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B5" w:rsidRDefault="00922FB5" w:rsidP="00922FB5">
      <w:pPr>
        <w:pStyle w:val="Title"/>
        <w:rPr>
          <w:sz w:val="56"/>
          <w:szCs w:val="56"/>
        </w:rPr>
      </w:pPr>
      <w:r w:rsidRPr="00922FB5">
        <w:rPr>
          <w:sz w:val="56"/>
          <w:szCs w:val="56"/>
        </w:rPr>
        <w:t>Bidders</w:t>
      </w:r>
      <w:r w:rsidR="002162F6">
        <w:rPr>
          <w:sz w:val="56"/>
          <w:szCs w:val="56"/>
        </w:rPr>
        <w:t>’</w:t>
      </w:r>
      <w:r w:rsidRPr="00922FB5">
        <w:rPr>
          <w:sz w:val="56"/>
          <w:szCs w:val="56"/>
        </w:rPr>
        <w:t xml:space="preserve"> Conference</w:t>
      </w:r>
    </w:p>
    <w:p w:rsidR="00C947FE" w:rsidRPr="00922FB5" w:rsidRDefault="00922FB5" w:rsidP="00922FB5">
      <w:pPr>
        <w:pStyle w:val="Title"/>
        <w:rPr>
          <w:sz w:val="56"/>
          <w:szCs w:val="56"/>
        </w:rPr>
      </w:pPr>
      <w:r>
        <w:rPr>
          <w:sz w:val="56"/>
          <w:szCs w:val="56"/>
        </w:rPr>
        <w:t>Pay for Success Grant Project</w:t>
      </w:r>
    </w:p>
    <w:tbl>
      <w:tblPr>
        <w:tblW w:w="87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3675"/>
        <w:gridCol w:w="570"/>
        <w:gridCol w:w="4485"/>
      </w:tblGrid>
      <w:tr w:rsidR="00C947FE" w:rsidTr="00C13E6A">
        <w:trPr>
          <w:trHeight w:val="7893"/>
          <w:jc w:val="center"/>
        </w:trPr>
        <w:tc>
          <w:tcPr>
            <w:tcW w:w="3675" w:type="dxa"/>
          </w:tcPr>
          <w:p w:rsidR="00C947FE" w:rsidRDefault="00844DF0">
            <w:r>
              <w:rPr>
                <w:b/>
                <w:noProof/>
                <w:lang w:eastAsia="en-US"/>
              </w:rPr>
              <w:drawing>
                <wp:inline distT="0" distB="0" distL="0" distR="0" wp14:anchorId="5E521C37" wp14:editId="0F1143D3">
                  <wp:extent cx="2609850" cy="37719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crease-productivity1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377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47FE" w:rsidRDefault="00844DF0" w:rsidP="002162F6">
            <w:pPr>
              <w:pStyle w:val="Caption"/>
            </w:pPr>
            <w:r>
              <w:t>The Pay for Success Grant Project</w:t>
            </w:r>
            <w:r w:rsidR="002162F6">
              <w:t xml:space="preserve"> is an innovative funding model to help government better serve the unserved, underserved and vulnerable populations.</w:t>
            </w:r>
          </w:p>
        </w:tc>
        <w:tc>
          <w:tcPr>
            <w:tcW w:w="570" w:type="dxa"/>
          </w:tcPr>
          <w:p w:rsidR="00C947FE" w:rsidRDefault="00C947FE"/>
        </w:tc>
        <w:tc>
          <w:tcPr>
            <w:tcW w:w="4485" w:type="dxa"/>
          </w:tcPr>
          <w:p w:rsidR="00C947FE" w:rsidRDefault="00922FB5" w:rsidP="00D03D83">
            <w:pPr>
              <w:pStyle w:val="Heading1"/>
              <w:rPr>
                <w:rStyle w:val="Heading1Char"/>
                <w:b/>
                <w:bCs/>
              </w:rPr>
            </w:pPr>
            <w:r>
              <w:rPr>
                <w:rStyle w:val="Heading1Char"/>
                <w:b/>
                <w:bCs/>
              </w:rPr>
              <w:t>The Board of State and Community Correction</w:t>
            </w:r>
            <w:r w:rsidR="009B64CA">
              <w:rPr>
                <w:rStyle w:val="Heading1Char"/>
                <w:b/>
                <w:bCs/>
              </w:rPr>
              <w:t>s will be conducting a Bidders</w:t>
            </w:r>
            <w:r w:rsidR="002162F6">
              <w:rPr>
                <w:rStyle w:val="Heading1Char"/>
                <w:b/>
                <w:bCs/>
              </w:rPr>
              <w:t>’</w:t>
            </w:r>
            <w:r w:rsidR="009B64CA">
              <w:rPr>
                <w:rStyle w:val="Heading1Char"/>
                <w:b/>
                <w:bCs/>
              </w:rPr>
              <w:t xml:space="preserve"> C</w:t>
            </w:r>
            <w:r>
              <w:rPr>
                <w:rStyle w:val="Heading1Char"/>
                <w:b/>
                <w:bCs/>
              </w:rPr>
              <w:t xml:space="preserve">onference for </w:t>
            </w:r>
            <w:r w:rsidR="009B64CA">
              <w:rPr>
                <w:rStyle w:val="Heading1Char"/>
                <w:b/>
                <w:bCs/>
              </w:rPr>
              <w:t xml:space="preserve">potential </w:t>
            </w:r>
            <w:r w:rsidR="00844BEF">
              <w:rPr>
                <w:rStyle w:val="Heading1Char"/>
                <w:b/>
                <w:bCs/>
              </w:rPr>
              <w:t xml:space="preserve">grant </w:t>
            </w:r>
            <w:r w:rsidR="009B64CA">
              <w:rPr>
                <w:rStyle w:val="Heading1Char"/>
                <w:b/>
                <w:bCs/>
              </w:rPr>
              <w:t xml:space="preserve">applicants submitting proposals for </w:t>
            </w:r>
            <w:r>
              <w:rPr>
                <w:rStyle w:val="Heading1Char"/>
                <w:b/>
                <w:bCs/>
              </w:rPr>
              <w:t>the Pay for Success Grant Project</w:t>
            </w:r>
          </w:p>
          <w:p w:rsidR="009B64CA" w:rsidRPr="00844DF0" w:rsidRDefault="009B64CA" w:rsidP="00D03D83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auto"/>
              </w:rPr>
            </w:pPr>
            <w:r w:rsidRPr="00844DF0">
              <w:rPr>
                <w:color w:val="auto"/>
              </w:rPr>
              <w:t xml:space="preserve">The purpose of this meeting </w:t>
            </w:r>
            <w:r w:rsidR="0017338F">
              <w:rPr>
                <w:color w:val="auto"/>
              </w:rPr>
              <w:t xml:space="preserve">is </w:t>
            </w:r>
            <w:r w:rsidRPr="00844DF0">
              <w:rPr>
                <w:color w:val="auto"/>
              </w:rPr>
              <w:t xml:space="preserve">to provide information and details about the project requirements and the </w:t>
            </w:r>
            <w:r w:rsidR="00D03D83" w:rsidRPr="00844DF0">
              <w:rPr>
                <w:color w:val="auto"/>
              </w:rPr>
              <w:t xml:space="preserve">grant </w:t>
            </w:r>
            <w:r w:rsidRPr="00844DF0">
              <w:rPr>
                <w:color w:val="auto"/>
              </w:rPr>
              <w:t>application process and offer an opportunity for questions and answers.</w:t>
            </w:r>
          </w:p>
          <w:p w:rsidR="009B64CA" w:rsidRPr="00844DF0" w:rsidRDefault="009B64CA" w:rsidP="00D03D83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auto"/>
              </w:rPr>
            </w:pPr>
            <w:r w:rsidRPr="00844DF0">
              <w:rPr>
                <w:rFonts w:cs="Arial"/>
                <w:color w:val="auto"/>
              </w:rPr>
              <w:t xml:space="preserve">The meeting will focus on the elements and requirements </w:t>
            </w:r>
            <w:r w:rsidR="002162F6">
              <w:rPr>
                <w:rFonts w:cs="Arial"/>
                <w:color w:val="auto"/>
              </w:rPr>
              <w:t xml:space="preserve">as </w:t>
            </w:r>
            <w:r w:rsidRPr="00844DF0">
              <w:rPr>
                <w:rFonts w:cs="Arial"/>
                <w:color w:val="auto"/>
              </w:rPr>
              <w:t>contained in the Request for Proposals</w:t>
            </w:r>
            <w:r w:rsidR="002162F6">
              <w:rPr>
                <w:color w:val="auto"/>
              </w:rPr>
              <w:t xml:space="preserve"> for the Pay for Success Grant Project </w:t>
            </w:r>
            <w:r w:rsidR="00D03D83" w:rsidRPr="00844DF0">
              <w:rPr>
                <w:color w:val="auto"/>
              </w:rPr>
              <w:t xml:space="preserve">available on the BSCC website at </w:t>
            </w:r>
            <w:hyperlink r:id="rId9" w:history="1">
              <w:r w:rsidR="00D03D83" w:rsidRPr="00844DF0">
                <w:rPr>
                  <w:rStyle w:val="Hyperlink"/>
                  <w:color w:val="auto"/>
                </w:rPr>
                <w:t>http://www.bscc.ca.gov/</w:t>
              </w:r>
            </w:hyperlink>
            <w:r w:rsidR="00D03D83" w:rsidRPr="00844DF0">
              <w:rPr>
                <w:color w:val="auto"/>
              </w:rPr>
              <w:t xml:space="preserve"> .</w:t>
            </w:r>
          </w:p>
          <w:p w:rsidR="00922FB5" w:rsidRPr="00844DF0" w:rsidRDefault="00922FB5" w:rsidP="00D03D83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auto"/>
              </w:rPr>
            </w:pPr>
            <w:r w:rsidRPr="00844DF0">
              <w:rPr>
                <w:rFonts w:cs="Arial"/>
                <w:color w:val="auto"/>
              </w:rPr>
              <w:t>The</w:t>
            </w:r>
            <w:r w:rsidR="001C0B8D" w:rsidRPr="00844DF0">
              <w:rPr>
                <w:rFonts w:cs="Arial"/>
                <w:color w:val="auto"/>
              </w:rPr>
              <w:t xml:space="preserve"> agenda will</w:t>
            </w:r>
            <w:r w:rsidR="00D03D83" w:rsidRPr="00844DF0">
              <w:rPr>
                <w:rFonts w:cs="Arial"/>
                <w:color w:val="auto"/>
              </w:rPr>
              <w:t xml:space="preserve"> also</w:t>
            </w:r>
            <w:r w:rsidR="001C0B8D" w:rsidRPr="00844DF0">
              <w:rPr>
                <w:rFonts w:cs="Arial"/>
                <w:color w:val="auto"/>
              </w:rPr>
              <w:t xml:space="preserve"> include an</w:t>
            </w:r>
            <w:r w:rsidRPr="00844DF0">
              <w:rPr>
                <w:rFonts w:cs="Arial"/>
                <w:color w:val="auto"/>
              </w:rPr>
              <w:t xml:space="preserve"> </w:t>
            </w:r>
            <w:r w:rsidR="002162F6">
              <w:rPr>
                <w:rFonts w:eastAsia="Calibri" w:cs="Arial"/>
                <w:color w:val="auto"/>
              </w:rPr>
              <w:t xml:space="preserve">overview of the </w:t>
            </w:r>
            <w:r w:rsidR="001C0B8D" w:rsidRPr="00844DF0">
              <w:rPr>
                <w:rFonts w:eastAsia="Calibri" w:cs="Arial"/>
                <w:color w:val="auto"/>
              </w:rPr>
              <w:t>pa</w:t>
            </w:r>
            <w:r w:rsidR="002162F6">
              <w:rPr>
                <w:rFonts w:eastAsia="Calibri" w:cs="Arial"/>
                <w:color w:val="auto"/>
              </w:rPr>
              <w:t>y for success model</w:t>
            </w:r>
            <w:r w:rsidR="009B64CA" w:rsidRPr="00844DF0">
              <w:rPr>
                <w:rFonts w:eastAsia="Calibri" w:cs="Arial"/>
                <w:color w:val="auto"/>
              </w:rPr>
              <w:t xml:space="preserve"> delivered </w:t>
            </w:r>
            <w:r w:rsidR="001C0B8D" w:rsidRPr="00844DF0">
              <w:rPr>
                <w:rFonts w:eastAsia="Calibri" w:cs="Arial"/>
                <w:color w:val="auto"/>
              </w:rPr>
              <w:t>by the project’s technical assistance</w:t>
            </w:r>
            <w:r w:rsidR="009B64CA" w:rsidRPr="00844DF0">
              <w:rPr>
                <w:rFonts w:eastAsia="Calibri" w:cs="Arial"/>
                <w:color w:val="auto"/>
              </w:rPr>
              <w:t xml:space="preserve"> </w:t>
            </w:r>
            <w:r w:rsidR="001C0B8D" w:rsidRPr="00844DF0">
              <w:rPr>
                <w:rFonts w:eastAsia="Calibri" w:cs="Arial"/>
                <w:color w:val="auto"/>
              </w:rPr>
              <w:t>experts from the Harvard Kennedy School’s Social Impact Bond Lab</w:t>
            </w:r>
            <w:r w:rsidR="00C13E6A">
              <w:rPr>
                <w:rFonts w:eastAsia="Calibri" w:cs="Arial"/>
                <w:color w:val="auto"/>
              </w:rPr>
              <w:t>.</w:t>
            </w:r>
            <w:r w:rsidR="001C0B8D" w:rsidRPr="00844DF0">
              <w:rPr>
                <w:rFonts w:eastAsia="Calibri" w:cs="Arial"/>
                <w:color w:val="auto"/>
              </w:rPr>
              <w:t xml:space="preserve"> </w:t>
            </w:r>
          </w:p>
          <w:p w:rsidR="009B64CA" w:rsidRPr="000E7A59" w:rsidRDefault="00C13E6A" w:rsidP="009B7112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  <w:color w:val="auto"/>
              </w:rPr>
              <w:t>Anyone</w:t>
            </w:r>
            <w:r w:rsidR="001C0B8D" w:rsidRPr="00844DF0">
              <w:rPr>
                <w:rFonts w:cs="Arial"/>
                <w:color w:val="auto"/>
              </w:rPr>
              <w:t xml:space="preserve"> interested in applying is welcome to attend and may bring others invo</w:t>
            </w:r>
            <w:r w:rsidR="009B64CA" w:rsidRPr="00844DF0">
              <w:rPr>
                <w:rFonts w:cs="Arial"/>
                <w:color w:val="auto"/>
              </w:rPr>
              <w:t>lved in their project. No</w:t>
            </w:r>
            <w:r w:rsidR="001C0B8D" w:rsidRPr="00844DF0">
              <w:rPr>
                <w:rFonts w:cs="Arial"/>
                <w:color w:val="auto"/>
              </w:rPr>
              <w:t xml:space="preserve"> registration is required however, </w:t>
            </w:r>
            <w:r>
              <w:rPr>
                <w:rFonts w:cs="Arial"/>
                <w:color w:val="auto"/>
              </w:rPr>
              <w:t>an RSVP is recommended to</w:t>
            </w:r>
            <w:r w:rsidR="009B7112">
              <w:rPr>
                <w:rFonts w:cs="Arial"/>
                <w:color w:val="auto"/>
              </w:rPr>
              <w:t xml:space="preserve"> help us </w:t>
            </w:r>
            <w:r w:rsidR="001C0B8D" w:rsidRPr="00844DF0">
              <w:rPr>
                <w:rFonts w:cs="Arial"/>
                <w:color w:val="auto"/>
              </w:rPr>
              <w:t>prepare materials accordingly</w:t>
            </w:r>
            <w:r w:rsidR="000E7A59" w:rsidRPr="00844DF0">
              <w:rPr>
                <w:rFonts w:cs="Arial"/>
                <w:color w:val="auto"/>
              </w:rPr>
              <w:t>.</w:t>
            </w:r>
          </w:p>
        </w:tc>
      </w:tr>
    </w:tbl>
    <w:p w:rsidR="002162F6" w:rsidRPr="002162F6" w:rsidRDefault="002E3EAD" w:rsidP="002162F6">
      <w:pPr>
        <w:pStyle w:val="Date"/>
        <w:jc w:val="center"/>
        <w:rPr>
          <w:b/>
        </w:rPr>
      </w:pPr>
      <w:sdt>
        <w:sdtPr>
          <w:rPr>
            <w:rStyle w:val="Strong"/>
          </w:rPr>
          <w:id w:val="945890675"/>
          <w:placeholder>
            <w:docPart w:val="0440F0D07E59485080B11A8C7FCC80E8"/>
          </w:placeholder>
          <w:date w:fullDate="2015-10-20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bCs w:val="0"/>
          </w:rPr>
        </w:sdtEndPr>
        <w:sdtContent>
          <w:r w:rsidR="00D03D83">
            <w:rPr>
              <w:rStyle w:val="Strong"/>
            </w:rPr>
            <w:t>October 20, 2015</w:t>
          </w:r>
        </w:sdtContent>
      </w:sdt>
      <w:r w:rsidR="001C0B8D">
        <w:t> </w:t>
      </w:r>
      <w:r w:rsidR="00922FB5">
        <w:t xml:space="preserve"> </w:t>
      </w:r>
      <w:r w:rsidR="00922FB5" w:rsidRPr="00922FB5">
        <w:rPr>
          <w:b/>
        </w:rPr>
        <w:t>10 a.m. to 2 p</w:t>
      </w:r>
      <w:r w:rsidR="00D42611">
        <w:rPr>
          <w:b/>
        </w:rPr>
        <w:t>.</w:t>
      </w:r>
      <w:r w:rsidR="00922FB5" w:rsidRPr="00922FB5">
        <w:rPr>
          <w:b/>
        </w:rPr>
        <w:t>m</w:t>
      </w:r>
      <w:r w:rsidR="00D42611">
        <w:rPr>
          <w:b/>
        </w:rPr>
        <w:t>.</w:t>
      </w:r>
    </w:p>
    <w:p w:rsidR="00D03D83" w:rsidRPr="000E7A59" w:rsidRDefault="000E7A59" w:rsidP="00C13E12">
      <w:pPr>
        <w:spacing w:after="0"/>
        <w:jc w:val="center"/>
        <w:rPr>
          <w:sz w:val="22"/>
          <w:szCs w:val="22"/>
        </w:rPr>
      </w:pPr>
      <w:r w:rsidRPr="000E7A59">
        <w:rPr>
          <w:sz w:val="22"/>
          <w:szCs w:val="22"/>
        </w:rPr>
        <w:t>Board of State and Community Corrections</w:t>
      </w:r>
    </w:p>
    <w:p w:rsidR="00D03D83" w:rsidRDefault="00D03D83" w:rsidP="00C13E12">
      <w:pPr>
        <w:spacing w:after="0"/>
        <w:jc w:val="center"/>
        <w:rPr>
          <w:rFonts w:eastAsiaTheme="minorEastAsia" w:cs="Arial"/>
          <w:noProof/>
          <w:color w:val="auto"/>
          <w:sz w:val="22"/>
          <w:szCs w:val="22"/>
          <w:lang w:eastAsia="en-US"/>
        </w:rPr>
      </w:pPr>
      <w:r>
        <w:rPr>
          <w:rFonts w:eastAsiaTheme="minorEastAsia" w:cs="Arial"/>
          <w:noProof/>
          <w:color w:val="auto"/>
          <w:sz w:val="22"/>
          <w:szCs w:val="22"/>
          <w:lang w:eastAsia="en-US"/>
        </w:rPr>
        <w:lastRenderedPageBreak/>
        <w:t xml:space="preserve">2590 Venture Oaks Way </w:t>
      </w:r>
      <w:r w:rsidRPr="00922FB5">
        <w:rPr>
          <w:rFonts w:eastAsiaTheme="minorEastAsia" w:cs="Arial"/>
          <w:noProof/>
          <w:color w:val="auto"/>
          <w:sz w:val="22"/>
          <w:szCs w:val="22"/>
          <w:lang w:eastAsia="en-US"/>
        </w:rPr>
        <w:t>Sacramento, CA 95833</w:t>
      </w:r>
    </w:p>
    <w:p w:rsidR="00D03D83" w:rsidRDefault="00D03D83" w:rsidP="00C13E12">
      <w:pPr>
        <w:spacing w:after="0"/>
        <w:jc w:val="center"/>
        <w:rPr>
          <w:rFonts w:eastAsiaTheme="minorEastAsia" w:cs="Arial"/>
          <w:noProof/>
          <w:color w:val="auto"/>
          <w:sz w:val="22"/>
          <w:szCs w:val="22"/>
          <w:lang w:eastAsia="en-US"/>
        </w:rPr>
      </w:pPr>
      <w:bookmarkStart w:id="0" w:name="_GoBack"/>
      <w:bookmarkEnd w:id="0"/>
      <w:r>
        <w:rPr>
          <w:rFonts w:eastAsiaTheme="minorEastAsia" w:cs="Arial"/>
          <w:noProof/>
          <w:color w:val="auto"/>
          <w:sz w:val="22"/>
          <w:szCs w:val="22"/>
          <w:lang w:eastAsia="en-US"/>
        </w:rPr>
        <w:t>For more informa</w:t>
      </w:r>
      <w:r w:rsidR="000E7A59">
        <w:rPr>
          <w:rFonts w:eastAsiaTheme="minorEastAsia" w:cs="Arial"/>
          <w:noProof/>
          <w:color w:val="auto"/>
          <w:sz w:val="22"/>
          <w:szCs w:val="22"/>
          <w:lang w:eastAsia="en-US"/>
        </w:rPr>
        <w:t>t</w:t>
      </w:r>
      <w:r>
        <w:rPr>
          <w:rFonts w:eastAsiaTheme="minorEastAsia" w:cs="Arial"/>
          <w:noProof/>
          <w:color w:val="auto"/>
          <w:sz w:val="22"/>
          <w:szCs w:val="22"/>
          <w:lang w:eastAsia="en-US"/>
        </w:rPr>
        <w:t>ion or to RSVP contact Colleen Stoner</w:t>
      </w:r>
    </w:p>
    <w:p w:rsidR="00922FB5" w:rsidRDefault="000E7A59" w:rsidP="00C13E12">
      <w:pPr>
        <w:spacing w:after="0"/>
        <w:jc w:val="center"/>
        <w:rPr>
          <w:rStyle w:val="Hyperlink"/>
          <w:rFonts w:eastAsiaTheme="minorEastAsia" w:cs="Arial"/>
          <w:noProof/>
          <w:sz w:val="22"/>
          <w:szCs w:val="22"/>
          <w:lang w:eastAsia="en-US"/>
        </w:rPr>
      </w:pPr>
      <w:r>
        <w:rPr>
          <w:rFonts w:eastAsiaTheme="minorEastAsia" w:cs="Arial"/>
          <w:noProof/>
          <w:color w:val="auto"/>
          <w:sz w:val="22"/>
          <w:szCs w:val="22"/>
          <w:lang w:eastAsia="en-US"/>
        </w:rPr>
        <w:t>(</w:t>
      </w:r>
      <w:r w:rsidR="00D03D83">
        <w:rPr>
          <w:rFonts w:eastAsiaTheme="minorEastAsia" w:cs="Arial"/>
          <w:noProof/>
          <w:color w:val="auto"/>
          <w:sz w:val="22"/>
          <w:szCs w:val="22"/>
          <w:lang w:eastAsia="en-US"/>
        </w:rPr>
        <w:t>916)</w:t>
      </w:r>
      <w:r>
        <w:rPr>
          <w:rFonts w:eastAsiaTheme="minorEastAsia" w:cs="Arial"/>
          <w:noProof/>
          <w:color w:val="auto"/>
          <w:sz w:val="22"/>
          <w:szCs w:val="22"/>
          <w:lang w:eastAsia="en-US"/>
        </w:rPr>
        <w:t xml:space="preserve"> </w:t>
      </w:r>
      <w:r w:rsidR="00D03D83">
        <w:rPr>
          <w:rFonts w:eastAsiaTheme="minorEastAsia" w:cs="Arial"/>
          <w:noProof/>
          <w:color w:val="auto"/>
          <w:sz w:val="22"/>
          <w:szCs w:val="22"/>
          <w:lang w:eastAsia="en-US"/>
        </w:rPr>
        <w:t xml:space="preserve">324-9385 or </w:t>
      </w:r>
      <w:hyperlink r:id="rId10" w:history="1">
        <w:r w:rsidR="00D03D83" w:rsidRPr="008C79EB">
          <w:rPr>
            <w:rStyle w:val="Hyperlink"/>
            <w:rFonts w:eastAsiaTheme="minorEastAsia" w:cs="Arial"/>
            <w:noProof/>
            <w:sz w:val="22"/>
            <w:szCs w:val="22"/>
            <w:lang w:eastAsia="en-US"/>
          </w:rPr>
          <w:t>colleen.stoner@bscc.ca.gov</w:t>
        </w:r>
      </w:hyperlink>
    </w:p>
    <w:p w:rsidR="00C13E12" w:rsidRDefault="00C13E12" w:rsidP="00C13E12">
      <w:pPr>
        <w:spacing w:after="0"/>
        <w:jc w:val="center"/>
        <w:rPr>
          <w:rStyle w:val="Hyperlink"/>
          <w:rFonts w:eastAsiaTheme="minorEastAsia" w:cs="Arial"/>
          <w:noProof/>
          <w:sz w:val="22"/>
          <w:szCs w:val="22"/>
          <w:lang w:eastAsia="en-US"/>
        </w:rPr>
      </w:pPr>
    </w:p>
    <w:p w:rsidR="00C13E12" w:rsidRPr="00C13E12" w:rsidRDefault="002E3EAD" w:rsidP="00C13E12">
      <w:pPr>
        <w:spacing w:after="0"/>
        <w:jc w:val="center"/>
        <w:rPr>
          <w:rFonts w:eastAsiaTheme="minorEastAsia" w:cs="Arial"/>
          <w:noProof/>
          <w:color w:val="4D4436" w:themeColor="hyperlink"/>
          <w:sz w:val="22"/>
          <w:szCs w:val="22"/>
          <w:lang w:eastAsia="en-US"/>
        </w:rPr>
      </w:pPr>
      <w:r>
        <w:rPr>
          <w:rStyle w:val="Hyperlink"/>
          <w:rFonts w:eastAsiaTheme="minorEastAsia" w:cs="Arial"/>
          <w:noProof/>
          <w:sz w:val="22"/>
          <w:szCs w:val="22"/>
          <w:lang w:eastAsia="en-US"/>
        </w:rPr>
        <w:t>Call-</w:t>
      </w:r>
      <w:r w:rsidR="00C13E12">
        <w:rPr>
          <w:rStyle w:val="Hyperlink"/>
          <w:rFonts w:eastAsiaTheme="minorEastAsia" w:cs="Arial"/>
          <w:noProof/>
          <w:sz w:val="22"/>
          <w:szCs w:val="22"/>
          <w:lang w:eastAsia="en-US"/>
        </w:rPr>
        <w:t>in information:</w:t>
      </w:r>
      <w:r w:rsidR="00C13E12" w:rsidRPr="00C13E12">
        <w:rPr>
          <w:rStyle w:val="Hyperlink"/>
          <w:rFonts w:eastAsiaTheme="minorEastAsia" w:cs="Arial"/>
          <w:noProof/>
          <w:sz w:val="22"/>
          <w:szCs w:val="22"/>
          <w:u w:val="none"/>
          <w:lang w:eastAsia="en-US"/>
        </w:rPr>
        <w:t xml:space="preserve">      </w:t>
      </w:r>
      <w:r w:rsidR="00C13E12">
        <w:rPr>
          <w:rStyle w:val="Hyperlink"/>
          <w:rFonts w:eastAsiaTheme="minorEastAsia" w:cs="Arial"/>
          <w:noProof/>
          <w:sz w:val="22"/>
          <w:szCs w:val="22"/>
          <w:u w:val="none"/>
          <w:lang w:eastAsia="en-US"/>
        </w:rPr>
        <w:t xml:space="preserve">Phone 888-636-3807    </w:t>
      </w:r>
      <w:r w:rsidR="00C13E12" w:rsidRPr="00C13E12">
        <w:rPr>
          <w:rStyle w:val="Hyperlink"/>
          <w:rFonts w:eastAsiaTheme="minorEastAsia" w:cs="Arial"/>
          <w:noProof/>
          <w:sz w:val="22"/>
          <w:szCs w:val="22"/>
          <w:u w:val="none"/>
          <w:lang w:eastAsia="en-US"/>
        </w:rPr>
        <w:t>Pin: 3416892</w:t>
      </w:r>
    </w:p>
    <w:sectPr w:rsidR="00C13E12" w:rsidRPr="00C13E12" w:rsidSect="002162F6">
      <w:pgSz w:w="12240" w:h="15840" w:code="1"/>
      <w:pgMar w:top="1440" w:right="2160" w:bottom="360" w:left="216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2F6" w:rsidRDefault="002162F6">
      <w:pPr>
        <w:spacing w:after="0" w:line="240" w:lineRule="auto"/>
      </w:pPr>
      <w:r>
        <w:separator/>
      </w:r>
    </w:p>
  </w:endnote>
  <w:endnote w:type="continuationSeparator" w:id="0">
    <w:p w:rsidR="002162F6" w:rsidRDefault="0021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2F6" w:rsidRDefault="002162F6">
      <w:pPr>
        <w:spacing w:after="0" w:line="240" w:lineRule="auto"/>
      </w:pPr>
      <w:r>
        <w:separator/>
      </w:r>
    </w:p>
  </w:footnote>
  <w:footnote w:type="continuationSeparator" w:id="0">
    <w:p w:rsidR="002162F6" w:rsidRDefault="00216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 w15:restartNumberingAfterBreak="0">
    <w:nsid w:val="5F4D65F1"/>
    <w:multiLevelType w:val="hybridMultilevel"/>
    <w:tmpl w:val="20B06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B5"/>
    <w:rsid w:val="000E7A59"/>
    <w:rsid w:val="0017338F"/>
    <w:rsid w:val="001C0B8D"/>
    <w:rsid w:val="002162F6"/>
    <w:rsid w:val="002E3EAD"/>
    <w:rsid w:val="003A7ABC"/>
    <w:rsid w:val="00844BEF"/>
    <w:rsid w:val="00844DF0"/>
    <w:rsid w:val="00885997"/>
    <w:rsid w:val="00922FB5"/>
    <w:rsid w:val="009B64CA"/>
    <w:rsid w:val="009B7112"/>
    <w:rsid w:val="00AF450F"/>
    <w:rsid w:val="00B54EF9"/>
    <w:rsid w:val="00B75A50"/>
    <w:rsid w:val="00C13E12"/>
    <w:rsid w:val="00C13E6A"/>
    <w:rsid w:val="00C947FE"/>
    <w:rsid w:val="00D03D83"/>
    <w:rsid w:val="00D4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25D78FAD-73C6-4212-A2DB-51F867C6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Company">
    <w:name w:val="Company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sz w:val="40"/>
    </w:rPr>
  </w:style>
  <w:style w:type="character" w:styleId="Hyperlink">
    <w:name w:val="Hyperlink"/>
    <w:basedOn w:val="DefaultParagraphFont"/>
    <w:uiPriority w:val="99"/>
    <w:unhideWhenUsed/>
    <w:rsid w:val="00922FB5"/>
    <w:rPr>
      <w:color w:val="4D4436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922F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03D83"/>
    <w:rPr>
      <w:color w:val="027E7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lleen.stoner@bscc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scc.ca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sbcctx31\BSCC$\Home\bscccolleenstoner\Application%20Data\Microsoft\Templates\Business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40F0D07E59485080B11A8C7FCC8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EFCD2-4A31-4943-9800-1F489C5F9FA1}"/>
      </w:docPartPr>
      <w:docPartBody>
        <w:p w:rsidR="00A47702" w:rsidRDefault="00A47702">
          <w:pPr>
            <w:pStyle w:val="0440F0D07E59485080B11A8C7FCC80E8"/>
          </w:pPr>
          <w:r>
            <w:rPr>
              <w:rStyle w:val="Strong"/>
            </w:rPr>
            <w:t>[Event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02"/>
    <w:rsid w:val="00A4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34DF292C154FCC8F20B1C343973D0C">
    <w:name w:val="FA34DF292C154FCC8F20B1C343973D0C"/>
  </w:style>
  <w:style w:type="paragraph" w:customStyle="1" w:styleId="C0DC2A746BD34612AB3FC553F4531970">
    <w:name w:val="C0DC2A746BD34612AB3FC553F4531970"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44546A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200" w:line="288" w:lineRule="auto"/>
    </w:pPr>
    <w:rPr>
      <w:rFonts w:cs="Times New Roman"/>
      <w:color w:val="50637D" w:themeColor="text2" w:themeTint="E6"/>
      <w:sz w:val="20"/>
    </w:rPr>
  </w:style>
  <w:style w:type="paragraph" w:customStyle="1" w:styleId="9CAB16A487A044C1A0ADB4FBCD880322">
    <w:name w:val="9CAB16A487A044C1A0ADB4FBCD880322"/>
  </w:style>
  <w:style w:type="character" w:styleId="Strong">
    <w:name w:val="Strong"/>
    <w:basedOn w:val="DefaultParagraphFont"/>
    <w:uiPriority w:val="22"/>
    <w:qFormat/>
    <w:rPr>
      <w:b/>
      <w:bCs/>
      <w:color w:val="5A5A5A" w:themeColor="text1" w:themeTint="A5"/>
    </w:rPr>
  </w:style>
  <w:style w:type="paragraph" w:customStyle="1" w:styleId="0440F0D07E59485080B11A8C7FCC80E8">
    <w:name w:val="0440F0D07E59485080B11A8C7FCC80E8"/>
  </w:style>
  <w:style w:type="paragraph" w:customStyle="1" w:styleId="C31CDD7FA1B048AD9A368D15E708F042">
    <w:name w:val="C31CDD7FA1B048AD9A368D15E708F042"/>
  </w:style>
  <w:style w:type="paragraph" w:customStyle="1" w:styleId="E50AE54B9081423C967733E0BB0153D2">
    <w:name w:val="E50AE54B9081423C967733E0BB0153D2"/>
  </w:style>
  <w:style w:type="paragraph" w:customStyle="1" w:styleId="0074F652BE1F41FD8FEA8B0F690E1863">
    <w:name w:val="0074F652BE1F41FD8FEA8B0F690E1863"/>
  </w:style>
  <w:style w:type="paragraph" w:customStyle="1" w:styleId="D4B964C3608C4157B4DA7BD0171DA004">
    <w:name w:val="D4B964C3608C4157B4DA7BD0171DA004"/>
  </w:style>
  <w:style w:type="paragraph" w:customStyle="1" w:styleId="A6232B6079B44712BE213EFB0D4D9ECC">
    <w:name w:val="A6232B6079B44712BE213EFB0D4D9ECC"/>
  </w:style>
  <w:style w:type="paragraph" w:customStyle="1" w:styleId="AE2208E882F84CA48126C87AC105C449">
    <w:name w:val="AE2208E882F84CA48126C87AC105C449"/>
  </w:style>
  <w:style w:type="paragraph" w:customStyle="1" w:styleId="3E312F28EEFB452F94BFE8E7E67E5360">
    <w:name w:val="3E312F28EEFB452F94BFE8E7E67E5360"/>
  </w:style>
  <w:style w:type="paragraph" w:customStyle="1" w:styleId="92365290D07C4B759063AA10DD203FD7">
    <w:name w:val="92365290D07C4B759063AA10DD203FD7"/>
    <w:rsid w:val="00A47702"/>
  </w:style>
  <w:style w:type="paragraph" w:customStyle="1" w:styleId="677981769FBC4F49955F9D443C9D329A">
    <w:name w:val="677981769FBC4F49955F9D443C9D329A"/>
    <w:rsid w:val="00A47702"/>
  </w:style>
  <w:style w:type="paragraph" w:customStyle="1" w:styleId="8EF23ABBA68C45A6B00F00581C2C67BD">
    <w:name w:val="8EF23ABBA68C45A6B00F00581C2C67BD"/>
    <w:rsid w:val="00A47702"/>
  </w:style>
  <w:style w:type="paragraph" w:customStyle="1" w:styleId="4718192DE52C46F19CBD88DDEAD2BB9A">
    <w:name w:val="4718192DE52C46F19CBD88DDEAD2BB9A"/>
    <w:rsid w:val="00A47702"/>
  </w:style>
  <w:style w:type="paragraph" w:customStyle="1" w:styleId="004395BB56C447209F69E9BA20A43E60">
    <w:name w:val="004395BB56C447209F69E9BA20A43E60"/>
    <w:rsid w:val="00A47702"/>
  </w:style>
  <w:style w:type="paragraph" w:customStyle="1" w:styleId="860756DAB10C4E9FA27A05912452DAA0">
    <w:name w:val="860756DAB10C4E9FA27A05912452DAA0"/>
    <w:rsid w:val="00A47702"/>
  </w:style>
  <w:style w:type="paragraph" w:customStyle="1" w:styleId="EF8B731231994819B87E975A95027FED">
    <w:name w:val="EF8B731231994819B87E975A95027FED"/>
    <w:rsid w:val="00A47702"/>
  </w:style>
  <w:style w:type="paragraph" w:customStyle="1" w:styleId="1699EBA93549480BA9124B39D37FB331">
    <w:name w:val="1699EBA93549480BA9124B39D37FB331"/>
    <w:rsid w:val="00A47702"/>
  </w:style>
  <w:style w:type="paragraph" w:customStyle="1" w:styleId="6DDE3B31A91C408D876E02734DD966FD">
    <w:name w:val="6DDE3B31A91C408D876E02734DD966FD"/>
    <w:rsid w:val="00A47702"/>
  </w:style>
  <w:style w:type="paragraph" w:customStyle="1" w:styleId="9F8F3672F2034F3C8E96E41360C0EC9D">
    <w:name w:val="9F8F3672F2034F3C8E96E41360C0EC9D"/>
    <w:rsid w:val="00A477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1</TotalTime>
  <Pages>1</Pages>
  <Words>226</Words>
  <Characters>1293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Stoner</dc:creator>
  <cp:keywords/>
  <cp:lastModifiedBy>Marta Petrenko</cp:lastModifiedBy>
  <cp:revision>2</cp:revision>
  <cp:lastPrinted>2015-10-01T23:43:00Z</cp:lastPrinted>
  <dcterms:created xsi:type="dcterms:W3CDTF">2015-10-14T22:10:00Z</dcterms:created>
  <dcterms:modified xsi:type="dcterms:W3CDTF">2015-10-14T22:10:00Z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