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E3A616" w14:textId="77777777" w:rsidR="00EF59D0" w:rsidRDefault="00B15A26">
      <w:r w:rsidRPr="00B15A26">
        <w:rPr>
          <w:rFonts w:ascii="Arial Rounded MT Bold" w:hAnsi="Arial Rounded MT Bold"/>
          <w:noProof/>
          <w:color w:val="19285A"/>
          <w:sz w:val="56"/>
          <w:szCs w:val="56"/>
        </w:rPr>
        <w:drawing>
          <wp:anchor distT="0" distB="0" distL="114300" distR="114300" simplePos="0" relativeHeight="251658752" behindDoc="1" locked="0" layoutInCell="1" allowOverlap="1" wp14:anchorId="5A027F24" wp14:editId="5ADF56AB">
            <wp:simplePos x="0" y="0"/>
            <wp:positionH relativeFrom="page">
              <wp:posOffset>285750</wp:posOffset>
            </wp:positionH>
            <wp:positionV relativeFrom="page">
              <wp:posOffset>347980</wp:posOffset>
            </wp:positionV>
            <wp:extent cx="7315200" cy="9420225"/>
            <wp:effectExtent l="0" t="0" r="0" b="0"/>
            <wp:wrapNone/>
            <wp:docPr id="1" name="Picture 0" descr="Report Cove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 5.png"/>
                    <pic:cNvPicPr/>
                  </pic:nvPicPr>
                  <pic:blipFill>
                    <a:blip r:embed="rId8"/>
                    <a:srcRect l="1432" b="4386"/>
                    <a:stretch>
                      <a:fillRect/>
                    </a:stretch>
                  </pic:blipFill>
                  <pic:spPr>
                    <a:xfrm>
                      <a:off x="0" y="0"/>
                      <a:ext cx="7315200" cy="9420225"/>
                    </a:xfrm>
                    <a:prstGeom prst="rect">
                      <a:avLst/>
                    </a:prstGeom>
                  </pic:spPr>
                </pic:pic>
              </a:graphicData>
            </a:graphic>
          </wp:anchor>
        </w:drawing>
      </w:r>
    </w:p>
    <w:p w14:paraId="2167A0A4" w14:textId="77777777" w:rsidR="00EF59D0" w:rsidRDefault="00EF59D0"/>
    <w:p w14:paraId="1F8A76CB" w14:textId="77777777" w:rsidR="00EF59D0" w:rsidRDefault="00EF59D0"/>
    <w:p w14:paraId="1DFBFA9A" w14:textId="77777777" w:rsidR="00EF59D0" w:rsidRDefault="00EF59D0"/>
    <w:p w14:paraId="66C9A9E7" w14:textId="77777777" w:rsidR="00EF59D0" w:rsidRDefault="00EF59D0"/>
    <w:p w14:paraId="6187F974" w14:textId="77777777" w:rsidR="00EF59D0" w:rsidRDefault="00EF59D0"/>
    <w:p w14:paraId="3879BE9E" w14:textId="77777777" w:rsidR="00EF59D0" w:rsidRDefault="00EF59D0"/>
    <w:p w14:paraId="31928752" w14:textId="77777777" w:rsidR="00EF59D0" w:rsidRPr="0071281B" w:rsidRDefault="00EF59D0" w:rsidP="0071281B">
      <w:pPr>
        <w:spacing w:after="0" w:line="240" w:lineRule="auto"/>
        <w:jc w:val="center"/>
        <w:rPr>
          <w:rFonts w:ascii="Arial" w:hAnsi="Arial" w:cs="Arial"/>
          <w:sz w:val="24"/>
          <w:szCs w:val="24"/>
        </w:rPr>
      </w:pPr>
    </w:p>
    <w:p w14:paraId="3CC9141C" w14:textId="77777777" w:rsidR="002319E6" w:rsidRPr="0079152F" w:rsidRDefault="002319E6" w:rsidP="00C54D91">
      <w:pPr>
        <w:tabs>
          <w:tab w:val="left" w:pos="1020"/>
        </w:tabs>
        <w:spacing w:after="0" w:line="240" w:lineRule="auto"/>
        <w:rPr>
          <w:rFonts w:ascii="Arial" w:hAnsi="Arial" w:cs="Arial"/>
          <w:b/>
          <w:color w:val="19285A"/>
          <w:sz w:val="36"/>
          <w:szCs w:val="48"/>
        </w:rPr>
      </w:pPr>
    </w:p>
    <w:p w14:paraId="5D5E190C" w14:textId="77777777" w:rsidR="00563F96" w:rsidRPr="0071281B" w:rsidRDefault="00B15A26" w:rsidP="00C54D91">
      <w:pPr>
        <w:tabs>
          <w:tab w:val="left" w:pos="1020"/>
        </w:tabs>
        <w:spacing w:after="0" w:line="240" w:lineRule="auto"/>
        <w:rPr>
          <w:rFonts w:ascii="Arial" w:hAnsi="Arial" w:cs="Arial"/>
          <w:b/>
          <w:color w:val="19285A"/>
          <w:sz w:val="48"/>
          <w:szCs w:val="48"/>
        </w:rPr>
      </w:pPr>
      <w:r w:rsidRPr="0071281B">
        <w:rPr>
          <w:rFonts w:ascii="Arial" w:hAnsi="Arial" w:cs="Arial"/>
          <w:b/>
          <w:color w:val="19285A"/>
          <w:sz w:val="48"/>
          <w:szCs w:val="48"/>
        </w:rPr>
        <w:t>Strengthening Law Enforcement and Community Relations Grant</w:t>
      </w:r>
    </w:p>
    <w:p w14:paraId="0D1BE5C7" w14:textId="77777777" w:rsidR="00A614FC" w:rsidRDefault="00A614FC" w:rsidP="0071281B">
      <w:pPr>
        <w:tabs>
          <w:tab w:val="left" w:pos="1020"/>
        </w:tabs>
        <w:spacing w:after="0" w:line="240" w:lineRule="auto"/>
        <w:rPr>
          <w:rFonts w:ascii="Arial" w:hAnsi="Arial" w:cs="Arial"/>
          <w:color w:val="19285A"/>
          <w:sz w:val="24"/>
          <w:szCs w:val="24"/>
        </w:rPr>
      </w:pPr>
    </w:p>
    <w:p w14:paraId="024AB26D" w14:textId="77777777" w:rsidR="00B15A26" w:rsidRPr="004B51E4" w:rsidRDefault="00B15A26" w:rsidP="0071281B">
      <w:pPr>
        <w:tabs>
          <w:tab w:val="left" w:pos="1020"/>
        </w:tabs>
        <w:spacing w:after="0" w:line="240" w:lineRule="auto"/>
        <w:rPr>
          <w:rFonts w:ascii="Arial" w:hAnsi="Arial" w:cs="Arial"/>
          <w:b/>
          <w:color w:val="19285A"/>
          <w:sz w:val="44"/>
          <w:szCs w:val="40"/>
        </w:rPr>
      </w:pPr>
      <w:r w:rsidRPr="004B51E4">
        <w:rPr>
          <w:rFonts w:ascii="Arial" w:hAnsi="Arial" w:cs="Arial"/>
          <w:b/>
          <w:color w:val="19285A"/>
          <w:sz w:val="44"/>
          <w:szCs w:val="40"/>
        </w:rPr>
        <w:t>Request for Proposals</w:t>
      </w:r>
    </w:p>
    <w:p w14:paraId="057480E6" w14:textId="77777777" w:rsidR="0071281B" w:rsidRDefault="0071281B" w:rsidP="0071281B">
      <w:pPr>
        <w:tabs>
          <w:tab w:val="left" w:pos="1020"/>
        </w:tabs>
        <w:spacing w:after="0" w:line="240" w:lineRule="auto"/>
        <w:rPr>
          <w:rFonts w:ascii="Arial" w:hAnsi="Arial" w:cs="Arial"/>
          <w:color w:val="19285A"/>
          <w:sz w:val="24"/>
          <w:szCs w:val="24"/>
        </w:rPr>
      </w:pPr>
    </w:p>
    <w:p w14:paraId="6181A0AE" w14:textId="77777777" w:rsidR="0071281B" w:rsidRPr="004B51E4" w:rsidRDefault="0071281B" w:rsidP="0071281B">
      <w:pPr>
        <w:tabs>
          <w:tab w:val="left" w:pos="1020"/>
        </w:tabs>
        <w:spacing w:after="0" w:line="240" w:lineRule="auto"/>
        <w:rPr>
          <w:rFonts w:ascii="Arial" w:hAnsi="Arial" w:cs="Arial"/>
          <w:color w:val="19285A"/>
          <w:sz w:val="36"/>
          <w:szCs w:val="40"/>
        </w:rPr>
      </w:pPr>
      <w:r w:rsidRPr="004B51E4">
        <w:rPr>
          <w:rFonts w:ascii="Arial" w:hAnsi="Arial" w:cs="Arial"/>
          <w:b/>
          <w:color w:val="19285A"/>
          <w:sz w:val="36"/>
          <w:szCs w:val="40"/>
        </w:rPr>
        <w:t>Fiscal Year:</w:t>
      </w:r>
      <w:r w:rsidRPr="004B51E4">
        <w:rPr>
          <w:rFonts w:ascii="Arial" w:hAnsi="Arial" w:cs="Arial"/>
          <w:color w:val="19285A"/>
          <w:sz w:val="36"/>
          <w:szCs w:val="40"/>
        </w:rPr>
        <w:t xml:space="preserve"> 2015-16</w:t>
      </w:r>
    </w:p>
    <w:p w14:paraId="6322DC04" w14:textId="339D6B3C" w:rsidR="00491C00" w:rsidRPr="004B51E4" w:rsidRDefault="004D4AAC" w:rsidP="0071281B">
      <w:pPr>
        <w:tabs>
          <w:tab w:val="left" w:pos="1020"/>
        </w:tabs>
        <w:spacing w:after="0" w:line="240" w:lineRule="auto"/>
        <w:rPr>
          <w:rFonts w:ascii="Arial" w:hAnsi="Arial" w:cs="Arial"/>
          <w:color w:val="19285A"/>
          <w:szCs w:val="24"/>
        </w:rPr>
      </w:pPr>
      <w:r w:rsidRPr="004B51E4">
        <w:rPr>
          <w:rFonts w:ascii="Arial" w:hAnsi="Arial" w:cs="Arial"/>
          <w:b/>
          <w:color w:val="19285A"/>
          <w:sz w:val="36"/>
          <w:szCs w:val="40"/>
        </w:rPr>
        <w:t>Grant</w:t>
      </w:r>
      <w:r w:rsidR="00A81160" w:rsidRPr="004B51E4">
        <w:rPr>
          <w:rFonts w:ascii="Arial" w:hAnsi="Arial" w:cs="Arial"/>
          <w:b/>
          <w:color w:val="19285A"/>
          <w:sz w:val="36"/>
          <w:szCs w:val="40"/>
        </w:rPr>
        <w:t xml:space="preserve"> </w:t>
      </w:r>
      <w:r w:rsidR="00B4752A" w:rsidRPr="004B51E4">
        <w:rPr>
          <w:rFonts w:ascii="Arial" w:hAnsi="Arial" w:cs="Arial"/>
          <w:b/>
          <w:color w:val="19285A"/>
          <w:sz w:val="36"/>
          <w:szCs w:val="40"/>
        </w:rPr>
        <w:t>Period</w:t>
      </w:r>
      <w:r w:rsidR="00A81160" w:rsidRPr="004B51E4">
        <w:rPr>
          <w:rFonts w:ascii="Arial" w:hAnsi="Arial" w:cs="Arial"/>
          <w:b/>
          <w:color w:val="19285A"/>
          <w:sz w:val="36"/>
          <w:szCs w:val="40"/>
        </w:rPr>
        <w:t>:</w:t>
      </w:r>
      <w:r w:rsidR="00A81160" w:rsidRPr="004B51E4">
        <w:rPr>
          <w:rFonts w:ascii="Arial" w:hAnsi="Arial" w:cs="Arial"/>
          <w:color w:val="19285A"/>
          <w:sz w:val="36"/>
          <w:szCs w:val="40"/>
        </w:rPr>
        <w:t xml:space="preserve"> </w:t>
      </w:r>
      <w:r w:rsidRPr="004B51E4">
        <w:rPr>
          <w:rFonts w:ascii="Arial" w:hAnsi="Arial" w:cs="Arial"/>
          <w:color w:val="19285A"/>
          <w:sz w:val="36"/>
          <w:szCs w:val="40"/>
        </w:rPr>
        <w:t>Ju</w:t>
      </w:r>
      <w:r w:rsidR="00C344CF" w:rsidRPr="004B51E4">
        <w:rPr>
          <w:rFonts w:ascii="Arial" w:hAnsi="Arial" w:cs="Arial"/>
          <w:color w:val="19285A"/>
          <w:sz w:val="36"/>
          <w:szCs w:val="40"/>
        </w:rPr>
        <w:t>ly 1,</w:t>
      </w:r>
      <w:r w:rsidRPr="004B51E4">
        <w:rPr>
          <w:rFonts w:ascii="Arial" w:hAnsi="Arial" w:cs="Arial"/>
          <w:color w:val="19285A"/>
          <w:sz w:val="36"/>
          <w:szCs w:val="40"/>
        </w:rPr>
        <w:t xml:space="preserve"> </w:t>
      </w:r>
      <w:r w:rsidR="00A81160" w:rsidRPr="004B51E4">
        <w:rPr>
          <w:rFonts w:ascii="Arial" w:hAnsi="Arial" w:cs="Arial"/>
          <w:color w:val="19285A"/>
          <w:sz w:val="36"/>
          <w:szCs w:val="40"/>
        </w:rPr>
        <w:t>2016 -</w:t>
      </w:r>
      <w:r w:rsidR="0071281B" w:rsidRPr="004B51E4">
        <w:rPr>
          <w:rFonts w:ascii="Arial" w:hAnsi="Arial" w:cs="Arial"/>
          <w:color w:val="19285A"/>
          <w:sz w:val="36"/>
          <w:szCs w:val="40"/>
        </w:rPr>
        <w:t xml:space="preserve"> June </w:t>
      </w:r>
      <w:r w:rsidR="00C344CF" w:rsidRPr="004B51E4">
        <w:rPr>
          <w:rFonts w:ascii="Arial" w:hAnsi="Arial" w:cs="Arial"/>
          <w:color w:val="19285A"/>
          <w:sz w:val="36"/>
          <w:szCs w:val="40"/>
        </w:rPr>
        <w:t xml:space="preserve">30, </w:t>
      </w:r>
      <w:r w:rsidR="00205E86" w:rsidRPr="004B51E4">
        <w:rPr>
          <w:rFonts w:ascii="Arial" w:hAnsi="Arial" w:cs="Arial"/>
          <w:color w:val="19285A"/>
          <w:sz w:val="36"/>
          <w:szCs w:val="40"/>
        </w:rPr>
        <w:t>201</w:t>
      </w:r>
      <w:r w:rsidR="00AC7B88" w:rsidRPr="004B51E4">
        <w:rPr>
          <w:rFonts w:ascii="Arial" w:hAnsi="Arial" w:cs="Arial"/>
          <w:color w:val="19285A"/>
          <w:sz w:val="36"/>
          <w:szCs w:val="40"/>
        </w:rPr>
        <w:t>8</w:t>
      </w:r>
    </w:p>
    <w:p w14:paraId="4B5F68BC" w14:textId="77777777" w:rsidR="00A614FC" w:rsidRPr="004B51E4" w:rsidRDefault="00A614FC" w:rsidP="0071281B">
      <w:pPr>
        <w:tabs>
          <w:tab w:val="left" w:pos="1020"/>
        </w:tabs>
        <w:spacing w:after="0" w:line="240" w:lineRule="auto"/>
        <w:rPr>
          <w:rFonts w:ascii="Arial" w:hAnsi="Arial" w:cs="Arial"/>
          <w:color w:val="19285A"/>
          <w:sz w:val="32"/>
          <w:szCs w:val="36"/>
        </w:rPr>
      </w:pPr>
    </w:p>
    <w:p w14:paraId="5C5F3299" w14:textId="77777777" w:rsidR="004B51E4" w:rsidRDefault="00F26F6A" w:rsidP="004B51E4">
      <w:pPr>
        <w:tabs>
          <w:tab w:val="left" w:pos="1020"/>
        </w:tabs>
        <w:spacing w:after="0" w:line="240" w:lineRule="auto"/>
        <w:jc w:val="both"/>
        <w:rPr>
          <w:rFonts w:ascii="Arial" w:hAnsi="Arial" w:cs="Arial"/>
          <w:color w:val="19285A"/>
          <w:sz w:val="32"/>
          <w:szCs w:val="36"/>
        </w:rPr>
      </w:pPr>
      <w:r w:rsidRPr="004B51E4">
        <w:rPr>
          <w:rFonts w:ascii="Arial" w:hAnsi="Arial" w:cs="Arial"/>
          <w:b/>
          <w:color w:val="19285A"/>
          <w:sz w:val="32"/>
          <w:szCs w:val="36"/>
        </w:rPr>
        <w:t>Eligible Applicants:</w:t>
      </w:r>
      <w:r w:rsidR="00A93B50" w:rsidRPr="004B51E4">
        <w:rPr>
          <w:rFonts w:ascii="Arial" w:hAnsi="Arial" w:cs="Arial"/>
          <w:color w:val="19285A"/>
          <w:sz w:val="32"/>
          <w:szCs w:val="36"/>
        </w:rPr>
        <w:t xml:space="preserve"> </w:t>
      </w:r>
    </w:p>
    <w:p w14:paraId="6F71B491" w14:textId="2AD1C1BB" w:rsidR="004B51E4" w:rsidRPr="004B51E4" w:rsidRDefault="00F26F6A" w:rsidP="004B51E4">
      <w:pPr>
        <w:pStyle w:val="ListParagraph"/>
        <w:numPr>
          <w:ilvl w:val="3"/>
          <w:numId w:val="78"/>
        </w:numPr>
        <w:tabs>
          <w:tab w:val="left" w:pos="1020"/>
        </w:tabs>
        <w:spacing w:after="0" w:line="240" w:lineRule="auto"/>
        <w:ind w:left="720"/>
        <w:jc w:val="both"/>
        <w:rPr>
          <w:rFonts w:ascii="Arial" w:hAnsi="Arial" w:cs="Arial"/>
          <w:color w:val="19285A"/>
          <w:sz w:val="32"/>
          <w:szCs w:val="36"/>
        </w:rPr>
      </w:pPr>
      <w:r w:rsidRPr="004B51E4">
        <w:rPr>
          <w:rFonts w:ascii="Arial" w:hAnsi="Arial" w:cs="Arial"/>
          <w:color w:val="19285A"/>
          <w:sz w:val="32"/>
          <w:szCs w:val="36"/>
        </w:rPr>
        <w:t>Municip</w:t>
      </w:r>
      <w:r w:rsidR="004B51E4" w:rsidRPr="004B51E4">
        <w:rPr>
          <w:rFonts w:ascii="Arial" w:hAnsi="Arial" w:cs="Arial"/>
          <w:color w:val="19285A"/>
          <w:sz w:val="32"/>
          <w:szCs w:val="36"/>
        </w:rPr>
        <w:t>al Police Departments</w:t>
      </w:r>
      <w:r w:rsidR="004B51E4">
        <w:rPr>
          <w:rFonts w:ascii="Arial" w:hAnsi="Arial" w:cs="Arial"/>
          <w:color w:val="19285A"/>
          <w:sz w:val="32"/>
          <w:szCs w:val="36"/>
        </w:rPr>
        <w:t>*</w:t>
      </w:r>
      <w:r w:rsidR="004B51E4" w:rsidRPr="004B51E4">
        <w:rPr>
          <w:rFonts w:ascii="Arial" w:hAnsi="Arial" w:cs="Arial"/>
          <w:color w:val="19285A"/>
          <w:sz w:val="32"/>
          <w:szCs w:val="36"/>
        </w:rPr>
        <w:t xml:space="preserve"> </w:t>
      </w:r>
    </w:p>
    <w:p w14:paraId="707A00F9" w14:textId="4C01DFA0" w:rsidR="004B51E4" w:rsidRPr="004B51E4" w:rsidRDefault="004B51E4" w:rsidP="004B51E4">
      <w:pPr>
        <w:pStyle w:val="ListParagraph"/>
        <w:numPr>
          <w:ilvl w:val="0"/>
          <w:numId w:val="78"/>
        </w:numPr>
        <w:tabs>
          <w:tab w:val="left" w:pos="1020"/>
        </w:tabs>
        <w:spacing w:after="0" w:line="240" w:lineRule="auto"/>
        <w:jc w:val="both"/>
        <w:rPr>
          <w:rFonts w:ascii="Arial" w:hAnsi="Arial" w:cs="Arial"/>
          <w:color w:val="19285A"/>
          <w:sz w:val="32"/>
          <w:szCs w:val="36"/>
        </w:rPr>
      </w:pPr>
      <w:r w:rsidRPr="004B51E4">
        <w:rPr>
          <w:rFonts w:ascii="Arial" w:hAnsi="Arial" w:cs="Arial"/>
          <w:color w:val="19285A"/>
          <w:sz w:val="32"/>
          <w:szCs w:val="36"/>
        </w:rPr>
        <w:t xml:space="preserve">County </w:t>
      </w:r>
      <w:r w:rsidR="00491C00" w:rsidRPr="004B51E4">
        <w:rPr>
          <w:rFonts w:ascii="Arial" w:hAnsi="Arial" w:cs="Arial"/>
          <w:color w:val="19285A"/>
          <w:sz w:val="32"/>
          <w:szCs w:val="36"/>
        </w:rPr>
        <w:t>Sheriff</w:t>
      </w:r>
      <w:r w:rsidR="00C344CF" w:rsidRPr="004B51E4">
        <w:rPr>
          <w:rFonts w:ascii="Arial" w:hAnsi="Arial" w:cs="Arial"/>
          <w:color w:val="19285A"/>
          <w:sz w:val="32"/>
          <w:szCs w:val="36"/>
        </w:rPr>
        <w:t>’s</w:t>
      </w:r>
      <w:r w:rsidR="00F26F6A" w:rsidRPr="004B51E4">
        <w:rPr>
          <w:rFonts w:ascii="Arial" w:hAnsi="Arial" w:cs="Arial"/>
          <w:color w:val="19285A"/>
          <w:sz w:val="32"/>
          <w:szCs w:val="36"/>
        </w:rPr>
        <w:t xml:space="preserve"> Departments</w:t>
      </w:r>
      <w:r>
        <w:rPr>
          <w:rFonts w:ascii="Arial" w:hAnsi="Arial" w:cs="Arial"/>
          <w:color w:val="19285A"/>
          <w:sz w:val="32"/>
          <w:szCs w:val="36"/>
        </w:rPr>
        <w:t>*</w:t>
      </w:r>
    </w:p>
    <w:p w14:paraId="2641C1A0" w14:textId="7BEDFC96" w:rsidR="00B15A26" w:rsidRDefault="00C344CF" w:rsidP="004B51E4">
      <w:pPr>
        <w:pStyle w:val="ListParagraph"/>
        <w:numPr>
          <w:ilvl w:val="0"/>
          <w:numId w:val="78"/>
        </w:numPr>
        <w:tabs>
          <w:tab w:val="left" w:pos="1020"/>
        </w:tabs>
        <w:spacing w:after="0" w:line="240" w:lineRule="auto"/>
        <w:jc w:val="both"/>
        <w:rPr>
          <w:rFonts w:ascii="Arial" w:hAnsi="Arial" w:cs="Arial"/>
          <w:color w:val="19285A"/>
          <w:sz w:val="32"/>
          <w:szCs w:val="36"/>
        </w:rPr>
      </w:pPr>
      <w:r w:rsidRPr="004B51E4">
        <w:rPr>
          <w:rFonts w:ascii="Arial" w:hAnsi="Arial" w:cs="Arial"/>
          <w:color w:val="19285A"/>
          <w:sz w:val="32"/>
          <w:szCs w:val="36"/>
        </w:rPr>
        <w:t>C</w:t>
      </w:r>
      <w:r w:rsidR="00F26F6A" w:rsidRPr="004B51E4">
        <w:rPr>
          <w:rFonts w:ascii="Arial" w:hAnsi="Arial" w:cs="Arial"/>
          <w:color w:val="19285A"/>
          <w:sz w:val="32"/>
          <w:szCs w:val="36"/>
        </w:rPr>
        <w:t xml:space="preserve">ities that </w:t>
      </w:r>
      <w:r w:rsidRPr="004B51E4">
        <w:rPr>
          <w:rFonts w:ascii="Arial" w:hAnsi="Arial" w:cs="Arial"/>
          <w:color w:val="19285A"/>
          <w:sz w:val="32"/>
          <w:szCs w:val="36"/>
        </w:rPr>
        <w:t>C</w:t>
      </w:r>
      <w:r w:rsidR="00F26F6A" w:rsidRPr="004B51E4">
        <w:rPr>
          <w:rFonts w:ascii="Arial" w:hAnsi="Arial" w:cs="Arial"/>
          <w:color w:val="19285A"/>
          <w:sz w:val="32"/>
          <w:szCs w:val="36"/>
        </w:rPr>
        <w:t xml:space="preserve">ontract for </w:t>
      </w:r>
      <w:r w:rsidRPr="004B51E4">
        <w:rPr>
          <w:rFonts w:ascii="Arial" w:hAnsi="Arial" w:cs="Arial"/>
          <w:color w:val="19285A"/>
          <w:sz w:val="32"/>
          <w:szCs w:val="36"/>
        </w:rPr>
        <w:t>L</w:t>
      </w:r>
      <w:r w:rsidR="00F26F6A" w:rsidRPr="004B51E4">
        <w:rPr>
          <w:rFonts w:ascii="Arial" w:hAnsi="Arial" w:cs="Arial"/>
          <w:color w:val="19285A"/>
          <w:sz w:val="32"/>
          <w:szCs w:val="36"/>
        </w:rPr>
        <w:t xml:space="preserve">aw </w:t>
      </w:r>
      <w:r w:rsidRPr="004B51E4">
        <w:rPr>
          <w:rFonts w:ascii="Arial" w:hAnsi="Arial" w:cs="Arial"/>
          <w:color w:val="19285A"/>
          <w:sz w:val="32"/>
          <w:szCs w:val="36"/>
        </w:rPr>
        <w:t>E</w:t>
      </w:r>
      <w:r w:rsidR="00F26F6A" w:rsidRPr="004B51E4">
        <w:rPr>
          <w:rFonts w:ascii="Arial" w:hAnsi="Arial" w:cs="Arial"/>
          <w:color w:val="19285A"/>
          <w:sz w:val="32"/>
          <w:szCs w:val="36"/>
        </w:rPr>
        <w:t xml:space="preserve">nforcement </w:t>
      </w:r>
      <w:r w:rsidRPr="004B51E4">
        <w:rPr>
          <w:rFonts w:ascii="Arial" w:hAnsi="Arial" w:cs="Arial"/>
          <w:color w:val="19285A"/>
          <w:sz w:val="32"/>
          <w:szCs w:val="36"/>
        </w:rPr>
        <w:t>S</w:t>
      </w:r>
      <w:r w:rsidR="00F26F6A" w:rsidRPr="004B51E4">
        <w:rPr>
          <w:rFonts w:ascii="Arial" w:hAnsi="Arial" w:cs="Arial"/>
          <w:color w:val="19285A"/>
          <w:sz w:val="32"/>
          <w:szCs w:val="36"/>
        </w:rPr>
        <w:t>ervices</w:t>
      </w:r>
      <w:r w:rsidR="004B51E4">
        <w:rPr>
          <w:rFonts w:ascii="Arial" w:hAnsi="Arial" w:cs="Arial"/>
          <w:color w:val="19285A"/>
          <w:sz w:val="32"/>
          <w:szCs w:val="36"/>
        </w:rPr>
        <w:t>*</w:t>
      </w:r>
    </w:p>
    <w:p w14:paraId="450CCD17" w14:textId="77777777" w:rsidR="004B51E4" w:rsidRPr="004B51E4" w:rsidRDefault="004B51E4" w:rsidP="004B51E4">
      <w:pPr>
        <w:pStyle w:val="ListParagraph"/>
        <w:tabs>
          <w:tab w:val="left" w:pos="1020"/>
        </w:tabs>
        <w:spacing w:after="0" w:line="240" w:lineRule="auto"/>
        <w:jc w:val="both"/>
        <w:rPr>
          <w:rFonts w:ascii="Arial" w:hAnsi="Arial" w:cs="Arial"/>
          <w:color w:val="19285A"/>
          <w:sz w:val="12"/>
          <w:szCs w:val="36"/>
        </w:rPr>
      </w:pPr>
    </w:p>
    <w:p w14:paraId="5FBD4ADD" w14:textId="68F75C95" w:rsidR="004B51E4" w:rsidRPr="004B51E4" w:rsidRDefault="004B51E4" w:rsidP="004B51E4">
      <w:pPr>
        <w:tabs>
          <w:tab w:val="left" w:pos="720"/>
        </w:tabs>
        <w:spacing w:after="0" w:line="240" w:lineRule="auto"/>
        <w:jc w:val="both"/>
        <w:rPr>
          <w:rFonts w:ascii="Arial" w:hAnsi="Arial" w:cs="Arial"/>
          <w:b/>
          <w:i/>
          <w:color w:val="19285A"/>
          <w:sz w:val="32"/>
          <w:szCs w:val="36"/>
        </w:rPr>
      </w:pPr>
      <w:r>
        <w:rPr>
          <w:rFonts w:ascii="Arial" w:hAnsi="Arial" w:cs="Arial"/>
          <w:i/>
          <w:color w:val="19285A"/>
          <w:sz w:val="32"/>
          <w:szCs w:val="36"/>
        </w:rPr>
        <w:tab/>
      </w:r>
      <w:r w:rsidRPr="004B51E4">
        <w:rPr>
          <w:rFonts w:ascii="Arial" w:hAnsi="Arial" w:cs="Arial"/>
          <w:b/>
          <w:i/>
          <w:color w:val="19285A"/>
          <w:sz w:val="32"/>
          <w:szCs w:val="36"/>
        </w:rPr>
        <w:t>*In Partnership with the Communities they Serve</w:t>
      </w:r>
    </w:p>
    <w:p w14:paraId="59263BD2" w14:textId="77777777" w:rsidR="004B51E4" w:rsidRPr="004B51E4" w:rsidRDefault="004B51E4" w:rsidP="004B51E4">
      <w:pPr>
        <w:tabs>
          <w:tab w:val="left" w:pos="1020"/>
        </w:tabs>
        <w:spacing w:after="0" w:line="240" w:lineRule="auto"/>
        <w:rPr>
          <w:rFonts w:ascii="Arial" w:hAnsi="Arial" w:cs="Arial"/>
          <w:color w:val="19285A"/>
          <w:sz w:val="32"/>
          <w:szCs w:val="36"/>
        </w:rPr>
      </w:pPr>
    </w:p>
    <w:p w14:paraId="6292486C" w14:textId="77777777" w:rsidR="00B15A26" w:rsidRPr="004B51E4" w:rsidRDefault="00491C00" w:rsidP="00B15A26">
      <w:pPr>
        <w:tabs>
          <w:tab w:val="left" w:pos="1020"/>
        </w:tabs>
        <w:spacing w:after="0" w:line="240" w:lineRule="auto"/>
        <w:rPr>
          <w:rFonts w:ascii="Arial" w:hAnsi="Arial" w:cs="Arial"/>
          <w:color w:val="19285A"/>
          <w:sz w:val="32"/>
          <w:szCs w:val="36"/>
        </w:rPr>
      </w:pPr>
      <w:r w:rsidRPr="004B51E4">
        <w:rPr>
          <w:rFonts w:ascii="Arial" w:hAnsi="Arial" w:cs="Arial"/>
          <w:color w:val="19285A"/>
          <w:sz w:val="32"/>
          <w:szCs w:val="36"/>
        </w:rPr>
        <w:t>Released: February 5, 2016</w:t>
      </w:r>
    </w:p>
    <w:p w14:paraId="20F12FBA" w14:textId="77777777" w:rsidR="00A614FC" w:rsidRPr="004B51E4" w:rsidRDefault="00C54D91" w:rsidP="00B15A26">
      <w:pPr>
        <w:tabs>
          <w:tab w:val="left" w:pos="1020"/>
        </w:tabs>
        <w:spacing w:after="0" w:line="240" w:lineRule="auto"/>
        <w:rPr>
          <w:rFonts w:ascii="Arial" w:hAnsi="Arial" w:cs="Arial"/>
          <w:color w:val="19285A"/>
          <w:sz w:val="32"/>
          <w:szCs w:val="36"/>
        </w:rPr>
      </w:pPr>
      <w:r w:rsidRPr="004B51E4">
        <w:rPr>
          <w:rFonts w:ascii="Arial" w:hAnsi="Arial" w:cs="Arial"/>
          <w:color w:val="19285A"/>
          <w:sz w:val="32"/>
          <w:szCs w:val="36"/>
        </w:rPr>
        <w:t>N</w:t>
      </w:r>
      <w:r w:rsidR="00491C00" w:rsidRPr="004B51E4">
        <w:rPr>
          <w:rFonts w:ascii="Arial" w:hAnsi="Arial" w:cs="Arial"/>
          <w:color w:val="19285A"/>
          <w:sz w:val="32"/>
          <w:szCs w:val="36"/>
        </w:rPr>
        <w:t>otice of Intent to Apply: March 18, 2016</w:t>
      </w:r>
    </w:p>
    <w:p w14:paraId="5FC0B9E7" w14:textId="77777777" w:rsidR="0071281B" w:rsidRPr="004B51E4" w:rsidRDefault="00A614FC" w:rsidP="00B15A26">
      <w:pPr>
        <w:tabs>
          <w:tab w:val="left" w:pos="1020"/>
        </w:tabs>
        <w:spacing w:after="0" w:line="240" w:lineRule="auto"/>
        <w:rPr>
          <w:rFonts w:ascii="Arial" w:hAnsi="Arial" w:cs="Arial"/>
          <w:b/>
          <w:color w:val="19285A"/>
          <w:sz w:val="32"/>
          <w:szCs w:val="36"/>
        </w:rPr>
      </w:pPr>
      <w:r w:rsidRPr="004B51E4">
        <w:rPr>
          <w:rFonts w:ascii="Arial" w:hAnsi="Arial" w:cs="Arial"/>
          <w:b/>
          <w:color w:val="19285A"/>
          <w:sz w:val="32"/>
          <w:szCs w:val="36"/>
        </w:rPr>
        <w:t xml:space="preserve">Proposal Due Date: April 1, 2016 </w:t>
      </w:r>
      <w:r w:rsidR="00491C00" w:rsidRPr="004B51E4">
        <w:rPr>
          <w:rFonts w:ascii="Arial" w:hAnsi="Arial" w:cs="Arial"/>
          <w:b/>
          <w:color w:val="19285A"/>
          <w:sz w:val="32"/>
          <w:szCs w:val="36"/>
        </w:rPr>
        <w:t xml:space="preserve"> </w:t>
      </w:r>
    </w:p>
    <w:p w14:paraId="7FA8A9C2" w14:textId="77777777" w:rsidR="00B15A26" w:rsidRDefault="00B15A26" w:rsidP="00563F96">
      <w:pPr>
        <w:rPr>
          <w:rFonts w:ascii="Arial Rounded MT Bold" w:hAnsi="Arial Rounded MT Bold"/>
          <w:color w:val="19285A"/>
          <w:sz w:val="40"/>
        </w:rPr>
      </w:pPr>
    </w:p>
    <w:p w14:paraId="04856553" w14:textId="77777777" w:rsidR="00563F96" w:rsidRDefault="00563F96" w:rsidP="00563F96">
      <w:pPr>
        <w:jc w:val="center"/>
        <w:rPr>
          <w:rFonts w:ascii="Arial Rounded MT Bold" w:hAnsi="Arial Rounded MT Bold"/>
          <w:color w:val="19285A"/>
          <w:sz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F65514" w:rsidRPr="00E02420" w14:paraId="136F6306" w14:textId="77777777" w:rsidTr="003B2E0E">
        <w:trPr>
          <w:trHeight w:val="504"/>
        </w:trPr>
        <w:tc>
          <w:tcPr>
            <w:tcW w:w="9350" w:type="dxa"/>
            <w:shd w:val="clear" w:color="auto" w:fill="002060"/>
            <w:vAlign w:val="center"/>
          </w:tcPr>
          <w:p w14:paraId="0C8CDFB9" w14:textId="461BFD14" w:rsidR="00F65514" w:rsidRPr="008D3729" w:rsidRDefault="00C34D46" w:rsidP="003B2E0E">
            <w:pPr>
              <w:pStyle w:val="Heading1"/>
              <w:spacing w:after="0"/>
              <w:jc w:val="center"/>
              <w:rPr>
                <w:color w:val="FFFFFF"/>
              </w:rPr>
            </w:pPr>
            <w:r>
              <w:rPr>
                <w:color w:val="FFFFFF"/>
              </w:rPr>
              <w:lastRenderedPageBreak/>
              <w:t>Table of Contents</w:t>
            </w:r>
          </w:p>
        </w:tc>
      </w:tr>
    </w:tbl>
    <w:p w14:paraId="3336941A" w14:textId="77777777" w:rsidR="00493F74" w:rsidRDefault="00493F74" w:rsidP="00493F74">
      <w:pPr>
        <w:spacing w:after="0" w:line="240" w:lineRule="auto"/>
        <w:rPr>
          <w:rFonts w:ascii="Arial" w:hAnsi="Arial" w:cs="Arial"/>
          <w:color w:val="19285A"/>
          <w:sz w:val="24"/>
          <w:szCs w:val="24"/>
        </w:rPr>
      </w:pPr>
    </w:p>
    <w:p w14:paraId="4FDC88C1" w14:textId="77777777" w:rsidR="00F65514" w:rsidRPr="001C2813" w:rsidRDefault="00F65514" w:rsidP="0079152F">
      <w:pPr>
        <w:pStyle w:val="TOC1"/>
        <w:spacing w:after="0" w:line="276" w:lineRule="auto"/>
        <w:rPr>
          <w:rFonts w:eastAsia="Times New Roman"/>
        </w:rPr>
      </w:pPr>
      <w:r>
        <w:fldChar w:fldCharType="begin"/>
      </w:r>
      <w:r>
        <w:instrText xml:space="preserve"> TOC \o "1-3" \h \z \u </w:instrText>
      </w:r>
      <w:r>
        <w:fldChar w:fldCharType="separate"/>
      </w:r>
      <w:hyperlink w:anchor="_Toc401560918" w:history="1">
        <w:r w:rsidR="007B1172" w:rsidRPr="0079152F">
          <w:rPr>
            <w:rStyle w:val="Hyperlink"/>
            <w:b/>
          </w:rPr>
          <w:t>Contact Information</w:t>
        </w:r>
        <w:r w:rsidR="007B1172" w:rsidRPr="001C2813">
          <w:rPr>
            <w:webHidden/>
          </w:rPr>
          <w:tab/>
          <w:t>1</w:t>
        </w:r>
      </w:hyperlink>
    </w:p>
    <w:p w14:paraId="5A772FC0" w14:textId="0492E7D3" w:rsidR="00F65514" w:rsidRPr="001C2813" w:rsidRDefault="00F15032" w:rsidP="0079152F">
      <w:pPr>
        <w:pStyle w:val="TOC1"/>
        <w:spacing w:after="0" w:line="276" w:lineRule="auto"/>
        <w:rPr>
          <w:rFonts w:eastAsia="Times New Roman"/>
        </w:rPr>
      </w:pPr>
      <w:hyperlink w:anchor="_Toc401560919" w:history="1">
        <w:r w:rsidR="007B1172" w:rsidRPr="0079152F">
          <w:rPr>
            <w:rStyle w:val="Hyperlink"/>
            <w:b/>
          </w:rPr>
          <w:t>Proposal Due Date</w:t>
        </w:r>
        <w:r w:rsidR="00176E69" w:rsidRPr="0079152F">
          <w:rPr>
            <w:rStyle w:val="Hyperlink"/>
            <w:b/>
          </w:rPr>
          <w:t xml:space="preserve"> and Submission Instructions</w:t>
        </w:r>
        <w:r w:rsidR="007B1172" w:rsidRPr="001C2813">
          <w:rPr>
            <w:webHidden/>
          </w:rPr>
          <w:tab/>
          <w:t>1</w:t>
        </w:r>
      </w:hyperlink>
    </w:p>
    <w:p w14:paraId="296FB836" w14:textId="77777777" w:rsidR="00F65514" w:rsidRPr="001C2813" w:rsidRDefault="00F15032" w:rsidP="0079152F">
      <w:pPr>
        <w:pStyle w:val="TOC1"/>
        <w:spacing w:after="0" w:line="276" w:lineRule="auto"/>
        <w:rPr>
          <w:rFonts w:eastAsia="Times New Roman"/>
        </w:rPr>
      </w:pPr>
      <w:hyperlink w:anchor="_Toc401560920" w:history="1">
        <w:r w:rsidR="007B1172" w:rsidRPr="0079152F">
          <w:rPr>
            <w:rStyle w:val="Hyperlink"/>
            <w:b/>
          </w:rPr>
          <w:t>Notice of Intent to Apply</w:t>
        </w:r>
        <w:r w:rsidR="007B1172" w:rsidRPr="001C2813">
          <w:rPr>
            <w:webHidden/>
          </w:rPr>
          <w:tab/>
          <w:t>1</w:t>
        </w:r>
      </w:hyperlink>
    </w:p>
    <w:p w14:paraId="3DFAB2D4" w14:textId="77777777" w:rsidR="00F65514" w:rsidRPr="001C2813" w:rsidRDefault="00F15032" w:rsidP="0079152F">
      <w:pPr>
        <w:pStyle w:val="TOC1"/>
        <w:spacing w:after="0" w:line="276" w:lineRule="auto"/>
        <w:rPr>
          <w:rFonts w:eastAsia="Times New Roman"/>
        </w:rPr>
      </w:pPr>
      <w:hyperlink w:anchor="_Toc401560921" w:history="1">
        <w:r w:rsidR="00176E69" w:rsidRPr="0079152F">
          <w:rPr>
            <w:rStyle w:val="Hyperlink"/>
            <w:b/>
          </w:rPr>
          <w:t>Bidders’ Conference</w:t>
        </w:r>
        <w:r w:rsidR="008C733C" w:rsidRPr="0079152F">
          <w:rPr>
            <w:rStyle w:val="Hyperlink"/>
            <w:b/>
          </w:rPr>
          <w:t>s</w:t>
        </w:r>
        <w:r w:rsidR="00176E69" w:rsidRPr="001C2813">
          <w:rPr>
            <w:webHidden/>
          </w:rPr>
          <w:tab/>
          <w:t>2</w:t>
        </w:r>
      </w:hyperlink>
    </w:p>
    <w:p w14:paraId="55AB463B" w14:textId="77777777" w:rsidR="00F65514" w:rsidRPr="001C2813" w:rsidRDefault="00F15032" w:rsidP="0079152F">
      <w:pPr>
        <w:pStyle w:val="TOC1"/>
        <w:spacing w:after="0" w:line="276" w:lineRule="auto"/>
        <w:rPr>
          <w:rFonts w:eastAsia="Times New Roman"/>
        </w:rPr>
      </w:pPr>
      <w:hyperlink w:anchor="_Toc401560923" w:history="1">
        <w:r w:rsidR="00176E69" w:rsidRPr="0079152F">
          <w:rPr>
            <w:rStyle w:val="Hyperlink"/>
            <w:b/>
          </w:rPr>
          <w:t>Background Information</w:t>
        </w:r>
        <w:r w:rsidR="00176E69" w:rsidRPr="001C2813">
          <w:rPr>
            <w:webHidden/>
          </w:rPr>
          <w:tab/>
          <w:t>2</w:t>
        </w:r>
      </w:hyperlink>
    </w:p>
    <w:p w14:paraId="26B22FC2" w14:textId="15C1CC36" w:rsidR="00F65514" w:rsidRPr="001C2813" w:rsidRDefault="00F15032" w:rsidP="0079152F">
      <w:pPr>
        <w:pStyle w:val="TOC1"/>
        <w:spacing w:after="0" w:line="276" w:lineRule="auto"/>
        <w:rPr>
          <w:rFonts w:eastAsia="Times New Roman"/>
        </w:rPr>
      </w:pPr>
      <w:hyperlink w:anchor="_Toc401560924" w:history="1">
        <w:r w:rsidR="0006427A" w:rsidRPr="0079152F">
          <w:rPr>
            <w:rStyle w:val="Hyperlink"/>
            <w:b/>
          </w:rPr>
          <w:t>Description</w:t>
        </w:r>
        <w:r w:rsidR="00ED465D" w:rsidRPr="0079152F">
          <w:rPr>
            <w:rStyle w:val="Hyperlink"/>
            <w:b/>
          </w:rPr>
          <w:t xml:space="preserve"> of the Grant</w:t>
        </w:r>
        <w:r w:rsidR="0006427A" w:rsidRPr="001C2813">
          <w:rPr>
            <w:webHidden/>
          </w:rPr>
          <w:tab/>
        </w:r>
        <w:r w:rsidR="00ED465D" w:rsidRPr="001C2813">
          <w:rPr>
            <w:webHidden/>
          </w:rPr>
          <w:t>4</w:t>
        </w:r>
      </w:hyperlink>
    </w:p>
    <w:p w14:paraId="194F0228" w14:textId="5906D268" w:rsidR="00617CF1" w:rsidRPr="009E754D" w:rsidRDefault="00617CF1" w:rsidP="0079152F">
      <w:pPr>
        <w:pStyle w:val="TOC1"/>
        <w:numPr>
          <w:ilvl w:val="0"/>
          <w:numId w:val="76"/>
        </w:numPr>
        <w:spacing w:after="0" w:line="276" w:lineRule="auto"/>
      </w:pPr>
      <w:r w:rsidRPr="009E754D">
        <w:t>Eligibility</w:t>
      </w:r>
    </w:p>
    <w:p w14:paraId="07127B12" w14:textId="549D9319" w:rsidR="00617CF1" w:rsidRPr="009E754D" w:rsidRDefault="00617CF1" w:rsidP="0079152F">
      <w:pPr>
        <w:pStyle w:val="TOC1"/>
        <w:numPr>
          <w:ilvl w:val="0"/>
          <w:numId w:val="76"/>
        </w:numPr>
        <w:spacing w:after="0" w:line="276" w:lineRule="auto"/>
        <w:rPr>
          <w:rFonts w:eastAsia="Times New Roman"/>
        </w:rPr>
      </w:pPr>
      <w:r w:rsidRPr="0079152F">
        <w:rPr>
          <w:i/>
        </w:rPr>
        <w:t>President's Task Force on 21st Century Policing:</w:t>
      </w:r>
      <w:r w:rsidRPr="009E754D">
        <w:t xml:space="preserve">  Six </w:t>
      </w:r>
      <w:hyperlink w:anchor="_Toc401560926" w:history="1">
        <w:r w:rsidRPr="009E754D">
          <w:rPr>
            <w:rStyle w:val="Hyperlink"/>
          </w:rPr>
          <w:t>Pillars</w:t>
        </w:r>
      </w:hyperlink>
    </w:p>
    <w:p w14:paraId="6B082067" w14:textId="72F8FA0C" w:rsidR="00617CF1" w:rsidRPr="009E754D" w:rsidRDefault="00F15032" w:rsidP="0079152F">
      <w:pPr>
        <w:pStyle w:val="TOC1"/>
        <w:numPr>
          <w:ilvl w:val="0"/>
          <w:numId w:val="76"/>
        </w:numPr>
        <w:spacing w:after="0" w:line="276" w:lineRule="auto"/>
        <w:rPr>
          <w:rFonts w:eastAsia="Times New Roman"/>
        </w:rPr>
      </w:pPr>
      <w:hyperlink w:anchor="_Toc401560925" w:history="1">
        <w:r w:rsidR="00617CF1" w:rsidRPr="009E754D">
          <w:rPr>
            <w:rStyle w:val="Hyperlink"/>
          </w:rPr>
          <w:t>Grant Period</w:t>
        </w:r>
      </w:hyperlink>
    </w:p>
    <w:p w14:paraId="31CFF878" w14:textId="7A0C4041" w:rsidR="00617CF1" w:rsidRPr="009E754D" w:rsidRDefault="00617CF1" w:rsidP="0079152F">
      <w:pPr>
        <w:pStyle w:val="TOC1"/>
        <w:numPr>
          <w:ilvl w:val="0"/>
          <w:numId w:val="76"/>
        </w:numPr>
        <w:spacing w:after="0" w:line="276" w:lineRule="auto"/>
      </w:pPr>
      <w:r w:rsidRPr="009E754D">
        <w:t>Joint Proposals</w:t>
      </w:r>
    </w:p>
    <w:p w14:paraId="127BE08C" w14:textId="5B557F94" w:rsidR="00617CF1" w:rsidRPr="009E754D" w:rsidRDefault="00F15032" w:rsidP="0079152F">
      <w:pPr>
        <w:pStyle w:val="TOC1"/>
        <w:numPr>
          <w:ilvl w:val="0"/>
          <w:numId w:val="76"/>
        </w:numPr>
        <w:spacing w:after="0" w:line="276" w:lineRule="auto"/>
      </w:pPr>
      <w:hyperlink w:anchor="_Toc401560927" w:history="1">
        <w:r w:rsidR="00617CF1" w:rsidRPr="009E754D">
          <w:rPr>
            <w:rStyle w:val="Hyperlink"/>
          </w:rPr>
          <w:t xml:space="preserve">Funding </w:t>
        </w:r>
        <w:r w:rsidR="00617CF1" w:rsidRPr="009E754D">
          <w:rPr>
            <w:rFonts w:eastAsiaTheme="minorHAnsi"/>
          </w:rPr>
          <w:t>Thresholds</w:t>
        </w:r>
      </w:hyperlink>
    </w:p>
    <w:p w14:paraId="23C6D7D9" w14:textId="77777777" w:rsidR="00FE3C4D" w:rsidRDefault="00617CF1" w:rsidP="0079152F">
      <w:pPr>
        <w:pStyle w:val="TOC1"/>
        <w:numPr>
          <w:ilvl w:val="0"/>
          <w:numId w:val="76"/>
        </w:numPr>
        <w:spacing w:after="0" w:line="276" w:lineRule="auto"/>
        <w:rPr>
          <w:rFonts w:eastAsiaTheme="minorHAnsi"/>
          <w:noProof w:val="0"/>
        </w:rPr>
      </w:pPr>
      <w:r w:rsidRPr="009E754D">
        <w:t>Required Local Match</w:t>
      </w:r>
    </w:p>
    <w:p w14:paraId="05449E3C" w14:textId="1E536AEA" w:rsidR="00FE3C4D" w:rsidRPr="0079152F" w:rsidRDefault="00617CF1" w:rsidP="0079152F">
      <w:pPr>
        <w:pStyle w:val="TOC1"/>
        <w:numPr>
          <w:ilvl w:val="0"/>
          <w:numId w:val="76"/>
        </w:numPr>
        <w:spacing w:after="0" w:line="276" w:lineRule="auto"/>
        <w:rPr>
          <w:rFonts w:eastAsiaTheme="minorHAnsi"/>
          <w:noProof w:val="0"/>
        </w:rPr>
      </w:pPr>
      <w:r w:rsidRPr="009E754D">
        <w:t>Work Plan</w:t>
      </w:r>
    </w:p>
    <w:p w14:paraId="3EAFD03A" w14:textId="43147EBE" w:rsidR="00F65514" w:rsidRPr="001C2813" w:rsidRDefault="00F15032" w:rsidP="0079152F">
      <w:pPr>
        <w:pStyle w:val="TOC1"/>
        <w:spacing w:after="0" w:line="276" w:lineRule="auto"/>
      </w:pPr>
      <w:hyperlink w:anchor="_Toc401560931" w:history="1">
        <w:r w:rsidR="001C2813" w:rsidRPr="0079152F">
          <w:rPr>
            <w:rStyle w:val="Hyperlink"/>
            <w:b/>
          </w:rPr>
          <w:t>Community Engagement</w:t>
        </w:r>
        <w:r w:rsidR="001C2813" w:rsidRPr="001C2813">
          <w:rPr>
            <w:webHidden/>
          </w:rPr>
          <w:tab/>
          <w:t>7</w:t>
        </w:r>
      </w:hyperlink>
    </w:p>
    <w:p w14:paraId="79D4180F" w14:textId="2B6F88F6" w:rsidR="00F65514" w:rsidRPr="001C2813" w:rsidRDefault="00F15032" w:rsidP="0079152F">
      <w:pPr>
        <w:pStyle w:val="TOC1"/>
        <w:spacing w:after="0" w:line="276" w:lineRule="auto"/>
        <w:rPr>
          <w:rFonts w:eastAsia="Times New Roman"/>
        </w:rPr>
      </w:pPr>
      <w:hyperlink w:anchor="_Toc401560932" w:history="1">
        <w:r w:rsidR="00854DA9" w:rsidRPr="0079152F">
          <w:rPr>
            <w:rStyle w:val="Hyperlink"/>
            <w:b/>
          </w:rPr>
          <w:t>Promising, Data-Driven and Innovative Approaches</w:t>
        </w:r>
        <w:r w:rsidR="008C733C" w:rsidRPr="001C2813">
          <w:rPr>
            <w:webHidden/>
          </w:rPr>
          <w:tab/>
        </w:r>
        <w:r w:rsidR="00A84383" w:rsidRPr="001C2813">
          <w:rPr>
            <w:webHidden/>
          </w:rPr>
          <w:t>8</w:t>
        </w:r>
      </w:hyperlink>
    </w:p>
    <w:p w14:paraId="58ABF33B" w14:textId="044F1785" w:rsidR="00F65514" w:rsidRPr="001C2813" w:rsidRDefault="00F15032" w:rsidP="0079152F">
      <w:pPr>
        <w:pStyle w:val="TOC1"/>
        <w:spacing w:after="0" w:line="276" w:lineRule="auto"/>
      </w:pPr>
      <w:hyperlink w:anchor="_Toc401560933" w:history="1">
        <w:r w:rsidR="001C2813" w:rsidRPr="0079152F">
          <w:rPr>
            <w:rStyle w:val="Hyperlink"/>
            <w:b/>
          </w:rPr>
          <w:t>Data Collection and Evaluation</w:t>
        </w:r>
        <w:r w:rsidR="001C2813" w:rsidRPr="001C2813">
          <w:rPr>
            <w:webHidden/>
          </w:rPr>
          <w:tab/>
        </w:r>
        <w:r w:rsidR="001C2813" w:rsidRPr="0079152F">
          <w:rPr>
            <w:webHidden/>
          </w:rPr>
          <w:t>9</w:t>
        </w:r>
      </w:hyperlink>
    </w:p>
    <w:p w14:paraId="46D238B4" w14:textId="0D579477" w:rsidR="00C344CF" w:rsidRPr="0079152F" w:rsidRDefault="00C344CF" w:rsidP="0079152F">
      <w:pPr>
        <w:pStyle w:val="ListParagraph"/>
        <w:numPr>
          <w:ilvl w:val="0"/>
          <w:numId w:val="77"/>
        </w:numPr>
        <w:tabs>
          <w:tab w:val="left" w:leader="dot" w:pos="9216"/>
        </w:tabs>
        <w:spacing w:after="0"/>
      </w:pPr>
      <w:r w:rsidRPr="0079152F">
        <w:rPr>
          <w:rFonts w:ascii="Arial" w:hAnsi="Arial" w:cs="Arial"/>
          <w:sz w:val="24"/>
          <w:szCs w:val="24"/>
        </w:rPr>
        <w:t>Required Set-Aside for Evaluation Efforts</w:t>
      </w:r>
    </w:p>
    <w:p w14:paraId="7A5AFE6D" w14:textId="0A2927EF" w:rsidR="00C344CF" w:rsidRPr="0079152F" w:rsidRDefault="00C344CF" w:rsidP="0079152F">
      <w:pPr>
        <w:pStyle w:val="ListParagraph"/>
        <w:numPr>
          <w:ilvl w:val="0"/>
          <w:numId w:val="77"/>
        </w:numPr>
        <w:tabs>
          <w:tab w:val="left" w:leader="dot" w:pos="9216"/>
        </w:tabs>
        <w:spacing w:after="0"/>
      </w:pPr>
      <w:r w:rsidRPr="0079152F">
        <w:rPr>
          <w:rFonts w:ascii="Arial" w:hAnsi="Arial" w:cs="Arial"/>
          <w:sz w:val="24"/>
          <w:szCs w:val="24"/>
        </w:rPr>
        <w:t>Local Evaluation Pla</w:t>
      </w:r>
      <w:r w:rsidR="00E829BD" w:rsidRPr="0079152F">
        <w:rPr>
          <w:rFonts w:ascii="Arial" w:hAnsi="Arial" w:cs="Arial"/>
          <w:sz w:val="24"/>
          <w:szCs w:val="24"/>
        </w:rPr>
        <w:t>n</w:t>
      </w:r>
    </w:p>
    <w:p w14:paraId="0045DBBE" w14:textId="18685CC8" w:rsidR="00C344CF" w:rsidRPr="0079152F" w:rsidRDefault="00617CF1" w:rsidP="0079152F">
      <w:pPr>
        <w:pStyle w:val="ListParagraph"/>
        <w:numPr>
          <w:ilvl w:val="0"/>
          <w:numId w:val="77"/>
        </w:numPr>
        <w:tabs>
          <w:tab w:val="left" w:leader="dot" w:pos="9216"/>
        </w:tabs>
        <w:spacing w:after="0"/>
      </w:pPr>
      <w:r w:rsidRPr="0079152F">
        <w:rPr>
          <w:rFonts w:ascii="Arial" w:hAnsi="Arial" w:cs="Arial"/>
          <w:sz w:val="24"/>
          <w:szCs w:val="24"/>
        </w:rPr>
        <w:t xml:space="preserve">Final Local Evaluation </w:t>
      </w:r>
      <w:r w:rsidR="00C344CF" w:rsidRPr="0079152F">
        <w:rPr>
          <w:rFonts w:ascii="Arial" w:hAnsi="Arial" w:cs="Arial"/>
          <w:sz w:val="24"/>
          <w:szCs w:val="24"/>
        </w:rPr>
        <w:t>Report</w:t>
      </w:r>
    </w:p>
    <w:p w14:paraId="4524C3AA" w14:textId="58054721" w:rsidR="00C344CF" w:rsidRPr="0079152F" w:rsidRDefault="00C344CF" w:rsidP="0079152F">
      <w:pPr>
        <w:pStyle w:val="ListParagraph"/>
        <w:numPr>
          <w:ilvl w:val="0"/>
          <w:numId w:val="77"/>
        </w:numPr>
        <w:tabs>
          <w:tab w:val="left" w:leader="dot" w:pos="9346"/>
        </w:tabs>
        <w:spacing w:after="0"/>
      </w:pPr>
      <w:r w:rsidRPr="0079152F">
        <w:rPr>
          <w:rFonts w:ascii="Arial" w:hAnsi="Arial" w:cs="Arial"/>
          <w:sz w:val="24"/>
          <w:szCs w:val="24"/>
        </w:rPr>
        <w:t>Evaluation Dissemination</w:t>
      </w:r>
    </w:p>
    <w:p w14:paraId="579EFAF8" w14:textId="6945EA48" w:rsidR="00F65514" w:rsidRPr="001C2813" w:rsidRDefault="00F15032" w:rsidP="0079152F">
      <w:pPr>
        <w:pStyle w:val="TOC1"/>
        <w:spacing w:after="0" w:line="276" w:lineRule="auto"/>
      </w:pPr>
      <w:hyperlink w:anchor="_Toc401560934" w:history="1">
        <w:r w:rsidR="008C733C" w:rsidRPr="0079152F">
          <w:rPr>
            <w:rStyle w:val="Hyperlink"/>
            <w:b/>
          </w:rPr>
          <w:t>General Requirements</w:t>
        </w:r>
        <w:r w:rsidR="00617CF1">
          <w:rPr>
            <w:webHidden/>
          </w:rPr>
          <w:tab/>
        </w:r>
        <w:r w:rsidR="008C733C" w:rsidRPr="001C2813">
          <w:rPr>
            <w:webHidden/>
          </w:rPr>
          <w:t>10</w:t>
        </w:r>
      </w:hyperlink>
    </w:p>
    <w:p w14:paraId="004105DA" w14:textId="02526D47" w:rsidR="00A15EA4" w:rsidRPr="0079152F" w:rsidRDefault="00617CF1" w:rsidP="0079152F">
      <w:pPr>
        <w:pStyle w:val="ListParagraph"/>
        <w:numPr>
          <w:ilvl w:val="0"/>
          <w:numId w:val="69"/>
        </w:numPr>
        <w:tabs>
          <w:tab w:val="left" w:leader="dot" w:pos="9216"/>
        </w:tabs>
        <w:spacing w:after="0"/>
      </w:pPr>
      <w:r w:rsidRPr="0079152F">
        <w:rPr>
          <w:rFonts w:ascii="Arial" w:hAnsi="Arial" w:cs="Arial"/>
          <w:sz w:val="24"/>
          <w:szCs w:val="24"/>
        </w:rPr>
        <w:t>Grant Agreement</w:t>
      </w:r>
    </w:p>
    <w:p w14:paraId="598A2867" w14:textId="459E96F6" w:rsidR="00A15EA4" w:rsidRPr="0079152F" w:rsidRDefault="00617CF1" w:rsidP="0079152F">
      <w:pPr>
        <w:pStyle w:val="ListParagraph"/>
        <w:numPr>
          <w:ilvl w:val="0"/>
          <w:numId w:val="69"/>
        </w:numPr>
        <w:tabs>
          <w:tab w:val="left" w:leader="dot" w:pos="9346"/>
        </w:tabs>
        <w:spacing w:after="0"/>
      </w:pPr>
      <w:r w:rsidRPr="0079152F">
        <w:rPr>
          <w:rFonts w:ascii="Arial" w:hAnsi="Arial" w:cs="Arial"/>
          <w:sz w:val="24"/>
          <w:szCs w:val="24"/>
        </w:rPr>
        <w:t>Eligible Grant Expenditures</w:t>
      </w:r>
    </w:p>
    <w:p w14:paraId="4D2BE5EA" w14:textId="19A78FC2" w:rsidR="00A15EA4" w:rsidRPr="0079152F" w:rsidRDefault="00A15EA4" w:rsidP="0079152F">
      <w:pPr>
        <w:pStyle w:val="ListParagraph"/>
        <w:numPr>
          <w:ilvl w:val="0"/>
          <w:numId w:val="69"/>
        </w:numPr>
        <w:tabs>
          <w:tab w:val="left" w:leader="dot" w:pos="9346"/>
        </w:tabs>
        <w:spacing w:after="0"/>
      </w:pPr>
      <w:r w:rsidRPr="0079152F">
        <w:rPr>
          <w:rFonts w:ascii="Arial" w:hAnsi="Arial" w:cs="Arial"/>
          <w:sz w:val="24"/>
          <w:szCs w:val="24"/>
        </w:rPr>
        <w:t>Governing Board Resolution</w:t>
      </w:r>
    </w:p>
    <w:p w14:paraId="70B13E55" w14:textId="48F0BDD6" w:rsidR="00A15EA4" w:rsidRPr="0079152F" w:rsidRDefault="00A15EA4" w:rsidP="0079152F">
      <w:pPr>
        <w:pStyle w:val="ListParagraph"/>
        <w:numPr>
          <w:ilvl w:val="0"/>
          <w:numId w:val="69"/>
        </w:numPr>
        <w:tabs>
          <w:tab w:val="left" w:leader="dot" w:pos="9346"/>
        </w:tabs>
        <w:spacing w:after="0"/>
      </w:pPr>
      <w:r w:rsidRPr="0079152F">
        <w:rPr>
          <w:rFonts w:ascii="Arial" w:hAnsi="Arial" w:cs="Arial"/>
          <w:sz w:val="24"/>
          <w:szCs w:val="24"/>
        </w:rPr>
        <w:t>Audit</w:t>
      </w:r>
    </w:p>
    <w:p w14:paraId="5B2E27FB" w14:textId="63245F47" w:rsidR="00A15EA4" w:rsidRPr="0079152F" w:rsidRDefault="00A15EA4" w:rsidP="0079152F">
      <w:pPr>
        <w:pStyle w:val="ListParagraph"/>
        <w:numPr>
          <w:ilvl w:val="0"/>
          <w:numId w:val="69"/>
        </w:numPr>
        <w:tabs>
          <w:tab w:val="left" w:leader="dot" w:pos="9346"/>
        </w:tabs>
        <w:spacing w:after="0"/>
      </w:pPr>
      <w:r w:rsidRPr="0079152F">
        <w:rPr>
          <w:rFonts w:ascii="Arial" w:hAnsi="Arial" w:cs="Arial"/>
          <w:sz w:val="24"/>
          <w:szCs w:val="24"/>
        </w:rPr>
        <w:t>Invoices</w:t>
      </w:r>
    </w:p>
    <w:p w14:paraId="3A84D86A" w14:textId="0AEED8A6" w:rsidR="00A15EA4" w:rsidRPr="0079152F" w:rsidRDefault="00A15EA4" w:rsidP="0079152F">
      <w:pPr>
        <w:pStyle w:val="ListParagraph"/>
        <w:numPr>
          <w:ilvl w:val="0"/>
          <w:numId w:val="69"/>
        </w:numPr>
        <w:tabs>
          <w:tab w:val="left" w:leader="dot" w:pos="9346"/>
        </w:tabs>
        <w:spacing w:after="0"/>
      </w:pPr>
      <w:r w:rsidRPr="0079152F">
        <w:rPr>
          <w:rFonts w:ascii="Arial" w:hAnsi="Arial" w:cs="Arial"/>
          <w:sz w:val="24"/>
          <w:szCs w:val="24"/>
        </w:rPr>
        <w:t>Quarterly Progress Report</w:t>
      </w:r>
      <w:r w:rsidR="00FE3C4D" w:rsidRPr="0079152F">
        <w:rPr>
          <w:rFonts w:ascii="Arial" w:hAnsi="Arial" w:cs="Arial"/>
          <w:sz w:val="24"/>
          <w:szCs w:val="24"/>
        </w:rPr>
        <w:t>s</w:t>
      </w:r>
    </w:p>
    <w:p w14:paraId="156F1C99" w14:textId="48481E1A" w:rsidR="00A15EA4" w:rsidRPr="0079152F" w:rsidRDefault="00A15EA4" w:rsidP="0079152F">
      <w:pPr>
        <w:pStyle w:val="ListParagraph"/>
        <w:numPr>
          <w:ilvl w:val="0"/>
          <w:numId w:val="69"/>
        </w:numPr>
        <w:tabs>
          <w:tab w:val="left" w:leader="dot" w:pos="9346"/>
        </w:tabs>
        <w:spacing w:after="0"/>
      </w:pPr>
      <w:r w:rsidRPr="0079152F">
        <w:rPr>
          <w:rFonts w:ascii="Arial" w:hAnsi="Arial" w:cs="Arial"/>
          <w:sz w:val="24"/>
          <w:szCs w:val="24"/>
        </w:rPr>
        <w:t>Grantee Orientation Process</w:t>
      </w:r>
    </w:p>
    <w:p w14:paraId="090EE273" w14:textId="3A39C95D" w:rsidR="00F65514" w:rsidRPr="00617CF1" w:rsidRDefault="00854DA9" w:rsidP="0079152F">
      <w:pPr>
        <w:pStyle w:val="TOC1"/>
        <w:spacing w:after="0" w:line="276" w:lineRule="auto"/>
        <w:rPr>
          <w:rFonts w:eastAsia="Times New Roman"/>
        </w:rPr>
      </w:pPr>
      <w:r w:rsidRPr="0079152F">
        <w:rPr>
          <w:b/>
        </w:rPr>
        <w:t>Overview of the</w:t>
      </w:r>
      <w:r w:rsidRPr="00617CF1">
        <w:t xml:space="preserve"> </w:t>
      </w:r>
      <w:hyperlink w:anchor="_Toc401560935" w:history="1">
        <w:r w:rsidR="001C2813" w:rsidRPr="0079152F">
          <w:rPr>
            <w:rStyle w:val="Hyperlink"/>
            <w:b/>
          </w:rPr>
          <w:t>RFP Process</w:t>
        </w:r>
        <w:r w:rsidR="001C2813" w:rsidRPr="00617CF1">
          <w:rPr>
            <w:webHidden/>
          </w:rPr>
          <w:tab/>
          <w:t>12</w:t>
        </w:r>
      </w:hyperlink>
    </w:p>
    <w:p w14:paraId="44A0BE61" w14:textId="3B1B830C" w:rsidR="00A5209E" w:rsidRPr="0006427A" w:rsidRDefault="00F65514" w:rsidP="0079152F">
      <w:pPr>
        <w:pStyle w:val="TOC1"/>
        <w:numPr>
          <w:ilvl w:val="0"/>
          <w:numId w:val="71"/>
        </w:numPr>
        <w:spacing w:after="0" w:line="276" w:lineRule="auto"/>
        <w:ind w:left="1080"/>
      </w:pPr>
      <w:r>
        <w:fldChar w:fldCharType="end"/>
      </w:r>
      <w:r w:rsidR="00A5209E">
        <w:t>Technical Compliance Review</w:t>
      </w:r>
    </w:p>
    <w:p w14:paraId="65B4594E" w14:textId="264B5008" w:rsidR="00A5209E" w:rsidRPr="00BB63E8" w:rsidRDefault="00A5209E" w:rsidP="0079152F">
      <w:pPr>
        <w:pStyle w:val="TOC1"/>
        <w:numPr>
          <w:ilvl w:val="0"/>
          <w:numId w:val="71"/>
        </w:numPr>
        <w:spacing w:after="0" w:line="276" w:lineRule="auto"/>
        <w:ind w:left="1080"/>
        <w:rPr>
          <w:rFonts w:eastAsia="Times New Roman"/>
        </w:rPr>
      </w:pPr>
      <w:r w:rsidRPr="00A5209E">
        <w:t>Merit Review</w:t>
      </w:r>
    </w:p>
    <w:p w14:paraId="52D2E132" w14:textId="5C49CA94" w:rsidR="00A5209E" w:rsidRPr="00BB63E8" w:rsidRDefault="00A5209E" w:rsidP="0079152F">
      <w:pPr>
        <w:pStyle w:val="TOC1"/>
        <w:numPr>
          <w:ilvl w:val="0"/>
          <w:numId w:val="70"/>
        </w:numPr>
        <w:spacing w:after="0" w:line="276" w:lineRule="auto"/>
        <w:ind w:left="1080"/>
        <w:rPr>
          <w:rFonts w:eastAsia="Times New Roman"/>
        </w:rPr>
      </w:pPr>
      <w:r>
        <w:t>Rating Factors</w:t>
      </w:r>
    </w:p>
    <w:p w14:paraId="00F9D472" w14:textId="429E7DBF" w:rsidR="00A5209E" w:rsidRPr="00A5209E" w:rsidRDefault="00A5209E" w:rsidP="0079152F">
      <w:pPr>
        <w:pStyle w:val="TOC1"/>
        <w:numPr>
          <w:ilvl w:val="0"/>
          <w:numId w:val="70"/>
        </w:numPr>
        <w:spacing w:after="0" w:line="276" w:lineRule="auto"/>
        <w:ind w:left="1080"/>
        <w:rPr>
          <w:rFonts w:eastAsia="Times New Roman"/>
        </w:rPr>
      </w:pPr>
      <w:r w:rsidRPr="00A5209E">
        <w:t>Summary of Key Dates</w:t>
      </w:r>
    </w:p>
    <w:p w14:paraId="1EAC0C45" w14:textId="27E2829D" w:rsidR="00256B98" w:rsidRPr="001C2813" w:rsidRDefault="00C34D46" w:rsidP="0079152F">
      <w:pPr>
        <w:pStyle w:val="TOC1"/>
        <w:spacing w:after="0" w:line="276" w:lineRule="auto"/>
      </w:pPr>
      <w:r w:rsidRPr="0079152F">
        <w:rPr>
          <w:b/>
        </w:rPr>
        <w:t>Proposal</w:t>
      </w:r>
      <w:r w:rsidR="00256B98" w:rsidRPr="0079152F">
        <w:rPr>
          <w:b/>
        </w:rPr>
        <w:t xml:space="preserve"> Instructions</w:t>
      </w:r>
      <w:r w:rsidR="00256B98" w:rsidRPr="001C2813">
        <w:rPr>
          <w:webHidden/>
        </w:rPr>
        <w:tab/>
      </w:r>
      <w:r w:rsidR="00A5209E" w:rsidRPr="001C2813">
        <w:rPr>
          <w:webHidden/>
        </w:rPr>
        <w:t>1</w:t>
      </w:r>
      <w:r w:rsidR="00AA6DB1">
        <w:rPr>
          <w:webHidden/>
        </w:rPr>
        <w:t>5</w:t>
      </w:r>
    </w:p>
    <w:p w14:paraId="08563C08" w14:textId="6391B669" w:rsidR="001C2813" w:rsidRDefault="001C2813" w:rsidP="0079152F">
      <w:pPr>
        <w:pStyle w:val="TOC1"/>
        <w:spacing w:after="0" w:line="276" w:lineRule="auto"/>
      </w:pPr>
      <w:r w:rsidRPr="001960E7">
        <w:rPr>
          <w:b/>
        </w:rPr>
        <w:t>Section I. Applicant Information Form</w:t>
      </w:r>
      <w:r w:rsidR="00AA6DB1">
        <w:tab/>
        <w:t>16</w:t>
      </w:r>
    </w:p>
    <w:p w14:paraId="6B215494" w14:textId="41836DA9" w:rsidR="001C2813" w:rsidRDefault="001C2813" w:rsidP="0079152F">
      <w:pPr>
        <w:pStyle w:val="TOC1"/>
        <w:spacing w:after="0" w:line="276" w:lineRule="auto"/>
      </w:pPr>
      <w:r w:rsidRPr="0079152F">
        <w:rPr>
          <w:b/>
        </w:rPr>
        <w:t>Section II. Proposal Narrative</w:t>
      </w:r>
      <w:r w:rsidR="00AA6DB1">
        <w:tab/>
        <w:t>17</w:t>
      </w:r>
    </w:p>
    <w:p w14:paraId="490207EC" w14:textId="6F1D6884" w:rsidR="001C2813" w:rsidRDefault="001C2813" w:rsidP="0079152F">
      <w:pPr>
        <w:pStyle w:val="TOC1"/>
        <w:spacing w:after="0" w:line="276" w:lineRule="auto"/>
      </w:pPr>
      <w:r w:rsidRPr="0079152F">
        <w:rPr>
          <w:b/>
        </w:rPr>
        <w:t>Section III. Proposal Budget</w:t>
      </w:r>
      <w:r w:rsidR="00AA6DB1">
        <w:tab/>
        <w:t>20</w:t>
      </w:r>
    </w:p>
    <w:p w14:paraId="60029091" w14:textId="5D28BBB2" w:rsidR="001C2813" w:rsidRPr="0079152F" w:rsidRDefault="001C2813" w:rsidP="0079152F">
      <w:pPr>
        <w:tabs>
          <w:tab w:val="left" w:leader="dot" w:pos="9346"/>
        </w:tabs>
        <w:spacing w:after="0"/>
      </w:pPr>
      <w:r w:rsidRPr="0079152F">
        <w:rPr>
          <w:rFonts w:ascii="Arial" w:hAnsi="Arial" w:cs="Arial"/>
          <w:b/>
          <w:sz w:val="24"/>
          <w:szCs w:val="24"/>
        </w:rPr>
        <w:t>Proposal Checklist</w:t>
      </w:r>
      <w:r w:rsidR="00617CF1">
        <w:rPr>
          <w:rFonts w:ascii="Arial" w:hAnsi="Arial" w:cs="Arial"/>
          <w:sz w:val="24"/>
          <w:szCs w:val="24"/>
        </w:rPr>
        <w:t>…………………………………………………………………………</w:t>
      </w:r>
      <w:r w:rsidR="001960E7">
        <w:rPr>
          <w:rFonts w:ascii="Arial" w:hAnsi="Arial" w:cs="Arial"/>
          <w:sz w:val="24"/>
          <w:szCs w:val="24"/>
        </w:rPr>
        <w:t>...</w:t>
      </w:r>
      <w:r w:rsidR="00AA6DB1">
        <w:rPr>
          <w:rFonts w:ascii="Arial" w:hAnsi="Arial" w:cs="Arial"/>
          <w:sz w:val="24"/>
          <w:szCs w:val="24"/>
        </w:rPr>
        <w:t>23</w:t>
      </w:r>
    </w:p>
    <w:p w14:paraId="495F7321" w14:textId="554AD6C3" w:rsidR="00256B98" w:rsidRPr="0079152F" w:rsidRDefault="00205E86" w:rsidP="0079152F">
      <w:pPr>
        <w:pStyle w:val="TOC1"/>
        <w:spacing w:after="0" w:line="276" w:lineRule="auto"/>
        <w:rPr>
          <w:b/>
        </w:rPr>
      </w:pPr>
      <w:r w:rsidRPr="0079152F">
        <w:rPr>
          <w:b/>
        </w:rPr>
        <w:lastRenderedPageBreak/>
        <w:t>Appendi</w:t>
      </w:r>
      <w:r w:rsidRPr="002C7EB9">
        <w:rPr>
          <w:b/>
        </w:rPr>
        <w:t>ces</w:t>
      </w:r>
    </w:p>
    <w:p w14:paraId="057E475F" w14:textId="12164B4A" w:rsidR="00770BD0" w:rsidRPr="002C7EB9" w:rsidRDefault="00770BD0" w:rsidP="0079152F">
      <w:pPr>
        <w:pStyle w:val="TOC1"/>
        <w:numPr>
          <w:ilvl w:val="0"/>
          <w:numId w:val="73"/>
        </w:numPr>
        <w:spacing w:after="0" w:line="276" w:lineRule="auto"/>
        <w:ind w:left="1080"/>
        <w:rPr>
          <w:rFonts w:eastAsiaTheme="minorHAnsi"/>
        </w:rPr>
      </w:pPr>
      <w:r w:rsidRPr="002C7EB9">
        <w:t>A</w:t>
      </w:r>
      <w:r w:rsidR="00205E86" w:rsidRPr="002C7EB9">
        <w:t>ppendix</w:t>
      </w:r>
      <w:r w:rsidRPr="002C7EB9">
        <w:t xml:space="preserve"> A – </w:t>
      </w:r>
      <w:r w:rsidR="00F56DC6" w:rsidRPr="002C7EB9">
        <w:t>Penal Code Section 11108</w:t>
      </w:r>
      <w:r w:rsidR="007E2A49">
        <w:t xml:space="preserve"> Self-Certification Form</w:t>
      </w:r>
      <w:r w:rsidRPr="002C7EB9">
        <w:tab/>
      </w:r>
      <w:r w:rsidR="00AA6DB1">
        <w:t>24</w:t>
      </w:r>
    </w:p>
    <w:p w14:paraId="5884BB96" w14:textId="1936191D" w:rsidR="00770BD0" w:rsidRPr="002C7EB9" w:rsidRDefault="00770BD0" w:rsidP="0079152F">
      <w:pPr>
        <w:pStyle w:val="TOC1"/>
        <w:numPr>
          <w:ilvl w:val="0"/>
          <w:numId w:val="73"/>
        </w:numPr>
        <w:spacing w:after="0" w:line="276" w:lineRule="auto"/>
        <w:ind w:left="1080"/>
      </w:pPr>
      <w:r w:rsidRPr="002C7EB9">
        <w:t>A</w:t>
      </w:r>
      <w:r w:rsidR="00205E86" w:rsidRPr="002C7EB9">
        <w:t>ppendix</w:t>
      </w:r>
      <w:r w:rsidRPr="002C7EB9">
        <w:t xml:space="preserve"> B –</w:t>
      </w:r>
      <w:r w:rsidR="00F56DC6" w:rsidRPr="002C7EB9">
        <w:t xml:space="preserve"> Letter of Agreement for Community Partners</w:t>
      </w:r>
      <w:r w:rsidRPr="002C7EB9">
        <w:tab/>
        <w:t>2</w:t>
      </w:r>
      <w:r w:rsidR="00AA6DB1">
        <w:t>5</w:t>
      </w:r>
    </w:p>
    <w:p w14:paraId="771D4C8B" w14:textId="5C093558" w:rsidR="00770BD0" w:rsidRPr="002C7EB9" w:rsidRDefault="00770BD0" w:rsidP="0079152F">
      <w:pPr>
        <w:pStyle w:val="TOC1"/>
        <w:numPr>
          <w:ilvl w:val="0"/>
          <w:numId w:val="73"/>
        </w:numPr>
        <w:spacing w:after="0" w:line="276" w:lineRule="auto"/>
        <w:ind w:left="1080"/>
        <w:rPr>
          <w:webHidden/>
        </w:rPr>
      </w:pPr>
      <w:r w:rsidRPr="002C7EB9">
        <w:t>A</w:t>
      </w:r>
      <w:r w:rsidR="00205E86" w:rsidRPr="002C7EB9">
        <w:t>ppendix</w:t>
      </w:r>
      <w:r w:rsidRPr="002C7EB9">
        <w:t xml:space="preserve"> C – </w:t>
      </w:r>
      <w:r w:rsidR="00F56DC6" w:rsidRPr="002C7EB9">
        <w:t>Community Partners List</w:t>
      </w:r>
      <w:r w:rsidRPr="002C7EB9">
        <w:rPr>
          <w:webHidden/>
        </w:rPr>
        <w:tab/>
        <w:t>2</w:t>
      </w:r>
      <w:r w:rsidR="00AA6DB1">
        <w:rPr>
          <w:webHidden/>
        </w:rPr>
        <w:t>6</w:t>
      </w:r>
    </w:p>
    <w:p w14:paraId="3A0E75A5" w14:textId="6F354C1F" w:rsidR="00770BD0" w:rsidRPr="002C7EB9" w:rsidRDefault="00770BD0" w:rsidP="0079152F">
      <w:pPr>
        <w:pStyle w:val="TOC1"/>
        <w:numPr>
          <w:ilvl w:val="0"/>
          <w:numId w:val="73"/>
        </w:numPr>
        <w:spacing w:after="0" w:line="276" w:lineRule="auto"/>
        <w:ind w:left="1080"/>
      </w:pPr>
      <w:r w:rsidRPr="002C7EB9">
        <w:t>A</w:t>
      </w:r>
      <w:r w:rsidR="00205E86" w:rsidRPr="002C7EB9">
        <w:t>ppendix</w:t>
      </w:r>
      <w:r w:rsidRPr="002C7EB9">
        <w:t xml:space="preserve"> D – </w:t>
      </w:r>
      <w:r w:rsidR="00F56DC6" w:rsidRPr="002C7EB9">
        <w:t>Work Plan</w:t>
      </w:r>
      <w:r w:rsidRPr="002C7EB9">
        <w:tab/>
        <w:t>2</w:t>
      </w:r>
      <w:r w:rsidR="00AA6DB1">
        <w:t>7</w:t>
      </w:r>
    </w:p>
    <w:p w14:paraId="57C40C3D" w14:textId="6BF1CFDF" w:rsidR="00770BD0" w:rsidRPr="002C7EB9" w:rsidRDefault="00770BD0" w:rsidP="0079152F">
      <w:pPr>
        <w:pStyle w:val="TOC1"/>
        <w:numPr>
          <w:ilvl w:val="0"/>
          <w:numId w:val="73"/>
        </w:numPr>
        <w:spacing w:after="0" w:line="276" w:lineRule="auto"/>
        <w:ind w:left="1080"/>
        <w:rPr>
          <w:webHidden/>
        </w:rPr>
      </w:pPr>
      <w:r w:rsidRPr="002C7EB9">
        <w:t>A</w:t>
      </w:r>
      <w:r w:rsidR="00205E86" w:rsidRPr="002C7EB9">
        <w:t>ppendix</w:t>
      </w:r>
      <w:r w:rsidRPr="002C7EB9">
        <w:t xml:space="preserve"> E – </w:t>
      </w:r>
      <w:r w:rsidR="00F56DC6" w:rsidRPr="002C7EB9">
        <w:t>Definition of Terms</w:t>
      </w:r>
      <w:r w:rsidRPr="002C7EB9">
        <w:rPr>
          <w:webHidden/>
        </w:rPr>
        <w:tab/>
        <w:t>2</w:t>
      </w:r>
      <w:r w:rsidR="00AA6DB1">
        <w:rPr>
          <w:webHidden/>
        </w:rPr>
        <w:t>8</w:t>
      </w:r>
    </w:p>
    <w:p w14:paraId="444BB14F" w14:textId="475B4BD9" w:rsidR="002C7EB9" w:rsidRPr="0079152F" w:rsidRDefault="00770BD0" w:rsidP="0079152F">
      <w:pPr>
        <w:pStyle w:val="TOC1"/>
        <w:numPr>
          <w:ilvl w:val="0"/>
          <w:numId w:val="73"/>
        </w:numPr>
        <w:spacing w:after="0" w:line="276" w:lineRule="auto"/>
        <w:ind w:left="1080"/>
      </w:pPr>
      <w:r w:rsidRPr="0079152F">
        <w:t>A</w:t>
      </w:r>
      <w:r w:rsidR="00205E86" w:rsidRPr="0079152F">
        <w:t>ppendix</w:t>
      </w:r>
      <w:r w:rsidRPr="0079152F">
        <w:t xml:space="preserve"> </w:t>
      </w:r>
      <w:r w:rsidR="00205E86" w:rsidRPr="0079152F">
        <w:t>F</w:t>
      </w:r>
      <w:r w:rsidRPr="0079152F">
        <w:t xml:space="preserve"> –</w:t>
      </w:r>
      <w:r w:rsidR="00F56DC6" w:rsidRPr="0079152F">
        <w:t xml:space="preserve"> Sample Board Resolution</w:t>
      </w:r>
      <w:r w:rsidR="001960E7" w:rsidRPr="0079152F">
        <w:tab/>
      </w:r>
      <w:r w:rsidR="00AA6DB1">
        <w:t>30</w:t>
      </w:r>
    </w:p>
    <w:p w14:paraId="7DC4ED34" w14:textId="77777777" w:rsidR="002C7EB9" w:rsidRPr="0079152F" w:rsidRDefault="002C7EB9" w:rsidP="0079152F">
      <w:pPr>
        <w:spacing w:after="0"/>
        <w:rPr>
          <w:rFonts w:ascii="Arial" w:hAnsi="Arial" w:cs="Arial"/>
          <w:webHidden/>
          <w:sz w:val="24"/>
          <w:szCs w:val="24"/>
        </w:rPr>
      </w:pPr>
    </w:p>
    <w:p w14:paraId="682467DD" w14:textId="428C9514" w:rsidR="002C7EB9" w:rsidRPr="0079152F" w:rsidRDefault="002C7EB9" w:rsidP="0079152F">
      <w:pPr>
        <w:spacing w:after="0"/>
        <w:rPr>
          <w:rFonts w:ascii="Arial" w:hAnsi="Arial" w:cs="Arial"/>
          <w:b/>
          <w:webHidden/>
          <w:sz w:val="24"/>
          <w:szCs w:val="24"/>
        </w:rPr>
      </w:pPr>
      <w:r w:rsidRPr="0079152F">
        <w:rPr>
          <w:rFonts w:ascii="Arial" w:hAnsi="Arial" w:cs="Arial"/>
          <w:b/>
          <w:webHidden/>
          <w:sz w:val="24"/>
          <w:szCs w:val="24"/>
        </w:rPr>
        <w:t xml:space="preserve">Attachment 1 – </w:t>
      </w:r>
      <w:hyperlink r:id="rId9" w:history="1">
        <w:r w:rsidRPr="00F15032">
          <w:rPr>
            <w:rStyle w:val="Hyperlink"/>
            <w:rFonts w:ascii="Arial" w:hAnsi="Arial" w:cs="Arial"/>
            <w:b/>
            <w:webHidden/>
            <w:sz w:val="24"/>
            <w:szCs w:val="24"/>
          </w:rPr>
          <w:t xml:space="preserve">Boilerplate </w:t>
        </w:r>
        <w:r w:rsidR="00487207" w:rsidRPr="00F15032">
          <w:rPr>
            <w:rStyle w:val="Hyperlink"/>
            <w:rFonts w:ascii="Arial" w:hAnsi="Arial" w:cs="Arial"/>
            <w:b/>
            <w:webHidden/>
            <w:sz w:val="24"/>
            <w:szCs w:val="24"/>
          </w:rPr>
          <w:t>Standard</w:t>
        </w:r>
        <w:r w:rsidRPr="00F15032">
          <w:rPr>
            <w:rStyle w:val="Hyperlink"/>
            <w:rFonts w:ascii="Arial" w:hAnsi="Arial" w:cs="Arial"/>
            <w:b/>
            <w:webHidden/>
            <w:sz w:val="24"/>
            <w:szCs w:val="24"/>
          </w:rPr>
          <w:t xml:space="preserve"> Agreement</w:t>
        </w:r>
        <w:r w:rsidR="00487207" w:rsidRPr="00F15032">
          <w:rPr>
            <w:rStyle w:val="Hyperlink"/>
            <w:rFonts w:ascii="Arial" w:hAnsi="Arial" w:cs="Arial"/>
            <w:b/>
            <w:webHidden/>
            <w:sz w:val="24"/>
            <w:szCs w:val="24"/>
          </w:rPr>
          <w:t xml:space="preserve"> </w:t>
        </w:r>
        <w:r w:rsidR="00487207" w:rsidRPr="00F15032">
          <w:rPr>
            <w:rStyle w:val="Hyperlink"/>
            <w:rFonts w:ascii="Arial" w:hAnsi="Arial" w:cs="Arial"/>
            <w:webHidden/>
            <w:sz w:val="24"/>
            <w:szCs w:val="24"/>
          </w:rPr>
          <w:t>(Form STD 213)</w:t>
        </w:r>
      </w:hyperlink>
      <w:bookmarkStart w:id="0" w:name="_GoBack"/>
      <w:bookmarkEnd w:id="0"/>
    </w:p>
    <w:p w14:paraId="06CCCFDE" w14:textId="77777777" w:rsidR="002C7EB9" w:rsidRDefault="002C7EB9">
      <w:pPr>
        <w:rPr>
          <w:webHidden/>
        </w:rPr>
      </w:pPr>
    </w:p>
    <w:p w14:paraId="1DF24337" w14:textId="77777777" w:rsidR="00055508" w:rsidRDefault="00055508">
      <w:pPr>
        <w:rPr>
          <w:webHidden/>
        </w:rPr>
        <w:sectPr w:rsidR="00055508" w:rsidSect="00770BD0">
          <w:footerReference w:type="default" r:id="rId10"/>
          <w:pgSz w:w="12240" w:h="15840" w:code="1"/>
          <w:pgMar w:top="1440" w:right="1440" w:bottom="1440" w:left="1440" w:header="720" w:footer="720" w:gutter="0"/>
          <w:pgNumType w:start="1"/>
          <w:cols w:space="720"/>
          <w:titlePg/>
          <w:docGrid w:linePitch="360"/>
        </w:sectPr>
      </w:pPr>
    </w:p>
    <w:p w14:paraId="64ED7A6B" w14:textId="0E749895" w:rsidR="00770BD0" w:rsidRPr="0079152F" w:rsidRDefault="00770BD0" w:rsidP="0079152F">
      <w:pPr>
        <w:spacing w:after="0" w:line="259" w:lineRule="auto"/>
        <w:rPr>
          <w:webHidden/>
        </w:rPr>
      </w:pPr>
    </w:p>
    <w:tbl>
      <w:tblPr>
        <w:tblpPr w:leftFromText="180" w:rightFromText="180" w:vertAnchor="text" w:horzAnchor="margin"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854DA9" w:rsidRPr="00E02420" w14:paraId="0841803F" w14:textId="77777777" w:rsidTr="00854DA9">
        <w:trPr>
          <w:trHeight w:val="504"/>
        </w:trPr>
        <w:tc>
          <w:tcPr>
            <w:tcW w:w="9350" w:type="dxa"/>
            <w:shd w:val="clear" w:color="auto" w:fill="002060"/>
            <w:vAlign w:val="center"/>
          </w:tcPr>
          <w:p w14:paraId="1F0119A5" w14:textId="77777777" w:rsidR="00854DA9" w:rsidRPr="008D3729" w:rsidRDefault="00854DA9" w:rsidP="00854DA9">
            <w:pPr>
              <w:pStyle w:val="Heading1"/>
              <w:spacing w:after="0"/>
              <w:jc w:val="center"/>
              <w:rPr>
                <w:color w:val="FFFFFF"/>
              </w:rPr>
            </w:pPr>
            <w:r>
              <w:rPr>
                <w:color w:val="FFFFFF"/>
              </w:rPr>
              <w:t>Contact Information</w:t>
            </w:r>
          </w:p>
        </w:tc>
      </w:tr>
    </w:tbl>
    <w:p w14:paraId="3706F69E" w14:textId="77777777" w:rsidR="003801C1" w:rsidRPr="003801C1" w:rsidRDefault="003801C1">
      <w:pPr>
        <w:spacing w:after="0" w:line="240" w:lineRule="auto"/>
        <w:jc w:val="both"/>
        <w:rPr>
          <w:rFonts w:ascii="Arial" w:hAnsi="Arial" w:cs="Arial"/>
          <w:sz w:val="24"/>
          <w:szCs w:val="24"/>
        </w:rPr>
      </w:pPr>
      <w:r w:rsidRPr="003801C1">
        <w:rPr>
          <w:rFonts w:ascii="Arial" w:hAnsi="Arial" w:cs="Arial"/>
          <w:sz w:val="24"/>
          <w:szCs w:val="24"/>
        </w:rPr>
        <w:t>This Request for Proposals (RFP) provides the information necessary to prepare a proposal to the Board of State and Community Corrections (BSCC) for grant funds available through the Strengthening Law Enforcement and C</w:t>
      </w:r>
      <w:r>
        <w:rPr>
          <w:rFonts w:ascii="Arial" w:hAnsi="Arial" w:cs="Arial"/>
          <w:sz w:val="24"/>
          <w:szCs w:val="24"/>
        </w:rPr>
        <w:t>ommunity Relations Grant (</w:t>
      </w:r>
      <w:r w:rsidRPr="003801C1">
        <w:rPr>
          <w:rFonts w:ascii="Arial" w:hAnsi="Arial" w:cs="Arial"/>
          <w:sz w:val="24"/>
          <w:szCs w:val="24"/>
        </w:rPr>
        <w:t>Strengthening</w:t>
      </w:r>
      <w:r>
        <w:rPr>
          <w:rFonts w:ascii="Arial" w:hAnsi="Arial" w:cs="Arial"/>
          <w:sz w:val="24"/>
          <w:szCs w:val="24"/>
        </w:rPr>
        <w:t xml:space="preserve"> Grant).</w:t>
      </w:r>
    </w:p>
    <w:p w14:paraId="212FE35E" w14:textId="77777777" w:rsidR="003801C1" w:rsidRDefault="003801C1">
      <w:pPr>
        <w:spacing w:after="0" w:line="240" w:lineRule="auto"/>
        <w:jc w:val="both"/>
        <w:rPr>
          <w:rFonts w:ascii="Arial" w:hAnsi="Arial" w:cs="Arial"/>
          <w:sz w:val="24"/>
          <w:szCs w:val="24"/>
        </w:rPr>
      </w:pPr>
    </w:p>
    <w:p w14:paraId="45324A11" w14:textId="7B1F3CBC" w:rsidR="003801C1" w:rsidRPr="003801C1" w:rsidRDefault="003801C1">
      <w:pPr>
        <w:spacing w:after="0" w:line="240" w:lineRule="auto"/>
        <w:jc w:val="both"/>
        <w:rPr>
          <w:rFonts w:ascii="Arial" w:hAnsi="Arial" w:cs="Arial"/>
          <w:sz w:val="24"/>
          <w:szCs w:val="24"/>
        </w:rPr>
      </w:pPr>
      <w:r w:rsidRPr="003801C1">
        <w:rPr>
          <w:rFonts w:ascii="Arial" w:hAnsi="Arial" w:cs="Arial"/>
          <w:sz w:val="24"/>
          <w:szCs w:val="24"/>
        </w:rPr>
        <w:t>The BSCC staff cannot assist the applicant with the actual preparation of the proposal.  Any</w:t>
      </w:r>
      <w:r w:rsidR="00F820AE">
        <w:rPr>
          <w:rFonts w:ascii="Arial" w:hAnsi="Arial" w:cs="Arial"/>
          <w:sz w:val="24"/>
          <w:szCs w:val="24"/>
        </w:rPr>
        <w:t xml:space="preserve"> technical</w:t>
      </w:r>
      <w:r w:rsidRPr="003801C1">
        <w:rPr>
          <w:rFonts w:ascii="Arial" w:hAnsi="Arial" w:cs="Arial"/>
          <w:sz w:val="24"/>
          <w:szCs w:val="24"/>
        </w:rPr>
        <w:t xml:space="preserve"> questions concerning the RFP, the proposal process or programmatic issues must be submitted </w:t>
      </w:r>
      <w:r w:rsidR="000054AE">
        <w:rPr>
          <w:rFonts w:ascii="Arial" w:hAnsi="Arial" w:cs="Arial"/>
          <w:sz w:val="24"/>
          <w:szCs w:val="24"/>
        </w:rPr>
        <w:t>by</w:t>
      </w:r>
      <w:r w:rsidRPr="003801C1">
        <w:rPr>
          <w:rFonts w:ascii="Arial" w:hAnsi="Arial" w:cs="Arial"/>
          <w:sz w:val="24"/>
          <w:szCs w:val="24"/>
        </w:rPr>
        <w:t xml:space="preserve"> email to: </w:t>
      </w:r>
    </w:p>
    <w:p w14:paraId="35503B81" w14:textId="77777777" w:rsidR="003801C1" w:rsidRPr="003801C1" w:rsidRDefault="003801C1">
      <w:pPr>
        <w:spacing w:after="0" w:line="240" w:lineRule="auto"/>
        <w:rPr>
          <w:rFonts w:ascii="Arial" w:hAnsi="Arial" w:cs="Arial"/>
          <w:sz w:val="24"/>
          <w:szCs w:val="24"/>
        </w:rPr>
      </w:pPr>
    </w:p>
    <w:p w14:paraId="620788B8" w14:textId="77777777" w:rsidR="003801C1" w:rsidRPr="003801C1" w:rsidRDefault="003801C1">
      <w:pPr>
        <w:spacing w:after="0" w:line="240" w:lineRule="auto"/>
        <w:ind w:left="2250"/>
        <w:rPr>
          <w:rFonts w:ascii="Arial" w:hAnsi="Arial" w:cs="Arial"/>
          <w:sz w:val="24"/>
          <w:szCs w:val="24"/>
        </w:rPr>
      </w:pPr>
      <w:r w:rsidRPr="003801C1">
        <w:rPr>
          <w:rFonts w:ascii="Arial" w:hAnsi="Arial" w:cs="Arial"/>
          <w:sz w:val="24"/>
          <w:szCs w:val="24"/>
        </w:rPr>
        <w:t>Ricardo Goodridge, Field Representative</w:t>
      </w:r>
    </w:p>
    <w:p w14:paraId="5614F846" w14:textId="7818AEC2" w:rsidR="00FD632C" w:rsidRDefault="00F15032">
      <w:pPr>
        <w:spacing w:after="0" w:line="240" w:lineRule="auto"/>
        <w:ind w:left="2250"/>
        <w:rPr>
          <w:rFonts w:ascii="Arial" w:hAnsi="Arial" w:cs="Arial"/>
          <w:sz w:val="24"/>
          <w:szCs w:val="24"/>
        </w:rPr>
      </w:pPr>
      <w:hyperlink r:id="rId11" w:history="1">
        <w:r w:rsidR="00A5209E" w:rsidRPr="00613CC8">
          <w:rPr>
            <w:rStyle w:val="Hyperlink"/>
            <w:rFonts w:ascii="Arial" w:hAnsi="Arial" w:cs="Arial"/>
            <w:sz w:val="24"/>
            <w:szCs w:val="24"/>
          </w:rPr>
          <w:t>ricardo.goodridge@bscc.ca.gov</w:t>
        </w:r>
      </w:hyperlink>
    </w:p>
    <w:p w14:paraId="7D8571D0" w14:textId="77777777" w:rsidR="003801C1" w:rsidRDefault="003801C1">
      <w:pPr>
        <w:spacing w:after="0" w:line="240" w:lineRule="auto"/>
        <w:rPr>
          <w:rFonts w:ascii="Arial" w:hAnsi="Arial" w:cs="Arial"/>
          <w:sz w:val="24"/>
          <w:szCs w:val="24"/>
        </w:rPr>
      </w:pPr>
    </w:p>
    <w:p w14:paraId="036C3758" w14:textId="77777777" w:rsidR="0006427A" w:rsidRDefault="0006427A" w:rsidP="00C02AA5">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3801C1" w:rsidRPr="00E02420" w14:paraId="6AB7F6D7" w14:textId="77777777" w:rsidTr="003B2E0E">
        <w:trPr>
          <w:trHeight w:val="504"/>
        </w:trPr>
        <w:tc>
          <w:tcPr>
            <w:tcW w:w="9350" w:type="dxa"/>
            <w:shd w:val="clear" w:color="auto" w:fill="002060"/>
            <w:vAlign w:val="center"/>
          </w:tcPr>
          <w:p w14:paraId="6993EB54" w14:textId="77777777" w:rsidR="003801C1" w:rsidRPr="008D3729" w:rsidRDefault="003801C1" w:rsidP="00C02AA5">
            <w:pPr>
              <w:pStyle w:val="Heading1"/>
              <w:spacing w:after="0"/>
              <w:jc w:val="center"/>
              <w:rPr>
                <w:color w:val="FFFFFF"/>
              </w:rPr>
            </w:pPr>
            <w:r>
              <w:rPr>
                <w:color w:val="FFFFFF"/>
              </w:rPr>
              <w:t>Proposal Due Date</w:t>
            </w:r>
            <w:r w:rsidR="00176E69">
              <w:rPr>
                <w:color w:val="FFFFFF"/>
              </w:rPr>
              <w:t xml:space="preserve"> and Submission Instructions</w:t>
            </w:r>
          </w:p>
        </w:tc>
      </w:tr>
    </w:tbl>
    <w:p w14:paraId="2E858394" w14:textId="77777777" w:rsidR="00FD632C" w:rsidRDefault="00FD632C" w:rsidP="00C02AA5">
      <w:pPr>
        <w:spacing w:after="0" w:line="240" w:lineRule="auto"/>
        <w:rPr>
          <w:rFonts w:ascii="Arial" w:hAnsi="Arial" w:cs="Arial"/>
          <w:sz w:val="24"/>
          <w:szCs w:val="24"/>
        </w:rPr>
      </w:pPr>
    </w:p>
    <w:p w14:paraId="531586B4" w14:textId="22D39B8D" w:rsidR="00176E69" w:rsidRDefault="00176E69">
      <w:pPr>
        <w:tabs>
          <w:tab w:val="left" w:pos="0"/>
        </w:tabs>
        <w:spacing w:after="0" w:line="240" w:lineRule="auto"/>
        <w:jc w:val="both"/>
        <w:rPr>
          <w:rFonts w:ascii="Arial" w:hAnsi="Arial" w:cs="Arial"/>
          <w:sz w:val="24"/>
          <w:szCs w:val="24"/>
        </w:rPr>
      </w:pPr>
      <w:r>
        <w:rPr>
          <w:rFonts w:ascii="Arial" w:hAnsi="Arial" w:cs="Arial"/>
          <w:sz w:val="24"/>
          <w:szCs w:val="24"/>
        </w:rPr>
        <w:t xml:space="preserve">Applicants must submit the original, signed proposal </w:t>
      </w:r>
      <w:r w:rsidR="002977CF">
        <w:rPr>
          <w:rFonts w:ascii="Arial" w:hAnsi="Arial" w:cs="Arial"/>
          <w:sz w:val="24"/>
          <w:szCs w:val="24"/>
        </w:rPr>
        <w:t>plus</w:t>
      </w:r>
      <w:r>
        <w:rPr>
          <w:rFonts w:ascii="Arial" w:hAnsi="Arial" w:cs="Arial"/>
          <w:sz w:val="24"/>
          <w:szCs w:val="24"/>
        </w:rPr>
        <w:t xml:space="preserve"> one copy according to the instructions below.  Both the original and the copy </w:t>
      </w:r>
      <w:r w:rsidR="007B1172">
        <w:rPr>
          <w:rFonts w:ascii="Arial" w:hAnsi="Arial" w:cs="Arial"/>
          <w:sz w:val="24"/>
          <w:szCs w:val="24"/>
        </w:rPr>
        <w:t xml:space="preserve">must be received </w:t>
      </w:r>
      <w:r w:rsidR="00F820AE">
        <w:rPr>
          <w:rFonts w:ascii="Arial" w:hAnsi="Arial" w:cs="Arial"/>
          <w:sz w:val="24"/>
          <w:szCs w:val="24"/>
        </w:rPr>
        <w:t xml:space="preserve">(not just postmarked) </w:t>
      </w:r>
      <w:r w:rsidR="007B1172">
        <w:rPr>
          <w:rFonts w:ascii="Arial" w:hAnsi="Arial" w:cs="Arial"/>
          <w:sz w:val="24"/>
          <w:szCs w:val="24"/>
        </w:rPr>
        <w:t xml:space="preserve">by the BSCC’s Corrections Planning and Programs Division by </w:t>
      </w:r>
      <w:r w:rsidR="007B1172" w:rsidRPr="00885537">
        <w:rPr>
          <w:rFonts w:ascii="Arial" w:hAnsi="Arial" w:cs="Arial"/>
          <w:b/>
          <w:sz w:val="24"/>
          <w:szCs w:val="24"/>
        </w:rPr>
        <w:t xml:space="preserve">5:00 </w:t>
      </w:r>
      <w:r w:rsidRPr="00885537">
        <w:rPr>
          <w:rFonts w:ascii="Arial" w:hAnsi="Arial" w:cs="Arial"/>
          <w:b/>
          <w:sz w:val="24"/>
          <w:szCs w:val="24"/>
        </w:rPr>
        <w:t>p.m. on Friday, April 1, 2016.</w:t>
      </w:r>
    </w:p>
    <w:p w14:paraId="7BDD7B3B" w14:textId="77777777" w:rsidR="007B1172" w:rsidRDefault="007B1172">
      <w:pPr>
        <w:tabs>
          <w:tab w:val="left" w:pos="0"/>
        </w:tabs>
        <w:spacing w:after="0" w:line="240" w:lineRule="auto"/>
        <w:jc w:val="both"/>
        <w:rPr>
          <w:rFonts w:ascii="Arial" w:hAnsi="Arial" w:cs="Arial"/>
          <w:sz w:val="24"/>
          <w:szCs w:val="24"/>
        </w:rPr>
      </w:pPr>
    </w:p>
    <w:p w14:paraId="7ACD9073" w14:textId="77777777" w:rsidR="00176E69" w:rsidRPr="00885537" w:rsidRDefault="00176E69">
      <w:pPr>
        <w:pStyle w:val="ListParagraph"/>
        <w:numPr>
          <w:ilvl w:val="0"/>
          <w:numId w:val="12"/>
        </w:numPr>
        <w:tabs>
          <w:tab w:val="left" w:pos="0"/>
        </w:tabs>
        <w:spacing w:after="0" w:line="240" w:lineRule="auto"/>
        <w:jc w:val="both"/>
        <w:rPr>
          <w:rFonts w:ascii="Arial" w:hAnsi="Arial" w:cs="Arial"/>
          <w:b/>
          <w:sz w:val="24"/>
          <w:szCs w:val="24"/>
        </w:rPr>
      </w:pPr>
      <w:r w:rsidRPr="00885537">
        <w:rPr>
          <w:rFonts w:ascii="Arial" w:hAnsi="Arial" w:cs="Arial"/>
          <w:sz w:val="24"/>
          <w:szCs w:val="24"/>
        </w:rPr>
        <w:t xml:space="preserve">Mail the </w:t>
      </w:r>
      <w:r w:rsidR="003801C1" w:rsidRPr="00885537">
        <w:rPr>
          <w:rFonts w:ascii="Arial" w:hAnsi="Arial" w:cs="Arial"/>
          <w:sz w:val="24"/>
          <w:szCs w:val="24"/>
        </w:rPr>
        <w:t>original</w:t>
      </w:r>
      <w:r w:rsidR="007B1172" w:rsidRPr="00885537">
        <w:rPr>
          <w:rFonts w:ascii="Arial" w:hAnsi="Arial" w:cs="Arial"/>
          <w:sz w:val="24"/>
          <w:szCs w:val="24"/>
        </w:rPr>
        <w:t>,</w:t>
      </w:r>
      <w:r>
        <w:rPr>
          <w:rFonts w:ascii="Arial" w:hAnsi="Arial" w:cs="Arial"/>
          <w:sz w:val="24"/>
          <w:szCs w:val="24"/>
        </w:rPr>
        <w:t xml:space="preserve"> </w:t>
      </w:r>
      <w:r w:rsidR="007B1172" w:rsidRPr="00885537">
        <w:rPr>
          <w:rFonts w:ascii="Arial" w:hAnsi="Arial" w:cs="Arial"/>
          <w:sz w:val="24"/>
          <w:szCs w:val="24"/>
        </w:rPr>
        <w:t xml:space="preserve">signed </w:t>
      </w:r>
      <w:r w:rsidR="003801C1" w:rsidRPr="00885537">
        <w:rPr>
          <w:rFonts w:ascii="Arial" w:hAnsi="Arial" w:cs="Arial"/>
          <w:sz w:val="24"/>
          <w:szCs w:val="24"/>
        </w:rPr>
        <w:t xml:space="preserve">proposal </w:t>
      </w:r>
      <w:r w:rsidRPr="00885537">
        <w:rPr>
          <w:rFonts w:ascii="Arial" w:hAnsi="Arial" w:cs="Arial"/>
          <w:sz w:val="24"/>
          <w:szCs w:val="24"/>
        </w:rPr>
        <w:t>to the following address</w:t>
      </w:r>
      <w:r w:rsidR="003801C1" w:rsidRPr="00885537">
        <w:rPr>
          <w:rFonts w:ascii="Arial" w:hAnsi="Arial" w:cs="Arial"/>
          <w:sz w:val="24"/>
          <w:szCs w:val="24"/>
        </w:rPr>
        <w:t>:</w:t>
      </w:r>
    </w:p>
    <w:p w14:paraId="3B2B7C18" w14:textId="77777777" w:rsidR="003801C1" w:rsidRPr="00885537" w:rsidRDefault="003801C1">
      <w:pPr>
        <w:pStyle w:val="ListParagraph"/>
        <w:tabs>
          <w:tab w:val="left" w:pos="0"/>
        </w:tabs>
        <w:spacing w:after="0" w:line="240" w:lineRule="auto"/>
        <w:jc w:val="both"/>
        <w:rPr>
          <w:rFonts w:ascii="Arial" w:hAnsi="Arial" w:cs="Arial"/>
          <w:b/>
          <w:sz w:val="24"/>
          <w:szCs w:val="24"/>
        </w:rPr>
      </w:pPr>
    </w:p>
    <w:p w14:paraId="0E44895A" w14:textId="77777777" w:rsidR="003801C1" w:rsidRPr="009E3558" w:rsidRDefault="003801C1">
      <w:pPr>
        <w:tabs>
          <w:tab w:val="left" w:pos="0"/>
        </w:tabs>
        <w:spacing w:after="0" w:line="240" w:lineRule="auto"/>
        <w:ind w:firstLine="1080"/>
        <w:jc w:val="both"/>
        <w:rPr>
          <w:rFonts w:ascii="Arial" w:hAnsi="Arial" w:cs="Arial"/>
          <w:sz w:val="24"/>
          <w:szCs w:val="24"/>
        </w:rPr>
      </w:pPr>
      <w:r w:rsidRPr="009E3558">
        <w:rPr>
          <w:rFonts w:ascii="Arial" w:hAnsi="Arial" w:cs="Arial"/>
          <w:sz w:val="24"/>
          <w:szCs w:val="24"/>
        </w:rPr>
        <w:tab/>
        <w:t xml:space="preserve">Board of State and Community Corrections </w:t>
      </w:r>
    </w:p>
    <w:p w14:paraId="7655F2FF" w14:textId="77777777" w:rsidR="003801C1" w:rsidRPr="009E3558" w:rsidRDefault="003801C1">
      <w:pPr>
        <w:tabs>
          <w:tab w:val="left" w:pos="0"/>
        </w:tabs>
        <w:spacing w:after="0" w:line="240" w:lineRule="auto"/>
        <w:ind w:firstLine="1080"/>
        <w:jc w:val="both"/>
        <w:rPr>
          <w:rFonts w:ascii="Arial" w:hAnsi="Arial" w:cs="Arial"/>
          <w:sz w:val="24"/>
          <w:szCs w:val="24"/>
        </w:rPr>
      </w:pPr>
      <w:r w:rsidRPr="009E3558">
        <w:rPr>
          <w:rFonts w:ascii="Arial" w:hAnsi="Arial" w:cs="Arial"/>
          <w:sz w:val="24"/>
          <w:szCs w:val="24"/>
        </w:rPr>
        <w:tab/>
        <w:t>Corrections Planning and Programs Division</w:t>
      </w:r>
    </w:p>
    <w:p w14:paraId="5A580E68" w14:textId="678C9D65" w:rsidR="003801C1" w:rsidRPr="009E3558" w:rsidRDefault="003801C1">
      <w:pPr>
        <w:tabs>
          <w:tab w:val="left" w:pos="0"/>
        </w:tabs>
        <w:spacing w:after="0" w:line="240" w:lineRule="auto"/>
        <w:ind w:firstLine="1080"/>
        <w:jc w:val="both"/>
        <w:rPr>
          <w:rFonts w:ascii="Arial" w:hAnsi="Arial" w:cs="Arial"/>
          <w:sz w:val="24"/>
          <w:szCs w:val="24"/>
        </w:rPr>
      </w:pPr>
      <w:r w:rsidRPr="009E3558">
        <w:rPr>
          <w:rFonts w:ascii="Arial" w:hAnsi="Arial" w:cs="Arial"/>
          <w:sz w:val="24"/>
          <w:szCs w:val="24"/>
        </w:rPr>
        <w:tab/>
        <w:t>2590 Venture Oaks Way</w:t>
      </w:r>
      <w:r w:rsidR="00C915ED">
        <w:rPr>
          <w:rFonts w:ascii="Arial" w:hAnsi="Arial" w:cs="Arial"/>
          <w:sz w:val="24"/>
          <w:szCs w:val="24"/>
        </w:rPr>
        <w:t>, Suite 200</w:t>
      </w:r>
    </w:p>
    <w:p w14:paraId="7F2D89AA" w14:textId="70617FAA" w:rsidR="00633AEB" w:rsidRPr="009E3558" w:rsidRDefault="000E4495">
      <w:pPr>
        <w:tabs>
          <w:tab w:val="left" w:pos="0"/>
        </w:tabs>
        <w:spacing w:after="0" w:line="240" w:lineRule="auto"/>
        <w:ind w:firstLine="1080"/>
        <w:jc w:val="both"/>
        <w:rPr>
          <w:rFonts w:ascii="Arial" w:hAnsi="Arial" w:cs="Arial"/>
          <w:sz w:val="24"/>
          <w:szCs w:val="24"/>
        </w:rPr>
      </w:pPr>
      <w:r>
        <w:rPr>
          <w:rFonts w:ascii="Arial" w:hAnsi="Arial" w:cs="Arial"/>
          <w:sz w:val="24"/>
          <w:szCs w:val="24"/>
        </w:rPr>
        <w:tab/>
        <w:t xml:space="preserve">Sacramento, CA </w:t>
      </w:r>
      <w:r w:rsidR="003801C1" w:rsidRPr="009E3558">
        <w:rPr>
          <w:rFonts w:ascii="Arial" w:hAnsi="Arial" w:cs="Arial"/>
          <w:sz w:val="24"/>
          <w:szCs w:val="24"/>
        </w:rPr>
        <w:t>95833</w:t>
      </w:r>
    </w:p>
    <w:p w14:paraId="11072F74" w14:textId="26269E7A" w:rsidR="003801C1" w:rsidRDefault="003801C1">
      <w:pPr>
        <w:tabs>
          <w:tab w:val="left" w:pos="0"/>
        </w:tabs>
        <w:spacing w:after="0" w:line="240" w:lineRule="auto"/>
        <w:ind w:firstLine="1080"/>
        <w:jc w:val="both"/>
        <w:rPr>
          <w:rFonts w:ascii="Arial" w:hAnsi="Arial" w:cs="Arial"/>
          <w:sz w:val="24"/>
          <w:szCs w:val="24"/>
        </w:rPr>
      </w:pPr>
      <w:r w:rsidRPr="009E3558">
        <w:rPr>
          <w:rFonts w:ascii="Arial" w:hAnsi="Arial" w:cs="Arial"/>
          <w:sz w:val="24"/>
          <w:szCs w:val="24"/>
        </w:rPr>
        <w:tab/>
      </w:r>
      <w:r w:rsidR="000E4495">
        <w:rPr>
          <w:rFonts w:ascii="Arial" w:hAnsi="Arial" w:cs="Arial"/>
          <w:b/>
          <w:sz w:val="24"/>
          <w:szCs w:val="24"/>
        </w:rPr>
        <w:t xml:space="preserve">Attn: </w:t>
      </w:r>
      <w:r w:rsidR="00633AEB" w:rsidRPr="00885537">
        <w:rPr>
          <w:rFonts w:ascii="Arial" w:hAnsi="Arial" w:cs="Arial"/>
          <w:b/>
          <w:sz w:val="24"/>
          <w:szCs w:val="24"/>
        </w:rPr>
        <w:t>Strengthening Grant</w:t>
      </w:r>
      <w:r w:rsidRPr="009E3558">
        <w:rPr>
          <w:rFonts w:ascii="Arial" w:hAnsi="Arial" w:cs="Arial"/>
          <w:sz w:val="24"/>
          <w:szCs w:val="24"/>
        </w:rPr>
        <w:t xml:space="preserve"> </w:t>
      </w:r>
    </w:p>
    <w:p w14:paraId="5BB42FCF" w14:textId="77777777" w:rsidR="00176E69" w:rsidRPr="009E3558" w:rsidRDefault="00176E69">
      <w:pPr>
        <w:tabs>
          <w:tab w:val="left" w:pos="0"/>
        </w:tabs>
        <w:spacing w:after="0" w:line="240" w:lineRule="auto"/>
        <w:ind w:firstLine="1080"/>
        <w:jc w:val="both"/>
        <w:rPr>
          <w:rFonts w:ascii="Arial" w:hAnsi="Arial" w:cs="Arial"/>
          <w:sz w:val="24"/>
          <w:szCs w:val="24"/>
        </w:rPr>
      </w:pPr>
    </w:p>
    <w:p w14:paraId="2A9AFAA8" w14:textId="77777777" w:rsidR="00176E69" w:rsidRPr="00885537" w:rsidRDefault="00176E69">
      <w:pPr>
        <w:pStyle w:val="ListParagraph"/>
        <w:numPr>
          <w:ilvl w:val="0"/>
          <w:numId w:val="12"/>
        </w:numPr>
        <w:tabs>
          <w:tab w:val="left" w:pos="0"/>
        </w:tabs>
        <w:spacing w:after="0" w:line="240" w:lineRule="auto"/>
        <w:jc w:val="both"/>
        <w:rPr>
          <w:rFonts w:ascii="Arial" w:hAnsi="Arial" w:cs="Arial"/>
          <w:sz w:val="24"/>
          <w:szCs w:val="24"/>
        </w:rPr>
      </w:pPr>
      <w:r>
        <w:rPr>
          <w:rFonts w:ascii="Arial" w:hAnsi="Arial" w:cs="Arial"/>
          <w:sz w:val="24"/>
          <w:szCs w:val="24"/>
        </w:rPr>
        <w:t>Email a scanned copy of the signed proposal to:</w:t>
      </w:r>
      <w:r w:rsidRPr="00885537">
        <w:rPr>
          <w:rFonts w:ascii="Arial" w:hAnsi="Arial" w:cs="Arial"/>
          <w:sz w:val="24"/>
          <w:szCs w:val="24"/>
        </w:rPr>
        <w:t xml:space="preserve"> </w:t>
      </w:r>
      <w:hyperlink r:id="rId12" w:history="1">
        <w:r w:rsidRPr="00176E69">
          <w:rPr>
            <w:rStyle w:val="Hyperlink"/>
            <w:rFonts w:ascii="Arial" w:hAnsi="Arial" w:cs="Arial"/>
            <w:sz w:val="24"/>
            <w:szCs w:val="24"/>
          </w:rPr>
          <w:t>ricardo.goodridge@bscc.ca.gov</w:t>
        </w:r>
      </w:hyperlink>
      <w:r w:rsidRPr="00885537">
        <w:rPr>
          <w:rFonts w:ascii="Arial" w:hAnsi="Arial" w:cs="Arial"/>
          <w:sz w:val="24"/>
          <w:szCs w:val="24"/>
        </w:rPr>
        <w:t>.</w:t>
      </w:r>
    </w:p>
    <w:p w14:paraId="168ECC6F" w14:textId="77777777" w:rsidR="003801C1" w:rsidRPr="009E3558" w:rsidRDefault="003801C1">
      <w:pPr>
        <w:tabs>
          <w:tab w:val="left" w:pos="0"/>
        </w:tabs>
        <w:spacing w:after="0" w:line="240" w:lineRule="auto"/>
        <w:jc w:val="both"/>
        <w:rPr>
          <w:rFonts w:ascii="Arial" w:hAnsi="Arial" w:cs="Arial"/>
          <w:sz w:val="24"/>
          <w:szCs w:val="24"/>
        </w:rPr>
      </w:pPr>
    </w:p>
    <w:p w14:paraId="7F458A26" w14:textId="6D2FC105" w:rsidR="005C2C84" w:rsidRPr="00885537" w:rsidRDefault="000E4495" w:rsidP="0079152F">
      <w:pPr>
        <w:spacing w:after="0" w:line="240" w:lineRule="auto"/>
        <w:jc w:val="both"/>
        <w:rPr>
          <w:rFonts w:ascii="Arial" w:hAnsi="Arial" w:cs="Arial"/>
          <w:b/>
          <w:i/>
          <w:sz w:val="24"/>
          <w:szCs w:val="24"/>
        </w:rPr>
      </w:pPr>
      <w:r>
        <w:rPr>
          <w:rFonts w:ascii="Arial" w:hAnsi="Arial" w:cs="Arial"/>
          <w:b/>
          <w:i/>
          <w:sz w:val="24"/>
          <w:szCs w:val="24"/>
        </w:rPr>
        <w:t xml:space="preserve">Note: </w:t>
      </w:r>
      <w:r w:rsidR="00E50D5E" w:rsidRPr="00885537">
        <w:rPr>
          <w:rFonts w:ascii="Arial" w:hAnsi="Arial" w:cs="Arial"/>
          <w:b/>
          <w:i/>
          <w:sz w:val="24"/>
          <w:szCs w:val="24"/>
        </w:rPr>
        <w:t>Proposals received after 5:00 p</w:t>
      </w:r>
      <w:r w:rsidR="001C2671">
        <w:rPr>
          <w:rFonts w:ascii="Arial" w:hAnsi="Arial" w:cs="Arial"/>
          <w:b/>
          <w:i/>
          <w:sz w:val="24"/>
          <w:szCs w:val="24"/>
        </w:rPr>
        <w:t>.</w:t>
      </w:r>
      <w:r w:rsidR="003801C1" w:rsidRPr="00885537">
        <w:rPr>
          <w:rFonts w:ascii="Arial" w:hAnsi="Arial" w:cs="Arial"/>
          <w:b/>
          <w:i/>
          <w:sz w:val="24"/>
          <w:szCs w:val="24"/>
        </w:rPr>
        <w:t>m</w:t>
      </w:r>
      <w:r w:rsidR="001C2671">
        <w:rPr>
          <w:rFonts w:ascii="Arial" w:hAnsi="Arial" w:cs="Arial"/>
          <w:b/>
          <w:i/>
          <w:sz w:val="24"/>
          <w:szCs w:val="24"/>
        </w:rPr>
        <w:t>.</w:t>
      </w:r>
      <w:r w:rsidR="00E50D5E" w:rsidRPr="00885537">
        <w:rPr>
          <w:rFonts w:ascii="Arial" w:hAnsi="Arial" w:cs="Arial"/>
          <w:b/>
          <w:i/>
          <w:sz w:val="24"/>
          <w:szCs w:val="24"/>
        </w:rPr>
        <w:t xml:space="preserve"> on April 1, 2016</w:t>
      </w:r>
      <w:r w:rsidR="003801C1" w:rsidRPr="00885537">
        <w:rPr>
          <w:rFonts w:ascii="Arial" w:hAnsi="Arial" w:cs="Arial"/>
          <w:b/>
          <w:i/>
          <w:sz w:val="24"/>
          <w:szCs w:val="24"/>
        </w:rPr>
        <w:t xml:space="preserve"> will be deemed ineligible.</w:t>
      </w:r>
    </w:p>
    <w:p w14:paraId="6E05D6C4" w14:textId="77777777" w:rsidR="00C02AA5" w:rsidRDefault="00C02AA5">
      <w:pPr>
        <w:spacing w:after="0" w:line="240" w:lineRule="auto"/>
        <w:rPr>
          <w:rFonts w:ascii="Arial" w:hAnsi="Arial" w:cs="Arial"/>
          <w:b/>
          <w:sz w:val="24"/>
          <w:szCs w:val="24"/>
        </w:rPr>
      </w:pPr>
    </w:p>
    <w:p w14:paraId="1009EA8A" w14:textId="77777777" w:rsidR="00302D01" w:rsidRDefault="00302D01">
      <w:pPr>
        <w:spacing w:after="0" w:line="240" w:lineRule="auto"/>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C02AA5" w:rsidRPr="00E02420" w14:paraId="29678707" w14:textId="77777777" w:rsidTr="003B2E0E">
        <w:trPr>
          <w:trHeight w:val="504"/>
        </w:trPr>
        <w:tc>
          <w:tcPr>
            <w:tcW w:w="9350" w:type="dxa"/>
            <w:shd w:val="clear" w:color="auto" w:fill="002060"/>
            <w:vAlign w:val="center"/>
          </w:tcPr>
          <w:p w14:paraId="2B4C4E60" w14:textId="77777777" w:rsidR="00C02AA5" w:rsidRPr="008D3729" w:rsidRDefault="00C02AA5" w:rsidP="00C02AA5">
            <w:pPr>
              <w:pStyle w:val="Heading1"/>
              <w:spacing w:after="0"/>
              <w:jc w:val="center"/>
              <w:rPr>
                <w:color w:val="FFFFFF"/>
              </w:rPr>
            </w:pPr>
            <w:r>
              <w:rPr>
                <w:color w:val="FFFFFF"/>
              </w:rPr>
              <w:t>Notice of Intent to Apply</w:t>
            </w:r>
          </w:p>
        </w:tc>
      </w:tr>
    </w:tbl>
    <w:p w14:paraId="03B3DC55" w14:textId="77777777" w:rsidR="00FD632C" w:rsidRDefault="00FD632C" w:rsidP="00C02AA5">
      <w:pPr>
        <w:spacing w:after="0" w:line="240" w:lineRule="auto"/>
        <w:rPr>
          <w:rFonts w:ascii="Arial" w:hAnsi="Arial" w:cs="Arial"/>
          <w:color w:val="19285A"/>
          <w:sz w:val="24"/>
          <w:szCs w:val="24"/>
        </w:rPr>
      </w:pPr>
    </w:p>
    <w:p w14:paraId="6D68920F" w14:textId="74B2F8B2" w:rsidR="00770BD0" w:rsidRDefault="00C67C26">
      <w:pPr>
        <w:spacing w:after="0" w:line="240" w:lineRule="auto"/>
        <w:jc w:val="both"/>
        <w:rPr>
          <w:rFonts w:ascii="Arial" w:hAnsi="Arial" w:cs="Arial"/>
          <w:color w:val="000000" w:themeColor="text1"/>
          <w:sz w:val="24"/>
          <w:szCs w:val="24"/>
        </w:rPr>
      </w:pPr>
      <w:r w:rsidRPr="005F77BA">
        <w:rPr>
          <w:rFonts w:ascii="Arial" w:hAnsi="Arial" w:cs="Arial"/>
          <w:color w:val="000000" w:themeColor="text1"/>
          <w:sz w:val="24"/>
          <w:szCs w:val="24"/>
        </w:rPr>
        <w:t>Applicant</w:t>
      </w:r>
      <w:r w:rsidR="005F77BA" w:rsidRPr="005F77BA">
        <w:rPr>
          <w:rFonts w:ascii="Arial" w:hAnsi="Arial" w:cs="Arial"/>
          <w:color w:val="000000" w:themeColor="text1"/>
          <w:sz w:val="24"/>
          <w:szCs w:val="24"/>
        </w:rPr>
        <w:t>s</w:t>
      </w:r>
      <w:r w:rsidRPr="005F77BA">
        <w:rPr>
          <w:rFonts w:ascii="Arial" w:hAnsi="Arial" w:cs="Arial"/>
          <w:color w:val="000000" w:themeColor="text1"/>
          <w:sz w:val="24"/>
          <w:szCs w:val="24"/>
        </w:rPr>
        <w:t xml:space="preserve"> interested in applying to the Strengthening Grant are asked to submit a</w:t>
      </w:r>
      <w:r w:rsidR="000E4495">
        <w:rPr>
          <w:rFonts w:ascii="Arial" w:hAnsi="Arial" w:cs="Arial"/>
          <w:color w:val="000000" w:themeColor="text1"/>
          <w:sz w:val="24"/>
          <w:szCs w:val="24"/>
        </w:rPr>
        <w:t xml:space="preserve">         </w:t>
      </w:r>
      <w:r w:rsidRPr="005F77BA">
        <w:rPr>
          <w:rFonts w:ascii="Arial" w:hAnsi="Arial" w:cs="Arial"/>
          <w:color w:val="000000" w:themeColor="text1"/>
          <w:sz w:val="24"/>
          <w:szCs w:val="24"/>
        </w:rPr>
        <w:t>non</w:t>
      </w:r>
      <w:r w:rsidR="001C2671">
        <w:rPr>
          <w:rFonts w:ascii="Arial" w:hAnsi="Arial" w:cs="Arial"/>
          <w:color w:val="000000" w:themeColor="text1"/>
          <w:sz w:val="24"/>
          <w:szCs w:val="24"/>
        </w:rPr>
        <w:t>-</w:t>
      </w:r>
      <w:r w:rsidRPr="005F77BA">
        <w:rPr>
          <w:rFonts w:ascii="Arial" w:hAnsi="Arial" w:cs="Arial"/>
          <w:color w:val="000000" w:themeColor="text1"/>
          <w:sz w:val="24"/>
          <w:szCs w:val="24"/>
        </w:rPr>
        <w:t>binding Notice of Intent to Apply.</w:t>
      </w:r>
      <w:r w:rsidR="005F77BA">
        <w:rPr>
          <w:rFonts w:ascii="Arial" w:hAnsi="Arial" w:cs="Arial"/>
          <w:color w:val="000000" w:themeColor="text1"/>
          <w:sz w:val="24"/>
          <w:szCs w:val="24"/>
        </w:rPr>
        <w:t xml:space="preserve"> </w:t>
      </w:r>
      <w:r w:rsidR="002B19F0">
        <w:rPr>
          <w:rFonts w:ascii="Arial" w:hAnsi="Arial" w:cs="Arial"/>
          <w:color w:val="000000" w:themeColor="text1"/>
          <w:sz w:val="24"/>
          <w:szCs w:val="24"/>
        </w:rPr>
        <w:t>Notices will aid the BSCC in its proposal review process.</w:t>
      </w:r>
      <w:r w:rsidR="00770BD0">
        <w:rPr>
          <w:rFonts w:ascii="Arial" w:hAnsi="Arial" w:cs="Arial"/>
          <w:color w:val="000000" w:themeColor="text1"/>
          <w:sz w:val="24"/>
          <w:szCs w:val="24"/>
        </w:rPr>
        <w:t xml:space="preserve"> </w:t>
      </w:r>
    </w:p>
    <w:p w14:paraId="5FB82B3B" w14:textId="77777777" w:rsidR="00770BD0" w:rsidRDefault="00770BD0">
      <w:pPr>
        <w:spacing w:after="0" w:line="240" w:lineRule="auto"/>
        <w:jc w:val="both"/>
        <w:rPr>
          <w:rFonts w:ascii="Arial" w:hAnsi="Arial" w:cs="Arial"/>
          <w:color w:val="000000" w:themeColor="text1"/>
          <w:sz w:val="24"/>
          <w:szCs w:val="24"/>
        </w:rPr>
      </w:pPr>
    </w:p>
    <w:p w14:paraId="6A92F405" w14:textId="13862D4B" w:rsidR="002B19F0" w:rsidRDefault="005F77BA">
      <w:pPr>
        <w:spacing w:after="0" w:line="240" w:lineRule="auto"/>
        <w:jc w:val="both"/>
        <w:rPr>
          <w:rFonts w:ascii="Arial" w:hAnsi="Arial" w:cs="Arial"/>
          <w:color w:val="000000" w:themeColor="text1"/>
          <w:sz w:val="24"/>
          <w:szCs w:val="24"/>
        </w:rPr>
      </w:pPr>
      <w:r w:rsidRPr="005F77BA">
        <w:rPr>
          <w:rFonts w:ascii="Arial" w:hAnsi="Arial" w:cs="Arial"/>
          <w:color w:val="000000" w:themeColor="text1"/>
          <w:sz w:val="24"/>
          <w:szCs w:val="24"/>
        </w:rPr>
        <w:t>There is no specific template for the Notice of Intent to Apply</w:t>
      </w:r>
      <w:r>
        <w:rPr>
          <w:rFonts w:ascii="Arial" w:hAnsi="Arial" w:cs="Arial"/>
          <w:color w:val="000000" w:themeColor="text1"/>
          <w:sz w:val="24"/>
          <w:szCs w:val="24"/>
        </w:rPr>
        <w:t>.</w:t>
      </w:r>
      <w:r w:rsidRPr="005F77BA">
        <w:rPr>
          <w:rFonts w:ascii="Arial" w:hAnsi="Arial" w:cs="Arial"/>
          <w:color w:val="000000" w:themeColor="text1"/>
          <w:sz w:val="24"/>
          <w:szCs w:val="24"/>
        </w:rPr>
        <w:t xml:space="preserve"> </w:t>
      </w:r>
      <w:r w:rsidR="00BD2CEE">
        <w:rPr>
          <w:rFonts w:ascii="Arial" w:hAnsi="Arial" w:cs="Arial"/>
          <w:color w:val="000000" w:themeColor="text1"/>
          <w:sz w:val="24"/>
          <w:szCs w:val="24"/>
        </w:rPr>
        <w:t>T</w:t>
      </w:r>
      <w:r>
        <w:rPr>
          <w:rFonts w:ascii="Arial" w:hAnsi="Arial" w:cs="Arial"/>
          <w:color w:val="000000" w:themeColor="text1"/>
          <w:sz w:val="24"/>
          <w:szCs w:val="24"/>
        </w:rPr>
        <w:t xml:space="preserve">he notice should include the name of the </w:t>
      </w:r>
      <w:r w:rsidR="008C733C">
        <w:rPr>
          <w:rFonts w:ascii="Arial" w:hAnsi="Arial" w:cs="Arial"/>
          <w:color w:val="000000" w:themeColor="text1"/>
          <w:sz w:val="24"/>
          <w:szCs w:val="24"/>
        </w:rPr>
        <w:t>L</w:t>
      </w:r>
      <w:r>
        <w:rPr>
          <w:rFonts w:ascii="Arial" w:hAnsi="Arial" w:cs="Arial"/>
          <w:color w:val="000000" w:themeColor="text1"/>
          <w:sz w:val="24"/>
          <w:szCs w:val="24"/>
        </w:rPr>
        <w:t xml:space="preserve">ead </w:t>
      </w:r>
      <w:r w:rsidR="008C733C">
        <w:rPr>
          <w:rFonts w:ascii="Arial" w:hAnsi="Arial" w:cs="Arial"/>
          <w:color w:val="000000" w:themeColor="text1"/>
          <w:sz w:val="24"/>
          <w:szCs w:val="24"/>
        </w:rPr>
        <w:t>A</w:t>
      </w:r>
      <w:r>
        <w:rPr>
          <w:rFonts w:ascii="Arial" w:hAnsi="Arial" w:cs="Arial"/>
          <w:color w:val="000000" w:themeColor="text1"/>
          <w:sz w:val="24"/>
          <w:szCs w:val="24"/>
        </w:rPr>
        <w:t xml:space="preserve">gency (see page </w:t>
      </w:r>
      <w:r w:rsidR="008C733C" w:rsidRPr="00AF1317">
        <w:rPr>
          <w:rFonts w:ascii="Arial" w:hAnsi="Arial" w:cs="Arial"/>
          <w:color w:val="000000" w:themeColor="text1"/>
          <w:sz w:val="24"/>
          <w:szCs w:val="24"/>
        </w:rPr>
        <w:t>4</w:t>
      </w:r>
      <w:r w:rsidRPr="00AF1317">
        <w:rPr>
          <w:rFonts w:ascii="Arial" w:hAnsi="Arial" w:cs="Arial"/>
          <w:color w:val="000000" w:themeColor="text1"/>
          <w:sz w:val="24"/>
          <w:szCs w:val="24"/>
        </w:rPr>
        <w:t>)</w:t>
      </w:r>
      <w:r>
        <w:rPr>
          <w:rFonts w:ascii="Arial" w:hAnsi="Arial" w:cs="Arial"/>
          <w:color w:val="000000" w:themeColor="text1"/>
          <w:sz w:val="24"/>
          <w:szCs w:val="24"/>
        </w:rPr>
        <w:t xml:space="preserve"> and a brief</w:t>
      </w:r>
      <w:r w:rsidRPr="005F77BA">
        <w:rPr>
          <w:rFonts w:ascii="Arial" w:hAnsi="Arial" w:cs="Arial"/>
          <w:color w:val="000000" w:themeColor="text1"/>
          <w:sz w:val="24"/>
          <w:szCs w:val="24"/>
        </w:rPr>
        <w:t xml:space="preserve"> statement indicating the agency’s </w:t>
      </w:r>
      <w:r w:rsidRPr="005F77BA">
        <w:rPr>
          <w:rFonts w:ascii="Arial" w:hAnsi="Arial" w:cs="Arial"/>
          <w:color w:val="000000" w:themeColor="text1"/>
          <w:sz w:val="24"/>
          <w:szCs w:val="24"/>
        </w:rPr>
        <w:lastRenderedPageBreak/>
        <w:t>intent to submit a proposal.</w:t>
      </w:r>
      <w:r w:rsidR="00770BD0">
        <w:rPr>
          <w:rFonts w:ascii="Arial" w:hAnsi="Arial" w:cs="Arial"/>
          <w:color w:val="000000" w:themeColor="text1"/>
          <w:sz w:val="24"/>
          <w:szCs w:val="24"/>
        </w:rPr>
        <w:t xml:space="preserve"> </w:t>
      </w:r>
      <w:r w:rsidR="002B19F0" w:rsidRPr="002B19F0">
        <w:rPr>
          <w:rFonts w:ascii="Arial" w:hAnsi="Arial" w:cs="Arial"/>
          <w:color w:val="000000" w:themeColor="text1"/>
          <w:sz w:val="24"/>
          <w:szCs w:val="24"/>
        </w:rPr>
        <w:t>Failure to submit a Notice of Intent to Apply is not</w:t>
      </w:r>
      <w:r w:rsidR="002B19F0">
        <w:rPr>
          <w:rFonts w:ascii="Arial" w:hAnsi="Arial" w:cs="Arial"/>
          <w:color w:val="000000" w:themeColor="text1"/>
          <w:sz w:val="24"/>
          <w:szCs w:val="24"/>
        </w:rPr>
        <w:t xml:space="preserve"> grounds for disqualification. </w:t>
      </w:r>
      <w:r w:rsidR="002B19F0" w:rsidRPr="002B19F0">
        <w:rPr>
          <w:rFonts w:ascii="Arial" w:hAnsi="Arial" w:cs="Arial"/>
          <w:color w:val="000000" w:themeColor="text1"/>
          <w:sz w:val="24"/>
          <w:szCs w:val="24"/>
        </w:rPr>
        <w:t xml:space="preserve">Further, prospective applicants that submit a Notice of Intent to Apply and decide later not to apply will not be penalized.  </w:t>
      </w:r>
    </w:p>
    <w:p w14:paraId="22A84F6A" w14:textId="77777777" w:rsidR="00BD2CEE" w:rsidRDefault="00BD2CEE">
      <w:pPr>
        <w:spacing w:after="0" w:line="240" w:lineRule="auto"/>
        <w:jc w:val="both"/>
        <w:rPr>
          <w:rFonts w:ascii="Arial" w:hAnsi="Arial" w:cs="Arial"/>
          <w:color w:val="000000" w:themeColor="text1"/>
          <w:sz w:val="24"/>
          <w:szCs w:val="24"/>
        </w:rPr>
      </w:pPr>
    </w:p>
    <w:p w14:paraId="2DFB690E" w14:textId="10FBBAE7" w:rsidR="00EF59C8" w:rsidRDefault="000054AE">
      <w:pPr>
        <w:tabs>
          <w:tab w:val="left" w:pos="0"/>
        </w:tabs>
        <w:spacing w:after="0" w:line="240" w:lineRule="auto"/>
        <w:jc w:val="both"/>
        <w:rPr>
          <w:rFonts w:ascii="Arial" w:hAnsi="Arial" w:cs="Arial"/>
          <w:sz w:val="24"/>
          <w:szCs w:val="24"/>
        </w:rPr>
      </w:pPr>
      <w:r>
        <w:rPr>
          <w:rFonts w:ascii="Arial" w:hAnsi="Arial" w:cs="Arial"/>
          <w:color w:val="000000" w:themeColor="text1"/>
          <w:sz w:val="24"/>
          <w:szCs w:val="24"/>
        </w:rPr>
        <w:t xml:space="preserve">Please </w:t>
      </w:r>
      <w:r w:rsidRPr="000054AE">
        <w:rPr>
          <w:rFonts w:ascii="Arial" w:hAnsi="Arial" w:cs="Arial"/>
          <w:color w:val="000000" w:themeColor="text1"/>
          <w:sz w:val="24"/>
          <w:szCs w:val="24"/>
        </w:rPr>
        <w:t xml:space="preserve">submit </w:t>
      </w:r>
      <w:r w:rsidR="00BD2CEE">
        <w:rPr>
          <w:rFonts w:ascii="Arial" w:hAnsi="Arial" w:cs="Arial"/>
          <w:color w:val="000000" w:themeColor="text1"/>
          <w:sz w:val="24"/>
          <w:szCs w:val="24"/>
        </w:rPr>
        <w:t>your</w:t>
      </w:r>
      <w:r w:rsidRPr="000054AE">
        <w:rPr>
          <w:rFonts w:ascii="Arial" w:hAnsi="Arial" w:cs="Arial"/>
          <w:color w:val="000000" w:themeColor="text1"/>
          <w:sz w:val="24"/>
          <w:szCs w:val="24"/>
        </w:rPr>
        <w:t xml:space="preserve"> non-binding Notice of Intent to A</w:t>
      </w:r>
      <w:r>
        <w:rPr>
          <w:rFonts w:ascii="Arial" w:hAnsi="Arial" w:cs="Arial"/>
          <w:color w:val="000000" w:themeColor="text1"/>
          <w:sz w:val="24"/>
          <w:szCs w:val="24"/>
        </w:rPr>
        <w:t xml:space="preserve">pply </w:t>
      </w:r>
      <w:r w:rsidR="00EF59C8" w:rsidRPr="009E3558">
        <w:rPr>
          <w:rFonts w:ascii="Arial" w:hAnsi="Arial" w:cs="Arial"/>
          <w:sz w:val="24"/>
          <w:szCs w:val="24"/>
        </w:rPr>
        <w:t xml:space="preserve">by </w:t>
      </w:r>
      <w:r w:rsidR="00EF59C8" w:rsidRPr="00E50D5E">
        <w:rPr>
          <w:rFonts w:ascii="Arial" w:hAnsi="Arial" w:cs="Arial"/>
          <w:b/>
          <w:sz w:val="24"/>
          <w:szCs w:val="24"/>
        </w:rPr>
        <w:t xml:space="preserve">Friday, </w:t>
      </w:r>
      <w:r w:rsidR="00EF59C8">
        <w:rPr>
          <w:rFonts w:ascii="Arial" w:hAnsi="Arial" w:cs="Arial"/>
          <w:b/>
          <w:sz w:val="24"/>
          <w:szCs w:val="24"/>
        </w:rPr>
        <w:t>March</w:t>
      </w:r>
      <w:r w:rsidR="00EF59C8" w:rsidRPr="00E50D5E">
        <w:rPr>
          <w:rFonts w:ascii="Arial" w:hAnsi="Arial" w:cs="Arial"/>
          <w:b/>
          <w:sz w:val="24"/>
          <w:szCs w:val="24"/>
        </w:rPr>
        <w:t xml:space="preserve"> 1</w:t>
      </w:r>
      <w:r w:rsidR="00EF59C8">
        <w:rPr>
          <w:rFonts w:ascii="Arial" w:hAnsi="Arial" w:cs="Arial"/>
          <w:b/>
          <w:sz w:val="24"/>
          <w:szCs w:val="24"/>
        </w:rPr>
        <w:t>8</w:t>
      </w:r>
      <w:r w:rsidR="00EF59C8" w:rsidRPr="00E50D5E">
        <w:rPr>
          <w:rFonts w:ascii="Arial" w:hAnsi="Arial" w:cs="Arial"/>
          <w:b/>
          <w:sz w:val="24"/>
          <w:szCs w:val="24"/>
        </w:rPr>
        <w:t>, 2016</w:t>
      </w:r>
      <w:r w:rsidR="00EF59C8">
        <w:rPr>
          <w:rFonts w:ascii="Arial" w:hAnsi="Arial" w:cs="Arial"/>
          <w:sz w:val="24"/>
          <w:szCs w:val="24"/>
        </w:rPr>
        <w:t xml:space="preserve"> via email or in the form of letter. Please use </w:t>
      </w:r>
      <w:r w:rsidR="00854DA9">
        <w:rPr>
          <w:rFonts w:ascii="Arial" w:hAnsi="Arial" w:cs="Arial"/>
          <w:sz w:val="24"/>
          <w:szCs w:val="24"/>
        </w:rPr>
        <w:t xml:space="preserve">one of </w:t>
      </w:r>
      <w:r w:rsidR="00EF59C8">
        <w:rPr>
          <w:rFonts w:ascii="Arial" w:hAnsi="Arial" w:cs="Arial"/>
          <w:sz w:val="24"/>
          <w:szCs w:val="24"/>
        </w:rPr>
        <w:t>t</w:t>
      </w:r>
      <w:r w:rsidR="00854DA9">
        <w:rPr>
          <w:rFonts w:ascii="Arial" w:hAnsi="Arial" w:cs="Arial"/>
          <w:sz w:val="24"/>
          <w:szCs w:val="24"/>
        </w:rPr>
        <w:t>he following submission options:</w:t>
      </w:r>
    </w:p>
    <w:p w14:paraId="20FA05DF" w14:textId="77777777" w:rsidR="00EF59C8" w:rsidRDefault="00EF59C8">
      <w:pPr>
        <w:tabs>
          <w:tab w:val="left" w:pos="0"/>
        </w:tabs>
        <w:spacing w:after="0" w:line="240" w:lineRule="auto"/>
        <w:jc w:val="both"/>
        <w:rPr>
          <w:rFonts w:ascii="Arial" w:hAnsi="Arial" w:cs="Arial"/>
          <w:sz w:val="24"/>
          <w:szCs w:val="24"/>
        </w:rPr>
      </w:pPr>
    </w:p>
    <w:p w14:paraId="32BFEFF0" w14:textId="76803636" w:rsidR="00EF59C8" w:rsidRDefault="00EF59C8">
      <w:pPr>
        <w:tabs>
          <w:tab w:val="left" w:pos="0"/>
        </w:tabs>
        <w:spacing w:after="0" w:line="240" w:lineRule="auto"/>
        <w:jc w:val="both"/>
        <w:rPr>
          <w:rFonts w:ascii="Arial" w:hAnsi="Arial" w:cs="Arial"/>
          <w:sz w:val="24"/>
          <w:szCs w:val="24"/>
        </w:rPr>
      </w:pPr>
      <w:r w:rsidRPr="00854DA9">
        <w:rPr>
          <w:rFonts w:ascii="Arial" w:hAnsi="Arial" w:cs="Arial"/>
          <w:b/>
          <w:sz w:val="24"/>
          <w:szCs w:val="24"/>
        </w:rPr>
        <w:t>E</w:t>
      </w:r>
      <w:r w:rsidR="00854DA9">
        <w:rPr>
          <w:rFonts w:ascii="Arial" w:hAnsi="Arial" w:cs="Arial"/>
          <w:b/>
          <w:sz w:val="24"/>
          <w:szCs w:val="24"/>
        </w:rPr>
        <w:t>mail</w:t>
      </w:r>
      <w:r w:rsidRPr="00854DA9">
        <w:rPr>
          <w:rFonts w:ascii="Arial" w:hAnsi="Arial" w:cs="Arial"/>
          <w:b/>
          <w:sz w:val="24"/>
          <w:szCs w:val="24"/>
        </w:rPr>
        <w:t xml:space="preserve"> responses:</w:t>
      </w:r>
      <w:r w:rsidRPr="00EF59C8">
        <w:rPr>
          <w:rFonts w:ascii="Arial" w:hAnsi="Arial" w:cs="Arial"/>
          <w:color w:val="000000" w:themeColor="text1"/>
          <w:sz w:val="24"/>
          <w:szCs w:val="24"/>
        </w:rPr>
        <w:t xml:space="preserve"> </w:t>
      </w:r>
      <w:r w:rsidR="00854DA9">
        <w:rPr>
          <w:rFonts w:ascii="Arial" w:hAnsi="Arial" w:cs="Arial"/>
          <w:color w:val="000000" w:themeColor="text1"/>
          <w:sz w:val="24"/>
          <w:szCs w:val="24"/>
        </w:rPr>
        <w:tab/>
      </w:r>
      <w:r w:rsidR="00854DA9">
        <w:rPr>
          <w:rFonts w:ascii="Arial" w:hAnsi="Arial" w:cs="Arial"/>
          <w:color w:val="000000" w:themeColor="text1"/>
          <w:sz w:val="24"/>
          <w:szCs w:val="24"/>
        </w:rPr>
        <w:tab/>
      </w:r>
      <w:r w:rsidRPr="00EF59C8">
        <w:rPr>
          <w:rFonts w:ascii="Arial" w:hAnsi="Arial" w:cs="Arial"/>
          <w:color w:val="000000" w:themeColor="text1"/>
          <w:sz w:val="24"/>
          <w:szCs w:val="24"/>
        </w:rPr>
        <w:t>Patricia Ferguson, Program Analyst</w:t>
      </w:r>
    </w:p>
    <w:p w14:paraId="08649F4F" w14:textId="7BDDD99A" w:rsidR="00EF59C8" w:rsidRDefault="00DD2E66">
      <w:pPr>
        <w:tabs>
          <w:tab w:val="left" w:pos="0"/>
        </w:tabs>
        <w:spacing w:after="0" w:line="240" w:lineRule="auto"/>
        <w:jc w:val="both"/>
        <w:rPr>
          <w:rFonts w:ascii="Arial" w:hAnsi="Arial" w:cs="Arial"/>
          <w:sz w:val="24"/>
          <w:szCs w:val="24"/>
        </w:rPr>
      </w:pPr>
      <w:r>
        <w:tab/>
      </w:r>
      <w:r>
        <w:tab/>
      </w:r>
      <w:r>
        <w:tab/>
      </w:r>
      <w:r w:rsidR="00854DA9">
        <w:tab/>
      </w:r>
      <w:hyperlink r:id="rId13" w:history="1">
        <w:r w:rsidR="00EF59C8" w:rsidRPr="00EF59C8">
          <w:rPr>
            <w:rStyle w:val="Hyperlink"/>
            <w:rFonts w:ascii="Arial" w:hAnsi="Arial" w:cs="Arial"/>
            <w:sz w:val="24"/>
            <w:szCs w:val="24"/>
          </w:rPr>
          <w:t>patricia.ferguson@bscc.ca.gov</w:t>
        </w:r>
      </w:hyperlink>
    </w:p>
    <w:p w14:paraId="17405A5D" w14:textId="77777777" w:rsidR="00EF59C8" w:rsidRDefault="00EF59C8">
      <w:pPr>
        <w:tabs>
          <w:tab w:val="left" w:pos="0"/>
        </w:tabs>
        <w:spacing w:after="0" w:line="240" w:lineRule="auto"/>
        <w:jc w:val="both"/>
        <w:rPr>
          <w:rFonts w:ascii="Arial" w:hAnsi="Arial" w:cs="Arial"/>
          <w:sz w:val="24"/>
          <w:szCs w:val="24"/>
        </w:rPr>
      </w:pPr>
    </w:p>
    <w:p w14:paraId="1AD77243" w14:textId="2FACBF7D" w:rsidR="002B19F0" w:rsidRPr="002B19F0" w:rsidRDefault="00EF59C8">
      <w:pPr>
        <w:tabs>
          <w:tab w:val="left" w:pos="0"/>
        </w:tabs>
        <w:spacing w:after="0" w:line="240" w:lineRule="auto"/>
        <w:jc w:val="both"/>
        <w:rPr>
          <w:rFonts w:ascii="Arial" w:hAnsi="Arial" w:cs="Arial"/>
          <w:color w:val="000000" w:themeColor="text1"/>
          <w:sz w:val="24"/>
          <w:szCs w:val="24"/>
        </w:rPr>
      </w:pPr>
      <w:r w:rsidRPr="00854DA9">
        <w:rPr>
          <w:rFonts w:ascii="Arial" w:hAnsi="Arial" w:cs="Arial"/>
          <w:b/>
          <w:color w:val="000000" w:themeColor="text1"/>
          <w:sz w:val="24"/>
          <w:szCs w:val="24"/>
        </w:rPr>
        <w:t xml:space="preserve">Written </w:t>
      </w:r>
      <w:r w:rsidR="00F820AE" w:rsidRPr="00854DA9">
        <w:rPr>
          <w:rFonts w:ascii="Arial" w:hAnsi="Arial" w:cs="Arial"/>
          <w:b/>
          <w:color w:val="000000" w:themeColor="text1"/>
          <w:sz w:val="24"/>
          <w:szCs w:val="24"/>
        </w:rPr>
        <w:t>r</w:t>
      </w:r>
      <w:r w:rsidRPr="00854DA9">
        <w:rPr>
          <w:rFonts w:ascii="Arial" w:hAnsi="Arial" w:cs="Arial"/>
          <w:b/>
          <w:color w:val="000000" w:themeColor="text1"/>
          <w:sz w:val="24"/>
          <w:szCs w:val="24"/>
        </w:rPr>
        <w:t>esponses</w:t>
      </w:r>
      <w:r w:rsidR="00BD2CEE" w:rsidRPr="00854DA9">
        <w:rPr>
          <w:rFonts w:ascii="Arial" w:hAnsi="Arial" w:cs="Arial"/>
          <w:b/>
          <w:sz w:val="24"/>
          <w:szCs w:val="24"/>
        </w:rPr>
        <w:t>:</w:t>
      </w:r>
      <w:r w:rsidR="00E64D08">
        <w:rPr>
          <w:rFonts w:ascii="Arial" w:hAnsi="Arial" w:cs="Arial"/>
          <w:sz w:val="24"/>
          <w:szCs w:val="24"/>
        </w:rPr>
        <w:tab/>
      </w:r>
      <w:r w:rsidR="002B19F0" w:rsidRPr="002B19F0">
        <w:rPr>
          <w:rFonts w:ascii="Arial" w:hAnsi="Arial" w:cs="Arial"/>
          <w:color w:val="000000" w:themeColor="text1"/>
          <w:sz w:val="24"/>
          <w:szCs w:val="24"/>
        </w:rPr>
        <w:t xml:space="preserve">Board of State and Community Corrections </w:t>
      </w:r>
    </w:p>
    <w:p w14:paraId="56472AF6" w14:textId="77777777" w:rsidR="002B19F0" w:rsidRPr="002B19F0" w:rsidRDefault="002B19F0">
      <w:pPr>
        <w:spacing w:after="0" w:line="240" w:lineRule="auto"/>
        <w:ind w:left="2246" w:firstLine="634"/>
        <w:jc w:val="both"/>
        <w:rPr>
          <w:rFonts w:ascii="Arial" w:hAnsi="Arial" w:cs="Arial"/>
          <w:color w:val="000000" w:themeColor="text1"/>
          <w:sz w:val="24"/>
          <w:szCs w:val="24"/>
        </w:rPr>
      </w:pPr>
      <w:r w:rsidRPr="002B19F0">
        <w:rPr>
          <w:rFonts w:ascii="Arial" w:hAnsi="Arial" w:cs="Arial"/>
          <w:color w:val="000000" w:themeColor="text1"/>
          <w:sz w:val="24"/>
          <w:szCs w:val="24"/>
        </w:rPr>
        <w:t>Corrections Planning and Programs Division</w:t>
      </w:r>
    </w:p>
    <w:p w14:paraId="0348092C" w14:textId="113ADA48" w:rsidR="002B19F0" w:rsidRPr="002B19F0" w:rsidRDefault="002B19F0">
      <w:pPr>
        <w:spacing w:after="0" w:line="240" w:lineRule="auto"/>
        <w:ind w:left="2246" w:firstLine="634"/>
        <w:jc w:val="both"/>
        <w:rPr>
          <w:rFonts w:ascii="Arial" w:hAnsi="Arial" w:cs="Arial"/>
          <w:color w:val="000000" w:themeColor="text1"/>
          <w:sz w:val="24"/>
          <w:szCs w:val="24"/>
        </w:rPr>
      </w:pPr>
      <w:r w:rsidRPr="002B19F0">
        <w:rPr>
          <w:rFonts w:ascii="Arial" w:hAnsi="Arial" w:cs="Arial"/>
          <w:color w:val="000000" w:themeColor="text1"/>
          <w:sz w:val="24"/>
          <w:szCs w:val="24"/>
        </w:rPr>
        <w:t>2590 Venture Oaks Way</w:t>
      </w:r>
      <w:r w:rsidR="001C2671">
        <w:rPr>
          <w:rFonts w:ascii="Arial" w:hAnsi="Arial" w:cs="Arial"/>
          <w:color w:val="000000" w:themeColor="text1"/>
          <w:sz w:val="24"/>
          <w:szCs w:val="24"/>
        </w:rPr>
        <w:t>, Suite 200</w:t>
      </w:r>
    </w:p>
    <w:p w14:paraId="7D947C60" w14:textId="77777777" w:rsidR="002B19F0" w:rsidRPr="002B19F0" w:rsidRDefault="002B19F0">
      <w:pPr>
        <w:spacing w:after="0" w:line="240" w:lineRule="auto"/>
        <w:ind w:left="2246" w:firstLine="634"/>
        <w:jc w:val="both"/>
        <w:rPr>
          <w:rFonts w:ascii="Arial" w:hAnsi="Arial" w:cs="Arial"/>
          <w:color w:val="000000" w:themeColor="text1"/>
          <w:sz w:val="24"/>
          <w:szCs w:val="24"/>
        </w:rPr>
      </w:pPr>
      <w:r w:rsidRPr="002B19F0">
        <w:rPr>
          <w:rFonts w:ascii="Arial" w:hAnsi="Arial" w:cs="Arial"/>
          <w:color w:val="000000" w:themeColor="text1"/>
          <w:sz w:val="24"/>
          <w:szCs w:val="24"/>
        </w:rPr>
        <w:t>Sacramento, CA  95833</w:t>
      </w:r>
    </w:p>
    <w:p w14:paraId="44747333" w14:textId="78ECC175" w:rsidR="002B19F0" w:rsidRDefault="000E4495">
      <w:pPr>
        <w:spacing w:after="0" w:line="240" w:lineRule="auto"/>
        <w:ind w:left="2246" w:firstLine="634"/>
        <w:jc w:val="both"/>
        <w:rPr>
          <w:rFonts w:ascii="Arial" w:hAnsi="Arial" w:cs="Arial"/>
          <w:color w:val="000000" w:themeColor="text1"/>
          <w:sz w:val="24"/>
          <w:szCs w:val="24"/>
        </w:rPr>
      </w:pPr>
      <w:r>
        <w:rPr>
          <w:rFonts w:ascii="Arial" w:hAnsi="Arial" w:cs="Arial"/>
          <w:color w:val="000000" w:themeColor="text1"/>
          <w:sz w:val="24"/>
          <w:szCs w:val="24"/>
        </w:rPr>
        <w:t xml:space="preserve">Attn: </w:t>
      </w:r>
      <w:r w:rsidR="002B19F0" w:rsidRPr="00EF59C8">
        <w:rPr>
          <w:rFonts w:ascii="Arial" w:hAnsi="Arial" w:cs="Arial"/>
          <w:color w:val="000000" w:themeColor="text1"/>
          <w:sz w:val="24"/>
          <w:szCs w:val="24"/>
        </w:rPr>
        <w:t>Patricia Ferguson, Program Analyst</w:t>
      </w:r>
    </w:p>
    <w:p w14:paraId="427453E7" w14:textId="77777777" w:rsidR="00BD2CEE" w:rsidRDefault="00BD2CEE">
      <w:pPr>
        <w:spacing w:after="0" w:line="240" w:lineRule="auto"/>
        <w:jc w:val="both"/>
        <w:rPr>
          <w:rFonts w:ascii="Arial" w:hAnsi="Arial" w:cs="Arial"/>
          <w:color w:val="000000" w:themeColor="text1"/>
          <w:sz w:val="24"/>
          <w:szCs w:val="24"/>
        </w:rPr>
      </w:pPr>
    </w:p>
    <w:p w14:paraId="03C39FBC" w14:textId="77777777" w:rsidR="0006427A" w:rsidRDefault="0006427A">
      <w:pPr>
        <w:spacing w:after="0" w:line="240" w:lineRule="auto"/>
        <w:jc w:val="both"/>
        <w:rPr>
          <w:rFonts w:ascii="Arial" w:hAnsi="Arial" w:cs="Arial"/>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BD2CEE" w:rsidRPr="00E02420" w14:paraId="0CF2CDC7" w14:textId="77777777" w:rsidTr="003B2E0E">
        <w:trPr>
          <w:trHeight w:val="504"/>
        </w:trPr>
        <w:tc>
          <w:tcPr>
            <w:tcW w:w="9350" w:type="dxa"/>
            <w:shd w:val="clear" w:color="auto" w:fill="002060"/>
            <w:vAlign w:val="center"/>
          </w:tcPr>
          <w:p w14:paraId="02D3A879" w14:textId="77777777" w:rsidR="00BD2CEE" w:rsidRPr="008D3729" w:rsidRDefault="00BD2CEE" w:rsidP="003B2E0E">
            <w:pPr>
              <w:pStyle w:val="Heading1"/>
              <w:spacing w:after="0"/>
              <w:jc w:val="center"/>
              <w:rPr>
                <w:color w:val="FFFFFF"/>
              </w:rPr>
            </w:pPr>
            <w:r>
              <w:rPr>
                <w:color w:val="FFFFFF"/>
              </w:rPr>
              <w:t>Bidders’ Conferences</w:t>
            </w:r>
          </w:p>
        </w:tc>
      </w:tr>
    </w:tbl>
    <w:p w14:paraId="59CCF807" w14:textId="77777777" w:rsidR="00BD2CEE" w:rsidRDefault="00BD2CEE" w:rsidP="00153797">
      <w:pPr>
        <w:spacing w:after="0" w:line="240" w:lineRule="auto"/>
        <w:jc w:val="both"/>
        <w:rPr>
          <w:rFonts w:ascii="Arial" w:hAnsi="Arial" w:cs="Arial"/>
          <w:color w:val="000000" w:themeColor="text1"/>
          <w:sz w:val="24"/>
          <w:szCs w:val="24"/>
        </w:rPr>
      </w:pPr>
    </w:p>
    <w:p w14:paraId="2753FFDF" w14:textId="77777777" w:rsidR="00A00984" w:rsidRDefault="00153797">
      <w:pPr>
        <w:spacing w:after="0" w:line="240" w:lineRule="auto"/>
        <w:jc w:val="both"/>
        <w:rPr>
          <w:rFonts w:ascii="Arial" w:hAnsi="Arial" w:cs="Arial"/>
          <w:color w:val="000000" w:themeColor="text1"/>
          <w:sz w:val="24"/>
          <w:szCs w:val="24"/>
        </w:rPr>
      </w:pPr>
      <w:r w:rsidRPr="00153797">
        <w:rPr>
          <w:rFonts w:ascii="Arial" w:hAnsi="Arial" w:cs="Arial"/>
          <w:color w:val="000000" w:themeColor="text1"/>
          <w:sz w:val="24"/>
          <w:szCs w:val="24"/>
        </w:rPr>
        <w:t xml:space="preserve">The BSCC plans to hold </w:t>
      </w:r>
      <w:r>
        <w:rPr>
          <w:rFonts w:ascii="Arial" w:hAnsi="Arial" w:cs="Arial"/>
          <w:color w:val="000000" w:themeColor="text1"/>
          <w:sz w:val="24"/>
          <w:szCs w:val="24"/>
        </w:rPr>
        <w:t>t</w:t>
      </w:r>
      <w:r w:rsidR="00060BDB">
        <w:rPr>
          <w:rFonts w:ascii="Arial" w:hAnsi="Arial" w:cs="Arial"/>
          <w:color w:val="000000" w:themeColor="text1"/>
          <w:sz w:val="24"/>
          <w:szCs w:val="24"/>
        </w:rPr>
        <w:t>wo</w:t>
      </w:r>
      <w:r w:rsidRPr="00153797">
        <w:rPr>
          <w:rFonts w:ascii="Arial" w:hAnsi="Arial" w:cs="Arial"/>
          <w:color w:val="000000" w:themeColor="text1"/>
          <w:sz w:val="24"/>
          <w:szCs w:val="24"/>
        </w:rPr>
        <w:t xml:space="preserve"> Bidders’ Conferences</w:t>
      </w:r>
      <w:r w:rsidR="00901F72">
        <w:rPr>
          <w:rFonts w:ascii="Arial" w:hAnsi="Arial" w:cs="Arial"/>
          <w:color w:val="000000" w:themeColor="text1"/>
          <w:sz w:val="24"/>
          <w:szCs w:val="24"/>
        </w:rPr>
        <w:t xml:space="preserve"> in advance of the proposal due date </w:t>
      </w:r>
      <w:r w:rsidR="00A00984">
        <w:rPr>
          <w:rFonts w:ascii="Arial" w:hAnsi="Arial" w:cs="Arial"/>
          <w:color w:val="000000" w:themeColor="text1"/>
          <w:sz w:val="24"/>
          <w:szCs w:val="24"/>
        </w:rPr>
        <w:t xml:space="preserve">of </w:t>
      </w:r>
      <w:r w:rsidR="00901F72" w:rsidRPr="00596ABA">
        <w:rPr>
          <w:rFonts w:ascii="Arial" w:hAnsi="Arial" w:cs="Arial"/>
          <w:color w:val="000000" w:themeColor="text1"/>
          <w:sz w:val="24"/>
          <w:szCs w:val="24"/>
        </w:rPr>
        <w:t>April 1, 2016</w:t>
      </w:r>
      <w:r w:rsidR="00901F72">
        <w:rPr>
          <w:rFonts w:ascii="Arial" w:hAnsi="Arial" w:cs="Arial"/>
          <w:color w:val="000000" w:themeColor="text1"/>
          <w:sz w:val="24"/>
          <w:szCs w:val="24"/>
        </w:rPr>
        <w:t>.</w:t>
      </w:r>
      <w:r w:rsidR="00A00984">
        <w:rPr>
          <w:rFonts w:ascii="Arial" w:hAnsi="Arial" w:cs="Arial"/>
          <w:color w:val="000000" w:themeColor="text1"/>
          <w:sz w:val="24"/>
          <w:szCs w:val="24"/>
        </w:rPr>
        <w:t xml:space="preserve"> The </w:t>
      </w:r>
      <w:r w:rsidR="00176E69">
        <w:rPr>
          <w:rFonts w:ascii="Arial" w:hAnsi="Arial" w:cs="Arial"/>
          <w:color w:val="000000" w:themeColor="text1"/>
          <w:sz w:val="24"/>
          <w:szCs w:val="24"/>
        </w:rPr>
        <w:t xml:space="preserve">purpose </w:t>
      </w:r>
      <w:r w:rsidR="00A00984">
        <w:rPr>
          <w:rFonts w:ascii="Arial" w:hAnsi="Arial" w:cs="Arial"/>
          <w:color w:val="000000" w:themeColor="text1"/>
          <w:sz w:val="24"/>
          <w:szCs w:val="24"/>
        </w:rPr>
        <w:t xml:space="preserve">of the </w:t>
      </w:r>
      <w:r w:rsidR="00901F72" w:rsidRPr="00153797">
        <w:rPr>
          <w:rFonts w:ascii="Arial" w:hAnsi="Arial" w:cs="Arial"/>
          <w:color w:val="000000" w:themeColor="text1"/>
          <w:sz w:val="24"/>
          <w:szCs w:val="24"/>
        </w:rPr>
        <w:t xml:space="preserve">conferences </w:t>
      </w:r>
      <w:r w:rsidR="00176E69">
        <w:rPr>
          <w:rFonts w:ascii="Arial" w:hAnsi="Arial" w:cs="Arial"/>
          <w:color w:val="000000" w:themeColor="text1"/>
          <w:sz w:val="24"/>
          <w:szCs w:val="24"/>
        </w:rPr>
        <w:t xml:space="preserve">is </w:t>
      </w:r>
      <w:r w:rsidR="00A00984">
        <w:rPr>
          <w:rFonts w:ascii="Arial" w:hAnsi="Arial" w:cs="Arial"/>
          <w:color w:val="000000" w:themeColor="text1"/>
          <w:sz w:val="24"/>
          <w:szCs w:val="24"/>
        </w:rPr>
        <w:t xml:space="preserve">to </w:t>
      </w:r>
      <w:r w:rsidR="00901F72" w:rsidRPr="00153797">
        <w:rPr>
          <w:rFonts w:ascii="Arial" w:hAnsi="Arial" w:cs="Arial"/>
          <w:color w:val="000000" w:themeColor="text1"/>
          <w:sz w:val="24"/>
          <w:szCs w:val="24"/>
        </w:rPr>
        <w:t>provide</w:t>
      </w:r>
      <w:r w:rsidR="00901F72">
        <w:rPr>
          <w:rFonts w:ascii="Arial" w:hAnsi="Arial" w:cs="Arial"/>
          <w:color w:val="000000" w:themeColor="text1"/>
          <w:sz w:val="24"/>
          <w:szCs w:val="24"/>
        </w:rPr>
        <w:t xml:space="preserve"> clarity </w:t>
      </w:r>
      <w:r w:rsidR="00A24F76">
        <w:rPr>
          <w:rFonts w:ascii="Arial" w:hAnsi="Arial" w:cs="Arial"/>
          <w:color w:val="000000" w:themeColor="text1"/>
          <w:sz w:val="24"/>
          <w:szCs w:val="24"/>
        </w:rPr>
        <w:t>on</w:t>
      </w:r>
      <w:r w:rsidR="00A00984">
        <w:rPr>
          <w:rFonts w:ascii="Arial" w:hAnsi="Arial" w:cs="Arial"/>
          <w:color w:val="000000" w:themeColor="text1"/>
          <w:sz w:val="24"/>
          <w:szCs w:val="24"/>
        </w:rPr>
        <w:t xml:space="preserve"> </w:t>
      </w:r>
      <w:r w:rsidR="00901F72">
        <w:rPr>
          <w:rFonts w:ascii="Arial" w:hAnsi="Arial" w:cs="Arial"/>
          <w:color w:val="000000" w:themeColor="text1"/>
          <w:sz w:val="24"/>
          <w:szCs w:val="24"/>
        </w:rPr>
        <w:t>the RFP</w:t>
      </w:r>
      <w:r w:rsidR="00A00984">
        <w:rPr>
          <w:rFonts w:ascii="Arial" w:hAnsi="Arial" w:cs="Arial"/>
          <w:color w:val="000000" w:themeColor="text1"/>
          <w:sz w:val="24"/>
          <w:szCs w:val="24"/>
        </w:rPr>
        <w:t xml:space="preserve"> and</w:t>
      </w:r>
      <w:r w:rsidR="00901F72">
        <w:rPr>
          <w:rFonts w:ascii="Arial" w:hAnsi="Arial" w:cs="Arial"/>
          <w:color w:val="000000" w:themeColor="text1"/>
          <w:sz w:val="24"/>
          <w:szCs w:val="24"/>
        </w:rPr>
        <w:t xml:space="preserve"> respond to questions</w:t>
      </w:r>
      <w:r w:rsidR="00A00984">
        <w:rPr>
          <w:rFonts w:ascii="Arial" w:hAnsi="Arial" w:cs="Arial"/>
          <w:color w:val="000000" w:themeColor="text1"/>
          <w:sz w:val="24"/>
          <w:szCs w:val="24"/>
        </w:rPr>
        <w:t>.</w:t>
      </w:r>
    </w:p>
    <w:p w14:paraId="5C8BE8AC" w14:textId="77777777" w:rsidR="00EF6137" w:rsidRDefault="00EF6137">
      <w:pPr>
        <w:spacing w:after="0" w:line="240" w:lineRule="auto"/>
        <w:jc w:val="both"/>
        <w:rPr>
          <w:rFonts w:ascii="Arial" w:hAnsi="Arial" w:cs="Arial"/>
          <w:color w:val="000000" w:themeColor="text1"/>
          <w:sz w:val="24"/>
          <w:szCs w:val="24"/>
        </w:rPr>
      </w:pPr>
    </w:p>
    <w:p w14:paraId="7E6A0671" w14:textId="54E94495" w:rsidR="00EF6137" w:rsidRDefault="00EF6137">
      <w:pPr>
        <w:spacing w:after="0" w:line="240" w:lineRule="auto"/>
        <w:jc w:val="both"/>
        <w:rPr>
          <w:rFonts w:ascii="Arial" w:hAnsi="Arial" w:cs="Arial"/>
          <w:color w:val="000000" w:themeColor="text1"/>
          <w:sz w:val="24"/>
          <w:szCs w:val="24"/>
        </w:rPr>
      </w:pPr>
      <w:r w:rsidRPr="00E64D08">
        <w:rPr>
          <w:rFonts w:ascii="Arial" w:hAnsi="Arial" w:cs="Arial"/>
          <w:color w:val="000000" w:themeColor="text1"/>
          <w:sz w:val="24"/>
          <w:szCs w:val="24"/>
        </w:rPr>
        <w:t xml:space="preserve">Bidders’ Conferences are tentatively scheduled for </w:t>
      </w:r>
      <w:r w:rsidR="00060BDB" w:rsidRPr="00E64D08">
        <w:rPr>
          <w:rFonts w:ascii="Arial" w:hAnsi="Arial" w:cs="Arial"/>
          <w:color w:val="000000" w:themeColor="text1"/>
          <w:sz w:val="24"/>
          <w:szCs w:val="24"/>
        </w:rPr>
        <w:t>February</w:t>
      </w:r>
      <w:r w:rsidR="00C052C0" w:rsidRPr="00E64D08">
        <w:rPr>
          <w:rFonts w:ascii="Arial" w:hAnsi="Arial" w:cs="Arial"/>
          <w:color w:val="000000" w:themeColor="text1"/>
          <w:sz w:val="24"/>
          <w:szCs w:val="24"/>
        </w:rPr>
        <w:t xml:space="preserve"> </w:t>
      </w:r>
      <w:r w:rsidR="00134A45">
        <w:rPr>
          <w:rFonts w:ascii="Arial" w:hAnsi="Arial" w:cs="Arial"/>
          <w:color w:val="000000" w:themeColor="text1"/>
          <w:sz w:val="24"/>
          <w:szCs w:val="24"/>
        </w:rPr>
        <w:t>22</w:t>
      </w:r>
      <w:r w:rsidR="00060BDB" w:rsidRPr="00E64D08">
        <w:rPr>
          <w:rFonts w:ascii="Arial" w:hAnsi="Arial" w:cs="Arial"/>
          <w:color w:val="000000" w:themeColor="text1"/>
          <w:sz w:val="24"/>
          <w:szCs w:val="24"/>
        </w:rPr>
        <w:t xml:space="preserve">, 2016 in Sacramento </w:t>
      </w:r>
      <w:r w:rsidR="00C052C0" w:rsidRPr="00E64D08">
        <w:rPr>
          <w:rFonts w:ascii="Arial" w:hAnsi="Arial" w:cs="Arial"/>
          <w:color w:val="000000" w:themeColor="text1"/>
          <w:sz w:val="24"/>
          <w:szCs w:val="24"/>
        </w:rPr>
        <w:t xml:space="preserve">County </w:t>
      </w:r>
      <w:r w:rsidR="00134A45">
        <w:rPr>
          <w:rFonts w:ascii="Arial" w:hAnsi="Arial" w:cs="Arial"/>
          <w:color w:val="000000" w:themeColor="text1"/>
          <w:sz w:val="24"/>
          <w:szCs w:val="24"/>
        </w:rPr>
        <w:t>and February</w:t>
      </w:r>
      <w:r w:rsidR="00060BDB" w:rsidRPr="00E64D08">
        <w:rPr>
          <w:rFonts w:ascii="Arial" w:hAnsi="Arial" w:cs="Arial"/>
          <w:color w:val="000000" w:themeColor="text1"/>
          <w:sz w:val="24"/>
          <w:szCs w:val="24"/>
        </w:rPr>
        <w:t xml:space="preserve"> </w:t>
      </w:r>
      <w:r w:rsidR="00134A45">
        <w:rPr>
          <w:rFonts w:ascii="Arial" w:hAnsi="Arial" w:cs="Arial"/>
          <w:color w:val="000000" w:themeColor="text1"/>
          <w:sz w:val="24"/>
          <w:szCs w:val="24"/>
        </w:rPr>
        <w:t>23</w:t>
      </w:r>
      <w:r w:rsidR="00C052C0" w:rsidRPr="00E64D08">
        <w:rPr>
          <w:rFonts w:ascii="Arial" w:hAnsi="Arial" w:cs="Arial"/>
          <w:color w:val="000000" w:themeColor="text1"/>
          <w:sz w:val="24"/>
          <w:szCs w:val="24"/>
        </w:rPr>
        <w:t>, 2016 in Los Angeles County.</w:t>
      </w:r>
      <w:r w:rsidRPr="00E64D08">
        <w:rPr>
          <w:rFonts w:ascii="Arial" w:hAnsi="Arial" w:cs="Arial"/>
          <w:color w:val="000000" w:themeColor="text1"/>
          <w:sz w:val="24"/>
          <w:szCs w:val="24"/>
        </w:rPr>
        <w:t xml:space="preserve"> Exact dates, locations and times will be posted to the BSCC website (</w:t>
      </w:r>
      <w:hyperlink r:id="rId14" w:history="1">
        <w:r w:rsidRPr="00E64D08">
          <w:rPr>
            <w:rStyle w:val="Hyperlink"/>
            <w:rFonts w:ascii="Arial" w:hAnsi="Arial" w:cs="Arial"/>
            <w:sz w:val="24"/>
            <w:szCs w:val="24"/>
          </w:rPr>
          <w:t>www.bscc.ca.gov</w:t>
        </w:r>
      </w:hyperlink>
      <w:r w:rsidRPr="00E64D08">
        <w:rPr>
          <w:rFonts w:ascii="Arial" w:hAnsi="Arial" w:cs="Arial"/>
          <w:color w:val="000000" w:themeColor="text1"/>
          <w:sz w:val="24"/>
          <w:szCs w:val="24"/>
        </w:rPr>
        <w:t xml:space="preserve">) by February </w:t>
      </w:r>
      <w:r w:rsidR="00C052C0" w:rsidRPr="00E64D08">
        <w:rPr>
          <w:rFonts w:ascii="Arial" w:hAnsi="Arial" w:cs="Arial"/>
          <w:color w:val="000000" w:themeColor="text1"/>
          <w:sz w:val="24"/>
          <w:szCs w:val="24"/>
        </w:rPr>
        <w:t>1</w:t>
      </w:r>
      <w:r w:rsidRPr="00E64D08">
        <w:rPr>
          <w:rFonts w:ascii="Arial" w:hAnsi="Arial" w:cs="Arial"/>
          <w:color w:val="000000" w:themeColor="text1"/>
          <w:sz w:val="24"/>
          <w:szCs w:val="24"/>
        </w:rPr>
        <w:t>2, 2016.</w:t>
      </w:r>
      <w:r>
        <w:rPr>
          <w:rFonts w:ascii="Arial" w:hAnsi="Arial" w:cs="Arial"/>
          <w:color w:val="000000" w:themeColor="text1"/>
          <w:sz w:val="24"/>
          <w:szCs w:val="24"/>
        </w:rPr>
        <w:t xml:space="preserve"> </w:t>
      </w:r>
    </w:p>
    <w:p w14:paraId="448615D6" w14:textId="77777777" w:rsidR="00A00984" w:rsidRDefault="00A00984">
      <w:pPr>
        <w:spacing w:after="0" w:line="240" w:lineRule="auto"/>
        <w:jc w:val="both"/>
        <w:rPr>
          <w:rFonts w:ascii="Arial" w:hAnsi="Arial" w:cs="Arial"/>
          <w:color w:val="000000" w:themeColor="text1"/>
          <w:sz w:val="24"/>
          <w:szCs w:val="24"/>
        </w:rPr>
      </w:pPr>
    </w:p>
    <w:p w14:paraId="67008516" w14:textId="19D4B4A8" w:rsidR="00A00984" w:rsidRDefault="00EF6137">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Individuals with questions about the RFP who are unable to attend </w:t>
      </w:r>
      <w:r w:rsidR="0005295C">
        <w:rPr>
          <w:rFonts w:ascii="Arial" w:hAnsi="Arial" w:cs="Arial"/>
          <w:color w:val="000000" w:themeColor="text1"/>
          <w:sz w:val="24"/>
          <w:szCs w:val="24"/>
        </w:rPr>
        <w:t>a</w:t>
      </w:r>
      <w:r>
        <w:rPr>
          <w:rFonts w:ascii="Arial" w:hAnsi="Arial" w:cs="Arial"/>
          <w:color w:val="000000" w:themeColor="text1"/>
          <w:sz w:val="24"/>
          <w:szCs w:val="24"/>
        </w:rPr>
        <w:t xml:space="preserve"> </w:t>
      </w:r>
      <w:r w:rsidRPr="00EF6137">
        <w:rPr>
          <w:rFonts w:ascii="Arial" w:hAnsi="Arial" w:cs="Arial"/>
          <w:color w:val="000000" w:themeColor="text1"/>
          <w:sz w:val="24"/>
          <w:szCs w:val="24"/>
        </w:rPr>
        <w:t>Bidders’ Conference</w:t>
      </w:r>
      <w:r>
        <w:rPr>
          <w:rFonts w:ascii="Arial" w:hAnsi="Arial" w:cs="Arial"/>
          <w:color w:val="000000" w:themeColor="text1"/>
          <w:sz w:val="24"/>
          <w:szCs w:val="24"/>
        </w:rPr>
        <w:t xml:space="preserve"> should submit questions in writing to </w:t>
      </w:r>
      <w:r w:rsidR="00E64D08">
        <w:rPr>
          <w:rFonts w:ascii="Arial" w:hAnsi="Arial" w:cs="Arial"/>
          <w:color w:val="000000" w:themeColor="text1"/>
          <w:sz w:val="24"/>
          <w:szCs w:val="24"/>
        </w:rPr>
        <w:t>Ricardo</w:t>
      </w:r>
      <w:r w:rsidR="007F02EF">
        <w:rPr>
          <w:rFonts w:ascii="Arial" w:hAnsi="Arial" w:cs="Arial"/>
          <w:color w:val="000000" w:themeColor="text1"/>
          <w:sz w:val="24"/>
          <w:szCs w:val="24"/>
        </w:rPr>
        <w:t xml:space="preserve"> </w:t>
      </w:r>
      <w:r w:rsidRPr="00EF6137">
        <w:rPr>
          <w:rFonts w:ascii="Arial" w:hAnsi="Arial" w:cs="Arial"/>
          <w:color w:val="000000" w:themeColor="text1"/>
          <w:sz w:val="24"/>
          <w:szCs w:val="24"/>
        </w:rPr>
        <w:t>Goodridge, Field Representative</w:t>
      </w:r>
      <w:r w:rsidR="001C2671">
        <w:rPr>
          <w:rFonts w:ascii="Arial" w:hAnsi="Arial" w:cs="Arial"/>
          <w:color w:val="000000" w:themeColor="text1"/>
          <w:sz w:val="24"/>
          <w:szCs w:val="24"/>
        </w:rPr>
        <w:t>,</w:t>
      </w:r>
      <w:r w:rsidR="0005295C">
        <w:rPr>
          <w:rFonts w:ascii="Arial" w:hAnsi="Arial" w:cs="Arial"/>
          <w:color w:val="000000" w:themeColor="text1"/>
          <w:sz w:val="24"/>
          <w:szCs w:val="24"/>
        </w:rPr>
        <w:t xml:space="preserve"> at</w:t>
      </w:r>
      <w:r w:rsidR="006A7F82">
        <w:rPr>
          <w:rFonts w:ascii="Arial" w:hAnsi="Arial" w:cs="Arial"/>
          <w:color w:val="000000" w:themeColor="text1"/>
          <w:sz w:val="24"/>
          <w:szCs w:val="24"/>
        </w:rPr>
        <w:t xml:space="preserve"> </w:t>
      </w:r>
      <w:hyperlink r:id="rId15" w:history="1">
        <w:r w:rsidR="006A7F82" w:rsidRPr="001653AA">
          <w:rPr>
            <w:rStyle w:val="Hyperlink"/>
            <w:rFonts w:ascii="Arial" w:hAnsi="Arial" w:cs="Arial"/>
            <w:sz w:val="24"/>
            <w:szCs w:val="24"/>
          </w:rPr>
          <w:t>ricardo.goodridge@bscc.ca.gov</w:t>
        </w:r>
      </w:hyperlink>
      <w:r w:rsidR="006A7F82">
        <w:rPr>
          <w:rFonts w:ascii="Arial" w:hAnsi="Arial" w:cs="Arial"/>
          <w:color w:val="000000" w:themeColor="text1"/>
          <w:sz w:val="24"/>
          <w:szCs w:val="24"/>
        </w:rPr>
        <w:t>.</w:t>
      </w:r>
    </w:p>
    <w:p w14:paraId="19FE8EBC" w14:textId="77777777" w:rsidR="00EF6137" w:rsidRDefault="00EF6137">
      <w:pPr>
        <w:spacing w:after="0" w:line="240" w:lineRule="auto"/>
        <w:jc w:val="both"/>
        <w:rPr>
          <w:rFonts w:ascii="Arial" w:hAnsi="Arial" w:cs="Arial"/>
          <w:color w:val="000000" w:themeColor="text1"/>
          <w:sz w:val="24"/>
          <w:szCs w:val="24"/>
        </w:rPr>
      </w:pPr>
    </w:p>
    <w:p w14:paraId="55B691CB" w14:textId="77D57810" w:rsidR="00153797" w:rsidRDefault="00067F81">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The BSCC will accept and respond to questions about </w:t>
      </w:r>
      <w:r w:rsidRPr="00067F81">
        <w:rPr>
          <w:rFonts w:ascii="Arial" w:hAnsi="Arial" w:cs="Arial"/>
          <w:color w:val="000000" w:themeColor="text1"/>
          <w:sz w:val="24"/>
          <w:szCs w:val="24"/>
        </w:rPr>
        <w:t>th</w:t>
      </w:r>
      <w:r>
        <w:rPr>
          <w:rFonts w:ascii="Arial" w:hAnsi="Arial" w:cs="Arial"/>
          <w:color w:val="000000" w:themeColor="text1"/>
          <w:sz w:val="24"/>
          <w:szCs w:val="24"/>
        </w:rPr>
        <w:t>is</w:t>
      </w:r>
      <w:r w:rsidRPr="00067F81">
        <w:rPr>
          <w:rFonts w:ascii="Arial" w:hAnsi="Arial" w:cs="Arial"/>
          <w:color w:val="000000" w:themeColor="text1"/>
          <w:sz w:val="24"/>
          <w:szCs w:val="24"/>
        </w:rPr>
        <w:t xml:space="preserve"> RFP</w:t>
      </w:r>
      <w:r>
        <w:rPr>
          <w:rFonts w:ascii="Arial" w:hAnsi="Arial" w:cs="Arial"/>
          <w:color w:val="000000" w:themeColor="text1"/>
          <w:sz w:val="24"/>
          <w:szCs w:val="24"/>
        </w:rPr>
        <w:t xml:space="preserve"> from </w:t>
      </w:r>
      <w:r w:rsidRPr="00E64D08">
        <w:rPr>
          <w:rFonts w:ascii="Arial" w:hAnsi="Arial" w:cs="Arial"/>
          <w:color w:val="000000" w:themeColor="text1"/>
          <w:sz w:val="24"/>
          <w:szCs w:val="24"/>
        </w:rPr>
        <w:t xml:space="preserve">February 5, 2016 </w:t>
      </w:r>
      <w:r w:rsidR="00C57765">
        <w:rPr>
          <w:rFonts w:ascii="Arial" w:hAnsi="Arial" w:cs="Arial"/>
          <w:color w:val="000000" w:themeColor="text1"/>
          <w:sz w:val="24"/>
          <w:szCs w:val="24"/>
        </w:rPr>
        <w:t>to</w:t>
      </w:r>
      <w:r w:rsidRPr="00E64D08">
        <w:rPr>
          <w:rFonts w:ascii="Arial" w:hAnsi="Arial" w:cs="Arial"/>
          <w:color w:val="000000" w:themeColor="text1"/>
          <w:sz w:val="24"/>
          <w:szCs w:val="24"/>
        </w:rPr>
        <w:t xml:space="preserve"> </w:t>
      </w:r>
      <w:r w:rsidR="00C052C0" w:rsidRPr="00E64D08">
        <w:rPr>
          <w:rFonts w:ascii="Arial" w:hAnsi="Arial" w:cs="Arial"/>
          <w:color w:val="000000" w:themeColor="text1"/>
          <w:sz w:val="24"/>
          <w:szCs w:val="24"/>
        </w:rPr>
        <w:t>March 18</w:t>
      </w:r>
      <w:r w:rsidRPr="00E64D08">
        <w:rPr>
          <w:rFonts w:ascii="Arial" w:hAnsi="Arial" w:cs="Arial"/>
          <w:color w:val="000000" w:themeColor="text1"/>
          <w:sz w:val="24"/>
          <w:szCs w:val="24"/>
        </w:rPr>
        <w:t>, 2016.</w:t>
      </w:r>
      <w:r>
        <w:rPr>
          <w:rFonts w:ascii="Arial" w:hAnsi="Arial" w:cs="Arial"/>
          <w:color w:val="000000" w:themeColor="text1"/>
          <w:sz w:val="24"/>
          <w:szCs w:val="24"/>
        </w:rPr>
        <w:t xml:space="preserve"> </w:t>
      </w:r>
      <w:r w:rsidR="00A15EA4">
        <w:rPr>
          <w:rFonts w:ascii="Arial" w:hAnsi="Arial" w:cs="Arial"/>
          <w:color w:val="000000" w:themeColor="text1"/>
          <w:sz w:val="24"/>
          <w:szCs w:val="24"/>
        </w:rPr>
        <w:t xml:space="preserve"> Questions and answers will be posted on the BSCC website.</w:t>
      </w:r>
    </w:p>
    <w:p w14:paraId="58040E3C" w14:textId="77777777" w:rsidR="00EA39CE" w:rsidRDefault="00EA39CE">
      <w:pPr>
        <w:spacing w:after="0" w:line="240" w:lineRule="auto"/>
        <w:jc w:val="both"/>
        <w:rPr>
          <w:rFonts w:ascii="Arial" w:hAnsi="Arial" w:cs="Arial"/>
          <w:color w:val="000000" w:themeColor="text1"/>
          <w:sz w:val="24"/>
          <w:szCs w:val="24"/>
        </w:rPr>
      </w:pPr>
    </w:p>
    <w:p w14:paraId="2EA2E672" w14:textId="77777777" w:rsidR="0006427A" w:rsidRDefault="0006427A" w:rsidP="00153797">
      <w:pPr>
        <w:spacing w:after="0" w:line="240" w:lineRule="auto"/>
        <w:jc w:val="both"/>
        <w:rPr>
          <w:rFonts w:ascii="Arial" w:hAnsi="Arial" w:cs="Arial"/>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EA39CE" w:rsidRPr="00E02420" w14:paraId="5E67C359" w14:textId="77777777" w:rsidTr="003B2E0E">
        <w:trPr>
          <w:trHeight w:val="504"/>
        </w:trPr>
        <w:tc>
          <w:tcPr>
            <w:tcW w:w="9350" w:type="dxa"/>
            <w:shd w:val="clear" w:color="auto" w:fill="002060"/>
            <w:vAlign w:val="center"/>
          </w:tcPr>
          <w:p w14:paraId="3A6F644D" w14:textId="77777777" w:rsidR="00EA39CE" w:rsidRPr="008D3729" w:rsidRDefault="00EA39CE" w:rsidP="00EA39CE">
            <w:pPr>
              <w:pStyle w:val="Heading1"/>
              <w:spacing w:after="0"/>
              <w:jc w:val="center"/>
              <w:rPr>
                <w:color w:val="FFFFFF"/>
              </w:rPr>
            </w:pPr>
            <w:r>
              <w:rPr>
                <w:color w:val="FFFFFF"/>
              </w:rPr>
              <w:t>Background Information</w:t>
            </w:r>
          </w:p>
        </w:tc>
      </w:tr>
    </w:tbl>
    <w:p w14:paraId="4DBE2451" w14:textId="77777777" w:rsidR="00901F72" w:rsidRDefault="00901F72">
      <w:pPr>
        <w:spacing w:after="0" w:line="240" w:lineRule="auto"/>
        <w:jc w:val="both"/>
        <w:rPr>
          <w:rFonts w:ascii="Arial" w:hAnsi="Arial" w:cs="Arial"/>
          <w:color w:val="000000" w:themeColor="text1"/>
          <w:sz w:val="24"/>
          <w:szCs w:val="24"/>
        </w:rPr>
      </w:pPr>
    </w:p>
    <w:p w14:paraId="6D546133" w14:textId="473DC755" w:rsidR="00C1726D" w:rsidRPr="006A3719" w:rsidRDefault="00C1726D" w:rsidP="00C1726D">
      <w:pPr>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Many</w:t>
      </w:r>
      <w:r w:rsidRPr="006A3719">
        <w:rPr>
          <w:rFonts w:ascii="Arial" w:eastAsia="Calibri" w:hAnsi="Arial" w:cs="Arial"/>
          <w:color w:val="000000"/>
          <w:sz w:val="24"/>
          <w:szCs w:val="24"/>
        </w:rPr>
        <w:t xml:space="preserve"> jurisdictions in California have long-established efforts to foster open communication between law enforcement and the communities they serve, </w:t>
      </w:r>
      <w:r>
        <w:rPr>
          <w:rFonts w:ascii="Arial" w:eastAsia="Calibri" w:hAnsi="Arial" w:cs="Arial"/>
          <w:color w:val="000000"/>
          <w:sz w:val="24"/>
          <w:szCs w:val="24"/>
        </w:rPr>
        <w:t>but there is more work to be done. Several controversial officer-involved shootings and other racially-charged incidents around the count</w:t>
      </w:r>
      <w:r w:rsidR="00D03B0F">
        <w:rPr>
          <w:rFonts w:ascii="Arial" w:eastAsia="Calibri" w:hAnsi="Arial" w:cs="Arial"/>
          <w:color w:val="000000"/>
          <w:sz w:val="24"/>
          <w:szCs w:val="24"/>
        </w:rPr>
        <w:t xml:space="preserve">ry have highlighted this need. </w:t>
      </w:r>
      <w:r>
        <w:rPr>
          <w:rFonts w:ascii="Arial" w:eastAsia="Calibri" w:hAnsi="Arial" w:cs="Arial"/>
          <w:color w:val="000000"/>
          <w:sz w:val="24"/>
          <w:szCs w:val="24"/>
        </w:rPr>
        <w:t>T</w:t>
      </w:r>
      <w:r w:rsidRPr="006A3719">
        <w:rPr>
          <w:rFonts w:ascii="Arial" w:eastAsia="Calibri" w:hAnsi="Arial" w:cs="Arial"/>
          <w:color w:val="000000"/>
          <w:sz w:val="24"/>
          <w:szCs w:val="24"/>
        </w:rPr>
        <w:t xml:space="preserve">he California Legislature </w:t>
      </w:r>
      <w:r>
        <w:rPr>
          <w:rFonts w:ascii="Arial" w:eastAsia="Calibri" w:hAnsi="Arial" w:cs="Arial"/>
          <w:color w:val="000000"/>
          <w:sz w:val="24"/>
          <w:szCs w:val="24"/>
        </w:rPr>
        <w:t xml:space="preserve">has created an </w:t>
      </w:r>
      <w:r w:rsidRPr="006A3719">
        <w:rPr>
          <w:rFonts w:ascii="Arial" w:eastAsia="Calibri" w:hAnsi="Arial" w:cs="Arial"/>
          <w:color w:val="000000"/>
          <w:sz w:val="24"/>
          <w:szCs w:val="24"/>
        </w:rPr>
        <w:t xml:space="preserve">opportunity to bolster </w:t>
      </w:r>
      <w:r>
        <w:rPr>
          <w:rFonts w:ascii="Arial" w:eastAsia="Calibri" w:hAnsi="Arial" w:cs="Arial"/>
          <w:color w:val="000000"/>
          <w:sz w:val="24"/>
          <w:szCs w:val="24"/>
        </w:rPr>
        <w:t>existing</w:t>
      </w:r>
      <w:r w:rsidRPr="006A3719">
        <w:rPr>
          <w:rFonts w:ascii="Arial" w:eastAsia="Calibri" w:hAnsi="Arial" w:cs="Arial"/>
          <w:color w:val="000000"/>
          <w:sz w:val="24"/>
          <w:szCs w:val="24"/>
        </w:rPr>
        <w:t xml:space="preserve"> efforts and encourage new jurisdictions to begin the work. In Fiscal Year (FY) 2015-16, the Legislature established a new grant program. </w:t>
      </w:r>
    </w:p>
    <w:p w14:paraId="5921E3D4" w14:textId="77777777" w:rsidR="00C1726D" w:rsidRPr="006A3719" w:rsidRDefault="00C1726D" w:rsidP="00C1726D">
      <w:pPr>
        <w:spacing w:after="0" w:line="240" w:lineRule="auto"/>
        <w:jc w:val="both"/>
        <w:rPr>
          <w:rFonts w:ascii="Arial" w:eastAsia="Calibri" w:hAnsi="Arial" w:cs="Arial"/>
          <w:color w:val="000000"/>
          <w:sz w:val="24"/>
          <w:szCs w:val="24"/>
        </w:rPr>
      </w:pPr>
    </w:p>
    <w:p w14:paraId="042E1110" w14:textId="77777777" w:rsidR="00C1726D" w:rsidRPr="006A3719" w:rsidRDefault="00C1726D" w:rsidP="00C1726D">
      <w:pPr>
        <w:spacing w:after="0" w:line="240" w:lineRule="auto"/>
        <w:jc w:val="both"/>
        <w:rPr>
          <w:rFonts w:ascii="Arial" w:eastAsia="Calibri" w:hAnsi="Arial" w:cs="Arial"/>
          <w:color w:val="000000"/>
          <w:sz w:val="24"/>
          <w:szCs w:val="24"/>
        </w:rPr>
      </w:pPr>
      <w:r w:rsidRPr="006A3719">
        <w:rPr>
          <w:rFonts w:ascii="Arial" w:eastAsia="Calibri" w:hAnsi="Arial" w:cs="Arial"/>
          <w:color w:val="000000"/>
          <w:sz w:val="24"/>
          <w:szCs w:val="24"/>
        </w:rPr>
        <w:lastRenderedPageBreak/>
        <w:t>The Budget Act of 2015 allocates $6,000,000 to the BSCC to administer this new grant program, which is titled the Strengthening Law Enforcement and Community Relations Grant (Strengthening Grant). The Budget Act, in pertinent part provides:</w:t>
      </w:r>
    </w:p>
    <w:p w14:paraId="76514C81" w14:textId="77777777" w:rsidR="00C1726D" w:rsidRPr="006A3719" w:rsidRDefault="00C1726D" w:rsidP="00C1726D">
      <w:pPr>
        <w:spacing w:after="0" w:line="240" w:lineRule="auto"/>
        <w:jc w:val="both"/>
        <w:rPr>
          <w:rFonts w:ascii="Arial" w:eastAsia="Calibri" w:hAnsi="Arial" w:cs="Arial"/>
          <w:color w:val="000000"/>
          <w:sz w:val="24"/>
          <w:szCs w:val="24"/>
        </w:rPr>
      </w:pPr>
    </w:p>
    <w:p w14:paraId="27F0EBD3" w14:textId="77777777" w:rsidR="00C1726D" w:rsidRPr="006A3719" w:rsidRDefault="00C1726D" w:rsidP="00C1726D">
      <w:pPr>
        <w:spacing w:after="0" w:line="240" w:lineRule="auto"/>
        <w:ind w:left="720" w:right="540"/>
        <w:jc w:val="both"/>
        <w:rPr>
          <w:rFonts w:ascii="Arial Narrow" w:eastAsia="Calibri" w:hAnsi="Arial Narrow" w:cs="Times New Roman"/>
          <w:i/>
          <w:sz w:val="24"/>
        </w:rPr>
      </w:pPr>
      <w:r w:rsidRPr="006A3719">
        <w:rPr>
          <w:rFonts w:ascii="Arial Narrow" w:eastAsia="Calibri" w:hAnsi="Arial Narrow" w:cs="Arial"/>
          <w:i/>
          <w:color w:val="000000"/>
          <w:sz w:val="24"/>
        </w:rPr>
        <w:t>The Board of State and Community Corrections shall provide grants to local law enforcement for programs and initiatives intended to strengthen the relationship between law enforcement and the communities they serve, including, but not limited to, providing training for front-line peace officers on issues such as implicit bias; funding for research to examine how local policing services currently are being delivered; assessing the state of law enforcement-community relations; comparing the status quo with the best practices in the policing profession; and receiving recommendations for moving forward, including the identification of policing models and operational options to improve policing; problem-oriented policing initiatives such as Operation Ceasefire; restorative justice programs that address the needs of victims, offenders, and the community; behavioral health training and any one-time costs associated with implementing, expanding, and maintaining a program designed to capture peace officer interactions with individuals in the community. The Board of State and Community Corrections may use up to 5 percent of the total amount available in this item to administer this program.</w:t>
      </w:r>
    </w:p>
    <w:p w14:paraId="6093B3F9" w14:textId="77777777" w:rsidR="00C1726D" w:rsidRPr="006A3719" w:rsidRDefault="00C1726D" w:rsidP="00C1726D">
      <w:pPr>
        <w:spacing w:after="0" w:line="240" w:lineRule="auto"/>
        <w:ind w:left="720" w:right="540"/>
        <w:jc w:val="both"/>
        <w:rPr>
          <w:rFonts w:ascii="Arial Narrow" w:eastAsia="Calibri" w:hAnsi="Arial Narrow" w:cs="Times New Roman"/>
          <w:i/>
          <w:sz w:val="24"/>
        </w:rPr>
      </w:pPr>
    </w:p>
    <w:p w14:paraId="1D6C4BC0" w14:textId="77777777" w:rsidR="00C1726D" w:rsidRPr="006A3719" w:rsidRDefault="00C1726D" w:rsidP="00C1726D">
      <w:pPr>
        <w:spacing w:after="0" w:line="240" w:lineRule="auto"/>
        <w:ind w:left="720" w:right="540"/>
        <w:jc w:val="both"/>
        <w:rPr>
          <w:rFonts w:ascii="Arial Narrow" w:eastAsia="Calibri" w:hAnsi="Arial Narrow" w:cs="Times New Roman"/>
          <w:i/>
          <w:sz w:val="24"/>
        </w:rPr>
      </w:pPr>
      <w:r w:rsidRPr="006A3719">
        <w:rPr>
          <w:rFonts w:ascii="Arial Narrow" w:eastAsia="Calibri" w:hAnsi="Arial Narrow" w:cs="Arial"/>
          <w:i/>
          <w:color w:val="000000"/>
          <w:sz w:val="24"/>
        </w:rPr>
        <w:t>To receive a grant under this item, the applying agency shall be in full compliance with Section 11108 of the Penal Code with respect to firearms.</w:t>
      </w:r>
    </w:p>
    <w:p w14:paraId="5EA2B4A1" w14:textId="77777777" w:rsidR="00C1726D" w:rsidRDefault="00C1726D" w:rsidP="00C1726D">
      <w:pPr>
        <w:spacing w:after="0" w:line="240" w:lineRule="auto"/>
        <w:jc w:val="both"/>
      </w:pPr>
    </w:p>
    <w:p w14:paraId="22F860F4" w14:textId="77777777" w:rsidR="00C1726D" w:rsidRPr="006A3719" w:rsidRDefault="00C1726D" w:rsidP="00C1726D">
      <w:pPr>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The establishment of this grant program mirrors recent efforts at the federal level. </w:t>
      </w:r>
      <w:r w:rsidRPr="006A3719">
        <w:rPr>
          <w:rFonts w:ascii="Arial" w:eastAsia="Calibri" w:hAnsi="Arial" w:cs="Arial"/>
          <w:color w:val="000000"/>
          <w:sz w:val="24"/>
          <w:szCs w:val="24"/>
        </w:rPr>
        <w:t>On De</w:t>
      </w:r>
      <w:r w:rsidRPr="006A3719">
        <w:rPr>
          <w:rFonts w:ascii="Arial" w:eastAsia="Calibri" w:hAnsi="Arial" w:cs="Arial"/>
          <w:color w:val="000000"/>
          <w:sz w:val="24"/>
          <w:szCs w:val="24"/>
        </w:rPr>
        <w:softHyphen/>
        <w:t>cember 18, 2014, President Barack Obama signed Executive Order 13684 establishing the Task Force on 21st Century Policing. In establishing the task force, the President spoke of the distrust that exists between too many police departments and too many communities—the sense that in a country where our basic principle is equality under the law, too many individuals, particularly young people of color, do not feel as if they are being treated fairly (</w:t>
      </w:r>
      <w:r w:rsidRPr="006A3719">
        <w:rPr>
          <w:rFonts w:ascii="Arial" w:eastAsia="Calibri" w:hAnsi="Arial" w:cs="Arial"/>
          <w:i/>
          <w:color w:val="000000"/>
          <w:sz w:val="24"/>
          <w:szCs w:val="24"/>
        </w:rPr>
        <w:t>The President’s Task Force on 21st Century Policing</w:t>
      </w:r>
      <w:r>
        <w:rPr>
          <w:rFonts w:ascii="Arial" w:eastAsia="Calibri" w:hAnsi="Arial" w:cs="Arial"/>
          <w:color w:val="000000"/>
          <w:sz w:val="24"/>
          <w:szCs w:val="24"/>
        </w:rPr>
        <w:t xml:space="preserve">, </w:t>
      </w:r>
      <w:r w:rsidRPr="006A3719">
        <w:rPr>
          <w:rFonts w:ascii="Arial" w:eastAsia="Calibri" w:hAnsi="Arial" w:cs="Arial"/>
          <w:i/>
          <w:color w:val="000000"/>
          <w:sz w:val="24"/>
          <w:szCs w:val="24"/>
        </w:rPr>
        <w:t>May 2015</w:t>
      </w:r>
      <w:r w:rsidRPr="006A3719">
        <w:rPr>
          <w:rFonts w:ascii="Arial" w:eastAsia="Calibri" w:hAnsi="Arial" w:cs="Arial"/>
          <w:color w:val="000000"/>
          <w:sz w:val="24"/>
          <w:szCs w:val="24"/>
        </w:rPr>
        <w:t xml:space="preserve">). </w:t>
      </w:r>
    </w:p>
    <w:p w14:paraId="2DAC29AA" w14:textId="77777777" w:rsidR="00C1726D" w:rsidRPr="006A3719" w:rsidRDefault="00C1726D" w:rsidP="00C1726D">
      <w:pPr>
        <w:spacing w:after="0" w:line="240" w:lineRule="auto"/>
        <w:jc w:val="both"/>
        <w:rPr>
          <w:rFonts w:ascii="Arial" w:eastAsia="Calibri" w:hAnsi="Arial" w:cs="Arial"/>
          <w:color w:val="000000"/>
          <w:sz w:val="24"/>
          <w:szCs w:val="24"/>
        </w:rPr>
      </w:pPr>
    </w:p>
    <w:p w14:paraId="40C71B00" w14:textId="77777777" w:rsidR="00C1726D" w:rsidRPr="006A3719" w:rsidRDefault="00C1726D" w:rsidP="00C1726D">
      <w:pPr>
        <w:spacing w:after="0" w:line="240" w:lineRule="auto"/>
        <w:jc w:val="both"/>
        <w:rPr>
          <w:rFonts w:ascii="Arial" w:eastAsia="Calibri" w:hAnsi="Arial" w:cs="Arial"/>
          <w:color w:val="000000"/>
          <w:sz w:val="24"/>
          <w:szCs w:val="24"/>
        </w:rPr>
      </w:pPr>
      <w:r w:rsidRPr="006A3719">
        <w:rPr>
          <w:rFonts w:ascii="Arial" w:eastAsia="Calibri" w:hAnsi="Arial" w:cs="Arial"/>
          <w:color w:val="000000"/>
          <w:sz w:val="24"/>
          <w:szCs w:val="24"/>
        </w:rPr>
        <w:t>“When any part of the American family does not feel like it is being treated fairly, that’s a problem for all of us,” said the President. “It’s not just a problem for some. It’s not just a problem for a particular community or a particular demographic.</w:t>
      </w:r>
      <w:r>
        <w:rPr>
          <w:rFonts w:ascii="Arial" w:eastAsia="Calibri" w:hAnsi="Arial" w:cs="Arial"/>
          <w:color w:val="000000"/>
          <w:sz w:val="24"/>
          <w:szCs w:val="24"/>
        </w:rPr>
        <w:t xml:space="preserve"> </w:t>
      </w:r>
      <w:r w:rsidRPr="006A3719">
        <w:rPr>
          <w:rFonts w:ascii="Arial" w:eastAsia="Calibri" w:hAnsi="Arial" w:cs="Arial"/>
          <w:color w:val="000000"/>
          <w:sz w:val="24"/>
          <w:szCs w:val="24"/>
        </w:rPr>
        <w:t>It means that we are not as strong a country as we can be. And when applied to the criminal justice system, it means we’re not as effective in fighting crime as we could be.”</w:t>
      </w:r>
      <w:r>
        <w:rPr>
          <w:rFonts w:ascii="Arial" w:eastAsia="Calibri" w:hAnsi="Arial" w:cs="Arial"/>
          <w:color w:val="000000"/>
          <w:sz w:val="24"/>
          <w:szCs w:val="24"/>
        </w:rPr>
        <w:t xml:space="preserve"> This grant program represents an opportunity for California jurisdictions to continue or start anew this important work.</w:t>
      </w:r>
      <w:r w:rsidRPr="006A3719">
        <w:rPr>
          <w:rFonts w:ascii="Arial" w:eastAsia="Calibri" w:hAnsi="Arial" w:cs="Arial"/>
          <w:color w:val="000000"/>
          <w:sz w:val="24"/>
          <w:szCs w:val="24"/>
        </w:rPr>
        <w:t xml:space="preserve"> </w:t>
      </w:r>
    </w:p>
    <w:p w14:paraId="68FDB56B" w14:textId="3F8D6BF1" w:rsidR="009A071F" w:rsidRPr="00C1726D" w:rsidRDefault="009A071F" w:rsidP="0066261E">
      <w:pPr>
        <w:spacing w:after="0" w:line="240" w:lineRule="auto"/>
        <w:ind w:left="720" w:right="540"/>
        <w:jc w:val="both"/>
        <w:rPr>
          <w:rFonts w:ascii="Arial Narrow" w:hAnsi="Arial Narrow"/>
          <w:sz w:val="24"/>
        </w:rPr>
      </w:pPr>
    </w:p>
    <w:p w14:paraId="0DB2F557" w14:textId="2A396EBA" w:rsidR="00302D01" w:rsidRDefault="00302D01">
      <w:pPr>
        <w:rPr>
          <w:rFonts w:ascii="Arial" w:hAnsi="Arial" w:cs="Arial"/>
          <w:color w:val="000000" w:themeColor="text1"/>
          <w:sz w:val="24"/>
          <w:szCs w:val="24"/>
        </w:rPr>
      </w:pPr>
      <w:r>
        <w:rPr>
          <w:rFonts w:ascii="Arial" w:hAnsi="Arial" w:cs="Arial"/>
          <w:color w:val="000000" w:themeColor="text1"/>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AB6485" w:rsidRPr="00E02420" w14:paraId="72D24621" w14:textId="77777777" w:rsidTr="003B2E0E">
        <w:trPr>
          <w:trHeight w:val="504"/>
        </w:trPr>
        <w:tc>
          <w:tcPr>
            <w:tcW w:w="9350" w:type="dxa"/>
            <w:shd w:val="clear" w:color="auto" w:fill="002060"/>
            <w:vAlign w:val="center"/>
          </w:tcPr>
          <w:p w14:paraId="09BB55AB" w14:textId="02B2B57E" w:rsidR="00AB6485" w:rsidRPr="008D3729" w:rsidRDefault="00280DE1" w:rsidP="003B2E0E">
            <w:pPr>
              <w:pStyle w:val="Heading1"/>
              <w:spacing w:after="0"/>
              <w:jc w:val="center"/>
              <w:rPr>
                <w:color w:val="FFFFFF"/>
              </w:rPr>
            </w:pPr>
            <w:r>
              <w:rPr>
                <w:color w:val="FFFFFF"/>
              </w:rPr>
              <w:lastRenderedPageBreak/>
              <w:t>Description</w:t>
            </w:r>
            <w:r w:rsidR="00C928F0">
              <w:rPr>
                <w:color w:val="FFFFFF"/>
              </w:rPr>
              <w:t xml:space="preserve"> of the Strengthening Grant</w:t>
            </w:r>
          </w:p>
        </w:tc>
      </w:tr>
    </w:tbl>
    <w:p w14:paraId="07D944FF" w14:textId="77777777" w:rsidR="00AB6485" w:rsidRDefault="00AB6485" w:rsidP="00DA080F">
      <w:pPr>
        <w:spacing w:after="0" w:line="240" w:lineRule="auto"/>
        <w:ind w:right="540"/>
        <w:jc w:val="both"/>
        <w:rPr>
          <w:rFonts w:ascii="Arial" w:hAnsi="Arial" w:cs="Arial"/>
          <w:color w:val="000000" w:themeColor="text1"/>
          <w:sz w:val="24"/>
          <w:szCs w:val="24"/>
        </w:rPr>
      </w:pPr>
    </w:p>
    <w:p w14:paraId="2BD9FF92" w14:textId="62E727D7" w:rsidR="00371AE5" w:rsidRPr="009C172F" w:rsidRDefault="006E3D5A" w:rsidP="00371AE5">
      <w:pPr>
        <w:spacing w:after="0" w:line="240" w:lineRule="auto"/>
        <w:jc w:val="both"/>
        <w:rPr>
          <w:rFonts w:ascii="Arial" w:hAnsi="Arial" w:cs="Arial"/>
          <w:color w:val="000000" w:themeColor="text1"/>
          <w:sz w:val="24"/>
          <w:szCs w:val="24"/>
        </w:rPr>
      </w:pPr>
      <w:r w:rsidRPr="009C172F">
        <w:rPr>
          <w:rFonts w:ascii="Arial" w:hAnsi="Arial" w:cs="Arial"/>
          <w:color w:val="000000" w:themeColor="text1"/>
          <w:sz w:val="24"/>
          <w:szCs w:val="24"/>
        </w:rPr>
        <w:t>The Strengthening Grant is intended to fund collaborative law enforcement</w:t>
      </w:r>
      <w:r w:rsidR="004431E3" w:rsidRPr="009C172F">
        <w:rPr>
          <w:rFonts w:ascii="Arial" w:hAnsi="Arial" w:cs="Arial"/>
          <w:color w:val="000000" w:themeColor="text1"/>
          <w:sz w:val="24"/>
          <w:szCs w:val="24"/>
        </w:rPr>
        <w:t>-</w:t>
      </w:r>
      <w:r w:rsidRPr="009C172F">
        <w:rPr>
          <w:rFonts w:ascii="Arial" w:hAnsi="Arial" w:cs="Arial"/>
          <w:color w:val="000000" w:themeColor="text1"/>
          <w:sz w:val="24"/>
          <w:szCs w:val="24"/>
        </w:rPr>
        <w:t>community approaches</w:t>
      </w:r>
      <w:r w:rsidR="00842CA0" w:rsidRPr="009C172F">
        <w:rPr>
          <w:rFonts w:ascii="Arial" w:hAnsi="Arial" w:cs="Arial"/>
          <w:color w:val="000000" w:themeColor="text1"/>
          <w:sz w:val="24"/>
          <w:szCs w:val="24"/>
        </w:rPr>
        <w:t xml:space="preserve"> that aim to improve, strengthen, establish or reestablish positive meaningful </w:t>
      </w:r>
      <w:r w:rsidRPr="009C172F">
        <w:rPr>
          <w:rFonts w:ascii="Arial" w:hAnsi="Arial" w:cs="Arial"/>
          <w:color w:val="000000" w:themeColor="text1"/>
          <w:sz w:val="24"/>
          <w:szCs w:val="24"/>
        </w:rPr>
        <w:t>relationship</w:t>
      </w:r>
      <w:r w:rsidR="00842CA0" w:rsidRPr="009C172F">
        <w:rPr>
          <w:rFonts w:ascii="Arial" w:hAnsi="Arial" w:cs="Arial"/>
          <w:color w:val="000000" w:themeColor="text1"/>
          <w:sz w:val="24"/>
          <w:szCs w:val="24"/>
        </w:rPr>
        <w:t>s</w:t>
      </w:r>
      <w:r w:rsidRPr="009C172F">
        <w:rPr>
          <w:rFonts w:ascii="Arial" w:hAnsi="Arial" w:cs="Arial"/>
          <w:color w:val="000000" w:themeColor="text1"/>
          <w:sz w:val="24"/>
          <w:szCs w:val="24"/>
        </w:rPr>
        <w:t xml:space="preserve"> between law enforcement and the communities they serve.</w:t>
      </w:r>
      <w:r w:rsidR="00E27118">
        <w:rPr>
          <w:rFonts w:ascii="Arial" w:hAnsi="Arial" w:cs="Arial"/>
          <w:color w:val="000000" w:themeColor="text1"/>
          <w:sz w:val="24"/>
          <w:szCs w:val="24"/>
        </w:rPr>
        <w:t xml:space="preserve"> </w:t>
      </w:r>
      <w:r w:rsidR="00371AE5" w:rsidRPr="009C172F">
        <w:rPr>
          <w:rFonts w:ascii="Arial" w:hAnsi="Arial" w:cs="Arial"/>
          <w:color w:val="000000" w:themeColor="text1"/>
          <w:sz w:val="24"/>
          <w:szCs w:val="24"/>
        </w:rPr>
        <w:t>Consistent with the statutory language, this grant was established in part to raise awareness about the existence of implicit bias and its impact on interactions between law enforcement and the community.</w:t>
      </w:r>
    </w:p>
    <w:p w14:paraId="360A350E" w14:textId="77777777" w:rsidR="00C928F0" w:rsidRPr="009C172F" w:rsidRDefault="00C928F0" w:rsidP="00C928F0">
      <w:pPr>
        <w:spacing w:after="0" w:line="240" w:lineRule="auto"/>
        <w:ind w:right="540"/>
        <w:jc w:val="both"/>
        <w:rPr>
          <w:rFonts w:ascii="Arial" w:hAnsi="Arial" w:cs="Arial"/>
          <w:b/>
          <w:color w:val="000000" w:themeColor="text1"/>
          <w:sz w:val="24"/>
          <w:szCs w:val="24"/>
        </w:rPr>
      </w:pPr>
    </w:p>
    <w:p w14:paraId="21DB7D26" w14:textId="77777777" w:rsidR="00C928F0" w:rsidRDefault="00C928F0" w:rsidP="00C928F0">
      <w:pPr>
        <w:spacing w:after="0" w:line="240" w:lineRule="auto"/>
        <w:ind w:right="540"/>
        <w:jc w:val="both"/>
        <w:rPr>
          <w:rFonts w:ascii="Arial" w:hAnsi="Arial" w:cs="Arial"/>
          <w:b/>
          <w:color w:val="000000" w:themeColor="text1"/>
          <w:sz w:val="24"/>
          <w:szCs w:val="24"/>
        </w:rPr>
      </w:pPr>
      <w:r w:rsidRPr="00CA56E5">
        <w:rPr>
          <w:rFonts w:ascii="Arial" w:hAnsi="Arial" w:cs="Arial"/>
          <w:b/>
          <w:color w:val="000000" w:themeColor="text1"/>
          <w:sz w:val="24"/>
          <w:szCs w:val="24"/>
        </w:rPr>
        <w:t>Eligibility</w:t>
      </w:r>
    </w:p>
    <w:p w14:paraId="1D540DA2" w14:textId="77777777" w:rsidR="008D528C" w:rsidRDefault="00C928F0" w:rsidP="00917C4A">
      <w:pPr>
        <w:spacing w:after="0" w:line="240" w:lineRule="auto"/>
        <w:jc w:val="both"/>
        <w:rPr>
          <w:rFonts w:ascii="Arial" w:hAnsi="Arial" w:cs="Arial"/>
          <w:color w:val="000000" w:themeColor="text1"/>
          <w:sz w:val="24"/>
          <w:szCs w:val="24"/>
        </w:rPr>
      </w:pPr>
      <w:r w:rsidRPr="00CA56E5">
        <w:rPr>
          <w:rFonts w:ascii="Arial" w:hAnsi="Arial" w:cs="Arial"/>
          <w:color w:val="000000" w:themeColor="text1"/>
          <w:sz w:val="24"/>
          <w:szCs w:val="24"/>
        </w:rPr>
        <w:t>Eligible</w:t>
      </w:r>
      <w:r>
        <w:rPr>
          <w:rFonts w:ascii="Arial" w:hAnsi="Arial" w:cs="Arial"/>
          <w:color w:val="000000" w:themeColor="text1"/>
          <w:sz w:val="24"/>
          <w:szCs w:val="24"/>
        </w:rPr>
        <w:t xml:space="preserve"> applicants are limited to</w:t>
      </w:r>
      <w:r w:rsidR="008D528C">
        <w:rPr>
          <w:rFonts w:ascii="Arial" w:hAnsi="Arial" w:cs="Arial"/>
          <w:color w:val="000000" w:themeColor="text1"/>
          <w:sz w:val="24"/>
          <w:szCs w:val="24"/>
        </w:rPr>
        <w:t>:</w:t>
      </w:r>
    </w:p>
    <w:p w14:paraId="7115A6B3" w14:textId="0143A566" w:rsidR="008D528C" w:rsidRDefault="008D528C" w:rsidP="00917C4A">
      <w:pPr>
        <w:pStyle w:val="ListParagraph"/>
        <w:numPr>
          <w:ilvl w:val="0"/>
          <w:numId w:val="79"/>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M</w:t>
      </w:r>
      <w:r w:rsidR="00C928F0" w:rsidRPr="008D528C">
        <w:rPr>
          <w:rFonts w:ascii="Arial" w:hAnsi="Arial" w:cs="Arial"/>
          <w:color w:val="000000" w:themeColor="text1"/>
          <w:sz w:val="24"/>
          <w:szCs w:val="24"/>
        </w:rPr>
        <w:t xml:space="preserve">unicipal police </w:t>
      </w:r>
      <w:r>
        <w:rPr>
          <w:rFonts w:ascii="Arial" w:hAnsi="Arial" w:cs="Arial"/>
          <w:color w:val="000000" w:themeColor="text1"/>
          <w:sz w:val="24"/>
          <w:szCs w:val="24"/>
        </w:rPr>
        <w:t>departments</w:t>
      </w:r>
      <w:r w:rsidR="00383534" w:rsidRPr="00383534">
        <w:t xml:space="preserve"> </w:t>
      </w:r>
      <w:r w:rsidR="00383534" w:rsidRPr="00383534">
        <w:rPr>
          <w:rFonts w:ascii="Arial" w:hAnsi="Arial" w:cs="Arial"/>
          <w:color w:val="000000" w:themeColor="text1"/>
          <w:sz w:val="24"/>
          <w:szCs w:val="24"/>
        </w:rPr>
        <w:t>in partnership with the communities they serve</w:t>
      </w:r>
      <w:r w:rsidR="00917C4A">
        <w:rPr>
          <w:rFonts w:ascii="Arial" w:hAnsi="Arial" w:cs="Arial"/>
          <w:color w:val="000000" w:themeColor="text1"/>
          <w:sz w:val="24"/>
          <w:szCs w:val="24"/>
        </w:rPr>
        <w:t>;</w:t>
      </w:r>
    </w:p>
    <w:p w14:paraId="6E54320B" w14:textId="1B2CE85D" w:rsidR="008D528C" w:rsidRDefault="008D528C" w:rsidP="00917C4A">
      <w:pPr>
        <w:pStyle w:val="ListParagraph"/>
        <w:numPr>
          <w:ilvl w:val="0"/>
          <w:numId w:val="79"/>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C</w:t>
      </w:r>
      <w:r w:rsidRPr="008D528C">
        <w:rPr>
          <w:rFonts w:ascii="Arial" w:hAnsi="Arial" w:cs="Arial"/>
          <w:color w:val="000000" w:themeColor="text1"/>
          <w:sz w:val="24"/>
          <w:szCs w:val="24"/>
        </w:rPr>
        <w:t xml:space="preserve">ounty </w:t>
      </w:r>
      <w:r w:rsidR="00C928F0" w:rsidRPr="008D528C">
        <w:rPr>
          <w:rFonts w:ascii="Arial" w:hAnsi="Arial" w:cs="Arial"/>
          <w:color w:val="000000" w:themeColor="text1"/>
          <w:sz w:val="24"/>
          <w:szCs w:val="24"/>
        </w:rPr>
        <w:t>sheriff’s departments</w:t>
      </w:r>
      <w:r w:rsidR="00383534" w:rsidRPr="00383534">
        <w:t xml:space="preserve"> </w:t>
      </w:r>
      <w:r w:rsidR="00383534" w:rsidRPr="00383534">
        <w:rPr>
          <w:rFonts w:ascii="Arial" w:hAnsi="Arial" w:cs="Arial"/>
          <w:color w:val="000000" w:themeColor="text1"/>
          <w:sz w:val="24"/>
          <w:szCs w:val="24"/>
        </w:rPr>
        <w:t>in partnership with the communities they serve</w:t>
      </w:r>
      <w:r w:rsidR="00917C4A">
        <w:rPr>
          <w:rFonts w:ascii="Arial" w:hAnsi="Arial" w:cs="Arial"/>
          <w:color w:val="000000" w:themeColor="text1"/>
          <w:sz w:val="24"/>
          <w:szCs w:val="24"/>
        </w:rPr>
        <w:t>; and</w:t>
      </w:r>
    </w:p>
    <w:p w14:paraId="272A6A1A" w14:textId="24DAF501" w:rsidR="008D528C" w:rsidRDefault="008D528C" w:rsidP="00917C4A">
      <w:pPr>
        <w:pStyle w:val="ListParagraph"/>
        <w:numPr>
          <w:ilvl w:val="0"/>
          <w:numId w:val="79"/>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C</w:t>
      </w:r>
      <w:r w:rsidR="00C928F0" w:rsidRPr="008D528C">
        <w:rPr>
          <w:rFonts w:ascii="Arial" w:hAnsi="Arial" w:cs="Arial"/>
          <w:color w:val="000000" w:themeColor="text1"/>
          <w:sz w:val="24"/>
          <w:szCs w:val="24"/>
        </w:rPr>
        <w:t>ities that contra</w:t>
      </w:r>
      <w:r w:rsidR="00383534">
        <w:rPr>
          <w:rFonts w:ascii="Arial" w:hAnsi="Arial" w:cs="Arial"/>
          <w:color w:val="000000" w:themeColor="text1"/>
          <w:sz w:val="24"/>
          <w:szCs w:val="24"/>
        </w:rPr>
        <w:t xml:space="preserve">ct for law enforcement services </w:t>
      </w:r>
      <w:r w:rsidR="00383534" w:rsidRPr="00383534">
        <w:rPr>
          <w:rFonts w:ascii="Arial" w:hAnsi="Arial" w:cs="Arial"/>
          <w:color w:val="000000" w:themeColor="text1"/>
          <w:sz w:val="24"/>
          <w:szCs w:val="24"/>
        </w:rPr>
        <w:t>in partnership with the communities they serve</w:t>
      </w:r>
      <w:r w:rsidR="00917C4A">
        <w:rPr>
          <w:rFonts w:ascii="Arial" w:hAnsi="Arial" w:cs="Arial"/>
          <w:color w:val="000000" w:themeColor="text1"/>
          <w:sz w:val="24"/>
          <w:szCs w:val="24"/>
        </w:rPr>
        <w:t>.</w:t>
      </w:r>
    </w:p>
    <w:p w14:paraId="4E1924A5" w14:textId="77777777" w:rsidR="00383534" w:rsidRPr="00383534" w:rsidRDefault="00383534" w:rsidP="00383534">
      <w:pPr>
        <w:pStyle w:val="ListParagraph"/>
        <w:spacing w:after="0" w:line="240" w:lineRule="auto"/>
        <w:ind w:left="780"/>
        <w:jc w:val="both"/>
        <w:rPr>
          <w:rFonts w:ascii="Arial" w:hAnsi="Arial" w:cs="Arial"/>
          <w:color w:val="000000" w:themeColor="text1"/>
          <w:sz w:val="24"/>
          <w:szCs w:val="24"/>
        </w:rPr>
      </w:pPr>
    </w:p>
    <w:p w14:paraId="7C5CEEA5" w14:textId="67A12B9C" w:rsidR="00C928F0" w:rsidRPr="008D528C" w:rsidRDefault="00C928F0" w:rsidP="008D528C">
      <w:pPr>
        <w:spacing w:after="0" w:line="240" w:lineRule="auto"/>
        <w:jc w:val="both"/>
        <w:rPr>
          <w:rFonts w:ascii="Arial" w:hAnsi="Arial" w:cs="Arial"/>
          <w:color w:val="000000" w:themeColor="text1"/>
          <w:sz w:val="24"/>
          <w:szCs w:val="24"/>
        </w:rPr>
      </w:pPr>
      <w:r w:rsidRPr="008D528C">
        <w:rPr>
          <w:rFonts w:ascii="Arial" w:hAnsi="Arial" w:cs="Arial"/>
          <w:color w:val="000000" w:themeColor="text1"/>
          <w:sz w:val="24"/>
          <w:szCs w:val="24"/>
        </w:rPr>
        <w:t xml:space="preserve">For the purposes of this RFP, municipal police departments, </w:t>
      </w:r>
      <w:r w:rsidR="008D528C" w:rsidRPr="008D528C">
        <w:rPr>
          <w:rFonts w:ascii="Arial" w:hAnsi="Arial" w:cs="Arial"/>
          <w:color w:val="000000" w:themeColor="text1"/>
          <w:sz w:val="24"/>
          <w:szCs w:val="24"/>
        </w:rPr>
        <w:t xml:space="preserve">county </w:t>
      </w:r>
      <w:r w:rsidRPr="008D528C">
        <w:rPr>
          <w:rFonts w:ascii="Arial" w:hAnsi="Arial" w:cs="Arial"/>
          <w:color w:val="000000" w:themeColor="text1"/>
          <w:sz w:val="24"/>
          <w:szCs w:val="24"/>
        </w:rPr>
        <w:t>sheriff’s departments</w:t>
      </w:r>
      <w:r w:rsidR="00CA6721" w:rsidRPr="008D528C">
        <w:rPr>
          <w:rFonts w:ascii="Arial" w:hAnsi="Arial" w:cs="Arial"/>
          <w:color w:val="000000" w:themeColor="text1"/>
          <w:sz w:val="24"/>
          <w:szCs w:val="24"/>
        </w:rPr>
        <w:t>,</w:t>
      </w:r>
      <w:r w:rsidRPr="008D528C">
        <w:rPr>
          <w:rFonts w:ascii="Arial" w:hAnsi="Arial" w:cs="Arial"/>
          <w:color w:val="000000" w:themeColor="text1"/>
          <w:sz w:val="24"/>
          <w:szCs w:val="24"/>
        </w:rPr>
        <w:t xml:space="preserve"> </w:t>
      </w:r>
      <w:r w:rsidR="007F02EF" w:rsidRPr="008D528C">
        <w:rPr>
          <w:rFonts w:ascii="Arial" w:hAnsi="Arial" w:cs="Arial"/>
          <w:color w:val="000000" w:themeColor="text1"/>
          <w:sz w:val="24"/>
          <w:szCs w:val="24"/>
        </w:rPr>
        <w:t>and</w:t>
      </w:r>
      <w:r w:rsidRPr="008D528C">
        <w:rPr>
          <w:rFonts w:ascii="Arial" w:hAnsi="Arial" w:cs="Arial"/>
          <w:color w:val="000000" w:themeColor="text1"/>
          <w:sz w:val="24"/>
          <w:szCs w:val="24"/>
        </w:rPr>
        <w:t xml:space="preserve"> cities that contract for law enforcement services are considered “Lead Agencies.” </w:t>
      </w:r>
    </w:p>
    <w:p w14:paraId="143C39F6" w14:textId="77777777" w:rsidR="00C928F0" w:rsidRDefault="00C928F0" w:rsidP="00C928F0">
      <w:pPr>
        <w:spacing w:after="0" w:line="240" w:lineRule="auto"/>
        <w:jc w:val="both"/>
        <w:rPr>
          <w:rFonts w:ascii="Arial" w:hAnsi="Arial" w:cs="Arial"/>
          <w:color w:val="000000" w:themeColor="text1"/>
          <w:sz w:val="24"/>
          <w:szCs w:val="24"/>
        </w:rPr>
      </w:pPr>
    </w:p>
    <w:p w14:paraId="65885C52" w14:textId="77777777" w:rsidR="00C928F0" w:rsidRDefault="00C928F0" w:rsidP="00C928F0">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Lead Agencies must:</w:t>
      </w:r>
    </w:p>
    <w:p w14:paraId="3B4A9A58" w14:textId="77777777" w:rsidR="00C928F0" w:rsidRDefault="00C928F0" w:rsidP="00C928F0">
      <w:pPr>
        <w:spacing w:after="0" w:line="240" w:lineRule="auto"/>
        <w:ind w:right="540"/>
        <w:jc w:val="both"/>
        <w:rPr>
          <w:rFonts w:ascii="Arial" w:hAnsi="Arial" w:cs="Arial"/>
          <w:color w:val="000000" w:themeColor="text1"/>
          <w:sz w:val="24"/>
          <w:szCs w:val="24"/>
        </w:rPr>
      </w:pPr>
    </w:p>
    <w:p w14:paraId="380FF2AB" w14:textId="53B4A8A9" w:rsidR="00C928F0" w:rsidRDefault="00C928F0" w:rsidP="00C928F0">
      <w:pPr>
        <w:pStyle w:val="ListParagraph"/>
        <w:numPr>
          <w:ilvl w:val="0"/>
          <w:numId w:val="1"/>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C</w:t>
      </w:r>
      <w:r w:rsidRPr="003214E4">
        <w:rPr>
          <w:rFonts w:ascii="Arial" w:hAnsi="Arial" w:cs="Arial"/>
          <w:color w:val="000000" w:themeColor="text1"/>
          <w:sz w:val="24"/>
          <w:szCs w:val="24"/>
        </w:rPr>
        <w:t xml:space="preserve">ollaborate and partner with </w:t>
      </w:r>
      <w:r>
        <w:rPr>
          <w:rFonts w:ascii="Arial" w:hAnsi="Arial" w:cs="Arial"/>
          <w:color w:val="000000" w:themeColor="text1"/>
          <w:sz w:val="24"/>
          <w:szCs w:val="24"/>
        </w:rPr>
        <w:t xml:space="preserve">members, organizations and/or representatives of </w:t>
      </w:r>
      <w:r w:rsidRPr="003214E4">
        <w:rPr>
          <w:rFonts w:ascii="Arial" w:hAnsi="Arial" w:cs="Arial"/>
          <w:color w:val="000000" w:themeColor="text1"/>
          <w:sz w:val="24"/>
          <w:szCs w:val="24"/>
        </w:rPr>
        <w:t>the communit</w:t>
      </w:r>
      <w:r>
        <w:rPr>
          <w:rFonts w:ascii="Arial" w:hAnsi="Arial" w:cs="Arial"/>
          <w:color w:val="000000" w:themeColor="text1"/>
          <w:sz w:val="24"/>
          <w:szCs w:val="24"/>
        </w:rPr>
        <w:t>ies they serve</w:t>
      </w:r>
      <w:r w:rsidRPr="003214E4">
        <w:rPr>
          <w:rFonts w:ascii="Arial" w:hAnsi="Arial" w:cs="Arial"/>
          <w:color w:val="000000" w:themeColor="text1"/>
          <w:sz w:val="24"/>
          <w:szCs w:val="24"/>
        </w:rPr>
        <w:t xml:space="preserve"> in the </w:t>
      </w:r>
      <w:r>
        <w:rPr>
          <w:rFonts w:ascii="Arial" w:hAnsi="Arial" w:cs="Arial"/>
          <w:color w:val="000000" w:themeColor="text1"/>
          <w:sz w:val="24"/>
          <w:szCs w:val="24"/>
        </w:rPr>
        <w:t xml:space="preserve">planning, </w:t>
      </w:r>
      <w:r w:rsidRPr="003214E4">
        <w:rPr>
          <w:rFonts w:ascii="Arial" w:hAnsi="Arial" w:cs="Arial"/>
          <w:color w:val="000000" w:themeColor="text1"/>
          <w:sz w:val="24"/>
          <w:szCs w:val="24"/>
        </w:rPr>
        <w:t>development and implementation of the proposed approach.</w:t>
      </w:r>
      <w:r>
        <w:rPr>
          <w:rFonts w:ascii="Arial" w:hAnsi="Arial" w:cs="Arial"/>
          <w:color w:val="000000" w:themeColor="text1"/>
          <w:sz w:val="24"/>
          <w:szCs w:val="24"/>
        </w:rPr>
        <w:t xml:space="preserve"> Partnerships between Lead Agencies and these</w:t>
      </w:r>
      <w:r w:rsidRPr="00115046">
        <w:rPr>
          <w:rFonts w:ascii="Arial" w:hAnsi="Arial" w:cs="Arial"/>
          <w:color w:val="000000" w:themeColor="text1"/>
          <w:sz w:val="24"/>
          <w:szCs w:val="24"/>
        </w:rPr>
        <w:t xml:space="preserve"> </w:t>
      </w:r>
      <w:r w:rsidR="001C2671">
        <w:rPr>
          <w:rFonts w:ascii="Arial" w:hAnsi="Arial" w:cs="Arial"/>
          <w:color w:val="000000" w:themeColor="text1"/>
          <w:sz w:val="24"/>
          <w:szCs w:val="24"/>
        </w:rPr>
        <w:t>members, organizations</w:t>
      </w:r>
      <w:r>
        <w:rPr>
          <w:rFonts w:ascii="Arial" w:hAnsi="Arial" w:cs="Arial"/>
          <w:color w:val="000000" w:themeColor="text1"/>
          <w:sz w:val="24"/>
          <w:szCs w:val="24"/>
        </w:rPr>
        <w:t xml:space="preserve"> and/or representatives must be formalized via </w:t>
      </w:r>
      <w:r w:rsidRPr="00115046">
        <w:rPr>
          <w:rFonts w:ascii="Arial" w:hAnsi="Arial" w:cs="Arial"/>
          <w:color w:val="000000" w:themeColor="text1"/>
          <w:sz w:val="24"/>
          <w:szCs w:val="24"/>
        </w:rPr>
        <w:t>Letter</w:t>
      </w:r>
      <w:r>
        <w:rPr>
          <w:rFonts w:ascii="Arial" w:hAnsi="Arial" w:cs="Arial"/>
          <w:color w:val="000000" w:themeColor="text1"/>
          <w:sz w:val="24"/>
          <w:szCs w:val="24"/>
        </w:rPr>
        <w:t>s</w:t>
      </w:r>
      <w:r w:rsidRPr="00115046">
        <w:rPr>
          <w:rFonts w:ascii="Arial" w:hAnsi="Arial" w:cs="Arial"/>
          <w:color w:val="000000" w:themeColor="text1"/>
          <w:sz w:val="24"/>
          <w:szCs w:val="24"/>
        </w:rPr>
        <w:t xml:space="preserve"> of Agreement</w:t>
      </w:r>
      <w:r>
        <w:rPr>
          <w:rFonts w:ascii="Arial" w:hAnsi="Arial" w:cs="Arial"/>
          <w:color w:val="000000" w:themeColor="text1"/>
          <w:sz w:val="24"/>
          <w:szCs w:val="24"/>
        </w:rPr>
        <w:t>. (S</w:t>
      </w:r>
      <w:r w:rsidRPr="003214E4">
        <w:rPr>
          <w:rFonts w:ascii="Arial" w:hAnsi="Arial" w:cs="Arial"/>
          <w:color w:val="000000" w:themeColor="text1"/>
          <w:sz w:val="24"/>
          <w:szCs w:val="24"/>
        </w:rPr>
        <w:t>ee Community Engagement</w:t>
      </w:r>
      <w:r>
        <w:rPr>
          <w:rFonts w:ascii="Arial" w:hAnsi="Arial" w:cs="Arial"/>
          <w:color w:val="000000" w:themeColor="text1"/>
          <w:sz w:val="24"/>
          <w:szCs w:val="24"/>
        </w:rPr>
        <w:t xml:space="preserve"> section.</w:t>
      </w:r>
      <w:r w:rsidRPr="003214E4">
        <w:rPr>
          <w:rFonts w:ascii="Arial" w:hAnsi="Arial" w:cs="Arial"/>
          <w:color w:val="000000" w:themeColor="text1"/>
          <w:sz w:val="24"/>
          <w:szCs w:val="24"/>
        </w:rPr>
        <w:t>)</w:t>
      </w:r>
    </w:p>
    <w:p w14:paraId="56DD55A6" w14:textId="77777777" w:rsidR="00C928F0" w:rsidRPr="00115046" w:rsidRDefault="00C928F0" w:rsidP="00C928F0">
      <w:pPr>
        <w:pStyle w:val="ListParagraph"/>
        <w:spacing w:after="0" w:line="240" w:lineRule="auto"/>
        <w:jc w:val="both"/>
        <w:rPr>
          <w:rFonts w:ascii="Arial" w:hAnsi="Arial" w:cs="Arial"/>
          <w:color w:val="000000" w:themeColor="text1"/>
          <w:sz w:val="24"/>
          <w:szCs w:val="24"/>
        </w:rPr>
      </w:pPr>
    </w:p>
    <w:p w14:paraId="042B9EBF" w14:textId="58B542E1" w:rsidR="00C928F0" w:rsidRDefault="00C928F0" w:rsidP="00C928F0">
      <w:pPr>
        <w:pStyle w:val="ListParagraph"/>
        <w:numPr>
          <w:ilvl w:val="0"/>
          <w:numId w:val="1"/>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Pass through a minimum of </w:t>
      </w:r>
      <w:r w:rsidRPr="00C20B3C">
        <w:rPr>
          <w:rFonts w:ascii="Arial" w:hAnsi="Arial" w:cs="Arial"/>
          <w:b/>
          <w:color w:val="000000" w:themeColor="text1"/>
          <w:sz w:val="24"/>
          <w:szCs w:val="24"/>
        </w:rPr>
        <w:t>30 percent</w:t>
      </w:r>
      <w:r>
        <w:rPr>
          <w:rFonts w:ascii="Arial" w:hAnsi="Arial" w:cs="Arial"/>
          <w:color w:val="000000" w:themeColor="text1"/>
          <w:sz w:val="24"/>
          <w:szCs w:val="24"/>
        </w:rPr>
        <w:t xml:space="preserve"> of the total grant award to one or more of those community partne</w:t>
      </w:r>
      <w:r w:rsidR="00E27118">
        <w:rPr>
          <w:rFonts w:ascii="Arial" w:hAnsi="Arial" w:cs="Arial"/>
          <w:color w:val="000000" w:themeColor="text1"/>
          <w:sz w:val="24"/>
          <w:szCs w:val="24"/>
        </w:rPr>
        <w:t>r(s) identified in the proposal,</w:t>
      </w:r>
      <w:r>
        <w:rPr>
          <w:rFonts w:ascii="Arial" w:hAnsi="Arial" w:cs="Arial"/>
          <w:color w:val="000000" w:themeColor="text1"/>
          <w:sz w:val="24"/>
          <w:szCs w:val="24"/>
        </w:rPr>
        <w:t xml:space="preserve"> in order to</w:t>
      </w:r>
      <w:r w:rsidRPr="000540E6">
        <w:rPr>
          <w:rFonts w:ascii="Arial" w:hAnsi="Arial" w:cs="Arial"/>
          <w:color w:val="000000" w:themeColor="text1"/>
          <w:sz w:val="24"/>
          <w:szCs w:val="24"/>
        </w:rPr>
        <w:t xml:space="preserve"> </w:t>
      </w:r>
      <w:r>
        <w:rPr>
          <w:rFonts w:ascii="Arial" w:hAnsi="Arial" w:cs="Arial"/>
          <w:color w:val="000000" w:themeColor="text1"/>
          <w:sz w:val="24"/>
          <w:szCs w:val="24"/>
        </w:rPr>
        <w:t>d</w:t>
      </w:r>
      <w:r w:rsidRPr="000540E6">
        <w:rPr>
          <w:rFonts w:ascii="Arial" w:hAnsi="Arial" w:cs="Arial"/>
          <w:color w:val="000000" w:themeColor="text1"/>
          <w:sz w:val="24"/>
          <w:szCs w:val="24"/>
        </w:rPr>
        <w:t>emonstrate a shared partnership rooted in community engagement and economic equity</w:t>
      </w:r>
      <w:r>
        <w:rPr>
          <w:rFonts w:ascii="Arial" w:hAnsi="Arial" w:cs="Arial"/>
          <w:color w:val="000000" w:themeColor="text1"/>
          <w:sz w:val="24"/>
          <w:szCs w:val="24"/>
        </w:rPr>
        <w:t>.</w:t>
      </w:r>
    </w:p>
    <w:p w14:paraId="1875A5E9" w14:textId="77777777" w:rsidR="00C928F0" w:rsidRDefault="00C928F0" w:rsidP="00C928F0">
      <w:pPr>
        <w:spacing w:after="0" w:line="240" w:lineRule="auto"/>
        <w:jc w:val="both"/>
        <w:rPr>
          <w:rFonts w:ascii="Arial" w:hAnsi="Arial" w:cs="Arial"/>
          <w:b/>
          <w:color w:val="000000" w:themeColor="text1"/>
          <w:sz w:val="24"/>
          <w:szCs w:val="24"/>
        </w:rPr>
      </w:pPr>
    </w:p>
    <w:p w14:paraId="746A88AC" w14:textId="26588B75" w:rsidR="00C928F0" w:rsidRPr="0079152F" w:rsidRDefault="0066261E" w:rsidP="00C928F0">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To be eligible, </w:t>
      </w:r>
      <w:r w:rsidR="00C928F0" w:rsidRPr="0079152F">
        <w:rPr>
          <w:rFonts w:ascii="Arial" w:hAnsi="Arial" w:cs="Arial"/>
          <w:color w:val="000000" w:themeColor="text1"/>
          <w:sz w:val="24"/>
          <w:szCs w:val="24"/>
        </w:rPr>
        <w:t xml:space="preserve">Lead Agencies must also </w:t>
      </w:r>
      <w:r w:rsidR="00986635">
        <w:rPr>
          <w:rFonts w:ascii="Arial" w:hAnsi="Arial" w:cs="Arial"/>
          <w:color w:val="000000" w:themeColor="text1"/>
          <w:sz w:val="24"/>
          <w:szCs w:val="24"/>
        </w:rPr>
        <w:t>self-</w:t>
      </w:r>
      <w:r w:rsidR="00C928F0" w:rsidRPr="0079152F">
        <w:rPr>
          <w:rFonts w:ascii="Arial" w:hAnsi="Arial" w:cs="Arial"/>
          <w:color w:val="000000" w:themeColor="text1"/>
          <w:sz w:val="24"/>
          <w:szCs w:val="24"/>
        </w:rPr>
        <w:t xml:space="preserve">certify </w:t>
      </w:r>
      <w:r w:rsidR="00986635">
        <w:rPr>
          <w:rFonts w:ascii="Arial" w:hAnsi="Arial" w:cs="Arial"/>
          <w:color w:val="000000" w:themeColor="text1"/>
          <w:sz w:val="24"/>
          <w:szCs w:val="24"/>
        </w:rPr>
        <w:t xml:space="preserve">that </w:t>
      </w:r>
      <w:r w:rsidR="00C928F0" w:rsidRPr="0079152F">
        <w:rPr>
          <w:rFonts w:ascii="Arial" w:hAnsi="Arial" w:cs="Arial"/>
          <w:color w:val="000000" w:themeColor="text1"/>
          <w:sz w:val="24"/>
          <w:szCs w:val="24"/>
        </w:rPr>
        <w:t>they are in complianc</w:t>
      </w:r>
      <w:r>
        <w:rPr>
          <w:rFonts w:ascii="Arial" w:hAnsi="Arial" w:cs="Arial"/>
          <w:color w:val="000000" w:themeColor="text1"/>
          <w:sz w:val="24"/>
          <w:szCs w:val="24"/>
        </w:rPr>
        <w:t xml:space="preserve">e with Penal Code Section 11108, </w:t>
      </w:r>
      <w:r w:rsidR="00C928F0" w:rsidRPr="0079152F">
        <w:rPr>
          <w:rFonts w:ascii="Arial" w:hAnsi="Arial" w:cs="Arial"/>
          <w:color w:val="000000" w:themeColor="text1"/>
          <w:sz w:val="24"/>
          <w:szCs w:val="24"/>
        </w:rPr>
        <w:t>which is a requirement to report certain stolen, lost and found property.</w:t>
      </w:r>
      <w:r>
        <w:rPr>
          <w:rFonts w:ascii="Arial" w:hAnsi="Arial" w:cs="Arial"/>
          <w:color w:val="000000" w:themeColor="text1"/>
          <w:sz w:val="24"/>
          <w:szCs w:val="24"/>
        </w:rPr>
        <w:t xml:space="preserve">  Applicants must complete Appendix A and submit it with the proposal. </w:t>
      </w:r>
    </w:p>
    <w:p w14:paraId="07ECC8AE" w14:textId="77777777" w:rsidR="00C928F0" w:rsidRDefault="00C928F0" w:rsidP="00C928F0">
      <w:pPr>
        <w:spacing w:after="0" w:line="240" w:lineRule="auto"/>
        <w:ind w:right="540"/>
        <w:jc w:val="both"/>
        <w:rPr>
          <w:rFonts w:ascii="Arial" w:hAnsi="Arial" w:cs="Arial"/>
          <w:b/>
          <w:color w:val="000000" w:themeColor="text1"/>
          <w:sz w:val="24"/>
          <w:szCs w:val="24"/>
        </w:rPr>
      </w:pPr>
    </w:p>
    <w:p w14:paraId="6659C0E8" w14:textId="0825A242" w:rsidR="00C928F0" w:rsidRDefault="00E27118" w:rsidP="00C928F0">
      <w:pPr>
        <w:spacing w:after="0" w:line="240" w:lineRule="auto"/>
        <w:ind w:right="540"/>
        <w:jc w:val="both"/>
        <w:rPr>
          <w:rFonts w:ascii="Arial" w:hAnsi="Arial" w:cs="Arial"/>
          <w:b/>
          <w:color w:val="000000" w:themeColor="text1"/>
          <w:sz w:val="24"/>
          <w:szCs w:val="24"/>
        </w:rPr>
      </w:pPr>
      <w:r>
        <w:rPr>
          <w:rFonts w:ascii="Arial" w:hAnsi="Arial" w:cs="Arial"/>
          <w:b/>
          <w:color w:val="000000" w:themeColor="text1"/>
          <w:sz w:val="24"/>
          <w:szCs w:val="24"/>
        </w:rPr>
        <w:t>President’s Task Force on 21st</w:t>
      </w:r>
      <w:r w:rsidR="00C928F0">
        <w:rPr>
          <w:rFonts w:ascii="Arial" w:hAnsi="Arial" w:cs="Arial"/>
          <w:b/>
          <w:color w:val="000000" w:themeColor="text1"/>
          <w:sz w:val="24"/>
          <w:szCs w:val="24"/>
        </w:rPr>
        <w:t xml:space="preserve"> Century Policing:  Six Pillars</w:t>
      </w:r>
    </w:p>
    <w:p w14:paraId="1C4A6517" w14:textId="03C5B873" w:rsidR="00C928F0" w:rsidRDefault="00C928F0" w:rsidP="00C928F0">
      <w:pPr>
        <w:spacing w:after="0" w:line="240" w:lineRule="auto"/>
        <w:jc w:val="both"/>
        <w:rPr>
          <w:rFonts w:ascii="Arial" w:hAnsi="Arial" w:cs="Arial"/>
          <w:color w:val="000000" w:themeColor="text1"/>
          <w:sz w:val="24"/>
          <w:szCs w:val="24"/>
        </w:rPr>
      </w:pPr>
      <w:r w:rsidRPr="00BB6CE7">
        <w:rPr>
          <w:rFonts w:ascii="Arial" w:hAnsi="Arial" w:cs="Arial"/>
          <w:color w:val="000000" w:themeColor="text1"/>
          <w:sz w:val="24"/>
          <w:szCs w:val="24"/>
        </w:rPr>
        <w:t xml:space="preserve">The </w:t>
      </w:r>
      <w:r w:rsidRPr="00A93B50">
        <w:rPr>
          <w:rFonts w:ascii="Arial" w:hAnsi="Arial" w:cs="Arial"/>
          <w:color w:val="000000" w:themeColor="text1"/>
          <w:sz w:val="24"/>
          <w:szCs w:val="24"/>
        </w:rPr>
        <w:t>President’s Task Force on 21st Century Policing</w:t>
      </w:r>
      <w:r w:rsidRPr="00BB6CE7">
        <w:rPr>
          <w:rFonts w:ascii="Arial" w:hAnsi="Arial" w:cs="Arial"/>
          <w:color w:val="000000" w:themeColor="text1"/>
          <w:sz w:val="24"/>
          <w:szCs w:val="24"/>
        </w:rPr>
        <w:t xml:space="preserve"> was created to strengthen community policing and trust among law enforcement officers and the communities they serve.</w:t>
      </w:r>
      <w:r>
        <w:rPr>
          <w:rFonts w:ascii="Arial" w:hAnsi="Arial" w:cs="Arial"/>
          <w:color w:val="000000" w:themeColor="text1"/>
          <w:sz w:val="24"/>
          <w:szCs w:val="24"/>
        </w:rPr>
        <w:t xml:space="preserve"> The task force included a cross section of law enforcement, acade</w:t>
      </w:r>
      <w:r w:rsidR="001C2671">
        <w:rPr>
          <w:rFonts w:ascii="Arial" w:hAnsi="Arial" w:cs="Arial"/>
          <w:color w:val="000000" w:themeColor="text1"/>
          <w:sz w:val="24"/>
          <w:szCs w:val="24"/>
        </w:rPr>
        <w:t>mia, civil rights organizations</w:t>
      </w:r>
      <w:r>
        <w:rPr>
          <w:rFonts w:ascii="Arial" w:hAnsi="Arial" w:cs="Arial"/>
          <w:color w:val="000000" w:themeColor="text1"/>
          <w:sz w:val="24"/>
          <w:szCs w:val="24"/>
        </w:rPr>
        <w:t xml:space="preserve"> and non-profit organizations, with support from the U.S. Department of Justice, among many others.</w:t>
      </w:r>
    </w:p>
    <w:p w14:paraId="6D14F0E7" w14:textId="77777777" w:rsidR="00C928F0" w:rsidRDefault="00C928F0" w:rsidP="00C928F0">
      <w:pPr>
        <w:spacing w:after="0" w:line="240" w:lineRule="auto"/>
        <w:jc w:val="both"/>
        <w:rPr>
          <w:rFonts w:ascii="Arial" w:hAnsi="Arial" w:cs="Arial"/>
          <w:color w:val="000000" w:themeColor="text1"/>
          <w:sz w:val="24"/>
          <w:szCs w:val="24"/>
        </w:rPr>
      </w:pPr>
    </w:p>
    <w:p w14:paraId="576ACE0B" w14:textId="22552019" w:rsidR="00C928F0" w:rsidRDefault="00C928F0" w:rsidP="00C928F0">
      <w:pPr>
        <w:spacing w:after="0" w:line="240" w:lineRule="auto"/>
        <w:jc w:val="both"/>
        <w:rPr>
          <w:rFonts w:ascii="Arial" w:hAnsi="Arial" w:cs="Arial"/>
          <w:sz w:val="24"/>
          <w:szCs w:val="24"/>
        </w:rPr>
      </w:pPr>
      <w:r>
        <w:rPr>
          <w:rFonts w:ascii="Arial" w:hAnsi="Arial" w:cs="Arial"/>
          <w:color w:val="000000" w:themeColor="text1"/>
          <w:sz w:val="24"/>
          <w:szCs w:val="24"/>
        </w:rPr>
        <w:t xml:space="preserve">The task force conducted hearings, </w:t>
      </w:r>
      <w:r w:rsidRPr="00BB6CE7">
        <w:rPr>
          <w:rFonts w:ascii="Arial" w:hAnsi="Arial" w:cs="Arial"/>
          <w:color w:val="000000" w:themeColor="text1"/>
          <w:sz w:val="24"/>
          <w:szCs w:val="24"/>
        </w:rPr>
        <w:t>review</w:t>
      </w:r>
      <w:r>
        <w:rPr>
          <w:rFonts w:ascii="Arial" w:hAnsi="Arial" w:cs="Arial"/>
          <w:color w:val="000000" w:themeColor="text1"/>
          <w:sz w:val="24"/>
          <w:szCs w:val="24"/>
        </w:rPr>
        <w:t>ed</w:t>
      </w:r>
      <w:r w:rsidR="001C2671">
        <w:rPr>
          <w:rFonts w:ascii="Arial" w:hAnsi="Arial" w:cs="Arial"/>
          <w:color w:val="000000" w:themeColor="text1"/>
          <w:sz w:val="24"/>
          <w:szCs w:val="24"/>
        </w:rPr>
        <w:t xml:space="preserve"> research</w:t>
      </w:r>
      <w:r w:rsidRPr="00BB6CE7">
        <w:rPr>
          <w:rFonts w:ascii="Arial" w:hAnsi="Arial" w:cs="Arial"/>
          <w:color w:val="000000" w:themeColor="text1"/>
          <w:sz w:val="24"/>
          <w:szCs w:val="24"/>
        </w:rPr>
        <w:t xml:space="preserve"> and ma</w:t>
      </w:r>
      <w:r>
        <w:rPr>
          <w:rFonts w:ascii="Arial" w:hAnsi="Arial" w:cs="Arial"/>
          <w:color w:val="000000" w:themeColor="text1"/>
          <w:sz w:val="24"/>
          <w:szCs w:val="24"/>
        </w:rPr>
        <w:t>d</w:t>
      </w:r>
      <w:r w:rsidRPr="00BB6CE7">
        <w:rPr>
          <w:rFonts w:ascii="Arial" w:hAnsi="Arial" w:cs="Arial"/>
          <w:color w:val="000000" w:themeColor="text1"/>
          <w:sz w:val="24"/>
          <w:szCs w:val="24"/>
        </w:rPr>
        <w:t>e recommendations</w:t>
      </w:r>
      <w:r>
        <w:rPr>
          <w:rFonts w:ascii="Arial" w:hAnsi="Arial" w:cs="Arial"/>
          <w:color w:val="000000" w:themeColor="text1"/>
          <w:sz w:val="24"/>
          <w:szCs w:val="24"/>
        </w:rPr>
        <w:t xml:space="preserve"> </w:t>
      </w:r>
      <w:r w:rsidRPr="00BB6CE7">
        <w:rPr>
          <w:rFonts w:ascii="Arial" w:hAnsi="Arial" w:cs="Arial"/>
          <w:color w:val="000000" w:themeColor="text1"/>
          <w:sz w:val="24"/>
          <w:szCs w:val="24"/>
        </w:rPr>
        <w:t>to the</w:t>
      </w:r>
      <w:r>
        <w:rPr>
          <w:rFonts w:ascii="Arial" w:hAnsi="Arial" w:cs="Arial"/>
          <w:color w:val="000000" w:themeColor="text1"/>
          <w:sz w:val="24"/>
          <w:szCs w:val="24"/>
        </w:rPr>
        <w:t xml:space="preserve"> President. Data and information gathered from this process are captured in </w:t>
      </w:r>
      <w:r w:rsidR="00A93B50" w:rsidRPr="00A93B50">
        <w:rPr>
          <w:rFonts w:ascii="Arial" w:hAnsi="Arial" w:cs="Arial"/>
          <w:i/>
          <w:color w:val="000000" w:themeColor="text1"/>
          <w:sz w:val="24"/>
          <w:szCs w:val="24"/>
        </w:rPr>
        <w:t xml:space="preserve">The Final </w:t>
      </w:r>
      <w:r w:rsidR="00A93B50" w:rsidRPr="00A93B50">
        <w:rPr>
          <w:rFonts w:ascii="Arial" w:hAnsi="Arial" w:cs="Arial"/>
          <w:i/>
          <w:color w:val="000000" w:themeColor="text1"/>
          <w:sz w:val="24"/>
          <w:szCs w:val="24"/>
        </w:rPr>
        <w:lastRenderedPageBreak/>
        <w:t>Report of the</w:t>
      </w:r>
      <w:r w:rsidRPr="00A93B50">
        <w:rPr>
          <w:rFonts w:ascii="Arial" w:hAnsi="Arial" w:cs="Arial"/>
          <w:i/>
          <w:color w:val="000000" w:themeColor="text1"/>
          <w:sz w:val="24"/>
          <w:szCs w:val="24"/>
        </w:rPr>
        <w:t xml:space="preserve"> </w:t>
      </w:r>
      <w:r w:rsidRPr="00275FE0">
        <w:rPr>
          <w:rFonts w:ascii="Arial" w:hAnsi="Arial" w:cs="Arial"/>
          <w:i/>
          <w:color w:val="000000" w:themeColor="text1"/>
          <w:sz w:val="24"/>
          <w:szCs w:val="24"/>
        </w:rPr>
        <w:t>President’s Task Force on 21st Century Policing</w:t>
      </w:r>
      <w:r w:rsidRPr="00275FE0">
        <w:rPr>
          <w:rFonts w:ascii="Arial" w:hAnsi="Arial" w:cs="Arial"/>
          <w:color w:val="000000" w:themeColor="text1"/>
          <w:sz w:val="24"/>
          <w:szCs w:val="24"/>
        </w:rPr>
        <w:t>.</w:t>
      </w:r>
      <w:r>
        <w:rPr>
          <w:rFonts w:ascii="Arial" w:hAnsi="Arial" w:cs="Arial"/>
          <w:color w:val="000000" w:themeColor="text1"/>
          <w:sz w:val="24"/>
          <w:szCs w:val="24"/>
        </w:rPr>
        <w:t xml:space="preserve"> The report can be viewed in its entirety at: </w:t>
      </w:r>
      <w:hyperlink r:id="rId16" w:history="1">
        <w:r w:rsidRPr="009E3558">
          <w:rPr>
            <w:rStyle w:val="Hyperlink"/>
            <w:rFonts w:ascii="Arial" w:hAnsi="Arial" w:cs="Arial"/>
            <w:sz w:val="24"/>
            <w:szCs w:val="24"/>
          </w:rPr>
          <w:t>http://www.cops.usdoj.gov/pdf/taskforce/TaskForce_FinalReport.pdf</w:t>
        </w:r>
      </w:hyperlink>
      <w:r w:rsidRPr="009E3558">
        <w:rPr>
          <w:rFonts w:ascii="Arial" w:hAnsi="Arial" w:cs="Arial"/>
          <w:sz w:val="24"/>
          <w:szCs w:val="24"/>
        </w:rPr>
        <w:t>.</w:t>
      </w:r>
    </w:p>
    <w:p w14:paraId="485C1C2F" w14:textId="77777777" w:rsidR="00383534" w:rsidRDefault="00383534" w:rsidP="00C928F0">
      <w:pPr>
        <w:spacing w:after="0" w:line="240" w:lineRule="auto"/>
        <w:jc w:val="both"/>
        <w:rPr>
          <w:rFonts w:ascii="Arial" w:hAnsi="Arial" w:cs="Arial"/>
          <w:sz w:val="24"/>
          <w:szCs w:val="24"/>
        </w:rPr>
      </w:pPr>
    </w:p>
    <w:p w14:paraId="48BD9C10" w14:textId="7AF5D530" w:rsidR="00C928F0" w:rsidRDefault="00C928F0" w:rsidP="00C928F0">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The report captures key them</w:t>
      </w:r>
      <w:r w:rsidR="00E27118">
        <w:rPr>
          <w:rFonts w:ascii="Arial" w:hAnsi="Arial" w:cs="Arial"/>
          <w:color w:val="000000" w:themeColor="text1"/>
          <w:sz w:val="24"/>
          <w:szCs w:val="24"/>
        </w:rPr>
        <w:t xml:space="preserve">es under six “Pillars.” </w:t>
      </w:r>
      <w:r w:rsidR="000E4495">
        <w:rPr>
          <w:rFonts w:ascii="Arial" w:hAnsi="Arial" w:cs="Arial"/>
          <w:color w:val="000000" w:themeColor="text1"/>
          <w:sz w:val="24"/>
          <w:szCs w:val="24"/>
        </w:rPr>
        <w:t>These P</w:t>
      </w:r>
      <w:r>
        <w:rPr>
          <w:rFonts w:ascii="Arial" w:hAnsi="Arial" w:cs="Arial"/>
          <w:color w:val="000000" w:themeColor="text1"/>
          <w:sz w:val="24"/>
          <w:szCs w:val="24"/>
        </w:rPr>
        <w:t xml:space="preserve">illars include: 1) Building Trust and Legitimacy, 2) </w:t>
      </w:r>
      <w:r w:rsidRPr="00F84F33">
        <w:rPr>
          <w:rFonts w:ascii="Arial" w:hAnsi="Arial" w:cs="Arial"/>
          <w:color w:val="000000" w:themeColor="text1"/>
          <w:sz w:val="24"/>
          <w:szCs w:val="24"/>
        </w:rPr>
        <w:t>Policy and Oversight</w:t>
      </w:r>
      <w:r>
        <w:rPr>
          <w:rFonts w:ascii="Arial" w:hAnsi="Arial" w:cs="Arial"/>
          <w:color w:val="000000" w:themeColor="text1"/>
          <w:sz w:val="24"/>
          <w:szCs w:val="24"/>
        </w:rPr>
        <w:t xml:space="preserve">, 3) </w:t>
      </w:r>
      <w:r w:rsidRPr="00F84F33">
        <w:rPr>
          <w:rFonts w:ascii="Arial" w:hAnsi="Arial" w:cs="Arial"/>
          <w:color w:val="000000" w:themeColor="text1"/>
          <w:sz w:val="24"/>
          <w:szCs w:val="24"/>
        </w:rPr>
        <w:t>Technology and Social Media</w:t>
      </w:r>
      <w:r>
        <w:rPr>
          <w:rFonts w:ascii="Arial" w:hAnsi="Arial" w:cs="Arial"/>
          <w:color w:val="000000" w:themeColor="text1"/>
          <w:sz w:val="24"/>
          <w:szCs w:val="24"/>
        </w:rPr>
        <w:t xml:space="preserve">, 4) </w:t>
      </w:r>
      <w:r w:rsidRPr="00F84F33">
        <w:rPr>
          <w:rFonts w:ascii="Arial" w:hAnsi="Arial" w:cs="Arial"/>
          <w:color w:val="000000" w:themeColor="text1"/>
          <w:sz w:val="24"/>
          <w:szCs w:val="24"/>
        </w:rPr>
        <w:t>Communi</w:t>
      </w:r>
      <w:r>
        <w:rPr>
          <w:rFonts w:ascii="Arial" w:hAnsi="Arial" w:cs="Arial"/>
          <w:color w:val="000000" w:themeColor="text1"/>
          <w:sz w:val="24"/>
          <w:szCs w:val="24"/>
        </w:rPr>
        <w:t xml:space="preserve">ty Policing and Crime Reduction, 5) </w:t>
      </w:r>
      <w:r w:rsidRPr="00F84F33">
        <w:rPr>
          <w:rFonts w:ascii="Arial" w:hAnsi="Arial" w:cs="Arial"/>
          <w:color w:val="000000" w:themeColor="text1"/>
          <w:sz w:val="24"/>
          <w:szCs w:val="24"/>
        </w:rPr>
        <w:t>Training and Education</w:t>
      </w:r>
      <w:r>
        <w:rPr>
          <w:rFonts w:ascii="Arial" w:hAnsi="Arial" w:cs="Arial"/>
          <w:color w:val="000000" w:themeColor="text1"/>
          <w:sz w:val="24"/>
          <w:szCs w:val="24"/>
        </w:rPr>
        <w:t xml:space="preserve"> and 6) </w:t>
      </w:r>
      <w:r w:rsidRPr="00F84F33">
        <w:rPr>
          <w:rFonts w:ascii="Arial" w:hAnsi="Arial" w:cs="Arial"/>
          <w:color w:val="000000" w:themeColor="text1"/>
          <w:sz w:val="24"/>
          <w:szCs w:val="24"/>
        </w:rPr>
        <w:t>Officer Wellness and Safety</w:t>
      </w:r>
      <w:r w:rsidR="00E27118">
        <w:rPr>
          <w:rFonts w:ascii="Arial" w:hAnsi="Arial" w:cs="Arial"/>
          <w:color w:val="000000" w:themeColor="text1"/>
          <w:sz w:val="24"/>
          <w:szCs w:val="24"/>
        </w:rPr>
        <w:t xml:space="preserve">. </w:t>
      </w:r>
      <w:r w:rsidR="000E4495">
        <w:rPr>
          <w:rFonts w:ascii="Arial" w:hAnsi="Arial" w:cs="Arial"/>
          <w:color w:val="000000" w:themeColor="text1"/>
          <w:sz w:val="24"/>
          <w:szCs w:val="24"/>
        </w:rPr>
        <w:t>Each P</w:t>
      </w:r>
      <w:r>
        <w:rPr>
          <w:rFonts w:ascii="Arial" w:hAnsi="Arial" w:cs="Arial"/>
          <w:color w:val="000000" w:themeColor="text1"/>
          <w:sz w:val="24"/>
          <w:szCs w:val="24"/>
        </w:rPr>
        <w:t xml:space="preserve">illar provides background on how it was developed and includes recommendations and action items. </w:t>
      </w:r>
    </w:p>
    <w:p w14:paraId="2D18FDC9" w14:textId="77777777" w:rsidR="00C928F0" w:rsidRDefault="00C928F0" w:rsidP="00C928F0">
      <w:pPr>
        <w:spacing w:after="0" w:line="240" w:lineRule="auto"/>
        <w:jc w:val="both"/>
        <w:rPr>
          <w:rFonts w:ascii="Arial" w:hAnsi="Arial" w:cs="Arial"/>
          <w:color w:val="000000" w:themeColor="text1"/>
          <w:sz w:val="24"/>
          <w:szCs w:val="24"/>
        </w:rPr>
      </w:pPr>
    </w:p>
    <w:p w14:paraId="32CCD80B" w14:textId="7D22817B" w:rsidR="00C928F0" w:rsidRDefault="00C928F0" w:rsidP="00C928F0">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All proposals (whether individual or joint) </w:t>
      </w:r>
      <w:r w:rsidRPr="00141DC6">
        <w:rPr>
          <w:rFonts w:ascii="Arial" w:hAnsi="Arial" w:cs="Arial"/>
          <w:color w:val="000000" w:themeColor="text1"/>
          <w:sz w:val="24"/>
          <w:szCs w:val="24"/>
          <w:u w:val="single"/>
        </w:rPr>
        <w:t>must</w:t>
      </w:r>
      <w:r>
        <w:rPr>
          <w:rFonts w:ascii="Arial" w:hAnsi="Arial" w:cs="Arial"/>
          <w:color w:val="000000" w:themeColor="text1"/>
          <w:sz w:val="24"/>
          <w:szCs w:val="24"/>
        </w:rPr>
        <w:t xml:space="preserve"> address some aspect of Pillar One (B</w:t>
      </w:r>
      <w:r w:rsidR="00E27118">
        <w:rPr>
          <w:rFonts w:ascii="Arial" w:hAnsi="Arial" w:cs="Arial"/>
          <w:color w:val="000000" w:themeColor="text1"/>
          <w:sz w:val="24"/>
          <w:szCs w:val="24"/>
        </w:rPr>
        <w:t xml:space="preserve">uilding Trust and Legitimacy). </w:t>
      </w:r>
      <w:r w:rsidRPr="00277B53">
        <w:rPr>
          <w:rFonts w:ascii="Arial" w:hAnsi="Arial" w:cs="Arial"/>
          <w:color w:val="000000" w:themeColor="text1"/>
          <w:sz w:val="24"/>
          <w:szCs w:val="24"/>
        </w:rPr>
        <w:t xml:space="preserve">In addition to Pillar </w:t>
      </w:r>
      <w:r>
        <w:rPr>
          <w:rFonts w:ascii="Arial" w:hAnsi="Arial" w:cs="Arial"/>
          <w:color w:val="000000" w:themeColor="text1"/>
          <w:sz w:val="24"/>
          <w:szCs w:val="24"/>
        </w:rPr>
        <w:t>One,</w:t>
      </w:r>
      <w:r w:rsidRPr="00277B53">
        <w:rPr>
          <w:rFonts w:ascii="Arial" w:hAnsi="Arial" w:cs="Arial"/>
          <w:color w:val="000000" w:themeColor="text1"/>
          <w:sz w:val="24"/>
          <w:szCs w:val="24"/>
        </w:rPr>
        <w:t xml:space="preserve"> </w:t>
      </w:r>
      <w:r>
        <w:rPr>
          <w:rFonts w:ascii="Arial" w:hAnsi="Arial" w:cs="Arial"/>
          <w:color w:val="000000" w:themeColor="text1"/>
          <w:sz w:val="24"/>
          <w:szCs w:val="24"/>
        </w:rPr>
        <w:t>A</w:t>
      </w:r>
      <w:r w:rsidRPr="00277B53">
        <w:rPr>
          <w:rFonts w:ascii="Arial" w:hAnsi="Arial" w:cs="Arial"/>
          <w:color w:val="000000" w:themeColor="text1"/>
          <w:sz w:val="24"/>
          <w:szCs w:val="24"/>
        </w:rPr>
        <w:t>pplicants must identify at least one other Pillar the project will address</w:t>
      </w:r>
      <w:r>
        <w:rPr>
          <w:rFonts w:ascii="Arial" w:hAnsi="Arial" w:cs="Arial"/>
          <w:color w:val="000000" w:themeColor="text1"/>
          <w:sz w:val="24"/>
          <w:szCs w:val="24"/>
        </w:rPr>
        <w:t>. There is no limit on the number of P</w:t>
      </w:r>
      <w:r w:rsidR="00E27118">
        <w:rPr>
          <w:rFonts w:ascii="Arial" w:hAnsi="Arial" w:cs="Arial"/>
          <w:color w:val="000000" w:themeColor="text1"/>
          <w:sz w:val="24"/>
          <w:szCs w:val="24"/>
        </w:rPr>
        <w:t xml:space="preserve">illars a proposal may address. </w:t>
      </w:r>
      <w:r>
        <w:rPr>
          <w:rFonts w:ascii="Arial" w:hAnsi="Arial" w:cs="Arial"/>
          <w:color w:val="000000" w:themeColor="text1"/>
          <w:sz w:val="24"/>
          <w:szCs w:val="24"/>
        </w:rPr>
        <w:t>In the proposal, Applicants must be able to show a link between proposed activities or strategies and the Pillars listed in Table 1</w:t>
      </w:r>
      <w:r w:rsidR="00E27118">
        <w:rPr>
          <w:rFonts w:ascii="Arial" w:hAnsi="Arial" w:cs="Arial"/>
          <w:color w:val="000000" w:themeColor="text1"/>
          <w:sz w:val="24"/>
          <w:szCs w:val="24"/>
        </w:rPr>
        <w:t xml:space="preserve"> below</w:t>
      </w:r>
      <w:r>
        <w:rPr>
          <w:rFonts w:ascii="Arial" w:hAnsi="Arial" w:cs="Arial"/>
          <w:color w:val="000000" w:themeColor="text1"/>
          <w:sz w:val="24"/>
          <w:szCs w:val="24"/>
        </w:rPr>
        <w:t>.</w:t>
      </w:r>
    </w:p>
    <w:p w14:paraId="7788F788" w14:textId="77777777" w:rsidR="00C928F0" w:rsidRDefault="00C928F0" w:rsidP="00C928F0">
      <w:pPr>
        <w:spacing w:after="0" w:line="240" w:lineRule="auto"/>
        <w:jc w:val="both"/>
        <w:rPr>
          <w:rFonts w:ascii="Arial" w:hAnsi="Arial" w:cs="Arial"/>
          <w:color w:val="000000" w:themeColor="text1"/>
          <w:sz w:val="24"/>
          <w:szCs w:val="24"/>
        </w:rPr>
      </w:pPr>
    </w:p>
    <w:p w14:paraId="5C8D1EEE" w14:textId="5AE7793A" w:rsidR="00C928F0" w:rsidRDefault="00C928F0" w:rsidP="00C928F0">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For your convenience, a summary of each of the six P</w:t>
      </w:r>
      <w:r w:rsidR="00E27118">
        <w:rPr>
          <w:rFonts w:ascii="Arial" w:hAnsi="Arial" w:cs="Arial"/>
          <w:color w:val="000000" w:themeColor="text1"/>
          <w:sz w:val="24"/>
          <w:szCs w:val="24"/>
        </w:rPr>
        <w:t xml:space="preserve">illars is provided in Table 1. </w:t>
      </w:r>
      <w:r>
        <w:rPr>
          <w:rFonts w:ascii="Arial" w:hAnsi="Arial" w:cs="Arial"/>
          <w:color w:val="000000" w:themeColor="text1"/>
          <w:sz w:val="24"/>
          <w:szCs w:val="24"/>
        </w:rPr>
        <w:t>Note that these summaries are intended as high level synopses only and are not a substitute for reading each Pillar in its entirety.</w:t>
      </w:r>
    </w:p>
    <w:p w14:paraId="2CE87A7C" w14:textId="77777777" w:rsidR="00C928F0" w:rsidRDefault="00C928F0" w:rsidP="00C928F0">
      <w:pPr>
        <w:pStyle w:val="ListParagraph"/>
        <w:spacing w:after="0" w:line="240" w:lineRule="auto"/>
        <w:rPr>
          <w:rFonts w:ascii="Arial" w:hAnsi="Arial" w:cs="Arial"/>
          <w:color w:val="000000" w:themeColor="text1"/>
          <w:sz w:val="24"/>
          <w:szCs w:val="24"/>
        </w:rPr>
      </w:pPr>
    </w:p>
    <w:tbl>
      <w:tblPr>
        <w:tblW w:w="92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7200"/>
      </w:tblGrid>
      <w:tr w:rsidR="00C928F0" w:rsidRPr="00127FA1" w14:paraId="0AA734B8" w14:textId="77777777" w:rsidTr="0055692C">
        <w:trPr>
          <w:trHeight w:val="431"/>
          <w:tblHeader/>
        </w:trPr>
        <w:tc>
          <w:tcPr>
            <w:tcW w:w="9270" w:type="dxa"/>
            <w:gridSpan w:val="2"/>
            <w:shd w:val="clear" w:color="auto" w:fill="FFFFFF" w:themeFill="background1"/>
            <w:vAlign w:val="center"/>
          </w:tcPr>
          <w:p w14:paraId="6DAFC1B5" w14:textId="6E0D8F8F" w:rsidR="00C928F0" w:rsidRPr="00811A4B" w:rsidRDefault="00E27118" w:rsidP="007F02EF">
            <w:pPr>
              <w:spacing w:after="0"/>
              <w:jc w:val="center"/>
              <w:rPr>
                <w:rFonts w:ascii="Arial" w:hAnsi="Arial" w:cs="Arial"/>
                <w:b/>
                <w:i/>
                <w:sz w:val="24"/>
                <w:szCs w:val="24"/>
              </w:rPr>
            </w:pPr>
            <w:r>
              <w:rPr>
                <w:rFonts w:ascii="Arial" w:hAnsi="Arial" w:cs="Arial"/>
                <w:b/>
                <w:i/>
                <w:sz w:val="24"/>
                <w:szCs w:val="24"/>
              </w:rPr>
              <w:t xml:space="preserve">Table 1. </w:t>
            </w:r>
            <w:r w:rsidR="001C2671">
              <w:rPr>
                <w:rFonts w:ascii="Arial" w:hAnsi="Arial" w:cs="Arial"/>
                <w:b/>
                <w:i/>
                <w:sz w:val="24"/>
                <w:szCs w:val="24"/>
              </w:rPr>
              <w:t>President’s Task Force on 21st</w:t>
            </w:r>
            <w:r>
              <w:rPr>
                <w:rFonts w:ascii="Arial" w:hAnsi="Arial" w:cs="Arial"/>
                <w:b/>
                <w:i/>
                <w:sz w:val="24"/>
                <w:szCs w:val="24"/>
              </w:rPr>
              <w:t xml:space="preserve"> Century Policing: </w:t>
            </w:r>
            <w:r w:rsidR="00C928F0" w:rsidRPr="00811A4B">
              <w:rPr>
                <w:rFonts w:ascii="Arial" w:hAnsi="Arial" w:cs="Arial"/>
                <w:b/>
                <w:i/>
                <w:sz w:val="24"/>
                <w:szCs w:val="24"/>
              </w:rPr>
              <w:t>Six Pillar</w:t>
            </w:r>
            <w:r w:rsidR="00C928F0">
              <w:rPr>
                <w:rFonts w:ascii="Arial" w:hAnsi="Arial" w:cs="Arial"/>
                <w:b/>
                <w:i/>
                <w:sz w:val="24"/>
                <w:szCs w:val="24"/>
              </w:rPr>
              <w:t>s</w:t>
            </w:r>
          </w:p>
        </w:tc>
      </w:tr>
      <w:tr w:rsidR="00C928F0" w:rsidRPr="00127FA1" w14:paraId="707BC7F8" w14:textId="77777777" w:rsidTr="0055692C">
        <w:trPr>
          <w:trHeight w:val="413"/>
          <w:tblHeader/>
        </w:trPr>
        <w:tc>
          <w:tcPr>
            <w:tcW w:w="2070" w:type="dxa"/>
            <w:shd w:val="clear" w:color="auto" w:fill="D9D9D9" w:themeFill="background1" w:themeFillShade="D9"/>
            <w:vAlign w:val="center"/>
          </w:tcPr>
          <w:p w14:paraId="4B9E22FA" w14:textId="77777777" w:rsidR="00C928F0" w:rsidRPr="001C2671" w:rsidRDefault="00C928F0" w:rsidP="007F02EF">
            <w:pPr>
              <w:spacing w:after="0"/>
              <w:jc w:val="center"/>
              <w:rPr>
                <w:rFonts w:ascii="Arial" w:hAnsi="Arial" w:cs="Arial"/>
                <w:b/>
                <w:sz w:val="24"/>
                <w:szCs w:val="24"/>
              </w:rPr>
            </w:pPr>
            <w:r w:rsidRPr="001C2671">
              <w:rPr>
                <w:rFonts w:ascii="Arial" w:hAnsi="Arial" w:cs="Arial"/>
                <w:b/>
                <w:sz w:val="24"/>
                <w:szCs w:val="24"/>
              </w:rPr>
              <w:t>Pillars</w:t>
            </w:r>
          </w:p>
        </w:tc>
        <w:tc>
          <w:tcPr>
            <w:tcW w:w="7200" w:type="dxa"/>
            <w:shd w:val="clear" w:color="auto" w:fill="D9D9D9" w:themeFill="background1" w:themeFillShade="D9"/>
            <w:vAlign w:val="center"/>
          </w:tcPr>
          <w:p w14:paraId="0CB0AA23" w14:textId="77777777" w:rsidR="00C928F0" w:rsidRPr="00127FA1" w:rsidRDefault="00C928F0" w:rsidP="007F02EF">
            <w:pPr>
              <w:spacing w:after="0"/>
              <w:jc w:val="center"/>
              <w:rPr>
                <w:rFonts w:ascii="Arial" w:hAnsi="Arial" w:cs="Arial"/>
                <w:b/>
                <w:sz w:val="24"/>
                <w:szCs w:val="24"/>
              </w:rPr>
            </w:pPr>
            <w:r>
              <w:rPr>
                <w:rFonts w:ascii="Arial" w:hAnsi="Arial" w:cs="Arial"/>
                <w:b/>
                <w:sz w:val="24"/>
                <w:szCs w:val="24"/>
              </w:rPr>
              <w:t xml:space="preserve">Pillar </w:t>
            </w:r>
            <w:r w:rsidRPr="00127FA1">
              <w:rPr>
                <w:rFonts w:ascii="Arial" w:hAnsi="Arial" w:cs="Arial"/>
                <w:b/>
                <w:sz w:val="24"/>
                <w:szCs w:val="24"/>
              </w:rPr>
              <w:t>Summary</w:t>
            </w:r>
          </w:p>
        </w:tc>
      </w:tr>
      <w:tr w:rsidR="00C928F0" w14:paraId="23DD0EE6" w14:textId="77777777" w:rsidTr="0055692C">
        <w:trPr>
          <w:trHeight w:val="2087"/>
        </w:trPr>
        <w:tc>
          <w:tcPr>
            <w:tcW w:w="2070" w:type="dxa"/>
            <w:vAlign w:val="center"/>
          </w:tcPr>
          <w:p w14:paraId="57B36B54" w14:textId="77777777" w:rsidR="00C928F0" w:rsidRPr="0079152F" w:rsidRDefault="00C928F0" w:rsidP="007F02EF">
            <w:pPr>
              <w:spacing w:after="0"/>
              <w:rPr>
                <w:rFonts w:ascii="Arial" w:hAnsi="Arial" w:cs="Arial"/>
                <w:b/>
              </w:rPr>
            </w:pPr>
            <w:r w:rsidRPr="0079152F">
              <w:rPr>
                <w:rFonts w:ascii="Arial" w:hAnsi="Arial" w:cs="Arial"/>
                <w:b/>
              </w:rPr>
              <w:t>Pillar One:</w:t>
            </w:r>
          </w:p>
          <w:p w14:paraId="192967A2" w14:textId="77777777" w:rsidR="00C928F0" w:rsidRPr="0079152F" w:rsidRDefault="00C928F0" w:rsidP="007F02EF">
            <w:pPr>
              <w:spacing w:after="0"/>
              <w:rPr>
                <w:rFonts w:ascii="Arial" w:hAnsi="Arial" w:cs="Arial"/>
                <w:b/>
              </w:rPr>
            </w:pPr>
            <w:r w:rsidRPr="0079152F">
              <w:rPr>
                <w:rFonts w:ascii="Arial" w:hAnsi="Arial" w:cs="Arial"/>
                <w:b/>
              </w:rPr>
              <w:t>Building Trust and Legitimacy</w:t>
            </w:r>
          </w:p>
        </w:tc>
        <w:tc>
          <w:tcPr>
            <w:tcW w:w="7200" w:type="dxa"/>
            <w:vAlign w:val="center"/>
          </w:tcPr>
          <w:p w14:paraId="64797DD4" w14:textId="77777777" w:rsidR="00C928F0" w:rsidRPr="00885537" w:rsidRDefault="00C928F0" w:rsidP="007F02EF">
            <w:pPr>
              <w:spacing w:after="0"/>
              <w:ind w:right="162"/>
              <w:jc w:val="both"/>
              <w:rPr>
                <w:rFonts w:ascii="Arial" w:hAnsi="Arial" w:cs="Arial"/>
              </w:rPr>
            </w:pPr>
            <w:r w:rsidRPr="00885537">
              <w:rPr>
                <w:rFonts w:ascii="Arial" w:hAnsi="Arial" w:cs="Arial"/>
              </w:rPr>
              <w:t>Building trust and nurturing legitimacy on both sides of the police/citizen divide is the foundational principle underlying the nature of relations between law enforcement agencies and the communities they serve. Decades of research and practice support the premise that people are more likely to obey the law when they believe that those who are enforcing it have authority that is perceived as legitimate by those subject to the authority.</w:t>
            </w:r>
            <w:r>
              <w:rPr>
                <w:rFonts w:ascii="Arial" w:hAnsi="Arial" w:cs="Arial"/>
              </w:rPr>
              <w:t xml:space="preserve"> </w:t>
            </w:r>
          </w:p>
        </w:tc>
      </w:tr>
      <w:tr w:rsidR="00C928F0" w14:paraId="35E2CA0C" w14:textId="77777777" w:rsidTr="0055692C">
        <w:trPr>
          <w:trHeight w:val="2150"/>
        </w:trPr>
        <w:tc>
          <w:tcPr>
            <w:tcW w:w="2070" w:type="dxa"/>
            <w:shd w:val="clear" w:color="auto" w:fill="B8CCE4" w:themeFill="accent1" w:themeFillTint="66"/>
            <w:vAlign w:val="center"/>
          </w:tcPr>
          <w:p w14:paraId="72916212" w14:textId="77777777" w:rsidR="00C928F0" w:rsidRPr="0079152F" w:rsidRDefault="00C928F0" w:rsidP="007F02EF">
            <w:pPr>
              <w:spacing w:after="0"/>
              <w:rPr>
                <w:rFonts w:ascii="Arial" w:hAnsi="Arial" w:cs="Arial"/>
                <w:b/>
              </w:rPr>
            </w:pPr>
            <w:r w:rsidRPr="0079152F">
              <w:rPr>
                <w:rFonts w:ascii="Arial" w:hAnsi="Arial" w:cs="Arial"/>
                <w:b/>
              </w:rPr>
              <w:t>Pillar Two:</w:t>
            </w:r>
          </w:p>
          <w:p w14:paraId="4E6C488B" w14:textId="77777777" w:rsidR="00C928F0" w:rsidRPr="0079152F" w:rsidRDefault="00C928F0" w:rsidP="007F02EF">
            <w:pPr>
              <w:spacing w:after="0"/>
              <w:rPr>
                <w:rFonts w:ascii="Arial" w:hAnsi="Arial" w:cs="Arial"/>
                <w:b/>
              </w:rPr>
            </w:pPr>
            <w:r w:rsidRPr="0079152F">
              <w:rPr>
                <w:rFonts w:ascii="Arial" w:hAnsi="Arial" w:cs="Arial"/>
                <w:b/>
              </w:rPr>
              <w:t>Policy and Oversight</w:t>
            </w:r>
          </w:p>
        </w:tc>
        <w:tc>
          <w:tcPr>
            <w:tcW w:w="7200" w:type="dxa"/>
            <w:shd w:val="clear" w:color="auto" w:fill="B8CCE4" w:themeFill="accent1" w:themeFillTint="66"/>
            <w:vAlign w:val="center"/>
          </w:tcPr>
          <w:p w14:paraId="2B27EE04" w14:textId="1D26FE8E" w:rsidR="00C928F0" w:rsidRPr="00885537" w:rsidRDefault="00C928F0" w:rsidP="007F02EF">
            <w:pPr>
              <w:spacing w:after="0"/>
              <w:ind w:right="162"/>
              <w:jc w:val="both"/>
              <w:rPr>
                <w:rFonts w:ascii="Arial" w:hAnsi="Arial" w:cs="Arial"/>
              </w:rPr>
            </w:pPr>
            <w:r w:rsidRPr="00885537">
              <w:rPr>
                <w:rFonts w:ascii="Arial" w:hAnsi="Arial" w:cs="Arial"/>
              </w:rPr>
              <w:t xml:space="preserve">If police are to carry out their responsibilities according to established policies, those policies must reflect community values. Law enforcement agencies should collaborate with community members, especially in communities and neighborhoods disproportionately affected by crime, to develop policies and strategies for deploying resources that aim to reduce crime by improving relationships, </w:t>
            </w:r>
            <w:r w:rsidR="001C2671">
              <w:rPr>
                <w:rFonts w:ascii="Arial" w:hAnsi="Arial" w:cs="Arial"/>
              </w:rPr>
              <w:t>increasing community engagement</w:t>
            </w:r>
            <w:r w:rsidRPr="00885537">
              <w:rPr>
                <w:rFonts w:ascii="Arial" w:hAnsi="Arial" w:cs="Arial"/>
              </w:rPr>
              <w:t xml:space="preserve"> and fostering cooperation.</w:t>
            </w:r>
          </w:p>
        </w:tc>
      </w:tr>
      <w:tr w:rsidR="00C928F0" w14:paraId="7553210E" w14:textId="77777777" w:rsidTr="0055692C">
        <w:trPr>
          <w:trHeight w:val="620"/>
        </w:trPr>
        <w:tc>
          <w:tcPr>
            <w:tcW w:w="2070" w:type="dxa"/>
            <w:vAlign w:val="center"/>
          </w:tcPr>
          <w:p w14:paraId="586E09D8" w14:textId="7C005584" w:rsidR="00C928F0" w:rsidRPr="0079152F" w:rsidRDefault="00C928F0" w:rsidP="007F02EF">
            <w:pPr>
              <w:spacing w:after="0"/>
              <w:rPr>
                <w:rFonts w:ascii="Arial" w:hAnsi="Arial" w:cs="Arial"/>
                <w:b/>
              </w:rPr>
            </w:pPr>
            <w:r w:rsidRPr="0079152F">
              <w:rPr>
                <w:rFonts w:ascii="Arial" w:hAnsi="Arial" w:cs="Arial"/>
                <w:b/>
              </w:rPr>
              <w:t>Pillar Three</w:t>
            </w:r>
            <w:r w:rsidR="001C2671" w:rsidRPr="0079152F">
              <w:rPr>
                <w:rFonts w:ascii="Arial" w:hAnsi="Arial" w:cs="Arial"/>
                <w:b/>
              </w:rPr>
              <w:t>:</w:t>
            </w:r>
          </w:p>
          <w:p w14:paraId="107C9B5B" w14:textId="77777777" w:rsidR="00C928F0" w:rsidRPr="0079152F" w:rsidRDefault="00C928F0" w:rsidP="007F02EF">
            <w:pPr>
              <w:spacing w:after="0"/>
              <w:rPr>
                <w:rFonts w:ascii="Arial" w:hAnsi="Arial" w:cs="Arial"/>
                <w:b/>
              </w:rPr>
            </w:pPr>
            <w:r w:rsidRPr="0079152F">
              <w:rPr>
                <w:rFonts w:ascii="Arial" w:hAnsi="Arial" w:cs="Arial"/>
                <w:b/>
              </w:rPr>
              <w:t>Technology and Social Media</w:t>
            </w:r>
          </w:p>
        </w:tc>
        <w:tc>
          <w:tcPr>
            <w:tcW w:w="7200" w:type="dxa"/>
            <w:vAlign w:val="center"/>
          </w:tcPr>
          <w:p w14:paraId="1760BD84" w14:textId="59976823" w:rsidR="00C928F0" w:rsidRPr="00885537" w:rsidRDefault="00C928F0">
            <w:pPr>
              <w:spacing w:after="0"/>
              <w:ind w:right="162"/>
              <w:jc w:val="both"/>
              <w:rPr>
                <w:rFonts w:ascii="Arial" w:hAnsi="Arial" w:cs="Arial"/>
              </w:rPr>
            </w:pPr>
            <w:r w:rsidRPr="00885537">
              <w:rPr>
                <w:rFonts w:ascii="Arial" w:hAnsi="Arial" w:cs="Arial"/>
              </w:rPr>
              <w:t>The use of technology can improve policing practices and build community trust and legitimacy, but its implementation must be built on a defined policy framework with purposes and goals clearly delineated. Implementing new technologies can give police departments an opportunity to fully engage and educate communities in a dialogue about their expectations f</w:t>
            </w:r>
            <w:r w:rsidR="001C2671">
              <w:rPr>
                <w:rFonts w:ascii="Arial" w:hAnsi="Arial" w:cs="Arial"/>
              </w:rPr>
              <w:t>or transparency, accountability</w:t>
            </w:r>
            <w:r w:rsidRPr="00885537">
              <w:rPr>
                <w:rFonts w:ascii="Arial" w:hAnsi="Arial" w:cs="Arial"/>
              </w:rPr>
              <w:t xml:space="preserve"> and privacy. </w:t>
            </w:r>
          </w:p>
        </w:tc>
      </w:tr>
      <w:tr w:rsidR="00C928F0" w14:paraId="359DDCCA" w14:textId="77777777" w:rsidTr="0055692C">
        <w:trPr>
          <w:trHeight w:val="1637"/>
        </w:trPr>
        <w:tc>
          <w:tcPr>
            <w:tcW w:w="2070" w:type="dxa"/>
            <w:shd w:val="clear" w:color="auto" w:fill="B8CCE4" w:themeFill="accent1" w:themeFillTint="66"/>
            <w:vAlign w:val="center"/>
          </w:tcPr>
          <w:p w14:paraId="11280775" w14:textId="77777777" w:rsidR="00C928F0" w:rsidRPr="0079152F" w:rsidRDefault="00C928F0" w:rsidP="007F02EF">
            <w:pPr>
              <w:spacing w:after="0"/>
              <w:rPr>
                <w:rFonts w:ascii="Arial" w:hAnsi="Arial" w:cs="Arial"/>
                <w:b/>
              </w:rPr>
            </w:pPr>
            <w:r w:rsidRPr="0079152F">
              <w:rPr>
                <w:rFonts w:ascii="Arial" w:hAnsi="Arial" w:cs="Arial"/>
                <w:b/>
              </w:rPr>
              <w:lastRenderedPageBreak/>
              <w:t xml:space="preserve">Pillar Four: </w:t>
            </w:r>
          </w:p>
          <w:p w14:paraId="47B2C03C" w14:textId="77777777" w:rsidR="00C928F0" w:rsidRPr="0079152F" w:rsidRDefault="00C928F0" w:rsidP="007F02EF">
            <w:pPr>
              <w:spacing w:after="0"/>
              <w:rPr>
                <w:rFonts w:ascii="Arial" w:hAnsi="Arial" w:cs="Arial"/>
                <w:b/>
              </w:rPr>
            </w:pPr>
            <w:r w:rsidRPr="0079152F">
              <w:rPr>
                <w:rFonts w:ascii="Arial" w:hAnsi="Arial" w:cs="Arial"/>
                <w:b/>
              </w:rPr>
              <w:t>Community Policing and Crime Reduction</w:t>
            </w:r>
          </w:p>
        </w:tc>
        <w:tc>
          <w:tcPr>
            <w:tcW w:w="7200" w:type="dxa"/>
            <w:shd w:val="clear" w:color="auto" w:fill="B8CCE4" w:themeFill="accent1" w:themeFillTint="66"/>
            <w:vAlign w:val="center"/>
          </w:tcPr>
          <w:p w14:paraId="2F85A87F" w14:textId="77777777" w:rsidR="00C928F0" w:rsidRPr="00885537" w:rsidRDefault="00C928F0" w:rsidP="007F02EF">
            <w:pPr>
              <w:spacing w:after="0"/>
              <w:ind w:right="162"/>
              <w:jc w:val="both"/>
              <w:rPr>
                <w:rFonts w:ascii="Arial" w:hAnsi="Arial" w:cs="Arial"/>
              </w:rPr>
            </w:pPr>
            <w:r w:rsidRPr="00885537">
              <w:rPr>
                <w:rFonts w:ascii="Arial" w:hAnsi="Arial" w:cs="Arial"/>
              </w:rPr>
              <w:t xml:space="preserve">Community policing emphasizes working with neighborhood residents to co-produce public safety. Law enforcement agencies should, therefore, work with community residents to identify problems and collaborate on implementing solutions that produce meaningful results for the community. </w:t>
            </w:r>
          </w:p>
        </w:tc>
      </w:tr>
      <w:tr w:rsidR="00C928F0" w14:paraId="0D0FD8DC" w14:textId="77777777" w:rsidTr="0055692C">
        <w:trPr>
          <w:trHeight w:val="1115"/>
        </w:trPr>
        <w:tc>
          <w:tcPr>
            <w:tcW w:w="2070" w:type="dxa"/>
            <w:vAlign w:val="center"/>
          </w:tcPr>
          <w:p w14:paraId="042C0442" w14:textId="77777777" w:rsidR="00C928F0" w:rsidRPr="0079152F" w:rsidRDefault="00C928F0" w:rsidP="007F02EF">
            <w:pPr>
              <w:spacing w:after="0"/>
              <w:rPr>
                <w:rFonts w:ascii="Arial" w:hAnsi="Arial" w:cs="Arial"/>
                <w:b/>
              </w:rPr>
            </w:pPr>
            <w:r w:rsidRPr="0079152F">
              <w:rPr>
                <w:rFonts w:ascii="Arial" w:hAnsi="Arial" w:cs="Arial"/>
                <w:b/>
              </w:rPr>
              <w:t xml:space="preserve">Pillar Five: </w:t>
            </w:r>
          </w:p>
          <w:p w14:paraId="27AC0768" w14:textId="77777777" w:rsidR="00C928F0" w:rsidRPr="0079152F" w:rsidRDefault="00C928F0" w:rsidP="007F02EF">
            <w:pPr>
              <w:spacing w:after="0"/>
              <w:rPr>
                <w:rFonts w:ascii="Arial" w:hAnsi="Arial" w:cs="Arial"/>
                <w:b/>
              </w:rPr>
            </w:pPr>
            <w:r w:rsidRPr="0079152F">
              <w:rPr>
                <w:rFonts w:ascii="Arial" w:hAnsi="Arial" w:cs="Arial"/>
                <w:b/>
              </w:rPr>
              <w:t>Training and Education</w:t>
            </w:r>
          </w:p>
        </w:tc>
        <w:tc>
          <w:tcPr>
            <w:tcW w:w="7200" w:type="dxa"/>
            <w:vAlign w:val="center"/>
          </w:tcPr>
          <w:p w14:paraId="0DA4F9CD" w14:textId="5A999A7A" w:rsidR="00C928F0" w:rsidRPr="00885537" w:rsidRDefault="00C928F0" w:rsidP="007F02EF">
            <w:pPr>
              <w:spacing w:after="0"/>
              <w:ind w:right="162"/>
              <w:jc w:val="both"/>
              <w:rPr>
                <w:rFonts w:ascii="Arial" w:hAnsi="Arial" w:cs="Arial"/>
              </w:rPr>
            </w:pPr>
            <w:r w:rsidRPr="00885537">
              <w:rPr>
                <w:rFonts w:ascii="Arial" w:hAnsi="Arial" w:cs="Arial"/>
              </w:rPr>
              <w:t>Today’s line officers and leaders must be trained and capable to address a wide variety of challenges including international terrorism, evolving technologies, rising immigration, ch</w:t>
            </w:r>
            <w:r w:rsidR="001C2671">
              <w:rPr>
                <w:rFonts w:ascii="Arial" w:hAnsi="Arial" w:cs="Arial"/>
              </w:rPr>
              <w:t>anging laws, new cultural mores</w:t>
            </w:r>
            <w:r w:rsidRPr="00885537">
              <w:rPr>
                <w:rFonts w:ascii="Arial" w:hAnsi="Arial" w:cs="Arial"/>
              </w:rPr>
              <w:t xml:space="preserve"> and a growing mental health crisis.</w:t>
            </w:r>
          </w:p>
        </w:tc>
      </w:tr>
      <w:tr w:rsidR="00C928F0" w14:paraId="41D1DE3C" w14:textId="77777777" w:rsidTr="0055692C">
        <w:trPr>
          <w:trHeight w:val="1088"/>
        </w:trPr>
        <w:tc>
          <w:tcPr>
            <w:tcW w:w="2070" w:type="dxa"/>
            <w:shd w:val="clear" w:color="auto" w:fill="B8CCE4" w:themeFill="accent1" w:themeFillTint="66"/>
            <w:vAlign w:val="center"/>
          </w:tcPr>
          <w:p w14:paraId="33FF29EB" w14:textId="77777777" w:rsidR="00C928F0" w:rsidRPr="0079152F" w:rsidRDefault="00C928F0" w:rsidP="007F02EF">
            <w:pPr>
              <w:spacing w:after="0"/>
              <w:rPr>
                <w:rFonts w:ascii="Arial" w:hAnsi="Arial" w:cs="Arial"/>
                <w:b/>
              </w:rPr>
            </w:pPr>
            <w:r w:rsidRPr="0079152F">
              <w:rPr>
                <w:rFonts w:ascii="Arial" w:hAnsi="Arial" w:cs="Arial"/>
                <w:b/>
              </w:rPr>
              <w:t>Pillar Six:</w:t>
            </w:r>
          </w:p>
          <w:p w14:paraId="5EF7E679" w14:textId="77777777" w:rsidR="00C928F0" w:rsidRPr="00885537" w:rsidRDefault="00C928F0" w:rsidP="007F02EF">
            <w:pPr>
              <w:spacing w:after="0"/>
              <w:rPr>
                <w:rFonts w:ascii="Arial" w:hAnsi="Arial" w:cs="Arial"/>
              </w:rPr>
            </w:pPr>
            <w:r w:rsidRPr="0079152F">
              <w:rPr>
                <w:rFonts w:ascii="Arial" w:hAnsi="Arial" w:cs="Arial"/>
                <w:b/>
              </w:rPr>
              <w:t>Officer Wellness and Safety</w:t>
            </w:r>
          </w:p>
        </w:tc>
        <w:tc>
          <w:tcPr>
            <w:tcW w:w="7200" w:type="dxa"/>
            <w:shd w:val="clear" w:color="auto" w:fill="B8CCE4" w:themeFill="accent1" w:themeFillTint="66"/>
            <w:vAlign w:val="center"/>
          </w:tcPr>
          <w:p w14:paraId="6751A272" w14:textId="40A5729D" w:rsidR="00C928F0" w:rsidRPr="00885537" w:rsidRDefault="00C928F0" w:rsidP="007F02EF">
            <w:pPr>
              <w:spacing w:after="0"/>
              <w:ind w:right="162"/>
              <w:jc w:val="both"/>
              <w:rPr>
                <w:rFonts w:ascii="Arial" w:hAnsi="Arial" w:cs="Arial"/>
              </w:rPr>
            </w:pPr>
            <w:r w:rsidRPr="00885537">
              <w:rPr>
                <w:rFonts w:ascii="Arial" w:hAnsi="Arial" w:cs="Arial"/>
              </w:rPr>
              <w:t>The wellness and safety of law enforcement officers is critical not only for</w:t>
            </w:r>
            <w:r w:rsidR="001C2671">
              <w:rPr>
                <w:rFonts w:ascii="Arial" w:hAnsi="Arial" w:cs="Arial"/>
              </w:rPr>
              <w:t xml:space="preserve"> the officers, their colleagues</w:t>
            </w:r>
            <w:r w:rsidRPr="00885537">
              <w:rPr>
                <w:rFonts w:ascii="Arial" w:hAnsi="Arial" w:cs="Arial"/>
              </w:rPr>
              <w:t xml:space="preserve"> and their age</w:t>
            </w:r>
            <w:r w:rsidR="001C2671">
              <w:rPr>
                <w:rFonts w:ascii="Arial" w:hAnsi="Arial" w:cs="Arial"/>
              </w:rPr>
              <w:t>ncie</w:t>
            </w:r>
            <w:r w:rsidR="00E27118">
              <w:rPr>
                <w:rFonts w:ascii="Arial" w:hAnsi="Arial" w:cs="Arial"/>
              </w:rPr>
              <w:t xml:space="preserve">s but also to public safety. . </w:t>
            </w:r>
            <w:r w:rsidR="0055692C">
              <w:rPr>
                <w:rFonts w:ascii="Arial" w:hAnsi="Arial" w:cs="Arial"/>
              </w:rPr>
              <w:t>.</w:t>
            </w:r>
            <w:r w:rsidR="0055692C" w:rsidRPr="00885537">
              <w:rPr>
                <w:rFonts w:ascii="Arial" w:hAnsi="Arial" w:cs="Arial"/>
              </w:rPr>
              <w:t xml:space="preserve"> The</w:t>
            </w:r>
            <w:r w:rsidRPr="00885537">
              <w:rPr>
                <w:rFonts w:ascii="Arial" w:hAnsi="Arial" w:cs="Arial"/>
              </w:rPr>
              <w:t xml:space="preserve"> support and proper implementation of officer wellness and safety is a multi-partner effort.</w:t>
            </w:r>
          </w:p>
        </w:tc>
      </w:tr>
    </w:tbl>
    <w:p w14:paraId="664D9CEF" w14:textId="77777777" w:rsidR="00341230" w:rsidRDefault="00341230" w:rsidP="00C928F0">
      <w:pPr>
        <w:tabs>
          <w:tab w:val="left" w:pos="8820"/>
        </w:tabs>
        <w:spacing w:after="0" w:line="240" w:lineRule="auto"/>
        <w:ind w:right="540"/>
        <w:jc w:val="both"/>
        <w:rPr>
          <w:rFonts w:ascii="Arial" w:hAnsi="Arial" w:cs="Arial"/>
          <w:color w:val="000000" w:themeColor="text1"/>
          <w:sz w:val="24"/>
          <w:szCs w:val="24"/>
        </w:rPr>
      </w:pPr>
    </w:p>
    <w:p w14:paraId="75498B08" w14:textId="77777777" w:rsidR="00C928F0" w:rsidRDefault="00C928F0" w:rsidP="00C928F0">
      <w:pPr>
        <w:tabs>
          <w:tab w:val="left" w:pos="8820"/>
        </w:tabs>
        <w:spacing w:after="0" w:line="240" w:lineRule="auto"/>
        <w:ind w:right="540"/>
        <w:jc w:val="both"/>
        <w:rPr>
          <w:rFonts w:ascii="Arial" w:hAnsi="Arial" w:cs="Arial"/>
          <w:b/>
          <w:color w:val="000000" w:themeColor="text1"/>
          <w:sz w:val="24"/>
          <w:szCs w:val="24"/>
        </w:rPr>
      </w:pPr>
      <w:r>
        <w:rPr>
          <w:rFonts w:ascii="Arial" w:hAnsi="Arial" w:cs="Arial"/>
          <w:b/>
          <w:color w:val="000000" w:themeColor="text1"/>
          <w:sz w:val="24"/>
          <w:szCs w:val="24"/>
        </w:rPr>
        <w:t>Grant Period</w:t>
      </w:r>
    </w:p>
    <w:p w14:paraId="40132271" w14:textId="5C294157" w:rsidR="00AC7B88" w:rsidRDefault="002336E2" w:rsidP="00A00A45">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The </w:t>
      </w:r>
      <w:r w:rsidR="00A00A45">
        <w:rPr>
          <w:rFonts w:ascii="Arial" w:hAnsi="Arial" w:cs="Arial"/>
          <w:color w:val="000000" w:themeColor="text1"/>
          <w:sz w:val="24"/>
          <w:szCs w:val="24"/>
        </w:rPr>
        <w:t xml:space="preserve">grant period for these funds is July 1, 2016 through June 30, </w:t>
      </w:r>
      <w:r w:rsidR="00AC7B88">
        <w:rPr>
          <w:rFonts w:ascii="Arial" w:hAnsi="Arial" w:cs="Arial"/>
          <w:color w:val="000000" w:themeColor="text1"/>
          <w:sz w:val="24"/>
          <w:szCs w:val="24"/>
        </w:rPr>
        <w:t>2018; grantees will have two years to spend the requested funds.</w:t>
      </w:r>
    </w:p>
    <w:p w14:paraId="2C1B6A29" w14:textId="77777777" w:rsidR="00AC7B88" w:rsidRDefault="00AC7B88" w:rsidP="00A00A45">
      <w:pPr>
        <w:spacing w:after="0" w:line="240" w:lineRule="auto"/>
        <w:jc w:val="both"/>
        <w:rPr>
          <w:rFonts w:ascii="Arial" w:hAnsi="Arial" w:cs="Arial"/>
          <w:color w:val="000000" w:themeColor="text1"/>
          <w:sz w:val="24"/>
          <w:szCs w:val="24"/>
        </w:rPr>
      </w:pPr>
    </w:p>
    <w:p w14:paraId="3927A6C0" w14:textId="54787A05" w:rsidR="00AC7B88" w:rsidRDefault="00944385" w:rsidP="00A00A45">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NOTE: </w:t>
      </w:r>
      <w:r w:rsidR="00AC7B88">
        <w:rPr>
          <w:rFonts w:ascii="Arial" w:hAnsi="Arial" w:cs="Arial"/>
          <w:color w:val="000000" w:themeColor="text1"/>
          <w:sz w:val="24"/>
          <w:szCs w:val="24"/>
        </w:rPr>
        <w:t>The Governor’s Proposed Budget for FY 2016-17 includes an additional $6,000,00</w:t>
      </w:r>
      <w:r w:rsidR="00C0473B">
        <w:rPr>
          <w:rFonts w:ascii="Arial" w:hAnsi="Arial" w:cs="Arial"/>
          <w:color w:val="000000" w:themeColor="text1"/>
          <w:sz w:val="24"/>
          <w:szCs w:val="24"/>
        </w:rPr>
        <w:t xml:space="preserve">0 for the Strengthening Grant.  </w:t>
      </w:r>
      <w:r w:rsidR="00B1186A" w:rsidRPr="00B1186A">
        <w:rPr>
          <w:rFonts w:ascii="Arial" w:hAnsi="Arial" w:cs="Arial"/>
          <w:color w:val="000000" w:themeColor="text1"/>
          <w:sz w:val="24"/>
          <w:szCs w:val="24"/>
        </w:rPr>
        <w:t>While it is not yet known whether that funding will be p</w:t>
      </w:r>
      <w:r w:rsidR="00B1186A">
        <w:rPr>
          <w:rFonts w:ascii="Arial" w:hAnsi="Arial" w:cs="Arial"/>
          <w:color w:val="000000" w:themeColor="text1"/>
          <w:sz w:val="24"/>
          <w:szCs w:val="24"/>
        </w:rPr>
        <w:t>art of the final 2016-17 budget</w:t>
      </w:r>
      <w:r w:rsidR="00C0473B">
        <w:rPr>
          <w:rFonts w:ascii="Arial" w:hAnsi="Arial" w:cs="Arial"/>
          <w:color w:val="000000" w:themeColor="text1"/>
          <w:sz w:val="24"/>
          <w:szCs w:val="24"/>
        </w:rPr>
        <w:t>,</w:t>
      </w:r>
      <w:r w:rsidR="00B1186A" w:rsidRPr="00B1186A">
        <w:t xml:space="preserve"> </w:t>
      </w:r>
      <w:r w:rsidR="00B1186A" w:rsidRPr="00B1186A">
        <w:rPr>
          <w:rFonts w:ascii="Arial" w:hAnsi="Arial" w:cs="Arial"/>
          <w:b/>
          <w:color w:val="000000" w:themeColor="text1"/>
          <w:sz w:val="24"/>
          <w:szCs w:val="24"/>
          <w:u w:val="single"/>
        </w:rPr>
        <w:t>if the funding is approved by the Legislature and included in the final budget</w:t>
      </w:r>
      <w:r w:rsidR="00B1186A" w:rsidRPr="00B1186A">
        <w:rPr>
          <w:rFonts w:ascii="Arial" w:hAnsi="Arial" w:cs="Arial"/>
          <w:color w:val="000000" w:themeColor="text1"/>
          <w:sz w:val="24"/>
          <w:szCs w:val="24"/>
        </w:rPr>
        <w:t xml:space="preserve">, the BSCC will fund additional grants beginning </w:t>
      </w:r>
      <w:r w:rsidR="00BA60F7">
        <w:rPr>
          <w:rFonts w:ascii="Arial" w:hAnsi="Arial" w:cs="Arial"/>
          <w:color w:val="000000" w:themeColor="text1"/>
          <w:sz w:val="24"/>
          <w:szCs w:val="24"/>
        </w:rPr>
        <w:t>i</w:t>
      </w:r>
      <w:r w:rsidR="00B1186A" w:rsidRPr="00B1186A">
        <w:rPr>
          <w:rFonts w:ascii="Arial" w:hAnsi="Arial" w:cs="Arial"/>
          <w:color w:val="000000" w:themeColor="text1"/>
          <w:sz w:val="24"/>
          <w:szCs w:val="24"/>
        </w:rPr>
        <w:t xml:space="preserve">n </w:t>
      </w:r>
      <w:r w:rsidR="00BA60F7">
        <w:rPr>
          <w:rFonts w:ascii="Arial" w:hAnsi="Arial" w:cs="Arial"/>
          <w:color w:val="000000" w:themeColor="text1"/>
          <w:sz w:val="24"/>
          <w:szCs w:val="24"/>
        </w:rPr>
        <w:t>2016</w:t>
      </w:r>
      <w:r w:rsidR="00B1186A" w:rsidRPr="00B1186A">
        <w:rPr>
          <w:rFonts w:ascii="Arial" w:hAnsi="Arial" w:cs="Arial"/>
          <w:color w:val="000000" w:themeColor="text1"/>
          <w:sz w:val="24"/>
          <w:szCs w:val="24"/>
        </w:rPr>
        <w:t xml:space="preserve">. </w:t>
      </w:r>
      <w:r w:rsidR="002336E2">
        <w:rPr>
          <w:rFonts w:ascii="Arial" w:hAnsi="Arial" w:cs="Arial"/>
          <w:color w:val="000000" w:themeColor="text1"/>
          <w:sz w:val="24"/>
          <w:szCs w:val="24"/>
        </w:rPr>
        <w:t>Additional</w:t>
      </w:r>
      <w:r w:rsidR="00B1186A" w:rsidRPr="00B1186A">
        <w:rPr>
          <w:rFonts w:ascii="Arial" w:hAnsi="Arial" w:cs="Arial"/>
          <w:color w:val="000000" w:themeColor="text1"/>
          <w:sz w:val="24"/>
          <w:szCs w:val="24"/>
        </w:rPr>
        <w:t xml:space="preserve"> grants </w:t>
      </w:r>
      <w:r w:rsidR="002336E2">
        <w:rPr>
          <w:rFonts w:ascii="Arial" w:hAnsi="Arial" w:cs="Arial"/>
          <w:color w:val="000000" w:themeColor="text1"/>
          <w:sz w:val="24"/>
          <w:szCs w:val="24"/>
        </w:rPr>
        <w:t xml:space="preserve">will be funded from those candidates remaining on </w:t>
      </w:r>
      <w:r w:rsidR="00B1186A" w:rsidRPr="00B1186A">
        <w:rPr>
          <w:rFonts w:ascii="Arial" w:hAnsi="Arial" w:cs="Arial"/>
          <w:color w:val="000000" w:themeColor="text1"/>
          <w:sz w:val="24"/>
          <w:szCs w:val="24"/>
        </w:rPr>
        <w:t>the rank-ordered list that the BSCC approve</w:t>
      </w:r>
      <w:r w:rsidR="00917C4A">
        <w:rPr>
          <w:rFonts w:ascii="Arial" w:hAnsi="Arial" w:cs="Arial"/>
          <w:color w:val="000000" w:themeColor="text1"/>
          <w:sz w:val="24"/>
          <w:szCs w:val="24"/>
        </w:rPr>
        <w:t>s in connection with this RFP</w:t>
      </w:r>
      <w:r w:rsidR="00B1186A" w:rsidRPr="00B1186A">
        <w:rPr>
          <w:rFonts w:ascii="Arial" w:hAnsi="Arial" w:cs="Arial"/>
          <w:color w:val="000000" w:themeColor="text1"/>
          <w:sz w:val="24"/>
          <w:szCs w:val="24"/>
        </w:rPr>
        <w:t>.</w:t>
      </w:r>
      <w:r w:rsidR="00C0473B">
        <w:rPr>
          <w:rFonts w:ascii="Arial" w:hAnsi="Arial" w:cs="Arial"/>
          <w:color w:val="000000" w:themeColor="text1"/>
          <w:sz w:val="24"/>
          <w:szCs w:val="24"/>
        </w:rPr>
        <w:t xml:space="preserve"> </w:t>
      </w:r>
      <w:r w:rsidR="00602125">
        <w:rPr>
          <w:rFonts w:ascii="Arial" w:hAnsi="Arial" w:cs="Arial"/>
          <w:color w:val="000000" w:themeColor="text1"/>
          <w:sz w:val="24"/>
          <w:szCs w:val="24"/>
        </w:rPr>
        <w:t>There will not be a new RFP issued for FY 2016-17 funds.</w:t>
      </w:r>
    </w:p>
    <w:p w14:paraId="1C4C3AB5" w14:textId="77777777" w:rsidR="00BA60F7" w:rsidRDefault="00BA60F7">
      <w:pPr>
        <w:tabs>
          <w:tab w:val="left" w:pos="8820"/>
        </w:tabs>
        <w:spacing w:after="0" w:line="240" w:lineRule="auto"/>
        <w:ind w:right="540"/>
        <w:jc w:val="both"/>
        <w:rPr>
          <w:rFonts w:ascii="Arial" w:hAnsi="Arial" w:cs="Arial"/>
          <w:b/>
          <w:color w:val="000000" w:themeColor="text1"/>
          <w:sz w:val="24"/>
          <w:szCs w:val="24"/>
        </w:rPr>
      </w:pPr>
    </w:p>
    <w:p w14:paraId="60131133" w14:textId="47EFE58B" w:rsidR="00ED3CFC" w:rsidRDefault="00ED3CFC">
      <w:pPr>
        <w:tabs>
          <w:tab w:val="left" w:pos="8820"/>
        </w:tabs>
        <w:spacing w:after="0" w:line="240" w:lineRule="auto"/>
        <w:ind w:right="540"/>
        <w:jc w:val="both"/>
        <w:rPr>
          <w:rFonts w:ascii="Arial" w:hAnsi="Arial" w:cs="Arial"/>
          <w:b/>
          <w:color w:val="000000" w:themeColor="text1"/>
          <w:sz w:val="24"/>
          <w:szCs w:val="24"/>
        </w:rPr>
      </w:pPr>
      <w:r>
        <w:rPr>
          <w:rFonts w:ascii="Arial" w:hAnsi="Arial" w:cs="Arial"/>
          <w:b/>
          <w:color w:val="000000" w:themeColor="text1"/>
          <w:sz w:val="24"/>
          <w:szCs w:val="24"/>
        </w:rPr>
        <w:t>Joint Proposals</w:t>
      </w:r>
    </w:p>
    <w:p w14:paraId="3C921110" w14:textId="2F694D0A" w:rsidR="00ED3CFC" w:rsidRPr="0079152F" w:rsidRDefault="00ED3CFC" w:rsidP="0079152F">
      <w:pPr>
        <w:spacing w:after="0" w:line="240" w:lineRule="auto"/>
        <w:jc w:val="both"/>
        <w:rPr>
          <w:rFonts w:ascii="Arial" w:hAnsi="Arial" w:cs="Arial"/>
          <w:color w:val="000000" w:themeColor="text1"/>
          <w:sz w:val="24"/>
          <w:szCs w:val="24"/>
        </w:rPr>
      </w:pPr>
      <w:r w:rsidRPr="0079152F">
        <w:rPr>
          <w:rFonts w:ascii="Arial" w:hAnsi="Arial" w:cs="Arial"/>
          <w:color w:val="000000" w:themeColor="text1"/>
          <w:sz w:val="24"/>
          <w:szCs w:val="24"/>
        </w:rPr>
        <w:t xml:space="preserve">Two or more </w:t>
      </w:r>
      <w:r w:rsidR="00C0473B">
        <w:rPr>
          <w:rFonts w:ascii="Arial" w:hAnsi="Arial" w:cs="Arial"/>
          <w:color w:val="000000" w:themeColor="text1"/>
          <w:sz w:val="24"/>
          <w:szCs w:val="24"/>
        </w:rPr>
        <w:t>eligible applicants</w:t>
      </w:r>
      <w:r w:rsidR="00341230">
        <w:rPr>
          <w:rFonts w:ascii="Arial" w:hAnsi="Arial" w:cs="Arial"/>
          <w:color w:val="000000" w:themeColor="text1"/>
          <w:sz w:val="24"/>
          <w:szCs w:val="24"/>
        </w:rPr>
        <w:t xml:space="preserve"> </w:t>
      </w:r>
      <w:r w:rsidR="00C0473B">
        <w:rPr>
          <w:rFonts w:ascii="Arial" w:hAnsi="Arial" w:cs="Arial"/>
          <w:color w:val="000000" w:themeColor="text1"/>
          <w:sz w:val="24"/>
          <w:szCs w:val="24"/>
        </w:rPr>
        <w:t xml:space="preserve">(see Eligibility section, page 4) </w:t>
      </w:r>
      <w:r w:rsidRPr="0079152F">
        <w:rPr>
          <w:rFonts w:ascii="Arial" w:hAnsi="Arial" w:cs="Arial"/>
          <w:color w:val="000000" w:themeColor="text1"/>
          <w:sz w:val="24"/>
          <w:szCs w:val="24"/>
        </w:rPr>
        <w:t>may partne</w:t>
      </w:r>
      <w:r w:rsidR="00440DF7" w:rsidRPr="00440DF7">
        <w:rPr>
          <w:rFonts w:ascii="Arial" w:hAnsi="Arial" w:cs="Arial"/>
          <w:color w:val="000000" w:themeColor="text1"/>
          <w:sz w:val="24"/>
          <w:szCs w:val="24"/>
        </w:rPr>
        <w:t xml:space="preserve">r to submit </w:t>
      </w:r>
      <w:r w:rsidR="00690763">
        <w:rPr>
          <w:rFonts w:ascii="Arial" w:hAnsi="Arial" w:cs="Arial"/>
          <w:color w:val="000000" w:themeColor="text1"/>
          <w:sz w:val="24"/>
          <w:szCs w:val="24"/>
        </w:rPr>
        <w:t>a</w:t>
      </w:r>
      <w:r w:rsidR="00440DF7" w:rsidRPr="00440DF7">
        <w:rPr>
          <w:rFonts w:ascii="Arial" w:hAnsi="Arial" w:cs="Arial"/>
          <w:color w:val="000000" w:themeColor="text1"/>
          <w:sz w:val="24"/>
          <w:szCs w:val="24"/>
        </w:rPr>
        <w:t xml:space="preserve"> joint proposal</w:t>
      </w:r>
      <w:r w:rsidR="00341230">
        <w:rPr>
          <w:rFonts w:ascii="Arial" w:hAnsi="Arial" w:cs="Arial"/>
          <w:color w:val="000000" w:themeColor="text1"/>
          <w:sz w:val="24"/>
          <w:szCs w:val="24"/>
        </w:rPr>
        <w:t xml:space="preserve">, but one must be designated </w:t>
      </w:r>
      <w:r w:rsidR="00C0473B">
        <w:rPr>
          <w:rFonts w:ascii="Arial" w:hAnsi="Arial" w:cs="Arial"/>
          <w:color w:val="000000" w:themeColor="text1"/>
          <w:sz w:val="24"/>
          <w:szCs w:val="24"/>
        </w:rPr>
        <w:t xml:space="preserve">as Lead Agency for contracting purposes.  </w:t>
      </w:r>
      <w:r w:rsidRPr="0079152F">
        <w:rPr>
          <w:rFonts w:ascii="Arial" w:hAnsi="Arial" w:cs="Arial"/>
          <w:color w:val="000000" w:themeColor="text1"/>
          <w:sz w:val="24"/>
          <w:szCs w:val="24"/>
        </w:rPr>
        <w:t xml:space="preserve">Joint proposals must </w:t>
      </w:r>
      <w:r>
        <w:rPr>
          <w:rFonts w:ascii="Arial" w:hAnsi="Arial" w:cs="Arial"/>
          <w:color w:val="000000" w:themeColor="text1"/>
          <w:sz w:val="24"/>
          <w:szCs w:val="24"/>
        </w:rPr>
        <w:t>comply with the eligibility criteria listed above</w:t>
      </w:r>
      <w:r w:rsidRPr="0079152F">
        <w:rPr>
          <w:rFonts w:ascii="Arial" w:hAnsi="Arial" w:cs="Arial"/>
          <w:color w:val="000000" w:themeColor="text1"/>
          <w:sz w:val="24"/>
          <w:szCs w:val="24"/>
        </w:rPr>
        <w:t xml:space="preserve"> in the planning, development and implementation of the proposed approach.</w:t>
      </w:r>
      <w:r w:rsidR="00440DF7">
        <w:rPr>
          <w:rFonts w:ascii="Arial" w:hAnsi="Arial" w:cs="Arial"/>
          <w:color w:val="000000" w:themeColor="text1"/>
          <w:sz w:val="24"/>
          <w:szCs w:val="24"/>
        </w:rPr>
        <w:t xml:space="preserve"> </w:t>
      </w:r>
      <w:r w:rsidR="00341230">
        <w:rPr>
          <w:rFonts w:ascii="Arial" w:hAnsi="Arial" w:cs="Arial"/>
          <w:color w:val="000000" w:themeColor="text1"/>
          <w:sz w:val="24"/>
          <w:szCs w:val="24"/>
        </w:rPr>
        <w:t xml:space="preserve">A Lead Agency </w:t>
      </w:r>
      <w:r w:rsidRPr="0079152F">
        <w:rPr>
          <w:rFonts w:ascii="Arial" w:hAnsi="Arial" w:cs="Arial"/>
          <w:color w:val="000000" w:themeColor="text1"/>
          <w:sz w:val="24"/>
          <w:szCs w:val="24"/>
        </w:rPr>
        <w:t>may not submit both an individual and a joint application.</w:t>
      </w:r>
    </w:p>
    <w:p w14:paraId="5E7D659F" w14:textId="77777777" w:rsidR="00C928F0" w:rsidRDefault="00C928F0">
      <w:pPr>
        <w:spacing w:after="0" w:line="240" w:lineRule="auto"/>
        <w:jc w:val="both"/>
        <w:rPr>
          <w:rFonts w:ascii="Arial" w:hAnsi="Arial" w:cs="Arial"/>
          <w:color w:val="000000" w:themeColor="text1"/>
          <w:sz w:val="24"/>
          <w:szCs w:val="24"/>
        </w:rPr>
      </w:pPr>
    </w:p>
    <w:p w14:paraId="3C81146D" w14:textId="77777777" w:rsidR="00917C4A" w:rsidRDefault="00917C4A">
      <w:pPr>
        <w:rPr>
          <w:rFonts w:ascii="Arial" w:hAnsi="Arial" w:cs="Arial"/>
          <w:b/>
          <w:color w:val="000000" w:themeColor="text1"/>
          <w:sz w:val="24"/>
          <w:szCs w:val="24"/>
        </w:rPr>
      </w:pPr>
      <w:r>
        <w:rPr>
          <w:rFonts w:ascii="Arial" w:hAnsi="Arial" w:cs="Arial"/>
          <w:b/>
          <w:color w:val="000000" w:themeColor="text1"/>
          <w:sz w:val="24"/>
          <w:szCs w:val="24"/>
        </w:rPr>
        <w:br w:type="page"/>
      </w:r>
    </w:p>
    <w:p w14:paraId="0BB07B27" w14:textId="791BD9D7" w:rsidR="00C928F0" w:rsidRDefault="00C928F0" w:rsidP="00C928F0">
      <w:pPr>
        <w:spacing w:after="0" w:line="240" w:lineRule="auto"/>
        <w:jc w:val="both"/>
        <w:rPr>
          <w:rFonts w:ascii="Arial" w:hAnsi="Arial" w:cs="Arial"/>
          <w:b/>
          <w:color w:val="000000" w:themeColor="text1"/>
          <w:sz w:val="24"/>
          <w:szCs w:val="24"/>
        </w:rPr>
      </w:pPr>
      <w:r w:rsidRPr="003369DF">
        <w:rPr>
          <w:rFonts w:ascii="Arial" w:hAnsi="Arial" w:cs="Arial"/>
          <w:b/>
          <w:color w:val="000000" w:themeColor="text1"/>
          <w:sz w:val="24"/>
          <w:szCs w:val="24"/>
        </w:rPr>
        <w:lastRenderedPageBreak/>
        <w:t>Funding Thresholds</w:t>
      </w:r>
    </w:p>
    <w:p w14:paraId="0C713A59" w14:textId="54F46FC9" w:rsidR="00C928F0" w:rsidRDefault="00C928F0" w:rsidP="00C928F0">
      <w:pPr>
        <w:spacing w:after="0" w:line="240" w:lineRule="auto"/>
        <w:jc w:val="both"/>
        <w:rPr>
          <w:rFonts w:ascii="Arial" w:hAnsi="Arial" w:cs="Arial"/>
          <w:color w:val="000000" w:themeColor="text1"/>
          <w:sz w:val="24"/>
          <w:szCs w:val="24"/>
        </w:rPr>
      </w:pPr>
      <w:r w:rsidRPr="00012E5B">
        <w:rPr>
          <w:rFonts w:ascii="Arial" w:hAnsi="Arial" w:cs="Arial"/>
          <w:color w:val="000000" w:themeColor="text1"/>
          <w:sz w:val="24"/>
          <w:szCs w:val="24"/>
        </w:rPr>
        <w:t>The</w:t>
      </w:r>
      <w:r w:rsidR="00E27118">
        <w:rPr>
          <w:rFonts w:ascii="Arial" w:hAnsi="Arial" w:cs="Arial"/>
          <w:color w:val="000000" w:themeColor="text1"/>
          <w:sz w:val="24"/>
          <w:szCs w:val="24"/>
        </w:rPr>
        <w:t xml:space="preserve"> Strengthening Grant is a state-</w:t>
      </w:r>
      <w:r w:rsidRPr="00012E5B">
        <w:rPr>
          <w:rFonts w:ascii="Arial" w:hAnsi="Arial" w:cs="Arial"/>
          <w:color w:val="000000" w:themeColor="text1"/>
          <w:sz w:val="24"/>
          <w:szCs w:val="24"/>
        </w:rPr>
        <w:t>funded grant established in FY 2015-16.</w:t>
      </w:r>
      <w:r>
        <w:rPr>
          <w:rFonts w:ascii="Arial" w:hAnsi="Arial" w:cs="Arial"/>
          <w:color w:val="000000" w:themeColor="text1"/>
          <w:sz w:val="24"/>
          <w:szCs w:val="24"/>
        </w:rPr>
        <w:t xml:space="preserve"> </w:t>
      </w:r>
      <w:r w:rsidRPr="00D25A0B">
        <w:rPr>
          <w:rFonts w:ascii="Arial" w:hAnsi="Arial" w:cs="Arial"/>
          <w:color w:val="000000" w:themeColor="text1"/>
          <w:sz w:val="24"/>
          <w:szCs w:val="24"/>
        </w:rPr>
        <w:t xml:space="preserve">The BSCC will retain </w:t>
      </w:r>
      <w:r w:rsidR="001C2671">
        <w:rPr>
          <w:rFonts w:ascii="Arial" w:hAnsi="Arial" w:cs="Arial"/>
          <w:color w:val="000000" w:themeColor="text1"/>
          <w:sz w:val="24"/>
          <w:szCs w:val="24"/>
        </w:rPr>
        <w:t>five</w:t>
      </w:r>
      <w:r w:rsidRPr="00D25A0B">
        <w:rPr>
          <w:rFonts w:ascii="Arial" w:hAnsi="Arial" w:cs="Arial"/>
          <w:color w:val="000000" w:themeColor="text1"/>
          <w:sz w:val="24"/>
          <w:szCs w:val="24"/>
        </w:rPr>
        <w:t xml:space="preserve"> percent of the </w:t>
      </w:r>
      <w:r>
        <w:rPr>
          <w:rFonts w:ascii="Arial" w:hAnsi="Arial" w:cs="Arial"/>
          <w:color w:val="000000" w:themeColor="text1"/>
          <w:sz w:val="24"/>
          <w:szCs w:val="24"/>
        </w:rPr>
        <w:t>FY</w:t>
      </w:r>
      <w:r w:rsidRPr="00D25A0B">
        <w:rPr>
          <w:rFonts w:ascii="Arial" w:hAnsi="Arial" w:cs="Arial"/>
          <w:color w:val="000000" w:themeColor="text1"/>
          <w:sz w:val="24"/>
          <w:szCs w:val="24"/>
        </w:rPr>
        <w:t xml:space="preserve"> </w:t>
      </w:r>
      <w:r>
        <w:rPr>
          <w:rFonts w:ascii="Arial" w:hAnsi="Arial" w:cs="Arial"/>
          <w:color w:val="000000" w:themeColor="text1"/>
          <w:sz w:val="24"/>
          <w:szCs w:val="24"/>
        </w:rPr>
        <w:t>2015-</w:t>
      </w:r>
      <w:r w:rsidRPr="00D25A0B">
        <w:rPr>
          <w:rFonts w:ascii="Arial" w:hAnsi="Arial" w:cs="Arial"/>
          <w:color w:val="000000" w:themeColor="text1"/>
          <w:sz w:val="24"/>
          <w:szCs w:val="24"/>
        </w:rPr>
        <w:t>16 allocation to administer the grant. Approximately $5,700,000 will be available</w:t>
      </w:r>
      <w:r>
        <w:rPr>
          <w:rFonts w:ascii="Arial" w:hAnsi="Arial" w:cs="Arial"/>
          <w:color w:val="000000" w:themeColor="text1"/>
          <w:sz w:val="24"/>
          <w:szCs w:val="24"/>
        </w:rPr>
        <w:t xml:space="preserve"> </w:t>
      </w:r>
      <w:r w:rsidRPr="00D25A0B">
        <w:rPr>
          <w:rFonts w:ascii="Arial" w:hAnsi="Arial" w:cs="Arial"/>
          <w:color w:val="000000" w:themeColor="text1"/>
          <w:sz w:val="24"/>
          <w:szCs w:val="24"/>
        </w:rPr>
        <w:t>through a competitive process.</w:t>
      </w:r>
    </w:p>
    <w:p w14:paraId="75BD48BA" w14:textId="77777777" w:rsidR="00690763" w:rsidRDefault="00690763" w:rsidP="00C928F0">
      <w:pPr>
        <w:spacing w:after="0" w:line="240" w:lineRule="auto"/>
        <w:jc w:val="both"/>
        <w:rPr>
          <w:rFonts w:ascii="Arial" w:hAnsi="Arial" w:cs="Arial"/>
          <w:color w:val="000000" w:themeColor="text1"/>
          <w:sz w:val="24"/>
          <w:szCs w:val="24"/>
        </w:rPr>
      </w:pPr>
    </w:p>
    <w:p w14:paraId="7408C1DC" w14:textId="77777777" w:rsidR="00C928F0" w:rsidRDefault="00C928F0" w:rsidP="00C928F0">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Applicants </w:t>
      </w:r>
      <w:r w:rsidRPr="003369DF">
        <w:rPr>
          <w:rFonts w:ascii="Arial" w:hAnsi="Arial" w:cs="Arial"/>
          <w:color w:val="000000" w:themeColor="text1"/>
          <w:sz w:val="24"/>
          <w:szCs w:val="24"/>
        </w:rPr>
        <w:t>are encouraged to request only the amo</w:t>
      </w:r>
      <w:r>
        <w:rPr>
          <w:rFonts w:ascii="Arial" w:hAnsi="Arial" w:cs="Arial"/>
          <w:color w:val="000000" w:themeColor="text1"/>
          <w:sz w:val="24"/>
          <w:szCs w:val="24"/>
        </w:rPr>
        <w:t xml:space="preserve">unt of funds needed to support </w:t>
      </w:r>
      <w:r w:rsidRPr="003369DF">
        <w:rPr>
          <w:rFonts w:ascii="Arial" w:hAnsi="Arial" w:cs="Arial"/>
          <w:color w:val="000000" w:themeColor="text1"/>
          <w:sz w:val="24"/>
          <w:szCs w:val="24"/>
        </w:rPr>
        <w:t>proposa</w:t>
      </w:r>
      <w:r>
        <w:rPr>
          <w:rFonts w:ascii="Arial" w:hAnsi="Arial" w:cs="Arial"/>
          <w:color w:val="000000" w:themeColor="text1"/>
          <w:sz w:val="24"/>
          <w:szCs w:val="24"/>
        </w:rPr>
        <w:t>ls.</w:t>
      </w:r>
    </w:p>
    <w:p w14:paraId="0F020817" w14:textId="77777777" w:rsidR="00C928F0" w:rsidRDefault="00C928F0" w:rsidP="00C928F0">
      <w:pPr>
        <w:spacing w:after="0" w:line="240" w:lineRule="auto"/>
        <w:jc w:val="both"/>
        <w:rPr>
          <w:rFonts w:ascii="Arial" w:hAnsi="Arial" w:cs="Arial"/>
          <w:color w:val="000000" w:themeColor="text1"/>
          <w:sz w:val="24"/>
          <w:szCs w:val="24"/>
        </w:rPr>
      </w:pPr>
    </w:p>
    <w:p w14:paraId="5BFD14E0" w14:textId="6D88F0E8" w:rsidR="00C928F0" w:rsidRDefault="00C928F0" w:rsidP="00C928F0">
      <w:pPr>
        <w:pStyle w:val="ListParagraph"/>
        <w:numPr>
          <w:ilvl w:val="0"/>
          <w:numId w:val="3"/>
        </w:numPr>
        <w:spacing w:after="0" w:line="240" w:lineRule="auto"/>
        <w:jc w:val="both"/>
        <w:rPr>
          <w:rFonts w:ascii="Arial" w:hAnsi="Arial" w:cs="Arial"/>
          <w:color w:val="000000" w:themeColor="text1"/>
          <w:sz w:val="24"/>
          <w:szCs w:val="24"/>
        </w:rPr>
      </w:pPr>
      <w:r w:rsidRPr="00A57893">
        <w:rPr>
          <w:rFonts w:ascii="Arial" w:hAnsi="Arial" w:cs="Arial"/>
          <w:color w:val="000000" w:themeColor="text1"/>
          <w:sz w:val="24"/>
          <w:szCs w:val="24"/>
        </w:rPr>
        <w:t xml:space="preserve">The maximum allowable grant amount for an individual application is </w:t>
      </w:r>
      <w:r w:rsidR="00683CF3">
        <w:rPr>
          <w:rFonts w:ascii="Arial" w:hAnsi="Arial" w:cs="Arial"/>
          <w:color w:val="000000" w:themeColor="text1"/>
          <w:sz w:val="24"/>
          <w:szCs w:val="24"/>
        </w:rPr>
        <w:t xml:space="preserve">                        </w:t>
      </w:r>
      <w:r w:rsidRPr="00885537">
        <w:rPr>
          <w:rFonts w:ascii="Arial" w:hAnsi="Arial" w:cs="Arial"/>
          <w:b/>
          <w:color w:val="000000" w:themeColor="text1"/>
          <w:sz w:val="24"/>
          <w:szCs w:val="24"/>
        </w:rPr>
        <w:t>up to $600,000</w:t>
      </w:r>
      <w:r w:rsidRPr="00012E5B">
        <w:rPr>
          <w:rFonts w:ascii="Arial" w:hAnsi="Arial" w:cs="Arial"/>
          <w:b/>
          <w:color w:val="000000" w:themeColor="text1"/>
          <w:sz w:val="24"/>
          <w:szCs w:val="24"/>
        </w:rPr>
        <w:t>.</w:t>
      </w:r>
      <w:r w:rsidRPr="00D12C70">
        <w:rPr>
          <w:rFonts w:ascii="Arial" w:hAnsi="Arial" w:cs="Arial"/>
          <w:color w:val="000000" w:themeColor="text1"/>
          <w:sz w:val="24"/>
          <w:szCs w:val="24"/>
        </w:rPr>
        <w:t xml:space="preserve"> </w:t>
      </w:r>
    </w:p>
    <w:p w14:paraId="1716A9E6" w14:textId="77777777" w:rsidR="00C928F0" w:rsidRPr="00A57893" w:rsidRDefault="00C928F0" w:rsidP="00C928F0">
      <w:pPr>
        <w:pStyle w:val="ListParagraph"/>
        <w:spacing w:after="0" w:line="240" w:lineRule="auto"/>
        <w:jc w:val="both"/>
        <w:rPr>
          <w:rFonts w:ascii="Arial" w:hAnsi="Arial" w:cs="Arial"/>
          <w:color w:val="000000" w:themeColor="text1"/>
          <w:sz w:val="24"/>
          <w:szCs w:val="24"/>
        </w:rPr>
      </w:pPr>
    </w:p>
    <w:p w14:paraId="5B808BD5" w14:textId="228F464E" w:rsidR="00C928F0" w:rsidRPr="00DD0546" w:rsidRDefault="00C928F0" w:rsidP="00C928F0">
      <w:pPr>
        <w:pStyle w:val="ListParagraph"/>
        <w:numPr>
          <w:ilvl w:val="0"/>
          <w:numId w:val="3"/>
        </w:numPr>
        <w:spacing w:after="0" w:line="240" w:lineRule="auto"/>
        <w:jc w:val="both"/>
        <w:rPr>
          <w:rFonts w:ascii="Arial" w:hAnsi="Arial" w:cs="Arial"/>
          <w:color w:val="000000" w:themeColor="text1"/>
          <w:sz w:val="24"/>
          <w:szCs w:val="24"/>
        </w:rPr>
      </w:pPr>
      <w:r w:rsidRPr="00A57893">
        <w:rPr>
          <w:rFonts w:ascii="Arial" w:hAnsi="Arial" w:cs="Arial"/>
          <w:color w:val="000000" w:themeColor="text1"/>
          <w:sz w:val="24"/>
          <w:szCs w:val="24"/>
        </w:rPr>
        <w:t xml:space="preserve">The maximum allowable grant amount for a joint application is </w:t>
      </w:r>
      <w:r w:rsidRPr="00885537">
        <w:rPr>
          <w:rFonts w:ascii="Arial" w:hAnsi="Arial" w:cs="Arial"/>
          <w:b/>
          <w:color w:val="000000" w:themeColor="text1"/>
          <w:sz w:val="24"/>
          <w:szCs w:val="24"/>
        </w:rPr>
        <w:t>up to $850,000</w:t>
      </w:r>
      <w:r w:rsidRPr="00012E5B">
        <w:rPr>
          <w:rFonts w:ascii="Arial" w:hAnsi="Arial" w:cs="Arial"/>
          <w:b/>
          <w:color w:val="000000" w:themeColor="text1"/>
          <w:sz w:val="24"/>
          <w:szCs w:val="24"/>
        </w:rPr>
        <w:t>.</w:t>
      </w:r>
    </w:p>
    <w:p w14:paraId="6D815BD1" w14:textId="77777777" w:rsidR="00C928F0" w:rsidRDefault="00C928F0" w:rsidP="00C928F0">
      <w:pPr>
        <w:spacing w:after="0" w:line="240" w:lineRule="auto"/>
        <w:jc w:val="both"/>
        <w:rPr>
          <w:rFonts w:ascii="Arial" w:hAnsi="Arial" w:cs="Arial"/>
          <w:b/>
          <w:color w:val="000000" w:themeColor="text1"/>
          <w:sz w:val="24"/>
          <w:szCs w:val="24"/>
        </w:rPr>
      </w:pPr>
    </w:p>
    <w:p w14:paraId="16AC6148" w14:textId="77777777" w:rsidR="00C928F0" w:rsidRPr="00D25A0B" w:rsidRDefault="00C928F0" w:rsidP="00C928F0">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Required Local Match</w:t>
      </w:r>
    </w:p>
    <w:p w14:paraId="3DCA0211" w14:textId="0763E663" w:rsidR="00C928F0" w:rsidRDefault="00C928F0">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A </w:t>
      </w:r>
      <w:r w:rsidRPr="00316AF7">
        <w:rPr>
          <w:rFonts w:ascii="Arial" w:hAnsi="Arial" w:cs="Arial"/>
          <w:color w:val="000000" w:themeColor="text1"/>
          <w:sz w:val="24"/>
          <w:szCs w:val="24"/>
        </w:rPr>
        <w:t xml:space="preserve">local match totaling a </w:t>
      </w:r>
      <w:r w:rsidRPr="000912A2">
        <w:rPr>
          <w:rFonts w:ascii="Arial" w:hAnsi="Arial" w:cs="Arial"/>
          <w:color w:val="000000" w:themeColor="text1"/>
          <w:sz w:val="24"/>
          <w:szCs w:val="24"/>
        </w:rPr>
        <w:t>minimum of</w:t>
      </w:r>
      <w:r w:rsidRPr="00141DC6">
        <w:rPr>
          <w:rFonts w:ascii="Arial" w:hAnsi="Arial" w:cs="Arial"/>
          <w:b/>
          <w:color w:val="000000" w:themeColor="text1"/>
          <w:sz w:val="24"/>
          <w:szCs w:val="24"/>
        </w:rPr>
        <w:t xml:space="preserve"> 20 percent</w:t>
      </w:r>
      <w:r w:rsidRPr="00316AF7">
        <w:rPr>
          <w:rFonts w:ascii="Arial" w:hAnsi="Arial" w:cs="Arial"/>
          <w:color w:val="000000" w:themeColor="text1"/>
          <w:sz w:val="24"/>
          <w:szCs w:val="24"/>
        </w:rPr>
        <w:t xml:space="preserve"> of the grant funds requested must be identified in the proposal budget. This obligation may be met through </w:t>
      </w:r>
      <w:r>
        <w:rPr>
          <w:rFonts w:ascii="Arial" w:hAnsi="Arial" w:cs="Arial"/>
          <w:color w:val="000000" w:themeColor="text1"/>
          <w:sz w:val="24"/>
          <w:szCs w:val="24"/>
        </w:rPr>
        <w:t>cash</w:t>
      </w:r>
      <w:r w:rsidRPr="00316AF7">
        <w:rPr>
          <w:rFonts w:ascii="Arial" w:hAnsi="Arial" w:cs="Arial"/>
          <w:color w:val="000000" w:themeColor="text1"/>
          <w:sz w:val="24"/>
          <w:szCs w:val="24"/>
        </w:rPr>
        <w:t xml:space="preserve"> or </w:t>
      </w:r>
      <w:r>
        <w:rPr>
          <w:rFonts w:ascii="Arial" w:hAnsi="Arial" w:cs="Arial"/>
          <w:color w:val="000000" w:themeColor="text1"/>
          <w:sz w:val="24"/>
          <w:szCs w:val="24"/>
        </w:rPr>
        <w:t xml:space="preserve">in-kind </w:t>
      </w:r>
      <w:r w:rsidRPr="00316AF7">
        <w:rPr>
          <w:rFonts w:ascii="Arial" w:hAnsi="Arial" w:cs="Arial"/>
          <w:color w:val="000000" w:themeColor="text1"/>
          <w:sz w:val="24"/>
          <w:szCs w:val="24"/>
        </w:rPr>
        <w:t xml:space="preserve">matching funds, or a combination of both. </w:t>
      </w:r>
      <w:r>
        <w:rPr>
          <w:rFonts w:ascii="Arial" w:hAnsi="Arial" w:cs="Arial"/>
          <w:sz w:val="24"/>
          <w:szCs w:val="24"/>
        </w:rPr>
        <w:t>Cash match, also known as hard match, is income from a source other than grant funds tha</w:t>
      </w:r>
      <w:r w:rsidR="00E27118">
        <w:rPr>
          <w:rFonts w:ascii="Arial" w:hAnsi="Arial" w:cs="Arial"/>
          <w:sz w:val="24"/>
          <w:szCs w:val="24"/>
        </w:rPr>
        <w:t xml:space="preserve">t is budgeted for the project. </w:t>
      </w:r>
      <w:r>
        <w:rPr>
          <w:rFonts w:ascii="Arial" w:hAnsi="Arial" w:cs="Arial"/>
          <w:sz w:val="24"/>
          <w:szCs w:val="24"/>
        </w:rPr>
        <w:t>When used to augment the project, cash expenditures for items such as personnel, facilities and supplies</w:t>
      </w:r>
      <w:r w:rsidR="00E27118">
        <w:rPr>
          <w:rFonts w:ascii="Arial" w:hAnsi="Arial" w:cs="Arial"/>
          <w:sz w:val="24"/>
          <w:szCs w:val="24"/>
        </w:rPr>
        <w:t xml:space="preserve"> may be considered cash match. </w:t>
      </w:r>
      <w:r>
        <w:rPr>
          <w:rFonts w:ascii="Arial" w:hAnsi="Arial" w:cs="Arial"/>
          <w:sz w:val="24"/>
          <w:szCs w:val="24"/>
        </w:rPr>
        <w:t xml:space="preserve">In-kind match, also known as soft match, is the project’s contribution of non-cash outlay of materials or resources to support grant award activities. It may include non-cash outlay contributed by other public agencies, private </w:t>
      </w:r>
      <w:r w:rsidR="00E27118">
        <w:rPr>
          <w:rFonts w:ascii="Arial" w:hAnsi="Arial" w:cs="Arial"/>
          <w:sz w:val="24"/>
          <w:szCs w:val="24"/>
        </w:rPr>
        <w:t xml:space="preserve">organizations and individuals. </w:t>
      </w:r>
      <w:r>
        <w:rPr>
          <w:rFonts w:ascii="Arial" w:hAnsi="Arial" w:cs="Arial"/>
          <w:sz w:val="24"/>
          <w:szCs w:val="24"/>
        </w:rPr>
        <w:t xml:space="preserve">Examples include donated office supplies, equipment, professional services and volunteer time. Both cash and in-kind match must be specifically identified by line-item in the budget. </w:t>
      </w:r>
      <w:r>
        <w:rPr>
          <w:rFonts w:ascii="Arial" w:hAnsi="Arial" w:cs="Arial"/>
          <w:color w:val="000000" w:themeColor="text1"/>
          <w:sz w:val="24"/>
          <w:szCs w:val="24"/>
        </w:rPr>
        <w:t xml:space="preserve">This requirement must be met in both individual and joint applications. </w:t>
      </w:r>
    </w:p>
    <w:p w14:paraId="5C273EE9" w14:textId="77777777" w:rsidR="00C928F0" w:rsidRDefault="00C928F0">
      <w:pPr>
        <w:spacing w:after="0" w:line="240" w:lineRule="auto"/>
        <w:jc w:val="both"/>
        <w:rPr>
          <w:rFonts w:ascii="Arial" w:hAnsi="Arial" w:cs="Arial"/>
          <w:color w:val="000000" w:themeColor="text1"/>
          <w:sz w:val="24"/>
          <w:szCs w:val="24"/>
        </w:rPr>
      </w:pPr>
    </w:p>
    <w:p w14:paraId="4E58ABCA" w14:textId="77777777" w:rsidR="001C2671" w:rsidRDefault="00C928F0" w:rsidP="0079152F">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Work Plan</w:t>
      </w:r>
    </w:p>
    <w:p w14:paraId="6E1CC079" w14:textId="3078F555" w:rsidR="00C928F0" w:rsidRPr="0079152F" w:rsidRDefault="00C928F0">
      <w:pPr>
        <w:spacing w:after="0" w:line="240" w:lineRule="auto"/>
        <w:jc w:val="both"/>
        <w:rPr>
          <w:rFonts w:ascii="Arial" w:hAnsi="Arial" w:cs="Arial"/>
          <w:b/>
          <w:color w:val="000000" w:themeColor="text1"/>
          <w:sz w:val="24"/>
          <w:szCs w:val="24"/>
        </w:rPr>
      </w:pPr>
      <w:r w:rsidRPr="00FA20D2">
        <w:rPr>
          <w:rFonts w:ascii="Arial" w:hAnsi="Arial" w:cs="Arial"/>
          <w:color w:val="000000" w:themeColor="text1"/>
          <w:sz w:val="24"/>
          <w:szCs w:val="24"/>
        </w:rPr>
        <w:t xml:space="preserve">Each applicant must develop a </w:t>
      </w:r>
      <w:r>
        <w:rPr>
          <w:rFonts w:ascii="Arial" w:hAnsi="Arial" w:cs="Arial"/>
          <w:color w:val="000000" w:themeColor="text1"/>
          <w:sz w:val="24"/>
          <w:szCs w:val="24"/>
        </w:rPr>
        <w:t>W</w:t>
      </w:r>
      <w:r w:rsidRPr="00FA20D2">
        <w:rPr>
          <w:rFonts w:ascii="Arial" w:hAnsi="Arial" w:cs="Arial"/>
          <w:color w:val="000000" w:themeColor="text1"/>
          <w:sz w:val="24"/>
          <w:szCs w:val="24"/>
        </w:rPr>
        <w:t xml:space="preserve">ork </w:t>
      </w:r>
      <w:r>
        <w:rPr>
          <w:rFonts w:ascii="Arial" w:hAnsi="Arial" w:cs="Arial"/>
          <w:color w:val="000000" w:themeColor="text1"/>
          <w:sz w:val="24"/>
          <w:szCs w:val="24"/>
        </w:rPr>
        <w:t>P</w:t>
      </w:r>
      <w:r w:rsidRPr="00FA20D2">
        <w:rPr>
          <w:rFonts w:ascii="Arial" w:hAnsi="Arial" w:cs="Arial"/>
          <w:color w:val="000000" w:themeColor="text1"/>
          <w:sz w:val="24"/>
          <w:szCs w:val="24"/>
        </w:rPr>
        <w:t xml:space="preserve">lan as part of this application process. A </w:t>
      </w:r>
      <w:r>
        <w:rPr>
          <w:rFonts w:ascii="Arial" w:hAnsi="Arial" w:cs="Arial"/>
          <w:color w:val="000000" w:themeColor="text1"/>
          <w:sz w:val="24"/>
          <w:szCs w:val="24"/>
        </w:rPr>
        <w:t>W</w:t>
      </w:r>
      <w:r w:rsidRPr="00FA20D2">
        <w:rPr>
          <w:rFonts w:ascii="Arial" w:hAnsi="Arial" w:cs="Arial"/>
          <w:color w:val="000000" w:themeColor="text1"/>
          <w:sz w:val="24"/>
          <w:szCs w:val="24"/>
        </w:rPr>
        <w:t xml:space="preserve">ork </w:t>
      </w:r>
      <w:r>
        <w:rPr>
          <w:rFonts w:ascii="Arial" w:hAnsi="Arial" w:cs="Arial"/>
          <w:color w:val="000000" w:themeColor="text1"/>
          <w:sz w:val="24"/>
          <w:szCs w:val="24"/>
        </w:rPr>
        <w:t>P</w:t>
      </w:r>
      <w:r w:rsidRPr="00FA20D2">
        <w:rPr>
          <w:rFonts w:ascii="Arial" w:hAnsi="Arial" w:cs="Arial"/>
          <w:color w:val="000000" w:themeColor="text1"/>
          <w:sz w:val="24"/>
          <w:szCs w:val="24"/>
        </w:rPr>
        <w:t xml:space="preserve">lan </w:t>
      </w:r>
      <w:r>
        <w:rPr>
          <w:rFonts w:ascii="Arial" w:hAnsi="Arial" w:cs="Arial"/>
          <w:color w:val="000000" w:themeColor="text1"/>
          <w:sz w:val="24"/>
          <w:szCs w:val="24"/>
        </w:rPr>
        <w:t>identifie</w:t>
      </w:r>
      <w:r w:rsidRPr="00FA20D2">
        <w:rPr>
          <w:rFonts w:ascii="Arial" w:hAnsi="Arial" w:cs="Arial"/>
          <w:color w:val="000000" w:themeColor="text1"/>
          <w:sz w:val="24"/>
          <w:szCs w:val="24"/>
        </w:rPr>
        <w:t xml:space="preserve">s </w:t>
      </w:r>
      <w:r>
        <w:rPr>
          <w:rFonts w:ascii="Arial" w:hAnsi="Arial" w:cs="Arial"/>
          <w:color w:val="000000" w:themeColor="text1"/>
          <w:sz w:val="24"/>
          <w:szCs w:val="24"/>
        </w:rPr>
        <w:t xml:space="preserve">measurable </w:t>
      </w:r>
      <w:r w:rsidRPr="00FA20D2">
        <w:rPr>
          <w:rFonts w:ascii="Arial" w:hAnsi="Arial" w:cs="Arial"/>
          <w:color w:val="000000" w:themeColor="text1"/>
          <w:sz w:val="24"/>
          <w:szCs w:val="24"/>
        </w:rPr>
        <w:t xml:space="preserve">goals and objectives, </w:t>
      </w:r>
      <w:r>
        <w:rPr>
          <w:rFonts w:ascii="Arial" w:hAnsi="Arial" w:cs="Arial"/>
          <w:color w:val="000000" w:themeColor="text1"/>
          <w:sz w:val="24"/>
          <w:szCs w:val="24"/>
        </w:rPr>
        <w:t xml:space="preserve">a </w:t>
      </w:r>
      <w:r w:rsidRPr="00FA20D2">
        <w:rPr>
          <w:rFonts w:ascii="Arial" w:hAnsi="Arial" w:cs="Arial"/>
          <w:color w:val="000000" w:themeColor="text1"/>
          <w:sz w:val="24"/>
          <w:szCs w:val="24"/>
        </w:rPr>
        <w:t>timeline</w:t>
      </w:r>
      <w:r>
        <w:rPr>
          <w:rFonts w:ascii="Arial" w:hAnsi="Arial" w:cs="Arial"/>
          <w:color w:val="000000" w:themeColor="text1"/>
          <w:sz w:val="24"/>
          <w:szCs w:val="24"/>
        </w:rPr>
        <w:t xml:space="preserve"> for the project,</w:t>
      </w:r>
      <w:r w:rsidRPr="00FA20D2">
        <w:rPr>
          <w:rFonts w:ascii="Arial" w:hAnsi="Arial" w:cs="Arial"/>
          <w:color w:val="000000" w:themeColor="text1"/>
          <w:sz w:val="24"/>
          <w:szCs w:val="24"/>
        </w:rPr>
        <w:t xml:space="preserve"> a</w:t>
      </w:r>
      <w:r>
        <w:rPr>
          <w:rFonts w:ascii="Arial" w:hAnsi="Arial" w:cs="Arial"/>
          <w:color w:val="000000" w:themeColor="text1"/>
          <w:sz w:val="24"/>
          <w:szCs w:val="24"/>
        </w:rPr>
        <w:t xml:space="preserve">s well </w:t>
      </w:r>
      <w:r w:rsidRPr="00FA20D2">
        <w:rPr>
          <w:rFonts w:ascii="Arial" w:hAnsi="Arial" w:cs="Arial"/>
          <w:color w:val="000000" w:themeColor="text1"/>
          <w:sz w:val="24"/>
          <w:szCs w:val="24"/>
        </w:rPr>
        <w:t xml:space="preserve">the processes and responsible parties </w:t>
      </w:r>
      <w:r>
        <w:rPr>
          <w:rFonts w:ascii="Arial" w:hAnsi="Arial" w:cs="Arial"/>
          <w:color w:val="000000" w:themeColor="text1"/>
          <w:sz w:val="24"/>
          <w:szCs w:val="24"/>
        </w:rPr>
        <w:t xml:space="preserve">necessary </w:t>
      </w:r>
      <w:r w:rsidRPr="00FA20D2">
        <w:rPr>
          <w:rFonts w:ascii="Arial" w:hAnsi="Arial" w:cs="Arial"/>
          <w:color w:val="000000" w:themeColor="text1"/>
          <w:sz w:val="24"/>
          <w:szCs w:val="24"/>
        </w:rPr>
        <w:t xml:space="preserve">to accomplish </w:t>
      </w:r>
      <w:r>
        <w:rPr>
          <w:rFonts w:ascii="Arial" w:hAnsi="Arial" w:cs="Arial"/>
          <w:color w:val="000000" w:themeColor="text1"/>
          <w:sz w:val="24"/>
          <w:szCs w:val="24"/>
        </w:rPr>
        <w:t>the</w:t>
      </w:r>
      <w:r w:rsidRPr="00FA20D2">
        <w:rPr>
          <w:rFonts w:ascii="Arial" w:hAnsi="Arial" w:cs="Arial"/>
          <w:color w:val="000000" w:themeColor="text1"/>
          <w:sz w:val="24"/>
          <w:szCs w:val="24"/>
        </w:rPr>
        <w:t xml:space="preserve"> goals</w:t>
      </w:r>
      <w:r>
        <w:rPr>
          <w:rFonts w:ascii="Arial" w:hAnsi="Arial" w:cs="Arial"/>
          <w:color w:val="000000" w:themeColor="text1"/>
          <w:sz w:val="24"/>
          <w:szCs w:val="24"/>
        </w:rPr>
        <w:t xml:space="preserve"> and objectives</w:t>
      </w:r>
      <w:r w:rsidR="00E27118">
        <w:rPr>
          <w:rFonts w:ascii="Arial" w:hAnsi="Arial" w:cs="Arial"/>
          <w:color w:val="000000" w:themeColor="text1"/>
          <w:sz w:val="24"/>
          <w:szCs w:val="24"/>
        </w:rPr>
        <w:t xml:space="preserve">. </w:t>
      </w:r>
      <w:r w:rsidR="001C2671">
        <w:rPr>
          <w:rFonts w:ascii="Arial" w:hAnsi="Arial" w:cs="Arial"/>
          <w:color w:val="000000" w:themeColor="text1"/>
          <w:sz w:val="24"/>
          <w:szCs w:val="24"/>
        </w:rPr>
        <w:t xml:space="preserve">The </w:t>
      </w:r>
      <w:r>
        <w:rPr>
          <w:rFonts w:ascii="Arial" w:hAnsi="Arial" w:cs="Arial"/>
          <w:color w:val="000000" w:themeColor="text1"/>
          <w:sz w:val="24"/>
          <w:szCs w:val="24"/>
        </w:rPr>
        <w:t>W</w:t>
      </w:r>
      <w:r w:rsidRPr="00FA20D2">
        <w:rPr>
          <w:rFonts w:ascii="Arial" w:hAnsi="Arial" w:cs="Arial"/>
          <w:color w:val="000000" w:themeColor="text1"/>
          <w:sz w:val="24"/>
          <w:szCs w:val="24"/>
        </w:rPr>
        <w:t xml:space="preserve">ork </w:t>
      </w:r>
      <w:r>
        <w:rPr>
          <w:rFonts w:ascii="Arial" w:hAnsi="Arial" w:cs="Arial"/>
          <w:color w:val="000000" w:themeColor="text1"/>
          <w:sz w:val="24"/>
          <w:szCs w:val="24"/>
        </w:rPr>
        <w:t>P</w:t>
      </w:r>
      <w:r w:rsidRPr="00FA20D2">
        <w:rPr>
          <w:rFonts w:ascii="Arial" w:hAnsi="Arial" w:cs="Arial"/>
          <w:color w:val="000000" w:themeColor="text1"/>
          <w:sz w:val="24"/>
          <w:szCs w:val="24"/>
        </w:rPr>
        <w:t>lan</w:t>
      </w:r>
      <w:r>
        <w:rPr>
          <w:rFonts w:ascii="Arial" w:hAnsi="Arial" w:cs="Arial"/>
          <w:color w:val="000000" w:themeColor="text1"/>
          <w:sz w:val="24"/>
          <w:szCs w:val="24"/>
        </w:rPr>
        <w:t xml:space="preserve"> </w:t>
      </w:r>
      <w:r w:rsidR="001C2671">
        <w:rPr>
          <w:rFonts w:ascii="Arial" w:hAnsi="Arial" w:cs="Arial"/>
          <w:color w:val="000000" w:themeColor="text1"/>
          <w:sz w:val="24"/>
          <w:szCs w:val="24"/>
        </w:rPr>
        <w:t xml:space="preserve">template </w:t>
      </w:r>
      <w:r>
        <w:rPr>
          <w:rFonts w:ascii="Arial" w:hAnsi="Arial" w:cs="Arial"/>
          <w:color w:val="000000" w:themeColor="text1"/>
          <w:sz w:val="24"/>
          <w:szCs w:val="24"/>
        </w:rPr>
        <w:t xml:space="preserve">is provided in </w:t>
      </w:r>
      <w:r w:rsidRPr="001024BD">
        <w:rPr>
          <w:rFonts w:ascii="Arial" w:hAnsi="Arial" w:cs="Arial"/>
          <w:color w:val="000000" w:themeColor="text1"/>
          <w:sz w:val="24"/>
          <w:szCs w:val="24"/>
        </w:rPr>
        <w:t>A</w:t>
      </w:r>
      <w:r w:rsidR="00205E86">
        <w:rPr>
          <w:rFonts w:ascii="Arial" w:hAnsi="Arial" w:cs="Arial"/>
          <w:color w:val="000000" w:themeColor="text1"/>
          <w:sz w:val="24"/>
          <w:szCs w:val="24"/>
        </w:rPr>
        <w:t>ppendix</w:t>
      </w:r>
      <w:r w:rsidRPr="001024BD">
        <w:rPr>
          <w:rFonts w:ascii="Arial" w:hAnsi="Arial" w:cs="Arial"/>
          <w:color w:val="000000" w:themeColor="text1"/>
          <w:sz w:val="24"/>
          <w:szCs w:val="24"/>
        </w:rPr>
        <w:t xml:space="preserve"> </w:t>
      </w:r>
      <w:r>
        <w:rPr>
          <w:rFonts w:ascii="Arial" w:hAnsi="Arial" w:cs="Arial"/>
          <w:color w:val="000000" w:themeColor="text1"/>
          <w:sz w:val="24"/>
          <w:szCs w:val="24"/>
        </w:rPr>
        <w:t>D</w:t>
      </w:r>
      <w:r w:rsidRPr="00E64D08">
        <w:rPr>
          <w:rFonts w:ascii="Arial" w:hAnsi="Arial" w:cs="Arial"/>
          <w:color w:val="000000" w:themeColor="text1"/>
          <w:sz w:val="24"/>
          <w:szCs w:val="24"/>
        </w:rPr>
        <w:t>.</w:t>
      </w:r>
    </w:p>
    <w:p w14:paraId="409EF57C" w14:textId="77777777" w:rsidR="003369DF" w:rsidRDefault="003369DF">
      <w:pPr>
        <w:spacing w:after="0" w:line="240" w:lineRule="auto"/>
        <w:jc w:val="both"/>
        <w:rPr>
          <w:rFonts w:ascii="Arial" w:hAnsi="Arial" w:cs="Arial"/>
          <w:color w:val="000000" w:themeColor="text1"/>
          <w:sz w:val="24"/>
          <w:szCs w:val="24"/>
        </w:rPr>
      </w:pPr>
    </w:p>
    <w:p w14:paraId="1B8BE479" w14:textId="77777777" w:rsidR="003E4764" w:rsidRDefault="003E4764">
      <w:pPr>
        <w:spacing w:after="0" w:line="240" w:lineRule="auto"/>
        <w:jc w:val="both"/>
        <w:rPr>
          <w:rFonts w:ascii="Arial" w:hAnsi="Arial" w:cs="Arial"/>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5E322F" w:rsidRPr="00E02420" w14:paraId="55B1E599" w14:textId="77777777" w:rsidTr="00D40641">
        <w:trPr>
          <w:trHeight w:val="504"/>
        </w:trPr>
        <w:tc>
          <w:tcPr>
            <w:tcW w:w="9350" w:type="dxa"/>
            <w:shd w:val="clear" w:color="auto" w:fill="002060"/>
            <w:vAlign w:val="center"/>
          </w:tcPr>
          <w:p w14:paraId="3A0B11AD" w14:textId="456C2AD9" w:rsidR="005E322F" w:rsidRPr="008D3729" w:rsidRDefault="00C928F0" w:rsidP="00D40641">
            <w:pPr>
              <w:pStyle w:val="Heading1"/>
              <w:spacing w:after="0"/>
              <w:jc w:val="center"/>
              <w:rPr>
                <w:color w:val="FFFFFF"/>
              </w:rPr>
            </w:pPr>
            <w:r>
              <w:rPr>
                <w:color w:val="FFFFFF"/>
              </w:rPr>
              <w:t>Community Engagement</w:t>
            </w:r>
          </w:p>
        </w:tc>
      </w:tr>
    </w:tbl>
    <w:p w14:paraId="536004BD" w14:textId="77777777" w:rsidR="00231D47" w:rsidRDefault="00231D47" w:rsidP="005E322F">
      <w:pPr>
        <w:spacing w:after="0" w:line="240" w:lineRule="auto"/>
        <w:jc w:val="both"/>
        <w:rPr>
          <w:rFonts w:ascii="Arial" w:hAnsi="Arial" w:cs="Arial"/>
          <w:b/>
          <w:color w:val="000000" w:themeColor="text1"/>
          <w:sz w:val="24"/>
          <w:szCs w:val="24"/>
        </w:rPr>
      </w:pPr>
    </w:p>
    <w:p w14:paraId="7ED62C95" w14:textId="3BE039E7" w:rsidR="005D383E" w:rsidRDefault="00322CB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Community engagement has been identified as </w:t>
      </w:r>
      <w:r w:rsidR="00811A4B">
        <w:rPr>
          <w:rFonts w:ascii="Arial" w:hAnsi="Arial" w:cs="Arial"/>
          <w:color w:val="000000" w:themeColor="text1"/>
          <w:sz w:val="24"/>
          <w:szCs w:val="24"/>
        </w:rPr>
        <w:t>a</w:t>
      </w:r>
      <w:r>
        <w:rPr>
          <w:rFonts w:ascii="Arial" w:hAnsi="Arial" w:cs="Arial"/>
          <w:color w:val="000000" w:themeColor="text1"/>
          <w:sz w:val="24"/>
          <w:szCs w:val="24"/>
        </w:rPr>
        <w:t xml:space="preserve"> critical compone</w:t>
      </w:r>
      <w:r w:rsidR="00E27118">
        <w:rPr>
          <w:rFonts w:ascii="Arial" w:hAnsi="Arial" w:cs="Arial"/>
          <w:color w:val="000000" w:themeColor="text1"/>
          <w:sz w:val="24"/>
          <w:szCs w:val="24"/>
        </w:rPr>
        <w:t xml:space="preserve">nt of the Strengthening Grant. </w:t>
      </w:r>
      <w:r>
        <w:rPr>
          <w:rFonts w:ascii="Arial" w:hAnsi="Arial" w:cs="Arial"/>
          <w:color w:val="000000" w:themeColor="text1"/>
          <w:sz w:val="24"/>
          <w:szCs w:val="24"/>
        </w:rPr>
        <w:t>Inherent in the development of this RFP is an acknowledgement that the success of any effort to strengthen law enforcement/community relations depe</w:t>
      </w:r>
      <w:r w:rsidR="00D8746C">
        <w:rPr>
          <w:rFonts w:ascii="Arial" w:hAnsi="Arial" w:cs="Arial"/>
          <w:color w:val="000000" w:themeColor="text1"/>
          <w:sz w:val="24"/>
          <w:szCs w:val="24"/>
        </w:rPr>
        <w:t>nds on strong support, communication and collaboration</w:t>
      </w:r>
      <w:r w:rsidR="00E27118">
        <w:rPr>
          <w:rFonts w:ascii="Arial" w:hAnsi="Arial" w:cs="Arial"/>
          <w:color w:val="000000" w:themeColor="text1"/>
          <w:sz w:val="24"/>
          <w:szCs w:val="24"/>
        </w:rPr>
        <w:t xml:space="preserve"> between both parties. </w:t>
      </w:r>
      <w:r w:rsidR="00FF5316">
        <w:rPr>
          <w:rFonts w:ascii="Arial" w:hAnsi="Arial" w:cs="Arial"/>
          <w:color w:val="000000" w:themeColor="text1"/>
          <w:sz w:val="24"/>
          <w:szCs w:val="24"/>
        </w:rPr>
        <w:t>L</w:t>
      </w:r>
      <w:r w:rsidR="005D383E">
        <w:rPr>
          <w:rFonts w:ascii="Arial" w:hAnsi="Arial" w:cs="Arial"/>
          <w:color w:val="000000" w:themeColor="text1"/>
          <w:sz w:val="24"/>
          <w:szCs w:val="24"/>
        </w:rPr>
        <w:t xml:space="preserve">aw enforcement </w:t>
      </w:r>
      <w:r w:rsidR="00FF5316">
        <w:rPr>
          <w:rFonts w:ascii="Arial" w:hAnsi="Arial" w:cs="Arial"/>
          <w:color w:val="000000" w:themeColor="text1"/>
          <w:sz w:val="24"/>
          <w:szCs w:val="24"/>
        </w:rPr>
        <w:t>cannot</w:t>
      </w:r>
      <w:r w:rsidR="00C430FE">
        <w:rPr>
          <w:rFonts w:ascii="Arial" w:hAnsi="Arial" w:cs="Arial"/>
          <w:color w:val="000000" w:themeColor="text1"/>
          <w:sz w:val="24"/>
          <w:szCs w:val="24"/>
        </w:rPr>
        <w:t xml:space="preserve"> problem solve </w:t>
      </w:r>
      <w:r w:rsidR="005D383E">
        <w:rPr>
          <w:rFonts w:ascii="Arial" w:hAnsi="Arial" w:cs="Arial"/>
          <w:color w:val="000000" w:themeColor="text1"/>
          <w:sz w:val="24"/>
          <w:szCs w:val="24"/>
        </w:rPr>
        <w:t>without help from its communities; likewise communities cannot understand the complexities of police work without engaging</w:t>
      </w:r>
      <w:r w:rsidR="00E27118">
        <w:rPr>
          <w:rFonts w:ascii="Arial" w:hAnsi="Arial" w:cs="Arial"/>
          <w:color w:val="000000" w:themeColor="text1"/>
          <w:sz w:val="24"/>
          <w:szCs w:val="24"/>
        </w:rPr>
        <w:t xml:space="preserve"> its law enforcement partners. </w:t>
      </w:r>
      <w:r w:rsidR="005D383E">
        <w:rPr>
          <w:rFonts w:ascii="Arial" w:hAnsi="Arial" w:cs="Arial"/>
          <w:color w:val="000000" w:themeColor="text1"/>
          <w:sz w:val="24"/>
          <w:szCs w:val="24"/>
        </w:rPr>
        <w:t>A</w:t>
      </w:r>
      <w:r w:rsidR="00440DF7">
        <w:rPr>
          <w:rFonts w:ascii="Arial" w:hAnsi="Arial" w:cs="Arial"/>
          <w:color w:val="000000" w:themeColor="text1"/>
          <w:sz w:val="24"/>
          <w:szCs w:val="24"/>
        </w:rPr>
        <w:t>s stated in the Eligibility section,</w:t>
      </w:r>
      <w:r w:rsidR="005D383E">
        <w:rPr>
          <w:rFonts w:ascii="Arial" w:hAnsi="Arial" w:cs="Arial"/>
          <w:color w:val="000000" w:themeColor="text1"/>
          <w:sz w:val="24"/>
          <w:szCs w:val="24"/>
        </w:rPr>
        <w:t xml:space="preserve"> </w:t>
      </w:r>
      <w:r w:rsidR="00440DF7">
        <w:rPr>
          <w:rFonts w:ascii="Arial" w:hAnsi="Arial" w:cs="Arial"/>
          <w:color w:val="000000" w:themeColor="text1"/>
          <w:sz w:val="24"/>
          <w:szCs w:val="24"/>
        </w:rPr>
        <w:t xml:space="preserve">a </w:t>
      </w:r>
      <w:r w:rsidR="005D383E">
        <w:rPr>
          <w:rFonts w:ascii="Arial" w:hAnsi="Arial" w:cs="Arial"/>
          <w:color w:val="000000" w:themeColor="text1"/>
          <w:sz w:val="24"/>
          <w:szCs w:val="24"/>
        </w:rPr>
        <w:t>formalization of this partnership is a requirement of this grant</w:t>
      </w:r>
      <w:r>
        <w:rPr>
          <w:rFonts w:ascii="Arial" w:hAnsi="Arial" w:cs="Arial"/>
          <w:color w:val="000000" w:themeColor="text1"/>
          <w:sz w:val="24"/>
          <w:szCs w:val="24"/>
        </w:rPr>
        <w:t xml:space="preserve">. </w:t>
      </w:r>
    </w:p>
    <w:p w14:paraId="3C902FB2" w14:textId="77777777" w:rsidR="005D383E" w:rsidRDefault="005D383E">
      <w:pPr>
        <w:spacing w:after="0" w:line="240" w:lineRule="auto"/>
        <w:jc w:val="both"/>
        <w:rPr>
          <w:rFonts w:ascii="Arial" w:hAnsi="Arial" w:cs="Arial"/>
          <w:color w:val="000000" w:themeColor="text1"/>
          <w:sz w:val="24"/>
          <w:szCs w:val="24"/>
        </w:rPr>
      </w:pPr>
    </w:p>
    <w:p w14:paraId="641E0D63" w14:textId="5A76E6D6" w:rsidR="00440DF7" w:rsidRDefault="00440DF7">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Community partners could include community-based organizations, </w:t>
      </w:r>
      <w:r w:rsidR="005E322F">
        <w:rPr>
          <w:rFonts w:ascii="Arial" w:hAnsi="Arial" w:cs="Arial"/>
          <w:color w:val="000000" w:themeColor="text1"/>
          <w:sz w:val="24"/>
          <w:szCs w:val="24"/>
        </w:rPr>
        <w:t>faith-based organizations, non-profits, ser</w:t>
      </w:r>
      <w:r w:rsidR="00E27118">
        <w:rPr>
          <w:rFonts w:ascii="Arial" w:hAnsi="Arial" w:cs="Arial"/>
          <w:color w:val="000000" w:themeColor="text1"/>
          <w:sz w:val="24"/>
          <w:szCs w:val="24"/>
        </w:rPr>
        <w:t>vice providers, advocacy groups</w:t>
      </w:r>
      <w:r>
        <w:rPr>
          <w:rFonts w:ascii="Arial" w:hAnsi="Arial" w:cs="Arial"/>
          <w:color w:val="000000" w:themeColor="text1"/>
          <w:sz w:val="24"/>
          <w:szCs w:val="24"/>
        </w:rPr>
        <w:t xml:space="preserve"> or </w:t>
      </w:r>
      <w:r w:rsidR="00C430FE">
        <w:rPr>
          <w:rFonts w:ascii="Arial" w:hAnsi="Arial" w:cs="Arial"/>
          <w:color w:val="000000" w:themeColor="text1"/>
          <w:sz w:val="24"/>
          <w:szCs w:val="24"/>
        </w:rPr>
        <w:t>justice-involved individuals and their families</w:t>
      </w:r>
      <w:r>
        <w:rPr>
          <w:rFonts w:ascii="Arial" w:hAnsi="Arial" w:cs="Arial"/>
          <w:color w:val="000000" w:themeColor="text1"/>
          <w:sz w:val="24"/>
          <w:szCs w:val="24"/>
        </w:rPr>
        <w:t>.</w:t>
      </w:r>
      <w:r w:rsidR="00E27118">
        <w:rPr>
          <w:rFonts w:ascii="Arial" w:hAnsi="Arial" w:cs="Arial"/>
          <w:color w:val="000000" w:themeColor="text1"/>
          <w:sz w:val="24"/>
          <w:szCs w:val="24"/>
        </w:rPr>
        <w:t xml:space="preserve"> </w:t>
      </w:r>
      <w:r w:rsidR="00FB758A">
        <w:rPr>
          <w:rFonts w:ascii="Arial" w:hAnsi="Arial" w:cs="Arial"/>
          <w:color w:val="000000" w:themeColor="text1"/>
          <w:sz w:val="24"/>
          <w:szCs w:val="24"/>
        </w:rPr>
        <w:t xml:space="preserve">Each </w:t>
      </w:r>
      <w:r w:rsidR="00E27118">
        <w:rPr>
          <w:rFonts w:ascii="Arial" w:hAnsi="Arial" w:cs="Arial"/>
          <w:color w:val="000000" w:themeColor="text1"/>
          <w:sz w:val="24"/>
          <w:szCs w:val="24"/>
        </w:rPr>
        <w:t>Lead Agency</w:t>
      </w:r>
      <w:r w:rsidR="00FB758A">
        <w:rPr>
          <w:rFonts w:ascii="Arial" w:hAnsi="Arial" w:cs="Arial"/>
          <w:color w:val="000000" w:themeColor="text1"/>
          <w:sz w:val="24"/>
          <w:szCs w:val="24"/>
        </w:rPr>
        <w:t xml:space="preserve"> </w:t>
      </w:r>
      <w:r w:rsidR="00231D47">
        <w:rPr>
          <w:rFonts w:ascii="Arial" w:hAnsi="Arial" w:cs="Arial"/>
          <w:color w:val="000000" w:themeColor="text1"/>
          <w:sz w:val="24"/>
          <w:szCs w:val="24"/>
        </w:rPr>
        <w:t>will be</w:t>
      </w:r>
      <w:r w:rsidR="00FB758A">
        <w:rPr>
          <w:rFonts w:ascii="Arial" w:hAnsi="Arial" w:cs="Arial"/>
          <w:color w:val="000000" w:themeColor="text1"/>
          <w:sz w:val="24"/>
          <w:szCs w:val="24"/>
        </w:rPr>
        <w:t xml:space="preserve"> responsible for determining which and how many community partners are included in the grant proposal, but should be able to </w:t>
      </w:r>
      <w:r w:rsidR="0005021C">
        <w:rPr>
          <w:rFonts w:ascii="Arial" w:hAnsi="Arial" w:cs="Arial"/>
          <w:color w:val="000000" w:themeColor="text1"/>
          <w:sz w:val="24"/>
          <w:szCs w:val="24"/>
        </w:rPr>
        <w:t>articulate why</w:t>
      </w:r>
      <w:r w:rsidR="00E27118">
        <w:rPr>
          <w:rFonts w:ascii="Arial" w:hAnsi="Arial" w:cs="Arial"/>
          <w:color w:val="000000" w:themeColor="text1"/>
          <w:sz w:val="24"/>
          <w:szCs w:val="24"/>
        </w:rPr>
        <w:t xml:space="preserve"> they selected certain partners</w:t>
      </w:r>
      <w:r w:rsidR="0005021C">
        <w:rPr>
          <w:rFonts w:ascii="Arial" w:hAnsi="Arial" w:cs="Arial"/>
          <w:color w:val="000000" w:themeColor="text1"/>
          <w:sz w:val="24"/>
          <w:szCs w:val="24"/>
        </w:rPr>
        <w:t xml:space="preserve"> </w:t>
      </w:r>
      <w:r w:rsidR="00FB758A">
        <w:rPr>
          <w:rFonts w:ascii="Arial" w:hAnsi="Arial" w:cs="Arial"/>
          <w:color w:val="000000" w:themeColor="text1"/>
          <w:sz w:val="24"/>
          <w:szCs w:val="24"/>
        </w:rPr>
        <w:t xml:space="preserve">in relation to the make-up and culture of the community and the </w:t>
      </w:r>
      <w:r w:rsidR="00231D47">
        <w:rPr>
          <w:rFonts w:ascii="Arial" w:hAnsi="Arial" w:cs="Arial"/>
          <w:color w:val="000000" w:themeColor="text1"/>
          <w:sz w:val="24"/>
          <w:szCs w:val="24"/>
        </w:rPr>
        <w:t xml:space="preserve">need that will be addressed.  </w:t>
      </w:r>
    </w:p>
    <w:p w14:paraId="12A407A0" w14:textId="77777777" w:rsidR="00440DF7" w:rsidRDefault="00440DF7">
      <w:pPr>
        <w:spacing w:after="0" w:line="240" w:lineRule="auto"/>
        <w:jc w:val="both"/>
        <w:rPr>
          <w:rFonts w:ascii="Arial" w:hAnsi="Arial" w:cs="Arial"/>
          <w:color w:val="000000" w:themeColor="text1"/>
          <w:sz w:val="24"/>
          <w:szCs w:val="24"/>
        </w:rPr>
      </w:pPr>
    </w:p>
    <w:p w14:paraId="12875B51" w14:textId="0E28DEAF" w:rsidR="00231D47" w:rsidRDefault="0081444F">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Lead Agencies are required to engage these community partners </w:t>
      </w:r>
      <w:r w:rsidR="005E322F" w:rsidRPr="004337DA">
        <w:rPr>
          <w:rFonts w:ascii="Arial" w:hAnsi="Arial" w:cs="Arial"/>
          <w:color w:val="000000" w:themeColor="text1"/>
          <w:sz w:val="24"/>
          <w:szCs w:val="24"/>
        </w:rPr>
        <w:t xml:space="preserve">in the </w:t>
      </w:r>
      <w:r>
        <w:rPr>
          <w:rFonts w:ascii="Arial" w:hAnsi="Arial" w:cs="Arial"/>
          <w:color w:val="000000" w:themeColor="text1"/>
          <w:sz w:val="24"/>
          <w:szCs w:val="24"/>
        </w:rPr>
        <w:t xml:space="preserve">identification of the needs facing the community, the development of a plan for </w:t>
      </w:r>
      <w:r w:rsidR="00E27118">
        <w:rPr>
          <w:rFonts w:ascii="Arial" w:hAnsi="Arial" w:cs="Arial"/>
          <w:color w:val="000000" w:themeColor="text1"/>
          <w:sz w:val="24"/>
          <w:szCs w:val="24"/>
        </w:rPr>
        <w:t>how to best address those needs</w:t>
      </w:r>
      <w:r>
        <w:rPr>
          <w:rFonts w:ascii="Arial" w:hAnsi="Arial" w:cs="Arial"/>
          <w:color w:val="000000" w:themeColor="text1"/>
          <w:sz w:val="24"/>
          <w:szCs w:val="24"/>
        </w:rPr>
        <w:t xml:space="preserve"> and the selection of activities or strategies to implement that plan.</w:t>
      </w:r>
      <w:r w:rsidR="00E27118">
        <w:rPr>
          <w:rFonts w:ascii="Arial" w:hAnsi="Arial" w:cs="Arial"/>
          <w:color w:val="000000" w:themeColor="text1"/>
          <w:sz w:val="24"/>
          <w:szCs w:val="24"/>
        </w:rPr>
        <w:t xml:space="preserve"> </w:t>
      </w:r>
      <w:r w:rsidR="0005021C">
        <w:rPr>
          <w:rFonts w:ascii="Arial" w:hAnsi="Arial" w:cs="Arial"/>
          <w:color w:val="000000" w:themeColor="text1"/>
          <w:sz w:val="24"/>
          <w:szCs w:val="24"/>
        </w:rPr>
        <w:t xml:space="preserve">The discussions that take </w:t>
      </w:r>
      <w:r w:rsidR="00231D47">
        <w:rPr>
          <w:rFonts w:ascii="Arial" w:hAnsi="Arial" w:cs="Arial"/>
          <w:color w:val="000000" w:themeColor="text1"/>
          <w:sz w:val="24"/>
          <w:szCs w:val="24"/>
        </w:rPr>
        <w:t>place could</w:t>
      </w:r>
      <w:r w:rsidR="0005021C">
        <w:rPr>
          <w:rFonts w:ascii="Arial" w:hAnsi="Arial" w:cs="Arial"/>
          <w:color w:val="000000" w:themeColor="text1"/>
          <w:sz w:val="24"/>
          <w:szCs w:val="24"/>
        </w:rPr>
        <w:t xml:space="preserve"> be guided by the following questions</w:t>
      </w:r>
      <w:r w:rsidR="00E82A08">
        <w:rPr>
          <w:rFonts w:ascii="Arial" w:hAnsi="Arial" w:cs="Arial"/>
          <w:color w:val="000000" w:themeColor="text1"/>
          <w:sz w:val="24"/>
          <w:szCs w:val="24"/>
        </w:rPr>
        <w:t>:</w:t>
      </w:r>
    </w:p>
    <w:p w14:paraId="6DC6FC14" w14:textId="77777777" w:rsidR="00231D47" w:rsidRDefault="00231D47">
      <w:pPr>
        <w:spacing w:after="0" w:line="240" w:lineRule="auto"/>
        <w:jc w:val="both"/>
        <w:rPr>
          <w:rFonts w:ascii="Arial" w:hAnsi="Arial" w:cs="Arial"/>
          <w:color w:val="000000" w:themeColor="text1"/>
          <w:sz w:val="24"/>
          <w:szCs w:val="24"/>
        </w:rPr>
      </w:pPr>
    </w:p>
    <w:p w14:paraId="10B76872" w14:textId="77777777" w:rsidR="00231D47" w:rsidRPr="0079152F" w:rsidRDefault="00231D47" w:rsidP="0079152F">
      <w:pPr>
        <w:pStyle w:val="ListParagraph"/>
        <w:numPr>
          <w:ilvl w:val="0"/>
          <w:numId w:val="50"/>
        </w:numPr>
        <w:spacing w:after="0" w:line="240" w:lineRule="auto"/>
        <w:jc w:val="both"/>
        <w:rPr>
          <w:rFonts w:ascii="Arial" w:hAnsi="Arial" w:cs="Arial"/>
          <w:i/>
          <w:color w:val="000000" w:themeColor="text1"/>
          <w:sz w:val="24"/>
          <w:szCs w:val="24"/>
        </w:rPr>
      </w:pPr>
      <w:r w:rsidRPr="0079152F">
        <w:rPr>
          <w:rFonts w:ascii="Arial" w:hAnsi="Arial" w:cs="Arial"/>
          <w:i/>
          <w:color w:val="000000" w:themeColor="text1"/>
          <w:sz w:val="24"/>
          <w:szCs w:val="24"/>
        </w:rPr>
        <w:t>What outreach was done by the Lead Agency to engage the community in planning for the Strengthening Grant?</w:t>
      </w:r>
    </w:p>
    <w:p w14:paraId="318CB41F" w14:textId="77777777" w:rsidR="007727E9" w:rsidRPr="0079152F" w:rsidRDefault="007727E9" w:rsidP="0079152F">
      <w:pPr>
        <w:pStyle w:val="ListParagraph"/>
        <w:spacing w:after="0" w:line="240" w:lineRule="auto"/>
        <w:jc w:val="both"/>
        <w:rPr>
          <w:rFonts w:ascii="Arial" w:hAnsi="Arial" w:cs="Arial"/>
          <w:i/>
          <w:color w:val="000000" w:themeColor="text1"/>
          <w:sz w:val="24"/>
          <w:szCs w:val="24"/>
        </w:rPr>
      </w:pPr>
    </w:p>
    <w:p w14:paraId="672EA545" w14:textId="06A5A8C8" w:rsidR="00231D47" w:rsidRPr="0079152F" w:rsidRDefault="00231D47">
      <w:pPr>
        <w:pStyle w:val="ListParagraph"/>
        <w:numPr>
          <w:ilvl w:val="0"/>
          <w:numId w:val="50"/>
        </w:numPr>
        <w:spacing w:after="0" w:line="240" w:lineRule="auto"/>
        <w:jc w:val="both"/>
        <w:rPr>
          <w:i/>
        </w:rPr>
      </w:pPr>
      <w:r w:rsidRPr="0079152F">
        <w:rPr>
          <w:rFonts w:ascii="Arial" w:hAnsi="Arial" w:cs="Arial"/>
          <w:i/>
          <w:color w:val="000000" w:themeColor="text1"/>
          <w:sz w:val="24"/>
          <w:szCs w:val="24"/>
        </w:rPr>
        <w:t xml:space="preserve">How did the Lead Agency ensure that it reached out to those communities most impacted by </w:t>
      </w:r>
      <w:r w:rsidR="00E82A08" w:rsidRPr="0079152F">
        <w:rPr>
          <w:rFonts w:ascii="Arial" w:hAnsi="Arial" w:cs="Arial"/>
          <w:i/>
          <w:color w:val="000000" w:themeColor="text1"/>
          <w:sz w:val="24"/>
          <w:szCs w:val="24"/>
        </w:rPr>
        <w:t>the need</w:t>
      </w:r>
      <w:r w:rsidR="002D2D9E">
        <w:rPr>
          <w:rFonts w:ascii="Arial" w:eastAsia="Calibri" w:hAnsi="Arial" w:cs="Arial"/>
          <w:i/>
          <w:sz w:val="24"/>
          <w:szCs w:val="24"/>
        </w:rPr>
        <w:t>, including system-involved individuals and their families</w:t>
      </w:r>
      <w:r w:rsidRPr="0079152F">
        <w:rPr>
          <w:rFonts w:ascii="Arial" w:hAnsi="Arial" w:cs="Arial"/>
          <w:i/>
          <w:color w:val="000000" w:themeColor="text1"/>
          <w:sz w:val="24"/>
          <w:szCs w:val="24"/>
        </w:rPr>
        <w:t>?</w:t>
      </w:r>
    </w:p>
    <w:p w14:paraId="7DE6D53C" w14:textId="77777777" w:rsidR="007727E9" w:rsidRPr="0079152F" w:rsidRDefault="007727E9">
      <w:pPr>
        <w:spacing w:after="0" w:line="240" w:lineRule="auto"/>
        <w:jc w:val="both"/>
        <w:rPr>
          <w:i/>
        </w:rPr>
      </w:pPr>
    </w:p>
    <w:p w14:paraId="03872954" w14:textId="77777777" w:rsidR="00231D47" w:rsidRPr="00602125" w:rsidRDefault="00231D47">
      <w:pPr>
        <w:pStyle w:val="ListParagraph"/>
        <w:numPr>
          <w:ilvl w:val="0"/>
          <w:numId w:val="50"/>
        </w:numPr>
        <w:spacing w:after="0" w:line="240" w:lineRule="auto"/>
        <w:jc w:val="both"/>
        <w:rPr>
          <w:i/>
        </w:rPr>
      </w:pPr>
      <w:r w:rsidRPr="0079152F">
        <w:rPr>
          <w:rFonts w:ascii="Arial" w:hAnsi="Arial" w:cs="Arial"/>
          <w:i/>
          <w:color w:val="000000" w:themeColor="text1"/>
          <w:sz w:val="24"/>
          <w:szCs w:val="24"/>
        </w:rPr>
        <w:t>How did the Lead Agency and community partner(s) develop a partnership that would be mutually beneficial?</w:t>
      </w:r>
    </w:p>
    <w:p w14:paraId="6B863C79" w14:textId="77777777" w:rsidR="00602125" w:rsidRPr="00602125" w:rsidRDefault="00602125" w:rsidP="00602125">
      <w:pPr>
        <w:spacing w:after="0" w:line="240" w:lineRule="auto"/>
        <w:jc w:val="both"/>
        <w:rPr>
          <w:i/>
        </w:rPr>
      </w:pPr>
    </w:p>
    <w:p w14:paraId="73492626" w14:textId="77777777" w:rsidR="00231D47" w:rsidRPr="0079152F" w:rsidRDefault="00231D47">
      <w:pPr>
        <w:pStyle w:val="ListParagraph"/>
        <w:numPr>
          <w:ilvl w:val="0"/>
          <w:numId w:val="50"/>
        </w:numPr>
        <w:spacing w:after="0" w:line="240" w:lineRule="auto"/>
        <w:jc w:val="both"/>
        <w:rPr>
          <w:i/>
        </w:rPr>
      </w:pPr>
      <w:r w:rsidRPr="0079152F">
        <w:rPr>
          <w:rFonts w:ascii="Arial" w:hAnsi="Arial" w:cs="Arial"/>
          <w:i/>
          <w:color w:val="000000" w:themeColor="text1"/>
          <w:sz w:val="24"/>
          <w:szCs w:val="24"/>
        </w:rPr>
        <w:t>How did the Lead Agency and community partner(s) decide on the approach that would be used in the Strengthening Grant?</w:t>
      </w:r>
    </w:p>
    <w:p w14:paraId="0DF50FBA" w14:textId="77777777" w:rsidR="007727E9" w:rsidRPr="0079152F" w:rsidRDefault="007727E9">
      <w:pPr>
        <w:spacing w:after="0" w:line="240" w:lineRule="auto"/>
        <w:jc w:val="both"/>
        <w:rPr>
          <w:i/>
        </w:rPr>
      </w:pPr>
    </w:p>
    <w:p w14:paraId="13092935" w14:textId="3EC69E18" w:rsidR="00231D47" w:rsidRPr="0079152F" w:rsidRDefault="00231D47">
      <w:pPr>
        <w:pStyle w:val="ListParagraph"/>
        <w:numPr>
          <w:ilvl w:val="0"/>
          <w:numId w:val="50"/>
        </w:numPr>
        <w:spacing w:after="0" w:line="240" w:lineRule="auto"/>
        <w:jc w:val="both"/>
        <w:rPr>
          <w:i/>
        </w:rPr>
      </w:pPr>
      <w:r w:rsidRPr="0079152F">
        <w:rPr>
          <w:rFonts w:ascii="Arial" w:hAnsi="Arial" w:cs="Arial"/>
          <w:i/>
          <w:color w:val="000000" w:themeColor="text1"/>
          <w:sz w:val="24"/>
          <w:szCs w:val="24"/>
        </w:rPr>
        <w:t>What steps will the Lead Agency and community partner(s) take to ensure mutual involvement in all stages of the planning, development and implementation of the proposed approach?</w:t>
      </w:r>
    </w:p>
    <w:p w14:paraId="6FBC7E77" w14:textId="77777777" w:rsidR="005E322F" w:rsidRDefault="005E322F">
      <w:pPr>
        <w:spacing w:after="0" w:line="240" w:lineRule="auto"/>
        <w:jc w:val="both"/>
        <w:rPr>
          <w:rFonts w:ascii="Arial" w:hAnsi="Arial" w:cs="Arial"/>
          <w:b/>
          <w:color w:val="000000" w:themeColor="text1"/>
          <w:sz w:val="24"/>
          <w:szCs w:val="24"/>
        </w:rPr>
      </w:pPr>
    </w:p>
    <w:p w14:paraId="7E40F6CA" w14:textId="04B22DE5" w:rsidR="005E322F" w:rsidRPr="00A1489A" w:rsidRDefault="005E322F">
      <w:pPr>
        <w:pStyle w:val="ListParagraph"/>
        <w:numPr>
          <w:ilvl w:val="0"/>
          <w:numId w:val="43"/>
        </w:numPr>
        <w:spacing w:after="0" w:line="240" w:lineRule="auto"/>
        <w:ind w:left="360"/>
        <w:jc w:val="both"/>
        <w:rPr>
          <w:rFonts w:ascii="Arial" w:hAnsi="Arial" w:cs="Arial"/>
          <w:b/>
          <w:color w:val="000000" w:themeColor="text1"/>
          <w:sz w:val="24"/>
          <w:szCs w:val="24"/>
        </w:rPr>
      </w:pPr>
      <w:r w:rsidRPr="00A1489A">
        <w:rPr>
          <w:rFonts w:ascii="Arial" w:hAnsi="Arial" w:cs="Arial"/>
          <w:b/>
          <w:color w:val="000000" w:themeColor="text1"/>
          <w:sz w:val="24"/>
          <w:szCs w:val="24"/>
        </w:rPr>
        <w:t>Letter(s) of Agreement</w:t>
      </w:r>
      <w:r w:rsidRPr="00152B8A">
        <w:t xml:space="preserve"> </w:t>
      </w:r>
    </w:p>
    <w:p w14:paraId="1D488F35" w14:textId="682B4323" w:rsidR="005E322F" w:rsidRPr="00A1489A" w:rsidRDefault="005E322F">
      <w:pPr>
        <w:spacing w:after="0" w:line="240" w:lineRule="auto"/>
        <w:ind w:left="360"/>
        <w:jc w:val="both"/>
        <w:rPr>
          <w:rFonts w:ascii="Arial" w:hAnsi="Arial" w:cs="Arial"/>
          <w:color w:val="000000" w:themeColor="text1"/>
          <w:sz w:val="24"/>
          <w:szCs w:val="24"/>
        </w:rPr>
      </w:pPr>
      <w:r w:rsidRPr="00A1489A">
        <w:rPr>
          <w:rFonts w:ascii="Arial" w:hAnsi="Arial" w:cs="Arial"/>
          <w:color w:val="000000" w:themeColor="text1"/>
          <w:sz w:val="24"/>
          <w:szCs w:val="24"/>
        </w:rPr>
        <w:t xml:space="preserve">Formalized agreements between the Lead Agency and all community partners are required for the Strengthening Grant. The Letter(s) of Agreement shall serve as an acknowledgement of the partnership that will exist between the Lead Agency and community partners. A sample Letter of Agreement can be found in </w:t>
      </w:r>
      <w:r w:rsidR="00205E86" w:rsidRPr="00A1489A">
        <w:rPr>
          <w:rFonts w:ascii="Arial" w:hAnsi="Arial" w:cs="Arial"/>
          <w:color w:val="000000" w:themeColor="text1"/>
          <w:sz w:val="24"/>
          <w:szCs w:val="24"/>
        </w:rPr>
        <w:t>A</w:t>
      </w:r>
      <w:r w:rsidR="00205E86">
        <w:rPr>
          <w:rFonts w:ascii="Arial" w:hAnsi="Arial" w:cs="Arial"/>
          <w:color w:val="000000" w:themeColor="text1"/>
          <w:sz w:val="24"/>
          <w:szCs w:val="24"/>
        </w:rPr>
        <w:t>ppendix</w:t>
      </w:r>
      <w:r w:rsidR="00205E86" w:rsidRPr="00A1489A">
        <w:rPr>
          <w:rFonts w:ascii="Arial" w:hAnsi="Arial" w:cs="Arial"/>
          <w:color w:val="000000" w:themeColor="text1"/>
          <w:sz w:val="24"/>
          <w:szCs w:val="24"/>
        </w:rPr>
        <w:t xml:space="preserve"> </w:t>
      </w:r>
      <w:r w:rsidR="00134A45">
        <w:rPr>
          <w:rFonts w:ascii="Arial" w:hAnsi="Arial" w:cs="Arial"/>
          <w:color w:val="000000" w:themeColor="text1"/>
          <w:sz w:val="24"/>
          <w:szCs w:val="24"/>
        </w:rPr>
        <w:t>B</w:t>
      </w:r>
      <w:r w:rsidRPr="00E64D08">
        <w:rPr>
          <w:rFonts w:ascii="Arial" w:hAnsi="Arial" w:cs="Arial"/>
          <w:color w:val="000000" w:themeColor="text1"/>
          <w:sz w:val="24"/>
          <w:szCs w:val="24"/>
        </w:rPr>
        <w:t>.</w:t>
      </w:r>
    </w:p>
    <w:p w14:paraId="03AAA66B" w14:textId="77777777" w:rsidR="005E322F" w:rsidRPr="00A1662B" w:rsidRDefault="005E322F">
      <w:pPr>
        <w:spacing w:after="0" w:line="240" w:lineRule="auto"/>
        <w:ind w:left="360"/>
        <w:jc w:val="both"/>
        <w:rPr>
          <w:rFonts w:ascii="Arial" w:hAnsi="Arial" w:cs="Arial"/>
          <w:color w:val="000000" w:themeColor="text1"/>
          <w:sz w:val="24"/>
          <w:szCs w:val="24"/>
        </w:rPr>
      </w:pPr>
    </w:p>
    <w:p w14:paraId="6D0B1E08" w14:textId="5EBB9564" w:rsidR="001024BD" w:rsidRPr="00A1489A" w:rsidRDefault="001024BD">
      <w:pPr>
        <w:pStyle w:val="ListParagraph"/>
        <w:numPr>
          <w:ilvl w:val="0"/>
          <w:numId w:val="43"/>
        </w:numPr>
        <w:spacing w:after="0" w:line="240" w:lineRule="auto"/>
        <w:ind w:left="360"/>
        <w:jc w:val="both"/>
        <w:rPr>
          <w:rFonts w:ascii="Arial" w:hAnsi="Arial" w:cs="Arial"/>
          <w:b/>
          <w:color w:val="000000" w:themeColor="text1"/>
          <w:sz w:val="24"/>
          <w:szCs w:val="24"/>
        </w:rPr>
      </w:pPr>
      <w:r w:rsidRPr="00A1489A">
        <w:rPr>
          <w:rFonts w:ascii="Arial" w:hAnsi="Arial" w:cs="Arial"/>
          <w:b/>
          <w:color w:val="000000" w:themeColor="text1"/>
          <w:sz w:val="24"/>
          <w:szCs w:val="24"/>
        </w:rPr>
        <w:t xml:space="preserve">Community </w:t>
      </w:r>
      <w:r w:rsidR="00AE7DD3">
        <w:rPr>
          <w:rFonts w:ascii="Arial" w:hAnsi="Arial" w:cs="Arial"/>
          <w:b/>
          <w:color w:val="000000" w:themeColor="text1"/>
          <w:sz w:val="24"/>
          <w:szCs w:val="24"/>
        </w:rPr>
        <w:t>Partners</w:t>
      </w:r>
      <w:r w:rsidR="00AE7DD3" w:rsidRPr="00A1489A">
        <w:rPr>
          <w:rFonts w:ascii="Arial" w:hAnsi="Arial" w:cs="Arial"/>
          <w:b/>
          <w:color w:val="000000" w:themeColor="text1"/>
          <w:sz w:val="24"/>
          <w:szCs w:val="24"/>
        </w:rPr>
        <w:t xml:space="preserve"> </w:t>
      </w:r>
      <w:r w:rsidRPr="00A1489A">
        <w:rPr>
          <w:rFonts w:ascii="Arial" w:hAnsi="Arial" w:cs="Arial"/>
          <w:b/>
          <w:color w:val="000000" w:themeColor="text1"/>
          <w:sz w:val="24"/>
          <w:szCs w:val="24"/>
        </w:rPr>
        <w:t>List</w:t>
      </w:r>
    </w:p>
    <w:p w14:paraId="089AB200" w14:textId="28D0CB30" w:rsidR="00F91B57" w:rsidRPr="009B5EED" w:rsidRDefault="00E27118" w:rsidP="009B5EED">
      <w:pPr>
        <w:spacing w:after="0" w:line="240" w:lineRule="auto"/>
        <w:ind w:left="360"/>
        <w:jc w:val="both"/>
        <w:rPr>
          <w:rFonts w:ascii="Arial" w:hAnsi="Arial" w:cs="Arial"/>
          <w:b/>
          <w:color w:val="000000" w:themeColor="text1"/>
          <w:sz w:val="24"/>
          <w:szCs w:val="24"/>
        </w:rPr>
      </w:pPr>
      <w:r>
        <w:rPr>
          <w:rFonts w:ascii="Arial" w:hAnsi="Arial" w:cs="Arial"/>
          <w:color w:val="000000" w:themeColor="text1"/>
          <w:sz w:val="24"/>
          <w:szCs w:val="24"/>
        </w:rPr>
        <w:t>Applicants</w:t>
      </w:r>
      <w:r w:rsidR="001024BD" w:rsidRPr="00A1489A">
        <w:rPr>
          <w:rFonts w:ascii="Arial" w:hAnsi="Arial" w:cs="Arial"/>
          <w:color w:val="000000" w:themeColor="text1"/>
          <w:sz w:val="24"/>
          <w:szCs w:val="24"/>
        </w:rPr>
        <w:t xml:space="preserve"> must include a list of all community partners that are </w:t>
      </w:r>
      <w:r w:rsidR="00AE7DD3">
        <w:rPr>
          <w:rFonts w:ascii="Arial" w:hAnsi="Arial" w:cs="Arial"/>
          <w:color w:val="000000" w:themeColor="text1"/>
          <w:sz w:val="24"/>
          <w:szCs w:val="24"/>
        </w:rPr>
        <w:t xml:space="preserve">formally </w:t>
      </w:r>
      <w:r>
        <w:rPr>
          <w:rFonts w:ascii="Arial" w:hAnsi="Arial" w:cs="Arial"/>
          <w:color w:val="000000" w:themeColor="text1"/>
          <w:sz w:val="24"/>
          <w:szCs w:val="24"/>
        </w:rPr>
        <w:t>participating on the grant. Applicant</w:t>
      </w:r>
      <w:r w:rsidR="001024BD" w:rsidRPr="00A1489A">
        <w:rPr>
          <w:rFonts w:ascii="Arial" w:hAnsi="Arial" w:cs="Arial"/>
          <w:color w:val="000000" w:themeColor="text1"/>
          <w:sz w:val="24"/>
          <w:szCs w:val="24"/>
        </w:rPr>
        <w:t xml:space="preserve"> must </w:t>
      </w:r>
      <w:r w:rsidR="00AE7DD3">
        <w:rPr>
          <w:rFonts w:ascii="Arial" w:hAnsi="Arial" w:cs="Arial"/>
          <w:color w:val="000000" w:themeColor="text1"/>
          <w:sz w:val="24"/>
          <w:szCs w:val="24"/>
        </w:rPr>
        <w:t>list</w:t>
      </w:r>
      <w:r w:rsidR="00AE7DD3" w:rsidRPr="00A1489A">
        <w:rPr>
          <w:rFonts w:ascii="Arial" w:hAnsi="Arial" w:cs="Arial"/>
          <w:color w:val="000000" w:themeColor="text1"/>
          <w:sz w:val="24"/>
          <w:szCs w:val="24"/>
        </w:rPr>
        <w:t xml:space="preserve"> </w:t>
      </w:r>
      <w:r w:rsidR="00E82A08">
        <w:rPr>
          <w:rFonts w:ascii="Arial" w:hAnsi="Arial" w:cs="Arial"/>
          <w:color w:val="000000" w:themeColor="text1"/>
          <w:sz w:val="24"/>
          <w:szCs w:val="24"/>
        </w:rPr>
        <w:t>their c</w:t>
      </w:r>
      <w:r w:rsidR="001024BD" w:rsidRPr="00A1489A">
        <w:rPr>
          <w:rFonts w:ascii="Arial" w:hAnsi="Arial" w:cs="Arial"/>
          <w:color w:val="000000" w:themeColor="text1"/>
          <w:sz w:val="24"/>
          <w:szCs w:val="24"/>
        </w:rPr>
        <w:t xml:space="preserve">ommunity </w:t>
      </w:r>
      <w:r w:rsidR="00E82A08">
        <w:rPr>
          <w:rFonts w:ascii="Arial" w:hAnsi="Arial" w:cs="Arial"/>
          <w:color w:val="000000" w:themeColor="text1"/>
          <w:sz w:val="24"/>
          <w:szCs w:val="24"/>
        </w:rPr>
        <w:t>p</w:t>
      </w:r>
      <w:r w:rsidR="00AE7DD3">
        <w:rPr>
          <w:rFonts w:ascii="Arial" w:hAnsi="Arial" w:cs="Arial"/>
          <w:color w:val="000000" w:themeColor="text1"/>
          <w:sz w:val="24"/>
          <w:szCs w:val="24"/>
        </w:rPr>
        <w:t xml:space="preserve">artners </w:t>
      </w:r>
      <w:r>
        <w:rPr>
          <w:rFonts w:ascii="Arial" w:hAnsi="Arial" w:cs="Arial"/>
          <w:color w:val="000000" w:themeColor="text1"/>
          <w:sz w:val="24"/>
          <w:szCs w:val="24"/>
        </w:rPr>
        <w:t>i</w:t>
      </w:r>
      <w:r w:rsidR="00AE7DD3">
        <w:rPr>
          <w:rFonts w:ascii="Arial" w:hAnsi="Arial" w:cs="Arial"/>
          <w:color w:val="000000" w:themeColor="text1"/>
          <w:sz w:val="24"/>
          <w:szCs w:val="24"/>
        </w:rPr>
        <w:t>n</w:t>
      </w:r>
      <w:r w:rsidR="00AE7DD3" w:rsidRPr="00A1489A">
        <w:rPr>
          <w:rFonts w:ascii="Arial" w:hAnsi="Arial" w:cs="Arial"/>
          <w:color w:val="000000" w:themeColor="text1"/>
          <w:sz w:val="24"/>
          <w:szCs w:val="24"/>
        </w:rPr>
        <w:t xml:space="preserve"> </w:t>
      </w:r>
      <w:r w:rsidR="001024BD" w:rsidRPr="00A1489A">
        <w:rPr>
          <w:rFonts w:ascii="Arial" w:hAnsi="Arial" w:cs="Arial"/>
          <w:color w:val="000000" w:themeColor="text1"/>
          <w:sz w:val="24"/>
          <w:szCs w:val="24"/>
        </w:rPr>
        <w:t>A</w:t>
      </w:r>
      <w:r w:rsidR="00205E86">
        <w:rPr>
          <w:rFonts w:ascii="Arial" w:hAnsi="Arial" w:cs="Arial"/>
          <w:color w:val="000000" w:themeColor="text1"/>
          <w:sz w:val="24"/>
          <w:szCs w:val="24"/>
        </w:rPr>
        <w:t>ppendix</w:t>
      </w:r>
      <w:r w:rsidR="001024BD" w:rsidRPr="00A1489A">
        <w:rPr>
          <w:rFonts w:ascii="Arial" w:hAnsi="Arial" w:cs="Arial"/>
          <w:color w:val="000000" w:themeColor="text1"/>
          <w:sz w:val="24"/>
          <w:szCs w:val="24"/>
        </w:rPr>
        <w:t xml:space="preserve"> </w:t>
      </w:r>
      <w:r w:rsidR="00134A45">
        <w:rPr>
          <w:rFonts w:ascii="Arial" w:hAnsi="Arial" w:cs="Arial"/>
          <w:color w:val="000000" w:themeColor="text1"/>
          <w:sz w:val="24"/>
          <w:szCs w:val="24"/>
        </w:rPr>
        <w:t>C</w:t>
      </w:r>
      <w:r w:rsidR="001024BD" w:rsidRPr="00E64D08">
        <w:rPr>
          <w:rFonts w:ascii="Arial" w:hAnsi="Arial" w:cs="Arial"/>
          <w:color w:val="000000" w:themeColor="text1"/>
          <w:sz w:val="24"/>
          <w:szCs w:val="24"/>
        </w:rPr>
        <w:t>.</w:t>
      </w:r>
      <w:r w:rsidR="001024BD" w:rsidRPr="00A1489A">
        <w:rPr>
          <w:rFonts w:ascii="Arial" w:hAnsi="Arial" w:cs="Arial"/>
          <w:color w:val="000000" w:themeColor="text1"/>
          <w:sz w:val="24"/>
          <w:szCs w:val="24"/>
        </w:rPr>
        <w:t xml:space="preserve"> </w:t>
      </w:r>
    </w:p>
    <w:p w14:paraId="2C81E4FF" w14:textId="0E3AD1BF" w:rsidR="005E322F" w:rsidRDefault="00917C4A" w:rsidP="00917C4A">
      <w:pPr>
        <w:rPr>
          <w:rFonts w:ascii="Arial" w:hAnsi="Arial" w:cs="Arial"/>
          <w:color w:val="000000" w:themeColor="text1"/>
          <w:sz w:val="24"/>
          <w:szCs w:val="24"/>
        </w:rPr>
      </w:pPr>
      <w:r>
        <w:rPr>
          <w:rFonts w:ascii="Arial" w:hAnsi="Arial" w:cs="Arial"/>
          <w:color w:val="000000" w:themeColor="text1"/>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AC29B3" w:rsidRPr="00E02420" w14:paraId="36CDE7C8" w14:textId="77777777" w:rsidTr="00141DC6">
        <w:trPr>
          <w:trHeight w:val="692"/>
        </w:trPr>
        <w:tc>
          <w:tcPr>
            <w:tcW w:w="9350" w:type="dxa"/>
            <w:shd w:val="clear" w:color="auto" w:fill="002060"/>
            <w:vAlign w:val="center"/>
          </w:tcPr>
          <w:p w14:paraId="554F753A" w14:textId="77777777" w:rsidR="008F0A8D" w:rsidRDefault="00B607D0">
            <w:pPr>
              <w:pStyle w:val="Heading1"/>
              <w:spacing w:after="0"/>
              <w:jc w:val="center"/>
              <w:rPr>
                <w:color w:val="FFFFFF"/>
              </w:rPr>
            </w:pPr>
            <w:r>
              <w:rPr>
                <w:color w:val="FFFFFF"/>
              </w:rPr>
              <w:lastRenderedPageBreak/>
              <w:t>Promising, Data-Driven and Innovative Approaches to Strengthening</w:t>
            </w:r>
          </w:p>
          <w:p w14:paraId="141CFACB" w14:textId="6ADB8CD0" w:rsidR="00AC29B3" w:rsidRPr="008D3729" w:rsidRDefault="008F0A8D">
            <w:pPr>
              <w:pStyle w:val="Heading1"/>
              <w:spacing w:after="0"/>
              <w:jc w:val="center"/>
              <w:rPr>
                <w:color w:val="FFFFFF"/>
              </w:rPr>
            </w:pPr>
            <w:r>
              <w:rPr>
                <w:color w:val="FFFFFF"/>
              </w:rPr>
              <w:t>Law Enforcement/</w:t>
            </w:r>
            <w:r w:rsidR="00B607D0">
              <w:rPr>
                <w:color w:val="FFFFFF"/>
              </w:rPr>
              <w:t>Community Relations</w:t>
            </w:r>
          </w:p>
        </w:tc>
      </w:tr>
    </w:tbl>
    <w:p w14:paraId="1441B9AD" w14:textId="77777777" w:rsidR="005E322F" w:rsidRDefault="005E322F">
      <w:pPr>
        <w:spacing w:after="0" w:line="240" w:lineRule="auto"/>
        <w:jc w:val="both"/>
        <w:rPr>
          <w:rFonts w:ascii="Arial" w:hAnsi="Arial" w:cs="Arial"/>
          <w:color w:val="000000" w:themeColor="text1"/>
          <w:sz w:val="24"/>
          <w:szCs w:val="24"/>
        </w:rPr>
      </w:pPr>
    </w:p>
    <w:p w14:paraId="387CE968" w14:textId="4E32EB75" w:rsidR="00AC29B3" w:rsidRPr="00AC29B3" w:rsidRDefault="00AC29B3">
      <w:pPr>
        <w:autoSpaceDE w:val="0"/>
        <w:autoSpaceDN w:val="0"/>
        <w:adjustRightInd w:val="0"/>
        <w:spacing w:after="0" w:line="240" w:lineRule="auto"/>
        <w:jc w:val="both"/>
        <w:rPr>
          <w:rFonts w:ascii="Arial" w:eastAsia="Calibri" w:hAnsi="Arial" w:cs="Arial"/>
          <w:color w:val="000000"/>
          <w:sz w:val="24"/>
          <w:szCs w:val="24"/>
        </w:rPr>
      </w:pPr>
      <w:r w:rsidRPr="00AC29B3">
        <w:rPr>
          <w:rFonts w:ascii="Arial" w:eastAsia="Calibri" w:hAnsi="Arial" w:cs="Arial"/>
          <w:color w:val="000000"/>
          <w:sz w:val="24"/>
          <w:szCs w:val="24"/>
        </w:rPr>
        <w:t>Applicants seeking funding through this grant process will be required to demonstrate that they will adhere to the basic principles of evidence-based practice</w:t>
      </w:r>
      <w:r w:rsidR="00B607D0">
        <w:rPr>
          <w:rFonts w:ascii="Arial" w:eastAsia="Calibri" w:hAnsi="Arial" w:cs="Arial"/>
          <w:color w:val="000000"/>
          <w:sz w:val="24"/>
          <w:szCs w:val="24"/>
        </w:rPr>
        <w:t xml:space="preserve"> </w:t>
      </w:r>
      <w:r w:rsidR="009C4BB4">
        <w:rPr>
          <w:rFonts w:ascii="Arial" w:eastAsia="Calibri" w:hAnsi="Arial" w:cs="Arial"/>
          <w:color w:val="000000"/>
          <w:sz w:val="24"/>
          <w:szCs w:val="24"/>
        </w:rPr>
        <w:t>(e.g.</w:t>
      </w:r>
      <w:r w:rsidR="002C30CD">
        <w:rPr>
          <w:rFonts w:ascii="Arial" w:eastAsia="Calibri" w:hAnsi="Arial" w:cs="Arial"/>
          <w:color w:val="000000"/>
          <w:sz w:val="24"/>
          <w:szCs w:val="24"/>
        </w:rPr>
        <w:t>, using data and research to drive decision-making)</w:t>
      </w:r>
      <w:r w:rsidRPr="00AC29B3">
        <w:rPr>
          <w:rFonts w:ascii="Arial" w:eastAsia="Calibri" w:hAnsi="Arial" w:cs="Arial"/>
          <w:color w:val="000000"/>
          <w:sz w:val="24"/>
          <w:szCs w:val="24"/>
        </w:rPr>
        <w:t xml:space="preserve"> in the development, implementation and evaluation of </w:t>
      </w:r>
      <w:r w:rsidR="00CE11A6">
        <w:rPr>
          <w:rFonts w:ascii="Arial" w:eastAsia="Calibri" w:hAnsi="Arial" w:cs="Arial"/>
          <w:color w:val="000000"/>
          <w:sz w:val="24"/>
          <w:szCs w:val="24"/>
        </w:rPr>
        <w:t>their overall projects</w:t>
      </w:r>
      <w:r w:rsidRPr="00AC29B3">
        <w:rPr>
          <w:rFonts w:ascii="Arial" w:eastAsia="Calibri" w:hAnsi="Arial" w:cs="Arial"/>
          <w:color w:val="000000"/>
          <w:sz w:val="24"/>
          <w:szCs w:val="24"/>
        </w:rPr>
        <w:t>.</w:t>
      </w:r>
    </w:p>
    <w:p w14:paraId="2B13002B" w14:textId="77777777" w:rsidR="00AC29B3" w:rsidRPr="00AC29B3" w:rsidRDefault="00AC29B3">
      <w:pPr>
        <w:autoSpaceDE w:val="0"/>
        <w:autoSpaceDN w:val="0"/>
        <w:adjustRightInd w:val="0"/>
        <w:spacing w:after="0" w:line="240" w:lineRule="auto"/>
        <w:jc w:val="both"/>
        <w:rPr>
          <w:rFonts w:ascii="Arial" w:eastAsia="Calibri" w:hAnsi="Arial" w:cs="Arial"/>
          <w:color w:val="000000"/>
          <w:sz w:val="24"/>
          <w:szCs w:val="24"/>
        </w:rPr>
      </w:pPr>
    </w:p>
    <w:p w14:paraId="008A58D7" w14:textId="03B5E60D" w:rsidR="001E4622" w:rsidRDefault="00AC29B3">
      <w:pPr>
        <w:autoSpaceDE w:val="0"/>
        <w:autoSpaceDN w:val="0"/>
        <w:adjustRightInd w:val="0"/>
        <w:spacing w:after="0" w:line="240" w:lineRule="auto"/>
        <w:jc w:val="both"/>
        <w:rPr>
          <w:rFonts w:ascii="Arial" w:eastAsia="Calibri" w:hAnsi="Arial" w:cs="Arial"/>
          <w:color w:val="000000"/>
          <w:sz w:val="24"/>
          <w:szCs w:val="24"/>
        </w:rPr>
      </w:pPr>
      <w:r w:rsidRPr="00141DC6">
        <w:rPr>
          <w:rFonts w:ascii="Arial" w:eastAsia="Calibri" w:hAnsi="Arial" w:cs="Arial"/>
          <w:color w:val="000000"/>
          <w:sz w:val="24"/>
          <w:szCs w:val="24"/>
        </w:rPr>
        <w:t>The concept of evidence-based practice was developed outside of criminal justice and is commonly used in other applied fields such as medicine, nursing and social work. In criminal justice, this term marks a significant shift by emphasizing measurable outcomes and ensuring that services and resources are actually effective in achieving the desired outcomes.</w:t>
      </w:r>
    </w:p>
    <w:p w14:paraId="6B8890AF" w14:textId="77777777" w:rsidR="002C30CD" w:rsidRDefault="002C30CD">
      <w:pPr>
        <w:autoSpaceDE w:val="0"/>
        <w:autoSpaceDN w:val="0"/>
        <w:adjustRightInd w:val="0"/>
        <w:spacing w:after="0" w:line="240" w:lineRule="auto"/>
        <w:jc w:val="both"/>
        <w:rPr>
          <w:rFonts w:ascii="Arial" w:eastAsia="Calibri" w:hAnsi="Arial" w:cs="Arial"/>
          <w:color w:val="000000"/>
          <w:sz w:val="24"/>
          <w:szCs w:val="24"/>
        </w:rPr>
      </w:pPr>
    </w:p>
    <w:p w14:paraId="0454535B" w14:textId="37C2EDD1" w:rsidR="00AC29B3" w:rsidRPr="00AC29B3" w:rsidRDefault="00AC29B3">
      <w:pPr>
        <w:autoSpaceDE w:val="0"/>
        <w:autoSpaceDN w:val="0"/>
        <w:adjustRightInd w:val="0"/>
        <w:spacing w:after="0" w:line="240" w:lineRule="auto"/>
        <w:jc w:val="both"/>
        <w:rPr>
          <w:rFonts w:ascii="Arial" w:eastAsia="Calibri" w:hAnsi="Arial" w:cs="Arial"/>
          <w:color w:val="000000"/>
          <w:sz w:val="24"/>
          <w:szCs w:val="24"/>
        </w:rPr>
      </w:pPr>
      <w:r w:rsidRPr="00141DC6">
        <w:rPr>
          <w:rFonts w:ascii="Arial" w:eastAsia="Calibri" w:hAnsi="Arial" w:cs="Arial"/>
          <w:color w:val="000000"/>
          <w:sz w:val="24"/>
          <w:szCs w:val="24"/>
        </w:rPr>
        <w:t>The BSCC is committed to supporting this focus on better outcomes for the entire criminal justice system and for those involved in it.</w:t>
      </w:r>
      <w:r w:rsidR="001E4622">
        <w:rPr>
          <w:rFonts w:ascii="Arial" w:eastAsia="Calibri" w:hAnsi="Arial" w:cs="Arial"/>
          <w:color w:val="000000"/>
          <w:sz w:val="24"/>
          <w:szCs w:val="24"/>
        </w:rPr>
        <w:t xml:space="preserve">  </w:t>
      </w:r>
      <w:r w:rsidR="00CE11A6">
        <w:rPr>
          <w:rFonts w:ascii="Arial" w:eastAsia="Calibri" w:hAnsi="Arial" w:cs="Arial"/>
          <w:color w:val="000000"/>
          <w:sz w:val="24"/>
          <w:szCs w:val="24"/>
        </w:rPr>
        <w:t>F</w:t>
      </w:r>
      <w:r w:rsidRPr="00AC29B3">
        <w:rPr>
          <w:rFonts w:ascii="Arial" w:eastAsia="Calibri" w:hAnsi="Arial" w:cs="Arial"/>
          <w:color w:val="000000"/>
          <w:sz w:val="24"/>
          <w:szCs w:val="24"/>
        </w:rPr>
        <w:t xml:space="preserve">or the purpose of this RFP, </w:t>
      </w:r>
      <w:r w:rsidR="001E4622">
        <w:rPr>
          <w:rFonts w:ascii="Arial" w:eastAsia="Calibri" w:hAnsi="Arial" w:cs="Arial"/>
          <w:color w:val="000000"/>
          <w:sz w:val="24"/>
          <w:szCs w:val="24"/>
        </w:rPr>
        <w:t xml:space="preserve">applicants should focus on the following </w:t>
      </w:r>
      <w:r w:rsidRPr="00AC29B3">
        <w:rPr>
          <w:rFonts w:ascii="Arial" w:eastAsia="Calibri" w:hAnsi="Arial" w:cs="Arial"/>
          <w:color w:val="000000"/>
          <w:sz w:val="24"/>
          <w:szCs w:val="24"/>
        </w:rPr>
        <w:t xml:space="preserve">three basic principles: </w:t>
      </w:r>
    </w:p>
    <w:p w14:paraId="320E71C6" w14:textId="77777777" w:rsidR="00AC29B3" w:rsidRPr="00AC29B3" w:rsidRDefault="00AC29B3">
      <w:pPr>
        <w:autoSpaceDE w:val="0"/>
        <w:autoSpaceDN w:val="0"/>
        <w:adjustRightInd w:val="0"/>
        <w:spacing w:after="0" w:line="240" w:lineRule="auto"/>
        <w:jc w:val="both"/>
        <w:rPr>
          <w:rFonts w:ascii="Arial" w:eastAsia="Calibri" w:hAnsi="Arial" w:cs="Arial"/>
          <w:b/>
          <w:color w:val="000000"/>
          <w:sz w:val="24"/>
          <w:szCs w:val="24"/>
        </w:rPr>
      </w:pPr>
    </w:p>
    <w:p w14:paraId="0AEB519C" w14:textId="6B0AB6AC" w:rsidR="00AC29B3" w:rsidRPr="00CE11A6" w:rsidRDefault="004F58C7">
      <w:pPr>
        <w:numPr>
          <w:ilvl w:val="0"/>
          <w:numId w:val="8"/>
        </w:numPr>
        <w:autoSpaceDE w:val="0"/>
        <w:autoSpaceDN w:val="0"/>
        <w:adjustRightInd w:val="0"/>
        <w:spacing w:after="0" w:line="240" w:lineRule="auto"/>
        <w:jc w:val="both"/>
        <w:rPr>
          <w:rFonts w:ascii="Arial" w:eastAsia="Calibri" w:hAnsi="Arial" w:cs="Arial"/>
          <w:i/>
          <w:color w:val="000000"/>
          <w:sz w:val="24"/>
          <w:szCs w:val="24"/>
        </w:rPr>
      </w:pPr>
      <w:r>
        <w:rPr>
          <w:rFonts w:ascii="Arial" w:eastAsia="Calibri" w:hAnsi="Arial" w:cs="Arial"/>
          <w:b/>
          <w:color w:val="000000"/>
          <w:sz w:val="24"/>
          <w:szCs w:val="24"/>
        </w:rPr>
        <w:t>Is there e</w:t>
      </w:r>
      <w:r w:rsidR="00AC29B3" w:rsidRPr="00AC29B3">
        <w:rPr>
          <w:rFonts w:ascii="Arial" w:eastAsia="Calibri" w:hAnsi="Arial" w:cs="Arial"/>
          <w:b/>
          <w:color w:val="000000"/>
          <w:sz w:val="24"/>
          <w:szCs w:val="24"/>
        </w:rPr>
        <w:t>vidence</w:t>
      </w:r>
      <w:r w:rsidR="00CE11A6">
        <w:rPr>
          <w:rFonts w:ascii="Arial" w:eastAsia="Calibri" w:hAnsi="Arial" w:cs="Arial"/>
          <w:b/>
          <w:color w:val="000000"/>
          <w:sz w:val="24"/>
          <w:szCs w:val="24"/>
        </w:rPr>
        <w:t xml:space="preserve"> or data </w:t>
      </w:r>
      <w:r w:rsidR="001E4622">
        <w:rPr>
          <w:rFonts w:ascii="Arial" w:eastAsia="Calibri" w:hAnsi="Arial" w:cs="Arial"/>
          <w:b/>
          <w:color w:val="000000"/>
          <w:sz w:val="24"/>
          <w:szCs w:val="24"/>
        </w:rPr>
        <w:t xml:space="preserve">to suggest </w:t>
      </w:r>
      <w:r w:rsidR="00CE11A6">
        <w:rPr>
          <w:rFonts w:ascii="Arial" w:eastAsia="Calibri" w:hAnsi="Arial" w:cs="Arial"/>
          <w:b/>
          <w:color w:val="000000"/>
          <w:sz w:val="24"/>
          <w:szCs w:val="24"/>
        </w:rPr>
        <w:t>that the</w:t>
      </w:r>
      <w:r w:rsidR="00AC29B3" w:rsidRPr="00AC29B3">
        <w:rPr>
          <w:rFonts w:ascii="Arial" w:eastAsia="Calibri" w:hAnsi="Arial" w:cs="Arial"/>
          <w:b/>
          <w:color w:val="000000"/>
          <w:sz w:val="24"/>
          <w:szCs w:val="24"/>
        </w:rPr>
        <w:t xml:space="preserve"> intervention </w:t>
      </w:r>
      <w:r w:rsidR="00CE11A6">
        <w:rPr>
          <w:rFonts w:ascii="Arial" w:eastAsia="Calibri" w:hAnsi="Arial" w:cs="Arial"/>
          <w:b/>
          <w:color w:val="000000"/>
          <w:sz w:val="24"/>
          <w:szCs w:val="24"/>
        </w:rPr>
        <w:t xml:space="preserve">or strategy </w:t>
      </w:r>
      <w:r w:rsidR="00AC29B3" w:rsidRPr="00AC29B3">
        <w:rPr>
          <w:rFonts w:ascii="Arial" w:eastAsia="Calibri" w:hAnsi="Arial" w:cs="Arial"/>
          <w:b/>
          <w:color w:val="000000"/>
          <w:sz w:val="24"/>
          <w:szCs w:val="24"/>
        </w:rPr>
        <w:t>is likely to work, i.e., produce a desired benefit</w:t>
      </w:r>
      <w:r>
        <w:rPr>
          <w:rFonts w:ascii="Arial" w:eastAsia="Calibri" w:hAnsi="Arial" w:cs="Arial"/>
          <w:b/>
          <w:color w:val="000000"/>
          <w:sz w:val="24"/>
          <w:szCs w:val="24"/>
        </w:rPr>
        <w:t>?</w:t>
      </w:r>
      <w:r w:rsidR="00CE11A6">
        <w:rPr>
          <w:rFonts w:ascii="Arial" w:eastAsia="Calibri" w:hAnsi="Arial" w:cs="Arial"/>
          <w:i/>
          <w:color w:val="000000"/>
          <w:sz w:val="24"/>
          <w:szCs w:val="24"/>
        </w:rPr>
        <w:t xml:space="preserve"> </w:t>
      </w:r>
      <w:r w:rsidR="00AC29B3" w:rsidRPr="00CE11A6">
        <w:rPr>
          <w:rFonts w:ascii="Arial" w:eastAsia="Calibri" w:hAnsi="Arial" w:cs="Arial"/>
          <w:i/>
          <w:color w:val="000000"/>
          <w:sz w:val="24"/>
          <w:szCs w:val="24"/>
        </w:rPr>
        <w:t>For example, was the intervention or strategy you selected used by another jurisdiction with documented positive results? Is there published research on the intervention you are choosing to implement showing its effectiveness? Is the intervention or strategy being used by another jurisdiction with a similar problem and similar target population?</w:t>
      </w:r>
    </w:p>
    <w:p w14:paraId="00A68772" w14:textId="77777777" w:rsidR="00AC29B3" w:rsidRPr="00AC29B3" w:rsidRDefault="00AC29B3">
      <w:pPr>
        <w:autoSpaceDE w:val="0"/>
        <w:autoSpaceDN w:val="0"/>
        <w:adjustRightInd w:val="0"/>
        <w:spacing w:after="0" w:line="240" w:lineRule="auto"/>
        <w:ind w:left="720"/>
        <w:jc w:val="both"/>
        <w:rPr>
          <w:rFonts w:ascii="Arial" w:eastAsia="Calibri" w:hAnsi="Arial" w:cs="Arial"/>
          <w:b/>
          <w:color w:val="000000"/>
          <w:sz w:val="24"/>
          <w:szCs w:val="24"/>
        </w:rPr>
      </w:pPr>
    </w:p>
    <w:p w14:paraId="404C0F6C" w14:textId="74473625" w:rsidR="00B4752A" w:rsidRPr="00CE11A6" w:rsidRDefault="004F58C7">
      <w:pPr>
        <w:numPr>
          <w:ilvl w:val="0"/>
          <w:numId w:val="8"/>
        </w:numPr>
        <w:autoSpaceDE w:val="0"/>
        <w:autoSpaceDN w:val="0"/>
        <w:adjustRightInd w:val="0"/>
        <w:spacing w:after="0" w:line="240" w:lineRule="auto"/>
        <w:jc w:val="both"/>
        <w:rPr>
          <w:rFonts w:ascii="Arial" w:eastAsia="Calibri" w:hAnsi="Arial" w:cs="Arial"/>
          <w:i/>
          <w:color w:val="000000"/>
          <w:sz w:val="24"/>
          <w:szCs w:val="24"/>
        </w:rPr>
      </w:pPr>
      <w:r>
        <w:rPr>
          <w:rFonts w:ascii="Arial" w:eastAsia="Calibri" w:hAnsi="Arial" w:cs="Arial"/>
          <w:b/>
          <w:color w:val="000000"/>
          <w:sz w:val="24"/>
          <w:szCs w:val="24"/>
        </w:rPr>
        <w:t>Once an intervention or strategy is selected, will you be able to</w:t>
      </w:r>
      <w:r w:rsidR="001E4622">
        <w:rPr>
          <w:rFonts w:ascii="Arial" w:eastAsia="Calibri" w:hAnsi="Arial" w:cs="Arial"/>
          <w:b/>
          <w:color w:val="000000"/>
          <w:sz w:val="24"/>
          <w:szCs w:val="24"/>
        </w:rPr>
        <w:t xml:space="preserve"> </w:t>
      </w:r>
      <w:r w:rsidR="00CE11A6">
        <w:rPr>
          <w:rFonts w:ascii="Arial" w:eastAsia="Calibri" w:hAnsi="Arial" w:cs="Arial"/>
          <w:b/>
          <w:color w:val="000000"/>
          <w:sz w:val="24"/>
          <w:szCs w:val="24"/>
        </w:rPr>
        <w:t xml:space="preserve">demonstrate </w:t>
      </w:r>
      <w:r>
        <w:rPr>
          <w:rFonts w:ascii="Arial" w:eastAsia="Calibri" w:hAnsi="Arial" w:cs="Arial"/>
          <w:b/>
          <w:color w:val="000000"/>
          <w:sz w:val="24"/>
          <w:szCs w:val="24"/>
        </w:rPr>
        <w:t>that it</w:t>
      </w:r>
      <w:r w:rsidR="001E4622">
        <w:rPr>
          <w:rFonts w:ascii="Arial" w:eastAsia="Calibri" w:hAnsi="Arial" w:cs="Arial"/>
          <w:b/>
          <w:color w:val="000000"/>
          <w:sz w:val="24"/>
          <w:szCs w:val="24"/>
        </w:rPr>
        <w:t xml:space="preserve"> </w:t>
      </w:r>
      <w:r w:rsidR="00AC29B3" w:rsidRPr="00AC29B3">
        <w:rPr>
          <w:rFonts w:ascii="Arial" w:eastAsia="Calibri" w:hAnsi="Arial" w:cs="Arial"/>
          <w:b/>
          <w:color w:val="000000"/>
          <w:sz w:val="24"/>
          <w:szCs w:val="24"/>
        </w:rPr>
        <w:t>is being carried out as intended</w:t>
      </w:r>
      <w:r>
        <w:rPr>
          <w:rFonts w:ascii="Arial" w:eastAsia="Calibri" w:hAnsi="Arial" w:cs="Arial"/>
          <w:b/>
          <w:color w:val="000000"/>
          <w:sz w:val="24"/>
          <w:szCs w:val="24"/>
        </w:rPr>
        <w:t>?</w:t>
      </w:r>
      <w:r w:rsidR="00CE11A6">
        <w:rPr>
          <w:rFonts w:ascii="Arial" w:eastAsia="Calibri" w:hAnsi="Arial" w:cs="Arial"/>
          <w:i/>
          <w:color w:val="000000"/>
          <w:sz w:val="24"/>
          <w:szCs w:val="24"/>
        </w:rPr>
        <w:t xml:space="preserve"> </w:t>
      </w:r>
      <w:r w:rsidR="00AC29B3" w:rsidRPr="00CE11A6">
        <w:rPr>
          <w:rFonts w:ascii="Arial" w:eastAsia="Calibri" w:hAnsi="Arial" w:cs="Arial"/>
          <w:i/>
          <w:color w:val="000000"/>
          <w:sz w:val="24"/>
          <w:szCs w:val="24"/>
        </w:rPr>
        <w:t xml:space="preserve">For example, does this intervention or strategy provide for a way to monitor quality control or continuous quality improvement? If this intervention or strategy was implemented in another jurisdiction, </w:t>
      </w:r>
      <w:r w:rsidR="00CE11A6" w:rsidRPr="00CE11A6">
        <w:rPr>
          <w:rFonts w:ascii="Arial" w:eastAsia="Calibri" w:hAnsi="Arial" w:cs="Arial"/>
          <w:i/>
          <w:color w:val="000000"/>
          <w:sz w:val="24"/>
          <w:szCs w:val="24"/>
        </w:rPr>
        <w:t>are there</w:t>
      </w:r>
      <w:r w:rsidR="00AC29B3" w:rsidRPr="00CE11A6">
        <w:rPr>
          <w:rFonts w:ascii="Arial" w:eastAsia="Calibri" w:hAnsi="Arial" w:cs="Arial"/>
          <w:i/>
          <w:color w:val="000000"/>
          <w:sz w:val="24"/>
          <w:szCs w:val="24"/>
        </w:rPr>
        <w:t xml:space="preserve"> procedures in place to ensure that that you are following the model closely (so that you are more likely to achieve the desired outcomes)?</w:t>
      </w:r>
      <w:r w:rsidR="00CE11A6" w:rsidRPr="00CE11A6">
        <w:rPr>
          <w:rFonts w:ascii="Arial" w:eastAsia="Calibri" w:hAnsi="Arial" w:cs="Arial"/>
          <w:i/>
          <w:color w:val="000000"/>
          <w:sz w:val="24"/>
          <w:szCs w:val="24"/>
        </w:rPr>
        <w:t xml:space="preserve"> </w:t>
      </w:r>
    </w:p>
    <w:p w14:paraId="39BE33EA" w14:textId="791A24EF" w:rsidR="00AC29B3" w:rsidRPr="00B4752A" w:rsidRDefault="00AC29B3" w:rsidP="0079152F">
      <w:pPr>
        <w:autoSpaceDE w:val="0"/>
        <w:autoSpaceDN w:val="0"/>
        <w:adjustRightInd w:val="0"/>
        <w:spacing w:after="0" w:line="240" w:lineRule="auto"/>
        <w:ind w:left="810"/>
        <w:jc w:val="both"/>
        <w:rPr>
          <w:rFonts w:ascii="Arial" w:eastAsia="Calibri" w:hAnsi="Arial" w:cs="Arial"/>
          <w:b/>
          <w:color w:val="000000"/>
          <w:sz w:val="24"/>
          <w:szCs w:val="24"/>
        </w:rPr>
      </w:pPr>
    </w:p>
    <w:p w14:paraId="02D518FF" w14:textId="70CBE91D" w:rsidR="00AC29B3" w:rsidRPr="001E4622" w:rsidRDefault="004F58C7">
      <w:pPr>
        <w:numPr>
          <w:ilvl w:val="0"/>
          <w:numId w:val="8"/>
        </w:num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b/>
          <w:color w:val="000000"/>
          <w:sz w:val="24"/>
          <w:szCs w:val="24"/>
        </w:rPr>
        <w:t>Is there a plan to collect e</w:t>
      </w:r>
      <w:r w:rsidR="00AC29B3" w:rsidRPr="00AC29B3">
        <w:rPr>
          <w:rFonts w:ascii="Arial" w:eastAsia="Calibri" w:hAnsi="Arial" w:cs="Arial"/>
          <w:b/>
          <w:color w:val="000000"/>
          <w:sz w:val="24"/>
          <w:szCs w:val="24"/>
        </w:rPr>
        <w:t xml:space="preserve">vidence </w:t>
      </w:r>
      <w:r w:rsidR="00CE11A6">
        <w:rPr>
          <w:rFonts w:ascii="Arial" w:eastAsia="Calibri" w:hAnsi="Arial" w:cs="Arial"/>
          <w:b/>
          <w:color w:val="000000"/>
          <w:sz w:val="24"/>
          <w:szCs w:val="24"/>
        </w:rPr>
        <w:t xml:space="preserve">or data that will </w:t>
      </w:r>
      <w:r w:rsidR="00AC29B3" w:rsidRPr="00AC29B3">
        <w:rPr>
          <w:rFonts w:ascii="Arial" w:eastAsia="Calibri" w:hAnsi="Arial" w:cs="Arial"/>
          <w:b/>
          <w:color w:val="000000"/>
          <w:sz w:val="24"/>
          <w:szCs w:val="24"/>
        </w:rPr>
        <w:t>allow</w:t>
      </w:r>
      <w:r w:rsidR="00CE11A6">
        <w:rPr>
          <w:rFonts w:ascii="Arial" w:eastAsia="Calibri" w:hAnsi="Arial" w:cs="Arial"/>
          <w:b/>
          <w:color w:val="000000"/>
          <w:sz w:val="24"/>
          <w:szCs w:val="24"/>
        </w:rPr>
        <w:t xml:space="preserve"> for</w:t>
      </w:r>
      <w:r w:rsidR="00AC29B3" w:rsidRPr="00AC29B3">
        <w:rPr>
          <w:rFonts w:ascii="Arial" w:eastAsia="Calibri" w:hAnsi="Arial" w:cs="Arial"/>
          <w:b/>
          <w:color w:val="000000"/>
          <w:sz w:val="24"/>
          <w:szCs w:val="24"/>
        </w:rPr>
        <w:t xml:space="preserve"> an evaluation of whether the intervention </w:t>
      </w:r>
      <w:r w:rsidR="001E4622">
        <w:rPr>
          <w:rFonts w:ascii="Arial" w:eastAsia="Calibri" w:hAnsi="Arial" w:cs="Arial"/>
          <w:b/>
          <w:color w:val="000000"/>
          <w:sz w:val="24"/>
          <w:szCs w:val="24"/>
        </w:rPr>
        <w:t xml:space="preserve">or strategy </w:t>
      </w:r>
      <w:r w:rsidR="00AC29B3" w:rsidRPr="00AC29B3">
        <w:rPr>
          <w:rFonts w:ascii="Arial" w:eastAsia="Calibri" w:hAnsi="Arial" w:cs="Arial"/>
          <w:b/>
          <w:color w:val="000000"/>
          <w:sz w:val="24"/>
          <w:szCs w:val="24"/>
        </w:rPr>
        <w:t>worked</w:t>
      </w:r>
      <w:r>
        <w:rPr>
          <w:rFonts w:ascii="Arial" w:eastAsia="Calibri" w:hAnsi="Arial" w:cs="Arial"/>
          <w:b/>
          <w:color w:val="000000"/>
          <w:sz w:val="24"/>
          <w:szCs w:val="24"/>
        </w:rPr>
        <w:t>?</w:t>
      </w:r>
      <w:r w:rsidR="00CE11A6">
        <w:rPr>
          <w:rFonts w:ascii="Arial" w:eastAsia="Calibri" w:hAnsi="Arial" w:cs="Arial"/>
          <w:i/>
          <w:color w:val="000000"/>
          <w:sz w:val="24"/>
          <w:szCs w:val="24"/>
        </w:rPr>
        <w:t xml:space="preserve"> </w:t>
      </w:r>
      <w:r w:rsidR="00AC29B3" w:rsidRPr="00CE11A6">
        <w:rPr>
          <w:rFonts w:ascii="Arial" w:eastAsia="Calibri" w:hAnsi="Arial" w:cs="Arial"/>
          <w:i/>
          <w:color w:val="000000"/>
          <w:sz w:val="24"/>
          <w:szCs w:val="24"/>
        </w:rPr>
        <w:t>For example, will the intervention or strategy you selected allow for the collection of data or other evidence so that outcomes can be measured at the conclusion of the project? Do you have processes in place to identify, collect and analyze that data/evidence?</w:t>
      </w:r>
    </w:p>
    <w:p w14:paraId="0ACBA4BD" w14:textId="77777777" w:rsidR="00AC29B3" w:rsidRPr="00AC29B3" w:rsidRDefault="00AC29B3">
      <w:pPr>
        <w:autoSpaceDE w:val="0"/>
        <w:autoSpaceDN w:val="0"/>
        <w:adjustRightInd w:val="0"/>
        <w:spacing w:after="0" w:line="240" w:lineRule="auto"/>
        <w:jc w:val="both"/>
        <w:rPr>
          <w:rFonts w:ascii="Arial" w:eastAsia="Calibri" w:hAnsi="Arial" w:cs="Arial"/>
          <w:b/>
          <w:bCs/>
          <w:sz w:val="24"/>
          <w:szCs w:val="24"/>
        </w:rPr>
      </w:pPr>
    </w:p>
    <w:p w14:paraId="03135E42" w14:textId="25A480E1" w:rsidR="008C733C" w:rsidRDefault="004F58C7" w:rsidP="00917C4A">
      <w:pPr>
        <w:autoSpaceDE w:val="0"/>
        <w:autoSpaceDN w:val="0"/>
        <w:adjustRightInd w:val="0"/>
        <w:spacing w:after="0" w:line="240" w:lineRule="auto"/>
        <w:jc w:val="both"/>
        <w:rPr>
          <w:rFonts w:ascii="Arial" w:hAnsi="Arial" w:cs="Arial"/>
          <w:color w:val="000000" w:themeColor="text1"/>
          <w:sz w:val="24"/>
          <w:szCs w:val="24"/>
        </w:rPr>
      </w:pPr>
      <w:r>
        <w:rPr>
          <w:rFonts w:ascii="Arial" w:eastAsia="Calibri" w:hAnsi="Arial" w:cs="Arial"/>
          <w:bCs/>
          <w:sz w:val="24"/>
          <w:szCs w:val="24"/>
        </w:rPr>
        <w:t xml:space="preserve">Applicants are encouraged to develop an overall project that incorporates these principles, but is tailored </w:t>
      </w:r>
      <w:r w:rsidRPr="00DA2DD2">
        <w:rPr>
          <w:rFonts w:ascii="Arial" w:eastAsia="Calibri" w:hAnsi="Arial" w:cs="Arial"/>
          <w:bCs/>
          <w:sz w:val="24"/>
          <w:szCs w:val="24"/>
        </w:rPr>
        <w:t>to fit the needs of the commun</w:t>
      </w:r>
      <w:r w:rsidR="009C4BB4">
        <w:rPr>
          <w:rFonts w:ascii="Arial" w:eastAsia="Calibri" w:hAnsi="Arial" w:cs="Arial"/>
          <w:bCs/>
          <w:sz w:val="24"/>
          <w:szCs w:val="24"/>
        </w:rPr>
        <w:t xml:space="preserve">ities within which they serve. </w:t>
      </w:r>
      <w:r w:rsidRPr="00DA2DD2">
        <w:rPr>
          <w:rFonts w:ascii="Arial" w:eastAsia="Calibri" w:hAnsi="Arial" w:cs="Arial"/>
          <w:bCs/>
          <w:sz w:val="24"/>
          <w:szCs w:val="24"/>
        </w:rPr>
        <w:t xml:space="preserve">Innovation and creativity are encouraged, </w:t>
      </w:r>
      <w:r w:rsidR="002C30CD" w:rsidRPr="00DA2DD2">
        <w:rPr>
          <w:rFonts w:ascii="Arial" w:eastAsia="Calibri" w:hAnsi="Arial" w:cs="Arial"/>
          <w:bCs/>
          <w:sz w:val="24"/>
          <w:szCs w:val="24"/>
        </w:rPr>
        <w:t>but with an eye toward using existing</w:t>
      </w:r>
      <w:r w:rsidRPr="00DA2DD2">
        <w:rPr>
          <w:rFonts w:ascii="Arial" w:eastAsia="Calibri" w:hAnsi="Arial" w:cs="Arial"/>
          <w:bCs/>
          <w:sz w:val="24"/>
          <w:szCs w:val="24"/>
        </w:rPr>
        <w:t xml:space="preserve"> data and research </w:t>
      </w:r>
      <w:r w:rsidR="00214D6F" w:rsidRPr="00DA2DD2">
        <w:rPr>
          <w:rFonts w:ascii="Arial" w:eastAsia="Calibri" w:hAnsi="Arial" w:cs="Arial"/>
          <w:bCs/>
          <w:sz w:val="24"/>
          <w:szCs w:val="24"/>
        </w:rPr>
        <w:t>on best practices in this field.</w:t>
      </w:r>
      <w:r w:rsidR="009C4BB4">
        <w:rPr>
          <w:rFonts w:ascii="Arial" w:eastAsia="Calibri" w:hAnsi="Arial" w:cs="Arial"/>
          <w:bCs/>
          <w:sz w:val="24"/>
          <w:szCs w:val="24"/>
        </w:rPr>
        <w:t xml:space="preserve"> </w:t>
      </w:r>
      <w:r w:rsidR="00D90C5C" w:rsidRPr="00DA2DD2">
        <w:rPr>
          <w:rFonts w:ascii="Arial" w:eastAsia="Calibri" w:hAnsi="Arial" w:cs="Arial"/>
          <w:bCs/>
          <w:sz w:val="24"/>
          <w:szCs w:val="24"/>
        </w:rPr>
        <w:t xml:space="preserve">Plans to measure the effectiveness of a project should include the use of both qualitative and quantitative </w:t>
      </w:r>
      <w:r w:rsidR="00DA2DD2" w:rsidRPr="00DA2DD2">
        <w:rPr>
          <w:rFonts w:ascii="Arial" w:eastAsia="Calibri" w:hAnsi="Arial" w:cs="Arial"/>
          <w:bCs/>
          <w:sz w:val="24"/>
          <w:szCs w:val="24"/>
        </w:rPr>
        <w:t>research</w:t>
      </w:r>
      <w:r w:rsidR="00D90C5C" w:rsidRPr="00DA2DD2">
        <w:rPr>
          <w:rFonts w:ascii="Arial" w:eastAsia="Calibri" w:hAnsi="Arial" w:cs="Arial"/>
          <w:bCs/>
          <w:sz w:val="24"/>
          <w:szCs w:val="24"/>
        </w:rPr>
        <w:t>.</w:t>
      </w:r>
      <w:r w:rsidR="00DA2DD2" w:rsidRPr="00DA2DD2">
        <w:rPr>
          <w:sz w:val="28"/>
          <w:szCs w:val="28"/>
        </w:rPr>
        <w:t xml:space="preserve"> </w:t>
      </w:r>
      <w:r w:rsidR="00DA2DD2" w:rsidRPr="00DA2DD2">
        <w:rPr>
          <w:rFonts w:ascii="Arial" w:eastAsia="Calibri" w:hAnsi="Arial" w:cs="Arial"/>
          <w:bCs/>
          <w:sz w:val="24"/>
          <w:szCs w:val="24"/>
        </w:rPr>
        <w:t xml:space="preserve">While </w:t>
      </w:r>
      <w:r w:rsidR="00DA2DD2" w:rsidRPr="00141DC6">
        <w:rPr>
          <w:rFonts w:ascii="Arial" w:eastAsia="Calibri" w:hAnsi="Arial" w:cs="Arial"/>
          <w:bCs/>
          <w:sz w:val="24"/>
          <w:szCs w:val="24"/>
        </w:rPr>
        <w:t>quantitative research</w:t>
      </w:r>
      <w:r w:rsidR="00DA2DD2" w:rsidRPr="00DA2DD2">
        <w:rPr>
          <w:rFonts w:ascii="Arial" w:eastAsia="Calibri" w:hAnsi="Arial" w:cs="Arial"/>
          <w:bCs/>
          <w:sz w:val="24"/>
          <w:szCs w:val="24"/>
        </w:rPr>
        <w:t xml:space="preserve"> is based on numbers and mathematical calculations</w:t>
      </w:r>
      <w:r w:rsidR="00C430FE">
        <w:rPr>
          <w:rFonts w:ascii="Arial" w:eastAsia="Calibri" w:hAnsi="Arial" w:cs="Arial"/>
          <w:bCs/>
          <w:sz w:val="24"/>
          <w:szCs w:val="24"/>
        </w:rPr>
        <w:t xml:space="preserve">, </w:t>
      </w:r>
      <w:r w:rsidR="00DA2DD2" w:rsidRPr="00141DC6">
        <w:rPr>
          <w:rFonts w:ascii="Arial" w:eastAsia="Calibri" w:hAnsi="Arial" w:cs="Arial"/>
          <w:bCs/>
          <w:sz w:val="24"/>
          <w:szCs w:val="24"/>
        </w:rPr>
        <w:t>qualitative research</w:t>
      </w:r>
      <w:r w:rsidR="00DA2DD2" w:rsidRPr="00DA2DD2">
        <w:rPr>
          <w:rFonts w:ascii="Arial" w:eastAsia="Calibri" w:hAnsi="Arial" w:cs="Arial"/>
          <w:bCs/>
          <w:sz w:val="24"/>
          <w:szCs w:val="24"/>
        </w:rPr>
        <w:t xml:space="preserve"> is based on written or spoken narratives.</w:t>
      </w:r>
      <w:r w:rsidR="00DA2DD2" w:rsidRPr="00DA2DD2">
        <w:t xml:space="preserve"> </w:t>
      </w:r>
      <w:r w:rsidR="00DA2DD2" w:rsidRPr="00DA2DD2">
        <w:rPr>
          <w:rFonts w:ascii="Arial" w:eastAsia="Calibri" w:hAnsi="Arial" w:cs="Arial"/>
          <w:bCs/>
          <w:sz w:val="24"/>
          <w:szCs w:val="24"/>
        </w:rPr>
        <w:t xml:space="preserve">The purpose of quantitative research </w:t>
      </w:r>
      <w:r w:rsidR="00DA2DD2">
        <w:rPr>
          <w:rFonts w:ascii="Arial" w:eastAsia="Calibri" w:hAnsi="Arial" w:cs="Arial"/>
          <w:bCs/>
          <w:sz w:val="24"/>
          <w:szCs w:val="24"/>
        </w:rPr>
        <w:t>is</w:t>
      </w:r>
      <w:r w:rsidR="00DA2DD2" w:rsidRPr="00DA2DD2">
        <w:rPr>
          <w:rFonts w:ascii="Arial" w:eastAsia="Calibri" w:hAnsi="Arial" w:cs="Arial"/>
          <w:bCs/>
          <w:sz w:val="24"/>
          <w:szCs w:val="24"/>
        </w:rPr>
        <w:t xml:space="preserve"> to explain, predict and/or control </w:t>
      </w:r>
      <w:r w:rsidR="00B607D0">
        <w:rPr>
          <w:rFonts w:ascii="Arial" w:eastAsia="Calibri" w:hAnsi="Arial" w:cs="Arial"/>
          <w:bCs/>
          <w:sz w:val="24"/>
          <w:szCs w:val="24"/>
        </w:rPr>
        <w:t>events</w:t>
      </w:r>
      <w:r w:rsidR="00DA2DD2" w:rsidRPr="00DA2DD2">
        <w:rPr>
          <w:rFonts w:ascii="Arial" w:eastAsia="Calibri" w:hAnsi="Arial" w:cs="Arial"/>
          <w:bCs/>
          <w:sz w:val="24"/>
          <w:szCs w:val="24"/>
        </w:rPr>
        <w:t xml:space="preserve"> through focused collection of numerical data</w:t>
      </w:r>
      <w:r w:rsidR="00DA2DD2">
        <w:rPr>
          <w:rFonts w:ascii="Arial" w:eastAsia="Calibri" w:hAnsi="Arial" w:cs="Arial"/>
          <w:bCs/>
          <w:sz w:val="24"/>
          <w:szCs w:val="24"/>
        </w:rPr>
        <w:t xml:space="preserve">, while the </w:t>
      </w:r>
      <w:r w:rsidR="00DA2DD2">
        <w:rPr>
          <w:rFonts w:ascii="Arial" w:eastAsia="Calibri" w:hAnsi="Arial" w:cs="Arial"/>
          <w:bCs/>
          <w:sz w:val="24"/>
          <w:szCs w:val="24"/>
        </w:rPr>
        <w:lastRenderedPageBreak/>
        <w:t xml:space="preserve">purpose of qualitative research </w:t>
      </w:r>
      <w:r w:rsidR="00DA2DD2" w:rsidRPr="00DA2DD2">
        <w:rPr>
          <w:rFonts w:ascii="Arial" w:eastAsia="Calibri" w:hAnsi="Arial" w:cs="Arial"/>
          <w:bCs/>
          <w:sz w:val="24"/>
          <w:szCs w:val="24"/>
        </w:rPr>
        <w:t xml:space="preserve">is to explain and gain insight and understanding of </w:t>
      </w:r>
      <w:r w:rsidR="00B607D0">
        <w:rPr>
          <w:rFonts w:ascii="Arial" w:eastAsia="Calibri" w:hAnsi="Arial" w:cs="Arial"/>
          <w:bCs/>
          <w:sz w:val="24"/>
          <w:szCs w:val="24"/>
        </w:rPr>
        <w:t>events</w:t>
      </w:r>
      <w:r w:rsidR="00DA2DD2" w:rsidRPr="00DA2DD2">
        <w:rPr>
          <w:rFonts w:ascii="Arial" w:eastAsia="Calibri" w:hAnsi="Arial" w:cs="Arial"/>
          <w:bCs/>
          <w:sz w:val="24"/>
          <w:szCs w:val="24"/>
        </w:rPr>
        <w:t xml:space="preserve"> through intensi</w:t>
      </w:r>
      <w:r w:rsidR="00DA2DD2">
        <w:rPr>
          <w:rFonts w:ascii="Arial" w:eastAsia="Calibri" w:hAnsi="Arial" w:cs="Arial"/>
          <w:bCs/>
          <w:sz w:val="24"/>
          <w:szCs w:val="24"/>
        </w:rPr>
        <w:t>ve collection of narrative data.</w:t>
      </w:r>
    </w:p>
    <w:p w14:paraId="32F0F75B" w14:textId="77777777" w:rsidR="00917C4A" w:rsidRDefault="00917C4A" w:rsidP="00917C4A">
      <w:pPr>
        <w:autoSpaceDE w:val="0"/>
        <w:autoSpaceDN w:val="0"/>
        <w:adjustRightInd w:val="0"/>
        <w:spacing w:after="0" w:line="240" w:lineRule="auto"/>
        <w:jc w:val="both"/>
        <w:rPr>
          <w:rFonts w:ascii="Arial" w:hAnsi="Arial" w:cs="Arial"/>
          <w:color w:val="000000" w:themeColor="text1"/>
          <w:sz w:val="24"/>
          <w:szCs w:val="24"/>
        </w:rPr>
      </w:pPr>
    </w:p>
    <w:p w14:paraId="614E2534" w14:textId="77777777" w:rsidR="00917C4A" w:rsidRPr="00917C4A" w:rsidRDefault="00917C4A" w:rsidP="00917C4A">
      <w:pPr>
        <w:autoSpaceDE w:val="0"/>
        <w:autoSpaceDN w:val="0"/>
        <w:adjustRightInd w:val="0"/>
        <w:spacing w:after="0" w:line="240" w:lineRule="auto"/>
        <w:jc w:val="both"/>
        <w:rPr>
          <w:rFonts w:ascii="Arial" w:eastAsia="Calibri" w:hAnsi="Arial" w:cs="Arial"/>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AC29B3" w:rsidRPr="00E02420" w14:paraId="0923C59C" w14:textId="77777777" w:rsidTr="003D1B88">
        <w:trPr>
          <w:trHeight w:val="504"/>
        </w:trPr>
        <w:tc>
          <w:tcPr>
            <w:tcW w:w="9350" w:type="dxa"/>
            <w:shd w:val="clear" w:color="auto" w:fill="002060"/>
            <w:vAlign w:val="center"/>
          </w:tcPr>
          <w:p w14:paraId="2BFC4D07" w14:textId="77777777" w:rsidR="00AC29B3" w:rsidRPr="008D3729" w:rsidRDefault="00AC29B3" w:rsidP="00D40641">
            <w:pPr>
              <w:pStyle w:val="Heading1"/>
              <w:spacing w:after="0"/>
              <w:jc w:val="center"/>
              <w:rPr>
                <w:color w:val="FFFFFF"/>
              </w:rPr>
            </w:pPr>
            <w:r>
              <w:rPr>
                <w:color w:val="FFFFFF"/>
              </w:rPr>
              <w:t>Data Collection and Evaluation</w:t>
            </w:r>
          </w:p>
        </w:tc>
      </w:tr>
    </w:tbl>
    <w:p w14:paraId="3C60B0C3" w14:textId="77777777" w:rsidR="005E322F" w:rsidRDefault="005E322F" w:rsidP="001024BD">
      <w:pPr>
        <w:spacing w:after="0" w:line="240" w:lineRule="auto"/>
        <w:jc w:val="both"/>
        <w:rPr>
          <w:rFonts w:ascii="Arial" w:hAnsi="Arial" w:cs="Arial"/>
          <w:color w:val="000000" w:themeColor="text1"/>
          <w:sz w:val="24"/>
          <w:szCs w:val="24"/>
        </w:rPr>
      </w:pPr>
    </w:p>
    <w:p w14:paraId="646A006E" w14:textId="7C223DF1" w:rsidR="005E322F" w:rsidRDefault="0046262A">
      <w:pPr>
        <w:spacing w:after="0" w:line="240" w:lineRule="auto"/>
        <w:jc w:val="both"/>
        <w:rPr>
          <w:rFonts w:ascii="Arial" w:hAnsi="Arial" w:cs="Arial"/>
          <w:color w:val="000000" w:themeColor="text1"/>
          <w:sz w:val="24"/>
          <w:szCs w:val="24"/>
        </w:rPr>
      </w:pPr>
      <w:r w:rsidRPr="0046262A">
        <w:rPr>
          <w:rFonts w:ascii="Arial" w:hAnsi="Arial" w:cs="Arial"/>
          <w:color w:val="000000" w:themeColor="text1"/>
          <w:sz w:val="24"/>
          <w:szCs w:val="24"/>
        </w:rPr>
        <w:t>Projects selected for funding will be required to submit a Local Evaluation Plan (at the co</w:t>
      </w:r>
      <w:r>
        <w:rPr>
          <w:rFonts w:ascii="Arial" w:hAnsi="Arial" w:cs="Arial"/>
          <w:color w:val="000000" w:themeColor="text1"/>
          <w:sz w:val="24"/>
          <w:szCs w:val="24"/>
        </w:rPr>
        <w:t>nclusion of the first quarter</w:t>
      </w:r>
      <w:r w:rsidRPr="0046262A">
        <w:rPr>
          <w:rFonts w:ascii="Arial" w:hAnsi="Arial" w:cs="Arial"/>
          <w:color w:val="000000" w:themeColor="text1"/>
          <w:sz w:val="24"/>
          <w:szCs w:val="24"/>
        </w:rPr>
        <w:t xml:space="preserve">) and a Final Local Evaluation </w:t>
      </w:r>
      <w:r w:rsidR="0006427A">
        <w:rPr>
          <w:rFonts w:ascii="Arial" w:hAnsi="Arial" w:cs="Arial"/>
          <w:color w:val="000000" w:themeColor="text1"/>
          <w:sz w:val="24"/>
          <w:szCs w:val="24"/>
        </w:rPr>
        <w:t xml:space="preserve">Report </w:t>
      </w:r>
      <w:r w:rsidRPr="0046262A">
        <w:rPr>
          <w:rFonts w:ascii="Arial" w:hAnsi="Arial" w:cs="Arial"/>
          <w:color w:val="000000" w:themeColor="text1"/>
          <w:sz w:val="24"/>
          <w:szCs w:val="24"/>
        </w:rPr>
        <w:t xml:space="preserve">(at the conclusion of the </w:t>
      </w:r>
      <w:r>
        <w:rPr>
          <w:rFonts w:ascii="Arial" w:hAnsi="Arial" w:cs="Arial"/>
          <w:color w:val="000000" w:themeColor="text1"/>
          <w:sz w:val="24"/>
          <w:szCs w:val="24"/>
        </w:rPr>
        <w:t>grant</w:t>
      </w:r>
      <w:r w:rsidRPr="0046262A">
        <w:rPr>
          <w:rFonts w:ascii="Arial" w:hAnsi="Arial" w:cs="Arial"/>
          <w:color w:val="000000" w:themeColor="text1"/>
          <w:sz w:val="24"/>
          <w:szCs w:val="24"/>
        </w:rPr>
        <w:t>)</w:t>
      </w:r>
      <w:r w:rsidR="00813AD4">
        <w:rPr>
          <w:rFonts w:ascii="Arial" w:hAnsi="Arial" w:cs="Arial"/>
          <w:color w:val="000000" w:themeColor="text1"/>
          <w:sz w:val="24"/>
          <w:szCs w:val="24"/>
        </w:rPr>
        <w:t xml:space="preserve"> to the BSCC</w:t>
      </w:r>
      <w:r w:rsidRPr="0046262A">
        <w:rPr>
          <w:rFonts w:ascii="Arial" w:hAnsi="Arial" w:cs="Arial"/>
          <w:color w:val="000000" w:themeColor="text1"/>
          <w:sz w:val="24"/>
          <w:szCs w:val="24"/>
        </w:rPr>
        <w:t>.</w:t>
      </w:r>
      <w:r w:rsidR="001024BD">
        <w:rPr>
          <w:rFonts w:ascii="Arial" w:hAnsi="Arial" w:cs="Arial"/>
          <w:color w:val="000000" w:themeColor="text1"/>
          <w:sz w:val="24"/>
          <w:szCs w:val="24"/>
        </w:rPr>
        <w:t xml:space="preserve"> </w:t>
      </w:r>
      <w:r w:rsidR="001024BD" w:rsidRPr="0046262A">
        <w:rPr>
          <w:rFonts w:ascii="Arial" w:hAnsi="Arial" w:cs="Arial"/>
          <w:color w:val="000000" w:themeColor="text1"/>
          <w:sz w:val="24"/>
          <w:szCs w:val="24"/>
        </w:rPr>
        <w:t xml:space="preserve">Additional information on these components can be found in </w:t>
      </w:r>
      <w:r w:rsidR="00205E86">
        <w:rPr>
          <w:rFonts w:ascii="Arial" w:hAnsi="Arial" w:cs="Arial"/>
          <w:color w:val="000000" w:themeColor="text1"/>
          <w:sz w:val="24"/>
          <w:szCs w:val="24"/>
        </w:rPr>
        <w:t>Appendix</w:t>
      </w:r>
      <w:r w:rsidR="00205E86" w:rsidRPr="001024BD">
        <w:rPr>
          <w:rFonts w:ascii="Arial" w:hAnsi="Arial" w:cs="Arial"/>
          <w:color w:val="000000" w:themeColor="text1"/>
          <w:sz w:val="24"/>
          <w:szCs w:val="24"/>
        </w:rPr>
        <w:t xml:space="preserve"> </w:t>
      </w:r>
      <w:r w:rsidR="00134A45">
        <w:rPr>
          <w:rFonts w:ascii="Arial" w:hAnsi="Arial" w:cs="Arial"/>
          <w:color w:val="000000" w:themeColor="text1"/>
          <w:sz w:val="24"/>
          <w:szCs w:val="24"/>
        </w:rPr>
        <w:t>E</w:t>
      </w:r>
      <w:r w:rsidR="001024BD" w:rsidRPr="00E64D08">
        <w:rPr>
          <w:rFonts w:ascii="Arial" w:hAnsi="Arial" w:cs="Arial"/>
          <w:color w:val="000000" w:themeColor="text1"/>
          <w:sz w:val="24"/>
          <w:szCs w:val="24"/>
        </w:rPr>
        <w:t>.</w:t>
      </w:r>
    </w:p>
    <w:p w14:paraId="519F62C3" w14:textId="77777777" w:rsidR="005E322F" w:rsidRDefault="005E322F">
      <w:pPr>
        <w:spacing w:after="0" w:line="240" w:lineRule="auto"/>
        <w:jc w:val="both"/>
        <w:rPr>
          <w:rFonts w:ascii="Arial" w:hAnsi="Arial" w:cs="Arial"/>
          <w:color w:val="000000" w:themeColor="text1"/>
          <w:sz w:val="24"/>
          <w:szCs w:val="24"/>
        </w:rPr>
      </w:pPr>
    </w:p>
    <w:p w14:paraId="55CDE372" w14:textId="77777777" w:rsidR="001024BD" w:rsidRDefault="0006427A">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Required Set-Aside for Evaluation Efforts</w:t>
      </w:r>
    </w:p>
    <w:p w14:paraId="18CFD2EB" w14:textId="7BFB5EFC" w:rsidR="00813AD4" w:rsidRPr="001024BD" w:rsidRDefault="00813AD4" w:rsidP="0079152F">
      <w:pPr>
        <w:spacing w:after="0" w:line="240" w:lineRule="auto"/>
        <w:jc w:val="both"/>
        <w:rPr>
          <w:rFonts w:ascii="Arial" w:hAnsi="Arial" w:cs="Arial"/>
          <w:b/>
          <w:color w:val="000000" w:themeColor="text1"/>
          <w:sz w:val="24"/>
          <w:szCs w:val="24"/>
        </w:rPr>
      </w:pPr>
      <w:r w:rsidRPr="00813AD4">
        <w:rPr>
          <w:rFonts w:ascii="Arial" w:hAnsi="Arial" w:cs="Arial"/>
          <w:color w:val="000000" w:themeColor="text1"/>
          <w:sz w:val="24"/>
          <w:szCs w:val="24"/>
        </w:rPr>
        <w:t xml:space="preserve">Grantees are required to set aside </w:t>
      </w:r>
      <w:r w:rsidR="00AF540E" w:rsidRPr="00141DC6">
        <w:rPr>
          <w:rFonts w:ascii="Arial" w:hAnsi="Arial" w:cs="Arial"/>
          <w:b/>
          <w:color w:val="000000" w:themeColor="text1"/>
          <w:sz w:val="24"/>
          <w:szCs w:val="24"/>
        </w:rPr>
        <w:t xml:space="preserve">a minimum of </w:t>
      </w:r>
      <w:r w:rsidR="009C4BB4">
        <w:rPr>
          <w:rFonts w:ascii="Arial" w:hAnsi="Arial" w:cs="Arial"/>
          <w:b/>
          <w:color w:val="000000" w:themeColor="text1"/>
          <w:sz w:val="24"/>
          <w:szCs w:val="24"/>
        </w:rPr>
        <w:t>5</w:t>
      </w:r>
      <w:r w:rsidR="00AF540E" w:rsidRPr="00141DC6">
        <w:rPr>
          <w:rFonts w:ascii="Arial" w:hAnsi="Arial" w:cs="Arial"/>
          <w:b/>
          <w:color w:val="000000" w:themeColor="text1"/>
          <w:sz w:val="24"/>
          <w:szCs w:val="24"/>
        </w:rPr>
        <w:t xml:space="preserve"> percent but not less than $20,000</w:t>
      </w:r>
      <w:r w:rsidR="00AF540E">
        <w:rPr>
          <w:rFonts w:ascii="Arial" w:hAnsi="Arial" w:cs="Arial"/>
          <w:color w:val="000000" w:themeColor="text1"/>
          <w:sz w:val="24"/>
          <w:szCs w:val="24"/>
        </w:rPr>
        <w:t xml:space="preserve"> </w:t>
      </w:r>
      <w:r w:rsidRPr="00813AD4">
        <w:rPr>
          <w:rFonts w:ascii="Arial" w:hAnsi="Arial" w:cs="Arial"/>
          <w:color w:val="000000" w:themeColor="text1"/>
          <w:sz w:val="24"/>
          <w:szCs w:val="24"/>
        </w:rPr>
        <w:t xml:space="preserve">of the award toward development of the Local Evaluation Plan, </w:t>
      </w:r>
      <w:r w:rsidR="00044E70" w:rsidRPr="00813AD4">
        <w:rPr>
          <w:rFonts w:ascii="Arial" w:hAnsi="Arial" w:cs="Arial"/>
          <w:color w:val="000000" w:themeColor="text1"/>
          <w:sz w:val="24"/>
          <w:szCs w:val="24"/>
        </w:rPr>
        <w:t xml:space="preserve">Final Local Evaluation </w:t>
      </w:r>
      <w:r w:rsidR="0006427A">
        <w:rPr>
          <w:rFonts w:ascii="Arial" w:hAnsi="Arial" w:cs="Arial"/>
          <w:color w:val="000000" w:themeColor="text1"/>
          <w:sz w:val="24"/>
          <w:szCs w:val="24"/>
        </w:rPr>
        <w:t xml:space="preserve">Report </w:t>
      </w:r>
      <w:r w:rsidR="00044E70">
        <w:rPr>
          <w:rFonts w:ascii="Arial" w:hAnsi="Arial" w:cs="Arial"/>
          <w:color w:val="000000" w:themeColor="text1"/>
          <w:sz w:val="24"/>
          <w:szCs w:val="24"/>
        </w:rPr>
        <w:t>and related data collection efforts.</w:t>
      </w:r>
      <w:r w:rsidR="009C4BB4">
        <w:rPr>
          <w:rFonts w:ascii="Arial" w:hAnsi="Arial" w:cs="Arial"/>
          <w:color w:val="000000" w:themeColor="text1"/>
          <w:sz w:val="24"/>
          <w:szCs w:val="24"/>
        </w:rPr>
        <w:t xml:space="preserve"> </w:t>
      </w:r>
      <w:r w:rsidR="00607072">
        <w:rPr>
          <w:rFonts w:ascii="Arial" w:hAnsi="Arial" w:cs="Arial"/>
          <w:color w:val="000000" w:themeColor="text1"/>
          <w:sz w:val="24"/>
          <w:szCs w:val="24"/>
        </w:rPr>
        <w:t xml:space="preserve">Applicants are encouraged to partner with state universities or community colleges in the development and implementation of its evaluation plan.  </w:t>
      </w:r>
    </w:p>
    <w:p w14:paraId="3490BF9A" w14:textId="77777777" w:rsidR="004563AD" w:rsidRDefault="004563AD">
      <w:pPr>
        <w:spacing w:after="0" w:line="240" w:lineRule="auto"/>
        <w:jc w:val="both"/>
        <w:rPr>
          <w:rFonts w:ascii="Arial" w:hAnsi="Arial" w:cs="Arial"/>
          <w:b/>
          <w:color w:val="000000" w:themeColor="text1"/>
          <w:sz w:val="24"/>
          <w:szCs w:val="24"/>
        </w:rPr>
      </w:pPr>
    </w:p>
    <w:p w14:paraId="31C060E6" w14:textId="77777777" w:rsidR="0046262A" w:rsidRDefault="0046262A">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Local Evaluation Plan</w:t>
      </w:r>
    </w:p>
    <w:p w14:paraId="3C52269B" w14:textId="4B5DD0C6" w:rsidR="0046262A" w:rsidRDefault="0046262A">
      <w:pPr>
        <w:spacing w:after="0" w:line="240" w:lineRule="auto"/>
        <w:jc w:val="both"/>
        <w:rPr>
          <w:rFonts w:ascii="Arial" w:hAnsi="Arial" w:cs="Arial"/>
          <w:color w:val="000000" w:themeColor="text1"/>
          <w:sz w:val="24"/>
          <w:szCs w:val="24"/>
        </w:rPr>
      </w:pPr>
      <w:r w:rsidRPr="0046262A">
        <w:rPr>
          <w:rFonts w:ascii="Arial" w:hAnsi="Arial" w:cs="Arial"/>
          <w:color w:val="000000" w:themeColor="text1"/>
          <w:sz w:val="24"/>
          <w:szCs w:val="24"/>
        </w:rPr>
        <w:t xml:space="preserve">The purpose of the Local Evaluation Plan is to ensure </w:t>
      </w:r>
      <w:r w:rsidR="00D8746C">
        <w:rPr>
          <w:rFonts w:ascii="Arial" w:hAnsi="Arial" w:cs="Arial"/>
          <w:color w:val="000000" w:themeColor="text1"/>
          <w:sz w:val="24"/>
          <w:szCs w:val="24"/>
        </w:rPr>
        <w:t xml:space="preserve">that </w:t>
      </w:r>
      <w:r w:rsidRPr="0046262A">
        <w:rPr>
          <w:rFonts w:ascii="Arial" w:hAnsi="Arial" w:cs="Arial"/>
          <w:color w:val="000000" w:themeColor="text1"/>
          <w:sz w:val="24"/>
          <w:szCs w:val="24"/>
        </w:rPr>
        <w:t>pro</w:t>
      </w:r>
      <w:r w:rsidR="00D8746C">
        <w:rPr>
          <w:rFonts w:ascii="Arial" w:hAnsi="Arial" w:cs="Arial"/>
          <w:color w:val="000000" w:themeColor="text1"/>
          <w:sz w:val="24"/>
          <w:szCs w:val="24"/>
        </w:rPr>
        <w:t>jects</w:t>
      </w:r>
      <w:r w:rsidRPr="0046262A">
        <w:rPr>
          <w:rFonts w:ascii="Arial" w:hAnsi="Arial" w:cs="Arial"/>
          <w:color w:val="000000" w:themeColor="text1"/>
          <w:sz w:val="24"/>
          <w:szCs w:val="24"/>
        </w:rPr>
        <w:t xml:space="preserve"> funded by the BSCC can be evaluated. Selected projects will be expected to submit a detailed description of how the applicant will assess the effectiveness of the proposed program, including all individual project components. A relationship between the goals and objectives identified in the Work Plan should be apparent in the Local Evaluation Plan</w:t>
      </w:r>
      <w:r w:rsidR="00044E70">
        <w:rPr>
          <w:rFonts w:ascii="Arial" w:hAnsi="Arial" w:cs="Arial"/>
          <w:color w:val="000000" w:themeColor="text1"/>
          <w:sz w:val="24"/>
          <w:szCs w:val="24"/>
        </w:rPr>
        <w:t>.</w:t>
      </w:r>
    </w:p>
    <w:p w14:paraId="369FD3FD" w14:textId="77777777" w:rsidR="0046262A" w:rsidRPr="0046262A" w:rsidRDefault="0046262A">
      <w:pPr>
        <w:spacing w:after="0" w:line="240" w:lineRule="auto"/>
        <w:jc w:val="both"/>
        <w:rPr>
          <w:rFonts w:ascii="Arial" w:hAnsi="Arial" w:cs="Arial"/>
          <w:color w:val="000000" w:themeColor="text1"/>
          <w:sz w:val="24"/>
          <w:szCs w:val="24"/>
        </w:rPr>
      </w:pPr>
    </w:p>
    <w:p w14:paraId="2C9455EC" w14:textId="49E585AA" w:rsidR="005E322F" w:rsidRDefault="0046262A">
      <w:pPr>
        <w:spacing w:after="0" w:line="240" w:lineRule="auto"/>
        <w:jc w:val="both"/>
        <w:rPr>
          <w:rFonts w:ascii="Arial" w:hAnsi="Arial" w:cs="Arial"/>
          <w:color w:val="000000" w:themeColor="text1"/>
          <w:sz w:val="24"/>
          <w:szCs w:val="24"/>
        </w:rPr>
      </w:pPr>
      <w:r w:rsidRPr="0046262A">
        <w:rPr>
          <w:rFonts w:ascii="Arial" w:hAnsi="Arial" w:cs="Arial"/>
          <w:color w:val="000000" w:themeColor="text1"/>
          <w:sz w:val="24"/>
          <w:szCs w:val="24"/>
        </w:rPr>
        <w:t>The Local Evaluation Plan should describe the evaluation design or model that will be used to evaluate the effectiveness of the project component(s), with the project goals</w:t>
      </w:r>
      <w:r>
        <w:rPr>
          <w:rFonts w:ascii="Arial" w:hAnsi="Arial" w:cs="Arial"/>
          <w:color w:val="000000" w:themeColor="text1"/>
          <w:sz w:val="24"/>
          <w:szCs w:val="24"/>
        </w:rPr>
        <w:t xml:space="preserve"> </w:t>
      </w:r>
      <w:r w:rsidRPr="0046262A">
        <w:rPr>
          <w:rFonts w:ascii="Arial" w:hAnsi="Arial" w:cs="Arial"/>
          <w:color w:val="000000" w:themeColor="text1"/>
          <w:sz w:val="24"/>
          <w:szCs w:val="24"/>
        </w:rPr>
        <w:t xml:space="preserve">and the project objectives clearly stated. Applicants should also address process and outcome evaluations. </w:t>
      </w:r>
    </w:p>
    <w:p w14:paraId="51B0FD60" w14:textId="77777777" w:rsidR="005E322F" w:rsidRDefault="005E322F">
      <w:pPr>
        <w:spacing w:after="0" w:line="240" w:lineRule="auto"/>
        <w:jc w:val="both"/>
        <w:rPr>
          <w:rFonts w:ascii="Arial" w:hAnsi="Arial" w:cs="Arial"/>
          <w:color w:val="000000" w:themeColor="text1"/>
          <w:sz w:val="24"/>
          <w:szCs w:val="24"/>
        </w:rPr>
      </w:pPr>
    </w:p>
    <w:p w14:paraId="1A663130" w14:textId="77777777" w:rsidR="00F74F60" w:rsidRDefault="0046262A" w:rsidP="0079152F">
      <w:pPr>
        <w:spacing w:after="0" w:line="240" w:lineRule="auto"/>
        <w:rPr>
          <w:rFonts w:ascii="Arial" w:hAnsi="Arial" w:cs="Arial"/>
          <w:color w:val="000000" w:themeColor="text1"/>
          <w:sz w:val="24"/>
          <w:szCs w:val="24"/>
        </w:rPr>
      </w:pPr>
      <w:r>
        <w:rPr>
          <w:rFonts w:ascii="Arial" w:hAnsi="Arial" w:cs="Arial"/>
          <w:b/>
          <w:color w:val="000000" w:themeColor="text1"/>
          <w:sz w:val="24"/>
          <w:szCs w:val="24"/>
        </w:rPr>
        <w:t xml:space="preserve">Final </w:t>
      </w:r>
      <w:r w:rsidR="0006427A">
        <w:rPr>
          <w:rFonts w:ascii="Arial" w:hAnsi="Arial" w:cs="Arial"/>
          <w:b/>
          <w:color w:val="000000" w:themeColor="text1"/>
          <w:sz w:val="24"/>
          <w:szCs w:val="24"/>
        </w:rPr>
        <w:t xml:space="preserve">Local </w:t>
      </w:r>
      <w:r>
        <w:rPr>
          <w:rFonts w:ascii="Arial" w:hAnsi="Arial" w:cs="Arial"/>
          <w:b/>
          <w:color w:val="000000" w:themeColor="text1"/>
          <w:sz w:val="24"/>
          <w:szCs w:val="24"/>
        </w:rPr>
        <w:t>Evaluation</w:t>
      </w:r>
      <w:r w:rsidR="0006427A">
        <w:rPr>
          <w:rFonts w:ascii="Arial" w:hAnsi="Arial" w:cs="Arial"/>
          <w:b/>
          <w:color w:val="000000" w:themeColor="text1"/>
          <w:sz w:val="24"/>
          <w:szCs w:val="24"/>
        </w:rPr>
        <w:t xml:space="preserve"> Report</w:t>
      </w:r>
    </w:p>
    <w:p w14:paraId="0FDA38FC" w14:textId="77777777" w:rsidR="0046262A" w:rsidRDefault="0046262A">
      <w:pPr>
        <w:spacing w:after="0" w:line="240" w:lineRule="auto"/>
        <w:jc w:val="both"/>
        <w:rPr>
          <w:rFonts w:ascii="Arial" w:hAnsi="Arial" w:cs="Arial"/>
          <w:color w:val="000000" w:themeColor="text1"/>
          <w:sz w:val="24"/>
          <w:szCs w:val="24"/>
        </w:rPr>
      </w:pPr>
      <w:r w:rsidRPr="0046262A">
        <w:rPr>
          <w:rFonts w:ascii="Arial" w:hAnsi="Arial" w:cs="Arial"/>
          <w:color w:val="000000" w:themeColor="text1"/>
          <w:sz w:val="24"/>
          <w:szCs w:val="24"/>
        </w:rPr>
        <w:t>The purpose of the Final Local Evaluation</w:t>
      </w:r>
      <w:r w:rsidR="0006427A">
        <w:rPr>
          <w:rFonts w:ascii="Arial" w:hAnsi="Arial" w:cs="Arial"/>
          <w:color w:val="000000" w:themeColor="text1"/>
          <w:sz w:val="24"/>
          <w:szCs w:val="24"/>
        </w:rPr>
        <w:t xml:space="preserve"> Report</w:t>
      </w:r>
      <w:r w:rsidRPr="0046262A">
        <w:rPr>
          <w:rFonts w:ascii="Arial" w:hAnsi="Arial" w:cs="Arial"/>
          <w:color w:val="000000" w:themeColor="text1"/>
          <w:sz w:val="24"/>
          <w:szCs w:val="24"/>
        </w:rPr>
        <w:t xml:space="preserve"> is to determine whether the overall program (including each project component) was effective in meeting the goals laid out in the Local Evaluation Plan. To do this, the grantee must assess and document the effectiveness of the activities that were implemented within each individual project component. These activities should have been identified in the previously submitted Local Evaluation Plan.</w:t>
      </w:r>
    </w:p>
    <w:p w14:paraId="41C8D4DE" w14:textId="77777777" w:rsidR="0046262A" w:rsidRPr="0046262A" w:rsidRDefault="0046262A">
      <w:pPr>
        <w:spacing w:after="0" w:line="240" w:lineRule="auto"/>
        <w:jc w:val="both"/>
        <w:rPr>
          <w:rFonts w:ascii="Arial" w:hAnsi="Arial" w:cs="Arial"/>
          <w:color w:val="000000" w:themeColor="text1"/>
          <w:sz w:val="24"/>
          <w:szCs w:val="24"/>
        </w:rPr>
      </w:pPr>
    </w:p>
    <w:p w14:paraId="509B20C3" w14:textId="271D2530" w:rsidR="005E322F" w:rsidRDefault="0046262A">
      <w:pPr>
        <w:spacing w:after="0" w:line="240" w:lineRule="auto"/>
        <w:jc w:val="both"/>
        <w:rPr>
          <w:rFonts w:ascii="Arial" w:hAnsi="Arial" w:cs="Arial"/>
          <w:color w:val="000000" w:themeColor="text1"/>
          <w:sz w:val="24"/>
          <w:szCs w:val="24"/>
        </w:rPr>
      </w:pPr>
      <w:r w:rsidRPr="0046262A">
        <w:rPr>
          <w:rFonts w:ascii="Arial" w:hAnsi="Arial" w:cs="Arial"/>
          <w:color w:val="000000" w:themeColor="text1"/>
          <w:sz w:val="24"/>
          <w:szCs w:val="24"/>
        </w:rPr>
        <w:t xml:space="preserve">The Final Local Evaluation </w:t>
      </w:r>
      <w:r w:rsidR="0006427A">
        <w:rPr>
          <w:rFonts w:ascii="Arial" w:hAnsi="Arial" w:cs="Arial"/>
          <w:color w:val="000000" w:themeColor="text1"/>
          <w:sz w:val="24"/>
          <w:szCs w:val="24"/>
        </w:rPr>
        <w:t xml:space="preserve">Report </w:t>
      </w:r>
      <w:r w:rsidRPr="0046262A">
        <w:rPr>
          <w:rFonts w:ascii="Arial" w:hAnsi="Arial" w:cs="Arial"/>
          <w:color w:val="000000" w:themeColor="text1"/>
          <w:sz w:val="24"/>
          <w:szCs w:val="24"/>
        </w:rPr>
        <w:t xml:space="preserve">must also describe the evaluation design or model as laid out in the Local Evaluation Plan. Most importantly, the Final Local Evaluation </w:t>
      </w:r>
      <w:r w:rsidR="0006427A">
        <w:rPr>
          <w:rFonts w:ascii="Arial" w:hAnsi="Arial" w:cs="Arial"/>
          <w:color w:val="000000" w:themeColor="text1"/>
          <w:sz w:val="24"/>
          <w:szCs w:val="24"/>
        </w:rPr>
        <w:t xml:space="preserve">Report </w:t>
      </w:r>
      <w:r w:rsidRPr="0046262A">
        <w:rPr>
          <w:rFonts w:ascii="Arial" w:hAnsi="Arial" w:cs="Arial"/>
          <w:color w:val="000000" w:themeColor="text1"/>
          <w:sz w:val="24"/>
          <w:szCs w:val="24"/>
        </w:rPr>
        <w:t>will describe the final outcomes of the program (for each individual project component), including a determination of the degree of effectiveness and/or ineffectiveness.</w:t>
      </w:r>
    </w:p>
    <w:p w14:paraId="6A44CA0E" w14:textId="77777777" w:rsidR="005E322F" w:rsidRDefault="005E322F">
      <w:pPr>
        <w:spacing w:after="0" w:line="240" w:lineRule="auto"/>
        <w:jc w:val="both"/>
        <w:rPr>
          <w:rFonts w:ascii="Arial" w:hAnsi="Arial" w:cs="Arial"/>
          <w:color w:val="000000" w:themeColor="text1"/>
          <w:sz w:val="24"/>
          <w:szCs w:val="24"/>
        </w:rPr>
      </w:pPr>
    </w:p>
    <w:p w14:paraId="6C086688" w14:textId="77777777" w:rsidR="005E322F" w:rsidRPr="00813AD4" w:rsidRDefault="00813AD4">
      <w:pPr>
        <w:spacing w:after="0" w:line="240" w:lineRule="auto"/>
        <w:jc w:val="both"/>
        <w:rPr>
          <w:rFonts w:ascii="Arial" w:hAnsi="Arial" w:cs="Arial"/>
          <w:b/>
          <w:color w:val="000000" w:themeColor="text1"/>
          <w:sz w:val="24"/>
          <w:szCs w:val="24"/>
        </w:rPr>
      </w:pPr>
      <w:r w:rsidRPr="00813AD4">
        <w:rPr>
          <w:rFonts w:ascii="Arial" w:hAnsi="Arial" w:cs="Arial"/>
          <w:b/>
          <w:color w:val="000000" w:themeColor="text1"/>
          <w:sz w:val="24"/>
          <w:szCs w:val="24"/>
        </w:rPr>
        <w:t xml:space="preserve">Evaluation Dissemination </w:t>
      </w:r>
    </w:p>
    <w:p w14:paraId="19525B61" w14:textId="06BE575D" w:rsidR="005E322F" w:rsidRDefault="00813AD4">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In a</w:t>
      </w:r>
      <w:r w:rsidR="00044E70">
        <w:rPr>
          <w:rFonts w:ascii="Arial" w:hAnsi="Arial" w:cs="Arial"/>
          <w:color w:val="000000" w:themeColor="text1"/>
          <w:sz w:val="24"/>
          <w:szCs w:val="24"/>
        </w:rPr>
        <w:t xml:space="preserve">ddition to providing the </w:t>
      </w:r>
      <w:r w:rsidR="00044E70" w:rsidRPr="00044E70">
        <w:rPr>
          <w:rFonts w:ascii="Arial" w:hAnsi="Arial" w:cs="Arial"/>
          <w:color w:val="000000" w:themeColor="text1"/>
          <w:sz w:val="24"/>
          <w:szCs w:val="24"/>
        </w:rPr>
        <w:t>Local Evaluation Plan and Final Local Evaluation</w:t>
      </w:r>
      <w:r w:rsidR="0006427A">
        <w:rPr>
          <w:rFonts w:ascii="Arial" w:hAnsi="Arial" w:cs="Arial"/>
          <w:color w:val="000000" w:themeColor="text1"/>
          <w:sz w:val="24"/>
          <w:szCs w:val="24"/>
        </w:rPr>
        <w:t xml:space="preserve"> Report to the BSCC, p</w:t>
      </w:r>
      <w:r w:rsidR="00044E70">
        <w:rPr>
          <w:rFonts w:ascii="Arial" w:hAnsi="Arial" w:cs="Arial"/>
          <w:color w:val="000000" w:themeColor="text1"/>
          <w:sz w:val="24"/>
          <w:szCs w:val="24"/>
        </w:rPr>
        <w:t>rojects selected for funding are encouraged to make public (e.g.</w:t>
      </w:r>
      <w:r w:rsidR="00872EC1">
        <w:rPr>
          <w:rFonts w:ascii="Arial" w:hAnsi="Arial" w:cs="Arial"/>
          <w:color w:val="000000" w:themeColor="text1"/>
          <w:sz w:val="24"/>
          <w:szCs w:val="24"/>
        </w:rPr>
        <w:t>,</w:t>
      </w:r>
      <w:r w:rsidR="00044E70">
        <w:rPr>
          <w:rFonts w:ascii="Arial" w:hAnsi="Arial" w:cs="Arial"/>
          <w:color w:val="000000" w:themeColor="text1"/>
          <w:sz w:val="24"/>
          <w:szCs w:val="24"/>
        </w:rPr>
        <w:t xml:space="preserve"> post on </w:t>
      </w:r>
      <w:r w:rsidR="00044E70">
        <w:rPr>
          <w:rFonts w:ascii="Arial" w:hAnsi="Arial" w:cs="Arial"/>
          <w:color w:val="000000" w:themeColor="text1"/>
          <w:sz w:val="24"/>
          <w:szCs w:val="24"/>
        </w:rPr>
        <w:lastRenderedPageBreak/>
        <w:t xml:space="preserve">line, disseminate, etc.) the </w:t>
      </w:r>
      <w:r w:rsidR="00044E70" w:rsidRPr="00044E70">
        <w:rPr>
          <w:rFonts w:ascii="Arial" w:hAnsi="Arial" w:cs="Arial"/>
          <w:color w:val="000000" w:themeColor="text1"/>
          <w:sz w:val="24"/>
          <w:szCs w:val="24"/>
        </w:rPr>
        <w:t>Final Local Evaluation</w:t>
      </w:r>
      <w:r w:rsidR="00044E70">
        <w:rPr>
          <w:rFonts w:ascii="Arial" w:hAnsi="Arial" w:cs="Arial"/>
          <w:color w:val="000000" w:themeColor="text1"/>
          <w:sz w:val="24"/>
          <w:szCs w:val="24"/>
        </w:rPr>
        <w:t xml:space="preserve"> </w:t>
      </w:r>
      <w:r w:rsidR="0006427A">
        <w:rPr>
          <w:rFonts w:ascii="Arial" w:hAnsi="Arial" w:cs="Arial"/>
          <w:color w:val="000000" w:themeColor="text1"/>
          <w:sz w:val="24"/>
          <w:szCs w:val="24"/>
        </w:rPr>
        <w:t xml:space="preserve">Report </w:t>
      </w:r>
      <w:r w:rsidR="00044E70">
        <w:rPr>
          <w:rFonts w:ascii="Arial" w:hAnsi="Arial" w:cs="Arial"/>
          <w:color w:val="000000" w:themeColor="text1"/>
          <w:sz w:val="24"/>
          <w:szCs w:val="24"/>
        </w:rPr>
        <w:t xml:space="preserve">to the community and </w:t>
      </w:r>
      <w:r w:rsidR="008C733C">
        <w:rPr>
          <w:rFonts w:ascii="Arial" w:hAnsi="Arial" w:cs="Arial"/>
          <w:color w:val="000000" w:themeColor="text1"/>
          <w:sz w:val="24"/>
          <w:szCs w:val="24"/>
        </w:rPr>
        <w:t xml:space="preserve">the grantee’s </w:t>
      </w:r>
      <w:r w:rsidR="00044E70">
        <w:rPr>
          <w:rFonts w:ascii="Arial" w:hAnsi="Arial" w:cs="Arial"/>
          <w:color w:val="000000" w:themeColor="text1"/>
          <w:sz w:val="24"/>
          <w:szCs w:val="24"/>
        </w:rPr>
        <w:t>Governing Body (e.g.</w:t>
      </w:r>
      <w:r w:rsidR="00214D6F">
        <w:rPr>
          <w:rFonts w:ascii="Arial" w:hAnsi="Arial" w:cs="Arial"/>
          <w:color w:val="000000" w:themeColor="text1"/>
          <w:sz w:val="24"/>
          <w:szCs w:val="24"/>
        </w:rPr>
        <w:t>,</w:t>
      </w:r>
      <w:r w:rsidR="00044E70">
        <w:rPr>
          <w:rFonts w:ascii="Arial" w:hAnsi="Arial" w:cs="Arial"/>
          <w:color w:val="000000" w:themeColor="text1"/>
          <w:sz w:val="24"/>
          <w:szCs w:val="24"/>
        </w:rPr>
        <w:t xml:space="preserve"> Board of Supervisors</w:t>
      </w:r>
      <w:r w:rsidR="008C733C">
        <w:rPr>
          <w:rFonts w:ascii="Arial" w:hAnsi="Arial" w:cs="Arial"/>
          <w:color w:val="000000" w:themeColor="text1"/>
          <w:sz w:val="24"/>
          <w:szCs w:val="24"/>
        </w:rPr>
        <w:t xml:space="preserve"> or City Council</w:t>
      </w:r>
      <w:r w:rsidR="00044E70">
        <w:rPr>
          <w:rFonts w:ascii="Arial" w:hAnsi="Arial" w:cs="Arial"/>
          <w:color w:val="000000" w:themeColor="text1"/>
          <w:sz w:val="24"/>
          <w:szCs w:val="24"/>
        </w:rPr>
        <w:t>)</w:t>
      </w:r>
      <w:r w:rsidR="008C733C">
        <w:rPr>
          <w:rFonts w:ascii="Arial" w:hAnsi="Arial" w:cs="Arial"/>
          <w:color w:val="000000" w:themeColor="text1"/>
          <w:sz w:val="24"/>
          <w:szCs w:val="24"/>
        </w:rPr>
        <w:t>.</w:t>
      </w:r>
    </w:p>
    <w:p w14:paraId="07886857" w14:textId="77777777" w:rsidR="005E322F" w:rsidRDefault="005E322F">
      <w:pPr>
        <w:spacing w:after="0" w:line="240" w:lineRule="auto"/>
        <w:jc w:val="both"/>
        <w:rPr>
          <w:rFonts w:ascii="Arial" w:hAnsi="Arial" w:cs="Arial"/>
          <w:color w:val="000000" w:themeColor="text1"/>
          <w:sz w:val="24"/>
          <w:szCs w:val="24"/>
        </w:rPr>
      </w:pPr>
    </w:p>
    <w:p w14:paraId="17178BC1" w14:textId="77777777" w:rsidR="008C733C" w:rsidRDefault="008C733C">
      <w:pPr>
        <w:spacing w:after="0" w:line="240" w:lineRule="auto"/>
        <w:jc w:val="both"/>
        <w:rPr>
          <w:rFonts w:ascii="Arial" w:hAnsi="Arial" w:cs="Arial"/>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FA20D2" w:rsidRPr="00E02420" w14:paraId="5EB25BA1" w14:textId="77777777" w:rsidTr="003B2E0E">
        <w:trPr>
          <w:trHeight w:val="504"/>
        </w:trPr>
        <w:tc>
          <w:tcPr>
            <w:tcW w:w="9350" w:type="dxa"/>
            <w:shd w:val="clear" w:color="auto" w:fill="002060"/>
            <w:vAlign w:val="center"/>
          </w:tcPr>
          <w:p w14:paraId="7D591CCA" w14:textId="77777777" w:rsidR="00FA20D2" w:rsidRPr="008D3729" w:rsidRDefault="001D6930">
            <w:pPr>
              <w:pStyle w:val="Heading1"/>
              <w:spacing w:after="0"/>
              <w:jc w:val="center"/>
              <w:rPr>
                <w:color w:val="FFFFFF"/>
              </w:rPr>
            </w:pPr>
            <w:r>
              <w:rPr>
                <w:color w:val="FFFFFF"/>
              </w:rPr>
              <w:t>General</w:t>
            </w:r>
            <w:r w:rsidR="00FA20D2">
              <w:rPr>
                <w:color w:val="FFFFFF"/>
              </w:rPr>
              <w:t xml:space="preserve"> Requirements</w:t>
            </w:r>
          </w:p>
        </w:tc>
      </w:tr>
    </w:tbl>
    <w:p w14:paraId="7B721F34" w14:textId="77777777" w:rsidR="00FA20D2" w:rsidRPr="0079152F" w:rsidRDefault="00FA20D2">
      <w:pPr>
        <w:spacing w:after="0" w:line="240" w:lineRule="auto"/>
        <w:jc w:val="both"/>
        <w:rPr>
          <w:rFonts w:ascii="Arial" w:hAnsi="Arial" w:cs="Arial"/>
          <w:color w:val="000000" w:themeColor="text1"/>
        </w:rPr>
      </w:pPr>
    </w:p>
    <w:p w14:paraId="6424076C" w14:textId="1129DB70" w:rsidR="00390964" w:rsidRPr="0079152F" w:rsidRDefault="00390964">
      <w:pPr>
        <w:spacing w:after="0" w:line="240" w:lineRule="auto"/>
        <w:ind w:left="720" w:right="540"/>
        <w:jc w:val="both"/>
        <w:rPr>
          <w:rFonts w:ascii="Arial" w:hAnsi="Arial" w:cs="Arial"/>
          <w:color w:val="000000" w:themeColor="text1"/>
        </w:rPr>
      </w:pPr>
      <w:r w:rsidRPr="0079152F">
        <w:rPr>
          <w:rFonts w:ascii="Arial" w:hAnsi="Arial" w:cs="Arial"/>
          <w:b/>
          <w:color w:val="000000" w:themeColor="text1"/>
        </w:rPr>
        <w:t xml:space="preserve">CONFIDENTIALITY NOTICE: </w:t>
      </w:r>
      <w:r w:rsidRPr="0079152F">
        <w:rPr>
          <w:rFonts w:ascii="Arial" w:hAnsi="Arial" w:cs="Arial"/>
          <w:color w:val="000000" w:themeColor="text1"/>
        </w:rPr>
        <w:t xml:space="preserve">This application, and information contained herein, may be construed to be a public document. The application may be subject to a request via the California Public Records </w:t>
      </w:r>
      <w:r w:rsidR="00872EC1" w:rsidRPr="0079152F">
        <w:rPr>
          <w:rFonts w:ascii="Arial" w:hAnsi="Arial" w:cs="Arial"/>
          <w:color w:val="000000" w:themeColor="text1"/>
        </w:rPr>
        <w:t>Act</w:t>
      </w:r>
      <w:r w:rsidR="009C4BB4">
        <w:rPr>
          <w:rFonts w:ascii="Arial" w:hAnsi="Arial" w:cs="Arial"/>
          <w:color w:val="000000" w:themeColor="text1"/>
        </w:rPr>
        <w:t xml:space="preserve">. </w:t>
      </w:r>
      <w:r w:rsidR="00872EC1">
        <w:rPr>
          <w:rFonts w:ascii="Arial" w:hAnsi="Arial" w:cs="Arial"/>
          <w:color w:val="000000" w:themeColor="text1"/>
        </w:rPr>
        <w:t xml:space="preserve">The </w:t>
      </w:r>
      <w:r w:rsidRPr="0079152F">
        <w:rPr>
          <w:rFonts w:ascii="Arial" w:hAnsi="Arial" w:cs="Arial"/>
          <w:color w:val="000000" w:themeColor="text1"/>
        </w:rPr>
        <w:t xml:space="preserve">BSCC, as a state agency, may have to disclose it to the public. </w:t>
      </w:r>
      <w:r w:rsidR="009C4BB4">
        <w:rPr>
          <w:rFonts w:ascii="Arial" w:hAnsi="Arial" w:cs="Arial"/>
          <w:color w:val="000000" w:themeColor="text1"/>
        </w:rPr>
        <w:t xml:space="preserve">The </w:t>
      </w:r>
      <w:r w:rsidRPr="0079152F">
        <w:rPr>
          <w:rFonts w:ascii="Arial" w:hAnsi="Arial" w:cs="Arial"/>
          <w:color w:val="000000" w:themeColor="text1"/>
        </w:rPr>
        <w:t>BSCC cannot ensure the confidentiality of any information submitted in or with this application.</w:t>
      </w:r>
    </w:p>
    <w:p w14:paraId="4E334544" w14:textId="77777777" w:rsidR="00C928F0" w:rsidRDefault="00C928F0">
      <w:pPr>
        <w:spacing w:after="0" w:line="240" w:lineRule="auto"/>
        <w:jc w:val="both"/>
        <w:rPr>
          <w:rFonts w:ascii="Arial" w:hAnsi="Arial" w:cs="Arial"/>
          <w:b/>
          <w:color w:val="000000" w:themeColor="text1"/>
          <w:sz w:val="24"/>
          <w:szCs w:val="24"/>
        </w:rPr>
      </w:pPr>
    </w:p>
    <w:p w14:paraId="05797DD5" w14:textId="77777777" w:rsidR="00394233" w:rsidRPr="00394233" w:rsidRDefault="00394233" w:rsidP="00394233">
      <w:pPr>
        <w:spacing w:after="0" w:line="240" w:lineRule="auto"/>
        <w:jc w:val="both"/>
        <w:rPr>
          <w:rFonts w:ascii="Arial" w:eastAsia="Calibri" w:hAnsi="Arial" w:cs="Arial"/>
          <w:b/>
          <w:bCs/>
          <w:color w:val="000000"/>
          <w:sz w:val="24"/>
          <w:szCs w:val="24"/>
        </w:rPr>
      </w:pPr>
      <w:r w:rsidRPr="00394233">
        <w:rPr>
          <w:rFonts w:ascii="Arial" w:eastAsia="Calibri" w:hAnsi="Arial" w:cs="Arial"/>
          <w:b/>
          <w:bCs/>
          <w:color w:val="000000"/>
          <w:sz w:val="24"/>
          <w:szCs w:val="24"/>
        </w:rPr>
        <w:t>Grant Agreement</w:t>
      </w:r>
    </w:p>
    <w:p w14:paraId="20DCFBB8" w14:textId="7924BB14" w:rsidR="00394233" w:rsidRPr="00394233" w:rsidRDefault="00394233" w:rsidP="00394233">
      <w:pPr>
        <w:spacing w:after="0" w:line="240" w:lineRule="auto"/>
        <w:jc w:val="both"/>
        <w:rPr>
          <w:rFonts w:ascii="Arial" w:eastAsia="Calibri" w:hAnsi="Arial" w:cs="Arial"/>
          <w:color w:val="000000"/>
          <w:sz w:val="24"/>
          <w:szCs w:val="24"/>
        </w:rPr>
      </w:pPr>
      <w:r w:rsidRPr="00394233">
        <w:rPr>
          <w:rFonts w:ascii="Arial" w:eastAsia="Calibri" w:hAnsi="Arial" w:cs="Arial"/>
          <w:color w:val="000000"/>
          <w:sz w:val="24"/>
          <w:szCs w:val="24"/>
        </w:rPr>
        <w:t>Applicants approved for funding by the BSCC Board are required to enter into a Grant Agreement with the BSCC. Grantees must agree to comply with all terms and con</w:t>
      </w:r>
      <w:r w:rsidR="009C4BB4">
        <w:rPr>
          <w:rFonts w:ascii="Arial" w:eastAsia="Calibri" w:hAnsi="Arial" w:cs="Arial"/>
          <w:color w:val="000000"/>
          <w:sz w:val="24"/>
          <w:szCs w:val="24"/>
        </w:rPr>
        <w:t>ditions of the Grant Agreement.</w:t>
      </w:r>
      <w:r w:rsidRPr="00394233">
        <w:rPr>
          <w:rFonts w:ascii="Arial" w:eastAsia="Calibri" w:hAnsi="Arial" w:cs="Arial"/>
          <w:color w:val="000000"/>
          <w:sz w:val="24"/>
          <w:szCs w:val="24"/>
        </w:rPr>
        <w:t xml:space="preserve"> See </w:t>
      </w:r>
      <w:r w:rsidR="00205E86">
        <w:rPr>
          <w:rFonts w:ascii="Arial" w:eastAsia="Calibri" w:hAnsi="Arial" w:cs="Arial"/>
          <w:color w:val="000000"/>
          <w:sz w:val="24"/>
          <w:szCs w:val="24"/>
        </w:rPr>
        <w:t>Appendix</w:t>
      </w:r>
      <w:r w:rsidRPr="00394233">
        <w:rPr>
          <w:rFonts w:ascii="Arial" w:eastAsia="Calibri" w:hAnsi="Arial" w:cs="Arial"/>
          <w:color w:val="000000"/>
          <w:sz w:val="24"/>
          <w:szCs w:val="24"/>
        </w:rPr>
        <w:t xml:space="preserve"> </w:t>
      </w:r>
      <w:r w:rsidR="00CB691C">
        <w:rPr>
          <w:rFonts w:ascii="Arial" w:eastAsia="Calibri" w:hAnsi="Arial" w:cs="Arial"/>
          <w:color w:val="000000"/>
          <w:sz w:val="24"/>
          <w:szCs w:val="24"/>
        </w:rPr>
        <w:t>F</w:t>
      </w:r>
      <w:r w:rsidRPr="00394233">
        <w:rPr>
          <w:rFonts w:ascii="Arial" w:eastAsia="Calibri" w:hAnsi="Arial" w:cs="Arial"/>
          <w:color w:val="000000"/>
          <w:sz w:val="24"/>
          <w:szCs w:val="24"/>
        </w:rPr>
        <w:t xml:space="preserve"> for a boilerplate Grant Agreement.</w:t>
      </w:r>
    </w:p>
    <w:p w14:paraId="2EC95B3E" w14:textId="77777777" w:rsidR="00602125" w:rsidRDefault="00602125" w:rsidP="00394233">
      <w:pPr>
        <w:spacing w:after="0" w:line="240" w:lineRule="auto"/>
        <w:jc w:val="both"/>
        <w:rPr>
          <w:rFonts w:ascii="Arial" w:eastAsia="Calibri" w:hAnsi="Arial" w:cs="Arial"/>
          <w:color w:val="000000"/>
          <w:sz w:val="24"/>
          <w:szCs w:val="24"/>
        </w:rPr>
      </w:pPr>
    </w:p>
    <w:p w14:paraId="2D026489" w14:textId="4B084F3B" w:rsidR="00394233" w:rsidRPr="0079152F" w:rsidRDefault="00394233" w:rsidP="00394233">
      <w:pPr>
        <w:spacing w:after="0" w:line="240" w:lineRule="auto"/>
        <w:jc w:val="both"/>
        <w:rPr>
          <w:rFonts w:ascii="Arial" w:eastAsia="Calibri" w:hAnsi="Arial" w:cs="Arial"/>
          <w:sz w:val="24"/>
          <w:szCs w:val="24"/>
        </w:rPr>
      </w:pPr>
      <w:r w:rsidRPr="0079152F">
        <w:rPr>
          <w:rFonts w:ascii="Arial" w:eastAsia="Calibri" w:hAnsi="Arial" w:cs="Arial"/>
          <w:sz w:val="24"/>
          <w:szCs w:val="24"/>
        </w:rPr>
        <w:t>The Grant Agreement start date is July 1, 2016. Contracts are considered fully executed only after they are signed by</w:t>
      </w:r>
      <w:r w:rsidR="009C4BB4">
        <w:rPr>
          <w:rFonts w:ascii="Arial" w:eastAsia="Calibri" w:hAnsi="Arial" w:cs="Arial"/>
          <w:sz w:val="24"/>
          <w:szCs w:val="24"/>
        </w:rPr>
        <w:t xml:space="preserve"> both the Grantee and the BSCC.</w:t>
      </w:r>
      <w:r w:rsidRPr="0079152F">
        <w:rPr>
          <w:rFonts w:ascii="Arial" w:eastAsia="Calibri" w:hAnsi="Arial" w:cs="Arial"/>
          <w:sz w:val="24"/>
          <w:szCs w:val="24"/>
        </w:rPr>
        <w:t xml:space="preserve"> Work, services and encumbrances cannot begin prior to the Grant Agreement start date. Work, services and encumbrances that occur after the start date but prior to contract e</w:t>
      </w:r>
      <w:r w:rsidR="009C4BB4">
        <w:rPr>
          <w:rFonts w:ascii="Arial" w:eastAsia="Calibri" w:hAnsi="Arial" w:cs="Arial"/>
          <w:sz w:val="24"/>
          <w:szCs w:val="24"/>
        </w:rPr>
        <w:t>xecution may not be reimbursed.</w:t>
      </w:r>
      <w:r w:rsidRPr="0079152F">
        <w:rPr>
          <w:rFonts w:ascii="Arial" w:eastAsia="Calibri" w:hAnsi="Arial" w:cs="Arial"/>
          <w:sz w:val="24"/>
          <w:szCs w:val="24"/>
        </w:rPr>
        <w:t xml:space="preserve"> Grantees are responsible for maintaining their Grant Agreement, all invoices, records and relevant documentation for at least three years after the final payment under the contract.</w:t>
      </w:r>
    </w:p>
    <w:p w14:paraId="40C7576F" w14:textId="77777777" w:rsidR="001461E5" w:rsidRDefault="001461E5">
      <w:pPr>
        <w:spacing w:after="0" w:line="240" w:lineRule="auto"/>
        <w:jc w:val="both"/>
        <w:rPr>
          <w:rFonts w:ascii="Arial" w:hAnsi="Arial" w:cs="Arial"/>
          <w:b/>
          <w:color w:val="000000" w:themeColor="text1"/>
          <w:sz w:val="24"/>
          <w:szCs w:val="24"/>
        </w:rPr>
      </w:pPr>
    </w:p>
    <w:p w14:paraId="5B6B391D" w14:textId="77777777" w:rsidR="00602125" w:rsidRDefault="001461E5" w:rsidP="00602125">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Eligible Grant Expenditures</w:t>
      </w:r>
    </w:p>
    <w:p w14:paraId="4434CBD9" w14:textId="3B7AE281" w:rsidR="001461E5" w:rsidRPr="00602125" w:rsidRDefault="001461E5" w:rsidP="00602125">
      <w:pPr>
        <w:spacing w:after="0" w:line="240" w:lineRule="auto"/>
        <w:rPr>
          <w:rFonts w:ascii="Arial" w:hAnsi="Arial" w:cs="Arial"/>
          <w:b/>
          <w:color w:val="000000" w:themeColor="text1"/>
          <w:sz w:val="24"/>
          <w:szCs w:val="24"/>
        </w:rPr>
      </w:pPr>
      <w:r w:rsidRPr="00DB5698">
        <w:rPr>
          <w:rFonts w:ascii="Arial" w:hAnsi="Arial" w:cs="Arial"/>
          <w:color w:val="000000" w:themeColor="text1"/>
          <w:sz w:val="24"/>
          <w:szCs w:val="24"/>
        </w:rPr>
        <w:t>Grant funds can be used to supplement existing funds dedicated to the project but may not replace (supplant) funds that have been appropriated for the same purpose. For information on eligible costs, refer to the</w:t>
      </w:r>
      <w:r>
        <w:rPr>
          <w:rFonts w:ascii="Arial" w:hAnsi="Arial" w:cs="Arial"/>
          <w:color w:val="000000" w:themeColor="text1"/>
          <w:sz w:val="24"/>
          <w:szCs w:val="24"/>
        </w:rPr>
        <w:t xml:space="preserve"> </w:t>
      </w:r>
      <w:r w:rsidRPr="0079152F">
        <w:rPr>
          <w:rFonts w:ascii="Arial" w:hAnsi="Arial" w:cs="Arial"/>
          <w:i/>
          <w:color w:val="000000" w:themeColor="text1"/>
          <w:sz w:val="24"/>
          <w:szCs w:val="24"/>
        </w:rPr>
        <w:t>BSCC Grant Administration Guide</w:t>
      </w:r>
      <w:r w:rsidR="000F4BC5">
        <w:rPr>
          <w:rFonts w:ascii="Arial" w:hAnsi="Arial" w:cs="Arial"/>
          <w:color w:val="000000" w:themeColor="text1"/>
          <w:sz w:val="24"/>
          <w:szCs w:val="24"/>
        </w:rPr>
        <w:t xml:space="preserve"> (</w:t>
      </w:r>
      <w:r>
        <w:rPr>
          <w:rFonts w:ascii="Arial" w:hAnsi="Arial" w:cs="Arial"/>
          <w:color w:val="000000" w:themeColor="text1"/>
          <w:sz w:val="24"/>
          <w:szCs w:val="24"/>
        </w:rPr>
        <w:t>2015</w:t>
      </w:r>
      <w:r w:rsidR="00277A1C">
        <w:rPr>
          <w:rFonts w:ascii="Arial" w:hAnsi="Arial" w:cs="Arial"/>
          <w:color w:val="000000" w:themeColor="text1"/>
          <w:sz w:val="24"/>
          <w:szCs w:val="24"/>
        </w:rPr>
        <w:t>)</w:t>
      </w:r>
      <w:r w:rsidR="000F4BC5">
        <w:rPr>
          <w:rFonts w:ascii="Arial" w:hAnsi="Arial" w:cs="Arial"/>
          <w:color w:val="000000" w:themeColor="text1"/>
          <w:sz w:val="24"/>
          <w:szCs w:val="24"/>
        </w:rPr>
        <w:t xml:space="preserve">, </w:t>
      </w:r>
      <w:r>
        <w:rPr>
          <w:rFonts w:ascii="Arial" w:hAnsi="Arial" w:cs="Arial"/>
          <w:color w:val="000000" w:themeColor="text1"/>
          <w:sz w:val="24"/>
          <w:szCs w:val="24"/>
        </w:rPr>
        <w:t>found on the BSCC website at:</w:t>
      </w:r>
    </w:p>
    <w:p w14:paraId="387D0BB0" w14:textId="686F31C5" w:rsidR="00327703" w:rsidRPr="00FF7D37" w:rsidRDefault="00F15032" w:rsidP="00602125">
      <w:pPr>
        <w:spacing w:after="0" w:line="240" w:lineRule="auto"/>
        <w:jc w:val="both"/>
        <w:rPr>
          <w:rFonts w:ascii="Arial" w:hAnsi="Arial" w:cs="Arial"/>
          <w:b/>
          <w:color w:val="000000" w:themeColor="text1"/>
          <w:szCs w:val="24"/>
        </w:rPr>
      </w:pPr>
      <w:hyperlink r:id="rId17" w:history="1">
        <w:r w:rsidR="000F4BC5" w:rsidRPr="00FF7D37">
          <w:rPr>
            <w:rStyle w:val="Hyperlink"/>
            <w:rFonts w:ascii="Arial" w:hAnsi="Arial" w:cs="Arial"/>
            <w:szCs w:val="24"/>
          </w:rPr>
          <w:t>http://www.bscc.ca.gov/downloads/BSCC%20Grant%20Admin%20Guide%20DRAFT%20rev.%2011.23.15.pdf</w:t>
        </w:r>
      </w:hyperlink>
      <w:r w:rsidR="00872EC1" w:rsidRPr="00FF7D37">
        <w:rPr>
          <w:rFonts w:ascii="Arial" w:hAnsi="Arial" w:cs="Arial"/>
          <w:szCs w:val="24"/>
        </w:rPr>
        <w:t>.</w:t>
      </w:r>
    </w:p>
    <w:p w14:paraId="30364032" w14:textId="77777777" w:rsidR="001461E5" w:rsidRDefault="001461E5">
      <w:pPr>
        <w:spacing w:after="0" w:line="240" w:lineRule="auto"/>
        <w:jc w:val="both"/>
        <w:rPr>
          <w:rFonts w:ascii="Arial" w:hAnsi="Arial" w:cs="Arial"/>
          <w:b/>
          <w:color w:val="000000" w:themeColor="text1"/>
          <w:sz w:val="24"/>
          <w:szCs w:val="24"/>
        </w:rPr>
      </w:pPr>
    </w:p>
    <w:p w14:paraId="2C498F2A" w14:textId="6B2D60B5" w:rsidR="001461E5" w:rsidRPr="00D25A0B" w:rsidRDefault="001461E5" w:rsidP="00602125">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 xml:space="preserve">Governing </w:t>
      </w:r>
      <w:r w:rsidR="0030499D">
        <w:rPr>
          <w:rFonts w:ascii="Arial" w:hAnsi="Arial" w:cs="Arial"/>
          <w:b/>
          <w:color w:val="000000" w:themeColor="text1"/>
          <w:sz w:val="24"/>
          <w:szCs w:val="24"/>
        </w:rPr>
        <w:t xml:space="preserve">Board </w:t>
      </w:r>
      <w:r>
        <w:rPr>
          <w:rFonts w:ascii="Arial" w:hAnsi="Arial" w:cs="Arial"/>
          <w:b/>
          <w:color w:val="000000" w:themeColor="text1"/>
          <w:sz w:val="24"/>
          <w:szCs w:val="24"/>
        </w:rPr>
        <w:t>Resolution</w:t>
      </w:r>
    </w:p>
    <w:p w14:paraId="1D05FF4C" w14:textId="287EF2F0" w:rsidR="001461E5" w:rsidRDefault="001461E5" w:rsidP="00602125">
      <w:pPr>
        <w:spacing w:after="0" w:line="240" w:lineRule="auto"/>
        <w:jc w:val="both"/>
        <w:rPr>
          <w:rFonts w:ascii="Arial" w:hAnsi="Arial" w:cs="Arial"/>
          <w:color w:val="000000" w:themeColor="text1"/>
          <w:sz w:val="24"/>
          <w:szCs w:val="24"/>
        </w:rPr>
      </w:pPr>
      <w:r w:rsidRPr="001461E5">
        <w:rPr>
          <w:rFonts w:ascii="Arial" w:hAnsi="Arial" w:cs="Arial"/>
          <w:color w:val="000000" w:themeColor="text1"/>
          <w:sz w:val="24"/>
          <w:szCs w:val="24"/>
        </w:rPr>
        <w:t xml:space="preserve">Successful applicants </w:t>
      </w:r>
      <w:r w:rsidR="00214D6F">
        <w:rPr>
          <w:rFonts w:ascii="Arial" w:hAnsi="Arial" w:cs="Arial"/>
          <w:color w:val="000000" w:themeColor="text1"/>
          <w:sz w:val="24"/>
          <w:szCs w:val="24"/>
        </w:rPr>
        <w:t>will be</w:t>
      </w:r>
      <w:r w:rsidRPr="001461E5">
        <w:rPr>
          <w:rFonts w:ascii="Arial" w:hAnsi="Arial" w:cs="Arial"/>
          <w:color w:val="000000" w:themeColor="text1"/>
          <w:sz w:val="24"/>
          <w:szCs w:val="24"/>
        </w:rPr>
        <w:t xml:space="preserve"> required to submit a </w:t>
      </w:r>
      <w:r>
        <w:rPr>
          <w:rFonts w:ascii="Arial" w:hAnsi="Arial" w:cs="Arial"/>
          <w:color w:val="000000" w:themeColor="text1"/>
          <w:sz w:val="24"/>
          <w:szCs w:val="24"/>
        </w:rPr>
        <w:t xml:space="preserve">Resolution </w:t>
      </w:r>
      <w:r w:rsidR="00214D6F">
        <w:rPr>
          <w:rFonts w:ascii="Arial" w:hAnsi="Arial" w:cs="Arial"/>
          <w:color w:val="000000" w:themeColor="text1"/>
          <w:sz w:val="24"/>
          <w:szCs w:val="24"/>
        </w:rPr>
        <w:t xml:space="preserve">from its </w:t>
      </w:r>
      <w:r w:rsidR="00872EC1">
        <w:rPr>
          <w:rFonts w:ascii="Arial" w:hAnsi="Arial" w:cs="Arial"/>
          <w:color w:val="000000" w:themeColor="text1"/>
          <w:sz w:val="24"/>
          <w:szCs w:val="24"/>
        </w:rPr>
        <w:t>G</w:t>
      </w:r>
      <w:r w:rsidR="00214D6F">
        <w:rPr>
          <w:rFonts w:ascii="Arial" w:hAnsi="Arial" w:cs="Arial"/>
          <w:color w:val="000000" w:themeColor="text1"/>
          <w:sz w:val="24"/>
          <w:szCs w:val="24"/>
        </w:rPr>
        <w:t xml:space="preserve">overning </w:t>
      </w:r>
      <w:r w:rsidR="00872EC1">
        <w:rPr>
          <w:rFonts w:ascii="Arial" w:hAnsi="Arial" w:cs="Arial"/>
          <w:color w:val="000000" w:themeColor="text1"/>
          <w:sz w:val="24"/>
          <w:szCs w:val="24"/>
        </w:rPr>
        <w:t>B</w:t>
      </w:r>
      <w:r w:rsidR="0030499D">
        <w:rPr>
          <w:rFonts w:ascii="Arial" w:hAnsi="Arial" w:cs="Arial"/>
          <w:color w:val="000000" w:themeColor="text1"/>
          <w:sz w:val="24"/>
          <w:szCs w:val="24"/>
        </w:rPr>
        <w:t xml:space="preserve">oard </w:t>
      </w:r>
      <w:r w:rsidRPr="001461E5">
        <w:rPr>
          <w:rFonts w:ascii="Arial" w:hAnsi="Arial" w:cs="Arial"/>
          <w:color w:val="000000" w:themeColor="text1"/>
          <w:sz w:val="24"/>
          <w:szCs w:val="24"/>
        </w:rPr>
        <w:t xml:space="preserve">before the grant award can </w:t>
      </w:r>
      <w:r w:rsidR="009C4BB4">
        <w:rPr>
          <w:rFonts w:ascii="Arial" w:hAnsi="Arial" w:cs="Arial"/>
          <w:color w:val="000000" w:themeColor="text1"/>
          <w:sz w:val="24"/>
          <w:szCs w:val="24"/>
        </w:rPr>
        <w:t>be finalized and funds awarded.</w:t>
      </w:r>
      <w:r w:rsidRPr="001461E5">
        <w:rPr>
          <w:rFonts w:ascii="Arial" w:hAnsi="Arial" w:cs="Arial"/>
          <w:color w:val="000000" w:themeColor="text1"/>
          <w:sz w:val="24"/>
          <w:szCs w:val="24"/>
        </w:rPr>
        <w:t xml:space="preserve"> A signed resolution is not required at the time of proposal submission, but applicants are advised that no </w:t>
      </w:r>
      <w:r>
        <w:rPr>
          <w:rFonts w:ascii="Arial" w:hAnsi="Arial" w:cs="Arial"/>
          <w:color w:val="000000" w:themeColor="text1"/>
          <w:sz w:val="24"/>
          <w:szCs w:val="24"/>
        </w:rPr>
        <w:t xml:space="preserve">financial </w:t>
      </w:r>
      <w:r w:rsidRPr="001461E5">
        <w:rPr>
          <w:rFonts w:ascii="Arial" w:hAnsi="Arial" w:cs="Arial"/>
          <w:color w:val="000000" w:themeColor="text1"/>
          <w:sz w:val="24"/>
          <w:szCs w:val="24"/>
        </w:rPr>
        <w:t xml:space="preserve">invoices will be processed for reimbursement until </w:t>
      </w:r>
      <w:r w:rsidR="00214D6F">
        <w:rPr>
          <w:rFonts w:ascii="Arial" w:hAnsi="Arial" w:cs="Arial"/>
          <w:color w:val="000000" w:themeColor="text1"/>
          <w:sz w:val="24"/>
          <w:szCs w:val="24"/>
        </w:rPr>
        <w:t>the</w:t>
      </w:r>
      <w:r w:rsidRPr="001461E5">
        <w:rPr>
          <w:rFonts w:ascii="Arial" w:hAnsi="Arial" w:cs="Arial"/>
          <w:color w:val="000000" w:themeColor="text1"/>
          <w:sz w:val="24"/>
          <w:szCs w:val="24"/>
        </w:rPr>
        <w:t xml:space="preserve"> Board </w:t>
      </w:r>
      <w:r w:rsidR="0030499D">
        <w:rPr>
          <w:rFonts w:ascii="Arial" w:hAnsi="Arial" w:cs="Arial"/>
          <w:color w:val="000000" w:themeColor="text1"/>
          <w:sz w:val="24"/>
          <w:szCs w:val="24"/>
        </w:rPr>
        <w:t xml:space="preserve">or Council </w:t>
      </w:r>
      <w:r w:rsidRPr="001461E5">
        <w:rPr>
          <w:rFonts w:ascii="Arial" w:hAnsi="Arial" w:cs="Arial"/>
          <w:color w:val="000000" w:themeColor="text1"/>
          <w:sz w:val="24"/>
          <w:szCs w:val="24"/>
        </w:rPr>
        <w:t>Resolution has been received by the BSCC.</w:t>
      </w:r>
      <w:r>
        <w:rPr>
          <w:rFonts w:ascii="Arial" w:hAnsi="Arial" w:cs="Arial"/>
          <w:color w:val="000000" w:themeColor="text1"/>
          <w:sz w:val="24"/>
          <w:szCs w:val="24"/>
        </w:rPr>
        <w:t xml:space="preserve"> A </w:t>
      </w:r>
      <w:r w:rsidR="00872EC1">
        <w:rPr>
          <w:rFonts w:ascii="Arial" w:hAnsi="Arial" w:cs="Arial"/>
          <w:color w:val="000000" w:themeColor="text1"/>
          <w:sz w:val="24"/>
          <w:szCs w:val="24"/>
        </w:rPr>
        <w:t>s</w:t>
      </w:r>
      <w:r w:rsidRPr="001461E5">
        <w:rPr>
          <w:rFonts w:ascii="Arial" w:hAnsi="Arial" w:cs="Arial"/>
          <w:color w:val="000000" w:themeColor="text1"/>
          <w:sz w:val="24"/>
          <w:szCs w:val="24"/>
        </w:rPr>
        <w:t xml:space="preserve">ample Board </w:t>
      </w:r>
      <w:r w:rsidR="0030499D">
        <w:rPr>
          <w:rFonts w:ascii="Arial" w:hAnsi="Arial" w:cs="Arial"/>
          <w:color w:val="000000" w:themeColor="text1"/>
          <w:sz w:val="24"/>
          <w:szCs w:val="24"/>
        </w:rPr>
        <w:t xml:space="preserve">or Council </w:t>
      </w:r>
      <w:r w:rsidRPr="001461E5">
        <w:rPr>
          <w:rFonts w:ascii="Arial" w:hAnsi="Arial" w:cs="Arial"/>
          <w:color w:val="000000" w:themeColor="text1"/>
          <w:sz w:val="24"/>
          <w:szCs w:val="24"/>
        </w:rPr>
        <w:t>Resolution</w:t>
      </w:r>
      <w:r>
        <w:rPr>
          <w:rFonts w:ascii="Arial" w:hAnsi="Arial" w:cs="Arial"/>
          <w:color w:val="000000" w:themeColor="text1"/>
          <w:sz w:val="24"/>
          <w:szCs w:val="24"/>
        </w:rPr>
        <w:t xml:space="preserve"> can be found in </w:t>
      </w:r>
      <w:r w:rsidR="00205E86">
        <w:rPr>
          <w:rFonts w:ascii="Arial" w:hAnsi="Arial" w:cs="Arial"/>
          <w:color w:val="000000" w:themeColor="text1"/>
          <w:sz w:val="24"/>
          <w:szCs w:val="24"/>
        </w:rPr>
        <w:t>Attachment 1.</w:t>
      </w:r>
    </w:p>
    <w:p w14:paraId="0A1FD390" w14:textId="77777777" w:rsidR="001461E5" w:rsidRDefault="001461E5">
      <w:pPr>
        <w:spacing w:after="0" w:line="240" w:lineRule="auto"/>
        <w:jc w:val="both"/>
        <w:rPr>
          <w:rFonts w:ascii="Arial" w:hAnsi="Arial" w:cs="Arial"/>
          <w:color w:val="000000" w:themeColor="text1"/>
          <w:sz w:val="24"/>
          <w:szCs w:val="24"/>
        </w:rPr>
      </w:pPr>
    </w:p>
    <w:p w14:paraId="020403B3" w14:textId="77777777" w:rsidR="00C160CE" w:rsidRPr="00D25A0B" w:rsidRDefault="00C160CE">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Audit</w:t>
      </w:r>
    </w:p>
    <w:p w14:paraId="6F0E88F8" w14:textId="60C85A57" w:rsidR="00B47970" w:rsidRDefault="00C160CE">
      <w:pPr>
        <w:spacing w:after="0" w:line="240" w:lineRule="auto"/>
        <w:jc w:val="both"/>
        <w:rPr>
          <w:rFonts w:ascii="Arial" w:hAnsi="Arial" w:cs="Arial"/>
          <w:color w:val="000000" w:themeColor="text1"/>
          <w:sz w:val="24"/>
          <w:szCs w:val="24"/>
        </w:rPr>
      </w:pPr>
      <w:r w:rsidRPr="00C160CE">
        <w:rPr>
          <w:rFonts w:ascii="Arial" w:hAnsi="Arial" w:cs="Arial"/>
          <w:color w:val="000000" w:themeColor="text1"/>
          <w:sz w:val="24"/>
          <w:szCs w:val="24"/>
        </w:rPr>
        <w:t xml:space="preserve">Grantees must submit an audit of expenditures (either grant-specific or as part of a city/county single audit) </w:t>
      </w:r>
      <w:r w:rsidRPr="00E64D08">
        <w:rPr>
          <w:rFonts w:ascii="Arial" w:hAnsi="Arial" w:cs="Arial"/>
          <w:color w:val="000000" w:themeColor="text1"/>
          <w:sz w:val="24"/>
          <w:szCs w:val="24"/>
        </w:rPr>
        <w:t>within 120</w:t>
      </w:r>
      <w:r w:rsidRPr="00C160CE">
        <w:rPr>
          <w:rFonts w:ascii="Arial" w:hAnsi="Arial" w:cs="Arial"/>
          <w:color w:val="000000" w:themeColor="text1"/>
          <w:sz w:val="24"/>
          <w:szCs w:val="24"/>
        </w:rPr>
        <w:t xml:space="preserve"> days of the end of </w:t>
      </w:r>
      <w:r>
        <w:rPr>
          <w:rFonts w:ascii="Arial" w:hAnsi="Arial" w:cs="Arial"/>
          <w:color w:val="000000" w:themeColor="text1"/>
          <w:sz w:val="24"/>
          <w:szCs w:val="24"/>
        </w:rPr>
        <w:t>the</w:t>
      </w:r>
      <w:r w:rsidR="00B47970">
        <w:rPr>
          <w:rFonts w:ascii="Arial" w:hAnsi="Arial" w:cs="Arial"/>
          <w:color w:val="000000" w:themeColor="text1"/>
          <w:sz w:val="24"/>
          <w:szCs w:val="24"/>
        </w:rPr>
        <w:t xml:space="preserve"> grant period. </w:t>
      </w:r>
      <w:r w:rsidR="00B47970" w:rsidRPr="00B47970">
        <w:rPr>
          <w:rFonts w:ascii="Arial" w:hAnsi="Arial" w:cs="Arial"/>
          <w:color w:val="000000" w:themeColor="text1"/>
          <w:sz w:val="24"/>
          <w:szCs w:val="24"/>
        </w:rPr>
        <w:t xml:space="preserve">Reasonable and necessary extensions to the due date may be granted if requested. In addition, the BSCC </w:t>
      </w:r>
      <w:r w:rsidR="00B47970" w:rsidRPr="00B47970">
        <w:rPr>
          <w:rFonts w:ascii="Arial" w:hAnsi="Arial" w:cs="Arial"/>
          <w:color w:val="000000" w:themeColor="text1"/>
          <w:sz w:val="24"/>
          <w:szCs w:val="24"/>
        </w:rPr>
        <w:lastRenderedPageBreak/>
        <w:t>reserves the right to require a financial audit any time betw</w:t>
      </w:r>
      <w:r w:rsidR="0055692C">
        <w:rPr>
          <w:rFonts w:ascii="Arial" w:hAnsi="Arial" w:cs="Arial"/>
          <w:color w:val="000000" w:themeColor="text1"/>
          <w:sz w:val="24"/>
          <w:szCs w:val="24"/>
        </w:rPr>
        <w:t>een the execution of the Grant A</w:t>
      </w:r>
      <w:r w:rsidR="00B47970" w:rsidRPr="00B47970">
        <w:rPr>
          <w:rFonts w:ascii="Arial" w:hAnsi="Arial" w:cs="Arial"/>
          <w:color w:val="000000" w:themeColor="text1"/>
          <w:sz w:val="24"/>
          <w:szCs w:val="24"/>
        </w:rPr>
        <w:t>greement and 60 days after the end of the grant period.</w:t>
      </w:r>
    </w:p>
    <w:p w14:paraId="1BA992FA" w14:textId="77777777" w:rsidR="00B47970" w:rsidRDefault="00B47970">
      <w:pPr>
        <w:spacing w:after="0" w:line="240" w:lineRule="auto"/>
        <w:jc w:val="both"/>
        <w:rPr>
          <w:rFonts w:ascii="Arial" w:hAnsi="Arial" w:cs="Arial"/>
          <w:color w:val="000000" w:themeColor="text1"/>
          <w:sz w:val="24"/>
          <w:szCs w:val="24"/>
        </w:rPr>
      </w:pPr>
    </w:p>
    <w:p w14:paraId="53783532" w14:textId="77777777" w:rsidR="00C160CE" w:rsidRDefault="00C160CE">
      <w:pPr>
        <w:spacing w:after="0" w:line="240" w:lineRule="auto"/>
        <w:jc w:val="both"/>
        <w:rPr>
          <w:rFonts w:ascii="Arial" w:hAnsi="Arial" w:cs="Arial"/>
          <w:b/>
          <w:color w:val="000000" w:themeColor="text1"/>
          <w:sz w:val="24"/>
          <w:szCs w:val="24"/>
        </w:rPr>
      </w:pPr>
      <w:r w:rsidRPr="00C160CE">
        <w:rPr>
          <w:rFonts w:ascii="Arial" w:hAnsi="Arial" w:cs="Arial"/>
          <w:b/>
          <w:color w:val="000000" w:themeColor="text1"/>
          <w:sz w:val="24"/>
          <w:szCs w:val="24"/>
        </w:rPr>
        <w:t>Invoices</w:t>
      </w:r>
    </w:p>
    <w:p w14:paraId="459D97BB" w14:textId="23898664" w:rsidR="00C160CE" w:rsidRDefault="00C160CE">
      <w:pPr>
        <w:spacing w:after="0" w:line="240" w:lineRule="auto"/>
        <w:jc w:val="both"/>
        <w:rPr>
          <w:rFonts w:ascii="Arial" w:hAnsi="Arial" w:cs="Arial"/>
          <w:color w:val="000000" w:themeColor="text1"/>
          <w:sz w:val="24"/>
          <w:szCs w:val="24"/>
        </w:rPr>
      </w:pPr>
      <w:r w:rsidRPr="00C160CE">
        <w:rPr>
          <w:rFonts w:ascii="Arial" w:hAnsi="Arial" w:cs="Arial"/>
          <w:color w:val="000000" w:themeColor="text1"/>
          <w:sz w:val="24"/>
          <w:szCs w:val="24"/>
        </w:rPr>
        <w:t>Disbursement of grant funds occurs on a reimbursement basis for costs incurred during a reporting period. Grantees must submit invoices to the BSCC on a quarterly basis within 45 days following the end of the reporting p</w:t>
      </w:r>
      <w:r w:rsidR="009C4BB4">
        <w:rPr>
          <w:rFonts w:ascii="Arial" w:hAnsi="Arial" w:cs="Arial"/>
          <w:color w:val="000000" w:themeColor="text1"/>
          <w:sz w:val="24"/>
          <w:szCs w:val="24"/>
        </w:rPr>
        <w:t xml:space="preserve">eriod via the online process. </w:t>
      </w:r>
      <w:r w:rsidRPr="00C160CE">
        <w:rPr>
          <w:rFonts w:ascii="Arial" w:hAnsi="Arial" w:cs="Arial"/>
          <w:color w:val="000000" w:themeColor="text1"/>
          <w:sz w:val="24"/>
          <w:szCs w:val="24"/>
        </w:rPr>
        <w:t>Grantees must maintain adequate supporting documentation for all costs claimed on invoices for reimbursement.</w:t>
      </w:r>
    </w:p>
    <w:p w14:paraId="49D2AF3C" w14:textId="77777777" w:rsidR="00C160CE" w:rsidRDefault="00C160CE">
      <w:pPr>
        <w:spacing w:after="0" w:line="240" w:lineRule="auto"/>
        <w:jc w:val="both"/>
        <w:rPr>
          <w:rFonts w:ascii="Arial" w:hAnsi="Arial" w:cs="Arial"/>
          <w:color w:val="000000" w:themeColor="text1"/>
          <w:sz w:val="24"/>
          <w:szCs w:val="24"/>
        </w:rPr>
      </w:pPr>
    </w:p>
    <w:p w14:paraId="32996385" w14:textId="791A9459" w:rsidR="00C160CE" w:rsidRPr="00C160CE" w:rsidRDefault="00C160CE">
      <w:pPr>
        <w:spacing w:after="0" w:line="240" w:lineRule="auto"/>
        <w:jc w:val="both"/>
        <w:rPr>
          <w:rFonts w:ascii="Arial" w:hAnsi="Arial" w:cs="Arial"/>
          <w:color w:val="000000" w:themeColor="text1"/>
          <w:sz w:val="24"/>
          <w:szCs w:val="24"/>
        </w:rPr>
      </w:pPr>
      <w:r w:rsidRPr="00C160CE">
        <w:rPr>
          <w:rFonts w:ascii="Arial" w:hAnsi="Arial" w:cs="Arial"/>
          <w:color w:val="000000" w:themeColor="text1"/>
          <w:sz w:val="24"/>
          <w:szCs w:val="24"/>
        </w:rPr>
        <w:t xml:space="preserve">For </w:t>
      </w:r>
      <w:r w:rsidR="00666BD9">
        <w:rPr>
          <w:rFonts w:ascii="Arial" w:hAnsi="Arial" w:cs="Arial"/>
          <w:color w:val="000000" w:themeColor="text1"/>
          <w:sz w:val="24"/>
          <w:szCs w:val="24"/>
        </w:rPr>
        <w:t xml:space="preserve">additional </w:t>
      </w:r>
      <w:r w:rsidRPr="00C160CE">
        <w:rPr>
          <w:rFonts w:ascii="Arial" w:hAnsi="Arial" w:cs="Arial"/>
          <w:color w:val="000000" w:themeColor="text1"/>
          <w:sz w:val="24"/>
          <w:szCs w:val="24"/>
        </w:rPr>
        <w:t xml:space="preserve">information refer to the </w:t>
      </w:r>
      <w:r w:rsidRPr="0079152F">
        <w:rPr>
          <w:rFonts w:ascii="Arial" w:hAnsi="Arial" w:cs="Arial"/>
          <w:i/>
          <w:color w:val="000000" w:themeColor="text1"/>
          <w:sz w:val="24"/>
          <w:szCs w:val="24"/>
        </w:rPr>
        <w:t>BSCC Grant Administration Guide</w:t>
      </w:r>
      <w:r w:rsidR="00277A1C">
        <w:rPr>
          <w:rFonts w:ascii="Arial" w:hAnsi="Arial" w:cs="Arial"/>
          <w:color w:val="000000" w:themeColor="text1"/>
          <w:sz w:val="24"/>
          <w:szCs w:val="24"/>
        </w:rPr>
        <w:t xml:space="preserve"> (</w:t>
      </w:r>
      <w:r w:rsidRPr="00C160CE">
        <w:rPr>
          <w:rFonts w:ascii="Arial" w:hAnsi="Arial" w:cs="Arial"/>
          <w:color w:val="000000" w:themeColor="text1"/>
          <w:sz w:val="24"/>
          <w:szCs w:val="24"/>
        </w:rPr>
        <w:t>2015</w:t>
      </w:r>
      <w:r w:rsidR="00277A1C">
        <w:rPr>
          <w:rFonts w:ascii="Arial" w:hAnsi="Arial" w:cs="Arial"/>
          <w:color w:val="000000" w:themeColor="text1"/>
          <w:sz w:val="24"/>
          <w:szCs w:val="24"/>
        </w:rPr>
        <w:t xml:space="preserve">) </w:t>
      </w:r>
      <w:r w:rsidRPr="00C160CE">
        <w:rPr>
          <w:rFonts w:ascii="Arial" w:hAnsi="Arial" w:cs="Arial"/>
          <w:color w:val="000000" w:themeColor="text1"/>
          <w:sz w:val="24"/>
          <w:szCs w:val="24"/>
        </w:rPr>
        <w:t>found on the BSCC website at:</w:t>
      </w:r>
    </w:p>
    <w:p w14:paraId="418BAD2C" w14:textId="4838D985" w:rsidR="00C160CE" w:rsidRPr="00872EC1" w:rsidRDefault="00F15032">
      <w:pPr>
        <w:spacing w:after="0" w:line="240" w:lineRule="auto"/>
        <w:jc w:val="both"/>
        <w:rPr>
          <w:rFonts w:ascii="Arial" w:hAnsi="Arial" w:cs="Arial"/>
          <w:b/>
          <w:color w:val="000000" w:themeColor="text1"/>
          <w:sz w:val="24"/>
          <w:szCs w:val="24"/>
        </w:rPr>
      </w:pPr>
      <w:hyperlink r:id="rId18" w:history="1">
        <w:r w:rsidR="00C160CE" w:rsidRPr="00FF7D37">
          <w:rPr>
            <w:rStyle w:val="Hyperlink"/>
            <w:rFonts w:ascii="Arial" w:hAnsi="Arial" w:cs="Arial"/>
            <w:szCs w:val="24"/>
          </w:rPr>
          <w:t>http://www.bscc.ca.gov/downloads/BSCC%20Grant%20Admin%20Guide%20DRAFT%20rev.%2011.23.15.pdf</w:t>
        </w:r>
      </w:hyperlink>
      <w:r w:rsidR="00872EC1" w:rsidRPr="0079152F">
        <w:rPr>
          <w:rStyle w:val="Hyperlink"/>
          <w:rFonts w:ascii="Arial" w:hAnsi="Arial" w:cs="Arial"/>
          <w:sz w:val="24"/>
          <w:szCs w:val="24"/>
          <w:u w:val="none"/>
        </w:rPr>
        <w:t>.</w:t>
      </w:r>
    </w:p>
    <w:p w14:paraId="267F523E" w14:textId="77777777" w:rsidR="00C160CE" w:rsidRDefault="00C160CE">
      <w:pPr>
        <w:spacing w:after="0" w:line="240" w:lineRule="auto"/>
        <w:jc w:val="both"/>
        <w:rPr>
          <w:rFonts w:ascii="Arial" w:hAnsi="Arial" w:cs="Arial"/>
          <w:color w:val="000000" w:themeColor="text1"/>
          <w:sz w:val="24"/>
          <w:szCs w:val="24"/>
        </w:rPr>
      </w:pPr>
    </w:p>
    <w:p w14:paraId="7D82E584" w14:textId="5DB12FAA" w:rsidR="00234110" w:rsidRPr="00234110" w:rsidRDefault="00234110">
      <w:pPr>
        <w:spacing w:after="0" w:line="240" w:lineRule="auto"/>
        <w:rPr>
          <w:rFonts w:ascii="Arial" w:hAnsi="Arial" w:cs="Arial"/>
          <w:b/>
          <w:color w:val="000000" w:themeColor="text1"/>
          <w:sz w:val="24"/>
          <w:szCs w:val="24"/>
        </w:rPr>
      </w:pPr>
      <w:r w:rsidRPr="00234110">
        <w:rPr>
          <w:rFonts w:ascii="Arial" w:hAnsi="Arial" w:cs="Arial"/>
          <w:b/>
          <w:color w:val="000000" w:themeColor="text1"/>
          <w:sz w:val="24"/>
          <w:szCs w:val="24"/>
        </w:rPr>
        <w:t>Quarterly Progress Reports</w:t>
      </w:r>
    </w:p>
    <w:p w14:paraId="71485298" w14:textId="77777777" w:rsidR="004563AD" w:rsidRDefault="007D388B">
      <w:pPr>
        <w:spacing w:after="0" w:line="240" w:lineRule="auto"/>
        <w:jc w:val="both"/>
        <w:rPr>
          <w:rFonts w:ascii="Arial" w:hAnsi="Arial" w:cs="Arial"/>
          <w:color w:val="000000" w:themeColor="text1"/>
          <w:sz w:val="24"/>
          <w:szCs w:val="24"/>
        </w:rPr>
      </w:pPr>
      <w:r w:rsidRPr="007D388B">
        <w:rPr>
          <w:rFonts w:ascii="Arial" w:hAnsi="Arial" w:cs="Arial"/>
          <w:color w:val="000000" w:themeColor="text1"/>
          <w:sz w:val="24"/>
          <w:szCs w:val="24"/>
        </w:rPr>
        <w:t xml:space="preserve">Grant award recipients </w:t>
      </w:r>
      <w:r>
        <w:rPr>
          <w:rFonts w:ascii="Arial" w:hAnsi="Arial" w:cs="Arial"/>
          <w:color w:val="000000" w:themeColor="text1"/>
          <w:sz w:val="24"/>
          <w:szCs w:val="24"/>
        </w:rPr>
        <w:t>are</w:t>
      </w:r>
      <w:r w:rsidRPr="007D388B">
        <w:rPr>
          <w:rFonts w:ascii="Arial" w:hAnsi="Arial" w:cs="Arial"/>
          <w:color w:val="000000" w:themeColor="text1"/>
          <w:sz w:val="24"/>
          <w:szCs w:val="24"/>
        </w:rPr>
        <w:t xml:space="preserve"> required to provide relevant</w:t>
      </w:r>
      <w:r>
        <w:rPr>
          <w:rFonts w:ascii="Arial" w:hAnsi="Arial" w:cs="Arial"/>
          <w:color w:val="000000" w:themeColor="text1"/>
          <w:sz w:val="24"/>
          <w:szCs w:val="24"/>
        </w:rPr>
        <w:t xml:space="preserve"> </w:t>
      </w:r>
      <w:r w:rsidRPr="007D388B">
        <w:rPr>
          <w:rFonts w:ascii="Arial" w:hAnsi="Arial" w:cs="Arial"/>
          <w:color w:val="000000" w:themeColor="text1"/>
          <w:sz w:val="24"/>
          <w:szCs w:val="24"/>
        </w:rPr>
        <w:t>program information and</w:t>
      </w:r>
      <w:r>
        <w:rPr>
          <w:rFonts w:ascii="Arial" w:hAnsi="Arial" w:cs="Arial"/>
          <w:color w:val="000000" w:themeColor="text1"/>
          <w:sz w:val="24"/>
          <w:szCs w:val="24"/>
        </w:rPr>
        <w:t xml:space="preserve"> </w:t>
      </w:r>
      <w:r w:rsidRPr="007D388B">
        <w:rPr>
          <w:rFonts w:ascii="Arial" w:hAnsi="Arial" w:cs="Arial"/>
          <w:color w:val="000000" w:themeColor="text1"/>
          <w:sz w:val="24"/>
          <w:szCs w:val="24"/>
        </w:rPr>
        <w:t>data by submitting quarterly progress reports</w:t>
      </w:r>
      <w:r>
        <w:rPr>
          <w:rFonts w:ascii="Arial" w:hAnsi="Arial" w:cs="Arial"/>
          <w:color w:val="000000" w:themeColor="text1"/>
          <w:sz w:val="24"/>
          <w:szCs w:val="24"/>
        </w:rPr>
        <w:t xml:space="preserve"> to the BSCC. Applicable </w:t>
      </w:r>
      <w:r w:rsidR="00234110" w:rsidRPr="00234110">
        <w:rPr>
          <w:rFonts w:ascii="Arial" w:hAnsi="Arial" w:cs="Arial"/>
          <w:color w:val="000000" w:themeColor="text1"/>
          <w:sz w:val="24"/>
          <w:szCs w:val="24"/>
        </w:rPr>
        <w:t>form</w:t>
      </w:r>
      <w:r>
        <w:rPr>
          <w:rFonts w:ascii="Arial" w:hAnsi="Arial" w:cs="Arial"/>
          <w:color w:val="000000" w:themeColor="text1"/>
          <w:sz w:val="24"/>
          <w:szCs w:val="24"/>
        </w:rPr>
        <w:t>s</w:t>
      </w:r>
      <w:r w:rsidR="00234110" w:rsidRPr="00234110">
        <w:rPr>
          <w:rFonts w:ascii="Arial" w:hAnsi="Arial" w:cs="Arial"/>
          <w:color w:val="000000" w:themeColor="text1"/>
          <w:sz w:val="24"/>
          <w:szCs w:val="24"/>
        </w:rPr>
        <w:t xml:space="preserve"> and instructions will be available to grantees on the BSCC’s website.</w:t>
      </w:r>
    </w:p>
    <w:p w14:paraId="71F84AA7" w14:textId="77777777" w:rsidR="009B5EED" w:rsidRDefault="009B5EED">
      <w:pPr>
        <w:spacing w:after="0" w:line="240" w:lineRule="auto"/>
        <w:jc w:val="both"/>
        <w:rPr>
          <w:rFonts w:ascii="Arial" w:hAnsi="Arial" w:cs="Arial"/>
          <w:b/>
          <w:color w:val="000000" w:themeColor="text1"/>
          <w:sz w:val="24"/>
          <w:szCs w:val="24"/>
        </w:rPr>
      </w:pPr>
    </w:p>
    <w:p w14:paraId="616E937D" w14:textId="7E9575C5" w:rsidR="00666BD9" w:rsidRPr="004563AD" w:rsidRDefault="00666BD9">
      <w:pPr>
        <w:spacing w:after="0" w:line="240" w:lineRule="auto"/>
        <w:jc w:val="both"/>
        <w:rPr>
          <w:rFonts w:ascii="Arial" w:hAnsi="Arial" w:cs="Arial"/>
          <w:color w:val="000000" w:themeColor="text1"/>
          <w:sz w:val="24"/>
          <w:szCs w:val="24"/>
        </w:rPr>
      </w:pPr>
      <w:r>
        <w:rPr>
          <w:rFonts w:ascii="Arial" w:hAnsi="Arial" w:cs="Arial"/>
          <w:b/>
          <w:color w:val="000000" w:themeColor="text1"/>
          <w:sz w:val="24"/>
          <w:szCs w:val="24"/>
        </w:rPr>
        <w:t>Grantee Orientation Process</w:t>
      </w:r>
    </w:p>
    <w:p w14:paraId="6A1D0E14" w14:textId="5E543D7C" w:rsidR="00C84C57" w:rsidRDefault="00442CFE">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Following the start of the grant period, </w:t>
      </w:r>
      <w:r w:rsidR="00666BD9" w:rsidRPr="00666BD9">
        <w:rPr>
          <w:rFonts w:ascii="Arial" w:hAnsi="Arial" w:cs="Arial"/>
          <w:color w:val="000000" w:themeColor="text1"/>
          <w:sz w:val="24"/>
          <w:szCs w:val="24"/>
        </w:rPr>
        <w:t>BSCC staff will conduct a Grantee Orientation at the BSCC offices in Sacramento</w:t>
      </w:r>
      <w:r>
        <w:rPr>
          <w:rFonts w:ascii="Arial" w:hAnsi="Arial" w:cs="Arial"/>
          <w:color w:val="000000" w:themeColor="text1"/>
          <w:sz w:val="24"/>
          <w:szCs w:val="24"/>
        </w:rPr>
        <w:t xml:space="preserve"> (at a later date to be determined).</w:t>
      </w:r>
      <w:r w:rsidR="00666BD9" w:rsidRPr="00666BD9">
        <w:rPr>
          <w:rFonts w:ascii="Arial" w:hAnsi="Arial" w:cs="Arial"/>
          <w:color w:val="000000" w:themeColor="text1"/>
          <w:sz w:val="24"/>
          <w:szCs w:val="24"/>
        </w:rPr>
        <w:t xml:space="preserve"> The purpose of this mandatory session is to review the contract development process, online invoicing and budget modification system, data collection and reporting requirements, as well as other grant management and monitoring activities. </w:t>
      </w:r>
      <w:r w:rsidR="00666BD9">
        <w:rPr>
          <w:rFonts w:ascii="Arial" w:hAnsi="Arial" w:cs="Arial"/>
          <w:color w:val="000000" w:themeColor="text1"/>
          <w:sz w:val="24"/>
          <w:szCs w:val="24"/>
        </w:rPr>
        <w:t>Strengthening Grant</w:t>
      </w:r>
      <w:r w:rsidR="00666BD9" w:rsidRPr="00666BD9">
        <w:rPr>
          <w:rFonts w:ascii="Arial" w:hAnsi="Arial" w:cs="Arial"/>
          <w:color w:val="000000" w:themeColor="text1"/>
          <w:sz w:val="24"/>
          <w:szCs w:val="24"/>
        </w:rPr>
        <w:t xml:space="preserve"> funds may be used to reimburse departments for travel-related expenditures such as airfare, mileage, meals, lodging</w:t>
      </w:r>
      <w:r>
        <w:rPr>
          <w:rFonts w:ascii="Arial" w:hAnsi="Arial" w:cs="Arial"/>
          <w:color w:val="000000" w:themeColor="text1"/>
          <w:sz w:val="24"/>
          <w:szCs w:val="24"/>
        </w:rPr>
        <w:t xml:space="preserve"> </w:t>
      </w:r>
      <w:r w:rsidR="00666BD9" w:rsidRPr="00666BD9">
        <w:rPr>
          <w:rFonts w:ascii="Arial" w:hAnsi="Arial" w:cs="Arial"/>
          <w:color w:val="000000" w:themeColor="text1"/>
          <w:sz w:val="24"/>
          <w:szCs w:val="24"/>
        </w:rPr>
        <w:t>and other per diem costs. Applicants should include anticipated costs in the budget section of this application under the “Other” category.</w:t>
      </w:r>
    </w:p>
    <w:p w14:paraId="1E8623B8" w14:textId="77777777" w:rsidR="008C733C" w:rsidRDefault="008C733C" w:rsidP="0079152F">
      <w:pPr>
        <w:spacing w:after="0" w:line="240" w:lineRule="auto"/>
        <w:rPr>
          <w:rFonts w:ascii="Arial" w:hAnsi="Arial" w:cs="Arial"/>
          <w:color w:val="000000" w:themeColor="text1"/>
          <w:sz w:val="24"/>
          <w:szCs w:val="24"/>
        </w:rPr>
      </w:pPr>
    </w:p>
    <w:p w14:paraId="68EDC9FE" w14:textId="77777777" w:rsidR="003D1B88" w:rsidRDefault="003D1B88" w:rsidP="0079152F">
      <w:pPr>
        <w:spacing w:after="0" w:line="240" w:lineRule="auto"/>
        <w:rPr>
          <w:rFonts w:ascii="Arial" w:hAnsi="Arial" w:cs="Arial"/>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7D388B" w:rsidRPr="00E02420" w14:paraId="3D0718A4" w14:textId="77777777" w:rsidTr="003D1B88">
        <w:trPr>
          <w:trHeight w:val="504"/>
        </w:trPr>
        <w:tc>
          <w:tcPr>
            <w:tcW w:w="9350" w:type="dxa"/>
            <w:shd w:val="clear" w:color="auto" w:fill="002060"/>
            <w:vAlign w:val="center"/>
          </w:tcPr>
          <w:p w14:paraId="0782B930" w14:textId="20B7F5EC" w:rsidR="007D388B" w:rsidRPr="008D3729" w:rsidRDefault="00854DA9">
            <w:pPr>
              <w:pStyle w:val="Heading1"/>
              <w:spacing w:after="0"/>
              <w:jc w:val="center"/>
              <w:rPr>
                <w:color w:val="FFFFFF"/>
              </w:rPr>
            </w:pPr>
            <w:r>
              <w:rPr>
                <w:color w:val="FFFFFF"/>
              </w:rPr>
              <w:t xml:space="preserve">Overview of the </w:t>
            </w:r>
            <w:r w:rsidR="007D388B">
              <w:rPr>
                <w:color w:val="FFFFFF"/>
              </w:rPr>
              <w:t>RFP Process</w:t>
            </w:r>
          </w:p>
        </w:tc>
      </w:tr>
    </w:tbl>
    <w:p w14:paraId="2A0A50C7" w14:textId="77777777" w:rsidR="00A1489A" w:rsidRDefault="00A1489A">
      <w:pPr>
        <w:spacing w:after="0" w:line="240" w:lineRule="auto"/>
        <w:jc w:val="both"/>
        <w:rPr>
          <w:rFonts w:ascii="Arial" w:hAnsi="Arial" w:cs="Arial"/>
          <w:b/>
          <w:color w:val="000000" w:themeColor="text1"/>
          <w:sz w:val="24"/>
          <w:szCs w:val="24"/>
        </w:rPr>
      </w:pPr>
    </w:p>
    <w:p w14:paraId="4C38593A" w14:textId="77777777" w:rsidR="00DD7228" w:rsidRDefault="00DD7228">
      <w:pPr>
        <w:spacing w:after="0" w:line="240" w:lineRule="auto"/>
        <w:jc w:val="both"/>
        <w:rPr>
          <w:rFonts w:ascii="Arial" w:hAnsi="Arial" w:cs="Arial"/>
          <w:b/>
          <w:color w:val="000000" w:themeColor="text1"/>
          <w:sz w:val="24"/>
          <w:szCs w:val="24"/>
        </w:rPr>
      </w:pPr>
      <w:r w:rsidRPr="00DD7228">
        <w:rPr>
          <w:rFonts w:ascii="Arial" w:hAnsi="Arial" w:cs="Arial"/>
          <w:b/>
          <w:color w:val="000000" w:themeColor="text1"/>
          <w:sz w:val="24"/>
          <w:szCs w:val="24"/>
        </w:rPr>
        <w:t>Technical Compliance Review</w:t>
      </w:r>
    </w:p>
    <w:p w14:paraId="28C3ED79" w14:textId="7BEB192C" w:rsidR="00DD7228" w:rsidRDefault="00595EF6">
      <w:pPr>
        <w:spacing w:after="0" w:line="240" w:lineRule="auto"/>
        <w:jc w:val="both"/>
        <w:rPr>
          <w:rFonts w:ascii="Arial" w:hAnsi="Arial" w:cs="Arial"/>
          <w:color w:val="000000" w:themeColor="text1"/>
          <w:sz w:val="24"/>
          <w:szCs w:val="24"/>
        </w:rPr>
      </w:pPr>
      <w:r w:rsidRPr="00595EF6">
        <w:rPr>
          <w:rFonts w:ascii="Arial" w:hAnsi="Arial" w:cs="Arial"/>
          <w:color w:val="000000" w:themeColor="text1"/>
          <w:sz w:val="24"/>
          <w:szCs w:val="24"/>
        </w:rPr>
        <w:t>BSCC staff will review each proposal to determine if</w:t>
      </w:r>
      <w:r w:rsidR="009C4BB4">
        <w:rPr>
          <w:rFonts w:ascii="Arial" w:hAnsi="Arial" w:cs="Arial"/>
          <w:color w:val="000000" w:themeColor="text1"/>
          <w:sz w:val="24"/>
          <w:szCs w:val="24"/>
        </w:rPr>
        <w:t xml:space="preserve"> it meets the RFP requirements.</w:t>
      </w:r>
      <w:r w:rsidRPr="00595EF6">
        <w:rPr>
          <w:rFonts w:ascii="Arial" w:hAnsi="Arial" w:cs="Arial"/>
          <w:color w:val="000000" w:themeColor="text1"/>
          <w:sz w:val="24"/>
          <w:szCs w:val="24"/>
        </w:rPr>
        <w:t xml:space="preserve"> In order to avoid having otherwise worthy proposals eliminated from consideration due to relatively minor and easily corrected errors/omissions, applicants will have an opportunity to respond to deficiencies identif</w:t>
      </w:r>
      <w:r w:rsidR="003C3518">
        <w:rPr>
          <w:rFonts w:ascii="Arial" w:hAnsi="Arial" w:cs="Arial"/>
          <w:color w:val="000000" w:themeColor="text1"/>
          <w:sz w:val="24"/>
          <w:szCs w:val="24"/>
        </w:rPr>
        <w:t xml:space="preserve">ied during this review process </w:t>
      </w:r>
      <w:r w:rsidRPr="00595EF6">
        <w:rPr>
          <w:rFonts w:ascii="Arial" w:hAnsi="Arial" w:cs="Arial"/>
          <w:color w:val="000000" w:themeColor="text1"/>
          <w:sz w:val="24"/>
          <w:szCs w:val="24"/>
        </w:rPr>
        <w:t xml:space="preserve">and to make </w:t>
      </w:r>
      <w:r w:rsidR="00442CFE">
        <w:rPr>
          <w:rFonts w:ascii="Arial" w:hAnsi="Arial" w:cs="Arial"/>
          <w:color w:val="000000" w:themeColor="text1"/>
          <w:sz w:val="24"/>
          <w:szCs w:val="24"/>
        </w:rPr>
        <w:t xml:space="preserve">                     </w:t>
      </w:r>
      <w:r w:rsidRPr="00CB0A1A">
        <w:rPr>
          <w:rFonts w:ascii="Arial" w:hAnsi="Arial" w:cs="Arial"/>
          <w:color w:val="000000" w:themeColor="text1"/>
          <w:sz w:val="24"/>
          <w:szCs w:val="24"/>
        </w:rPr>
        <w:t>non-substantive change</w:t>
      </w:r>
      <w:r w:rsidRPr="005B595D">
        <w:rPr>
          <w:rFonts w:ascii="Arial" w:hAnsi="Arial" w:cs="Arial"/>
          <w:color w:val="000000" w:themeColor="text1"/>
          <w:sz w:val="24"/>
          <w:szCs w:val="24"/>
        </w:rPr>
        <w:t>s</w:t>
      </w:r>
      <w:r w:rsidRPr="00595EF6">
        <w:rPr>
          <w:rFonts w:ascii="Arial" w:hAnsi="Arial" w:cs="Arial"/>
          <w:color w:val="000000" w:themeColor="text1"/>
          <w:sz w:val="24"/>
          <w:szCs w:val="24"/>
        </w:rPr>
        <w:t xml:space="preserve"> that bring the proposal into technical compliance.</w:t>
      </w:r>
    </w:p>
    <w:p w14:paraId="7F7A164B" w14:textId="77777777" w:rsidR="00CC4291" w:rsidRDefault="00CC4291">
      <w:pPr>
        <w:spacing w:after="0" w:line="240" w:lineRule="auto"/>
        <w:jc w:val="both"/>
        <w:rPr>
          <w:rFonts w:ascii="Arial" w:hAnsi="Arial" w:cs="Arial"/>
          <w:color w:val="000000" w:themeColor="text1"/>
          <w:sz w:val="24"/>
          <w:szCs w:val="24"/>
        </w:rPr>
      </w:pPr>
    </w:p>
    <w:p w14:paraId="09B62533" w14:textId="5C6A70D9" w:rsidR="00CC4291" w:rsidRDefault="00CC4291">
      <w:pPr>
        <w:spacing w:after="0" w:line="240" w:lineRule="auto"/>
        <w:jc w:val="both"/>
        <w:rPr>
          <w:rFonts w:ascii="Arial" w:hAnsi="Arial" w:cs="Arial"/>
          <w:color w:val="000000" w:themeColor="text1"/>
          <w:sz w:val="24"/>
          <w:szCs w:val="24"/>
        </w:rPr>
      </w:pPr>
      <w:r w:rsidRPr="00CC4291">
        <w:rPr>
          <w:rFonts w:ascii="Arial" w:hAnsi="Arial" w:cs="Arial"/>
          <w:color w:val="000000" w:themeColor="text1"/>
          <w:sz w:val="24"/>
          <w:szCs w:val="24"/>
        </w:rPr>
        <w:t xml:space="preserve">Applicants will be notified on </w:t>
      </w:r>
      <w:r w:rsidRPr="005B595D">
        <w:rPr>
          <w:rFonts w:ascii="Arial" w:hAnsi="Arial" w:cs="Arial"/>
          <w:color w:val="000000" w:themeColor="text1"/>
          <w:sz w:val="24"/>
          <w:szCs w:val="24"/>
        </w:rPr>
        <w:t>April 7, 2016</w:t>
      </w:r>
      <w:r w:rsidRPr="00CC4291">
        <w:rPr>
          <w:rFonts w:ascii="Arial" w:hAnsi="Arial" w:cs="Arial"/>
          <w:color w:val="000000" w:themeColor="text1"/>
          <w:sz w:val="24"/>
          <w:szCs w:val="24"/>
        </w:rPr>
        <w:t xml:space="preserve"> of any changes that are required and all </w:t>
      </w:r>
      <w:r w:rsidR="00442CFE">
        <w:rPr>
          <w:rFonts w:ascii="Arial" w:hAnsi="Arial" w:cs="Arial"/>
          <w:color w:val="000000" w:themeColor="text1"/>
          <w:sz w:val="24"/>
          <w:szCs w:val="24"/>
        </w:rPr>
        <w:t xml:space="preserve">        </w:t>
      </w:r>
      <w:r w:rsidRPr="00CC4291">
        <w:rPr>
          <w:rFonts w:ascii="Arial" w:hAnsi="Arial" w:cs="Arial"/>
          <w:color w:val="000000" w:themeColor="text1"/>
          <w:sz w:val="24"/>
          <w:szCs w:val="24"/>
        </w:rPr>
        <w:t xml:space="preserve">non-substantive technical changes must be completed and submitted by 5:00 p.m. on </w:t>
      </w:r>
      <w:r w:rsidRPr="005B595D">
        <w:rPr>
          <w:rFonts w:ascii="Arial" w:hAnsi="Arial" w:cs="Arial"/>
          <w:color w:val="000000" w:themeColor="text1"/>
          <w:sz w:val="24"/>
          <w:szCs w:val="24"/>
        </w:rPr>
        <w:t xml:space="preserve">April </w:t>
      </w:r>
      <w:r w:rsidR="003627CB">
        <w:rPr>
          <w:rFonts w:ascii="Arial" w:hAnsi="Arial" w:cs="Arial"/>
          <w:color w:val="000000" w:themeColor="text1"/>
          <w:sz w:val="24"/>
          <w:szCs w:val="24"/>
        </w:rPr>
        <w:t>14</w:t>
      </w:r>
      <w:r w:rsidRPr="005B595D">
        <w:rPr>
          <w:rFonts w:ascii="Arial" w:hAnsi="Arial" w:cs="Arial"/>
          <w:color w:val="000000" w:themeColor="text1"/>
          <w:sz w:val="24"/>
          <w:szCs w:val="24"/>
        </w:rPr>
        <w:t>, 2016.</w:t>
      </w:r>
    </w:p>
    <w:p w14:paraId="4059EB15" w14:textId="77777777" w:rsidR="009C172F" w:rsidRDefault="009C172F">
      <w:pPr>
        <w:spacing w:after="0" w:line="240" w:lineRule="auto"/>
        <w:jc w:val="both"/>
        <w:rPr>
          <w:rFonts w:ascii="Arial" w:hAnsi="Arial" w:cs="Arial"/>
          <w:b/>
          <w:color w:val="000000" w:themeColor="text1"/>
          <w:sz w:val="24"/>
          <w:szCs w:val="24"/>
        </w:rPr>
      </w:pPr>
    </w:p>
    <w:p w14:paraId="18D919D7" w14:textId="77777777" w:rsidR="009B5EED" w:rsidRDefault="009B5EED">
      <w:pPr>
        <w:rPr>
          <w:rFonts w:ascii="Arial" w:hAnsi="Arial" w:cs="Arial"/>
          <w:b/>
          <w:color w:val="000000" w:themeColor="text1"/>
          <w:sz w:val="24"/>
          <w:szCs w:val="24"/>
        </w:rPr>
      </w:pPr>
      <w:r>
        <w:rPr>
          <w:rFonts w:ascii="Arial" w:hAnsi="Arial" w:cs="Arial"/>
          <w:b/>
          <w:color w:val="000000" w:themeColor="text1"/>
          <w:sz w:val="24"/>
          <w:szCs w:val="24"/>
        </w:rPr>
        <w:br w:type="page"/>
      </w:r>
    </w:p>
    <w:p w14:paraId="29EF0762" w14:textId="5D54CA13" w:rsidR="002A760F" w:rsidRDefault="003A783F">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lastRenderedPageBreak/>
        <w:t>Merit Review</w:t>
      </w:r>
    </w:p>
    <w:p w14:paraId="54CD320F" w14:textId="5E96882E" w:rsidR="009C172F" w:rsidRDefault="009C172F">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An Executive Steering Committee (ESC) developed this RFP and </w:t>
      </w:r>
      <w:r w:rsidR="002A760F" w:rsidRPr="002A760F">
        <w:rPr>
          <w:rFonts w:ascii="Arial" w:hAnsi="Arial" w:cs="Arial"/>
          <w:color w:val="000000" w:themeColor="text1"/>
          <w:sz w:val="24"/>
          <w:szCs w:val="24"/>
        </w:rPr>
        <w:t xml:space="preserve">will </w:t>
      </w:r>
      <w:r w:rsidR="003A783F">
        <w:rPr>
          <w:rFonts w:ascii="Arial" w:hAnsi="Arial" w:cs="Arial"/>
          <w:color w:val="000000" w:themeColor="text1"/>
          <w:sz w:val="24"/>
          <w:szCs w:val="24"/>
        </w:rPr>
        <w:t xml:space="preserve">read and </w:t>
      </w:r>
      <w:r>
        <w:rPr>
          <w:rFonts w:ascii="Arial" w:hAnsi="Arial" w:cs="Arial"/>
          <w:color w:val="000000" w:themeColor="text1"/>
          <w:sz w:val="24"/>
          <w:szCs w:val="24"/>
        </w:rPr>
        <w:t xml:space="preserve">rate </w:t>
      </w:r>
      <w:r w:rsidR="003A783F">
        <w:rPr>
          <w:rFonts w:ascii="Arial" w:hAnsi="Arial" w:cs="Arial"/>
          <w:color w:val="000000" w:themeColor="text1"/>
          <w:sz w:val="24"/>
          <w:szCs w:val="24"/>
        </w:rPr>
        <w:t>each proposal</w:t>
      </w:r>
      <w:r w:rsidR="002A760F" w:rsidRPr="002A760F">
        <w:rPr>
          <w:rFonts w:ascii="Arial" w:hAnsi="Arial" w:cs="Arial"/>
          <w:color w:val="000000" w:themeColor="text1"/>
          <w:sz w:val="24"/>
          <w:szCs w:val="24"/>
        </w:rPr>
        <w:t xml:space="preserve"> in accordance with the prescribed rating </w:t>
      </w:r>
      <w:r w:rsidR="00395C5B">
        <w:rPr>
          <w:rFonts w:ascii="Arial" w:hAnsi="Arial" w:cs="Arial"/>
          <w:color w:val="000000" w:themeColor="text1"/>
          <w:sz w:val="24"/>
          <w:szCs w:val="24"/>
        </w:rPr>
        <w:t>factors listed in Table 2</w:t>
      </w:r>
      <w:r w:rsidR="009C4BB4">
        <w:rPr>
          <w:rFonts w:ascii="Arial" w:hAnsi="Arial" w:cs="Arial"/>
          <w:color w:val="000000" w:themeColor="text1"/>
          <w:sz w:val="24"/>
          <w:szCs w:val="24"/>
        </w:rPr>
        <w:t xml:space="preserve"> below</w:t>
      </w:r>
      <w:r w:rsidR="002A760F" w:rsidRPr="002A760F">
        <w:rPr>
          <w:rFonts w:ascii="Arial" w:hAnsi="Arial" w:cs="Arial"/>
          <w:color w:val="000000" w:themeColor="text1"/>
          <w:sz w:val="24"/>
          <w:szCs w:val="24"/>
        </w:rPr>
        <w:t>.</w:t>
      </w:r>
      <w:r w:rsidR="003A783F">
        <w:rPr>
          <w:rFonts w:ascii="Arial" w:hAnsi="Arial" w:cs="Arial"/>
          <w:color w:val="000000" w:themeColor="text1"/>
          <w:sz w:val="24"/>
          <w:szCs w:val="24"/>
        </w:rPr>
        <w:t xml:space="preserve"> </w:t>
      </w:r>
      <w:r>
        <w:rPr>
          <w:rFonts w:ascii="Arial" w:hAnsi="Arial" w:cs="Arial"/>
          <w:color w:val="000000" w:themeColor="text1"/>
          <w:sz w:val="24"/>
          <w:szCs w:val="24"/>
        </w:rPr>
        <w:t>The ESC for this grant was comprised of a diverse group of stakeholders and subject matter experts from both t</w:t>
      </w:r>
      <w:r w:rsidR="009C4BB4">
        <w:rPr>
          <w:rFonts w:ascii="Arial" w:hAnsi="Arial" w:cs="Arial"/>
          <w:color w:val="000000" w:themeColor="text1"/>
          <w:sz w:val="24"/>
          <w:szCs w:val="24"/>
        </w:rPr>
        <w:t xml:space="preserve">he public and private sectors. </w:t>
      </w:r>
      <w:r>
        <w:rPr>
          <w:rFonts w:ascii="Arial" w:hAnsi="Arial" w:cs="Arial"/>
          <w:color w:val="000000" w:themeColor="text1"/>
          <w:sz w:val="24"/>
          <w:szCs w:val="24"/>
        </w:rPr>
        <w:t>A list of ESC members can be found on the BSCC website at</w:t>
      </w:r>
      <w:r w:rsidR="009C4BB4">
        <w:rPr>
          <w:rFonts w:ascii="Arial" w:hAnsi="Arial" w:cs="Arial"/>
          <w:color w:val="000000" w:themeColor="text1"/>
          <w:sz w:val="24"/>
          <w:szCs w:val="24"/>
        </w:rPr>
        <w:t>:</w:t>
      </w:r>
    </w:p>
    <w:p w14:paraId="553720DD" w14:textId="569F78E0" w:rsidR="009C172F" w:rsidRPr="00FF7D37" w:rsidRDefault="00F15032">
      <w:pPr>
        <w:spacing w:after="0" w:line="240" w:lineRule="auto"/>
        <w:jc w:val="both"/>
        <w:rPr>
          <w:rFonts w:ascii="Arial" w:hAnsi="Arial" w:cs="Arial"/>
          <w:color w:val="000000" w:themeColor="text1"/>
          <w:sz w:val="24"/>
          <w:szCs w:val="24"/>
        </w:rPr>
      </w:pPr>
      <w:hyperlink r:id="rId19" w:history="1">
        <w:r w:rsidR="009C172F" w:rsidRPr="00FF7D37">
          <w:rPr>
            <w:rStyle w:val="Hyperlink"/>
            <w:rFonts w:ascii="Arial" w:hAnsi="Arial" w:cs="Arial"/>
            <w:szCs w:val="24"/>
          </w:rPr>
          <w:t>http://www.bscc.ca.gov/downloads/Executive%20Steering%20Committee%20Roster.pdf</w:t>
        </w:r>
      </w:hyperlink>
      <w:r w:rsidR="00CB2496" w:rsidRPr="00FF7D37">
        <w:rPr>
          <w:rFonts w:ascii="Arial" w:hAnsi="Arial" w:cs="Arial"/>
          <w:color w:val="000000" w:themeColor="text1"/>
          <w:szCs w:val="24"/>
        </w:rPr>
        <w:t>.</w:t>
      </w:r>
    </w:p>
    <w:p w14:paraId="117DBAF5" w14:textId="77777777" w:rsidR="009C172F" w:rsidRDefault="009C172F">
      <w:pPr>
        <w:spacing w:after="0" w:line="240" w:lineRule="auto"/>
        <w:jc w:val="both"/>
        <w:rPr>
          <w:rFonts w:ascii="Arial" w:hAnsi="Arial" w:cs="Arial"/>
          <w:color w:val="000000" w:themeColor="text1"/>
          <w:sz w:val="24"/>
          <w:szCs w:val="24"/>
        </w:rPr>
      </w:pPr>
    </w:p>
    <w:p w14:paraId="588181FE" w14:textId="3E3D3F58" w:rsidR="002A760F" w:rsidRDefault="009C172F">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The ESC members </w:t>
      </w:r>
      <w:r w:rsidR="00395C5B">
        <w:rPr>
          <w:rFonts w:ascii="Arial" w:hAnsi="Arial" w:cs="Arial"/>
          <w:color w:val="000000" w:themeColor="text1"/>
          <w:sz w:val="24"/>
          <w:szCs w:val="24"/>
        </w:rPr>
        <w:t xml:space="preserve">will base their scores on how well an Applicant addresses </w:t>
      </w:r>
      <w:r w:rsidR="007C20CE">
        <w:rPr>
          <w:rFonts w:ascii="Arial" w:hAnsi="Arial" w:cs="Arial"/>
          <w:color w:val="000000" w:themeColor="text1"/>
          <w:sz w:val="24"/>
          <w:szCs w:val="24"/>
        </w:rPr>
        <w:t xml:space="preserve">the items listed under </w:t>
      </w:r>
      <w:r w:rsidR="00395C5B">
        <w:rPr>
          <w:rFonts w:ascii="Arial" w:hAnsi="Arial" w:cs="Arial"/>
          <w:color w:val="000000" w:themeColor="text1"/>
          <w:sz w:val="24"/>
          <w:szCs w:val="24"/>
        </w:rPr>
        <w:t>each rating factor within the Proposal Narrative and Budget</w:t>
      </w:r>
      <w:r w:rsidR="007C20CE">
        <w:rPr>
          <w:rFonts w:ascii="Arial" w:hAnsi="Arial" w:cs="Arial"/>
          <w:color w:val="000000" w:themeColor="text1"/>
          <w:sz w:val="24"/>
          <w:szCs w:val="24"/>
        </w:rPr>
        <w:t xml:space="preserve"> (see </w:t>
      </w:r>
      <w:r>
        <w:rPr>
          <w:rFonts w:ascii="Arial" w:hAnsi="Arial" w:cs="Arial"/>
          <w:color w:val="000000" w:themeColor="text1"/>
          <w:sz w:val="24"/>
          <w:szCs w:val="24"/>
        </w:rPr>
        <w:t>Proposal Narrative, page 16</w:t>
      </w:r>
      <w:r w:rsidR="007C20CE">
        <w:rPr>
          <w:rFonts w:ascii="Arial" w:hAnsi="Arial" w:cs="Arial"/>
          <w:color w:val="000000" w:themeColor="text1"/>
          <w:sz w:val="24"/>
          <w:szCs w:val="24"/>
        </w:rPr>
        <w:t>)</w:t>
      </w:r>
      <w:r w:rsidR="00395C5B">
        <w:rPr>
          <w:rFonts w:ascii="Arial" w:hAnsi="Arial" w:cs="Arial"/>
          <w:color w:val="000000" w:themeColor="text1"/>
          <w:sz w:val="24"/>
          <w:szCs w:val="24"/>
        </w:rPr>
        <w:t>.</w:t>
      </w:r>
      <w:r w:rsidR="00E71C93">
        <w:rPr>
          <w:rFonts w:ascii="Arial" w:hAnsi="Arial" w:cs="Arial"/>
          <w:color w:val="000000" w:themeColor="text1"/>
          <w:sz w:val="24"/>
          <w:szCs w:val="24"/>
        </w:rPr>
        <w:t xml:space="preserve"> </w:t>
      </w:r>
      <w:r w:rsidR="002A760F" w:rsidRPr="002A760F">
        <w:rPr>
          <w:rFonts w:ascii="Arial" w:hAnsi="Arial" w:cs="Arial"/>
          <w:color w:val="000000" w:themeColor="text1"/>
          <w:sz w:val="24"/>
          <w:szCs w:val="24"/>
        </w:rPr>
        <w:t xml:space="preserve">Following the </w:t>
      </w:r>
      <w:r w:rsidR="00B222FC">
        <w:rPr>
          <w:rFonts w:ascii="Arial" w:hAnsi="Arial" w:cs="Arial"/>
          <w:color w:val="000000" w:themeColor="text1"/>
          <w:sz w:val="24"/>
          <w:szCs w:val="24"/>
        </w:rPr>
        <w:t>rating</w:t>
      </w:r>
      <w:r w:rsidRPr="002A760F">
        <w:rPr>
          <w:rFonts w:ascii="Arial" w:hAnsi="Arial" w:cs="Arial"/>
          <w:color w:val="000000" w:themeColor="text1"/>
          <w:sz w:val="24"/>
          <w:szCs w:val="24"/>
        </w:rPr>
        <w:t xml:space="preserve"> </w:t>
      </w:r>
      <w:r w:rsidR="002A760F" w:rsidRPr="002A760F">
        <w:rPr>
          <w:rFonts w:ascii="Arial" w:hAnsi="Arial" w:cs="Arial"/>
          <w:color w:val="000000" w:themeColor="text1"/>
          <w:sz w:val="24"/>
          <w:szCs w:val="24"/>
        </w:rPr>
        <w:t xml:space="preserve">process, the </w:t>
      </w:r>
      <w:r w:rsidR="003A783F">
        <w:rPr>
          <w:rFonts w:ascii="Arial" w:hAnsi="Arial" w:cs="Arial"/>
          <w:color w:val="000000" w:themeColor="text1"/>
          <w:sz w:val="24"/>
          <w:szCs w:val="24"/>
        </w:rPr>
        <w:t xml:space="preserve">ESC </w:t>
      </w:r>
      <w:r w:rsidR="002A760F" w:rsidRPr="002A760F">
        <w:rPr>
          <w:rFonts w:ascii="Arial" w:hAnsi="Arial" w:cs="Arial"/>
          <w:color w:val="000000" w:themeColor="text1"/>
          <w:sz w:val="24"/>
          <w:szCs w:val="24"/>
        </w:rPr>
        <w:t xml:space="preserve">will convene for a Final Rater Review </w:t>
      </w:r>
      <w:r w:rsidR="00B222FC">
        <w:rPr>
          <w:rFonts w:ascii="Arial" w:hAnsi="Arial" w:cs="Arial"/>
          <w:color w:val="000000" w:themeColor="text1"/>
          <w:sz w:val="24"/>
          <w:szCs w:val="24"/>
        </w:rPr>
        <w:t xml:space="preserve">meeting </w:t>
      </w:r>
      <w:r w:rsidR="002A760F" w:rsidRPr="002A760F">
        <w:rPr>
          <w:rFonts w:ascii="Arial" w:hAnsi="Arial" w:cs="Arial"/>
          <w:color w:val="000000" w:themeColor="text1"/>
          <w:sz w:val="24"/>
          <w:szCs w:val="24"/>
        </w:rPr>
        <w:t>where they will develop funding recommendations for consideration by the BSCC Board.</w:t>
      </w:r>
    </w:p>
    <w:p w14:paraId="7B64DE69" w14:textId="4B240AC0" w:rsidR="002A760F" w:rsidRDefault="002A760F">
      <w:pPr>
        <w:spacing w:after="0" w:line="240" w:lineRule="auto"/>
        <w:jc w:val="both"/>
        <w:rPr>
          <w:rFonts w:ascii="Arial" w:hAnsi="Arial" w:cs="Arial"/>
          <w:color w:val="000000" w:themeColor="text1"/>
          <w:sz w:val="24"/>
          <w:szCs w:val="24"/>
        </w:rPr>
      </w:pPr>
    </w:p>
    <w:p w14:paraId="67B56CFC" w14:textId="79A41E7E" w:rsidR="00B13EC2" w:rsidRDefault="00B13EC2">
      <w:pPr>
        <w:spacing w:after="0" w:line="240" w:lineRule="auto"/>
        <w:jc w:val="both"/>
        <w:rPr>
          <w:rFonts w:ascii="Arial" w:hAnsi="Arial" w:cs="Arial"/>
          <w:color w:val="000000" w:themeColor="text1"/>
          <w:sz w:val="24"/>
          <w:szCs w:val="24"/>
        </w:rPr>
      </w:pPr>
      <w:r w:rsidRPr="00B13EC2">
        <w:rPr>
          <w:rFonts w:ascii="Arial" w:hAnsi="Arial" w:cs="Arial"/>
          <w:color w:val="000000" w:themeColor="text1"/>
          <w:sz w:val="24"/>
          <w:szCs w:val="24"/>
        </w:rPr>
        <w:t xml:space="preserve">Applicants will be notified of the </w:t>
      </w:r>
      <w:r w:rsidR="003A783F">
        <w:rPr>
          <w:rFonts w:ascii="Arial" w:hAnsi="Arial" w:cs="Arial"/>
          <w:color w:val="000000" w:themeColor="text1"/>
          <w:sz w:val="24"/>
          <w:szCs w:val="24"/>
        </w:rPr>
        <w:t>ESC</w:t>
      </w:r>
      <w:r w:rsidR="009C4BB4">
        <w:rPr>
          <w:rFonts w:ascii="Arial" w:hAnsi="Arial" w:cs="Arial"/>
          <w:color w:val="000000" w:themeColor="text1"/>
          <w:sz w:val="24"/>
          <w:szCs w:val="24"/>
        </w:rPr>
        <w:t xml:space="preserve">’s funding recommendations. </w:t>
      </w:r>
      <w:r w:rsidRPr="00B13EC2">
        <w:rPr>
          <w:rFonts w:ascii="Arial" w:hAnsi="Arial" w:cs="Arial"/>
          <w:color w:val="000000" w:themeColor="text1"/>
          <w:sz w:val="24"/>
          <w:szCs w:val="24"/>
        </w:rPr>
        <w:t xml:space="preserve">It is currently anticipated that the BSCC Board will act on the recommendations at </w:t>
      </w:r>
      <w:r w:rsidR="00C1726D">
        <w:rPr>
          <w:rFonts w:ascii="Arial" w:hAnsi="Arial" w:cs="Arial"/>
          <w:color w:val="000000" w:themeColor="text1"/>
          <w:sz w:val="24"/>
          <w:szCs w:val="24"/>
        </w:rPr>
        <w:t>its</w:t>
      </w:r>
      <w:r w:rsidRPr="00B13EC2">
        <w:rPr>
          <w:rFonts w:ascii="Arial" w:hAnsi="Arial" w:cs="Arial"/>
          <w:color w:val="000000" w:themeColor="text1"/>
          <w:sz w:val="24"/>
          <w:szCs w:val="24"/>
        </w:rPr>
        <w:t xml:space="preserve"> meeting in</w:t>
      </w:r>
      <w:r>
        <w:rPr>
          <w:rFonts w:ascii="Arial" w:hAnsi="Arial" w:cs="Arial"/>
          <w:color w:val="000000" w:themeColor="text1"/>
          <w:sz w:val="24"/>
          <w:szCs w:val="24"/>
        </w:rPr>
        <w:t xml:space="preserve"> June </w:t>
      </w:r>
      <w:r w:rsidR="009C4BB4">
        <w:rPr>
          <w:rFonts w:ascii="Arial" w:hAnsi="Arial" w:cs="Arial"/>
          <w:color w:val="000000" w:themeColor="text1"/>
          <w:sz w:val="24"/>
          <w:szCs w:val="24"/>
        </w:rPr>
        <w:t xml:space="preserve">2016. </w:t>
      </w:r>
      <w:r w:rsidRPr="00B13EC2">
        <w:rPr>
          <w:rFonts w:ascii="Arial" w:hAnsi="Arial" w:cs="Arial"/>
          <w:color w:val="000000" w:themeColor="text1"/>
          <w:sz w:val="24"/>
          <w:szCs w:val="24"/>
        </w:rPr>
        <w:t xml:space="preserve">Applicants are not to contact members of the </w:t>
      </w:r>
      <w:r w:rsidR="00B222FC">
        <w:rPr>
          <w:rFonts w:ascii="Arial" w:hAnsi="Arial" w:cs="Arial"/>
          <w:color w:val="000000" w:themeColor="text1"/>
          <w:sz w:val="24"/>
          <w:szCs w:val="24"/>
        </w:rPr>
        <w:t>ESC</w:t>
      </w:r>
      <w:r>
        <w:rPr>
          <w:rFonts w:ascii="Arial" w:hAnsi="Arial" w:cs="Arial"/>
          <w:color w:val="000000" w:themeColor="text1"/>
          <w:sz w:val="24"/>
          <w:szCs w:val="24"/>
        </w:rPr>
        <w:t xml:space="preserve"> or the BSCC Board about any </w:t>
      </w:r>
      <w:r w:rsidRPr="00B13EC2">
        <w:rPr>
          <w:rFonts w:ascii="Arial" w:hAnsi="Arial" w:cs="Arial"/>
          <w:color w:val="000000" w:themeColor="text1"/>
          <w:sz w:val="24"/>
          <w:szCs w:val="24"/>
        </w:rPr>
        <w:t>proposal</w:t>
      </w:r>
      <w:r>
        <w:rPr>
          <w:rFonts w:ascii="Arial" w:hAnsi="Arial" w:cs="Arial"/>
          <w:color w:val="000000" w:themeColor="text1"/>
          <w:sz w:val="24"/>
          <w:szCs w:val="24"/>
        </w:rPr>
        <w:t>s.</w:t>
      </w:r>
    </w:p>
    <w:p w14:paraId="43B6124A" w14:textId="77777777" w:rsidR="0015300E" w:rsidRDefault="0015300E">
      <w:pPr>
        <w:spacing w:after="0" w:line="240" w:lineRule="auto"/>
        <w:jc w:val="both"/>
        <w:rPr>
          <w:rFonts w:ascii="Arial" w:hAnsi="Arial" w:cs="Arial"/>
          <w:color w:val="000000" w:themeColor="text1"/>
          <w:sz w:val="24"/>
          <w:szCs w:val="24"/>
        </w:rPr>
      </w:pPr>
    </w:p>
    <w:p w14:paraId="042E6CCD" w14:textId="77777777" w:rsidR="00917C4A" w:rsidRDefault="00141DC6" w:rsidP="00917C4A">
      <w:pPr>
        <w:spacing w:after="0" w:line="240" w:lineRule="auto"/>
        <w:rPr>
          <w:rFonts w:ascii="Arial" w:hAnsi="Arial" w:cs="Arial"/>
          <w:b/>
          <w:color w:val="000000" w:themeColor="text1"/>
          <w:sz w:val="24"/>
          <w:szCs w:val="24"/>
        </w:rPr>
      </w:pPr>
      <w:r w:rsidRPr="00141DC6">
        <w:rPr>
          <w:rFonts w:ascii="Arial" w:hAnsi="Arial" w:cs="Arial"/>
          <w:b/>
          <w:color w:val="000000" w:themeColor="text1"/>
          <w:sz w:val="24"/>
          <w:szCs w:val="24"/>
        </w:rPr>
        <w:t>Rating Factors</w:t>
      </w:r>
    </w:p>
    <w:p w14:paraId="749BF3B1" w14:textId="0410B896" w:rsidR="00141DC6" w:rsidRPr="00917C4A" w:rsidRDefault="00811A4B" w:rsidP="00917C4A">
      <w:pPr>
        <w:spacing w:after="0" w:line="240" w:lineRule="auto"/>
        <w:rPr>
          <w:rFonts w:ascii="Arial" w:hAnsi="Arial" w:cs="Arial"/>
          <w:b/>
          <w:color w:val="000000" w:themeColor="text1"/>
          <w:sz w:val="24"/>
          <w:szCs w:val="24"/>
        </w:rPr>
      </w:pPr>
      <w:r w:rsidRPr="00101158">
        <w:rPr>
          <w:rFonts w:ascii="Arial" w:hAnsi="Arial" w:cs="Arial"/>
          <w:color w:val="000000" w:themeColor="text1"/>
          <w:sz w:val="24"/>
          <w:szCs w:val="24"/>
        </w:rPr>
        <w:t>The rating factors that will be used and the maximum points allocated to each factor</w:t>
      </w:r>
      <w:r>
        <w:rPr>
          <w:rFonts w:ascii="Arial" w:hAnsi="Arial" w:cs="Arial"/>
          <w:color w:val="000000" w:themeColor="text1"/>
          <w:sz w:val="24"/>
          <w:szCs w:val="24"/>
        </w:rPr>
        <w:t xml:space="preserve"> are shown in the table below. </w:t>
      </w:r>
      <w:r w:rsidR="00141DC6">
        <w:rPr>
          <w:rFonts w:ascii="Arial" w:hAnsi="Arial" w:cs="Arial"/>
          <w:color w:val="000000" w:themeColor="text1"/>
          <w:sz w:val="24"/>
          <w:szCs w:val="24"/>
        </w:rPr>
        <w:t>Though each rating factor will be scored against the same scale of 0-12, each factor is weighted differently in the</w:t>
      </w:r>
      <w:r w:rsidR="00854DA9">
        <w:rPr>
          <w:rFonts w:ascii="Arial" w:hAnsi="Arial" w:cs="Arial"/>
          <w:color w:val="000000" w:themeColor="text1"/>
          <w:sz w:val="24"/>
          <w:szCs w:val="24"/>
        </w:rPr>
        <w:t xml:space="preserve"> overall score, as shown in the</w:t>
      </w:r>
      <w:r w:rsidR="00141DC6" w:rsidRPr="00141DC6">
        <w:rPr>
          <w:rFonts w:ascii="Arial" w:hAnsi="Arial" w:cs="Arial"/>
          <w:color w:val="000000" w:themeColor="text1"/>
          <w:sz w:val="24"/>
          <w:szCs w:val="24"/>
        </w:rPr>
        <w:t xml:space="preserve"> </w:t>
      </w:r>
      <w:r w:rsidR="00C1726D">
        <w:rPr>
          <w:rFonts w:ascii="Arial" w:hAnsi="Arial" w:cs="Arial"/>
          <w:color w:val="000000" w:themeColor="text1"/>
          <w:sz w:val="24"/>
          <w:szCs w:val="24"/>
        </w:rPr>
        <w:t>column titled</w:t>
      </w:r>
      <w:r w:rsidR="00141DC6">
        <w:rPr>
          <w:rFonts w:ascii="Arial" w:hAnsi="Arial" w:cs="Arial"/>
          <w:color w:val="000000" w:themeColor="text1"/>
          <w:sz w:val="24"/>
          <w:szCs w:val="24"/>
        </w:rPr>
        <w:t xml:space="preserve"> “Percentage of Total Value</w:t>
      </w:r>
      <w:r w:rsidR="00854DA9">
        <w:rPr>
          <w:rFonts w:ascii="Arial" w:hAnsi="Arial" w:cs="Arial"/>
          <w:color w:val="000000" w:themeColor="text1"/>
          <w:sz w:val="24"/>
          <w:szCs w:val="24"/>
        </w:rPr>
        <w:t>.</w:t>
      </w:r>
      <w:r>
        <w:rPr>
          <w:rFonts w:ascii="Arial" w:hAnsi="Arial" w:cs="Arial"/>
          <w:color w:val="000000" w:themeColor="text1"/>
          <w:sz w:val="24"/>
          <w:szCs w:val="24"/>
        </w:rPr>
        <w:t xml:space="preserve">” </w:t>
      </w:r>
      <w:r w:rsidRPr="00101158">
        <w:rPr>
          <w:rFonts w:ascii="Arial" w:hAnsi="Arial" w:cs="Arial"/>
          <w:color w:val="000000" w:themeColor="text1"/>
          <w:sz w:val="24"/>
          <w:szCs w:val="24"/>
        </w:rPr>
        <w:t xml:space="preserve">Omission or lack of clarity for any section is likely to result in a </w:t>
      </w:r>
      <w:r w:rsidR="00C42F23">
        <w:rPr>
          <w:rFonts w:ascii="Arial" w:hAnsi="Arial" w:cs="Arial"/>
          <w:color w:val="000000" w:themeColor="text1"/>
          <w:sz w:val="24"/>
          <w:szCs w:val="24"/>
        </w:rPr>
        <w:t>lower score for that section</w:t>
      </w:r>
      <w:r w:rsidRPr="00101158">
        <w:rPr>
          <w:rFonts w:ascii="Arial" w:hAnsi="Arial" w:cs="Arial"/>
          <w:color w:val="000000" w:themeColor="text1"/>
          <w:sz w:val="24"/>
          <w:szCs w:val="24"/>
        </w:rPr>
        <w:t>.</w:t>
      </w:r>
    </w:p>
    <w:p w14:paraId="401BCFD4" w14:textId="77777777" w:rsidR="00602125" w:rsidRDefault="00602125" w:rsidP="00917C4A">
      <w:pPr>
        <w:spacing w:after="0" w:line="240" w:lineRule="auto"/>
        <w:rPr>
          <w:rFonts w:ascii="Arial" w:hAnsi="Arial" w:cs="Arial"/>
          <w:color w:val="000000" w:themeColor="text1"/>
          <w:sz w:val="24"/>
          <w:szCs w:val="24"/>
        </w:rPr>
      </w:pPr>
    </w:p>
    <w:p w14:paraId="4F136B28" w14:textId="1953D4EA" w:rsidR="00395C5B" w:rsidRDefault="009C4BB4" w:rsidP="00917C4A">
      <w:pPr>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 xml:space="preserve">Table 2. </w:t>
      </w:r>
      <w:r w:rsidR="00395C5B" w:rsidRPr="0079152F">
        <w:rPr>
          <w:rFonts w:ascii="Arial" w:hAnsi="Arial" w:cs="Arial"/>
          <w:b/>
          <w:color w:val="000000" w:themeColor="text1"/>
          <w:sz w:val="24"/>
          <w:szCs w:val="24"/>
        </w:rPr>
        <w:t>Rating Factors and Point Values</w:t>
      </w:r>
    </w:p>
    <w:p w14:paraId="10860A3E" w14:textId="77777777" w:rsidR="00917C4A" w:rsidRPr="0079152F" w:rsidRDefault="00917C4A" w:rsidP="00917C4A">
      <w:pPr>
        <w:spacing w:after="0" w:line="240" w:lineRule="auto"/>
        <w:jc w:val="center"/>
        <w:rPr>
          <w:rFonts w:ascii="Arial" w:hAnsi="Arial" w:cs="Arial"/>
          <w:b/>
          <w:color w:val="000000" w:themeColor="text1"/>
          <w:sz w:val="24"/>
          <w:szCs w:val="24"/>
        </w:rPr>
      </w:pPr>
    </w:p>
    <w:tbl>
      <w:tblPr>
        <w:tblW w:w="4283" w:type="pct"/>
        <w:jc w:val="center"/>
        <w:tblCellMar>
          <w:left w:w="0" w:type="dxa"/>
          <w:right w:w="0" w:type="dxa"/>
        </w:tblCellMar>
        <w:tblLook w:val="04A0" w:firstRow="1" w:lastRow="0" w:firstColumn="1" w:lastColumn="0" w:noHBand="0" w:noVBand="1"/>
      </w:tblPr>
      <w:tblGrid>
        <w:gridCol w:w="3410"/>
        <w:gridCol w:w="1440"/>
        <w:gridCol w:w="1746"/>
        <w:gridCol w:w="1405"/>
      </w:tblGrid>
      <w:tr w:rsidR="00141DC6" w14:paraId="1BA6F671" w14:textId="77777777" w:rsidTr="00A1489A">
        <w:trPr>
          <w:trHeight w:val="583"/>
          <w:jc w:val="center"/>
        </w:trPr>
        <w:tc>
          <w:tcPr>
            <w:tcW w:w="2131"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87D117A" w14:textId="4487AAC5" w:rsidR="00141DC6" w:rsidRDefault="00141DC6">
            <w:pPr>
              <w:jc w:val="both"/>
              <w:rPr>
                <w:rFonts w:ascii="Arial" w:hAnsi="Arial" w:cs="Arial"/>
                <w:b/>
                <w:bCs/>
              </w:rPr>
            </w:pPr>
            <w:r>
              <w:rPr>
                <w:rFonts w:ascii="Arial" w:hAnsi="Arial" w:cs="Arial"/>
                <w:b/>
                <w:bCs/>
              </w:rPr>
              <w:t>Rating Factor</w:t>
            </w:r>
          </w:p>
        </w:tc>
        <w:tc>
          <w:tcPr>
            <w:tcW w:w="90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1144D84" w14:textId="15D8241A" w:rsidR="00141DC6" w:rsidRDefault="00141DC6">
            <w:pPr>
              <w:jc w:val="right"/>
              <w:rPr>
                <w:rFonts w:ascii="Arial" w:hAnsi="Arial" w:cs="Arial"/>
                <w:b/>
                <w:bCs/>
                <w:sz w:val="24"/>
                <w:szCs w:val="24"/>
              </w:rPr>
            </w:pPr>
            <w:r>
              <w:rPr>
                <w:rFonts w:ascii="Arial" w:hAnsi="Arial" w:cs="Arial"/>
                <w:b/>
                <w:bCs/>
              </w:rPr>
              <w:t>Point Range</w:t>
            </w:r>
          </w:p>
        </w:tc>
        <w:tc>
          <w:tcPr>
            <w:tcW w:w="1091"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2EE6C6A" w14:textId="7769EC40" w:rsidR="00141DC6" w:rsidRDefault="00141DC6">
            <w:pPr>
              <w:jc w:val="right"/>
              <w:rPr>
                <w:rFonts w:ascii="Arial" w:hAnsi="Arial" w:cs="Arial"/>
                <w:b/>
                <w:bCs/>
              </w:rPr>
            </w:pPr>
            <w:r>
              <w:rPr>
                <w:rFonts w:ascii="Arial" w:hAnsi="Arial" w:cs="Arial"/>
                <w:b/>
                <w:bCs/>
              </w:rPr>
              <w:t>Percentage of Total Value</w:t>
            </w:r>
          </w:p>
        </w:tc>
        <w:tc>
          <w:tcPr>
            <w:tcW w:w="879"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FC1DF7A" w14:textId="542C5172" w:rsidR="00141DC6" w:rsidRDefault="00141DC6">
            <w:pPr>
              <w:jc w:val="right"/>
              <w:rPr>
                <w:rFonts w:ascii="Arial" w:hAnsi="Arial" w:cs="Arial"/>
                <w:b/>
                <w:bCs/>
              </w:rPr>
            </w:pPr>
            <w:r>
              <w:rPr>
                <w:rFonts w:ascii="Arial" w:hAnsi="Arial" w:cs="Arial"/>
                <w:b/>
                <w:bCs/>
              </w:rPr>
              <w:t>Weighted Score</w:t>
            </w:r>
          </w:p>
        </w:tc>
      </w:tr>
      <w:tr w:rsidR="00141DC6" w14:paraId="3EB8DC5A" w14:textId="77777777" w:rsidTr="00141DC6">
        <w:trPr>
          <w:trHeight w:val="317"/>
          <w:jc w:val="center"/>
        </w:trPr>
        <w:tc>
          <w:tcPr>
            <w:tcW w:w="213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491132" w14:textId="77777777" w:rsidR="00141DC6" w:rsidRDefault="00141DC6">
            <w:pPr>
              <w:rPr>
                <w:rFonts w:ascii="Arial" w:hAnsi="Arial" w:cs="Arial"/>
              </w:rPr>
            </w:pPr>
            <w:r>
              <w:rPr>
                <w:rFonts w:ascii="Arial" w:hAnsi="Arial" w:cs="Arial"/>
              </w:rPr>
              <w:t>Project Need</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259FF0" w14:textId="1FEDAF79" w:rsidR="00141DC6" w:rsidRDefault="00141DC6">
            <w:pPr>
              <w:jc w:val="right"/>
              <w:rPr>
                <w:rFonts w:ascii="Arial" w:hAnsi="Arial" w:cs="Arial"/>
              </w:rPr>
            </w:pPr>
            <w:r>
              <w:rPr>
                <w:rFonts w:ascii="Arial" w:hAnsi="Arial" w:cs="Arial"/>
              </w:rPr>
              <w:t>0-12</w:t>
            </w:r>
          </w:p>
        </w:tc>
        <w:tc>
          <w:tcPr>
            <w:tcW w:w="1091" w:type="pct"/>
            <w:tcBorders>
              <w:top w:val="nil"/>
              <w:left w:val="nil"/>
              <w:bottom w:val="single" w:sz="8" w:space="0" w:color="auto"/>
              <w:right w:val="single" w:sz="8" w:space="0" w:color="auto"/>
            </w:tcBorders>
            <w:tcMar>
              <w:top w:w="0" w:type="dxa"/>
              <w:left w:w="108" w:type="dxa"/>
              <w:bottom w:w="0" w:type="dxa"/>
              <w:right w:w="108" w:type="dxa"/>
            </w:tcMar>
            <w:hideMark/>
          </w:tcPr>
          <w:p w14:paraId="7B75AAA7" w14:textId="77777777" w:rsidR="00141DC6" w:rsidRDefault="00141DC6">
            <w:pPr>
              <w:jc w:val="right"/>
              <w:rPr>
                <w:rFonts w:ascii="Arial" w:hAnsi="Arial" w:cs="Arial"/>
              </w:rPr>
            </w:pPr>
            <w:r>
              <w:rPr>
                <w:rFonts w:ascii="Arial" w:hAnsi="Arial" w:cs="Arial"/>
              </w:rPr>
              <w:t>25%</w:t>
            </w:r>
          </w:p>
        </w:tc>
        <w:tc>
          <w:tcPr>
            <w:tcW w:w="879" w:type="pct"/>
            <w:tcBorders>
              <w:top w:val="nil"/>
              <w:left w:val="nil"/>
              <w:bottom w:val="single" w:sz="8" w:space="0" w:color="auto"/>
              <w:right w:val="single" w:sz="8" w:space="0" w:color="auto"/>
            </w:tcBorders>
            <w:tcMar>
              <w:top w:w="0" w:type="dxa"/>
              <w:left w:w="108" w:type="dxa"/>
              <w:bottom w:w="0" w:type="dxa"/>
              <w:right w:w="108" w:type="dxa"/>
            </w:tcMar>
            <w:hideMark/>
          </w:tcPr>
          <w:p w14:paraId="6C20BB28" w14:textId="77777777" w:rsidR="00141DC6" w:rsidRDefault="00141DC6">
            <w:pPr>
              <w:jc w:val="right"/>
              <w:rPr>
                <w:rFonts w:ascii="Arial" w:hAnsi="Arial" w:cs="Arial"/>
              </w:rPr>
            </w:pPr>
            <w:r>
              <w:rPr>
                <w:rFonts w:ascii="Arial" w:hAnsi="Arial" w:cs="Arial"/>
              </w:rPr>
              <w:t>60</w:t>
            </w:r>
          </w:p>
        </w:tc>
      </w:tr>
      <w:tr w:rsidR="00141DC6" w14:paraId="78E25120" w14:textId="77777777" w:rsidTr="00141DC6">
        <w:trPr>
          <w:trHeight w:val="317"/>
          <w:jc w:val="center"/>
        </w:trPr>
        <w:tc>
          <w:tcPr>
            <w:tcW w:w="213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EA350C" w14:textId="77777777" w:rsidR="00141DC6" w:rsidRDefault="00141DC6">
            <w:pPr>
              <w:rPr>
                <w:rFonts w:ascii="Arial" w:hAnsi="Arial" w:cs="Arial"/>
              </w:rPr>
            </w:pPr>
            <w:r>
              <w:rPr>
                <w:rFonts w:ascii="Arial" w:hAnsi="Arial" w:cs="Arial"/>
              </w:rPr>
              <w:t>Project Description</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14:paraId="3801EAB9" w14:textId="7C716701" w:rsidR="00141DC6" w:rsidRDefault="00141DC6">
            <w:pPr>
              <w:jc w:val="right"/>
              <w:rPr>
                <w:rFonts w:ascii="Arial" w:hAnsi="Arial" w:cs="Arial"/>
              </w:rPr>
            </w:pPr>
            <w:r>
              <w:rPr>
                <w:rFonts w:ascii="Arial" w:hAnsi="Arial" w:cs="Arial"/>
              </w:rPr>
              <w:t>0-12</w:t>
            </w:r>
          </w:p>
        </w:tc>
        <w:tc>
          <w:tcPr>
            <w:tcW w:w="1091" w:type="pct"/>
            <w:tcBorders>
              <w:top w:val="nil"/>
              <w:left w:val="nil"/>
              <w:bottom w:val="single" w:sz="8" w:space="0" w:color="auto"/>
              <w:right w:val="single" w:sz="8" w:space="0" w:color="auto"/>
            </w:tcBorders>
            <w:tcMar>
              <w:top w:w="0" w:type="dxa"/>
              <w:left w:w="108" w:type="dxa"/>
              <w:bottom w:w="0" w:type="dxa"/>
              <w:right w:w="108" w:type="dxa"/>
            </w:tcMar>
            <w:hideMark/>
          </w:tcPr>
          <w:p w14:paraId="3C967B1F" w14:textId="77777777" w:rsidR="00141DC6" w:rsidRDefault="00141DC6">
            <w:pPr>
              <w:jc w:val="right"/>
              <w:rPr>
                <w:rFonts w:ascii="Arial" w:hAnsi="Arial" w:cs="Arial"/>
              </w:rPr>
            </w:pPr>
            <w:r>
              <w:rPr>
                <w:rFonts w:ascii="Arial" w:hAnsi="Arial" w:cs="Arial"/>
              </w:rPr>
              <w:t>35%</w:t>
            </w:r>
          </w:p>
        </w:tc>
        <w:tc>
          <w:tcPr>
            <w:tcW w:w="879" w:type="pct"/>
            <w:tcBorders>
              <w:top w:val="nil"/>
              <w:left w:val="nil"/>
              <w:bottom w:val="single" w:sz="8" w:space="0" w:color="auto"/>
              <w:right w:val="single" w:sz="8" w:space="0" w:color="auto"/>
            </w:tcBorders>
            <w:tcMar>
              <w:top w:w="0" w:type="dxa"/>
              <w:left w:w="108" w:type="dxa"/>
              <w:bottom w:w="0" w:type="dxa"/>
              <w:right w:w="108" w:type="dxa"/>
            </w:tcMar>
            <w:hideMark/>
          </w:tcPr>
          <w:p w14:paraId="73FE2BC6" w14:textId="77777777" w:rsidR="00141DC6" w:rsidRDefault="00141DC6">
            <w:pPr>
              <w:jc w:val="right"/>
              <w:rPr>
                <w:rFonts w:ascii="Arial" w:hAnsi="Arial" w:cs="Arial"/>
              </w:rPr>
            </w:pPr>
            <w:r>
              <w:rPr>
                <w:rFonts w:ascii="Arial" w:hAnsi="Arial" w:cs="Arial"/>
              </w:rPr>
              <w:t>84</w:t>
            </w:r>
          </w:p>
        </w:tc>
      </w:tr>
      <w:tr w:rsidR="00141DC6" w14:paraId="530C4B62" w14:textId="77777777" w:rsidTr="00141DC6">
        <w:trPr>
          <w:trHeight w:val="317"/>
          <w:jc w:val="center"/>
        </w:trPr>
        <w:tc>
          <w:tcPr>
            <w:tcW w:w="213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F1EC1" w14:textId="77777777" w:rsidR="00141DC6" w:rsidRDefault="00141DC6">
            <w:pPr>
              <w:rPr>
                <w:rFonts w:ascii="Arial" w:hAnsi="Arial" w:cs="Arial"/>
              </w:rPr>
            </w:pPr>
            <w:r>
              <w:rPr>
                <w:rFonts w:ascii="Arial" w:hAnsi="Arial" w:cs="Arial"/>
              </w:rPr>
              <w:t xml:space="preserve">Community Engagement </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14:paraId="7F5B9BC4" w14:textId="25899E75" w:rsidR="00141DC6" w:rsidRDefault="00141DC6">
            <w:pPr>
              <w:jc w:val="right"/>
              <w:rPr>
                <w:rFonts w:ascii="Arial" w:hAnsi="Arial" w:cs="Arial"/>
              </w:rPr>
            </w:pPr>
            <w:r>
              <w:rPr>
                <w:rFonts w:ascii="Arial" w:hAnsi="Arial" w:cs="Arial"/>
              </w:rPr>
              <w:t>0-12</w:t>
            </w:r>
          </w:p>
        </w:tc>
        <w:tc>
          <w:tcPr>
            <w:tcW w:w="1091" w:type="pct"/>
            <w:tcBorders>
              <w:top w:val="nil"/>
              <w:left w:val="nil"/>
              <w:bottom w:val="single" w:sz="8" w:space="0" w:color="auto"/>
              <w:right w:val="single" w:sz="8" w:space="0" w:color="auto"/>
            </w:tcBorders>
            <w:tcMar>
              <w:top w:w="0" w:type="dxa"/>
              <w:left w:w="108" w:type="dxa"/>
              <w:bottom w:w="0" w:type="dxa"/>
              <w:right w:w="108" w:type="dxa"/>
            </w:tcMar>
            <w:hideMark/>
          </w:tcPr>
          <w:p w14:paraId="78739D3E" w14:textId="77777777" w:rsidR="00141DC6" w:rsidRDefault="00141DC6">
            <w:pPr>
              <w:jc w:val="right"/>
              <w:rPr>
                <w:rFonts w:ascii="Arial" w:hAnsi="Arial" w:cs="Arial"/>
              </w:rPr>
            </w:pPr>
            <w:r>
              <w:rPr>
                <w:rFonts w:ascii="Arial" w:hAnsi="Arial" w:cs="Arial"/>
              </w:rPr>
              <w:t>25%</w:t>
            </w:r>
          </w:p>
        </w:tc>
        <w:tc>
          <w:tcPr>
            <w:tcW w:w="879" w:type="pct"/>
            <w:tcBorders>
              <w:top w:val="nil"/>
              <w:left w:val="nil"/>
              <w:bottom w:val="single" w:sz="8" w:space="0" w:color="auto"/>
              <w:right w:val="single" w:sz="8" w:space="0" w:color="auto"/>
            </w:tcBorders>
            <w:tcMar>
              <w:top w:w="0" w:type="dxa"/>
              <w:left w:w="108" w:type="dxa"/>
              <w:bottom w:w="0" w:type="dxa"/>
              <w:right w:w="108" w:type="dxa"/>
            </w:tcMar>
            <w:hideMark/>
          </w:tcPr>
          <w:p w14:paraId="06645B39" w14:textId="77777777" w:rsidR="00141DC6" w:rsidRDefault="00141DC6">
            <w:pPr>
              <w:jc w:val="right"/>
              <w:rPr>
                <w:rFonts w:ascii="Arial" w:hAnsi="Arial" w:cs="Arial"/>
              </w:rPr>
            </w:pPr>
            <w:r>
              <w:rPr>
                <w:rFonts w:ascii="Arial" w:hAnsi="Arial" w:cs="Arial"/>
              </w:rPr>
              <w:t>60</w:t>
            </w:r>
          </w:p>
        </w:tc>
      </w:tr>
      <w:tr w:rsidR="00141DC6" w14:paraId="63C9A7C3" w14:textId="77777777" w:rsidTr="00141DC6">
        <w:trPr>
          <w:trHeight w:val="317"/>
          <w:jc w:val="center"/>
        </w:trPr>
        <w:tc>
          <w:tcPr>
            <w:tcW w:w="213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B4D8DA" w14:textId="77777777" w:rsidR="00141DC6" w:rsidRDefault="00141DC6">
            <w:pPr>
              <w:rPr>
                <w:rFonts w:ascii="Arial" w:hAnsi="Arial" w:cs="Arial"/>
              </w:rPr>
            </w:pPr>
            <w:r>
              <w:rPr>
                <w:rFonts w:ascii="Arial" w:hAnsi="Arial" w:cs="Arial"/>
              </w:rPr>
              <w:t>Project Evaluation</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14:paraId="49EFEC66" w14:textId="2B90A32E" w:rsidR="00141DC6" w:rsidRDefault="00141DC6">
            <w:pPr>
              <w:jc w:val="right"/>
              <w:rPr>
                <w:rFonts w:ascii="Arial" w:hAnsi="Arial" w:cs="Arial"/>
              </w:rPr>
            </w:pPr>
            <w:r>
              <w:rPr>
                <w:rFonts w:ascii="Arial" w:hAnsi="Arial" w:cs="Arial"/>
              </w:rPr>
              <w:t>0-12</w:t>
            </w:r>
          </w:p>
        </w:tc>
        <w:tc>
          <w:tcPr>
            <w:tcW w:w="1091" w:type="pct"/>
            <w:tcBorders>
              <w:top w:val="nil"/>
              <w:left w:val="nil"/>
              <w:bottom w:val="single" w:sz="8" w:space="0" w:color="auto"/>
              <w:right w:val="single" w:sz="8" w:space="0" w:color="auto"/>
            </w:tcBorders>
            <w:tcMar>
              <w:top w:w="0" w:type="dxa"/>
              <w:left w:w="108" w:type="dxa"/>
              <w:bottom w:w="0" w:type="dxa"/>
              <w:right w:w="108" w:type="dxa"/>
            </w:tcMar>
            <w:hideMark/>
          </w:tcPr>
          <w:p w14:paraId="144CF0A8" w14:textId="77777777" w:rsidR="00141DC6" w:rsidRDefault="00141DC6">
            <w:pPr>
              <w:jc w:val="right"/>
              <w:rPr>
                <w:rFonts w:ascii="Arial" w:hAnsi="Arial" w:cs="Arial"/>
              </w:rPr>
            </w:pPr>
            <w:r>
              <w:rPr>
                <w:rFonts w:ascii="Arial" w:hAnsi="Arial" w:cs="Arial"/>
              </w:rPr>
              <w:t>10%</w:t>
            </w:r>
          </w:p>
        </w:tc>
        <w:tc>
          <w:tcPr>
            <w:tcW w:w="879" w:type="pct"/>
            <w:tcBorders>
              <w:top w:val="nil"/>
              <w:left w:val="nil"/>
              <w:bottom w:val="single" w:sz="8" w:space="0" w:color="auto"/>
              <w:right w:val="single" w:sz="8" w:space="0" w:color="auto"/>
            </w:tcBorders>
            <w:tcMar>
              <w:top w:w="0" w:type="dxa"/>
              <w:left w:w="108" w:type="dxa"/>
              <w:bottom w:w="0" w:type="dxa"/>
              <w:right w:w="108" w:type="dxa"/>
            </w:tcMar>
            <w:hideMark/>
          </w:tcPr>
          <w:p w14:paraId="66B90A36" w14:textId="77777777" w:rsidR="00141DC6" w:rsidRDefault="00141DC6">
            <w:pPr>
              <w:jc w:val="right"/>
              <w:rPr>
                <w:rFonts w:ascii="Arial" w:hAnsi="Arial" w:cs="Arial"/>
              </w:rPr>
            </w:pPr>
            <w:r>
              <w:rPr>
                <w:rFonts w:ascii="Arial" w:hAnsi="Arial" w:cs="Arial"/>
              </w:rPr>
              <w:t>24</w:t>
            </w:r>
          </w:p>
        </w:tc>
      </w:tr>
      <w:tr w:rsidR="00141DC6" w14:paraId="5A0A37F7" w14:textId="77777777" w:rsidTr="003627CB">
        <w:trPr>
          <w:trHeight w:val="317"/>
          <w:jc w:val="center"/>
        </w:trPr>
        <w:tc>
          <w:tcPr>
            <w:tcW w:w="213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35BE21" w14:textId="77777777" w:rsidR="00141DC6" w:rsidRDefault="00141DC6">
            <w:pPr>
              <w:rPr>
                <w:rFonts w:ascii="Arial" w:hAnsi="Arial" w:cs="Arial"/>
              </w:rPr>
            </w:pPr>
            <w:r>
              <w:rPr>
                <w:rFonts w:ascii="Arial" w:hAnsi="Arial" w:cs="Arial"/>
              </w:rPr>
              <w:t>Proposal Budget</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14:paraId="0ACBCD1C" w14:textId="66D0E9C9" w:rsidR="00141DC6" w:rsidRDefault="00141DC6">
            <w:pPr>
              <w:jc w:val="right"/>
              <w:rPr>
                <w:rFonts w:ascii="Arial" w:hAnsi="Arial" w:cs="Arial"/>
              </w:rPr>
            </w:pPr>
            <w:r>
              <w:rPr>
                <w:rFonts w:ascii="Arial" w:hAnsi="Arial" w:cs="Arial"/>
              </w:rPr>
              <w:t>0-12</w:t>
            </w:r>
          </w:p>
        </w:tc>
        <w:tc>
          <w:tcPr>
            <w:tcW w:w="1091" w:type="pct"/>
            <w:tcBorders>
              <w:top w:val="nil"/>
              <w:left w:val="nil"/>
              <w:bottom w:val="single" w:sz="8" w:space="0" w:color="auto"/>
              <w:right w:val="single" w:sz="8" w:space="0" w:color="auto"/>
            </w:tcBorders>
            <w:tcMar>
              <w:top w:w="0" w:type="dxa"/>
              <w:left w:w="108" w:type="dxa"/>
              <w:bottom w:w="0" w:type="dxa"/>
              <w:right w:w="108" w:type="dxa"/>
            </w:tcMar>
            <w:hideMark/>
          </w:tcPr>
          <w:p w14:paraId="47886BD6" w14:textId="77777777" w:rsidR="00141DC6" w:rsidRDefault="00141DC6">
            <w:pPr>
              <w:jc w:val="right"/>
              <w:rPr>
                <w:rFonts w:ascii="Arial" w:hAnsi="Arial" w:cs="Arial"/>
              </w:rPr>
            </w:pPr>
            <w:r>
              <w:rPr>
                <w:rFonts w:ascii="Arial" w:hAnsi="Arial" w:cs="Arial"/>
              </w:rPr>
              <w:t>5%</w:t>
            </w:r>
          </w:p>
        </w:tc>
        <w:tc>
          <w:tcPr>
            <w:tcW w:w="879" w:type="pct"/>
            <w:tcBorders>
              <w:top w:val="nil"/>
              <w:left w:val="nil"/>
              <w:bottom w:val="single" w:sz="8" w:space="0" w:color="auto"/>
              <w:right w:val="single" w:sz="8" w:space="0" w:color="auto"/>
            </w:tcBorders>
            <w:tcMar>
              <w:top w:w="0" w:type="dxa"/>
              <w:left w:w="108" w:type="dxa"/>
              <w:bottom w:w="0" w:type="dxa"/>
              <w:right w:w="108" w:type="dxa"/>
            </w:tcMar>
            <w:hideMark/>
          </w:tcPr>
          <w:p w14:paraId="579DC137" w14:textId="77777777" w:rsidR="00141DC6" w:rsidRDefault="00141DC6">
            <w:pPr>
              <w:jc w:val="right"/>
              <w:rPr>
                <w:rFonts w:ascii="Arial" w:hAnsi="Arial" w:cs="Arial"/>
              </w:rPr>
            </w:pPr>
            <w:r>
              <w:rPr>
                <w:rFonts w:ascii="Arial" w:hAnsi="Arial" w:cs="Arial"/>
              </w:rPr>
              <w:t>12</w:t>
            </w:r>
          </w:p>
        </w:tc>
      </w:tr>
      <w:tr w:rsidR="00141DC6" w14:paraId="511C0D90" w14:textId="77777777" w:rsidTr="003627CB">
        <w:trPr>
          <w:trHeight w:val="323"/>
          <w:jc w:val="center"/>
        </w:trPr>
        <w:tc>
          <w:tcPr>
            <w:tcW w:w="2131"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5511E887" w14:textId="293280C0" w:rsidR="00141DC6" w:rsidRDefault="00141DC6" w:rsidP="00141DC6">
            <w:pPr>
              <w:rPr>
                <w:rFonts w:ascii="Arial" w:hAnsi="Arial" w:cs="Arial"/>
                <w:b/>
                <w:bCs/>
              </w:rPr>
            </w:pPr>
            <w:r>
              <w:rPr>
                <w:rFonts w:ascii="Arial" w:hAnsi="Arial" w:cs="Arial"/>
                <w:b/>
                <w:bCs/>
              </w:rPr>
              <w:t>TOTALS</w:t>
            </w:r>
          </w:p>
        </w:tc>
        <w:tc>
          <w:tcPr>
            <w:tcW w:w="90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B126F2B" w14:textId="77777777" w:rsidR="00141DC6" w:rsidRDefault="00141DC6">
            <w:pPr>
              <w:jc w:val="right"/>
              <w:rPr>
                <w:rFonts w:ascii="Arial" w:hAnsi="Arial" w:cs="Arial"/>
                <w:b/>
                <w:bCs/>
              </w:rPr>
            </w:pPr>
            <w:r>
              <w:rPr>
                <w:rFonts w:ascii="Arial" w:hAnsi="Arial" w:cs="Arial"/>
                <w:b/>
                <w:bCs/>
              </w:rPr>
              <w:t>60</w:t>
            </w:r>
          </w:p>
        </w:tc>
        <w:tc>
          <w:tcPr>
            <w:tcW w:w="1091"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D3F7C37" w14:textId="77777777" w:rsidR="00141DC6" w:rsidRDefault="00141DC6">
            <w:pPr>
              <w:jc w:val="right"/>
              <w:rPr>
                <w:rFonts w:ascii="Arial" w:hAnsi="Arial" w:cs="Arial"/>
                <w:b/>
                <w:bCs/>
              </w:rPr>
            </w:pPr>
            <w:r>
              <w:rPr>
                <w:rFonts w:ascii="Arial" w:hAnsi="Arial" w:cs="Arial"/>
                <w:b/>
                <w:bCs/>
              </w:rPr>
              <w:t>100%</w:t>
            </w:r>
          </w:p>
        </w:tc>
        <w:tc>
          <w:tcPr>
            <w:tcW w:w="879"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78D41A5" w14:textId="77777777" w:rsidR="00141DC6" w:rsidRDefault="00141DC6">
            <w:pPr>
              <w:jc w:val="right"/>
              <w:rPr>
                <w:rFonts w:ascii="Arial" w:hAnsi="Arial" w:cs="Arial"/>
                <w:b/>
                <w:bCs/>
              </w:rPr>
            </w:pPr>
            <w:r>
              <w:rPr>
                <w:rFonts w:ascii="Arial" w:hAnsi="Arial" w:cs="Arial"/>
                <w:b/>
                <w:bCs/>
              </w:rPr>
              <w:t>240</w:t>
            </w:r>
          </w:p>
        </w:tc>
      </w:tr>
    </w:tbl>
    <w:p w14:paraId="7EFDDB1F" w14:textId="77777777" w:rsidR="00A1489A" w:rsidRDefault="00A1489A" w:rsidP="00811A4B">
      <w:pPr>
        <w:spacing w:after="0" w:line="240" w:lineRule="auto"/>
        <w:jc w:val="center"/>
        <w:rPr>
          <w:rFonts w:ascii="Arial" w:hAnsi="Arial" w:cs="Arial"/>
          <w:b/>
          <w:color w:val="000000" w:themeColor="text1"/>
          <w:sz w:val="24"/>
          <w:szCs w:val="24"/>
        </w:rPr>
      </w:pPr>
    </w:p>
    <w:p w14:paraId="01A7ADAB" w14:textId="77777777" w:rsidR="00C42F23" w:rsidRDefault="00C42F23" w:rsidP="00811A4B">
      <w:pPr>
        <w:spacing w:after="0" w:line="240" w:lineRule="auto"/>
        <w:jc w:val="center"/>
        <w:rPr>
          <w:rFonts w:ascii="Arial" w:hAnsi="Arial" w:cs="Arial"/>
          <w:b/>
          <w:color w:val="000000" w:themeColor="text1"/>
          <w:sz w:val="24"/>
          <w:szCs w:val="24"/>
        </w:rPr>
      </w:pPr>
    </w:p>
    <w:p w14:paraId="4B7AE7B0" w14:textId="42243479" w:rsidR="00811A4B" w:rsidRPr="006C4971" w:rsidRDefault="00811A4B" w:rsidP="00811A4B">
      <w:pPr>
        <w:spacing w:after="0" w:line="240" w:lineRule="auto"/>
        <w:jc w:val="center"/>
        <w:rPr>
          <w:rFonts w:ascii="Arial" w:hAnsi="Arial" w:cs="Arial"/>
          <w:color w:val="000000" w:themeColor="text1"/>
          <w:sz w:val="24"/>
          <w:szCs w:val="24"/>
        </w:rPr>
      </w:pPr>
      <w:r w:rsidRPr="00B040EE">
        <w:rPr>
          <w:rFonts w:ascii="Arial" w:hAnsi="Arial" w:cs="Arial"/>
          <w:b/>
          <w:color w:val="000000" w:themeColor="text1"/>
          <w:sz w:val="24"/>
          <w:szCs w:val="24"/>
        </w:rPr>
        <w:t>NOTE</w:t>
      </w:r>
      <w:r w:rsidRPr="00141DC6">
        <w:rPr>
          <w:rFonts w:ascii="Arial" w:hAnsi="Arial" w:cs="Arial"/>
          <w:b/>
          <w:color w:val="000000" w:themeColor="text1"/>
          <w:sz w:val="24"/>
          <w:szCs w:val="24"/>
        </w:rPr>
        <w:t>:</w:t>
      </w:r>
      <w:r>
        <w:rPr>
          <w:rFonts w:ascii="Arial" w:hAnsi="Arial" w:cs="Arial"/>
          <w:color w:val="000000" w:themeColor="text1"/>
          <w:sz w:val="24"/>
          <w:szCs w:val="24"/>
        </w:rPr>
        <w:t xml:space="preserve"> Applicants must receive at least 60 percent of the total </w:t>
      </w:r>
      <w:r w:rsidR="00380AEF">
        <w:rPr>
          <w:rFonts w:ascii="Arial" w:hAnsi="Arial" w:cs="Arial"/>
          <w:color w:val="000000" w:themeColor="text1"/>
          <w:sz w:val="24"/>
          <w:szCs w:val="24"/>
        </w:rPr>
        <w:t>weighted score (1</w:t>
      </w:r>
      <w:r w:rsidR="00F91186">
        <w:rPr>
          <w:rFonts w:ascii="Arial" w:hAnsi="Arial" w:cs="Arial"/>
          <w:color w:val="000000" w:themeColor="text1"/>
          <w:sz w:val="24"/>
          <w:szCs w:val="24"/>
        </w:rPr>
        <w:t>44</w:t>
      </w:r>
      <w:r w:rsidR="00380AEF">
        <w:rPr>
          <w:rFonts w:ascii="Arial" w:hAnsi="Arial" w:cs="Arial"/>
          <w:color w:val="000000" w:themeColor="text1"/>
          <w:sz w:val="24"/>
          <w:szCs w:val="24"/>
        </w:rPr>
        <w:t xml:space="preserve">) </w:t>
      </w:r>
      <w:r>
        <w:rPr>
          <w:rFonts w:ascii="Arial" w:hAnsi="Arial" w:cs="Arial"/>
          <w:color w:val="000000" w:themeColor="text1"/>
          <w:sz w:val="24"/>
          <w:szCs w:val="24"/>
        </w:rPr>
        <w:t>in order to be considered for funding.</w:t>
      </w:r>
    </w:p>
    <w:p w14:paraId="4A5FE4E8" w14:textId="77777777" w:rsidR="009B5EED" w:rsidRDefault="009B5EED" w:rsidP="009B5EED">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lastRenderedPageBreak/>
        <w:t>Summary of Key Dates</w:t>
      </w:r>
    </w:p>
    <w:p w14:paraId="1F78D9CE" w14:textId="5BDD768A" w:rsidR="00854DA9" w:rsidRPr="009B5EED" w:rsidRDefault="00395C5B" w:rsidP="009B5EED">
      <w:pPr>
        <w:spacing w:after="0" w:line="240" w:lineRule="auto"/>
        <w:rPr>
          <w:rFonts w:ascii="Arial" w:hAnsi="Arial" w:cs="Arial"/>
          <w:b/>
          <w:color w:val="000000" w:themeColor="text1"/>
          <w:sz w:val="24"/>
          <w:szCs w:val="24"/>
        </w:rPr>
      </w:pPr>
      <w:r>
        <w:rPr>
          <w:rFonts w:ascii="Arial" w:hAnsi="Arial" w:cs="Arial"/>
          <w:color w:val="000000" w:themeColor="text1"/>
          <w:sz w:val="24"/>
          <w:szCs w:val="24"/>
        </w:rPr>
        <w:t>Table 3</w:t>
      </w:r>
      <w:r w:rsidR="00854DA9">
        <w:rPr>
          <w:rFonts w:ascii="Arial" w:hAnsi="Arial" w:cs="Arial"/>
          <w:color w:val="000000" w:themeColor="text1"/>
          <w:sz w:val="24"/>
          <w:szCs w:val="24"/>
        </w:rPr>
        <w:t xml:space="preserve"> </w:t>
      </w:r>
      <w:r w:rsidR="009C4BB4">
        <w:rPr>
          <w:rFonts w:ascii="Arial" w:hAnsi="Arial" w:cs="Arial"/>
          <w:color w:val="000000" w:themeColor="text1"/>
          <w:sz w:val="24"/>
          <w:szCs w:val="24"/>
        </w:rPr>
        <w:t xml:space="preserve">below </w:t>
      </w:r>
      <w:r w:rsidR="00854DA9">
        <w:rPr>
          <w:rFonts w:ascii="Arial" w:hAnsi="Arial" w:cs="Arial"/>
          <w:color w:val="000000" w:themeColor="text1"/>
          <w:sz w:val="24"/>
          <w:szCs w:val="24"/>
        </w:rPr>
        <w:t>shows a timeline with key dates related to implementat</w:t>
      </w:r>
      <w:r w:rsidR="00C42F23">
        <w:rPr>
          <w:rFonts w:ascii="Arial" w:hAnsi="Arial" w:cs="Arial"/>
          <w:color w:val="000000" w:themeColor="text1"/>
          <w:sz w:val="24"/>
          <w:szCs w:val="24"/>
        </w:rPr>
        <w:t>ion of the Strengthening Grant.</w:t>
      </w:r>
    </w:p>
    <w:p w14:paraId="0805682E" w14:textId="77777777" w:rsidR="00C42F23" w:rsidRDefault="00C42F23" w:rsidP="009B5EED">
      <w:pPr>
        <w:spacing w:after="0" w:line="240" w:lineRule="auto"/>
        <w:jc w:val="both"/>
        <w:rPr>
          <w:rFonts w:ascii="Arial" w:hAnsi="Arial" w:cs="Arial"/>
          <w:color w:val="000000" w:themeColor="text1"/>
          <w:sz w:val="24"/>
          <w:szCs w:val="24"/>
        </w:rPr>
      </w:pPr>
    </w:p>
    <w:p w14:paraId="6D12E4DD" w14:textId="3BD8753B" w:rsidR="00395C5B" w:rsidRDefault="009C4BB4" w:rsidP="009B5EED">
      <w:pPr>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 xml:space="preserve">Table 3. </w:t>
      </w:r>
      <w:r w:rsidR="00395C5B" w:rsidRPr="0079152F">
        <w:rPr>
          <w:rFonts w:ascii="Arial" w:hAnsi="Arial" w:cs="Arial"/>
          <w:b/>
          <w:color w:val="000000" w:themeColor="text1"/>
          <w:sz w:val="24"/>
          <w:szCs w:val="24"/>
        </w:rPr>
        <w:t>Timeline</w:t>
      </w:r>
    </w:p>
    <w:p w14:paraId="6E61B6E1" w14:textId="77777777" w:rsidR="00395C5B" w:rsidRPr="0079152F" w:rsidRDefault="00395C5B">
      <w:pPr>
        <w:spacing w:after="0" w:line="240" w:lineRule="auto"/>
        <w:jc w:val="both"/>
        <w:rPr>
          <w:rFonts w:ascii="Arial" w:hAnsi="Arial" w:cs="Arial"/>
          <w:b/>
          <w:color w:val="000000" w:themeColor="text1"/>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600" w:firstRow="0" w:lastRow="0" w:firstColumn="0" w:lastColumn="0" w:noHBand="1" w:noVBand="1"/>
      </w:tblPr>
      <w:tblGrid>
        <w:gridCol w:w="6835"/>
        <w:gridCol w:w="2515"/>
      </w:tblGrid>
      <w:tr w:rsidR="004F5B70" w:rsidRPr="004F5B70" w14:paraId="162BD986" w14:textId="77777777" w:rsidTr="00602125">
        <w:trPr>
          <w:cantSplit/>
          <w:trHeight w:val="305"/>
          <w:tblHeader/>
          <w:jc w:val="center"/>
        </w:trPr>
        <w:tc>
          <w:tcPr>
            <w:tcW w:w="3655" w:type="pct"/>
            <w:tcBorders>
              <w:top w:val="single" w:sz="4" w:space="0" w:color="auto"/>
              <w:left w:val="single" w:sz="4" w:space="0" w:color="auto"/>
              <w:bottom w:val="single" w:sz="4" w:space="0" w:color="auto"/>
              <w:right w:val="single" w:sz="4" w:space="0" w:color="auto"/>
            </w:tcBorders>
            <w:shd w:val="clear" w:color="auto" w:fill="D9D9D9"/>
            <w:vAlign w:val="center"/>
          </w:tcPr>
          <w:p w14:paraId="53E53705" w14:textId="77777777" w:rsidR="004F5B70" w:rsidRPr="004F5B70" w:rsidRDefault="004F5B70" w:rsidP="004F5B70">
            <w:pPr>
              <w:spacing w:after="120" w:line="20" w:lineRule="atLeast"/>
              <w:rPr>
                <w:rFonts w:ascii="Arial" w:eastAsia="Calibri" w:hAnsi="Arial" w:cs="Arial"/>
                <w:b/>
                <w:bCs/>
                <w:sz w:val="24"/>
                <w:szCs w:val="24"/>
              </w:rPr>
            </w:pPr>
            <w:r w:rsidRPr="004F5B70">
              <w:rPr>
                <w:rFonts w:ascii="Arial" w:eastAsia="Calibri" w:hAnsi="Arial" w:cs="Arial"/>
                <w:b/>
                <w:bCs/>
                <w:sz w:val="24"/>
                <w:szCs w:val="24"/>
              </w:rPr>
              <w:t>ACTIVITY</w:t>
            </w:r>
          </w:p>
        </w:tc>
        <w:tc>
          <w:tcPr>
            <w:tcW w:w="1345" w:type="pct"/>
            <w:tcBorders>
              <w:top w:val="single" w:sz="4" w:space="0" w:color="auto"/>
              <w:left w:val="single" w:sz="4" w:space="0" w:color="auto"/>
              <w:bottom w:val="single" w:sz="4" w:space="0" w:color="auto"/>
              <w:right w:val="single" w:sz="4" w:space="0" w:color="auto"/>
            </w:tcBorders>
            <w:shd w:val="clear" w:color="auto" w:fill="D9D9D9"/>
            <w:vAlign w:val="center"/>
          </w:tcPr>
          <w:p w14:paraId="1B7C99FA" w14:textId="77777777" w:rsidR="004F5B70" w:rsidRPr="004F5B70" w:rsidRDefault="004F5B70" w:rsidP="004F5B70">
            <w:pPr>
              <w:spacing w:after="120" w:line="20" w:lineRule="atLeast"/>
              <w:jc w:val="center"/>
              <w:rPr>
                <w:rFonts w:ascii="Arial" w:eastAsia="Calibri" w:hAnsi="Arial" w:cs="Arial"/>
                <w:b/>
                <w:bCs/>
                <w:sz w:val="24"/>
                <w:szCs w:val="24"/>
              </w:rPr>
            </w:pPr>
            <w:r w:rsidRPr="004F5B70">
              <w:rPr>
                <w:rFonts w:ascii="Arial" w:eastAsia="Calibri" w:hAnsi="Arial" w:cs="Arial"/>
                <w:b/>
                <w:bCs/>
                <w:sz w:val="24"/>
                <w:szCs w:val="24"/>
              </w:rPr>
              <w:t>TIMELINE</w:t>
            </w:r>
          </w:p>
        </w:tc>
      </w:tr>
      <w:tr w:rsidR="00F848F6" w:rsidRPr="004F5B70" w14:paraId="3074FF0E" w14:textId="77777777" w:rsidTr="00602125">
        <w:trPr>
          <w:cantSplit/>
          <w:trHeight w:val="350"/>
          <w:jc w:val="center"/>
        </w:trPr>
        <w:tc>
          <w:tcPr>
            <w:tcW w:w="3655" w:type="pct"/>
            <w:tcBorders>
              <w:top w:val="single" w:sz="4" w:space="0" w:color="auto"/>
            </w:tcBorders>
            <w:shd w:val="clear" w:color="auto" w:fill="FFFFFF"/>
            <w:vAlign w:val="center"/>
          </w:tcPr>
          <w:p w14:paraId="2B44AB05" w14:textId="46856F8E" w:rsidR="004F5B70" w:rsidRPr="004F5B70" w:rsidRDefault="009C4BB4" w:rsidP="009C4BB4">
            <w:pPr>
              <w:spacing w:after="120" w:line="20" w:lineRule="atLeast"/>
              <w:rPr>
                <w:rFonts w:ascii="Arial" w:eastAsia="Calibri" w:hAnsi="Arial" w:cs="Arial"/>
                <w:sz w:val="24"/>
                <w:szCs w:val="24"/>
              </w:rPr>
            </w:pPr>
            <w:r>
              <w:rPr>
                <w:rFonts w:ascii="Arial" w:eastAsia="Calibri" w:hAnsi="Arial" w:cs="Arial"/>
                <w:sz w:val="24"/>
                <w:szCs w:val="24"/>
              </w:rPr>
              <w:t>Release Request for Proposals</w:t>
            </w:r>
          </w:p>
        </w:tc>
        <w:tc>
          <w:tcPr>
            <w:tcW w:w="1345" w:type="pct"/>
            <w:tcBorders>
              <w:top w:val="single" w:sz="4" w:space="0" w:color="auto"/>
            </w:tcBorders>
            <w:shd w:val="clear" w:color="auto" w:fill="FFFFFF"/>
            <w:vAlign w:val="center"/>
          </w:tcPr>
          <w:p w14:paraId="0461A148" w14:textId="77777777" w:rsidR="004F5B70" w:rsidRPr="004F5B70" w:rsidRDefault="004F5B70" w:rsidP="004F5B70">
            <w:pPr>
              <w:spacing w:after="120" w:line="20" w:lineRule="atLeast"/>
              <w:jc w:val="right"/>
              <w:rPr>
                <w:rFonts w:ascii="Arial" w:eastAsia="Calibri" w:hAnsi="Arial" w:cs="Arial"/>
                <w:sz w:val="24"/>
                <w:szCs w:val="24"/>
                <w:highlight w:val="yellow"/>
              </w:rPr>
            </w:pPr>
            <w:r w:rsidRPr="004F5B70">
              <w:rPr>
                <w:rFonts w:ascii="Arial" w:eastAsia="Calibri" w:hAnsi="Arial" w:cs="Arial"/>
                <w:sz w:val="24"/>
                <w:szCs w:val="24"/>
              </w:rPr>
              <w:t>February 5, 2016</w:t>
            </w:r>
          </w:p>
        </w:tc>
      </w:tr>
      <w:tr w:rsidR="00F848F6" w:rsidRPr="004F5B70" w14:paraId="1A612CBB" w14:textId="77777777" w:rsidTr="00602125">
        <w:trPr>
          <w:cantSplit/>
          <w:trHeight w:val="350"/>
          <w:jc w:val="center"/>
        </w:trPr>
        <w:tc>
          <w:tcPr>
            <w:tcW w:w="3655" w:type="pct"/>
            <w:shd w:val="clear" w:color="auto" w:fill="FFFFFF"/>
            <w:vAlign w:val="center"/>
          </w:tcPr>
          <w:p w14:paraId="136982E5" w14:textId="03113BB6" w:rsidR="004F5B70" w:rsidRPr="004F5B70" w:rsidRDefault="004F5B70" w:rsidP="004F5B70">
            <w:pPr>
              <w:spacing w:after="120" w:line="20" w:lineRule="atLeast"/>
              <w:rPr>
                <w:rFonts w:ascii="Arial" w:eastAsia="Times New Roman" w:hAnsi="Arial" w:cs="Arial"/>
                <w:sz w:val="24"/>
                <w:szCs w:val="24"/>
              </w:rPr>
            </w:pPr>
            <w:r w:rsidRPr="004F5B70">
              <w:rPr>
                <w:rFonts w:ascii="Arial" w:eastAsia="Times New Roman" w:hAnsi="Arial" w:cs="Arial"/>
                <w:sz w:val="24"/>
                <w:szCs w:val="24"/>
              </w:rPr>
              <w:t>Bidders’ Conferences</w:t>
            </w:r>
            <w:r w:rsidR="00427686">
              <w:rPr>
                <w:rFonts w:ascii="Arial" w:eastAsia="Times New Roman" w:hAnsi="Arial" w:cs="Arial"/>
                <w:sz w:val="24"/>
                <w:szCs w:val="24"/>
              </w:rPr>
              <w:t xml:space="preserve"> (Sacramento and Los Angeles County) </w:t>
            </w:r>
          </w:p>
        </w:tc>
        <w:tc>
          <w:tcPr>
            <w:tcW w:w="1345" w:type="pct"/>
            <w:shd w:val="clear" w:color="auto" w:fill="FFFFFF"/>
            <w:vAlign w:val="center"/>
          </w:tcPr>
          <w:p w14:paraId="51CF579E" w14:textId="08158344" w:rsidR="004F5B70" w:rsidRPr="004F5B70" w:rsidRDefault="00427686" w:rsidP="007727E9">
            <w:pPr>
              <w:spacing w:after="120" w:line="20" w:lineRule="atLeast"/>
              <w:jc w:val="right"/>
              <w:rPr>
                <w:rFonts w:ascii="Arial" w:eastAsia="Calibri" w:hAnsi="Arial" w:cs="Arial"/>
                <w:sz w:val="24"/>
                <w:szCs w:val="24"/>
                <w:highlight w:val="yellow"/>
              </w:rPr>
            </w:pPr>
            <w:r w:rsidRPr="00E64D08">
              <w:rPr>
                <w:rFonts w:ascii="Arial" w:eastAsia="Calibri" w:hAnsi="Arial" w:cs="Arial"/>
                <w:sz w:val="24"/>
                <w:szCs w:val="24"/>
              </w:rPr>
              <w:t xml:space="preserve">February </w:t>
            </w:r>
            <w:r w:rsidR="007727E9">
              <w:rPr>
                <w:rFonts w:ascii="Arial" w:eastAsia="Calibri" w:hAnsi="Arial" w:cs="Arial"/>
                <w:sz w:val="24"/>
                <w:szCs w:val="24"/>
              </w:rPr>
              <w:t>22</w:t>
            </w:r>
            <w:r w:rsidRPr="00E64D08">
              <w:rPr>
                <w:rFonts w:ascii="Arial" w:eastAsia="Calibri" w:hAnsi="Arial" w:cs="Arial"/>
                <w:sz w:val="24"/>
                <w:szCs w:val="24"/>
              </w:rPr>
              <w:t xml:space="preserve"> and </w:t>
            </w:r>
            <w:r w:rsidR="007727E9">
              <w:rPr>
                <w:rFonts w:ascii="Arial" w:eastAsia="Calibri" w:hAnsi="Arial" w:cs="Arial"/>
                <w:sz w:val="24"/>
                <w:szCs w:val="24"/>
              </w:rPr>
              <w:t>23</w:t>
            </w:r>
            <w:r w:rsidRPr="00E64D08">
              <w:rPr>
                <w:rFonts w:ascii="Arial" w:eastAsia="Calibri" w:hAnsi="Arial" w:cs="Arial"/>
                <w:sz w:val="24"/>
                <w:szCs w:val="24"/>
              </w:rPr>
              <w:t>, 2016</w:t>
            </w:r>
            <w:r w:rsidR="009C4BB4">
              <w:rPr>
                <w:rFonts w:ascii="Arial" w:eastAsia="Calibri" w:hAnsi="Arial" w:cs="Arial"/>
                <w:sz w:val="24"/>
                <w:szCs w:val="24"/>
              </w:rPr>
              <w:t xml:space="preserve"> </w:t>
            </w:r>
            <w:r w:rsidR="009C4BB4" w:rsidRPr="009C4BB4">
              <w:rPr>
                <w:rFonts w:ascii="Arial" w:eastAsia="Calibri" w:hAnsi="Arial" w:cs="Arial"/>
                <w:i/>
                <w:sz w:val="20"/>
                <w:szCs w:val="24"/>
              </w:rPr>
              <w:t>(tentatively)</w:t>
            </w:r>
          </w:p>
        </w:tc>
      </w:tr>
      <w:tr w:rsidR="00F848F6" w:rsidRPr="004F5B70" w14:paraId="1ED56B2E" w14:textId="77777777" w:rsidTr="00602125">
        <w:trPr>
          <w:cantSplit/>
          <w:jc w:val="center"/>
        </w:trPr>
        <w:tc>
          <w:tcPr>
            <w:tcW w:w="3655" w:type="pct"/>
            <w:shd w:val="clear" w:color="auto" w:fill="FFFFFF"/>
            <w:vAlign w:val="center"/>
          </w:tcPr>
          <w:p w14:paraId="1CFDBDBB" w14:textId="0718B5DD" w:rsidR="004F5B70" w:rsidRPr="004F5B70" w:rsidRDefault="004F5B70" w:rsidP="004F5B70">
            <w:pPr>
              <w:spacing w:after="120" w:line="20" w:lineRule="atLeast"/>
              <w:rPr>
                <w:rFonts w:ascii="Arial" w:eastAsia="Times New Roman" w:hAnsi="Arial" w:cs="Arial"/>
                <w:sz w:val="24"/>
                <w:szCs w:val="24"/>
              </w:rPr>
            </w:pPr>
            <w:r w:rsidRPr="004F5B70">
              <w:rPr>
                <w:rFonts w:ascii="Arial" w:eastAsia="Times New Roman" w:hAnsi="Arial" w:cs="Arial"/>
                <w:sz w:val="24"/>
                <w:szCs w:val="24"/>
              </w:rPr>
              <w:t xml:space="preserve">Notice of Intent to Apply Due to </w:t>
            </w:r>
            <w:r w:rsidR="00CB2496">
              <w:rPr>
                <w:rFonts w:ascii="Arial" w:eastAsia="Times New Roman" w:hAnsi="Arial" w:cs="Arial"/>
                <w:sz w:val="24"/>
                <w:szCs w:val="24"/>
              </w:rPr>
              <w:t xml:space="preserve">the </w:t>
            </w:r>
            <w:r w:rsidRPr="004F5B70">
              <w:rPr>
                <w:rFonts w:ascii="Arial" w:eastAsia="Times New Roman" w:hAnsi="Arial" w:cs="Arial"/>
                <w:sz w:val="24"/>
                <w:szCs w:val="24"/>
              </w:rPr>
              <w:t>BSCC</w:t>
            </w:r>
          </w:p>
        </w:tc>
        <w:tc>
          <w:tcPr>
            <w:tcW w:w="1345" w:type="pct"/>
            <w:shd w:val="clear" w:color="auto" w:fill="FFFFFF"/>
            <w:vAlign w:val="center"/>
          </w:tcPr>
          <w:p w14:paraId="4D646076" w14:textId="77777777" w:rsidR="004F5B70" w:rsidRPr="004F5B70" w:rsidRDefault="00F848F6" w:rsidP="004F5B70">
            <w:pPr>
              <w:spacing w:after="120" w:line="20" w:lineRule="atLeast"/>
              <w:jc w:val="right"/>
              <w:rPr>
                <w:rFonts w:ascii="Arial" w:eastAsia="Calibri" w:hAnsi="Arial" w:cs="Arial"/>
                <w:sz w:val="24"/>
                <w:szCs w:val="24"/>
                <w:highlight w:val="yellow"/>
              </w:rPr>
            </w:pPr>
            <w:r w:rsidRPr="00427686">
              <w:rPr>
                <w:rFonts w:ascii="Arial" w:eastAsia="Calibri" w:hAnsi="Arial" w:cs="Arial"/>
                <w:sz w:val="24"/>
                <w:szCs w:val="24"/>
              </w:rPr>
              <w:t xml:space="preserve">March 18, 2016 </w:t>
            </w:r>
          </w:p>
        </w:tc>
      </w:tr>
      <w:tr w:rsidR="00F848F6" w:rsidRPr="004F5B70" w14:paraId="602B05FA" w14:textId="77777777" w:rsidTr="00602125">
        <w:trPr>
          <w:cantSplit/>
          <w:jc w:val="center"/>
        </w:trPr>
        <w:tc>
          <w:tcPr>
            <w:tcW w:w="3655" w:type="pct"/>
            <w:shd w:val="clear" w:color="auto" w:fill="FFFFFF"/>
            <w:vAlign w:val="center"/>
          </w:tcPr>
          <w:p w14:paraId="7C7D9528" w14:textId="5A058798" w:rsidR="004F5B70" w:rsidRPr="004F5B70" w:rsidRDefault="004F5B70" w:rsidP="00F848F6">
            <w:pPr>
              <w:spacing w:after="120" w:line="20" w:lineRule="atLeast"/>
              <w:rPr>
                <w:rFonts w:ascii="Arial" w:eastAsia="Calibri" w:hAnsi="Arial" w:cs="Arial"/>
                <w:sz w:val="24"/>
                <w:szCs w:val="24"/>
              </w:rPr>
            </w:pPr>
            <w:r w:rsidRPr="004F5B70">
              <w:rPr>
                <w:rFonts w:ascii="Arial" w:eastAsia="Calibri" w:hAnsi="Arial" w:cs="Arial"/>
                <w:sz w:val="24"/>
                <w:szCs w:val="24"/>
              </w:rPr>
              <w:t xml:space="preserve">Grant Proposal Due to </w:t>
            </w:r>
            <w:r w:rsidR="00CB2496">
              <w:rPr>
                <w:rFonts w:ascii="Arial" w:eastAsia="Calibri" w:hAnsi="Arial" w:cs="Arial"/>
                <w:sz w:val="24"/>
                <w:szCs w:val="24"/>
              </w:rPr>
              <w:t xml:space="preserve">the </w:t>
            </w:r>
            <w:r w:rsidRPr="004F5B70">
              <w:rPr>
                <w:rFonts w:ascii="Arial" w:eastAsia="Calibri" w:hAnsi="Arial" w:cs="Arial"/>
                <w:sz w:val="24"/>
                <w:szCs w:val="24"/>
              </w:rPr>
              <w:t xml:space="preserve">BSCC </w:t>
            </w:r>
          </w:p>
        </w:tc>
        <w:tc>
          <w:tcPr>
            <w:tcW w:w="1345" w:type="pct"/>
            <w:shd w:val="clear" w:color="auto" w:fill="FFFFFF"/>
            <w:vAlign w:val="center"/>
          </w:tcPr>
          <w:p w14:paraId="78D00A60" w14:textId="77777777" w:rsidR="004F5B70" w:rsidRPr="004F5B70" w:rsidRDefault="00F848F6" w:rsidP="004F5B70">
            <w:pPr>
              <w:spacing w:after="120" w:line="20" w:lineRule="atLeast"/>
              <w:jc w:val="right"/>
              <w:rPr>
                <w:rFonts w:ascii="Arial" w:eastAsia="Calibri" w:hAnsi="Arial" w:cs="Arial"/>
                <w:sz w:val="24"/>
                <w:szCs w:val="24"/>
                <w:highlight w:val="yellow"/>
              </w:rPr>
            </w:pPr>
            <w:r w:rsidRPr="00F848F6">
              <w:rPr>
                <w:rFonts w:ascii="Arial" w:eastAsia="Calibri" w:hAnsi="Arial" w:cs="Arial"/>
                <w:sz w:val="24"/>
                <w:szCs w:val="24"/>
              </w:rPr>
              <w:t>April 1, 2016</w:t>
            </w:r>
          </w:p>
        </w:tc>
      </w:tr>
      <w:tr w:rsidR="00F848F6" w:rsidRPr="004F5B70" w14:paraId="08522178" w14:textId="77777777" w:rsidTr="00602125">
        <w:trPr>
          <w:cantSplit/>
          <w:jc w:val="center"/>
        </w:trPr>
        <w:tc>
          <w:tcPr>
            <w:tcW w:w="3655" w:type="pct"/>
            <w:shd w:val="clear" w:color="auto" w:fill="FFFFFF"/>
            <w:vAlign w:val="center"/>
          </w:tcPr>
          <w:p w14:paraId="6D912075" w14:textId="77777777" w:rsidR="004F5B70" w:rsidRPr="004F5B70" w:rsidRDefault="004F5B70" w:rsidP="004F5B70">
            <w:pPr>
              <w:spacing w:after="120" w:line="20" w:lineRule="atLeast"/>
              <w:rPr>
                <w:rFonts w:ascii="Arial" w:eastAsia="Calibri" w:hAnsi="Arial" w:cs="Arial"/>
                <w:sz w:val="24"/>
                <w:szCs w:val="24"/>
              </w:rPr>
            </w:pPr>
            <w:r w:rsidRPr="004F5B70">
              <w:rPr>
                <w:rFonts w:ascii="Arial" w:eastAsia="Calibri" w:hAnsi="Arial" w:cs="Arial"/>
                <w:sz w:val="24"/>
                <w:szCs w:val="24"/>
              </w:rPr>
              <w:t>BSCC Technical Review</w:t>
            </w:r>
            <w:r w:rsidR="00F848F6">
              <w:rPr>
                <w:rFonts w:ascii="Arial" w:eastAsia="Calibri" w:hAnsi="Arial" w:cs="Arial"/>
                <w:sz w:val="24"/>
                <w:szCs w:val="24"/>
              </w:rPr>
              <w:t xml:space="preserve"> Responses Due</w:t>
            </w:r>
          </w:p>
        </w:tc>
        <w:tc>
          <w:tcPr>
            <w:tcW w:w="1345" w:type="pct"/>
            <w:shd w:val="clear" w:color="auto" w:fill="FFFFFF"/>
            <w:vAlign w:val="center"/>
          </w:tcPr>
          <w:p w14:paraId="73972422" w14:textId="6BD4A2C6" w:rsidR="004F5B70" w:rsidRPr="004F5B70" w:rsidRDefault="00F848F6" w:rsidP="003627CB">
            <w:pPr>
              <w:spacing w:after="120" w:line="20" w:lineRule="atLeast"/>
              <w:jc w:val="right"/>
              <w:rPr>
                <w:rFonts w:ascii="Arial" w:eastAsia="Calibri" w:hAnsi="Arial" w:cs="Arial"/>
                <w:sz w:val="24"/>
                <w:szCs w:val="24"/>
                <w:highlight w:val="yellow"/>
              </w:rPr>
            </w:pPr>
            <w:r w:rsidRPr="00427686">
              <w:rPr>
                <w:rFonts w:ascii="Arial" w:eastAsia="Calibri" w:hAnsi="Arial" w:cs="Arial"/>
                <w:sz w:val="24"/>
                <w:szCs w:val="24"/>
              </w:rPr>
              <w:t>April 1</w:t>
            </w:r>
            <w:r w:rsidR="003627CB">
              <w:rPr>
                <w:rFonts w:ascii="Arial" w:eastAsia="Calibri" w:hAnsi="Arial" w:cs="Arial"/>
                <w:sz w:val="24"/>
                <w:szCs w:val="24"/>
              </w:rPr>
              <w:t>4</w:t>
            </w:r>
            <w:r w:rsidRPr="00427686">
              <w:rPr>
                <w:rFonts w:ascii="Arial" w:eastAsia="Calibri" w:hAnsi="Arial" w:cs="Arial"/>
                <w:sz w:val="24"/>
                <w:szCs w:val="24"/>
              </w:rPr>
              <w:t>, 2016</w:t>
            </w:r>
          </w:p>
        </w:tc>
      </w:tr>
      <w:tr w:rsidR="00F848F6" w:rsidRPr="004F5B70" w14:paraId="19C91642" w14:textId="77777777" w:rsidTr="00602125">
        <w:trPr>
          <w:cantSplit/>
          <w:jc w:val="center"/>
        </w:trPr>
        <w:tc>
          <w:tcPr>
            <w:tcW w:w="3655" w:type="pct"/>
            <w:shd w:val="clear" w:color="auto" w:fill="FFFFFF"/>
            <w:vAlign w:val="center"/>
          </w:tcPr>
          <w:p w14:paraId="51DAA879" w14:textId="7A7AB558" w:rsidR="004F5B70" w:rsidRPr="004F5B70" w:rsidRDefault="004F5B70">
            <w:pPr>
              <w:spacing w:after="120" w:line="20" w:lineRule="atLeast"/>
              <w:rPr>
                <w:rFonts w:ascii="Arial" w:eastAsia="Calibri" w:hAnsi="Arial" w:cs="Arial"/>
                <w:sz w:val="24"/>
                <w:szCs w:val="24"/>
              </w:rPr>
            </w:pPr>
            <w:r w:rsidRPr="004F5B70">
              <w:rPr>
                <w:rFonts w:ascii="Arial" w:eastAsia="Calibri" w:hAnsi="Arial" w:cs="Arial"/>
                <w:sz w:val="24"/>
                <w:szCs w:val="24"/>
              </w:rPr>
              <w:t xml:space="preserve">Rating Process </w:t>
            </w:r>
            <w:r w:rsidR="00CB2496">
              <w:rPr>
                <w:rFonts w:ascii="Arial" w:eastAsia="Calibri" w:hAnsi="Arial" w:cs="Arial"/>
                <w:sz w:val="24"/>
                <w:szCs w:val="24"/>
              </w:rPr>
              <w:t>and</w:t>
            </w:r>
            <w:r w:rsidR="00CB2496" w:rsidRPr="004F5B70">
              <w:rPr>
                <w:rFonts w:ascii="Arial" w:eastAsia="Calibri" w:hAnsi="Arial" w:cs="Arial"/>
                <w:sz w:val="24"/>
                <w:szCs w:val="24"/>
              </w:rPr>
              <w:t xml:space="preserve"> </w:t>
            </w:r>
            <w:r w:rsidRPr="004F5B70">
              <w:rPr>
                <w:rFonts w:ascii="Arial" w:eastAsia="Calibri" w:hAnsi="Arial" w:cs="Arial"/>
                <w:sz w:val="24"/>
                <w:szCs w:val="24"/>
              </w:rPr>
              <w:t>Development of Funding Recommendations</w:t>
            </w:r>
          </w:p>
        </w:tc>
        <w:tc>
          <w:tcPr>
            <w:tcW w:w="1345" w:type="pct"/>
            <w:shd w:val="clear" w:color="auto" w:fill="FFFFFF"/>
            <w:vAlign w:val="center"/>
          </w:tcPr>
          <w:p w14:paraId="4C7E066B" w14:textId="39EC480F" w:rsidR="004F5B70" w:rsidRPr="004F5B70" w:rsidRDefault="00F848F6" w:rsidP="00011576">
            <w:pPr>
              <w:spacing w:after="120" w:line="20" w:lineRule="atLeast"/>
              <w:jc w:val="right"/>
              <w:rPr>
                <w:rFonts w:ascii="Arial" w:eastAsia="Calibri" w:hAnsi="Arial" w:cs="Arial"/>
                <w:sz w:val="24"/>
                <w:szCs w:val="24"/>
                <w:highlight w:val="yellow"/>
              </w:rPr>
            </w:pPr>
            <w:r w:rsidRPr="00F848F6">
              <w:rPr>
                <w:rFonts w:ascii="Arial" w:eastAsia="Calibri" w:hAnsi="Arial" w:cs="Arial"/>
                <w:sz w:val="24"/>
                <w:szCs w:val="24"/>
              </w:rPr>
              <w:t>April-</w:t>
            </w:r>
            <w:r w:rsidR="00011576">
              <w:rPr>
                <w:rFonts w:ascii="Arial" w:eastAsia="Calibri" w:hAnsi="Arial" w:cs="Arial"/>
                <w:sz w:val="24"/>
                <w:szCs w:val="24"/>
              </w:rPr>
              <w:t>June</w:t>
            </w:r>
            <w:r w:rsidRPr="00F848F6">
              <w:rPr>
                <w:rFonts w:ascii="Arial" w:eastAsia="Calibri" w:hAnsi="Arial" w:cs="Arial"/>
                <w:sz w:val="24"/>
                <w:szCs w:val="24"/>
              </w:rPr>
              <w:t xml:space="preserve">, 2016 </w:t>
            </w:r>
          </w:p>
        </w:tc>
      </w:tr>
      <w:tr w:rsidR="00F848F6" w:rsidRPr="004F5B70" w14:paraId="2E39EE29" w14:textId="77777777" w:rsidTr="00602125">
        <w:trPr>
          <w:cantSplit/>
          <w:jc w:val="center"/>
        </w:trPr>
        <w:tc>
          <w:tcPr>
            <w:tcW w:w="3655" w:type="pct"/>
            <w:shd w:val="clear" w:color="auto" w:fill="FFFFFF"/>
            <w:vAlign w:val="center"/>
          </w:tcPr>
          <w:p w14:paraId="52679E38" w14:textId="77777777" w:rsidR="004F5B70" w:rsidRPr="004F5B70" w:rsidRDefault="004F5B70" w:rsidP="004F5B70">
            <w:pPr>
              <w:spacing w:after="120" w:line="20" w:lineRule="atLeast"/>
              <w:rPr>
                <w:rFonts w:ascii="Arial" w:eastAsia="Calibri" w:hAnsi="Arial" w:cs="Arial"/>
                <w:sz w:val="24"/>
                <w:szCs w:val="24"/>
              </w:rPr>
            </w:pPr>
            <w:r w:rsidRPr="004F5B70">
              <w:rPr>
                <w:rFonts w:ascii="Arial" w:eastAsia="Calibri" w:hAnsi="Arial" w:cs="Arial"/>
                <w:sz w:val="24"/>
                <w:szCs w:val="24"/>
              </w:rPr>
              <w:t>BSCC Board Considers Funding Recommendations</w:t>
            </w:r>
          </w:p>
        </w:tc>
        <w:tc>
          <w:tcPr>
            <w:tcW w:w="1345" w:type="pct"/>
            <w:shd w:val="clear" w:color="auto" w:fill="FFFFFF"/>
            <w:vAlign w:val="center"/>
          </w:tcPr>
          <w:p w14:paraId="6C2DA5AE" w14:textId="77777777" w:rsidR="004F5B70" w:rsidRPr="004F5B70" w:rsidRDefault="00F848F6" w:rsidP="004F5B70">
            <w:pPr>
              <w:spacing w:after="120" w:line="20" w:lineRule="atLeast"/>
              <w:jc w:val="right"/>
              <w:rPr>
                <w:rFonts w:ascii="Arial" w:eastAsia="Calibri" w:hAnsi="Arial" w:cs="Arial"/>
                <w:sz w:val="24"/>
                <w:szCs w:val="24"/>
                <w:highlight w:val="yellow"/>
              </w:rPr>
            </w:pPr>
            <w:r w:rsidRPr="00F848F6">
              <w:rPr>
                <w:rFonts w:ascii="Arial" w:eastAsia="Calibri" w:hAnsi="Arial" w:cs="Arial"/>
                <w:sz w:val="24"/>
                <w:szCs w:val="24"/>
              </w:rPr>
              <w:t>June</w:t>
            </w:r>
            <w:r w:rsidR="004F5B70" w:rsidRPr="004F5B70">
              <w:rPr>
                <w:rFonts w:ascii="Arial" w:eastAsia="Calibri" w:hAnsi="Arial" w:cs="Arial"/>
                <w:sz w:val="24"/>
                <w:szCs w:val="24"/>
              </w:rPr>
              <w:t xml:space="preserve"> </w:t>
            </w:r>
            <w:r>
              <w:rPr>
                <w:rFonts w:ascii="Arial" w:eastAsia="Calibri" w:hAnsi="Arial" w:cs="Arial"/>
                <w:sz w:val="24"/>
                <w:szCs w:val="24"/>
              </w:rPr>
              <w:t xml:space="preserve">9, </w:t>
            </w:r>
            <w:r w:rsidR="004F5B70" w:rsidRPr="004F5B70">
              <w:rPr>
                <w:rFonts w:ascii="Arial" w:eastAsia="Calibri" w:hAnsi="Arial" w:cs="Arial"/>
                <w:sz w:val="24"/>
                <w:szCs w:val="24"/>
              </w:rPr>
              <w:t>2016</w:t>
            </w:r>
          </w:p>
        </w:tc>
      </w:tr>
      <w:tr w:rsidR="00F848F6" w:rsidRPr="004F5B70" w14:paraId="3523E962" w14:textId="77777777" w:rsidTr="00602125">
        <w:trPr>
          <w:cantSplit/>
          <w:jc w:val="center"/>
        </w:trPr>
        <w:tc>
          <w:tcPr>
            <w:tcW w:w="3655" w:type="pct"/>
            <w:tcBorders>
              <w:bottom w:val="single" w:sz="4" w:space="0" w:color="auto"/>
            </w:tcBorders>
            <w:shd w:val="clear" w:color="auto" w:fill="FFFFFF"/>
            <w:vAlign w:val="center"/>
          </w:tcPr>
          <w:p w14:paraId="7F726EBC" w14:textId="77777777" w:rsidR="004F5B70" w:rsidRPr="004F5B70" w:rsidRDefault="004F5B70" w:rsidP="004F5B70">
            <w:pPr>
              <w:spacing w:after="120" w:line="20" w:lineRule="atLeast"/>
              <w:rPr>
                <w:rFonts w:ascii="Arial" w:eastAsia="Calibri" w:hAnsi="Arial" w:cs="Arial"/>
                <w:sz w:val="24"/>
                <w:szCs w:val="24"/>
              </w:rPr>
            </w:pPr>
            <w:r w:rsidRPr="004F5B70">
              <w:rPr>
                <w:rFonts w:ascii="Arial" w:eastAsia="Calibri" w:hAnsi="Arial" w:cs="Arial"/>
                <w:sz w:val="24"/>
                <w:szCs w:val="24"/>
              </w:rPr>
              <w:t>New Grants Begin</w:t>
            </w:r>
          </w:p>
        </w:tc>
        <w:tc>
          <w:tcPr>
            <w:tcW w:w="1345" w:type="pct"/>
            <w:tcBorders>
              <w:bottom w:val="single" w:sz="4" w:space="0" w:color="auto"/>
            </w:tcBorders>
            <w:shd w:val="clear" w:color="auto" w:fill="FFFFFF"/>
            <w:vAlign w:val="center"/>
          </w:tcPr>
          <w:p w14:paraId="640F2C50" w14:textId="39ED20B8" w:rsidR="004F5B70" w:rsidRPr="004F5B70" w:rsidRDefault="00F848F6" w:rsidP="000E4495">
            <w:pPr>
              <w:spacing w:after="120" w:line="20" w:lineRule="atLeast"/>
              <w:jc w:val="right"/>
              <w:rPr>
                <w:rFonts w:ascii="Arial" w:eastAsia="Calibri" w:hAnsi="Arial" w:cs="Arial"/>
                <w:sz w:val="24"/>
                <w:szCs w:val="24"/>
                <w:highlight w:val="yellow"/>
              </w:rPr>
            </w:pPr>
            <w:r>
              <w:rPr>
                <w:rFonts w:ascii="Arial" w:eastAsia="Calibri" w:hAnsi="Arial" w:cs="Arial"/>
                <w:sz w:val="24"/>
                <w:szCs w:val="24"/>
              </w:rPr>
              <w:t>Ju</w:t>
            </w:r>
            <w:r w:rsidR="000E4495">
              <w:rPr>
                <w:rFonts w:ascii="Arial" w:eastAsia="Calibri" w:hAnsi="Arial" w:cs="Arial"/>
                <w:sz w:val="24"/>
                <w:szCs w:val="24"/>
              </w:rPr>
              <w:t>ly 1,</w:t>
            </w:r>
            <w:r w:rsidR="004F5B70" w:rsidRPr="004F5B70">
              <w:rPr>
                <w:rFonts w:ascii="Arial" w:eastAsia="Calibri" w:hAnsi="Arial" w:cs="Arial"/>
                <w:sz w:val="24"/>
                <w:szCs w:val="24"/>
              </w:rPr>
              <w:t xml:space="preserve"> 2016</w:t>
            </w:r>
          </w:p>
        </w:tc>
      </w:tr>
      <w:tr w:rsidR="00F848F6" w:rsidRPr="00F848F6" w14:paraId="6277CEF1" w14:textId="77777777" w:rsidTr="00602125">
        <w:trPr>
          <w:cantSplit/>
          <w:jc w:val="center"/>
        </w:trPr>
        <w:tc>
          <w:tcPr>
            <w:tcW w:w="3655" w:type="pct"/>
            <w:shd w:val="clear" w:color="auto" w:fill="FFFFFF"/>
            <w:vAlign w:val="center"/>
          </w:tcPr>
          <w:p w14:paraId="3DBD12CB" w14:textId="59068B25" w:rsidR="004F5B70" w:rsidRPr="004F5B70" w:rsidRDefault="00C42F23" w:rsidP="00C42F23">
            <w:pPr>
              <w:spacing w:after="120" w:line="20" w:lineRule="atLeast"/>
              <w:rPr>
                <w:rFonts w:ascii="Arial" w:eastAsia="Calibri" w:hAnsi="Arial" w:cs="Arial"/>
                <w:sz w:val="24"/>
                <w:szCs w:val="24"/>
              </w:rPr>
            </w:pPr>
            <w:r>
              <w:rPr>
                <w:rFonts w:ascii="Arial" w:eastAsia="Calibri" w:hAnsi="Arial" w:cs="Arial"/>
                <w:sz w:val="24"/>
                <w:szCs w:val="24"/>
              </w:rPr>
              <w:t>Mandatory New Grantee Orientation</w:t>
            </w:r>
          </w:p>
        </w:tc>
        <w:tc>
          <w:tcPr>
            <w:tcW w:w="1345" w:type="pct"/>
            <w:shd w:val="clear" w:color="auto" w:fill="FFFFFF"/>
            <w:vAlign w:val="center"/>
          </w:tcPr>
          <w:p w14:paraId="1986C672" w14:textId="77777777" w:rsidR="004F5B70" w:rsidRPr="004F5B70" w:rsidRDefault="004F5B70" w:rsidP="004F5B70">
            <w:pPr>
              <w:spacing w:after="120" w:line="20" w:lineRule="atLeast"/>
              <w:jc w:val="right"/>
              <w:rPr>
                <w:rFonts w:ascii="Arial" w:eastAsia="Calibri" w:hAnsi="Arial" w:cs="Arial"/>
                <w:sz w:val="24"/>
                <w:szCs w:val="24"/>
              </w:rPr>
            </w:pPr>
            <w:r w:rsidRPr="004F5B70">
              <w:rPr>
                <w:rFonts w:ascii="Arial" w:eastAsia="Calibri" w:hAnsi="Arial" w:cs="Arial"/>
                <w:sz w:val="24"/>
                <w:szCs w:val="24"/>
              </w:rPr>
              <w:t>TBD (July 2016)</w:t>
            </w:r>
          </w:p>
        </w:tc>
      </w:tr>
      <w:tr w:rsidR="00C42F23" w:rsidRPr="00F848F6" w14:paraId="3C436F65" w14:textId="77777777" w:rsidTr="00602125">
        <w:trPr>
          <w:cantSplit/>
          <w:jc w:val="center"/>
        </w:trPr>
        <w:tc>
          <w:tcPr>
            <w:tcW w:w="3655" w:type="pct"/>
            <w:shd w:val="clear" w:color="auto" w:fill="FFFFFF"/>
            <w:vAlign w:val="center"/>
          </w:tcPr>
          <w:p w14:paraId="2DBD2400" w14:textId="3DF6A2D2" w:rsidR="00C42F23" w:rsidRPr="004F5B70" w:rsidRDefault="00C42F23" w:rsidP="004F5B70">
            <w:pPr>
              <w:spacing w:after="120" w:line="20" w:lineRule="atLeast"/>
              <w:rPr>
                <w:rFonts w:ascii="Arial" w:eastAsia="Calibri" w:hAnsi="Arial" w:cs="Arial"/>
                <w:sz w:val="24"/>
                <w:szCs w:val="24"/>
              </w:rPr>
            </w:pPr>
            <w:r>
              <w:rPr>
                <w:rFonts w:ascii="Arial" w:eastAsia="Calibri" w:hAnsi="Arial" w:cs="Arial"/>
                <w:sz w:val="24"/>
                <w:szCs w:val="24"/>
              </w:rPr>
              <w:t xml:space="preserve">Second Round of Grants Begin </w:t>
            </w:r>
            <w:r w:rsidR="00917C4A" w:rsidRPr="009B5EED">
              <w:rPr>
                <w:rFonts w:ascii="Arial" w:eastAsia="Calibri" w:hAnsi="Arial" w:cs="Arial"/>
                <w:b/>
                <w:i/>
                <w:sz w:val="24"/>
                <w:szCs w:val="24"/>
              </w:rPr>
              <w:t>(</w:t>
            </w:r>
            <w:r w:rsidR="00917C4A" w:rsidRPr="00917C4A">
              <w:rPr>
                <w:rFonts w:ascii="Arial" w:eastAsia="Calibri" w:hAnsi="Arial" w:cs="Arial"/>
                <w:b/>
                <w:i/>
                <w:sz w:val="24"/>
                <w:szCs w:val="24"/>
                <w:u w:val="single"/>
              </w:rPr>
              <w:t>if the final FY 2016-17 budget includes additional funding</w:t>
            </w:r>
            <w:r w:rsidR="00917C4A" w:rsidRPr="009B5EED">
              <w:rPr>
                <w:rFonts w:ascii="Arial" w:eastAsia="Calibri" w:hAnsi="Arial" w:cs="Arial"/>
                <w:b/>
                <w:i/>
                <w:sz w:val="24"/>
                <w:szCs w:val="24"/>
              </w:rPr>
              <w:t>)</w:t>
            </w:r>
          </w:p>
        </w:tc>
        <w:tc>
          <w:tcPr>
            <w:tcW w:w="1345" w:type="pct"/>
            <w:shd w:val="clear" w:color="auto" w:fill="FFFFFF"/>
            <w:vAlign w:val="center"/>
          </w:tcPr>
          <w:p w14:paraId="4C1AD3FD" w14:textId="5DC22280" w:rsidR="00C42F23" w:rsidRPr="004F5B70" w:rsidRDefault="00C42F23" w:rsidP="00E10592">
            <w:pPr>
              <w:spacing w:after="120" w:line="20" w:lineRule="atLeast"/>
              <w:jc w:val="right"/>
              <w:rPr>
                <w:rFonts w:ascii="Arial" w:eastAsia="Calibri" w:hAnsi="Arial" w:cs="Arial"/>
                <w:sz w:val="24"/>
                <w:szCs w:val="24"/>
              </w:rPr>
            </w:pPr>
            <w:r>
              <w:rPr>
                <w:rFonts w:ascii="Arial" w:eastAsia="Calibri" w:hAnsi="Arial" w:cs="Arial"/>
                <w:sz w:val="24"/>
                <w:szCs w:val="24"/>
              </w:rPr>
              <w:t>July 2017</w:t>
            </w:r>
          </w:p>
        </w:tc>
      </w:tr>
    </w:tbl>
    <w:p w14:paraId="46B69112" w14:textId="77777777" w:rsidR="00055F82" w:rsidRDefault="00055F82" w:rsidP="00055F82">
      <w:pPr>
        <w:rPr>
          <w:rFonts w:ascii="Arial" w:hAnsi="Arial" w:cs="Arial"/>
          <w:bCs/>
          <w:sz w:val="24"/>
          <w:szCs w:val="24"/>
        </w:rPr>
      </w:pPr>
    </w:p>
    <w:p w14:paraId="4BBF56E6" w14:textId="3C5971AA" w:rsidR="00055F82" w:rsidRPr="009C4BB4" w:rsidRDefault="00055F82" w:rsidP="0079152F">
      <w:pPr>
        <w:rPr>
          <w:rFonts w:ascii="Arial" w:hAnsi="Arial" w:cs="Arial"/>
          <w:bCs/>
          <w:sz w:val="24"/>
          <w:szCs w:val="24"/>
        </w:rPr>
      </w:pPr>
      <w:r>
        <w:rPr>
          <w:rFonts w:ascii="Arial" w:hAnsi="Arial" w:cs="Arial"/>
          <w:bCs/>
          <w:sz w:val="24"/>
          <w:szCs w:val="24"/>
        </w:rPr>
        <w:br w:type="page"/>
      </w:r>
    </w:p>
    <w:tbl>
      <w:tblPr>
        <w:tblpPr w:leftFromText="180" w:rightFromText="180" w:vertAnchor="text" w:horzAnchor="margin" w:tblpXSpec="center" w:tblpY="5"/>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000" w:firstRow="0" w:lastRow="0" w:firstColumn="0" w:lastColumn="0" w:noHBand="0" w:noVBand="0"/>
      </w:tblPr>
      <w:tblGrid>
        <w:gridCol w:w="9346"/>
      </w:tblGrid>
      <w:tr w:rsidR="00055F82" w:rsidRPr="009E3558" w14:paraId="06D4FAFA" w14:textId="77777777" w:rsidTr="003D1B88">
        <w:trPr>
          <w:trHeight w:val="504"/>
        </w:trPr>
        <w:tc>
          <w:tcPr>
            <w:tcW w:w="5000" w:type="pct"/>
            <w:shd w:val="clear" w:color="auto" w:fill="002060"/>
            <w:vAlign w:val="center"/>
          </w:tcPr>
          <w:p w14:paraId="35B54997" w14:textId="28078D4E" w:rsidR="00055F82" w:rsidRPr="009E3558" w:rsidRDefault="00055F82" w:rsidP="00C70852">
            <w:pPr>
              <w:pStyle w:val="Heading2"/>
              <w:spacing w:after="120" w:line="20" w:lineRule="atLeast"/>
              <w:jc w:val="center"/>
              <w:rPr>
                <w:rFonts w:ascii="Arial" w:hAnsi="Arial" w:cs="Arial"/>
                <w:b/>
                <w:sz w:val="24"/>
                <w:szCs w:val="24"/>
              </w:rPr>
            </w:pPr>
            <w:r w:rsidRPr="0079152F">
              <w:rPr>
                <w:rFonts w:ascii="Arial" w:hAnsi="Arial" w:cs="Arial"/>
                <w:b/>
                <w:color w:val="FFFFFF" w:themeColor="background1"/>
                <w:sz w:val="28"/>
                <w:szCs w:val="24"/>
              </w:rPr>
              <w:lastRenderedPageBreak/>
              <w:t>Proposal Instructions</w:t>
            </w:r>
          </w:p>
        </w:tc>
      </w:tr>
    </w:tbl>
    <w:p w14:paraId="6F319578" w14:textId="77777777" w:rsidR="009C4BB4" w:rsidRDefault="009C4BB4" w:rsidP="00E648EF">
      <w:pPr>
        <w:spacing w:after="0" w:line="240" w:lineRule="auto"/>
        <w:jc w:val="both"/>
        <w:rPr>
          <w:rFonts w:ascii="Arial" w:eastAsia="Times New Roman" w:hAnsi="Arial" w:cs="Arial"/>
          <w:sz w:val="24"/>
        </w:rPr>
      </w:pPr>
    </w:p>
    <w:p w14:paraId="2B4C28EF" w14:textId="17E3A1AA" w:rsidR="00764C14" w:rsidRPr="0079152F" w:rsidRDefault="00A4347F" w:rsidP="0079152F">
      <w:pPr>
        <w:spacing w:after="0" w:line="240" w:lineRule="auto"/>
        <w:jc w:val="both"/>
        <w:rPr>
          <w:rFonts w:ascii="Arial" w:hAnsi="Arial" w:cs="Arial"/>
          <w:b/>
          <w:bCs/>
          <w:sz w:val="28"/>
          <w:szCs w:val="24"/>
        </w:rPr>
      </w:pPr>
      <w:r w:rsidRPr="0079152F">
        <w:rPr>
          <w:rFonts w:ascii="Arial" w:hAnsi="Arial" w:cs="Arial"/>
          <w:b/>
          <w:bCs/>
          <w:sz w:val="28"/>
          <w:szCs w:val="24"/>
        </w:rPr>
        <w:t>S</w:t>
      </w:r>
      <w:r w:rsidR="004F04A8" w:rsidRPr="0079152F">
        <w:rPr>
          <w:rFonts w:ascii="Arial" w:hAnsi="Arial" w:cs="Arial"/>
          <w:b/>
          <w:bCs/>
          <w:sz w:val="28"/>
          <w:szCs w:val="24"/>
        </w:rPr>
        <w:t>ection</w:t>
      </w:r>
      <w:r w:rsidRPr="0079152F">
        <w:rPr>
          <w:rFonts w:ascii="Arial" w:hAnsi="Arial" w:cs="Arial"/>
          <w:b/>
          <w:bCs/>
          <w:sz w:val="28"/>
          <w:szCs w:val="24"/>
        </w:rPr>
        <w:t xml:space="preserve"> I</w:t>
      </w:r>
      <w:r w:rsidR="00C80B79" w:rsidRPr="0079152F">
        <w:rPr>
          <w:rFonts w:ascii="Arial" w:hAnsi="Arial" w:cs="Arial"/>
          <w:b/>
          <w:bCs/>
          <w:sz w:val="28"/>
          <w:szCs w:val="24"/>
        </w:rPr>
        <w:t>.</w:t>
      </w:r>
      <w:r w:rsidRPr="0079152F">
        <w:rPr>
          <w:rFonts w:ascii="Arial" w:hAnsi="Arial" w:cs="Arial"/>
          <w:b/>
          <w:bCs/>
          <w:sz w:val="28"/>
          <w:szCs w:val="24"/>
        </w:rPr>
        <w:t xml:space="preserve"> </w:t>
      </w:r>
      <w:r w:rsidR="00764C14" w:rsidRPr="0079152F">
        <w:rPr>
          <w:rFonts w:ascii="Arial" w:hAnsi="Arial" w:cs="Arial"/>
          <w:b/>
          <w:bCs/>
          <w:sz w:val="28"/>
          <w:szCs w:val="24"/>
        </w:rPr>
        <w:t>Applicant Information Form</w:t>
      </w:r>
    </w:p>
    <w:p w14:paraId="10DD035B" w14:textId="77777777" w:rsidR="00C80B79" w:rsidRDefault="00C80B79" w:rsidP="0079152F">
      <w:pPr>
        <w:spacing w:after="0" w:line="240" w:lineRule="auto"/>
        <w:jc w:val="both"/>
        <w:rPr>
          <w:rFonts w:ascii="Arial" w:hAnsi="Arial" w:cs="Arial"/>
          <w:bCs/>
          <w:i/>
          <w:sz w:val="24"/>
          <w:szCs w:val="24"/>
        </w:rPr>
      </w:pPr>
    </w:p>
    <w:p w14:paraId="55BA7749" w14:textId="11E736F1" w:rsidR="00A4347F" w:rsidRDefault="00764C14" w:rsidP="0079152F">
      <w:pPr>
        <w:spacing w:after="0" w:line="240" w:lineRule="auto"/>
        <w:jc w:val="both"/>
        <w:rPr>
          <w:rFonts w:ascii="Arial" w:hAnsi="Arial" w:cs="Arial"/>
          <w:bCs/>
          <w:i/>
          <w:sz w:val="24"/>
          <w:szCs w:val="24"/>
        </w:rPr>
      </w:pPr>
      <w:r w:rsidRPr="0079152F">
        <w:rPr>
          <w:rFonts w:ascii="Arial" w:hAnsi="Arial" w:cs="Arial"/>
          <w:bCs/>
          <w:sz w:val="24"/>
          <w:szCs w:val="24"/>
          <w:u w:val="single"/>
        </w:rPr>
        <w:t>Instructions</w:t>
      </w:r>
      <w:r w:rsidRPr="0079152F">
        <w:rPr>
          <w:rFonts w:ascii="Arial" w:hAnsi="Arial" w:cs="Arial"/>
          <w:bCs/>
          <w:sz w:val="24"/>
          <w:szCs w:val="24"/>
        </w:rPr>
        <w:t>:</w:t>
      </w:r>
    </w:p>
    <w:p w14:paraId="5A0AE5E7" w14:textId="77777777" w:rsidR="003E03C9" w:rsidRPr="00764C14" w:rsidRDefault="003E03C9" w:rsidP="0079152F">
      <w:pPr>
        <w:spacing w:after="0" w:line="240" w:lineRule="auto"/>
        <w:jc w:val="both"/>
        <w:rPr>
          <w:rFonts w:ascii="Arial" w:hAnsi="Arial" w:cs="Arial"/>
          <w:i/>
          <w:sz w:val="24"/>
          <w:szCs w:val="24"/>
        </w:rPr>
      </w:pPr>
    </w:p>
    <w:p w14:paraId="701AA7BB" w14:textId="6F8EF74B" w:rsidR="003A783F" w:rsidRDefault="000D4EB4" w:rsidP="0079152F">
      <w:pPr>
        <w:pStyle w:val="ListParagraph"/>
        <w:numPr>
          <w:ilvl w:val="0"/>
          <w:numId w:val="27"/>
        </w:numPr>
        <w:spacing w:after="0" w:line="240" w:lineRule="auto"/>
        <w:ind w:left="360"/>
        <w:jc w:val="both"/>
        <w:rPr>
          <w:rFonts w:ascii="Arial" w:hAnsi="Arial" w:cs="Arial"/>
          <w:sz w:val="24"/>
          <w:szCs w:val="24"/>
        </w:rPr>
      </w:pPr>
      <w:r>
        <w:rPr>
          <w:rFonts w:ascii="Arial" w:hAnsi="Arial" w:cs="Arial"/>
          <w:b/>
          <w:bCs/>
          <w:sz w:val="24"/>
          <w:szCs w:val="24"/>
        </w:rPr>
        <w:t>Lead Agency</w:t>
      </w:r>
      <w:r w:rsidR="00A4347F" w:rsidRPr="003A783F">
        <w:rPr>
          <w:rFonts w:ascii="Arial" w:hAnsi="Arial" w:cs="Arial"/>
          <w:b/>
          <w:bCs/>
          <w:sz w:val="24"/>
          <w:szCs w:val="24"/>
        </w:rPr>
        <w:t xml:space="preserve">: </w:t>
      </w:r>
      <w:r w:rsidR="00A4347F" w:rsidRPr="003A783F">
        <w:rPr>
          <w:rFonts w:ascii="Arial" w:hAnsi="Arial" w:cs="Arial"/>
          <w:sz w:val="24"/>
          <w:szCs w:val="24"/>
        </w:rPr>
        <w:t xml:space="preserve">Complete the required information for the </w:t>
      </w:r>
      <w:r w:rsidR="00341230">
        <w:rPr>
          <w:rFonts w:ascii="Arial" w:hAnsi="Arial" w:cs="Arial"/>
          <w:sz w:val="24"/>
          <w:szCs w:val="24"/>
        </w:rPr>
        <w:t xml:space="preserve">Lead Agency </w:t>
      </w:r>
      <w:r w:rsidR="003A783F" w:rsidRPr="003A783F">
        <w:rPr>
          <w:rFonts w:ascii="Arial" w:hAnsi="Arial" w:cs="Arial"/>
          <w:sz w:val="24"/>
          <w:szCs w:val="24"/>
        </w:rPr>
        <w:t>submitting the proposal</w:t>
      </w:r>
      <w:r w:rsidR="00341230">
        <w:rPr>
          <w:rFonts w:ascii="Arial" w:hAnsi="Arial" w:cs="Arial"/>
          <w:sz w:val="24"/>
          <w:szCs w:val="24"/>
        </w:rPr>
        <w:t>, either municipal police department, county sheriff’s department, or city contracting for police services</w:t>
      </w:r>
      <w:r w:rsidR="003A783F" w:rsidRPr="003A783F">
        <w:rPr>
          <w:rFonts w:ascii="Arial" w:hAnsi="Arial" w:cs="Arial"/>
          <w:sz w:val="24"/>
          <w:szCs w:val="24"/>
        </w:rPr>
        <w:t>.</w:t>
      </w:r>
    </w:p>
    <w:p w14:paraId="53D9B2BD" w14:textId="77777777" w:rsidR="001125BF" w:rsidRDefault="001125BF" w:rsidP="001125BF">
      <w:pPr>
        <w:spacing w:after="0" w:line="240" w:lineRule="auto"/>
        <w:ind w:left="720"/>
        <w:jc w:val="both"/>
        <w:rPr>
          <w:rFonts w:ascii="Arial" w:hAnsi="Arial" w:cs="Arial"/>
          <w:sz w:val="24"/>
          <w:szCs w:val="24"/>
        </w:rPr>
      </w:pPr>
    </w:p>
    <w:p w14:paraId="276D13E7" w14:textId="4C69AFDE" w:rsidR="001125BF" w:rsidRPr="001125BF" w:rsidRDefault="001125BF" w:rsidP="001125BF">
      <w:pPr>
        <w:spacing w:after="0" w:line="240" w:lineRule="auto"/>
        <w:ind w:left="720"/>
        <w:jc w:val="both"/>
        <w:rPr>
          <w:rFonts w:ascii="Arial" w:hAnsi="Arial" w:cs="Arial"/>
          <w:sz w:val="24"/>
          <w:szCs w:val="24"/>
        </w:rPr>
      </w:pPr>
      <w:r w:rsidRPr="001125BF">
        <w:rPr>
          <w:rFonts w:ascii="Arial" w:hAnsi="Arial" w:cs="Arial"/>
          <w:b/>
          <w:sz w:val="24"/>
          <w:szCs w:val="24"/>
        </w:rPr>
        <w:t xml:space="preserve">For Joint Applications: </w:t>
      </w:r>
      <w:r>
        <w:rPr>
          <w:rFonts w:ascii="Arial" w:hAnsi="Arial" w:cs="Arial"/>
          <w:sz w:val="24"/>
          <w:szCs w:val="24"/>
        </w:rPr>
        <w:t xml:space="preserve"> List all partner agencies.</w:t>
      </w:r>
    </w:p>
    <w:p w14:paraId="717FC8EE" w14:textId="77777777" w:rsidR="003A783F" w:rsidRPr="003A783F" w:rsidRDefault="003A783F" w:rsidP="0079152F">
      <w:pPr>
        <w:pStyle w:val="ListParagraph"/>
        <w:spacing w:after="0" w:line="240" w:lineRule="auto"/>
        <w:ind w:left="360"/>
        <w:jc w:val="both"/>
        <w:rPr>
          <w:rFonts w:ascii="Arial" w:hAnsi="Arial" w:cs="Arial"/>
          <w:sz w:val="24"/>
          <w:szCs w:val="24"/>
        </w:rPr>
      </w:pPr>
    </w:p>
    <w:p w14:paraId="210735F1" w14:textId="77777777" w:rsidR="003A783F" w:rsidRDefault="00A4347F" w:rsidP="0079152F">
      <w:pPr>
        <w:pStyle w:val="ListParagraph"/>
        <w:numPr>
          <w:ilvl w:val="0"/>
          <w:numId w:val="27"/>
        </w:numPr>
        <w:spacing w:after="0" w:line="240" w:lineRule="auto"/>
        <w:ind w:left="360"/>
        <w:jc w:val="both"/>
        <w:rPr>
          <w:rFonts w:ascii="Arial" w:hAnsi="Arial" w:cs="Arial"/>
          <w:sz w:val="24"/>
          <w:szCs w:val="24"/>
        </w:rPr>
      </w:pPr>
      <w:r w:rsidRPr="003A783F">
        <w:rPr>
          <w:rFonts w:ascii="Arial" w:hAnsi="Arial" w:cs="Arial"/>
          <w:b/>
          <w:bCs/>
          <w:sz w:val="24"/>
          <w:szCs w:val="24"/>
        </w:rPr>
        <w:t xml:space="preserve">Project Title: </w:t>
      </w:r>
      <w:r w:rsidRPr="003A783F">
        <w:rPr>
          <w:rFonts w:ascii="Arial" w:hAnsi="Arial" w:cs="Arial"/>
          <w:sz w:val="24"/>
          <w:szCs w:val="24"/>
        </w:rPr>
        <w:t>Provide the</w:t>
      </w:r>
      <w:r w:rsidR="003A783F">
        <w:rPr>
          <w:rFonts w:ascii="Arial" w:hAnsi="Arial" w:cs="Arial"/>
          <w:sz w:val="24"/>
          <w:szCs w:val="24"/>
        </w:rPr>
        <w:t xml:space="preserve"> selected title of the project.</w:t>
      </w:r>
    </w:p>
    <w:p w14:paraId="0ABE187F" w14:textId="77777777" w:rsidR="003A783F" w:rsidRPr="003A783F" w:rsidRDefault="003A783F" w:rsidP="0079152F">
      <w:pPr>
        <w:pStyle w:val="ListParagraph"/>
        <w:spacing w:after="0" w:line="240" w:lineRule="auto"/>
        <w:ind w:left="360"/>
        <w:rPr>
          <w:rFonts w:ascii="Arial" w:hAnsi="Arial" w:cs="Arial"/>
          <w:b/>
          <w:bCs/>
          <w:sz w:val="24"/>
          <w:szCs w:val="24"/>
        </w:rPr>
      </w:pPr>
    </w:p>
    <w:p w14:paraId="08AA56F2" w14:textId="77777777" w:rsidR="003A783F" w:rsidRPr="00C70852" w:rsidRDefault="00A4347F" w:rsidP="0079152F">
      <w:pPr>
        <w:pStyle w:val="ListParagraph"/>
        <w:numPr>
          <w:ilvl w:val="0"/>
          <w:numId w:val="27"/>
        </w:numPr>
        <w:spacing w:after="0" w:line="240" w:lineRule="auto"/>
        <w:ind w:left="360"/>
        <w:jc w:val="both"/>
        <w:rPr>
          <w:rFonts w:ascii="Arial" w:hAnsi="Arial" w:cs="Arial"/>
          <w:sz w:val="24"/>
          <w:szCs w:val="24"/>
        </w:rPr>
      </w:pPr>
      <w:r w:rsidRPr="003A783F">
        <w:rPr>
          <w:rFonts w:ascii="Arial" w:hAnsi="Arial" w:cs="Arial"/>
          <w:b/>
          <w:bCs/>
          <w:sz w:val="24"/>
          <w:szCs w:val="24"/>
        </w:rPr>
        <w:t xml:space="preserve">Amount of Funds Requested: </w:t>
      </w:r>
      <w:r w:rsidRPr="003A783F">
        <w:rPr>
          <w:rFonts w:ascii="Arial" w:hAnsi="Arial" w:cs="Arial"/>
          <w:sz w:val="24"/>
          <w:szCs w:val="24"/>
        </w:rPr>
        <w:t xml:space="preserve">Identify the amount of grant funds requested. The amount may not exceed $600,000 for individual applications or $850,000 for joint </w:t>
      </w:r>
      <w:r w:rsidRPr="00C70852">
        <w:rPr>
          <w:rFonts w:ascii="Arial" w:hAnsi="Arial" w:cs="Arial"/>
          <w:sz w:val="24"/>
          <w:szCs w:val="24"/>
        </w:rPr>
        <w:t>applications.</w:t>
      </w:r>
    </w:p>
    <w:p w14:paraId="782D219F" w14:textId="77777777" w:rsidR="003A783F" w:rsidRPr="003A783F" w:rsidRDefault="003A783F" w:rsidP="0079152F">
      <w:pPr>
        <w:pStyle w:val="ListParagraph"/>
        <w:spacing w:after="0" w:line="240" w:lineRule="auto"/>
        <w:ind w:left="360"/>
        <w:rPr>
          <w:rFonts w:ascii="Arial" w:hAnsi="Arial" w:cs="Arial"/>
          <w:b/>
          <w:bCs/>
          <w:sz w:val="24"/>
          <w:szCs w:val="24"/>
        </w:rPr>
      </w:pPr>
    </w:p>
    <w:p w14:paraId="0587C091" w14:textId="476503A3" w:rsidR="003A783F" w:rsidRPr="003A783F" w:rsidRDefault="00A4347F" w:rsidP="0079152F">
      <w:pPr>
        <w:pStyle w:val="ListParagraph"/>
        <w:numPr>
          <w:ilvl w:val="0"/>
          <w:numId w:val="27"/>
        </w:numPr>
        <w:spacing w:after="0" w:line="240" w:lineRule="auto"/>
        <w:ind w:left="360"/>
        <w:jc w:val="both"/>
        <w:rPr>
          <w:rFonts w:ascii="Arial" w:hAnsi="Arial" w:cs="Arial"/>
          <w:sz w:val="24"/>
          <w:szCs w:val="24"/>
        </w:rPr>
      </w:pPr>
      <w:r w:rsidRPr="003A783F">
        <w:rPr>
          <w:rFonts w:ascii="Arial" w:hAnsi="Arial" w:cs="Arial"/>
          <w:b/>
          <w:bCs/>
          <w:sz w:val="24"/>
          <w:szCs w:val="24"/>
        </w:rPr>
        <w:t xml:space="preserve">Project Summary: </w:t>
      </w:r>
      <w:r w:rsidRPr="003A783F">
        <w:rPr>
          <w:rFonts w:ascii="Arial" w:hAnsi="Arial" w:cs="Arial"/>
          <w:sz w:val="24"/>
          <w:szCs w:val="24"/>
        </w:rPr>
        <w:t>Provide a brief summary (</w:t>
      </w:r>
      <w:r w:rsidR="00CB2496">
        <w:rPr>
          <w:rFonts w:ascii="Arial" w:hAnsi="Arial" w:cs="Arial"/>
          <w:sz w:val="24"/>
          <w:szCs w:val="24"/>
        </w:rPr>
        <w:t>three to four</w:t>
      </w:r>
      <w:r w:rsidRPr="003A783F">
        <w:rPr>
          <w:rFonts w:ascii="Arial" w:hAnsi="Arial" w:cs="Arial"/>
          <w:sz w:val="24"/>
          <w:szCs w:val="24"/>
        </w:rPr>
        <w:t xml:space="preserve"> sentences) of the proposal. Note: this information may be posted to the BSCC’s website for informational purposes</w:t>
      </w:r>
      <w:r w:rsidR="003A783F">
        <w:rPr>
          <w:rFonts w:ascii="Arial" w:hAnsi="Arial" w:cs="Arial"/>
          <w:sz w:val="24"/>
          <w:szCs w:val="24"/>
        </w:rPr>
        <w:t>.</w:t>
      </w:r>
    </w:p>
    <w:p w14:paraId="62F962F1" w14:textId="77777777" w:rsidR="003A783F" w:rsidRPr="003A783F" w:rsidRDefault="003A783F" w:rsidP="0079152F">
      <w:pPr>
        <w:pStyle w:val="ListParagraph"/>
        <w:spacing w:after="0" w:line="240" w:lineRule="auto"/>
        <w:ind w:left="360"/>
        <w:rPr>
          <w:rFonts w:ascii="Arial" w:hAnsi="Arial" w:cs="Arial"/>
          <w:b/>
          <w:bCs/>
          <w:sz w:val="24"/>
          <w:szCs w:val="24"/>
        </w:rPr>
      </w:pPr>
    </w:p>
    <w:p w14:paraId="591900D5" w14:textId="606AB1E0" w:rsidR="003A783F" w:rsidRDefault="00A4347F" w:rsidP="0079152F">
      <w:pPr>
        <w:pStyle w:val="ListParagraph"/>
        <w:numPr>
          <w:ilvl w:val="0"/>
          <w:numId w:val="27"/>
        </w:numPr>
        <w:spacing w:after="0" w:line="240" w:lineRule="auto"/>
        <w:ind w:left="360"/>
        <w:jc w:val="both"/>
        <w:rPr>
          <w:rFonts w:ascii="Arial" w:hAnsi="Arial" w:cs="Arial"/>
          <w:sz w:val="24"/>
          <w:szCs w:val="24"/>
        </w:rPr>
      </w:pPr>
      <w:r w:rsidRPr="003A783F">
        <w:rPr>
          <w:rFonts w:ascii="Arial" w:hAnsi="Arial" w:cs="Arial"/>
          <w:b/>
          <w:bCs/>
          <w:sz w:val="24"/>
          <w:szCs w:val="24"/>
        </w:rPr>
        <w:t>Project Director</w:t>
      </w:r>
      <w:r w:rsidRPr="003B47AF">
        <w:rPr>
          <w:rFonts w:ascii="Arial" w:hAnsi="Arial" w:cs="Arial"/>
          <w:b/>
          <w:sz w:val="24"/>
          <w:szCs w:val="24"/>
        </w:rPr>
        <w:t>:</w:t>
      </w:r>
      <w:r w:rsidRPr="003A783F">
        <w:rPr>
          <w:rFonts w:ascii="Arial" w:hAnsi="Arial" w:cs="Arial"/>
          <w:sz w:val="24"/>
          <w:szCs w:val="24"/>
        </w:rPr>
        <w:t xml:space="preserve"> Provide the name, title and contact information for the individual responsible for oversight of the project.</w:t>
      </w:r>
      <w:r w:rsidR="009C4BB4">
        <w:rPr>
          <w:rFonts w:ascii="Arial" w:hAnsi="Arial" w:cs="Arial"/>
          <w:sz w:val="24"/>
          <w:szCs w:val="24"/>
        </w:rPr>
        <w:t xml:space="preserve"> </w:t>
      </w:r>
      <w:r w:rsidR="00E60B57">
        <w:rPr>
          <w:rFonts w:ascii="Arial" w:hAnsi="Arial" w:cs="Arial"/>
          <w:sz w:val="24"/>
          <w:szCs w:val="24"/>
        </w:rPr>
        <w:t>This person must be an employee of the Lead Agency.</w:t>
      </w:r>
    </w:p>
    <w:p w14:paraId="0A90B780" w14:textId="77777777" w:rsidR="003A783F" w:rsidRPr="003A783F" w:rsidRDefault="003A783F" w:rsidP="0079152F">
      <w:pPr>
        <w:pStyle w:val="ListParagraph"/>
        <w:spacing w:after="0" w:line="240" w:lineRule="auto"/>
        <w:ind w:left="360"/>
        <w:rPr>
          <w:rFonts w:ascii="Arial" w:hAnsi="Arial" w:cs="Arial"/>
          <w:b/>
          <w:bCs/>
          <w:sz w:val="24"/>
          <w:szCs w:val="24"/>
        </w:rPr>
      </w:pPr>
    </w:p>
    <w:p w14:paraId="1F39EB7C" w14:textId="68E68963" w:rsidR="003A783F" w:rsidRDefault="00A4347F" w:rsidP="0079152F">
      <w:pPr>
        <w:pStyle w:val="ListParagraph"/>
        <w:numPr>
          <w:ilvl w:val="0"/>
          <w:numId w:val="27"/>
        </w:numPr>
        <w:spacing w:after="0" w:line="240" w:lineRule="auto"/>
        <w:ind w:left="360"/>
        <w:jc w:val="both"/>
        <w:rPr>
          <w:rFonts w:ascii="Arial" w:hAnsi="Arial" w:cs="Arial"/>
          <w:sz w:val="24"/>
          <w:szCs w:val="24"/>
        </w:rPr>
      </w:pPr>
      <w:r w:rsidRPr="003A783F">
        <w:rPr>
          <w:rFonts w:ascii="Arial" w:hAnsi="Arial" w:cs="Arial"/>
          <w:b/>
          <w:bCs/>
          <w:sz w:val="24"/>
          <w:szCs w:val="24"/>
        </w:rPr>
        <w:t xml:space="preserve">Financial Officer: </w:t>
      </w:r>
      <w:r w:rsidRPr="003A783F">
        <w:rPr>
          <w:rFonts w:ascii="Arial" w:hAnsi="Arial" w:cs="Arial"/>
          <w:sz w:val="24"/>
          <w:szCs w:val="24"/>
        </w:rPr>
        <w:t>Provide the name, title and contact information for the individual responsible for the fiscal management of the project (e.g., invoices, expenditure documentation and audit).</w:t>
      </w:r>
      <w:r w:rsidR="009C4BB4">
        <w:rPr>
          <w:rFonts w:ascii="Arial" w:hAnsi="Arial" w:cs="Arial"/>
          <w:sz w:val="24"/>
          <w:szCs w:val="24"/>
        </w:rPr>
        <w:t xml:space="preserve"> </w:t>
      </w:r>
      <w:r w:rsidR="00E60B57">
        <w:rPr>
          <w:rFonts w:ascii="Arial" w:hAnsi="Arial" w:cs="Arial"/>
          <w:sz w:val="24"/>
          <w:szCs w:val="24"/>
        </w:rPr>
        <w:t>This person must be an employee of the Lead Agency.</w:t>
      </w:r>
    </w:p>
    <w:p w14:paraId="378261B4" w14:textId="77777777" w:rsidR="003A783F" w:rsidRPr="003A783F" w:rsidRDefault="003A783F" w:rsidP="0079152F">
      <w:pPr>
        <w:pStyle w:val="ListParagraph"/>
        <w:spacing w:after="0" w:line="240" w:lineRule="auto"/>
        <w:ind w:left="360"/>
        <w:rPr>
          <w:rFonts w:ascii="Arial" w:hAnsi="Arial" w:cs="Arial"/>
          <w:b/>
          <w:bCs/>
          <w:sz w:val="24"/>
          <w:szCs w:val="24"/>
        </w:rPr>
      </w:pPr>
    </w:p>
    <w:p w14:paraId="74A98997" w14:textId="094952F8" w:rsidR="00C70852" w:rsidRDefault="00A4347F" w:rsidP="0079152F">
      <w:pPr>
        <w:pStyle w:val="ListParagraph"/>
        <w:numPr>
          <w:ilvl w:val="0"/>
          <w:numId w:val="27"/>
        </w:numPr>
        <w:spacing w:after="0" w:line="240" w:lineRule="auto"/>
        <w:ind w:left="360"/>
        <w:jc w:val="both"/>
        <w:rPr>
          <w:rFonts w:ascii="Arial" w:hAnsi="Arial" w:cs="Arial"/>
          <w:sz w:val="24"/>
          <w:szCs w:val="24"/>
        </w:rPr>
      </w:pPr>
      <w:r w:rsidRPr="003A783F">
        <w:rPr>
          <w:rFonts w:ascii="Arial" w:hAnsi="Arial" w:cs="Arial"/>
          <w:b/>
          <w:bCs/>
          <w:sz w:val="24"/>
          <w:szCs w:val="24"/>
        </w:rPr>
        <w:t xml:space="preserve">Day-to-Day Contact: </w:t>
      </w:r>
      <w:r w:rsidRPr="003A783F">
        <w:rPr>
          <w:rFonts w:ascii="Arial" w:hAnsi="Arial" w:cs="Arial"/>
          <w:sz w:val="24"/>
          <w:szCs w:val="24"/>
        </w:rPr>
        <w:t>Provide the name, title and contact information for the individual who serves as the primary contact person for the grant.</w:t>
      </w:r>
    </w:p>
    <w:p w14:paraId="68B7CC27" w14:textId="77777777" w:rsidR="00C70852" w:rsidRDefault="00C70852" w:rsidP="0079152F">
      <w:pPr>
        <w:pStyle w:val="ListParagraph"/>
        <w:spacing w:after="0" w:line="240" w:lineRule="auto"/>
        <w:ind w:left="360"/>
        <w:jc w:val="both"/>
        <w:rPr>
          <w:rFonts w:ascii="Arial" w:hAnsi="Arial" w:cs="Arial"/>
          <w:sz w:val="24"/>
          <w:szCs w:val="24"/>
        </w:rPr>
      </w:pPr>
    </w:p>
    <w:p w14:paraId="0E99E6FA" w14:textId="4718D98B" w:rsidR="004F04A8" w:rsidRPr="00C70852" w:rsidRDefault="00C70852" w:rsidP="0079152F">
      <w:pPr>
        <w:pStyle w:val="ListParagraph"/>
        <w:numPr>
          <w:ilvl w:val="0"/>
          <w:numId w:val="27"/>
        </w:numPr>
        <w:spacing w:after="0" w:line="240" w:lineRule="auto"/>
        <w:ind w:left="360"/>
        <w:jc w:val="both"/>
        <w:rPr>
          <w:rFonts w:ascii="Arial" w:hAnsi="Arial" w:cs="Arial"/>
          <w:sz w:val="24"/>
          <w:szCs w:val="24"/>
        </w:rPr>
      </w:pPr>
      <w:r w:rsidRPr="0079152F">
        <w:rPr>
          <w:rFonts w:ascii="Arial" w:hAnsi="Arial" w:cs="Arial"/>
          <w:b/>
          <w:sz w:val="24"/>
          <w:szCs w:val="24"/>
        </w:rPr>
        <w:t>Authorized Signature:</w:t>
      </w:r>
      <w:r w:rsidRPr="00C70852">
        <w:rPr>
          <w:rFonts w:ascii="Arial" w:hAnsi="Arial" w:cs="Arial"/>
          <w:sz w:val="24"/>
          <w:szCs w:val="24"/>
        </w:rPr>
        <w:t xml:space="preserve"> Complete the required information for the person authorized to sign for the </w:t>
      </w:r>
      <w:r w:rsidR="003D5200">
        <w:rPr>
          <w:rFonts w:ascii="Arial" w:hAnsi="Arial" w:cs="Arial"/>
          <w:sz w:val="24"/>
          <w:szCs w:val="24"/>
        </w:rPr>
        <w:t>Lead Agency</w:t>
      </w:r>
      <w:r w:rsidRPr="00C70852">
        <w:rPr>
          <w:rFonts w:ascii="Arial" w:hAnsi="Arial" w:cs="Arial"/>
          <w:sz w:val="24"/>
          <w:szCs w:val="24"/>
        </w:rPr>
        <w:t>. This individual must read the assurances under this section, then sign and date in the appropriate fields.</w:t>
      </w:r>
    </w:p>
    <w:p w14:paraId="199C1546" w14:textId="336EE701" w:rsidR="008C3259" w:rsidRDefault="008C3259" w:rsidP="0079152F">
      <w:pPr>
        <w:spacing w:after="0" w:line="240" w:lineRule="auto"/>
        <w:jc w:val="both"/>
        <w:rPr>
          <w:rFonts w:ascii="Arial" w:hAnsi="Arial" w:cs="Arial"/>
          <w:sz w:val="24"/>
          <w:szCs w:val="24"/>
        </w:rPr>
      </w:pPr>
      <w:r>
        <w:rPr>
          <w:rFonts w:ascii="Arial" w:hAnsi="Arial" w:cs="Arial"/>
          <w:sz w:val="24"/>
          <w:szCs w:val="24"/>
        </w:rPr>
        <w:br w:type="page"/>
      </w:r>
    </w:p>
    <w:tbl>
      <w:tblPr>
        <w:tblpPr w:leftFromText="187" w:rightFromText="187" w:vertAnchor="text" w:horzAnchor="page" w:tblpXSpec="center" w:tblpY="-1217"/>
        <w:tblOverlap w:val="never"/>
        <w:tblW w:w="10800" w:type="dxa"/>
        <w:shd w:val="clear" w:color="auto" w:fill="142D5A"/>
        <w:tblLook w:val="04A0" w:firstRow="1" w:lastRow="0" w:firstColumn="1" w:lastColumn="0" w:noHBand="0" w:noVBand="1"/>
      </w:tblPr>
      <w:tblGrid>
        <w:gridCol w:w="10800"/>
      </w:tblGrid>
      <w:tr w:rsidR="00116235" w:rsidRPr="00AE52F2" w14:paraId="1C05906C" w14:textId="77777777" w:rsidTr="00116235">
        <w:trPr>
          <w:trHeight w:val="540"/>
        </w:trPr>
        <w:tc>
          <w:tcPr>
            <w:tcW w:w="10800" w:type="dxa"/>
            <w:shd w:val="clear" w:color="auto" w:fill="FFFFFF" w:themeFill="background1"/>
            <w:vAlign w:val="center"/>
          </w:tcPr>
          <w:p w14:paraId="1C824D3D" w14:textId="77777777" w:rsidR="00116235" w:rsidRDefault="00116235" w:rsidP="00116235">
            <w:pPr>
              <w:pStyle w:val="NoSpacing"/>
              <w:spacing w:line="252" w:lineRule="auto"/>
              <w:contextualSpacing/>
              <w:jc w:val="center"/>
              <w:rPr>
                <w:rFonts w:ascii="Arial" w:hAnsi="Arial" w:cs="Arial"/>
                <w:b/>
                <w:sz w:val="24"/>
                <w:szCs w:val="28"/>
              </w:rPr>
            </w:pPr>
            <w:bookmarkStart w:id="1" w:name="GrantApplication"/>
            <w:bookmarkEnd w:id="1"/>
          </w:p>
          <w:p w14:paraId="52668EB2" w14:textId="77777777" w:rsidR="00116235" w:rsidRPr="00B43C12" w:rsidRDefault="00116235" w:rsidP="001125BF">
            <w:pPr>
              <w:pStyle w:val="NoSpacing"/>
              <w:spacing w:line="252" w:lineRule="auto"/>
              <w:contextualSpacing/>
              <w:jc w:val="center"/>
              <w:rPr>
                <w:rFonts w:ascii="Arial" w:hAnsi="Arial" w:cs="Arial"/>
                <w:b/>
                <w:sz w:val="24"/>
                <w:szCs w:val="28"/>
              </w:rPr>
            </w:pPr>
            <w:r w:rsidRPr="00B43C12">
              <w:rPr>
                <w:rFonts w:ascii="Arial" w:hAnsi="Arial" w:cs="Arial"/>
                <w:b/>
                <w:sz w:val="24"/>
                <w:szCs w:val="28"/>
              </w:rPr>
              <w:t>Board of State &amp; Community Corrections</w:t>
            </w:r>
          </w:p>
          <w:p w14:paraId="437D14C9" w14:textId="77777777" w:rsidR="00116235" w:rsidRPr="00B43C12" w:rsidRDefault="00116235" w:rsidP="00116235">
            <w:pPr>
              <w:pStyle w:val="NoSpacing"/>
              <w:spacing w:line="252" w:lineRule="auto"/>
              <w:contextualSpacing/>
              <w:jc w:val="center"/>
              <w:rPr>
                <w:rFonts w:ascii="Arial" w:hAnsi="Arial" w:cs="Arial"/>
                <w:sz w:val="24"/>
                <w:szCs w:val="28"/>
              </w:rPr>
            </w:pPr>
            <w:r w:rsidRPr="00B43C12">
              <w:rPr>
                <w:rFonts w:ascii="Arial" w:hAnsi="Arial" w:cs="Arial"/>
                <w:sz w:val="24"/>
                <w:szCs w:val="28"/>
              </w:rPr>
              <w:t>Strengthening Law Enforcement and Community Relations Grant</w:t>
            </w:r>
          </w:p>
          <w:p w14:paraId="30933FDB" w14:textId="77777777" w:rsidR="00116235" w:rsidRPr="004E1322" w:rsidRDefault="00116235" w:rsidP="00116235">
            <w:pPr>
              <w:pStyle w:val="NoSpacing"/>
              <w:spacing w:line="252" w:lineRule="auto"/>
              <w:contextualSpacing/>
              <w:jc w:val="center"/>
              <w:rPr>
                <w:rFonts w:ascii="Arial" w:hAnsi="Arial" w:cs="Arial"/>
                <w:b/>
                <w:caps/>
                <w:color w:val="FFFFFF" w:themeColor="background1"/>
                <w:sz w:val="28"/>
                <w:szCs w:val="28"/>
              </w:rPr>
            </w:pPr>
            <w:r w:rsidRPr="0079152F">
              <w:rPr>
                <w:rFonts w:ascii="Arial" w:hAnsi="Arial" w:cs="Arial"/>
                <w:b/>
                <w:sz w:val="28"/>
                <w:szCs w:val="28"/>
              </w:rPr>
              <w:t>Applicant Information Form</w:t>
            </w:r>
          </w:p>
        </w:tc>
      </w:tr>
    </w:tbl>
    <w:p w14:paraId="3DC04E1F" w14:textId="77777777" w:rsidR="00A4347F" w:rsidRPr="001125BF" w:rsidRDefault="00A4347F" w:rsidP="0079152F">
      <w:pPr>
        <w:spacing w:line="252" w:lineRule="auto"/>
        <w:rPr>
          <w:rFonts w:ascii="Arial" w:hAnsi="Arial" w:cs="Arial"/>
          <w:color w:val="FFFFFF" w:themeColor="background1"/>
          <w:sz w:val="10"/>
          <w:szCs w:val="4"/>
        </w:rPr>
      </w:pPr>
    </w:p>
    <w:tbl>
      <w:tblPr>
        <w:tblpPr w:leftFromText="187" w:rightFromText="187" w:vertAnchor="text" w:horzAnchor="page" w:tblpXSpec="center" w:tblpY="1"/>
        <w:tblOverlap w:val="neve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5"/>
        <w:gridCol w:w="90"/>
        <w:gridCol w:w="90"/>
        <w:gridCol w:w="810"/>
        <w:gridCol w:w="990"/>
        <w:gridCol w:w="900"/>
        <w:gridCol w:w="180"/>
        <w:gridCol w:w="90"/>
        <w:gridCol w:w="360"/>
        <w:gridCol w:w="540"/>
        <w:gridCol w:w="180"/>
        <w:gridCol w:w="630"/>
        <w:gridCol w:w="2430"/>
      </w:tblGrid>
      <w:tr w:rsidR="00A4347F" w:rsidRPr="00AE52F2" w14:paraId="32012ACC" w14:textId="77777777" w:rsidTr="00AF231E">
        <w:trPr>
          <w:cantSplit/>
          <w:trHeight w:hRule="exact" w:val="389"/>
        </w:trPr>
        <w:tc>
          <w:tcPr>
            <w:tcW w:w="10795" w:type="dxa"/>
            <w:gridSpan w:val="13"/>
            <w:tcBorders>
              <w:bottom w:val="single" w:sz="4" w:space="0" w:color="auto"/>
            </w:tcBorders>
            <w:shd w:val="clear" w:color="auto" w:fill="B8CCE4" w:themeFill="accent1" w:themeFillTint="66"/>
            <w:vAlign w:val="center"/>
          </w:tcPr>
          <w:p w14:paraId="1581DCD2" w14:textId="74B7663D" w:rsidR="00A4347F" w:rsidRPr="00AE52F2" w:rsidRDefault="00A4347F" w:rsidP="00C70852">
            <w:pPr>
              <w:tabs>
                <w:tab w:val="left" w:pos="270"/>
                <w:tab w:val="right" w:pos="10658"/>
              </w:tabs>
              <w:spacing w:after="120" w:line="240" w:lineRule="auto"/>
              <w:contextualSpacing/>
              <w:rPr>
                <w:rFonts w:ascii="Arial" w:hAnsi="Arial" w:cs="Arial"/>
                <w:b/>
                <w:bCs/>
                <w:color w:val="142D5A"/>
                <w:sz w:val="20"/>
                <w:szCs w:val="20"/>
              </w:rPr>
            </w:pPr>
            <w:r w:rsidRPr="00AE52F2">
              <w:rPr>
                <w:rFonts w:ascii="Arial" w:hAnsi="Arial" w:cs="Arial"/>
                <w:b/>
                <w:bCs/>
                <w:color w:val="142D5A"/>
                <w:sz w:val="20"/>
                <w:szCs w:val="20"/>
              </w:rPr>
              <w:t>A.</w:t>
            </w:r>
            <w:r w:rsidRPr="00AE52F2">
              <w:rPr>
                <w:rFonts w:ascii="Arial" w:hAnsi="Arial" w:cs="Arial"/>
                <w:b/>
                <w:bCs/>
                <w:color w:val="142D5A"/>
                <w:sz w:val="20"/>
                <w:szCs w:val="20"/>
              </w:rPr>
              <w:tab/>
            </w:r>
            <w:r w:rsidR="000D4EB4">
              <w:rPr>
                <w:rFonts w:ascii="Arial" w:hAnsi="Arial" w:cs="Arial"/>
                <w:b/>
                <w:bCs/>
                <w:color w:val="142D5A"/>
                <w:sz w:val="20"/>
                <w:szCs w:val="20"/>
              </w:rPr>
              <w:t>LEAD</w:t>
            </w:r>
            <w:r w:rsidRPr="00AE52F2">
              <w:rPr>
                <w:rFonts w:ascii="Arial" w:hAnsi="Arial" w:cs="Arial"/>
                <w:b/>
                <w:bCs/>
                <w:color w:val="142D5A"/>
                <w:sz w:val="20"/>
                <w:szCs w:val="20"/>
              </w:rPr>
              <w:t xml:space="preserve"> AGENCY</w:t>
            </w:r>
          </w:p>
        </w:tc>
      </w:tr>
      <w:tr w:rsidR="00116235" w:rsidRPr="00AE52F2" w14:paraId="6054F9FE" w14:textId="77777777" w:rsidTr="00383534">
        <w:trPr>
          <w:cantSplit/>
          <w:trHeight w:hRule="exact" w:val="216"/>
        </w:trPr>
        <w:tc>
          <w:tcPr>
            <w:tcW w:w="10795" w:type="dxa"/>
            <w:gridSpan w:val="13"/>
            <w:tcBorders>
              <w:bottom w:val="nil"/>
            </w:tcBorders>
            <w:vAlign w:val="center"/>
          </w:tcPr>
          <w:p w14:paraId="71D3AB06" w14:textId="7DA7CD9D" w:rsidR="00116235" w:rsidRPr="00AE52F2" w:rsidRDefault="00116235" w:rsidP="00116235">
            <w:pPr>
              <w:spacing w:after="0" w:line="240" w:lineRule="auto"/>
              <w:ind w:left="72"/>
              <w:contextualSpacing/>
              <w:rPr>
                <w:rFonts w:ascii="Arial" w:hAnsi="Arial" w:cs="Arial"/>
                <w:sz w:val="20"/>
                <w:szCs w:val="20"/>
              </w:rPr>
            </w:pPr>
            <w:r w:rsidRPr="00AE52F2">
              <w:rPr>
                <w:rFonts w:ascii="Arial" w:hAnsi="Arial" w:cs="Arial"/>
                <w:sz w:val="20"/>
                <w:szCs w:val="20"/>
              </w:rPr>
              <w:t xml:space="preserve">NAME OF </w:t>
            </w:r>
            <w:r>
              <w:rPr>
                <w:rFonts w:ascii="Arial" w:hAnsi="Arial" w:cs="Arial"/>
                <w:sz w:val="20"/>
                <w:szCs w:val="20"/>
              </w:rPr>
              <w:t>LEAD</w:t>
            </w:r>
            <w:r w:rsidRPr="00AE52F2">
              <w:rPr>
                <w:rFonts w:ascii="Arial" w:hAnsi="Arial" w:cs="Arial"/>
                <w:sz w:val="20"/>
                <w:szCs w:val="20"/>
              </w:rPr>
              <w:t xml:space="preserve"> AGENCY</w:t>
            </w:r>
          </w:p>
        </w:tc>
      </w:tr>
      <w:tr w:rsidR="00116235" w:rsidRPr="00AE52F2" w14:paraId="31E1214F" w14:textId="77777777" w:rsidTr="00383534">
        <w:trPr>
          <w:cantSplit/>
          <w:trHeight w:val="245"/>
        </w:trPr>
        <w:tc>
          <w:tcPr>
            <w:tcW w:w="10795" w:type="dxa"/>
            <w:gridSpan w:val="13"/>
            <w:tcBorders>
              <w:top w:val="nil"/>
            </w:tcBorders>
            <w:shd w:val="clear" w:color="auto" w:fill="FFFFFF"/>
            <w:vAlign w:val="center"/>
          </w:tcPr>
          <w:p w14:paraId="37076602" w14:textId="7EBA3793" w:rsidR="00116235" w:rsidRPr="00AE52F2" w:rsidRDefault="00116235" w:rsidP="00116235">
            <w:pPr>
              <w:spacing w:after="0" w:line="240" w:lineRule="auto"/>
              <w:ind w:left="72"/>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fldChar w:fldCharType="end"/>
            </w:r>
          </w:p>
        </w:tc>
      </w:tr>
      <w:tr w:rsidR="00A4347F" w:rsidRPr="00AE52F2" w14:paraId="4A58F04A" w14:textId="77777777" w:rsidTr="00AF231E">
        <w:trPr>
          <w:cantSplit/>
          <w:trHeight w:val="216"/>
        </w:trPr>
        <w:tc>
          <w:tcPr>
            <w:tcW w:w="3595" w:type="dxa"/>
            <w:gridSpan w:val="2"/>
            <w:tcBorders>
              <w:top w:val="single" w:sz="4" w:space="0" w:color="auto"/>
              <w:bottom w:val="nil"/>
              <w:right w:val="nil"/>
            </w:tcBorders>
            <w:vAlign w:val="center"/>
          </w:tcPr>
          <w:p w14:paraId="24C7B196" w14:textId="366DED63" w:rsidR="00A4347F" w:rsidRPr="00AE52F2" w:rsidRDefault="00A4347F" w:rsidP="00116235">
            <w:pPr>
              <w:spacing w:after="0" w:line="240" w:lineRule="auto"/>
              <w:ind w:left="67"/>
              <w:contextualSpacing/>
              <w:rPr>
                <w:rFonts w:ascii="Arial" w:hAnsi="Arial" w:cs="Arial"/>
                <w:sz w:val="20"/>
                <w:szCs w:val="20"/>
              </w:rPr>
            </w:pPr>
            <w:r w:rsidRPr="00AE52F2">
              <w:rPr>
                <w:rFonts w:ascii="Arial" w:hAnsi="Arial" w:cs="Arial"/>
                <w:sz w:val="20"/>
                <w:szCs w:val="20"/>
              </w:rPr>
              <w:t>STREET ADDRESS</w:t>
            </w:r>
          </w:p>
        </w:tc>
        <w:tc>
          <w:tcPr>
            <w:tcW w:w="2970" w:type="dxa"/>
            <w:gridSpan w:val="5"/>
            <w:tcBorders>
              <w:top w:val="single" w:sz="4" w:space="0" w:color="auto"/>
              <w:left w:val="nil"/>
              <w:bottom w:val="nil"/>
              <w:right w:val="nil"/>
            </w:tcBorders>
            <w:vAlign w:val="center"/>
          </w:tcPr>
          <w:p w14:paraId="1BF491D3" w14:textId="77777777" w:rsidR="00A4347F" w:rsidRPr="00AE52F2" w:rsidRDefault="00A4347F" w:rsidP="0079152F">
            <w:pPr>
              <w:spacing w:after="0" w:line="240" w:lineRule="auto"/>
              <w:contextualSpacing/>
              <w:rPr>
                <w:rFonts w:ascii="Arial" w:hAnsi="Arial" w:cs="Arial"/>
                <w:sz w:val="20"/>
                <w:szCs w:val="20"/>
              </w:rPr>
            </w:pPr>
            <w:r w:rsidRPr="00AE52F2">
              <w:rPr>
                <w:rFonts w:ascii="Arial" w:hAnsi="Arial" w:cs="Arial"/>
                <w:sz w:val="20"/>
                <w:szCs w:val="20"/>
              </w:rPr>
              <w:t>CITY</w:t>
            </w:r>
          </w:p>
        </w:tc>
        <w:tc>
          <w:tcPr>
            <w:tcW w:w="1800" w:type="dxa"/>
            <w:gridSpan w:val="5"/>
            <w:tcBorders>
              <w:top w:val="single" w:sz="4" w:space="0" w:color="auto"/>
              <w:left w:val="nil"/>
              <w:bottom w:val="nil"/>
              <w:right w:val="nil"/>
            </w:tcBorders>
            <w:vAlign w:val="center"/>
          </w:tcPr>
          <w:p w14:paraId="108B0653" w14:textId="77777777" w:rsidR="00A4347F" w:rsidRPr="00AE52F2" w:rsidRDefault="00A4347F" w:rsidP="0079152F">
            <w:pPr>
              <w:spacing w:after="0" w:line="240" w:lineRule="auto"/>
              <w:contextualSpacing/>
              <w:rPr>
                <w:rFonts w:ascii="Arial" w:hAnsi="Arial" w:cs="Arial"/>
                <w:sz w:val="20"/>
                <w:szCs w:val="20"/>
              </w:rPr>
            </w:pPr>
            <w:r w:rsidRPr="00AE52F2">
              <w:rPr>
                <w:rFonts w:ascii="Arial" w:hAnsi="Arial" w:cs="Arial"/>
                <w:sz w:val="20"/>
                <w:szCs w:val="20"/>
              </w:rPr>
              <w:t>STATE</w:t>
            </w:r>
          </w:p>
        </w:tc>
        <w:tc>
          <w:tcPr>
            <w:tcW w:w="2430" w:type="dxa"/>
            <w:tcBorders>
              <w:top w:val="single" w:sz="4" w:space="0" w:color="auto"/>
              <w:left w:val="nil"/>
              <w:bottom w:val="nil"/>
            </w:tcBorders>
            <w:vAlign w:val="center"/>
          </w:tcPr>
          <w:p w14:paraId="407E5A3F" w14:textId="77777777" w:rsidR="00A4347F" w:rsidRPr="00AE52F2" w:rsidRDefault="00A4347F" w:rsidP="0079152F">
            <w:pPr>
              <w:spacing w:after="0" w:line="240" w:lineRule="auto"/>
              <w:contextualSpacing/>
              <w:rPr>
                <w:rFonts w:ascii="Arial" w:hAnsi="Arial" w:cs="Arial"/>
                <w:sz w:val="20"/>
                <w:szCs w:val="20"/>
              </w:rPr>
            </w:pPr>
            <w:r w:rsidRPr="00AE52F2">
              <w:rPr>
                <w:rFonts w:ascii="Arial" w:hAnsi="Arial" w:cs="Arial"/>
                <w:sz w:val="20"/>
                <w:szCs w:val="20"/>
              </w:rPr>
              <w:t>ZIP CODE</w:t>
            </w:r>
          </w:p>
        </w:tc>
      </w:tr>
      <w:tr w:rsidR="00A4347F" w:rsidRPr="00AE52F2" w14:paraId="197322BC" w14:textId="77777777" w:rsidTr="00AF231E">
        <w:trPr>
          <w:cantSplit/>
          <w:trHeight w:val="245"/>
        </w:trPr>
        <w:tc>
          <w:tcPr>
            <w:tcW w:w="3595" w:type="dxa"/>
            <w:gridSpan w:val="2"/>
            <w:tcBorders>
              <w:top w:val="nil"/>
              <w:bottom w:val="single" w:sz="4" w:space="0" w:color="auto"/>
              <w:right w:val="nil"/>
            </w:tcBorders>
            <w:vAlign w:val="center"/>
          </w:tcPr>
          <w:p w14:paraId="510712B6"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Text148"/>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fldChar w:fldCharType="end"/>
            </w:r>
          </w:p>
        </w:tc>
        <w:tc>
          <w:tcPr>
            <w:tcW w:w="2970" w:type="dxa"/>
            <w:gridSpan w:val="5"/>
            <w:tcBorders>
              <w:top w:val="nil"/>
              <w:left w:val="nil"/>
              <w:bottom w:val="single" w:sz="4" w:space="0" w:color="auto"/>
              <w:right w:val="nil"/>
            </w:tcBorders>
            <w:vAlign w:val="center"/>
          </w:tcPr>
          <w:p w14:paraId="1765A311"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Text149"/>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fldChar w:fldCharType="end"/>
            </w:r>
          </w:p>
        </w:tc>
        <w:tc>
          <w:tcPr>
            <w:tcW w:w="1800" w:type="dxa"/>
            <w:gridSpan w:val="5"/>
            <w:tcBorders>
              <w:top w:val="nil"/>
              <w:left w:val="nil"/>
              <w:bottom w:val="single" w:sz="4" w:space="0" w:color="auto"/>
              <w:right w:val="nil"/>
            </w:tcBorders>
            <w:vAlign w:val="center"/>
          </w:tcPr>
          <w:p w14:paraId="312D7993"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Text150"/>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fldChar w:fldCharType="end"/>
            </w:r>
          </w:p>
        </w:tc>
        <w:tc>
          <w:tcPr>
            <w:tcW w:w="2430" w:type="dxa"/>
            <w:tcBorders>
              <w:top w:val="nil"/>
              <w:left w:val="nil"/>
              <w:bottom w:val="single" w:sz="4" w:space="0" w:color="auto"/>
            </w:tcBorders>
            <w:vAlign w:val="center"/>
          </w:tcPr>
          <w:p w14:paraId="389DD14C"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Text150"/>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fldChar w:fldCharType="end"/>
            </w:r>
          </w:p>
        </w:tc>
      </w:tr>
      <w:tr w:rsidR="00A4347F" w:rsidRPr="00AE52F2" w14:paraId="48B89DE3" w14:textId="77777777" w:rsidTr="00AF231E">
        <w:trPr>
          <w:cantSplit/>
          <w:trHeight w:val="216"/>
        </w:trPr>
        <w:tc>
          <w:tcPr>
            <w:tcW w:w="3595" w:type="dxa"/>
            <w:gridSpan w:val="2"/>
            <w:tcBorders>
              <w:top w:val="single" w:sz="4" w:space="0" w:color="auto"/>
              <w:bottom w:val="nil"/>
              <w:right w:val="nil"/>
            </w:tcBorders>
            <w:vAlign w:val="center"/>
          </w:tcPr>
          <w:p w14:paraId="71083CC4" w14:textId="77777777" w:rsidR="00A4347F" w:rsidRPr="00AE52F2" w:rsidRDefault="00A4347F" w:rsidP="00116235">
            <w:pPr>
              <w:spacing w:after="0" w:line="240" w:lineRule="auto"/>
              <w:ind w:left="67"/>
              <w:contextualSpacing/>
              <w:rPr>
                <w:rFonts w:ascii="Arial" w:hAnsi="Arial" w:cs="Arial"/>
                <w:sz w:val="20"/>
                <w:szCs w:val="20"/>
              </w:rPr>
            </w:pPr>
            <w:r w:rsidRPr="00AE52F2">
              <w:rPr>
                <w:rFonts w:ascii="Arial" w:hAnsi="Arial" w:cs="Arial"/>
                <w:sz w:val="20"/>
                <w:szCs w:val="20"/>
              </w:rPr>
              <w:t>MAILING ADDRESS (if different)</w:t>
            </w:r>
          </w:p>
        </w:tc>
        <w:tc>
          <w:tcPr>
            <w:tcW w:w="2970" w:type="dxa"/>
            <w:gridSpan w:val="5"/>
            <w:tcBorders>
              <w:top w:val="single" w:sz="4" w:space="0" w:color="auto"/>
              <w:left w:val="nil"/>
              <w:bottom w:val="nil"/>
              <w:right w:val="nil"/>
            </w:tcBorders>
            <w:vAlign w:val="center"/>
          </w:tcPr>
          <w:p w14:paraId="64102D6D" w14:textId="77777777" w:rsidR="00A4347F" w:rsidRPr="00AE52F2" w:rsidRDefault="00A4347F" w:rsidP="0079152F">
            <w:pPr>
              <w:spacing w:after="0" w:line="240" w:lineRule="auto"/>
              <w:contextualSpacing/>
              <w:rPr>
                <w:rFonts w:ascii="Arial" w:hAnsi="Arial" w:cs="Arial"/>
                <w:sz w:val="20"/>
                <w:szCs w:val="20"/>
              </w:rPr>
            </w:pPr>
            <w:r w:rsidRPr="00AE52F2">
              <w:rPr>
                <w:rFonts w:ascii="Arial" w:hAnsi="Arial" w:cs="Arial"/>
                <w:sz w:val="20"/>
                <w:szCs w:val="20"/>
              </w:rPr>
              <w:t>CITY</w:t>
            </w:r>
          </w:p>
        </w:tc>
        <w:tc>
          <w:tcPr>
            <w:tcW w:w="1800" w:type="dxa"/>
            <w:gridSpan w:val="5"/>
            <w:tcBorders>
              <w:top w:val="single" w:sz="4" w:space="0" w:color="auto"/>
              <w:left w:val="nil"/>
              <w:bottom w:val="nil"/>
              <w:right w:val="nil"/>
            </w:tcBorders>
            <w:vAlign w:val="center"/>
          </w:tcPr>
          <w:p w14:paraId="5BABA31C" w14:textId="77777777" w:rsidR="00A4347F" w:rsidRPr="00AE52F2" w:rsidRDefault="00A4347F" w:rsidP="0079152F">
            <w:pPr>
              <w:spacing w:after="0" w:line="240" w:lineRule="auto"/>
              <w:contextualSpacing/>
              <w:rPr>
                <w:rFonts w:ascii="Arial" w:hAnsi="Arial" w:cs="Arial"/>
                <w:sz w:val="20"/>
                <w:szCs w:val="20"/>
              </w:rPr>
            </w:pPr>
            <w:r w:rsidRPr="00AE52F2">
              <w:rPr>
                <w:rFonts w:ascii="Arial" w:hAnsi="Arial" w:cs="Arial"/>
                <w:sz w:val="20"/>
                <w:szCs w:val="20"/>
              </w:rPr>
              <w:t>STATE</w:t>
            </w:r>
          </w:p>
        </w:tc>
        <w:tc>
          <w:tcPr>
            <w:tcW w:w="2430" w:type="dxa"/>
            <w:tcBorders>
              <w:top w:val="single" w:sz="4" w:space="0" w:color="auto"/>
              <w:left w:val="nil"/>
              <w:bottom w:val="nil"/>
            </w:tcBorders>
            <w:vAlign w:val="center"/>
          </w:tcPr>
          <w:p w14:paraId="629D5451" w14:textId="77777777" w:rsidR="00A4347F" w:rsidRPr="00AE52F2" w:rsidRDefault="00A4347F" w:rsidP="0079152F">
            <w:pPr>
              <w:spacing w:after="0" w:line="240" w:lineRule="auto"/>
              <w:contextualSpacing/>
              <w:rPr>
                <w:rFonts w:ascii="Arial" w:hAnsi="Arial" w:cs="Arial"/>
                <w:sz w:val="20"/>
                <w:szCs w:val="20"/>
              </w:rPr>
            </w:pPr>
            <w:r w:rsidRPr="00AE52F2">
              <w:rPr>
                <w:rFonts w:ascii="Arial" w:hAnsi="Arial" w:cs="Arial"/>
                <w:sz w:val="20"/>
                <w:szCs w:val="20"/>
              </w:rPr>
              <w:t>ZIP CODE</w:t>
            </w:r>
          </w:p>
        </w:tc>
      </w:tr>
      <w:tr w:rsidR="00A4347F" w:rsidRPr="00AE52F2" w14:paraId="4632B0FB" w14:textId="77777777" w:rsidTr="00AF231E">
        <w:trPr>
          <w:cantSplit/>
          <w:trHeight w:val="245"/>
        </w:trPr>
        <w:tc>
          <w:tcPr>
            <w:tcW w:w="3595" w:type="dxa"/>
            <w:gridSpan w:val="2"/>
            <w:tcBorders>
              <w:top w:val="nil"/>
              <w:bottom w:val="single" w:sz="4" w:space="0" w:color="auto"/>
              <w:right w:val="nil"/>
            </w:tcBorders>
            <w:vAlign w:val="center"/>
          </w:tcPr>
          <w:p w14:paraId="6D8DEDF8"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fldChar w:fldCharType="end"/>
            </w:r>
          </w:p>
        </w:tc>
        <w:tc>
          <w:tcPr>
            <w:tcW w:w="2970" w:type="dxa"/>
            <w:gridSpan w:val="5"/>
            <w:tcBorders>
              <w:top w:val="nil"/>
              <w:left w:val="nil"/>
              <w:bottom w:val="single" w:sz="4" w:space="0" w:color="auto"/>
              <w:right w:val="nil"/>
            </w:tcBorders>
            <w:vAlign w:val="center"/>
          </w:tcPr>
          <w:p w14:paraId="78EF417F"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fldChar w:fldCharType="end"/>
            </w:r>
          </w:p>
        </w:tc>
        <w:tc>
          <w:tcPr>
            <w:tcW w:w="1800" w:type="dxa"/>
            <w:gridSpan w:val="5"/>
            <w:tcBorders>
              <w:top w:val="nil"/>
              <w:left w:val="nil"/>
              <w:bottom w:val="single" w:sz="4" w:space="0" w:color="auto"/>
              <w:right w:val="nil"/>
            </w:tcBorders>
            <w:vAlign w:val="center"/>
          </w:tcPr>
          <w:p w14:paraId="0DB08F77"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fldChar w:fldCharType="end"/>
            </w:r>
          </w:p>
        </w:tc>
        <w:tc>
          <w:tcPr>
            <w:tcW w:w="2430" w:type="dxa"/>
            <w:tcBorders>
              <w:top w:val="nil"/>
              <w:left w:val="nil"/>
              <w:bottom w:val="single" w:sz="4" w:space="0" w:color="auto"/>
            </w:tcBorders>
            <w:vAlign w:val="center"/>
          </w:tcPr>
          <w:p w14:paraId="497C721D"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Text52"/>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fldChar w:fldCharType="end"/>
            </w:r>
          </w:p>
        </w:tc>
      </w:tr>
      <w:tr w:rsidR="00116235" w:rsidRPr="00AE52F2" w14:paraId="40B0BF35" w14:textId="77777777" w:rsidTr="00AF231E">
        <w:trPr>
          <w:cantSplit/>
          <w:trHeight w:hRule="exact" w:val="385"/>
        </w:trPr>
        <w:tc>
          <w:tcPr>
            <w:tcW w:w="7735" w:type="dxa"/>
            <w:gridSpan w:val="11"/>
            <w:tcBorders>
              <w:bottom w:val="single" w:sz="4" w:space="0" w:color="auto"/>
              <w:right w:val="nil"/>
            </w:tcBorders>
            <w:shd w:val="clear" w:color="auto" w:fill="B8CCE4" w:themeFill="accent1" w:themeFillTint="66"/>
            <w:vAlign w:val="center"/>
          </w:tcPr>
          <w:p w14:paraId="19380902" w14:textId="1F306226" w:rsidR="00116235" w:rsidRPr="00AE52F2" w:rsidRDefault="00116235" w:rsidP="0079152F">
            <w:pPr>
              <w:tabs>
                <w:tab w:val="left" w:pos="270"/>
              </w:tabs>
              <w:spacing w:after="0" w:line="240" w:lineRule="auto"/>
              <w:contextualSpacing/>
              <w:rPr>
                <w:rFonts w:ascii="Arial" w:hAnsi="Arial" w:cs="Arial"/>
                <w:b/>
                <w:bCs/>
                <w:color w:val="142D5A"/>
                <w:sz w:val="20"/>
                <w:szCs w:val="20"/>
              </w:rPr>
            </w:pPr>
            <w:r>
              <w:rPr>
                <w:rFonts w:ascii="Arial" w:hAnsi="Arial" w:cs="Arial"/>
                <w:b/>
                <w:bCs/>
                <w:color w:val="142D5A"/>
                <w:sz w:val="20"/>
                <w:szCs w:val="20"/>
              </w:rPr>
              <w:t>FOR JOINT APPLICATIONS ONLY – LIST PARTNER AGENCIES</w:t>
            </w:r>
          </w:p>
        </w:tc>
        <w:tc>
          <w:tcPr>
            <w:tcW w:w="3060" w:type="dxa"/>
            <w:gridSpan w:val="2"/>
            <w:tcBorders>
              <w:left w:val="nil"/>
              <w:bottom w:val="single" w:sz="4" w:space="0" w:color="auto"/>
            </w:tcBorders>
            <w:shd w:val="clear" w:color="auto" w:fill="B8CCE4" w:themeFill="accent1" w:themeFillTint="66"/>
            <w:vAlign w:val="center"/>
          </w:tcPr>
          <w:p w14:paraId="15BE4D86" w14:textId="77777777" w:rsidR="00116235" w:rsidRPr="00AE52F2" w:rsidRDefault="00116235" w:rsidP="0079152F">
            <w:pPr>
              <w:tabs>
                <w:tab w:val="left" w:pos="196"/>
              </w:tabs>
              <w:spacing w:after="0" w:line="240" w:lineRule="auto"/>
              <w:contextualSpacing/>
              <w:rPr>
                <w:rFonts w:ascii="Arial" w:hAnsi="Arial" w:cs="Arial"/>
                <w:b/>
                <w:bCs/>
                <w:color w:val="142D5A"/>
                <w:sz w:val="20"/>
                <w:szCs w:val="20"/>
              </w:rPr>
            </w:pPr>
          </w:p>
        </w:tc>
      </w:tr>
      <w:tr w:rsidR="00116235" w:rsidRPr="00AE52F2" w14:paraId="32E13C4E" w14:textId="77777777" w:rsidTr="00116235">
        <w:trPr>
          <w:cantSplit/>
          <w:trHeight w:hRule="exact" w:val="385"/>
        </w:trPr>
        <w:tc>
          <w:tcPr>
            <w:tcW w:w="7735" w:type="dxa"/>
            <w:gridSpan w:val="11"/>
            <w:tcBorders>
              <w:bottom w:val="single" w:sz="4" w:space="0" w:color="auto"/>
              <w:right w:val="nil"/>
            </w:tcBorders>
            <w:shd w:val="clear" w:color="auto" w:fill="FFFFFF" w:themeFill="background1"/>
            <w:vAlign w:val="center"/>
          </w:tcPr>
          <w:p w14:paraId="662BEFEF" w14:textId="13D9B475" w:rsidR="00116235" w:rsidRPr="00AE52F2" w:rsidRDefault="00116235" w:rsidP="00116235">
            <w:pPr>
              <w:tabs>
                <w:tab w:val="left" w:pos="270"/>
              </w:tabs>
              <w:spacing w:after="0" w:line="240" w:lineRule="auto"/>
              <w:ind w:left="67"/>
              <w:contextualSpacing/>
              <w:rPr>
                <w:rFonts w:ascii="Arial" w:hAnsi="Arial" w:cs="Arial"/>
                <w:b/>
                <w:bCs/>
                <w:color w:val="142D5A"/>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fldChar w:fldCharType="end"/>
            </w:r>
            <w:r>
              <w:rPr>
                <w:rFonts w:ascii="Arial" w:hAnsi="Arial" w:cs="Arial"/>
                <w:sz w:val="20"/>
                <w:szCs w:val="20"/>
              </w:rPr>
              <w:t xml:space="preserve">, </w:t>
            </w: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fldChar w:fldCharType="end"/>
            </w:r>
            <w:r>
              <w:rPr>
                <w:rFonts w:ascii="Arial" w:hAnsi="Arial" w:cs="Arial"/>
                <w:sz w:val="20"/>
                <w:szCs w:val="20"/>
              </w:rPr>
              <w:t xml:space="preserve">, </w:t>
            </w: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fldChar w:fldCharType="end"/>
            </w:r>
            <w:r>
              <w:rPr>
                <w:rFonts w:ascii="Arial" w:hAnsi="Arial" w:cs="Arial"/>
                <w:sz w:val="20"/>
                <w:szCs w:val="20"/>
              </w:rPr>
              <w:t xml:space="preserve">, </w:t>
            </w: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t> </w:t>
            </w:r>
            <w:r w:rsidRPr="00AE52F2">
              <w:rPr>
                <w:rFonts w:ascii="Arial" w:hAnsi="Arial" w:cs="Arial"/>
                <w:sz w:val="20"/>
                <w:szCs w:val="20"/>
              </w:rPr>
              <w:fldChar w:fldCharType="end"/>
            </w:r>
          </w:p>
        </w:tc>
        <w:tc>
          <w:tcPr>
            <w:tcW w:w="3060" w:type="dxa"/>
            <w:gridSpan w:val="2"/>
            <w:tcBorders>
              <w:left w:val="nil"/>
              <w:bottom w:val="single" w:sz="4" w:space="0" w:color="auto"/>
            </w:tcBorders>
            <w:shd w:val="clear" w:color="auto" w:fill="FFFFFF" w:themeFill="background1"/>
            <w:vAlign w:val="center"/>
          </w:tcPr>
          <w:p w14:paraId="3EA09E2F" w14:textId="77777777" w:rsidR="00116235" w:rsidRPr="00AE52F2" w:rsidRDefault="00116235" w:rsidP="0079152F">
            <w:pPr>
              <w:tabs>
                <w:tab w:val="left" w:pos="196"/>
              </w:tabs>
              <w:spacing w:after="0" w:line="240" w:lineRule="auto"/>
              <w:contextualSpacing/>
              <w:rPr>
                <w:rFonts w:ascii="Arial" w:hAnsi="Arial" w:cs="Arial"/>
                <w:b/>
                <w:bCs/>
                <w:color w:val="142D5A"/>
                <w:sz w:val="20"/>
                <w:szCs w:val="20"/>
              </w:rPr>
            </w:pPr>
          </w:p>
        </w:tc>
      </w:tr>
      <w:tr w:rsidR="00A4347F" w:rsidRPr="00AE52F2" w14:paraId="2D6F713D" w14:textId="77777777" w:rsidTr="00AF231E">
        <w:trPr>
          <w:cantSplit/>
          <w:trHeight w:hRule="exact" w:val="385"/>
        </w:trPr>
        <w:tc>
          <w:tcPr>
            <w:tcW w:w="7735" w:type="dxa"/>
            <w:gridSpan w:val="11"/>
            <w:tcBorders>
              <w:bottom w:val="single" w:sz="4" w:space="0" w:color="auto"/>
              <w:right w:val="nil"/>
            </w:tcBorders>
            <w:shd w:val="clear" w:color="auto" w:fill="B8CCE4" w:themeFill="accent1" w:themeFillTint="66"/>
            <w:vAlign w:val="center"/>
          </w:tcPr>
          <w:p w14:paraId="21BC5CFC" w14:textId="0ADC0EEA" w:rsidR="00A4347F" w:rsidRPr="00AE52F2" w:rsidRDefault="00A4347F" w:rsidP="0079152F">
            <w:pPr>
              <w:tabs>
                <w:tab w:val="left" w:pos="270"/>
              </w:tabs>
              <w:spacing w:after="0" w:line="240" w:lineRule="auto"/>
              <w:contextualSpacing/>
              <w:rPr>
                <w:rFonts w:ascii="Arial" w:hAnsi="Arial" w:cs="Arial"/>
                <w:b/>
                <w:bCs/>
                <w:color w:val="142D5A"/>
                <w:sz w:val="20"/>
                <w:szCs w:val="20"/>
              </w:rPr>
            </w:pPr>
            <w:r w:rsidRPr="00AE52F2">
              <w:rPr>
                <w:rFonts w:ascii="Arial" w:hAnsi="Arial" w:cs="Arial"/>
                <w:b/>
                <w:bCs/>
                <w:color w:val="142D5A"/>
                <w:sz w:val="20"/>
                <w:szCs w:val="20"/>
              </w:rPr>
              <w:t>B.</w:t>
            </w:r>
            <w:r w:rsidRPr="00AE52F2">
              <w:rPr>
                <w:rFonts w:ascii="Arial" w:hAnsi="Arial" w:cs="Arial"/>
                <w:b/>
                <w:bCs/>
                <w:color w:val="142D5A"/>
                <w:sz w:val="20"/>
                <w:szCs w:val="20"/>
              </w:rPr>
              <w:tab/>
            </w:r>
            <w:r w:rsidR="000D4EB4">
              <w:rPr>
                <w:rFonts w:ascii="Arial" w:hAnsi="Arial" w:cs="Arial"/>
                <w:b/>
                <w:bCs/>
                <w:color w:val="142D5A"/>
                <w:sz w:val="20"/>
                <w:szCs w:val="20"/>
              </w:rPr>
              <w:t>PROJECT TITLE</w:t>
            </w:r>
          </w:p>
        </w:tc>
        <w:tc>
          <w:tcPr>
            <w:tcW w:w="3060" w:type="dxa"/>
            <w:gridSpan w:val="2"/>
            <w:tcBorders>
              <w:left w:val="nil"/>
              <w:bottom w:val="single" w:sz="4" w:space="0" w:color="auto"/>
            </w:tcBorders>
            <w:shd w:val="clear" w:color="auto" w:fill="B8CCE4" w:themeFill="accent1" w:themeFillTint="66"/>
            <w:vAlign w:val="center"/>
          </w:tcPr>
          <w:p w14:paraId="5247F42E" w14:textId="4AADFDEB" w:rsidR="00A4347F" w:rsidRPr="00AE52F2" w:rsidRDefault="00A4347F" w:rsidP="0079152F">
            <w:pPr>
              <w:tabs>
                <w:tab w:val="left" w:pos="196"/>
              </w:tabs>
              <w:spacing w:after="0" w:line="240" w:lineRule="auto"/>
              <w:contextualSpacing/>
              <w:rPr>
                <w:rFonts w:ascii="Arial" w:hAnsi="Arial" w:cs="Arial"/>
                <w:b/>
                <w:bCs/>
                <w:color w:val="142D5A"/>
                <w:sz w:val="20"/>
                <w:szCs w:val="20"/>
              </w:rPr>
            </w:pPr>
            <w:r w:rsidRPr="00AE52F2">
              <w:rPr>
                <w:rFonts w:ascii="Arial" w:hAnsi="Arial" w:cs="Arial"/>
                <w:b/>
                <w:bCs/>
                <w:color w:val="142D5A"/>
                <w:sz w:val="20"/>
                <w:szCs w:val="20"/>
              </w:rPr>
              <w:t>C. REQUESTED FUNDS</w:t>
            </w:r>
          </w:p>
        </w:tc>
      </w:tr>
      <w:tr w:rsidR="00A4347F" w:rsidRPr="00AE52F2" w14:paraId="1AFCB819" w14:textId="77777777" w:rsidTr="00AF231E">
        <w:trPr>
          <w:cantSplit/>
          <w:trHeight w:val="368"/>
        </w:trPr>
        <w:tc>
          <w:tcPr>
            <w:tcW w:w="7735" w:type="dxa"/>
            <w:gridSpan w:val="11"/>
            <w:tcBorders>
              <w:bottom w:val="single" w:sz="4" w:space="0" w:color="auto"/>
              <w:right w:val="single" w:sz="4" w:space="0" w:color="auto"/>
            </w:tcBorders>
            <w:shd w:val="clear" w:color="auto" w:fill="FFFFFF" w:themeFill="background1"/>
            <w:vAlign w:val="center"/>
          </w:tcPr>
          <w:p w14:paraId="2757F38C" w14:textId="77777777" w:rsidR="00A4347F" w:rsidRPr="00AE52F2" w:rsidRDefault="00A4347F" w:rsidP="00116235">
            <w:pPr>
              <w:spacing w:after="0" w:line="240" w:lineRule="auto"/>
              <w:ind w:left="67"/>
              <w:rPr>
                <w:rFonts w:ascii="Arial" w:hAnsi="Arial" w:cs="Arial"/>
                <w:b/>
                <w:sz w:val="20"/>
                <w:szCs w:val="20"/>
              </w:rPr>
            </w:pPr>
            <w:r w:rsidRPr="00AE52F2">
              <w:rPr>
                <w:rFonts w:ascii="Arial" w:hAnsi="Arial" w:cs="Arial"/>
                <w:b/>
                <w:sz w:val="20"/>
                <w:szCs w:val="20"/>
              </w:rPr>
              <w:fldChar w:fldCharType="begin">
                <w:ffData>
                  <w:name w:val="Text118"/>
                  <w:enabled/>
                  <w:calcOnExit w:val="0"/>
                  <w:textInput/>
                </w:ffData>
              </w:fldChar>
            </w:r>
            <w:r w:rsidRPr="00AE52F2">
              <w:rPr>
                <w:rFonts w:ascii="Arial" w:hAnsi="Arial" w:cs="Arial"/>
                <w:b/>
                <w:sz w:val="20"/>
                <w:szCs w:val="20"/>
              </w:rPr>
              <w:instrText xml:space="preserve"> FORMTEXT </w:instrText>
            </w:r>
            <w:r w:rsidRPr="00AE52F2">
              <w:rPr>
                <w:rFonts w:ascii="Arial" w:hAnsi="Arial" w:cs="Arial"/>
                <w:b/>
                <w:sz w:val="20"/>
                <w:szCs w:val="20"/>
              </w:rPr>
            </w:r>
            <w:r w:rsidRPr="00AE52F2">
              <w:rPr>
                <w:rFonts w:ascii="Arial" w:hAnsi="Arial" w:cs="Arial"/>
                <w:b/>
                <w:sz w:val="20"/>
                <w:szCs w:val="20"/>
              </w:rPr>
              <w:fldChar w:fldCharType="separate"/>
            </w:r>
            <w:r w:rsidRPr="00AE52F2">
              <w:rPr>
                <w:rFonts w:ascii="Arial" w:hAnsi="Arial" w:cs="Arial"/>
                <w:b/>
                <w:sz w:val="20"/>
                <w:szCs w:val="20"/>
              </w:rPr>
              <w:t> </w:t>
            </w:r>
            <w:r w:rsidRPr="00AE52F2">
              <w:rPr>
                <w:rFonts w:ascii="Arial" w:hAnsi="Arial" w:cs="Arial"/>
                <w:b/>
                <w:sz w:val="20"/>
                <w:szCs w:val="20"/>
              </w:rPr>
              <w:t> </w:t>
            </w:r>
            <w:r w:rsidRPr="00AE52F2">
              <w:rPr>
                <w:rFonts w:ascii="Arial" w:hAnsi="Arial" w:cs="Arial"/>
                <w:b/>
                <w:sz w:val="20"/>
                <w:szCs w:val="20"/>
              </w:rPr>
              <w:t> </w:t>
            </w:r>
            <w:r w:rsidRPr="00AE52F2">
              <w:rPr>
                <w:rFonts w:ascii="Arial" w:hAnsi="Arial" w:cs="Arial"/>
                <w:b/>
                <w:sz w:val="20"/>
                <w:szCs w:val="20"/>
              </w:rPr>
              <w:t> </w:t>
            </w:r>
            <w:r w:rsidRPr="00AE52F2">
              <w:rPr>
                <w:rFonts w:ascii="Arial" w:hAnsi="Arial" w:cs="Arial"/>
                <w:b/>
                <w:sz w:val="20"/>
                <w:szCs w:val="20"/>
              </w:rPr>
              <w:t> </w:t>
            </w:r>
            <w:r w:rsidRPr="00AE52F2">
              <w:rPr>
                <w:rFonts w:ascii="Arial" w:hAnsi="Arial" w:cs="Arial"/>
                <w:b/>
                <w:sz w:val="20"/>
                <w:szCs w:val="20"/>
              </w:rPr>
              <w:fldChar w:fldCharType="end"/>
            </w:r>
          </w:p>
        </w:tc>
        <w:tc>
          <w:tcPr>
            <w:tcW w:w="3060" w:type="dxa"/>
            <w:gridSpan w:val="2"/>
            <w:tcBorders>
              <w:left w:val="nil"/>
              <w:bottom w:val="single" w:sz="4" w:space="0" w:color="auto"/>
            </w:tcBorders>
            <w:shd w:val="clear" w:color="auto" w:fill="FFFFFF" w:themeFill="background1"/>
            <w:vAlign w:val="center"/>
          </w:tcPr>
          <w:p w14:paraId="74271926" w14:textId="77777777" w:rsidR="00A4347F" w:rsidRPr="00AE52F2" w:rsidRDefault="00A4347F" w:rsidP="0079152F">
            <w:pPr>
              <w:spacing w:after="0" w:line="240" w:lineRule="auto"/>
              <w:rPr>
                <w:rFonts w:ascii="Arial" w:hAnsi="Arial" w:cs="Arial"/>
                <w:b/>
                <w:sz w:val="20"/>
                <w:szCs w:val="20"/>
              </w:rPr>
            </w:pPr>
            <w:r w:rsidRPr="00AE52F2">
              <w:rPr>
                <w:rFonts w:ascii="Arial" w:hAnsi="Arial" w:cs="Arial"/>
                <w:b/>
                <w:sz w:val="20"/>
                <w:szCs w:val="20"/>
              </w:rPr>
              <w:t xml:space="preserve">$ </w:t>
            </w:r>
            <w:r w:rsidRPr="00AE52F2">
              <w:rPr>
                <w:rFonts w:ascii="Arial" w:hAnsi="Arial" w:cs="Arial"/>
                <w:b/>
                <w:sz w:val="20"/>
                <w:szCs w:val="20"/>
              </w:rPr>
              <w:fldChar w:fldCharType="begin">
                <w:ffData>
                  <w:name w:val="Text119"/>
                  <w:enabled/>
                  <w:calcOnExit w:val="0"/>
                  <w:textInput/>
                </w:ffData>
              </w:fldChar>
            </w:r>
            <w:r w:rsidRPr="00AE52F2">
              <w:rPr>
                <w:rFonts w:ascii="Arial" w:hAnsi="Arial" w:cs="Arial"/>
                <w:b/>
                <w:sz w:val="20"/>
                <w:szCs w:val="20"/>
              </w:rPr>
              <w:instrText xml:space="preserve"> FORMTEXT </w:instrText>
            </w:r>
            <w:r w:rsidRPr="00AE52F2">
              <w:rPr>
                <w:rFonts w:ascii="Arial" w:hAnsi="Arial" w:cs="Arial"/>
                <w:b/>
                <w:sz w:val="20"/>
                <w:szCs w:val="20"/>
              </w:rPr>
            </w:r>
            <w:r w:rsidRPr="00AE52F2">
              <w:rPr>
                <w:rFonts w:ascii="Arial" w:hAnsi="Arial" w:cs="Arial"/>
                <w:b/>
                <w:sz w:val="20"/>
                <w:szCs w:val="20"/>
              </w:rPr>
              <w:fldChar w:fldCharType="separate"/>
            </w:r>
            <w:r w:rsidRPr="00AE52F2">
              <w:rPr>
                <w:rFonts w:ascii="Arial" w:hAnsi="Arial" w:cs="Arial"/>
                <w:b/>
                <w:sz w:val="20"/>
                <w:szCs w:val="20"/>
              </w:rPr>
              <w:t> </w:t>
            </w:r>
            <w:r w:rsidRPr="00AE52F2">
              <w:rPr>
                <w:rFonts w:ascii="Arial" w:hAnsi="Arial" w:cs="Arial"/>
                <w:b/>
                <w:sz w:val="20"/>
                <w:szCs w:val="20"/>
              </w:rPr>
              <w:t> </w:t>
            </w:r>
            <w:r w:rsidRPr="00AE52F2">
              <w:rPr>
                <w:rFonts w:ascii="Arial" w:hAnsi="Arial" w:cs="Arial"/>
                <w:b/>
                <w:sz w:val="20"/>
                <w:szCs w:val="20"/>
              </w:rPr>
              <w:t> </w:t>
            </w:r>
            <w:r w:rsidRPr="00AE52F2">
              <w:rPr>
                <w:rFonts w:ascii="Arial" w:hAnsi="Arial" w:cs="Arial"/>
                <w:b/>
                <w:sz w:val="20"/>
                <w:szCs w:val="20"/>
              </w:rPr>
              <w:t> </w:t>
            </w:r>
            <w:r w:rsidRPr="00AE52F2">
              <w:rPr>
                <w:rFonts w:ascii="Arial" w:hAnsi="Arial" w:cs="Arial"/>
                <w:b/>
                <w:sz w:val="20"/>
                <w:szCs w:val="20"/>
              </w:rPr>
              <w:t> </w:t>
            </w:r>
            <w:r w:rsidRPr="00AE52F2">
              <w:rPr>
                <w:rFonts w:ascii="Arial" w:hAnsi="Arial" w:cs="Arial"/>
                <w:b/>
                <w:sz w:val="20"/>
                <w:szCs w:val="20"/>
              </w:rPr>
              <w:fldChar w:fldCharType="end"/>
            </w:r>
          </w:p>
        </w:tc>
      </w:tr>
      <w:tr w:rsidR="00A4347F" w:rsidRPr="00AE52F2" w14:paraId="70FAF733" w14:textId="77777777" w:rsidTr="00AF231E">
        <w:trPr>
          <w:cantSplit/>
          <w:trHeight w:val="389"/>
        </w:trPr>
        <w:tc>
          <w:tcPr>
            <w:tcW w:w="10795" w:type="dxa"/>
            <w:gridSpan w:val="13"/>
            <w:tcBorders>
              <w:bottom w:val="single" w:sz="4" w:space="0" w:color="auto"/>
            </w:tcBorders>
            <w:shd w:val="clear" w:color="auto" w:fill="B8CCE4" w:themeFill="accent1" w:themeFillTint="66"/>
            <w:vAlign w:val="center"/>
          </w:tcPr>
          <w:p w14:paraId="6C2F6322" w14:textId="3734DDA2" w:rsidR="00A4347F" w:rsidRPr="00AE52F2" w:rsidRDefault="00A4347F" w:rsidP="0079152F">
            <w:pPr>
              <w:tabs>
                <w:tab w:val="left" w:pos="270"/>
              </w:tabs>
              <w:spacing w:after="0" w:line="240" w:lineRule="auto"/>
              <w:contextualSpacing/>
              <w:rPr>
                <w:rFonts w:ascii="Arial" w:hAnsi="Arial" w:cs="Arial"/>
                <w:b/>
                <w:bCs/>
                <w:color w:val="142D5A"/>
                <w:sz w:val="20"/>
                <w:szCs w:val="20"/>
              </w:rPr>
            </w:pPr>
            <w:r w:rsidRPr="00AE52F2">
              <w:rPr>
                <w:rFonts w:ascii="Arial" w:hAnsi="Arial" w:cs="Arial"/>
                <w:b/>
                <w:bCs/>
                <w:color w:val="142D5A"/>
                <w:sz w:val="20"/>
                <w:szCs w:val="20"/>
              </w:rPr>
              <w:t xml:space="preserve">D. PROJECT </w:t>
            </w:r>
            <w:r w:rsidR="000D4EB4">
              <w:rPr>
                <w:rFonts w:ascii="Arial" w:hAnsi="Arial" w:cs="Arial"/>
                <w:b/>
                <w:bCs/>
                <w:color w:val="142D5A"/>
                <w:sz w:val="20"/>
                <w:szCs w:val="20"/>
              </w:rPr>
              <w:t>SUMMARY</w:t>
            </w:r>
          </w:p>
        </w:tc>
      </w:tr>
      <w:tr w:rsidR="00A4347F" w:rsidRPr="00AE52F2" w14:paraId="4702EAB7" w14:textId="77777777" w:rsidTr="00AF231E">
        <w:trPr>
          <w:cantSplit/>
          <w:trHeight w:val="548"/>
        </w:trPr>
        <w:tc>
          <w:tcPr>
            <w:tcW w:w="10795" w:type="dxa"/>
            <w:gridSpan w:val="13"/>
            <w:tcBorders>
              <w:bottom w:val="single" w:sz="4" w:space="0" w:color="auto"/>
            </w:tcBorders>
            <w:shd w:val="clear" w:color="auto" w:fill="auto"/>
            <w:vAlign w:val="center"/>
          </w:tcPr>
          <w:p w14:paraId="66EA5670" w14:textId="6CAC2475" w:rsidR="00A4347F" w:rsidRPr="00AE52F2" w:rsidRDefault="00A4347F" w:rsidP="00116235">
            <w:pPr>
              <w:tabs>
                <w:tab w:val="left" w:pos="247"/>
              </w:tabs>
              <w:spacing w:after="0" w:line="240" w:lineRule="auto"/>
              <w:ind w:left="247" w:hanging="180"/>
              <w:rPr>
                <w:rFonts w:ascii="Arial" w:hAnsi="Arial" w:cs="Arial"/>
                <w:b/>
                <w:bCs/>
                <w:color w:val="142D5A"/>
                <w:sz w:val="20"/>
                <w:szCs w:val="20"/>
              </w:rPr>
            </w:pPr>
            <w:r w:rsidRPr="00AE52F2">
              <w:rPr>
                <w:rFonts w:ascii="Arial" w:hAnsi="Arial" w:cs="Arial"/>
                <w:sz w:val="20"/>
                <w:szCs w:val="20"/>
              </w:rPr>
              <w:fldChar w:fldCharType="begin">
                <w:ffData>
                  <w:name w:val=""/>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r>
      <w:tr w:rsidR="00A4347F" w:rsidRPr="00AE52F2" w14:paraId="73FBC2FF" w14:textId="77777777" w:rsidTr="00AF231E">
        <w:trPr>
          <w:cantSplit/>
          <w:trHeight w:val="389"/>
        </w:trPr>
        <w:tc>
          <w:tcPr>
            <w:tcW w:w="10795" w:type="dxa"/>
            <w:gridSpan w:val="13"/>
            <w:tcBorders>
              <w:bottom w:val="single" w:sz="4" w:space="0" w:color="auto"/>
            </w:tcBorders>
            <w:shd w:val="clear" w:color="auto" w:fill="B8CCE4" w:themeFill="accent1" w:themeFillTint="66"/>
            <w:vAlign w:val="center"/>
          </w:tcPr>
          <w:p w14:paraId="55F35B20" w14:textId="0227534B" w:rsidR="00A4347F" w:rsidRPr="00AE52F2" w:rsidRDefault="00A4347F" w:rsidP="0079152F">
            <w:pPr>
              <w:tabs>
                <w:tab w:val="left" w:pos="270"/>
              </w:tabs>
              <w:spacing w:after="0" w:line="240" w:lineRule="auto"/>
              <w:contextualSpacing/>
              <w:rPr>
                <w:rFonts w:ascii="Arial" w:hAnsi="Arial" w:cs="Arial"/>
                <w:b/>
                <w:bCs/>
                <w:color w:val="142D5A"/>
                <w:sz w:val="20"/>
                <w:szCs w:val="20"/>
              </w:rPr>
            </w:pPr>
            <w:r w:rsidRPr="00AE52F2">
              <w:rPr>
                <w:rFonts w:ascii="Arial" w:hAnsi="Arial" w:cs="Arial"/>
                <w:b/>
                <w:bCs/>
                <w:color w:val="142D5A"/>
                <w:sz w:val="20"/>
                <w:szCs w:val="20"/>
              </w:rPr>
              <w:t>E.</w:t>
            </w:r>
            <w:r w:rsidRPr="00AE52F2">
              <w:rPr>
                <w:rFonts w:ascii="Arial" w:hAnsi="Arial" w:cs="Arial"/>
                <w:b/>
                <w:bCs/>
                <w:color w:val="142D5A"/>
                <w:sz w:val="20"/>
                <w:szCs w:val="20"/>
              </w:rPr>
              <w:tab/>
              <w:t>PROJECT DIRECTOR</w:t>
            </w:r>
          </w:p>
        </w:tc>
      </w:tr>
      <w:tr w:rsidR="00A4347F" w:rsidRPr="00AE52F2" w14:paraId="10FE8144" w14:textId="77777777" w:rsidTr="00AF231E">
        <w:trPr>
          <w:cantSplit/>
          <w:trHeight w:hRule="exact" w:val="216"/>
        </w:trPr>
        <w:tc>
          <w:tcPr>
            <w:tcW w:w="6385" w:type="dxa"/>
            <w:gridSpan w:val="6"/>
            <w:tcBorders>
              <w:bottom w:val="nil"/>
              <w:right w:val="nil"/>
            </w:tcBorders>
            <w:vAlign w:val="center"/>
          </w:tcPr>
          <w:p w14:paraId="1C74B1D1" w14:textId="77777777" w:rsidR="00A4347F" w:rsidRPr="00AE52F2" w:rsidRDefault="00A4347F" w:rsidP="00116235">
            <w:pPr>
              <w:spacing w:after="0" w:line="240" w:lineRule="auto"/>
              <w:ind w:left="67"/>
              <w:contextualSpacing/>
              <w:rPr>
                <w:rFonts w:ascii="Arial" w:hAnsi="Arial" w:cs="Arial"/>
                <w:b/>
                <w:bCs/>
                <w:sz w:val="20"/>
                <w:szCs w:val="20"/>
              </w:rPr>
            </w:pPr>
            <w:r w:rsidRPr="00AE52F2">
              <w:rPr>
                <w:rFonts w:ascii="Arial" w:hAnsi="Arial" w:cs="Arial"/>
                <w:sz w:val="20"/>
                <w:szCs w:val="20"/>
              </w:rPr>
              <w:t xml:space="preserve">NAME AND TITLE </w:t>
            </w:r>
          </w:p>
        </w:tc>
        <w:tc>
          <w:tcPr>
            <w:tcW w:w="4410" w:type="dxa"/>
            <w:gridSpan w:val="7"/>
            <w:tcBorders>
              <w:left w:val="nil"/>
              <w:bottom w:val="nil"/>
            </w:tcBorders>
            <w:vAlign w:val="center"/>
          </w:tcPr>
          <w:p w14:paraId="43D65819"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t>TELEPHONE NUMBER</w:t>
            </w:r>
          </w:p>
        </w:tc>
      </w:tr>
      <w:tr w:rsidR="00A4347F" w:rsidRPr="00AE52F2" w14:paraId="5D94F5D4" w14:textId="77777777" w:rsidTr="00AF231E">
        <w:trPr>
          <w:cantSplit/>
          <w:trHeight w:val="245"/>
        </w:trPr>
        <w:tc>
          <w:tcPr>
            <w:tcW w:w="6385" w:type="dxa"/>
            <w:gridSpan w:val="6"/>
            <w:tcBorders>
              <w:top w:val="nil"/>
              <w:bottom w:val="single" w:sz="4" w:space="0" w:color="auto"/>
              <w:right w:val="nil"/>
            </w:tcBorders>
            <w:vAlign w:val="center"/>
          </w:tcPr>
          <w:p w14:paraId="0EB1BA70"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4410" w:type="dxa"/>
            <w:gridSpan w:val="7"/>
            <w:tcBorders>
              <w:top w:val="nil"/>
              <w:left w:val="nil"/>
              <w:bottom w:val="single" w:sz="4" w:space="0" w:color="auto"/>
            </w:tcBorders>
            <w:vAlign w:val="center"/>
          </w:tcPr>
          <w:p w14:paraId="534A1F05"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r>
      <w:tr w:rsidR="00A4347F" w:rsidRPr="00AE52F2" w14:paraId="091A0F04" w14:textId="77777777" w:rsidTr="00AF231E">
        <w:trPr>
          <w:cantSplit/>
          <w:trHeight w:hRule="exact" w:val="216"/>
        </w:trPr>
        <w:tc>
          <w:tcPr>
            <w:tcW w:w="6385" w:type="dxa"/>
            <w:gridSpan w:val="6"/>
            <w:tcBorders>
              <w:bottom w:val="nil"/>
              <w:right w:val="nil"/>
            </w:tcBorders>
            <w:vAlign w:val="center"/>
          </w:tcPr>
          <w:p w14:paraId="36A7BF40" w14:textId="77777777" w:rsidR="00A4347F" w:rsidRPr="00AE52F2" w:rsidRDefault="00A4347F" w:rsidP="00116235">
            <w:pPr>
              <w:spacing w:after="0" w:line="240" w:lineRule="auto"/>
              <w:ind w:left="67"/>
              <w:contextualSpacing/>
              <w:rPr>
                <w:rFonts w:ascii="Arial" w:hAnsi="Arial" w:cs="Arial"/>
                <w:b/>
                <w:bCs/>
                <w:sz w:val="20"/>
                <w:szCs w:val="20"/>
              </w:rPr>
            </w:pPr>
            <w:r w:rsidRPr="00AE52F2">
              <w:rPr>
                <w:rFonts w:ascii="Arial" w:hAnsi="Arial" w:cs="Arial"/>
                <w:sz w:val="20"/>
                <w:szCs w:val="20"/>
              </w:rPr>
              <w:t>STREET ADDRESS</w:t>
            </w:r>
          </w:p>
        </w:tc>
        <w:tc>
          <w:tcPr>
            <w:tcW w:w="4410" w:type="dxa"/>
            <w:gridSpan w:val="7"/>
            <w:tcBorders>
              <w:left w:val="nil"/>
              <w:bottom w:val="nil"/>
            </w:tcBorders>
            <w:vAlign w:val="center"/>
          </w:tcPr>
          <w:p w14:paraId="5C60D00B"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t>FAX NUMBER</w:t>
            </w:r>
          </w:p>
        </w:tc>
      </w:tr>
      <w:tr w:rsidR="00A4347F" w:rsidRPr="00AE52F2" w14:paraId="5129488C" w14:textId="77777777" w:rsidTr="00AF231E">
        <w:trPr>
          <w:cantSplit/>
          <w:trHeight w:val="245"/>
        </w:trPr>
        <w:tc>
          <w:tcPr>
            <w:tcW w:w="6385" w:type="dxa"/>
            <w:gridSpan w:val="6"/>
            <w:tcBorders>
              <w:top w:val="nil"/>
              <w:bottom w:val="single" w:sz="4" w:space="0" w:color="auto"/>
              <w:right w:val="nil"/>
            </w:tcBorders>
            <w:vAlign w:val="center"/>
          </w:tcPr>
          <w:p w14:paraId="47BEB7D6"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Text4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r w:rsidRPr="00AE52F2">
              <w:rPr>
                <w:rFonts w:ascii="Arial" w:hAnsi="Arial" w:cs="Arial"/>
                <w:sz w:val="20"/>
                <w:szCs w:val="20"/>
              </w:rPr>
              <w:fldChar w:fldCharType="begin"/>
            </w:r>
            <w:r w:rsidRPr="00AE52F2">
              <w:rPr>
                <w:rFonts w:ascii="Arial" w:hAnsi="Arial" w:cs="Arial"/>
                <w:sz w:val="20"/>
                <w:szCs w:val="20"/>
              </w:rPr>
              <w:instrText xml:space="preserve"> FORMTEXT </w:instrText>
            </w:r>
            <w:r w:rsidR="00F15032">
              <w:rPr>
                <w:rFonts w:ascii="Arial" w:hAnsi="Arial" w:cs="Arial"/>
                <w:sz w:val="20"/>
                <w:szCs w:val="20"/>
              </w:rPr>
              <w:fldChar w:fldCharType="separate"/>
            </w:r>
            <w:r w:rsidRPr="00AE52F2">
              <w:rPr>
                <w:rFonts w:ascii="Arial" w:hAnsi="Arial" w:cs="Arial"/>
                <w:sz w:val="20"/>
                <w:szCs w:val="20"/>
              </w:rPr>
              <w:fldChar w:fldCharType="end"/>
            </w:r>
          </w:p>
        </w:tc>
        <w:tc>
          <w:tcPr>
            <w:tcW w:w="4410" w:type="dxa"/>
            <w:gridSpan w:val="7"/>
            <w:tcBorders>
              <w:top w:val="nil"/>
              <w:left w:val="nil"/>
              <w:bottom w:val="single" w:sz="4" w:space="0" w:color="auto"/>
            </w:tcBorders>
            <w:vAlign w:val="center"/>
          </w:tcPr>
          <w:p w14:paraId="7A9F6D19"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Text3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r>
      <w:tr w:rsidR="00A4347F" w:rsidRPr="00AE52F2" w14:paraId="0AD7217A" w14:textId="77777777" w:rsidTr="00AF231E">
        <w:trPr>
          <w:cantSplit/>
          <w:trHeight w:hRule="exact" w:val="216"/>
        </w:trPr>
        <w:tc>
          <w:tcPr>
            <w:tcW w:w="3505" w:type="dxa"/>
            <w:tcBorders>
              <w:top w:val="nil"/>
              <w:left w:val="single" w:sz="4" w:space="0" w:color="auto"/>
              <w:bottom w:val="nil"/>
              <w:right w:val="nil"/>
            </w:tcBorders>
            <w:vAlign w:val="center"/>
          </w:tcPr>
          <w:p w14:paraId="37D1156D" w14:textId="77777777" w:rsidR="00A4347F" w:rsidRPr="00AE52F2" w:rsidRDefault="00A4347F" w:rsidP="00116235">
            <w:pPr>
              <w:spacing w:after="0" w:line="240" w:lineRule="auto"/>
              <w:ind w:left="67"/>
              <w:contextualSpacing/>
              <w:rPr>
                <w:rFonts w:ascii="Arial" w:hAnsi="Arial" w:cs="Arial"/>
                <w:bCs/>
                <w:caps/>
                <w:color w:val="FFFFFF"/>
                <w:sz w:val="20"/>
                <w:szCs w:val="20"/>
              </w:rPr>
            </w:pPr>
            <w:r w:rsidRPr="00AE52F2">
              <w:rPr>
                <w:rFonts w:ascii="Arial" w:hAnsi="Arial" w:cs="Arial"/>
                <w:bCs/>
                <w:caps/>
                <w:sz w:val="20"/>
                <w:szCs w:val="20"/>
              </w:rPr>
              <w:t>city</w:t>
            </w:r>
          </w:p>
        </w:tc>
        <w:tc>
          <w:tcPr>
            <w:tcW w:w="1980" w:type="dxa"/>
            <w:gridSpan w:val="4"/>
            <w:tcBorders>
              <w:left w:val="nil"/>
              <w:bottom w:val="nil"/>
              <w:right w:val="nil"/>
            </w:tcBorders>
            <w:vAlign w:val="center"/>
          </w:tcPr>
          <w:p w14:paraId="6B2FC605" w14:textId="77777777" w:rsidR="00A4347F" w:rsidRPr="00AE52F2" w:rsidRDefault="00A4347F" w:rsidP="00116235">
            <w:pPr>
              <w:spacing w:after="0" w:line="240" w:lineRule="auto"/>
              <w:ind w:left="67"/>
              <w:rPr>
                <w:rFonts w:ascii="Arial" w:hAnsi="Arial" w:cs="Arial"/>
                <w:b/>
                <w:bCs/>
                <w:caps/>
                <w:color w:val="FFFFFF"/>
                <w:sz w:val="20"/>
                <w:szCs w:val="20"/>
              </w:rPr>
            </w:pPr>
            <w:r w:rsidRPr="00AE52F2">
              <w:rPr>
                <w:rFonts w:ascii="Arial" w:hAnsi="Arial" w:cs="Arial"/>
                <w:sz w:val="20"/>
                <w:szCs w:val="20"/>
              </w:rPr>
              <w:t xml:space="preserve"> STATE</w:t>
            </w:r>
          </w:p>
        </w:tc>
        <w:tc>
          <w:tcPr>
            <w:tcW w:w="1530" w:type="dxa"/>
            <w:gridSpan w:val="4"/>
            <w:tcBorders>
              <w:top w:val="nil"/>
              <w:left w:val="nil"/>
              <w:bottom w:val="nil"/>
              <w:right w:val="nil"/>
            </w:tcBorders>
            <w:vAlign w:val="center"/>
          </w:tcPr>
          <w:p w14:paraId="22CC9C56"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t>ZIP CODE</w:t>
            </w:r>
          </w:p>
        </w:tc>
        <w:tc>
          <w:tcPr>
            <w:tcW w:w="3780" w:type="dxa"/>
            <w:gridSpan w:val="4"/>
            <w:tcBorders>
              <w:left w:val="nil"/>
              <w:bottom w:val="nil"/>
            </w:tcBorders>
            <w:vAlign w:val="center"/>
          </w:tcPr>
          <w:p w14:paraId="1E966616" w14:textId="2283B119" w:rsidR="00A4347F" w:rsidRPr="00AE52F2" w:rsidRDefault="009C4BB4" w:rsidP="0079152F">
            <w:pPr>
              <w:spacing w:after="0" w:line="240" w:lineRule="auto"/>
              <w:ind w:left="16"/>
              <w:rPr>
                <w:rFonts w:ascii="Arial" w:hAnsi="Arial" w:cs="Arial"/>
                <w:b/>
                <w:bCs/>
                <w:caps/>
                <w:color w:val="FFFFFF"/>
                <w:sz w:val="20"/>
                <w:szCs w:val="20"/>
              </w:rPr>
            </w:pPr>
            <w:r>
              <w:rPr>
                <w:rFonts w:ascii="Arial" w:hAnsi="Arial" w:cs="Arial"/>
                <w:sz w:val="20"/>
                <w:szCs w:val="20"/>
              </w:rPr>
              <w:t>E</w:t>
            </w:r>
            <w:r w:rsidR="00A4347F" w:rsidRPr="00AE52F2">
              <w:rPr>
                <w:rFonts w:ascii="Arial" w:hAnsi="Arial" w:cs="Arial"/>
                <w:sz w:val="20"/>
                <w:szCs w:val="20"/>
              </w:rPr>
              <w:t>MAIL ADDRESS</w:t>
            </w:r>
          </w:p>
        </w:tc>
      </w:tr>
      <w:tr w:rsidR="00A4347F" w:rsidRPr="00AE52F2" w14:paraId="768F551D" w14:textId="77777777" w:rsidTr="00AF231E">
        <w:trPr>
          <w:cantSplit/>
          <w:trHeight w:val="245"/>
        </w:trPr>
        <w:tc>
          <w:tcPr>
            <w:tcW w:w="3505" w:type="dxa"/>
            <w:tcBorders>
              <w:top w:val="nil"/>
              <w:left w:val="single" w:sz="4" w:space="0" w:color="auto"/>
              <w:bottom w:val="single" w:sz="4" w:space="0" w:color="auto"/>
              <w:right w:val="nil"/>
            </w:tcBorders>
            <w:vAlign w:val="center"/>
          </w:tcPr>
          <w:p w14:paraId="7A2C03BB"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r w:rsidRPr="00AE52F2">
              <w:rPr>
                <w:rFonts w:ascii="Arial" w:hAnsi="Arial" w:cs="Arial"/>
                <w:sz w:val="20"/>
                <w:szCs w:val="20"/>
              </w:rPr>
              <w:fldChar w:fldCharType="begin"/>
            </w:r>
            <w:r w:rsidRPr="00AE52F2">
              <w:rPr>
                <w:rFonts w:ascii="Arial" w:hAnsi="Arial" w:cs="Arial"/>
                <w:sz w:val="20"/>
                <w:szCs w:val="20"/>
              </w:rPr>
              <w:instrText xml:space="preserve"> FORMTEXT </w:instrText>
            </w:r>
            <w:r w:rsidR="00F15032">
              <w:rPr>
                <w:rFonts w:ascii="Arial" w:hAnsi="Arial" w:cs="Arial"/>
                <w:sz w:val="20"/>
                <w:szCs w:val="20"/>
              </w:rPr>
              <w:fldChar w:fldCharType="separate"/>
            </w:r>
            <w:r w:rsidRPr="00AE52F2">
              <w:rPr>
                <w:rFonts w:ascii="Arial" w:hAnsi="Arial" w:cs="Arial"/>
                <w:sz w:val="20"/>
                <w:szCs w:val="20"/>
              </w:rPr>
              <w:fldChar w:fldCharType="end"/>
            </w:r>
          </w:p>
        </w:tc>
        <w:tc>
          <w:tcPr>
            <w:tcW w:w="1980" w:type="dxa"/>
            <w:gridSpan w:val="4"/>
            <w:tcBorders>
              <w:top w:val="nil"/>
              <w:left w:val="nil"/>
              <w:bottom w:val="single" w:sz="4" w:space="0" w:color="auto"/>
              <w:right w:val="nil"/>
            </w:tcBorders>
            <w:vAlign w:val="center"/>
          </w:tcPr>
          <w:p w14:paraId="059828E7"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1530" w:type="dxa"/>
            <w:gridSpan w:val="4"/>
            <w:tcBorders>
              <w:top w:val="nil"/>
              <w:left w:val="nil"/>
              <w:bottom w:val="single" w:sz="4" w:space="0" w:color="auto"/>
              <w:right w:val="nil"/>
            </w:tcBorders>
            <w:vAlign w:val="center"/>
          </w:tcPr>
          <w:p w14:paraId="3965E515"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3780" w:type="dxa"/>
            <w:gridSpan w:val="4"/>
            <w:tcBorders>
              <w:top w:val="nil"/>
              <w:left w:val="nil"/>
              <w:bottom w:val="single" w:sz="4" w:space="0" w:color="auto"/>
              <w:right w:val="single" w:sz="4" w:space="0" w:color="auto"/>
            </w:tcBorders>
            <w:vAlign w:val="center"/>
          </w:tcPr>
          <w:p w14:paraId="15123531" w14:textId="77777777" w:rsidR="00A4347F" w:rsidRPr="00AE52F2" w:rsidRDefault="00A4347F" w:rsidP="0079152F">
            <w:pPr>
              <w:spacing w:after="0" w:line="240" w:lineRule="auto"/>
              <w:ind w:left="16"/>
              <w:rPr>
                <w:rFonts w:ascii="Arial" w:hAnsi="Arial" w:cs="Arial"/>
                <w:sz w:val="20"/>
                <w:szCs w:val="20"/>
              </w:rPr>
            </w:pPr>
            <w:r w:rsidRPr="00AE52F2">
              <w:rPr>
                <w:rFonts w:ascii="Arial" w:hAnsi="Arial" w:cs="Arial"/>
                <w:sz w:val="20"/>
                <w:szCs w:val="20"/>
              </w:rPr>
              <w:fldChar w:fldCharType="begin">
                <w:ffData>
                  <w:name w:val="Text34"/>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r>
      <w:tr w:rsidR="00A4347F" w:rsidRPr="00AE52F2" w14:paraId="5815AAB8" w14:textId="77777777" w:rsidTr="00AF231E">
        <w:trPr>
          <w:cantSplit/>
          <w:trHeight w:hRule="exact" w:val="389"/>
        </w:trPr>
        <w:tc>
          <w:tcPr>
            <w:tcW w:w="10795" w:type="dxa"/>
            <w:gridSpan w:val="13"/>
            <w:tcBorders>
              <w:bottom w:val="single" w:sz="4" w:space="0" w:color="auto"/>
            </w:tcBorders>
            <w:shd w:val="clear" w:color="auto" w:fill="B8CCE4" w:themeFill="accent1" w:themeFillTint="66"/>
            <w:vAlign w:val="center"/>
          </w:tcPr>
          <w:p w14:paraId="73C14234" w14:textId="39B303A4" w:rsidR="00A4347F" w:rsidRPr="00AE52F2" w:rsidRDefault="00A4347F" w:rsidP="0079152F">
            <w:pPr>
              <w:tabs>
                <w:tab w:val="left" w:pos="270"/>
              </w:tabs>
              <w:spacing w:after="0" w:line="240" w:lineRule="auto"/>
              <w:contextualSpacing/>
              <w:rPr>
                <w:rFonts w:ascii="Arial" w:hAnsi="Arial" w:cs="Arial"/>
                <w:b/>
                <w:bCs/>
                <w:color w:val="142D5A"/>
                <w:sz w:val="20"/>
                <w:szCs w:val="20"/>
              </w:rPr>
            </w:pPr>
            <w:r w:rsidRPr="00AE52F2">
              <w:rPr>
                <w:rFonts w:ascii="Arial" w:hAnsi="Arial" w:cs="Arial"/>
                <w:b/>
                <w:bCs/>
                <w:color w:val="142D5A"/>
                <w:sz w:val="20"/>
                <w:szCs w:val="20"/>
              </w:rPr>
              <w:t>F.</w:t>
            </w:r>
            <w:r w:rsidRPr="00AE52F2">
              <w:rPr>
                <w:rFonts w:ascii="Arial" w:hAnsi="Arial" w:cs="Arial"/>
                <w:b/>
                <w:bCs/>
                <w:color w:val="142D5A"/>
                <w:sz w:val="20"/>
                <w:szCs w:val="20"/>
              </w:rPr>
              <w:tab/>
              <w:t>FINANCIAL OFFICER</w:t>
            </w:r>
          </w:p>
        </w:tc>
      </w:tr>
      <w:tr w:rsidR="00A4347F" w:rsidRPr="00AE52F2" w14:paraId="08B4F797" w14:textId="77777777" w:rsidTr="00AF231E">
        <w:trPr>
          <w:cantSplit/>
          <w:trHeight w:hRule="exact" w:val="216"/>
        </w:trPr>
        <w:tc>
          <w:tcPr>
            <w:tcW w:w="6385" w:type="dxa"/>
            <w:gridSpan w:val="6"/>
            <w:tcBorders>
              <w:bottom w:val="nil"/>
              <w:right w:val="nil"/>
            </w:tcBorders>
            <w:vAlign w:val="center"/>
          </w:tcPr>
          <w:p w14:paraId="524328FD" w14:textId="77777777" w:rsidR="00A4347F" w:rsidRPr="00AE52F2" w:rsidRDefault="00A4347F" w:rsidP="00116235">
            <w:pPr>
              <w:spacing w:after="0" w:line="240" w:lineRule="auto"/>
              <w:ind w:left="67"/>
              <w:contextualSpacing/>
              <w:rPr>
                <w:rFonts w:ascii="Arial" w:hAnsi="Arial" w:cs="Arial"/>
                <w:b/>
                <w:bCs/>
                <w:sz w:val="20"/>
                <w:szCs w:val="20"/>
              </w:rPr>
            </w:pPr>
            <w:r w:rsidRPr="00AE52F2">
              <w:rPr>
                <w:rFonts w:ascii="Arial" w:hAnsi="Arial" w:cs="Arial"/>
                <w:sz w:val="20"/>
                <w:szCs w:val="20"/>
              </w:rPr>
              <w:t xml:space="preserve">NAME AND TITLE </w:t>
            </w:r>
          </w:p>
        </w:tc>
        <w:tc>
          <w:tcPr>
            <w:tcW w:w="4410" w:type="dxa"/>
            <w:gridSpan w:val="7"/>
            <w:tcBorders>
              <w:left w:val="nil"/>
              <w:bottom w:val="nil"/>
            </w:tcBorders>
            <w:vAlign w:val="center"/>
          </w:tcPr>
          <w:p w14:paraId="75884B12"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t>TELEPHONE NUMBER</w:t>
            </w:r>
          </w:p>
        </w:tc>
      </w:tr>
      <w:tr w:rsidR="00A4347F" w:rsidRPr="00AE52F2" w14:paraId="75B33E04" w14:textId="77777777" w:rsidTr="00AF231E">
        <w:trPr>
          <w:cantSplit/>
          <w:trHeight w:val="245"/>
        </w:trPr>
        <w:tc>
          <w:tcPr>
            <w:tcW w:w="6385" w:type="dxa"/>
            <w:gridSpan w:val="6"/>
            <w:tcBorders>
              <w:top w:val="nil"/>
              <w:right w:val="nil"/>
            </w:tcBorders>
            <w:vAlign w:val="center"/>
          </w:tcPr>
          <w:p w14:paraId="218B0DAF"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4410" w:type="dxa"/>
            <w:gridSpan w:val="7"/>
            <w:tcBorders>
              <w:top w:val="nil"/>
              <w:left w:val="nil"/>
            </w:tcBorders>
            <w:vAlign w:val="center"/>
          </w:tcPr>
          <w:p w14:paraId="6E98C465"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r>
      <w:tr w:rsidR="00A4347F" w:rsidRPr="00AE52F2" w14:paraId="40A11C97" w14:textId="77777777" w:rsidTr="00AF231E">
        <w:trPr>
          <w:cantSplit/>
          <w:trHeight w:hRule="exact" w:val="216"/>
        </w:trPr>
        <w:tc>
          <w:tcPr>
            <w:tcW w:w="6385" w:type="dxa"/>
            <w:gridSpan w:val="6"/>
            <w:tcBorders>
              <w:bottom w:val="nil"/>
              <w:right w:val="nil"/>
            </w:tcBorders>
            <w:vAlign w:val="center"/>
          </w:tcPr>
          <w:p w14:paraId="785F0BDF" w14:textId="77777777" w:rsidR="00A4347F" w:rsidRPr="00AE52F2" w:rsidRDefault="00A4347F" w:rsidP="00116235">
            <w:pPr>
              <w:spacing w:after="0" w:line="240" w:lineRule="auto"/>
              <w:ind w:left="67"/>
              <w:contextualSpacing/>
              <w:rPr>
                <w:rFonts w:ascii="Arial" w:hAnsi="Arial" w:cs="Arial"/>
                <w:b/>
                <w:bCs/>
                <w:sz w:val="20"/>
                <w:szCs w:val="20"/>
              </w:rPr>
            </w:pPr>
            <w:r w:rsidRPr="00AE52F2">
              <w:rPr>
                <w:rFonts w:ascii="Arial" w:hAnsi="Arial" w:cs="Arial"/>
                <w:sz w:val="20"/>
                <w:szCs w:val="20"/>
              </w:rPr>
              <w:t>STREET ADDRESS</w:t>
            </w:r>
          </w:p>
        </w:tc>
        <w:tc>
          <w:tcPr>
            <w:tcW w:w="4410" w:type="dxa"/>
            <w:gridSpan w:val="7"/>
            <w:tcBorders>
              <w:left w:val="nil"/>
              <w:bottom w:val="nil"/>
            </w:tcBorders>
            <w:vAlign w:val="center"/>
          </w:tcPr>
          <w:p w14:paraId="715763EB"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t>FAX NUMBER</w:t>
            </w:r>
          </w:p>
        </w:tc>
      </w:tr>
      <w:tr w:rsidR="00A4347F" w:rsidRPr="00AE52F2" w14:paraId="239A35DA" w14:textId="77777777" w:rsidTr="00AF231E">
        <w:trPr>
          <w:cantSplit/>
          <w:trHeight w:val="245"/>
        </w:trPr>
        <w:tc>
          <w:tcPr>
            <w:tcW w:w="6385" w:type="dxa"/>
            <w:gridSpan w:val="6"/>
            <w:tcBorders>
              <w:top w:val="nil"/>
              <w:right w:val="nil"/>
            </w:tcBorders>
            <w:vAlign w:val="center"/>
          </w:tcPr>
          <w:p w14:paraId="7FD2AE2F"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4410" w:type="dxa"/>
            <w:gridSpan w:val="7"/>
            <w:tcBorders>
              <w:top w:val="nil"/>
              <w:left w:val="nil"/>
            </w:tcBorders>
            <w:vAlign w:val="center"/>
          </w:tcPr>
          <w:p w14:paraId="50713F67"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r>
      <w:tr w:rsidR="00A4347F" w:rsidRPr="00AE52F2" w14:paraId="03DB4406" w14:textId="77777777" w:rsidTr="00AF231E">
        <w:trPr>
          <w:cantSplit/>
          <w:trHeight w:hRule="exact" w:val="216"/>
        </w:trPr>
        <w:tc>
          <w:tcPr>
            <w:tcW w:w="3505" w:type="dxa"/>
            <w:tcBorders>
              <w:bottom w:val="nil"/>
              <w:right w:val="nil"/>
            </w:tcBorders>
            <w:vAlign w:val="center"/>
          </w:tcPr>
          <w:p w14:paraId="6E10A118" w14:textId="77777777" w:rsidR="00A4347F" w:rsidRPr="00AE52F2" w:rsidRDefault="00A4347F" w:rsidP="00116235">
            <w:pPr>
              <w:spacing w:after="0" w:line="240" w:lineRule="auto"/>
              <w:ind w:left="67"/>
              <w:contextualSpacing/>
              <w:rPr>
                <w:rFonts w:ascii="Arial" w:hAnsi="Arial" w:cs="Arial"/>
                <w:b/>
                <w:bCs/>
                <w:sz w:val="20"/>
                <w:szCs w:val="20"/>
              </w:rPr>
            </w:pPr>
            <w:r w:rsidRPr="00AE52F2">
              <w:rPr>
                <w:rFonts w:ascii="Arial" w:hAnsi="Arial" w:cs="Arial"/>
                <w:sz w:val="20"/>
                <w:szCs w:val="20"/>
              </w:rPr>
              <w:t>CITY</w:t>
            </w:r>
          </w:p>
        </w:tc>
        <w:tc>
          <w:tcPr>
            <w:tcW w:w="1980" w:type="dxa"/>
            <w:gridSpan w:val="4"/>
            <w:tcBorders>
              <w:left w:val="nil"/>
              <w:bottom w:val="nil"/>
              <w:right w:val="nil"/>
            </w:tcBorders>
            <w:vAlign w:val="center"/>
          </w:tcPr>
          <w:p w14:paraId="0F00F8B4" w14:textId="77777777" w:rsidR="00A4347F" w:rsidRPr="00AE52F2" w:rsidRDefault="00A4347F" w:rsidP="00116235">
            <w:pPr>
              <w:spacing w:after="0" w:line="240" w:lineRule="auto"/>
              <w:ind w:left="67"/>
              <w:rPr>
                <w:rFonts w:ascii="Arial" w:hAnsi="Arial" w:cs="Arial"/>
                <w:b/>
                <w:bCs/>
                <w:sz w:val="20"/>
                <w:szCs w:val="20"/>
              </w:rPr>
            </w:pPr>
            <w:r w:rsidRPr="00AE52F2">
              <w:rPr>
                <w:rFonts w:ascii="Arial" w:hAnsi="Arial" w:cs="Arial"/>
                <w:sz w:val="20"/>
                <w:szCs w:val="20"/>
              </w:rPr>
              <w:t>STATE</w:t>
            </w:r>
          </w:p>
        </w:tc>
        <w:tc>
          <w:tcPr>
            <w:tcW w:w="1530" w:type="dxa"/>
            <w:gridSpan w:val="4"/>
            <w:tcBorders>
              <w:left w:val="nil"/>
              <w:bottom w:val="nil"/>
              <w:right w:val="nil"/>
            </w:tcBorders>
            <w:vAlign w:val="center"/>
          </w:tcPr>
          <w:p w14:paraId="3351C2EB" w14:textId="77777777" w:rsidR="00A4347F" w:rsidRPr="00AE52F2" w:rsidRDefault="00A4347F" w:rsidP="00116235">
            <w:pPr>
              <w:spacing w:after="0" w:line="240" w:lineRule="auto"/>
              <w:ind w:left="67"/>
              <w:rPr>
                <w:rFonts w:ascii="Arial" w:hAnsi="Arial" w:cs="Arial"/>
                <w:b/>
                <w:bCs/>
                <w:sz w:val="20"/>
                <w:szCs w:val="20"/>
              </w:rPr>
            </w:pPr>
            <w:r w:rsidRPr="00AE52F2">
              <w:rPr>
                <w:rFonts w:ascii="Arial" w:hAnsi="Arial" w:cs="Arial"/>
                <w:sz w:val="20"/>
                <w:szCs w:val="20"/>
              </w:rPr>
              <w:t>ZIP CODE</w:t>
            </w:r>
          </w:p>
        </w:tc>
        <w:tc>
          <w:tcPr>
            <w:tcW w:w="3780" w:type="dxa"/>
            <w:gridSpan w:val="4"/>
            <w:tcBorders>
              <w:left w:val="nil"/>
              <w:bottom w:val="nil"/>
            </w:tcBorders>
            <w:vAlign w:val="center"/>
          </w:tcPr>
          <w:p w14:paraId="62AF8DAE" w14:textId="44EF2D8A" w:rsidR="00A4347F" w:rsidRPr="00AE52F2" w:rsidRDefault="009C4BB4" w:rsidP="0079152F">
            <w:pPr>
              <w:spacing w:after="0" w:line="240" w:lineRule="auto"/>
              <w:rPr>
                <w:rFonts w:ascii="Arial" w:hAnsi="Arial" w:cs="Arial"/>
                <w:sz w:val="20"/>
                <w:szCs w:val="20"/>
              </w:rPr>
            </w:pPr>
            <w:r>
              <w:rPr>
                <w:rFonts w:ascii="Arial" w:hAnsi="Arial" w:cs="Arial"/>
                <w:sz w:val="20"/>
                <w:szCs w:val="20"/>
              </w:rPr>
              <w:t>E</w:t>
            </w:r>
            <w:r w:rsidR="00A4347F" w:rsidRPr="00AE52F2">
              <w:rPr>
                <w:rFonts w:ascii="Arial" w:hAnsi="Arial" w:cs="Arial"/>
                <w:sz w:val="20"/>
                <w:szCs w:val="20"/>
              </w:rPr>
              <w:t>MAIL ADDRESS</w:t>
            </w:r>
          </w:p>
        </w:tc>
      </w:tr>
      <w:tr w:rsidR="00A4347F" w:rsidRPr="00AE52F2" w14:paraId="28CE459E" w14:textId="77777777" w:rsidTr="00AF231E">
        <w:trPr>
          <w:cantSplit/>
          <w:trHeight w:val="245"/>
        </w:trPr>
        <w:tc>
          <w:tcPr>
            <w:tcW w:w="3505" w:type="dxa"/>
            <w:tcBorders>
              <w:top w:val="nil"/>
              <w:bottom w:val="single" w:sz="4" w:space="0" w:color="auto"/>
              <w:right w:val="nil"/>
            </w:tcBorders>
            <w:vAlign w:val="center"/>
          </w:tcPr>
          <w:p w14:paraId="0DCD5EAB"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1980" w:type="dxa"/>
            <w:gridSpan w:val="4"/>
            <w:tcBorders>
              <w:top w:val="nil"/>
              <w:left w:val="nil"/>
              <w:bottom w:val="single" w:sz="4" w:space="0" w:color="auto"/>
              <w:right w:val="nil"/>
            </w:tcBorders>
            <w:vAlign w:val="center"/>
          </w:tcPr>
          <w:p w14:paraId="1AB57A59"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1530" w:type="dxa"/>
            <w:gridSpan w:val="4"/>
            <w:tcBorders>
              <w:top w:val="nil"/>
              <w:left w:val="nil"/>
              <w:bottom w:val="single" w:sz="4" w:space="0" w:color="auto"/>
              <w:right w:val="nil"/>
            </w:tcBorders>
            <w:vAlign w:val="center"/>
          </w:tcPr>
          <w:p w14:paraId="3F2372F6"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3780" w:type="dxa"/>
            <w:gridSpan w:val="4"/>
            <w:tcBorders>
              <w:top w:val="nil"/>
              <w:left w:val="nil"/>
              <w:bottom w:val="single" w:sz="4" w:space="0" w:color="auto"/>
            </w:tcBorders>
            <w:vAlign w:val="center"/>
          </w:tcPr>
          <w:p w14:paraId="4DFE1DE9"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r>
      <w:tr w:rsidR="00A4347F" w:rsidRPr="00AE52F2" w14:paraId="19974FA1" w14:textId="77777777" w:rsidTr="00116235">
        <w:trPr>
          <w:cantSplit/>
          <w:trHeight w:val="216"/>
        </w:trPr>
        <w:tc>
          <w:tcPr>
            <w:tcW w:w="4495" w:type="dxa"/>
            <w:gridSpan w:val="4"/>
            <w:tcBorders>
              <w:top w:val="single" w:sz="4" w:space="0" w:color="auto"/>
              <w:left w:val="single" w:sz="4" w:space="0" w:color="auto"/>
              <w:bottom w:val="nil"/>
              <w:right w:val="nil"/>
            </w:tcBorders>
            <w:vAlign w:val="center"/>
          </w:tcPr>
          <w:p w14:paraId="0C518D4D" w14:textId="77777777" w:rsidR="00A4347F" w:rsidRPr="00AE52F2" w:rsidRDefault="00A4347F" w:rsidP="00116235">
            <w:pPr>
              <w:spacing w:after="0" w:line="240" w:lineRule="auto"/>
              <w:ind w:left="67"/>
              <w:contextualSpacing/>
              <w:rPr>
                <w:rFonts w:ascii="Arial" w:hAnsi="Arial" w:cs="Arial"/>
                <w:b/>
                <w:bCs/>
                <w:caps/>
                <w:color w:val="FFFFFF"/>
                <w:sz w:val="20"/>
                <w:szCs w:val="20"/>
              </w:rPr>
            </w:pPr>
            <w:r w:rsidRPr="00AE52F2">
              <w:rPr>
                <w:rFonts w:ascii="Arial" w:hAnsi="Arial" w:cs="Arial"/>
                <w:sz w:val="20"/>
                <w:szCs w:val="20"/>
              </w:rPr>
              <w:t>PAYMENT MAILING ADDRESS (if different)</w:t>
            </w:r>
          </w:p>
        </w:tc>
        <w:tc>
          <w:tcPr>
            <w:tcW w:w="2160" w:type="dxa"/>
            <w:gridSpan w:val="4"/>
            <w:tcBorders>
              <w:top w:val="single" w:sz="4" w:space="0" w:color="auto"/>
              <w:left w:val="nil"/>
              <w:bottom w:val="nil"/>
              <w:right w:val="nil"/>
            </w:tcBorders>
            <w:vAlign w:val="center"/>
          </w:tcPr>
          <w:p w14:paraId="2FA680B7" w14:textId="77777777" w:rsidR="00A4347F" w:rsidRPr="00AE52F2" w:rsidRDefault="00A4347F" w:rsidP="00116235">
            <w:pPr>
              <w:spacing w:after="0" w:line="240" w:lineRule="auto"/>
              <w:ind w:left="67"/>
              <w:contextualSpacing/>
              <w:rPr>
                <w:rFonts w:ascii="Arial" w:hAnsi="Arial" w:cs="Arial"/>
                <w:b/>
                <w:bCs/>
                <w:caps/>
                <w:color w:val="FFFFFF"/>
                <w:sz w:val="20"/>
                <w:szCs w:val="20"/>
              </w:rPr>
            </w:pPr>
            <w:r w:rsidRPr="00AE52F2">
              <w:rPr>
                <w:rFonts w:ascii="Arial" w:hAnsi="Arial" w:cs="Arial"/>
                <w:sz w:val="20"/>
                <w:szCs w:val="20"/>
              </w:rPr>
              <w:t>CITY</w:t>
            </w:r>
          </w:p>
        </w:tc>
        <w:tc>
          <w:tcPr>
            <w:tcW w:w="1080" w:type="dxa"/>
            <w:gridSpan w:val="3"/>
            <w:tcBorders>
              <w:top w:val="single" w:sz="4" w:space="0" w:color="auto"/>
              <w:left w:val="nil"/>
              <w:bottom w:val="nil"/>
              <w:right w:val="nil"/>
            </w:tcBorders>
            <w:vAlign w:val="center"/>
          </w:tcPr>
          <w:p w14:paraId="21A4B9BC" w14:textId="77777777" w:rsidR="00A4347F" w:rsidRPr="00AE52F2" w:rsidRDefault="00A4347F" w:rsidP="0079152F">
            <w:pPr>
              <w:spacing w:after="0" w:line="240" w:lineRule="auto"/>
              <w:contextualSpacing/>
              <w:rPr>
                <w:rFonts w:ascii="Arial" w:hAnsi="Arial" w:cs="Arial"/>
                <w:b/>
                <w:bCs/>
                <w:caps/>
                <w:color w:val="FFFFFF"/>
                <w:sz w:val="20"/>
                <w:szCs w:val="20"/>
              </w:rPr>
            </w:pPr>
            <w:r w:rsidRPr="00AE52F2">
              <w:rPr>
                <w:rFonts w:ascii="Arial" w:hAnsi="Arial" w:cs="Arial"/>
                <w:sz w:val="20"/>
                <w:szCs w:val="20"/>
              </w:rPr>
              <w:t xml:space="preserve"> STATE</w:t>
            </w:r>
          </w:p>
        </w:tc>
        <w:tc>
          <w:tcPr>
            <w:tcW w:w="3060" w:type="dxa"/>
            <w:gridSpan w:val="2"/>
            <w:tcBorders>
              <w:top w:val="single" w:sz="4" w:space="0" w:color="auto"/>
              <w:left w:val="nil"/>
              <w:bottom w:val="nil"/>
              <w:right w:val="single" w:sz="4" w:space="0" w:color="auto"/>
            </w:tcBorders>
            <w:vAlign w:val="center"/>
          </w:tcPr>
          <w:p w14:paraId="47761F30" w14:textId="77777777" w:rsidR="00A4347F" w:rsidRPr="00AE52F2" w:rsidRDefault="00A4347F" w:rsidP="0079152F">
            <w:pPr>
              <w:spacing w:after="0" w:line="240" w:lineRule="auto"/>
              <w:contextualSpacing/>
              <w:rPr>
                <w:rFonts w:ascii="Arial" w:hAnsi="Arial" w:cs="Arial"/>
                <w:sz w:val="20"/>
                <w:szCs w:val="20"/>
              </w:rPr>
            </w:pPr>
            <w:r w:rsidRPr="00AE52F2">
              <w:rPr>
                <w:rFonts w:ascii="Arial" w:hAnsi="Arial" w:cs="Arial"/>
                <w:sz w:val="20"/>
                <w:szCs w:val="20"/>
              </w:rPr>
              <w:t>ZIP CODE</w:t>
            </w:r>
          </w:p>
        </w:tc>
      </w:tr>
      <w:tr w:rsidR="00A4347F" w:rsidRPr="00AE52F2" w14:paraId="7E5E450C" w14:textId="77777777" w:rsidTr="00116235">
        <w:trPr>
          <w:cantSplit/>
          <w:trHeight w:val="245"/>
        </w:trPr>
        <w:tc>
          <w:tcPr>
            <w:tcW w:w="4495" w:type="dxa"/>
            <w:gridSpan w:val="4"/>
            <w:tcBorders>
              <w:top w:val="nil"/>
              <w:left w:val="single" w:sz="4" w:space="0" w:color="auto"/>
              <w:bottom w:val="single" w:sz="4" w:space="0" w:color="auto"/>
              <w:right w:val="nil"/>
            </w:tcBorders>
            <w:vAlign w:val="center"/>
          </w:tcPr>
          <w:p w14:paraId="5CD68923"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2160" w:type="dxa"/>
            <w:gridSpan w:val="4"/>
            <w:tcBorders>
              <w:top w:val="nil"/>
              <w:left w:val="nil"/>
              <w:bottom w:val="single" w:sz="4" w:space="0" w:color="auto"/>
              <w:right w:val="nil"/>
            </w:tcBorders>
            <w:vAlign w:val="center"/>
          </w:tcPr>
          <w:p w14:paraId="2D57DFA7"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r w:rsidRPr="00AE52F2">
              <w:rPr>
                <w:rFonts w:ascii="Arial" w:hAnsi="Arial" w:cs="Arial"/>
                <w:sz w:val="20"/>
                <w:szCs w:val="20"/>
              </w:rPr>
              <w:fldChar w:fldCharType="begin"/>
            </w:r>
            <w:r w:rsidRPr="00AE52F2">
              <w:rPr>
                <w:rFonts w:ascii="Arial" w:hAnsi="Arial" w:cs="Arial"/>
                <w:sz w:val="20"/>
                <w:szCs w:val="20"/>
              </w:rPr>
              <w:instrText xml:space="preserve"> FORMTEXT </w:instrText>
            </w:r>
            <w:r w:rsidR="00F15032">
              <w:rPr>
                <w:rFonts w:ascii="Arial" w:hAnsi="Arial" w:cs="Arial"/>
                <w:sz w:val="20"/>
                <w:szCs w:val="20"/>
              </w:rPr>
              <w:fldChar w:fldCharType="separate"/>
            </w:r>
            <w:r w:rsidRPr="00AE52F2">
              <w:rPr>
                <w:rFonts w:ascii="Arial" w:hAnsi="Arial" w:cs="Arial"/>
                <w:sz w:val="20"/>
                <w:szCs w:val="20"/>
              </w:rPr>
              <w:fldChar w:fldCharType="end"/>
            </w:r>
          </w:p>
        </w:tc>
        <w:tc>
          <w:tcPr>
            <w:tcW w:w="1080" w:type="dxa"/>
            <w:gridSpan w:val="3"/>
            <w:tcBorders>
              <w:top w:val="nil"/>
              <w:left w:val="nil"/>
              <w:bottom w:val="single" w:sz="4" w:space="0" w:color="auto"/>
              <w:right w:val="nil"/>
            </w:tcBorders>
            <w:vAlign w:val="center"/>
          </w:tcPr>
          <w:p w14:paraId="1F2BDEA4"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3060" w:type="dxa"/>
            <w:gridSpan w:val="2"/>
            <w:tcBorders>
              <w:top w:val="nil"/>
              <w:left w:val="nil"/>
              <w:bottom w:val="single" w:sz="4" w:space="0" w:color="auto"/>
              <w:right w:val="single" w:sz="4" w:space="0" w:color="auto"/>
            </w:tcBorders>
            <w:vAlign w:val="center"/>
          </w:tcPr>
          <w:p w14:paraId="7108EC4D"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r>
      <w:tr w:rsidR="00A4347F" w:rsidRPr="00AE52F2" w14:paraId="6E1BAAEB" w14:textId="77777777" w:rsidTr="00AF231E">
        <w:trPr>
          <w:cantSplit/>
          <w:trHeight w:val="389"/>
        </w:trPr>
        <w:tc>
          <w:tcPr>
            <w:tcW w:w="10795" w:type="dxa"/>
            <w:gridSpan w:val="13"/>
            <w:tcBorders>
              <w:top w:val="single" w:sz="4" w:space="0" w:color="auto"/>
              <w:bottom w:val="single" w:sz="4" w:space="0" w:color="auto"/>
            </w:tcBorders>
            <w:shd w:val="clear" w:color="auto" w:fill="B8CCE4" w:themeFill="accent1" w:themeFillTint="66"/>
            <w:vAlign w:val="center"/>
          </w:tcPr>
          <w:p w14:paraId="018BDFF7" w14:textId="239F888B" w:rsidR="00A4347F" w:rsidRPr="00AE52F2" w:rsidRDefault="00A4347F" w:rsidP="0079152F">
            <w:pPr>
              <w:tabs>
                <w:tab w:val="left" w:pos="270"/>
              </w:tabs>
              <w:spacing w:after="0" w:line="240" w:lineRule="auto"/>
              <w:contextualSpacing/>
              <w:rPr>
                <w:rFonts w:ascii="Arial" w:hAnsi="Arial" w:cs="Arial"/>
                <w:b/>
                <w:bCs/>
                <w:color w:val="142D5A"/>
                <w:sz w:val="20"/>
                <w:szCs w:val="20"/>
              </w:rPr>
            </w:pPr>
            <w:r w:rsidRPr="00AE52F2">
              <w:rPr>
                <w:rFonts w:ascii="Arial" w:hAnsi="Arial" w:cs="Arial"/>
                <w:b/>
                <w:bCs/>
                <w:color w:val="142D5A"/>
                <w:sz w:val="20"/>
                <w:szCs w:val="20"/>
              </w:rPr>
              <w:t>G.</w:t>
            </w:r>
            <w:r w:rsidRPr="00AE52F2">
              <w:rPr>
                <w:rFonts w:ascii="Arial" w:hAnsi="Arial" w:cs="Arial"/>
                <w:b/>
                <w:bCs/>
                <w:color w:val="142D5A"/>
                <w:sz w:val="20"/>
                <w:szCs w:val="20"/>
              </w:rPr>
              <w:tab/>
              <w:t>DAY-TO-DAY CONTACT PERSON</w:t>
            </w:r>
          </w:p>
        </w:tc>
      </w:tr>
      <w:tr w:rsidR="00A4347F" w:rsidRPr="00AE52F2" w14:paraId="7CCB095A" w14:textId="77777777" w:rsidTr="00AF231E">
        <w:trPr>
          <w:cantSplit/>
          <w:trHeight w:hRule="exact" w:val="216"/>
        </w:trPr>
        <w:tc>
          <w:tcPr>
            <w:tcW w:w="6385" w:type="dxa"/>
            <w:gridSpan w:val="6"/>
            <w:tcBorders>
              <w:bottom w:val="nil"/>
              <w:right w:val="nil"/>
            </w:tcBorders>
            <w:vAlign w:val="center"/>
          </w:tcPr>
          <w:p w14:paraId="3678EF4F" w14:textId="77777777" w:rsidR="00A4347F" w:rsidRPr="00AE52F2" w:rsidRDefault="00A4347F" w:rsidP="00116235">
            <w:pPr>
              <w:spacing w:after="0" w:line="240" w:lineRule="auto"/>
              <w:ind w:left="67"/>
              <w:contextualSpacing/>
              <w:rPr>
                <w:rFonts w:ascii="Arial" w:hAnsi="Arial" w:cs="Arial"/>
                <w:b/>
                <w:bCs/>
                <w:sz w:val="20"/>
                <w:szCs w:val="20"/>
              </w:rPr>
            </w:pPr>
            <w:r w:rsidRPr="00AE52F2">
              <w:rPr>
                <w:rFonts w:ascii="Arial" w:hAnsi="Arial" w:cs="Arial"/>
                <w:sz w:val="20"/>
                <w:szCs w:val="20"/>
              </w:rPr>
              <w:t xml:space="preserve">NAME AND TITLE </w:t>
            </w:r>
          </w:p>
        </w:tc>
        <w:tc>
          <w:tcPr>
            <w:tcW w:w="4410" w:type="dxa"/>
            <w:gridSpan w:val="7"/>
            <w:tcBorders>
              <w:left w:val="nil"/>
              <w:bottom w:val="nil"/>
            </w:tcBorders>
            <w:vAlign w:val="center"/>
          </w:tcPr>
          <w:p w14:paraId="58818B54" w14:textId="77777777" w:rsidR="00A4347F" w:rsidRPr="00AE52F2" w:rsidRDefault="00A4347F" w:rsidP="0079152F">
            <w:pPr>
              <w:spacing w:after="0" w:line="240" w:lineRule="auto"/>
              <w:contextualSpacing/>
              <w:rPr>
                <w:rFonts w:ascii="Arial" w:hAnsi="Arial" w:cs="Arial"/>
                <w:sz w:val="20"/>
                <w:szCs w:val="20"/>
              </w:rPr>
            </w:pPr>
            <w:r w:rsidRPr="00AE52F2">
              <w:rPr>
                <w:rFonts w:ascii="Arial" w:hAnsi="Arial" w:cs="Arial"/>
                <w:sz w:val="20"/>
                <w:szCs w:val="20"/>
              </w:rPr>
              <w:t>TELEPHONE NUMBER</w:t>
            </w:r>
          </w:p>
        </w:tc>
      </w:tr>
      <w:tr w:rsidR="00A4347F" w:rsidRPr="00AE52F2" w14:paraId="5597969B" w14:textId="77777777" w:rsidTr="00AF231E">
        <w:trPr>
          <w:cantSplit/>
          <w:trHeight w:val="245"/>
        </w:trPr>
        <w:tc>
          <w:tcPr>
            <w:tcW w:w="6385" w:type="dxa"/>
            <w:gridSpan w:val="6"/>
            <w:tcBorders>
              <w:top w:val="nil"/>
              <w:left w:val="single" w:sz="4" w:space="0" w:color="auto"/>
              <w:bottom w:val="single" w:sz="4" w:space="0" w:color="auto"/>
              <w:right w:val="nil"/>
            </w:tcBorders>
            <w:vAlign w:val="center"/>
          </w:tcPr>
          <w:p w14:paraId="1432BADB"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4410" w:type="dxa"/>
            <w:gridSpan w:val="7"/>
            <w:tcBorders>
              <w:top w:val="nil"/>
              <w:left w:val="nil"/>
              <w:bottom w:val="single" w:sz="4" w:space="0" w:color="auto"/>
              <w:right w:val="single" w:sz="4" w:space="0" w:color="auto"/>
            </w:tcBorders>
            <w:vAlign w:val="center"/>
          </w:tcPr>
          <w:p w14:paraId="79373274"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r>
      <w:tr w:rsidR="00A4347F" w:rsidRPr="00AE52F2" w14:paraId="7826A518" w14:textId="77777777" w:rsidTr="00AF231E">
        <w:trPr>
          <w:cantSplit/>
          <w:trHeight w:val="216"/>
        </w:trPr>
        <w:tc>
          <w:tcPr>
            <w:tcW w:w="6385" w:type="dxa"/>
            <w:gridSpan w:val="6"/>
            <w:tcBorders>
              <w:top w:val="single" w:sz="4" w:space="0" w:color="auto"/>
              <w:left w:val="single" w:sz="4" w:space="0" w:color="auto"/>
              <w:bottom w:val="nil"/>
              <w:right w:val="nil"/>
            </w:tcBorders>
            <w:vAlign w:val="center"/>
          </w:tcPr>
          <w:p w14:paraId="3379ABED" w14:textId="77777777" w:rsidR="00A4347F" w:rsidRPr="00AE52F2" w:rsidRDefault="00A4347F" w:rsidP="00116235">
            <w:pPr>
              <w:spacing w:after="0" w:line="240" w:lineRule="auto"/>
              <w:ind w:left="67"/>
              <w:contextualSpacing/>
              <w:rPr>
                <w:rFonts w:ascii="Arial" w:hAnsi="Arial" w:cs="Arial"/>
                <w:b/>
                <w:bCs/>
                <w:sz w:val="20"/>
                <w:szCs w:val="20"/>
              </w:rPr>
            </w:pPr>
            <w:r w:rsidRPr="00AE52F2">
              <w:rPr>
                <w:rFonts w:ascii="Arial" w:hAnsi="Arial" w:cs="Arial"/>
                <w:sz w:val="20"/>
                <w:szCs w:val="20"/>
              </w:rPr>
              <w:t>STREET ADDRESS</w:t>
            </w:r>
          </w:p>
        </w:tc>
        <w:tc>
          <w:tcPr>
            <w:tcW w:w="4410" w:type="dxa"/>
            <w:gridSpan w:val="7"/>
            <w:tcBorders>
              <w:top w:val="single" w:sz="4" w:space="0" w:color="auto"/>
              <w:left w:val="nil"/>
              <w:bottom w:val="nil"/>
              <w:right w:val="single" w:sz="4" w:space="0" w:color="auto"/>
            </w:tcBorders>
            <w:vAlign w:val="center"/>
          </w:tcPr>
          <w:p w14:paraId="5DC560FD" w14:textId="77777777" w:rsidR="00A4347F" w:rsidRPr="00AE52F2" w:rsidRDefault="00A4347F" w:rsidP="0079152F">
            <w:pPr>
              <w:spacing w:after="0" w:line="240" w:lineRule="auto"/>
              <w:contextualSpacing/>
              <w:rPr>
                <w:rFonts w:ascii="Arial" w:hAnsi="Arial" w:cs="Arial"/>
                <w:sz w:val="20"/>
                <w:szCs w:val="20"/>
              </w:rPr>
            </w:pPr>
            <w:r w:rsidRPr="00AE52F2">
              <w:rPr>
                <w:rFonts w:ascii="Arial" w:hAnsi="Arial" w:cs="Arial"/>
                <w:sz w:val="20"/>
                <w:szCs w:val="20"/>
              </w:rPr>
              <w:t>FAX NUMBER</w:t>
            </w:r>
          </w:p>
        </w:tc>
      </w:tr>
      <w:tr w:rsidR="00A4347F" w:rsidRPr="00AE52F2" w14:paraId="117A1214" w14:textId="77777777" w:rsidTr="00AF231E">
        <w:trPr>
          <w:cantSplit/>
          <w:trHeight w:val="245"/>
        </w:trPr>
        <w:tc>
          <w:tcPr>
            <w:tcW w:w="6385" w:type="dxa"/>
            <w:gridSpan w:val="6"/>
            <w:tcBorders>
              <w:top w:val="nil"/>
              <w:left w:val="single" w:sz="4" w:space="0" w:color="auto"/>
              <w:bottom w:val="nil"/>
              <w:right w:val="nil"/>
            </w:tcBorders>
            <w:vAlign w:val="center"/>
          </w:tcPr>
          <w:p w14:paraId="7D988C17" w14:textId="09B0FDBF"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4410" w:type="dxa"/>
            <w:gridSpan w:val="7"/>
            <w:tcBorders>
              <w:top w:val="nil"/>
              <w:left w:val="nil"/>
              <w:bottom w:val="nil"/>
              <w:right w:val="single" w:sz="4" w:space="0" w:color="auto"/>
            </w:tcBorders>
            <w:vAlign w:val="center"/>
          </w:tcPr>
          <w:p w14:paraId="604350A7"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r>
      <w:tr w:rsidR="00A4347F" w:rsidRPr="00AE52F2" w14:paraId="45302B71" w14:textId="77777777" w:rsidTr="00AF231E">
        <w:trPr>
          <w:cantSplit/>
          <w:trHeight w:val="216"/>
        </w:trPr>
        <w:tc>
          <w:tcPr>
            <w:tcW w:w="3685" w:type="dxa"/>
            <w:gridSpan w:val="3"/>
            <w:tcBorders>
              <w:bottom w:val="nil"/>
              <w:right w:val="nil"/>
            </w:tcBorders>
            <w:vAlign w:val="center"/>
          </w:tcPr>
          <w:p w14:paraId="131442F7" w14:textId="77777777" w:rsidR="00A4347F" w:rsidRPr="00AE52F2" w:rsidRDefault="00A4347F" w:rsidP="00116235">
            <w:pPr>
              <w:spacing w:after="0" w:line="240" w:lineRule="auto"/>
              <w:ind w:left="67"/>
              <w:contextualSpacing/>
              <w:rPr>
                <w:rFonts w:ascii="Arial" w:hAnsi="Arial" w:cs="Arial"/>
                <w:b/>
                <w:bCs/>
                <w:sz w:val="20"/>
                <w:szCs w:val="20"/>
              </w:rPr>
            </w:pPr>
            <w:r w:rsidRPr="00AE52F2">
              <w:rPr>
                <w:rFonts w:ascii="Arial" w:hAnsi="Arial" w:cs="Arial"/>
                <w:sz w:val="20"/>
                <w:szCs w:val="20"/>
              </w:rPr>
              <w:t>CITY</w:t>
            </w:r>
          </w:p>
        </w:tc>
        <w:tc>
          <w:tcPr>
            <w:tcW w:w="1800" w:type="dxa"/>
            <w:gridSpan w:val="2"/>
            <w:tcBorders>
              <w:left w:val="nil"/>
              <w:bottom w:val="nil"/>
              <w:right w:val="nil"/>
            </w:tcBorders>
            <w:vAlign w:val="center"/>
          </w:tcPr>
          <w:p w14:paraId="0B59ABF7" w14:textId="77777777" w:rsidR="00A4347F" w:rsidRPr="00AE52F2" w:rsidRDefault="00A4347F" w:rsidP="00116235">
            <w:pPr>
              <w:spacing w:after="0" w:line="240" w:lineRule="auto"/>
              <w:ind w:left="67"/>
              <w:contextualSpacing/>
              <w:rPr>
                <w:rFonts w:ascii="Arial" w:hAnsi="Arial" w:cs="Arial"/>
                <w:b/>
                <w:bCs/>
                <w:sz w:val="20"/>
                <w:szCs w:val="20"/>
              </w:rPr>
            </w:pPr>
            <w:r w:rsidRPr="00AE52F2">
              <w:rPr>
                <w:rFonts w:ascii="Arial" w:hAnsi="Arial" w:cs="Arial"/>
                <w:sz w:val="20"/>
                <w:szCs w:val="20"/>
              </w:rPr>
              <w:t>STATE</w:t>
            </w:r>
          </w:p>
        </w:tc>
        <w:tc>
          <w:tcPr>
            <w:tcW w:w="1530" w:type="dxa"/>
            <w:gridSpan w:val="4"/>
            <w:tcBorders>
              <w:left w:val="nil"/>
              <w:bottom w:val="nil"/>
              <w:right w:val="nil"/>
            </w:tcBorders>
            <w:vAlign w:val="center"/>
          </w:tcPr>
          <w:p w14:paraId="0A26D8FB" w14:textId="77777777" w:rsidR="00A4347F" w:rsidRPr="00AE52F2" w:rsidRDefault="00A4347F" w:rsidP="00116235">
            <w:pPr>
              <w:spacing w:after="0" w:line="240" w:lineRule="auto"/>
              <w:ind w:left="67"/>
              <w:contextualSpacing/>
              <w:rPr>
                <w:rFonts w:ascii="Arial" w:hAnsi="Arial" w:cs="Arial"/>
                <w:b/>
                <w:bCs/>
                <w:sz w:val="20"/>
                <w:szCs w:val="20"/>
              </w:rPr>
            </w:pPr>
            <w:r w:rsidRPr="00AE52F2">
              <w:rPr>
                <w:rFonts w:ascii="Arial" w:hAnsi="Arial" w:cs="Arial"/>
                <w:sz w:val="20"/>
                <w:szCs w:val="20"/>
              </w:rPr>
              <w:t>ZIP CODE</w:t>
            </w:r>
          </w:p>
        </w:tc>
        <w:tc>
          <w:tcPr>
            <w:tcW w:w="3780" w:type="dxa"/>
            <w:gridSpan w:val="4"/>
            <w:tcBorders>
              <w:top w:val="single" w:sz="4" w:space="0" w:color="auto"/>
              <w:left w:val="nil"/>
              <w:bottom w:val="nil"/>
              <w:right w:val="single" w:sz="4" w:space="0" w:color="auto"/>
            </w:tcBorders>
            <w:vAlign w:val="center"/>
          </w:tcPr>
          <w:p w14:paraId="0F5EDC25" w14:textId="3A2DC272" w:rsidR="00A4347F" w:rsidRPr="00AE52F2" w:rsidRDefault="009C4BB4" w:rsidP="0079152F">
            <w:pPr>
              <w:spacing w:after="0" w:line="240" w:lineRule="auto"/>
              <w:contextualSpacing/>
              <w:rPr>
                <w:rFonts w:ascii="Arial" w:hAnsi="Arial" w:cs="Arial"/>
                <w:sz w:val="20"/>
                <w:szCs w:val="20"/>
              </w:rPr>
            </w:pPr>
            <w:r>
              <w:rPr>
                <w:rFonts w:ascii="Arial" w:hAnsi="Arial" w:cs="Arial"/>
                <w:sz w:val="20"/>
                <w:szCs w:val="20"/>
              </w:rPr>
              <w:t>E</w:t>
            </w:r>
            <w:r w:rsidR="00A4347F" w:rsidRPr="00AE52F2">
              <w:rPr>
                <w:rFonts w:ascii="Arial" w:hAnsi="Arial" w:cs="Arial"/>
                <w:sz w:val="20"/>
                <w:szCs w:val="20"/>
              </w:rPr>
              <w:t>MAIL ADDRESS</w:t>
            </w:r>
          </w:p>
        </w:tc>
      </w:tr>
      <w:tr w:rsidR="00A4347F" w:rsidRPr="00AE52F2" w14:paraId="1BFE18E9" w14:textId="77777777" w:rsidTr="00AF231E">
        <w:trPr>
          <w:cantSplit/>
          <w:trHeight w:val="245"/>
        </w:trPr>
        <w:tc>
          <w:tcPr>
            <w:tcW w:w="3685" w:type="dxa"/>
            <w:gridSpan w:val="3"/>
            <w:tcBorders>
              <w:top w:val="nil"/>
              <w:bottom w:val="single" w:sz="4" w:space="0" w:color="auto"/>
              <w:right w:val="nil"/>
            </w:tcBorders>
            <w:vAlign w:val="center"/>
          </w:tcPr>
          <w:p w14:paraId="63FF6A23"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1800" w:type="dxa"/>
            <w:gridSpan w:val="2"/>
            <w:tcBorders>
              <w:top w:val="nil"/>
              <w:left w:val="nil"/>
              <w:bottom w:val="single" w:sz="4" w:space="0" w:color="auto"/>
              <w:right w:val="nil"/>
            </w:tcBorders>
            <w:vAlign w:val="center"/>
          </w:tcPr>
          <w:p w14:paraId="5897A39E"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1530" w:type="dxa"/>
            <w:gridSpan w:val="4"/>
            <w:tcBorders>
              <w:top w:val="nil"/>
              <w:left w:val="nil"/>
              <w:bottom w:val="single" w:sz="4" w:space="0" w:color="auto"/>
              <w:right w:val="nil"/>
            </w:tcBorders>
            <w:vAlign w:val="center"/>
          </w:tcPr>
          <w:p w14:paraId="4C6CDB9C"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3780" w:type="dxa"/>
            <w:gridSpan w:val="4"/>
            <w:tcBorders>
              <w:top w:val="nil"/>
              <w:left w:val="nil"/>
              <w:bottom w:val="single" w:sz="4" w:space="0" w:color="auto"/>
            </w:tcBorders>
            <w:vAlign w:val="center"/>
          </w:tcPr>
          <w:p w14:paraId="0731C924"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r>
      <w:tr w:rsidR="00A4347F" w:rsidRPr="00AE52F2" w14:paraId="20C952E1" w14:textId="77777777" w:rsidTr="00AF231E">
        <w:trPr>
          <w:cantSplit/>
          <w:trHeight w:val="500"/>
        </w:trPr>
        <w:tc>
          <w:tcPr>
            <w:tcW w:w="10795" w:type="dxa"/>
            <w:gridSpan w:val="13"/>
            <w:tcBorders>
              <w:top w:val="single" w:sz="4" w:space="0" w:color="auto"/>
              <w:bottom w:val="single" w:sz="4" w:space="0" w:color="auto"/>
            </w:tcBorders>
            <w:shd w:val="clear" w:color="auto" w:fill="B8CCE4" w:themeFill="accent1" w:themeFillTint="66"/>
            <w:vAlign w:val="center"/>
          </w:tcPr>
          <w:p w14:paraId="7E0E6A46" w14:textId="3A45FE6F" w:rsidR="00A4347F" w:rsidRPr="00AE52F2" w:rsidRDefault="00A4347F" w:rsidP="00E648EF">
            <w:pPr>
              <w:pStyle w:val="NoSpacing"/>
              <w:tabs>
                <w:tab w:val="left" w:pos="270"/>
              </w:tabs>
              <w:contextualSpacing/>
              <w:rPr>
                <w:rFonts w:ascii="Arial" w:hAnsi="Arial" w:cs="Arial"/>
                <w:b/>
                <w:color w:val="142D5A"/>
                <w:sz w:val="20"/>
                <w:szCs w:val="20"/>
              </w:rPr>
            </w:pPr>
            <w:r w:rsidRPr="00AE52F2">
              <w:rPr>
                <w:rFonts w:ascii="Arial" w:hAnsi="Arial" w:cs="Arial"/>
                <w:b/>
                <w:color w:val="142D5A"/>
                <w:sz w:val="20"/>
                <w:szCs w:val="20"/>
              </w:rPr>
              <w:t>H.</w:t>
            </w:r>
            <w:r w:rsidRPr="00AE52F2">
              <w:rPr>
                <w:rFonts w:ascii="Arial" w:hAnsi="Arial" w:cs="Arial"/>
                <w:b/>
                <w:color w:val="142D5A"/>
                <w:sz w:val="20"/>
                <w:szCs w:val="20"/>
              </w:rPr>
              <w:tab/>
            </w:r>
            <w:r w:rsidR="00C70852">
              <w:rPr>
                <w:rFonts w:ascii="Arial" w:hAnsi="Arial" w:cs="Arial"/>
                <w:b/>
                <w:color w:val="142D5A"/>
                <w:sz w:val="20"/>
                <w:szCs w:val="20"/>
              </w:rPr>
              <w:t>AUTHORIZED SIGNATURE</w:t>
            </w:r>
          </w:p>
          <w:p w14:paraId="0A0FF226" w14:textId="2A3EBC2C" w:rsidR="00A4347F" w:rsidRPr="00AE52F2" w:rsidRDefault="00A4347F" w:rsidP="0079152F">
            <w:pPr>
              <w:pStyle w:val="NoSpacing"/>
              <w:ind w:left="274"/>
              <w:contextualSpacing/>
              <w:rPr>
                <w:rFonts w:ascii="Arial" w:hAnsi="Arial" w:cs="Arial"/>
                <w:b/>
                <w:color w:val="142D5A"/>
                <w:sz w:val="16"/>
                <w:szCs w:val="16"/>
              </w:rPr>
            </w:pPr>
            <w:r w:rsidRPr="00AE52F2">
              <w:rPr>
                <w:rFonts w:ascii="Arial" w:hAnsi="Arial" w:cs="Arial"/>
                <w:b/>
                <w:color w:val="142D5A"/>
                <w:sz w:val="16"/>
                <w:szCs w:val="16"/>
              </w:rPr>
              <w:t xml:space="preserve">By signing this application, I hereby certify that I am vested by the </w:t>
            </w:r>
            <w:r w:rsidR="00AC0779">
              <w:rPr>
                <w:rFonts w:ascii="Arial" w:hAnsi="Arial" w:cs="Arial"/>
                <w:b/>
                <w:color w:val="142D5A"/>
                <w:sz w:val="16"/>
                <w:szCs w:val="16"/>
              </w:rPr>
              <w:t>Lead Agency</w:t>
            </w:r>
            <w:r w:rsidRPr="00AE52F2">
              <w:rPr>
                <w:rFonts w:ascii="Arial" w:hAnsi="Arial" w:cs="Arial"/>
                <w:b/>
                <w:color w:val="142D5A"/>
                <w:sz w:val="16"/>
                <w:szCs w:val="16"/>
              </w:rPr>
              <w:t xml:space="preserve"> with the authority to enter into contract with the BSCC, and that the grantee will abide by the laws, policies and procedures governing this funding.</w:t>
            </w:r>
          </w:p>
        </w:tc>
      </w:tr>
      <w:tr w:rsidR="008C3259" w:rsidRPr="00AE52F2" w14:paraId="6F57CF28" w14:textId="77777777" w:rsidTr="00AF231E">
        <w:trPr>
          <w:cantSplit/>
          <w:trHeight w:val="216"/>
        </w:trPr>
        <w:tc>
          <w:tcPr>
            <w:tcW w:w="7555" w:type="dxa"/>
            <w:gridSpan w:val="10"/>
            <w:tcBorders>
              <w:bottom w:val="nil"/>
              <w:right w:val="nil"/>
            </w:tcBorders>
            <w:vAlign w:val="center"/>
          </w:tcPr>
          <w:p w14:paraId="0D14C80B" w14:textId="77777777" w:rsidR="008C3259" w:rsidRPr="00AE52F2" w:rsidRDefault="008C3259" w:rsidP="00116235">
            <w:pPr>
              <w:spacing w:after="0" w:line="240" w:lineRule="auto"/>
              <w:ind w:left="67"/>
              <w:rPr>
                <w:rFonts w:ascii="Arial" w:hAnsi="Arial" w:cs="Arial"/>
                <w:sz w:val="20"/>
                <w:szCs w:val="20"/>
              </w:rPr>
            </w:pPr>
            <w:r w:rsidRPr="00AE52F2">
              <w:rPr>
                <w:rFonts w:ascii="Arial" w:hAnsi="Arial" w:cs="Arial"/>
                <w:sz w:val="20"/>
                <w:szCs w:val="20"/>
              </w:rPr>
              <w:t xml:space="preserve">NAME AND TITLE OF AUTHORIZED OFFICER </w:t>
            </w:r>
            <w:r w:rsidRPr="008C3259">
              <w:rPr>
                <w:rFonts w:ascii="Arial" w:hAnsi="Arial" w:cs="Arial"/>
                <w:sz w:val="16"/>
                <w:szCs w:val="20"/>
              </w:rPr>
              <w:t>(person with legal authority to sign)</w:t>
            </w:r>
          </w:p>
        </w:tc>
        <w:tc>
          <w:tcPr>
            <w:tcW w:w="3240" w:type="dxa"/>
            <w:gridSpan w:val="3"/>
            <w:tcBorders>
              <w:left w:val="nil"/>
              <w:bottom w:val="nil"/>
            </w:tcBorders>
            <w:vAlign w:val="center"/>
          </w:tcPr>
          <w:p w14:paraId="667D489E" w14:textId="18B1EA25" w:rsidR="008C3259" w:rsidRPr="00AE52F2" w:rsidRDefault="009C4BB4" w:rsidP="00166542">
            <w:pPr>
              <w:spacing w:after="0" w:line="240" w:lineRule="auto"/>
              <w:rPr>
                <w:rFonts w:ascii="Arial" w:hAnsi="Arial" w:cs="Arial"/>
                <w:sz w:val="20"/>
                <w:szCs w:val="20"/>
              </w:rPr>
            </w:pPr>
            <w:r>
              <w:rPr>
                <w:rFonts w:ascii="Arial" w:hAnsi="Arial" w:cs="Arial"/>
                <w:sz w:val="20"/>
                <w:szCs w:val="20"/>
              </w:rPr>
              <w:t>E</w:t>
            </w:r>
            <w:r w:rsidR="008C3259" w:rsidRPr="008C3259">
              <w:rPr>
                <w:rFonts w:ascii="Arial" w:hAnsi="Arial" w:cs="Arial"/>
                <w:sz w:val="20"/>
                <w:szCs w:val="20"/>
              </w:rPr>
              <w:t>MAIL ADDRESS</w:t>
            </w:r>
          </w:p>
        </w:tc>
      </w:tr>
      <w:tr w:rsidR="008C3259" w:rsidRPr="00AE52F2" w14:paraId="6EBC6230" w14:textId="77777777" w:rsidTr="00AF231E">
        <w:trPr>
          <w:cantSplit/>
          <w:trHeight w:val="245"/>
        </w:trPr>
        <w:tc>
          <w:tcPr>
            <w:tcW w:w="7555" w:type="dxa"/>
            <w:gridSpan w:val="10"/>
            <w:tcBorders>
              <w:top w:val="nil"/>
              <w:bottom w:val="nil"/>
              <w:right w:val="nil"/>
            </w:tcBorders>
            <w:vAlign w:val="center"/>
          </w:tcPr>
          <w:p w14:paraId="056B6BCB" w14:textId="77777777" w:rsidR="008C3259" w:rsidRPr="00AE52F2" w:rsidRDefault="008C3259" w:rsidP="00116235">
            <w:pPr>
              <w:pStyle w:val="Level1"/>
              <w:widowControl/>
              <w:ind w:left="67"/>
              <w:rPr>
                <w:rFonts w:ascii="Arial" w:hAnsi="Arial" w:cs="Arial"/>
                <w:sz w:val="20"/>
              </w:rPr>
            </w:pPr>
            <w:r w:rsidRPr="00AE52F2">
              <w:rPr>
                <w:rFonts w:ascii="Arial" w:hAnsi="Arial" w:cs="Arial"/>
                <w:sz w:val="20"/>
              </w:rPr>
              <w:fldChar w:fldCharType="begin">
                <w:ffData>
                  <w:name w:val="Text32"/>
                  <w:enabled/>
                  <w:calcOnExit w:val="0"/>
                  <w:textInput/>
                </w:ffData>
              </w:fldChar>
            </w:r>
            <w:bookmarkStart w:id="2" w:name="Text32"/>
            <w:r w:rsidRPr="00AE52F2">
              <w:rPr>
                <w:rFonts w:ascii="Arial" w:hAnsi="Arial" w:cs="Arial"/>
                <w:sz w:val="20"/>
              </w:rPr>
              <w:instrText xml:space="preserve"> FORMTEXT </w:instrText>
            </w:r>
            <w:r w:rsidRPr="00AE52F2">
              <w:rPr>
                <w:rFonts w:ascii="Arial" w:hAnsi="Arial" w:cs="Arial"/>
                <w:sz w:val="20"/>
              </w:rPr>
            </w:r>
            <w:r w:rsidRPr="00AE52F2">
              <w:rPr>
                <w:rFonts w:ascii="Arial" w:hAnsi="Arial" w:cs="Arial"/>
                <w:sz w:val="20"/>
              </w:rPr>
              <w:fldChar w:fldCharType="separate"/>
            </w:r>
            <w:r w:rsidRPr="00AE52F2">
              <w:rPr>
                <w:rFonts w:ascii="Arial" w:hAnsi="Arial" w:cs="Arial"/>
                <w:noProof/>
                <w:sz w:val="20"/>
              </w:rPr>
              <w:t> </w:t>
            </w:r>
            <w:r w:rsidRPr="00AE52F2">
              <w:rPr>
                <w:rFonts w:ascii="Arial" w:hAnsi="Arial" w:cs="Arial"/>
                <w:noProof/>
                <w:sz w:val="20"/>
              </w:rPr>
              <w:t> </w:t>
            </w:r>
            <w:r w:rsidRPr="00AE52F2">
              <w:rPr>
                <w:rFonts w:ascii="Arial" w:hAnsi="Arial" w:cs="Arial"/>
                <w:noProof/>
                <w:sz w:val="20"/>
              </w:rPr>
              <w:t> </w:t>
            </w:r>
            <w:r w:rsidRPr="00AE52F2">
              <w:rPr>
                <w:rFonts w:ascii="Arial" w:hAnsi="Arial" w:cs="Arial"/>
                <w:noProof/>
                <w:sz w:val="20"/>
              </w:rPr>
              <w:t> </w:t>
            </w:r>
            <w:r w:rsidRPr="00AE52F2">
              <w:rPr>
                <w:rFonts w:ascii="Arial" w:hAnsi="Arial" w:cs="Arial"/>
                <w:noProof/>
                <w:sz w:val="20"/>
              </w:rPr>
              <w:t> </w:t>
            </w:r>
            <w:r w:rsidRPr="00AE52F2">
              <w:rPr>
                <w:rFonts w:ascii="Arial" w:hAnsi="Arial" w:cs="Arial"/>
                <w:sz w:val="20"/>
              </w:rPr>
              <w:fldChar w:fldCharType="end"/>
            </w:r>
          </w:p>
        </w:tc>
        <w:bookmarkEnd w:id="2"/>
        <w:tc>
          <w:tcPr>
            <w:tcW w:w="3240" w:type="dxa"/>
            <w:gridSpan w:val="3"/>
            <w:tcBorders>
              <w:top w:val="nil"/>
              <w:left w:val="nil"/>
              <w:bottom w:val="nil"/>
            </w:tcBorders>
            <w:vAlign w:val="center"/>
          </w:tcPr>
          <w:p w14:paraId="16B311BE" w14:textId="0DD325A4" w:rsidR="008C3259" w:rsidRPr="00AE52F2" w:rsidRDefault="008C3259" w:rsidP="00166542">
            <w:pPr>
              <w:pStyle w:val="Level1"/>
              <w:widowControl/>
              <w:rPr>
                <w:rFonts w:ascii="Arial" w:hAnsi="Arial" w:cs="Arial"/>
                <w:sz w:val="20"/>
              </w:rPr>
            </w:pPr>
            <w:r w:rsidRPr="008C3259">
              <w:rPr>
                <w:rFonts w:ascii="Arial" w:hAnsi="Arial" w:cs="Arial"/>
                <w:sz w:val="20"/>
              </w:rPr>
              <w:fldChar w:fldCharType="begin">
                <w:ffData>
                  <w:name w:val="Text32"/>
                  <w:enabled/>
                  <w:calcOnExit w:val="0"/>
                  <w:textInput/>
                </w:ffData>
              </w:fldChar>
            </w:r>
            <w:r w:rsidRPr="008C3259">
              <w:rPr>
                <w:rFonts w:ascii="Arial" w:hAnsi="Arial" w:cs="Arial"/>
                <w:sz w:val="20"/>
              </w:rPr>
              <w:instrText xml:space="preserve"> FORMTEXT </w:instrText>
            </w:r>
            <w:r w:rsidRPr="008C3259">
              <w:rPr>
                <w:rFonts w:ascii="Arial" w:hAnsi="Arial" w:cs="Arial"/>
                <w:sz w:val="20"/>
              </w:rPr>
            </w:r>
            <w:r w:rsidRPr="008C3259">
              <w:rPr>
                <w:rFonts w:ascii="Arial" w:hAnsi="Arial" w:cs="Arial"/>
                <w:sz w:val="20"/>
              </w:rPr>
              <w:fldChar w:fldCharType="separate"/>
            </w:r>
            <w:r w:rsidRPr="008C3259">
              <w:rPr>
                <w:rFonts w:ascii="Arial" w:hAnsi="Arial" w:cs="Arial"/>
                <w:sz w:val="20"/>
              </w:rPr>
              <w:t> </w:t>
            </w:r>
            <w:r w:rsidRPr="008C3259">
              <w:rPr>
                <w:rFonts w:ascii="Arial" w:hAnsi="Arial" w:cs="Arial"/>
                <w:sz w:val="20"/>
              </w:rPr>
              <w:t> </w:t>
            </w:r>
            <w:r w:rsidRPr="008C3259">
              <w:rPr>
                <w:rFonts w:ascii="Arial" w:hAnsi="Arial" w:cs="Arial"/>
                <w:sz w:val="20"/>
              </w:rPr>
              <w:t> </w:t>
            </w:r>
            <w:r w:rsidRPr="008C3259">
              <w:rPr>
                <w:rFonts w:ascii="Arial" w:hAnsi="Arial" w:cs="Arial"/>
                <w:sz w:val="20"/>
              </w:rPr>
              <w:t> </w:t>
            </w:r>
            <w:r w:rsidRPr="008C3259">
              <w:rPr>
                <w:rFonts w:ascii="Arial" w:hAnsi="Arial" w:cs="Arial"/>
                <w:sz w:val="20"/>
              </w:rPr>
              <w:t> </w:t>
            </w:r>
            <w:r w:rsidRPr="008C3259">
              <w:rPr>
                <w:rFonts w:ascii="Arial" w:hAnsi="Arial" w:cs="Arial"/>
                <w:sz w:val="20"/>
              </w:rPr>
              <w:fldChar w:fldCharType="end"/>
            </w:r>
          </w:p>
        </w:tc>
      </w:tr>
      <w:tr w:rsidR="00A4347F" w:rsidRPr="00AE52F2" w14:paraId="5D63C20E" w14:textId="77777777" w:rsidTr="00AF231E">
        <w:trPr>
          <w:cantSplit/>
          <w:trHeight w:hRule="exact" w:val="216"/>
        </w:trPr>
        <w:tc>
          <w:tcPr>
            <w:tcW w:w="3685" w:type="dxa"/>
            <w:gridSpan w:val="3"/>
            <w:tcBorders>
              <w:bottom w:val="nil"/>
              <w:right w:val="nil"/>
            </w:tcBorders>
            <w:vAlign w:val="center"/>
          </w:tcPr>
          <w:p w14:paraId="4C0FC62B" w14:textId="77777777" w:rsidR="00A4347F" w:rsidRPr="00AE52F2" w:rsidRDefault="00A4347F" w:rsidP="00116235">
            <w:pPr>
              <w:spacing w:after="0" w:line="240" w:lineRule="auto"/>
              <w:ind w:left="67"/>
              <w:rPr>
                <w:rFonts w:ascii="Arial" w:hAnsi="Arial" w:cs="Arial"/>
                <w:b/>
                <w:bCs/>
                <w:sz w:val="20"/>
                <w:szCs w:val="20"/>
              </w:rPr>
            </w:pPr>
            <w:r w:rsidRPr="00AE52F2">
              <w:rPr>
                <w:rFonts w:ascii="Arial" w:hAnsi="Arial" w:cs="Arial"/>
                <w:sz w:val="20"/>
                <w:szCs w:val="20"/>
              </w:rPr>
              <w:t>STREET ADDRESS</w:t>
            </w:r>
          </w:p>
        </w:tc>
        <w:tc>
          <w:tcPr>
            <w:tcW w:w="2970" w:type="dxa"/>
            <w:gridSpan w:val="5"/>
            <w:tcBorders>
              <w:left w:val="nil"/>
              <w:bottom w:val="nil"/>
              <w:right w:val="nil"/>
            </w:tcBorders>
            <w:vAlign w:val="center"/>
          </w:tcPr>
          <w:p w14:paraId="14324DD8"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t>CITY</w:t>
            </w:r>
          </w:p>
        </w:tc>
        <w:tc>
          <w:tcPr>
            <w:tcW w:w="1080" w:type="dxa"/>
            <w:gridSpan w:val="3"/>
            <w:tcBorders>
              <w:left w:val="nil"/>
              <w:bottom w:val="nil"/>
              <w:right w:val="nil"/>
            </w:tcBorders>
            <w:vAlign w:val="center"/>
          </w:tcPr>
          <w:p w14:paraId="68E1125C"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t>STATE</w:t>
            </w:r>
          </w:p>
        </w:tc>
        <w:tc>
          <w:tcPr>
            <w:tcW w:w="3060" w:type="dxa"/>
            <w:gridSpan w:val="2"/>
            <w:tcBorders>
              <w:left w:val="nil"/>
              <w:bottom w:val="nil"/>
            </w:tcBorders>
            <w:vAlign w:val="center"/>
          </w:tcPr>
          <w:p w14:paraId="1D8A4AC9"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t>ZIP CODE</w:t>
            </w:r>
          </w:p>
        </w:tc>
      </w:tr>
      <w:tr w:rsidR="00A4347F" w:rsidRPr="00AE52F2" w14:paraId="28D6A0A5" w14:textId="77777777" w:rsidTr="00AF231E">
        <w:trPr>
          <w:cantSplit/>
          <w:trHeight w:val="245"/>
        </w:trPr>
        <w:tc>
          <w:tcPr>
            <w:tcW w:w="3685" w:type="dxa"/>
            <w:gridSpan w:val="3"/>
            <w:tcBorders>
              <w:top w:val="nil"/>
              <w:bottom w:val="single" w:sz="4" w:space="0" w:color="auto"/>
              <w:right w:val="nil"/>
            </w:tcBorders>
            <w:vAlign w:val="center"/>
          </w:tcPr>
          <w:p w14:paraId="57188666"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Text4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r w:rsidRPr="00AE52F2">
              <w:rPr>
                <w:rFonts w:ascii="Arial" w:hAnsi="Arial" w:cs="Arial"/>
                <w:sz w:val="20"/>
                <w:szCs w:val="20"/>
              </w:rPr>
              <w:fldChar w:fldCharType="begin"/>
            </w:r>
            <w:r w:rsidRPr="00AE52F2">
              <w:rPr>
                <w:rFonts w:ascii="Arial" w:hAnsi="Arial" w:cs="Arial"/>
                <w:sz w:val="20"/>
                <w:szCs w:val="20"/>
              </w:rPr>
              <w:instrText xml:space="preserve"> FORMTEXT </w:instrText>
            </w:r>
            <w:r w:rsidR="00F15032">
              <w:rPr>
                <w:rFonts w:ascii="Arial" w:hAnsi="Arial" w:cs="Arial"/>
                <w:sz w:val="20"/>
                <w:szCs w:val="20"/>
              </w:rPr>
              <w:fldChar w:fldCharType="separate"/>
            </w:r>
            <w:r w:rsidRPr="00AE52F2">
              <w:rPr>
                <w:rFonts w:ascii="Arial" w:hAnsi="Arial" w:cs="Arial"/>
                <w:sz w:val="20"/>
                <w:szCs w:val="20"/>
              </w:rPr>
              <w:fldChar w:fldCharType="end"/>
            </w:r>
          </w:p>
        </w:tc>
        <w:tc>
          <w:tcPr>
            <w:tcW w:w="2970" w:type="dxa"/>
            <w:gridSpan w:val="5"/>
            <w:tcBorders>
              <w:top w:val="nil"/>
              <w:left w:val="nil"/>
              <w:bottom w:val="single" w:sz="4" w:space="0" w:color="auto"/>
              <w:right w:val="nil"/>
            </w:tcBorders>
            <w:vAlign w:val="center"/>
          </w:tcPr>
          <w:p w14:paraId="62E8E5CC"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1080" w:type="dxa"/>
            <w:gridSpan w:val="3"/>
            <w:tcBorders>
              <w:top w:val="nil"/>
              <w:left w:val="nil"/>
              <w:bottom w:val="single" w:sz="4" w:space="0" w:color="auto"/>
              <w:right w:val="nil"/>
            </w:tcBorders>
            <w:vAlign w:val="center"/>
          </w:tcPr>
          <w:p w14:paraId="1BC4AEC9" w14:textId="77777777" w:rsidR="00A4347F" w:rsidRPr="00AE52F2" w:rsidRDefault="00A4347F" w:rsidP="00116235">
            <w:pPr>
              <w:spacing w:after="0" w:line="240" w:lineRule="auto"/>
              <w:ind w:left="67"/>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c>
          <w:tcPr>
            <w:tcW w:w="3060" w:type="dxa"/>
            <w:gridSpan w:val="2"/>
            <w:tcBorders>
              <w:top w:val="nil"/>
              <w:left w:val="nil"/>
              <w:bottom w:val="single" w:sz="4" w:space="0" w:color="auto"/>
            </w:tcBorders>
            <w:vAlign w:val="center"/>
          </w:tcPr>
          <w:p w14:paraId="6372092B"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Text1"/>
                  <w:enabled/>
                  <w:calcOnExit w:val="0"/>
                  <w:textInput/>
                </w:ffData>
              </w:fldChar>
            </w:r>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p>
        </w:tc>
      </w:tr>
      <w:tr w:rsidR="00A4347F" w:rsidRPr="00AE52F2" w14:paraId="24DFE9B4" w14:textId="77777777" w:rsidTr="00AF231E">
        <w:trPr>
          <w:cantSplit/>
          <w:trHeight w:hRule="exact" w:val="216"/>
        </w:trPr>
        <w:tc>
          <w:tcPr>
            <w:tcW w:w="7735" w:type="dxa"/>
            <w:gridSpan w:val="11"/>
            <w:tcBorders>
              <w:bottom w:val="nil"/>
            </w:tcBorders>
            <w:vAlign w:val="center"/>
          </w:tcPr>
          <w:p w14:paraId="4CDDB49B" w14:textId="77777777" w:rsidR="00A4347F" w:rsidRPr="00AE52F2" w:rsidRDefault="00A4347F" w:rsidP="00116235">
            <w:pPr>
              <w:spacing w:after="0" w:line="240" w:lineRule="auto"/>
              <w:ind w:left="67"/>
              <w:contextualSpacing/>
              <w:rPr>
                <w:rFonts w:ascii="Arial" w:hAnsi="Arial" w:cs="Arial"/>
                <w:b/>
                <w:bCs/>
                <w:sz w:val="20"/>
                <w:szCs w:val="20"/>
              </w:rPr>
            </w:pPr>
            <w:r w:rsidRPr="00AE52F2">
              <w:rPr>
                <w:rFonts w:ascii="Arial" w:hAnsi="Arial" w:cs="Arial"/>
                <w:sz w:val="20"/>
                <w:szCs w:val="20"/>
              </w:rPr>
              <w:t>APPLICANT’S SIGNATURE (blue ink only)</w:t>
            </w:r>
          </w:p>
        </w:tc>
        <w:tc>
          <w:tcPr>
            <w:tcW w:w="3060" w:type="dxa"/>
            <w:gridSpan w:val="2"/>
            <w:tcBorders>
              <w:bottom w:val="nil"/>
            </w:tcBorders>
            <w:vAlign w:val="center"/>
          </w:tcPr>
          <w:p w14:paraId="70666FE7" w14:textId="77777777" w:rsidR="00A4347F" w:rsidRPr="00AE52F2" w:rsidRDefault="00A4347F" w:rsidP="0079152F">
            <w:pPr>
              <w:spacing w:after="0" w:line="240" w:lineRule="auto"/>
              <w:contextualSpacing/>
              <w:rPr>
                <w:rFonts w:ascii="Arial" w:hAnsi="Arial" w:cs="Arial"/>
                <w:bCs/>
                <w:sz w:val="20"/>
                <w:szCs w:val="20"/>
              </w:rPr>
            </w:pPr>
            <w:r w:rsidRPr="00AE52F2">
              <w:rPr>
                <w:rFonts w:ascii="Arial" w:hAnsi="Arial" w:cs="Arial"/>
                <w:bCs/>
                <w:sz w:val="20"/>
                <w:szCs w:val="20"/>
              </w:rPr>
              <w:t>DATE</w:t>
            </w:r>
          </w:p>
        </w:tc>
      </w:tr>
      <w:tr w:rsidR="00A4347F" w:rsidRPr="00AE52F2" w14:paraId="6CF72521" w14:textId="77777777" w:rsidTr="00AF231E">
        <w:trPr>
          <w:cantSplit/>
          <w:trHeight w:val="522"/>
        </w:trPr>
        <w:tc>
          <w:tcPr>
            <w:tcW w:w="7735" w:type="dxa"/>
            <w:gridSpan w:val="11"/>
            <w:tcBorders>
              <w:top w:val="nil"/>
            </w:tcBorders>
            <w:vAlign w:val="center"/>
          </w:tcPr>
          <w:p w14:paraId="3D1570BD" w14:textId="77777777" w:rsidR="00A4347F" w:rsidRPr="00AE52F2" w:rsidRDefault="00A4347F" w:rsidP="0079152F">
            <w:pPr>
              <w:spacing w:after="0" w:line="240" w:lineRule="auto"/>
              <w:rPr>
                <w:rFonts w:ascii="Arial" w:hAnsi="Arial" w:cs="Arial"/>
                <w:sz w:val="20"/>
                <w:szCs w:val="20"/>
              </w:rPr>
            </w:pPr>
          </w:p>
        </w:tc>
        <w:tc>
          <w:tcPr>
            <w:tcW w:w="3060" w:type="dxa"/>
            <w:gridSpan w:val="2"/>
            <w:tcBorders>
              <w:top w:val="nil"/>
            </w:tcBorders>
            <w:vAlign w:val="center"/>
          </w:tcPr>
          <w:p w14:paraId="7A92CE09" w14:textId="77777777" w:rsidR="00A4347F" w:rsidRPr="00AE52F2" w:rsidRDefault="00A4347F" w:rsidP="0079152F">
            <w:pPr>
              <w:spacing w:after="0" w:line="240" w:lineRule="auto"/>
              <w:rPr>
                <w:rFonts w:ascii="Arial" w:hAnsi="Arial" w:cs="Arial"/>
                <w:sz w:val="20"/>
                <w:szCs w:val="20"/>
              </w:rPr>
            </w:pPr>
            <w:r w:rsidRPr="00AE52F2">
              <w:rPr>
                <w:rFonts w:ascii="Arial" w:hAnsi="Arial" w:cs="Arial"/>
                <w:sz w:val="20"/>
                <w:szCs w:val="20"/>
              </w:rPr>
              <w:fldChar w:fldCharType="begin">
                <w:ffData>
                  <w:name w:val="Text33"/>
                  <w:enabled/>
                  <w:calcOnExit w:val="0"/>
                  <w:textInput/>
                </w:ffData>
              </w:fldChar>
            </w:r>
            <w:bookmarkStart w:id="3" w:name="Text33"/>
            <w:r w:rsidRPr="00AE52F2">
              <w:rPr>
                <w:rFonts w:ascii="Arial" w:hAnsi="Arial" w:cs="Arial"/>
                <w:sz w:val="20"/>
                <w:szCs w:val="20"/>
              </w:rPr>
              <w:instrText xml:space="preserve"> FORMTEXT </w:instrText>
            </w:r>
            <w:r w:rsidRPr="00AE52F2">
              <w:rPr>
                <w:rFonts w:ascii="Arial" w:hAnsi="Arial" w:cs="Arial"/>
                <w:sz w:val="20"/>
                <w:szCs w:val="20"/>
              </w:rPr>
            </w:r>
            <w:r w:rsidRPr="00AE52F2">
              <w:rPr>
                <w:rFonts w:ascii="Arial" w:hAnsi="Arial" w:cs="Arial"/>
                <w:sz w:val="20"/>
                <w:szCs w:val="20"/>
              </w:rPr>
              <w:fldChar w:fldCharType="separate"/>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noProof/>
                <w:sz w:val="20"/>
                <w:szCs w:val="20"/>
              </w:rPr>
              <w:t> </w:t>
            </w:r>
            <w:r w:rsidRPr="00AE52F2">
              <w:rPr>
                <w:rFonts w:ascii="Arial" w:hAnsi="Arial" w:cs="Arial"/>
                <w:sz w:val="20"/>
                <w:szCs w:val="20"/>
              </w:rPr>
              <w:fldChar w:fldCharType="end"/>
            </w:r>
            <w:bookmarkEnd w:id="3"/>
          </w:p>
        </w:tc>
      </w:tr>
    </w:tbl>
    <w:p w14:paraId="57745286" w14:textId="6BE8FE67" w:rsidR="00C80B79" w:rsidRPr="001125BF" w:rsidRDefault="009C4BB4" w:rsidP="0079152F">
      <w:pPr>
        <w:rPr>
          <w:rFonts w:ascii="Arial" w:hAnsi="Arial" w:cs="Arial"/>
          <w:b/>
          <w:sz w:val="28"/>
          <w:szCs w:val="24"/>
        </w:rPr>
      </w:pPr>
      <w:r>
        <w:rPr>
          <w:rFonts w:ascii="Arial" w:hAnsi="Arial" w:cs="Arial"/>
          <w:b/>
          <w:sz w:val="28"/>
          <w:szCs w:val="24"/>
        </w:rPr>
        <w:lastRenderedPageBreak/>
        <w:t xml:space="preserve">Section II. </w:t>
      </w:r>
      <w:r w:rsidR="00AB276D" w:rsidRPr="00AB276D">
        <w:rPr>
          <w:rFonts w:ascii="Arial" w:hAnsi="Arial" w:cs="Arial"/>
          <w:b/>
          <w:sz w:val="28"/>
          <w:szCs w:val="24"/>
        </w:rPr>
        <w:t>P</w:t>
      </w:r>
      <w:r w:rsidR="00750C1D">
        <w:rPr>
          <w:rFonts w:ascii="Arial" w:hAnsi="Arial" w:cs="Arial"/>
          <w:b/>
          <w:sz w:val="28"/>
          <w:szCs w:val="24"/>
        </w:rPr>
        <w:t>roposal Narrative</w:t>
      </w:r>
    </w:p>
    <w:p w14:paraId="54D3C06B" w14:textId="2AAE0AED" w:rsidR="00C80B79" w:rsidRPr="0079152F" w:rsidRDefault="00C80B79" w:rsidP="0079152F">
      <w:pPr>
        <w:spacing w:after="0" w:line="240" w:lineRule="auto"/>
        <w:jc w:val="both"/>
        <w:rPr>
          <w:rFonts w:ascii="Arial" w:hAnsi="Arial" w:cs="Arial"/>
          <w:sz w:val="24"/>
          <w:szCs w:val="24"/>
        </w:rPr>
      </w:pPr>
      <w:r w:rsidRPr="0079152F">
        <w:rPr>
          <w:rFonts w:ascii="Arial" w:hAnsi="Arial" w:cs="Arial"/>
          <w:sz w:val="24"/>
          <w:szCs w:val="24"/>
          <w:u w:val="single"/>
        </w:rPr>
        <w:t>Instructions</w:t>
      </w:r>
      <w:r w:rsidR="009C4BB4">
        <w:rPr>
          <w:rFonts w:ascii="Arial" w:hAnsi="Arial" w:cs="Arial"/>
          <w:sz w:val="24"/>
          <w:szCs w:val="24"/>
        </w:rPr>
        <w:t>: T</w:t>
      </w:r>
      <w:r w:rsidRPr="00C80B79">
        <w:rPr>
          <w:rFonts w:ascii="Arial" w:hAnsi="Arial" w:cs="Arial"/>
          <w:sz w:val="24"/>
          <w:szCs w:val="24"/>
        </w:rPr>
        <w:t>he proposal narrativ</w:t>
      </w:r>
      <w:r w:rsidR="004E1322">
        <w:rPr>
          <w:rFonts w:ascii="Arial" w:hAnsi="Arial" w:cs="Arial"/>
          <w:sz w:val="24"/>
          <w:szCs w:val="24"/>
        </w:rPr>
        <w:t>e must be submitted in Arial 12-</w:t>
      </w:r>
      <w:r w:rsidRPr="00C80B79">
        <w:rPr>
          <w:rFonts w:ascii="Arial" w:hAnsi="Arial" w:cs="Arial"/>
          <w:sz w:val="24"/>
          <w:szCs w:val="24"/>
        </w:rPr>
        <w:t xml:space="preserve">point font with one-inch margins on all four sides. The narrative must be double-spaced and cannot exceed </w:t>
      </w:r>
      <w:r w:rsidRPr="00C80B79">
        <w:rPr>
          <w:rFonts w:ascii="Arial" w:hAnsi="Arial" w:cs="Arial"/>
          <w:b/>
          <w:bCs/>
          <w:sz w:val="24"/>
          <w:szCs w:val="24"/>
        </w:rPr>
        <w:t xml:space="preserve">30 pages </w:t>
      </w:r>
      <w:r w:rsidR="009C4BB4">
        <w:rPr>
          <w:rFonts w:ascii="Arial" w:hAnsi="Arial" w:cs="Arial"/>
          <w:sz w:val="24"/>
          <w:szCs w:val="24"/>
        </w:rPr>
        <w:t xml:space="preserve">in length. </w:t>
      </w:r>
      <w:r w:rsidRPr="0079152F">
        <w:rPr>
          <w:rFonts w:ascii="Arial" w:hAnsi="Arial" w:cs="Arial"/>
          <w:sz w:val="24"/>
          <w:szCs w:val="24"/>
        </w:rPr>
        <w:t>Each section should be t</w:t>
      </w:r>
      <w:r w:rsidR="00CB2496">
        <w:rPr>
          <w:rFonts w:ascii="Arial" w:hAnsi="Arial" w:cs="Arial"/>
          <w:sz w:val="24"/>
          <w:szCs w:val="24"/>
        </w:rPr>
        <w:t>itled according to the section h</w:t>
      </w:r>
      <w:r w:rsidRPr="0079152F">
        <w:rPr>
          <w:rFonts w:ascii="Arial" w:hAnsi="Arial" w:cs="Arial"/>
          <w:sz w:val="24"/>
          <w:szCs w:val="24"/>
        </w:rPr>
        <w:t>eader</w:t>
      </w:r>
      <w:r w:rsidR="004E1322">
        <w:rPr>
          <w:rFonts w:ascii="Arial" w:hAnsi="Arial" w:cs="Arial"/>
          <w:sz w:val="24"/>
          <w:szCs w:val="24"/>
        </w:rPr>
        <w:t>s listed below</w:t>
      </w:r>
      <w:r w:rsidRPr="0079152F">
        <w:rPr>
          <w:rFonts w:ascii="Arial" w:hAnsi="Arial" w:cs="Arial"/>
          <w:sz w:val="24"/>
          <w:szCs w:val="24"/>
        </w:rPr>
        <w:t xml:space="preserve"> (e.g., Project Nee</w:t>
      </w:r>
      <w:r w:rsidR="009C4BB4">
        <w:rPr>
          <w:rFonts w:ascii="Arial" w:hAnsi="Arial" w:cs="Arial"/>
          <w:sz w:val="24"/>
          <w:szCs w:val="24"/>
        </w:rPr>
        <w:t xml:space="preserve">d, Project Description, etc.). </w:t>
      </w:r>
      <w:r w:rsidRPr="0079152F">
        <w:rPr>
          <w:rFonts w:ascii="Arial" w:hAnsi="Arial" w:cs="Arial"/>
          <w:sz w:val="24"/>
          <w:szCs w:val="24"/>
        </w:rPr>
        <w:t>Within each section, address the bulleted items in a cohesive, comprehensive narrative format.</w:t>
      </w:r>
    </w:p>
    <w:p w14:paraId="35DB129F" w14:textId="77777777" w:rsidR="00C80B79" w:rsidRPr="00C80B79" w:rsidRDefault="00C80B79">
      <w:pPr>
        <w:spacing w:after="0" w:line="240" w:lineRule="auto"/>
        <w:jc w:val="both"/>
        <w:rPr>
          <w:rFonts w:ascii="Arial" w:eastAsia="Times New Roman" w:hAnsi="Arial" w:cs="Arial"/>
          <w:sz w:val="24"/>
          <w:szCs w:val="24"/>
        </w:rPr>
      </w:pPr>
    </w:p>
    <w:p w14:paraId="306622B2" w14:textId="51CA49C0" w:rsidR="00C80B79" w:rsidRPr="00C80B79" w:rsidRDefault="00C80B79">
      <w:pPr>
        <w:spacing w:after="0" w:line="240" w:lineRule="auto"/>
        <w:jc w:val="both"/>
        <w:rPr>
          <w:rFonts w:ascii="Arial" w:eastAsia="Times New Roman" w:hAnsi="Arial" w:cs="Arial"/>
          <w:sz w:val="24"/>
        </w:rPr>
      </w:pPr>
      <w:r w:rsidRPr="00C80B79">
        <w:rPr>
          <w:rFonts w:ascii="Arial" w:eastAsia="Times New Roman" w:hAnsi="Arial" w:cs="Arial"/>
          <w:sz w:val="24"/>
          <w:szCs w:val="24"/>
        </w:rPr>
        <w:t>It is at the discretion of the Applicant to determine how to use the total page limit in addressing each section; however, as a guide, the Applicant may want to review</w:t>
      </w:r>
      <w:r w:rsidRPr="00C80B79">
        <w:rPr>
          <w:rFonts w:ascii="Arial" w:eastAsia="Times New Roman" w:hAnsi="Arial" w:cs="Arial"/>
          <w:sz w:val="24"/>
        </w:rPr>
        <w:t xml:space="preserve"> the point value weight given to each </w:t>
      </w:r>
      <w:r w:rsidR="004E1322">
        <w:rPr>
          <w:rFonts w:ascii="Arial" w:eastAsia="Times New Roman" w:hAnsi="Arial" w:cs="Arial"/>
          <w:sz w:val="24"/>
        </w:rPr>
        <w:t>rating factor according to Table 2 in the RFP.</w:t>
      </w:r>
    </w:p>
    <w:p w14:paraId="175F390A" w14:textId="77777777" w:rsidR="00C80B79" w:rsidRPr="00C80B79" w:rsidRDefault="00C80B79">
      <w:pPr>
        <w:spacing w:after="0" w:line="240" w:lineRule="auto"/>
        <w:jc w:val="both"/>
        <w:rPr>
          <w:rFonts w:ascii="Arial" w:hAnsi="Arial" w:cs="Arial"/>
          <w:sz w:val="24"/>
          <w:szCs w:val="24"/>
        </w:rPr>
      </w:pPr>
    </w:p>
    <w:p w14:paraId="3B1BF17A" w14:textId="2C8DEC04" w:rsidR="00C80B79" w:rsidRPr="00C80B79" w:rsidRDefault="00C80B79">
      <w:pPr>
        <w:spacing w:after="0" w:line="240" w:lineRule="auto"/>
        <w:jc w:val="both"/>
        <w:rPr>
          <w:rFonts w:ascii="Arial" w:hAnsi="Arial" w:cs="Arial"/>
          <w:sz w:val="24"/>
          <w:szCs w:val="24"/>
        </w:rPr>
      </w:pPr>
      <w:r w:rsidRPr="00C80B79">
        <w:rPr>
          <w:rFonts w:ascii="Arial" w:hAnsi="Arial" w:cs="Arial"/>
          <w:sz w:val="24"/>
          <w:szCs w:val="24"/>
        </w:rPr>
        <w:t xml:space="preserve">Note: These 30 pages </w:t>
      </w:r>
      <w:r w:rsidRPr="00C80B79">
        <w:rPr>
          <w:rFonts w:ascii="Arial" w:hAnsi="Arial" w:cs="Arial"/>
          <w:b/>
          <w:bCs/>
          <w:sz w:val="24"/>
          <w:szCs w:val="24"/>
        </w:rPr>
        <w:t xml:space="preserve">do not include </w:t>
      </w:r>
      <w:r w:rsidRPr="00C80B79">
        <w:rPr>
          <w:rFonts w:ascii="Arial" w:hAnsi="Arial" w:cs="Arial"/>
          <w:sz w:val="24"/>
          <w:szCs w:val="24"/>
        </w:rPr>
        <w:t xml:space="preserve">the Applicant Information Form, the </w:t>
      </w:r>
      <w:r w:rsidR="004E1322">
        <w:rPr>
          <w:rFonts w:ascii="Arial" w:hAnsi="Arial" w:cs="Arial"/>
          <w:sz w:val="24"/>
          <w:szCs w:val="24"/>
        </w:rPr>
        <w:t xml:space="preserve">Budget, </w:t>
      </w:r>
      <w:r w:rsidR="0066261E">
        <w:rPr>
          <w:rFonts w:ascii="Arial" w:hAnsi="Arial" w:cs="Arial"/>
          <w:sz w:val="24"/>
          <w:szCs w:val="24"/>
        </w:rPr>
        <w:t xml:space="preserve">Penal Code Section 11108 Self-Certification Form, </w:t>
      </w:r>
      <w:r w:rsidRPr="00C80B79">
        <w:rPr>
          <w:rFonts w:ascii="Arial" w:hAnsi="Arial" w:cs="Arial"/>
          <w:sz w:val="24"/>
          <w:szCs w:val="24"/>
        </w:rPr>
        <w:t xml:space="preserve">Work Plan, </w:t>
      </w:r>
      <w:r w:rsidR="004E1322">
        <w:rPr>
          <w:rFonts w:ascii="Arial" w:hAnsi="Arial" w:cs="Arial"/>
          <w:sz w:val="24"/>
          <w:szCs w:val="24"/>
        </w:rPr>
        <w:t>Letter</w:t>
      </w:r>
      <w:r w:rsidR="00CB2496">
        <w:rPr>
          <w:rFonts w:ascii="Arial" w:hAnsi="Arial" w:cs="Arial"/>
          <w:sz w:val="24"/>
          <w:szCs w:val="24"/>
        </w:rPr>
        <w:t>(</w:t>
      </w:r>
      <w:r w:rsidR="004E1322">
        <w:rPr>
          <w:rFonts w:ascii="Arial" w:hAnsi="Arial" w:cs="Arial"/>
          <w:sz w:val="24"/>
          <w:szCs w:val="24"/>
        </w:rPr>
        <w:t>s</w:t>
      </w:r>
      <w:r w:rsidR="00CB2496">
        <w:rPr>
          <w:rFonts w:ascii="Arial" w:hAnsi="Arial" w:cs="Arial"/>
          <w:sz w:val="24"/>
          <w:szCs w:val="24"/>
        </w:rPr>
        <w:t>)</w:t>
      </w:r>
      <w:r w:rsidR="004E1322">
        <w:rPr>
          <w:rFonts w:ascii="Arial" w:hAnsi="Arial" w:cs="Arial"/>
          <w:sz w:val="24"/>
          <w:szCs w:val="24"/>
        </w:rPr>
        <w:t xml:space="preserve"> of Agreemen</w:t>
      </w:r>
      <w:r w:rsidR="00CB2496">
        <w:rPr>
          <w:rFonts w:ascii="Arial" w:hAnsi="Arial" w:cs="Arial"/>
          <w:sz w:val="24"/>
          <w:szCs w:val="24"/>
        </w:rPr>
        <w:t>t</w:t>
      </w:r>
      <w:r w:rsidR="004E1322">
        <w:rPr>
          <w:rFonts w:ascii="Arial" w:hAnsi="Arial" w:cs="Arial"/>
          <w:sz w:val="24"/>
          <w:szCs w:val="24"/>
        </w:rPr>
        <w:t xml:space="preserve"> </w:t>
      </w:r>
      <w:r w:rsidR="00CB2496">
        <w:rPr>
          <w:rFonts w:ascii="Arial" w:hAnsi="Arial" w:cs="Arial"/>
          <w:sz w:val="24"/>
          <w:szCs w:val="24"/>
        </w:rPr>
        <w:t xml:space="preserve">from Community Partners </w:t>
      </w:r>
      <w:r w:rsidR="004E1322">
        <w:rPr>
          <w:rFonts w:ascii="Arial" w:hAnsi="Arial" w:cs="Arial"/>
          <w:sz w:val="24"/>
          <w:szCs w:val="24"/>
        </w:rPr>
        <w:t>or Community Partners List.</w:t>
      </w:r>
    </w:p>
    <w:p w14:paraId="7F62A456" w14:textId="77777777" w:rsidR="00AB276D" w:rsidRPr="009E3558" w:rsidRDefault="00AB276D" w:rsidP="00F11F2A">
      <w:pPr>
        <w:spacing w:after="0" w:line="240" w:lineRule="auto"/>
        <w:jc w:val="both"/>
        <w:rPr>
          <w:rFonts w:ascii="Arial" w:hAnsi="Arial" w:cs="Arial"/>
          <w:sz w:val="24"/>
          <w:szCs w:val="24"/>
        </w:rPr>
      </w:pPr>
    </w:p>
    <w:tbl>
      <w:tblPr>
        <w:tblpPr w:leftFromText="180" w:rightFromText="180" w:vertAnchor="text" w:horzAnchor="margin" w:tblpY="4"/>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000" w:firstRow="0" w:lastRow="0" w:firstColumn="0" w:lastColumn="0" w:noHBand="0" w:noVBand="0"/>
      </w:tblPr>
      <w:tblGrid>
        <w:gridCol w:w="9503"/>
      </w:tblGrid>
      <w:tr w:rsidR="00A4347F" w:rsidRPr="009E3558" w14:paraId="07F8BEBF" w14:textId="77777777" w:rsidTr="0079152F">
        <w:trPr>
          <w:trHeight w:val="504"/>
        </w:trPr>
        <w:tc>
          <w:tcPr>
            <w:tcW w:w="5000" w:type="pct"/>
            <w:shd w:val="clear" w:color="auto" w:fill="FFC000"/>
            <w:vAlign w:val="center"/>
          </w:tcPr>
          <w:p w14:paraId="3849F2EA" w14:textId="647A95BE" w:rsidR="00A4347F" w:rsidRPr="009E3558" w:rsidRDefault="000A346A" w:rsidP="0079152F">
            <w:pPr>
              <w:pStyle w:val="Heading2"/>
              <w:spacing w:before="0" w:line="240" w:lineRule="auto"/>
              <w:rPr>
                <w:rFonts w:ascii="Arial" w:hAnsi="Arial" w:cs="Arial"/>
                <w:b/>
                <w:sz w:val="24"/>
                <w:szCs w:val="24"/>
              </w:rPr>
            </w:pPr>
            <w:r w:rsidRPr="0079152F">
              <w:rPr>
                <w:rFonts w:ascii="Arial" w:hAnsi="Arial" w:cs="Arial"/>
                <w:b/>
                <w:color w:val="auto"/>
                <w:sz w:val="24"/>
                <w:szCs w:val="24"/>
              </w:rPr>
              <w:t>Project Need</w:t>
            </w:r>
          </w:p>
        </w:tc>
      </w:tr>
    </w:tbl>
    <w:p w14:paraId="6CBA60A7" w14:textId="77777777" w:rsidR="00A4347F" w:rsidRPr="000A346A" w:rsidRDefault="00A4347F" w:rsidP="000A346A">
      <w:pPr>
        <w:spacing w:after="0" w:line="240" w:lineRule="auto"/>
        <w:jc w:val="both"/>
        <w:rPr>
          <w:rFonts w:ascii="Arial" w:hAnsi="Arial" w:cs="Arial"/>
          <w:b/>
          <w:sz w:val="24"/>
          <w:szCs w:val="24"/>
        </w:rPr>
      </w:pPr>
    </w:p>
    <w:p w14:paraId="451ADA82" w14:textId="4DCF9522" w:rsidR="00A4347F" w:rsidRPr="000A346A" w:rsidRDefault="00DA5137" w:rsidP="000A346A">
      <w:pPr>
        <w:spacing w:after="0" w:line="240" w:lineRule="auto"/>
        <w:jc w:val="both"/>
        <w:rPr>
          <w:rFonts w:ascii="Arial" w:hAnsi="Arial" w:cs="Arial"/>
          <w:b/>
          <w:sz w:val="24"/>
          <w:szCs w:val="24"/>
        </w:rPr>
      </w:pPr>
      <w:r>
        <w:rPr>
          <w:rFonts w:ascii="Arial" w:hAnsi="Arial" w:cs="Arial"/>
          <w:b/>
          <w:sz w:val="24"/>
          <w:szCs w:val="24"/>
        </w:rPr>
        <w:t>Address</w:t>
      </w:r>
      <w:r w:rsidRPr="000A346A">
        <w:rPr>
          <w:rFonts w:ascii="Arial" w:hAnsi="Arial" w:cs="Arial"/>
          <w:b/>
          <w:sz w:val="24"/>
          <w:szCs w:val="24"/>
        </w:rPr>
        <w:t xml:space="preserve"> </w:t>
      </w:r>
      <w:r w:rsidR="00A4347F" w:rsidRPr="000A346A">
        <w:rPr>
          <w:rFonts w:ascii="Arial" w:hAnsi="Arial" w:cs="Arial"/>
          <w:b/>
          <w:sz w:val="24"/>
          <w:szCs w:val="24"/>
        </w:rPr>
        <w:t>the following in narrative form:</w:t>
      </w:r>
    </w:p>
    <w:p w14:paraId="561DD106" w14:textId="77777777" w:rsidR="000A346A" w:rsidRDefault="000A346A" w:rsidP="000A346A">
      <w:pPr>
        <w:spacing w:after="0" w:line="240" w:lineRule="auto"/>
        <w:jc w:val="both"/>
        <w:rPr>
          <w:rFonts w:ascii="Arial" w:hAnsi="Arial" w:cs="Arial"/>
          <w:sz w:val="24"/>
          <w:szCs w:val="24"/>
        </w:rPr>
      </w:pPr>
    </w:p>
    <w:p w14:paraId="762E81E1" w14:textId="1EB5CE26" w:rsidR="000A346A" w:rsidRPr="000A346A" w:rsidRDefault="000A346A" w:rsidP="00166542">
      <w:pPr>
        <w:pStyle w:val="ListParagraph"/>
        <w:numPr>
          <w:ilvl w:val="0"/>
          <w:numId w:val="32"/>
        </w:numPr>
        <w:spacing w:after="0" w:line="240" w:lineRule="auto"/>
        <w:jc w:val="both"/>
        <w:rPr>
          <w:rFonts w:ascii="Arial" w:hAnsi="Arial" w:cs="Arial"/>
          <w:sz w:val="24"/>
          <w:szCs w:val="24"/>
        </w:rPr>
      </w:pPr>
      <w:r w:rsidRPr="000A346A">
        <w:rPr>
          <w:rFonts w:ascii="Arial" w:hAnsi="Arial" w:cs="Arial"/>
          <w:sz w:val="24"/>
          <w:szCs w:val="24"/>
        </w:rPr>
        <w:t xml:space="preserve">Describe the demographics of your community and how </w:t>
      </w:r>
      <w:r w:rsidR="00AC0779">
        <w:rPr>
          <w:rFonts w:ascii="Arial" w:hAnsi="Arial" w:cs="Arial"/>
          <w:sz w:val="24"/>
          <w:szCs w:val="24"/>
        </w:rPr>
        <w:t>they</w:t>
      </w:r>
      <w:r w:rsidRPr="000A346A">
        <w:rPr>
          <w:rFonts w:ascii="Arial" w:hAnsi="Arial" w:cs="Arial"/>
          <w:sz w:val="24"/>
          <w:szCs w:val="24"/>
        </w:rPr>
        <w:t xml:space="preserve"> impact the state of law enforcement/community relations.</w:t>
      </w:r>
    </w:p>
    <w:p w14:paraId="5A431615" w14:textId="3067D6C5" w:rsidR="000A346A" w:rsidRPr="000A346A" w:rsidRDefault="000A346A">
      <w:pPr>
        <w:pStyle w:val="ListParagraph"/>
        <w:numPr>
          <w:ilvl w:val="0"/>
          <w:numId w:val="32"/>
        </w:numPr>
        <w:spacing w:after="0" w:line="240" w:lineRule="auto"/>
        <w:jc w:val="both"/>
        <w:rPr>
          <w:rFonts w:ascii="Arial" w:hAnsi="Arial" w:cs="Arial"/>
          <w:sz w:val="24"/>
          <w:szCs w:val="24"/>
        </w:rPr>
      </w:pPr>
      <w:r w:rsidRPr="000A346A">
        <w:rPr>
          <w:rFonts w:ascii="Arial" w:hAnsi="Arial" w:cs="Arial"/>
          <w:sz w:val="24"/>
          <w:szCs w:val="24"/>
        </w:rPr>
        <w:t>Describe recurring issues of concern between local law enforcement and the communities they serve (e.g., racial and ethnic disparities, police behavior</w:t>
      </w:r>
      <w:r w:rsidR="00FF7D37">
        <w:rPr>
          <w:rFonts w:ascii="Arial" w:hAnsi="Arial" w:cs="Arial"/>
          <w:sz w:val="24"/>
          <w:szCs w:val="24"/>
        </w:rPr>
        <w:t xml:space="preserve">, closed communication, etc.). </w:t>
      </w:r>
      <w:r w:rsidRPr="000A346A">
        <w:rPr>
          <w:rFonts w:ascii="Arial" w:hAnsi="Arial" w:cs="Arial"/>
          <w:sz w:val="24"/>
          <w:szCs w:val="24"/>
        </w:rPr>
        <w:t>Use local quantitative and/or qualitative data to support the description.</w:t>
      </w:r>
      <w:r w:rsidR="00CB2496">
        <w:rPr>
          <w:rFonts w:ascii="Arial" w:hAnsi="Arial" w:cs="Arial"/>
          <w:sz w:val="24"/>
          <w:szCs w:val="24"/>
        </w:rPr>
        <w:t xml:space="preserve"> </w:t>
      </w:r>
      <w:r w:rsidRPr="000A346A">
        <w:rPr>
          <w:rFonts w:ascii="Arial" w:hAnsi="Arial" w:cs="Arial"/>
          <w:sz w:val="24"/>
          <w:szCs w:val="24"/>
        </w:rPr>
        <w:t>If applicable, describe past efforts to address these issues and whether or not they were successful.</w:t>
      </w:r>
    </w:p>
    <w:p w14:paraId="129C4B5C" w14:textId="36990226" w:rsidR="000A346A" w:rsidRPr="000A346A" w:rsidRDefault="000A346A">
      <w:pPr>
        <w:pStyle w:val="ListParagraph"/>
        <w:numPr>
          <w:ilvl w:val="0"/>
          <w:numId w:val="32"/>
        </w:numPr>
        <w:spacing w:after="0" w:line="240" w:lineRule="auto"/>
        <w:jc w:val="both"/>
        <w:rPr>
          <w:rFonts w:ascii="Arial" w:hAnsi="Arial" w:cs="Arial"/>
          <w:sz w:val="24"/>
          <w:szCs w:val="24"/>
        </w:rPr>
      </w:pPr>
      <w:r w:rsidRPr="000A346A">
        <w:rPr>
          <w:rFonts w:ascii="Arial" w:hAnsi="Arial" w:cs="Arial"/>
          <w:sz w:val="24"/>
          <w:szCs w:val="24"/>
        </w:rPr>
        <w:t>Describe the process by which you ensured community input in identifying the need</w:t>
      </w:r>
      <w:r w:rsidR="00AC0779">
        <w:rPr>
          <w:rFonts w:ascii="Arial" w:hAnsi="Arial" w:cs="Arial"/>
          <w:sz w:val="24"/>
          <w:szCs w:val="24"/>
        </w:rPr>
        <w:t xml:space="preserve"> for this grant</w:t>
      </w:r>
      <w:r w:rsidRPr="000A346A">
        <w:rPr>
          <w:rFonts w:ascii="Arial" w:hAnsi="Arial" w:cs="Arial"/>
          <w:sz w:val="24"/>
          <w:szCs w:val="24"/>
        </w:rPr>
        <w:t xml:space="preserve">. </w:t>
      </w:r>
    </w:p>
    <w:p w14:paraId="648E817D" w14:textId="286E89E9" w:rsidR="000A346A" w:rsidRPr="0079152F" w:rsidRDefault="000A346A" w:rsidP="0079152F">
      <w:pPr>
        <w:pStyle w:val="ListParagraph"/>
        <w:numPr>
          <w:ilvl w:val="0"/>
          <w:numId w:val="51"/>
        </w:numPr>
        <w:spacing w:after="0" w:line="240" w:lineRule="auto"/>
        <w:contextualSpacing w:val="0"/>
        <w:jc w:val="both"/>
        <w:rPr>
          <w:rFonts w:ascii="Arial" w:eastAsia="Calibri" w:hAnsi="Arial" w:cs="Arial"/>
          <w:sz w:val="24"/>
          <w:szCs w:val="24"/>
        </w:rPr>
      </w:pPr>
      <w:r w:rsidRPr="00166542">
        <w:rPr>
          <w:rFonts w:ascii="Arial" w:hAnsi="Arial" w:cs="Arial"/>
          <w:sz w:val="24"/>
          <w:szCs w:val="24"/>
        </w:rPr>
        <w:t xml:space="preserve">If applicable, describe any needs, challenges and/or tensions with protected classes </w:t>
      </w:r>
      <w:r w:rsidR="00E648EF" w:rsidRPr="00166542">
        <w:rPr>
          <w:rFonts w:ascii="Arial" w:hAnsi="Arial" w:cs="Arial"/>
          <w:sz w:val="24"/>
          <w:szCs w:val="24"/>
        </w:rPr>
        <w:t>(</w:t>
      </w:r>
      <w:r w:rsidR="00367800">
        <w:rPr>
          <w:rFonts w:ascii="Arial" w:hAnsi="Arial" w:cs="Arial"/>
          <w:sz w:val="24"/>
          <w:szCs w:val="24"/>
        </w:rPr>
        <w:t xml:space="preserve">to include </w:t>
      </w:r>
      <w:r w:rsidR="00E648EF" w:rsidRPr="0079152F">
        <w:rPr>
          <w:rFonts w:ascii="Arial" w:eastAsia="Calibri" w:hAnsi="Arial" w:cs="Arial"/>
          <w:sz w:val="24"/>
          <w:szCs w:val="24"/>
        </w:rPr>
        <w:t>race, color, ethnicity, nationa</w:t>
      </w:r>
      <w:r w:rsidR="007E2A49">
        <w:rPr>
          <w:rFonts w:ascii="Arial" w:eastAsia="Calibri" w:hAnsi="Arial" w:cs="Arial"/>
          <w:sz w:val="24"/>
          <w:szCs w:val="24"/>
        </w:rPr>
        <w:t xml:space="preserve">l origin, age, religion, gender </w:t>
      </w:r>
      <w:r w:rsidR="00E648EF" w:rsidRPr="0079152F">
        <w:rPr>
          <w:rFonts w:ascii="Arial" w:eastAsia="Calibri" w:hAnsi="Arial" w:cs="Arial"/>
          <w:sz w:val="24"/>
          <w:szCs w:val="24"/>
        </w:rPr>
        <w:t>identity or expression, sexual orientation, or mental or physical disability</w:t>
      </w:r>
      <w:r w:rsidR="00367800">
        <w:rPr>
          <w:rFonts w:ascii="Arial" w:eastAsia="Calibri" w:hAnsi="Arial" w:cs="Arial"/>
          <w:sz w:val="24"/>
          <w:szCs w:val="24"/>
        </w:rPr>
        <w:t>)</w:t>
      </w:r>
      <w:r w:rsidR="00367800" w:rsidRPr="00166542">
        <w:rPr>
          <w:rFonts w:ascii="Arial" w:eastAsia="Calibri" w:hAnsi="Arial" w:cs="Arial"/>
          <w:sz w:val="24"/>
          <w:szCs w:val="24"/>
        </w:rPr>
        <w:t xml:space="preserve"> </w:t>
      </w:r>
      <w:r w:rsidRPr="00166542">
        <w:rPr>
          <w:rFonts w:ascii="Arial" w:hAnsi="Arial" w:cs="Arial"/>
          <w:sz w:val="24"/>
          <w:szCs w:val="24"/>
        </w:rPr>
        <w:t xml:space="preserve">or vulnerable </w:t>
      </w:r>
      <w:r w:rsidRPr="00367800">
        <w:rPr>
          <w:rFonts w:ascii="Arial" w:hAnsi="Arial" w:cs="Arial"/>
          <w:sz w:val="24"/>
          <w:szCs w:val="24"/>
        </w:rPr>
        <w:t>populations in your community.</w:t>
      </w:r>
    </w:p>
    <w:p w14:paraId="39EDA465" w14:textId="77777777" w:rsidR="00A4347F" w:rsidRPr="000A346A" w:rsidRDefault="00A4347F" w:rsidP="000A346A">
      <w:pPr>
        <w:spacing w:after="0" w:line="240" w:lineRule="auto"/>
        <w:jc w:val="both"/>
        <w:rPr>
          <w:rFonts w:ascii="Arial" w:hAnsi="Arial" w:cs="Arial"/>
          <w:b/>
          <w:sz w:val="24"/>
          <w:szCs w:val="24"/>
        </w:rPr>
      </w:pPr>
    </w:p>
    <w:tbl>
      <w:tblPr>
        <w:tblpPr w:leftFromText="180" w:rightFromText="180" w:vertAnchor="text" w:horzAnchor="margin" w:tblpY="4"/>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000" w:firstRow="0" w:lastRow="0" w:firstColumn="0" w:lastColumn="0" w:noHBand="0" w:noVBand="0"/>
      </w:tblPr>
      <w:tblGrid>
        <w:gridCol w:w="9503"/>
      </w:tblGrid>
      <w:tr w:rsidR="00A4347F" w:rsidRPr="009E3558" w14:paraId="63861849" w14:textId="77777777" w:rsidTr="0079152F">
        <w:trPr>
          <w:trHeight w:val="504"/>
        </w:trPr>
        <w:tc>
          <w:tcPr>
            <w:tcW w:w="5000" w:type="pct"/>
            <w:shd w:val="clear" w:color="auto" w:fill="FFC000"/>
            <w:vAlign w:val="center"/>
          </w:tcPr>
          <w:p w14:paraId="6CC8843D" w14:textId="6BA969AE" w:rsidR="00A4347F" w:rsidRPr="009E3558" w:rsidRDefault="000A346A" w:rsidP="0079152F">
            <w:pPr>
              <w:pStyle w:val="Heading2"/>
              <w:spacing w:after="120" w:line="20" w:lineRule="atLeast"/>
              <w:rPr>
                <w:rFonts w:ascii="Arial" w:hAnsi="Arial" w:cs="Arial"/>
                <w:b/>
                <w:sz w:val="24"/>
                <w:szCs w:val="24"/>
              </w:rPr>
            </w:pPr>
            <w:r w:rsidRPr="0079152F">
              <w:rPr>
                <w:rFonts w:ascii="Arial" w:hAnsi="Arial" w:cs="Arial"/>
                <w:b/>
                <w:color w:val="auto"/>
                <w:sz w:val="24"/>
                <w:szCs w:val="24"/>
              </w:rPr>
              <w:t>Project Description</w:t>
            </w:r>
          </w:p>
        </w:tc>
      </w:tr>
    </w:tbl>
    <w:p w14:paraId="2A5E99BD" w14:textId="77777777" w:rsidR="00A4347F" w:rsidRPr="000A346A" w:rsidRDefault="00A4347F" w:rsidP="000A346A">
      <w:pPr>
        <w:spacing w:after="0" w:line="240" w:lineRule="auto"/>
        <w:jc w:val="both"/>
        <w:rPr>
          <w:rFonts w:ascii="Arial" w:hAnsi="Arial" w:cs="Arial"/>
          <w:sz w:val="24"/>
          <w:szCs w:val="24"/>
        </w:rPr>
      </w:pPr>
    </w:p>
    <w:p w14:paraId="0A3CACBF" w14:textId="77777777" w:rsidR="00A4347F" w:rsidRDefault="00A4347F" w:rsidP="000A346A">
      <w:pPr>
        <w:spacing w:after="0" w:line="240" w:lineRule="auto"/>
        <w:jc w:val="both"/>
        <w:rPr>
          <w:rFonts w:ascii="Arial" w:hAnsi="Arial" w:cs="Arial"/>
          <w:b/>
          <w:sz w:val="24"/>
          <w:szCs w:val="24"/>
        </w:rPr>
      </w:pPr>
      <w:r w:rsidRPr="000A346A">
        <w:rPr>
          <w:rFonts w:ascii="Arial" w:hAnsi="Arial" w:cs="Arial"/>
          <w:b/>
          <w:sz w:val="24"/>
          <w:szCs w:val="24"/>
        </w:rPr>
        <w:t>Address the following in narrative form:</w:t>
      </w:r>
    </w:p>
    <w:p w14:paraId="5C4B078D" w14:textId="77777777" w:rsidR="000A346A" w:rsidRPr="000A346A" w:rsidRDefault="000A346A" w:rsidP="000A346A">
      <w:pPr>
        <w:spacing w:after="0" w:line="240" w:lineRule="auto"/>
        <w:jc w:val="both"/>
        <w:rPr>
          <w:rFonts w:ascii="Arial" w:hAnsi="Arial" w:cs="Arial"/>
          <w:b/>
          <w:sz w:val="24"/>
          <w:szCs w:val="24"/>
        </w:rPr>
      </w:pPr>
    </w:p>
    <w:p w14:paraId="74E0245D" w14:textId="76A52142" w:rsidR="000A346A" w:rsidRPr="000A346A" w:rsidRDefault="000A346A" w:rsidP="000A346A">
      <w:pPr>
        <w:pStyle w:val="ListParagraph"/>
        <w:numPr>
          <w:ilvl w:val="0"/>
          <w:numId w:val="33"/>
        </w:numPr>
        <w:spacing w:after="0" w:line="240" w:lineRule="auto"/>
        <w:jc w:val="both"/>
        <w:rPr>
          <w:rFonts w:ascii="Arial" w:hAnsi="Arial" w:cs="Arial"/>
          <w:sz w:val="24"/>
          <w:szCs w:val="24"/>
        </w:rPr>
      </w:pPr>
      <w:r w:rsidRPr="000A346A">
        <w:rPr>
          <w:rFonts w:ascii="Arial" w:hAnsi="Arial" w:cs="Arial"/>
          <w:sz w:val="24"/>
          <w:szCs w:val="24"/>
        </w:rPr>
        <w:t xml:space="preserve">Applicants must propose activities/strategies that fall within the Six Pillars found in the </w:t>
      </w:r>
      <w:r w:rsidR="00CB2496" w:rsidRPr="0079152F">
        <w:rPr>
          <w:rFonts w:ascii="Arial" w:hAnsi="Arial" w:cs="Arial"/>
          <w:i/>
          <w:sz w:val="24"/>
          <w:szCs w:val="24"/>
        </w:rPr>
        <w:t xml:space="preserve">President’s Task Force </w:t>
      </w:r>
      <w:r w:rsidR="00FF7D37">
        <w:rPr>
          <w:rFonts w:ascii="Arial" w:hAnsi="Arial" w:cs="Arial"/>
          <w:i/>
          <w:sz w:val="24"/>
          <w:szCs w:val="24"/>
        </w:rPr>
        <w:t>on 21st Century</w:t>
      </w:r>
      <w:r w:rsidR="00CB2496" w:rsidRPr="0079152F">
        <w:rPr>
          <w:rFonts w:ascii="Arial" w:hAnsi="Arial" w:cs="Arial"/>
          <w:i/>
          <w:sz w:val="24"/>
          <w:szCs w:val="24"/>
        </w:rPr>
        <w:t xml:space="preserve"> </w:t>
      </w:r>
      <w:r w:rsidRPr="0079152F">
        <w:rPr>
          <w:rFonts w:ascii="Arial" w:hAnsi="Arial" w:cs="Arial"/>
          <w:i/>
          <w:sz w:val="24"/>
          <w:szCs w:val="24"/>
        </w:rPr>
        <w:t xml:space="preserve">Policing </w:t>
      </w:r>
      <w:r w:rsidR="00FF7D37">
        <w:rPr>
          <w:rFonts w:ascii="Arial" w:hAnsi="Arial" w:cs="Arial"/>
          <w:sz w:val="24"/>
          <w:szCs w:val="24"/>
        </w:rPr>
        <w:t xml:space="preserve">report. </w:t>
      </w:r>
      <w:r w:rsidRPr="000A346A">
        <w:rPr>
          <w:rFonts w:ascii="Arial" w:hAnsi="Arial" w:cs="Arial"/>
          <w:sz w:val="24"/>
          <w:szCs w:val="24"/>
        </w:rPr>
        <w:t xml:space="preserve">All applicants must address some aspect of Pillar 1 (Building Trust &amp; Legitimacy). </w:t>
      </w:r>
    </w:p>
    <w:p w14:paraId="55DFEE55" w14:textId="77777777" w:rsidR="000A346A" w:rsidRPr="000A346A" w:rsidRDefault="000A346A" w:rsidP="000A346A">
      <w:pPr>
        <w:pStyle w:val="ListParagraph"/>
        <w:numPr>
          <w:ilvl w:val="0"/>
          <w:numId w:val="33"/>
        </w:numPr>
        <w:spacing w:after="0" w:line="240" w:lineRule="auto"/>
        <w:jc w:val="both"/>
        <w:rPr>
          <w:rFonts w:ascii="Arial" w:hAnsi="Arial" w:cs="Arial"/>
          <w:sz w:val="24"/>
          <w:szCs w:val="24"/>
        </w:rPr>
      </w:pPr>
      <w:r w:rsidRPr="000A346A">
        <w:rPr>
          <w:rFonts w:ascii="Arial" w:hAnsi="Arial" w:cs="Arial"/>
          <w:sz w:val="24"/>
          <w:szCs w:val="24"/>
        </w:rPr>
        <w:t>In addition to Pillar 1 (Building Trust &amp; Legitimacy), applicants must identify at least one other Pillar the project will address, describe the activities/strategies that will be implemented and explain how they connect to the selected Pillar(s).</w:t>
      </w:r>
    </w:p>
    <w:p w14:paraId="0AC7181C" w14:textId="7EA94622" w:rsidR="000A346A" w:rsidRPr="000A346A" w:rsidRDefault="00383E79" w:rsidP="000A346A">
      <w:pPr>
        <w:pStyle w:val="ListParagraph"/>
        <w:numPr>
          <w:ilvl w:val="0"/>
          <w:numId w:val="33"/>
        </w:numPr>
        <w:spacing w:after="0" w:line="240" w:lineRule="auto"/>
        <w:jc w:val="both"/>
        <w:rPr>
          <w:rFonts w:ascii="Arial" w:hAnsi="Arial" w:cs="Arial"/>
          <w:sz w:val="24"/>
          <w:szCs w:val="24"/>
        </w:rPr>
      </w:pPr>
      <w:r>
        <w:rPr>
          <w:rFonts w:ascii="Arial" w:hAnsi="Arial" w:cs="Arial"/>
          <w:sz w:val="24"/>
          <w:szCs w:val="24"/>
        </w:rPr>
        <w:lastRenderedPageBreak/>
        <w:t>Discuss</w:t>
      </w:r>
      <w:r w:rsidR="000A346A" w:rsidRPr="000A346A">
        <w:rPr>
          <w:rFonts w:ascii="Arial" w:hAnsi="Arial" w:cs="Arial"/>
          <w:sz w:val="24"/>
          <w:szCs w:val="24"/>
        </w:rPr>
        <w:t xml:space="preserve"> the specific goals and objectives of the project and how the</w:t>
      </w:r>
      <w:r w:rsidR="00A2449E">
        <w:rPr>
          <w:rFonts w:ascii="Arial" w:hAnsi="Arial" w:cs="Arial"/>
          <w:sz w:val="24"/>
          <w:szCs w:val="24"/>
        </w:rPr>
        <w:t xml:space="preserve"> proposed project</w:t>
      </w:r>
      <w:r w:rsidR="00FF7D37">
        <w:rPr>
          <w:rFonts w:ascii="Arial" w:hAnsi="Arial" w:cs="Arial"/>
          <w:sz w:val="24"/>
          <w:szCs w:val="24"/>
        </w:rPr>
        <w:t xml:space="preserve"> will address the problem. </w:t>
      </w:r>
      <w:r w:rsidR="000A346A" w:rsidRPr="000A346A">
        <w:rPr>
          <w:rFonts w:ascii="Arial" w:hAnsi="Arial" w:cs="Arial"/>
          <w:sz w:val="24"/>
          <w:szCs w:val="24"/>
        </w:rPr>
        <w:t>The goals, objectives and performances measures must be clearly tied to the project activities.</w:t>
      </w:r>
    </w:p>
    <w:p w14:paraId="12F4ACDC" w14:textId="3705081E" w:rsidR="000A346A" w:rsidRPr="000A346A" w:rsidRDefault="000A346A" w:rsidP="000A346A">
      <w:pPr>
        <w:pStyle w:val="ListParagraph"/>
        <w:numPr>
          <w:ilvl w:val="0"/>
          <w:numId w:val="33"/>
        </w:numPr>
        <w:spacing w:after="0" w:line="240" w:lineRule="auto"/>
        <w:jc w:val="both"/>
        <w:rPr>
          <w:rFonts w:ascii="Arial" w:hAnsi="Arial" w:cs="Arial"/>
          <w:sz w:val="24"/>
          <w:szCs w:val="24"/>
        </w:rPr>
      </w:pPr>
      <w:r w:rsidRPr="000A346A">
        <w:rPr>
          <w:rFonts w:ascii="Arial" w:hAnsi="Arial" w:cs="Arial"/>
          <w:sz w:val="24"/>
          <w:szCs w:val="24"/>
        </w:rPr>
        <w:t xml:space="preserve">Describe how the proposed project will address the relationship(s), recurring issues and need described in the Project Need </w:t>
      </w:r>
      <w:r w:rsidR="00A2449E">
        <w:rPr>
          <w:rFonts w:ascii="Arial" w:hAnsi="Arial" w:cs="Arial"/>
          <w:sz w:val="24"/>
          <w:szCs w:val="24"/>
        </w:rPr>
        <w:t>s</w:t>
      </w:r>
      <w:r w:rsidRPr="000A346A">
        <w:rPr>
          <w:rFonts w:ascii="Arial" w:hAnsi="Arial" w:cs="Arial"/>
          <w:sz w:val="24"/>
          <w:szCs w:val="24"/>
        </w:rPr>
        <w:t>ection.</w:t>
      </w:r>
    </w:p>
    <w:p w14:paraId="4F9840B9" w14:textId="203E84CD" w:rsidR="000A346A" w:rsidRPr="000A346A" w:rsidRDefault="0021232D" w:rsidP="000A346A">
      <w:pPr>
        <w:pStyle w:val="ListParagraph"/>
        <w:numPr>
          <w:ilvl w:val="0"/>
          <w:numId w:val="33"/>
        </w:numPr>
        <w:spacing w:after="0" w:line="240" w:lineRule="auto"/>
        <w:jc w:val="both"/>
        <w:rPr>
          <w:rFonts w:ascii="Arial" w:hAnsi="Arial" w:cs="Arial"/>
          <w:sz w:val="24"/>
          <w:szCs w:val="24"/>
        </w:rPr>
      </w:pPr>
      <w:r>
        <w:rPr>
          <w:rFonts w:ascii="Arial" w:hAnsi="Arial" w:cs="Arial"/>
          <w:sz w:val="24"/>
          <w:szCs w:val="24"/>
        </w:rPr>
        <w:t>Discuss</w:t>
      </w:r>
      <w:r w:rsidRPr="000A346A">
        <w:rPr>
          <w:rFonts w:ascii="Arial" w:hAnsi="Arial" w:cs="Arial"/>
          <w:sz w:val="24"/>
          <w:szCs w:val="24"/>
        </w:rPr>
        <w:t xml:space="preserve"> </w:t>
      </w:r>
      <w:r w:rsidR="000A346A" w:rsidRPr="000A346A">
        <w:rPr>
          <w:rFonts w:ascii="Arial" w:hAnsi="Arial" w:cs="Arial"/>
          <w:sz w:val="24"/>
          <w:szCs w:val="24"/>
        </w:rPr>
        <w:t>the rationale (e.g.</w:t>
      </w:r>
      <w:r w:rsidR="00CB2496">
        <w:rPr>
          <w:rFonts w:ascii="Arial" w:hAnsi="Arial" w:cs="Arial"/>
          <w:sz w:val="24"/>
          <w:szCs w:val="24"/>
        </w:rPr>
        <w:t>,</w:t>
      </w:r>
      <w:r w:rsidR="000A346A" w:rsidRPr="000A346A">
        <w:rPr>
          <w:rFonts w:ascii="Arial" w:hAnsi="Arial" w:cs="Arial"/>
          <w:sz w:val="24"/>
          <w:szCs w:val="24"/>
        </w:rPr>
        <w:t xml:space="preserve"> data, research, evidence, outcome evaluations, etc.) behind the development and implementation of each component of the proposed project</w:t>
      </w:r>
      <w:r w:rsidR="00FF7D37">
        <w:rPr>
          <w:rFonts w:ascii="Arial" w:hAnsi="Arial" w:cs="Arial"/>
          <w:sz w:val="24"/>
          <w:szCs w:val="24"/>
        </w:rPr>
        <w:t>. I</w:t>
      </w:r>
      <w:r>
        <w:rPr>
          <w:rFonts w:ascii="Arial" w:hAnsi="Arial" w:cs="Arial"/>
          <w:sz w:val="24"/>
          <w:szCs w:val="24"/>
        </w:rPr>
        <w:t>n other words, what evidence do you have that</w:t>
      </w:r>
      <w:r w:rsidR="000A346A" w:rsidRPr="000A346A">
        <w:rPr>
          <w:rFonts w:ascii="Arial" w:hAnsi="Arial" w:cs="Arial"/>
          <w:sz w:val="24"/>
          <w:szCs w:val="24"/>
        </w:rPr>
        <w:t xml:space="preserve"> each activity/strategy will work in your community?</w:t>
      </w:r>
    </w:p>
    <w:p w14:paraId="66F1261F" w14:textId="6553860B" w:rsidR="000A346A" w:rsidRPr="000A346A" w:rsidRDefault="000A346A" w:rsidP="000A346A">
      <w:pPr>
        <w:pStyle w:val="ListParagraph"/>
        <w:numPr>
          <w:ilvl w:val="0"/>
          <w:numId w:val="33"/>
        </w:numPr>
        <w:spacing w:after="0" w:line="240" w:lineRule="auto"/>
        <w:jc w:val="both"/>
        <w:rPr>
          <w:rFonts w:ascii="Arial" w:hAnsi="Arial" w:cs="Arial"/>
          <w:sz w:val="24"/>
          <w:szCs w:val="24"/>
        </w:rPr>
      </w:pPr>
      <w:r w:rsidRPr="000A346A">
        <w:rPr>
          <w:rFonts w:ascii="Arial" w:hAnsi="Arial" w:cs="Arial"/>
          <w:sz w:val="24"/>
          <w:szCs w:val="24"/>
        </w:rPr>
        <w:t xml:space="preserve">Clearly explain how the Lead </w:t>
      </w:r>
      <w:r w:rsidR="00FF7D37">
        <w:rPr>
          <w:rFonts w:ascii="Arial" w:hAnsi="Arial" w:cs="Arial"/>
          <w:sz w:val="24"/>
          <w:szCs w:val="24"/>
        </w:rPr>
        <w:t>Agency</w:t>
      </w:r>
      <w:r w:rsidRPr="000A346A">
        <w:rPr>
          <w:rFonts w:ascii="Arial" w:hAnsi="Arial" w:cs="Arial"/>
          <w:sz w:val="24"/>
          <w:szCs w:val="24"/>
        </w:rPr>
        <w:t xml:space="preserve"> and community partner(s) will plan, organize, staff, direct and use resources to address the recurring problems stated in the Project Need </w:t>
      </w:r>
      <w:r w:rsidR="00A2449E">
        <w:rPr>
          <w:rFonts w:ascii="Arial" w:hAnsi="Arial" w:cs="Arial"/>
          <w:sz w:val="24"/>
          <w:szCs w:val="24"/>
        </w:rPr>
        <w:t>s</w:t>
      </w:r>
      <w:r w:rsidRPr="000A346A">
        <w:rPr>
          <w:rFonts w:ascii="Arial" w:hAnsi="Arial" w:cs="Arial"/>
          <w:sz w:val="24"/>
          <w:szCs w:val="24"/>
        </w:rPr>
        <w:t>ection.</w:t>
      </w:r>
    </w:p>
    <w:p w14:paraId="5EC19520" w14:textId="047DFB2B" w:rsidR="000A346A" w:rsidRPr="000A346A" w:rsidRDefault="000A346A" w:rsidP="000A346A">
      <w:pPr>
        <w:pStyle w:val="ListParagraph"/>
        <w:numPr>
          <w:ilvl w:val="0"/>
          <w:numId w:val="33"/>
        </w:numPr>
        <w:spacing w:after="0" w:line="240" w:lineRule="auto"/>
        <w:jc w:val="both"/>
        <w:rPr>
          <w:rFonts w:ascii="Arial" w:hAnsi="Arial" w:cs="Arial"/>
          <w:sz w:val="24"/>
          <w:szCs w:val="24"/>
        </w:rPr>
      </w:pPr>
      <w:r w:rsidRPr="000A346A">
        <w:rPr>
          <w:rFonts w:ascii="Arial" w:hAnsi="Arial" w:cs="Arial"/>
          <w:sz w:val="24"/>
          <w:szCs w:val="24"/>
        </w:rPr>
        <w:t>Explain how the proposed project will influence</w:t>
      </w:r>
      <w:r w:rsidR="00A2449E">
        <w:rPr>
          <w:rFonts w:ascii="Arial" w:hAnsi="Arial" w:cs="Arial"/>
          <w:sz w:val="24"/>
          <w:szCs w:val="24"/>
        </w:rPr>
        <w:t xml:space="preserve"> or</w:t>
      </w:r>
      <w:r w:rsidRPr="000A346A">
        <w:rPr>
          <w:rFonts w:ascii="Arial" w:hAnsi="Arial" w:cs="Arial"/>
          <w:sz w:val="24"/>
          <w:szCs w:val="24"/>
        </w:rPr>
        <w:t xml:space="preserve"> contribute to overarching, </w:t>
      </w:r>
      <w:r w:rsidR="00CB2496">
        <w:rPr>
          <w:rFonts w:ascii="Arial" w:hAnsi="Arial" w:cs="Arial"/>
          <w:sz w:val="24"/>
          <w:szCs w:val="24"/>
        </w:rPr>
        <w:t xml:space="preserve">    </w:t>
      </w:r>
      <w:r w:rsidRPr="000A346A">
        <w:rPr>
          <w:rFonts w:ascii="Arial" w:hAnsi="Arial" w:cs="Arial"/>
          <w:sz w:val="24"/>
          <w:szCs w:val="24"/>
        </w:rPr>
        <w:t>long</w:t>
      </w:r>
      <w:r w:rsidR="007D4DE9">
        <w:rPr>
          <w:rFonts w:ascii="Arial" w:hAnsi="Arial" w:cs="Arial"/>
          <w:sz w:val="24"/>
          <w:szCs w:val="24"/>
        </w:rPr>
        <w:t>-</w:t>
      </w:r>
      <w:r w:rsidRPr="000A346A">
        <w:rPr>
          <w:rFonts w:ascii="Arial" w:hAnsi="Arial" w:cs="Arial"/>
          <w:sz w:val="24"/>
          <w:szCs w:val="24"/>
        </w:rPr>
        <w:t>term policy or systems change within the</w:t>
      </w:r>
      <w:r w:rsidR="00FF7D37">
        <w:rPr>
          <w:rFonts w:ascii="Arial" w:hAnsi="Arial" w:cs="Arial"/>
          <w:sz w:val="24"/>
          <w:szCs w:val="24"/>
        </w:rPr>
        <w:t xml:space="preserve"> Lead Agency and the communities they</w:t>
      </w:r>
      <w:r w:rsidR="00A2449E">
        <w:rPr>
          <w:rFonts w:ascii="Arial" w:hAnsi="Arial" w:cs="Arial"/>
          <w:sz w:val="24"/>
          <w:szCs w:val="24"/>
        </w:rPr>
        <w:t xml:space="preserve"> </w:t>
      </w:r>
      <w:r w:rsidRPr="000A346A">
        <w:rPr>
          <w:rFonts w:ascii="Arial" w:hAnsi="Arial" w:cs="Arial"/>
          <w:sz w:val="24"/>
          <w:szCs w:val="24"/>
        </w:rPr>
        <w:t>serve.</w:t>
      </w:r>
    </w:p>
    <w:p w14:paraId="3906C922" w14:textId="77777777" w:rsidR="000A346A" w:rsidRDefault="000A346A" w:rsidP="000A346A">
      <w:pPr>
        <w:spacing w:after="0" w:line="240" w:lineRule="auto"/>
        <w:jc w:val="both"/>
        <w:rPr>
          <w:rFonts w:ascii="Arial" w:hAnsi="Arial" w:cs="Arial"/>
          <w:sz w:val="24"/>
          <w:szCs w:val="24"/>
        </w:rPr>
      </w:pPr>
    </w:p>
    <w:p w14:paraId="33AD7913" w14:textId="105CD28A" w:rsidR="007E2A49" w:rsidRDefault="000A346A" w:rsidP="007E2A49">
      <w:pPr>
        <w:spacing w:after="0" w:line="240" w:lineRule="auto"/>
        <w:jc w:val="both"/>
        <w:rPr>
          <w:rFonts w:ascii="Arial" w:hAnsi="Arial" w:cs="Arial"/>
          <w:sz w:val="24"/>
          <w:szCs w:val="24"/>
        </w:rPr>
      </w:pPr>
      <w:r w:rsidRPr="000A346A">
        <w:rPr>
          <w:rFonts w:ascii="Arial" w:hAnsi="Arial" w:cs="Arial"/>
          <w:sz w:val="24"/>
          <w:szCs w:val="24"/>
          <w:u w:val="single"/>
        </w:rPr>
        <w:t>Required Attachment</w:t>
      </w:r>
      <w:r w:rsidR="00FF7D37">
        <w:rPr>
          <w:rFonts w:ascii="Arial" w:hAnsi="Arial" w:cs="Arial"/>
          <w:sz w:val="24"/>
          <w:szCs w:val="24"/>
        </w:rPr>
        <w:t xml:space="preserve">: </w:t>
      </w:r>
      <w:r w:rsidRPr="000A346A">
        <w:rPr>
          <w:rFonts w:ascii="Arial" w:hAnsi="Arial" w:cs="Arial"/>
          <w:sz w:val="24"/>
          <w:szCs w:val="24"/>
        </w:rPr>
        <w:t xml:space="preserve">Provide a </w:t>
      </w:r>
      <w:r w:rsidR="00A84383">
        <w:rPr>
          <w:rFonts w:ascii="Arial" w:hAnsi="Arial" w:cs="Arial"/>
          <w:sz w:val="24"/>
          <w:szCs w:val="24"/>
        </w:rPr>
        <w:t xml:space="preserve">Work Plan </w:t>
      </w:r>
      <w:r w:rsidR="00383E79">
        <w:rPr>
          <w:rFonts w:ascii="Arial" w:hAnsi="Arial" w:cs="Arial"/>
          <w:sz w:val="24"/>
          <w:szCs w:val="24"/>
        </w:rPr>
        <w:t xml:space="preserve">to reflect the goals, objectives and activities as outlined in the Project Narrative.  Include a timeline </w:t>
      </w:r>
      <w:r w:rsidRPr="000A346A">
        <w:rPr>
          <w:rFonts w:ascii="Arial" w:hAnsi="Arial" w:cs="Arial"/>
          <w:sz w:val="24"/>
          <w:szCs w:val="24"/>
        </w:rPr>
        <w:t>that is reasonable given the na</w:t>
      </w:r>
      <w:r w:rsidR="00FF7D37">
        <w:rPr>
          <w:rFonts w:ascii="Arial" w:hAnsi="Arial" w:cs="Arial"/>
          <w:sz w:val="24"/>
          <w:szCs w:val="24"/>
        </w:rPr>
        <w:t xml:space="preserve">ture and scope of the project. </w:t>
      </w:r>
      <w:r w:rsidRPr="000A346A">
        <w:rPr>
          <w:rFonts w:ascii="Arial" w:hAnsi="Arial" w:cs="Arial"/>
          <w:sz w:val="24"/>
          <w:szCs w:val="24"/>
        </w:rPr>
        <w:t>Use attached template</w:t>
      </w:r>
      <w:r w:rsidR="00A84383">
        <w:rPr>
          <w:rFonts w:ascii="Arial" w:hAnsi="Arial" w:cs="Arial"/>
          <w:sz w:val="24"/>
          <w:szCs w:val="24"/>
        </w:rPr>
        <w:t xml:space="preserve"> (</w:t>
      </w:r>
      <w:r w:rsidR="00205E86">
        <w:rPr>
          <w:rFonts w:ascii="Arial" w:hAnsi="Arial" w:cs="Arial"/>
          <w:sz w:val="24"/>
          <w:szCs w:val="24"/>
        </w:rPr>
        <w:t xml:space="preserve">Appendix </w:t>
      </w:r>
      <w:r w:rsidR="00367800">
        <w:rPr>
          <w:rFonts w:ascii="Arial" w:hAnsi="Arial" w:cs="Arial"/>
          <w:sz w:val="24"/>
          <w:szCs w:val="24"/>
        </w:rPr>
        <w:t>D</w:t>
      </w:r>
      <w:r w:rsidR="00A84383">
        <w:rPr>
          <w:rFonts w:ascii="Arial" w:hAnsi="Arial" w:cs="Arial"/>
          <w:sz w:val="24"/>
          <w:szCs w:val="24"/>
        </w:rPr>
        <w:t>)</w:t>
      </w:r>
      <w:r w:rsidRPr="000A346A">
        <w:rPr>
          <w:rFonts w:ascii="Arial" w:hAnsi="Arial" w:cs="Arial"/>
          <w:sz w:val="24"/>
          <w:szCs w:val="24"/>
        </w:rPr>
        <w:t>.</w:t>
      </w:r>
    </w:p>
    <w:p w14:paraId="30DD752E" w14:textId="77777777" w:rsidR="007E2A49" w:rsidRPr="007E2A49" w:rsidRDefault="007E2A49" w:rsidP="007E2A49">
      <w:pPr>
        <w:spacing w:after="0" w:line="240" w:lineRule="auto"/>
        <w:jc w:val="both"/>
        <w:rPr>
          <w:rFonts w:ascii="Arial" w:hAnsi="Arial" w:cs="Arial"/>
          <w:sz w:val="24"/>
          <w:szCs w:val="24"/>
        </w:rPr>
      </w:pPr>
    </w:p>
    <w:tbl>
      <w:tblPr>
        <w:tblpPr w:leftFromText="180" w:rightFromText="180" w:vertAnchor="text" w:horzAnchor="margin" w:tblpY="4"/>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000" w:firstRow="0" w:lastRow="0" w:firstColumn="0" w:lastColumn="0" w:noHBand="0" w:noVBand="0"/>
      </w:tblPr>
      <w:tblGrid>
        <w:gridCol w:w="9503"/>
      </w:tblGrid>
      <w:tr w:rsidR="00A4347F" w:rsidRPr="009E3558" w14:paraId="354EC8A9" w14:textId="77777777" w:rsidTr="0079152F">
        <w:trPr>
          <w:trHeight w:val="504"/>
        </w:trPr>
        <w:tc>
          <w:tcPr>
            <w:tcW w:w="5000" w:type="pct"/>
            <w:shd w:val="clear" w:color="auto" w:fill="FFC000"/>
            <w:vAlign w:val="center"/>
          </w:tcPr>
          <w:p w14:paraId="35F28E6D" w14:textId="518B9D97" w:rsidR="00A4347F" w:rsidRPr="009E3558" w:rsidRDefault="000A346A" w:rsidP="0079152F">
            <w:pPr>
              <w:pStyle w:val="Heading2"/>
              <w:spacing w:after="120" w:line="20" w:lineRule="atLeast"/>
              <w:rPr>
                <w:rFonts w:ascii="Arial" w:hAnsi="Arial" w:cs="Arial"/>
                <w:b/>
                <w:sz w:val="24"/>
                <w:szCs w:val="24"/>
              </w:rPr>
            </w:pPr>
            <w:r w:rsidRPr="0079152F">
              <w:rPr>
                <w:rFonts w:ascii="Arial" w:hAnsi="Arial" w:cs="Arial"/>
                <w:b/>
                <w:color w:val="auto"/>
                <w:sz w:val="24"/>
                <w:szCs w:val="24"/>
              </w:rPr>
              <w:t>Community Engagement</w:t>
            </w:r>
          </w:p>
        </w:tc>
      </w:tr>
    </w:tbl>
    <w:p w14:paraId="2A74C5CD" w14:textId="77777777" w:rsidR="00A4347F" w:rsidRPr="000A346A" w:rsidRDefault="00A4347F" w:rsidP="000A346A">
      <w:pPr>
        <w:spacing w:after="0" w:line="240" w:lineRule="auto"/>
        <w:jc w:val="both"/>
        <w:rPr>
          <w:rFonts w:ascii="Arial" w:hAnsi="Arial" w:cs="Arial"/>
          <w:b/>
          <w:sz w:val="24"/>
          <w:szCs w:val="24"/>
        </w:rPr>
      </w:pPr>
    </w:p>
    <w:p w14:paraId="5CD50B1C" w14:textId="77777777" w:rsidR="00A4347F" w:rsidRDefault="00A4347F" w:rsidP="000A346A">
      <w:pPr>
        <w:spacing w:after="0" w:line="240" w:lineRule="auto"/>
        <w:jc w:val="both"/>
        <w:rPr>
          <w:rFonts w:ascii="Arial" w:hAnsi="Arial" w:cs="Arial"/>
          <w:b/>
          <w:sz w:val="24"/>
          <w:szCs w:val="24"/>
        </w:rPr>
      </w:pPr>
      <w:r w:rsidRPr="000A346A">
        <w:rPr>
          <w:rFonts w:ascii="Arial" w:hAnsi="Arial" w:cs="Arial"/>
          <w:b/>
          <w:sz w:val="24"/>
          <w:szCs w:val="24"/>
        </w:rPr>
        <w:t>Address the following in narrative form:</w:t>
      </w:r>
    </w:p>
    <w:p w14:paraId="4E6AA7FA" w14:textId="77777777" w:rsidR="00D410C5" w:rsidRPr="006B510C" w:rsidRDefault="00D410C5" w:rsidP="00D410C5">
      <w:pPr>
        <w:spacing w:after="0" w:line="240" w:lineRule="auto"/>
        <w:jc w:val="both"/>
        <w:rPr>
          <w:rFonts w:ascii="Arial" w:hAnsi="Arial" w:cs="Arial"/>
          <w:sz w:val="24"/>
          <w:szCs w:val="24"/>
        </w:rPr>
      </w:pPr>
    </w:p>
    <w:p w14:paraId="6CBB0B04" w14:textId="468E2597" w:rsidR="00D410C5" w:rsidRPr="00AE6434" w:rsidRDefault="00D410C5" w:rsidP="00D410C5">
      <w:pPr>
        <w:pStyle w:val="ListParagraph"/>
        <w:numPr>
          <w:ilvl w:val="0"/>
          <w:numId w:val="34"/>
        </w:numPr>
        <w:spacing w:after="0" w:line="240" w:lineRule="auto"/>
        <w:jc w:val="both"/>
        <w:rPr>
          <w:rFonts w:ascii="Arial" w:hAnsi="Arial" w:cs="Arial"/>
          <w:sz w:val="24"/>
          <w:szCs w:val="24"/>
        </w:rPr>
      </w:pPr>
      <w:r>
        <w:rPr>
          <w:rFonts w:ascii="Arial" w:hAnsi="Arial" w:cs="Arial"/>
          <w:color w:val="000000" w:themeColor="text1"/>
          <w:sz w:val="24"/>
          <w:szCs w:val="24"/>
        </w:rPr>
        <w:t xml:space="preserve">Discuss how the Lead Agency determined </w:t>
      </w:r>
      <w:r w:rsidRPr="00166542">
        <w:rPr>
          <w:rFonts w:ascii="Arial" w:hAnsi="Arial" w:cs="Arial"/>
          <w:color w:val="000000" w:themeColor="text1"/>
          <w:sz w:val="24"/>
          <w:szCs w:val="24"/>
        </w:rPr>
        <w:t>which and how many community partners are included in the grant proposal, in relation to the make-up and culture of the community</w:t>
      </w:r>
      <w:r w:rsidR="00FF7D37">
        <w:rPr>
          <w:rFonts w:ascii="Arial" w:hAnsi="Arial" w:cs="Arial"/>
          <w:color w:val="000000" w:themeColor="text1"/>
          <w:sz w:val="24"/>
          <w:szCs w:val="24"/>
        </w:rPr>
        <w:t>,</w:t>
      </w:r>
      <w:r w:rsidRPr="00166542">
        <w:rPr>
          <w:rFonts w:ascii="Arial" w:hAnsi="Arial" w:cs="Arial"/>
          <w:color w:val="000000" w:themeColor="text1"/>
          <w:sz w:val="24"/>
          <w:szCs w:val="24"/>
        </w:rPr>
        <w:t xml:space="preserve"> and th</w:t>
      </w:r>
      <w:r>
        <w:rPr>
          <w:rFonts w:ascii="Arial" w:hAnsi="Arial" w:cs="Arial"/>
          <w:color w:val="000000" w:themeColor="text1"/>
          <w:sz w:val="24"/>
          <w:szCs w:val="24"/>
        </w:rPr>
        <w:t>e need that will be addressed.</w:t>
      </w:r>
    </w:p>
    <w:p w14:paraId="39CBFA16" w14:textId="0AC5BE19" w:rsidR="001B19DD" w:rsidRPr="00CC3667" w:rsidRDefault="00A2449E" w:rsidP="00C51F37">
      <w:pPr>
        <w:pStyle w:val="ListParagraph"/>
        <w:numPr>
          <w:ilvl w:val="1"/>
          <w:numId w:val="34"/>
        </w:numPr>
        <w:spacing w:after="0" w:line="240" w:lineRule="auto"/>
        <w:ind w:left="1080"/>
        <w:jc w:val="both"/>
        <w:rPr>
          <w:rFonts w:ascii="Arial" w:hAnsi="Arial" w:cs="Arial"/>
          <w:sz w:val="24"/>
          <w:szCs w:val="24"/>
        </w:rPr>
      </w:pPr>
      <w:r w:rsidRPr="00CC3667">
        <w:rPr>
          <w:rFonts w:ascii="Arial" w:hAnsi="Arial" w:cs="Arial"/>
          <w:sz w:val="24"/>
          <w:szCs w:val="24"/>
        </w:rPr>
        <w:t>Demonstrate how the Lead Agency</w:t>
      </w:r>
      <w:r w:rsidR="00D410C5" w:rsidRPr="00CC3667">
        <w:rPr>
          <w:rFonts w:ascii="Arial" w:hAnsi="Arial" w:cs="Arial"/>
          <w:sz w:val="24"/>
          <w:szCs w:val="24"/>
        </w:rPr>
        <w:t xml:space="preserve"> did or will involve the communities most</w:t>
      </w:r>
      <w:r w:rsidR="00FF7D37">
        <w:rPr>
          <w:rFonts w:ascii="Arial" w:hAnsi="Arial" w:cs="Arial"/>
          <w:sz w:val="24"/>
          <w:szCs w:val="24"/>
        </w:rPr>
        <w:t xml:space="preserve"> impacted by the justice system;</w:t>
      </w:r>
      <w:r w:rsidR="00D410C5" w:rsidRPr="00CC3667">
        <w:rPr>
          <w:rFonts w:ascii="Arial" w:hAnsi="Arial" w:cs="Arial"/>
          <w:sz w:val="24"/>
          <w:szCs w:val="24"/>
        </w:rPr>
        <w:t xml:space="preserve"> </w:t>
      </w:r>
      <w:r w:rsidR="00FF7D37">
        <w:rPr>
          <w:rFonts w:ascii="Arial" w:hAnsi="Arial" w:cs="Arial"/>
          <w:sz w:val="24"/>
          <w:szCs w:val="24"/>
        </w:rPr>
        <w:t>e.g.</w:t>
      </w:r>
      <w:r w:rsidR="00D410C5" w:rsidRPr="00CC3667">
        <w:rPr>
          <w:rFonts w:ascii="Arial" w:hAnsi="Arial" w:cs="Arial"/>
          <w:sz w:val="24"/>
          <w:szCs w:val="24"/>
        </w:rPr>
        <w:t>, justice-involved individuals and their parents,</w:t>
      </w:r>
      <w:r w:rsidR="00CB2496" w:rsidRPr="00CC3667">
        <w:rPr>
          <w:rFonts w:ascii="Arial" w:hAnsi="Arial" w:cs="Arial"/>
          <w:sz w:val="24"/>
          <w:szCs w:val="24"/>
        </w:rPr>
        <w:t xml:space="preserve"> guardians</w:t>
      </w:r>
      <w:r w:rsidR="00D410C5" w:rsidRPr="00CC3667">
        <w:rPr>
          <w:rFonts w:ascii="Arial" w:hAnsi="Arial" w:cs="Arial"/>
          <w:sz w:val="24"/>
          <w:szCs w:val="24"/>
        </w:rPr>
        <w:t xml:space="preserve"> and other family members</w:t>
      </w:r>
      <w:r w:rsidR="00D410C5" w:rsidRPr="00AE6434">
        <w:rPr>
          <w:rFonts w:ascii="Arial" w:hAnsi="Arial" w:cs="Arial"/>
          <w:sz w:val="24"/>
          <w:szCs w:val="24"/>
        </w:rPr>
        <w:t>.</w:t>
      </w:r>
    </w:p>
    <w:p w14:paraId="1EE9B53A" w14:textId="0C6E36E1" w:rsidR="00D410C5" w:rsidRPr="00AE6434" w:rsidRDefault="00D410C5" w:rsidP="00D410C5">
      <w:pPr>
        <w:pStyle w:val="ListParagraph"/>
        <w:numPr>
          <w:ilvl w:val="0"/>
          <w:numId w:val="34"/>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Discuss how</w:t>
      </w:r>
      <w:r w:rsidRPr="006B510C">
        <w:rPr>
          <w:rFonts w:ascii="Arial" w:hAnsi="Arial" w:cs="Arial"/>
          <w:color w:val="000000" w:themeColor="text1"/>
          <w:sz w:val="24"/>
          <w:szCs w:val="24"/>
        </w:rPr>
        <w:t xml:space="preserve"> the Lead Agency and community partner(s)</w:t>
      </w:r>
      <w:r>
        <w:rPr>
          <w:rFonts w:ascii="Arial" w:hAnsi="Arial" w:cs="Arial"/>
          <w:color w:val="000000" w:themeColor="text1"/>
          <w:sz w:val="24"/>
          <w:szCs w:val="24"/>
        </w:rPr>
        <w:t xml:space="preserve"> </w:t>
      </w:r>
      <w:r w:rsidRPr="006B510C">
        <w:rPr>
          <w:rFonts w:ascii="Arial" w:hAnsi="Arial" w:cs="Arial"/>
          <w:color w:val="000000" w:themeColor="text1"/>
          <w:sz w:val="24"/>
          <w:szCs w:val="24"/>
        </w:rPr>
        <w:t>develop</w:t>
      </w:r>
      <w:r>
        <w:rPr>
          <w:rFonts w:ascii="Arial" w:hAnsi="Arial" w:cs="Arial"/>
          <w:color w:val="000000" w:themeColor="text1"/>
          <w:sz w:val="24"/>
          <w:szCs w:val="24"/>
        </w:rPr>
        <w:t>ed</w:t>
      </w:r>
      <w:r w:rsidRPr="006B510C">
        <w:rPr>
          <w:rFonts w:ascii="Arial" w:hAnsi="Arial" w:cs="Arial"/>
          <w:color w:val="000000" w:themeColor="text1"/>
          <w:sz w:val="24"/>
          <w:szCs w:val="24"/>
        </w:rPr>
        <w:t xml:space="preserve"> a partnership that would be mutually beneficial</w:t>
      </w:r>
      <w:r>
        <w:rPr>
          <w:rFonts w:ascii="Arial" w:hAnsi="Arial" w:cs="Arial"/>
          <w:color w:val="000000" w:themeColor="text1"/>
          <w:sz w:val="24"/>
          <w:szCs w:val="24"/>
        </w:rPr>
        <w:t>.</w:t>
      </w:r>
    </w:p>
    <w:p w14:paraId="06DA4758" w14:textId="168CCC3E" w:rsidR="00D410C5" w:rsidRDefault="00D410C5" w:rsidP="00D410C5">
      <w:pPr>
        <w:pStyle w:val="ListParagraph"/>
        <w:numPr>
          <w:ilvl w:val="0"/>
          <w:numId w:val="34"/>
        </w:numPr>
        <w:spacing w:after="0" w:line="240" w:lineRule="auto"/>
        <w:jc w:val="both"/>
        <w:rPr>
          <w:rFonts w:ascii="Arial" w:hAnsi="Arial" w:cs="Arial"/>
          <w:color w:val="000000" w:themeColor="text1"/>
          <w:sz w:val="24"/>
          <w:szCs w:val="24"/>
        </w:rPr>
      </w:pPr>
      <w:r w:rsidRPr="00166542">
        <w:rPr>
          <w:rFonts w:ascii="Arial" w:hAnsi="Arial" w:cs="Arial"/>
          <w:sz w:val="24"/>
          <w:szCs w:val="24"/>
        </w:rPr>
        <w:t xml:space="preserve">Describe the process by which the Lead Agency </w:t>
      </w:r>
      <w:r w:rsidRPr="006B510C">
        <w:rPr>
          <w:rFonts w:ascii="Arial" w:hAnsi="Arial" w:cs="Arial"/>
          <w:color w:val="000000" w:themeColor="text1"/>
          <w:sz w:val="24"/>
          <w:szCs w:val="24"/>
        </w:rPr>
        <w:t>engage</w:t>
      </w:r>
      <w:r w:rsidRPr="00166542">
        <w:rPr>
          <w:rFonts w:ascii="Arial" w:hAnsi="Arial" w:cs="Arial"/>
          <w:color w:val="000000" w:themeColor="text1"/>
          <w:sz w:val="24"/>
          <w:szCs w:val="24"/>
        </w:rPr>
        <w:t>d</w:t>
      </w:r>
      <w:r w:rsidRPr="006B510C">
        <w:rPr>
          <w:rFonts w:ascii="Arial" w:hAnsi="Arial" w:cs="Arial"/>
          <w:color w:val="000000" w:themeColor="text1"/>
          <w:sz w:val="24"/>
          <w:szCs w:val="24"/>
        </w:rPr>
        <w:t xml:space="preserve"> </w:t>
      </w:r>
      <w:r>
        <w:rPr>
          <w:rFonts w:ascii="Arial" w:hAnsi="Arial" w:cs="Arial"/>
          <w:color w:val="000000" w:themeColor="text1"/>
          <w:sz w:val="24"/>
          <w:szCs w:val="24"/>
        </w:rPr>
        <w:t xml:space="preserve">or will engage </w:t>
      </w:r>
      <w:r w:rsidRPr="006B510C">
        <w:rPr>
          <w:rFonts w:ascii="Arial" w:hAnsi="Arial" w:cs="Arial"/>
          <w:color w:val="000000" w:themeColor="text1"/>
          <w:sz w:val="24"/>
          <w:szCs w:val="24"/>
        </w:rPr>
        <w:t xml:space="preserve">these community partners in the identification of the needs facing the community, the development of a plan for </w:t>
      </w:r>
      <w:r w:rsidR="00FF7D37">
        <w:rPr>
          <w:rFonts w:ascii="Arial" w:hAnsi="Arial" w:cs="Arial"/>
          <w:color w:val="000000" w:themeColor="text1"/>
          <w:sz w:val="24"/>
          <w:szCs w:val="24"/>
        </w:rPr>
        <w:t>how to best address those needs</w:t>
      </w:r>
      <w:r w:rsidRPr="006B510C">
        <w:rPr>
          <w:rFonts w:ascii="Arial" w:hAnsi="Arial" w:cs="Arial"/>
          <w:color w:val="000000" w:themeColor="text1"/>
          <w:sz w:val="24"/>
          <w:szCs w:val="24"/>
        </w:rPr>
        <w:t xml:space="preserve"> and the selection of activities or strategies to implement that plan.</w:t>
      </w:r>
    </w:p>
    <w:p w14:paraId="52B4A09E" w14:textId="3199D5D2" w:rsidR="00D410C5" w:rsidRPr="0079152F" w:rsidRDefault="00D410C5">
      <w:pPr>
        <w:pStyle w:val="ListParagraph"/>
        <w:numPr>
          <w:ilvl w:val="0"/>
          <w:numId w:val="34"/>
        </w:numPr>
        <w:spacing w:after="0" w:line="240" w:lineRule="auto"/>
        <w:jc w:val="both"/>
        <w:rPr>
          <w:rFonts w:ascii="Arial" w:hAnsi="Arial" w:cs="Arial"/>
          <w:sz w:val="24"/>
          <w:szCs w:val="24"/>
        </w:rPr>
      </w:pPr>
      <w:r w:rsidRPr="000A346A">
        <w:rPr>
          <w:rFonts w:ascii="Arial" w:hAnsi="Arial" w:cs="Arial"/>
          <w:sz w:val="24"/>
          <w:szCs w:val="24"/>
        </w:rPr>
        <w:t xml:space="preserve">Demonstrate how </w:t>
      </w:r>
      <w:r w:rsidR="00A2449E">
        <w:rPr>
          <w:rFonts w:ascii="Arial" w:hAnsi="Arial" w:cs="Arial"/>
          <w:sz w:val="24"/>
          <w:szCs w:val="24"/>
        </w:rPr>
        <w:t>the</w:t>
      </w:r>
      <w:r w:rsidRPr="000A346A">
        <w:rPr>
          <w:rFonts w:ascii="Arial" w:hAnsi="Arial" w:cs="Arial"/>
          <w:sz w:val="24"/>
          <w:szCs w:val="24"/>
        </w:rPr>
        <w:t xml:space="preserve"> </w:t>
      </w:r>
      <w:r>
        <w:rPr>
          <w:rFonts w:ascii="Arial" w:hAnsi="Arial" w:cs="Arial"/>
          <w:sz w:val="24"/>
          <w:szCs w:val="24"/>
        </w:rPr>
        <w:t xml:space="preserve">entire </w:t>
      </w:r>
      <w:r w:rsidRPr="000A346A">
        <w:rPr>
          <w:rFonts w:ascii="Arial" w:hAnsi="Arial" w:cs="Arial"/>
          <w:sz w:val="24"/>
          <w:szCs w:val="24"/>
        </w:rPr>
        <w:t xml:space="preserve">community engagement process </w:t>
      </w:r>
      <w:r>
        <w:rPr>
          <w:rFonts w:ascii="Arial" w:hAnsi="Arial" w:cs="Arial"/>
          <w:sz w:val="24"/>
          <w:szCs w:val="24"/>
        </w:rPr>
        <w:t>described above will include</w:t>
      </w:r>
      <w:r w:rsidRPr="000A346A">
        <w:rPr>
          <w:rFonts w:ascii="Arial" w:hAnsi="Arial" w:cs="Arial"/>
          <w:sz w:val="24"/>
          <w:szCs w:val="24"/>
        </w:rPr>
        <w:t xml:space="preserve"> </w:t>
      </w:r>
      <w:r>
        <w:rPr>
          <w:rFonts w:ascii="Arial" w:hAnsi="Arial" w:cs="Arial"/>
          <w:sz w:val="24"/>
          <w:szCs w:val="24"/>
        </w:rPr>
        <w:t xml:space="preserve">mutual involvement, </w:t>
      </w:r>
      <w:r w:rsidRPr="000A346A">
        <w:rPr>
          <w:rFonts w:ascii="Arial" w:hAnsi="Arial" w:cs="Arial"/>
          <w:sz w:val="24"/>
          <w:szCs w:val="24"/>
        </w:rPr>
        <w:t xml:space="preserve">shared decision-making, sharing of data, a shared planning process, responsiveness and transparency. </w:t>
      </w:r>
    </w:p>
    <w:p w14:paraId="3B6C0A6B" w14:textId="77777777" w:rsidR="00A84383" w:rsidRDefault="00A84383" w:rsidP="0079152F">
      <w:pPr>
        <w:spacing w:after="0" w:line="240" w:lineRule="auto"/>
        <w:jc w:val="both"/>
        <w:rPr>
          <w:rFonts w:ascii="Arial" w:hAnsi="Arial" w:cs="Arial"/>
          <w:sz w:val="24"/>
          <w:szCs w:val="24"/>
        </w:rPr>
      </w:pPr>
    </w:p>
    <w:p w14:paraId="70E5C1DD" w14:textId="345C9293" w:rsidR="00A84383" w:rsidRPr="00A84383" w:rsidRDefault="00A84383" w:rsidP="00FF7D37">
      <w:pPr>
        <w:spacing w:after="0" w:line="240" w:lineRule="auto"/>
        <w:jc w:val="both"/>
        <w:rPr>
          <w:rFonts w:ascii="Arial" w:hAnsi="Arial" w:cs="Arial"/>
          <w:sz w:val="24"/>
          <w:szCs w:val="24"/>
        </w:rPr>
      </w:pPr>
      <w:r w:rsidRPr="00A84383">
        <w:rPr>
          <w:rFonts w:ascii="Arial" w:hAnsi="Arial" w:cs="Arial"/>
          <w:sz w:val="24"/>
          <w:szCs w:val="24"/>
          <w:u w:val="single"/>
        </w:rPr>
        <w:t>Required Attachments</w:t>
      </w:r>
      <w:r>
        <w:rPr>
          <w:rFonts w:ascii="Arial" w:hAnsi="Arial" w:cs="Arial"/>
          <w:sz w:val="24"/>
          <w:szCs w:val="24"/>
        </w:rPr>
        <w:t xml:space="preserve">:  </w:t>
      </w:r>
      <w:r w:rsidR="007F5F05">
        <w:rPr>
          <w:rFonts w:ascii="Arial" w:hAnsi="Arial" w:cs="Arial"/>
          <w:sz w:val="24"/>
          <w:szCs w:val="24"/>
        </w:rPr>
        <w:t>Community Partners Member List (A</w:t>
      </w:r>
      <w:r w:rsidR="00205E86">
        <w:rPr>
          <w:rFonts w:ascii="Arial" w:hAnsi="Arial" w:cs="Arial"/>
          <w:sz w:val="24"/>
          <w:szCs w:val="24"/>
        </w:rPr>
        <w:t>ppendix</w:t>
      </w:r>
      <w:r w:rsidR="007F5F05">
        <w:rPr>
          <w:rFonts w:ascii="Arial" w:hAnsi="Arial" w:cs="Arial"/>
          <w:sz w:val="24"/>
          <w:szCs w:val="24"/>
        </w:rPr>
        <w:t xml:space="preserve"> B) and </w:t>
      </w:r>
      <w:r>
        <w:rPr>
          <w:rFonts w:ascii="Arial" w:hAnsi="Arial" w:cs="Arial"/>
          <w:sz w:val="24"/>
          <w:szCs w:val="24"/>
        </w:rPr>
        <w:t>Letter</w:t>
      </w:r>
      <w:r w:rsidR="00CB2496">
        <w:rPr>
          <w:rFonts w:ascii="Arial" w:hAnsi="Arial" w:cs="Arial"/>
          <w:sz w:val="24"/>
          <w:szCs w:val="24"/>
        </w:rPr>
        <w:t>(</w:t>
      </w:r>
      <w:r>
        <w:rPr>
          <w:rFonts w:ascii="Arial" w:hAnsi="Arial" w:cs="Arial"/>
          <w:sz w:val="24"/>
          <w:szCs w:val="24"/>
        </w:rPr>
        <w:t>s</w:t>
      </w:r>
      <w:r w:rsidR="00CB2496">
        <w:rPr>
          <w:rFonts w:ascii="Arial" w:hAnsi="Arial" w:cs="Arial"/>
          <w:sz w:val="24"/>
          <w:szCs w:val="24"/>
        </w:rPr>
        <w:t>)</w:t>
      </w:r>
      <w:r>
        <w:rPr>
          <w:rFonts w:ascii="Arial" w:hAnsi="Arial" w:cs="Arial"/>
          <w:sz w:val="24"/>
          <w:szCs w:val="24"/>
        </w:rPr>
        <w:t xml:space="preserve"> of Agreement for Community Partners (</w:t>
      </w:r>
      <w:r w:rsidR="00205E86">
        <w:rPr>
          <w:rFonts w:ascii="Arial" w:hAnsi="Arial" w:cs="Arial"/>
          <w:sz w:val="24"/>
          <w:szCs w:val="24"/>
        </w:rPr>
        <w:t xml:space="preserve">Appendix </w:t>
      </w:r>
      <w:r>
        <w:rPr>
          <w:rFonts w:ascii="Arial" w:hAnsi="Arial" w:cs="Arial"/>
          <w:sz w:val="24"/>
          <w:szCs w:val="24"/>
        </w:rPr>
        <w:t>C)</w:t>
      </w:r>
      <w:r w:rsidR="00676013">
        <w:rPr>
          <w:rFonts w:ascii="Arial" w:hAnsi="Arial" w:cs="Arial"/>
          <w:sz w:val="24"/>
          <w:szCs w:val="24"/>
        </w:rPr>
        <w:t>.</w:t>
      </w:r>
    </w:p>
    <w:p w14:paraId="10F063A8" w14:textId="7CA501C4" w:rsidR="00A4347F" w:rsidRPr="000A346A" w:rsidRDefault="00A4347F" w:rsidP="0079152F">
      <w:pPr>
        <w:rPr>
          <w:rFonts w:ascii="Arial" w:hAnsi="Arial" w:cs="Arial"/>
          <w:b/>
          <w:sz w:val="24"/>
          <w:szCs w:val="24"/>
        </w:rPr>
      </w:pPr>
    </w:p>
    <w:tbl>
      <w:tblPr>
        <w:tblpPr w:leftFromText="180" w:rightFromText="180" w:vertAnchor="text" w:horzAnchor="margin" w:tblpY="4"/>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000" w:firstRow="0" w:lastRow="0" w:firstColumn="0" w:lastColumn="0" w:noHBand="0" w:noVBand="0"/>
      </w:tblPr>
      <w:tblGrid>
        <w:gridCol w:w="9503"/>
      </w:tblGrid>
      <w:tr w:rsidR="00A4347F" w:rsidRPr="009E3558" w14:paraId="176E957E" w14:textId="77777777" w:rsidTr="0079152F">
        <w:trPr>
          <w:trHeight w:val="504"/>
        </w:trPr>
        <w:tc>
          <w:tcPr>
            <w:tcW w:w="5000" w:type="pct"/>
            <w:shd w:val="clear" w:color="auto" w:fill="FFC000"/>
            <w:vAlign w:val="center"/>
          </w:tcPr>
          <w:p w14:paraId="70480ED9" w14:textId="5E6FD4D6" w:rsidR="00A4347F" w:rsidRPr="0079152F" w:rsidRDefault="000A346A" w:rsidP="0079152F">
            <w:pPr>
              <w:pStyle w:val="Heading2"/>
              <w:spacing w:after="120" w:line="20" w:lineRule="atLeast"/>
              <w:rPr>
                <w:rFonts w:ascii="Arial" w:hAnsi="Arial" w:cs="Arial"/>
                <w:b/>
                <w:color w:val="auto"/>
                <w:sz w:val="24"/>
                <w:szCs w:val="24"/>
              </w:rPr>
            </w:pPr>
            <w:r w:rsidRPr="0079152F">
              <w:rPr>
                <w:rFonts w:ascii="Arial" w:hAnsi="Arial" w:cs="Arial"/>
                <w:b/>
                <w:color w:val="auto"/>
                <w:sz w:val="24"/>
                <w:szCs w:val="24"/>
              </w:rPr>
              <w:lastRenderedPageBreak/>
              <w:t>Project Evaluation</w:t>
            </w:r>
          </w:p>
        </w:tc>
      </w:tr>
    </w:tbl>
    <w:p w14:paraId="5FC0B03D" w14:textId="77777777" w:rsidR="00AB276D" w:rsidRDefault="00AB276D" w:rsidP="00AB276D">
      <w:pPr>
        <w:spacing w:after="0" w:line="240" w:lineRule="auto"/>
        <w:jc w:val="both"/>
        <w:rPr>
          <w:rFonts w:ascii="Arial" w:hAnsi="Arial" w:cs="Arial"/>
          <w:b/>
          <w:sz w:val="24"/>
          <w:szCs w:val="24"/>
        </w:rPr>
      </w:pPr>
    </w:p>
    <w:p w14:paraId="0534F2D7" w14:textId="5B54D01C" w:rsidR="00AB276D" w:rsidRPr="009E3558" w:rsidRDefault="00A4347F" w:rsidP="00AB276D">
      <w:pPr>
        <w:spacing w:after="0" w:line="240" w:lineRule="auto"/>
        <w:jc w:val="both"/>
        <w:rPr>
          <w:rFonts w:ascii="Arial" w:hAnsi="Arial" w:cs="Arial"/>
          <w:b/>
          <w:sz w:val="24"/>
          <w:szCs w:val="24"/>
        </w:rPr>
      </w:pPr>
      <w:r w:rsidRPr="009E3558">
        <w:rPr>
          <w:rFonts w:ascii="Arial" w:hAnsi="Arial" w:cs="Arial"/>
          <w:b/>
          <w:sz w:val="24"/>
          <w:szCs w:val="24"/>
        </w:rPr>
        <w:t>Ad</w:t>
      </w:r>
      <w:r w:rsidR="00AB276D" w:rsidRPr="009E3558">
        <w:rPr>
          <w:rFonts w:ascii="Arial" w:hAnsi="Arial" w:cs="Arial"/>
          <w:b/>
          <w:sz w:val="24"/>
          <w:szCs w:val="24"/>
        </w:rPr>
        <w:t>dress the following in narrative form:</w:t>
      </w:r>
    </w:p>
    <w:p w14:paraId="5AD30070" w14:textId="77777777" w:rsidR="00AB276D" w:rsidRDefault="00AB276D" w:rsidP="00AB276D">
      <w:pPr>
        <w:spacing w:after="0" w:line="240" w:lineRule="auto"/>
        <w:jc w:val="both"/>
        <w:rPr>
          <w:rFonts w:ascii="Arial" w:hAnsi="Arial" w:cs="Arial"/>
          <w:sz w:val="24"/>
          <w:szCs w:val="24"/>
          <w:u w:val="single"/>
        </w:rPr>
      </w:pPr>
    </w:p>
    <w:p w14:paraId="6BC64634" w14:textId="3C5FA877" w:rsidR="000A346A" w:rsidRPr="00AB276D" w:rsidRDefault="000A346A" w:rsidP="00AB276D">
      <w:pPr>
        <w:spacing w:after="0" w:line="240" w:lineRule="auto"/>
        <w:jc w:val="both"/>
        <w:rPr>
          <w:rFonts w:ascii="Arial" w:hAnsi="Arial" w:cs="Arial"/>
          <w:sz w:val="24"/>
          <w:szCs w:val="24"/>
          <w:u w:val="single"/>
        </w:rPr>
      </w:pPr>
      <w:r w:rsidRPr="00AB276D">
        <w:rPr>
          <w:rFonts w:ascii="Arial" w:hAnsi="Arial" w:cs="Arial"/>
          <w:sz w:val="24"/>
          <w:szCs w:val="24"/>
          <w:u w:val="single"/>
        </w:rPr>
        <w:t>Process Evaluation</w:t>
      </w:r>
    </w:p>
    <w:p w14:paraId="3080204B" w14:textId="7CBF9528" w:rsidR="000A346A" w:rsidRPr="00AB276D" w:rsidRDefault="000A346A" w:rsidP="00AB276D">
      <w:pPr>
        <w:pStyle w:val="ListParagraph"/>
        <w:numPr>
          <w:ilvl w:val="0"/>
          <w:numId w:val="35"/>
        </w:numPr>
        <w:spacing w:after="0" w:line="240" w:lineRule="auto"/>
        <w:jc w:val="both"/>
        <w:rPr>
          <w:rFonts w:ascii="Arial" w:hAnsi="Arial" w:cs="Arial"/>
          <w:sz w:val="24"/>
          <w:szCs w:val="24"/>
        </w:rPr>
      </w:pPr>
      <w:r w:rsidRPr="00AB276D">
        <w:rPr>
          <w:rFonts w:ascii="Arial" w:hAnsi="Arial" w:cs="Arial"/>
          <w:sz w:val="24"/>
          <w:szCs w:val="24"/>
        </w:rPr>
        <w:t xml:space="preserve">Describe the </w:t>
      </w:r>
      <w:r w:rsidR="00621739">
        <w:rPr>
          <w:rFonts w:ascii="Arial" w:hAnsi="Arial" w:cs="Arial"/>
          <w:sz w:val="24"/>
          <w:szCs w:val="24"/>
        </w:rPr>
        <w:t xml:space="preserve">preliminary </w:t>
      </w:r>
      <w:r w:rsidRPr="00AB276D">
        <w:rPr>
          <w:rFonts w:ascii="Arial" w:hAnsi="Arial" w:cs="Arial"/>
          <w:sz w:val="24"/>
          <w:szCs w:val="24"/>
        </w:rPr>
        <w:t xml:space="preserve">plan to document and monitor whether the activities/strategies are implemented as intended based on </w:t>
      </w:r>
      <w:r w:rsidR="00A84383">
        <w:rPr>
          <w:rFonts w:ascii="Arial" w:hAnsi="Arial" w:cs="Arial"/>
          <w:sz w:val="24"/>
          <w:szCs w:val="24"/>
        </w:rPr>
        <w:t>the Work Plan</w:t>
      </w:r>
      <w:r w:rsidRPr="00AB276D">
        <w:rPr>
          <w:rFonts w:ascii="Arial" w:hAnsi="Arial" w:cs="Arial"/>
          <w:sz w:val="24"/>
          <w:szCs w:val="24"/>
        </w:rPr>
        <w:t xml:space="preserve"> </w:t>
      </w:r>
      <w:r w:rsidR="00CB2496">
        <w:rPr>
          <w:rFonts w:ascii="Arial" w:hAnsi="Arial" w:cs="Arial"/>
          <w:sz w:val="24"/>
          <w:szCs w:val="24"/>
        </w:rPr>
        <w:t xml:space="preserve">          </w:t>
      </w:r>
      <w:r w:rsidRPr="00AB276D">
        <w:rPr>
          <w:rFonts w:ascii="Arial" w:hAnsi="Arial" w:cs="Arial"/>
          <w:sz w:val="24"/>
          <w:szCs w:val="24"/>
        </w:rPr>
        <w:t>(see Project Description</w:t>
      </w:r>
      <w:r w:rsidR="00CB2496">
        <w:rPr>
          <w:rFonts w:ascii="Arial" w:hAnsi="Arial" w:cs="Arial"/>
          <w:sz w:val="24"/>
          <w:szCs w:val="24"/>
        </w:rPr>
        <w:t xml:space="preserve"> section</w:t>
      </w:r>
      <w:r w:rsidR="00FF7D37">
        <w:rPr>
          <w:rFonts w:ascii="Arial" w:hAnsi="Arial" w:cs="Arial"/>
          <w:sz w:val="24"/>
          <w:szCs w:val="24"/>
        </w:rPr>
        <w:t>);</w:t>
      </w:r>
      <w:r w:rsidRPr="00AB276D">
        <w:rPr>
          <w:rFonts w:ascii="Arial" w:hAnsi="Arial" w:cs="Arial"/>
          <w:sz w:val="24"/>
          <w:szCs w:val="24"/>
        </w:rPr>
        <w:t xml:space="preserve"> </w:t>
      </w:r>
      <w:r w:rsidR="00FF7D37">
        <w:rPr>
          <w:rFonts w:ascii="Arial" w:hAnsi="Arial" w:cs="Arial"/>
          <w:sz w:val="24"/>
          <w:szCs w:val="24"/>
        </w:rPr>
        <w:t>e.g.</w:t>
      </w:r>
      <w:r w:rsidR="00AB276D">
        <w:rPr>
          <w:rFonts w:ascii="Arial" w:hAnsi="Arial" w:cs="Arial"/>
          <w:sz w:val="24"/>
          <w:szCs w:val="24"/>
        </w:rPr>
        <w:t>,</w:t>
      </w:r>
      <w:r w:rsidRPr="00AB276D">
        <w:rPr>
          <w:rFonts w:ascii="Arial" w:hAnsi="Arial" w:cs="Arial"/>
          <w:sz w:val="24"/>
          <w:szCs w:val="24"/>
        </w:rPr>
        <w:t xml:space="preserve"> baseline/benchmarks, performance measures, timelines, etc.</w:t>
      </w:r>
    </w:p>
    <w:p w14:paraId="6BC4A4C6" w14:textId="77777777" w:rsidR="00AB276D" w:rsidRDefault="00AB276D" w:rsidP="00AB276D">
      <w:pPr>
        <w:spacing w:after="0" w:line="240" w:lineRule="auto"/>
        <w:jc w:val="both"/>
        <w:rPr>
          <w:rFonts w:ascii="Arial" w:hAnsi="Arial" w:cs="Arial"/>
          <w:sz w:val="24"/>
          <w:szCs w:val="24"/>
          <w:u w:val="single"/>
        </w:rPr>
      </w:pPr>
    </w:p>
    <w:p w14:paraId="3E63AA33" w14:textId="5FF537CA" w:rsidR="000A346A" w:rsidRPr="00AB276D" w:rsidRDefault="000A346A" w:rsidP="00AB276D">
      <w:pPr>
        <w:spacing w:after="0" w:line="240" w:lineRule="auto"/>
        <w:jc w:val="both"/>
        <w:rPr>
          <w:rFonts w:ascii="Arial" w:hAnsi="Arial" w:cs="Arial"/>
          <w:sz w:val="24"/>
          <w:szCs w:val="24"/>
          <w:u w:val="single"/>
        </w:rPr>
      </w:pPr>
      <w:r w:rsidRPr="00AB276D">
        <w:rPr>
          <w:rFonts w:ascii="Arial" w:hAnsi="Arial" w:cs="Arial"/>
          <w:sz w:val="24"/>
          <w:szCs w:val="24"/>
          <w:u w:val="single"/>
        </w:rPr>
        <w:t>Outcome Evaluation</w:t>
      </w:r>
    </w:p>
    <w:p w14:paraId="4B37A5F9" w14:textId="6141BD4E" w:rsidR="00AB276D" w:rsidRPr="00AB276D" w:rsidRDefault="000A346A" w:rsidP="00AB276D">
      <w:pPr>
        <w:pStyle w:val="ListParagraph"/>
        <w:numPr>
          <w:ilvl w:val="0"/>
          <w:numId w:val="35"/>
        </w:numPr>
        <w:spacing w:after="0" w:line="240" w:lineRule="auto"/>
        <w:jc w:val="both"/>
        <w:rPr>
          <w:rFonts w:ascii="Arial" w:hAnsi="Arial" w:cs="Arial"/>
          <w:sz w:val="24"/>
          <w:szCs w:val="24"/>
        </w:rPr>
      </w:pPr>
      <w:r w:rsidRPr="00AB276D">
        <w:rPr>
          <w:rFonts w:ascii="Arial" w:hAnsi="Arial" w:cs="Arial"/>
          <w:sz w:val="24"/>
          <w:szCs w:val="24"/>
        </w:rPr>
        <w:t xml:space="preserve">Describe the research design that will be used to complete the evaluation </w:t>
      </w:r>
      <w:r w:rsidR="00CB2496">
        <w:rPr>
          <w:rFonts w:ascii="Arial" w:hAnsi="Arial" w:cs="Arial"/>
          <w:sz w:val="24"/>
          <w:szCs w:val="24"/>
        </w:rPr>
        <w:t xml:space="preserve">         </w:t>
      </w:r>
      <w:r w:rsidRPr="00AB276D">
        <w:rPr>
          <w:rFonts w:ascii="Arial" w:hAnsi="Arial" w:cs="Arial"/>
          <w:sz w:val="24"/>
          <w:szCs w:val="24"/>
        </w:rPr>
        <w:t>(e.g., pre/post surveys, data analysis, etc.).</w:t>
      </w:r>
    </w:p>
    <w:p w14:paraId="5695FCE4" w14:textId="5A3DD9FA" w:rsidR="00AB276D" w:rsidRPr="00AB276D" w:rsidRDefault="000A346A" w:rsidP="00AB276D">
      <w:pPr>
        <w:pStyle w:val="ListParagraph"/>
        <w:numPr>
          <w:ilvl w:val="0"/>
          <w:numId w:val="35"/>
        </w:numPr>
        <w:spacing w:after="0" w:line="240" w:lineRule="auto"/>
        <w:jc w:val="both"/>
        <w:rPr>
          <w:rFonts w:ascii="Arial" w:hAnsi="Arial" w:cs="Arial"/>
          <w:sz w:val="24"/>
          <w:szCs w:val="24"/>
        </w:rPr>
      </w:pPr>
      <w:r w:rsidRPr="00AB276D">
        <w:rPr>
          <w:rFonts w:ascii="Arial" w:hAnsi="Arial" w:cs="Arial"/>
          <w:sz w:val="24"/>
          <w:szCs w:val="24"/>
        </w:rPr>
        <w:t>Identify method</w:t>
      </w:r>
      <w:r w:rsidR="007C20CE">
        <w:rPr>
          <w:rFonts w:ascii="Arial" w:hAnsi="Arial" w:cs="Arial"/>
          <w:sz w:val="24"/>
          <w:szCs w:val="24"/>
        </w:rPr>
        <w:t>(s)</w:t>
      </w:r>
      <w:r w:rsidRPr="00AB276D">
        <w:rPr>
          <w:rFonts w:ascii="Arial" w:hAnsi="Arial" w:cs="Arial"/>
          <w:sz w:val="24"/>
          <w:szCs w:val="24"/>
        </w:rPr>
        <w:t xml:space="preserve"> of determining if the </w:t>
      </w:r>
      <w:r w:rsidR="00A2449E">
        <w:rPr>
          <w:rFonts w:ascii="Arial" w:hAnsi="Arial" w:cs="Arial"/>
          <w:sz w:val="24"/>
          <w:szCs w:val="24"/>
        </w:rPr>
        <w:t>project</w:t>
      </w:r>
      <w:r w:rsidR="00A2449E" w:rsidRPr="00AB276D">
        <w:rPr>
          <w:rFonts w:ascii="Arial" w:hAnsi="Arial" w:cs="Arial"/>
          <w:sz w:val="24"/>
          <w:szCs w:val="24"/>
        </w:rPr>
        <w:t xml:space="preserve"> </w:t>
      </w:r>
      <w:r w:rsidRPr="00AB276D">
        <w:rPr>
          <w:rFonts w:ascii="Arial" w:hAnsi="Arial" w:cs="Arial"/>
          <w:sz w:val="24"/>
          <w:szCs w:val="24"/>
        </w:rPr>
        <w:t xml:space="preserve">"worked" in terms of achieving the </w:t>
      </w:r>
      <w:r w:rsidR="00A2449E">
        <w:rPr>
          <w:rFonts w:ascii="Arial" w:hAnsi="Arial" w:cs="Arial"/>
          <w:sz w:val="24"/>
          <w:szCs w:val="24"/>
        </w:rPr>
        <w:t xml:space="preserve">project </w:t>
      </w:r>
      <w:r w:rsidRPr="00AB276D">
        <w:rPr>
          <w:rFonts w:ascii="Arial" w:hAnsi="Arial" w:cs="Arial"/>
          <w:sz w:val="24"/>
          <w:szCs w:val="24"/>
        </w:rPr>
        <w:t>goals.</w:t>
      </w:r>
    </w:p>
    <w:p w14:paraId="2D051C28" w14:textId="0E39B308" w:rsidR="000A346A" w:rsidRDefault="00AB276D" w:rsidP="00AB276D">
      <w:pPr>
        <w:pStyle w:val="ListParagraph"/>
        <w:numPr>
          <w:ilvl w:val="0"/>
          <w:numId w:val="35"/>
        </w:numPr>
        <w:spacing w:after="0" w:line="240" w:lineRule="auto"/>
        <w:jc w:val="both"/>
        <w:rPr>
          <w:rFonts w:ascii="Arial" w:hAnsi="Arial" w:cs="Arial"/>
          <w:sz w:val="24"/>
          <w:szCs w:val="24"/>
        </w:rPr>
      </w:pPr>
      <w:r w:rsidRPr="00AB276D">
        <w:rPr>
          <w:rFonts w:ascii="Arial" w:hAnsi="Arial" w:cs="Arial"/>
          <w:sz w:val="24"/>
          <w:szCs w:val="24"/>
        </w:rPr>
        <w:t>I</w:t>
      </w:r>
      <w:r w:rsidR="000A346A" w:rsidRPr="00AB276D">
        <w:rPr>
          <w:rFonts w:ascii="Arial" w:hAnsi="Arial" w:cs="Arial"/>
          <w:sz w:val="24"/>
          <w:szCs w:val="24"/>
        </w:rPr>
        <w:t>dentify the intended outcomes and a plan for measuring them.</w:t>
      </w:r>
    </w:p>
    <w:p w14:paraId="2074B5CB" w14:textId="11E03CB4" w:rsidR="00AB276D" w:rsidRPr="00AB276D" w:rsidRDefault="00AB276D" w:rsidP="00AB276D">
      <w:pPr>
        <w:pStyle w:val="ListParagraph"/>
        <w:numPr>
          <w:ilvl w:val="0"/>
          <w:numId w:val="35"/>
        </w:numPr>
        <w:spacing w:after="0" w:line="240" w:lineRule="auto"/>
        <w:jc w:val="both"/>
        <w:rPr>
          <w:rFonts w:ascii="Arial" w:hAnsi="Arial" w:cs="Arial"/>
          <w:sz w:val="24"/>
          <w:szCs w:val="24"/>
        </w:rPr>
      </w:pPr>
      <w:r>
        <w:rPr>
          <w:rFonts w:ascii="Arial" w:hAnsi="Arial" w:cs="Arial"/>
          <w:sz w:val="24"/>
          <w:szCs w:val="24"/>
        </w:rPr>
        <w:t xml:space="preserve">Describe </w:t>
      </w:r>
      <w:r w:rsidR="00621739">
        <w:rPr>
          <w:rFonts w:ascii="Arial" w:hAnsi="Arial" w:cs="Arial"/>
          <w:sz w:val="24"/>
          <w:szCs w:val="24"/>
        </w:rPr>
        <w:t xml:space="preserve">the </w:t>
      </w:r>
      <w:r>
        <w:rPr>
          <w:rFonts w:ascii="Arial" w:hAnsi="Arial" w:cs="Arial"/>
          <w:sz w:val="24"/>
          <w:szCs w:val="24"/>
        </w:rPr>
        <w:t>plan for sharing outcomes with governing bodies, stakeholders and constituents.</w:t>
      </w:r>
    </w:p>
    <w:p w14:paraId="41867E8D" w14:textId="6C931EA7" w:rsidR="00E618A5" w:rsidRDefault="00E618A5">
      <w:pPr>
        <w:rPr>
          <w:rFonts w:ascii="Arial" w:hAnsi="Arial" w:cs="Arial"/>
          <w:sz w:val="24"/>
          <w:szCs w:val="24"/>
        </w:rPr>
      </w:pPr>
      <w:r>
        <w:rPr>
          <w:rFonts w:ascii="Arial" w:hAnsi="Arial" w:cs="Arial"/>
          <w:sz w:val="24"/>
          <w:szCs w:val="24"/>
        </w:rPr>
        <w:br w:type="page"/>
      </w:r>
    </w:p>
    <w:p w14:paraId="6CE59C50" w14:textId="113F1C9D" w:rsidR="00E618A5" w:rsidRPr="0079152F" w:rsidRDefault="00E618A5" w:rsidP="0079152F">
      <w:pPr>
        <w:spacing w:after="0" w:line="240" w:lineRule="auto"/>
        <w:rPr>
          <w:rFonts w:ascii="Arial" w:hAnsi="Arial" w:cs="Arial"/>
          <w:sz w:val="28"/>
          <w:szCs w:val="24"/>
        </w:rPr>
      </w:pPr>
      <w:r>
        <w:rPr>
          <w:rFonts w:ascii="Arial" w:hAnsi="Arial" w:cs="Arial"/>
          <w:b/>
          <w:sz w:val="28"/>
          <w:szCs w:val="24"/>
        </w:rPr>
        <w:lastRenderedPageBreak/>
        <w:t xml:space="preserve">Section III. </w:t>
      </w:r>
      <w:r w:rsidRPr="00AB276D">
        <w:rPr>
          <w:rFonts w:ascii="Arial" w:hAnsi="Arial" w:cs="Arial"/>
          <w:b/>
          <w:sz w:val="28"/>
          <w:szCs w:val="24"/>
        </w:rPr>
        <w:t>P</w:t>
      </w:r>
      <w:r>
        <w:rPr>
          <w:rFonts w:ascii="Arial" w:hAnsi="Arial" w:cs="Arial"/>
          <w:b/>
          <w:sz w:val="28"/>
          <w:szCs w:val="24"/>
        </w:rPr>
        <w:t>roposal Budget</w:t>
      </w:r>
    </w:p>
    <w:p w14:paraId="3FAAAA04" w14:textId="77777777" w:rsidR="00E618A5" w:rsidRDefault="00E618A5" w:rsidP="00E618A5">
      <w:pPr>
        <w:spacing w:after="0" w:line="240" w:lineRule="auto"/>
        <w:jc w:val="both"/>
        <w:rPr>
          <w:rFonts w:ascii="Arial" w:hAnsi="Arial" w:cs="Arial"/>
          <w:b/>
          <w:sz w:val="24"/>
          <w:szCs w:val="24"/>
        </w:rPr>
      </w:pPr>
    </w:p>
    <w:p w14:paraId="480E6FD8" w14:textId="4E39632F" w:rsidR="00E618A5" w:rsidRDefault="00E618A5" w:rsidP="0079152F">
      <w:pPr>
        <w:spacing w:after="0" w:line="240" w:lineRule="auto"/>
        <w:jc w:val="both"/>
        <w:rPr>
          <w:rFonts w:ascii="Arial" w:hAnsi="Arial" w:cs="Arial"/>
          <w:sz w:val="24"/>
          <w:szCs w:val="24"/>
        </w:rPr>
      </w:pPr>
      <w:r>
        <w:rPr>
          <w:rFonts w:ascii="Arial" w:hAnsi="Arial" w:cs="Arial"/>
          <w:sz w:val="24"/>
          <w:szCs w:val="24"/>
        </w:rPr>
        <w:t>Applicants must complete a Budg</w:t>
      </w:r>
      <w:r w:rsidR="00FF7D37">
        <w:rPr>
          <w:rFonts w:ascii="Arial" w:hAnsi="Arial" w:cs="Arial"/>
          <w:sz w:val="24"/>
          <w:szCs w:val="24"/>
        </w:rPr>
        <w:t>et Table and a Budget Narrative</w:t>
      </w:r>
      <w:r>
        <w:rPr>
          <w:rFonts w:ascii="Arial" w:hAnsi="Arial" w:cs="Arial"/>
          <w:sz w:val="24"/>
          <w:szCs w:val="24"/>
        </w:rPr>
        <w:t xml:space="preserve"> according to the instructions below.</w:t>
      </w:r>
    </w:p>
    <w:p w14:paraId="2CDD8D5F" w14:textId="77777777" w:rsidR="00E618A5" w:rsidRPr="00AB276D" w:rsidRDefault="00E618A5" w:rsidP="0079152F">
      <w:pPr>
        <w:spacing w:after="0" w:line="240" w:lineRule="auto"/>
        <w:jc w:val="both"/>
        <w:rPr>
          <w:rFonts w:ascii="Arial" w:hAnsi="Arial" w:cs="Arial"/>
          <w:sz w:val="24"/>
          <w:szCs w:val="24"/>
        </w:rPr>
      </w:pPr>
    </w:p>
    <w:tbl>
      <w:tblPr>
        <w:tblpPr w:leftFromText="180" w:rightFromText="180" w:vertAnchor="text" w:horzAnchor="margin" w:tblpY="4"/>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000" w:firstRow="0" w:lastRow="0" w:firstColumn="0" w:lastColumn="0" w:noHBand="0" w:noVBand="0"/>
      </w:tblPr>
      <w:tblGrid>
        <w:gridCol w:w="9503"/>
      </w:tblGrid>
      <w:tr w:rsidR="00A4347F" w:rsidRPr="009E3558" w14:paraId="3E73F513" w14:textId="77777777" w:rsidTr="0079152F">
        <w:trPr>
          <w:trHeight w:val="504"/>
        </w:trPr>
        <w:tc>
          <w:tcPr>
            <w:tcW w:w="5000" w:type="pct"/>
            <w:shd w:val="clear" w:color="auto" w:fill="FFC000"/>
            <w:vAlign w:val="center"/>
          </w:tcPr>
          <w:p w14:paraId="5FB1AE2E" w14:textId="62857E56" w:rsidR="00A4347F" w:rsidRPr="0079152F" w:rsidRDefault="000A346A" w:rsidP="0079152F">
            <w:pPr>
              <w:pStyle w:val="Heading2"/>
              <w:spacing w:after="120" w:line="20" w:lineRule="atLeast"/>
              <w:rPr>
                <w:rFonts w:ascii="Arial" w:hAnsi="Arial" w:cs="Arial"/>
                <w:b/>
                <w:color w:val="auto"/>
                <w:sz w:val="24"/>
                <w:szCs w:val="24"/>
              </w:rPr>
            </w:pPr>
            <w:r w:rsidRPr="0079152F">
              <w:rPr>
                <w:rFonts w:ascii="Arial" w:hAnsi="Arial" w:cs="Arial"/>
                <w:b/>
                <w:color w:val="auto"/>
                <w:sz w:val="24"/>
                <w:szCs w:val="24"/>
              </w:rPr>
              <w:t>Budget</w:t>
            </w:r>
            <w:r w:rsidR="00E618A5">
              <w:rPr>
                <w:rFonts w:ascii="Arial" w:hAnsi="Arial" w:cs="Arial"/>
                <w:b/>
                <w:color w:val="auto"/>
                <w:sz w:val="24"/>
                <w:szCs w:val="24"/>
              </w:rPr>
              <w:t xml:space="preserve"> Table</w:t>
            </w:r>
          </w:p>
        </w:tc>
      </w:tr>
    </w:tbl>
    <w:p w14:paraId="4AE7F064" w14:textId="77777777" w:rsidR="00C65E2C" w:rsidRDefault="00C65E2C" w:rsidP="00C65E2C">
      <w:pPr>
        <w:spacing w:after="0" w:line="240" w:lineRule="auto"/>
        <w:rPr>
          <w:rFonts w:ascii="Arial" w:hAnsi="Arial" w:cs="Arial"/>
          <w:b/>
          <w:sz w:val="24"/>
          <w:szCs w:val="24"/>
        </w:rPr>
      </w:pPr>
    </w:p>
    <w:p w14:paraId="43916333" w14:textId="570B11F8" w:rsidR="00C65E2C" w:rsidRDefault="00C65E2C" w:rsidP="00C65E2C">
      <w:pPr>
        <w:spacing w:after="0" w:line="240" w:lineRule="auto"/>
        <w:jc w:val="both"/>
        <w:rPr>
          <w:rFonts w:ascii="Arial" w:hAnsi="Arial" w:cs="Arial"/>
          <w:sz w:val="24"/>
          <w:szCs w:val="24"/>
        </w:rPr>
      </w:pPr>
      <w:r w:rsidRPr="009E3558">
        <w:rPr>
          <w:rFonts w:ascii="Arial" w:hAnsi="Arial" w:cs="Arial"/>
          <w:sz w:val="24"/>
          <w:szCs w:val="24"/>
        </w:rPr>
        <w:t>Complete the following table for the grant funds being requested (up to $600,000 for individual applications or $</w:t>
      </w:r>
      <w:r>
        <w:rPr>
          <w:rFonts w:ascii="Arial" w:hAnsi="Arial" w:cs="Arial"/>
          <w:sz w:val="24"/>
          <w:szCs w:val="24"/>
        </w:rPr>
        <w:t xml:space="preserve">850,000 for joint applications) </w:t>
      </w:r>
      <w:r w:rsidR="00FF7D37">
        <w:rPr>
          <w:rFonts w:ascii="Arial" w:hAnsi="Arial" w:cs="Arial"/>
          <w:sz w:val="24"/>
          <w:szCs w:val="24"/>
        </w:rPr>
        <w:t>and corresponding match.</w:t>
      </w:r>
    </w:p>
    <w:p w14:paraId="3B9783C1" w14:textId="77777777" w:rsidR="00C65E2C" w:rsidRDefault="00C65E2C" w:rsidP="00C65E2C">
      <w:pPr>
        <w:spacing w:after="0" w:line="240" w:lineRule="auto"/>
        <w:jc w:val="both"/>
        <w:rPr>
          <w:rFonts w:ascii="Arial" w:hAnsi="Arial" w:cs="Arial"/>
          <w:sz w:val="24"/>
          <w:szCs w:val="24"/>
        </w:rPr>
      </w:pPr>
    </w:p>
    <w:p w14:paraId="3EA64FFD" w14:textId="1D04FBBD" w:rsidR="00C65E2C" w:rsidRPr="009E3558" w:rsidRDefault="00C65E2C" w:rsidP="00C65E2C">
      <w:pPr>
        <w:spacing w:after="0" w:line="240" w:lineRule="auto"/>
        <w:jc w:val="both"/>
        <w:rPr>
          <w:rFonts w:ascii="Arial" w:hAnsi="Arial" w:cs="Arial"/>
          <w:sz w:val="24"/>
          <w:szCs w:val="24"/>
        </w:rPr>
      </w:pPr>
      <w:r w:rsidRPr="009E3558">
        <w:rPr>
          <w:rFonts w:ascii="Arial" w:hAnsi="Arial" w:cs="Arial"/>
          <w:sz w:val="24"/>
          <w:szCs w:val="24"/>
        </w:rPr>
        <w:t xml:space="preserve">Report amounts in whole dollars. While recognizing </w:t>
      </w:r>
      <w:r w:rsidR="007C20CE">
        <w:rPr>
          <w:rFonts w:ascii="Arial" w:hAnsi="Arial" w:cs="Arial"/>
          <w:sz w:val="24"/>
          <w:szCs w:val="24"/>
        </w:rPr>
        <w:t>some jurisdictions</w:t>
      </w:r>
      <w:r w:rsidR="007C20CE" w:rsidRPr="009E3558">
        <w:rPr>
          <w:rFonts w:ascii="Arial" w:hAnsi="Arial" w:cs="Arial"/>
          <w:sz w:val="24"/>
          <w:szCs w:val="24"/>
        </w:rPr>
        <w:t xml:space="preserve"> </w:t>
      </w:r>
      <w:r w:rsidRPr="009E3558">
        <w:rPr>
          <w:rFonts w:ascii="Arial" w:hAnsi="Arial" w:cs="Arial"/>
          <w:sz w:val="24"/>
          <w:szCs w:val="24"/>
        </w:rPr>
        <w:t xml:space="preserve">may use different line items in the budget process, the categories listed below are the ones that funded projects will use when invoicing the BSCC for reimbursement of expenditures. </w:t>
      </w:r>
      <w:r w:rsidRPr="0079152F">
        <w:rPr>
          <w:rFonts w:ascii="Arial" w:hAnsi="Arial" w:cs="Arial"/>
          <w:sz w:val="24"/>
          <w:szCs w:val="24"/>
          <w:u w:val="single"/>
        </w:rPr>
        <w:t>Please check your calculations prior to submission as figures in the table do not auto-calculate.</w:t>
      </w:r>
      <w:r w:rsidR="00FF7D37">
        <w:rPr>
          <w:rFonts w:ascii="Arial" w:hAnsi="Arial" w:cs="Arial"/>
          <w:sz w:val="24"/>
          <w:szCs w:val="24"/>
        </w:rPr>
        <w:t xml:space="preserve"> </w:t>
      </w:r>
      <w:r w:rsidR="00A84383" w:rsidRPr="009E3558">
        <w:rPr>
          <w:rFonts w:ascii="Arial" w:hAnsi="Arial" w:cs="Arial"/>
          <w:sz w:val="24"/>
          <w:szCs w:val="24"/>
        </w:rPr>
        <w:t xml:space="preserve">The required </w:t>
      </w:r>
      <w:r w:rsidR="00A84383" w:rsidRPr="0079152F">
        <w:rPr>
          <w:rFonts w:ascii="Arial" w:hAnsi="Arial" w:cs="Arial"/>
          <w:b/>
          <w:sz w:val="24"/>
          <w:szCs w:val="24"/>
        </w:rPr>
        <w:t>20 percent match amount</w:t>
      </w:r>
      <w:r w:rsidR="00A84383" w:rsidRPr="009E3558">
        <w:rPr>
          <w:rFonts w:ascii="Arial" w:hAnsi="Arial" w:cs="Arial"/>
          <w:sz w:val="24"/>
          <w:szCs w:val="24"/>
        </w:rPr>
        <w:t xml:space="preserve"> </w:t>
      </w:r>
      <w:r w:rsidR="007C20CE">
        <w:rPr>
          <w:rFonts w:ascii="Arial" w:hAnsi="Arial" w:cs="Arial"/>
          <w:sz w:val="24"/>
          <w:szCs w:val="24"/>
        </w:rPr>
        <w:t xml:space="preserve">(cash and/or in-kind) </w:t>
      </w:r>
      <w:r w:rsidR="00A84383" w:rsidRPr="009E3558">
        <w:rPr>
          <w:rFonts w:ascii="Arial" w:hAnsi="Arial" w:cs="Arial"/>
          <w:sz w:val="24"/>
          <w:szCs w:val="24"/>
        </w:rPr>
        <w:t>must be identified in the line item budget and describ</w:t>
      </w:r>
      <w:r w:rsidR="00A84383">
        <w:rPr>
          <w:rFonts w:ascii="Arial" w:hAnsi="Arial" w:cs="Arial"/>
          <w:sz w:val="24"/>
          <w:szCs w:val="24"/>
        </w:rPr>
        <w:t>ed in the budget summary below.</w:t>
      </w:r>
      <w:r w:rsidR="00DA5137">
        <w:rPr>
          <w:rFonts w:ascii="Arial" w:hAnsi="Arial" w:cs="Arial"/>
          <w:sz w:val="24"/>
          <w:szCs w:val="24"/>
        </w:rPr>
        <w:t xml:space="preserve">  </w:t>
      </w:r>
    </w:p>
    <w:p w14:paraId="0D5784B0" w14:textId="77777777" w:rsidR="00C65E2C" w:rsidRDefault="00C65E2C" w:rsidP="00C65E2C">
      <w:pPr>
        <w:spacing w:after="0" w:line="240" w:lineRule="auto"/>
        <w:contextualSpacing/>
        <w:jc w:val="both"/>
        <w:rPr>
          <w:rFonts w:ascii="Arial" w:hAnsi="Arial" w:cs="Arial"/>
          <w:sz w:val="24"/>
          <w:szCs w:val="24"/>
        </w:rPr>
      </w:pPr>
    </w:p>
    <w:p w14:paraId="03D806A7" w14:textId="3A31C5CD" w:rsidR="00DA5137" w:rsidRDefault="00C65E2C" w:rsidP="00C65E2C">
      <w:pPr>
        <w:spacing w:after="0" w:line="240" w:lineRule="auto"/>
        <w:jc w:val="both"/>
        <w:rPr>
          <w:rFonts w:ascii="Arial" w:hAnsi="Arial" w:cs="Arial"/>
          <w:color w:val="000000" w:themeColor="text1"/>
          <w:sz w:val="24"/>
          <w:szCs w:val="24"/>
        </w:rPr>
      </w:pPr>
      <w:r w:rsidRPr="009E3558">
        <w:rPr>
          <w:rFonts w:ascii="Arial" w:hAnsi="Arial" w:cs="Arial"/>
          <w:sz w:val="24"/>
          <w:szCs w:val="24"/>
        </w:rPr>
        <w:t xml:space="preserve">All funds must be used consistent with the requirements of the </w:t>
      </w:r>
      <w:r w:rsidRPr="0079152F">
        <w:rPr>
          <w:rFonts w:ascii="Arial" w:hAnsi="Arial" w:cs="Arial"/>
          <w:i/>
          <w:color w:val="000000" w:themeColor="text1"/>
          <w:sz w:val="24"/>
          <w:szCs w:val="24"/>
        </w:rPr>
        <w:t>BSCC Grant Administration Guide</w:t>
      </w:r>
      <w:r w:rsidR="00277A1C">
        <w:rPr>
          <w:rFonts w:ascii="Arial" w:hAnsi="Arial" w:cs="Arial"/>
          <w:color w:val="000000" w:themeColor="text1"/>
          <w:sz w:val="24"/>
          <w:szCs w:val="24"/>
        </w:rPr>
        <w:t xml:space="preserve"> (</w:t>
      </w:r>
      <w:r>
        <w:rPr>
          <w:rFonts w:ascii="Arial" w:hAnsi="Arial" w:cs="Arial"/>
          <w:color w:val="000000" w:themeColor="text1"/>
          <w:sz w:val="24"/>
          <w:szCs w:val="24"/>
        </w:rPr>
        <w:t>2015</w:t>
      </w:r>
      <w:r w:rsidR="00277A1C">
        <w:rPr>
          <w:rFonts w:ascii="Arial" w:hAnsi="Arial" w:cs="Arial"/>
          <w:color w:val="000000" w:themeColor="text1"/>
          <w:sz w:val="24"/>
          <w:szCs w:val="24"/>
        </w:rPr>
        <w:t>)</w:t>
      </w:r>
      <w:r w:rsidR="00FF7D37">
        <w:rPr>
          <w:rFonts w:ascii="Arial" w:hAnsi="Arial" w:cs="Arial"/>
          <w:color w:val="000000" w:themeColor="text1"/>
          <w:sz w:val="24"/>
          <w:szCs w:val="24"/>
        </w:rPr>
        <w:t xml:space="preserve">. </w:t>
      </w:r>
      <w:r w:rsidR="00DA5137">
        <w:rPr>
          <w:rFonts w:ascii="Arial" w:hAnsi="Arial" w:cs="Arial"/>
          <w:color w:val="000000" w:themeColor="text1"/>
          <w:sz w:val="24"/>
          <w:szCs w:val="24"/>
        </w:rPr>
        <w:t>Applicants should reference this Guide for definitions and other g</w:t>
      </w:r>
      <w:r w:rsidR="00FF7D37">
        <w:rPr>
          <w:rFonts w:ascii="Arial" w:hAnsi="Arial" w:cs="Arial"/>
          <w:color w:val="000000" w:themeColor="text1"/>
          <w:sz w:val="24"/>
          <w:szCs w:val="24"/>
        </w:rPr>
        <w:t xml:space="preserve">uidance in preparing a budget. </w:t>
      </w:r>
      <w:r w:rsidR="00DA5137">
        <w:rPr>
          <w:rFonts w:ascii="Arial" w:hAnsi="Arial" w:cs="Arial"/>
          <w:color w:val="000000" w:themeColor="text1"/>
          <w:sz w:val="24"/>
          <w:szCs w:val="24"/>
        </w:rPr>
        <w:t>The Guide</w:t>
      </w:r>
      <w:r>
        <w:rPr>
          <w:rFonts w:ascii="Arial" w:hAnsi="Arial" w:cs="Arial"/>
          <w:color w:val="000000" w:themeColor="text1"/>
          <w:sz w:val="24"/>
          <w:szCs w:val="24"/>
        </w:rPr>
        <w:t xml:space="preserve"> </w:t>
      </w:r>
      <w:r w:rsidRPr="00C160CE">
        <w:rPr>
          <w:rFonts w:ascii="Arial" w:hAnsi="Arial" w:cs="Arial"/>
          <w:color w:val="000000" w:themeColor="text1"/>
          <w:sz w:val="24"/>
          <w:szCs w:val="24"/>
        </w:rPr>
        <w:t>can b</w:t>
      </w:r>
      <w:r>
        <w:rPr>
          <w:rFonts w:ascii="Arial" w:hAnsi="Arial" w:cs="Arial"/>
          <w:color w:val="000000" w:themeColor="text1"/>
          <w:sz w:val="24"/>
          <w:szCs w:val="24"/>
        </w:rPr>
        <w:t>e found on the BSCC website at</w:t>
      </w:r>
      <w:r w:rsidR="00DA5137">
        <w:rPr>
          <w:rFonts w:ascii="Arial" w:hAnsi="Arial" w:cs="Arial"/>
          <w:color w:val="000000" w:themeColor="text1"/>
          <w:sz w:val="24"/>
          <w:szCs w:val="24"/>
        </w:rPr>
        <w:t>:</w:t>
      </w:r>
    </w:p>
    <w:p w14:paraId="155DF2B8" w14:textId="2F9890E5" w:rsidR="00277A1C" w:rsidRPr="00FF7D37" w:rsidRDefault="00F15032">
      <w:pPr>
        <w:spacing w:after="0" w:line="240" w:lineRule="auto"/>
        <w:jc w:val="both"/>
        <w:rPr>
          <w:rFonts w:ascii="Arial" w:hAnsi="Arial" w:cs="Arial"/>
          <w:szCs w:val="24"/>
        </w:rPr>
      </w:pPr>
      <w:hyperlink r:id="rId20" w:history="1">
        <w:r w:rsidR="00C65E2C" w:rsidRPr="00FF7D37">
          <w:rPr>
            <w:rStyle w:val="Hyperlink"/>
            <w:rFonts w:ascii="Arial" w:hAnsi="Arial" w:cs="Arial"/>
            <w:szCs w:val="24"/>
          </w:rPr>
          <w:t>http://www.bscc.ca.gov/downloads/BSCC%20Grant%20Admin%20Guide%20DRAFT%20rev.%2011.23.15.pdf</w:t>
        </w:r>
      </w:hyperlink>
      <w:r w:rsidR="00CB2496" w:rsidRPr="00FF7D37">
        <w:rPr>
          <w:rStyle w:val="Hyperlink"/>
          <w:rFonts w:ascii="Arial" w:hAnsi="Arial" w:cs="Arial"/>
          <w:szCs w:val="24"/>
          <w:u w:val="none"/>
        </w:rPr>
        <w:t>.</w:t>
      </w:r>
    </w:p>
    <w:p w14:paraId="50353F9B" w14:textId="77777777" w:rsidR="00277A1C" w:rsidRDefault="00277A1C">
      <w:pPr>
        <w:spacing w:after="0" w:line="240" w:lineRule="auto"/>
        <w:jc w:val="both"/>
        <w:rPr>
          <w:rFonts w:ascii="Arial" w:hAnsi="Arial" w:cs="Arial"/>
          <w:color w:val="000000" w:themeColor="text1"/>
          <w:sz w:val="24"/>
          <w:szCs w:val="24"/>
        </w:rPr>
      </w:pPr>
    </w:p>
    <w:p w14:paraId="159883E4" w14:textId="77777777" w:rsidR="0055692C" w:rsidRPr="009E3558" w:rsidRDefault="0055692C">
      <w:pPr>
        <w:spacing w:after="0" w:line="240" w:lineRule="auto"/>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5"/>
        <w:gridCol w:w="1393"/>
        <w:gridCol w:w="1394"/>
        <w:gridCol w:w="1394"/>
        <w:gridCol w:w="1394"/>
      </w:tblGrid>
      <w:tr w:rsidR="00C65E2C" w:rsidRPr="00AE52F2" w14:paraId="639997A6" w14:textId="77777777" w:rsidTr="00C1726D">
        <w:trPr>
          <w:tblHeader/>
          <w:jc w:val="center"/>
        </w:trPr>
        <w:tc>
          <w:tcPr>
            <w:tcW w:w="3775" w:type="dxa"/>
            <w:shd w:val="clear" w:color="auto" w:fill="D9D9D9" w:themeFill="background1" w:themeFillShade="D9"/>
          </w:tcPr>
          <w:p w14:paraId="719CEB3E" w14:textId="77777777" w:rsidR="00C65E2C" w:rsidRPr="00AE52F2" w:rsidRDefault="00C65E2C" w:rsidP="00E64D08">
            <w:pPr>
              <w:spacing w:after="0" w:line="240" w:lineRule="auto"/>
              <w:rPr>
                <w:rFonts w:ascii="Arial" w:hAnsi="Arial" w:cs="Arial"/>
                <w:b/>
                <w:sz w:val="24"/>
                <w:szCs w:val="24"/>
              </w:rPr>
            </w:pPr>
            <w:r w:rsidRPr="00AE52F2">
              <w:rPr>
                <w:rFonts w:ascii="Arial" w:hAnsi="Arial" w:cs="Arial"/>
                <w:b/>
                <w:sz w:val="24"/>
                <w:szCs w:val="24"/>
              </w:rPr>
              <w:t>Budget Line Items</w:t>
            </w:r>
          </w:p>
        </w:tc>
        <w:tc>
          <w:tcPr>
            <w:tcW w:w="1393" w:type="dxa"/>
            <w:shd w:val="clear" w:color="auto" w:fill="D9D9D9" w:themeFill="background1" w:themeFillShade="D9"/>
          </w:tcPr>
          <w:p w14:paraId="2BF98DEE" w14:textId="77777777" w:rsidR="00C65E2C" w:rsidRPr="00AE52F2" w:rsidRDefault="00C65E2C" w:rsidP="00F11F2A">
            <w:pPr>
              <w:spacing w:after="0" w:line="240" w:lineRule="auto"/>
              <w:jc w:val="right"/>
              <w:rPr>
                <w:rFonts w:ascii="Arial" w:hAnsi="Arial" w:cs="Arial"/>
                <w:b/>
                <w:sz w:val="24"/>
                <w:szCs w:val="24"/>
              </w:rPr>
            </w:pPr>
            <w:r w:rsidRPr="00AE52F2">
              <w:rPr>
                <w:rFonts w:ascii="Arial" w:hAnsi="Arial" w:cs="Arial"/>
                <w:b/>
                <w:sz w:val="24"/>
                <w:szCs w:val="24"/>
              </w:rPr>
              <w:t>Grant Funds</w:t>
            </w:r>
          </w:p>
        </w:tc>
        <w:tc>
          <w:tcPr>
            <w:tcW w:w="1394" w:type="dxa"/>
            <w:shd w:val="clear" w:color="auto" w:fill="D9D9D9" w:themeFill="background1" w:themeFillShade="D9"/>
          </w:tcPr>
          <w:p w14:paraId="1FC6A639" w14:textId="77777777" w:rsidR="00C65E2C" w:rsidRPr="00AE52F2" w:rsidRDefault="00C65E2C" w:rsidP="00F11F2A">
            <w:pPr>
              <w:spacing w:after="0" w:line="240" w:lineRule="auto"/>
              <w:jc w:val="right"/>
              <w:rPr>
                <w:rFonts w:ascii="Arial" w:hAnsi="Arial" w:cs="Arial"/>
                <w:b/>
                <w:sz w:val="24"/>
                <w:szCs w:val="24"/>
              </w:rPr>
            </w:pPr>
            <w:r w:rsidRPr="00AE52F2">
              <w:rPr>
                <w:rFonts w:ascii="Arial" w:hAnsi="Arial" w:cs="Arial"/>
                <w:b/>
                <w:sz w:val="24"/>
                <w:szCs w:val="24"/>
              </w:rPr>
              <w:t>Cash Match</w:t>
            </w:r>
          </w:p>
        </w:tc>
        <w:tc>
          <w:tcPr>
            <w:tcW w:w="1394" w:type="dxa"/>
            <w:shd w:val="clear" w:color="auto" w:fill="D9D9D9" w:themeFill="background1" w:themeFillShade="D9"/>
          </w:tcPr>
          <w:p w14:paraId="22E3AC7B" w14:textId="77777777" w:rsidR="00C65E2C" w:rsidRPr="00AE52F2" w:rsidRDefault="00C65E2C" w:rsidP="00F11F2A">
            <w:pPr>
              <w:spacing w:after="0" w:line="240" w:lineRule="auto"/>
              <w:jc w:val="right"/>
              <w:rPr>
                <w:rFonts w:ascii="Arial" w:hAnsi="Arial" w:cs="Arial"/>
                <w:b/>
                <w:sz w:val="24"/>
                <w:szCs w:val="24"/>
              </w:rPr>
            </w:pPr>
            <w:r w:rsidRPr="00AE52F2">
              <w:rPr>
                <w:rFonts w:ascii="Arial" w:hAnsi="Arial" w:cs="Arial"/>
                <w:b/>
                <w:sz w:val="24"/>
                <w:szCs w:val="24"/>
              </w:rPr>
              <w:t>In-Kind Match</w:t>
            </w:r>
          </w:p>
        </w:tc>
        <w:tc>
          <w:tcPr>
            <w:tcW w:w="1394" w:type="dxa"/>
            <w:shd w:val="clear" w:color="auto" w:fill="D9D9D9" w:themeFill="background1" w:themeFillShade="D9"/>
          </w:tcPr>
          <w:p w14:paraId="135CA102" w14:textId="170532C7" w:rsidR="00C65E2C" w:rsidRPr="00AE52F2" w:rsidRDefault="00F11F2A" w:rsidP="00F11F2A">
            <w:pPr>
              <w:spacing w:after="0" w:line="240" w:lineRule="auto"/>
              <w:jc w:val="right"/>
              <w:rPr>
                <w:rFonts w:ascii="Arial" w:hAnsi="Arial" w:cs="Arial"/>
                <w:b/>
                <w:sz w:val="24"/>
                <w:szCs w:val="24"/>
              </w:rPr>
            </w:pPr>
            <w:r>
              <w:rPr>
                <w:rFonts w:ascii="Arial" w:hAnsi="Arial" w:cs="Arial"/>
                <w:b/>
                <w:sz w:val="24"/>
                <w:szCs w:val="24"/>
              </w:rPr>
              <w:t>Total</w:t>
            </w:r>
          </w:p>
        </w:tc>
      </w:tr>
      <w:tr w:rsidR="00C65E2C" w:rsidRPr="00AE52F2" w14:paraId="4F2B78EC" w14:textId="77777777" w:rsidTr="00C1726D">
        <w:trPr>
          <w:trHeight w:val="504"/>
          <w:jc w:val="center"/>
        </w:trPr>
        <w:tc>
          <w:tcPr>
            <w:tcW w:w="3775" w:type="dxa"/>
          </w:tcPr>
          <w:p w14:paraId="36F717E3" w14:textId="77777777" w:rsidR="00352B1D" w:rsidRDefault="00C65E2C" w:rsidP="00E64D08">
            <w:pPr>
              <w:pStyle w:val="ListParagraph"/>
              <w:numPr>
                <w:ilvl w:val="0"/>
                <w:numId w:val="22"/>
              </w:numPr>
              <w:spacing w:after="0" w:line="240" w:lineRule="auto"/>
              <w:ind w:left="337"/>
              <w:contextualSpacing w:val="0"/>
              <w:rPr>
                <w:rFonts w:ascii="Arial" w:hAnsi="Arial" w:cs="Arial"/>
                <w:sz w:val="24"/>
                <w:szCs w:val="24"/>
              </w:rPr>
            </w:pPr>
            <w:r w:rsidRPr="00AE52F2">
              <w:rPr>
                <w:rFonts w:ascii="Arial" w:hAnsi="Arial" w:cs="Arial"/>
                <w:sz w:val="24"/>
                <w:szCs w:val="24"/>
              </w:rPr>
              <w:t>Salaries and Benefits</w:t>
            </w:r>
          </w:p>
          <w:p w14:paraId="165BB7EA" w14:textId="405C3482" w:rsidR="00C65E2C" w:rsidRPr="00AE52F2" w:rsidRDefault="00352B1D" w:rsidP="0079152F">
            <w:pPr>
              <w:pStyle w:val="ListParagraph"/>
              <w:spacing w:after="0" w:line="240" w:lineRule="auto"/>
              <w:ind w:left="337"/>
              <w:contextualSpacing w:val="0"/>
              <w:rPr>
                <w:rFonts w:ascii="Arial" w:hAnsi="Arial" w:cs="Arial"/>
                <w:sz w:val="24"/>
                <w:szCs w:val="24"/>
              </w:rPr>
            </w:pPr>
            <w:r w:rsidRPr="0079152F">
              <w:rPr>
                <w:rFonts w:ascii="Arial" w:hAnsi="Arial" w:cs="Arial"/>
                <w:i/>
                <w:szCs w:val="24"/>
              </w:rPr>
              <w:t>(of Lead Agency only)</w:t>
            </w:r>
          </w:p>
        </w:tc>
        <w:tc>
          <w:tcPr>
            <w:tcW w:w="1393" w:type="dxa"/>
          </w:tcPr>
          <w:p w14:paraId="57AB421B" w14:textId="5CB78856"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r>
              <w:rPr>
                <w:rFonts w:ascii="Arial" w:hAnsi="Arial" w:cs="Arial"/>
                <w:sz w:val="24"/>
                <w:szCs w:val="24"/>
              </w:rPr>
              <w:t xml:space="preserve"> </w:t>
            </w:r>
          </w:p>
        </w:tc>
        <w:tc>
          <w:tcPr>
            <w:tcW w:w="1394" w:type="dxa"/>
          </w:tcPr>
          <w:p w14:paraId="6013E531" w14:textId="07F62922"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Pr>
          <w:p w14:paraId="764C6B67" w14:textId="0994A152"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F54053">
              <w:rPr>
                <w:rFonts w:ascii="Arial" w:hAnsi="Arial" w:cs="Arial"/>
                <w:sz w:val="24"/>
                <w:szCs w:val="24"/>
              </w:rPr>
              <w:fldChar w:fldCharType="begin">
                <w:ffData>
                  <w:name w:val="Text107"/>
                  <w:enabled/>
                  <w:calcOnExit w:val="0"/>
                  <w:textInput/>
                </w:ffData>
              </w:fldChar>
            </w:r>
            <w:r w:rsidR="00F54053" w:rsidRPr="00F54053">
              <w:rPr>
                <w:rFonts w:ascii="Arial" w:hAnsi="Arial" w:cs="Arial"/>
                <w:sz w:val="24"/>
                <w:szCs w:val="24"/>
              </w:rPr>
              <w:instrText xml:space="preserve"> FORMTEXT </w:instrText>
            </w:r>
            <w:r w:rsidR="00F54053" w:rsidRPr="00F54053">
              <w:rPr>
                <w:rFonts w:ascii="Arial" w:hAnsi="Arial" w:cs="Arial"/>
                <w:sz w:val="24"/>
                <w:szCs w:val="24"/>
              </w:rPr>
            </w:r>
            <w:r w:rsidR="00F54053" w:rsidRPr="00F54053">
              <w:rPr>
                <w:rFonts w:ascii="Arial" w:hAnsi="Arial" w:cs="Arial"/>
                <w:sz w:val="24"/>
                <w:szCs w:val="24"/>
              </w:rPr>
              <w:fldChar w:fldCharType="separate"/>
            </w:r>
            <w:r w:rsidR="00F54053" w:rsidRPr="00F54053">
              <w:rPr>
                <w:rFonts w:ascii="Arial" w:hAnsi="Arial" w:cs="Arial"/>
                <w:sz w:val="24"/>
                <w:szCs w:val="24"/>
              </w:rPr>
              <w:t> </w:t>
            </w:r>
            <w:r w:rsidR="00F54053" w:rsidRPr="00F54053">
              <w:rPr>
                <w:rFonts w:ascii="Arial" w:hAnsi="Arial" w:cs="Arial"/>
                <w:sz w:val="24"/>
                <w:szCs w:val="24"/>
              </w:rPr>
              <w:t> </w:t>
            </w:r>
            <w:r w:rsidR="00F54053" w:rsidRPr="00F54053">
              <w:rPr>
                <w:rFonts w:ascii="Arial" w:hAnsi="Arial" w:cs="Arial"/>
                <w:sz w:val="24"/>
                <w:szCs w:val="24"/>
              </w:rPr>
              <w:t> </w:t>
            </w:r>
            <w:r w:rsidR="00F54053" w:rsidRPr="00F54053">
              <w:rPr>
                <w:rFonts w:ascii="Arial" w:hAnsi="Arial" w:cs="Arial"/>
                <w:sz w:val="24"/>
                <w:szCs w:val="24"/>
              </w:rPr>
              <w:t> </w:t>
            </w:r>
            <w:r w:rsidR="00F54053" w:rsidRPr="00F54053">
              <w:rPr>
                <w:rFonts w:ascii="Arial" w:hAnsi="Arial" w:cs="Arial"/>
                <w:sz w:val="24"/>
                <w:szCs w:val="24"/>
              </w:rPr>
              <w:t> </w:t>
            </w:r>
            <w:r w:rsidR="00F54053" w:rsidRPr="00F54053">
              <w:rPr>
                <w:rFonts w:ascii="Arial" w:hAnsi="Arial" w:cs="Arial"/>
                <w:sz w:val="24"/>
                <w:szCs w:val="24"/>
              </w:rPr>
              <w:fldChar w:fldCharType="end"/>
            </w:r>
          </w:p>
        </w:tc>
        <w:tc>
          <w:tcPr>
            <w:tcW w:w="1394" w:type="dxa"/>
          </w:tcPr>
          <w:p w14:paraId="6CC1501E" w14:textId="4E4FD265"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r>
      <w:tr w:rsidR="00C65E2C" w:rsidRPr="00AE52F2" w14:paraId="4289A0DD" w14:textId="77777777" w:rsidTr="00C1726D">
        <w:trPr>
          <w:trHeight w:val="504"/>
          <w:jc w:val="center"/>
        </w:trPr>
        <w:tc>
          <w:tcPr>
            <w:tcW w:w="3775" w:type="dxa"/>
          </w:tcPr>
          <w:p w14:paraId="51CAD079" w14:textId="77777777" w:rsidR="00C65E2C" w:rsidRPr="00AE52F2" w:rsidRDefault="00C65E2C" w:rsidP="00E64D08">
            <w:pPr>
              <w:pStyle w:val="ListParagraph"/>
              <w:numPr>
                <w:ilvl w:val="0"/>
                <w:numId w:val="22"/>
              </w:numPr>
              <w:spacing w:after="0" w:line="240" w:lineRule="auto"/>
              <w:ind w:left="337"/>
              <w:contextualSpacing w:val="0"/>
              <w:rPr>
                <w:rFonts w:ascii="Arial" w:hAnsi="Arial" w:cs="Arial"/>
                <w:sz w:val="24"/>
                <w:szCs w:val="24"/>
              </w:rPr>
            </w:pPr>
            <w:r w:rsidRPr="00AE52F2">
              <w:rPr>
                <w:rFonts w:ascii="Arial" w:hAnsi="Arial" w:cs="Arial"/>
                <w:sz w:val="24"/>
                <w:szCs w:val="24"/>
              </w:rPr>
              <w:t>Services and Supplies</w:t>
            </w:r>
          </w:p>
        </w:tc>
        <w:tc>
          <w:tcPr>
            <w:tcW w:w="1393" w:type="dxa"/>
          </w:tcPr>
          <w:p w14:paraId="6CAC8A85" w14:textId="67473FA3"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r>
              <w:rPr>
                <w:rFonts w:ascii="Arial" w:hAnsi="Arial" w:cs="Arial"/>
                <w:sz w:val="24"/>
                <w:szCs w:val="24"/>
              </w:rPr>
              <w:t xml:space="preserve"> </w:t>
            </w:r>
          </w:p>
        </w:tc>
        <w:tc>
          <w:tcPr>
            <w:tcW w:w="1394" w:type="dxa"/>
          </w:tcPr>
          <w:p w14:paraId="324B04FB" w14:textId="33612CFA"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Pr>
          <w:p w14:paraId="030AE3FC" w14:textId="320747B7"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Pr>
          <w:p w14:paraId="53D8E302" w14:textId="5C57099A"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r>
      <w:tr w:rsidR="00C65E2C" w:rsidRPr="00AE52F2" w14:paraId="5DD17E8D" w14:textId="77777777" w:rsidTr="00C1726D">
        <w:trPr>
          <w:trHeight w:val="504"/>
          <w:jc w:val="center"/>
        </w:trPr>
        <w:tc>
          <w:tcPr>
            <w:tcW w:w="3775" w:type="dxa"/>
          </w:tcPr>
          <w:p w14:paraId="34ED26A9" w14:textId="77777777" w:rsidR="00C65E2C" w:rsidRPr="00AE52F2" w:rsidRDefault="00C65E2C" w:rsidP="00E64D08">
            <w:pPr>
              <w:pStyle w:val="ListParagraph"/>
              <w:numPr>
                <w:ilvl w:val="0"/>
                <w:numId w:val="22"/>
              </w:numPr>
              <w:spacing w:after="0" w:line="240" w:lineRule="auto"/>
              <w:ind w:left="337"/>
              <w:contextualSpacing w:val="0"/>
              <w:rPr>
                <w:rFonts w:ascii="Arial" w:hAnsi="Arial" w:cs="Arial"/>
                <w:sz w:val="24"/>
                <w:szCs w:val="24"/>
              </w:rPr>
            </w:pPr>
            <w:r w:rsidRPr="00AE52F2">
              <w:rPr>
                <w:rFonts w:ascii="Arial" w:hAnsi="Arial" w:cs="Arial"/>
                <w:sz w:val="24"/>
                <w:szCs w:val="24"/>
              </w:rPr>
              <w:t>Professional Services</w:t>
            </w:r>
          </w:p>
        </w:tc>
        <w:tc>
          <w:tcPr>
            <w:tcW w:w="1393" w:type="dxa"/>
          </w:tcPr>
          <w:p w14:paraId="08F0FC36" w14:textId="121835C9"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r>
              <w:rPr>
                <w:rFonts w:ascii="Arial" w:hAnsi="Arial" w:cs="Arial"/>
                <w:sz w:val="24"/>
                <w:szCs w:val="24"/>
              </w:rPr>
              <w:t xml:space="preserve"> </w:t>
            </w:r>
          </w:p>
        </w:tc>
        <w:tc>
          <w:tcPr>
            <w:tcW w:w="1394" w:type="dxa"/>
          </w:tcPr>
          <w:p w14:paraId="20085CCA" w14:textId="40A70958"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Pr>
          <w:p w14:paraId="7BDC7B8F" w14:textId="631E540D"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Pr>
          <w:p w14:paraId="547D1668" w14:textId="67A6ACA7"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r>
      <w:tr w:rsidR="00C65E2C" w:rsidRPr="00AE52F2" w14:paraId="3970CC3E" w14:textId="77777777" w:rsidTr="00C1726D">
        <w:trPr>
          <w:trHeight w:val="580"/>
          <w:jc w:val="center"/>
        </w:trPr>
        <w:tc>
          <w:tcPr>
            <w:tcW w:w="3775" w:type="dxa"/>
          </w:tcPr>
          <w:p w14:paraId="48F0E135" w14:textId="687E63AF" w:rsidR="00C65E2C" w:rsidRDefault="00C65E2C" w:rsidP="00E64D08">
            <w:pPr>
              <w:pStyle w:val="ListParagraph"/>
              <w:numPr>
                <w:ilvl w:val="0"/>
                <w:numId w:val="22"/>
              </w:numPr>
              <w:spacing w:after="0" w:line="240" w:lineRule="auto"/>
              <w:ind w:left="337"/>
              <w:contextualSpacing w:val="0"/>
              <w:rPr>
                <w:rFonts w:ascii="Arial" w:hAnsi="Arial" w:cs="Arial"/>
                <w:sz w:val="24"/>
                <w:szCs w:val="24"/>
              </w:rPr>
            </w:pPr>
            <w:r>
              <w:rPr>
                <w:rFonts w:ascii="Arial" w:hAnsi="Arial" w:cs="Arial"/>
                <w:sz w:val="24"/>
                <w:szCs w:val="24"/>
              </w:rPr>
              <w:t>Community</w:t>
            </w:r>
            <w:r w:rsidR="00E618A5">
              <w:rPr>
                <w:rFonts w:ascii="Arial" w:hAnsi="Arial" w:cs="Arial"/>
                <w:sz w:val="24"/>
                <w:szCs w:val="24"/>
              </w:rPr>
              <w:t xml:space="preserve"> Partner</w:t>
            </w:r>
            <w:r>
              <w:rPr>
                <w:rFonts w:ascii="Arial" w:hAnsi="Arial" w:cs="Arial"/>
                <w:sz w:val="24"/>
                <w:szCs w:val="24"/>
              </w:rPr>
              <w:t xml:space="preserve"> </w:t>
            </w:r>
            <w:r w:rsidRPr="00AE52F2">
              <w:rPr>
                <w:rFonts w:ascii="Arial" w:hAnsi="Arial" w:cs="Arial"/>
                <w:sz w:val="24"/>
                <w:szCs w:val="24"/>
              </w:rPr>
              <w:t>Contracts</w:t>
            </w:r>
          </w:p>
          <w:p w14:paraId="5BFC7D01" w14:textId="77777777" w:rsidR="00C65E2C" w:rsidRPr="00AB276D" w:rsidRDefault="00C65E2C" w:rsidP="00E64D08">
            <w:pPr>
              <w:pStyle w:val="ListParagraph"/>
              <w:spacing w:after="0" w:line="240" w:lineRule="auto"/>
              <w:ind w:left="337"/>
              <w:contextualSpacing w:val="0"/>
              <w:rPr>
                <w:rFonts w:ascii="Arial" w:hAnsi="Arial" w:cs="Arial"/>
                <w:i/>
                <w:sz w:val="24"/>
                <w:szCs w:val="24"/>
              </w:rPr>
            </w:pPr>
            <w:r>
              <w:rPr>
                <w:rFonts w:ascii="Arial" w:hAnsi="Arial" w:cs="Arial"/>
                <w:i/>
                <w:sz w:val="20"/>
                <w:szCs w:val="24"/>
              </w:rPr>
              <w:t xml:space="preserve">(minimum 30% </w:t>
            </w:r>
            <w:r w:rsidRPr="00AB276D">
              <w:rPr>
                <w:rFonts w:ascii="Arial" w:hAnsi="Arial" w:cs="Arial"/>
                <w:i/>
                <w:sz w:val="20"/>
                <w:szCs w:val="24"/>
              </w:rPr>
              <w:t>of grant funds)</w:t>
            </w:r>
          </w:p>
        </w:tc>
        <w:tc>
          <w:tcPr>
            <w:tcW w:w="1393" w:type="dxa"/>
          </w:tcPr>
          <w:p w14:paraId="00546589" w14:textId="45D41585"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r>
              <w:rPr>
                <w:rFonts w:ascii="Arial" w:hAnsi="Arial" w:cs="Arial"/>
                <w:sz w:val="24"/>
                <w:szCs w:val="24"/>
              </w:rPr>
              <w:t xml:space="preserve"> </w:t>
            </w:r>
          </w:p>
        </w:tc>
        <w:tc>
          <w:tcPr>
            <w:tcW w:w="1394" w:type="dxa"/>
          </w:tcPr>
          <w:p w14:paraId="40C7E7E6" w14:textId="1D8B63D2"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Pr>
          <w:p w14:paraId="5018460F" w14:textId="4DF33A18"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Pr>
          <w:p w14:paraId="4E449E11" w14:textId="191221C8"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r>
      <w:tr w:rsidR="00C65E2C" w:rsidRPr="00AE52F2" w14:paraId="0CF234D8" w14:textId="77777777" w:rsidTr="00C1726D">
        <w:trPr>
          <w:trHeight w:val="580"/>
          <w:jc w:val="center"/>
        </w:trPr>
        <w:tc>
          <w:tcPr>
            <w:tcW w:w="3775" w:type="dxa"/>
          </w:tcPr>
          <w:p w14:paraId="375826BD" w14:textId="77777777" w:rsidR="00C65E2C" w:rsidRPr="00AE52F2" w:rsidRDefault="00C65E2C" w:rsidP="00E64D08">
            <w:pPr>
              <w:pStyle w:val="ListParagraph"/>
              <w:numPr>
                <w:ilvl w:val="0"/>
                <w:numId w:val="22"/>
              </w:numPr>
              <w:spacing w:after="0" w:line="240" w:lineRule="auto"/>
              <w:ind w:left="337"/>
              <w:contextualSpacing w:val="0"/>
              <w:rPr>
                <w:rFonts w:ascii="Arial" w:hAnsi="Arial" w:cs="Arial"/>
                <w:sz w:val="24"/>
                <w:szCs w:val="24"/>
              </w:rPr>
            </w:pPr>
            <w:r w:rsidRPr="00AE52F2">
              <w:rPr>
                <w:rFonts w:ascii="Arial" w:hAnsi="Arial" w:cs="Arial"/>
                <w:sz w:val="24"/>
                <w:szCs w:val="24"/>
              </w:rPr>
              <w:t>Indirect Costs</w:t>
            </w:r>
            <w:r w:rsidRPr="00AE52F2">
              <w:rPr>
                <w:rFonts w:ascii="Arial" w:hAnsi="Arial" w:cs="Arial"/>
                <w:sz w:val="24"/>
                <w:szCs w:val="24"/>
              </w:rPr>
              <w:br/>
            </w:r>
            <w:r w:rsidRPr="00AB276D">
              <w:rPr>
                <w:rFonts w:ascii="Arial" w:hAnsi="Arial" w:cs="Arial"/>
                <w:i/>
                <w:sz w:val="20"/>
              </w:rPr>
              <w:t>(not to exceed 10</w:t>
            </w:r>
            <w:r>
              <w:rPr>
                <w:rFonts w:ascii="Arial" w:hAnsi="Arial" w:cs="Arial"/>
                <w:i/>
                <w:sz w:val="20"/>
              </w:rPr>
              <w:t>% of grant funds</w:t>
            </w:r>
            <w:r w:rsidRPr="00AB276D">
              <w:rPr>
                <w:rFonts w:ascii="Arial" w:hAnsi="Arial" w:cs="Arial"/>
                <w:i/>
                <w:sz w:val="20"/>
              </w:rPr>
              <w:t>)</w:t>
            </w:r>
          </w:p>
        </w:tc>
        <w:tc>
          <w:tcPr>
            <w:tcW w:w="1393" w:type="dxa"/>
          </w:tcPr>
          <w:p w14:paraId="4BD2EDB0" w14:textId="744A5D50"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r>
              <w:rPr>
                <w:rFonts w:ascii="Arial" w:hAnsi="Arial" w:cs="Arial"/>
                <w:sz w:val="24"/>
                <w:szCs w:val="24"/>
              </w:rPr>
              <w:t xml:space="preserve"> </w:t>
            </w:r>
          </w:p>
        </w:tc>
        <w:tc>
          <w:tcPr>
            <w:tcW w:w="1394" w:type="dxa"/>
          </w:tcPr>
          <w:p w14:paraId="75F54849" w14:textId="078134C0"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Pr>
          <w:p w14:paraId="5DE30012" w14:textId="07088C47"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Pr>
          <w:p w14:paraId="68868D93" w14:textId="21A6DA51"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r>
      <w:tr w:rsidR="00C65E2C" w:rsidRPr="00AE52F2" w14:paraId="4B0CD906" w14:textId="77777777" w:rsidTr="00C1726D">
        <w:trPr>
          <w:trHeight w:val="580"/>
          <w:jc w:val="center"/>
        </w:trPr>
        <w:tc>
          <w:tcPr>
            <w:tcW w:w="3775" w:type="dxa"/>
          </w:tcPr>
          <w:p w14:paraId="42E20049" w14:textId="77777777" w:rsidR="00C65E2C" w:rsidRPr="00AE52F2" w:rsidRDefault="00C65E2C" w:rsidP="00E64D08">
            <w:pPr>
              <w:pStyle w:val="ListParagraph"/>
              <w:numPr>
                <w:ilvl w:val="0"/>
                <w:numId w:val="22"/>
              </w:numPr>
              <w:spacing w:after="0" w:line="240" w:lineRule="auto"/>
              <w:ind w:left="337"/>
              <w:contextualSpacing w:val="0"/>
              <w:rPr>
                <w:rFonts w:ascii="Arial" w:hAnsi="Arial" w:cs="Arial"/>
                <w:sz w:val="24"/>
                <w:szCs w:val="24"/>
              </w:rPr>
            </w:pPr>
            <w:r w:rsidRPr="00AE52F2">
              <w:rPr>
                <w:rFonts w:ascii="Arial" w:hAnsi="Arial" w:cs="Arial"/>
                <w:sz w:val="24"/>
                <w:szCs w:val="24"/>
              </w:rPr>
              <w:t xml:space="preserve">Data Collection/Evaluation </w:t>
            </w:r>
            <w:r>
              <w:rPr>
                <w:rFonts w:ascii="Arial" w:hAnsi="Arial" w:cs="Arial"/>
                <w:i/>
                <w:sz w:val="20"/>
              </w:rPr>
              <w:t xml:space="preserve">(minimum 5% </w:t>
            </w:r>
            <w:r w:rsidRPr="00AB276D">
              <w:rPr>
                <w:rFonts w:ascii="Arial" w:hAnsi="Arial" w:cs="Arial"/>
                <w:i/>
                <w:sz w:val="20"/>
              </w:rPr>
              <w:t>of grant funds or $20,000, whichever is greater)</w:t>
            </w:r>
          </w:p>
        </w:tc>
        <w:tc>
          <w:tcPr>
            <w:tcW w:w="1393" w:type="dxa"/>
          </w:tcPr>
          <w:p w14:paraId="7331C4BC" w14:textId="63EAC9A2"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r>
              <w:rPr>
                <w:rFonts w:ascii="Arial" w:hAnsi="Arial" w:cs="Arial"/>
                <w:sz w:val="24"/>
                <w:szCs w:val="24"/>
              </w:rPr>
              <w:t xml:space="preserve"> </w:t>
            </w:r>
          </w:p>
        </w:tc>
        <w:tc>
          <w:tcPr>
            <w:tcW w:w="1394" w:type="dxa"/>
          </w:tcPr>
          <w:p w14:paraId="575566CB" w14:textId="02D16BD7"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Pr>
          <w:p w14:paraId="02555563" w14:textId="6DFA464C"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Pr>
          <w:p w14:paraId="1EB97010" w14:textId="7C63F47A"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r>
      <w:tr w:rsidR="00C65E2C" w:rsidRPr="00AE52F2" w14:paraId="38B8AD30" w14:textId="77777777" w:rsidTr="00C1726D">
        <w:trPr>
          <w:trHeight w:val="504"/>
          <w:jc w:val="center"/>
        </w:trPr>
        <w:tc>
          <w:tcPr>
            <w:tcW w:w="3775" w:type="dxa"/>
          </w:tcPr>
          <w:p w14:paraId="46EEA966" w14:textId="77777777" w:rsidR="00C65E2C" w:rsidRPr="00AE52F2" w:rsidRDefault="00C65E2C" w:rsidP="00E64D08">
            <w:pPr>
              <w:pStyle w:val="ListParagraph"/>
              <w:numPr>
                <w:ilvl w:val="0"/>
                <w:numId w:val="22"/>
              </w:numPr>
              <w:spacing w:after="0" w:line="240" w:lineRule="auto"/>
              <w:ind w:left="337"/>
              <w:contextualSpacing w:val="0"/>
              <w:rPr>
                <w:rFonts w:ascii="Arial" w:hAnsi="Arial" w:cs="Arial"/>
                <w:sz w:val="24"/>
                <w:szCs w:val="24"/>
              </w:rPr>
            </w:pPr>
            <w:r w:rsidRPr="00AE52F2">
              <w:rPr>
                <w:rFonts w:ascii="Arial" w:hAnsi="Arial" w:cs="Arial"/>
                <w:sz w:val="24"/>
                <w:szCs w:val="24"/>
              </w:rPr>
              <w:t>Fixed Assets/Equipment</w:t>
            </w:r>
          </w:p>
        </w:tc>
        <w:tc>
          <w:tcPr>
            <w:tcW w:w="1393" w:type="dxa"/>
          </w:tcPr>
          <w:p w14:paraId="4CE58F50" w14:textId="41464A8E"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r>
              <w:rPr>
                <w:rFonts w:ascii="Arial" w:hAnsi="Arial" w:cs="Arial"/>
                <w:sz w:val="24"/>
                <w:szCs w:val="24"/>
              </w:rPr>
              <w:t xml:space="preserve"> </w:t>
            </w:r>
          </w:p>
        </w:tc>
        <w:tc>
          <w:tcPr>
            <w:tcW w:w="1394" w:type="dxa"/>
          </w:tcPr>
          <w:p w14:paraId="1DB7C110" w14:textId="3722D286"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Pr>
          <w:p w14:paraId="2D7643DA" w14:textId="3567CEE4"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Pr>
          <w:p w14:paraId="2D15CF26" w14:textId="088BF5DE"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r>
      <w:tr w:rsidR="00C65E2C" w:rsidRPr="00AE52F2" w14:paraId="5299D25F" w14:textId="77777777" w:rsidTr="00C1726D">
        <w:trPr>
          <w:trHeight w:val="504"/>
          <w:jc w:val="center"/>
        </w:trPr>
        <w:tc>
          <w:tcPr>
            <w:tcW w:w="3775" w:type="dxa"/>
            <w:tcBorders>
              <w:bottom w:val="single" w:sz="4" w:space="0" w:color="auto"/>
            </w:tcBorders>
          </w:tcPr>
          <w:p w14:paraId="1FD8CFC0" w14:textId="5E6A1C8D" w:rsidR="00C65E2C" w:rsidRPr="00AE52F2" w:rsidRDefault="00C65E2C" w:rsidP="00E64D08">
            <w:pPr>
              <w:pStyle w:val="ListParagraph"/>
              <w:numPr>
                <w:ilvl w:val="0"/>
                <w:numId w:val="22"/>
              </w:numPr>
              <w:spacing w:after="0" w:line="240" w:lineRule="auto"/>
              <w:ind w:left="337"/>
              <w:contextualSpacing w:val="0"/>
              <w:rPr>
                <w:rFonts w:ascii="Arial" w:hAnsi="Arial" w:cs="Arial"/>
                <w:sz w:val="24"/>
                <w:szCs w:val="24"/>
              </w:rPr>
            </w:pPr>
            <w:r w:rsidRPr="00AE52F2">
              <w:rPr>
                <w:rFonts w:ascii="Arial" w:hAnsi="Arial" w:cs="Arial"/>
                <w:sz w:val="24"/>
                <w:szCs w:val="24"/>
              </w:rPr>
              <w:t>Other</w:t>
            </w:r>
            <w:r w:rsidR="00FF7D37">
              <w:rPr>
                <w:rFonts w:ascii="Arial" w:hAnsi="Arial" w:cs="Arial"/>
                <w:sz w:val="24"/>
                <w:szCs w:val="24"/>
              </w:rPr>
              <w:t xml:space="preserve"> </w:t>
            </w:r>
            <w:r w:rsidR="00FF7D37" w:rsidRPr="00FF7D37">
              <w:rPr>
                <w:rFonts w:ascii="Arial" w:hAnsi="Arial" w:cs="Arial"/>
                <w:bCs/>
                <w:sz w:val="24"/>
                <w:szCs w:val="24"/>
              </w:rPr>
              <w:t>(Travel, Training, etc.)</w:t>
            </w:r>
          </w:p>
        </w:tc>
        <w:tc>
          <w:tcPr>
            <w:tcW w:w="1393" w:type="dxa"/>
            <w:tcBorders>
              <w:bottom w:val="single" w:sz="4" w:space="0" w:color="auto"/>
            </w:tcBorders>
          </w:tcPr>
          <w:p w14:paraId="5BA6ACE6" w14:textId="2AEE9CC2"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r>
              <w:rPr>
                <w:rFonts w:ascii="Arial" w:hAnsi="Arial" w:cs="Arial"/>
                <w:sz w:val="24"/>
                <w:szCs w:val="24"/>
              </w:rPr>
              <w:t xml:space="preserve"> </w:t>
            </w:r>
          </w:p>
        </w:tc>
        <w:tc>
          <w:tcPr>
            <w:tcW w:w="1394" w:type="dxa"/>
            <w:tcBorders>
              <w:bottom w:val="single" w:sz="4" w:space="0" w:color="auto"/>
            </w:tcBorders>
          </w:tcPr>
          <w:p w14:paraId="2443DD95" w14:textId="37B4B774"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Borders>
              <w:bottom w:val="single" w:sz="4" w:space="0" w:color="auto"/>
            </w:tcBorders>
          </w:tcPr>
          <w:p w14:paraId="5A98516D" w14:textId="6A78CF47"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Borders>
              <w:bottom w:val="single" w:sz="12" w:space="0" w:color="auto"/>
            </w:tcBorders>
          </w:tcPr>
          <w:p w14:paraId="2078BA8F" w14:textId="0DD03B9F" w:rsidR="00C65E2C" w:rsidRPr="00AE52F2" w:rsidRDefault="00C65E2C" w:rsidP="00E64D08">
            <w:pPr>
              <w:spacing w:after="0" w:line="240" w:lineRule="auto"/>
              <w:jc w:val="right"/>
              <w:rPr>
                <w:rFonts w:ascii="Arial" w:hAnsi="Arial" w:cs="Arial"/>
                <w:sz w:val="24"/>
                <w:szCs w:val="24"/>
              </w:rPr>
            </w:pPr>
            <w:r>
              <w:rPr>
                <w:rFonts w:ascii="Arial" w:hAnsi="Arial" w:cs="Arial"/>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r>
      <w:tr w:rsidR="00F11F2A" w:rsidRPr="00AE52F2" w14:paraId="4951BE29" w14:textId="77777777" w:rsidTr="00C1726D">
        <w:trPr>
          <w:trHeight w:val="504"/>
          <w:jc w:val="center"/>
        </w:trPr>
        <w:tc>
          <w:tcPr>
            <w:tcW w:w="3775" w:type="dxa"/>
            <w:shd w:val="pct10" w:color="auto" w:fill="auto"/>
          </w:tcPr>
          <w:p w14:paraId="722858DB" w14:textId="15043446" w:rsidR="00C65E2C" w:rsidRPr="00AE52F2" w:rsidRDefault="00C65E2C" w:rsidP="00E64D08">
            <w:pPr>
              <w:spacing w:after="0" w:line="240" w:lineRule="auto"/>
              <w:ind w:left="337"/>
              <w:jc w:val="right"/>
              <w:rPr>
                <w:rFonts w:ascii="Arial" w:hAnsi="Arial" w:cs="Arial"/>
                <w:b/>
                <w:sz w:val="24"/>
                <w:szCs w:val="24"/>
              </w:rPr>
            </w:pPr>
            <w:r w:rsidRPr="00AE52F2">
              <w:rPr>
                <w:rFonts w:ascii="Arial" w:hAnsi="Arial" w:cs="Arial"/>
                <w:b/>
                <w:sz w:val="24"/>
                <w:szCs w:val="24"/>
              </w:rPr>
              <w:t>TOTAL</w:t>
            </w:r>
            <w:r w:rsidR="00F74F60">
              <w:rPr>
                <w:rFonts w:ascii="Arial" w:hAnsi="Arial" w:cs="Arial"/>
                <w:b/>
                <w:sz w:val="24"/>
                <w:szCs w:val="24"/>
              </w:rPr>
              <w:t xml:space="preserve"> </w:t>
            </w:r>
          </w:p>
        </w:tc>
        <w:tc>
          <w:tcPr>
            <w:tcW w:w="1393" w:type="dxa"/>
            <w:shd w:val="pct10" w:color="auto" w:fill="auto"/>
          </w:tcPr>
          <w:p w14:paraId="10E5BB4E" w14:textId="1F007A1F" w:rsidR="00C65E2C" w:rsidRPr="00750C1D" w:rsidRDefault="00C65E2C" w:rsidP="00E64D08">
            <w:pPr>
              <w:spacing w:after="0" w:line="240" w:lineRule="auto"/>
              <w:jc w:val="right"/>
              <w:rPr>
                <w:rFonts w:ascii="Arial" w:hAnsi="Arial" w:cs="Arial"/>
                <w:b/>
                <w:sz w:val="24"/>
                <w:szCs w:val="24"/>
              </w:rPr>
            </w:pPr>
            <w:r w:rsidRPr="00750C1D">
              <w:rPr>
                <w:rFonts w:ascii="Arial" w:hAnsi="Arial" w:cs="Arial"/>
                <w:b/>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r w:rsidRPr="00750C1D">
              <w:rPr>
                <w:rFonts w:ascii="Arial" w:hAnsi="Arial" w:cs="Arial"/>
                <w:b/>
                <w:sz w:val="24"/>
                <w:szCs w:val="24"/>
              </w:rPr>
              <w:t xml:space="preserve"> </w:t>
            </w:r>
          </w:p>
        </w:tc>
        <w:tc>
          <w:tcPr>
            <w:tcW w:w="1394" w:type="dxa"/>
            <w:shd w:val="pct10" w:color="auto" w:fill="auto"/>
          </w:tcPr>
          <w:p w14:paraId="584F489F" w14:textId="7059C137" w:rsidR="00C65E2C" w:rsidRPr="00750C1D" w:rsidRDefault="00C65E2C" w:rsidP="00E64D08">
            <w:pPr>
              <w:spacing w:after="0" w:line="240" w:lineRule="auto"/>
              <w:jc w:val="right"/>
              <w:rPr>
                <w:rFonts w:ascii="Arial" w:hAnsi="Arial" w:cs="Arial"/>
                <w:b/>
                <w:sz w:val="24"/>
                <w:szCs w:val="24"/>
              </w:rPr>
            </w:pPr>
            <w:r w:rsidRPr="00750C1D">
              <w:rPr>
                <w:rFonts w:ascii="Arial" w:hAnsi="Arial" w:cs="Arial"/>
                <w:b/>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Borders>
              <w:right w:val="single" w:sz="12" w:space="0" w:color="auto"/>
            </w:tcBorders>
            <w:shd w:val="pct10" w:color="auto" w:fill="auto"/>
          </w:tcPr>
          <w:p w14:paraId="74A1D8D2" w14:textId="3E563F89" w:rsidR="00C65E2C" w:rsidRPr="00750C1D" w:rsidRDefault="00C65E2C" w:rsidP="00E64D08">
            <w:pPr>
              <w:spacing w:after="0" w:line="240" w:lineRule="auto"/>
              <w:jc w:val="right"/>
              <w:rPr>
                <w:rFonts w:ascii="Arial" w:hAnsi="Arial" w:cs="Arial"/>
                <w:b/>
                <w:sz w:val="24"/>
                <w:szCs w:val="24"/>
              </w:rPr>
            </w:pPr>
            <w:r w:rsidRPr="00750C1D">
              <w:rPr>
                <w:rFonts w:ascii="Arial" w:hAnsi="Arial" w:cs="Arial"/>
                <w:b/>
                <w:sz w:val="24"/>
                <w:szCs w:val="24"/>
              </w:rPr>
              <w:t>$</w:t>
            </w:r>
            <w:r w:rsidR="00F54053" w:rsidRPr="00AE52F2">
              <w:rPr>
                <w:rFonts w:ascii="Arial" w:eastAsia="Arial Unicode MS" w:hAnsi="Arial" w:cs="Arial"/>
                <w:sz w:val="24"/>
                <w:szCs w:val="24"/>
              </w:rPr>
              <w:fldChar w:fldCharType="begin">
                <w:ffData>
                  <w:name w:val="Text107"/>
                  <w:enabled/>
                  <w:calcOnExit w:val="0"/>
                  <w:textInput/>
                </w:ffData>
              </w:fldChar>
            </w:r>
            <w:r w:rsidR="00F54053" w:rsidRPr="00AE52F2">
              <w:rPr>
                <w:rFonts w:ascii="Arial" w:eastAsia="Arial Unicode MS" w:hAnsi="Arial" w:cs="Arial"/>
                <w:sz w:val="24"/>
                <w:szCs w:val="24"/>
              </w:rPr>
              <w:instrText xml:space="preserve"> FORMTEXT </w:instrText>
            </w:r>
            <w:r w:rsidR="00F54053" w:rsidRPr="00AE52F2">
              <w:rPr>
                <w:rFonts w:ascii="Arial" w:eastAsia="Arial Unicode MS" w:hAnsi="Arial" w:cs="Arial"/>
                <w:sz w:val="24"/>
                <w:szCs w:val="24"/>
              </w:rPr>
            </w:r>
            <w:r w:rsidR="00F54053" w:rsidRPr="00AE52F2">
              <w:rPr>
                <w:rFonts w:ascii="Arial" w:eastAsia="Arial Unicode MS" w:hAnsi="Arial" w:cs="Arial"/>
                <w:sz w:val="24"/>
                <w:szCs w:val="24"/>
              </w:rPr>
              <w:fldChar w:fldCharType="separate"/>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noProof/>
                <w:sz w:val="24"/>
                <w:szCs w:val="24"/>
              </w:rPr>
              <w:t> </w:t>
            </w:r>
            <w:r w:rsidR="00F54053" w:rsidRPr="00AE52F2">
              <w:rPr>
                <w:rFonts w:ascii="Arial" w:eastAsia="Arial Unicode MS" w:hAnsi="Arial" w:cs="Arial"/>
                <w:sz w:val="24"/>
                <w:szCs w:val="24"/>
              </w:rPr>
              <w:fldChar w:fldCharType="end"/>
            </w:r>
          </w:p>
        </w:tc>
        <w:tc>
          <w:tcPr>
            <w:tcW w:w="1394" w:type="dxa"/>
            <w:tcBorders>
              <w:top w:val="single" w:sz="12" w:space="0" w:color="auto"/>
              <w:left w:val="single" w:sz="12" w:space="0" w:color="auto"/>
              <w:bottom w:val="single" w:sz="12" w:space="0" w:color="auto"/>
              <w:right w:val="single" w:sz="12" w:space="0" w:color="auto"/>
            </w:tcBorders>
            <w:shd w:val="pct10" w:color="auto" w:fill="auto"/>
          </w:tcPr>
          <w:p w14:paraId="0007E10F" w14:textId="344D0713" w:rsidR="00C65E2C" w:rsidRPr="00750C1D" w:rsidRDefault="00C65E2C" w:rsidP="00E64D08">
            <w:pPr>
              <w:spacing w:after="0" w:line="240" w:lineRule="auto"/>
              <w:jc w:val="right"/>
              <w:rPr>
                <w:rFonts w:ascii="Arial" w:hAnsi="Arial" w:cs="Arial"/>
                <w:b/>
                <w:sz w:val="24"/>
                <w:szCs w:val="24"/>
              </w:rPr>
            </w:pPr>
            <w:r w:rsidRPr="00750C1D">
              <w:rPr>
                <w:rFonts w:ascii="Arial" w:hAnsi="Arial" w:cs="Arial"/>
                <w:b/>
                <w:sz w:val="24"/>
                <w:szCs w:val="24"/>
              </w:rPr>
              <w:t>$</w:t>
            </w:r>
            <w:r w:rsidR="0055692C" w:rsidRPr="00AE52F2">
              <w:rPr>
                <w:rFonts w:ascii="Arial" w:eastAsia="Arial Unicode MS" w:hAnsi="Arial" w:cs="Arial"/>
                <w:sz w:val="24"/>
                <w:szCs w:val="24"/>
              </w:rPr>
              <w:fldChar w:fldCharType="begin">
                <w:ffData>
                  <w:name w:val="Text107"/>
                  <w:enabled/>
                  <w:calcOnExit w:val="0"/>
                  <w:textInput/>
                </w:ffData>
              </w:fldChar>
            </w:r>
            <w:r w:rsidR="0055692C" w:rsidRPr="00AE52F2">
              <w:rPr>
                <w:rFonts w:ascii="Arial" w:eastAsia="Arial Unicode MS" w:hAnsi="Arial" w:cs="Arial"/>
                <w:sz w:val="24"/>
                <w:szCs w:val="24"/>
              </w:rPr>
              <w:instrText xml:space="preserve"> FORMTEXT </w:instrText>
            </w:r>
            <w:r w:rsidR="0055692C" w:rsidRPr="00AE52F2">
              <w:rPr>
                <w:rFonts w:ascii="Arial" w:eastAsia="Arial Unicode MS" w:hAnsi="Arial" w:cs="Arial"/>
                <w:sz w:val="24"/>
                <w:szCs w:val="24"/>
              </w:rPr>
            </w:r>
            <w:r w:rsidR="0055692C" w:rsidRPr="00AE52F2">
              <w:rPr>
                <w:rFonts w:ascii="Arial" w:eastAsia="Arial Unicode MS" w:hAnsi="Arial" w:cs="Arial"/>
                <w:sz w:val="24"/>
                <w:szCs w:val="24"/>
              </w:rPr>
              <w:fldChar w:fldCharType="separate"/>
            </w:r>
            <w:r w:rsidR="0055692C" w:rsidRPr="00AE52F2">
              <w:rPr>
                <w:rFonts w:ascii="Arial" w:eastAsia="Arial Unicode MS" w:hAnsi="Arial" w:cs="Arial"/>
                <w:noProof/>
                <w:sz w:val="24"/>
                <w:szCs w:val="24"/>
              </w:rPr>
              <w:t> </w:t>
            </w:r>
            <w:r w:rsidR="0055692C" w:rsidRPr="00AE52F2">
              <w:rPr>
                <w:rFonts w:ascii="Arial" w:eastAsia="Arial Unicode MS" w:hAnsi="Arial" w:cs="Arial"/>
                <w:noProof/>
                <w:sz w:val="24"/>
                <w:szCs w:val="24"/>
              </w:rPr>
              <w:t> </w:t>
            </w:r>
            <w:r w:rsidR="0055692C" w:rsidRPr="00AE52F2">
              <w:rPr>
                <w:rFonts w:ascii="Arial" w:eastAsia="Arial Unicode MS" w:hAnsi="Arial" w:cs="Arial"/>
                <w:noProof/>
                <w:sz w:val="24"/>
                <w:szCs w:val="24"/>
              </w:rPr>
              <w:t> </w:t>
            </w:r>
            <w:r w:rsidR="0055692C" w:rsidRPr="00AE52F2">
              <w:rPr>
                <w:rFonts w:ascii="Arial" w:eastAsia="Arial Unicode MS" w:hAnsi="Arial" w:cs="Arial"/>
                <w:noProof/>
                <w:sz w:val="24"/>
                <w:szCs w:val="24"/>
              </w:rPr>
              <w:t> </w:t>
            </w:r>
            <w:r w:rsidR="0055692C" w:rsidRPr="00AE52F2">
              <w:rPr>
                <w:rFonts w:ascii="Arial" w:eastAsia="Arial Unicode MS" w:hAnsi="Arial" w:cs="Arial"/>
                <w:noProof/>
                <w:sz w:val="24"/>
                <w:szCs w:val="24"/>
              </w:rPr>
              <w:t> </w:t>
            </w:r>
            <w:r w:rsidR="0055692C" w:rsidRPr="00AE52F2">
              <w:rPr>
                <w:rFonts w:ascii="Arial" w:eastAsia="Arial Unicode MS" w:hAnsi="Arial" w:cs="Arial"/>
                <w:sz w:val="24"/>
                <w:szCs w:val="24"/>
              </w:rPr>
              <w:fldChar w:fldCharType="end"/>
            </w:r>
          </w:p>
        </w:tc>
      </w:tr>
    </w:tbl>
    <w:tbl>
      <w:tblPr>
        <w:tblpPr w:leftFromText="180" w:rightFromText="180" w:vertAnchor="text" w:horzAnchor="margin" w:tblpY="4"/>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000" w:firstRow="0" w:lastRow="0" w:firstColumn="0" w:lastColumn="0" w:noHBand="0" w:noVBand="0"/>
      </w:tblPr>
      <w:tblGrid>
        <w:gridCol w:w="9503"/>
      </w:tblGrid>
      <w:tr w:rsidR="003A3458" w:rsidRPr="003A3458" w14:paraId="0074EE5C" w14:textId="77777777" w:rsidTr="00371AE5">
        <w:trPr>
          <w:trHeight w:val="504"/>
        </w:trPr>
        <w:tc>
          <w:tcPr>
            <w:tcW w:w="5000" w:type="pct"/>
            <w:shd w:val="clear" w:color="auto" w:fill="FFC000"/>
            <w:vAlign w:val="center"/>
          </w:tcPr>
          <w:p w14:paraId="12D4956B" w14:textId="73FA701F" w:rsidR="003A3458" w:rsidRPr="0079152F" w:rsidRDefault="003A3458" w:rsidP="003A3458">
            <w:pPr>
              <w:autoSpaceDE w:val="0"/>
              <w:autoSpaceDN w:val="0"/>
              <w:adjustRightInd w:val="0"/>
              <w:spacing w:after="0" w:line="240" w:lineRule="auto"/>
              <w:rPr>
                <w:rFonts w:ascii="Arial" w:hAnsi="Arial" w:cs="Arial"/>
                <w:b/>
                <w:bCs/>
                <w:color w:val="000000"/>
                <w:sz w:val="24"/>
                <w:szCs w:val="24"/>
              </w:rPr>
            </w:pPr>
            <w:r w:rsidRPr="0079152F">
              <w:rPr>
                <w:rFonts w:ascii="Arial" w:hAnsi="Arial" w:cs="Arial"/>
                <w:b/>
                <w:bCs/>
                <w:color w:val="000000"/>
                <w:sz w:val="24"/>
                <w:szCs w:val="24"/>
              </w:rPr>
              <w:lastRenderedPageBreak/>
              <w:t>Budget Narrative</w:t>
            </w:r>
          </w:p>
        </w:tc>
      </w:tr>
    </w:tbl>
    <w:p w14:paraId="5FF91033" w14:textId="77777777" w:rsidR="00C65E2C" w:rsidRPr="00AE52F2" w:rsidRDefault="00C65E2C" w:rsidP="00C65E2C">
      <w:pPr>
        <w:autoSpaceDE w:val="0"/>
        <w:autoSpaceDN w:val="0"/>
        <w:adjustRightInd w:val="0"/>
        <w:spacing w:after="0" w:line="240" w:lineRule="auto"/>
        <w:rPr>
          <w:rFonts w:ascii="Arial" w:hAnsi="Arial" w:cs="Arial"/>
          <w:b/>
          <w:bCs/>
          <w:color w:val="000000"/>
          <w:sz w:val="23"/>
          <w:szCs w:val="23"/>
        </w:rPr>
      </w:pPr>
    </w:p>
    <w:p w14:paraId="0C3DF6CF" w14:textId="27E46AF2" w:rsidR="00E618A5" w:rsidRPr="006B510C" w:rsidRDefault="00C65E2C" w:rsidP="00E618A5">
      <w:pPr>
        <w:spacing w:after="0" w:line="240" w:lineRule="auto"/>
        <w:jc w:val="both"/>
        <w:rPr>
          <w:rFonts w:ascii="Arial" w:hAnsi="Arial" w:cs="Arial"/>
          <w:sz w:val="24"/>
          <w:szCs w:val="24"/>
        </w:rPr>
      </w:pPr>
      <w:r w:rsidRPr="00AE52F2">
        <w:rPr>
          <w:rFonts w:ascii="Arial" w:hAnsi="Arial" w:cs="Arial"/>
          <w:sz w:val="24"/>
          <w:szCs w:val="24"/>
        </w:rPr>
        <w:t xml:space="preserve">Provide </w:t>
      </w:r>
      <w:r w:rsidR="004B0268">
        <w:rPr>
          <w:rFonts w:ascii="Arial" w:hAnsi="Arial" w:cs="Arial"/>
          <w:sz w:val="24"/>
          <w:szCs w:val="24"/>
        </w:rPr>
        <w:t xml:space="preserve">the information listed under each line item below and provide </w:t>
      </w:r>
      <w:r>
        <w:rPr>
          <w:rFonts w:ascii="Arial" w:hAnsi="Arial" w:cs="Arial"/>
          <w:sz w:val="24"/>
          <w:szCs w:val="24"/>
        </w:rPr>
        <w:t xml:space="preserve">narrative </w:t>
      </w:r>
      <w:r w:rsidRPr="00AE52F2">
        <w:rPr>
          <w:rFonts w:ascii="Arial" w:hAnsi="Arial" w:cs="Arial"/>
          <w:sz w:val="24"/>
          <w:szCs w:val="24"/>
        </w:rPr>
        <w:t>detail that will explain how the requested grant funds and match will be used</w:t>
      </w:r>
      <w:r w:rsidR="004B0268">
        <w:rPr>
          <w:rFonts w:ascii="Arial" w:hAnsi="Arial" w:cs="Arial"/>
          <w:sz w:val="24"/>
          <w:szCs w:val="24"/>
        </w:rPr>
        <w:t xml:space="preserve"> to achieve project goals</w:t>
      </w:r>
      <w:r w:rsidRPr="00AE52F2">
        <w:rPr>
          <w:rFonts w:ascii="Arial" w:hAnsi="Arial" w:cs="Arial"/>
          <w:sz w:val="24"/>
          <w:szCs w:val="24"/>
        </w:rPr>
        <w:t>. Match funds may be expended in any line item and must be identified in their respective cash or in-kind dollar amounts</w:t>
      </w:r>
      <w:r w:rsidR="00FF7D37">
        <w:rPr>
          <w:rFonts w:ascii="Arial" w:hAnsi="Arial" w:cs="Arial"/>
          <w:sz w:val="24"/>
          <w:szCs w:val="24"/>
        </w:rPr>
        <w:t xml:space="preserve">. </w:t>
      </w:r>
      <w:r w:rsidR="003A3458">
        <w:rPr>
          <w:rFonts w:ascii="Arial" w:hAnsi="Arial" w:cs="Arial"/>
          <w:sz w:val="24"/>
          <w:szCs w:val="24"/>
        </w:rPr>
        <w:t>The</w:t>
      </w:r>
      <w:r w:rsidR="00E618A5" w:rsidRPr="006B510C">
        <w:rPr>
          <w:rFonts w:ascii="Arial" w:hAnsi="Arial" w:cs="Arial"/>
          <w:sz w:val="24"/>
          <w:szCs w:val="24"/>
        </w:rPr>
        <w:t xml:space="preserve"> amo</w:t>
      </w:r>
      <w:r w:rsidR="003A3458">
        <w:rPr>
          <w:rFonts w:ascii="Arial" w:hAnsi="Arial" w:cs="Arial"/>
          <w:sz w:val="24"/>
          <w:szCs w:val="24"/>
        </w:rPr>
        <w:t xml:space="preserve">unt of grant funds requested should be </w:t>
      </w:r>
      <w:r w:rsidR="00E618A5" w:rsidRPr="006B510C">
        <w:rPr>
          <w:rFonts w:ascii="Arial" w:hAnsi="Arial" w:cs="Arial"/>
          <w:sz w:val="24"/>
          <w:szCs w:val="24"/>
        </w:rPr>
        <w:t>reasonable and appropriate given the proposed project’s</w:t>
      </w:r>
      <w:r w:rsidR="00FF7D37">
        <w:rPr>
          <w:rFonts w:ascii="Arial" w:hAnsi="Arial" w:cs="Arial"/>
          <w:sz w:val="24"/>
          <w:szCs w:val="24"/>
        </w:rPr>
        <w:t xml:space="preserve"> design and scope.</w:t>
      </w:r>
    </w:p>
    <w:p w14:paraId="505ABE21" w14:textId="77777777" w:rsidR="00C65E2C" w:rsidRPr="00AE52F2" w:rsidRDefault="00C65E2C" w:rsidP="0079152F">
      <w:pPr>
        <w:tabs>
          <w:tab w:val="left" w:pos="6555"/>
        </w:tabs>
        <w:spacing w:after="0" w:line="240" w:lineRule="auto"/>
        <w:jc w:val="both"/>
        <w:rPr>
          <w:rFonts w:ascii="Arial" w:hAnsi="Arial" w:cs="Arial"/>
          <w:sz w:val="24"/>
          <w:szCs w:val="24"/>
        </w:rPr>
      </w:pPr>
      <w:r>
        <w:rPr>
          <w:rFonts w:ascii="Arial" w:hAnsi="Arial" w:cs="Arial"/>
          <w:sz w:val="24"/>
          <w:szCs w:val="24"/>
        </w:rPr>
        <w:tab/>
      </w:r>
    </w:p>
    <w:p w14:paraId="443CE229" w14:textId="502AC952" w:rsidR="00C65E2C" w:rsidRPr="00F11F2A" w:rsidRDefault="00C65E2C" w:rsidP="00F11F2A">
      <w:pPr>
        <w:pStyle w:val="ListParagraph"/>
        <w:numPr>
          <w:ilvl w:val="0"/>
          <w:numId w:val="38"/>
        </w:numPr>
        <w:spacing w:after="0" w:line="240" w:lineRule="auto"/>
        <w:jc w:val="both"/>
        <w:rPr>
          <w:rFonts w:ascii="Arial" w:hAnsi="Arial" w:cs="Arial"/>
          <w:sz w:val="24"/>
          <w:szCs w:val="24"/>
        </w:rPr>
      </w:pPr>
      <w:r w:rsidRPr="00F11F2A">
        <w:rPr>
          <w:rFonts w:ascii="Arial" w:hAnsi="Arial" w:cs="Arial"/>
          <w:b/>
          <w:bCs/>
          <w:sz w:val="24"/>
          <w:szCs w:val="24"/>
        </w:rPr>
        <w:t xml:space="preserve">Salaries </w:t>
      </w:r>
      <w:r w:rsidR="00CB2496">
        <w:rPr>
          <w:rFonts w:ascii="Arial" w:hAnsi="Arial" w:cs="Arial"/>
          <w:b/>
          <w:bCs/>
          <w:sz w:val="24"/>
          <w:szCs w:val="24"/>
        </w:rPr>
        <w:t>and</w:t>
      </w:r>
      <w:r w:rsidR="00CB2496" w:rsidRPr="00F11F2A">
        <w:rPr>
          <w:rFonts w:ascii="Arial" w:hAnsi="Arial" w:cs="Arial"/>
          <w:b/>
          <w:bCs/>
          <w:sz w:val="24"/>
          <w:szCs w:val="24"/>
        </w:rPr>
        <w:t xml:space="preserve"> </w:t>
      </w:r>
      <w:r w:rsidRPr="00F11F2A">
        <w:rPr>
          <w:rFonts w:ascii="Arial" w:hAnsi="Arial" w:cs="Arial"/>
          <w:b/>
          <w:bCs/>
          <w:sz w:val="24"/>
          <w:szCs w:val="24"/>
        </w:rPr>
        <w:t xml:space="preserve">Benefits: </w:t>
      </w:r>
      <w:r w:rsidRPr="00F11F2A">
        <w:rPr>
          <w:rFonts w:ascii="Arial" w:hAnsi="Arial" w:cs="Arial"/>
          <w:sz w:val="24"/>
          <w:szCs w:val="24"/>
        </w:rPr>
        <w:t>Provide the number of staff and percentage of time, classification/title, hourly rates</w:t>
      </w:r>
      <w:r w:rsidR="00676013">
        <w:rPr>
          <w:rFonts w:ascii="Arial" w:hAnsi="Arial" w:cs="Arial"/>
          <w:sz w:val="24"/>
          <w:szCs w:val="24"/>
        </w:rPr>
        <w:t>, and benefits</w:t>
      </w:r>
      <w:r w:rsidRPr="00F11F2A">
        <w:rPr>
          <w:rFonts w:ascii="Arial" w:hAnsi="Arial" w:cs="Arial"/>
          <w:sz w:val="24"/>
          <w:szCs w:val="24"/>
        </w:rPr>
        <w:t xml:space="preserve"> of all project staff</w:t>
      </w:r>
      <w:r w:rsidR="00352B1D">
        <w:rPr>
          <w:rFonts w:ascii="Arial" w:hAnsi="Arial" w:cs="Arial"/>
          <w:sz w:val="24"/>
          <w:szCs w:val="24"/>
        </w:rPr>
        <w:t xml:space="preserve"> employed by the Lead Agency</w:t>
      </w:r>
      <w:r w:rsidRPr="00F11F2A">
        <w:rPr>
          <w:rFonts w:ascii="Arial" w:hAnsi="Arial" w:cs="Arial"/>
          <w:sz w:val="24"/>
          <w:szCs w:val="24"/>
        </w:rPr>
        <w:t>.</w:t>
      </w:r>
      <w:r w:rsidR="00FF7D37">
        <w:rPr>
          <w:rFonts w:ascii="Arial" w:hAnsi="Arial" w:cs="Arial"/>
          <w:sz w:val="24"/>
          <w:szCs w:val="24"/>
        </w:rPr>
        <w:t xml:space="preserve"> </w:t>
      </w:r>
      <w:r w:rsidR="00352B1D">
        <w:rPr>
          <w:rFonts w:ascii="Arial" w:hAnsi="Arial" w:cs="Arial"/>
          <w:sz w:val="24"/>
          <w:szCs w:val="24"/>
        </w:rPr>
        <w:t>(Salaries and benefits of all other contracted staff go under the appropriate line item, either Professional Services or Community Partner contracts.)</w:t>
      </w:r>
    </w:p>
    <w:p w14:paraId="2DCF2D62" w14:textId="77777777" w:rsidR="003A3458" w:rsidRDefault="003A3458" w:rsidP="00F11F2A">
      <w:pPr>
        <w:spacing w:after="0" w:line="240" w:lineRule="auto"/>
        <w:ind w:left="720"/>
        <w:jc w:val="both"/>
        <w:rPr>
          <w:rFonts w:ascii="Arial" w:eastAsia="Arial Unicode MS" w:hAnsi="Arial" w:cs="Arial"/>
          <w:sz w:val="24"/>
          <w:szCs w:val="24"/>
        </w:rPr>
      </w:pPr>
    </w:p>
    <w:p w14:paraId="5434903A" w14:textId="41A4E05A" w:rsidR="00F11F2A" w:rsidRDefault="003A3458" w:rsidP="00F11F2A">
      <w:pPr>
        <w:spacing w:after="0" w:line="240" w:lineRule="auto"/>
        <w:ind w:left="720"/>
        <w:jc w:val="both"/>
        <w:rPr>
          <w:rFonts w:ascii="Arial" w:eastAsia="Arial Unicode MS" w:hAnsi="Arial" w:cs="Arial"/>
          <w:sz w:val="24"/>
          <w:szCs w:val="24"/>
        </w:rPr>
      </w:pPr>
      <w:r>
        <w:rPr>
          <w:rFonts w:ascii="Arial" w:eastAsia="Arial Unicode MS" w:hAnsi="Arial" w:cs="Arial"/>
          <w:sz w:val="24"/>
          <w:szCs w:val="24"/>
        </w:rPr>
        <w:t xml:space="preserve">Grant Funds: </w:t>
      </w:r>
      <w:r w:rsidR="00C65E2C" w:rsidRPr="00AE52F2">
        <w:rPr>
          <w:rFonts w:ascii="Arial" w:eastAsia="Arial Unicode MS" w:hAnsi="Arial" w:cs="Arial"/>
          <w:sz w:val="24"/>
          <w:szCs w:val="24"/>
        </w:rPr>
        <w:fldChar w:fldCharType="begin">
          <w:ffData>
            <w:name w:val="Text107"/>
            <w:enabled/>
            <w:calcOnExit w:val="0"/>
            <w:textInput/>
          </w:ffData>
        </w:fldChar>
      </w:r>
      <w:r w:rsidR="00C65E2C" w:rsidRPr="00AE52F2">
        <w:rPr>
          <w:rFonts w:ascii="Arial" w:eastAsia="Arial Unicode MS" w:hAnsi="Arial" w:cs="Arial"/>
          <w:sz w:val="24"/>
          <w:szCs w:val="24"/>
        </w:rPr>
        <w:instrText xml:space="preserve"> FORMTEXT </w:instrText>
      </w:r>
      <w:r w:rsidR="00C65E2C" w:rsidRPr="00AE52F2">
        <w:rPr>
          <w:rFonts w:ascii="Arial" w:eastAsia="Arial Unicode MS" w:hAnsi="Arial" w:cs="Arial"/>
          <w:sz w:val="24"/>
          <w:szCs w:val="24"/>
        </w:rPr>
      </w:r>
      <w:r w:rsidR="00C65E2C" w:rsidRPr="00AE52F2">
        <w:rPr>
          <w:rFonts w:ascii="Arial" w:eastAsia="Arial Unicode MS" w:hAnsi="Arial" w:cs="Arial"/>
          <w:sz w:val="24"/>
          <w:szCs w:val="24"/>
        </w:rPr>
        <w:fldChar w:fldCharType="separate"/>
      </w:r>
      <w:r w:rsidR="00C65E2C" w:rsidRPr="00AE52F2">
        <w:rPr>
          <w:rFonts w:ascii="Arial" w:eastAsia="Arial Unicode MS" w:hAnsi="Arial" w:cs="Arial"/>
          <w:noProof/>
          <w:sz w:val="24"/>
          <w:szCs w:val="24"/>
        </w:rPr>
        <w:t> </w:t>
      </w:r>
      <w:r w:rsidR="00C65E2C" w:rsidRPr="00AE52F2">
        <w:rPr>
          <w:rFonts w:ascii="Arial" w:eastAsia="Arial Unicode MS" w:hAnsi="Arial" w:cs="Arial"/>
          <w:noProof/>
          <w:sz w:val="24"/>
          <w:szCs w:val="24"/>
        </w:rPr>
        <w:t> </w:t>
      </w:r>
      <w:r w:rsidR="00C65E2C" w:rsidRPr="00AE52F2">
        <w:rPr>
          <w:rFonts w:ascii="Arial" w:eastAsia="Arial Unicode MS" w:hAnsi="Arial" w:cs="Arial"/>
          <w:noProof/>
          <w:sz w:val="24"/>
          <w:szCs w:val="24"/>
        </w:rPr>
        <w:t> </w:t>
      </w:r>
      <w:r w:rsidR="00C65E2C" w:rsidRPr="00AE52F2">
        <w:rPr>
          <w:rFonts w:ascii="Arial" w:eastAsia="Arial Unicode MS" w:hAnsi="Arial" w:cs="Arial"/>
          <w:noProof/>
          <w:sz w:val="24"/>
          <w:szCs w:val="24"/>
        </w:rPr>
        <w:t> </w:t>
      </w:r>
      <w:r w:rsidR="00C65E2C" w:rsidRPr="00AE52F2">
        <w:rPr>
          <w:rFonts w:ascii="Arial" w:eastAsia="Arial Unicode MS" w:hAnsi="Arial" w:cs="Arial"/>
          <w:noProof/>
          <w:sz w:val="24"/>
          <w:szCs w:val="24"/>
        </w:rPr>
        <w:t> </w:t>
      </w:r>
      <w:r w:rsidR="00C65E2C" w:rsidRPr="00AE52F2">
        <w:rPr>
          <w:rFonts w:ascii="Arial" w:eastAsia="Arial Unicode MS" w:hAnsi="Arial" w:cs="Arial"/>
          <w:sz w:val="24"/>
          <w:szCs w:val="24"/>
        </w:rPr>
        <w:fldChar w:fldCharType="end"/>
      </w:r>
    </w:p>
    <w:p w14:paraId="000CD901" w14:textId="77777777" w:rsidR="003A3458" w:rsidRDefault="003A3458" w:rsidP="003A3458">
      <w:pPr>
        <w:spacing w:after="0" w:line="240" w:lineRule="auto"/>
        <w:ind w:left="720"/>
        <w:jc w:val="both"/>
        <w:rPr>
          <w:rFonts w:ascii="Arial" w:eastAsia="Arial Unicode MS" w:hAnsi="Arial" w:cs="Arial"/>
          <w:sz w:val="24"/>
          <w:szCs w:val="24"/>
        </w:rPr>
      </w:pPr>
    </w:p>
    <w:p w14:paraId="5E7AF328" w14:textId="43C6A660" w:rsidR="003A3458" w:rsidRDefault="003A3458" w:rsidP="003A3458">
      <w:pPr>
        <w:spacing w:after="0" w:line="240" w:lineRule="auto"/>
        <w:ind w:left="720"/>
        <w:jc w:val="both"/>
        <w:rPr>
          <w:rFonts w:ascii="Arial" w:eastAsia="Arial Unicode MS" w:hAnsi="Arial" w:cs="Arial"/>
          <w:sz w:val="24"/>
          <w:szCs w:val="24"/>
        </w:rPr>
      </w:pPr>
      <w:r>
        <w:rPr>
          <w:rFonts w:ascii="Arial" w:eastAsia="Arial Unicode MS" w:hAnsi="Arial" w:cs="Arial"/>
          <w:sz w:val="24"/>
          <w:szCs w:val="24"/>
        </w:rPr>
        <w:t xml:space="preserve">Match: </w:t>
      </w:r>
      <w:r w:rsidRPr="00AE52F2">
        <w:rPr>
          <w:rFonts w:ascii="Arial" w:eastAsia="Arial Unicode MS" w:hAnsi="Arial" w:cs="Arial"/>
          <w:sz w:val="24"/>
          <w:szCs w:val="24"/>
        </w:rPr>
        <w:fldChar w:fldCharType="begin">
          <w:ffData>
            <w:name w:val="Text107"/>
            <w:enabled/>
            <w:calcOnExit w:val="0"/>
            <w:textInput/>
          </w:ffData>
        </w:fldChar>
      </w:r>
      <w:r w:rsidRPr="00AE52F2">
        <w:rPr>
          <w:rFonts w:ascii="Arial" w:eastAsia="Arial Unicode MS" w:hAnsi="Arial" w:cs="Arial"/>
          <w:sz w:val="24"/>
          <w:szCs w:val="24"/>
        </w:rPr>
        <w:instrText xml:space="preserve"> FORMTEXT </w:instrText>
      </w:r>
      <w:r w:rsidRPr="00AE52F2">
        <w:rPr>
          <w:rFonts w:ascii="Arial" w:eastAsia="Arial Unicode MS" w:hAnsi="Arial" w:cs="Arial"/>
          <w:sz w:val="24"/>
          <w:szCs w:val="24"/>
        </w:rPr>
      </w:r>
      <w:r w:rsidRPr="00AE52F2">
        <w:rPr>
          <w:rFonts w:ascii="Arial" w:eastAsia="Arial Unicode MS" w:hAnsi="Arial" w:cs="Arial"/>
          <w:sz w:val="24"/>
          <w:szCs w:val="24"/>
        </w:rPr>
        <w:fldChar w:fldCharType="separate"/>
      </w:r>
      <w:r w:rsidRPr="00AE52F2">
        <w:rPr>
          <w:rFonts w:ascii="Arial" w:eastAsia="Arial Unicode MS" w:hAnsi="Arial" w:cs="Arial"/>
          <w:noProof/>
          <w:sz w:val="24"/>
          <w:szCs w:val="24"/>
        </w:rPr>
        <w:t> </w:t>
      </w:r>
      <w:r w:rsidRPr="00AE52F2">
        <w:rPr>
          <w:rFonts w:ascii="Arial" w:eastAsia="Arial Unicode MS" w:hAnsi="Arial" w:cs="Arial"/>
          <w:noProof/>
          <w:sz w:val="24"/>
          <w:szCs w:val="24"/>
        </w:rPr>
        <w:t> </w:t>
      </w:r>
      <w:r w:rsidRPr="00AE52F2">
        <w:rPr>
          <w:rFonts w:ascii="Arial" w:eastAsia="Arial Unicode MS" w:hAnsi="Arial" w:cs="Arial"/>
          <w:noProof/>
          <w:sz w:val="24"/>
          <w:szCs w:val="24"/>
        </w:rPr>
        <w:t> </w:t>
      </w:r>
      <w:r w:rsidRPr="00AE52F2">
        <w:rPr>
          <w:rFonts w:ascii="Arial" w:eastAsia="Arial Unicode MS" w:hAnsi="Arial" w:cs="Arial"/>
          <w:noProof/>
          <w:sz w:val="24"/>
          <w:szCs w:val="24"/>
        </w:rPr>
        <w:t> </w:t>
      </w:r>
      <w:r w:rsidRPr="00AE52F2">
        <w:rPr>
          <w:rFonts w:ascii="Arial" w:eastAsia="Arial Unicode MS" w:hAnsi="Arial" w:cs="Arial"/>
          <w:noProof/>
          <w:sz w:val="24"/>
          <w:szCs w:val="24"/>
        </w:rPr>
        <w:t> </w:t>
      </w:r>
      <w:r w:rsidRPr="00AE52F2">
        <w:rPr>
          <w:rFonts w:ascii="Arial" w:eastAsia="Arial Unicode MS" w:hAnsi="Arial" w:cs="Arial"/>
          <w:sz w:val="24"/>
          <w:szCs w:val="24"/>
        </w:rPr>
        <w:fldChar w:fldCharType="end"/>
      </w:r>
    </w:p>
    <w:p w14:paraId="3FE8BBD7" w14:textId="77777777" w:rsidR="003A3458" w:rsidRDefault="003A3458" w:rsidP="00F11F2A">
      <w:pPr>
        <w:spacing w:after="0" w:line="240" w:lineRule="auto"/>
        <w:ind w:left="720"/>
        <w:jc w:val="both"/>
        <w:rPr>
          <w:rFonts w:ascii="Arial" w:eastAsia="Arial Unicode MS" w:hAnsi="Arial" w:cs="Arial"/>
          <w:sz w:val="24"/>
          <w:szCs w:val="24"/>
        </w:rPr>
      </w:pPr>
    </w:p>
    <w:p w14:paraId="73D9EF59" w14:textId="77777777" w:rsidR="00F11F2A" w:rsidRDefault="00F11F2A" w:rsidP="00F11F2A">
      <w:pPr>
        <w:spacing w:after="0" w:line="240" w:lineRule="auto"/>
        <w:jc w:val="both"/>
        <w:rPr>
          <w:rFonts w:ascii="Arial" w:eastAsia="Arial Unicode MS" w:hAnsi="Arial" w:cs="Arial"/>
          <w:sz w:val="24"/>
          <w:szCs w:val="24"/>
        </w:rPr>
      </w:pPr>
    </w:p>
    <w:p w14:paraId="60034104" w14:textId="09F61134" w:rsidR="00C65E2C" w:rsidRPr="00F11F2A" w:rsidRDefault="00C65E2C" w:rsidP="00F11F2A">
      <w:pPr>
        <w:pStyle w:val="ListParagraph"/>
        <w:numPr>
          <w:ilvl w:val="0"/>
          <w:numId w:val="38"/>
        </w:numPr>
        <w:spacing w:after="0" w:line="240" w:lineRule="auto"/>
        <w:jc w:val="both"/>
        <w:rPr>
          <w:rFonts w:ascii="Arial" w:eastAsia="Arial Unicode MS" w:hAnsi="Arial" w:cs="Arial"/>
          <w:sz w:val="24"/>
          <w:szCs w:val="24"/>
        </w:rPr>
      </w:pPr>
      <w:r w:rsidRPr="00F11F2A">
        <w:rPr>
          <w:rFonts w:ascii="Arial" w:hAnsi="Arial" w:cs="Arial"/>
          <w:b/>
          <w:bCs/>
          <w:sz w:val="24"/>
          <w:szCs w:val="24"/>
        </w:rPr>
        <w:t xml:space="preserve">Services </w:t>
      </w:r>
      <w:r w:rsidR="00CB2496">
        <w:rPr>
          <w:rFonts w:ascii="Arial" w:hAnsi="Arial" w:cs="Arial"/>
          <w:b/>
          <w:bCs/>
          <w:sz w:val="24"/>
          <w:szCs w:val="24"/>
        </w:rPr>
        <w:t>and</w:t>
      </w:r>
      <w:r w:rsidR="00CB2496" w:rsidRPr="00F11F2A">
        <w:rPr>
          <w:rFonts w:ascii="Arial" w:hAnsi="Arial" w:cs="Arial"/>
          <w:b/>
          <w:bCs/>
          <w:sz w:val="24"/>
          <w:szCs w:val="24"/>
        </w:rPr>
        <w:t xml:space="preserve"> </w:t>
      </w:r>
      <w:r w:rsidRPr="00F11F2A">
        <w:rPr>
          <w:rFonts w:ascii="Arial" w:hAnsi="Arial" w:cs="Arial"/>
          <w:b/>
          <w:bCs/>
          <w:sz w:val="24"/>
          <w:szCs w:val="24"/>
        </w:rPr>
        <w:t xml:space="preserve">Supplies: </w:t>
      </w:r>
      <w:r w:rsidRPr="00F11F2A">
        <w:rPr>
          <w:rFonts w:ascii="Arial" w:hAnsi="Arial" w:cs="Arial"/>
          <w:sz w:val="24"/>
          <w:szCs w:val="24"/>
        </w:rPr>
        <w:t xml:space="preserve">Itemize </w:t>
      </w:r>
      <w:r w:rsidR="00922BFE">
        <w:rPr>
          <w:rFonts w:ascii="Arial" w:hAnsi="Arial" w:cs="Arial"/>
          <w:sz w:val="24"/>
          <w:szCs w:val="24"/>
        </w:rPr>
        <w:t>all</w:t>
      </w:r>
      <w:r w:rsidR="00922BFE" w:rsidRPr="00F11F2A">
        <w:rPr>
          <w:rFonts w:ascii="Arial" w:hAnsi="Arial" w:cs="Arial"/>
          <w:sz w:val="24"/>
          <w:szCs w:val="24"/>
        </w:rPr>
        <w:t xml:space="preserve"> </w:t>
      </w:r>
      <w:r w:rsidRPr="00F11F2A">
        <w:rPr>
          <w:rFonts w:ascii="Arial" w:hAnsi="Arial" w:cs="Arial"/>
          <w:sz w:val="24"/>
          <w:szCs w:val="24"/>
        </w:rPr>
        <w:t>services</w:t>
      </w:r>
      <w:r w:rsidR="00352B1D">
        <w:rPr>
          <w:rFonts w:ascii="Arial" w:hAnsi="Arial" w:cs="Arial"/>
          <w:sz w:val="24"/>
          <w:szCs w:val="24"/>
        </w:rPr>
        <w:t xml:space="preserve"> and </w:t>
      </w:r>
      <w:r w:rsidRPr="00F11F2A">
        <w:rPr>
          <w:rFonts w:ascii="Arial" w:hAnsi="Arial" w:cs="Arial"/>
          <w:sz w:val="24"/>
          <w:szCs w:val="24"/>
        </w:rPr>
        <w:t>supplies</w:t>
      </w:r>
      <w:r w:rsidR="00922BFE">
        <w:rPr>
          <w:rFonts w:ascii="Arial" w:hAnsi="Arial" w:cs="Arial"/>
          <w:sz w:val="24"/>
          <w:szCs w:val="24"/>
        </w:rPr>
        <w:t>.</w:t>
      </w:r>
    </w:p>
    <w:p w14:paraId="0E1B9651" w14:textId="77777777" w:rsidR="003A3458" w:rsidRDefault="003A3458" w:rsidP="0079152F">
      <w:pPr>
        <w:pStyle w:val="ListParagraph"/>
        <w:spacing w:after="0" w:line="240" w:lineRule="auto"/>
        <w:jc w:val="both"/>
        <w:rPr>
          <w:rFonts w:ascii="Arial" w:eastAsia="Arial Unicode MS" w:hAnsi="Arial" w:cs="Arial"/>
          <w:sz w:val="24"/>
          <w:szCs w:val="24"/>
        </w:rPr>
      </w:pPr>
    </w:p>
    <w:p w14:paraId="29B6CC0C" w14:textId="77777777" w:rsidR="003A3458" w:rsidRPr="003A3458" w:rsidRDefault="003A3458" w:rsidP="0079152F">
      <w:pPr>
        <w:pStyle w:val="ListParagraph"/>
        <w:spacing w:after="0" w:line="240" w:lineRule="auto"/>
        <w:jc w:val="both"/>
        <w:rPr>
          <w:rFonts w:ascii="Arial" w:eastAsia="Arial Unicode MS" w:hAnsi="Arial" w:cs="Arial"/>
          <w:sz w:val="24"/>
          <w:szCs w:val="24"/>
        </w:rPr>
      </w:pPr>
      <w:r w:rsidRPr="003A3458">
        <w:rPr>
          <w:rFonts w:ascii="Arial" w:eastAsia="Arial Unicode MS" w:hAnsi="Arial" w:cs="Arial"/>
          <w:sz w:val="24"/>
          <w:szCs w:val="24"/>
        </w:rPr>
        <w:t xml:space="preserve">Grant Funds: </w:t>
      </w:r>
      <w:r w:rsidRPr="003A3458">
        <w:rPr>
          <w:rFonts w:ascii="Arial" w:eastAsia="Arial Unicode MS" w:hAnsi="Arial" w:cs="Arial"/>
          <w:sz w:val="24"/>
          <w:szCs w:val="24"/>
        </w:rPr>
        <w:fldChar w:fldCharType="begin">
          <w:ffData>
            <w:name w:val="Text107"/>
            <w:enabled/>
            <w:calcOnExit w:val="0"/>
            <w:textInput/>
          </w:ffData>
        </w:fldChar>
      </w:r>
      <w:r w:rsidRPr="003A3458">
        <w:rPr>
          <w:rFonts w:ascii="Arial" w:eastAsia="Arial Unicode MS" w:hAnsi="Arial" w:cs="Arial"/>
          <w:sz w:val="24"/>
          <w:szCs w:val="24"/>
        </w:rPr>
        <w:instrText xml:space="preserve"> FORMTEXT </w:instrText>
      </w:r>
      <w:r w:rsidRPr="003A3458">
        <w:rPr>
          <w:rFonts w:ascii="Arial" w:eastAsia="Arial Unicode MS" w:hAnsi="Arial" w:cs="Arial"/>
          <w:sz w:val="24"/>
          <w:szCs w:val="24"/>
        </w:rPr>
      </w:r>
      <w:r w:rsidRPr="003A3458">
        <w:rPr>
          <w:rFonts w:ascii="Arial" w:eastAsia="Arial Unicode MS" w:hAnsi="Arial" w:cs="Arial"/>
          <w:sz w:val="24"/>
          <w:szCs w:val="24"/>
        </w:rPr>
        <w:fldChar w:fldCharType="separate"/>
      </w:r>
      <w:r w:rsidRPr="00AE52F2">
        <w:rPr>
          <w:noProof/>
        </w:rPr>
        <w:t> </w:t>
      </w:r>
      <w:r w:rsidRPr="00AE52F2">
        <w:rPr>
          <w:noProof/>
        </w:rPr>
        <w:t> </w:t>
      </w:r>
      <w:r w:rsidRPr="00AE52F2">
        <w:rPr>
          <w:noProof/>
        </w:rPr>
        <w:t> </w:t>
      </w:r>
      <w:r w:rsidRPr="00AE52F2">
        <w:rPr>
          <w:noProof/>
        </w:rPr>
        <w:t> </w:t>
      </w:r>
      <w:r w:rsidRPr="00AE52F2">
        <w:rPr>
          <w:noProof/>
        </w:rPr>
        <w:t> </w:t>
      </w:r>
      <w:r w:rsidRPr="003A3458">
        <w:rPr>
          <w:rFonts w:ascii="Arial" w:eastAsia="Arial Unicode MS" w:hAnsi="Arial" w:cs="Arial"/>
          <w:sz w:val="24"/>
          <w:szCs w:val="24"/>
        </w:rPr>
        <w:fldChar w:fldCharType="end"/>
      </w:r>
    </w:p>
    <w:p w14:paraId="64BEAEB7" w14:textId="77777777" w:rsidR="003A3458" w:rsidRPr="003A3458" w:rsidRDefault="003A3458" w:rsidP="0079152F">
      <w:pPr>
        <w:pStyle w:val="ListParagraph"/>
        <w:spacing w:after="0" w:line="240" w:lineRule="auto"/>
        <w:jc w:val="both"/>
        <w:rPr>
          <w:rFonts w:ascii="Arial" w:eastAsia="Arial Unicode MS" w:hAnsi="Arial" w:cs="Arial"/>
          <w:sz w:val="24"/>
          <w:szCs w:val="24"/>
        </w:rPr>
      </w:pPr>
    </w:p>
    <w:p w14:paraId="024191D4" w14:textId="77777777" w:rsidR="003A3458" w:rsidRPr="003A3458" w:rsidRDefault="003A3458" w:rsidP="0079152F">
      <w:pPr>
        <w:pStyle w:val="ListParagraph"/>
        <w:spacing w:after="0" w:line="240" w:lineRule="auto"/>
        <w:jc w:val="both"/>
        <w:rPr>
          <w:rFonts w:ascii="Arial" w:eastAsia="Arial Unicode MS" w:hAnsi="Arial" w:cs="Arial"/>
          <w:sz w:val="24"/>
          <w:szCs w:val="24"/>
        </w:rPr>
      </w:pPr>
      <w:r w:rsidRPr="003A3458">
        <w:rPr>
          <w:rFonts w:ascii="Arial" w:eastAsia="Arial Unicode MS" w:hAnsi="Arial" w:cs="Arial"/>
          <w:sz w:val="24"/>
          <w:szCs w:val="24"/>
        </w:rPr>
        <w:t xml:space="preserve">Match: </w:t>
      </w:r>
      <w:r w:rsidRPr="003A3458">
        <w:rPr>
          <w:rFonts w:ascii="Arial" w:eastAsia="Arial Unicode MS" w:hAnsi="Arial" w:cs="Arial"/>
          <w:sz w:val="24"/>
          <w:szCs w:val="24"/>
        </w:rPr>
        <w:fldChar w:fldCharType="begin">
          <w:ffData>
            <w:name w:val="Text107"/>
            <w:enabled/>
            <w:calcOnExit w:val="0"/>
            <w:textInput/>
          </w:ffData>
        </w:fldChar>
      </w:r>
      <w:r w:rsidRPr="003A3458">
        <w:rPr>
          <w:rFonts w:ascii="Arial" w:eastAsia="Arial Unicode MS" w:hAnsi="Arial" w:cs="Arial"/>
          <w:sz w:val="24"/>
          <w:szCs w:val="24"/>
        </w:rPr>
        <w:instrText xml:space="preserve"> FORMTEXT </w:instrText>
      </w:r>
      <w:r w:rsidRPr="003A3458">
        <w:rPr>
          <w:rFonts w:ascii="Arial" w:eastAsia="Arial Unicode MS" w:hAnsi="Arial" w:cs="Arial"/>
          <w:sz w:val="24"/>
          <w:szCs w:val="24"/>
        </w:rPr>
      </w:r>
      <w:r w:rsidRPr="003A3458">
        <w:rPr>
          <w:rFonts w:ascii="Arial" w:eastAsia="Arial Unicode MS" w:hAnsi="Arial" w:cs="Arial"/>
          <w:sz w:val="24"/>
          <w:szCs w:val="24"/>
        </w:rPr>
        <w:fldChar w:fldCharType="separate"/>
      </w:r>
      <w:r w:rsidRPr="00AE52F2">
        <w:rPr>
          <w:noProof/>
        </w:rPr>
        <w:t> </w:t>
      </w:r>
      <w:r w:rsidRPr="00AE52F2">
        <w:rPr>
          <w:noProof/>
        </w:rPr>
        <w:t> </w:t>
      </w:r>
      <w:r w:rsidRPr="00AE52F2">
        <w:rPr>
          <w:noProof/>
        </w:rPr>
        <w:t> </w:t>
      </w:r>
      <w:r w:rsidRPr="00AE52F2">
        <w:rPr>
          <w:noProof/>
        </w:rPr>
        <w:t> </w:t>
      </w:r>
      <w:r w:rsidRPr="00AE52F2">
        <w:rPr>
          <w:noProof/>
        </w:rPr>
        <w:t> </w:t>
      </w:r>
      <w:r w:rsidRPr="003A3458">
        <w:rPr>
          <w:rFonts w:ascii="Arial" w:eastAsia="Arial Unicode MS" w:hAnsi="Arial" w:cs="Arial"/>
          <w:sz w:val="24"/>
          <w:szCs w:val="24"/>
        </w:rPr>
        <w:fldChar w:fldCharType="end"/>
      </w:r>
    </w:p>
    <w:p w14:paraId="28842259" w14:textId="77777777" w:rsidR="003A3458" w:rsidRDefault="003A3458" w:rsidP="0079152F">
      <w:pPr>
        <w:pStyle w:val="ListParagraph"/>
        <w:spacing w:after="0" w:line="240" w:lineRule="auto"/>
        <w:jc w:val="both"/>
        <w:rPr>
          <w:rFonts w:ascii="Arial" w:eastAsia="Arial Unicode MS" w:hAnsi="Arial" w:cs="Arial"/>
          <w:sz w:val="24"/>
          <w:szCs w:val="24"/>
        </w:rPr>
      </w:pPr>
    </w:p>
    <w:p w14:paraId="15EC2997" w14:textId="77777777" w:rsidR="00922BFE" w:rsidRPr="003A3458" w:rsidRDefault="00922BFE" w:rsidP="0079152F">
      <w:pPr>
        <w:pStyle w:val="ListParagraph"/>
        <w:spacing w:after="0" w:line="240" w:lineRule="auto"/>
        <w:jc w:val="both"/>
        <w:rPr>
          <w:rFonts w:ascii="Arial" w:eastAsia="Arial Unicode MS" w:hAnsi="Arial" w:cs="Arial"/>
          <w:sz w:val="24"/>
          <w:szCs w:val="24"/>
        </w:rPr>
      </w:pPr>
    </w:p>
    <w:p w14:paraId="065BB7E7" w14:textId="7CC5D6EB" w:rsidR="00C65E2C" w:rsidRDefault="00C65E2C" w:rsidP="00F11F2A">
      <w:pPr>
        <w:pStyle w:val="ListParagraph"/>
        <w:numPr>
          <w:ilvl w:val="0"/>
          <w:numId w:val="38"/>
        </w:numPr>
        <w:spacing w:after="0" w:line="240" w:lineRule="auto"/>
        <w:jc w:val="both"/>
        <w:rPr>
          <w:rFonts w:ascii="Arial" w:hAnsi="Arial" w:cs="Arial"/>
          <w:sz w:val="24"/>
          <w:szCs w:val="24"/>
        </w:rPr>
      </w:pPr>
      <w:r w:rsidRPr="00F11F2A">
        <w:rPr>
          <w:rFonts w:ascii="Arial" w:hAnsi="Arial" w:cs="Arial"/>
          <w:b/>
          <w:bCs/>
          <w:sz w:val="24"/>
          <w:szCs w:val="24"/>
        </w:rPr>
        <w:t xml:space="preserve">Professional Services: </w:t>
      </w:r>
      <w:r w:rsidR="00922BFE">
        <w:rPr>
          <w:rFonts w:ascii="Arial" w:hAnsi="Arial" w:cs="Arial"/>
          <w:sz w:val="24"/>
          <w:szCs w:val="24"/>
        </w:rPr>
        <w:t xml:space="preserve">List the names of all professional service contracts </w:t>
      </w:r>
      <w:r w:rsidR="00FF7D37">
        <w:rPr>
          <w:rFonts w:ascii="Arial" w:hAnsi="Arial" w:cs="Arial"/>
          <w:sz w:val="24"/>
          <w:szCs w:val="24"/>
        </w:rPr>
        <w:t xml:space="preserve">    </w:t>
      </w:r>
      <w:r w:rsidR="00922BFE">
        <w:rPr>
          <w:rFonts w:ascii="Arial" w:hAnsi="Arial" w:cs="Arial"/>
          <w:sz w:val="24"/>
          <w:szCs w:val="24"/>
        </w:rPr>
        <w:t>(</w:t>
      </w:r>
      <w:r w:rsidR="00922BFE" w:rsidRPr="00F11F2A">
        <w:rPr>
          <w:rFonts w:ascii="Arial" w:hAnsi="Arial" w:cs="Arial"/>
          <w:sz w:val="24"/>
          <w:szCs w:val="24"/>
        </w:rPr>
        <w:t>e.g., contracts with other governmental entities</w:t>
      </w:r>
      <w:r w:rsidR="00922BFE">
        <w:rPr>
          <w:rFonts w:ascii="Arial" w:hAnsi="Arial" w:cs="Arial"/>
          <w:sz w:val="24"/>
          <w:szCs w:val="24"/>
        </w:rPr>
        <w:t xml:space="preserve"> or consultants</w:t>
      </w:r>
      <w:r w:rsidR="00922BFE" w:rsidRPr="00F11F2A">
        <w:rPr>
          <w:rFonts w:ascii="Arial" w:hAnsi="Arial" w:cs="Arial"/>
          <w:sz w:val="24"/>
          <w:szCs w:val="24"/>
        </w:rPr>
        <w:t>).</w:t>
      </w:r>
      <w:r w:rsidR="00FF7D37">
        <w:rPr>
          <w:rFonts w:ascii="Arial" w:hAnsi="Arial" w:cs="Arial"/>
          <w:sz w:val="24"/>
          <w:szCs w:val="24"/>
        </w:rPr>
        <w:t xml:space="preserve"> </w:t>
      </w:r>
      <w:r w:rsidR="00922BFE">
        <w:rPr>
          <w:rFonts w:ascii="Arial" w:hAnsi="Arial" w:cs="Arial"/>
          <w:sz w:val="24"/>
          <w:szCs w:val="24"/>
        </w:rPr>
        <w:t>I</w:t>
      </w:r>
      <w:r w:rsidRPr="00F11F2A">
        <w:rPr>
          <w:rFonts w:ascii="Arial" w:hAnsi="Arial" w:cs="Arial"/>
          <w:sz w:val="24"/>
          <w:szCs w:val="24"/>
        </w:rPr>
        <w:t xml:space="preserve">temize </w:t>
      </w:r>
      <w:r w:rsidR="00922BFE">
        <w:rPr>
          <w:rFonts w:ascii="Arial" w:hAnsi="Arial" w:cs="Arial"/>
          <w:sz w:val="24"/>
          <w:szCs w:val="24"/>
        </w:rPr>
        <w:t>the services that will be provided by each and show funds allocated to each.</w:t>
      </w:r>
      <w:r w:rsidR="00352B1D">
        <w:rPr>
          <w:rFonts w:ascii="Arial" w:hAnsi="Arial" w:cs="Arial"/>
          <w:sz w:val="24"/>
          <w:szCs w:val="24"/>
        </w:rPr>
        <w:t xml:space="preserve"> </w:t>
      </w:r>
      <w:r w:rsidR="00922BFE" w:rsidRPr="00F11F2A">
        <w:rPr>
          <w:rFonts w:ascii="Arial" w:hAnsi="Arial" w:cs="Arial"/>
          <w:sz w:val="24"/>
          <w:szCs w:val="24"/>
        </w:rPr>
        <w:t xml:space="preserve">Show hours and billing rates of all </w:t>
      </w:r>
      <w:r w:rsidR="00922BFE">
        <w:rPr>
          <w:rFonts w:ascii="Arial" w:hAnsi="Arial" w:cs="Arial"/>
          <w:sz w:val="24"/>
          <w:szCs w:val="24"/>
        </w:rPr>
        <w:t>contracted</w:t>
      </w:r>
      <w:r w:rsidR="00922BFE" w:rsidRPr="00F11F2A">
        <w:rPr>
          <w:rFonts w:ascii="Arial" w:hAnsi="Arial" w:cs="Arial"/>
          <w:sz w:val="24"/>
          <w:szCs w:val="24"/>
        </w:rPr>
        <w:t xml:space="preserve"> staff.  </w:t>
      </w:r>
    </w:p>
    <w:p w14:paraId="5943530E" w14:textId="77777777" w:rsidR="003A3458" w:rsidRDefault="003A3458" w:rsidP="0079152F">
      <w:pPr>
        <w:pStyle w:val="ListParagraph"/>
        <w:spacing w:after="0" w:line="240" w:lineRule="auto"/>
        <w:jc w:val="both"/>
        <w:rPr>
          <w:rFonts w:ascii="Arial" w:eastAsia="Arial Unicode MS" w:hAnsi="Arial" w:cs="Arial"/>
          <w:sz w:val="24"/>
          <w:szCs w:val="24"/>
        </w:rPr>
      </w:pPr>
    </w:p>
    <w:p w14:paraId="5D94B53D" w14:textId="77777777" w:rsidR="003A3458" w:rsidRPr="003A3458" w:rsidRDefault="003A3458" w:rsidP="0079152F">
      <w:pPr>
        <w:pStyle w:val="ListParagraph"/>
        <w:spacing w:after="0" w:line="240" w:lineRule="auto"/>
        <w:jc w:val="both"/>
        <w:rPr>
          <w:rFonts w:ascii="Arial" w:eastAsia="Arial Unicode MS" w:hAnsi="Arial" w:cs="Arial"/>
          <w:sz w:val="24"/>
          <w:szCs w:val="24"/>
        </w:rPr>
      </w:pPr>
      <w:r w:rsidRPr="003A3458">
        <w:rPr>
          <w:rFonts w:ascii="Arial" w:eastAsia="Arial Unicode MS" w:hAnsi="Arial" w:cs="Arial"/>
          <w:sz w:val="24"/>
          <w:szCs w:val="24"/>
        </w:rPr>
        <w:t xml:space="preserve">Grant Funds: </w:t>
      </w:r>
      <w:r w:rsidRPr="003A3458">
        <w:rPr>
          <w:rFonts w:ascii="Arial" w:eastAsia="Arial Unicode MS" w:hAnsi="Arial" w:cs="Arial"/>
          <w:sz w:val="24"/>
          <w:szCs w:val="24"/>
        </w:rPr>
        <w:fldChar w:fldCharType="begin">
          <w:ffData>
            <w:name w:val="Text107"/>
            <w:enabled/>
            <w:calcOnExit w:val="0"/>
            <w:textInput/>
          </w:ffData>
        </w:fldChar>
      </w:r>
      <w:r w:rsidRPr="003A3458">
        <w:rPr>
          <w:rFonts w:ascii="Arial" w:eastAsia="Arial Unicode MS" w:hAnsi="Arial" w:cs="Arial"/>
          <w:sz w:val="24"/>
          <w:szCs w:val="24"/>
        </w:rPr>
        <w:instrText xml:space="preserve"> FORMTEXT </w:instrText>
      </w:r>
      <w:r w:rsidRPr="003A3458">
        <w:rPr>
          <w:rFonts w:ascii="Arial" w:eastAsia="Arial Unicode MS" w:hAnsi="Arial" w:cs="Arial"/>
          <w:sz w:val="24"/>
          <w:szCs w:val="24"/>
        </w:rPr>
      </w:r>
      <w:r w:rsidRPr="003A3458">
        <w:rPr>
          <w:rFonts w:ascii="Arial" w:eastAsia="Arial Unicode MS" w:hAnsi="Arial" w:cs="Arial"/>
          <w:sz w:val="24"/>
          <w:szCs w:val="24"/>
        </w:rPr>
        <w:fldChar w:fldCharType="separate"/>
      </w:r>
      <w:r w:rsidRPr="00AE52F2">
        <w:rPr>
          <w:noProof/>
        </w:rPr>
        <w:t> </w:t>
      </w:r>
      <w:r w:rsidRPr="00AE52F2">
        <w:rPr>
          <w:noProof/>
        </w:rPr>
        <w:t> </w:t>
      </w:r>
      <w:r w:rsidRPr="00AE52F2">
        <w:rPr>
          <w:noProof/>
        </w:rPr>
        <w:t> </w:t>
      </w:r>
      <w:r w:rsidRPr="00AE52F2">
        <w:rPr>
          <w:noProof/>
        </w:rPr>
        <w:t> </w:t>
      </w:r>
      <w:r w:rsidRPr="00AE52F2">
        <w:rPr>
          <w:noProof/>
        </w:rPr>
        <w:t> </w:t>
      </w:r>
      <w:r w:rsidRPr="003A3458">
        <w:rPr>
          <w:rFonts w:ascii="Arial" w:eastAsia="Arial Unicode MS" w:hAnsi="Arial" w:cs="Arial"/>
          <w:sz w:val="24"/>
          <w:szCs w:val="24"/>
        </w:rPr>
        <w:fldChar w:fldCharType="end"/>
      </w:r>
    </w:p>
    <w:p w14:paraId="2CF9C3CC" w14:textId="77777777" w:rsidR="003A3458" w:rsidRPr="003A3458" w:rsidRDefault="003A3458" w:rsidP="0079152F">
      <w:pPr>
        <w:pStyle w:val="ListParagraph"/>
        <w:spacing w:after="0" w:line="240" w:lineRule="auto"/>
        <w:jc w:val="both"/>
        <w:rPr>
          <w:rFonts w:ascii="Arial" w:eastAsia="Arial Unicode MS" w:hAnsi="Arial" w:cs="Arial"/>
          <w:sz w:val="24"/>
          <w:szCs w:val="24"/>
        </w:rPr>
      </w:pPr>
    </w:p>
    <w:p w14:paraId="04D92C66" w14:textId="77777777" w:rsidR="003A3458" w:rsidRPr="003A3458" w:rsidRDefault="003A3458" w:rsidP="0079152F">
      <w:pPr>
        <w:pStyle w:val="ListParagraph"/>
        <w:spacing w:after="0" w:line="240" w:lineRule="auto"/>
        <w:jc w:val="both"/>
        <w:rPr>
          <w:rFonts w:ascii="Arial" w:eastAsia="Arial Unicode MS" w:hAnsi="Arial" w:cs="Arial"/>
          <w:sz w:val="24"/>
          <w:szCs w:val="24"/>
        </w:rPr>
      </w:pPr>
      <w:r w:rsidRPr="003A3458">
        <w:rPr>
          <w:rFonts w:ascii="Arial" w:eastAsia="Arial Unicode MS" w:hAnsi="Arial" w:cs="Arial"/>
          <w:sz w:val="24"/>
          <w:szCs w:val="24"/>
        </w:rPr>
        <w:t xml:space="preserve">Match: </w:t>
      </w:r>
      <w:r w:rsidRPr="003A3458">
        <w:rPr>
          <w:rFonts w:ascii="Arial" w:eastAsia="Arial Unicode MS" w:hAnsi="Arial" w:cs="Arial"/>
          <w:sz w:val="24"/>
          <w:szCs w:val="24"/>
        </w:rPr>
        <w:fldChar w:fldCharType="begin">
          <w:ffData>
            <w:name w:val="Text107"/>
            <w:enabled/>
            <w:calcOnExit w:val="0"/>
            <w:textInput/>
          </w:ffData>
        </w:fldChar>
      </w:r>
      <w:r w:rsidRPr="003A3458">
        <w:rPr>
          <w:rFonts w:ascii="Arial" w:eastAsia="Arial Unicode MS" w:hAnsi="Arial" w:cs="Arial"/>
          <w:sz w:val="24"/>
          <w:szCs w:val="24"/>
        </w:rPr>
        <w:instrText xml:space="preserve"> FORMTEXT </w:instrText>
      </w:r>
      <w:r w:rsidRPr="003A3458">
        <w:rPr>
          <w:rFonts w:ascii="Arial" w:eastAsia="Arial Unicode MS" w:hAnsi="Arial" w:cs="Arial"/>
          <w:sz w:val="24"/>
          <w:szCs w:val="24"/>
        </w:rPr>
      </w:r>
      <w:r w:rsidRPr="003A3458">
        <w:rPr>
          <w:rFonts w:ascii="Arial" w:eastAsia="Arial Unicode MS" w:hAnsi="Arial" w:cs="Arial"/>
          <w:sz w:val="24"/>
          <w:szCs w:val="24"/>
        </w:rPr>
        <w:fldChar w:fldCharType="separate"/>
      </w:r>
      <w:r w:rsidRPr="00AE52F2">
        <w:rPr>
          <w:noProof/>
        </w:rPr>
        <w:t> </w:t>
      </w:r>
      <w:r w:rsidRPr="00AE52F2">
        <w:rPr>
          <w:noProof/>
        </w:rPr>
        <w:t> </w:t>
      </w:r>
      <w:r w:rsidRPr="00AE52F2">
        <w:rPr>
          <w:noProof/>
        </w:rPr>
        <w:t> </w:t>
      </w:r>
      <w:r w:rsidRPr="00AE52F2">
        <w:rPr>
          <w:noProof/>
        </w:rPr>
        <w:t> </w:t>
      </w:r>
      <w:r w:rsidRPr="00AE52F2">
        <w:rPr>
          <w:noProof/>
        </w:rPr>
        <w:t> </w:t>
      </w:r>
      <w:r w:rsidRPr="003A3458">
        <w:rPr>
          <w:rFonts w:ascii="Arial" w:eastAsia="Arial Unicode MS" w:hAnsi="Arial" w:cs="Arial"/>
          <w:sz w:val="24"/>
          <w:szCs w:val="24"/>
        </w:rPr>
        <w:fldChar w:fldCharType="end"/>
      </w:r>
    </w:p>
    <w:p w14:paraId="1A88FCE1" w14:textId="77777777" w:rsidR="003A3458" w:rsidRPr="003A3458" w:rsidRDefault="003A3458" w:rsidP="0079152F">
      <w:pPr>
        <w:pStyle w:val="ListParagraph"/>
        <w:spacing w:after="0" w:line="240" w:lineRule="auto"/>
        <w:jc w:val="both"/>
        <w:rPr>
          <w:rFonts w:ascii="Arial" w:eastAsia="Arial Unicode MS" w:hAnsi="Arial" w:cs="Arial"/>
          <w:sz w:val="24"/>
          <w:szCs w:val="24"/>
        </w:rPr>
      </w:pPr>
    </w:p>
    <w:p w14:paraId="3DD1F77A" w14:textId="77777777" w:rsidR="00C65E2C" w:rsidRPr="00AE52F2" w:rsidRDefault="00C65E2C" w:rsidP="00C65E2C">
      <w:pPr>
        <w:spacing w:after="0" w:line="240" w:lineRule="auto"/>
        <w:ind w:left="720"/>
        <w:jc w:val="both"/>
        <w:rPr>
          <w:rFonts w:ascii="Arial" w:hAnsi="Arial" w:cs="Arial"/>
          <w:sz w:val="24"/>
          <w:szCs w:val="24"/>
        </w:rPr>
      </w:pPr>
    </w:p>
    <w:p w14:paraId="3B0FD930" w14:textId="1DDBEE0B" w:rsidR="00C65E2C" w:rsidRPr="00F11F2A" w:rsidRDefault="00C65E2C" w:rsidP="00F11F2A">
      <w:pPr>
        <w:pStyle w:val="ListParagraph"/>
        <w:numPr>
          <w:ilvl w:val="0"/>
          <w:numId w:val="38"/>
        </w:numPr>
        <w:spacing w:after="0" w:line="240" w:lineRule="auto"/>
        <w:jc w:val="both"/>
        <w:rPr>
          <w:rFonts w:ascii="Arial" w:hAnsi="Arial" w:cs="Arial"/>
          <w:sz w:val="24"/>
          <w:szCs w:val="24"/>
        </w:rPr>
      </w:pPr>
      <w:r w:rsidRPr="00F11F2A">
        <w:rPr>
          <w:rFonts w:ascii="Arial" w:hAnsi="Arial" w:cs="Arial"/>
          <w:b/>
          <w:bCs/>
          <w:sz w:val="24"/>
          <w:szCs w:val="24"/>
        </w:rPr>
        <w:t>Community</w:t>
      </w:r>
      <w:r w:rsidR="00607072">
        <w:rPr>
          <w:rFonts w:ascii="Arial" w:hAnsi="Arial" w:cs="Arial"/>
          <w:b/>
          <w:bCs/>
          <w:sz w:val="24"/>
          <w:szCs w:val="24"/>
        </w:rPr>
        <w:t xml:space="preserve"> Partner</w:t>
      </w:r>
      <w:r w:rsidRPr="00F11F2A">
        <w:rPr>
          <w:rFonts w:ascii="Arial" w:hAnsi="Arial" w:cs="Arial"/>
          <w:b/>
          <w:bCs/>
          <w:sz w:val="24"/>
          <w:szCs w:val="24"/>
        </w:rPr>
        <w:t xml:space="preserve"> Contracts: </w:t>
      </w:r>
      <w:r w:rsidR="00922BFE">
        <w:rPr>
          <w:rFonts w:ascii="Arial" w:hAnsi="Arial" w:cs="Arial"/>
          <w:sz w:val="24"/>
          <w:szCs w:val="24"/>
        </w:rPr>
        <w:t>List the</w:t>
      </w:r>
      <w:r w:rsidR="00922BFE" w:rsidRPr="00F11F2A">
        <w:rPr>
          <w:rFonts w:ascii="Arial" w:hAnsi="Arial" w:cs="Arial"/>
          <w:sz w:val="24"/>
          <w:szCs w:val="24"/>
        </w:rPr>
        <w:t xml:space="preserve"> </w:t>
      </w:r>
      <w:r w:rsidRPr="00F11F2A">
        <w:rPr>
          <w:rFonts w:ascii="Arial" w:hAnsi="Arial" w:cs="Arial"/>
          <w:sz w:val="24"/>
          <w:szCs w:val="24"/>
        </w:rPr>
        <w:t>name</w:t>
      </w:r>
      <w:r w:rsidR="001E36ED">
        <w:rPr>
          <w:rFonts w:ascii="Arial" w:hAnsi="Arial" w:cs="Arial"/>
          <w:sz w:val="24"/>
          <w:szCs w:val="24"/>
        </w:rPr>
        <w:t xml:space="preserve">s </w:t>
      </w:r>
      <w:r w:rsidR="00922BFE">
        <w:rPr>
          <w:rFonts w:ascii="Arial" w:hAnsi="Arial" w:cs="Arial"/>
          <w:sz w:val="24"/>
          <w:szCs w:val="24"/>
        </w:rPr>
        <w:t>of all community partners</w:t>
      </w:r>
      <w:r w:rsidR="001E36ED">
        <w:rPr>
          <w:rFonts w:ascii="Arial" w:hAnsi="Arial" w:cs="Arial"/>
          <w:sz w:val="24"/>
          <w:szCs w:val="24"/>
        </w:rPr>
        <w:t xml:space="preserve">, </w:t>
      </w:r>
      <w:r w:rsidRPr="00F11F2A">
        <w:rPr>
          <w:rFonts w:ascii="Arial" w:hAnsi="Arial" w:cs="Arial"/>
          <w:sz w:val="24"/>
          <w:szCs w:val="24"/>
        </w:rPr>
        <w:t xml:space="preserve">itemize </w:t>
      </w:r>
      <w:r w:rsidR="00922BFE">
        <w:rPr>
          <w:rFonts w:ascii="Arial" w:hAnsi="Arial" w:cs="Arial"/>
          <w:sz w:val="24"/>
          <w:szCs w:val="24"/>
        </w:rPr>
        <w:t xml:space="preserve">the </w:t>
      </w:r>
      <w:r w:rsidRPr="00F11F2A">
        <w:rPr>
          <w:rFonts w:ascii="Arial" w:hAnsi="Arial" w:cs="Arial"/>
          <w:sz w:val="24"/>
          <w:szCs w:val="24"/>
        </w:rPr>
        <w:t xml:space="preserve">services that will be </w:t>
      </w:r>
      <w:r w:rsidR="00922BFE">
        <w:rPr>
          <w:rFonts w:ascii="Arial" w:hAnsi="Arial" w:cs="Arial"/>
          <w:sz w:val="24"/>
          <w:szCs w:val="24"/>
        </w:rPr>
        <w:t xml:space="preserve">provided by each </w:t>
      </w:r>
      <w:r w:rsidRPr="00F11F2A">
        <w:rPr>
          <w:rFonts w:ascii="Arial" w:hAnsi="Arial" w:cs="Arial"/>
          <w:sz w:val="24"/>
          <w:szCs w:val="24"/>
        </w:rPr>
        <w:t>and show funds allocated</w:t>
      </w:r>
      <w:r w:rsidR="001E36ED">
        <w:rPr>
          <w:rFonts w:ascii="Arial" w:hAnsi="Arial" w:cs="Arial"/>
          <w:sz w:val="24"/>
          <w:szCs w:val="24"/>
        </w:rPr>
        <w:t xml:space="preserve"> to each</w:t>
      </w:r>
      <w:r w:rsidRPr="00F11F2A">
        <w:rPr>
          <w:rFonts w:ascii="Arial" w:hAnsi="Arial" w:cs="Arial"/>
          <w:sz w:val="24"/>
          <w:szCs w:val="24"/>
        </w:rPr>
        <w:t xml:space="preserve">. Show hours and billing rates of all </w:t>
      </w:r>
      <w:r w:rsidR="001E36ED">
        <w:rPr>
          <w:rFonts w:ascii="Arial" w:hAnsi="Arial" w:cs="Arial"/>
          <w:sz w:val="24"/>
          <w:szCs w:val="24"/>
        </w:rPr>
        <w:t>community partner</w:t>
      </w:r>
      <w:r w:rsidR="001E36ED" w:rsidRPr="00F11F2A">
        <w:rPr>
          <w:rFonts w:ascii="Arial" w:hAnsi="Arial" w:cs="Arial"/>
          <w:sz w:val="24"/>
          <w:szCs w:val="24"/>
        </w:rPr>
        <w:t xml:space="preserve"> </w:t>
      </w:r>
      <w:r w:rsidR="00FF7D37">
        <w:rPr>
          <w:rFonts w:ascii="Arial" w:hAnsi="Arial" w:cs="Arial"/>
          <w:sz w:val="24"/>
          <w:szCs w:val="24"/>
        </w:rPr>
        <w:t xml:space="preserve">staff. </w:t>
      </w:r>
      <w:r w:rsidRPr="0079152F">
        <w:rPr>
          <w:rFonts w:ascii="Arial" w:hAnsi="Arial" w:cs="Arial"/>
          <w:sz w:val="24"/>
          <w:szCs w:val="24"/>
          <w:u w:val="single"/>
        </w:rPr>
        <w:t xml:space="preserve">A minimum of </w:t>
      </w:r>
      <w:r w:rsidRPr="0079152F">
        <w:rPr>
          <w:rFonts w:ascii="Arial" w:hAnsi="Arial" w:cs="Arial"/>
          <w:b/>
          <w:sz w:val="24"/>
          <w:szCs w:val="24"/>
          <w:u w:val="single"/>
        </w:rPr>
        <w:t>30</w:t>
      </w:r>
      <w:r w:rsidR="00CB2496">
        <w:rPr>
          <w:rFonts w:ascii="Arial" w:hAnsi="Arial" w:cs="Arial"/>
          <w:b/>
          <w:sz w:val="24"/>
          <w:szCs w:val="24"/>
          <w:u w:val="single"/>
        </w:rPr>
        <w:t xml:space="preserve"> percent</w:t>
      </w:r>
      <w:r w:rsidRPr="0079152F">
        <w:rPr>
          <w:rFonts w:ascii="Arial" w:hAnsi="Arial" w:cs="Arial"/>
          <w:sz w:val="24"/>
          <w:szCs w:val="24"/>
          <w:u w:val="single"/>
        </w:rPr>
        <w:t xml:space="preserve"> of the grant funds requested must be allocated to this line item.</w:t>
      </w:r>
    </w:p>
    <w:p w14:paraId="0E40527F" w14:textId="77777777" w:rsidR="003A3458" w:rsidRDefault="003A3458" w:rsidP="0079152F">
      <w:pPr>
        <w:pStyle w:val="ListParagraph"/>
        <w:spacing w:after="0" w:line="240" w:lineRule="auto"/>
        <w:jc w:val="both"/>
        <w:rPr>
          <w:rFonts w:ascii="Arial" w:eastAsia="Arial Unicode MS" w:hAnsi="Arial" w:cs="Arial"/>
          <w:sz w:val="24"/>
          <w:szCs w:val="24"/>
        </w:rPr>
      </w:pPr>
    </w:p>
    <w:p w14:paraId="187680D5" w14:textId="77777777" w:rsidR="003A3458" w:rsidRPr="003A3458" w:rsidRDefault="003A3458" w:rsidP="0079152F">
      <w:pPr>
        <w:pStyle w:val="ListParagraph"/>
        <w:spacing w:after="0" w:line="240" w:lineRule="auto"/>
        <w:jc w:val="both"/>
        <w:rPr>
          <w:rFonts w:ascii="Arial" w:eastAsia="Arial Unicode MS" w:hAnsi="Arial" w:cs="Arial"/>
          <w:sz w:val="24"/>
          <w:szCs w:val="24"/>
        </w:rPr>
      </w:pPr>
      <w:r w:rsidRPr="003A3458">
        <w:rPr>
          <w:rFonts w:ascii="Arial" w:eastAsia="Arial Unicode MS" w:hAnsi="Arial" w:cs="Arial"/>
          <w:sz w:val="24"/>
          <w:szCs w:val="24"/>
        </w:rPr>
        <w:t xml:space="preserve">Grant Funds: </w:t>
      </w:r>
      <w:r w:rsidRPr="003A3458">
        <w:rPr>
          <w:rFonts w:ascii="Arial" w:eastAsia="Arial Unicode MS" w:hAnsi="Arial" w:cs="Arial"/>
          <w:sz w:val="24"/>
          <w:szCs w:val="24"/>
        </w:rPr>
        <w:fldChar w:fldCharType="begin">
          <w:ffData>
            <w:name w:val="Text107"/>
            <w:enabled/>
            <w:calcOnExit w:val="0"/>
            <w:textInput/>
          </w:ffData>
        </w:fldChar>
      </w:r>
      <w:r w:rsidRPr="003A3458">
        <w:rPr>
          <w:rFonts w:ascii="Arial" w:eastAsia="Arial Unicode MS" w:hAnsi="Arial" w:cs="Arial"/>
          <w:sz w:val="24"/>
          <w:szCs w:val="24"/>
        </w:rPr>
        <w:instrText xml:space="preserve"> FORMTEXT </w:instrText>
      </w:r>
      <w:r w:rsidRPr="003A3458">
        <w:rPr>
          <w:rFonts w:ascii="Arial" w:eastAsia="Arial Unicode MS" w:hAnsi="Arial" w:cs="Arial"/>
          <w:sz w:val="24"/>
          <w:szCs w:val="24"/>
        </w:rPr>
      </w:r>
      <w:r w:rsidRPr="003A3458">
        <w:rPr>
          <w:rFonts w:ascii="Arial" w:eastAsia="Arial Unicode MS" w:hAnsi="Arial" w:cs="Arial"/>
          <w:sz w:val="24"/>
          <w:szCs w:val="24"/>
        </w:rPr>
        <w:fldChar w:fldCharType="separate"/>
      </w:r>
      <w:r w:rsidRPr="00AE52F2">
        <w:rPr>
          <w:noProof/>
        </w:rPr>
        <w:t> </w:t>
      </w:r>
      <w:r w:rsidRPr="00AE52F2">
        <w:rPr>
          <w:noProof/>
        </w:rPr>
        <w:t> </w:t>
      </w:r>
      <w:r w:rsidRPr="00AE52F2">
        <w:rPr>
          <w:noProof/>
        </w:rPr>
        <w:t> </w:t>
      </w:r>
      <w:r w:rsidRPr="00AE52F2">
        <w:rPr>
          <w:noProof/>
        </w:rPr>
        <w:t> </w:t>
      </w:r>
      <w:r w:rsidRPr="00AE52F2">
        <w:rPr>
          <w:noProof/>
        </w:rPr>
        <w:t> </w:t>
      </w:r>
      <w:r w:rsidRPr="003A3458">
        <w:rPr>
          <w:rFonts w:ascii="Arial" w:eastAsia="Arial Unicode MS" w:hAnsi="Arial" w:cs="Arial"/>
          <w:sz w:val="24"/>
          <w:szCs w:val="24"/>
        </w:rPr>
        <w:fldChar w:fldCharType="end"/>
      </w:r>
    </w:p>
    <w:p w14:paraId="15391BC9" w14:textId="77777777" w:rsidR="003A3458" w:rsidRPr="0079152F" w:rsidRDefault="003A3458" w:rsidP="0079152F">
      <w:pPr>
        <w:spacing w:after="0" w:line="240" w:lineRule="auto"/>
        <w:jc w:val="both"/>
        <w:rPr>
          <w:rFonts w:ascii="Arial" w:eastAsia="Arial Unicode MS" w:hAnsi="Arial" w:cs="Arial"/>
          <w:sz w:val="24"/>
          <w:szCs w:val="24"/>
        </w:rPr>
      </w:pPr>
    </w:p>
    <w:p w14:paraId="4AEBAE88" w14:textId="77777777" w:rsidR="003A3458" w:rsidRPr="003A3458" w:rsidRDefault="003A3458" w:rsidP="0079152F">
      <w:pPr>
        <w:pStyle w:val="ListParagraph"/>
        <w:spacing w:after="0" w:line="240" w:lineRule="auto"/>
        <w:jc w:val="both"/>
        <w:rPr>
          <w:rFonts w:ascii="Arial" w:eastAsia="Arial Unicode MS" w:hAnsi="Arial" w:cs="Arial"/>
          <w:sz w:val="24"/>
          <w:szCs w:val="24"/>
        </w:rPr>
      </w:pPr>
      <w:r w:rsidRPr="003A3458">
        <w:rPr>
          <w:rFonts w:ascii="Arial" w:eastAsia="Arial Unicode MS" w:hAnsi="Arial" w:cs="Arial"/>
          <w:sz w:val="24"/>
          <w:szCs w:val="24"/>
        </w:rPr>
        <w:t xml:space="preserve">Match: </w:t>
      </w:r>
      <w:r w:rsidRPr="003A3458">
        <w:rPr>
          <w:rFonts w:ascii="Arial" w:eastAsia="Arial Unicode MS" w:hAnsi="Arial" w:cs="Arial"/>
          <w:sz w:val="24"/>
          <w:szCs w:val="24"/>
        </w:rPr>
        <w:fldChar w:fldCharType="begin">
          <w:ffData>
            <w:name w:val="Text107"/>
            <w:enabled/>
            <w:calcOnExit w:val="0"/>
            <w:textInput/>
          </w:ffData>
        </w:fldChar>
      </w:r>
      <w:r w:rsidRPr="003A3458">
        <w:rPr>
          <w:rFonts w:ascii="Arial" w:eastAsia="Arial Unicode MS" w:hAnsi="Arial" w:cs="Arial"/>
          <w:sz w:val="24"/>
          <w:szCs w:val="24"/>
        </w:rPr>
        <w:instrText xml:space="preserve"> FORMTEXT </w:instrText>
      </w:r>
      <w:r w:rsidRPr="003A3458">
        <w:rPr>
          <w:rFonts w:ascii="Arial" w:eastAsia="Arial Unicode MS" w:hAnsi="Arial" w:cs="Arial"/>
          <w:sz w:val="24"/>
          <w:szCs w:val="24"/>
        </w:rPr>
      </w:r>
      <w:r w:rsidRPr="003A3458">
        <w:rPr>
          <w:rFonts w:ascii="Arial" w:eastAsia="Arial Unicode MS" w:hAnsi="Arial" w:cs="Arial"/>
          <w:sz w:val="24"/>
          <w:szCs w:val="24"/>
        </w:rPr>
        <w:fldChar w:fldCharType="separate"/>
      </w:r>
      <w:r w:rsidRPr="00AE52F2">
        <w:rPr>
          <w:noProof/>
        </w:rPr>
        <w:t> </w:t>
      </w:r>
      <w:r w:rsidRPr="00AE52F2">
        <w:rPr>
          <w:noProof/>
        </w:rPr>
        <w:t> </w:t>
      </w:r>
      <w:r w:rsidRPr="00AE52F2">
        <w:rPr>
          <w:noProof/>
        </w:rPr>
        <w:t> </w:t>
      </w:r>
      <w:r w:rsidRPr="00AE52F2">
        <w:rPr>
          <w:noProof/>
        </w:rPr>
        <w:t> </w:t>
      </w:r>
      <w:r w:rsidRPr="00AE52F2">
        <w:rPr>
          <w:noProof/>
        </w:rPr>
        <w:t> </w:t>
      </w:r>
      <w:r w:rsidRPr="003A3458">
        <w:rPr>
          <w:rFonts w:ascii="Arial" w:eastAsia="Arial Unicode MS" w:hAnsi="Arial" w:cs="Arial"/>
          <w:sz w:val="24"/>
          <w:szCs w:val="24"/>
        </w:rPr>
        <w:fldChar w:fldCharType="end"/>
      </w:r>
    </w:p>
    <w:p w14:paraId="4E93804E" w14:textId="59BD08E9" w:rsidR="003A3458" w:rsidRDefault="003A3458">
      <w:pPr>
        <w:rPr>
          <w:rFonts w:ascii="Arial" w:eastAsia="Arial Unicode MS" w:hAnsi="Arial" w:cs="Arial"/>
          <w:sz w:val="24"/>
          <w:szCs w:val="24"/>
        </w:rPr>
      </w:pPr>
      <w:r>
        <w:rPr>
          <w:rFonts w:ascii="Arial" w:eastAsia="Arial Unicode MS" w:hAnsi="Arial" w:cs="Arial"/>
          <w:sz w:val="24"/>
          <w:szCs w:val="24"/>
        </w:rPr>
        <w:br w:type="page"/>
      </w:r>
    </w:p>
    <w:p w14:paraId="6842FAA7" w14:textId="02EABC3A" w:rsidR="00C65E2C" w:rsidRPr="00F11F2A" w:rsidRDefault="00C65E2C" w:rsidP="00F11F2A">
      <w:pPr>
        <w:pStyle w:val="ListParagraph"/>
        <w:numPr>
          <w:ilvl w:val="0"/>
          <w:numId w:val="38"/>
        </w:numPr>
        <w:spacing w:after="0" w:line="240" w:lineRule="auto"/>
        <w:jc w:val="both"/>
        <w:rPr>
          <w:rFonts w:ascii="Arial" w:hAnsi="Arial" w:cs="Arial"/>
          <w:sz w:val="24"/>
          <w:szCs w:val="24"/>
        </w:rPr>
      </w:pPr>
      <w:r w:rsidRPr="00F11F2A">
        <w:rPr>
          <w:rFonts w:ascii="Arial" w:hAnsi="Arial" w:cs="Arial"/>
          <w:b/>
          <w:bCs/>
          <w:sz w:val="24"/>
          <w:szCs w:val="24"/>
        </w:rPr>
        <w:lastRenderedPageBreak/>
        <w:t xml:space="preserve">Indirect Costs: </w:t>
      </w:r>
      <w:r w:rsidRPr="00F11F2A">
        <w:rPr>
          <w:rFonts w:ascii="Arial" w:hAnsi="Arial" w:cs="Arial"/>
          <w:sz w:val="24"/>
          <w:szCs w:val="24"/>
        </w:rPr>
        <w:t xml:space="preserve">Itemize </w:t>
      </w:r>
      <w:r w:rsidR="00922BFE">
        <w:rPr>
          <w:rFonts w:ascii="Arial" w:hAnsi="Arial" w:cs="Arial"/>
          <w:sz w:val="24"/>
          <w:szCs w:val="24"/>
        </w:rPr>
        <w:t xml:space="preserve">all </w:t>
      </w:r>
      <w:r w:rsidR="00FF7D37">
        <w:rPr>
          <w:rFonts w:ascii="Arial" w:hAnsi="Arial" w:cs="Arial"/>
          <w:sz w:val="24"/>
          <w:szCs w:val="24"/>
        </w:rPr>
        <w:t xml:space="preserve">indirect costs. </w:t>
      </w:r>
      <w:r w:rsidRPr="0079152F">
        <w:rPr>
          <w:rFonts w:ascii="Arial" w:hAnsi="Arial" w:cs="Arial"/>
          <w:sz w:val="24"/>
          <w:szCs w:val="24"/>
          <w:u w:val="single"/>
        </w:rPr>
        <w:t>This total may not exceed</w:t>
      </w:r>
      <w:r w:rsidRPr="0079152F">
        <w:rPr>
          <w:rFonts w:ascii="Arial" w:hAnsi="Arial" w:cs="Arial"/>
          <w:b/>
          <w:sz w:val="24"/>
          <w:szCs w:val="24"/>
          <w:u w:val="single"/>
        </w:rPr>
        <w:t xml:space="preserve"> 10</w:t>
      </w:r>
      <w:r w:rsidR="00CB2496">
        <w:rPr>
          <w:rFonts w:ascii="Arial" w:hAnsi="Arial" w:cs="Arial"/>
          <w:b/>
          <w:sz w:val="24"/>
          <w:szCs w:val="24"/>
          <w:u w:val="single"/>
        </w:rPr>
        <w:t xml:space="preserve"> percent</w:t>
      </w:r>
      <w:r w:rsidRPr="0079152F">
        <w:rPr>
          <w:rFonts w:ascii="Arial" w:hAnsi="Arial" w:cs="Arial"/>
          <w:sz w:val="24"/>
          <w:szCs w:val="24"/>
          <w:u w:val="single"/>
        </w:rPr>
        <w:t xml:space="preserve"> of the grant funds</w:t>
      </w:r>
      <w:r w:rsidRPr="00F11F2A">
        <w:rPr>
          <w:rFonts w:ascii="Arial" w:hAnsi="Arial" w:cs="Arial"/>
          <w:sz w:val="24"/>
          <w:szCs w:val="24"/>
        </w:rPr>
        <w:t>.</w:t>
      </w:r>
    </w:p>
    <w:p w14:paraId="6C96C59C" w14:textId="7070A3FC" w:rsidR="00C65E2C" w:rsidRDefault="00C65E2C" w:rsidP="00C65E2C">
      <w:pPr>
        <w:spacing w:after="0" w:line="240" w:lineRule="auto"/>
        <w:ind w:left="720"/>
        <w:jc w:val="both"/>
        <w:rPr>
          <w:rFonts w:ascii="Arial" w:eastAsia="Arial Unicode MS" w:hAnsi="Arial" w:cs="Arial"/>
          <w:sz w:val="24"/>
          <w:szCs w:val="24"/>
        </w:rPr>
      </w:pPr>
    </w:p>
    <w:p w14:paraId="28006E62" w14:textId="77777777" w:rsidR="003A3458" w:rsidRPr="003A3458" w:rsidRDefault="003A3458" w:rsidP="0079152F">
      <w:pPr>
        <w:pStyle w:val="ListParagraph"/>
        <w:spacing w:after="0" w:line="240" w:lineRule="auto"/>
        <w:jc w:val="both"/>
        <w:rPr>
          <w:rFonts w:ascii="Arial" w:eastAsia="Arial Unicode MS" w:hAnsi="Arial" w:cs="Arial"/>
          <w:sz w:val="24"/>
          <w:szCs w:val="24"/>
        </w:rPr>
      </w:pPr>
      <w:r w:rsidRPr="003A3458">
        <w:rPr>
          <w:rFonts w:ascii="Arial" w:eastAsia="Arial Unicode MS" w:hAnsi="Arial" w:cs="Arial"/>
          <w:sz w:val="24"/>
          <w:szCs w:val="24"/>
        </w:rPr>
        <w:t xml:space="preserve">Grant Funds: </w:t>
      </w:r>
      <w:r w:rsidRPr="003A3458">
        <w:rPr>
          <w:rFonts w:ascii="Arial" w:eastAsia="Arial Unicode MS" w:hAnsi="Arial" w:cs="Arial"/>
          <w:sz w:val="24"/>
          <w:szCs w:val="24"/>
        </w:rPr>
        <w:fldChar w:fldCharType="begin">
          <w:ffData>
            <w:name w:val="Text107"/>
            <w:enabled/>
            <w:calcOnExit w:val="0"/>
            <w:textInput/>
          </w:ffData>
        </w:fldChar>
      </w:r>
      <w:r w:rsidRPr="003A3458">
        <w:rPr>
          <w:rFonts w:ascii="Arial" w:eastAsia="Arial Unicode MS" w:hAnsi="Arial" w:cs="Arial"/>
          <w:sz w:val="24"/>
          <w:szCs w:val="24"/>
        </w:rPr>
        <w:instrText xml:space="preserve"> FORMTEXT </w:instrText>
      </w:r>
      <w:r w:rsidRPr="003A3458">
        <w:rPr>
          <w:rFonts w:ascii="Arial" w:eastAsia="Arial Unicode MS" w:hAnsi="Arial" w:cs="Arial"/>
          <w:sz w:val="24"/>
          <w:szCs w:val="24"/>
        </w:rPr>
      </w:r>
      <w:r w:rsidRPr="003A3458">
        <w:rPr>
          <w:rFonts w:ascii="Arial" w:eastAsia="Arial Unicode MS" w:hAnsi="Arial" w:cs="Arial"/>
          <w:sz w:val="24"/>
          <w:szCs w:val="24"/>
        </w:rPr>
        <w:fldChar w:fldCharType="separate"/>
      </w:r>
      <w:r w:rsidRPr="00AE52F2">
        <w:rPr>
          <w:noProof/>
        </w:rPr>
        <w:t> </w:t>
      </w:r>
      <w:r w:rsidRPr="00AE52F2">
        <w:rPr>
          <w:noProof/>
        </w:rPr>
        <w:t> </w:t>
      </w:r>
      <w:r w:rsidRPr="00AE52F2">
        <w:rPr>
          <w:noProof/>
        </w:rPr>
        <w:t> </w:t>
      </w:r>
      <w:r w:rsidRPr="00AE52F2">
        <w:rPr>
          <w:noProof/>
        </w:rPr>
        <w:t> </w:t>
      </w:r>
      <w:r w:rsidRPr="00AE52F2">
        <w:rPr>
          <w:noProof/>
        </w:rPr>
        <w:t> </w:t>
      </w:r>
      <w:r w:rsidRPr="003A3458">
        <w:rPr>
          <w:rFonts w:ascii="Arial" w:eastAsia="Arial Unicode MS" w:hAnsi="Arial" w:cs="Arial"/>
          <w:sz w:val="24"/>
          <w:szCs w:val="24"/>
        </w:rPr>
        <w:fldChar w:fldCharType="end"/>
      </w:r>
    </w:p>
    <w:p w14:paraId="33975C86" w14:textId="77777777" w:rsidR="003A3458" w:rsidRPr="003A3458" w:rsidRDefault="003A3458" w:rsidP="0079152F">
      <w:pPr>
        <w:pStyle w:val="ListParagraph"/>
        <w:spacing w:after="0" w:line="240" w:lineRule="auto"/>
        <w:jc w:val="both"/>
        <w:rPr>
          <w:rFonts w:ascii="Arial" w:eastAsia="Arial Unicode MS" w:hAnsi="Arial" w:cs="Arial"/>
          <w:sz w:val="24"/>
          <w:szCs w:val="24"/>
        </w:rPr>
      </w:pPr>
    </w:p>
    <w:p w14:paraId="50C55FFD" w14:textId="77777777" w:rsidR="003A3458" w:rsidRPr="003A3458" w:rsidRDefault="003A3458" w:rsidP="0079152F">
      <w:pPr>
        <w:pStyle w:val="ListParagraph"/>
        <w:spacing w:after="0" w:line="240" w:lineRule="auto"/>
        <w:jc w:val="both"/>
        <w:rPr>
          <w:rFonts w:ascii="Arial" w:eastAsia="Arial Unicode MS" w:hAnsi="Arial" w:cs="Arial"/>
          <w:sz w:val="24"/>
          <w:szCs w:val="24"/>
        </w:rPr>
      </w:pPr>
      <w:r w:rsidRPr="003A3458">
        <w:rPr>
          <w:rFonts w:ascii="Arial" w:eastAsia="Arial Unicode MS" w:hAnsi="Arial" w:cs="Arial"/>
          <w:sz w:val="24"/>
          <w:szCs w:val="24"/>
        </w:rPr>
        <w:t xml:space="preserve">Match: </w:t>
      </w:r>
      <w:r w:rsidRPr="003A3458">
        <w:rPr>
          <w:rFonts w:ascii="Arial" w:eastAsia="Arial Unicode MS" w:hAnsi="Arial" w:cs="Arial"/>
          <w:sz w:val="24"/>
          <w:szCs w:val="24"/>
        </w:rPr>
        <w:fldChar w:fldCharType="begin">
          <w:ffData>
            <w:name w:val="Text107"/>
            <w:enabled/>
            <w:calcOnExit w:val="0"/>
            <w:textInput/>
          </w:ffData>
        </w:fldChar>
      </w:r>
      <w:r w:rsidRPr="003A3458">
        <w:rPr>
          <w:rFonts w:ascii="Arial" w:eastAsia="Arial Unicode MS" w:hAnsi="Arial" w:cs="Arial"/>
          <w:sz w:val="24"/>
          <w:szCs w:val="24"/>
        </w:rPr>
        <w:instrText xml:space="preserve"> FORMTEXT </w:instrText>
      </w:r>
      <w:r w:rsidRPr="003A3458">
        <w:rPr>
          <w:rFonts w:ascii="Arial" w:eastAsia="Arial Unicode MS" w:hAnsi="Arial" w:cs="Arial"/>
          <w:sz w:val="24"/>
          <w:szCs w:val="24"/>
        </w:rPr>
      </w:r>
      <w:r w:rsidRPr="003A3458">
        <w:rPr>
          <w:rFonts w:ascii="Arial" w:eastAsia="Arial Unicode MS" w:hAnsi="Arial" w:cs="Arial"/>
          <w:sz w:val="24"/>
          <w:szCs w:val="24"/>
        </w:rPr>
        <w:fldChar w:fldCharType="separate"/>
      </w:r>
      <w:r w:rsidRPr="00AE52F2">
        <w:rPr>
          <w:noProof/>
        </w:rPr>
        <w:t> </w:t>
      </w:r>
      <w:r w:rsidRPr="00AE52F2">
        <w:rPr>
          <w:noProof/>
        </w:rPr>
        <w:t> </w:t>
      </w:r>
      <w:r w:rsidRPr="00AE52F2">
        <w:rPr>
          <w:noProof/>
        </w:rPr>
        <w:t> </w:t>
      </w:r>
      <w:r w:rsidRPr="00AE52F2">
        <w:rPr>
          <w:noProof/>
        </w:rPr>
        <w:t> </w:t>
      </w:r>
      <w:r w:rsidRPr="00AE52F2">
        <w:rPr>
          <w:noProof/>
        </w:rPr>
        <w:t> </w:t>
      </w:r>
      <w:r w:rsidRPr="003A3458">
        <w:rPr>
          <w:rFonts w:ascii="Arial" w:eastAsia="Arial Unicode MS" w:hAnsi="Arial" w:cs="Arial"/>
          <w:sz w:val="24"/>
          <w:szCs w:val="24"/>
        </w:rPr>
        <w:fldChar w:fldCharType="end"/>
      </w:r>
    </w:p>
    <w:p w14:paraId="3F00488C" w14:textId="77777777" w:rsidR="003A3458" w:rsidRDefault="003A3458" w:rsidP="0079152F">
      <w:pPr>
        <w:pStyle w:val="ListParagraph"/>
        <w:spacing w:after="0" w:line="240" w:lineRule="auto"/>
        <w:jc w:val="both"/>
        <w:rPr>
          <w:rFonts w:ascii="Arial" w:eastAsia="Arial Unicode MS" w:hAnsi="Arial" w:cs="Arial"/>
          <w:sz w:val="24"/>
          <w:szCs w:val="24"/>
        </w:rPr>
      </w:pPr>
    </w:p>
    <w:p w14:paraId="31E41451" w14:textId="77777777" w:rsidR="00922BFE" w:rsidRPr="003A3458" w:rsidRDefault="00922BFE" w:rsidP="0079152F">
      <w:pPr>
        <w:pStyle w:val="ListParagraph"/>
        <w:spacing w:after="0" w:line="240" w:lineRule="auto"/>
        <w:jc w:val="both"/>
        <w:rPr>
          <w:rFonts w:ascii="Arial" w:eastAsia="Arial Unicode MS" w:hAnsi="Arial" w:cs="Arial"/>
          <w:sz w:val="24"/>
          <w:szCs w:val="24"/>
        </w:rPr>
      </w:pPr>
    </w:p>
    <w:p w14:paraId="6B122923" w14:textId="7952594F" w:rsidR="00C65E2C" w:rsidRPr="00F11F2A" w:rsidRDefault="00C65E2C" w:rsidP="00F11F2A">
      <w:pPr>
        <w:pStyle w:val="ListParagraph"/>
        <w:numPr>
          <w:ilvl w:val="0"/>
          <w:numId w:val="38"/>
        </w:numPr>
        <w:spacing w:after="0" w:line="240" w:lineRule="auto"/>
        <w:jc w:val="both"/>
        <w:rPr>
          <w:rFonts w:ascii="Arial" w:hAnsi="Arial" w:cs="Arial"/>
          <w:sz w:val="24"/>
          <w:szCs w:val="24"/>
        </w:rPr>
      </w:pPr>
      <w:r w:rsidRPr="00F11F2A">
        <w:rPr>
          <w:rFonts w:ascii="Arial" w:hAnsi="Arial" w:cs="Arial"/>
          <w:b/>
          <w:bCs/>
          <w:sz w:val="24"/>
          <w:szCs w:val="24"/>
        </w:rPr>
        <w:t xml:space="preserve">Data Collection </w:t>
      </w:r>
      <w:r w:rsidR="00CB2496">
        <w:rPr>
          <w:rFonts w:ascii="Arial" w:hAnsi="Arial" w:cs="Arial"/>
          <w:b/>
          <w:bCs/>
          <w:sz w:val="24"/>
          <w:szCs w:val="24"/>
        </w:rPr>
        <w:t>and</w:t>
      </w:r>
      <w:r w:rsidR="00CB2496" w:rsidRPr="00F11F2A">
        <w:rPr>
          <w:rFonts w:ascii="Arial" w:hAnsi="Arial" w:cs="Arial"/>
          <w:b/>
          <w:bCs/>
          <w:sz w:val="24"/>
          <w:szCs w:val="24"/>
        </w:rPr>
        <w:t xml:space="preserve"> </w:t>
      </w:r>
      <w:r w:rsidRPr="00F11F2A">
        <w:rPr>
          <w:rFonts w:ascii="Arial" w:hAnsi="Arial" w:cs="Arial"/>
          <w:b/>
          <w:bCs/>
          <w:sz w:val="24"/>
          <w:szCs w:val="24"/>
        </w:rPr>
        <w:t xml:space="preserve">Evaluation: </w:t>
      </w:r>
      <w:r w:rsidR="00922BFE" w:rsidRPr="0079152F">
        <w:rPr>
          <w:rFonts w:ascii="Arial" w:hAnsi="Arial" w:cs="Arial"/>
          <w:bCs/>
          <w:sz w:val="24"/>
          <w:szCs w:val="24"/>
        </w:rPr>
        <w:t>Itemize all costs associated with data collection and evaluation efforts for this project.</w:t>
      </w:r>
      <w:r w:rsidR="00FF7D37">
        <w:rPr>
          <w:rFonts w:ascii="Arial" w:hAnsi="Arial" w:cs="Arial"/>
          <w:b/>
          <w:bCs/>
          <w:sz w:val="24"/>
          <w:szCs w:val="24"/>
        </w:rPr>
        <w:t xml:space="preserve"> </w:t>
      </w:r>
      <w:r w:rsidRPr="0079152F">
        <w:rPr>
          <w:rFonts w:ascii="Arial" w:hAnsi="Arial" w:cs="Arial"/>
          <w:sz w:val="24"/>
          <w:szCs w:val="24"/>
          <w:u w:val="single"/>
        </w:rPr>
        <w:t>Applicant must dedicate a minimum of</w:t>
      </w:r>
      <w:r w:rsidR="00FF7D37">
        <w:rPr>
          <w:rFonts w:ascii="Arial" w:hAnsi="Arial" w:cs="Arial"/>
          <w:b/>
          <w:sz w:val="24"/>
          <w:szCs w:val="24"/>
          <w:u w:val="single"/>
        </w:rPr>
        <w:t xml:space="preserve">             </w:t>
      </w:r>
      <w:r w:rsidRPr="0079152F">
        <w:rPr>
          <w:rFonts w:ascii="Arial" w:hAnsi="Arial" w:cs="Arial"/>
          <w:b/>
          <w:sz w:val="24"/>
          <w:szCs w:val="24"/>
          <w:u w:val="single"/>
        </w:rPr>
        <w:t>5</w:t>
      </w:r>
      <w:r w:rsidR="00941D00">
        <w:rPr>
          <w:rFonts w:ascii="Arial" w:hAnsi="Arial" w:cs="Arial"/>
          <w:b/>
          <w:sz w:val="24"/>
          <w:szCs w:val="24"/>
          <w:u w:val="single"/>
        </w:rPr>
        <w:t xml:space="preserve"> percent</w:t>
      </w:r>
      <w:r w:rsidRPr="0079152F">
        <w:rPr>
          <w:rFonts w:ascii="Arial" w:hAnsi="Arial" w:cs="Arial"/>
          <w:b/>
          <w:sz w:val="24"/>
          <w:szCs w:val="24"/>
          <w:u w:val="single"/>
        </w:rPr>
        <w:t xml:space="preserve"> or $20,000</w:t>
      </w:r>
      <w:r w:rsidRPr="0079152F">
        <w:rPr>
          <w:rFonts w:ascii="Arial" w:hAnsi="Arial" w:cs="Arial"/>
          <w:sz w:val="24"/>
          <w:szCs w:val="24"/>
          <w:u w:val="single"/>
        </w:rPr>
        <w:t xml:space="preserve"> (whichever amount is greater) of the amount requested to this category</w:t>
      </w:r>
      <w:r w:rsidRPr="00F11F2A">
        <w:rPr>
          <w:rFonts w:ascii="Arial" w:hAnsi="Arial" w:cs="Arial"/>
          <w:sz w:val="24"/>
          <w:szCs w:val="24"/>
        </w:rPr>
        <w:t>.</w:t>
      </w:r>
    </w:p>
    <w:p w14:paraId="33A6F14F" w14:textId="77777777" w:rsidR="003A3458" w:rsidRDefault="003A3458" w:rsidP="00C65E2C">
      <w:pPr>
        <w:spacing w:after="0" w:line="240" w:lineRule="auto"/>
        <w:ind w:left="720"/>
        <w:jc w:val="both"/>
        <w:rPr>
          <w:rFonts w:ascii="Arial" w:eastAsia="Arial Unicode MS" w:hAnsi="Arial" w:cs="Arial"/>
          <w:sz w:val="24"/>
          <w:szCs w:val="24"/>
        </w:rPr>
      </w:pPr>
    </w:p>
    <w:p w14:paraId="5D0C30EF" w14:textId="77777777" w:rsidR="003A3458" w:rsidRDefault="003A3458" w:rsidP="003A3458">
      <w:pPr>
        <w:spacing w:after="0" w:line="240" w:lineRule="auto"/>
        <w:ind w:left="720"/>
        <w:jc w:val="both"/>
        <w:rPr>
          <w:rFonts w:ascii="Arial" w:eastAsia="Arial Unicode MS" w:hAnsi="Arial" w:cs="Arial"/>
          <w:sz w:val="24"/>
          <w:szCs w:val="24"/>
        </w:rPr>
      </w:pPr>
      <w:r>
        <w:rPr>
          <w:rFonts w:ascii="Arial" w:eastAsia="Arial Unicode MS" w:hAnsi="Arial" w:cs="Arial"/>
          <w:sz w:val="24"/>
          <w:szCs w:val="24"/>
        </w:rPr>
        <w:t xml:space="preserve">Grant Funds: </w:t>
      </w:r>
      <w:r w:rsidRPr="00AE52F2">
        <w:rPr>
          <w:rFonts w:ascii="Arial" w:eastAsia="Arial Unicode MS" w:hAnsi="Arial" w:cs="Arial"/>
          <w:sz w:val="24"/>
          <w:szCs w:val="24"/>
        </w:rPr>
        <w:fldChar w:fldCharType="begin">
          <w:ffData>
            <w:name w:val="Text107"/>
            <w:enabled/>
            <w:calcOnExit w:val="0"/>
            <w:textInput/>
          </w:ffData>
        </w:fldChar>
      </w:r>
      <w:r w:rsidRPr="00AE52F2">
        <w:rPr>
          <w:rFonts w:ascii="Arial" w:eastAsia="Arial Unicode MS" w:hAnsi="Arial" w:cs="Arial"/>
          <w:sz w:val="24"/>
          <w:szCs w:val="24"/>
        </w:rPr>
        <w:instrText xml:space="preserve"> FORMTEXT </w:instrText>
      </w:r>
      <w:r w:rsidRPr="00AE52F2">
        <w:rPr>
          <w:rFonts w:ascii="Arial" w:eastAsia="Arial Unicode MS" w:hAnsi="Arial" w:cs="Arial"/>
          <w:sz w:val="24"/>
          <w:szCs w:val="24"/>
        </w:rPr>
      </w:r>
      <w:r w:rsidRPr="00AE52F2">
        <w:rPr>
          <w:rFonts w:ascii="Arial" w:eastAsia="Arial Unicode MS" w:hAnsi="Arial" w:cs="Arial"/>
          <w:sz w:val="24"/>
          <w:szCs w:val="24"/>
        </w:rPr>
        <w:fldChar w:fldCharType="separate"/>
      </w:r>
      <w:r w:rsidRPr="00AE52F2">
        <w:rPr>
          <w:rFonts w:ascii="Arial" w:eastAsia="Arial Unicode MS" w:hAnsi="Arial" w:cs="Arial"/>
          <w:noProof/>
          <w:sz w:val="24"/>
          <w:szCs w:val="24"/>
        </w:rPr>
        <w:t> </w:t>
      </w:r>
      <w:r w:rsidRPr="00AE52F2">
        <w:rPr>
          <w:rFonts w:ascii="Arial" w:eastAsia="Arial Unicode MS" w:hAnsi="Arial" w:cs="Arial"/>
          <w:noProof/>
          <w:sz w:val="24"/>
          <w:szCs w:val="24"/>
        </w:rPr>
        <w:t> </w:t>
      </w:r>
      <w:r w:rsidRPr="00AE52F2">
        <w:rPr>
          <w:rFonts w:ascii="Arial" w:eastAsia="Arial Unicode MS" w:hAnsi="Arial" w:cs="Arial"/>
          <w:noProof/>
          <w:sz w:val="24"/>
          <w:szCs w:val="24"/>
        </w:rPr>
        <w:t> </w:t>
      </w:r>
      <w:r w:rsidRPr="00AE52F2">
        <w:rPr>
          <w:rFonts w:ascii="Arial" w:eastAsia="Arial Unicode MS" w:hAnsi="Arial" w:cs="Arial"/>
          <w:noProof/>
          <w:sz w:val="24"/>
          <w:szCs w:val="24"/>
        </w:rPr>
        <w:t> </w:t>
      </w:r>
      <w:r w:rsidRPr="00AE52F2">
        <w:rPr>
          <w:rFonts w:ascii="Arial" w:eastAsia="Arial Unicode MS" w:hAnsi="Arial" w:cs="Arial"/>
          <w:noProof/>
          <w:sz w:val="24"/>
          <w:szCs w:val="24"/>
        </w:rPr>
        <w:t> </w:t>
      </w:r>
      <w:r w:rsidRPr="00AE52F2">
        <w:rPr>
          <w:rFonts w:ascii="Arial" w:eastAsia="Arial Unicode MS" w:hAnsi="Arial" w:cs="Arial"/>
          <w:sz w:val="24"/>
          <w:szCs w:val="24"/>
        </w:rPr>
        <w:fldChar w:fldCharType="end"/>
      </w:r>
    </w:p>
    <w:p w14:paraId="37BE38EF" w14:textId="77777777" w:rsidR="003A3458" w:rsidRDefault="003A3458" w:rsidP="003A3458">
      <w:pPr>
        <w:spacing w:after="0" w:line="240" w:lineRule="auto"/>
        <w:ind w:left="720"/>
        <w:jc w:val="both"/>
        <w:rPr>
          <w:rFonts w:ascii="Arial" w:eastAsia="Arial Unicode MS" w:hAnsi="Arial" w:cs="Arial"/>
          <w:sz w:val="24"/>
          <w:szCs w:val="24"/>
        </w:rPr>
      </w:pPr>
    </w:p>
    <w:p w14:paraId="179B092F" w14:textId="77777777" w:rsidR="003A3458" w:rsidRDefault="003A3458" w:rsidP="003A3458">
      <w:pPr>
        <w:spacing w:after="0" w:line="240" w:lineRule="auto"/>
        <w:ind w:left="720"/>
        <w:jc w:val="both"/>
        <w:rPr>
          <w:rFonts w:ascii="Arial" w:eastAsia="Arial Unicode MS" w:hAnsi="Arial" w:cs="Arial"/>
          <w:sz w:val="24"/>
          <w:szCs w:val="24"/>
        </w:rPr>
      </w:pPr>
      <w:r>
        <w:rPr>
          <w:rFonts w:ascii="Arial" w:eastAsia="Arial Unicode MS" w:hAnsi="Arial" w:cs="Arial"/>
          <w:sz w:val="24"/>
          <w:szCs w:val="24"/>
        </w:rPr>
        <w:t xml:space="preserve">Match: </w:t>
      </w:r>
      <w:r w:rsidRPr="00AE52F2">
        <w:rPr>
          <w:rFonts w:ascii="Arial" w:eastAsia="Arial Unicode MS" w:hAnsi="Arial" w:cs="Arial"/>
          <w:sz w:val="24"/>
          <w:szCs w:val="24"/>
        </w:rPr>
        <w:fldChar w:fldCharType="begin">
          <w:ffData>
            <w:name w:val="Text107"/>
            <w:enabled/>
            <w:calcOnExit w:val="0"/>
            <w:textInput/>
          </w:ffData>
        </w:fldChar>
      </w:r>
      <w:r w:rsidRPr="00AE52F2">
        <w:rPr>
          <w:rFonts w:ascii="Arial" w:eastAsia="Arial Unicode MS" w:hAnsi="Arial" w:cs="Arial"/>
          <w:sz w:val="24"/>
          <w:szCs w:val="24"/>
        </w:rPr>
        <w:instrText xml:space="preserve"> FORMTEXT </w:instrText>
      </w:r>
      <w:r w:rsidRPr="00AE52F2">
        <w:rPr>
          <w:rFonts w:ascii="Arial" w:eastAsia="Arial Unicode MS" w:hAnsi="Arial" w:cs="Arial"/>
          <w:sz w:val="24"/>
          <w:szCs w:val="24"/>
        </w:rPr>
      </w:r>
      <w:r w:rsidRPr="00AE52F2">
        <w:rPr>
          <w:rFonts w:ascii="Arial" w:eastAsia="Arial Unicode MS" w:hAnsi="Arial" w:cs="Arial"/>
          <w:sz w:val="24"/>
          <w:szCs w:val="24"/>
        </w:rPr>
        <w:fldChar w:fldCharType="separate"/>
      </w:r>
      <w:r w:rsidRPr="00AE52F2">
        <w:rPr>
          <w:rFonts w:ascii="Arial" w:eastAsia="Arial Unicode MS" w:hAnsi="Arial" w:cs="Arial"/>
          <w:noProof/>
          <w:sz w:val="24"/>
          <w:szCs w:val="24"/>
        </w:rPr>
        <w:t> </w:t>
      </w:r>
      <w:r w:rsidRPr="00AE52F2">
        <w:rPr>
          <w:rFonts w:ascii="Arial" w:eastAsia="Arial Unicode MS" w:hAnsi="Arial" w:cs="Arial"/>
          <w:noProof/>
          <w:sz w:val="24"/>
          <w:szCs w:val="24"/>
        </w:rPr>
        <w:t> </w:t>
      </w:r>
      <w:r w:rsidRPr="00AE52F2">
        <w:rPr>
          <w:rFonts w:ascii="Arial" w:eastAsia="Arial Unicode MS" w:hAnsi="Arial" w:cs="Arial"/>
          <w:noProof/>
          <w:sz w:val="24"/>
          <w:szCs w:val="24"/>
        </w:rPr>
        <w:t> </w:t>
      </w:r>
      <w:r w:rsidRPr="00AE52F2">
        <w:rPr>
          <w:rFonts w:ascii="Arial" w:eastAsia="Arial Unicode MS" w:hAnsi="Arial" w:cs="Arial"/>
          <w:noProof/>
          <w:sz w:val="24"/>
          <w:szCs w:val="24"/>
        </w:rPr>
        <w:t> </w:t>
      </w:r>
      <w:r w:rsidRPr="00AE52F2">
        <w:rPr>
          <w:rFonts w:ascii="Arial" w:eastAsia="Arial Unicode MS" w:hAnsi="Arial" w:cs="Arial"/>
          <w:noProof/>
          <w:sz w:val="24"/>
          <w:szCs w:val="24"/>
        </w:rPr>
        <w:t> </w:t>
      </w:r>
      <w:r w:rsidRPr="00AE52F2">
        <w:rPr>
          <w:rFonts w:ascii="Arial" w:eastAsia="Arial Unicode MS" w:hAnsi="Arial" w:cs="Arial"/>
          <w:sz w:val="24"/>
          <w:szCs w:val="24"/>
        </w:rPr>
        <w:fldChar w:fldCharType="end"/>
      </w:r>
    </w:p>
    <w:p w14:paraId="79078E1E" w14:textId="77777777" w:rsidR="00922BFE" w:rsidRDefault="00922BFE" w:rsidP="0079152F">
      <w:pPr>
        <w:spacing w:after="0" w:line="240" w:lineRule="auto"/>
        <w:jc w:val="both"/>
        <w:rPr>
          <w:rFonts w:ascii="Arial" w:eastAsia="Arial Unicode MS" w:hAnsi="Arial" w:cs="Arial"/>
          <w:sz w:val="24"/>
          <w:szCs w:val="24"/>
        </w:rPr>
      </w:pPr>
    </w:p>
    <w:p w14:paraId="32EE29C3" w14:textId="77777777" w:rsidR="00C65E2C" w:rsidRPr="00AE52F2" w:rsidRDefault="00C65E2C" w:rsidP="0079152F">
      <w:pPr>
        <w:spacing w:after="0" w:line="240" w:lineRule="auto"/>
        <w:jc w:val="both"/>
        <w:rPr>
          <w:rFonts w:ascii="Arial" w:hAnsi="Arial" w:cs="Arial"/>
          <w:sz w:val="24"/>
          <w:szCs w:val="24"/>
        </w:rPr>
      </w:pPr>
    </w:p>
    <w:p w14:paraId="75C4EE76" w14:textId="340A030F" w:rsidR="00C65E2C" w:rsidRPr="00F11F2A" w:rsidRDefault="00C65E2C" w:rsidP="00F11F2A">
      <w:pPr>
        <w:pStyle w:val="ListParagraph"/>
        <w:numPr>
          <w:ilvl w:val="0"/>
          <w:numId w:val="38"/>
        </w:numPr>
        <w:spacing w:after="0" w:line="240" w:lineRule="auto"/>
        <w:jc w:val="both"/>
        <w:rPr>
          <w:rFonts w:ascii="Arial" w:hAnsi="Arial" w:cs="Arial"/>
          <w:sz w:val="24"/>
          <w:szCs w:val="24"/>
        </w:rPr>
      </w:pPr>
      <w:r w:rsidRPr="00F11F2A">
        <w:rPr>
          <w:rFonts w:ascii="Arial" w:hAnsi="Arial" w:cs="Arial"/>
          <w:b/>
          <w:bCs/>
          <w:sz w:val="24"/>
          <w:szCs w:val="24"/>
        </w:rPr>
        <w:t xml:space="preserve">Fixed Assets/Equipment: </w:t>
      </w:r>
      <w:r w:rsidRPr="00F11F2A">
        <w:rPr>
          <w:rFonts w:ascii="Arial" w:hAnsi="Arial" w:cs="Arial"/>
          <w:sz w:val="24"/>
          <w:szCs w:val="24"/>
        </w:rPr>
        <w:t xml:space="preserve">Itemize </w:t>
      </w:r>
      <w:r w:rsidR="00922BFE">
        <w:rPr>
          <w:rFonts w:ascii="Arial" w:hAnsi="Arial" w:cs="Arial"/>
          <w:sz w:val="24"/>
          <w:szCs w:val="24"/>
        </w:rPr>
        <w:t>all fixed assets and/or equipment</w:t>
      </w:r>
      <w:r w:rsidRPr="00F11F2A">
        <w:rPr>
          <w:rFonts w:ascii="Arial" w:hAnsi="Arial" w:cs="Arial"/>
          <w:sz w:val="24"/>
          <w:szCs w:val="24"/>
        </w:rPr>
        <w:t>.</w:t>
      </w:r>
    </w:p>
    <w:p w14:paraId="752D843B" w14:textId="77777777" w:rsidR="003A3458" w:rsidRDefault="003A3458" w:rsidP="0079152F">
      <w:pPr>
        <w:pStyle w:val="ListParagraph"/>
        <w:spacing w:after="0" w:line="240" w:lineRule="auto"/>
        <w:jc w:val="both"/>
        <w:rPr>
          <w:rFonts w:ascii="Arial" w:eastAsia="Arial Unicode MS" w:hAnsi="Arial" w:cs="Arial"/>
          <w:sz w:val="24"/>
          <w:szCs w:val="24"/>
        </w:rPr>
      </w:pPr>
    </w:p>
    <w:p w14:paraId="5EB39DAB" w14:textId="77777777" w:rsidR="003A3458" w:rsidRPr="003A3458" w:rsidRDefault="003A3458" w:rsidP="0079152F">
      <w:pPr>
        <w:pStyle w:val="ListParagraph"/>
        <w:spacing w:after="0" w:line="240" w:lineRule="auto"/>
        <w:jc w:val="both"/>
        <w:rPr>
          <w:rFonts w:ascii="Arial" w:eastAsia="Arial Unicode MS" w:hAnsi="Arial" w:cs="Arial"/>
          <w:sz w:val="24"/>
          <w:szCs w:val="24"/>
        </w:rPr>
      </w:pPr>
      <w:r w:rsidRPr="003A3458">
        <w:rPr>
          <w:rFonts w:ascii="Arial" w:eastAsia="Arial Unicode MS" w:hAnsi="Arial" w:cs="Arial"/>
          <w:sz w:val="24"/>
          <w:szCs w:val="24"/>
        </w:rPr>
        <w:t xml:space="preserve">Grant Funds: </w:t>
      </w:r>
      <w:r w:rsidRPr="003A3458">
        <w:rPr>
          <w:rFonts w:ascii="Arial" w:eastAsia="Arial Unicode MS" w:hAnsi="Arial" w:cs="Arial"/>
          <w:sz w:val="24"/>
          <w:szCs w:val="24"/>
        </w:rPr>
        <w:fldChar w:fldCharType="begin">
          <w:ffData>
            <w:name w:val="Text107"/>
            <w:enabled/>
            <w:calcOnExit w:val="0"/>
            <w:textInput/>
          </w:ffData>
        </w:fldChar>
      </w:r>
      <w:r w:rsidRPr="003A3458">
        <w:rPr>
          <w:rFonts w:ascii="Arial" w:eastAsia="Arial Unicode MS" w:hAnsi="Arial" w:cs="Arial"/>
          <w:sz w:val="24"/>
          <w:szCs w:val="24"/>
        </w:rPr>
        <w:instrText xml:space="preserve"> FORMTEXT </w:instrText>
      </w:r>
      <w:r w:rsidRPr="003A3458">
        <w:rPr>
          <w:rFonts w:ascii="Arial" w:eastAsia="Arial Unicode MS" w:hAnsi="Arial" w:cs="Arial"/>
          <w:sz w:val="24"/>
          <w:szCs w:val="24"/>
        </w:rPr>
      </w:r>
      <w:r w:rsidRPr="003A3458">
        <w:rPr>
          <w:rFonts w:ascii="Arial" w:eastAsia="Arial Unicode MS" w:hAnsi="Arial" w:cs="Arial"/>
          <w:sz w:val="24"/>
          <w:szCs w:val="24"/>
        </w:rPr>
        <w:fldChar w:fldCharType="separate"/>
      </w:r>
      <w:r w:rsidRPr="00AE52F2">
        <w:rPr>
          <w:noProof/>
        </w:rPr>
        <w:t> </w:t>
      </w:r>
      <w:r w:rsidRPr="00AE52F2">
        <w:rPr>
          <w:noProof/>
        </w:rPr>
        <w:t> </w:t>
      </w:r>
      <w:r w:rsidRPr="00AE52F2">
        <w:rPr>
          <w:noProof/>
        </w:rPr>
        <w:t> </w:t>
      </w:r>
      <w:r w:rsidRPr="00AE52F2">
        <w:rPr>
          <w:noProof/>
        </w:rPr>
        <w:t> </w:t>
      </w:r>
      <w:r w:rsidRPr="00AE52F2">
        <w:rPr>
          <w:noProof/>
        </w:rPr>
        <w:t> </w:t>
      </w:r>
      <w:r w:rsidRPr="003A3458">
        <w:rPr>
          <w:rFonts w:ascii="Arial" w:eastAsia="Arial Unicode MS" w:hAnsi="Arial" w:cs="Arial"/>
          <w:sz w:val="24"/>
          <w:szCs w:val="24"/>
        </w:rPr>
        <w:fldChar w:fldCharType="end"/>
      </w:r>
    </w:p>
    <w:p w14:paraId="2BB491B9" w14:textId="77777777" w:rsidR="003A3458" w:rsidRPr="003A3458" w:rsidRDefault="003A3458" w:rsidP="0079152F">
      <w:pPr>
        <w:pStyle w:val="ListParagraph"/>
        <w:spacing w:after="0" w:line="240" w:lineRule="auto"/>
        <w:jc w:val="both"/>
        <w:rPr>
          <w:rFonts w:ascii="Arial" w:eastAsia="Arial Unicode MS" w:hAnsi="Arial" w:cs="Arial"/>
          <w:sz w:val="24"/>
          <w:szCs w:val="24"/>
        </w:rPr>
      </w:pPr>
    </w:p>
    <w:p w14:paraId="49472F90" w14:textId="77777777" w:rsidR="003A3458" w:rsidRPr="003A3458" w:rsidRDefault="003A3458" w:rsidP="0079152F">
      <w:pPr>
        <w:pStyle w:val="ListParagraph"/>
        <w:spacing w:after="0" w:line="240" w:lineRule="auto"/>
        <w:jc w:val="both"/>
        <w:rPr>
          <w:rFonts w:ascii="Arial" w:eastAsia="Arial Unicode MS" w:hAnsi="Arial" w:cs="Arial"/>
          <w:sz w:val="24"/>
          <w:szCs w:val="24"/>
        </w:rPr>
      </w:pPr>
      <w:r w:rsidRPr="003A3458">
        <w:rPr>
          <w:rFonts w:ascii="Arial" w:eastAsia="Arial Unicode MS" w:hAnsi="Arial" w:cs="Arial"/>
          <w:sz w:val="24"/>
          <w:szCs w:val="24"/>
        </w:rPr>
        <w:t xml:space="preserve">Match: </w:t>
      </w:r>
      <w:r w:rsidRPr="003A3458">
        <w:rPr>
          <w:rFonts w:ascii="Arial" w:eastAsia="Arial Unicode MS" w:hAnsi="Arial" w:cs="Arial"/>
          <w:sz w:val="24"/>
          <w:szCs w:val="24"/>
        </w:rPr>
        <w:fldChar w:fldCharType="begin">
          <w:ffData>
            <w:name w:val="Text107"/>
            <w:enabled/>
            <w:calcOnExit w:val="0"/>
            <w:textInput/>
          </w:ffData>
        </w:fldChar>
      </w:r>
      <w:r w:rsidRPr="003A3458">
        <w:rPr>
          <w:rFonts w:ascii="Arial" w:eastAsia="Arial Unicode MS" w:hAnsi="Arial" w:cs="Arial"/>
          <w:sz w:val="24"/>
          <w:szCs w:val="24"/>
        </w:rPr>
        <w:instrText xml:space="preserve"> FORMTEXT </w:instrText>
      </w:r>
      <w:r w:rsidRPr="003A3458">
        <w:rPr>
          <w:rFonts w:ascii="Arial" w:eastAsia="Arial Unicode MS" w:hAnsi="Arial" w:cs="Arial"/>
          <w:sz w:val="24"/>
          <w:szCs w:val="24"/>
        </w:rPr>
      </w:r>
      <w:r w:rsidRPr="003A3458">
        <w:rPr>
          <w:rFonts w:ascii="Arial" w:eastAsia="Arial Unicode MS" w:hAnsi="Arial" w:cs="Arial"/>
          <w:sz w:val="24"/>
          <w:szCs w:val="24"/>
        </w:rPr>
        <w:fldChar w:fldCharType="separate"/>
      </w:r>
      <w:r w:rsidRPr="00AE52F2">
        <w:rPr>
          <w:noProof/>
        </w:rPr>
        <w:t> </w:t>
      </w:r>
      <w:r w:rsidRPr="00AE52F2">
        <w:rPr>
          <w:noProof/>
        </w:rPr>
        <w:t> </w:t>
      </w:r>
      <w:r w:rsidRPr="00AE52F2">
        <w:rPr>
          <w:noProof/>
        </w:rPr>
        <w:t> </w:t>
      </w:r>
      <w:r w:rsidRPr="00AE52F2">
        <w:rPr>
          <w:noProof/>
        </w:rPr>
        <w:t> </w:t>
      </w:r>
      <w:r w:rsidRPr="00AE52F2">
        <w:rPr>
          <w:noProof/>
        </w:rPr>
        <w:t> </w:t>
      </w:r>
      <w:r w:rsidRPr="003A3458">
        <w:rPr>
          <w:rFonts w:ascii="Arial" w:eastAsia="Arial Unicode MS" w:hAnsi="Arial" w:cs="Arial"/>
          <w:sz w:val="24"/>
          <w:szCs w:val="24"/>
        </w:rPr>
        <w:fldChar w:fldCharType="end"/>
      </w:r>
    </w:p>
    <w:p w14:paraId="4AF87A7C" w14:textId="77777777" w:rsidR="003A3458" w:rsidRPr="003A3458" w:rsidRDefault="003A3458" w:rsidP="0079152F">
      <w:pPr>
        <w:pStyle w:val="ListParagraph"/>
        <w:spacing w:after="0" w:line="240" w:lineRule="auto"/>
        <w:jc w:val="both"/>
        <w:rPr>
          <w:rFonts w:ascii="Arial" w:eastAsia="Arial Unicode MS" w:hAnsi="Arial" w:cs="Arial"/>
          <w:sz w:val="24"/>
          <w:szCs w:val="24"/>
        </w:rPr>
      </w:pPr>
    </w:p>
    <w:p w14:paraId="6D539A03" w14:textId="77777777" w:rsidR="00C65E2C" w:rsidRPr="00AE52F2" w:rsidRDefault="00C65E2C" w:rsidP="00C65E2C">
      <w:pPr>
        <w:spacing w:after="0" w:line="240" w:lineRule="auto"/>
        <w:ind w:left="720"/>
        <w:jc w:val="both"/>
        <w:rPr>
          <w:rFonts w:ascii="Arial" w:hAnsi="Arial" w:cs="Arial"/>
          <w:sz w:val="24"/>
          <w:szCs w:val="24"/>
        </w:rPr>
      </w:pPr>
    </w:p>
    <w:p w14:paraId="3B4858EE" w14:textId="146AB04B" w:rsidR="00C65E2C" w:rsidRPr="00F11F2A" w:rsidRDefault="00C65E2C" w:rsidP="00F11F2A">
      <w:pPr>
        <w:pStyle w:val="ListParagraph"/>
        <w:numPr>
          <w:ilvl w:val="0"/>
          <w:numId w:val="38"/>
        </w:numPr>
        <w:spacing w:after="0" w:line="240" w:lineRule="auto"/>
        <w:jc w:val="both"/>
        <w:rPr>
          <w:rFonts w:ascii="Arial" w:hAnsi="Arial" w:cs="Arial"/>
          <w:sz w:val="24"/>
          <w:szCs w:val="24"/>
        </w:rPr>
      </w:pPr>
      <w:r w:rsidRPr="00F11F2A">
        <w:rPr>
          <w:rFonts w:ascii="Arial" w:hAnsi="Arial" w:cs="Arial"/>
          <w:b/>
          <w:bCs/>
          <w:sz w:val="24"/>
          <w:szCs w:val="24"/>
        </w:rPr>
        <w:t xml:space="preserve">Other (Travel, Training, etc.): </w:t>
      </w:r>
      <w:r w:rsidRPr="00F11F2A">
        <w:rPr>
          <w:rFonts w:ascii="Arial" w:hAnsi="Arial" w:cs="Arial"/>
          <w:sz w:val="24"/>
          <w:szCs w:val="24"/>
        </w:rPr>
        <w:t xml:space="preserve">Itemize </w:t>
      </w:r>
      <w:r w:rsidR="00922BFE">
        <w:rPr>
          <w:rFonts w:ascii="Arial" w:hAnsi="Arial" w:cs="Arial"/>
          <w:sz w:val="24"/>
          <w:szCs w:val="24"/>
        </w:rPr>
        <w:t xml:space="preserve">all </w:t>
      </w:r>
      <w:r w:rsidRPr="00F11F2A">
        <w:rPr>
          <w:rFonts w:ascii="Arial" w:hAnsi="Arial" w:cs="Arial"/>
          <w:sz w:val="24"/>
          <w:szCs w:val="24"/>
        </w:rPr>
        <w:t xml:space="preserve">costs </w:t>
      </w:r>
      <w:r w:rsidR="00922BFE">
        <w:rPr>
          <w:rFonts w:ascii="Arial" w:hAnsi="Arial" w:cs="Arial"/>
          <w:sz w:val="24"/>
          <w:szCs w:val="24"/>
        </w:rPr>
        <w:t>associ</w:t>
      </w:r>
      <w:r w:rsidR="00FF7D37">
        <w:rPr>
          <w:rFonts w:ascii="Arial" w:hAnsi="Arial" w:cs="Arial"/>
          <w:sz w:val="24"/>
          <w:szCs w:val="24"/>
        </w:rPr>
        <w:t xml:space="preserve">ated with travel and training. </w:t>
      </w:r>
      <w:r w:rsidR="00922BFE" w:rsidRPr="0079152F">
        <w:rPr>
          <w:rFonts w:ascii="Arial" w:hAnsi="Arial" w:cs="Arial"/>
          <w:sz w:val="24"/>
          <w:szCs w:val="24"/>
          <w:u w:val="single"/>
        </w:rPr>
        <w:t>Applicants should budget for two trips to Sacramento for grantee meetings</w:t>
      </w:r>
      <w:r w:rsidR="00922BFE">
        <w:rPr>
          <w:rFonts w:ascii="Arial" w:hAnsi="Arial" w:cs="Arial"/>
          <w:sz w:val="24"/>
          <w:szCs w:val="24"/>
        </w:rPr>
        <w:t>.</w:t>
      </w:r>
    </w:p>
    <w:p w14:paraId="0815FDA4" w14:textId="77777777" w:rsidR="003A3458" w:rsidRDefault="003A3458" w:rsidP="0079152F">
      <w:pPr>
        <w:pStyle w:val="ListParagraph"/>
        <w:spacing w:after="0" w:line="240" w:lineRule="auto"/>
        <w:jc w:val="both"/>
        <w:rPr>
          <w:rFonts w:ascii="Arial" w:eastAsia="Arial Unicode MS" w:hAnsi="Arial" w:cs="Arial"/>
          <w:sz w:val="24"/>
          <w:szCs w:val="24"/>
        </w:rPr>
      </w:pPr>
    </w:p>
    <w:p w14:paraId="117E4AAF" w14:textId="77777777" w:rsidR="003A3458" w:rsidRPr="003A3458" w:rsidRDefault="003A3458" w:rsidP="0079152F">
      <w:pPr>
        <w:pStyle w:val="ListParagraph"/>
        <w:spacing w:after="0" w:line="240" w:lineRule="auto"/>
        <w:jc w:val="both"/>
        <w:rPr>
          <w:rFonts w:ascii="Arial" w:eastAsia="Arial Unicode MS" w:hAnsi="Arial" w:cs="Arial"/>
          <w:sz w:val="24"/>
          <w:szCs w:val="24"/>
        </w:rPr>
      </w:pPr>
      <w:r w:rsidRPr="003A3458">
        <w:rPr>
          <w:rFonts w:ascii="Arial" w:eastAsia="Arial Unicode MS" w:hAnsi="Arial" w:cs="Arial"/>
          <w:sz w:val="24"/>
          <w:szCs w:val="24"/>
        </w:rPr>
        <w:t xml:space="preserve">Grant Funds: </w:t>
      </w:r>
      <w:r w:rsidRPr="003A3458">
        <w:rPr>
          <w:rFonts w:ascii="Arial" w:eastAsia="Arial Unicode MS" w:hAnsi="Arial" w:cs="Arial"/>
          <w:sz w:val="24"/>
          <w:szCs w:val="24"/>
        </w:rPr>
        <w:fldChar w:fldCharType="begin">
          <w:ffData>
            <w:name w:val="Text107"/>
            <w:enabled/>
            <w:calcOnExit w:val="0"/>
            <w:textInput/>
          </w:ffData>
        </w:fldChar>
      </w:r>
      <w:r w:rsidRPr="003A3458">
        <w:rPr>
          <w:rFonts w:ascii="Arial" w:eastAsia="Arial Unicode MS" w:hAnsi="Arial" w:cs="Arial"/>
          <w:sz w:val="24"/>
          <w:szCs w:val="24"/>
        </w:rPr>
        <w:instrText xml:space="preserve"> FORMTEXT </w:instrText>
      </w:r>
      <w:r w:rsidRPr="003A3458">
        <w:rPr>
          <w:rFonts w:ascii="Arial" w:eastAsia="Arial Unicode MS" w:hAnsi="Arial" w:cs="Arial"/>
          <w:sz w:val="24"/>
          <w:szCs w:val="24"/>
        </w:rPr>
      </w:r>
      <w:r w:rsidRPr="003A3458">
        <w:rPr>
          <w:rFonts w:ascii="Arial" w:eastAsia="Arial Unicode MS" w:hAnsi="Arial" w:cs="Arial"/>
          <w:sz w:val="24"/>
          <w:szCs w:val="24"/>
        </w:rPr>
        <w:fldChar w:fldCharType="separate"/>
      </w:r>
      <w:r w:rsidRPr="00AE52F2">
        <w:rPr>
          <w:noProof/>
        </w:rPr>
        <w:t> </w:t>
      </w:r>
      <w:r w:rsidRPr="00AE52F2">
        <w:rPr>
          <w:noProof/>
        </w:rPr>
        <w:t> </w:t>
      </w:r>
      <w:r w:rsidRPr="00AE52F2">
        <w:rPr>
          <w:noProof/>
        </w:rPr>
        <w:t> </w:t>
      </w:r>
      <w:r w:rsidRPr="00AE52F2">
        <w:rPr>
          <w:noProof/>
        </w:rPr>
        <w:t> </w:t>
      </w:r>
      <w:r w:rsidRPr="00AE52F2">
        <w:rPr>
          <w:noProof/>
        </w:rPr>
        <w:t> </w:t>
      </w:r>
      <w:r w:rsidRPr="003A3458">
        <w:rPr>
          <w:rFonts w:ascii="Arial" w:eastAsia="Arial Unicode MS" w:hAnsi="Arial" w:cs="Arial"/>
          <w:sz w:val="24"/>
          <w:szCs w:val="24"/>
        </w:rPr>
        <w:fldChar w:fldCharType="end"/>
      </w:r>
    </w:p>
    <w:p w14:paraId="3503C469" w14:textId="77777777" w:rsidR="003A3458" w:rsidRPr="003A3458" w:rsidRDefault="003A3458" w:rsidP="0079152F">
      <w:pPr>
        <w:pStyle w:val="ListParagraph"/>
        <w:spacing w:after="0" w:line="240" w:lineRule="auto"/>
        <w:jc w:val="both"/>
        <w:rPr>
          <w:rFonts w:ascii="Arial" w:eastAsia="Arial Unicode MS" w:hAnsi="Arial" w:cs="Arial"/>
          <w:sz w:val="24"/>
          <w:szCs w:val="24"/>
        </w:rPr>
      </w:pPr>
    </w:p>
    <w:p w14:paraId="61887568" w14:textId="7F44A90B" w:rsidR="00C65E2C" w:rsidRDefault="003A3458" w:rsidP="0079152F">
      <w:pPr>
        <w:pStyle w:val="ListParagraph"/>
        <w:spacing w:after="0" w:line="240" w:lineRule="auto"/>
        <w:jc w:val="both"/>
        <w:rPr>
          <w:rFonts w:ascii="Arial" w:eastAsia="Arial Unicode MS" w:hAnsi="Arial" w:cs="Arial"/>
          <w:sz w:val="24"/>
          <w:szCs w:val="24"/>
        </w:rPr>
      </w:pPr>
      <w:r w:rsidRPr="003A3458">
        <w:rPr>
          <w:rFonts w:ascii="Arial" w:eastAsia="Arial Unicode MS" w:hAnsi="Arial" w:cs="Arial"/>
          <w:sz w:val="24"/>
          <w:szCs w:val="24"/>
        </w:rPr>
        <w:t xml:space="preserve">Match: </w:t>
      </w:r>
      <w:r w:rsidR="00C65E2C" w:rsidRPr="00AE52F2">
        <w:rPr>
          <w:rFonts w:ascii="Arial" w:eastAsia="Arial Unicode MS" w:hAnsi="Arial" w:cs="Arial"/>
          <w:sz w:val="24"/>
          <w:szCs w:val="24"/>
        </w:rPr>
        <w:fldChar w:fldCharType="begin">
          <w:ffData>
            <w:name w:val="Text107"/>
            <w:enabled/>
            <w:calcOnExit w:val="0"/>
            <w:textInput/>
          </w:ffData>
        </w:fldChar>
      </w:r>
      <w:r w:rsidR="00C65E2C" w:rsidRPr="00AE52F2">
        <w:rPr>
          <w:rFonts w:ascii="Arial" w:eastAsia="Arial Unicode MS" w:hAnsi="Arial" w:cs="Arial"/>
          <w:sz w:val="24"/>
          <w:szCs w:val="24"/>
        </w:rPr>
        <w:instrText xml:space="preserve"> FORMTEXT </w:instrText>
      </w:r>
      <w:r w:rsidR="00C65E2C" w:rsidRPr="00AE52F2">
        <w:rPr>
          <w:rFonts w:ascii="Arial" w:eastAsia="Arial Unicode MS" w:hAnsi="Arial" w:cs="Arial"/>
          <w:sz w:val="24"/>
          <w:szCs w:val="24"/>
        </w:rPr>
      </w:r>
      <w:r w:rsidR="00C65E2C" w:rsidRPr="00AE52F2">
        <w:rPr>
          <w:rFonts w:ascii="Arial" w:eastAsia="Arial Unicode MS" w:hAnsi="Arial" w:cs="Arial"/>
          <w:sz w:val="24"/>
          <w:szCs w:val="24"/>
        </w:rPr>
        <w:fldChar w:fldCharType="separate"/>
      </w:r>
      <w:r w:rsidR="00C65E2C" w:rsidRPr="00AE52F2">
        <w:rPr>
          <w:rFonts w:ascii="Arial" w:eastAsia="Arial Unicode MS" w:hAnsi="Arial" w:cs="Arial"/>
          <w:noProof/>
          <w:sz w:val="24"/>
          <w:szCs w:val="24"/>
        </w:rPr>
        <w:t> </w:t>
      </w:r>
      <w:r w:rsidR="00C65E2C" w:rsidRPr="00AE52F2">
        <w:rPr>
          <w:rFonts w:ascii="Arial" w:eastAsia="Arial Unicode MS" w:hAnsi="Arial" w:cs="Arial"/>
          <w:noProof/>
          <w:sz w:val="24"/>
          <w:szCs w:val="24"/>
        </w:rPr>
        <w:t> </w:t>
      </w:r>
      <w:r w:rsidR="00C65E2C" w:rsidRPr="00AE52F2">
        <w:rPr>
          <w:rFonts w:ascii="Arial" w:eastAsia="Arial Unicode MS" w:hAnsi="Arial" w:cs="Arial"/>
          <w:noProof/>
          <w:sz w:val="24"/>
          <w:szCs w:val="24"/>
        </w:rPr>
        <w:t> </w:t>
      </w:r>
      <w:r w:rsidR="00C65E2C" w:rsidRPr="00AE52F2">
        <w:rPr>
          <w:rFonts w:ascii="Arial" w:eastAsia="Arial Unicode MS" w:hAnsi="Arial" w:cs="Arial"/>
          <w:noProof/>
          <w:sz w:val="24"/>
          <w:szCs w:val="24"/>
        </w:rPr>
        <w:t> </w:t>
      </w:r>
      <w:r w:rsidR="00C65E2C" w:rsidRPr="00AE52F2">
        <w:rPr>
          <w:rFonts w:ascii="Arial" w:eastAsia="Arial Unicode MS" w:hAnsi="Arial" w:cs="Arial"/>
          <w:noProof/>
          <w:sz w:val="24"/>
          <w:szCs w:val="24"/>
        </w:rPr>
        <w:t> </w:t>
      </w:r>
      <w:r w:rsidR="00C65E2C" w:rsidRPr="00AE52F2">
        <w:rPr>
          <w:rFonts w:ascii="Arial" w:eastAsia="Arial Unicode MS" w:hAnsi="Arial" w:cs="Arial"/>
          <w:sz w:val="24"/>
          <w:szCs w:val="24"/>
        </w:rPr>
        <w:fldChar w:fldCharType="end"/>
      </w:r>
    </w:p>
    <w:p w14:paraId="0CFF8CA4" w14:textId="42C33975" w:rsidR="00055F82" w:rsidRDefault="00055F82">
      <w:pPr>
        <w:rPr>
          <w:rFonts w:ascii="Arial" w:eastAsia="Arial Unicode MS" w:hAnsi="Arial" w:cs="Arial"/>
          <w:sz w:val="24"/>
          <w:szCs w:val="24"/>
        </w:rPr>
      </w:pPr>
      <w:r>
        <w:rPr>
          <w:rFonts w:ascii="Arial" w:eastAsia="Arial Unicode MS" w:hAnsi="Arial" w:cs="Arial"/>
          <w:sz w:val="24"/>
          <w:szCs w:val="24"/>
        </w:rPr>
        <w:br w:type="page"/>
      </w:r>
    </w:p>
    <w:tbl>
      <w:tblPr>
        <w:tblpPr w:leftFromText="180" w:rightFromText="180" w:vertAnchor="text" w:horzAnchor="margin" w:tblpXSpec="center" w:tblpY="5"/>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000" w:firstRow="0" w:lastRow="0" w:firstColumn="0" w:lastColumn="0" w:noHBand="0" w:noVBand="0"/>
      </w:tblPr>
      <w:tblGrid>
        <w:gridCol w:w="9346"/>
      </w:tblGrid>
      <w:tr w:rsidR="00055F82" w:rsidRPr="009E3558" w14:paraId="51E36B73" w14:textId="77777777" w:rsidTr="003D1B88">
        <w:trPr>
          <w:trHeight w:val="504"/>
        </w:trPr>
        <w:tc>
          <w:tcPr>
            <w:tcW w:w="5000" w:type="pct"/>
            <w:shd w:val="clear" w:color="auto" w:fill="002060"/>
            <w:vAlign w:val="center"/>
          </w:tcPr>
          <w:p w14:paraId="26101431" w14:textId="77777777" w:rsidR="00055F82" w:rsidRPr="009E3558" w:rsidRDefault="00055F82" w:rsidP="007D4DE9">
            <w:pPr>
              <w:pStyle w:val="Heading2"/>
              <w:spacing w:after="120" w:line="20" w:lineRule="atLeast"/>
              <w:jc w:val="center"/>
              <w:rPr>
                <w:rFonts w:ascii="Arial" w:hAnsi="Arial" w:cs="Arial"/>
                <w:b/>
                <w:sz w:val="24"/>
                <w:szCs w:val="24"/>
              </w:rPr>
            </w:pPr>
            <w:r>
              <w:rPr>
                <w:rFonts w:ascii="Arial" w:hAnsi="Arial" w:cs="Arial"/>
                <w:b/>
                <w:color w:val="FFFFFF" w:themeColor="background1"/>
                <w:sz w:val="24"/>
                <w:szCs w:val="24"/>
              </w:rPr>
              <w:lastRenderedPageBreak/>
              <w:t>Proposal Checklist</w:t>
            </w:r>
          </w:p>
        </w:tc>
      </w:tr>
    </w:tbl>
    <w:p w14:paraId="4934D932" w14:textId="77777777" w:rsidR="00DC6B1B" w:rsidRDefault="00DC6B1B" w:rsidP="00055F82">
      <w:pPr>
        <w:spacing w:after="120" w:line="20" w:lineRule="atLeast"/>
        <w:rPr>
          <w:rFonts w:ascii="Arial" w:hAnsi="Arial" w:cs="Arial"/>
          <w:sz w:val="24"/>
          <w:szCs w:val="24"/>
        </w:rPr>
      </w:pPr>
    </w:p>
    <w:p w14:paraId="7339BD82" w14:textId="77777777" w:rsidR="00055F82" w:rsidRDefault="00055F82" w:rsidP="00055F82">
      <w:pPr>
        <w:spacing w:after="120" w:line="20" w:lineRule="atLeast"/>
        <w:rPr>
          <w:rFonts w:ascii="Arial" w:hAnsi="Arial" w:cs="Arial"/>
          <w:sz w:val="24"/>
          <w:szCs w:val="24"/>
        </w:rPr>
      </w:pPr>
      <w:r w:rsidRPr="00AE52F2">
        <w:rPr>
          <w:rFonts w:ascii="Arial" w:hAnsi="Arial" w:cs="Arial"/>
          <w:sz w:val="24"/>
          <w:szCs w:val="24"/>
        </w:rPr>
        <w:t>A complete Strengthening Grant Proposal must contain the following (to be submitted in the order listed):</w:t>
      </w:r>
    </w:p>
    <w:p w14:paraId="09280C3B" w14:textId="77777777" w:rsidR="00055F82" w:rsidRPr="00AE52F2" w:rsidRDefault="00055F82" w:rsidP="00055F82">
      <w:pPr>
        <w:spacing w:after="120" w:line="20" w:lineRule="atLeast"/>
        <w:rPr>
          <w:rFonts w:ascii="Arial" w:hAnsi="Arial" w:cs="Arial"/>
          <w:sz w:val="24"/>
          <w:szCs w:val="24"/>
        </w:rPr>
      </w:pPr>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4"/>
      </w:tblGrid>
      <w:tr w:rsidR="00055F82" w:rsidRPr="00AE52F2" w14:paraId="5A78C28E" w14:textId="77777777" w:rsidTr="00C1726D">
        <w:trPr>
          <w:trHeight w:val="585"/>
          <w:jc w:val="center"/>
        </w:trPr>
        <w:tc>
          <w:tcPr>
            <w:tcW w:w="5000" w:type="pct"/>
            <w:shd w:val="clear" w:color="auto" w:fill="D9D9D9" w:themeFill="background1" w:themeFillShade="D9"/>
            <w:vAlign w:val="center"/>
          </w:tcPr>
          <w:p w14:paraId="6069EB67" w14:textId="77777777" w:rsidR="00055F82" w:rsidRPr="002F59B8" w:rsidRDefault="00055F82" w:rsidP="007D4DE9">
            <w:pPr>
              <w:spacing w:after="120" w:line="20" w:lineRule="atLeast"/>
              <w:ind w:right="251"/>
              <w:rPr>
                <w:rFonts w:ascii="Arial" w:hAnsi="Arial" w:cs="Arial"/>
                <w:b/>
                <w:sz w:val="24"/>
                <w:szCs w:val="24"/>
              </w:rPr>
            </w:pPr>
            <w:r w:rsidRPr="002F59B8">
              <w:rPr>
                <w:rFonts w:ascii="Arial" w:hAnsi="Arial" w:cs="Arial"/>
                <w:b/>
                <w:sz w:val="24"/>
                <w:szCs w:val="24"/>
              </w:rPr>
              <w:t>Required</w:t>
            </w:r>
          </w:p>
        </w:tc>
      </w:tr>
      <w:tr w:rsidR="00055F82" w:rsidRPr="00AE52F2" w14:paraId="78929250" w14:textId="77777777" w:rsidTr="00C1726D">
        <w:trPr>
          <w:trHeight w:val="585"/>
          <w:jc w:val="center"/>
        </w:trPr>
        <w:tc>
          <w:tcPr>
            <w:tcW w:w="5000" w:type="pct"/>
            <w:vAlign w:val="center"/>
          </w:tcPr>
          <w:p w14:paraId="65CCB041" w14:textId="77777777" w:rsidR="00055F82" w:rsidRPr="00F11F2A" w:rsidRDefault="00055F82" w:rsidP="007D4DE9">
            <w:pPr>
              <w:pStyle w:val="ListParagraph"/>
              <w:numPr>
                <w:ilvl w:val="0"/>
                <w:numId w:val="36"/>
              </w:numPr>
              <w:spacing w:after="120" w:line="20" w:lineRule="atLeast"/>
              <w:rPr>
                <w:rFonts w:ascii="Arial" w:hAnsi="Arial" w:cs="Arial"/>
                <w:sz w:val="24"/>
                <w:szCs w:val="24"/>
              </w:rPr>
            </w:pPr>
            <w:r w:rsidRPr="00F11F2A">
              <w:rPr>
                <w:rFonts w:ascii="Arial" w:hAnsi="Arial" w:cs="Arial"/>
                <w:sz w:val="24"/>
                <w:szCs w:val="24"/>
              </w:rPr>
              <w:t>Applicant Information Form (Section I)</w:t>
            </w:r>
          </w:p>
        </w:tc>
      </w:tr>
      <w:tr w:rsidR="00055F82" w:rsidRPr="00AE52F2" w14:paraId="784F852C" w14:textId="77777777" w:rsidTr="00C1726D">
        <w:trPr>
          <w:trHeight w:val="585"/>
          <w:jc w:val="center"/>
        </w:trPr>
        <w:tc>
          <w:tcPr>
            <w:tcW w:w="5000" w:type="pct"/>
            <w:vAlign w:val="center"/>
          </w:tcPr>
          <w:p w14:paraId="2A040C10" w14:textId="19A617D9" w:rsidR="00055F82" w:rsidRPr="00F11F2A" w:rsidRDefault="003A3458">
            <w:pPr>
              <w:pStyle w:val="ListParagraph"/>
              <w:numPr>
                <w:ilvl w:val="0"/>
                <w:numId w:val="36"/>
              </w:numPr>
              <w:spacing w:after="120" w:line="20" w:lineRule="atLeast"/>
              <w:rPr>
                <w:rFonts w:ascii="Arial" w:hAnsi="Arial" w:cs="Arial"/>
                <w:sz w:val="24"/>
                <w:szCs w:val="24"/>
              </w:rPr>
            </w:pPr>
            <w:r>
              <w:rPr>
                <w:rFonts w:ascii="Arial" w:hAnsi="Arial" w:cs="Arial"/>
                <w:sz w:val="24"/>
                <w:szCs w:val="24"/>
              </w:rPr>
              <w:t>Proposal Narrative (Sections II</w:t>
            </w:r>
            <w:r w:rsidR="00055F82" w:rsidRPr="00F11F2A">
              <w:rPr>
                <w:rFonts w:ascii="Arial" w:hAnsi="Arial" w:cs="Arial"/>
                <w:sz w:val="24"/>
                <w:szCs w:val="24"/>
              </w:rPr>
              <w:t xml:space="preserve">) </w:t>
            </w:r>
          </w:p>
        </w:tc>
      </w:tr>
      <w:tr w:rsidR="00055F82" w:rsidRPr="00AE52F2" w14:paraId="6963041E" w14:textId="77777777" w:rsidTr="00C1726D">
        <w:trPr>
          <w:trHeight w:val="585"/>
          <w:jc w:val="center"/>
        </w:trPr>
        <w:tc>
          <w:tcPr>
            <w:tcW w:w="5000" w:type="pct"/>
            <w:vAlign w:val="center"/>
          </w:tcPr>
          <w:p w14:paraId="1DB4CE24" w14:textId="1CFC8694" w:rsidR="00055F82" w:rsidRPr="00F11F2A" w:rsidRDefault="003A3458" w:rsidP="007D4DE9">
            <w:pPr>
              <w:pStyle w:val="ListParagraph"/>
              <w:numPr>
                <w:ilvl w:val="0"/>
                <w:numId w:val="36"/>
              </w:numPr>
              <w:spacing w:after="120" w:line="20" w:lineRule="atLeast"/>
              <w:rPr>
                <w:rFonts w:ascii="Arial" w:hAnsi="Arial" w:cs="Arial"/>
                <w:sz w:val="24"/>
                <w:szCs w:val="24"/>
              </w:rPr>
            </w:pPr>
            <w:r>
              <w:rPr>
                <w:rFonts w:ascii="Arial" w:hAnsi="Arial" w:cs="Arial"/>
                <w:sz w:val="24"/>
                <w:szCs w:val="24"/>
              </w:rPr>
              <w:t>Proposal Budget (Section I</w:t>
            </w:r>
            <w:r w:rsidR="00055F82" w:rsidRPr="00F11F2A">
              <w:rPr>
                <w:rFonts w:ascii="Arial" w:hAnsi="Arial" w:cs="Arial"/>
                <w:sz w:val="24"/>
                <w:szCs w:val="24"/>
              </w:rPr>
              <w:t>II)</w:t>
            </w:r>
          </w:p>
          <w:p w14:paraId="3C54F6F2" w14:textId="77777777" w:rsidR="00055F82" w:rsidRPr="00F11F2A" w:rsidRDefault="00055F82" w:rsidP="007D4DE9">
            <w:pPr>
              <w:pStyle w:val="ListParagraph"/>
              <w:numPr>
                <w:ilvl w:val="0"/>
                <w:numId w:val="37"/>
              </w:numPr>
              <w:spacing w:after="120" w:line="20" w:lineRule="atLeast"/>
              <w:ind w:left="1062"/>
              <w:rPr>
                <w:rFonts w:ascii="Arial" w:hAnsi="Arial" w:cs="Arial"/>
                <w:sz w:val="24"/>
                <w:szCs w:val="24"/>
              </w:rPr>
            </w:pPr>
            <w:r w:rsidRPr="00F11F2A">
              <w:rPr>
                <w:rFonts w:ascii="Arial" w:hAnsi="Arial" w:cs="Arial"/>
                <w:sz w:val="24"/>
                <w:szCs w:val="24"/>
              </w:rPr>
              <w:t xml:space="preserve">Budget Summary Table </w:t>
            </w:r>
          </w:p>
          <w:p w14:paraId="229280C7" w14:textId="77777777" w:rsidR="00055F82" w:rsidRPr="00F11F2A" w:rsidRDefault="00055F82" w:rsidP="007D4DE9">
            <w:pPr>
              <w:pStyle w:val="ListParagraph"/>
              <w:numPr>
                <w:ilvl w:val="0"/>
                <w:numId w:val="37"/>
              </w:numPr>
              <w:spacing w:after="120" w:line="20" w:lineRule="atLeast"/>
              <w:ind w:left="1062"/>
              <w:rPr>
                <w:rFonts w:ascii="Arial" w:hAnsi="Arial" w:cs="Arial"/>
                <w:sz w:val="24"/>
                <w:szCs w:val="24"/>
              </w:rPr>
            </w:pPr>
            <w:r w:rsidRPr="00F11F2A">
              <w:rPr>
                <w:rFonts w:ascii="Arial" w:hAnsi="Arial" w:cs="Arial"/>
                <w:sz w:val="24"/>
                <w:szCs w:val="24"/>
              </w:rPr>
              <w:t>Budget Narrative</w:t>
            </w:r>
          </w:p>
        </w:tc>
      </w:tr>
      <w:tr w:rsidR="00E15257" w:rsidRPr="00F11F2A" w14:paraId="5281003F" w14:textId="77777777" w:rsidTr="00C1726D">
        <w:trPr>
          <w:trHeight w:val="630"/>
          <w:jc w:val="center"/>
        </w:trPr>
        <w:tc>
          <w:tcPr>
            <w:tcW w:w="5000" w:type="pct"/>
            <w:vAlign w:val="center"/>
          </w:tcPr>
          <w:p w14:paraId="4C32C373" w14:textId="5BA424F3" w:rsidR="00E15257" w:rsidRPr="00F11F2A" w:rsidRDefault="00E15257">
            <w:pPr>
              <w:pStyle w:val="ListParagraph"/>
              <w:numPr>
                <w:ilvl w:val="0"/>
                <w:numId w:val="36"/>
              </w:numPr>
              <w:spacing w:after="120" w:line="20" w:lineRule="atLeast"/>
              <w:rPr>
                <w:rFonts w:ascii="Arial" w:hAnsi="Arial" w:cs="Arial"/>
                <w:bCs/>
                <w:sz w:val="24"/>
                <w:szCs w:val="24"/>
              </w:rPr>
            </w:pPr>
            <w:r>
              <w:rPr>
                <w:rFonts w:ascii="Arial" w:hAnsi="Arial" w:cs="Arial"/>
                <w:bCs/>
                <w:sz w:val="24"/>
                <w:szCs w:val="24"/>
              </w:rPr>
              <w:t>California Penal Code Section 11108 Self-Certification</w:t>
            </w:r>
            <w:r w:rsidR="0066261E">
              <w:rPr>
                <w:rFonts w:ascii="Arial" w:hAnsi="Arial" w:cs="Arial"/>
                <w:bCs/>
                <w:sz w:val="24"/>
                <w:szCs w:val="24"/>
              </w:rPr>
              <w:t xml:space="preserve"> Form</w:t>
            </w:r>
          </w:p>
        </w:tc>
      </w:tr>
      <w:tr w:rsidR="00055F82" w:rsidRPr="00F11F2A" w14:paraId="5CC46BF4" w14:textId="77777777" w:rsidTr="00C1726D">
        <w:trPr>
          <w:trHeight w:val="630"/>
          <w:jc w:val="center"/>
        </w:trPr>
        <w:tc>
          <w:tcPr>
            <w:tcW w:w="5000" w:type="pct"/>
            <w:vAlign w:val="center"/>
          </w:tcPr>
          <w:p w14:paraId="16A1EB16" w14:textId="1017A299" w:rsidR="00055F82" w:rsidRPr="00F11F2A" w:rsidRDefault="00055F82">
            <w:pPr>
              <w:pStyle w:val="ListParagraph"/>
              <w:numPr>
                <w:ilvl w:val="0"/>
                <w:numId w:val="36"/>
              </w:numPr>
              <w:spacing w:after="120" w:line="20" w:lineRule="atLeast"/>
              <w:rPr>
                <w:rFonts w:ascii="Arial" w:hAnsi="Arial" w:cs="Arial"/>
                <w:bCs/>
                <w:sz w:val="24"/>
                <w:szCs w:val="24"/>
              </w:rPr>
            </w:pPr>
            <w:r w:rsidRPr="00F11F2A">
              <w:rPr>
                <w:rFonts w:ascii="Arial" w:hAnsi="Arial" w:cs="Arial"/>
                <w:bCs/>
                <w:sz w:val="24"/>
                <w:szCs w:val="24"/>
              </w:rPr>
              <w:t>Letter</w:t>
            </w:r>
            <w:r w:rsidR="00CB2496">
              <w:rPr>
                <w:rFonts w:ascii="Arial" w:hAnsi="Arial" w:cs="Arial"/>
                <w:bCs/>
                <w:sz w:val="24"/>
                <w:szCs w:val="24"/>
              </w:rPr>
              <w:t>(</w:t>
            </w:r>
            <w:r w:rsidRPr="00F11F2A">
              <w:rPr>
                <w:rFonts w:ascii="Arial" w:hAnsi="Arial" w:cs="Arial"/>
                <w:bCs/>
                <w:sz w:val="24"/>
                <w:szCs w:val="24"/>
              </w:rPr>
              <w:t>s</w:t>
            </w:r>
            <w:r w:rsidR="00CB2496">
              <w:rPr>
                <w:rFonts w:ascii="Arial" w:hAnsi="Arial" w:cs="Arial"/>
                <w:bCs/>
                <w:sz w:val="24"/>
                <w:szCs w:val="24"/>
              </w:rPr>
              <w:t>)</w:t>
            </w:r>
            <w:r w:rsidRPr="00F11F2A">
              <w:rPr>
                <w:rFonts w:ascii="Arial" w:hAnsi="Arial" w:cs="Arial"/>
                <w:bCs/>
                <w:sz w:val="24"/>
                <w:szCs w:val="24"/>
              </w:rPr>
              <w:t xml:space="preserve"> of Agreement (</w:t>
            </w:r>
            <w:r w:rsidR="00205E86">
              <w:rPr>
                <w:rFonts w:ascii="Arial" w:hAnsi="Arial" w:cs="Arial"/>
                <w:bCs/>
                <w:sz w:val="24"/>
                <w:szCs w:val="24"/>
              </w:rPr>
              <w:t>Appendix</w:t>
            </w:r>
            <w:r w:rsidRPr="00F11F2A">
              <w:rPr>
                <w:rFonts w:ascii="Arial" w:hAnsi="Arial" w:cs="Arial"/>
                <w:bCs/>
                <w:sz w:val="24"/>
                <w:szCs w:val="24"/>
              </w:rPr>
              <w:t xml:space="preserve"> </w:t>
            </w:r>
            <w:r>
              <w:rPr>
                <w:rFonts w:ascii="Arial" w:hAnsi="Arial" w:cs="Arial"/>
                <w:bCs/>
                <w:sz w:val="24"/>
                <w:szCs w:val="24"/>
              </w:rPr>
              <w:t>B</w:t>
            </w:r>
            <w:r w:rsidRPr="00F11F2A">
              <w:rPr>
                <w:rFonts w:ascii="Arial" w:hAnsi="Arial" w:cs="Arial"/>
                <w:bCs/>
                <w:sz w:val="24"/>
                <w:szCs w:val="24"/>
              </w:rPr>
              <w:t>)</w:t>
            </w:r>
            <w:r w:rsidR="003D5200">
              <w:rPr>
                <w:rFonts w:ascii="Arial" w:hAnsi="Arial" w:cs="Arial"/>
                <w:bCs/>
                <w:sz w:val="24"/>
                <w:szCs w:val="24"/>
              </w:rPr>
              <w:t xml:space="preserve"> from Community Partners</w:t>
            </w:r>
          </w:p>
        </w:tc>
      </w:tr>
      <w:tr w:rsidR="00055F82" w:rsidRPr="00AE52F2" w14:paraId="02CBC56A" w14:textId="77777777" w:rsidTr="00C1726D">
        <w:trPr>
          <w:trHeight w:val="603"/>
          <w:jc w:val="center"/>
        </w:trPr>
        <w:tc>
          <w:tcPr>
            <w:tcW w:w="5000" w:type="pct"/>
            <w:vAlign w:val="center"/>
          </w:tcPr>
          <w:p w14:paraId="766E5BFC" w14:textId="2A90FEA9" w:rsidR="00055F82" w:rsidRPr="00F11F2A" w:rsidRDefault="00055F82">
            <w:pPr>
              <w:pStyle w:val="ListParagraph"/>
              <w:numPr>
                <w:ilvl w:val="0"/>
                <w:numId w:val="36"/>
              </w:numPr>
              <w:spacing w:after="120" w:line="20" w:lineRule="atLeast"/>
              <w:rPr>
                <w:rFonts w:ascii="Arial" w:hAnsi="Arial" w:cs="Arial"/>
                <w:bCs/>
                <w:sz w:val="24"/>
                <w:szCs w:val="24"/>
              </w:rPr>
            </w:pPr>
            <w:r w:rsidRPr="00F11F2A">
              <w:rPr>
                <w:rFonts w:ascii="Arial" w:hAnsi="Arial" w:cs="Arial"/>
                <w:bCs/>
                <w:sz w:val="24"/>
                <w:szCs w:val="24"/>
              </w:rPr>
              <w:t>Community Partners List (</w:t>
            </w:r>
            <w:r w:rsidR="00205E86">
              <w:rPr>
                <w:rFonts w:ascii="Arial" w:hAnsi="Arial" w:cs="Arial"/>
                <w:bCs/>
                <w:sz w:val="24"/>
                <w:szCs w:val="24"/>
              </w:rPr>
              <w:t xml:space="preserve">Appendix </w:t>
            </w:r>
            <w:r>
              <w:rPr>
                <w:rFonts w:ascii="Arial" w:hAnsi="Arial" w:cs="Arial"/>
                <w:bCs/>
                <w:sz w:val="24"/>
                <w:szCs w:val="24"/>
              </w:rPr>
              <w:t>C</w:t>
            </w:r>
            <w:r w:rsidRPr="00F11F2A">
              <w:rPr>
                <w:rFonts w:ascii="Arial" w:hAnsi="Arial" w:cs="Arial"/>
                <w:bCs/>
                <w:sz w:val="24"/>
                <w:szCs w:val="24"/>
              </w:rPr>
              <w:t>)</w:t>
            </w:r>
          </w:p>
        </w:tc>
      </w:tr>
      <w:tr w:rsidR="00055F82" w:rsidRPr="00F11F2A" w14:paraId="52C204F5" w14:textId="77777777" w:rsidTr="00C1726D">
        <w:trPr>
          <w:trHeight w:val="585"/>
          <w:jc w:val="center"/>
        </w:trPr>
        <w:tc>
          <w:tcPr>
            <w:tcW w:w="5000" w:type="pct"/>
            <w:vAlign w:val="center"/>
          </w:tcPr>
          <w:p w14:paraId="5E613884" w14:textId="197E9350" w:rsidR="00055F82" w:rsidRPr="00F11F2A" w:rsidRDefault="00055F82">
            <w:pPr>
              <w:pStyle w:val="ListParagraph"/>
              <w:numPr>
                <w:ilvl w:val="0"/>
                <w:numId w:val="36"/>
              </w:numPr>
              <w:spacing w:after="120" w:line="20" w:lineRule="atLeast"/>
              <w:rPr>
                <w:rFonts w:ascii="Arial" w:hAnsi="Arial" w:cs="Arial"/>
                <w:bCs/>
                <w:sz w:val="24"/>
                <w:szCs w:val="24"/>
              </w:rPr>
            </w:pPr>
            <w:r w:rsidRPr="00F11F2A">
              <w:rPr>
                <w:rFonts w:ascii="Arial" w:hAnsi="Arial" w:cs="Arial"/>
                <w:bCs/>
                <w:sz w:val="24"/>
                <w:szCs w:val="24"/>
              </w:rPr>
              <w:t>Work Plan Chart (</w:t>
            </w:r>
            <w:r w:rsidR="00205E86">
              <w:rPr>
                <w:rFonts w:ascii="Arial" w:hAnsi="Arial" w:cs="Arial"/>
                <w:bCs/>
                <w:sz w:val="24"/>
                <w:szCs w:val="24"/>
              </w:rPr>
              <w:t>Appendix</w:t>
            </w:r>
            <w:r w:rsidRPr="00F11F2A">
              <w:rPr>
                <w:rFonts w:ascii="Arial" w:hAnsi="Arial" w:cs="Arial"/>
                <w:bCs/>
                <w:sz w:val="24"/>
                <w:szCs w:val="24"/>
              </w:rPr>
              <w:t xml:space="preserve"> </w:t>
            </w:r>
            <w:r>
              <w:rPr>
                <w:rFonts w:ascii="Arial" w:hAnsi="Arial" w:cs="Arial"/>
                <w:bCs/>
                <w:sz w:val="24"/>
                <w:szCs w:val="24"/>
              </w:rPr>
              <w:t>D</w:t>
            </w:r>
            <w:r w:rsidRPr="00F11F2A">
              <w:rPr>
                <w:rFonts w:ascii="Arial" w:hAnsi="Arial" w:cs="Arial"/>
                <w:bCs/>
                <w:sz w:val="24"/>
                <w:szCs w:val="24"/>
              </w:rPr>
              <w:t>)</w:t>
            </w:r>
          </w:p>
        </w:tc>
      </w:tr>
      <w:tr w:rsidR="00055F82" w:rsidRPr="00AE52F2" w14:paraId="0D6FA645" w14:textId="77777777" w:rsidTr="00C1726D">
        <w:trPr>
          <w:trHeight w:val="630"/>
          <w:jc w:val="center"/>
        </w:trPr>
        <w:tc>
          <w:tcPr>
            <w:tcW w:w="5000" w:type="pct"/>
            <w:shd w:val="clear" w:color="auto" w:fill="D9D9D9" w:themeFill="background1" w:themeFillShade="D9"/>
            <w:vAlign w:val="center"/>
          </w:tcPr>
          <w:p w14:paraId="78451626" w14:textId="77777777" w:rsidR="00055F82" w:rsidRPr="002F59B8" w:rsidRDefault="00055F82" w:rsidP="007D4DE9">
            <w:pPr>
              <w:pStyle w:val="ListParagraph"/>
              <w:spacing w:after="120" w:line="20" w:lineRule="atLeast"/>
              <w:ind w:left="67"/>
              <w:rPr>
                <w:rFonts w:ascii="Arial" w:hAnsi="Arial" w:cs="Arial"/>
                <w:b/>
                <w:bCs/>
                <w:sz w:val="24"/>
                <w:szCs w:val="24"/>
              </w:rPr>
            </w:pPr>
            <w:r w:rsidRPr="002F59B8">
              <w:rPr>
                <w:rFonts w:ascii="Arial" w:hAnsi="Arial" w:cs="Arial"/>
                <w:b/>
                <w:bCs/>
                <w:sz w:val="24"/>
                <w:szCs w:val="24"/>
              </w:rPr>
              <w:t>Optional</w:t>
            </w:r>
          </w:p>
        </w:tc>
      </w:tr>
      <w:tr w:rsidR="00055F82" w:rsidRPr="00AE52F2" w14:paraId="4608EB2C" w14:textId="77777777" w:rsidTr="00C1726D">
        <w:trPr>
          <w:trHeight w:val="1034"/>
          <w:jc w:val="center"/>
        </w:trPr>
        <w:tc>
          <w:tcPr>
            <w:tcW w:w="5000" w:type="pct"/>
            <w:vAlign w:val="center"/>
          </w:tcPr>
          <w:p w14:paraId="0F4A5F4A" w14:textId="1BF9996D" w:rsidR="00055F82" w:rsidRPr="00F11F2A" w:rsidRDefault="00055F82" w:rsidP="007D4DE9">
            <w:pPr>
              <w:pStyle w:val="ListParagraph"/>
              <w:numPr>
                <w:ilvl w:val="0"/>
                <w:numId w:val="36"/>
              </w:numPr>
              <w:spacing w:after="120" w:line="20" w:lineRule="atLeast"/>
              <w:rPr>
                <w:rFonts w:ascii="Arial" w:hAnsi="Arial" w:cs="Arial"/>
                <w:bCs/>
                <w:sz w:val="24"/>
                <w:szCs w:val="24"/>
              </w:rPr>
            </w:pPr>
            <w:r w:rsidRPr="00F11F2A">
              <w:rPr>
                <w:rFonts w:ascii="Arial" w:hAnsi="Arial" w:cs="Arial"/>
                <w:bCs/>
                <w:sz w:val="24"/>
                <w:szCs w:val="24"/>
              </w:rPr>
              <w:t>Board Resolution (A</w:t>
            </w:r>
            <w:r w:rsidR="00205E86">
              <w:rPr>
                <w:rFonts w:ascii="Arial" w:hAnsi="Arial" w:cs="Arial"/>
                <w:bCs/>
                <w:sz w:val="24"/>
                <w:szCs w:val="24"/>
              </w:rPr>
              <w:t>ppendix</w:t>
            </w:r>
            <w:r w:rsidR="00CB691C">
              <w:rPr>
                <w:rFonts w:ascii="Arial" w:hAnsi="Arial" w:cs="Arial"/>
                <w:bCs/>
                <w:sz w:val="24"/>
                <w:szCs w:val="24"/>
              </w:rPr>
              <w:t xml:space="preserve"> G</w:t>
            </w:r>
            <w:r w:rsidRPr="00F11F2A">
              <w:rPr>
                <w:rFonts w:ascii="Arial" w:hAnsi="Arial" w:cs="Arial"/>
                <w:bCs/>
                <w:sz w:val="24"/>
                <w:szCs w:val="24"/>
              </w:rPr>
              <w:t>)</w:t>
            </w:r>
          </w:p>
          <w:p w14:paraId="33365288" w14:textId="77777777" w:rsidR="00055F82" w:rsidRPr="007F5F05" w:rsidRDefault="00055F82" w:rsidP="007D4DE9">
            <w:pPr>
              <w:pStyle w:val="ListParagraph"/>
              <w:spacing w:after="120" w:line="20" w:lineRule="atLeast"/>
              <w:ind w:right="341"/>
              <w:jc w:val="both"/>
              <w:rPr>
                <w:rFonts w:ascii="Arial" w:hAnsi="Arial" w:cs="Arial"/>
                <w:bCs/>
                <w:i/>
                <w:sz w:val="24"/>
                <w:szCs w:val="24"/>
              </w:rPr>
            </w:pPr>
            <w:r w:rsidRPr="002F59B8">
              <w:rPr>
                <w:rFonts w:ascii="Arial" w:hAnsi="Arial" w:cs="Arial"/>
                <w:bCs/>
                <w:i/>
                <w:szCs w:val="24"/>
              </w:rPr>
              <w:t xml:space="preserve">Note: The Governing Board Resolution is due prior to Grant Award Agreement, </w:t>
            </w:r>
            <w:r w:rsidRPr="002F59B8">
              <w:rPr>
                <w:rFonts w:ascii="Arial" w:hAnsi="Arial" w:cs="Arial"/>
                <w:bCs/>
                <w:i/>
                <w:szCs w:val="24"/>
                <w:u w:val="single"/>
              </w:rPr>
              <w:t>not</w:t>
            </w:r>
            <w:r w:rsidRPr="002F59B8">
              <w:rPr>
                <w:rFonts w:ascii="Arial" w:hAnsi="Arial" w:cs="Arial"/>
                <w:bCs/>
                <w:i/>
                <w:szCs w:val="24"/>
              </w:rPr>
              <w:t xml:space="preserve"> at time of proposal submission.</w:t>
            </w:r>
          </w:p>
        </w:tc>
      </w:tr>
      <w:tr w:rsidR="00055F82" w:rsidRPr="00AE52F2" w14:paraId="0BA38745" w14:textId="77777777" w:rsidTr="00C1726D">
        <w:trPr>
          <w:trHeight w:val="710"/>
          <w:jc w:val="center"/>
        </w:trPr>
        <w:tc>
          <w:tcPr>
            <w:tcW w:w="5000" w:type="pct"/>
            <w:vAlign w:val="center"/>
          </w:tcPr>
          <w:p w14:paraId="5F32C090" w14:textId="77777777" w:rsidR="00055F82" w:rsidRDefault="00055F82" w:rsidP="007D4DE9">
            <w:pPr>
              <w:pStyle w:val="ListParagraph"/>
              <w:numPr>
                <w:ilvl w:val="0"/>
                <w:numId w:val="36"/>
              </w:numPr>
              <w:spacing w:after="120" w:line="20" w:lineRule="atLeast"/>
              <w:rPr>
                <w:rFonts w:ascii="Arial" w:hAnsi="Arial" w:cs="Arial"/>
                <w:bCs/>
                <w:sz w:val="24"/>
                <w:szCs w:val="24"/>
              </w:rPr>
            </w:pPr>
            <w:r w:rsidRPr="00F11F2A">
              <w:rPr>
                <w:rFonts w:ascii="Arial" w:hAnsi="Arial" w:cs="Arial"/>
                <w:bCs/>
                <w:sz w:val="24"/>
                <w:szCs w:val="24"/>
              </w:rPr>
              <w:t xml:space="preserve">Letters of Support </w:t>
            </w:r>
            <w:r>
              <w:rPr>
                <w:rFonts w:ascii="Arial" w:hAnsi="Arial" w:cs="Arial"/>
                <w:bCs/>
                <w:sz w:val="24"/>
                <w:szCs w:val="24"/>
              </w:rPr>
              <w:t>(</w:t>
            </w:r>
            <w:r w:rsidRPr="00F11F2A">
              <w:rPr>
                <w:rFonts w:ascii="Arial" w:hAnsi="Arial" w:cs="Arial"/>
                <w:bCs/>
                <w:sz w:val="24"/>
                <w:szCs w:val="24"/>
              </w:rPr>
              <w:t>maximum 3</w:t>
            </w:r>
            <w:r>
              <w:rPr>
                <w:rFonts w:ascii="Arial" w:hAnsi="Arial" w:cs="Arial"/>
                <w:bCs/>
                <w:sz w:val="24"/>
                <w:szCs w:val="24"/>
              </w:rPr>
              <w:t>)</w:t>
            </w:r>
          </w:p>
          <w:p w14:paraId="39123C63" w14:textId="00D35ECE" w:rsidR="00055F82" w:rsidRPr="00F11F2A" w:rsidRDefault="00055F82" w:rsidP="0079152F">
            <w:pPr>
              <w:pStyle w:val="ListParagraph"/>
              <w:spacing w:after="120" w:line="20" w:lineRule="atLeast"/>
              <w:ind w:right="161"/>
              <w:jc w:val="both"/>
              <w:rPr>
                <w:rFonts w:ascii="Arial" w:hAnsi="Arial" w:cs="Arial"/>
                <w:bCs/>
                <w:sz w:val="24"/>
                <w:szCs w:val="24"/>
              </w:rPr>
            </w:pPr>
            <w:r w:rsidRPr="002F59B8">
              <w:rPr>
                <w:rFonts w:ascii="Arial" w:hAnsi="Arial" w:cs="Arial"/>
                <w:bCs/>
                <w:i/>
                <w:szCs w:val="24"/>
              </w:rPr>
              <w:t xml:space="preserve">(Note: </w:t>
            </w:r>
            <w:r w:rsidR="003D5200">
              <w:rPr>
                <w:rFonts w:ascii="Arial" w:hAnsi="Arial" w:cs="Arial"/>
                <w:bCs/>
                <w:i/>
                <w:szCs w:val="24"/>
              </w:rPr>
              <w:t>from parties not formally partnering on the grant.)</w:t>
            </w:r>
          </w:p>
        </w:tc>
      </w:tr>
    </w:tbl>
    <w:p w14:paraId="1B892BB9" w14:textId="77777777" w:rsidR="00055F82" w:rsidRDefault="00055F82" w:rsidP="00055F82">
      <w:pPr>
        <w:spacing w:after="120"/>
        <w:jc w:val="both"/>
        <w:rPr>
          <w:rFonts w:ascii="Arial" w:hAnsi="Arial" w:cs="Arial"/>
          <w:bCs/>
          <w:i/>
          <w:sz w:val="24"/>
          <w:szCs w:val="24"/>
        </w:rPr>
      </w:pPr>
    </w:p>
    <w:p w14:paraId="785F20E2" w14:textId="77777777" w:rsidR="00055F82" w:rsidRPr="0066261E" w:rsidRDefault="00055F82" w:rsidP="00055F82">
      <w:pPr>
        <w:spacing w:after="120"/>
        <w:jc w:val="center"/>
        <w:rPr>
          <w:rFonts w:ascii="Arial" w:hAnsi="Arial" w:cs="Arial"/>
          <w:bCs/>
          <w:sz w:val="28"/>
          <w:szCs w:val="24"/>
        </w:rPr>
      </w:pPr>
      <w:r w:rsidRPr="0066261E">
        <w:rPr>
          <w:rFonts w:ascii="Arial" w:hAnsi="Arial" w:cs="Arial"/>
          <w:bCs/>
          <w:sz w:val="28"/>
          <w:szCs w:val="24"/>
        </w:rPr>
        <w:t>*No other attachments will be considered for rating purposes.*</w:t>
      </w:r>
    </w:p>
    <w:p w14:paraId="56801B17" w14:textId="6BC5B758" w:rsidR="00055F82" w:rsidRPr="0079152F" w:rsidRDefault="00055F82" w:rsidP="0079152F">
      <w:pPr>
        <w:rPr>
          <w:rFonts w:ascii="Arial" w:hAnsi="Arial" w:cs="Arial"/>
          <w:bCs/>
          <w:sz w:val="24"/>
          <w:szCs w:val="24"/>
        </w:rPr>
      </w:pPr>
    </w:p>
    <w:p w14:paraId="0B05425A" w14:textId="7733BFE6" w:rsidR="00E64D08" w:rsidRDefault="00E64D08">
      <w:pPr>
        <w:rPr>
          <w:rFonts w:ascii="Arial" w:hAnsi="Arial" w:cs="Arial"/>
          <w:sz w:val="24"/>
          <w:szCs w:val="24"/>
        </w:rPr>
      </w:pPr>
      <w:r>
        <w:rPr>
          <w:rFonts w:ascii="Arial" w:hAnsi="Arial" w:cs="Arial"/>
          <w:sz w:val="24"/>
          <w:szCs w:val="24"/>
        </w:rPr>
        <w:br w:type="page"/>
      </w:r>
    </w:p>
    <w:tbl>
      <w:tblPr>
        <w:tblpPr w:leftFromText="180" w:rightFromText="180" w:vertAnchor="text" w:horzAnchor="margin" w:tblpXSpec="center" w:tblpY="5"/>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000" w:firstRow="0" w:lastRow="0" w:firstColumn="0" w:lastColumn="0" w:noHBand="0" w:noVBand="0"/>
      </w:tblPr>
      <w:tblGrid>
        <w:gridCol w:w="9346"/>
      </w:tblGrid>
      <w:tr w:rsidR="00006DB6" w:rsidRPr="00AE52F2" w14:paraId="204AC67B" w14:textId="77777777" w:rsidTr="003D1B88">
        <w:trPr>
          <w:trHeight w:val="504"/>
        </w:trPr>
        <w:tc>
          <w:tcPr>
            <w:tcW w:w="5000" w:type="pct"/>
            <w:shd w:val="clear" w:color="auto" w:fill="002060"/>
            <w:vAlign w:val="center"/>
          </w:tcPr>
          <w:p w14:paraId="53F36324" w14:textId="60A990FD" w:rsidR="00006DB6" w:rsidRPr="00F11F2A" w:rsidRDefault="00205E86" w:rsidP="007D4DE9">
            <w:pPr>
              <w:pStyle w:val="Heading2"/>
              <w:spacing w:after="120" w:line="20" w:lineRule="atLeast"/>
              <w:contextualSpacing/>
              <w:jc w:val="center"/>
              <w:rPr>
                <w:rFonts w:ascii="Arial" w:hAnsi="Arial" w:cs="Arial"/>
                <w:b/>
                <w:color w:val="FFFFFF" w:themeColor="background1"/>
                <w:sz w:val="24"/>
                <w:szCs w:val="28"/>
              </w:rPr>
            </w:pPr>
            <w:r>
              <w:rPr>
                <w:rFonts w:ascii="Arial" w:hAnsi="Arial" w:cs="Arial"/>
                <w:b/>
                <w:color w:val="FFFFFF" w:themeColor="background1"/>
                <w:sz w:val="24"/>
                <w:szCs w:val="28"/>
              </w:rPr>
              <w:lastRenderedPageBreak/>
              <w:t xml:space="preserve">Appendix </w:t>
            </w:r>
            <w:r w:rsidR="00006DB6">
              <w:rPr>
                <w:rFonts w:ascii="Arial" w:hAnsi="Arial" w:cs="Arial"/>
                <w:b/>
                <w:color w:val="FFFFFF" w:themeColor="background1"/>
                <w:sz w:val="24"/>
                <w:szCs w:val="28"/>
              </w:rPr>
              <w:t>A</w:t>
            </w:r>
          </w:p>
          <w:p w14:paraId="3B2F4A86" w14:textId="43C2060D" w:rsidR="00006DB6" w:rsidRPr="00AE52F2" w:rsidRDefault="00244704" w:rsidP="007D4DE9">
            <w:pPr>
              <w:contextualSpacing/>
              <w:jc w:val="center"/>
              <w:rPr>
                <w:rFonts w:ascii="Arial" w:hAnsi="Arial" w:cs="Arial"/>
                <w:b/>
                <w:sz w:val="28"/>
                <w:szCs w:val="28"/>
              </w:rPr>
            </w:pPr>
            <w:r>
              <w:rPr>
                <w:rFonts w:ascii="Arial" w:hAnsi="Arial" w:cs="Arial"/>
                <w:b/>
                <w:sz w:val="24"/>
                <w:szCs w:val="28"/>
              </w:rPr>
              <w:t>PENAL CODE SECTION</w:t>
            </w:r>
            <w:r w:rsidR="00006DB6">
              <w:rPr>
                <w:rFonts w:ascii="Arial" w:hAnsi="Arial" w:cs="Arial"/>
                <w:b/>
                <w:sz w:val="24"/>
                <w:szCs w:val="28"/>
              </w:rPr>
              <w:t xml:space="preserve"> 11108</w:t>
            </w:r>
          </w:p>
        </w:tc>
      </w:tr>
    </w:tbl>
    <w:p w14:paraId="5FE408F3" w14:textId="77777777" w:rsidR="00006DB6" w:rsidRDefault="00006DB6" w:rsidP="00006DB6">
      <w:pPr>
        <w:spacing w:after="0" w:line="240" w:lineRule="auto"/>
        <w:rPr>
          <w:rFonts w:ascii="Arial" w:hAnsi="Arial" w:cs="Arial"/>
          <w:b/>
          <w:bCs/>
          <w:sz w:val="24"/>
          <w:szCs w:val="24"/>
        </w:rPr>
      </w:pPr>
    </w:p>
    <w:p w14:paraId="47B15A48" w14:textId="1383D8F8" w:rsidR="00E15257" w:rsidRPr="00E15257" w:rsidRDefault="00E15257" w:rsidP="00E15257">
      <w:pPr>
        <w:spacing w:after="0" w:line="240" w:lineRule="auto"/>
        <w:jc w:val="center"/>
        <w:rPr>
          <w:rFonts w:ascii="Arial" w:hAnsi="Arial" w:cs="Arial"/>
          <w:bCs/>
          <w:i/>
          <w:sz w:val="24"/>
          <w:szCs w:val="24"/>
        </w:rPr>
      </w:pPr>
      <w:r w:rsidRPr="00E15257">
        <w:rPr>
          <w:rFonts w:ascii="Arial" w:hAnsi="Arial" w:cs="Arial"/>
          <w:bCs/>
          <w:i/>
          <w:sz w:val="24"/>
          <w:szCs w:val="24"/>
        </w:rPr>
        <w:t xml:space="preserve">Applicants must print </w:t>
      </w:r>
      <w:r w:rsidR="0066261E">
        <w:rPr>
          <w:rFonts w:ascii="Arial" w:hAnsi="Arial" w:cs="Arial"/>
          <w:bCs/>
          <w:i/>
          <w:sz w:val="24"/>
          <w:szCs w:val="24"/>
        </w:rPr>
        <w:t xml:space="preserve">this form, check the box and have the sheriff or police chief executive </w:t>
      </w:r>
      <w:r w:rsidRPr="00E15257">
        <w:rPr>
          <w:rFonts w:ascii="Arial" w:hAnsi="Arial" w:cs="Arial"/>
          <w:bCs/>
          <w:i/>
          <w:sz w:val="24"/>
          <w:szCs w:val="24"/>
        </w:rPr>
        <w:t xml:space="preserve">sign </w:t>
      </w:r>
      <w:r w:rsidR="0066261E">
        <w:rPr>
          <w:rFonts w:ascii="Arial" w:hAnsi="Arial" w:cs="Arial"/>
          <w:bCs/>
          <w:i/>
          <w:sz w:val="24"/>
          <w:szCs w:val="24"/>
        </w:rPr>
        <w:t>to self-certify compliance with California Penal Code Section 11108.</w:t>
      </w:r>
      <w:r w:rsidRPr="00E15257">
        <w:rPr>
          <w:rFonts w:ascii="Arial" w:hAnsi="Arial" w:cs="Arial"/>
          <w:bCs/>
          <w:i/>
          <w:sz w:val="24"/>
          <w:szCs w:val="24"/>
        </w:rPr>
        <w:t xml:space="preserve"> </w:t>
      </w:r>
      <w:r w:rsidR="0066261E">
        <w:rPr>
          <w:rFonts w:ascii="Arial" w:hAnsi="Arial" w:cs="Arial"/>
          <w:bCs/>
          <w:i/>
          <w:sz w:val="24"/>
          <w:szCs w:val="24"/>
        </w:rPr>
        <w:t>Include the signed form with the proposal.</w:t>
      </w:r>
    </w:p>
    <w:p w14:paraId="79E15FCF" w14:textId="77777777" w:rsidR="00E15257" w:rsidRDefault="00E15257" w:rsidP="00006DB6">
      <w:pPr>
        <w:spacing w:after="0" w:line="240" w:lineRule="auto"/>
        <w:rPr>
          <w:rFonts w:ascii="Arial" w:hAnsi="Arial" w:cs="Arial"/>
          <w:b/>
          <w:bCs/>
          <w:sz w:val="24"/>
          <w:szCs w:val="24"/>
        </w:rPr>
      </w:pPr>
    </w:p>
    <w:p w14:paraId="48000C03" w14:textId="77777777" w:rsidR="00E15257" w:rsidRDefault="00E15257" w:rsidP="00006DB6">
      <w:pPr>
        <w:spacing w:after="0" w:line="240" w:lineRule="auto"/>
        <w:rPr>
          <w:rFonts w:ascii="Arial" w:hAnsi="Arial" w:cs="Arial"/>
          <w:b/>
          <w:bCs/>
          <w:sz w:val="24"/>
          <w:szCs w:val="24"/>
        </w:rPr>
      </w:pPr>
    </w:p>
    <w:p w14:paraId="4A383B1A" w14:textId="77777777" w:rsidR="00006DB6" w:rsidRPr="00DC29A0" w:rsidRDefault="00006DB6" w:rsidP="00006DB6">
      <w:pPr>
        <w:spacing w:after="0" w:line="240" w:lineRule="auto"/>
        <w:rPr>
          <w:rFonts w:ascii="Arial" w:hAnsi="Arial" w:cs="Arial"/>
          <w:b/>
          <w:bCs/>
          <w:sz w:val="24"/>
          <w:szCs w:val="24"/>
        </w:rPr>
      </w:pPr>
      <w:r w:rsidRPr="001024BD">
        <w:rPr>
          <w:rFonts w:ascii="Arial" w:hAnsi="Arial" w:cs="Arial"/>
          <w:b/>
          <w:bCs/>
          <w:sz w:val="24"/>
          <w:szCs w:val="24"/>
        </w:rPr>
        <w:t>California Penal Code</w:t>
      </w:r>
      <w:r>
        <w:rPr>
          <w:rFonts w:ascii="Arial" w:hAnsi="Arial" w:cs="Arial"/>
          <w:b/>
          <w:bCs/>
          <w:sz w:val="24"/>
          <w:szCs w:val="24"/>
        </w:rPr>
        <w:t xml:space="preserve"> Section 11108</w:t>
      </w:r>
    </w:p>
    <w:p w14:paraId="6A4032B4" w14:textId="77777777" w:rsidR="00006DB6" w:rsidRDefault="00006DB6" w:rsidP="00006DB6">
      <w:pPr>
        <w:spacing w:after="0" w:line="240" w:lineRule="auto"/>
        <w:rPr>
          <w:rFonts w:ascii="Arial" w:hAnsi="Arial" w:cs="Arial"/>
          <w:sz w:val="24"/>
          <w:szCs w:val="24"/>
        </w:rPr>
      </w:pPr>
    </w:p>
    <w:p w14:paraId="3BE61090" w14:textId="77777777" w:rsidR="00006DB6" w:rsidRPr="00DC29A0" w:rsidRDefault="00006DB6" w:rsidP="0079152F">
      <w:pPr>
        <w:spacing w:after="0" w:line="240" w:lineRule="auto"/>
        <w:jc w:val="both"/>
        <w:rPr>
          <w:rFonts w:ascii="Arial" w:hAnsi="Arial" w:cs="Arial"/>
          <w:sz w:val="24"/>
          <w:szCs w:val="24"/>
        </w:rPr>
      </w:pPr>
      <w:r w:rsidRPr="00DC29A0">
        <w:rPr>
          <w:rFonts w:ascii="Arial" w:hAnsi="Arial" w:cs="Arial"/>
          <w:sz w:val="24"/>
          <w:szCs w:val="24"/>
        </w:rPr>
        <w:t>(a) Each sheriff or police chief executive shall submit descriptions of serialized property, or nonserialized property that has been uniquely inscribed, which has been reported stolen, lost, found, recovered, held for safekeeping, or under observation, directly into the appropriate Department of Justice automated property system for firearms, stolen bicycles, stolen vehicles, or other property, as the case may be.</w:t>
      </w:r>
    </w:p>
    <w:p w14:paraId="041630BE" w14:textId="77777777" w:rsidR="00006DB6" w:rsidRDefault="00006DB6" w:rsidP="0079152F">
      <w:pPr>
        <w:spacing w:after="0" w:line="240" w:lineRule="auto"/>
        <w:jc w:val="both"/>
        <w:rPr>
          <w:rFonts w:ascii="Arial" w:hAnsi="Arial" w:cs="Arial"/>
          <w:sz w:val="24"/>
          <w:szCs w:val="24"/>
        </w:rPr>
      </w:pPr>
    </w:p>
    <w:p w14:paraId="6258A6FD" w14:textId="77777777" w:rsidR="00006DB6" w:rsidRPr="00DC29A0" w:rsidRDefault="00006DB6" w:rsidP="0079152F">
      <w:pPr>
        <w:spacing w:after="0" w:line="240" w:lineRule="auto"/>
        <w:jc w:val="both"/>
        <w:rPr>
          <w:rFonts w:ascii="Arial" w:hAnsi="Arial" w:cs="Arial"/>
          <w:sz w:val="24"/>
          <w:szCs w:val="24"/>
        </w:rPr>
      </w:pPr>
      <w:r w:rsidRPr="00DC29A0">
        <w:rPr>
          <w:rFonts w:ascii="Arial" w:hAnsi="Arial" w:cs="Arial"/>
          <w:sz w:val="24"/>
          <w:szCs w:val="24"/>
        </w:rPr>
        <w:t>(b) Information about a firearm entered into the automated system for firearms shall remain in the system until the reported firearm has been found, recovered, is no longer under observation, or the record is determined to have been entered in error.</w:t>
      </w:r>
    </w:p>
    <w:p w14:paraId="7E0B1A10" w14:textId="77777777" w:rsidR="00006DB6" w:rsidRDefault="00006DB6" w:rsidP="0079152F">
      <w:pPr>
        <w:spacing w:after="0" w:line="240" w:lineRule="auto"/>
        <w:jc w:val="both"/>
        <w:rPr>
          <w:rFonts w:ascii="Arial" w:hAnsi="Arial" w:cs="Arial"/>
          <w:sz w:val="24"/>
          <w:szCs w:val="24"/>
        </w:rPr>
      </w:pPr>
    </w:p>
    <w:p w14:paraId="0AF3D612" w14:textId="77777777" w:rsidR="00006DB6" w:rsidRPr="00DC29A0" w:rsidRDefault="00006DB6" w:rsidP="0079152F">
      <w:pPr>
        <w:spacing w:after="0" w:line="240" w:lineRule="auto"/>
        <w:jc w:val="both"/>
        <w:rPr>
          <w:rFonts w:ascii="Arial" w:hAnsi="Arial" w:cs="Arial"/>
          <w:sz w:val="24"/>
          <w:szCs w:val="24"/>
        </w:rPr>
      </w:pPr>
      <w:r w:rsidRPr="00DC29A0">
        <w:rPr>
          <w:rFonts w:ascii="Arial" w:hAnsi="Arial" w:cs="Arial"/>
          <w:sz w:val="24"/>
          <w:szCs w:val="24"/>
        </w:rPr>
        <w:t>(c) Any costs incurred by the Department of Justice to implement subdivision (b) shall be reimbursed from funds other than fees charged and collected pursuant to Sections 28225 and 28230.</w:t>
      </w:r>
    </w:p>
    <w:p w14:paraId="47682690" w14:textId="77777777" w:rsidR="00006DB6" w:rsidRDefault="00006DB6" w:rsidP="0079152F">
      <w:pPr>
        <w:spacing w:after="0" w:line="240" w:lineRule="auto"/>
        <w:jc w:val="both"/>
        <w:rPr>
          <w:rFonts w:ascii="Arial" w:hAnsi="Arial" w:cs="Arial"/>
          <w:i/>
          <w:iCs/>
          <w:sz w:val="24"/>
          <w:szCs w:val="24"/>
        </w:rPr>
      </w:pPr>
    </w:p>
    <w:p w14:paraId="019C3ABB" w14:textId="3C38D9F5" w:rsidR="00006DB6" w:rsidRDefault="00006DB6" w:rsidP="0079152F">
      <w:pPr>
        <w:spacing w:after="0" w:line="240" w:lineRule="auto"/>
        <w:jc w:val="both"/>
        <w:rPr>
          <w:rFonts w:ascii="Arial" w:hAnsi="Arial" w:cs="Arial"/>
          <w:i/>
          <w:iCs/>
          <w:sz w:val="24"/>
          <w:szCs w:val="24"/>
        </w:rPr>
      </w:pPr>
      <w:r w:rsidRPr="00DC29A0">
        <w:rPr>
          <w:rFonts w:ascii="Arial" w:hAnsi="Arial" w:cs="Arial"/>
          <w:i/>
          <w:iCs/>
          <w:sz w:val="24"/>
          <w:szCs w:val="24"/>
        </w:rPr>
        <w:t xml:space="preserve">(Amended by Stats. 2010, Ch. 178, Sec. 90. Effective January 1, 2011. Operative </w:t>
      </w:r>
      <w:r w:rsidR="00DC6B1B">
        <w:rPr>
          <w:rFonts w:ascii="Arial" w:hAnsi="Arial" w:cs="Arial"/>
          <w:i/>
          <w:iCs/>
          <w:sz w:val="24"/>
          <w:szCs w:val="24"/>
        </w:rPr>
        <w:t xml:space="preserve"> </w:t>
      </w:r>
      <w:r w:rsidRPr="00DC29A0">
        <w:rPr>
          <w:rFonts w:ascii="Arial" w:hAnsi="Arial" w:cs="Arial"/>
          <w:i/>
          <w:iCs/>
          <w:sz w:val="24"/>
          <w:szCs w:val="24"/>
        </w:rPr>
        <w:t>January 1, 2012, by Sec. 107 of Ch. 178.)</w:t>
      </w:r>
    </w:p>
    <w:p w14:paraId="2E43AC50" w14:textId="77777777" w:rsidR="00B43C12" w:rsidRDefault="00B43C12" w:rsidP="0079152F">
      <w:pPr>
        <w:spacing w:after="0" w:line="240" w:lineRule="auto"/>
        <w:jc w:val="both"/>
        <w:rPr>
          <w:rFonts w:ascii="Arial" w:hAnsi="Arial" w:cs="Arial"/>
          <w:i/>
          <w:iCs/>
          <w:sz w:val="24"/>
          <w:szCs w:val="24"/>
        </w:rPr>
      </w:pPr>
    </w:p>
    <w:p w14:paraId="75364124" w14:textId="77777777" w:rsidR="00B43C12" w:rsidRDefault="00B43C12" w:rsidP="0079152F">
      <w:pPr>
        <w:spacing w:after="0" w:line="240" w:lineRule="auto"/>
        <w:jc w:val="both"/>
        <w:rPr>
          <w:rFonts w:ascii="Arial" w:hAnsi="Arial" w:cs="Arial"/>
          <w:i/>
          <w:iCs/>
          <w:sz w:val="24"/>
          <w:szCs w:val="24"/>
        </w:rPr>
      </w:pPr>
    </w:p>
    <w:p w14:paraId="3D6DF83E" w14:textId="77777777" w:rsidR="00B43C12" w:rsidRDefault="00B43C12" w:rsidP="0079152F">
      <w:pPr>
        <w:spacing w:after="0" w:line="240" w:lineRule="auto"/>
        <w:jc w:val="both"/>
        <w:rPr>
          <w:rFonts w:ascii="Arial" w:hAnsi="Arial" w:cs="Arial"/>
          <w:i/>
          <w:iCs/>
          <w:sz w:val="24"/>
          <w:szCs w:val="24"/>
        </w:rPr>
      </w:pPr>
    </w:p>
    <w:p w14:paraId="3ED9273C" w14:textId="77777777" w:rsidR="00B43C12" w:rsidRDefault="00B43C12" w:rsidP="0079152F">
      <w:pPr>
        <w:spacing w:after="0" w:line="240" w:lineRule="auto"/>
        <w:jc w:val="both"/>
        <w:rPr>
          <w:rFonts w:ascii="Arial" w:hAnsi="Arial" w:cs="Arial"/>
          <w:i/>
          <w:iCs/>
          <w:sz w:val="24"/>
          <w:szCs w:val="24"/>
        </w:rPr>
      </w:pPr>
    </w:p>
    <w:p w14:paraId="2BC2F1EE" w14:textId="77777777" w:rsidR="00B43C12" w:rsidRDefault="00B43C12" w:rsidP="0079152F">
      <w:pPr>
        <w:spacing w:after="0" w:line="240" w:lineRule="auto"/>
        <w:jc w:val="both"/>
        <w:rPr>
          <w:rFonts w:ascii="Arial" w:hAnsi="Arial" w:cs="Arial"/>
          <w:i/>
          <w:iCs/>
          <w:sz w:val="24"/>
          <w:szCs w:val="24"/>
        </w:rPr>
      </w:pPr>
    </w:p>
    <w:p w14:paraId="70C7F5B9" w14:textId="77777777" w:rsidR="00B43C12" w:rsidRDefault="00B43C12" w:rsidP="0079152F">
      <w:pPr>
        <w:spacing w:after="0" w:line="240" w:lineRule="auto"/>
        <w:jc w:val="both"/>
        <w:rPr>
          <w:rFonts w:ascii="Arial" w:hAnsi="Arial" w:cs="Arial"/>
          <w:i/>
          <w:iCs/>
          <w:sz w:val="24"/>
          <w:szCs w:val="24"/>
        </w:rPr>
      </w:pPr>
    </w:p>
    <w:p w14:paraId="422AB83D" w14:textId="39FB5C9D" w:rsidR="00B43C12" w:rsidRPr="00B43C12" w:rsidRDefault="00F15032" w:rsidP="0079152F">
      <w:pPr>
        <w:spacing w:after="0" w:line="240" w:lineRule="auto"/>
        <w:jc w:val="both"/>
        <w:rPr>
          <w:rFonts w:ascii="Arial" w:hAnsi="Arial" w:cs="Arial"/>
          <w:b/>
          <w:sz w:val="40"/>
          <w:szCs w:val="24"/>
        </w:rPr>
      </w:pPr>
      <w:sdt>
        <w:sdtPr>
          <w:rPr>
            <w:rFonts w:ascii="Arial" w:hAnsi="Arial" w:cs="Arial"/>
            <w:b/>
            <w:iCs/>
            <w:sz w:val="40"/>
            <w:szCs w:val="24"/>
          </w:rPr>
          <w:id w:val="1066765246"/>
          <w14:checkbox>
            <w14:checked w14:val="0"/>
            <w14:checkedState w14:val="2612" w14:font="MS Gothic"/>
            <w14:uncheckedState w14:val="2610" w14:font="MS Gothic"/>
          </w14:checkbox>
        </w:sdtPr>
        <w:sdtEndPr/>
        <w:sdtContent>
          <w:r w:rsidR="00B43C12" w:rsidRPr="00B43C12">
            <w:rPr>
              <w:rFonts w:ascii="MS Gothic" w:eastAsia="MS Gothic" w:hAnsi="Arial" w:cs="Arial" w:hint="eastAsia"/>
              <w:b/>
              <w:iCs/>
              <w:sz w:val="40"/>
              <w:szCs w:val="24"/>
            </w:rPr>
            <w:t>☐</w:t>
          </w:r>
        </w:sdtContent>
      </w:sdt>
      <w:r w:rsidR="00B43C12">
        <w:rPr>
          <w:rFonts w:ascii="Arial" w:hAnsi="Arial" w:cs="Arial"/>
          <w:b/>
          <w:iCs/>
          <w:sz w:val="40"/>
          <w:szCs w:val="24"/>
        </w:rPr>
        <w:t xml:space="preserve">  </w:t>
      </w:r>
      <w:r w:rsidR="00B43C12" w:rsidRPr="00B43C12">
        <w:rPr>
          <w:rFonts w:ascii="Arial" w:hAnsi="Arial" w:cs="Arial"/>
          <w:b/>
          <w:iCs/>
          <w:sz w:val="40"/>
          <w:szCs w:val="24"/>
        </w:rPr>
        <w:t xml:space="preserve">Self-Certification </w:t>
      </w:r>
    </w:p>
    <w:p w14:paraId="14DE85DE" w14:textId="5B277E22" w:rsidR="00006DB6" w:rsidRDefault="00B43C12" w:rsidP="000A346A">
      <w:pPr>
        <w:spacing w:after="0" w:line="240" w:lineRule="auto"/>
        <w:jc w:val="both"/>
        <w:rPr>
          <w:rFonts w:ascii="Arial" w:hAnsi="Arial" w:cs="Arial"/>
          <w:sz w:val="24"/>
          <w:szCs w:val="24"/>
        </w:rPr>
      </w:pPr>
      <w:r>
        <w:rPr>
          <w:rFonts w:ascii="Arial" w:hAnsi="Arial" w:cs="Arial"/>
          <w:sz w:val="24"/>
          <w:szCs w:val="24"/>
        </w:rPr>
        <w:t>I hereby certify that the Lead Agency on this application is in compliance with California Penal Code Section 11108</w:t>
      </w:r>
      <w:r w:rsidR="00E15257">
        <w:rPr>
          <w:rFonts w:ascii="Arial" w:hAnsi="Arial" w:cs="Arial"/>
          <w:sz w:val="24"/>
          <w:szCs w:val="24"/>
        </w:rPr>
        <w:t xml:space="preserve"> (to be signed by the sheriff or police chief executive).</w:t>
      </w:r>
    </w:p>
    <w:p w14:paraId="508EEA7F" w14:textId="77777777" w:rsidR="00B43C12" w:rsidRDefault="00B43C12" w:rsidP="000A346A">
      <w:pPr>
        <w:spacing w:after="0" w:line="240" w:lineRule="auto"/>
        <w:jc w:val="both"/>
        <w:rPr>
          <w:rFonts w:ascii="Arial" w:hAnsi="Arial" w:cs="Arial"/>
          <w:sz w:val="24"/>
          <w:szCs w:val="24"/>
        </w:rPr>
      </w:pPr>
    </w:p>
    <w:p w14:paraId="02C05371" w14:textId="41DF0A07" w:rsidR="00B43C12" w:rsidRDefault="00B43C12" w:rsidP="000A346A">
      <w:pPr>
        <w:spacing w:after="0" w:line="240" w:lineRule="auto"/>
        <w:jc w:val="both"/>
        <w:rPr>
          <w:rFonts w:ascii="Arial" w:hAnsi="Arial" w:cs="Arial"/>
          <w:sz w:val="24"/>
          <w:szCs w:val="24"/>
        </w:rPr>
      </w:pPr>
    </w:p>
    <w:p w14:paraId="249092E0" w14:textId="151EBABE" w:rsidR="00E15257" w:rsidRDefault="00F15032" w:rsidP="000A346A">
      <w:pPr>
        <w:spacing w:after="0" w:line="240" w:lineRule="auto"/>
        <w:jc w:val="both"/>
        <w:rPr>
          <w:rFonts w:ascii="Arial" w:hAnsi="Arial" w:cs="Arial"/>
          <w:sz w:val="24"/>
          <w:szCs w:val="24"/>
        </w:rPr>
      </w:pPr>
      <w:r>
        <w:rPr>
          <w:rFonts w:ascii="Arial" w:hAnsi="Arial" w:cs="Arial"/>
          <w:sz w:val="24"/>
          <w:szCs w:val="24"/>
        </w:rPr>
        <w:pict w14:anchorId="56EEBD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pt;height:96pt">
            <v:imagedata r:id="rId21" o:title=""/>
            <o:lock v:ext="edit" ungrouping="t" rotation="t" cropping="t" verticies="t" text="t" grouping="t"/>
            <o:signatureline v:ext="edit" id="{CB1BE85A-67DC-4F04-8244-0EA1882AFCFC}" provid="{00000000-0000-0000-0000-000000000000}" issignatureline="t"/>
          </v:shape>
        </w:pict>
      </w:r>
    </w:p>
    <w:p w14:paraId="12B3C6AC" w14:textId="405CB769" w:rsidR="00006DB6" w:rsidRPr="00AE52F2" w:rsidRDefault="00B43C12" w:rsidP="0066261E">
      <w:pPr>
        <w:spacing w:after="0" w:line="240" w:lineRule="auto"/>
        <w:jc w:val="both"/>
        <w:rPr>
          <w:rFonts w:ascii="Arial" w:hAnsi="Arial" w:cs="Arial"/>
          <w:sz w:val="24"/>
          <w:szCs w:val="24"/>
        </w:rPr>
      </w:pPr>
      <w:r>
        <w:rPr>
          <w:rFonts w:ascii="Arial" w:hAnsi="Arial" w:cs="Arial"/>
          <w:sz w:val="24"/>
          <w:szCs w:val="24"/>
        </w:rPr>
        <w:t>Signature</w:t>
      </w:r>
    </w:p>
    <w:tbl>
      <w:tblPr>
        <w:tblpPr w:leftFromText="180" w:rightFromText="180" w:vertAnchor="text" w:horzAnchor="margin" w:tblpXSpec="center" w:tblpY="5"/>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000" w:firstRow="0" w:lastRow="0" w:firstColumn="0" w:lastColumn="0" w:noHBand="0" w:noVBand="0"/>
      </w:tblPr>
      <w:tblGrid>
        <w:gridCol w:w="9346"/>
      </w:tblGrid>
      <w:tr w:rsidR="00006DB6" w:rsidRPr="00AE52F2" w14:paraId="778448B4" w14:textId="77777777" w:rsidTr="003D1B88">
        <w:trPr>
          <w:trHeight w:val="504"/>
        </w:trPr>
        <w:tc>
          <w:tcPr>
            <w:tcW w:w="5000" w:type="pct"/>
            <w:shd w:val="clear" w:color="auto" w:fill="002060"/>
            <w:vAlign w:val="center"/>
          </w:tcPr>
          <w:p w14:paraId="4FE0A0C3" w14:textId="79CDC549" w:rsidR="00006DB6" w:rsidRPr="003B6473" w:rsidRDefault="00205E86" w:rsidP="003B6473">
            <w:pPr>
              <w:pStyle w:val="Heading2"/>
              <w:spacing w:after="120" w:line="20" w:lineRule="atLeast"/>
              <w:contextualSpacing/>
              <w:jc w:val="center"/>
              <w:rPr>
                <w:rFonts w:ascii="Arial" w:hAnsi="Arial" w:cs="Arial"/>
                <w:b/>
                <w:color w:val="FFFFFF" w:themeColor="background1"/>
                <w:sz w:val="24"/>
                <w:szCs w:val="28"/>
              </w:rPr>
            </w:pPr>
            <w:r w:rsidRPr="00F11F2A">
              <w:rPr>
                <w:rFonts w:ascii="Arial" w:hAnsi="Arial" w:cs="Arial"/>
                <w:b/>
                <w:color w:val="FFFFFF" w:themeColor="background1"/>
                <w:sz w:val="24"/>
                <w:szCs w:val="28"/>
              </w:rPr>
              <w:lastRenderedPageBreak/>
              <w:t>A</w:t>
            </w:r>
            <w:r>
              <w:rPr>
                <w:rFonts w:ascii="Arial" w:hAnsi="Arial" w:cs="Arial"/>
                <w:b/>
                <w:color w:val="FFFFFF" w:themeColor="background1"/>
                <w:sz w:val="24"/>
                <w:szCs w:val="28"/>
              </w:rPr>
              <w:t xml:space="preserve">ppendix </w:t>
            </w:r>
            <w:r w:rsidR="00006DB6">
              <w:rPr>
                <w:rFonts w:ascii="Arial" w:hAnsi="Arial" w:cs="Arial"/>
                <w:b/>
                <w:color w:val="FFFFFF" w:themeColor="background1"/>
                <w:sz w:val="24"/>
                <w:szCs w:val="28"/>
              </w:rPr>
              <w:t>B</w:t>
            </w:r>
          </w:p>
        </w:tc>
      </w:tr>
    </w:tbl>
    <w:p w14:paraId="661679A1" w14:textId="77777777" w:rsidR="003B6473" w:rsidRPr="003B6473" w:rsidRDefault="003B6473" w:rsidP="003B6473">
      <w:pPr>
        <w:tabs>
          <w:tab w:val="left" w:pos="7530"/>
        </w:tabs>
        <w:spacing w:after="120" w:line="259" w:lineRule="auto"/>
        <w:jc w:val="both"/>
        <w:rPr>
          <w:rFonts w:ascii="Arial" w:hAnsi="Arial" w:cs="Arial"/>
          <w:i/>
          <w:sz w:val="20"/>
          <w:szCs w:val="20"/>
        </w:rPr>
      </w:pPr>
    </w:p>
    <w:p w14:paraId="7D15053E" w14:textId="77777777" w:rsidR="003B6473" w:rsidRDefault="003B6473" w:rsidP="003B6473">
      <w:pPr>
        <w:tabs>
          <w:tab w:val="left" w:pos="7530"/>
        </w:tabs>
        <w:spacing w:after="0" w:line="259" w:lineRule="auto"/>
        <w:jc w:val="center"/>
        <w:rPr>
          <w:rFonts w:ascii="Arial" w:hAnsi="Arial" w:cs="Arial"/>
          <w:i/>
          <w:szCs w:val="24"/>
        </w:rPr>
      </w:pPr>
      <w:r w:rsidRPr="003B6473">
        <w:rPr>
          <w:rFonts w:ascii="Arial" w:hAnsi="Arial" w:cs="Arial"/>
          <w:i/>
          <w:szCs w:val="24"/>
        </w:rPr>
        <w:t>Note: This letter is to be signed by BOTH Lead Agency and Community Partner(s)</w:t>
      </w:r>
      <w:r>
        <w:rPr>
          <w:rFonts w:ascii="Arial" w:hAnsi="Arial" w:cs="Arial"/>
          <w:i/>
          <w:szCs w:val="24"/>
        </w:rPr>
        <w:t>.</w:t>
      </w:r>
    </w:p>
    <w:p w14:paraId="170874DB" w14:textId="2A7703E6" w:rsidR="0055692C" w:rsidRPr="003B6473" w:rsidRDefault="003B6473" w:rsidP="003B6473">
      <w:pPr>
        <w:pBdr>
          <w:bottom w:val="single" w:sz="4" w:space="1" w:color="auto"/>
        </w:pBdr>
        <w:tabs>
          <w:tab w:val="left" w:pos="7530"/>
        </w:tabs>
        <w:spacing w:after="0" w:line="259" w:lineRule="auto"/>
        <w:jc w:val="center"/>
        <w:rPr>
          <w:rFonts w:ascii="Arial" w:hAnsi="Arial" w:cs="Arial"/>
          <w:i/>
          <w:szCs w:val="24"/>
        </w:rPr>
      </w:pPr>
      <w:r w:rsidRPr="003B6473">
        <w:rPr>
          <w:rFonts w:ascii="Arial" w:hAnsi="Arial" w:cs="Arial"/>
          <w:i/>
          <w:szCs w:val="24"/>
        </w:rPr>
        <w:t>Multiple Community Partners may be listed on one letter.</w:t>
      </w:r>
    </w:p>
    <w:p w14:paraId="29F71A29" w14:textId="77777777" w:rsidR="003B6473" w:rsidRDefault="003B6473" w:rsidP="003B6473">
      <w:pPr>
        <w:spacing w:after="120" w:line="240" w:lineRule="auto"/>
        <w:rPr>
          <w:rFonts w:ascii="Arial" w:hAnsi="Arial" w:cs="Arial"/>
          <w:b/>
          <w:sz w:val="28"/>
          <w:szCs w:val="24"/>
        </w:rPr>
      </w:pPr>
    </w:p>
    <w:p w14:paraId="5DF0C9FF" w14:textId="11C0557E" w:rsidR="00ED6303" w:rsidRDefault="00ED6303" w:rsidP="003B6473">
      <w:pPr>
        <w:spacing w:after="120" w:line="240" w:lineRule="auto"/>
        <w:jc w:val="center"/>
        <w:rPr>
          <w:rFonts w:ascii="Arial" w:hAnsi="Arial" w:cs="Arial"/>
          <w:b/>
          <w:sz w:val="28"/>
          <w:szCs w:val="24"/>
        </w:rPr>
      </w:pPr>
      <w:r w:rsidRPr="00ED6303">
        <w:rPr>
          <w:rFonts w:ascii="Arial" w:hAnsi="Arial" w:cs="Arial"/>
          <w:b/>
          <w:sz w:val="28"/>
          <w:szCs w:val="24"/>
        </w:rPr>
        <w:t>Strengthening Law Enforcement and Community Relations Grant</w:t>
      </w:r>
    </w:p>
    <w:p w14:paraId="089FE650" w14:textId="795339E4" w:rsidR="00ED6303" w:rsidRPr="00ED6303" w:rsidRDefault="00ED6303" w:rsidP="003B6473">
      <w:pPr>
        <w:spacing w:after="120" w:line="240" w:lineRule="auto"/>
        <w:jc w:val="center"/>
        <w:rPr>
          <w:rFonts w:ascii="Arial" w:hAnsi="Arial" w:cs="Arial"/>
          <w:b/>
          <w:sz w:val="28"/>
          <w:szCs w:val="24"/>
        </w:rPr>
      </w:pPr>
      <w:r>
        <w:rPr>
          <w:rFonts w:ascii="Arial" w:hAnsi="Arial" w:cs="Arial"/>
          <w:b/>
          <w:sz w:val="28"/>
          <w:szCs w:val="24"/>
        </w:rPr>
        <w:t>Letter of Agreement</w:t>
      </w:r>
    </w:p>
    <w:p w14:paraId="31E4C71D" w14:textId="77777777" w:rsidR="003B6473" w:rsidRDefault="003B6473" w:rsidP="003B6473">
      <w:pPr>
        <w:spacing w:after="120" w:line="240" w:lineRule="auto"/>
        <w:rPr>
          <w:rFonts w:ascii="Arial" w:hAnsi="Arial" w:cs="Arial"/>
          <w:b/>
          <w:i/>
          <w:sz w:val="24"/>
          <w:szCs w:val="24"/>
        </w:rPr>
      </w:pPr>
    </w:p>
    <w:p w14:paraId="7D1D073C" w14:textId="77777777" w:rsidR="00006DB6" w:rsidRPr="003B6473" w:rsidRDefault="00006DB6" w:rsidP="003B6473">
      <w:pPr>
        <w:spacing w:after="120" w:line="240" w:lineRule="auto"/>
        <w:jc w:val="both"/>
        <w:rPr>
          <w:rFonts w:ascii="Arial" w:hAnsi="Arial" w:cs="Arial"/>
          <w:sz w:val="24"/>
          <w:szCs w:val="24"/>
        </w:rPr>
      </w:pPr>
      <w:r w:rsidRPr="003B6473">
        <w:rPr>
          <w:rFonts w:ascii="Arial" w:hAnsi="Arial" w:cs="Arial"/>
          <w:sz w:val="24"/>
          <w:szCs w:val="24"/>
        </w:rPr>
        <w:t>(Date)</w:t>
      </w:r>
    </w:p>
    <w:p w14:paraId="6EE03397" w14:textId="77777777" w:rsidR="00006DB6" w:rsidRPr="003B6473" w:rsidRDefault="00006DB6" w:rsidP="003B6473">
      <w:pPr>
        <w:spacing w:after="120" w:line="240" w:lineRule="auto"/>
        <w:jc w:val="both"/>
        <w:rPr>
          <w:rFonts w:ascii="Arial" w:hAnsi="Arial" w:cs="Arial"/>
          <w:sz w:val="24"/>
          <w:szCs w:val="24"/>
        </w:rPr>
      </w:pPr>
    </w:p>
    <w:p w14:paraId="72B021CA" w14:textId="28894A2D" w:rsidR="00394233" w:rsidRPr="003B6473" w:rsidRDefault="00006DB6" w:rsidP="003B6473">
      <w:pPr>
        <w:spacing w:after="120" w:line="240" w:lineRule="auto"/>
        <w:jc w:val="both"/>
        <w:rPr>
          <w:rFonts w:ascii="Arial" w:hAnsi="Arial" w:cs="Arial"/>
          <w:b/>
          <w:i/>
          <w:sz w:val="24"/>
          <w:szCs w:val="24"/>
        </w:rPr>
      </w:pPr>
      <w:r w:rsidRPr="003B6473">
        <w:rPr>
          <w:rFonts w:ascii="Arial" w:hAnsi="Arial" w:cs="Arial"/>
          <w:sz w:val="24"/>
          <w:szCs w:val="24"/>
        </w:rPr>
        <w:t xml:space="preserve">This </w:t>
      </w:r>
      <w:r w:rsidR="00E8797D" w:rsidRPr="003B6473">
        <w:rPr>
          <w:rFonts w:ascii="Arial" w:hAnsi="Arial" w:cs="Arial"/>
          <w:sz w:val="24"/>
          <w:szCs w:val="24"/>
        </w:rPr>
        <w:t xml:space="preserve">is a </w:t>
      </w:r>
      <w:r w:rsidRPr="003B6473">
        <w:rPr>
          <w:rFonts w:ascii="Arial" w:hAnsi="Arial" w:cs="Arial"/>
          <w:sz w:val="24"/>
          <w:szCs w:val="24"/>
        </w:rPr>
        <w:t xml:space="preserve">letter of agreement between </w:t>
      </w:r>
      <w:r w:rsidRPr="003B6473">
        <w:rPr>
          <w:rFonts w:ascii="Arial" w:hAnsi="Arial" w:cs="Arial"/>
          <w:b/>
          <w:i/>
          <w:sz w:val="24"/>
          <w:szCs w:val="24"/>
        </w:rPr>
        <w:t>(</w:t>
      </w:r>
      <w:r w:rsidR="00E8797D" w:rsidRPr="003B6473">
        <w:rPr>
          <w:rFonts w:ascii="Arial" w:hAnsi="Arial" w:cs="Arial"/>
          <w:b/>
          <w:i/>
          <w:sz w:val="24"/>
          <w:szCs w:val="24"/>
        </w:rPr>
        <w:t xml:space="preserve">Community </w:t>
      </w:r>
      <w:r w:rsidRPr="003B6473">
        <w:rPr>
          <w:rFonts w:ascii="Arial" w:hAnsi="Arial" w:cs="Arial"/>
          <w:b/>
          <w:i/>
          <w:sz w:val="24"/>
          <w:szCs w:val="24"/>
        </w:rPr>
        <w:t>Partner</w:t>
      </w:r>
      <w:r w:rsidR="00E8797D" w:rsidRPr="003B6473">
        <w:rPr>
          <w:rFonts w:ascii="Arial" w:hAnsi="Arial" w:cs="Arial"/>
          <w:b/>
          <w:i/>
          <w:sz w:val="24"/>
          <w:szCs w:val="24"/>
        </w:rPr>
        <w:t>’</w:t>
      </w:r>
      <w:r w:rsidRPr="003B6473">
        <w:rPr>
          <w:rFonts w:ascii="Arial" w:hAnsi="Arial" w:cs="Arial"/>
          <w:b/>
          <w:i/>
          <w:sz w:val="24"/>
          <w:szCs w:val="24"/>
        </w:rPr>
        <w:t>s Name)</w:t>
      </w:r>
      <w:r w:rsidRPr="003B6473">
        <w:rPr>
          <w:rFonts w:ascii="Arial" w:hAnsi="Arial" w:cs="Arial"/>
          <w:sz w:val="24"/>
          <w:szCs w:val="24"/>
        </w:rPr>
        <w:t xml:space="preserve"> and </w:t>
      </w:r>
      <w:r w:rsidRPr="003B6473">
        <w:rPr>
          <w:rFonts w:ascii="Arial" w:hAnsi="Arial" w:cs="Arial"/>
          <w:b/>
          <w:i/>
          <w:sz w:val="24"/>
          <w:szCs w:val="24"/>
        </w:rPr>
        <w:t>(</w:t>
      </w:r>
      <w:r w:rsidR="00E8797D" w:rsidRPr="003B6473">
        <w:rPr>
          <w:rFonts w:ascii="Arial" w:hAnsi="Arial" w:cs="Arial"/>
          <w:b/>
          <w:i/>
          <w:sz w:val="24"/>
          <w:szCs w:val="24"/>
        </w:rPr>
        <w:t xml:space="preserve">Lead </w:t>
      </w:r>
      <w:r w:rsidRPr="003B6473">
        <w:rPr>
          <w:rFonts w:ascii="Arial" w:hAnsi="Arial" w:cs="Arial"/>
          <w:b/>
          <w:i/>
          <w:sz w:val="24"/>
          <w:szCs w:val="24"/>
        </w:rPr>
        <w:t>Agency)</w:t>
      </w:r>
      <w:r w:rsidRPr="003B6473">
        <w:rPr>
          <w:rFonts w:ascii="Arial" w:hAnsi="Arial" w:cs="Arial"/>
          <w:sz w:val="24"/>
          <w:szCs w:val="24"/>
        </w:rPr>
        <w:t xml:space="preserve"> for the </w:t>
      </w:r>
      <w:r w:rsidR="00394233" w:rsidRPr="003B6473">
        <w:rPr>
          <w:rFonts w:ascii="Arial" w:hAnsi="Arial" w:cs="Arial"/>
          <w:sz w:val="24"/>
          <w:szCs w:val="24"/>
        </w:rPr>
        <w:t>purposes of applying for the</w:t>
      </w:r>
      <w:r w:rsidRPr="003B6473">
        <w:rPr>
          <w:rFonts w:ascii="Arial" w:hAnsi="Arial" w:cs="Arial"/>
          <w:sz w:val="24"/>
          <w:szCs w:val="24"/>
        </w:rPr>
        <w:t xml:space="preserve"> Strengthening Law Enforcement and Community Relations Grant Program</w:t>
      </w:r>
      <w:r w:rsidR="00DC6B1B" w:rsidRPr="003B6473">
        <w:rPr>
          <w:rFonts w:ascii="Arial" w:hAnsi="Arial" w:cs="Arial"/>
          <w:sz w:val="24"/>
          <w:szCs w:val="24"/>
        </w:rPr>
        <w:t xml:space="preserve">. </w:t>
      </w:r>
      <w:r w:rsidR="00394233" w:rsidRPr="003B6473">
        <w:rPr>
          <w:rFonts w:ascii="Arial" w:hAnsi="Arial" w:cs="Arial"/>
          <w:b/>
          <w:i/>
          <w:sz w:val="24"/>
          <w:szCs w:val="24"/>
        </w:rPr>
        <w:t>(Community Partner’s Name)</w:t>
      </w:r>
      <w:r w:rsidR="00DC6B1B" w:rsidRPr="003B6473">
        <w:rPr>
          <w:rFonts w:ascii="Arial" w:hAnsi="Arial" w:cs="Arial"/>
          <w:b/>
          <w:sz w:val="24"/>
          <w:szCs w:val="24"/>
        </w:rPr>
        <w:t xml:space="preserve"> </w:t>
      </w:r>
      <w:r w:rsidR="00394233" w:rsidRPr="003B6473">
        <w:rPr>
          <w:rFonts w:ascii="Arial" w:hAnsi="Arial" w:cs="Arial"/>
          <w:sz w:val="24"/>
          <w:szCs w:val="24"/>
        </w:rPr>
        <w:t xml:space="preserve">agrees to partner with </w:t>
      </w:r>
      <w:r w:rsidR="00394233" w:rsidRPr="003B6473">
        <w:rPr>
          <w:rFonts w:ascii="Arial" w:hAnsi="Arial" w:cs="Arial"/>
          <w:b/>
          <w:i/>
          <w:sz w:val="24"/>
          <w:szCs w:val="24"/>
        </w:rPr>
        <w:t>(Lead Agency)</w:t>
      </w:r>
      <w:r w:rsidR="00394233" w:rsidRPr="003B6473">
        <w:rPr>
          <w:rFonts w:ascii="Arial" w:hAnsi="Arial" w:cs="Arial"/>
          <w:sz w:val="24"/>
          <w:szCs w:val="24"/>
        </w:rPr>
        <w:t xml:space="preserve"> on a collaborative approach to improve, strengthen, establish or reestablish positive meaningful relationships between law enforcement</w:t>
      </w:r>
      <w:r w:rsidR="00DC6B1B" w:rsidRPr="003B6473">
        <w:rPr>
          <w:rFonts w:ascii="Arial" w:hAnsi="Arial" w:cs="Arial"/>
          <w:sz w:val="24"/>
          <w:szCs w:val="24"/>
        </w:rPr>
        <w:t xml:space="preserve"> and our community.</w:t>
      </w:r>
    </w:p>
    <w:p w14:paraId="3A77C3C9" w14:textId="77777777" w:rsidR="0055692C" w:rsidRPr="003B6473" w:rsidRDefault="0055692C" w:rsidP="003B6473">
      <w:pPr>
        <w:spacing w:after="120" w:line="240" w:lineRule="auto"/>
        <w:jc w:val="both"/>
        <w:rPr>
          <w:rFonts w:ascii="Arial" w:hAnsi="Arial" w:cs="Arial"/>
          <w:b/>
          <w:i/>
          <w:sz w:val="24"/>
          <w:szCs w:val="24"/>
        </w:rPr>
      </w:pPr>
    </w:p>
    <w:p w14:paraId="4322F386" w14:textId="4007A368" w:rsidR="00006DB6" w:rsidRPr="003B6473" w:rsidRDefault="00006DB6" w:rsidP="003B6473">
      <w:pPr>
        <w:spacing w:after="120" w:line="240" w:lineRule="auto"/>
        <w:jc w:val="both"/>
        <w:rPr>
          <w:rFonts w:ascii="Arial" w:hAnsi="Arial" w:cs="Arial"/>
          <w:b/>
          <w:i/>
          <w:sz w:val="24"/>
          <w:szCs w:val="24"/>
        </w:rPr>
      </w:pPr>
      <w:r w:rsidRPr="003B6473">
        <w:rPr>
          <w:rFonts w:ascii="Arial" w:hAnsi="Arial" w:cs="Arial"/>
          <w:b/>
          <w:i/>
          <w:sz w:val="24"/>
          <w:szCs w:val="24"/>
        </w:rPr>
        <w:t>(</w:t>
      </w:r>
      <w:r w:rsidR="001C2671" w:rsidRPr="003B6473">
        <w:rPr>
          <w:rFonts w:ascii="Arial" w:hAnsi="Arial" w:cs="Arial"/>
          <w:b/>
          <w:i/>
          <w:sz w:val="24"/>
          <w:szCs w:val="24"/>
        </w:rPr>
        <w:t>If you would like to, you may p</w:t>
      </w:r>
      <w:r w:rsidR="00394233" w:rsidRPr="003B6473">
        <w:rPr>
          <w:rFonts w:ascii="Arial" w:hAnsi="Arial" w:cs="Arial"/>
          <w:b/>
          <w:i/>
          <w:sz w:val="24"/>
          <w:szCs w:val="24"/>
        </w:rPr>
        <w:t xml:space="preserve">rovide additional </w:t>
      </w:r>
      <w:r w:rsidR="00DC6B1B" w:rsidRPr="003B6473">
        <w:rPr>
          <w:rFonts w:ascii="Arial" w:hAnsi="Arial" w:cs="Arial"/>
          <w:b/>
          <w:i/>
          <w:sz w:val="24"/>
          <w:szCs w:val="24"/>
        </w:rPr>
        <w:t>information;</w:t>
      </w:r>
      <w:r w:rsidR="001C2671" w:rsidRPr="003B6473">
        <w:rPr>
          <w:rFonts w:ascii="Arial" w:hAnsi="Arial" w:cs="Arial"/>
          <w:b/>
          <w:i/>
          <w:sz w:val="24"/>
          <w:szCs w:val="24"/>
        </w:rPr>
        <w:t xml:space="preserve"> </w:t>
      </w:r>
      <w:r w:rsidR="00DC6B1B" w:rsidRPr="003B6473">
        <w:rPr>
          <w:rFonts w:ascii="Arial" w:hAnsi="Arial" w:cs="Arial"/>
          <w:b/>
          <w:i/>
          <w:sz w:val="24"/>
          <w:szCs w:val="24"/>
        </w:rPr>
        <w:t>e.g.,</w:t>
      </w:r>
      <w:r w:rsidR="00394233" w:rsidRPr="003B6473">
        <w:rPr>
          <w:rFonts w:ascii="Arial" w:hAnsi="Arial" w:cs="Arial"/>
          <w:b/>
          <w:i/>
          <w:sz w:val="24"/>
          <w:szCs w:val="24"/>
        </w:rPr>
        <w:t xml:space="preserve"> e</w:t>
      </w:r>
      <w:r w:rsidRPr="003B6473">
        <w:rPr>
          <w:rFonts w:ascii="Arial" w:hAnsi="Arial" w:cs="Arial"/>
          <w:b/>
          <w:i/>
          <w:sz w:val="24"/>
          <w:szCs w:val="24"/>
        </w:rPr>
        <w:t xml:space="preserve">xplain </w:t>
      </w:r>
      <w:r w:rsidR="00E8797D" w:rsidRPr="003B6473">
        <w:rPr>
          <w:rFonts w:ascii="Arial" w:hAnsi="Arial" w:cs="Arial"/>
          <w:b/>
          <w:i/>
          <w:sz w:val="24"/>
          <w:szCs w:val="24"/>
        </w:rPr>
        <w:t>the detail</w:t>
      </w:r>
      <w:r w:rsidRPr="003B6473">
        <w:rPr>
          <w:rFonts w:ascii="Arial" w:hAnsi="Arial" w:cs="Arial"/>
          <w:b/>
          <w:i/>
          <w:sz w:val="24"/>
          <w:szCs w:val="24"/>
        </w:rPr>
        <w:t xml:space="preserve"> of collaboration, </w:t>
      </w:r>
      <w:r w:rsidR="001C2671" w:rsidRPr="003B6473">
        <w:rPr>
          <w:rFonts w:ascii="Arial" w:hAnsi="Arial" w:cs="Arial"/>
          <w:b/>
          <w:i/>
          <w:sz w:val="24"/>
          <w:szCs w:val="24"/>
        </w:rPr>
        <w:t xml:space="preserve">list the </w:t>
      </w:r>
      <w:r w:rsidRPr="003B6473">
        <w:rPr>
          <w:rFonts w:ascii="Arial" w:hAnsi="Arial" w:cs="Arial"/>
          <w:b/>
          <w:i/>
          <w:sz w:val="24"/>
          <w:szCs w:val="24"/>
        </w:rPr>
        <w:t xml:space="preserve">services or support, </w:t>
      </w:r>
      <w:r w:rsidR="001C2671" w:rsidRPr="003B6473">
        <w:rPr>
          <w:rFonts w:ascii="Arial" w:hAnsi="Arial" w:cs="Arial"/>
          <w:b/>
          <w:i/>
          <w:sz w:val="24"/>
          <w:szCs w:val="24"/>
        </w:rPr>
        <w:t xml:space="preserve">provide </w:t>
      </w:r>
      <w:r w:rsidRPr="003B6473">
        <w:rPr>
          <w:rFonts w:ascii="Arial" w:hAnsi="Arial" w:cs="Arial"/>
          <w:b/>
          <w:i/>
          <w:sz w:val="24"/>
          <w:szCs w:val="24"/>
        </w:rPr>
        <w:t>dates</w:t>
      </w:r>
      <w:r w:rsidR="001C2671" w:rsidRPr="003B6473">
        <w:rPr>
          <w:rFonts w:ascii="Arial" w:hAnsi="Arial" w:cs="Arial"/>
          <w:b/>
          <w:i/>
          <w:sz w:val="24"/>
          <w:szCs w:val="24"/>
        </w:rPr>
        <w:t xml:space="preserve"> and </w:t>
      </w:r>
      <w:r w:rsidRPr="003B6473">
        <w:rPr>
          <w:rFonts w:ascii="Arial" w:hAnsi="Arial" w:cs="Arial"/>
          <w:b/>
          <w:i/>
          <w:sz w:val="24"/>
          <w:szCs w:val="24"/>
        </w:rPr>
        <w:t>timelines, etc.)</w:t>
      </w:r>
    </w:p>
    <w:p w14:paraId="770D880D" w14:textId="77777777" w:rsidR="00394233" w:rsidRPr="003B6473" w:rsidRDefault="00394233" w:rsidP="003B6473">
      <w:pPr>
        <w:spacing w:after="120" w:line="240" w:lineRule="auto"/>
        <w:jc w:val="both"/>
        <w:rPr>
          <w:rFonts w:ascii="Arial" w:hAnsi="Arial" w:cs="Arial"/>
          <w:sz w:val="24"/>
          <w:szCs w:val="24"/>
        </w:rPr>
      </w:pPr>
    </w:p>
    <w:p w14:paraId="2E4BE135" w14:textId="77777777" w:rsidR="00ED6303" w:rsidRPr="003B6473" w:rsidRDefault="00ED6303" w:rsidP="003B6473">
      <w:pPr>
        <w:spacing w:after="120" w:line="240" w:lineRule="auto"/>
        <w:jc w:val="both"/>
        <w:rPr>
          <w:rFonts w:ascii="Arial" w:hAnsi="Arial" w:cs="Arial"/>
          <w:sz w:val="24"/>
          <w:szCs w:val="24"/>
        </w:rPr>
      </w:pPr>
    </w:p>
    <w:p w14:paraId="300B7E47" w14:textId="77777777" w:rsidR="00ED6303" w:rsidRPr="003B6473" w:rsidRDefault="00ED6303" w:rsidP="003B6473">
      <w:pPr>
        <w:spacing w:after="120" w:line="240" w:lineRule="auto"/>
        <w:jc w:val="both"/>
        <w:rPr>
          <w:rFonts w:ascii="Arial" w:hAnsi="Arial" w:cs="Arial"/>
          <w:sz w:val="24"/>
          <w:szCs w:val="24"/>
        </w:rPr>
      </w:pPr>
    </w:p>
    <w:p w14:paraId="43F84355" w14:textId="7322FA8D" w:rsidR="00ED6303" w:rsidRPr="003B6473" w:rsidRDefault="003B6473" w:rsidP="003B6473">
      <w:pPr>
        <w:spacing w:after="120" w:line="240" w:lineRule="auto"/>
        <w:jc w:val="both"/>
        <w:rPr>
          <w:rFonts w:ascii="Arial" w:hAnsi="Arial" w:cs="Arial"/>
          <w:sz w:val="24"/>
          <w:szCs w:val="24"/>
        </w:rPr>
      </w:pPr>
      <w:r w:rsidRPr="003B6473">
        <w:rPr>
          <w:rFonts w:ascii="Arial" w:hAnsi="Arial" w:cs="Arial"/>
          <w:sz w:val="24"/>
          <w:szCs w:val="24"/>
        </w:rPr>
        <w:t>Signed in mutual agreement,</w:t>
      </w:r>
    </w:p>
    <w:p w14:paraId="32DD6972" w14:textId="77777777" w:rsidR="003B6473" w:rsidRPr="003B6473" w:rsidRDefault="003B6473" w:rsidP="003B6473">
      <w:pPr>
        <w:spacing w:after="120" w:line="240" w:lineRule="auto"/>
        <w:jc w:val="both"/>
        <w:rPr>
          <w:rFonts w:ascii="Arial" w:hAnsi="Arial" w:cs="Arial"/>
          <w:sz w:val="24"/>
          <w:szCs w:val="24"/>
        </w:rPr>
      </w:pPr>
    </w:p>
    <w:p w14:paraId="1FF2DFA5" w14:textId="77777777" w:rsidR="003B6473" w:rsidRPr="003B6473" w:rsidRDefault="003B6473" w:rsidP="003B6473">
      <w:pPr>
        <w:spacing w:after="120" w:line="240" w:lineRule="auto"/>
        <w:jc w:val="both"/>
        <w:rPr>
          <w:rFonts w:ascii="Arial" w:hAnsi="Arial" w:cs="Arial"/>
          <w:sz w:val="24"/>
          <w:szCs w:val="24"/>
        </w:rPr>
      </w:pPr>
    </w:p>
    <w:p w14:paraId="14607E5C" w14:textId="77777777" w:rsidR="003B6473" w:rsidRPr="003B6473" w:rsidRDefault="003B6473" w:rsidP="003B6473">
      <w:pPr>
        <w:spacing w:after="120" w:line="240" w:lineRule="auto"/>
        <w:jc w:val="both"/>
        <w:rPr>
          <w:rFonts w:ascii="Arial" w:hAnsi="Arial" w:cs="Arial"/>
          <w:sz w:val="24"/>
          <w:szCs w:val="24"/>
        </w:rPr>
      </w:pPr>
    </w:p>
    <w:p w14:paraId="54DC4272" w14:textId="2FDE7B97" w:rsidR="003B6473" w:rsidRPr="003B6473" w:rsidRDefault="003B6473" w:rsidP="003B6473">
      <w:pPr>
        <w:spacing w:after="120" w:line="240" w:lineRule="auto"/>
        <w:jc w:val="both"/>
        <w:rPr>
          <w:rFonts w:ascii="Arial" w:hAnsi="Arial" w:cs="Arial"/>
          <w:sz w:val="24"/>
          <w:szCs w:val="24"/>
        </w:rPr>
      </w:pPr>
      <w:r>
        <w:rPr>
          <w:rFonts w:ascii="Arial" w:hAnsi="Arial" w:cs="Arial"/>
          <w:sz w:val="24"/>
          <w:szCs w:val="24"/>
        </w:rPr>
        <w:t>X</w:t>
      </w:r>
      <w:r w:rsidRPr="003B6473">
        <w:rPr>
          <w:rFonts w:ascii="Arial" w:hAnsi="Arial" w:cs="Arial"/>
          <w:sz w:val="24"/>
          <w:szCs w:val="24"/>
        </w:rPr>
        <w:t>___________________________</w:t>
      </w:r>
      <w:r w:rsidRPr="003B6473">
        <w:rPr>
          <w:rFonts w:ascii="Arial" w:hAnsi="Arial" w:cs="Arial"/>
          <w:sz w:val="24"/>
          <w:szCs w:val="24"/>
        </w:rPr>
        <w:tab/>
      </w:r>
      <w:r w:rsidRPr="003B6473">
        <w:rPr>
          <w:rFonts w:ascii="Arial" w:hAnsi="Arial" w:cs="Arial"/>
          <w:sz w:val="24"/>
          <w:szCs w:val="24"/>
        </w:rPr>
        <w:tab/>
      </w:r>
      <w:r w:rsidRPr="003B6473">
        <w:rPr>
          <w:rFonts w:ascii="Arial" w:hAnsi="Arial" w:cs="Arial"/>
          <w:sz w:val="24"/>
          <w:szCs w:val="24"/>
        </w:rPr>
        <w:tab/>
      </w:r>
      <w:r>
        <w:rPr>
          <w:rFonts w:ascii="Arial" w:hAnsi="Arial" w:cs="Arial"/>
          <w:sz w:val="24"/>
          <w:szCs w:val="24"/>
        </w:rPr>
        <w:t>X</w:t>
      </w:r>
      <w:r w:rsidRPr="003B6473">
        <w:rPr>
          <w:rFonts w:ascii="Arial" w:hAnsi="Arial" w:cs="Arial"/>
          <w:sz w:val="24"/>
          <w:szCs w:val="24"/>
        </w:rPr>
        <w:t>_________________________</w:t>
      </w:r>
    </w:p>
    <w:p w14:paraId="2935A0DA" w14:textId="77777777" w:rsidR="00ED6303" w:rsidRPr="003B6473" w:rsidRDefault="00006DB6" w:rsidP="003B6473">
      <w:pPr>
        <w:spacing w:after="120" w:line="240" w:lineRule="auto"/>
        <w:jc w:val="both"/>
        <w:rPr>
          <w:rFonts w:ascii="Arial" w:hAnsi="Arial" w:cs="Arial"/>
          <w:sz w:val="24"/>
          <w:szCs w:val="24"/>
        </w:rPr>
      </w:pPr>
      <w:r w:rsidRPr="003B6473">
        <w:rPr>
          <w:rFonts w:ascii="Arial" w:hAnsi="Arial" w:cs="Arial"/>
          <w:sz w:val="24"/>
          <w:szCs w:val="24"/>
        </w:rPr>
        <w:t>Signature</w:t>
      </w:r>
      <w:r w:rsidR="00ED6303" w:rsidRPr="003B6473">
        <w:rPr>
          <w:rFonts w:ascii="Arial" w:hAnsi="Arial" w:cs="Arial"/>
          <w:sz w:val="24"/>
          <w:szCs w:val="24"/>
        </w:rPr>
        <w:tab/>
      </w:r>
      <w:r w:rsidR="00ED6303" w:rsidRPr="003B6473">
        <w:rPr>
          <w:rFonts w:ascii="Arial" w:hAnsi="Arial" w:cs="Arial"/>
          <w:sz w:val="24"/>
          <w:szCs w:val="24"/>
        </w:rPr>
        <w:tab/>
      </w:r>
      <w:r w:rsidR="00ED6303" w:rsidRPr="003B6473">
        <w:rPr>
          <w:rFonts w:ascii="Arial" w:hAnsi="Arial" w:cs="Arial"/>
          <w:sz w:val="24"/>
          <w:szCs w:val="24"/>
        </w:rPr>
        <w:tab/>
      </w:r>
      <w:r w:rsidR="00ED6303" w:rsidRPr="003B6473">
        <w:rPr>
          <w:rFonts w:ascii="Arial" w:hAnsi="Arial" w:cs="Arial"/>
          <w:sz w:val="24"/>
          <w:szCs w:val="24"/>
        </w:rPr>
        <w:tab/>
      </w:r>
      <w:r w:rsidR="00ED6303" w:rsidRPr="003B6473">
        <w:rPr>
          <w:rFonts w:ascii="Arial" w:hAnsi="Arial" w:cs="Arial"/>
          <w:sz w:val="24"/>
          <w:szCs w:val="24"/>
        </w:rPr>
        <w:tab/>
      </w:r>
      <w:r w:rsidR="00ED6303" w:rsidRPr="003B6473">
        <w:rPr>
          <w:rFonts w:ascii="Arial" w:hAnsi="Arial" w:cs="Arial"/>
          <w:sz w:val="24"/>
          <w:szCs w:val="24"/>
        </w:rPr>
        <w:tab/>
      </w:r>
      <w:r w:rsidR="00ED6303" w:rsidRPr="003B6473">
        <w:rPr>
          <w:rFonts w:ascii="Arial" w:hAnsi="Arial" w:cs="Arial"/>
          <w:sz w:val="24"/>
          <w:szCs w:val="24"/>
        </w:rPr>
        <w:tab/>
        <w:t>Signature</w:t>
      </w:r>
    </w:p>
    <w:p w14:paraId="6DDDAB79" w14:textId="75524FB2" w:rsidR="003B6473" w:rsidRPr="003B6473" w:rsidRDefault="003B6473" w:rsidP="003B6473">
      <w:pPr>
        <w:spacing w:after="120" w:line="240" w:lineRule="auto"/>
        <w:jc w:val="both"/>
        <w:rPr>
          <w:rFonts w:ascii="Arial" w:hAnsi="Arial" w:cs="Arial"/>
          <w:b/>
          <w:i/>
          <w:sz w:val="24"/>
          <w:szCs w:val="24"/>
        </w:rPr>
      </w:pPr>
      <w:r w:rsidRPr="003B6473">
        <w:rPr>
          <w:rFonts w:ascii="Arial" w:hAnsi="Arial" w:cs="Arial"/>
          <w:b/>
          <w:i/>
          <w:sz w:val="24"/>
          <w:szCs w:val="24"/>
        </w:rPr>
        <w:t>Name, Title</w:t>
      </w:r>
      <w:r w:rsidRPr="003B6473">
        <w:rPr>
          <w:rFonts w:ascii="Arial" w:hAnsi="Arial" w:cs="Arial"/>
          <w:b/>
          <w:i/>
          <w:sz w:val="24"/>
          <w:szCs w:val="24"/>
        </w:rPr>
        <w:tab/>
      </w:r>
      <w:r w:rsidRPr="003B6473">
        <w:rPr>
          <w:rFonts w:ascii="Arial" w:hAnsi="Arial" w:cs="Arial"/>
          <w:b/>
          <w:i/>
          <w:sz w:val="24"/>
          <w:szCs w:val="24"/>
        </w:rPr>
        <w:tab/>
      </w:r>
      <w:r w:rsidRPr="003B6473">
        <w:rPr>
          <w:rFonts w:ascii="Arial" w:hAnsi="Arial" w:cs="Arial"/>
          <w:b/>
          <w:i/>
          <w:sz w:val="24"/>
          <w:szCs w:val="24"/>
        </w:rPr>
        <w:tab/>
      </w:r>
      <w:r w:rsidRPr="003B6473">
        <w:rPr>
          <w:rFonts w:ascii="Arial" w:hAnsi="Arial" w:cs="Arial"/>
          <w:b/>
          <w:i/>
          <w:sz w:val="24"/>
          <w:szCs w:val="24"/>
        </w:rPr>
        <w:tab/>
      </w:r>
      <w:r w:rsidRPr="003B6473">
        <w:rPr>
          <w:rFonts w:ascii="Arial" w:hAnsi="Arial" w:cs="Arial"/>
          <w:b/>
          <w:i/>
          <w:sz w:val="24"/>
          <w:szCs w:val="24"/>
        </w:rPr>
        <w:tab/>
      </w:r>
      <w:r w:rsidRPr="003B6473">
        <w:rPr>
          <w:rFonts w:ascii="Arial" w:hAnsi="Arial" w:cs="Arial"/>
          <w:b/>
          <w:i/>
          <w:sz w:val="24"/>
          <w:szCs w:val="24"/>
        </w:rPr>
        <w:tab/>
      </w:r>
      <w:r w:rsidRPr="003B6473">
        <w:rPr>
          <w:rFonts w:ascii="Arial" w:hAnsi="Arial" w:cs="Arial"/>
          <w:b/>
          <w:i/>
          <w:sz w:val="24"/>
          <w:szCs w:val="24"/>
        </w:rPr>
        <w:tab/>
        <w:t>Name, Title</w:t>
      </w:r>
    </w:p>
    <w:p w14:paraId="3C6DB8F1" w14:textId="6C083DA3" w:rsidR="003B6473" w:rsidRPr="003B6473" w:rsidRDefault="00ED6303" w:rsidP="003B6473">
      <w:pPr>
        <w:spacing w:after="120" w:line="240" w:lineRule="auto"/>
        <w:jc w:val="both"/>
        <w:rPr>
          <w:rFonts w:ascii="Arial" w:hAnsi="Arial" w:cs="Arial"/>
          <w:b/>
          <w:i/>
          <w:sz w:val="24"/>
          <w:szCs w:val="24"/>
        </w:rPr>
      </w:pPr>
      <w:r w:rsidRPr="003B6473">
        <w:rPr>
          <w:rFonts w:ascii="Arial" w:hAnsi="Arial" w:cs="Arial"/>
          <w:b/>
          <w:i/>
          <w:sz w:val="24"/>
          <w:szCs w:val="24"/>
        </w:rPr>
        <w:t>Lead Agency</w:t>
      </w:r>
      <w:r w:rsidR="003B6473" w:rsidRPr="003B6473">
        <w:rPr>
          <w:rFonts w:ascii="Arial" w:hAnsi="Arial" w:cs="Arial"/>
          <w:b/>
          <w:i/>
          <w:sz w:val="24"/>
          <w:szCs w:val="24"/>
        </w:rPr>
        <w:tab/>
      </w:r>
      <w:r w:rsidR="003B6473" w:rsidRPr="003B6473">
        <w:rPr>
          <w:rFonts w:ascii="Arial" w:hAnsi="Arial" w:cs="Arial"/>
          <w:b/>
          <w:i/>
          <w:sz w:val="24"/>
          <w:szCs w:val="24"/>
        </w:rPr>
        <w:tab/>
      </w:r>
      <w:r w:rsidR="003B6473" w:rsidRPr="003B6473">
        <w:rPr>
          <w:rFonts w:ascii="Arial" w:hAnsi="Arial" w:cs="Arial"/>
          <w:b/>
          <w:i/>
          <w:sz w:val="24"/>
          <w:szCs w:val="24"/>
        </w:rPr>
        <w:tab/>
      </w:r>
      <w:r w:rsidR="003B6473" w:rsidRPr="003B6473">
        <w:rPr>
          <w:rFonts w:ascii="Arial" w:hAnsi="Arial" w:cs="Arial"/>
          <w:b/>
          <w:i/>
          <w:sz w:val="24"/>
          <w:szCs w:val="24"/>
        </w:rPr>
        <w:tab/>
      </w:r>
      <w:r w:rsidR="003B6473" w:rsidRPr="003B6473">
        <w:rPr>
          <w:rFonts w:ascii="Arial" w:hAnsi="Arial" w:cs="Arial"/>
          <w:b/>
          <w:i/>
          <w:sz w:val="24"/>
          <w:szCs w:val="24"/>
        </w:rPr>
        <w:tab/>
      </w:r>
      <w:r w:rsidR="003B6473" w:rsidRPr="003B6473">
        <w:rPr>
          <w:rFonts w:ascii="Arial" w:hAnsi="Arial" w:cs="Arial"/>
          <w:b/>
          <w:i/>
          <w:sz w:val="24"/>
          <w:szCs w:val="24"/>
        </w:rPr>
        <w:tab/>
        <w:t>Community Partner</w:t>
      </w:r>
    </w:p>
    <w:p w14:paraId="0C5415AE" w14:textId="29FE93BF" w:rsidR="00ED6303" w:rsidRPr="003B6473" w:rsidRDefault="003B6473" w:rsidP="003B6473">
      <w:pPr>
        <w:spacing w:after="120" w:line="240" w:lineRule="auto"/>
        <w:jc w:val="both"/>
        <w:rPr>
          <w:rFonts w:ascii="Arial" w:hAnsi="Arial" w:cs="Arial"/>
          <w:b/>
          <w:i/>
          <w:sz w:val="24"/>
          <w:szCs w:val="24"/>
        </w:rPr>
        <w:sectPr w:rsidR="00ED6303" w:rsidRPr="003B6473" w:rsidSect="0079152F">
          <w:footerReference w:type="default" r:id="rId22"/>
          <w:footerReference w:type="first" r:id="rId23"/>
          <w:pgSz w:w="12240" w:h="15840" w:code="1"/>
          <w:pgMar w:top="1440" w:right="1440" w:bottom="1440" w:left="1440" w:header="720" w:footer="720" w:gutter="0"/>
          <w:pgNumType w:start="1"/>
          <w:cols w:space="720"/>
          <w:docGrid w:linePitch="360"/>
        </w:sectPr>
      </w:pPr>
      <w:r w:rsidRPr="003B6473">
        <w:rPr>
          <w:rFonts w:ascii="Arial" w:hAnsi="Arial" w:cs="Arial"/>
          <w:b/>
          <w:i/>
          <w:sz w:val="24"/>
          <w:szCs w:val="24"/>
        </w:rPr>
        <w:t>Address</w:t>
      </w:r>
      <w:r w:rsidRPr="003B6473">
        <w:rPr>
          <w:rFonts w:ascii="Arial" w:hAnsi="Arial" w:cs="Arial"/>
          <w:b/>
          <w:i/>
          <w:sz w:val="24"/>
          <w:szCs w:val="24"/>
        </w:rPr>
        <w:tab/>
      </w:r>
      <w:r w:rsidRPr="003B6473">
        <w:rPr>
          <w:rFonts w:ascii="Arial" w:hAnsi="Arial" w:cs="Arial"/>
          <w:b/>
          <w:i/>
          <w:sz w:val="24"/>
          <w:szCs w:val="24"/>
        </w:rPr>
        <w:tab/>
      </w:r>
      <w:r w:rsidRPr="003B6473">
        <w:rPr>
          <w:rFonts w:ascii="Arial" w:hAnsi="Arial" w:cs="Arial"/>
          <w:b/>
          <w:i/>
          <w:sz w:val="24"/>
          <w:szCs w:val="24"/>
        </w:rPr>
        <w:tab/>
      </w:r>
      <w:r w:rsidRPr="003B6473">
        <w:rPr>
          <w:rFonts w:ascii="Arial" w:hAnsi="Arial" w:cs="Arial"/>
          <w:b/>
          <w:i/>
          <w:sz w:val="24"/>
          <w:szCs w:val="24"/>
        </w:rPr>
        <w:tab/>
      </w:r>
      <w:r w:rsidRPr="003B6473">
        <w:rPr>
          <w:rFonts w:ascii="Arial" w:hAnsi="Arial" w:cs="Arial"/>
          <w:b/>
          <w:i/>
          <w:sz w:val="24"/>
          <w:szCs w:val="24"/>
        </w:rPr>
        <w:tab/>
      </w:r>
      <w:r w:rsidRPr="003B6473">
        <w:rPr>
          <w:rFonts w:ascii="Arial" w:hAnsi="Arial" w:cs="Arial"/>
          <w:b/>
          <w:i/>
          <w:sz w:val="24"/>
          <w:szCs w:val="24"/>
        </w:rPr>
        <w:tab/>
      </w:r>
      <w:r w:rsidRPr="003B6473">
        <w:rPr>
          <w:rFonts w:ascii="Arial" w:hAnsi="Arial" w:cs="Arial"/>
          <w:b/>
          <w:i/>
          <w:sz w:val="24"/>
          <w:szCs w:val="24"/>
        </w:rPr>
        <w:tab/>
        <w:t>Address</w:t>
      </w:r>
    </w:p>
    <w:tbl>
      <w:tblPr>
        <w:tblpPr w:leftFromText="180" w:rightFromText="180" w:vertAnchor="text" w:horzAnchor="margin" w:tblpXSpec="center" w:tblpY="5"/>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000" w:firstRow="0" w:lastRow="0" w:firstColumn="0" w:lastColumn="0" w:noHBand="0" w:noVBand="0"/>
      </w:tblPr>
      <w:tblGrid>
        <w:gridCol w:w="13162"/>
      </w:tblGrid>
      <w:tr w:rsidR="00244704" w:rsidRPr="00AE52F2" w14:paraId="516DC1EC" w14:textId="77777777" w:rsidTr="007D4DE9">
        <w:trPr>
          <w:trHeight w:val="504"/>
        </w:trPr>
        <w:tc>
          <w:tcPr>
            <w:tcW w:w="5000" w:type="pct"/>
            <w:shd w:val="clear" w:color="auto" w:fill="002060"/>
            <w:vAlign w:val="center"/>
          </w:tcPr>
          <w:p w14:paraId="01DF4E6E" w14:textId="1BE42713" w:rsidR="00244704" w:rsidRPr="00F11F2A" w:rsidRDefault="00205E86" w:rsidP="007D4DE9">
            <w:pPr>
              <w:pStyle w:val="Heading2"/>
              <w:spacing w:after="120" w:line="20" w:lineRule="atLeast"/>
              <w:contextualSpacing/>
              <w:jc w:val="center"/>
              <w:rPr>
                <w:rFonts w:ascii="Arial" w:hAnsi="Arial" w:cs="Arial"/>
                <w:b/>
                <w:color w:val="FFFFFF" w:themeColor="background1"/>
                <w:sz w:val="24"/>
                <w:szCs w:val="28"/>
              </w:rPr>
            </w:pPr>
            <w:r>
              <w:rPr>
                <w:rFonts w:ascii="Arial" w:hAnsi="Arial" w:cs="Arial"/>
                <w:b/>
                <w:color w:val="FFFFFF" w:themeColor="background1"/>
                <w:sz w:val="24"/>
                <w:szCs w:val="28"/>
              </w:rPr>
              <w:lastRenderedPageBreak/>
              <w:t>Appendix</w:t>
            </w:r>
            <w:r w:rsidRPr="00F11F2A">
              <w:rPr>
                <w:rFonts w:ascii="Arial" w:hAnsi="Arial" w:cs="Arial"/>
                <w:b/>
                <w:color w:val="FFFFFF" w:themeColor="background1"/>
                <w:sz w:val="24"/>
                <w:szCs w:val="28"/>
              </w:rPr>
              <w:t xml:space="preserve"> </w:t>
            </w:r>
            <w:r w:rsidR="00244704">
              <w:rPr>
                <w:rFonts w:ascii="Arial" w:hAnsi="Arial" w:cs="Arial"/>
                <w:b/>
                <w:color w:val="FFFFFF" w:themeColor="background1"/>
                <w:sz w:val="24"/>
                <w:szCs w:val="28"/>
              </w:rPr>
              <w:t>C</w:t>
            </w:r>
          </w:p>
          <w:p w14:paraId="6ED08AE7" w14:textId="77777777" w:rsidR="00244704" w:rsidRPr="00AE52F2" w:rsidRDefault="00244704" w:rsidP="007D4DE9">
            <w:pPr>
              <w:contextualSpacing/>
              <w:jc w:val="center"/>
              <w:rPr>
                <w:rFonts w:ascii="Arial" w:hAnsi="Arial" w:cs="Arial"/>
                <w:b/>
                <w:sz w:val="28"/>
                <w:szCs w:val="28"/>
              </w:rPr>
            </w:pPr>
            <w:r w:rsidRPr="00F11F2A">
              <w:rPr>
                <w:rFonts w:ascii="Arial" w:hAnsi="Arial" w:cs="Arial"/>
                <w:b/>
                <w:sz w:val="24"/>
                <w:szCs w:val="28"/>
              </w:rPr>
              <w:t>COMMUNITY PARTNERS LIST</w:t>
            </w:r>
          </w:p>
        </w:tc>
      </w:tr>
    </w:tbl>
    <w:p w14:paraId="7AB54AD4" w14:textId="77777777" w:rsidR="00244704" w:rsidRDefault="00244704" w:rsidP="00244704">
      <w:pPr>
        <w:spacing w:after="120"/>
        <w:jc w:val="both"/>
        <w:rPr>
          <w:rFonts w:ascii="Arial" w:hAnsi="Arial" w:cs="Arial"/>
          <w:b/>
          <w:sz w:val="24"/>
          <w:szCs w:val="24"/>
        </w:rPr>
      </w:pPr>
    </w:p>
    <w:p w14:paraId="1804ADE4" w14:textId="2ED89184" w:rsidR="00244704" w:rsidRPr="00AE52F2" w:rsidRDefault="00244704" w:rsidP="00244704">
      <w:pPr>
        <w:spacing w:after="120"/>
        <w:jc w:val="both"/>
        <w:rPr>
          <w:rFonts w:ascii="Arial" w:hAnsi="Arial" w:cs="Arial"/>
          <w:sz w:val="24"/>
          <w:szCs w:val="24"/>
        </w:rPr>
      </w:pPr>
      <w:r w:rsidRPr="00F11F2A">
        <w:rPr>
          <w:rFonts w:ascii="Arial" w:hAnsi="Arial" w:cs="Arial"/>
          <w:b/>
          <w:sz w:val="24"/>
          <w:szCs w:val="24"/>
        </w:rPr>
        <w:t>Strengthening Law Enforcement and Community Relations Grant</w:t>
      </w:r>
    </w:p>
    <w:p w14:paraId="068FB582" w14:textId="001490BF" w:rsidR="00244704" w:rsidRPr="00AE52F2" w:rsidRDefault="00244704" w:rsidP="00244704">
      <w:pPr>
        <w:spacing w:after="120"/>
        <w:jc w:val="both"/>
        <w:rPr>
          <w:rFonts w:ascii="Arial" w:hAnsi="Arial" w:cs="Arial"/>
          <w:sz w:val="24"/>
          <w:szCs w:val="24"/>
        </w:rPr>
      </w:pPr>
      <w:r w:rsidRPr="00F11F2A">
        <w:rPr>
          <w:rFonts w:ascii="Arial" w:hAnsi="Arial" w:cs="Arial"/>
          <w:b/>
          <w:sz w:val="24"/>
          <w:szCs w:val="24"/>
        </w:rPr>
        <w:t>Lead Agency:</w:t>
      </w:r>
      <w:r>
        <w:rPr>
          <w:rFonts w:ascii="Arial" w:hAnsi="Arial" w:cs="Arial"/>
          <w:sz w:val="24"/>
          <w:szCs w:val="24"/>
        </w:rPr>
        <w:t xml:space="preserve"> </w:t>
      </w: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bl>
      <w:tblPr>
        <w:tblW w:w="13590" w:type="dxa"/>
        <w:jc w:val="center"/>
        <w:tblLayout w:type="fixed"/>
        <w:tblLook w:val="04A0" w:firstRow="1" w:lastRow="0" w:firstColumn="1" w:lastColumn="0" w:noHBand="0" w:noVBand="1"/>
      </w:tblPr>
      <w:tblGrid>
        <w:gridCol w:w="3330"/>
        <w:gridCol w:w="2160"/>
        <w:gridCol w:w="2880"/>
        <w:gridCol w:w="1980"/>
        <w:gridCol w:w="3240"/>
      </w:tblGrid>
      <w:tr w:rsidR="00244704" w:rsidRPr="00AE52F2" w14:paraId="6E5F4B27" w14:textId="77777777" w:rsidTr="00C1726D">
        <w:trPr>
          <w:jc w:val="center"/>
        </w:trPr>
        <w:tc>
          <w:tcPr>
            <w:tcW w:w="3330" w:type="dxa"/>
            <w:shd w:val="clear" w:color="auto" w:fill="F2F2F2" w:themeFill="background1" w:themeFillShade="F2"/>
          </w:tcPr>
          <w:p w14:paraId="5233001C" w14:textId="45FE26D4" w:rsidR="00244704" w:rsidRPr="00AE52F2" w:rsidRDefault="00E8797D" w:rsidP="007D4DE9">
            <w:pPr>
              <w:spacing w:after="120"/>
              <w:jc w:val="both"/>
              <w:rPr>
                <w:rFonts w:ascii="Arial" w:hAnsi="Arial" w:cs="Arial"/>
                <w:b/>
                <w:sz w:val="24"/>
                <w:szCs w:val="24"/>
              </w:rPr>
            </w:pPr>
            <w:r>
              <w:rPr>
                <w:rFonts w:ascii="Arial" w:hAnsi="Arial" w:cs="Arial"/>
                <w:b/>
                <w:sz w:val="24"/>
                <w:szCs w:val="24"/>
              </w:rPr>
              <w:t xml:space="preserve">Individual </w:t>
            </w:r>
            <w:r w:rsidR="00244704" w:rsidRPr="00AE52F2">
              <w:rPr>
                <w:rFonts w:ascii="Arial" w:hAnsi="Arial" w:cs="Arial"/>
                <w:b/>
                <w:sz w:val="24"/>
                <w:szCs w:val="24"/>
              </w:rPr>
              <w:t>Name</w:t>
            </w:r>
          </w:p>
        </w:tc>
        <w:tc>
          <w:tcPr>
            <w:tcW w:w="2160" w:type="dxa"/>
            <w:shd w:val="clear" w:color="auto" w:fill="F2F2F2" w:themeFill="background1" w:themeFillShade="F2"/>
          </w:tcPr>
          <w:p w14:paraId="099821BE" w14:textId="422471BA" w:rsidR="00244704" w:rsidRPr="00AE52F2" w:rsidRDefault="00E8797D" w:rsidP="007D4DE9">
            <w:pPr>
              <w:spacing w:after="120"/>
              <w:jc w:val="both"/>
              <w:rPr>
                <w:rFonts w:ascii="Arial" w:hAnsi="Arial" w:cs="Arial"/>
                <w:b/>
                <w:sz w:val="24"/>
                <w:szCs w:val="24"/>
              </w:rPr>
            </w:pPr>
            <w:r>
              <w:rPr>
                <w:rFonts w:ascii="Arial" w:hAnsi="Arial" w:cs="Arial"/>
                <w:b/>
                <w:sz w:val="24"/>
                <w:szCs w:val="24"/>
              </w:rPr>
              <w:t xml:space="preserve">Job </w:t>
            </w:r>
            <w:r w:rsidR="00244704" w:rsidRPr="00AE52F2">
              <w:rPr>
                <w:rFonts w:ascii="Arial" w:hAnsi="Arial" w:cs="Arial"/>
                <w:b/>
                <w:sz w:val="24"/>
                <w:szCs w:val="24"/>
              </w:rPr>
              <w:t>Title</w:t>
            </w:r>
          </w:p>
        </w:tc>
        <w:tc>
          <w:tcPr>
            <w:tcW w:w="2880" w:type="dxa"/>
            <w:shd w:val="clear" w:color="auto" w:fill="F2F2F2" w:themeFill="background1" w:themeFillShade="F2"/>
          </w:tcPr>
          <w:p w14:paraId="2C533B42" w14:textId="77777777" w:rsidR="00244704" w:rsidRPr="00AE52F2" w:rsidRDefault="00244704" w:rsidP="007D4DE9">
            <w:pPr>
              <w:spacing w:after="120"/>
              <w:jc w:val="both"/>
              <w:rPr>
                <w:rFonts w:ascii="Arial" w:hAnsi="Arial" w:cs="Arial"/>
                <w:b/>
                <w:sz w:val="24"/>
                <w:szCs w:val="24"/>
              </w:rPr>
            </w:pPr>
            <w:r w:rsidRPr="00AE52F2">
              <w:rPr>
                <w:rFonts w:ascii="Arial" w:hAnsi="Arial" w:cs="Arial"/>
                <w:b/>
                <w:sz w:val="24"/>
                <w:szCs w:val="24"/>
              </w:rPr>
              <w:t>Agency/Organization</w:t>
            </w:r>
          </w:p>
        </w:tc>
        <w:tc>
          <w:tcPr>
            <w:tcW w:w="1980" w:type="dxa"/>
            <w:shd w:val="clear" w:color="auto" w:fill="F2F2F2" w:themeFill="background1" w:themeFillShade="F2"/>
          </w:tcPr>
          <w:p w14:paraId="10152686" w14:textId="77777777" w:rsidR="00244704" w:rsidRPr="00AE52F2" w:rsidRDefault="00244704" w:rsidP="007D4DE9">
            <w:pPr>
              <w:spacing w:after="120"/>
              <w:jc w:val="both"/>
              <w:rPr>
                <w:rFonts w:ascii="Arial" w:hAnsi="Arial" w:cs="Arial"/>
                <w:b/>
                <w:sz w:val="24"/>
                <w:szCs w:val="24"/>
              </w:rPr>
            </w:pPr>
            <w:r w:rsidRPr="00AE52F2">
              <w:rPr>
                <w:rFonts w:ascii="Arial" w:hAnsi="Arial" w:cs="Arial"/>
                <w:b/>
                <w:sz w:val="24"/>
                <w:szCs w:val="24"/>
              </w:rPr>
              <w:t>Phone Number</w:t>
            </w:r>
          </w:p>
        </w:tc>
        <w:tc>
          <w:tcPr>
            <w:tcW w:w="3240" w:type="dxa"/>
            <w:shd w:val="clear" w:color="auto" w:fill="F2F2F2" w:themeFill="background1" w:themeFillShade="F2"/>
          </w:tcPr>
          <w:p w14:paraId="1673AA77" w14:textId="77777777" w:rsidR="00244704" w:rsidRPr="00AE52F2" w:rsidRDefault="00244704" w:rsidP="007D4DE9">
            <w:pPr>
              <w:spacing w:after="120"/>
              <w:jc w:val="both"/>
              <w:rPr>
                <w:rFonts w:ascii="Arial" w:hAnsi="Arial" w:cs="Arial"/>
                <w:b/>
                <w:sz w:val="24"/>
                <w:szCs w:val="24"/>
              </w:rPr>
            </w:pPr>
            <w:r w:rsidRPr="00AE52F2">
              <w:rPr>
                <w:rFonts w:ascii="Arial" w:hAnsi="Arial" w:cs="Arial"/>
                <w:b/>
                <w:sz w:val="24"/>
                <w:szCs w:val="24"/>
              </w:rPr>
              <w:t>Email Address</w:t>
            </w:r>
          </w:p>
        </w:tc>
      </w:tr>
      <w:tr w:rsidR="00244704" w:rsidRPr="00AE52F2" w14:paraId="4E59E4D9" w14:textId="77777777" w:rsidTr="00C1726D">
        <w:trPr>
          <w:jc w:val="center"/>
        </w:trPr>
        <w:tc>
          <w:tcPr>
            <w:tcW w:w="3330" w:type="dxa"/>
          </w:tcPr>
          <w:p w14:paraId="58D312A6"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160" w:type="dxa"/>
          </w:tcPr>
          <w:p w14:paraId="347F5155"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880" w:type="dxa"/>
          </w:tcPr>
          <w:p w14:paraId="135FFA5B"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1980" w:type="dxa"/>
          </w:tcPr>
          <w:p w14:paraId="64142BAE"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3240" w:type="dxa"/>
          </w:tcPr>
          <w:p w14:paraId="74DC9C02"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r>
      <w:tr w:rsidR="00244704" w:rsidRPr="00AE52F2" w14:paraId="5730D100" w14:textId="77777777" w:rsidTr="00C1726D">
        <w:trPr>
          <w:jc w:val="center"/>
        </w:trPr>
        <w:tc>
          <w:tcPr>
            <w:tcW w:w="3330" w:type="dxa"/>
          </w:tcPr>
          <w:p w14:paraId="69AD36DD"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160" w:type="dxa"/>
          </w:tcPr>
          <w:p w14:paraId="351EBAEA"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880" w:type="dxa"/>
          </w:tcPr>
          <w:p w14:paraId="76F57BCB"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1980" w:type="dxa"/>
          </w:tcPr>
          <w:p w14:paraId="429B2451"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3240" w:type="dxa"/>
          </w:tcPr>
          <w:p w14:paraId="54CCFDC8"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r>
      <w:tr w:rsidR="00244704" w:rsidRPr="00AE52F2" w14:paraId="612AF40D" w14:textId="77777777" w:rsidTr="00C1726D">
        <w:trPr>
          <w:jc w:val="center"/>
        </w:trPr>
        <w:tc>
          <w:tcPr>
            <w:tcW w:w="3330" w:type="dxa"/>
          </w:tcPr>
          <w:p w14:paraId="06CEC3B2"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160" w:type="dxa"/>
          </w:tcPr>
          <w:p w14:paraId="45363D36"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880" w:type="dxa"/>
          </w:tcPr>
          <w:p w14:paraId="4CD70746"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1980" w:type="dxa"/>
          </w:tcPr>
          <w:p w14:paraId="703EED48"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3240" w:type="dxa"/>
          </w:tcPr>
          <w:p w14:paraId="3921CFBA"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r>
      <w:tr w:rsidR="00244704" w:rsidRPr="00AE52F2" w14:paraId="11EAFE42" w14:textId="77777777" w:rsidTr="00C1726D">
        <w:trPr>
          <w:jc w:val="center"/>
        </w:trPr>
        <w:tc>
          <w:tcPr>
            <w:tcW w:w="3330" w:type="dxa"/>
          </w:tcPr>
          <w:p w14:paraId="47E17CA0"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160" w:type="dxa"/>
          </w:tcPr>
          <w:p w14:paraId="3076E12A"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880" w:type="dxa"/>
          </w:tcPr>
          <w:p w14:paraId="5BA8D655"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1980" w:type="dxa"/>
          </w:tcPr>
          <w:p w14:paraId="77335F0E"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3240" w:type="dxa"/>
          </w:tcPr>
          <w:p w14:paraId="08D296AC"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r>
      <w:tr w:rsidR="00244704" w:rsidRPr="00AE52F2" w14:paraId="16267C73" w14:textId="77777777" w:rsidTr="00C1726D">
        <w:trPr>
          <w:jc w:val="center"/>
        </w:trPr>
        <w:tc>
          <w:tcPr>
            <w:tcW w:w="3330" w:type="dxa"/>
          </w:tcPr>
          <w:p w14:paraId="7F28DF2C"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160" w:type="dxa"/>
          </w:tcPr>
          <w:p w14:paraId="5E0699D6"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880" w:type="dxa"/>
          </w:tcPr>
          <w:p w14:paraId="3E489483"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1980" w:type="dxa"/>
          </w:tcPr>
          <w:p w14:paraId="01764367"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3240" w:type="dxa"/>
          </w:tcPr>
          <w:p w14:paraId="310489C8"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r>
      <w:tr w:rsidR="00244704" w:rsidRPr="00AE52F2" w14:paraId="311201ED" w14:textId="77777777" w:rsidTr="00C1726D">
        <w:trPr>
          <w:jc w:val="center"/>
        </w:trPr>
        <w:tc>
          <w:tcPr>
            <w:tcW w:w="3330" w:type="dxa"/>
          </w:tcPr>
          <w:p w14:paraId="5D810EFF"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160" w:type="dxa"/>
          </w:tcPr>
          <w:p w14:paraId="3B292C35"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880" w:type="dxa"/>
          </w:tcPr>
          <w:p w14:paraId="3591CE10"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1980" w:type="dxa"/>
          </w:tcPr>
          <w:p w14:paraId="359B095D"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3240" w:type="dxa"/>
          </w:tcPr>
          <w:p w14:paraId="17C30E8D"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r>
      <w:tr w:rsidR="00244704" w:rsidRPr="00AE52F2" w14:paraId="2364139C" w14:textId="77777777" w:rsidTr="00C1726D">
        <w:trPr>
          <w:jc w:val="center"/>
        </w:trPr>
        <w:tc>
          <w:tcPr>
            <w:tcW w:w="3330" w:type="dxa"/>
          </w:tcPr>
          <w:p w14:paraId="1AE0BE9C"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160" w:type="dxa"/>
          </w:tcPr>
          <w:p w14:paraId="3AFD3486"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880" w:type="dxa"/>
          </w:tcPr>
          <w:p w14:paraId="1ED4C7F5"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1980" w:type="dxa"/>
          </w:tcPr>
          <w:p w14:paraId="6407BC39"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3240" w:type="dxa"/>
          </w:tcPr>
          <w:p w14:paraId="17CCB5B8"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r>
      <w:tr w:rsidR="00244704" w:rsidRPr="00AE52F2" w14:paraId="656F7895" w14:textId="77777777" w:rsidTr="00C1726D">
        <w:trPr>
          <w:jc w:val="center"/>
        </w:trPr>
        <w:tc>
          <w:tcPr>
            <w:tcW w:w="3330" w:type="dxa"/>
          </w:tcPr>
          <w:p w14:paraId="51511140"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160" w:type="dxa"/>
          </w:tcPr>
          <w:p w14:paraId="2E0FAC54"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880" w:type="dxa"/>
          </w:tcPr>
          <w:p w14:paraId="2A52D175"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1980" w:type="dxa"/>
          </w:tcPr>
          <w:p w14:paraId="463A3F29"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3240" w:type="dxa"/>
          </w:tcPr>
          <w:p w14:paraId="4395D093"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r>
      <w:tr w:rsidR="00244704" w:rsidRPr="00AE52F2" w14:paraId="1A18F498" w14:textId="77777777" w:rsidTr="00C1726D">
        <w:trPr>
          <w:jc w:val="center"/>
        </w:trPr>
        <w:tc>
          <w:tcPr>
            <w:tcW w:w="3330" w:type="dxa"/>
          </w:tcPr>
          <w:p w14:paraId="0071DC87"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160" w:type="dxa"/>
          </w:tcPr>
          <w:p w14:paraId="2B25C5D7"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880" w:type="dxa"/>
          </w:tcPr>
          <w:p w14:paraId="632395AE"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1980" w:type="dxa"/>
          </w:tcPr>
          <w:p w14:paraId="673231FA"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3240" w:type="dxa"/>
          </w:tcPr>
          <w:p w14:paraId="0BB42C6C"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r>
      <w:tr w:rsidR="00244704" w:rsidRPr="00AE52F2" w14:paraId="0D6DD520" w14:textId="77777777" w:rsidTr="00C1726D">
        <w:trPr>
          <w:jc w:val="center"/>
        </w:trPr>
        <w:tc>
          <w:tcPr>
            <w:tcW w:w="3330" w:type="dxa"/>
          </w:tcPr>
          <w:p w14:paraId="4A6C1807"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160" w:type="dxa"/>
          </w:tcPr>
          <w:p w14:paraId="2FE28FD9"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880" w:type="dxa"/>
          </w:tcPr>
          <w:p w14:paraId="21B5405D"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1980" w:type="dxa"/>
          </w:tcPr>
          <w:p w14:paraId="41730308"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3240" w:type="dxa"/>
          </w:tcPr>
          <w:p w14:paraId="74481C2D"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r>
      <w:tr w:rsidR="00244704" w:rsidRPr="00AE52F2" w14:paraId="489A16BF" w14:textId="77777777" w:rsidTr="00C1726D">
        <w:trPr>
          <w:jc w:val="center"/>
        </w:trPr>
        <w:tc>
          <w:tcPr>
            <w:tcW w:w="3330" w:type="dxa"/>
          </w:tcPr>
          <w:p w14:paraId="4995D9F5"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160" w:type="dxa"/>
          </w:tcPr>
          <w:p w14:paraId="14D761BA"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880" w:type="dxa"/>
          </w:tcPr>
          <w:p w14:paraId="25CCC841"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1980" w:type="dxa"/>
          </w:tcPr>
          <w:p w14:paraId="3C2B3B7B"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3240" w:type="dxa"/>
          </w:tcPr>
          <w:p w14:paraId="6195BDAA"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r>
      <w:tr w:rsidR="00244704" w:rsidRPr="00AE52F2" w14:paraId="52DFF917" w14:textId="77777777" w:rsidTr="00C1726D">
        <w:trPr>
          <w:jc w:val="center"/>
        </w:trPr>
        <w:tc>
          <w:tcPr>
            <w:tcW w:w="3330" w:type="dxa"/>
          </w:tcPr>
          <w:p w14:paraId="5A677E1E"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160" w:type="dxa"/>
          </w:tcPr>
          <w:p w14:paraId="4F5E31D8"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880" w:type="dxa"/>
          </w:tcPr>
          <w:p w14:paraId="6BAB095A"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1980" w:type="dxa"/>
          </w:tcPr>
          <w:p w14:paraId="1B92B264"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3240" w:type="dxa"/>
          </w:tcPr>
          <w:p w14:paraId="65D260FF"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r>
      <w:tr w:rsidR="00244704" w:rsidRPr="00AE52F2" w14:paraId="28C8F5ED" w14:textId="77777777" w:rsidTr="00C1726D">
        <w:trPr>
          <w:jc w:val="center"/>
        </w:trPr>
        <w:tc>
          <w:tcPr>
            <w:tcW w:w="3330" w:type="dxa"/>
          </w:tcPr>
          <w:p w14:paraId="7563DB1E"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160" w:type="dxa"/>
          </w:tcPr>
          <w:p w14:paraId="12DA0018"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880" w:type="dxa"/>
          </w:tcPr>
          <w:p w14:paraId="5042454D"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1980" w:type="dxa"/>
          </w:tcPr>
          <w:p w14:paraId="196977BD"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3240" w:type="dxa"/>
          </w:tcPr>
          <w:p w14:paraId="7E233C30"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r>
      <w:tr w:rsidR="00244704" w:rsidRPr="00AE52F2" w14:paraId="6663BD5A" w14:textId="77777777" w:rsidTr="00C1726D">
        <w:trPr>
          <w:jc w:val="center"/>
        </w:trPr>
        <w:tc>
          <w:tcPr>
            <w:tcW w:w="3330" w:type="dxa"/>
          </w:tcPr>
          <w:p w14:paraId="408F3B92"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160" w:type="dxa"/>
          </w:tcPr>
          <w:p w14:paraId="51ED2BE6"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880" w:type="dxa"/>
          </w:tcPr>
          <w:p w14:paraId="12BA0AEC"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1980" w:type="dxa"/>
          </w:tcPr>
          <w:p w14:paraId="0641B696"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3240" w:type="dxa"/>
          </w:tcPr>
          <w:p w14:paraId="22064A79"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r>
      <w:tr w:rsidR="00244704" w:rsidRPr="00AE52F2" w14:paraId="6CAC6E5C" w14:textId="77777777" w:rsidTr="00C1726D">
        <w:trPr>
          <w:jc w:val="center"/>
        </w:trPr>
        <w:tc>
          <w:tcPr>
            <w:tcW w:w="3330" w:type="dxa"/>
          </w:tcPr>
          <w:p w14:paraId="1B6404C8"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160" w:type="dxa"/>
          </w:tcPr>
          <w:p w14:paraId="67183363"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2880" w:type="dxa"/>
          </w:tcPr>
          <w:p w14:paraId="267848CA"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1980" w:type="dxa"/>
          </w:tcPr>
          <w:p w14:paraId="6F8D2F78"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c>
          <w:tcPr>
            <w:tcW w:w="3240" w:type="dxa"/>
          </w:tcPr>
          <w:p w14:paraId="1662F061" w14:textId="77777777" w:rsidR="00244704" w:rsidRPr="00AE52F2" w:rsidRDefault="00244704" w:rsidP="007D4DE9">
            <w:pPr>
              <w:spacing w:after="120"/>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sz w:val="24"/>
                <w:szCs w:val="24"/>
              </w:rPr>
              <w:fldChar w:fldCharType="end"/>
            </w:r>
          </w:p>
        </w:tc>
      </w:tr>
    </w:tbl>
    <w:p w14:paraId="2E12B74F" w14:textId="77777777" w:rsidR="00244704" w:rsidRPr="00AE52F2" w:rsidRDefault="00244704" w:rsidP="00244704">
      <w:pPr>
        <w:spacing w:after="120"/>
        <w:jc w:val="both"/>
        <w:rPr>
          <w:rFonts w:ascii="Arial" w:hAnsi="Arial" w:cs="Arial"/>
          <w:sz w:val="24"/>
          <w:szCs w:val="24"/>
        </w:rPr>
        <w:sectPr w:rsidR="00244704" w:rsidRPr="00AE52F2" w:rsidSect="00A4347F">
          <w:footerReference w:type="default" r:id="rId24"/>
          <w:footerReference w:type="first" r:id="rId25"/>
          <w:pgSz w:w="15840" w:h="12240" w:orient="landscape" w:code="1"/>
          <w:pgMar w:top="1440" w:right="1440" w:bottom="1440" w:left="1440" w:header="720" w:footer="720" w:gutter="0"/>
          <w:cols w:space="720"/>
          <w:titlePg/>
          <w:docGrid w:linePitch="360"/>
        </w:sectPr>
      </w:pPr>
    </w:p>
    <w:tbl>
      <w:tblPr>
        <w:tblpPr w:leftFromText="180" w:rightFromText="180" w:vertAnchor="text" w:horzAnchor="margin" w:tblpXSpec="center" w:tblpY="5"/>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000" w:firstRow="0" w:lastRow="0" w:firstColumn="0" w:lastColumn="0" w:noHBand="0" w:noVBand="0"/>
      </w:tblPr>
      <w:tblGrid>
        <w:gridCol w:w="9346"/>
      </w:tblGrid>
      <w:tr w:rsidR="00A4347F" w:rsidRPr="00AE52F2" w14:paraId="766D243F" w14:textId="77777777" w:rsidTr="003D1B88">
        <w:trPr>
          <w:trHeight w:val="504"/>
        </w:trPr>
        <w:tc>
          <w:tcPr>
            <w:tcW w:w="5000" w:type="pct"/>
            <w:shd w:val="clear" w:color="auto" w:fill="002060"/>
            <w:vAlign w:val="center"/>
          </w:tcPr>
          <w:p w14:paraId="63CF2C58" w14:textId="24313F64" w:rsidR="00A4347F" w:rsidRPr="00461F24" w:rsidRDefault="00205E86" w:rsidP="00A4347F">
            <w:pPr>
              <w:pStyle w:val="Heading2"/>
              <w:spacing w:after="120" w:line="20" w:lineRule="atLeast"/>
              <w:contextualSpacing/>
              <w:jc w:val="center"/>
              <w:rPr>
                <w:rFonts w:ascii="Arial" w:hAnsi="Arial" w:cs="Arial"/>
                <w:b/>
                <w:color w:val="FFFFFF" w:themeColor="background1"/>
                <w:sz w:val="24"/>
                <w:szCs w:val="28"/>
              </w:rPr>
            </w:pPr>
            <w:r>
              <w:rPr>
                <w:rFonts w:ascii="Arial" w:hAnsi="Arial" w:cs="Arial"/>
                <w:b/>
                <w:color w:val="FFFFFF" w:themeColor="background1"/>
                <w:sz w:val="24"/>
                <w:szCs w:val="28"/>
              </w:rPr>
              <w:lastRenderedPageBreak/>
              <w:t>Appendix</w:t>
            </w:r>
            <w:r w:rsidRPr="00461F24">
              <w:rPr>
                <w:rFonts w:ascii="Arial" w:hAnsi="Arial" w:cs="Arial"/>
                <w:b/>
                <w:color w:val="FFFFFF" w:themeColor="background1"/>
                <w:sz w:val="24"/>
                <w:szCs w:val="28"/>
              </w:rPr>
              <w:t xml:space="preserve"> </w:t>
            </w:r>
            <w:r w:rsidR="00006DB6">
              <w:rPr>
                <w:rFonts w:ascii="Arial" w:hAnsi="Arial" w:cs="Arial"/>
                <w:b/>
                <w:color w:val="FFFFFF" w:themeColor="background1"/>
                <w:sz w:val="24"/>
                <w:szCs w:val="28"/>
              </w:rPr>
              <w:t>D</w:t>
            </w:r>
          </w:p>
          <w:p w14:paraId="1DE507E8" w14:textId="5A52D8A0" w:rsidR="00A4347F" w:rsidRPr="00AE52F2" w:rsidRDefault="00DC29A0" w:rsidP="00A4347F">
            <w:pPr>
              <w:spacing w:after="120"/>
              <w:contextualSpacing/>
              <w:jc w:val="center"/>
              <w:rPr>
                <w:rFonts w:ascii="Arial" w:hAnsi="Arial" w:cs="Arial"/>
                <w:b/>
                <w:sz w:val="28"/>
                <w:szCs w:val="28"/>
              </w:rPr>
            </w:pPr>
            <w:r>
              <w:rPr>
                <w:rFonts w:ascii="Arial" w:hAnsi="Arial" w:cs="Arial"/>
                <w:b/>
                <w:sz w:val="24"/>
                <w:szCs w:val="28"/>
              </w:rPr>
              <w:t>WORK PLAN</w:t>
            </w:r>
          </w:p>
        </w:tc>
      </w:tr>
    </w:tbl>
    <w:p w14:paraId="084E12D3" w14:textId="77777777" w:rsidR="00DC6B1B" w:rsidRDefault="00DC6B1B" w:rsidP="00DC29A0">
      <w:pPr>
        <w:tabs>
          <w:tab w:val="left" w:pos="360"/>
        </w:tabs>
        <w:spacing w:after="0" w:line="240" w:lineRule="auto"/>
        <w:jc w:val="both"/>
        <w:rPr>
          <w:rFonts w:ascii="Arial" w:hAnsi="Arial" w:cs="Arial"/>
          <w:sz w:val="24"/>
          <w:szCs w:val="24"/>
        </w:rPr>
      </w:pPr>
    </w:p>
    <w:p w14:paraId="25C809A1" w14:textId="0CA1C43C" w:rsidR="00941D00" w:rsidRPr="0090222E" w:rsidRDefault="00DC29A0" w:rsidP="00DC29A0">
      <w:pPr>
        <w:tabs>
          <w:tab w:val="left" w:pos="360"/>
        </w:tabs>
        <w:spacing w:after="0" w:line="240" w:lineRule="auto"/>
        <w:jc w:val="both"/>
        <w:rPr>
          <w:rFonts w:ascii="Arial" w:eastAsia="Arial Unicode MS" w:hAnsi="Arial" w:cs="Arial"/>
          <w:sz w:val="24"/>
          <w:szCs w:val="24"/>
        </w:rPr>
      </w:pPr>
      <w:r w:rsidRPr="0090222E">
        <w:rPr>
          <w:rFonts w:ascii="Arial" w:eastAsia="Arial Unicode MS" w:hAnsi="Arial" w:cs="Arial"/>
          <w:sz w:val="24"/>
          <w:szCs w:val="24"/>
        </w:rPr>
        <w:t xml:space="preserve">A </w:t>
      </w:r>
      <w:r w:rsidR="00E0011E">
        <w:rPr>
          <w:rFonts w:ascii="Arial" w:eastAsia="Arial Unicode MS" w:hAnsi="Arial" w:cs="Arial"/>
          <w:sz w:val="24"/>
          <w:szCs w:val="24"/>
        </w:rPr>
        <w:t>W</w:t>
      </w:r>
      <w:r w:rsidRPr="0090222E">
        <w:rPr>
          <w:rFonts w:ascii="Arial" w:eastAsia="Arial Unicode MS" w:hAnsi="Arial" w:cs="Arial"/>
          <w:sz w:val="24"/>
          <w:szCs w:val="24"/>
        </w:rPr>
        <w:t xml:space="preserve">ork </w:t>
      </w:r>
      <w:r w:rsidR="00E0011E">
        <w:rPr>
          <w:rFonts w:ascii="Arial" w:eastAsia="Arial Unicode MS" w:hAnsi="Arial" w:cs="Arial"/>
          <w:sz w:val="24"/>
          <w:szCs w:val="24"/>
        </w:rPr>
        <w:t>P</w:t>
      </w:r>
      <w:r w:rsidRPr="0090222E">
        <w:rPr>
          <w:rFonts w:ascii="Arial" w:eastAsia="Arial Unicode MS" w:hAnsi="Arial" w:cs="Arial"/>
          <w:sz w:val="24"/>
          <w:szCs w:val="24"/>
        </w:rPr>
        <w:t>lan outlines goals</w:t>
      </w:r>
      <w:r w:rsidR="00941D00">
        <w:rPr>
          <w:rFonts w:ascii="Arial" w:eastAsia="Arial Unicode MS" w:hAnsi="Arial" w:cs="Arial"/>
          <w:sz w:val="24"/>
          <w:szCs w:val="24"/>
        </w:rPr>
        <w:t>,</w:t>
      </w:r>
      <w:r w:rsidRPr="0090222E">
        <w:rPr>
          <w:rFonts w:ascii="Arial" w:eastAsia="Arial Unicode MS" w:hAnsi="Arial" w:cs="Arial"/>
          <w:sz w:val="24"/>
          <w:szCs w:val="24"/>
        </w:rPr>
        <w:t xml:space="preserve"> objectives</w:t>
      </w:r>
      <w:r w:rsidR="00941D00">
        <w:rPr>
          <w:rFonts w:ascii="Arial" w:eastAsia="Arial Unicode MS" w:hAnsi="Arial" w:cs="Arial"/>
          <w:sz w:val="24"/>
          <w:szCs w:val="24"/>
        </w:rPr>
        <w:t xml:space="preserve"> and </w:t>
      </w:r>
      <w:r w:rsidRPr="0090222E">
        <w:rPr>
          <w:rFonts w:ascii="Arial" w:eastAsia="Arial Unicode MS" w:hAnsi="Arial" w:cs="Arial"/>
          <w:sz w:val="24"/>
          <w:szCs w:val="24"/>
        </w:rPr>
        <w:t>timelines, and identifies the necessary processes and responsible parties to accomplish goals. Work Plans should be SMART: Specific, Measurable, Attainable, Relevant and Time-bound.</w:t>
      </w:r>
    </w:p>
    <w:p w14:paraId="7363FB3C" w14:textId="77777777" w:rsidR="00DC29A0" w:rsidRPr="0090222E" w:rsidRDefault="00DC29A0" w:rsidP="00DC29A0">
      <w:pPr>
        <w:tabs>
          <w:tab w:val="left" w:pos="360"/>
        </w:tabs>
        <w:spacing w:after="0" w:line="240" w:lineRule="auto"/>
        <w:jc w:val="both"/>
        <w:rPr>
          <w:rFonts w:ascii="Arial" w:eastAsia="Arial Unicode MS" w:hAnsi="Arial" w:cs="Arial"/>
          <w:sz w:val="24"/>
          <w:szCs w:val="24"/>
        </w:rPr>
      </w:pPr>
    </w:p>
    <w:p w14:paraId="63FA9144" w14:textId="3C76D144" w:rsidR="00DC29A0" w:rsidRPr="00DC29A0" w:rsidRDefault="00E0011E" w:rsidP="00DC29A0">
      <w:pPr>
        <w:tabs>
          <w:tab w:val="left" w:pos="360"/>
        </w:tabs>
        <w:spacing w:after="0" w:line="240" w:lineRule="auto"/>
        <w:jc w:val="both"/>
        <w:rPr>
          <w:rFonts w:ascii="Arial" w:eastAsia="Arial Unicode MS" w:hAnsi="Arial" w:cs="Arial"/>
          <w:b/>
          <w:sz w:val="24"/>
          <w:szCs w:val="24"/>
        </w:rPr>
      </w:pPr>
      <w:r>
        <w:rPr>
          <w:rFonts w:ascii="Arial" w:eastAsia="Arial Unicode MS" w:hAnsi="Arial" w:cs="Arial"/>
          <w:sz w:val="24"/>
          <w:szCs w:val="24"/>
        </w:rPr>
        <w:t>To build the Work Plan, c</w:t>
      </w:r>
      <w:r w:rsidRPr="0090222E">
        <w:rPr>
          <w:rFonts w:ascii="Arial" w:eastAsia="Arial Unicode MS" w:hAnsi="Arial" w:cs="Arial"/>
          <w:sz w:val="24"/>
          <w:szCs w:val="24"/>
        </w:rPr>
        <w:t xml:space="preserve">omplete </w:t>
      </w:r>
      <w:r w:rsidR="00DC29A0" w:rsidRPr="0090222E">
        <w:rPr>
          <w:rFonts w:ascii="Arial" w:eastAsia="Arial Unicode MS" w:hAnsi="Arial" w:cs="Arial"/>
          <w:b/>
          <w:sz w:val="24"/>
          <w:szCs w:val="24"/>
        </w:rPr>
        <w:t xml:space="preserve">one </w:t>
      </w:r>
      <w:r>
        <w:rPr>
          <w:rFonts w:ascii="Arial" w:eastAsia="Arial Unicode MS" w:hAnsi="Arial" w:cs="Arial"/>
          <w:b/>
          <w:sz w:val="24"/>
          <w:szCs w:val="24"/>
        </w:rPr>
        <w:t>table</w:t>
      </w:r>
      <w:r w:rsidR="00DC29A0" w:rsidRPr="0090222E">
        <w:rPr>
          <w:rFonts w:ascii="Arial" w:eastAsia="Arial Unicode MS" w:hAnsi="Arial" w:cs="Arial"/>
          <w:b/>
          <w:sz w:val="24"/>
          <w:szCs w:val="24"/>
        </w:rPr>
        <w:t xml:space="preserve"> for each goal identified</w:t>
      </w:r>
      <w:r>
        <w:rPr>
          <w:rFonts w:ascii="Arial" w:eastAsia="Arial Unicode MS" w:hAnsi="Arial" w:cs="Arial"/>
          <w:b/>
          <w:sz w:val="24"/>
          <w:szCs w:val="24"/>
        </w:rPr>
        <w:t xml:space="preserve"> in the proposal</w:t>
      </w:r>
      <w:r w:rsidR="00DC29A0" w:rsidRPr="0079152F">
        <w:rPr>
          <w:rFonts w:ascii="Arial" w:eastAsia="Arial Unicode MS" w:hAnsi="Arial" w:cs="Arial"/>
          <w:b/>
          <w:sz w:val="24"/>
          <w:szCs w:val="24"/>
        </w:rPr>
        <w:t>.</w:t>
      </w:r>
      <w:r w:rsidR="00DC6B1B">
        <w:rPr>
          <w:rFonts w:ascii="Arial" w:eastAsia="Arial Unicode MS" w:hAnsi="Arial" w:cs="Arial"/>
          <w:sz w:val="24"/>
          <w:szCs w:val="24"/>
        </w:rPr>
        <w:t xml:space="preserve"> </w:t>
      </w:r>
      <w:r w:rsidR="00DC29A0" w:rsidRPr="00242D36">
        <w:rPr>
          <w:rFonts w:ascii="Arial" w:eastAsia="Arial Unicode MS" w:hAnsi="Arial" w:cs="Arial"/>
          <w:sz w:val="24"/>
          <w:szCs w:val="24"/>
        </w:rPr>
        <w:t xml:space="preserve">Applicants </w:t>
      </w:r>
      <w:r>
        <w:rPr>
          <w:rFonts w:ascii="Arial" w:eastAsia="Arial Unicode MS" w:hAnsi="Arial" w:cs="Arial"/>
          <w:sz w:val="24"/>
          <w:szCs w:val="24"/>
        </w:rPr>
        <w:t xml:space="preserve">should </w:t>
      </w:r>
      <w:r w:rsidR="00683CF3">
        <w:rPr>
          <w:rFonts w:ascii="Arial" w:eastAsia="Arial Unicode MS" w:hAnsi="Arial" w:cs="Arial"/>
          <w:sz w:val="24"/>
          <w:szCs w:val="24"/>
        </w:rPr>
        <w:t>copy</w:t>
      </w:r>
      <w:r>
        <w:rPr>
          <w:rFonts w:ascii="Arial" w:eastAsia="Arial Unicode MS" w:hAnsi="Arial" w:cs="Arial"/>
          <w:sz w:val="24"/>
          <w:szCs w:val="24"/>
        </w:rPr>
        <w:t xml:space="preserve"> and paste the following tables into a separate document to create the Work Plan. Continue the numbering sequence started below (1, 2, 3, etc.)</w:t>
      </w:r>
      <w:r w:rsidR="000D7727">
        <w:rPr>
          <w:rFonts w:ascii="Arial" w:eastAsia="Arial Unicode MS" w:hAnsi="Arial" w:cs="Arial"/>
          <w:sz w:val="24"/>
          <w:szCs w:val="24"/>
        </w:rPr>
        <w:t>.</w:t>
      </w:r>
    </w:p>
    <w:p w14:paraId="1EA3C974" w14:textId="77777777" w:rsidR="00DC29A0" w:rsidRPr="0090222E" w:rsidRDefault="00DC29A0" w:rsidP="00DC29A0">
      <w:pPr>
        <w:tabs>
          <w:tab w:val="left" w:pos="360"/>
        </w:tabs>
        <w:spacing w:after="0" w:line="240" w:lineRule="auto"/>
        <w:jc w:val="both"/>
        <w:rPr>
          <w:rFonts w:ascii="Arial" w:eastAsia="Arial Unicode MS" w:hAnsi="Arial" w:cs="Arial"/>
          <w:sz w:val="24"/>
          <w:szCs w:val="24"/>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800"/>
        <w:gridCol w:w="2970"/>
        <w:gridCol w:w="1710"/>
        <w:gridCol w:w="1620"/>
      </w:tblGrid>
      <w:tr w:rsidR="00DC29A0" w:rsidRPr="00E02420" w14:paraId="369449C7" w14:textId="77777777" w:rsidTr="003D1B88">
        <w:trPr>
          <w:trHeight w:val="422"/>
          <w:jc w:val="center"/>
        </w:trPr>
        <w:tc>
          <w:tcPr>
            <w:tcW w:w="2520" w:type="dxa"/>
          </w:tcPr>
          <w:p w14:paraId="0C742243" w14:textId="7F61D425" w:rsidR="00DC29A0" w:rsidRPr="0079152F" w:rsidRDefault="00DC29A0" w:rsidP="0079152F">
            <w:pPr>
              <w:pStyle w:val="ListParagraph"/>
              <w:numPr>
                <w:ilvl w:val="0"/>
                <w:numId w:val="53"/>
              </w:numPr>
              <w:spacing w:after="0" w:line="240" w:lineRule="auto"/>
              <w:ind w:left="342"/>
              <w:jc w:val="both"/>
              <w:rPr>
                <w:rFonts w:ascii="Arial" w:hAnsi="Arial" w:cs="Arial"/>
                <w:b/>
                <w:sz w:val="24"/>
                <w:szCs w:val="24"/>
              </w:rPr>
            </w:pPr>
            <w:r w:rsidRPr="0079152F">
              <w:rPr>
                <w:rFonts w:ascii="Arial" w:hAnsi="Arial" w:cs="Arial"/>
                <w:b/>
                <w:sz w:val="24"/>
                <w:szCs w:val="24"/>
              </w:rPr>
              <w:t>Goal:</w:t>
            </w:r>
          </w:p>
        </w:tc>
        <w:tc>
          <w:tcPr>
            <w:tcW w:w="8100" w:type="dxa"/>
            <w:gridSpan w:val="4"/>
          </w:tcPr>
          <w:p w14:paraId="5E5323E1" w14:textId="77777777" w:rsidR="00DC29A0" w:rsidRPr="00E02420" w:rsidRDefault="00DC29A0" w:rsidP="00E64D08">
            <w:pPr>
              <w:spacing w:after="0" w:line="240" w:lineRule="auto"/>
              <w:jc w:val="both"/>
              <w:rPr>
                <w:rFonts w:ascii="Arial" w:hAnsi="Arial" w:cs="Arial"/>
                <w:sz w:val="24"/>
                <w:szCs w:val="24"/>
              </w:rPr>
            </w:pPr>
          </w:p>
        </w:tc>
      </w:tr>
      <w:tr w:rsidR="00DC29A0" w:rsidRPr="00E02420" w14:paraId="368749D0" w14:textId="77777777" w:rsidTr="003D1B88">
        <w:trPr>
          <w:trHeight w:val="710"/>
          <w:jc w:val="center"/>
        </w:trPr>
        <w:tc>
          <w:tcPr>
            <w:tcW w:w="2520" w:type="dxa"/>
          </w:tcPr>
          <w:p w14:paraId="71DF255E" w14:textId="255D7C55" w:rsidR="00DC29A0" w:rsidRPr="00E02420" w:rsidRDefault="00DC29A0">
            <w:pPr>
              <w:spacing w:after="0" w:line="240" w:lineRule="auto"/>
              <w:jc w:val="both"/>
              <w:rPr>
                <w:rFonts w:ascii="Arial" w:hAnsi="Arial" w:cs="Arial"/>
                <w:sz w:val="24"/>
                <w:szCs w:val="24"/>
              </w:rPr>
            </w:pPr>
            <w:r w:rsidRPr="00E02420">
              <w:rPr>
                <w:rFonts w:ascii="Arial" w:hAnsi="Arial" w:cs="Arial"/>
                <w:sz w:val="24"/>
                <w:szCs w:val="24"/>
              </w:rPr>
              <w:t>Objectives:</w:t>
            </w:r>
          </w:p>
        </w:tc>
        <w:tc>
          <w:tcPr>
            <w:tcW w:w="8100" w:type="dxa"/>
            <w:gridSpan w:val="4"/>
          </w:tcPr>
          <w:p w14:paraId="18A96B55" w14:textId="77777777" w:rsidR="00DC29A0" w:rsidRPr="00E02420" w:rsidRDefault="00DC29A0" w:rsidP="00E64D08">
            <w:pPr>
              <w:spacing w:after="0" w:line="240" w:lineRule="auto"/>
              <w:jc w:val="both"/>
              <w:rPr>
                <w:rFonts w:ascii="Arial" w:hAnsi="Arial" w:cs="Arial"/>
                <w:sz w:val="24"/>
                <w:szCs w:val="24"/>
              </w:rPr>
            </w:pPr>
          </w:p>
        </w:tc>
      </w:tr>
      <w:tr w:rsidR="00DC29A0" w:rsidRPr="00E02420" w14:paraId="4C1E538E" w14:textId="77777777" w:rsidTr="003D1B88">
        <w:trPr>
          <w:trHeight w:val="278"/>
          <w:jc w:val="center"/>
        </w:trPr>
        <w:tc>
          <w:tcPr>
            <w:tcW w:w="4320" w:type="dxa"/>
            <w:gridSpan w:val="2"/>
            <w:vMerge w:val="restart"/>
          </w:tcPr>
          <w:p w14:paraId="7F27714C" w14:textId="7902092C" w:rsidR="00DC29A0" w:rsidRPr="00E02420" w:rsidRDefault="00DC29A0" w:rsidP="00E64D08">
            <w:pPr>
              <w:spacing w:after="0" w:line="240" w:lineRule="auto"/>
              <w:rPr>
                <w:rFonts w:ascii="Arial" w:hAnsi="Arial" w:cs="Arial"/>
                <w:sz w:val="24"/>
                <w:szCs w:val="24"/>
              </w:rPr>
            </w:pPr>
            <w:r w:rsidRPr="00E02420">
              <w:rPr>
                <w:rFonts w:ascii="Arial" w:hAnsi="Arial" w:cs="Arial"/>
                <w:sz w:val="24"/>
                <w:szCs w:val="24"/>
              </w:rPr>
              <w:t>Project activities that support the identified goal and objectives</w:t>
            </w:r>
          </w:p>
        </w:tc>
        <w:tc>
          <w:tcPr>
            <w:tcW w:w="2970" w:type="dxa"/>
            <w:vMerge w:val="restart"/>
          </w:tcPr>
          <w:p w14:paraId="27326E6A" w14:textId="147C0B77" w:rsidR="00DC29A0" w:rsidRPr="00E02420" w:rsidRDefault="00DC29A0">
            <w:pPr>
              <w:spacing w:after="0" w:line="240" w:lineRule="auto"/>
              <w:rPr>
                <w:rFonts w:ascii="Arial" w:hAnsi="Arial" w:cs="Arial"/>
                <w:sz w:val="24"/>
                <w:szCs w:val="24"/>
              </w:rPr>
            </w:pPr>
            <w:r w:rsidRPr="00E02420">
              <w:rPr>
                <w:rFonts w:ascii="Arial" w:hAnsi="Arial" w:cs="Arial"/>
                <w:sz w:val="24"/>
                <w:szCs w:val="24"/>
              </w:rPr>
              <w:t>Responsible staff/ partners</w:t>
            </w:r>
          </w:p>
        </w:tc>
        <w:tc>
          <w:tcPr>
            <w:tcW w:w="3330" w:type="dxa"/>
            <w:gridSpan w:val="2"/>
          </w:tcPr>
          <w:p w14:paraId="54C2B172" w14:textId="723E72D4" w:rsidR="00DC29A0" w:rsidRPr="00E02420" w:rsidRDefault="00DC29A0">
            <w:pPr>
              <w:spacing w:after="0" w:line="240" w:lineRule="auto"/>
              <w:jc w:val="center"/>
              <w:rPr>
                <w:rFonts w:ascii="Arial" w:hAnsi="Arial" w:cs="Arial"/>
                <w:sz w:val="24"/>
                <w:szCs w:val="24"/>
              </w:rPr>
            </w:pPr>
            <w:r w:rsidRPr="00E02420">
              <w:rPr>
                <w:rFonts w:ascii="Arial" w:hAnsi="Arial" w:cs="Arial"/>
                <w:sz w:val="24"/>
                <w:szCs w:val="24"/>
              </w:rPr>
              <w:t>Timeline</w:t>
            </w:r>
          </w:p>
        </w:tc>
      </w:tr>
      <w:tr w:rsidR="00DC29A0" w:rsidRPr="00E02420" w14:paraId="7302C115" w14:textId="77777777" w:rsidTr="003D1B88">
        <w:trPr>
          <w:trHeight w:val="277"/>
          <w:jc w:val="center"/>
        </w:trPr>
        <w:tc>
          <w:tcPr>
            <w:tcW w:w="4320" w:type="dxa"/>
            <w:gridSpan w:val="2"/>
            <w:vMerge/>
          </w:tcPr>
          <w:p w14:paraId="42785311" w14:textId="77777777" w:rsidR="00DC29A0" w:rsidRPr="00E02420" w:rsidRDefault="00DC29A0" w:rsidP="00E64D08">
            <w:pPr>
              <w:spacing w:after="0" w:line="240" w:lineRule="auto"/>
              <w:jc w:val="both"/>
              <w:rPr>
                <w:rFonts w:ascii="Arial" w:hAnsi="Arial" w:cs="Arial"/>
                <w:sz w:val="24"/>
                <w:szCs w:val="24"/>
              </w:rPr>
            </w:pPr>
          </w:p>
        </w:tc>
        <w:tc>
          <w:tcPr>
            <w:tcW w:w="2970" w:type="dxa"/>
            <w:vMerge/>
          </w:tcPr>
          <w:p w14:paraId="1D177CE8" w14:textId="77777777" w:rsidR="00DC29A0" w:rsidRPr="00E02420" w:rsidRDefault="00DC29A0" w:rsidP="00E64D08">
            <w:pPr>
              <w:spacing w:after="0" w:line="240" w:lineRule="auto"/>
              <w:rPr>
                <w:rFonts w:ascii="Arial" w:hAnsi="Arial" w:cs="Arial"/>
                <w:sz w:val="24"/>
                <w:szCs w:val="24"/>
              </w:rPr>
            </w:pPr>
          </w:p>
        </w:tc>
        <w:tc>
          <w:tcPr>
            <w:tcW w:w="1710" w:type="dxa"/>
          </w:tcPr>
          <w:p w14:paraId="291F9FEF" w14:textId="77777777" w:rsidR="00DC29A0" w:rsidRPr="00E02420" w:rsidRDefault="00DC29A0" w:rsidP="00E64D08">
            <w:pPr>
              <w:spacing w:after="0" w:line="240" w:lineRule="auto"/>
              <w:jc w:val="both"/>
              <w:rPr>
                <w:rFonts w:ascii="Arial" w:hAnsi="Arial" w:cs="Arial"/>
                <w:sz w:val="24"/>
                <w:szCs w:val="24"/>
              </w:rPr>
            </w:pPr>
            <w:r w:rsidRPr="00E02420">
              <w:rPr>
                <w:rFonts w:ascii="Arial" w:hAnsi="Arial" w:cs="Arial"/>
                <w:sz w:val="24"/>
                <w:szCs w:val="24"/>
              </w:rPr>
              <w:t>Start Date</w:t>
            </w:r>
          </w:p>
        </w:tc>
        <w:tc>
          <w:tcPr>
            <w:tcW w:w="1620" w:type="dxa"/>
          </w:tcPr>
          <w:p w14:paraId="3D474A86" w14:textId="77777777" w:rsidR="00DC29A0" w:rsidRPr="00E02420" w:rsidRDefault="00DC29A0" w:rsidP="00E64D08">
            <w:pPr>
              <w:spacing w:after="0" w:line="240" w:lineRule="auto"/>
              <w:jc w:val="both"/>
              <w:rPr>
                <w:rFonts w:ascii="Arial" w:hAnsi="Arial" w:cs="Arial"/>
                <w:sz w:val="24"/>
                <w:szCs w:val="24"/>
              </w:rPr>
            </w:pPr>
            <w:r w:rsidRPr="00E02420">
              <w:rPr>
                <w:rFonts w:ascii="Arial" w:hAnsi="Arial" w:cs="Arial"/>
                <w:sz w:val="24"/>
                <w:szCs w:val="24"/>
              </w:rPr>
              <w:t>End Date</w:t>
            </w:r>
          </w:p>
        </w:tc>
      </w:tr>
      <w:tr w:rsidR="00DC29A0" w:rsidRPr="00E02420" w14:paraId="2534D569" w14:textId="77777777" w:rsidTr="003D1B88">
        <w:trPr>
          <w:trHeight w:val="2492"/>
          <w:jc w:val="center"/>
        </w:trPr>
        <w:tc>
          <w:tcPr>
            <w:tcW w:w="4320" w:type="dxa"/>
            <w:gridSpan w:val="2"/>
          </w:tcPr>
          <w:p w14:paraId="4BB62AA1" w14:textId="77777777" w:rsidR="00DC29A0" w:rsidRPr="00E02420" w:rsidRDefault="00DC29A0" w:rsidP="00E64D08">
            <w:pPr>
              <w:spacing w:after="0" w:line="240" w:lineRule="auto"/>
              <w:rPr>
                <w:rFonts w:ascii="Arial" w:hAnsi="Arial" w:cs="Arial"/>
                <w:sz w:val="24"/>
                <w:szCs w:val="24"/>
              </w:rPr>
            </w:pPr>
          </w:p>
        </w:tc>
        <w:tc>
          <w:tcPr>
            <w:tcW w:w="2970" w:type="dxa"/>
          </w:tcPr>
          <w:p w14:paraId="268E40D3" w14:textId="77777777" w:rsidR="00DC29A0" w:rsidRPr="00E02420" w:rsidRDefault="00DC29A0" w:rsidP="00E64D08">
            <w:pPr>
              <w:spacing w:after="0" w:line="240" w:lineRule="auto"/>
              <w:rPr>
                <w:rFonts w:ascii="Arial" w:hAnsi="Arial" w:cs="Arial"/>
                <w:sz w:val="24"/>
                <w:szCs w:val="24"/>
              </w:rPr>
            </w:pPr>
          </w:p>
        </w:tc>
        <w:tc>
          <w:tcPr>
            <w:tcW w:w="1710" w:type="dxa"/>
          </w:tcPr>
          <w:p w14:paraId="3A59AC6E" w14:textId="77777777" w:rsidR="00DC29A0" w:rsidRPr="00E02420" w:rsidRDefault="00DC29A0" w:rsidP="00E64D08">
            <w:pPr>
              <w:spacing w:after="0" w:line="240" w:lineRule="auto"/>
              <w:rPr>
                <w:rFonts w:ascii="Arial" w:hAnsi="Arial" w:cs="Arial"/>
                <w:sz w:val="24"/>
                <w:szCs w:val="24"/>
              </w:rPr>
            </w:pPr>
          </w:p>
        </w:tc>
        <w:tc>
          <w:tcPr>
            <w:tcW w:w="1620" w:type="dxa"/>
          </w:tcPr>
          <w:p w14:paraId="1D38C045" w14:textId="77777777" w:rsidR="00DC29A0" w:rsidRPr="00E02420" w:rsidRDefault="00DC29A0" w:rsidP="00E64D08">
            <w:pPr>
              <w:spacing w:after="0" w:line="240" w:lineRule="auto"/>
              <w:rPr>
                <w:rFonts w:ascii="Arial" w:hAnsi="Arial" w:cs="Arial"/>
                <w:sz w:val="24"/>
                <w:szCs w:val="24"/>
              </w:rPr>
            </w:pPr>
          </w:p>
        </w:tc>
      </w:tr>
    </w:tbl>
    <w:p w14:paraId="76EBD56A" w14:textId="77777777" w:rsidR="00DC29A0" w:rsidRDefault="00DC29A0" w:rsidP="00DC29A0">
      <w:pPr>
        <w:spacing w:after="0" w:line="240" w:lineRule="auto"/>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800"/>
        <w:gridCol w:w="2970"/>
        <w:gridCol w:w="1710"/>
        <w:gridCol w:w="1620"/>
      </w:tblGrid>
      <w:tr w:rsidR="00DC29A0" w:rsidRPr="00E02420" w14:paraId="1DEB536D" w14:textId="77777777" w:rsidTr="003D1B88">
        <w:trPr>
          <w:trHeight w:val="422"/>
          <w:jc w:val="center"/>
        </w:trPr>
        <w:tc>
          <w:tcPr>
            <w:tcW w:w="2520" w:type="dxa"/>
          </w:tcPr>
          <w:p w14:paraId="50672D28" w14:textId="044C31C3" w:rsidR="00DC29A0" w:rsidRPr="0079152F" w:rsidRDefault="00DC29A0" w:rsidP="0079152F">
            <w:pPr>
              <w:pStyle w:val="ListParagraph"/>
              <w:numPr>
                <w:ilvl w:val="0"/>
                <w:numId w:val="53"/>
              </w:numPr>
              <w:spacing w:after="0" w:line="240" w:lineRule="auto"/>
              <w:ind w:left="342"/>
              <w:jc w:val="both"/>
              <w:rPr>
                <w:rFonts w:ascii="Arial" w:hAnsi="Arial" w:cs="Arial"/>
                <w:b/>
                <w:sz w:val="24"/>
                <w:szCs w:val="24"/>
              </w:rPr>
            </w:pPr>
            <w:r w:rsidRPr="0079152F">
              <w:rPr>
                <w:rFonts w:ascii="Arial" w:hAnsi="Arial" w:cs="Arial"/>
                <w:b/>
                <w:sz w:val="24"/>
                <w:szCs w:val="24"/>
              </w:rPr>
              <w:t>Goal:</w:t>
            </w:r>
          </w:p>
        </w:tc>
        <w:tc>
          <w:tcPr>
            <w:tcW w:w="8100" w:type="dxa"/>
            <w:gridSpan w:val="4"/>
          </w:tcPr>
          <w:p w14:paraId="213C35DE" w14:textId="77777777" w:rsidR="00DC29A0" w:rsidRPr="00E02420" w:rsidRDefault="00DC29A0" w:rsidP="00E64D08">
            <w:pPr>
              <w:spacing w:after="0" w:line="240" w:lineRule="auto"/>
              <w:jc w:val="both"/>
              <w:rPr>
                <w:rFonts w:ascii="Arial" w:hAnsi="Arial" w:cs="Arial"/>
                <w:sz w:val="24"/>
                <w:szCs w:val="24"/>
              </w:rPr>
            </w:pPr>
          </w:p>
        </w:tc>
      </w:tr>
      <w:tr w:rsidR="00DC29A0" w:rsidRPr="00E02420" w14:paraId="4B685065" w14:textId="77777777" w:rsidTr="003D1B88">
        <w:trPr>
          <w:trHeight w:val="710"/>
          <w:jc w:val="center"/>
        </w:trPr>
        <w:tc>
          <w:tcPr>
            <w:tcW w:w="2520" w:type="dxa"/>
          </w:tcPr>
          <w:p w14:paraId="67EC44E7" w14:textId="1936743F" w:rsidR="00DC29A0" w:rsidRPr="00E02420" w:rsidRDefault="00DC29A0" w:rsidP="00E64D08">
            <w:pPr>
              <w:spacing w:after="0" w:line="240" w:lineRule="auto"/>
              <w:jc w:val="both"/>
              <w:rPr>
                <w:rFonts w:ascii="Arial" w:hAnsi="Arial" w:cs="Arial"/>
                <w:sz w:val="24"/>
                <w:szCs w:val="24"/>
              </w:rPr>
            </w:pPr>
            <w:r w:rsidRPr="00E02420">
              <w:rPr>
                <w:rFonts w:ascii="Arial" w:hAnsi="Arial" w:cs="Arial"/>
                <w:sz w:val="24"/>
                <w:szCs w:val="24"/>
              </w:rPr>
              <w:t>Objectives:</w:t>
            </w:r>
          </w:p>
        </w:tc>
        <w:tc>
          <w:tcPr>
            <w:tcW w:w="8100" w:type="dxa"/>
            <w:gridSpan w:val="4"/>
          </w:tcPr>
          <w:p w14:paraId="6E1C369E" w14:textId="77777777" w:rsidR="00DC29A0" w:rsidRPr="00E02420" w:rsidRDefault="00DC29A0" w:rsidP="00E64D08">
            <w:pPr>
              <w:spacing w:after="0" w:line="240" w:lineRule="auto"/>
              <w:jc w:val="both"/>
              <w:rPr>
                <w:rFonts w:ascii="Arial" w:hAnsi="Arial" w:cs="Arial"/>
                <w:sz w:val="24"/>
                <w:szCs w:val="24"/>
              </w:rPr>
            </w:pPr>
          </w:p>
        </w:tc>
      </w:tr>
      <w:tr w:rsidR="00DC29A0" w:rsidRPr="00E02420" w14:paraId="02ACE4FD" w14:textId="77777777" w:rsidTr="003D1B88">
        <w:trPr>
          <w:trHeight w:val="278"/>
          <w:jc w:val="center"/>
        </w:trPr>
        <w:tc>
          <w:tcPr>
            <w:tcW w:w="4320" w:type="dxa"/>
            <w:gridSpan w:val="2"/>
            <w:vMerge w:val="restart"/>
          </w:tcPr>
          <w:p w14:paraId="7BE11C69" w14:textId="6877A1A1" w:rsidR="00DC29A0" w:rsidRPr="00E02420" w:rsidRDefault="00DC29A0">
            <w:pPr>
              <w:spacing w:after="0" w:line="240" w:lineRule="auto"/>
              <w:rPr>
                <w:rFonts w:ascii="Arial" w:hAnsi="Arial" w:cs="Arial"/>
                <w:sz w:val="24"/>
                <w:szCs w:val="24"/>
              </w:rPr>
            </w:pPr>
            <w:r w:rsidRPr="00E02420">
              <w:rPr>
                <w:rFonts w:ascii="Arial" w:hAnsi="Arial" w:cs="Arial"/>
                <w:sz w:val="24"/>
                <w:szCs w:val="24"/>
              </w:rPr>
              <w:t>Project activities that support the identified goal and objectives</w:t>
            </w:r>
          </w:p>
        </w:tc>
        <w:tc>
          <w:tcPr>
            <w:tcW w:w="2970" w:type="dxa"/>
            <w:vMerge w:val="restart"/>
          </w:tcPr>
          <w:p w14:paraId="060BF3AA" w14:textId="217C2A78" w:rsidR="00DC29A0" w:rsidRPr="00E02420" w:rsidRDefault="00DC29A0">
            <w:pPr>
              <w:spacing w:after="0" w:line="240" w:lineRule="auto"/>
              <w:rPr>
                <w:rFonts w:ascii="Arial" w:hAnsi="Arial" w:cs="Arial"/>
                <w:sz w:val="24"/>
                <w:szCs w:val="24"/>
              </w:rPr>
            </w:pPr>
            <w:r w:rsidRPr="00E02420">
              <w:rPr>
                <w:rFonts w:ascii="Arial" w:hAnsi="Arial" w:cs="Arial"/>
                <w:sz w:val="24"/>
                <w:szCs w:val="24"/>
              </w:rPr>
              <w:t>Responsible staff/ partners</w:t>
            </w:r>
          </w:p>
        </w:tc>
        <w:tc>
          <w:tcPr>
            <w:tcW w:w="3330" w:type="dxa"/>
            <w:gridSpan w:val="2"/>
          </w:tcPr>
          <w:p w14:paraId="138F7CA1" w14:textId="69189DFA" w:rsidR="00DC29A0" w:rsidRPr="00E02420" w:rsidRDefault="00DC29A0">
            <w:pPr>
              <w:spacing w:after="0" w:line="240" w:lineRule="auto"/>
              <w:jc w:val="center"/>
              <w:rPr>
                <w:rFonts w:ascii="Arial" w:hAnsi="Arial" w:cs="Arial"/>
                <w:sz w:val="24"/>
                <w:szCs w:val="24"/>
              </w:rPr>
            </w:pPr>
            <w:r w:rsidRPr="00E02420">
              <w:rPr>
                <w:rFonts w:ascii="Arial" w:hAnsi="Arial" w:cs="Arial"/>
                <w:sz w:val="24"/>
                <w:szCs w:val="24"/>
              </w:rPr>
              <w:t>Timeline</w:t>
            </w:r>
          </w:p>
        </w:tc>
      </w:tr>
      <w:tr w:rsidR="00DC29A0" w:rsidRPr="00E02420" w14:paraId="6DF72FE9" w14:textId="77777777" w:rsidTr="003D1B88">
        <w:trPr>
          <w:trHeight w:val="277"/>
          <w:jc w:val="center"/>
        </w:trPr>
        <w:tc>
          <w:tcPr>
            <w:tcW w:w="4320" w:type="dxa"/>
            <w:gridSpan w:val="2"/>
            <w:vMerge/>
          </w:tcPr>
          <w:p w14:paraId="3DD96FBD" w14:textId="77777777" w:rsidR="00DC29A0" w:rsidRPr="00E02420" w:rsidRDefault="00DC29A0" w:rsidP="00E64D08">
            <w:pPr>
              <w:spacing w:after="0" w:line="240" w:lineRule="auto"/>
              <w:jc w:val="both"/>
              <w:rPr>
                <w:rFonts w:ascii="Arial" w:hAnsi="Arial" w:cs="Arial"/>
                <w:sz w:val="24"/>
                <w:szCs w:val="24"/>
              </w:rPr>
            </w:pPr>
          </w:p>
        </w:tc>
        <w:tc>
          <w:tcPr>
            <w:tcW w:w="2970" w:type="dxa"/>
            <w:vMerge/>
          </w:tcPr>
          <w:p w14:paraId="59A0777C" w14:textId="77777777" w:rsidR="00DC29A0" w:rsidRPr="00E02420" w:rsidRDefault="00DC29A0" w:rsidP="00E64D08">
            <w:pPr>
              <w:spacing w:after="0" w:line="240" w:lineRule="auto"/>
              <w:rPr>
                <w:rFonts w:ascii="Arial" w:hAnsi="Arial" w:cs="Arial"/>
                <w:sz w:val="24"/>
                <w:szCs w:val="24"/>
              </w:rPr>
            </w:pPr>
          </w:p>
        </w:tc>
        <w:tc>
          <w:tcPr>
            <w:tcW w:w="1710" w:type="dxa"/>
          </w:tcPr>
          <w:p w14:paraId="7C14A802" w14:textId="77777777" w:rsidR="00DC29A0" w:rsidRPr="00E02420" w:rsidRDefault="00DC29A0" w:rsidP="00E64D08">
            <w:pPr>
              <w:spacing w:after="0" w:line="240" w:lineRule="auto"/>
              <w:jc w:val="both"/>
              <w:rPr>
                <w:rFonts w:ascii="Arial" w:hAnsi="Arial" w:cs="Arial"/>
                <w:sz w:val="24"/>
                <w:szCs w:val="24"/>
              </w:rPr>
            </w:pPr>
            <w:r w:rsidRPr="00E02420">
              <w:rPr>
                <w:rFonts w:ascii="Arial" w:hAnsi="Arial" w:cs="Arial"/>
                <w:sz w:val="24"/>
                <w:szCs w:val="24"/>
              </w:rPr>
              <w:t>Start Date</w:t>
            </w:r>
          </w:p>
        </w:tc>
        <w:tc>
          <w:tcPr>
            <w:tcW w:w="1620" w:type="dxa"/>
          </w:tcPr>
          <w:p w14:paraId="3F7E5E5F" w14:textId="77777777" w:rsidR="00DC29A0" w:rsidRPr="00E02420" w:rsidRDefault="00DC29A0" w:rsidP="00E64D08">
            <w:pPr>
              <w:spacing w:after="0" w:line="240" w:lineRule="auto"/>
              <w:jc w:val="both"/>
              <w:rPr>
                <w:rFonts w:ascii="Arial" w:hAnsi="Arial" w:cs="Arial"/>
                <w:sz w:val="24"/>
                <w:szCs w:val="24"/>
              </w:rPr>
            </w:pPr>
            <w:r w:rsidRPr="00E02420">
              <w:rPr>
                <w:rFonts w:ascii="Arial" w:hAnsi="Arial" w:cs="Arial"/>
                <w:sz w:val="24"/>
                <w:szCs w:val="24"/>
              </w:rPr>
              <w:t>End Date</w:t>
            </w:r>
          </w:p>
        </w:tc>
      </w:tr>
      <w:tr w:rsidR="00DC29A0" w:rsidRPr="00E02420" w14:paraId="287349AC" w14:textId="77777777" w:rsidTr="003D1B88">
        <w:trPr>
          <w:trHeight w:val="2492"/>
          <w:jc w:val="center"/>
        </w:trPr>
        <w:tc>
          <w:tcPr>
            <w:tcW w:w="4320" w:type="dxa"/>
            <w:gridSpan w:val="2"/>
          </w:tcPr>
          <w:p w14:paraId="3EF5EFD6" w14:textId="77777777" w:rsidR="00DC29A0" w:rsidRPr="00E02420" w:rsidRDefault="00DC29A0" w:rsidP="00E64D08">
            <w:pPr>
              <w:spacing w:after="0" w:line="240" w:lineRule="auto"/>
              <w:rPr>
                <w:rFonts w:ascii="Arial" w:hAnsi="Arial" w:cs="Arial"/>
                <w:sz w:val="24"/>
                <w:szCs w:val="24"/>
              </w:rPr>
            </w:pPr>
          </w:p>
        </w:tc>
        <w:tc>
          <w:tcPr>
            <w:tcW w:w="2970" w:type="dxa"/>
          </w:tcPr>
          <w:p w14:paraId="7BFEB7AF" w14:textId="77777777" w:rsidR="00DC29A0" w:rsidRPr="00E02420" w:rsidRDefault="00DC29A0" w:rsidP="00E64D08">
            <w:pPr>
              <w:spacing w:after="0" w:line="240" w:lineRule="auto"/>
              <w:rPr>
                <w:rFonts w:ascii="Arial" w:hAnsi="Arial" w:cs="Arial"/>
                <w:sz w:val="24"/>
                <w:szCs w:val="24"/>
              </w:rPr>
            </w:pPr>
          </w:p>
        </w:tc>
        <w:tc>
          <w:tcPr>
            <w:tcW w:w="1710" w:type="dxa"/>
          </w:tcPr>
          <w:p w14:paraId="75D9B7B2" w14:textId="77777777" w:rsidR="00DC29A0" w:rsidRPr="00E02420" w:rsidRDefault="00DC29A0" w:rsidP="00E64D08">
            <w:pPr>
              <w:spacing w:after="0" w:line="240" w:lineRule="auto"/>
              <w:rPr>
                <w:rFonts w:ascii="Arial" w:hAnsi="Arial" w:cs="Arial"/>
                <w:sz w:val="24"/>
                <w:szCs w:val="24"/>
              </w:rPr>
            </w:pPr>
          </w:p>
        </w:tc>
        <w:tc>
          <w:tcPr>
            <w:tcW w:w="1620" w:type="dxa"/>
          </w:tcPr>
          <w:p w14:paraId="3C692312" w14:textId="77777777" w:rsidR="00DC29A0" w:rsidRPr="00E02420" w:rsidRDefault="00DC29A0" w:rsidP="00E64D08">
            <w:pPr>
              <w:spacing w:after="0" w:line="240" w:lineRule="auto"/>
              <w:rPr>
                <w:rFonts w:ascii="Arial" w:hAnsi="Arial" w:cs="Arial"/>
                <w:sz w:val="24"/>
                <w:szCs w:val="24"/>
              </w:rPr>
            </w:pPr>
          </w:p>
        </w:tc>
      </w:tr>
    </w:tbl>
    <w:p w14:paraId="2212E777" w14:textId="0B53F1B4" w:rsidR="00DC6B1B" w:rsidRDefault="00DC6B1B" w:rsidP="00A4347F">
      <w:pPr>
        <w:spacing w:after="0" w:line="240" w:lineRule="auto"/>
        <w:contextualSpacing/>
        <w:rPr>
          <w:rFonts w:ascii="Arial" w:hAnsi="Arial" w:cs="Arial"/>
          <w:sz w:val="20"/>
          <w:szCs w:val="20"/>
        </w:rPr>
      </w:pPr>
    </w:p>
    <w:p w14:paraId="7E2FD038" w14:textId="72C0C22C" w:rsidR="00244704" w:rsidRDefault="00DC6B1B" w:rsidP="0036180A">
      <w:pPr>
        <w:rPr>
          <w:rFonts w:ascii="Arial" w:hAnsi="Arial" w:cs="Arial"/>
          <w:sz w:val="20"/>
          <w:szCs w:val="20"/>
        </w:rPr>
      </w:pPr>
      <w:r>
        <w:rPr>
          <w:rFonts w:ascii="Arial" w:hAnsi="Arial" w:cs="Arial"/>
          <w:sz w:val="20"/>
          <w:szCs w:val="20"/>
        </w:rPr>
        <w:br w:type="page"/>
      </w:r>
    </w:p>
    <w:tbl>
      <w:tblPr>
        <w:tblpPr w:leftFromText="180" w:rightFromText="180" w:vertAnchor="text" w:horzAnchor="margin" w:tblpXSpec="center" w:tblpY="5"/>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000" w:firstRow="0" w:lastRow="0" w:firstColumn="0" w:lastColumn="0" w:noHBand="0" w:noVBand="0"/>
      </w:tblPr>
      <w:tblGrid>
        <w:gridCol w:w="9346"/>
      </w:tblGrid>
      <w:tr w:rsidR="00244704" w:rsidRPr="00AE52F2" w14:paraId="37C13ADD" w14:textId="77777777" w:rsidTr="003D1B88">
        <w:trPr>
          <w:trHeight w:val="504"/>
        </w:trPr>
        <w:tc>
          <w:tcPr>
            <w:tcW w:w="5000" w:type="pct"/>
            <w:shd w:val="clear" w:color="auto" w:fill="002060"/>
            <w:vAlign w:val="center"/>
          </w:tcPr>
          <w:p w14:paraId="192020F8" w14:textId="70717741" w:rsidR="00244704" w:rsidRPr="00F11F2A" w:rsidRDefault="00205E86" w:rsidP="007D4DE9">
            <w:pPr>
              <w:pStyle w:val="Heading2"/>
              <w:spacing w:after="120" w:line="20" w:lineRule="atLeast"/>
              <w:contextualSpacing/>
              <w:jc w:val="center"/>
              <w:rPr>
                <w:rFonts w:ascii="Arial" w:hAnsi="Arial" w:cs="Arial"/>
                <w:b/>
                <w:color w:val="FFFFFF" w:themeColor="background1"/>
                <w:sz w:val="24"/>
                <w:szCs w:val="28"/>
              </w:rPr>
            </w:pPr>
            <w:r>
              <w:rPr>
                <w:rFonts w:ascii="Arial" w:hAnsi="Arial" w:cs="Arial"/>
                <w:b/>
                <w:color w:val="FFFFFF" w:themeColor="background1"/>
                <w:sz w:val="24"/>
                <w:szCs w:val="28"/>
              </w:rPr>
              <w:lastRenderedPageBreak/>
              <w:t xml:space="preserve">Appendix </w:t>
            </w:r>
            <w:r w:rsidR="00244704">
              <w:rPr>
                <w:rFonts w:ascii="Arial" w:hAnsi="Arial" w:cs="Arial"/>
                <w:b/>
                <w:color w:val="FFFFFF" w:themeColor="background1"/>
                <w:sz w:val="24"/>
                <w:szCs w:val="28"/>
              </w:rPr>
              <w:t>E</w:t>
            </w:r>
          </w:p>
          <w:p w14:paraId="009D909B" w14:textId="77777777" w:rsidR="00244704" w:rsidRPr="00AE52F2" w:rsidRDefault="00244704" w:rsidP="007D4DE9">
            <w:pPr>
              <w:contextualSpacing/>
              <w:jc w:val="center"/>
              <w:rPr>
                <w:rFonts w:ascii="Arial" w:hAnsi="Arial" w:cs="Arial"/>
                <w:b/>
                <w:sz w:val="28"/>
                <w:szCs w:val="28"/>
              </w:rPr>
            </w:pPr>
            <w:r w:rsidRPr="00F11F2A">
              <w:rPr>
                <w:rFonts w:ascii="Arial" w:hAnsi="Arial" w:cs="Arial"/>
                <w:b/>
                <w:sz w:val="24"/>
                <w:szCs w:val="28"/>
              </w:rPr>
              <w:t>DEFINITION OF TERMS</w:t>
            </w:r>
          </w:p>
        </w:tc>
      </w:tr>
    </w:tbl>
    <w:p w14:paraId="22ADC9B4" w14:textId="77777777" w:rsidR="00E71C93" w:rsidRDefault="00E71C93" w:rsidP="0079152F">
      <w:pPr>
        <w:autoSpaceDE w:val="0"/>
        <w:autoSpaceDN w:val="0"/>
        <w:adjustRightInd w:val="0"/>
        <w:spacing w:after="0" w:line="240" w:lineRule="auto"/>
        <w:jc w:val="both"/>
        <w:rPr>
          <w:rFonts w:ascii="Arial" w:eastAsia="Times New Roman" w:hAnsi="Arial" w:cs="Arial"/>
          <w:b/>
          <w:sz w:val="24"/>
          <w:szCs w:val="24"/>
          <w:u w:val="single"/>
        </w:rPr>
      </w:pPr>
    </w:p>
    <w:p w14:paraId="00685E6C" w14:textId="77777777" w:rsidR="00244704" w:rsidRPr="00F11F2A" w:rsidRDefault="00244704" w:rsidP="0079152F">
      <w:pPr>
        <w:autoSpaceDE w:val="0"/>
        <w:autoSpaceDN w:val="0"/>
        <w:adjustRightInd w:val="0"/>
        <w:spacing w:after="0" w:line="240" w:lineRule="auto"/>
        <w:jc w:val="both"/>
        <w:rPr>
          <w:rFonts w:ascii="Arial" w:eastAsia="Times New Roman" w:hAnsi="Arial" w:cs="Arial"/>
          <w:b/>
          <w:sz w:val="24"/>
          <w:szCs w:val="24"/>
          <w:u w:val="single"/>
        </w:rPr>
      </w:pPr>
      <w:r w:rsidRPr="00F11F2A">
        <w:rPr>
          <w:rFonts w:ascii="Arial" w:eastAsia="Times New Roman" w:hAnsi="Arial" w:cs="Arial"/>
          <w:b/>
          <w:sz w:val="24"/>
          <w:szCs w:val="24"/>
          <w:u w:val="single"/>
        </w:rPr>
        <w:t>Goal</w:t>
      </w:r>
      <w:r w:rsidRPr="00F11F2A">
        <w:rPr>
          <w:rFonts w:ascii="Arial" w:eastAsia="Times New Roman" w:hAnsi="Arial" w:cs="Arial"/>
          <w:b/>
          <w:sz w:val="24"/>
          <w:szCs w:val="24"/>
        </w:rPr>
        <w:t xml:space="preserve"> versus </w:t>
      </w:r>
      <w:r w:rsidRPr="00F11F2A">
        <w:rPr>
          <w:rFonts w:ascii="Arial" w:eastAsia="Times New Roman" w:hAnsi="Arial" w:cs="Arial"/>
          <w:b/>
          <w:sz w:val="24"/>
          <w:szCs w:val="24"/>
          <w:u w:val="single"/>
        </w:rPr>
        <w:t>Objective</w:t>
      </w:r>
    </w:p>
    <w:p w14:paraId="3EFB0CD5" w14:textId="1DC566F5" w:rsidR="00244704" w:rsidRPr="00F11F2A" w:rsidRDefault="00244704">
      <w:pPr>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 xml:space="preserve">Goals and objectives are terms in common use, sometimes used interchangeably because both refer to the intended </w:t>
      </w:r>
      <w:r w:rsidR="00DC6B1B">
        <w:rPr>
          <w:rFonts w:ascii="Arial" w:eastAsia="Times New Roman" w:hAnsi="Arial" w:cs="Arial"/>
          <w:sz w:val="24"/>
          <w:szCs w:val="24"/>
        </w:rPr>
        <w:t xml:space="preserve">results of program activities. </w:t>
      </w:r>
      <w:r w:rsidRPr="00F11F2A">
        <w:rPr>
          <w:rFonts w:ascii="Arial" w:eastAsia="Times New Roman" w:hAnsi="Arial" w:cs="Arial"/>
          <w:sz w:val="24"/>
          <w:szCs w:val="24"/>
        </w:rPr>
        <w:t>Goals are longer-term than objectives, more broadly stated and govern the specific objectives to which program activities are directed.</w:t>
      </w:r>
    </w:p>
    <w:p w14:paraId="402818AE" w14:textId="77777777" w:rsidR="00244704" w:rsidRPr="00F11F2A" w:rsidRDefault="00244704">
      <w:pPr>
        <w:autoSpaceDE w:val="0"/>
        <w:autoSpaceDN w:val="0"/>
        <w:adjustRightInd w:val="0"/>
        <w:spacing w:after="0" w:line="240" w:lineRule="auto"/>
        <w:jc w:val="both"/>
        <w:rPr>
          <w:rFonts w:ascii="Arial" w:eastAsia="Times New Roman" w:hAnsi="Arial" w:cs="Arial"/>
          <w:sz w:val="24"/>
          <w:szCs w:val="24"/>
        </w:rPr>
      </w:pPr>
    </w:p>
    <w:p w14:paraId="5D479025" w14:textId="1019BFCF" w:rsidR="00244704" w:rsidRPr="00F11F2A" w:rsidRDefault="00244704">
      <w:pPr>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 xml:space="preserve">In proposals, goals are defined by broad statements of what the program intends to accomplish, representing </w:t>
      </w:r>
      <w:r w:rsidR="000D7727">
        <w:rPr>
          <w:rFonts w:ascii="Arial" w:eastAsia="Times New Roman" w:hAnsi="Arial" w:cs="Arial"/>
          <w:sz w:val="24"/>
          <w:szCs w:val="24"/>
        </w:rPr>
        <w:t xml:space="preserve">the </w:t>
      </w:r>
      <w:r w:rsidRPr="00F11F2A">
        <w:rPr>
          <w:rFonts w:ascii="Arial" w:eastAsia="Times New Roman" w:hAnsi="Arial" w:cs="Arial"/>
          <w:sz w:val="24"/>
          <w:szCs w:val="24"/>
        </w:rPr>
        <w:t>long-term intended outcome of the program</w:t>
      </w:r>
      <w:r w:rsidRPr="00F11F2A">
        <w:rPr>
          <w:rFonts w:ascii="Arial" w:eastAsia="Times New Roman" w:hAnsi="Arial" w:cs="Arial"/>
          <w:sz w:val="24"/>
          <w:szCs w:val="24"/>
          <w:vertAlign w:val="superscript"/>
        </w:rPr>
        <w:t>1</w:t>
      </w:r>
      <w:r w:rsidRPr="00F11F2A">
        <w:rPr>
          <w:rFonts w:ascii="Arial" w:eastAsia="Times New Roman" w:hAnsi="Arial" w:cs="Arial"/>
          <w:sz w:val="24"/>
          <w:szCs w:val="24"/>
        </w:rPr>
        <w:t xml:space="preserve">. </w:t>
      </w:r>
    </w:p>
    <w:p w14:paraId="1D71B97B" w14:textId="77777777" w:rsidR="00244704" w:rsidRPr="00F11F2A" w:rsidRDefault="00244704">
      <w:pPr>
        <w:autoSpaceDE w:val="0"/>
        <w:autoSpaceDN w:val="0"/>
        <w:adjustRightInd w:val="0"/>
        <w:spacing w:after="0" w:line="240" w:lineRule="auto"/>
        <w:jc w:val="both"/>
        <w:rPr>
          <w:rFonts w:ascii="Arial" w:eastAsia="Times New Roman" w:hAnsi="Arial" w:cs="Arial"/>
          <w:sz w:val="24"/>
          <w:szCs w:val="24"/>
        </w:rPr>
      </w:pPr>
    </w:p>
    <w:p w14:paraId="2EE55596" w14:textId="77777777" w:rsidR="00244704" w:rsidRPr="00F11F2A" w:rsidRDefault="00244704">
      <w:pPr>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Examples of goal statements</w:t>
      </w:r>
      <w:r w:rsidRPr="00F11F2A">
        <w:rPr>
          <w:rFonts w:ascii="Arial" w:eastAsia="Times New Roman" w:hAnsi="Arial" w:cs="Arial"/>
          <w:sz w:val="24"/>
          <w:szCs w:val="24"/>
          <w:vertAlign w:val="superscript"/>
        </w:rPr>
        <w:t>1</w:t>
      </w:r>
      <w:r w:rsidRPr="00F11F2A">
        <w:rPr>
          <w:rFonts w:ascii="Arial" w:eastAsia="Times New Roman" w:hAnsi="Arial" w:cs="Arial"/>
          <w:sz w:val="24"/>
          <w:szCs w:val="24"/>
        </w:rPr>
        <w:t>:</w:t>
      </w:r>
    </w:p>
    <w:p w14:paraId="2F113449" w14:textId="77777777" w:rsidR="00244704" w:rsidRPr="00F11F2A" w:rsidRDefault="00244704">
      <w:pPr>
        <w:autoSpaceDE w:val="0"/>
        <w:autoSpaceDN w:val="0"/>
        <w:adjustRightInd w:val="0"/>
        <w:spacing w:after="0" w:line="240" w:lineRule="auto"/>
        <w:jc w:val="both"/>
        <w:rPr>
          <w:rFonts w:ascii="Arial" w:eastAsia="Times New Roman" w:hAnsi="Arial" w:cs="Arial"/>
          <w:sz w:val="24"/>
          <w:szCs w:val="24"/>
        </w:rPr>
      </w:pPr>
    </w:p>
    <w:p w14:paraId="420F915D" w14:textId="77777777" w:rsidR="00244704" w:rsidRPr="00F11F2A" w:rsidRDefault="00244704">
      <w:pPr>
        <w:numPr>
          <w:ilvl w:val="0"/>
          <w:numId w:val="39"/>
        </w:numPr>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To reduce the number of serious and chronic juvenile offenders.</w:t>
      </w:r>
    </w:p>
    <w:p w14:paraId="6A486324" w14:textId="77777777" w:rsidR="00244704" w:rsidRDefault="00244704">
      <w:pPr>
        <w:numPr>
          <w:ilvl w:val="0"/>
          <w:numId w:val="39"/>
        </w:numPr>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To divert nonviolent juvenile offenders from state juvenile correctional institutions.</w:t>
      </w:r>
    </w:p>
    <w:p w14:paraId="4A94919B" w14:textId="40A2C1E6" w:rsidR="00126D06" w:rsidRPr="00F11F2A" w:rsidRDefault="00126D06">
      <w:pPr>
        <w:numPr>
          <w:ilvl w:val="0"/>
          <w:numId w:val="39"/>
        </w:numPr>
        <w:autoSpaceDE w:val="0"/>
        <w:autoSpaceDN w:val="0"/>
        <w:adjustRightInd w:val="0"/>
        <w:spacing w:after="0" w:line="240" w:lineRule="auto"/>
        <w:jc w:val="both"/>
        <w:rPr>
          <w:rFonts w:ascii="Arial" w:eastAsia="Times New Roman" w:hAnsi="Arial" w:cs="Arial"/>
          <w:sz w:val="24"/>
          <w:szCs w:val="24"/>
        </w:rPr>
      </w:pPr>
      <w:r w:rsidRPr="00126D06">
        <w:rPr>
          <w:rFonts w:ascii="Arial" w:eastAsia="Times New Roman" w:hAnsi="Arial" w:cs="Arial"/>
          <w:sz w:val="24"/>
          <w:szCs w:val="24"/>
        </w:rPr>
        <w:t>To restore the losses suffered by the victims of crimes.</w:t>
      </w:r>
    </w:p>
    <w:p w14:paraId="76104B6B" w14:textId="77777777" w:rsidR="00244704" w:rsidRPr="00F11F2A" w:rsidRDefault="00244704">
      <w:pPr>
        <w:autoSpaceDE w:val="0"/>
        <w:autoSpaceDN w:val="0"/>
        <w:adjustRightInd w:val="0"/>
        <w:spacing w:after="0" w:line="240" w:lineRule="auto"/>
        <w:jc w:val="both"/>
        <w:rPr>
          <w:rFonts w:ascii="Arial" w:eastAsia="Times New Roman" w:hAnsi="Arial" w:cs="Arial"/>
          <w:sz w:val="24"/>
          <w:szCs w:val="24"/>
        </w:rPr>
      </w:pPr>
    </w:p>
    <w:p w14:paraId="6A2A44ED" w14:textId="0A1F4115" w:rsidR="00244704" w:rsidRPr="00F11F2A" w:rsidRDefault="00244704">
      <w:pPr>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Objectives are defined by statements of specific, measurable aims of program activities</w:t>
      </w:r>
      <w:r w:rsidRPr="00F11F2A">
        <w:rPr>
          <w:rFonts w:ascii="Arial" w:eastAsia="Times New Roman" w:hAnsi="Arial" w:cs="Arial"/>
          <w:sz w:val="24"/>
          <w:szCs w:val="24"/>
          <w:vertAlign w:val="superscript"/>
        </w:rPr>
        <w:t>2</w:t>
      </w:r>
      <w:r w:rsidRPr="00F11F2A">
        <w:rPr>
          <w:rFonts w:ascii="Arial" w:eastAsia="Times New Roman" w:hAnsi="Arial" w:cs="Arial"/>
          <w:sz w:val="24"/>
          <w:szCs w:val="24"/>
        </w:rPr>
        <w:t>.</w:t>
      </w:r>
      <w:r w:rsidR="00DC6B1B">
        <w:rPr>
          <w:rFonts w:ascii="Arial" w:eastAsia="Times New Roman" w:hAnsi="Arial" w:cs="Arial"/>
          <w:sz w:val="24"/>
          <w:szCs w:val="24"/>
        </w:rPr>
        <w:t xml:space="preserve"> </w:t>
      </w:r>
      <w:r w:rsidRPr="00F11F2A">
        <w:rPr>
          <w:rFonts w:ascii="Arial" w:eastAsia="Times New Roman" w:hAnsi="Arial" w:cs="Arial"/>
          <w:sz w:val="24"/>
          <w:szCs w:val="24"/>
        </w:rPr>
        <w:t>Objectives detail the tasks that must be completed to achieve goals</w:t>
      </w:r>
      <w:r w:rsidRPr="00F11F2A">
        <w:rPr>
          <w:rFonts w:ascii="Arial" w:eastAsia="Times New Roman" w:hAnsi="Arial" w:cs="Arial"/>
          <w:sz w:val="24"/>
          <w:szCs w:val="24"/>
          <w:vertAlign w:val="superscript"/>
        </w:rPr>
        <w:t>3</w:t>
      </w:r>
      <w:r w:rsidRPr="00F11F2A">
        <w:rPr>
          <w:rFonts w:ascii="Arial" w:eastAsia="Times New Roman" w:hAnsi="Arial" w:cs="Arial"/>
          <w:sz w:val="24"/>
          <w:szCs w:val="24"/>
        </w:rPr>
        <w:t>. Descriptions of objectives in the proposals should include three elements</w:t>
      </w:r>
      <w:r w:rsidRPr="00F11F2A">
        <w:rPr>
          <w:rFonts w:ascii="Arial" w:eastAsia="Times New Roman" w:hAnsi="Arial" w:cs="Arial"/>
          <w:sz w:val="24"/>
          <w:szCs w:val="24"/>
          <w:vertAlign w:val="superscript"/>
        </w:rPr>
        <w:t>1</w:t>
      </w:r>
      <w:r w:rsidRPr="00F11F2A">
        <w:rPr>
          <w:rFonts w:ascii="Arial" w:eastAsia="Times New Roman" w:hAnsi="Arial" w:cs="Arial"/>
          <w:sz w:val="24"/>
          <w:szCs w:val="24"/>
        </w:rPr>
        <w:t>:</w:t>
      </w:r>
    </w:p>
    <w:p w14:paraId="72A31814" w14:textId="77777777" w:rsidR="00244704" w:rsidRPr="00F11F2A" w:rsidRDefault="00244704">
      <w:pPr>
        <w:spacing w:after="0" w:line="240" w:lineRule="auto"/>
        <w:jc w:val="both"/>
        <w:rPr>
          <w:rFonts w:ascii="Arial" w:eastAsia="Times New Roman" w:hAnsi="Arial" w:cs="Arial"/>
          <w:sz w:val="24"/>
          <w:szCs w:val="24"/>
        </w:rPr>
      </w:pPr>
    </w:p>
    <w:p w14:paraId="75DFAB40" w14:textId="77777777" w:rsidR="00244704" w:rsidRPr="00F11F2A" w:rsidRDefault="00244704">
      <w:pPr>
        <w:numPr>
          <w:ilvl w:val="0"/>
          <w:numId w:val="41"/>
        </w:numPr>
        <w:tabs>
          <w:tab w:val="left" w:pos="720"/>
        </w:tabs>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Direction – the expected change or accomplishment (e.g., improve, maintain);</w:t>
      </w:r>
    </w:p>
    <w:p w14:paraId="20B9BD59" w14:textId="77777777" w:rsidR="00244704" w:rsidRPr="00F11F2A" w:rsidRDefault="00244704">
      <w:pPr>
        <w:numPr>
          <w:ilvl w:val="0"/>
          <w:numId w:val="41"/>
        </w:numPr>
        <w:tabs>
          <w:tab w:val="left" w:pos="720"/>
        </w:tabs>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Timeframe – when the objective will be achieved; and</w:t>
      </w:r>
    </w:p>
    <w:p w14:paraId="10A1C5FE" w14:textId="08C75C9B" w:rsidR="00244704" w:rsidRPr="00F11F2A" w:rsidRDefault="00244704">
      <w:pPr>
        <w:numPr>
          <w:ilvl w:val="0"/>
          <w:numId w:val="41"/>
        </w:numPr>
        <w:tabs>
          <w:tab w:val="left" w:pos="720"/>
        </w:tabs>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Target Population</w:t>
      </w:r>
      <w:r w:rsidR="000D7727">
        <w:rPr>
          <w:rFonts w:ascii="Arial" w:eastAsia="Times New Roman" w:hAnsi="Arial" w:cs="Arial"/>
          <w:sz w:val="24"/>
          <w:szCs w:val="24"/>
        </w:rPr>
        <w:t xml:space="preserve"> </w:t>
      </w:r>
      <w:r w:rsidRPr="00F11F2A">
        <w:rPr>
          <w:rFonts w:ascii="Arial" w:eastAsia="Times New Roman" w:hAnsi="Arial" w:cs="Arial"/>
          <w:sz w:val="24"/>
          <w:szCs w:val="24"/>
        </w:rPr>
        <w:t>– who is affected by the objective.</w:t>
      </w:r>
    </w:p>
    <w:p w14:paraId="29355FC4" w14:textId="77777777" w:rsidR="00244704" w:rsidRPr="00F11F2A" w:rsidRDefault="00244704">
      <w:pPr>
        <w:autoSpaceDE w:val="0"/>
        <w:autoSpaceDN w:val="0"/>
        <w:adjustRightInd w:val="0"/>
        <w:spacing w:after="0" w:line="240" w:lineRule="auto"/>
        <w:jc w:val="both"/>
        <w:rPr>
          <w:rFonts w:ascii="Arial" w:eastAsia="Times New Roman" w:hAnsi="Arial" w:cs="Arial"/>
          <w:sz w:val="24"/>
          <w:szCs w:val="24"/>
        </w:rPr>
      </w:pPr>
    </w:p>
    <w:p w14:paraId="7FA7A868" w14:textId="77777777" w:rsidR="00244704" w:rsidRPr="00F11F2A" w:rsidRDefault="00244704">
      <w:pPr>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Examples of program objectives</w:t>
      </w:r>
      <w:r w:rsidRPr="00F11F2A">
        <w:rPr>
          <w:rFonts w:ascii="Arial" w:eastAsia="Times New Roman" w:hAnsi="Arial" w:cs="Arial"/>
          <w:sz w:val="24"/>
          <w:szCs w:val="24"/>
          <w:vertAlign w:val="superscript"/>
        </w:rPr>
        <w:t>1</w:t>
      </w:r>
      <w:r w:rsidRPr="00F11F2A">
        <w:rPr>
          <w:rFonts w:ascii="Arial" w:eastAsia="Times New Roman" w:hAnsi="Arial" w:cs="Arial"/>
          <w:sz w:val="24"/>
          <w:szCs w:val="24"/>
        </w:rPr>
        <w:t>:</w:t>
      </w:r>
    </w:p>
    <w:p w14:paraId="5DF4A58D" w14:textId="77777777" w:rsidR="00244704" w:rsidRPr="00F11F2A" w:rsidRDefault="00244704">
      <w:pPr>
        <w:autoSpaceDE w:val="0"/>
        <w:autoSpaceDN w:val="0"/>
        <w:adjustRightInd w:val="0"/>
        <w:spacing w:after="0" w:line="240" w:lineRule="auto"/>
        <w:jc w:val="both"/>
        <w:rPr>
          <w:rFonts w:ascii="Arial" w:eastAsia="Times New Roman" w:hAnsi="Arial" w:cs="Arial"/>
          <w:sz w:val="24"/>
          <w:szCs w:val="24"/>
        </w:rPr>
      </w:pPr>
    </w:p>
    <w:p w14:paraId="44A674B7" w14:textId="46E02557" w:rsidR="00126D06" w:rsidRPr="00126D06" w:rsidRDefault="00126D06">
      <w:pPr>
        <w:numPr>
          <w:ilvl w:val="0"/>
          <w:numId w:val="57"/>
        </w:numPr>
        <w:autoSpaceDE w:val="0"/>
        <w:autoSpaceDN w:val="0"/>
        <w:adjustRightInd w:val="0"/>
        <w:spacing w:after="0" w:line="240" w:lineRule="auto"/>
        <w:contextualSpacing/>
        <w:jc w:val="both"/>
        <w:rPr>
          <w:rFonts w:ascii="Arial" w:eastAsia="Times New Roman" w:hAnsi="Arial" w:cs="Arial"/>
          <w:sz w:val="24"/>
          <w:szCs w:val="24"/>
        </w:rPr>
      </w:pPr>
      <w:r w:rsidRPr="00126D06">
        <w:rPr>
          <w:rFonts w:ascii="Arial" w:eastAsia="Times New Roman" w:hAnsi="Arial" w:cs="Arial"/>
          <w:sz w:val="24"/>
          <w:szCs w:val="24"/>
        </w:rPr>
        <w:t xml:space="preserve">By the end of the program, young, drug-addicted juveniles will recognize the </w:t>
      </w:r>
      <w:r w:rsidR="000D7727">
        <w:rPr>
          <w:rFonts w:ascii="Arial" w:eastAsia="Times New Roman" w:hAnsi="Arial" w:cs="Arial"/>
          <w:sz w:val="24"/>
          <w:szCs w:val="24"/>
        </w:rPr>
        <w:t xml:space="preserve">    </w:t>
      </w:r>
      <w:r w:rsidRPr="00126D06">
        <w:rPr>
          <w:rFonts w:ascii="Arial" w:eastAsia="Times New Roman" w:hAnsi="Arial" w:cs="Arial"/>
          <w:sz w:val="24"/>
          <w:szCs w:val="24"/>
        </w:rPr>
        <w:t>long-term consequences of drug use.</w:t>
      </w:r>
    </w:p>
    <w:p w14:paraId="40D8575D" w14:textId="77777777" w:rsidR="00126D06" w:rsidRPr="00126D06" w:rsidRDefault="00126D06">
      <w:pPr>
        <w:numPr>
          <w:ilvl w:val="0"/>
          <w:numId w:val="57"/>
        </w:numPr>
        <w:autoSpaceDE w:val="0"/>
        <w:autoSpaceDN w:val="0"/>
        <w:adjustRightInd w:val="0"/>
        <w:spacing w:after="0" w:line="240" w:lineRule="auto"/>
        <w:contextualSpacing/>
        <w:jc w:val="both"/>
        <w:rPr>
          <w:rFonts w:ascii="Arial" w:eastAsia="Times New Roman" w:hAnsi="Arial" w:cs="Arial"/>
          <w:sz w:val="24"/>
          <w:szCs w:val="24"/>
        </w:rPr>
      </w:pPr>
      <w:r w:rsidRPr="00126D06">
        <w:rPr>
          <w:rFonts w:ascii="Arial" w:eastAsia="Times New Roman" w:hAnsi="Arial" w:cs="Arial"/>
          <w:sz w:val="24"/>
          <w:szCs w:val="24"/>
        </w:rPr>
        <w:t>To place eligible juveniles in an intensive supervision program within two weeks of adjudication to ensure offender accountability and community safety.</w:t>
      </w:r>
    </w:p>
    <w:p w14:paraId="5B7EB9BF" w14:textId="49949AA7" w:rsidR="00126D06" w:rsidRPr="00DC6B1B" w:rsidRDefault="00126D06" w:rsidP="00DC6B1B">
      <w:pPr>
        <w:numPr>
          <w:ilvl w:val="0"/>
          <w:numId w:val="57"/>
        </w:numPr>
        <w:autoSpaceDE w:val="0"/>
        <w:autoSpaceDN w:val="0"/>
        <w:adjustRightInd w:val="0"/>
        <w:spacing w:after="0" w:line="240" w:lineRule="auto"/>
        <w:contextualSpacing/>
        <w:jc w:val="both"/>
        <w:rPr>
          <w:rFonts w:ascii="Arial" w:eastAsia="Times New Roman" w:hAnsi="Arial" w:cs="Arial"/>
          <w:sz w:val="24"/>
          <w:szCs w:val="24"/>
        </w:rPr>
      </w:pPr>
      <w:r w:rsidRPr="00126D06">
        <w:rPr>
          <w:rFonts w:ascii="Arial" w:eastAsia="Times New Roman" w:hAnsi="Arial" w:cs="Arial"/>
          <w:sz w:val="24"/>
          <w:szCs w:val="24"/>
        </w:rPr>
        <w:t>To ensure that juvenile offenders carry out all of the terms of the mediation agreements they have worked out with their victims by program completion.</w:t>
      </w:r>
    </w:p>
    <w:p w14:paraId="6A77BB3C" w14:textId="7B55F64E" w:rsidR="00244704" w:rsidRPr="00DC6B1B" w:rsidRDefault="000D7727" w:rsidP="00DC6B1B">
      <w:pPr>
        <w:rPr>
          <w:rFonts w:ascii="Arial" w:eastAsia="Times New Roman" w:hAnsi="Arial" w:cs="Arial"/>
          <w:b/>
          <w:sz w:val="24"/>
          <w:szCs w:val="24"/>
          <w:u w:val="single"/>
        </w:rPr>
      </w:pPr>
      <w:r>
        <w:rPr>
          <w:rFonts w:ascii="Arial" w:eastAsia="Times New Roman" w:hAnsi="Arial" w:cs="Arial"/>
          <w:b/>
          <w:sz w:val="24"/>
          <w:szCs w:val="24"/>
          <w:u w:val="single"/>
        </w:rPr>
        <w:br w:type="page"/>
      </w:r>
      <w:r w:rsidR="00244704" w:rsidRPr="00F11F2A">
        <w:rPr>
          <w:rFonts w:ascii="Arial" w:eastAsia="Times New Roman" w:hAnsi="Arial" w:cs="Arial"/>
          <w:b/>
          <w:sz w:val="24"/>
          <w:szCs w:val="24"/>
          <w:u w:val="single"/>
        </w:rPr>
        <w:lastRenderedPageBreak/>
        <w:t>Process Evaluation</w:t>
      </w:r>
      <w:r w:rsidR="00244704">
        <w:rPr>
          <w:rFonts w:ascii="Arial" w:eastAsia="Times New Roman" w:hAnsi="Arial" w:cs="Arial"/>
          <w:b/>
          <w:sz w:val="24"/>
          <w:szCs w:val="24"/>
        </w:rPr>
        <w:t xml:space="preserve"> </w:t>
      </w:r>
      <w:r w:rsidR="00244704" w:rsidRPr="00F11F2A">
        <w:rPr>
          <w:rFonts w:ascii="Arial" w:eastAsia="Times New Roman" w:hAnsi="Arial" w:cs="Arial"/>
          <w:b/>
          <w:sz w:val="24"/>
          <w:szCs w:val="24"/>
        </w:rPr>
        <w:t xml:space="preserve">versus </w:t>
      </w:r>
      <w:r w:rsidR="00DC6B1B">
        <w:rPr>
          <w:rFonts w:ascii="Arial" w:eastAsia="Times New Roman" w:hAnsi="Arial" w:cs="Arial"/>
          <w:b/>
          <w:sz w:val="24"/>
          <w:szCs w:val="24"/>
          <w:u w:val="single"/>
        </w:rPr>
        <w:t>Outcome Evaluation</w:t>
      </w:r>
    </w:p>
    <w:p w14:paraId="0E56ECA1" w14:textId="77777777" w:rsidR="00244704" w:rsidRPr="00AE52F2" w:rsidRDefault="00244704" w:rsidP="0079152F">
      <w:pPr>
        <w:spacing w:after="0" w:line="240" w:lineRule="auto"/>
        <w:jc w:val="both"/>
        <w:rPr>
          <w:rFonts w:ascii="Arial" w:hAnsi="Arial" w:cs="Arial"/>
          <w:color w:val="000000"/>
          <w:sz w:val="24"/>
          <w:szCs w:val="24"/>
        </w:rPr>
      </w:pPr>
      <w:r w:rsidRPr="00AE52F2">
        <w:rPr>
          <w:rFonts w:ascii="Arial" w:hAnsi="Arial" w:cs="Arial"/>
          <w:b/>
          <w:color w:val="000000"/>
          <w:sz w:val="24"/>
          <w:szCs w:val="24"/>
        </w:rPr>
        <w:t>Process Evaluation</w:t>
      </w:r>
      <w:r w:rsidRPr="00AE52F2">
        <w:rPr>
          <w:rStyle w:val="FootnoteReference"/>
          <w:rFonts w:ascii="Arial" w:hAnsi="Arial" w:cs="Arial"/>
          <w:color w:val="000000"/>
          <w:sz w:val="24"/>
          <w:szCs w:val="24"/>
        </w:rPr>
        <w:footnoteReference w:id="1"/>
      </w:r>
    </w:p>
    <w:p w14:paraId="37C08B52" w14:textId="73DCDB4F" w:rsidR="00244704" w:rsidRDefault="00244704" w:rsidP="0079152F">
      <w:pPr>
        <w:spacing w:after="0" w:line="240" w:lineRule="auto"/>
        <w:jc w:val="both"/>
        <w:rPr>
          <w:rFonts w:ascii="Arial" w:hAnsi="Arial" w:cs="Arial"/>
          <w:color w:val="000000"/>
          <w:sz w:val="24"/>
          <w:szCs w:val="24"/>
        </w:rPr>
      </w:pPr>
      <w:r w:rsidRPr="00AE52F2">
        <w:rPr>
          <w:rFonts w:ascii="Arial" w:hAnsi="Arial" w:cs="Arial"/>
          <w:color w:val="000000"/>
          <w:sz w:val="24"/>
          <w:szCs w:val="24"/>
        </w:rPr>
        <w:t>The purpose of the process evaluation is to assess how program activities are being carried out in accordance with goals and objectives. Process measures are designed to answer the question: “What is the program actually doing and is t</w:t>
      </w:r>
      <w:r w:rsidR="00DC6B1B">
        <w:rPr>
          <w:rFonts w:ascii="Arial" w:hAnsi="Arial" w:cs="Arial"/>
          <w:color w:val="000000"/>
          <w:sz w:val="24"/>
          <w:szCs w:val="24"/>
        </w:rPr>
        <w:t xml:space="preserve">his what we planned it to do?” </w:t>
      </w:r>
      <w:r w:rsidRPr="00AE52F2">
        <w:rPr>
          <w:rFonts w:ascii="Arial" w:hAnsi="Arial" w:cs="Arial"/>
          <w:color w:val="000000"/>
          <w:sz w:val="24"/>
          <w:szCs w:val="24"/>
        </w:rPr>
        <w:t xml:space="preserve">Examples of process measures include: </w:t>
      </w:r>
    </w:p>
    <w:p w14:paraId="00825219" w14:textId="77777777" w:rsidR="00E350A2" w:rsidRPr="00AE52F2" w:rsidRDefault="00E350A2" w:rsidP="0079152F">
      <w:pPr>
        <w:spacing w:after="0" w:line="240" w:lineRule="auto"/>
        <w:jc w:val="both"/>
        <w:rPr>
          <w:rFonts w:ascii="Arial" w:hAnsi="Arial" w:cs="Arial"/>
          <w:color w:val="000000"/>
          <w:sz w:val="24"/>
          <w:szCs w:val="24"/>
        </w:rPr>
      </w:pPr>
    </w:p>
    <w:p w14:paraId="0797ECBB" w14:textId="7AD659AF" w:rsidR="00E350A2" w:rsidRDefault="00E350A2" w:rsidP="0079152F">
      <w:pPr>
        <w:pStyle w:val="ListParagraph"/>
        <w:numPr>
          <w:ilvl w:val="0"/>
          <w:numId w:val="23"/>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 xml:space="preserve">Project staff have been recruited, hired and trained according to </w:t>
      </w:r>
      <w:r w:rsidR="00DC6B1B">
        <w:rPr>
          <w:rFonts w:ascii="Arial" w:hAnsi="Arial" w:cs="Arial"/>
          <w:color w:val="000000"/>
          <w:sz w:val="24"/>
          <w:szCs w:val="24"/>
        </w:rPr>
        <w:t xml:space="preserve">the </w:t>
      </w:r>
      <w:r>
        <w:rPr>
          <w:rFonts w:ascii="Arial" w:hAnsi="Arial" w:cs="Arial"/>
          <w:color w:val="000000"/>
          <w:sz w:val="24"/>
          <w:szCs w:val="24"/>
        </w:rPr>
        <w:t>Work Plan.</w:t>
      </w:r>
    </w:p>
    <w:p w14:paraId="0F4C8418" w14:textId="0C3B95AC" w:rsidR="00E350A2" w:rsidRDefault="00E350A2" w:rsidP="0079152F">
      <w:pPr>
        <w:pStyle w:val="ListParagraph"/>
        <w:numPr>
          <w:ilvl w:val="0"/>
          <w:numId w:val="23"/>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 xml:space="preserve">Activities/strategies have been implemented on time according to </w:t>
      </w:r>
      <w:r w:rsidR="00DC6B1B">
        <w:rPr>
          <w:rFonts w:ascii="Arial" w:hAnsi="Arial" w:cs="Arial"/>
          <w:color w:val="000000"/>
          <w:sz w:val="24"/>
          <w:szCs w:val="24"/>
        </w:rPr>
        <w:t xml:space="preserve">the </w:t>
      </w:r>
      <w:r>
        <w:rPr>
          <w:rFonts w:ascii="Arial" w:hAnsi="Arial" w:cs="Arial"/>
          <w:color w:val="000000"/>
          <w:sz w:val="24"/>
          <w:szCs w:val="24"/>
        </w:rPr>
        <w:t>Work Plan.</w:t>
      </w:r>
    </w:p>
    <w:p w14:paraId="4D8296ED" w14:textId="73CA7FEE" w:rsidR="00244704" w:rsidRDefault="00244704" w:rsidP="0079152F">
      <w:pPr>
        <w:pStyle w:val="ListParagraph"/>
        <w:numPr>
          <w:ilvl w:val="0"/>
          <w:numId w:val="23"/>
        </w:numPr>
        <w:spacing w:after="0" w:line="240" w:lineRule="auto"/>
        <w:contextualSpacing w:val="0"/>
        <w:jc w:val="both"/>
        <w:rPr>
          <w:rFonts w:ascii="Arial" w:hAnsi="Arial" w:cs="Arial"/>
          <w:color w:val="000000"/>
          <w:sz w:val="24"/>
          <w:szCs w:val="24"/>
        </w:rPr>
      </w:pPr>
      <w:r w:rsidRPr="00AE52F2">
        <w:rPr>
          <w:rFonts w:ascii="Arial" w:hAnsi="Arial" w:cs="Arial"/>
          <w:color w:val="000000"/>
          <w:sz w:val="24"/>
          <w:szCs w:val="24"/>
        </w:rPr>
        <w:t>Number of interagency agreeme</w:t>
      </w:r>
      <w:r w:rsidR="00DC6B1B">
        <w:rPr>
          <w:rFonts w:ascii="Arial" w:hAnsi="Arial" w:cs="Arial"/>
          <w:color w:val="000000"/>
          <w:sz w:val="24"/>
          <w:szCs w:val="24"/>
        </w:rPr>
        <w:t>nts entered into by the program</w:t>
      </w:r>
      <w:r w:rsidRPr="00AE52F2">
        <w:rPr>
          <w:rFonts w:ascii="Arial" w:hAnsi="Arial" w:cs="Arial"/>
          <w:color w:val="000000"/>
          <w:sz w:val="24"/>
          <w:szCs w:val="24"/>
        </w:rPr>
        <w:t xml:space="preserve"> compared to the number planned.</w:t>
      </w:r>
    </w:p>
    <w:p w14:paraId="5557566C" w14:textId="6CF393B0" w:rsidR="00E350A2" w:rsidRDefault="00E350A2" w:rsidP="0079152F">
      <w:pPr>
        <w:pStyle w:val="ListParagraph"/>
        <w:numPr>
          <w:ilvl w:val="0"/>
          <w:numId w:val="23"/>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Number of trainings conducted.</w:t>
      </w:r>
    </w:p>
    <w:p w14:paraId="129B5AB5" w14:textId="5775C125" w:rsidR="00E350A2" w:rsidRPr="00461F24" w:rsidRDefault="00E350A2" w:rsidP="0079152F">
      <w:pPr>
        <w:pStyle w:val="ListParagraph"/>
        <w:numPr>
          <w:ilvl w:val="0"/>
          <w:numId w:val="23"/>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Number of neighborhood meetings conducted.</w:t>
      </w:r>
    </w:p>
    <w:p w14:paraId="2AE51E06" w14:textId="77777777" w:rsidR="00E350A2" w:rsidRDefault="00E350A2" w:rsidP="0079152F">
      <w:pPr>
        <w:spacing w:after="0" w:line="240" w:lineRule="auto"/>
        <w:jc w:val="both"/>
        <w:rPr>
          <w:rFonts w:ascii="Arial" w:hAnsi="Arial" w:cs="Arial"/>
          <w:b/>
          <w:color w:val="000000"/>
          <w:sz w:val="24"/>
          <w:szCs w:val="24"/>
        </w:rPr>
      </w:pPr>
    </w:p>
    <w:p w14:paraId="25E4EF58" w14:textId="17EBFC60" w:rsidR="00244704" w:rsidRPr="00AE52F2" w:rsidRDefault="00244704" w:rsidP="0079152F">
      <w:pPr>
        <w:spacing w:after="0" w:line="240" w:lineRule="auto"/>
        <w:jc w:val="both"/>
        <w:rPr>
          <w:rFonts w:ascii="Arial" w:hAnsi="Arial" w:cs="Arial"/>
          <w:color w:val="000000"/>
          <w:sz w:val="24"/>
          <w:szCs w:val="24"/>
          <w:vertAlign w:val="superscript"/>
        </w:rPr>
      </w:pPr>
      <w:r w:rsidRPr="00AE52F2">
        <w:rPr>
          <w:rFonts w:ascii="Arial" w:hAnsi="Arial" w:cs="Arial"/>
          <w:b/>
          <w:color w:val="000000"/>
          <w:sz w:val="24"/>
          <w:szCs w:val="24"/>
        </w:rPr>
        <w:t>Outcome Evaluation</w:t>
      </w:r>
      <w:r w:rsidRPr="00AE52F2">
        <w:rPr>
          <w:rFonts w:ascii="Arial" w:hAnsi="Arial" w:cs="Arial"/>
          <w:color w:val="000000"/>
          <w:sz w:val="24"/>
          <w:szCs w:val="24"/>
          <w:vertAlign w:val="superscript"/>
        </w:rPr>
        <w:t>1</w:t>
      </w:r>
    </w:p>
    <w:p w14:paraId="5ABED65D" w14:textId="3A9ABA08" w:rsidR="00244704" w:rsidRDefault="00244704" w:rsidP="0079152F">
      <w:pPr>
        <w:spacing w:after="0" w:line="240" w:lineRule="auto"/>
        <w:jc w:val="both"/>
        <w:rPr>
          <w:rFonts w:ascii="Arial" w:hAnsi="Arial" w:cs="Arial"/>
          <w:color w:val="000000"/>
          <w:sz w:val="24"/>
          <w:szCs w:val="24"/>
        </w:rPr>
      </w:pPr>
      <w:r w:rsidRPr="00AE52F2">
        <w:rPr>
          <w:rFonts w:ascii="Arial" w:hAnsi="Arial" w:cs="Arial"/>
          <w:color w:val="000000"/>
          <w:sz w:val="24"/>
          <w:szCs w:val="24"/>
        </w:rPr>
        <w:t>The purpose of the outcome evaluation is to identify whether the program “worked” in terms of achieving its goals and objectives. Outcome measures are designed to answer the question: “What results did the program produce?” Examples of outcome measures include:</w:t>
      </w:r>
    </w:p>
    <w:p w14:paraId="2B6C9AFB" w14:textId="77777777" w:rsidR="00E350A2" w:rsidRPr="00AE52F2" w:rsidRDefault="00E350A2" w:rsidP="0079152F">
      <w:pPr>
        <w:spacing w:after="0" w:line="240" w:lineRule="auto"/>
        <w:jc w:val="both"/>
        <w:rPr>
          <w:rFonts w:ascii="Arial" w:hAnsi="Arial" w:cs="Arial"/>
          <w:color w:val="000000"/>
          <w:sz w:val="24"/>
          <w:szCs w:val="24"/>
        </w:rPr>
      </w:pPr>
    </w:p>
    <w:p w14:paraId="66328DFE" w14:textId="7F6A5E47" w:rsidR="00244704" w:rsidRDefault="00E350A2" w:rsidP="0079152F">
      <w:pPr>
        <w:pStyle w:val="ListParagraph"/>
        <w:numPr>
          <w:ilvl w:val="0"/>
          <w:numId w:val="24"/>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Results of pre/post surveys (e.g., c</w:t>
      </w:r>
      <w:r w:rsidR="00244704" w:rsidRPr="0079152F">
        <w:rPr>
          <w:rFonts w:ascii="Arial" w:hAnsi="Arial" w:cs="Arial"/>
          <w:color w:val="000000"/>
          <w:sz w:val="24"/>
          <w:szCs w:val="24"/>
        </w:rPr>
        <w:t>hanges in the reported confidence</w:t>
      </w:r>
      <w:r w:rsidR="00F65547">
        <w:rPr>
          <w:rFonts w:ascii="Arial" w:hAnsi="Arial" w:cs="Arial"/>
          <w:color w:val="000000"/>
          <w:sz w:val="24"/>
          <w:szCs w:val="24"/>
        </w:rPr>
        <w:t>/trust</w:t>
      </w:r>
      <w:r w:rsidR="00244704" w:rsidRPr="0079152F">
        <w:rPr>
          <w:rFonts w:ascii="Arial" w:hAnsi="Arial" w:cs="Arial"/>
          <w:color w:val="000000"/>
          <w:sz w:val="24"/>
          <w:szCs w:val="24"/>
        </w:rPr>
        <w:t xml:space="preserve"> in law enforcement </w:t>
      </w:r>
      <w:r w:rsidRPr="0079152F">
        <w:rPr>
          <w:rFonts w:ascii="Arial" w:hAnsi="Arial" w:cs="Arial"/>
          <w:color w:val="000000"/>
          <w:sz w:val="24"/>
          <w:szCs w:val="24"/>
        </w:rPr>
        <w:t>among community members</w:t>
      </w:r>
      <w:r>
        <w:rPr>
          <w:rFonts w:ascii="Arial" w:hAnsi="Arial" w:cs="Arial"/>
          <w:color w:val="000000"/>
          <w:sz w:val="24"/>
          <w:szCs w:val="24"/>
        </w:rPr>
        <w:t>)</w:t>
      </w:r>
      <w:r w:rsidRPr="0079152F">
        <w:rPr>
          <w:rFonts w:ascii="Arial" w:hAnsi="Arial" w:cs="Arial"/>
          <w:color w:val="000000"/>
          <w:sz w:val="24"/>
          <w:szCs w:val="24"/>
        </w:rPr>
        <w:t>.</w:t>
      </w:r>
    </w:p>
    <w:p w14:paraId="38D92212" w14:textId="3DE34D7C" w:rsidR="00F65547" w:rsidRPr="0079152F" w:rsidRDefault="00F65547" w:rsidP="0079152F">
      <w:pPr>
        <w:pStyle w:val="ListParagraph"/>
        <w:numPr>
          <w:ilvl w:val="0"/>
          <w:numId w:val="24"/>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 xml:space="preserve">Implementation of regular, ongoing community forums where law enforcement/community dialogue takes place. </w:t>
      </w:r>
    </w:p>
    <w:p w14:paraId="3C7E2BCE" w14:textId="26A62740" w:rsidR="00244704" w:rsidRPr="00AE52F2" w:rsidRDefault="00244704" w:rsidP="0079152F">
      <w:pPr>
        <w:pStyle w:val="ListParagraph"/>
        <w:numPr>
          <w:ilvl w:val="0"/>
          <w:numId w:val="24"/>
        </w:numPr>
        <w:spacing w:after="0" w:line="240" w:lineRule="auto"/>
        <w:contextualSpacing w:val="0"/>
        <w:jc w:val="both"/>
        <w:rPr>
          <w:rFonts w:ascii="Arial" w:hAnsi="Arial" w:cs="Arial"/>
          <w:color w:val="000000"/>
          <w:sz w:val="24"/>
          <w:szCs w:val="24"/>
        </w:rPr>
      </w:pPr>
      <w:r w:rsidRPr="00AE52F2">
        <w:rPr>
          <w:rFonts w:ascii="Arial" w:hAnsi="Arial" w:cs="Arial"/>
          <w:color w:val="000000"/>
          <w:sz w:val="24"/>
          <w:szCs w:val="24"/>
        </w:rPr>
        <w:t>Changes in polic</w:t>
      </w:r>
      <w:r w:rsidR="00E350A2">
        <w:rPr>
          <w:rFonts w:ascii="Arial" w:hAnsi="Arial" w:cs="Arial"/>
          <w:color w:val="000000"/>
          <w:sz w:val="24"/>
          <w:szCs w:val="24"/>
        </w:rPr>
        <w:t>ies at the Lead Agency level</w:t>
      </w:r>
      <w:r w:rsidRPr="00AE52F2">
        <w:rPr>
          <w:rFonts w:ascii="Arial" w:hAnsi="Arial" w:cs="Arial"/>
          <w:color w:val="000000"/>
          <w:sz w:val="24"/>
          <w:szCs w:val="24"/>
        </w:rPr>
        <w:t xml:space="preserve"> to reflect procedural justice principles</w:t>
      </w:r>
      <w:r w:rsidR="000D7727">
        <w:rPr>
          <w:rFonts w:ascii="Arial" w:hAnsi="Arial" w:cs="Arial"/>
          <w:color w:val="000000"/>
          <w:sz w:val="24"/>
          <w:szCs w:val="24"/>
        </w:rPr>
        <w:t>.</w:t>
      </w:r>
    </w:p>
    <w:p w14:paraId="32BD838E" w14:textId="77777777" w:rsidR="00E350A2" w:rsidRDefault="00E350A2" w:rsidP="0079152F">
      <w:pPr>
        <w:spacing w:after="0" w:line="240" w:lineRule="auto"/>
        <w:jc w:val="both"/>
        <w:rPr>
          <w:rFonts w:ascii="Arial" w:hAnsi="Arial" w:cs="Arial"/>
          <w:color w:val="000000"/>
          <w:sz w:val="24"/>
          <w:szCs w:val="24"/>
        </w:rPr>
      </w:pPr>
    </w:p>
    <w:p w14:paraId="305582F6" w14:textId="77777777" w:rsidR="00244704" w:rsidRPr="00AE52F2" w:rsidRDefault="00244704" w:rsidP="0079152F">
      <w:pPr>
        <w:spacing w:after="0" w:line="240" w:lineRule="auto"/>
        <w:jc w:val="both"/>
        <w:rPr>
          <w:rFonts w:ascii="Arial" w:hAnsi="Arial" w:cs="Arial"/>
          <w:sz w:val="24"/>
          <w:szCs w:val="24"/>
        </w:rPr>
      </w:pPr>
      <w:r w:rsidRPr="00AE52F2">
        <w:rPr>
          <w:rFonts w:ascii="Arial" w:hAnsi="Arial" w:cs="Arial"/>
          <w:color w:val="000000"/>
          <w:sz w:val="24"/>
          <w:szCs w:val="24"/>
        </w:rPr>
        <w:t>In an evidence-based practice approach, outcome evaluations must include not only the measures but also analysis of the extent to which the measured results can be attributed to the program rather than to coincidence or alternative explanations.</w:t>
      </w:r>
    </w:p>
    <w:p w14:paraId="5B8DEAB0" w14:textId="77777777" w:rsidR="00244704" w:rsidRDefault="00244704" w:rsidP="00244704">
      <w:pPr>
        <w:spacing w:after="120"/>
        <w:jc w:val="both"/>
        <w:rPr>
          <w:rFonts w:ascii="Arial" w:hAnsi="Arial" w:cs="Arial"/>
          <w:sz w:val="24"/>
          <w:szCs w:val="24"/>
        </w:rPr>
      </w:pPr>
    </w:p>
    <w:p w14:paraId="408BB050" w14:textId="614026EB" w:rsidR="00CB691C" w:rsidRDefault="00244704" w:rsidP="0079152F">
      <w:pPr>
        <w:spacing w:after="120"/>
        <w:jc w:val="both"/>
      </w:pPr>
      <w:r>
        <w:rPr>
          <w:rFonts w:ascii="Arial" w:hAnsi="Arial" w:cs="Arial"/>
          <w:sz w:val="24"/>
          <w:szCs w:val="24"/>
        </w:rPr>
        <w:br w:type="page"/>
      </w:r>
    </w:p>
    <w:tbl>
      <w:tblPr>
        <w:tblpPr w:leftFromText="180" w:rightFromText="180" w:vertAnchor="text" w:horzAnchor="margin" w:tblpXSpec="center" w:tblpY="5"/>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000" w:firstRow="0" w:lastRow="0" w:firstColumn="0" w:lastColumn="0" w:noHBand="0" w:noVBand="0"/>
      </w:tblPr>
      <w:tblGrid>
        <w:gridCol w:w="9346"/>
      </w:tblGrid>
      <w:tr w:rsidR="00A4347F" w:rsidRPr="00AE52F2" w14:paraId="61F1021E" w14:textId="77777777" w:rsidTr="003D1B88">
        <w:trPr>
          <w:trHeight w:val="504"/>
        </w:trPr>
        <w:tc>
          <w:tcPr>
            <w:tcW w:w="5000" w:type="pct"/>
            <w:shd w:val="clear" w:color="auto" w:fill="002060"/>
            <w:vAlign w:val="center"/>
          </w:tcPr>
          <w:p w14:paraId="3D0C8106" w14:textId="54C8163D" w:rsidR="00A4347F" w:rsidRPr="00F11F2A" w:rsidRDefault="00205E86" w:rsidP="0079152F">
            <w:pPr>
              <w:pStyle w:val="Heading2"/>
              <w:spacing w:after="120" w:line="20" w:lineRule="atLeast"/>
              <w:contextualSpacing/>
              <w:jc w:val="center"/>
              <w:rPr>
                <w:rFonts w:ascii="Arial" w:hAnsi="Arial" w:cs="Arial"/>
                <w:b/>
                <w:color w:val="FFFFFF" w:themeColor="background1"/>
                <w:sz w:val="24"/>
                <w:szCs w:val="28"/>
              </w:rPr>
            </w:pPr>
            <w:r>
              <w:rPr>
                <w:rFonts w:ascii="Arial" w:hAnsi="Arial" w:cs="Arial"/>
                <w:b/>
                <w:color w:val="FFFFFF" w:themeColor="background1"/>
                <w:sz w:val="24"/>
                <w:szCs w:val="28"/>
              </w:rPr>
              <w:lastRenderedPageBreak/>
              <w:t>Appendix F</w:t>
            </w:r>
          </w:p>
          <w:p w14:paraId="23BE989A" w14:textId="35C21A16" w:rsidR="00A4347F" w:rsidRPr="00AE52F2" w:rsidRDefault="00A4347F" w:rsidP="00A4347F">
            <w:pPr>
              <w:contextualSpacing/>
              <w:jc w:val="center"/>
              <w:rPr>
                <w:rFonts w:ascii="Arial" w:hAnsi="Arial" w:cs="Arial"/>
                <w:b/>
                <w:sz w:val="28"/>
                <w:szCs w:val="28"/>
              </w:rPr>
            </w:pPr>
            <w:r w:rsidRPr="00F11F2A">
              <w:rPr>
                <w:rFonts w:ascii="Arial" w:hAnsi="Arial" w:cs="Arial"/>
                <w:b/>
                <w:sz w:val="24"/>
                <w:szCs w:val="28"/>
              </w:rPr>
              <w:t xml:space="preserve">SAMPLE </w:t>
            </w:r>
            <w:r w:rsidR="0030499D">
              <w:rPr>
                <w:rFonts w:ascii="Arial" w:hAnsi="Arial" w:cs="Arial"/>
                <w:b/>
                <w:sz w:val="24"/>
                <w:szCs w:val="28"/>
              </w:rPr>
              <w:t xml:space="preserve">GOVERNING </w:t>
            </w:r>
            <w:r w:rsidRPr="00F11F2A">
              <w:rPr>
                <w:rFonts w:ascii="Arial" w:hAnsi="Arial" w:cs="Arial"/>
                <w:b/>
                <w:sz w:val="24"/>
                <w:szCs w:val="28"/>
              </w:rPr>
              <w:t>BOARD RESOLUTION</w:t>
            </w:r>
          </w:p>
        </w:tc>
      </w:tr>
    </w:tbl>
    <w:p w14:paraId="75EB1F3F" w14:textId="77777777" w:rsidR="00A4347F" w:rsidRPr="00AE52F2" w:rsidRDefault="00A4347F" w:rsidP="00F11F2A">
      <w:pPr>
        <w:spacing w:after="0" w:line="240" w:lineRule="auto"/>
        <w:jc w:val="both"/>
        <w:rPr>
          <w:rFonts w:ascii="Arial" w:hAnsi="Arial" w:cs="Arial"/>
          <w:sz w:val="24"/>
          <w:szCs w:val="24"/>
        </w:rPr>
      </w:pPr>
    </w:p>
    <w:p w14:paraId="581AB8BC" w14:textId="0E4A11AB" w:rsidR="00A4347F" w:rsidRPr="00F11F2A" w:rsidRDefault="00A4347F" w:rsidP="00F11F2A">
      <w:pPr>
        <w:spacing w:after="0" w:line="240" w:lineRule="auto"/>
        <w:jc w:val="both"/>
        <w:rPr>
          <w:rFonts w:ascii="Arial" w:hAnsi="Arial" w:cs="Arial"/>
          <w:sz w:val="24"/>
          <w:szCs w:val="24"/>
        </w:rPr>
      </w:pPr>
      <w:r w:rsidRPr="00F11F2A">
        <w:rPr>
          <w:rFonts w:ascii="Arial" w:hAnsi="Arial" w:cs="Arial"/>
          <w:sz w:val="24"/>
          <w:szCs w:val="24"/>
        </w:rPr>
        <w:t xml:space="preserve">Before grant funds can be awarded, applicants must submit a resolution from the Board of Supervisors </w:t>
      </w:r>
      <w:r w:rsidR="00126D06">
        <w:rPr>
          <w:rFonts w:ascii="Arial" w:hAnsi="Arial" w:cs="Arial"/>
          <w:sz w:val="24"/>
          <w:szCs w:val="24"/>
        </w:rPr>
        <w:t>or C</w:t>
      </w:r>
      <w:r w:rsidR="0030499D">
        <w:rPr>
          <w:rFonts w:ascii="Arial" w:hAnsi="Arial" w:cs="Arial"/>
          <w:sz w:val="24"/>
          <w:szCs w:val="24"/>
        </w:rPr>
        <w:t xml:space="preserve">ity Council </w:t>
      </w:r>
      <w:r w:rsidRPr="00F11F2A">
        <w:rPr>
          <w:rFonts w:ascii="Arial" w:hAnsi="Arial" w:cs="Arial"/>
          <w:sz w:val="24"/>
          <w:szCs w:val="24"/>
        </w:rPr>
        <w:t>that includes, at a minimum, the assurances outlined in the following sample. Applicants are encouraged to submit the resolution with their application.</w:t>
      </w:r>
    </w:p>
    <w:p w14:paraId="7CE0F30B" w14:textId="77777777" w:rsidR="00F11F2A" w:rsidRDefault="00F11F2A" w:rsidP="00F11F2A">
      <w:pPr>
        <w:pBdr>
          <w:bottom w:val="single" w:sz="8" w:space="1" w:color="auto"/>
        </w:pBdr>
        <w:spacing w:after="120"/>
        <w:jc w:val="both"/>
        <w:rPr>
          <w:rFonts w:ascii="Arial" w:hAnsi="Arial" w:cs="Arial"/>
          <w:sz w:val="24"/>
          <w:szCs w:val="24"/>
        </w:rPr>
      </w:pPr>
    </w:p>
    <w:p w14:paraId="3B1E41BF" w14:textId="77777777" w:rsidR="00F11F2A" w:rsidRDefault="00F11F2A" w:rsidP="00A4347F">
      <w:pPr>
        <w:spacing w:after="120"/>
        <w:jc w:val="both"/>
        <w:rPr>
          <w:rFonts w:ascii="Arial" w:hAnsi="Arial" w:cs="Arial"/>
          <w:sz w:val="24"/>
          <w:szCs w:val="24"/>
        </w:rPr>
      </w:pPr>
    </w:p>
    <w:p w14:paraId="3EFA7306" w14:textId="45B61D65" w:rsidR="00A4347F" w:rsidRPr="00AE52F2" w:rsidRDefault="00A4347F" w:rsidP="00A4347F">
      <w:pPr>
        <w:spacing w:after="120"/>
        <w:jc w:val="both"/>
        <w:rPr>
          <w:rFonts w:ascii="Arial" w:hAnsi="Arial" w:cs="Arial"/>
          <w:sz w:val="24"/>
          <w:szCs w:val="24"/>
        </w:rPr>
      </w:pPr>
      <w:r w:rsidRPr="00AE52F2">
        <w:rPr>
          <w:rFonts w:ascii="Arial" w:hAnsi="Arial" w:cs="Arial"/>
          <w:sz w:val="24"/>
          <w:szCs w:val="24"/>
        </w:rPr>
        <w:t xml:space="preserve">WHEREAS the </w:t>
      </w:r>
      <w:r w:rsidRPr="00AE52F2">
        <w:rPr>
          <w:rFonts w:ascii="Arial" w:hAnsi="Arial" w:cs="Arial"/>
          <w:b/>
          <w:i/>
          <w:sz w:val="24"/>
          <w:szCs w:val="24"/>
        </w:rPr>
        <w:t xml:space="preserve">(insert name of </w:t>
      </w:r>
      <w:r w:rsidR="00F11F2A">
        <w:rPr>
          <w:rFonts w:ascii="Arial" w:hAnsi="Arial" w:cs="Arial"/>
          <w:b/>
          <w:i/>
          <w:sz w:val="24"/>
          <w:szCs w:val="24"/>
        </w:rPr>
        <w:t>County/City</w:t>
      </w:r>
      <w:r w:rsidRPr="00AE52F2">
        <w:rPr>
          <w:rFonts w:ascii="Arial" w:hAnsi="Arial" w:cs="Arial"/>
          <w:b/>
          <w:i/>
          <w:sz w:val="24"/>
          <w:szCs w:val="24"/>
        </w:rPr>
        <w:t>)</w:t>
      </w:r>
      <w:r w:rsidRPr="00AE52F2">
        <w:rPr>
          <w:rFonts w:ascii="Arial" w:hAnsi="Arial" w:cs="Arial"/>
          <w:sz w:val="24"/>
          <w:szCs w:val="24"/>
        </w:rPr>
        <w:t xml:space="preserve"> desires to participate in the Strengthening Law Enforcement and Community Relations Grant Program administered by the Board of State and Community Corrections (hereafter referred to as BSCC).</w:t>
      </w:r>
    </w:p>
    <w:p w14:paraId="291B8E83" w14:textId="4497DAF7" w:rsidR="00A4347F" w:rsidRPr="00AE52F2" w:rsidRDefault="00A4347F" w:rsidP="00A4347F">
      <w:pPr>
        <w:spacing w:after="120"/>
        <w:jc w:val="both"/>
        <w:rPr>
          <w:rFonts w:ascii="Arial" w:hAnsi="Arial" w:cs="Arial"/>
          <w:sz w:val="24"/>
          <w:szCs w:val="24"/>
        </w:rPr>
      </w:pPr>
      <w:r w:rsidRPr="00AE52F2">
        <w:rPr>
          <w:rFonts w:ascii="Arial" w:hAnsi="Arial" w:cs="Arial"/>
          <w:sz w:val="24"/>
          <w:szCs w:val="24"/>
        </w:rPr>
        <w:t xml:space="preserve">NOW, THEREFORE, BE IT RESOLVED that the </w:t>
      </w:r>
      <w:r w:rsidRPr="00AE52F2">
        <w:rPr>
          <w:rFonts w:ascii="Arial" w:hAnsi="Arial" w:cs="Arial"/>
          <w:b/>
          <w:i/>
          <w:sz w:val="24"/>
          <w:szCs w:val="24"/>
        </w:rPr>
        <w:t>(insert title of designated official)</w:t>
      </w:r>
      <w:r w:rsidRPr="00AE52F2">
        <w:rPr>
          <w:rFonts w:ascii="Arial" w:hAnsi="Arial" w:cs="Arial"/>
          <w:sz w:val="24"/>
          <w:szCs w:val="24"/>
        </w:rPr>
        <w:t xml:space="preserve"> be authorized on behalf of the Board of Supervisors</w:t>
      </w:r>
      <w:r w:rsidR="00F11F2A">
        <w:rPr>
          <w:rFonts w:ascii="Arial" w:hAnsi="Arial" w:cs="Arial"/>
          <w:sz w:val="24"/>
          <w:szCs w:val="24"/>
        </w:rPr>
        <w:t>/City Council</w:t>
      </w:r>
      <w:r w:rsidRPr="00AE52F2">
        <w:rPr>
          <w:rFonts w:ascii="Arial" w:hAnsi="Arial" w:cs="Arial"/>
          <w:sz w:val="24"/>
          <w:szCs w:val="24"/>
        </w:rPr>
        <w:t xml:space="preserve"> to submit the grant proposal for this funding and sign the Grant Agreement with the BSCC, including any amendments thereof.</w:t>
      </w:r>
    </w:p>
    <w:p w14:paraId="21370F8F" w14:textId="77777777" w:rsidR="00A4347F" w:rsidRPr="00AE52F2" w:rsidRDefault="00A4347F" w:rsidP="00A4347F">
      <w:pPr>
        <w:spacing w:after="120" w:line="240" w:lineRule="auto"/>
        <w:jc w:val="both"/>
        <w:rPr>
          <w:rFonts w:ascii="Arial" w:hAnsi="Arial" w:cs="Arial"/>
          <w:sz w:val="24"/>
          <w:szCs w:val="24"/>
        </w:rPr>
      </w:pPr>
      <w:r w:rsidRPr="00AE52F2">
        <w:rPr>
          <w:rFonts w:ascii="Arial" w:hAnsi="Arial" w:cs="Arial"/>
          <w:sz w:val="24"/>
          <w:szCs w:val="24"/>
        </w:rPr>
        <w:t>BE IT FURTHER RESOLVED that grant funds received hereunder shall not be used to supplant expenditures controlled by this body.</w:t>
      </w:r>
    </w:p>
    <w:p w14:paraId="585C9DDD" w14:textId="00F21D70" w:rsidR="00A4347F" w:rsidRPr="00AE52F2" w:rsidRDefault="00A4347F" w:rsidP="00A4347F">
      <w:pPr>
        <w:spacing w:after="120" w:line="240" w:lineRule="auto"/>
        <w:jc w:val="both"/>
        <w:rPr>
          <w:rFonts w:ascii="Arial" w:hAnsi="Arial" w:cs="Arial"/>
          <w:sz w:val="24"/>
          <w:szCs w:val="24"/>
        </w:rPr>
      </w:pPr>
      <w:r w:rsidRPr="00AE52F2">
        <w:rPr>
          <w:rFonts w:ascii="Arial" w:hAnsi="Arial" w:cs="Arial"/>
          <w:sz w:val="24"/>
          <w:szCs w:val="24"/>
        </w:rPr>
        <w:t>BE IT F</w:t>
      </w:r>
      <w:r w:rsidR="00F11F2A">
        <w:rPr>
          <w:rFonts w:ascii="Arial" w:hAnsi="Arial" w:cs="Arial"/>
          <w:sz w:val="24"/>
          <w:szCs w:val="24"/>
        </w:rPr>
        <w:t xml:space="preserve">URTHER RESOLVED that the county/city </w:t>
      </w:r>
      <w:r w:rsidRPr="00AE52F2">
        <w:rPr>
          <w:rFonts w:ascii="Arial" w:hAnsi="Arial" w:cs="Arial"/>
          <w:sz w:val="24"/>
          <w:szCs w:val="24"/>
        </w:rPr>
        <w:t>agrees to abide by the terms and conditions of the Grant Agreement as set forth by the BSCC.</w:t>
      </w:r>
    </w:p>
    <w:p w14:paraId="74211AF9" w14:textId="38169A06" w:rsidR="00A4347F" w:rsidRPr="00AE52F2" w:rsidRDefault="00A4347F" w:rsidP="00A4347F">
      <w:pPr>
        <w:spacing w:after="120" w:line="240" w:lineRule="auto"/>
        <w:jc w:val="both"/>
        <w:rPr>
          <w:rFonts w:ascii="Arial" w:hAnsi="Arial" w:cs="Arial"/>
          <w:sz w:val="24"/>
          <w:szCs w:val="24"/>
        </w:rPr>
      </w:pPr>
      <w:r w:rsidRPr="00AE52F2">
        <w:rPr>
          <w:rFonts w:ascii="Arial" w:hAnsi="Arial" w:cs="Arial"/>
          <w:sz w:val="24"/>
          <w:szCs w:val="24"/>
        </w:rPr>
        <w:t>Passed, approved, and adopted by the Board of Supervisors</w:t>
      </w:r>
      <w:r w:rsidR="00F11F2A">
        <w:rPr>
          <w:rFonts w:ascii="Arial" w:hAnsi="Arial" w:cs="Arial"/>
          <w:sz w:val="24"/>
          <w:szCs w:val="24"/>
        </w:rPr>
        <w:t>/City Council</w:t>
      </w:r>
      <w:r w:rsidRPr="00AE52F2">
        <w:rPr>
          <w:rFonts w:ascii="Arial" w:hAnsi="Arial" w:cs="Arial"/>
          <w:sz w:val="24"/>
          <w:szCs w:val="24"/>
        </w:rPr>
        <w:t xml:space="preserve"> of </w:t>
      </w:r>
      <w:r w:rsidR="00F11F2A">
        <w:rPr>
          <w:rFonts w:ascii="Arial" w:hAnsi="Arial" w:cs="Arial"/>
          <w:b/>
          <w:i/>
          <w:sz w:val="24"/>
          <w:szCs w:val="24"/>
        </w:rPr>
        <w:t>(insert name of C</w:t>
      </w:r>
      <w:r w:rsidRPr="00AE52F2">
        <w:rPr>
          <w:rFonts w:ascii="Arial" w:hAnsi="Arial" w:cs="Arial"/>
          <w:b/>
          <w:i/>
          <w:sz w:val="24"/>
          <w:szCs w:val="24"/>
        </w:rPr>
        <w:t>ounty</w:t>
      </w:r>
      <w:r w:rsidR="00F11F2A">
        <w:rPr>
          <w:rFonts w:ascii="Arial" w:hAnsi="Arial" w:cs="Arial"/>
          <w:b/>
          <w:i/>
          <w:sz w:val="24"/>
          <w:szCs w:val="24"/>
        </w:rPr>
        <w:t>/City</w:t>
      </w:r>
      <w:r w:rsidRPr="00AE52F2">
        <w:rPr>
          <w:rFonts w:ascii="Arial" w:hAnsi="Arial" w:cs="Arial"/>
          <w:b/>
          <w:i/>
          <w:sz w:val="24"/>
          <w:szCs w:val="24"/>
        </w:rPr>
        <w:t>)</w:t>
      </w:r>
      <w:r w:rsidRPr="00AE52F2">
        <w:rPr>
          <w:rFonts w:ascii="Arial" w:hAnsi="Arial" w:cs="Arial"/>
          <w:sz w:val="24"/>
          <w:szCs w:val="24"/>
        </w:rPr>
        <w:t xml:space="preserve"> in a meeting thereof held on </w:t>
      </w:r>
      <w:r w:rsidRPr="00AE52F2">
        <w:rPr>
          <w:rFonts w:ascii="Arial" w:hAnsi="Arial" w:cs="Arial"/>
          <w:b/>
          <w:i/>
          <w:sz w:val="24"/>
          <w:szCs w:val="24"/>
        </w:rPr>
        <w:t>(insert date)</w:t>
      </w:r>
      <w:r w:rsidRPr="00AE52F2">
        <w:rPr>
          <w:rFonts w:ascii="Arial" w:hAnsi="Arial" w:cs="Arial"/>
          <w:sz w:val="24"/>
          <w:szCs w:val="24"/>
        </w:rPr>
        <w:t xml:space="preserve"> by the following:</w:t>
      </w:r>
    </w:p>
    <w:p w14:paraId="3514ADAE" w14:textId="77777777" w:rsidR="00A4347F" w:rsidRPr="00AE52F2" w:rsidRDefault="00A4347F" w:rsidP="00A4347F">
      <w:pPr>
        <w:spacing w:after="120"/>
        <w:rPr>
          <w:rFonts w:ascii="Arial" w:hAnsi="Arial" w:cs="Arial"/>
          <w:sz w:val="24"/>
          <w:szCs w:val="24"/>
        </w:rPr>
      </w:pPr>
    </w:p>
    <w:p w14:paraId="7557C35A" w14:textId="77777777" w:rsidR="00A4347F" w:rsidRPr="00AE52F2" w:rsidRDefault="00A4347F" w:rsidP="00A4347F">
      <w:pPr>
        <w:spacing w:after="120"/>
        <w:rPr>
          <w:rFonts w:ascii="Arial" w:hAnsi="Arial" w:cs="Arial"/>
          <w:sz w:val="24"/>
          <w:szCs w:val="24"/>
        </w:rPr>
      </w:pPr>
      <w:r w:rsidRPr="00AE52F2">
        <w:rPr>
          <w:rFonts w:ascii="Arial" w:hAnsi="Arial" w:cs="Arial"/>
          <w:sz w:val="24"/>
          <w:szCs w:val="24"/>
        </w:rPr>
        <w:t>Ayes:</w:t>
      </w:r>
    </w:p>
    <w:p w14:paraId="42EE370D" w14:textId="77777777" w:rsidR="00A4347F" w:rsidRPr="00AE52F2" w:rsidRDefault="00A4347F" w:rsidP="00A4347F">
      <w:pPr>
        <w:spacing w:after="120"/>
        <w:rPr>
          <w:rFonts w:ascii="Arial" w:hAnsi="Arial" w:cs="Arial"/>
          <w:sz w:val="24"/>
          <w:szCs w:val="24"/>
        </w:rPr>
      </w:pPr>
      <w:r w:rsidRPr="00AE52F2">
        <w:rPr>
          <w:rFonts w:ascii="Arial" w:hAnsi="Arial" w:cs="Arial"/>
          <w:sz w:val="24"/>
          <w:szCs w:val="24"/>
        </w:rPr>
        <w:t>Notes:</w:t>
      </w:r>
    </w:p>
    <w:p w14:paraId="47C2C22B" w14:textId="77777777" w:rsidR="00A4347F" w:rsidRPr="00AE52F2" w:rsidRDefault="00A4347F" w:rsidP="00A4347F">
      <w:pPr>
        <w:spacing w:after="120"/>
        <w:rPr>
          <w:rFonts w:ascii="Arial" w:hAnsi="Arial" w:cs="Arial"/>
          <w:sz w:val="24"/>
          <w:szCs w:val="24"/>
        </w:rPr>
      </w:pPr>
      <w:r w:rsidRPr="00AE52F2">
        <w:rPr>
          <w:rFonts w:ascii="Arial" w:hAnsi="Arial" w:cs="Arial"/>
          <w:sz w:val="24"/>
          <w:szCs w:val="24"/>
        </w:rPr>
        <w:t>Absent:</w:t>
      </w:r>
    </w:p>
    <w:p w14:paraId="159FBA4C" w14:textId="198F75AC" w:rsidR="00A4347F" w:rsidRPr="00AE52F2" w:rsidRDefault="00A4347F" w:rsidP="00A4347F">
      <w:pPr>
        <w:spacing w:after="120"/>
        <w:jc w:val="both"/>
        <w:rPr>
          <w:rFonts w:ascii="Arial" w:hAnsi="Arial" w:cs="Arial"/>
          <w:sz w:val="24"/>
          <w:szCs w:val="24"/>
        </w:rPr>
      </w:pPr>
      <w:r w:rsidRPr="00AE52F2">
        <w:rPr>
          <w:rFonts w:ascii="Arial" w:hAnsi="Arial" w:cs="Arial"/>
          <w:sz w:val="24"/>
          <w:szCs w:val="24"/>
        </w:rPr>
        <w:t>Signature: ______________________________________</w:t>
      </w:r>
      <w:r w:rsidR="00C34D46" w:rsidRPr="00AE52F2">
        <w:rPr>
          <w:rFonts w:ascii="Arial" w:hAnsi="Arial" w:cs="Arial"/>
          <w:sz w:val="24"/>
          <w:szCs w:val="24"/>
        </w:rPr>
        <w:t>_ Date</w:t>
      </w:r>
      <w:r w:rsidRPr="00AE52F2">
        <w:rPr>
          <w:rFonts w:ascii="Arial" w:hAnsi="Arial" w:cs="Arial"/>
          <w:sz w:val="24"/>
          <w:szCs w:val="24"/>
        </w:rPr>
        <w:t>: _________________</w:t>
      </w:r>
    </w:p>
    <w:p w14:paraId="561FA581" w14:textId="77777777" w:rsidR="00F11F2A" w:rsidRDefault="00F11F2A" w:rsidP="00A4347F">
      <w:pPr>
        <w:spacing w:after="120"/>
        <w:jc w:val="both"/>
        <w:rPr>
          <w:rFonts w:ascii="Arial" w:hAnsi="Arial" w:cs="Arial"/>
          <w:sz w:val="24"/>
          <w:szCs w:val="24"/>
        </w:rPr>
      </w:pPr>
    </w:p>
    <w:p w14:paraId="2BBAC4CF" w14:textId="77777777" w:rsidR="00A4347F" w:rsidRPr="00AE52F2" w:rsidRDefault="00A4347F" w:rsidP="00A4347F">
      <w:pPr>
        <w:spacing w:after="120"/>
        <w:jc w:val="both"/>
        <w:rPr>
          <w:rFonts w:ascii="Arial" w:hAnsi="Arial" w:cs="Arial"/>
          <w:sz w:val="24"/>
          <w:szCs w:val="24"/>
        </w:rPr>
      </w:pPr>
      <w:r w:rsidRPr="00AE52F2">
        <w:rPr>
          <w:rFonts w:ascii="Arial" w:hAnsi="Arial" w:cs="Arial"/>
          <w:sz w:val="24"/>
          <w:szCs w:val="24"/>
        </w:rPr>
        <w:t>Typed Name and Title:  ___________________________________________________</w:t>
      </w:r>
    </w:p>
    <w:p w14:paraId="171D3117" w14:textId="77777777" w:rsidR="00F11F2A" w:rsidRDefault="00F11F2A" w:rsidP="00A4347F">
      <w:pPr>
        <w:spacing w:after="120"/>
        <w:jc w:val="both"/>
        <w:rPr>
          <w:rFonts w:ascii="Arial" w:hAnsi="Arial" w:cs="Arial"/>
          <w:sz w:val="24"/>
          <w:szCs w:val="24"/>
        </w:rPr>
      </w:pPr>
    </w:p>
    <w:p w14:paraId="371D12D0" w14:textId="77777777" w:rsidR="00A4347F" w:rsidRPr="00AE52F2" w:rsidRDefault="00A4347F" w:rsidP="00A4347F">
      <w:pPr>
        <w:spacing w:after="120"/>
        <w:jc w:val="both"/>
        <w:rPr>
          <w:rFonts w:ascii="Arial" w:hAnsi="Arial" w:cs="Arial"/>
          <w:sz w:val="24"/>
          <w:szCs w:val="24"/>
        </w:rPr>
      </w:pPr>
      <w:r w:rsidRPr="00AE52F2">
        <w:rPr>
          <w:rFonts w:ascii="Arial" w:hAnsi="Arial" w:cs="Arial"/>
          <w:sz w:val="24"/>
          <w:szCs w:val="24"/>
        </w:rPr>
        <w:t>ATTEST:  Signature: _______________________________ Date: _________________</w:t>
      </w:r>
    </w:p>
    <w:p w14:paraId="55F0F00F" w14:textId="77777777" w:rsidR="00F11F2A" w:rsidRDefault="00F11F2A" w:rsidP="00A4347F">
      <w:pPr>
        <w:spacing w:after="120"/>
        <w:jc w:val="both"/>
        <w:rPr>
          <w:rFonts w:ascii="Arial" w:hAnsi="Arial" w:cs="Arial"/>
          <w:sz w:val="24"/>
          <w:szCs w:val="24"/>
        </w:rPr>
      </w:pPr>
    </w:p>
    <w:p w14:paraId="46E19A68" w14:textId="1B09F7BB" w:rsidR="00DC29A0" w:rsidRDefault="00A4347F" w:rsidP="0079152F">
      <w:pPr>
        <w:spacing w:after="120"/>
        <w:jc w:val="both"/>
        <w:rPr>
          <w:rFonts w:ascii="Arial" w:hAnsi="Arial" w:cs="Arial"/>
          <w:sz w:val="24"/>
          <w:szCs w:val="24"/>
        </w:rPr>
      </w:pPr>
      <w:r w:rsidRPr="00AE52F2">
        <w:rPr>
          <w:rFonts w:ascii="Arial" w:hAnsi="Arial" w:cs="Arial"/>
          <w:sz w:val="24"/>
          <w:szCs w:val="24"/>
        </w:rPr>
        <w:t>Typed Name and Title</w:t>
      </w:r>
      <w:r w:rsidR="00C34D46">
        <w:rPr>
          <w:rFonts w:ascii="Arial" w:hAnsi="Arial" w:cs="Arial"/>
          <w:sz w:val="24"/>
          <w:szCs w:val="24"/>
        </w:rPr>
        <w:t>: _</w:t>
      </w:r>
      <w:r w:rsidR="00F11F2A">
        <w:rPr>
          <w:rFonts w:ascii="Arial" w:hAnsi="Arial" w:cs="Arial"/>
          <w:sz w:val="24"/>
          <w:szCs w:val="24"/>
        </w:rPr>
        <w:t>_____________________________</w:t>
      </w:r>
    </w:p>
    <w:sectPr w:rsidR="00DC29A0" w:rsidSect="00F11F2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F11EB0" w14:textId="77777777" w:rsidR="00383534" w:rsidRDefault="00383534" w:rsidP="003801C1">
      <w:pPr>
        <w:spacing w:after="0" w:line="240" w:lineRule="auto"/>
      </w:pPr>
      <w:r>
        <w:separator/>
      </w:r>
    </w:p>
  </w:endnote>
  <w:endnote w:type="continuationSeparator" w:id="0">
    <w:p w14:paraId="521B0C36" w14:textId="77777777" w:rsidR="00383534" w:rsidRDefault="00383534" w:rsidP="00380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673FF" w14:textId="50D0AE3E" w:rsidR="00383534" w:rsidRPr="0079152F" w:rsidRDefault="00383534">
    <w:pPr>
      <w:pStyle w:val="Footer"/>
      <w:rPr>
        <w:rFonts w:ascii="Arial" w:hAnsi="Arial" w:cs="Arial"/>
      </w:rPr>
    </w:pPr>
    <w:r>
      <w:rPr>
        <w:rFonts w:ascii="Arial" w:hAnsi="Arial" w:cs="Arial"/>
      </w:rPr>
      <w:tab/>
    </w:r>
    <w:r>
      <w:rPr>
        <w:rFonts w:ascii="Arial" w:hAnsi="Arial" w:cs="Arial"/>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47572677"/>
      <w:docPartObj>
        <w:docPartGallery w:val="Page Numbers (Bottom of Page)"/>
        <w:docPartUnique/>
      </w:docPartObj>
    </w:sdtPr>
    <w:sdtEndPr>
      <w:rPr>
        <w:noProof/>
      </w:rPr>
    </w:sdtEndPr>
    <w:sdtContent>
      <w:p w14:paraId="36383C35" w14:textId="77777777" w:rsidR="00383534" w:rsidRPr="0079152F" w:rsidRDefault="00383534" w:rsidP="0079152F">
        <w:pPr>
          <w:pStyle w:val="Footer"/>
          <w:jc w:val="right"/>
          <w:rPr>
            <w:rFonts w:ascii="Arial" w:hAnsi="Arial" w:cs="Arial"/>
          </w:rPr>
        </w:pPr>
        <w:r w:rsidRPr="0079152F">
          <w:rPr>
            <w:rFonts w:ascii="Arial" w:hAnsi="Arial" w:cs="Arial"/>
          </w:rPr>
          <w:t xml:space="preserve">Page | </w:t>
        </w:r>
        <w:r w:rsidRPr="0079152F">
          <w:rPr>
            <w:rFonts w:ascii="Arial" w:hAnsi="Arial" w:cs="Arial"/>
          </w:rPr>
          <w:fldChar w:fldCharType="begin"/>
        </w:r>
        <w:r w:rsidRPr="0079152F">
          <w:rPr>
            <w:rFonts w:ascii="Arial" w:hAnsi="Arial" w:cs="Arial"/>
          </w:rPr>
          <w:instrText xml:space="preserve"> PAGE   \* MERGEFORMAT </w:instrText>
        </w:r>
        <w:r w:rsidRPr="0079152F">
          <w:rPr>
            <w:rFonts w:ascii="Arial" w:hAnsi="Arial" w:cs="Arial"/>
          </w:rPr>
          <w:fldChar w:fldCharType="separate"/>
        </w:r>
        <w:r w:rsidR="00F15032">
          <w:rPr>
            <w:rFonts w:ascii="Arial" w:hAnsi="Arial" w:cs="Arial"/>
            <w:noProof/>
          </w:rPr>
          <w:t>1</w:t>
        </w:r>
        <w:r w:rsidRPr="0079152F">
          <w:rPr>
            <w:rFonts w:ascii="Arial" w:hAnsi="Arial" w:cs="Arial"/>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0158142"/>
      <w:docPartObj>
        <w:docPartGallery w:val="Page Numbers (Bottom of Page)"/>
        <w:docPartUnique/>
      </w:docPartObj>
    </w:sdtPr>
    <w:sdtEndPr>
      <w:rPr>
        <w:rFonts w:ascii="Arial" w:hAnsi="Arial" w:cs="Arial"/>
        <w:noProof/>
      </w:rPr>
    </w:sdtEndPr>
    <w:sdtContent>
      <w:p w14:paraId="63023C14" w14:textId="77777777" w:rsidR="00383534" w:rsidRPr="0079152F" w:rsidRDefault="00383534" w:rsidP="0079152F">
        <w:pPr>
          <w:pStyle w:val="Footer"/>
          <w:jc w:val="right"/>
          <w:rPr>
            <w:rFonts w:ascii="Arial" w:hAnsi="Arial" w:cs="Arial"/>
          </w:rPr>
        </w:pPr>
        <w:r w:rsidRPr="0079152F">
          <w:rPr>
            <w:rFonts w:ascii="Arial" w:hAnsi="Arial" w:cs="Arial"/>
          </w:rPr>
          <w:t xml:space="preserve">Page | </w:t>
        </w:r>
        <w:r w:rsidRPr="0079152F">
          <w:rPr>
            <w:rFonts w:ascii="Arial" w:hAnsi="Arial" w:cs="Arial"/>
          </w:rPr>
          <w:fldChar w:fldCharType="begin"/>
        </w:r>
        <w:r w:rsidRPr="0079152F">
          <w:rPr>
            <w:rFonts w:ascii="Arial" w:hAnsi="Arial" w:cs="Arial"/>
          </w:rPr>
          <w:instrText xml:space="preserve"> PAGE   \* MERGEFORMAT </w:instrText>
        </w:r>
        <w:r w:rsidRPr="0079152F">
          <w:rPr>
            <w:rFonts w:ascii="Arial" w:hAnsi="Arial" w:cs="Arial"/>
          </w:rPr>
          <w:fldChar w:fldCharType="separate"/>
        </w:r>
        <w:r>
          <w:rPr>
            <w:rFonts w:ascii="Arial" w:hAnsi="Arial" w:cs="Arial"/>
            <w:noProof/>
          </w:rPr>
          <w:t>25</w:t>
        </w:r>
        <w:r w:rsidRPr="0079152F">
          <w:rPr>
            <w:rFonts w:ascii="Arial" w:hAnsi="Arial" w:cs="Arial"/>
            <w:noProof/>
          </w:rPr>
          <w:fldChar w:fldCharType="end"/>
        </w:r>
      </w:p>
    </w:sdtContent>
  </w:sdt>
  <w:p w14:paraId="67C7AED8" w14:textId="77777777" w:rsidR="00383534" w:rsidRDefault="00383534" w:rsidP="0079152F">
    <w:pPr>
      <w:pStyle w:val="Footer"/>
      <w:tabs>
        <w:tab w:val="clear" w:pos="4680"/>
        <w:tab w:val="clear" w:pos="9360"/>
        <w:tab w:val="left" w:pos="188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751637150"/>
      <w:docPartObj>
        <w:docPartGallery w:val="Page Numbers (Bottom of Page)"/>
        <w:docPartUnique/>
      </w:docPartObj>
    </w:sdtPr>
    <w:sdtEndPr>
      <w:rPr>
        <w:noProof/>
      </w:rPr>
    </w:sdtEndPr>
    <w:sdtContent>
      <w:p w14:paraId="54947D01" w14:textId="08FCAB1E" w:rsidR="00383534" w:rsidRPr="0079152F" w:rsidRDefault="00383534" w:rsidP="0079152F">
        <w:pPr>
          <w:pStyle w:val="Footer"/>
          <w:jc w:val="right"/>
          <w:rPr>
            <w:rFonts w:ascii="Arial" w:hAnsi="Arial" w:cs="Arial"/>
          </w:rPr>
        </w:pPr>
        <w:r w:rsidRPr="0079152F">
          <w:rPr>
            <w:rFonts w:ascii="Arial" w:hAnsi="Arial" w:cs="Arial"/>
          </w:rPr>
          <w:t xml:space="preserve">Page | </w:t>
        </w:r>
        <w:r w:rsidRPr="0079152F">
          <w:rPr>
            <w:rFonts w:ascii="Arial" w:hAnsi="Arial" w:cs="Arial"/>
          </w:rPr>
          <w:fldChar w:fldCharType="begin"/>
        </w:r>
        <w:r w:rsidRPr="0079152F">
          <w:rPr>
            <w:rFonts w:ascii="Arial" w:hAnsi="Arial" w:cs="Arial"/>
          </w:rPr>
          <w:instrText xml:space="preserve"> PAGE   \* MERGEFORMAT </w:instrText>
        </w:r>
        <w:r w:rsidRPr="0079152F">
          <w:rPr>
            <w:rFonts w:ascii="Arial" w:hAnsi="Arial" w:cs="Arial"/>
          </w:rPr>
          <w:fldChar w:fldCharType="separate"/>
        </w:r>
        <w:r w:rsidR="00F15032">
          <w:rPr>
            <w:rFonts w:ascii="Arial" w:hAnsi="Arial" w:cs="Arial"/>
            <w:noProof/>
          </w:rPr>
          <w:t>30</w:t>
        </w:r>
        <w:r w:rsidRPr="0079152F">
          <w:rPr>
            <w:rFonts w:ascii="Arial" w:hAnsi="Arial" w:cs="Arial"/>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1274670"/>
      <w:docPartObj>
        <w:docPartGallery w:val="Page Numbers (Bottom of Page)"/>
        <w:docPartUnique/>
      </w:docPartObj>
    </w:sdtPr>
    <w:sdtEndPr>
      <w:rPr>
        <w:rFonts w:ascii="Arial" w:hAnsi="Arial" w:cs="Arial"/>
        <w:noProof/>
      </w:rPr>
    </w:sdtEndPr>
    <w:sdtContent>
      <w:p w14:paraId="65F75B56" w14:textId="5A49F75D" w:rsidR="00383534" w:rsidRPr="0079152F" w:rsidRDefault="00383534" w:rsidP="0079152F">
        <w:pPr>
          <w:pStyle w:val="Footer"/>
          <w:jc w:val="right"/>
          <w:rPr>
            <w:rFonts w:ascii="Arial" w:hAnsi="Arial" w:cs="Arial"/>
          </w:rPr>
        </w:pPr>
        <w:r w:rsidRPr="0079152F">
          <w:rPr>
            <w:rFonts w:ascii="Arial" w:hAnsi="Arial" w:cs="Arial"/>
          </w:rPr>
          <w:t xml:space="preserve">Page | </w:t>
        </w:r>
        <w:r w:rsidRPr="0079152F">
          <w:rPr>
            <w:rFonts w:ascii="Arial" w:hAnsi="Arial" w:cs="Arial"/>
          </w:rPr>
          <w:fldChar w:fldCharType="begin"/>
        </w:r>
        <w:r w:rsidRPr="0079152F">
          <w:rPr>
            <w:rFonts w:ascii="Arial" w:hAnsi="Arial" w:cs="Arial"/>
          </w:rPr>
          <w:instrText xml:space="preserve"> PAGE   \* MERGEFORMAT </w:instrText>
        </w:r>
        <w:r w:rsidRPr="0079152F">
          <w:rPr>
            <w:rFonts w:ascii="Arial" w:hAnsi="Arial" w:cs="Arial"/>
          </w:rPr>
          <w:fldChar w:fldCharType="separate"/>
        </w:r>
        <w:r w:rsidR="00F15032">
          <w:rPr>
            <w:rFonts w:ascii="Arial" w:hAnsi="Arial" w:cs="Arial"/>
            <w:noProof/>
          </w:rPr>
          <w:t>26</w:t>
        </w:r>
        <w:r w:rsidRPr="0079152F">
          <w:rPr>
            <w:rFonts w:ascii="Arial" w:hAnsi="Arial" w:cs="Arial"/>
            <w:noProof/>
          </w:rPr>
          <w:fldChar w:fldCharType="end"/>
        </w:r>
      </w:p>
    </w:sdtContent>
  </w:sdt>
  <w:p w14:paraId="78D0AB27" w14:textId="02575572" w:rsidR="00383534" w:rsidRDefault="00383534" w:rsidP="0079152F">
    <w:pPr>
      <w:pStyle w:val="Footer"/>
      <w:tabs>
        <w:tab w:val="clear" w:pos="4680"/>
        <w:tab w:val="clear" w:pos="9360"/>
        <w:tab w:val="left" w:pos="18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952FEF" w14:textId="77777777" w:rsidR="00383534" w:rsidRDefault="00383534" w:rsidP="003801C1">
      <w:pPr>
        <w:spacing w:after="0" w:line="240" w:lineRule="auto"/>
      </w:pPr>
      <w:r>
        <w:separator/>
      </w:r>
    </w:p>
  </w:footnote>
  <w:footnote w:type="continuationSeparator" w:id="0">
    <w:p w14:paraId="59F09F6C" w14:textId="77777777" w:rsidR="00383534" w:rsidRDefault="00383534" w:rsidP="003801C1">
      <w:pPr>
        <w:spacing w:after="0" w:line="240" w:lineRule="auto"/>
      </w:pPr>
      <w:r>
        <w:continuationSeparator/>
      </w:r>
    </w:p>
  </w:footnote>
  <w:footnote w:id="1">
    <w:p w14:paraId="08F81401" w14:textId="52E83067" w:rsidR="00383534" w:rsidRPr="0079152F" w:rsidRDefault="00383534" w:rsidP="0079152F">
      <w:pPr>
        <w:pStyle w:val="FootnoteText"/>
        <w:ind w:left="187" w:hanging="187"/>
        <w:jc w:val="both"/>
        <w:rPr>
          <w:rFonts w:ascii="Arial" w:hAnsi="Arial" w:cs="Arial"/>
        </w:rPr>
      </w:pPr>
      <w:r w:rsidRPr="000D7727">
        <w:rPr>
          <w:rStyle w:val="FootnoteReference"/>
          <w:rFonts w:ascii="Arial" w:hAnsi="Arial" w:cs="Arial"/>
        </w:rPr>
        <w:footnoteRef/>
      </w:r>
      <w:r>
        <w:rPr>
          <w:rFonts w:ascii="Arial" w:hAnsi="Arial" w:cs="Arial"/>
        </w:rPr>
        <w:t xml:space="preserve"> </w:t>
      </w:r>
      <w:r w:rsidRPr="000D7727">
        <w:rPr>
          <w:rFonts w:ascii="Arial" w:hAnsi="Arial" w:cs="Arial"/>
        </w:rPr>
        <w:t xml:space="preserve">Justice Research and Statistics Association, Juvenile Justice Evaluation Center. (2003, June). </w:t>
      </w:r>
      <w:r>
        <w:rPr>
          <w:rFonts w:ascii="Arial" w:hAnsi="Arial" w:cs="Arial"/>
          <w:i/>
          <w:iCs/>
        </w:rPr>
        <w:t>Juvenile Justice Program Evaluation: An overview (Second Edition</w:t>
      </w:r>
      <w:r w:rsidRPr="000D7727">
        <w:rPr>
          <w:rFonts w:ascii="Arial" w:hAnsi="Arial" w:cs="Arial"/>
          <w:i/>
          <w:iCs/>
        </w:rPr>
        <w:t xml:space="preserve">). </w:t>
      </w:r>
      <w:r w:rsidRPr="000D7727">
        <w:rPr>
          <w:rFonts w:ascii="Arial" w:hAnsi="Arial" w:cs="Arial"/>
        </w:rPr>
        <w:t xml:space="preserve">Retrieved from </w:t>
      </w:r>
      <w:hyperlink r:id="rId1" w:history="1">
        <w:r w:rsidRPr="000D7727">
          <w:rPr>
            <w:rStyle w:val="Hyperlink"/>
            <w:rFonts w:ascii="Arial" w:hAnsi="Arial" w:cs="Arial"/>
          </w:rPr>
          <w:t>http://www.jrsa.org/njjec/publications/program-evaluation.pdf</w:t>
        </w:r>
      </w:hyperlink>
      <w:r>
        <w:rPr>
          <w:rFonts w:ascii="Arial" w:hAnsi="Arial" w:cs="Arial"/>
        </w:rPr>
        <w:t xml:space="preserve">. </w:t>
      </w:r>
    </w:p>
    <w:p w14:paraId="62EE7958" w14:textId="3095C28D" w:rsidR="00383534" w:rsidRPr="0079152F" w:rsidRDefault="00383534" w:rsidP="0079152F">
      <w:pPr>
        <w:autoSpaceDE w:val="0"/>
        <w:autoSpaceDN w:val="0"/>
        <w:adjustRightInd w:val="0"/>
        <w:spacing w:after="0" w:line="240" w:lineRule="auto"/>
        <w:ind w:left="187" w:hanging="187"/>
        <w:jc w:val="both"/>
        <w:rPr>
          <w:rFonts w:ascii="Arial" w:hAnsi="Arial" w:cs="Arial"/>
          <w:sz w:val="20"/>
          <w:szCs w:val="20"/>
        </w:rPr>
      </w:pPr>
      <w:r>
        <w:rPr>
          <w:rFonts w:ascii="Arial" w:hAnsi="Arial" w:cs="Arial"/>
          <w:sz w:val="20"/>
          <w:szCs w:val="20"/>
          <w:vertAlign w:val="superscript"/>
        </w:rPr>
        <w:t xml:space="preserve">2  </w:t>
      </w:r>
      <w:r w:rsidRPr="0079152F">
        <w:rPr>
          <w:rFonts w:ascii="Arial" w:hAnsi="Arial" w:cs="Arial"/>
          <w:sz w:val="20"/>
          <w:szCs w:val="20"/>
        </w:rPr>
        <w:t xml:space="preserve">New York State Division of Criminal Justice Services. </w:t>
      </w:r>
      <w:r>
        <w:rPr>
          <w:rFonts w:ascii="Arial" w:hAnsi="Arial" w:cs="Arial"/>
          <w:i/>
          <w:sz w:val="20"/>
          <w:szCs w:val="20"/>
        </w:rPr>
        <w:t>A G</w:t>
      </w:r>
      <w:r w:rsidRPr="0079152F">
        <w:rPr>
          <w:rFonts w:ascii="Arial" w:hAnsi="Arial" w:cs="Arial"/>
          <w:i/>
          <w:sz w:val="20"/>
          <w:szCs w:val="20"/>
        </w:rPr>
        <w:t xml:space="preserve">uide to Developing Goals and Objectives for Your Program. </w:t>
      </w:r>
      <w:r w:rsidRPr="0079152F">
        <w:rPr>
          <w:rFonts w:ascii="Arial" w:hAnsi="Arial" w:cs="Arial"/>
          <w:sz w:val="20"/>
          <w:szCs w:val="20"/>
        </w:rPr>
        <w:t xml:space="preserve">Retrieved from </w:t>
      </w:r>
      <w:hyperlink r:id="rId2" w:history="1">
        <w:r w:rsidRPr="0079152F">
          <w:rPr>
            <w:rStyle w:val="Hyperlink"/>
            <w:rFonts w:ascii="Arial" w:hAnsi="Arial" w:cs="Arial"/>
            <w:sz w:val="20"/>
            <w:szCs w:val="20"/>
          </w:rPr>
          <w:t>http://www.criminaljustice.ny.gov/ofpa/goalwrite.htm</w:t>
        </w:r>
      </w:hyperlink>
      <w:r w:rsidRPr="0079152F">
        <w:rPr>
          <w:rFonts w:ascii="Arial" w:hAnsi="Arial" w:cs="Arial"/>
          <w:sz w:val="20"/>
          <w:szCs w:val="20"/>
        </w:rPr>
        <w:t>.</w:t>
      </w:r>
    </w:p>
    <w:p w14:paraId="714AF038" w14:textId="6521AEBE" w:rsidR="00383534" w:rsidRPr="0079152F" w:rsidRDefault="00383534" w:rsidP="0079152F">
      <w:pPr>
        <w:autoSpaceDE w:val="0"/>
        <w:autoSpaceDN w:val="0"/>
        <w:adjustRightInd w:val="0"/>
        <w:spacing w:after="0" w:line="240" w:lineRule="auto"/>
        <w:ind w:left="187" w:hanging="187"/>
        <w:jc w:val="both"/>
        <w:rPr>
          <w:rFonts w:ascii="Arial" w:hAnsi="Arial" w:cs="Arial"/>
        </w:rPr>
      </w:pPr>
      <w:r w:rsidRPr="0079152F">
        <w:rPr>
          <w:rFonts w:ascii="Arial" w:hAnsi="Arial" w:cs="Arial"/>
          <w:sz w:val="20"/>
          <w:szCs w:val="20"/>
          <w:vertAlign w:val="superscript"/>
        </w:rPr>
        <w:t xml:space="preserve">3 </w:t>
      </w:r>
      <w:r>
        <w:rPr>
          <w:rFonts w:ascii="Arial" w:hAnsi="Arial" w:cs="Arial"/>
          <w:sz w:val="20"/>
          <w:szCs w:val="20"/>
          <w:vertAlign w:val="superscript"/>
        </w:rPr>
        <w:t xml:space="preserve"> </w:t>
      </w:r>
      <w:r w:rsidRPr="0079152F">
        <w:rPr>
          <w:rFonts w:ascii="Arial" w:hAnsi="Arial" w:cs="Arial"/>
          <w:sz w:val="20"/>
          <w:szCs w:val="20"/>
        </w:rPr>
        <w:t>National Center for Justice Planning. Overview of Strategic Planning</w:t>
      </w:r>
      <w:r w:rsidRPr="0079152F">
        <w:rPr>
          <w:rFonts w:ascii="Arial" w:hAnsi="Arial" w:cs="Arial"/>
          <w:i/>
          <w:sz w:val="20"/>
          <w:szCs w:val="20"/>
        </w:rPr>
        <w:t>.</w:t>
      </w:r>
      <w:r w:rsidRPr="0079152F">
        <w:rPr>
          <w:rFonts w:ascii="Arial" w:hAnsi="Arial" w:cs="Arial"/>
          <w:sz w:val="20"/>
          <w:szCs w:val="20"/>
        </w:rPr>
        <w:t xml:space="preserve"> </w:t>
      </w:r>
      <w:r>
        <w:rPr>
          <w:rFonts w:ascii="Arial" w:hAnsi="Arial" w:cs="Arial"/>
          <w:i/>
          <w:sz w:val="20"/>
          <w:szCs w:val="20"/>
        </w:rPr>
        <w:t>Where Do We Want to B</w:t>
      </w:r>
      <w:r w:rsidRPr="0079152F">
        <w:rPr>
          <w:rFonts w:ascii="Arial" w:hAnsi="Arial" w:cs="Arial"/>
          <w:i/>
          <w:sz w:val="20"/>
          <w:szCs w:val="20"/>
        </w:rPr>
        <w:t>e?</w:t>
      </w:r>
      <w:r w:rsidRPr="0079152F">
        <w:rPr>
          <w:rFonts w:ascii="Arial" w:hAnsi="Arial" w:cs="Arial"/>
          <w:sz w:val="20"/>
          <w:szCs w:val="20"/>
        </w:rPr>
        <w:t xml:space="preserve"> </w:t>
      </w:r>
      <w:r w:rsidRPr="0079152F">
        <w:rPr>
          <w:rFonts w:ascii="Arial" w:hAnsi="Arial" w:cs="Arial"/>
          <w:i/>
          <w:sz w:val="20"/>
          <w:szCs w:val="20"/>
        </w:rPr>
        <w:t xml:space="preserve">Goals and Objectives. </w:t>
      </w:r>
      <w:r w:rsidRPr="0079152F">
        <w:rPr>
          <w:rFonts w:ascii="Arial" w:hAnsi="Arial" w:cs="Arial"/>
          <w:sz w:val="20"/>
          <w:szCs w:val="20"/>
        </w:rPr>
        <w:t xml:space="preserve">Retrieved from </w:t>
      </w:r>
      <w:hyperlink r:id="rId3" w:history="1">
        <w:r w:rsidRPr="00D93B10">
          <w:rPr>
            <w:rStyle w:val="Hyperlink"/>
            <w:rFonts w:ascii="Arial" w:hAnsi="Arial" w:cs="Arial"/>
            <w:sz w:val="20"/>
            <w:szCs w:val="20"/>
          </w:rPr>
          <w:t>http://ncjp.org/strategic-planning/overview/where-do-we-want-be/goals-objectives</w:t>
        </w:r>
      </w:hyperlink>
      <w:r>
        <w:rPr>
          <w:rFonts w:ascii="Arial" w:hAnsi="Arial" w:cs="Arial"/>
          <w:sz w:val="20"/>
          <w:szCs w:val="2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46442A18"/>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04F61034"/>
    <w:multiLevelType w:val="hybridMultilevel"/>
    <w:tmpl w:val="A7366E7A"/>
    <w:lvl w:ilvl="0" w:tplc="DC9CFFCA">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C60E6"/>
    <w:multiLevelType w:val="hybridMultilevel"/>
    <w:tmpl w:val="095EB4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CD0040"/>
    <w:multiLevelType w:val="hybridMultilevel"/>
    <w:tmpl w:val="9EE65B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B22C45"/>
    <w:multiLevelType w:val="hybridMultilevel"/>
    <w:tmpl w:val="05943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94A1B"/>
    <w:multiLevelType w:val="hybridMultilevel"/>
    <w:tmpl w:val="4D2E7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8116DF"/>
    <w:multiLevelType w:val="hybridMultilevel"/>
    <w:tmpl w:val="33D02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E492BC2"/>
    <w:multiLevelType w:val="hybridMultilevel"/>
    <w:tmpl w:val="FE9E84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E9A4F62"/>
    <w:multiLevelType w:val="hybridMultilevel"/>
    <w:tmpl w:val="30CC84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A20C7C"/>
    <w:multiLevelType w:val="hybridMultilevel"/>
    <w:tmpl w:val="20E432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3220AD"/>
    <w:multiLevelType w:val="hybridMultilevel"/>
    <w:tmpl w:val="AA226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E2740A"/>
    <w:multiLevelType w:val="hybridMultilevel"/>
    <w:tmpl w:val="D9761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4C4F67"/>
    <w:multiLevelType w:val="hybridMultilevel"/>
    <w:tmpl w:val="B4DAA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E41AE7"/>
    <w:multiLevelType w:val="hybridMultilevel"/>
    <w:tmpl w:val="93B4C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C31048"/>
    <w:multiLevelType w:val="hybridMultilevel"/>
    <w:tmpl w:val="8328055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63E70A1"/>
    <w:multiLevelType w:val="hybridMultilevel"/>
    <w:tmpl w:val="1BEEF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F24455"/>
    <w:multiLevelType w:val="hybridMultilevel"/>
    <w:tmpl w:val="76EA7FCC"/>
    <w:lvl w:ilvl="0" w:tplc="29806510">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4D42E0"/>
    <w:multiLevelType w:val="hybridMultilevel"/>
    <w:tmpl w:val="96AA78E8"/>
    <w:lvl w:ilvl="0" w:tplc="0409000F">
      <w:start w:val="1"/>
      <w:numFmt w:val="decimal"/>
      <w:lvlText w:val="%1."/>
      <w:lvlJc w:val="left"/>
      <w:pPr>
        <w:ind w:left="720" w:hanging="360"/>
      </w:pPr>
      <w:rPr>
        <w:rFonts w:hint="default"/>
      </w:rPr>
    </w:lvl>
    <w:lvl w:ilvl="1" w:tplc="F086DBA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5C6DD1"/>
    <w:multiLevelType w:val="hybridMultilevel"/>
    <w:tmpl w:val="052000A0"/>
    <w:lvl w:ilvl="0" w:tplc="67D0241C">
      <w:start w:val="1"/>
      <w:numFmt w:val="bullet"/>
      <w:lvlText w:val=""/>
      <w:lvlJc w:val="left"/>
      <w:pPr>
        <w:ind w:left="1080" w:hanging="360"/>
      </w:pPr>
      <w:rPr>
        <w:rFonts w:ascii="Wingdings" w:hAnsi="Wingdings"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C650580"/>
    <w:multiLevelType w:val="hybridMultilevel"/>
    <w:tmpl w:val="30FED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3815F9"/>
    <w:multiLevelType w:val="hybridMultilevel"/>
    <w:tmpl w:val="7CF65CEA"/>
    <w:lvl w:ilvl="0" w:tplc="070005F4">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DE17890"/>
    <w:multiLevelType w:val="hybridMultilevel"/>
    <w:tmpl w:val="E3CC8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3221FD"/>
    <w:multiLevelType w:val="hybridMultilevel"/>
    <w:tmpl w:val="999EF2C2"/>
    <w:lvl w:ilvl="0" w:tplc="838057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531F9A"/>
    <w:multiLevelType w:val="hybridMultilevel"/>
    <w:tmpl w:val="2DEE82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BA0C08"/>
    <w:multiLevelType w:val="hybridMultilevel"/>
    <w:tmpl w:val="6A4A3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5F145C"/>
    <w:multiLevelType w:val="hybridMultilevel"/>
    <w:tmpl w:val="A8B6E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8B1242"/>
    <w:multiLevelType w:val="hybridMultilevel"/>
    <w:tmpl w:val="DBD4D80C"/>
    <w:lvl w:ilvl="0" w:tplc="0778E402">
      <w:start w:val="1"/>
      <w:numFmt w:val="decimal"/>
      <w:lvlText w:val="%1."/>
      <w:lvlJc w:val="left"/>
      <w:pPr>
        <w:ind w:left="810" w:hanging="360"/>
      </w:pPr>
      <w:rPr>
        <w:rFonts w:hint="default"/>
        <w:b/>
        <w:i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2A5E246F"/>
    <w:multiLevelType w:val="hybridMultilevel"/>
    <w:tmpl w:val="E878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6F1411"/>
    <w:multiLevelType w:val="hybridMultilevel"/>
    <w:tmpl w:val="E27EA4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B7768E"/>
    <w:multiLevelType w:val="hybridMultilevel"/>
    <w:tmpl w:val="E6F4B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B575F76"/>
    <w:multiLevelType w:val="hybridMultilevel"/>
    <w:tmpl w:val="7C9019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1" w15:restartNumberingAfterBreak="0">
    <w:nsid w:val="2E9A7653"/>
    <w:multiLevelType w:val="hybridMultilevel"/>
    <w:tmpl w:val="23E8F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FD12189"/>
    <w:multiLevelType w:val="hybridMultilevel"/>
    <w:tmpl w:val="C61EFC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901D63"/>
    <w:multiLevelType w:val="hybridMultilevel"/>
    <w:tmpl w:val="B1605F5E"/>
    <w:lvl w:ilvl="0" w:tplc="0A4C59F6">
      <w:start w:val="1"/>
      <w:numFmt w:val="bullet"/>
      <w:lvlText w:val=""/>
      <w:lvlJc w:val="left"/>
      <w:pPr>
        <w:ind w:left="1080" w:hanging="360"/>
      </w:pPr>
      <w:rPr>
        <w:rFonts w:ascii="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8AE22AF"/>
    <w:multiLevelType w:val="hybridMultilevel"/>
    <w:tmpl w:val="98440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9CB6E43"/>
    <w:multiLevelType w:val="hybridMultilevel"/>
    <w:tmpl w:val="D32E3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A1045EE"/>
    <w:multiLevelType w:val="hybridMultilevel"/>
    <w:tmpl w:val="0D3C0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A631DCB"/>
    <w:multiLevelType w:val="hybridMultilevel"/>
    <w:tmpl w:val="0A2A26BC"/>
    <w:lvl w:ilvl="0" w:tplc="7D0C927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A7B355B"/>
    <w:multiLevelType w:val="hybridMultilevel"/>
    <w:tmpl w:val="62085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A840F5D"/>
    <w:multiLevelType w:val="hybridMultilevel"/>
    <w:tmpl w:val="4254F718"/>
    <w:lvl w:ilvl="0" w:tplc="C2362278">
      <w:start w:val="1"/>
      <w:numFmt w:val="upperLetter"/>
      <w:lvlText w:val="%1."/>
      <w:lvlJc w:val="left"/>
      <w:pPr>
        <w:ind w:left="50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F4879F4"/>
    <w:multiLevelType w:val="hybridMultilevel"/>
    <w:tmpl w:val="D1427FF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3FEB59C8"/>
    <w:multiLevelType w:val="hybridMultilevel"/>
    <w:tmpl w:val="EF38D9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780C5A"/>
    <w:multiLevelType w:val="hybridMultilevel"/>
    <w:tmpl w:val="EFB6BFD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429643A3"/>
    <w:multiLevelType w:val="hybridMultilevel"/>
    <w:tmpl w:val="89003D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3706FBC"/>
    <w:multiLevelType w:val="hybridMultilevel"/>
    <w:tmpl w:val="A8381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3A255F1"/>
    <w:multiLevelType w:val="hybridMultilevel"/>
    <w:tmpl w:val="7A940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4F72C8"/>
    <w:multiLevelType w:val="hybridMultilevel"/>
    <w:tmpl w:val="8BE20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9B14AFA"/>
    <w:multiLevelType w:val="hybridMultilevel"/>
    <w:tmpl w:val="4CD026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B73406A"/>
    <w:multiLevelType w:val="hybridMultilevel"/>
    <w:tmpl w:val="87844D42"/>
    <w:lvl w:ilvl="0" w:tplc="4F1A15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BA6516A"/>
    <w:multiLevelType w:val="hybridMultilevel"/>
    <w:tmpl w:val="65B42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E1C55A0"/>
    <w:multiLevelType w:val="hybridMultilevel"/>
    <w:tmpl w:val="587CF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FAB250F"/>
    <w:multiLevelType w:val="hybridMultilevel"/>
    <w:tmpl w:val="B372917E"/>
    <w:lvl w:ilvl="0" w:tplc="1AEE903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52430A57"/>
    <w:multiLevelType w:val="hybridMultilevel"/>
    <w:tmpl w:val="C09229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7C84FE7"/>
    <w:multiLevelType w:val="hybridMultilevel"/>
    <w:tmpl w:val="44329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AEA7D1C"/>
    <w:multiLevelType w:val="hybridMultilevel"/>
    <w:tmpl w:val="A3A47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59D0EB0"/>
    <w:multiLevelType w:val="hybridMultilevel"/>
    <w:tmpl w:val="34DEB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676C78A0"/>
    <w:multiLevelType w:val="hybridMultilevel"/>
    <w:tmpl w:val="86CA5C16"/>
    <w:lvl w:ilvl="0" w:tplc="F586C08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68A71D84"/>
    <w:multiLevelType w:val="hybridMultilevel"/>
    <w:tmpl w:val="78E2EEC0"/>
    <w:lvl w:ilvl="0" w:tplc="0409000F">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58" w15:restartNumberingAfterBreak="0">
    <w:nsid w:val="69F952B7"/>
    <w:multiLevelType w:val="hybridMultilevel"/>
    <w:tmpl w:val="1CE6EB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A7D0053"/>
    <w:multiLevelType w:val="hybridMultilevel"/>
    <w:tmpl w:val="4A366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C507741"/>
    <w:multiLevelType w:val="hybridMultilevel"/>
    <w:tmpl w:val="9A24E1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CD3261F"/>
    <w:multiLevelType w:val="hybridMultilevel"/>
    <w:tmpl w:val="F314D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B4689C4">
      <w:numFmt w:val="bullet"/>
      <w:lvlText w:val="•"/>
      <w:lvlJc w:val="left"/>
      <w:pPr>
        <w:ind w:left="1800" w:hanging="360"/>
      </w:pPr>
      <w:rPr>
        <w:rFonts w:ascii="Arial" w:eastAsia="Times New Roman" w:hAnsi="Arial" w:cs="Aria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6D1352A1"/>
    <w:multiLevelType w:val="hybridMultilevel"/>
    <w:tmpl w:val="4D984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D1B6C20"/>
    <w:multiLevelType w:val="hybridMultilevel"/>
    <w:tmpl w:val="78B05864"/>
    <w:lvl w:ilvl="0" w:tplc="8DC67B7E">
      <w:start w:val="1"/>
      <w:numFmt w:val="bullet"/>
      <w:lvlText w:val=""/>
      <w:lvlJc w:val="left"/>
      <w:pPr>
        <w:ind w:left="1080" w:hanging="360"/>
      </w:pPr>
      <w:rPr>
        <w:rFonts w:ascii="Wingdings" w:hAnsi="Wingdings"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70C62406"/>
    <w:multiLevelType w:val="hybridMultilevel"/>
    <w:tmpl w:val="5A44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1291266"/>
    <w:multiLevelType w:val="hybridMultilevel"/>
    <w:tmpl w:val="0BFC1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1B911C4"/>
    <w:multiLevelType w:val="hybridMultilevel"/>
    <w:tmpl w:val="316C6EDC"/>
    <w:lvl w:ilvl="0" w:tplc="812A9680">
      <w:start w:val="1"/>
      <w:numFmt w:val="bullet"/>
      <w:lvlText w:val=""/>
      <w:lvlJc w:val="left"/>
      <w:pPr>
        <w:ind w:left="1080" w:hanging="360"/>
      </w:pPr>
      <w:rPr>
        <w:rFonts w:ascii="Symbol" w:hAnsi="Symbol"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72C53199"/>
    <w:multiLevelType w:val="hybridMultilevel"/>
    <w:tmpl w:val="075A743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74FC3712"/>
    <w:multiLevelType w:val="hybridMultilevel"/>
    <w:tmpl w:val="B5204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60741AD"/>
    <w:multiLevelType w:val="hybridMultilevel"/>
    <w:tmpl w:val="6AEA00DE"/>
    <w:lvl w:ilvl="0" w:tplc="04090011">
      <w:start w:val="1"/>
      <w:numFmt w:val="decimal"/>
      <w:lvlText w:val="%1)"/>
      <w:lvlJc w:val="left"/>
      <w:pPr>
        <w:ind w:left="720" w:hanging="360"/>
      </w:pPr>
      <w:rPr>
        <w:rFonts w:cs="Times New Roman"/>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EB0842E6">
      <w:start w:val="1"/>
      <w:numFmt w:val="decimal"/>
      <w:lvlText w:val="%4."/>
      <w:lvlJc w:val="left"/>
      <w:pPr>
        <w:ind w:left="2880" w:hanging="360"/>
      </w:pPr>
      <w:rPr>
        <w:rFonts w:cs="Times New Roman" w:hint="default"/>
        <w:b w:val="0"/>
      </w:rPr>
    </w:lvl>
    <w:lvl w:ilvl="4" w:tplc="474EF50C">
      <w:numFmt w:val="bullet"/>
      <w:lvlText w:val="-"/>
      <w:lvlJc w:val="left"/>
      <w:pPr>
        <w:ind w:left="3600" w:hanging="360"/>
      </w:pPr>
      <w:rPr>
        <w:rFonts w:ascii="Arial" w:eastAsia="Times New Roman" w:hAnsi="Arial" w:cs="Arial" w:hint="default"/>
      </w:rPr>
    </w:lvl>
    <w:lvl w:ilvl="5" w:tplc="0409001B">
      <w:start w:val="1"/>
      <w:numFmt w:val="lowerRoman"/>
      <w:lvlText w:val="%6."/>
      <w:lvlJc w:val="right"/>
      <w:pPr>
        <w:ind w:left="4320" w:hanging="180"/>
      </w:pPr>
      <w:rPr>
        <w:rFonts w:cs="Times New Roman"/>
      </w:rPr>
    </w:lvl>
    <w:lvl w:ilvl="6" w:tplc="04090001">
      <w:start w:val="1"/>
      <w:numFmt w:val="bullet"/>
      <w:lvlText w:val=""/>
      <w:lvlJc w:val="left"/>
      <w:pPr>
        <w:ind w:left="5040" w:hanging="360"/>
      </w:pPr>
      <w:rPr>
        <w:rFonts w:ascii="Symbol" w:hAnsi="Symbol" w:hint="default"/>
        <w:b w:val="0"/>
      </w:rPr>
    </w:lvl>
    <w:lvl w:ilvl="7" w:tplc="04090019">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15:restartNumberingAfterBreak="0">
    <w:nsid w:val="774319C6"/>
    <w:multiLevelType w:val="hybridMultilevel"/>
    <w:tmpl w:val="503C728E"/>
    <w:lvl w:ilvl="0" w:tplc="0F3EF9AE">
      <w:start w:val="1"/>
      <w:numFmt w:val="bullet"/>
      <w:lvlText w:val=""/>
      <w:lvlJc w:val="left"/>
      <w:pPr>
        <w:ind w:left="1080" w:hanging="360"/>
      </w:pPr>
      <w:rPr>
        <w:rFonts w:ascii="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778B5248"/>
    <w:multiLevelType w:val="hybridMultilevel"/>
    <w:tmpl w:val="C23AA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79962FC3"/>
    <w:multiLevelType w:val="hybridMultilevel"/>
    <w:tmpl w:val="CF0C9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DDF392E"/>
    <w:multiLevelType w:val="hybridMultilevel"/>
    <w:tmpl w:val="C896D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E891B5F"/>
    <w:multiLevelType w:val="hybridMultilevel"/>
    <w:tmpl w:val="8BF226A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7E8D44D0"/>
    <w:multiLevelType w:val="hybridMultilevel"/>
    <w:tmpl w:val="34784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F5F24B7"/>
    <w:multiLevelType w:val="hybridMultilevel"/>
    <w:tmpl w:val="CAA0D724"/>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FDA317C"/>
    <w:multiLevelType w:val="hybridMultilevel"/>
    <w:tmpl w:val="36467C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68"/>
  </w:num>
  <w:num w:numId="3">
    <w:abstractNumId w:val="29"/>
  </w:num>
  <w:num w:numId="4">
    <w:abstractNumId w:val="50"/>
  </w:num>
  <w:num w:numId="5">
    <w:abstractNumId w:val="53"/>
  </w:num>
  <w:num w:numId="6">
    <w:abstractNumId w:val="36"/>
  </w:num>
  <w:num w:numId="7">
    <w:abstractNumId w:val="37"/>
  </w:num>
  <w:num w:numId="8">
    <w:abstractNumId w:val="26"/>
  </w:num>
  <w:num w:numId="9">
    <w:abstractNumId w:val="66"/>
  </w:num>
  <w:num w:numId="10">
    <w:abstractNumId w:val="22"/>
  </w:num>
  <w:num w:numId="11">
    <w:abstractNumId w:val="64"/>
  </w:num>
  <w:num w:numId="12">
    <w:abstractNumId w:val="76"/>
  </w:num>
  <w:num w:numId="13">
    <w:abstractNumId w:val="54"/>
  </w:num>
  <w:num w:numId="14">
    <w:abstractNumId w:val="0"/>
  </w:num>
  <w:num w:numId="1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9"/>
  </w:num>
  <w:num w:numId="17">
    <w:abstractNumId w:val="58"/>
  </w:num>
  <w:num w:numId="18">
    <w:abstractNumId w:val="73"/>
  </w:num>
  <w:num w:numId="19">
    <w:abstractNumId w:val="30"/>
  </w:num>
  <w:num w:numId="20">
    <w:abstractNumId w:val="39"/>
  </w:num>
  <w:num w:numId="21">
    <w:abstractNumId w:val="35"/>
  </w:num>
  <w:num w:numId="22">
    <w:abstractNumId w:val="57"/>
  </w:num>
  <w:num w:numId="23">
    <w:abstractNumId w:val="65"/>
  </w:num>
  <w:num w:numId="24">
    <w:abstractNumId w:val="24"/>
  </w:num>
  <w:num w:numId="25">
    <w:abstractNumId w:val="61"/>
  </w:num>
  <w:num w:numId="26">
    <w:abstractNumId w:val="71"/>
  </w:num>
  <w:num w:numId="27">
    <w:abstractNumId w:val="20"/>
  </w:num>
  <w:num w:numId="28">
    <w:abstractNumId w:val="10"/>
  </w:num>
  <w:num w:numId="29">
    <w:abstractNumId w:val="32"/>
  </w:num>
  <w:num w:numId="30">
    <w:abstractNumId w:val="17"/>
  </w:num>
  <w:num w:numId="31">
    <w:abstractNumId w:val="9"/>
  </w:num>
  <w:num w:numId="32">
    <w:abstractNumId w:val="38"/>
  </w:num>
  <w:num w:numId="33">
    <w:abstractNumId w:val="44"/>
  </w:num>
  <w:num w:numId="34">
    <w:abstractNumId w:val="34"/>
  </w:num>
  <w:num w:numId="35">
    <w:abstractNumId w:val="49"/>
  </w:num>
  <w:num w:numId="36">
    <w:abstractNumId w:val="28"/>
  </w:num>
  <w:num w:numId="37">
    <w:abstractNumId w:val="23"/>
  </w:num>
  <w:num w:numId="38">
    <w:abstractNumId w:val="48"/>
  </w:num>
  <w:num w:numId="39">
    <w:abstractNumId w:val="45"/>
  </w:num>
  <w:num w:numId="40">
    <w:abstractNumId w:val="27"/>
  </w:num>
  <w:num w:numId="41">
    <w:abstractNumId w:val="2"/>
  </w:num>
  <w:num w:numId="42">
    <w:abstractNumId w:val="3"/>
  </w:num>
  <w:num w:numId="43">
    <w:abstractNumId w:val="43"/>
  </w:num>
  <w:num w:numId="44">
    <w:abstractNumId w:val="46"/>
  </w:num>
  <w:num w:numId="45">
    <w:abstractNumId w:val="55"/>
  </w:num>
  <w:num w:numId="46">
    <w:abstractNumId w:val="75"/>
  </w:num>
  <w:num w:numId="47">
    <w:abstractNumId w:val="21"/>
  </w:num>
  <w:num w:numId="48">
    <w:abstractNumId w:val="59"/>
  </w:num>
  <w:num w:numId="49">
    <w:abstractNumId w:val="15"/>
  </w:num>
  <w:num w:numId="50">
    <w:abstractNumId w:val="25"/>
  </w:num>
  <w:num w:numId="51">
    <w:abstractNumId w:val="6"/>
  </w:num>
  <w:num w:numId="52">
    <w:abstractNumId w:val="8"/>
  </w:num>
  <w:num w:numId="53">
    <w:abstractNumId w:val="56"/>
  </w:num>
  <w:num w:numId="54">
    <w:abstractNumId w:val="5"/>
  </w:num>
  <w:num w:numId="55">
    <w:abstractNumId w:val="12"/>
  </w:num>
  <w:num w:numId="56">
    <w:abstractNumId w:val="11"/>
  </w:num>
  <w:num w:numId="57">
    <w:abstractNumId w:val="13"/>
  </w:num>
  <w:num w:numId="58">
    <w:abstractNumId w:val="62"/>
  </w:num>
  <w:num w:numId="59">
    <w:abstractNumId w:val="31"/>
  </w:num>
  <w:num w:numId="60">
    <w:abstractNumId w:val="4"/>
  </w:num>
  <w:num w:numId="61">
    <w:abstractNumId w:val="7"/>
  </w:num>
  <w:num w:numId="62">
    <w:abstractNumId w:val="1"/>
  </w:num>
  <w:num w:numId="63">
    <w:abstractNumId w:val="16"/>
  </w:num>
  <w:num w:numId="64">
    <w:abstractNumId w:val="74"/>
  </w:num>
  <w:num w:numId="65">
    <w:abstractNumId w:val="42"/>
  </w:num>
  <w:num w:numId="66">
    <w:abstractNumId w:val="47"/>
  </w:num>
  <w:num w:numId="67">
    <w:abstractNumId w:val="77"/>
  </w:num>
  <w:num w:numId="68">
    <w:abstractNumId w:val="67"/>
  </w:num>
  <w:num w:numId="69">
    <w:abstractNumId w:val="18"/>
  </w:num>
  <w:num w:numId="70">
    <w:abstractNumId w:val="52"/>
  </w:num>
  <w:num w:numId="71">
    <w:abstractNumId w:val="41"/>
  </w:num>
  <w:num w:numId="72">
    <w:abstractNumId w:val="51"/>
  </w:num>
  <w:num w:numId="73">
    <w:abstractNumId w:val="60"/>
  </w:num>
  <w:num w:numId="74">
    <w:abstractNumId w:val="33"/>
  </w:num>
  <w:num w:numId="75">
    <w:abstractNumId w:val="70"/>
  </w:num>
  <w:num w:numId="76">
    <w:abstractNumId w:val="14"/>
  </w:num>
  <w:num w:numId="77">
    <w:abstractNumId w:val="63"/>
  </w:num>
  <w:num w:numId="78">
    <w:abstractNumId w:val="72"/>
  </w:num>
  <w:num w:numId="79">
    <w:abstractNumId w:val="4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9D0"/>
    <w:rsid w:val="000054AE"/>
    <w:rsid w:val="00006DB6"/>
    <w:rsid w:val="00011576"/>
    <w:rsid w:val="00044E70"/>
    <w:rsid w:val="000455B5"/>
    <w:rsid w:val="0005021C"/>
    <w:rsid w:val="0005295C"/>
    <w:rsid w:val="000540E6"/>
    <w:rsid w:val="00055508"/>
    <w:rsid w:val="00055F82"/>
    <w:rsid w:val="0005710D"/>
    <w:rsid w:val="00060BDB"/>
    <w:rsid w:val="0006427A"/>
    <w:rsid w:val="00067F81"/>
    <w:rsid w:val="00090FE3"/>
    <w:rsid w:val="000912A2"/>
    <w:rsid w:val="000A346A"/>
    <w:rsid w:val="000D27B6"/>
    <w:rsid w:val="000D331A"/>
    <w:rsid w:val="000D4EB4"/>
    <w:rsid w:val="000D7727"/>
    <w:rsid w:val="000E30F8"/>
    <w:rsid w:val="000E4495"/>
    <w:rsid w:val="000F4BC5"/>
    <w:rsid w:val="000F589B"/>
    <w:rsid w:val="00101158"/>
    <w:rsid w:val="001024BD"/>
    <w:rsid w:val="0010318A"/>
    <w:rsid w:val="001125BF"/>
    <w:rsid w:val="00115046"/>
    <w:rsid w:val="00116235"/>
    <w:rsid w:val="0011730C"/>
    <w:rsid w:val="0012287E"/>
    <w:rsid w:val="00126D06"/>
    <w:rsid w:val="00134A45"/>
    <w:rsid w:val="001357D6"/>
    <w:rsid w:val="00141DC6"/>
    <w:rsid w:val="001461E5"/>
    <w:rsid w:val="00152B8A"/>
    <w:rsid w:val="0015300E"/>
    <w:rsid w:val="00153797"/>
    <w:rsid w:val="00166542"/>
    <w:rsid w:val="00176E69"/>
    <w:rsid w:val="00183680"/>
    <w:rsid w:val="001915C9"/>
    <w:rsid w:val="001960E7"/>
    <w:rsid w:val="001B19DD"/>
    <w:rsid w:val="001C2671"/>
    <w:rsid w:val="001C2813"/>
    <w:rsid w:val="001C6769"/>
    <w:rsid w:val="001C676D"/>
    <w:rsid w:val="001D6930"/>
    <w:rsid w:val="001E36ED"/>
    <w:rsid w:val="001E4622"/>
    <w:rsid w:val="00201E71"/>
    <w:rsid w:val="0020374A"/>
    <w:rsid w:val="00205E86"/>
    <w:rsid w:val="0021232D"/>
    <w:rsid w:val="00214D6F"/>
    <w:rsid w:val="002309C8"/>
    <w:rsid w:val="002319E6"/>
    <w:rsid w:val="00231D47"/>
    <w:rsid w:val="002336E2"/>
    <w:rsid w:val="00234110"/>
    <w:rsid w:val="00241D84"/>
    <w:rsid w:val="00244704"/>
    <w:rsid w:val="00245F96"/>
    <w:rsid w:val="00250458"/>
    <w:rsid w:val="002553D8"/>
    <w:rsid w:val="002565E5"/>
    <w:rsid w:val="00256B98"/>
    <w:rsid w:val="00275FE0"/>
    <w:rsid w:val="00277A1C"/>
    <w:rsid w:val="00277B53"/>
    <w:rsid w:val="00280DE1"/>
    <w:rsid w:val="002977CF"/>
    <w:rsid w:val="002A760F"/>
    <w:rsid w:val="002B19F0"/>
    <w:rsid w:val="002C047C"/>
    <w:rsid w:val="002C30CD"/>
    <w:rsid w:val="002C7EB9"/>
    <w:rsid w:val="002D0F7E"/>
    <w:rsid w:val="002D2D9E"/>
    <w:rsid w:val="002D3C38"/>
    <w:rsid w:val="002D624E"/>
    <w:rsid w:val="002F3D5B"/>
    <w:rsid w:val="002F4022"/>
    <w:rsid w:val="003007EE"/>
    <w:rsid w:val="00302D01"/>
    <w:rsid w:val="0030499D"/>
    <w:rsid w:val="00316AF7"/>
    <w:rsid w:val="003214E4"/>
    <w:rsid w:val="00322CB8"/>
    <w:rsid w:val="00327703"/>
    <w:rsid w:val="003369DF"/>
    <w:rsid w:val="00341230"/>
    <w:rsid w:val="00346810"/>
    <w:rsid w:val="00352B1D"/>
    <w:rsid w:val="0036180A"/>
    <w:rsid w:val="003627CB"/>
    <w:rsid w:val="00367800"/>
    <w:rsid w:val="00371AE5"/>
    <w:rsid w:val="00376F6F"/>
    <w:rsid w:val="003801C1"/>
    <w:rsid w:val="00380AEF"/>
    <w:rsid w:val="00383534"/>
    <w:rsid w:val="00383E79"/>
    <w:rsid w:val="00390964"/>
    <w:rsid w:val="00392391"/>
    <w:rsid w:val="00394233"/>
    <w:rsid w:val="00395C5B"/>
    <w:rsid w:val="003A3458"/>
    <w:rsid w:val="003A783F"/>
    <w:rsid w:val="003B2E0E"/>
    <w:rsid w:val="003B47AF"/>
    <w:rsid w:val="003B6473"/>
    <w:rsid w:val="003C1C17"/>
    <w:rsid w:val="003C3518"/>
    <w:rsid w:val="003C3593"/>
    <w:rsid w:val="003D1B88"/>
    <w:rsid w:val="003D5200"/>
    <w:rsid w:val="003E03C9"/>
    <w:rsid w:val="003E4764"/>
    <w:rsid w:val="003F0A57"/>
    <w:rsid w:val="004165FE"/>
    <w:rsid w:val="00427686"/>
    <w:rsid w:val="004337DA"/>
    <w:rsid w:val="00434314"/>
    <w:rsid w:val="00440DF7"/>
    <w:rsid w:val="00442CFE"/>
    <w:rsid w:val="004431E3"/>
    <w:rsid w:val="004563AD"/>
    <w:rsid w:val="00461F24"/>
    <w:rsid w:val="0046262A"/>
    <w:rsid w:val="00464D16"/>
    <w:rsid w:val="00487207"/>
    <w:rsid w:val="00491C00"/>
    <w:rsid w:val="00493F74"/>
    <w:rsid w:val="004B0268"/>
    <w:rsid w:val="004B51E4"/>
    <w:rsid w:val="004B5773"/>
    <w:rsid w:val="004D4AAC"/>
    <w:rsid w:val="004D6E21"/>
    <w:rsid w:val="004E1322"/>
    <w:rsid w:val="004E61C7"/>
    <w:rsid w:val="004E72EA"/>
    <w:rsid w:val="004F04A8"/>
    <w:rsid w:val="004F2342"/>
    <w:rsid w:val="004F58C7"/>
    <w:rsid w:val="004F5B70"/>
    <w:rsid w:val="00512C2E"/>
    <w:rsid w:val="00535C5F"/>
    <w:rsid w:val="00551C03"/>
    <w:rsid w:val="005522D4"/>
    <w:rsid w:val="0055692C"/>
    <w:rsid w:val="00563F96"/>
    <w:rsid w:val="00595EF6"/>
    <w:rsid w:val="00596ABA"/>
    <w:rsid w:val="005B595D"/>
    <w:rsid w:val="005C2C84"/>
    <w:rsid w:val="005C2D9D"/>
    <w:rsid w:val="005D383E"/>
    <w:rsid w:val="005E322F"/>
    <w:rsid w:val="005F77BA"/>
    <w:rsid w:val="00602125"/>
    <w:rsid w:val="0060392F"/>
    <w:rsid w:val="00607072"/>
    <w:rsid w:val="00617CF1"/>
    <w:rsid w:val="00621739"/>
    <w:rsid w:val="00633AEB"/>
    <w:rsid w:val="00644E46"/>
    <w:rsid w:val="00654D72"/>
    <w:rsid w:val="0066261E"/>
    <w:rsid w:val="00666BD9"/>
    <w:rsid w:val="00667A87"/>
    <w:rsid w:val="00676013"/>
    <w:rsid w:val="00683CF3"/>
    <w:rsid w:val="00690763"/>
    <w:rsid w:val="006A3365"/>
    <w:rsid w:val="006A7F82"/>
    <w:rsid w:val="006C4971"/>
    <w:rsid w:val="006E037B"/>
    <w:rsid w:val="006E04A0"/>
    <w:rsid w:val="006E3D5A"/>
    <w:rsid w:val="0071281B"/>
    <w:rsid w:val="0073137A"/>
    <w:rsid w:val="007500D6"/>
    <w:rsid w:val="00750C1D"/>
    <w:rsid w:val="00764C14"/>
    <w:rsid w:val="00770BD0"/>
    <w:rsid w:val="007727E9"/>
    <w:rsid w:val="00781948"/>
    <w:rsid w:val="0079152F"/>
    <w:rsid w:val="007928DF"/>
    <w:rsid w:val="007B1172"/>
    <w:rsid w:val="007C20CE"/>
    <w:rsid w:val="007D388B"/>
    <w:rsid w:val="007D4DE9"/>
    <w:rsid w:val="007D5B2E"/>
    <w:rsid w:val="007E2A49"/>
    <w:rsid w:val="007F02EF"/>
    <w:rsid w:val="007F5F05"/>
    <w:rsid w:val="007F7FC8"/>
    <w:rsid w:val="00811A4B"/>
    <w:rsid w:val="00813AD4"/>
    <w:rsid w:val="00813DF0"/>
    <w:rsid w:val="0081444F"/>
    <w:rsid w:val="00825256"/>
    <w:rsid w:val="00842CA0"/>
    <w:rsid w:val="00854DA9"/>
    <w:rsid w:val="008636E6"/>
    <w:rsid w:val="008670A4"/>
    <w:rsid w:val="00872EC1"/>
    <w:rsid w:val="00876D87"/>
    <w:rsid w:val="00884A92"/>
    <w:rsid w:val="00885537"/>
    <w:rsid w:val="008877EE"/>
    <w:rsid w:val="008C3259"/>
    <w:rsid w:val="008C733C"/>
    <w:rsid w:val="008D528C"/>
    <w:rsid w:val="008F0A8D"/>
    <w:rsid w:val="00901F72"/>
    <w:rsid w:val="00905EEE"/>
    <w:rsid w:val="00912BE0"/>
    <w:rsid w:val="00917C4A"/>
    <w:rsid w:val="00921281"/>
    <w:rsid w:val="00922BFE"/>
    <w:rsid w:val="00924C58"/>
    <w:rsid w:val="00925B9C"/>
    <w:rsid w:val="0092628E"/>
    <w:rsid w:val="00933865"/>
    <w:rsid w:val="00933A74"/>
    <w:rsid w:val="00941D00"/>
    <w:rsid w:val="00944385"/>
    <w:rsid w:val="009768C7"/>
    <w:rsid w:val="00986635"/>
    <w:rsid w:val="00990431"/>
    <w:rsid w:val="009A071F"/>
    <w:rsid w:val="009A36F0"/>
    <w:rsid w:val="009B5EED"/>
    <w:rsid w:val="009C172F"/>
    <w:rsid w:val="009C4BB4"/>
    <w:rsid w:val="009D2E3E"/>
    <w:rsid w:val="009E4698"/>
    <w:rsid w:val="009F095E"/>
    <w:rsid w:val="009F16D1"/>
    <w:rsid w:val="009F1C32"/>
    <w:rsid w:val="00A00984"/>
    <w:rsid w:val="00A00A45"/>
    <w:rsid w:val="00A1489A"/>
    <w:rsid w:val="00A15EA4"/>
    <w:rsid w:val="00A1662B"/>
    <w:rsid w:val="00A16EBF"/>
    <w:rsid w:val="00A2449E"/>
    <w:rsid w:val="00A24F76"/>
    <w:rsid w:val="00A27887"/>
    <w:rsid w:val="00A4347F"/>
    <w:rsid w:val="00A50EEA"/>
    <w:rsid w:val="00A5209E"/>
    <w:rsid w:val="00A57893"/>
    <w:rsid w:val="00A614FC"/>
    <w:rsid w:val="00A61603"/>
    <w:rsid w:val="00A7748A"/>
    <w:rsid w:val="00A81160"/>
    <w:rsid w:val="00A84383"/>
    <w:rsid w:val="00A8471D"/>
    <w:rsid w:val="00A93B50"/>
    <w:rsid w:val="00AA527E"/>
    <w:rsid w:val="00AA6DB1"/>
    <w:rsid w:val="00AB276D"/>
    <w:rsid w:val="00AB6485"/>
    <w:rsid w:val="00AC0779"/>
    <w:rsid w:val="00AC0DB4"/>
    <w:rsid w:val="00AC29B3"/>
    <w:rsid w:val="00AC5898"/>
    <w:rsid w:val="00AC76A5"/>
    <w:rsid w:val="00AC7B88"/>
    <w:rsid w:val="00AD5B3A"/>
    <w:rsid w:val="00AD6DAC"/>
    <w:rsid w:val="00AE7DD3"/>
    <w:rsid w:val="00AF1317"/>
    <w:rsid w:val="00AF231E"/>
    <w:rsid w:val="00AF540E"/>
    <w:rsid w:val="00B040EE"/>
    <w:rsid w:val="00B053C8"/>
    <w:rsid w:val="00B078EB"/>
    <w:rsid w:val="00B1186A"/>
    <w:rsid w:val="00B13EC2"/>
    <w:rsid w:val="00B15A26"/>
    <w:rsid w:val="00B222FC"/>
    <w:rsid w:val="00B22A79"/>
    <w:rsid w:val="00B43C12"/>
    <w:rsid w:val="00B4752A"/>
    <w:rsid w:val="00B47970"/>
    <w:rsid w:val="00B607D0"/>
    <w:rsid w:val="00B634A6"/>
    <w:rsid w:val="00B80B4A"/>
    <w:rsid w:val="00B90A80"/>
    <w:rsid w:val="00BA60F7"/>
    <w:rsid w:val="00BB6CE7"/>
    <w:rsid w:val="00BD2CEE"/>
    <w:rsid w:val="00C02AA5"/>
    <w:rsid w:val="00C0473B"/>
    <w:rsid w:val="00C052C0"/>
    <w:rsid w:val="00C10950"/>
    <w:rsid w:val="00C14345"/>
    <w:rsid w:val="00C160CE"/>
    <w:rsid w:val="00C1726D"/>
    <w:rsid w:val="00C20B3C"/>
    <w:rsid w:val="00C30CAA"/>
    <w:rsid w:val="00C344CF"/>
    <w:rsid w:val="00C34D46"/>
    <w:rsid w:val="00C41E07"/>
    <w:rsid w:val="00C42EC5"/>
    <w:rsid w:val="00C42F23"/>
    <w:rsid w:val="00C430FE"/>
    <w:rsid w:val="00C44B3B"/>
    <w:rsid w:val="00C51F37"/>
    <w:rsid w:val="00C54D91"/>
    <w:rsid w:val="00C57765"/>
    <w:rsid w:val="00C65E2C"/>
    <w:rsid w:val="00C66380"/>
    <w:rsid w:val="00C67C26"/>
    <w:rsid w:val="00C70852"/>
    <w:rsid w:val="00C7651D"/>
    <w:rsid w:val="00C80B79"/>
    <w:rsid w:val="00C84C57"/>
    <w:rsid w:val="00C8625F"/>
    <w:rsid w:val="00C915ED"/>
    <w:rsid w:val="00C91AFA"/>
    <w:rsid w:val="00C928F0"/>
    <w:rsid w:val="00C933E3"/>
    <w:rsid w:val="00C9354D"/>
    <w:rsid w:val="00C97A8A"/>
    <w:rsid w:val="00CA153E"/>
    <w:rsid w:val="00CA543A"/>
    <w:rsid w:val="00CA56E5"/>
    <w:rsid w:val="00CA6721"/>
    <w:rsid w:val="00CB0A1A"/>
    <w:rsid w:val="00CB1B92"/>
    <w:rsid w:val="00CB2496"/>
    <w:rsid w:val="00CB691C"/>
    <w:rsid w:val="00CC3667"/>
    <w:rsid w:val="00CC3ED9"/>
    <w:rsid w:val="00CC4291"/>
    <w:rsid w:val="00CC520B"/>
    <w:rsid w:val="00CC6112"/>
    <w:rsid w:val="00CE11A6"/>
    <w:rsid w:val="00CF39EC"/>
    <w:rsid w:val="00D03B0F"/>
    <w:rsid w:val="00D053DD"/>
    <w:rsid w:val="00D11E73"/>
    <w:rsid w:val="00D12C70"/>
    <w:rsid w:val="00D25A0B"/>
    <w:rsid w:val="00D40641"/>
    <w:rsid w:val="00D410C5"/>
    <w:rsid w:val="00D45ACB"/>
    <w:rsid w:val="00D65828"/>
    <w:rsid w:val="00D743FA"/>
    <w:rsid w:val="00D8746C"/>
    <w:rsid w:val="00D90C5C"/>
    <w:rsid w:val="00DA080F"/>
    <w:rsid w:val="00DA2DD2"/>
    <w:rsid w:val="00DA5137"/>
    <w:rsid w:val="00DB5698"/>
    <w:rsid w:val="00DC29A0"/>
    <w:rsid w:val="00DC3517"/>
    <w:rsid w:val="00DC6B1B"/>
    <w:rsid w:val="00DD0546"/>
    <w:rsid w:val="00DD2E66"/>
    <w:rsid w:val="00DD7228"/>
    <w:rsid w:val="00E0011E"/>
    <w:rsid w:val="00E10592"/>
    <w:rsid w:val="00E15257"/>
    <w:rsid w:val="00E27118"/>
    <w:rsid w:val="00E350A2"/>
    <w:rsid w:val="00E4577A"/>
    <w:rsid w:val="00E50D5E"/>
    <w:rsid w:val="00E60B57"/>
    <w:rsid w:val="00E618A5"/>
    <w:rsid w:val="00E648EF"/>
    <w:rsid w:val="00E64D08"/>
    <w:rsid w:val="00E71C93"/>
    <w:rsid w:val="00E829BD"/>
    <w:rsid w:val="00E82A08"/>
    <w:rsid w:val="00E8797D"/>
    <w:rsid w:val="00E97C35"/>
    <w:rsid w:val="00EA39CE"/>
    <w:rsid w:val="00EB4A91"/>
    <w:rsid w:val="00EC70A2"/>
    <w:rsid w:val="00ED3CFC"/>
    <w:rsid w:val="00ED465D"/>
    <w:rsid w:val="00ED6303"/>
    <w:rsid w:val="00EF206C"/>
    <w:rsid w:val="00EF59C8"/>
    <w:rsid w:val="00EF59D0"/>
    <w:rsid w:val="00EF6137"/>
    <w:rsid w:val="00F11F2A"/>
    <w:rsid w:val="00F15032"/>
    <w:rsid w:val="00F26F6A"/>
    <w:rsid w:val="00F27F45"/>
    <w:rsid w:val="00F35F1A"/>
    <w:rsid w:val="00F40916"/>
    <w:rsid w:val="00F41D95"/>
    <w:rsid w:val="00F46C58"/>
    <w:rsid w:val="00F51D88"/>
    <w:rsid w:val="00F54053"/>
    <w:rsid w:val="00F56BAF"/>
    <w:rsid w:val="00F56DC6"/>
    <w:rsid w:val="00F65514"/>
    <w:rsid w:val="00F65547"/>
    <w:rsid w:val="00F74F60"/>
    <w:rsid w:val="00F820AE"/>
    <w:rsid w:val="00F848F6"/>
    <w:rsid w:val="00F84F33"/>
    <w:rsid w:val="00F91186"/>
    <w:rsid w:val="00F91B57"/>
    <w:rsid w:val="00FA20D2"/>
    <w:rsid w:val="00FB5253"/>
    <w:rsid w:val="00FB758A"/>
    <w:rsid w:val="00FC00AB"/>
    <w:rsid w:val="00FC3A4B"/>
    <w:rsid w:val="00FC4BF0"/>
    <w:rsid w:val="00FD632C"/>
    <w:rsid w:val="00FE267A"/>
    <w:rsid w:val="00FE3C4D"/>
    <w:rsid w:val="00FF292C"/>
    <w:rsid w:val="00FF5316"/>
    <w:rsid w:val="00FF7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138F5999"/>
  <w15:docId w15:val="{977C667C-3AD5-4C79-B36A-5790488C7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0CE"/>
  </w:style>
  <w:style w:type="paragraph" w:styleId="Heading1">
    <w:name w:val="heading 1"/>
    <w:basedOn w:val="Normal"/>
    <w:next w:val="Normal"/>
    <w:link w:val="Heading1Char"/>
    <w:qFormat/>
    <w:rsid w:val="00F65514"/>
    <w:pPr>
      <w:keepNext/>
      <w:widowControl w:val="0"/>
      <w:spacing w:after="58" w:line="240" w:lineRule="auto"/>
      <w:outlineLvl w:val="0"/>
    </w:pPr>
    <w:rPr>
      <w:rFonts w:ascii="Arial" w:eastAsia="Times New Roman" w:hAnsi="Arial" w:cs="Arial"/>
      <w:b/>
      <w:sz w:val="24"/>
      <w:szCs w:val="24"/>
    </w:rPr>
  </w:style>
  <w:style w:type="paragraph" w:styleId="Heading2">
    <w:name w:val="heading 2"/>
    <w:basedOn w:val="Normal"/>
    <w:next w:val="Normal"/>
    <w:link w:val="Heading2Char"/>
    <w:uiPriority w:val="9"/>
    <w:unhideWhenUsed/>
    <w:qFormat/>
    <w:rsid w:val="00A4347F"/>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1024B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024B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C29A0"/>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5514"/>
    <w:rPr>
      <w:rFonts w:ascii="Arial" w:eastAsia="Times New Roman" w:hAnsi="Arial" w:cs="Arial"/>
      <w:b/>
      <w:sz w:val="24"/>
      <w:szCs w:val="24"/>
    </w:rPr>
  </w:style>
  <w:style w:type="character" w:customStyle="1" w:styleId="Heading2Char">
    <w:name w:val="Heading 2 Char"/>
    <w:basedOn w:val="DefaultParagraphFont"/>
    <w:link w:val="Heading2"/>
    <w:uiPriority w:val="9"/>
    <w:rsid w:val="00A4347F"/>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EF5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9D0"/>
    <w:rPr>
      <w:rFonts w:ascii="Tahoma" w:hAnsi="Tahoma" w:cs="Tahoma"/>
      <w:sz w:val="16"/>
      <w:szCs w:val="16"/>
    </w:rPr>
  </w:style>
  <w:style w:type="table" w:styleId="TableGrid">
    <w:name w:val="Table Grid"/>
    <w:basedOn w:val="TableNormal"/>
    <w:uiPriority w:val="39"/>
    <w:rsid w:val="00712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65514"/>
    <w:rPr>
      <w:color w:val="0000FF"/>
      <w:u w:val="single"/>
    </w:rPr>
  </w:style>
  <w:style w:type="paragraph" w:styleId="TOC1">
    <w:name w:val="toc 1"/>
    <w:basedOn w:val="Normal"/>
    <w:next w:val="Normal"/>
    <w:autoRedefine/>
    <w:uiPriority w:val="39"/>
    <w:unhideWhenUsed/>
    <w:rsid w:val="001960E7"/>
    <w:pPr>
      <w:tabs>
        <w:tab w:val="right" w:leader="dot" w:pos="9350"/>
      </w:tabs>
      <w:spacing w:after="100" w:line="259" w:lineRule="auto"/>
    </w:pPr>
    <w:rPr>
      <w:rFonts w:ascii="Arial" w:eastAsia="Calibri" w:hAnsi="Arial" w:cs="Arial"/>
      <w:noProof/>
      <w:sz w:val="24"/>
      <w:szCs w:val="24"/>
    </w:rPr>
  </w:style>
  <w:style w:type="paragraph" w:styleId="TOC2">
    <w:name w:val="toc 2"/>
    <w:basedOn w:val="Normal"/>
    <w:next w:val="Normal"/>
    <w:autoRedefine/>
    <w:uiPriority w:val="39"/>
    <w:unhideWhenUsed/>
    <w:rsid w:val="00F65514"/>
    <w:pPr>
      <w:tabs>
        <w:tab w:val="right" w:leader="dot" w:pos="9350"/>
      </w:tabs>
      <w:spacing w:after="100" w:line="259" w:lineRule="auto"/>
      <w:ind w:left="220"/>
    </w:pPr>
    <w:rPr>
      <w:rFonts w:ascii="Arial" w:eastAsia="Times New Roman" w:hAnsi="Arial" w:cs="Arial"/>
      <w:b/>
      <w:bCs/>
      <w:noProof/>
      <w:sz w:val="24"/>
      <w:szCs w:val="24"/>
    </w:rPr>
  </w:style>
  <w:style w:type="paragraph" w:styleId="Header">
    <w:name w:val="header"/>
    <w:basedOn w:val="Normal"/>
    <w:link w:val="HeaderChar"/>
    <w:uiPriority w:val="99"/>
    <w:unhideWhenUsed/>
    <w:rsid w:val="00380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1C1"/>
  </w:style>
  <w:style w:type="paragraph" w:styleId="Footer">
    <w:name w:val="footer"/>
    <w:basedOn w:val="Normal"/>
    <w:link w:val="FooterChar"/>
    <w:uiPriority w:val="99"/>
    <w:unhideWhenUsed/>
    <w:rsid w:val="00380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1C1"/>
  </w:style>
  <w:style w:type="paragraph" w:styleId="ListParagraph">
    <w:name w:val="List Paragraph"/>
    <w:basedOn w:val="Normal"/>
    <w:uiPriority w:val="34"/>
    <w:qFormat/>
    <w:rsid w:val="002F4022"/>
    <w:pPr>
      <w:ind w:left="720"/>
      <w:contextualSpacing/>
    </w:pPr>
  </w:style>
  <w:style w:type="character" w:styleId="CommentReference">
    <w:name w:val="annotation reference"/>
    <w:basedOn w:val="DefaultParagraphFont"/>
    <w:uiPriority w:val="99"/>
    <w:semiHidden/>
    <w:unhideWhenUsed/>
    <w:rsid w:val="00AF1317"/>
    <w:rPr>
      <w:sz w:val="16"/>
      <w:szCs w:val="16"/>
    </w:rPr>
  </w:style>
  <w:style w:type="paragraph" w:styleId="CommentText">
    <w:name w:val="annotation text"/>
    <w:basedOn w:val="Normal"/>
    <w:link w:val="CommentTextChar"/>
    <w:uiPriority w:val="99"/>
    <w:semiHidden/>
    <w:unhideWhenUsed/>
    <w:rsid w:val="00AF1317"/>
    <w:pPr>
      <w:spacing w:line="240" w:lineRule="auto"/>
    </w:pPr>
    <w:rPr>
      <w:sz w:val="20"/>
      <w:szCs w:val="20"/>
    </w:rPr>
  </w:style>
  <w:style w:type="character" w:customStyle="1" w:styleId="CommentTextChar">
    <w:name w:val="Comment Text Char"/>
    <w:basedOn w:val="DefaultParagraphFont"/>
    <w:link w:val="CommentText"/>
    <w:uiPriority w:val="99"/>
    <w:semiHidden/>
    <w:rsid w:val="00AF1317"/>
    <w:rPr>
      <w:sz w:val="20"/>
      <w:szCs w:val="20"/>
    </w:rPr>
  </w:style>
  <w:style w:type="paragraph" w:styleId="CommentSubject">
    <w:name w:val="annotation subject"/>
    <w:basedOn w:val="CommentText"/>
    <w:next w:val="CommentText"/>
    <w:link w:val="CommentSubjectChar"/>
    <w:uiPriority w:val="99"/>
    <w:semiHidden/>
    <w:unhideWhenUsed/>
    <w:rsid w:val="00AF1317"/>
    <w:rPr>
      <w:b/>
      <w:bCs/>
    </w:rPr>
  </w:style>
  <w:style w:type="character" w:customStyle="1" w:styleId="CommentSubjectChar">
    <w:name w:val="Comment Subject Char"/>
    <w:basedOn w:val="CommentTextChar"/>
    <w:link w:val="CommentSubject"/>
    <w:uiPriority w:val="99"/>
    <w:semiHidden/>
    <w:rsid w:val="00AF1317"/>
    <w:rPr>
      <w:b/>
      <w:bCs/>
      <w:sz w:val="20"/>
      <w:szCs w:val="20"/>
    </w:rPr>
  </w:style>
  <w:style w:type="paragraph" w:styleId="Revision">
    <w:name w:val="Revision"/>
    <w:hidden/>
    <w:uiPriority w:val="99"/>
    <w:semiHidden/>
    <w:rsid w:val="00AF540E"/>
    <w:pPr>
      <w:spacing w:after="0" w:line="240" w:lineRule="auto"/>
    </w:pPr>
  </w:style>
  <w:style w:type="paragraph" w:styleId="NoSpacing">
    <w:name w:val="No Spacing"/>
    <w:link w:val="NoSpacingChar"/>
    <w:uiPriority w:val="1"/>
    <w:qFormat/>
    <w:rsid w:val="00A4347F"/>
    <w:pPr>
      <w:spacing w:after="0" w:line="240" w:lineRule="auto"/>
    </w:pPr>
    <w:rPr>
      <w:rFonts w:eastAsiaTheme="minorEastAsia"/>
    </w:rPr>
  </w:style>
  <w:style w:type="character" w:customStyle="1" w:styleId="NoSpacingChar">
    <w:name w:val="No Spacing Char"/>
    <w:basedOn w:val="DefaultParagraphFont"/>
    <w:link w:val="NoSpacing"/>
    <w:uiPriority w:val="1"/>
    <w:rsid w:val="00A4347F"/>
    <w:rPr>
      <w:rFonts w:eastAsiaTheme="minorEastAsia"/>
    </w:rPr>
  </w:style>
  <w:style w:type="paragraph" w:customStyle="1" w:styleId="Default">
    <w:name w:val="Default"/>
    <w:rsid w:val="00A4347F"/>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customStyle="1" w:styleId="Level1">
    <w:name w:val="Level 1"/>
    <w:basedOn w:val="Normal"/>
    <w:rsid w:val="00A4347F"/>
    <w:pPr>
      <w:widowControl w:val="0"/>
      <w:spacing w:after="0" w:line="240" w:lineRule="auto"/>
    </w:pPr>
    <w:rPr>
      <w:rFonts w:ascii="Times New Roman" w:eastAsia="Times New Roman" w:hAnsi="Times New Roman" w:cs="Times New Roman"/>
      <w:sz w:val="24"/>
      <w:szCs w:val="20"/>
    </w:rPr>
  </w:style>
  <w:style w:type="paragraph" w:styleId="ListBullet5">
    <w:name w:val="List Bullet 5"/>
    <w:basedOn w:val="Normal"/>
    <w:uiPriority w:val="99"/>
    <w:rsid w:val="00A4347F"/>
    <w:pPr>
      <w:numPr>
        <w:numId w:val="14"/>
      </w:numPr>
      <w:spacing w:after="0" w:line="240" w:lineRule="auto"/>
    </w:pPr>
    <w:rPr>
      <w:rFonts w:ascii="Arial" w:eastAsia="Times New Roman" w:hAnsi="Arial" w:cs="Arial"/>
      <w:color w:val="000000"/>
      <w:sz w:val="24"/>
      <w:szCs w:val="24"/>
    </w:rPr>
  </w:style>
  <w:style w:type="paragraph" w:styleId="FootnoteText">
    <w:name w:val="footnote text"/>
    <w:basedOn w:val="Normal"/>
    <w:link w:val="FootnoteTextChar"/>
    <w:uiPriority w:val="99"/>
    <w:semiHidden/>
    <w:unhideWhenUsed/>
    <w:rsid w:val="00A434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347F"/>
    <w:rPr>
      <w:sz w:val="20"/>
      <w:szCs w:val="20"/>
    </w:rPr>
  </w:style>
  <w:style w:type="character" w:styleId="FootnoteReference">
    <w:name w:val="footnote reference"/>
    <w:basedOn w:val="DefaultParagraphFont"/>
    <w:uiPriority w:val="99"/>
    <w:semiHidden/>
    <w:unhideWhenUsed/>
    <w:rsid w:val="00A4347F"/>
    <w:rPr>
      <w:vertAlign w:val="superscript"/>
    </w:rPr>
  </w:style>
  <w:style w:type="paragraph" w:customStyle="1" w:styleId="Pa20">
    <w:name w:val="Pa20"/>
    <w:basedOn w:val="Default"/>
    <w:next w:val="Default"/>
    <w:uiPriority w:val="99"/>
    <w:rsid w:val="00A4347F"/>
    <w:pPr>
      <w:spacing w:line="191" w:lineRule="atLeast"/>
    </w:pPr>
    <w:rPr>
      <w:rFonts w:ascii="Myriad Pro" w:eastAsiaTheme="minorHAnsi" w:hAnsi="Myriad Pro" w:cstheme="minorBidi"/>
      <w:color w:val="auto"/>
    </w:rPr>
  </w:style>
  <w:style w:type="character" w:customStyle="1" w:styleId="A14">
    <w:name w:val="A14"/>
    <w:uiPriority w:val="99"/>
    <w:rsid w:val="00A4347F"/>
    <w:rPr>
      <w:rFonts w:cs="Myriad Pro"/>
      <w:color w:val="000000"/>
      <w:sz w:val="19"/>
      <w:szCs w:val="19"/>
      <w:u w:val="single"/>
    </w:rPr>
  </w:style>
  <w:style w:type="paragraph" w:customStyle="1" w:styleId="Pa0">
    <w:name w:val="Pa0"/>
    <w:basedOn w:val="Default"/>
    <w:next w:val="Default"/>
    <w:uiPriority w:val="99"/>
    <w:rsid w:val="00A4347F"/>
    <w:pPr>
      <w:spacing w:line="211" w:lineRule="atLeast"/>
    </w:pPr>
    <w:rPr>
      <w:rFonts w:ascii="Myriad Pro" w:eastAsiaTheme="minorHAnsi" w:hAnsi="Myriad Pro" w:cstheme="minorBidi"/>
      <w:color w:val="auto"/>
    </w:rPr>
  </w:style>
  <w:style w:type="character" w:styleId="PlaceholderText">
    <w:name w:val="Placeholder Text"/>
    <w:basedOn w:val="DefaultParagraphFont"/>
    <w:uiPriority w:val="99"/>
    <w:semiHidden/>
    <w:rsid w:val="00750C1D"/>
    <w:rPr>
      <w:color w:val="808080"/>
    </w:rPr>
  </w:style>
  <w:style w:type="character" w:customStyle="1" w:styleId="Heading6Char">
    <w:name w:val="Heading 6 Char"/>
    <w:basedOn w:val="DefaultParagraphFont"/>
    <w:link w:val="Heading6"/>
    <w:uiPriority w:val="9"/>
    <w:semiHidden/>
    <w:rsid w:val="00DC29A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1024B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024BD"/>
    <w:rPr>
      <w:rFonts w:asciiTheme="majorHAnsi" w:eastAsiaTheme="majorEastAsia" w:hAnsiTheme="majorHAnsi" w:cstheme="majorBidi"/>
      <w:color w:val="365F91" w:themeColor="accent1" w:themeShade="BF"/>
    </w:rPr>
  </w:style>
  <w:style w:type="character" w:styleId="FollowedHyperlink">
    <w:name w:val="FollowedHyperlink"/>
    <w:basedOn w:val="DefaultParagraphFont"/>
    <w:uiPriority w:val="99"/>
    <w:semiHidden/>
    <w:unhideWhenUsed/>
    <w:rsid w:val="00DA51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977275">
      <w:bodyDiv w:val="1"/>
      <w:marLeft w:val="0"/>
      <w:marRight w:val="0"/>
      <w:marTop w:val="0"/>
      <w:marBottom w:val="0"/>
      <w:divBdr>
        <w:top w:val="none" w:sz="0" w:space="0" w:color="auto"/>
        <w:left w:val="none" w:sz="0" w:space="0" w:color="auto"/>
        <w:bottom w:val="none" w:sz="0" w:space="0" w:color="auto"/>
        <w:right w:val="none" w:sz="0" w:space="0" w:color="auto"/>
      </w:divBdr>
    </w:div>
    <w:div w:id="1619330940">
      <w:bodyDiv w:val="1"/>
      <w:marLeft w:val="0"/>
      <w:marRight w:val="0"/>
      <w:marTop w:val="0"/>
      <w:marBottom w:val="0"/>
      <w:divBdr>
        <w:top w:val="none" w:sz="0" w:space="0" w:color="auto"/>
        <w:left w:val="none" w:sz="0" w:space="0" w:color="auto"/>
        <w:bottom w:val="none" w:sz="0" w:space="0" w:color="auto"/>
        <w:right w:val="none" w:sz="0" w:space="0" w:color="auto"/>
      </w:divBdr>
    </w:div>
    <w:div w:id="1704407371">
      <w:bodyDiv w:val="1"/>
      <w:marLeft w:val="0"/>
      <w:marRight w:val="0"/>
      <w:marTop w:val="0"/>
      <w:marBottom w:val="0"/>
      <w:divBdr>
        <w:top w:val="single" w:sz="12" w:space="0" w:color="767575"/>
        <w:left w:val="none" w:sz="0" w:space="0" w:color="auto"/>
        <w:bottom w:val="none" w:sz="0" w:space="0" w:color="auto"/>
        <w:right w:val="none" w:sz="0" w:space="0" w:color="auto"/>
      </w:divBdr>
      <w:divsChild>
        <w:div w:id="979848647">
          <w:marLeft w:val="0"/>
          <w:marRight w:val="0"/>
          <w:marTop w:val="0"/>
          <w:marBottom w:val="0"/>
          <w:divBdr>
            <w:top w:val="none" w:sz="0" w:space="0" w:color="auto"/>
            <w:left w:val="none" w:sz="0" w:space="0" w:color="auto"/>
            <w:bottom w:val="none" w:sz="0" w:space="0" w:color="auto"/>
            <w:right w:val="none" w:sz="0" w:space="0" w:color="auto"/>
          </w:divBdr>
          <w:divsChild>
            <w:div w:id="234751131">
              <w:marLeft w:val="0"/>
              <w:marRight w:val="0"/>
              <w:marTop w:val="0"/>
              <w:marBottom w:val="0"/>
              <w:divBdr>
                <w:top w:val="none" w:sz="0" w:space="0" w:color="auto"/>
                <w:left w:val="none" w:sz="0" w:space="0" w:color="auto"/>
                <w:bottom w:val="none" w:sz="0" w:space="0" w:color="auto"/>
                <w:right w:val="none" w:sz="0" w:space="0" w:color="auto"/>
              </w:divBdr>
              <w:divsChild>
                <w:div w:id="2049640779">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155029482">
                      <w:marLeft w:val="300"/>
                      <w:marRight w:val="0"/>
                      <w:marTop w:val="0"/>
                      <w:marBottom w:val="0"/>
                      <w:divBdr>
                        <w:top w:val="none" w:sz="0" w:space="0" w:color="auto"/>
                        <w:left w:val="none" w:sz="0" w:space="0" w:color="auto"/>
                        <w:bottom w:val="none" w:sz="0" w:space="0" w:color="auto"/>
                        <w:right w:val="none" w:sz="0" w:space="0" w:color="auto"/>
                      </w:divBdr>
                      <w:divsChild>
                        <w:div w:id="1104494081">
                          <w:marLeft w:val="0"/>
                          <w:marRight w:val="0"/>
                          <w:marTop w:val="0"/>
                          <w:marBottom w:val="0"/>
                          <w:divBdr>
                            <w:top w:val="none" w:sz="0" w:space="0" w:color="auto"/>
                            <w:left w:val="none" w:sz="0" w:space="0" w:color="auto"/>
                            <w:bottom w:val="none" w:sz="0" w:space="0" w:color="auto"/>
                            <w:right w:val="none" w:sz="0" w:space="0" w:color="auto"/>
                          </w:divBdr>
                          <w:divsChild>
                            <w:div w:id="9268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26991">
      <w:bodyDiv w:val="1"/>
      <w:marLeft w:val="0"/>
      <w:marRight w:val="0"/>
      <w:marTop w:val="0"/>
      <w:marBottom w:val="0"/>
      <w:divBdr>
        <w:top w:val="none" w:sz="0" w:space="0" w:color="auto"/>
        <w:left w:val="none" w:sz="0" w:space="0" w:color="auto"/>
        <w:bottom w:val="none" w:sz="0" w:space="0" w:color="auto"/>
        <w:right w:val="none" w:sz="0" w:space="0" w:color="auto"/>
      </w:divBdr>
    </w:div>
    <w:div w:id="2019311915">
      <w:bodyDiv w:val="1"/>
      <w:marLeft w:val="0"/>
      <w:marRight w:val="0"/>
      <w:marTop w:val="0"/>
      <w:marBottom w:val="0"/>
      <w:divBdr>
        <w:top w:val="none" w:sz="0" w:space="0" w:color="auto"/>
        <w:left w:val="none" w:sz="0" w:space="0" w:color="auto"/>
        <w:bottom w:val="none" w:sz="0" w:space="0" w:color="auto"/>
        <w:right w:val="none" w:sz="0" w:space="0" w:color="auto"/>
      </w:divBdr>
    </w:div>
    <w:div w:id="2039039513">
      <w:bodyDiv w:val="1"/>
      <w:marLeft w:val="0"/>
      <w:marRight w:val="0"/>
      <w:marTop w:val="0"/>
      <w:marBottom w:val="0"/>
      <w:divBdr>
        <w:top w:val="single" w:sz="12" w:space="0" w:color="767575"/>
        <w:left w:val="none" w:sz="0" w:space="0" w:color="auto"/>
        <w:bottom w:val="none" w:sz="0" w:space="0" w:color="auto"/>
        <w:right w:val="none" w:sz="0" w:space="0" w:color="auto"/>
      </w:divBdr>
      <w:divsChild>
        <w:div w:id="1055660601">
          <w:marLeft w:val="0"/>
          <w:marRight w:val="0"/>
          <w:marTop w:val="0"/>
          <w:marBottom w:val="0"/>
          <w:divBdr>
            <w:top w:val="none" w:sz="0" w:space="0" w:color="auto"/>
            <w:left w:val="none" w:sz="0" w:space="0" w:color="auto"/>
            <w:bottom w:val="none" w:sz="0" w:space="0" w:color="auto"/>
            <w:right w:val="none" w:sz="0" w:space="0" w:color="auto"/>
          </w:divBdr>
          <w:divsChild>
            <w:div w:id="444547498">
              <w:marLeft w:val="0"/>
              <w:marRight w:val="0"/>
              <w:marTop w:val="0"/>
              <w:marBottom w:val="0"/>
              <w:divBdr>
                <w:top w:val="none" w:sz="0" w:space="0" w:color="auto"/>
                <w:left w:val="none" w:sz="0" w:space="0" w:color="auto"/>
                <w:bottom w:val="none" w:sz="0" w:space="0" w:color="auto"/>
                <w:right w:val="none" w:sz="0" w:space="0" w:color="auto"/>
              </w:divBdr>
              <w:divsChild>
                <w:div w:id="1407802992">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988436429">
                      <w:marLeft w:val="300"/>
                      <w:marRight w:val="0"/>
                      <w:marTop w:val="0"/>
                      <w:marBottom w:val="0"/>
                      <w:divBdr>
                        <w:top w:val="none" w:sz="0" w:space="0" w:color="auto"/>
                        <w:left w:val="none" w:sz="0" w:space="0" w:color="auto"/>
                        <w:bottom w:val="none" w:sz="0" w:space="0" w:color="auto"/>
                        <w:right w:val="none" w:sz="0" w:space="0" w:color="auto"/>
                      </w:divBdr>
                      <w:divsChild>
                        <w:div w:id="176425457">
                          <w:marLeft w:val="0"/>
                          <w:marRight w:val="0"/>
                          <w:marTop w:val="0"/>
                          <w:marBottom w:val="0"/>
                          <w:divBdr>
                            <w:top w:val="none" w:sz="0" w:space="0" w:color="auto"/>
                            <w:left w:val="none" w:sz="0" w:space="0" w:color="auto"/>
                            <w:bottom w:val="none" w:sz="0" w:space="0" w:color="auto"/>
                            <w:right w:val="none" w:sz="0" w:space="0" w:color="auto"/>
                          </w:divBdr>
                          <w:divsChild>
                            <w:div w:id="500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atricia.ferguson@bscc.ca.gov" TargetMode="External"/><Relationship Id="rId18" Type="http://schemas.openxmlformats.org/officeDocument/2006/relationships/hyperlink" Target="http://www.bscc.ca.gov/downloads/BSCC%20Grant%20Admin%20Guide%20DRAFT%20rev.%2011.23.15.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mailto:ricardo.goodridge@bscc.ca.gov" TargetMode="External"/><Relationship Id="rId17" Type="http://schemas.openxmlformats.org/officeDocument/2006/relationships/hyperlink" Target="http://www.bscc.ca.gov/downloads/BSCC%20Grant%20Admin%20Guide%20DRAFT%20rev.%2011.23.15.pdf"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cops.usdoj.gov/pdf/taskforce/TaskForce_FinalReport.pdf" TargetMode="External"/><Relationship Id="rId20" Type="http://schemas.openxmlformats.org/officeDocument/2006/relationships/hyperlink" Target="http://www.bscc.ca.gov/downloads/BSCC%20Grant%20Admin%20Guide%20DRAFT%20rev.%2011.23.1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cardo.goodridge@bscc.ca.gov"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ricardo.goodridge@bscc.ca.gov" TargetMode="External"/><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www.bscc.ca.gov/downloads/Executive%20Steering%20Committee%20Roster.pdf" TargetMode="External"/><Relationship Id="rId4" Type="http://schemas.openxmlformats.org/officeDocument/2006/relationships/settings" Target="settings.xml"/><Relationship Id="rId9" Type="http://schemas.openxmlformats.org/officeDocument/2006/relationships/hyperlink" Target="http://www.bscc.ca.gov/downloads/Bolierplate%20Standard%20Agreement%20-%20Strengthening%20Grant.pdf" TargetMode="External"/><Relationship Id="rId14" Type="http://schemas.openxmlformats.org/officeDocument/2006/relationships/hyperlink" Target="http://www.bscc.ca.gov" TargetMode="External"/><Relationship Id="rId22" Type="http://schemas.openxmlformats.org/officeDocument/2006/relationships/footer" Target="foot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ncjp.org/strategic-planning/overview/where-do-we-want-be/goals-objectives" TargetMode="External"/><Relationship Id="rId2" Type="http://schemas.openxmlformats.org/officeDocument/2006/relationships/hyperlink" Target="http://www.criminaljustice.ny.gov/ofpa/goalwrite.htm" TargetMode="External"/><Relationship Id="rId1" Type="http://schemas.openxmlformats.org/officeDocument/2006/relationships/hyperlink" Target="http://www.jrsa.org/njjec/publications/program-evalu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91E0F-FEB1-4F67-82D5-FDE5E4E25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B3363C7D</Template>
  <TotalTime>3</TotalTime>
  <Pages>33</Pages>
  <Words>8857</Words>
  <Characters>50487</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59226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kally.pile</dc:creator>
  <cp:lastModifiedBy>Kally Pile</cp:lastModifiedBy>
  <cp:revision>3</cp:revision>
  <cp:lastPrinted>2016-02-03T00:34:00Z</cp:lastPrinted>
  <dcterms:created xsi:type="dcterms:W3CDTF">2016-02-05T18:32:00Z</dcterms:created>
  <dcterms:modified xsi:type="dcterms:W3CDTF">2016-02-05T21:50:00Z</dcterms:modified>
</cp:coreProperties>
</file>