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07" w:rsidRDefault="00F54807" w:rsidP="00F54807">
      <w:pPr>
        <w:spacing w:before="0" w:after="0"/>
        <w:jc w:val="center"/>
        <w:rPr>
          <w:rFonts w:cs="Arial"/>
          <w:b/>
          <w:sz w:val="28"/>
          <w:szCs w:val="28"/>
        </w:rPr>
      </w:pPr>
      <w:r>
        <w:rPr>
          <w:rFonts w:cs="Arial"/>
          <w:b/>
          <w:sz w:val="28"/>
          <w:szCs w:val="28"/>
        </w:rPr>
        <w:t xml:space="preserve">SB 863 </w:t>
      </w:r>
      <w:r w:rsidRPr="00F54807">
        <w:rPr>
          <w:rFonts w:cs="Arial"/>
          <w:b/>
          <w:sz w:val="28"/>
          <w:szCs w:val="28"/>
        </w:rPr>
        <w:t>Adult Local Criminal Justice Facil</w:t>
      </w:r>
      <w:r>
        <w:rPr>
          <w:rFonts w:cs="Arial"/>
          <w:b/>
          <w:sz w:val="28"/>
          <w:szCs w:val="28"/>
        </w:rPr>
        <w:t>i</w:t>
      </w:r>
      <w:r w:rsidRPr="00F54807">
        <w:rPr>
          <w:rFonts w:cs="Arial"/>
          <w:b/>
          <w:sz w:val="28"/>
          <w:szCs w:val="28"/>
        </w:rPr>
        <w:t>ties Construction</w:t>
      </w:r>
    </w:p>
    <w:p w:rsidR="00F54807" w:rsidRPr="00F54807" w:rsidRDefault="00F54807" w:rsidP="00F54807">
      <w:pPr>
        <w:spacing w:before="0" w:after="0"/>
        <w:jc w:val="center"/>
        <w:rPr>
          <w:rFonts w:cs="Arial"/>
          <w:b/>
          <w:sz w:val="28"/>
          <w:szCs w:val="28"/>
        </w:rPr>
      </w:pPr>
      <w:r>
        <w:rPr>
          <w:rFonts w:cs="Arial"/>
          <w:b/>
          <w:sz w:val="28"/>
          <w:szCs w:val="28"/>
        </w:rPr>
        <w:t>Executive Steering Committee (ESC)</w:t>
      </w:r>
    </w:p>
    <w:p w:rsidR="00687390" w:rsidRDefault="00687390" w:rsidP="00687390">
      <w:pPr>
        <w:spacing w:before="0" w:after="0"/>
        <w:jc w:val="center"/>
        <w:rPr>
          <w:rFonts w:cs="Arial"/>
          <w:b/>
          <w:sz w:val="28"/>
          <w:szCs w:val="28"/>
        </w:rPr>
      </w:pPr>
    </w:p>
    <w:p w:rsidR="00687390" w:rsidRDefault="00687390" w:rsidP="00687390">
      <w:pPr>
        <w:jc w:val="center"/>
        <w:rPr>
          <w:rFonts w:cs="Arial"/>
          <w:b/>
          <w:sz w:val="22"/>
        </w:rPr>
      </w:pPr>
      <w:bookmarkStart w:id="0" w:name="_GoBack"/>
      <w:bookmarkEnd w:id="0"/>
    </w:p>
    <w:p w:rsidR="00430627" w:rsidRDefault="00430627" w:rsidP="00687390">
      <w:pPr>
        <w:spacing w:before="0" w:after="0"/>
        <w:jc w:val="center"/>
        <w:rPr>
          <w:rFonts w:cs="Arial"/>
          <w:sz w:val="22"/>
        </w:rPr>
      </w:pPr>
      <w:r>
        <w:rPr>
          <w:rFonts w:cs="Arial"/>
          <w:sz w:val="22"/>
        </w:rPr>
        <w:t>Board of State and Community Corrections</w:t>
      </w:r>
    </w:p>
    <w:p w:rsidR="00430627" w:rsidRDefault="00430627" w:rsidP="00430627">
      <w:pPr>
        <w:spacing w:before="0" w:after="0"/>
        <w:jc w:val="center"/>
        <w:rPr>
          <w:rFonts w:cs="Arial"/>
          <w:sz w:val="22"/>
        </w:rPr>
      </w:pPr>
      <w:r>
        <w:rPr>
          <w:rFonts w:cs="Arial"/>
          <w:sz w:val="22"/>
        </w:rPr>
        <w:t>2590</w:t>
      </w:r>
      <w:r w:rsidR="00873C8D">
        <w:rPr>
          <w:rFonts w:cs="Arial"/>
          <w:sz w:val="22"/>
        </w:rPr>
        <w:t xml:space="preserve"> </w:t>
      </w:r>
      <w:r>
        <w:rPr>
          <w:rFonts w:cs="Arial"/>
          <w:sz w:val="22"/>
        </w:rPr>
        <w:t>Venture Oaks Way, Training Room, 1</w:t>
      </w:r>
      <w:r w:rsidRPr="00430627">
        <w:rPr>
          <w:rFonts w:cs="Arial"/>
          <w:sz w:val="22"/>
          <w:vertAlign w:val="superscript"/>
        </w:rPr>
        <w:t>st</w:t>
      </w:r>
      <w:r>
        <w:rPr>
          <w:rFonts w:cs="Arial"/>
          <w:sz w:val="22"/>
        </w:rPr>
        <w:t xml:space="preserve"> Floor</w:t>
      </w:r>
    </w:p>
    <w:p w:rsidR="00687390" w:rsidRDefault="00430627" w:rsidP="00430627">
      <w:pPr>
        <w:spacing w:before="0" w:after="0"/>
        <w:jc w:val="center"/>
        <w:rPr>
          <w:rFonts w:cs="Arial"/>
          <w:sz w:val="22"/>
        </w:rPr>
      </w:pPr>
      <w:r>
        <w:rPr>
          <w:rFonts w:cs="Arial"/>
          <w:sz w:val="22"/>
        </w:rPr>
        <w:t>Sacramento, CA 95833</w:t>
      </w:r>
      <w:r w:rsidR="00AC4F8B">
        <w:rPr>
          <w:rFonts w:cs="Arial"/>
          <w:noProof/>
          <w:sz w:val="22"/>
        </w:rPr>
        <w:drawing>
          <wp:inline distT="0" distB="0" distL="0" distR="0">
            <wp:extent cx="6572250" cy="45719"/>
            <wp:effectExtent l="1905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srcRect/>
                    <a:stretch>
                      <a:fillRect/>
                    </a:stretch>
                  </pic:blipFill>
                  <pic:spPr bwMode="auto">
                    <a:xfrm>
                      <a:off x="0" y="0"/>
                      <a:ext cx="6711942" cy="46691"/>
                    </a:xfrm>
                    <a:prstGeom prst="rect">
                      <a:avLst/>
                    </a:prstGeom>
                    <a:noFill/>
                    <a:ln w="9525">
                      <a:noFill/>
                      <a:miter lim="800000"/>
                      <a:headEnd/>
                      <a:tailEnd/>
                    </a:ln>
                  </pic:spPr>
                </pic:pic>
              </a:graphicData>
            </a:graphic>
          </wp:inline>
        </w:drawing>
      </w:r>
    </w:p>
    <w:p w:rsidR="00687390" w:rsidRDefault="00687390" w:rsidP="00687390">
      <w:pPr>
        <w:shd w:val="clear" w:color="auto" w:fill="FFFFFF" w:themeFill="background1"/>
        <w:spacing w:before="0" w:after="0"/>
        <w:jc w:val="center"/>
        <w:rPr>
          <w:rFonts w:cs="Arial"/>
          <w:sz w:val="22"/>
        </w:rPr>
      </w:pPr>
    </w:p>
    <w:p w:rsidR="00687390" w:rsidRDefault="00430627" w:rsidP="00687390">
      <w:pPr>
        <w:shd w:val="clear" w:color="auto" w:fill="FFFFFF" w:themeFill="background1"/>
        <w:spacing w:before="0" w:after="0"/>
        <w:jc w:val="center"/>
        <w:rPr>
          <w:rFonts w:cs="Arial"/>
          <w:sz w:val="22"/>
        </w:rPr>
      </w:pPr>
      <w:r>
        <w:rPr>
          <w:rFonts w:cs="Arial"/>
          <w:sz w:val="22"/>
        </w:rPr>
        <w:t>Wednesday, September 16, 2015</w:t>
      </w:r>
    </w:p>
    <w:p w:rsidR="00430627" w:rsidRDefault="00430627" w:rsidP="00687390">
      <w:pPr>
        <w:shd w:val="clear" w:color="auto" w:fill="FFFFFF" w:themeFill="background1"/>
        <w:spacing w:before="0" w:after="0"/>
        <w:jc w:val="center"/>
        <w:rPr>
          <w:rFonts w:cs="Arial"/>
          <w:sz w:val="22"/>
        </w:rPr>
      </w:pPr>
      <w:r>
        <w:rPr>
          <w:rFonts w:cs="Arial"/>
          <w:sz w:val="22"/>
        </w:rPr>
        <w:t>8:00 a.m. to 1:00 p.m.</w:t>
      </w:r>
    </w:p>
    <w:p w:rsidR="00687390" w:rsidRDefault="00687390" w:rsidP="00687390">
      <w:pPr>
        <w:shd w:val="clear" w:color="auto" w:fill="FFFFFF" w:themeFill="background1"/>
        <w:spacing w:before="0" w:after="0"/>
        <w:jc w:val="center"/>
        <w:rPr>
          <w:rFonts w:cs="Arial"/>
          <w:sz w:val="22"/>
        </w:rPr>
      </w:pPr>
    </w:p>
    <w:p w:rsidR="00687390" w:rsidRDefault="00687390" w:rsidP="00687390">
      <w:pPr>
        <w:shd w:val="clear" w:color="auto" w:fill="FFFFFF" w:themeFill="background1"/>
        <w:spacing w:before="0" w:after="0"/>
        <w:jc w:val="center"/>
        <w:rPr>
          <w:rFonts w:cs="Arial"/>
          <w:sz w:val="22"/>
        </w:rPr>
      </w:pPr>
    </w:p>
    <w:p w:rsidR="00687390" w:rsidRDefault="00326532" w:rsidP="00687390">
      <w:pPr>
        <w:shd w:val="clear" w:color="auto" w:fill="FFFFFF" w:themeFill="background1"/>
        <w:spacing w:before="0" w:after="0"/>
        <w:rPr>
          <w:rFonts w:cs="Arial"/>
          <w:b/>
          <w:sz w:val="22"/>
        </w:rPr>
      </w:pPr>
      <w:r>
        <w:rPr>
          <w:rFonts w:cs="Arial"/>
          <w:b/>
          <w:sz w:val="22"/>
        </w:rPr>
        <w:t>Agenda Items</w:t>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r>
        <w:rPr>
          <w:rFonts w:cs="Arial"/>
          <w:b/>
          <w:sz w:val="22"/>
        </w:rPr>
        <w:tab/>
      </w:r>
    </w:p>
    <w:p w:rsidR="00326532" w:rsidRPr="00326532" w:rsidRDefault="00326532" w:rsidP="00326532">
      <w:pPr>
        <w:rPr>
          <w:rFonts w:cs="Arial"/>
          <w:sz w:val="22"/>
        </w:rPr>
      </w:pPr>
    </w:p>
    <w:p w:rsidR="00326532" w:rsidRDefault="00326532" w:rsidP="00873C8D">
      <w:pPr>
        <w:tabs>
          <w:tab w:val="left" w:pos="7560"/>
          <w:tab w:val="left" w:pos="7920"/>
        </w:tabs>
        <w:spacing w:after="240"/>
        <w:rPr>
          <w:rFonts w:cs="Arial"/>
          <w:sz w:val="22"/>
        </w:rPr>
      </w:pPr>
      <w:r w:rsidRPr="00326532">
        <w:rPr>
          <w:rFonts w:cs="Arial"/>
          <w:sz w:val="22"/>
        </w:rPr>
        <w:t xml:space="preserve">A. </w:t>
      </w:r>
      <w:r w:rsidR="00430627">
        <w:rPr>
          <w:rFonts w:cs="Arial"/>
          <w:sz w:val="22"/>
        </w:rPr>
        <w:t>Meeting Called to Order/Welcome</w:t>
      </w:r>
    </w:p>
    <w:p w:rsidR="00326532" w:rsidRPr="00326532" w:rsidRDefault="00326532" w:rsidP="00873C8D">
      <w:pPr>
        <w:spacing w:after="240"/>
        <w:rPr>
          <w:rFonts w:cs="Arial"/>
          <w:sz w:val="22"/>
        </w:rPr>
      </w:pPr>
      <w:r w:rsidRPr="00326532">
        <w:rPr>
          <w:rFonts w:cs="Arial"/>
          <w:sz w:val="22"/>
        </w:rPr>
        <w:t xml:space="preserve">B. </w:t>
      </w:r>
      <w:r w:rsidR="00430627">
        <w:rPr>
          <w:rFonts w:cs="Arial"/>
          <w:sz w:val="22"/>
        </w:rPr>
        <w:t>Overview of the BSCC Rating Process</w:t>
      </w:r>
    </w:p>
    <w:p w:rsidR="00873C8D" w:rsidRPr="00873C8D" w:rsidRDefault="00326532" w:rsidP="00873C8D">
      <w:pPr>
        <w:contextualSpacing/>
        <w:rPr>
          <w:rFonts w:cs="Arial"/>
          <w:sz w:val="22"/>
        </w:rPr>
      </w:pPr>
      <w:r w:rsidRPr="00326532">
        <w:rPr>
          <w:rFonts w:cs="Arial"/>
          <w:sz w:val="22"/>
        </w:rPr>
        <w:t xml:space="preserve">C. </w:t>
      </w:r>
      <w:r w:rsidR="00430627">
        <w:rPr>
          <w:rFonts w:cs="Arial"/>
          <w:sz w:val="22"/>
        </w:rPr>
        <w:t xml:space="preserve">Rater Training for the Evaluation and Rating of the </w:t>
      </w:r>
      <w:r w:rsidR="00873C8D">
        <w:rPr>
          <w:rFonts w:cs="Arial"/>
          <w:sz w:val="22"/>
        </w:rPr>
        <w:t xml:space="preserve">SB 863 </w:t>
      </w:r>
      <w:r w:rsidR="00873C8D" w:rsidRPr="00873C8D">
        <w:rPr>
          <w:rFonts w:cs="Arial"/>
          <w:sz w:val="22"/>
        </w:rPr>
        <w:t>Adult Local Criminal Justice</w:t>
      </w:r>
    </w:p>
    <w:p w:rsidR="00873C8D" w:rsidRDefault="00873C8D" w:rsidP="00873C8D">
      <w:pPr>
        <w:ind w:left="270"/>
        <w:rPr>
          <w:rFonts w:cs="Arial"/>
          <w:sz w:val="22"/>
        </w:rPr>
      </w:pPr>
      <w:r w:rsidRPr="00873C8D">
        <w:rPr>
          <w:rFonts w:cs="Arial"/>
          <w:sz w:val="22"/>
        </w:rPr>
        <w:t>Facilities Construction</w:t>
      </w:r>
      <w:r>
        <w:rPr>
          <w:rFonts w:cs="Arial"/>
          <w:sz w:val="22"/>
        </w:rPr>
        <w:t xml:space="preserve"> Proposals</w:t>
      </w:r>
    </w:p>
    <w:p w:rsidR="00873C8D" w:rsidRDefault="00873C8D" w:rsidP="00873C8D">
      <w:pPr>
        <w:ind w:left="270"/>
        <w:rPr>
          <w:rFonts w:cs="Arial"/>
          <w:sz w:val="22"/>
        </w:rPr>
      </w:pPr>
    </w:p>
    <w:p w:rsidR="00326532" w:rsidRDefault="00873C8D" w:rsidP="00873C8D">
      <w:pPr>
        <w:jc w:val="center"/>
        <w:rPr>
          <w:rFonts w:cs="Arial"/>
          <w:sz w:val="22"/>
        </w:rPr>
      </w:pPr>
      <w:r w:rsidRPr="00873C8D">
        <w:rPr>
          <w:rFonts w:cs="Arial"/>
          <w:sz w:val="22"/>
        </w:rPr>
        <w:t>-</w:t>
      </w:r>
      <w:r>
        <w:rPr>
          <w:rFonts w:cs="Arial"/>
          <w:sz w:val="22"/>
        </w:rPr>
        <w:t xml:space="preserve"> </w:t>
      </w:r>
      <w:r w:rsidRPr="00873C8D">
        <w:rPr>
          <w:rFonts w:cs="Arial"/>
          <w:sz w:val="22"/>
        </w:rPr>
        <w:t xml:space="preserve">Working lunch </w:t>
      </w:r>
      <w:r>
        <w:rPr>
          <w:rFonts w:cs="Arial"/>
          <w:sz w:val="22"/>
        </w:rPr>
        <w:t>–</w:t>
      </w:r>
      <w:r w:rsidRPr="00873C8D">
        <w:rPr>
          <w:rFonts w:cs="Arial"/>
          <w:sz w:val="22"/>
        </w:rPr>
        <w:t xml:space="preserve"> </w:t>
      </w:r>
    </w:p>
    <w:p w:rsidR="00622BAE" w:rsidRDefault="00622BAE" w:rsidP="00873C8D">
      <w:pPr>
        <w:jc w:val="center"/>
        <w:rPr>
          <w:rFonts w:cs="Arial"/>
          <w:sz w:val="22"/>
        </w:rPr>
      </w:pPr>
    </w:p>
    <w:p w:rsidR="00873C8D" w:rsidRDefault="00326532" w:rsidP="00622BAE">
      <w:pPr>
        <w:tabs>
          <w:tab w:val="left" w:pos="7830"/>
        </w:tabs>
        <w:spacing w:after="240"/>
        <w:rPr>
          <w:rFonts w:cs="Arial"/>
          <w:sz w:val="22"/>
        </w:rPr>
      </w:pPr>
      <w:r w:rsidRPr="00326532">
        <w:rPr>
          <w:rFonts w:cs="Arial"/>
          <w:sz w:val="22"/>
        </w:rPr>
        <w:t xml:space="preserve">D. </w:t>
      </w:r>
      <w:r w:rsidR="00BC6A0A">
        <w:rPr>
          <w:rFonts w:cs="Arial"/>
          <w:sz w:val="22"/>
        </w:rPr>
        <w:t>Public Comment</w:t>
      </w:r>
    </w:p>
    <w:p w:rsidR="00BC6A0A" w:rsidRPr="00326532" w:rsidRDefault="00BC6A0A" w:rsidP="00622BAE">
      <w:pPr>
        <w:tabs>
          <w:tab w:val="left" w:pos="7830"/>
        </w:tabs>
        <w:spacing w:after="240"/>
        <w:rPr>
          <w:rFonts w:cs="Arial"/>
          <w:sz w:val="22"/>
        </w:rPr>
      </w:pPr>
      <w:r>
        <w:rPr>
          <w:rFonts w:cs="Arial"/>
          <w:sz w:val="22"/>
        </w:rPr>
        <w:t>E. Adjourn</w:t>
      </w:r>
    </w:p>
    <w:p w:rsidR="00873C8D" w:rsidRDefault="00873C8D" w:rsidP="008C27F1">
      <w:pPr>
        <w:rPr>
          <w:rFonts w:cs="Arial"/>
          <w:sz w:val="22"/>
        </w:rPr>
      </w:pPr>
    </w:p>
    <w:p w:rsidR="008C27F1" w:rsidRDefault="00AC4F8B" w:rsidP="008C27F1">
      <w:pPr>
        <w:rPr>
          <w:rFonts w:cs="Arial"/>
          <w:sz w:val="22"/>
        </w:rPr>
      </w:pPr>
      <w:r w:rsidRPr="00AC4F8B">
        <w:rPr>
          <w:rFonts w:cs="Arial"/>
          <w:noProof/>
          <w:sz w:val="22"/>
        </w:rPr>
        <w:drawing>
          <wp:inline distT="0" distB="0" distL="0" distR="0">
            <wp:extent cx="6400800" cy="44526"/>
            <wp:effectExtent l="19050" t="0" r="0" b="0"/>
            <wp:docPr id="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srcRect/>
                    <a:stretch>
                      <a:fillRect/>
                    </a:stretch>
                  </pic:blipFill>
                  <pic:spPr bwMode="auto">
                    <a:xfrm>
                      <a:off x="0" y="0"/>
                      <a:ext cx="6400800" cy="44526"/>
                    </a:xfrm>
                    <a:prstGeom prst="rect">
                      <a:avLst/>
                    </a:prstGeom>
                    <a:noFill/>
                    <a:ln w="9525">
                      <a:noFill/>
                      <a:miter lim="800000"/>
                      <a:headEnd/>
                      <a:tailEnd/>
                    </a:ln>
                  </pic:spPr>
                </pic:pic>
              </a:graphicData>
            </a:graphic>
          </wp:inline>
        </w:drawing>
      </w:r>
    </w:p>
    <w:p w:rsidR="008C27F1" w:rsidRDefault="008C27F1" w:rsidP="008C27F1">
      <w:pPr>
        <w:shd w:val="clear" w:color="auto" w:fill="FFFFFF"/>
        <w:spacing w:before="0" w:after="0"/>
        <w:rPr>
          <w:rFonts w:eastAsia="Times New Roman" w:cs="Arial"/>
          <w:sz w:val="22"/>
        </w:rPr>
      </w:pPr>
    </w:p>
    <w:p w:rsidR="008470C8" w:rsidRDefault="00873C8D" w:rsidP="00AC4F8B">
      <w:pPr>
        <w:shd w:val="clear" w:color="auto" w:fill="FFFFFF"/>
        <w:spacing w:before="0" w:after="0"/>
        <w:rPr>
          <w:rFonts w:ascii="Times New Roman" w:hAnsi="Times New Roman" w:cs="Times New Roman"/>
          <w:szCs w:val="24"/>
        </w:rPr>
      </w:pPr>
      <w:r>
        <w:rPr>
          <w:rFonts w:eastAsia="Times New Roman" w:cs="Arial"/>
          <w:sz w:val="22"/>
        </w:rPr>
        <w:t xml:space="preserve">Please contact Magi Work </w:t>
      </w:r>
      <w:r w:rsidR="008C27F1" w:rsidRPr="008C27F1">
        <w:rPr>
          <w:rFonts w:eastAsia="Times New Roman" w:cs="Arial"/>
          <w:sz w:val="22"/>
        </w:rPr>
        <w:t xml:space="preserve">(916) </w:t>
      </w:r>
      <w:r>
        <w:rPr>
          <w:rFonts w:eastAsia="Times New Roman" w:cs="Arial"/>
          <w:sz w:val="22"/>
        </w:rPr>
        <w:t xml:space="preserve">327-3967 </w:t>
      </w:r>
      <w:r w:rsidR="008C27F1" w:rsidRPr="008C27F1">
        <w:rPr>
          <w:rFonts w:eastAsia="Times New Roman" w:cs="Arial"/>
          <w:sz w:val="22"/>
        </w:rPr>
        <w:t xml:space="preserve">or </w:t>
      </w:r>
      <w:hyperlink r:id="rId8" w:history="1">
        <w:r w:rsidRPr="00EF7871">
          <w:rPr>
            <w:rStyle w:val="Hyperlink"/>
            <w:rFonts w:eastAsia="Times New Roman" w:cs="Arial"/>
            <w:sz w:val="22"/>
          </w:rPr>
          <w:t>magi.work@bscc.ca.gov</w:t>
        </w:r>
      </w:hyperlink>
      <w:r>
        <w:rPr>
          <w:rFonts w:eastAsia="Times New Roman" w:cs="Arial"/>
          <w:color w:val="0000FF"/>
          <w:sz w:val="22"/>
          <w:u w:val="single"/>
        </w:rPr>
        <w:t xml:space="preserve"> </w:t>
      </w:r>
      <w:r w:rsidR="008C27F1" w:rsidRPr="008C27F1">
        <w:rPr>
          <w:rFonts w:eastAsia="Times New Roman" w:cs="Arial"/>
          <w:sz w:val="22"/>
        </w:rPr>
        <w:t xml:space="preserve">for additional information about this notice, to submit written material regarding an agenda item or to request special accommodations for persons with disabilities. This agenda and additional information about the Board of State and Community Corrections may be found on our website at </w:t>
      </w:r>
      <w:hyperlink r:id="rId9" w:history="1">
        <w:r w:rsidR="008C27F1" w:rsidRPr="008C27F1">
          <w:rPr>
            <w:rFonts w:eastAsia="Times New Roman" w:cs="Arial"/>
            <w:color w:val="444444"/>
            <w:sz w:val="22"/>
            <w:u w:val="single"/>
          </w:rPr>
          <w:t>www.bscc.ca.gov.</w:t>
        </w:r>
      </w:hyperlink>
      <w:r w:rsidR="008C27F1" w:rsidRPr="008C27F1">
        <w:rPr>
          <w:rFonts w:eastAsia="Times New Roman" w:cs="Arial"/>
          <w:sz w:val="22"/>
        </w:rPr>
        <w:t xml:space="preserve"> </w:t>
      </w:r>
    </w:p>
    <w:sectPr w:rsidR="008470C8" w:rsidSect="008470C8">
      <w:headerReference w:type="default" r:id="rId10"/>
      <w:pgSz w:w="12240" w:h="15840"/>
      <w:pgMar w:top="252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B40" w:rsidRDefault="007F3B40" w:rsidP="00F54807">
      <w:pPr>
        <w:spacing w:before="0" w:after="0"/>
      </w:pPr>
      <w:r>
        <w:separator/>
      </w:r>
    </w:p>
  </w:endnote>
  <w:endnote w:type="continuationSeparator" w:id="0">
    <w:p w:rsidR="007F3B40" w:rsidRDefault="007F3B40" w:rsidP="00F5480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B40" w:rsidRDefault="007F3B40" w:rsidP="00F54807">
      <w:pPr>
        <w:spacing w:before="0" w:after="0"/>
      </w:pPr>
      <w:r>
        <w:separator/>
      </w:r>
    </w:p>
  </w:footnote>
  <w:footnote w:type="continuationSeparator" w:id="0">
    <w:p w:rsidR="007F3B40" w:rsidRDefault="007F3B40" w:rsidP="00F5480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807" w:rsidRDefault="00F54807">
    <w:pPr>
      <w:pStyle w:val="Header"/>
    </w:pPr>
    <w:r w:rsidRPr="00F54807">
      <w:rPr>
        <w:noProof/>
      </w:rPr>
      <w:drawing>
        <wp:anchor distT="0" distB="0" distL="114300" distR="114300" simplePos="0" relativeHeight="251659264" behindDoc="1" locked="0" layoutInCell="1" allowOverlap="1">
          <wp:simplePos x="0" y="0"/>
          <wp:positionH relativeFrom="page">
            <wp:align>center</wp:align>
          </wp:positionH>
          <wp:positionV relativeFrom="page">
            <wp:posOffset>314325</wp:posOffset>
          </wp:positionV>
          <wp:extent cx="7086600" cy="10953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ly.pile\AppData\Local\Microsoft\Windows\Temporary Internet Files\Content.Word\New Picture (32).png"/>
                  <pic:cNvPicPr>
                    <a:picLocks noChangeAspect="1" noChangeArrowheads="1"/>
                  </pic:cNvPicPr>
                </pic:nvPicPr>
                <pic:blipFill>
                  <a:blip r:embed="rId1" cstate="print"/>
                  <a:stretch>
                    <a:fillRect/>
                  </a:stretch>
                </pic:blipFill>
                <pic:spPr bwMode="auto">
                  <a:xfrm>
                    <a:off x="0" y="0"/>
                    <a:ext cx="7086600" cy="110030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60D5C"/>
    <w:multiLevelType w:val="hybridMultilevel"/>
    <w:tmpl w:val="07161268"/>
    <w:lvl w:ilvl="0" w:tplc="AE5A492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E4B94"/>
    <w:multiLevelType w:val="hybridMultilevel"/>
    <w:tmpl w:val="E7147584"/>
    <w:lvl w:ilvl="0" w:tplc="7F402FF2">
      <w:start w:val="3"/>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5177D1"/>
    <w:multiLevelType w:val="hybridMultilevel"/>
    <w:tmpl w:val="33D85B22"/>
    <w:lvl w:ilvl="0" w:tplc="12627F5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C7FA9"/>
    <w:multiLevelType w:val="multilevel"/>
    <w:tmpl w:val="B29CBF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4D230599"/>
    <w:multiLevelType w:val="hybridMultilevel"/>
    <w:tmpl w:val="BE4ABC22"/>
    <w:lvl w:ilvl="0" w:tplc="E4DEA844">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5B2E11"/>
    <w:multiLevelType w:val="hybridMultilevel"/>
    <w:tmpl w:val="E37CC620"/>
    <w:lvl w:ilvl="0" w:tplc="DB62B978">
      <w:start w:val="3"/>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540C67"/>
    <w:rsid w:val="000E560C"/>
    <w:rsid w:val="0010014D"/>
    <w:rsid w:val="001104CA"/>
    <w:rsid w:val="00156894"/>
    <w:rsid w:val="001B5C6E"/>
    <w:rsid w:val="001E412B"/>
    <w:rsid w:val="0020527F"/>
    <w:rsid w:val="0026305E"/>
    <w:rsid w:val="00294964"/>
    <w:rsid w:val="002E7B26"/>
    <w:rsid w:val="002F2FCF"/>
    <w:rsid w:val="00307FB6"/>
    <w:rsid w:val="00326532"/>
    <w:rsid w:val="00351343"/>
    <w:rsid w:val="003827EB"/>
    <w:rsid w:val="0039529A"/>
    <w:rsid w:val="00417106"/>
    <w:rsid w:val="00421DC8"/>
    <w:rsid w:val="00430627"/>
    <w:rsid w:val="004574DF"/>
    <w:rsid w:val="004B50AF"/>
    <w:rsid w:val="004C42D4"/>
    <w:rsid w:val="004D69CA"/>
    <w:rsid w:val="004D7EA6"/>
    <w:rsid w:val="00524AE0"/>
    <w:rsid w:val="00540C67"/>
    <w:rsid w:val="005734AA"/>
    <w:rsid w:val="00592F76"/>
    <w:rsid w:val="005A4C37"/>
    <w:rsid w:val="00611FB8"/>
    <w:rsid w:val="00616D6E"/>
    <w:rsid w:val="00622BAE"/>
    <w:rsid w:val="006667DE"/>
    <w:rsid w:val="00687390"/>
    <w:rsid w:val="007504F8"/>
    <w:rsid w:val="0075459E"/>
    <w:rsid w:val="00765477"/>
    <w:rsid w:val="007D7B83"/>
    <w:rsid w:val="007F3B40"/>
    <w:rsid w:val="0083074F"/>
    <w:rsid w:val="008470C8"/>
    <w:rsid w:val="00854A65"/>
    <w:rsid w:val="00873C8D"/>
    <w:rsid w:val="008C27F1"/>
    <w:rsid w:val="00906B89"/>
    <w:rsid w:val="00A12128"/>
    <w:rsid w:val="00A31D56"/>
    <w:rsid w:val="00A46FB2"/>
    <w:rsid w:val="00A853CB"/>
    <w:rsid w:val="00AC4F8B"/>
    <w:rsid w:val="00B015B6"/>
    <w:rsid w:val="00B51684"/>
    <w:rsid w:val="00B97A48"/>
    <w:rsid w:val="00BC6A0A"/>
    <w:rsid w:val="00BF498A"/>
    <w:rsid w:val="00CD63A4"/>
    <w:rsid w:val="00CF14F0"/>
    <w:rsid w:val="00CF282D"/>
    <w:rsid w:val="00D43D29"/>
    <w:rsid w:val="00E349C6"/>
    <w:rsid w:val="00E60A3C"/>
    <w:rsid w:val="00E74E6B"/>
    <w:rsid w:val="00F20531"/>
    <w:rsid w:val="00F33E1C"/>
    <w:rsid w:val="00F46A0E"/>
    <w:rsid w:val="00F54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0C8"/>
    <w:pPr>
      <w:spacing w:before="120" w:after="12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C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C67"/>
    <w:rPr>
      <w:rFonts w:ascii="Tahoma" w:hAnsi="Tahoma" w:cs="Tahoma"/>
      <w:sz w:val="16"/>
      <w:szCs w:val="16"/>
    </w:rPr>
  </w:style>
  <w:style w:type="paragraph" w:styleId="NoSpacing">
    <w:name w:val="No Spacing"/>
    <w:uiPriority w:val="1"/>
    <w:qFormat/>
    <w:rsid w:val="008470C8"/>
    <w:pPr>
      <w:spacing w:after="0" w:line="240" w:lineRule="auto"/>
    </w:pPr>
    <w:rPr>
      <w:rFonts w:ascii="Arial" w:hAnsi="Arial"/>
      <w:sz w:val="24"/>
    </w:rPr>
  </w:style>
  <w:style w:type="paragraph" w:styleId="ListParagraph">
    <w:name w:val="List Paragraph"/>
    <w:basedOn w:val="Normal"/>
    <w:uiPriority w:val="34"/>
    <w:qFormat/>
    <w:rsid w:val="008C27F1"/>
    <w:pPr>
      <w:ind w:left="720"/>
      <w:contextualSpacing/>
    </w:pPr>
  </w:style>
  <w:style w:type="character" w:styleId="Hyperlink">
    <w:name w:val="Hyperlink"/>
    <w:basedOn w:val="DefaultParagraphFont"/>
    <w:uiPriority w:val="99"/>
    <w:rsid w:val="008C27F1"/>
    <w:rPr>
      <w:rFonts w:cs="Times New Roman"/>
      <w:color w:val="0000FF"/>
      <w:u w:val="single"/>
    </w:rPr>
  </w:style>
  <w:style w:type="paragraph" w:styleId="Header">
    <w:name w:val="header"/>
    <w:basedOn w:val="Normal"/>
    <w:link w:val="HeaderChar"/>
    <w:uiPriority w:val="99"/>
    <w:semiHidden/>
    <w:unhideWhenUsed/>
    <w:rsid w:val="00F54807"/>
    <w:pPr>
      <w:tabs>
        <w:tab w:val="center" w:pos="4680"/>
        <w:tab w:val="right" w:pos="9360"/>
      </w:tabs>
      <w:spacing w:before="0" w:after="0"/>
    </w:pPr>
  </w:style>
  <w:style w:type="character" w:customStyle="1" w:styleId="HeaderChar">
    <w:name w:val="Header Char"/>
    <w:basedOn w:val="DefaultParagraphFont"/>
    <w:link w:val="Header"/>
    <w:uiPriority w:val="99"/>
    <w:semiHidden/>
    <w:rsid w:val="00F54807"/>
    <w:rPr>
      <w:rFonts w:ascii="Arial" w:hAnsi="Arial"/>
      <w:sz w:val="24"/>
    </w:rPr>
  </w:style>
  <w:style w:type="paragraph" w:styleId="Footer">
    <w:name w:val="footer"/>
    <w:basedOn w:val="Normal"/>
    <w:link w:val="FooterChar"/>
    <w:uiPriority w:val="99"/>
    <w:semiHidden/>
    <w:unhideWhenUsed/>
    <w:rsid w:val="00F54807"/>
    <w:pPr>
      <w:tabs>
        <w:tab w:val="center" w:pos="4680"/>
        <w:tab w:val="right" w:pos="9360"/>
      </w:tabs>
      <w:spacing w:before="0" w:after="0"/>
    </w:pPr>
  </w:style>
  <w:style w:type="character" w:customStyle="1" w:styleId="FooterChar">
    <w:name w:val="Footer Char"/>
    <w:basedOn w:val="DefaultParagraphFont"/>
    <w:link w:val="Footer"/>
    <w:uiPriority w:val="99"/>
    <w:semiHidden/>
    <w:rsid w:val="00F54807"/>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i.work@bscc.ca.go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scc.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kally.pile</dc:creator>
  <cp:lastModifiedBy>amanda.buentipo</cp:lastModifiedBy>
  <cp:revision>4</cp:revision>
  <cp:lastPrinted>2014-08-14T18:13:00Z</cp:lastPrinted>
  <dcterms:created xsi:type="dcterms:W3CDTF">2015-09-03T20:57:00Z</dcterms:created>
  <dcterms:modified xsi:type="dcterms:W3CDTF">2015-09-03T23:46:00Z</dcterms:modified>
</cp:coreProperties>
</file>