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footer7.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footer8.xml" ContentType="application/vnd.openxmlformats-officedocument.wordprocessingml.footer+xml"/>
  <Override PartName="/word/header45.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11.xml" ContentType="application/vnd.openxmlformats-officedocument.wordprocessingml.footer+xml"/>
  <Override PartName="/word/header48.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4A383C" w14:textId="4476853F" w:rsidR="00D84928" w:rsidRDefault="00D1657A" w:rsidP="00661AC6">
      <w:pPr>
        <w:tabs>
          <w:tab w:val="left" w:pos="-180"/>
        </w:tabs>
        <w:spacing w:after="0" w:line="240" w:lineRule="auto"/>
        <w:ind w:left="-180"/>
        <w:jc w:val="right"/>
        <w:rPr>
          <w:rFonts w:ascii="Arial" w:hAnsi="Arial" w:cs="Arial"/>
          <w:b/>
          <w:color w:val="19285A"/>
          <w:sz w:val="24"/>
          <w:szCs w:val="64"/>
        </w:rPr>
      </w:pPr>
      <w:r>
        <w:rPr>
          <w:rFonts w:ascii="Arial" w:hAnsi="Arial" w:cs="Arial"/>
          <w:b/>
          <w:noProof/>
          <w:color w:val="19285A"/>
          <w:sz w:val="24"/>
          <w:szCs w:val="64"/>
        </w:rPr>
        <mc:AlternateContent>
          <mc:Choice Requires="wpg">
            <w:drawing>
              <wp:anchor distT="0" distB="0" distL="114300" distR="114300" simplePos="0" relativeHeight="251820544" behindDoc="1" locked="0" layoutInCell="1" allowOverlap="1" wp14:anchorId="11E2A312" wp14:editId="7366B7FB">
                <wp:simplePos x="0" y="0"/>
                <wp:positionH relativeFrom="column">
                  <wp:posOffset>-628650</wp:posOffset>
                </wp:positionH>
                <wp:positionV relativeFrom="paragraph">
                  <wp:posOffset>-685800</wp:posOffset>
                </wp:positionV>
                <wp:extent cx="7205345" cy="9591675"/>
                <wp:effectExtent l="0" t="0" r="0" b="9525"/>
                <wp:wrapNone/>
                <wp:docPr id="1" name="Group 1"/>
                <wp:cNvGraphicFramePr/>
                <a:graphic xmlns:a="http://schemas.openxmlformats.org/drawingml/2006/main">
                  <a:graphicData uri="http://schemas.microsoft.com/office/word/2010/wordprocessingGroup">
                    <wpg:wgp>
                      <wpg:cNvGrpSpPr/>
                      <wpg:grpSpPr>
                        <a:xfrm>
                          <a:off x="0" y="0"/>
                          <a:ext cx="7205345" cy="9591675"/>
                          <a:chOff x="0" y="0"/>
                          <a:chExt cx="7205345" cy="9591675"/>
                        </a:xfrm>
                      </wpg:grpSpPr>
                      <pic:pic xmlns:pic="http://schemas.openxmlformats.org/drawingml/2006/picture">
                        <pic:nvPicPr>
                          <pic:cNvPr id="31" name="Picture 31" descr="C:\Users\kally.pile\Pictures\New Picture (24).png"/>
                          <pic:cNvPicPr>
                            <a:picLocks noChangeAspect="1"/>
                          </pic:cNvPicPr>
                        </pic:nvPicPr>
                        <pic:blipFill>
                          <a:blip r:embed="rId11" cstate="print"/>
                          <a:stretch>
                            <a:fillRect/>
                          </a:stretch>
                        </pic:blipFill>
                        <pic:spPr bwMode="auto">
                          <a:xfrm>
                            <a:off x="0" y="0"/>
                            <a:ext cx="7205345" cy="9591675"/>
                          </a:xfrm>
                          <a:prstGeom prst="rect">
                            <a:avLst/>
                          </a:prstGeom>
                          <a:noFill/>
                          <a:ln w="9525">
                            <a:noFill/>
                            <a:miter lim="800000"/>
                            <a:headEnd/>
                            <a:tailEnd/>
                          </a:ln>
                        </pic:spPr>
                      </pic:pic>
                      <pic:pic xmlns:pic="http://schemas.openxmlformats.org/drawingml/2006/picture">
                        <pic:nvPicPr>
                          <pic:cNvPr id="26" name="Picture 24" descr="C:\Users\kally.pile\Pictures\New Picture (23).png"/>
                          <pic:cNvPicPr>
                            <a:picLocks noChangeAspect="1"/>
                          </pic:cNvPicPr>
                        </pic:nvPicPr>
                        <pic:blipFill>
                          <a:blip r:embed="rId12"/>
                          <a:stretch>
                            <a:fillRect/>
                          </a:stretch>
                        </pic:blipFill>
                        <pic:spPr bwMode="auto">
                          <a:xfrm>
                            <a:off x="1638300" y="8972550"/>
                            <a:ext cx="5491480" cy="575310"/>
                          </a:xfrm>
                          <a:prstGeom prst="rect">
                            <a:avLst/>
                          </a:prstGeom>
                          <a:noFill/>
                          <a:ln w="9525">
                            <a:noFill/>
                            <a:miter lim="800000"/>
                            <a:headEnd/>
                            <a:tailEnd/>
                          </a:ln>
                        </pic:spPr>
                      </pic:pic>
                    </wpg:wgp>
                  </a:graphicData>
                </a:graphic>
              </wp:anchor>
            </w:drawing>
          </mc:Choice>
          <mc:Fallback>
            <w:pict>
              <v:group w14:anchorId="170FF4E0" id="Group 1" o:spid="_x0000_s1026" style="position:absolute;margin-left:-49.5pt;margin-top:-54pt;width:567.35pt;height:755.25pt;z-index:-251495936" coordsize="72053,959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 o:spid="_x0000_s1027" type="#_x0000_t75" style="position:absolute;width:72053;height:959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">
                  <v:imagedata r:id="rId13" o:title="New Picture (24)"/>
                </v:shape>
                <v:shape id="Picture 24" o:spid="_x0000_s1028" type="#_x0000_t75" style="position:absolute;left:16383;top:89725;width:54914;height:5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">
                  <v:imagedata r:id="rId14" o:title="New Picture (23)"/>
                </v:shape>
              </v:group>
            </w:pict>
          </mc:Fallback>
        </mc:AlternateContent>
      </w:r>
    </w:p>
    <w:p w14:paraId="2C5C1291" w14:textId="77777777" w:rsidR="00D84928" w:rsidRDefault="00D84928" w:rsidP="00661AC6">
      <w:pPr>
        <w:tabs>
          <w:tab w:val="left" w:pos="-180"/>
        </w:tabs>
        <w:spacing w:after="0" w:line="240" w:lineRule="auto"/>
        <w:ind w:left="-180"/>
        <w:jc w:val="right"/>
        <w:rPr>
          <w:rFonts w:ascii="Arial" w:hAnsi="Arial" w:cs="Arial"/>
          <w:b/>
          <w:color w:val="19285A"/>
          <w:sz w:val="24"/>
          <w:szCs w:val="64"/>
        </w:rPr>
      </w:pPr>
    </w:p>
    <w:p w14:paraId="48889E72" w14:textId="77777777" w:rsidR="001174DB" w:rsidRDefault="001174DB" w:rsidP="00661AC6">
      <w:pPr>
        <w:spacing w:line="240" w:lineRule="auto"/>
        <w:jc w:val="center"/>
        <w:rPr>
          <w:rFonts w:ascii="Arial" w:hAnsi="Arial" w:cs="Arial"/>
          <w:color w:val="002060"/>
          <w:szCs w:val="26"/>
        </w:rPr>
      </w:pPr>
    </w:p>
    <w:p w14:paraId="02CFBA2D" w14:textId="1947339B" w:rsidR="001174DB" w:rsidRPr="001174DB" w:rsidRDefault="002B5AF8" w:rsidP="00661AC6">
      <w:pPr>
        <w:tabs>
          <w:tab w:val="left" w:pos="200"/>
          <w:tab w:val="center" w:pos="5040"/>
        </w:tabs>
        <w:spacing w:line="240" w:lineRule="auto"/>
        <w:rPr>
          <w:rFonts w:ascii="Arial" w:hAnsi="Arial" w:cs="Arial"/>
          <w:color w:val="002060"/>
          <w:sz w:val="26"/>
          <w:szCs w:val="26"/>
        </w:rPr>
      </w:pPr>
      <w:r>
        <w:rPr>
          <w:noProof/>
        </w:rPr>
        <mc:AlternateContent>
          <mc:Choice Requires="wps">
            <w:drawing>
              <wp:anchor distT="0" distB="0" distL="114300" distR="114300" simplePos="0" relativeHeight="251813376" behindDoc="0" locked="0" layoutInCell="1" allowOverlap="1" wp14:anchorId="37E702D6" wp14:editId="470EEC8C">
                <wp:simplePos x="0" y="0"/>
                <wp:positionH relativeFrom="column">
                  <wp:posOffset>238126</wp:posOffset>
                </wp:positionH>
                <wp:positionV relativeFrom="paragraph">
                  <wp:posOffset>1314450</wp:posOffset>
                </wp:positionV>
                <wp:extent cx="6115050" cy="6781993"/>
                <wp:effectExtent l="0" t="0" r="0" b="0"/>
                <wp:wrapNone/>
                <wp:docPr id="1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0" cy="67819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F757E7" w14:textId="77777777" w:rsidR="00D3302E" w:rsidRPr="00D1657A" w:rsidRDefault="00CC63FC" w:rsidP="0071013D">
                            <w:pPr>
                              <w:tabs>
                                <w:tab w:val="left" w:pos="-180"/>
                              </w:tabs>
                              <w:spacing w:after="0" w:line="240" w:lineRule="auto"/>
                              <w:ind w:left="-180"/>
                              <w:jc w:val="right"/>
                              <w:rPr>
                                <w:rFonts w:ascii="Arial" w:hAnsi="Arial" w:cs="Arial"/>
                                <w:b/>
                                <w:color w:val="244061" w:themeColor="accent1" w:themeShade="80"/>
                                <w:sz w:val="52"/>
                                <w:szCs w:val="52"/>
                              </w:rPr>
                            </w:pPr>
                            <w:r>
                              <w:rPr>
                                <w:rFonts w:ascii="Arial Rounded MT Bold" w:hAnsi="Arial Rounded MT Bold" w:cs="Arial"/>
                                <w:b/>
                                <w:color w:val="244061" w:themeColor="accent1" w:themeShade="80"/>
                                <w:sz w:val="52"/>
                                <w:szCs w:val="52"/>
                              </w:rPr>
                              <w:t xml:space="preserve">      </w:t>
                            </w:r>
                            <w:r w:rsidRPr="00D1657A">
                              <w:rPr>
                                <w:rFonts w:ascii="Arial" w:hAnsi="Arial" w:cs="Arial"/>
                                <w:b/>
                                <w:color w:val="244061" w:themeColor="accent1" w:themeShade="80"/>
                                <w:sz w:val="52"/>
                                <w:szCs w:val="52"/>
                              </w:rPr>
                              <w:t>California Violence</w:t>
                            </w:r>
                            <w:r w:rsidR="0071013D" w:rsidRPr="00D1657A">
                              <w:rPr>
                                <w:rFonts w:ascii="Arial" w:hAnsi="Arial" w:cs="Arial"/>
                                <w:b/>
                                <w:color w:val="244061" w:themeColor="accent1" w:themeShade="80"/>
                                <w:sz w:val="52"/>
                                <w:szCs w:val="52"/>
                              </w:rPr>
                              <w:t xml:space="preserve"> </w:t>
                            </w:r>
                          </w:p>
                          <w:p w14:paraId="26978397" w14:textId="77777777" w:rsidR="00D3302E" w:rsidRPr="00D1657A" w:rsidRDefault="00CC63FC" w:rsidP="00D3302E">
                            <w:pPr>
                              <w:tabs>
                                <w:tab w:val="left" w:pos="-180"/>
                              </w:tabs>
                              <w:spacing w:after="0" w:line="240" w:lineRule="auto"/>
                              <w:ind w:left="-180"/>
                              <w:jc w:val="right"/>
                              <w:rPr>
                                <w:rFonts w:ascii="Arial" w:hAnsi="Arial" w:cs="Arial"/>
                                <w:b/>
                                <w:color w:val="244061" w:themeColor="accent1" w:themeShade="80"/>
                                <w:sz w:val="52"/>
                                <w:szCs w:val="52"/>
                              </w:rPr>
                            </w:pPr>
                            <w:r w:rsidRPr="00D1657A">
                              <w:rPr>
                                <w:rFonts w:ascii="Arial" w:hAnsi="Arial" w:cs="Arial"/>
                                <w:b/>
                                <w:color w:val="244061" w:themeColor="accent1" w:themeShade="80"/>
                                <w:sz w:val="52"/>
                                <w:szCs w:val="52"/>
                              </w:rPr>
                              <w:t>Intervention and</w:t>
                            </w:r>
                            <w:r w:rsidR="0071013D" w:rsidRPr="00D1657A">
                              <w:rPr>
                                <w:rFonts w:ascii="Arial" w:hAnsi="Arial" w:cs="Arial"/>
                                <w:b/>
                                <w:color w:val="244061" w:themeColor="accent1" w:themeShade="80"/>
                                <w:sz w:val="52"/>
                                <w:szCs w:val="52"/>
                              </w:rPr>
                              <w:t xml:space="preserve"> </w:t>
                            </w:r>
                          </w:p>
                          <w:p w14:paraId="716CE2D7" w14:textId="77777777" w:rsidR="00F22010" w:rsidRDefault="00CC63FC" w:rsidP="00D3302E">
                            <w:pPr>
                              <w:tabs>
                                <w:tab w:val="left" w:pos="-180"/>
                              </w:tabs>
                              <w:spacing w:after="0" w:line="240" w:lineRule="auto"/>
                              <w:ind w:left="-180"/>
                              <w:jc w:val="right"/>
                              <w:rPr>
                                <w:rFonts w:ascii="Arial" w:hAnsi="Arial" w:cs="Arial"/>
                                <w:b/>
                                <w:color w:val="244061" w:themeColor="accent1" w:themeShade="80"/>
                                <w:sz w:val="52"/>
                                <w:szCs w:val="52"/>
                              </w:rPr>
                            </w:pPr>
                            <w:r w:rsidRPr="00D1657A">
                              <w:rPr>
                                <w:rFonts w:ascii="Arial" w:hAnsi="Arial" w:cs="Arial"/>
                                <w:b/>
                                <w:color w:val="244061" w:themeColor="accent1" w:themeShade="80"/>
                                <w:sz w:val="52"/>
                                <w:szCs w:val="52"/>
                              </w:rPr>
                              <w:t>Prevention (</w:t>
                            </w:r>
                            <w:r w:rsidRPr="00D1657A">
                              <w:rPr>
                                <w:rFonts w:ascii="Arial" w:hAnsi="Arial" w:cs="Arial"/>
                                <w:b/>
                                <w:color w:val="C08E00"/>
                                <w:sz w:val="52"/>
                                <w:szCs w:val="52"/>
                              </w:rPr>
                              <w:t>CalVIP</w:t>
                            </w:r>
                            <w:r w:rsidRPr="00D1657A">
                              <w:rPr>
                                <w:rFonts w:ascii="Arial" w:hAnsi="Arial" w:cs="Arial"/>
                                <w:b/>
                                <w:color w:val="244061" w:themeColor="accent1" w:themeShade="80"/>
                                <w:sz w:val="52"/>
                                <w:szCs w:val="52"/>
                              </w:rPr>
                              <w:t xml:space="preserve">) </w:t>
                            </w:r>
                          </w:p>
                          <w:p w14:paraId="60997D41" w14:textId="42166D53" w:rsidR="00CC63FC" w:rsidRPr="00D1657A" w:rsidRDefault="00CC63FC" w:rsidP="00D3302E">
                            <w:pPr>
                              <w:tabs>
                                <w:tab w:val="left" w:pos="-180"/>
                              </w:tabs>
                              <w:spacing w:after="0" w:line="240" w:lineRule="auto"/>
                              <w:ind w:left="-180"/>
                              <w:jc w:val="right"/>
                              <w:rPr>
                                <w:rFonts w:ascii="Arial" w:hAnsi="Arial" w:cs="Arial"/>
                                <w:b/>
                                <w:color w:val="244061" w:themeColor="accent1" w:themeShade="80"/>
                                <w:sz w:val="52"/>
                                <w:szCs w:val="52"/>
                              </w:rPr>
                            </w:pPr>
                            <w:r w:rsidRPr="00D1657A">
                              <w:rPr>
                                <w:rFonts w:ascii="Arial" w:hAnsi="Arial" w:cs="Arial"/>
                                <w:b/>
                                <w:color w:val="244061" w:themeColor="accent1" w:themeShade="80"/>
                                <w:sz w:val="52"/>
                                <w:szCs w:val="52"/>
                              </w:rPr>
                              <w:t>Grant</w:t>
                            </w:r>
                            <w:r w:rsidR="001E17DD">
                              <w:rPr>
                                <w:rFonts w:ascii="Arial" w:hAnsi="Arial" w:cs="Arial"/>
                                <w:b/>
                                <w:color w:val="244061" w:themeColor="accent1" w:themeShade="80"/>
                                <w:sz w:val="52"/>
                                <w:szCs w:val="52"/>
                              </w:rPr>
                              <w:t xml:space="preserve"> Program</w:t>
                            </w:r>
                          </w:p>
                          <w:p w14:paraId="68557935" w14:textId="77777777" w:rsidR="00CC63FC" w:rsidRDefault="00CC63FC" w:rsidP="00CC63FC">
                            <w:pPr>
                              <w:tabs>
                                <w:tab w:val="left" w:pos="-180"/>
                              </w:tabs>
                              <w:spacing w:after="0" w:line="240" w:lineRule="auto"/>
                              <w:ind w:left="-180"/>
                              <w:jc w:val="right"/>
                              <w:rPr>
                                <w:rFonts w:ascii="Arial Rounded MT Bold" w:hAnsi="Arial Rounded MT Bold" w:cs="Arial"/>
                                <w:b/>
                                <w:color w:val="244061" w:themeColor="accent1" w:themeShade="80"/>
                                <w:sz w:val="52"/>
                                <w:szCs w:val="52"/>
                              </w:rPr>
                            </w:pPr>
                          </w:p>
                          <w:p w14:paraId="054686F7" w14:textId="26018713" w:rsidR="00CC63FC" w:rsidRPr="00D1657A" w:rsidRDefault="00CC63FC" w:rsidP="0071013D">
                            <w:pPr>
                              <w:tabs>
                                <w:tab w:val="left" w:pos="-180"/>
                              </w:tabs>
                              <w:spacing w:after="0" w:line="240" w:lineRule="auto"/>
                              <w:ind w:left="-180"/>
                              <w:jc w:val="right"/>
                              <w:rPr>
                                <w:rFonts w:ascii="Arial Rounded MT Bold" w:hAnsi="Arial Rounded MT Bold" w:cs="Arial"/>
                                <w:b/>
                                <w:color w:val="C08E00"/>
                                <w:sz w:val="52"/>
                                <w:szCs w:val="52"/>
                              </w:rPr>
                            </w:pPr>
                            <w:r w:rsidRPr="00D1657A">
                              <w:rPr>
                                <w:rFonts w:ascii="Arial Rounded MT Bold" w:hAnsi="Arial Rounded MT Bold" w:cs="Arial"/>
                                <w:b/>
                                <w:color w:val="C08E00"/>
                                <w:sz w:val="52"/>
                                <w:szCs w:val="52"/>
                              </w:rPr>
                              <w:t>REQUEST FOR PROPOSALS</w:t>
                            </w:r>
                          </w:p>
                          <w:p w14:paraId="06E7F895" w14:textId="77777777" w:rsidR="0071013D" w:rsidRDefault="0071013D" w:rsidP="00CC63FC">
                            <w:pPr>
                              <w:tabs>
                                <w:tab w:val="left" w:pos="-180"/>
                              </w:tabs>
                              <w:spacing w:after="0" w:line="240" w:lineRule="auto"/>
                              <w:ind w:left="-180"/>
                              <w:jc w:val="right"/>
                              <w:rPr>
                                <w:rFonts w:ascii="Arial Rounded MT Bold" w:hAnsi="Arial Rounded MT Bold" w:cs="Arial"/>
                                <w:b/>
                                <w:color w:val="002060"/>
                                <w:sz w:val="40"/>
                                <w:szCs w:val="34"/>
                              </w:rPr>
                            </w:pPr>
                          </w:p>
                          <w:p w14:paraId="5441162E" w14:textId="77777777" w:rsidR="00D1657A" w:rsidRDefault="00D1657A" w:rsidP="00CC63FC">
                            <w:pPr>
                              <w:tabs>
                                <w:tab w:val="left" w:pos="-180"/>
                              </w:tabs>
                              <w:spacing w:after="0" w:line="240" w:lineRule="auto"/>
                              <w:ind w:left="-180"/>
                              <w:jc w:val="right"/>
                              <w:rPr>
                                <w:rFonts w:ascii="Arial" w:hAnsi="Arial" w:cs="Arial"/>
                                <w:b/>
                                <w:color w:val="002060"/>
                                <w:sz w:val="36"/>
                                <w:szCs w:val="32"/>
                              </w:rPr>
                            </w:pPr>
                          </w:p>
                          <w:p w14:paraId="0E088381" w14:textId="7AF641A3" w:rsidR="00CC63FC" w:rsidRPr="00D1657A" w:rsidRDefault="00CC63FC" w:rsidP="00CC63FC">
                            <w:pPr>
                              <w:tabs>
                                <w:tab w:val="left" w:pos="-180"/>
                              </w:tabs>
                              <w:spacing w:after="0" w:line="240" w:lineRule="auto"/>
                              <w:ind w:left="-180"/>
                              <w:jc w:val="right"/>
                              <w:rPr>
                                <w:rFonts w:ascii="Arial" w:hAnsi="Arial" w:cs="Arial"/>
                                <w:color w:val="002060"/>
                                <w:sz w:val="36"/>
                                <w:szCs w:val="32"/>
                              </w:rPr>
                            </w:pPr>
                            <w:r w:rsidRPr="00D1657A">
                              <w:rPr>
                                <w:rFonts w:ascii="Arial" w:hAnsi="Arial" w:cs="Arial"/>
                                <w:b/>
                                <w:color w:val="002060"/>
                                <w:sz w:val="36"/>
                                <w:szCs w:val="32"/>
                              </w:rPr>
                              <w:t>Eligible Applicants:</w:t>
                            </w:r>
                          </w:p>
                          <w:p w14:paraId="77A9ACAC" w14:textId="77777777" w:rsidR="00CC63FC" w:rsidRPr="00D1657A" w:rsidRDefault="00CC63FC" w:rsidP="00CC63FC">
                            <w:pPr>
                              <w:tabs>
                                <w:tab w:val="left" w:pos="-180"/>
                              </w:tabs>
                              <w:spacing w:after="0" w:line="240" w:lineRule="auto"/>
                              <w:ind w:left="-180"/>
                              <w:jc w:val="right"/>
                              <w:rPr>
                                <w:rFonts w:ascii="Arial" w:hAnsi="Arial" w:cs="Arial"/>
                                <w:color w:val="244061" w:themeColor="accent1" w:themeShade="80"/>
                                <w:sz w:val="36"/>
                                <w:szCs w:val="34"/>
                              </w:rPr>
                            </w:pPr>
                            <w:r w:rsidRPr="00D1657A">
                              <w:rPr>
                                <w:rFonts w:ascii="Arial" w:hAnsi="Arial" w:cs="Arial"/>
                                <w:b/>
                                <w:color w:val="244061" w:themeColor="accent1" w:themeShade="80"/>
                                <w:sz w:val="36"/>
                                <w:szCs w:val="34"/>
                              </w:rPr>
                              <w:t>Category 1 &amp; 2:</w:t>
                            </w:r>
                            <w:r w:rsidRPr="00D1657A">
                              <w:rPr>
                                <w:rFonts w:ascii="Arial" w:hAnsi="Arial" w:cs="Arial"/>
                                <w:color w:val="244061" w:themeColor="accent1" w:themeShade="80"/>
                                <w:sz w:val="36"/>
                                <w:szCs w:val="34"/>
                              </w:rPr>
                              <w:t xml:space="preserve"> California Cities Disproportionately Impacted by Violence and the Community-Based Organizations that Serve Them (see Table 1)</w:t>
                            </w:r>
                          </w:p>
                          <w:p w14:paraId="6354E053" w14:textId="77777777" w:rsidR="002B5AF8" w:rsidRPr="00D1657A" w:rsidRDefault="002B5AF8" w:rsidP="00CC63FC">
                            <w:pPr>
                              <w:tabs>
                                <w:tab w:val="left" w:pos="-180"/>
                              </w:tabs>
                              <w:spacing w:after="0" w:line="240" w:lineRule="auto"/>
                              <w:ind w:left="-180"/>
                              <w:jc w:val="right"/>
                              <w:rPr>
                                <w:rFonts w:ascii="Arial" w:hAnsi="Arial" w:cs="Arial"/>
                                <w:b/>
                                <w:color w:val="244061" w:themeColor="accent1" w:themeShade="80"/>
                                <w:sz w:val="40"/>
                                <w:szCs w:val="40"/>
                              </w:rPr>
                            </w:pPr>
                          </w:p>
                          <w:p w14:paraId="71A4E1E4" w14:textId="19F46BF6" w:rsidR="00CC63FC" w:rsidRPr="00D1657A" w:rsidRDefault="00CC63FC" w:rsidP="00CC63FC">
                            <w:pPr>
                              <w:tabs>
                                <w:tab w:val="left" w:pos="-180"/>
                              </w:tabs>
                              <w:spacing w:after="0" w:line="240" w:lineRule="auto"/>
                              <w:ind w:left="-180"/>
                              <w:jc w:val="right"/>
                              <w:rPr>
                                <w:rFonts w:ascii="Arial" w:hAnsi="Arial" w:cs="Arial"/>
                                <w:color w:val="244061" w:themeColor="accent1" w:themeShade="80"/>
                                <w:sz w:val="36"/>
                                <w:szCs w:val="36"/>
                              </w:rPr>
                            </w:pPr>
                            <w:bookmarkStart w:id="0" w:name="_Hlk85612310"/>
                            <w:r w:rsidRPr="00D1657A">
                              <w:rPr>
                                <w:rFonts w:ascii="Arial" w:hAnsi="Arial" w:cs="Arial"/>
                                <w:b/>
                                <w:color w:val="244061" w:themeColor="accent1" w:themeShade="80"/>
                                <w:sz w:val="36"/>
                                <w:szCs w:val="36"/>
                              </w:rPr>
                              <w:t xml:space="preserve">Grant </w:t>
                            </w:r>
                            <w:r w:rsidR="00D3302E" w:rsidRPr="00D1657A">
                              <w:rPr>
                                <w:rFonts w:ascii="Arial" w:hAnsi="Arial" w:cs="Arial"/>
                                <w:b/>
                                <w:color w:val="244061" w:themeColor="accent1" w:themeShade="80"/>
                                <w:sz w:val="36"/>
                                <w:szCs w:val="36"/>
                              </w:rPr>
                              <w:t xml:space="preserve">Service </w:t>
                            </w:r>
                            <w:r w:rsidRPr="00D1657A">
                              <w:rPr>
                                <w:rFonts w:ascii="Arial" w:hAnsi="Arial" w:cs="Arial"/>
                                <w:b/>
                                <w:color w:val="244061" w:themeColor="accent1" w:themeShade="80"/>
                                <w:sz w:val="36"/>
                                <w:szCs w:val="36"/>
                              </w:rPr>
                              <w:t>Period:</w:t>
                            </w:r>
                            <w:r w:rsidRPr="00D1657A">
                              <w:rPr>
                                <w:rFonts w:ascii="Arial" w:hAnsi="Arial" w:cs="Arial"/>
                                <w:color w:val="244061" w:themeColor="accent1" w:themeShade="80"/>
                                <w:sz w:val="36"/>
                                <w:szCs w:val="36"/>
                              </w:rPr>
                              <w:t xml:space="preserve"> July 1, 2022 to June 30, 2025</w:t>
                            </w:r>
                          </w:p>
                          <w:bookmarkEnd w:id="0"/>
                          <w:p w14:paraId="5D7AE33C" w14:textId="77777777" w:rsidR="00CC63FC" w:rsidRPr="00D1657A" w:rsidRDefault="00CC63FC" w:rsidP="00CC63FC">
                            <w:pPr>
                              <w:tabs>
                                <w:tab w:val="left" w:pos="-180"/>
                                <w:tab w:val="left" w:pos="8850"/>
                              </w:tabs>
                              <w:spacing w:after="0" w:line="240" w:lineRule="auto"/>
                              <w:rPr>
                                <w:rFonts w:ascii="Arial" w:hAnsi="Arial" w:cs="Arial"/>
                                <w:b/>
                                <w:color w:val="19285A"/>
                                <w:szCs w:val="36"/>
                              </w:rPr>
                            </w:pPr>
                            <w:r w:rsidRPr="00D1657A">
                              <w:rPr>
                                <w:rFonts w:ascii="Arial" w:hAnsi="Arial" w:cs="Arial"/>
                                <w:b/>
                                <w:color w:val="19285A"/>
                                <w:sz w:val="36"/>
                                <w:szCs w:val="36"/>
                              </w:rPr>
                              <w:tab/>
                            </w:r>
                          </w:p>
                          <w:p w14:paraId="3577B245" w14:textId="152B386E" w:rsidR="0071013D" w:rsidRPr="00D1657A" w:rsidRDefault="00210C7C" w:rsidP="00D84EA2">
                            <w:pPr>
                              <w:tabs>
                                <w:tab w:val="left" w:pos="-180"/>
                                <w:tab w:val="left" w:pos="9120"/>
                              </w:tabs>
                              <w:spacing w:after="0" w:line="240" w:lineRule="auto"/>
                              <w:jc w:val="right"/>
                              <w:rPr>
                                <w:rFonts w:ascii="Arial" w:hAnsi="Arial" w:cs="Arial"/>
                                <w:b/>
                                <w:color w:val="19285A"/>
                                <w:sz w:val="36"/>
                                <w:szCs w:val="36"/>
                              </w:rPr>
                            </w:pPr>
                            <w:r w:rsidRPr="00D1657A">
                              <w:rPr>
                                <w:rFonts w:ascii="Arial" w:hAnsi="Arial" w:cs="Arial"/>
                                <w:b/>
                                <w:color w:val="19285A"/>
                                <w:sz w:val="36"/>
                                <w:szCs w:val="36"/>
                              </w:rPr>
                              <w:t xml:space="preserve">RFP Released: </w:t>
                            </w:r>
                            <w:r w:rsidR="00D84EA2" w:rsidRPr="00D1657A">
                              <w:rPr>
                                <w:rFonts w:ascii="Arial" w:hAnsi="Arial" w:cs="Arial"/>
                                <w:bCs/>
                                <w:color w:val="19285A"/>
                                <w:sz w:val="36"/>
                                <w:szCs w:val="36"/>
                              </w:rPr>
                              <w:t>November 19, 2021</w:t>
                            </w:r>
                          </w:p>
                          <w:p w14:paraId="4E6C54EE" w14:textId="7FCA625B" w:rsidR="00CC63FC" w:rsidRPr="00D1657A" w:rsidRDefault="00CC63FC" w:rsidP="00CC63FC">
                            <w:pPr>
                              <w:tabs>
                                <w:tab w:val="left" w:pos="-180"/>
                                <w:tab w:val="left" w:pos="9120"/>
                              </w:tabs>
                              <w:spacing w:after="0" w:line="240" w:lineRule="auto"/>
                              <w:rPr>
                                <w:rFonts w:ascii="Arial" w:hAnsi="Arial" w:cs="Arial"/>
                                <w:b/>
                                <w:color w:val="19285A"/>
                              </w:rPr>
                            </w:pPr>
                            <w:r w:rsidRPr="00D1657A">
                              <w:rPr>
                                <w:rFonts w:ascii="Arial" w:hAnsi="Arial" w:cs="Arial"/>
                                <w:b/>
                                <w:color w:val="19285A"/>
                                <w:sz w:val="36"/>
                                <w:szCs w:val="36"/>
                              </w:rPr>
                              <w:tab/>
                            </w:r>
                          </w:p>
                          <w:p w14:paraId="122C3A44" w14:textId="49603765" w:rsidR="00210C7C" w:rsidRPr="00D1657A" w:rsidRDefault="00210C7C" w:rsidP="00D84EA2">
                            <w:pPr>
                              <w:tabs>
                                <w:tab w:val="left" w:pos="-180"/>
                                <w:tab w:val="left" w:pos="9120"/>
                              </w:tabs>
                              <w:spacing w:after="0" w:line="240" w:lineRule="auto"/>
                              <w:jc w:val="right"/>
                              <w:rPr>
                                <w:rFonts w:ascii="Arial" w:hAnsi="Arial" w:cs="Arial"/>
                                <w:bCs/>
                                <w:color w:val="19285A"/>
                                <w:sz w:val="36"/>
                                <w:szCs w:val="36"/>
                              </w:rPr>
                            </w:pPr>
                            <w:r w:rsidRPr="00D1657A">
                              <w:rPr>
                                <w:rFonts w:ascii="Arial" w:hAnsi="Arial" w:cs="Arial"/>
                                <w:b/>
                                <w:color w:val="19285A"/>
                                <w:sz w:val="36"/>
                                <w:szCs w:val="36"/>
                              </w:rPr>
                              <w:t xml:space="preserve">Letters of Intent Due: </w:t>
                            </w:r>
                            <w:r w:rsidR="003C0A26" w:rsidRPr="00D1657A">
                              <w:rPr>
                                <w:rFonts w:ascii="Arial" w:hAnsi="Arial" w:cs="Arial"/>
                                <w:bCs/>
                                <w:color w:val="19285A"/>
                                <w:sz w:val="36"/>
                                <w:szCs w:val="36"/>
                              </w:rPr>
                              <w:t>January 7, 2022</w:t>
                            </w:r>
                          </w:p>
                          <w:p w14:paraId="7B4777C3" w14:textId="77777777" w:rsidR="00210C7C" w:rsidRPr="00D1657A" w:rsidRDefault="00210C7C" w:rsidP="00D84EA2">
                            <w:pPr>
                              <w:tabs>
                                <w:tab w:val="left" w:pos="-180"/>
                                <w:tab w:val="left" w:pos="9120"/>
                              </w:tabs>
                              <w:spacing w:after="0" w:line="240" w:lineRule="auto"/>
                              <w:jc w:val="right"/>
                              <w:rPr>
                                <w:rFonts w:ascii="Arial" w:hAnsi="Arial" w:cs="Arial"/>
                                <w:b/>
                                <w:color w:val="19285A"/>
                                <w:szCs w:val="36"/>
                              </w:rPr>
                            </w:pPr>
                          </w:p>
                          <w:p w14:paraId="05EC1997" w14:textId="6AEC3A3F" w:rsidR="00CC63FC" w:rsidRPr="00D1657A" w:rsidRDefault="00CC63FC" w:rsidP="00CC63FC">
                            <w:pPr>
                              <w:jc w:val="right"/>
                              <w:rPr>
                                <w:rFonts w:ascii="Arial Rounded MT Bold" w:hAnsi="Arial Rounded MT Bold" w:cs="Arial"/>
                                <w:color w:val="002060"/>
                                <w:sz w:val="36"/>
                                <w:szCs w:val="36"/>
                              </w:rPr>
                            </w:pPr>
                            <w:r w:rsidRPr="00D1657A">
                              <w:rPr>
                                <w:rFonts w:ascii="Arial" w:hAnsi="Arial" w:cs="Arial"/>
                                <w:b/>
                                <w:color w:val="002060"/>
                                <w:sz w:val="36"/>
                                <w:szCs w:val="36"/>
                              </w:rPr>
                              <w:t>Proposals Due:</w:t>
                            </w:r>
                            <w:r w:rsidRPr="00D1657A">
                              <w:rPr>
                                <w:rFonts w:ascii="Arial" w:hAnsi="Arial" w:cs="Arial"/>
                                <w:color w:val="002060"/>
                                <w:sz w:val="36"/>
                                <w:szCs w:val="36"/>
                              </w:rPr>
                              <w:t xml:space="preserve"> February 11, 2022</w:t>
                            </w:r>
                          </w:p>
                          <w:p w14:paraId="0383735C" w14:textId="77777777" w:rsidR="00210C7C" w:rsidRPr="00CE64AD" w:rsidRDefault="00210C7C" w:rsidP="00CC63FC">
                            <w:pPr>
                              <w:jc w:val="right"/>
                              <w:rPr>
                                <w:rFonts w:ascii="Arial" w:hAnsi="Arial" w:cs="Arial"/>
                                <w:b/>
                                <w:bCs/>
                                <w:color w:val="17365D" w:themeColor="text2" w:themeShade="BF"/>
                                <w:sz w:val="56"/>
                                <w:szCs w:val="5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7E702D6" id="_x0000_t202" coordsize="21600,21600" o:spt="202" path="m,l,21600r21600,l21600,xe">
                <v:stroke joinstyle="miter"/>
                <v:path gradientshapeok="t" o:connecttype="rect"/>
              </v:shapetype>
              <v:shape id="Text Box 3" o:spid="_x0000_s1026" type="#_x0000_t202" style="position:absolute;margin-left:18.75pt;margin-top:103.5pt;width:481.5pt;height:534pt;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" filled="f" stroked="f">
                <v:textbox>
                  <w:txbxContent>
                    <w:p w14:paraId="04F757E7" w14:textId="77777777" w:rsidR="00D3302E" w:rsidRPr="00D1657A" w:rsidRDefault="00CC63FC" w:rsidP="0071013D">
                      <w:pPr>
                        <w:tabs>
                          <w:tab w:val="left" w:pos="-180"/>
                        </w:tabs>
                        <w:spacing w:after="0" w:line="240" w:lineRule="auto"/>
                        <w:ind w:left="-180"/>
                        <w:jc w:val="right"/>
                        <w:rPr>
                          <w:rFonts w:ascii="Arial" w:hAnsi="Arial" w:cs="Arial"/>
                          <w:b/>
                          <w:color w:val="244061" w:themeColor="accent1" w:themeShade="80"/>
                          <w:sz w:val="52"/>
                          <w:szCs w:val="52"/>
                        </w:rPr>
                      </w:pPr>
                      <w:r>
                        <w:rPr>
                          <w:rFonts w:ascii="Arial Rounded MT Bold" w:hAnsi="Arial Rounded MT Bold" w:cs="Arial"/>
                          <w:b/>
                          <w:color w:val="244061" w:themeColor="accent1" w:themeShade="80"/>
                          <w:sz w:val="52"/>
                          <w:szCs w:val="52"/>
                        </w:rPr>
                        <w:t xml:space="preserve">      </w:t>
                      </w:r>
                      <w:r w:rsidRPr="00D1657A">
                        <w:rPr>
                          <w:rFonts w:ascii="Arial" w:hAnsi="Arial" w:cs="Arial"/>
                          <w:b/>
                          <w:color w:val="244061" w:themeColor="accent1" w:themeShade="80"/>
                          <w:sz w:val="52"/>
                          <w:szCs w:val="52"/>
                        </w:rPr>
                        <w:t>California Violence</w:t>
                      </w:r>
                      <w:r w:rsidR="0071013D" w:rsidRPr="00D1657A">
                        <w:rPr>
                          <w:rFonts w:ascii="Arial" w:hAnsi="Arial" w:cs="Arial"/>
                          <w:b/>
                          <w:color w:val="244061" w:themeColor="accent1" w:themeShade="80"/>
                          <w:sz w:val="52"/>
                          <w:szCs w:val="52"/>
                        </w:rPr>
                        <w:t xml:space="preserve"> </w:t>
                      </w:r>
                    </w:p>
                    <w:p w14:paraId="26978397" w14:textId="77777777" w:rsidR="00D3302E" w:rsidRPr="00D1657A" w:rsidRDefault="00CC63FC" w:rsidP="00D3302E">
                      <w:pPr>
                        <w:tabs>
                          <w:tab w:val="left" w:pos="-180"/>
                        </w:tabs>
                        <w:spacing w:after="0" w:line="240" w:lineRule="auto"/>
                        <w:ind w:left="-180"/>
                        <w:jc w:val="right"/>
                        <w:rPr>
                          <w:rFonts w:ascii="Arial" w:hAnsi="Arial" w:cs="Arial"/>
                          <w:b/>
                          <w:color w:val="244061" w:themeColor="accent1" w:themeShade="80"/>
                          <w:sz w:val="52"/>
                          <w:szCs w:val="52"/>
                        </w:rPr>
                      </w:pPr>
                      <w:r w:rsidRPr="00D1657A">
                        <w:rPr>
                          <w:rFonts w:ascii="Arial" w:hAnsi="Arial" w:cs="Arial"/>
                          <w:b/>
                          <w:color w:val="244061" w:themeColor="accent1" w:themeShade="80"/>
                          <w:sz w:val="52"/>
                          <w:szCs w:val="52"/>
                        </w:rPr>
                        <w:t>Intervention and</w:t>
                      </w:r>
                      <w:r w:rsidR="0071013D" w:rsidRPr="00D1657A">
                        <w:rPr>
                          <w:rFonts w:ascii="Arial" w:hAnsi="Arial" w:cs="Arial"/>
                          <w:b/>
                          <w:color w:val="244061" w:themeColor="accent1" w:themeShade="80"/>
                          <w:sz w:val="52"/>
                          <w:szCs w:val="52"/>
                        </w:rPr>
                        <w:t xml:space="preserve"> </w:t>
                      </w:r>
                    </w:p>
                    <w:p w14:paraId="716CE2D7" w14:textId="77777777" w:rsidR="00F22010" w:rsidRDefault="00CC63FC" w:rsidP="00D3302E">
                      <w:pPr>
                        <w:tabs>
                          <w:tab w:val="left" w:pos="-180"/>
                        </w:tabs>
                        <w:spacing w:after="0" w:line="240" w:lineRule="auto"/>
                        <w:ind w:left="-180"/>
                        <w:jc w:val="right"/>
                        <w:rPr>
                          <w:rFonts w:ascii="Arial" w:hAnsi="Arial" w:cs="Arial"/>
                          <w:b/>
                          <w:color w:val="244061" w:themeColor="accent1" w:themeShade="80"/>
                          <w:sz w:val="52"/>
                          <w:szCs w:val="52"/>
                        </w:rPr>
                      </w:pPr>
                      <w:r w:rsidRPr="00D1657A">
                        <w:rPr>
                          <w:rFonts w:ascii="Arial" w:hAnsi="Arial" w:cs="Arial"/>
                          <w:b/>
                          <w:color w:val="244061" w:themeColor="accent1" w:themeShade="80"/>
                          <w:sz w:val="52"/>
                          <w:szCs w:val="52"/>
                        </w:rPr>
                        <w:t>Prevention (</w:t>
                      </w:r>
                      <w:r w:rsidRPr="00D1657A">
                        <w:rPr>
                          <w:rFonts w:ascii="Arial" w:hAnsi="Arial" w:cs="Arial"/>
                          <w:b/>
                          <w:color w:val="C08E00"/>
                          <w:sz w:val="52"/>
                          <w:szCs w:val="52"/>
                        </w:rPr>
                        <w:t>CalVIP</w:t>
                      </w:r>
                      <w:r w:rsidRPr="00D1657A">
                        <w:rPr>
                          <w:rFonts w:ascii="Arial" w:hAnsi="Arial" w:cs="Arial"/>
                          <w:b/>
                          <w:color w:val="244061" w:themeColor="accent1" w:themeShade="80"/>
                          <w:sz w:val="52"/>
                          <w:szCs w:val="52"/>
                        </w:rPr>
                        <w:t xml:space="preserve">) </w:t>
                      </w:r>
                    </w:p>
                    <w:p w14:paraId="60997D41" w14:textId="42166D53" w:rsidR="00CC63FC" w:rsidRPr="00D1657A" w:rsidRDefault="00CC63FC" w:rsidP="00D3302E">
                      <w:pPr>
                        <w:tabs>
                          <w:tab w:val="left" w:pos="-180"/>
                        </w:tabs>
                        <w:spacing w:after="0" w:line="240" w:lineRule="auto"/>
                        <w:ind w:left="-180"/>
                        <w:jc w:val="right"/>
                        <w:rPr>
                          <w:rFonts w:ascii="Arial" w:hAnsi="Arial" w:cs="Arial"/>
                          <w:b/>
                          <w:color w:val="244061" w:themeColor="accent1" w:themeShade="80"/>
                          <w:sz w:val="52"/>
                          <w:szCs w:val="52"/>
                        </w:rPr>
                      </w:pPr>
                      <w:r w:rsidRPr="00D1657A">
                        <w:rPr>
                          <w:rFonts w:ascii="Arial" w:hAnsi="Arial" w:cs="Arial"/>
                          <w:b/>
                          <w:color w:val="244061" w:themeColor="accent1" w:themeShade="80"/>
                          <w:sz w:val="52"/>
                          <w:szCs w:val="52"/>
                        </w:rPr>
                        <w:t>Grant</w:t>
                      </w:r>
                      <w:r w:rsidR="001E17DD">
                        <w:rPr>
                          <w:rFonts w:ascii="Arial" w:hAnsi="Arial" w:cs="Arial"/>
                          <w:b/>
                          <w:color w:val="244061" w:themeColor="accent1" w:themeShade="80"/>
                          <w:sz w:val="52"/>
                          <w:szCs w:val="52"/>
                        </w:rPr>
                        <w:t xml:space="preserve"> Program</w:t>
                      </w:r>
                    </w:p>
                    <w:p w14:paraId="68557935" w14:textId="77777777" w:rsidR="00CC63FC" w:rsidRDefault="00CC63FC" w:rsidP="00CC63FC">
                      <w:pPr>
                        <w:tabs>
                          <w:tab w:val="left" w:pos="-180"/>
                        </w:tabs>
                        <w:spacing w:after="0" w:line="240" w:lineRule="auto"/>
                        <w:ind w:left="-180"/>
                        <w:jc w:val="right"/>
                        <w:rPr>
                          <w:rFonts w:ascii="Arial Rounded MT Bold" w:hAnsi="Arial Rounded MT Bold" w:cs="Arial"/>
                          <w:b/>
                          <w:color w:val="244061" w:themeColor="accent1" w:themeShade="80"/>
                          <w:sz w:val="52"/>
                          <w:szCs w:val="52"/>
                        </w:rPr>
                      </w:pPr>
                    </w:p>
                    <w:p w14:paraId="054686F7" w14:textId="26018713" w:rsidR="00CC63FC" w:rsidRPr="00D1657A" w:rsidRDefault="00CC63FC" w:rsidP="0071013D">
                      <w:pPr>
                        <w:tabs>
                          <w:tab w:val="left" w:pos="-180"/>
                        </w:tabs>
                        <w:spacing w:after="0" w:line="240" w:lineRule="auto"/>
                        <w:ind w:left="-180"/>
                        <w:jc w:val="right"/>
                        <w:rPr>
                          <w:rFonts w:ascii="Arial Rounded MT Bold" w:hAnsi="Arial Rounded MT Bold" w:cs="Arial"/>
                          <w:b/>
                          <w:color w:val="C08E00"/>
                          <w:sz w:val="52"/>
                          <w:szCs w:val="52"/>
                        </w:rPr>
                      </w:pPr>
                      <w:r w:rsidRPr="00D1657A">
                        <w:rPr>
                          <w:rFonts w:ascii="Arial Rounded MT Bold" w:hAnsi="Arial Rounded MT Bold" w:cs="Arial"/>
                          <w:b/>
                          <w:color w:val="C08E00"/>
                          <w:sz w:val="52"/>
                          <w:szCs w:val="52"/>
                        </w:rPr>
                        <w:t>REQUEST FOR PROPOSALS</w:t>
                      </w:r>
                    </w:p>
                    <w:p w14:paraId="06E7F895" w14:textId="77777777" w:rsidR="0071013D" w:rsidRDefault="0071013D" w:rsidP="00CC63FC">
                      <w:pPr>
                        <w:tabs>
                          <w:tab w:val="left" w:pos="-180"/>
                        </w:tabs>
                        <w:spacing w:after="0" w:line="240" w:lineRule="auto"/>
                        <w:ind w:left="-180"/>
                        <w:jc w:val="right"/>
                        <w:rPr>
                          <w:rFonts w:ascii="Arial Rounded MT Bold" w:hAnsi="Arial Rounded MT Bold" w:cs="Arial"/>
                          <w:b/>
                          <w:color w:val="002060"/>
                          <w:sz w:val="40"/>
                          <w:szCs w:val="34"/>
                        </w:rPr>
                      </w:pPr>
                    </w:p>
                    <w:p w14:paraId="5441162E" w14:textId="77777777" w:rsidR="00D1657A" w:rsidRDefault="00D1657A" w:rsidP="00CC63FC">
                      <w:pPr>
                        <w:tabs>
                          <w:tab w:val="left" w:pos="-180"/>
                        </w:tabs>
                        <w:spacing w:after="0" w:line="240" w:lineRule="auto"/>
                        <w:ind w:left="-180"/>
                        <w:jc w:val="right"/>
                        <w:rPr>
                          <w:rFonts w:ascii="Arial" w:hAnsi="Arial" w:cs="Arial"/>
                          <w:b/>
                          <w:color w:val="002060"/>
                          <w:sz w:val="36"/>
                          <w:szCs w:val="32"/>
                        </w:rPr>
                      </w:pPr>
                    </w:p>
                    <w:p w14:paraId="0E088381" w14:textId="7AF641A3" w:rsidR="00CC63FC" w:rsidRPr="00D1657A" w:rsidRDefault="00CC63FC" w:rsidP="00CC63FC">
                      <w:pPr>
                        <w:tabs>
                          <w:tab w:val="left" w:pos="-180"/>
                        </w:tabs>
                        <w:spacing w:after="0" w:line="240" w:lineRule="auto"/>
                        <w:ind w:left="-180"/>
                        <w:jc w:val="right"/>
                        <w:rPr>
                          <w:rFonts w:ascii="Arial" w:hAnsi="Arial" w:cs="Arial"/>
                          <w:color w:val="002060"/>
                          <w:sz w:val="36"/>
                          <w:szCs w:val="32"/>
                        </w:rPr>
                      </w:pPr>
                      <w:r w:rsidRPr="00D1657A">
                        <w:rPr>
                          <w:rFonts w:ascii="Arial" w:hAnsi="Arial" w:cs="Arial"/>
                          <w:b/>
                          <w:color w:val="002060"/>
                          <w:sz w:val="36"/>
                          <w:szCs w:val="32"/>
                        </w:rPr>
                        <w:t>Eligible Applicants:</w:t>
                      </w:r>
                    </w:p>
                    <w:p w14:paraId="77A9ACAC" w14:textId="77777777" w:rsidR="00CC63FC" w:rsidRPr="00D1657A" w:rsidRDefault="00CC63FC" w:rsidP="00CC63FC">
                      <w:pPr>
                        <w:tabs>
                          <w:tab w:val="left" w:pos="-180"/>
                        </w:tabs>
                        <w:spacing w:after="0" w:line="240" w:lineRule="auto"/>
                        <w:ind w:left="-180"/>
                        <w:jc w:val="right"/>
                        <w:rPr>
                          <w:rFonts w:ascii="Arial" w:hAnsi="Arial" w:cs="Arial"/>
                          <w:color w:val="244061" w:themeColor="accent1" w:themeShade="80"/>
                          <w:sz w:val="36"/>
                          <w:szCs w:val="34"/>
                        </w:rPr>
                      </w:pPr>
                      <w:r w:rsidRPr="00D1657A">
                        <w:rPr>
                          <w:rFonts w:ascii="Arial" w:hAnsi="Arial" w:cs="Arial"/>
                          <w:b/>
                          <w:color w:val="244061" w:themeColor="accent1" w:themeShade="80"/>
                          <w:sz w:val="36"/>
                          <w:szCs w:val="34"/>
                        </w:rPr>
                        <w:t>Category 1 &amp; 2:</w:t>
                      </w:r>
                      <w:r w:rsidRPr="00D1657A">
                        <w:rPr>
                          <w:rFonts w:ascii="Arial" w:hAnsi="Arial" w:cs="Arial"/>
                          <w:color w:val="244061" w:themeColor="accent1" w:themeShade="80"/>
                          <w:sz w:val="36"/>
                          <w:szCs w:val="34"/>
                        </w:rPr>
                        <w:t xml:space="preserve"> California Cities Disproportionately Impacted by Violence and the Community-Based Organizations that Serve Them (see Table 1)</w:t>
                      </w:r>
                    </w:p>
                    <w:p w14:paraId="6354E053" w14:textId="77777777" w:rsidR="002B5AF8" w:rsidRPr="00D1657A" w:rsidRDefault="002B5AF8" w:rsidP="00CC63FC">
                      <w:pPr>
                        <w:tabs>
                          <w:tab w:val="left" w:pos="-180"/>
                        </w:tabs>
                        <w:spacing w:after="0" w:line="240" w:lineRule="auto"/>
                        <w:ind w:left="-180"/>
                        <w:jc w:val="right"/>
                        <w:rPr>
                          <w:rFonts w:ascii="Arial" w:hAnsi="Arial" w:cs="Arial"/>
                          <w:b/>
                          <w:color w:val="244061" w:themeColor="accent1" w:themeShade="80"/>
                          <w:sz w:val="40"/>
                          <w:szCs w:val="40"/>
                        </w:rPr>
                      </w:pPr>
                    </w:p>
                    <w:p w14:paraId="71A4E1E4" w14:textId="19F46BF6" w:rsidR="00CC63FC" w:rsidRPr="00D1657A" w:rsidRDefault="00CC63FC" w:rsidP="00CC63FC">
                      <w:pPr>
                        <w:tabs>
                          <w:tab w:val="left" w:pos="-180"/>
                        </w:tabs>
                        <w:spacing w:after="0" w:line="240" w:lineRule="auto"/>
                        <w:ind w:left="-180"/>
                        <w:jc w:val="right"/>
                        <w:rPr>
                          <w:rFonts w:ascii="Arial" w:hAnsi="Arial" w:cs="Arial"/>
                          <w:color w:val="244061" w:themeColor="accent1" w:themeShade="80"/>
                          <w:sz w:val="36"/>
                          <w:szCs w:val="36"/>
                        </w:rPr>
                      </w:pPr>
                      <w:bookmarkStart w:id="1" w:name="_Hlk85612310"/>
                      <w:r w:rsidRPr="00D1657A">
                        <w:rPr>
                          <w:rFonts w:ascii="Arial" w:hAnsi="Arial" w:cs="Arial"/>
                          <w:b/>
                          <w:color w:val="244061" w:themeColor="accent1" w:themeShade="80"/>
                          <w:sz w:val="36"/>
                          <w:szCs w:val="36"/>
                        </w:rPr>
                        <w:t xml:space="preserve">Grant </w:t>
                      </w:r>
                      <w:r w:rsidR="00D3302E" w:rsidRPr="00D1657A">
                        <w:rPr>
                          <w:rFonts w:ascii="Arial" w:hAnsi="Arial" w:cs="Arial"/>
                          <w:b/>
                          <w:color w:val="244061" w:themeColor="accent1" w:themeShade="80"/>
                          <w:sz w:val="36"/>
                          <w:szCs w:val="36"/>
                        </w:rPr>
                        <w:t xml:space="preserve">Service </w:t>
                      </w:r>
                      <w:r w:rsidRPr="00D1657A">
                        <w:rPr>
                          <w:rFonts w:ascii="Arial" w:hAnsi="Arial" w:cs="Arial"/>
                          <w:b/>
                          <w:color w:val="244061" w:themeColor="accent1" w:themeShade="80"/>
                          <w:sz w:val="36"/>
                          <w:szCs w:val="36"/>
                        </w:rPr>
                        <w:t>Period:</w:t>
                      </w:r>
                      <w:r w:rsidRPr="00D1657A">
                        <w:rPr>
                          <w:rFonts w:ascii="Arial" w:hAnsi="Arial" w:cs="Arial"/>
                          <w:color w:val="244061" w:themeColor="accent1" w:themeShade="80"/>
                          <w:sz w:val="36"/>
                          <w:szCs w:val="36"/>
                        </w:rPr>
                        <w:t xml:space="preserve"> July 1, 2022 to June 30, 2025</w:t>
                      </w:r>
                    </w:p>
                    <w:bookmarkEnd w:id="1"/>
                    <w:p w14:paraId="5D7AE33C" w14:textId="77777777" w:rsidR="00CC63FC" w:rsidRPr="00D1657A" w:rsidRDefault="00CC63FC" w:rsidP="00CC63FC">
                      <w:pPr>
                        <w:tabs>
                          <w:tab w:val="left" w:pos="-180"/>
                          <w:tab w:val="left" w:pos="8850"/>
                        </w:tabs>
                        <w:spacing w:after="0" w:line="240" w:lineRule="auto"/>
                        <w:rPr>
                          <w:rFonts w:ascii="Arial" w:hAnsi="Arial" w:cs="Arial"/>
                          <w:b/>
                          <w:color w:val="19285A"/>
                          <w:szCs w:val="36"/>
                        </w:rPr>
                      </w:pPr>
                      <w:r w:rsidRPr="00D1657A">
                        <w:rPr>
                          <w:rFonts w:ascii="Arial" w:hAnsi="Arial" w:cs="Arial"/>
                          <w:b/>
                          <w:color w:val="19285A"/>
                          <w:sz w:val="36"/>
                          <w:szCs w:val="36"/>
                        </w:rPr>
                        <w:tab/>
                      </w:r>
                    </w:p>
                    <w:p w14:paraId="3577B245" w14:textId="152B386E" w:rsidR="0071013D" w:rsidRPr="00D1657A" w:rsidRDefault="00210C7C" w:rsidP="00D84EA2">
                      <w:pPr>
                        <w:tabs>
                          <w:tab w:val="left" w:pos="-180"/>
                          <w:tab w:val="left" w:pos="9120"/>
                        </w:tabs>
                        <w:spacing w:after="0" w:line="240" w:lineRule="auto"/>
                        <w:jc w:val="right"/>
                        <w:rPr>
                          <w:rFonts w:ascii="Arial" w:hAnsi="Arial" w:cs="Arial"/>
                          <w:b/>
                          <w:color w:val="19285A"/>
                          <w:sz w:val="36"/>
                          <w:szCs w:val="36"/>
                        </w:rPr>
                      </w:pPr>
                      <w:r w:rsidRPr="00D1657A">
                        <w:rPr>
                          <w:rFonts w:ascii="Arial" w:hAnsi="Arial" w:cs="Arial"/>
                          <w:b/>
                          <w:color w:val="19285A"/>
                          <w:sz w:val="36"/>
                          <w:szCs w:val="36"/>
                        </w:rPr>
                        <w:t xml:space="preserve">RFP Released: </w:t>
                      </w:r>
                      <w:r w:rsidR="00D84EA2" w:rsidRPr="00D1657A">
                        <w:rPr>
                          <w:rFonts w:ascii="Arial" w:hAnsi="Arial" w:cs="Arial"/>
                          <w:bCs/>
                          <w:color w:val="19285A"/>
                          <w:sz w:val="36"/>
                          <w:szCs w:val="36"/>
                        </w:rPr>
                        <w:t>November 19, 2021</w:t>
                      </w:r>
                    </w:p>
                    <w:p w14:paraId="4E6C54EE" w14:textId="7FCA625B" w:rsidR="00CC63FC" w:rsidRPr="00D1657A" w:rsidRDefault="00CC63FC" w:rsidP="00CC63FC">
                      <w:pPr>
                        <w:tabs>
                          <w:tab w:val="left" w:pos="-180"/>
                          <w:tab w:val="left" w:pos="9120"/>
                        </w:tabs>
                        <w:spacing w:after="0" w:line="240" w:lineRule="auto"/>
                        <w:rPr>
                          <w:rFonts w:ascii="Arial" w:hAnsi="Arial" w:cs="Arial"/>
                          <w:b/>
                          <w:color w:val="19285A"/>
                        </w:rPr>
                      </w:pPr>
                      <w:r w:rsidRPr="00D1657A">
                        <w:rPr>
                          <w:rFonts w:ascii="Arial" w:hAnsi="Arial" w:cs="Arial"/>
                          <w:b/>
                          <w:color w:val="19285A"/>
                          <w:sz w:val="36"/>
                          <w:szCs w:val="36"/>
                        </w:rPr>
                        <w:tab/>
                      </w:r>
                    </w:p>
                    <w:p w14:paraId="122C3A44" w14:textId="49603765" w:rsidR="00210C7C" w:rsidRPr="00D1657A" w:rsidRDefault="00210C7C" w:rsidP="00D84EA2">
                      <w:pPr>
                        <w:tabs>
                          <w:tab w:val="left" w:pos="-180"/>
                          <w:tab w:val="left" w:pos="9120"/>
                        </w:tabs>
                        <w:spacing w:after="0" w:line="240" w:lineRule="auto"/>
                        <w:jc w:val="right"/>
                        <w:rPr>
                          <w:rFonts w:ascii="Arial" w:hAnsi="Arial" w:cs="Arial"/>
                          <w:bCs/>
                          <w:color w:val="19285A"/>
                          <w:sz w:val="36"/>
                          <w:szCs w:val="36"/>
                        </w:rPr>
                      </w:pPr>
                      <w:r w:rsidRPr="00D1657A">
                        <w:rPr>
                          <w:rFonts w:ascii="Arial" w:hAnsi="Arial" w:cs="Arial"/>
                          <w:b/>
                          <w:color w:val="19285A"/>
                          <w:sz w:val="36"/>
                          <w:szCs w:val="36"/>
                        </w:rPr>
                        <w:t xml:space="preserve">Letters of Intent Due: </w:t>
                      </w:r>
                      <w:r w:rsidR="003C0A26" w:rsidRPr="00D1657A">
                        <w:rPr>
                          <w:rFonts w:ascii="Arial" w:hAnsi="Arial" w:cs="Arial"/>
                          <w:bCs/>
                          <w:color w:val="19285A"/>
                          <w:sz w:val="36"/>
                          <w:szCs w:val="36"/>
                        </w:rPr>
                        <w:t>January 7, 2022</w:t>
                      </w:r>
                    </w:p>
                    <w:p w14:paraId="7B4777C3" w14:textId="77777777" w:rsidR="00210C7C" w:rsidRPr="00D1657A" w:rsidRDefault="00210C7C" w:rsidP="00D84EA2">
                      <w:pPr>
                        <w:tabs>
                          <w:tab w:val="left" w:pos="-180"/>
                          <w:tab w:val="left" w:pos="9120"/>
                        </w:tabs>
                        <w:spacing w:after="0" w:line="240" w:lineRule="auto"/>
                        <w:jc w:val="right"/>
                        <w:rPr>
                          <w:rFonts w:ascii="Arial" w:hAnsi="Arial" w:cs="Arial"/>
                          <w:b/>
                          <w:color w:val="19285A"/>
                          <w:szCs w:val="36"/>
                        </w:rPr>
                      </w:pPr>
                    </w:p>
                    <w:p w14:paraId="05EC1997" w14:textId="6AEC3A3F" w:rsidR="00CC63FC" w:rsidRPr="00D1657A" w:rsidRDefault="00CC63FC" w:rsidP="00CC63FC">
                      <w:pPr>
                        <w:jc w:val="right"/>
                        <w:rPr>
                          <w:rFonts w:ascii="Arial Rounded MT Bold" w:hAnsi="Arial Rounded MT Bold" w:cs="Arial"/>
                          <w:color w:val="002060"/>
                          <w:sz w:val="36"/>
                          <w:szCs w:val="36"/>
                        </w:rPr>
                      </w:pPr>
                      <w:r w:rsidRPr="00D1657A">
                        <w:rPr>
                          <w:rFonts w:ascii="Arial" w:hAnsi="Arial" w:cs="Arial"/>
                          <w:b/>
                          <w:color w:val="002060"/>
                          <w:sz w:val="36"/>
                          <w:szCs w:val="36"/>
                        </w:rPr>
                        <w:t>Proposals Due:</w:t>
                      </w:r>
                      <w:r w:rsidRPr="00D1657A">
                        <w:rPr>
                          <w:rFonts w:ascii="Arial" w:hAnsi="Arial" w:cs="Arial"/>
                          <w:color w:val="002060"/>
                          <w:sz w:val="36"/>
                          <w:szCs w:val="36"/>
                        </w:rPr>
                        <w:t xml:space="preserve"> February 11, 2022</w:t>
                      </w:r>
                    </w:p>
                    <w:p w14:paraId="0383735C" w14:textId="77777777" w:rsidR="00210C7C" w:rsidRPr="00CE64AD" w:rsidRDefault="00210C7C" w:rsidP="00CC63FC">
                      <w:pPr>
                        <w:jc w:val="right"/>
                        <w:rPr>
                          <w:rFonts w:ascii="Arial" w:hAnsi="Arial" w:cs="Arial"/>
                          <w:b/>
                          <w:bCs/>
                          <w:color w:val="17365D" w:themeColor="text2" w:themeShade="BF"/>
                          <w:sz w:val="56"/>
                          <w:szCs w:val="56"/>
                        </w:rPr>
                      </w:pPr>
                    </w:p>
                  </w:txbxContent>
                </v:textbox>
              </v:shape>
            </w:pict>
          </mc:Fallback>
        </mc:AlternateContent>
      </w:r>
      <w:r w:rsidR="00CC63FC">
        <w:rPr>
          <w:rFonts w:ascii="Arial" w:hAnsi="Arial" w:cs="Arial"/>
          <w:szCs w:val="26"/>
        </w:rPr>
        <w:tab/>
      </w:r>
      <w:r w:rsidR="00CC63FC">
        <w:rPr>
          <w:rFonts w:ascii="Arial" w:hAnsi="Arial" w:cs="Arial"/>
          <w:szCs w:val="26"/>
        </w:rPr>
        <w:tab/>
      </w:r>
      <w:r w:rsidR="001174DB" w:rsidRPr="001174DB">
        <w:rPr>
          <w:rFonts w:ascii="Arial" w:hAnsi="Arial" w:cs="Arial"/>
          <w:color w:val="002060"/>
          <w:sz w:val="26"/>
          <w:szCs w:val="26"/>
        </w:rPr>
        <w:br w:type="page"/>
      </w:r>
    </w:p>
    <w:p w14:paraId="422E528A" w14:textId="32E647FA" w:rsidR="00CC63FC" w:rsidRDefault="00CC63FC" w:rsidP="00661AC6">
      <w:pPr>
        <w:pBdr>
          <w:bottom w:val="single" w:sz="12" w:space="1" w:color="D5B84B"/>
        </w:pBdr>
        <w:spacing w:after="0" w:line="240" w:lineRule="auto"/>
        <w:rPr>
          <w:rFonts w:ascii="Arial" w:hAnsi="Arial" w:cs="Arial"/>
          <w:b/>
          <w:color w:val="002060"/>
          <w:sz w:val="26"/>
          <w:szCs w:val="26"/>
        </w:rPr>
      </w:pPr>
    </w:p>
    <w:p w14:paraId="2AF2ED89" w14:textId="77777777" w:rsidR="00210C7C" w:rsidRDefault="00210C7C" w:rsidP="00661AC6">
      <w:pPr>
        <w:pBdr>
          <w:bottom w:val="single" w:sz="12" w:space="1" w:color="D5B84B"/>
        </w:pBdr>
        <w:spacing w:after="0" w:line="240" w:lineRule="auto"/>
        <w:jc w:val="center"/>
        <w:rPr>
          <w:rFonts w:ascii="Arial" w:hAnsi="Arial" w:cs="Arial"/>
          <w:szCs w:val="26"/>
        </w:rPr>
      </w:pPr>
    </w:p>
    <w:p w14:paraId="4D5A1B9F" w14:textId="77777777" w:rsidR="00210C7C" w:rsidRDefault="00210C7C" w:rsidP="00661AC6">
      <w:pPr>
        <w:pBdr>
          <w:bottom w:val="single" w:sz="12" w:space="1" w:color="D5B84B"/>
        </w:pBdr>
        <w:spacing w:after="0" w:line="240" w:lineRule="auto"/>
        <w:jc w:val="center"/>
        <w:rPr>
          <w:rFonts w:ascii="Arial" w:hAnsi="Arial" w:cs="Arial"/>
          <w:szCs w:val="26"/>
        </w:rPr>
      </w:pPr>
    </w:p>
    <w:p w14:paraId="51B01C26" w14:textId="77777777" w:rsidR="00210C7C" w:rsidRDefault="00210C7C" w:rsidP="00661AC6">
      <w:pPr>
        <w:pBdr>
          <w:bottom w:val="single" w:sz="12" w:space="1" w:color="D5B84B"/>
        </w:pBdr>
        <w:spacing w:after="0" w:line="240" w:lineRule="auto"/>
        <w:jc w:val="center"/>
        <w:rPr>
          <w:rFonts w:ascii="Arial" w:hAnsi="Arial" w:cs="Arial"/>
          <w:szCs w:val="26"/>
        </w:rPr>
      </w:pPr>
    </w:p>
    <w:p w14:paraId="3E5BFC45" w14:textId="77777777" w:rsidR="00210C7C" w:rsidRDefault="00210C7C" w:rsidP="00661AC6">
      <w:pPr>
        <w:pBdr>
          <w:bottom w:val="single" w:sz="12" w:space="1" w:color="D5B84B"/>
        </w:pBdr>
        <w:spacing w:after="0" w:line="240" w:lineRule="auto"/>
        <w:jc w:val="center"/>
        <w:rPr>
          <w:rFonts w:ascii="Arial" w:hAnsi="Arial" w:cs="Arial"/>
          <w:szCs w:val="26"/>
        </w:rPr>
      </w:pPr>
    </w:p>
    <w:p w14:paraId="438B89C9" w14:textId="77777777" w:rsidR="00210C7C" w:rsidRDefault="00210C7C" w:rsidP="00661AC6">
      <w:pPr>
        <w:pBdr>
          <w:bottom w:val="single" w:sz="12" w:space="1" w:color="D5B84B"/>
        </w:pBdr>
        <w:spacing w:after="0" w:line="240" w:lineRule="auto"/>
        <w:jc w:val="center"/>
        <w:rPr>
          <w:rFonts w:ascii="Arial" w:hAnsi="Arial" w:cs="Arial"/>
          <w:szCs w:val="26"/>
        </w:rPr>
      </w:pPr>
    </w:p>
    <w:p w14:paraId="1EBAADAF" w14:textId="77777777" w:rsidR="00210C7C" w:rsidRDefault="00210C7C" w:rsidP="00661AC6">
      <w:pPr>
        <w:pBdr>
          <w:bottom w:val="single" w:sz="12" w:space="1" w:color="D5B84B"/>
        </w:pBdr>
        <w:spacing w:after="0" w:line="240" w:lineRule="auto"/>
        <w:jc w:val="center"/>
        <w:rPr>
          <w:rFonts w:ascii="Arial" w:hAnsi="Arial" w:cs="Arial"/>
          <w:szCs w:val="26"/>
        </w:rPr>
      </w:pPr>
    </w:p>
    <w:p w14:paraId="4421B89A" w14:textId="77777777" w:rsidR="00210C7C" w:rsidRDefault="00210C7C" w:rsidP="00661AC6">
      <w:pPr>
        <w:pBdr>
          <w:bottom w:val="single" w:sz="12" w:space="1" w:color="D5B84B"/>
        </w:pBdr>
        <w:spacing w:after="0" w:line="240" w:lineRule="auto"/>
        <w:jc w:val="center"/>
        <w:rPr>
          <w:rFonts w:ascii="Arial" w:hAnsi="Arial" w:cs="Arial"/>
          <w:szCs w:val="26"/>
        </w:rPr>
      </w:pPr>
    </w:p>
    <w:p w14:paraId="7891F7DC" w14:textId="77777777" w:rsidR="00210C7C" w:rsidRDefault="00210C7C" w:rsidP="00661AC6">
      <w:pPr>
        <w:pBdr>
          <w:bottom w:val="single" w:sz="12" w:space="1" w:color="D5B84B"/>
        </w:pBdr>
        <w:spacing w:after="0" w:line="240" w:lineRule="auto"/>
        <w:jc w:val="center"/>
        <w:rPr>
          <w:rFonts w:ascii="Arial" w:hAnsi="Arial" w:cs="Arial"/>
          <w:szCs w:val="26"/>
        </w:rPr>
      </w:pPr>
    </w:p>
    <w:p w14:paraId="0387F004" w14:textId="77777777" w:rsidR="00210C7C" w:rsidRDefault="00210C7C" w:rsidP="00661AC6">
      <w:pPr>
        <w:pBdr>
          <w:bottom w:val="single" w:sz="12" w:space="1" w:color="D5B84B"/>
        </w:pBdr>
        <w:spacing w:after="0" w:line="240" w:lineRule="auto"/>
        <w:jc w:val="center"/>
        <w:rPr>
          <w:rFonts w:ascii="Arial" w:hAnsi="Arial" w:cs="Arial"/>
          <w:szCs w:val="26"/>
        </w:rPr>
      </w:pPr>
    </w:p>
    <w:p w14:paraId="1949F2DF" w14:textId="77777777" w:rsidR="00210C7C" w:rsidRDefault="00210C7C" w:rsidP="00661AC6">
      <w:pPr>
        <w:pBdr>
          <w:bottom w:val="single" w:sz="12" w:space="1" w:color="D5B84B"/>
        </w:pBdr>
        <w:spacing w:after="0" w:line="240" w:lineRule="auto"/>
        <w:jc w:val="center"/>
        <w:rPr>
          <w:rFonts w:ascii="Arial" w:hAnsi="Arial" w:cs="Arial"/>
          <w:szCs w:val="26"/>
        </w:rPr>
      </w:pPr>
    </w:p>
    <w:p w14:paraId="53809B6B" w14:textId="77777777" w:rsidR="00210C7C" w:rsidRDefault="00210C7C" w:rsidP="00661AC6">
      <w:pPr>
        <w:pBdr>
          <w:bottom w:val="single" w:sz="12" w:space="1" w:color="D5B84B"/>
        </w:pBdr>
        <w:spacing w:after="0" w:line="240" w:lineRule="auto"/>
        <w:jc w:val="center"/>
        <w:rPr>
          <w:rFonts w:ascii="Arial" w:hAnsi="Arial" w:cs="Arial"/>
          <w:szCs w:val="26"/>
        </w:rPr>
      </w:pPr>
    </w:p>
    <w:p w14:paraId="670DB41B" w14:textId="77777777" w:rsidR="00210C7C" w:rsidRDefault="00210C7C" w:rsidP="00661AC6">
      <w:pPr>
        <w:pBdr>
          <w:bottom w:val="single" w:sz="12" w:space="1" w:color="D5B84B"/>
        </w:pBdr>
        <w:spacing w:after="0" w:line="240" w:lineRule="auto"/>
        <w:jc w:val="center"/>
        <w:rPr>
          <w:rFonts w:ascii="Arial" w:hAnsi="Arial" w:cs="Arial"/>
          <w:szCs w:val="26"/>
        </w:rPr>
      </w:pPr>
    </w:p>
    <w:p w14:paraId="46ADCE50" w14:textId="77777777" w:rsidR="00210C7C" w:rsidRDefault="00210C7C" w:rsidP="00661AC6">
      <w:pPr>
        <w:pBdr>
          <w:bottom w:val="single" w:sz="12" w:space="1" w:color="D5B84B"/>
        </w:pBdr>
        <w:spacing w:after="0" w:line="240" w:lineRule="auto"/>
        <w:jc w:val="center"/>
        <w:rPr>
          <w:rFonts w:ascii="Arial" w:hAnsi="Arial" w:cs="Arial"/>
          <w:szCs w:val="26"/>
        </w:rPr>
      </w:pPr>
    </w:p>
    <w:p w14:paraId="2352596E" w14:textId="77777777" w:rsidR="00210C7C" w:rsidRDefault="00210C7C" w:rsidP="00661AC6">
      <w:pPr>
        <w:pBdr>
          <w:bottom w:val="single" w:sz="12" w:space="1" w:color="D5B84B"/>
        </w:pBdr>
        <w:spacing w:after="0" w:line="240" w:lineRule="auto"/>
        <w:jc w:val="center"/>
        <w:rPr>
          <w:rFonts w:ascii="Arial" w:hAnsi="Arial" w:cs="Arial"/>
          <w:szCs w:val="26"/>
        </w:rPr>
      </w:pPr>
    </w:p>
    <w:p w14:paraId="3AD48E6B" w14:textId="77777777" w:rsidR="00210C7C" w:rsidRDefault="00210C7C" w:rsidP="00661AC6">
      <w:pPr>
        <w:pBdr>
          <w:bottom w:val="single" w:sz="12" w:space="1" w:color="D5B84B"/>
        </w:pBdr>
        <w:spacing w:after="0" w:line="240" w:lineRule="auto"/>
        <w:jc w:val="center"/>
        <w:rPr>
          <w:rFonts w:ascii="Arial" w:hAnsi="Arial" w:cs="Arial"/>
          <w:szCs w:val="26"/>
        </w:rPr>
      </w:pPr>
    </w:p>
    <w:p w14:paraId="4AC9B3DF" w14:textId="77777777" w:rsidR="00210C7C" w:rsidRDefault="00210C7C" w:rsidP="00661AC6">
      <w:pPr>
        <w:pBdr>
          <w:bottom w:val="single" w:sz="12" w:space="1" w:color="D5B84B"/>
        </w:pBdr>
        <w:spacing w:after="0" w:line="240" w:lineRule="auto"/>
        <w:jc w:val="center"/>
        <w:rPr>
          <w:rFonts w:ascii="Arial" w:hAnsi="Arial" w:cs="Arial"/>
          <w:szCs w:val="26"/>
        </w:rPr>
      </w:pPr>
    </w:p>
    <w:p w14:paraId="075C5E96" w14:textId="612853D7" w:rsidR="00210C7C" w:rsidRDefault="003356F4" w:rsidP="003356F4">
      <w:pPr>
        <w:pBdr>
          <w:bottom w:val="single" w:sz="12" w:space="1" w:color="D5B84B"/>
        </w:pBdr>
        <w:tabs>
          <w:tab w:val="left" w:pos="6705"/>
        </w:tabs>
        <w:spacing w:after="0" w:line="240" w:lineRule="auto"/>
        <w:rPr>
          <w:rFonts w:ascii="Arial" w:hAnsi="Arial" w:cs="Arial"/>
          <w:szCs w:val="26"/>
        </w:rPr>
      </w:pPr>
      <w:r>
        <w:rPr>
          <w:rFonts w:ascii="Arial" w:hAnsi="Arial" w:cs="Arial"/>
          <w:szCs w:val="26"/>
        </w:rPr>
        <w:tab/>
      </w:r>
    </w:p>
    <w:p w14:paraId="4BFA7299" w14:textId="77777777" w:rsidR="00210C7C" w:rsidRDefault="00210C7C" w:rsidP="00661AC6">
      <w:pPr>
        <w:pBdr>
          <w:bottom w:val="single" w:sz="12" w:space="1" w:color="D5B84B"/>
        </w:pBdr>
        <w:spacing w:after="0" w:line="240" w:lineRule="auto"/>
        <w:jc w:val="center"/>
        <w:rPr>
          <w:rFonts w:ascii="Arial" w:hAnsi="Arial" w:cs="Arial"/>
          <w:szCs w:val="26"/>
        </w:rPr>
      </w:pPr>
    </w:p>
    <w:p w14:paraId="65AFA8A9" w14:textId="77777777" w:rsidR="00210C7C" w:rsidRDefault="00210C7C" w:rsidP="00661AC6">
      <w:pPr>
        <w:pBdr>
          <w:bottom w:val="single" w:sz="12" w:space="1" w:color="D5B84B"/>
        </w:pBdr>
        <w:spacing w:after="0" w:line="240" w:lineRule="auto"/>
        <w:jc w:val="center"/>
        <w:rPr>
          <w:rFonts w:ascii="Arial" w:hAnsi="Arial" w:cs="Arial"/>
          <w:szCs w:val="26"/>
        </w:rPr>
      </w:pPr>
    </w:p>
    <w:p w14:paraId="00DFCD1C" w14:textId="77777777" w:rsidR="00210C7C" w:rsidRDefault="00210C7C" w:rsidP="00661AC6">
      <w:pPr>
        <w:pBdr>
          <w:bottom w:val="single" w:sz="12" w:space="1" w:color="D5B84B"/>
        </w:pBdr>
        <w:spacing w:after="0" w:line="240" w:lineRule="auto"/>
        <w:jc w:val="center"/>
        <w:rPr>
          <w:rFonts w:ascii="Arial" w:hAnsi="Arial" w:cs="Arial"/>
          <w:szCs w:val="26"/>
        </w:rPr>
      </w:pPr>
    </w:p>
    <w:p w14:paraId="50774B0B" w14:textId="77777777" w:rsidR="00210C7C" w:rsidRDefault="00210C7C" w:rsidP="00661AC6">
      <w:pPr>
        <w:pBdr>
          <w:bottom w:val="single" w:sz="12" w:space="1" w:color="D5B84B"/>
        </w:pBdr>
        <w:spacing w:after="0" w:line="240" w:lineRule="auto"/>
        <w:jc w:val="center"/>
        <w:rPr>
          <w:rFonts w:ascii="Arial" w:hAnsi="Arial" w:cs="Arial"/>
          <w:szCs w:val="26"/>
        </w:rPr>
      </w:pPr>
    </w:p>
    <w:p w14:paraId="3FC08B79" w14:textId="77777777" w:rsidR="00D1657A" w:rsidRDefault="00CC63FC" w:rsidP="00661AC6">
      <w:pPr>
        <w:pBdr>
          <w:bottom w:val="single" w:sz="12" w:space="1" w:color="D5B84B"/>
        </w:pBdr>
        <w:spacing w:after="0" w:line="240" w:lineRule="auto"/>
        <w:jc w:val="center"/>
        <w:rPr>
          <w:rFonts w:ascii="Arial" w:hAnsi="Arial" w:cs="Arial"/>
          <w:szCs w:val="26"/>
        </w:rPr>
        <w:sectPr w:rsidR="00D1657A" w:rsidSect="004D2030">
          <w:headerReference w:type="even" r:id="rId15"/>
          <w:headerReference w:type="default" r:id="rId16"/>
          <w:footerReference w:type="default" r:id="rId17"/>
          <w:headerReference w:type="first" r:id="rId18"/>
          <w:footerReference w:type="first" r:id="rId19"/>
          <w:pgSz w:w="12240" w:h="15840"/>
          <w:pgMar w:top="1440" w:right="1440" w:bottom="1080" w:left="1440" w:header="720" w:footer="720" w:gutter="0"/>
          <w:pgNumType w:start="1"/>
          <w:cols w:space="720"/>
        </w:sectPr>
      </w:pPr>
      <w:r w:rsidRPr="007020FA">
        <w:rPr>
          <w:rFonts w:ascii="Arial" w:hAnsi="Arial" w:cs="Arial"/>
          <w:szCs w:val="26"/>
        </w:rPr>
        <w:t>This page intentionally left blank</w:t>
      </w:r>
    </w:p>
    <w:p w14:paraId="47556F00" w14:textId="34E87E09" w:rsidR="00CC63FC" w:rsidRDefault="00D1657A" w:rsidP="00D1657A">
      <w:pPr>
        <w:pBdr>
          <w:bottom w:val="single" w:sz="12" w:space="1" w:color="D5B84B"/>
        </w:pBdr>
        <w:spacing w:after="0" w:line="240" w:lineRule="auto"/>
        <w:rPr>
          <w:rFonts w:ascii="Arial" w:hAnsi="Arial" w:cs="Arial"/>
          <w:b/>
          <w:color w:val="002060"/>
          <w:sz w:val="26"/>
          <w:szCs w:val="26"/>
        </w:rPr>
      </w:pPr>
      <w:r>
        <w:rPr>
          <w:rFonts w:ascii="Arial" w:hAnsi="Arial" w:cs="Arial"/>
          <w:b/>
          <w:color w:val="002060"/>
          <w:sz w:val="26"/>
          <w:szCs w:val="26"/>
        </w:rPr>
        <w:lastRenderedPageBreak/>
        <w:t>Table of Contents</w:t>
      </w:r>
    </w:p>
    <w:p w14:paraId="443FD956" w14:textId="77777777" w:rsidR="00D1657A" w:rsidRDefault="00D1657A">
      <w:pPr>
        <w:pStyle w:val="TOC1"/>
      </w:pPr>
    </w:p>
    <w:p w14:paraId="5406C8BA" w14:textId="1F14D609" w:rsidR="005361EF" w:rsidRDefault="00FC5D3D">
      <w:pPr>
        <w:pStyle w:val="TOC1"/>
        <w:rPr>
          <w:rFonts w:asciiTheme="minorHAnsi" w:eastAsiaTheme="minorEastAsia" w:hAnsiTheme="minorHAnsi" w:cstheme="minorBidi"/>
          <w:b w:val="0"/>
          <w:color w:val="auto"/>
          <w:sz w:val="22"/>
          <w:szCs w:val="22"/>
        </w:rPr>
      </w:pPr>
      <w:r>
        <w:fldChar w:fldCharType="begin"/>
      </w:r>
      <w:r>
        <w:instrText xml:space="preserve"> TOC \o "1-2" \h \z \u </w:instrText>
      </w:r>
      <w:r>
        <w:fldChar w:fldCharType="separate"/>
      </w:r>
      <w:hyperlink w:anchor="_Toc87368833" w:history="1">
        <w:r w:rsidR="005361EF" w:rsidRPr="00822AE6">
          <w:rPr>
            <w:rStyle w:val="Hyperlink"/>
          </w:rPr>
          <w:t>PART I: GRANT INFORMATION</w:t>
        </w:r>
        <w:r w:rsidR="005361EF">
          <w:rPr>
            <w:webHidden/>
          </w:rPr>
          <w:tab/>
        </w:r>
        <w:r w:rsidR="005361EF">
          <w:rPr>
            <w:webHidden/>
          </w:rPr>
          <w:fldChar w:fldCharType="begin"/>
        </w:r>
        <w:r w:rsidR="005361EF">
          <w:rPr>
            <w:webHidden/>
          </w:rPr>
          <w:instrText xml:space="preserve"> PAGEREF _Toc87368833 \h </w:instrText>
        </w:r>
        <w:r w:rsidR="005361EF">
          <w:rPr>
            <w:webHidden/>
          </w:rPr>
        </w:r>
        <w:r w:rsidR="005361EF">
          <w:rPr>
            <w:webHidden/>
          </w:rPr>
          <w:fldChar w:fldCharType="separate"/>
        </w:r>
        <w:r w:rsidR="005361EF">
          <w:rPr>
            <w:webHidden/>
          </w:rPr>
          <w:t>1</w:t>
        </w:r>
        <w:r w:rsidR="005361EF">
          <w:rPr>
            <w:webHidden/>
          </w:rPr>
          <w:fldChar w:fldCharType="end"/>
        </w:r>
      </w:hyperlink>
    </w:p>
    <w:p w14:paraId="234F7C89" w14:textId="414528F1" w:rsidR="005361EF" w:rsidRDefault="00BA305A">
      <w:pPr>
        <w:pStyle w:val="TOC2"/>
        <w:rPr>
          <w:rFonts w:asciiTheme="minorHAnsi" w:eastAsiaTheme="minorEastAsia" w:hAnsiTheme="minorHAnsi" w:cstheme="minorBidi"/>
          <w:bCs w:val="0"/>
          <w:szCs w:val="22"/>
        </w:rPr>
      </w:pPr>
      <w:hyperlink w:anchor="_Toc87368834" w:history="1">
        <w:r w:rsidR="005361EF" w:rsidRPr="00822AE6">
          <w:rPr>
            <w:rStyle w:val="Hyperlink"/>
          </w:rPr>
          <w:t>Background Information</w:t>
        </w:r>
        <w:r w:rsidR="005361EF">
          <w:rPr>
            <w:webHidden/>
          </w:rPr>
          <w:tab/>
        </w:r>
        <w:r w:rsidR="005361EF">
          <w:rPr>
            <w:webHidden/>
          </w:rPr>
          <w:fldChar w:fldCharType="begin"/>
        </w:r>
        <w:r w:rsidR="005361EF">
          <w:rPr>
            <w:webHidden/>
          </w:rPr>
          <w:instrText xml:space="preserve"> PAGEREF _Toc87368834 \h </w:instrText>
        </w:r>
        <w:r w:rsidR="005361EF">
          <w:rPr>
            <w:webHidden/>
          </w:rPr>
        </w:r>
        <w:r w:rsidR="005361EF">
          <w:rPr>
            <w:webHidden/>
          </w:rPr>
          <w:fldChar w:fldCharType="separate"/>
        </w:r>
        <w:r w:rsidR="005361EF">
          <w:rPr>
            <w:webHidden/>
          </w:rPr>
          <w:t>1</w:t>
        </w:r>
        <w:r w:rsidR="005361EF">
          <w:rPr>
            <w:webHidden/>
          </w:rPr>
          <w:fldChar w:fldCharType="end"/>
        </w:r>
      </w:hyperlink>
    </w:p>
    <w:p w14:paraId="3B695C00" w14:textId="2216A87F" w:rsidR="005361EF" w:rsidRDefault="00BA305A">
      <w:pPr>
        <w:pStyle w:val="TOC2"/>
        <w:rPr>
          <w:rFonts w:asciiTheme="minorHAnsi" w:eastAsiaTheme="minorEastAsia" w:hAnsiTheme="minorHAnsi" w:cstheme="minorBidi"/>
          <w:bCs w:val="0"/>
          <w:szCs w:val="22"/>
        </w:rPr>
      </w:pPr>
      <w:hyperlink w:anchor="_Toc87368835" w:history="1">
        <w:r w:rsidR="005361EF" w:rsidRPr="00822AE6">
          <w:rPr>
            <w:rStyle w:val="Hyperlink"/>
          </w:rPr>
          <w:t>Contact Information</w:t>
        </w:r>
        <w:r w:rsidR="005361EF">
          <w:rPr>
            <w:webHidden/>
          </w:rPr>
          <w:tab/>
        </w:r>
        <w:r w:rsidR="005361EF">
          <w:rPr>
            <w:webHidden/>
          </w:rPr>
          <w:fldChar w:fldCharType="begin"/>
        </w:r>
        <w:r w:rsidR="005361EF">
          <w:rPr>
            <w:webHidden/>
          </w:rPr>
          <w:instrText xml:space="preserve"> PAGEREF _Toc87368835 \h </w:instrText>
        </w:r>
        <w:r w:rsidR="005361EF">
          <w:rPr>
            <w:webHidden/>
          </w:rPr>
        </w:r>
        <w:r w:rsidR="005361EF">
          <w:rPr>
            <w:webHidden/>
          </w:rPr>
          <w:fldChar w:fldCharType="separate"/>
        </w:r>
        <w:r w:rsidR="005361EF">
          <w:rPr>
            <w:webHidden/>
          </w:rPr>
          <w:t>1</w:t>
        </w:r>
        <w:r w:rsidR="005361EF">
          <w:rPr>
            <w:webHidden/>
          </w:rPr>
          <w:fldChar w:fldCharType="end"/>
        </w:r>
      </w:hyperlink>
    </w:p>
    <w:p w14:paraId="53FB49BC" w14:textId="20CF4708" w:rsidR="005361EF" w:rsidRDefault="00BA305A">
      <w:pPr>
        <w:pStyle w:val="TOC2"/>
        <w:rPr>
          <w:rFonts w:asciiTheme="minorHAnsi" w:eastAsiaTheme="minorEastAsia" w:hAnsiTheme="minorHAnsi" w:cstheme="minorBidi"/>
          <w:bCs w:val="0"/>
          <w:szCs w:val="22"/>
        </w:rPr>
      </w:pPr>
      <w:hyperlink w:anchor="_Toc87368836" w:history="1">
        <w:r w:rsidR="005361EF" w:rsidRPr="00822AE6">
          <w:rPr>
            <w:rStyle w:val="Hyperlink"/>
          </w:rPr>
          <w:t>Proposal Due Date and Submission Instructions</w:t>
        </w:r>
        <w:r w:rsidR="005361EF">
          <w:rPr>
            <w:webHidden/>
          </w:rPr>
          <w:tab/>
        </w:r>
        <w:r w:rsidR="005361EF">
          <w:rPr>
            <w:webHidden/>
          </w:rPr>
          <w:fldChar w:fldCharType="begin"/>
        </w:r>
        <w:r w:rsidR="005361EF">
          <w:rPr>
            <w:webHidden/>
          </w:rPr>
          <w:instrText xml:space="preserve"> PAGEREF _Toc87368836 \h </w:instrText>
        </w:r>
        <w:r w:rsidR="005361EF">
          <w:rPr>
            <w:webHidden/>
          </w:rPr>
        </w:r>
        <w:r w:rsidR="005361EF">
          <w:rPr>
            <w:webHidden/>
          </w:rPr>
          <w:fldChar w:fldCharType="separate"/>
        </w:r>
        <w:r w:rsidR="005361EF">
          <w:rPr>
            <w:webHidden/>
          </w:rPr>
          <w:t>1</w:t>
        </w:r>
        <w:r w:rsidR="005361EF">
          <w:rPr>
            <w:webHidden/>
          </w:rPr>
          <w:fldChar w:fldCharType="end"/>
        </w:r>
      </w:hyperlink>
    </w:p>
    <w:p w14:paraId="6A48940D" w14:textId="2F34E3B3" w:rsidR="005361EF" w:rsidRDefault="00BA305A">
      <w:pPr>
        <w:pStyle w:val="TOC2"/>
        <w:rPr>
          <w:rFonts w:asciiTheme="minorHAnsi" w:eastAsiaTheme="minorEastAsia" w:hAnsiTheme="minorHAnsi" w:cstheme="minorBidi"/>
          <w:bCs w:val="0"/>
          <w:szCs w:val="22"/>
        </w:rPr>
      </w:pPr>
      <w:hyperlink w:anchor="_Toc87368837" w:history="1">
        <w:r w:rsidR="005361EF" w:rsidRPr="00822AE6">
          <w:rPr>
            <w:rStyle w:val="Hyperlink"/>
          </w:rPr>
          <w:t>Letters of Intent to Apply</w:t>
        </w:r>
        <w:r w:rsidR="005361EF">
          <w:rPr>
            <w:webHidden/>
          </w:rPr>
          <w:tab/>
        </w:r>
        <w:r w:rsidR="005361EF">
          <w:rPr>
            <w:webHidden/>
          </w:rPr>
          <w:fldChar w:fldCharType="begin"/>
        </w:r>
        <w:r w:rsidR="005361EF">
          <w:rPr>
            <w:webHidden/>
          </w:rPr>
          <w:instrText xml:space="preserve"> PAGEREF _Toc87368837 \h </w:instrText>
        </w:r>
        <w:r w:rsidR="005361EF">
          <w:rPr>
            <w:webHidden/>
          </w:rPr>
        </w:r>
        <w:r w:rsidR="005361EF">
          <w:rPr>
            <w:webHidden/>
          </w:rPr>
          <w:fldChar w:fldCharType="separate"/>
        </w:r>
        <w:r w:rsidR="005361EF">
          <w:rPr>
            <w:webHidden/>
          </w:rPr>
          <w:t>2</w:t>
        </w:r>
        <w:r w:rsidR="005361EF">
          <w:rPr>
            <w:webHidden/>
          </w:rPr>
          <w:fldChar w:fldCharType="end"/>
        </w:r>
      </w:hyperlink>
    </w:p>
    <w:p w14:paraId="7D649FFE" w14:textId="12B028C5" w:rsidR="005361EF" w:rsidRDefault="00BA305A">
      <w:pPr>
        <w:pStyle w:val="TOC2"/>
        <w:rPr>
          <w:rFonts w:asciiTheme="minorHAnsi" w:eastAsiaTheme="minorEastAsia" w:hAnsiTheme="minorHAnsi" w:cstheme="minorBidi"/>
          <w:bCs w:val="0"/>
          <w:szCs w:val="22"/>
        </w:rPr>
      </w:pPr>
      <w:hyperlink w:anchor="_Toc87368838" w:history="1">
        <w:r w:rsidR="005361EF" w:rsidRPr="00822AE6">
          <w:rPr>
            <w:rStyle w:val="Hyperlink"/>
          </w:rPr>
          <w:t>Bidders’ Conference</w:t>
        </w:r>
        <w:r w:rsidR="005361EF">
          <w:rPr>
            <w:webHidden/>
          </w:rPr>
          <w:tab/>
        </w:r>
        <w:r w:rsidR="005361EF">
          <w:rPr>
            <w:webHidden/>
          </w:rPr>
          <w:fldChar w:fldCharType="begin"/>
        </w:r>
        <w:r w:rsidR="005361EF">
          <w:rPr>
            <w:webHidden/>
          </w:rPr>
          <w:instrText xml:space="preserve"> PAGEREF _Toc87368838 \h </w:instrText>
        </w:r>
        <w:r w:rsidR="005361EF">
          <w:rPr>
            <w:webHidden/>
          </w:rPr>
        </w:r>
        <w:r w:rsidR="005361EF">
          <w:rPr>
            <w:webHidden/>
          </w:rPr>
          <w:fldChar w:fldCharType="separate"/>
        </w:r>
        <w:r w:rsidR="005361EF">
          <w:rPr>
            <w:webHidden/>
          </w:rPr>
          <w:t>2</w:t>
        </w:r>
        <w:r w:rsidR="005361EF">
          <w:rPr>
            <w:webHidden/>
          </w:rPr>
          <w:fldChar w:fldCharType="end"/>
        </w:r>
      </w:hyperlink>
    </w:p>
    <w:p w14:paraId="185ADB59" w14:textId="4452D78D" w:rsidR="005361EF" w:rsidRDefault="00BA305A">
      <w:pPr>
        <w:pStyle w:val="TOC2"/>
        <w:rPr>
          <w:rFonts w:asciiTheme="minorHAnsi" w:eastAsiaTheme="minorEastAsia" w:hAnsiTheme="minorHAnsi" w:cstheme="minorBidi"/>
          <w:bCs w:val="0"/>
          <w:szCs w:val="22"/>
        </w:rPr>
      </w:pPr>
      <w:hyperlink w:anchor="_Toc87368839" w:history="1">
        <w:r w:rsidR="005361EF" w:rsidRPr="00822AE6">
          <w:rPr>
            <w:rStyle w:val="Hyperlink"/>
          </w:rPr>
          <w:t>CalVIP Purpose</w:t>
        </w:r>
        <w:r w:rsidR="005361EF">
          <w:rPr>
            <w:webHidden/>
          </w:rPr>
          <w:tab/>
        </w:r>
        <w:r w:rsidR="005361EF">
          <w:rPr>
            <w:webHidden/>
          </w:rPr>
          <w:fldChar w:fldCharType="begin"/>
        </w:r>
        <w:r w:rsidR="005361EF">
          <w:rPr>
            <w:webHidden/>
          </w:rPr>
          <w:instrText xml:space="preserve"> PAGEREF _Toc87368839 \h </w:instrText>
        </w:r>
        <w:r w:rsidR="005361EF">
          <w:rPr>
            <w:webHidden/>
          </w:rPr>
        </w:r>
        <w:r w:rsidR="005361EF">
          <w:rPr>
            <w:webHidden/>
          </w:rPr>
          <w:fldChar w:fldCharType="separate"/>
        </w:r>
        <w:r w:rsidR="005361EF">
          <w:rPr>
            <w:webHidden/>
          </w:rPr>
          <w:t>3</w:t>
        </w:r>
        <w:r w:rsidR="005361EF">
          <w:rPr>
            <w:webHidden/>
          </w:rPr>
          <w:fldChar w:fldCharType="end"/>
        </w:r>
      </w:hyperlink>
    </w:p>
    <w:p w14:paraId="709D9369" w14:textId="219A0E4C" w:rsidR="005361EF" w:rsidRDefault="00BA305A">
      <w:pPr>
        <w:pStyle w:val="TOC2"/>
        <w:rPr>
          <w:rFonts w:asciiTheme="minorHAnsi" w:eastAsiaTheme="minorEastAsia" w:hAnsiTheme="minorHAnsi" w:cstheme="minorBidi"/>
          <w:bCs w:val="0"/>
          <w:szCs w:val="22"/>
        </w:rPr>
      </w:pPr>
      <w:hyperlink w:anchor="_Toc87368840" w:history="1">
        <w:r w:rsidR="005361EF" w:rsidRPr="00822AE6">
          <w:rPr>
            <w:rStyle w:val="Hyperlink"/>
          </w:rPr>
          <w:t>Eligibility to Apply</w:t>
        </w:r>
        <w:r w:rsidR="005361EF">
          <w:rPr>
            <w:webHidden/>
          </w:rPr>
          <w:tab/>
        </w:r>
        <w:r w:rsidR="005361EF">
          <w:rPr>
            <w:webHidden/>
          </w:rPr>
          <w:fldChar w:fldCharType="begin"/>
        </w:r>
        <w:r w:rsidR="005361EF">
          <w:rPr>
            <w:webHidden/>
          </w:rPr>
          <w:instrText xml:space="preserve"> PAGEREF _Toc87368840 \h </w:instrText>
        </w:r>
        <w:r w:rsidR="005361EF">
          <w:rPr>
            <w:webHidden/>
          </w:rPr>
        </w:r>
        <w:r w:rsidR="005361EF">
          <w:rPr>
            <w:webHidden/>
          </w:rPr>
          <w:fldChar w:fldCharType="separate"/>
        </w:r>
        <w:r w:rsidR="005361EF">
          <w:rPr>
            <w:webHidden/>
          </w:rPr>
          <w:t>3</w:t>
        </w:r>
        <w:r w:rsidR="005361EF">
          <w:rPr>
            <w:webHidden/>
          </w:rPr>
          <w:fldChar w:fldCharType="end"/>
        </w:r>
      </w:hyperlink>
    </w:p>
    <w:p w14:paraId="682D182E" w14:textId="78D938B7" w:rsidR="005361EF" w:rsidRDefault="00BA305A">
      <w:pPr>
        <w:pStyle w:val="TOC2"/>
        <w:rPr>
          <w:rFonts w:asciiTheme="minorHAnsi" w:eastAsiaTheme="minorEastAsia" w:hAnsiTheme="minorHAnsi" w:cstheme="minorBidi"/>
          <w:bCs w:val="0"/>
          <w:szCs w:val="22"/>
        </w:rPr>
      </w:pPr>
      <w:hyperlink w:anchor="_Toc87368841" w:history="1">
        <w:r w:rsidR="005361EF" w:rsidRPr="00822AE6">
          <w:rPr>
            <w:rStyle w:val="Hyperlink"/>
          </w:rPr>
          <w:t>Eligible Community-Based Organizations</w:t>
        </w:r>
        <w:r w:rsidR="005361EF">
          <w:rPr>
            <w:webHidden/>
          </w:rPr>
          <w:tab/>
        </w:r>
        <w:r w:rsidR="005361EF">
          <w:rPr>
            <w:webHidden/>
          </w:rPr>
          <w:fldChar w:fldCharType="begin"/>
        </w:r>
        <w:r w:rsidR="005361EF">
          <w:rPr>
            <w:webHidden/>
          </w:rPr>
          <w:instrText xml:space="preserve"> PAGEREF _Toc87368841 \h </w:instrText>
        </w:r>
        <w:r w:rsidR="005361EF">
          <w:rPr>
            <w:webHidden/>
          </w:rPr>
        </w:r>
        <w:r w:rsidR="005361EF">
          <w:rPr>
            <w:webHidden/>
          </w:rPr>
          <w:fldChar w:fldCharType="separate"/>
        </w:r>
        <w:r w:rsidR="005361EF">
          <w:rPr>
            <w:webHidden/>
          </w:rPr>
          <w:t>5</w:t>
        </w:r>
        <w:r w:rsidR="005361EF">
          <w:rPr>
            <w:webHidden/>
          </w:rPr>
          <w:fldChar w:fldCharType="end"/>
        </w:r>
      </w:hyperlink>
    </w:p>
    <w:p w14:paraId="2505926D" w14:textId="4C40903C" w:rsidR="005361EF" w:rsidRDefault="00BA305A">
      <w:pPr>
        <w:pStyle w:val="TOC2"/>
        <w:rPr>
          <w:rFonts w:asciiTheme="minorHAnsi" w:eastAsiaTheme="minorEastAsia" w:hAnsiTheme="minorHAnsi" w:cstheme="minorBidi"/>
          <w:bCs w:val="0"/>
          <w:szCs w:val="22"/>
        </w:rPr>
      </w:pPr>
      <w:hyperlink w:anchor="_Toc87368842" w:history="1">
        <w:r w:rsidR="005361EF" w:rsidRPr="00822AE6">
          <w:rPr>
            <w:rStyle w:val="Hyperlink"/>
          </w:rPr>
          <w:t>Grant Period</w:t>
        </w:r>
        <w:r w:rsidR="005361EF">
          <w:rPr>
            <w:webHidden/>
          </w:rPr>
          <w:tab/>
        </w:r>
        <w:r w:rsidR="005361EF">
          <w:rPr>
            <w:webHidden/>
          </w:rPr>
          <w:fldChar w:fldCharType="begin"/>
        </w:r>
        <w:r w:rsidR="005361EF">
          <w:rPr>
            <w:webHidden/>
          </w:rPr>
          <w:instrText xml:space="preserve"> PAGEREF _Toc87368842 \h </w:instrText>
        </w:r>
        <w:r w:rsidR="005361EF">
          <w:rPr>
            <w:webHidden/>
          </w:rPr>
        </w:r>
        <w:r w:rsidR="005361EF">
          <w:rPr>
            <w:webHidden/>
          </w:rPr>
          <w:fldChar w:fldCharType="separate"/>
        </w:r>
        <w:r w:rsidR="005361EF">
          <w:rPr>
            <w:webHidden/>
          </w:rPr>
          <w:t>6</w:t>
        </w:r>
        <w:r w:rsidR="005361EF">
          <w:rPr>
            <w:webHidden/>
          </w:rPr>
          <w:fldChar w:fldCharType="end"/>
        </w:r>
      </w:hyperlink>
    </w:p>
    <w:p w14:paraId="61CF20C9" w14:textId="363CCF17" w:rsidR="005361EF" w:rsidRDefault="00BA305A">
      <w:pPr>
        <w:pStyle w:val="TOC2"/>
        <w:rPr>
          <w:rFonts w:asciiTheme="minorHAnsi" w:eastAsiaTheme="minorEastAsia" w:hAnsiTheme="minorHAnsi" w:cstheme="minorBidi"/>
          <w:bCs w:val="0"/>
          <w:szCs w:val="22"/>
        </w:rPr>
      </w:pPr>
      <w:hyperlink w:anchor="_Toc87368843" w:history="1">
        <w:r w:rsidR="005361EF" w:rsidRPr="00822AE6">
          <w:rPr>
            <w:rStyle w:val="Hyperlink"/>
          </w:rPr>
          <w:t>Funding Information</w:t>
        </w:r>
        <w:r w:rsidR="005361EF">
          <w:rPr>
            <w:webHidden/>
          </w:rPr>
          <w:tab/>
        </w:r>
        <w:r w:rsidR="005361EF">
          <w:rPr>
            <w:webHidden/>
          </w:rPr>
          <w:fldChar w:fldCharType="begin"/>
        </w:r>
        <w:r w:rsidR="005361EF">
          <w:rPr>
            <w:webHidden/>
          </w:rPr>
          <w:instrText xml:space="preserve"> PAGEREF _Toc87368843 \h </w:instrText>
        </w:r>
        <w:r w:rsidR="005361EF">
          <w:rPr>
            <w:webHidden/>
          </w:rPr>
        </w:r>
        <w:r w:rsidR="005361EF">
          <w:rPr>
            <w:webHidden/>
          </w:rPr>
          <w:fldChar w:fldCharType="separate"/>
        </w:r>
        <w:r w:rsidR="005361EF">
          <w:rPr>
            <w:webHidden/>
          </w:rPr>
          <w:t>7</w:t>
        </w:r>
        <w:r w:rsidR="005361EF">
          <w:rPr>
            <w:webHidden/>
          </w:rPr>
          <w:fldChar w:fldCharType="end"/>
        </w:r>
      </w:hyperlink>
    </w:p>
    <w:p w14:paraId="622999E8" w14:textId="70A51C61" w:rsidR="005361EF" w:rsidRDefault="00BA305A">
      <w:pPr>
        <w:pStyle w:val="TOC2"/>
        <w:rPr>
          <w:rFonts w:asciiTheme="minorHAnsi" w:eastAsiaTheme="minorEastAsia" w:hAnsiTheme="minorHAnsi" w:cstheme="minorBidi"/>
          <w:bCs w:val="0"/>
          <w:szCs w:val="22"/>
        </w:rPr>
      </w:pPr>
      <w:hyperlink w:anchor="_Toc87368844" w:history="1">
        <w:r w:rsidR="005361EF" w:rsidRPr="00822AE6">
          <w:rPr>
            <w:rStyle w:val="Hyperlink"/>
          </w:rPr>
          <w:t>Match Requirement</w:t>
        </w:r>
        <w:r w:rsidR="005361EF">
          <w:rPr>
            <w:webHidden/>
          </w:rPr>
          <w:tab/>
        </w:r>
        <w:r w:rsidR="005361EF">
          <w:rPr>
            <w:webHidden/>
          </w:rPr>
          <w:fldChar w:fldCharType="begin"/>
        </w:r>
        <w:r w:rsidR="005361EF">
          <w:rPr>
            <w:webHidden/>
          </w:rPr>
          <w:instrText xml:space="preserve"> PAGEREF _Toc87368844 \h </w:instrText>
        </w:r>
        <w:r w:rsidR="005361EF">
          <w:rPr>
            <w:webHidden/>
          </w:rPr>
        </w:r>
        <w:r w:rsidR="005361EF">
          <w:rPr>
            <w:webHidden/>
          </w:rPr>
          <w:fldChar w:fldCharType="separate"/>
        </w:r>
        <w:r w:rsidR="005361EF">
          <w:rPr>
            <w:webHidden/>
          </w:rPr>
          <w:t>8</w:t>
        </w:r>
        <w:r w:rsidR="005361EF">
          <w:rPr>
            <w:webHidden/>
          </w:rPr>
          <w:fldChar w:fldCharType="end"/>
        </w:r>
      </w:hyperlink>
    </w:p>
    <w:p w14:paraId="71023FC8" w14:textId="2B9585FB" w:rsidR="005361EF" w:rsidRDefault="00BA305A">
      <w:pPr>
        <w:pStyle w:val="TOC2"/>
        <w:rPr>
          <w:rFonts w:asciiTheme="minorHAnsi" w:eastAsiaTheme="minorEastAsia" w:hAnsiTheme="minorHAnsi" w:cstheme="minorBidi"/>
          <w:bCs w:val="0"/>
          <w:szCs w:val="22"/>
        </w:rPr>
      </w:pPr>
      <w:hyperlink w:anchor="_Toc87368845" w:history="1">
        <w:r w:rsidR="005361EF" w:rsidRPr="00822AE6">
          <w:rPr>
            <w:rStyle w:val="Hyperlink"/>
          </w:rPr>
          <w:t>Project Description</w:t>
        </w:r>
        <w:r w:rsidR="005361EF">
          <w:rPr>
            <w:webHidden/>
          </w:rPr>
          <w:tab/>
        </w:r>
        <w:r w:rsidR="005361EF">
          <w:rPr>
            <w:webHidden/>
          </w:rPr>
          <w:fldChar w:fldCharType="begin"/>
        </w:r>
        <w:r w:rsidR="005361EF">
          <w:rPr>
            <w:webHidden/>
          </w:rPr>
          <w:instrText xml:space="preserve"> PAGEREF _Toc87368845 \h </w:instrText>
        </w:r>
        <w:r w:rsidR="005361EF">
          <w:rPr>
            <w:webHidden/>
          </w:rPr>
        </w:r>
        <w:r w:rsidR="005361EF">
          <w:rPr>
            <w:webHidden/>
          </w:rPr>
          <w:fldChar w:fldCharType="separate"/>
        </w:r>
        <w:r w:rsidR="005361EF">
          <w:rPr>
            <w:webHidden/>
          </w:rPr>
          <w:t>9</w:t>
        </w:r>
        <w:r w:rsidR="005361EF">
          <w:rPr>
            <w:webHidden/>
          </w:rPr>
          <w:fldChar w:fldCharType="end"/>
        </w:r>
      </w:hyperlink>
    </w:p>
    <w:p w14:paraId="7E55C813" w14:textId="63C841AD" w:rsidR="005361EF" w:rsidRDefault="00BA305A">
      <w:pPr>
        <w:pStyle w:val="TOC2"/>
        <w:rPr>
          <w:rFonts w:asciiTheme="minorHAnsi" w:eastAsiaTheme="minorEastAsia" w:hAnsiTheme="minorHAnsi" w:cstheme="minorBidi"/>
          <w:bCs w:val="0"/>
          <w:szCs w:val="22"/>
        </w:rPr>
      </w:pPr>
      <w:hyperlink w:anchor="_Toc87368846" w:history="1">
        <w:r w:rsidR="005361EF" w:rsidRPr="00822AE6">
          <w:rPr>
            <w:rStyle w:val="Hyperlink"/>
          </w:rPr>
          <w:t>Using the Principles of Evidence-Based Practice</w:t>
        </w:r>
        <w:r w:rsidR="005361EF">
          <w:rPr>
            <w:webHidden/>
          </w:rPr>
          <w:tab/>
        </w:r>
        <w:r w:rsidR="005361EF">
          <w:rPr>
            <w:webHidden/>
          </w:rPr>
          <w:fldChar w:fldCharType="begin"/>
        </w:r>
        <w:r w:rsidR="005361EF">
          <w:rPr>
            <w:webHidden/>
          </w:rPr>
          <w:instrText xml:space="preserve"> PAGEREF _Toc87368846 \h </w:instrText>
        </w:r>
        <w:r w:rsidR="005361EF">
          <w:rPr>
            <w:webHidden/>
          </w:rPr>
        </w:r>
        <w:r w:rsidR="005361EF">
          <w:rPr>
            <w:webHidden/>
          </w:rPr>
          <w:fldChar w:fldCharType="separate"/>
        </w:r>
        <w:r w:rsidR="005361EF">
          <w:rPr>
            <w:webHidden/>
          </w:rPr>
          <w:t>11</w:t>
        </w:r>
        <w:r w:rsidR="005361EF">
          <w:rPr>
            <w:webHidden/>
          </w:rPr>
          <w:fldChar w:fldCharType="end"/>
        </w:r>
      </w:hyperlink>
    </w:p>
    <w:p w14:paraId="3BE97AD0" w14:textId="512CFDCE" w:rsidR="005361EF" w:rsidRDefault="00BA305A">
      <w:pPr>
        <w:pStyle w:val="TOC2"/>
        <w:rPr>
          <w:rFonts w:asciiTheme="minorHAnsi" w:eastAsiaTheme="minorEastAsia" w:hAnsiTheme="minorHAnsi" w:cstheme="minorBidi"/>
          <w:bCs w:val="0"/>
          <w:szCs w:val="22"/>
        </w:rPr>
      </w:pPr>
      <w:hyperlink w:anchor="_Toc87368847" w:history="1">
        <w:r w:rsidR="005361EF" w:rsidRPr="00822AE6">
          <w:rPr>
            <w:rStyle w:val="Hyperlink"/>
          </w:rPr>
          <w:t>Reducing Racial and Ethnic Disparity</w:t>
        </w:r>
        <w:r w:rsidR="005361EF">
          <w:rPr>
            <w:webHidden/>
          </w:rPr>
          <w:tab/>
        </w:r>
        <w:r w:rsidR="005361EF">
          <w:rPr>
            <w:webHidden/>
          </w:rPr>
          <w:fldChar w:fldCharType="begin"/>
        </w:r>
        <w:r w:rsidR="005361EF">
          <w:rPr>
            <w:webHidden/>
          </w:rPr>
          <w:instrText xml:space="preserve"> PAGEREF _Toc87368847 \h </w:instrText>
        </w:r>
        <w:r w:rsidR="005361EF">
          <w:rPr>
            <w:webHidden/>
          </w:rPr>
        </w:r>
        <w:r w:rsidR="005361EF">
          <w:rPr>
            <w:webHidden/>
          </w:rPr>
          <w:fldChar w:fldCharType="separate"/>
        </w:r>
        <w:r w:rsidR="005361EF">
          <w:rPr>
            <w:webHidden/>
          </w:rPr>
          <w:t>12</w:t>
        </w:r>
        <w:r w:rsidR="005361EF">
          <w:rPr>
            <w:webHidden/>
          </w:rPr>
          <w:fldChar w:fldCharType="end"/>
        </w:r>
      </w:hyperlink>
    </w:p>
    <w:p w14:paraId="0719456C" w14:textId="2916A362" w:rsidR="005361EF" w:rsidRDefault="00BA305A">
      <w:pPr>
        <w:pStyle w:val="TOC2"/>
        <w:rPr>
          <w:rFonts w:asciiTheme="minorHAnsi" w:eastAsiaTheme="minorEastAsia" w:hAnsiTheme="minorHAnsi" w:cstheme="minorBidi"/>
          <w:bCs w:val="0"/>
          <w:szCs w:val="22"/>
        </w:rPr>
      </w:pPr>
      <w:hyperlink w:anchor="_Toc87368848" w:history="1">
        <w:r w:rsidR="005361EF" w:rsidRPr="00822AE6">
          <w:rPr>
            <w:rStyle w:val="Hyperlink"/>
          </w:rPr>
          <w:t>Organizational Capacity and Coordination</w:t>
        </w:r>
        <w:r w:rsidR="005361EF">
          <w:rPr>
            <w:webHidden/>
          </w:rPr>
          <w:tab/>
        </w:r>
        <w:r w:rsidR="005361EF">
          <w:rPr>
            <w:webHidden/>
          </w:rPr>
          <w:fldChar w:fldCharType="begin"/>
        </w:r>
        <w:r w:rsidR="005361EF">
          <w:rPr>
            <w:webHidden/>
          </w:rPr>
          <w:instrText xml:space="preserve"> PAGEREF _Toc87368848 \h </w:instrText>
        </w:r>
        <w:r w:rsidR="005361EF">
          <w:rPr>
            <w:webHidden/>
          </w:rPr>
        </w:r>
        <w:r w:rsidR="005361EF">
          <w:rPr>
            <w:webHidden/>
          </w:rPr>
          <w:fldChar w:fldCharType="separate"/>
        </w:r>
        <w:r w:rsidR="005361EF">
          <w:rPr>
            <w:webHidden/>
          </w:rPr>
          <w:t>12</w:t>
        </w:r>
        <w:r w:rsidR="005361EF">
          <w:rPr>
            <w:webHidden/>
          </w:rPr>
          <w:fldChar w:fldCharType="end"/>
        </w:r>
      </w:hyperlink>
    </w:p>
    <w:p w14:paraId="6F88FB20" w14:textId="5AF505DA" w:rsidR="005361EF" w:rsidRDefault="00BA305A">
      <w:pPr>
        <w:pStyle w:val="TOC2"/>
        <w:rPr>
          <w:rFonts w:asciiTheme="minorHAnsi" w:eastAsiaTheme="minorEastAsia" w:hAnsiTheme="minorHAnsi" w:cstheme="minorBidi"/>
          <w:bCs w:val="0"/>
          <w:szCs w:val="22"/>
        </w:rPr>
      </w:pPr>
      <w:hyperlink w:anchor="_Toc87368849" w:history="1">
        <w:r w:rsidR="005361EF" w:rsidRPr="00822AE6">
          <w:rPr>
            <w:rStyle w:val="Hyperlink"/>
          </w:rPr>
          <w:t>General BSCC Grant Requirements</w:t>
        </w:r>
        <w:r w:rsidR="005361EF">
          <w:rPr>
            <w:webHidden/>
          </w:rPr>
          <w:tab/>
        </w:r>
        <w:r w:rsidR="005361EF">
          <w:rPr>
            <w:webHidden/>
          </w:rPr>
          <w:fldChar w:fldCharType="begin"/>
        </w:r>
        <w:r w:rsidR="005361EF">
          <w:rPr>
            <w:webHidden/>
          </w:rPr>
          <w:instrText xml:space="preserve"> PAGEREF _Toc87368849 \h </w:instrText>
        </w:r>
        <w:r w:rsidR="005361EF">
          <w:rPr>
            <w:webHidden/>
          </w:rPr>
        </w:r>
        <w:r w:rsidR="005361EF">
          <w:rPr>
            <w:webHidden/>
          </w:rPr>
          <w:fldChar w:fldCharType="separate"/>
        </w:r>
        <w:r w:rsidR="005361EF">
          <w:rPr>
            <w:webHidden/>
          </w:rPr>
          <w:t>13</w:t>
        </w:r>
        <w:r w:rsidR="005361EF">
          <w:rPr>
            <w:webHidden/>
          </w:rPr>
          <w:fldChar w:fldCharType="end"/>
        </w:r>
      </w:hyperlink>
    </w:p>
    <w:p w14:paraId="7516F1FC" w14:textId="14F6CE8F" w:rsidR="005361EF" w:rsidRDefault="00BA305A">
      <w:pPr>
        <w:pStyle w:val="TOC2"/>
        <w:rPr>
          <w:rFonts w:asciiTheme="minorHAnsi" w:eastAsiaTheme="minorEastAsia" w:hAnsiTheme="minorHAnsi" w:cstheme="minorBidi"/>
          <w:bCs w:val="0"/>
          <w:szCs w:val="22"/>
        </w:rPr>
      </w:pPr>
      <w:hyperlink w:anchor="_Toc87368850" w:history="1">
        <w:r w:rsidR="005361EF" w:rsidRPr="00822AE6">
          <w:rPr>
            <w:rStyle w:val="Hyperlink"/>
          </w:rPr>
          <w:t>BSCC Executive Steering Committee Process</w:t>
        </w:r>
        <w:r w:rsidR="005361EF">
          <w:rPr>
            <w:webHidden/>
          </w:rPr>
          <w:tab/>
        </w:r>
        <w:r w:rsidR="005361EF">
          <w:rPr>
            <w:webHidden/>
          </w:rPr>
          <w:fldChar w:fldCharType="begin"/>
        </w:r>
        <w:r w:rsidR="005361EF">
          <w:rPr>
            <w:webHidden/>
          </w:rPr>
          <w:instrText xml:space="preserve"> PAGEREF _Toc87368850 \h </w:instrText>
        </w:r>
        <w:r w:rsidR="005361EF">
          <w:rPr>
            <w:webHidden/>
          </w:rPr>
        </w:r>
        <w:r w:rsidR="005361EF">
          <w:rPr>
            <w:webHidden/>
          </w:rPr>
          <w:fldChar w:fldCharType="separate"/>
        </w:r>
        <w:r w:rsidR="005361EF">
          <w:rPr>
            <w:webHidden/>
          </w:rPr>
          <w:t>18</w:t>
        </w:r>
        <w:r w:rsidR="005361EF">
          <w:rPr>
            <w:webHidden/>
          </w:rPr>
          <w:fldChar w:fldCharType="end"/>
        </w:r>
      </w:hyperlink>
    </w:p>
    <w:p w14:paraId="0C4E3807" w14:textId="10A4C50D" w:rsidR="005361EF" w:rsidRDefault="00BA305A">
      <w:pPr>
        <w:pStyle w:val="TOC2"/>
        <w:rPr>
          <w:rFonts w:asciiTheme="minorHAnsi" w:eastAsiaTheme="minorEastAsia" w:hAnsiTheme="minorHAnsi" w:cstheme="minorBidi"/>
          <w:bCs w:val="0"/>
          <w:szCs w:val="22"/>
        </w:rPr>
      </w:pPr>
      <w:hyperlink w:anchor="_Toc87368851" w:history="1">
        <w:r w:rsidR="005361EF" w:rsidRPr="00822AE6">
          <w:rPr>
            <w:rStyle w:val="Hyperlink"/>
          </w:rPr>
          <w:t>Overview of the RFP Process</w:t>
        </w:r>
        <w:r w:rsidR="005361EF">
          <w:rPr>
            <w:webHidden/>
          </w:rPr>
          <w:tab/>
        </w:r>
        <w:r w:rsidR="005361EF">
          <w:rPr>
            <w:webHidden/>
          </w:rPr>
          <w:fldChar w:fldCharType="begin"/>
        </w:r>
        <w:r w:rsidR="005361EF">
          <w:rPr>
            <w:webHidden/>
          </w:rPr>
          <w:instrText xml:space="preserve"> PAGEREF _Toc87368851 \h </w:instrText>
        </w:r>
        <w:r w:rsidR="005361EF">
          <w:rPr>
            <w:webHidden/>
          </w:rPr>
        </w:r>
        <w:r w:rsidR="005361EF">
          <w:rPr>
            <w:webHidden/>
          </w:rPr>
          <w:fldChar w:fldCharType="separate"/>
        </w:r>
        <w:r w:rsidR="005361EF">
          <w:rPr>
            <w:webHidden/>
          </w:rPr>
          <w:t>19</w:t>
        </w:r>
        <w:r w:rsidR="005361EF">
          <w:rPr>
            <w:webHidden/>
          </w:rPr>
          <w:fldChar w:fldCharType="end"/>
        </w:r>
      </w:hyperlink>
    </w:p>
    <w:p w14:paraId="2FC8122D" w14:textId="2BB23DD3" w:rsidR="005361EF" w:rsidRDefault="00BA305A">
      <w:pPr>
        <w:pStyle w:val="TOC1"/>
        <w:rPr>
          <w:rFonts w:asciiTheme="minorHAnsi" w:eastAsiaTheme="minorEastAsia" w:hAnsiTheme="minorHAnsi" w:cstheme="minorBidi"/>
          <w:b w:val="0"/>
          <w:color w:val="auto"/>
          <w:sz w:val="22"/>
          <w:szCs w:val="22"/>
        </w:rPr>
      </w:pPr>
      <w:hyperlink w:anchor="_Toc87368852" w:history="1">
        <w:r w:rsidR="005361EF" w:rsidRPr="00822AE6">
          <w:rPr>
            <w:rStyle w:val="Hyperlink"/>
          </w:rPr>
          <w:t>PART II: PROPOSAL INSTRUCTIONS</w:t>
        </w:r>
        <w:r w:rsidR="005361EF">
          <w:rPr>
            <w:webHidden/>
          </w:rPr>
          <w:tab/>
        </w:r>
        <w:r w:rsidR="005361EF">
          <w:rPr>
            <w:webHidden/>
          </w:rPr>
          <w:fldChar w:fldCharType="begin"/>
        </w:r>
        <w:r w:rsidR="005361EF">
          <w:rPr>
            <w:webHidden/>
          </w:rPr>
          <w:instrText xml:space="preserve"> PAGEREF _Toc87368852 \h </w:instrText>
        </w:r>
        <w:r w:rsidR="005361EF">
          <w:rPr>
            <w:webHidden/>
          </w:rPr>
        </w:r>
        <w:r w:rsidR="005361EF">
          <w:rPr>
            <w:webHidden/>
          </w:rPr>
          <w:fldChar w:fldCharType="separate"/>
        </w:r>
        <w:r w:rsidR="005361EF">
          <w:rPr>
            <w:webHidden/>
          </w:rPr>
          <w:t>23</w:t>
        </w:r>
        <w:r w:rsidR="005361EF">
          <w:rPr>
            <w:webHidden/>
          </w:rPr>
          <w:fldChar w:fldCharType="end"/>
        </w:r>
      </w:hyperlink>
    </w:p>
    <w:p w14:paraId="296E1394" w14:textId="118951FB" w:rsidR="005361EF" w:rsidRDefault="00BA305A">
      <w:pPr>
        <w:pStyle w:val="TOC2"/>
        <w:rPr>
          <w:rFonts w:asciiTheme="minorHAnsi" w:eastAsiaTheme="minorEastAsia" w:hAnsiTheme="minorHAnsi" w:cstheme="minorBidi"/>
          <w:bCs w:val="0"/>
          <w:szCs w:val="22"/>
        </w:rPr>
      </w:pPr>
      <w:hyperlink w:anchor="_Toc87368853" w:history="1">
        <w:r w:rsidR="005361EF" w:rsidRPr="00822AE6">
          <w:rPr>
            <w:rStyle w:val="Hyperlink"/>
          </w:rPr>
          <w:t>Proposal Narrative and Budget Guidelines</w:t>
        </w:r>
        <w:r w:rsidR="005361EF">
          <w:rPr>
            <w:webHidden/>
          </w:rPr>
          <w:tab/>
        </w:r>
        <w:r w:rsidR="005361EF">
          <w:rPr>
            <w:webHidden/>
          </w:rPr>
          <w:fldChar w:fldCharType="begin"/>
        </w:r>
        <w:r w:rsidR="005361EF">
          <w:rPr>
            <w:webHidden/>
          </w:rPr>
          <w:instrText xml:space="preserve"> PAGEREF _Toc87368853 \h </w:instrText>
        </w:r>
        <w:r w:rsidR="005361EF">
          <w:rPr>
            <w:webHidden/>
          </w:rPr>
        </w:r>
        <w:r w:rsidR="005361EF">
          <w:rPr>
            <w:webHidden/>
          </w:rPr>
          <w:fldChar w:fldCharType="separate"/>
        </w:r>
        <w:r w:rsidR="005361EF">
          <w:rPr>
            <w:webHidden/>
          </w:rPr>
          <w:t>24</w:t>
        </w:r>
        <w:r w:rsidR="005361EF">
          <w:rPr>
            <w:webHidden/>
          </w:rPr>
          <w:fldChar w:fldCharType="end"/>
        </w:r>
      </w:hyperlink>
    </w:p>
    <w:p w14:paraId="7EF1D653" w14:textId="255F9F0F" w:rsidR="005361EF" w:rsidRDefault="00BA305A">
      <w:pPr>
        <w:pStyle w:val="TOC1"/>
        <w:rPr>
          <w:rFonts w:asciiTheme="minorHAnsi" w:eastAsiaTheme="minorEastAsia" w:hAnsiTheme="minorHAnsi" w:cstheme="minorBidi"/>
          <w:b w:val="0"/>
          <w:color w:val="auto"/>
          <w:sz w:val="22"/>
          <w:szCs w:val="22"/>
        </w:rPr>
      </w:pPr>
      <w:hyperlink w:anchor="_Toc87368854" w:history="1">
        <w:r w:rsidR="005361EF" w:rsidRPr="00822AE6">
          <w:rPr>
            <w:rStyle w:val="Hyperlink"/>
          </w:rPr>
          <w:t>PART III: APPENDICES</w:t>
        </w:r>
        <w:r w:rsidR="005361EF">
          <w:rPr>
            <w:webHidden/>
          </w:rPr>
          <w:tab/>
        </w:r>
        <w:r w:rsidR="005361EF">
          <w:rPr>
            <w:webHidden/>
          </w:rPr>
          <w:fldChar w:fldCharType="begin"/>
        </w:r>
        <w:r w:rsidR="005361EF">
          <w:rPr>
            <w:webHidden/>
          </w:rPr>
          <w:instrText xml:space="preserve"> PAGEREF _Toc87368854 \h </w:instrText>
        </w:r>
        <w:r w:rsidR="005361EF">
          <w:rPr>
            <w:webHidden/>
          </w:rPr>
        </w:r>
        <w:r w:rsidR="005361EF">
          <w:rPr>
            <w:webHidden/>
          </w:rPr>
          <w:fldChar w:fldCharType="separate"/>
        </w:r>
        <w:r w:rsidR="005361EF">
          <w:rPr>
            <w:webHidden/>
          </w:rPr>
          <w:t>29</w:t>
        </w:r>
        <w:r w:rsidR="005361EF">
          <w:rPr>
            <w:webHidden/>
          </w:rPr>
          <w:fldChar w:fldCharType="end"/>
        </w:r>
      </w:hyperlink>
    </w:p>
    <w:p w14:paraId="1EB82BE2" w14:textId="486786AC" w:rsidR="005361EF" w:rsidRDefault="00BA305A">
      <w:pPr>
        <w:pStyle w:val="TOC2"/>
        <w:rPr>
          <w:rFonts w:asciiTheme="minorHAnsi" w:eastAsiaTheme="minorEastAsia" w:hAnsiTheme="minorHAnsi" w:cstheme="minorBidi"/>
          <w:bCs w:val="0"/>
          <w:szCs w:val="22"/>
        </w:rPr>
      </w:pPr>
      <w:hyperlink w:anchor="_Toc87368855" w:history="1">
        <w:r w:rsidR="005361EF" w:rsidRPr="00822AE6">
          <w:rPr>
            <w:rStyle w:val="Hyperlink"/>
          </w:rPr>
          <w:t>Appendix A: BSCC’s Crime Data Analysis</w:t>
        </w:r>
        <w:r w:rsidR="005361EF">
          <w:rPr>
            <w:webHidden/>
          </w:rPr>
          <w:tab/>
        </w:r>
        <w:r w:rsidR="005361EF">
          <w:rPr>
            <w:webHidden/>
          </w:rPr>
          <w:fldChar w:fldCharType="begin"/>
        </w:r>
        <w:r w:rsidR="005361EF">
          <w:rPr>
            <w:webHidden/>
          </w:rPr>
          <w:instrText xml:space="preserve"> PAGEREF _Toc87368855 \h </w:instrText>
        </w:r>
        <w:r w:rsidR="005361EF">
          <w:rPr>
            <w:webHidden/>
          </w:rPr>
        </w:r>
        <w:r w:rsidR="005361EF">
          <w:rPr>
            <w:webHidden/>
          </w:rPr>
          <w:fldChar w:fldCharType="separate"/>
        </w:r>
        <w:r w:rsidR="005361EF">
          <w:rPr>
            <w:webHidden/>
          </w:rPr>
          <w:t>30</w:t>
        </w:r>
        <w:r w:rsidR="005361EF">
          <w:rPr>
            <w:webHidden/>
          </w:rPr>
          <w:fldChar w:fldCharType="end"/>
        </w:r>
      </w:hyperlink>
    </w:p>
    <w:p w14:paraId="1A784F27" w14:textId="5A2E74E9" w:rsidR="005361EF" w:rsidRDefault="00BA305A">
      <w:pPr>
        <w:pStyle w:val="TOC2"/>
        <w:rPr>
          <w:rFonts w:asciiTheme="minorHAnsi" w:eastAsiaTheme="minorEastAsia" w:hAnsiTheme="minorHAnsi" w:cstheme="minorBidi"/>
          <w:bCs w:val="0"/>
          <w:szCs w:val="22"/>
        </w:rPr>
      </w:pPr>
      <w:hyperlink w:anchor="_Toc87368856" w:history="1">
        <w:r w:rsidR="005361EF" w:rsidRPr="00822AE6">
          <w:rPr>
            <w:rStyle w:val="Hyperlink"/>
          </w:rPr>
          <w:t>Appendix B: Eligible Cities for CalVIP Funding</w:t>
        </w:r>
        <w:r w:rsidR="005361EF">
          <w:rPr>
            <w:webHidden/>
          </w:rPr>
          <w:tab/>
        </w:r>
        <w:r w:rsidR="005361EF">
          <w:rPr>
            <w:webHidden/>
          </w:rPr>
          <w:fldChar w:fldCharType="begin"/>
        </w:r>
        <w:r w:rsidR="005361EF">
          <w:rPr>
            <w:webHidden/>
          </w:rPr>
          <w:instrText xml:space="preserve"> PAGEREF _Toc87368856 \h </w:instrText>
        </w:r>
        <w:r w:rsidR="005361EF">
          <w:rPr>
            <w:webHidden/>
          </w:rPr>
        </w:r>
        <w:r w:rsidR="005361EF">
          <w:rPr>
            <w:webHidden/>
          </w:rPr>
          <w:fldChar w:fldCharType="separate"/>
        </w:r>
        <w:r w:rsidR="005361EF">
          <w:rPr>
            <w:webHidden/>
          </w:rPr>
          <w:t>31</w:t>
        </w:r>
        <w:r w:rsidR="005361EF">
          <w:rPr>
            <w:webHidden/>
          </w:rPr>
          <w:fldChar w:fldCharType="end"/>
        </w:r>
      </w:hyperlink>
    </w:p>
    <w:p w14:paraId="14813AAD" w14:textId="0076556F" w:rsidR="005361EF" w:rsidRDefault="00BA305A">
      <w:pPr>
        <w:pStyle w:val="TOC2"/>
        <w:rPr>
          <w:rFonts w:asciiTheme="minorHAnsi" w:eastAsiaTheme="minorEastAsia" w:hAnsiTheme="minorHAnsi" w:cstheme="minorBidi"/>
          <w:bCs w:val="0"/>
          <w:szCs w:val="22"/>
        </w:rPr>
      </w:pPr>
      <w:hyperlink w:anchor="_Toc87368857" w:history="1">
        <w:r w:rsidR="005361EF" w:rsidRPr="00822AE6">
          <w:rPr>
            <w:rStyle w:val="Hyperlink"/>
          </w:rPr>
          <w:t>Appendix C: Criteria for Non-Governmental Organizations Receiving BSCC Grant Funds</w:t>
        </w:r>
        <w:r w:rsidR="005361EF">
          <w:rPr>
            <w:webHidden/>
          </w:rPr>
          <w:tab/>
        </w:r>
        <w:r w:rsidR="005361EF">
          <w:rPr>
            <w:webHidden/>
          </w:rPr>
          <w:fldChar w:fldCharType="begin"/>
        </w:r>
        <w:r w:rsidR="005361EF">
          <w:rPr>
            <w:webHidden/>
          </w:rPr>
          <w:instrText xml:space="preserve"> PAGEREF _Toc87368857 \h </w:instrText>
        </w:r>
        <w:r w:rsidR="005361EF">
          <w:rPr>
            <w:webHidden/>
          </w:rPr>
        </w:r>
        <w:r w:rsidR="005361EF">
          <w:rPr>
            <w:webHidden/>
          </w:rPr>
          <w:fldChar w:fldCharType="separate"/>
        </w:r>
        <w:r w:rsidR="005361EF">
          <w:rPr>
            <w:webHidden/>
          </w:rPr>
          <w:t>32</w:t>
        </w:r>
        <w:r w:rsidR="005361EF">
          <w:rPr>
            <w:webHidden/>
          </w:rPr>
          <w:fldChar w:fldCharType="end"/>
        </w:r>
      </w:hyperlink>
    </w:p>
    <w:p w14:paraId="3CB4B878" w14:textId="7AC02E67" w:rsidR="005361EF" w:rsidRDefault="00BA305A">
      <w:pPr>
        <w:pStyle w:val="TOC2"/>
        <w:rPr>
          <w:rFonts w:asciiTheme="minorHAnsi" w:eastAsiaTheme="minorEastAsia" w:hAnsiTheme="minorHAnsi" w:cstheme="minorBidi"/>
          <w:bCs w:val="0"/>
          <w:szCs w:val="22"/>
        </w:rPr>
      </w:pPr>
      <w:hyperlink w:anchor="_Toc87368858" w:history="1">
        <w:r w:rsidR="005361EF" w:rsidRPr="00822AE6">
          <w:rPr>
            <w:rStyle w:val="Hyperlink"/>
          </w:rPr>
          <w:t>Appendix D: Glossary of Terms and Resources</w:t>
        </w:r>
        <w:r w:rsidR="005361EF">
          <w:rPr>
            <w:webHidden/>
          </w:rPr>
          <w:tab/>
        </w:r>
        <w:r w:rsidR="005361EF">
          <w:rPr>
            <w:webHidden/>
          </w:rPr>
          <w:fldChar w:fldCharType="begin"/>
        </w:r>
        <w:r w:rsidR="005361EF">
          <w:rPr>
            <w:webHidden/>
          </w:rPr>
          <w:instrText xml:space="preserve"> PAGEREF _Toc87368858 \h </w:instrText>
        </w:r>
        <w:r w:rsidR="005361EF">
          <w:rPr>
            <w:webHidden/>
          </w:rPr>
        </w:r>
        <w:r w:rsidR="005361EF">
          <w:rPr>
            <w:webHidden/>
          </w:rPr>
          <w:fldChar w:fldCharType="separate"/>
        </w:r>
        <w:r w:rsidR="005361EF">
          <w:rPr>
            <w:webHidden/>
          </w:rPr>
          <w:t>34</w:t>
        </w:r>
        <w:r w:rsidR="005361EF">
          <w:rPr>
            <w:webHidden/>
          </w:rPr>
          <w:fldChar w:fldCharType="end"/>
        </w:r>
      </w:hyperlink>
    </w:p>
    <w:p w14:paraId="7C15A137" w14:textId="64CF8AF7" w:rsidR="005361EF" w:rsidRDefault="00BA305A">
      <w:pPr>
        <w:pStyle w:val="TOC2"/>
        <w:rPr>
          <w:rFonts w:asciiTheme="minorHAnsi" w:eastAsiaTheme="minorEastAsia" w:hAnsiTheme="minorHAnsi" w:cstheme="minorBidi"/>
          <w:bCs w:val="0"/>
          <w:szCs w:val="22"/>
        </w:rPr>
      </w:pPr>
      <w:hyperlink w:anchor="_Toc87368859" w:history="1">
        <w:r w:rsidR="005361EF" w:rsidRPr="00822AE6">
          <w:rPr>
            <w:rStyle w:val="Hyperlink"/>
          </w:rPr>
          <w:t>Appendix E: Sample Letter of Commitment for Key Partners</w:t>
        </w:r>
        <w:r w:rsidR="005361EF">
          <w:rPr>
            <w:webHidden/>
          </w:rPr>
          <w:tab/>
        </w:r>
        <w:r w:rsidR="005361EF">
          <w:rPr>
            <w:webHidden/>
          </w:rPr>
          <w:fldChar w:fldCharType="begin"/>
        </w:r>
        <w:r w:rsidR="005361EF">
          <w:rPr>
            <w:webHidden/>
          </w:rPr>
          <w:instrText xml:space="preserve"> PAGEREF _Toc87368859 \h </w:instrText>
        </w:r>
        <w:r w:rsidR="005361EF">
          <w:rPr>
            <w:webHidden/>
          </w:rPr>
        </w:r>
        <w:r w:rsidR="005361EF">
          <w:rPr>
            <w:webHidden/>
          </w:rPr>
          <w:fldChar w:fldCharType="separate"/>
        </w:r>
        <w:r w:rsidR="005361EF">
          <w:rPr>
            <w:webHidden/>
          </w:rPr>
          <w:t>43</w:t>
        </w:r>
        <w:r w:rsidR="005361EF">
          <w:rPr>
            <w:webHidden/>
          </w:rPr>
          <w:fldChar w:fldCharType="end"/>
        </w:r>
      </w:hyperlink>
    </w:p>
    <w:p w14:paraId="64D6C213" w14:textId="4B23C812" w:rsidR="005361EF" w:rsidRDefault="00BA305A">
      <w:pPr>
        <w:pStyle w:val="TOC2"/>
        <w:rPr>
          <w:rFonts w:asciiTheme="minorHAnsi" w:eastAsiaTheme="minorEastAsia" w:hAnsiTheme="minorHAnsi" w:cstheme="minorBidi"/>
          <w:bCs w:val="0"/>
          <w:szCs w:val="22"/>
        </w:rPr>
      </w:pPr>
      <w:hyperlink w:anchor="_Toc87368860" w:history="1">
        <w:r w:rsidR="005361EF" w:rsidRPr="00822AE6">
          <w:rPr>
            <w:rStyle w:val="Hyperlink"/>
          </w:rPr>
          <w:t>Appendix F: Sample Grant Agreement</w:t>
        </w:r>
        <w:r w:rsidR="005361EF">
          <w:rPr>
            <w:webHidden/>
          </w:rPr>
          <w:tab/>
        </w:r>
        <w:r w:rsidR="005361EF">
          <w:rPr>
            <w:webHidden/>
          </w:rPr>
          <w:fldChar w:fldCharType="begin"/>
        </w:r>
        <w:r w:rsidR="005361EF">
          <w:rPr>
            <w:webHidden/>
          </w:rPr>
          <w:instrText xml:space="preserve"> PAGEREF _Toc87368860 \h </w:instrText>
        </w:r>
        <w:r w:rsidR="005361EF">
          <w:rPr>
            <w:webHidden/>
          </w:rPr>
        </w:r>
        <w:r w:rsidR="005361EF">
          <w:rPr>
            <w:webHidden/>
          </w:rPr>
          <w:fldChar w:fldCharType="separate"/>
        </w:r>
        <w:r w:rsidR="005361EF">
          <w:rPr>
            <w:webHidden/>
          </w:rPr>
          <w:t>44</w:t>
        </w:r>
        <w:r w:rsidR="005361EF">
          <w:rPr>
            <w:webHidden/>
          </w:rPr>
          <w:fldChar w:fldCharType="end"/>
        </w:r>
      </w:hyperlink>
    </w:p>
    <w:p w14:paraId="1DE03FED" w14:textId="5FCD878E" w:rsidR="005361EF" w:rsidRDefault="00BA305A">
      <w:pPr>
        <w:pStyle w:val="TOC2"/>
        <w:rPr>
          <w:rFonts w:asciiTheme="minorHAnsi" w:eastAsiaTheme="minorEastAsia" w:hAnsiTheme="minorHAnsi" w:cstheme="minorBidi"/>
          <w:bCs w:val="0"/>
          <w:szCs w:val="22"/>
        </w:rPr>
      </w:pPr>
      <w:hyperlink w:anchor="_Toc87368861" w:history="1">
        <w:r w:rsidR="005361EF" w:rsidRPr="00822AE6">
          <w:rPr>
            <w:rStyle w:val="Hyperlink"/>
          </w:rPr>
          <w:t>Appendix G: Sample Governing Board Resolution</w:t>
        </w:r>
        <w:r w:rsidR="005361EF">
          <w:rPr>
            <w:webHidden/>
          </w:rPr>
          <w:tab/>
        </w:r>
        <w:r w:rsidR="005361EF">
          <w:rPr>
            <w:webHidden/>
          </w:rPr>
          <w:fldChar w:fldCharType="begin"/>
        </w:r>
        <w:r w:rsidR="005361EF">
          <w:rPr>
            <w:webHidden/>
          </w:rPr>
          <w:instrText xml:space="preserve"> PAGEREF _Toc87368861 \h </w:instrText>
        </w:r>
        <w:r w:rsidR="005361EF">
          <w:rPr>
            <w:webHidden/>
          </w:rPr>
        </w:r>
        <w:r w:rsidR="005361EF">
          <w:rPr>
            <w:webHidden/>
          </w:rPr>
          <w:fldChar w:fldCharType="separate"/>
        </w:r>
        <w:r w:rsidR="005361EF">
          <w:rPr>
            <w:webHidden/>
          </w:rPr>
          <w:t>65</w:t>
        </w:r>
        <w:r w:rsidR="005361EF">
          <w:rPr>
            <w:webHidden/>
          </w:rPr>
          <w:fldChar w:fldCharType="end"/>
        </w:r>
      </w:hyperlink>
    </w:p>
    <w:p w14:paraId="3F012597" w14:textId="1C229791" w:rsidR="005361EF" w:rsidRDefault="00BA305A">
      <w:pPr>
        <w:pStyle w:val="TOC2"/>
        <w:rPr>
          <w:rFonts w:asciiTheme="minorHAnsi" w:eastAsiaTheme="minorEastAsia" w:hAnsiTheme="minorHAnsi" w:cstheme="minorBidi"/>
          <w:bCs w:val="0"/>
          <w:szCs w:val="22"/>
        </w:rPr>
      </w:pPr>
      <w:hyperlink w:anchor="_Toc87368862" w:history="1">
        <w:r w:rsidR="005361EF" w:rsidRPr="00822AE6">
          <w:rPr>
            <w:rStyle w:val="Hyperlink"/>
          </w:rPr>
          <w:t>Appendix H: Local Evaluation Plan &amp; Local Evaluation Report</w:t>
        </w:r>
        <w:r w:rsidR="005361EF">
          <w:rPr>
            <w:webHidden/>
          </w:rPr>
          <w:tab/>
        </w:r>
        <w:r w:rsidR="005361EF">
          <w:rPr>
            <w:webHidden/>
          </w:rPr>
          <w:fldChar w:fldCharType="begin"/>
        </w:r>
        <w:r w:rsidR="005361EF">
          <w:rPr>
            <w:webHidden/>
          </w:rPr>
          <w:instrText xml:space="preserve"> PAGEREF _Toc87368862 \h </w:instrText>
        </w:r>
        <w:r w:rsidR="005361EF">
          <w:rPr>
            <w:webHidden/>
          </w:rPr>
        </w:r>
        <w:r w:rsidR="005361EF">
          <w:rPr>
            <w:webHidden/>
          </w:rPr>
          <w:fldChar w:fldCharType="separate"/>
        </w:r>
        <w:r w:rsidR="005361EF">
          <w:rPr>
            <w:webHidden/>
          </w:rPr>
          <w:t>66</w:t>
        </w:r>
        <w:r w:rsidR="005361EF">
          <w:rPr>
            <w:webHidden/>
          </w:rPr>
          <w:fldChar w:fldCharType="end"/>
        </w:r>
      </w:hyperlink>
    </w:p>
    <w:p w14:paraId="2A0BD811" w14:textId="2003AD44" w:rsidR="005361EF" w:rsidRDefault="00BA305A">
      <w:pPr>
        <w:pStyle w:val="TOC2"/>
        <w:rPr>
          <w:rFonts w:asciiTheme="minorHAnsi" w:eastAsiaTheme="minorEastAsia" w:hAnsiTheme="minorHAnsi" w:cstheme="minorBidi"/>
          <w:bCs w:val="0"/>
          <w:szCs w:val="22"/>
        </w:rPr>
      </w:pPr>
      <w:hyperlink w:anchor="_Toc87368863" w:history="1">
        <w:r w:rsidR="005361EF" w:rsidRPr="00822AE6">
          <w:rPr>
            <w:rStyle w:val="Hyperlink"/>
          </w:rPr>
          <w:t>Appendix I: Certification of Compliance with BSCC Polices Regarding Debarment, Fraud, Theft and Embezzlement</w:t>
        </w:r>
        <w:r w:rsidR="005361EF">
          <w:rPr>
            <w:webHidden/>
          </w:rPr>
          <w:tab/>
        </w:r>
        <w:r w:rsidR="005361EF">
          <w:rPr>
            <w:webHidden/>
          </w:rPr>
          <w:fldChar w:fldCharType="begin"/>
        </w:r>
        <w:r w:rsidR="005361EF">
          <w:rPr>
            <w:webHidden/>
          </w:rPr>
          <w:instrText xml:space="preserve"> PAGEREF _Toc87368863 \h </w:instrText>
        </w:r>
        <w:r w:rsidR="005361EF">
          <w:rPr>
            <w:webHidden/>
          </w:rPr>
        </w:r>
        <w:r w:rsidR="005361EF">
          <w:rPr>
            <w:webHidden/>
          </w:rPr>
          <w:fldChar w:fldCharType="separate"/>
        </w:r>
        <w:r w:rsidR="005361EF">
          <w:rPr>
            <w:webHidden/>
          </w:rPr>
          <w:t>70</w:t>
        </w:r>
        <w:r w:rsidR="005361EF">
          <w:rPr>
            <w:webHidden/>
          </w:rPr>
          <w:fldChar w:fldCharType="end"/>
        </w:r>
      </w:hyperlink>
    </w:p>
    <w:p w14:paraId="236CBF39" w14:textId="75600FE3" w:rsidR="005361EF" w:rsidRDefault="00BA305A">
      <w:pPr>
        <w:pStyle w:val="TOC2"/>
        <w:rPr>
          <w:rFonts w:asciiTheme="minorHAnsi" w:eastAsiaTheme="minorEastAsia" w:hAnsiTheme="minorHAnsi" w:cstheme="minorBidi"/>
          <w:bCs w:val="0"/>
          <w:szCs w:val="22"/>
        </w:rPr>
      </w:pPr>
      <w:hyperlink w:anchor="_Toc87368864" w:history="1">
        <w:r w:rsidR="005361EF" w:rsidRPr="00822AE6">
          <w:rPr>
            <w:rStyle w:val="Hyperlink"/>
          </w:rPr>
          <w:t>Appendix J: CalVIP Executive Steering Committee</w:t>
        </w:r>
        <w:r w:rsidR="005361EF">
          <w:rPr>
            <w:webHidden/>
          </w:rPr>
          <w:tab/>
        </w:r>
        <w:r w:rsidR="005361EF">
          <w:rPr>
            <w:webHidden/>
          </w:rPr>
          <w:fldChar w:fldCharType="begin"/>
        </w:r>
        <w:r w:rsidR="005361EF">
          <w:rPr>
            <w:webHidden/>
          </w:rPr>
          <w:instrText xml:space="preserve"> PAGEREF _Toc87368864 \h </w:instrText>
        </w:r>
        <w:r w:rsidR="005361EF">
          <w:rPr>
            <w:webHidden/>
          </w:rPr>
        </w:r>
        <w:r w:rsidR="005361EF">
          <w:rPr>
            <w:webHidden/>
          </w:rPr>
          <w:fldChar w:fldCharType="separate"/>
        </w:r>
        <w:r w:rsidR="005361EF">
          <w:rPr>
            <w:webHidden/>
          </w:rPr>
          <w:t>71</w:t>
        </w:r>
        <w:r w:rsidR="005361EF">
          <w:rPr>
            <w:webHidden/>
          </w:rPr>
          <w:fldChar w:fldCharType="end"/>
        </w:r>
      </w:hyperlink>
    </w:p>
    <w:p w14:paraId="1DF0A648" w14:textId="493F0DE1" w:rsidR="005361EF" w:rsidRDefault="00BA305A">
      <w:pPr>
        <w:pStyle w:val="TOC2"/>
        <w:rPr>
          <w:rFonts w:asciiTheme="minorHAnsi" w:eastAsiaTheme="minorEastAsia" w:hAnsiTheme="minorHAnsi" w:cstheme="minorBidi"/>
          <w:bCs w:val="0"/>
          <w:szCs w:val="22"/>
        </w:rPr>
      </w:pPr>
      <w:hyperlink w:anchor="_Toc87368865" w:history="1">
        <w:r w:rsidR="005361EF" w:rsidRPr="00822AE6">
          <w:rPr>
            <w:rStyle w:val="Hyperlink"/>
          </w:rPr>
          <w:t>Appendix K: CalVIP Project Work Plan Instructions</w:t>
        </w:r>
        <w:r w:rsidR="005361EF">
          <w:rPr>
            <w:webHidden/>
          </w:rPr>
          <w:tab/>
        </w:r>
        <w:r w:rsidR="005361EF">
          <w:rPr>
            <w:webHidden/>
          </w:rPr>
          <w:fldChar w:fldCharType="begin"/>
        </w:r>
        <w:r w:rsidR="005361EF">
          <w:rPr>
            <w:webHidden/>
          </w:rPr>
          <w:instrText xml:space="preserve"> PAGEREF _Toc87368865 \h </w:instrText>
        </w:r>
        <w:r w:rsidR="005361EF">
          <w:rPr>
            <w:webHidden/>
          </w:rPr>
        </w:r>
        <w:r w:rsidR="005361EF">
          <w:rPr>
            <w:webHidden/>
          </w:rPr>
          <w:fldChar w:fldCharType="separate"/>
        </w:r>
        <w:r w:rsidR="005361EF">
          <w:rPr>
            <w:webHidden/>
          </w:rPr>
          <w:t>72</w:t>
        </w:r>
        <w:r w:rsidR="005361EF">
          <w:rPr>
            <w:webHidden/>
          </w:rPr>
          <w:fldChar w:fldCharType="end"/>
        </w:r>
      </w:hyperlink>
    </w:p>
    <w:p w14:paraId="3427D0F4" w14:textId="1AC17D75" w:rsidR="005361EF" w:rsidRDefault="00BA305A">
      <w:pPr>
        <w:pStyle w:val="TOC1"/>
        <w:rPr>
          <w:rFonts w:asciiTheme="minorHAnsi" w:eastAsiaTheme="minorEastAsia" w:hAnsiTheme="minorHAnsi" w:cstheme="minorBidi"/>
          <w:b w:val="0"/>
          <w:color w:val="auto"/>
          <w:sz w:val="22"/>
          <w:szCs w:val="22"/>
        </w:rPr>
      </w:pPr>
      <w:hyperlink w:anchor="_Toc87368866" w:history="1">
        <w:r w:rsidR="005361EF" w:rsidRPr="00822AE6">
          <w:rPr>
            <w:rStyle w:val="Hyperlink"/>
          </w:rPr>
          <w:t>California Violence Intervention and Prevention (CalVIP) Grant Proposal</w:t>
        </w:r>
        <w:r w:rsidR="005361EF">
          <w:rPr>
            <w:webHidden/>
          </w:rPr>
          <w:tab/>
        </w:r>
        <w:r w:rsidR="005361EF">
          <w:rPr>
            <w:webHidden/>
          </w:rPr>
          <w:fldChar w:fldCharType="begin"/>
        </w:r>
        <w:r w:rsidR="005361EF">
          <w:rPr>
            <w:webHidden/>
          </w:rPr>
          <w:instrText xml:space="preserve"> PAGEREF _Toc87368866 \h </w:instrText>
        </w:r>
        <w:r w:rsidR="005361EF">
          <w:rPr>
            <w:webHidden/>
          </w:rPr>
        </w:r>
        <w:r w:rsidR="005361EF">
          <w:rPr>
            <w:webHidden/>
          </w:rPr>
          <w:fldChar w:fldCharType="separate"/>
        </w:r>
        <w:r w:rsidR="005361EF">
          <w:rPr>
            <w:webHidden/>
          </w:rPr>
          <w:t>74</w:t>
        </w:r>
        <w:r w:rsidR="005361EF">
          <w:rPr>
            <w:webHidden/>
          </w:rPr>
          <w:fldChar w:fldCharType="end"/>
        </w:r>
      </w:hyperlink>
    </w:p>
    <w:p w14:paraId="683C0C8A" w14:textId="7687EE57" w:rsidR="00143717" w:rsidRPr="00FC5D3D" w:rsidRDefault="00FC5D3D" w:rsidP="00FC5D3D">
      <w:pPr>
        <w:pStyle w:val="TOC2"/>
        <w:spacing w:before="0" w:after="100"/>
        <w:ind w:left="0"/>
      </w:pPr>
      <w:r>
        <w:lastRenderedPageBreak/>
        <w:fldChar w:fldCharType="end"/>
      </w:r>
    </w:p>
    <w:p w14:paraId="153EDACB" w14:textId="275C57F8" w:rsidR="00552760" w:rsidRDefault="00552760" w:rsidP="00661AC6">
      <w:pPr>
        <w:tabs>
          <w:tab w:val="left" w:pos="1665"/>
        </w:tabs>
        <w:spacing w:line="240" w:lineRule="auto"/>
        <w:rPr>
          <w:rFonts w:ascii="Arial" w:eastAsia="Times New Roman" w:hAnsi="Arial" w:cs="Arial"/>
          <w:noProof/>
          <w:sz w:val="24"/>
          <w:szCs w:val="24"/>
        </w:rPr>
      </w:pPr>
    </w:p>
    <w:p w14:paraId="1CA77DBE" w14:textId="608FA1C9" w:rsidR="00552760" w:rsidRDefault="00552760" w:rsidP="00661AC6">
      <w:pPr>
        <w:tabs>
          <w:tab w:val="left" w:pos="1665"/>
        </w:tabs>
        <w:spacing w:line="240" w:lineRule="auto"/>
        <w:rPr>
          <w:rFonts w:ascii="Arial" w:eastAsia="Times New Roman" w:hAnsi="Arial" w:cs="Arial"/>
          <w:noProof/>
          <w:sz w:val="24"/>
          <w:szCs w:val="24"/>
        </w:rPr>
      </w:pPr>
    </w:p>
    <w:p w14:paraId="013E8BF7" w14:textId="578C4471" w:rsidR="00552760" w:rsidRDefault="00552760" w:rsidP="00661AC6">
      <w:pPr>
        <w:tabs>
          <w:tab w:val="left" w:pos="1665"/>
        </w:tabs>
        <w:spacing w:line="240" w:lineRule="auto"/>
        <w:rPr>
          <w:rFonts w:ascii="Arial" w:eastAsia="Times New Roman" w:hAnsi="Arial" w:cs="Arial"/>
          <w:noProof/>
          <w:sz w:val="24"/>
          <w:szCs w:val="24"/>
        </w:rPr>
      </w:pPr>
    </w:p>
    <w:p w14:paraId="3B2A885B" w14:textId="69BDE02D" w:rsidR="00552760" w:rsidRDefault="00552760" w:rsidP="00661AC6">
      <w:pPr>
        <w:tabs>
          <w:tab w:val="left" w:pos="1665"/>
        </w:tabs>
        <w:spacing w:line="240" w:lineRule="auto"/>
        <w:rPr>
          <w:rFonts w:ascii="Arial" w:eastAsia="Times New Roman" w:hAnsi="Arial" w:cs="Arial"/>
          <w:noProof/>
          <w:sz w:val="24"/>
          <w:szCs w:val="24"/>
        </w:rPr>
      </w:pPr>
    </w:p>
    <w:p w14:paraId="344E0560" w14:textId="30310459" w:rsidR="00552760" w:rsidRDefault="00552760" w:rsidP="00661AC6">
      <w:pPr>
        <w:tabs>
          <w:tab w:val="left" w:pos="1665"/>
        </w:tabs>
        <w:spacing w:line="240" w:lineRule="auto"/>
        <w:rPr>
          <w:rFonts w:ascii="Arial" w:eastAsia="Times New Roman" w:hAnsi="Arial" w:cs="Arial"/>
          <w:noProof/>
          <w:sz w:val="24"/>
          <w:szCs w:val="24"/>
        </w:rPr>
      </w:pPr>
    </w:p>
    <w:p w14:paraId="62BA0743" w14:textId="77777777" w:rsidR="008F5F18" w:rsidRDefault="008F5F18" w:rsidP="00661AC6">
      <w:pPr>
        <w:spacing w:after="0" w:line="240" w:lineRule="auto"/>
        <w:jc w:val="center"/>
        <w:rPr>
          <w:rFonts w:ascii="Arial" w:hAnsi="Arial" w:cs="Arial"/>
          <w:b/>
          <w:sz w:val="28"/>
          <w:szCs w:val="24"/>
        </w:rPr>
      </w:pPr>
    </w:p>
    <w:p w14:paraId="15B57C38" w14:textId="77777777" w:rsidR="008F5F18" w:rsidRDefault="008F5F18" w:rsidP="00661AC6">
      <w:pPr>
        <w:spacing w:after="0" w:line="240" w:lineRule="auto"/>
        <w:jc w:val="center"/>
        <w:rPr>
          <w:rFonts w:ascii="Arial" w:hAnsi="Arial" w:cs="Arial"/>
          <w:b/>
          <w:sz w:val="28"/>
          <w:szCs w:val="24"/>
        </w:rPr>
      </w:pPr>
    </w:p>
    <w:p w14:paraId="6E6B32E1" w14:textId="77777777" w:rsidR="008F5F18" w:rsidRDefault="008F5F18" w:rsidP="00661AC6">
      <w:pPr>
        <w:spacing w:after="0" w:line="240" w:lineRule="auto"/>
        <w:jc w:val="center"/>
        <w:rPr>
          <w:rFonts w:ascii="Arial" w:hAnsi="Arial" w:cs="Arial"/>
          <w:b/>
          <w:sz w:val="28"/>
          <w:szCs w:val="24"/>
        </w:rPr>
      </w:pPr>
    </w:p>
    <w:p w14:paraId="218BC6F8" w14:textId="77777777" w:rsidR="008F5F18" w:rsidRDefault="008F5F18" w:rsidP="00661AC6">
      <w:pPr>
        <w:spacing w:after="0" w:line="240" w:lineRule="auto"/>
        <w:jc w:val="center"/>
        <w:rPr>
          <w:rFonts w:ascii="Arial" w:hAnsi="Arial" w:cs="Arial"/>
          <w:b/>
          <w:sz w:val="28"/>
          <w:szCs w:val="24"/>
        </w:rPr>
      </w:pPr>
    </w:p>
    <w:p w14:paraId="0A5CDADC" w14:textId="77777777" w:rsidR="008F5F18" w:rsidRDefault="008F5F18" w:rsidP="00661AC6">
      <w:pPr>
        <w:spacing w:after="0" w:line="240" w:lineRule="auto"/>
        <w:jc w:val="center"/>
        <w:rPr>
          <w:rFonts w:ascii="Arial" w:hAnsi="Arial" w:cs="Arial"/>
          <w:b/>
          <w:sz w:val="28"/>
          <w:szCs w:val="24"/>
        </w:rPr>
      </w:pPr>
    </w:p>
    <w:p w14:paraId="2744D755" w14:textId="77777777" w:rsidR="008F5F18" w:rsidRDefault="008F5F18" w:rsidP="00661AC6">
      <w:pPr>
        <w:spacing w:after="0" w:line="240" w:lineRule="auto"/>
        <w:jc w:val="center"/>
        <w:rPr>
          <w:rFonts w:ascii="Arial" w:hAnsi="Arial" w:cs="Arial"/>
          <w:b/>
          <w:sz w:val="28"/>
          <w:szCs w:val="24"/>
        </w:rPr>
      </w:pPr>
    </w:p>
    <w:p w14:paraId="17058E34" w14:textId="77777777" w:rsidR="008F5F18" w:rsidRDefault="008F5F18" w:rsidP="00661AC6">
      <w:pPr>
        <w:spacing w:after="0" w:line="240" w:lineRule="auto"/>
        <w:jc w:val="center"/>
        <w:rPr>
          <w:rFonts w:ascii="Arial" w:hAnsi="Arial" w:cs="Arial"/>
          <w:b/>
          <w:sz w:val="28"/>
          <w:szCs w:val="24"/>
        </w:rPr>
      </w:pPr>
    </w:p>
    <w:p w14:paraId="4B2D2ED1" w14:textId="77777777" w:rsidR="008F5F18" w:rsidRDefault="008F5F18" w:rsidP="00661AC6">
      <w:pPr>
        <w:pBdr>
          <w:top w:val="single" w:sz="4" w:space="1" w:color="auto"/>
          <w:left w:val="single" w:sz="4" w:space="0" w:color="auto"/>
          <w:bottom w:val="single" w:sz="4" w:space="19" w:color="auto"/>
          <w:right w:val="single" w:sz="4" w:space="4" w:color="auto"/>
        </w:pBdr>
        <w:shd w:val="clear" w:color="auto" w:fill="F2F2F2" w:themeFill="background1" w:themeFillShade="F2"/>
        <w:spacing w:after="0" w:line="240" w:lineRule="auto"/>
        <w:ind w:right="90"/>
        <w:jc w:val="center"/>
        <w:rPr>
          <w:rFonts w:ascii="Arial" w:hAnsi="Arial" w:cs="Arial"/>
          <w:b/>
          <w:sz w:val="28"/>
          <w:szCs w:val="24"/>
        </w:rPr>
      </w:pPr>
    </w:p>
    <w:p w14:paraId="1F69DE2C" w14:textId="77777777" w:rsidR="002B25F8" w:rsidRPr="00AB3A69" w:rsidRDefault="002B25F8" w:rsidP="00661AC6">
      <w:pPr>
        <w:pBdr>
          <w:top w:val="single" w:sz="4" w:space="1" w:color="auto"/>
          <w:left w:val="single" w:sz="4" w:space="0" w:color="auto"/>
          <w:bottom w:val="single" w:sz="4" w:space="19" w:color="auto"/>
          <w:right w:val="single" w:sz="4" w:space="4" w:color="auto"/>
        </w:pBdr>
        <w:shd w:val="clear" w:color="auto" w:fill="F2F2F2" w:themeFill="background1" w:themeFillShade="F2"/>
        <w:spacing w:after="0" w:line="240" w:lineRule="auto"/>
        <w:ind w:right="90"/>
        <w:jc w:val="center"/>
        <w:rPr>
          <w:rFonts w:ascii="Arial" w:hAnsi="Arial" w:cs="Arial"/>
          <w:b/>
          <w:sz w:val="28"/>
          <w:szCs w:val="24"/>
        </w:rPr>
      </w:pPr>
      <w:r w:rsidRPr="00AB3A69">
        <w:rPr>
          <w:rFonts w:ascii="Arial" w:hAnsi="Arial" w:cs="Arial"/>
          <w:b/>
          <w:sz w:val="28"/>
          <w:szCs w:val="24"/>
        </w:rPr>
        <w:t>CONFIDENTIALITY NOTICE</w:t>
      </w:r>
    </w:p>
    <w:p w14:paraId="3B7CF415" w14:textId="77777777" w:rsidR="002B25F8" w:rsidRPr="00AB3A69" w:rsidRDefault="002B25F8" w:rsidP="00661AC6">
      <w:pPr>
        <w:pBdr>
          <w:top w:val="single" w:sz="4" w:space="1" w:color="auto"/>
          <w:left w:val="single" w:sz="4" w:space="0" w:color="auto"/>
          <w:bottom w:val="single" w:sz="4" w:space="19" w:color="auto"/>
          <w:right w:val="single" w:sz="4" w:space="4" w:color="auto"/>
        </w:pBdr>
        <w:shd w:val="clear" w:color="auto" w:fill="F2F2F2" w:themeFill="background1" w:themeFillShade="F2"/>
        <w:spacing w:after="0" w:line="240" w:lineRule="auto"/>
        <w:ind w:right="90"/>
        <w:jc w:val="center"/>
        <w:rPr>
          <w:rFonts w:ascii="Arial" w:hAnsi="Arial" w:cs="Arial"/>
          <w:sz w:val="24"/>
          <w:szCs w:val="24"/>
        </w:rPr>
      </w:pPr>
    </w:p>
    <w:p w14:paraId="097B7082" w14:textId="683F3E60" w:rsidR="00356511" w:rsidRDefault="00210C7C" w:rsidP="00661AC6">
      <w:pPr>
        <w:pBdr>
          <w:top w:val="single" w:sz="4" w:space="1" w:color="auto"/>
          <w:left w:val="single" w:sz="4" w:space="0" w:color="auto"/>
          <w:bottom w:val="single" w:sz="4" w:space="19" w:color="auto"/>
          <w:right w:val="single" w:sz="4" w:space="4" w:color="auto"/>
        </w:pBdr>
        <w:shd w:val="clear" w:color="auto" w:fill="F2F2F2" w:themeFill="background1" w:themeFillShade="F2"/>
        <w:spacing w:after="0" w:line="240" w:lineRule="auto"/>
        <w:ind w:right="90"/>
        <w:jc w:val="center"/>
        <w:rPr>
          <w:rFonts w:ascii="Arial" w:hAnsi="Arial" w:cs="Arial"/>
          <w:sz w:val="24"/>
          <w:szCs w:val="24"/>
        </w:rPr>
      </w:pPr>
      <w:r w:rsidRPr="007E6B6B">
        <w:rPr>
          <w:rFonts w:ascii="Arial" w:hAnsi="Arial" w:cs="Arial"/>
          <w:sz w:val="24"/>
          <w:szCs w:val="24"/>
        </w:rPr>
        <w:t xml:space="preserve">All documents submitted as part of the </w:t>
      </w:r>
      <w:r>
        <w:rPr>
          <w:rFonts w:ascii="Arial" w:hAnsi="Arial" w:cs="Arial"/>
          <w:sz w:val="24"/>
          <w:szCs w:val="24"/>
        </w:rPr>
        <w:t>California Violence Intervention and Prevention Grant Program</w:t>
      </w:r>
      <w:r w:rsidRPr="007E6B6B">
        <w:rPr>
          <w:rFonts w:ascii="Arial" w:hAnsi="Arial" w:cs="Arial"/>
          <w:sz w:val="24"/>
          <w:szCs w:val="24"/>
        </w:rPr>
        <w:t xml:space="preserve"> proposal are public documents and may be subject to a request pursuant to the California Public Records Act. The BSCC cannot ensure the confidentiality of any information submitted in or with this proposal. </w:t>
      </w:r>
    </w:p>
    <w:p w14:paraId="43ACA903" w14:textId="77EC38A8" w:rsidR="00EA7601" w:rsidRPr="00AB3A69" w:rsidRDefault="00210C7C" w:rsidP="00661AC6">
      <w:pPr>
        <w:pBdr>
          <w:top w:val="single" w:sz="4" w:space="1" w:color="auto"/>
          <w:left w:val="single" w:sz="4" w:space="0" w:color="auto"/>
          <w:bottom w:val="single" w:sz="4" w:space="19" w:color="auto"/>
          <w:right w:val="single" w:sz="4" w:space="4" w:color="auto"/>
        </w:pBdr>
        <w:shd w:val="clear" w:color="auto" w:fill="F2F2F2" w:themeFill="background1" w:themeFillShade="F2"/>
        <w:spacing w:after="0" w:line="240" w:lineRule="auto"/>
        <w:ind w:right="90"/>
        <w:jc w:val="center"/>
        <w:rPr>
          <w:rFonts w:ascii="Arial" w:hAnsi="Arial" w:cs="Arial"/>
          <w:sz w:val="24"/>
          <w:szCs w:val="24"/>
        </w:rPr>
      </w:pPr>
      <w:r w:rsidRPr="007E6B6B">
        <w:rPr>
          <w:rFonts w:ascii="Arial" w:hAnsi="Arial" w:cs="Arial"/>
          <w:sz w:val="24"/>
          <w:szCs w:val="24"/>
        </w:rPr>
        <w:t>(Gov. Code, §</w:t>
      </w:r>
      <w:bookmarkStart w:id="2" w:name="_Hlk534965565"/>
      <w:r w:rsidRPr="007E6B6B">
        <w:rPr>
          <w:rFonts w:ascii="Arial" w:hAnsi="Arial" w:cs="Arial"/>
          <w:sz w:val="24"/>
          <w:szCs w:val="24"/>
        </w:rPr>
        <w:t>§</w:t>
      </w:r>
      <w:bookmarkEnd w:id="2"/>
      <w:r w:rsidRPr="007E6B6B">
        <w:rPr>
          <w:rFonts w:ascii="Arial" w:hAnsi="Arial" w:cs="Arial"/>
          <w:sz w:val="24"/>
          <w:szCs w:val="24"/>
        </w:rPr>
        <w:t xml:space="preserve"> 6250 et seq.)</w:t>
      </w:r>
    </w:p>
    <w:p w14:paraId="51DCBAB2" w14:textId="77777777" w:rsidR="008F5F18" w:rsidRDefault="008F5F18" w:rsidP="00661AC6">
      <w:pPr>
        <w:pBdr>
          <w:top w:val="single" w:sz="4" w:space="1" w:color="auto"/>
          <w:left w:val="single" w:sz="4" w:space="4" w:color="auto"/>
          <w:bottom w:val="single" w:sz="4" w:space="1" w:color="auto"/>
          <w:right w:val="single" w:sz="4" w:space="4" w:color="auto"/>
        </w:pBdr>
        <w:spacing w:after="0" w:line="240" w:lineRule="auto"/>
        <w:rPr>
          <w:rFonts w:ascii="Arial" w:hAnsi="Arial" w:cs="Arial"/>
          <w:b/>
          <w:sz w:val="28"/>
          <w:szCs w:val="24"/>
        </w:rPr>
        <w:sectPr w:rsidR="008F5F18" w:rsidSect="00FC5D3D">
          <w:pgSz w:w="12240" w:h="15840"/>
          <w:pgMar w:top="1008" w:right="1440" w:bottom="1080" w:left="1440" w:header="720" w:footer="720" w:gutter="0"/>
          <w:pgNumType w:start="1"/>
          <w:cols w:space="720"/>
        </w:sectPr>
      </w:pPr>
    </w:p>
    <w:p w14:paraId="58395BF3" w14:textId="7EB523F6" w:rsidR="001A083E" w:rsidRDefault="00C774B1" w:rsidP="00661AC6">
      <w:pPr>
        <w:pStyle w:val="Heading1"/>
        <w:pBdr>
          <w:bottom w:val="none" w:sz="0" w:space="0" w:color="auto"/>
        </w:pBdr>
        <w:spacing w:after="0"/>
      </w:pPr>
      <w:bookmarkStart w:id="3" w:name="_Toc86658036"/>
      <w:bookmarkStart w:id="4" w:name="_Toc86658172"/>
      <w:bookmarkStart w:id="5" w:name="_Toc87368833"/>
      <w:r w:rsidRPr="00C774B1">
        <w:lastRenderedPageBreak/>
        <w:t xml:space="preserve">PART </w:t>
      </w:r>
      <w:r w:rsidR="00556505">
        <w:t>I</w:t>
      </w:r>
      <w:r w:rsidRPr="00C774B1">
        <w:t>: GRANT INFORMATION</w:t>
      </w:r>
      <w:bookmarkEnd w:id="3"/>
      <w:bookmarkEnd w:id="4"/>
      <w:bookmarkEnd w:id="5"/>
    </w:p>
    <w:p w14:paraId="38151B08" w14:textId="77777777" w:rsidR="00AF5D2B" w:rsidRPr="00AF5D2B" w:rsidRDefault="00AF5D2B" w:rsidP="00661AC6">
      <w:pPr>
        <w:spacing w:after="0" w:line="240" w:lineRule="auto"/>
      </w:pPr>
    </w:p>
    <w:p w14:paraId="2FA55ACA" w14:textId="6353A883" w:rsidR="00180D35" w:rsidRDefault="00F73998" w:rsidP="00661AC6">
      <w:pPr>
        <w:pStyle w:val="Heading2"/>
      </w:pPr>
      <w:bookmarkStart w:id="6" w:name="_Toc86658037"/>
      <w:bookmarkStart w:id="7" w:name="_Toc86658173"/>
      <w:bookmarkStart w:id="8" w:name="_Toc87368834"/>
      <w:r>
        <w:t xml:space="preserve">Background </w:t>
      </w:r>
      <w:r w:rsidR="00D31C13" w:rsidRPr="006D6B33">
        <w:t>Information</w:t>
      </w:r>
      <w:bookmarkEnd w:id="6"/>
      <w:bookmarkEnd w:id="7"/>
      <w:bookmarkEnd w:id="8"/>
      <w:r w:rsidR="00D31C13">
        <w:t xml:space="preserve"> </w:t>
      </w:r>
    </w:p>
    <w:p w14:paraId="1EA37D05" w14:textId="317B08D8" w:rsidR="006D6B33" w:rsidRDefault="00180D35" w:rsidP="00661AC6">
      <w:pPr>
        <w:spacing w:after="120" w:line="240" w:lineRule="auto"/>
        <w:jc w:val="both"/>
        <w:rPr>
          <w:rFonts w:ascii="Arial" w:hAnsi="Arial" w:cs="Arial"/>
          <w:sz w:val="24"/>
          <w:szCs w:val="24"/>
        </w:rPr>
      </w:pPr>
      <w:r w:rsidRPr="006C7AEC">
        <w:rPr>
          <w:rFonts w:ascii="Arial" w:hAnsi="Arial" w:cs="Arial"/>
          <w:sz w:val="24"/>
          <w:szCs w:val="24"/>
        </w:rPr>
        <w:t xml:space="preserve">Formerly known as the California Gang Reduction, Intervention &amp; Prevention (CalGRIP) </w:t>
      </w:r>
      <w:r w:rsidR="001E17DD">
        <w:rPr>
          <w:rFonts w:ascii="Arial" w:hAnsi="Arial" w:cs="Arial"/>
          <w:sz w:val="24"/>
          <w:szCs w:val="24"/>
        </w:rPr>
        <w:t xml:space="preserve"> Grant Program</w:t>
      </w:r>
      <w:r w:rsidRPr="006C7AEC">
        <w:rPr>
          <w:rFonts w:ascii="Arial" w:hAnsi="Arial" w:cs="Arial"/>
          <w:sz w:val="24"/>
          <w:szCs w:val="24"/>
        </w:rPr>
        <w:t xml:space="preserve">, the State Legislature established the California Violence Intervention </w:t>
      </w:r>
      <w:r w:rsidR="001E17DD">
        <w:rPr>
          <w:rFonts w:ascii="Arial" w:hAnsi="Arial" w:cs="Arial"/>
          <w:sz w:val="24"/>
          <w:szCs w:val="24"/>
        </w:rPr>
        <w:t>and</w:t>
      </w:r>
      <w:r w:rsidRPr="006C7AEC">
        <w:rPr>
          <w:rFonts w:ascii="Arial" w:hAnsi="Arial" w:cs="Arial"/>
          <w:sz w:val="24"/>
          <w:szCs w:val="24"/>
        </w:rPr>
        <w:t xml:space="preserve"> Prevention (CalVIP)</w:t>
      </w:r>
      <w:r>
        <w:rPr>
          <w:rFonts w:ascii="Arial" w:hAnsi="Arial" w:cs="Arial"/>
          <w:sz w:val="24"/>
          <w:szCs w:val="24"/>
        </w:rPr>
        <w:t xml:space="preserve"> </w:t>
      </w:r>
      <w:r w:rsidR="001E17DD">
        <w:rPr>
          <w:rFonts w:ascii="Arial" w:hAnsi="Arial" w:cs="Arial"/>
          <w:sz w:val="24"/>
          <w:szCs w:val="24"/>
        </w:rPr>
        <w:t xml:space="preserve">Grant Program </w:t>
      </w:r>
      <w:r w:rsidRPr="006C7AEC">
        <w:rPr>
          <w:rFonts w:ascii="Arial" w:hAnsi="Arial" w:cs="Arial"/>
          <w:sz w:val="24"/>
          <w:szCs w:val="24"/>
        </w:rPr>
        <w:t xml:space="preserve">in </w:t>
      </w:r>
      <w:r w:rsidR="004F0397">
        <w:rPr>
          <w:rFonts w:ascii="Arial" w:hAnsi="Arial" w:cs="Arial"/>
          <w:sz w:val="24"/>
          <w:szCs w:val="24"/>
        </w:rPr>
        <w:t>F</w:t>
      </w:r>
      <w:r>
        <w:rPr>
          <w:rFonts w:ascii="Arial" w:hAnsi="Arial" w:cs="Arial"/>
          <w:sz w:val="24"/>
          <w:szCs w:val="24"/>
        </w:rPr>
        <w:t xml:space="preserve">iscal </w:t>
      </w:r>
      <w:r w:rsidR="004F0397">
        <w:rPr>
          <w:rFonts w:ascii="Arial" w:hAnsi="Arial" w:cs="Arial"/>
          <w:sz w:val="24"/>
          <w:szCs w:val="24"/>
        </w:rPr>
        <w:t>Y</w:t>
      </w:r>
      <w:r>
        <w:rPr>
          <w:rFonts w:ascii="Arial" w:hAnsi="Arial" w:cs="Arial"/>
          <w:sz w:val="24"/>
          <w:szCs w:val="24"/>
        </w:rPr>
        <w:t>ear (</w:t>
      </w:r>
      <w:r w:rsidRPr="006C7AEC">
        <w:rPr>
          <w:rFonts w:ascii="Arial" w:hAnsi="Arial" w:cs="Arial"/>
          <w:sz w:val="24"/>
          <w:szCs w:val="24"/>
        </w:rPr>
        <w:t>FY</w:t>
      </w:r>
      <w:r>
        <w:rPr>
          <w:rFonts w:ascii="Arial" w:hAnsi="Arial" w:cs="Arial"/>
          <w:sz w:val="24"/>
          <w:szCs w:val="24"/>
        </w:rPr>
        <w:t>)</w:t>
      </w:r>
      <w:r w:rsidRPr="006C7AEC">
        <w:rPr>
          <w:rFonts w:ascii="Arial" w:hAnsi="Arial" w:cs="Arial"/>
          <w:sz w:val="24"/>
          <w:szCs w:val="24"/>
        </w:rPr>
        <w:t xml:space="preserve"> 2017-18</w:t>
      </w:r>
      <w:r>
        <w:rPr>
          <w:rFonts w:ascii="Arial" w:hAnsi="Arial" w:cs="Arial"/>
          <w:sz w:val="24"/>
          <w:szCs w:val="24"/>
        </w:rPr>
        <w:t xml:space="preserve">. CalVIP encouraged </w:t>
      </w:r>
      <w:r w:rsidRPr="006C7AEC">
        <w:rPr>
          <w:rFonts w:ascii="Arial" w:hAnsi="Arial" w:cs="Arial"/>
          <w:sz w:val="24"/>
          <w:szCs w:val="24"/>
        </w:rPr>
        <w:t>jurisdictions t</w:t>
      </w:r>
      <w:r>
        <w:rPr>
          <w:rFonts w:ascii="Arial" w:hAnsi="Arial" w:cs="Arial"/>
          <w:sz w:val="24"/>
          <w:szCs w:val="24"/>
        </w:rPr>
        <w:t>o</w:t>
      </w:r>
      <w:r w:rsidRPr="008E2948">
        <w:rPr>
          <w:rFonts w:ascii="Arial" w:hAnsi="Arial" w:cs="Arial"/>
          <w:sz w:val="24"/>
          <w:szCs w:val="24"/>
        </w:rPr>
        <w:t xml:space="preserve"> develop local approaches that </w:t>
      </w:r>
      <w:r>
        <w:rPr>
          <w:rFonts w:ascii="Arial" w:hAnsi="Arial" w:cs="Arial"/>
          <w:sz w:val="24"/>
          <w:szCs w:val="24"/>
        </w:rPr>
        <w:t xml:space="preserve">would </w:t>
      </w:r>
      <w:r w:rsidRPr="008E2948">
        <w:rPr>
          <w:rFonts w:ascii="Arial" w:hAnsi="Arial" w:cs="Arial"/>
          <w:sz w:val="24"/>
          <w:szCs w:val="24"/>
        </w:rPr>
        <w:t>meet the diverse needs of each community.</w:t>
      </w:r>
      <w:r w:rsidR="004F0397" w:rsidRPr="004F0397">
        <w:t xml:space="preserve"> </w:t>
      </w:r>
      <w:r w:rsidR="004F0397" w:rsidRPr="004F0397">
        <w:rPr>
          <w:rFonts w:ascii="Arial" w:hAnsi="Arial" w:cs="Arial"/>
          <w:sz w:val="24"/>
          <w:szCs w:val="24"/>
        </w:rPr>
        <w:t xml:space="preserve">In 2019, the CalVIP </w:t>
      </w:r>
      <w:r w:rsidR="004F0397">
        <w:rPr>
          <w:rFonts w:ascii="Arial" w:hAnsi="Arial" w:cs="Arial"/>
          <w:sz w:val="24"/>
          <w:szCs w:val="24"/>
        </w:rPr>
        <w:t>g</w:t>
      </w:r>
      <w:r w:rsidR="004F0397" w:rsidRPr="004F0397">
        <w:rPr>
          <w:rFonts w:ascii="Arial" w:hAnsi="Arial" w:cs="Arial"/>
          <w:sz w:val="24"/>
          <w:szCs w:val="24"/>
        </w:rPr>
        <w:t>rant was codified as the Break the Cycle of</w:t>
      </w:r>
      <w:r w:rsidR="004F0397">
        <w:rPr>
          <w:rFonts w:ascii="Arial" w:hAnsi="Arial" w:cs="Arial"/>
          <w:sz w:val="24"/>
          <w:szCs w:val="24"/>
        </w:rPr>
        <w:t xml:space="preserve"> </w:t>
      </w:r>
      <w:r w:rsidR="004F0397" w:rsidRPr="004F0397">
        <w:rPr>
          <w:rFonts w:ascii="Arial" w:hAnsi="Arial" w:cs="Arial"/>
          <w:sz w:val="24"/>
          <w:szCs w:val="24"/>
        </w:rPr>
        <w:t>Violence Act (Chapter 735, Statutes of 2019) and established the authority and duties of the</w:t>
      </w:r>
      <w:r w:rsidR="004F0397">
        <w:rPr>
          <w:rFonts w:ascii="Arial" w:hAnsi="Arial" w:cs="Arial"/>
          <w:sz w:val="24"/>
          <w:szCs w:val="24"/>
        </w:rPr>
        <w:t xml:space="preserve"> </w:t>
      </w:r>
      <w:r w:rsidR="005A21D3">
        <w:rPr>
          <w:rFonts w:ascii="Arial" w:hAnsi="Arial" w:cs="Arial"/>
          <w:sz w:val="24"/>
          <w:szCs w:val="24"/>
        </w:rPr>
        <w:t>Board of State and Community Correction (</w:t>
      </w:r>
      <w:r w:rsidR="004F0397" w:rsidRPr="004F0397">
        <w:rPr>
          <w:rFonts w:ascii="Arial" w:hAnsi="Arial" w:cs="Arial"/>
          <w:sz w:val="24"/>
          <w:szCs w:val="24"/>
        </w:rPr>
        <w:t>BSCC</w:t>
      </w:r>
      <w:r w:rsidR="005A21D3">
        <w:rPr>
          <w:rFonts w:ascii="Arial" w:hAnsi="Arial" w:cs="Arial"/>
          <w:sz w:val="24"/>
          <w:szCs w:val="24"/>
        </w:rPr>
        <w:t>)</w:t>
      </w:r>
      <w:r w:rsidR="004F0397" w:rsidRPr="004F0397">
        <w:rPr>
          <w:rFonts w:ascii="Arial" w:hAnsi="Arial" w:cs="Arial"/>
          <w:sz w:val="24"/>
          <w:szCs w:val="24"/>
        </w:rPr>
        <w:t xml:space="preserve"> </w:t>
      </w:r>
      <w:r w:rsidR="005A21D3">
        <w:rPr>
          <w:rFonts w:ascii="Arial" w:hAnsi="Arial" w:cs="Arial"/>
          <w:sz w:val="24"/>
          <w:szCs w:val="24"/>
        </w:rPr>
        <w:t>to</w:t>
      </w:r>
      <w:r w:rsidR="004F0397" w:rsidRPr="004F0397">
        <w:rPr>
          <w:rFonts w:ascii="Arial" w:hAnsi="Arial" w:cs="Arial"/>
          <w:sz w:val="24"/>
          <w:szCs w:val="24"/>
        </w:rPr>
        <w:t xml:space="preserve"> administer </w:t>
      </w:r>
      <w:r w:rsidR="000F788E">
        <w:rPr>
          <w:rFonts w:ascii="Arial" w:hAnsi="Arial" w:cs="Arial"/>
          <w:sz w:val="24"/>
          <w:szCs w:val="24"/>
        </w:rPr>
        <w:t>CalVIP</w:t>
      </w:r>
      <w:r w:rsidR="004F0397" w:rsidRPr="004F0397">
        <w:rPr>
          <w:rFonts w:ascii="Arial" w:hAnsi="Arial" w:cs="Arial"/>
          <w:sz w:val="24"/>
          <w:szCs w:val="24"/>
        </w:rPr>
        <w:t>, including the selection criteria for grants</w:t>
      </w:r>
      <w:r w:rsidR="005A21D3">
        <w:rPr>
          <w:rFonts w:ascii="Arial" w:hAnsi="Arial" w:cs="Arial"/>
          <w:sz w:val="24"/>
          <w:szCs w:val="24"/>
        </w:rPr>
        <w:t xml:space="preserve"> </w:t>
      </w:r>
      <w:r w:rsidR="004F0397" w:rsidRPr="004F0397">
        <w:rPr>
          <w:rFonts w:ascii="Arial" w:hAnsi="Arial" w:cs="Arial"/>
          <w:sz w:val="24"/>
          <w:szCs w:val="24"/>
        </w:rPr>
        <w:t>and reporting</w:t>
      </w:r>
      <w:r w:rsidR="004F0397">
        <w:rPr>
          <w:rFonts w:ascii="Arial" w:hAnsi="Arial" w:cs="Arial"/>
          <w:sz w:val="24"/>
          <w:szCs w:val="24"/>
        </w:rPr>
        <w:t xml:space="preserve"> </w:t>
      </w:r>
      <w:r w:rsidR="004F0397" w:rsidRPr="004F0397">
        <w:rPr>
          <w:rFonts w:ascii="Arial" w:hAnsi="Arial" w:cs="Arial"/>
          <w:sz w:val="24"/>
          <w:szCs w:val="24"/>
        </w:rPr>
        <w:t>requirements to the Legislature.</w:t>
      </w:r>
    </w:p>
    <w:p w14:paraId="15B94663" w14:textId="54D04B93" w:rsidR="005669FA" w:rsidRDefault="004F0397" w:rsidP="00661AC6">
      <w:pPr>
        <w:spacing w:after="120" w:line="240" w:lineRule="auto"/>
        <w:jc w:val="both"/>
        <w:rPr>
          <w:rFonts w:ascii="Arial" w:hAnsi="Arial" w:cs="Arial"/>
          <w:sz w:val="24"/>
          <w:szCs w:val="24"/>
        </w:rPr>
      </w:pPr>
      <w:r w:rsidRPr="004F0397">
        <w:rPr>
          <w:rFonts w:ascii="Arial" w:hAnsi="Arial" w:cs="Arial"/>
          <w:sz w:val="24"/>
          <w:szCs w:val="24"/>
        </w:rPr>
        <w:t xml:space="preserve">Historically, CalVIP has received approximately $9 million each year. </w:t>
      </w:r>
      <w:r>
        <w:rPr>
          <w:rFonts w:ascii="Arial" w:hAnsi="Arial" w:cs="Arial"/>
          <w:sz w:val="24"/>
          <w:szCs w:val="24"/>
        </w:rPr>
        <w:t>In 2021</w:t>
      </w:r>
      <w:r w:rsidRPr="004F0397">
        <w:rPr>
          <w:rFonts w:ascii="Arial" w:hAnsi="Arial" w:cs="Arial"/>
          <w:sz w:val="24"/>
          <w:szCs w:val="24"/>
        </w:rPr>
        <w:t xml:space="preserve">, the state </w:t>
      </w:r>
      <w:r w:rsidR="00813B55">
        <w:rPr>
          <w:rFonts w:ascii="Arial" w:hAnsi="Arial" w:cs="Arial"/>
          <w:sz w:val="24"/>
          <w:szCs w:val="24"/>
        </w:rPr>
        <w:t>B</w:t>
      </w:r>
      <w:r w:rsidRPr="004F0397">
        <w:rPr>
          <w:rFonts w:ascii="Arial" w:hAnsi="Arial" w:cs="Arial"/>
          <w:sz w:val="24"/>
          <w:szCs w:val="24"/>
        </w:rPr>
        <w:t xml:space="preserve">udget </w:t>
      </w:r>
      <w:r w:rsidR="00813B55">
        <w:rPr>
          <w:rFonts w:ascii="Arial" w:hAnsi="Arial" w:cs="Arial"/>
          <w:sz w:val="24"/>
          <w:szCs w:val="24"/>
        </w:rPr>
        <w:t xml:space="preserve">Act </w:t>
      </w:r>
      <w:r w:rsidRPr="004F0397">
        <w:rPr>
          <w:rFonts w:ascii="Arial" w:hAnsi="Arial" w:cs="Arial"/>
          <w:sz w:val="24"/>
          <w:szCs w:val="24"/>
        </w:rPr>
        <w:t xml:space="preserve">provided a one-time augmentation </w:t>
      </w:r>
      <w:r w:rsidR="00F15359">
        <w:rPr>
          <w:rFonts w:ascii="Arial" w:hAnsi="Arial" w:cs="Arial"/>
          <w:sz w:val="24"/>
          <w:szCs w:val="24"/>
        </w:rPr>
        <w:t xml:space="preserve">of $200 million </w:t>
      </w:r>
      <w:r w:rsidRPr="004F0397">
        <w:rPr>
          <w:rFonts w:ascii="Arial" w:hAnsi="Arial" w:cs="Arial"/>
          <w:sz w:val="24"/>
          <w:szCs w:val="24"/>
        </w:rPr>
        <w:t>across three</w:t>
      </w:r>
      <w:r>
        <w:rPr>
          <w:rFonts w:ascii="Arial" w:hAnsi="Arial" w:cs="Arial"/>
          <w:sz w:val="24"/>
          <w:szCs w:val="24"/>
        </w:rPr>
        <w:t xml:space="preserve"> </w:t>
      </w:r>
      <w:r w:rsidRPr="004F0397">
        <w:rPr>
          <w:rFonts w:ascii="Arial" w:hAnsi="Arial" w:cs="Arial"/>
          <w:sz w:val="24"/>
          <w:szCs w:val="24"/>
        </w:rPr>
        <w:t>fiscal years to enhance CalVIP</w:t>
      </w:r>
      <w:r w:rsidR="005A21D3">
        <w:rPr>
          <w:rFonts w:ascii="Arial" w:hAnsi="Arial" w:cs="Arial"/>
          <w:sz w:val="24"/>
          <w:szCs w:val="24"/>
        </w:rPr>
        <w:t xml:space="preserve"> (</w:t>
      </w:r>
      <w:r w:rsidR="005A21D3" w:rsidRPr="005A21D3">
        <w:rPr>
          <w:rFonts w:ascii="Arial" w:hAnsi="Arial" w:cs="Arial"/>
          <w:sz w:val="24"/>
          <w:szCs w:val="24"/>
        </w:rPr>
        <w:t>FY 2021-22, 2022-23, and 2023-24</w:t>
      </w:r>
      <w:r w:rsidR="005A21D3">
        <w:rPr>
          <w:rFonts w:ascii="Arial" w:hAnsi="Arial" w:cs="Arial"/>
          <w:sz w:val="24"/>
          <w:szCs w:val="24"/>
        </w:rPr>
        <w:t>)</w:t>
      </w:r>
      <w:r w:rsidRPr="004F0397">
        <w:rPr>
          <w:rFonts w:ascii="Arial" w:hAnsi="Arial" w:cs="Arial"/>
          <w:sz w:val="24"/>
          <w:szCs w:val="24"/>
        </w:rPr>
        <w:t>. In addition to this one-time increase, the</w:t>
      </w:r>
      <w:r>
        <w:rPr>
          <w:rFonts w:ascii="Arial" w:hAnsi="Arial" w:cs="Arial"/>
          <w:sz w:val="24"/>
          <w:szCs w:val="24"/>
        </w:rPr>
        <w:t xml:space="preserve"> </w:t>
      </w:r>
      <w:r w:rsidRPr="004F0397">
        <w:rPr>
          <w:rFonts w:ascii="Arial" w:hAnsi="Arial" w:cs="Arial"/>
          <w:sz w:val="24"/>
          <w:szCs w:val="24"/>
        </w:rPr>
        <w:t>BSCC anticipates CalVIP will continue to receive</w:t>
      </w:r>
      <w:r w:rsidR="0074607E">
        <w:rPr>
          <w:rFonts w:ascii="Arial" w:hAnsi="Arial" w:cs="Arial"/>
          <w:sz w:val="24"/>
          <w:szCs w:val="24"/>
        </w:rPr>
        <w:t xml:space="preserve"> an</w:t>
      </w:r>
      <w:r w:rsidRPr="004F0397">
        <w:rPr>
          <w:rFonts w:ascii="Arial" w:hAnsi="Arial" w:cs="Arial"/>
          <w:sz w:val="24"/>
          <w:szCs w:val="24"/>
        </w:rPr>
        <w:t xml:space="preserve"> annual $9,000,000 allocation</w:t>
      </w:r>
      <w:r w:rsidR="001E17DD">
        <w:rPr>
          <w:rFonts w:ascii="Arial" w:hAnsi="Arial" w:cs="Arial"/>
          <w:sz w:val="24"/>
          <w:szCs w:val="24"/>
        </w:rPr>
        <w:t>.</w:t>
      </w:r>
      <w:r w:rsidR="005A21D3">
        <w:rPr>
          <w:rStyle w:val="FootnoteReference"/>
          <w:rFonts w:ascii="Arial" w:hAnsi="Arial" w:cs="Arial"/>
          <w:sz w:val="24"/>
          <w:szCs w:val="24"/>
        </w:rPr>
        <w:footnoteReference w:id="1"/>
      </w:r>
      <w:r w:rsidR="005669FA">
        <w:rPr>
          <w:rFonts w:ascii="Arial" w:hAnsi="Arial" w:cs="Arial"/>
          <w:sz w:val="24"/>
          <w:szCs w:val="24"/>
        </w:rPr>
        <w:t xml:space="preserve"> </w:t>
      </w:r>
      <w:r w:rsidR="000F788E">
        <w:rPr>
          <w:rFonts w:ascii="Arial" w:hAnsi="Arial" w:cs="Arial"/>
          <w:sz w:val="24"/>
          <w:szCs w:val="24"/>
        </w:rPr>
        <w:t>The total available funding through this</w:t>
      </w:r>
      <w:r w:rsidR="0074607E">
        <w:rPr>
          <w:rFonts w:ascii="Arial" w:hAnsi="Arial" w:cs="Arial"/>
          <w:sz w:val="24"/>
          <w:szCs w:val="24"/>
        </w:rPr>
        <w:t xml:space="preserve"> CalVIP</w:t>
      </w:r>
      <w:r w:rsidR="000F788E">
        <w:rPr>
          <w:rFonts w:ascii="Arial" w:hAnsi="Arial" w:cs="Arial"/>
          <w:sz w:val="24"/>
          <w:szCs w:val="24"/>
        </w:rPr>
        <w:t xml:space="preserve"> Request for Proposals (RFP) is $</w:t>
      </w:r>
      <w:r w:rsidR="00971BC8">
        <w:rPr>
          <w:rFonts w:ascii="Arial" w:hAnsi="Arial" w:cs="Arial"/>
          <w:sz w:val="24"/>
          <w:szCs w:val="24"/>
        </w:rPr>
        <w:t>209</w:t>
      </w:r>
      <w:r w:rsidR="000F788E">
        <w:rPr>
          <w:rFonts w:ascii="Arial" w:hAnsi="Arial" w:cs="Arial"/>
          <w:sz w:val="24"/>
          <w:szCs w:val="24"/>
        </w:rPr>
        <w:t>,</w:t>
      </w:r>
      <w:r w:rsidR="00026669">
        <w:rPr>
          <w:rFonts w:ascii="Arial" w:hAnsi="Arial" w:cs="Arial"/>
          <w:sz w:val="24"/>
          <w:szCs w:val="24"/>
        </w:rPr>
        <w:t>65</w:t>
      </w:r>
      <w:r w:rsidR="000F788E">
        <w:rPr>
          <w:rFonts w:ascii="Arial" w:hAnsi="Arial" w:cs="Arial"/>
          <w:sz w:val="24"/>
          <w:szCs w:val="24"/>
        </w:rPr>
        <w:t>0,000</w:t>
      </w:r>
      <w:r w:rsidR="001E17DD">
        <w:rPr>
          <w:rFonts w:ascii="Arial" w:hAnsi="Arial" w:cs="Arial"/>
          <w:sz w:val="24"/>
          <w:szCs w:val="24"/>
        </w:rPr>
        <w:t>.</w:t>
      </w:r>
      <w:r w:rsidR="005669FA">
        <w:rPr>
          <w:rStyle w:val="FootnoteReference"/>
          <w:rFonts w:ascii="Arial" w:hAnsi="Arial" w:cs="Arial"/>
          <w:sz w:val="24"/>
          <w:szCs w:val="24"/>
        </w:rPr>
        <w:footnoteReference w:id="2"/>
      </w:r>
      <w:r w:rsidR="000F788E">
        <w:rPr>
          <w:rFonts w:ascii="Arial" w:hAnsi="Arial" w:cs="Arial"/>
          <w:sz w:val="24"/>
          <w:szCs w:val="24"/>
        </w:rPr>
        <w:t xml:space="preserve">  </w:t>
      </w:r>
    </w:p>
    <w:p w14:paraId="405E63DE" w14:textId="77777777" w:rsidR="0074607E" w:rsidRDefault="0074607E" w:rsidP="00661AC6">
      <w:pPr>
        <w:spacing w:after="0" w:line="240" w:lineRule="auto"/>
        <w:jc w:val="both"/>
        <w:rPr>
          <w:rFonts w:ascii="Arial" w:hAnsi="Arial" w:cs="Arial"/>
          <w:sz w:val="24"/>
          <w:szCs w:val="24"/>
        </w:rPr>
      </w:pPr>
    </w:p>
    <w:p w14:paraId="2AA08217" w14:textId="2A1B2487" w:rsidR="0074607E" w:rsidRPr="0005279A" w:rsidRDefault="0074607E" w:rsidP="00661AC6">
      <w:pPr>
        <w:pStyle w:val="Heading2"/>
      </w:pPr>
      <w:bookmarkStart w:id="9" w:name="_Toc86658038"/>
      <w:bookmarkStart w:id="10" w:name="_Toc86658174"/>
      <w:bookmarkStart w:id="11" w:name="_Toc87368835"/>
      <w:r w:rsidRPr="0005279A">
        <w:t>Contact Information</w:t>
      </w:r>
      <w:bookmarkEnd w:id="9"/>
      <w:bookmarkEnd w:id="10"/>
      <w:bookmarkEnd w:id="11"/>
    </w:p>
    <w:p w14:paraId="1FB0D6BD" w14:textId="4F4864F3" w:rsidR="0074607E" w:rsidRDefault="0074607E" w:rsidP="00661AC6">
      <w:pPr>
        <w:spacing w:after="120" w:line="240" w:lineRule="auto"/>
        <w:jc w:val="both"/>
        <w:rPr>
          <w:rFonts w:ascii="Arial" w:hAnsi="Arial" w:cs="Arial"/>
          <w:sz w:val="24"/>
          <w:szCs w:val="24"/>
        </w:rPr>
      </w:pPr>
      <w:r w:rsidRPr="0023363A">
        <w:rPr>
          <w:rFonts w:ascii="Arial" w:hAnsi="Arial" w:cs="Arial"/>
          <w:sz w:val="24"/>
          <w:szCs w:val="24"/>
        </w:rPr>
        <w:t xml:space="preserve">This RFP provides the necessary information to </w:t>
      </w:r>
      <w:r>
        <w:rPr>
          <w:rFonts w:ascii="Arial" w:hAnsi="Arial" w:cs="Arial"/>
          <w:sz w:val="24"/>
          <w:szCs w:val="24"/>
        </w:rPr>
        <w:t xml:space="preserve">submit </w:t>
      </w:r>
      <w:r w:rsidRPr="0023363A">
        <w:rPr>
          <w:rFonts w:ascii="Arial" w:hAnsi="Arial" w:cs="Arial"/>
          <w:sz w:val="24"/>
          <w:szCs w:val="24"/>
        </w:rPr>
        <w:t xml:space="preserve">a </w:t>
      </w:r>
      <w:r>
        <w:rPr>
          <w:rFonts w:ascii="Arial" w:hAnsi="Arial" w:cs="Arial"/>
          <w:sz w:val="24"/>
          <w:szCs w:val="24"/>
        </w:rPr>
        <w:t>CalVIP</w:t>
      </w:r>
      <w:r w:rsidRPr="0023363A">
        <w:rPr>
          <w:rFonts w:ascii="Arial" w:hAnsi="Arial" w:cs="Arial"/>
          <w:sz w:val="24"/>
          <w:szCs w:val="24"/>
        </w:rPr>
        <w:t xml:space="preserve"> proposal to the BSCC</w:t>
      </w:r>
      <w:r>
        <w:rPr>
          <w:rFonts w:ascii="Arial" w:hAnsi="Arial" w:cs="Arial"/>
          <w:sz w:val="24"/>
          <w:szCs w:val="24"/>
        </w:rPr>
        <w:t>.</w:t>
      </w:r>
      <w:r w:rsidRPr="0023363A">
        <w:rPr>
          <w:rFonts w:ascii="Arial" w:hAnsi="Arial" w:cs="Arial"/>
          <w:sz w:val="24"/>
          <w:szCs w:val="24"/>
        </w:rPr>
        <w:t xml:space="preserve"> The BSCC staff cannot assist the applicant </w:t>
      </w:r>
      <w:r>
        <w:rPr>
          <w:rFonts w:ascii="Arial" w:hAnsi="Arial" w:cs="Arial"/>
          <w:sz w:val="24"/>
          <w:szCs w:val="24"/>
        </w:rPr>
        <w:t xml:space="preserve">or its partners </w:t>
      </w:r>
      <w:r w:rsidRPr="0023363A">
        <w:rPr>
          <w:rFonts w:ascii="Arial" w:hAnsi="Arial" w:cs="Arial"/>
          <w:sz w:val="24"/>
          <w:szCs w:val="24"/>
        </w:rPr>
        <w:t>with the actua</w:t>
      </w:r>
      <w:r>
        <w:rPr>
          <w:rFonts w:ascii="Arial" w:hAnsi="Arial" w:cs="Arial"/>
          <w:sz w:val="24"/>
          <w:szCs w:val="24"/>
        </w:rPr>
        <w:t xml:space="preserve">l preparation of the proposal. </w:t>
      </w:r>
      <w:r w:rsidRPr="0023363A">
        <w:rPr>
          <w:rFonts w:ascii="Arial" w:hAnsi="Arial" w:cs="Arial"/>
          <w:sz w:val="24"/>
          <w:szCs w:val="24"/>
        </w:rPr>
        <w:t>Any technical questions concerning the RFP, the proposal process</w:t>
      </w:r>
      <w:r>
        <w:rPr>
          <w:rFonts w:ascii="Arial" w:hAnsi="Arial" w:cs="Arial"/>
          <w:sz w:val="24"/>
          <w:szCs w:val="24"/>
        </w:rPr>
        <w:t>,</w:t>
      </w:r>
      <w:r w:rsidRPr="0023363A">
        <w:rPr>
          <w:rFonts w:ascii="Arial" w:hAnsi="Arial" w:cs="Arial"/>
          <w:sz w:val="24"/>
          <w:szCs w:val="24"/>
        </w:rPr>
        <w:t xml:space="preserve"> or programmatic issues must be submitted by email to:</w:t>
      </w:r>
      <w:r w:rsidRPr="008640EC">
        <w:t xml:space="preserve"> </w:t>
      </w:r>
      <w:hyperlink r:id="rId20" w:history="1">
        <w:r w:rsidRPr="00580114">
          <w:rPr>
            <w:rStyle w:val="Hyperlink"/>
            <w:rFonts w:ascii="Arial" w:hAnsi="Arial" w:cs="Arial"/>
            <w:sz w:val="24"/>
            <w:szCs w:val="24"/>
          </w:rPr>
          <w:t>calvip@bscc.ca.gov</w:t>
        </w:r>
      </w:hyperlink>
      <w:r>
        <w:rPr>
          <w:rFonts w:ascii="Arial" w:hAnsi="Arial" w:cs="Arial"/>
          <w:sz w:val="24"/>
          <w:szCs w:val="24"/>
        </w:rPr>
        <w:t>.</w:t>
      </w:r>
      <w:r>
        <w:t xml:space="preserve"> </w:t>
      </w:r>
    </w:p>
    <w:p w14:paraId="03EC9E9A" w14:textId="77777777" w:rsidR="0074607E" w:rsidRDefault="0074607E" w:rsidP="00661AC6">
      <w:pPr>
        <w:spacing w:after="0" w:line="240" w:lineRule="auto"/>
        <w:jc w:val="both"/>
        <w:rPr>
          <w:rFonts w:ascii="Arial" w:hAnsi="Arial" w:cs="Arial"/>
          <w:sz w:val="24"/>
          <w:szCs w:val="24"/>
        </w:rPr>
      </w:pPr>
      <w:r w:rsidRPr="0023363A">
        <w:rPr>
          <w:rFonts w:ascii="Arial" w:hAnsi="Arial" w:cs="Arial"/>
          <w:sz w:val="24"/>
          <w:szCs w:val="24"/>
        </w:rPr>
        <w:t>The BSCC will accept and respond to</w:t>
      </w:r>
      <w:r>
        <w:rPr>
          <w:rFonts w:ascii="Arial" w:hAnsi="Arial" w:cs="Arial"/>
          <w:sz w:val="24"/>
          <w:szCs w:val="24"/>
        </w:rPr>
        <w:t xml:space="preserve"> written</w:t>
      </w:r>
      <w:r w:rsidRPr="0023363A">
        <w:rPr>
          <w:rFonts w:ascii="Arial" w:hAnsi="Arial" w:cs="Arial"/>
          <w:sz w:val="24"/>
          <w:szCs w:val="24"/>
        </w:rPr>
        <w:t xml:space="preserve"> questions about this RFP </w:t>
      </w:r>
      <w:r>
        <w:rPr>
          <w:rFonts w:ascii="Arial" w:hAnsi="Arial" w:cs="Arial"/>
          <w:sz w:val="24"/>
          <w:szCs w:val="24"/>
        </w:rPr>
        <w:t>until January</w:t>
      </w:r>
      <w:r w:rsidRPr="00B32B2C">
        <w:rPr>
          <w:rFonts w:ascii="Arial" w:hAnsi="Arial" w:cs="Arial"/>
          <w:sz w:val="24"/>
          <w:szCs w:val="24"/>
        </w:rPr>
        <w:t xml:space="preserve"> 2</w:t>
      </w:r>
      <w:r>
        <w:rPr>
          <w:rFonts w:ascii="Arial" w:hAnsi="Arial" w:cs="Arial"/>
          <w:sz w:val="24"/>
          <w:szCs w:val="24"/>
        </w:rPr>
        <w:t>8</w:t>
      </w:r>
      <w:r w:rsidRPr="00B32B2C">
        <w:rPr>
          <w:rFonts w:ascii="Arial" w:hAnsi="Arial" w:cs="Arial"/>
          <w:sz w:val="24"/>
          <w:szCs w:val="24"/>
        </w:rPr>
        <w:t>, 202</w:t>
      </w:r>
      <w:r>
        <w:rPr>
          <w:rFonts w:ascii="Arial" w:hAnsi="Arial" w:cs="Arial"/>
          <w:sz w:val="24"/>
          <w:szCs w:val="24"/>
        </w:rPr>
        <w:t>2. A frequently asked questions and answers (FAQs) document will be posted to the BSCC website and periodically updated through January 28</w:t>
      </w:r>
      <w:r w:rsidRPr="00B32B2C">
        <w:rPr>
          <w:rFonts w:ascii="Arial" w:hAnsi="Arial" w:cs="Arial"/>
          <w:sz w:val="24"/>
          <w:szCs w:val="24"/>
        </w:rPr>
        <w:t>, 202</w:t>
      </w:r>
      <w:r>
        <w:rPr>
          <w:rFonts w:ascii="Arial" w:hAnsi="Arial" w:cs="Arial"/>
          <w:sz w:val="24"/>
          <w:szCs w:val="24"/>
        </w:rPr>
        <w:t>2</w:t>
      </w:r>
      <w:r w:rsidRPr="0092523E">
        <w:rPr>
          <w:rFonts w:ascii="Arial" w:hAnsi="Arial" w:cs="Arial"/>
          <w:sz w:val="24"/>
          <w:szCs w:val="24"/>
        </w:rPr>
        <w:t>.</w:t>
      </w:r>
    </w:p>
    <w:p w14:paraId="278D301F" w14:textId="77777777" w:rsidR="0074607E" w:rsidRDefault="0074607E" w:rsidP="00661AC6">
      <w:pPr>
        <w:spacing w:after="0" w:line="240" w:lineRule="auto"/>
        <w:jc w:val="both"/>
        <w:rPr>
          <w:rFonts w:ascii="Arial" w:hAnsi="Arial" w:cs="Arial"/>
          <w:sz w:val="24"/>
          <w:szCs w:val="24"/>
        </w:rPr>
      </w:pPr>
    </w:p>
    <w:p w14:paraId="33058DB5" w14:textId="040ACFD8" w:rsidR="007D6CE1" w:rsidRPr="0023363A" w:rsidRDefault="007D6CE1" w:rsidP="00661AC6">
      <w:pPr>
        <w:pStyle w:val="Heading2"/>
      </w:pPr>
      <w:bookmarkStart w:id="12" w:name="_Toc86658039"/>
      <w:bookmarkStart w:id="13" w:name="_Toc86658175"/>
      <w:bookmarkStart w:id="14" w:name="_Toc87368836"/>
      <w:r>
        <w:t>Proposal Due Date and Submission Instructions</w:t>
      </w:r>
      <w:bookmarkEnd w:id="12"/>
      <w:bookmarkEnd w:id="13"/>
      <w:bookmarkEnd w:id="14"/>
    </w:p>
    <w:p w14:paraId="08D3F0A5" w14:textId="43DDEA16" w:rsidR="007D6CE1" w:rsidRDefault="007D6CE1" w:rsidP="00661AC6">
      <w:pPr>
        <w:spacing w:after="120" w:line="240" w:lineRule="auto"/>
        <w:jc w:val="both"/>
        <w:rPr>
          <w:rFonts w:ascii="Arial" w:hAnsi="Arial" w:cs="Arial"/>
          <w:sz w:val="24"/>
          <w:szCs w:val="24"/>
        </w:rPr>
      </w:pPr>
      <w:r w:rsidRPr="007D6CE1">
        <w:rPr>
          <w:rFonts w:ascii="Arial" w:hAnsi="Arial" w:cs="Arial"/>
          <w:sz w:val="24"/>
          <w:szCs w:val="24"/>
        </w:rPr>
        <w:t xml:space="preserve">Proposals must be received by </w:t>
      </w:r>
      <w:r w:rsidRPr="00310F3A">
        <w:rPr>
          <w:rFonts w:ascii="Arial" w:hAnsi="Arial" w:cs="Arial"/>
          <w:b/>
          <w:bCs/>
          <w:sz w:val="24"/>
          <w:szCs w:val="24"/>
        </w:rPr>
        <w:t>5:00 P.M. on Friday, February 11, 2022</w:t>
      </w:r>
      <w:r>
        <w:rPr>
          <w:rFonts w:ascii="Arial" w:hAnsi="Arial" w:cs="Arial"/>
          <w:sz w:val="24"/>
          <w:szCs w:val="24"/>
        </w:rPr>
        <w:t>.</w:t>
      </w:r>
      <w:r w:rsidRPr="007D6CE1">
        <w:rPr>
          <w:rFonts w:ascii="Arial" w:hAnsi="Arial" w:cs="Arial"/>
          <w:sz w:val="24"/>
          <w:szCs w:val="24"/>
        </w:rPr>
        <w:t xml:space="preserve"> Applicants must ensure the proposal package is signed with a digital signature </w:t>
      </w:r>
      <w:r w:rsidRPr="00310F3A">
        <w:rPr>
          <w:rFonts w:ascii="Arial" w:hAnsi="Arial" w:cs="Arial"/>
          <w:b/>
          <w:bCs/>
          <w:sz w:val="24"/>
          <w:szCs w:val="24"/>
          <w:u w:val="single"/>
        </w:rPr>
        <w:t>OR</w:t>
      </w:r>
      <w:r w:rsidRPr="007D6CE1">
        <w:rPr>
          <w:rFonts w:ascii="Arial" w:hAnsi="Arial" w:cs="Arial"/>
          <w:sz w:val="24"/>
          <w:szCs w:val="24"/>
        </w:rPr>
        <w:t xml:space="preserve"> a wet blue ink signature that is then scanned with the completed proposal package. Email the complete proposal package to: </w:t>
      </w:r>
      <w:hyperlink r:id="rId21" w:history="1">
        <w:r w:rsidRPr="00AF648E">
          <w:rPr>
            <w:rStyle w:val="Hyperlink"/>
            <w:rFonts w:ascii="Arial" w:hAnsi="Arial" w:cs="Arial"/>
            <w:sz w:val="24"/>
            <w:szCs w:val="24"/>
          </w:rPr>
          <w:t>calvip@bscc.ca.gov</w:t>
        </w:r>
      </w:hyperlink>
      <w:r w:rsidRPr="007D6CE1">
        <w:rPr>
          <w:rFonts w:ascii="Arial" w:hAnsi="Arial" w:cs="Arial"/>
          <w:sz w:val="24"/>
          <w:szCs w:val="24"/>
        </w:rPr>
        <w:t>.</w:t>
      </w:r>
    </w:p>
    <w:p w14:paraId="511238C8" w14:textId="28C88F27" w:rsidR="007D6CE1" w:rsidRDefault="007D6CE1" w:rsidP="00661AC6">
      <w:pPr>
        <w:spacing w:after="120" w:line="240" w:lineRule="auto"/>
        <w:jc w:val="both"/>
        <w:rPr>
          <w:rFonts w:ascii="Arial" w:hAnsi="Arial" w:cs="Arial"/>
          <w:sz w:val="24"/>
          <w:szCs w:val="24"/>
        </w:rPr>
      </w:pPr>
      <w:r w:rsidRPr="00222D7C">
        <w:rPr>
          <w:rFonts w:ascii="Arial" w:hAnsi="Arial" w:cs="Arial"/>
          <w:sz w:val="24"/>
          <w:szCs w:val="24"/>
        </w:rPr>
        <w:t>A complete proposal package will include:</w:t>
      </w:r>
    </w:p>
    <w:p w14:paraId="26F97886" w14:textId="1EC679E4" w:rsidR="007D6CE1" w:rsidRPr="006D6B33" w:rsidRDefault="007D6CE1" w:rsidP="00661AC6">
      <w:pPr>
        <w:pStyle w:val="ListParagraph"/>
        <w:numPr>
          <w:ilvl w:val="0"/>
          <w:numId w:val="33"/>
        </w:numPr>
        <w:spacing w:after="120" w:line="240" w:lineRule="auto"/>
        <w:contextualSpacing w:val="0"/>
        <w:jc w:val="both"/>
        <w:rPr>
          <w:rFonts w:ascii="Arial" w:hAnsi="Arial" w:cs="Arial"/>
          <w:sz w:val="24"/>
          <w:szCs w:val="24"/>
        </w:rPr>
      </w:pPr>
      <w:r w:rsidRPr="00222D7C">
        <w:rPr>
          <w:rFonts w:ascii="Arial" w:hAnsi="Arial" w:cs="Arial"/>
          <w:sz w:val="24"/>
          <w:szCs w:val="24"/>
        </w:rPr>
        <w:t xml:space="preserve">One </w:t>
      </w:r>
      <w:r>
        <w:rPr>
          <w:rFonts w:ascii="Arial" w:hAnsi="Arial" w:cs="Arial"/>
          <w:sz w:val="24"/>
          <w:szCs w:val="24"/>
        </w:rPr>
        <w:t xml:space="preserve">(1) </w:t>
      </w:r>
      <w:r w:rsidRPr="00222D7C">
        <w:rPr>
          <w:rFonts w:ascii="Arial" w:hAnsi="Arial" w:cs="Arial"/>
          <w:sz w:val="24"/>
          <w:szCs w:val="24"/>
        </w:rPr>
        <w:t xml:space="preserve">Portable Document Format (PDF) file that contains the </w:t>
      </w:r>
      <w:r>
        <w:rPr>
          <w:rFonts w:ascii="Arial" w:hAnsi="Arial" w:cs="Arial"/>
          <w:sz w:val="24"/>
          <w:szCs w:val="24"/>
        </w:rPr>
        <w:t>Proposal Narrative and all required attachments (see CalVIP Proposal Checklist).</w:t>
      </w:r>
    </w:p>
    <w:p w14:paraId="4B9185D8" w14:textId="19BE833A" w:rsidR="007D6CE1" w:rsidRDefault="007D6CE1" w:rsidP="00661AC6">
      <w:pPr>
        <w:pStyle w:val="ListParagraph"/>
        <w:numPr>
          <w:ilvl w:val="0"/>
          <w:numId w:val="33"/>
        </w:numPr>
        <w:spacing w:after="0" w:line="240" w:lineRule="auto"/>
        <w:jc w:val="both"/>
        <w:rPr>
          <w:rFonts w:ascii="Arial" w:hAnsi="Arial" w:cs="Arial"/>
          <w:sz w:val="24"/>
          <w:szCs w:val="24"/>
        </w:rPr>
      </w:pPr>
      <w:r w:rsidRPr="00222D7C">
        <w:rPr>
          <w:rFonts w:ascii="Arial" w:hAnsi="Arial" w:cs="Arial"/>
          <w:sz w:val="24"/>
          <w:szCs w:val="24"/>
        </w:rPr>
        <w:t xml:space="preserve">An </w:t>
      </w:r>
      <w:r w:rsidRPr="00222D7C">
        <w:rPr>
          <w:rFonts w:ascii="Arial" w:hAnsi="Arial" w:cs="Arial"/>
          <w:sz w:val="24"/>
          <w:szCs w:val="24"/>
          <w:u w:val="single"/>
        </w:rPr>
        <w:t>Excel version</w:t>
      </w:r>
      <w:r w:rsidRPr="00222D7C">
        <w:rPr>
          <w:rFonts w:ascii="Arial" w:hAnsi="Arial" w:cs="Arial"/>
          <w:sz w:val="24"/>
          <w:szCs w:val="24"/>
        </w:rPr>
        <w:t xml:space="preserve"> of the </w:t>
      </w:r>
      <w:r>
        <w:rPr>
          <w:rFonts w:ascii="Arial" w:hAnsi="Arial" w:cs="Arial"/>
          <w:sz w:val="24"/>
          <w:szCs w:val="24"/>
        </w:rPr>
        <w:t xml:space="preserve">Budget Attachment (Budget Tables and Budget Narrative). </w:t>
      </w:r>
      <w:r w:rsidRPr="00222D7C">
        <w:rPr>
          <w:rFonts w:ascii="Arial" w:hAnsi="Arial" w:cs="Arial"/>
          <w:sz w:val="24"/>
          <w:szCs w:val="24"/>
        </w:rPr>
        <w:t xml:space="preserve"> </w:t>
      </w:r>
      <w:r w:rsidRPr="00C32555">
        <w:rPr>
          <w:rFonts w:ascii="Arial" w:hAnsi="Arial" w:cs="Arial"/>
          <w:sz w:val="24"/>
          <w:szCs w:val="24"/>
        </w:rPr>
        <w:t xml:space="preserve">Do not submit the </w:t>
      </w:r>
      <w:r>
        <w:rPr>
          <w:rFonts w:ascii="Arial" w:hAnsi="Arial" w:cs="Arial"/>
          <w:sz w:val="24"/>
          <w:szCs w:val="24"/>
        </w:rPr>
        <w:t>B</w:t>
      </w:r>
      <w:r w:rsidRPr="00C32555">
        <w:rPr>
          <w:rFonts w:ascii="Arial" w:hAnsi="Arial" w:cs="Arial"/>
          <w:sz w:val="24"/>
          <w:szCs w:val="24"/>
        </w:rPr>
        <w:t xml:space="preserve">udget </w:t>
      </w:r>
      <w:r>
        <w:rPr>
          <w:rFonts w:ascii="Arial" w:hAnsi="Arial" w:cs="Arial"/>
          <w:sz w:val="24"/>
          <w:szCs w:val="24"/>
        </w:rPr>
        <w:t>A</w:t>
      </w:r>
      <w:r w:rsidRPr="00C32555">
        <w:rPr>
          <w:rFonts w:ascii="Arial" w:hAnsi="Arial" w:cs="Arial"/>
          <w:sz w:val="24"/>
          <w:szCs w:val="24"/>
        </w:rPr>
        <w:t>ttachment in a PDF version.</w:t>
      </w:r>
    </w:p>
    <w:p w14:paraId="7F63DF97" w14:textId="77777777" w:rsidR="007D6CE1" w:rsidRPr="007D6CE1" w:rsidRDefault="007D6CE1" w:rsidP="00661AC6">
      <w:pPr>
        <w:spacing w:after="0" w:line="240" w:lineRule="auto"/>
        <w:jc w:val="both"/>
        <w:rPr>
          <w:rFonts w:ascii="Arial" w:hAnsi="Arial" w:cs="Arial"/>
          <w:sz w:val="24"/>
          <w:szCs w:val="24"/>
        </w:rPr>
      </w:pPr>
    </w:p>
    <w:p w14:paraId="4BD57D05" w14:textId="763DD71E" w:rsidR="007D6CE1" w:rsidRDefault="007D6CE1" w:rsidP="00661AC6">
      <w:pPr>
        <w:spacing w:after="0" w:line="240" w:lineRule="auto"/>
        <w:jc w:val="both"/>
        <w:rPr>
          <w:rFonts w:ascii="Arial" w:eastAsia="Calibri" w:hAnsi="Arial" w:cs="Arial"/>
          <w:color w:val="000000" w:themeColor="text1"/>
          <w:sz w:val="24"/>
          <w:szCs w:val="24"/>
        </w:rPr>
      </w:pPr>
      <w:r w:rsidRPr="00310F3A">
        <w:rPr>
          <w:rFonts w:ascii="Arial" w:eastAsia="Calibri" w:hAnsi="Arial" w:cs="Arial"/>
          <w:b/>
          <w:bCs/>
          <w:color w:val="000000" w:themeColor="text1"/>
          <w:sz w:val="24"/>
          <w:szCs w:val="24"/>
        </w:rPr>
        <w:t>NOTE</w:t>
      </w:r>
      <w:r w:rsidRPr="00310F3A">
        <w:rPr>
          <w:rFonts w:ascii="Arial" w:eastAsia="Calibri" w:hAnsi="Arial" w:cs="Arial"/>
          <w:color w:val="000000" w:themeColor="text1"/>
          <w:sz w:val="24"/>
          <w:szCs w:val="24"/>
        </w:rPr>
        <w:t xml:space="preserve">: If the BSCC does not receive an email containing the complete proposal package by 5:00 p.m. (PST) on February 11, 2022, the proposal </w:t>
      </w:r>
      <w:r w:rsidRPr="00310F3A">
        <w:rPr>
          <w:rFonts w:ascii="Arial" w:eastAsia="Calibri" w:hAnsi="Arial" w:cs="Arial"/>
          <w:b/>
          <w:bCs/>
          <w:color w:val="000000" w:themeColor="text1"/>
          <w:sz w:val="24"/>
          <w:szCs w:val="24"/>
          <w:u w:val="single"/>
        </w:rPr>
        <w:t>will not</w:t>
      </w:r>
      <w:r w:rsidRPr="00310F3A">
        <w:rPr>
          <w:rFonts w:ascii="Arial" w:eastAsia="Calibri" w:hAnsi="Arial" w:cs="Arial"/>
          <w:color w:val="000000" w:themeColor="text1"/>
          <w:sz w:val="24"/>
          <w:szCs w:val="24"/>
        </w:rPr>
        <w:t xml:space="preserve"> be considered</w:t>
      </w:r>
      <w:r w:rsidRPr="00310F3A">
        <w:rPr>
          <w:rFonts w:ascii="Arial" w:eastAsia="Calibri" w:hAnsi="Arial" w:cs="Arial"/>
          <w:b/>
          <w:bCs/>
          <w:color w:val="000000" w:themeColor="text1"/>
          <w:sz w:val="24"/>
          <w:szCs w:val="24"/>
        </w:rPr>
        <w:t xml:space="preserve"> </w:t>
      </w:r>
      <w:r w:rsidRPr="00310F3A">
        <w:rPr>
          <w:rFonts w:ascii="Arial" w:eastAsia="Calibri" w:hAnsi="Arial" w:cs="Arial"/>
          <w:color w:val="000000" w:themeColor="text1"/>
          <w:sz w:val="24"/>
          <w:szCs w:val="24"/>
        </w:rPr>
        <w:t>for funding.</w:t>
      </w:r>
      <w:r w:rsidR="000F6F17">
        <w:rPr>
          <w:rFonts w:ascii="Arial" w:eastAsia="Calibri" w:hAnsi="Arial" w:cs="Arial"/>
          <w:color w:val="000000" w:themeColor="text1"/>
          <w:sz w:val="24"/>
          <w:szCs w:val="24"/>
        </w:rPr>
        <w:t xml:space="preserve"> </w:t>
      </w:r>
      <w:r w:rsidR="000F6F17">
        <w:rPr>
          <w:rFonts w:ascii="Arial" w:eastAsia="Calibri" w:hAnsi="Arial" w:cs="Arial"/>
          <w:color w:val="000000" w:themeColor="text1"/>
          <w:sz w:val="24"/>
          <w:szCs w:val="24"/>
        </w:rPr>
        <w:lastRenderedPageBreak/>
        <w:t>Applicants are strongly advised to submit proposals in advance of the due date and time to avoid disqualification.</w:t>
      </w:r>
    </w:p>
    <w:p w14:paraId="3D728B44" w14:textId="6E5582CC" w:rsidR="00310F3A" w:rsidRDefault="00310F3A" w:rsidP="00661AC6">
      <w:pPr>
        <w:spacing w:after="0" w:line="240" w:lineRule="auto"/>
        <w:jc w:val="both"/>
        <w:rPr>
          <w:rFonts w:ascii="Arial" w:eastAsia="Calibri" w:hAnsi="Arial" w:cs="Arial"/>
          <w:color w:val="000000" w:themeColor="text1"/>
          <w:sz w:val="24"/>
          <w:szCs w:val="24"/>
        </w:rPr>
      </w:pPr>
    </w:p>
    <w:p w14:paraId="37BB9D8F" w14:textId="7E1F00A0" w:rsidR="003C0A26" w:rsidRPr="0023363A" w:rsidRDefault="003C0A26" w:rsidP="00661AC6">
      <w:pPr>
        <w:pStyle w:val="Heading2"/>
      </w:pPr>
      <w:bookmarkStart w:id="15" w:name="_Toc86658040"/>
      <w:bookmarkStart w:id="16" w:name="_Toc86658176"/>
      <w:bookmarkStart w:id="17" w:name="_Toc87368837"/>
      <w:r>
        <w:t>Letters of Intent to Apply</w:t>
      </w:r>
      <w:bookmarkEnd w:id="15"/>
      <w:bookmarkEnd w:id="16"/>
      <w:bookmarkEnd w:id="17"/>
    </w:p>
    <w:p w14:paraId="727A886B" w14:textId="71497527" w:rsidR="003C0A26" w:rsidRPr="0023363A" w:rsidRDefault="003C0A26" w:rsidP="00661AC6">
      <w:pPr>
        <w:spacing w:after="120" w:line="240" w:lineRule="auto"/>
        <w:jc w:val="both"/>
        <w:rPr>
          <w:rFonts w:ascii="Arial" w:hAnsi="Arial" w:cs="Arial"/>
          <w:sz w:val="24"/>
          <w:szCs w:val="24"/>
        </w:rPr>
      </w:pPr>
      <w:r>
        <w:rPr>
          <w:rFonts w:ascii="Arial" w:hAnsi="Arial" w:cs="Arial"/>
          <w:sz w:val="24"/>
          <w:szCs w:val="24"/>
        </w:rPr>
        <w:t>A</w:t>
      </w:r>
      <w:r w:rsidRPr="0023363A">
        <w:rPr>
          <w:rFonts w:ascii="Arial" w:hAnsi="Arial" w:cs="Arial"/>
          <w:sz w:val="24"/>
          <w:szCs w:val="24"/>
        </w:rPr>
        <w:t xml:space="preserve">pplicants interested in applying </w:t>
      </w:r>
      <w:r>
        <w:rPr>
          <w:rFonts w:ascii="Arial" w:hAnsi="Arial" w:cs="Arial"/>
          <w:sz w:val="24"/>
          <w:szCs w:val="24"/>
        </w:rPr>
        <w:t>for</w:t>
      </w:r>
      <w:r w:rsidRPr="0023363A">
        <w:rPr>
          <w:rFonts w:ascii="Arial" w:hAnsi="Arial" w:cs="Arial"/>
          <w:sz w:val="24"/>
          <w:szCs w:val="24"/>
        </w:rPr>
        <w:t xml:space="preserve"> </w:t>
      </w:r>
      <w:r w:rsidR="001E17DD">
        <w:rPr>
          <w:rFonts w:ascii="Arial" w:hAnsi="Arial" w:cs="Arial"/>
          <w:sz w:val="24"/>
          <w:szCs w:val="24"/>
        </w:rPr>
        <w:t xml:space="preserve">a </w:t>
      </w:r>
      <w:r>
        <w:rPr>
          <w:rFonts w:ascii="Arial" w:hAnsi="Arial" w:cs="Arial"/>
          <w:sz w:val="24"/>
          <w:szCs w:val="24"/>
        </w:rPr>
        <w:t>CalVIP</w:t>
      </w:r>
      <w:r w:rsidRPr="0023363A">
        <w:rPr>
          <w:rFonts w:ascii="Arial" w:hAnsi="Arial" w:cs="Arial"/>
          <w:sz w:val="24"/>
          <w:szCs w:val="24"/>
        </w:rPr>
        <w:t xml:space="preserve"> </w:t>
      </w:r>
      <w:r>
        <w:rPr>
          <w:rFonts w:ascii="Arial" w:hAnsi="Arial" w:cs="Arial"/>
          <w:sz w:val="24"/>
          <w:szCs w:val="24"/>
        </w:rPr>
        <w:t>g</w:t>
      </w:r>
      <w:r w:rsidRPr="0023363A">
        <w:rPr>
          <w:rFonts w:ascii="Arial" w:hAnsi="Arial" w:cs="Arial"/>
          <w:sz w:val="24"/>
          <w:szCs w:val="24"/>
        </w:rPr>
        <w:t>ra</w:t>
      </w:r>
      <w:r>
        <w:rPr>
          <w:rFonts w:ascii="Arial" w:hAnsi="Arial" w:cs="Arial"/>
          <w:sz w:val="24"/>
          <w:szCs w:val="24"/>
        </w:rPr>
        <w:t>nt are asked (but not required) to submit a</w:t>
      </w:r>
      <w:r w:rsidR="00A151B1">
        <w:rPr>
          <w:rFonts w:ascii="Arial" w:hAnsi="Arial" w:cs="Arial"/>
          <w:sz w:val="24"/>
          <w:szCs w:val="24"/>
        </w:rPr>
        <w:t xml:space="preserve"> </w:t>
      </w:r>
      <w:r w:rsidRPr="0023363A">
        <w:rPr>
          <w:rFonts w:ascii="Arial" w:hAnsi="Arial" w:cs="Arial"/>
          <w:sz w:val="24"/>
          <w:szCs w:val="24"/>
        </w:rPr>
        <w:t xml:space="preserve">non-binding </w:t>
      </w:r>
      <w:r>
        <w:rPr>
          <w:rFonts w:ascii="Arial" w:hAnsi="Arial" w:cs="Arial"/>
          <w:sz w:val="24"/>
          <w:szCs w:val="24"/>
        </w:rPr>
        <w:t>letter indicating their intent to apply</w:t>
      </w:r>
      <w:r w:rsidRPr="0023363A">
        <w:rPr>
          <w:rFonts w:ascii="Arial" w:hAnsi="Arial" w:cs="Arial"/>
          <w:sz w:val="24"/>
          <w:szCs w:val="24"/>
        </w:rPr>
        <w:t xml:space="preserve">. </w:t>
      </w:r>
      <w:r>
        <w:rPr>
          <w:rFonts w:ascii="Arial" w:hAnsi="Arial" w:cs="Arial"/>
          <w:sz w:val="24"/>
          <w:szCs w:val="24"/>
        </w:rPr>
        <w:t>These letters</w:t>
      </w:r>
      <w:r w:rsidRPr="0023363A">
        <w:rPr>
          <w:rFonts w:ascii="Arial" w:hAnsi="Arial" w:cs="Arial"/>
          <w:sz w:val="24"/>
          <w:szCs w:val="24"/>
        </w:rPr>
        <w:t xml:space="preserve"> will aid the BSCC in </w:t>
      </w:r>
      <w:r>
        <w:rPr>
          <w:rFonts w:ascii="Arial" w:hAnsi="Arial" w:cs="Arial"/>
          <w:sz w:val="24"/>
          <w:szCs w:val="24"/>
        </w:rPr>
        <w:t>planning for the</w:t>
      </w:r>
      <w:r w:rsidRPr="0023363A">
        <w:rPr>
          <w:rFonts w:ascii="Arial" w:hAnsi="Arial" w:cs="Arial"/>
          <w:sz w:val="24"/>
          <w:szCs w:val="24"/>
        </w:rPr>
        <w:t xml:space="preserve"> </w:t>
      </w:r>
      <w:r>
        <w:rPr>
          <w:rFonts w:ascii="Arial" w:hAnsi="Arial" w:cs="Arial"/>
          <w:sz w:val="24"/>
          <w:szCs w:val="24"/>
        </w:rPr>
        <w:t>proposal evaluation</w:t>
      </w:r>
      <w:r w:rsidRPr="0023363A">
        <w:rPr>
          <w:rFonts w:ascii="Arial" w:hAnsi="Arial" w:cs="Arial"/>
          <w:sz w:val="24"/>
          <w:szCs w:val="24"/>
        </w:rPr>
        <w:t xml:space="preserve"> process. </w:t>
      </w:r>
      <w:r w:rsidR="00AA22D1">
        <w:rPr>
          <w:rFonts w:ascii="Arial" w:hAnsi="Arial" w:cs="Arial"/>
          <w:sz w:val="24"/>
          <w:szCs w:val="24"/>
        </w:rPr>
        <w:t>Please submit the letter in Microsoft Word or as a PDF.</w:t>
      </w:r>
    </w:p>
    <w:p w14:paraId="12D9CB4F" w14:textId="342D4ACF" w:rsidR="003C0A26" w:rsidRDefault="003C0A26" w:rsidP="00661AC6">
      <w:pPr>
        <w:spacing w:after="120" w:line="240" w:lineRule="auto"/>
        <w:jc w:val="both"/>
        <w:rPr>
          <w:rFonts w:ascii="Arial" w:hAnsi="Arial" w:cs="Arial"/>
          <w:sz w:val="24"/>
          <w:szCs w:val="24"/>
        </w:rPr>
      </w:pPr>
      <w:r>
        <w:rPr>
          <w:rFonts w:ascii="Arial" w:hAnsi="Arial" w:cs="Arial"/>
          <w:sz w:val="24"/>
          <w:szCs w:val="24"/>
        </w:rPr>
        <w:t xml:space="preserve">There is no formal template for the letter, but it should </w:t>
      </w:r>
      <w:r w:rsidRPr="0023363A">
        <w:rPr>
          <w:rFonts w:ascii="Arial" w:hAnsi="Arial" w:cs="Arial"/>
          <w:sz w:val="24"/>
          <w:szCs w:val="24"/>
        </w:rPr>
        <w:t xml:space="preserve">include the </w:t>
      </w:r>
      <w:r>
        <w:rPr>
          <w:rFonts w:ascii="Arial" w:hAnsi="Arial" w:cs="Arial"/>
          <w:sz w:val="24"/>
          <w:szCs w:val="24"/>
        </w:rPr>
        <w:t>following information:</w:t>
      </w:r>
    </w:p>
    <w:p w14:paraId="48595C48" w14:textId="70E5B45A" w:rsidR="003C0A26" w:rsidRDefault="003C0A26" w:rsidP="00661AC6">
      <w:pPr>
        <w:pStyle w:val="ListParagraph"/>
        <w:numPr>
          <w:ilvl w:val="0"/>
          <w:numId w:val="34"/>
        </w:numPr>
        <w:spacing w:after="120" w:line="240" w:lineRule="auto"/>
        <w:contextualSpacing w:val="0"/>
        <w:jc w:val="both"/>
        <w:rPr>
          <w:rFonts w:ascii="Arial" w:hAnsi="Arial" w:cs="Arial"/>
          <w:sz w:val="24"/>
          <w:szCs w:val="24"/>
        </w:rPr>
      </w:pPr>
      <w:r w:rsidRPr="0029529C">
        <w:rPr>
          <w:rFonts w:ascii="Arial" w:hAnsi="Arial" w:cs="Arial"/>
          <w:sz w:val="24"/>
          <w:szCs w:val="24"/>
        </w:rPr>
        <w:t xml:space="preserve">Name of the </w:t>
      </w:r>
      <w:r w:rsidR="00A151B1">
        <w:rPr>
          <w:rFonts w:ascii="Arial" w:hAnsi="Arial" w:cs="Arial"/>
          <w:sz w:val="24"/>
          <w:szCs w:val="24"/>
        </w:rPr>
        <w:t>a</w:t>
      </w:r>
      <w:r w:rsidRPr="0029529C">
        <w:rPr>
          <w:rFonts w:ascii="Arial" w:hAnsi="Arial" w:cs="Arial"/>
          <w:sz w:val="24"/>
          <w:szCs w:val="24"/>
        </w:rPr>
        <w:t>pplicant</w:t>
      </w:r>
      <w:r w:rsidR="00A151B1">
        <w:rPr>
          <w:rFonts w:ascii="Arial" w:hAnsi="Arial" w:cs="Arial"/>
          <w:sz w:val="24"/>
          <w:szCs w:val="24"/>
        </w:rPr>
        <w:t xml:space="preserve"> entity</w:t>
      </w:r>
      <w:r>
        <w:rPr>
          <w:rFonts w:ascii="Arial" w:hAnsi="Arial" w:cs="Arial"/>
          <w:sz w:val="24"/>
          <w:szCs w:val="24"/>
        </w:rPr>
        <w:t>;</w:t>
      </w:r>
    </w:p>
    <w:p w14:paraId="2736140B" w14:textId="77777777" w:rsidR="003C0A26" w:rsidRPr="00222D7C" w:rsidRDefault="003C0A26" w:rsidP="00661AC6">
      <w:pPr>
        <w:pStyle w:val="ListParagraph"/>
        <w:numPr>
          <w:ilvl w:val="0"/>
          <w:numId w:val="34"/>
        </w:numPr>
        <w:spacing w:after="120" w:line="240" w:lineRule="auto"/>
        <w:contextualSpacing w:val="0"/>
        <w:jc w:val="both"/>
        <w:rPr>
          <w:rFonts w:ascii="Arial" w:hAnsi="Arial" w:cs="Arial"/>
          <w:sz w:val="24"/>
          <w:szCs w:val="24"/>
        </w:rPr>
      </w:pPr>
      <w:r w:rsidRPr="00222D7C">
        <w:rPr>
          <w:rFonts w:ascii="Arial" w:hAnsi="Arial" w:cs="Arial"/>
          <w:sz w:val="24"/>
          <w:szCs w:val="24"/>
        </w:rPr>
        <w:t>Name of a contact person; and</w:t>
      </w:r>
    </w:p>
    <w:p w14:paraId="60ABB453" w14:textId="65364FF5" w:rsidR="003C0A26" w:rsidRPr="0029529C" w:rsidRDefault="003C0A26" w:rsidP="00661AC6">
      <w:pPr>
        <w:pStyle w:val="ListParagraph"/>
        <w:numPr>
          <w:ilvl w:val="0"/>
          <w:numId w:val="34"/>
        </w:numPr>
        <w:spacing w:after="120" w:line="240" w:lineRule="auto"/>
        <w:contextualSpacing w:val="0"/>
        <w:jc w:val="both"/>
        <w:rPr>
          <w:rFonts w:ascii="Arial" w:hAnsi="Arial" w:cs="Arial"/>
          <w:szCs w:val="24"/>
        </w:rPr>
      </w:pPr>
      <w:r w:rsidRPr="0029529C">
        <w:rPr>
          <w:rFonts w:ascii="Arial" w:hAnsi="Arial" w:cs="Arial"/>
          <w:sz w:val="24"/>
          <w:szCs w:val="24"/>
        </w:rPr>
        <w:t xml:space="preserve">A brief statement indicating the </w:t>
      </w:r>
      <w:r w:rsidR="00A151B1">
        <w:rPr>
          <w:rFonts w:ascii="Arial" w:hAnsi="Arial" w:cs="Arial"/>
          <w:sz w:val="24"/>
          <w:szCs w:val="24"/>
        </w:rPr>
        <w:t>a</w:t>
      </w:r>
      <w:r w:rsidRPr="0029529C">
        <w:rPr>
          <w:rFonts w:ascii="Arial" w:hAnsi="Arial" w:cs="Arial"/>
          <w:sz w:val="24"/>
          <w:szCs w:val="24"/>
        </w:rPr>
        <w:t>pplicant</w:t>
      </w:r>
      <w:r w:rsidR="00111793">
        <w:rPr>
          <w:rFonts w:ascii="Arial" w:hAnsi="Arial" w:cs="Arial"/>
          <w:sz w:val="24"/>
          <w:szCs w:val="24"/>
        </w:rPr>
        <w:t>’</w:t>
      </w:r>
      <w:r w:rsidRPr="0029529C">
        <w:rPr>
          <w:rFonts w:ascii="Arial" w:hAnsi="Arial" w:cs="Arial"/>
          <w:sz w:val="24"/>
          <w:szCs w:val="24"/>
        </w:rPr>
        <w:t>s intent to submit a proposal.</w:t>
      </w:r>
    </w:p>
    <w:p w14:paraId="2C00AE88" w14:textId="3F7BA8C7" w:rsidR="003C0A26" w:rsidRPr="0091683C" w:rsidRDefault="003C0A26" w:rsidP="00661AC6">
      <w:pPr>
        <w:spacing w:after="0" w:line="240" w:lineRule="auto"/>
        <w:jc w:val="both"/>
        <w:rPr>
          <w:rFonts w:ascii="Arial" w:hAnsi="Arial" w:cs="Arial"/>
          <w:sz w:val="24"/>
          <w:szCs w:val="24"/>
        </w:rPr>
      </w:pPr>
      <w:r w:rsidRPr="0091683C">
        <w:rPr>
          <w:rFonts w:ascii="Arial" w:hAnsi="Arial" w:cs="Arial"/>
          <w:sz w:val="24"/>
          <w:szCs w:val="24"/>
        </w:rPr>
        <w:t xml:space="preserve">Failure to submit a </w:t>
      </w:r>
      <w:r>
        <w:rPr>
          <w:rFonts w:ascii="Arial" w:hAnsi="Arial" w:cs="Arial"/>
          <w:sz w:val="24"/>
          <w:szCs w:val="24"/>
        </w:rPr>
        <w:t>Letter</w:t>
      </w:r>
      <w:r w:rsidRPr="0091683C">
        <w:rPr>
          <w:rFonts w:ascii="Arial" w:hAnsi="Arial" w:cs="Arial"/>
          <w:sz w:val="24"/>
          <w:szCs w:val="24"/>
        </w:rPr>
        <w:t xml:space="preserve"> of Intent is not grounds for disqualification. </w:t>
      </w:r>
      <w:r w:rsidR="00524C18">
        <w:rPr>
          <w:rFonts w:ascii="Arial" w:hAnsi="Arial" w:cs="Arial"/>
          <w:sz w:val="24"/>
          <w:szCs w:val="24"/>
        </w:rPr>
        <w:t>P</w:t>
      </w:r>
      <w:r w:rsidRPr="0091683C">
        <w:rPr>
          <w:rFonts w:ascii="Arial" w:hAnsi="Arial" w:cs="Arial"/>
          <w:sz w:val="24"/>
          <w:szCs w:val="24"/>
        </w:rPr>
        <w:t>rospective</w:t>
      </w:r>
      <w:r>
        <w:rPr>
          <w:rFonts w:ascii="Arial" w:hAnsi="Arial" w:cs="Arial"/>
          <w:sz w:val="24"/>
          <w:szCs w:val="24"/>
        </w:rPr>
        <w:t xml:space="preserve"> a</w:t>
      </w:r>
      <w:r w:rsidRPr="0091683C">
        <w:rPr>
          <w:rFonts w:ascii="Arial" w:hAnsi="Arial" w:cs="Arial"/>
          <w:sz w:val="24"/>
          <w:szCs w:val="24"/>
        </w:rPr>
        <w:t xml:space="preserve">pplicants that submit a </w:t>
      </w:r>
      <w:r>
        <w:rPr>
          <w:rFonts w:ascii="Arial" w:hAnsi="Arial" w:cs="Arial"/>
          <w:sz w:val="24"/>
          <w:szCs w:val="24"/>
        </w:rPr>
        <w:t>Letter</w:t>
      </w:r>
      <w:r w:rsidRPr="0091683C">
        <w:rPr>
          <w:rFonts w:ascii="Arial" w:hAnsi="Arial" w:cs="Arial"/>
          <w:sz w:val="24"/>
          <w:szCs w:val="24"/>
        </w:rPr>
        <w:t xml:space="preserve"> of Intent and decide later not to apply will not be penalized. </w:t>
      </w:r>
    </w:p>
    <w:p w14:paraId="363B4866" w14:textId="5B72AA6A" w:rsidR="003C0A26" w:rsidRPr="00A151B1" w:rsidRDefault="00AA22D1" w:rsidP="00661AC6">
      <w:pPr>
        <w:spacing w:after="0" w:line="240" w:lineRule="auto"/>
        <w:jc w:val="both"/>
        <w:rPr>
          <w:rFonts w:ascii="Arial" w:hAnsi="Arial" w:cs="Arial"/>
          <w:bCs/>
          <w:sz w:val="24"/>
          <w:szCs w:val="24"/>
        </w:rPr>
      </w:pPr>
      <w:r>
        <w:rPr>
          <w:rFonts w:ascii="Arial" w:hAnsi="Arial" w:cs="Arial"/>
          <w:sz w:val="24"/>
          <w:szCs w:val="24"/>
        </w:rPr>
        <w:t xml:space="preserve">Please email a </w:t>
      </w:r>
      <w:r w:rsidR="00A151B1" w:rsidRPr="0023363A">
        <w:rPr>
          <w:rFonts w:ascii="Arial" w:hAnsi="Arial" w:cs="Arial"/>
          <w:sz w:val="24"/>
          <w:szCs w:val="24"/>
        </w:rPr>
        <w:t xml:space="preserve">non-binding </w:t>
      </w:r>
      <w:r>
        <w:rPr>
          <w:rFonts w:ascii="Arial" w:hAnsi="Arial" w:cs="Arial"/>
          <w:sz w:val="24"/>
          <w:szCs w:val="24"/>
        </w:rPr>
        <w:t xml:space="preserve">CalVIP </w:t>
      </w:r>
      <w:r w:rsidR="00A151B1">
        <w:rPr>
          <w:rFonts w:ascii="Arial" w:hAnsi="Arial" w:cs="Arial"/>
          <w:sz w:val="24"/>
          <w:szCs w:val="24"/>
        </w:rPr>
        <w:t>Letter</w:t>
      </w:r>
      <w:r w:rsidR="00A151B1" w:rsidRPr="0023363A">
        <w:rPr>
          <w:rFonts w:ascii="Arial" w:hAnsi="Arial" w:cs="Arial"/>
          <w:sz w:val="24"/>
          <w:szCs w:val="24"/>
        </w:rPr>
        <w:t xml:space="preserve"> of Intent</w:t>
      </w:r>
      <w:r>
        <w:rPr>
          <w:rFonts w:ascii="Arial" w:hAnsi="Arial" w:cs="Arial"/>
          <w:sz w:val="24"/>
          <w:szCs w:val="24"/>
        </w:rPr>
        <w:t xml:space="preserve"> to Apply</w:t>
      </w:r>
      <w:r w:rsidR="00A151B1" w:rsidRPr="0023363A">
        <w:rPr>
          <w:rFonts w:ascii="Arial" w:hAnsi="Arial" w:cs="Arial"/>
          <w:sz w:val="24"/>
          <w:szCs w:val="24"/>
        </w:rPr>
        <w:t xml:space="preserve"> </w:t>
      </w:r>
      <w:r>
        <w:rPr>
          <w:rFonts w:ascii="Arial" w:hAnsi="Arial" w:cs="Arial"/>
          <w:sz w:val="24"/>
          <w:szCs w:val="24"/>
        </w:rPr>
        <w:t>by</w:t>
      </w:r>
      <w:r w:rsidR="00A151B1">
        <w:rPr>
          <w:rFonts w:ascii="Arial" w:hAnsi="Arial" w:cs="Arial"/>
          <w:bCs/>
          <w:sz w:val="24"/>
          <w:szCs w:val="24"/>
        </w:rPr>
        <w:t xml:space="preserve"> </w:t>
      </w:r>
      <w:r w:rsidR="00A151B1" w:rsidRPr="00A151B1">
        <w:rPr>
          <w:rFonts w:ascii="Arial" w:hAnsi="Arial" w:cs="Arial"/>
          <w:b/>
          <w:bCs/>
          <w:sz w:val="24"/>
          <w:szCs w:val="24"/>
        </w:rPr>
        <w:t>Friday</w:t>
      </w:r>
      <w:r w:rsidR="00A151B1">
        <w:rPr>
          <w:rFonts w:ascii="Arial" w:hAnsi="Arial" w:cs="Arial"/>
          <w:sz w:val="24"/>
          <w:szCs w:val="24"/>
        </w:rPr>
        <w:t>,</w:t>
      </w:r>
      <w:r w:rsidR="00A151B1" w:rsidRPr="0023363A">
        <w:rPr>
          <w:rFonts w:ascii="Arial" w:hAnsi="Arial" w:cs="Arial"/>
          <w:sz w:val="24"/>
          <w:szCs w:val="24"/>
        </w:rPr>
        <w:t xml:space="preserve"> </w:t>
      </w:r>
      <w:r w:rsidR="00A151B1">
        <w:rPr>
          <w:rFonts w:ascii="Arial" w:hAnsi="Arial" w:cs="Arial"/>
          <w:b/>
          <w:bCs/>
          <w:sz w:val="24"/>
          <w:szCs w:val="24"/>
        </w:rPr>
        <w:t>January 7,</w:t>
      </w:r>
      <w:r w:rsidR="00A151B1">
        <w:rPr>
          <w:rFonts w:ascii="Arial" w:hAnsi="Arial" w:cs="Arial"/>
          <w:b/>
          <w:sz w:val="24"/>
          <w:szCs w:val="24"/>
        </w:rPr>
        <w:t xml:space="preserve"> 2022. </w:t>
      </w:r>
      <w:r>
        <w:rPr>
          <w:rFonts w:ascii="Arial" w:hAnsi="Arial" w:cs="Arial"/>
          <w:sz w:val="24"/>
          <w:szCs w:val="24"/>
        </w:rPr>
        <w:t xml:space="preserve"> Please identify the email subject line </w:t>
      </w:r>
      <w:r>
        <w:rPr>
          <w:rFonts w:ascii="Arial" w:hAnsi="Arial" w:cs="Arial"/>
          <w:bCs/>
          <w:sz w:val="24"/>
          <w:szCs w:val="24"/>
        </w:rPr>
        <w:t xml:space="preserve">as “CalVIP Letter of Intent” and submit the letter to </w:t>
      </w:r>
      <w:hyperlink r:id="rId22" w:history="1">
        <w:r w:rsidR="00A151B1" w:rsidRPr="00A151B1">
          <w:rPr>
            <w:rStyle w:val="Hyperlink"/>
            <w:rFonts w:ascii="Arial" w:hAnsi="Arial" w:cs="Arial"/>
            <w:bCs/>
            <w:sz w:val="24"/>
            <w:szCs w:val="24"/>
          </w:rPr>
          <w:t>calvip@bscc.ca.gov</w:t>
        </w:r>
      </w:hyperlink>
      <w:r>
        <w:rPr>
          <w:rFonts w:ascii="Arial" w:hAnsi="Arial" w:cs="Arial"/>
          <w:bCs/>
          <w:sz w:val="24"/>
          <w:szCs w:val="24"/>
        </w:rPr>
        <w:t>.</w:t>
      </w:r>
      <w:r w:rsidR="00A151B1">
        <w:rPr>
          <w:rFonts w:ascii="Arial" w:hAnsi="Arial" w:cs="Arial"/>
          <w:bCs/>
          <w:sz w:val="24"/>
          <w:szCs w:val="24"/>
        </w:rPr>
        <w:t xml:space="preserve"> </w:t>
      </w:r>
    </w:p>
    <w:p w14:paraId="549973F1" w14:textId="77777777" w:rsidR="003C0A26" w:rsidRPr="00222D7C" w:rsidRDefault="003C0A26" w:rsidP="00661AC6">
      <w:pPr>
        <w:pStyle w:val="ListParagraph"/>
        <w:spacing w:after="0" w:line="240" w:lineRule="auto"/>
        <w:ind w:left="0"/>
        <w:rPr>
          <w:rFonts w:ascii="Arial" w:hAnsi="Arial" w:cs="Arial"/>
          <w:sz w:val="24"/>
          <w:szCs w:val="24"/>
        </w:rPr>
      </w:pPr>
    </w:p>
    <w:p w14:paraId="71B1DC0F" w14:textId="51E4B304" w:rsidR="000F6F17" w:rsidRPr="0023363A" w:rsidRDefault="000F6F17" w:rsidP="00661AC6">
      <w:pPr>
        <w:pStyle w:val="Heading2"/>
      </w:pPr>
      <w:bookmarkStart w:id="18" w:name="_Toc86658041"/>
      <w:bookmarkStart w:id="19" w:name="_Toc86658177"/>
      <w:bookmarkStart w:id="20" w:name="_Toc87368838"/>
      <w:r>
        <w:t>Bidders’ Conference</w:t>
      </w:r>
      <w:bookmarkEnd w:id="18"/>
      <w:bookmarkEnd w:id="19"/>
      <w:bookmarkEnd w:id="20"/>
    </w:p>
    <w:p w14:paraId="09A4B531" w14:textId="3444694F" w:rsidR="00F73998" w:rsidRDefault="000F6F17" w:rsidP="00661AC6">
      <w:pPr>
        <w:spacing w:after="120" w:line="240" w:lineRule="auto"/>
        <w:jc w:val="both"/>
        <w:rPr>
          <w:rFonts w:ascii="Arial" w:hAnsi="Arial" w:cs="Arial"/>
          <w:sz w:val="24"/>
          <w:szCs w:val="24"/>
        </w:rPr>
      </w:pPr>
      <w:r>
        <w:rPr>
          <w:rFonts w:ascii="Arial" w:hAnsi="Arial" w:cs="Arial"/>
          <w:sz w:val="24"/>
          <w:szCs w:val="24"/>
        </w:rPr>
        <w:t>Prospective applicants are invited to attend a virtual Bidders’</w:t>
      </w:r>
      <w:r w:rsidRPr="0023363A">
        <w:rPr>
          <w:rFonts w:ascii="Arial" w:hAnsi="Arial" w:cs="Arial"/>
          <w:sz w:val="24"/>
          <w:szCs w:val="24"/>
        </w:rPr>
        <w:t xml:space="preserve"> Conference</w:t>
      </w:r>
      <w:r>
        <w:rPr>
          <w:rFonts w:ascii="Arial" w:hAnsi="Arial" w:cs="Arial"/>
          <w:sz w:val="24"/>
          <w:szCs w:val="24"/>
        </w:rPr>
        <w:t xml:space="preserve">. Attendance at the virtual </w:t>
      </w:r>
      <w:r w:rsidRPr="000F6F17">
        <w:rPr>
          <w:rFonts w:ascii="Arial" w:hAnsi="Arial" w:cs="Arial"/>
          <w:sz w:val="24"/>
          <w:szCs w:val="24"/>
        </w:rPr>
        <w:t>Bidders’ Conference</w:t>
      </w:r>
      <w:r>
        <w:rPr>
          <w:rFonts w:ascii="Arial" w:hAnsi="Arial" w:cs="Arial"/>
          <w:sz w:val="24"/>
          <w:szCs w:val="24"/>
        </w:rPr>
        <w:t xml:space="preserve"> is not a requirement. </w:t>
      </w:r>
      <w:r w:rsidR="009A3D89">
        <w:rPr>
          <w:rFonts w:ascii="Arial" w:hAnsi="Arial" w:cs="Arial"/>
          <w:sz w:val="24"/>
          <w:szCs w:val="24"/>
        </w:rPr>
        <w:t xml:space="preserve">The </w:t>
      </w:r>
      <w:r w:rsidR="009A3D89" w:rsidRPr="0023363A">
        <w:rPr>
          <w:rFonts w:ascii="Arial" w:hAnsi="Arial" w:cs="Arial"/>
          <w:sz w:val="24"/>
          <w:szCs w:val="24"/>
        </w:rPr>
        <w:t xml:space="preserve">purpose of </w:t>
      </w:r>
      <w:r w:rsidR="009A3D89">
        <w:rPr>
          <w:rFonts w:ascii="Arial" w:hAnsi="Arial" w:cs="Arial"/>
          <w:sz w:val="24"/>
          <w:szCs w:val="24"/>
        </w:rPr>
        <w:t>the CalVIP Bidders’ Conference is to answer technical questions from prospective bidders (applicants) and provide clarity on</w:t>
      </w:r>
      <w:r w:rsidR="009A3D89" w:rsidRPr="0023363A">
        <w:rPr>
          <w:rFonts w:ascii="Arial" w:hAnsi="Arial" w:cs="Arial"/>
          <w:sz w:val="24"/>
          <w:szCs w:val="24"/>
        </w:rPr>
        <w:t xml:space="preserve"> RFP</w:t>
      </w:r>
      <w:r w:rsidR="009A3D89">
        <w:rPr>
          <w:rFonts w:ascii="Arial" w:hAnsi="Arial" w:cs="Arial"/>
          <w:sz w:val="24"/>
          <w:szCs w:val="24"/>
        </w:rPr>
        <w:t xml:space="preserve"> instructions. Topics may include but are not limited to proposal submission instructions, information on evidence-based violence reduction initiatives, eligibility, funding, and an overview of the evaluation requirements.</w:t>
      </w:r>
      <w:r w:rsidR="009A3D89" w:rsidRPr="005C79BD">
        <w:rPr>
          <w:rFonts w:ascii="Arial" w:hAnsi="Arial" w:cs="Arial"/>
          <w:sz w:val="24"/>
          <w:szCs w:val="24"/>
        </w:rPr>
        <w:t xml:space="preserve"> </w:t>
      </w:r>
      <w:r w:rsidR="009A3D89" w:rsidRPr="00D63DFE">
        <w:rPr>
          <w:rFonts w:ascii="Arial" w:hAnsi="Arial" w:cs="Arial"/>
          <w:sz w:val="24"/>
          <w:szCs w:val="24"/>
        </w:rPr>
        <w:t>There is no preference given to applicants who attend the Bidders’ Conference.</w:t>
      </w:r>
      <w:r w:rsidR="009A3D89">
        <w:rPr>
          <w:rFonts w:ascii="Arial" w:hAnsi="Arial" w:cs="Arial"/>
          <w:sz w:val="24"/>
          <w:szCs w:val="24"/>
        </w:rPr>
        <w:t xml:space="preserve"> </w:t>
      </w:r>
    </w:p>
    <w:p w14:paraId="6841129D" w14:textId="3F88DB88" w:rsidR="000F6F17" w:rsidRDefault="000F6F17" w:rsidP="00661AC6">
      <w:pPr>
        <w:spacing w:after="120" w:line="240" w:lineRule="auto"/>
        <w:jc w:val="both"/>
        <w:rPr>
          <w:rFonts w:ascii="Arial" w:hAnsi="Arial" w:cs="Arial"/>
          <w:sz w:val="24"/>
          <w:szCs w:val="24"/>
        </w:rPr>
      </w:pPr>
      <w:r w:rsidRPr="000F6F17">
        <w:rPr>
          <w:rFonts w:ascii="Arial" w:hAnsi="Arial" w:cs="Arial"/>
          <w:sz w:val="24"/>
          <w:szCs w:val="24"/>
        </w:rPr>
        <w:t>Bidder’s Conference details are listed below:</w:t>
      </w:r>
    </w:p>
    <w:p w14:paraId="52F55675" w14:textId="49F0D038" w:rsidR="00581CA1" w:rsidRPr="003D64C2" w:rsidRDefault="009A3D89" w:rsidP="00661AC6">
      <w:pPr>
        <w:spacing w:after="120" w:line="240" w:lineRule="auto"/>
        <w:jc w:val="center"/>
        <w:rPr>
          <w:rFonts w:ascii="Arial" w:hAnsi="Arial" w:cs="Arial"/>
          <w:b/>
          <w:bCs/>
          <w:sz w:val="24"/>
          <w:szCs w:val="24"/>
        </w:rPr>
      </w:pPr>
      <w:r w:rsidRPr="003C0A26">
        <w:rPr>
          <w:rFonts w:ascii="Arial" w:hAnsi="Arial" w:cs="Arial"/>
          <w:b/>
          <w:bCs/>
          <w:sz w:val="24"/>
          <w:szCs w:val="24"/>
        </w:rPr>
        <w:t>CalVIP Virtual Bidders’ Conference</w:t>
      </w:r>
    </w:p>
    <w:p w14:paraId="48384819" w14:textId="2A687B5C" w:rsidR="009A3D89" w:rsidRPr="003C0A26" w:rsidRDefault="009A3D89" w:rsidP="00661AC6">
      <w:pPr>
        <w:spacing w:after="0" w:line="240" w:lineRule="auto"/>
        <w:jc w:val="center"/>
        <w:rPr>
          <w:rFonts w:ascii="Arial" w:hAnsi="Arial" w:cs="Arial"/>
          <w:b/>
          <w:bCs/>
          <w:sz w:val="24"/>
          <w:szCs w:val="24"/>
        </w:rPr>
      </w:pPr>
      <w:r w:rsidRPr="003C0A26">
        <w:rPr>
          <w:rFonts w:ascii="Arial" w:hAnsi="Arial" w:cs="Arial"/>
          <w:sz w:val="24"/>
          <w:szCs w:val="24"/>
        </w:rPr>
        <w:t>Friday, December 17, 2021, at 10:00 a.m</w:t>
      </w:r>
      <w:r w:rsidRPr="003C0A26">
        <w:rPr>
          <w:rFonts w:ascii="Arial" w:hAnsi="Arial" w:cs="Arial"/>
          <w:b/>
          <w:bCs/>
          <w:sz w:val="24"/>
          <w:szCs w:val="24"/>
        </w:rPr>
        <w:t>.</w:t>
      </w:r>
    </w:p>
    <w:p w14:paraId="05513B30" w14:textId="162154E2" w:rsidR="009A3D89" w:rsidRDefault="009A3D89" w:rsidP="00661AC6">
      <w:pPr>
        <w:spacing w:after="0" w:line="240" w:lineRule="auto"/>
        <w:rPr>
          <w:rFonts w:ascii="Arial" w:hAnsi="Arial" w:cs="Arial"/>
          <w:sz w:val="24"/>
          <w:szCs w:val="24"/>
        </w:rPr>
      </w:pPr>
    </w:p>
    <w:tbl>
      <w:tblPr>
        <w:tblStyle w:val="TableGrid"/>
        <w:tblW w:w="0" w:type="auto"/>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CellMar>
          <w:top w:w="115" w:type="dxa"/>
          <w:bottom w:w="115" w:type="dxa"/>
        </w:tblCellMar>
        <w:tblLook w:val="04A0" w:firstRow="1" w:lastRow="0" w:firstColumn="1" w:lastColumn="0" w:noHBand="0" w:noVBand="1"/>
      </w:tblPr>
      <w:tblGrid>
        <w:gridCol w:w="9350"/>
      </w:tblGrid>
      <w:tr w:rsidR="00AF5D2B" w14:paraId="768B2F63" w14:textId="77777777" w:rsidTr="00C31838">
        <w:tc>
          <w:tcPr>
            <w:tcW w:w="9350" w:type="dxa"/>
          </w:tcPr>
          <w:p w14:paraId="359617E1" w14:textId="77777777" w:rsidR="00AF5D2B" w:rsidRDefault="00AF5D2B" w:rsidP="00661AC6">
            <w:pPr>
              <w:rPr>
                <w:rFonts w:ascii="Arial" w:hAnsi="Arial" w:cs="Arial"/>
                <w:sz w:val="24"/>
                <w:szCs w:val="24"/>
              </w:rPr>
            </w:pPr>
            <w:r w:rsidRPr="009A3D89">
              <w:rPr>
                <w:rFonts w:ascii="Arial" w:hAnsi="Arial" w:cs="Arial"/>
                <w:sz w:val="24"/>
                <w:szCs w:val="24"/>
              </w:rPr>
              <w:t>Public access options for this meeting include:</w:t>
            </w:r>
          </w:p>
          <w:p w14:paraId="5A1ED68C" w14:textId="77777777" w:rsidR="00AF5D2B" w:rsidRDefault="00AF5D2B" w:rsidP="00661AC6">
            <w:pPr>
              <w:rPr>
                <w:rFonts w:ascii="Arial" w:hAnsi="Arial" w:cs="Arial"/>
                <w:sz w:val="24"/>
                <w:szCs w:val="24"/>
              </w:rPr>
            </w:pPr>
          </w:p>
          <w:p w14:paraId="6C19A175" w14:textId="77777777" w:rsidR="00AF5D2B" w:rsidRPr="009A3D89" w:rsidRDefault="00AF5D2B" w:rsidP="00661AC6">
            <w:pPr>
              <w:rPr>
                <w:rFonts w:ascii="Arial" w:hAnsi="Arial" w:cs="Arial"/>
                <w:b/>
                <w:bCs/>
                <w:sz w:val="24"/>
                <w:szCs w:val="24"/>
              </w:rPr>
            </w:pPr>
            <w:r w:rsidRPr="009A3D89">
              <w:rPr>
                <w:rFonts w:ascii="Arial" w:hAnsi="Arial" w:cs="Arial"/>
                <w:b/>
                <w:bCs/>
                <w:sz w:val="24"/>
                <w:szCs w:val="24"/>
              </w:rPr>
              <w:t xml:space="preserve">Join by Zoom: </w:t>
            </w:r>
          </w:p>
          <w:p w14:paraId="2E53F539" w14:textId="77777777" w:rsidR="00AF5D2B" w:rsidRDefault="00BA305A" w:rsidP="00661AC6">
            <w:pPr>
              <w:pStyle w:val="ListParagraph"/>
              <w:numPr>
                <w:ilvl w:val="0"/>
                <w:numId w:val="149"/>
              </w:numPr>
              <w:rPr>
                <w:rFonts w:ascii="Arial" w:hAnsi="Arial" w:cs="Arial"/>
                <w:sz w:val="24"/>
                <w:szCs w:val="24"/>
              </w:rPr>
            </w:pPr>
            <w:hyperlink r:id="rId23" w:history="1">
              <w:r w:rsidR="00AF5D2B" w:rsidRPr="009A3D89">
                <w:rPr>
                  <w:rStyle w:val="Hyperlink"/>
                  <w:rFonts w:ascii="Arial" w:hAnsi="Arial" w:cs="Arial"/>
                  <w:sz w:val="24"/>
                  <w:szCs w:val="24"/>
                </w:rPr>
                <w:t>https://us02web.zoom.us/j/84924696594?pwd=WVIrcG9GVGJLVE1mcjdFalJUUnowZz09</w:t>
              </w:r>
            </w:hyperlink>
          </w:p>
          <w:p w14:paraId="65F35EF3" w14:textId="77777777" w:rsidR="00AF5D2B" w:rsidRPr="009A3D89" w:rsidRDefault="00AF5D2B" w:rsidP="00661AC6">
            <w:pPr>
              <w:pStyle w:val="ListParagraph"/>
              <w:numPr>
                <w:ilvl w:val="0"/>
                <w:numId w:val="149"/>
              </w:numPr>
              <w:rPr>
                <w:rFonts w:ascii="Arial" w:hAnsi="Arial" w:cs="Arial"/>
                <w:sz w:val="24"/>
                <w:szCs w:val="24"/>
              </w:rPr>
            </w:pPr>
            <w:r w:rsidRPr="009A3D89">
              <w:rPr>
                <w:rFonts w:ascii="Arial" w:hAnsi="Arial" w:cs="Arial"/>
                <w:sz w:val="24"/>
                <w:szCs w:val="24"/>
              </w:rPr>
              <w:t>Meeting ID: 849 2469 6594 | Passcode: 588976</w:t>
            </w:r>
          </w:p>
          <w:p w14:paraId="448E88E9" w14:textId="77777777" w:rsidR="00AF5D2B" w:rsidRDefault="00AF5D2B" w:rsidP="00661AC6">
            <w:pPr>
              <w:rPr>
                <w:rFonts w:ascii="Arial" w:hAnsi="Arial" w:cs="Arial"/>
                <w:sz w:val="24"/>
                <w:szCs w:val="24"/>
              </w:rPr>
            </w:pPr>
          </w:p>
          <w:p w14:paraId="2B273D6B" w14:textId="77777777" w:rsidR="00AF5D2B" w:rsidRPr="009A3D89" w:rsidRDefault="00AF5D2B" w:rsidP="00661AC6">
            <w:pPr>
              <w:rPr>
                <w:rFonts w:ascii="Arial" w:hAnsi="Arial" w:cs="Arial"/>
                <w:b/>
                <w:bCs/>
                <w:sz w:val="24"/>
                <w:szCs w:val="24"/>
              </w:rPr>
            </w:pPr>
            <w:r w:rsidRPr="009A3D89">
              <w:rPr>
                <w:rFonts w:ascii="Arial" w:hAnsi="Arial" w:cs="Arial"/>
                <w:b/>
                <w:bCs/>
                <w:sz w:val="24"/>
                <w:szCs w:val="24"/>
              </w:rPr>
              <w:t>Call In:</w:t>
            </w:r>
          </w:p>
          <w:p w14:paraId="42D66E92" w14:textId="77777777" w:rsidR="00AF5D2B" w:rsidRDefault="00AF5D2B" w:rsidP="00661AC6">
            <w:pPr>
              <w:pStyle w:val="ListParagraph"/>
              <w:numPr>
                <w:ilvl w:val="0"/>
                <w:numId w:val="149"/>
              </w:numPr>
              <w:rPr>
                <w:rFonts w:ascii="Arial" w:hAnsi="Arial" w:cs="Arial"/>
                <w:sz w:val="24"/>
                <w:szCs w:val="24"/>
              </w:rPr>
            </w:pPr>
            <w:r w:rsidRPr="009A3D89">
              <w:rPr>
                <w:rFonts w:ascii="Arial" w:hAnsi="Arial" w:cs="Arial"/>
                <w:sz w:val="24"/>
                <w:szCs w:val="24"/>
              </w:rPr>
              <w:t>1-669-900-9128</w:t>
            </w:r>
          </w:p>
          <w:p w14:paraId="38C4F22B" w14:textId="6CCB0046" w:rsidR="00AF5D2B" w:rsidRPr="00AF5D2B" w:rsidRDefault="00AF5D2B" w:rsidP="00661AC6">
            <w:pPr>
              <w:pStyle w:val="ListParagraph"/>
              <w:numPr>
                <w:ilvl w:val="0"/>
                <w:numId w:val="149"/>
              </w:numPr>
              <w:spacing w:after="120"/>
              <w:rPr>
                <w:rFonts w:ascii="Arial" w:hAnsi="Arial" w:cs="Arial"/>
                <w:sz w:val="24"/>
                <w:szCs w:val="24"/>
              </w:rPr>
            </w:pPr>
            <w:r w:rsidRPr="00AF5D2B">
              <w:rPr>
                <w:rFonts w:ascii="Arial" w:hAnsi="Arial" w:cs="Arial"/>
                <w:sz w:val="24"/>
                <w:szCs w:val="24"/>
              </w:rPr>
              <w:t>Meeting ID: 849 2469 6594 | Passcode: 588976</w:t>
            </w:r>
          </w:p>
        </w:tc>
      </w:tr>
    </w:tbl>
    <w:p w14:paraId="65D68E39" w14:textId="77777777" w:rsidR="00AF5D2B" w:rsidRPr="009A3D89" w:rsidRDefault="00AF5D2B" w:rsidP="00661AC6">
      <w:pPr>
        <w:spacing w:after="0" w:line="240" w:lineRule="auto"/>
        <w:rPr>
          <w:rFonts w:ascii="Arial" w:hAnsi="Arial" w:cs="Arial"/>
          <w:sz w:val="24"/>
          <w:szCs w:val="24"/>
        </w:rPr>
      </w:pPr>
    </w:p>
    <w:p w14:paraId="601B37C3" w14:textId="46F1994B" w:rsidR="00D31C13" w:rsidRDefault="00586037" w:rsidP="00661AC6">
      <w:pPr>
        <w:pStyle w:val="Heading2"/>
      </w:pPr>
      <w:bookmarkStart w:id="21" w:name="_Toc86658042"/>
      <w:bookmarkStart w:id="22" w:name="_Toc86658178"/>
      <w:bookmarkStart w:id="23" w:name="_Toc87368839"/>
      <w:r>
        <w:lastRenderedPageBreak/>
        <w:t>CalVIP Purpose</w:t>
      </w:r>
      <w:bookmarkEnd w:id="21"/>
      <w:bookmarkEnd w:id="22"/>
      <w:bookmarkEnd w:id="23"/>
    </w:p>
    <w:p w14:paraId="5056D20E" w14:textId="2D6127D5" w:rsidR="00900664" w:rsidRDefault="00900664" w:rsidP="00661AC6">
      <w:pPr>
        <w:autoSpaceDE w:val="0"/>
        <w:autoSpaceDN w:val="0"/>
        <w:adjustRightInd w:val="0"/>
        <w:spacing w:after="120" w:line="240" w:lineRule="auto"/>
        <w:jc w:val="both"/>
        <w:rPr>
          <w:rFonts w:ascii="Arial" w:hAnsi="Arial" w:cs="Arial"/>
          <w:sz w:val="24"/>
          <w:szCs w:val="24"/>
        </w:rPr>
      </w:pPr>
      <w:r w:rsidRPr="00900664">
        <w:rPr>
          <w:rFonts w:ascii="Arial" w:hAnsi="Arial" w:cs="Arial"/>
          <w:sz w:val="24"/>
          <w:szCs w:val="24"/>
        </w:rPr>
        <w:t>Assembly Bill (AB) 1603 (Chapter 735, Statutes of 2019), also known as the Break the</w:t>
      </w:r>
      <w:r>
        <w:rPr>
          <w:rFonts w:ascii="Arial" w:hAnsi="Arial" w:cs="Arial"/>
          <w:sz w:val="24"/>
          <w:szCs w:val="24"/>
        </w:rPr>
        <w:t xml:space="preserve"> </w:t>
      </w:r>
      <w:r w:rsidRPr="00900664">
        <w:rPr>
          <w:rFonts w:ascii="Arial" w:hAnsi="Arial" w:cs="Arial"/>
          <w:sz w:val="24"/>
          <w:szCs w:val="24"/>
        </w:rPr>
        <w:t>Cycle of Violence Act was signed by</w:t>
      </w:r>
      <w:r w:rsidR="006276FC">
        <w:rPr>
          <w:rFonts w:ascii="Arial" w:hAnsi="Arial" w:cs="Arial"/>
          <w:sz w:val="24"/>
          <w:szCs w:val="24"/>
        </w:rPr>
        <w:t xml:space="preserve"> </w:t>
      </w:r>
      <w:r w:rsidRPr="00900664">
        <w:rPr>
          <w:rFonts w:ascii="Arial" w:hAnsi="Arial" w:cs="Arial"/>
          <w:sz w:val="24"/>
          <w:szCs w:val="24"/>
        </w:rPr>
        <w:t>Governor</w:t>
      </w:r>
      <w:r w:rsidR="006276FC">
        <w:rPr>
          <w:rFonts w:ascii="Arial" w:hAnsi="Arial" w:cs="Arial"/>
          <w:sz w:val="24"/>
          <w:szCs w:val="24"/>
        </w:rPr>
        <w:t xml:space="preserve"> Newsom</w:t>
      </w:r>
      <w:r w:rsidRPr="00900664">
        <w:rPr>
          <w:rFonts w:ascii="Arial" w:hAnsi="Arial" w:cs="Arial"/>
          <w:sz w:val="24"/>
          <w:szCs w:val="24"/>
        </w:rPr>
        <w:t xml:space="preserve"> on October 11, 2019</w:t>
      </w:r>
      <w:r w:rsidR="006276FC">
        <w:rPr>
          <w:rFonts w:ascii="Arial" w:hAnsi="Arial" w:cs="Arial"/>
          <w:sz w:val="24"/>
          <w:szCs w:val="24"/>
        </w:rPr>
        <w:t>. In pertinent part, AB 1603</w:t>
      </w:r>
      <w:r w:rsidRPr="00900664">
        <w:rPr>
          <w:rFonts w:ascii="Arial" w:hAnsi="Arial" w:cs="Arial"/>
          <w:sz w:val="24"/>
          <w:szCs w:val="24"/>
        </w:rPr>
        <w:t xml:space="preserve"> codified</w:t>
      </w:r>
      <w:r w:rsidR="006276FC">
        <w:rPr>
          <w:rFonts w:ascii="Arial" w:hAnsi="Arial" w:cs="Arial"/>
          <w:sz w:val="24"/>
          <w:szCs w:val="24"/>
        </w:rPr>
        <w:t xml:space="preserve"> </w:t>
      </w:r>
      <w:r w:rsidRPr="00900664">
        <w:rPr>
          <w:rFonts w:ascii="Arial" w:hAnsi="Arial" w:cs="Arial"/>
          <w:sz w:val="24"/>
          <w:szCs w:val="24"/>
        </w:rPr>
        <w:t xml:space="preserve">the establishment of the CalVIP and </w:t>
      </w:r>
      <w:r w:rsidR="006276FC">
        <w:rPr>
          <w:rFonts w:ascii="Arial" w:hAnsi="Arial" w:cs="Arial"/>
          <w:sz w:val="24"/>
          <w:szCs w:val="24"/>
        </w:rPr>
        <w:t xml:space="preserve">defined its purpose as </w:t>
      </w:r>
      <w:r w:rsidR="00073867">
        <w:rPr>
          <w:rFonts w:ascii="Arial" w:hAnsi="Arial" w:cs="Arial"/>
          <w:sz w:val="24"/>
          <w:szCs w:val="24"/>
        </w:rPr>
        <w:t>follows:</w:t>
      </w:r>
    </w:p>
    <w:p w14:paraId="65D7C3F9" w14:textId="5CF83400" w:rsidR="006276FC" w:rsidRPr="006276FC" w:rsidRDefault="006276FC" w:rsidP="00661AC6">
      <w:pPr>
        <w:autoSpaceDE w:val="0"/>
        <w:autoSpaceDN w:val="0"/>
        <w:adjustRightInd w:val="0"/>
        <w:spacing w:after="120" w:line="240" w:lineRule="auto"/>
        <w:ind w:left="720" w:right="450"/>
        <w:jc w:val="both"/>
        <w:rPr>
          <w:rFonts w:ascii="Arial" w:hAnsi="Arial" w:cs="Arial"/>
          <w:sz w:val="24"/>
          <w:szCs w:val="24"/>
        </w:rPr>
      </w:pPr>
      <w:r>
        <w:rPr>
          <w:rFonts w:ascii="Arial" w:hAnsi="Arial" w:cs="Arial"/>
          <w:sz w:val="24"/>
          <w:szCs w:val="24"/>
        </w:rPr>
        <w:t>T</w:t>
      </w:r>
      <w:r w:rsidRPr="006276FC">
        <w:rPr>
          <w:rFonts w:ascii="Arial" w:hAnsi="Arial" w:cs="Arial"/>
          <w:sz w:val="24"/>
          <w:szCs w:val="24"/>
        </w:rPr>
        <w:t>he purpose of CalVIP is to improve public health and safety by supporting effective violence reduction initiatives in communities that are disproportionately impacted by violence, particularly group-member involved homicides, shootings, and aggravated assaults.</w:t>
      </w:r>
    </w:p>
    <w:p w14:paraId="6D5A8F46" w14:textId="6F3FDC38" w:rsidR="006276FC" w:rsidRDefault="006276FC" w:rsidP="00661AC6">
      <w:pPr>
        <w:autoSpaceDE w:val="0"/>
        <w:autoSpaceDN w:val="0"/>
        <w:adjustRightInd w:val="0"/>
        <w:spacing w:after="0" w:line="240" w:lineRule="auto"/>
        <w:ind w:left="720" w:right="450"/>
        <w:jc w:val="both"/>
        <w:rPr>
          <w:rFonts w:ascii="Arial" w:hAnsi="Arial" w:cs="Arial"/>
          <w:sz w:val="24"/>
          <w:szCs w:val="24"/>
        </w:rPr>
      </w:pPr>
      <w:r w:rsidRPr="006276FC">
        <w:rPr>
          <w:rFonts w:ascii="Arial" w:hAnsi="Arial" w:cs="Arial"/>
          <w:sz w:val="24"/>
          <w:szCs w:val="24"/>
        </w:rPr>
        <w:t>CalVIP grants shall be used to support, expand, and replicate evidence-based violence reduction initiatives, including, without limitation, hospital-based violence intervention programs, evidence-based street outreach programs, and focused deterrence strategies, that seek to interrupt cycles of violence and retaliation in order to reduce the incidence of homicides, shootings, and aggravated assaults. These initiatives shall be primarily focused on providing violence intervention services to the small segment of the population that is identified as having the highest risk of perpetrating or being victimized by violence in the near future.</w:t>
      </w:r>
    </w:p>
    <w:p w14:paraId="4113680E" w14:textId="0B9B5A0A" w:rsidR="00D31C13" w:rsidRDefault="00D31C13" w:rsidP="00661AC6">
      <w:pPr>
        <w:autoSpaceDE w:val="0"/>
        <w:autoSpaceDN w:val="0"/>
        <w:adjustRightInd w:val="0"/>
        <w:spacing w:after="0" w:line="240" w:lineRule="auto"/>
        <w:jc w:val="both"/>
        <w:rPr>
          <w:rFonts w:ascii="Arial" w:hAnsi="Arial" w:cs="Arial"/>
          <w:sz w:val="24"/>
          <w:szCs w:val="24"/>
        </w:rPr>
      </w:pPr>
    </w:p>
    <w:p w14:paraId="466BAAB2" w14:textId="77777777" w:rsidR="00180D35" w:rsidRDefault="00180D35" w:rsidP="00661AC6">
      <w:pPr>
        <w:pStyle w:val="Heading2"/>
      </w:pPr>
      <w:bookmarkStart w:id="24" w:name="_Toc86658043"/>
      <w:bookmarkStart w:id="25" w:name="_Toc86658179"/>
      <w:bookmarkStart w:id="26" w:name="_Toc87368840"/>
      <w:r>
        <w:t>Eligibility to Apply</w:t>
      </w:r>
      <w:bookmarkStart w:id="27" w:name="_Toc23323414"/>
      <w:bookmarkStart w:id="28" w:name="_Toc24888677"/>
      <w:bookmarkStart w:id="29" w:name="_Hlk496867875"/>
      <w:bookmarkEnd w:id="24"/>
      <w:bookmarkEnd w:id="25"/>
      <w:bookmarkEnd w:id="26"/>
    </w:p>
    <w:p w14:paraId="4C629D99" w14:textId="77777777" w:rsidR="003F03A5" w:rsidRDefault="00761686" w:rsidP="00661AC6">
      <w:pPr>
        <w:shd w:val="clear" w:color="auto" w:fill="FFFFFF" w:themeFill="background1"/>
        <w:spacing w:after="120" w:line="240" w:lineRule="auto"/>
        <w:jc w:val="both"/>
        <w:rPr>
          <w:rFonts w:ascii="Arial" w:hAnsi="Arial" w:cs="Arial"/>
          <w:sz w:val="24"/>
          <w:szCs w:val="24"/>
        </w:rPr>
      </w:pPr>
      <w:bookmarkStart w:id="30" w:name="_Hlk30573494"/>
      <w:bookmarkEnd w:id="27"/>
      <w:bookmarkEnd w:id="28"/>
      <w:r w:rsidRPr="00761686">
        <w:rPr>
          <w:rFonts w:ascii="Arial" w:hAnsi="Arial" w:cs="Arial"/>
          <w:sz w:val="24"/>
          <w:szCs w:val="24"/>
        </w:rPr>
        <w:t>Eligible applicants are</w:t>
      </w:r>
      <w:r w:rsidR="007F153D" w:rsidRPr="007F153D">
        <w:rPr>
          <w:rFonts w:ascii="Arial" w:hAnsi="Arial" w:cs="Arial"/>
          <w:sz w:val="24"/>
          <w:szCs w:val="24"/>
        </w:rPr>
        <w:t xml:space="preserve"> cities that are </w:t>
      </w:r>
      <w:r w:rsidR="00E742CD">
        <w:rPr>
          <w:rFonts w:ascii="Arial" w:hAnsi="Arial" w:cs="Arial"/>
          <w:sz w:val="24"/>
          <w:szCs w:val="24"/>
        </w:rPr>
        <w:t>“</w:t>
      </w:r>
      <w:r w:rsidR="007F153D" w:rsidRPr="007F153D">
        <w:rPr>
          <w:rFonts w:ascii="Arial" w:hAnsi="Arial" w:cs="Arial"/>
          <w:sz w:val="24"/>
          <w:szCs w:val="24"/>
        </w:rPr>
        <w:t>disproportionately impacted by violence</w:t>
      </w:r>
      <w:r w:rsidR="00E742CD">
        <w:rPr>
          <w:rFonts w:ascii="Arial" w:hAnsi="Arial" w:cs="Arial"/>
          <w:sz w:val="24"/>
          <w:szCs w:val="24"/>
        </w:rPr>
        <w:t>” (</w:t>
      </w:r>
      <w:r w:rsidR="00554622">
        <w:rPr>
          <w:rFonts w:ascii="Arial" w:hAnsi="Arial" w:cs="Arial"/>
          <w:sz w:val="24"/>
          <w:szCs w:val="24"/>
        </w:rPr>
        <w:t xml:space="preserve">see </w:t>
      </w:r>
      <w:r w:rsidR="00554622">
        <w:rPr>
          <w:rFonts w:ascii="Arial" w:hAnsi="Arial" w:cs="Arial"/>
          <w:b/>
          <w:bCs/>
          <w:sz w:val="24"/>
          <w:szCs w:val="24"/>
        </w:rPr>
        <w:t xml:space="preserve">Table 1 </w:t>
      </w:r>
      <w:r w:rsidR="00E742CD">
        <w:rPr>
          <w:rFonts w:ascii="Arial" w:hAnsi="Arial" w:cs="Arial"/>
          <w:sz w:val="24"/>
          <w:szCs w:val="24"/>
        </w:rPr>
        <w:t>below)</w:t>
      </w:r>
      <w:r w:rsidR="007F153D" w:rsidRPr="007F153D">
        <w:rPr>
          <w:rFonts w:ascii="Arial" w:hAnsi="Arial" w:cs="Arial"/>
          <w:sz w:val="24"/>
          <w:szCs w:val="24"/>
        </w:rPr>
        <w:t xml:space="preserve"> and community-based organizations that serve the residents of those cities.</w:t>
      </w:r>
      <w:r w:rsidR="007F153D">
        <w:rPr>
          <w:rFonts w:ascii="Arial" w:hAnsi="Arial" w:cs="Arial"/>
          <w:sz w:val="24"/>
          <w:szCs w:val="24"/>
        </w:rPr>
        <w:t xml:space="preserve"> </w:t>
      </w:r>
    </w:p>
    <w:p w14:paraId="702843B2" w14:textId="55F354AC" w:rsidR="00755B12" w:rsidRDefault="007F153D" w:rsidP="00661AC6">
      <w:pPr>
        <w:shd w:val="clear" w:color="auto" w:fill="FFFFFF" w:themeFill="background1"/>
        <w:spacing w:after="120" w:line="240" w:lineRule="auto"/>
        <w:rPr>
          <w:rFonts w:ascii="Arial" w:hAnsi="Arial" w:cs="Arial"/>
          <w:sz w:val="24"/>
          <w:szCs w:val="24"/>
        </w:rPr>
      </w:pPr>
      <w:r>
        <w:rPr>
          <w:rFonts w:ascii="Arial" w:hAnsi="Arial" w:cs="Arial"/>
          <w:sz w:val="24"/>
          <w:szCs w:val="24"/>
        </w:rPr>
        <w:t xml:space="preserve"> (Pen. Code, § 14131</w:t>
      </w:r>
      <w:r w:rsidR="00E6193F">
        <w:rPr>
          <w:rFonts w:ascii="Arial" w:hAnsi="Arial" w:cs="Arial"/>
          <w:sz w:val="24"/>
          <w:szCs w:val="24"/>
        </w:rPr>
        <w:t xml:space="preserve">, </w:t>
      </w:r>
      <w:proofErr w:type="spellStart"/>
      <w:r w:rsidR="00E6193F">
        <w:rPr>
          <w:rFonts w:ascii="Arial" w:hAnsi="Arial" w:cs="Arial"/>
          <w:sz w:val="24"/>
          <w:szCs w:val="24"/>
        </w:rPr>
        <w:t>subd</w:t>
      </w:r>
      <w:proofErr w:type="spellEnd"/>
      <w:r w:rsidR="00E6193F">
        <w:rPr>
          <w:rFonts w:ascii="Arial" w:hAnsi="Arial" w:cs="Arial"/>
          <w:sz w:val="24"/>
          <w:szCs w:val="24"/>
        </w:rPr>
        <w:t>. (</w:t>
      </w:r>
      <w:r w:rsidR="0066099D">
        <w:rPr>
          <w:rFonts w:ascii="Arial" w:hAnsi="Arial" w:cs="Arial"/>
          <w:sz w:val="24"/>
          <w:szCs w:val="24"/>
        </w:rPr>
        <w:t>b</w:t>
      </w:r>
      <w:r w:rsidR="00E6193F">
        <w:rPr>
          <w:rFonts w:ascii="Arial" w:hAnsi="Arial" w:cs="Arial"/>
          <w:sz w:val="24"/>
          <w:szCs w:val="24"/>
        </w:rPr>
        <w:t>).)</w:t>
      </w:r>
      <w:r w:rsidR="00E742CD">
        <w:rPr>
          <w:rFonts w:ascii="Arial" w:hAnsi="Arial" w:cs="Arial"/>
          <w:sz w:val="24"/>
          <w:szCs w:val="24"/>
        </w:rPr>
        <w:t xml:space="preserve">  </w:t>
      </w:r>
      <w:r w:rsidR="00761686" w:rsidRPr="00761686">
        <w:rPr>
          <w:rFonts w:ascii="Arial" w:hAnsi="Arial" w:cs="Arial"/>
          <w:sz w:val="24"/>
          <w:szCs w:val="24"/>
        </w:rPr>
        <w:t xml:space="preserve"> </w:t>
      </w:r>
    </w:p>
    <w:p w14:paraId="743F04F6" w14:textId="290436EB" w:rsidR="00180D35" w:rsidRDefault="00761686" w:rsidP="00661AC6">
      <w:pPr>
        <w:shd w:val="clear" w:color="auto" w:fill="FFFFFF" w:themeFill="background1"/>
        <w:spacing w:after="120" w:line="240" w:lineRule="auto"/>
        <w:jc w:val="both"/>
        <w:rPr>
          <w:rFonts w:ascii="Arial" w:hAnsi="Arial" w:cs="Arial"/>
          <w:sz w:val="24"/>
          <w:szCs w:val="24"/>
        </w:rPr>
      </w:pPr>
      <w:r>
        <w:rPr>
          <w:rFonts w:ascii="Arial" w:hAnsi="Arial" w:cs="Arial"/>
          <w:sz w:val="24"/>
          <w:szCs w:val="24"/>
        </w:rPr>
        <w:t>For city applicants, e</w:t>
      </w:r>
      <w:r w:rsidR="00180D35" w:rsidRPr="00A1226D">
        <w:rPr>
          <w:rFonts w:ascii="Arial" w:hAnsi="Arial" w:cs="Arial"/>
          <w:sz w:val="24"/>
          <w:szCs w:val="24"/>
        </w:rPr>
        <w:t>ither the city itself or a department within the city may serve as the applicant.</w:t>
      </w:r>
    </w:p>
    <w:p w14:paraId="3CE19166" w14:textId="21BB8BB2" w:rsidR="00180D35" w:rsidRDefault="00180D35" w:rsidP="00661AC6">
      <w:pPr>
        <w:shd w:val="clear" w:color="auto" w:fill="FFFFFF" w:themeFill="background1"/>
        <w:spacing w:after="120" w:line="240" w:lineRule="auto"/>
        <w:jc w:val="both"/>
        <w:rPr>
          <w:rFonts w:ascii="Arial" w:hAnsi="Arial" w:cs="Arial"/>
          <w:sz w:val="24"/>
          <w:szCs w:val="24"/>
        </w:rPr>
      </w:pPr>
      <w:r w:rsidRPr="0032479B">
        <w:rPr>
          <w:rFonts w:ascii="Arial" w:hAnsi="Arial" w:cs="Arial"/>
          <w:sz w:val="24"/>
          <w:szCs w:val="24"/>
        </w:rPr>
        <w:t xml:space="preserve">Eligible applicants </w:t>
      </w:r>
      <w:r w:rsidRPr="0032479B">
        <w:rPr>
          <w:rFonts w:ascii="Arial" w:hAnsi="Arial" w:cs="Arial"/>
          <w:b/>
          <w:sz w:val="24"/>
          <w:szCs w:val="24"/>
        </w:rPr>
        <w:t>may not</w:t>
      </w:r>
      <w:r w:rsidRPr="0032479B">
        <w:rPr>
          <w:rFonts w:ascii="Arial" w:hAnsi="Arial" w:cs="Arial"/>
          <w:sz w:val="24"/>
          <w:szCs w:val="24"/>
        </w:rPr>
        <w:t xml:space="preserve"> submit more than one proposal.</w:t>
      </w:r>
      <w:r w:rsidR="003F03A5">
        <w:rPr>
          <w:rFonts w:ascii="Arial" w:hAnsi="Arial" w:cs="Arial"/>
          <w:sz w:val="24"/>
          <w:szCs w:val="24"/>
        </w:rPr>
        <w:t xml:space="preserve"> </w:t>
      </w:r>
      <w:r>
        <w:rPr>
          <w:rFonts w:ascii="Arial" w:hAnsi="Arial" w:cs="Arial"/>
          <w:sz w:val="24"/>
          <w:szCs w:val="24"/>
        </w:rPr>
        <w:t>However, any</w:t>
      </w:r>
      <w:r w:rsidRPr="005C4F0D">
        <w:rPr>
          <w:rFonts w:ascii="Arial" w:hAnsi="Arial" w:cs="Arial"/>
          <w:sz w:val="24"/>
          <w:szCs w:val="24"/>
        </w:rPr>
        <w:t xml:space="preserve"> applicant may apply as a direct grantee and may also be a subgrantee on</w:t>
      </w:r>
      <w:r w:rsidR="00761686">
        <w:rPr>
          <w:rFonts w:ascii="Arial" w:hAnsi="Arial" w:cs="Arial"/>
          <w:sz w:val="24"/>
          <w:szCs w:val="24"/>
        </w:rPr>
        <w:t xml:space="preserve"> a maximum of</w:t>
      </w:r>
      <w:r w:rsidRPr="005C4F0D">
        <w:rPr>
          <w:rFonts w:ascii="Arial" w:hAnsi="Arial" w:cs="Arial"/>
          <w:sz w:val="24"/>
          <w:szCs w:val="24"/>
        </w:rPr>
        <w:t xml:space="preserve"> </w:t>
      </w:r>
      <w:r w:rsidRPr="001C58CC">
        <w:rPr>
          <w:rFonts w:ascii="Arial" w:hAnsi="Arial" w:cs="Arial"/>
          <w:b/>
          <w:bCs/>
          <w:sz w:val="24"/>
          <w:szCs w:val="24"/>
          <w:u w:val="single"/>
        </w:rPr>
        <w:t>two</w:t>
      </w:r>
      <w:r w:rsidRPr="005C4F0D">
        <w:rPr>
          <w:rFonts w:ascii="Arial" w:hAnsi="Arial" w:cs="Arial"/>
          <w:sz w:val="24"/>
          <w:szCs w:val="24"/>
        </w:rPr>
        <w:t xml:space="preserve"> </w:t>
      </w:r>
      <w:r>
        <w:rPr>
          <w:rFonts w:ascii="Arial" w:hAnsi="Arial" w:cs="Arial"/>
          <w:sz w:val="24"/>
          <w:szCs w:val="24"/>
        </w:rPr>
        <w:t>additional</w:t>
      </w:r>
      <w:r w:rsidRPr="005C4F0D">
        <w:rPr>
          <w:rFonts w:ascii="Arial" w:hAnsi="Arial" w:cs="Arial"/>
          <w:sz w:val="24"/>
          <w:szCs w:val="24"/>
        </w:rPr>
        <w:t xml:space="preserve"> </w:t>
      </w:r>
      <w:r>
        <w:rPr>
          <w:rFonts w:ascii="Arial" w:hAnsi="Arial" w:cs="Arial"/>
          <w:sz w:val="24"/>
          <w:szCs w:val="24"/>
        </w:rPr>
        <w:t>proposals</w:t>
      </w:r>
      <w:r w:rsidRPr="005C4F0D">
        <w:rPr>
          <w:rFonts w:ascii="Arial" w:hAnsi="Arial" w:cs="Arial"/>
          <w:sz w:val="24"/>
          <w:szCs w:val="24"/>
        </w:rPr>
        <w:t>.</w:t>
      </w:r>
      <w:r>
        <w:rPr>
          <w:rFonts w:ascii="Arial" w:hAnsi="Arial" w:cs="Arial"/>
          <w:sz w:val="24"/>
          <w:szCs w:val="24"/>
        </w:rPr>
        <w:t xml:space="preserve"> If an applicant intends to apply directly and is also a subgrantee on another proposal, the proposals </w:t>
      </w:r>
      <w:r w:rsidRPr="00C53FF4">
        <w:rPr>
          <w:rFonts w:ascii="Arial" w:hAnsi="Arial" w:cs="Arial"/>
          <w:b/>
          <w:sz w:val="24"/>
          <w:szCs w:val="24"/>
        </w:rPr>
        <w:t xml:space="preserve">cannot </w:t>
      </w:r>
      <w:r>
        <w:rPr>
          <w:rFonts w:ascii="Arial" w:hAnsi="Arial" w:cs="Arial"/>
          <w:sz w:val="24"/>
          <w:szCs w:val="24"/>
        </w:rPr>
        <w:t>be duplicative and must fund separate and unique activities.</w:t>
      </w:r>
      <w:bookmarkEnd w:id="30"/>
    </w:p>
    <w:p w14:paraId="247EC2AB" w14:textId="32EAF997" w:rsidR="00180D35" w:rsidRPr="00661AC6" w:rsidRDefault="00E742CD" w:rsidP="00661AC6">
      <w:pPr>
        <w:spacing w:after="120" w:line="240" w:lineRule="auto"/>
        <w:jc w:val="both"/>
        <w:rPr>
          <w:rFonts w:ascii="Arial" w:hAnsi="Arial" w:cs="Arial"/>
          <w:sz w:val="24"/>
          <w:szCs w:val="24"/>
        </w:rPr>
      </w:pPr>
      <w:r>
        <w:rPr>
          <w:rFonts w:ascii="Arial" w:hAnsi="Arial" w:cs="Arial"/>
          <w:sz w:val="24"/>
          <w:szCs w:val="24"/>
        </w:rPr>
        <w:t xml:space="preserve">For purposes of </w:t>
      </w:r>
      <w:r w:rsidR="00911EE8">
        <w:rPr>
          <w:rFonts w:ascii="Arial" w:hAnsi="Arial" w:cs="Arial"/>
          <w:sz w:val="24"/>
          <w:szCs w:val="24"/>
        </w:rPr>
        <w:t>the CalVIP grant program, a</w:t>
      </w:r>
      <w:r>
        <w:rPr>
          <w:rFonts w:ascii="Arial" w:hAnsi="Arial" w:cs="Arial"/>
          <w:sz w:val="24"/>
          <w:szCs w:val="24"/>
        </w:rPr>
        <w:t xml:space="preserve"> </w:t>
      </w:r>
      <w:r w:rsidR="00180D35" w:rsidRPr="00D05341">
        <w:rPr>
          <w:rFonts w:ascii="Arial" w:hAnsi="Arial" w:cs="Arial"/>
          <w:sz w:val="24"/>
          <w:szCs w:val="24"/>
        </w:rPr>
        <w:t>city is disproportionately impacted by violence if any of the following are true:</w:t>
      </w:r>
    </w:p>
    <w:p w14:paraId="26B72F00" w14:textId="2CB7C7F6" w:rsidR="00180D35" w:rsidRPr="00661AC6" w:rsidRDefault="00180D35" w:rsidP="00661AC6">
      <w:pPr>
        <w:pStyle w:val="ListParagraph"/>
        <w:numPr>
          <w:ilvl w:val="0"/>
          <w:numId w:val="20"/>
        </w:numPr>
        <w:spacing w:after="120" w:line="240" w:lineRule="auto"/>
        <w:contextualSpacing w:val="0"/>
        <w:jc w:val="both"/>
        <w:rPr>
          <w:rFonts w:ascii="Arial" w:hAnsi="Arial" w:cs="Arial"/>
          <w:sz w:val="24"/>
          <w:szCs w:val="24"/>
        </w:rPr>
      </w:pPr>
      <w:r w:rsidRPr="00D05341">
        <w:rPr>
          <w:rFonts w:ascii="Arial" w:hAnsi="Arial" w:cs="Arial"/>
          <w:sz w:val="24"/>
          <w:szCs w:val="24"/>
        </w:rPr>
        <w:t xml:space="preserve">The city experienced 20 or more homicides per calendar year during two </w:t>
      </w:r>
      <w:r>
        <w:rPr>
          <w:rFonts w:ascii="Arial" w:hAnsi="Arial" w:cs="Arial"/>
          <w:sz w:val="24"/>
          <w:szCs w:val="24"/>
        </w:rPr>
        <w:t xml:space="preserve">(2) </w:t>
      </w:r>
      <w:r w:rsidRPr="00D05341">
        <w:rPr>
          <w:rFonts w:ascii="Arial" w:hAnsi="Arial" w:cs="Arial"/>
          <w:sz w:val="24"/>
          <w:szCs w:val="24"/>
        </w:rPr>
        <w:t xml:space="preserve">or more of the three </w:t>
      </w:r>
      <w:r>
        <w:rPr>
          <w:rFonts w:ascii="Arial" w:hAnsi="Arial" w:cs="Arial"/>
          <w:sz w:val="24"/>
          <w:szCs w:val="24"/>
        </w:rPr>
        <w:t xml:space="preserve">(3) </w:t>
      </w:r>
      <w:r w:rsidRPr="00D05341">
        <w:rPr>
          <w:rFonts w:ascii="Arial" w:hAnsi="Arial" w:cs="Arial"/>
          <w:sz w:val="24"/>
          <w:szCs w:val="24"/>
        </w:rPr>
        <w:t>calendar years immediately preceding the grant application.</w:t>
      </w:r>
    </w:p>
    <w:p w14:paraId="09F9B846" w14:textId="38D90DCE" w:rsidR="00180D35" w:rsidRPr="00661AC6" w:rsidRDefault="00180D35" w:rsidP="00661AC6">
      <w:pPr>
        <w:pStyle w:val="ListParagraph"/>
        <w:numPr>
          <w:ilvl w:val="0"/>
          <w:numId w:val="20"/>
        </w:numPr>
        <w:spacing w:after="120" w:line="240" w:lineRule="auto"/>
        <w:contextualSpacing w:val="0"/>
        <w:jc w:val="both"/>
        <w:rPr>
          <w:rFonts w:ascii="Arial" w:hAnsi="Arial" w:cs="Arial"/>
          <w:sz w:val="24"/>
          <w:szCs w:val="24"/>
        </w:rPr>
      </w:pPr>
      <w:r w:rsidRPr="00D05341">
        <w:rPr>
          <w:rFonts w:ascii="Arial" w:hAnsi="Arial" w:cs="Arial"/>
          <w:sz w:val="24"/>
          <w:szCs w:val="24"/>
        </w:rPr>
        <w:t xml:space="preserve">The city experienced 10 or more homicides per calendar year </w:t>
      </w:r>
      <w:r w:rsidR="00111793">
        <w:rPr>
          <w:rFonts w:ascii="Arial" w:hAnsi="Arial" w:cs="Arial"/>
          <w:sz w:val="24"/>
          <w:szCs w:val="24"/>
        </w:rPr>
        <w:t xml:space="preserve">and had a </w:t>
      </w:r>
      <w:r w:rsidRPr="00D05341">
        <w:rPr>
          <w:rFonts w:ascii="Arial" w:hAnsi="Arial" w:cs="Arial"/>
          <w:sz w:val="24"/>
          <w:szCs w:val="24"/>
        </w:rPr>
        <w:t>homicide rate that was at least 50% higher than the statewide homicide rate during two</w:t>
      </w:r>
      <w:r>
        <w:rPr>
          <w:rFonts w:ascii="Arial" w:hAnsi="Arial" w:cs="Arial"/>
          <w:sz w:val="24"/>
          <w:szCs w:val="24"/>
        </w:rPr>
        <w:t xml:space="preserve"> (2)</w:t>
      </w:r>
      <w:r w:rsidRPr="00D05341">
        <w:rPr>
          <w:rFonts w:ascii="Arial" w:hAnsi="Arial" w:cs="Arial"/>
          <w:sz w:val="24"/>
          <w:szCs w:val="24"/>
        </w:rPr>
        <w:t xml:space="preserve"> or more of the three </w:t>
      </w:r>
      <w:r>
        <w:rPr>
          <w:rFonts w:ascii="Arial" w:hAnsi="Arial" w:cs="Arial"/>
          <w:sz w:val="24"/>
          <w:szCs w:val="24"/>
        </w:rPr>
        <w:t xml:space="preserve">(3) </w:t>
      </w:r>
      <w:r w:rsidRPr="00D05341">
        <w:rPr>
          <w:rFonts w:ascii="Arial" w:hAnsi="Arial" w:cs="Arial"/>
          <w:sz w:val="24"/>
          <w:szCs w:val="24"/>
        </w:rPr>
        <w:t>calendar years immediately preceding the grant application.</w:t>
      </w:r>
    </w:p>
    <w:p w14:paraId="6C5D245C" w14:textId="13965F80" w:rsidR="003B6279" w:rsidRPr="00661AC6" w:rsidRDefault="00180D35" w:rsidP="00661AC6">
      <w:pPr>
        <w:pStyle w:val="ListParagraph"/>
        <w:numPr>
          <w:ilvl w:val="0"/>
          <w:numId w:val="20"/>
        </w:numPr>
        <w:spacing w:after="120" w:line="240" w:lineRule="auto"/>
        <w:contextualSpacing w:val="0"/>
        <w:jc w:val="both"/>
        <w:rPr>
          <w:rFonts w:ascii="Arial" w:hAnsi="Arial" w:cs="Arial"/>
          <w:sz w:val="24"/>
          <w:szCs w:val="24"/>
        </w:rPr>
      </w:pPr>
      <w:r w:rsidRPr="009B5A9D">
        <w:rPr>
          <w:rFonts w:ascii="Arial" w:hAnsi="Arial" w:cs="Arial"/>
          <w:sz w:val="24"/>
          <w:szCs w:val="24"/>
        </w:rPr>
        <w:t xml:space="preserve">The applicant otherwise demonstrated a </w:t>
      </w:r>
      <w:r w:rsidRPr="009B5A9D">
        <w:rPr>
          <w:rFonts w:ascii="Arial" w:hAnsi="Arial" w:cs="Arial"/>
          <w:sz w:val="24"/>
          <w:szCs w:val="24"/>
          <w:u w:val="single"/>
        </w:rPr>
        <w:t>unique and compelling need</w:t>
      </w:r>
      <w:r w:rsidRPr="009B5A9D">
        <w:rPr>
          <w:rFonts w:ascii="Arial" w:hAnsi="Arial" w:cs="Arial"/>
          <w:sz w:val="24"/>
          <w:szCs w:val="24"/>
        </w:rPr>
        <w:t xml:space="preserve"> for additional resources to address the impact of homicides, shootings, and aggravated assaults in the applicant’s community.</w:t>
      </w:r>
    </w:p>
    <w:p w14:paraId="4C19DD75" w14:textId="1727095B" w:rsidR="00180D35" w:rsidRDefault="00911EE8" w:rsidP="00661AC6">
      <w:pPr>
        <w:spacing w:after="120" w:line="240" w:lineRule="auto"/>
        <w:jc w:val="both"/>
        <w:rPr>
          <w:rFonts w:ascii="Arial" w:hAnsi="Arial" w:cs="Arial"/>
          <w:sz w:val="24"/>
          <w:szCs w:val="24"/>
        </w:rPr>
      </w:pPr>
      <w:r>
        <w:rPr>
          <w:rFonts w:ascii="Arial" w:hAnsi="Arial" w:cs="Arial"/>
          <w:sz w:val="24"/>
          <w:szCs w:val="24"/>
        </w:rPr>
        <w:t xml:space="preserve">(Pen. Code, § 14131, </w:t>
      </w:r>
      <w:proofErr w:type="spellStart"/>
      <w:r>
        <w:rPr>
          <w:rFonts w:ascii="Arial" w:hAnsi="Arial" w:cs="Arial"/>
          <w:sz w:val="24"/>
          <w:szCs w:val="24"/>
        </w:rPr>
        <w:t>subd</w:t>
      </w:r>
      <w:proofErr w:type="spellEnd"/>
      <w:r>
        <w:rPr>
          <w:rFonts w:ascii="Arial" w:hAnsi="Arial" w:cs="Arial"/>
          <w:sz w:val="24"/>
          <w:szCs w:val="24"/>
        </w:rPr>
        <w:t xml:space="preserve">. </w:t>
      </w:r>
      <w:r w:rsidR="00DF77CB">
        <w:rPr>
          <w:rFonts w:ascii="Arial" w:hAnsi="Arial" w:cs="Arial"/>
          <w:sz w:val="24"/>
          <w:szCs w:val="24"/>
        </w:rPr>
        <w:t>(e).)</w:t>
      </w:r>
    </w:p>
    <w:p w14:paraId="4F9EA43A" w14:textId="77777777" w:rsidR="001E17DD" w:rsidRPr="00D05341" w:rsidRDefault="001E17DD" w:rsidP="00661AC6">
      <w:pPr>
        <w:spacing w:after="120" w:line="240" w:lineRule="auto"/>
        <w:jc w:val="both"/>
        <w:rPr>
          <w:rFonts w:ascii="Arial" w:hAnsi="Arial" w:cs="Arial"/>
          <w:sz w:val="24"/>
          <w:szCs w:val="24"/>
        </w:rPr>
      </w:pPr>
    </w:p>
    <w:p w14:paraId="35B68328" w14:textId="0604890D" w:rsidR="00180D35" w:rsidRDefault="00C501F4" w:rsidP="00661AC6">
      <w:pPr>
        <w:spacing w:after="120" w:line="240" w:lineRule="auto"/>
        <w:jc w:val="both"/>
        <w:rPr>
          <w:rFonts w:ascii="Arial" w:hAnsi="Arial" w:cs="Arial"/>
          <w:sz w:val="24"/>
          <w:szCs w:val="24"/>
        </w:rPr>
      </w:pPr>
      <w:r>
        <w:rPr>
          <w:rFonts w:ascii="Arial" w:hAnsi="Arial" w:cs="Arial"/>
          <w:sz w:val="24"/>
          <w:szCs w:val="24"/>
        </w:rPr>
        <w:lastRenderedPageBreak/>
        <w:t>A</w:t>
      </w:r>
      <w:r w:rsidR="00180D35">
        <w:rPr>
          <w:rFonts w:ascii="Arial" w:hAnsi="Arial" w:cs="Arial"/>
          <w:sz w:val="24"/>
          <w:szCs w:val="24"/>
        </w:rPr>
        <w:t xml:space="preserve"> </w:t>
      </w:r>
      <w:r w:rsidR="00180D35" w:rsidRPr="00437633">
        <w:rPr>
          <w:rFonts w:ascii="Arial" w:hAnsi="Arial" w:cs="Arial"/>
          <w:sz w:val="24"/>
          <w:szCs w:val="24"/>
        </w:rPr>
        <w:t>“unique and compelling need</w:t>
      </w:r>
      <w:r>
        <w:rPr>
          <w:rFonts w:ascii="Arial" w:hAnsi="Arial" w:cs="Arial"/>
          <w:sz w:val="24"/>
          <w:szCs w:val="24"/>
        </w:rPr>
        <w:t>,</w:t>
      </w:r>
      <w:r w:rsidR="00180D35" w:rsidRPr="00437633">
        <w:rPr>
          <w:rFonts w:ascii="Arial" w:hAnsi="Arial" w:cs="Arial"/>
          <w:sz w:val="24"/>
          <w:szCs w:val="24"/>
        </w:rPr>
        <w:t xml:space="preserve">” </w:t>
      </w:r>
      <w:r>
        <w:rPr>
          <w:rFonts w:ascii="Arial" w:hAnsi="Arial" w:cs="Arial"/>
          <w:sz w:val="24"/>
          <w:szCs w:val="24"/>
        </w:rPr>
        <w:t>as defined by the CalVIP ESC</w:t>
      </w:r>
      <w:r w:rsidR="00313279">
        <w:rPr>
          <w:rFonts w:ascii="Arial" w:hAnsi="Arial" w:cs="Arial"/>
          <w:sz w:val="24"/>
          <w:szCs w:val="24"/>
        </w:rPr>
        <w:t xml:space="preserve"> </w:t>
      </w:r>
      <w:r w:rsidR="00111793">
        <w:rPr>
          <w:rFonts w:ascii="Arial" w:hAnsi="Arial" w:cs="Arial"/>
          <w:sz w:val="24"/>
          <w:szCs w:val="24"/>
        </w:rPr>
        <w:t>is</w:t>
      </w:r>
      <w:r w:rsidR="00313279">
        <w:rPr>
          <w:rFonts w:ascii="Arial" w:hAnsi="Arial" w:cs="Arial"/>
          <w:sz w:val="24"/>
          <w:szCs w:val="24"/>
        </w:rPr>
        <w:t>:</w:t>
      </w:r>
    </w:p>
    <w:p w14:paraId="6221C28C" w14:textId="73329B78" w:rsidR="00180D35" w:rsidRPr="00661AC6" w:rsidRDefault="00180D35" w:rsidP="00661AC6">
      <w:pPr>
        <w:pStyle w:val="ListParagraph"/>
        <w:numPr>
          <w:ilvl w:val="0"/>
          <w:numId w:val="37"/>
        </w:numPr>
        <w:spacing w:after="120" w:line="240" w:lineRule="auto"/>
        <w:contextualSpacing w:val="0"/>
        <w:jc w:val="both"/>
        <w:rPr>
          <w:rFonts w:ascii="Arial" w:hAnsi="Arial" w:cs="Arial"/>
          <w:sz w:val="24"/>
          <w:szCs w:val="24"/>
        </w:rPr>
      </w:pPr>
      <w:r>
        <w:rPr>
          <w:rFonts w:ascii="Arial" w:hAnsi="Arial" w:cs="Arial"/>
          <w:sz w:val="24"/>
          <w:szCs w:val="24"/>
        </w:rPr>
        <w:t>The city</w:t>
      </w:r>
      <w:r w:rsidRPr="002F4F2F">
        <w:rPr>
          <w:rFonts w:ascii="Arial" w:hAnsi="Arial" w:cs="Arial"/>
          <w:sz w:val="24"/>
          <w:szCs w:val="24"/>
        </w:rPr>
        <w:t xml:space="preserve"> experienced</w:t>
      </w:r>
      <w:r>
        <w:rPr>
          <w:rFonts w:ascii="Arial" w:hAnsi="Arial" w:cs="Arial"/>
          <w:sz w:val="24"/>
          <w:szCs w:val="24"/>
        </w:rPr>
        <w:t xml:space="preserve"> five</w:t>
      </w:r>
      <w:r w:rsidRPr="002F4F2F">
        <w:rPr>
          <w:rFonts w:ascii="Arial" w:hAnsi="Arial" w:cs="Arial"/>
          <w:sz w:val="24"/>
          <w:szCs w:val="24"/>
        </w:rPr>
        <w:t xml:space="preserve"> </w:t>
      </w:r>
      <w:r>
        <w:rPr>
          <w:rFonts w:ascii="Arial" w:hAnsi="Arial" w:cs="Arial"/>
          <w:sz w:val="24"/>
          <w:szCs w:val="24"/>
        </w:rPr>
        <w:t>(</w:t>
      </w:r>
      <w:r w:rsidRPr="002F4F2F">
        <w:rPr>
          <w:rFonts w:ascii="Arial" w:hAnsi="Arial" w:cs="Arial"/>
          <w:sz w:val="24"/>
          <w:szCs w:val="24"/>
          <w:u w:val="single"/>
        </w:rPr>
        <w:t>5</w:t>
      </w:r>
      <w:r>
        <w:rPr>
          <w:rFonts w:ascii="Arial" w:hAnsi="Arial" w:cs="Arial"/>
          <w:sz w:val="24"/>
          <w:szCs w:val="24"/>
          <w:u w:val="single"/>
        </w:rPr>
        <w:t>)</w:t>
      </w:r>
      <w:r w:rsidRPr="002F4F2F">
        <w:rPr>
          <w:rFonts w:ascii="Arial" w:hAnsi="Arial" w:cs="Arial"/>
          <w:sz w:val="24"/>
          <w:szCs w:val="24"/>
          <w:u w:val="single"/>
        </w:rPr>
        <w:t xml:space="preserve"> or more homicides</w:t>
      </w:r>
      <w:r w:rsidRPr="002F4F2F">
        <w:rPr>
          <w:rFonts w:ascii="Arial" w:hAnsi="Arial" w:cs="Arial"/>
          <w:sz w:val="24"/>
          <w:szCs w:val="24"/>
        </w:rPr>
        <w:t xml:space="preserve"> during two </w:t>
      </w:r>
      <w:r>
        <w:rPr>
          <w:rFonts w:ascii="Arial" w:hAnsi="Arial" w:cs="Arial"/>
          <w:sz w:val="24"/>
          <w:szCs w:val="24"/>
        </w:rPr>
        <w:t xml:space="preserve">(2) </w:t>
      </w:r>
      <w:r w:rsidRPr="002F4F2F">
        <w:rPr>
          <w:rFonts w:ascii="Arial" w:hAnsi="Arial" w:cs="Arial"/>
          <w:sz w:val="24"/>
          <w:szCs w:val="24"/>
        </w:rPr>
        <w:t>or more of the</w:t>
      </w:r>
      <w:r w:rsidRPr="002F4F2F">
        <w:rPr>
          <w:rFonts w:ascii="Arial" w:hAnsi="Arial" w:cs="Arial"/>
          <w:spacing w:val="1"/>
          <w:sz w:val="24"/>
          <w:szCs w:val="24"/>
        </w:rPr>
        <w:t xml:space="preserve"> </w:t>
      </w:r>
      <w:r w:rsidRPr="002F4F2F">
        <w:rPr>
          <w:rFonts w:ascii="Arial" w:hAnsi="Arial" w:cs="Arial"/>
          <w:sz w:val="24"/>
          <w:szCs w:val="24"/>
        </w:rPr>
        <w:t>three</w:t>
      </w:r>
      <w:r w:rsidRPr="002F4F2F">
        <w:rPr>
          <w:rFonts w:ascii="Arial" w:hAnsi="Arial" w:cs="Arial"/>
          <w:spacing w:val="-1"/>
          <w:sz w:val="24"/>
          <w:szCs w:val="24"/>
        </w:rPr>
        <w:t xml:space="preserve"> </w:t>
      </w:r>
      <w:r>
        <w:rPr>
          <w:rFonts w:ascii="Arial" w:hAnsi="Arial" w:cs="Arial"/>
          <w:spacing w:val="-1"/>
          <w:sz w:val="24"/>
          <w:szCs w:val="24"/>
        </w:rPr>
        <w:t xml:space="preserve">(3) </w:t>
      </w:r>
      <w:r w:rsidRPr="002F4F2F">
        <w:rPr>
          <w:rFonts w:ascii="Arial" w:hAnsi="Arial" w:cs="Arial"/>
          <w:sz w:val="24"/>
          <w:szCs w:val="24"/>
        </w:rPr>
        <w:t>years</w:t>
      </w:r>
      <w:r w:rsidRPr="002F4F2F">
        <w:rPr>
          <w:rFonts w:ascii="Arial" w:hAnsi="Arial" w:cs="Arial"/>
          <w:spacing w:val="-2"/>
          <w:sz w:val="24"/>
          <w:szCs w:val="24"/>
        </w:rPr>
        <w:t xml:space="preserve"> </w:t>
      </w:r>
      <w:r w:rsidRPr="002F4F2F">
        <w:rPr>
          <w:rFonts w:ascii="Arial" w:hAnsi="Arial" w:cs="Arial"/>
          <w:sz w:val="24"/>
          <w:szCs w:val="24"/>
        </w:rPr>
        <w:t>prior</w:t>
      </w:r>
      <w:r w:rsidRPr="002F4F2F">
        <w:rPr>
          <w:rFonts w:ascii="Arial" w:hAnsi="Arial" w:cs="Arial"/>
          <w:spacing w:val="-2"/>
          <w:sz w:val="24"/>
          <w:szCs w:val="24"/>
        </w:rPr>
        <w:t xml:space="preserve"> </w:t>
      </w:r>
      <w:r w:rsidRPr="002F4F2F">
        <w:rPr>
          <w:rFonts w:ascii="Arial" w:hAnsi="Arial" w:cs="Arial"/>
          <w:sz w:val="24"/>
          <w:szCs w:val="24"/>
        </w:rPr>
        <w:t>to</w:t>
      </w:r>
      <w:r w:rsidRPr="002F4F2F">
        <w:rPr>
          <w:rFonts w:ascii="Arial" w:hAnsi="Arial" w:cs="Arial"/>
          <w:spacing w:val="-2"/>
          <w:sz w:val="24"/>
          <w:szCs w:val="24"/>
        </w:rPr>
        <w:t xml:space="preserve"> </w:t>
      </w:r>
      <w:r w:rsidRPr="002F4F2F">
        <w:rPr>
          <w:rFonts w:ascii="Arial" w:hAnsi="Arial" w:cs="Arial"/>
          <w:sz w:val="24"/>
          <w:szCs w:val="24"/>
        </w:rPr>
        <w:t>the</w:t>
      </w:r>
      <w:r w:rsidRPr="002F4F2F">
        <w:rPr>
          <w:rFonts w:ascii="Arial" w:hAnsi="Arial" w:cs="Arial"/>
          <w:spacing w:val="-4"/>
          <w:sz w:val="24"/>
          <w:szCs w:val="24"/>
        </w:rPr>
        <w:t xml:space="preserve"> </w:t>
      </w:r>
      <w:r w:rsidRPr="002F4F2F">
        <w:rPr>
          <w:rFonts w:ascii="Arial" w:hAnsi="Arial" w:cs="Arial"/>
          <w:sz w:val="24"/>
          <w:szCs w:val="24"/>
        </w:rPr>
        <w:t>grant</w:t>
      </w:r>
      <w:r w:rsidRPr="002F4F2F">
        <w:rPr>
          <w:rFonts w:ascii="Arial" w:hAnsi="Arial" w:cs="Arial"/>
          <w:spacing w:val="-1"/>
          <w:sz w:val="24"/>
          <w:szCs w:val="24"/>
        </w:rPr>
        <w:t xml:space="preserve"> </w:t>
      </w:r>
      <w:r w:rsidRPr="002F4F2F">
        <w:rPr>
          <w:rFonts w:ascii="Arial" w:hAnsi="Arial" w:cs="Arial"/>
          <w:sz w:val="24"/>
          <w:szCs w:val="24"/>
        </w:rPr>
        <w:t>application.</w:t>
      </w:r>
    </w:p>
    <w:p w14:paraId="36AFCC25" w14:textId="0294588A" w:rsidR="00180D35" w:rsidRDefault="00180D35" w:rsidP="00661AC6">
      <w:pPr>
        <w:shd w:val="clear" w:color="auto" w:fill="FFFFFF" w:themeFill="background1"/>
        <w:spacing w:after="120" w:line="240" w:lineRule="auto"/>
        <w:jc w:val="both"/>
        <w:rPr>
          <w:rFonts w:ascii="Arial" w:hAnsi="Arial" w:cs="Arial"/>
          <w:sz w:val="24"/>
          <w:szCs w:val="24"/>
        </w:rPr>
      </w:pPr>
      <w:r w:rsidRPr="004B2B97">
        <w:rPr>
          <w:rFonts w:ascii="Arial" w:hAnsi="Arial" w:cs="Arial"/>
          <w:sz w:val="24"/>
          <w:szCs w:val="24"/>
        </w:rPr>
        <w:t xml:space="preserve">See </w:t>
      </w:r>
      <w:r w:rsidRPr="00F76FF4">
        <w:rPr>
          <w:rFonts w:ascii="Arial" w:hAnsi="Arial" w:cs="Arial"/>
          <w:i/>
          <w:sz w:val="24"/>
          <w:szCs w:val="24"/>
        </w:rPr>
        <w:t xml:space="preserve">Appendix </w:t>
      </w:r>
      <w:r w:rsidR="00F76FF4">
        <w:rPr>
          <w:rFonts w:ascii="Arial" w:hAnsi="Arial" w:cs="Arial"/>
          <w:i/>
          <w:sz w:val="24"/>
          <w:szCs w:val="24"/>
        </w:rPr>
        <w:t>A</w:t>
      </w:r>
      <w:r w:rsidRPr="004B2B97">
        <w:rPr>
          <w:rFonts w:ascii="Arial" w:hAnsi="Arial" w:cs="Arial"/>
          <w:i/>
          <w:sz w:val="24"/>
          <w:szCs w:val="24"/>
        </w:rPr>
        <w:t xml:space="preserve"> </w:t>
      </w:r>
      <w:r w:rsidRPr="004B2B97">
        <w:rPr>
          <w:rFonts w:ascii="Arial" w:hAnsi="Arial" w:cs="Arial"/>
          <w:sz w:val="24"/>
          <w:szCs w:val="24"/>
        </w:rPr>
        <w:t>for a description of the BSCC’s data analysis process.</w:t>
      </w:r>
    </w:p>
    <w:p w14:paraId="2D94E382" w14:textId="757AB6C6" w:rsidR="00E622A7" w:rsidRDefault="00180D35" w:rsidP="00661AC6">
      <w:pPr>
        <w:shd w:val="clear" w:color="auto" w:fill="FFFFFF" w:themeFill="background1"/>
        <w:spacing w:after="240" w:line="240" w:lineRule="auto"/>
        <w:jc w:val="both"/>
        <w:rPr>
          <w:rFonts w:ascii="Arial" w:hAnsi="Arial" w:cs="Arial"/>
          <w:sz w:val="24"/>
          <w:szCs w:val="24"/>
        </w:rPr>
      </w:pPr>
      <w:r w:rsidRPr="00CD1C0A">
        <w:rPr>
          <w:rFonts w:ascii="Arial" w:hAnsi="Arial" w:cs="Arial"/>
          <w:sz w:val="24"/>
          <w:szCs w:val="24"/>
        </w:rPr>
        <w:t xml:space="preserve">Table </w:t>
      </w:r>
      <w:r w:rsidR="00F97412">
        <w:rPr>
          <w:rFonts w:ascii="Arial" w:hAnsi="Arial" w:cs="Arial"/>
          <w:sz w:val="24"/>
          <w:szCs w:val="24"/>
        </w:rPr>
        <w:t>1</w:t>
      </w:r>
      <w:r w:rsidRPr="00CD1C0A">
        <w:rPr>
          <w:rFonts w:ascii="Arial" w:hAnsi="Arial" w:cs="Arial"/>
          <w:sz w:val="24"/>
          <w:szCs w:val="24"/>
        </w:rPr>
        <w:t xml:space="preserve"> </w:t>
      </w:r>
      <w:r w:rsidR="00111793">
        <w:rPr>
          <w:rFonts w:ascii="Arial" w:hAnsi="Arial" w:cs="Arial"/>
          <w:sz w:val="24"/>
          <w:szCs w:val="24"/>
        </w:rPr>
        <w:t>identifies</w:t>
      </w:r>
      <w:r w:rsidRPr="00CD1C0A">
        <w:rPr>
          <w:rFonts w:ascii="Arial" w:hAnsi="Arial" w:cs="Arial"/>
          <w:sz w:val="24"/>
          <w:szCs w:val="24"/>
        </w:rPr>
        <w:t xml:space="preserve"> the 53 cities that meet one </w:t>
      </w:r>
      <w:r>
        <w:rPr>
          <w:rFonts w:ascii="Arial" w:hAnsi="Arial" w:cs="Arial"/>
          <w:sz w:val="24"/>
          <w:szCs w:val="24"/>
        </w:rPr>
        <w:t xml:space="preserve">(1) </w:t>
      </w:r>
      <w:r w:rsidRPr="00CD1C0A">
        <w:rPr>
          <w:rFonts w:ascii="Arial" w:hAnsi="Arial" w:cs="Arial"/>
          <w:sz w:val="24"/>
          <w:szCs w:val="24"/>
        </w:rPr>
        <w:t>or more of the above three</w:t>
      </w:r>
      <w:r>
        <w:rPr>
          <w:rFonts w:ascii="Arial" w:hAnsi="Arial" w:cs="Arial"/>
          <w:sz w:val="24"/>
          <w:szCs w:val="24"/>
        </w:rPr>
        <w:t xml:space="preserve"> (3)</w:t>
      </w:r>
      <w:r w:rsidRPr="00CD1C0A">
        <w:rPr>
          <w:rFonts w:ascii="Arial" w:hAnsi="Arial" w:cs="Arial"/>
          <w:sz w:val="24"/>
          <w:szCs w:val="24"/>
        </w:rPr>
        <w:t xml:space="preserve"> criteria. </w:t>
      </w:r>
      <w:r w:rsidR="00F76FF4">
        <w:rPr>
          <w:rFonts w:ascii="Arial" w:hAnsi="Arial" w:cs="Arial"/>
          <w:sz w:val="24"/>
          <w:szCs w:val="24"/>
        </w:rPr>
        <w:t xml:space="preserve">See </w:t>
      </w:r>
      <w:r w:rsidR="00F76FF4" w:rsidRPr="00CB730B">
        <w:rPr>
          <w:rFonts w:ascii="Arial" w:hAnsi="Arial" w:cs="Arial"/>
          <w:i/>
          <w:iCs/>
          <w:sz w:val="24"/>
          <w:szCs w:val="24"/>
        </w:rPr>
        <w:t>Appendix B</w:t>
      </w:r>
      <w:r w:rsidR="00F76FF4">
        <w:rPr>
          <w:rFonts w:ascii="Arial" w:hAnsi="Arial" w:cs="Arial"/>
          <w:sz w:val="24"/>
          <w:szCs w:val="24"/>
        </w:rPr>
        <w:t xml:space="preserve"> for a list of eligible cities including population. </w:t>
      </w:r>
      <w:r w:rsidRPr="00CD1C0A">
        <w:rPr>
          <w:rFonts w:ascii="Arial" w:hAnsi="Arial" w:cs="Arial"/>
          <w:b/>
          <w:sz w:val="24"/>
          <w:szCs w:val="24"/>
        </w:rPr>
        <w:t xml:space="preserve">These cities and any </w:t>
      </w:r>
      <w:r w:rsidR="00111793">
        <w:rPr>
          <w:rFonts w:ascii="Arial" w:hAnsi="Arial" w:cs="Arial"/>
          <w:b/>
          <w:sz w:val="24"/>
          <w:szCs w:val="24"/>
        </w:rPr>
        <w:t>community-based organization (</w:t>
      </w:r>
      <w:r w:rsidRPr="00CD1C0A">
        <w:rPr>
          <w:rFonts w:ascii="Arial" w:hAnsi="Arial" w:cs="Arial"/>
          <w:b/>
          <w:sz w:val="24"/>
          <w:szCs w:val="24"/>
        </w:rPr>
        <w:t>CBO</w:t>
      </w:r>
      <w:r w:rsidR="00111793">
        <w:rPr>
          <w:rFonts w:ascii="Arial" w:hAnsi="Arial" w:cs="Arial"/>
          <w:b/>
          <w:sz w:val="24"/>
          <w:szCs w:val="24"/>
        </w:rPr>
        <w:t>)</w:t>
      </w:r>
      <w:r w:rsidRPr="00CD1C0A">
        <w:rPr>
          <w:rFonts w:ascii="Arial" w:hAnsi="Arial" w:cs="Arial"/>
          <w:b/>
          <w:sz w:val="24"/>
          <w:szCs w:val="24"/>
        </w:rPr>
        <w:t xml:space="preserve"> that serves the residents of these cities are eligible to apply for CalVIP </w:t>
      </w:r>
      <w:r w:rsidR="001E17DD">
        <w:rPr>
          <w:rFonts w:ascii="Arial" w:hAnsi="Arial" w:cs="Arial"/>
          <w:b/>
          <w:sz w:val="24"/>
          <w:szCs w:val="24"/>
        </w:rPr>
        <w:t>funding</w:t>
      </w:r>
      <w:r w:rsidRPr="00CD1C0A">
        <w:rPr>
          <w:rFonts w:ascii="Arial" w:hAnsi="Arial" w:cs="Arial"/>
          <w:b/>
          <w:sz w:val="24"/>
          <w:szCs w:val="24"/>
        </w:rPr>
        <w:t>.</w:t>
      </w:r>
      <w:r w:rsidRPr="00CD1C0A">
        <w:rPr>
          <w:rFonts w:ascii="Arial" w:hAnsi="Arial" w:cs="Arial"/>
          <w:sz w:val="24"/>
          <w:szCs w:val="24"/>
        </w:rPr>
        <w:t xml:space="preserve"> The CBO need not be physically located inside the city limits in order to be eligible.</w:t>
      </w:r>
      <w:r>
        <w:rPr>
          <w:rFonts w:ascii="Arial" w:hAnsi="Arial" w:cs="Arial"/>
          <w:sz w:val="24"/>
          <w:szCs w:val="24"/>
        </w:rPr>
        <w:t xml:space="preserve"> </w:t>
      </w:r>
    </w:p>
    <w:tbl>
      <w:tblPr>
        <w:tblStyle w:val="PlainTable1"/>
        <w:tblW w:w="9360" w:type="dxa"/>
        <w:tblInd w:w="-15" w:type="dxa"/>
        <w:tblLook w:val="04A0" w:firstRow="1" w:lastRow="0" w:firstColumn="1" w:lastColumn="0" w:noHBand="0" w:noVBand="1"/>
      </w:tblPr>
      <w:tblGrid>
        <w:gridCol w:w="484"/>
        <w:gridCol w:w="2036"/>
        <w:gridCol w:w="2280"/>
        <w:gridCol w:w="2280"/>
        <w:gridCol w:w="2280"/>
      </w:tblGrid>
      <w:tr w:rsidR="00661AC6" w:rsidRPr="006378DA" w14:paraId="304D6000" w14:textId="77777777" w:rsidTr="0066099D">
        <w:trPr>
          <w:cnfStyle w:val="100000000000" w:firstRow="1" w:lastRow="0" w:firstColumn="0" w:lastColumn="0" w:oddVBand="0" w:evenVBand="0" w:oddHBand="0" w:evenHBand="0" w:firstRowFirstColumn="0" w:firstRowLastColumn="0" w:lastRowFirstColumn="0" w:lastRowLastColumn="0"/>
          <w:trHeight w:val="735"/>
          <w:tblHeader/>
        </w:trPr>
        <w:tc>
          <w:tcPr>
            <w:cnfStyle w:val="001000000000" w:firstRow="0" w:lastRow="0" w:firstColumn="1" w:lastColumn="0" w:oddVBand="0" w:evenVBand="0" w:oddHBand="0" w:evenHBand="0" w:firstRowFirstColumn="0" w:firstRowLastColumn="0" w:lastRowFirstColumn="0" w:lastRowLastColumn="0"/>
            <w:tcW w:w="9360" w:type="dxa"/>
            <w:gridSpan w:val="5"/>
            <w:tcBorders>
              <w:top w:val="single" w:sz="12" w:space="0" w:color="auto"/>
              <w:left w:val="single" w:sz="12" w:space="0" w:color="auto"/>
              <w:right w:val="single" w:sz="12" w:space="0" w:color="auto"/>
            </w:tcBorders>
            <w:shd w:val="clear" w:color="auto" w:fill="D9D9D9" w:themeFill="background1" w:themeFillShade="D9"/>
            <w:vAlign w:val="center"/>
          </w:tcPr>
          <w:p w14:paraId="423CF01A" w14:textId="77777777" w:rsidR="00661AC6" w:rsidRPr="00CD54A0" w:rsidRDefault="00661AC6" w:rsidP="0066099D">
            <w:pPr>
              <w:spacing w:before="240" w:after="120"/>
              <w:jc w:val="center"/>
              <w:rPr>
                <w:rFonts w:ascii="Arial" w:hAnsi="Arial" w:cs="Arial"/>
                <w:b w:val="0"/>
                <w:bCs w:val="0"/>
                <w:color w:val="1F497D" w:themeColor="text2"/>
                <w:sz w:val="20"/>
                <w:szCs w:val="20"/>
              </w:rPr>
            </w:pPr>
            <w:r w:rsidRPr="00CD54A0">
              <w:rPr>
                <w:rFonts w:ascii="Arial" w:hAnsi="Arial" w:cs="Arial"/>
                <w:color w:val="1F497D" w:themeColor="text2"/>
                <w:sz w:val="24"/>
                <w:szCs w:val="24"/>
              </w:rPr>
              <w:t>Table 1. Cities Eligible to Apply for CalVIP Funding*</w:t>
            </w:r>
          </w:p>
          <w:p w14:paraId="56059C63" w14:textId="70FDAC86" w:rsidR="00CD54A0" w:rsidRPr="00CD54A0" w:rsidRDefault="00CD54A0" w:rsidP="00CD54A0">
            <w:pPr>
              <w:tabs>
                <w:tab w:val="left" w:pos="465"/>
                <w:tab w:val="left" w:pos="2775"/>
                <w:tab w:val="left" w:pos="5025"/>
                <w:tab w:val="left" w:pos="7365"/>
              </w:tabs>
              <w:rPr>
                <w:rFonts w:ascii="Arial" w:hAnsi="Arial" w:cs="Arial"/>
                <w:b w:val="0"/>
                <w:bCs w:val="0"/>
                <w:color w:val="1F497D" w:themeColor="text2"/>
                <w:sz w:val="24"/>
                <w:szCs w:val="24"/>
              </w:rPr>
            </w:pPr>
          </w:p>
        </w:tc>
      </w:tr>
      <w:tr w:rsidR="0066099D" w:rsidRPr="006378DA" w14:paraId="176AFB32" w14:textId="77777777" w:rsidTr="003B76A3">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84" w:type="dxa"/>
            <w:tcBorders>
              <w:top w:val="single" w:sz="4" w:space="0" w:color="auto"/>
              <w:left w:val="single" w:sz="12" w:space="0" w:color="auto"/>
              <w:bottom w:val="single" w:sz="4" w:space="0" w:color="auto"/>
              <w:right w:val="single" w:sz="12" w:space="0" w:color="auto"/>
            </w:tcBorders>
            <w:vAlign w:val="center"/>
          </w:tcPr>
          <w:p w14:paraId="532F1846" w14:textId="77777777" w:rsidR="0066099D" w:rsidRPr="00705860" w:rsidRDefault="0066099D" w:rsidP="00661AC6">
            <w:pPr>
              <w:rPr>
                <w:rFonts w:ascii="Arial" w:hAnsi="Arial" w:cs="Arial"/>
              </w:rPr>
            </w:pPr>
          </w:p>
        </w:tc>
        <w:tc>
          <w:tcPr>
            <w:tcW w:w="2036" w:type="dxa"/>
            <w:tcBorders>
              <w:top w:val="single" w:sz="4" w:space="0" w:color="auto"/>
              <w:left w:val="single" w:sz="12" w:space="0" w:color="auto"/>
              <w:bottom w:val="single" w:sz="4" w:space="0" w:color="auto"/>
              <w:right w:val="single" w:sz="12" w:space="0" w:color="auto"/>
            </w:tcBorders>
            <w:vAlign w:val="center"/>
          </w:tcPr>
          <w:p w14:paraId="50C3169C" w14:textId="7D408C65" w:rsidR="0066099D" w:rsidRPr="00705860" w:rsidRDefault="0066099D" w:rsidP="00661AC6">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City</w:t>
            </w:r>
          </w:p>
        </w:tc>
        <w:tc>
          <w:tcPr>
            <w:tcW w:w="2280" w:type="dxa"/>
            <w:tcBorders>
              <w:top w:val="single" w:sz="4" w:space="0" w:color="auto"/>
              <w:left w:val="single" w:sz="12" w:space="0" w:color="auto"/>
              <w:bottom w:val="single" w:sz="4" w:space="0" w:color="auto"/>
              <w:right w:val="single" w:sz="12" w:space="0" w:color="auto"/>
            </w:tcBorders>
            <w:vAlign w:val="center"/>
          </w:tcPr>
          <w:p w14:paraId="67474F10" w14:textId="2F53A070" w:rsidR="0066099D" w:rsidRPr="00705860" w:rsidRDefault="0066099D"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 20 or more homicides per calendar year</w:t>
            </w:r>
          </w:p>
        </w:tc>
        <w:tc>
          <w:tcPr>
            <w:tcW w:w="2280" w:type="dxa"/>
            <w:tcBorders>
              <w:top w:val="single" w:sz="4" w:space="0" w:color="auto"/>
              <w:left w:val="single" w:sz="12" w:space="0" w:color="auto"/>
              <w:bottom w:val="single" w:sz="4" w:space="0" w:color="auto"/>
              <w:right w:val="single" w:sz="12" w:space="0" w:color="auto"/>
            </w:tcBorders>
            <w:vAlign w:val="center"/>
          </w:tcPr>
          <w:p w14:paraId="35B10456" w14:textId="23557EF7" w:rsidR="0066099D" w:rsidRPr="00705860" w:rsidRDefault="0066099D"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(2) 10 or more homicides per calendar year</w:t>
            </w:r>
          </w:p>
        </w:tc>
        <w:tc>
          <w:tcPr>
            <w:tcW w:w="2280" w:type="dxa"/>
            <w:tcBorders>
              <w:top w:val="single" w:sz="4" w:space="0" w:color="auto"/>
              <w:left w:val="single" w:sz="12" w:space="0" w:color="auto"/>
              <w:bottom w:val="single" w:sz="4" w:space="0" w:color="auto"/>
              <w:right w:val="single" w:sz="12" w:space="0" w:color="auto"/>
            </w:tcBorders>
            <w:vAlign w:val="center"/>
          </w:tcPr>
          <w:p w14:paraId="630023D1" w14:textId="6B59532C" w:rsidR="0066099D" w:rsidRPr="00705860" w:rsidRDefault="0066099D"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 xml:space="preserve">(3) 5 for more homicides per calendar year </w:t>
            </w:r>
          </w:p>
        </w:tc>
      </w:tr>
      <w:tr w:rsidR="009717E8" w:rsidRPr="006378DA" w14:paraId="4F9DAEA8" w14:textId="77777777" w:rsidTr="003B76A3">
        <w:trPr>
          <w:trHeight w:val="317"/>
        </w:trPr>
        <w:tc>
          <w:tcPr>
            <w:cnfStyle w:val="001000000000" w:firstRow="0" w:lastRow="0" w:firstColumn="1" w:lastColumn="0" w:oddVBand="0" w:evenVBand="0" w:oddHBand="0" w:evenHBand="0" w:firstRowFirstColumn="0" w:firstRowLastColumn="0" w:lastRowFirstColumn="0" w:lastRowLastColumn="0"/>
            <w:tcW w:w="484" w:type="dxa"/>
            <w:tcBorders>
              <w:top w:val="single" w:sz="4" w:space="0" w:color="auto"/>
              <w:left w:val="single" w:sz="12" w:space="0" w:color="auto"/>
              <w:bottom w:val="single" w:sz="4" w:space="0" w:color="auto"/>
              <w:right w:val="single" w:sz="12" w:space="0" w:color="auto"/>
            </w:tcBorders>
            <w:vAlign w:val="center"/>
          </w:tcPr>
          <w:p w14:paraId="39184039" w14:textId="77777777" w:rsidR="00BA1D4C" w:rsidRPr="00705860" w:rsidRDefault="00BA1D4C" w:rsidP="00661AC6">
            <w:pPr>
              <w:rPr>
                <w:rFonts w:ascii="Arial" w:hAnsi="Arial" w:cs="Arial"/>
              </w:rPr>
            </w:pPr>
            <w:bookmarkStart w:id="31" w:name="_Toc24888678"/>
            <w:r w:rsidRPr="00705860">
              <w:rPr>
                <w:rFonts w:ascii="Arial" w:hAnsi="Arial" w:cs="Arial"/>
              </w:rPr>
              <w:t>1</w:t>
            </w:r>
          </w:p>
        </w:tc>
        <w:tc>
          <w:tcPr>
            <w:tcW w:w="2036" w:type="dxa"/>
            <w:tcBorders>
              <w:top w:val="single" w:sz="4" w:space="0" w:color="auto"/>
              <w:left w:val="single" w:sz="12" w:space="0" w:color="auto"/>
              <w:bottom w:val="single" w:sz="4" w:space="0" w:color="auto"/>
              <w:right w:val="single" w:sz="12" w:space="0" w:color="auto"/>
            </w:tcBorders>
            <w:vAlign w:val="center"/>
          </w:tcPr>
          <w:p w14:paraId="72648A3E" w14:textId="77777777" w:rsidR="00BA1D4C" w:rsidRPr="00705860" w:rsidRDefault="00BA1D4C" w:rsidP="00661AC6">
            <w:pPr>
              <w:cnfStyle w:val="000000000000" w:firstRow="0" w:lastRow="0" w:firstColumn="0" w:lastColumn="0" w:oddVBand="0" w:evenVBand="0" w:oddHBand="0" w:evenHBand="0" w:firstRowFirstColumn="0" w:firstRowLastColumn="0" w:lastRowFirstColumn="0" w:lastRowLastColumn="0"/>
              <w:rPr>
                <w:rFonts w:ascii="Arial" w:hAnsi="Arial" w:cs="Arial"/>
                <w:b/>
              </w:rPr>
            </w:pPr>
            <w:r w:rsidRPr="00705860">
              <w:rPr>
                <w:rFonts w:ascii="Arial" w:hAnsi="Arial" w:cs="Arial"/>
                <w:color w:val="000000"/>
              </w:rPr>
              <w:t>Anaheim</w:t>
            </w:r>
          </w:p>
        </w:tc>
        <w:tc>
          <w:tcPr>
            <w:tcW w:w="2280" w:type="dxa"/>
            <w:tcBorders>
              <w:top w:val="single" w:sz="4" w:space="0" w:color="auto"/>
              <w:left w:val="single" w:sz="12" w:space="0" w:color="auto"/>
              <w:bottom w:val="single" w:sz="4" w:space="0" w:color="auto"/>
              <w:right w:val="single" w:sz="12" w:space="0" w:color="auto"/>
            </w:tcBorders>
            <w:vAlign w:val="center"/>
          </w:tcPr>
          <w:p w14:paraId="423DEB40" w14:textId="77777777" w:rsidR="00BA1D4C" w:rsidRPr="00705860" w:rsidRDefault="00BA1D4C"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280" w:type="dxa"/>
            <w:tcBorders>
              <w:top w:val="single" w:sz="4" w:space="0" w:color="auto"/>
              <w:left w:val="single" w:sz="12" w:space="0" w:color="auto"/>
              <w:bottom w:val="single" w:sz="4" w:space="0" w:color="auto"/>
              <w:right w:val="single" w:sz="12" w:space="0" w:color="auto"/>
            </w:tcBorders>
            <w:vAlign w:val="center"/>
          </w:tcPr>
          <w:p w14:paraId="5C76BB08" w14:textId="77777777" w:rsidR="00BA1D4C" w:rsidRPr="00705860" w:rsidRDefault="00BA1D4C"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280" w:type="dxa"/>
            <w:tcBorders>
              <w:top w:val="single" w:sz="4" w:space="0" w:color="auto"/>
              <w:left w:val="single" w:sz="12" w:space="0" w:color="auto"/>
              <w:bottom w:val="single" w:sz="4" w:space="0" w:color="auto"/>
              <w:right w:val="single" w:sz="12" w:space="0" w:color="auto"/>
            </w:tcBorders>
            <w:vAlign w:val="center"/>
          </w:tcPr>
          <w:p w14:paraId="51F2185E" w14:textId="77777777" w:rsidR="00BA1D4C" w:rsidRPr="00705860" w:rsidRDefault="00BA1D4C"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05860">
              <w:rPr>
                <w:rFonts w:ascii="Arial" w:hAnsi="Arial" w:cs="Arial"/>
                <w:color w:val="000000"/>
              </w:rPr>
              <w:t>X</w:t>
            </w:r>
          </w:p>
        </w:tc>
      </w:tr>
      <w:tr w:rsidR="00E3287D" w:rsidRPr="006378DA" w14:paraId="31EAD50E" w14:textId="77777777" w:rsidTr="003B76A3">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84" w:type="dxa"/>
            <w:tcBorders>
              <w:top w:val="single" w:sz="4" w:space="0" w:color="auto"/>
              <w:left w:val="single" w:sz="12" w:space="0" w:color="auto"/>
              <w:bottom w:val="single" w:sz="4" w:space="0" w:color="auto"/>
              <w:right w:val="single" w:sz="12" w:space="0" w:color="auto"/>
            </w:tcBorders>
            <w:vAlign w:val="center"/>
          </w:tcPr>
          <w:p w14:paraId="6F423B12" w14:textId="77777777" w:rsidR="00BA1D4C" w:rsidRPr="00705860" w:rsidRDefault="00BA1D4C" w:rsidP="00661AC6">
            <w:pPr>
              <w:rPr>
                <w:rFonts w:ascii="Arial" w:hAnsi="Arial" w:cs="Arial"/>
              </w:rPr>
            </w:pPr>
            <w:r w:rsidRPr="00705860">
              <w:rPr>
                <w:rFonts w:ascii="Arial" w:hAnsi="Arial" w:cs="Arial"/>
              </w:rPr>
              <w:t>2</w:t>
            </w:r>
          </w:p>
        </w:tc>
        <w:tc>
          <w:tcPr>
            <w:tcW w:w="2036" w:type="dxa"/>
            <w:tcBorders>
              <w:top w:val="single" w:sz="4" w:space="0" w:color="auto"/>
              <w:left w:val="single" w:sz="12" w:space="0" w:color="auto"/>
              <w:bottom w:val="single" w:sz="4" w:space="0" w:color="auto"/>
              <w:right w:val="single" w:sz="12" w:space="0" w:color="auto"/>
            </w:tcBorders>
            <w:vAlign w:val="center"/>
          </w:tcPr>
          <w:p w14:paraId="5AE10BC9" w14:textId="77777777" w:rsidR="00BA1D4C" w:rsidRPr="00705860" w:rsidRDefault="00BA1D4C" w:rsidP="00661AC6">
            <w:pPr>
              <w:cnfStyle w:val="000000100000" w:firstRow="0" w:lastRow="0" w:firstColumn="0" w:lastColumn="0" w:oddVBand="0" w:evenVBand="0" w:oddHBand="1" w:evenHBand="0" w:firstRowFirstColumn="0" w:firstRowLastColumn="0" w:lastRowFirstColumn="0" w:lastRowLastColumn="0"/>
              <w:rPr>
                <w:rFonts w:ascii="Arial" w:hAnsi="Arial" w:cs="Arial"/>
                <w:b/>
              </w:rPr>
            </w:pPr>
            <w:r w:rsidRPr="00705860">
              <w:rPr>
                <w:rFonts w:ascii="Arial" w:hAnsi="Arial" w:cs="Arial"/>
                <w:color w:val="000000"/>
              </w:rPr>
              <w:t>Antioch</w:t>
            </w:r>
          </w:p>
        </w:tc>
        <w:tc>
          <w:tcPr>
            <w:tcW w:w="2280" w:type="dxa"/>
            <w:tcBorders>
              <w:top w:val="single" w:sz="4" w:space="0" w:color="auto"/>
              <w:left w:val="single" w:sz="12" w:space="0" w:color="auto"/>
              <w:bottom w:val="single" w:sz="4" w:space="0" w:color="auto"/>
              <w:right w:val="single" w:sz="12" w:space="0" w:color="auto"/>
            </w:tcBorders>
            <w:vAlign w:val="center"/>
          </w:tcPr>
          <w:p w14:paraId="12B1DED5" w14:textId="77777777" w:rsidR="00BA1D4C" w:rsidRPr="00705860" w:rsidRDefault="00BA1D4C"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280" w:type="dxa"/>
            <w:tcBorders>
              <w:top w:val="single" w:sz="4" w:space="0" w:color="auto"/>
              <w:left w:val="single" w:sz="12" w:space="0" w:color="auto"/>
              <w:bottom w:val="single" w:sz="4" w:space="0" w:color="auto"/>
              <w:right w:val="single" w:sz="12" w:space="0" w:color="auto"/>
            </w:tcBorders>
            <w:vAlign w:val="center"/>
          </w:tcPr>
          <w:p w14:paraId="4CBE5CAE" w14:textId="77777777" w:rsidR="00BA1D4C" w:rsidRPr="00705860" w:rsidRDefault="00BA1D4C"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280" w:type="dxa"/>
            <w:tcBorders>
              <w:top w:val="single" w:sz="4" w:space="0" w:color="auto"/>
              <w:left w:val="single" w:sz="12" w:space="0" w:color="auto"/>
              <w:bottom w:val="single" w:sz="4" w:space="0" w:color="auto"/>
              <w:right w:val="single" w:sz="12" w:space="0" w:color="auto"/>
            </w:tcBorders>
            <w:vAlign w:val="center"/>
          </w:tcPr>
          <w:p w14:paraId="3DF66E1B" w14:textId="77777777" w:rsidR="00BA1D4C" w:rsidRPr="00705860" w:rsidRDefault="00BA1D4C"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05860">
              <w:rPr>
                <w:rFonts w:ascii="Arial" w:hAnsi="Arial" w:cs="Arial"/>
                <w:color w:val="000000"/>
              </w:rPr>
              <w:t>X</w:t>
            </w:r>
          </w:p>
        </w:tc>
      </w:tr>
      <w:tr w:rsidR="009717E8" w:rsidRPr="006378DA" w14:paraId="75E2448C" w14:textId="77777777" w:rsidTr="003B76A3">
        <w:trPr>
          <w:trHeight w:val="317"/>
        </w:trPr>
        <w:tc>
          <w:tcPr>
            <w:cnfStyle w:val="001000000000" w:firstRow="0" w:lastRow="0" w:firstColumn="1" w:lastColumn="0" w:oddVBand="0" w:evenVBand="0" w:oddHBand="0" w:evenHBand="0" w:firstRowFirstColumn="0" w:firstRowLastColumn="0" w:lastRowFirstColumn="0" w:lastRowLastColumn="0"/>
            <w:tcW w:w="484" w:type="dxa"/>
            <w:tcBorders>
              <w:top w:val="single" w:sz="4" w:space="0" w:color="auto"/>
              <w:left w:val="single" w:sz="12" w:space="0" w:color="auto"/>
              <w:bottom w:val="single" w:sz="4" w:space="0" w:color="auto"/>
              <w:right w:val="single" w:sz="12" w:space="0" w:color="auto"/>
            </w:tcBorders>
            <w:vAlign w:val="center"/>
          </w:tcPr>
          <w:p w14:paraId="18FC4C5C" w14:textId="77777777" w:rsidR="00BA1D4C" w:rsidRPr="00705860" w:rsidRDefault="00BA1D4C" w:rsidP="00661AC6">
            <w:pPr>
              <w:rPr>
                <w:rFonts w:ascii="Arial" w:hAnsi="Arial" w:cs="Arial"/>
              </w:rPr>
            </w:pPr>
            <w:r w:rsidRPr="00705860">
              <w:rPr>
                <w:rFonts w:ascii="Arial" w:hAnsi="Arial" w:cs="Arial"/>
              </w:rPr>
              <w:t>3</w:t>
            </w:r>
          </w:p>
        </w:tc>
        <w:tc>
          <w:tcPr>
            <w:tcW w:w="2036" w:type="dxa"/>
            <w:tcBorders>
              <w:top w:val="single" w:sz="4" w:space="0" w:color="auto"/>
              <w:left w:val="single" w:sz="12" w:space="0" w:color="auto"/>
              <w:bottom w:val="single" w:sz="4" w:space="0" w:color="auto"/>
              <w:right w:val="single" w:sz="12" w:space="0" w:color="auto"/>
            </w:tcBorders>
            <w:vAlign w:val="center"/>
          </w:tcPr>
          <w:p w14:paraId="220A29D5" w14:textId="77777777" w:rsidR="00BA1D4C" w:rsidRPr="00705860" w:rsidRDefault="00BA1D4C" w:rsidP="00661AC6">
            <w:pPr>
              <w:cnfStyle w:val="000000000000" w:firstRow="0" w:lastRow="0" w:firstColumn="0" w:lastColumn="0" w:oddVBand="0" w:evenVBand="0" w:oddHBand="0" w:evenHBand="0" w:firstRowFirstColumn="0" w:firstRowLastColumn="0" w:lastRowFirstColumn="0" w:lastRowLastColumn="0"/>
              <w:rPr>
                <w:rFonts w:ascii="Arial" w:hAnsi="Arial" w:cs="Arial"/>
                <w:b/>
              </w:rPr>
            </w:pPr>
            <w:r w:rsidRPr="00705860">
              <w:rPr>
                <w:rFonts w:ascii="Arial" w:hAnsi="Arial" w:cs="Arial"/>
                <w:color w:val="000000"/>
              </w:rPr>
              <w:t>Bakersfield</w:t>
            </w:r>
          </w:p>
        </w:tc>
        <w:tc>
          <w:tcPr>
            <w:tcW w:w="2280" w:type="dxa"/>
            <w:tcBorders>
              <w:top w:val="single" w:sz="4" w:space="0" w:color="auto"/>
              <w:left w:val="single" w:sz="12" w:space="0" w:color="auto"/>
              <w:bottom w:val="single" w:sz="4" w:space="0" w:color="auto"/>
              <w:right w:val="single" w:sz="12" w:space="0" w:color="auto"/>
            </w:tcBorders>
            <w:vAlign w:val="center"/>
          </w:tcPr>
          <w:p w14:paraId="6FE762BF" w14:textId="77777777" w:rsidR="00BA1D4C" w:rsidRPr="00705860" w:rsidRDefault="00BA1D4C"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05860">
              <w:rPr>
                <w:rFonts w:ascii="Arial" w:hAnsi="Arial" w:cs="Arial"/>
                <w:color w:val="000000"/>
              </w:rPr>
              <w:t>X</w:t>
            </w:r>
          </w:p>
        </w:tc>
        <w:tc>
          <w:tcPr>
            <w:tcW w:w="2280" w:type="dxa"/>
            <w:tcBorders>
              <w:top w:val="single" w:sz="4" w:space="0" w:color="auto"/>
              <w:left w:val="single" w:sz="12" w:space="0" w:color="auto"/>
              <w:bottom w:val="single" w:sz="4" w:space="0" w:color="auto"/>
              <w:right w:val="single" w:sz="12" w:space="0" w:color="auto"/>
            </w:tcBorders>
            <w:vAlign w:val="center"/>
          </w:tcPr>
          <w:p w14:paraId="1AC435FF" w14:textId="77777777" w:rsidR="00BA1D4C" w:rsidRPr="00705860" w:rsidRDefault="00BA1D4C"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05860">
              <w:rPr>
                <w:rFonts w:ascii="Arial" w:hAnsi="Arial" w:cs="Arial"/>
                <w:color w:val="000000"/>
              </w:rPr>
              <w:t>X</w:t>
            </w:r>
          </w:p>
        </w:tc>
        <w:tc>
          <w:tcPr>
            <w:tcW w:w="2280" w:type="dxa"/>
            <w:tcBorders>
              <w:top w:val="single" w:sz="4" w:space="0" w:color="auto"/>
              <w:left w:val="single" w:sz="12" w:space="0" w:color="auto"/>
              <w:bottom w:val="single" w:sz="4" w:space="0" w:color="auto"/>
              <w:right w:val="single" w:sz="12" w:space="0" w:color="auto"/>
            </w:tcBorders>
            <w:vAlign w:val="center"/>
          </w:tcPr>
          <w:p w14:paraId="74582DCF" w14:textId="77777777" w:rsidR="00BA1D4C" w:rsidRPr="00705860" w:rsidRDefault="00BA1D4C"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05860">
              <w:rPr>
                <w:rFonts w:ascii="Arial" w:hAnsi="Arial" w:cs="Arial"/>
                <w:color w:val="000000"/>
              </w:rPr>
              <w:t>X</w:t>
            </w:r>
          </w:p>
        </w:tc>
      </w:tr>
      <w:tr w:rsidR="00E3287D" w:rsidRPr="006378DA" w14:paraId="29936D9A" w14:textId="77777777" w:rsidTr="003B76A3">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84" w:type="dxa"/>
            <w:tcBorders>
              <w:top w:val="single" w:sz="4" w:space="0" w:color="auto"/>
              <w:left w:val="single" w:sz="12" w:space="0" w:color="auto"/>
              <w:bottom w:val="single" w:sz="4" w:space="0" w:color="auto"/>
              <w:right w:val="single" w:sz="12" w:space="0" w:color="auto"/>
            </w:tcBorders>
            <w:vAlign w:val="center"/>
          </w:tcPr>
          <w:p w14:paraId="046CB3DC" w14:textId="77777777" w:rsidR="00BA1D4C" w:rsidRPr="00705860" w:rsidRDefault="00BA1D4C" w:rsidP="00661AC6">
            <w:pPr>
              <w:rPr>
                <w:rFonts w:ascii="Arial" w:hAnsi="Arial" w:cs="Arial"/>
              </w:rPr>
            </w:pPr>
            <w:r w:rsidRPr="00705860">
              <w:rPr>
                <w:rFonts w:ascii="Arial" w:hAnsi="Arial" w:cs="Arial"/>
              </w:rPr>
              <w:t>4</w:t>
            </w:r>
          </w:p>
        </w:tc>
        <w:tc>
          <w:tcPr>
            <w:tcW w:w="2036" w:type="dxa"/>
            <w:tcBorders>
              <w:top w:val="single" w:sz="4" w:space="0" w:color="auto"/>
              <w:left w:val="single" w:sz="12" w:space="0" w:color="auto"/>
              <w:bottom w:val="single" w:sz="4" w:space="0" w:color="auto"/>
              <w:right w:val="single" w:sz="12" w:space="0" w:color="auto"/>
            </w:tcBorders>
            <w:vAlign w:val="center"/>
          </w:tcPr>
          <w:p w14:paraId="593CC248" w14:textId="77777777" w:rsidR="00BA1D4C" w:rsidRPr="00705860" w:rsidRDefault="00BA1D4C" w:rsidP="00661AC6">
            <w:pPr>
              <w:cnfStyle w:val="000000100000" w:firstRow="0" w:lastRow="0" w:firstColumn="0" w:lastColumn="0" w:oddVBand="0" w:evenVBand="0" w:oddHBand="1" w:evenHBand="0" w:firstRowFirstColumn="0" w:firstRowLastColumn="0" w:lastRowFirstColumn="0" w:lastRowLastColumn="0"/>
              <w:rPr>
                <w:rFonts w:ascii="Arial" w:hAnsi="Arial" w:cs="Arial"/>
                <w:b/>
              </w:rPr>
            </w:pPr>
            <w:r w:rsidRPr="00705860">
              <w:rPr>
                <w:rFonts w:ascii="Arial" w:hAnsi="Arial" w:cs="Arial"/>
                <w:color w:val="000000"/>
              </w:rPr>
              <w:t>Carson</w:t>
            </w:r>
          </w:p>
        </w:tc>
        <w:tc>
          <w:tcPr>
            <w:tcW w:w="2280" w:type="dxa"/>
            <w:tcBorders>
              <w:top w:val="single" w:sz="4" w:space="0" w:color="auto"/>
              <w:left w:val="single" w:sz="12" w:space="0" w:color="auto"/>
              <w:bottom w:val="single" w:sz="4" w:space="0" w:color="auto"/>
              <w:right w:val="single" w:sz="12" w:space="0" w:color="auto"/>
            </w:tcBorders>
            <w:vAlign w:val="center"/>
          </w:tcPr>
          <w:p w14:paraId="209B9DC8" w14:textId="77777777" w:rsidR="00BA1D4C" w:rsidRPr="00705860" w:rsidRDefault="00BA1D4C"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280" w:type="dxa"/>
            <w:tcBorders>
              <w:top w:val="single" w:sz="4" w:space="0" w:color="auto"/>
              <w:left w:val="single" w:sz="12" w:space="0" w:color="auto"/>
              <w:bottom w:val="single" w:sz="4" w:space="0" w:color="auto"/>
              <w:right w:val="single" w:sz="12" w:space="0" w:color="auto"/>
            </w:tcBorders>
            <w:vAlign w:val="center"/>
          </w:tcPr>
          <w:p w14:paraId="0D00D295" w14:textId="77777777" w:rsidR="00BA1D4C" w:rsidRPr="00705860" w:rsidRDefault="00BA1D4C"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280" w:type="dxa"/>
            <w:tcBorders>
              <w:top w:val="single" w:sz="4" w:space="0" w:color="auto"/>
              <w:left w:val="single" w:sz="12" w:space="0" w:color="auto"/>
              <w:bottom w:val="single" w:sz="4" w:space="0" w:color="auto"/>
              <w:right w:val="single" w:sz="12" w:space="0" w:color="auto"/>
            </w:tcBorders>
            <w:vAlign w:val="center"/>
          </w:tcPr>
          <w:p w14:paraId="739B5832" w14:textId="77777777" w:rsidR="00BA1D4C" w:rsidRPr="00705860" w:rsidRDefault="00BA1D4C"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05860">
              <w:rPr>
                <w:rFonts w:ascii="Arial" w:hAnsi="Arial" w:cs="Arial"/>
                <w:color w:val="000000"/>
              </w:rPr>
              <w:t>X</w:t>
            </w:r>
          </w:p>
        </w:tc>
      </w:tr>
      <w:tr w:rsidR="009717E8" w:rsidRPr="006378DA" w14:paraId="298F5D93" w14:textId="77777777" w:rsidTr="003B76A3">
        <w:trPr>
          <w:trHeight w:val="317"/>
        </w:trPr>
        <w:tc>
          <w:tcPr>
            <w:cnfStyle w:val="001000000000" w:firstRow="0" w:lastRow="0" w:firstColumn="1" w:lastColumn="0" w:oddVBand="0" w:evenVBand="0" w:oddHBand="0" w:evenHBand="0" w:firstRowFirstColumn="0" w:firstRowLastColumn="0" w:lastRowFirstColumn="0" w:lastRowLastColumn="0"/>
            <w:tcW w:w="484" w:type="dxa"/>
            <w:tcBorders>
              <w:top w:val="single" w:sz="4" w:space="0" w:color="auto"/>
              <w:left w:val="single" w:sz="12" w:space="0" w:color="auto"/>
              <w:bottom w:val="single" w:sz="4" w:space="0" w:color="auto"/>
              <w:right w:val="single" w:sz="12" w:space="0" w:color="auto"/>
            </w:tcBorders>
            <w:vAlign w:val="center"/>
          </w:tcPr>
          <w:p w14:paraId="17E0751B" w14:textId="77777777" w:rsidR="00BA1D4C" w:rsidRPr="00705860" w:rsidRDefault="00BA1D4C" w:rsidP="00661AC6">
            <w:pPr>
              <w:rPr>
                <w:rFonts w:ascii="Arial" w:hAnsi="Arial" w:cs="Arial"/>
              </w:rPr>
            </w:pPr>
            <w:r w:rsidRPr="00705860">
              <w:rPr>
                <w:rFonts w:ascii="Arial" w:hAnsi="Arial" w:cs="Arial"/>
              </w:rPr>
              <w:t>5</w:t>
            </w:r>
          </w:p>
        </w:tc>
        <w:tc>
          <w:tcPr>
            <w:tcW w:w="2036" w:type="dxa"/>
            <w:tcBorders>
              <w:top w:val="single" w:sz="4" w:space="0" w:color="auto"/>
              <w:left w:val="single" w:sz="12" w:space="0" w:color="auto"/>
              <w:bottom w:val="single" w:sz="4" w:space="0" w:color="auto"/>
              <w:right w:val="single" w:sz="12" w:space="0" w:color="auto"/>
            </w:tcBorders>
            <w:vAlign w:val="center"/>
          </w:tcPr>
          <w:p w14:paraId="18F93D37" w14:textId="77777777" w:rsidR="00BA1D4C" w:rsidRPr="00705860" w:rsidRDefault="00BA1D4C" w:rsidP="00661AC6">
            <w:pPr>
              <w:cnfStyle w:val="000000000000" w:firstRow="0" w:lastRow="0" w:firstColumn="0" w:lastColumn="0" w:oddVBand="0" w:evenVBand="0" w:oddHBand="0" w:evenHBand="0" w:firstRowFirstColumn="0" w:firstRowLastColumn="0" w:lastRowFirstColumn="0" w:lastRowLastColumn="0"/>
              <w:rPr>
                <w:rFonts w:ascii="Arial" w:hAnsi="Arial" w:cs="Arial"/>
                <w:b/>
              </w:rPr>
            </w:pPr>
            <w:r w:rsidRPr="00705860">
              <w:rPr>
                <w:rFonts w:ascii="Arial" w:hAnsi="Arial" w:cs="Arial"/>
                <w:color w:val="000000"/>
              </w:rPr>
              <w:t>Cathedral City</w:t>
            </w:r>
          </w:p>
        </w:tc>
        <w:tc>
          <w:tcPr>
            <w:tcW w:w="2280" w:type="dxa"/>
            <w:tcBorders>
              <w:top w:val="single" w:sz="4" w:space="0" w:color="auto"/>
              <w:left w:val="single" w:sz="12" w:space="0" w:color="auto"/>
              <w:bottom w:val="single" w:sz="4" w:space="0" w:color="auto"/>
              <w:right w:val="single" w:sz="12" w:space="0" w:color="auto"/>
            </w:tcBorders>
            <w:vAlign w:val="center"/>
          </w:tcPr>
          <w:p w14:paraId="302DF5AD" w14:textId="77777777" w:rsidR="00BA1D4C" w:rsidRPr="00705860" w:rsidRDefault="00BA1D4C"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280" w:type="dxa"/>
            <w:tcBorders>
              <w:top w:val="single" w:sz="4" w:space="0" w:color="auto"/>
              <w:left w:val="single" w:sz="12" w:space="0" w:color="auto"/>
              <w:bottom w:val="single" w:sz="4" w:space="0" w:color="auto"/>
              <w:right w:val="single" w:sz="12" w:space="0" w:color="auto"/>
            </w:tcBorders>
            <w:vAlign w:val="center"/>
          </w:tcPr>
          <w:p w14:paraId="6E36ACB6" w14:textId="77777777" w:rsidR="00BA1D4C" w:rsidRPr="00705860" w:rsidRDefault="00BA1D4C"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280" w:type="dxa"/>
            <w:tcBorders>
              <w:top w:val="single" w:sz="4" w:space="0" w:color="auto"/>
              <w:left w:val="single" w:sz="12" w:space="0" w:color="auto"/>
              <w:bottom w:val="single" w:sz="4" w:space="0" w:color="auto"/>
              <w:right w:val="single" w:sz="12" w:space="0" w:color="auto"/>
            </w:tcBorders>
            <w:vAlign w:val="center"/>
          </w:tcPr>
          <w:p w14:paraId="428CAB2B" w14:textId="77777777" w:rsidR="00BA1D4C" w:rsidRPr="00705860" w:rsidRDefault="00BA1D4C"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05860">
              <w:rPr>
                <w:rFonts w:ascii="Arial" w:hAnsi="Arial" w:cs="Arial"/>
                <w:color w:val="000000"/>
              </w:rPr>
              <w:t>X</w:t>
            </w:r>
          </w:p>
        </w:tc>
      </w:tr>
      <w:tr w:rsidR="00E3287D" w:rsidRPr="006378DA" w14:paraId="40F34BE2" w14:textId="77777777" w:rsidTr="003B76A3">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84" w:type="dxa"/>
            <w:tcBorders>
              <w:top w:val="single" w:sz="4" w:space="0" w:color="auto"/>
              <w:left w:val="single" w:sz="12" w:space="0" w:color="auto"/>
              <w:bottom w:val="single" w:sz="4" w:space="0" w:color="auto"/>
              <w:right w:val="single" w:sz="12" w:space="0" w:color="auto"/>
            </w:tcBorders>
            <w:vAlign w:val="center"/>
          </w:tcPr>
          <w:p w14:paraId="7C0598C8" w14:textId="77777777" w:rsidR="00BA1D4C" w:rsidRPr="00705860" w:rsidRDefault="00BA1D4C" w:rsidP="00661AC6">
            <w:pPr>
              <w:rPr>
                <w:rFonts w:ascii="Arial" w:hAnsi="Arial" w:cs="Arial"/>
              </w:rPr>
            </w:pPr>
            <w:r w:rsidRPr="00705860">
              <w:rPr>
                <w:rFonts w:ascii="Arial" w:hAnsi="Arial" w:cs="Arial"/>
              </w:rPr>
              <w:t>6</w:t>
            </w:r>
          </w:p>
        </w:tc>
        <w:tc>
          <w:tcPr>
            <w:tcW w:w="2036" w:type="dxa"/>
            <w:tcBorders>
              <w:top w:val="single" w:sz="4" w:space="0" w:color="auto"/>
              <w:left w:val="single" w:sz="12" w:space="0" w:color="auto"/>
              <w:bottom w:val="single" w:sz="4" w:space="0" w:color="auto"/>
              <w:right w:val="single" w:sz="12" w:space="0" w:color="auto"/>
            </w:tcBorders>
            <w:vAlign w:val="center"/>
          </w:tcPr>
          <w:p w14:paraId="7DC31C53" w14:textId="77777777" w:rsidR="00BA1D4C" w:rsidRPr="00705860" w:rsidRDefault="00BA1D4C" w:rsidP="00661AC6">
            <w:pPr>
              <w:cnfStyle w:val="000000100000" w:firstRow="0" w:lastRow="0" w:firstColumn="0" w:lastColumn="0" w:oddVBand="0" w:evenVBand="0" w:oddHBand="1" w:evenHBand="0" w:firstRowFirstColumn="0" w:firstRowLastColumn="0" w:lastRowFirstColumn="0" w:lastRowLastColumn="0"/>
              <w:rPr>
                <w:rFonts w:ascii="Arial" w:hAnsi="Arial" w:cs="Arial"/>
                <w:b/>
              </w:rPr>
            </w:pPr>
            <w:r w:rsidRPr="00705860">
              <w:rPr>
                <w:rFonts w:ascii="Arial" w:hAnsi="Arial" w:cs="Arial"/>
                <w:color w:val="000000"/>
              </w:rPr>
              <w:t>Chula Vista</w:t>
            </w:r>
          </w:p>
        </w:tc>
        <w:tc>
          <w:tcPr>
            <w:tcW w:w="2280" w:type="dxa"/>
            <w:tcBorders>
              <w:top w:val="single" w:sz="4" w:space="0" w:color="auto"/>
              <w:left w:val="single" w:sz="12" w:space="0" w:color="auto"/>
              <w:bottom w:val="single" w:sz="4" w:space="0" w:color="auto"/>
              <w:right w:val="single" w:sz="12" w:space="0" w:color="auto"/>
            </w:tcBorders>
            <w:vAlign w:val="center"/>
          </w:tcPr>
          <w:p w14:paraId="67F1DF83" w14:textId="77777777" w:rsidR="00BA1D4C" w:rsidRPr="00705860" w:rsidRDefault="00BA1D4C"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280" w:type="dxa"/>
            <w:tcBorders>
              <w:top w:val="single" w:sz="4" w:space="0" w:color="auto"/>
              <w:left w:val="single" w:sz="12" w:space="0" w:color="auto"/>
              <w:bottom w:val="single" w:sz="4" w:space="0" w:color="auto"/>
              <w:right w:val="single" w:sz="12" w:space="0" w:color="auto"/>
            </w:tcBorders>
            <w:vAlign w:val="center"/>
          </w:tcPr>
          <w:p w14:paraId="4518821A" w14:textId="77777777" w:rsidR="00BA1D4C" w:rsidRPr="00705860" w:rsidRDefault="00BA1D4C"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280" w:type="dxa"/>
            <w:tcBorders>
              <w:top w:val="single" w:sz="4" w:space="0" w:color="auto"/>
              <w:left w:val="single" w:sz="12" w:space="0" w:color="auto"/>
              <w:bottom w:val="single" w:sz="4" w:space="0" w:color="auto"/>
              <w:right w:val="single" w:sz="12" w:space="0" w:color="auto"/>
            </w:tcBorders>
            <w:vAlign w:val="center"/>
          </w:tcPr>
          <w:p w14:paraId="5843ED4B" w14:textId="77777777" w:rsidR="00BA1D4C" w:rsidRPr="00705860" w:rsidRDefault="00BA1D4C"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05860">
              <w:rPr>
                <w:rFonts w:ascii="Arial" w:hAnsi="Arial" w:cs="Arial"/>
                <w:color w:val="000000"/>
              </w:rPr>
              <w:t>X</w:t>
            </w:r>
          </w:p>
        </w:tc>
      </w:tr>
      <w:tr w:rsidR="009717E8" w:rsidRPr="006378DA" w14:paraId="15BDD3E3" w14:textId="77777777" w:rsidTr="003B76A3">
        <w:trPr>
          <w:trHeight w:val="317"/>
        </w:trPr>
        <w:tc>
          <w:tcPr>
            <w:cnfStyle w:val="001000000000" w:firstRow="0" w:lastRow="0" w:firstColumn="1" w:lastColumn="0" w:oddVBand="0" w:evenVBand="0" w:oddHBand="0" w:evenHBand="0" w:firstRowFirstColumn="0" w:firstRowLastColumn="0" w:lastRowFirstColumn="0" w:lastRowLastColumn="0"/>
            <w:tcW w:w="484" w:type="dxa"/>
            <w:tcBorders>
              <w:top w:val="single" w:sz="4" w:space="0" w:color="auto"/>
              <w:left w:val="single" w:sz="12" w:space="0" w:color="auto"/>
              <w:bottom w:val="single" w:sz="4" w:space="0" w:color="auto"/>
              <w:right w:val="single" w:sz="12" w:space="0" w:color="auto"/>
            </w:tcBorders>
            <w:vAlign w:val="center"/>
          </w:tcPr>
          <w:p w14:paraId="50B2FDAF" w14:textId="77777777" w:rsidR="00BA1D4C" w:rsidRPr="00705860" w:rsidRDefault="00BA1D4C" w:rsidP="00661AC6">
            <w:pPr>
              <w:rPr>
                <w:rFonts w:ascii="Arial" w:hAnsi="Arial" w:cs="Arial"/>
              </w:rPr>
            </w:pPr>
            <w:r w:rsidRPr="00705860">
              <w:rPr>
                <w:rFonts w:ascii="Arial" w:hAnsi="Arial" w:cs="Arial"/>
              </w:rPr>
              <w:t>7</w:t>
            </w:r>
          </w:p>
        </w:tc>
        <w:tc>
          <w:tcPr>
            <w:tcW w:w="2036" w:type="dxa"/>
            <w:tcBorders>
              <w:top w:val="single" w:sz="4" w:space="0" w:color="auto"/>
              <w:left w:val="single" w:sz="12" w:space="0" w:color="auto"/>
              <w:bottom w:val="single" w:sz="4" w:space="0" w:color="auto"/>
              <w:right w:val="single" w:sz="12" w:space="0" w:color="auto"/>
            </w:tcBorders>
            <w:vAlign w:val="center"/>
          </w:tcPr>
          <w:p w14:paraId="7DBB0194" w14:textId="77777777" w:rsidR="00BA1D4C" w:rsidRPr="00705860" w:rsidRDefault="00BA1D4C" w:rsidP="00661AC6">
            <w:pPr>
              <w:cnfStyle w:val="000000000000" w:firstRow="0" w:lastRow="0" w:firstColumn="0" w:lastColumn="0" w:oddVBand="0" w:evenVBand="0" w:oddHBand="0" w:evenHBand="0" w:firstRowFirstColumn="0" w:firstRowLastColumn="0" w:lastRowFirstColumn="0" w:lastRowLastColumn="0"/>
              <w:rPr>
                <w:rFonts w:ascii="Arial" w:hAnsi="Arial" w:cs="Arial"/>
                <w:b/>
              </w:rPr>
            </w:pPr>
            <w:r w:rsidRPr="00705860">
              <w:rPr>
                <w:rFonts w:ascii="Arial" w:hAnsi="Arial" w:cs="Arial"/>
                <w:color w:val="000000"/>
              </w:rPr>
              <w:t>Colton</w:t>
            </w:r>
          </w:p>
        </w:tc>
        <w:tc>
          <w:tcPr>
            <w:tcW w:w="2280" w:type="dxa"/>
            <w:tcBorders>
              <w:top w:val="single" w:sz="4" w:space="0" w:color="auto"/>
              <w:left w:val="single" w:sz="12" w:space="0" w:color="auto"/>
              <w:bottom w:val="single" w:sz="4" w:space="0" w:color="auto"/>
              <w:right w:val="single" w:sz="12" w:space="0" w:color="auto"/>
            </w:tcBorders>
            <w:vAlign w:val="center"/>
          </w:tcPr>
          <w:p w14:paraId="380F88A2" w14:textId="77777777" w:rsidR="00BA1D4C" w:rsidRPr="00705860" w:rsidRDefault="00BA1D4C"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280" w:type="dxa"/>
            <w:tcBorders>
              <w:top w:val="single" w:sz="4" w:space="0" w:color="auto"/>
              <w:left w:val="single" w:sz="12" w:space="0" w:color="auto"/>
              <w:bottom w:val="single" w:sz="4" w:space="0" w:color="auto"/>
              <w:right w:val="single" w:sz="12" w:space="0" w:color="auto"/>
            </w:tcBorders>
            <w:vAlign w:val="center"/>
          </w:tcPr>
          <w:p w14:paraId="46F97788" w14:textId="77777777" w:rsidR="00BA1D4C" w:rsidRPr="00705860" w:rsidRDefault="00BA1D4C"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280" w:type="dxa"/>
            <w:tcBorders>
              <w:top w:val="single" w:sz="4" w:space="0" w:color="auto"/>
              <w:left w:val="single" w:sz="12" w:space="0" w:color="auto"/>
              <w:bottom w:val="single" w:sz="4" w:space="0" w:color="auto"/>
              <w:right w:val="single" w:sz="12" w:space="0" w:color="auto"/>
            </w:tcBorders>
            <w:vAlign w:val="center"/>
          </w:tcPr>
          <w:p w14:paraId="6B6B7D96" w14:textId="77777777" w:rsidR="00BA1D4C" w:rsidRPr="00705860" w:rsidRDefault="00BA1D4C"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05860">
              <w:rPr>
                <w:rFonts w:ascii="Arial" w:hAnsi="Arial" w:cs="Arial"/>
                <w:color w:val="000000"/>
              </w:rPr>
              <w:t>X</w:t>
            </w:r>
          </w:p>
        </w:tc>
      </w:tr>
      <w:tr w:rsidR="00E3287D" w:rsidRPr="006378DA" w14:paraId="38DC423C" w14:textId="77777777" w:rsidTr="003B76A3">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84" w:type="dxa"/>
            <w:tcBorders>
              <w:top w:val="single" w:sz="4" w:space="0" w:color="auto"/>
              <w:left w:val="single" w:sz="12" w:space="0" w:color="auto"/>
              <w:bottom w:val="single" w:sz="4" w:space="0" w:color="auto"/>
              <w:right w:val="single" w:sz="12" w:space="0" w:color="auto"/>
            </w:tcBorders>
            <w:vAlign w:val="center"/>
          </w:tcPr>
          <w:p w14:paraId="2E7670A0" w14:textId="77777777" w:rsidR="00BA1D4C" w:rsidRPr="00705860" w:rsidRDefault="00BA1D4C" w:rsidP="00661AC6">
            <w:pPr>
              <w:rPr>
                <w:rFonts w:ascii="Arial" w:hAnsi="Arial" w:cs="Arial"/>
              </w:rPr>
            </w:pPr>
            <w:r w:rsidRPr="00705860">
              <w:rPr>
                <w:rFonts w:ascii="Arial" w:hAnsi="Arial" w:cs="Arial"/>
              </w:rPr>
              <w:t>8</w:t>
            </w:r>
          </w:p>
        </w:tc>
        <w:tc>
          <w:tcPr>
            <w:tcW w:w="2036" w:type="dxa"/>
            <w:tcBorders>
              <w:top w:val="single" w:sz="4" w:space="0" w:color="auto"/>
              <w:left w:val="single" w:sz="12" w:space="0" w:color="auto"/>
              <w:bottom w:val="single" w:sz="4" w:space="0" w:color="auto"/>
              <w:right w:val="single" w:sz="12" w:space="0" w:color="auto"/>
            </w:tcBorders>
            <w:vAlign w:val="center"/>
          </w:tcPr>
          <w:p w14:paraId="10CB76B4" w14:textId="77777777" w:rsidR="00BA1D4C" w:rsidRPr="00705860" w:rsidRDefault="00BA1D4C" w:rsidP="00661AC6">
            <w:pPr>
              <w:cnfStyle w:val="000000100000" w:firstRow="0" w:lastRow="0" w:firstColumn="0" w:lastColumn="0" w:oddVBand="0" w:evenVBand="0" w:oddHBand="1" w:evenHBand="0" w:firstRowFirstColumn="0" w:firstRowLastColumn="0" w:lastRowFirstColumn="0" w:lastRowLastColumn="0"/>
              <w:rPr>
                <w:rFonts w:ascii="Arial" w:hAnsi="Arial" w:cs="Arial"/>
                <w:b/>
              </w:rPr>
            </w:pPr>
            <w:r w:rsidRPr="00705860">
              <w:rPr>
                <w:rFonts w:ascii="Arial" w:hAnsi="Arial" w:cs="Arial"/>
                <w:color w:val="000000"/>
              </w:rPr>
              <w:t>Compton</w:t>
            </w:r>
          </w:p>
        </w:tc>
        <w:tc>
          <w:tcPr>
            <w:tcW w:w="2280" w:type="dxa"/>
            <w:tcBorders>
              <w:top w:val="single" w:sz="4" w:space="0" w:color="auto"/>
              <w:left w:val="single" w:sz="12" w:space="0" w:color="auto"/>
              <w:bottom w:val="single" w:sz="4" w:space="0" w:color="auto"/>
              <w:right w:val="single" w:sz="12" w:space="0" w:color="auto"/>
            </w:tcBorders>
            <w:vAlign w:val="center"/>
          </w:tcPr>
          <w:p w14:paraId="4FA64E29" w14:textId="77777777" w:rsidR="00BA1D4C" w:rsidRPr="00705860" w:rsidRDefault="00BA1D4C"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280" w:type="dxa"/>
            <w:tcBorders>
              <w:top w:val="single" w:sz="4" w:space="0" w:color="auto"/>
              <w:left w:val="single" w:sz="12" w:space="0" w:color="auto"/>
              <w:bottom w:val="single" w:sz="4" w:space="0" w:color="auto"/>
              <w:right w:val="single" w:sz="12" w:space="0" w:color="auto"/>
            </w:tcBorders>
            <w:vAlign w:val="center"/>
          </w:tcPr>
          <w:p w14:paraId="3A115389" w14:textId="77777777" w:rsidR="00BA1D4C" w:rsidRPr="00705860" w:rsidRDefault="00BA1D4C"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05860">
              <w:rPr>
                <w:rFonts w:ascii="Arial" w:hAnsi="Arial" w:cs="Arial"/>
                <w:color w:val="000000"/>
              </w:rPr>
              <w:t>X</w:t>
            </w:r>
          </w:p>
        </w:tc>
        <w:tc>
          <w:tcPr>
            <w:tcW w:w="2280" w:type="dxa"/>
            <w:tcBorders>
              <w:top w:val="single" w:sz="4" w:space="0" w:color="auto"/>
              <w:left w:val="single" w:sz="12" w:space="0" w:color="auto"/>
              <w:bottom w:val="single" w:sz="4" w:space="0" w:color="auto"/>
              <w:right w:val="single" w:sz="12" w:space="0" w:color="auto"/>
            </w:tcBorders>
            <w:vAlign w:val="center"/>
          </w:tcPr>
          <w:p w14:paraId="45BE840A" w14:textId="77777777" w:rsidR="00BA1D4C" w:rsidRPr="00705860" w:rsidRDefault="00BA1D4C"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05860">
              <w:rPr>
                <w:rFonts w:ascii="Arial" w:hAnsi="Arial" w:cs="Arial"/>
                <w:color w:val="000000"/>
              </w:rPr>
              <w:t>X</w:t>
            </w:r>
          </w:p>
        </w:tc>
      </w:tr>
      <w:tr w:rsidR="009717E8" w:rsidRPr="006378DA" w14:paraId="28DC643D" w14:textId="77777777" w:rsidTr="003B76A3">
        <w:trPr>
          <w:trHeight w:val="317"/>
        </w:trPr>
        <w:tc>
          <w:tcPr>
            <w:cnfStyle w:val="001000000000" w:firstRow="0" w:lastRow="0" w:firstColumn="1" w:lastColumn="0" w:oddVBand="0" w:evenVBand="0" w:oddHBand="0" w:evenHBand="0" w:firstRowFirstColumn="0" w:firstRowLastColumn="0" w:lastRowFirstColumn="0" w:lastRowLastColumn="0"/>
            <w:tcW w:w="484" w:type="dxa"/>
            <w:tcBorders>
              <w:top w:val="single" w:sz="4" w:space="0" w:color="auto"/>
              <w:left w:val="single" w:sz="12" w:space="0" w:color="auto"/>
              <w:bottom w:val="single" w:sz="4" w:space="0" w:color="auto"/>
              <w:right w:val="single" w:sz="12" w:space="0" w:color="auto"/>
            </w:tcBorders>
            <w:vAlign w:val="center"/>
          </w:tcPr>
          <w:p w14:paraId="74E5C006" w14:textId="77777777" w:rsidR="00BA1D4C" w:rsidRPr="00705860" w:rsidRDefault="00BA1D4C" w:rsidP="00661AC6">
            <w:pPr>
              <w:rPr>
                <w:rFonts w:ascii="Arial" w:hAnsi="Arial" w:cs="Arial"/>
              </w:rPr>
            </w:pPr>
            <w:r w:rsidRPr="00705860">
              <w:rPr>
                <w:rFonts w:ascii="Arial" w:hAnsi="Arial" w:cs="Arial"/>
              </w:rPr>
              <w:t>9</w:t>
            </w:r>
          </w:p>
        </w:tc>
        <w:tc>
          <w:tcPr>
            <w:tcW w:w="2036" w:type="dxa"/>
            <w:tcBorders>
              <w:top w:val="single" w:sz="4" w:space="0" w:color="auto"/>
              <w:left w:val="single" w:sz="12" w:space="0" w:color="auto"/>
              <w:bottom w:val="single" w:sz="4" w:space="0" w:color="auto"/>
              <w:right w:val="single" w:sz="12" w:space="0" w:color="auto"/>
            </w:tcBorders>
            <w:vAlign w:val="center"/>
          </w:tcPr>
          <w:p w14:paraId="2D04AA48" w14:textId="77777777" w:rsidR="00BA1D4C" w:rsidRPr="00705860" w:rsidRDefault="00BA1D4C" w:rsidP="00661AC6">
            <w:pPr>
              <w:cnfStyle w:val="000000000000" w:firstRow="0" w:lastRow="0" w:firstColumn="0" w:lastColumn="0" w:oddVBand="0" w:evenVBand="0" w:oddHBand="0" w:evenHBand="0" w:firstRowFirstColumn="0" w:firstRowLastColumn="0" w:lastRowFirstColumn="0" w:lastRowLastColumn="0"/>
              <w:rPr>
                <w:rFonts w:ascii="Arial" w:hAnsi="Arial" w:cs="Arial"/>
                <w:b/>
              </w:rPr>
            </w:pPr>
            <w:r w:rsidRPr="00705860">
              <w:rPr>
                <w:rFonts w:ascii="Arial" w:hAnsi="Arial" w:cs="Arial"/>
                <w:color w:val="000000"/>
              </w:rPr>
              <w:t>Delano</w:t>
            </w:r>
          </w:p>
        </w:tc>
        <w:tc>
          <w:tcPr>
            <w:tcW w:w="2280" w:type="dxa"/>
            <w:tcBorders>
              <w:top w:val="single" w:sz="4" w:space="0" w:color="auto"/>
              <w:left w:val="single" w:sz="12" w:space="0" w:color="auto"/>
              <w:bottom w:val="single" w:sz="4" w:space="0" w:color="auto"/>
              <w:right w:val="single" w:sz="12" w:space="0" w:color="auto"/>
            </w:tcBorders>
            <w:vAlign w:val="center"/>
          </w:tcPr>
          <w:p w14:paraId="10BFEC02" w14:textId="77777777" w:rsidR="00BA1D4C" w:rsidRPr="00705860" w:rsidRDefault="00BA1D4C"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280" w:type="dxa"/>
            <w:tcBorders>
              <w:top w:val="single" w:sz="4" w:space="0" w:color="auto"/>
              <w:left w:val="single" w:sz="12" w:space="0" w:color="auto"/>
              <w:bottom w:val="single" w:sz="4" w:space="0" w:color="auto"/>
              <w:right w:val="single" w:sz="12" w:space="0" w:color="auto"/>
            </w:tcBorders>
            <w:vAlign w:val="center"/>
          </w:tcPr>
          <w:p w14:paraId="2DCDBFF3" w14:textId="77777777" w:rsidR="00BA1D4C" w:rsidRPr="00705860" w:rsidRDefault="00BA1D4C"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280" w:type="dxa"/>
            <w:tcBorders>
              <w:top w:val="single" w:sz="4" w:space="0" w:color="auto"/>
              <w:left w:val="single" w:sz="12" w:space="0" w:color="auto"/>
              <w:bottom w:val="single" w:sz="4" w:space="0" w:color="auto"/>
              <w:right w:val="single" w:sz="12" w:space="0" w:color="auto"/>
            </w:tcBorders>
            <w:vAlign w:val="center"/>
          </w:tcPr>
          <w:p w14:paraId="4949A219" w14:textId="77777777" w:rsidR="00BA1D4C" w:rsidRPr="00705860" w:rsidRDefault="00BA1D4C"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05860">
              <w:rPr>
                <w:rFonts w:ascii="Arial" w:hAnsi="Arial" w:cs="Arial"/>
                <w:color w:val="000000"/>
              </w:rPr>
              <w:t>X</w:t>
            </w:r>
          </w:p>
        </w:tc>
      </w:tr>
      <w:tr w:rsidR="00E3287D" w:rsidRPr="006378DA" w14:paraId="057C09D7" w14:textId="77777777" w:rsidTr="003B76A3">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84" w:type="dxa"/>
            <w:tcBorders>
              <w:top w:val="single" w:sz="4" w:space="0" w:color="auto"/>
              <w:left w:val="single" w:sz="12" w:space="0" w:color="auto"/>
              <w:bottom w:val="single" w:sz="4" w:space="0" w:color="auto"/>
              <w:right w:val="single" w:sz="12" w:space="0" w:color="auto"/>
            </w:tcBorders>
            <w:vAlign w:val="center"/>
          </w:tcPr>
          <w:p w14:paraId="29FE32C1" w14:textId="77777777" w:rsidR="00BA1D4C" w:rsidRPr="00705860" w:rsidRDefault="00BA1D4C" w:rsidP="00661AC6">
            <w:pPr>
              <w:rPr>
                <w:rFonts w:ascii="Arial" w:hAnsi="Arial" w:cs="Arial"/>
              </w:rPr>
            </w:pPr>
            <w:r w:rsidRPr="00705860">
              <w:rPr>
                <w:rFonts w:ascii="Arial" w:hAnsi="Arial" w:cs="Arial"/>
              </w:rPr>
              <w:t>10</w:t>
            </w:r>
          </w:p>
        </w:tc>
        <w:tc>
          <w:tcPr>
            <w:tcW w:w="2036" w:type="dxa"/>
            <w:tcBorders>
              <w:top w:val="single" w:sz="4" w:space="0" w:color="auto"/>
              <w:left w:val="single" w:sz="12" w:space="0" w:color="auto"/>
              <w:bottom w:val="single" w:sz="4" w:space="0" w:color="auto"/>
              <w:right w:val="single" w:sz="12" w:space="0" w:color="auto"/>
            </w:tcBorders>
            <w:vAlign w:val="center"/>
          </w:tcPr>
          <w:p w14:paraId="17EDF19A" w14:textId="77777777" w:rsidR="00BA1D4C" w:rsidRPr="00705860" w:rsidRDefault="00BA1D4C" w:rsidP="00661AC6">
            <w:pPr>
              <w:cnfStyle w:val="000000100000" w:firstRow="0" w:lastRow="0" w:firstColumn="0" w:lastColumn="0" w:oddVBand="0" w:evenVBand="0" w:oddHBand="1" w:evenHBand="0" w:firstRowFirstColumn="0" w:firstRowLastColumn="0" w:lastRowFirstColumn="0" w:lastRowLastColumn="0"/>
              <w:rPr>
                <w:rFonts w:ascii="Arial" w:hAnsi="Arial" w:cs="Arial"/>
                <w:b/>
              </w:rPr>
            </w:pPr>
            <w:r w:rsidRPr="00705860">
              <w:rPr>
                <w:rFonts w:ascii="Arial" w:hAnsi="Arial" w:cs="Arial"/>
                <w:color w:val="000000"/>
              </w:rPr>
              <w:t>El Cajon</w:t>
            </w:r>
          </w:p>
        </w:tc>
        <w:tc>
          <w:tcPr>
            <w:tcW w:w="2280" w:type="dxa"/>
            <w:tcBorders>
              <w:top w:val="single" w:sz="4" w:space="0" w:color="auto"/>
              <w:left w:val="single" w:sz="12" w:space="0" w:color="auto"/>
              <w:bottom w:val="single" w:sz="4" w:space="0" w:color="auto"/>
              <w:right w:val="single" w:sz="12" w:space="0" w:color="auto"/>
            </w:tcBorders>
            <w:vAlign w:val="center"/>
          </w:tcPr>
          <w:p w14:paraId="0EE6310D" w14:textId="77777777" w:rsidR="00BA1D4C" w:rsidRPr="00705860" w:rsidRDefault="00BA1D4C"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280" w:type="dxa"/>
            <w:tcBorders>
              <w:top w:val="single" w:sz="4" w:space="0" w:color="auto"/>
              <w:left w:val="single" w:sz="12" w:space="0" w:color="auto"/>
              <w:bottom w:val="single" w:sz="4" w:space="0" w:color="auto"/>
              <w:right w:val="single" w:sz="12" w:space="0" w:color="auto"/>
            </w:tcBorders>
            <w:vAlign w:val="center"/>
          </w:tcPr>
          <w:p w14:paraId="2FF46FD4" w14:textId="77777777" w:rsidR="00BA1D4C" w:rsidRPr="00705860" w:rsidRDefault="00BA1D4C"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280" w:type="dxa"/>
            <w:tcBorders>
              <w:top w:val="single" w:sz="4" w:space="0" w:color="auto"/>
              <w:left w:val="single" w:sz="12" w:space="0" w:color="auto"/>
              <w:bottom w:val="single" w:sz="4" w:space="0" w:color="auto"/>
              <w:right w:val="single" w:sz="12" w:space="0" w:color="auto"/>
            </w:tcBorders>
            <w:vAlign w:val="center"/>
          </w:tcPr>
          <w:p w14:paraId="4F72E305" w14:textId="77777777" w:rsidR="00BA1D4C" w:rsidRPr="00705860" w:rsidRDefault="00BA1D4C"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05860">
              <w:rPr>
                <w:rFonts w:ascii="Arial" w:hAnsi="Arial" w:cs="Arial"/>
                <w:color w:val="000000"/>
              </w:rPr>
              <w:t>X</w:t>
            </w:r>
          </w:p>
        </w:tc>
      </w:tr>
      <w:tr w:rsidR="009717E8" w:rsidRPr="006378DA" w14:paraId="18331970" w14:textId="77777777" w:rsidTr="003B76A3">
        <w:trPr>
          <w:trHeight w:val="317"/>
        </w:trPr>
        <w:tc>
          <w:tcPr>
            <w:cnfStyle w:val="001000000000" w:firstRow="0" w:lastRow="0" w:firstColumn="1" w:lastColumn="0" w:oddVBand="0" w:evenVBand="0" w:oddHBand="0" w:evenHBand="0" w:firstRowFirstColumn="0" w:firstRowLastColumn="0" w:lastRowFirstColumn="0" w:lastRowLastColumn="0"/>
            <w:tcW w:w="484" w:type="dxa"/>
            <w:tcBorders>
              <w:top w:val="single" w:sz="4" w:space="0" w:color="auto"/>
              <w:left w:val="single" w:sz="12" w:space="0" w:color="auto"/>
              <w:bottom w:val="single" w:sz="4" w:space="0" w:color="auto"/>
              <w:right w:val="single" w:sz="12" w:space="0" w:color="auto"/>
            </w:tcBorders>
            <w:vAlign w:val="center"/>
          </w:tcPr>
          <w:p w14:paraId="02923A7A" w14:textId="77777777" w:rsidR="00BA1D4C" w:rsidRPr="00705860" w:rsidRDefault="00BA1D4C" w:rsidP="00661AC6">
            <w:pPr>
              <w:rPr>
                <w:rFonts w:ascii="Arial" w:hAnsi="Arial" w:cs="Arial"/>
              </w:rPr>
            </w:pPr>
            <w:r w:rsidRPr="00705860">
              <w:rPr>
                <w:rFonts w:ascii="Arial" w:hAnsi="Arial" w:cs="Arial"/>
              </w:rPr>
              <w:t>11</w:t>
            </w:r>
          </w:p>
        </w:tc>
        <w:tc>
          <w:tcPr>
            <w:tcW w:w="2036" w:type="dxa"/>
            <w:tcBorders>
              <w:top w:val="single" w:sz="4" w:space="0" w:color="auto"/>
              <w:left w:val="single" w:sz="12" w:space="0" w:color="auto"/>
              <w:bottom w:val="single" w:sz="4" w:space="0" w:color="auto"/>
              <w:right w:val="single" w:sz="12" w:space="0" w:color="auto"/>
            </w:tcBorders>
            <w:vAlign w:val="center"/>
          </w:tcPr>
          <w:p w14:paraId="3EDA04BB" w14:textId="77777777" w:rsidR="00BA1D4C" w:rsidRPr="00705860" w:rsidRDefault="00BA1D4C" w:rsidP="00661AC6">
            <w:pPr>
              <w:cnfStyle w:val="000000000000" w:firstRow="0" w:lastRow="0" w:firstColumn="0" w:lastColumn="0" w:oddVBand="0" w:evenVBand="0" w:oddHBand="0" w:evenHBand="0" w:firstRowFirstColumn="0" w:firstRowLastColumn="0" w:lastRowFirstColumn="0" w:lastRowLastColumn="0"/>
              <w:rPr>
                <w:rFonts w:ascii="Arial" w:hAnsi="Arial" w:cs="Arial"/>
                <w:b/>
              </w:rPr>
            </w:pPr>
            <w:r w:rsidRPr="00705860">
              <w:rPr>
                <w:rFonts w:ascii="Arial" w:hAnsi="Arial" w:cs="Arial"/>
                <w:color w:val="000000"/>
              </w:rPr>
              <w:t>El Monte</w:t>
            </w:r>
          </w:p>
        </w:tc>
        <w:tc>
          <w:tcPr>
            <w:tcW w:w="2280" w:type="dxa"/>
            <w:tcBorders>
              <w:top w:val="single" w:sz="4" w:space="0" w:color="auto"/>
              <w:left w:val="single" w:sz="12" w:space="0" w:color="auto"/>
              <w:bottom w:val="single" w:sz="4" w:space="0" w:color="auto"/>
              <w:right w:val="single" w:sz="12" w:space="0" w:color="auto"/>
            </w:tcBorders>
            <w:vAlign w:val="center"/>
          </w:tcPr>
          <w:p w14:paraId="53250847" w14:textId="77777777" w:rsidR="00BA1D4C" w:rsidRPr="00705860" w:rsidRDefault="00BA1D4C"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280" w:type="dxa"/>
            <w:tcBorders>
              <w:top w:val="single" w:sz="4" w:space="0" w:color="auto"/>
              <w:left w:val="single" w:sz="12" w:space="0" w:color="auto"/>
              <w:bottom w:val="single" w:sz="4" w:space="0" w:color="auto"/>
              <w:right w:val="single" w:sz="12" w:space="0" w:color="auto"/>
            </w:tcBorders>
            <w:vAlign w:val="center"/>
          </w:tcPr>
          <w:p w14:paraId="4EBB7059" w14:textId="77777777" w:rsidR="00BA1D4C" w:rsidRPr="00705860" w:rsidRDefault="00BA1D4C"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280" w:type="dxa"/>
            <w:tcBorders>
              <w:top w:val="single" w:sz="4" w:space="0" w:color="auto"/>
              <w:left w:val="single" w:sz="12" w:space="0" w:color="auto"/>
              <w:bottom w:val="single" w:sz="4" w:space="0" w:color="auto"/>
              <w:right w:val="single" w:sz="12" w:space="0" w:color="auto"/>
            </w:tcBorders>
            <w:vAlign w:val="center"/>
          </w:tcPr>
          <w:p w14:paraId="07D1D709" w14:textId="77777777" w:rsidR="00BA1D4C" w:rsidRPr="00705860" w:rsidRDefault="00BA1D4C"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05860">
              <w:rPr>
                <w:rFonts w:ascii="Arial" w:hAnsi="Arial" w:cs="Arial"/>
                <w:color w:val="000000"/>
              </w:rPr>
              <w:t>X</w:t>
            </w:r>
          </w:p>
        </w:tc>
      </w:tr>
      <w:tr w:rsidR="00E3287D" w:rsidRPr="006378DA" w14:paraId="22760B80" w14:textId="77777777" w:rsidTr="003B76A3">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84" w:type="dxa"/>
            <w:tcBorders>
              <w:top w:val="single" w:sz="4" w:space="0" w:color="auto"/>
              <w:left w:val="single" w:sz="12" w:space="0" w:color="auto"/>
              <w:bottom w:val="single" w:sz="4" w:space="0" w:color="auto"/>
              <w:right w:val="single" w:sz="12" w:space="0" w:color="auto"/>
            </w:tcBorders>
            <w:vAlign w:val="center"/>
          </w:tcPr>
          <w:p w14:paraId="7B6394C2" w14:textId="77777777" w:rsidR="00BA1D4C" w:rsidRPr="00705860" w:rsidRDefault="00BA1D4C" w:rsidP="00661AC6">
            <w:pPr>
              <w:rPr>
                <w:rFonts w:ascii="Arial" w:hAnsi="Arial" w:cs="Arial"/>
              </w:rPr>
            </w:pPr>
            <w:r w:rsidRPr="00705860">
              <w:rPr>
                <w:rFonts w:ascii="Arial" w:hAnsi="Arial" w:cs="Arial"/>
              </w:rPr>
              <w:t>12</w:t>
            </w:r>
          </w:p>
        </w:tc>
        <w:tc>
          <w:tcPr>
            <w:tcW w:w="2036" w:type="dxa"/>
            <w:tcBorders>
              <w:top w:val="single" w:sz="4" w:space="0" w:color="auto"/>
              <w:left w:val="single" w:sz="12" w:space="0" w:color="auto"/>
              <w:bottom w:val="single" w:sz="4" w:space="0" w:color="auto"/>
              <w:right w:val="single" w:sz="12" w:space="0" w:color="auto"/>
            </w:tcBorders>
            <w:vAlign w:val="center"/>
          </w:tcPr>
          <w:p w14:paraId="364EC3B9" w14:textId="77777777" w:rsidR="00BA1D4C" w:rsidRPr="00705860" w:rsidRDefault="00BA1D4C" w:rsidP="00661AC6">
            <w:pPr>
              <w:cnfStyle w:val="000000100000" w:firstRow="0" w:lastRow="0" w:firstColumn="0" w:lastColumn="0" w:oddVBand="0" w:evenVBand="0" w:oddHBand="1" w:evenHBand="0" w:firstRowFirstColumn="0" w:firstRowLastColumn="0" w:lastRowFirstColumn="0" w:lastRowLastColumn="0"/>
              <w:rPr>
                <w:rFonts w:ascii="Arial" w:hAnsi="Arial" w:cs="Arial"/>
                <w:b/>
              </w:rPr>
            </w:pPr>
            <w:r w:rsidRPr="00705860">
              <w:rPr>
                <w:rFonts w:ascii="Arial" w:hAnsi="Arial" w:cs="Arial"/>
                <w:color w:val="000000"/>
              </w:rPr>
              <w:t>Fairfield</w:t>
            </w:r>
          </w:p>
        </w:tc>
        <w:tc>
          <w:tcPr>
            <w:tcW w:w="2280" w:type="dxa"/>
            <w:tcBorders>
              <w:top w:val="single" w:sz="4" w:space="0" w:color="auto"/>
              <w:left w:val="single" w:sz="12" w:space="0" w:color="auto"/>
              <w:bottom w:val="single" w:sz="4" w:space="0" w:color="auto"/>
              <w:right w:val="single" w:sz="12" w:space="0" w:color="auto"/>
            </w:tcBorders>
            <w:vAlign w:val="center"/>
          </w:tcPr>
          <w:p w14:paraId="447AAAE5" w14:textId="77777777" w:rsidR="00BA1D4C" w:rsidRPr="00705860" w:rsidRDefault="00BA1D4C"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280" w:type="dxa"/>
            <w:tcBorders>
              <w:top w:val="single" w:sz="4" w:space="0" w:color="auto"/>
              <w:left w:val="single" w:sz="12" w:space="0" w:color="auto"/>
              <w:bottom w:val="single" w:sz="4" w:space="0" w:color="auto"/>
              <w:right w:val="single" w:sz="12" w:space="0" w:color="auto"/>
            </w:tcBorders>
            <w:vAlign w:val="center"/>
          </w:tcPr>
          <w:p w14:paraId="30FAED7B" w14:textId="77777777" w:rsidR="00BA1D4C" w:rsidRPr="00705860" w:rsidRDefault="00BA1D4C"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280" w:type="dxa"/>
            <w:tcBorders>
              <w:top w:val="single" w:sz="4" w:space="0" w:color="auto"/>
              <w:left w:val="single" w:sz="12" w:space="0" w:color="auto"/>
              <w:bottom w:val="single" w:sz="4" w:space="0" w:color="auto"/>
              <w:right w:val="single" w:sz="12" w:space="0" w:color="auto"/>
            </w:tcBorders>
            <w:vAlign w:val="center"/>
          </w:tcPr>
          <w:p w14:paraId="25755CCE" w14:textId="77777777" w:rsidR="00BA1D4C" w:rsidRPr="00705860" w:rsidRDefault="00BA1D4C"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05860">
              <w:rPr>
                <w:rFonts w:ascii="Arial" w:hAnsi="Arial" w:cs="Arial"/>
                <w:color w:val="000000"/>
              </w:rPr>
              <w:t>X</w:t>
            </w:r>
          </w:p>
        </w:tc>
      </w:tr>
      <w:tr w:rsidR="009717E8" w:rsidRPr="006378DA" w14:paraId="29DF9C70" w14:textId="77777777" w:rsidTr="003B76A3">
        <w:trPr>
          <w:trHeight w:val="317"/>
        </w:trPr>
        <w:tc>
          <w:tcPr>
            <w:cnfStyle w:val="001000000000" w:firstRow="0" w:lastRow="0" w:firstColumn="1" w:lastColumn="0" w:oddVBand="0" w:evenVBand="0" w:oddHBand="0" w:evenHBand="0" w:firstRowFirstColumn="0" w:firstRowLastColumn="0" w:lastRowFirstColumn="0" w:lastRowLastColumn="0"/>
            <w:tcW w:w="484" w:type="dxa"/>
            <w:tcBorders>
              <w:top w:val="single" w:sz="4" w:space="0" w:color="auto"/>
              <w:left w:val="single" w:sz="12" w:space="0" w:color="auto"/>
              <w:bottom w:val="single" w:sz="4" w:space="0" w:color="auto"/>
              <w:right w:val="single" w:sz="12" w:space="0" w:color="auto"/>
            </w:tcBorders>
            <w:vAlign w:val="center"/>
          </w:tcPr>
          <w:p w14:paraId="25A3FDFA" w14:textId="77777777" w:rsidR="00BA1D4C" w:rsidRPr="00705860" w:rsidRDefault="00BA1D4C" w:rsidP="00661AC6">
            <w:pPr>
              <w:rPr>
                <w:rFonts w:ascii="Arial" w:hAnsi="Arial" w:cs="Arial"/>
              </w:rPr>
            </w:pPr>
            <w:r w:rsidRPr="00705860">
              <w:rPr>
                <w:rFonts w:ascii="Arial" w:hAnsi="Arial" w:cs="Arial"/>
              </w:rPr>
              <w:t>13</w:t>
            </w:r>
          </w:p>
        </w:tc>
        <w:tc>
          <w:tcPr>
            <w:tcW w:w="2036" w:type="dxa"/>
            <w:tcBorders>
              <w:top w:val="single" w:sz="4" w:space="0" w:color="auto"/>
              <w:left w:val="single" w:sz="12" w:space="0" w:color="auto"/>
              <w:bottom w:val="single" w:sz="4" w:space="0" w:color="auto"/>
              <w:right w:val="single" w:sz="12" w:space="0" w:color="auto"/>
            </w:tcBorders>
            <w:vAlign w:val="center"/>
          </w:tcPr>
          <w:p w14:paraId="1F531672" w14:textId="77777777" w:rsidR="00BA1D4C" w:rsidRPr="00705860" w:rsidRDefault="00BA1D4C" w:rsidP="00661AC6">
            <w:pPr>
              <w:cnfStyle w:val="000000000000" w:firstRow="0" w:lastRow="0" w:firstColumn="0" w:lastColumn="0" w:oddVBand="0" w:evenVBand="0" w:oddHBand="0" w:evenHBand="0" w:firstRowFirstColumn="0" w:firstRowLastColumn="0" w:lastRowFirstColumn="0" w:lastRowLastColumn="0"/>
              <w:rPr>
                <w:rFonts w:ascii="Arial" w:hAnsi="Arial" w:cs="Arial"/>
                <w:b/>
              </w:rPr>
            </w:pPr>
            <w:r w:rsidRPr="00705860">
              <w:rPr>
                <w:rFonts w:ascii="Arial" w:hAnsi="Arial" w:cs="Arial"/>
                <w:color w:val="000000"/>
              </w:rPr>
              <w:t>Fontana</w:t>
            </w:r>
          </w:p>
        </w:tc>
        <w:tc>
          <w:tcPr>
            <w:tcW w:w="2280" w:type="dxa"/>
            <w:tcBorders>
              <w:top w:val="single" w:sz="4" w:space="0" w:color="auto"/>
              <w:left w:val="single" w:sz="12" w:space="0" w:color="auto"/>
              <w:bottom w:val="single" w:sz="4" w:space="0" w:color="auto"/>
              <w:right w:val="single" w:sz="12" w:space="0" w:color="auto"/>
            </w:tcBorders>
            <w:vAlign w:val="center"/>
          </w:tcPr>
          <w:p w14:paraId="3C8F2EF4" w14:textId="77777777" w:rsidR="00BA1D4C" w:rsidRPr="00705860" w:rsidRDefault="00BA1D4C"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280" w:type="dxa"/>
            <w:tcBorders>
              <w:top w:val="single" w:sz="4" w:space="0" w:color="auto"/>
              <w:left w:val="single" w:sz="12" w:space="0" w:color="auto"/>
              <w:bottom w:val="single" w:sz="4" w:space="0" w:color="auto"/>
              <w:right w:val="single" w:sz="12" w:space="0" w:color="auto"/>
            </w:tcBorders>
            <w:vAlign w:val="center"/>
          </w:tcPr>
          <w:p w14:paraId="5C092499" w14:textId="77777777" w:rsidR="00BA1D4C" w:rsidRPr="00705860" w:rsidRDefault="00BA1D4C"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280" w:type="dxa"/>
            <w:tcBorders>
              <w:top w:val="single" w:sz="4" w:space="0" w:color="auto"/>
              <w:left w:val="single" w:sz="12" w:space="0" w:color="auto"/>
              <w:bottom w:val="single" w:sz="4" w:space="0" w:color="auto"/>
              <w:right w:val="single" w:sz="12" w:space="0" w:color="auto"/>
            </w:tcBorders>
            <w:vAlign w:val="center"/>
          </w:tcPr>
          <w:p w14:paraId="65CDF93E" w14:textId="77777777" w:rsidR="00BA1D4C" w:rsidRPr="00705860" w:rsidRDefault="00BA1D4C"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05860">
              <w:rPr>
                <w:rFonts w:ascii="Arial" w:hAnsi="Arial" w:cs="Arial"/>
                <w:color w:val="000000"/>
              </w:rPr>
              <w:t>X</w:t>
            </w:r>
          </w:p>
        </w:tc>
      </w:tr>
      <w:tr w:rsidR="00E3287D" w:rsidRPr="006378DA" w14:paraId="57225521" w14:textId="77777777" w:rsidTr="003B76A3">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84" w:type="dxa"/>
            <w:tcBorders>
              <w:top w:val="single" w:sz="4" w:space="0" w:color="auto"/>
              <w:left w:val="single" w:sz="12" w:space="0" w:color="auto"/>
              <w:bottom w:val="single" w:sz="4" w:space="0" w:color="auto"/>
              <w:right w:val="single" w:sz="12" w:space="0" w:color="auto"/>
            </w:tcBorders>
            <w:vAlign w:val="center"/>
          </w:tcPr>
          <w:p w14:paraId="02813129" w14:textId="77777777" w:rsidR="00BA1D4C" w:rsidRPr="00705860" w:rsidRDefault="00BA1D4C" w:rsidP="00661AC6">
            <w:pPr>
              <w:rPr>
                <w:rFonts w:ascii="Arial" w:hAnsi="Arial" w:cs="Arial"/>
              </w:rPr>
            </w:pPr>
            <w:r w:rsidRPr="00705860">
              <w:rPr>
                <w:rFonts w:ascii="Arial" w:hAnsi="Arial" w:cs="Arial"/>
              </w:rPr>
              <w:t>14</w:t>
            </w:r>
          </w:p>
        </w:tc>
        <w:tc>
          <w:tcPr>
            <w:tcW w:w="2036" w:type="dxa"/>
            <w:tcBorders>
              <w:top w:val="single" w:sz="4" w:space="0" w:color="auto"/>
              <w:left w:val="single" w:sz="12" w:space="0" w:color="auto"/>
              <w:bottom w:val="single" w:sz="4" w:space="0" w:color="auto"/>
              <w:right w:val="single" w:sz="12" w:space="0" w:color="auto"/>
            </w:tcBorders>
            <w:vAlign w:val="center"/>
          </w:tcPr>
          <w:p w14:paraId="31479569" w14:textId="77777777" w:rsidR="00BA1D4C" w:rsidRPr="00705860" w:rsidRDefault="00BA1D4C" w:rsidP="00661AC6">
            <w:pPr>
              <w:cnfStyle w:val="000000100000" w:firstRow="0" w:lastRow="0" w:firstColumn="0" w:lastColumn="0" w:oddVBand="0" w:evenVBand="0" w:oddHBand="1" w:evenHBand="0" w:firstRowFirstColumn="0" w:firstRowLastColumn="0" w:lastRowFirstColumn="0" w:lastRowLastColumn="0"/>
              <w:rPr>
                <w:rFonts w:ascii="Arial" w:hAnsi="Arial" w:cs="Arial"/>
                <w:b/>
              </w:rPr>
            </w:pPr>
            <w:r w:rsidRPr="00705860">
              <w:rPr>
                <w:rFonts w:ascii="Arial" w:hAnsi="Arial" w:cs="Arial"/>
                <w:color w:val="000000"/>
              </w:rPr>
              <w:t>Fresno</w:t>
            </w:r>
          </w:p>
        </w:tc>
        <w:tc>
          <w:tcPr>
            <w:tcW w:w="2280" w:type="dxa"/>
            <w:tcBorders>
              <w:top w:val="single" w:sz="4" w:space="0" w:color="auto"/>
              <w:left w:val="single" w:sz="12" w:space="0" w:color="auto"/>
              <w:bottom w:val="single" w:sz="4" w:space="0" w:color="auto"/>
              <w:right w:val="single" w:sz="12" w:space="0" w:color="auto"/>
            </w:tcBorders>
            <w:vAlign w:val="center"/>
          </w:tcPr>
          <w:p w14:paraId="687783C1" w14:textId="77777777" w:rsidR="00BA1D4C" w:rsidRPr="00705860" w:rsidRDefault="00BA1D4C"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05860">
              <w:rPr>
                <w:rFonts w:ascii="Arial" w:hAnsi="Arial" w:cs="Arial"/>
                <w:color w:val="000000"/>
              </w:rPr>
              <w:t>X</w:t>
            </w:r>
          </w:p>
        </w:tc>
        <w:tc>
          <w:tcPr>
            <w:tcW w:w="2280" w:type="dxa"/>
            <w:tcBorders>
              <w:top w:val="single" w:sz="4" w:space="0" w:color="auto"/>
              <w:left w:val="single" w:sz="12" w:space="0" w:color="auto"/>
              <w:bottom w:val="single" w:sz="4" w:space="0" w:color="auto"/>
              <w:right w:val="single" w:sz="12" w:space="0" w:color="auto"/>
            </w:tcBorders>
            <w:vAlign w:val="center"/>
          </w:tcPr>
          <w:p w14:paraId="4C066B90" w14:textId="77777777" w:rsidR="00BA1D4C" w:rsidRPr="00705860" w:rsidRDefault="00BA1D4C"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05860">
              <w:rPr>
                <w:rFonts w:ascii="Arial" w:hAnsi="Arial" w:cs="Arial"/>
                <w:color w:val="000000"/>
              </w:rPr>
              <w:t>X</w:t>
            </w:r>
          </w:p>
        </w:tc>
        <w:tc>
          <w:tcPr>
            <w:tcW w:w="2280" w:type="dxa"/>
            <w:tcBorders>
              <w:top w:val="single" w:sz="4" w:space="0" w:color="auto"/>
              <w:left w:val="single" w:sz="12" w:space="0" w:color="auto"/>
              <w:bottom w:val="single" w:sz="4" w:space="0" w:color="auto"/>
              <w:right w:val="single" w:sz="12" w:space="0" w:color="auto"/>
            </w:tcBorders>
            <w:vAlign w:val="center"/>
          </w:tcPr>
          <w:p w14:paraId="2D595518" w14:textId="77777777" w:rsidR="00BA1D4C" w:rsidRPr="00705860" w:rsidRDefault="00BA1D4C"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05860">
              <w:rPr>
                <w:rFonts w:ascii="Arial" w:hAnsi="Arial" w:cs="Arial"/>
                <w:color w:val="000000"/>
              </w:rPr>
              <w:t>X</w:t>
            </w:r>
          </w:p>
        </w:tc>
      </w:tr>
      <w:tr w:rsidR="009717E8" w:rsidRPr="006378DA" w14:paraId="6E535885" w14:textId="77777777" w:rsidTr="003B76A3">
        <w:trPr>
          <w:trHeight w:val="317"/>
        </w:trPr>
        <w:tc>
          <w:tcPr>
            <w:cnfStyle w:val="001000000000" w:firstRow="0" w:lastRow="0" w:firstColumn="1" w:lastColumn="0" w:oddVBand="0" w:evenVBand="0" w:oddHBand="0" w:evenHBand="0" w:firstRowFirstColumn="0" w:firstRowLastColumn="0" w:lastRowFirstColumn="0" w:lastRowLastColumn="0"/>
            <w:tcW w:w="484" w:type="dxa"/>
            <w:tcBorders>
              <w:top w:val="single" w:sz="4" w:space="0" w:color="auto"/>
              <w:left w:val="single" w:sz="12" w:space="0" w:color="auto"/>
              <w:bottom w:val="single" w:sz="4" w:space="0" w:color="auto"/>
              <w:right w:val="single" w:sz="12" w:space="0" w:color="auto"/>
            </w:tcBorders>
            <w:vAlign w:val="center"/>
          </w:tcPr>
          <w:p w14:paraId="5B28C3E7" w14:textId="77777777" w:rsidR="00BA1D4C" w:rsidRPr="00705860" w:rsidRDefault="00BA1D4C" w:rsidP="00661AC6">
            <w:pPr>
              <w:rPr>
                <w:rFonts w:ascii="Arial" w:hAnsi="Arial" w:cs="Arial"/>
              </w:rPr>
            </w:pPr>
            <w:r w:rsidRPr="00705860">
              <w:rPr>
                <w:rFonts w:ascii="Arial" w:hAnsi="Arial" w:cs="Arial"/>
              </w:rPr>
              <w:t>15</w:t>
            </w:r>
          </w:p>
        </w:tc>
        <w:tc>
          <w:tcPr>
            <w:tcW w:w="2036" w:type="dxa"/>
            <w:tcBorders>
              <w:top w:val="single" w:sz="4" w:space="0" w:color="auto"/>
              <w:left w:val="single" w:sz="12" w:space="0" w:color="auto"/>
              <w:bottom w:val="single" w:sz="4" w:space="0" w:color="auto"/>
              <w:right w:val="single" w:sz="12" w:space="0" w:color="auto"/>
            </w:tcBorders>
            <w:vAlign w:val="center"/>
          </w:tcPr>
          <w:p w14:paraId="45F06ADB" w14:textId="77777777" w:rsidR="00BA1D4C" w:rsidRPr="00705860" w:rsidRDefault="00BA1D4C" w:rsidP="00661AC6">
            <w:pPr>
              <w:cnfStyle w:val="000000000000" w:firstRow="0" w:lastRow="0" w:firstColumn="0" w:lastColumn="0" w:oddVBand="0" w:evenVBand="0" w:oddHBand="0" w:evenHBand="0" w:firstRowFirstColumn="0" w:firstRowLastColumn="0" w:lastRowFirstColumn="0" w:lastRowLastColumn="0"/>
              <w:rPr>
                <w:rFonts w:ascii="Arial" w:hAnsi="Arial" w:cs="Arial"/>
                <w:b/>
              </w:rPr>
            </w:pPr>
            <w:r w:rsidRPr="00705860">
              <w:rPr>
                <w:rFonts w:ascii="Arial" w:hAnsi="Arial" w:cs="Arial"/>
                <w:color w:val="000000"/>
              </w:rPr>
              <w:t>Gardena</w:t>
            </w:r>
          </w:p>
        </w:tc>
        <w:tc>
          <w:tcPr>
            <w:tcW w:w="2280" w:type="dxa"/>
            <w:tcBorders>
              <w:top w:val="single" w:sz="4" w:space="0" w:color="auto"/>
              <w:left w:val="single" w:sz="12" w:space="0" w:color="auto"/>
              <w:bottom w:val="single" w:sz="4" w:space="0" w:color="auto"/>
              <w:right w:val="single" w:sz="12" w:space="0" w:color="auto"/>
            </w:tcBorders>
            <w:vAlign w:val="center"/>
          </w:tcPr>
          <w:p w14:paraId="3F8ABA31" w14:textId="77777777" w:rsidR="00BA1D4C" w:rsidRPr="00705860" w:rsidRDefault="00BA1D4C"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280" w:type="dxa"/>
            <w:tcBorders>
              <w:top w:val="single" w:sz="4" w:space="0" w:color="auto"/>
              <w:left w:val="single" w:sz="12" w:space="0" w:color="auto"/>
              <w:bottom w:val="single" w:sz="4" w:space="0" w:color="auto"/>
              <w:right w:val="single" w:sz="12" w:space="0" w:color="auto"/>
            </w:tcBorders>
            <w:vAlign w:val="center"/>
          </w:tcPr>
          <w:p w14:paraId="4815D16D" w14:textId="77777777" w:rsidR="00BA1D4C" w:rsidRPr="00705860" w:rsidRDefault="00BA1D4C"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280" w:type="dxa"/>
            <w:tcBorders>
              <w:top w:val="single" w:sz="4" w:space="0" w:color="auto"/>
              <w:left w:val="single" w:sz="12" w:space="0" w:color="auto"/>
              <w:bottom w:val="single" w:sz="4" w:space="0" w:color="auto"/>
              <w:right w:val="single" w:sz="12" w:space="0" w:color="auto"/>
            </w:tcBorders>
            <w:vAlign w:val="center"/>
          </w:tcPr>
          <w:p w14:paraId="08102475" w14:textId="77777777" w:rsidR="00BA1D4C" w:rsidRPr="00705860" w:rsidRDefault="00BA1D4C"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05860">
              <w:rPr>
                <w:rFonts w:ascii="Arial" w:hAnsi="Arial" w:cs="Arial"/>
                <w:color w:val="000000"/>
              </w:rPr>
              <w:t>X</w:t>
            </w:r>
          </w:p>
        </w:tc>
      </w:tr>
      <w:tr w:rsidR="00E3287D" w:rsidRPr="006378DA" w14:paraId="39EF333B" w14:textId="77777777" w:rsidTr="003B76A3">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84" w:type="dxa"/>
            <w:tcBorders>
              <w:top w:val="single" w:sz="4" w:space="0" w:color="auto"/>
              <w:left w:val="single" w:sz="12" w:space="0" w:color="auto"/>
              <w:bottom w:val="single" w:sz="4" w:space="0" w:color="auto"/>
              <w:right w:val="single" w:sz="12" w:space="0" w:color="auto"/>
            </w:tcBorders>
            <w:vAlign w:val="center"/>
          </w:tcPr>
          <w:p w14:paraId="0E77D31E" w14:textId="77777777" w:rsidR="00BA1D4C" w:rsidRPr="00705860" w:rsidRDefault="00BA1D4C" w:rsidP="00661AC6">
            <w:pPr>
              <w:rPr>
                <w:rFonts w:ascii="Arial" w:hAnsi="Arial" w:cs="Arial"/>
              </w:rPr>
            </w:pPr>
            <w:r w:rsidRPr="00705860">
              <w:rPr>
                <w:rFonts w:ascii="Arial" w:hAnsi="Arial" w:cs="Arial"/>
              </w:rPr>
              <w:t>16</w:t>
            </w:r>
          </w:p>
        </w:tc>
        <w:tc>
          <w:tcPr>
            <w:tcW w:w="2036" w:type="dxa"/>
            <w:tcBorders>
              <w:top w:val="single" w:sz="4" w:space="0" w:color="auto"/>
              <w:left w:val="single" w:sz="12" w:space="0" w:color="auto"/>
              <w:bottom w:val="single" w:sz="4" w:space="0" w:color="auto"/>
              <w:right w:val="single" w:sz="12" w:space="0" w:color="auto"/>
            </w:tcBorders>
            <w:vAlign w:val="center"/>
          </w:tcPr>
          <w:p w14:paraId="25EACF7C" w14:textId="77777777" w:rsidR="00BA1D4C" w:rsidRPr="00705860" w:rsidRDefault="00BA1D4C" w:rsidP="00661AC6">
            <w:pPr>
              <w:cnfStyle w:val="000000100000" w:firstRow="0" w:lastRow="0" w:firstColumn="0" w:lastColumn="0" w:oddVBand="0" w:evenVBand="0" w:oddHBand="1" w:evenHBand="0" w:firstRowFirstColumn="0" w:firstRowLastColumn="0" w:lastRowFirstColumn="0" w:lastRowLastColumn="0"/>
              <w:rPr>
                <w:rFonts w:ascii="Arial" w:hAnsi="Arial" w:cs="Arial"/>
                <w:b/>
              </w:rPr>
            </w:pPr>
            <w:r w:rsidRPr="00705860">
              <w:rPr>
                <w:rFonts w:ascii="Arial" w:hAnsi="Arial" w:cs="Arial"/>
                <w:color w:val="000000"/>
              </w:rPr>
              <w:t>Hayward</w:t>
            </w:r>
          </w:p>
        </w:tc>
        <w:tc>
          <w:tcPr>
            <w:tcW w:w="2280" w:type="dxa"/>
            <w:tcBorders>
              <w:top w:val="single" w:sz="4" w:space="0" w:color="auto"/>
              <w:left w:val="single" w:sz="12" w:space="0" w:color="auto"/>
              <w:bottom w:val="single" w:sz="4" w:space="0" w:color="auto"/>
              <w:right w:val="single" w:sz="12" w:space="0" w:color="auto"/>
            </w:tcBorders>
            <w:vAlign w:val="center"/>
          </w:tcPr>
          <w:p w14:paraId="30067FAF" w14:textId="77777777" w:rsidR="00BA1D4C" w:rsidRPr="00705860" w:rsidRDefault="00BA1D4C"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280" w:type="dxa"/>
            <w:tcBorders>
              <w:top w:val="single" w:sz="4" w:space="0" w:color="auto"/>
              <w:left w:val="single" w:sz="12" w:space="0" w:color="auto"/>
              <w:bottom w:val="single" w:sz="4" w:space="0" w:color="auto"/>
              <w:right w:val="single" w:sz="12" w:space="0" w:color="auto"/>
            </w:tcBorders>
            <w:vAlign w:val="center"/>
          </w:tcPr>
          <w:p w14:paraId="045D1FB7" w14:textId="77777777" w:rsidR="00BA1D4C" w:rsidRPr="00705860" w:rsidRDefault="00BA1D4C"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280" w:type="dxa"/>
            <w:tcBorders>
              <w:top w:val="single" w:sz="4" w:space="0" w:color="auto"/>
              <w:left w:val="single" w:sz="12" w:space="0" w:color="auto"/>
              <w:bottom w:val="single" w:sz="4" w:space="0" w:color="auto"/>
              <w:right w:val="single" w:sz="12" w:space="0" w:color="auto"/>
            </w:tcBorders>
            <w:vAlign w:val="center"/>
          </w:tcPr>
          <w:p w14:paraId="0396595F" w14:textId="77777777" w:rsidR="00BA1D4C" w:rsidRPr="00705860" w:rsidRDefault="00BA1D4C"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05860">
              <w:rPr>
                <w:rFonts w:ascii="Arial" w:hAnsi="Arial" w:cs="Arial"/>
                <w:color w:val="000000"/>
              </w:rPr>
              <w:t>X</w:t>
            </w:r>
          </w:p>
        </w:tc>
      </w:tr>
      <w:tr w:rsidR="009717E8" w:rsidRPr="006378DA" w14:paraId="76D7D262" w14:textId="77777777" w:rsidTr="003B76A3">
        <w:trPr>
          <w:trHeight w:val="317"/>
        </w:trPr>
        <w:tc>
          <w:tcPr>
            <w:cnfStyle w:val="001000000000" w:firstRow="0" w:lastRow="0" w:firstColumn="1" w:lastColumn="0" w:oddVBand="0" w:evenVBand="0" w:oddHBand="0" w:evenHBand="0" w:firstRowFirstColumn="0" w:firstRowLastColumn="0" w:lastRowFirstColumn="0" w:lastRowLastColumn="0"/>
            <w:tcW w:w="484" w:type="dxa"/>
            <w:tcBorders>
              <w:top w:val="single" w:sz="4" w:space="0" w:color="auto"/>
              <w:left w:val="single" w:sz="12" w:space="0" w:color="auto"/>
              <w:bottom w:val="single" w:sz="4" w:space="0" w:color="auto"/>
              <w:right w:val="single" w:sz="12" w:space="0" w:color="auto"/>
            </w:tcBorders>
            <w:vAlign w:val="center"/>
          </w:tcPr>
          <w:p w14:paraId="288D2E3C" w14:textId="77777777" w:rsidR="00BA1D4C" w:rsidRPr="00705860" w:rsidRDefault="00BA1D4C" w:rsidP="00661AC6">
            <w:pPr>
              <w:rPr>
                <w:rFonts w:ascii="Arial" w:hAnsi="Arial" w:cs="Arial"/>
              </w:rPr>
            </w:pPr>
            <w:r w:rsidRPr="00705860">
              <w:rPr>
                <w:rFonts w:ascii="Arial" w:hAnsi="Arial" w:cs="Arial"/>
              </w:rPr>
              <w:t>17</w:t>
            </w:r>
          </w:p>
        </w:tc>
        <w:tc>
          <w:tcPr>
            <w:tcW w:w="2036" w:type="dxa"/>
            <w:tcBorders>
              <w:top w:val="single" w:sz="4" w:space="0" w:color="auto"/>
              <w:left w:val="single" w:sz="12" w:space="0" w:color="auto"/>
              <w:bottom w:val="single" w:sz="4" w:space="0" w:color="auto"/>
              <w:right w:val="single" w:sz="12" w:space="0" w:color="auto"/>
            </w:tcBorders>
            <w:vAlign w:val="center"/>
          </w:tcPr>
          <w:p w14:paraId="4B33786E" w14:textId="77777777" w:rsidR="00BA1D4C" w:rsidRPr="00705860" w:rsidRDefault="00BA1D4C" w:rsidP="00661AC6">
            <w:pPr>
              <w:cnfStyle w:val="000000000000" w:firstRow="0" w:lastRow="0" w:firstColumn="0" w:lastColumn="0" w:oddVBand="0" w:evenVBand="0" w:oddHBand="0" w:evenHBand="0" w:firstRowFirstColumn="0" w:firstRowLastColumn="0" w:lastRowFirstColumn="0" w:lastRowLastColumn="0"/>
              <w:rPr>
                <w:rFonts w:ascii="Arial" w:hAnsi="Arial" w:cs="Arial"/>
                <w:b/>
              </w:rPr>
            </w:pPr>
            <w:r w:rsidRPr="00705860">
              <w:rPr>
                <w:rFonts w:ascii="Arial" w:hAnsi="Arial" w:cs="Arial"/>
                <w:color w:val="000000"/>
              </w:rPr>
              <w:t>Hemet</w:t>
            </w:r>
          </w:p>
        </w:tc>
        <w:tc>
          <w:tcPr>
            <w:tcW w:w="2280" w:type="dxa"/>
            <w:tcBorders>
              <w:top w:val="single" w:sz="4" w:space="0" w:color="auto"/>
              <w:left w:val="single" w:sz="12" w:space="0" w:color="auto"/>
              <w:bottom w:val="single" w:sz="4" w:space="0" w:color="auto"/>
              <w:right w:val="single" w:sz="12" w:space="0" w:color="auto"/>
            </w:tcBorders>
            <w:vAlign w:val="center"/>
          </w:tcPr>
          <w:p w14:paraId="64A609CB" w14:textId="77777777" w:rsidR="00BA1D4C" w:rsidRPr="00705860" w:rsidRDefault="00BA1D4C"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280" w:type="dxa"/>
            <w:tcBorders>
              <w:top w:val="single" w:sz="4" w:space="0" w:color="auto"/>
              <w:left w:val="single" w:sz="12" w:space="0" w:color="auto"/>
              <w:bottom w:val="single" w:sz="4" w:space="0" w:color="auto"/>
              <w:right w:val="single" w:sz="12" w:space="0" w:color="auto"/>
            </w:tcBorders>
            <w:vAlign w:val="center"/>
          </w:tcPr>
          <w:p w14:paraId="50D2AE66" w14:textId="77777777" w:rsidR="00BA1D4C" w:rsidRPr="00705860" w:rsidRDefault="00BA1D4C"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280" w:type="dxa"/>
            <w:tcBorders>
              <w:top w:val="single" w:sz="4" w:space="0" w:color="auto"/>
              <w:left w:val="single" w:sz="12" w:space="0" w:color="auto"/>
              <w:bottom w:val="single" w:sz="4" w:space="0" w:color="auto"/>
              <w:right w:val="single" w:sz="12" w:space="0" w:color="auto"/>
            </w:tcBorders>
            <w:vAlign w:val="center"/>
          </w:tcPr>
          <w:p w14:paraId="3D797059" w14:textId="77777777" w:rsidR="00BA1D4C" w:rsidRPr="00705860" w:rsidRDefault="00BA1D4C"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05860">
              <w:rPr>
                <w:rFonts w:ascii="Arial" w:hAnsi="Arial" w:cs="Arial"/>
                <w:color w:val="000000"/>
              </w:rPr>
              <w:t>X</w:t>
            </w:r>
          </w:p>
        </w:tc>
      </w:tr>
      <w:tr w:rsidR="00E3287D" w:rsidRPr="006378DA" w14:paraId="775B610D" w14:textId="77777777" w:rsidTr="003B76A3">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84" w:type="dxa"/>
            <w:tcBorders>
              <w:top w:val="single" w:sz="4" w:space="0" w:color="auto"/>
              <w:left w:val="single" w:sz="12" w:space="0" w:color="auto"/>
              <w:bottom w:val="single" w:sz="4" w:space="0" w:color="auto"/>
              <w:right w:val="single" w:sz="12" w:space="0" w:color="auto"/>
            </w:tcBorders>
            <w:vAlign w:val="center"/>
          </w:tcPr>
          <w:p w14:paraId="50AEE174" w14:textId="77777777" w:rsidR="00BA1D4C" w:rsidRPr="00705860" w:rsidRDefault="00BA1D4C" w:rsidP="00661AC6">
            <w:pPr>
              <w:rPr>
                <w:rFonts w:ascii="Arial" w:hAnsi="Arial" w:cs="Arial"/>
              </w:rPr>
            </w:pPr>
            <w:r w:rsidRPr="00705860">
              <w:rPr>
                <w:rFonts w:ascii="Arial" w:hAnsi="Arial" w:cs="Arial"/>
              </w:rPr>
              <w:t>18</w:t>
            </w:r>
          </w:p>
        </w:tc>
        <w:tc>
          <w:tcPr>
            <w:tcW w:w="2036" w:type="dxa"/>
            <w:tcBorders>
              <w:top w:val="single" w:sz="4" w:space="0" w:color="auto"/>
              <w:left w:val="single" w:sz="12" w:space="0" w:color="auto"/>
              <w:bottom w:val="single" w:sz="4" w:space="0" w:color="auto"/>
              <w:right w:val="single" w:sz="12" w:space="0" w:color="auto"/>
            </w:tcBorders>
            <w:vAlign w:val="center"/>
          </w:tcPr>
          <w:p w14:paraId="600BEFB0" w14:textId="77777777" w:rsidR="00BA1D4C" w:rsidRPr="00705860" w:rsidRDefault="00BA1D4C" w:rsidP="00661AC6">
            <w:pPr>
              <w:cnfStyle w:val="000000100000" w:firstRow="0" w:lastRow="0" w:firstColumn="0" w:lastColumn="0" w:oddVBand="0" w:evenVBand="0" w:oddHBand="1" w:evenHBand="0" w:firstRowFirstColumn="0" w:firstRowLastColumn="0" w:lastRowFirstColumn="0" w:lastRowLastColumn="0"/>
              <w:rPr>
                <w:rFonts w:ascii="Arial" w:hAnsi="Arial" w:cs="Arial"/>
                <w:b/>
              </w:rPr>
            </w:pPr>
            <w:r w:rsidRPr="00705860">
              <w:rPr>
                <w:rFonts w:ascii="Arial" w:hAnsi="Arial" w:cs="Arial"/>
                <w:color w:val="000000"/>
              </w:rPr>
              <w:t>Hesperia</w:t>
            </w:r>
          </w:p>
        </w:tc>
        <w:tc>
          <w:tcPr>
            <w:tcW w:w="2280" w:type="dxa"/>
            <w:tcBorders>
              <w:top w:val="single" w:sz="4" w:space="0" w:color="auto"/>
              <w:left w:val="single" w:sz="12" w:space="0" w:color="auto"/>
              <w:bottom w:val="single" w:sz="4" w:space="0" w:color="auto"/>
              <w:right w:val="single" w:sz="12" w:space="0" w:color="auto"/>
            </w:tcBorders>
            <w:vAlign w:val="center"/>
          </w:tcPr>
          <w:p w14:paraId="56360E81" w14:textId="77777777" w:rsidR="00BA1D4C" w:rsidRPr="00705860" w:rsidRDefault="00BA1D4C"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280" w:type="dxa"/>
            <w:tcBorders>
              <w:top w:val="single" w:sz="4" w:space="0" w:color="auto"/>
              <w:left w:val="single" w:sz="12" w:space="0" w:color="auto"/>
              <w:bottom w:val="single" w:sz="4" w:space="0" w:color="auto"/>
              <w:right w:val="single" w:sz="12" w:space="0" w:color="auto"/>
            </w:tcBorders>
            <w:vAlign w:val="center"/>
          </w:tcPr>
          <w:p w14:paraId="72D7575B" w14:textId="77777777" w:rsidR="00BA1D4C" w:rsidRPr="00705860" w:rsidRDefault="00BA1D4C"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280" w:type="dxa"/>
            <w:tcBorders>
              <w:top w:val="single" w:sz="4" w:space="0" w:color="auto"/>
              <w:left w:val="single" w:sz="12" w:space="0" w:color="auto"/>
              <w:bottom w:val="single" w:sz="4" w:space="0" w:color="auto"/>
              <w:right w:val="single" w:sz="12" w:space="0" w:color="auto"/>
            </w:tcBorders>
            <w:vAlign w:val="center"/>
          </w:tcPr>
          <w:p w14:paraId="4A3F3EDC" w14:textId="77777777" w:rsidR="00BA1D4C" w:rsidRPr="00705860" w:rsidRDefault="00BA1D4C"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05860">
              <w:rPr>
                <w:rFonts w:ascii="Arial" w:hAnsi="Arial" w:cs="Arial"/>
                <w:color w:val="000000"/>
              </w:rPr>
              <w:t>X</w:t>
            </w:r>
          </w:p>
        </w:tc>
      </w:tr>
      <w:tr w:rsidR="009717E8" w:rsidRPr="006378DA" w14:paraId="5D67D5AE" w14:textId="77777777" w:rsidTr="003B76A3">
        <w:trPr>
          <w:trHeight w:val="317"/>
        </w:trPr>
        <w:tc>
          <w:tcPr>
            <w:cnfStyle w:val="001000000000" w:firstRow="0" w:lastRow="0" w:firstColumn="1" w:lastColumn="0" w:oddVBand="0" w:evenVBand="0" w:oddHBand="0" w:evenHBand="0" w:firstRowFirstColumn="0" w:firstRowLastColumn="0" w:lastRowFirstColumn="0" w:lastRowLastColumn="0"/>
            <w:tcW w:w="484" w:type="dxa"/>
            <w:tcBorders>
              <w:top w:val="single" w:sz="4" w:space="0" w:color="auto"/>
              <w:left w:val="single" w:sz="12" w:space="0" w:color="auto"/>
              <w:bottom w:val="single" w:sz="4" w:space="0" w:color="auto"/>
              <w:right w:val="single" w:sz="12" w:space="0" w:color="auto"/>
            </w:tcBorders>
            <w:vAlign w:val="center"/>
          </w:tcPr>
          <w:p w14:paraId="07A7157B" w14:textId="77777777" w:rsidR="00BA1D4C" w:rsidRPr="00705860" w:rsidRDefault="00BA1D4C" w:rsidP="00661AC6">
            <w:pPr>
              <w:rPr>
                <w:rFonts w:ascii="Arial" w:hAnsi="Arial" w:cs="Arial"/>
              </w:rPr>
            </w:pPr>
            <w:r w:rsidRPr="00705860">
              <w:rPr>
                <w:rFonts w:ascii="Arial" w:hAnsi="Arial" w:cs="Arial"/>
              </w:rPr>
              <w:t>19</w:t>
            </w:r>
          </w:p>
        </w:tc>
        <w:tc>
          <w:tcPr>
            <w:tcW w:w="2036" w:type="dxa"/>
            <w:tcBorders>
              <w:top w:val="single" w:sz="4" w:space="0" w:color="auto"/>
              <w:left w:val="single" w:sz="12" w:space="0" w:color="auto"/>
              <w:bottom w:val="single" w:sz="4" w:space="0" w:color="auto"/>
              <w:right w:val="single" w:sz="12" w:space="0" w:color="auto"/>
            </w:tcBorders>
            <w:vAlign w:val="center"/>
          </w:tcPr>
          <w:p w14:paraId="2FEFB693" w14:textId="77777777" w:rsidR="00BA1D4C" w:rsidRPr="00705860" w:rsidRDefault="00BA1D4C" w:rsidP="00661AC6">
            <w:pPr>
              <w:cnfStyle w:val="000000000000" w:firstRow="0" w:lastRow="0" w:firstColumn="0" w:lastColumn="0" w:oddVBand="0" w:evenVBand="0" w:oddHBand="0" w:evenHBand="0" w:firstRowFirstColumn="0" w:firstRowLastColumn="0" w:lastRowFirstColumn="0" w:lastRowLastColumn="0"/>
              <w:rPr>
                <w:rFonts w:ascii="Arial" w:hAnsi="Arial" w:cs="Arial"/>
                <w:b/>
              </w:rPr>
            </w:pPr>
            <w:r w:rsidRPr="00705860">
              <w:rPr>
                <w:rFonts w:ascii="Arial" w:hAnsi="Arial" w:cs="Arial"/>
                <w:color w:val="000000"/>
              </w:rPr>
              <w:t>Inglewood</w:t>
            </w:r>
          </w:p>
        </w:tc>
        <w:tc>
          <w:tcPr>
            <w:tcW w:w="2280" w:type="dxa"/>
            <w:tcBorders>
              <w:top w:val="single" w:sz="4" w:space="0" w:color="auto"/>
              <w:left w:val="single" w:sz="12" w:space="0" w:color="auto"/>
              <w:bottom w:val="single" w:sz="4" w:space="0" w:color="auto"/>
              <w:right w:val="single" w:sz="12" w:space="0" w:color="auto"/>
            </w:tcBorders>
            <w:vAlign w:val="center"/>
          </w:tcPr>
          <w:p w14:paraId="068B8F70" w14:textId="77777777" w:rsidR="00BA1D4C" w:rsidRPr="00705860" w:rsidRDefault="00BA1D4C"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280" w:type="dxa"/>
            <w:tcBorders>
              <w:top w:val="single" w:sz="4" w:space="0" w:color="auto"/>
              <w:left w:val="single" w:sz="12" w:space="0" w:color="auto"/>
              <w:bottom w:val="single" w:sz="4" w:space="0" w:color="auto"/>
              <w:right w:val="single" w:sz="12" w:space="0" w:color="auto"/>
            </w:tcBorders>
            <w:vAlign w:val="center"/>
          </w:tcPr>
          <w:p w14:paraId="330A7156" w14:textId="77777777" w:rsidR="00BA1D4C" w:rsidRPr="00705860" w:rsidRDefault="00BA1D4C"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05860">
              <w:rPr>
                <w:rFonts w:ascii="Arial" w:hAnsi="Arial" w:cs="Arial"/>
                <w:color w:val="000000"/>
              </w:rPr>
              <w:t>X</w:t>
            </w:r>
          </w:p>
        </w:tc>
        <w:tc>
          <w:tcPr>
            <w:tcW w:w="2280" w:type="dxa"/>
            <w:tcBorders>
              <w:top w:val="single" w:sz="4" w:space="0" w:color="auto"/>
              <w:left w:val="single" w:sz="12" w:space="0" w:color="auto"/>
              <w:bottom w:val="single" w:sz="4" w:space="0" w:color="auto"/>
              <w:right w:val="single" w:sz="12" w:space="0" w:color="auto"/>
            </w:tcBorders>
            <w:vAlign w:val="center"/>
          </w:tcPr>
          <w:p w14:paraId="32AACC2E" w14:textId="77777777" w:rsidR="00BA1D4C" w:rsidRPr="00705860" w:rsidRDefault="00BA1D4C"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05860">
              <w:rPr>
                <w:rFonts w:ascii="Arial" w:hAnsi="Arial" w:cs="Arial"/>
                <w:color w:val="000000"/>
              </w:rPr>
              <w:t>X</w:t>
            </w:r>
          </w:p>
        </w:tc>
      </w:tr>
      <w:tr w:rsidR="00E3287D" w:rsidRPr="006378DA" w14:paraId="5C6BB5F8" w14:textId="77777777" w:rsidTr="003B76A3">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84" w:type="dxa"/>
            <w:tcBorders>
              <w:top w:val="single" w:sz="4" w:space="0" w:color="auto"/>
              <w:left w:val="single" w:sz="12" w:space="0" w:color="auto"/>
              <w:bottom w:val="single" w:sz="4" w:space="0" w:color="auto"/>
              <w:right w:val="single" w:sz="12" w:space="0" w:color="auto"/>
            </w:tcBorders>
            <w:vAlign w:val="center"/>
          </w:tcPr>
          <w:p w14:paraId="737D4D4C" w14:textId="77777777" w:rsidR="00BA1D4C" w:rsidRPr="00705860" w:rsidRDefault="00BA1D4C" w:rsidP="00661AC6">
            <w:pPr>
              <w:rPr>
                <w:rFonts w:ascii="Arial" w:hAnsi="Arial" w:cs="Arial"/>
              </w:rPr>
            </w:pPr>
            <w:r w:rsidRPr="00705860">
              <w:rPr>
                <w:rFonts w:ascii="Arial" w:hAnsi="Arial" w:cs="Arial"/>
              </w:rPr>
              <w:t>20</w:t>
            </w:r>
          </w:p>
        </w:tc>
        <w:tc>
          <w:tcPr>
            <w:tcW w:w="2036" w:type="dxa"/>
            <w:tcBorders>
              <w:top w:val="single" w:sz="4" w:space="0" w:color="auto"/>
              <w:left w:val="single" w:sz="12" w:space="0" w:color="auto"/>
              <w:bottom w:val="single" w:sz="4" w:space="0" w:color="auto"/>
              <w:right w:val="single" w:sz="12" w:space="0" w:color="auto"/>
            </w:tcBorders>
            <w:vAlign w:val="center"/>
          </w:tcPr>
          <w:p w14:paraId="290B5BB1" w14:textId="77777777" w:rsidR="00BA1D4C" w:rsidRPr="00705860" w:rsidRDefault="00BA1D4C" w:rsidP="00661AC6">
            <w:pPr>
              <w:cnfStyle w:val="000000100000" w:firstRow="0" w:lastRow="0" w:firstColumn="0" w:lastColumn="0" w:oddVBand="0" w:evenVBand="0" w:oddHBand="1" w:evenHBand="0" w:firstRowFirstColumn="0" w:firstRowLastColumn="0" w:lastRowFirstColumn="0" w:lastRowLastColumn="0"/>
              <w:rPr>
                <w:rFonts w:ascii="Arial" w:hAnsi="Arial" w:cs="Arial"/>
                <w:b/>
              </w:rPr>
            </w:pPr>
            <w:r w:rsidRPr="00705860">
              <w:rPr>
                <w:rFonts w:ascii="Arial" w:hAnsi="Arial" w:cs="Arial"/>
                <w:color w:val="000000"/>
              </w:rPr>
              <w:t>Jurupa Valley</w:t>
            </w:r>
          </w:p>
        </w:tc>
        <w:tc>
          <w:tcPr>
            <w:tcW w:w="2280" w:type="dxa"/>
            <w:tcBorders>
              <w:top w:val="single" w:sz="4" w:space="0" w:color="auto"/>
              <w:left w:val="single" w:sz="12" w:space="0" w:color="auto"/>
              <w:bottom w:val="single" w:sz="4" w:space="0" w:color="auto"/>
              <w:right w:val="single" w:sz="12" w:space="0" w:color="auto"/>
            </w:tcBorders>
            <w:vAlign w:val="center"/>
          </w:tcPr>
          <w:p w14:paraId="4C55C7D3" w14:textId="77777777" w:rsidR="00BA1D4C" w:rsidRPr="00705860" w:rsidRDefault="00BA1D4C"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280" w:type="dxa"/>
            <w:tcBorders>
              <w:top w:val="single" w:sz="4" w:space="0" w:color="auto"/>
              <w:left w:val="single" w:sz="12" w:space="0" w:color="auto"/>
              <w:bottom w:val="single" w:sz="4" w:space="0" w:color="auto"/>
              <w:right w:val="single" w:sz="12" w:space="0" w:color="auto"/>
            </w:tcBorders>
            <w:vAlign w:val="center"/>
          </w:tcPr>
          <w:p w14:paraId="11DFD8A0" w14:textId="77777777" w:rsidR="00BA1D4C" w:rsidRPr="00705860" w:rsidRDefault="00BA1D4C"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280" w:type="dxa"/>
            <w:tcBorders>
              <w:top w:val="single" w:sz="4" w:space="0" w:color="auto"/>
              <w:left w:val="single" w:sz="12" w:space="0" w:color="auto"/>
              <w:bottom w:val="single" w:sz="4" w:space="0" w:color="auto"/>
              <w:right w:val="single" w:sz="12" w:space="0" w:color="auto"/>
            </w:tcBorders>
            <w:vAlign w:val="center"/>
          </w:tcPr>
          <w:p w14:paraId="538625F9" w14:textId="77777777" w:rsidR="00BA1D4C" w:rsidRPr="00705860" w:rsidRDefault="00BA1D4C"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05860">
              <w:rPr>
                <w:rFonts w:ascii="Arial" w:hAnsi="Arial" w:cs="Arial"/>
                <w:color w:val="000000"/>
              </w:rPr>
              <w:t>X</w:t>
            </w:r>
          </w:p>
        </w:tc>
      </w:tr>
      <w:tr w:rsidR="009717E8" w:rsidRPr="006378DA" w14:paraId="577CD757" w14:textId="77777777" w:rsidTr="003B76A3">
        <w:trPr>
          <w:trHeight w:val="317"/>
        </w:trPr>
        <w:tc>
          <w:tcPr>
            <w:cnfStyle w:val="001000000000" w:firstRow="0" w:lastRow="0" w:firstColumn="1" w:lastColumn="0" w:oddVBand="0" w:evenVBand="0" w:oddHBand="0" w:evenHBand="0" w:firstRowFirstColumn="0" w:firstRowLastColumn="0" w:lastRowFirstColumn="0" w:lastRowLastColumn="0"/>
            <w:tcW w:w="484" w:type="dxa"/>
            <w:tcBorders>
              <w:top w:val="single" w:sz="4" w:space="0" w:color="auto"/>
              <w:left w:val="single" w:sz="12" w:space="0" w:color="auto"/>
              <w:bottom w:val="single" w:sz="4" w:space="0" w:color="auto"/>
              <w:right w:val="single" w:sz="12" w:space="0" w:color="auto"/>
            </w:tcBorders>
            <w:vAlign w:val="center"/>
          </w:tcPr>
          <w:p w14:paraId="2B30D63E" w14:textId="77777777" w:rsidR="00BA1D4C" w:rsidRPr="00705860" w:rsidRDefault="00BA1D4C" w:rsidP="00661AC6">
            <w:pPr>
              <w:rPr>
                <w:rFonts w:ascii="Arial" w:hAnsi="Arial" w:cs="Arial"/>
              </w:rPr>
            </w:pPr>
            <w:r w:rsidRPr="00705860">
              <w:rPr>
                <w:rFonts w:ascii="Arial" w:hAnsi="Arial" w:cs="Arial"/>
              </w:rPr>
              <w:t>21</w:t>
            </w:r>
          </w:p>
        </w:tc>
        <w:tc>
          <w:tcPr>
            <w:tcW w:w="2036" w:type="dxa"/>
            <w:tcBorders>
              <w:top w:val="single" w:sz="4" w:space="0" w:color="auto"/>
              <w:left w:val="single" w:sz="12" w:space="0" w:color="auto"/>
              <w:bottom w:val="single" w:sz="4" w:space="0" w:color="auto"/>
              <w:right w:val="single" w:sz="12" w:space="0" w:color="auto"/>
            </w:tcBorders>
            <w:vAlign w:val="center"/>
          </w:tcPr>
          <w:p w14:paraId="0B97D8A0" w14:textId="77777777" w:rsidR="00BA1D4C" w:rsidRPr="00705860" w:rsidRDefault="00BA1D4C" w:rsidP="00661AC6">
            <w:pPr>
              <w:cnfStyle w:val="000000000000" w:firstRow="0" w:lastRow="0" w:firstColumn="0" w:lastColumn="0" w:oddVBand="0" w:evenVBand="0" w:oddHBand="0" w:evenHBand="0" w:firstRowFirstColumn="0" w:firstRowLastColumn="0" w:lastRowFirstColumn="0" w:lastRowLastColumn="0"/>
              <w:rPr>
                <w:rFonts w:ascii="Arial" w:hAnsi="Arial" w:cs="Arial"/>
                <w:b/>
              </w:rPr>
            </w:pPr>
            <w:r w:rsidRPr="00705860">
              <w:rPr>
                <w:rFonts w:ascii="Arial" w:hAnsi="Arial" w:cs="Arial"/>
                <w:color w:val="000000"/>
              </w:rPr>
              <w:t>Lancaster</w:t>
            </w:r>
          </w:p>
        </w:tc>
        <w:tc>
          <w:tcPr>
            <w:tcW w:w="2280" w:type="dxa"/>
            <w:tcBorders>
              <w:top w:val="single" w:sz="4" w:space="0" w:color="auto"/>
              <w:left w:val="single" w:sz="12" w:space="0" w:color="auto"/>
              <w:bottom w:val="single" w:sz="4" w:space="0" w:color="auto"/>
              <w:right w:val="single" w:sz="12" w:space="0" w:color="auto"/>
            </w:tcBorders>
            <w:vAlign w:val="center"/>
          </w:tcPr>
          <w:p w14:paraId="46D52B1B" w14:textId="77777777" w:rsidR="00BA1D4C" w:rsidRPr="00705860" w:rsidRDefault="00BA1D4C"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280" w:type="dxa"/>
            <w:tcBorders>
              <w:top w:val="single" w:sz="4" w:space="0" w:color="auto"/>
              <w:left w:val="single" w:sz="12" w:space="0" w:color="auto"/>
              <w:bottom w:val="single" w:sz="4" w:space="0" w:color="auto"/>
              <w:right w:val="single" w:sz="12" w:space="0" w:color="auto"/>
            </w:tcBorders>
            <w:vAlign w:val="center"/>
          </w:tcPr>
          <w:p w14:paraId="7AE3950E" w14:textId="77777777" w:rsidR="00BA1D4C" w:rsidRPr="00705860" w:rsidRDefault="00BA1D4C"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280" w:type="dxa"/>
            <w:tcBorders>
              <w:top w:val="single" w:sz="4" w:space="0" w:color="auto"/>
              <w:left w:val="single" w:sz="12" w:space="0" w:color="auto"/>
              <w:bottom w:val="single" w:sz="4" w:space="0" w:color="auto"/>
              <w:right w:val="single" w:sz="12" w:space="0" w:color="auto"/>
            </w:tcBorders>
            <w:vAlign w:val="center"/>
          </w:tcPr>
          <w:p w14:paraId="07DA29A8" w14:textId="77777777" w:rsidR="00BA1D4C" w:rsidRPr="00705860" w:rsidRDefault="00BA1D4C"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05860">
              <w:rPr>
                <w:rFonts w:ascii="Arial" w:hAnsi="Arial" w:cs="Arial"/>
                <w:color w:val="000000"/>
              </w:rPr>
              <w:t>X</w:t>
            </w:r>
          </w:p>
        </w:tc>
      </w:tr>
      <w:tr w:rsidR="00E3287D" w:rsidRPr="006378DA" w14:paraId="46DFEE12" w14:textId="77777777" w:rsidTr="003B76A3">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84" w:type="dxa"/>
            <w:tcBorders>
              <w:top w:val="single" w:sz="4" w:space="0" w:color="auto"/>
              <w:left w:val="single" w:sz="12" w:space="0" w:color="auto"/>
              <w:bottom w:val="single" w:sz="4" w:space="0" w:color="auto"/>
              <w:right w:val="single" w:sz="12" w:space="0" w:color="auto"/>
            </w:tcBorders>
            <w:vAlign w:val="center"/>
          </w:tcPr>
          <w:p w14:paraId="6B5DFF1E" w14:textId="77777777" w:rsidR="00BA1D4C" w:rsidRPr="00705860" w:rsidRDefault="00BA1D4C" w:rsidP="00661AC6">
            <w:pPr>
              <w:rPr>
                <w:rFonts w:ascii="Arial" w:hAnsi="Arial" w:cs="Arial"/>
              </w:rPr>
            </w:pPr>
            <w:r w:rsidRPr="00705860">
              <w:rPr>
                <w:rFonts w:ascii="Arial" w:hAnsi="Arial" w:cs="Arial"/>
              </w:rPr>
              <w:t>22</w:t>
            </w:r>
          </w:p>
        </w:tc>
        <w:tc>
          <w:tcPr>
            <w:tcW w:w="2036" w:type="dxa"/>
            <w:tcBorders>
              <w:top w:val="single" w:sz="4" w:space="0" w:color="auto"/>
              <w:left w:val="single" w:sz="12" w:space="0" w:color="auto"/>
              <w:bottom w:val="single" w:sz="4" w:space="0" w:color="auto"/>
              <w:right w:val="single" w:sz="12" w:space="0" w:color="auto"/>
            </w:tcBorders>
            <w:vAlign w:val="center"/>
          </w:tcPr>
          <w:p w14:paraId="10110BED" w14:textId="77777777" w:rsidR="00BA1D4C" w:rsidRPr="00705860" w:rsidRDefault="00BA1D4C" w:rsidP="00661AC6">
            <w:pPr>
              <w:cnfStyle w:val="000000100000" w:firstRow="0" w:lastRow="0" w:firstColumn="0" w:lastColumn="0" w:oddVBand="0" w:evenVBand="0" w:oddHBand="1" w:evenHBand="0" w:firstRowFirstColumn="0" w:firstRowLastColumn="0" w:lastRowFirstColumn="0" w:lastRowLastColumn="0"/>
              <w:rPr>
                <w:rFonts w:ascii="Arial" w:hAnsi="Arial" w:cs="Arial"/>
                <w:b/>
              </w:rPr>
            </w:pPr>
            <w:r w:rsidRPr="00705860">
              <w:rPr>
                <w:rFonts w:ascii="Arial" w:hAnsi="Arial" w:cs="Arial"/>
                <w:color w:val="000000"/>
              </w:rPr>
              <w:t>Long Beach</w:t>
            </w:r>
          </w:p>
        </w:tc>
        <w:tc>
          <w:tcPr>
            <w:tcW w:w="2280" w:type="dxa"/>
            <w:tcBorders>
              <w:top w:val="single" w:sz="4" w:space="0" w:color="auto"/>
              <w:left w:val="single" w:sz="12" w:space="0" w:color="auto"/>
              <w:bottom w:val="single" w:sz="4" w:space="0" w:color="auto"/>
              <w:right w:val="single" w:sz="12" w:space="0" w:color="auto"/>
            </w:tcBorders>
            <w:vAlign w:val="center"/>
          </w:tcPr>
          <w:p w14:paraId="0B73F587" w14:textId="77777777" w:rsidR="00BA1D4C" w:rsidRPr="00705860" w:rsidRDefault="00BA1D4C"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05860">
              <w:rPr>
                <w:rFonts w:ascii="Arial" w:hAnsi="Arial" w:cs="Arial"/>
                <w:color w:val="000000"/>
              </w:rPr>
              <w:t>X</w:t>
            </w:r>
          </w:p>
        </w:tc>
        <w:tc>
          <w:tcPr>
            <w:tcW w:w="2280" w:type="dxa"/>
            <w:tcBorders>
              <w:top w:val="single" w:sz="4" w:space="0" w:color="auto"/>
              <w:left w:val="single" w:sz="12" w:space="0" w:color="auto"/>
              <w:bottom w:val="single" w:sz="4" w:space="0" w:color="auto"/>
              <w:right w:val="single" w:sz="12" w:space="0" w:color="auto"/>
            </w:tcBorders>
            <w:vAlign w:val="center"/>
          </w:tcPr>
          <w:p w14:paraId="7A9EE420" w14:textId="77777777" w:rsidR="00BA1D4C" w:rsidRPr="00705860" w:rsidRDefault="00BA1D4C"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280" w:type="dxa"/>
            <w:tcBorders>
              <w:top w:val="single" w:sz="4" w:space="0" w:color="auto"/>
              <w:left w:val="single" w:sz="12" w:space="0" w:color="auto"/>
              <w:bottom w:val="single" w:sz="4" w:space="0" w:color="auto"/>
              <w:right w:val="single" w:sz="12" w:space="0" w:color="auto"/>
            </w:tcBorders>
            <w:vAlign w:val="center"/>
          </w:tcPr>
          <w:p w14:paraId="3CA2A6A5" w14:textId="77777777" w:rsidR="00BA1D4C" w:rsidRPr="00705860" w:rsidRDefault="00BA1D4C"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05860">
              <w:rPr>
                <w:rFonts w:ascii="Arial" w:hAnsi="Arial" w:cs="Arial"/>
                <w:color w:val="000000"/>
              </w:rPr>
              <w:t>X</w:t>
            </w:r>
          </w:p>
        </w:tc>
      </w:tr>
      <w:tr w:rsidR="009717E8" w:rsidRPr="006378DA" w14:paraId="43053233" w14:textId="77777777" w:rsidTr="003B76A3">
        <w:trPr>
          <w:trHeight w:val="317"/>
        </w:trPr>
        <w:tc>
          <w:tcPr>
            <w:cnfStyle w:val="001000000000" w:firstRow="0" w:lastRow="0" w:firstColumn="1" w:lastColumn="0" w:oddVBand="0" w:evenVBand="0" w:oddHBand="0" w:evenHBand="0" w:firstRowFirstColumn="0" w:firstRowLastColumn="0" w:lastRowFirstColumn="0" w:lastRowLastColumn="0"/>
            <w:tcW w:w="484" w:type="dxa"/>
            <w:tcBorders>
              <w:top w:val="single" w:sz="4" w:space="0" w:color="auto"/>
              <w:left w:val="single" w:sz="12" w:space="0" w:color="auto"/>
              <w:bottom w:val="single" w:sz="4" w:space="0" w:color="auto"/>
              <w:right w:val="single" w:sz="12" w:space="0" w:color="auto"/>
            </w:tcBorders>
            <w:vAlign w:val="center"/>
          </w:tcPr>
          <w:p w14:paraId="17BCF21F" w14:textId="77777777" w:rsidR="00BA1D4C" w:rsidRPr="00705860" w:rsidRDefault="00BA1D4C" w:rsidP="00661AC6">
            <w:pPr>
              <w:rPr>
                <w:rFonts w:ascii="Arial" w:hAnsi="Arial" w:cs="Arial"/>
              </w:rPr>
            </w:pPr>
            <w:r w:rsidRPr="00705860">
              <w:rPr>
                <w:rFonts w:ascii="Arial" w:hAnsi="Arial" w:cs="Arial"/>
              </w:rPr>
              <w:t>23</w:t>
            </w:r>
          </w:p>
        </w:tc>
        <w:tc>
          <w:tcPr>
            <w:tcW w:w="2036" w:type="dxa"/>
            <w:tcBorders>
              <w:top w:val="single" w:sz="4" w:space="0" w:color="auto"/>
              <w:left w:val="single" w:sz="12" w:space="0" w:color="auto"/>
              <w:bottom w:val="single" w:sz="4" w:space="0" w:color="auto"/>
              <w:right w:val="single" w:sz="12" w:space="0" w:color="auto"/>
            </w:tcBorders>
            <w:vAlign w:val="center"/>
          </w:tcPr>
          <w:p w14:paraId="46A150F9" w14:textId="77777777" w:rsidR="00BA1D4C" w:rsidRPr="00705860" w:rsidRDefault="00BA1D4C" w:rsidP="00661AC6">
            <w:pPr>
              <w:cnfStyle w:val="000000000000" w:firstRow="0" w:lastRow="0" w:firstColumn="0" w:lastColumn="0" w:oddVBand="0" w:evenVBand="0" w:oddHBand="0" w:evenHBand="0" w:firstRowFirstColumn="0" w:firstRowLastColumn="0" w:lastRowFirstColumn="0" w:lastRowLastColumn="0"/>
              <w:rPr>
                <w:rFonts w:ascii="Arial" w:hAnsi="Arial" w:cs="Arial"/>
                <w:b/>
              </w:rPr>
            </w:pPr>
            <w:r w:rsidRPr="00705860">
              <w:rPr>
                <w:rFonts w:ascii="Arial" w:hAnsi="Arial" w:cs="Arial"/>
                <w:color w:val="000000"/>
              </w:rPr>
              <w:t>Los Angeles</w:t>
            </w:r>
          </w:p>
        </w:tc>
        <w:tc>
          <w:tcPr>
            <w:tcW w:w="2280" w:type="dxa"/>
            <w:tcBorders>
              <w:top w:val="single" w:sz="4" w:space="0" w:color="auto"/>
              <w:left w:val="single" w:sz="12" w:space="0" w:color="auto"/>
              <w:bottom w:val="single" w:sz="4" w:space="0" w:color="auto"/>
              <w:right w:val="single" w:sz="12" w:space="0" w:color="auto"/>
            </w:tcBorders>
            <w:vAlign w:val="center"/>
          </w:tcPr>
          <w:p w14:paraId="2CFD137F" w14:textId="77777777" w:rsidR="00BA1D4C" w:rsidRPr="00705860" w:rsidRDefault="00BA1D4C"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05860">
              <w:rPr>
                <w:rFonts w:ascii="Arial" w:hAnsi="Arial" w:cs="Arial"/>
                <w:color w:val="000000"/>
              </w:rPr>
              <w:t>X</w:t>
            </w:r>
          </w:p>
        </w:tc>
        <w:tc>
          <w:tcPr>
            <w:tcW w:w="2280" w:type="dxa"/>
            <w:tcBorders>
              <w:top w:val="single" w:sz="4" w:space="0" w:color="auto"/>
              <w:left w:val="single" w:sz="12" w:space="0" w:color="auto"/>
              <w:bottom w:val="single" w:sz="4" w:space="0" w:color="auto"/>
              <w:right w:val="single" w:sz="12" w:space="0" w:color="auto"/>
            </w:tcBorders>
            <w:vAlign w:val="center"/>
          </w:tcPr>
          <w:p w14:paraId="03E1B7D2" w14:textId="77777777" w:rsidR="00BA1D4C" w:rsidRPr="00705860" w:rsidRDefault="00BA1D4C"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05860">
              <w:rPr>
                <w:rFonts w:ascii="Arial" w:hAnsi="Arial" w:cs="Arial"/>
                <w:color w:val="000000"/>
              </w:rPr>
              <w:t>X</w:t>
            </w:r>
          </w:p>
        </w:tc>
        <w:tc>
          <w:tcPr>
            <w:tcW w:w="2280" w:type="dxa"/>
            <w:tcBorders>
              <w:top w:val="single" w:sz="4" w:space="0" w:color="auto"/>
              <w:left w:val="single" w:sz="12" w:space="0" w:color="auto"/>
              <w:bottom w:val="single" w:sz="4" w:space="0" w:color="auto"/>
              <w:right w:val="single" w:sz="12" w:space="0" w:color="auto"/>
            </w:tcBorders>
            <w:vAlign w:val="center"/>
          </w:tcPr>
          <w:p w14:paraId="0555AE1D" w14:textId="77777777" w:rsidR="00BA1D4C" w:rsidRPr="00705860" w:rsidRDefault="00BA1D4C"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05860">
              <w:rPr>
                <w:rFonts w:ascii="Arial" w:hAnsi="Arial" w:cs="Arial"/>
                <w:color w:val="000000"/>
              </w:rPr>
              <w:t>X</w:t>
            </w:r>
          </w:p>
        </w:tc>
      </w:tr>
      <w:tr w:rsidR="00E3287D" w:rsidRPr="006378DA" w14:paraId="1751FDE1" w14:textId="77777777" w:rsidTr="003B76A3">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84" w:type="dxa"/>
            <w:tcBorders>
              <w:top w:val="single" w:sz="4" w:space="0" w:color="auto"/>
              <w:left w:val="single" w:sz="12" w:space="0" w:color="auto"/>
              <w:bottom w:val="single" w:sz="4" w:space="0" w:color="auto"/>
              <w:right w:val="single" w:sz="12" w:space="0" w:color="auto"/>
            </w:tcBorders>
            <w:vAlign w:val="center"/>
          </w:tcPr>
          <w:p w14:paraId="3963BA0D" w14:textId="77777777" w:rsidR="00BA1D4C" w:rsidRPr="00705860" w:rsidRDefault="00BA1D4C" w:rsidP="00661AC6">
            <w:pPr>
              <w:rPr>
                <w:rFonts w:ascii="Arial" w:hAnsi="Arial" w:cs="Arial"/>
              </w:rPr>
            </w:pPr>
            <w:r w:rsidRPr="00705860">
              <w:rPr>
                <w:rFonts w:ascii="Arial" w:hAnsi="Arial" w:cs="Arial"/>
              </w:rPr>
              <w:t>24</w:t>
            </w:r>
          </w:p>
        </w:tc>
        <w:tc>
          <w:tcPr>
            <w:tcW w:w="2036" w:type="dxa"/>
            <w:tcBorders>
              <w:top w:val="single" w:sz="4" w:space="0" w:color="auto"/>
              <w:left w:val="single" w:sz="12" w:space="0" w:color="auto"/>
              <w:bottom w:val="single" w:sz="4" w:space="0" w:color="auto"/>
              <w:right w:val="single" w:sz="12" w:space="0" w:color="auto"/>
            </w:tcBorders>
            <w:vAlign w:val="center"/>
          </w:tcPr>
          <w:p w14:paraId="41E5514D" w14:textId="77777777" w:rsidR="00BA1D4C" w:rsidRPr="00705860" w:rsidRDefault="00BA1D4C" w:rsidP="00661AC6">
            <w:pPr>
              <w:cnfStyle w:val="000000100000" w:firstRow="0" w:lastRow="0" w:firstColumn="0" w:lastColumn="0" w:oddVBand="0" w:evenVBand="0" w:oddHBand="1" w:evenHBand="0" w:firstRowFirstColumn="0" w:firstRowLastColumn="0" w:lastRowFirstColumn="0" w:lastRowLastColumn="0"/>
              <w:rPr>
                <w:rFonts w:ascii="Arial" w:hAnsi="Arial" w:cs="Arial"/>
                <w:b/>
              </w:rPr>
            </w:pPr>
            <w:r w:rsidRPr="00705860">
              <w:rPr>
                <w:rFonts w:ascii="Arial" w:hAnsi="Arial" w:cs="Arial"/>
                <w:color w:val="000000"/>
              </w:rPr>
              <w:t>Merced</w:t>
            </w:r>
          </w:p>
        </w:tc>
        <w:tc>
          <w:tcPr>
            <w:tcW w:w="2280" w:type="dxa"/>
            <w:tcBorders>
              <w:top w:val="single" w:sz="4" w:space="0" w:color="auto"/>
              <w:left w:val="single" w:sz="12" w:space="0" w:color="auto"/>
              <w:bottom w:val="single" w:sz="4" w:space="0" w:color="auto"/>
              <w:right w:val="single" w:sz="12" w:space="0" w:color="auto"/>
            </w:tcBorders>
            <w:vAlign w:val="center"/>
          </w:tcPr>
          <w:p w14:paraId="087CE54B" w14:textId="77777777" w:rsidR="00BA1D4C" w:rsidRPr="00705860" w:rsidRDefault="00BA1D4C"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280" w:type="dxa"/>
            <w:tcBorders>
              <w:top w:val="single" w:sz="4" w:space="0" w:color="auto"/>
              <w:left w:val="single" w:sz="12" w:space="0" w:color="auto"/>
              <w:bottom w:val="single" w:sz="4" w:space="0" w:color="auto"/>
              <w:right w:val="single" w:sz="12" w:space="0" w:color="auto"/>
            </w:tcBorders>
            <w:vAlign w:val="center"/>
          </w:tcPr>
          <w:p w14:paraId="3A752086" w14:textId="77777777" w:rsidR="00BA1D4C" w:rsidRPr="00705860" w:rsidRDefault="00BA1D4C"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280" w:type="dxa"/>
            <w:tcBorders>
              <w:top w:val="single" w:sz="4" w:space="0" w:color="auto"/>
              <w:left w:val="single" w:sz="12" w:space="0" w:color="auto"/>
              <w:bottom w:val="single" w:sz="4" w:space="0" w:color="auto"/>
              <w:right w:val="single" w:sz="12" w:space="0" w:color="auto"/>
            </w:tcBorders>
            <w:vAlign w:val="center"/>
          </w:tcPr>
          <w:p w14:paraId="3A6D89F3" w14:textId="77777777" w:rsidR="00BA1D4C" w:rsidRPr="00705860" w:rsidRDefault="00BA1D4C"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05860">
              <w:rPr>
                <w:rFonts w:ascii="Arial" w:hAnsi="Arial" w:cs="Arial"/>
                <w:color w:val="000000"/>
              </w:rPr>
              <w:t>X</w:t>
            </w:r>
          </w:p>
        </w:tc>
      </w:tr>
      <w:tr w:rsidR="009717E8" w:rsidRPr="006378DA" w14:paraId="7CE47CCE" w14:textId="77777777" w:rsidTr="003B76A3">
        <w:trPr>
          <w:trHeight w:val="317"/>
        </w:trPr>
        <w:tc>
          <w:tcPr>
            <w:cnfStyle w:val="001000000000" w:firstRow="0" w:lastRow="0" w:firstColumn="1" w:lastColumn="0" w:oddVBand="0" w:evenVBand="0" w:oddHBand="0" w:evenHBand="0" w:firstRowFirstColumn="0" w:firstRowLastColumn="0" w:lastRowFirstColumn="0" w:lastRowLastColumn="0"/>
            <w:tcW w:w="484" w:type="dxa"/>
            <w:tcBorders>
              <w:top w:val="single" w:sz="4" w:space="0" w:color="auto"/>
              <w:left w:val="single" w:sz="12" w:space="0" w:color="auto"/>
              <w:bottom w:val="single" w:sz="4" w:space="0" w:color="auto"/>
              <w:right w:val="single" w:sz="12" w:space="0" w:color="auto"/>
            </w:tcBorders>
            <w:vAlign w:val="center"/>
          </w:tcPr>
          <w:p w14:paraId="3F8568F8" w14:textId="77777777" w:rsidR="00BA1D4C" w:rsidRPr="00705860" w:rsidRDefault="00BA1D4C" w:rsidP="00661AC6">
            <w:pPr>
              <w:rPr>
                <w:rFonts w:ascii="Arial" w:hAnsi="Arial" w:cs="Arial"/>
              </w:rPr>
            </w:pPr>
            <w:r w:rsidRPr="00705860">
              <w:rPr>
                <w:rFonts w:ascii="Arial" w:hAnsi="Arial" w:cs="Arial"/>
              </w:rPr>
              <w:t>25</w:t>
            </w:r>
          </w:p>
        </w:tc>
        <w:tc>
          <w:tcPr>
            <w:tcW w:w="2036" w:type="dxa"/>
            <w:tcBorders>
              <w:top w:val="single" w:sz="4" w:space="0" w:color="auto"/>
              <w:left w:val="single" w:sz="12" w:space="0" w:color="auto"/>
              <w:bottom w:val="single" w:sz="4" w:space="0" w:color="auto"/>
              <w:right w:val="single" w:sz="12" w:space="0" w:color="auto"/>
            </w:tcBorders>
            <w:vAlign w:val="center"/>
          </w:tcPr>
          <w:p w14:paraId="7C18CFD3" w14:textId="77777777" w:rsidR="00BA1D4C" w:rsidRPr="00705860" w:rsidRDefault="00BA1D4C" w:rsidP="00661AC6">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705860">
              <w:rPr>
                <w:rFonts w:ascii="Arial" w:hAnsi="Arial" w:cs="Arial"/>
                <w:color w:val="000000"/>
              </w:rPr>
              <w:t>Modesto</w:t>
            </w:r>
          </w:p>
        </w:tc>
        <w:tc>
          <w:tcPr>
            <w:tcW w:w="2280" w:type="dxa"/>
            <w:tcBorders>
              <w:top w:val="single" w:sz="4" w:space="0" w:color="auto"/>
              <w:left w:val="single" w:sz="12" w:space="0" w:color="auto"/>
              <w:bottom w:val="single" w:sz="4" w:space="0" w:color="auto"/>
              <w:right w:val="single" w:sz="12" w:space="0" w:color="auto"/>
            </w:tcBorders>
            <w:vAlign w:val="center"/>
          </w:tcPr>
          <w:p w14:paraId="4C7AA0FD" w14:textId="77777777" w:rsidR="00BA1D4C" w:rsidRPr="00705860" w:rsidRDefault="00BA1D4C"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280" w:type="dxa"/>
            <w:tcBorders>
              <w:top w:val="single" w:sz="4" w:space="0" w:color="auto"/>
              <w:left w:val="single" w:sz="12" w:space="0" w:color="auto"/>
              <w:bottom w:val="single" w:sz="4" w:space="0" w:color="auto"/>
              <w:right w:val="single" w:sz="12" w:space="0" w:color="auto"/>
            </w:tcBorders>
            <w:vAlign w:val="center"/>
          </w:tcPr>
          <w:p w14:paraId="177EF98E" w14:textId="77777777" w:rsidR="00BA1D4C" w:rsidRPr="00705860" w:rsidRDefault="00BA1D4C"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280" w:type="dxa"/>
            <w:tcBorders>
              <w:top w:val="single" w:sz="4" w:space="0" w:color="auto"/>
              <w:left w:val="single" w:sz="12" w:space="0" w:color="auto"/>
              <w:bottom w:val="single" w:sz="4" w:space="0" w:color="auto"/>
              <w:right w:val="single" w:sz="12" w:space="0" w:color="auto"/>
            </w:tcBorders>
            <w:vAlign w:val="center"/>
          </w:tcPr>
          <w:p w14:paraId="7D3888C9" w14:textId="77777777" w:rsidR="00BA1D4C" w:rsidRPr="00705860" w:rsidRDefault="00BA1D4C"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05860">
              <w:rPr>
                <w:rFonts w:ascii="Arial" w:hAnsi="Arial" w:cs="Arial"/>
                <w:color w:val="000000"/>
              </w:rPr>
              <w:t>X</w:t>
            </w:r>
          </w:p>
        </w:tc>
      </w:tr>
      <w:tr w:rsidR="00E3287D" w:rsidRPr="006378DA" w14:paraId="62CD3AAD" w14:textId="77777777" w:rsidTr="003B76A3">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84" w:type="dxa"/>
            <w:tcBorders>
              <w:top w:val="single" w:sz="4" w:space="0" w:color="auto"/>
              <w:left w:val="single" w:sz="12" w:space="0" w:color="auto"/>
              <w:bottom w:val="single" w:sz="4" w:space="0" w:color="auto"/>
              <w:right w:val="single" w:sz="12" w:space="0" w:color="auto"/>
            </w:tcBorders>
            <w:vAlign w:val="center"/>
          </w:tcPr>
          <w:p w14:paraId="6494D95A" w14:textId="77777777" w:rsidR="00BA1D4C" w:rsidRPr="00705860" w:rsidRDefault="00BA1D4C" w:rsidP="00661AC6">
            <w:pPr>
              <w:rPr>
                <w:rFonts w:ascii="Arial" w:hAnsi="Arial" w:cs="Arial"/>
              </w:rPr>
            </w:pPr>
            <w:r w:rsidRPr="00705860">
              <w:rPr>
                <w:rFonts w:ascii="Arial" w:hAnsi="Arial" w:cs="Arial"/>
              </w:rPr>
              <w:lastRenderedPageBreak/>
              <w:t>26</w:t>
            </w:r>
          </w:p>
        </w:tc>
        <w:tc>
          <w:tcPr>
            <w:tcW w:w="2036" w:type="dxa"/>
            <w:tcBorders>
              <w:top w:val="single" w:sz="4" w:space="0" w:color="auto"/>
              <w:left w:val="single" w:sz="12" w:space="0" w:color="auto"/>
              <w:bottom w:val="single" w:sz="4" w:space="0" w:color="auto"/>
              <w:right w:val="single" w:sz="12" w:space="0" w:color="auto"/>
            </w:tcBorders>
            <w:vAlign w:val="center"/>
          </w:tcPr>
          <w:p w14:paraId="3D634EE7" w14:textId="77777777" w:rsidR="00BA1D4C" w:rsidRPr="00705860" w:rsidRDefault="00BA1D4C" w:rsidP="00661AC6">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705860">
              <w:rPr>
                <w:rFonts w:ascii="Arial" w:hAnsi="Arial" w:cs="Arial"/>
                <w:color w:val="000000"/>
              </w:rPr>
              <w:t>Moreno Valley</w:t>
            </w:r>
          </w:p>
        </w:tc>
        <w:tc>
          <w:tcPr>
            <w:tcW w:w="2280" w:type="dxa"/>
            <w:tcBorders>
              <w:top w:val="single" w:sz="4" w:space="0" w:color="auto"/>
              <w:left w:val="single" w:sz="12" w:space="0" w:color="auto"/>
              <w:bottom w:val="single" w:sz="4" w:space="0" w:color="auto"/>
              <w:right w:val="single" w:sz="12" w:space="0" w:color="auto"/>
            </w:tcBorders>
            <w:vAlign w:val="center"/>
          </w:tcPr>
          <w:p w14:paraId="39E01CD5" w14:textId="77777777" w:rsidR="00BA1D4C" w:rsidRPr="00705860" w:rsidRDefault="00BA1D4C"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280" w:type="dxa"/>
            <w:tcBorders>
              <w:top w:val="single" w:sz="4" w:space="0" w:color="auto"/>
              <w:left w:val="single" w:sz="12" w:space="0" w:color="auto"/>
              <w:bottom w:val="single" w:sz="4" w:space="0" w:color="auto"/>
              <w:right w:val="single" w:sz="12" w:space="0" w:color="auto"/>
            </w:tcBorders>
            <w:vAlign w:val="center"/>
          </w:tcPr>
          <w:p w14:paraId="65BEFCFB" w14:textId="77777777" w:rsidR="00BA1D4C" w:rsidRPr="00705860" w:rsidRDefault="00BA1D4C"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280" w:type="dxa"/>
            <w:tcBorders>
              <w:top w:val="single" w:sz="4" w:space="0" w:color="auto"/>
              <w:left w:val="single" w:sz="12" w:space="0" w:color="auto"/>
              <w:bottom w:val="single" w:sz="4" w:space="0" w:color="auto"/>
              <w:right w:val="single" w:sz="12" w:space="0" w:color="auto"/>
            </w:tcBorders>
            <w:vAlign w:val="center"/>
          </w:tcPr>
          <w:p w14:paraId="6AFC0EB6" w14:textId="77777777" w:rsidR="00BA1D4C" w:rsidRPr="00705860" w:rsidRDefault="00BA1D4C"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05860">
              <w:rPr>
                <w:rFonts w:ascii="Arial" w:hAnsi="Arial" w:cs="Arial"/>
                <w:color w:val="000000"/>
              </w:rPr>
              <w:t>X</w:t>
            </w:r>
          </w:p>
        </w:tc>
      </w:tr>
      <w:tr w:rsidR="009717E8" w:rsidRPr="006378DA" w14:paraId="7C32F2B4" w14:textId="77777777" w:rsidTr="003B76A3">
        <w:trPr>
          <w:trHeight w:val="317"/>
        </w:trPr>
        <w:tc>
          <w:tcPr>
            <w:cnfStyle w:val="001000000000" w:firstRow="0" w:lastRow="0" w:firstColumn="1" w:lastColumn="0" w:oddVBand="0" w:evenVBand="0" w:oddHBand="0" w:evenHBand="0" w:firstRowFirstColumn="0" w:firstRowLastColumn="0" w:lastRowFirstColumn="0" w:lastRowLastColumn="0"/>
            <w:tcW w:w="484" w:type="dxa"/>
            <w:tcBorders>
              <w:top w:val="single" w:sz="4" w:space="0" w:color="auto"/>
              <w:left w:val="single" w:sz="12" w:space="0" w:color="auto"/>
              <w:bottom w:val="single" w:sz="4" w:space="0" w:color="auto"/>
              <w:right w:val="single" w:sz="12" w:space="0" w:color="auto"/>
            </w:tcBorders>
            <w:vAlign w:val="center"/>
          </w:tcPr>
          <w:p w14:paraId="7650E1AD" w14:textId="77777777" w:rsidR="00BA1D4C" w:rsidRPr="00705860" w:rsidRDefault="00BA1D4C" w:rsidP="00661AC6">
            <w:pPr>
              <w:rPr>
                <w:rFonts w:ascii="Arial" w:hAnsi="Arial" w:cs="Arial"/>
              </w:rPr>
            </w:pPr>
            <w:r w:rsidRPr="00705860">
              <w:rPr>
                <w:rFonts w:ascii="Arial" w:hAnsi="Arial" w:cs="Arial"/>
              </w:rPr>
              <w:t>27</w:t>
            </w:r>
          </w:p>
        </w:tc>
        <w:tc>
          <w:tcPr>
            <w:tcW w:w="2036" w:type="dxa"/>
            <w:tcBorders>
              <w:top w:val="single" w:sz="4" w:space="0" w:color="auto"/>
              <w:left w:val="single" w:sz="12" w:space="0" w:color="auto"/>
              <w:bottom w:val="single" w:sz="4" w:space="0" w:color="auto"/>
              <w:right w:val="single" w:sz="12" w:space="0" w:color="auto"/>
            </w:tcBorders>
            <w:vAlign w:val="center"/>
          </w:tcPr>
          <w:p w14:paraId="17EE9A18" w14:textId="77777777" w:rsidR="00BA1D4C" w:rsidRPr="00705860" w:rsidRDefault="00BA1D4C" w:rsidP="00661AC6">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705860">
              <w:rPr>
                <w:rFonts w:ascii="Arial" w:hAnsi="Arial" w:cs="Arial"/>
                <w:color w:val="000000"/>
              </w:rPr>
              <w:t>Norwalk</w:t>
            </w:r>
          </w:p>
        </w:tc>
        <w:tc>
          <w:tcPr>
            <w:tcW w:w="2280" w:type="dxa"/>
            <w:tcBorders>
              <w:top w:val="single" w:sz="4" w:space="0" w:color="auto"/>
              <w:left w:val="single" w:sz="12" w:space="0" w:color="auto"/>
              <w:bottom w:val="single" w:sz="4" w:space="0" w:color="auto"/>
              <w:right w:val="single" w:sz="12" w:space="0" w:color="auto"/>
            </w:tcBorders>
            <w:vAlign w:val="center"/>
          </w:tcPr>
          <w:p w14:paraId="33E64F1D" w14:textId="77777777" w:rsidR="00BA1D4C" w:rsidRPr="00705860" w:rsidRDefault="00BA1D4C"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280" w:type="dxa"/>
            <w:tcBorders>
              <w:top w:val="single" w:sz="4" w:space="0" w:color="auto"/>
              <w:left w:val="single" w:sz="12" w:space="0" w:color="auto"/>
              <w:bottom w:val="single" w:sz="4" w:space="0" w:color="auto"/>
              <w:right w:val="single" w:sz="12" w:space="0" w:color="auto"/>
            </w:tcBorders>
            <w:vAlign w:val="center"/>
          </w:tcPr>
          <w:p w14:paraId="2575CE73" w14:textId="77777777" w:rsidR="00BA1D4C" w:rsidRPr="00705860" w:rsidRDefault="00BA1D4C"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280" w:type="dxa"/>
            <w:tcBorders>
              <w:top w:val="single" w:sz="4" w:space="0" w:color="auto"/>
              <w:left w:val="single" w:sz="12" w:space="0" w:color="auto"/>
              <w:bottom w:val="single" w:sz="4" w:space="0" w:color="auto"/>
              <w:right w:val="single" w:sz="12" w:space="0" w:color="auto"/>
            </w:tcBorders>
            <w:vAlign w:val="center"/>
          </w:tcPr>
          <w:p w14:paraId="337DCD1F" w14:textId="77777777" w:rsidR="00BA1D4C" w:rsidRPr="00705860" w:rsidRDefault="00BA1D4C"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05860">
              <w:rPr>
                <w:rFonts w:ascii="Arial" w:hAnsi="Arial" w:cs="Arial"/>
                <w:color w:val="000000"/>
              </w:rPr>
              <w:t>X</w:t>
            </w:r>
          </w:p>
        </w:tc>
      </w:tr>
      <w:tr w:rsidR="00E3287D" w:rsidRPr="006378DA" w14:paraId="701270E3" w14:textId="77777777" w:rsidTr="003B76A3">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84" w:type="dxa"/>
            <w:tcBorders>
              <w:top w:val="single" w:sz="4" w:space="0" w:color="auto"/>
              <w:left w:val="single" w:sz="12" w:space="0" w:color="auto"/>
              <w:bottom w:val="single" w:sz="4" w:space="0" w:color="auto"/>
              <w:right w:val="single" w:sz="12" w:space="0" w:color="auto"/>
            </w:tcBorders>
            <w:vAlign w:val="center"/>
          </w:tcPr>
          <w:p w14:paraId="4995D86E" w14:textId="77777777" w:rsidR="00BA1D4C" w:rsidRPr="00705860" w:rsidRDefault="00BA1D4C" w:rsidP="00661AC6">
            <w:pPr>
              <w:rPr>
                <w:rFonts w:ascii="Arial" w:hAnsi="Arial" w:cs="Arial"/>
              </w:rPr>
            </w:pPr>
            <w:r w:rsidRPr="00705860">
              <w:rPr>
                <w:rFonts w:ascii="Arial" w:hAnsi="Arial" w:cs="Arial"/>
              </w:rPr>
              <w:t>28</w:t>
            </w:r>
          </w:p>
        </w:tc>
        <w:tc>
          <w:tcPr>
            <w:tcW w:w="2036" w:type="dxa"/>
            <w:tcBorders>
              <w:top w:val="single" w:sz="4" w:space="0" w:color="auto"/>
              <w:left w:val="single" w:sz="12" w:space="0" w:color="auto"/>
              <w:bottom w:val="single" w:sz="4" w:space="0" w:color="auto"/>
              <w:right w:val="single" w:sz="12" w:space="0" w:color="auto"/>
            </w:tcBorders>
            <w:vAlign w:val="center"/>
          </w:tcPr>
          <w:p w14:paraId="149CC350" w14:textId="77777777" w:rsidR="00BA1D4C" w:rsidRPr="00705860" w:rsidRDefault="00BA1D4C" w:rsidP="00661AC6">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705860">
              <w:rPr>
                <w:rFonts w:ascii="Arial" w:hAnsi="Arial" w:cs="Arial"/>
                <w:color w:val="000000"/>
              </w:rPr>
              <w:t>Oakland</w:t>
            </w:r>
          </w:p>
        </w:tc>
        <w:tc>
          <w:tcPr>
            <w:tcW w:w="2280" w:type="dxa"/>
            <w:tcBorders>
              <w:top w:val="single" w:sz="4" w:space="0" w:color="auto"/>
              <w:left w:val="single" w:sz="12" w:space="0" w:color="auto"/>
              <w:bottom w:val="single" w:sz="4" w:space="0" w:color="auto"/>
              <w:right w:val="single" w:sz="12" w:space="0" w:color="auto"/>
            </w:tcBorders>
            <w:vAlign w:val="center"/>
          </w:tcPr>
          <w:p w14:paraId="07539324" w14:textId="77777777" w:rsidR="00BA1D4C" w:rsidRPr="00705860" w:rsidRDefault="00BA1D4C"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05860">
              <w:rPr>
                <w:rFonts w:ascii="Arial" w:hAnsi="Arial" w:cs="Arial"/>
                <w:color w:val="000000"/>
              </w:rPr>
              <w:t>X</w:t>
            </w:r>
          </w:p>
        </w:tc>
        <w:tc>
          <w:tcPr>
            <w:tcW w:w="2280" w:type="dxa"/>
            <w:tcBorders>
              <w:top w:val="single" w:sz="4" w:space="0" w:color="auto"/>
              <w:left w:val="single" w:sz="12" w:space="0" w:color="auto"/>
              <w:bottom w:val="single" w:sz="4" w:space="0" w:color="auto"/>
              <w:right w:val="single" w:sz="12" w:space="0" w:color="auto"/>
            </w:tcBorders>
            <w:vAlign w:val="center"/>
          </w:tcPr>
          <w:p w14:paraId="2C408C38" w14:textId="77777777" w:rsidR="00BA1D4C" w:rsidRPr="00705860" w:rsidRDefault="00BA1D4C"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05860">
              <w:rPr>
                <w:rFonts w:ascii="Arial" w:hAnsi="Arial" w:cs="Arial"/>
                <w:color w:val="000000"/>
              </w:rPr>
              <w:t>X</w:t>
            </w:r>
          </w:p>
        </w:tc>
        <w:tc>
          <w:tcPr>
            <w:tcW w:w="2280" w:type="dxa"/>
            <w:tcBorders>
              <w:top w:val="single" w:sz="4" w:space="0" w:color="auto"/>
              <w:left w:val="single" w:sz="12" w:space="0" w:color="auto"/>
              <w:bottom w:val="single" w:sz="4" w:space="0" w:color="auto"/>
              <w:right w:val="single" w:sz="12" w:space="0" w:color="auto"/>
            </w:tcBorders>
            <w:vAlign w:val="center"/>
          </w:tcPr>
          <w:p w14:paraId="43500667" w14:textId="77777777" w:rsidR="00BA1D4C" w:rsidRPr="00705860" w:rsidRDefault="00BA1D4C"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05860">
              <w:rPr>
                <w:rFonts w:ascii="Arial" w:hAnsi="Arial" w:cs="Arial"/>
                <w:color w:val="000000"/>
              </w:rPr>
              <w:t>X</w:t>
            </w:r>
          </w:p>
        </w:tc>
      </w:tr>
      <w:tr w:rsidR="009717E8" w:rsidRPr="006378DA" w14:paraId="4D7337E0" w14:textId="77777777" w:rsidTr="003B76A3">
        <w:trPr>
          <w:trHeight w:val="317"/>
        </w:trPr>
        <w:tc>
          <w:tcPr>
            <w:cnfStyle w:val="001000000000" w:firstRow="0" w:lastRow="0" w:firstColumn="1" w:lastColumn="0" w:oddVBand="0" w:evenVBand="0" w:oddHBand="0" w:evenHBand="0" w:firstRowFirstColumn="0" w:firstRowLastColumn="0" w:lastRowFirstColumn="0" w:lastRowLastColumn="0"/>
            <w:tcW w:w="484" w:type="dxa"/>
            <w:tcBorders>
              <w:top w:val="single" w:sz="4" w:space="0" w:color="auto"/>
              <w:left w:val="single" w:sz="12" w:space="0" w:color="auto"/>
              <w:bottom w:val="single" w:sz="4" w:space="0" w:color="auto"/>
              <w:right w:val="single" w:sz="12" w:space="0" w:color="auto"/>
            </w:tcBorders>
            <w:vAlign w:val="center"/>
          </w:tcPr>
          <w:p w14:paraId="0E819BA5" w14:textId="77777777" w:rsidR="00BA1D4C" w:rsidRPr="00705860" w:rsidRDefault="00BA1D4C" w:rsidP="00661AC6">
            <w:pPr>
              <w:rPr>
                <w:rFonts w:ascii="Arial" w:hAnsi="Arial" w:cs="Arial"/>
              </w:rPr>
            </w:pPr>
            <w:r w:rsidRPr="00705860">
              <w:rPr>
                <w:rFonts w:ascii="Arial" w:hAnsi="Arial" w:cs="Arial"/>
              </w:rPr>
              <w:t>29</w:t>
            </w:r>
          </w:p>
        </w:tc>
        <w:tc>
          <w:tcPr>
            <w:tcW w:w="2036" w:type="dxa"/>
            <w:tcBorders>
              <w:top w:val="single" w:sz="4" w:space="0" w:color="auto"/>
              <w:left w:val="single" w:sz="12" w:space="0" w:color="auto"/>
              <w:bottom w:val="single" w:sz="4" w:space="0" w:color="auto"/>
              <w:right w:val="single" w:sz="12" w:space="0" w:color="auto"/>
            </w:tcBorders>
            <w:vAlign w:val="center"/>
          </w:tcPr>
          <w:p w14:paraId="1D3CC111" w14:textId="77777777" w:rsidR="00BA1D4C" w:rsidRPr="00705860" w:rsidRDefault="00BA1D4C" w:rsidP="00661AC6">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705860">
              <w:rPr>
                <w:rFonts w:ascii="Arial" w:hAnsi="Arial" w:cs="Arial"/>
                <w:color w:val="000000"/>
              </w:rPr>
              <w:t>Ontario</w:t>
            </w:r>
          </w:p>
        </w:tc>
        <w:tc>
          <w:tcPr>
            <w:tcW w:w="2280" w:type="dxa"/>
            <w:tcBorders>
              <w:top w:val="single" w:sz="4" w:space="0" w:color="auto"/>
              <w:left w:val="single" w:sz="12" w:space="0" w:color="auto"/>
              <w:bottom w:val="single" w:sz="4" w:space="0" w:color="auto"/>
              <w:right w:val="single" w:sz="12" w:space="0" w:color="auto"/>
            </w:tcBorders>
            <w:vAlign w:val="center"/>
          </w:tcPr>
          <w:p w14:paraId="0182211C" w14:textId="77777777" w:rsidR="00BA1D4C" w:rsidRPr="00705860" w:rsidRDefault="00BA1D4C"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280" w:type="dxa"/>
            <w:tcBorders>
              <w:top w:val="single" w:sz="4" w:space="0" w:color="auto"/>
              <w:left w:val="single" w:sz="12" w:space="0" w:color="auto"/>
              <w:bottom w:val="single" w:sz="4" w:space="0" w:color="auto"/>
              <w:right w:val="single" w:sz="12" w:space="0" w:color="auto"/>
            </w:tcBorders>
            <w:vAlign w:val="center"/>
          </w:tcPr>
          <w:p w14:paraId="783CEE42" w14:textId="77777777" w:rsidR="00BA1D4C" w:rsidRPr="00705860" w:rsidRDefault="00BA1D4C"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280" w:type="dxa"/>
            <w:tcBorders>
              <w:top w:val="single" w:sz="4" w:space="0" w:color="auto"/>
              <w:left w:val="single" w:sz="12" w:space="0" w:color="auto"/>
              <w:bottom w:val="single" w:sz="4" w:space="0" w:color="auto"/>
              <w:right w:val="single" w:sz="12" w:space="0" w:color="auto"/>
            </w:tcBorders>
            <w:vAlign w:val="center"/>
          </w:tcPr>
          <w:p w14:paraId="548D57EE" w14:textId="77777777" w:rsidR="00BA1D4C" w:rsidRPr="00705860" w:rsidRDefault="00BA1D4C"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05860">
              <w:rPr>
                <w:rFonts w:ascii="Arial" w:hAnsi="Arial" w:cs="Arial"/>
                <w:color w:val="000000"/>
              </w:rPr>
              <w:t>X</w:t>
            </w:r>
          </w:p>
        </w:tc>
      </w:tr>
      <w:tr w:rsidR="00E3287D" w:rsidRPr="006378DA" w14:paraId="50E95A43" w14:textId="77777777" w:rsidTr="003B76A3">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84" w:type="dxa"/>
            <w:tcBorders>
              <w:top w:val="single" w:sz="4" w:space="0" w:color="auto"/>
              <w:left w:val="single" w:sz="12" w:space="0" w:color="auto"/>
              <w:bottom w:val="single" w:sz="4" w:space="0" w:color="auto"/>
              <w:right w:val="single" w:sz="12" w:space="0" w:color="auto"/>
            </w:tcBorders>
            <w:vAlign w:val="center"/>
          </w:tcPr>
          <w:p w14:paraId="58337439" w14:textId="77777777" w:rsidR="00BA1D4C" w:rsidRPr="00705860" w:rsidRDefault="00BA1D4C" w:rsidP="00661AC6">
            <w:pPr>
              <w:rPr>
                <w:rFonts w:ascii="Arial" w:hAnsi="Arial" w:cs="Arial"/>
              </w:rPr>
            </w:pPr>
            <w:r w:rsidRPr="00705860">
              <w:rPr>
                <w:rFonts w:ascii="Arial" w:hAnsi="Arial" w:cs="Arial"/>
              </w:rPr>
              <w:t>30</w:t>
            </w:r>
          </w:p>
        </w:tc>
        <w:tc>
          <w:tcPr>
            <w:tcW w:w="2036" w:type="dxa"/>
            <w:tcBorders>
              <w:top w:val="single" w:sz="4" w:space="0" w:color="auto"/>
              <w:left w:val="single" w:sz="12" w:space="0" w:color="auto"/>
              <w:bottom w:val="single" w:sz="4" w:space="0" w:color="auto"/>
              <w:right w:val="single" w:sz="12" w:space="0" w:color="auto"/>
            </w:tcBorders>
            <w:vAlign w:val="center"/>
          </w:tcPr>
          <w:p w14:paraId="48FEA578" w14:textId="77777777" w:rsidR="00BA1D4C" w:rsidRPr="00705860" w:rsidRDefault="00BA1D4C" w:rsidP="00661AC6">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705860">
              <w:rPr>
                <w:rFonts w:ascii="Arial" w:hAnsi="Arial" w:cs="Arial"/>
                <w:color w:val="000000"/>
              </w:rPr>
              <w:t>Oxnard</w:t>
            </w:r>
          </w:p>
        </w:tc>
        <w:tc>
          <w:tcPr>
            <w:tcW w:w="2280" w:type="dxa"/>
            <w:tcBorders>
              <w:top w:val="single" w:sz="4" w:space="0" w:color="auto"/>
              <w:left w:val="single" w:sz="12" w:space="0" w:color="auto"/>
              <w:bottom w:val="single" w:sz="4" w:space="0" w:color="auto"/>
              <w:right w:val="single" w:sz="12" w:space="0" w:color="auto"/>
            </w:tcBorders>
            <w:vAlign w:val="center"/>
          </w:tcPr>
          <w:p w14:paraId="731CC897" w14:textId="77777777" w:rsidR="00BA1D4C" w:rsidRPr="00705860" w:rsidRDefault="00BA1D4C"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280" w:type="dxa"/>
            <w:tcBorders>
              <w:top w:val="single" w:sz="4" w:space="0" w:color="auto"/>
              <w:left w:val="single" w:sz="12" w:space="0" w:color="auto"/>
              <w:bottom w:val="single" w:sz="4" w:space="0" w:color="auto"/>
              <w:right w:val="single" w:sz="12" w:space="0" w:color="auto"/>
            </w:tcBorders>
            <w:vAlign w:val="center"/>
          </w:tcPr>
          <w:p w14:paraId="324834AE" w14:textId="77777777" w:rsidR="00BA1D4C" w:rsidRPr="00705860" w:rsidRDefault="00BA1D4C"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280" w:type="dxa"/>
            <w:tcBorders>
              <w:top w:val="single" w:sz="4" w:space="0" w:color="auto"/>
              <w:left w:val="single" w:sz="12" w:space="0" w:color="auto"/>
              <w:bottom w:val="single" w:sz="4" w:space="0" w:color="auto"/>
              <w:right w:val="single" w:sz="12" w:space="0" w:color="auto"/>
            </w:tcBorders>
            <w:vAlign w:val="center"/>
          </w:tcPr>
          <w:p w14:paraId="1719B960" w14:textId="77777777" w:rsidR="00BA1D4C" w:rsidRPr="00705860" w:rsidRDefault="00BA1D4C"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05860">
              <w:rPr>
                <w:rFonts w:ascii="Arial" w:hAnsi="Arial" w:cs="Arial"/>
                <w:color w:val="000000"/>
              </w:rPr>
              <w:t>X</w:t>
            </w:r>
          </w:p>
        </w:tc>
      </w:tr>
      <w:tr w:rsidR="009717E8" w:rsidRPr="006378DA" w14:paraId="6B838D7C" w14:textId="77777777" w:rsidTr="003B76A3">
        <w:trPr>
          <w:trHeight w:val="317"/>
        </w:trPr>
        <w:tc>
          <w:tcPr>
            <w:cnfStyle w:val="001000000000" w:firstRow="0" w:lastRow="0" w:firstColumn="1" w:lastColumn="0" w:oddVBand="0" w:evenVBand="0" w:oddHBand="0" w:evenHBand="0" w:firstRowFirstColumn="0" w:firstRowLastColumn="0" w:lastRowFirstColumn="0" w:lastRowLastColumn="0"/>
            <w:tcW w:w="484" w:type="dxa"/>
            <w:tcBorders>
              <w:top w:val="single" w:sz="4" w:space="0" w:color="auto"/>
              <w:left w:val="single" w:sz="12" w:space="0" w:color="auto"/>
              <w:bottom w:val="single" w:sz="4" w:space="0" w:color="auto"/>
              <w:right w:val="single" w:sz="12" w:space="0" w:color="auto"/>
            </w:tcBorders>
            <w:vAlign w:val="center"/>
          </w:tcPr>
          <w:p w14:paraId="233893A2" w14:textId="77777777" w:rsidR="00BA1D4C" w:rsidRPr="00705860" w:rsidRDefault="00BA1D4C" w:rsidP="00661AC6">
            <w:pPr>
              <w:rPr>
                <w:rFonts w:ascii="Arial" w:hAnsi="Arial" w:cs="Arial"/>
              </w:rPr>
            </w:pPr>
            <w:r w:rsidRPr="00705860">
              <w:rPr>
                <w:rFonts w:ascii="Arial" w:hAnsi="Arial" w:cs="Arial"/>
              </w:rPr>
              <w:t>31</w:t>
            </w:r>
          </w:p>
        </w:tc>
        <w:tc>
          <w:tcPr>
            <w:tcW w:w="2036" w:type="dxa"/>
            <w:tcBorders>
              <w:top w:val="single" w:sz="4" w:space="0" w:color="auto"/>
              <w:left w:val="single" w:sz="12" w:space="0" w:color="auto"/>
              <w:bottom w:val="single" w:sz="4" w:space="0" w:color="auto"/>
              <w:right w:val="single" w:sz="12" w:space="0" w:color="auto"/>
            </w:tcBorders>
            <w:vAlign w:val="center"/>
          </w:tcPr>
          <w:p w14:paraId="4C8478C8" w14:textId="77777777" w:rsidR="00BA1D4C" w:rsidRPr="00705860" w:rsidRDefault="00BA1D4C" w:rsidP="00661AC6">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705860">
              <w:rPr>
                <w:rFonts w:ascii="Arial" w:hAnsi="Arial" w:cs="Arial"/>
                <w:color w:val="000000"/>
              </w:rPr>
              <w:t>Palm Springs</w:t>
            </w:r>
          </w:p>
        </w:tc>
        <w:tc>
          <w:tcPr>
            <w:tcW w:w="2280" w:type="dxa"/>
            <w:tcBorders>
              <w:top w:val="single" w:sz="4" w:space="0" w:color="auto"/>
              <w:left w:val="single" w:sz="12" w:space="0" w:color="auto"/>
              <w:bottom w:val="single" w:sz="4" w:space="0" w:color="auto"/>
              <w:right w:val="single" w:sz="12" w:space="0" w:color="auto"/>
            </w:tcBorders>
            <w:vAlign w:val="center"/>
          </w:tcPr>
          <w:p w14:paraId="3B63739B" w14:textId="77777777" w:rsidR="00BA1D4C" w:rsidRPr="00705860" w:rsidRDefault="00BA1D4C" w:rsidP="00661AC6">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280" w:type="dxa"/>
            <w:tcBorders>
              <w:top w:val="single" w:sz="4" w:space="0" w:color="auto"/>
              <w:left w:val="single" w:sz="12" w:space="0" w:color="auto"/>
              <w:bottom w:val="single" w:sz="4" w:space="0" w:color="auto"/>
              <w:right w:val="single" w:sz="12" w:space="0" w:color="auto"/>
            </w:tcBorders>
            <w:vAlign w:val="center"/>
          </w:tcPr>
          <w:p w14:paraId="7156D1B4" w14:textId="77777777" w:rsidR="00BA1D4C" w:rsidRPr="00705860" w:rsidRDefault="00BA1D4C" w:rsidP="00661AC6">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280" w:type="dxa"/>
            <w:tcBorders>
              <w:top w:val="single" w:sz="4" w:space="0" w:color="auto"/>
              <w:left w:val="single" w:sz="12" w:space="0" w:color="auto"/>
              <w:bottom w:val="single" w:sz="4" w:space="0" w:color="auto"/>
              <w:right w:val="single" w:sz="12" w:space="0" w:color="auto"/>
            </w:tcBorders>
            <w:vAlign w:val="center"/>
          </w:tcPr>
          <w:p w14:paraId="2AB7E2C6" w14:textId="77777777" w:rsidR="00BA1D4C" w:rsidRPr="00705860" w:rsidRDefault="00BA1D4C"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05860">
              <w:rPr>
                <w:rFonts w:ascii="Arial" w:hAnsi="Arial" w:cs="Arial"/>
                <w:color w:val="000000"/>
              </w:rPr>
              <w:t>X</w:t>
            </w:r>
          </w:p>
        </w:tc>
      </w:tr>
      <w:tr w:rsidR="00E3287D" w:rsidRPr="006378DA" w14:paraId="3F65C824" w14:textId="77777777" w:rsidTr="003B76A3">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84" w:type="dxa"/>
            <w:tcBorders>
              <w:top w:val="single" w:sz="4" w:space="0" w:color="auto"/>
              <w:left w:val="single" w:sz="12" w:space="0" w:color="auto"/>
              <w:bottom w:val="single" w:sz="4" w:space="0" w:color="auto"/>
              <w:right w:val="single" w:sz="12" w:space="0" w:color="auto"/>
            </w:tcBorders>
            <w:vAlign w:val="center"/>
          </w:tcPr>
          <w:p w14:paraId="30D7B9CC" w14:textId="77777777" w:rsidR="00BA1D4C" w:rsidRPr="00705860" w:rsidRDefault="00BA1D4C" w:rsidP="00661AC6">
            <w:pPr>
              <w:rPr>
                <w:rFonts w:ascii="Arial" w:hAnsi="Arial" w:cs="Arial"/>
              </w:rPr>
            </w:pPr>
            <w:r w:rsidRPr="00705860">
              <w:rPr>
                <w:rFonts w:ascii="Arial" w:hAnsi="Arial" w:cs="Arial"/>
              </w:rPr>
              <w:t>32</w:t>
            </w:r>
          </w:p>
        </w:tc>
        <w:tc>
          <w:tcPr>
            <w:tcW w:w="2036" w:type="dxa"/>
            <w:tcBorders>
              <w:top w:val="single" w:sz="4" w:space="0" w:color="auto"/>
              <w:left w:val="single" w:sz="12" w:space="0" w:color="auto"/>
              <w:bottom w:val="single" w:sz="4" w:space="0" w:color="auto"/>
              <w:right w:val="single" w:sz="12" w:space="0" w:color="auto"/>
            </w:tcBorders>
            <w:vAlign w:val="center"/>
          </w:tcPr>
          <w:p w14:paraId="5EFF8260" w14:textId="77777777" w:rsidR="00BA1D4C" w:rsidRPr="00705860" w:rsidRDefault="00BA1D4C" w:rsidP="00661AC6">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705860">
              <w:rPr>
                <w:rFonts w:ascii="Arial" w:hAnsi="Arial" w:cs="Arial"/>
                <w:color w:val="000000"/>
              </w:rPr>
              <w:t>Palmdale</w:t>
            </w:r>
          </w:p>
        </w:tc>
        <w:tc>
          <w:tcPr>
            <w:tcW w:w="2280" w:type="dxa"/>
            <w:tcBorders>
              <w:top w:val="single" w:sz="4" w:space="0" w:color="auto"/>
              <w:left w:val="single" w:sz="12" w:space="0" w:color="auto"/>
              <w:bottom w:val="single" w:sz="4" w:space="0" w:color="auto"/>
              <w:right w:val="single" w:sz="12" w:space="0" w:color="auto"/>
            </w:tcBorders>
            <w:vAlign w:val="center"/>
          </w:tcPr>
          <w:p w14:paraId="3A718F47" w14:textId="77777777" w:rsidR="00BA1D4C" w:rsidRPr="00705860" w:rsidRDefault="00BA1D4C"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280" w:type="dxa"/>
            <w:tcBorders>
              <w:top w:val="single" w:sz="4" w:space="0" w:color="auto"/>
              <w:left w:val="single" w:sz="12" w:space="0" w:color="auto"/>
              <w:bottom w:val="single" w:sz="4" w:space="0" w:color="auto"/>
              <w:right w:val="single" w:sz="12" w:space="0" w:color="auto"/>
            </w:tcBorders>
            <w:vAlign w:val="center"/>
          </w:tcPr>
          <w:p w14:paraId="3192659E" w14:textId="77777777" w:rsidR="00BA1D4C" w:rsidRPr="00705860" w:rsidRDefault="00BA1D4C"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280" w:type="dxa"/>
            <w:tcBorders>
              <w:top w:val="single" w:sz="4" w:space="0" w:color="auto"/>
              <w:left w:val="single" w:sz="12" w:space="0" w:color="auto"/>
              <w:bottom w:val="single" w:sz="4" w:space="0" w:color="auto"/>
              <w:right w:val="single" w:sz="12" w:space="0" w:color="auto"/>
            </w:tcBorders>
            <w:vAlign w:val="center"/>
          </w:tcPr>
          <w:p w14:paraId="58513B88" w14:textId="77777777" w:rsidR="00BA1D4C" w:rsidRPr="00705860" w:rsidRDefault="00BA1D4C"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05860">
              <w:rPr>
                <w:rFonts w:ascii="Arial" w:hAnsi="Arial" w:cs="Arial"/>
                <w:color w:val="000000"/>
              </w:rPr>
              <w:t>X</w:t>
            </w:r>
          </w:p>
        </w:tc>
      </w:tr>
      <w:tr w:rsidR="009717E8" w:rsidRPr="006378DA" w14:paraId="20C1F9C4" w14:textId="77777777" w:rsidTr="003B76A3">
        <w:trPr>
          <w:trHeight w:val="317"/>
        </w:trPr>
        <w:tc>
          <w:tcPr>
            <w:cnfStyle w:val="001000000000" w:firstRow="0" w:lastRow="0" w:firstColumn="1" w:lastColumn="0" w:oddVBand="0" w:evenVBand="0" w:oddHBand="0" w:evenHBand="0" w:firstRowFirstColumn="0" w:firstRowLastColumn="0" w:lastRowFirstColumn="0" w:lastRowLastColumn="0"/>
            <w:tcW w:w="484" w:type="dxa"/>
            <w:tcBorders>
              <w:top w:val="single" w:sz="4" w:space="0" w:color="auto"/>
              <w:left w:val="single" w:sz="12" w:space="0" w:color="auto"/>
              <w:bottom w:val="single" w:sz="4" w:space="0" w:color="auto"/>
              <w:right w:val="single" w:sz="12" w:space="0" w:color="auto"/>
            </w:tcBorders>
            <w:vAlign w:val="center"/>
          </w:tcPr>
          <w:p w14:paraId="3EBBF0F5" w14:textId="77777777" w:rsidR="00BA1D4C" w:rsidRPr="00705860" w:rsidRDefault="00BA1D4C" w:rsidP="00661AC6">
            <w:pPr>
              <w:rPr>
                <w:rFonts w:ascii="Arial" w:hAnsi="Arial" w:cs="Arial"/>
              </w:rPr>
            </w:pPr>
            <w:r w:rsidRPr="00705860">
              <w:rPr>
                <w:rFonts w:ascii="Arial" w:hAnsi="Arial" w:cs="Arial"/>
              </w:rPr>
              <w:t>33</w:t>
            </w:r>
          </w:p>
        </w:tc>
        <w:tc>
          <w:tcPr>
            <w:tcW w:w="2036" w:type="dxa"/>
            <w:tcBorders>
              <w:top w:val="single" w:sz="4" w:space="0" w:color="auto"/>
              <w:left w:val="single" w:sz="12" w:space="0" w:color="auto"/>
              <w:bottom w:val="single" w:sz="4" w:space="0" w:color="auto"/>
              <w:right w:val="single" w:sz="12" w:space="0" w:color="auto"/>
            </w:tcBorders>
            <w:vAlign w:val="center"/>
          </w:tcPr>
          <w:p w14:paraId="4B17C5B7" w14:textId="77777777" w:rsidR="00BA1D4C" w:rsidRPr="00705860" w:rsidRDefault="00BA1D4C" w:rsidP="00661AC6">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705860">
              <w:rPr>
                <w:rFonts w:ascii="Arial" w:hAnsi="Arial" w:cs="Arial"/>
                <w:color w:val="000000"/>
              </w:rPr>
              <w:t>Pasadena</w:t>
            </w:r>
          </w:p>
        </w:tc>
        <w:tc>
          <w:tcPr>
            <w:tcW w:w="2280" w:type="dxa"/>
            <w:tcBorders>
              <w:top w:val="single" w:sz="4" w:space="0" w:color="auto"/>
              <w:left w:val="single" w:sz="12" w:space="0" w:color="auto"/>
              <w:bottom w:val="single" w:sz="4" w:space="0" w:color="auto"/>
              <w:right w:val="single" w:sz="12" w:space="0" w:color="auto"/>
            </w:tcBorders>
            <w:vAlign w:val="center"/>
          </w:tcPr>
          <w:p w14:paraId="6DE3515C" w14:textId="77777777" w:rsidR="00BA1D4C" w:rsidRPr="00705860" w:rsidRDefault="00BA1D4C"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280" w:type="dxa"/>
            <w:tcBorders>
              <w:top w:val="single" w:sz="4" w:space="0" w:color="auto"/>
              <w:left w:val="single" w:sz="12" w:space="0" w:color="auto"/>
              <w:bottom w:val="single" w:sz="4" w:space="0" w:color="auto"/>
              <w:right w:val="single" w:sz="12" w:space="0" w:color="auto"/>
            </w:tcBorders>
            <w:vAlign w:val="center"/>
          </w:tcPr>
          <w:p w14:paraId="44B51D00" w14:textId="77777777" w:rsidR="00BA1D4C" w:rsidRPr="00705860" w:rsidRDefault="00BA1D4C"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280" w:type="dxa"/>
            <w:tcBorders>
              <w:top w:val="single" w:sz="4" w:space="0" w:color="auto"/>
              <w:left w:val="single" w:sz="12" w:space="0" w:color="auto"/>
              <w:bottom w:val="single" w:sz="4" w:space="0" w:color="auto"/>
              <w:right w:val="single" w:sz="12" w:space="0" w:color="auto"/>
            </w:tcBorders>
            <w:vAlign w:val="center"/>
          </w:tcPr>
          <w:p w14:paraId="73265619" w14:textId="77777777" w:rsidR="00BA1D4C" w:rsidRPr="00705860" w:rsidRDefault="00BA1D4C"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05860">
              <w:rPr>
                <w:rFonts w:ascii="Arial" w:hAnsi="Arial" w:cs="Arial"/>
                <w:color w:val="000000"/>
              </w:rPr>
              <w:t>X</w:t>
            </w:r>
          </w:p>
        </w:tc>
      </w:tr>
      <w:tr w:rsidR="00E3287D" w:rsidRPr="006378DA" w14:paraId="77EF0C35" w14:textId="77777777" w:rsidTr="003B76A3">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84" w:type="dxa"/>
            <w:tcBorders>
              <w:top w:val="single" w:sz="4" w:space="0" w:color="auto"/>
              <w:left w:val="single" w:sz="12" w:space="0" w:color="auto"/>
              <w:bottom w:val="single" w:sz="4" w:space="0" w:color="auto"/>
              <w:right w:val="single" w:sz="12" w:space="0" w:color="auto"/>
            </w:tcBorders>
            <w:vAlign w:val="center"/>
          </w:tcPr>
          <w:p w14:paraId="4C979145" w14:textId="77777777" w:rsidR="00BA1D4C" w:rsidRPr="00705860" w:rsidRDefault="00BA1D4C" w:rsidP="00661AC6">
            <w:pPr>
              <w:rPr>
                <w:rFonts w:ascii="Arial" w:hAnsi="Arial" w:cs="Arial"/>
              </w:rPr>
            </w:pPr>
            <w:r w:rsidRPr="00705860">
              <w:rPr>
                <w:rFonts w:ascii="Arial" w:hAnsi="Arial" w:cs="Arial"/>
              </w:rPr>
              <w:t>34</w:t>
            </w:r>
          </w:p>
        </w:tc>
        <w:tc>
          <w:tcPr>
            <w:tcW w:w="2036" w:type="dxa"/>
            <w:tcBorders>
              <w:top w:val="single" w:sz="4" w:space="0" w:color="auto"/>
              <w:left w:val="single" w:sz="12" w:space="0" w:color="auto"/>
              <w:bottom w:val="single" w:sz="4" w:space="0" w:color="auto"/>
              <w:right w:val="single" w:sz="12" w:space="0" w:color="auto"/>
            </w:tcBorders>
            <w:vAlign w:val="center"/>
          </w:tcPr>
          <w:p w14:paraId="6DACDF54" w14:textId="77777777" w:rsidR="00BA1D4C" w:rsidRPr="00705860" w:rsidRDefault="00BA1D4C" w:rsidP="00661AC6">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705860">
              <w:rPr>
                <w:rFonts w:ascii="Arial" w:hAnsi="Arial" w:cs="Arial"/>
                <w:color w:val="000000"/>
              </w:rPr>
              <w:t>Perris</w:t>
            </w:r>
          </w:p>
        </w:tc>
        <w:tc>
          <w:tcPr>
            <w:tcW w:w="2280" w:type="dxa"/>
            <w:tcBorders>
              <w:top w:val="single" w:sz="4" w:space="0" w:color="auto"/>
              <w:left w:val="single" w:sz="12" w:space="0" w:color="auto"/>
              <w:bottom w:val="single" w:sz="4" w:space="0" w:color="auto"/>
              <w:right w:val="single" w:sz="12" w:space="0" w:color="auto"/>
            </w:tcBorders>
            <w:vAlign w:val="center"/>
          </w:tcPr>
          <w:p w14:paraId="59B4EC07" w14:textId="77777777" w:rsidR="00BA1D4C" w:rsidRPr="00705860" w:rsidRDefault="00BA1D4C"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280" w:type="dxa"/>
            <w:tcBorders>
              <w:top w:val="single" w:sz="4" w:space="0" w:color="auto"/>
              <w:left w:val="single" w:sz="12" w:space="0" w:color="auto"/>
              <w:bottom w:val="single" w:sz="4" w:space="0" w:color="auto"/>
              <w:right w:val="single" w:sz="12" w:space="0" w:color="auto"/>
            </w:tcBorders>
            <w:vAlign w:val="center"/>
          </w:tcPr>
          <w:p w14:paraId="0CCFA4DC" w14:textId="77777777" w:rsidR="00BA1D4C" w:rsidRPr="00705860" w:rsidRDefault="00BA1D4C"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280" w:type="dxa"/>
            <w:tcBorders>
              <w:top w:val="single" w:sz="4" w:space="0" w:color="auto"/>
              <w:left w:val="single" w:sz="12" w:space="0" w:color="auto"/>
              <w:bottom w:val="single" w:sz="4" w:space="0" w:color="auto"/>
              <w:right w:val="single" w:sz="12" w:space="0" w:color="auto"/>
            </w:tcBorders>
            <w:vAlign w:val="center"/>
          </w:tcPr>
          <w:p w14:paraId="14F43702" w14:textId="77777777" w:rsidR="00BA1D4C" w:rsidRPr="00705860" w:rsidRDefault="00BA1D4C"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05860">
              <w:rPr>
                <w:rFonts w:ascii="Arial" w:hAnsi="Arial" w:cs="Arial"/>
                <w:color w:val="000000"/>
              </w:rPr>
              <w:t>X</w:t>
            </w:r>
          </w:p>
        </w:tc>
      </w:tr>
      <w:tr w:rsidR="009717E8" w:rsidRPr="006378DA" w14:paraId="355C6D20" w14:textId="77777777" w:rsidTr="003B76A3">
        <w:trPr>
          <w:trHeight w:val="317"/>
        </w:trPr>
        <w:tc>
          <w:tcPr>
            <w:cnfStyle w:val="001000000000" w:firstRow="0" w:lastRow="0" w:firstColumn="1" w:lastColumn="0" w:oddVBand="0" w:evenVBand="0" w:oddHBand="0" w:evenHBand="0" w:firstRowFirstColumn="0" w:firstRowLastColumn="0" w:lastRowFirstColumn="0" w:lastRowLastColumn="0"/>
            <w:tcW w:w="484" w:type="dxa"/>
            <w:tcBorders>
              <w:top w:val="single" w:sz="4" w:space="0" w:color="auto"/>
              <w:left w:val="single" w:sz="12" w:space="0" w:color="auto"/>
              <w:bottom w:val="single" w:sz="4" w:space="0" w:color="auto"/>
              <w:right w:val="single" w:sz="12" w:space="0" w:color="auto"/>
            </w:tcBorders>
            <w:vAlign w:val="center"/>
          </w:tcPr>
          <w:p w14:paraId="28B44E35" w14:textId="77777777" w:rsidR="00BA1D4C" w:rsidRPr="00705860" w:rsidRDefault="00BA1D4C" w:rsidP="00661AC6">
            <w:pPr>
              <w:rPr>
                <w:rFonts w:ascii="Arial" w:hAnsi="Arial" w:cs="Arial"/>
              </w:rPr>
            </w:pPr>
            <w:r w:rsidRPr="00705860">
              <w:rPr>
                <w:rFonts w:ascii="Arial" w:hAnsi="Arial" w:cs="Arial"/>
              </w:rPr>
              <w:t>35</w:t>
            </w:r>
          </w:p>
        </w:tc>
        <w:tc>
          <w:tcPr>
            <w:tcW w:w="2036" w:type="dxa"/>
            <w:tcBorders>
              <w:top w:val="single" w:sz="4" w:space="0" w:color="auto"/>
              <w:left w:val="single" w:sz="12" w:space="0" w:color="auto"/>
              <w:bottom w:val="single" w:sz="4" w:space="0" w:color="auto"/>
              <w:right w:val="single" w:sz="12" w:space="0" w:color="auto"/>
            </w:tcBorders>
            <w:vAlign w:val="center"/>
          </w:tcPr>
          <w:p w14:paraId="282911F6" w14:textId="77777777" w:rsidR="00BA1D4C" w:rsidRPr="00705860" w:rsidRDefault="00BA1D4C" w:rsidP="00661AC6">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705860">
              <w:rPr>
                <w:rFonts w:ascii="Arial" w:hAnsi="Arial" w:cs="Arial"/>
                <w:color w:val="000000"/>
              </w:rPr>
              <w:t>Pomona</w:t>
            </w:r>
          </w:p>
        </w:tc>
        <w:tc>
          <w:tcPr>
            <w:tcW w:w="2280" w:type="dxa"/>
            <w:tcBorders>
              <w:top w:val="single" w:sz="4" w:space="0" w:color="auto"/>
              <w:left w:val="single" w:sz="12" w:space="0" w:color="auto"/>
              <w:bottom w:val="single" w:sz="4" w:space="0" w:color="auto"/>
              <w:right w:val="single" w:sz="12" w:space="0" w:color="auto"/>
            </w:tcBorders>
            <w:vAlign w:val="center"/>
          </w:tcPr>
          <w:p w14:paraId="60E6B2CD" w14:textId="77777777" w:rsidR="00BA1D4C" w:rsidRPr="00705860" w:rsidRDefault="00BA1D4C"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280" w:type="dxa"/>
            <w:tcBorders>
              <w:top w:val="single" w:sz="4" w:space="0" w:color="auto"/>
              <w:left w:val="single" w:sz="12" w:space="0" w:color="auto"/>
              <w:bottom w:val="single" w:sz="4" w:space="0" w:color="auto"/>
              <w:right w:val="single" w:sz="12" w:space="0" w:color="auto"/>
            </w:tcBorders>
            <w:vAlign w:val="center"/>
          </w:tcPr>
          <w:p w14:paraId="0D66581D" w14:textId="77777777" w:rsidR="00BA1D4C" w:rsidRPr="00705860" w:rsidRDefault="00BA1D4C"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05860">
              <w:rPr>
                <w:rFonts w:ascii="Arial" w:hAnsi="Arial" w:cs="Arial"/>
                <w:color w:val="000000"/>
              </w:rPr>
              <w:t>X</w:t>
            </w:r>
          </w:p>
        </w:tc>
        <w:tc>
          <w:tcPr>
            <w:tcW w:w="2280" w:type="dxa"/>
            <w:tcBorders>
              <w:top w:val="single" w:sz="4" w:space="0" w:color="auto"/>
              <w:left w:val="single" w:sz="12" w:space="0" w:color="auto"/>
              <w:bottom w:val="single" w:sz="4" w:space="0" w:color="auto"/>
              <w:right w:val="single" w:sz="12" w:space="0" w:color="auto"/>
            </w:tcBorders>
            <w:vAlign w:val="center"/>
          </w:tcPr>
          <w:p w14:paraId="2A4F0AC2" w14:textId="77777777" w:rsidR="00BA1D4C" w:rsidRPr="00705860" w:rsidRDefault="00BA1D4C"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05860">
              <w:rPr>
                <w:rFonts w:ascii="Arial" w:hAnsi="Arial" w:cs="Arial"/>
                <w:color w:val="000000"/>
              </w:rPr>
              <w:t>X</w:t>
            </w:r>
          </w:p>
        </w:tc>
      </w:tr>
      <w:tr w:rsidR="00E3287D" w:rsidRPr="006378DA" w14:paraId="21107823" w14:textId="77777777" w:rsidTr="003B76A3">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84" w:type="dxa"/>
            <w:tcBorders>
              <w:top w:val="single" w:sz="4" w:space="0" w:color="auto"/>
              <w:left w:val="single" w:sz="12" w:space="0" w:color="auto"/>
              <w:bottom w:val="single" w:sz="4" w:space="0" w:color="auto"/>
              <w:right w:val="single" w:sz="12" w:space="0" w:color="auto"/>
            </w:tcBorders>
            <w:vAlign w:val="center"/>
          </w:tcPr>
          <w:p w14:paraId="35D32464" w14:textId="77777777" w:rsidR="00BA1D4C" w:rsidRPr="00705860" w:rsidRDefault="00BA1D4C" w:rsidP="00661AC6">
            <w:pPr>
              <w:rPr>
                <w:rFonts w:ascii="Arial" w:hAnsi="Arial" w:cs="Arial"/>
              </w:rPr>
            </w:pPr>
            <w:r w:rsidRPr="00705860">
              <w:rPr>
                <w:rFonts w:ascii="Arial" w:hAnsi="Arial" w:cs="Arial"/>
              </w:rPr>
              <w:t>36</w:t>
            </w:r>
          </w:p>
        </w:tc>
        <w:tc>
          <w:tcPr>
            <w:tcW w:w="2036" w:type="dxa"/>
            <w:tcBorders>
              <w:top w:val="single" w:sz="4" w:space="0" w:color="auto"/>
              <w:left w:val="single" w:sz="12" w:space="0" w:color="auto"/>
              <w:bottom w:val="single" w:sz="4" w:space="0" w:color="auto"/>
              <w:right w:val="single" w:sz="12" w:space="0" w:color="auto"/>
            </w:tcBorders>
            <w:vAlign w:val="center"/>
          </w:tcPr>
          <w:p w14:paraId="0027D9E9" w14:textId="77777777" w:rsidR="00BA1D4C" w:rsidRPr="00705860" w:rsidRDefault="00BA1D4C" w:rsidP="00661AC6">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705860">
              <w:rPr>
                <w:rFonts w:ascii="Arial" w:hAnsi="Arial" w:cs="Arial"/>
                <w:color w:val="000000"/>
              </w:rPr>
              <w:t>Rancho Cordova</w:t>
            </w:r>
          </w:p>
        </w:tc>
        <w:tc>
          <w:tcPr>
            <w:tcW w:w="2280" w:type="dxa"/>
            <w:tcBorders>
              <w:top w:val="single" w:sz="4" w:space="0" w:color="auto"/>
              <w:left w:val="single" w:sz="12" w:space="0" w:color="auto"/>
              <w:bottom w:val="single" w:sz="4" w:space="0" w:color="auto"/>
              <w:right w:val="single" w:sz="12" w:space="0" w:color="auto"/>
            </w:tcBorders>
            <w:vAlign w:val="center"/>
          </w:tcPr>
          <w:p w14:paraId="0072655E" w14:textId="77777777" w:rsidR="00BA1D4C" w:rsidRPr="00705860" w:rsidRDefault="00BA1D4C"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280" w:type="dxa"/>
            <w:tcBorders>
              <w:top w:val="single" w:sz="4" w:space="0" w:color="auto"/>
              <w:left w:val="single" w:sz="12" w:space="0" w:color="auto"/>
              <w:bottom w:val="single" w:sz="4" w:space="0" w:color="auto"/>
              <w:right w:val="single" w:sz="12" w:space="0" w:color="auto"/>
            </w:tcBorders>
            <w:vAlign w:val="center"/>
          </w:tcPr>
          <w:p w14:paraId="3FA778CF" w14:textId="77777777" w:rsidR="00BA1D4C" w:rsidRPr="00705860" w:rsidRDefault="00BA1D4C"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280" w:type="dxa"/>
            <w:tcBorders>
              <w:top w:val="single" w:sz="4" w:space="0" w:color="auto"/>
              <w:left w:val="single" w:sz="12" w:space="0" w:color="auto"/>
              <w:bottom w:val="single" w:sz="4" w:space="0" w:color="auto"/>
              <w:right w:val="single" w:sz="12" w:space="0" w:color="auto"/>
            </w:tcBorders>
            <w:vAlign w:val="center"/>
          </w:tcPr>
          <w:p w14:paraId="16D268F0" w14:textId="77777777" w:rsidR="00BA1D4C" w:rsidRPr="00705860" w:rsidRDefault="00BA1D4C"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05860">
              <w:rPr>
                <w:rFonts w:ascii="Arial" w:hAnsi="Arial" w:cs="Arial"/>
                <w:color w:val="000000"/>
              </w:rPr>
              <w:t>X</w:t>
            </w:r>
          </w:p>
        </w:tc>
      </w:tr>
      <w:tr w:rsidR="009717E8" w:rsidRPr="006378DA" w14:paraId="1A245ABE" w14:textId="77777777" w:rsidTr="003B76A3">
        <w:trPr>
          <w:trHeight w:val="317"/>
        </w:trPr>
        <w:tc>
          <w:tcPr>
            <w:cnfStyle w:val="001000000000" w:firstRow="0" w:lastRow="0" w:firstColumn="1" w:lastColumn="0" w:oddVBand="0" w:evenVBand="0" w:oddHBand="0" w:evenHBand="0" w:firstRowFirstColumn="0" w:firstRowLastColumn="0" w:lastRowFirstColumn="0" w:lastRowLastColumn="0"/>
            <w:tcW w:w="484" w:type="dxa"/>
            <w:tcBorders>
              <w:top w:val="single" w:sz="4" w:space="0" w:color="auto"/>
              <w:left w:val="single" w:sz="12" w:space="0" w:color="auto"/>
              <w:bottom w:val="single" w:sz="4" w:space="0" w:color="auto"/>
              <w:right w:val="single" w:sz="12" w:space="0" w:color="auto"/>
            </w:tcBorders>
            <w:vAlign w:val="center"/>
          </w:tcPr>
          <w:p w14:paraId="0FDD8BFE" w14:textId="77777777" w:rsidR="00BA1D4C" w:rsidRPr="00705860" w:rsidRDefault="00BA1D4C" w:rsidP="00661AC6">
            <w:pPr>
              <w:rPr>
                <w:rFonts w:ascii="Arial" w:hAnsi="Arial" w:cs="Arial"/>
              </w:rPr>
            </w:pPr>
            <w:r w:rsidRPr="00705860">
              <w:rPr>
                <w:rFonts w:ascii="Arial" w:hAnsi="Arial" w:cs="Arial"/>
              </w:rPr>
              <w:t>37</w:t>
            </w:r>
          </w:p>
        </w:tc>
        <w:tc>
          <w:tcPr>
            <w:tcW w:w="2036" w:type="dxa"/>
            <w:tcBorders>
              <w:top w:val="single" w:sz="4" w:space="0" w:color="auto"/>
              <w:left w:val="single" w:sz="12" w:space="0" w:color="auto"/>
              <w:bottom w:val="single" w:sz="4" w:space="0" w:color="auto"/>
              <w:right w:val="single" w:sz="12" w:space="0" w:color="auto"/>
            </w:tcBorders>
            <w:vAlign w:val="center"/>
          </w:tcPr>
          <w:p w14:paraId="4150485E" w14:textId="77777777" w:rsidR="00BA1D4C" w:rsidRPr="00705860" w:rsidRDefault="00BA1D4C" w:rsidP="00661AC6">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705860">
              <w:rPr>
                <w:rFonts w:ascii="Arial" w:hAnsi="Arial" w:cs="Arial"/>
                <w:color w:val="000000"/>
              </w:rPr>
              <w:t>Redlands</w:t>
            </w:r>
          </w:p>
        </w:tc>
        <w:tc>
          <w:tcPr>
            <w:tcW w:w="2280" w:type="dxa"/>
            <w:tcBorders>
              <w:top w:val="single" w:sz="4" w:space="0" w:color="auto"/>
              <w:left w:val="single" w:sz="12" w:space="0" w:color="auto"/>
              <w:bottom w:val="single" w:sz="4" w:space="0" w:color="auto"/>
              <w:right w:val="single" w:sz="12" w:space="0" w:color="auto"/>
            </w:tcBorders>
            <w:vAlign w:val="center"/>
          </w:tcPr>
          <w:p w14:paraId="3B01BB6D" w14:textId="77777777" w:rsidR="00BA1D4C" w:rsidRPr="00705860" w:rsidRDefault="00BA1D4C"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280" w:type="dxa"/>
            <w:tcBorders>
              <w:top w:val="single" w:sz="4" w:space="0" w:color="auto"/>
              <w:left w:val="single" w:sz="12" w:space="0" w:color="auto"/>
              <w:bottom w:val="single" w:sz="4" w:space="0" w:color="auto"/>
              <w:right w:val="single" w:sz="12" w:space="0" w:color="auto"/>
            </w:tcBorders>
            <w:vAlign w:val="center"/>
          </w:tcPr>
          <w:p w14:paraId="4C80088F" w14:textId="77777777" w:rsidR="00BA1D4C" w:rsidRPr="00705860" w:rsidRDefault="00BA1D4C"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280" w:type="dxa"/>
            <w:tcBorders>
              <w:top w:val="single" w:sz="4" w:space="0" w:color="auto"/>
              <w:left w:val="single" w:sz="12" w:space="0" w:color="auto"/>
              <w:bottom w:val="single" w:sz="4" w:space="0" w:color="auto"/>
              <w:right w:val="single" w:sz="12" w:space="0" w:color="auto"/>
            </w:tcBorders>
            <w:vAlign w:val="center"/>
          </w:tcPr>
          <w:p w14:paraId="66D5261F" w14:textId="77777777" w:rsidR="00BA1D4C" w:rsidRPr="00705860" w:rsidRDefault="00BA1D4C"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05860">
              <w:rPr>
                <w:rFonts w:ascii="Arial" w:hAnsi="Arial" w:cs="Arial"/>
                <w:color w:val="000000"/>
              </w:rPr>
              <w:t>X</w:t>
            </w:r>
          </w:p>
        </w:tc>
      </w:tr>
      <w:tr w:rsidR="00E3287D" w:rsidRPr="006378DA" w14:paraId="4D7B4DE9" w14:textId="77777777" w:rsidTr="003B76A3">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84" w:type="dxa"/>
            <w:tcBorders>
              <w:top w:val="single" w:sz="4" w:space="0" w:color="auto"/>
              <w:left w:val="single" w:sz="12" w:space="0" w:color="auto"/>
              <w:bottom w:val="single" w:sz="4" w:space="0" w:color="auto"/>
              <w:right w:val="single" w:sz="12" w:space="0" w:color="auto"/>
            </w:tcBorders>
            <w:vAlign w:val="center"/>
          </w:tcPr>
          <w:p w14:paraId="7FB9D894" w14:textId="77777777" w:rsidR="00BA1D4C" w:rsidRPr="00705860" w:rsidRDefault="00BA1D4C" w:rsidP="00661AC6">
            <w:pPr>
              <w:rPr>
                <w:rFonts w:ascii="Arial" w:hAnsi="Arial" w:cs="Arial"/>
              </w:rPr>
            </w:pPr>
            <w:r w:rsidRPr="00705860">
              <w:rPr>
                <w:rFonts w:ascii="Arial" w:hAnsi="Arial" w:cs="Arial"/>
              </w:rPr>
              <w:t>38</w:t>
            </w:r>
          </w:p>
        </w:tc>
        <w:tc>
          <w:tcPr>
            <w:tcW w:w="2036" w:type="dxa"/>
            <w:tcBorders>
              <w:top w:val="single" w:sz="4" w:space="0" w:color="auto"/>
              <w:left w:val="single" w:sz="12" w:space="0" w:color="auto"/>
              <w:bottom w:val="single" w:sz="4" w:space="0" w:color="auto"/>
              <w:right w:val="single" w:sz="12" w:space="0" w:color="auto"/>
            </w:tcBorders>
            <w:vAlign w:val="center"/>
          </w:tcPr>
          <w:p w14:paraId="17B69064" w14:textId="77777777" w:rsidR="00BA1D4C" w:rsidRPr="00705860" w:rsidRDefault="00BA1D4C" w:rsidP="00661AC6">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705860">
              <w:rPr>
                <w:rFonts w:ascii="Arial" w:hAnsi="Arial" w:cs="Arial"/>
                <w:color w:val="000000"/>
              </w:rPr>
              <w:t>Rialto</w:t>
            </w:r>
          </w:p>
        </w:tc>
        <w:tc>
          <w:tcPr>
            <w:tcW w:w="2280" w:type="dxa"/>
            <w:tcBorders>
              <w:top w:val="single" w:sz="4" w:space="0" w:color="auto"/>
              <w:left w:val="single" w:sz="12" w:space="0" w:color="auto"/>
              <w:bottom w:val="single" w:sz="4" w:space="0" w:color="auto"/>
              <w:right w:val="single" w:sz="12" w:space="0" w:color="auto"/>
            </w:tcBorders>
            <w:vAlign w:val="center"/>
          </w:tcPr>
          <w:p w14:paraId="6998B3F3" w14:textId="77777777" w:rsidR="00BA1D4C" w:rsidRPr="00705860" w:rsidRDefault="00BA1D4C"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280" w:type="dxa"/>
            <w:tcBorders>
              <w:top w:val="single" w:sz="4" w:space="0" w:color="auto"/>
              <w:left w:val="single" w:sz="12" w:space="0" w:color="auto"/>
              <w:bottom w:val="single" w:sz="4" w:space="0" w:color="auto"/>
              <w:right w:val="single" w:sz="12" w:space="0" w:color="auto"/>
            </w:tcBorders>
            <w:vAlign w:val="center"/>
          </w:tcPr>
          <w:p w14:paraId="223C68F1" w14:textId="77777777" w:rsidR="00BA1D4C" w:rsidRPr="00705860" w:rsidRDefault="00BA1D4C"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280" w:type="dxa"/>
            <w:tcBorders>
              <w:top w:val="single" w:sz="4" w:space="0" w:color="auto"/>
              <w:left w:val="single" w:sz="12" w:space="0" w:color="auto"/>
              <w:bottom w:val="single" w:sz="4" w:space="0" w:color="auto"/>
              <w:right w:val="single" w:sz="12" w:space="0" w:color="auto"/>
            </w:tcBorders>
            <w:vAlign w:val="center"/>
          </w:tcPr>
          <w:p w14:paraId="02929C1A" w14:textId="77777777" w:rsidR="00BA1D4C" w:rsidRPr="00705860" w:rsidRDefault="00BA1D4C"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05860">
              <w:rPr>
                <w:rFonts w:ascii="Arial" w:hAnsi="Arial" w:cs="Arial"/>
                <w:color w:val="000000"/>
              </w:rPr>
              <w:t>X</w:t>
            </w:r>
          </w:p>
        </w:tc>
      </w:tr>
      <w:tr w:rsidR="009717E8" w:rsidRPr="006378DA" w14:paraId="034CF3D2" w14:textId="77777777" w:rsidTr="003B76A3">
        <w:trPr>
          <w:trHeight w:val="317"/>
        </w:trPr>
        <w:tc>
          <w:tcPr>
            <w:cnfStyle w:val="001000000000" w:firstRow="0" w:lastRow="0" w:firstColumn="1" w:lastColumn="0" w:oddVBand="0" w:evenVBand="0" w:oddHBand="0" w:evenHBand="0" w:firstRowFirstColumn="0" w:firstRowLastColumn="0" w:lastRowFirstColumn="0" w:lastRowLastColumn="0"/>
            <w:tcW w:w="484" w:type="dxa"/>
            <w:tcBorders>
              <w:top w:val="single" w:sz="4" w:space="0" w:color="auto"/>
              <w:left w:val="single" w:sz="12" w:space="0" w:color="auto"/>
              <w:bottom w:val="single" w:sz="4" w:space="0" w:color="auto"/>
              <w:right w:val="single" w:sz="12" w:space="0" w:color="auto"/>
            </w:tcBorders>
            <w:vAlign w:val="center"/>
          </w:tcPr>
          <w:p w14:paraId="0E68D3E5" w14:textId="77777777" w:rsidR="00BA1D4C" w:rsidRPr="00705860" w:rsidRDefault="00BA1D4C" w:rsidP="00661AC6">
            <w:pPr>
              <w:rPr>
                <w:rFonts w:ascii="Arial" w:hAnsi="Arial" w:cs="Arial"/>
              </w:rPr>
            </w:pPr>
            <w:r w:rsidRPr="00705860">
              <w:rPr>
                <w:rFonts w:ascii="Arial" w:hAnsi="Arial" w:cs="Arial"/>
              </w:rPr>
              <w:t>39</w:t>
            </w:r>
          </w:p>
        </w:tc>
        <w:tc>
          <w:tcPr>
            <w:tcW w:w="2036" w:type="dxa"/>
            <w:tcBorders>
              <w:top w:val="single" w:sz="4" w:space="0" w:color="auto"/>
              <w:left w:val="single" w:sz="12" w:space="0" w:color="auto"/>
              <w:bottom w:val="single" w:sz="4" w:space="0" w:color="auto"/>
              <w:right w:val="single" w:sz="12" w:space="0" w:color="auto"/>
            </w:tcBorders>
            <w:vAlign w:val="center"/>
          </w:tcPr>
          <w:p w14:paraId="6695A00D" w14:textId="77777777" w:rsidR="00BA1D4C" w:rsidRPr="00705860" w:rsidRDefault="00BA1D4C" w:rsidP="00661AC6">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705860">
              <w:rPr>
                <w:rFonts w:ascii="Arial" w:hAnsi="Arial" w:cs="Arial"/>
                <w:color w:val="000000"/>
              </w:rPr>
              <w:t>Richmond</w:t>
            </w:r>
          </w:p>
        </w:tc>
        <w:tc>
          <w:tcPr>
            <w:tcW w:w="2280" w:type="dxa"/>
            <w:tcBorders>
              <w:top w:val="single" w:sz="4" w:space="0" w:color="auto"/>
              <w:left w:val="single" w:sz="12" w:space="0" w:color="auto"/>
              <w:bottom w:val="single" w:sz="4" w:space="0" w:color="auto"/>
              <w:right w:val="single" w:sz="12" w:space="0" w:color="auto"/>
            </w:tcBorders>
            <w:vAlign w:val="center"/>
          </w:tcPr>
          <w:p w14:paraId="08087816" w14:textId="77777777" w:rsidR="00BA1D4C" w:rsidRPr="00705860" w:rsidRDefault="00BA1D4C"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280" w:type="dxa"/>
            <w:tcBorders>
              <w:top w:val="single" w:sz="4" w:space="0" w:color="auto"/>
              <w:left w:val="single" w:sz="12" w:space="0" w:color="auto"/>
              <w:bottom w:val="single" w:sz="4" w:space="0" w:color="auto"/>
              <w:right w:val="single" w:sz="12" w:space="0" w:color="auto"/>
            </w:tcBorders>
            <w:vAlign w:val="center"/>
          </w:tcPr>
          <w:p w14:paraId="47F39E83" w14:textId="77777777" w:rsidR="00BA1D4C" w:rsidRPr="00705860" w:rsidRDefault="00BA1D4C"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05860">
              <w:rPr>
                <w:rFonts w:ascii="Arial" w:hAnsi="Arial" w:cs="Arial"/>
                <w:color w:val="000000"/>
              </w:rPr>
              <w:t>X</w:t>
            </w:r>
          </w:p>
        </w:tc>
        <w:tc>
          <w:tcPr>
            <w:tcW w:w="2280" w:type="dxa"/>
            <w:tcBorders>
              <w:top w:val="single" w:sz="4" w:space="0" w:color="auto"/>
              <w:left w:val="single" w:sz="12" w:space="0" w:color="auto"/>
              <w:bottom w:val="single" w:sz="4" w:space="0" w:color="auto"/>
              <w:right w:val="single" w:sz="12" w:space="0" w:color="auto"/>
            </w:tcBorders>
            <w:vAlign w:val="center"/>
          </w:tcPr>
          <w:p w14:paraId="6814DC1B" w14:textId="77777777" w:rsidR="00BA1D4C" w:rsidRPr="00705860" w:rsidRDefault="00BA1D4C"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05860">
              <w:rPr>
                <w:rFonts w:ascii="Arial" w:hAnsi="Arial" w:cs="Arial"/>
                <w:color w:val="000000"/>
              </w:rPr>
              <w:t>X</w:t>
            </w:r>
          </w:p>
        </w:tc>
      </w:tr>
      <w:tr w:rsidR="00E3287D" w:rsidRPr="006378DA" w14:paraId="63BDE53D" w14:textId="77777777" w:rsidTr="003B76A3">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84" w:type="dxa"/>
            <w:tcBorders>
              <w:top w:val="single" w:sz="4" w:space="0" w:color="auto"/>
              <w:left w:val="single" w:sz="12" w:space="0" w:color="auto"/>
              <w:bottom w:val="single" w:sz="4" w:space="0" w:color="auto"/>
              <w:right w:val="single" w:sz="12" w:space="0" w:color="auto"/>
            </w:tcBorders>
            <w:vAlign w:val="center"/>
          </w:tcPr>
          <w:p w14:paraId="3A326401" w14:textId="77777777" w:rsidR="00BA1D4C" w:rsidRPr="00705860" w:rsidRDefault="00BA1D4C" w:rsidP="00661AC6">
            <w:pPr>
              <w:rPr>
                <w:rFonts w:ascii="Arial" w:hAnsi="Arial" w:cs="Arial"/>
              </w:rPr>
            </w:pPr>
            <w:r w:rsidRPr="00705860">
              <w:rPr>
                <w:rFonts w:ascii="Arial" w:hAnsi="Arial" w:cs="Arial"/>
              </w:rPr>
              <w:t>40</w:t>
            </w:r>
          </w:p>
        </w:tc>
        <w:tc>
          <w:tcPr>
            <w:tcW w:w="2036" w:type="dxa"/>
            <w:tcBorders>
              <w:top w:val="single" w:sz="4" w:space="0" w:color="auto"/>
              <w:left w:val="single" w:sz="12" w:space="0" w:color="auto"/>
              <w:bottom w:val="single" w:sz="4" w:space="0" w:color="auto"/>
              <w:right w:val="single" w:sz="12" w:space="0" w:color="auto"/>
            </w:tcBorders>
            <w:vAlign w:val="center"/>
          </w:tcPr>
          <w:p w14:paraId="3A33545B" w14:textId="77777777" w:rsidR="00BA1D4C" w:rsidRPr="00705860" w:rsidRDefault="00BA1D4C" w:rsidP="00661AC6">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705860">
              <w:rPr>
                <w:rFonts w:ascii="Arial" w:hAnsi="Arial" w:cs="Arial"/>
                <w:color w:val="000000"/>
              </w:rPr>
              <w:t>Riverside</w:t>
            </w:r>
          </w:p>
        </w:tc>
        <w:tc>
          <w:tcPr>
            <w:tcW w:w="2280" w:type="dxa"/>
            <w:tcBorders>
              <w:top w:val="single" w:sz="4" w:space="0" w:color="auto"/>
              <w:left w:val="single" w:sz="12" w:space="0" w:color="auto"/>
              <w:bottom w:val="single" w:sz="4" w:space="0" w:color="auto"/>
              <w:right w:val="single" w:sz="12" w:space="0" w:color="auto"/>
            </w:tcBorders>
            <w:vAlign w:val="center"/>
          </w:tcPr>
          <w:p w14:paraId="241759C8" w14:textId="77777777" w:rsidR="00BA1D4C" w:rsidRPr="00705860" w:rsidRDefault="00BA1D4C"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280" w:type="dxa"/>
            <w:tcBorders>
              <w:top w:val="single" w:sz="4" w:space="0" w:color="auto"/>
              <w:left w:val="single" w:sz="12" w:space="0" w:color="auto"/>
              <w:bottom w:val="single" w:sz="4" w:space="0" w:color="auto"/>
              <w:right w:val="single" w:sz="12" w:space="0" w:color="auto"/>
            </w:tcBorders>
            <w:vAlign w:val="center"/>
          </w:tcPr>
          <w:p w14:paraId="2EDC1D75" w14:textId="77777777" w:rsidR="00BA1D4C" w:rsidRPr="00705860" w:rsidRDefault="00BA1D4C"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280" w:type="dxa"/>
            <w:tcBorders>
              <w:top w:val="single" w:sz="4" w:space="0" w:color="auto"/>
              <w:left w:val="single" w:sz="12" w:space="0" w:color="auto"/>
              <w:bottom w:val="single" w:sz="4" w:space="0" w:color="auto"/>
              <w:right w:val="single" w:sz="12" w:space="0" w:color="auto"/>
            </w:tcBorders>
            <w:vAlign w:val="center"/>
          </w:tcPr>
          <w:p w14:paraId="4D62D623" w14:textId="77777777" w:rsidR="00BA1D4C" w:rsidRPr="00705860" w:rsidRDefault="00BA1D4C"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05860">
              <w:rPr>
                <w:rFonts w:ascii="Arial" w:hAnsi="Arial" w:cs="Arial"/>
                <w:color w:val="000000"/>
              </w:rPr>
              <w:t>X</w:t>
            </w:r>
          </w:p>
        </w:tc>
      </w:tr>
      <w:tr w:rsidR="009717E8" w:rsidRPr="006378DA" w14:paraId="1ABEBDCD" w14:textId="77777777" w:rsidTr="003B76A3">
        <w:trPr>
          <w:trHeight w:val="317"/>
        </w:trPr>
        <w:tc>
          <w:tcPr>
            <w:cnfStyle w:val="001000000000" w:firstRow="0" w:lastRow="0" w:firstColumn="1" w:lastColumn="0" w:oddVBand="0" w:evenVBand="0" w:oddHBand="0" w:evenHBand="0" w:firstRowFirstColumn="0" w:firstRowLastColumn="0" w:lastRowFirstColumn="0" w:lastRowLastColumn="0"/>
            <w:tcW w:w="484" w:type="dxa"/>
            <w:tcBorders>
              <w:top w:val="single" w:sz="4" w:space="0" w:color="auto"/>
              <w:left w:val="single" w:sz="12" w:space="0" w:color="auto"/>
              <w:bottom w:val="single" w:sz="4" w:space="0" w:color="auto"/>
              <w:right w:val="single" w:sz="12" w:space="0" w:color="auto"/>
            </w:tcBorders>
            <w:vAlign w:val="center"/>
          </w:tcPr>
          <w:p w14:paraId="07103DEA" w14:textId="77777777" w:rsidR="00BA1D4C" w:rsidRPr="00705860" w:rsidRDefault="00BA1D4C" w:rsidP="00661AC6">
            <w:pPr>
              <w:rPr>
                <w:rFonts w:ascii="Arial" w:hAnsi="Arial" w:cs="Arial"/>
              </w:rPr>
            </w:pPr>
            <w:r w:rsidRPr="00705860">
              <w:rPr>
                <w:rFonts w:ascii="Arial" w:hAnsi="Arial" w:cs="Arial"/>
              </w:rPr>
              <w:t>41</w:t>
            </w:r>
          </w:p>
        </w:tc>
        <w:tc>
          <w:tcPr>
            <w:tcW w:w="2036" w:type="dxa"/>
            <w:tcBorders>
              <w:top w:val="single" w:sz="4" w:space="0" w:color="auto"/>
              <w:left w:val="single" w:sz="12" w:space="0" w:color="auto"/>
              <w:bottom w:val="single" w:sz="4" w:space="0" w:color="auto"/>
              <w:right w:val="single" w:sz="12" w:space="0" w:color="auto"/>
            </w:tcBorders>
            <w:vAlign w:val="center"/>
          </w:tcPr>
          <w:p w14:paraId="1523EAF0" w14:textId="77777777" w:rsidR="00BA1D4C" w:rsidRPr="00705860" w:rsidRDefault="00BA1D4C" w:rsidP="00661AC6">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705860">
              <w:rPr>
                <w:rFonts w:ascii="Arial" w:hAnsi="Arial" w:cs="Arial"/>
                <w:color w:val="000000"/>
              </w:rPr>
              <w:t>Sacramento</w:t>
            </w:r>
          </w:p>
        </w:tc>
        <w:tc>
          <w:tcPr>
            <w:tcW w:w="2280" w:type="dxa"/>
            <w:tcBorders>
              <w:top w:val="single" w:sz="4" w:space="0" w:color="auto"/>
              <w:left w:val="single" w:sz="12" w:space="0" w:color="auto"/>
              <w:bottom w:val="single" w:sz="4" w:space="0" w:color="auto"/>
              <w:right w:val="single" w:sz="12" w:space="0" w:color="auto"/>
            </w:tcBorders>
            <w:vAlign w:val="center"/>
          </w:tcPr>
          <w:p w14:paraId="6B887EF3" w14:textId="77777777" w:rsidR="00BA1D4C" w:rsidRPr="00705860" w:rsidRDefault="00BA1D4C"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05860">
              <w:rPr>
                <w:rFonts w:ascii="Arial" w:hAnsi="Arial" w:cs="Arial"/>
                <w:color w:val="000000"/>
              </w:rPr>
              <w:t>X</w:t>
            </w:r>
          </w:p>
        </w:tc>
        <w:tc>
          <w:tcPr>
            <w:tcW w:w="2280" w:type="dxa"/>
            <w:tcBorders>
              <w:top w:val="single" w:sz="4" w:space="0" w:color="auto"/>
              <w:left w:val="single" w:sz="12" w:space="0" w:color="auto"/>
              <w:bottom w:val="single" w:sz="4" w:space="0" w:color="auto"/>
              <w:right w:val="single" w:sz="12" w:space="0" w:color="auto"/>
            </w:tcBorders>
            <w:vAlign w:val="center"/>
          </w:tcPr>
          <w:p w14:paraId="6E7B1820" w14:textId="77777777" w:rsidR="00BA1D4C" w:rsidRPr="00705860" w:rsidRDefault="00BA1D4C"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05860">
              <w:rPr>
                <w:rFonts w:ascii="Arial" w:hAnsi="Arial" w:cs="Arial"/>
                <w:color w:val="000000"/>
              </w:rPr>
              <w:t>X</w:t>
            </w:r>
          </w:p>
        </w:tc>
        <w:tc>
          <w:tcPr>
            <w:tcW w:w="2280" w:type="dxa"/>
            <w:tcBorders>
              <w:top w:val="single" w:sz="4" w:space="0" w:color="auto"/>
              <w:left w:val="single" w:sz="12" w:space="0" w:color="auto"/>
              <w:bottom w:val="single" w:sz="4" w:space="0" w:color="auto"/>
              <w:right w:val="single" w:sz="12" w:space="0" w:color="auto"/>
            </w:tcBorders>
            <w:vAlign w:val="center"/>
          </w:tcPr>
          <w:p w14:paraId="03597A8A" w14:textId="77777777" w:rsidR="00BA1D4C" w:rsidRPr="00705860" w:rsidRDefault="00BA1D4C"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05860">
              <w:rPr>
                <w:rFonts w:ascii="Arial" w:hAnsi="Arial" w:cs="Arial"/>
                <w:color w:val="000000"/>
              </w:rPr>
              <w:t>X</w:t>
            </w:r>
          </w:p>
        </w:tc>
      </w:tr>
      <w:tr w:rsidR="00E3287D" w:rsidRPr="006378DA" w14:paraId="7D9C54A2" w14:textId="77777777" w:rsidTr="003B76A3">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84" w:type="dxa"/>
            <w:tcBorders>
              <w:top w:val="single" w:sz="4" w:space="0" w:color="auto"/>
              <w:left w:val="single" w:sz="12" w:space="0" w:color="auto"/>
              <w:bottom w:val="single" w:sz="4" w:space="0" w:color="auto"/>
              <w:right w:val="single" w:sz="12" w:space="0" w:color="auto"/>
            </w:tcBorders>
            <w:vAlign w:val="center"/>
          </w:tcPr>
          <w:p w14:paraId="228427C2" w14:textId="77777777" w:rsidR="00BA1D4C" w:rsidRPr="00705860" w:rsidRDefault="00BA1D4C" w:rsidP="00661AC6">
            <w:pPr>
              <w:rPr>
                <w:rFonts w:ascii="Arial" w:hAnsi="Arial" w:cs="Arial"/>
              </w:rPr>
            </w:pPr>
            <w:r w:rsidRPr="00705860">
              <w:rPr>
                <w:rFonts w:ascii="Arial" w:hAnsi="Arial" w:cs="Arial"/>
              </w:rPr>
              <w:t>42</w:t>
            </w:r>
          </w:p>
        </w:tc>
        <w:tc>
          <w:tcPr>
            <w:tcW w:w="2036" w:type="dxa"/>
            <w:tcBorders>
              <w:top w:val="single" w:sz="4" w:space="0" w:color="auto"/>
              <w:left w:val="single" w:sz="12" w:space="0" w:color="auto"/>
              <w:bottom w:val="single" w:sz="4" w:space="0" w:color="auto"/>
              <w:right w:val="single" w:sz="12" w:space="0" w:color="auto"/>
            </w:tcBorders>
            <w:vAlign w:val="center"/>
          </w:tcPr>
          <w:p w14:paraId="42F5FF7D" w14:textId="77777777" w:rsidR="00BA1D4C" w:rsidRPr="00705860" w:rsidRDefault="00BA1D4C" w:rsidP="00661AC6">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705860">
              <w:rPr>
                <w:rFonts w:ascii="Arial" w:hAnsi="Arial" w:cs="Arial"/>
                <w:color w:val="000000"/>
              </w:rPr>
              <w:t>Salinas</w:t>
            </w:r>
          </w:p>
        </w:tc>
        <w:tc>
          <w:tcPr>
            <w:tcW w:w="2280" w:type="dxa"/>
            <w:tcBorders>
              <w:top w:val="single" w:sz="4" w:space="0" w:color="auto"/>
              <w:left w:val="single" w:sz="12" w:space="0" w:color="auto"/>
              <w:bottom w:val="single" w:sz="4" w:space="0" w:color="auto"/>
              <w:right w:val="single" w:sz="12" w:space="0" w:color="auto"/>
            </w:tcBorders>
            <w:vAlign w:val="center"/>
          </w:tcPr>
          <w:p w14:paraId="173B1F3E" w14:textId="77777777" w:rsidR="00BA1D4C" w:rsidRPr="00705860" w:rsidRDefault="00BA1D4C"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280" w:type="dxa"/>
            <w:tcBorders>
              <w:top w:val="single" w:sz="4" w:space="0" w:color="auto"/>
              <w:left w:val="single" w:sz="12" w:space="0" w:color="auto"/>
              <w:bottom w:val="single" w:sz="4" w:space="0" w:color="auto"/>
              <w:right w:val="single" w:sz="12" w:space="0" w:color="auto"/>
            </w:tcBorders>
            <w:vAlign w:val="center"/>
          </w:tcPr>
          <w:p w14:paraId="522A57C7" w14:textId="77777777" w:rsidR="00BA1D4C" w:rsidRPr="00705860" w:rsidRDefault="00BA1D4C"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280" w:type="dxa"/>
            <w:tcBorders>
              <w:top w:val="single" w:sz="4" w:space="0" w:color="auto"/>
              <w:left w:val="single" w:sz="12" w:space="0" w:color="auto"/>
              <w:bottom w:val="single" w:sz="4" w:space="0" w:color="auto"/>
              <w:right w:val="single" w:sz="12" w:space="0" w:color="auto"/>
            </w:tcBorders>
            <w:vAlign w:val="center"/>
          </w:tcPr>
          <w:p w14:paraId="3D76475B" w14:textId="77777777" w:rsidR="00BA1D4C" w:rsidRPr="00705860" w:rsidRDefault="00BA1D4C"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05860">
              <w:rPr>
                <w:rFonts w:ascii="Arial" w:hAnsi="Arial" w:cs="Arial"/>
                <w:color w:val="000000"/>
              </w:rPr>
              <w:t>X</w:t>
            </w:r>
          </w:p>
        </w:tc>
      </w:tr>
      <w:tr w:rsidR="009717E8" w:rsidRPr="006378DA" w14:paraId="09FE9972" w14:textId="77777777" w:rsidTr="003B76A3">
        <w:trPr>
          <w:trHeight w:val="317"/>
        </w:trPr>
        <w:tc>
          <w:tcPr>
            <w:cnfStyle w:val="001000000000" w:firstRow="0" w:lastRow="0" w:firstColumn="1" w:lastColumn="0" w:oddVBand="0" w:evenVBand="0" w:oddHBand="0" w:evenHBand="0" w:firstRowFirstColumn="0" w:firstRowLastColumn="0" w:lastRowFirstColumn="0" w:lastRowLastColumn="0"/>
            <w:tcW w:w="484" w:type="dxa"/>
            <w:tcBorders>
              <w:top w:val="single" w:sz="4" w:space="0" w:color="auto"/>
              <w:left w:val="single" w:sz="12" w:space="0" w:color="auto"/>
              <w:bottom w:val="single" w:sz="4" w:space="0" w:color="auto"/>
              <w:right w:val="single" w:sz="12" w:space="0" w:color="auto"/>
            </w:tcBorders>
            <w:vAlign w:val="center"/>
          </w:tcPr>
          <w:p w14:paraId="7167BE3D" w14:textId="77777777" w:rsidR="00BA1D4C" w:rsidRPr="00705860" w:rsidRDefault="00BA1D4C" w:rsidP="00661AC6">
            <w:pPr>
              <w:rPr>
                <w:rFonts w:ascii="Arial" w:hAnsi="Arial" w:cs="Arial"/>
              </w:rPr>
            </w:pPr>
            <w:r w:rsidRPr="00705860">
              <w:rPr>
                <w:rFonts w:ascii="Arial" w:hAnsi="Arial" w:cs="Arial"/>
              </w:rPr>
              <w:t>43</w:t>
            </w:r>
          </w:p>
        </w:tc>
        <w:tc>
          <w:tcPr>
            <w:tcW w:w="2036" w:type="dxa"/>
            <w:tcBorders>
              <w:top w:val="single" w:sz="4" w:space="0" w:color="auto"/>
              <w:left w:val="single" w:sz="12" w:space="0" w:color="auto"/>
              <w:bottom w:val="single" w:sz="4" w:space="0" w:color="auto"/>
              <w:right w:val="single" w:sz="12" w:space="0" w:color="auto"/>
            </w:tcBorders>
            <w:vAlign w:val="center"/>
          </w:tcPr>
          <w:p w14:paraId="33FA1FE0" w14:textId="77777777" w:rsidR="00BA1D4C" w:rsidRPr="00705860" w:rsidRDefault="00BA1D4C" w:rsidP="00661AC6">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705860">
              <w:rPr>
                <w:rFonts w:ascii="Arial" w:hAnsi="Arial" w:cs="Arial"/>
                <w:color w:val="000000"/>
              </w:rPr>
              <w:t>San Bernardino</w:t>
            </w:r>
          </w:p>
        </w:tc>
        <w:tc>
          <w:tcPr>
            <w:tcW w:w="2280" w:type="dxa"/>
            <w:tcBorders>
              <w:top w:val="single" w:sz="4" w:space="0" w:color="auto"/>
              <w:left w:val="single" w:sz="12" w:space="0" w:color="auto"/>
              <w:bottom w:val="single" w:sz="4" w:space="0" w:color="auto"/>
              <w:right w:val="single" w:sz="12" w:space="0" w:color="auto"/>
            </w:tcBorders>
            <w:vAlign w:val="center"/>
          </w:tcPr>
          <w:p w14:paraId="746A7011" w14:textId="77777777" w:rsidR="00BA1D4C" w:rsidRPr="00705860" w:rsidRDefault="00BA1D4C"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05860">
              <w:rPr>
                <w:rFonts w:ascii="Arial" w:hAnsi="Arial" w:cs="Arial"/>
                <w:color w:val="000000"/>
              </w:rPr>
              <w:t>X</w:t>
            </w:r>
          </w:p>
        </w:tc>
        <w:tc>
          <w:tcPr>
            <w:tcW w:w="2280" w:type="dxa"/>
            <w:tcBorders>
              <w:top w:val="single" w:sz="4" w:space="0" w:color="auto"/>
              <w:left w:val="single" w:sz="12" w:space="0" w:color="auto"/>
              <w:bottom w:val="single" w:sz="4" w:space="0" w:color="auto"/>
              <w:right w:val="single" w:sz="12" w:space="0" w:color="auto"/>
            </w:tcBorders>
            <w:vAlign w:val="center"/>
          </w:tcPr>
          <w:p w14:paraId="325A44EC" w14:textId="77777777" w:rsidR="00BA1D4C" w:rsidRPr="00705860" w:rsidRDefault="00BA1D4C"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05860">
              <w:rPr>
                <w:rFonts w:ascii="Arial" w:hAnsi="Arial" w:cs="Arial"/>
                <w:color w:val="000000"/>
              </w:rPr>
              <w:t>X</w:t>
            </w:r>
          </w:p>
        </w:tc>
        <w:tc>
          <w:tcPr>
            <w:tcW w:w="2280" w:type="dxa"/>
            <w:tcBorders>
              <w:top w:val="single" w:sz="4" w:space="0" w:color="auto"/>
              <w:left w:val="single" w:sz="12" w:space="0" w:color="auto"/>
              <w:bottom w:val="single" w:sz="4" w:space="0" w:color="auto"/>
              <w:right w:val="single" w:sz="12" w:space="0" w:color="auto"/>
            </w:tcBorders>
            <w:vAlign w:val="center"/>
          </w:tcPr>
          <w:p w14:paraId="4C12D83E" w14:textId="77777777" w:rsidR="00BA1D4C" w:rsidRPr="00705860" w:rsidRDefault="00BA1D4C"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05860">
              <w:rPr>
                <w:rFonts w:ascii="Arial" w:hAnsi="Arial" w:cs="Arial"/>
                <w:color w:val="000000"/>
              </w:rPr>
              <w:t>X</w:t>
            </w:r>
          </w:p>
        </w:tc>
      </w:tr>
      <w:tr w:rsidR="00E3287D" w:rsidRPr="006378DA" w14:paraId="62305C2F" w14:textId="77777777" w:rsidTr="003B76A3">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84" w:type="dxa"/>
            <w:tcBorders>
              <w:top w:val="single" w:sz="4" w:space="0" w:color="auto"/>
              <w:left w:val="single" w:sz="12" w:space="0" w:color="auto"/>
              <w:bottom w:val="single" w:sz="4" w:space="0" w:color="auto"/>
              <w:right w:val="single" w:sz="12" w:space="0" w:color="auto"/>
            </w:tcBorders>
            <w:vAlign w:val="center"/>
          </w:tcPr>
          <w:p w14:paraId="07515281" w14:textId="77777777" w:rsidR="00BA1D4C" w:rsidRPr="00705860" w:rsidRDefault="00BA1D4C" w:rsidP="00661AC6">
            <w:pPr>
              <w:rPr>
                <w:rFonts w:ascii="Arial" w:hAnsi="Arial" w:cs="Arial"/>
              </w:rPr>
            </w:pPr>
            <w:r w:rsidRPr="00705860">
              <w:rPr>
                <w:rFonts w:ascii="Arial" w:hAnsi="Arial" w:cs="Arial"/>
              </w:rPr>
              <w:t>44</w:t>
            </w:r>
          </w:p>
        </w:tc>
        <w:tc>
          <w:tcPr>
            <w:tcW w:w="2036" w:type="dxa"/>
            <w:tcBorders>
              <w:top w:val="single" w:sz="4" w:space="0" w:color="auto"/>
              <w:left w:val="single" w:sz="12" w:space="0" w:color="auto"/>
              <w:bottom w:val="single" w:sz="4" w:space="0" w:color="auto"/>
              <w:right w:val="single" w:sz="12" w:space="0" w:color="auto"/>
            </w:tcBorders>
            <w:vAlign w:val="center"/>
          </w:tcPr>
          <w:p w14:paraId="55D6D928" w14:textId="77777777" w:rsidR="00BA1D4C" w:rsidRPr="00705860" w:rsidRDefault="00BA1D4C" w:rsidP="00661AC6">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705860">
              <w:rPr>
                <w:rFonts w:ascii="Arial" w:hAnsi="Arial" w:cs="Arial"/>
                <w:color w:val="000000"/>
              </w:rPr>
              <w:t>San Diego</w:t>
            </w:r>
          </w:p>
        </w:tc>
        <w:tc>
          <w:tcPr>
            <w:tcW w:w="2280" w:type="dxa"/>
            <w:tcBorders>
              <w:top w:val="single" w:sz="4" w:space="0" w:color="auto"/>
              <w:left w:val="single" w:sz="12" w:space="0" w:color="auto"/>
              <w:bottom w:val="single" w:sz="4" w:space="0" w:color="auto"/>
              <w:right w:val="single" w:sz="12" w:space="0" w:color="auto"/>
            </w:tcBorders>
            <w:vAlign w:val="center"/>
          </w:tcPr>
          <w:p w14:paraId="29BA923C" w14:textId="77777777" w:rsidR="00BA1D4C" w:rsidRPr="00705860" w:rsidRDefault="00BA1D4C"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05860">
              <w:rPr>
                <w:rFonts w:ascii="Arial" w:hAnsi="Arial" w:cs="Arial"/>
                <w:color w:val="000000"/>
              </w:rPr>
              <w:t>X</w:t>
            </w:r>
          </w:p>
        </w:tc>
        <w:tc>
          <w:tcPr>
            <w:tcW w:w="2280" w:type="dxa"/>
            <w:tcBorders>
              <w:top w:val="single" w:sz="4" w:space="0" w:color="auto"/>
              <w:left w:val="single" w:sz="12" w:space="0" w:color="auto"/>
              <w:bottom w:val="single" w:sz="4" w:space="0" w:color="auto"/>
              <w:right w:val="single" w:sz="12" w:space="0" w:color="auto"/>
            </w:tcBorders>
            <w:vAlign w:val="center"/>
          </w:tcPr>
          <w:p w14:paraId="7588D1C0" w14:textId="77777777" w:rsidR="00BA1D4C" w:rsidRPr="00705860" w:rsidRDefault="00BA1D4C"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280" w:type="dxa"/>
            <w:tcBorders>
              <w:top w:val="single" w:sz="4" w:space="0" w:color="auto"/>
              <w:left w:val="single" w:sz="12" w:space="0" w:color="auto"/>
              <w:bottom w:val="single" w:sz="4" w:space="0" w:color="auto"/>
              <w:right w:val="single" w:sz="12" w:space="0" w:color="auto"/>
            </w:tcBorders>
            <w:vAlign w:val="center"/>
          </w:tcPr>
          <w:p w14:paraId="1CE3974E" w14:textId="77777777" w:rsidR="00BA1D4C" w:rsidRPr="00705860" w:rsidRDefault="00BA1D4C"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05860">
              <w:rPr>
                <w:rFonts w:ascii="Arial" w:hAnsi="Arial" w:cs="Arial"/>
                <w:color w:val="000000"/>
              </w:rPr>
              <w:t>X</w:t>
            </w:r>
          </w:p>
        </w:tc>
      </w:tr>
      <w:tr w:rsidR="009717E8" w:rsidRPr="006378DA" w14:paraId="79E925D7" w14:textId="77777777" w:rsidTr="003B76A3">
        <w:trPr>
          <w:trHeight w:val="317"/>
        </w:trPr>
        <w:tc>
          <w:tcPr>
            <w:cnfStyle w:val="001000000000" w:firstRow="0" w:lastRow="0" w:firstColumn="1" w:lastColumn="0" w:oddVBand="0" w:evenVBand="0" w:oddHBand="0" w:evenHBand="0" w:firstRowFirstColumn="0" w:firstRowLastColumn="0" w:lastRowFirstColumn="0" w:lastRowLastColumn="0"/>
            <w:tcW w:w="484" w:type="dxa"/>
            <w:tcBorders>
              <w:top w:val="single" w:sz="4" w:space="0" w:color="auto"/>
              <w:left w:val="single" w:sz="12" w:space="0" w:color="auto"/>
              <w:bottom w:val="single" w:sz="4" w:space="0" w:color="auto"/>
              <w:right w:val="single" w:sz="12" w:space="0" w:color="auto"/>
            </w:tcBorders>
            <w:vAlign w:val="center"/>
          </w:tcPr>
          <w:p w14:paraId="744D5089" w14:textId="77777777" w:rsidR="00BA1D4C" w:rsidRPr="00705860" w:rsidRDefault="00BA1D4C" w:rsidP="00661AC6">
            <w:pPr>
              <w:rPr>
                <w:rFonts w:ascii="Arial" w:hAnsi="Arial" w:cs="Arial"/>
              </w:rPr>
            </w:pPr>
            <w:r w:rsidRPr="00705860">
              <w:rPr>
                <w:rFonts w:ascii="Arial" w:hAnsi="Arial" w:cs="Arial"/>
              </w:rPr>
              <w:t>45</w:t>
            </w:r>
          </w:p>
        </w:tc>
        <w:tc>
          <w:tcPr>
            <w:tcW w:w="2036" w:type="dxa"/>
            <w:tcBorders>
              <w:top w:val="single" w:sz="4" w:space="0" w:color="auto"/>
              <w:left w:val="single" w:sz="12" w:space="0" w:color="auto"/>
              <w:bottom w:val="single" w:sz="4" w:space="0" w:color="auto"/>
              <w:right w:val="single" w:sz="12" w:space="0" w:color="auto"/>
            </w:tcBorders>
            <w:vAlign w:val="center"/>
          </w:tcPr>
          <w:p w14:paraId="55179353" w14:textId="77777777" w:rsidR="00BA1D4C" w:rsidRPr="00705860" w:rsidRDefault="00BA1D4C" w:rsidP="00661AC6">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705860">
              <w:rPr>
                <w:rFonts w:ascii="Arial" w:hAnsi="Arial" w:cs="Arial"/>
                <w:color w:val="000000"/>
              </w:rPr>
              <w:t>San Francisco</w:t>
            </w:r>
          </w:p>
        </w:tc>
        <w:tc>
          <w:tcPr>
            <w:tcW w:w="2280" w:type="dxa"/>
            <w:tcBorders>
              <w:top w:val="single" w:sz="4" w:space="0" w:color="auto"/>
              <w:left w:val="single" w:sz="12" w:space="0" w:color="auto"/>
              <w:bottom w:val="single" w:sz="4" w:space="0" w:color="auto"/>
              <w:right w:val="single" w:sz="12" w:space="0" w:color="auto"/>
            </w:tcBorders>
            <w:vAlign w:val="center"/>
          </w:tcPr>
          <w:p w14:paraId="1B49EF08" w14:textId="77777777" w:rsidR="00BA1D4C" w:rsidRPr="00705860" w:rsidRDefault="00BA1D4C"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05860">
              <w:rPr>
                <w:rFonts w:ascii="Arial" w:hAnsi="Arial" w:cs="Arial"/>
                <w:color w:val="000000"/>
              </w:rPr>
              <w:t>X</w:t>
            </w:r>
          </w:p>
        </w:tc>
        <w:tc>
          <w:tcPr>
            <w:tcW w:w="2280" w:type="dxa"/>
            <w:tcBorders>
              <w:top w:val="single" w:sz="4" w:space="0" w:color="auto"/>
              <w:left w:val="single" w:sz="12" w:space="0" w:color="auto"/>
              <w:bottom w:val="single" w:sz="4" w:space="0" w:color="auto"/>
              <w:right w:val="single" w:sz="12" w:space="0" w:color="auto"/>
            </w:tcBorders>
            <w:vAlign w:val="center"/>
          </w:tcPr>
          <w:p w14:paraId="7E63B8C7" w14:textId="77777777" w:rsidR="00BA1D4C" w:rsidRPr="00705860" w:rsidRDefault="00BA1D4C"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280" w:type="dxa"/>
            <w:tcBorders>
              <w:top w:val="single" w:sz="4" w:space="0" w:color="auto"/>
              <w:left w:val="single" w:sz="12" w:space="0" w:color="auto"/>
              <w:bottom w:val="single" w:sz="4" w:space="0" w:color="auto"/>
              <w:right w:val="single" w:sz="12" w:space="0" w:color="auto"/>
            </w:tcBorders>
            <w:vAlign w:val="center"/>
          </w:tcPr>
          <w:p w14:paraId="52B4B74F" w14:textId="77777777" w:rsidR="00BA1D4C" w:rsidRPr="00705860" w:rsidRDefault="00BA1D4C"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05860">
              <w:rPr>
                <w:rFonts w:ascii="Arial" w:hAnsi="Arial" w:cs="Arial"/>
                <w:color w:val="000000"/>
              </w:rPr>
              <w:t>X</w:t>
            </w:r>
          </w:p>
        </w:tc>
      </w:tr>
      <w:tr w:rsidR="00E3287D" w:rsidRPr="006378DA" w14:paraId="6EE1C351" w14:textId="77777777" w:rsidTr="003B76A3">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84" w:type="dxa"/>
            <w:tcBorders>
              <w:top w:val="single" w:sz="4" w:space="0" w:color="auto"/>
              <w:left w:val="single" w:sz="12" w:space="0" w:color="auto"/>
              <w:bottom w:val="single" w:sz="4" w:space="0" w:color="auto"/>
              <w:right w:val="single" w:sz="12" w:space="0" w:color="auto"/>
            </w:tcBorders>
            <w:vAlign w:val="center"/>
          </w:tcPr>
          <w:p w14:paraId="005DA8A3" w14:textId="77777777" w:rsidR="00BA1D4C" w:rsidRPr="00705860" w:rsidRDefault="00BA1D4C" w:rsidP="00661AC6">
            <w:pPr>
              <w:rPr>
                <w:rFonts w:ascii="Arial" w:hAnsi="Arial" w:cs="Arial"/>
              </w:rPr>
            </w:pPr>
            <w:r w:rsidRPr="00705860">
              <w:rPr>
                <w:rFonts w:ascii="Arial" w:hAnsi="Arial" w:cs="Arial"/>
              </w:rPr>
              <w:t>46</w:t>
            </w:r>
          </w:p>
        </w:tc>
        <w:tc>
          <w:tcPr>
            <w:tcW w:w="2036" w:type="dxa"/>
            <w:tcBorders>
              <w:top w:val="single" w:sz="4" w:space="0" w:color="auto"/>
              <w:left w:val="single" w:sz="12" w:space="0" w:color="auto"/>
              <w:bottom w:val="single" w:sz="4" w:space="0" w:color="auto"/>
              <w:right w:val="single" w:sz="12" w:space="0" w:color="auto"/>
            </w:tcBorders>
            <w:vAlign w:val="center"/>
          </w:tcPr>
          <w:p w14:paraId="241B2EB0" w14:textId="77777777" w:rsidR="00BA1D4C" w:rsidRPr="00705860" w:rsidRDefault="00BA1D4C" w:rsidP="00661AC6">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705860">
              <w:rPr>
                <w:rFonts w:ascii="Arial" w:hAnsi="Arial" w:cs="Arial"/>
                <w:color w:val="000000"/>
              </w:rPr>
              <w:t>San Jose</w:t>
            </w:r>
          </w:p>
        </w:tc>
        <w:tc>
          <w:tcPr>
            <w:tcW w:w="2280" w:type="dxa"/>
            <w:tcBorders>
              <w:top w:val="single" w:sz="4" w:space="0" w:color="auto"/>
              <w:left w:val="single" w:sz="12" w:space="0" w:color="auto"/>
              <w:bottom w:val="single" w:sz="4" w:space="0" w:color="auto"/>
              <w:right w:val="single" w:sz="12" w:space="0" w:color="auto"/>
            </w:tcBorders>
            <w:vAlign w:val="center"/>
          </w:tcPr>
          <w:p w14:paraId="0342527D" w14:textId="77777777" w:rsidR="00BA1D4C" w:rsidRPr="00705860" w:rsidRDefault="00BA1D4C"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05860">
              <w:rPr>
                <w:rFonts w:ascii="Arial" w:hAnsi="Arial" w:cs="Arial"/>
                <w:color w:val="000000"/>
              </w:rPr>
              <w:t>X</w:t>
            </w:r>
          </w:p>
        </w:tc>
        <w:tc>
          <w:tcPr>
            <w:tcW w:w="2280" w:type="dxa"/>
            <w:tcBorders>
              <w:top w:val="single" w:sz="4" w:space="0" w:color="auto"/>
              <w:left w:val="single" w:sz="12" w:space="0" w:color="auto"/>
              <w:bottom w:val="single" w:sz="4" w:space="0" w:color="auto"/>
              <w:right w:val="single" w:sz="12" w:space="0" w:color="auto"/>
            </w:tcBorders>
            <w:vAlign w:val="center"/>
          </w:tcPr>
          <w:p w14:paraId="22634673" w14:textId="77777777" w:rsidR="00BA1D4C" w:rsidRPr="00705860" w:rsidRDefault="00BA1D4C"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280" w:type="dxa"/>
            <w:tcBorders>
              <w:top w:val="single" w:sz="4" w:space="0" w:color="auto"/>
              <w:left w:val="single" w:sz="12" w:space="0" w:color="auto"/>
              <w:bottom w:val="single" w:sz="4" w:space="0" w:color="auto"/>
              <w:right w:val="single" w:sz="12" w:space="0" w:color="auto"/>
            </w:tcBorders>
            <w:vAlign w:val="center"/>
          </w:tcPr>
          <w:p w14:paraId="559276BB" w14:textId="77777777" w:rsidR="00BA1D4C" w:rsidRPr="00705860" w:rsidRDefault="00BA1D4C"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05860">
              <w:rPr>
                <w:rFonts w:ascii="Arial" w:hAnsi="Arial" w:cs="Arial"/>
                <w:color w:val="000000"/>
              </w:rPr>
              <w:t>X</w:t>
            </w:r>
          </w:p>
        </w:tc>
      </w:tr>
      <w:tr w:rsidR="009717E8" w:rsidRPr="006378DA" w14:paraId="6AFF4D67" w14:textId="77777777" w:rsidTr="003B76A3">
        <w:trPr>
          <w:trHeight w:val="317"/>
        </w:trPr>
        <w:tc>
          <w:tcPr>
            <w:cnfStyle w:val="001000000000" w:firstRow="0" w:lastRow="0" w:firstColumn="1" w:lastColumn="0" w:oddVBand="0" w:evenVBand="0" w:oddHBand="0" w:evenHBand="0" w:firstRowFirstColumn="0" w:firstRowLastColumn="0" w:lastRowFirstColumn="0" w:lastRowLastColumn="0"/>
            <w:tcW w:w="484" w:type="dxa"/>
            <w:tcBorders>
              <w:top w:val="single" w:sz="4" w:space="0" w:color="auto"/>
              <w:left w:val="single" w:sz="12" w:space="0" w:color="auto"/>
              <w:bottom w:val="single" w:sz="4" w:space="0" w:color="auto"/>
              <w:right w:val="single" w:sz="12" w:space="0" w:color="auto"/>
            </w:tcBorders>
            <w:vAlign w:val="center"/>
          </w:tcPr>
          <w:p w14:paraId="660EDD08" w14:textId="77777777" w:rsidR="00BA1D4C" w:rsidRPr="00705860" w:rsidRDefault="00BA1D4C" w:rsidP="00661AC6">
            <w:pPr>
              <w:rPr>
                <w:rFonts w:ascii="Arial" w:hAnsi="Arial" w:cs="Arial"/>
              </w:rPr>
            </w:pPr>
            <w:r w:rsidRPr="00705860">
              <w:rPr>
                <w:rFonts w:ascii="Arial" w:hAnsi="Arial" w:cs="Arial"/>
              </w:rPr>
              <w:t>47</w:t>
            </w:r>
          </w:p>
        </w:tc>
        <w:tc>
          <w:tcPr>
            <w:tcW w:w="2036" w:type="dxa"/>
            <w:tcBorders>
              <w:top w:val="single" w:sz="4" w:space="0" w:color="auto"/>
              <w:left w:val="single" w:sz="12" w:space="0" w:color="auto"/>
              <w:bottom w:val="single" w:sz="4" w:space="0" w:color="auto"/>
              <w:right w:val="single" w:sz="12" w:space="0" w:color="auto"/>
            </w:tcBorders>
            <w:vAlign w:val="center"/>
          </w:tcPr>
          <w:p w14:paraId="6342573E" w14:textId="77777777" w:rsidR="00BA1D4C" w:rsidRPr="00705860" w:rsidRDefault="00BA1D4C" w:rsidP="00661AC6">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705860">
              <w:rPr>
                <w:rFonts w:ascii="Arial" w:hAnsi="Arial" w:cs="Arial"/>
                <w:color w:val="000000"/>
              </w:rPr>
              <w:t>Santa Ana</w:t>
            </w:r>
          </w:p>
        </w:tc>
        <w:tc>
          <w:tcPr>
            <w:tcW w:w="2280" w:type="dxa"/>
            <w:tcBorders>
              <w:top w:val="single" w:sz="4" w:space="0" w:color="auto"/>
              <w:left w:val="single" w:sz="12" w:space="0" w:color="auto"/>
              <w:bottom w:val="single" w:sz="4" w:space="0" w:color="auto"/>
              <w:right w:val="single" w:sz="12" w:space="0" w:color="auto"/>
            </w:tcBorders>
            <w:vAlign w:val="center"/>
          </w:tcPr>
          <w:p w14:paraId="103928A8" w14:textId="77777777" w:rsidR="00BA1D4C" w:rsidRPr="00705860" w:rsidRDefault="00BA1D4C"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280" w:type="dxa"/>
            <w:tcBorders>
              <w:top w:val="single" w:sz="4" w:space="0" w:color="auto"/>
              <w:left w:val="single" w:sz="12" w:space="0" w:color="auto"/>
              <w:bottom w:val="single" w:sz="4" w:space="0" w:color="auto"/>
              <w:right w:val="single" w:sz="12" w:space="0" w:color="auto"/>
            </w:tcBorders>
            <w:vAlign w:val="center"/>
          </w:tcPr>
          <w:p w14:paraId="7BD96463" w14:textId="77777777" w:rsidR="00BA1D4C" w:rsidRPr="00705860" w:rsidRDefault="00BA1D4C"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280" w:type="dxa"/>
            <w:tcBorders>
              <w:top w:val="single" w:sz="4" w:space="0" w:color="auto"/>
              <w:left w:val="single" w:sz="12" w:space="0" w:color="auto"/>
              <w:bottom w:val="single" w:sz="4" w:space="0" w:color="auto"/>
              <w:right w:val="single" w:sz="12" w:space="0" w:color="auto"/>
            </w:tcBorders>
            <w:vAlign w:val="center"/>
          </w:tcPr>
          <w:p w14:paraId="5DED1303" w14:textId="77777777" w:rsidR="00BA1D4C" w:rsidRPr="00705860" w:rsidRDefault="00BA1D4C"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05860">
              <w:rPr>
                <w:rFonts w:ascii="Arial" w:hAnsi="Arial" w:cs="Arial"/>
                <w:color w:val="000000"/>
              </w:rPr>
              <w:t>X</w:t>
            </w:r>
          </w:p>
        </w:tc>
      </w:tr>
      <w:tr w:rsidR="00E3287D" w:rsidRPr="006378DA" w14:paraId="38841199" w14:textId="77777777" w:rsidTr="003B76A3">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84" w:type="dxa"/>
            <w:tcBorders>
              <w:top w:val="single" w:sz="4" w:space="0" w:color="auto"/>
              <w:left w:val="single" w:sz="12" w:space="0" w:color="auto"/>
              <w:bottom w:val="single" w:sz="4" w:space="0" w:color="auto"/>
              <w:right w:val="single" w:sz="12" w:space="0" w:color="auto"/>
            </w:tcBorders>
            <w:vAlign w:val="center"/>
          </w:tcPr>
          <w:p w14:paraId="5F495729" w14:textId="77777777" w:rsidR="00BA1D4C" w:rsidRPr="00705860" w:rsidRDefault="00BA1D4C" w:rsidP="00661AC6">
            <w:pPr>
              <w:rPr>
                <w:rFonts w:ascii="Arial" w:hAnsi="Arial" w:cs="Arial"/>
              </w:rPr>
            </w:pPr>
            <w:r w:rsidRPr="00705860">
              <w:rPr>
                <w:rFonts w:ascii="Arial" w:hAnsi="Arial" w:cs="Arial"/>
              </w:rPr>
              <w:t>48</w:t>
            </w:r>
          </w:p>
        </w:tc>
        <w:tc>
          <w:tcPr>
            <w:tcW w:w="2036" w:type="dxa"/>
            <w:tcBorders>
              <w:top w:val="single" w:sz="4" w:space="0" w:color="auto"/>
              <w:left w:val="single" w:sz="12" w:space="0" w:color="auto"/>
              <w:bottom w:val="single" w:sz="4" w:space="0" w:color="auto"/>
              <w:right w:val="single" w:sz="12" w:space="0" w:color="auto"/>
            </w:tcBorders>
            <w:vAlign w:val="center"/>
          </w:tcPr>
          <w:p w14:paraId="1BA1ABB8" w14:textId="77777777" w:rsidR="00BA1D4C" w:rsidRPr="00705860" w:rsidRDefault="00BA1D4C" w:rsidP="00661AC6">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705860">
              <w:rPr>
                <w:rFonts w:ascii="Arial" w:hAnsi="Arial" w:cs="Arial"/>
                <w:color w:val="000000"/>
              </w:rPr>
              <w:t>Santa Maria</w:t>
            </w:r>
          </w:p>
        </w:tc>
        <w:tc>
          <w:tcPr>
            <w:tcW w:w="2280" w:type="dxa"/>
            <w:tcBorders>
              <w:top w:val="single" w:sz="4" w:space="0" w:color="auto"/>
              <w:left w:val="single" w:sz="12" w:space="0" w:color="auto"/>
              <w:bottom w:val="single" w:sz="4" w:space="0" w:color="auto"/>
              <w:right w:val="single" w:sz="12" w:space="0" w:color="auto"/>
            </w:tcBorders>
            <w:vAlign w:val="center"/>
          </w:tcPr>
          <w:p w14:paraId="177D533F" w14:textId="77777777" w:rsidR="00BA1D4C" w:rsidRPr="00705860" w:rsidRDefault="00BA1D4C"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280" w:type="dxa"/>
            <w:tcBorders>
              <w:top w:val="single" w:sz="4" w:space="0" w:color="auto"/>
              <w:left w:val="single" w:sz="12" w:space="0" w:color="auto"/>
              <w:bottom w:val="single" w:sz="4" w:space="0" w:color="auto"/>
              <w:right w:val="single" w:sz="12" w:space="0" w:color="auto"/>
            </w:tcBorders>
            <w:vAlign w:val="center"/>
          </w:tcPr>
          <w:p w14:paraId="3DEF4CF0" w14:textId="77777777" w:rsidR="00BA1D4C" w:rsidRPr="00705860" w:rsidRDefault="00BA1D4C"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280" w:type="dxa"/>
            <w:tcBorders>
              <w:top w:val="single" w:sz="4" w:space="0" w:color="auto"/>
              <w:left w:val="single" w:sz="12" w:space="0" w:color="auto"/>
              <w:bottom w:val="single" w:sz="4" w:space="0" w:color="auto"/>
              <w:right w:val="single" w:sz="12" w:space="0" w:color="auto"/>
            </w:tcBorders>
            <w:vAlign w:val="center"/>
          </w:tcPr>
          <w:p w14:paraId="20675DBE" w14:textId="77777777" w:rsidR="00BA1D4C" w:rsidRPr="00705860" w:rsidRDefault="00BA1D4C"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05860">
              <w:rPr>
                <w:rFonts w:ascii="Arial" w:hAnsi="Arial" w:cs="Arial"/>
                <w:color w:val="000000"/>
              </w:rPr>
              <w:t>X</w:t>
            </w:r>
          </w:p>
        </w:tc>
      </w:tr>
      <w:tr w:rsidR="009717E8" w:rsidRPr="006378DA" w14:paraId="697C2A91" w14:textId="77777777" w:rsidTr="003B76A3">
        <w:trPr>
          <w:trHeight w:val="317"/>
        </w:trPr>
        <w:tc>
          <w:tcPr>
            <w:cnfStyle w:val="001000000000" w:firstRow="0" w:lastRow="0" w:firstColumn="1" w:lastColumn="0" w:oddVBand="0" w:evenVBand="0" w:oddHBand="0" w:evenHBand="0" w:firstRowFirstColumn="0" w:firstRowLastColumn="0" w:lastRowFirstColumn="0" w:lastRowLastColumn="0"/>
            <w:tcW w:w="484" w:type="dxa"/>
            <w:tcBorders>
              <w:top w:val="single" w:sz="4" w:space="0" w:color="auto"/>
              <w:left w:val="single" w:sz="12" w:space="0" w:color="auto"/>
              <w:bottom w:val="single" w:sz="4" w:space="0" w:color="auto"/>
              <w:right w:val="single" w:sz="12" w:space="0" w:color="auto"/>
            </w:tcBorders>
            <w:vAlign w:val="center"/>
          </w:tcPr>
          <w:p w14:paraId="3DA3F0AD" w14:textId="77777777" w:rsidR="00BA1D4C" w:rsidRPr="00705860" w:rsidRDefault="00BA1D4C" w:rsidP="00661AC6">
            <w:pPr>
              <w:rPr>
                <w:rFonts w:ascii="Arial" w:hAnsi="Arial" w:cs="Arial"/>
              </w:rPr>
            </w:pPr>
            <w:r w:rsidRPr="00705860">
              <w:rPr>
                <w:rFonts w:ascii="Arial" w:hAnsi="Arial" w:cs="Arial"/>
              </w:rPr>
              <w:t>49</w:t>
            </w:r>
          </w:p>
        </w:tc>
        <w:tc>
          <w:tcPr>
            <w:tcW w:w="2036" w:type="dxa"/>
            <w:tcBorders>
              <w:top w:val="single" w:sz="4" w:space="0" w:color="auto"/>
              <w:left w:val="single" w:sz="12" w:space="0" w:color="auto"/>
              <w:bottom w:val="single" w:sz="4" w:space="0" w:color="auto"/>
              <w:right w:val="single" w:sz="12" w:space="0" w:color="auto"/>
            </w:tcBorders>
            <w:vAlign w:val="center"/>
          </w:tcPr>
          <w:p w14:paraId="5554EB5F" w14:textId="77777777" w:rsidR="00BA1D4C" w:rsidRPr="00705860" w:rsidRDefault="00BA1D4C" w:rsidP="00661AC6">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705860">
              <w:rPr>
                <w:rFonts w:ascii="Arial" w:hAnsi="Arial" w:cs="Arial"/>
                <w:color w:val="000000"/>
              </w:rPr>
              <w:t>Stockton</w:t>
            </w:r>
          </w:p>
        </w:tc>
        <w:tc>
          <w:tcPr>
            <w:tcW w:w="2280" w:type="dxa"/>
            <w:tcBorders>
              <w:top w:val="single" w:sz="4" w:space="0" w:color="auto"/>
              <w:left w:val="single" w:sz="12" w:space="0" w:color="auto"/>
              <w:bottom w:val="single" w:sz="4" w:space="0" w:color="auto"/>
              <w:right w:val="single" w:sz="12" w:space="0" w:color="auto"/>
            </w:tcBorders>
            <w:vAlign w:val="center"/>
          </w:tcPr>
          <w:p w14:paraId="0171B793" w14:textId="77777777" w:rsidR="00BA1D4C" w:rsidRPr="00705860" w:rsidRDefault="00BA1D4C"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05860">
              <w:rPr>
                <w:rFonts w:ascii="Arial" w:hAnsi="Arial" w:cs="Arial"/>
                <w:color w:val="000000"/>
              </w:rPr>
              <w:t>X</w:t>
            </w:r>
          </w:p>
        </w:tc>
        <w:tc>
          <w:tcPr>
            <w:tcW w:w="2280" w:type="dxa"/>
            <w:tcBorders>
              <w:top w:val="single" w:sz="4" w:space="0" w:color="auto"/>
              <w:left w:val="single" w:sz="12" w:space="0" w:color="auto"/>
              <w:bottom w:val="single" w:sz="4" w:space="0" w:color="auto"/>
              <w:right w:val="single" w:sz="12" w:space="0" w:color="auto"/>
            </w:tcBorders>
            <w:vAlign w:val="center"/>
          </w:tcPr>
          <w:p w14:paraId="029C3E6D" w14:textId="77777777" w:rsidR="00BA1D4C" w:rsidRPr="00705860" w:rsidRDefault="00BA1D4C"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05860">
              <w:rPr>
                <w:rFonts w:ascii="Arial" w:hAnsi="Arial" w:cs="Arial"/>
                <w:color w:val="000000"/>
              </w:rPr>
              <w:t>X</w:t>
            </w:r>
          </w:p>
        </w:tc>
        <w:tc>
          <w:tcPr>
            <w:tcW w:w="2280" w:type="dxa"/>
            <w:tcBorders>
              <w:top w:val="single" w:sz="4" w:space="0" w:color="auto"/>
              <w:left w:val="single" w:sz="12" w:space="0" w:color="auto"/>
              <w:bottom w:val="single" w:sz="4" w:space="0" w:color="auto"/>
              <w:right w:val="single" w:sz="12" w:space="0" w:color="auto"/>
            </w:tcBorders>
            <w:vAlign w:val="center"/>
          </w:tcPr>
          <w:p w14:paraId="3F137BAB" w14:textId="77777777" w:rsidR="00BA1D4C" w:rsidRPr="00705860" w:rsidRDefault="00BA1D4C"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05860">
              <w:rPr>
                <w:rFonts w:ascii="Arial" w:hAnsi="Arial" w:cs="Arial"/>
                <w:color w:val="000000"/>
              </w:rPr>
              <w:t>X</w:t>
            </w:r>
          </w:p>
        </w:tc>
      </w:tr>
      <w:tr w:rsidR="00E3287D" w:rsidRPr="006378DA" w14:paraId="6788BA4B" w14:textId="77777777" w:rsidTr="003B76A3">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84" w:type="dxa"/>
            <w:tcBorders>
              <w:top w:val="single" w:sz="4" w:space="0" w:color="auto"/>
              <w:left w:val="single" w:sz="12" w:space="0" w:color="auto"/>
              <w:bottom w:val="single" w:sz="4" w:space="0" w:color="auto"/>
              <w:right w:val="single" w:sz="12" w:space="0" w:color="auto"/>
            </w:tcBorders>
            <w:vAlign w:val="center"/>
          </w:tcPr>
          <w:p w14:paraId="5B79ED4B" w14:textId="77777777" w:rsidR="00BA1D4C" w:rsidRPr="00705860" w:rsidRDefault="00BA1D4C" w:rsidP="00661AC6">
            <w:pPr>
              <w:rPr>
                <w:rFonts w:ascii="Arial" w:hAnsi="Arial" w:cs="Arial"/>
              </w:rPr>
            </w:pPr>
            <w:r w:rsidRPr="00705860">
              <w:rPr>
                <w:rFonts w:ascii="Arial" w:hAnsi="Arial" w:cs="Arial"/>
              </w:rPr>
              <w:t>50</w:t>
            </w:r>
          </w:p>
        </w:tc>
        <w:tc>
          <w:tcPr>
            <w:tcW w:w="2036" w:type="dxa"/>
            <w:tcBorders>
              <w:top w:val="single" w:sz="4" w:space="0" w:color="auto"/>
              <w:left w:val="single" w:sz="12" w:space="0" w:color="auto"/>
              <w:bottom w:val="single" w:sz="4" w:space="0" w:color="auto"/>
              <w:right w:val="single" w:sz="12" w:space="0" w:color="auto"/>
            </w:tcBorders>
            <w:vAlign w:val="center"/>
          </w:tcPr>
          <w:p w14:paraId="6F91304F" w14:textId="77777777" w:rsidR="00BA1D4C" w:rsidRPr="00705860" w:rsidRDefault="00BA1D4C" w:rsidP="00661AC6">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705860">
              <w:rPr>
                <w:rFonts w:ascii="Arial" w:hAnsi="Arial" w:cs="Arial"/>
                <w:color w:val="000000"/>
              </w:rPr>
              <w:t>Tracy</w:t>
            </w:r>
          </w:p>
        </w:tc>
        <w:tc>
          <w:tcPr>
            <w:tcW w:w="2280" w:type="dxa"/>
            <w:tcBorders>
              <w:top w:val="single" w:sz="4" w:space="0" w:color="auto"/>
              <w:left w:val="single" w:sz="12" w:space="0" w:color="auto"/>
              <w:bottom w:val="single" w:sz="4" w:space="0" w:color="auto"/>
              <w:right w:val="single" w:sz="12" w:space="0" w:color="auto"/>
            </w:tcBorders>
            <w:vAlign w:val="center"/>
          </w:tcPr>
          <w:p w14:paraId="3890C9E5" w14:textId="77777777" w:rsidR="00BA1D4C" w:rsidRPr="00705860" w:rsidRDefault="00BA1D4C"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280" w:type="dxa"/>
            <w:tcBorders>
              <w:top w:val="single" w:sz="4" w:space="0" w:color="auto"/>
              <w:left w:val="single" w:sz="12" w:space="0" w:color="auto"/>
              <w:bottom w:val="single" w:sz="4" w:space="0" w:color="auto"/>
              <w:right w:val="single" w:sz="12" w:space="0" w:color="auto"/>
            </w:tcBorders>
            <w:vAlign w:val="center"/>
          </w:tcPr>
          <w:p w14:paraId="259E2C83" w14:textId="77777777" w:rsidR="00BA1D4C" w:rsidRPr="00705860" w:rsidRDefault="00BA1D4C"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280" w:type="dxa"/>
            <w:tcBorders>
              <w:top w:val="single" w:sz="4" w:space="0" w:color="auto"/>
              <w:left w:val="single" w:sz="12" w:space="0" w:color="auto"/>
              <w:bottom w:val="single" w:sz="4" w:space="0" w:color="auto"/>
              <w:right w:val="single" w:sz="12" w:space="0" w:color="auto"/>
            </w:tcBorders>
            <w:vAlign w:val="center"/>
          </w:tcPr>
          <w:p w14:paraId="401E5AA8" w14:textId="77777777" w:rsidR="00BA1D4C" w:rsidRPr="00705860" w:rsidRDefault="00BA1D4C"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05860">
              <w:rPr>
                <w:rFonts w:ascii="Arial" w:hAnsi="Arial" w:cs="Arial"/>
                <w:color w:val="000000"/>
              </w:rPr>
              <w:t>X</w:t>
            </w:r>
          </w:p>
        </w:tc>
      </w:tr>
      <w:tr w:rsidR="009717E8" w:rsidRPr="006378DA" w14:paraId="41DDFE3D" w14:textId="77777777" w:rsidTr="003B76A3">
        <w:trPr>
          <w:trHeight w:val="317"/>
        </w:trPr>
        <w:tc>
          <w:tcPr>
            <w:cnfStyle w:val="001000000000" w:firstRow="0" w:lastRow="0" w:firstColumn="1" w:lastColumn="0" w:oddVBand="0" w:evenVBand="0" w:oddHBand="0" w:evenHBand="0" w:firstRowFirstColumn="0" w:firstRowLastColumn="0" w:lastRowFirstColumn="0" w:lastRowLastColumn="0"/>
            <w:tcW w:w="484" w:type="dxa"/>
            <w:tcBorders>
              <w:top w:val="single" w:sz="4" w:space="0" w:color="auto"/>
              <w:left w:val="single" w:sz="12" w:space="0" w:color="auto"/>
              <w:bottom w:val="single" w:sz="4" w:space="0" w:color="auto"/>
              <w:right w:val="single" w:sz="12" w:space="0" w:color="auto"/>
            </w:tcBorders>
            <w:vAlign w:val="center"/>
          </w:tcPr>
          <w:p w14:paraId="035FB23B" w14:textId="77777777" w:rsidR="00BA1D4C" w:rsidRPr="00705860" w:rsidRDefault="00BA1D4C" w:rsidP="00661AC6">
            <w:pPr>
              <w:rPr>
                <w:rFonts w:ascii="Arial" w:hAnsi="Arial" w:cs="Arial"/>
              </w:rPr>
            </w:pPr>
            <w:r w:rsidRPr="00705860">
              <w:rPr>
                <w:rFonts w:ascii="Arial" w:hAnsi="Arial" w:cs="Arial"/>
              </w:rPr>
              <w:t>51</w:t>
            </w:r>
          </w:p>
        </w:tc>
        <w:tc>
          <w:tcPr>
            <w:tcW w:w="2036" w:type="dxa"/>
            <w:tcBorders>
              <w:top w:val="single" w:sz="4" w:space="0" w:color="auto"/>
              <w:left w:val="single" w:sz="12" w:space="0" w:color="auto"/>
              <w:bottom w:val="single" w:sz="4" w:space="0" w:color="auto"/>
              <w:right w:val="single" w:sz="12" w:space="0" w:color="auto"/>
            </w:tcBorders>
            <w:vAlign w:val="center"/>
          </w:tcPr>
          <w:p w14:paraId="094532E4" w14:textId="77777777" w:rsidR="00BA1D4C" w:rsidRPr="00705860" w:rsidRDefault="00BA1D4C" w:rsidP="00661AC6">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705860">
              <w:rPr>
                <w:rFonts w:ascii="Arial" w:hAnsi="Arial" w:cs="Arial"/>
                <w:color w:val="000000"/>
              </w:rPr>
              <w:t>Turlock</w:t>
            </w:r>
          </w:p>
        </w:tc>
        <w:tc>
          <w:tcPr>
            <w:tcW w:w="2280" w:type="dxa"/>
            <w:tcBorders>
              <w:top w:val="single" w:sz="4" w:space="0" w:color="auto"/>
              <w:left w:val="single" w:sz="12" w:space="0" w:color="auto"/>
              <w:bottom w:val="single" w:sz="4" w:space="0" w:color="auto"/>
              <w:right w:val="single" w:sz="12" w:space="0" w:color="auto"/>
            </w:tcBorders>
            <w:vAlign w:val="center"/>
          </w:tcPr>
          <w:p w14:paraId="1AA4F1C5" w14:textId="77777777" w:rsidR="00BA1D4C" w:rsidRPr="00705860" w:rsidRDefault="00BA1D4C"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280" w:type="dxa"/>
            <w:tcBorders>
              <w:top w:val="single" w:sz="4" w:space="0" w:color="auto"/>
              <w:left w:val="single" w:sz="12" w:space="0" w:color="auto"/>
              <w:bottom w:val="single" w:sz="4" w:space="0" w:color="auto"/>
              <w:right w:val="single" w:sz="12" w:space="0" w:color="auto"/>
            </w:tcBorders>
            <w:vAlign w:val="center"/>
          </w:tcPr>
          <w:p w14:paraId="44DBD6AD" w14:textId="77777777" w:rsidR="00BA1D4C" w:rsidRPr="00705860" w:rsidRDefault="00BA1D4C"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280" w:type="dxa"/>
            <w:tcBorders>
              <w:top w:val="single" w:sz="4" w:space="0" w:color="auto"/>
              <w:left w:val="single" w:sz="12" w:space="0" w:color="auto"/>
              <w:bottom w:val="single" w:sz="4" w:space="0" w:color="auto"/>
              <w:right w:val="single" w:sz="12" w:space="0" w:color="auto"/>
            </w:tcBorders>
            <w:vAlign w:val="center"/>
          </w:tcPr>
          <w:p w14:paraId="40C788F5" w14:textId="77777777" w:rsidR="00BA1D4C" w:rsidRPr="00705860" w:rsidRDefault="00BA1D4C"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05860">
              <w:rPr>
                <w:rFonts w:ascii="Arial" w:hAnsi="Arial" w:cs="Arial"/>
                <w:color w:val="000000"/>
              </w:rPr>
              <w:t>X</w:t>
            </w:r>
          </w:p>
        </w:tc>
      </w:tr>
      <w:tr w:rsidR="00E3287D" w:rsidRPr="006378DA" w14:paraId="67F9B8F4" w14:textId="77777777" w:rsidTr="003B76A3">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84" w:type="dxa"/>
            <w:tcBorders>
              <w:top w:val="single" w:sz="4" w:space="0" w:color="auto"/>
              <w:left w:val="single" w:sz="12" w:space="0" w:color="auto"/>
              <w:bottom w:val="single" w:sz="4" w:space="0" w:color="auto"/>
              <w:right w:val="single" w:sz="12" w:space="0" w:color="auto"/>
            </w:tcBorders>
            <w:vAlign w:val="center"/>
          </w:tcPr>
          <w:p w14:paraId="7C6F3ED3" w14:textId="77777777" w:rsidR="00BA1D4C" w:rsidRPr="00705860" w:rsidRDefault="00BA1D4C" w:rsidP="00661AC6">
            <w:pPr>
              <w:rPr>
                <w:rFonts w:ascii="Arial" w:hAnsi="Arial" w:cs="Arial"/>
              </w:rPr>
            </w:pPr>
            <w:r w:rsidRPr="00705860">
              <w:rPr>
                <w:rFonts w:ascii="Arial" w:hAnsi="Arial" w:cs="Arial"/>
              </w:rPr>
              <w:t>52</w:t>
            </w:r>
          </w:p>
        </w:tc>
        <w:tc>
          <w:tcPr>
            <w:tcW w:w="2036" w:type="dxa"/>
            <w:tcBorders>
              <w:top w:val="single" w:sz="4" w:space="0" w:color="auto"/>
              <w:left w:val="single" w:sz="12" w:space="0" w:color="auto"/>
              <w:bottom w:val="single" w:sz="4" w:space="0" w:color="auto"/>
              <w:right w:val="single" w:sz="12" w:space="0" w:color="auto"/>
            </w:tcBorders>
            <w:vAlign w:val="center"/>
          </w:tcPr>
          <w:p w14:paraId="52CA2E98" w14:textId="77777777" w:rsidR="00BA1D4C" w:rsidRPr="00705860" w:rsidRDefault="00BA1D4C" w:rsidP="00661AC6">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705860">
              <w:rPr>
                <w:rFonts w:ascii="Arial" w:hAnsi="Arial" w:cs="Arial"/>
                <w:color w:val="000000"/>
              </w:rPr>
              <w:t>Vallejo</w:t>
            </w:r>
          </w:p>
        </w:tc>
        <w:tc>
          <w:tcPr>
            <w:tcW w:w="2280" w:type="dxa"/>
            <w:tcBorders>
              <w:top w:val="single" w:sz="4" w:space="0" w:color="auto"/>
              <w:left w:val="single" w:sz="12" w:space="0" w:color="auto"/>
              <w:bottom w:val="single" w:sz="4" w:space="0" w:color="auto"/>
              <w:right w:val="single" w:sz="12" w:space="0" w:color="auto"/>
            </w:tcBorders>
            <w:vAlign w:val="center"/>
          </w:tcPr>
          <w:p w14:paraId="59EAD17B" w14:textId="77777777" w:rsidR="00BA1D4C" w:rsidRPr="00705860" w:rsidRDefault="00BA1D4C"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280" w:type="dxa"/>
            <w:tcBorders>
              <w:top w:val="single" w:sz="4" w:space="0" w:color="auto"/>
              <w:left w:val="single" w:sz="12" w:space="0" w:color="auto"/>
              <w:bottom w:val="single" w:sz="4" w:space="0" w:color="auto"/>
              <w:right w:val="single" w:sz="12" w:space="0" w:color="auto"/>
            </w:tcBorders>
            <w:vAlign w:val="center"/>
          </w:tcPr>
          <w:p w14:paraId="20733021" w14:textId="77777777" w:rsidR="00BA1D4C" w:rsidRPr="00705860" w:rsidRDefault="00BA1D4C"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05860">
              <w:rPr>
                <w:rFonts w:ascii="Arial" w:hAnsi="Arial" w:cs="Arial"/>
                <w:color w:val="000000"/>
              </w:rPr>
              <w:t>X</w:t>
            </w:r>
          </w:p>
        </w:tc>
        <w:tc>
          <w:tcPr>
            <w:tcW w:w="2280" w:type="dxa"/>
            <w:tcBorders>
              <w:top w:val="single" w:sz="4" w:space="0" w:color="auto"/>
              <w:left w:val="single" w:sz="12" w:space="0" w:color="auto"/>
              <w:bottom w:val="single" w:sz="4" w:space="0" w:color="auto"/>
              <w:right w:val="single" w:sz="12" w:space="0" w:color="auto"/>
            </w:tcBorders>
            <w:vAlign w:val="center"/>
          </w:tcPr>
          <w:p w14:paraId="7E0A30A9" w14:textId="77777777" w:rsidR="00BA1D4C" w:rsidRPr="00705860" w:rsidRDefault="00BA1D4C"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05860">
              <w:rPr>
                <w:rFonts w:ascii="Arial" w:hAnsi="Arial" w:cs="Arial"/>
                <w:color w:val="000000"/>
              </w:rPr>
              <w:t>X</w:t>
            </w:r>
          </w:p>
        </w:tc>
      </w:tr>
      <w:tr w:rsidR="009717E8" w:rsidRPr="006378DA" w14:paraId="773BF8AE" w14:textId="77777777" w:rsidTr="003B76A3">
        <w:trPr>
          <w:trHeight w:val="317"/>
        </w:trPr>
        <w:tc>
          <w:tcPr>
            <w:cnfStyle w:val="001000000000" w:firstRow="0" w:lastRow="0" w:firstColumn="1" w:lastColumn="0" w:oddVBand="0" w:evenVBand="0" w:oddHBand="0" w:evenHBand="0" w:firstRowFirstColumn="0" w:firstRowLastColumn="0" w:lastRowFirstColumn="0" w:lastRowLastColumn="0"/>
            <w:tcW w:w="484" w:type="dxa"/>
            <w:tcBorders>
              <w:top w:val="single" w:sz="4" w:space="0" w:color="auto"/>
              <w:left w:val="single" w:sz="12" w:space="0" w:color="auto"/>
              <w:bottom w:val="single" w:sz="4" w:space="0" w:color="auto"/>
              <w:right w:val="single" w:sz="12" w:space="0" w:color="auto"/>
            </w:tcBorders>
            <w:vAlign w:val="center"/>
          </w:tcPr>
          <w:p w14:paraId="723968B1" w14:textId="77777777" w:rsidR="00BA1D4C" w:rsidRPr="00705860" w:rsidRDefault="00BA1D4C" w:rsidP="00661AC6">
            <w:pPr>
              <w:rPr>
                <w:rFonts w:ascii="Arial" w:hAnsi="Arial" w:cs="Arial"/>
              </w:rPr>
            </w:pPr>
            <w:r w:rsidRPr="00705860">
              <w:rPr>
                <w:rFonts w:ascii="Arial" w:hAnsi="Arial" w:cs="Arial"/>
              </w:rPr>
              <w:t>53</w:t>
            </w:r>
          </w:p>
        </w:tc>
        <w:tc>
          <w:tcPr>
            <w:tcW w:w="2036" w:type="dxa"/>
            <w:tcBorders>
              <w:top w:val="single" w:sz="4" w:space="0" w:color="auto"/>
              <w:left w:val="single" w:sz="12" w:space="0" w:color="auto"/>
              <w:bottom w:val="single" w:sz="4" w:space="0" w:color="auto"/>
              <w:right w:val="single" w:sz="12" w:space="0" w:color="auto"/>
            </w:tcBorders>
            <w:vAlign w:val="center"/>
          </w:tcPr>
          <w:p w14:paraId="1F723867" w14:textId="77777777" w:rsidR="00BA1D4C" w:rsidRPr="00705860" w:rsidRDefault="00BA1D4C" w:rsidP="00661AC6">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705860">
              <w:rPr>
                <w:rFonts w:ascii="Arial" w:hAnsi="Arial" w:cs="Arial"/>
                <w:color w:val="000000"/>
              </w:rPr>
              <w:t>Victorville</w:t>
            </w:r>
          </w:p>
        </w:tc>
        <w:tc>
          <w:tcPr>
            <w:tcW w:w="2280" w:type="dxa"/>
            <w:tcBorders>
              <w:top w:val="single" w:sz="4" w:space="0" w:color="auto"/>
              <w:left w:val="single" w:sz="12" w:space="0" w:color="auto"/>
              <w:bottom w:val="single" w:sz="4" w:space="0" w:color="auto"/>
              <w:right w:val="single" w:sz="12" w:space="0" w:color="auto"/>
            </w:tcBorders>
            <w:vAlign w:val="center"/>
          </w:tcPr>
          <w:p w14:paraId="6EA46769" w14:textId="77777777" w:rsidR="00BA1D4C" w:rsidRPr="00705860" w:rsidRDefault="00BA1D4C"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280" w:type="dxa"/>
            <w:tcBorders>
              <w:top w:val="single" w:sz="4" w:space="0" w:color="auto"/>
              <w:left w:val="single" w:sz="12" w:space="0" w:color="auto"/>
              <w:bottom w:val="single" w:sz="4" w:space="0" w:color="auto"/>
              <w:right w:val="single" w:sz="12" w:space="0" w:color="auto"/>
            </w:tcBorders>
            <w:vAlign w:val="center"/>
          </w:tcPr>
          <w:p w14:paraId="34202074" w14:textId="77777777" w:rsidR="00BA1D4C" w:rsidRPr="00705860" w:rsidRDefault="00BA1D4C"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280" w:type="dxa"/>
            <w:tcBorders>
              <w:top w:val="single" w:sz="4" w:space="0" w:color="auto"/>
              <w:left w:val="single" w:sz="12" w:space="0" w:color="auto"/>
              <w:bottom w:val="single" w:sz="4" w:space="0" w:color="auto"/>
              <w:right w:val="single" w:sz="12" w:space="0" w:color="auto"/>
            </w:tcBorders>
            <w:vAlign w:val="center"/>
          </w:tcPr>
          <w:p w14:paraId="4F89DEFA" w14:textId="77777777" w:rsidR="00BA1D4C" w:rsidRPr="00705860" w:rsidRDefault="00BA1D4C"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05860">
              <w:rPr>
                <w:rFonts w:ascii="Arial" w:hAnsi="Arial" w:cs="Arial"/>
                <w:color w:val="000000"/>
              </w:rPr>
              <w:t>X</w:t>
            </w:r>
          </w:p>
        </w:tc>
      </w:tr>
      <w:tr w:rsidR="009717E8" w:rsidRPr="006378DA" w14:paraId="5EB8AC5E" w14:textId="77777777" w:rsidTr="00661AC6">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9360" w:type="dxa"/>
            <w:gridSpan w:val="5"/>
            <w:tcBorders>
              <w:top w:val="single" w:sz="4" w:space="0" w:color="auto"/>
              <w:left w:val="single" w:sz="12" w:space="0" w:color="auto"/>
              <w:bottom w:val="single" w:sz="4" w:space="0" w:color="auto"/>
              <w:right w:val="single" w:sz="12" w:space="0" w:color="auto"/>
            </w:tcBorders>
            <w:vAlign w:val="center"/>
          </w:tcPr>
          <w:p w14:paraId="5FC68A68" w14:textId="118E8A94" w:rsidR="009717E8" w:rsidRPr="009717E8" w:rsidRDefault="009717E8" w:rsidP="00661AC6">
            <w:pPr>
              <w:jc w:val="center"/>
              <w:rPr>
                <w:rFonts w:ascii="Arial" w:hAnsi="Arial" w:cs="Arial"/>
                <w:color w:val="000000"/>
                <w:sz w:val="24"/>
                <w:szCs w:val="24"/>
              </w:rPr>
            </w:pPr>
            <w:bookmarkStart w:id="32" w:name="_Toc24888679"/>
            <w:bookmarkStart w:id="33" w:name="_Toc85461344"/>
            <w:bookmarkStart w:id="34" w:name="_Hlk24556159"/>
            <w:bookmarkStart w:id="35" w:name="_Toc23323415"/>
            <w:bookmarkStart w:id="36" w:name="_Hlk496102540"/>
            <w:r w:rsidRPr="009717E8">
              <w:rPr>
                <w:rFonts w:ascii="Arial" w:hAnsi="Arial" w:cs="Arial"/>
                <w:color w:val="000000"/>
                <w:sz w:val="24"/>
                <w:szCs w:val="24"/>
              </w:rPr>
              <w:t>* CBOs that serve the residents of these cities are also eligible to apply</w:t>
            </w:r>
          </w:p>
        </w:tc>
      </w:tr>
    </w:tbl>
    <w:p w14:paraId="129EE744" w14:textId="77777777" w:rsidR="009B5A9D" w:rsidRDefault="009B5A9D" w:rsidP="00661AC6">
      <w:pPr>
        <w:pStyle w:val="Heading3"/>
      </w:pPr>
    </w:p>
    <w:p w14:paraId="0C5803AB" w14:textId="3FFB850B" w:rsidR="00180D35" w:rsidRDefault="00180D35" w:rsidP="00661AC6">
      <w:pPr>
        <w:pStyle w:val="Heading2"/>
      </w:pPr>
      <w:bookmarkStart w:id="37" w:name="_Toc86658044"/>
      <w:bookmarkStart w:id="38" w:name="_Toc86658180"/>
      <w:bookmarkStart w:id="39" w:name="_Toc87368841"/>
      <w:r>
        <w:t>Eligible Community-Based Organizations</w:t>
      </w:r>
      <w:bookmarkEnd w:id="32"/>
      <w:bookmarkEnd w:id="33"/>
      <w:bookmarkEnd w:id="37"/>
      <w:bookmarkEnd w:id="38"/>
      <w:bookmarkEnd w:id="39"/>
    </w:p>
    <w:p w14:paraId="279164FB" w14:textId="7EA97944" w:rsidR="00180D35" w:rsidRDefault="00180D35" w:rsidP="00661AC6">
      <w:pPr>
        <w:spacing w:after="0" w:line="240" w:lineRule="auto"/>
        <w:jc w:val="both"/>
        <w:rPr>
          <w:rFonts w:ascii="Arial" w:hAnsi="Arial" w:cs="Arial"/>
          <w:sz w:val="24"/>
          <w:szCs w:val="24"/>
        </w:rPr>
      </w:pPr>
      <w:r>
        <w:rPr>
          <w:rFonts w:ascii="Arial" w:hAnsi="Arial" w:cs="Arial"/>
          <w:sz w:val="24"/>
          <w:szCs w:val="24"/>
        </w:rPr>
        <w:t>Community-based organizations (CBOs) eligible for CalVIP funding include any non-governmental organization that provides direct services to the community</w:t>
      </w:r>
      <w:r w:rsidR="00B66DE4">
        <w:rPr>
          <w:rFonts w:ascii="Arial" w:hAnsi="Arial" w:cs="Arial"/>
          <w:sz w:val="24"/>
          <w:szCs w:val="24"/>
        </w:rPr>
        <w:t xml:space="preserve"> and meet</w:t>
      </w:r>
      <w:r w:rsidR="001E17DD">
        <w:rPr>
          <w:rFonts w:ascii="Arial" w:hAnsi="Arial" w:cs="Arial"/>
          <w:sz w:val="24"/>
          <w:szCs w:val="24"/>
        </w:rPr>
        <w:t>s</w:t>
      </w:r>
      <w:r w:rsidR="00B66DE4">
        <w:rPr>
          <w:rFonts w:ascii="Arial" w:hAnsi="Arial" w:cs="Arial"/>
          <w:sz w:val="24"/>
          <w:szCs w:val="24"/>
        </w:rPr>
        <w:t xml:space="preserve"> the </w:t>
      </w:r>
      <w:r w:rsidR="00111793">
        <w:rPr>
          <w:rFonts w:ascii="Arial" w:hAnsi="Arial" w:cs="Arial"/>
          <w:sz w:val="24"/>
          <w:szCs w:val="24"/>
        </w:rPr>
        <w:t>following</w:t>
      </w:r>
      <w:r w:rsidR="00B66DE4">
        <w:rPr>
          <w:rFonts w:ascii="Arial" w:hAnsi="Arial" w:cs="Arial"/>
          <w:sz w:val="24"/>
          <w:szCs w:val="24"/>
        </w:rPr>
        <w:t xml:space="preserve"> eligibility criteria</w:t>
      </w:r>
      <w:r>
        <w:rPr>
          <w:rFonts w:ascii="Arial" w:hAnsi="Arial" w:cs="Arial"/>
          <w:sz w:val="24"/>
          <w:szCs w:val="24"/>
        </w:rPr>
        <w:t>. Private individuals, independent contractors, p</w:t>
      </w:r>
      <w:r w:rsidRPr="006B0D51">
        <w:rPr>
          <w:rFonts w:ascii="Arial" w:hAnsi="Arial" w:cs="Arial"/>
          <w:sz w:val="24"/>
          <w:szCs w:val="24"/>
        </w:rPr>
        <w:t xml:space="preserve">rofessional grants management organizations, </w:t>
      </w:r>
      <w:r>
        <w:rPr>
          <w:rFonts w:ascii="Arial" w:hAnsi="Arial" w:cs="Arial"/>
          <w:sz w:val="24"/>
          <w:szCs w:val="24"/>
        </w:rPr>
        <w:t xml:space="preserve">consulting firms, </w:t>
      </w:r>
      <w:r w:rsidRPr="006B0D51">
        <w:rPr>
          <w:rFonts w:ascii="Arial" w:hAnsi="Arial" w:cs="Arial"/>
          <w:sz w:val="24"/>
          <w:szCs w:val="24"/>
        </w:rPr>
        <w:t>auditors</w:t>
      </w:r>
      <w:r>
        <w:rPr>
          <w:rFonts w:ascii="Arial" w:hAnsi="Arial" w:cs="Arial"/>
          <w:sz w:val="24"/>
          <w:szCs w:val="24"/>
        </w:rPr>
        <w:t>,</w:t>
      </w:r>
      <w:r w:rsidRPr="006B0D51">
        <w:rPr>
          <w:rFonts w:ascii="Arial" w:hAnsi="Arial" w:cs="Arial"/>
          <w:sz w:val="24"/>
          <w:szCs w:val="24"/>
        </w:rPr>
        <w:t xml:space="preserve"> and evaluators </w:t>
      </w:r>
      <w:r>
        <w:rPr>
          <w:rFonts w:ascii="Arial" w:hAnsi="Arial" w:cs="Arial"/>
          <w:sz w:val="24"/>
          <w:szCs w:val="24"/>
        </w:rPr>
        <w:t xml:space="preserve">may not apply directly for CalVIP funds (though they may be included as partners on a CalVIP grant project). </w:t>
      </w:r>
    </w:p>
    <w:p w14:paraId="77199147" w14:textId="77777777" w:rsidR="00637C99" w:rsidRDefault="00637C99" w:rsidP="00661AC6">
      <w:pPr>
        <w:spacing w:after="0" w:line="240" w:lineRule="auto"/>
        <w:jc w:val="both"/>
        <w:rPr>
          <w:rFonts w:ascii="Arial" w:hAnsi="Arial" w:cs="Arial"/>
          <w:sz w:val="24"/>
          <w:szCs w:val="24"/>
        </w:rPr>
      </w:pPr>
    </w:p>
    <w:p w14:paraId="0F83B720" w14:textId="65F30A9D" w:rsidR="00CB6E0D" w:rsidRDefault="00134034" w:rsidP="00661AC6">
      <w:pPr>
        <w:spacing w:after="0" w:line="240" w:lineRule="auto"/>
        <w:jc w:val="both"/>
        <w:rPr>
          <w:rFonts w:ascii="Arial" w:hAnsi="Arial" w:cs="Arial"/>
          <w:sz w:val="24"/>
          <w:szCs w:val="24"/>
        </w:rPr>
      </w:pPr>
      <w:r w:rsidRPr="007D2C0C">
        <w:rPr>
          <w:noProof/>
        </w:rPr>
        <w:lastRenderedPageBreak/>
        <mc:AlternateContent>
          <mc:Choice Requires="wps">
            <w:drawing>
              <wp:inline distT="0" distB="0" distL="0" distR="0" wp14:anchorId="5C51DF7E" wp14:editId="48E7F757">
                <wp:extent cx="5905500" cy="5915025"/>
                <wp:effectExtent l="0" t="0" r="19050" b="28575"/>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5915025"/>
                        </a:xfrm>
                        <a:prstGeom prst="rect">
                          <a:avLst/>
                        </a:prstGeom>
                        <a:solidFill>
                          <a:srgbClr val="FFFFFF"/>
                        </a:solidFill>
                        <a:ln w="9525">
                          <a:solidFill>
                            <a:srgbClr val="000000"/>
                          </a:solidFill>
                          <a:round/>
                          <a:headEnd/>
                          <a:tailEnd/>
                        </a:ln>
                      </wps:spPr>
                      <wps:txbx>
                        <w:txbxContent>
                          <w:p w14:paraId="50668C1C" w14:textId="77777777" w:rsidR="00180D35" w:rsidRPr="004B2B97" w:rsidRDefault="00180D35" w:rsidP="00180D35">
                            <w:pPr>
                              <w:spacing w:before="120" w:after="0" w:line="240" w:lineRule="auto"/>
                              <w:jc w:val="center"/>
                              <w:rPr>
                                <w:rFonts w:ascii="Arial" w:hAnsi="Arial" w:cs="Arial"/>
                                <w:b/>
                                <w:sz w:val="24"/>
                                <w:szCs w:val="24"/>
                              </w:rPr>
                            </w:pPr>
                            <w:r w:rsidRPr="004B2B97">
                              <w:rPr>
                                <w:rFonts w:ascii="Arial" w:hAnsi="Arial" w:cs="Arial"/>
                                <w:b/>
                                <w:sz w:val="24"/>
                                <w:szCs w:val="24"/>
                              </w:rPr>
                              <w:t>Eligibility Criteria for All Non-Governmental Organizations</w:t>
                            </w:r>
                          </w:p>
                          <w:p w14:paraId="0919FCCF" w14:textId="77777777" w:rsidR="00180D35" w:rsidRPr="004B2B97" w:rsidRDefault="00180D35" w:rsidP="00180D35">
                            <w:pPr>
                              <w:spacing w:after="0" w:line="240" w:lineRule="auto"/>
                              <w:jc w:val="center"/>
                              <w:rPr>
                                <w:rFonts w:ascii="Arial" w:hAnsi="Arial" w:cs="Arial"/>
                                <w:b/>
                                <w:sz w:val="24"/>
                                <w:szCs w:val="24"/>
                              </w:rPr>
                            </w:pPr>
                            <w:r w:rsidRPr="004B2B97">
                              <w:rPr>
                                <w:rFonts w:ascii="Arial" w:hAnsi="Arial" w:cs="Arial"/>
                                <w:b/>
                                <w:sz w:val="24"/>
                                <w:szCs w:val="24"/>
                              </w:rPr>
                              <w:t>Receiv</w:t>
                            </w:r>
                            <w:r>
                              <w:rPr>
                                <w:rFonts w:ascii="Arial" w:hAnsi="Arial" w:cs="Arial"/>
                                <w:b/>
                                <w:sz w:val="24"/>
                                <w:szCs w:val="24"/>
                              </w:rPr>
                              <w:t>ing</w:t>
                            </w:r>
                            <w:r w:rsidRPr="004B2B97">
                              <w:rPr>
                                <w:rFonts w:ascii="Arial" w:hAnsi="Arial" w:cs="Arial"/>
                                <w:b/>
                                <w:sz w:val="24"/>
                                <w:szCs w:val="24"/>
                              </w:rPr>
                              <w:t xml:space="preserve"> BSCC Grant Funds</w:t>
                            </w:r>
                          </w:p>
                          <w:p w14:paraId="450438E9" w14:textId="77777777" w:rsidR="00180D35" w:rsidRPr="004B2B97" w:rsidRDefault="00180D35" w:rsidP="00180D35">
                            <w:pPr>
                              <w:spacing w:after="0" w:line="240" w:lineRule="auto"/>
                              <w:jc w:val="center"/>
                              <w:rPr>
                                <w:rFonts w:ascii="Arial" w:hAnsi="Arial" w:cs="Arial"/>
                                <w:b/>
                                <w:i/>
                                <w:sz w:val="24"/>
                                <w:szCs w:val="24"/>
                              </w:rPr>
                            </w:pPr>
                          </w:p>
                          <w:p w14:paraId="35B38B25" w14:textId="774F12DD" w:rsidR="00180D35" w:rsidRPr="00637C99" w:rsidRDefault="00180D35" w:rsidP="00CD54A0">
                            <w:pPr>
                              <w:spacing w:after="120" w:line="240" w:lineRule="auto"/>
                              <w:ind w:right="105"/>
                              <w:jc w:val="center"/>
                              <w:rPr>
                                <w:rFonts w:ascii="Arial" w:hAnsi="Arial" w:cs="Arial"/>
                                <w:i/>
                                <w:sz w:val="24"/>
                                <w:szCs w:val="24"/>
                              </w:rPr>
                            </w:pPr>
                            <w:r w:rsidRPr="004B2B97">
                              <w:rPr>
                                <w:rFonts w:ascii="Arial" w:hAnsi="Arial" w:cs="Arial"/>
                                <w:i/>
                                <w:sz w:val="24"/>
                                <w:szCs w:val="24"/>
                              </w:rPr>
                              <w:t>Any non-governmental organization that receives CalVIP grant funds</w:t>
                            </w:r>
                            <w:r w:rsidR="00637C99">
                              <w:rPr>
                                <w:rFonts w:ascii="Arial" w:hAnsi="Arial" w:cs="Arial"/>
                                <w:i/>
                                <w:sz w:val="24"/>
                                <w:szCs w:val="24"/>
                              </w:rPr>
                              <w:t xml:space="preserve"> </w:t>
                            </w:r>
                            <w:r w:rsidRPr="004B2B97">
                              <w:rPr>
                                <w:rFonts w:ascii="Arial" w:hAnsi="Arial" w:cs="Arial"/>
                                <w:i/>
                                <w:sz w:val="24"/>
                                <w:szCs w:val="24"/>
                              </w:rPr>
                              <w:t>(as either a direct grantee, subgrantee, or subcontractor) must:</w:t>
                            </w:r>
                          </w:p>
                          <w:p w14:paraId="7653A0A6" w14:textId="70D8C633" w:rsidR="00AA051D" w:rsidRPr="00134034" w:rsidRDefault="00180D35" w:rsidP="00CD54A0">
                            <w:pPr>
                              <w:pStyle w:val="ListParagraph"/>
                              <w:numPr>
                                <w:ilvl w:val="0"/>
                                <w:numId w:val="36"/>
                              </w:numPr>
                              <w:shd w:val="clear" w:color="auto" w:fill="FFFFFF"/>
                              <w:spacing w:after="120" w:line="240" w:lineRule="auto"/>
                              <w:contextualSpacing w:val="0"/>
                              <w:jc w:val="both"/>
                              <w:rPr>
                                <w:sz w:val="24"/>
                                <w:szCs w:val="24"/>
                              </w:rPr>
                            </w:pPr>
                            <w:r w:rsidRPr="003615FD">
                              <w:rPr>
                                <w:rFonts w:ascii="Arial" w:hAnsi="Arial" w:cs="Arial"/>
                                <w:sz w:val="24"/>
                                <w:szCs w:val="24"/>
                              </w:rPr>
                              <w:t xml:space="preserve">Have been duly organized, in existence, and in good standing for at least six </w:t>
                            </w:r>
                            <w:r>
                              <w:rPr>
                                <w:rFonts w:ascii="Arial" w:hAnsi="Arial" w:cs="Arial"/>
                                <w:sz w:val="24"/>
                                <w:szCs w:val="24"/>
                              </w:rPr>
                              <w:t xml:space="preserve">(6) </w:t>
                            </w:r>
                            <w:r w:rsidRPr="003615FD">
                              <w:rPr>
                                <w:rFonts w:ascii="Arial" w:hAnsi="Arial" w:cs="Arial"/>
                                <w:sz w:val="24"/>
                                <w:szCs w:val="24"/>
                              </w:rPr>
                              <w:t xml:space="preserve">months prior to the effective date of its fiscal agreement with the BSCC or with the </w:t>
                            </w:r>
                            <w:r w:rsidR="00AA051D">
                              <w:rPr>
                                <w:rFonts w:ascii="Arial" w:hAnsi="Arial" w:cs="Arial"/>
                                <w:sz w:val="24"/>
                                <w:szCs w:val="24"/>
                              </w:rPr>
                              <w:t>CalVIP</w:t>
                            </w:r>
                            <w:r w:rsidRPr="003615FD">
                              <w:rPr>
                                <w:rFonts w:ascii="Arial" w:hAnsi="Arial" w:cs="Arial"/>
                                <w:sz w:val="24"/>
                                <w:szCs w:val="24"/>
                              </w:rPr>
                              <w:t xml:space="preserve"> grantee</w:t>
                            </w:r>
                            <w:r w:rsidR="007E6A06">
                              <w:rPr>
                                <w:rFonts w:ascii="Arial" w:hAnsi="Arial" w:cs="Arial"/>
                                <w:sz w:val="24"/>
                                <w:szCs w:val="24"/>
                              </w:rPr>
                              <w:t>;</w:t>
                            </w:r>
                            <w:r w:rsidRPr="003615FD">
                              <w:rPr>
                                <w:rFonts w:ascii="Arial" w:hAnsi="Arial" w:cs="Arial"/>
                                <w:sz w:val="24"/>
                                <w:szCs w:val="24"/>
                              </w:rPr>
                              <w:t xml:space="preserve"> </w:t>
                            </w:r>
                          </w:p>
                          <w:p w14:paraId="19396C04" w14:textId="665BCBEE" w:rsidR="00AA051D" w:rsidRPr="00637C99" w:rsidRDefault="00FE5886" w:rsidP="00CD54A0">
                            <w:pPr>
                              <w:pStyle w:val="ListParagraph"/>
                              <w:numPr>
                                <w:ilvl w:val="1"/>
                                <w:numId w:val="36"/>
                              </w:numPr>
                              <w:shd w:val="clear" w:color="auto" w:fill="FFFFFF"/>
                              <w:spacing w:after="120" w:line="240" w:lineRule="auto"/>
                              <w:contextualSpacing w:val="0"/>
                              <w:jc w:val="both"/>
                              <w:rPr>
                                <w:sz w:val="24"/>
                                <w:szCs w:val="24"/>
                              </w:rPr>
                            </w:pPr>
                            <w:r w:rsidRPr="00A502F1">
                              <w:rPr>
                                <w:rFonts w:ascii="Arial" w:hAnsi="Arial" w:cs="Arial"/>
                                <w:sz w:val="24"/>
                                <w:szCs w:val="24"/>
                                <w:shd w:val="clear" w:color="auto" w:fill="FFFFFF" w:themeFill="background1"/>
                              </w:rPr>
                              <w:t>N</w:t>
                            </w:r>
                            <w:r w:rsidRPr="00A502F1">
                              <w:rPr>
                                <w:rFonts w:ascii="Arial" w:hAnsi="Arial" w:cs="Arial"/>
                                <w:sz w:val="24"/>
                                <w:szCs w:val="24"/>
                              </w:rPr>
                              <w:t>on-governmental entities that have recently reorganized or have merged with other qualified non-governmental entities that were in existence prior to the six-month date are also eligible, provided all necessary agreements have been executed and filed with the California Secretary of State prior to the start date of the grant agreement with the BSCC or the start date of the grantee-subcontractor fiscal agreement;</w:t>
                            </w:r>
                          </w:p>
                          <w:p w14:paraId="09FE05E3" w14:textId="6AAB61A5" w:rsidR="00F27520" w:rsidRPr="007E6A06" w:rsidRDefault="00116E51" w:rsidP="00CD54A0">
                            <w:pPr>
                              <w:pStyle w:val="ListParagraph"/>
                              <w:numPr>
                                <w:ilvl w:val="0"/>
                                <w:numId w:val="36"/>
                              </w:numPr>
                              <w:shd w:val="clear" w:color="auto" w:fill="FFFFFF"/>
                              <w:spacing w:after="120" w:line="240" w:lineRule="auto"/>
                              <w:contextualSpacing w:val="0"/>
                              <w:rPr>
                                <w:rFonts w:ascii="Arial" w:hAnsi="Arial" w:cs="Arial"/>
                                <w:sz w:val="24"/>
                                <w:szCs w:val="24"/>
                                <w:shd w:val="clear" w:color="auto" w:fill="FFFFFF" w:themeFill="background1"/>
                              </w:rPr>
                            </w:pPr>
                            <w:r>
                              <w:rPr>
                                <w:rFonts w:ascii="Arial" w:hAnsi="Arial" w:cs="Arial"/>
                                <w:sz w:val="24"/>
                                <w:szCs w:val="24"/>
                              </w:rPr>
                              <w:t>Be a</w:t>
                            </w:r>
                            <w:r w:rsidR="00967500">
                              <w:rPr>
                                <w:rFonts w:ascii="Arial" w:hAnsi="Arial" w:cs="Arial"/>
                                <w:sz w:val="24"/>
                                <w:szCs w:val="24"/>
                              </w:rPr>
                              <w:t xml:space="preserve"> nonprofit</w:t>
                            </w:r>
                            <w:r>
                              <w:rPr>
                                <w:rFonts w:ascii="Arial" w:hAnsi="Arial" w:cs="Arial"/>
                                <w:sz w:val="24"/>
                                <w:szCs w:val="24"/>
                              </w:rPr>
                              <w:t xml:space="preserve"> and recognized by the Internal Revenue Service as a </w:t>
                            </w:r>
                            <w:r w:rsidR="00F27520" w:rsidRPr="007E6A06">
                              <w:rPr>
                                <w:rFonts w:ascii="Arial" w:hAnsi="Arial" w:cs="Arial"/>
                                <w:sz w:val="24"/>
                                <w:szCs w:val="24"/>
                              </w:rPr>
                              <w:t>501(c)(3</w:t>
                            </w:r>
                            <w:r w:rsidR="009A0617" w:rsidRPr="007E6A06">
                              <w:rPr>
                                <w:rFonts w:ascii="Arial" w:hAnsi="Arial" w:cs="Arial"/>
                                <w:sz w:val="24"/>
                                <w:szCs w:val="24"/>
                              </w:rPr>
                              <w:t>)</w:t>
                            </w:r>
                            <w:r w:rsidR="00F27520" w:rsidRPr="007E6A06">
                              <w:rPr>
                                <w:rFonts w:ascii="Arial" w:hAnsi="Arial" w:cs="Arial"/>
                                <w:sz w:val="24"/>
                                <w:szCs w:val="24"/>
                              </w:rPr>
                              <w:t xml:space="preserve"> organization</w:t>
                            </w:r>
                            <w:r w:rsidR="007E6A06" w:rsidRPr="007E6A06">
                              <w:rPr>
                                <w:rFonts w:ascii="Arial" w:hAnsi="Arial" w:cs="Arial"/>
                                <w:sz w:val="24"/>
                                <w:szCs w:val="24"/>
                              </w:rPr>
                              <w:t>;</w:t>
                            </w:r>
                          </w:p>
                          <w:p w14:paraId="189D8CDB" w14:textId="5A565F3E" w:rsidR="00180D35" w:rsidRPr="00637C99" w:rsidRDefault="00E51BA7" w:rsidP="00CD54A0">
                            <w:pPr>
                              <w:pStyle w:val="ListParagraph"/>
                              <w:numPr>
                                <w:ilvl w:val="0"/>
                                <w:numId w:val="36"/>
                              </w:numPr>
                              <w:shd w:val="clear" w:color="auto" w:fill="FFFFFF"/>
                              <w:spacing w:after="120" w:line="240" w:lineRule="auto"/>
                              <w:contextualSpacing w:val="0"/>
                              <w:jc w:val="both"/>
                              <w:rPr>
                                <w:rFonts w:ascii="Arial" w:hAnsi="Arial" w:cs="Arial"/>
                                <w:sz w:val="24"/>
                                <w:szCs w:val="24"/>
                                <w:shd w:val="clear" w:color="auto" w:fill="FFFFFF" w:themeFill="background1"/>
                              </w:rPr>
                            </w:pPr>
                            <w:r w:rsidRPr="00CA30E5">
                              <w:rPr>
                                <w:rFonts w:ascii="Arial" w:hAnsi="Arial" w:cs="Arial"/>
                                <w:sz w:val="24"/>
                                <w:szCs w:val="24"/>
                              </w:rPr>
                              <w:t>Employ</w:t>
                            </w:r>
                            <w:r w:rsidR="0037074D" w:rsidRPr="00CA30E5">
                              <w:rPr>
                                <w:rFonts w:ascii="Arial" w:hAnsi="Arial" w:cs="Arial"/>
                                <w:sz w:val="24"/>
                                <w:szCs w:val="24"/>
                              </w:rPr>
                              <w:t xml:space="preserve"> </w:t>
                            </w:r>
                            <w:r w:rsidR="00B86DC6" w:rsidRPr="00CA30E5">
                              <w:rPr>
                                <w:rFonts w:ascii="Arial" w:hAnsi="Arial" w:cs="Arial"/>
                                <w:sz w:val="24"/>
                                <w:szCs w:val="24"/>
                              </w:rPr>
                              <w:t xml:space="preserve">persons </w:t>
                            </w:r>
                            <w:r w:rsidR="0037074D" w:rsidRPr="00CA30E5">
                              <w:rPr>
                                <w:rFonts w:ascii="Arial" w:hAnsi="Arial" w:cs="Arial"/>
                                <w:sz w:val="24"/>
                                <w:szCs w:val="24"/>
                              </w:rPr>
                              <w:t>or volunteers that h</w:t>
                            </w:r>
                            <w:r w:rsidR="00F27520" w:rsidRPr="00CA30E5">
                              <w:rPr>
                                <w:rFonts w:ascii="Arial" w:hAnsi="Arial" w:cs="Arial"/>
                                <w:sz w:val="24"/>
                                <w:szCs w:val="24"/>
                              </w:rPr>
                              <w:t xml:space="preserve">ave </w:t>
                            </w:r>
                            <w:r w:rsidR="0037074D" w:rsidRPr="00CA30E5">
                              <w:rPr>
                                <w:rFonts w:ascii="Arial" w:hAnsi="Arial" w:cs="Arial"/>
                                <w:sz w:val="24"/>
                                <w:szCs w:val="24"/>
                              </w:rPr>
                              <w:t xml:space="preserve">a minimum of </w:t>
                            </w:r>
                            <w:r w:rsidR="00F27520" w:rsidRPr="00CA30E5">
                              <w:rPr>
                                <w:rFonts w:ascii="Arial" w:hAnsi="Arial" w:cs="Arial"/>
                                <w:sz w:val="24"/>
                                <w:szCs w:val="24"/>
                              </w:rPr>
                              <w:t xml:space="preserve">three (3) years of </w:t>
                            </w:r>
                            <w:r w:rsidR="003D5C00">
                              <w:rPr>
                                <w:rFonts w:ascii="Arial" w:hAnsi="Arial" w:cs="Arial"/>
                                <w:sz w:val="24"/>
                                <w:szCs w:val="24"/>
                              </w:rPr>
                              <w:t xml:space="preserve">combined </w:t>
                            </w:r>
                            <w:r w:rsidR="00F27520" w:rsidRPr="00CA30E5">
                              <w:rPr>
                                <w:rFonts w:ascii="Arial" w:hAnsi="Arial" w:cs="Arial"/>
                                <w:sz w:val="24"/>
                                <w:szCs w:val="24"/>
                              </w:rPr>
                              <w:t xml:space="preserve">experience in </w:t>
                            </w:r>
                            <w:r w:rsidR="0037074D" w:rsidRPr="00CA30E5">
                              <w:rPr>
                                <w:rFonts w:ascii="Arial" w:hAnsi="Arial" w:cs="Arial"/>
                                <w:sz w:val="24"/>
                                <w:szCs w:val="24"/>
                              </w:rPr>
                              <w:t xml:space="preserve">implementing </w:t>
                            </w:r>
                            <w:r w:rsidR="00F27520" w:rsidRPr="00CA30E5">
                              <w:rPr>
                                <w:rFonts w:ascii="Arial" w:hAnsi="Arial" w:cs="Arial"/>
                                <w:sz w:val="24"/>
                                <w:szCs w:val="24"/>
                              </w:rPr>
                              <w:t xml:space="preserve">violence reduction strategies </w:t>
                            </w:r>
                            <w:r w:rsidR="0037074D" w:rsidRPr="00CA30E5">
                              <w:rPr>
                                <w:rFonts w:ascii="Arial" w:hAnsi="Arial" w:cs="Arial"/>
                                <w:sz w:val="24"/>
                                <w:szCs w:val="24"/>
                              </w:rPr>
                              <w:t xml:space="preserve">and have </w:t>
                            </w:r>
                            <w:r w:rsidR="00427EF4" w:rsidRPr="00CA30E5">
                              <w:rPr>
                                <w:rFonts w:ascii="Arial" w:hAnsi="Arial" w:cs="Arial"/>
                                <w:sz w:val="24"/>
                                <w:szCs w:val="24"/>
                              </w:rPr>
                              <w:t xml:space="preserve">implemented these strategies </w:t>
                            </w:r>
                            <w:r w:rsidR="00F27520" w:rsidRPr="00CA30E5">
                              <w:rPr>
                                <w:rFonts w:ascii="Arial" w:hAnsi="Arial" w:cs="Arial"/>
                                <w:sz w:val="24"/>
                                <w:szCs w:val="24"/>
                              </w:rPr>
                              <w:t>within the past five (5) years</w:t>
                            </w:r>
                            <w:r w:rsidR="000F26EA" w:rsidRPr="00CA30E5">
                              <w:rPr>
                                <w:rFonts w:ascii="Arial" w:hAnsi="Arial" w:cs="Arial"/>
                                <w:sz w:val="24"/>
                                <w:szCs w:val="24"/>
                              </w:rPr>
                              <w:t>;</w:t>
                            </w:r>
                          </w:p>
                          <w:p w14:paraId="575E25AB" w14:textId="3301CE95" w:rsidR="00180D35" w:rsidRPr="00637C99" w:rsidRDefault="00180D35" w:rsidP="00CD54A0">
                            <w:pPr>
                              <w:pStyle w:val="ListParagraph"/>
                              <w:numPr>
                                <w:ilvl w:val="0"/>
                                <w:numId w:val="36"/>
                              </w:numPr>
                              <w:shd w:val="clear" w:color="auto" w:fill="FFFFFF"/>
                              <w:spacing w:after="120" w:line="240" w:lineRule="auto"/>
                              <w:contextualSpacing w:val="0"/>
                              <w:jc w:val="both"/>
                              <w:rPr>
                                <w:sz w:val="24"/>
                                <w:szCs w:val="24"/>
                              </w:rPr>
                            </w:pPr>
                            <w:r w:rsidRPr="003615FD">
                              <w:rPr>
                                <w:rFonts w:ascii="Arial" w:hAnsi="Arial" w:cs="Arial"/>
                                <w:sz w:val="24"/>
                                <w:szCs w:val="24"/>
                              </w:rPr>
                              <w:t>Be registered with the California Secretary of State’s Office</w:t>
                            </w:r>
                            <w:r w:rsidR="00CA30E5">
                              <w:rPr>
                                <w:rFonts w:ascii="Arial" w:hAnsi="Arial" w:cs="Arial"/>
                                <w:sz w:val="24"/>
                                <w:szCs w:val="24"/>
                              </w:rPr>
                              <w:t>;</w:t>
                            </w:r>
                          </w:p>
                          <w:p w14:paraId="43A35FBD" w14:textId="5EEEF57A" w:rsidR="00E658C2" w:rsidRPr="00637C99" w:rsidRDefault="00180D35" w:rsidP="00CD54A0">
                            <w:pPr>
                              <w:pStyle w:val="ListParagraph"/>
                              <w:numPr>
                                <w:ilvl w:val="0"/>
                                <w:numId w:val="36"/>
                              </w:numPr>
                              <w:shd w:val="clear" w:color="auto" w:fill="FFFFFF"/>
                              <w:spacing w:after="120" w:line="240" w:lineRule="auto"/>
                              <w:contextualSpacing w:val="0"/>
                              <w:jc w:val="both"/>
                              <w:rPr>
                                <w:sz w:val="24"/>
                                <w:szCs w:val="24"/>
                              </w:rPr>
                            </w:pPr>
                            <w:r w:rsidRPr="003615FD">
                              <w:rPr>
                                <w:rFonts w:ascii="Arial" w:hAnsi="Arial" w:cs="Arial"/>
                                <w:sz w:val="24"/>
                                <w:szCs w:val="24"/>
                              </w:rPr>
                              <w:t xml:space="preserve">Have </w:t>
                            </w:r>
                            <w:r w:rsidR="00427EF4">
                              <w:rPr>
                                <w:rFonts w:ascii="Arial" w:hAnsi="Arial" w:cs="Arial"/>
                                <w:sz w:val="24"/>
                                <w:szCs w:val="24"/>
                              </w:rPr>
                              <w:t>an</w:t>
                            </w:r>
                            <w:r w:rsidRPr="003615FD">
                              <w:rPr>
                                <w:rFonts w:ascii="Arial" w:hAnsi="Arial" w:cs="Arial"/>
                                <w:sz w:val="24"/>
                                <w:szCs w:val="24"/>
                              </w:rPr>
                              <w:t xml:space="preserve"> Employer Identification Number (EIN);</w:t>
                            </w:r>
                          </w:p>
                          <w:p w14:paraId="66600E61" w14:textId="6BF8F9A7" w:rsidR="00180D35" w:rsidRPr="00637C99" w:rsidRDefault="00E658C2" w:rsidP="00CD54A0">
                            <w:pPr>
                              <w:pStyle w:val="ListParagraph"/>
                              <w:numPr>
                                <w:ilvl w:val="0"/>
                                <w:numId w:val="36"/>
                              </w:numPr>
                              <w:shd w:val="clear" w:color="auto" w:fill="FFFFFF"/>
                              <w:spacing w:after="120" w:line="240" w:lineRule="auto"/>
                              <w:contextualSpacing w:val="0"/>
                              <w:jc w:val="both"/>
                              <w:rPr>
                                <w:sz w:val="24"/>
                                <w:szCs w:val="24"/>
                              </w:rPr>
                            </w:pPr>
                            <w:r>
                              <w:rPr>
                                <w:rFonts w:ascii="Arial" w:hAnsi="Arial" w:cs="Arial"/>
                                <w:sz w:val="24"/>
                                <w:szCs w:val="24"/>
                              </w:rPr>
                              <w:t xml:space="preserve">Have </w:t>
                            </w:r>
                            <w:r w:rsidRPr="003615FD">
                              <w:rPr>
                                <w:rFonts w:ascii="Arial" w:hAnsi="Arial" w:cs="Arial"/>
                                <w:sz w:val="24"/>
                                <w:szCs w:val="24"/>
                              </w:rPr>
                              <w:t>a valid business license</w:t>
                            </w:r>
                            <w:r>
                              <w:rPr>
                                <w:rFonts w:ascii="Arial" w:hAnsi="Arial" w:cs="Arial"/>
                                <w:sz w:val="24"/>
                                <w:szCs w:val="24"/>
                              </w:rPr>
                              <w:t>, if applicable;</w:t>
                            </w:r>
                          </w:p>
                          <w:p w14:paraId="439AF8BF" w14:textId="50A5C28D" w:rsidR="00180D35" w:rsidRPr="00637C99" w:rsidRDefault="00180D35" w:rsidP="00CD54A0">
                            <w:pPr>
                              <w:pStyle w:val="ListParagraph"/>
                              <w:numPr>
                                <w:ilvl w:val="0"/>
                                <w:numId w:val="36"/>
                              </w:numPr>
                              <w:shd w:val="clear" w:color="auto" w:fill="FFFFFF"/>
                              <w:spacing w:after="120" w:line="240" w:lineRule="auto"/>
                              <w:contextualSpacing w:val="0"/>
                              <w:jc w:val="both"/>
                              <w:rPr>
                                <w:sz w:val="24"/>
                                <w:szCs w:val="24"/>
                              </w:rPr>
                            </w:pPr>
                            <w:r w:rsidRPr="003615FD">
                              <w:rPr>
                                <w:rFonts w:ascii="Arial" w:hAnsi="Arial" w:cs="Arial"/>
                                <w:sz w:val="24"/>
                                <w:szCs w:val="24"/>
                              </w:rPr>
                              <w:t>Have any other state or local licenses or certifications necessary to provide the services requested (e.g., facility licensing by the Department of Health Care Services), if applicable; and</w:t>
                            </w:r>
                          </w:p>
                          <w:p w14:paraId="270F2DAD" w14:textId="4AA7AA61" w:rsidR="00180D35" w:rsidRPr="004B2B97" w:rsidRDefault="00180D35" w:rsidP="00E01031">
                            <w:pPr>
                              <w:pStyle w:val="ListParagraph"/>
                              <w:numPr>
                                <w:ilvl w:val="0"/>
                                <w:numId w:val="36"/>
                              </w:numPr>
                              <w:shd w:val="clear" w:color="auto" w:fill="FFFFFF"/>
                              <w:spacing w:after="0" w:line="240" w:lineRule="auto"/>
                              <w:jc w:val="both"/>
                            </w:pPr>
                            <w:r w:rsidRPr="00637C99">
                              <w:rPr>
                                <w:rFonts w:ascii="Arial" w:hAnsi="Arial" w:cs="Arial"/>
                                <w:sz w:val="24"/>
                                <w:szCs w:val="24"/>
                              </w:rPr>
                              <w:t>Have a physical address</w:t>
                            </w:r>
                            <w:r w:rsidR="00A502F1" w:rsidRPr="00637C99">
                              <w:rPr>
                                <w:rFonts w:ascii="Arial" w:hAnsi="Arial" w:cs="Arial"/>
                                <w:sz w:val="24"/>
                                <w:szCs w:val="24"/>
                              </w:rPr>
                              <w:t xml:space="preserve"> in the State of California</w:t>
                            </w:r>
                            <w:r w:rsidRPr="00637C99">
                              <w:rPr>
                                <w:rFonts w:ascii="Arial" w:hAnsi="Arial" w:cs="Arial"/>
                                <w:sz w:val="24"/>
                                <w:szCs w:val="24"/>
                              </w:rPr>
                              <w:t>.</w:t>
                            </w:r>
                            <w:r w:rsidR="00C12765" w:rsidRPr="00637C99">
                              <w:rPr>
                                <w:rFonts w:ascii="Arial" w:hAnsi="Arial" w:cs="Arial"/>
                                <w:sz w:val="24"/>
                                <w:szCs w:val="24"/>
                              </w:rPr>
                              <w:t xml:space="preserve">  (A</w:t>
                            </w:r>
                            <w:r w:rsidR="005B5706" w:rsidRPr="00637C99">
                              <w:rPr>
                                <w:rFonts w:ascii="Arial" w:hAnsi="Arial" w:cs="Arial"/>
                                <w:sz w:val="24"/>
                                <w:szCs w:val="24"/>
                              </w:rPr>
                              <w:t xml:space="preserve">n agent for </w:t>
                            </w:r>
                            <w:r w:rsidR="00B02FE4" w:rsidRPr="00637C99">
                              <w:rPr>
                                <w:rFonts w:ascii="Arial" w:hAnsi="Arial" w:cs="Arial"/>
                                <w:sz w:val="24"/>
                                <w:szCs w:val="24"/>
                              </w:rPr>
                              <w:t xml:space="preserve">service of process with a California address is insufficient.)   </w:t>
                            </w:r>
                          </w:p>
                        </w:txbxContent>
                      </wps:txbx>
                      <wps:bodyPr rot="0" vert="horz" wrap="square" lIns="91440" tIns="45720" rIns="182880" bIns="45720" anchor="t" anchorCtr="0">
                        <a:noAutofit/>
                      </wps:bodyPr>
                    </wps:wsp>
                  </a:graphicData>
                </a:graphic>
              </wp:inline>
            </w:drawing>
          </mc:Choice>
          <mc:Fallback>
            <w:pict>
              <v:shape w14:anchorId="5C51DF7E" id="Text Box 2" o:spid="_x0000_s1027" type="#_x0000_t202" style="width:465pt;height:46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">
                <v:stroke joinstyle="round"/>
                <v:textbox inset=",,14.4pt">
                  <w:txbxContent>
                    <w:p w14:paraId="50668C1C" w14:textId="77777777" w:rsidR="00180D35" w:rsidRPr="004B2B97" w:rsidRDefault="00180D35" w:rsidP="00180D35">
                      <w:pPr>
                        <w:spacing w:before="120" w:after="0" w:line="240" w:lineRule="auto"/>
                        <w:jc w:val="center"/>
                        <w:rPr>
                          <w:rFonts w:ascii="Arial" w:hAnsi="Arial" w:cs="Arial"/>
                          <w:b/>
                          <w:sz w:val="24"/>
                          <w:szCs w:val="24"/>
                        </w:rPr>
                      </w:pPr>
                      <w:r w:rsidRPr="004B2B97">
                        <w:rPr>
                          <w:rFonts w:ascii="Arial" w:hAnsi="Arial" w:cs="Arial"/>
                          <w:b/>
                          <w:sz w:val="24"/>
                          <w:szCs w:val="24"/>
                        </w:rPr>
                        <w:t>Eligibility Criteria for All Non-Governmental Organizations</w:t>
                      </w:r>
                    </w:p>
                    <w:p w14:paraId="0919FCCF" w14:textId="77777777" w:rsidR="00180D35" w:rsidRPr="004B2B97" w:rsidRDefault="00180D35" w:rsidP="00180D35">
                      <w:pPr>
                        <w:spacing w:after="0" w:line="240" w:lineRule="auto"/>
                        <w:jc w:val="center"/>
                        <w:rPr>
                          <w:rFonts w:ascii="Arial" w:hAnsi="Arial" w:cs="Arial"/>
                          <w:b/>
                          <w:sz w:val="24"/>
                          <w:szCs w:val="24"/>
                        </w:rPr>
                      </w:pPr>
                      <w:r w:rsidRPr="004B2B97">
                        <w:rPr>
                          <w:rFonts w:ascii="Arial" w:hAnsi="Arial" w:cs="Arial"/>
                          <w:b/>
                          <w:sz w:val="24"/>
                          <w:szCs w:val="24"/>
                        </w:rPr>
                        <w:t>Receiv</w:t>
                      </w:r>
                      <w:r>
                        <w:rPr>
                          <w:rFonts w:ascii="Arial" w:hAnsi="Arial" w:cs="Arial"/>
                          <w:b/>
                          <w:sz w:val="24"/>
                          <w:szCs w:val="24"/>
                        </w:rPr>
                        <w:t>ing</w:t>
                      </w:r>
                      <w:r w:rsidRPr="004B2B97">
                        <w:rPr>
                          <w:rFonts w:ascii="Arial" w:hAnsi="Arial" w:cs="Arial"/>
                          <w:b/>
                          <w:sz w:val="24"/>
                          <w:szCs w:val="24"/>
                        </w:rPr>
                        <w:t xml:space="preserve"> BSCC Grant Funds</w:t>
                      </w:r>
                    </w:p>
                    <w:p w14:paraId="450438E9" w14:textId="77777777" w:rsidR="00180D35" w:rsidRPr="004B2B97" w:rsidRDefault="00180D35" w:rsidP="00180D35">
                      <w:pPr>
                        <w:spacing w:after="0" w:line="240" w:lineRule="auto"/>
                        <w:jc w:val="center"/>
                        <w:rPr>
                          <w:rFonts w:ascii="Arial" w:hAnsi="Arial" w:cs="Arial"/>
                          <w:b/>
                          <w:i/>
                          <w:sz w:val="24"/>
                          <w:szCs w:val="24"/>
                        </w:rPr>
                      </w:pPr>
                    </w:p>
                    <w:p w14:paraId="35B38B25" w14:textId="774F12DD" w:rsidR="00180D35" w:rsidRPr="00637C99" w:rsidRDefault="00180D35" w:rsidP="00CD54A0">
                      <w:pPr>
                        <w:spacing w:after="120" w:line="240" w:lineRule="auto"/>
                        <w:ind w:right="105"/>
                        <w:jc w:val="center"/>
                        <w:rPr>
                          <w:rFonts w:ascii="Arial" w:hAnsi="Arial" w:cs="Arial"/>
                          <w:i/>
                          <w:sz w:val="24"/>
                          <w:szCs w:val="24"/>
                        </w:rPr>
                      </w:pPr>
                      <w:r w:rsidRPr="004B2B97">
                        <w:rPr>
                          <w:rFonts w:ascii="Arial" w:hAnsi="Arial" w:cs="Arial"/>
                          <w:i/>
                          <w:sz w:val="24"/>
                          <w:szCs w:val="24"/>
                        </w:rPr>
                        <w:t>Any non-governmental organization that receives CalVIP grant funds</w:t>
                      </w:r>
                      <w:r w:rsidR="00637C99">
                        <w:rPr>
                          <w:rFonts w:ascii="Arial" w:hAnsi="Arial" w:cs="Arial"/>
                          <w:i/>
                          <w:sz w:val="24"/>
                          <w:szCs w:val="24"/>
                        </w:rPr>
                        <w:t xml:space="preserve"> </w:t>
                      </w:r>
                      <w:r w:rsidRPr="004B2B97">
                        <w:rPr>
                          <w:rFonts w:ascii="Arial" w:hAnsi="Arial" w:cs="Arial"/>
                          <w:i/>
                          <w:sz w:val="24"/>
                          <w:szCs w:val="24"/>
                        </w:rPr>
                        <w:t>(as either a direct grantee, subgrantee, or subcontractor) must:</w:t>
                      </w:r>
                    </w:p>
                    <w:p w14:paraId="7653A0A6" w14:textId="70D8C633" w:rsidR="00AA051D" w:rsidRPr="00134034" w:rsidRDefault="00180D35" w:rsidP="00CD54A0">
                      <w:pPr>
                        <w:pStyle w:val="ListParagraph"/>
                        <w:numPr>
                          <w:ilvl w:val="0"/>
                          <w:numId w:val="36"/>
                        </w:numPr>
                        <w:shd w:val="clear" w:color="auto" w:fill="FFFFFF"/>
                        <w:spacing w:after="120" w:line="240" w:lineRule="auto"/>
                        <w:contextualSpacing w:val="0"/>
                        <w:jc w:val="both"/>
                        <w:rPr>
                          <w:sz w:val="24"/>
                          <w:szCs w:val="24"/>
                        </w:rPr>
                      </w:pPr>
                      <w:r w:rsidRPr="003615FD">
                        <w:rPr>
                          <w:rFonts w:ascii="Arial" w:hAnsi="Arial" w:cs="Arial"/>
                          <w:sz w:val="24"/>
                          <w:szCs w:val="24"/>
                        </w:rPr>
                        <w:t xml:space="preserve">Have been duly organized, in existence, and in good standing for at least six </w:t>
                      </w:r>
                      <w:r>
                        <w:rPr>
                          <w:rFonts w:ascii="Arial" w:hAnsi="Arial" w:cs="Arial"/>
                          <w:sz w:val="24"/>
                          <w:szCs w:val="24"/>
                        </w:rPr>
                        <w:t xml:space="preserve">(6) </w:t>
                      </w:r>
                      <w:r w:rsidRPr="003615FD">
                        <w:rPr>
                          <w:rFonts w:ascii="Arial" w:hAnsi="Arial" w:cs="Arial"/>
                          <w:sz w:val="24"/>
                          <w:szCs w:val="24"/>
                        </w:rPr>
                        <w:t xml:space="preserve">months prior to the effective date of its fiscal agreement with the BSCC or with the </w:t>
                      </w:r>
                      <w:r w:rsidR="00AA051D">
                        <w:rPr>
                          <w:rFonts w:ascii="Arial" w:hAnsi="Arial" w:cs="Arial"/>
                          <w:sz w:val="24"/>
                          <w:szCs w:val="24"/>
                        </w:rPr>
                        <w:t>CalVIP</w:t>
                      </w:r>
                      <w:r w:rsidRPr="003615FD">
                        <w:rPr>
                          <w:rFonts w:ascii="Arial" w:hAnsi="Arial" w:cs="Arial"/>
                          <w:sz w:val="24"/>
                          <w:szCs w:val="24"/>
                        </w:rPr>
                        <w:t xml:space="preserve"> grantee</w:t>
                      </w:r>
                      <w:r w:rsidR="007E6A06">
                        <w:rPr>
                          <w:rFonts w:ascii="Arial" w:hAnsi="Arial" w:cs="Arial"/>
                          <w:sz w:val="24"/>
                          <w:szCs w:val="24"/>
                        </w:rPr>
                        <w:t>;</w:t>
                      </w:r>
                      <w:r w:rsidRPr="003615FD">
                        <w:rPr>
                          <w:rFonts w:ascii="Arial" w:hAnsi="Arial" w:cs="Arial"/>
                          <w:sz w:val="24"/>
                          <w:szCs w:val="24"/>
                        </w:rPr>
                        <w:t xml:space="preserve"> </w:t>
                      </w:r>
                    </w:p>
                    <w:p w14:paraId="19396C04" w14:textId="665BCBEE" w:rsidR="00AA051D" w:rsidRPr="00637C99" w:rsidRDefault="00FE5886" w:rsidP="00CD54A0">
                      <w:pPr>
                        <w:pStyle w:val="ListParagraph"/>
                        <w:numPr>
                          <w:ilvl w:val="1"/>
                          <w:numId w:val="36"/>
                        </w:numPr>
                        <w:shd w:val="clear" w:color="auto" w:fill="FFFFFF"/>
                        <w:spacing w:after="120" w:line="240" w:lineRule="auto"/>
                        <w:contextualSpacing w:val="0"/>
                        <w:jc w:val="both"/>
                        <w:rPr>
                          <w:sz w:val="24"/>
                          <w:szCs w:val="24"/>
                        </w:rPr>
                      </w:pPr>
                      <w:r w:rsidRPr="00A502F1">
                        <w:rPr>
                          <w:rFonts w:ascii="Arial" w:hAnsi="Arial" w:cs="Arial"/>
                          <w:sz w:val="24"/>
                          <w:szCs w:val="24"/>
                          <w:shd w:val="clear" w:color="auto" w:fill="FFFFFF" w:themeFill="background1"/>
                        </w:rPr>
                        <w:t>N</w:t>
                      </w:r>
                      <w:r w:rsidRPr="00A502F1">
                        <w:rPr>
                          <w:rFonts w:ascii="Arial" w:hAnsi="Arial" w:cs="Arial"/>
                          <w:sz w:val="24"/>
                          <w:szCs w:val="24"/>
                        </w:rPr>
                        <w:t>on-governmental entities that have recently reorganized or have merged with other qualified non-governmental entities that were in existence prior to the six-month date are also eligible, provided all necessary agreements have been executed and filed with the California Secretary of State prior to the start date of the grant agreement with the BSCC or the start date of the grantee-subcontractor fiscal agreement;</w:t>
                      </w:r>
                    </w:p>
                    <w:p w14:paraId="09FE05E3" w14:textId="6AAB61A5" w:rsidR="00F27520" w:rsidRPr="007E6A06" w:rsidRDefault="00116E51" w:rsidP="00CD54A0">
                      <w:pPr>
                        <w:pStyle w:val="ListParagraph"/>
                        <w:numPr>
                          <w:ilvl w:val="0"/>
                          <w:numId w:val="36"/>
                        </w:numPr>
                        <w:shd w:val="clear" w:color="auto" w:fill="FFFFFF"/>
                        <w:spacing w:after="120" w:line="240" w:lineRule="auto"/>
                        <w:contextualSpacing w:val="0"/>
                        <w:rPr>
                          <w:rFonts w:ascii="Arial" w:hAnsi="Arial" w:cs="Arial"/>
                          <w:sz w:val="24"/>
                          <w:szCs w:val="24"/>
                          <w:shd w:val="clear" w:color="auto" w:fill="FFFFFF" w:themeFill="background1"/>
                        </w:rPr>
                      </w:pPr>
                      <w:r>
                        <w:rPr>
                          <w:rFonts w:ascii="Arial" w:hAnsi="Arial" w:cs="Arial"/>
                          <w:sz w:val="24"/>
                          <w:szCs w:val="24"/>
                        </w:rPr>
                        <w:t>Be a</w:t>
                      </w:r>
                      <w:r w:rsidR="00967500">
                        <w:rPr>
                          <w:rFonts w:ascii="Arial" w:hAnsi="Arial" w:cs="Arial"/>
                          <w:sz w:val="24"/>
                          <w:szCs w:val="24"/>
                        </w:rPr>
                        <w:t xml:space="preserve"> nonprofit</w:t>
                      </w:r>
                      <w:r>
                        <w:rPr>
                          <w:rFonts w:ascii="Arial" w:hAnsi="Arial" w:cs="Arial"/>
                          <w:sz w:val="24"/>
                          <w:szCs w:val="24"/>
                        </w:rPr>
                        <w:t xml:space="preserve"> and recognized by the Internal Revenue Service as a </w:t>
                      </w:r>
                      <w:r w:rsidR="00F27520" w:rsidRPr="007E6A06">
                        <w:rPr>
                          <w:rFonts w:ascii="Arial" w:hAnsi="Arial" w:cs="Arial"/>
                          <w:sz w:val="24"/>
                          <w:szCs w:val="24"/>
                        </w:rPr>
                        <w:t>501(c)(3</w:t>
                      </w:r>
                      <w:r w:rsidR="009A0617" w:rsidRPr="007E6A06">
                        <w:rPr>
                          <w:rFonts w:ascii="Arial" w:hAnsi="Arial" w:cs="Arial"/>
                          <w:sz w:val="24"/>
                          <w:szCs w:val="24"/>
                        </w:rPr>
                        <w:t>)</w:t>
                      </w:r>
                      <w:r w:rsidR="00F27520" w:rsidRPr="007E6A06">
                        <w:rPr>
                          <w:rFonts w:ascii="Arial" w:hAnsi="Arial" w:cs="Arial"/>
                          <w:sz w:val="24"/>
                          <w:szCs w:val="24"/>
                        </w:rPr>
                        <w:t xml:space="preserve"> organization</w:t>
                      </w:r>
                      <w:r w:rsidR="007E6A06" w:rsidRPr="007E6A06">
                        <w:rPr>
                          <w:rFonts w:ascii="Arial" w:hAnsi="Arial" w:cs="Arial"/>
                          <w:sz w:val="24"/>
                          <w:szCs w:val="24"/>
                        </w:rPr>
                        <w:t>;</w:t>
                      </w:r>
                    </w:p>
                    <w:p w14:paraId="189D8CDB" w14:textId="5A565F3E" w:rsidR="00180D35" w:rsidRPr="00637C99" w:rsidRDefault="00E51BA7" w:rsidP="00CD54A0">
                      <w:pPr>
                        <w:pStyle w:val="ListParagraph"/>
                        <w:numPr>
                          <w:ilvl w:val="0"/>
                          <w:numId w:val="36"/>
                        </w:numPr>
                        <w:shd w:val="clear" w:color="auto" w:fill="FFFFFF"/>
                        <w:spacing w:after="120" w:line="240" w:lineRule="auto"/>
                        <w:contextualSpacing w:val="0"/>
                        <w:jc w:val="both"/>
                        <w:rPr>
                          <w:rFonts w:ascii="Arial" w:hAnsi="Arial" w:cs="Arial"/>
                          <w:sz w:val="24"/>
                          <w:szCs w:val="24"/>
                          <w:shd w:val="clear" w:color="auto" w:fill="FFFFFF" w:themeFill="background1"/>
                        </w:rPr>
                      </w:pPr>
                      <w:r w:rsidRPr="00CA30E5">
                        <w:rPr>
                          <w:rFonts w:ascii="Arial" w:hAnsi="Arial" w:cs="Arial"/>
                          <w:sz w:val="24"/>
                          <w:szCs w:val="24"/>
                        </w:rPr>
                        <w:t>Employ</w:t>
                      </w:r>
                      <w:r w:rsidR="0037074D" w:rsidRPr="00CA30E5">
                        <w:rPr>
                          <w:rFonts w:ascii="Arial" w:hAnsi="Arial" w:cs="Arial"/>
                          <w:sz w:val="24"/>
                          <w:szCs w:val="24"/>
                        </w:rPr>
                        <w:t xml:space="preserve"> </w:t>
                      </w:r>
                      <w:r w:rsidR="00B86DC6" w:rsidRPr="00CA30E5">
                        <w:rPr>
                          <w:rFonts w:ascii="Arial" w:hAnsi="Arial" w:cs="Arial"/>
                          <w:sz w:val="24"/>
                          <w:szCs w:val="24"/>
                        </w:rPr>
                        <w:t xml:space="preserve">persons </w:t>
                      </w:r>
                      <w:r w:rsidR="0037074D" w:rsidRPr="00CA30E5">
                        <w:rPr>
                          <w:rFonts w:ascii="Arial" w:hAnsi="Arial" w:cs="Arial"/>
                          <w:sz w:val="24"/>
                          <w:szCs w:val="24"/>
                        </w:rPr>
                        <w:t>or volunteers that h</w:t>
                      </w:r>
                      <w:r w:rsidR="00F27520" w:rsidRPr="00CA30E5">
                        <w:rPr>
                          <w:rFonts w:ascii="Arial" w:hAnsi="Arial" w:cs="Arial"/>
                          <w:sz w:val="24"/>
                          <w:szCs w:val="24"/>
                        </w:rPr>
                        <w:t xml:space="preserve">ave </w:t>
                      </w:r>
                      <w:r w:rsidR="0037074D" w:rsidRPr="00CA30E5">
                        <w:rPr>
                          <w:rFonts w:ascii="Arial" w:hAnsi="Arial" w:cs="Arial"/>
                          <w:sz w:val="24"/>
                          <w:szCs w:val="24"/>
                        </w:rPr>
                        <w:t xml:space="preserve">a minimum of </w:t>
                      </w:r>
                      <w:r w:rsidR="00F27520" w:rsidRPr="00CA30E5">
                        <w:rPr>
                          <w:rFonts w:ascii="Arial" w:hAnsi="Arial" w:cs="Arial"/>
                          <w:sz w:val="24"/>
                          <w:szCs w:val="24"/>
                        </w:rPr>
                        <w:t xml:space="preserve">three (3) years of </w:t>
                      </w:r>
                      <w:r w:rsidR="003D5C00">
                        <w:rPr>
                          <w:rFonts w:ascii="Arial" w:hAnsi="Arial" w:cs="Arial"/>
                          <w:sz w:val="24"/>
                          <w:szCs w:val="24"/>
                        </w:rPr>
                        <w:t xml:space="preserve">combined </w:t>
                      </w:r>
                      <w:r w:rsidR="00F27520" w:rsidRPr="00CA30E5">
                        <w:rPr>
                          <w:rFonts w:ascii="Arial" w:hAnsi="Arial" w:cs="Arial"/>
                          <w:sz w:val="24"/>
                          <w:szCs w:val="24"/>
                        </w:rPr>
                        <w:t xml:space="preserve">experience in </w:t>
                      </w:r>
                      <w:r w:rsidR="0037074D" w:rsidRPr="00CA30E5">
                        <w:rPr>
                          <w:rFonts w:ascii="Arial" w:hAnsi="Arial" w:cs="Arial"/>
                          <w:sz w:val="24"/>
                          <w:szCs w:val="24"/>
                        </w:rPr>
                        <w:t xml:space="preserve">implementing </w:t>
                      </w:r>
                      <w:r w:rsidR="00F27520" w:rsidRPr="00CA30E5">
                        <w:rPr>
                          <w:rFonts w:ascii="Arial" w:hAnsi="Arial" w:cs="Arial"/>
                          <w:sz w:val="24"/>
                          <w:szCs w:val="24"/>
                        </w:rPr>
                        <w:t xml:space="preserve">violence reduction strategies </w:t>
                      </w:r>
                      <w:r w:rsidR="0037074D" w:rsidRPr="00CA30E5">
                        <w:rPr>
                          <w:rFonts w:ascii="Arial" w:hAnsi="Arial" w:cs="Arial"/>
                          <w:sz w:val="24"/>
                          <w:szCs w:val="24"/>
                        </w:rPr>
                        <w:t xml:space="preserve">and have </w:t>
                      </w:r>
                      <w:r w:rsidR="00427EF4" w:rsidRPr="00CA30E5">
                        <w:rPr>
                          <w:rFonts w:ascii="Arial" w:hAnsi="Arial" w:cs="Arial"/>
                          <w:sz w:val="24"/>
                          <w:szCs w:val="24"/>
                        </w:rPr>
                        <w:t xml:space="preserve">implemented these strategies </w:t>
                      </w:r>
                      <w:r w:rsidR="00F27520" w:rsidRPr="00CA30E5">
                        <w:rPr>
                          <w:rFonts w:ascii="Arial" w:hAnsi="Arial" w:cs="Arial"/>
                          <w:sz w:val="24"/>
                          <w:szCs w:val="24"/>
                        </w:rPr>
                        <w:t>within the past five (5) years</w:t>
                      </w:r>
                      <w:r w:rsidR="000F26EA" w:rsidRPr="00CA30E5">
                        <w:rPr>
                          <w:rFonts w:ascii="Arial" w:hAnsi="Arial" w:cs="Arial"/>
                          <w:sz w:val="24"/>
                          <w:szCs w:val="24"/>
                        </w:rPr>
                        <w:t>;</w:t>
                      </w:r>
                    </w:p>
                    <w:p w14:paraId="575E25AB" w14:textId="3301CE95" w:rsidR="00180D35" w:rsidRPr="00637C99" w:rsidRDefault="00180D35" w:rsidP="00CD54A0">
                      <w:pPr>
                        <w:pStyle w:val="ListParagraph"/>
                        <w:numPr>
                          <w:ilvl w:val="0"/>
                          <w:numId w:val="36"/>
                        </w:numPr>
                        <w:shd w:val="clear" w:color="auto" w:fill="FFFFFF"/>
                        <w:spacing w:after="120" w:line="240" w:lineRule="auto"/>
                        <w:contextualSpacing w:val="0"/>
                        <w:jc w:val="both"/>
                        <w:rPr>
                          <w:sz w:val="24"/>
                          <w:szCs w:val="24"/>
                        </w:rPr>
                      </w:pPr>
                      <w:r w:rsidRPr="003615FD">
                        <w:rPr>
                          <w:rFonts w:ascii="Arial" w:hAnsi="Arial" w:cs="Arial"/>
                          <w:sz w:val="24"/>
                          <w:szCs w:val="24"/>
                        </w:rPr>
                        <w:t>Be registered with the California Secretary of State’s Office</w:t>
                      </w:r>
                      <w:r w:rsidR="00CA30E5">
                        <w:rPr>
                          <w:rFonts w:ascii="Arial" w:hAnsi="Arial" w:cs="Arial"/>
                          <w:sz w:val="24"/>
                          <w:szCs w:val="24"/>
                        </w:rPr>
                        <w:t>;</w:t>
                      </w:r>
                    </w:p>
                    <w:p w14:paraId="43A35FBD" w14:textId="5EEEF57A" w:rsidR="00E658C2" w:rsidRPr="00637C99" w:rsidRDefault="00180D35" w:rsidP="00CD54A0">
                      <w:pPr>
                        <w:pStyle w:val="ListParagraph"/>
                        <w:numPr>
                          <w:ilvl w:val="0"/>
                          <w:numId w:val="36"/>
                        </w:numPr>
                        <w:shd w:val="clear" w:color="auto" w:fill="FFFFFF"/>
                        <w:spacing w:after="120" w:line="240" w:lineRule="auto"/>
                        <w:contextualSpacing w:val="0"/>
                        <w:jc w:val="both"/>
                        <w:rPr>
                          <w:sz w:val="24"/>
                          <w:szCs w:val="24"/>
                        </w:rPr>
                      </w:pPr>
                      <w:r w:rsidRPr="003615FD">
                        <w:rPr>
                          <w:rFonts w:ascii="Arial" w:hAnsi="Arial" w:cs="Arial"/>
                          <w:sz w:val="24"/>
                          <w:szCs w:val="24"/>
                        </w:rPr>
                        <w:t xml:space="preserve">Have </w:t>
                      </w:r>
                      <w:r w:rsidR="00427EF4">
                        <w:rPr>
                          <w:rFonts w:ascii="Arial" w:hAnsi="Arial" w:cs="Arial"/>
                          <w:sz w:val="24"/>
                          <w:szCs w:val="24"/>
                        </w:rPr>
                        <w:t>an</w:t>
                      </w:r>
                      <w:r w:rsidRPr="003615FD">
                        <w:rPr>
                          <w:rFonts w:ascii="Arial" w:hAnsi="Arial" w:cs="Arial"/>
                          <w:sz w:val="24"/>
                          <w:szCs w:val="24"/>
                        </w:rPr>
                        <w:t xml:space="preserve"> Employer Identification Number (EIN);</w:t>
                      </w:r>
                    </w:p>
                    <w:p w14:paraId="66600E61" w14:textId="6BF8F9A7" w:rsidR="00180D35" w:rsidRPr="00637C99" w:rsidRDefault="00E658C2" w:rsidP="00CD54A0">
                      <w:pPr>
                        <w:pStyle w:val="ListParagraph"/>
                        <w:numPr>
                          <w:ilvl w:val="0"/>
                          <w:numId w:val="36"/>
                        </w:numPr>
                        <w:shd w:val="clear" w:color="auto" w:fill="FFFFFF"/>
                        <w:spacing w:after="120" w:line="240" w:lineRule="auto"/>
                        <w:contextualSpacing w:val="0"/>
                        <w:jc w:val="both"/>
                        <w:rPr>
                          <w:sz w:val="24"/>
                          <w:szCs w:val="24"/>
                        </w:rPr>
                      </w:pPr>
                      <w:r>
                        <w:rPr>
                          <w:rFonts w:ascii="Arial" w:hAnsi="Arial" w:cs="Arial"/>
                          <w:sz w:val="24"/>
                          <w:szCs w:val="24"/>
                        </w:rPr>
                        <w:t xml:space="preserve">Have </w:t>
                      </w:r>
                      <w:r w:rsidRPr="003615FD">
                        <w:rPr>
                          <w:rFonts w:ascii="Arial" w:hAnsi="Arial" w:cs="Arial"/>
                          <w:sz w:val="24"/>
                          <w:szCs w:val="24"/>
                        </w:rPr>
                        <w:t>a valid business license</w:t>
                      </w:r>
                      <w:r>
                        <w:rPr>
                          <w:rFonts w:ascii="Arial" w:hAnsi="Arial" w:cs="Arial"/>
                          <w:sz w:val="24"/>
                          <w:szCs w:val="24"/>
                        </w:rPr>
                        <w:t>, if applicable;</w:t>
                      </w:r>
                    </w:p>
                    <w:p w14:paraId="439AF8BF" w14:textId="50A5C28D" w:rsidR="00180D35" w:rsidRPr="00637C99" w:rsidRDefault="00180D35" w:rsidP="00CD54A0">
                      <w:pPr>
                        <w:pStyle w:val="ListParagraph"/>
                        <w:numPr>
                          <w:ilvl w:val="0"/>
                          <w:numId w:val="36"/>
                        </w:numPr>
                        <w:shd w:val="clear" w:color="auto" w:fill="FFFFFF"/>
                        <w:spacing w:after="120" w:line="240" w:lineRule="auto"/>
                        <w:contextualSpacing w:val="0"/>
                        <w:jc w:val="both"/>
                        <w:rPr>
                          <w:sz w:val="24"/>
                          <w:szCs w:val="24"/>
                        </w:rPr>
                      </w:pPr>
                      <w:r w:rsidRPr="003615FD">
                        <w:rPr>
                          <w:rFonts w:ascii="Arial" w:hAnsi="Arial" w:cs="Arial"/>
                          <w:sz w:val="24"/>
                          <w:szCs w:val="24"/>
                        </w:rPr>
                        <w:t>Have any other state or local licenses or certifications necessary to provide the services requested (e.g., facility licensing by the Department of Health Care Services), if applicable; and</w:t>
                      </w:r>
                    </w:p>
                    <w:p w14:paraId="270F2DAD" w14:textId="4AA7AA61" w:rsidR="00180D35" w:rsidRPr="004B2B97" w:rsidRDefault="00180D35" w:rsidP="00E01031">
                      <w:pPr>
                        <w:pStyle w:val="ListParagraph"/>
                        <w:numPr>
                          <w:ilvl w:val="0"/>
                          <w:numId w:val="36"/>
                        </w:numPr>
                        <w:shd w:val="clear" w:color="auto" w:fill="FFFFFF"/>
                        <w:spacing w:after="0" w:line="240" w:lineRule="auto"/>
                        <w:jc w:val="both"/>
                      </w:pPr>
                      <w:r w:rsidRPr="00637C99">
                        <w:rPr>
                          <w:rFonts w:ascii="Arial" w:hAnsi="Arial" w:cs="Arial"/>
                          <w:sz w:val="24"/>
                          <w:szCs w:val="24"/>
                        </w:rPr>
                        <w:t>Have a physical address</w:t>
                      </w:r>
                      <w:r w:rsidR="00A502F1" w:rsidRPr="00637C99">
                        <w:rPr>
                          <w:rFonts w:ascii="Arial" w:hAnsi="Arial" w:cs="Arial"/>
                          <w:sz w:val="24"/>
                          <w:szCs w:val="24"/>
                        </w:rPr>
                        <w:t xml:space="preserve"> in the State of California</w:t>
                      </w:r>
                      <w:r w:rsidRPr="00637C99">
                        <w:rPr>
                          <w:rFonts w:ascii="Arial" w:hAnsi="Arial" w:cs="Arial"/>
                          <w:sz w:val="24"/>
                          <w:szCs w:val="24"/>
                        </w:rPr>
                        <w:t>.</w:t>
                      </w:r>
                      <w:r w:rsidR="00C12765" w:rsidRPr="00637C99">
                        <w:rPr>
                          <w:rFonts w:ascii="Arial" w:hAnsi="Arial" w:cs="Arial"/>
                          <w:sz w:val="24"/>
                          <w:szCs w:val="24"/>
                        </w:rPr>
                        <w:t xml:space="preserve">  (A</w:t>
                      </w:r>
                      <w:r w:rsidR="005B5706" w:rsidRPr="00637C99">
                        <w:rPr>
                          <w:rFonts w:ascii="Arial" w:hAnsi="Arial" w:cs="Arial"/>
                          <w:sz w:val="24"/>
                          <w:szCs w:val="24"/>
                        </w:rPr>
                        <w:t xml:space="preserve">n agent for </w:t>
                      </w:r>
                      <w:r w:rsidR="00B02FE4" w:rsidRPr="00637C99">
                        <w:rPr>
                          <w:rFonts w:ascii="Arial" w:hAnsi="Arial" w:cs="Arial"/>
                          <w:sz w:val="24"/>
                          <w:szCs w:val="24"/>
                        </w:rPr>
                        <w:t xml:space="preserve">service of process with a California address is insufficient.)   </w:t>
                      </w:r>
                    </w:p>
                  </w:txbxContent>
                </v:textbox>
                <w10:anchorlock/>
              </v:shape>
            </w:pict>
          </mc:Fallback>
        </mc:AlternateContent>
      </w:r>
      <w:bookmarkEnd w:id="34"/>
    </w:p>
    <w:p w14:paraId="37EB1FB9" w14:textId="77777777" w:rsidR="00637C99" w:rsidRDefault="00637C99" w:rsidP="00661AC6">
      <w:pPr>
        <w:spacing w:after="0" w:line="240" w:lineRule="auto"/>
        <w:jc w:val="both"/>
        <w:rPr>
          <w:rFonts w:ascii="Arial" w:hAnsi="Arial" w:cs="Arial"/>
          <w:sz w:val="24"/>
          <w:szCs w:val="24"/>
        </w:rPr>
      </w:pPr>
    </w:p>
    <w:p w14:paraId="2CFF24BB" w14:textId="0164CBDD" w:rsidR="002B0E3F" w:rsidRDefault="00180D35" w:rsidP="00661AC6">
      <w:pPr>
        <w:spacing w:after="0" w:line="240" w:lineRule="auto"/>
        <w:jc w:val="both"/>
        <w:rPr>
          <w:rFonts w:ascii="Arial" w:hAnsi="Arial" w:cs="Arial"/>
          <w:sz w:val="24"/>
          <w:szCs w:val="24"/>
        </w:rPr>
      </w:pPr>
      <w:r w:rsidRPr="0087294C">
        <w:rPr>
          <w:rFonts w:ascii="Arial" w:hAnsi="Arial" w:cs="Arial"/>
          <w:sz w:val="24"/>
          <w:szCs w:val="24"/>
        </w:rPr>
        <w:t xml:space="preserve">All applicants must submit </w:t>
      </w:r>
      <w:r w:rsidRPr="00F76FF4">
        <w:rPr>
          <w:rFonts w:ascii="Arial" w:hAnsi="Arial" w:cs="Arial"/>
          <w:sz w:val="24"/>
          <w:szCs w:val="24"/>
        </w:rPr>
        <w:t xml:space="preserve">Appendix </w:t>
      </w:r>
      <w:r w:rsidR="00F76FF4">
        <w:rPr>
          <w:rFonts w:ascii="Arial" w:hAnsi="Arial" w:cs="Arial"/>
          <w:sz w:val="24"/>
          <w:szCs w:val="24"/>
        </w:rPr>
        <w:t>C</w:t>
      </w:r>
      <w:r w:rsidRPr="008F1DD3">
        <w:rPr>
          <w:rFonts w:ascii="Arial" w:hAnsi="Arial" w:cs="Arial"/>
          <w:sz w:val="24"/>
          <w:szCs w:val="24"/>
        </w:rPr>
        <w:t xml:space="preserve">, </w:t>
      </w:r>
      <w:r w:rsidRPr="00B415F8">
        <w:rPr>
          <w:rFonts w:ascii="Arial" w:eastAsiaTheme="minorEastAsia" w:hAnsi="Arial" w:cs="Arial"/>
          <w:i/>
          <w:sz w:val="24"/>
          <w:szCs w:val="24"/>
        </w:rPr>
        <w:t>Criteria for NGOs</w:t>
      </w:r>
      <w:r>
        <w:rPr>
          <w:rFonts w:ascii="Arial" w:eastAsiaTheme="minorEastAsia" w:hAnsi="Arial" w:cs="Arial"/>
          <w:i/>
          <w:sz w:val="24"/>
          <w:szCs w:val="24"/>
        </w:rPr>
        <w:t xml:space="preserve"> that Receive</w:t>
      </w:r>
      <w:r w:rsidRPr="00B415F8">
        <w:rPr>
          <w:rFonts w:ascii="Arial" w:eastAsiaTheme="minorEastAsia" w:hAnsi="Arial" w:cs="Arial"/>
          <w:i/>
          <w:sz w:val="24"/>
          <w:szCs w:val="24"/>
        </w:rPr>
        <w:t xml:space="preserve"> </w:t>
      </w:r>
      <w:r>
        <w:rPr>
          <w:rFonts w:ascii="Arial" w:eastAsiaTheme="minorEastAsia" w:hAnsi="Arial" w:cs="Arial"/>
          <w:i/>
          <w:sz w:val="24"/>
          <w:szCs w:val="24"/>
        </w:rPr>
        <w:t>BSCC</w:t>
      </w:r>
      <w:r w:rsidRPr="00B415F8">
        <w:rPr>
          <w:rFonts w:ascii="Arial" w:eastAsiaTheme="minorEastAsia" w:hAnsi="Arial" w:cs="Arial"/>
          <w:i/>
          <w:sz w:val="24"/>
          <w:szCs w:val="24"/>
        </w:rPr>
        <w:t xml:space="preserve"> Grant </w:t>
      </w:r>
      <w:r>
        <w:rPr>
          <w:rFonts w:ascii="Arial" w:eastAsiaTheme="minorEastAsia" w:hAnsi="Arial" w:cs="Arial"/>
          <w:i/>
          <w:sz w:val="24"/>
          <w:szCs w:val="24"/>
        </w:rPr>
        <w:t>F</w:t>
      </w:r>
      <w:r w:rsidRPr="00B415F8">
        <w:rPr>
          <w:rFonts w:ascii="Arial" w:eastAsiaTheme="minorEastAsia" w:hAnsi="Arial" w:cs="Arial"/>
          <w:i/>
          <w:sz w:val="24"/>
          <w:szCs w:val="24"/>
        </w:rPr>
        <w:t>unds</w:t>
      </w:r>
      <w:r w:rsidRPr="008F1DD3">
        <w:rPr>
          <w:rFonts w:ascii="Arial" w:hAnsi="Arial" w:cs="Arial"/>
          <w:sz w:val="24"/>
          <w:szCs w:val="24"/>
        </w:rPr>
        <w:t xml:space="preserve"> as part of the complete</w:t>
      </w:r>
      <w:r>
        <w:rPr>
          <w:rFonts w:ascii="Arial" w:hAnsi="Arial" w:cs="Arial"/>
          <w:sz w:val="24"/>
          <w:szCs w:val="24"/>
        </w:rPr>
        <w:t xml:space="preserve"> proposal </w:t>
      </w:r>
      <w:r w:rsidRPr="008F1DD3">
        <w:rPr>
          <w:rFonts w:ascii="Arial" w:hAnsi="Arial" w:cs="Arial"/>
          <w:sz w:val="24"/>
          <w:szCs w:val="24"/>
        </w:rPr>
        <w:t xml:space="preserve">package to document the compliance of any NGOs identified as partners in the proposal. All grantees must submit </w:t>
      </w:r>
      <w:r>
        <w:rPr>
          <w:rFonts w:ascii="Arial" w:hAnsi="Arial" w:cs="Arial"/>
          <w:sz w:val="24"/>
          <w:szCs w:val="24"/>
        </w:rPr>
        <w:t xml:space="preserve">an </w:t>
      </w:r>
      <w:r w:rsidRPr="008F1DD3">
        <w:rPr>
          <w:rFonts w:ascii="Arial" w:hAnsi="Arial" w:cs="Arial"/>
          <w:sz w:val="24"/>
          <w:szCs w:val="24"/>
        </w:rPr>
        <w:t xml:space="preserve">updated </w:t>
      </w:r>
      <w:r w:rsidRPr="00F76FF4">
        <w:rPr>
          <w:rFonts w:ascii="Arial" w:hAnsi="Arial" w:cs="Arial"/>
          <w:sz w:val="24"/>
          <w:szCs w:val="24"/>
        </w:rPr>
        <w:t xml:space="preserve">Appendix </w:t>
      </w:r>
      <w:r w:rsidR="00F76FF4">
        <w:rPr>
          <w:rFonts w:ascii="Arial" w:hAnsi="Arial" w:cs="Arial"/>
          <w:sz w:val="24"/>
          <w:szCs w:val="24"/>
        </w:rPr>
        <w:t>C</w:t>
      </w:r>
      <w:r w:rsidRPr="0087294C">
        <w:rPr>
          <w:rFonts w:ascii="Arial" w:hAnsi="Arial" w:cs="Arial"/>
          <w:sz w:val="24"/>
          <w:szCs w:val="24"/>
        </w:rPr>
        <w:t xml:space="preserve"> throughout the life of the grant agreement for any additional</w:t>
      </w:r>
      <w:r>
        <w:rPr>
          <w:rFonts w:ascii="Arial" w:hAnsi="Arial" w:cs="Arial"/>
          <w:sz w:val="24"/>
          <w:szCs w:val="24"/>
        </w:rPr>
        <w:t xml:space="preserve"> NG</w:t>
      </w:r>
      <w:r w:rsidRPr="0087294C">
        <w:rPr>
          <w:rFonts w:ascii="Arial" w:hAnsi="Arial" w:cs="Arial"/>
          <w:sz w:val="24"/>
          <w:szCs w:val="24"/>
        </w:rPr>
        <w:t xml:space="preserve">Os that may </w:t>
      </w:r>
      <w:r>
        <w:rPr>
          <w:rFonts w:ascii="Arial" w:hAnsi="Arial" w:cs="Arial"/>
          <w:sz w:val="24"/>
          <w:szCs w:val="24"/>
        </w:rPr>
        <w:t xml:space="preserve">receive CalVIP </w:t>
      </w:r>
      <w:r w:rsidRPr="0087294C">
        <w:rPr>
          <w:rFonts w:ascii="Arial" w:hAnsi="Arial" w:cs="Arial"/>
          <w:sz w:val="24"/>
          <w:szCs w:val="24"/>
        </w:rPr>
        <w:t xml:space="preserve">funds through subcontracts after awards are made. The BSCC will not reimburse for costs incurred by </w:t>
      </w:r>
      <w:r>
        <w:rPr>
          <w:rFonts w:ascii="Arial" w:hAnsi="Arial" w:cs="Arial"/>
          <w:sz w:val="24"/>
          <w:szCs w:val="24"/>
        </w:rPr>
        <w:t>NG</w:t>
      </w:r>
      <w:r w:rsidRPr="0087294C">
        <w:rPr>
          <w:rFonts w:ascii="Arial" w:hAnsi="Arial" w:cs="Arial"/>
          <w:sz w:val="24"/>
          <w:szCs w:val="24"/>
        </w:rPr>
        <w:t>Os that do not meet the BSCC’s requirements.</w:t>
      </w:r>
    </w:p>
    <w:p w14:paraId="087408DE" w14:textId="6684EAD6" w:rsidR="00637C99" w:rsidRDefault="00637C99" w:rsidP="00661AC6">
      <w:pPr>
        <w:spacing w:after="0" w:line="240" w:lineRule="auto"/>
        <w:jc w:val="both"/>
        <w:rPr>
          <w:rFonts w:ascii="Arial" w:hAnsi="Arial" w:cs="Arial"/>
          <w:sz w:val="24"/>
          <w:szCs w:val="24"/>
        </w:rPr>
      </w:pPr>
    </w:p>
    <w:p w14:paraId="5E348995" w14:textId="4CF595A8" w:rsidR="00CC0B61" w:rsidRDefault="00CC0B61" w:rsidP="00661AC6">
      <w:pPr>
        <w:pStyle w:val="Heading2"/>
      </w:pPr>
      <w:bookmarkStart w:id="40" w:name="_Toc86658045"/>
      <w:bookmarkStart w:id="41" w:name="_Toc86658181"/>
      <w:bookmarkStart w:id="42" w:name="_Toc87368842"/>
      <w:bookmarkEnd w:id="29"/>
      <w:bookmarkEnd w:id="31"/>
      <w:bookmarkEnd w:id="35"/>
      <w:bookmarkEnd w:id="36"/>
      <w:r>
        <w:t>Grant Period</w:t>
      </w:r>
      <w:bookmarkEnd w:id="40"/>
      <w:bookmarkEnd w:id="41"/>
      <w:bookmarkEnd w:id="42"/>
    </w:p>
    <w:p w14:paraId="3A88C4A5" w14:textId="6B141E1C" w:rsidR="00A8393F" w:rsidRDefault="00A8393F" w:rsidP="003B76A3">
      <w:pPr>
        <w:pStyle w:val="NoSpacing"/>
        <w:spacing w:after="120"/>
        <w:jc w:val="both"/>
        <w:rPr>
          <w:rFonts w:ascii="Arial" w:hAnsi="Arial" w:cs="Arial"/>
          <w:sz w:val="24"/>
          <w:szCs w:val="24"/>
        </w:rPr>
      </w:pPr>
      <w:r>
        <w:rPr>
          <w:rFonts w:ascii="Arial" w:hAnsi="Arial" w:cs="Arial"/>
          <w:sz w:val="24"/>
          <w:szCs w:val="24"/>
        </w:rPr>
        <w:t>Successful proposals will be funded for a</w:t>
      </w:r>
      <w:r w:rsidR="002F4F2F">
        <w:rPr>
          <w:rFonts w:ascii="Arial" w:hAnsi="Arial" w:cs="Arial"/>
          <w:sz w:val="24"/>
          <w:szCs w:val="24"/>
        </w:rPr>
        <w:t xml:space="preserve"> three-year </w:t>
      </w:r>
      <w:r>
        <w:rPr>
          <w:rFonts w:ascii="Arial" w:hAnsi="Arial" w:cs="Arial"/>
          <w:sz w:val="24"/>
          <w:szCs w:val="24"/>
        </w:rPr>
        <w:t xml:space="preserve">grant project </w:t>
      </w:r>
      <w:r w:rsidR="00D3302E">
        <w:rPr>
          <w:rFonts w:ascii="Arial" w:hAnsi="Arial" w:cs="Arial"/>
          <w:sz w:val="24"/>
          <w:szCs w:val="24"/>
        </w:rPr>
        <w:t xml:space="preserve">service </w:t>
      </w:r>
      <w:r>
        <w:rPr>
          <w:rFonts w:ascii="Arial" w:hAnsi="Arial" w:cs="Arial"/>
          <w:sz w:val="24"/>
          <w:szCs w:val="24"/>
        </w:rPr>
        <w:t>period commencing on</w:t>
      </w:r>
      <w:r w:rsidR="002F4F2F">
        <w:rPr>
          <w:rFonts w:ascii="Arial" w:hAnsi="Arial" w:cs="Arial"/>
          <w:sz w:val="24"/>
          <w:szCs w:val="24"/>
        </w:rPr>
        <w:t xml:space="preserve"> July 1, 2022 and</w:t>
      </w:r>
      <w:r>
        <w:rPr>
          <w:rFonts w:ascii="Arial" w:hAnsi="Arial" w:cs="Arial"/>
          <w:sz w:val="24"/>
          <w:szCs w:val="24"/>
        </w:rPr>
        <w:t xml:space="preserve"> ending on June 30, 202</w:t>
      </w:r>
      <w:r w:rsidR="002F4F2F">
        <w:rPr>
          <w:rFonts w:ascii="Arial" w:hAnsi="Arial" w:cs="Arial"/>
          <w:sz w:val="24"/>
          <w:szCs w:val="24"/>
        </w:rPr>
        <w:t>5</w:t>
      </w:r>
      <w:r>
        <w:rPr>
          <w:rFonts w:ascii="Arial" w:hAnsi="Arial" w:cs="Arial"/>
          <w:sz w:val="24"/>
          <w:szCs w:val="24"/>
        </w:rPr>
        <w:t xml:space="preserve">. </w:t>
      </w:r>
    </w:p>
    <w:p w14:paraId="11D70976" w14:textId="1B384B59" w:rsidR="00A8393F" w:rsidRDefault="00A8393F" w:rsidP="00661AC6">
      <w:pPr>
        <w:pStyle w:val="NoSpacing"/>
        <w:spacing w:after="120"/>
        <w:jc w:val="both"/>
        <w:rPr>
          <w:rFonts w:ascii="Arial" w:hAnsi="Arial" w:cs="Arial"/>
          <w:sz w:val="24"/>
          <w:szCs w:val="24"/>
        </w:rPr>
      </w:pPr>
      <w:r>
        <w:rPr>
          <w:rFonts w:ascii="Arial" w:hAnsi="Arial" w:cs="Arial"/>
          <w:sz w:val="24"/>
          <w:szCs w:val="24"/>
        </w:rPr>
        <w:t xml:space="preserve">However, an additional six </w:t>
      </w:r>
      <w:r w:rsidR="00D3302E">
        <w:rPr>
          <w:rFonts w:ascii="Arial" w:hAnsi="Arial" w:cs="Arial"/>
          <w:sz w:val="24"/>
          <w:szCs w:val="24"/>
        </w:rPr>
        <w:t xml:space="preserve">(6) </w:t>
      </w:r>
      <w:r>
        <w:rPr>
          <w:rFonts w:ascii="Arial" w:hAnsi="Arial" w:cs="Arial"/>
          <w:sz w:val="24"/>
          <w:szCs w:val="24"/>
        </w:rPr>
        <w:t xml:space="preserve">months (July 1, </w:t>
      </w:r>
      <w:r w:rsidR="002F4F2F">
        <w:rPr>
          <w:rFonts w:ascii="Arial" w:hAnsi="Arial" w:cs="Arial"/>
          <w:sz w:val="24"/>
          <w:szCs w:val="24"/>
        </w:rPr>
        <w:t>2025,</w:t>
      </w:r>
      <w:r>
        <w:rPr>
          <w:rFonts w:ascii="Arial" w:hAnsi="Arial" w:cs="Arial"/>
          <w:sz w:val="24"/>
          <w:szCs w:val="24"/>
        </w:rPr>
        <w:t xml:space="preserve"> through December 31, 202</w:t>
      </w:r>
      <w:r w:rsidR="002F4F2F">
        <w:rPr>
          <w:rFonts w:ascii="Arial" w:hAnsi="Arial" w:cs="Arial"/>
          <w:sz w:val="24"/>
          <w:szCs w:val="24"/>
        </w:rPr>
        <w:t>5</w:t>
      </w:r>
      <w:r>
        <w:rPr>
          <w:rFonts w:ascii="Arial" w:hAnsi="Arial" w:cs="Arial"/>
          <w:sz w:val="24"/>
          <w:szCs w:val="24"/>
        </w:rPr>
        <w:t xml:space="preserve">) will </w:t>
      </w:r>
      <w:r w:rsidR="002F4F2F">
        <w:rPr>
          <w:rFonts w:ascii="Arial" w:hAnsi="Arial" w:cs="Arial"/>
          <w:sz w:val="24"/>
          <w:szCs w:val="24"/>
        </w:rPr>
        <w:t>be included</w:t>
      </w:r>
      <w:r>
        <w:rPr>
          <w:rFonts w:ascii="Arial" w:hAnsi="Arial" w:cs="Arial"/>
          <w:sz w:val="24"/>
          <w:szCs w:val="24"/>
        </w:rPr>
        <w:t xml:space="preserve"> in the term of the contract for the sole purposes of:</w:t>
      </w:r>
    </w:p>
    <w:p w14:paraId="72220D07" w14:textId="5C5E0523" w:rsidR="00A8393F" w:rsidRPr="001A61A6" w:rsidRDefault="00A8393F" w:rsidP="00661AC6">
      <w:pPr>
        <w:pStyle w:val="NoSpacing"/>
        <w:numPr>
          <w:ilvl w:val="0"/>
          <w:numId w:val="87"/>
        </w:numPr>
        <w:spacing w:after="120"/>
        <w:jc w:val="both"/>
        <w:rPr>
          <w:rFonts w:ascii="Arial" w:hAnsi="Arial" w:cs="Arial"/>
          <w:sz w:val="24"/>
          <w:szCs w:val="24"/>
        </w:rPr>
      </w:pPr>
      <w:r>
        <w:rPr>
          <w:rFonts w:ascii="Arial" w:hAnsi="Arial" w:cs="Arial"/>
          <w:sz w:val="24"/>
          <w:szCs w:val="24"/>
        </w:rPr>
        <w:lastRenderedPageBreak/>
        <w:t xml:space="preserve">Finalizing and submitting a required Local Evaluation Report, and </w:t>
      </w:r>
    </w:p>
    <w:p w14:paraId="01AE3A48" w14:textId="62C0BBF4" w:rsidR="00A8393F" w:rsidRPr="003B76A3" w:rsidRDefault="00A8393F" w:rsidP="003B76A3">
      <w:pPr>
        <w:pStyle w:val="NoSpacing"/>
        <w:numPr>
          <w:ilvl w:val="0"/>
          <w:numId w:val="87"/>
        </w:numPr>
        <w:spacing w:after="120"/>
        <w:ind w:left="907"/>
        <w:jc w:val="both"/>
        <w:rPr>
          <w:rFonts w:ascii="Arial" w:hAnsi="Arial" w:cs="Arial"/>
          <w:sz w:val="24"/>
          <w:szCs w:val="24"/>
        </w:rPr>
      </w:pPr>
      <w:r>
        <w:rPr>
          <w:rFonts w:ascii="Arial" w:hAnsi="Arial" w:cs="Arial"/>
          <w:sz w:val="24"/>
          <w:szCs w:val="24"/>
        </w:rPr>
        <w:t>Finalizing and submitting a required financial audit.</w:t>
      </w:r>
    </w:p>
    <w:p w14:paraId="216D5F7A" w14:textId="48D29C17" w:rsidR="001A61A6" w:rsidRPr="00134034" w:rsidRDefault="001A61A6" w:rsidP="00661AC6">
      <w:pPr>
        <w:pStyle w:val="NoSpacing"/>
        <w:jc w:val="both"/>
        <w:rPr>
          <w:rFonts w:ascii="Arial" w:hAnsi="Arial" w:cs="Arial"/>
          <w:color w:val="000000" w:themeColor="text1"/>
          <w:sz w:val="24"/>
          <w:szCs w:val="24"/>
        </w:rPr>
      </w:pPr>
      <w:r w:rsidRPr="00134034">
        <w:rPr>
          <w:rFonts w:ascii="Arial" w:hAnsi="Arial" w:cs="Arial"/>
          <w:color w:val="000000" w:themeColor="text1"/>
          <w:sz w:val="24"/>
          <w:szCs w:val="24"/>
        </w:rPr>
        <w:t xml:space="preserve">The total </w:t>
      </w:r>
      <w:r w:rsidR="00854E4F">
        <w:rPr>
          <w:rFonts w:ascii="Arial" w:hAnsi="Arial" w:cs="Arial"/>
          <w:color w:val="000000" w:themeColor="text1"/>
          <w:sz w:val="24"/>
          <w:szCs w:val="24"/>
        </w:rPr>
        <w:t>grant agreemen</w:t>
      </w:r>
      <w:r w:rsidR="00854E4F" w:rsidRPr="00134034">
        <w:rPr>
          <w:rFonts w:ascii="Arial" w:hAnsi="Arial" w:cs="Arial"/>
          <w:color w:val="000000" w:themeColor="text1"/>
          <w:sz w:val="24"/>
          <w:szCs w:val="24"/>
        </w:rPr>
        <w:t xml:space="preserve">t </w:t>
      </w:r>
      <w:r w:rsidRPr="00134034">
        <w:rPr>
          <w:rFonts w:ascii="Arial" w:hAnsi="Arial" w:cs="Arial"/>
          <w:color w:val="000000" w:themeColor="text1"/>
          <w:sz w:val="24"/>
          <w:szCs w:val="24"/>
        </w:rPr>
        <w:t xml:space="preserve">term will be </w:t>
      </w:r>
      <w:r w:rsidR="002F4F2F" w:rsidRPr="00134034">
        <w:rPr>
          <w:rFonts w:ascii="Arial" w:hAnsi="Arial" w:cs="Arial"/>
          <w:color w:val="000000" w:themeColor="text1"/>
          <w:sz w:val="24"/>
          <w:szCs w:val="24"/>
        </w:rPr>
        <w:t>July 1, 2022</w:t>
      </w:r>
      <w:r w:rsidRPr="00134034">
        <w:rPr>
          <w:rFonts w:ascii="Arial" w:hAnsi="Arial" w:cs="Arial"/>
          <w:color w:val="000000" w:themeColor="text1"/>
          <w:sz w:val="24"/>
          <w:szCs w:val="24"/>
        </w:rPr>
        <w:t xml:space="preserve"> to December 31, 202</w:t>
      </w:r>
      <w:r w:rsidR="002F4F2F" w:rsidRPr="00134034">
        <w:rPr>
          <w:rFonts w:ascii="Arial" w:hAnsi="Arial" w:cs="Arial"/>
          <w:color w:val="000000" w:themeColor="text1"/>
          <w:sz w:val="24"/>
          <w:szCs w:val="24"/>
        </w:rPr>
        <w:t>5</w:t>
      </w:r>
      <w:r w:rsidRPr="00134034">
        <w:rPr>
          <w:rFonts w:ascii="Arial" w:hAnsi="Arial" w:cs="Arial"/>
          <w:color w:val="000000" w:themeColor="text1"/>
          <w:sz w:val="24"/>
          <w:szCs w:val="24"/>
        </w:rPr>
        <w:t>.</w:t>
      </w:r>
    </w:p>
    <w:p w14:paraId="6FE2EE2C" w14:textId="77777777" w:rsidR="007321CF" w:rsidRDefault="007321CF" w:rsidP="00661AC6">
      <w:pPr>
        <w:pStyle w:val="Heading2"/>
      </w:pPr>
    </w:p>
    <w:p w14:paraId="21F2955E" w14:textId="0E2AF246" w:rsidR="00D51893" w:rsidRPr="00C774B1" w:rsidRDefault="00DE72DB" w:rsidP="00661AC6">
      <w:pPr>
        <w:pStyle w:val="Heading2"/>
      </w:pPr>
      <w:bookmarkStart w:id="43" w:name="_Toc86658046"/>
      <w:bookmarkStart w:id="44" w:name="_Toc86658182"/>
      <w:bookmarkStart w:id="45" w:name="_Toc87368843"/>
      <w:r w:rsidRPr="00CD1C0A">
        <w:t>Funding Information</w:t>
      </w:r>
      <w:bookmarkEnd w:id="43"/>
      <w:bookmarkEnd w:id="44"/>
      <w:bookmarkEnd w:id="45"/>
    </w:p>
    <w:p w14:paraId="58A0C89F" w14:textId="77777777" w:rsidR="006D0634" w:rsidRPr="00C774B1" w:rsidRDefault="006D0634" w:rsidP="00661AC6">
      <w:pPr>
        <w:pStyle w:val="Heading3"/>
      </w:pPr>
      <w:bookmarkStart w:id="46" w:name="_Toc23323420"/>
      <w:bookmarkStart w:id="47" w:name="_Toc24888682"/>
      <w:bookmarkStart w:id="48" w:name="_Toc85461351"/>
      <w:bookmarkStart w:id="49" w:name="_Toc86658047"/>
      <w:bookmarkStart w:id="50" w:name="_Hlk496867937"/>
      <w:bookmarkStart w:id="51" w:name="_Hlk497210475"/>
      <w:r w:rsidRPr="00C774B1">
        <w:t xml:space="preserve">Funding Distribution &amp; Funding </w:t>
      </w:r>
      <w:r w:rsidRPr="00C31838">
        <w:t>Thresholds</w:t>
      </w:r>
      <w:bookmarkEnd w:id="46"/>
      <w:bookmarkEnd w:id="47"/>
      <w:bookmarkEnd w:id="48"/>
      <w:bookmarkEnd w:id="49"/>
    </w:p>
    <w:p w14:paraId="6239A040" w14:textId="0C59ECB9" w:rsidR="00854E4F" w:rsidRPr="00CD54A0" w:rsidRDefault="00854E4F" w:rsidP="00CD54A0">
      <w:pPr>
        <w:spacing w:after="120" w:line="240" w:lineRule="auto"/>
        <w:jc w:val="both"/>
        <w:rPr>
          <w:rFonts w:ascii="Arial" w:hAnsi="Arial" w:cs="Arial"/>
          <w:sz w:val="24"/>
          <w:szCs w:val="24"/>
        </w:rPr>
      </w:pPr>
      <w:r w:rsidRPr="00854E4F">
        <w:rPr>
          <w:rFonts w:ascii="Arial" w:hAnsi="Arial" w:cs="Arial"/>
          <w:sz w:val="24"/>
          <w:szCs w:val="24"/>
        </w:rPr>
        <w:t>The total available funding through this CalVIP Request for Proposals is $209,</w:t>
      </w:r>
      <w:r w:rsidR="00026669">
        <w:rPr>
          <w:rFonts w:ascii="Arial" w:hAnsi="Arial" w:cs="Arial"/>
          <w:sz w:val="24"/>
          <w:szCs w:val="24"/>
        </w:rPr>
        <w:t>65</w:t>
      </w:r>
      <w:r w:rsidRPr="00854E4F">
        <w:rPr>
          <w:rFonts w:ascii="Arial" w:hAnsi="Arial" w:cs="Arial"/>
          <w:sz w:val="24"/>
          <w:szCs w:val="24"/>
        </w:rPr>
        <w:t>0,000</w:t>
      </w:r>
      <w:r w:rsidR="001E17DD">
        <w:rPr>
          <w:rFonts w:ascii="Arial" w:hAnsi="Arial" w:cs="Arial"/>
          <w:sz w:val="24"/>
          <w:szCs w:val="24"/>
        </w:rPr>
        <w:t>.</w:t>
      </w:r>
      <w:r>
        <w:rPr>
          <w:rStyle w:val="FootnoteReference"/>
          <w:rFonts w:ascii="Arial" w:hAnsi="Arial" w:cs="Arial"/>
          <w:sz w:val="24"/>
          <w:szCs w:val="24"/>
        </w:rPr>
        <w:footnoteReference w:id="3"/>
      </w:r>
      <w:r w:rsidRPr="00854E4F">
        <w:rPr>
          <w:rFonts w:ascii="Arial" w:hAnsi="Arial" w:cs="Arial"/>
          <w:sz w:val="24"/>
          <w:szCs w:val="24"/>
        </w:rPr>
        <w:t xml:space="preserve">  </w:t>
      </w:r>
      <w:r w:rsidR="00663938">
        <w:rPr>
          <w:rFonts w:ascii="Arial" w:hAnsi="Arial" w:cs="Arial"/>
          <w:sz w:val="24"/>
          <w:szCs w:val="24"/>
        </w:rPr>
        <w:t>This</w:t>
      </w:r>
      <w:r w:rsidR="00B6678B" w:rsidRPr="00DB0AF5">
        <w:rPr>
          <w:rFonts w:ascii="Arial" w:hAnsi="Arial" w:cs="Arial"/>
          <w:sz w:val="24"/>
          <w:szCs w:val="24"/>
        </w:rPr>
        <w:t xml:space="preserve"> funding </w:t>
      </w:r>
      <w:r w:rsidR="00663938">
        <w:rPr>
          <w:rFonts w:ascii="Arial" w:hAnsi="Arial" w:cs="Arial"/>
          <w:sz w:val="24"/>
          <w:szCs w:val="24"/>
        </w:rPr>
        <w:t xml:space="preserve">amount </w:t>
      </w:r>
      <w:r w:rsidR="00B6678B" w:rsidRPr="00DB0AF5">
        <w:rPr>
          <w:rFonts w:ascii="Arial" w:hAnsi="Arial" w:cs="Arial"/>
          <w:sz w:val="24"/>
          <w:szCs w:val="24"/>
        </w:rPr>
        <w:t xml:space="preserve">has been distributed across </w:t>
      </w:r>
      <w:r w:rsidR="008031C6">
        <w:rPr>
          <w:rFonts w:ascii="Arial" w:hAnsi="Arial" w:cs="Arial"/>
          <w:sz w:val="24"/>
          <w:szCs w:val="24"/>
        </w:rPr>
        <w:t>three</w:t>
      </w:r>
      <w:r w:rsidR="00B6678B" w:rsidRPr="00DB0AF5">
        <w:rPr>
          <w:rFonts w:ascii="Arial" w:hAnsi="Arial" w:cs="Arial"/>
          <w:sz w:val="24"/>
          <w:szCs w:val="24"/>
        </w:rPr>
        <w:t xml:space="preserve"> </w:t>
      </w:r>
      <w:r w:rsidR="00663938">
        <w:rPr>
          <w:rFonts w:ascii="Arial" w:hAnsi="Arial" w:cs="Arial"/>
          <w:sz w:val="24"/>
          <w:szCs w:val="24"/>
        </w:rPr>
        <w:t xml:space="preserve">(3) </w:t>
      </w:r>
      <w:r w:rsidR="00B6678B" w:rsidRPr="00DB0AF5">
        <w:rPr>
          <w:rFonts w:ascii="Arial" w:hAnsi="Arial" w:cs="Arial"/>
          <w:sz w:val="24"/>
          <w:szCs w:val="24"/>
        </w:rPr>
        <w:t>categorie</w:t>
      </w:r>
      <w:r w:rsidR="005B37D4" w:rsidRPr="00DB0AF5">
        <w:rPr>
          <w:rFonts w:ascii="Arial" w:hAnsi="Arial" w:cs="Arial"/>
          <w:sz w:val="24"/>
          <w:szCs w:val="24"/>
        </w:rPr>
        <w:t xml:space="preserve">s, as shown in </w:t>
      </w:r>
      <w:r w:rsidR="00734B68">
        <w:rPr>
          <w:rFonts w:ascii="Arial" w:hAnsi="Arial" w:cs="Arial"/>
          <w:sz w:val="24"/>
          <w:szCs w:val="24"/>
        </w:rPr>
        <w:t xml:space="preserve">Table </w:t>
      </w:r>
      <w:r w:rsidR="002B0E3F">
        <w:rPr>
          <w:rFonts w:ascii="Arial" w:hAnsi="Arial" w:cs="Arial"/>
          <w:sz w:val="24"/>
          <w:szCs w:val="24"/>
        </w:rPr>
        <w:t>2</w:t>
      </w:r>
      <w:r w:rsidR="005B37D4" w:rsidRPr="00DB0AF5">
        <w:rPr>
          <w:rFonts w:ascii="Arial" w:hAnsi="Arial" w:cs="Arial"/>
          <w:sz w:val="24"/>
          <w:szCs w:val="24"/>
        </w:rPr>
        <w:t xml:space="preserve"> </w:t>
      </w:r>
      <w:r w:rsidR="00734B68">
        <w:rPr>
          <w:rFonts w:ascii="Arial" w:hAnsi="Arial" w:cs="Arial"/>
          <w:sz w:val="24"/>
          <w:szCs w:val="24"/>
        </w:rPr>
        <w:t>(</w:t>
      </w:r>
      <w:r w:rsidR="005B37D4" w:rsidRPr="00DB0AF5">
        <w:rPr>
          <w:rFonts w:ascii="Arial" w:hAnsi="Arial" w:cs="Arial"/>
          <w:sz w:val="24"/>
          <w:szCs w:val="24"/>
        </w:rPr>
        <w:t>below</w:t>
      </w:r>
      <w:r w:rsidR="00734B68">
        <w:rPr>
          <w:rFonts w:ascii="Arial" w:hAnsi="Arial" w:cs="Arial"/>
          <w:sz w:val="24"/>
          <w:szCs w:val="24"/>
        </w:rPr>
        <w:t>)</w:t>
      </w:r>
      <w:r w:rsidR="005B37D4" w:rsidRPr="00DB0AF5">
        <w:rPr>
          <w:rFonts w:ascii="Arial" w:hAnsi="Arial" w:cs="Arial"/>
          <w:sz w:val="24"/>
          <w:szCs w:val="24"/>
        </w:rPr>
        <w:t xml:space="preserve">. </w:t>
      </w:r>
      <w:r w:rsidR="00AE2F20">
        <w:rPr>
          <w:rFonts w:ascii="Arial" w:hAnsi="Arial" w:cs="Arial"/>
          <w:sz w:val="24"/>
          <w:szCs w:val="24"/>
        </w:rPr>
        <w:t xml:space="preserve">Applicants </w:t>
      </w:r>
      <w:r w:rsidR="00734B68">
        <w:rPr>
          <w:rFonts w:ascii="Arial" w:hAnsi="Arial" w:cs="Arial"/>
          <w:sz w:val="24"/>
          <w:szCs w:val="24"/>
        </w:rPr>
        <w:t>with</w:t>
      </w:r>
      <w:r w:rsidR="00AE2F20">
        <w:rPr>
          <w:rFonts w:ascii="Arial" w:hAnsi="Arial" w:cs="Arial"/>
          <w:sz w:val="24"/>
          <w:szCs w:val="24"/>
        </w:rPr>
        <w:t>in each category will compete independent</w:t>
      </w:r>
      <w:r w:rsidR="00734B68">
        <w:rPr>
          <w:rFonts w:ascii="Arial" w:hAnsi="Arial" w:cs="Arial"/>
          <w:sz w:val="24"/>
          <w:szCs w:val="24"/>
        </w:rPr>
        <w:t xml:space="preserve"> of the other categories</w:t>
      </w:r>
      <w:r w:rsidR="00AE2F20">
        <w:rPr>
          <w:rFonts w:ascii="Arial" w:hAnsi="Arial" w:cs="Arial"/>
          <w:sz w:val="24"/>
          <w:szCs w:val="24"/>
        </w:rPr>
        <w:t>.</w:t>
      </w:r>
    </w:p>
    <w:p w14:paraId="4B00B5DD" w14:textId="7EE83CE9" w:rsidR="00160C0C" w:rsidRDefault="005B7072" w:rsidP="00661AC6">
      <w:pPr>
        <w:spacing w:after="0" w:line="240" w:lineRule="auto"/>
        <w:jc w:val="both"/>
        <w:rPr>
          <w:rFonts w:ascii="Arial" w:hAnsi="Arial" w:cs="Arial"/>
          <w:sz w:val="24"/>
          <w:szCs w:val="24"/>
        </w:rPr>
      </w:pPr>
      <w:r>
        <w:rPr>
          <w:rFonts w:ascii="Arial" w:hAnsi="Arial" w:cs="Arial"/>
          <w:color w:val="000000" w:themeColor="text1"/>
          <w:sz w:val="24"/>
          <w:szCs w:val="24"/>
        </w:rPr>
        <w:t>A</w:t>
      </w:r>
      <w:r w:rsidR="00A8187B">
        <w:rPr>
          <w:rFonts w:ascii="Arial" w:hAnsi="Arial" w:cs="Arial"/>
          <w:color w:val="000000" w:themeColor="text1"/>
          <w:sz w:val="24"/>
          <w:szCs w:val="24"/>
        </w:rPr>
        <w:t xml:space="preserve">pplicants may </w:t>
      </w:r>
      <w:r w:rsidR="00A8187B" w:rsidRPr="0076198B">
        <w:rPr>
          <w:rFonts w:ascii="Arial" w:hAnsi="Arial" w:cs="Arial"/>
          <w:color w:val="000000" w:themeColor="text1"/>
          <w:sz w:val="24"/>
          <w:szCs w:val="24"/>
        </w:rPr>
        <w:t>apply for</w:t>
      </w:r>
      <w:r w:rsidR="00A8187B" w:rsidRPr="0076198B">
        <w:rPr>
          <w:rFonts w:ascii="Arial" w:hAnsi="Arial" w:cs="Arial"/>
          <w:i/>
          <w:color w:val="000000" w:themeColor="text1"/>
          <w:sz w:val="24"/>
          <w:szCs w:val="24"/>
        </w:rPr>
        <w:t xml:space="preserve"> </w:t>
      </w:r>
      <w:r w:rsidR="00A8187B" w:rsidRPr="0076198B">
        <w:rPr>
          <w:rFonts w:ascii="Arial" w:hAnsi="Arial" w:cs="Arial"/>
          <w:b/>
          <w:i/>
          <w:color w:val="000000" w:themeColor="text1"/>
          <w:sz w:val="24"/>
          <w:szCs w:val="24"/>
        </w:rPr>
        <w:t>any amount</w:t>
      </w:r>
      <w:r w:rsidR="00A8187B" w:rsidRPr="0076198B">
        <w:rPr>
          <w:rFonts w:ascii="Arial" w:hAnsi="Arial" w:cs="Arial"/>
          <w:i/>
          <w:color w:val="000000" w:themeColor="text1"/>
          <w:sz w:val="24"/>
          <w:szCs w:val="24"/>
        </w:rPr>
        <w:t xml:space="preserve"> </w:t>
      </w:r>
      <w:r w:rsidR="00A8187B" w:rsidRPr="0076198B">
        <w:rPr>
          <w:rFonts w:ascii="Arial" w:hAnsi="Arial" w:cs="Arial"/>
          <w:color w:val="000000" w:themeColor="text1"/>
          <w:sz w:val="24"/>
          <w:szCs w:val="24"/>
        </w:rPr>
        <w:t>up to and including</w:t>
      </w:r>
      <w:r w:rsidR="00A8187B">
        <w:rPr>
          <w:rFonts w:ascii="Arial" w:hAnsi="Arial" w:cs="Arial"/>
          <w:color w:val="000000" w:themeColor="text1"/>
          <w:sz w:val="24"/>
          <w:szCs w:val="24"/>
        </w:rPr>
        <w:t xml:space="preserve"> </w:t>
      </w:r>
      <w:r w:rsidR="0076198B">
        <w:rPr>
          <w:rFonts w:ascii="Arial" w:hAnsi="Arial" w:cs="Arial"/>
          <w:color w:val="000000" w:themeColor="text1"/>
          <w:sz w:val="24"/>
          <w:szCs w:val="24"/>
        </w:rPr>
        <w:t xml:space="preserve">the </w:t>
      </w:r>
      <w:r w:rsidR="00921A58" w:rsidRPr="00DB0AF5">
        <w:rPr>
          <w:rFonts w:ascii="Arial" w:hAnsi="Arial" w:cs="Arial"/>
          <w:sz w:val="24"/>
          <w:szCs w:val="24"/>
        </w:rPr>
        <w:t xml:space="preserve">maximum </w:t>
      </w:r>
      <w:r w:rsidR="00AE2F20">
        <w:rPr>
          <w:rFonts w:ascii="Arial" w:hAnsi="Arial" w:cs="Arial"/>
          <w:sz w:val="24"/>
          <w:szCs w:val="24"/>
        </w:rPr>
        <w:t xml:space="preserve">grant </w:t>
      </w:r>
      <w:r w:rsidR="00921A58" w:rsidRPr="00DB0AF5">
        <w:rPr>
          <w:rFonts w:ascii="Arial" w:hAnsi="Arial" w:cs="Arial"/>
          <w:sz w:val="24"/>
          <w:szCs w:val="24"/>
        </w:rPr>
        <w:t>amount</w:t>
      </w:r>
      <w:r w:rsidR="00B3791E">
        <w:rPr>
          <w:rFonts w:ascii="Arial" w:hAnsi="Arial" w:cs="Arial"/>
          <w:sz w:val="24"/>
          <w:szCs w:val="24"/>
        </w:rPr>
        <w:t xml:space="preserve"> in one </w:t>
      </w:r>
      <w:r w:rsidR="00734B68">
        <w:rPr>
          <w:rFonts w:ascii="Arial" w:hAnsi="Arial" w:cs="Arial"/>
          <w:sz w:val="24"/>
          <w:szCs w:val="24"/>
        </w:rPr>
        <w:t xml:space="preserve">(1) </w:t>
      </w:r>
      <w:r w:rsidR="00B3791E">
        <w:rPr>
          <w:rFonts w:ascii="Arial" w:hAnsi="Arial" w:cs="Arial"/>
          <w:sz w:val="24"/>
          <w:szCs w:val="24"/>
        </w:rPr>
        <w:t xml:space="preserve">of the three </w:t>
      </w:r>
      <w:r w:rsidR="00734B68">
        <w:rPr>
          <w:rFonts w:ascii="Arial" w:hAnsi="Arial" w:cs="Arial"/>
          <w:sz w:val="24"/>
          <w:szCs w:val="24"/>
        </w:rPr>
        <w:t xml:space="preserve">(3) </w:t>
      </w:r>
      <w:r w:rsidR="00B3791E">
        <w:rPr>
          <w:rFonts w:ascii="Arial" w:hAnsi="Arial" w:cs="Arial"/>
          <w:sz w:val="24"/>
          <w:szCs w:val="24"/>
        </w:rPr>
        <w:t>categories</w:t>
      </w:r>
      <w:r w:rsidR="005B37D4" w:rsidRPr="00DB0AF5">
        <w:rPr>
          <w:rFonts w:ascii="Arial" w:hAnsi="Arial" w:cs="Arial"/>
          <w:sz w:val="24"/>
          <w:szCs w:val="24"/>
        </w:rPr>
        <w:t>. A</w:t>
      </w:r>
      <w:r w:rsidR="00A8187B" w:rsidRPr="00DB0AF5">
        <w:rPr>
          <w:rFonts w:ascii="Arial" w:hAnsi="Arial" w:cs="Arial"/>
          <w:sz w:val="24"/>
          <w:szCs w:val="24"/>
        </w:rPr>
        <w:t xml:space="preserve">pplicants are strongly encouraged to apply for </w:t>
      </w:r>
      <w:r w:rsidR="00A8187B" w:rsidRPr="00DB0AF5">
        <w:rPr>
          <w:rFonts w:ascii="Arial" w:hAnsi="Arial" w:cs="Arial"/>
          <w:sz w:val="24"/>
          <w:szCs w:val="24"/>
          <w:u w:val="single"/>
        </w:rPr>
        <w:t xml:space="preserve">only the amount of </w:t>
      </w:r>
      <w:r w:rsidR="00652D5C" w:rsidRPr="00DB0AF5">
        <w:rPr>
          <w:rFonts w:ascii="Arial" w:hAnsi="Arial" w:cs="Arial"/>
          <w:sz w:val="24"/>
          <w:szCs w:val="24"/>
          <w:u w:val="single"/>
        </w:rPr>
        <w:t>funding</w:t>
      </w:r>
      <w:r w:rsidR="00A8187B" w:rsidRPr="00DB0AF5">
        <w:rPr>
          <w:rFonts w:ascii="Arial" w:hAnsi="Arial" w:cs="Arial"/>
          <w:sz w:val="24"/>
          <w:szCs w:val="24"/>
          <w:u w:val="single"/>
        </w:rPr>
        <w:t xml:space="preserve"> needed</w:t>
      </w:r>
      <w:r w:rsidR="00A8187B" w:rsidRPr="00DB0AF5">
        <w:rPr>
          <w:rFonts w:ascii="Arial" w:hAnsi="Arial" w:cs="Arial"/>
          <w:sz w:val="24"/>
          <w:szCs w:val="24"/>
        </w:rPr>
        <w:t xml:space="preserve"> t</w:t>
      </w:r>
      <w:r w:rsidR="00921A58" w:rsidRPr="00DB0AF5">
        <w:rPr>
          <w:rFonts w:ascii="Arial" w:hAnsi="Arial" w:cs="Arial"/>
          <w:sz w:val="24"/>
          <w:szCs w:val="24"/>
        </w:rPr>
        <w:t>o implement the project</w:t>
      </w:r>
      <w:r w:rsidR="009E03EA" w:rsidRPr="00DB0AF5">
        <w:rPr>
          <w:rFonts w:ascii="Arial" w:hAnsi="Arial" w:cs="Arial"/>
          <w:sz w:val="24"/>
          <w:szCs w:val="24"/>
        </w:rPr>
        <w:t>.</w:t>
      </w:r>
      <w:r w:rsidR="00921A58" w:rsidRPr="00DB0AF5">
        <w:rPr>
          <w:rFonts w:ascii="Arial" w:hAnsi="Arial" w:cs="Arial"/>
          <w:sz w:val="24"/>
          <w:szCs w:val="24"/>
        </w:rPr>
        <w:t xml:space="preserve"> </w:t>
      </w:r>
      <w:r w:rsidR="005B37D4" w:rsidRPr="00DB0AF5">
        <w:rPr>
          <w:rFonts w:ascii="Arial" w:hAnsi="Arial" w:cs="Arial"/>
          <w:sz w:val="24"/>
          <w:szCs w:val="24"/>
        </w:rPr>
        <w:t>Proposals will be scored</w:t>
      </w:r>
      <w:r w:rsidR="00734B68">
        <w:rPr>
          <w:rFonts w:ascii="Arial" w:hAnsi="Arial" w:cs="Arial"/>
          <w:sz w:val="24"/>
          <w:szCs w:val="24"/>
        </w:rPr>
        <w:t>,</w:t>
      </w:r>
      <w:r w:rsidR="005B37D4" w:rsidRPr="00DB0AF5">
        <w:rPr>
          <w:rFonts w:ascii="Arial" w:hAnsi="Arial" w:cs="Arial"/>
          <w:sz w:val="24"/>
          <w:szCs w:val="24"/>
        </w:rPr>
        <w:t xml:space="preserve"> in part</w:t>
      </w:r>
      <w:r w:rsidR="00734B68">
        <w:rPr>
          <w:rFonts w:ascii="Arial" w:hAnsi="Arial" w:cs="Arial"/>
          <w:sz w:val="24"/>
          <w:szCs w:val="24"/>
        </w:rPr>
        <w:t>,</w:t>
      </w:r>
      <w:r w:rsidR="005B37D4" w:rsidRPr="00DB0AF5">
        <w:rPr>
          <w:rFonts w:ascii="Arial" w:hAnsi="Arial" w:cs="Arial"/>
          <w:sz w:val="24"/>
          <w:szCs w:val="24"/>
        </w:rPr>
        <w:t xml:space="preserve"> on the reasonableness of the proposed budget. </w:t>
      </w:r>
    </w:p>
    <w:p w14:paraId="754DBFDD" w14:textId="77777777" w:rsidR="00160C0C" w:rsidRDefault="00160C0C" w:rsidP="00661AC6">
      <w:pPr>
        <w:autoSpaceDE w:val="0"/>
        <w:autoSpaceDN w:val="0"/>
        <w:spacing w:after="0" w:line="240" w:lineRule="auto"/>
        <w:jc w:val="both"/>
        <w:rPr>
          <w:rFonts w:ascii="Arial" w:hAnsi="Arial" w:cs="Arial"/>
          <w:b/>
          <w:sz w:val="24"/>
          <w:szCs w:val="24"/>
        </w:rPr>
      </w:pPr>
      <w:bookmarkStart w:id="52" w:name="_Hlk496868037"/>
      <w:bookmarkEnd w:id="50"/>
    </w:p>
    <w:tbl>
      <w:tblPr>
        <w:tblW w:w="9355" w:type="dxa"/>
        <w:tblInd w:w="-5" w:type="dxa"/>
        <w:tblBorders>
          <w:top w:val="single" w:sz="8" w:space="0" w:color="002060"/>
          <w:left w:val="single" w:sz="8" w:space="0" w:color="002060"/>
          <w:bottom w:val="single" w:sz="8" w:space="0" w:color="002060"/>
          <w:right w:val="single" w:sz="8" w:space="0" w:color="002060"/>
          <w:insideH w:val="single" w:sz="8" w:space="0" w:color="002060"/>
          <w:insideV w:val="single" w:sz="8" w:space="0" w:color="002060"/>
        </w:tblBorders>
        <w:tblLayout w:type="fixed"/>
        <w:tblCellMar>
          <w:left w:w="0" w:type="dxa"/>
          <w:right w:w="0" w:type="dxa"/>
        </w:tblCellMar>
        <w:tblLook w:val="04A0" w:firstRow="1" w:lastRow="0" w:firstColumn="1" w:lastColumn="0" w:noHBand="0" w:noVBand="1"/>
      </w:tblPr>
      <w:tblGrid>
        <w:gridCol w:w="535"/>
        <w:gridCol w:w="5130"/>
        <w:gridCol w:w="1890"/>
        <w:gridCol w:w="1800"/>
      </w:tblGrid>
      <w:tr w:rsidR="006B52F7" w:rsidRPr="006A33EB" w14:paraId="5528C128" w14:textId="77777777" w:rsidTr="00637C99">
        <w:trPr>
          <w:trHeight w:val="511"/>
          <w:tblHeader/>
        </w:trPr>
        <w:tc>
          <w:tcPr>
            <w:tcW w:w="9355" w:type="dxa"/>
            <w:gridSpan w:val="4"/>
            <w:shd w:val="clear" w:color="auto" w:fill="DBE5F1" w:themeFill="accent1" w:themeFillTint="33"/>
            <w:vAlign w:val="center"/>
          </w:tcPr>
          <w:p w14:paraId="42C686A8" w14:textId="7A9D4273" w:rsidR="006B52F7" w:rsidRPr="007D2C0C" w:rsidRDefault="006B52F7" w:rsidP="00661AC6">
            <w:pPr>
              <w:spacing w:after="0" w:line="240" w:lineRule="auto"/>
              <w:ind w:left="-18" w:right="-18"/>
              <w:jc w:val="center"/>
              <w:rPr>
                <w:rFonts w:ascii="Arial" w:hAnsi="Arial" w:cs="Arial"/>
                <w:b/>
                <w:bCs/>
                <w:color w:val="002060"/>
                <w:szCs w:val="20"/>
              </w:rPr>
            </w:pPr>
            <w:r w:rsidRPr="00AE2F20">
              <w:rPr>
                <w:rFonts w:ascii="Arial" w:hAnsi="Arial" w:cs="Arial"/>
                <w:b/>
                <w:bCs/>
                <w:sz w:val="24"/>
                <w:szCs w:val="20"/>
              </w:rPr>
              <w:t xml:space="preserve">Table </w:t>
            </w:r>
            <w:r w:rsidR="002B0E3F">
              <w:rPr>
                <w:rFonts w:ascii="Arial" w:hAnsi="Arial" w:cs="Arial"/>
                <w:b/>
                <w:bCs/>
                <w:sz w:val="24"/>
                <w:szCs w:val="20"/>
              </w:rPr>
              <w:t>2</w:t>
            </w:r>
            <w:r w:rsidRPr="00AE2F20">
              <w:rPr>
                <w:rFonts w:ascii="Arial" w:hAnsi="Arial" w:cs="Arial"/>
                <w:b/>
                <w:bCs/>
                <w:sz w:val="24"/>
                <w:szCs w:val="20"/>
              </w:rPr>
              <w:t>. Funding Distribution</w:t>
            </w:r>
            <w:r w:rsidR="00AE2F20" w:rsidRPr="00AE2F20">
              <w:rPr>
                <w:rFonts w:ascii="Arial" w:hAnsi="Arial" w:cs="Arial"/>
                <w:b/>
                <w:bCs/>
                <w:sz w:val="24"/>
                <w:szCs w:val="20"/>
              </w:rPr>
              <w:t xml:space="preserve"> and Maximum Grant Amounts</w:t>
            </w:r>
          </w:p>
        </w:tc>
      </w:tr>
      <w:tr w:rsidR="006A33EB" w:rsidRPr="006A33EB" w14:paraId="39BFAA46" w14:textId="77777777" w:rsidTr="00705860">
        <w:trPr>
          <w:trHeight w:val="529"/>
          <w:tblHeader/>
        </w:trPr>
        <w:tc>
          <w:tcPr>
            <w:tcW w:w="5665" w:type="dxa"/>
            <w:gridSpan w:val="2"/>
            <w:shd w:val="clear" w:color="auto" w:fill="D9D9D9" w:themeFill="background1" w:themeFillShade="D9"/>
            <w:vAlign w:val="center"/>
          </w:tcPr>
          <w:p w14:paraId="17870B7A" w14:textId="3AB866FE" w:rsidR="006A33EB" w:rsidRPr="007D2C0C" w:rsidRDefault="006B52F7" w:rsidP="00661AC6">
            <w:pPr>
              <w:spacing w:after="0" w:line="240" w:lineRule="auto"/>
              <w:ind w:left="72"/>
              <w:jc w:val="both"/>
              <w:rPr>
                <w:rFonts w:ascii="Arial" w:hAnsi="Arial" w:cs="Arial"/>
                <w:b/>
                <w:color w:val="002060"/>
              </w:rPr>
            </w:pPr>
            <w:r>
              <w:rPr>
                <w:rFonts w:ascii="Arial" w:hAnsi="Arial" w:cs="Arial"/>
                <w:b/>
                <w:bCs/>
                <w:color w:val="002060"/>
                <w:szCs w:val="20"/>
              </w:rPr>
              <w:t>Funding</w:t>
            </w:r>
            <w:r w:rsidR="007D2C0C">
              <w:rPr>
                <w:rFonts w:ascii="Arial" w:hAnsi="Arial" w:cs="Arial"/>
                <w:b/>
                <w:bCs/>
                <w:color w:val="002060"/>
                <w:szCs w:val="20"/>
              </w:rPr>
              <w:t xml:space="preserve"> Categories</w:t>
            </w:r>
          </w:p>
        </w:tc>
        <w:tc>
          <w:tcPr>
            <w:tcW w:w="1890" w:type="dxa"/>
            <w:shd w:val="clear" w:color="auto" w:fill="D9D9D9" w:themeFill="background1" w:themeFillShade="D9"/>
            <w:vAlign w:val="center"/>
          </w:tcPr>
          <w:p w14:paraId="32D00909" w14:textId="77777777" w:rsidR="006A33EB" w:rsidRPr="00705860" w:rsidRDefault="006A33EB" w:rsidP="00661AC6">
            <w:pPr>
              <w:spacing w:after="0" w:line="240" w:lineRule="auto"/>
              <w:ind w:left="72" w:right="75"/>
              <w:jc w:val="center"/>
              <w:rPr>
                <w:rFonts w:ascii="Arial" w:hAnsi="Arial" w:cs="Arial"/>
                <w:b/>
                <w:bCs/>
                <w:color w:val="002060"/>
              </w:rPr>
            </w:pPr>
            <w:r w:rsidRPr="00705860">
              <w:rPr>
                <w:rFonts w:ascii="Arial" w:hAnsi="Arial" w:cs="Arial"/>
                <w:b/>
                <w:bCs/>
                <w:color w:val="002060"/>
              </w:rPr>
              <w:t>Maximum Grant Amount</w:t>
            </w:r>
            <w:r w:rsidR="007D2C0C" w:rsidRPr="00705860">
              <w:rPr>
                <w:rFonts w:ascii="Arial" w:hAnsi="Arial" w:cs="Arial"/>
                <w:b/>
                <w:bCs/>
                <w:color w:val="002060"/>
              </w:rPr>
              <w:t>*</w:t>
            </w:r>
          </w:p>
        </w:tc>
        <w:tc>
          <w:tcPr>
            <w:tcW w:w="1800" w:type="dxa"/>
            <w:shd w:val="clear" w:color="auto" w:fill="D9D9D9" w:themeFill="background1" w:themeFillShade="D9"/>
            <w:tcMar>
              <w:top w:w="0" w:type="dxa"/>
              <w:left w:w="108" w:type="dxa"/>
              <w:bottom w:w="0" w:type="dxa"/>
              <w:right w:w="108" w:type="dxa"/>
            </w:tcMar>
            <w:vAlign w:val="center"/>
            <w:hideMark/>
          </w:tcPr>
          <w:p w14:paraId="71F75D35" w14:textId="77777777" w:rsidR="006A33EB" w:rsidRPr="00705860" w:rsidRDefault="006A33EB" w:rsidP="00661AC6">
            <w:pPr>
              <w:spacing w:after="0" w:line="240" w:lineRule="auto"/>
              <w:ind w:left="-18" w:right="-18"/>
              <w:jc w:val="center"/>
              <w:rPr>
                <w:rFonts w:ascii="Arial" w:hAnsi="Arial" w:cs="Arial"/>
                <w:b/>
                <w:bCs/>
                <w:color w:val="002060"/>
              </w:rPr>
            </w:pPr>
            <w:r w:rsidRPr="00705860">
              <w:rPr>
                <w:rFonts w:ascii="Arial" w:hAnsi="Arial" w:cs="Arial"/>
                <w:b/>
                <w:bCs/>
                <w:color w:val="002060"/>
              </w:rPr>
              <w:t>Available Funding</w:t>
            </w:r>
          </w:p>
        </w:tc>
      </w:tr>
      <w:tr w:rsidR="00935973" w14:paraId="01A7E2E7" w14:textId="77777777" w:rsidTr="00705860">
        <w:trPr>
          <w:trHeight w:val="511"/>
        </w:trPr>
        <w:tc>
          <w:tcPr>
            <w:tcW w:w="535" w:type="dxa"/>
            <w:vAlign w:val="center"/>
          </w:tcPr>
          <w:p w14:paraId="08F40830" w14:textId="77777777" w:rsidR="00935973" w:rsidRPr="00705860" w:rsidRDefault="00935973" w:rsidP="00661AC6">
            <w:pPr>
              <w:spacing w:after="0" w:line="240" w:lineRule="auto"/>
              <w:jc w:val="center"/>
              <w:rPr>
                <w:rFonts w:ascii="Arial" w:hAnsi="Arial" w:cs="Arial"/>
              </w:rPr>
            </w:pPr>
            <w:r w:rsidRPr="00705860">
              <w:rPr>
                <w:rFonts w:ascii="Arial" w:hAnsi="Arial" w:cs="Arial"/>
              </w:rPr>
              <w:t>(1)</w:t>
            </w:r>
          </w:p>
        </w:tc>
        <w:tc>
          <w:tcPr>
            <w:tcW w:w="5130" w:type="dxa"/>
            <w:tcMar>
              <w:top w:w="0" w:type="dxa"/>
              <w:left w:w="108" w:type="dxa"/>
              <w:bottom w:w="0" w:type="dxa"/>
              <w:right w:w="108" w:type="dxa"/>
            </w:tcMar>
            <w:vAlign w:val="center"/>
            <w:hideMark/>
          </w:tcPr>
          <w:p w14:paraId="14EADB3A" w14:textId="30AA66F4" w:rsidR="006B52F7" w:rsidRPr="00705860" w:rsidRDefault="00935973" w:rsidP="00661AC6">
            <w:pPr>
              <w:spacing w:after="0" w:line="240" w:lineRule="auto"/>
              <w:rPr>
                <w:rFonts w:ascii="Arial" w:hAnsi="Arial" w:cs="Arial"/>
              </w:rPr>
            </w:pPr>
            <w:r w:rsidRPr="00705860">
              <w:rPr>
                <w:rFonts w:ascii="Arial" w:hAnsi="Arial" w:cs="Arial"/>
              </w:rPr>
              <w:t>Cities</w:t>
            </w:r>
            <w:r w:rsidR="007D2C0C" w:rsidRPr="00705860">
              <w:rPr>
                <w:rFonts w:ascii="Arial" w:hAnsi="Arial" w:cs="Arial"/>
              </w:rPr>
              <w:t xml:space="preserve"> Disproportionately Impacted by Violence</w:t>
            </w:r>
          </w:p>
        </w:tc>
        <w:tc>
          <w:tcPr>
            <w:tcW w:w="1890" w:type="dxa"/>
            <w:shd w:val="clear" w:color="auto" w:fill="FFFFFF" w:themeFill="background1"/>
            <w:vAlign w:val="center"/>
          </w:tcPr>
          <w:p w14:paraId="10E905FB" w14:textId="24515DCF" w:rsidR="00935973" w:rsidRPr="00705860" w:rsidRDefault="00935973" w:rsidP="00661AC6">
            <w:pPr>
              <w:spacing w:after="0" w:line="240" w:lineRule="auto"/>
              <w:ind w:right="60"/>
              <w:jc w:val="right"/>
            </w:pPr>
            <w:r w:rsidRPr="00705860">
              <w:rPr>
                <w:rFonts w:ascii="Arial" w:hAnsi="Arial" w:cs="Arial"/>
              </w:rPr>
              <w:t>$</w:t>
            </w:r>
            <w:r w:rsidR="008031C6" w:rsidRPr="00705860">
              <w:rPr>
                <w:rFonts w:ascii="Arial" w:hAnsi="Arial" w:cs="Arial"/>
              </w:rPr>
              <w:t>6</w:t>
            </w:r>
            <w:r w:rsidR="004A77B9" w:rsidRPr="00705860">
              <w:rPr>
                <w:rFonts w:ascii="Arial" w:hAnsi="Arial" w:cs="Arial"/>
              </w:rPr>
              <w:t>,</w:t>
            </w:r>
            <w:r w:rsidR="008031C6" w:rsidRPr="00705860">
              <w:rPr>
                <w:rFonts w:ascii="Arial" w:hAnsi="Arial" w:cs="Arial"/>
              </w:rPr>
              <w:t>0</w:t>
            </w:r>
            <w:r w:rsidRPr="00705860">
              <w:rPr>
                <w:rFonts w:ascii="Arial" w:hAnsi="Arial" w:cs="Arial"/>
              </w:rPr>
              <w:t>00,000</w:t>
            </w:r>
          </w:p>
        </w:tc>
        <w:tc>
          <w:tcPr>
            <w:tcW w:w="1800" w:type="dxa"/>
            <w:tcMar>
              <w:top w:w="0" w:type="dxa"/>
              <w:left w:w="108" w:type="dxa"/>
              <w:bottom w:w="0" w:type="dxa"/>
              <w:right w:w="108" w:type="dxa"/>
            </w:tcMar>
            <w:vAlign w:val="center"/>
            <w:hideMark/>
          </w:tcPr>
          <w:p w14:paraId="569733B7" w14:textId="0C38B297" w:rsidR="00935973" w:rsidRPr="00705860" w:rsidRDefault="00935973" w:rsidP="00661AC6">
            <w:pPr>
              <w:spacing w:after="0" w:line="240" w:lineRule="auto"/>
              <w:jc w:val="right"/>
            </w:pPr>
            <w:r w:rsidRPr="00705860">
              <w:rPr>
                <w:rFonts w:ascii="Arial" w:hAnsi="Arial" w:cs="Arial"/>
              </w:rPr>
              <w:t>$</w:t>
            </w:r>
            <w:r w:rsidR="008031C6" w:rsidRPr="00705860">
              <w:rPr>
                <w:rFonts w:ascii="Arial" w:hAnsi="Arial" w:cs="Arial"/>
              </w:rPr>
              <w:t>99</w:t>
            </w:r>
            <w:r w:rsidR="00C201E7" w:rsidRPr="00705860">
              <w:rPr>
                <w:rFonts w:ascii="Arial" w:hAnsi="Arial" w:cs="Arial"/>
              </w:rPr>
              <w:t>,</w:t>
            </w:r>
            <w:r w:rsidR="00026669">
              <w:rPr>
                <w:rFonts w:ascii="Arial" w:hAnsi="Arial" w:cs="Arial"/>
              </w:rPr>
              <w:t>825</w:t>
            </w:r>
            <w:r w:rsidR="006B52F7" w:rsidRPr="00705860">
              <w:rPr>
                <w:rFonts w:ascii="Arial" w:hAnsi="Arial" w:cs="Arial"/>
              </w:rPr>
              <w:t>,000</w:t>
            </w:r>
            <w:r w:rsidRPr="00705860">
              <w:rPr>
                <w:rFonts w:ascii="Arial" w:hAnsi="Arial" w:cs="Arial"/>
              </w:rPr>
              <w:t xml:space="preserve"> </w:t>
            </w:r>
          </w:p>
        </w:tc>
      </w:tr>
      <w:tr w:rsidR="006B52F7" w14:paraId="127B9542" w14:textId="77777777" w:rsidTr="00705860">
        <w:trPr>
          <w:trHeight w:val="691"/>
        </w:trPr>
        <w:tc>
          <w:tcPr>
            <w:tcW w:w="535" w:type="dxa"/>
            <w:tcBorders>
              <w:bottom w:val="single" w:sz="8" w:space="0" w:color="002060"/>
            </w:tcBorders>
            <w:vAlign w:val="center"/>
          </w:tcPr>
          <w:p w14:paraId="20B86F38" w14:textId="77777777" w:rsidR="006B52F7" w:rsidRPr="00705860" w:rsidRDefault="006B52F7" w:rsidP="00661AC6">
            <w:pPr>
              <w:spacing w:after="0" w:line="240" w:lineRule="auto"/>
              <w:jc w:val="center"/>
              <w:rPr>
                <w:rFonts w:ascii="Arial" w:hAnsi="Arial" w:cs="Arial"/>
              </w:rPr>
            </w:pPr>
            <w:r w:rsidRPr="00705860">
              <w:rPr>
                <w:rFonts w:ascii="Arial" w:hAnsi="Arial" w:cs="Arial"/>
              </w:rPr>
              <w:t>(2)</w:t>
            </w:r>
          </w:p>
        </w:tc>
        <w:tc>
          <w:tcPr>
            <w:tcW w:w="5130" w:type="dxa"/>
            <w:tcBorders>
              <w:bottom w:val="single" w:sz="8" w:space="0" w:color="002060"/>
            </w:tcBorders>
            <w:tcMar>
              <w:top w:w="0" w:type="dxa"/>
              <w:left w:w="108" w:type="dxa"/>
              <w:bottom w:w="0" w:type="dxa"/>
              <w:right w:w="108" w:type="dxa"/>
            </w:tcMar>
            <w:vAlign w:val="center"/>
          </w:tcPr>
          <w:p w14:paraId="5E8F6CC4" w14:textId="143C5D35" w:rsidR="006B52F7" w:rsidRPr="00705860" w:rsidRDefault="006B52F7" w:rsidP="00661AC6">
            <w:pPr>
              <w:spacing w:after="0" w:line="240" w:lineRule="auto"/>
              <w:rPr>
                <w:rFonts w:ascii="Arial" w:hAnsi="Arial" w:cs="Arial"/>
              </w:rPr>
            </w:pPr>
            <w:r w:rsidRPr="00705860">
              <w:rPr>
                <w:rFonts w:ascii="Arial" w:hAnsi="Arial" w:cs="Arial"/>
              </w:rPr>
              <w:t>CBOs that Serve the Residents of Cities Disproportionately Impacted by Violence</w:t>
            </w:r>
          </w:p>
        </w:tc>
        <w:tc>
          <w:tcPr>
            <w:tcW w:w="1890" w:type="dxa"/>
            <w:tcBorders>
              <w:bottom w:val="single" w:sz="8" w:space="0" w:color="002060"/>
            </w:tcBorders>
            <w:shd w:val="clear" w:color="auto" w:fill="FFFFFF" w:themeFill="background1"/>
            <w:vAlign w:val="center"/>
          </w:tcPr>
          <w:p w14:paraId="3F4C941A" w14:textId="029A6841" w:rsidR="006B52F7" w:rsidRPr="00705860" w:rsidRDefault="006B52F7" w:rsidP="00661AC6">
            <w:pPr>
              <w:spacing w:after="0" w:line="240" w:lineRule="auto"/>
              <w:ind w:right="60"/>
              <w:jc w:val="right"/>
              <w:rPr>
                <w:rFonts w:ascii="Arial" w:hAnsi="Arial" w:cs="Arial"/>
              </w:rPr>
            </w:pPr>
            <w:r w:rsidRPr="00705860">
              <w:rPr>
                <w:rFonts w:ascii="Arial" w:hAnsi="Arial" w:cs="Arial"/>
              </w:rPr>
              <w:t>$</w:t>
            </w:r>
            <w:r w:rsidR="008031C6" w:rsidRPr="00705860">
              <w:rPr>
                <w:rFonts w:ascii="Arial" w:hAnsi="Arial" w:cs="Arial"/>
              </w:rPr>
              <w:t>6</w:t>
            </w:r>
            <w:r w:rsidRPr="00705860">
              <w:rPr>
                <w:rFonts w:ascii="Arial" w:hAnsi="Arial" w:cs="Arial"/>
              </w:rPr>
              <w:t>,</w:t>
            </w:r>
            <w:r w:rsidR="008031C6" w:rsidRPr="00705860">
              <w:rPr>
                <w:rFonts w:ascii="Arial" w:hAnsi="Arial" w:cs="Arial"/>
              </w:rPr>
              <w:t>0</w:t>
            </w:r>
            <w:r w:rsidRPr="00705860">
              <w:rPr>
                <w:rFonts w:ascii="Arial" w:hAnsi="Arial" w:cs="Arial"/>
              </w:rPr>
              <w:t>00,000</w:t>
            </w:r>
          </w:p>
        </w:tc>
        <w:tc>
          <w:tcPr>
            <w:tcW w:w="1800" w:type="dxa"/>
            <w:tcBorders>
              <w:bottom w:val="single" w:sz="8" w:space="0" w:color="002060"/>
            </w:tcBorders>
            <w:tcMar>
              <w:top w:w="0" w:type="dxa"/>
              <w:left w:w="108" w:type="dxa"/>
              <w:bottom w:w="0" w:type="dxa"/>
              <w:right w:w="108" w:type="dxa"/>
            </w:tcMar>
            <w:vAlign w:val="center"/>
          </w:tcPr>
          <w:p w14:paraId="77DA7306" w14:textId="0A8F1223" w:rsidR="006B52F7" w:rsidRPr="00705860" w:rsidRDefault="006B52F7" w:rsidP="00661AC6">
            <w:pPr>
              <w:spacing w:after="0" w:line="240" w:lineRule="auto"/>
              <w:jc w:val="right"/>
              <w:rPr>
                <w:rFonts w:ascii="Arial" w:hAnsi="Arial" w:cs="Arial"/>
              </w:rPr>
            </w:pPr>
            <w:r w:rsidRPr="00705860">
              <w:rPr>
                <w:rFonts w:ascii="Arial" w:hAnsi="Arial" w:cs="Arial"/>
              </w:rPr>
              <w:t>$</w:t>
            </w:r>
            <w:r w:rsidR="008031C6" w:rsidRPr="00705860">
              <w:rPr>
                <w:rFonts w:ascii="Arial" w:hAnsi="Arial" w:cs="Arial"/>
              </w:rPr>
              <w:t>99</w:t>
            </w:r>
            <w:r w:rsidRPr="00705860">
              <w:rPr>
                <w:rFonts w:ascii="Arial" w:hAnsi="Arial" w:cs="Arial"/>
              </w:rPr>
              <w:t>,</w:t>
            </w:r>
            <w:r w:rsidR="00026669">
              <w:rPr>
                <w:rFonts w:ascii="Arial" w:hAnsi="Arial" w:cs="Arial"/>
              </w:rPr>
              <w:t>825</w:t>
            </w:r>
            <w:r w:rsidRPr="00705860">
              <w:rPr>
                <w:rFonts w:ascii="Arial" w:hAnsi="Arial" w:cs="Arial"/>
              </w:rPr>
              <w:t>,000</w:t>
            </w:r>
          </w:p>
        </w:tc>
      </w:tr>
      <w:tr w:rsidR="00935973" w14:paraId="7DCC2039" w14:textId="77777777" w:rsidTr="00705860">
        <w:trPr>
          <w:trHeight w:val="709"/>
        </w:trPr>
        <w:tc>
          <w:tcPr>
            <w:tcW w:w="535" w:type="dxa"/>
            <w:tcBorders>
              <w:bottom w:val="single" w:sz="8" w:space="0" w:color="002060"/>
            </w:tcBorders>
            <w:vAlign w:val="center"/>
          </w:tcPr>
          <w:p w14:paraId="2A19C3FE" w14:textId="5A5AA445" w:rsidR="00935973" w:rsidRPr="00705860" w:rsidRDefault="00935973" w:rsidP="00661AC6">
            <w:pPr>
              <w:spacing w:after="0" w:line="240" w:lineRule="auto"/>
              <w:jc w:val="center"/>
              <w:rPr>
                <w:rFonts w:ascii="Arial" w:hAnsi="Arial" w:cs="Arial"/>
              </w:rPr>
            </w:pPr>
            <w:r w:rsidRPr="00705860">
              <w:rPr>
                <w:rFonts w:ascii="Arial" w:hAnsi="Arial" w:cs="Arial"/>
              </w:rPr>
              <w:t>(</w:t>
            </w:r>
            <w:r w:rsidR="004B2B97" w:rsidRPr="00705860">
              <w:rPr>
                <w:rFonts w:ascii="Arial" w:hAnsi="Arial" w:cs="Arial"/>
              </w:rPr>
              <w:t>3</w:t>
            </w:r>
            <w:r w:rsidRPr="00705860">
              <w:rPr>
                <w:rFonts w:ascii="Arial" w:hAnsi="Arial" w:cs="Arial"/>
              </w:rPr>
              <w:t>)</w:t>
            </w:r>
          </w:p>
        </w:tc>
        <w:tc>
          <w:tcPr>
            <w:tcW w:w="5130" w:type="dxa"/>
            <w:tcBorders>
              <w:bottom w:val="single" w:sz="8" w:space="0" w:color="002060"/>
            </w:tcBorders>
            <w:tcMar>
              <w:top w:w="0" w:type="dxa"/>
              <w:left w:w="108" w:type="dxa"/>
              <w:bottom w:w="0" w:type="dxa"/>
              <w:right w:w="108" w:type="dxa"/>
            </w:tcMar>
            <w:vAlign w:val="center"/>
          </w:tcPr>
          <w:p w14:paraId="3980B7E6" w14:textId="6AD0876E" w:rsidR="00935973" w:rsidRPr="00705860" w:rsidRDefault="008031C6" w:rsidP="00661AC6">
            <w:pPr>
              <w:spacing w:after="0" w:line="240" w:lineRule="auto"/>
              <w:rPr>
                <w:rFonts w:ascii="Arial" w:hAnsi="Arial" w:cs="Arial"/>
              </w:rPr>
            </w:pPr>
            <w:r w:rsidRPr="00705860">
              <w:rPr>
                <w:rFonts w:ascii="Arial" w:hAnsi="Arial" w:cs="Arial"/>
              </w:rPr>
              <w:t>Small Scope CBOs that Serve the Residents of Cities Disproportionately Impacted by Violence</w:t>
            </w:r>
          </w:p>
        </w:tc>
        <w:tc>
          <w:tcPr>
            <w:tcW w:w="1890" w:type="dxa"/>
            <w:tcBorders>
              <w:bottom w:val="single" w:sz="8" w:space="0" w:color="002060"/>
            </w:tcBorders>
            <w:shd w:val="clear" w:color="auto" w:fill="FFFFFF" w:themeFill="background1"/>
            <w:vAlign w:val="center"/>
          </w:tcPr>
          <w:p w14:paraId="1A1BB71E" w14:textId="3288F478" w:rsidR="00935973" w:rsidRPr="00705860" w:rsidRDefault="00935973" w:rsidP="00661AC6">
            <w:pPr>
              <w:spacing w:after="0" w:line="240" w:lineRule="auto"/>
              <w:ind w:right="60"/>
              <w:jc w:val="right"/>
              <w:rPr>
                <w:rFonts w:ascii="Arial" w:hAnsi="Arial" w:cs="Arial"/>
              </w:rPr>
            </w:pPr>
            <w:r w:rsidRPr="00705860">
              <w:rPr>
                <w:rFonts w:ascii="Arial" w:hAnsi="Arial" w:cs="Arial"/>
              </w:rPr>
              <w:t>$</w:t>
            </w:r>
            <w:r w:rsidR="008031C6" w:rsidRPr="00705860">
              <w:rPr>
                <w:rFonts w:ascii="Arial" w:hAnsi="Arial" w:cs="Arial"/>
              </w:rPr>
              <w:t>4</w:t>
            </w:r>
            <w:r w:rsidR="004A77B9" w:rsidRPr="00705860">
              <w:rPr>
                <w:rFonts w:ascii="Arial" w:hAnsi="Arial" w:cs="Arial"/>
              </w:rPr>
              <w:t>00,000</w:t>
            </w:r>
          </w:p>
        </w:tc>
        <w:tc>
          <w:tcPr>
            <w:tcW w:w="1800" w:type="dxa"/>
            <w:tcBorders>
              <w:bottom w:val="single" w:sz="8" w:space="0" w:color="002060"/>
            </w:tcBorders>
            <w:tcMar>
              <w:top w:w="0" w:type="dxa"/>
              <w:left w:w="108" w:type="dxa"/>
              <w:bottom w:w="0" w:type="dxa"/>
              <w:right w:w="108" w:type="dxa"/>
            </w:tcMar>
            <w:vAlign w:val="center"/>
          </w:tcPr>
          <w:p w14:paraId="344CB518" w14:textId="128A4451" w:rsidR="00935973" w:rsidRPr="00705860" w:rsidRDefault="00935973" w:rsidP="00661AC6">
            <w:pPr>
              <w:spacing w:after="0" w:line="240" w:lineRule="auto"/>
              <w:jc w:val="right"/>
              <w:rPr>
                <w:rFonts w:ascii="Arial" w:hAnsi="Arial" w:cs="Arial"/>
              </w:rPr>
            </w:pPr>
            <w:r w:rsidRPr="00705860">
              <w:rPr>
                <w:rFonts w:ascii="Arial" w:hAnsi="Arial" w:cs="Arial"/>
              </w:rPr>
              <w:t>$</w:t>
            </w:r>
            <w:r w:rsidR="008031C6" w:rsidRPr="00705860">
              <w:rPr>
                <w:rFonts w:ascii="Arial" w:hAnsi="Arial" w:cs="Arial"/>
              </w:rPr>
              <w:t>10</w:t>
            </w:r>
            <w:r w:rsidRPr="00705860">
              <w:rPr>
                <w:rFonts w:ascii="Arial" w:hAnsi="Arial" w:cs="Arial"/>
              </w:rPr>
              <w:t>,</w:t>
            </w:r>
            <w:r w:rsidR="004A77B9" w:rsidRPr="00705860">
              <w:rPr>
                <w:rFonts w:ascii="Arial" w:hAnsi="Arial" w:cs="Arial"/>
              </w:rPr>
              <w:t>000</w:t>
            </w:r>
            <w:r w:rsidRPr="00705860">
              <w:rPr>
                <w:rFonts w:ascii="Arial" w:hAnsi="Arial" w:cs="Arial"/>
              </w:rPr>
              <w:t>,</w:t>
            </w:r>
            <w:r w:rsidR="004A77B9" w:rsidRPr="00705860">
              <w:rPr>
                <w:rFonts w:ascii="Arial" w:hAnsi="Arial" w:cs="Arial"/>
              </w:rPr>
              <w:t>0</w:t>
            </w:r>
            <w:r w:rsidRPr="00705860">
              <w:rPr>
                <w:rFonts w:ascii="Arial" w:hAnsi="Arial" w:cs="Arial"/>
              </w:rPr>
              <w:t>00</w:t>
            </w:r>
          </w:p>
        </w:tc>
      </w:tr>
      <w:tr w:rsidR="006A33EB" w:rsidRPr="006A33EB" w14:paraId="33662115" w14:textId="77777777" w:rsidTr="00705860">
        <w:trPr>
          <w:trHeight w:val="520"/>
        </w:trPr>
        <w:tc>
          <w:tcPr>
            <w:tcW w:w="7555" w:type="dxa"/>
            <w:gridSpan w:val="3"/>
            <w:shd w:val="clear" w:color="auto" w:fill="D9D9D9" w:themeFill="background1" w:themeFillShade="D9"/>
            <w:vAlign w:val="center"/>
          </w:tcPr>
          <w:p w14:paraId="1AFD27FD" w14:textId="17C79519" w:rsidR="00935973" w:rsidRPr="006B52F7" w:rsidRDefault="00935973" w:rsidP="00661AC6">
            <w:pPr>
              <w:spacing w:after="0" w:line="240" w:lineRule="auto"/>
              <w:ind w:right="90"/>
              <w:rPr>
                <w:b/>
                <w:color w:val="002060"/>
              </w:rPr>
            </w:pPr>
            <w:r w:rsidRPr="006B52F7">
              <w:rPr>
                <w:rFonts w:ascii="Arial" w:hAnsi="Arial" w:cs="Arial"/>
                <w:b/>
                <w:bCs/>
                <w:color w:val="002060"/>
              </w:rPr>
              <w:t>Total Funding Available for Competitive Grants</w:t>
            </w:r>
          </w:p>
        </w:tc>
        <w:tc>
          <w:tcPr>
            <w:tcW w:w="1800" w:type="dxa"/>
            <w:shd w:val="clear" w:color="auto" w:fill="D9D9D9" w:themeFill="background1" w:themeFillShade="D9"/>
            <w:tcMar>
              <w:top w:w="0" w:type="dxa"/>
              <w:left w:w="108" w:type="dxa"/>
              <w:bottom w:w="0" w:type="dxa"/>
              <w:right w:w="108" w:type="dxa"/>
            </w:tcMar>
            <w:vAlign w:val="center"/>
            <w:hideMark/>
          </w:tcPr>
          <w:p w14:paraId="7CF3E35B" w14:textId="2435731D" w:rsidR="00935973" w:rsidRPr="006B52F7" w:rsidRDefault="00935973" w:rsidP="00661AC6">
            <w:pPr>
              <w:spacing w:after="0" w:line="240" w:lineRule="auto"/>
              <w:jc w:val="right"/>
              <w:rPr>
                <w:b/>
                <w:color w:val="002060"/>
              </w:rPr>
            </w:pPr>
            <w:r w:rsidRPr="006B52F7">
              <w:rPr>
                <w:rFonts w:ascii="Arial" w:hAnsi="Arial" w:cs="Arial"/>
                <w:b/>
                <w:bCs/>
                <w:color w:val="002060"/>
              </w:rPr>
              <w:t>$</w:t>
            </w:r>
            <w:r w:rsidR="008031C6">
              <w:rPr>
                <w:rFonts w:ascii="Arial" w:hAnsi="Arial" w:cs="Arial"/>
                <w:b/>
                <w:bCs/>
                <w:color w:val="002060"/>
              </w:rPr>
              <w:t>2</w:t>
            </w:r>
            <w:r w:rsidR="004B2B97">
              <w:rPr>
                <w:rFonts w:ascii="Arial" w:hAnsi="Arial" w:cs="Arial"/>
                <w:b/>
                <w:bCs/>
                <w:color w:val="002060"/>
              </w:rPr>
              <w:t>09</w:t>
            </w:r>
            <w:r w:rsidRPr="006B52F7">
              <w:rPr>
                <w:rFonts w:ascii="Arial" w:hAnsi="Arial" w:cs="Arial"/>
                <w:b/>
                <w:bCs/>
                <w:color w:val="002060"/>
              </w:rPr>
              <w:t>,</w:t>
            </w:r>
            <w:r w:rsidR="00026669">
              <w:rPr>
                <w:rFonts w:ascii="Arial" w:hAnsi="Arial" w:cs="Arial"/>
                <w:b/>
                <w:bCs/>
                <w:color w:val="002060"/>
              </w:rPr>
              <w:t>65</w:t>
            </w:r>
            <w:r w:rsidR="00C774B1" w:rsidRPr="006B52F7">
              <w:rPr>
                <w:rFonts w:ascii="Arial" w:hAnsi="Arial" w:cs="Arial"/>
                <w:b/>
                <w:bCs/>
                <w:color w:val="002060"/>
              </w:rPr>
              <w:t>0,</w:t>
            </w:r>
            <w:r w:rsidRPr="006B52F7">
              <w:rPr>
                <w:rFonts w:ascii="Arial" w:hAnsi="Arial" w:cs="Arial"/>
                <w:b/>
                <w:bCs/>
                <w:color w:val="002060"/>
              </w:rPr>
              <w:t>000</w:t>
            </w:r>
          </w:p>
        </w:tc>
      </w:tr>
    </w:tbl>
    <w:p w14:paraId="700FE264" w14:textId="75FD236B" w:rsidR="00AF1ECC" w:rsidRDefault="00C774B1" w:rsidP="00661AC6">
      <w:pPr>
        <w:autoSpaceDE w:val="0"/>
        <w:autoSpaceDN w:val="0"/>
        <w:spacing w:before="60" w:after="0" w:line="240" w:lineRule="auto"/>
        <w:jc w:val="both"/>
        <w:rPr>
          <w:rFonts w:ascii="Arial" w:hAnsi="Arial" w:cs="Arial"/>
          <w:i/>
          <w:color w:val="002060"/>
          <w:sz w:val="20"/>
          <w:szCs w:val="24"/>
        </w:rPr>
      </w:pPr>
      <w:r w:rsidRPr="006B52F7">
        <w:rPr>
          <w:rFonts w:ascii="Arial" w:hAnsi="Arial" w:cs="Arial"/>
          <w:color w:val="002060"/>
          <w:sz w:val="20"/>
          <w:szCs w:val="24"/>
        </w:rPr>
        <w:t>*</w:t>
      </w:r>
      <w:r w:rsidR="007D2C0C" w:rsidRPr="006B52F7">
        <w:rPr>
          <w:rFonts w:ascii="Arial" w:hAnsi="Arial" w:cs="Arial"/>
          <w:i/>
          <w:color w:val="002060"/>
          <w:sz w:val="20"/>
          <w:szCs w:val="24"/>
        </w:rPr>
        <w:t xml:space="preserve">Applicants may apply for any amount, up to and including the </w:t>
      </w:r>
      <w:r w:rsidR="00003669">
        <w:rPr>
          <w:rFonts w:ascii="Arial" w:hAnsi="Arial" w:cs="Arial"/>
          <w:i/>
          <w:color w:val="002060"/>
          <w:sz w:val="20"/>
          <w:szCs w:val="24"/>
        </w:rPr>
        <w:t>m</w:t>
      </w:r>
      <w:r w:rsidR="007D2C0C" w:rsidRPr="006B52F7">
        <w:rPr>
          <w:rFonts w:ascii="Arial" w:hAnsi="Arial" w:cs="Arial"/>
          <w:i/>
          <w:color w:val="002060"/>
          <w:sz w:val="20"/>
          <w:szCs w:val="24"/>
        </w:rPr>
        <w:t xml:space="preserve">aximum </w:t>
      </w:r>
      <w:r w:rsidR="00003669">
        <w:rPr>
          <w:rFonts w:ascii="Arial" w:hAnsi="Arial" w:cs="Arial"/>
          <w:i/>
          <w:color w:val="002060"/>
          <w:sz w:val="20"/>
          <w:szCs w:val="24"/>
        </w:rPr>
        <w:t>g</w:t>
      </w:r>
      <w:r w:rsidR="007D2C0C" w:rsidRPr="006B52F7">
        <w:rPr>
          <w:rFonts w:ascii="Arial" w:hAnsi="Arial" w:cs="Arial"/>
          <w:i/>
          <w:color w:val="002060"/>
          <w:sz w:val="20"/>
          <w:szCs w:val="24"/>
        </w:rPr>
        <w:t xml:space="preserve">rant </w:t>
      </w:r>
      <w:r w:rsidR="00003669">
        <w:rPr>
          <w:rFonts w:ascii="Arial" w:hAnsi="Arial" w:cs="Arial"/>
          <w:i/>
          <w:color w:val="002060"/>
          <w:sz w:val="20"/>
          <w:szCs w:val="24"/>
        </w:rPr>
        <w:t>a</w:t>
      </w:r>
      <w:r w:rsidR="007D2C0C" w:rsidRPr="006B52F7">
        <w:rPr>
          <w:rFonts w:ascii="Arial" w:hAnsi="Arial" w:cs="Arial"/>
          <w:i/>
          <w:color w:val="002060"/>
          <w:sz w:val="20"/>
          <w:szCs w:val="24"/>
        </w:rPr>
        <w:t>mount.</w:t>
      </w:r>
    </w:p>
    <w:p w14:paraId="65D0E846" w14:textId="77777777" w:rsidR="009D5B01" w:rsidRPr="006B52F7" w:rsidRDefault="009D5B01" w:rsidP="00661AC6">
      <w:pPr>
        <w:autoSpaceDE w:val="0"/>
        <w:autoSpaceDN w:val="0"/>
        <w:spacing w:after="0" w:line="240" w:lineRule="auto"/>
        <w:jc w:val="both"/>
        <w:rPr>
          <w:rFonts w:ascii="Arial" w:hAnsi="Arial" w:cs="Arial"/>
          <w:i/>
          <w:color w:val="002060"/>
          <w:sz w:val="20"/>
          <w:szCs w:val="24"/>
        </w:rPr>
      </w:pPr>
    </w:p>
    <w:p w14:paraId="6D966D4A" w14:textId="77777777" w:rsidR="006B52F7" w:rsidRDefault="006B52F7" w:rsidP="00661AC6">
      <w:pPr>
        <w:pStyle w:val="Heading3"/>
      </w:pPr>
      <w:bookmarkStart w:id="53" w:name="_Toc24888683"/>
      <w:bookmarkStart w:id="54" w:name="_Toc85461352"/>
      <w:bookmarkStart w:id="55" w:name="_Toc86658048"/>
      <w:bookmarkStart w:id="56" w:name="_Toc23323421"/>
      <w:bookmarkEnd w:id="51"/>
      <w:bookmarkEnd w:id="52"/>
      <w:r>
        <w:t>City of Los Angeles</w:t>
      </w:r>
      <w:bookmarkEnd w:id="53"/>
      <w:bookmarkEnd w:id="54"/>
      <w:bookmarkEnd w:id="55"/>
    </w:p>
    <w:p w14:paraId="3EEBA31F" w14:textId="18D5F614" w:rsidR="006B52F7" w:rsidRDefault="006B52F7" w:rsidP="00661AC6">
      <w:pPr>
        <w:spacing w:after="0" w:line="240" w:lineRule="auto"/>
        <w:jc w:val="both"/>
        <w:rPr>
          <w:rFonts w:ascii="Arial" w:hAnsi="Arial" w:cs="Arial"/>
          <w:sz w:val="24"/>
          <w:szCs w:val="24"/>
        </w:rPr>
      </w:pPr>
      <w:r>
        <w:rPr>
          <w:rFonts w:ascii="Arial" w:hAnsi="Arial" w:cs="Arial"/>
          <w:color w:val="000000" w:themeColor="text1"/>
          <w:sz w:val="24"/>
          <w:szCs w:val="24"/>
        </w:rPr>
        <w:t xml:space="preserve">The </w:t>
      </w:r>
      <w:r w:rsidR="00B135DA">
        <w:rPr>
          <w:rFonts w:ascii="Arial" w:hAnsi="Arial" w:cs="Arial"/>
          <w:color w:val="000000" w:themeColor="text1"/>
          <w:sz w:val="24"/>
          <w:szCs w:val="24"/>
        </w:rPr>
        <w:t xml:space="preserve">State </w:t>
      </w:r>
      <w:r>
        <w:rPr>
          <w:rFonts w:ascii="Arial" w:hAnsi="Arial" w:cs="Arial"/>
          <w:color w:val="000000" w:themeColor="text1"/>
          <w:sz w:val="24"/>
          <w:szCs w:val="24"/>
        </w:rPr>
        <w:t xml:space="preserve">Budget Act </w:t>
      </w:r>
      <w:r w:rsidR="007A7AF6">
        <w:rPr>
          <w:rFonts w:ascii="Arial" w:hAnsi="Arial" w:cs="Arial"/>
          <w:color w:val="000000" w:themeColor="text1"/>
          <w:sz w:val="24"/>
          <w:szCs w:val="24"/>
        </w:rPr>
        <w:t>provide</w:t>
      </w:r>
      <w:r>
        <w:rPr>
          <w:rFonts w:ascii="Arial" w:hAnsi="Arial" w:cs="Arial"/>
          <w:color w:val="000000" w:themeColor="text1"/>
          <w:sz w:val="24"/>
          <w:szCs w:val="24"/>
        </w:rPr>
        <w:t>s that $</w:t>
      </w:r>
      <w:r w:rsidR="008031C6">
        <w:rPr>
          <w:rFonts w:ascii="Arial" w:hAnsi="Arial" w:cs="Arial"/>
          <w:color w:val="000000" w:themeColor="text1"/>
          <w:sz w:val="24"/>
          <w:szCs w:val="24"/>
        </w:rPr>
        <w:t>2</w:t>
      </w:r>
      <w:r>
        <w:rPr>
          <w:rFonts w:ascii="Arial" w:hAnsi="Arial" w:cs="Arial"/>
          <w:color w:val="000000" w:themeColor="text1"/>
          <w:sz w:val="24"/>
          <w:szCs w:val="24"/>
        </w:rPr>
        <w:t xml:space="preserve">,000,000 be made available </w:t>
      </w:r>
      <w:r w:rsidR="002759DB">
        <w:rPr>
          <w:rFonts w:ascii="Arial" w:hAnsi="Arial" w:cs="Arial"/>
          <w:color w:val="000000" w:themeColor="text1"/>
          <w:sz w:val="24"/>
          <w:szCs w:val="24"/>
        </w:rPr>
        <w:t xml:space="preserve">annually </w:t>
      </w:r>
      <w:r>
        <w:rPr>
          <w:rFonts w:ascii="Arial" w:hAnsi="Arial" w:cs="Arial"/>
          <w:color w:val="000000" w:themeColor="text1"/>
          <w:sz w:val="24"/>
          <w:szCs w:val="24"/>
        </w:rPr>
        <w:t>to the City of Los Angeles on a non-competitive basis. The City of Los Angeles is required to submit a proposal that meets the RFP requirements. (Note</w:t>
      </w:r>
      <w:r w:rsidR="00734B68">
        <w:rPr>
          <w:rFonts w:ascii="Arial" w:hAnsi="Arial" w:cs="Arial"/>
          <w:color w:val="000000" w:themeColor="text1"/>
          <w:sz w:val="24"/>
          <w:szCs w:val="24"/>
        </w:rPr>
        <w:t>:</w:t>
      </w:r>
      <w:r>
        <w:rPr>
          <w:rFonts w:ascii="Arial" w:hAnsi="Arial" w:cs="Arial"/>
          <w:color w:val="000000" w:themeColor="text1"/>
          <w:sz w:val="24"/>
          <w:szCs w:val="24"/>
        </w:rPr>
        <w:t xml:space="preserve"> </w:t>
      </w:r>
      <w:r w:rsidRPr="00DB0AF5">
        <w:rPr>
          <w:rFonts w:ascii="Arial" w:hAnsi="Arial" w:cs="Arial"/>
          <w:sz w:val="24"/>
          <w:szCs w:val="24"/>
        </w:rPr>
        <w:t xml:space="preserve">CBOs </w:t>
      </w:r>
      <w:r w:rsidR="00B135DA">
        <w:rPr>
          <w:rFonts w:ascii="Arial" w:hAnsi="Arial" w:cs="Arial"/>
          <w:sz w:val="24"/>
          <w:szCs w:val="24"/>
        </w:rPr>
        <w:t xml:space="preserve">serving residents </w:t>
      </w:r>
      <w:r w:rsidRPr="00DB0AF5">
        <w:rPr>
          <w:rFonts w:ascii="Arial" w:hAnsi="Arial" w:cs="Arial"/>
          <w:sz w:val="24"/>
          <w:szCs w:val="24"/>
        </w:rPr>
        <w:t>within the City of Los Angeles are still eligible to apply</w:t>
      </w:r>
      <w:r w:rsidR="00A92D5B">
        <w:rPr>
          <w:rFonts w:ascii="Arial" w:hAnsi="Arial" w:cs="Arial"/>
          <w:sz w:val="24"/>
          <w:szCs w:val="24"/>
        </w:rPr>
        <w:t xml:space="preserve"> separately</w:t>
      </w:r>
      <w:r w:rsidR="001E17DD">
        <w:rPr>
          <w:rFonts w:ascii="Arial" w:hAnsi="Arial" w:cs="Arial"/>
          <w:sz w:val="24"/>
          <w:szCs w:val="24"/>
        </w:rPr>
        <w:t xml:space="preserve"> under funding categories 2 and 3, as applicable</w:t>
      </w:r>
      <w:r w:rsidRPr="00DB0AF5">
        <w:rPr>
          <w:rFonts w:ascii="Arial" w:hAnsi="Arial" w:cs="Arial"/>
          <w:sz w:val="24"/>
          <w:szCs w:val="24"/>
        </w:rPr>
        <w:t>.</w:t>
      </w:r>
      <w:r>
        <w:rPr>
          <w:rFonts w:ascii="Arial" w:hAnsi="Arial" w:cs="Arial"/>
          <w:sz w:val="24"/>
          <w:szCs w:val="24"/>
        </w:rPr>
        <w:t>)</w:t>
      </w:r>
    </w:p>
    <w:p w14:paraId="06BC3CCF" w14:textId="3034EC18" w:rsidR="008E06F4" w:rsidRPr="00C31838" w:rsidRDefault="008E06F4" w:rsidP="00661AC6">
      <w:pPr>
        <w:pStyle w:val="Heading3"/>
      </w:pPr>
      <w:bookmarkStart w:id="57" w:name="_Toc23323416"/>
      <w:bookmarkStart w:id="58" w:name="_Toc24888680"/>
      <w:bookmarkStart w:id="59" w:name="_Toc85461353"/>
      <w:bookmarkStart w:id="60" w:name="_Toc86658049"/>
      <w:bookmarkStart w:id="61" w:name="_Hlk496877742"/>
      <w:bookmarkStart w:id="62" w:name="_Hlk24556283"/>
      <w:r w:rsidRPr="00C31838">
        <w:t>Mandatory Pass-Through Requirement for City Applicants</w:t>
      </w:r>
      <w:bookmarkEnd w:id="57"/>
      <w:bookmarkEnd w:id="58"/>
      <w:bookmarkEnd w:id="59"/>
      <w:bookmarkEnd w:id="60"/>
    </w:p>
    <w:p w14:paraId="7E757CE1" w14:textId="3A253055" w:rsidR="008E06F4" w:rsidRDefault="00644409" w:rsidP="00661AC6">
      <w:pPr>
        <w:spacing w:after="120" w:line="240" w:lineRule="auto"/>
        <w:jc w:val="both"/>
        <w:rPr>
          <w:rFonts w:ascii="Arial" w:hAnsi="Arial" w:cs="Arial"/>
          <w:sz w:val="24"/>
          <w:szCs w:val="24"/>
        </w:rPr>
      </w:pPr>
      <w:r>
        <w:rPr>
          <w:rFonts w:ascii="Arial" w:hAnsi="Arial" w:cs="Arial"/>
          <w:sz w:val="24"/>
          <w:szCs w:val="24"/>
        </w:rPr>
        <w:t>Authorizing statute</w:t>
      </w:r>
      <w:r w:rsidR="007A7AF6">
        <w:rPr>
          <w:rFonts w:ascii="Arial" w:hAnsi="Arial" w:cs="Arial"/>
          <w:sz w:val="24"/>
          <w:szCs w:val="24"/>
        </w:rPr>
        <w:t xml:space="preserve"> </w:t>
      </w:r>
      <w:r w:rsidR="008E06F4">
        <w:rPr>
          <w:rFonts w:ascii="Arial" w:hAnsi="Arial" w:cs="Arial"/>
          <w:sz w:val="24"/>
          <w:szCs w:val="24"/>
        </w:rPr>
        <w:t>require</w:t>
      </w:r>
      <w:r>
        <w:rPr>
          <w:rFonts w:ascii="Arial" w:hAnsi="Arial" w:cs="Arial"/>
          <w:sz w:val="24"/>
          <w:szCs w:val="24"/>
        </w:rPr>
        <w:t>s</w:t>
      </w:r>
      <w:r w:rsidR="008E06F4">
        <w:rPr>
          <w:rFonts w:ascii="Arial" w:hAnsi="Arial" w:cs="Arial"/>
          <w:sz w:val="24"/>
          <w:szCs w:val="24"/>
        </w:rPr>
        <w:t xml:space="preserve"> that all c</w:t>
      </w:r>
      <w:r w:rsidR="008E06F4" w:rsidRPr="005B37D4">
        <w:rPr>
          <w:rFonts w:ascii="Arial" w:hAnsi="Arial" w:cs="Arial"/>
          <w:sz w:val="24"/>
          <w:szCs w:val="24"/>
        </w:rPr>
        <w:t>ity grantees</w:t>
      </w:r>
      <w:r w:rsidR="00734B68">
        <w:rPr>
          <w:rFonts w:ascii="Arial" w:hAnsi="Arial" w:cs="Arial"/>
          <w:sz w:val="24"/>
          <w:szCs w:val="24"/>
        </w:rPr>
        <w:t xml:space="preserve"> pass-</w:t>
      </w:r>
      <w:r w:rsidR="008E06F4">
        <w:rPr>
          <w:rFonts w:ascii="Arial" w:hAnsi="Arial" w:cs="Arial"/>
          <w:sz w:val="24"/>
          <w:szCs w:val="24"/>
        </w:rPr>
        <w:t>through</w:t>
      </w:r>
      <w:r w:rsidR="008E06F4" w:rsidRPr="005B37D4">
        <w:rPr>
          <w:rFonts w:ascii="Arial" w:hAnsi="Arial" w:cs="Arial"/>
          <w:sz w:val="24"/>
          <w:szCs w:val="24"/>
        </w:rPr>
        <w:t xml:space="preserve"> </w:t>
      </w:r>
      <w:r w:rsidR="008E06F4" w:rsidRPr="005B37D4">
        <w:rPr>
          <w:rFonts w:ascii="Arial" w:hAnsi="Arial" w:cs="Arial"/>
          <w:sz w:val="24"/>
          <w:szCs w:val="24"/>
          <w:u w:val="single"/>
        </w:rPr>
        <w:t>at least 50 percent</w:t>
      </w:r>
      <w:r w:rsidR="008E06F4" w:rsidRPr="005B37D4">
        <w:rPr>
          <w:rFonts w:ascii="Arial" w:hAnsi="Arial" w:cs="Arial"/>
          <w:sz w:val="24"/>
          <w:szCs w:val="24"/>
        </w:rPr>
        <w:t xml:space="preserve"> </w:t>
      </w:r>
      <w:r w:rsidR="001B48CD">
        <w:rPr>
          <w:rFonts w:ascii="Arial" w:hAnsi="Arial" w:cs="Arial"/>
          <w:sz w:val="24"/>
          <w:szCs w:val="24"/>
        </w:rPr>
        <w:t xml:space="preserve">(50%) </w:t>
      </w:r>
      <w:r w:rsidR="008E06F4" w:rsidRPr="005B37D4">
        <w:rPr>
          <w:rFonts w:ascii="Arial" w:hAnsi="Arial" w:cs="Arial"/>
          <w:sz w:val="24"/>
          <w:szCs w:val="24"/>
        </w:rPr>
        <w:t xml:space="preserve">of the grant funds they receive to </w:t>
      </w:r>
      <w:r w:rsidR="00FF31C5">
        <w:rPr>
          <w:rFonts w:ascii="Arial" w:hAnsi="Arial" w:cs="Arial"/>
          <w:sz w:val="24"/>
          <w:szCs w:val="24"/>
        </w:rPr>
        <w:t xml:space="preserve">at least </w:t>
      </w:r>
      <w:r w:rsidR="008E06F4" w:rsidRPr="005B37D4">
        <w:rPr>
          <w:rFonts w:ascii="Arial" w:hAnsi="Arial" w:cs="Arial"/>
          <w:sz w:val="24"/>
          <w:szCs w:val="24"/>
        </w:rPr>
        <w:t xml:space="preserve">one </w:t>
      </w:r>
      <w:r w:rsidR="00734B68">
        <w:rPr>
          <w:rFonts w:ascii="Arial" w:hAnsi="Arial" w:cs="Arial"/>
          <w:sz w:val="24"/>
          <w:szCs w:val="24"/>
        </w:rPr>
        <w:t xml:space="preserve">(1) </w:t>
      </w:r>
      <w:r w:rsidR="008E06F4">
        <w:rPr>
          <w:rFonts w:ascii="Arial" w:hAnsi="Arial" w:cs="Arial"/>
          <w:sz w:val="24"/>
          <w:szCs w:val="24"/>
        </w:rPr>
        <w:t>of the following:</w:t>
      </w:r>
    </w:p>
    <w:p w14:paraId="74856D39" w14:textId="248FC2A2" w:rsidR="008E06F4" w:rsidRDefault="008E06F4" w:rsidP="00661AC6">
      <w:pPr>
        <w:pStyle w:val="ListParagraph"/>
        <w:numPr>
          <w:ilvl w:val="0"/>
          <w:numId w:val="19"/>
        </w:numPr>
        <w:spacing w:after="120" w:line="240" w:lineRule="auto"/>
        <w:contextualSpacing w:val="0"/>
        <w:jc w:val="both"/>
        <w:rPr>
          <w:rFonts w:ascii="Arial" w:hAnsi="Arial" w:cs="Arial"/>
          <w:sz w:val="24"/>
          <w:szCs w:val="24"/>
        </w:rPr>
      </w:pPr>
      <w:r>
        <w:rPr>
          <w:rFonts w:ascii="Arial" w:hAnsi="Arial" w:cs="Arial"/>
          <w:sz w:val="24"/>
          <w:szCs w:val="24"/>
        </w:rPr>
        <w:t>N</w:t>
      </w:r>
      <w:r w:rsidRPr="00D20CF1">
        <w:rPr>
          <w:rFonts w:ascii="Arial" w:hAnsi="Arial" w:cs="Arial"/>
          <w:sz w:val="24"/>
          <w:szCs w:val="24"/>
        </w:rPr>
        <w:t>on-governmental, community-based organizations</w:t>
      </w:r>
      <w:r>
        <w:rPr>
          <w:rFonts w:ascii="Arial" w:hAnsi="Arial" w:cs="Arial"/>
          <w:sz w:val="24"/>
          <w:szCs w:val="24"/>
        </w:rPr>
        <w:t xml:space="preserve"> and/or</w:t>
      </w:r>
    </w:p>
    <w:p w14:paraId="4960E60F" w14:textId="2003AB3E" w:rsidR="008E06F4" w:rsidRPr="00CD54A0" w:rsidRDefault="008E06F4" w:rsidP="00CD54A0">
      <w:pPr>
        <w:pStyle w:val="ListParagraph"/>
        <w:numPr>
          <w:ilvl w:val="0"/>
          <w:numId w:val="19"/>
        </w:numPr>
        <w:spacing w:after="120" w:line="240" w:lineRule="auto"/>
        <w:jc w:val="both"/>
        <w:rPr>
          <w:rFonts w:ascii="Arial" w:hAnsi="Arial" w:cs="Arial"/>
          <w:sz w:val="24"/>
          <w:szCs w:val="24"/>
        </w:rPr>
      </w:pPr>
      <w:r>
        <w:rPr>
          <w:rFonts w:ascii="Arial" w:hAnsi="Arial" w:cs="Arial"/>
          <w:sz w:val="24"/>
          <w:szCs w:val="24"/>
        </w:rPr>
        <w:lastRenderedPageBreak/>
        <w:t>Public agencies</w:t>
      </w:r>
      <w:r w:rsidR="007A7AF6">
        <w:rPr>
          <w:rFonts w:ascii="Arial" w:hAnsi="Arial" w:cs="Arial"/>
          <w:sz w:val="24"/>
          <w:szCs w:val="24"/>
        </w:rPr>
        <w:t xml:space="preserve"> </w:t>
      </w:r>
      <w:r>
        <w:rPr>
          <w:rFonts w:ascii="Arial" w:hAnsi="Arial" w:cs="Arial"/>
          <w:sz w:val="24"/>
          <w:szCs w:val="24"/>
        </w:rPr>
        <w:t>that are not law enforcement whose primary mission is violence prevention or community safety (e.g.</w:t>
      </w:r>
      <w:r w:rsidR="00854E4F">
        <w:rPr>
          <w:rFonts w:ascii="Arial" w:hAnsi="Arial" w:cs="Arial"/>
          <w:sz w:val="24"/>
          <w:szCs w:val="24"/>
        </w:rPr>
        <w:t>,</w:t>
      </w:r>
      <w:r>
        <w:rPr>
          <w:rFonts w:ascii="Arial" w:hAnsi="Arial" w:cs="Arial"/>
          <w:sz w:val="24"/>
          <w:szCs w:val="24"/>
        </w:rPr>
        <w:t xml:space="preserve"> Office of Violence Prevention, Office of Neighborhood Safety, etc.).</w:t>
      </w:r>
      <w:r w:rsidR="007A7AF6">
        <w:rPr>
          <w:rFonts w:ascii="Arial" w:hAnsi="Arial" w:cs="Arial"/>
          <w:sz w:val="24"/>
          <w:szCs w:val="24"/>
        </w:rPr>
        <w:t xml:space="preserve"> Note: if the city designates this type of department or agency as the applicant entity, this requirement will be automatically met.</w:t>
      </w:r>
    </w:p>
    <w:p w14:paraId="25669FB9" w14:textId="64DE0133" w:rsidR="008E06F4" w:rsidRDefault="006F4621" w:rsidP="00661AC6">
      <w:pPr>
        <w:spacing w:after="0" w:line="240" w:lineRule="auto"/>
        <w:jc w:val="both"/>
        <w:rPr>
          <w:rFonts w:ascii="Arial" w:hAnsi="Arial" w:cs="Arial"/>
          <w:b/>
          <w:sz w:val="24"/>
          <w:szCs w:val="24"/>
        </w:rPr>
      </w:pPr>
      <w:r>
        <w:rPr>
          <w:rFonts w:ascii="Arial" w:hAnsi="Arial" w:cs="Arial"/>
          <w:sz w:val="24"/>
          <w:szCs w:val="24"/>
        </w:rPr>
        <w:t>Funds paid to p</w:t>
      </w:r>
      <w:r w:rsidR="008E06F4" w:rsidRPr="006B0D51">
        <w:rPr>
          <w:rFonts w:ascii="Arial" w:hAnsi="Arial" w:cs="Arial"/>
          <w:sz w:val="24"/>
          <w:szCs w:val="24"/>
        </w:rPr>
        <w:t xml:space="preserve">rofessional grants management organizations, </w:t>
      </w:r>
      <w:r w:rsidR="008E06F4">
        <w:rPr>
          <w:rFonts w:ascii="Arial" w:hAnsi="Arial" w:cs="Arial"/>
          <w:sz w:val="24"/>
          <w:szCs w:val="24"/>
        </w:rPr>
        <w:t xml:space="preserve">consulting firms, </w:t>
      </w:r>
      <w:r w:rsidR="008E06F4" w:rsidRPr="006B0D51">
        <w:rPr>
          <w:rFonts w:ascii="Arial" w:hAnsi="Arial" w:cs="Arial"/>
          <w:sz w:val="24"/>
          <w:szCs w:val="24"/>
        </w:rPr>
        <w:t>auditors</w:t>
      </w:r>
      <w:r w:rsidR="00734B68">
        <w:rPr>
          <w:rFonts w:ascii="Arial" w:hAnsi="Arial" w:cs="Arial"/>
          <w:sz w:val="24"/>
          <w:szCs w:val="24"/>
        </w:rPr>
        <w:t>,</w:t>
      </w:r>
      <w:r w:rsidR="008E06F4" w:rsidRPr="006B0D51">
        <w:rPr>
          <w:rFonts w:ascii="Arial" w:hAnsi="Arial" w:cs="Arial"/>
          <w:sz w:val="24"/>
          <w:szCs w:val="24"/>
        </w:rPr>
        <w:t xml:space="preserve"> and evaluators </w:t>
      </w:r>
      <w:r w:rsidR="00F566CC">
        <w:rPr>
          <w:rFonts w:ascii="Arial" w:hAnsi="Arial" w:cs="Arial"/>
          <w:sz w:val="24"/>
          <w:szCs w:val="24"/>
        </w:rPr>
        <w:t xml:space="preserve">do </w:t>
      </w:r>
      <w:r w:rsidR="008E06F4" w:rsidRPr="006B0D51">
        <w:rPr>
          <w:rFonts w:ascii="Arial" w:hAnsi="Arial" w:cs="Arial"/>
          <w:sz w:val="24"/>
          <w:szCs w:val="24"/>
        </w:rPr>
        <w:t>not count toward meeting this pass-through obligat</w:t>
      </w:r>
      <w:r w:rsidR="008E06F4">
        <w:rPr>
          <w:rFonts w:ascii="Arial" w:hAnsi="Arial" w:cs="Arial"/>
          <w:sz w:val="24"/>
          <w:szCs w:val="24"/>
        </w:rPr>
        <w:t>i</w:t>
      </w:r>
      <w:r w:rsidR="008E06F4" w:rsidRPr="006B0D51">
        <w:rPr>
          <w:rFonts w:ascii="Arial" w:hAnsi="Arial" w:cs="Arial"/>
          <w:sz w:val="24"/>
          <w:szCs w:val="24"/>
        </w:rPr>
        <w:t>on.</w:t>
      </w:r>
      <w:bookmarkEnd w:id="61"/>
      <w:bookmarkEnd w:id="62"/>
    </w:p>
    <w:p w14:paraId="6D0A409D" w14:textId="77777777" w:rsidR="00AE2F20" w:rsidRPr="00AE2F20" w:rsidRDefault="00AE2F20" w:rsidP="00661AC6">
      <w:pPr>
        <w:spacing w:after="0" w:line="240" w:lineRule="auto"/>
        <w:jc w:val="both"/>
        <w:rPr>
          <w:rFonts w:ascii="Arial" w:hAnsi="Arial" w:cs="Arial"/>
          <w:sz w:val="24"/>
          <w:szCs w:val="24"/>
        </w:rPr>
      </w:pPr>
    </w:p>
    <w:p w14:paraId="3D5DC105" w14:textId="28AE2DD3" w:rsidR="00AF1ECC" w:rsidRPr="00E64A24" w:rsidRDefault="00AE2F20" w:rsidP="00661AC6">
      <w:pPr>
        <w:pStyle w:val="Heading3"/>
      </w:pPr>
      <w:bookmarkStart w:id="63" w:name="_Toc24888684"/>
      <w:bookmarkStart w:id="64" w:name="_Toc85461354"/>
      <w:bookmarkStart w:id="65" w:name="_Toc86658050"/>
      <w:r>
        <w:t xml:space="preserve">BSCC </w:t>
      </w:r>
      <w:r w:rsidR="00AF1ECC" w:rsidRPr="00E64A24">
        <w:t>Funding Decisions</w:t>
      </w:r>
      <w:bookmarkEnd w:id="56"/>
      <w:bookmarkEnd w:id="63"/>
      <w:bookmarkEnd w:id="64"/>
      <w:bookmarkEnd w:id="65"/>
    </w:p>
    <w:p w14:paraId="573CAFD8" w14:textId="41F2EC8F" w:rsidR="00DA6D3B" w:rsidRDefault="00AF1ECC" w:rsidP="00CD54A0">
      <w:pPr>
        <w:tabs>
          <w:tab w:val="left" w:pos="3780"/>
        </w:tabs>
        <w:spacing w:after="120" w:line="240" w:lineRule="auto"/>
        <w:jc w:val="both"/>
        <w:rPr>
          <w:rFonts w:ascii="Arial" w:hAnsi="Arial" w:cs="Arial"/>
          <w:color w:val="000000" w:themeColor="text1"/>
          <w:sz w:val="24"/>
          <w:szCs w:val="24"/>
        </w:rPr>
      </w:pPr>
      <w:r w:rsidRPr="005B7072">
        <w:rPr>
          <w:rFonts w:ascii="Arial" w:hAnsi="Arial" w:cs="Arial"/>
          <w:color w:val="000000" w:themeColor="text1"/>
          <w:sz w:val="24"/>
          <w:szCs w:val="24"/>
        </w:rPr>
        <w:t>Applicants will compete for funds within the</w:t>
      </w:r>
      <w:r w:rsidR="00A80AC1">
        <w:rPr>
          <w:rFonts w:ascii="Arial" w:hAnsi="Arial" w:cs="Arial"/>
          <w:color w:val="000000" w:themeColor="text1"/>
          <w:sz w:val="24"/>
          <w:szCs w:val="24"/>
        </w:rPr>
        <w:t>ir</w:t>
      </w:r>
      <w:r w:rsidRPr="005B7072">
        <w:rPr>
          <w:rFonts w:ascii="Arial" w:hAnsi="Arial" w:cs="Arial"/>
          <w:color w:val="000000" w:themeColor="text1"/>
          <w:sz w:val="24"/>
          <w:szCs w:val="24"/>
        </w:rPr>
        <w:t xml:space="preserve"> applicable </w:t>
      </w:r>
      <w:r w:rsidR="00764794">
        <w:rPr>
          <w:rFonts w:ascii="Arial" w:hAnsi="Arial" w:cs="Arial"/>
          <w:color w:val="000000" w:themeColor="text1"/>
          <w:sz w:val="24"/>
          <w:szCs w:val="24"/>
        </w:rPr>
        <w:t xml:space="preserve">funding </w:t>
      </w:r>
      <w:r w:rsidRPr="005B7072">
        <w:rPr>
          <w:rFonts w:ascii="Arial" w:hAnsi="Arial" w:cs="Arial"/>
          <w:color w:val="000000" w:themeColor="text1"/>
          <w:sz w:val="24"/>
          <w:szCs w:val="24"/>
        </w:rPr>
        <w:t>category</w:t>
      </w:r>
      <w:r w:rsidR="00764794">
        <w:rPr>
          <w:rFonts w:ascii="Arial" w:hAnsi="Arial" w:cs="Arial"/>
          <w:color w:val="000000" w:themeColor="text1"/>
          <w:sz w:val="24"/>
          <w:szCs w:val="24"/>
        </w:rPr>
        <w:t xml:space="preserve"> (see Table </w:t>
      </w:r>
      <w:r w:rsidR="00F566CC">
        <w:rPr>
          <w:rFonts w:ascii="Arial" w:hAnsi="Arial" w:cs="Arial"/>
          <w:color w:val="000000" w:themeColor="text1"/>
          <w:sz w:val="24"/>
          <w:szCs w:val="24"/>
        </w:rPr>
        <w:t>2</w:t>
      </w:r>
      <w:r w:rsidR="00764794">
        <w:rPr>
          <w:rFonts w:ascii="Arial" w:hAnsi="Arial" w:cs="Arial"/>
          <w:color w:val="000000" w:themeColor="text1"/>
          <w:sz w:val="24"/>
          <w:szCs w:val="24"/>
        </w:rPr>
        <w:t>)</w:t>
      </w:r>
      <w:r w:rsidRPr="005B7072">
        <w:rPr>
          <w:rFonts w:ascii="Arial" w:hAnsi="Arial" w:cs="Arial"/>
          <w:color w:val="000000" w:themeColor="text1"/>
          <w:sz w:val="24"/>
          <w:szCs w:val="24"/>
        </w:rPr>
        <w:t xml:space="preserve">. </w:t>
      </w:r>
      <w:r w:rsidR="00644409">
        <w:rPr>
          <w:rFonts w:ascii="Arial" w:hAnsi="Arial" w:cs="Arial"/>
          <w:color w:val="000000" w:themeColor="text1"/>
          <w:sz w:val="24"/>
          <w:szCs w:val="24"/>
        </w:rPr>
        <w:t xml:space="preserve">Once the proposals have been </w:t>
      </w:r>
      <w:r w:rsidR="00764794">
        <w:rPr>
          <w:rFonts w:ascii="Arial" w:hAnsi="Arial" w:cs="Arial"/>
          <w:color w:val="000000" w:themeColor="text1"/>
          <w:sz w:val="24"/>
          <w:szCs w:val="24"/>
        </w:rPr>
        <w:t>scored</w:t>
      </w:r>
      <w:r w:rsidR="00644409">
        <w:rPr>
          <w:rFonts w:ascii="Arial" w:hAnsi="Arial" w:cs="Arial"/>
          <w:color w:val="000000" w:themeColor="text1"/>
          <w:sz w:val="24"/>
          <w:szCs w:val="24"/>
        </w:rPr>
        <w:t xml:space="preserve"> and ranked, </w:t>
      </w:r>
      <w:r w:rsidRPr="005B7072">
        <w:rPr>
          <w:rFonts w:ascii="Arial" w:hAnsi="Arial" w:cs="Arial"/>
          <w:color w:val="000000" w:themeColor="text1"/>
          <w:sz w:val="24"/>
          <w:szCs w:val="24"/>
        </w:rPr>
        <w:t xml:space="preserve">BSCC will move down the ranked lists to fund all qualified applicants in each </w:t>
      </w:r>
      <w:r w:rsidR="00F11D4F">
        <w:rPr>
          <w:rFonts w:ascii="Arial" w:hAnsi="Arial" w:cs="Arial"/>
          <w:color w:val="000000" w:themeColor="text1"/>
          <w:sz w:val="24"/>
          <w:szCs w:val="24"/>
        </w:rPr>
        <w:t xml:space="preserve">of the three </w:t>
      </w:r>
      <w:r w:rsidR="00764794">
        <w:rPr>
          <w:rFonts w:ascii="Arial" w:hAnsi="Arial" w:cs="Arial"/>
          <w:color w:val="000000" w:themeColor="text1"/>
          <w:sz w:val="24"/>
          <w:szCs w:val="24"/>
        </w:rPr>
        <w:t xml:space="preserve">(3) </w:t>
      </w:r>
      <w:r w:rsidR="00F11D4F">
        <w:rPr>
          <w:rFonts w:ascii="Arial" w:hAnsi="Arial" w:cs="Arial"/>
          <w:color w:val="000000" w:themeColor="text1"/>
          <w:sz w:val="24"/>
          <w:szCs w:val="24"/>
        </w:rPr>
        <w:t xml:space="preserve">funding </w:t>
      </w:r>
      <w:r w:rsidRPr="005B7072">
        <w:rPr>
          <w:rFonts w:ascii="Arial" w:hAnsi="Arial" w:cs="Arial"/>
          <w:color w:val="000000" w:themeColor="text1"/>
          <w:sz w:val="24"/>
          <w:szCs w:val="24"/>
        </w:rPr>
        <w:t>categor</w:t>
      </w:r>
      <w:r w:rsidR="00F11D4F">
        <w:rPr>
          <w:rFonts w:ascii="Arial" w:hAnsi="Arial" w:cs="Arial"/>
          <w:color w:val="000000" w:themeColor="text1"/>
          <w:sz w:val="24"/>
          <w:szCs w:val="24"/>
        </w:rPr>
        <w:t>ies</w:t>
      </w:r>
      <w:r w:rsidRPr="005B7072">
        <w:rPr>
          <w:rFonts w:ascii="Arial" w:hAnsi="Arial" w:cs="Arial"/>
          <w:color w:val="000000" w:themeColor="text1"/>
          <w:sz w:val="24"/>
          <w:szCs w:val="24"/>
        </w:rPr>
        <w:t xml:space="preserve"> until all funds in that category are exhausted. Applicants that fall at the cut-off point may be offered a partial award if there are not sufficient remaining funds to make a full award.</w:t>
      </w:r>
      <w:bookmarkStart w:id="66" w:name="_Hlk497387340"/>
    </w:p>
    <w:p w14:paraId="6D9423F6" w14:textId="0780CE32" w:rsidR="00C117B2" w:rsidRDefault="00C117B2" w:rsidP="00661AC6">
      <w:pPr>
        <w:tabs>
          <w:tab w:val="left" w:pos="3780"/>
        </w:tabs>
        <w:spacing w:after="120" w:line="240" w:lineRule="auto"/>
        <w:jc w:val="both"/>
        <w:rPr>
          <w:rFonts w:ascii="Arial" w:hAnsi="Arial" w:cs="Arial"/>
          <w:color w:val="000000" w:themeColor="text1"/>
          <w:sz w:val="24"/>
          <w:szCs w:val="24"/>
        </w:rPr>
      </w:pPr>
      <w:r>
        <w:rPr>
          <w:rFonts w:ascii="Arial" w:hAnsi="Arial" w:cs="Arial"/>
          <w:color w:val="000000" w:themeColor="text1"/>
          <w:sz w:val="24"/>
          <w:szCs w:val="24"/>
        </w:rPr>
        <w:t xml:space="preserve">If funding remains in one or more categories, the following will occur: </w:t>
      </w:r>
    </w:p>
    <w:p w14:paraId="7346BE78" w14:textId="16671FB6" w:rsidR="00B75992" w:rsidRDefault="00C117B2" w:rsidP="00661AC6">
      <w:pPr>
        <w:pStyle w:val="ListParagraph"/>
        <w:numPr>
          <w:ilvl w:val="0"/>
          <w:numId w:val="143"/>
        </w:numPr>
        <w:tabs>
          <w:tab w:val="left" w:pos="3780"/>
        </w:tabs>
        <w:spacing w:after="120" w:line="240" w:lineRule="auto"/>
        <w:contextualSpacing w:val="0"/>
        <w:jc w:val="both"/>
        <w:rPr>
          <w:rFonts w:ascii="Arial" w:hAnsi="Arial" w:cs="Arial"/>
          <w:color w:val="000000" w:themeColor="text1"/>
          <w:sz w:val="24"/>
          <w:szCs w:val="24"/>
        </w:rPr>
      </w:pPr>
      <w:r>
        <w:rPr>
          <w:rFonts w:ascii="Arial" w:hAnsi="Arial" w:cs="Arial"/>
          <w:color w:val="000000" w:themeColor="text1"/>
          <w:sz w:val="24"/>
          <w:szCs w:val="24"/>
        </w:rPr>
        <w:t>Funds r</w:t>
      </w:r>
      <w:r w:rsidR="00A80AC1" w:rsidRPr="00B75992">
        <w:rPr>
          <w:rFonts w:ascii="Arial" w:hAnsi="Arial" w:cs="Arial"/>
          <w:color w:val="000000" w:themeColor="text1"/>
          <w:sz w:val="24"/>
          <w:szCs w:val="24"/>
        </w:rPr>
        <w:t>emaining</w:t>
      </w:r>
      <w:r>
        <w:rPr>
          <w:rFonts w:ascii="Arial" w:hAnsi="Arial" w:cs="Arial"/>
          <w:color w:val="000000" w:themeColor="text1"/>
          <w:sz w:val="24"/>
          <w:szCs w:val="24"/>
        </w:rPr>
        <w:t xml:space="preserve"> </w:t>
      </w:r>
      <w:r w:rsidR="00AF1ECC" w:rsidRPr="00B75992">
        <w:rPr>
          <w:rFonts w:ascii="Arial" w:hAnsi="Arial" w:cs="Arial"/>
          <w:color w:val="000000" w:themeColor="text1"/>
          <w:sz w:val="24"/>
          <w:szCs w:val="24"/>
        </w:rPr>
        <w:t xml:space="preserve">in </w:t>
      </w:r>
      <w:r w:rsidR="00DA6D3B" w:rsidRPr="00B75992">
        <w:rPr>
          <w:rFonts w:ascii="Arial" w:hAnsi="Arial" w:cs="Arial"/>
          <w:color w:val="000000" w:themeColor="text1"/>
          <w:sz w:val="24"/>
          <w:szCs w:val="24"/>
        </w:rPr>
        <w:t xml:space="preserve">Category </w:t>
      </w:r>
      <w:r w:rsidR="00F566CC">
        <w:rPr>
          <w:rFonts w:ascii="Arial" w:hAnsi="Arial" w:cs="Arial"/>
          <w:color w:val="000000" w:themeColor="text1"/>
          <w:sz w:val="24"/>
          <w:szCs w:val="24"/>
        </w:rPr>
        <w:t>(</w:t>
      </w:r>
      <w:r w:rsidR="00DA6D3B" w:rsidRPr="00B75992">
        <w:rPr>
          <w:rFonts w:ascii="Arial" w:hAnsi="Arial" w:cs="Arial"/>
          <w:color w:val="000000" w:themeColor="text1"/>
          <w:sz w:val="24"/>
          <w:szCs w:val="24"/>
        </w:rPr>
        <w:t>1</w:t>
      </w:r>
      <w:r w:rsidR="00F566CC">
        <w:rPr>
          <w:rFonts w:ascii="Arial" w:hAnsi="Arial" w:cs="Arial"/>
          <w:color w:val="000000" w:themeColor="text1"/>
          <w:sz w:val="24"/>
          <w:szCs w:val="24"/>
        </w:rPr>
        <w:t>)</w:t>
      </w:r>
      <w:r>
        <w:rPr>
          <w:rFonts w:ascii="Arial" w:hAnsi="Arial" w:cs="Arial"/>
          <w:color w:val="000000" w:themeColor="text1"/>
          <w:sz w:val="24"/>
          <w:szCs w:val="24"/>
        </w:rPr>
        <w:t>,</w:t>
      </w:r>
      <w:r w:rsidR="00DA6D3B" w:rsidRPr="00B75992">
        <w:rPr>
          <w:rFonts w:ascii="Arial" w:hAnsi="Arial" w:cs="Arial"/>
          <w:color w:val="000000" w:themeColor="text1"/>
          <w:sz w:val="24"/>
          <w:szCs w:val="24"/>
        </w:rPr>
        <w:t xml:space="preserve"> </w:t>
      </w:r>
      <w:r w:rsidR="00AF1ECC" w:rsidRPr="00B75992">
        <w:rPr>
          <w:rFonts w:ascii="Arial" w:hAnsi="Arial" w:cs="Arial"/>
          <w:color w:val="000000" w:themeColor="text1"/>
          <w:sz w:val="24"/>
          <w:szCs w:val="24"/>
        </w:rPr>
        <w:t xml:space="preserve">after all qualified applicants in that category have been </w:t>
      </w:r>
      <w:r w:rsidR="00A80AC1" w:rsidRPr="00B75992">
        <w:rPr>
          <w:rFonts w:ascii="Arial" w:hAnsi="Arial" w:cs="Arial"/>
          <w:color w:val="000000" w:themeColor="text1"/>
          <w:sz w:val="24"/>
          <w:szCs w:val="24"/>
        </w:rPr>
        <w:t xml:space="preserve">fully </w:t>
      </w:r>
      <w:r w:rsidR="00AF1ECC" w:rsidRPr="00B75992">
        <w:rPr>
          <w:rFonts w:ascii="Arial" w:hAnsi="Arial" w:cs="Arial"/>
          <w:color w:val="000000" w:themeColor="text1"/>
          <w:sz w:val="24"/>
          <w:szCs w:val="24"/>
        </w:rPr>
        <w:t xml:space="preserve">funded, </w:t>
      </w:r>
      <w:r w:rsidR="00A937BA" w:rsidRPr="00B75992">
        <w:rPr>
          <w:rFonts w:ascii="Arial" w:hAnsi="Arial" w:cs="Arial"/>
          <w:color w:val="000000" w:themeColor="text1"/>
          <w:sz w:val="24"/>
          <w:szCs w:val="24"/>
        </w:rPr>
        <w:t xml:space="preserve">will be used to fund any additional </w:t>
      </w:r>
      <w:r w:rsidR="00AF1ECC" w:rsidRPr="00B75992">
        <w:rPr>
          <w:rFonts w:ascii="Arial" w:hAnsi="Arial" w:cs="Arial"/>
          <w:color w:val="000000" w:themeColor="text1"/>
          <w:sz w:val="24"/>
          <w:szCs w:val="24"/>
        </w:rPr>
        <w:t xml:space="preserve">qualified applicants in </w:t>
      </w:r>
      <w:r w:rsidR="00DA6D3B" w:rsidRPr="00B75992">
        <w:rPr>
          <w:rFonts w:ascii="Arial" w:hAnsi="Arial" w:cs="Arial"/>
          <w:color w:val="000000" w:themeColor="text1"/>
          <w:sz w:val="24"/>
          <w:szCs w:val="24"/>
        </w:rPr>
        <w:t xml:space="preserve">Category </w:t>
      </w:r>
      <w:r w:rsidR="00F566CC">
        <w:rPr>
          <w:rFonts w:ascii="Arial" w:hAnsi="Arial" w:cs="Arial"/>
          <w:color w:val="000000" w:themeColor="text1"/>
          <w:sz w:val="24"/>
          <w:szCs w:val="24"/>
        </w:rPr>
        <w:t>(</w:t>
      </w:r>
      <w:r w:rsidR="00DA6D3B" w:rsidRPr="00B75992">
        <w:rPr>
          <w:rFonts w:ascii="Arial" w:hAnsi="Arial" w:cs="Arial"/>
          <w:color w:val="000000" w:themeColor="text1"/>
          <w:sz w:val="24"/>
          <w:szCs w:val="24"/>
        </w:rPr>
        <w:t>2</w:t>
      </w:r>
      <w:r w:rsidR="00F566CC">
        <w:rPr>
          <w:rFonts w:ascii="Arial" w:hAnsi="Arial" w:cs="Arial"/>
          <w:color w:val="000000" w:themeColor="text1"/>
          <w:sz w:val="24"/>
          <w:szCs w:val="24"/>
        </w:rPr>
        <w:t>)</w:t>
      </w:r>
      <w:r w:rsidR="00AF1ECC" w:rsidRPr="00B75992">
        <w:rPr>
          <w:rFonts w:ascii="Arial" w:hAnsi="Arial" w:cs="Arial"/>
          <w:color w:val="000000" w:themeColor="text1"/>
          <w:sz w:val="24"/>
          <w:szCs w:val="24"/>
        </w:rPr>
        <w:t>.</w:t>
      </w:r>
      <w:r w:rsidR="00734B07" w:rsidRPr="00B75992">
        <w:rPr>
          <w:rFonts w:ascii="Arial" w:hAnsi="Arial" w:cs="Arial"/>
          <w:color w:val="000000" w:themeColor="text1"/>
          <w:sz w:val="24"/>
          <w:szCs w:val="24"/>
        </w:rPr>
        <w:t xml:space="preserve"> </w:t>
      </w:r>
      <w:bookmarkEnd w:id="66"/>
    </w:p>
    <w:p w14:paraId="7C0A59F8" w14:textId="356AFD05" w:rsidR="00B75992" w:rsidRDefault="00C117B2" w:rsidP="00661AC6">
      <w:pPr>
        <w:pStyle w:val="ListParagraph"/>
        <w:numPr>
          <w:ilvl w:val="0"/>
          <w:numId w:val="143"/>
        </w:numPr>
        <w:tabs>
          <w:tab w:val="left" w:pos="3780"/>
        </w:tabs>
        <w:spacing w:after="120" w:line="240" w:lineRule="auto"/>
        <w:contextualSpacing w:val="0"/>
        <w:jc w:val="both"/>
        <w:rPr>
          <w:rFonts w:ascii="Arial" w:hAnsi="Arial" w:cs="Arial"/>
          <w:color w:val="000000" w:themeColor="text1"/>
          <w:sz w:val="24"/>
          <w:szCs w:val="24"/>
        </w:rPr>
      </w:pPr>
      <w:r>
        <w:rPr>
          <w:rFonts w:ascii="Arial" w:hAnsi="Arial" w:cs="Arial"/>
          <w:color w:val="000000" w:themeColor="text1"/>
          <w:sz w:val="24"/>
          <w:szCs w:val="24"/>
        </w:rPr>
        <w:t>Funds r</w:t>
      </w:r>
      <w:r w:rsidR="00A80AC1" w:rsidRPr="00B75992">
        <w:rPr>
          <w:rFonts w:ascii="Arial" w:hAnsi="Arial" w:cs="Arial"/>
          <w:color w:val="000000" w:themeColor="text1"/>
          <w:sz w:val="24"/>
          <w:szCs w:val="24"/>
        </w:rPr>
        <w:t>emaining</w:t>
      </w:r>
      <w:r w:rsidR="00DA6D3B" w:rsidRPr="00B75992">
        <w:rPr>
          <w:rFonts w:ascii="Arial" w:hAnsi="Arial" w:cs="Arial"/>
          <w:color w:val="000000" w:themeColor="text1"/>
          <w:sz w:val="24"/>
          <w:szCs w:val="24"/>
        </w:rPr>
        <w:t xml:space="preserve"> in Category </w:t>
      </w:r>
      <w:r w:rsidR="00F566CC">
        <w:rPr>
          <w:rFonts w:ascii="Arial" w:hAnsi="Arial" w:cs="Arial"/>
          <w:color w:val="000000" w:themeColor="text1"/>
          <w:sz w:val="24"/>
          <w:szCs w:val="24"/>
        </w:rPr>
        <w:t>(</w:t>
      </w:r>
      <w:r w:rsidR="00DA6D3B" w:rsidRPr="00B75992">
        <w:rPr>
          <w:rFonts w:ascii="Arial" w:hAnsi="Arial" w:cs="Arial"/>
          <w:color w:val="000000" w:themeColor="text1"/>
          <w:sz w:val="24"/>
          <w:szCs w:val="24"/>
        </w:rPr>
        <w:t>2</w:t>
      </w:r>
      <w:r w:rsidR="00F566CC">
        <w:rPr>
          <w:rFonts w:ascii="Arial" w:hAnsi="Arial" w:cs="Arial"/>
          <w:color w:val="000000" w:themeColor="text1"/>
          <w:sz w:val="24"/>
          <w:szCs w:val="24"/>
        </w:rPr>
        <w:t>)</w:t>
      </w:r>
      <w:r>
        <w:rPr>
          <w:rFonts w:ascii="Arial" w:hAnsi="Arial" w:cs="Arial"/>
          <w:color w:val="000000" w:themeColor="text1"/>
          <w:sz w:val="24"/>
          <w:szCs w:val="24"/>
        </w:rPr>
        <w:t>,</w:t>
      </w:r>
      <w:r w:rsidR="00DA6D3B" w:rsidRPr="00B75992">
        <w:rPr>
          <w:rFonts w:ascii="Arial" w:hAnsi="Arial" w:cs="Arial"/>
          <w:color w:val="000000" w:themeColor="text1"/>
          <w:sz w:val="24"/>
          <w:szCs w:val="24"/>
        </w:rPr>
        <w:t xml:space="preserve"> after all qualified applicants in that category have been funded, </w:t>
      </w:r>
      <w:r w:rsidR="00B75992">
        <w:rPr>
          <w:rFonts w:ascii="Arial" w:hAnsi="Arial" w:cs="Arial"/>
          <w:color w:val="000000" w:themeColor="text1"/>
          <w:sz w:val="24"/>
          <w:szCs w:val="24"/>
        </w:rPr>
        <w:t>will</w:t>
      </w:r>
      <w:r w:rsidR="00A937BA" w:rsidRPr="00B75992">
        <w:rPr>
          <w:rFonts w:ascii="Arial" w:hAnsi="Arial" w:cs="Arial"/>
          <w:color w:val="000000" w:themeColor="text1"/>
          <w:sz w:val="24"/>
          <w:szCs w:val="24"/>
        </w:rPr>
        <w:t xml:space="preserve"> be </w:t>
      </w:r>
      <w:r w:rsidR="00B75992">
        <w:rPr>
          <w:rFonts w:ascii="Arial" w:hAnsi="Arial" w:cs="Arial"/>
          <w:color w:val="000000" w:themeColor="text1"/>
          <w:sz w:val="24"/>
          <w:szCs w:val="24"/>
        </w:rPr>
        <w:t xml:space="preserve">used to fund any additional qualified applicants </w:t>
      </w:r>
      <w:r w:rsidR="006F4621">
        <w:rPr>
          <w:rFonts w:ascii="Arial" w:hAnsi="Arial" w:cs="Arial"/>
          <w:color w:val="000000" w:themeColor="text1"/>
          <w:sz w:val="24"/>
          <w:szCs w:val="24"/>
        </w:rPr>
        <w:t xml:space="preserve">first </w:t>
      </w:r>
      <w:r w:rsidR="00B75992">
        <w:rPr>
          <w:rFonts w:ascii="Arial" w:hAnsi="Arial" w:cs="Arial"/>
          <w:color w:val="000000" w:themeColor="text1"/>
          <w:sz w:val="24"/>
          <w:szCs w:val="24"/>
        </w:rPr>
        <w:t xml:space="preserve">in </w:t>
      </w:r>
      <w:r w:rsidR="00A937BA" w:rsidRPr="00B75992">
        <w:rPr>
          <w:rFonts w:ascii="Arial" w:hAnsi="Arial" w:cs="Arial"/>
          <w:color w:val="000000" w:themeColor="text1"/>
          <w:sz w:val="24"/>
          <w:szCs w:val="24"/>
        </w:rPr>
        <w:t xml:space="preserve">Category </w:t>
      </w:r>
      <w:r w:rsidR="00B75992">
        <w:rPr>
          <w:rFonts w:ascii="Arial" w:hAnsi="Arial" w:cs="Arial"/>
          <w:color w:val="000000" w:themeColor="text1"/>
          <w:sz w:val="24"/>
          <w:szCs w:val="24"/>
        </w:rPr>
        <w:t xml:space="preserve">3 </w:t>
      </w:r>
      <w:r w:rsidR="006F4621">
        <w:rPr>
          <w:rFonts w:ascii="Arial" w:hAnsi="Arial" w:cs="Arial"/>
          <w:color w:val="000000" w:themeColor="text1"/>
          <w:sz w:val="24"/>
          <w:szCs w:val="24"/>
        </w:rPr>
        <w:t xml:space="preserve">and </w:t>
      </w:r>
      <w:r>
        <w:rPr>
          <w:rFonts w:ascii="Arial" w:hAnsi="Arial" w:cs="Arial"/>
          <w:color w:val="000000" w:themeColor="text1"/>
          <w:sz w:val="24"/>
          <w:szCs w:val="24"/>
        </w:rPr>
        <w:t xml:space="preserve">then Category </w:t>
      </w:r>
      <w:r w:rsidR="00F566CC">
        <w:rPr>
          <w:rFonts w:ascii="Arial" w:hAnsi="Arial" w:cs="Arial"/>
          <w:color w:val="000000" w:themeColor="text1"/>
          <w:sz w:val="24"/>
          <w:szCs w:val="24"/>
        </w:rPr>
        <w:t>(</w:t>
      </w:r>
      <w:r>
        <w:rPr>
          <w:rFonts w:ascii="Arial" w:hAnsi="Arial" w:cs="Arial"/>
          <w:color w:val="000000" w:themeColor="text1"/>
          <w:sz w:val="24"/>
          <w:szCs w:val="24"/>
        </w:rPr>
        <w:t>1</w:t>
      </w:r>
      <w:r w:rsidR="00F566CC">
        <w:rPr>
          <w:rFonts w:ascii="Arial" w:hAnsi="Arial" w:cs="Arial"/>
          <w:color w:val="000000" w:themeColor="text1"/>
          <w:sz w:val="24"/>
          <w:szCs w:val="24"/>
        </w:rPr>
        <w:t>)</w:t>
      </w:r>
      <w:r>
        <w:rPr>
          <w:rFonts w:ascii="Arial" w:hAnsi="Arial" w:cs="Arial"/>
          <w:color w:val="000000" w:themeColor="text1"/>
          <w:sz w:val="24"/>
          <w:szCs w:val="24"/>
        </w:rPr>
        <w:t>.</w:t>
      </w:r>
    </w:p>
    <w:p w14:paraId="6C02063D" w14:textId="4CFF8E27" w:rsidR="00B75992" w:rsidRDefault="00C117B2" w:rsidP="00661AC6">
      <w:pPr>
        <w:pStyle w:val="ListParagraph"/>
        <w:numPr>
          <w:ilvl w:val="0"/>
          <w:numId w:val="143"/>
        </w:numPr>
        <w:tabs>
          <w:tab w:val="left" w:pos="3780"/>
        </w:tabs>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Funds remaining</w:t>
      </w:r>
      <w:r w:rsidR="00DA6D3B" w:rsidRPr="00B75992">
        <w:rPr>
          <w:rFonts w:ascii="Arial" w:hAnsi="Arial" w:cs="Arial"/>
          <w:color w:val="000000" w:themeColor="text1"/>
          <w:sz w:val="24"/>
          <w:szCs w:val="24"/>
        </w:rPr>
        <w:t xml:space="preserve"> in Category </w:t>
      </w:r>
      <w:r w:rsidR="00F566CC">
        <w:rPr>
          <w:rFonts w:ascii="Arial" w:hAnsi="Arial" w:cs="Arial"/>
          <w:color w:val="000000" w:themeColor="text1"/>
          <w:sz w:val="24"/>
          <w:szCs w:val="24"/>
        </w:rPr>
        <w:t>(</w:t>
      </w:r>
      <w:r w:rsidR="00B75992">
        <w:rPr>
          <w:rFonts w:ascii="Arial" w:hAnsi="Arial" w:cs="Arial"/>
          <w:color w:val="000000" w:themeColor="text1"/>
          <w:sz w:val="24"/>
          <w:szCs w:val="24"/>
        </w:rPr>
        <w:t>3</w:t>
      </w:r>
      <w:r w:rsidR="00F566CC">
        <w:rPr>
          <w:rFonts w:ascii="Arial" w:hAnsi="Arial" w:cs="Arial"/>
          <w:color w:val="000000" w:themeColor="text1"/>
          <w:sz w:val="24"/>
          <w:szCs w:val="24"/>
        </w:rPr>
        <w:t>)</w:t>
      </w:r>
      <w:r>
        <w:rPr>
          <w:rFonts w:ascii="Arial" w:hAnsi="Arial" w:cs="Arial"/>
          <w:color w:val="000000" w:themeColor="text1"/>
          <w:sz w:val="24"/>
          <w:szCs w:val="24"/>
        </w:rPr>
        <w:t xml:space="preserve">, </w:t>
      </w:r>
      <w:r w:rsidR="00DA6D3B" w:rsidRPr="00B75992">
        <w:rPr>
          <w:rFonts w:ascii="Arial" w:hAnsi="Arial" w:cs="Arial"/>
          <w:color w:val="000000" w:themeColor="text1"/>
          <w:sz w:val="24"/>
          <w:szCs w:val="24"/>
        </w:rPr>
        <w:t>after all qualified applicants in that category have been funded</w:t>
      </w:r>
      <w:r w:rsidR="00B75992">
        <w:rPr>
          <w:rFonts w:ascii="Arial" w:hAnsi="Arial" w:cs="Arial"/>
          <w:color w:val="000000" w:themeColor="text1"/>
          <w:sz w:val="24"/>
          <w:szCs w:val="24"/>
        </w:rPr>
        <w:t xml:space="preserve">, </w:t>
      </w:r>
      <w:r w:rsidR="00133AB5" w:rsidRPr="00B75992">
        <w:rPr>
          <w:rFonts w:ascii="Arial" w:hAnsi="Arial" w:cs="Arial"/>
          <w:color w:val="000000" w:themeColor="text1"/>
          <w:sz w:val="24"/>
          <w:szCs w:val="24"/>
        </w:rPr>
        <w:t xml:space="preserve">will be used </w:t>
      </w:r>
      <w:r>
        <w:rPr>
          <w:rFonts w:ascii="Arial" w:hAnsi="Arial" w:cs="Arial"/>
          <w:color w:val="000000" w:themeColor="text1"/>
          <w:sz w:val="24"/>
          <w:szCs w:val="24"/>
        </w:rPr>
        <w:t xml:space="preserve">to fund any additional qualified applicants </w:t>
      </w:r>
      <w:r w:rsidR="00133AB5" w:rsidRPr="00B75992">
        <w:rPr>
          <w:rFonts w:ascii="Arial" w:hAnsi="Arial" w:cs="Arial"/>
          <w:color w:val="000000" w:themeColor="text1"/>
          <w:sz w:val="24"/>
          <w:szCs w:val="24"/>
        </w:rPr>
        <w:t>in</w:t>
      </w:r>
      <w:r w:rsidR="006F4621">
        <w:rPr>
          <w:rFonts w:ascii="Arial" w:hAnsi="Arial" w:cs="Arial"/>
          <w:color w:val="000000" w:themeColor="text1"/>
          <w:sz w:val="24"/>
          <w:szCs w:val="24"/>
        </w:rPr>
        <w:t xml:space="preserve"> first</w:t>
      </w:r>
      <w:r w:rsidR="00133AB5" w:rsidRPr="00B75992">
        <w:rPr>
          <w:rFonts w:ascii="Arial" w:hAnsi="Arial" w:cs="Arial"/>
          <w:color w:val="000000" w:themeColor="text1"/>
          <w:sz w:val="24"/>
          <w:szCs w:val="24"/>
        </w:rPr>
        <w:t xml:space="preserve"> Category </w:t>
      </w:r>
      <w:r w:rsidR="00F566CC">
        <w:rPr>
          <w:rFonts w:ascii="Arial" w:hAnsi="Arial" w:cs="Arial"/>
          <w:color w:val="000000" w:themeColor="text1"/>
          <w:sz w:val="24"/>
          <w:szCs w:val="24"/>
        </w:rPr>
        <w:t>(</w:t>
      </w:r>
      <w:r w:rsidR="00133AB5" w:rsidRPr="00B75992">
        <w:rPr>
          <w:rFonts w:ascii="Arial" w:hAnsi="Arial" w:cs="Arial"/>
          <w:color w:val="000000" w:themeColor="text1"/>
          <w:sz w:val="24"/>
          <w:szCs w:val="24"/>
        </w:rPr>
        <w:t>2</w:t>
      </w:r>
      <w:r w:rsidR="00F566CC">
        <w:rPr>
          <w:rFonts w:ascii="Arial" w:hAnsi="Arial" w:cs="Arial"/>
          <w:color w:val="000000" w:themeColor="text1"/>
          <w:sz w:val="24"/>
          <w:szCs w:val="24"/>
        </w:rPr>
        <w:t>)</w:t>
      </w:r>
      <w:r w:rsidR="00133AB5" w:rsidRPr="00B75992">
        <w:rPr>
          <w:rFonts w:ascii="Arial" w:hAnsi="Arial" w:cs="Arial"/>
          <w:color w:val="000000" w:themeColor="text1"/>
          <w:sz w:val="24"/>
          <w:szCs w:val="24"/>
        </w:rPr>
        <w:t xml:space="preserve"> </w:t>
      </w:r>
      <w:r w:rsidR="006F4621">
        <w:rPr>
          <w:rFonts w:ascii="Arial" w:hAnsi="Arial" w:cs="Arial"/>
          <w:color w:val="000000" w:themeColor="text1"/>
          <w:sz w:val="24"/>
          <w:szCs w:val="24"/>
        </w:rPr>
        <w:t xml:space="preserve">and </w:t>
      </w:r>
      <w:r>
        <w:rPr>
          <w:rFonts w:ascii="Arial" w:hAnsi="Arial" w:cs="Arial"/>
          <w:color w:val="000000" w:themeColor="text1"/>
          <w:sz w:val="24"/>
          <w:szCs w:val="24"/>
        </w:rPr>
        <w:t xml:space="preserve">then Category </w:t>
      </w:r>
      <w:r w:rsidR="00F566CC">
        <w:rPr>
          <w:rFonts w:ascii="Arial" w:hAnsi="Arial" w:cs="Arial"/>
          <w:color w:val="000000" w:themeColor="text1"/>
          <w:sz w:val="24"/>
          <w:szCs w:val="24"/>
        </w:rPr>
        <w:t>(</w:t>
      </w:r>
      <w:r>
        <w:rPr>
          <w:rFonts w:ascii="Arial" w:hAnsi="Arial" w:cs="Arial"/>
          <w:color w:val="000000" w:themeColor="text1"/>
          <w:sz w:val="24"/>
          <w:szCs w:val="24"/>
        </w:rPr>
        <w:t>1</w:t>
      </w:r>
      <w:r w:rsidR="00F566CC">
        <w:rPr>
          <w:rFonts w:ascii="Arial" w:hAnsi="Arial" w:cs="Arial"/>
          <w:color w:val="000000" w:themeColor="text1"/>
          <w:sz w:val="24"/>
          <w:szCs w:val="24"/>
        </w:rPr>
        <w:t>)</w:t>
      </w:r>
      <w:r>
        <w:rPr>
          <w:rFonts w:ascii="Arial" w:hAnsi="Arial" w:cs="Arial"/>
          <w:color w:val="000000" w:themeColor="text1"/>
          <w:sz w:val="24"/>
          <w:szCs w:val="24"/>
        </w:rPr>
        <w:t xml:space="preserve">. </w:t>
      </w:r>
    </w:p>
    <w:p w14:paraId="4A88824A" w14:textId="77777777" w:rsidR="00C117B2" w:rsidRDefault="00C117B2" w:rsidP="00661AC6">
      <w:pPr>
        <w:pStyle w:val="ListParagraph"/>
        <w:tabs>
          <w:tab w:val="left" w:pos="3780"/>
        </w:tabs>
        <w:spacing w:after="0" w:line="240" w:lineRule="auto"/>
        <w:jc w:val="both"/>
        <w:rPr>
          <w:rFonts w:ascii="Arial" w:hAnsi="Arial" w:cs="Arial"/>
          <w:color w:val="000000" w:themeColor="text1"/>
          <w:sz w:val="24"/>
          <w:szCs w:val="24"/>
        </w:rPr>
      </w:pPr>
    </w:p>
    <w:p w14:paraId="0D07AEE0" w14:textId="7142AA3A" w:rsidR="005A5742" w:rsidRDefault="00734B07" w:rsidP="00661AC6">
      <w:pPr>
        <w:tabs>
          <w:tab w:val="left" w:pos="3780"/>
        </w:tabs>
        <w:spacing w:after="0" w:line="240" w:lineRule="auto"/>
        <w:jc w:val="both"/>
        <w:rPr>
          <w:rFonts w:ascii="Arial" w:hAnsi="Arial" w:cs="Arial"/>
          <w:sz w:val="24"/>
          <w:szCs w:val="24"/>
        </w:rPr>
      </w:pPr>
      <w:r w:rsidRPr="00C117B2">
        <w:rPr>
          <w:rFonts w:ascii="Arial" w:hAnsi="Arial" w:cs="Arial"/>
          <w:sz w:val="24"/>
          <w:szCs w:val="24"/>
        </w:rPr>
        <w:t xml:space="preserve">If </w:t>
      </w:r>
      <w:r w:rsidR="00DA6D3B" w:rsidRPr="00C117B2">
        <w:rPr>
          <w:rFonts w:ascii="Arial" w:hAnsi="Arial" w:cs="Arial"/>
          <w:sz w:val="24"/>
          <w:szCs w:val="24"/>
        </w:rPr>
        <w:t>an applicant or grantee</w:t>
      </w:r>
      <w:r w:rsidRPr="00C117B2">
        <w:rPr>
          <w:rFonts w:ascii="Arial" w:hAnsi="Arial" w:cs="Arial"/>
          <w:sz w:val="24"/>
          <w:szCs w:val="24"/>
        </w:rPr>
        <w:t xml:space="preserve"> relinquishes an award, BSCC </w:t>
      </w:r>
      <w:r w:rsidR="009E03EA" w:rsidRPr="00C117B2">
        <w:rPr>
          <w:rFonts w:ascii="Arial" w:hAnsi="Arial" w:cs="Arial"/>
          <w:sz w:val="24"/>
          <w:szCs w:val="24"/>
        </w:rPr>
        <w:t xml:space="preserve">has authority to </w:t>
      </w:r>
      <w:r w:rsidRPr="00C117B2">
        <w:rPr>
          <w:rFonts w:ascii="Arial" w:hAnsi="Arial" w:cs="Arial"/>
          <w:sz w:val="24"/>
          <w:szCs w:val="24"/>
        </w:rPr>
        <w:t xml:space="preserve">offer that award to the next </w:t>
      </w:r>
      <w:r w:rsidR="007A7AF6" w:rsidRPr="00C117B2">
        <w:rPr>
          <w:rFonts w:ascii="Arial" w:hAnsi="Arial" w:cs="Arial"/>
          <w:sz w:val="24"/>
          <w:szCs w:val="24"/>
        </w:rPr>
        <w:t xml:space="preserve">qualifying </w:t>
      </w:r>
      <w:r w:rsidRPr="00C117B2">
        <w:rPr>
          <w:rFonts w:ascii="Arial" w:hAnsi="Arial" w:cs="Arial"/>
          <w:sz w:val="24"/>
          <w:szCs w:val="24"/>
        </w:rPr>
        <w:t>applicant</w:t>
      </w:r>
      <w:r w:rsidR="00111793">
        <w:rPr>
          <w:rFonts w:ascii="Arial" w:hAnsi="Arial" w:cs="Arial"/>
          <w:sz w:val="24"/>
          <w:szCs w:val="24"/>
        </w:rPr>
        <w:t xml:space="preserve"> (s)</w:t>
      </w:r>
      <w:r w:rsidRPr="00C117B2">
        <w:rPr>
          <w:rFonts w:ascii="Arial" w:hAnsi="Arial" w:cs="Arial"/>
          <w:sz w:val="24"/>
          <w:szCs w:val="24"/>
        </w:rPr>
        <w:t xml:space="preserve"> on the ranked list.</w:t>
      </w:r>
      <w:bookmarkStart w:id="67" w:name="_Toc23323422"/>
      <w:bookmarkStart w:id="68" w:name="_Toc24888685"/>
    </w:p>
    <w:p w14:paraId="703357C5" w14:textId="77777777" w:rsidR="00FC5D3D" w:rsidRPr="00637C99" w:rsidRDefault="00FC5D3D" w:rsidP="00661AC6">
      <w:pPr>
        <w:tabs>
          <w:tab w:val="left" w:pos="3780"/>
        </w:tabs>
        <w:spacing w:after="0" w:line="240" w:lineRule="auto"/>
        <w:jc w:val="both"/>
        <w:rPr>
          <w:rFonts w:ascii="Arial" w:hAnsi="Arial" w:cs="Arial"/>
          <w:color w:val="000000" w:themeColor="text1"/>
          <w:sz w:val="24"/>
          <w:szCs w:val="24"/>
        </w:rPr>
      </w:pPr>
    </w:p>
    <w:p w14:paraId="7ACC833D" w14:textId="1AC91CA9" w:rsidR="00672F2D" w:rsidRPr="00270ED3" w:rsidRDefault="00672F2D" w:rsidP="00FC5D3D">
      <w:pPr>
        <w:pStyle w:val="Heading2"/>
      </w:pPr>
      <w:bookmarkStart w:id="69" w:name="_Toc85461355"/>
      <w:bookmarkStart w:id="70" w:name="_Toc86658051"/>
      <w:bookmarkStart w:id="71" w:name="_Toc87368844"/>
      <w:r w:rsidRPr="00270ED3">
        <w:t>Match Requirement</w:t>
      </w:r>
      <w:bookmarkEnd w:id="67"/>
      <w:bookmarkEnd w:id="68"/>
      <w:bookmarkEnd w:id="69"/>
      <w:bookmarkEnd w:id="70"/>
      <w:bookmarkEnd w:id="71"/>
    </w:p>
    <w:p w14:paraId="12D3C063" w14:textId="0A7B1224" w:rsidR="00672F2D" w:rsidRPr="00935973" w:rsidRDefault="00AE2F20" w:rsidP="003B76A3">
      <w:pPr>
        <w:pStyle w:val="Default"/>
        <w:spacing w:after="120"/>
        <w:jc w:val="both"/>
        <w:rPr>
          <w:rFonts w:ascii="Arial" w:hAnsi="Arial" w:cs="Arial"/>
          <w:color w:val="auto"/>
        </w:rPr>
      </w:pPr>
      <w:r>
        <w:rPr>
          <w:rFonts w:ascii="Arial" w:hAnsi="Arial" w:cs="Arial"/>
        </w:rPr>
        <w:t>Authorizing statute r</w:t>
      </w:r>
      <w:r w:rsidR="00672F2D" w:rsidRPr="00270ED3">
        <w:rPr>
          <w:rFonts w:ascii="Arial" w:hAnsi="Arial" w:cs="Arial"/>
        </w:rPr>
        <w:t>equires</w:t>
      </w:r>
      <w:r w:rsidR="00270ED3" w:rsidRPr="00270ED3">
        <w:rPr>
          <w:rFonts w:ascii="Arial" w:hAnsi="Arial" w:cs="Arial"/>
        </w:rPr>
        <w:t xml:space="preserve"> </w:t>
      </w:r>
      <w:r>
        <w:rPr>
          <w:rFonts w:ascii="Arial" w:hAnsi="Arial" w:cs="Arial"/>
        </w:rPr>
        <w:t>all CalVIP grantees</w:t>
      </w:r>
      <w:r w:rsidR="00270ED3" w:rsidRPr="00270ED3">
        <w:rPr>
          <w:rFonts w:ascii="Arial" w:hAnsi="Arial" w:cs="Arial"/>
        </w:rPr>
        <w:t xml:space="preserve"> contribute </w:t>
      </w:r>
      <w:r w:rsidR="00672F2D" w:rsidRPr="00270ED3">
        <w:rPr>
          <w:rFonts w:ascii="Arial" w:hAnsi="Arial" w:cs="Arial"/>
        </w:rPr>
        <w:t>a 100 percent</w:t>
      </w:r>
      <w:r w:rsidR="007A7AF6">
        <w:rPr>
          <w:rFonts w:ascii="Arial" w:hAnsi="Arial" w:cs="Arial"/>
        </w:rPr>
        <w:t xml:space="preserve"> </w:t>
      </w:r>
      <w:r w:rsidR="00A80AC1">
        <w:rPr>
          <w:rFonts w:ascii="Arial" w:hAnsi="Arial" w:cs="Arial"/>
        </w:rPr>
        <w:t xml:space="preserve">(100%) </w:t>
      </w:r>
      <w:r w:rsidR="00672F2D" w:rsidRPr="001E3015">
        <w:rPr>
          <w:rFonts w:ascii="Arial" w:hAnsi="Arial" w:cs="Arial"/>
        </w:rPr>
        <w:t>match</w:t>
      </w:r>
      <w:r w:rsidR="00672F2D" w:rsidRPr="00270ED3">
        <w:rPr>
          <w:rFonts w:ascii="Arial" w:hAnsi="Arial" w:cs="Arial"/>
        </w:rPr>
        <w:t xml:space="preserve"> </w:t>
      </w:r>
      <w:r w:rsidR="00270ED3" w:rsidRPr="00270ED3">
        <w:rPr>
          <w:rFonts w:ascii="Arial" w:hAnsi="Arial" w:cs="Arial"/>
        </w:rPr>
        <w:t>to all grant funds awarded</w:t>
      </w:r>
      <w:r w:rsidR="00672F2D" w:rsidRPr="00270ED3">
        <w:rPr>
          <w:rFonts w:ascii="Arial" w:hAnsi="Arial" w:cs="Arial"/>
        </w:rPr>
        <w:t>.</w:t>
      </w:r>
      <w:r w:rsidR="001E3015">
        <w:rPr>
          <w:rFonts w:ascii="Arial" w:hAnsi="Arial" w:cs="Arial"/>
        </w:rPr>
        <w:t xml:space="preserve"> This match can </w:t>
      </w:r>
      <w:r w:rsidR="00842F30">
        <w:rPr>
          <w:rFonts w:ascii="Arial" w:hAnsi="Arial" w:cs="Arial"/>
        </w:rPr>
        <w:t xml:space="preserve">be </w:t>
      </w:r>
      <w:r w:rsidR="00842F30" w:rsidRPr="006123C0">
        <w:rPr>
          <w:rFonts w:ascii="Arial" w:hAnsi="Arial" w:cs="Arial"/>
          <w:b/>
          <w:u w:val="single"/>
        </w:rPr>
        <w:t>cash or in-kind</w:t>
      </w:r>
      <w:r w:rsidR="00DE3BFD" w:rsidRPr="00DE3BFD">
        <w:rPr>
          <w:rFonts w:ascii="Arial" w:hAnsi="Arial" w:cs="Arial"/>
        </w:rPr>
        <w:t xml:space="preserve"> </w:t>
      </w:r>
      <w:r w:rsidR="00DE3BFD" w:rsidRPr="00935973">
        <w:rPr>
          <w:rFonts w:ascii="Arial" w:hAnsi="Arial" w:cs="Arial"/>
          <w:color w:val="auto"/>
        </w:rPr>
        <w:t>or a combination of both</w:t>
      </w:r>
      <w:r w:rsidR="00842F30" w:rsidRPr="00935973">
        <w:rPr>
          <w:rFonts w:ascii="Arial" w:hAnsi="Arial" w:cs="Arial"/>
          <w:color w:val="auto"/>
        </w:rPr>
        <w:t>.</w:t>
      </w:r>
      <w:r w:rsidR="00E4045E">
        <w:rPr>
          <w:rFonts w:ascii="Arial" w:hAnsi="Arial" w:cs="Arial"/>
          <w:color w:val="auto"/>
        </w:rPr>
        <w:t xml:space="preserve"> </w:t>
      </w:r>
    </w:p>
    <w:p w14:paraId="608847F1" w14:textId="3D02F02A" w:rsidR="00270ED3" w:rsidRPr="00B202D7" w:rsidRDefault="002F1C98" w:rsidP="003B76A3">
      <w:pPr>
        <w:pStyle w:val="Default"/>
        <w:spacing w:after="120"/>
        <w:jc w:val="both"/>
        <w:rPr>
          <w:rFonts w:ascii="Arial" w:hAnsi="Arial" w:cs="Arial"/>
        </w:rPr>
      </w:pPr>
      <w:r w:rsidRPr="00AA7486">
        <w:rPr>
          <w:rFonts w:ascii="Arial" w:hAnsi="Arial" w:cs="Arial"/>
          <w:b/>
          <w:bCs/>
        </w:rPr>
        <w:t xml:space="preserve">Grantees must maintain documentation to support </w:t>
      </w:r>
      <w:r>
        <w:rPr>
          <w:rFonts w:ascii="Arial" w:hAnsi="Arial" w:cs="Arial"/>
          <w:b/>
          <w:bCs/>
        </w:rPr>
        <w:t>all</w:t>
      </w:r>
      <w:r w:rsidRPr="00AA7486">
        <w:rPr>
          <w:rFonts w:ascii="Arial" w:hAnsi="Arial" w:cs="Arial"/>
          <w:b/>
          <w:bCs/>
        </w:rPr>
        <w:t xml:space="preserve"> matc</w:t>
      </w:r>
      <w:r>
        <w:rPr>
          <w:rFonts w:ascii="Arial" w:hAnsi="Arial" w:cs="Arial"/>
          <w:b/>
          <w:bCs/>
        </w:rPr>
        <w:t>h that is claimed.</w:t>
      </w:r>
    </w:p>
    <w:p w14:paraId="4D24D8AF" w14:textId="77777777" w:rsidR="009D2D5B" w:rsidRPr="00637C99" w:rsidRDefault="00672F2D" w:rsidP="003B76A3">
      <w:pPr>
        <w:autoSpaceDE w:val="0"/>
        <w:autoSpaceDN w:val="0"/>
        <w:adjustRightInd w:val="0"/>
        <w:spacing w:after="120" w:line="240" w:lineRule="auto"/>
        <w:jc w:val="both"/>
        <w:rPr>
          <w:rFonts w:ascii="Arial" w:hAnsi="Arial" w:cs="Arial"/>
          <w:sz w:val="24"/>
          <w:szCs w:val="24"/>
        </w:rPr>
      </w:pPr>
      <w:bookmarkStart w:id="72" w:name="_Hlk32493059"/>
      <w:r w:rsidRPr="00637C99">
        <w:rPr>
          <w:rFonts w:ascii="Arial" w:hAnsi="Arial" w:cs="Arial"/>
          <w:sz w:val="24"/>
          <w:szCs w:val="24"/>
          <w:u w:val="single"/>
        </w:rPr>
        <w:t>Cash match</w:t>
      </w:r>
      <w:r w:rsidRPr="00637C99">
        <w:rPr>
          <w:rFonts w:ascii="Arial" w:hAnsi="Arial" w:cs="Arial"/>
          <w:sz w:val="24"/>
          <w:szCs w:val="24"/>
        </w:rPr>
        <w:t xml:space="preserve">, also known as hard match, is income from a source other than grant funds that is budgeted for the project. When used to augment the project, cash expenditures for items such as </w:t>
      </w:r>
      <w:r w:rsidR="00892F2C" w:rsidRPr="00637C99">
        <w:rPr>
          <w:rFonts w:ascii="Arial" w:hAnsi="Arial" w:cs="Arial"/>
          <w:sz w:val="24"/>
          <w:szCs w:val="24"/>
        </w:rPr>
        <w:t>personnel,</w:t>
      </w:r>
      <w:r w:rsidRPr="00637C99">
        <w:rPr>
          <w:rFonts w:ascii="Arial" w:hAnsi="Arial" w:cs="Arial"/>
          <w:sz w:val="24"/>
          <w:szCs w:val="24"/>
        </w:rPr>
        <w:t xml:space="preserve"> facilities</w:t>
      </w:r>
      <w:r w:rsidR="00AE2F20" w:rsidRPr="00637C99">
        <w:rPr>
          <w:rFonts w:ascii="Arial" w:hAnsi="Arial" w:cs="Arial"/>
          <w:sz w:val="24"/>
          <w:szCs w:val="24"/>
        </w:rPr>
        <w:t>,</w:t>
      </w:r>
      <w:r w:rsidRPr="00637C99">
        <w:rPr>
          <w:rFonts w:ascii="Arial" w:hAnsi="Arial" w:cs="Arial"/>
          <w:sz w:val="24"/>
          <w:szCs w:val="24"/>
        </w:rPr>
        <w:t xml:space="preserve"> </w:t>
      </w:r>
      <w:r w:rsidR="00892F2C" w:rsidRPr="00637C99">
        <w:rPr>
          <w:rFonts w:ascii="Arial" w:hAnsi="Arial" w:cs="Arial"/>
          <w:sz w:val="24"/>
          <w:szCs w:val="24"/>
        </w:rPr>
        <w:t xml:space="preserve">and </w:t>
      </w:r>
      <w:r w:rsidRPr="00637C99">
        <w:rPr>
          <w:rFonts w:ascii="Arial" w:hAnsi="Arial" w:cs="Arial"/>
          <w:sz w:val="24"/>
          <w:szCs w:val="24"/>
        </w:rPr>
        <w:t>supplies</w:t>
      </w:r>
      <w:r w:rsidR="00AE2F20" w:rsidRPr="00637C99">
        <w:rPr>
          <w:rFonts w:ascii="Arial" w:hAnsi="Arial" w:cs="Arial"/>
          <w:sz w:val="24"/>
          <w:szCs w:val="24"/>
        </w:rPr>
        <w:t xml:space="preserve"> </w:t>
      </w:r>
      <w:r w:rsidRPr="00637C99">
        <w:rPr>
          <w:rFonts w:ascii="Arial" w:hAnsi="Arial" w:cs="Arial"/>
          <w:sz w:val="24"/>
          <w:szCs w:val="24"/>
        </w:rPr>
        <w:t>may be considered cash match</w:t>
      </w:r>
      <w:r w:rsidR="009425E6" w:rsidRPr="00637C99">
        <w:rPr>
          <w:rFonts w:ascii="Arial" w:hAnsi="Arial" w:cs="Arial"/>
          <w:sz w:val="24"/>
          <w:szCs w:val="24"/>
        </w:rPr>
        <w:t>, if not in violation of the prohibition on supplanting.</w:t>
      </w:r>
      <w:r w:rsidR="00892F2C" w:rsidRPr="00637C99">
        <w:rPr>
          <w:rFonts w:ascii="Arial" w:hAnsi="Arial" w:cs="Arial"/>
          <w:sz w:val="24"/>
          <w:szCs w:val="24"/>
        </w:rPr>
        <w:t xml:space="preserve"> Grantees must maintain documentation to support the claimed cash match.</w:t>
      </w:r>
      <w:r w:rsidR="005158FB" w:rsidRPr="00637C99">
        <w:rPr>
          <w:rFonts w:ascii="Arial" w:hAnsi="Arial" w:cs="Arial"/>
          <w:sz w:val="24"/>
          <w:szCs w:val="24"/>
        </w:rPr>
        <w:t xml:space="preserve">  </w:t>
      </w:r>
    </w:p>
    <w:p w14:paraId="1509AE8E" w14:textId="311E484D" w:rsidR="005158FB" w:rsidRDefault="005158FB" w:rsidP="003B76A3">
      <w:pPr>
        <w:autoSpaceDE w:val="0"/>
        <w:autoSpaceDN w:val="0"/>
        <w:adjustRightInd w:val="0"/>
        <w:spacing w:after="120" w:line="240" w:lineRule="auto"/>
        <w:ind w:left="720"/>
        <w:jc w:val="both"/>
        <w:rPr>
          <w:rFonts w:ascii="Arial" w:hAnsi="Arial" w:cs="Arial"/>
          <w:color w:val="000000"/>
          <w:sz w:val="24"/>
          <w:szCs w:val="24"/>
        </w:rPr>
      </w:pPr>
      <w:r>
        <w:rPr>
          <w:rFonts w:ascii="Arial" w:hAnsi="Arial" w:cs="Arial"/>
          <w:color w:val="000000"/>
          <w:sz w:val="24"/>
          <w:szCs w:val="24"/>
        </w:rPr>
        <w:t xml:space="preserve">Note: </w:t>
      </w:r>
      <w:r w:rsidRPr="00E4045E">
        <w:rPr>
          <w:rFonts w:ascii="Arial" w:hAnsi="Arial" w:cs="Arial"/>
          <w:color w:val="000000"/>
          <w:sz w:val="24"/>
          <w:szCs w:val="24"/>
          <w:u w:val="single"/>
        </w:rPr>
        <w:t>CalVIP funds</w:t>
      </w:r>
      <w:r>
        <w:rPr>
          <w:rFonts w:ascii="Arial" w:hAnsi="Arial" w:cs="Arial"/>
          <w:color w:val="000000"/>
          <w:sz w:val="24"/>
          <w:szCs w:val="24"/>
          <w:u w:val="single"/>
        </w:rPr>
        <w:t xml:space="preserve"> can</w:t>
      </w:r>
      <w:r w:rsidRPr="00E4045E">
        <w:rPr>
          <w:rFonts w:ascii="Arial" w:hAnsi="Arial" w:cs="Arial"/>
          <w:color w:val="000000"/>
          <w:sz w:val="24"/>
          <w:szCs w:val="24"/>
          <w:u w:val="single"/>
        </w:rPr>
        <w:t xml:space="preserve">not be used </w:t>
      </w:r>
      <w:r>
        <w:rPr>
          <w:rFonts w:ascii="Arial" w:hAnsi="Arial" w:cs="Arial"/>
          <w:color w:val="000000"/>
          <w:sz w:val="24"/>
          <w:szCs w:val="24"/>
          <w:u w:val="single"/>
        </w:rPr>
        <w:t>as</w:t>
      </w:r>
      <w:r w:rsidRPr="00E4045E">
        <w:rPr>
          <w:rFonts w:ascii="Arial" w:hAnsi="Arial" w:cs="Arial"/>
          <w:color w:val="000000"/>
          <w:sz w:val="24"/>
          <w:szCs w:val="24"/>
          <w:u w:val="single"/>
        </w:rPr>
        <w:t xml:space="preserve"> match </w:t>
      </w:r>
      <w:r>
        <w:rPr>
          <w:rFonts w:ascii="Arial" w:hAnsi="Arial" w:cs="Arial"/>
          <w:color w:val="000000"/>
          <w:sz w:val="24"/>
          <w:szCs w:val="24"/>
          <w:u w:val="single"/>
        </w:rPr>
        <w:t xml:space="preserve">for </w:t>
      </w:r>
      <w:r w:rsidRPr="00E4045E">
        <w:rPr>
          <w:rFonts w:ascii="Arial" w:hAnsi="Arial" w:cs="Arial"/>
          <w:color w:val="000000"/>
          <w:sz w:val="24"/>
          <w:szCs w:val="24"/>
          <w:u w:val="single"/>
        </w:rPr>
        <w:t>a</w:t>
      </w:r>
      <w:r>
        <w:rPr>
          <w:rFonts w:ascii="Arial" w:hAnsi="Arial" w:cs="Arial"/>
          <w:color w:val="000000"/>
          <w:sz w:val="24"/>
          <w:szCs w:val="24"/>
          <w:u w:val="single"/>
        </w:rPr>
        <w:t>nother</w:t>
      </w:r>
      <w:r w:rsidRPr="00E4045E">
        <w:rPr>
          <w:rFonts w:ascii="Arial" w:hAnsi="Arial" w:cs="Arial"/>
          <w:color w:val="000000"/>
          <w:sz w:val="24"/>
          <w:szCs w:val="24"/>
          <w:u w:val="single"/>
        </w:rPr>
        <w:t xml:space="preserve"> CalVIP grant</w:t>
      </w:r>
      <w:r>
        <w:rPr>
          <w:rFonts w:ascii="Arial" w:hAnsi="Arial" w:cs="Arial"/>
          <w:color w:val="000000"/>
          <w:sz w:val="24"/>
          <w:szCs w:val="24"/>
        </w:rPr>
        <w:t xml:space="preserve">. </w:t>
      </w:r>
    </w:p>
    <w:p w14:paraId="71C877A7" w14:textId="77777777" w:rsidR="006F4621" w:rsidRDefault="006F4621" w:rsidP="003B76A3">
      <w:pPr>
        <w:autoSpaceDE w:val="0"/>
        <w:autoSpaceDN w:val="0"/>
        <w:adjustRightInd w:val="0"/>
        <w:spacing w:after="120" w:line="240" w:lineRule="auto"/>
        <w:ind w:left="720"/>
        <w:jc w:val="both"/>
        <w:rPr>
          <w:rFonts w:ascii="Arial" w:hAnsi="Arial" w:cs="Arial"/>
          <w:color w:val="000000"/>
          <w:sz w:val="24"/>
          <w:szCs w:val="24"/>
        </w:rPr>
      </w:pPr>
    </w:p>
    <w:bookmarkEnd w:id="72"/>
    <w:p w14:paraId="505E96CA" w14:textId="026A0A95" w:rsidR="00892F2C" w:rsidRPr="00892F2C" w:rsidRDefault="00892F2C" w:rsidP="003B76A3">
      <w:pPr>
        <w:autoSpaceDE w:val="0"/>
        <w:autoSpaceDN w:val="0"/>
        <w:adjustRightInd w:val="0"/>
        <w:spacing w:after="120" w:line="240" w:lineRule="auto"/>
        <w:jc w:val="both"/>
        <w:rPr>
          <w:rFonts w:ascii="Arial" w:hAnsi="Arial" w:cs="Arial"/>
          <w:color w:val="000000"/>
          <w:sz w:val="24"/>
          <w:szCs w:val="24"/>
        </w:rPr>
      </w:pPr>
      <w:r w:rsidRPr="00892F2C">
        <w:rPr>
          <w:rFonts w:ascii="Arial" w:hAnsi="Arial" w:cs="Arial"/>
          <w:color w:val="000000"/>
          <w:sz w:val="24"/>
          <w:szCs w:val="24"/>
          <w:u w:val="single"/>
        </w:rPr>
        <w:t>In-kind match</w:t>
      </w:r>
      <w:r w:rsidRPr="00892F2C">
        <w:rPr>
          <w:rFonts w:ascii="Arial" w:hAnsi="Arial" w:cs="Arial"/>
          <w:color w:val="000000"/>
          <w:sz w:val="24"/>
          <w:szCs w:val="24"/>
        </w:rPr>
        <w:t xml:space="preserve">, also known as soft match, is the project’s contribution of non-cash outlay of materials or resources to support a percentage of the BSCC’s Grant Award activities. It may include non-cash outlay contributed by other public agencies and institutions, private organizations, and individuals. Examples include donated office supplies, </w:t>
      </w:r>
      <w:r w:rsidRPr="00892F2C">
        <w:rPr>
          <w:rFonts w:ascii="Arial" w:hAnsi="Arial" w:cs="Arial"/>
          <w:color w:val="000000"/>
          <w:sz w:val="24"/>
          <w:szCs w:val="24"/>
        </w:rPr>
        <w:lastRenderedPageBreak/>
        <w:t xml:space="preserve">equipment, professional services, and volunteer time. In general, the value of in-kind contributions is determined by fair market value. Grantees must maintain documentation to support the claimed in-kind match. </w:t>
      </w:r>
    </w:p>
    <w:p w14:paraId="3FDB2016" w14:textId="0555EAAF" w:rsidR="002F1C98" w:rsidRPr="003B76A3" w:rsidRDefault="009F47F6" w:rsidP="003B76A3">
      <w:pPr>
        <w:autoSpaceDE w:val="0"/>
        <w:autoSpaceDN w:val="0"/>
        <w:adjustRightInd w:val="0"/>
        <w:spacing w:after="120" w:line="240" w:lineRule="auto"/>
        <w:jc w:val="both"/>
        <w:rPr>
          <w:rFonts w:ascii="Arial" w:hAnsi="Arial" w:cs="Arial"/>
          <w:sz w:val="24"/>
          <w:szCs w:val="24"/>
        </w:rPr>
      </w:pPr>
      <w:r>
        <w:rPr>
          <w:rFonts w:ascii="Arial" w:hAnsi="Arial" w:cs="Arial"/>
          <w:sz w:val="24"/>
          <w:szCs w:val="24"/>
        </w:rPr>
        <w:t>Because</w:t>
      </w:r>
      <w:r w:rsidR="006F4621">
        <w:rPr>
          <w:rFonts w:ascii="Arial" w:hAnsi="Arial" w:cs="Arial"/>
          <w:sz w:val="24"/>
          <w:szCs w:val="24"/>
        </w:rPr>
        <w:t xml:space="preserve"> i</w:t>
      </w:r>
      <w:r w:rsidR="002F1C98" w:rsidRPr="00840277">
        <w:rPr>
          <w:rFonts w:ascii="Arial" w:hAnsi="Arial" w:cs="Arial"/>
          <w:sz w:val="24"/>
          <w:szCs w:val="24"/>
        </w:rPr>
        <w:t xml:space="preserve">n general, the value of in-kind contributions is determined by fair market value. If volunteer services are counted as in-kind contributions, additional measures should be followed to document the value of the services. Projects must document actual time worked by using a time reporting system and maintain documentation to support the claimed hourly </w:t>
      </w:r>
      <w:r w:rsidR="006F4621">
        <w:rPr>
          <w:rFonts w:ascii="Arial" w:hAnsi="Arial" w:cs="Arial"/>
          <w:sz w:val="24"/>
          <w:szCs w:val="24"/>
        </w:rPr>
        <w:t>pay</w:t>
      </w:r>
      <w:r w:rsidR="006F4621" w:rsidRPr="00840277">
        <w:rPr>
          <w:rFonts w:ascii="Arial" w:hAnsi="Arial" w:cs="Arial"/>
          <w:sz w:val="24"/>
          <w:szCs w:val="24"/>
        </w:rPr>
        <w:t xml:space="preserve"> </w:t>
      </w:r>
      <w:r w:rsidR="002F1C98" w:rsidRPr="00840277">
        <w:rPr>
          <w:rFonts w:ascii="Arial" w:hAnsi="Arial" w:cs="Arial"/>
          <w:sz w:val="24"/>
          <w:szCs w:val="24"/>
        </w:rPr>
        <w:t>rate of the volunteer services</w:t>
      </w:r>
      <w:r w:rsidR="002F1C98">
        <w:rPr>
          <w:rFonts w:ascii="Arial" w:hAnsi="Arial" w:cs="Arial"/>
          <w:sz w:val="24"/>
          <w:szCs w:val="24"/>
        </w:rPr>
        <w:t xml:space="preserve">. </w:t>
      </w:r>
      <w:r w:rsidR="002F1C98" w:rsidRPr="00892F2C">
        <w:rPr>
          <w:rFonts w:ascii="Arial" w:hAnsi="Arial" w:cs="Arial"/>
          <w:color w:val="000000"/>
          <w:sz w:val="24"/>
          <w:szCs w:val="24"/>
        </w:rPr>
        <w:t xml:space="preserve">The rate claimed should be comparable to the rates for paid employees performing similar duties. Published rates will not be allowed unless </w:t>
      </w:r>
      <w:r w:rsidR="002F1C98">
        <w:rPr>
          <w:rFonts w:ascii="Arial" w:hAnsi="Arial" w:cs="Arial"/>
          <w:color w:val="000000"/>
          <w:sz w:val="24"/>
          <w:szCs w:val="24"/>
        </w:rPr>
        <w:t>the g</w:t>
      </w:r>
      <w:r w:rsidR="002F1C98" w:rsidRPr="00892F2C">
        <w:rPr>
          <w:rFonts w:ascii="Arial" w:hAnsi="Arial" w:cs="Arial"/>
          <w:color w:val="000000"/>
          <w:sz w:val="24"/>
          <w:szCs w:val="24"/>
        </w:rPr>
        <w:t xml:space="preserve">rantee can provide evidence that the rates are comparable. </w:t>
      </w:r>
    </w:p>
    <w:p w14:paraId="546ABBCA" w14:textId="23A50367" w:rsidR="002F1C98" w:rsidRPr="00892F2C" w:rsidRDefault="002F1C98" w:rsidP="00661AC6">
      <w:pPr>
        <w:autoSpaceDE w:val="0"/>
        <w:autoSpaceDN w:val="0"/>
        <w:adjustRightInd w:val="0"/>
        <w:spacing w:after="0" w:line="240" w:lineRule="auto"/>
        <w:jc w:val="both"/>
        <w:rPr>
          <w:rFonts w:ascii="Arial" w:hAnsi="Arial" w:cs="Arial"/>
          <w:color w:val="000000"/>
          <w:sz w:val="24"/>
          <w:szCs w:val="24"/>
        </w:rPr>
      </w:pPr>
      <w:r w:rsidRPr="00892F2C">
        <w:rPr>
          <w:rFonts w:ascii="Arial" w:hAnsi="Arial" w:cs="Arial"/>
          <w:color w:val="000000"/>
          <w:sz w:val="24"/>
          <w:szCs w:val="24"/>
        </w:rPr>
        <w:t>The documentation should include duty statements for the volunteer positions</w:t>
      </w:r>
      <w:r>
        <w:rPr>
          <w:rFonts w:ascii="Arial" w:hAnsi="Arial" w:cs="Arial"/>
          <w:color w:val="000000"/>
          <w:sz w:val="24"/>
          <w:szCs w:val="24"/>
        </w:rPr>
        <w:t>,</w:t>
      </w:r>
      <w:r w:rsidRPr="00892F2C">
        <w:rPr>
          <w:rFonts w:ascii="Arial" w:hAnsi="Arial" w:cs="Arial"/>
          <w:color w:val="000000"/>
          <w:sz w:val="24"/>
          <w:szCs w:val="24"/>
        </w:rPr>
        <w:t xml:space="preserve"> and the comparable paid employee positions</w:t>
      </w:r>
      <w:r>
        <w:rPr>
          <w:rFonts w:ascii="Arial" w:hAnsi="Arial" w:cs="Arial"/>
          <w:color w:val="000000"/>
          <w:sz w:val="24"/>
          <w:szCs w:val="24"/>
        </w:rPr>
        <w:t>,</w:t>
      </w:r>
      <w:r w:rsidRPr="00892F2C">
        <w:rPr>
          <w:rFonts w:ascii="Arial" w:hAnsi="Arial" w:cs="Arial"/>
          <w:color w:val="000000"/>
          <w:sz w:val="24"/>
          <w:szCs w:val="24"/>
        </w:rPr>
        <w:t xml:space="preserve"> and information regarding the hourly </w:t>
      </w:r>
      <w:r w:rsidR="006F4621">
        <w:rPr>
          <w:rFonts w:ascii="Arial" w:hAnsi="Arial" w:cs="Arial"/>
          <w:color w:val="000000"/>
          <w:sz w:val="24"/>
          <w:szCs w:val="24"/>
        </w:rPr>
        <w:t>pay</w:t>
      </w:r>
      <w:r w:rsidR="006F4621" w:rsidRPr="00892F2C">
        <w:rPr>
          <w:rFonts w:ascii="Arial" w:hAnsi="Arial" w:cs="Arial"/>
          <w:color w:val="000000"/>
          <w:sz w:val="24"/>
          <w:szCs w:val="24"/>
        </w:rPr>
        <w:t xml:space="preserve"> </w:t>
      </w:r>
      <w:r w:rsidRPr="00892F2C">
        <w:rPr>
          <w:rFonts w:ascii="Arial" w:hAnsi="Arial" w:cs="Arial"/>
          <w:color w:val="000000"/>
          <w:sz w:val="24"/>
          <w:szCs w:val="24"/>
        </w:rPr>
        <w:t xml:space="preserve">rates paid to those employees. The hourly volunteer rates used multiplied by the volunteer hours worked must total the dollar amount of the </w:t>
      </w:r>
      <w:r w:rsidR="006F4621">
        <w:rPr>
          <w:rFonts w:ascii="Arial" w:hAnsi="Arial" w:cs="Arial"/>
          <w:color w:val="000000"/>
          <w:sz w:val="24"/>
          <w:szCs w:val="24"/>
        </w:rPr>
        <w:t xml:space="preserve">claimed </w:t>
      </w:r>
      <w:r w:rsidRPr="00892F2C">
        <w:rPr>
          <w:rFonts w:ascii="Arial" w:hAnsi="Arial" w:cs="Arial"/>
          <w:color w:val="000000"/>
          <w:sz w:val="24"/>
          <w:szCs w:val="24"/>
        </w:rPr>
        <w:t xml:space="preserve">in-kind contributions. This calculation and the other referenced documentation </w:t>
      </w:r>
      <w:r>
        <w:rPr>
          <w:rFonts w:ascii="Arial" w:hAnsi="Arial" w:cs="Arial"/>
          <w:color w:val="000000"/>
          <w:sz w:val="24"/>
          <w:szCs w:val="24"/>
        </w:rPr>
        <w:t>must</w:t>
      </w:r>
      <w:r w:rsidRPr="00892F2C">
        <w:rPr>
          <w:rFonts w:ascii="Arial" w:hAnsi="Arial" w:cs="Arial"/>
          <w:color w:val="000000"/>
          <w:sz w:val="24"/>
          <w:szCs w:val="24"/>
        </w:rPr>
        <w:t xml:space="preserve"> be maintained as part of the accounting records.</w:t>
      </w:r>
    </w:p>
    <w:p w14:paraId="7B3BAD35" w14:textId="77777777" w:rsidR="002F1C98" w:rsidRDefault="002F1C98" w:rsidP="00661AC6">
      <w:pPr>
        <w:autoSpaceDE w:val="0"/>
        <w:autoSpaceDN w:val="0"/>
        <w:adjustRightInd w:val="0"/>
        <w:spacing w:after="0" w:line="240" w:lineRule="auto"/>
        <w:jc w:val="both"/>
        <w:rPr>
          <w:rFonts w:ascii="Arial" w:hAnsi="Arial" w:cs="Arial"/>
          <w:sz w:val="24"/>
          <w:szCs w:val="24"/>
        </w:rPr>
      </w:pPr>
    </w:p>
    <w:p w14:paraId="0F409A6C" w14:textId="54E27835" w:rsidR="00B3791E" w:rsidRDefault="00AE2F20" w:rsidP="00661AC6">
      <w:pPr>
        <w:pStyle w:val="Heading2"/>
      </w:pPr>
      <w:bookmarkStart w:id="73" w:name="_Toc86658052"/>
      <w:bookmarkStart w:id="74" w:name="_Toc86658183"/>
      <w:bookmarkStart w:id="75" w:name="_Toc87368845"/>
      <w:r>
        <w:t>Project Description</w:t>
      </w:r>
      <w:bookmarkStart w:id="76" w:name="_Toc24888687"/>
      <w:bookmarkEnd w:id="73"/>
      <w:bookmarkEnd w:id="74"/>
      <w:bookmarkEnd w:id="75"/>
    </w:p>
    <w:p w14:paraId="088D8767" w14:textId="77777777" w:rsidR="001C1369" w:rsidRPr="00694BCE" w:rsidRDefault="001C1369" w:rsidP="00661AC6">
      <w:pPr>
        <w:pStyle w:val="Heading3"/>
      </w:pPr>
      <w:bookmarkStart w:id="77" w:name="_Toc85461357"/>
      <w:bookmarkStart w:id="78" w:name="_Toc86658053"/>
      <w:r w:rsidRPr="00694BCE">
        <w:t>Target Population &amp; Target Area</w:t>
      </w:r>
      <w:bookmarkEnd w:id="77"/>
      <w:bookmarkEnd w:id="78"/>
    </w:p>
    <w:p w14:paraId="0C7A302C" w14:textId="27E8EC8D" w:rsidR="001C1369" w:rsidRDefault="001C1369" w:rsidP="003B76A3">
      <w:pPr>
        <w:pStyle w:val="Default"/>
        <w:spacing w:after="120"/>
        <w:jc w:val="both"/>
        <w:rPr>
          <w:rFonts w:ascii="Arial" w:hAnsi="Arial" w:cs="Arial"/>
        </w:rPr>
      </w:pPr>
      <w:r w:rsidRPr="00694BCE">
        <w:rPr>
          <w:rFonts w:ascii="Arial" w:hAnsi="Arial" w:cs="Arial"/>
        </w:rPr>
        <w:t>AB 1603 mandates that initiatives funded by the CalVIP grant</w:t>
      </w:r>
      <w:r w:rsidR="00111793">
        <w:rPr>
          <w:rFonts w:ascii="Arial" w:hAnsi="Arial" w:cs="Arial"/>
        </w:rPr>
        <w:t xml:space="preserve"> program</w:t>
      </w:r>
      <w:r w:rsidRPr="00694BCE">
        <w:rPr>
          <w:rFonts w:ascii="Arial" w:hAnsi="Arial" w:cs="Arial"/>
        </w:rPr>
        <w:t xml:space="preserve"> shall be </w:t>
      </w:r>
      <w:r>
        <w:rPr>
          <w:rFonts w:ascii="Arial" w:hAnsi="Arial" w:cs="Arial"/>
        </w:rPr>
        <w:t>“</w:t>
      </w:r>
      <w:r w:rsidRPr="00694BCE">
        <w:rPr>
          <w:rFonts w:ascii="Arial" w:hAnsi="Arial" w:cs="Arial"/>
        </w:rPr>
        <w:t>primarily focused on providing violence intervention services to the small segment of the population that is identified as having the highest risk of perpetrating or being victimized by violence in the near future.</w:t>
      </w:r>
      <w:r>
        <w:rPr>
          <w:rFonts w:ascii="Arial" w:hAnsi="Arial" w:cs="Arial"/>
        </w:rPr>
        <w:t xml:space="preserve">” </w:t>
      </w:r>
      <w:r w:rsidR="00DF2EA1">
        <w:rPr>
          <w:rFonts w:ascii="Arial" w:hAnsi="Arial" w:cs="Arial"/>
        </w:rPr>
        <w:t>(Pen. Code, § 14131</w:t>
      </w:r>
      <w:r w:rsidR="00EE12E1">
        <w:rPr>
          <w:rFonts w:ascii="Arial" w:hAnsi="Arial" w:cs="Arial"/>
        </w:rPr>
        <w:t xml:space="preserve">, </w:t>
      </w:r>
      <w:proofErr w:type="spellStart"/>
      <w:r w:rsidR="00EE12E1">
        <w:rPr>
          <w:rFonts w:ascii="Arial" w:hAnsi="Arial" w:cs="Arial"/>
        </w:rPr>
        <w:t>subd</w:t>
      </w:r>
      <w:proofErr w:type="spellEnd"/>
      <w:r w:rsidR="00EE12E1">
        <w:rPr>
          <w:rFonts w:ascii="Arial" w:hAnsi="Arial" w:cs="Arial"/>
        </w:rPr>
        <w:t xml:space="preserve">. (c).)  </w:t>
      </w:r>
    </w:p>
    <w:p w14:paraId="66FCD4B8" w14:textId="70274EA6" w:rsidR="001C1369" w:rsidRPr="00705860" w:rsidRDefault="001C1369" w:rsidP="00705860">
      <w:pPr>
        <w:pStyle w:val="Default"/>
        <w:spacing w:after="240"/>
        <w:jc w:val="both"/>
        <w:rPr>
          <w:rFonts w:ascii="Arial" w:hAnsi="Arial" w:cs="Arial"/>
        </w:rPr>
      </w:pPr>
      <w:r>
        <w:rPr>
          <w:rFonts w:ascii="Arial" w:hAnsi="Arial" w:cs="Arial"/>
        </w:rPr>
        <w:t>The applicant must describe how it will identify the target population, including the process used to ensure those individuals at highest risk are prioritized. The applicant must have a plan for</w:t>
      </w:r>
      <w:r w:rsidR="00104120">
        <w:rPr>
          <w:rFonts w:ascii="Arial" w:hAnsi="Arial" w:cs="Arial"/>
        </w:rPr>
        <w:t xml:space="preserve"> reaching those individuals</w:t>
      </w:r>
      <w:r>
        <w:rPr>
          <w:rFonts w:ascii="Arial" w:hAnsi="Arial" w:cs="Arial"/>
        </w:rPr>
        <w:t xml:space="preserve"> those individuals and providing appropriate interventions based on an individual’s needs. The target area for grant services should correspond to the target population.</w:t>
      </w:r>
    </w:p>
    <w:p w14:paraId="64FD88F7" w14:textId="1571A97E" w:rsidR="00AE2F20" w:rsidRPr="00A476E7" w:rsidRDefault="00476F33" w:rsidP="00661AC6">
      <w:pPr>
        <w:pStyle w:val="Heading3"/>
      </w:pPr>
      <w:bookmarkStart w:id="79" w:name="_Toc85461358"/>
      <w:bookmarkStart w:id="80" w:name="_Toc86658054"/>
      <w:r>
        <w:t xml:space="preserve">Eligible </w:t>
      </w:r>
      <w:r w:rsidR="00AE2F20">
        <w:t>Activities for Funding</w:t>
      </w:r>
      <w:bookmarkEnd w:id="76"/>
      <w:bookmarkEnd w:id="79"/>
      <w:bookmarkEnd w:id="80"/>
    </w:p>
    <w:p w14:paraId="2B2CE0EC" w14:textId="2962A80A" w:rsidR="009F427E" w:rsidRDefault="00AE2F20" w:rsidP="003B76A3">
      <w:pPr>
        <w:spacing w:after="120" w:line="240" w:lineRule="auto"/>
        <w:jc w:val="both"/>
        <w:rPr>
          <w:rFonts w:ascii="Arial" w:hAnsi="Arial" w:cs="Arial"/>
          <w:color w:val="000000" w:themeColor="text1"/>
          <w:sz w:val="24"/>
          <w:szCs w:val="24"/>
        </w:rPr>
      </w:pPr>
      <w:r>
        <w:rPr>
          <w:rFonts w:ascii="Arial" w:hAnsi="Arial" w:cs="Arial"/>
          <w:color w:val="000000" w:themeColor="text1"/>
          <w:sz w:val="24"/>
          <w:szCs w:val="24"/>
        </w:rPr>
        <w:t xml:space="preserve">AB 1603 requires that CalVIP grants be used to support, expand and replicate evidence-based violence reduction strategies “that seek to interrupt cycles of violence and retaliation in order to reduce the incidence of homicides, shootings, and aggravated assaults.” </w:t>
      </w:r>
      <w:r w:rsidR="002359D3">
        <w:rPr>
          <w:rFonts w:ascii="Arial" w:hAnsi="Arial" w:cs="Arial"/>
          <w:color w:val="000000" w:themeColor="text1"/>
          <w:sz w:val="24"/>
          <w:szCs w:val="24"/>
        </w:rPr>
        <w:t xml:space="preserve">(Pen. Code, § 14131, </w:t>
      </w:r>
      <w:proofErr w:type="spellStart"/>
      <w:r w:rsidR="002359D3">
        <w:rPr>
          <w:rFonts w:ascii="Arial" w:hAnsi="Arial" w:cs="Arial"/>
          <w:color w:val="000000" w:themeColor="text1"/>
          <w:sz w:val="24"/>
          <w:szCs w:val="24"/>
        </w:rPr>
        <w:t>subd</w:t>
      </w:r>
      <w:proofErr w:type="spellEnd"/>
      <w:r w:rsidR="002359D3">
        <w:rPr>
          <w:rFonts w:ascii="Arial" w:hAnsi="Arial" w:cs="Arial"/>
          <w:color w:val="000000" w:themeColor="text1"/>
          <w:sz w:val="24"/>
          <w:szCs w:val="24"/>
        </w:rPr>
        <w:t xml:space="preserve">. (c).)  </w:t>
      </w:r>
      <w:r>
        <w:rPr>
          <w:rFonts w:ascii="Arial" w:hAnsi="Arial" w:cs="Arial"/>
          <w:color w:val="000000" w:themeColor="text1"/>
          <w:sz w:val="24"/>
          <w:szCs w:val="24"/>
        </w:rPr>
        <w:t>Within that definition, applicants have some discretion in selecting a strategy or strategies that best fit the scope of the problem and the needs of the target community.</w:t>
      </w:r>
    </w:p>
    <w:tbl>
      <w:tblPr>
        <w:tblStyle w:val="TableGrid3"/>
        <w:tblpPr w:leftFromText="180" w:rightFromText="180" w:vertAnchor="text" w:horzAnchor="margin" w:tblpY="84"/>
        <w:tblW w:w="9350" w:type="dxa"/>
        <w:tblCellMar>
          <w:top w:w="72" w:type="dxa"/>
          <w:left w:w="115" w:type="dxa"/>
          <w:bottom w:w="72" w:type="dxa"/>
          <w:right w:w="115" w:type="dxa"/>
        </w:tblCellMar>
        <w:tblLook w:val="04A0" w:firstRow="1" w:lastRow="0" w:firstColumn="1" w:lastColumn="0" w:noHBand="0" w:noVBand="1"/>
      </w:tblPr>
      <w:tblGrid>
        <w:gridCol w:w="4792"/>
        <w:gridCol w:w="4558"/>
      </w:tblGrid>
      <w:tr w:rsidR="0098450C" w:rsidRPr="00892F2C" w14:paraId="1D2003C5" w14:textId="77777777" w:rsidTr="00350301">
        <w:trPr>
          <w:trHeight w:val="458"/>
        </w:trPr>
        <w:tc>
          <w:tcPr>
            <w:tcW w:w="9350" w:type="dxa"/>
            <w:gridSpan w:val="2"/>
            <w:tcBorders>
              <w:top w:val="single" w:sz="4" w:space="0" w:color="002060"/>
              <w:left w:val="single" w:sz="4" w:space="0" w:color="002060"/>
              <w:bottom w:val="single" w:sz="4" w:space="0" w:color="002060"/>
              <w:right w:val="single" w:sz="4" w:space="0" w:color="002060"/>
            </w:tcBorders>
            <w:shd w:val="clear" w:color="auto" w:fill="C6D9F1" w:themeFill="text2" w:themeFillTint="33"/>
            <w:hideMark/>
          </w:tcPr>
          <w:p w14:paraId="5A884E3C" w14:textId="2DC7B32B" w:rsidR="0098450C" w:rsidRPr="00AC458D" w:rsidRDefault="0098450C" w:rsidP="00661AC6">
            <w:pPr>
              <w:ind w:left="360"/>
              <w:jc w:val="center"/>
              <w:rPr>
                <w:rFonts w:ascii="Arial" w:eastAsia="Arial" w:hAnsi="Arial" w:cs="Arial"/>
                <w:b/>
                <w:sz w:val="24"/>
                <w:szCs w:val="24"/>
              </w:rPr>
            </w:pPr>
            <w:r w:rsidRPr="00AC458D">
              <w:rPr>
                <w:rFonts w:ascii="Arial" w:eastAsia="Arial" w:hAnsi="Arial" w:cs="Arial"/>
                <w:b/>
                <w:sz w:val="24"/>
                <w:szCs w:val="24"/>
              </w:rPr>
              <w:t xml:space="preserve">Table </w:t>
            </w:r>
            <w:r w:rsidR="002F1C98" w:rsidRPr="00AC458D">
              <w:rPr>
                <w:rFonts w:ascii="Arial" w:eastAsia="Arial" w:hAnsi="Arial" w:cs="Arial"/>
                <w:b/>
                <w:sz w:val="24"/>
                <w:szCs w:val="24"/>
              </w:rPr>
              <w:t>3</w:t>
            </w:r>
            <w:r w:rsidR="00111793">
              <w:rPr>
                <w:rFonts w:ascii="Arial" w:eastAsia="Arial" w:hAnsi="Arial" w:cs="Arial"/>
                <w:b/>
                <w:sz w:val="24"/>
                <w:szCs w:val="24"/>
              </w:rPr>
              <w:t>.</w:t>
            </w:r>
            <w:r w:rsidRPr="00AC458D">
              <w:rPr>
                <w:rFonts w:ascii="Arial" w:eastAsia="Arial" w:hAnsi="Arial" w:cs="Arial"/>
                <w:b/>
                <w:sz w:val="24"/>
                <w:szCs w:val="24"/>
              </w:rPr>
              <w:t xml:space="preserve"> Examples of Evidence-</w:t>
            </w:r>
            <w:r w:rsidR="00350301" w:rsidRPr="00AC458D">
              <w:rPr>
                <w:rFonts w:ascii="Arial" w:eastAsia="Arial" w:hAnsi="Arial" w:cs="Arial"/>
                <w:b/>
                <w:sz w:val="24"/>
                <w:szCs w:val="24"/>
              </w:rPr>
              <w:t>based</w:t>
            </w:r>
            <w:r w:rsidRPr="00AC458D">
              <w:rPr>
                <w:rFonts w:ascii="Arial" w:eastAsia="Arial" w:hAnsi="Arial" w:cs="Arial"/>
                <w:b/>
                <w:sz w:val="24"/>
                <w:szCs w:val="24"/>
              </w:rPr>
              <w:t xml:space="preserve"> Strategies</w:t>
            </w:r>
          </w:p>
          <w:p w14:paraId="3A2E4BD5" w14:textId="77777777" w:rsidR="0098450C" w:rsidRPr="00892F2C" w:rsidRDefault="0098450C" w:rsidP="00661AC6">
            <w:pPr>
              <w:ind w:left="360"/>
              <w:jc w:val="center"/>
              <w:rPr>
                <w:rFonts w:ascii="Arial" w:eastAsia="Arial" w:hAnsi="Arial" w:cs="Arial"/>
                <w:b/>
              </w:rPr>
            </w:pPr>
            <w:r w:rsidRPr="00892F2C">
              <w:rPr>
                <w:rFonts w:ascii="Arial" w:eastAsia="Arial" w:hAnsi="Arial" w:cs="Arial"/>
                <w:i/>
                <w:sz w:val="20"/>
              </w:rPr>
              <w:t>Including but not limited to:</w:t>
            </w:r>
          </w:p>
        </w:tc>
      </w:tr>
      <w:tr w:rsidR="0098450C" w:rsidRPr="00892F2C" w14:paraId="02318B68" w14:textId="77777777" w:rsidTr="00350301">
        <w:trPr>
          <w:trHeight w:val="99"/>
        </w:trPr>
        <w:tc>
          <w:tcPr>
            <w:tcW w:w="4792" w:type="dxa"/>
            <w:tcBorders>
              <w:top w:val="nil"/>
              <w:left w:val="single" w:sz="4" w:space="0" w:color="auto"/>
              <w:bottom w:val="single" w:sz="4" w:space="0" w:color="auto"/>
              <w:right w:val="single" w:sz="4" w:space="0" w:color="auto"/>
            </w:tcBorders>
            <w:shd w:val="clear" w:color="auto" w:fill="FFFFFF" w:themeFill="background1"/>
            <w:hideMark/>
          </w:tcPr>
          <w:p w14:paraId="00135792" w14:textId="78C4E2F4" w:rsidR="009D5B01" w:rsidRPr="009D5B01" w:rsidRDefault="0098450C" w:rsidP="00661AC6">
            <w:pPr>
              <w:numPr>
                <w:ilvl w:val="0"/>
                <w:numId w:val="21"/>
              </w:numPr>
              <w:ind w:left="360" w:hanging="302"/>
              <w:contextualSpacing/>
              <w:rPr>
                <w:rFonts w:ascii="Arial" w:eastAsia="Times New Roman" w:hAnsi="Arial" w:cs="Arial"/>
                <w:szCs w:val="20"/>
              </w:rPr>
            </w:pPr>
            <w:r w:rsidRPr="00892F2C">
              <w:rPr>
                <w:rFonts w:ascii="Arial" w:eastAsia="Times New Roman" w:hAnsi="Arial" w:cs="Arial"/>
                <w:szCs w:val="20"/>
              </w:rPr>
              <w:t xml:space="preserve">Cognitive Behavioral Therapy </w:t>
            </w:r>
          </w:p>
          <w:p w14:paraId="1F36F38D" w14:textId="77777777" w:rsidR="00476F33" w:rsidRDefault="009D5B01" w:rsidP="00661AC6">
            <w:pPr>
              <w:numPr>
                <w:ilvl w:val="0"/>
                <w:numId w:val="21"/>
              </w:numPr>
              <w:ind w:left="360" w:hanging="302"/>
              <w:contextualSpacing/>
              <w:rPr>
                <w:rFonts w:ascii="Arial" w:eastAsia="Times New Roman" w:hAnsi="Arial" w:cs="Arial"/>
                <w:szCs w:val="20"/>
              </w:rPr>
            </w:pPr>
            <w:bookmarkStart w:id="81" w:name="_Hlk86396533"/>
            <w:r w:rsidRPr="00892F2C">
              <w:rPr>
                <w:rFonts w:ascii="Arial" w:eastAsia="Times New Roman" w:hAnsi="Arial" w:cs="Arial"/>
                <w:szCs w:val="20"/>
              </w:rPr>
              <w:t>Collective Efficac</w:t>
            </w:r>
            <w:bookmarkEnd w:id="81"/>
            <w:r w:rsidRPr="00892F2C">
              <w:rPr>
                <w:rFonts w:ascii="Arial" w:eastAsia="Times New Roman" w:hAnsi="Arial" w:cs="Arial"/>
                <w:szCs w:val="20"/>
              </w:rPr>
              <w:t>y</w:t>
            </w:r>
          </w:p>
          <w:p w14:paraId="1A2A27D7" w14:textId="77777777" w:rsidR="00E3287D" w:rsidRPr="00892F2C" w:rsidRDefault="00E3287D" w:rsidP="00661AC6">
            <w:pPr>
              <w:numPr>
                <w:ilvl w:val="0"/>
                <w:numId w:val="21"/>
              </w:numPr>
              <w:ind w:left="360" w:hanging="302"/>
              <w:contextualSpacing/>
              <w:rPr>
                <w:rFonts w:ascii="Arial" w:eastAsia="Times New Roman" w:hAnsi="Arial" w:cs="Arial"/>
                <w:szCs w:val="20"/>
              </w:rPr>
            </w:pPr>
            <w:r w:rsidRPr="00892F2C">
              <w:rPr>
                <w:rFonts w:ascii="Arial" w:eastAsia="Times New Roman" w:hAnsi="Arial" w:cs="Arial"/>
                <w:szCs w:val="20"/>
              </w:rPr>
              <w:t>Diversion</w:t>
            </w:r>
          </w:p>
          <w:p w14:paraId="697375B4" w14:textId="77777777" w:rsidR="00E3287D" w:rsidRPr="00892F2C" w:rsidRDefault="00E3287D" w:rsidP="00661AC6">
            <w:pPr>
              <w:numPr>
                <w:ilvl w:val="0"/>
                <w:numId w:val="21"/>
              </w:numPr>
              <w:ind w:left="360" w:hanging="302"/>
              <w:contextualSpacing/>
              <w:rPr>
                <w:rFonts w:ascii="Arial" w:eastAsia="Times New Roman" w:hAnsi="Arial" w:cs="Arial"/>
                <w:szCs w:val="20"/>
              </w:rPr>
            </w:pPr>
            <w:r w:rsidRPr="00892F2C">
              <w:rPr>
                <w:rFonts w:ascii="Arial" w:eastAsia="Times New Roman" w:hAnsi="Arial" w:cs="Arial"/>
                <w:szCs w:val="20"/>
              </w:rPr>
              <w:t>Employment/Job Training</w:t>
            </w:r>
          </w:p>
          <w:p w14:paraId="290CB53F" w14:textId="616FCA98" w:rsidR="00E3287D" w:rsidRPr="00476F33" w:rsidRDefault="00E3287D" w:rsidP="00661AC6">
            <w:pPr>
              <w:numPr>
                <w:ilvl w:val="0"/>
                <w:numId w:val="21"/>
              </w:numPr>
              <w:ind w:left="360" w:hanging="302"/>
              <w:contextualSpacing/>
              <w:rPr>
                <w:rFonts w:ascii="Arial" w:eastAsia="Times New Roman" w:hAnsi="Arial" w:cs="Arial"/>
                <w:szCs w:val="20"/>
              </w:rPr>
            </w:pPr>
            <w:r w:rsidRPr="00892F2C">
              <w:rPr>
                <w:rFonts w:ascii="Arial" w:eastAsia="Times New Roman" w:hAnsi="Arial" w:cs="Arial"/>
                <w:szCs w:val="20"/>
              </w:rPr>
              <w:t>Focused Deterrence</w:t>
            </w:r>
          </w:p>
        </w:tc>
        <w:tc>
          <w:tcPr>
            <w:tcW w:w="4558" w:type="dxa"/>
            <w:tcBorders>
              <w:top w:val="nil"/>
              <w:left w:val="single" w:sz="4" w:space="0" w:color="auto"/>
              <w:bottom w:val="single" w:sz="4" w:space="0" w:color="auto"/>
              <w:right w:val="single" w:sz="4" w:space="0" w:color="auto"/>
            </w:tcBorders>
            <w:shd w:val="clear" w:color="auto" w:fill="FFFFFF" w:themeFill="background1"/>
            <w:hideMark/>
          </w:tcPr>
          <w:p w14:paraId="5D7176EB" w14:textId="25CAC398" w:rsidR="00E3287D" w:rsidRPr="00E3287D" w:rsidRDefault="00E3287D" w:rsidP="00661AC6">
            <w:pPr>
              <w:numPr>
                <w:ilvl w:val="0"/>
                <w:numId w:val="21"/>
              </w:numPr>
              <w:ind w:left="360" w:hanging="302"/>
              <w:contextualSpacing/>
              <w:rPr>
                <w:rFonts w:ascii="Arial" w:eastAsia="Times New Roman" w:hAnsi="Arial" w:cs="Arial"/>
                <w:szCs w:val="20"/>
              </w:rPr>
            </w:pPr>
            <w:r w:rsidRPr="00892F2C">
              <w:rPr>
                <w:rFonts w:ascii="Arial" w:eastAsia="Times New Roman" w:hAnsi="Arial" w:cs="Arial"/>
                <w:szCs w:val="20"/>
              </w:rPr>
              <w:t>Hospital-Based Violence Intervention</w:t>
            </w:r>
          </w:p>
          <w:p w14:paraId="2C9EB399" w14:textId="732E975B" w:rsidR="0098450C" w:rsidRPr="00892F2C" w:rsidRDefault="0098450C" w:rsidP="00661AC6">
            <w:pPr>
              <w:numPr>
                <w:ilvl w:val="0"/>
                <w:numId w:val="21"/>
              </w:numPr>
              <w:ind w:left="360" w:hanging="302"/>
              <w:contextualSpacing/>
              <w:rPr>
                <w:rFonts w:ascii="Arial" w:eastAsia="Times New Roman" w:hAnsi="Arial" w:cs="Arial"/>
                <w:szCs w:val="20"/>
              </w:rPr>
            </w:pPr>
            <w:r w:rsidRPr="00892F2C">
              <w:rPr>
                <w:rFonts w:ascii="Arial" w:eastAsia="Times New Roman" w:hAnsi="Arial" w:cs="Arial"/>
                <w:szCs w:val="20"/>
              </w:rPr>
              <w:t>Intensive Case Management</w:t>
            </w:r>
          </w:p>
          <w:p w14:paraId="5F5CC7C0" w14:textId="45F9FA41" w:rsidR="0098450C" w:rsidRDefault="0098450C" w:rsidP="00661AC6">
            <w:pPr>
              <w:numPr>
                <w:ilvl w:val="0"/>
                <w:numId w:val="21"/>
              </w:numPr>
              <w:ind w:left="360" w:hanging="302"/>
              <w:contextualSpacing/>
              <w:rPr>
                <w:rFonts w:ascii="Arial" w:eastAsia="Times New Roman" w:hAnsi="Arial" w:cs="Arial"/>
                <w:szCs w:val="20"/>
              </w:rPr>
            </w:pPr>
            <w:r w:rsidRPr="00892F2C">
              <w:rPr>
                <w:rFonts w:ascii="Arial" w:eastAsia="Times New Roman" w:hAnsi="Arial" w:cs="Arial"/>
                <w:szCs w:val="20"/>
              </w:rPr>
              <w:t>Mental Health Services</w:t>
            </w:r>
          </w:p>
          <w:p w14:paraId="4F6C71A4" w14:textId="77777777" w:rsidR="00E3287D" w:rsidRPr="00892F2C" w:rsidRDefault="00E3287D" w:rsidP="00661AC6">
            <w:pPr>
              <w:numPr>
                <w:ilvl w:val="0"/>
                <w:numId w:val="21"/>
              </w:numPr>
              <w:ind w:left="360" w:hanging="302"/>
              <w:contextualSpacing/>
              <w:rPr>
                <w:rFonts w:ascii="Arial" w:eastAsia="Times New Roman" w:hAnsi="Arial" w:cs="Arial"/>
                <w:szCs w:val="20"/>
              </w:rPr>
            </w:pPr>
            <w:r w:rsidRPr="00892F2C">
              <w:rPr>
                <w:rFonts w:ascii="Arial" w:eastAsia="Times New Roman" w:hAnsi="Arial" w:cs="Arial"/>
                <w:szCs w:val="20"/>
              </w:rPr>
              <w:t>Mentoring/Credible Messengers</w:t>
            </w:r>
          </w:p>
          <w:p w14:paraId="22025B11" w14:textId="79A8F299" w:rsidR="00E3287D" w:rsidRPr="00E3287D" w:rsidRDefault="00E3287D" w:rsidP="00661AC6">
            <w:pPr>
              <w:numPr>
                <w:ilvl w:val="0"/>
                <w:numId w:val="21"/>
              </w:numPr>
              <w:ind w:left="360" w:hanging="302"/>
              <w:contextualSpacing/>
              <w:rPr>
                <w:rFonts w:ascii="Arial" w:eastAsia="Times New Roman" w:hAnsi="Arial" w:cs="Arial"/>
                <w:szCs w:val="20"/>
              </w:rPr>
            </w:pPr>
            <w:r w:rsidRPr="00892F2C">
              <w:rPr>
                <w:rFonts w:ascii="Arial" w:eastAsia="Times New Roman" w:hAnsi="Arial" w:cs="Arial"/>
                <w:szCs w:val="20"/>
              </w:rPr>
              <w:t>Street Outreach</w:t>
            </w:r>
          </w:p>
          <w:p w14:paraId="0568026C" w14:textId="77777777" w:rsidR="0098450C" w:rsidRPr="00892F2C" w:rsidRDefault="0098450C" w:rsidP="00661AC6">
            <w:pPr>
              <w:contextualSpacing/>
              <w:rPr>
                <w:rFonts w:ascii="Arial" w:eastAsia="Times New Roman" w:hAnsi="Arial" w:cs="Arial"/>
                <w:szCs w:val="20"/>
              </w:rPr>
            </w:pPr>
          </w:p>
        </w:tc>
      </w:tr>
    </w:tbl>
    <w:p w14:paraId="38A9BCB3" w14:textId="77777777" w:rsidR="00A94E69" w:rsidRPr="00892F2C" w:rsidRDefault="00A94E69" w:rsidP="00661AC6">
      <w:pPr>
        <w:spacing w:after="0" w:line="240" w:lineRule="auto"/>
        <w:jc w:val="both"/>
        <w:rPr>
          <w:rFonts w:ascii="Arial" w:hAnsi="Arial" w:cs="Arial"/>
          <w:color w:val="000000" w:themeColor="text1"/>
        </w:rPr>
      </w:pPr>
    </w:p>
    <w:p w14:paraId="116AEB11" w14:textId="15F2B0D3" w:rsidR="00AE2F20" w:rsidRDefault="007E69D3" w:rsidP="003B76A3">
      <w:pPr>
        <w:spacing w:after="120" w:line="240" w:lineRule="auto"/>
        <w:jc w:val="both"/>
        <w:rPr>
          <w:rFonts w:ascii="Arial" w:hAnsi="Arial" w:cs="Arial"/>
          <w:color w:val="000000" w:themeColor="text1"/>
          <w:sz w:val="24"/>
          <w:szCs w:val="24"/>
        </w:rPr>
      </w:pPr>
      <w:r w:rsidRPr="007A7AF6">
        <w:rPr>
          <w:rFonts w:ascii="Arial" w:hAnsi="Arial" w:cs="Arial"/>
          <w:color w:val="000000" w:themeColor="text1"/>
          <w:sz w:val="24"/>
          <w:szCs w:val="24"/>
        </w:rPr>
        <w:lastRenderedPageBreak/>
        <w:t xml:space="preserve">Table </w:t>
      </w:r>
      <w:r w:rsidR="002F1C98">
        <w:rPr>
          <w:rFonts w:ascii="Arial" w:hAnsi="Arial" w:cs="Arial"/>
          <w:color w:val="000000" w:themeColor="text1"/>
          <w:sz w:val="24"/>
          <w:szCs w:val="24"/>
        </w:rPr>
        <w:t>3</w:t>
      </w:r>
      <w:r w:rsidR="00476F33" w:rsidRPr="007A7AF6">
        <w:rPr>
          <w:rFonts w:ascii="Arial" w:hAnsi="Arial" w:cs="Arial"/>
          <w:color w:val="000000" w:themeColor="text1"/>
          <w:sz w:val="24"/>
          <w:szCs w:val="24"/>
        </w:rPr>
        <w:t xml:space="preserve"> </w:t>
      </w:r>
      <w:r w:rsidR="00AE2F20" w:rsidRPr="007A7AF6">
        <w:rPr>
          <w:rFonts w:ascii="Arial" w:hAnsi="Arial" w:cs="Arial"/>
          <w:color w:val="000000" w:themeColor="text1"/>
          <w:sz w:val="24"/>
          <w:szCs w:val="24"/>
        </w:rPr>
        <w:t xml:space="preserve">includes </w:t>
      </w:r>
      <w:r w:rsidR="00AE2F20" w:rsidRPr="007A7AF6">
        <w:rPr>
          <w:rFonts w:ascii="Arial" w:hAnsi="Arial" w:cs="Arial"/>
          <w:i/>
          <w:color w:val="000000" w:themeColor="text1"/>
          <w:sz w:val="24"/>
          <w:szCs w:val="24"/>
        </w:rPr>
        <w:t>examples</w:t>
      </w:r>
      <w:r w:rsidR="00AE2F20" w:rsidRPr="007A7AF6">
        <w:rPr>
          <w:rFonts w:ascii="Arial" w:hAnsi="Arial" w:cs="Arial"/>
          <w:color w:val="000000" w:themeColor="text1"/>
          <w:sz w:val="24"/>
          <w:szCs w:val="24"/>
        </w:rPr>
        <w:t xml:space="preserve"> of the types of strategies that may be funded by this grant. </w:t>
      </w:r>
      <w:r w:rsidR="00B3791E" w:rsidRPr="002D4BD7">
        <w:rPr>
          <w:rFonts w:ascii="Arial" w:hAnsi="Arial" w:cs="Arial"/>
          <w:color w:val="000000" w:themeColor="text1"/>
          <w:sz w:val="24"/>
          <w:szCs w:val="24"/>
        </w:rPr>
        <w:t>The listed examples are not exhaustive nor are applicants required to implement them.</w:t>
      </w:r>
      <w:r w:rsidR="00B3791E">
        <w:rPr>
          <w:rFonts w:ascii="Arial" w:hAnsi="Arial" w:cs="Arial"/>
          <w:color w:val="000000" w:themeColor="text1"/>
          <w:sz w:val="24"/>
          <w:szCs w:val="24"/>
        </w:rPr>
        <w:t xml:space="preserve"> </w:t>
      </w:r>
      <w:r w:rsidR="00AE2F20" w:rsidRPr="007A7AF6">
        <w:rPr>
          <w:rFonts w:ascii="Arial" w:hAnsi="Arial" w:cs="Arial"/>
          <w:color w:val="000000" w:themeColor="text1"/>
          <w:sz w:val="24"/>
          <w:szCs w:val="24"/>
        </w:rPr>
        <w:t>Applicants may choose to incorporate components from several strategies to best fit the needs of the individuals targeted for services</w:t>
      </w:r>
      <w:r w:rsidR="00E966EE">
        <w:rPr>
          <w:rFonts w:ascii="Arial" w:hAnsi="Arial" w:cs="Arial"/>
          <w:color w:val="000000" w:themeColor="text1"/>
          <w:sz w:val="24"/>
          <w:szCs w:val="24"/>
        </w:rPr>
        <w:t>,</w:t>
      </w:r>
      <w:r w:rsidR="00E966EE" w:rsidRPr="00E966EE">
        <w:rPr>
          <w:color w:val="000000" w:themeColor="text1"/>
          <w:sz w:val="24"/>
          <w:szCs w:val="24"/>
        </w:rPr>
        <w:t xml:space="preserve"> </w:t>
      </w:r>
      <w:r w:rsidR="00E966EE" w:rsidRPr="00E966EE">
        <w:rPr>
          <w:rFonts w:ascii="Arial" w:hAnsi="Arial" w:cs="Arial"/>
          <w:color w:val="000000" w:themeColor="text1"/>
          <w:sz w:val="24"/>
          <w:szCs w:val="24"/>
        </w:rPr>
        <w:t>including families and victims of violence</w:t>
      </w:r>
      <w:r w:rsidR="00AE2F20" w:rsidRPr="00E966EE">
        <w:rPr>
          <w:rFonts w:ascii="Arial" w:hAnsi="Arial" w:cs="Arial"/>
          <w:color w:val="000000" w:themeColor="text1"/>
          <w:sz w:val="24"/>
          <w:szCs w:val="24"/>
        </w:rPr>
        <w:t>.</w:t>
      </w:r>
      <w:r w:rsidR="00AE2F20" w:rsidRPr="007A7AF6">
        <w:rPr>
          <w:rFonts w:ascii="Arial" w:hAnsi="Arial" w:cs="Arial"/>
          <w:color w:val="000000" w:themeColor="text1"/>
          <w:sz w:val="24"/>
          <w:szCs w:val="24"/>
        </w:rPr>
        <w:t xml:space="preserve"> </w:t>
      </w:r>
      <w:r w:rsidR="007A7AF6" w:rsidRPr="007A7AF6">
        <w:rPr>
          <w:rFonts w:ascii="Arial" w:eastAsia="Times New Roman" w:hAnsi="Arial" w:cs="Arial"/>
          <w:sz w:val="24"/>
          <w:szCs w:val="24"/>
        </w:rPr>
        <w:t xml:space="preserve">See </w:t>
      </w:r>
      <w:r w:rsidR="007A7AF6" w:rsidRPr="00F76FF4">
        <w:rPr>
          <w:rFonts w:ascii="Arial" w:eastAsia="Times New Roman" w:hAnsi="Arial" w:cs="Arial"/>
          <w:i/>
          <w:sz w:val="24"/>
          <w:szCs w:val="24"/>
        </w:rPr>
        <w:t xml:space="preserve">Appendix </w:t>
      </w:r>
      <w:r w:rsidR="00F76FF4" w:rsidRPr="00F76FF4">
        <w:rPr>
          <w:rFonts w:ascii="Arial" w:eastAsia="Times New Roman" w:hAnsi="Arial" w:cs="Arial"/>
          <w:i/>
          <w:sz w:val="24"/>
          <w:szCs w:val="24"/>
        </w:rPr>
        <w:t>D</w:t>
      </w:r>
      <w:r w:rsidR="007A7AF6" w:rsidRPr="00F76FF4">
        <w:rPr>
          <w:rFonts w:ascii="Arial" w:eastAsia="Times New Roman" w:hAnsi="Arial" w:cs="Arial"/>
          <w:i/>
          <w:sz w:val="24"/>
          <w:szCs w:val="24"/>
        </w:rPr>
        <w:t>,</w:t>
      </w:r>
      <w:r w:rsidR="007A7AF6" w:rsidRPr="007A7AF6">
        <w:rPr>
          <w:rFonts w:ascii="Arial" w:eastAsia="Times New Roman" w:hAnsi="Arial" w:cs="Arial"/>
          <w:i/>
          <w:sz w:val="24"/>
          <w:szCs w:val="24"/>
        </w:rPr>
        <w:t xml:space="preserve"> Glossary of Terms, </w:t>
      </w:r>
      <w:r w:rsidR="007A7AF6" w:rsidRPr="007A7AF6">
        <w:rPr>
          <w:rFonts w:ascii="Arial" w:eastAsia="Times New Roman" w:hAnsi="Arial" w:cs="Arial"/>
          <w:sz w:val="24"/>
          <w:szCs w:val="24"/>
        </w:rPr>
        <w:t>for descriptions of these strategies and other resources.</w:t>
      </w:r>
    </w:p>
    <w:p w14:paraId="09A77C6B" w14:textId="774C1440" w:rsidR="0083685C" w:rsidRDefault="00AE2F20" w:rsidP="00705860">
      <w:pPr>
        <w:spacing w:after="240" w:line="240" w:lineRule="auto"/>
        <w:jc w:val="both"/>
        <w:rPr>
          <w:rFonts w:ascii="Arial" w:hAnsi="Arial" w:cs="Arial"/>
          <w:color w:val="000000" w:themeColor="text1"/>
          <w:sz w:val="24"/>
          <w:szCs w:val="24"/>
        </w:rPr>
      </w:pPr>
      <w:r>
        <w:rPr>
          <w:rFonts w:ascii="Arial" w:hAnsi="Arial" w:cs="Arial"/>
          <w:color w:val="000000" w:themeColor="text1"/>
          <w:sz w:val="24"/>
          <w:szCs w:val="24"/>
        </w:rPr>
        <w:t xml:space="preserve">Regardless of the strategy or strategies selected, applicants must be able to explain why that strategy was chosen </w:t>
      </w:r>
      <w:r w:rsidR="00476F33">
        <w:rPr>
          <w:rFonts w:ascii="Arial" w:hAnsi="Arial" w:cs="Arial"/>
          <w:color w:val="000000" w:themeColor="text1"/>
          <w:sz w:val="24"/>
          <w:szCs w:val="24"/>
        </w:rPr>
        <w:t xml:space="preserve">for the target population/target area </w:t>
      </w:r>
      <w:r>
        <w:rPr>
          <w:rFonts w:ascii="Arial" w:hAnsi="Arial" w:cs="Arial"/>
          <w:color w:val="000000" w:themeColor="text1"/>
          <w:sz w:val="24"/>
          <w:szCs w:val="24"/>
        </w:rPr>
        <w:t>and cite evidence that indicates the strategy is likely to “reduce the incidence of homicides, shootings and aggravated assaults</w:t>
      </w:r>
      <w:r w:rsidR="007A7AF6">
        <w:rPr>
          <w:rFonts w:ascii="Arial" w:hAnsi="Arial" w:cs="Arial"/>
          <w:color w:val="000000" w:themeColor="text1"/>
          <w:sz w:val="24"/>
          <w:szCs w:val="24"/>
        </w:rPr>
        <w:t>.</w:t>
      </w:r>
      <w:r w:rsidR="00BE66C7">
        <w:rPr>
          <w:rFonts w:ascii="Arial" w:hAnsi="Arial" w:cs="Arial"/>
          <w:color w:val="000000" w:themeColor="text1"/>
          <w:sz w:val="24"/>
          <w:szCs w:val="24"/>
        </w:rPr>
        <w:t>”</w:t>
      </w:r>
      <w:r w:rsidR="007A7AF6">
        <w:rPr>
          <w:rFonts w:ascii="Arial" w:hAnsi="Arial" w:cs="Arial"/>
          <w:color w:val="000000" w:themeColor="text1"/>
          <w:sz w:val="24"/>
          <w:szCs w:val="24"/>
        </w:rPr>
        <w:t xml:space="preserve"> (Pen</w:t>
      </w:r>
      <w:r w:rsidR="002B25DC">
        <w:rPr>
          <w:rFonts w:ascii="Arial" w:hAnsi="Arial" w:cs="Arial"/>
          <w:color w:val="000000" w:themeColor="text1"/>
          <w:sz w:val="24"/>
          <w:szCs w:val="24"/>
        </w:rPr>
        <w:t>.</w:t>
      </w:r>
      <w:r w:rsidR="007A7AF6">
        <w:rPr>
          <w:rFonts w:ascii="Arial" w:hAnsi="Arial" w:cs="Arial"/>
          <w:color w:val="000000" w:themeColor="text1"/>
          <w:sz w:val="24"/>
          <w:szCs w:val="24"/>
        </w:rPr>
        <w:t xml:space="preserve"> Code</w:t>
      </w:r>
      <w:r w:rsidR="002B25DC">
        <w:rPr>
          <w:rFonts w:ascii="Arial" w:hAnsi="Arial" w:cs="Arial"/>
          <w:color w:val="000000" w:themeColor="text1"/>
          <w:sz w:val="24"/>
          <w:szCs w:val="24"/>
        </w:rPr>
        <w:t>, §</w:t>
      </w:r>
      <w:r w:rsidR="007A7AF6">
        <w:rPr>
          <w:rFonts w:ascii="Arial" w:hAnsi="Arial" w:cs="Arial"/>
          <w:color w:val="000000" w:themeColor="text1"/>
          <w:sz w:val="24"/>
          <w:szCs w:val="24"/>
        </w:rPr>
        <w:t xml:space="preserve">14131, </w:t>
      </w:r>
      <w:proofErr w:type="spellStart"/>
      <w:r w:rsidR="007A7AF6">
        <w:rPr>
          <w:rFonts w:ascii="Arial" w:hAnsi="Arial" w:cs="Arial"/>
          <w:color w:val="000000" w:themeColor="text1"/>
          <w:sz w:val="24"/>
          <w:szCs w:val="24"/>
        </w:rPr>
        <w:t>subd</w:t>
      </w:r>
      <w:proofErr w:type="spellEnd"/>
      <w:r w:rsidR="007A7AF6">
        <w:rPr>
          <w:rFonts w:ascii="Arial" w:hAnsi="Arial" w:cs="Arial"/>
          <w:color w:val="000000" w:themeColor="text1"/>
          <w:sz w:val="24"/>
          <w:szCs w:val="24"/>
        </w:rPr>
        <w:t>. (f)(4).)</w:t>
      </w:r>
    </w:p>
    <w:p w14:paraId="567EF60B" w14:textId="1630BE1F" w:rsidR="0083685C" w:rsidRPr="00694BCE" w:rsidRDefault="0083685C" w:rsidP="00661AC6">
      <w:pPr>
        <w:pStyle w:val="Heading3"/>
      </w:pPr>
      <w:bookmarkStart w:id="82" w:name="_Toc29465119"/>
      <w:bookmarkStart w:id="83" w:name="_Toc85461359"/>
      <w:bookmarkStart w:id="84" w:name="_Toc86658055"/>
      <w:r w:rsidRPr="00694BCE">
        <w:t>Technical Assistance</w:t>
      </w:r>
      <w:bookmarkEnd w:id="82"/>
      <w:bookmarkEnd w:id="83"/>
      <w:bookmarkEnd w:id="84"/>
    </w:p>
    <w:p w14:paraId="37298444" w14:textId="31457263" w:rsidR="00BF3703" w:rsidRPr="00705860" w:rsidRDefault="0083685C" w:rsidP="00705860">
      <w:pPr>
        <w:spacing w:after="240" w:line="240" w:lineRule="auto"/>
        <w:jc w:val="both"/>
        <w:rPr>
          <w:rFonts w:ascii="Arial" w:hAnsi="Arial" w:cs="Arial"/>
          <w:sz w:val="24"/>
          <w:szCs w:val="24"/>
        </w:rPr>
      </w:pPr>
      <w:r>
        <w:rPr>
          <w:rFonts w:ascii="Arial" w:hAnsi="Arial" w:cs="Arial"/>
          <w:sz w:val="24"/>
          <w:szCs w:val="24"/>
        </w:rPr>
        <w:t xml:space="preserve">Most of the strategies listed above require technical assistance in order to be implemented </w:t>
      </w:r>
      <w:r w:rsidRPr="007C07A2">
        <w:rPr>
          <w:rFonts w:ascii="Arial" w:hAnsi="Arial" w:cs="Arial"/>
          <w:sz w:val="24"/>
          <w:szCs w:val="24"/>
        </w:rPr>
        <w:t>with fidelity to the model. To ensure grant funds are used efficiently and effectively, CalVIP grantees are strongly encouraged to obtain outside technical assistance (i.e., subject matter expertise) in implementing and monitoring the selected violence reduction strategy. If an applicant is expanding or enhancing an existing strategy, the applicant must be able to demonstrate a plan for ongoing monitoring and quality assurance.</w:t>
      </w:r>
      <w:r>
        <w:rPr>
          <w:rFonts w:ascii="Arial" w:hAnsi="Arial" w:cs="Arial"/>
          <w:sz w:val="24"/>
          <w:szCs w:val="24"/>
        </w:rPr>
        <w:t xml:space="preserve"> </w:t>
      </w:r>
      <w:bookmarkStart w:id="85" w:name="_Hlk31182397"/>
      <w:bookmarkStart w:id="86" w:name="_Toc24888688"/>
      <w:bookmarkStart w:id="87" w:name="_Toc23323418"/>
    </w:p>
    <w:p w14:paraId="33C71622" w14:textId="21E10095" w:rsidR="0083685C" w:rsidRPr="00694BCE" w:rsidRDefault="00594485" w:rsidP="00661AC6">
      <w:pPr>
        <w:pStyle w:val="Heading3"/>
      </w:pPr>
      <w:bookmarkStart w:id="88" w:name="_Toc29465120"/>
      <w:bookmarkStart w:id="89" w:name="_Toc85461360"/>
      <w:bookmarkStart w:id="90" w:name="_Toc86658056"/>
      <w:bookmarkStart w:id="91" w:name="_Toc24888691"/>
      <w:r>
        <w:t xml:space="preserve">Other </w:t>
      </w:r>
      <w:r w:rsidR="0083685C">
        <w:t>Eligible Grant Expenditures</w:t>
      </w:r>
      <w:bookmarkEnd w:id="88"/>
      <w:bookmarkEnd w:id="89"/>
      <w:bookmarkEnd w:id="90"/>
    </w:p>
    <w:p w14:paraId="0B5D8EA0" w14:textId="51E26245" w:rsidR="00B0065B" w:rsidRDefault="00476F33" w:rsidP="003B76A3">
      <w:pPr>
        <w:spacing w:after="120" w:line="240" w:lineRule="auto"/>
        <w:jc w:val="both"/>
        <w:rPr>
          <w:rFonts w:ascii="Arial" w:hAnsi="Arial" w:cs="Arial"/>
          <w:sz w:val="24"/>
          <w:szCs w:val="24"/>
        </w:rPr>
      </w:pPr>
      <w:r>
        <w:rPr>
          <w:rFonts w:ascii="Arial" w:hAnsi="Arial" w:cs="Arial"/>
          <w:sz w:val="24"/>
          <w:szCs w:val="24"/>
        </w:rPr>
        <w:t xml:space="preserve">The </w:t>
      </w:r>
      <w:r w:rsidR="006C3957">
        <w:rPr>
          <w:rFonts w:ascii="Arial" w:hAnsi="Arial" w:cs="Arial"/>
          <w:sz w:val="24"/>
          <w:szCs w:val="24"/>
        </w:rPr>
        <w:t>BSCC recognizes offering meals, incentives</w:t>
      </w:r>
      <w:r>
        <w:rPr>
          <w:rFonts w:ascii="Arial" w:hAnsi="Arial" w:cs="Arial"/>
          <w:sz w:val="24"/>
          <w:szCs w:val="24"/>
        </w:rPr>
        <w:t>,</w:t>
      </w:r>
      <w:r w:rsidR="006C3957">
        <w:rPr>
          <w:rFonts w:ascii="Arial" w:hAnsi="Arial" w:cs="Arial"/>
          <w:sz w:val="24"/>
          <w:szCs w:val="24"/>
        </w:rPr>
        <w:t xml:space="preserve"> and participant support items can help maximize participation among clients engaged in </w:t>
      </w:r>
      <w:r w:rsidR="00111793">
        <w:rPr>
          <w:rFonts w:ascii="Arial" w:hAnsi="Arial" w:cs="Arial"/>
          <w:sz w:val="24"/>
          <w:szCs w:val="24"/>
        </w:rPr>
        <w:t>services</w:t>
      </w:r>
      <w:r w:rsidR="006C3957">
        <w:rPr>
          <w:rFonts w:ascii="Arial" w:hAnsi="Arial" w:cs="Arial"/>
          <w:sz w:val="24"/>
          <w:szCs w:val="24"/>
        </w:rPr>
        <w:t xml:space="preserve">. CalVIP grant funds may be used to purchase meals or snacks, items </w:t>
      </w:r>
      <w:r w:rsidR="00B0065B">
        <w:rPr>
          <w:rFonts w:ascii="Arial" w:hAnsi="Arial" w:cs="Arial"/>
          <w:sz w:val="24"/>
          <w:szCs w:val="24"/>
        </w:rPr>
        <w:t xml:space="preserve">or activities </w:t>
      </w:r>
      <w:r w:rsidR="006C3957">
        <w:rPr>
          <w:rFonts w:ascii="Arial" w:hAnsi="Arial" w:cs="Arial"/>
          <w:sz w:val="24"/>
          <w:szCs w:val="24"/>
        </w:rPr>
        <w:t xml:space="preserve">used as program incentives, and participant support items, </w:t>
      </w:r>
      <w:r>
        <w:rPr>
          <w:rFonts w:ascii="Arial" w:hAnsi="Arial" w:cs="Arial"/>
          <w:sz w:val="24"/>
          <w:szCs w:val="24"/>
        </w:rPr>
        <w:t>only if</w:t>
      </w:r>
      <w:r w:rsidR="006C3957">
        <w:rPr>
          <w:rFonts w:ascii="Arial" w:hAnsi="Arial" w:cs="Arial"/>
          <w:sz w:val="24"/>
          <w:szCs w:val="24"/>
        </w:rPr>
        <w:t xml:space="preserve"> they are used to encourage program participation, reward participants who meet certain documented milestones, or celebrate program completion. In all cases, there must be a direct link to grant-funded activities.</w:t>
      </w:r>
    </w:p>
    <w:p w14:paraId="15D33B75" w14:textId="65A26A03" w:rsidR="003B76A3" w:rsidRPr="00705860" w:rsidRDefault="006C3957" w:rsidP="00705860">
      <w:pPr>
        <w:spacing w:after="240" w:line="240" w:lineRule="auto"/>
        <w:jc w:val="both"/>
        <w:rPr>
          <w:rFonts w:ascii="Arial" w:hAnsi="Arial" w:cs="Arial"/>
          <w:sz w:val="24"/>
          <w:szCs w:val="24"/>
        </w:rPr>
      </w:pPr>
      <w:r>
        <w:rPr>
          <w:rFonts w:ascii="Arial" w:hAnsi="Arial" w:cs="Arial"/>
          <w:sz w:val="24"/>
          <w:szCs w:val="24"/>
        </w:rPr>
        <w:t xml:space="preserve">Once the Grant Agreement is executed, explicit prior </w:t>
      </w:r>
      <w:r w:rsidR="00594485">
        <w:rPr>
          <w:rFonts w:ascii="Arial" w:hAnsi="Arial" w:cs="Arial"/>
          <w:sz w:val="24"/>
          <w:szCs w:val="24"/>
        </w:rPr>
        <w:t xml:space="preserve">written </w:t>
      </w:r>
      <w:r>
        <w:rPr>
          <w:rFonts w:ascii="Arial" w:hAnsi="Arial" w:cs="Arial"/>
          <w:sz w:val="24"/>
          <w:szCs w:val="24"/>
        </w:rPr>
        <w:t xml:space="preserve">approval from </w:t>
      </w:r>
      <w:r w:rsidR="00CA597D">
        <w:rPr>
          <w:rFonts w:ascii="Arial" w:hAnsi="Arial" w:cs="Arial"/>
          <w:sz w:val="24"/>
          <w:szCs w:val="24"/>
        </w:rPr>
        <w:t xml:space="preserve">the </w:t>
      </w:r>
      <w:r>
        <w:rPr>
          <w:rFonts w:ascii="Arial" w:hAnsi="Arial" w:cs="Arial"/>
          <w:sz w:val="24"/>
          <w:szCs w:val="24"/>
        </w:rPr>
        <w:t>BSCC is required for the purchase of any of the items listed above</w:t>
      </w:r>
      <w:r w:rsidR="00B0065B">
        <w:rPr>
          <w:rFonts w:ascii="Arial" w:hAnsi="Arial" w:cs="Arial"/>
          <w:sz w:val="24"/>
          <w:szCs w:val="24"/>
        </w:rPr>
        <w:t xml:space="preserve"> </w:t>
      </w:r>
      <w:r w:rsidR="00B0065B" w:rsidRPr="00B0065B">
        <w:rPr>
          <w:rFonts w:ascii="Arial" w:hAnsi="Arial" w:cs="Arial"/>
          <w:sz w:val="24"/>
          <w:szCs w:val="24"/>
          <w:u w:val="single"/>
        </w:rPr>
        <w:t>or for participant travel</w:t>
      </w:r>
      <w:r>
        <w:rPr>
          <w:rFonts w:ascii="Arial" w:hAnsi="Arial" w:cs="Arial"/>
          <w:sz w:val="24"/>
          <w:szCs w:val="24"/>
        </w:rPr>
        <w:t xml:space="preserve">, even if these items were included in the </w:t>
      </w:r>
      <w:r w:rsidR="00CA597D">
        <w:rPr>
          <w:rFonts w:ascii="Arial" w:hAnsi="Arial" w:cs="Arial"/>
          <w:sz w:val="24"/>
          <w:szCs w:val="24"/>
        </w:rPr>
        <w:t xml:space="preserve">original application’s </w:t>
      </w:r>
      <w:r>
        <w:rPr>
          <w:rFonts w:ascii="Arial" w:hAnsi="Arial" w:cs="Arial"/>
          <w:sz w:val="24"/>
          <w:szCs w:val="24"/>
        </w:rPr>
        <w:t xml:space="preserve">proposed budget. </w:t>
      </w:r>
      <w:r w:rsidR="00211300">
        <w:rPr>
          <w:rFonts w:ascii="Arial" w:hAnsi="Arial" w:cs="Arial"/>
          <w:sz w:val="24"/>
          <w:szCs w:val="24"/>
        </w:rPr>
        <w:t>Further, successful applicants will be required to maintain and provide detailed documentation for any</w:t>
      </w:r>
      <w:r w:rsidR="00474929">
        <w:rPr>
          <w:rFonts w:ascii="Arial" w:hAnsi="Arial" w:cs="Arial"/>
          <w:sz w:val="24"/>
          <w:szCs w:val="24"/>
        </w:rPr>
        <w:t xml:space="preserve"> meals, incentives, and travel</w:t>
      </w:r>
      <w:r w:rsidR="00211300">
        <w:rPr>
          <w:rFonts w:ascii="Arial" w:hAnsi="Arial" w:cs="Arial"/>
          <w:sz w:val="24"/>
          <w:szCs w:val="24"/>
        </w:rPr>
        <w:t xml:space="preserve"> purchased with match or grant funds</w:t>
      </w:r>
      <w:r w:rsidR="00474929">
        <w:rPr>
          <w:rFonts w:ascii="Arial" w:hAnsi="Arial" w:cs="Arial"/>
          <w:sz w:val="24"/>
          <w:szCs w:val="24"/>
        </w:rPr>
        <w:t xml:space="preserve">. </w:t>
      </w:r>
      <w:r>
        <w:rPr>
          <w:rFonts w:ascii="Arial" w:hAnsi="Arial" w:cs="Arial"/>
          <w:sz w:val="24"/>
          <w:szCs w:val="24"/>
        </w:rPr>
        <w:t xml:space="preserve">Discretion for final approval of any purchases under this section lies with </w:t>
      </w:r>
      <w:r w:rsidR="00CA597D">
        <w:rPr>
          <w:rFonts w:ascii="Arial" w:hAnsi="Arial" w:cs="Arial"/>
          <w:sz w:val="24"/>
          <w:szCs w:val="24"/>
        </w:rPr>
        <w:t xml:space="preserve">the </w:t>
      </w:r>
      <w:r>
        <w:rPr>
          <w:rFonts w:ascii="Arial" w:hAnsi="Arial" w:cs="Arial"/>
          <w:sz w:val="24"/>
          <w:szCs w:val="24"/>
        </w:rPr>
        <w:t xml:space="preserve">BSCC. Purchases should not be made until </w:t>
      </w:r>
      <w:r w:rsidR="00CA597D">
        <w:rPr>
          <w:rFonts w:ascii="Arial" w:hAnsi="Arial" w:cs="Arial"/>
          <w:sz w:val="24"/>
          <w:szCs w:val="24"/>
        </w:rPr>
        <w:t xml:space="preserve">the </w:t>
      </w:r>
      <w:r>
        <w:rPr>
          <w:rFonts w:ascii="Arial" w:hAnsi="Arial" w:cs="Arial"/>
          <w:sz w:val="24"/>
          <w:szCs w:val="24"/>
        </w:rPr>
        <w:t>BSCC approves the written request.</w:t>
      </w:r>
      <w:r w:rsidR="00CA597D">
        <w:rPr>
          <w:rFonts w:ascii="Arial" w:hAnsi="Arial" w:cs="Arial"/>
          <w:sz w:val="24"/>
          <w:szCs w:val="24"/>
        </w:rPr>
        <w:t xml:space="preserve"> </w:t>
      </w:r>
      <w:r>
        <w:rPr>
          <w:rFonts w:ascii="Arial" w:hAnsi="Arial" w:cs="Arial"/>
          <w:sz w:val="24"/>
          <w:szCs w:val="24"/>
        </w:rPr>
        <w:t>The BSCC shall not be obligated to reimburse purchases made with</w:t>
      </w:r>
      <w:r w:rsidR="00474929">
        <w:rPr>
          <w:rFonts w:ascii="Arial" w:hAnsi="Arial" w:cs="Arial"/>
          <w:sz w:val="24"/>
          <w:szCs w:val="24"/>
        </w:rPr>
        <w:t xml:space="preserve"> CalVIP grant funds</w:t>
      </w:r>
      <w:r w:rsidR="009B446F">
        <w:rPr>
          <w:rFonts w:ascii="Arial" w:hAnsi="Arial" w:cs="Arial"/>
          <w:sz w:val="24"/>
          <w:szCs w:val="24"/>
        </w:rPr>
        <w:t xml:space="preserve"> without prior approval</w:t>
      </w:r>
      <w:r w:rsidR="00474929">
        <w:rPr>
          <w:rFonts w:ascii="Arial" w:hAnsi="Arial" w:cs="Arial"/>
          <w:sz w:val="24"/>
          <w:szCs w:val="24"/>
        </w:rPr>
        <w:t>.</w:t>
      </w:r>
      <w:bookmarkEnd w:id="85"/>
    </w:p>
    <w:p w14:paraId="4EC3EC2F" w14:textId="4DA57E40" w:rsidR="00BF3703" w:rsidRPr="004E2A37" w:rsidRDefault="00BF3703" w:rsidP="00661AC6">
      <w:pPr>
        <w:pStyle w:val="Heading3"/>
      </w:pPr>
      <w:bookmarkStart w:id="92" w:name="_Toc85461361"/>
      <w:bookmarkStart w:id="93" w:name="_Toc86658057"/>
      <w:r>
        <w:t xml:space="preserve">Ineligible </w:t>
      </w:r>
      <w:r w:rsidRPr="004E2A37">
        <w:t>Grant Expenditures</w:t>
      </w:r>
      <w:bookmarkEnd w:id="91"/>
      <w:bookmarkEnd w:id="92"/>
      <w:bookmarkEnd w:id="93"/>
    </w:p>
    <w:p w14:paraId="77F5AFCC" w14:textId="22F23F99" w:rsidR="00BF3703" w:rsidRDefault="00BF3703" w:rsidP="00661AC6">
      <w:pPr>
        <w:spacing w:after="120" w:line="240" w:lineRule="auto"/>
        <w:jc w:val="both"/>
        <w:rPr>
          <w:rFonts w:ascii="Arial" w:hAnsi="Arial" w:cs="Arial"/>
          <w:sz w:val="24"/>
          <w:szCs w:val="24"/>
        </w:rPr>
      </w:pPr>
      <w:r w:rsidRPr="00976EAE">
        <w:rPr>
          <w:rFonts w:ascii="Arial" w:hAnsi="Arial" w:cs="Arial"/>
          <w:sz w:val="24"/>
          <w:szCs w:val="24"/>
        </w:rPr>
        <w:t xml:space="preserve">CalVIP grant funds may not be used </w:t>
      </w:r>
      <w:r>
        <w:rPr>
          <w:rFonts w:ascii="Arial" w:hAnsi="Arial" w:cs="Arial"/>
          <w:sz w:val="24"/>
          <w:szCs w:val="24"/>
        </w:rPr>
        <w:t>for the following:</w:t>
      </w:r>
    </w:p>
    <w:p w14:paraId="60E9838C" w14:textId="77777777" w:rsidR="00155016" w:rsidRPr="00155016" w:rsidRDefault="00BF3703" w:rsidP="00661AC6">
      <w:pPr>
        <w:pStyle w:val="ListParagraph"/>
        <w:numPr>
          <w:ilvl w:val="0"/>
          <w:numId w:val="18"/>
        </w:numPr>
        <w:spacing w:after="120" w:line="240" w:lineRule="auto"/>
        <w:contextualSpacing w:val="0"/>
        <w:jc w:val="both"/>
        <w:rPr>
          <w:rFonts w:ascii="Arial" w:hAnsi="Arial" w:cs="Arial"/>
          <w:sz w:val="24"/>
          <w:szCs w:val="24"/>
        </w:rPr>
      </w:pPr>
      <w:r>
        <w:rPr>
          <w:rFonts w:ascii="Arial" w:hAnsi="Arial" w:cs="Arial"/>
          <w:color w:val="000000" w:themeColor="text1"/>
          <w:sz w:val="24"/>
          <w:szCs w:val="24"/>
        </w:rPr>
        <w:t>A</w:t>
      </w:r>
      <w:r w:rsidRPr="00D20CF1">
        <w:rPr>
          <w:rFonts w:ascii="Arial" w:hAnsi="Arial" w:cs="Arial"/>
          <w:color w:val="000000" w:themeColor="text1"/>
          <w:sz w:val="24"/>
          <w:szCs w:val="24"/>
        </w:rPr>
        <w:t>cquisition of real property</w:t>
      </w:r>
      <w:r>
        <w:rPr>
          <w:rFonts w:ascii="Arial" w:hAnsi="Arial" w:cs="Arial"/>
          <w:color w:val="000000" w:themeColor="text1"/>
          <w:sz w:val="24"/>
          <w:szCs w:val="24"/>
        </w:rPr>
        <w:t>/real estate</w:t>
      </w:r>
    </w:p>
    <w:p w14:paraId="298A508C" w14:textId="605439B2" w:rsidR="00155016" w:rsidRPr="00155016" w:rsidRDefault="00EF6382" w:rsidP="00661AC6">
      <w:pPr>
        <w:pStyle w:val="ListParagraph"/>
        <w:numPr>
          <w:ilvl w:val="0"/>
          <w:numId w:val="18"/>
        </w:numPr>
        <w:spacing w:after="120" w:line="240" w:lineRule="auto"/>
        <w:contextualSpacing w:val="0"/>
        <w:jc w:val="both"/>
        <w:rPr>
          <w:rFonts w:ascii="Arial" w:hAnsi="Arial" w:cs="Arial"/>
          <w:sz w:val="24"/>
          <w:szCs w:val="24"/>
        </w:rPr>
      </w:pPr>
      <w:r>
        <w:rPr>
          <w:rFonts w:ascii="Arial" w:hAnsi="Arial" w:cs="Arial"/>
          <w:color w:val="000000" w:themeColor="text1"/>
          <w:sz w:val="24"/>
          <w:szCs w:val="24"/>
        </w:rPr>
        <w:t>Firearms</w:t>
      </w:r>
      <w:r w:rsidR="00155016" w:rsidRPr="00155016">
        <w:rPr>
          <w:rFonts w:ascii="Arial" w:hAnsi="Arial" w:cs="Arial"/>
          <w:color w:val="000000" w:themeColor="text1"/>
          <w:sz w:val="24"/>
          <w:szCs w:val="24"/>
        </w:rPr>
        <w:t>, weapons, weapons systems, ammunition</w:t>
      </w:r>
      <w:r w:rsidR="00CA597D">
        <w:rPr>
          <w:rFonts w:ascii="Arial" w:hAnsi="Arial" w:cs="Arial"/>
          <w:color w:val="000000" w:themeColor="text1"/>
          <w:sz w:val="24"/>
          <w:szCs w:val="24"/>
        </w:rPr>
        <w:t>,</w:t>
      </w:r>
      <w:r w:rsidR="00155016" w:rsidRPr="00155016">
        <w:rPr>
          <w:rFonts w:ascii="Arial" w:hAnsi="Arial" w:cs="Arial"/>
          <w:color w:val="000000" w:themeColor="text1"/>
          <w:sz w:val="24"/>
          <w:szCs w:val="24"/>
        </w:rPr>
        <w:t xml:space="preserve"> or tactical training</w:t>
      </w:r>
      <w:r w:rsidR="001264ED">
        <w:rPr>
          <w:rStyle w:val="FootnoteReference"/>
          <w:rFonts w:ascii="Arial" w:hAnsi="Arial" w:cs="Arial"/>
          <w:color w:val="000000" w:themeColor="text1"/>
          <w:sz w:val="24"/>
          <w:szCs w:val="24"/>
        </w:rPr>
        <w:footnoteReference w:id="4"/>
      </w:r>
      <w:r w:rsidR="00155016" w:rsidRPr="00155016">
        <w:rPr>
          <w:rFonts w:ascii="Arial" w:hAnsi="Arial" w:cs="Arial"/>
          <w:color w:val="000000" w:themeColor="text1"/>
          <w:sz w:val="24"/>
          <w:szCs w:val="24"/>
        </w:rPr>
        <w:t xml:space="preserve"> </w:t>
      </w:r>
    </w:p>
    <w:p w14:paraId="7CA245F1" w14:textId="1A3644DF" w:rsidR="00155016" w:rsidRPr="00155016" w:rsidRDefault="00155016" w:rsidP="00661AC6">
      <w:pPr>
        <w:pStyle w:val="ListParagraph"/>
        <w:numPr>
          <w:ilvl w:val="0"/>
          <w:numId w:val="18"/>
        </w:numPr>
        <w:spacing w:after="120" w:line="240" w:lineRule="auto"/>
        <w:contextualSpacing w:val="0"/>
        <w:jc w:val="both"/>
        <w:rPr>
          <w:rFonts w:ascii="Arial" w:hAnsi="Arial" w:cs="Arial"/>
          <w:sz w:val="24"/>
          <w:szCs w:val="24"/>
        </w:rPr>
      </w:pPr>
      <w:r w:rsidRPr="00155016">
        <w:rPr>
          <w:rFonts w:ascii="Arial" w:hAnsi="Arial" w:cs="Arial"/>
          <w:sz w:val="24"/>
          <w:szCs w:val="24"/>
        </w:rPr>
        <w:t xml:space="preserve">High-tech surveillance or monitoring </w:t>
      </w:r>
      <w:r w:rsidR="00B838B3">
        <w:rPr>
          <w:rFonts w:ascii="Arial" w:hAnsi="Arial" w:cs="Arial"/>
          <w:sz w:val="24"/>
          <w:szCs w:val="24"/>
        </w:rPr>
        <w:t xml:space="preserve">equipment </w:t>
      </w:r>
      <w:r w:rsidRPr="00155016">
        <w:rPr>
          <w:rFonts w:ascii="Arial" w:hAnsi="Arial" w:cs="Arial"/>
          <w:sz w:val="24"/>
          <w:szCs w:val="24"/>
        </w:rPr>
        <w:t xml:space="preserve">and intelligence systems (e.g., shot spotter, gang database) </w:t>
      </w:r>
    </w:p>
    <w:p w14:paraId="416957DE" w14:textId="32AE8E17" w:rsidR="00BF3703" w:rsidRDefault="00155016" w:rsidP="00661AC6">
      <w:pPr>
        <w:pStyle w:val="ListParagraph"/>
        <w:numPr>
          <w:ilvl w:val="0"/>
          <w:numId w:val="18"/>
        </w:numPr>
        <w:spacing w:after="0" w:line="240" w:lineRule="auto"/>
        <w:jc w:val="both"/>
        <w:rPr>
          <w:rFonts w:ascii="Arial" w:hAnsi="Arial" w:cs="Arial"/>
          <w:sz w:val="24"/>
          <w:szCs w:val="24"/>
        </w:rPr>
      </w:pPr>
      <w:r w:rsidRPr="00155016">
        <w:rPr>
          <w:rFonts w:ascii="Arial" w:hAnsi="Arial" w:cs="Arial"/>
          <w:sz w:val="24"/>
          <w:szCs w:val="24"/>
        </w:rPr>
        <w:t>“Scared Straight” type programs (see</w:t>
      </w:r>
      <w:r w:rsidRPr="00155016">
        <w:t xml:space="preserve"> </w:t>
      </w:r>
      <w:hyperlink r:id="rId24" w:history="1">
        <w:r w:rsidRPr="00580114">
          <w:rPr>
            <w:rStyle w:val="Hyperlink"/>
            <w:rFonts w:ascii="Arial" w:hAnsi="Arial" w:cs="Arial"/>
            <w:sz w:val="24"/>
            <w:szCs w:val="24"/>
          </w:rPr>
          <w:t>https://crimesolutions.ojp.gov/</w:t>
        </w:r>
      </w:hyperlink>
      <w:r w:rsidRPr="00155016">
        <w:rPr>
          <w:rFonts w:ascii="Arial" w:hAnsi="Arial" w:cs="Arial"/>
          <w:sz w:val="24"/>
          <w:szCs w:val="24"/>
        </w:rPr>
        <w:t>)</w:t>
      </w:r>
    </w:p>
    <w:p w14:paraId="6D8DD0BC" w14:textId="77777777" w:rsidR="00E876B6" w:rsidRPr="00155016" w:rsidRDefault="00E876B6" w:rsidP="00661AC6">
      <w:pPr>
        <w:pStyle w:val="ListParagraph"/>
        <w:spacing w:after="0" w:line="240" w:lineRule="auto"/>
        <w:ind w:left="782"/>
        <w:jc w:val="both"/>
        <w:rPr>
          <w:rFonts w:ascii="Arial" w:hAnsi="Arial" w:cs="Arial"/>
          <w:sz w:val="24"/>
          <w:szCs w:val="24"/>
        </w:rPr>
      </w:pPr>
    </w:p>
    <w:p w14:paraId="26167639" w14:textId="03C2DBF8" w:rsidR="00760568" w:rsidRDefault="00BF3703" w:rsidP="00661AC6">
      <w:pPr>
        <w:spacing w:after="0" w:line="240" w:lineRule="auto"/>
        <w:jc w:val="both"/>
        <w:rPr>
          <w:rFonts w:ascii="Arial" w:hAnsi="Arial" w:cs="Arial"/>
          <w:sz w:val="24"/>
          <w:szCs w:val="24"/>
        </w:rPr>
      </w:pPr>
      <w:r w:rsidRPr="00D20CF1">
        <w:rPr>
          <w:rFonts w:ascii="Arial" w:hAnsi="Arial" w:cs="Arial"/>
          <w:sz w:val="24"/>
          <w:szCs w:val="24"/>
        </w:rPr>
        <w:t>For</w:t>
      </w:r>
      <w:r>
        <w:rPr>
          <w:rFonts w:ascii="Arial" w:hAnsi="Arial" w:cs="Arial"/>
          <w:sz w:val="24"/>
          <w:szCs w:val="24"/>
        </w:rPr>
        <w:t xml:space="preserve"> additional</w:t>
      </w:r>
      <w:r w:rsidRPr="00D20CF1">
        <w:rPr>
          <w:rFonts w:ascii="Arial" w:hAnsi="Arial" w:cs="Arial"/>
          <w:sz w:val="24"/>
          <w:szCs w:val="24"/>
        </w:rPr>
        <w:t xml:space="preserve"> information on eligible and ineligible costs, refer to the </w:t>
      </w:r>
      <w:r w:rsidRPr="00B0065B">
        <w:rPr>
          <w:rFonts w:ascii="Arial" w:hAnsi="Arial" w:cs="Arial"/>
          <w:i/>
          <w:sz w:val="24"/>
          <w:szCs w:val="24"/>
        </w:rPr>
        <w:t>BSCC Grant Administration Guide</w:t>
      </w:r>
      <w:r w:rsidRPr="00D20CF1">
        <w:rPr>
          <w:rFonts w:ascii="Arial" w:hAnsi="Arial" w:cs="Arial"/>
          <w:sz w:val="24"/>
          <w:szCs w:val="24"/>
        </w:rPr>
        <w:t xml:space="preserve">, found on the BSCC </w:t>
      </w:r>
      <w:hyperlink r:id="rId25" w:history="1">
        <w:r w:rsidRPr="00D20CF1">
          <w:rPr>
            <w:rStyle w:val="Hyperlink"/>
            <w:rFonts w:ascii="Arial" w:hAnsi="Arial" w:cs="Arial"/>
            <w:sz w:val="24"/>
            <w:szCs w:val="24"/>
          </w:rPr>
          <w:t>website</w:t>
        </w:r>
      </w:hyperlink>
      <w:r w:rsidRPr="00D20CF1">
        <w:rPr>
          <w:rFonts w:ascii="Arial" w:hAnsi="Arial" w:cs="Arial"/>
          <w:sz w:val="24"/>
          <w:szCs w:val="24"/>
        </w:rPr>
        <w:t>.</w:t>
      </w:r>
    </w:p>
    <w:p w14:paraId="657D58C9" w14:textId="77777777" w:rsidR="006F4621" w:rsidRDefault="006F4621" w:rsidP="00661AC6">
      <w:pPr>
        <w:spacing w:after="0" w:line="240" w:lineRule="auto"/>
        <w:jc w:val="both"/>
        <w:rPr>
          <w:rFonts w:ascii="Arial" w:hAnsi="Arial" w:cs="Arial"/>
          <w:sz w:val="24"/>
          <w:szCs w:val="24"/>
        </w:rPr>
      </w:pPr>
    </w:p>
    <w:p w14:paraId="2C1D3FF7" w14:textId="68CF19E3" w:rsidR="00BF3703" w:rsidRPr="00BF3703" w:rsidRDefault="00BF3703" w:rsidP="00661AC6">
      <w:pPr>
        <w:pStyle w:val="Heading2"/>
      </w:pPr>
      <w:bookmarkStart w:id="94" w:name="_Toc86658058"/>
      <w:bookmarkStart w:id="95" w:name="_Toc86658184"/>
      <w:bookmarkStart w:id="96" w:name="_Toc87368846"/>
      <w:bookmarkEnd w:id="86"/>
      <w:r>
        <w:t>Using the Principles of Evidence-Based Practice</w:t>
      </w:r>
      <w:r>
        <w:rPr>
          <w:rStyle w:val="FootnoteReference"/>
        </w:rPr>
        <w:footnoteReference w:id="5"/>
      </w:r>
      <w:bookmarkEnd w:id="94"/>
      <w:bookmarkEnd w:id="95"/>
      <w:bookmarkEnd w:id="96"/>
    </w:p>
    <w:p w14:paraId="6B837DF5" w14:textId="089B13E8" w:rsidR="00F46B5C" w:rsidRPr="003B76A3" w:rsidRDefault="00F46B5C" w:rsidP="003B76A3">
      <w:pPr>
        <w:pStyle w:val="NoSpacing"/>
        <w:spacing w:after="120"/>
        <w:jc w:val="both"/>
        <w:rPr>
          <w:rFonts w:ascii="Arial" w:hAnsi="Arial" w:cs="Arial"/>
          <w:color w:val="222222"/>
          <w:sz w:val="24"/>
          <w:szCs w:val="24"/>
          <w:shd w:val="clear" w:color="auto" w:fill="FFFFFF"/>
        </w:rPr>
      </w:pPr>
      <w:r w:rsidRPr="00141DC6">
        <w:rPr>
          <w:rFonts w:ascii="Arial" w:eastAsia="Calibri" w:hAnsi="Arial" w:cs="Arial"/>
          <w:color w:val="000000"/>
          <w:sz w:val="24"/>
          <w:szCs w:val="24"/>
        </w:rPr>
        <w:t xml:space="preserve">The BSCC is committed to supporting </w:t>
      </w:r>
      <w:r>
        <w:rPr>
          <w:rFonts w:ascii="Arial" w:eastAsia="Calibri" w:hAnsi="Arial" w:cs="Arial"/>
          <w:color w:val="000000"/>
          <w:sz w:val="24"/>
          <w:szCs w:val="24"/>
        </w:rPr>
        <w:t>a</w:t>
      </w:r>
      <w:r w:rsidRPr="00141DC6">
        <w:rPr>
          <w:rFonts w:ascii="Arial" w:eastAsia="Calibri" w:hAnsi="Arial" w:cs="Arial"/>
          <w:color w:val="000000"/>
          <w:sz w:val="24"/>
          <w:szCs w:val="24"/>
        </w:rPr>
        <w:t xml:space="preserve"> focus on better outcomes </w:t>
      </w:r>
      <w:r>
        <w:rPr>
          <w:rFonts w:ascii="Arial" w:eastAsia="Calibri" w:hAnsi="Arial" w:cs="Arial"/>
          <w:color w:val="000000"/>
          <w:sz w:val="24"/>
          <w:szCs w:val="24"/>
        </w:rPr>
        <w:t xml:space="preserve">in the </w:t>
      </w:r>
      <w:r w:rsidRPr="00141DC6">
        <w:rPr>
          <w:rFonts w:ascii="Arial" w:eastAsia="Calibri" w:hAnsi="Arial" w:cs="Arial"/>
          <w:color w:val="000000"/>
          <w:sz w:val="24"/>
          <w:szCs w:val="24"/>
        </w:rPr>
        <w:t>criminal justice system and those involved in it.</w:t>
      </w:r>
      <w:r>
        <w:rPr>
          <w:rFonts w:ascii="Arial" w:eastAsia="Calibri" w:hAnsi="Arial" w:cs="Arial"/>
          <w:color w:val="000000"/>
          <w:sz w:val="24"/>
          <w:szCs w:val="24"/>
        </w:rPr>
        <w:t xml:space="preserve"> </w:t>
      </w:r>
      <w:r>
        <w:rPr>
          <w:rFonts w:ascii="Arial" w:hAnsi="Arial" w:cs="Arial"/>
          <w:sz w:val="24"/>
          <w:szCs w:val="24"/>
        </w:rPr>
        <w:t xml:space="preserve">CalVIP grant funds must be used to support </w:t>
      </w:r>
      <w:r w:rsidRPr="003A786E">
        <w:rPr>
          <w:rFonts w:ascii="Arial" w:hAnsi="Arial" w:cs="Arial"/>
          <w:sz w:val="24"/>
          <w:szCs w:val="24"/>
        </w:rPr>
        <w:t>programs, practices</w:t>
      </w:r>
      <w:r w:rsidR="00284987">
        <w:rPr>
          <w:rFonts w:ascii="Arial" w:hAnsi="Arial" w:cs="Arial"/>
          <w:sz w:val="24"/>
          <w:szCs w:val="24"/>
        </w:rPr>
        <w:t>,</w:t>
      </w:r>
      <w:r w:rsidRPr="003A786E">
        <w:rPr>
          <w:rFonts w:ascii="Arial" w:hAnsi="Arial" w:cs="Arial"/>
          <w:sz w:val="24"/>
          <w:szCs w:val="24"/>
        </w:rPr>
        <w:t xml:space="preserve"> and strategies rooted in </w:t>
      </w:r>
      <w:r w:rsidRPr="003A786E">
        <w:rPr>
          <w:rFonts w:ascii="Arial" w:hAnsi="Arial" w:cs="Arial"/>
          <w:color w:val="222222"/>
          <w:sz w:val="24"/>
          <w:szCs w:val="24"/>
          <w:shd w:val="clear" w:color="auto" w:fill="FFFFFF"/>
        </w:rPr>
        <w:t>documented</w:t>
      </w:r>
      <w:r w:rsidRPr="00350301">
        <w:rPr>
          <w:rFonts w:ascii="Arial" w:hAnsi="Arial" w:cs="Arial"/>
          <w:color w:val="222222"/>
          <w:sz w:val="24"/>
          <w:szCs w:val="24"/>
          <w:shd w:val="clear" w:color="auto" w:fill="FFFFFF"/>
        </w:rPr>
        <w:t xml:space="preserve"> </w:t>
      </w:r>
      <w:r w:rsidRPr="003A786E">
        <w:rPr>
          <w:rFonts w:ascii="Arial" w:hAnsi="Arial" w:cs="Arial"/>
          <w:bCs/>
          <w:color w:val="222222"/>
          <w:sz w:val="24"/>
          <w:szCs w:val="24"/>
          <w:shd w:val="clear" w:color="auto" w:fill="FFFFFF"/>
        </w:rPr>
        <w:t>evidence</w:t>
      </w:r>
      <w:r w:rsidRPr="003A786E">
        <w:rPr>
          <w:rFonts w:ascii="Arial" w:hAnsi="Arial" w:cs="Arial"/>
          <w:color w:val="222222"/>
          <w:sz w:val="24"/>
          <w:szCs w:val="24"/>
          <w:shd w:val="clear" w:color="auto" w:fill="FFFFFF"/>
        </w:rPr>
        <w:t xml:space="preserve"> </w:t>
      </w:r>
      <w:r>
        <w:rPr>
          <w:rFonts w:ascii="Arial" w:hAnsi="Arial" w:cs="Arial"/>
          <w:color w:val="222222"/>
          <w:sz w:val="24"/>
          <w:szCs w:val="24"/>
          <w:shd w:val="clear" w:color="auto" w:fill="FFFFFF"/>
        </w:rPr>
        <w:t>showing they</w:t>
      </w:r>
      <w:r w:rsidRPr="003A786E">
        <w:rPr>
          <w:rFonts w:ascii="Arial" w:hAnsi="Arial" w:cs="Arial"/>
          <w:color w:val="333333"/>
          <w:sz w:val="24"/>
          <w:szCs w:val="24"/>
          <w:shd w:val="clear" w:color="auto" w:fill="FFFFFF"/>
        </w:rPr>
        <w:t xml:space="preserve"> reduce </w:t>
      </w:r>
      <w:r>
        <w:rPr>
          <w:rFonts w:ascii="Arial" w:hAnsi="Arial" w:cs="Arial"/>
          <w:color w:val="333333"/>
          <w:sz w:val="24"/>
          <w:szCs w:val="24"/>
          <w:shd w:val="clear" w:color="auto" w:fill="FFFFFF"/>
        </w:rPr>
        <w:t>violence</w:t>
      </w:r>
      <w:r w:rsidRPr="003A786E">
        <w:rPr>
          <w:rFonts w:ascii="Arial" w:hAnsi="Arial" w:cs="Arial"/>
          <w:color w:val="333333"/>
          <w:sz w:val="24"/>
          <w:szCs w:val="24"/>
          <w:shd w:val="clear" w:color="auto" w:fill="FFFFFF"/>
        </w:rPr>
        <w:t xml:space="preserve"> </w:t>
      </w:r>
      <w:r>
        <w:rPr>
          <w:rFonts w:ascii="Arial" w:hAnsi="Arial" w:cs="Arial"/>
          <w:color w:val="333333"/>
          <w:sz w:val="24"/>
          <w:szCs w:val="24"/>
          <w:shd w:val="clear" w:color="auto" w:fill="FFFFFF"/>
        </w:rPr>
        <w:t>while</w:t>
      </w:r>
      <w:r w:rsidRPr="003A786E">
        <w:rPr>
          <w:rFonts w:ascii="Arial" w:hAnsi="Arial" w:cs="Arial"/>
          <w:color w:val="222222"/>
          <w:sz w:val="24"/>
          <w:szCs w:val="24"/>
          <w:shd w:val="clear" w:color="auto" w:fill="FFFFFF"/>
        </w:rPr>
        <w:t xml:space="preserve"> also </w:t>
      </w:r>
      <w:r>
        <w:rPr>
          <w:rFonts w:ascii="Arial" w:hAnsi="Arial" w:cs="Arial"/>
          <w:color w:val="222222"/>
          <w:sz w:val="24"/>
          <w:szCs w:val="24"/>
          <w:shd w:val="clear" w:color="auto" w:fill="FFFFFF"/>
        </w:rPr>
        <w:t>considering</w:t>
      </w:r>
      <w:r w:rsidRPr="003A786E">
        <w:rPr>
          <w:rFonts w:ascii="Arial" w:hAnsi="Arial" w:cs="Arial"/>
          <w:color w:val="222222"/>
          <w:sz w:val="24"/>
          <w:szCs w:val="24"/>
          <w:shd w:val="clear" w:color="auto" w:fill="FFFFFF"/>
        </w:rPr>
        <w:t xml:space="preserve"> </w:t>
      </w:r>
      <w:r>
        <w:rPr>
          <w:rFonts w:ascii="Arial" w:hAnsi="Arial" w:cs="Arial"/>
          <w:color w:val="222222"/>
          <w:sz w:val="24"/>
          <w:szCs w:val="24"/>
          <w:shd w:val="clear" w:color="auto" w:fill="FFFFFF"/>
        </w:rPr>
        <w:t>the needs of the target communities and individual participants.</w:t>
      </w:r>
      <w:r w:rsidRPr="003A786E">
        <w:rPr>
          <w:rFonts w:ascii="Arial" w:hAnsi="Arial" w:cs="Arial"/>
          <w:color w:val="222222"/>
          <w:sz w:val="24"/>
          <w:szCs w:val="24"/>
          <w:shd w:val="clear" w:color="auto" w:fill="FFFFFF"/>
        </w:rPr>
        <w:t xml:space="preserve"> </w:t>
      </w:r>
    </w:p>
    <w:p w14:paraId="1E4FFD84" w14:textId="40576E31" w:rsidR="00F46B5C" w:rsidRPr="003B76A3" w:rsidRDefault="008B4DA9" w:rsidP="003B76A3">
      <w:pPr>
        <w:autoSpaceDE w:val="0"/>
        <w:autoSpaceDN w:val="0"/>
        <w:adjustRightInd w:val="0"/>
        <w:spacing w:after="120" w:line="240" w:lineRule="auto"/>
        <w:jc w:val="both"/>
        <w:rPr>
          <w:rFonts w:ascii="Arial" w:hAnsi="Arial" w:cs="Arial"/>
          <w:sz w:val="24"/>
          <w:szCs w:val="24"/>
        </w:rPr>
      </w:pPr>
      <w:r>
        <w:rPr>
          <w:rFonts w:ascii="Arial" w:eastAsia="Calibri" w:hAnsi="Arial" w:cs="Arial"/>
          <w:color w:val="000000"/>
          <w:sz w:val="24"/>
          <w:szCs w:val="24"/>
        </w:rPr>
        <w:t>A</w:t>
      </w:r>
      <w:r w:rsidRPr="00AC29B3">
        <w:rPr>
          <w:rFonts w:ascii="Arial" w:eastAsia="Calibri" w:hAnsi="Arial" w:cs="Arial"/>
          <w:color w:val="000000"/>
          <w:sz w:val="24"/>
          <w:szCs w:val="24"/>
        </w:rPr>
        <w:t xml:space="preserve">pplicants </w:t>
      </w:r>
      <w:r>
        <w:rPr>
          <w:rFonts w:ascii="Arial" w:eastAsia="Calibri" w:hAnsi="Arial" w:cs="Arial"/>
          <w:color w:val="000000"/>
          <w:sz w:val="24"/>
          <w:szCs w:val="24"/>
        </w:rPr>
        <w:t>a</w:t>
      </w:r>
      <w:r w:rsidRPr="004723B0">
        <w:rPr>
          <w:rFonts w:ascii="Arial" w:eastAsia="Calibri" w:hAnsi="Arial" w:cs="Arial"/>
          <w:color w:val="000000"/>
          <w:sz w:val="24"/>
          <w:szCs w:val="24"/>
        </w:rPr>
        <w:t xml:space="preserve">re </w:t>
      </w:r>
      <w:r w:rsidR="00F46B5C">
        <w:rPr>
          <w:rFonts w:ascii="Arial" w:eastAsia="Calibri" w:hAnsi="Arial" w:cs="Arial"/>
          <w:color w:val="000000"/>
          <w:sz w:val="24"/>
          <w:szCs w:val="24"/>
        </w:rPr>
        <w:t xml:space="preserve">therefore </w:t>
      </w:r>
      <w:r w:rsidRPr="004723B0">
        <w:rPr>
          <w:rFonts w:ascii="Arial" w:eastAsia="Calibri" w:hAnsi="Arial" w:cs="Arial"/>
          <w:color w:val="000000"/>
          <w:sz w:val="24"/>
          <w:szCs w:val="24"/>
        </w:rPr>
        <w:t xml:space="preserve">required to </w:t>
      </w:r>
      <w:r>
        <w:rPr>
          <w:rFonts w:ascii="Arial" w:eastAsia="Calibri" w:hAnsi="Arial" w:cs="Arial"/>
          <w:color w:val="000000"/>
          <w:sz w:val="24"/>
          <w:szCs w:val="24"/>
        </w:rPr>
        <w:t>use data to drive conscientious decision-making</w:t>
      </w:r>
      <w:r w:rsidRPr="00AC29B3">
        <w:rPr>
          <w:rFonts w:ascii="Arial" w:eastAsia="Calibri" w:hAnsi="Arial" w:cs="Arial"/>
          <w:color w:val="000000"/>
          <w:sz w:val="24"/>
          <w:szCs w:val="24"/>
        </w:rPr>
        <w:t xml:space="preserve"> in the development, implementation</w:t>
      </w:r>
      <w:r w:rsidR="00284987">
        <w:rPr>
          <w:rFonts w:ascii="Arial" w:eastAsia="Calibri" w:hAnsi="Arial" w:cs="Arial"/>
          <w:color w:val="000000"/>
          <w:sz w:val="24"/>
          <w:szCs w:val="24"/>
        </w:rPr>
        <w:t>,</w:t>
      </w:r>
      <w:r w:rsidR="00F46B5C">
        <w:rPr>
          <w:rFonts w:ascii="Arial" w:eastAsia="Calibri" w:hAnsi="Arial" w:cs="Arial"/>
          <w:color w:val="000000"/>
          <w:sz w:val="24"/>
          <w:szCs w:val="24"/>
        </w:rPr>
        <w:t xml:space="preserve"> </w:t>
      </w:r>
      <w:r w:rsidRPr="00AC29B3">
        <w:rPr>
          <w:rFonts w:ascii="Arial" w:eastAsia="Calibri" w:hAnsi="Arial" w:cs="Arial"/>
          <w:color w:val="000000"/>
          <w:sz w:val="24"/>
          <w:szCs w:val="24"/>
        </w:rPr>
        <w:t xml:space="preserve">and </w:t>
      </w:r>
      <w:r>
        <w:rPr>
          <w:rFonts w:ascii="Arial" w:eastAsia="Calibri" w:hAnsi="Arial" w:cs="Arial"/>
          <w:color w:val="000000"/>
          <w:sz w:val="24"/>
          <w:szCs w:val="24"/>
        </w:rPr>
        <w:t>appraisal</w:t>
      </w:r>
      <w:r w:rsidRPr="00AC29B3">
        <w:rPr>
          <w:rFonts w:ascii="Arial" w:eastAsia="Calibri" w:hAnsi="Arial" w:cs="Arial"/>
          <w:color w:val="000000"/>
          <w:sz w:val="24"/>
          <w:szCs w:val="24"/>
        </w:rPr>
        <w:t xml:space="preserve"> of </w:t>
      </w:r>
      <w:r>
        <w:rPr>
          <w:rFonts w:ascii="Arial" w:eastAsia="Calibri" w:hAnsi="Arial" w:cs="Arial"/>
          <w:color w:val="000000"/>
          <w:sz w:val="24"/>
          <w:szCs w:val="24"/>
        </w:rPr>
        <w:t xml:space="preserve">their overall projects. </w:t>
      </w:r>
      <w:r w:rsidRPr="003A786E">
        <w:rPr>
          <w:rFonts w:ascii="Arial" w:hAnsi="Arial" w:cs="Arial"/>
          <w:sz w:val="24"/>
          <w:szCs w:val="24"/>
        </w:rPr>
        <w:t xml:space="preserve">Applicants </w:t>
      </w:r>
      <w:r>
        <w:rPr>
          <w:rFonts w:ascii="Arial" w:hAnsi="Arial" w:cs="Arial"/>
          <w:sz w:val="24"/>
          <w:szCs w:val="24"/>
        </w:rPr>
        <w:t>should</w:t>
      </w:r>
      <w:r w:rsidRPr="003A786E">
        <w:rPr>
          <w:rFonts w:ascii="Arial" w:hAnsi="Arial" w:cs="Arial"/>
          <w:sz w:val="24"/>
          <w:szCs w:val="24"/>
        </w:rPr>
        <w:t xml:space="preserve"> </w:t>
      </w:r>
      <w:r w:rsidR="00F46B5C">
        <w:rPr>
          <w:rFonts w:ascii="Arial" w:hAnsi="Arial" w:cs="Arial"/>
          <w:sz w:val="24"/>
          <w:szCs w:val="24"/>
        </w:rPr>
        <w:t xml:space="preserve">be able to </w:t>
      </w:r>
      <w:r w:rsidRPr="003A786E">
        <w:rPr>
          <w:rFonts w:ascii="Arial" w:hAnsi="Arial" w:cs="Arial"/>
          <w:sz w:val="24"/>
          <w:szCs w:val="24"/>
        </w:rPr>
        <w:t xml:space="preserve">demonstrate </w:t>
      </w:r>
      <w:r>
        <w:rPr>
          <w:rFonts w:ascii="Arial" w:hAnsi="Arial" w:cs="Arial"/>
          <w:sz w:val="24"/>
          <w:szCs w:val="24"/>
        </w:rPr>
        <w:t xml:space="preserve">that </w:t>
      </w:r>
      <w:r w:rsidRPr="003A786E">
        <w:rPr>
          <w:rFonts w:ascii="Arial" w:hAnsi="Arial" w:cs="Arial"/>
          <w:sz w:val="24"/>
          <w:szCs w:val="24"/>
        </w:rPr>
        <w:t>th</w:t>
      </w:r>
      <w:r>
        <w:rPr>
          <w:rFonts w:ascii="Arial" w:hAnsi="Arial" w:cs="Arial"/>
          <w:sz w:val="24"/>
          <w:szCs w:val="24"/>
        </w:rPr>
        <w:t>eir proposal is</w:t>
      </w:r>
      <w:r w:rsidRPr="003A786E">
        <w:rPr>
          <w:rFonts w:ascii="Arial" w:hAnsi="Arial" w:cs="Arial"/>
          <w:sz w:val="24"/>
          <w:szCs w:val="24"/>
        </w:rPr>
        <w:t xml:space="preserve"> linked to the implementation of practices and strategies supported by data. </w:t>
      </w:r>
    </w:p>
    <w:p w14:paraId="69F89122" w14:textId="752B2F81" w:rsidR="008B4DA9" w:rsidRPr="003B76A3" w:rsidRDefault="00F46B5C" w:rsidP="003B76A3">
      <w:pPr>
        <w:autoSpaceDE w:val="0"/>
        <w:autoSpaceDN w:val="0"/>
        <w:adjustRightInd w:val="0"/>
        <w:spacing w:after="120" w:line="240" w:lineRule="auto"/>
        <w:jc w:val="both"/>
        <w:rPr>
          <w:rFonts w:ascii="Arial" w:eastAsia="Calibri" w:hAnsi="Arial" w:cs="Arial"/>
          <w:color w:val="000000"/>
          <w:sz w:val="24"/>
          <w:szCs w:val="24"/>
        </w:rPr>
      </w:pPr>
      <w:r>
        <w:rPr>
          <w:rFonts w:ascii="Arial" w:eastAsia="Calibri" w:hAnsi="Arial" w:cs="Arial"/>
          <w:color w:val="000000"/>
          <w:sz w:val="24"/>
          <w:szCs w:val="24"/>
        </w:rPr>
        <w:t xml:space="preserve">The extent to which an applicant can demonstrate that the strategy they have chosen has been shown to be effective at reducing violence will be evaluated as a part of the rating process. In developing a proposal, </w:t>
      </w:r>
      <w:r w:rsidR="008B4DA9">
        <w:rPr>
          <w:rFonts w:ascii="Arial" w:eastAsia="Calibri" w:hAnsi="Arial" w:cs="Arial"/>
          <w:color w:val="000000"/>
          <w:sz w:val="24"/>
          <w:szCs w:val="24"/>
        </w:rPr>
        <w:t xml:space="preserve">applicants should focus on the following </w:t>
      </w:r>
      <w:r w:rsidR="008B4DA9" w:rsidRPr="00AC29B3">
        <w:rPr>
          <w:rFonts w:ascii="Arial" w:eastAsia="Calibri" w:hAnsi="Arial" w:cs="Arial"/>
          <w:color w:val="000000"/>
          <w:sz w:val="24"/>
          <w:szCs w:val="24"/>
        </w:rPr>
        <w:t>three</w:t>
      </w:r>
      <w:r w:rsidR="00284987">
        <w:rPr>
          <w:rFonts w:ascii="Arial" w:eastAsia="Calibri" w:hAnsi="Arial" w:cs="Arial"/>
          <w:color w:val="000000"/>
          <w:sz w:val="24"/>
          <w:szCs w:val="24"/>
        </w:rPr>
        <w:t xml:space="preserve"> (3)</w:t>
      </w:r>
      <w:r w:rsidR="008B4DA9" w:rsidRPr="00AC29B3">
        <w:rPr>
          <w:rFonts w:ascii="Arial" w:eastAsia="Calibri" w:hAnsi="Arial" w:cs="Arial"/>
          <w:color w:val="000000"/>
          <w:sz w:val="24"/>
          <w:szCs w:val="24"/>
        </w:rPr>
        <w:t xml:space="preserve"> basic principles: </w:t>
      </w:r>
    </w:p>
    <w:p w14:paraId="7FE4BA50" w14:textId="77777777" w:rsidR="00F46B5C" w:rsidRPr="00F46B5C" w:rsidRDefault="008B4DA9" w:rsidP="003B76A3">
      <w:pPr>
        <w:numPr>
          <w:ilvl w:val="0"/>
          <w:numId w:val="2"/>
        </w:numPr>
        <w:autoSpaceDE w:val="0"/>
        <w:autoSpaceDN w:val="0"/>
        <w:adjustRightInd w:val="0"/>
        <w:spacing w:after="120" w:line="240" w:lineRule="auto"/>
        <w:ind w:left="360"/>
        <w:jc w:val="both"/>
        <w:rPr>
          <w:rFonts w:ascii="Arial" w:eastAsia="Calibri" w:hAnsi="Arial" w:cs="Arial"/>
          <w:i/>
          <w:color w:val="000000"/>
          <w:sz w:val="24"/>
          <w:szCs w:val="24"/>
        </w:rPr>
      </w:pPr>
      <w:r>
        <w:rPr>
          <w:rFonts w:ascii="Arial" w:eastAsia="Calibri" w:hAnsi="Arial" w:cs="Arial"/>
          <w:b/>
          <w:color w:val="000000"/>
          <w:sz w:val="24"/>
          <w:szCs w:val="24"/>
        </w:rPr>
        <w:t>Is there e</w:t>
      </w:r>
      <w:r w:rsidRPr="00AC29B3">
        <w:rPr>
          <w:rFonts w:ascii="Arial" w:eastAsia="Calibri" w:hAnsi="Arial" w:cs="Arial"/>
          <w:b/>
          <w:color w:val="000000"/>
          <w:sz w:val="24"/>
          <w:szCs w:val="24"/>
        </w:rPr>
        <w:t>vidence</w:t>
      </w:r>
      <w:r>
        <w:rPr>
          <w:rFonts w:ascii="Arial" w:eastAsia="Calibri" w:hAnsi="Arial" w:cs="Arial"/>
          <w:b/>
          <w:color w:val="000000"/>
          <w:sz w:val="24"/>
          <w:szCs w:val="24"/>
        </w:rPr>
        <w:t xml:space="preserve"> or data to suggest that the</w:t>
      </w:r>
      <w:r w:rsidRPr="00AC29B3">
        <w:rPr>
          <w:rFonts w:ascii="Arial" w:eastAsia="Calibri" w:hAnsi="Arial" w:cs="Arial"/>
          <w:b/>
          <w:color w:val="000000"/>
          <w:sz w:val="24"/>
          <w:szCs w:val="24"/>
        </w:rPr>
        <w:t xml:space="preserve"> intervention</w:t>
      </w:r>
      <w:r w:rsidR="00F46B5C">
        <w:rPr>
          <w:rFonts w:ascii="Arial" w:eastAsia="Calibri" w:hAnsi="Arial" w:cs="Arial"/>
          <w:b/>
          <w:color w:val="000000"/>
          <w:sz w:val="24"/>
          <w:szCs w:val="24"/>
        </w:rPr>
        <w:t xml:space="preserve"> </w:t>
      </w:r>
      <w:r>
        <w:rPr>
          <w:rFonts w:ascii="Arial" w:eastAsia="Calibri" w:hAnsi="Arial" w:cs="Arial"/>
          <w:b/>
          <w:color w:val="000000"/>
          <w:sz w:val="24"/>
          <w:szCs w:val="24"/>
        </w:rPr>
        <w:t xml:space="preserve">or strategy </w:t>
      </w:r>
      <w:r w:rsidRPr="00AC29B3">
        <w:rPr>
          <w:rFonts w:ascii="Arial" w:eastAsia="Calibri" w:hAnsi="Arial" w:cs="Arial"/>
          <w:b/>
          <w:color w:val="000000"/>
          <w:sz w:val="24"/>
          <w:szCs w:val="24"/>
        </w:rPr>
        <w:t>is likely to work, i.e., produce a desired benefit</w:t>
      </w:r>
      <w:r>
        <w:rPr>
          <w:rFonts w:ascii="Arial" w:eastAsia="Calibri" w:hAnsi="Arial" w:cs="Arial"/>
          <w:b/>
          <w:color w:val="000000"/>
          <w:sz w:val="24"/>
          <w:szCs w:val="24"/>
        </w:rPr>
        <w:t>?</w:t>
      </w:r>
    </w:p>
    <w:p w14:paraId="33FD73C5" w14:textId="72DAE66A" w:rsidR="008B4DA9" w:rsidRPr="003B76A3" w:rsidRDefault="008B4DA9" w:rsidP="003B76A3">
      <w:pPr>
        <w:autoSpaceDE w:val="0"/>
        <w:autoSpaceDN w:val="0"/>
        <w:adjustRightInd w:val="0"/>
        <w:spacing w:after="120" w:line="240" w:lineRule="auto"/>
        <w:ind w:left="360"/>
        <w:jc w:val="both"/>
        <w:rPr>
          <w:rFonts w:ascii="Arial" w:eastAsia="Calibri" w:hAnsi="Arial" w:cs="Arial"/>
          <w:iCs/>
          <w:color w:val="000000"/>
          <w:sz w:val="24"/>
          <w:szCs w:val="24"/>
        </w:rPr>
      </w:pPr>
      <w:r w:rsidRPr="005617E1">
        <w:rPr>
          <w:rFonts w:ascii="Arial" w:eastAsia="Calibri" w:hAnsi="Arial" w:cs="Arial"/>
          <w:iCs/>
          <w:color w:val="000000"/>
          <w:sz w:val="24"/>
          <w:szCs w:val="24"/>
        </w:rPr>
        <w:t>For example, was the intervention</w:t>
      </w:r>
      <w:r w:rsidR="00F46B5C" w:rsidRPr="005617E1">
        <w:rPr>
          <w:rFonts w:ascii="Arial" w:eastAsia="Calibri" w:hAnsi="Arial" w:cs="Arial"/>
          <w:iCs/>
          <w:color w:val="000000"/>
          <w:sz w:val="24"/>
          <w:szCs w:val="24"/>
        </w:rPr>
        <w:t xml:space="preserve"> </w:t>
      </w:r>
      <w:r w:rsidRPr="005617E1">
        <w:rPr>
          <w:rFonts w:ascii="Arial" w:eastAsia="Calibri" w:hAnsi="Arial" w:cs="Arial"/>
          <w:iCs/>
          <w:color w:val="000000"/>
          <w:sz w:val="24"/>
          <w:szCs w:val="24"/>
        </w:rPr>
        <w:t xml:space="preserve">or strategy selected by the project used by another entity with documented positive results? Is there published research/information on the </w:t>
      </w:r>
      <w:r w:rsidR="006F4621">
        <w:rPr>
          <w:rFonts w:ascii="Arial" w:eastAsia="Calibri" w:hAnsi="Arial" w:cs="Arial"/>
          <w:iCs/>
          <w:color w:val="000000"/>
          <w:sz w:val="24"/>
          <w:szCs w:val="24"/>
        </w:rPr>
        <w:t xml:space="preserve">chosen </w:t>
      </w:r>
      <w:r w:rsidRPr="005617E1">
        <w:rPr>
          <w:rFonts w:ascii="Arial" w:eastAsia="Calibri" w:hAnsi="Arial" w:cs="Arial"/>
          <w:iCs/>
          <w:color w:val="000000"/>
          <w:sz w:val="24"/>
          <w:szCs w:val="24"/>
        </w:rPr>
        <w:t xml:space="preserve">intervention </w:t>
      </w:r>
      <w:r w:rsidR="006F4621">
        <w:rPr>
          <w:rFonts w:ascii="Arial" w:eastAsia="Calibri" w:hAnsi="Arial" w:cs="Arial"/>
          <w:iCs/>
          <w:color w:val="000000"/>
          <w:sz w:val="24"/>
          <w:szCs w:val="24"/>
        </w:rPr>
        <w:t xml:space="preserve">that demonstrates </w:t>
      </w:r>
      <w:r w:rsidRPr="005617E1">
        <w:rPr>
          <w:rFonts w:ascii="Arial" w:eastAsia="Calibri" w:hAnsi="Arial" w:cs="Arial"/>
          <w:iCs/>
          <w:color w:val="000000"/>
          <w:sz w:val="24"/>
          <w:szCs w:val="24"/>
        </w:rPr>
        <w:t>its effectiveness? Is the intervention or strategy being used by another entity with a similar problem and similar target population?</w:t>
      </w:r>
    </w:p>
    <w:p w14:paraId="1D4F08F6" w14:textId="77777777" w:rsidR="00F46B5C" w:rsidRPr="00F46B5C" w:rsidRDefault="008B4DA9" w:rsidP="003B76A3">
      <w:pPr>
        <w:numPr>
          <w:ilvl w:val="0"/>
          <w:numId w:val="2"/>
        </w:numPr>
        <w:autoSpaceDE w:val="0"/>
        <w:autoSpaceDN w:val="0"/>
        <w:adjustRightInd w:val="0"/>
        <w:spacing w:after="120" w:line="240" w:lineRule="auto"/>
        <w:ind w:left="360"/>
        <w:jc w:val="both"/>
        <w:rPr>
          <w:rFonts w:ascii="Arial" w:eastAsia="Calibri" w:hAnsi="Arial" w:cs="Arial"/>
          <w:i/>
          <w:color w:val="000000"/>
          <w:sz w:val="24"/>
          <w:szCs w:val="24"/>
        </w:rPr>
      </w:pPr>
      <w:r>
        <w:rPr>
          <w:rFonts w:ascii="Arial" w:eastAsia="Calibri" w:hAnsi="Arial" w:cs="Arial"/>
          <w:b/>
          <w:color w:val="000000"/>
          <w:sz w:val="24"/>
          <w:szCs w:val="24"/>
        </w:rPr>
        <w:t>Once an intervention</w:t>
      </w:r>
      <w:r w:rsidR="00F46B5C">
        <w:rPr>
          <w:rFonts w:ascii="Arial" w:eastAsia="Calibri" w:hAnsi="Arial" w:cs="Arial"/>
          <w:b/>
          <w:color w:val="000000"/>
          <w:sz w:val="24"/>
          <w:szCs w:val="24"/>
        </w:rPr>
        <w:t xml:space="preserve"> </w:t>
      </w:r>
      <w:r>
        <w:rPr>
          <w:rFonts w:ascii="Arial" w:eastAsia="Calibri" w:hAnsi="Arial" w:cs="Arial"/>
          <w:b/>
          <w:color w:val="000000"/>
          <w:sz w:val="24"/>
          <w:szCs w:val="24"/>
        </w:rPr>
        <w:t xml:space="preserve">or strategy is selected, will you be able to demonstrate that it </w:t>
      </w:r>
      <w:r w:rsidRPr="00AC29B3">
        <w:rPr>
          <w:rFonts w:ascii="Arial" w:eastAsia="Calibri" w:hAnsi="Arial" w:cs="Arial"/>
          <w:b/>
          <w:color w:val="000000"/>
          <w:sz w:val="24"/>
          <w:szCs w:val="24"/>
        </w:rPr>
        <w:t>is being carried out as intended</w:t>
      </w:r>
      <w:r>
        <w:rPr>
          <w:rFonts w:ascii="Arial" w:eastAsia="Calibri" w:hAnsi="Arial" w:cs="Arial"/>
          <w:b/>
          <w:color w:val="000000"/>
          <w:sz w:val="24"/>
          <w:szCs w:val="24"/>
        </w:rPr>
        <w:t>?</w:t>
      </w:r>
    </w:p>
    <w:p w14:paraId="2DD3ED80" w14:textId="33382F3C" w:rsidR="008B4DA9" w:rsidRPr="003B76A3" w:rsidRDefault="008B4DA9" w:rsidP="003B76A3">
      <w:pPr>
        <w:autoSpaceDE w:val="0"/>
        <w:autoSpaceDN w:val="0"/>
        <w:adjustRightInd w:val="0"/>
        <w:spacing w:after="120" w:line="240" w:lineRule="auto"/>
        <w:ind w:left="360"/>
        <w:jc w:val="both"/>
        <w:rPr>
          <w:rFonts w:ascii="Arial" w:eastAsia="Calibri" w:hAnsi="Arial" w:cs="Arial"/>
          <w:iCs/>
          <w:color w:val="000000"/>
          <w:sz w:val="24"/>
          <w:szCs w:val="24"/>
        </w:rPr>
      </w:pPr>
      <w:r w:rsidRPr="005617E1">
        <w:rPr>
          <w:rFonts w:ascii="Arial" w:eastAsia="Calibri" w:hAnsi="Arial" w:cs="Arial"/>
          <w:iCs/>
          <w:color w:val="000000"/>
          <w:sz w:val="24"/>
          <w:szCs w:val="24"/>
        </w:rPr>
        <w:t>For example, does this intervention</w:t>
      </w:r>
      <w:r w:rsidR="00F46B5C" w:rsidRPr="005617E1">
        <w:rPr>
          <w:rFonts w:ascii="Arial" w:eastAsia="Calibri" w:hAnsi="Arial" w:cs="Arial"/>
          <w:iCs/>
          <w:color w:val="000000"/>
          <w:sz w:val="24"/>
          <w:szCs w:val="24"/>
        </w:rPr>
        <w:t xml:space="preserve"> </w:t>
      </w:r>
      <w:r w:rsidRPr="005617E1">
        <w:rPr>
          <w:rFonts w:ascii="Arial" w:eastAsia="Calibri" w:hAnsi="Arial" w:cs="Arial"/>
          <w:iCs/>
          <w:color w:val="000000"/>
          <w:sz w:val="24"/>
          <w:szCs w:val="24"/>
        </w:rPr>
        <w:t>or strategy provide for a way to monitor quality control or continuous quality improvement? If this intervention</w:t>
      </w:r>
      <w:r w:rsidR="00F46B5C" w:rsidRPr="005617E1">
        <w:rPr>
          <w:rFonts w:ascii="Arial" w:eastAsia="Calibri" w:hAnsi="Arial" w:cs="Arial"/>
          <w:iCs/>
          <w:color w:val="000000"/>
          <w:sz w:val="24"/>
          <w:szCs w:val="24"/>
        </w:rPr>
        <w:t xml:space="preserve"> </w:t>
      </w:r>
      <w:r w:rsidRPr="005617E1">
        <w:rPr>
          <w:rFonts w:ascii="Arial" w:eastAsia="Calibri" w:hAnsi="Arial" w:cs="Arial"/>
          <w:iCs/>
          <w:color w:val="000000"/>
          <w:sz w:val="24"/>
          <w:szCs w:val="24"/>
        </w:rPr>
        <w:t xml:space="preserve">or strategy was implemented </w:t>
      </w:r>
      <w:r w:rsidR="00F46B5C" w:rsidRPr="005617E1">
        <w:rPr>
          <w:rFonts w:ascii="Arial" w:eastAsia="Calibri" w:hAnsi="Arial" w:cs="Arial"/>
          <w:iCs/>
          <w:color w:val="000000"/>
          <w:sz w:val="24"/>
          <w:szCs w:val="24"/>
        </w:rPr>
        <w:t>by another entity</w:t>
      </w:r>
      <w:r w:rsidRPr="005617E1">
        <w:rPr>
          <w:rFonts w:ascii="Arial" w:eastAsia="Calibri" w:hAnsi="Arial" w:cs="Arial"/>
          <w:iCs/>
          <w:color w:val="000000"/>
          <w:sz w:val="24"/>
          <w:szCs w:val="24"/>
        </w:rPr>
        <w:t xml:space="preserve">, are there procedures in place to ensure the model is being closely followed (so the project is more likely to achieve similar desired outcomes)? </w:t>
      </w:r>
    </w:p>
    <w:p w14:paraId="364B1BF2" w14:textId="77777777" w:rsidR="00F46B5C" w:rsidRPr="00F46B5C" w:rsidRDefault="008B4DA9" w:rsidP="003B76A3">
      <w:pPr>
        <w:numPr>
          <w:ilvl w:val="0"/>
          <w:numId w:val="2"/>
        </w:numPr>
        <w:autoSpaceDE w:val="0"/>
        <w:autoSpaceDN w:val="0"/>
        <w:adjustRightInd w:val="0"/>
        <w:spacing w:after="120" w:line="240" w:lineRule="auto"/>
        <w:ind w:left="360"/>
        <w:jc w:val="both"/>
        <w:rPr>
          <w:rFonts w:ascii="Arial" w:eastAsia="Calibri" w:hAnsi="Arial" w:cs="Arial"/>
          <w:sz w:val="24"/>
          <w:szCs w:val="24"/>
        </w:rPr>
      </w:pPr>
      <w:r>
        <w:rPr>
          <w:rFonts w:ascii="Arial" w:eastAsia="Calibri" w:hAnsi="Arial" w:cs="Arial"/>
          <w:b/>
          <w:color w:val="000000"/>
          <w:sz w:val="24"/>
          <w:szCs w:val="24"/>
        </w:rPr>
        <w:t xml:space="preserve">Is there a plan to collect data that will </w:t>
      </w:r>
      <w:r w:rsidRPr="00AC29B3">
        <w:rPr>
          <w:rFonts w:ascii="Arial" w:eastAsia="Calibri" w:hAnsi="Arial" w:cs="Arial"/>
          <w:b/>
          <w:color w:val="000000"/>
          <w:sz w:val="24"/>
          <w:szCs w:val="24"/>
        </w:rPr>
        <w:t>allow</w:t>
      </w:r>
      <w:r>
        <w:rPr>
          <w:rFonts w:ascii="Arial" w:eastAsia="Calibri" w:hAnsi="Arial" w:cs="Arial"/>
          <w:b/>
          <w:color w:val="000000"/>
          <w:sz w:val="24"/>
          <w:szCs w:val="24"/>
        </w:rPr>
        <w:t xml:space="preserve"> for</w:t>
      </w:r>
      <w:r w:rsidRPr="00AC29B3">
        <w:rPr>
          <w:rFonts w:ascii="Arial" w:eastAsia="Calibri" w:hAnsi="Arial" w:cs="Arial"/>
          <w:b/>
          <w:color w:val="000000"/>
          <w:sz w:val="24"/>
          <w:szCs w:val="24"/>
        </w:rPr>
        <w:t xml:space="preserve"> an </w:t>
      </w:r>
      <w:r>
        <w:rPr>
          <w:rFonts w:ascii="Arial" w:eastAsia="Calibri" w:hAnsi="Arial" w:cs="Arial"/>
          <w:b/>
          <w:color w:val="000000"/>
          <w:sz w:val="24"/>
          <w:szCs w:val="24"/>
        </w:rPr>
        <w:t>appraisal</w:t>
      </w:r>
      <w:r w:rsidRPr="00AC29B3">
        <w:rPr>
          <w:rFonts w:ascii="Arial" w:eastAsia="Calibri" w:hAnsi="Arial" w:cs="Arial"/>
          <w:b/>
          <w:color w:val="000000"/>
          <w:sz w:val="24"/>
          <w:szCs w:val="24"/>
        </w:rPr>
        <w:t xml:space="preserve"> of whether the intervention</w:t>
      </w:r>
      <w:r w:rsidR="00F46B5C">
        <w:rPr>
          <w:rFonts w:ascii="Arial" w:eastAsia="Calibri" w:hAnsi="Arial" w:cs="Arial"/>
          <w:b/>
          <w:color w:val="000000"/>
          <w:sz w:val="24"/>
          <w:szCs w:val="24"/>
        </w:rPr>
        <w:t xml:space="preserve"> </w:t>
      </w:r>
      <w:r>
        <w:rPr>
          <w:rFonts w:ascii="Arial" w:eastAsia="Calibri" w:hAnsi="Arial" w:cs="Arial"/>
          <w:b/>
          <w:color w:val="000000"/>
          <w:sz w:val="24"/>
          <w:szCs w:val="24"/>
        </w:rPr>
        <w:t xml:space="preserve">or strategy </w:t>
      </w:r>
      <w:r w:rsidRPr="00AC29B3">
        <w:rPr>
          <w:rFonts w:ascii="Arial" w:eastAsia="Calibri" w:hAnsi="Arial" w:cs="Arial"/>
          <w:b/>
          <w:color w:val="000000"/>
          <w:sz w:val="24"/>
          <w:szCs w:val="24"/>
        </w:rPr>
        <w:t>worked</w:t>
      </w:r>
      <w:r>
        <w:rPr>
          <w:rFonts w:ascii="Arial" w:eastAsia="Calibri" w:hAnsi="Arial" w:cs="Arial"/>
          <w:b/>
          <w:color w:val="000000"/>
          <w:sz w:val="24"/>
          <w:szCs w:val="24"/>
        </w:rPr>
        <w:t>?</w:t>
      </w:r>
    </w:p>
    <w:p w14:paraId="7D8A2D0D" w14:textId="0D78E6F8" w:rsidR="008B4DA9" w:rsidRPr="003B76A3" w:rsidRDefault="008B4DA9" w:rsidP="003B76A3">
      <w:pPr>
        <w:autoSpaceDE w:val="0"/>
        <w:autoSpaceDN w:val="0"/>
        <w:adjustRightInd w:val="0"/>
        <w:spacing w:after="120" w:line="240" w:lineRule="auto"/>
        <w:ind w:left="360"/>
        <w:jc w:val="both"/>
        <w:rPr>
          <w:rFonts w:ascii="Arial" w:eastAsia="Calibri" w:hAnsi="Arial" w:cs="Arial"/>
          <w:iCs/>
          <w:sz w:val="24"/>
          <w:szCs w:val="24"/>
        </w:rPr>
      </w:pPr>
      <w:r w:rsidRPr="005617E1">
        <w:rPr>
          <w:rFonts w:ascii="Arial" w:eastAsia="Calibri" w:hAnsi="Arial" w:cs="Arial"/>
          <w:iCs/>
          <w:color w:val="000000"/>
          <w:sz w:val="24"/>
          <w:szCs w:val="24"/>
        </w:rPr>
        <w:t>For example, will the intervention</w:t>
      </w:r>
      <w:r w:rsidR="00F46B5C" w:rsidRPr="005617E1">
        <w:rPr>
          <w:rFonts w:ascii="Arial" w:eastAsia="Calibri" w:hAnsi="Arial" w:cs="Arial"/>
          <w:iCs/>
          <w:color w:val="000000"/>
          <w:sz w:val="24"/>
          <w:szCs w:val="24"/>
        </w:rPr>
        <w:t xml:space="preserve"> </w:t>
      </w:r>
      <w:r w:rsidRPr="005617E1">
        <w:rPr>
          <w:rFonts w:ascii="Arial" w:eastAsia="Calibri" w:hAnsi="Arial" w:cs="Arial"/>
          <w:iCs/>
          <w:color w:val="000000"/>
          <w:sz w:val="24"/>
          <w:szCs w:val="24"/>
        </w:rPr>
        <w:t>or strategy selected allow for the collection of data or other information so outcomes can be measured at the conclusion of the project? Are there or will there be processes in place to identify, collect, and analyze that data/information?</w:t>
      </w:r>
    </w:p>
    <w:p w14:paraId="38EF4BC7" w14:textId="48D42841" w:rsidR="008B4DA9" w:rsidRDefault="008B4DA9" w:rsidP="00661AC6">
      <w:pPr>
        <w:autoSpaceDE w:val="0"/>
        <w:autoSpaceDN w:val="0"/>
        <w:adjustRightInd w:val="0"/>
        <w:spacing w:after="0" w:line="240" w:lineRule="auto"/>
        <w:jc w:val="both"/>
        <w:rPr>
          <w:rFonts w:ascii="Arial" w:eastAsia="Calibri" w:hAnsi="Arial" w:cs="Arial"/>
          <w:bCs/>
          <w:sz w:val="24"/>
          <w:szCs w:val="24"/>
        </w:rPr>
      </w:pPr>
      <w:r>
        <w:rPr>
          <w:rFonts w:ascii="Arial" w:eastAsia="Calibri" w:hAnsi="Arial" w:cs="Arial"/>
          <w:bCs/>
          <w:sz w:val="24"/>
          <w:szCs w:val="24"/>
        </w:rPr>
        <w:t xml:space="preserve">Applicants are encouraged to develop an overall project that incorporates these principles </w:t>
      </w:r>
      <w:r w:rsidR="006F4621">
        <w:rPr>
          <w:rFonts w:ascii="Arial" w:eastAsia="Calibri" w:hAnsi="Arial" w:cs="Arial"/>
          <w:bCs/>
          <w:sz w:val="24"/>
          <w:szCs w:val="24"/>
        </w:rPr>
        <w:t xml:space="preserve">and </w:t>
      </w:r>
      <w:r>
        <w:rPr>
          <w:rFonts w:ascii="Arial" w:eastAsia="Calibri" w:hAnsi="Arial" w:cs="Arial"/>
          <w:bCs/>
          <w:sz w:val="24"/>
          <w:szCs w:val="24"/>
        </w:rPr>
        <w:t xml:space="preserve">is tailored </w:t>
      </w:r>
      <w:r w:rsidRPr="00DA2DD2">
        <w:rPr>
          <w:rFonts w:ascii="Arial" w:eastAsia="Calibri" w:hAnsi="Arial" w:cs="Arial"/>
          <w:bCs/>
          <w:sz w:val="24"/>
          <w:szCs w:val="24"/>
        </w:rPr>
        <w:t>to fit the needs of the commun</w:t>
      </w:r>
      <w:r>
        <w:rPr>
          <w:rFonts w:ascii="Arial" w:eastAsia="Calibri" w:hAnsi="Arial" w:cs="Arial"/>
          <w:bCs/>
          <w:sz w:val="24"/>
          <w:szCs w:val="24"/>
        </w:rPr>
        <w:t xml:space="preserve">ities they serve. </w:t>
      </w:r>
      <w:r w:rsidRPr="00DA2DD2">
        <w:rPr>
          <w:rFonts w:ascii="Arial" w:eastAsia="Calibri" w:hAnsi="Arial" w:cs="Arial"/>
          <w:bCs/>
          <w:sz w:val="24"/>
          <w:szCs w:val="24"/>
        </w:rPr>
        <w:t xml:space="preserve">Plans to measure the effectiveness of a project should include the use of both qualitative and quantitative </w:t>
      </w:r>
      <w:r>
        <w:rPr>
          <w:rFonts w:ascii="Arial" w:eastAsia="Calibri" w:hAnsi="Arial" w:cs="Arial"/>
          <w:bCs/>
          <w:sz w:val="24"/>
          <w:szCs w:val="24"/>
        </w:rPr>
        <w:lastRenderedPageBreak/>
        <w:t>data/information</w:t>
      </w:r>
      <w:r w:rsidRPr="00DA2DD2">
        <w:rPr>
          <w:rFonts w:ascii="Arial" w:eastAsia="Calibri" w:hAnsi="Arial" w:cs="Arial"/>
          <w:bCs/>
          <w:sz w:val="24"/>
          <w:szCs w:val="24"/>
        </w:rPr>
        <w:t>.</w:t>
      </w:r>
      <w:r>
        <w:rPr>
          <w:rFonts w:ascii="Arial" w:eastAsia="Calibri" w:hAnsi="Arial" w:cs="Arial"/>
          <w:bCs/>
          <w:sz w:val="24"/>
          <w:szCs w:val="24"/>
        </w:rPr>
        <w:t xml:space="preserve"> </w:t>
      </w:r>
      <w:r w:rsidRPr="00DA2DD2">
        <w:rPr>
          <w:rFonts w:ascii="Arial" w:eastAsia="Calibri" w:hAnsi="Arial" w:cs="Arial"/>
          <w:bCs/>
          <w:sz w:val="24"/>
          <w:szCs w:val="24"/>
        </w:rPr>
        <w:t xml:space="preserve">While </w:t>
      </w:r>
      <w:r w:rsidRPr="00141DC6">
        <w:rPr>
          <w:rFonts w:ascii="Arial" w:eastAsia="Calibri" w:hAnsi="Arial" w:cs="Arial"/>
          <w:bCs/>
          <w:sz w:val="24"/>
          <w:szCs w:val="24"/>
        </w:rPr>
        <w:t xml:space="preserve">quantitative </w:t>
      </w:r>
      <w:r>
        <w:rPr>
          <w:rFonts w:ascii="Arial" w:eastAsia="Calibri" w:hAnsi="Arial" w:cs="Arial"/>
          <w:bCs/>
          <w:sz w:val="24"/>
          <w:szCs w:val="24"/>
        </w:rPr>
        <w:t>data/information</w:t>
      </w:r>
      <w:r w:rsidRPr="00DA2DD2">
        <w:rPr>
          <w:rFonts w:ascii="Arial" w:eastAsia="Calibri" w:hAnsi="Arial" w:cs="Arial"/>
          <w:bCs/>
          <w:sz w:val="24"/>
          <w:szCs w:val="24"/>
        </w:rPr>
        <w:t xml:space="preserve"> is based on numbers and mathematical calculations</w:t>
      </w:r>
      <w:r>
        <w:rPr>
          <w:rFonts w:ascii="Arial" w:eastAsia="Calibri" w:hAnsi="Arial" w:cs="Arial"/>
          <w:bCs/>
          <w:sz w:val="24"/>
          <w:szCs w:val="24"/>
        </w:rPr>
        <w:t xml:space="preserve">, </w:t>
      </w:r>
      <w:r w:rsidRPr="00141DC6">
        <w:rPr>
          <w:rFonts w:ascii="Arial" w:eastAsia="Calibri" w:hAnsi="Arial" w:cs="Arial"/>
          <w:bCs/>
          <w:sz w:val="24"/>
          <w:szCs w:val="24"/>
        </w:rPr>
        <w:t xml:space="preserve">qualitative </w:t>
      </w:r>
      <w:r>
        <w:rPr>
          <w:rFonts w:ascii="Arial" w:eastAsia="Calibri" w:hAnsi="Arial" w:cs="Arial"/>
          <w:bCs/>
          <w:sz w:val="24"/>
          <w:szCs w:val="24"/>
        </w:rPr>
        <w:t>data/information</w:t>
      </w:r>
      <w:r w:rsidRPr="00DA2DD2">
        <w:rPr>
          <w:rFonts w:ascii="Arial" w:eastAsia="Calibri" w:hAnsi="Arial" w:cs="Arial"/>
          <w:bCs/>
          <w:sz w:val="24"/>
          <w:szCs w:val="24"/>
        </w:rPr>
        <w:t xml:space="preserve"> is based on written or spoken narratives.</w:t>
      </w:r>
      <w:r>
        <w:rPr>
          <w:rFonts w:ascii="Arial" w:eastAsia="Calibri" w:hAnsi="Arial" w:cs="Arial"/>
          <w:bCs/>
          <w:sz w:val="24"/>
          <w:szCs w:val="24"/>
        </w:rPr>
        <w:t xml:space="preserve"> </w:t>
      </w:r>
      <w:r w:rsidRPr="00DA2DD2">
        <w:rPr>
          <w:rFonts w:ascii="Arial" w:eastAsia="Calibri" w:hAnsi="Arial" w:cs="Arial"/>
          <w:bCs/>
          <w:sz w:val="24"/>
          <w:szCs w:val="24"/>
        </w:rPr>
        <w:t xml:space="preserve">The purpose of quantitative </w:t>
      </w:r>
      <w:r>
        <w:rPr>
          <w:rFonts w:ascii="Arial" w:eastAsia="Calibri" w:hAnsi="Arial" w:cs="Arial"/>
          <w:bCs/>
          <w:sz w:val="24"/>
          <w:szCs w:val="24"/>
        </w:rPr>
        <w:t>data/information</w:t>
      </w:r>
      <w:r w:rsidRPr="00DA2DD2">
        <w:rPr>
          <w:rFonts w:ascii="Arial" w:eastAsia="Calibri" w:hAnsi="Arial" w:cs="Arial"/>
          <w:bCs/>
          <w:sz w:val="24"/>
          <w:szCs w:val="24"/>
        </w:rPr>
        <w:t xml:space="preserve"> </w:t>
      </w:r>
      <w:r>
        <w:rPr>
          <w:rFonts w:ascii="Arial" w:eastAsia="Calibri" w:hAnsi="Arial" w:cs="Arial"/>
          <w:bCs/>
          <w:sz w:val="24"/>
          <w:szCs w:val="24"/>
        </w:rPr>
        <w:t>is</w:t>
      </w:r>
      <w:r w:rsidRPr="00DA2DD2">
        <w:rPr>
          <w:rFonts w:ascii="Arial" w:eastAsia="Calibri" w:hAnsi="Arial" w:cs="Arial"/>
          <w:bCs/>
          <w:sz w:val="24"/>
          <w:szCs w:val="24"/>
        </w:rPr>
        <w:t xml:space="preserve"> to explain, predict</w:t>
      </w:r>
      <w:r>
        <w:rPr>
          <w:rFonts w:ascii="Arial" w:eastAsia="Calibri" w:hAnsi="Arial" w:cs="Arial"/>
          <w:bCs/>
          <w:sz w:val="24"/>
          <w:szCs w:val="24"/>
        </w:rPr>
        <w:t>,</w:t>
      </w:r>
      <w:r w:rsidRPr="00DA2DD2">
        <w:rPr>
          <w:rFonts w:ascii="Arial" w:eastAsia="Calibri" w:hAnsi="Arial" w:cs="Arial"/>
          <w:bCs/>
          <w:sz w:val="24"/>
          <w:szCs w:val="24"/>
        </w:rPr>
        <w:t xml:space="preserve"> and/or control </w:t>
      </w:r>
      <w:r>
        <w:rPr>
          <w:rFonts w:ascii="Arial" w:eastAsia="Calibri" w:hAnsi="Arial" w:cs="Arial"/>
          <w:bCs/>
          <w:sz w:val="24"/>
          <w:szCs w:val="24"/>
        </w:rPr>
        <w:t>events</w:t>
      </w:r>
      <w:r w:rsidRPr="00DA2DD2">
        <w:rPr>
          <w:rFonts w:ascii="Arial" w:eastAsia="Calibri" w:hAnsi="Arial" w:cs="Arial"/>
          <w:bCs/>
          <w:sz w:val="24"/>
          <w:szCs w:val="24"/>
        </w:rPr>
        <w:t xml:space="preserve"> through focused collection of numerical data</w:t>
      </w:r>
      <w:r>
        <w:rPr>
          <w:rFonts w:ascii="Arial" w:eastAsia="Calibri" w:hAnsi="Arial" w:cs="Arial"/>
          <w:bCs/>
          <w:sz w:val="24"/>
          <w:szCs w:val="24"/>
        </w:rPr>
        <w:t xml:space="preserve">, while the purpose of qualitative data/information </w:t>
      </w:r>
      <w:r w:rsidRPr="00DA2DD2">
        <w:rPr>
          <w:rFonts w:ascii="Arial" w:eastAsia="Calibri" w:hAnsi="Arial" w:cs="Arial"/>
          <w:bCs/>
          <w:sz w:val="24"/>
          <w:szCs w:val="24"/>
        </w:rPr>
        <w:t xml:space="preserve">is to explain and gain insight and understanding of </w:t>
      </w:r>
      <w:r>
        <w:rPr>
          <w:rFonts w:ascii="Arial" w:eastAsia="Calibri" w:hAnsi="Arial" w:cs="Arial"/>
          <w:bCs/>
          <w:sz w:val="24"/>
          <w:szCs w:val="24"/>
        </w:rPr>
        <w:t>events</w:t>
      </w:r>
      <w:r w:rsidRPr="00DA2DD2">
        <w:rPr>
          <w:rFonts w:ascii="Arial" w:eastAsia="Calibri" w:hAnsi="Arial" w:cs="Arial"/>
          <w:bCs/>
          <w:sz w:val="24"/>
          <w:szCs w:val="24"/>
        </w:rPr>
        <w:t xml:space="preserve"> through </w:t>
      </w:r>
      <w:r>
        <w:rPr>
          <w:rFonts w:ascii="Arial" w:eastAsia="Calibri" w:hAnsi="Arial" w:cs="Arial"/>
          <w:bCs/>
          <w:sz w:val="24"/>
          <w:szCs w:val="24"/>
        </w:rPr>
        <w:t>collection of narrative data/information.</w:t>
      </w:r>
    </w:p>
    <w:p w14:paraId="4016539E" w14:textId="77777777" w:rsidR="008C2841" w:rsidRDefault="008C2841" w:rsidP="00661AC6">
      <w:pPr>
        <w:autoSpaceDE w:val="0"/>
        <w:autoSpaceDN w:val="0"/>
        <w:adjustRightInd w:val="0"/>
        <w:spacing w:after="0" w:line="240" w:lineRule="auto"/>
        <w:jc w:val="both"/>
        <w:rPr>
          <w:rFonts w:ascii="Arial" w:hAnsi="Arial" w:cs="Arial"/>
          <w:color w:val="000000" w:themeColor="text1"/>
          <w:sz w:val="24"/>
          <w:szCs w:val="24"/>
        </w:rPr>
      </w:pPr>
    </w:p>
    <w:p w14:paraId="3F3EA8D8" w14:textId="53AD8C3E" w:rsidR="0037335B" w:rsidRDefault="008C2841" w:rsidP="00661AC6">
      <w:pPr>
        <w:pStyle w:val="Heading2"/>
      </w:pPr>
      <w:bookmarkStart w:id="97" w:name="_Toc86658059"/>
      <w:bookmarkStart w:id="98" w:name="_Toc86658185"/>
      <w:bookmarkStart w:id="99" w:name="_Toc87368847"/>
      <w:bookmarkEnd w:id="87"/>
      <w:r>
        <w:t>Reducing Racial and Ethnic Disparity</w:t>
      </w:r>
      <w:bookmarkEnd w:id="97"/>
      <w:bookmarkEnd w:id="98"/>
      <w:bookmarkEnd w:id="99"/>
      <w:r>
        <w:t xml:space="preserve"> </w:t>
      </w:r>
    </w:p>
    <w:p w14:paraId="69735DED" w14:textId="6D1DF6CD" w:rsidR="008C2841" w:rsidRPr="003B76A3" w:rsidRDefault="008C2841" w:rsidP="003B76A3">
      <w:pPr>
        <w:spacing w:after="120" w:line="240" w:lineRule="auto"/>
        <w:jc w:val="both"/>
        <w:rPr>
          <w:rFonts w:ascii="Arial" w:eastAsiaTheme="minorEastAsia" w:hAnsi="Arial" w:cs="Arial"/>
          <w:sz w:val="24"/>
          <w:szCs w:val="24"/>
        </w:rPr>
      </w:pPr>
      <w:r w:rsidRPr="004F1DFC">
        <w:rPr>
          <w:rFonts w:ascii="Arial" w:eastAsiaTheme="minorEastAsia" w:hAnsi="Arial" w:cs="Arial"/>
          <w:sz w:val="24"/>
          <w:szCs w:val="24"/>
        </w:rPr>
        <w:t>Research shows that youth and adults of color are significantly overrepresented in the criminal justice system in California</w:t>
      </w:r>
      <w:r w:rsidR="00194643">
        <w:rPr>
          <w:rFonts w:ascii="Arial" w:eastAsiaTheme="minorEastAsia" w:hAnsi="Arial" w:cs="Arial"/>
          <w:sz w:val="24"/>
          <w:szCs w:val="24"/>
        </w:rPr>
        <w:t>.</w:t>
      </w:r>
      <w:r w:rsidRPr="004F1DFC">
        <w:rPr>
          <w:rFonts w:ascii="Arial" w:eastAsiaTheme="minorEastAsia" w:hAnsi="Arial" w:cs="Arial"/>
          <w:sz w:val="24"/>
          <w:szCs w:val="24"/>
          <w:vertAlign w:val="superscript"/>
        </w:rPr>
        <w:footnoteReference w:id="6"/>
      </w:r>
      <w:r w:rsidRPr="004F1DFC">
        <w:rPr>
          <w:rFonts w:ascii="Arial" w:eastAsiaTheme="minorEastAsia" w:hAnsi="Arial" w:cs="Arial"/>
          <w:sz w:val="24"/>
          <w:szCs w:val="24"/>
        </w:rPr>
        <w:t xml:space="preserve"> BSCC supports efforts to reduce racial and ethnic disparities and encourages others to do the same. The BSCC has undertaken several activities to ensure that California addresses this concern including trainings.</w:t>
      </w:r>
      <w:r>
        <w:rPr>
          <w:rFonts w:ascii="Arial" w:eastAsiaTheme="minorEastAsia" w:hAnsi="Arial" w:cs="Arial"/>
          <w:sz w:val="24"/>
          <w:szCs w:val="24"/>
        </w:rPr>
        <w:t xml:space="preserve"> </w:t>
      </w:r>
      <w:r>
        <w:rPr>
          <w:rFonts w:ascii="Arial" w:hAnsi="Arial" w:cs="Arial"/>
          <w:iCs/>
          <w:sz w:val="24"/>
          <w:szCs w:val="24"/>
          <w:bdr w:val="none" w:sz="0" w:space="0" w:color="auto" w:frame="1"/>
        </w:rPr>
        <w:t>A</w:t>
      </w:r>
      <w:r w:rsidRPr="004F50C2">
        <w:rPr>
          <w:rFonts w:ascii="Arial" w:hAnsi="Arial" w:cs="Arial"/>
          <w:iCs/>
          <w:sz w:val="24"/>
          <w:szCs w:val="24"/>
          <w:bdr w:val="none" w:sz="0" w:space="0" w:color="auto" w:frame="1"/>
        </w:rPr>
        <w:t>pplicant</w:t>
      </w:r>
      <w:r>
        <w:rPr>
          <w:rFonts w:ascii="Arial" w:hAnsi="Arial" w:cs="Arial"/>
          <w:iCs/>
          <w:sz w:val="24"/>
          <w:szCs w:val="24"/>
          <w:bdr w:val="none" w:sz="0" w:space="0" w:color="auto" w:frame="1"/>
        </w:rPr>
        <w:t>s</w:t>
      </w:r>
      <w:r w:rsidRPr="004F50C2">
        <w:rPr>
          <w:rFonts w:ascii="Arial" w:hAnsi="Arial" w:cs="Arial"/>
          <w:iCs/>
          <w:sz w:val="24"/>
          <w:szCs w:val="24"/>
          <w:bdr w:val="none" w:sz="0" w:space="0" w:color="auto" w:frame="1"/>
        </w:rPr>
        <w:t xml:space="preserve"> should, as relevant, describe how grant activities will impact youth of color who are subject to justice</w:t>
      </w:r>
      <w:r>
        <w:rPr>
          <w:rFonts w:ascii="Arial" w:hAnsi="Arial" w:cs="Arial"/>
          <w:iCs/>
          <w:sz w:val="24"/>
          <w:szCs w:val="24"/>
          <w:bdr w:val="none" w:sz="0" w:space="0" w:color="auto" w:frame="1"/>
        </w:rPr>
        <w:t xml:space="preserve"> or child welfare</w:t>
      </w:r>
      <w:r w:rsidRPr="004F50C2">
        <w:rPr>
          <w:rFonts w:ascii="Arial" w:hAnsi="Arial" w:cs="Arial"/>
          <w:iCs/>
          <w:sz w:val="24"/>
          <w:szCs w:val="24"/>
          <w:bdr w:val="none" w:sz="0" w:space="0" w:color="auto" w:frame="1"/>
        </w:rPr>
        <w:t xml:space="preserve"> system involvement</w:t>
      </w:r>
      <w:r w:rsidRPr="004F1DFC">
        <w:rPr>
          <w:rFonts w:ascii="Arial" w:eastAsiaTheme="minorEastAsia" w:hAnsi="Arial" w:cs="Arial"/>
          <w:sz w:val="24"/>
          <w:szCs w:val="24"/>
        </w:rPr>
        <w:t>.</w:t>
      </w:r>
    </w:p>
    <w:p w14:paraId="09E729A3" w14:textId="36F8367E" w:rsidR="008C2841" w:rsidRPr="004F1DFC" w:rsidRDefault="008C2841" w:rsidP="00661AC6">
      <w:pPr>
        <w:spacing w:after="0" w:line="240" w:lineRule="auto"/>
        <w:jc w:val="both"/>
        <w:rPr>
          <w:rFonts w:ascii="Arial" w:eastAsiaTheme="minorEastAsia" w:hAnsi="Arial" w:cs="Arial"/>
          <w:sz w:val="24"/>
          <w:szCs w:val="24"/>
        </w:rPr>
      </w:pPr>
      <w:r>
        <w:rPr>
          <w:rFonts w:ascii="Arial" w:eastAsiaTheme="minorEastAsia" w:hAnsi="Arial" w:cs="Arial"/>
          <w:sz w:val="24"/>
          <w:szCs w:val="24"/>
        </w:rPr>
        <w:t>For a</w:t>
      </w:r>
      <w:r w:rsidRPr="004F1DFC">
        <w:rPr>
          <w:rFonts w:ascii="Arial" w:eastAsiaTheme="minorEastAsia" w:hAnsi="Arial" w:cs="Arial"/>
          <w:sz w:val="24"/>
          <w:szCs w:val="24"/>
        </w:rPr>
        <w:t xml:space="preserve">dditional information about </w:t>
      </w:r>
      <w:r>
        <w:rPr>
          <w:rFonts w:ascii="Arial" w:eastAsiaTheme="minorEastAsia" w:hAnsi="Arial" w:cs="Arial"/>
          <w:sz w:val="24"/>
          <w:szCs w:val="24"/>
        </w:rPr>
        <w:t>reducing racial and ethnic disparity (</w:t>
      </w:r>
      <w:r w:rsidRPr="004F1DFC">
        <w:rPr>
          <w:rFonts w:ascii="Arial" w:eastAsiaTheme="minorEastAsia" w:hAnsi="Arial" w:cs="Arial"/>
          <w:sz w:val="24"/>
          <w:szCs w:val="24"/>
        </w:rPr>
        <w:t>R</w:t>
      </w:r>
      <w:r w:rsidR="00594485">
        <w:rPr>
          <w:rFonts w:ascii="Arial" w:eastAsiaTheme="minorEastAsia" w:hAnsi="Arial" w:cs="Arial"/>
          <w:sz w:val="24"/>
          <w:szCs w:val="24"/>
        </w:rPr>
        <w:t>.</w:t>
      </w:r>
      <w:r w:rsidRPr="004F1DFC">
        <w:rPr>
          <w:rFonts w:ascii="Arial" w:eastAsiaTheme="minorEastAsia" w:hAnsi="Arial" w:cs="Arial"/>
          <w:sz w:val="24"/>
          <w:szCs w:val="24"/>
        </w:rPr>
        <w:t>E.D.</w:t>
      </w:r>
      <w:r>
        <w:rPr>
          <w:rFonts w:ascii="Arial" w:eastAsiaTheme="minorEastAsia" w:hAnsi="Arial" w:cs="Arial"/>
          <w:sz w:val="24"/>
          <w:szCs w:val="24"/>
        </w:rPr>
        <w:t>),</w:t>
      </w:r>
      <w:r w:rsidRPr="004F1DFC">
        <w:rPr>
          <w:rFonts w:ascii="Arial" w:eastAsiaTheme="minorEastAsia" w:hAnsi="Arial" w:cs="Arial"/>
          <w:sz w:val="24"/>
          <w:szCs w:val="24"/>
        </w:rPr>
        <w:t xml:space="preserve"> </w:t>
      </w:r>
      <w:r w:rsidR="00594485">
        <w:rPr>
          <w:rFonts w:ascii="Arial" w:eastAsiaTheme="minorEastAsia" w:hAnsi="Arial" w:cs="Arial"/>
          <w:sz w:val="24"/>
          <w:szCs w:val="24"/>
        </w:rPr>
        <w:t xml:space="preserve">prospective </w:t>
      </w:r>
      <w:r w:rsidRPr="004F1DFC">
        <w:rPr>
          <w:rFonts w:ascii="Arial" w:eastAsiaTheme="minorEastAsia" w:hAnsi="Arial" w:cs="Arial"/>
          <w:sz w:val="24"/>
          <w:szCs w:val="24"/>
        </w:rPr>
        <w:t>applicants may contact the R</w:t>
      </w:r>
      <w:r w:rsidR="00594485">
        <w:rPr>
          <w:rFonts w:ascii="Arial" w:eastAsiaTheme="minorEastAsia" w:hAnsi="Arial" w:cs="Arial"/>
          <w:sz w:val="24"/>
          <w:szCs w:val="24"/>
        </w:rPr>
        <w:t>.</w:t>
      </w:r>
      <w:r w:rsidRPr="004F1DFC">
        <w:rPr>
          <w:rFonts w:ascii="Arial" w:eastAsiaTheme="minorEastAsia" w:hAnsi="Arial" w:cs="Arial"/>
          <w:sz w:val="24"/>
          <w:szCs w:val="24"/>
        </w:rPr>
        <w:t xml:space="preserve">E.D. Coordinator, Field Representative Timothy </w:t>
      </w:r>
      <w:proofErr w:type="spellStart"/>
      <w:r w:rsidRPr="004F1DFC">
        <w:rPr>
          <w:rFonts w:ascii="Arial" w:eastAsiaTheme="minorEastAsia" w:hAnsi="Arial" w:cs="Arial"/>
          <w:sz w:val="24"/>
          <w:szCs w:val="24"/>
        </w:rPr>
        <w:t>Polasik</w:t>
      </w:r>
      <w:proofErr w:type="spellEnd"/>
      <w:r w:rsidRPr="004F1DFC">
        <w:rPr>
          <w:rFonts w:ascii="Arial" w:eastAsiaTheme="minorEastAsia" w:hAnsi="Arial" w:cs="Arial"/>
          <w:sz w:val="24"/>
          <w:szCs w:val="24"/>
        </w:rPr>
        <w:t xml:space="preserve">, </w:t>
      </w:r>
      <w:r>
        <w:rPr>
          <w:rFonts w:ascii="Arial" w:eastAsiaTheme="minorEastAsia" w:hAnsi="Arial" w:cs="Arial"/>
          <w:sz w:val="24"/>
          <w:szCs w:val="24"/>
        </w:rPr>
        <w:t>at</w:t>
      </w:r>
      <w:r w:rsidRPr="004F1DFC">
        <w:rPr>
          <w:rFonts w:ascii="Arial" w:eastAsiaTheme="minorEastAsia" w:hAnsi="Arial" w:cs="Arial"/>
          <w:sz w:val="24"/>
          <w:szCs w:val="24"/>
        </w:rPr>
        <w:t xml:space="preserve"> </w:t>
      </w:r>
      <w:hyperlink r:id="rId26" w:history="1">
        <w:r w:rsidRPr="004F1DFC">
          <w:rPr>
            <w:rFonts w:ascii="Arial" w:eastAsiaTheme="minorEastAsia" w:hAnsi="Arial" w:cs="Arial"/>
            <w:color w:val="0000FF"/>
            <w:sz w:val="24"/>
            <w:szCs w:val="24"/>
            <w:u w:val="single"/>
          </w:rPr>
          <w:t>Timothy.Polasik@bscc.ca.gov</w:t>
        </w:r>
      </w:hyperlink>
      <w:r>
        <w:rPr>
          <w:rFonts w:ascii="Arial" w:eastAsiaTheme="minorEastAsia" w:hAnsi="Arial" w:cs="Arial"/>
          <w:color w:val="0000FF"/>
          <w:sz w:val="24"/>
          <w:szCs w:val="24"/>
          <w:u w:val="single"/>
        </w:rPr>
        <w:t>.</w:t>
      </w:r>
    </w:p>
    <w:p w14:paraId="08926C80" w14:textId="77777777" w:rsidR="007321CF" w:rsidRDefault="007321CF" w:rsidP="00661AC6">
      <w:pPr>
        <w:pStyle w:val="Heading2"/>
      </w:pPr>
    </w:p>
    <w:p w14:paraId="494584BB" w14:textId="733F272F" w:rsidR="007C07A2" w:rsidRDefault="007C07A2" w:rsidP="00661AC6">
      <w:pPr>
        <w:pStyle w:val="Heading2"/>
      </w:pPr>
      <w:bookmarkStart w:id="100" w:name="_Toc86658060"/>
      <w:bookmarkStart w:id="101" w:name="_Toc86658186"/>
      <w:bookmarkStart w:id="102" w:name="_Toc87368848"/>
      <w:r>
        <w:t>Organizational Capacity and Coordination</w:t>
      </w:r>
      <w:bookmarkEnd w:id="100"/>
      <w:bookmarkEnd w:id="101"/>
      <w:bookmarkEnd w:id="102"/>
    </w:p>
    <w:p w14:paraId="7B865981" w14:textId="72E2685A" w:rsidR="003E4F3C" w:rsidRDefault="007C07A2" w:rsidP="003B76A3">
      <w:pPr>
        <w:spacing w:after="120" w:line="240" w:lineRule="auto"/>
        <w:jc w:val="both"/>
        <w:rPr>
          <w:rFonts w:ascii="Arial" w:hAnsi="Arial" w:cs="Arial"/>
          <w:sz w:val="24"/>
          <w:szCs w:val="24"/>
        </w:rPr>
      </w:pPr>
      <w:r w:rsidRPr="00855082">
        <w:rPr>
          <w:rFonts w:ascii="Arial" w:hAnsi="Arial" w:cs="Arial"/>
          <w:sz w:val="24"/>
          <w:szCs w:val="24"/>
        </w:rPr>
        <w:t>Applicants will be rated</w:t>
      </w:r>
      <w:r w:rsidR="00A11FDF">
        <w:rPr>
          <w:rFonts w:ascii="Arial" w:hAnsi="Arial" w:cs="Arial"/>
          <w:sz w:val="24"/>
          <w:szCs w:val="24"/>
        </w:rPr>
        <w:t>,</w:t>
      </w:r>
      <w:r w:rsidRPr="00855082">
        <w:rPr>
          <w:rFonts w:ascii="Arial" w:hAnsi="Arial" w:cs="Arial"/>
          <w:sz w:val="24"/>
          <w:szCs w:val="24"/>
        </w:rPr>
        <w:t xml:space="preserve"> in part</w:t>
      </w:r>
      <w:r w:rsidR="00A11FDF">
        <w:rPr>
          <w:rFonts w:ascii="Arial" w:hAnsi="Arial" w:cs="Arial"/>
          <w:sz w:val="24"/>
          <w:szCs w:val="24"/>
        </w:rPr>
        <w:t>,</w:t>
      </w:r>
      <w:r w:rsidRPr="00855082">
        <w:rPr>
          <w:rFonts w:ascii="Arial" w:hAnsi="Arial" w:cs="Arial"/>
          <w:sz w:val="24"/>
          <w:szCs w:val="24"/>
        </w:rPr>
        <w:t xml:space="preserve"> on how well they</w:t>
      </w:r>
      <w:r w:rsidR="003E3038">
        <w:rPr>
          <w:rFonts w:ascii="Arial" w:hAnsi="Arial" w:cs="Arial"/>
          <w:sz w:val="24"/>
          <w:szCs w:val="24"/>
        </w:rPr>
        <w:t xml:space="preserve"> </w:t>
      </w:r>
      <w:r w:rsidRPr="00855082">
        <w:rPr>
          <w:rFonts w:ascii="Arial" w:hAnsi="Arial" w:cs="Arial"/>
          <w:sz w:val="24"/>
          <w:szCs w:val="24"/>
        </w:rPr>
        <w:t xml:space="preserve">demonstrate they have the experience, </w:t>
      </w:r>
      <w:r w:rsidR="00DA3E6B" w:rsidRPr="00855082">
        <w:rPr>
          <w:rFonts w:ascii="Arial" w:hAnsi="Arial" w:cs="Arial"/>
          <w:sz w:val="24"/>
          <w:szCs w:val="24"/>
        </w:rPr>
        <w:t xml:space="preserve">a </w:t>
      </w:r>
      <w:r w:rsidRPr="00855082">
        <w:rPr>
          <w:rFonts w:ascii="Arial" w:hAnsi="Arial" w:cs="Arial"/>
          <w:sz w:val="24"/>
          <w:szCs w:val="24"/>
        </w:rPr>
        <w:t>staffing plan</w:t>
      </w:r>
      <w:r w:rsidR="007A7AF6">
        <w:rPr>
          <w:rFonts w:ascii="Arial" w:hAnsi="Arial" w:cs="Arial"/>
          <w:sz w:val="24"/>
          <w:szCs w:val="24"/>
        </w:rPr>
        <w:t>,</w:t>
      </w:r>
      <w:r w:rsidRPr="00855082">
        <w:rPr>
          <w:rFonts w:ascii="Arial" w:hAnsi="Arial" w:cs="Arial"/>
          <w:sz w:val="24"/>
          <w:szCs w:val="24"/>
        </w:rPr>
        <w:t xml:space="preserve"> and </w:t>
      </w:r>
      <w:r w:rsidR="00DA3E6B" w:rsidRPr="00855082">
        <w:rPr>
          <w:rFonts w:ascii="Arial" w:hAnsi="Arial" w:cs="Arial"/>
          <w:sz w:val="24"/>
          <w:szCs w:val="24"/>
        </w:rPr>
        <w:t xml:space="preserve">any </w:t>
      </w:r>
      <w:r w:rsidRPr="00855082">
        <w:rPr>
          <w:rFonts w:ascii="Arial" w:hAnsi="Arial" w:cs="Arial"/>
          <w:sz w:val="24"/>
          <w:szCs w:val="24"/>
        </w:rPr>
        <w:t xml:space="preserve">partnerships </w:t>
      </w:r>
      <w:r w:rsidR="00DA3E6B" w:rsidRPr="00855082">
        <w:rPr>
          <w:rFonts w:ascii="Arial" w:hAnsi="Arial" w:cs="Arial"/>
          <w:sz w:val="24"/>
          <w:szCs w:val="24"/>
        </w:rPr>
        <w:t xml:space="preserve">necessary to implement the proposed strategy. If an applicant is unable to identify staff and/or subcontractors until after the grant is awarded, the applicant should </w:t>
      </w:r>
      <w:r w:rsidR="00516B61" w:rsidRPr="00855082">
        <w:rPr>
          <w:rFonts w:ascii="Arial" w:hAnsi="Arial" w:cs="Arial"/>
          <w:sz w:val="24"/>
          <w:szCs w:val="24"/>
        </w:rPr>
        <w:t>explain</w:t>
      </w:r>
      <w:r w:rsidR="00A11FDF">
        <w:rPr>
          <w:rFonts w:ascii="Arial" w:hAnsi="Arial" w:cs="Arial"/>
          <w:sz w:val="24"/>
          <w:szCs w:val="24"/>
        </w:rPr>
        <w:t>,</w:t>
      </w:r>
      <w:r w:rsidR="00516B61" w:rsidRPr="00855082">
        <w:rPr>
          <w:rFonts w:ascii="Arial" w:hAnsi="Arial" w:cs="Arial"/>
          <w:sz w:val="24"/>
          <w:szCs w:val="24"/>
        </w:rPr>
        <w:t xml:space="preserve"> </w:t>
      </w:r>
      <w:r w:rsidR="00DA3E6B" w:rsidRPr="00855082">
        <w:rPr>
          <w:rFonts w:ascii="Arial" w:hAnsi="Arial" w:cs="Arial"/>
          <w:sz w:val="24"/>
          <w:szCs w:val="24"/>
        </w:rPr>
        <w:t>at a minimum</w:t>
      </w:r>
      <w:r w:rsidR="007A7AF6">
        <w:rPr>
          <w:rFonts w:ascii="Arial" w:hAnsi="Arial" w:cs="Arial"/>
          <w:sz w:val="24"/>
          <w:szCs w:val="24"/>
        </w:rPr>
        <w:t>,</w:t>
      </w:r>
      <w:r w:rsidR="00DA3E6B" w:rsidRPr="00855082">
        <w:rPr>
          <w:rFonts w:ascii="Arial" w:hAnsi="Arial" w:cs="Arial"/>
          <w:sz w:val="24"/>
          <w:szCs w:val="24"/>
        </w:rPr>
        <w:t xml:space="preserve"> the process and criteria by which they will select staff and/or subcontractors</w:t>
      </w:r>
      <w:r w:rsidR="00A11FDF">
        <w:rPr>
          <w:rFonts w:ascii="Arial" w:hAnsi="Arial" w:cs="Arial"/>
          <w:sz w:val="24"/>
          <w:szCs w:val="24"/>
        </w:rPr>
        <w:t xml:space="preserve"> after award</w:t>
      </w:r>
      <w:r w:rsidR="00DA3E6B" w:rsidRPr="00855082">
        <w:rPr>
          <w:rFonts w:ascii="Arial" w:hAnsi="Arial" w:cs="Arial"/>
          <w:sz w:val="24"/>
          <w:szCs w:val="24"/>
        </w:rPr>
        <w:t>.</w:t>
      </w:r>
    </w:p>
    <w:p w14:paraId="24604A4A" w14:textId="72CA38FB" w:rsidR="00176579" w:rsidRDefault="00176579" w:rsidP="003B76A3">
      <w:pPr>
        <w:spacing w:after="120" w:line="240" w:lineRule="auto"/>
        <w:jc w:val="both"/>
        <w:rPr>
          <w:rFonts w:ascii="Arial" w:hAnsi="Arial" w:cs="Arial"/>
          <w:sz w:val="24"/>
          <w:szCs w:val="24"/>
        </w:rPr>
      </w:pPr>
      <w:r>
        <w:rPr>
          <w:rFonts w:ascii="Arial" w:hAnsi="Arial" w:cs="Arial"/>
          <w:sz w:val="24"/>
          <w:szCs w:val="24"/>
        </w:rPr>
        <w:t xml:space="preserve">Distinct from administrative staff and partners, applicants must also demonstrate how they plan to ensure that the </w:t>
      </w:r>
      <w:r w:rsidRPr="003E4F3C">
        <w:rPr>
          <w:rFonts w:ascii="Arial" w:hAnsi="Arial" w:cs="Arial"/>
          <w:sz w:val="24"/>
          <w:szCs w:val="24"/>
        </w:rPr>
        <w:t>staff who deliver the services or work with the target population in the field have backgrounds and experience that are culturally relevant to the proposed strategy and/or target population</w:t>
      </w:r>
      <w:r w:rsidR="007C475C">
        <w:rPr>
          <w:rFonts w:ascii="Arial" w:hAnsi="Arial" w:cs="Arial"/>
          <w:sz w:val="24"/>
          <w:szCs w:val="24"/>
        </w:rPr>
        <w:t xml:space="preserve"> (to include racial/ethnic diversity, gender diversity, current or prior system involvement, etc.)</w:t>
      </w:r>
      <w:r w:rsidR="00A11FDF">
        <w:rPr>
          <w:rFonts w:ascii="Arial" w:hAnsi="Arial" w:cs="Arial"/>
          <w:sz w:val="24"/>
          <w:szCs w:val="24"/>
        </w:rPr>
        <w:t>.</w:t>
      </w:r>
    </w:p>
    <w:p w14:paraId="56E2F7FF" w14:textId="191C1C6B" w:rsidR="00B1025C" w:rsidRPr="00855082" w:rsidRDefault="00DA3E6B" w:rsidP="00705860">
      <w:pPr>
        <w:spacing w:after="240" w:line="240" w:lineRule="auto"/>
        <w:jc w:val="both"/>
        <w:rPr>
          <w:rFonts w:ascii="Arial" w:hAnsi="Arial" w:cs="Arial"/>
          <w:sz w:val="24"/>
          <w:szCs w:val="24"/>
        </w:rPr>
      </w:pPr>
      <w:r w:rsidRPr="00855082">
        <w:rPr>
          <w:rFonts w:ascii="Arial" w:hAnsi="Arial" w:cs="Arial"/>
          <w:sz w:val="24"/>
          <w:szCs w:val="24"/>
        </w:rPr>
        <w:t xml:space="preserve">AB 1603 </w:t>
      </w:r>
      <w:r w:rsidR="00516B61" w:rsidRPr="00855082">
        <w:rPr>
          <w:rFonts w:ascii="Arial" w:hAnsi="Arial" w:cs="Arial"/>
          <w:sz w:val="24"/>
          <w:szCs w:val="24"/>
        </w:rPr>
        <w:t>requires that applicants address how they will use grant funds to enhance</w:t>
      </w:r>
      <w:r w:rsidR="003E3038">
        <w:rPr>
          <w:rFonts w:ascii="Arial" w:hAnsi="Arial" w:cs="Arial"/>
          <w:sz w:val="24"/>
          <w:szCs w:val="24"/>
        </w:rPr>
        <w:t xml:space="preserve"> </w:t>
      </w:r>
      <w:r w:rsidR="00516B61" w:rsidRPr="00855082">
        <w:rPr>
          <w:rFonts w:ascii="Arial" w:hAnsi="Arial" w:cs="Arial"/>
          <w:sz w:val="24"/>
          <w:szCs w:val="24"/>
        </w:rPr>
        <w:t xml:space="preserve">coordination of existing violence prevention and intervention programs and minimize duplication of services. </w:t>
      </w:r>
      <w:r w:rsidR="003D1DBA">
        <w:rPr>
          <w:rFonts w:ascii="Arial" w:hAnsi="Arial" w:cs="Arial"/>
          <w:sz w:val="24"/>
          <w:szCs w:val="24"/>
        </w:rPr>
        <w:t>(Pen. Code, § 14131</w:t>
      </w:r>
      <w:r w:rsidR="00523FAC">
        <w:rPr>
          <w:rFonts w:ascii="Arial" w:hAnsi="Arial" w:cs="Arial"/>
          <w:sz w:val="24"/>
          <w:szCs w:val="24"/>
        </w:rPr>
        <w:t xml:space="preserve">, </w:t>
      </w:r>
      <w:proofErr w:type="spellStart"/>
      <w:r w:rsidR="00523FAC">
        <w:rPr>
          <w:rFonts w:ascii="Arial" w:hAnsi="Arial" w:cs="Arial"/>
          <w:sz w:val="24"/>
          <w:szCs w:val="24"/>
        </w:rPr>
        <w:t>subd</w:t>
      </w:r>
      <w:proofErr w:type="spellEnd"/>
      <w:r w:rsidR="00523FAC">
        <w:rPr>
          <w:rFonts w:ascii="Arial" w:hAnsi="Arial" w:cs="Arial"/>
          <w:sz w:val="24"/>
          <w:szCs w:val="24"/>
        </w:rPr>
        <w:t xml:space="preserve">. (f)(3).)  </w:t>
      </w:r>
      <w:r w:rsidR="00A11FDF">
        <w:rPr>
          <w:rFonts w:ascii="Arial" w:hAnsi="Arial" w:cs="Arial"/>
          <w:sz w:val="24"/>
          <w:szCs w:val="24"/>
        </w:rPr>
        <w:t>S</w:t>
      </w:r>
      <w:r w:rsidR="00743F6B">
        <w:rPr>
          <w:rFonts w:ascii="Arial" w:hAnsi="Arial" w:cs="Arial"/>
          <w:sz w:val="24"/>
          <w:szCs w:val="24"/>
        </w:rPr>
        <w:t>uccessful</w:t>
      </w:r>
      <w:r w:rsidR="00516B61" w:rsidRPr="00855082">
        <w:rPr>
          <w:rFonts w:ascii="Arial" w:hAnsi="Arial" w:cs="Arial"/>
          <w:sz w:val="24"/>
          <w:szCs w:val="24"/>
        </w:rPr>
        <w:t xml:space="preserve"> applicants </w:t>
      </w:r>
      <w:r w:rsidR="00743F6B">
        <w:rPr>
          <w:rFonts w:ascii="Arial" w:hAnsi="Arial" w:cs="Arial"/>
          <w:sz w:val="24"/>
          <w:szCs w:val="24"/>
        </w:rPr>
        <w:t>are strongly encouraged to take stock of</w:t>
      </w:r>
      <w:r w:rsidR="00516B61" w:rsidRPr="00855082">
        <w:rPr>
          <w:rFonts w:ascii="Arial" w:hAnsi="Arial" w:cs="Arial"/>
          <w:sz w:val="24"/>
          <w:szCs w:val="24"/>
        </w:rPr>
        <w:t xml:space="preserve"> existing programs in order to identify those that might conflict with, compete with</w:t>
      </w:r>
      <w:r w:rsidR="00263D96">
        <w:rPr>
          <w:rFonts w:ascii="Arial" w:hAnsi="Arial" w:cs="Arial"/>
          <w:sz w:val="24"/>
          <w:szCs w:val="24"/>
        </w:rPr>
        <w:t>,</w:t>
      </w:r>
      <w:r w:rsidR="00516B61" w:rsidRPr="00855082">
        <w:rPr>
          <w:rFonts w:ascii="Arial" w:hAnsi="Arial" w:cs="Arial"/>
          <w:sz w:val="24"/>
          <w:szCs w:val="24"/>
        </w:rPr>
        <w:t xml:space="preserve"> or duplicate the strategy they are proposing to implement. </w:t>
      </w:r>
    </w:p>
    <w:p w14:paraId="5C50E7DF" w14:textId="35163552" w:rsidR="0037310E" w:rsidRPr="00855082" w:rsidRDefault="00017A2D" w:rsidP="00661AC6">
      <w:pPr>
        <w:pStyle w:val="Heading3"/>
      </w:pPr>
      <w:bookmarkStart w:id="103" w:name="_Toc85461365"/>
      <w:bookmarkStart w:id="104" w:name="_Toc86658061"/>
      <w:r>
        <w:t>Written</w:t>
      </w:r>
      <w:r w:rsidR="0037310E" w:rsidRPr="00855082">
        <w:t xml:space="preserve"> </w:t>
      </w:r>
      <w:r w:rsidR="00855082" w:rsidRPr="00855082">
        <w:t>Agreemen</w:t>
      </w:r>
      <w:r>
        <w:t>ts from Key Partners</w:t>
      </w:r>
      <w:bookmarkEnd w:id="103"/>
      <w:bookmarkEnd w:id="104"/>
    </w:p>
    <w:p w14:paraId="26DC47FB" w14:textId="4166A742" w:rsidR="003E3038" w:rsidRDefault="00855082" w:rsidP="00661AC6">
      <w:pPr>
        <w:spacing w:after="0" w:line="240" w:lineRule="auto"/>
        <w:jc w:val="both"/>
        <w:rPr>
          <w:rFonts w:ascii="Arial" w:hAnsi="Arial" w:cs="Arial"/>
          <w:sz w:val="24"/>
          <w:szCs w:val="24"/>
        </w:rPr>
      </w:pPr>
      <w:r w:rsidRPr="00855082">
        <w:rPr>
          <w:rFonts w:ascii="Arial" w:hAnsi="Arial" w:cs="Arial"/>
          <w:sz w:val="24"/>
          <w:szCs w:val="24"/>
        </w:rPr>
        <w:t>If the success of the proposed strategy relies on the participation of an outside agency or organization</w:t>
      </w:r>
      <w:r w:rsidR="00A11FDF">
        <w:rPr>
          <w:rFonts w:ascii="Arial" w:hAnsi="Arial" w:cs="Arial"/>
          <w:sz w:val="24"/>
          <w:szCs w:val="24"/>
        </w:rPr>
        <w:t xml:space="preserve"> (i.e.,</w:t>
      </w:r>
      <w:r>
        <w:rPr>
          <w:rFonts w:ascii="Arial" w:hAnsi="Arial" w:cs="Arial"/>
          <w:sz w:val="24"/>
          <w:szCs w:val="24"/>
        </w:rPr>
        <w:t xml:space="preserve"> an entity other than the applicant is to play a necessary or critical role in project implementation</w:t>
      </w:r>
      <w:r w:rsidR="00A11FDF">
        <w:rPr>
          <w:rFonts w:ascii="Arial" w:hAnsi="Arial" w:cs="Arial"/>
          <w:sz w:val="24"/>
          <w:szCs w:val="24"/>
        </w:rPr>
        <w:t>),</w:t>
      </w:r>
      <w:r w:rsidRPr="00855082">
        <w:rPr>
          <w:rFonts w:ascii="Arial" w:hAnsi="Arial" w:cs="Arial"/>
          <w:sz w:val="24"/>
          <w:szCs w:val="24"/>
        </w:rPr>
        <w:t xml:space="preserve"> the applicant must include a Letter of Commitment to </w:t>
      </w:r>
      <w:r w:rsidRPr="00855082">
        <w:rPr>
          <w:rFonts w:ascii="Arial" w:hAnsi="Arial" w:cs="Arial"/>
          <w:sz w:val="24"/>
          <w:szCs w:val="24"/>
        </w:rPr>
        <w:lastRenderedPageBreak/>
        <w:t>demonstrate that the outside agency is aware of the proposed partnership and agrees to participate.</w:t>
      </w:r>
    </w:p>
    <w:p w14:paraId="1FE9DA5D" w14:textId="37E0889A" w:rsidR="00BC5963" w:rsidRDefault="00855082" w:rsidP="003B76A3">
      <w:pPr>
        <w:spacing w:after="120" w:line="240" w:lineRule="auto"/>
        <w:rPr>
          <w:rFonts w:ascii="Arial" w:hAnsi="Arial" w:cs="Arial"/>
          <w:sz w:val="24"/>
          <w:szCs w:val="24"/>
        </w:rPr>
      </w:pPr>
      <w:r>
        <w:rPr>
          <w:rFonts w:ascii="Arial" w:hAnsi="Arial" w:cs="Arial"/>
          <w:sz w:val="24"/>
          <w:szCs w:val="24"/>
        </w:rPr>
        <w:t>Examples of necessary or critical roles played by outside entities could include</w:t>
      </w:r>
      <w:r w:rsidR="003E3038">
        <w:rPr>
          <w:rFonts w:ascii="Arial" w:hAnsi="Arial" w:cs="Arial"/>
          <w:sz w:val="24"/>
          <w:szCs w:val="24"/>
        </w:rPr>
        <w:t>:</w:t>
      </w:r>
    </w:p>
    <w:p w14:paraId="696AEBBD" w14:textId="24CE1294" w:rsidR="003E3038" w:rsidRDefault="00E77415" w:rsidP="003B76A3">
      <w:pPr>
        <w:pStyle w:val="ListParagraph"/>
        <w:numPr>
          <w:ilvl w:val="0"/>
          <w:numId w:val="77"/>
        </w:numPr>
        <w:spacing w:after="120" w:line="240" w:lineRule="auto"/>
        <w:contextualSpacing w:val="0"/>
        <w:jc w:val="both"/>
        <w:rPr>
          <w:rFonts w:ascii="Arial" w:hAnsi="Arial" w:cs="Arial"/>
          <w:sz w:val="24"/>
          <w:szCs w:val="24"/>
        </w:rPr>
      </w:pPr>
      <w:r>
        <w:rPr>
          <w:rFonts w:ascii="Arial" w:hAnsi="Arial" w:cs="Arial"/>
          <w:sz w:val="24"/>
          <w:szCs w:val="24"/>
        </w:rPr>
        <w:t>A</w:t>
      </w:r>
      <w:r w:rsidR="003E3038" w:rsidRPr="003E3038">
        <w:rPr>
          <w:rFonts w:ascii="Arial" w:hAnsi="Arial" w:cs="Arial"/>
          <w:sz w:val="24"/>
          <w:szCs w:val="24"/>
        </w:rPr>
        <w:t xml:space="preserve"> source of referrals</w:t>
      </w:r>
      <w:r w:rsidR="00855082" w:rsidRPr="003E3038">
        <w:rPr>
          <w:rFonts w:ascii="Arial" w:hAnsi="Arial" w:cs="Arial"/>
          <w:sz w:val="24"/>
          <w:szCs w:val="24"/>
        </w:rPr>
        <w:t>,</w:t>
      </w:r>
    </w:p>
    <w:p w14:paraId="45E29637" w14:textId="536FA0A8" w:rsidR="003E3038" w:rsidRDefault="00E77415" w:rsidP="003B76A3">
      <w:pPr>
        <w:pStyle w:val="ListParagraph"/>
        <w:numPr>
          <w:ilvl w:val="0"/>
          <w:numId w:val="77"/>
        </w:numPr>
        <w:spacing w:after="120" w:line="240" w:lineRule="auto"/>
        <w:contextualSpacing w:val="0"/>
        <w:jc w:val="both"/>
        <w:rPr>
          <w:rFonts w:ascii="Arial" w:hAnsi="Arial" w:cs="Arial"/>
          <w:sz w:val="24"/>
          <w:szCs w:val="24"/>
        </w:rPr>
      </w:pPr>
      <w:r>
        <w:rPr>
          <w:rFonts w:ascii="Arial" w:hAnsi="Arial" w:cs="Arial"/>
          <w:sz w:val="24"/>
          <w:szCs w:val="24"/>
        </w:rPr>
        <w:t>T</w:t>
      </w:r>
      <w:r w:rsidR="003E3038">
        <w:rPr>
          <w:rFonts w:ascii="Arial" w:hAnsi="Arial" w:cs="Arial"/>
          <w:sz w:val="24"/>
          <w:szCs w:val="24"/>
        </w:rPr>
        <w:t>he location where services will be delivered,</w:t>
      </w:r>
    </w:p>
    <w:p w14:paraId="20A98CAE" w14:textId="7C7341C4" w:rsidR="003E3038" w:rsidRDefault="00E77415" w:rsidP="003B76A3">
      <w:pPr>
        <w:pStyle w:val="ListParagraph"/>
        <w:numPr>
          <w:ilvl w:val="0"/>
          <w:numId w:val="77"/>
        </w:numPr>
        <w:spacing w:after="120" w:line="240" w:lineRule="auto"/>
        <w:contextualSpacing w:val="0"/>
        <w:jc w:val="both"/>
        <w:rPr>
          <w:rFonts w:ascii="Arial" w:hAnsi="Arial" w:cs="Arial"/>
          <w:sz w:val="24"/>
          <w:szCs w:val="24"/>
        </w:rPr>
      </w:pPr>
      <w:r>
        <w:rPr>
          <w:rFonts w:ascii="Arial" w:hAnsi="Arial" w:cs="Arial"/>
          <w:sz w:val="24"/>
          <w:szCs w:val="24"/>
        </w:rPr>
        <w:t>A</w:t>
      </w:r>
      <w:r w:rsidR="00855082" w:rsidRPr="003E3038">
        <w:rPr>
          <w:rFonts w:ascii="Arial" w:hAnsi="Arial" w:cs="Arial"/>
          <w:sz w:val="24"/>
          <w:szCs w:val="24"/>
        </w:rPr>
        <w:t>ccess to the target population</w:t>
      </w:r>
      <w:r w:rsidR="003E3038">
        <w:rPr>
          <w:rFonts w:ascii="Arial" w:hAnsi="Arial" w:cs="Arial"/>
          <w:sz w:val="24"/>
          <w:szCs w:val="24"/>
        </w:rPr>
        <w:t>,</w:t>
      </w:r>
    </w:p>
    <w:p w14:paraId="02B6C21A" w14:textId="5732F060" w:rsidR="003E3038" w:rsidRPr="003B76A3" w:rsidRDefault="00E77415" w:rsidP="003B76A3">
      <w:pPr>
        <w:pStyle w:val="ListParagraph"/>
        <w:numPr>
          <w:ilvl w:val="0"/>
          <w:numId w:val="77"/>
        </w:numPr>
        <w:spacing w:after="120" w:line="240" w:lineRule="auto"/>
        <w:contextualSpacing w:val="0"/>
        <w:jc w:val="both"/>
        <w:rPr>
          <w:rFonts w:ascii="Arial" w:hAnsi="Arial" w:cs="Arial"/>
          <w:sz w:val="24"/>
          <w:szCs w:val="24"/>
        </w:rPr>
      </w:pPr>
      <w:r>
        <w:rPr>
          <w:rFonts w:ascii="Arial" w:hAnsi="Arial" w:cs="Arial"/>
          <w:sz w:val="24"/>
          <w:szCs w:val="24"/>
        </w:rPr>
        <w:t>D</w:t>
      </w:r>
      <w:r w:rsidR="00855082" w:rsidRPr="003E3038">
        <w:rPr>
          <w:rFonts w:ascii="Arial" w:hAnsi="Arial" w:cs="Arial"/>
          <w:sz w:val="24"/>
          <w:szCs w:val="24"/>
        </w:rPr>
        <w:t>ata collection partner, etc</w:t>
      </w:r>
      <w:r w:rsidR="003E3038">
        <w:rPr>
          <w:rFonts w:ascii="Arial" w:hAnsi="Arial" w:cs="Arial"/>
          <w:sz w:val="24"/>
          <w:szCs w:val="24"/>
        </w:rPr>
        <w:t>.</w:t>
      </w:r>
    </w:p>
    <w:p w14:paraId="3840FFF7" w14:textId="4FB3858B" w:rsidR="00855082" w:rsidRPr="003E3038" w:rsidRDefault="00CC66D2" w:rsidP="00661AC6">
      <w:pPr>
        <w:spacing w:after="0" w:line="240" w:lineRule="auto"/>
        <w:jc w:val="both"/>
        <w:rPr>
          <w:rFonts w:ascii="Arial" w:hAnsi="Arial" w:cs="Arial"/>
          <w:sz w:val="24"/>
          <w:szCs w:val="24"/>
        </w:rPr>
      </w:pPr>
      <w:r>
        <w:rPr>
          <w:rFonts w:ascii="Arial" w:hAnsi="Arial" w:cs="Arial"/>
          <w:sz w:val="24"/>
          <w:szCs w:val="24"/>
        </w:rPr>
        <w:t>A</w:t>
      </w:r>
      <w:r w:rsidR="00855082" w:rsidRPr="003E3038">
        <w:rPr>
          <w:rFonts w:ascii="Arial" w:hAnsi="Arial" w:cs="Arial"/>
          <w:sz w:val="24"/>
          <w:szCs w:val="24"/>
        </w:rPr>
        <w:t xml:space="preserve"> </w:t>
      </w:r>
      <w:r w:rsidR="00350301">
        <w:rPr>
          <w:rFonts w:ascii="Arial" w:hAnsi="Arial" w:cs="Arial"/>
          <w:sz w:val="24"/>
          <w:szCs w:val="24"/>
        </w:rPr>
        <w:t xml:space="preserve">Letter of Commitment </w:t>
      </w:r>
      <w:r w:rsidR="00855082" w:rsidRPr="003E3038">
        <w:rPr>
          <w:rFonts w:ascii="Arial" w:hAnsi="Arial" w:cs="Arial"/>
          <w:sz w:val="24"/>
          <w:szCs w:val="24"/>
        </w:rPr>
        <w:t>must include the name of the outside entity, be signed by the executive officer, department head</w:t>
      </w:r>
      <w:r w:rsidR="00EC688E">
        <w:rPr>
          <w:rFonts w:ascii="Arial" w:hAnsi="Arial" w:cs="Arial"/>
          <w:sz w:val="24"/>
          <w:szCs w:val="24"/>
        </w:rPr>
        <w:t>,</w:t>
      </w:r>
      <w:r w:rsidR="00855082" w:rsidRPr="003E3038">
        <w:rPr>
          <w:rFonts w:ascii="Arial" w:hAnsi="Arial" w:cs="Arial"/>
          <w:sz w:val="24"/>
          <w:szCs w:val="24"/>
        </w:rPr>
        <w:t xml:space="preserve"> or other authorized representative</w:t>
      </w:r>
      <w:r>
        <w:rPr>
          <w:rFonts w:ascii="Arial" w:hAnsi="Arial" w:cs="Arial"/>
          <w:sz w:val="24"/>
          <w:szCs w:val="24"/>
        </w:rPr>
        <w:t>,</w:t>
      </w:r>
      <w:r w:rsidR="00855082" w:rsidRPr="003E3038">
        <w:rPr>
          <w:rFonts w:ascii="Arial" w:hAnsi="Arial" w:cs="Arial"/>
          <w:sz w:val="24"/>
          <w:szCs w:val="24"/>
        </w:rPr>
        <w:t xml:space="preserve"> and be dated within </w:t>
      </w:r>
      <w:r w:rsidR="00017A2D" w:rsidRPr="00643A53">
        <w:rPr>
          <w:rFonts w:ascii="Arial" w:hAnsi="Arial" w:cs="Arial"/>
          <w:sz w:val="24"/>
          <w:szCs w:val="24"/>
        </w:rPr>
        <w:t>three</w:t>
      </w:r>
      <w:r>
        <w:rPr>
          <w:rFonts w:ascii="Arial" w:hAnsi="Arial" w:cs="Arial"/>
          <w:sz w:val="24"/>
          <w:szCs w:val="24"/>
        </w:rPr>
        <w:t xml:space="preserve"> (3)</w:t>
      </w:r>
      <w:r w:rsidR="00FD720F">
        <w:rPr>
          <w:rFonts w:ascii="Arial" w:hAnsi="Arial" w:cs="Arial"/>
          <w:sz w:val="24"/>
          <w:szCs w:val="24"/>
        </w:rPr>
        <w:t xml:space="preserve"> </w:t>
      </w:r>
      <w:r w:rsidR="00017A2D" w:rsidRPr="003E3038">
        <w:rPr>
          <w:rFonts w:ascii="Arial" w:hAnsi="Arial" w:cs="Arial"/>
          <w:sz w:val="24"/>
          <w:szCs w:val="24"/>
        </w:rPr>
        <w:t xml:space="preserve">months of CalVIP proposal submission. </w:t>
      </w:r>
      <w:r w:rsidR="003E3038">
        <w:rPr>
          <w:rFonts w:ascii="Arial" w:hAnsi="Arial" w:cs="Arial"/>
          <w:sz w:val="24"/>
          <w:szCs w:val="24"/>
        </w:rPr>
        <w:t>Outdated l</w:t>
      </w:r>
      <w:r w:rsidR="00017A2D" w:rsidRPr="003E3038">
        <w:rPr>
          <w:rFonts w:ascii="Arial" w:hAnsi="Arial" w:cs="Arial"/>
          <w:sz w:val="24"/>
          <w:szCs w:val="24"/>
        </w:rPr>
        <w:t>etters</w:t>
      </w:r>
      <w:r w:rsidR="003E3038">
        <w:rPr>
          <w:rFonts w:ascii="Arial" w:hAnsi="Arial" w:cs="Arial"/>
          <w:sz w:val="24"/>
          <w:szCs w:val="24"/>
        </w:rPr>
        <w:t xml:space="preserve"> or letters</w:t>
      </w:r>
      <w:r w:rsidR="00017A2D" w:rsidRPr="003E3038">
        <w:rPr>
          <w:rFonts w:ascii="Arial" w:hAnsi="Arial" w:cs="Arial"/>
          <w:sz w:val="24"/>
          <w:szCs w:val="24"/>
        </w:rPr>
        <w:t xml:space="preserve"> that speak to a partnership </w:t>
      </w:r>
      <w:r w:rsidR="003E3038">
        <w:rPr>
          <w:rFonts w:ascii="Arial" w:hAnsi="Arial" w:cs="Arial"/>
          <w:sz w:val="24"/>
          <w:szCs w:val="24"/>
        </w:rPr>
        <w:t xml:space="preserve">or grant activities </w:t>
      </w:r>
      <w:r w:rsidR="00017A2D" w:rsidRPr="003E3038">
        <w:rPr>
          <w:rFonts w:ascii="Arial" w:hAnsi="Arial" w:cs="Arial"/>
          <w:sz w:val="24"/>
          <w:szCs w:val="24"/>
        </w:rPr>
        <w:t xml:space="preserve">outside of </w:t>
      </w:r>
      <w:r w:rsidR="00350301">
        <w:rPr>
          <w:rFonts w:ascii="Arial" w:hAnsi="Arial" w:cs="Arial"/>
          <w:sz w:val="24"/>
          <w:szCs w:val="24"/>
        </w:rPr>
        <w:t xml:space="preserve">the activities listed in the proposal, </w:t>
      </w:r>
      <w:r w:rsidR="00350301" w:rsidRPr="003E3038">
        <w:rPr>
          <w:rFonts w:ascii="Arial" w:hAnsi="Arial" w:cs="Arial"/>
          <w:sz w:val="24"/>
          <w:szCs w:val="24"/>
        </w:rPr>
        <w:t>will</w:t>
      </w:r>
      <w:r w:rsidR="00017A2D" w:rsidRPr="003E3038">
        <w:rPr>
          <w:rFonts w:ascii="Arial" w:hAnsi="Arial" w:cs="Arial"/>
          <w:sz w:val="24"/>
          <w:szCs w:val="24"/>
        </w:rPr>
        <w:t xml:space="preserve"> not be accepted. See </w:t>
      </w:r>
      <w:r w:rsidR="00582203" w:rsidRPr="003E3038">
        <w:rPr>
          <w:rFonts w:ascii="Arial" w:hAnsi="Arial" w:cs="Arial"/>
          <w:i/>
          <w:sz w:val="24"/>
          <w:szCs w:val="24"/>
        </w:rPr>
        <w:t>Appendix</w:t>
      </w:r>
      <w:r w:rsidR="00017A2D" w:rsidRPr="003E3038">
        <w:rPr>
          <w:rFonts w:ascii="Arial" w:hAnsi="Arial" w:cs="Arial"/>
          <w:i/>
          <w:sz w:val="24"/>
          <w:szCs w:val="24"/>
        </w:rPr>
        <w:t xml:space="preserve"> </w:t>
      </w:r>
      <w:r w:rsidR="00F76FF4">
        <w:rPr>
          <w:rFonts w:ascii="Arial" w:hAnsi="Arial" w:cs="Arial"/>
          <w:i/>
          <w:sz w:val="24"/>
          <w:szCs w:val="24"/>
        </w:rPr>
        <w:t>E</w:t>
      </w:r>
      <w:r w:rsidR="00017A2D" w:rsidRPr="003E3038">
        <w:rPr>
          <w:rFonts w:ascii="Arial" w:hAnsi="Arial" w:cs="Arial"/>
          <w:sz w:val="24"/>
          <w:szCs w:val="24"/>
        </w:rPr>
        <w:t xml:space="preserve"> for a sample Letter of </w:t>
      </w:r>
      <w:r w:rsidR="000908BA" w:rsidRPr="003E3038">
        <w:rPr>
          <w:rFonts w:ascii="Arial" w:hAnsi="Arial" w:cs="Arial"/>
          <w:sz w:val="24"/>
          <w:szCs w:val="24"/>
        </w:rPr>
        <w:t xml:space="preserve">Commitment </w:t>
      </w:r>
      <w:r w:rsidR="00017A2D" w:rsidRPr="003E3038">
        <w:rPr>
          <w:rFonts w:ascii="Arial" w:hAnsi="Arial" w:cs="Arial"/>
          <w:sz w:val="24"/>
          <w:szCs w:val="24"/>
        </w:rPr>
        <w:t>for Key Partners.</w:t>
      </w:r>
    </w:p>
    <w:p w14:paraId="642F8F2C" w14:textId="77777777" w:rsidR="00140765" w:rsidRDefault="00140765" w:rsidP="00661AC6">
      <w:pPr>
        <w:pStyle w:val="Heading2"/>
      </w:pPr>
    </w:p>
    <w:p w14:paraId="6AE4ECD5" w14:textId="74E5C877" w:rsidR="00B41B67" w:rsidRPr="00187B64" w:rsidRDefault="006A33EB" w:rsidP="00661AC6">
      <w:pPr>
        <w:pStyle w:val="Heading2"/>
      </w:pPr>
      <w:bookmarkStart w:id="105" w:name="_Toc86658062"/>
      <w:bookmarkStart w:id="106" w:name="_Toc86658187"/>
      <w:bookmarkStart w:id="107" w:name="_Toc87368849"/>
      <w:r>
        <w:t xml:space="preserve">General </w:t>
      </w:r>
      <w:r w:rsidR="00A8393F">
        <w:t xml:space="preserve">BSCC </w:t>
      </w:r>
      <w:r>
        <w:t>Grant Requirements</w:t>
      </w:r>
      <w:bookmarkEnd w:id="105"/>
      <w:bookmarkEnd w:id="106"/>
      <w:bookmarkEnd w:id="107"/>
    </w:p>
    <w:p w14:paraId="2716AA7C" w14:textId="4D41F63E" w:rsidR="00435830" w:rsidRPr="00187B64" w:rsidRDefault="00435830" w:rsidP="00661AC6">
      <w:pPr>
        <w:pStyle w:val="Heading3"/>
      </w:pPr>
      <w:bookmarkStart w:id="108" w:name="_Toc24888697"/>
      <w:bookmarkStart w:id="109" w:name="_Toc85461367"/>
      <w:bookmarkStart w:id="110" w:name="_Toc86658063"/>
      <w:r w:rsidRPr="00187B64">
        <w:t>Grant Agreement</w:t>
      </w:r>
      <w:bookmarkEnd w:id="108"/>
      <w:bookmarkEnd w:id="109"/>
      <w:bookmarkEnd w:id="110"/>
    </w:p>
    <w:p w14:paraId="2B971B75" w14:textId="3D299D84" w:rsidR="00435830" w:rsidRDefault="007B6BF2" w:rsidP="00661AC6">
      <w:pPr>
        <w:spacing w:after="0" w:line="240" w:lineRule="auto"/>
        <w:jc w:val="both"/>
        <w:rPr>
          <w:rFonts w:ascii="Arial" w:hAnsi="Arial" w:cs="Arial"/>
          <w:sz w:val="24"/>
          <w:szCs w:val="24"/>
        </w:rPr>
      </w:pPr>
      <w:r>
        <w:rPr>
          <w:rFonts w:ascii="Arial" w:hAnsi="Arial" w:cs="Arial"/>
          <w:color w:val="000000" w:themeColor="text1"/>
          <w:sz w:val="24"/>
          <w:szCs w:val="24"/>
        </w:rPr>
        <w:t>Applicants</w:t>
      </w:r>
      <w:r w:rsidR="00435830" w:rsidRPr="00187B64">
        <w:rPr>
          <w:rFonts w:ascii="Arial" w:hAnsi="Arial" w:cs="Arial"/>
          <w:color w:val="000000" w:themeColor="text1"/>
          <w:sz w:val="24"/>
          <w:szCs w:val="24"/>
        </w:rPr>
        <w:t xml:space="preserve"> approved for funding by the BSCC Board are required to enter into </w:t>
      </w:r>
      <w:r w:rsidR="00435830" w:rsidRPr="004E2A37">
        <w:rPr>
          <w:rFonts w:ascii="Arial" w:hAnsi="Arial" w:cs="Arial"/>
          <w:sz w:val="24"/>
          <w:szCs w:val="24"/>
        </w:rPr>
        <w:t>a Grant Agreement with the BSCC. Grantees must agree to comply with all terms and con</w:t>
      </w:r>
      <w:r w:rsidR="00297788">
        <w:rPr>
          <w:rFonts w:ascii="Arial" w:hAnsi="Arial" w:cs="Arial"/>
          <w:sz w:val="24"/>
          <w:szCs w:val="24"/>
        </w:rPr>
        <w:t>ditions of the Grant Agreement.</w:t>
      </w:r>
      <w:r w:rsidR="007C475C">
        <w:rPr>
          <w:rFonts w:ascii="Arial" w:hAnsi="Arial" w:cs="Arial"/>
          <w:sz w:val="24"/>
          <w:szCs w:val="24"/>
        </w:rPr>
        <w:t xml:space="preserve"> </w:t>
      </w:r>
      <w:r w:rsidR="00435830" w:rsidRPr="004E2A37">
        <w:rPr>
          <w:rFonts w:ascii="Arial" w:hAnsi="Arial" w:cs="Arial"/>
          <w:sz w:val="24"/>
          <w:szCs w:val="24"/>
        </w:rPr>
        <w:t xml:space="preserve">See </w:t>
      </w:r>
      <w:r w:rsidR="00201367" w:rsidRPr="00F76FF4">
        <w:rPr>
          <w:rFonts w:ascii="Arial" w:hAnsi="Arial" w:cs="Arial"/>
          <w:i/>
          <w:sz w:val="24"/>
          <w:szCs w:val="24"/>
        </w:rPr>
        <w:t xml:space="preserve">Appendix </w:t>
      </w:r>
      <w:r w:rsidR="00F76FF4">
        <w:rPr>
          <w:rFonts w:ascii="Arial" w:hAnsi="Arial" w:cs="Arial"/>
          <w:i/>
          <w:sz w:val="24"/>
          <w:szCs w:val="24"/>
        </w:rPr>
        <w:t>F</w:t>
      </w:r>
      <w:r w:rsidR="00201367">
        <w:rPr>
          <w:rFonts w:ascii="Arial" w:hAnsi="Arial" w:cs="Arial"/>
          <w:sz w:val="24"/>
          <w:szCs w:val="24"/>
        </w:rPr>
        <w:t xml:space="preserve"> </w:t>
      </w:r>
      <w:r w:rsidR="00527E60">
        <w:rPr>
          <w:rFonts w:ascii="Arial" w:hAnsi="Arial" w:cs="Arial"/>
          <w:sz w:val="24"/>
          <w:szCs w:val="24"/>
        </w:rPr>
        <w:t xml:space="preserve">for </w:t>
      </w:r>
      <w:r w:rsidR="00EA5973">
        <w:rPr>
          <w:rFonts w:ascii="Arial" w:hAnsi="Arial" w:cs="Arial"/>
          <w:sz w:val="24"/>
          <w:szCs w:val="24"/>
        </w:rPr>
        <w:t xml:space="preserve">a </w:t>
      </w:r>
      <w:r w:rsidR="00766C0D" w:rsidRPr="00766C0D">
        <w:rPr>
          <w:rFonts w:ascii="Arial" w:hAnsi="Arial" w:cs="Arial"/>
          <w:sz w:val="24"/>
          <w:szCs w:val="24"/>
        </w:rPr>
        <w:t>sample</w:t>
      </w:r>
      <w:r w:rsidR="006A33EB" w:rsidRPr="00766C0D">
        <w:rPr>
          <w:rFonts w:ascii="Arial" w:hAnsi="Arial" w:cs="Arial"/>
          <w:sz w:val="24"/>
          <w:szCs w:val="24"/>
        </w:rPr>
        <w:t xml:space="preserve"> </w:t>
      </w:r>
      <w:r w:rsidR="00DB581B" w:rsidRPr="00766C0D">
        <w:rPr>
          <w:rFonts w:ascii="Arial" w:hAnsi="Arial" w:cs="Arial"/>
          <w:sz w:val="24"/>
          <w:szCs w:val="24"/>
        </w:rPr>
        <w:t xml:space="preserve">BSCC </w:t>
      </w:r>
      <w:r w:rsidR="006A33EB" w:rsidRPr="00766C0D">
        <w:rPr>
          <w:rFonts w:ascii="Arial" w:hAnsi="Arial" w:cs="Arial"/>
          <w:sz w:val="24"/>
          <w:szCs w:val="24"/>
        </w:rPr>
        <w:t>Grant Agreement</w:t>
      </w:r>
      <w:r w:rsidR="00766C0D">
        <w:rPr>
          <w:rFonts w:ascii="Arial" w:hAnsi="Arial" w:cs="Arial"/>
          <w:sz w:val="24"/>
          <w:szCs w:val="24"/>
        </w:rPr>
        <w:t>.</w:t>
      </w:r>
    </w:p>
    <w:p w14:paraId="5F052B1F" w14:textId="77777777" w:rsidR="00435830" w:rsidRDefault="00435830" w:rsidP="00661AC6">
      <w:pPr>
        <w:spacing w:after="0" w:line="240" w:lineRule="auto"/>
        <w:rPr>
          <w:rFonts w:ascii="Arial" w:hAnsi="Arial" w:cs="Arial"/>
          <w:sz w:val="24"/>
          <w:szCs w:val="24"/>
        </w:rPr>
      </w:pPr>
    </w:p>
    <w:p w14:paraId="6454395F" w14:textId="76AFE9C0" w:rsidR="00435830" w:rsidRDefault="00435830" w:rsidP="003B76A3">
      <w:pPr>
        <w:spacing w:after="240" w:line="240" w:lineRule="auto"/>
        <w:jc w:val="both"/>
        <w:rPr>
          <w:rFonts w:ascii="Arial" w:hAnsi="Arial" w:cs="Arial"/>
          <w:sz w:val="24"/>
          <w:szCs w:val="24"/>
        </w:rPr>
      </w:pPr>
      <w:r w:rsidRPr="004E2A37">
        <w:rPr>
          <w:rFonts w:ascii="Arial" w:hAnsi="Arial" w:cs="Arial"/>
          <w:sz w:val="24"/>
          <w:szCs w:val="24"/>
        </w:rPr>
        <w:t xml:space="preserve">The Grant Agreement start date is </w:t>
      </w:r>
      <w:r w:rsidR="00CF3389">
        <w:rPr>
          <w:rFonts w:ascii="Arial" w:hAnsi="Arial" w:cs="Arial"/>
          <w:sz w:val="24"/>
          <w:szCs w:val="24"/>
        </w:rPr>
        <w:t>expected to be</w:t>
      </w:r>
      <w:r w:rsidR="00F42F3B">
        <w:rPr>
          <w:rFonts w:ascii="Arial" w:hAnsi="Arial" w:cs="Arial"/>
          <w:sz w:val="24"/>
          <w:szCs w:val="24"/>
        </w:rPr>
        <w:t xml:space="preserve"> July 1, 2022</w:t>
      </w:r>
      <w:r w:rsidRPr="00760568">
        <w:rPr>
          <w:rFonts w:ascii="Arial" w:hAnsi="Arial" w:cs="Arial"/>
          <w:sz w:val="24"/>
          <w:szCs w:val="24"/>
        </w:rPr>
        <w:t>.</w:t>
      </w:r>
      <w:r w:rsidRPr="004E2A37">
        <w:rPr>
          <w:rFonts w:ascii="Arial" w:hAnsi="Arial" w:cs="Arial"/>
          <w:sz w:val="24"/>
          <w:szCs w:val="24"/>
        </w:rPr>
        <w:t xml:space="preserve"> </w:t>
      </w:r>
      <w:r w:rsidR="00F13D18">
        <w:rPr>
          <w:rFonts w:ascii="Arial" w:hAnsi="Arial" w:cs="Arial"/>
          <w:sz w:val="24"/>
          <w:szCs w:val="24"/>
        </w:rPr>
        <w:t>Grant Agreements</w:t>
      </w:r>
      <w:r w:rsidRPr="004E2A37">
        <w:rPr>
          <w:rFonts w:ascii="Arial" w:hAnsi="Arial" w:cs="Arial"/>
          <w:sz w:val="24"/>
          <w:szCs w:val="24"/>
        </w:rPr>
        <w:t xml:space="preserve"> are considered fully executed only after they are signed by both the </w:t>
      </w:r>
      <w:r w:rsidR="000656FB">
        <w:rPr>
          <w:rFonts w:ascii="Arial" w:hAnsi="Arial" w:cs="Arial"/>
          <w:sz w:val="24"/>
          <w:szCs w:val="24"/>
        </w:rPr>
        <w:t>g</w:t>
      </w:r>
      <w:r w:rsidRPr="004E2A37">
        <w:rPr>
          <w:rFonts w:ascii="Arial" w:hAnsi="Arial" w:cs="Arial"/>
          <w:sz w:val="24"/>
          <w:szCs w:val="24"/>
        </w:rPr>
        <w:t>rantee and the BSCC</w:t>
      </w:r>
      <w:r w:rsidR="006A33EB">
        <w:rPr>
          <w:rFonts w:ascii="Arial" w:hAnsi="Arial" w:cs="Arial"/>
          <w:sz w:val="24"/>
          <w:szCs w:val="24"/>
        </w:rPr>
        <w:t xml:space="preserve"> and the BSCC is in receipt of all required attachments including </w:t>
      </w:r>
      <w:r w:rsidR="00F13D18">
        <w:rPr>
          <w:rFonts w:ascii="Arial" w:hAnsi="Arial" w:cs="Arial"/>
          <w:sz w:val="24"/>
          <w:szCs w:val="24"/>
        </w:rPr>
        <w:t>documentation of signing authority</w:t>
      </w:r>
      <w:r w:rsidR="006A33EB">
        <w:rPr>
          <w:rFonts w:ascii="Arial" w:hAnsi="Arial" w:cs="Arial"/>
          <w:sz w:val="24"/>
          <w:szCs w:val="24"/>
        </w:rPr>
        <w:t>.</w:t>
      </w:r>
      <w:r w:rsidRPr="004E2A37">
        <w:rPr>
          <w:rFonts w:ascii="Arial" w:hAnsi="Arial" w:cs="Arial"/>
          <w:sz w:val="24"/>
          <w:szCs w:val="24"/>
        </w:rPr>
        <w:t xml:space="preserve"> Work, services</w:t>
      </w:r>
      <w:r w:rsidR="00237091">
        <w:rPr>
          <w:rFonts w:ascii="Arial" w:hAnsi="Arial" w:cs="Arial"/>
          <w:sz w:val="24"/>
          <w:szCs w:val="24"/>
        </w:rPr>
        <w:t>,</w:t>
      </w:r>
      <w:r w:rsidRPr="004E2A37">
        <w:rPr>
          <w:rFonts w:ascii="Arial" w:hAnsi="Arial" w:cs="Arial"/>
          <w:sz w:val="24"/>
          <w:szCs w:val="24"/>
        </w:rPr>
        <w:t xml:space="preserve"> and encumbrances cannot begin prior to the Grant Agreement start date. </w:t>
      </w:r>
      <w:r w:rsidR="00F13D18">
        <w:rPr>
          <w:rFonts w:ascii="Arial" w:hAnsi="Arial" w:cs="Arial"/>
          <w:sz w:val="24"/>
          <w:szCs w:val="24"/>
        </w:rPr>
        <w:t>Any w</w:t>
      </w:r>
      <w:r w:rsidRPr="004E2A37">
        <w:rPr>
          <w:rFonts w:ascii="Arial" w:hAnsi="Arial" w:cs="Arial"/>
          <w:sz w:val="24"/>
          <w:szCs w:val="24"/>
        </w:rPr>
        <w:t xml:space="preserve">ork, services and encumbrances </w:t>
      </w:r>
      <w:r w:rsidR="00151C01">
        <w:rPr>
          <w:rFonts w:ascii="Arial" w:hAnsi="Arial" w:cs="Arial"/>
          <w:sz w:val="24"/>
          <w:szCs w:val="24"/>
        </w:rPr>
        <w:t xml:space="preserve">that </w:t>
      </w:r>
      <w:r w:rsidRPr="004E2A37">
        <w:rPr>
          <w:rFonts w:ascii="Arial" w:hAnsi="Arial" w:cs="Arial"/>
          <w:sz w:val="24"/>
          <w:szCs w:val="24"/>
        </w:rPr>
        <w:t xml:space="preserve">occur after the start date but prior to </w:t>
      </w:r>
      <w:r w:rsidR="00F13D18">
        <w:rPr>
          <w:rFonts w:ascii="Arial" w:hAnsi="Arial" w:cs="Arial"/>
          <w:sz w:val="24"/>
          <w:szCs w:val="24"/>
        </w:rPr>
        <w:t xml:space="preserve">Grant Agreement </w:t>
      </w:r>
      <w:r w:rsidRPr="004E2A37">
        <w:rPr>
          <w:rFonts w:ascii="Arial" w:hAnsi="Arial" w:cs="Arial"/>
          <w:sz w:val="24"/>
          <w:szCs w:val="24"/>
        </w:rPr>
        <w:t xml:space="preserve">execution may not be reimbursed. Grantees </w:t>
      </w:r>
      <w:r w:rsidR="00743F6B">
        <w:rPr>
          <w:rFonts w:ascii="Arial" w:hAnsi="Arial" w:cs="Arial"/>
          <w:sz w:val="24"/>
          <w:szCs w:val="24"/>
        </w:rPr>
        <w:t xml:space="preserve">and all subgrantees </w:t>
      </w:r>
      <w:r w:rsidRPr="004E2A37">
        <w:rPr>
          <w:rFonts w:ascii="Arial" w:hAnsi="Arial" w:cs="Arial"/>
          <w:sz w:val="24"/>
          <w:szCs w:val="24"/>
        </w:rPr>
        <w:t>are responsible for maintaining their Grant Agreement, all invoices, records</w:t>
      </w:r>
      <w:r w:rsidR="004D74DD">
        <w:rPr>
          <w:rFonts w:ascii="Arial" w:hAnsi="Arial" w:cs="Arial"/>
          <w:sz w:val="24"/>
          <w:szCs w:val="24"/>
        </w:rPr>
        <w:t>,</w:t>
      </w:r>
      <w:r w:rsidRPr="004E2A37">
        <w:rPr>
          <w:rFonts w:ascii="Arial" w:hAnsi="Arial" w:cs="Arial"/>
          <w:sz w:val="24"/>
          <w:szCs w:val="24"/>
        </w:rPr>
        <w:t xml:space="preserve"> and relevant documentation for </w:t>
      </w:r>
      <w:r w:rsidR="00D4774F">
        <w:rPr>
          <w:rFonts w:ascii="Arial" w:hAnsi="Arial" w:cs="Arial"/>
          <w:sz w:val="24"/>
          <w:szCs w:val="24"/>
        </w:rPr>
        <w:t xml:space="preserve">the life of the grant cycle plus </w:t>
      </w:r>
      <w:r w:rsidRPr="004E2A37">
        <w:rPr>
          <w:rFonts w:ascii="Arial" w:hAnsi="Arial" w:cs="Arial"/>
          <w:sz w:val="24"/>
          <w:szCs w:val="24"/>
        </w:rPr>
        <w:t>three</w:t>
      </w:r>
      <w:r w:rsidR="00F13D18">
        <w:rPr>
          <w:rFonts w:ascii="Arial" w:hAnsi="Arial" w:cs="Arial"/>
          <w:sz w:val="24"/>
          <w:szCs w:val="24"/>
        </w:rPr>
        <w:t xml:space="preserve"> (3)</w:t>
      </w:r>
      <w:r w:rsidRPr="004E2A37">
        <w:rPr>
          <w:rFonts w:ascii="Arial" w:hAnsi="Arial" w:cs="Arial"/>
          <w:sz w:val="24"/>
          <w:szCs w:val="24"/>
        </w:rPr>
        <w:t xml:space="preserve"> years after the final payment under the contract.</w:t>
      </w:r>
    </w:p>
    <w:p w14:paraId="799DF17C" w14:textId="016A6F75" w:rsidR="00435830" w:rsidRPr="004E2A37" w:rsidRDefault="00F13D18" w:rsidP="00661AC6">
      <w:pPr>
        <w:pStyle w:val="Heading3"/>
      </w:pPr>
      <w:bookmarkStart w:id="111" w:name="_Toc24888698"/>
      <w:bookmarkStart w:id="112" w:name="_Toc85461368"/>
      <w:bookmarkStart w:id="113" w:name="_Toc86658064"/>
      <w:r>
        <w:t>Signing Authority</w:t>
      </w:r>
      <w:bookmarkStart w:id="114" w:name="_Hlk497991907"/>
      <w:bookmarkEnd w:id="111"/>
      <w:bookmarkEnd w:id="112"/>
      <w:bookmarkEnd w:id="113"/>
    </w:p>
    <w:p w14:paraId="17370C91" w14:textId="5D2FC444" w:rsidR="00C8245C" w:rsidRPr="003B76A3" w:rsidRDefault="00C8245C" w:rsidP="003B76A3">
      <w:pPr>
        <w:spacing w:after="120" w:line="240" w:lineRule="auto"/>
        <w:jc w:val="both"/>
        <w:rPr>
          <w:rFonts w:ascii="Arial" w:hAnsi="Arial" w:cs="Arial"/>
          <w:b/>
          <w:sz w:val="24"/>
          <w:szCs w:val="24"/>
        </w:rPr>
      </w:pPr>
      <w:bookmarkStart w:id="115" w:name="_Hlk27740791"/>
      <w:bookmarkStart w:id="116" w:name="_Toc24888699"/>
      <w:bookmarkStart w:id="117" w:name="_Hlk497218709"/>
      <w:bookmarkStart w:id="118" w:name="_Hlk495490701"/>
      <w:bookmarkStart w:id="119" w:name="_Hlk498337456"/>
      <w:bookmarkEnd w:id="114"/>
      <w:r>
        <w:rPr>
          <w:rFonts w:ascii="Arial" w:hAnsi="Arial" w:cs="Arial"/>
          <w:sz w:val="24"/>
          <w:szCs w:val="24"/>
        </w:rPr>
        <w:t xml:space="preserve">Before the grant award can be finalized and funds awarded, a successful city applicant must submit either a resolution from its Governing Board that delegates authority to the individual authorized to execute the grant agreement or sufficient documentation indicating that the individual who signs the grant agreement has been vested with plenary authority to execute grant agreements (e.g., a municipal ordinance or city ordinance/charter delegating such authority to a city manager or department head). </w:t>
      </w:r>
      <w:bookmarkEnd w:id="115"/>
    </w:p>
    <w:p w14:paraId="6461D2D2" w14:textId="0C893FAB" w:rsidR="00C8245C" w:rsidRPr="003B76A3" w:rsidRDefault="00640028" w:rsidP="003B76A3">
      <w:pPr>
        <w:spacing w:after="120" w:line="240" w:lineRule="auto"/>
        <w:jc w:val="both"/>
        <w:rPr>
          <w:rFonts w:ascii="Arial" w:hAnsi="Arial" w:cs="Arial"/>
          <w:b/>
          <w:sz w:val="24"/>
          <w:szCs w:val="24"/>
        </w:rPr>
      </w:pPr>
      <w:r>
        <w:rPr>
          <w:rFonts w:ascii="Arial" w:hAnsi="Arial" w:cs="Arial"/>
          <w:sz w:val="24"/>
          <w:szCs w:val="24"/>
        </w:rPr>
        <w:t>Non-profit</w:t>
      </w:r>
      <w:r w:rsidR="00EF018C">
        <w:rPr>
          <w:rFonts w:ascii="Arial" w:hAnsi="Arial" w:cs="Arial"/>
          <w:sz w:val="24"/>
          <w:szCs w:val="24"/>
        </w:rPr>
        <w:t>/</w:t>
      </w:r>
      <w:r w:rsidR="00C8245C">
        <w:rPr>
          <w:rFonts w:ascii="Arial" w:hAnsi="Arial" w:cs="Arial"/>
          <w:sz w:val="24"/>
          <w:szCs w:val="24"/>
        </w:rPr>
        <w:t xml:space="preserve">501(c)(3) applicants or business entities with boards of directors must provide evidence that the person signing the grant agreement has signing authority, which may include articles of incorporation, bylaws, or a board resolution conferring authority to the signatory. </w:t>
      </w:r>
    </w:p>
    <w:p w14:paraId="2997DB8E" w14:textId="6FCD9A01" w:rsidR="00BA7440" w:rsidRPr="00705860" w:rsidRDefault="00C8245C" w:rsidP="00705860">
      <w:pPr>
        <w:spacing w:after="240" w:line="240" w:lineRule="auto"/>
        <w:jc w:val="both"/>
        <w:rPr>
          <w:rFonts w:ascii="Arial" w:hAnsi="Arial" w:cs="Arial"/>
          <w:i/>
          <w:iCs/>
          <w:sz w:val="24"/>
          <w:szCs w:val="24"/>
        </w:rPr>
      </w:pPr>
      <w:r>
        <w:rPr>
          <w:rFonts w:ascii="Arial" w:hAnsi="Arial" w:cs="Arial"/>
          <w:sz w:val="24"/>
          <w:szCs w:val="24"/>
        </w:rPr>
        <w:t>This documentation is not required at the time of proposal submi</w:t>
      </w:r>
      <w:r w:rsidR="00B770A9">
        <w:rPr>
          <w:rFonts w:ascii="Arial" w:hAnsi="Arial" w:cs="Arial"/>
          <w:sz w:val="24"/>
          <w:szCs w:val="24"/>
        </w:rPr>
        <w:t xml:space="preserve">ttal, </w:t>
      </w:r>
      <w:r>
        <w:rPr>
          <w:rFonts w:ascii="Arial" w:hAnsi="Arial" w:cs="Arial"/>
          <w:sz w:val="24"/>
          <w:szCs w:val="24"/>
        </w:rPr>
        <w:t xml:space="preserve">but applicants are advised that the grant agreement </w:t>
      </w:r>
      <w:r w:rsidR="0077310B">
        <w:rPr>
          <w:rFonts w:ascii="Arial" w:hAnsi="Arial" w:cs="Arial"/>
          <w:sz w:val="24"/>
          <w:szCs w:val="24"/>
        </w:rPr>
        <w:t xml:space="preserve">will </w:t>
      </w:r>
      <w:r>
        <w:rPr>
          <w:rFonts w:ascii="Arial" w:hAnsi="Arial" w:cs="Arial"/>
          <w:sz w:val="24"/>
          <w:szCs w:val="24"/>
        </w:rPr>
        <w:t xml:space="preserve">not </w:t>
      </w:r>
      <w:r w:rsidR="0077310B">
        <w:rPr>
          <w:rFonts w:ascii="Arial" w:hAnsi="Arial" w:cs="Arial"/>
          <w:sz w:val="24"/>
          <w:szCs w:val="24"/>
        </w:rPr>
        <w:t xml:space="preserve">be </w:t>
      </w:r>
      <w:r>
        <w:rPr>
          <w:rFonts w:ascii="Arial" w:hAnsi="Arial" w:cs="Arial"/>
          <w:sz w:val="24"/>
          <w:szCs w:val="24"/>
        </w:rPr>
        <w:t xml:space="preserve">fully </w:t>
      </w:r>
      <w:r w:rsidR="00E876B6">
        <w:rPr>
          <w:rFonts w:ascii="Arial" w:hAnsi="Arial" w:cs="Arial"/>
          <w:sz w:val="24"/>
          <w:szCs w:val="24"/>
        </w:rPr>
        <w:t>executed,</w:t>
      </w:r>
      <w:r>
        <w:rPr>
          <w:rFonts w:ascii="Arial" w:hAnsi="Arial" w:cs="Arial"/>
          <w:sz w:val="24"/>
          <w:szCs w:val="24"/>
        </w:rPr>
        <w:t xml:space="preserve"> nor will any financial invoices </w:t>
      </w:r>
      <w:r>
        <w:rPr>
          <w:rFonts w:ascii="Arial" w:hAnsi="Arial" w:cs="Arial"/>
          <w:sz w:val="24"/>
          <w:szCs w:val="24"/>
        </w:rPr>
        <w:lastRenderedPageBreak/>
        <w:t xml:space="preserve">be processed for reimbursement until the required documentation has been received by the BSCC. A sample </w:t>
      </w:r>
      <w:r w:rsidR="00912569">
        <w:rPr>
          <w:rFonts w:ascii="Arial" w:hAnsi="Arial" w:cs="Arial"/>
          <w:sz w:val="24"/>
          <w:szCs w:val="24"/>
        </w:rPr>
        <w:t xml:space="preserve">Governing </w:t>
      </w:r>
      <w:r>
        <w:rPr>
          <w:rFonts w:ascii="Arial" w:hAnsi="Arial" w:cs="Arial"/>
          <w:sz w:val="24"/>
          <w:szCs w:val="24"/>
        </w:rPr>
        <w:t xml:space="preserve">Board Resolution can be found in </w:t>
      </w:r>
      <w:r>
        <w:rPr>
          <w:rFonts w:ascii="Arial" w:hAnsi="Arial" w:cs="Arial"/>
          <w:i/>
          <w:iCs/>
          <w:sz w:val="24"/>
          <w:szCs w:val="24"/>
        </w:rPr>
        <w:t xml:space="preserve">Appendix </w:t>
      </w:r>
      <w:r w:rsidR="00F76FF4">
        <w:rPr>
          <w:rFonts w:ascii="Arial" w:hAnsi="Arial" w:cs="Arial"/>
          <w:i/>
          <w:iCs/>
          <w:sz w:val="24"/>
          <w:szCs w:val="24"/>
        </w:rPr>
        <w:t>G</w:t>
      </w:r>
      <w:r>
        <w:rPr>
          <w:rFonts w:ascii="Arial" w:hAnsi="Arial" w:cs="Arial"/>
          <w:i/>
          <w:iCs/>
          <w:sz w:val="24"/>
          <w:szCs w:val="24"/>
        </w:rPr>
        <w:t>.</w:t>
      </w:r>
    </w:p>
    <w:p w14:paraId="41816775" w14:textId="1E84847D" w:rsidR="00435830" w:rsidRPr="00DF254B" w:rsidRDefault="00435830" w:rsidP="00661AC6">
      <w:pPr>
        <w:pStyle w:val="Heading3"/>
      </w:pPr>
      <w:bookmarkStart w:id="120" w:name="_Toc24888700"/>
      <w:bookmarkStart w:id="121" w:name="_Toc85461369"/>
      <w:bookmarkStart w:id="122" w:name="_Toc86658065"/>
      <w:bookmarkEnd w:id="116"/>
      <w:bookmarkEnd w:id="117"/>
      <w:bookmarkEnd w:id="118"/>
      <w:bookmarkEnd w:id="119"/>
      <w:r w:rsidRPr="00DF254B">
        <w:t>Invoic</w:t>
      </w:r>
      <w:r w:rsidR="00DD3552">
        <w:t>ing</w:t>
      </w:r>
      <w:bookmarkEnd w:id="120"/>
      <w:bookmarkEnd w:id="121"/>
      <w:bookmarkEnd w:id="122"/>
    </w:p>
    <w:p w14:paraId="2A451B60" w14:textId="4DD0DB49" w:rsidR="001D00E8" w:rsidRPr="00DF254B" w:rsidRDefault="00435830" w:rsidP="003B76A3">
      <w:pPr>
        <w:spacing w:after="120" w:line="240" w:lineRule="auto"/>
        <w:jc w:val="both"/>
        <w:rPr>
          <w:rFonts w:ascii="Arial" w:hAnsi="Arial" w:cs="Arial"/>
          <w:sz w:val="24"/>
          <w:szCs w:val="24"/>
        </w:rPr>
      </w:pPr>
      <w:r w:rsidRPr="00DF254B">
        <w:rPr>
          <w:rFonts w:ascii="Arial" w:hAnsi="Arial" w:cs="Arial"/>
          <w:sz w:val="24"/>
          <w:szCs w:val="24"/>
        </w:rPr>
        <w:t xml:space="preserve">Disbursement of grant funds occurs on a reimbursement basis for costs incurred during a reporting period. </w:t>
      </w:r>
      <w:r w:rsidR="001D00E8">
        <w:rPr>
          <w:rFonts w:ascii="Arial" w:hAnsi="Arial" w:cs="Arial"/>
          <w:sz w:val="24"/>
          <w:szCs w:val="24"/>
        </w:rPr>
        <w:t xml:space="preserve">The State Controller’s Office (SCO) will issue the warrant (check) to the individual designated on the Applicant Information Form as the Financial Officer for the grant. </w:t>
      </w:r>
      <w:r w:rsidRPr="00DF254B">
        <w:rPr>
          <w:rFonts w:ascii="Arial" w:hAnsi="Arial" w:cs="Arial"/>
          <w:sz w:val="24"/>
          <w:szCs w:val="24"/>
        </w:rPr>
        <w:t xml:space="preserve">Grantees must submit invoices to the BSCC </w:t>
      </w:r>
      <w:r w:rsidRPr="00935973">
        <w:rPr>
          <w:rFonts w:ascii="Arial" w:hAnsi="Arial" w:cs="Arial"/>
          <w:sz w:val="24"/>
          <w:szCs w:val="24"/>
        </w:rPr>
        <w:t xml:space="preserve">on </w:t>
      </w:r>
      <w:r w:rsidR="00C109B1" w:rsidRPr="00935973">
        <w:rPr>
          <w:rFonts w:ascii="Arial" w:hAnsi="Arial" w:cs="Arial"/>
          <w:sz w:val="24"/>
          <w:szCs w:val="24"/>
        </w:rPr>
        <w:t xml:space="preserve">either a monthly or </w:t>
      </w:r>
      <w:r w:rsidRPr="00935973">
        <w:rPr>
          <w:rFonts w:ascii="Arial" w:hAnsi="Arial" w:cs="Arial"/>
          <w:sz w:val="24"/>
          <w:szCs w:val="24"/>
        </w:rPr>
        <w:t xml:space="preserve">quarterly basis </w:t>
      </w:r>
      <w:r w:rsidR="001D00E8">
        <w:rPr>
          <w:rFonts w:ascii="Arial" w:hAnsi="Arial" w:cs="Arial"/>
          <w:sz w:val="24"/>
          <w:szCs w:val="24"/>
        </w:rPr>
        <w:t>through the online process no later than</w:t>
      </w:r>
      <w:r w:rsidRPr="00734B07">
        <w:rPr>
          <w:rFonts w:ascii="Arial" w:hAnsi="Arial" w:cs="Arial"/>
          <w:sz w:val="24"/>
          <w:szCs w:val="24"/>
        </w:rPr>
        <w:t xml:space="preserve"> 45 days</w:t>
      </w:r>
      <w:r w:rsidRPr="00DF254B">
        <w:rPr>
          <w:rFonts w:ascii="Arial" w:hAnsi="Arial" w:cs="Arial"/>
          <w:sz w:val="24"/>
          <w:szCs w:val="24"/>
        </w:rPr>
        <w:t xml:space="preserve"> following the end of the </w:t>
      </w:r>
      <w:r w:rsidR="001D00E8">
        <w:rPr>
          <w:rFonts w:ascii="Arial" w:hAnsi="Arial" w:cs="Arial"/>
          <w:sz w:val="24"/>
          <w:szCs w:val="24"/>
        </w:rPr>
        <w:t xml:space="preserve">invoicing </w:t>
      </w:r>
      <w:r w:rsidRPr="00DF254B">
        <w:rPr>
          <w:rFonts w:ascii="Arial" w:hAnsi="Arial" w:cs="Arial"/>
          <w:sz w:val="24"/>
          <w:szCs w:val="24"/>
        </w:rPr>
        <w:t xml:space="preserve">period. </w:t>
      </w:r>
      <w:r w:rsidR="001D00E8">
        <w:rPr>
          <w:rFonts w:ascii="Arial" w:hAnsi="Arial" w:cs="Arial"/>
          <w:sz w:val="24"/>
          <w:szCs w:val="24"/>
        </w:rPr>
        <w:t>(Grantees will make their choice between monthly or quarterly invoicing at the time they execute their contracts.)</w:t>
      </w:r>
    </w:p>
    <w:p w14:paraId="4791036F" w14:textId="60795623" w:rsidR="00435830" w:rsidRPr="00DF254B" w:rsidRDefault="001D00E8" w:rsidP="003B76A3">
      <w:pPr>
        <w:spacing w:after="120" w:line="240" w:lineRule="auto"/>
        <w:jc w:val="both"/>
        <w:rPr>
          <w:rFonts w:ascii="Arial" w:hAnsi="Arial" w:cs="Arial"/>
          <w:sz w:val="24"/>
          <w:szCs w:val="24"/>
        </w:rPr>
      </w:pPr>
      <w:r>
        <w:rPr>
          <w:rFonts w:ascii="Arial" w:hAnsi="Arial" w:cs="Arial"/>
          <w:sz w:val="24"/>
          <w:szCs w:val="24"/>
        </w:rPr>
        <w:t>Grantees must maintain adequate supporting documentation for all costs claimed on invoices. BSCC staff will conduct a desk review process which requires grantees to submit electronic documentation to support all grant funds claimed during the invoicing period</w:t>
      </w:r>
      <w:r w:rsidR="00A84565">
        <w:rPr>
          <w:rFonts w:ascii="Arial" w:hAnsi="Arial" w:cs="Arial"/>
          <w:sz w:val="24"/>
          <w:szCs w:val="24"/>
        </w:rPr>
        <w:t xml:space="preserve">.  In addition, BSCC staff will conduct </w:t>
      </w:r>
      <w:r>
        <w:rPr>
          <w:rFonts w:ascii="Arial" w:hAnsi="Arial" w:cs="Arial"/>
          <w:sz w:val="24"/>
          <w:szCs w:val="24"/>
        </w:rPr>
        <w:t>on-site monitoring visits that will include a review of documentation maintained as substantiation for project expenditures</w:t>
      </w:r>
      <w:r w:rsidR="0077310B">
        <w:rPr>
          <w:rFonts w:ascii="Arial" w:hAnsi="Arial" w:cs="Arial"/>
          <w:sz w:val="24"/>
          <w:szCs w:val="24"/>
        </w:rPr>
        <w:t xml:space="preserve"> with grant funds</w:t>
      </w:r>
      <w:r>
        <w:rPr>
          <w:rFonts w:ascii="Arial" w:hAnsi="Arial" w:cs="Arial"/>
          <w:sz w:val="24"/>
          <w:szCs w:val="24"/>
        </w:rPr>
        <w:t>.</w:t>
      </w:r>
    </w:p>
    <w:p w14:paraId="53F2B088" w14:textId="10115CC9" w:rsidR="00DD3552" w:rsidRDefault="00766C0D" w:rsidP="00FC3036">
      <w:pPr>
        <w:spacing w:after="240" w:line="240" w:lineRule="auto"/>
        <w:rPr>
          <w:rFonts w:ascii="Arial" w:hAnsi="Arial" w:cs="Arial"/>
          <w:sz w:val="24"/>
          <w:szCs w:val="24"/>
        </w:rPr>
      </w:pPr>
      <w:r>
        <w:rPr>
          <w:rFonts w:ascii="Arial" w:hAnsi="Arial" w:cs="Arial"/>
          <w:sz w:val="24"/>
          <w:szCs w:val="24"/>
        </w:rPr>
        <w:t>A</w:t>
      </w:r>
      <w:r w:rsidR="00435830">
        <w:rPr>
          <w:rFonts w:ascii="Arial" w:hAnsi="Arial" w:cs="Arial"/>
          <w:sz w:val="24"/>
          <w:szCs w:val="24"/>
        </w:rPr>
        <w:t>dditional information</w:t>
      </w:r>
      <w:r>
        <w:rPr>
          <w:rFonts w:ascii="Arial" w:hAnsi="Arial" w:cs="Arial"/>
          <w:sz w:val="24"/>
          <w:szCs w:val="24"/>
        </w:rPr>
        <w:t xml:space="preserve"> about invoicing can be found in the </w:t>
      </w:r>
      <w:r w:rsidR="00435830" w:rsidRPr="004723B0">
        <w:rPr>
          <w:rFonts w:ascii="Arial" w:hAnsi="Arial" w:cs="Arial"/>
          <w:i/>
          <w:sz w:val="24"/>
          <w:szCs w:val="24"/>
        </w:rPr>
        <w:t>BSCC Grant Administration Guide</w:t>
      </w:r>
      <w:r w:rsidR="004723B0">
        <w:rPr>
          <w:rFonts w:ascii="Arial" w:hAnsi="Arial" w:cs="Arial"/>
          <w:sz w:val="24"/>
          <w:szCs w:val="24"/>
        </w:rPr>
        <w:t xml:space="preserve">, </w:t>
      </w:r>
      <w:r>
        <w:rPr>
          <w:rFonts w:ascii="Arial" w:hAnsi="Arial" w:cs="Arial"/>
          <w:sz w:val="24"/>
          <w:szCs w:val="24"/>
        </w:rPr>
        <w:t>located</w:t>
      </w:r>
      <w:r w:rsidR="004723B0">
        <w:rPr>
          <w:rFonts w:ascii="Arial" w:hAnsi="Arial" w:cs="Arial"/>
          <w:sz w:val="24"/>
          <w:szCs w:val="24"/>
        </w:rPr>
        <w:t xml:space="preserve"> on the BSCC </w:t>
      </w:r>
      <w:hyperlink r:id="rId27" w:history="1">
        <w:r w:rsidR="00640028" w:rsidRPr="00D20CF1">
          <w:rPr>
            <w:rStyle w:val="Hyperlink"/>
            <w:rFonts w:ascii="Arial" w:hAnsi="Arial" w:cs="Arial"/>
            <w:sz w:val="24"/>
            <w:szCs w:val="24"/>
          </w:rPr>
          <w:t>website</w:t>
        </w:r>
      </w:hyperlink>
      <w:r w:rsidR="00640028">
        <w:rPr>
          <w:rStyle w:val="Hyperlink"/>
          <w:rFonts w:ascii="Arial" w:hAnsi="Arial" w:cs="Arial"/>
          <w:sz w:val="24"/>
          <w:szCs w:val="24"/>
        </w:rPr>
        <w:t xml:space="preserve">. </w:t>
      </w:r>
    </w:p>
    <w:p w14:paraId="206B2674" w14:textId="6622AF51" w:rsidR="00DD3552" w:rsidRPr="00270ED3" w:rsidRDefault="00DD3552" w:rsidP="00661AC6">
      <w:pPr>
        <w:pStyle w:val="Heading3"/>
      </w:pPr>
      <w:bookmarkStart w:id="123" w:name="_Toc24888701"/>
      <w:bookmarkStart w:id="124" w:name="_Toc85461370"/>
      <w:bookmarkStart w:id="125" w:name="_Toc86658066"/>
      <w:r>
        <w:t>Reporting Match Contributions</w:t>
      </w:r>
      <w:bookmarkEnd w:id="123"/>
      <w:bookmarkEnd w:id="124"/>
      <w:bookmarkEnd w:id="125"/>
    </w:p>
    <w:p w14:paraId="564D8B56" w14:textId="3AAE0233" w:rsidR="00DD3552" w:rsidRPr="00433D0B" w:rsidRDefault="00DD3552" w:rsidP="00661AC6">
      <w:pPr>
        <w:autoSpaceDE w:val="0"/>
        <w:autoSpaceDN w:val="0"/>
        <w:adjustRightInd w:val="0"/>
        <w:spacing w:after="0" w:line="240" w:lineRule="auto"/>
        <w:jc w:val="both"/>
        <w:rPr>
          <w:rFonts w:ascii="Arial" w:hAnsi="Arial" w:cs="Arial"/>
          <w:color w:val="000000"/>
          <w:sz w:val="24"/>
          <w:szCs w:val="24"/>
        </w:rPr>
      </w:pPr>
      <w:r w:rsidRPr="00270ED3">
        <w:rPr>
          <w:rFonts w:ascii="Arial" w:hAnsi="Arial" w:cs="Arial"/>
          <w:color w:val="000000"/>
          <w:sz w:val="24"/>
          <w:szCs w:val="24"/>
        </w:rPr>
        <w:t xml:space="preserve">Reporting of </w:t>
      </w:r>
      <w:r>
        <w:rPr>
          <w:rFonts w:ascii="Arial" w:hAnsi="Arial" w:cs="Arial"/>
          <w:color w:val="000000"/>
          <w:sz w:val="24"/>
          <w:szCs w:val="24"/>
        </w:rPr>
        <w:t xml:space="preserve">the </w:t>
      </w:r>
      <w:r w:rsidR="0077310B">
        <w:rPr>
          <w:rFonts w:ascii="Arial" w:hAnsi="Arial" w:cs="Arial"/>
          <w:color w:val="000000"/>
          <w:sz w:val="24"/>
          <w:szCs w:val="24"/>
        </w:rPr>
        <w:t>contribution</w:t>
      </w:r>
      <w:r w:rsidR="0077310B" w:rsidRPr="00270ED3">
        <w:rPr>
          <w:rFonts w:ascii="Arial" w:hAnsi="Arial" w:cs="Arial"/>
          <w:color w:val="000000"/>
          <w:sz w:val="24"/>
          <w:szCs w:val="24"/>
        </w:rPr>
        <w:t xml:space="preserve"> </w:t>
      </w:r>
      <w:r w:rsidRPr="00270ED3">
        <w:rPr>
          <w:rFonts w:ascii="Arial" w:hAnsi="Arial" w:cs="Arial"/>
          <w:color w:val="000000"/>
          <w:sz w:val="24"/>
          <w:szCs w:val="24"/>
        </w:rPr>
        <w:t>of match</w:t>
      </w:r>
      <w:r>
        <w:rPr>
          <w:rFonts w:ascii="Arial" w:hAnsi="Arial" w:cs="Arial"/>
          <w:color w:val="000000"/>
          <w:sz w:val="24"/>
          <w:szCs w:val="24"/>
        </w:rPr>
        <w:t xml:space="preserve"> </w:t>
      </w:r>
      <w:r w:rsidR="0077310B">
        <w:rPr>
          <w:rFonts w:ascii="Arial" w:hAnsi="Arial" w:cs="Arial"/>
          <w:color w:val="000000"/>
          <w:sz w:val="24"/>
          <w:szCs w:val="24"/>
        </w:rPr>
        <w:t>obligations</w:t>
      </w:r>
      <w:r w:rsidR="0077310B" w:rsidRPr="00270ED3">
        <w:rPr>
          <w:rFonts w:ascii="Arial" w:hAnsi="Arial" w:cs="Arial"/>
          <w:color w:val="000000"/>
          <w:sz w:val="24"/>
          <w:szCs w:val="24"/>
        </w:rPr>
        <w:t xml:space="preserve"> </w:t>
      </w:r>
      <w:r w:rsidRPr="00270ED3">
        <w:rPr>
          <w:rFonts w:ascii="Arial" w:hAnsi="Arial" w:cs="Arial"/>
          <w:color w:val="000000"/>
          <w:sz w:val="24"/>
          <w:szCs w:val="24"/>
        </w:rPr>
        <w:t xml:space="preserve">need not be made in exact proportion to the expenditure of grant funds. However, </w:t>
      </w:r>
      <w:r>
        <w:rPr>
          <w:rFonts w:ascii="Arial" w:hAnsi="Arial" w:cs="Arial"/>
          <w:color w:val="000000"/>
          <w:sz w:val="24"/>
          <w:szCs w:val="24"/>
        </w:rPr>
        <w:t>before the grant expires</w:t>
      </w:r>
      <w:r w:rsidR="007C475C">
        <w:rPr>
          <w:rFonts w:ascii="Arial" w:hAnsi="Arial" w:cs="Arial"/>
          <w:color w:val="000000"/>
          <w:sz w:val="24"/>
          <w:szCs w:val="24"/>
        </w:rPr>
        <w:t xml:space="preserve"> or is terminated</w:t>
      </w:r>
      <w:r>
        <w:rPr>
          <w:rFonts w:ascii="Arial" w:hAnsi="Arial" w:cs="Arial"/>
          <w:color w:val="000000"/>
          <w:sz w:val="24"/>
          <w:szCs w:val="24"/>
        </w:rPr>
        <w:t xml:space="preserve">, </w:t>
      </w:r>
      <w:r w:rsidRPr="00A8393F">
        <w:rPr>
          <w:rFonts w:ascii="Arial" w:hAnsi="Arial" w:cs="Arial"/>
          <w:color w:val="000000"/>
          <w:sz w:val="24"/>
          <w:szCs w:val="24"/>
        </w:rPr>
        <w:t xml:space="preserve">the match contribution must be equal to the amount of grant funds expended. </w:t>
      </w:r>
      <w:r w:rsidR="00640028">
        <w:rPr>
          <w:rFonts w:ascii="Arial" w:hAnsi="Arial" w:cs="Arial"/>
          <w:color w:val="000000"/>
          <w:sz w:val="24"/>
          <w:szCs w:val="24"/>
        </w:rPr>
        <w:t>Match</w:t>
      </w:r>
      <w:r w:rsidRPr="00270ED3">
        <w:rPr>
          <w:rFonts w:ascii="Arial" w:hAnsi="Arial" w:cs="Arial"/>
          <w:color w:val="000000"/>
          <w:sz w:val="24"/>
          <w:szCs w:val="24"/>
        </w:rPr>
        <w:t xml:space="preserve"> </w:t>
      </w:r>
      <w:r w:rsidR="00FF1876">
        <w:rPr>
          <w:rFonts w:ascii="Arial" w:hAnsi="Arial" w:cs="Arial"/>
          <w:color w:val="000000"/>
          <w:sz w:val="24"/>
          <w:szCs w:val="24"/>
        </w:rPr>
        <w:t>contribution</w:t>
      </w:r>
      <w:r w:rsidRPr="00270ED3">
        <w:rPr>
          <w:rFonts w:ascii="Arial" w:hAnsi="Arial" w:cs="Arial"/>
          <w:color w:val="000000"/>
          <w:sz w:val="24"/>
          <w:szCs w:val="24"/>
        </w:rPr>
        <w:t xml:space="preserve"> must be reported on the </w:t>
      </w:r>
      <w:r w:rsidRPr="00433D0B">
        <w:rPr>
          <w:rFonts w:ascii="Arial" w:hAnsi="Arial" w:cs="Arial"/>
          <w:color w:val="000000"/>
          <w:sz w:val="24"/>
          <w:szCs w:val="24"/>
        </w:rPr>
        <w:t>BSCC invoice</w:t>
      </w:r>
      <w:r w:rsidRPr="00270ED3">
        <w:rPr>
          <w:rFonts w:ascii="Arial" w:hAnsi="Arial" w:cs="Arial"/>
          <w:color w:val="000000"/>
          <w:sz w:val="24"/>
          <w:szCs w:val="24"/>
        </w:rPr>
        <w:t xml:space="preserve">, as the expenditures occur. Match funds and related </w:t>
      </w:r>
      <w:r w:rsidR="0077310B">
        <w:rPr>
          <w:rFonts w:ascii="Arial" w:hAnsi="Arial" w:cs="Arial"/>
          <w:color w:val="000000"/>
          <w:sz w:val="24"/>
          <w:szCs w:val="24"/>
        </w:rPr>
        <w:t xml:space="preserve">contributions </w:t>
      </w:r>
      <w:r w:rsidRPr="00270ED3">
        <w:rPr>
          <w:rFonts w:ascii="Arial" w:hAnsi="Arial" w:cs="Arial"/>
          <w:color w:val="000000"/>
          <w:sz w:val="24"/>
          <w:szCs w:val="24"/>
        </w:rPr>
        <w:t xml:space="preserve">must </w:t>
      </w:r>
      <w:r w:rsidR="0077310B">
        <w:rPr>
          <w:rFonts w:ascii="Arial" w:hAnsi="Arial" w:cs="Arial"/>
          <w:color w:val="000000"/>
          <w:sz w:val="24"/>
          <w:szCs w:val="24"/>
        </w:rPr>
        <w:t xml:space="preserve">also </w:t>
      </w:r>
      <w:r w:rsidRPr="00270ED3">
        <w:rPr>
          <w:rFonts w:ascii="Arial" w:hAnsi="Arial" w:cs="Arial"/>
          <w:color w:val="000000"/>
          <w:sz w:val="24"/>
          <w:szCs w:val="24"/>
        </w:rPr>
        <w:t xml:space="preserve">be identified in the accounting </w:t>
      </w:r>
      <w:r w:rsidRPr="00433D0B">
        <w:rPr>
          <w:rFonts w:ascii="Arial" w:hAnsi="Arial" w:cs="Arial"/>
          <w:color w:val="000000"/>
          <w:sz w:val="24"/>
          <w:szCs w:val="24"/>
        </w:rPr>
        <w:t xml:space="preserve">records (e.g., general ledger) </w:t>
      </w:r>
      <w:r>
        <w:rPr>
          <w:rFonts w:ascii="Arial" w:hAnsi="Arial" w:cs="Arial"/>
          <w:color w:val="000000"/>
          <w:sz w:val="24"/>
          <w:szCs w:val="24"/>
        </w:rPr>
        <w:t xml:space="preserve">and included </w:t>
      </w:r>
      <w:r w:rsidR="0077310B">
        <w:rPr>
          <w:rFonts w:ascii="Arial" w:hAnsi="Arial" w:cs="Arial"/>
          <w:color w:val="000000"/>
          <w:sz w:val="24"/>
          <w:szCs w:val="24"/>
        </w:rPr>
        <w:t>with</w:t>
      </w:r>
      <w:r>
        <w:rPr>
          <w:rFonts w:ascii="Arial" w:hAnsi="Arial" w:cs="Arial"/>
          <w:color w:val="000000"/>
          <w:sz w:val="24"/>
          <w:szCs w:val="24"/>
        </w:rPr>
        <w:t xml:space="preserve">in any grant-specific </w:t>
      </w:r>
      <w:r w:rsidRPr="00433D0B">
        <w:rPr>
          <w:rFonts w:ascii="Arial" w:hAnsi="Arial" w:cs="Arial"/>
          <w:color w:val="000000"/>
          <w:sz w:val="24"/>
          <w:szCs w:val="24"/>
        </w:rPr>
        <w:t>audit report</w:t>
      </w:r>
      <w:r>
        <w:rPr>
          <w:rFonts w:ascii="Arial" w:hAnsi="Arial" w:cs="Arial"/>
          <w:color w:val="000000"/>
          <w:sz w:val="24"/>
          <w:szCs w:val="24"/>
        </w:rPr>
        <w:t>s</w:t>
      </w:r>
      <w:r w:rsidRPr="00270ED3">
        <w:rPr>
          <w:rFonts w:ascii="Arial" w:hAnsi="Arial" w:cs="Arial"/>
          <w:color w:val="000000"/>
          <w:sz w:val="24"/>
          <w:szCs w:val="24"/>
        </w:rPr>
        <w:t xml:space="preserve">. </w:t>
      </w:r>
      <w:r w:rsidR="00AF035F">
        <w:rPr>
          <w:rFonts w:ascii="Arial" w:hAnsi="Arial" w:cs="Arial"/>
          <w:color w:val="000000"/>
          <w:sz w:val="24"/>
          <w:szCs w:val="24"/>
        </w:rPr>
        <w:t>Supporting documentation must be maintained for all match contributions.</w:t>
      </w:r>
    </w:p>
    <w:p w14:paraId="7D631E83" w14:textId="40973B97" w:rsidR="00DD3552" w:rsidRPr="00270ED3" w:rsidRDefault="00DD3552" w:rsidP="003B76A3">
      <w:pPr>
        <w:pStyle w:val="Default"/>
        <w:spacing w:after="120"/>
        <w:jc w:val="both"/>
        <w:rPr>
          <w:rFonts w:ascii="Arial" w:hAnsi="Arial" w:cs="Arial"/>
        </w:rPr>
      </w:pPr>
      <w:r w:rsidRPr="00433D0B">
        <w:rPr>
          <w:rFonts w:ascii="Arial" w:hAnsi="Arial" w:cs="Arial"/>
        </w:rPr>
        <w:t xml:space="preserve">Applicants </w:t>
      </w:r>
      <w:r w:rsidR="00416A45">
        <w:rPr>
          <w:rFonts w:ascii="Arial" w:hAnsi="Arial" w:cs="Arial"/>
        </w:rPr>
        <w:t xml:space="preserve">shall </w:t>
      </w:r>
      <w:r w:rsidRPr="00433D0B">
        <w:rPr>
          <w:rFonts w:ascii="Arial" w:hAnsi="Arial" w:cs="Arial"/>
        </w:rPr>
        <w:t xml:space="preserve">budget only for the </w:t>
      </w:r>
      <w:r w:rsidR="00E9689C">
        <w:rPr>
          <w:rFonts w:ascii="Arial" w:hAnsi="Arial" w:cs="Arial"/>
        </w:rPr>
        <w:t>mandatory 100 percent (100%)</w:t>
      </w:r>
      <w:r w:rsidRPr="00433D0B">
        <w:rPr>
          <w:rFonts w:ascii="Arial" w:hAnsi="Arial" w:cs="Arial"/>
        </w:rPr>
        <w:t xml:space="preserve"> match. </w:t>
      </w:r>
      <w:r>
        <w:rPr>
          <w:rFonts w:ascii="Arial" w:hAnsi="Arial" w:cs="Arial"/>
        </w:rPr>
        <w:t xml:space="preserve">The match amount specified in the project budget </w:t>
      </w:r>
      <w:r w:rsidRPr="00433D0B">
        <w:rPr>
          <w:rFonts w:ascii="Arial" w:hAnsi="Arial" w:cs="Arial"/>
        </w:rPr>
        <w:t>become</w:t>
      </w:r>
      <w:r w:rsidR="001E663D">
        <w:rPr>
          <w:rFonts w:ascii="Arial" w:hAnsi="Arial" w:cs="Arial"/>
        </w:rPr>
        <w:t>s</w:t>
      </w:r>
      <w:r>
        <w:rPr>
          <w:rFonts w:ascii="Arial" w:hAnsi="Arial" w:cs="Arial"/>
        </w:rPr>
        <w:t xml:space="preserve"> </w:t>
      </w:r>
      <w:r w:rsidRPr="00433D0B">
        <w:rPr>
          <w:rFonts w:ascii="Arial" w:hAnsi="Arial" w:cs="Arial"/>
        </w:rPr>
        <w:t xml:space="preserve">part of the </w:t>
      </w:r>
      <w:r w:rsidR="0025712B">
        <w:rPr>
          <w:rFonts w:ascii="Arial" w:hAnsi="Arial" w:cs="Arial"/>
        </w:rPr>
        <w:t>contractually obligated g</w:t>
      </w:r>
      <w:r w:rsidRPr="00433D0B">
        <w:rPr>
          <w:rFonts w:ascii="Arial" w:hAnsi="Arial" w:cs="Arial"/>
        </w:rPr>
        <w:t xml:space="preserve">rant </w:t>
      </w:r>
      <w:r w:rsidR="0025712B">
        <w:rPr>
          <w:rFonts w:ascii="Arial" w:hAnsi="Arial" w:cs="Arial"/>
        </w:rPr>
        <w:t>program</w:t>
      </w:r>
      <w:r w:rsidRPr="00433D0B">
        <w:rPr>
          <w:rFonts w:ascii="Arial" w:hAnsi="Arial" w:cs="Arial"/>
        </w:rPr>
        <w:t xml:space="preserve">. As part of the </w:t>
      </w:r>
      <w:r w:rsidR="0025712B">
        <w:rPr>
          <w:rFonts w:ascii="Arial" w:hAnsi="Arial" w:cs="Arial"/>
        </w:rPr>
        <w:t>g</w:t>
      </w:r>
      <w:r w:rsidRPr="00433D0B">
        <w:rPr>
          <w:rFonts w:ascii="Arial" w:hAnsi="Arial" w:cs="Arial"/>
        </w:rPr>
        <w:t xml:space="preserve">rant </w:t>
      </w:r>
      <w:r w:rsidR="0025712B">
        <w:rPr>
          <w:rFonts w:ascii="Arial" w:hAnsi="Arial" w:cs="Arial"/>
        </w:rPr>
        <w:t>program</w:t>
      </w:r>
      <w:r w:rsidRPr="00270ED3">
        <w:rPr>
          <w:rFonts w:ascii="Arial" w:hAnsi="Arial" w:cs="Arial"/>
        </w:rPr>
        <w:t xml:space="preserve">, </w:t>
      </w:r>
      <w:r w:rsidR="0025712B">
        <w:rPr>
          <w:rFonts w:ascii="Arial" w:hAnsi="Arial" w:cs="Arial"/>
        </w:rPr>
        <w:t xml:space="preserve">the match </w:t>
      </w:r>
      <w:r w:rsidR="00585925">
        <w:rPr>
          <w:rFonts w:ascii="Arial" w:hAnsi="Arial" w:cs="Arial"/>
        </w:rPr>
        <w:t xml:space="preserve">is </w:t>
      </w:r>
      <w:r w:rsidRPr="00270ED3">
        <w:rPr>
          <w:rFonts w:ascii="Arial" w:hAnsi="Arial" w:cs="Arial"/>
        </w:rPr>
        <w:t xml:space="preserve">subject to all </w:t>
      </w:r>
      <w:r w:rsidR="0025712B">
        <w:rPr>
          <w:rFonts w:ascii="Arial" w:hAnsi="Arial" w:cs="Arial"/>
        </w:rPr>
        <w:t xml:space="preserve">fiscal, </w:t>
      </w:r>
      <w:r w:rsidRPr="00270ED3">
        <w:rPr>
          <w:rFonts w:ascii="Arial" w:hAnsi="Arial" w:cs="Arial"/>
        </w:rPr>
        <w:t>programmatic</w:t>
      </w:r>
      <w:r w:rsidR="0025712B">
        <w:rPr>
          <w:rFonts w:ascii="Arial" w:hAnsi="Arial" w:cs="Arial"/>
        </w:rPr>
        <w:t>,</w:t>
      </w:r>
      <w:r w:rsidRPr="00270ED3">
        <w:rPr>
          <w:rFonts w:ascii="Arial" w:hAnsi="Arial" w:cs="Arial"/>
        </w:rPr>
        <w:t xml:space="preserve"> </w:t>
      </w:r>
      <w:r>
        <w:rPr>
          <w:rFonts w:ascii="Arial" w:hAnsi="Arial" w:cs="Arial"/>
        </w:rPr>
        <w:t>and</w:t>
      </w:r>
      <w:r w:rsidRPr="00270ED3">
        <w:rPr>
          <w:rFonts w:ascii="Arial" w:hAnsi="Arial" w:cs="Arial"/>
        </w:rPr>
        <w:t xml:space="preserve"> audit requirements</w:t>
      </w:r>
      <w:r>
        <w:rPr>
          <w:rFonts w:ascii="Arial" w:hAnsi="Arial" w:cs="Arial"/>
        </w:rPr>
        <w:t xml:space="preserve"> and </w:t>
      </w:r>
      <w:r w:rsidRPr="00270ED3">
        <w:rPr>
          <w:rFonts w:ascii="Arial" w:hAnsi="Arial" w:cs="Arial"/>
        </w:rPr>
        <w:t xml:space="preserve">cannot be reduced </w:t>
      </w:r>
      <w:r w:rsidR="001B0BFD">
        <w:rPr>
          <w:rFonts w:ascii="Arial" w:hAnsi="Arial" w:cs="Arial"/>
        </w:rPr>
        <w:t xml:space="preserve">or waived </w:t>
      </w:r>
      <w:r w:rsidRPr="00270ED3">
        <w:rPr>
          <w:rFonts w:ascii="Arial" w:hAnsi="Arial" w:cs="Arial"/>
        </w:rPr>
        <w:t>once the grant proposal is approved.</w:t>
      </w:r>
      <w:r w:rsidR="00594485">
        <w:rPr>
          <w:rFonts w:ascii="Arial" w:hAnsi="Arial" w:cs="Arial"/>
        </w:rPr>
        <w:t xml:space="preserve"> In the event a</w:t>
      </w:r>
      <w:r w:rsidR="001C78FA">
        <w:rPr>
          <w:rFonts w:ascii="Arial" w:hAnsi="Arial" w:cs="Arial"/>
        </w:rPr>
        <w:t xml:space="preserve"> funded project</w:t>
      </w:r>
      <w:r w:rsidR="00594485">
        <w:rPr>
          <w:rFonts w:ascii="Arial" w:hAnsi="Arial" w:cs="Arial"/>
        </w:rPr>
        <w:t xml:space="preserve"> is unable to meet its </w:t>
      </w:r>
      <w:r w:rsidR="000D704B">
        <w:rPr>
          <w:rFonts w:ascii="Arial" w:hAnsi="Arial" w:cs="Arial"/>
        </w:rPr>
        <w:t xml:space="preserve">contractual </w:t>
      </w:r>
      <w:r w:rsidR="00594485">
        <w:rPr>
          <w:rFonts w:ascii="Arial" w:hAnsi="Arial" w:cs="Arial"/>
        </w:rPr>
        <w:t>match obligation,</w:t>
      </w:r>
      <w:r w:rsidR="001C78FA">
        <w:rPr>
          <w:rFonts w:ascii="Arial" w:hAnsi="Arial" w:cs="Arial"/>
        </w:rPr>
        <w:t xml:space="preserve"> all or a portion of</w:t>
      </w:r>
      <w:r w:rsidR="00594485">
        <w:rPr>
          <w:rFonts w:ascii="Arial" w:hAnsi="Arial" w:cs="Arial"/>
        </w:rPr>
        <w:t xml:space="preserve"> </w:t>
      </w:r>
      <w:r w:rsidR="001C78FA">
        <w:rPr>
          <w:rFonts w:ascii="Arial" w:hAnsi="Arial" w:cs="Arial"/>
        </w:rPr>
        <w:t xml:space="preserve">the unmet match obligation may be deducted from reimbursement claims. </w:t>
      </w:r>
      <w:r w:rsidR="00EA0098">
        <w:rPr>
          <w:rFonts w:ascii="Arial" w:hAnsi="Arial" w:cs="Arial"/>
        </w:rPr>
        <w:t xml:space="preserve">In addition, the BSCC may seek reimbursement for </w:t>
      </w:r>
      <w:r w:rsidR="00DA14C2">
        <w:rPr>
          <w:rFonts w:ascii="Arial" w:hAnsi="Arial" w:cs="Arial"/>
        </w:rPr>
        <w:t xml:space="preserve">any </w:t>
      </w:r>
      <w:r w:rsidR="00C11630">
        <w:rPr>
          <w:rFonts w:ascii="Arial" w:hAnsi="Arial" w:cs="Arial"/>
        </w:rPr>
        <w:t>unmet match</w:t>
      </w:r>
      <w:r w:rsidR="000D704B">
        <w:rPr>
          <w:rFonts w:ascii="Arial" w:hAnsi="Arial" w:cs="Arial"/>
        </w:rPr>
        <w:t>.</w:t>
      </w:r>
      <w:r w:rsidR="003B7087">
        <w:rPr>
          <w:rFonts w:ascii="Arial" w:hAnsi="Arial" w:cs="Arial"/>
        </w:rPr>
        <w:t xml:space="preserve">  </w:t>
      </w:r>
      <w:r w:rsidR="00FF2EFC">
        <w:rPr>
          <w:rFonts w:ascii="Arial" w:hAnsi="Arial" w:cs="Arial"/>
        </w:rPr>
        <w:t xml:space="preserve">Applicants should </w:t>
      </w:r>
      <w:r w:rsidR="00E42E53">
        <w:rPr>
          <w:rFonts w:ascii="Arial" w:hAnsi="Arial" w:cs="Arial"/>
        </w:rPr>
        <w:t xml:space="preserve">not request funds in excess of what </w:t>
      </w:r>
      <w:r w:rsidR="0097525E">
        <w:rPr>
          <w:rFonts w:ascii="Arial" w:hAnsi="Arial" w:cs="Arial"/>
        </w:rPr>
        <w:t xml:space="preserve">that applicant </w:t>
      </w:r>
      <w:r w:rsidR="00E42E53">
        <w:rPr>
          <w:rFonts w:ascii="Arial" w:hAnsi="Arial" w:cs="Arial"/>
        </w:rPr>
        <w:t xml:space="preserve">is able to match.  </w:t>
      </w:r>
    </w:p>
    <w:p w14:paraId="60B214A0" w14:textId="223E2CD1" w:rsidR="00DD3552" w:rsidRDefault="00DD3552" w:rsidP="00FC3036">
      <w:pPr>
        <w:autoSpaceDE w:val="0"/>
        <w:autoSpaceDN w:val="0"/>
        <w:adjustRightInd w:val="0"/>
        <w:spacing w:after="240" w:line="240" w:lineRule="auto"/>
        <w:jc w:val="both"/>
        <w:rPr>
          <w:rFonts w:ascii="Arial" w:hAnsi="Arial" w:cs="Arial"/>
          <w:b/>
          <w:sz w:val="24"/>
          <w:szCs w:val="24"/>
        </w:rPr>
      </w:pPr>
      <w:r w:rsidRPr="00270ED3">
        <w:rPr>
          <w:rFonts w:ascii="Arial" w:hAnsi="Arial" w:cs="Arial"/>
          <w:sz w:val="24"/>
          <w:szCs w:val="24"/>
        </w:rPr>
        <w:t xml:space="preserve">Additional information about match requirements can be found in the </w:t>
      </w:r>
      <w:r w:rsidRPr="00F06166">
        <w:rPr>
          <w:rFonts w:ascii="Arial" w:hAnsi="Arial" w:cs="Arial"/>
          <w:i/>
          <w:sz w:val="24"/>
          <w:szCs w:val="24"/>
        </w:rPr>
        <w:t>BSCC Grant Administration Guide</w:t>
      </w:r>
      <w:r w:rsidRPr="00270ED3">
        <w:rPr>
          <w:rFonts w:ascii="Arial" w:hAnsi="Arial" w:cs="Arial"/>
          <w:sz w:val="24"/>
          <w:szCs w:val="24"/>
        </w:rPr>
        <w:t>, located on the BSCC</w:t>
      </w:r>
      <w:r w:rsidR="00FF1876">
        <w:rPr>
          <w:rFonts w:ascii="Arial" w:hAnsi="Arial" w:cs="Arial"/>
          <w:sz w:val="24"/>
          <w:szCs w:val="24"/>
        </w:rPr>
        <w:t xml:space="preserve"> </w:t>
      </w:r>
      <w:hyperlink r:id="rId28" w:history="1">
        <w:r w:rsidR="00FF1876" w:rsidRPr="00D20CF1">
          <w:rPr>
            <w:rStyle w:val="Hyperlink"/>
            <w:rFonts w:ascii="Arial" w:hAnsi="Arial" w:cs="Arial"/>
            <w:sz w:val="24"/>
            <w:szCs w:val="24"/>
          </w:rPr>
          <w:t>website</w:t>
        </w:r>
      </w:hyperlink>
      <w:r w:rsidR="00FF1876">
        <w:rPr>
          <w:rStyle w:val="Hyperlink"/>
          <w:rFonts w:ascii="Arial" w:hAnsi="Arial" w:cs="Arial"/>
          <w:sz w:val="24"/>
          <w:szCs w:val="24"/>
        </w:rPr>
        <w:t xml:space="preserve">. </w:t>
      </w:r>
    </w:p>
    <w:p w14:paraId="75F13941" w14:textId="7057CF2F" w:rsidR="00DD3552" w:rsidRPr="00F415F4" w:rsidRDefault="00DD3552" w:rsidP="00661AC6">
      <w:pPr>
        <w:pStyle w:val="Heading3"/>
      </w:pPr>
      <w:bookmarkStart w:id="126" w:name="_Toc23323423"/>
      <w:bookmarkStart w:id="127" w:name="_Toc24888702"/>
      <w:bookmarkStart w:id="128" w:name="_Toc85461371"/>
      <w:bookmarkStart w:id="129" w:name="_Toc86658067"/>
      <w:r w:rsidRPr="0072074B">
        <w:t>Supplanting</w:t>
      </w:r>
      <w:bookmarkEnd w:id="126"/>
      <w:bookmarkEnd w:id="127"/>
      <w:bookmarkEnd w:id="128"/>
      <w:bookmarkEnd w:id="129"/>
    </w:p>
    <w:p w14:paraId="422E6614" w14:textId="77777777" w:rsidR="00DD3552" w:rsidRPr="007E69D3" w:rsidRDefault="00744336" w:rsidP="00661AC6">
      <w:pPr>
        <w:autoSpaceDE w:val="0"/>
        <w:autoSpaceDN w:val="0"/>
        <w:adjustRightInd w:val="0"/>
        <w:spacing w:after="0" w:line="240" w:lineRule="auto"/>
        <w:jc w:val="both"/>
        <w:rPr>
          <w:rFonts w:ascii="Arial" w:hAnsi="Arial" w:cs="Arial"/>
          <w:color w:val="000000"/>
          <w:sz w:val="24"/>
          <w:szCs w:val="24"/>
        </w:rPr>
      </w:pPr>
      <w:r w:rsidRPr="0072074B">
        <w:rPr>
          <w:rFonts w:ascii="Arial" w:hAnsi="Arial" w:cs="Arial"/>
          <w:color w:val="000000"/>
          <w:sz w:val="24"/>
          <w:szCs w:val="24"/>
        </w:rPr>
        <w:t>Supplanting is the deliberate reduction in the amount of federal, state, or local funds being appropriated to an existing program or activity because grant funds have be</w:t>
      </w:r>
      <w:r>
        <w:rPr>
          <w:rFonts w:ascii="Arial" w:hAnsi="Arial" w:cs="Arial"/>
          <w:color w:val="000000"/>
          <w:sz w:val="24"/>
          <w:szCs w:val="24"/>
        </w:rPr>
        <w:t>en awarded for the same purposes</w:t>
      </w:r>
      <w:r w:rsidRPr="0072074B">
        <w:rPr>
          <w:rFonts w:ascii="Arial" w:hAnsi="Arial" w:cs="Arial"/>
          <w:color w:val="000000"/>
          <w:sz w:val="24"/>
          <w:szCs w:val="24"/>
        </w:rPr>
        <w:t xml:space="preserve">. </w:t>
      </w:r>
      <w:r w:rsidRPr="0072074B">
        <w:rPr>
          <w:rFonts w:ascii="Arial" w:hAnsi="Arial" w:cs="Arial"/>
          <w:sz w:val="24"/>
          <w:szCs w:val="24"/>
        </w:rPr>
        <w:t xml:space="preserve">Supplanting is strictly prohibited for all BSCC grants. </w:t>
      </w:r>
      <w:r>
        <w:rPr>
          <w:rFonts w:ascii="Arial" w:hAnsi="Arial" w:cs="Arial"/>
          <w:color w:val="000000"/>
          <w:sz w:val="24"/>
          <w:szCs w:val="24"/>
        </w:rPr>
        <w:t>CalVIP</w:t>
      </w:r>
      <w:r w:rsidR="00DD3552" w:rsidRPr="0072074B">
        <w:rPr>
          <w:rFonts w:ascii="Arial" w:hAnsi="Arial" w:cs="Arial"/>
          <w:color w:val="000000"/>
          <w:sz w:val="24"/>
          <w:szCs w:val="24"/>
        </w:rPr>
        <w:t xml:space="preserve"> grant funds shall be used to support new program activities or to augment </w:t>
      </w:r>
      <w:r w:rsidR="00DD3552">
        <w:rPr>
          <w:rFonts w:ascii="Arial" w:hAnsi="Arial" w:cs="Arial"/>
          <w:color w:val="000000"/>
          <w:sz w:val="24"/>
          <w:szCs w:val="24"/>
        </w:rPr>
        <w:t xml:space="preserve">or expand </w:t>
      </w:r>
      <w:r w:rsidR="00DD3552" w:rsidRPr="0072074B">
        <w:rPr>
          <w:rFonts w:ascii="Arial" w:hAnsi="Arial" w:cs="Arial"/>
          <w:color w:val="000000"/>
          <w:sz w:val="24"/>
          <w:szCs w:val="24"/>
        </w:rPr>
        <w:t>existing program activities</w:t>
      </w:r>
      <w:r>
        <w:rPr>
          <w:rFonts w:ascii="Arial" w:hAnsi="Arial" w:cs="Arial"/>
          <w:color w:val="000000"/>
          <w:sz w:val="24"/>
          <w:szCs w:val="24"/>
        </w:rPr>
        <w:t xml:space="preserve"> but</w:t>
      </w:r>
      <w:r w:rsidR="00DD3552" w:rsidRPr="0072074B">
        <w:rPr>
          <w:rFonts w:ascii="Arial" w:hAnsi="Arial" w:cs="Arial"/>
          <w:color w:val="000000"/>
          <w:sz w:val="24"/>
          <w:szCs w:val="24"/>
        </w:rPr>
        <w:t xml:space="preserve"> shall </w:t>
      </w:r>
      <w:r w:rsidR="00DD3552" w:rsidRPr="00744336">
        <w:rPr>
          <w:rFonts w:ascii="Arial" w:hAnsi="Arial" w:cs="Arial"/>
          <w:color w:val="000000"/>
          <w:sz w:val="24"/>
          <w:szCs w:val="24"/>
        </w:rPr>
        <w:t>not</w:t>
      </w:r>
      <w:r w:rsidR="00DD3552" w:rsidRPr="0072074B">
        <w:rPr>
          <w:rFonts w:ascii="Arial" w:hAnsi="Arial" w:cs="Arial"/>
          <w:color w:val="000000"/>
          <w:sz w:val="24"/>
          <w:szCs w:val="24"/>
        </w:rPr>
        <w:t xml:space="preserve"> be used to replace existing funds. </w:t>
      </w:r>
      <w:r w:rsidR="00DD3552" w:rsidRPr="0072074B">
        <w:rPr>
          <w:rFonts w:ascii="Arial" w:hAnsi="Arial" w:cs="Arial"/>
          <w:sz w:val="24"/>
          <w:szCs w:val="24"/>
        </w:rPr>
        <w:t xml:space="preserve">When </w:t>
      </w:r>
      <w:r w:rsidR="00DD3552">
        <w:rPr>
          <w:rFonts w:ascii="Arial" w:hAnsi="Arial" w:cs="Arial"/>
          <w:sz w:val="24"/>
          <w:szCs w:val="24"/>
        </w:rPr>
        <w:t>using</w:t>
      </w:r>
      <w:r w:rsidR="00DD3552" w:rsidRPr="0072074B">
        <w:rPr>
          <w:rFonts w:ascii="Arial" w:hAnsi="Arial" w:cs="Arial"/>
          <w:sz w:val="24"/>
          <w:szCs w:val="24"/>
        </w:rPr>
        <w:t xml:space="preserve"> outside funds</w:t>
      </w:r>
      <w:r w:rsidR="00DD3552">
        <w:rPr>
          <w:rFonts w:ascii="Arial" w:hAnsi="Arial" w:cs="Arial"/>
          <w:sz w:val="24"/>
          <w:szCs w:val="24"/>
        </w:rPr>
        <w:t xml:space="preserve"> as match</w:t>
      </w:r>
      <w:r w:rsidR="00DD3552" w:rsidRPr="0072074B">
        <w:rPr>
          <w:rFonts w:ascii="Arial" w:hAnsi="Arial" w:cs="Arial"/>
          <w:sz w:val="24"/>
          <w:szCs w:val="24"/>
        </w:rPr>
        <w:t xml:space="preserve">, applicants must be careful not to supplant. </w:t>
      </w:r>
    </w:p>
    <w:p w14:paraId="090EE3A9" w14:textId="77777777" w:rsidR="00DD3552" w:rsidRDefault="00DD3552" w:rsidP="00661AC6">
      <w:pPr>
        <w:autoSpaceDE w:val="0"/>
        <w:autoSpaceDN w:val="0"/>
        <w:adjustRightInd w:val="0"/>
        <w:spacing w:after="0" w:line="240" w:lineRule="auto"/>
        <w:jc w:val="both"/>
        <w:rPr>
          <w:rFonts w:ascii="Arial" w:hAnsi="Arial" w:cs="Arial"/>
          <w:color w:val="000000"/>
          <w:sz w:val="24"/>
          <w:szCs w:val="24"/>
        </w:rPr>
      </w:pPr>
    </w:p>
    <w:p w14:paraId="53894156" w14:textId="3EEE5EE8" w:rsidR="00705860" w:rsidRDefault="00DD3552" w:rsidP="00151C01">
      <w:pPr>
        <w:spacing w:after="240" w:line="240" w:lineRule="auto"/>
        <w:jc w:val="both"/>
        <w:rPr>
          <w:rFonts w:ascii="Arial" w:eastAsia="Calibri" w:hAnsi="Arial" w:cs="Arial"/>
          <w:b/>
          <w:color w:val="365F91" w:themeColor="accent1" w:themeShade="BF"/>
          <w:sz w:val="24"/>
          <w:szCs w:val="24"/>
        </w:rPr>
      </w:pPr>
      <w:r w:rsidRPr="0072074B">
        <w:rPr>
          <w:rFonts w:ascii="Arial" w:hAnsi="Arial" w:cs="Arial"/>
          <w:color w:val="000000"/>
          <w:sz w:val="24"/>
          <w:szCs w:val="24"/>
        </w:rPr>
        <w:t xml:space="preserve">It is the responsibility of the </w:t>
      </w:r>
      <w:r>
        <w:rPr>
          <w:rFonts w:ascii="Arial" w:hAnsi="Arial" w:cs="Arial"/>
          <w:color w:val="000000"/>
          <w:sz w:val="24"/>
          <w:szCs w:val="24"/>
        </w:rPr>
        <w:t>g</w:t>
      </w:r>
      <w:r w:rsidRPr="0072074B">
        <w:rPr>
          <w:rFonts w:ascii="Arial" w:hAnsi="Arial" w:cs="Arial"/>
          <w:color w:val="000000"/>
          <w:sz w:val="24"/>
          <w:szCs w:val="24"/>
        </w:rPr>
        <w:t xml:space="preserve">rantee to ensure that supplanting does not occur. The </w:t>
      </w:r>
      <w:r>
        <w:rPr>
          <w:rFonts w:ascii="Arial" w:hAnsi="Arial" w:cs="Arial"/>
          <w:color w:val="000000"/>
          <w:sz w:val="24"/>
          <w:szCs w:val="24"/>
        </w:rPr>
        <w:t>g</w:t>
      </w:r>
      <w:r w:rsidRPr="0072074B">
        <w:rPr>
          <w:rFonts w:ascii="Arial" w:hAnsi="Arial" w:cs="Arial"/>
          <w:color w:val="000000"/>
          <w:sz w:val="24"/>
          <w:szCs w:val="24"/>
        </w:rPr>
        <w:t xml:space="preserve">rantee must keep clear and detailed financial </w:t>
      </w:r>
      <w:r>
        <w:rPr>
          <w:rFonts w:ascii="Arial" w:hAnsi="Arial" w:cs="Arial"/>
          <w:sz w:val="24"/>
          <w:szCs w:val="24"/>
        </w:rPr>
        <w:t xml:space="preserve">records to show that grant funds are used </w:t>
      </w:r>
      <w:r w:rsidRPr="001D00E8">
        <w:rPr>
          <w:rFonts w:ascii="Arial" w:hAnsi="Arial" w:cs="Arial"/>
          <w:sz w:val="24"/>
          <w:szCs w:val="24"/>
        </w:rPr>
        <w:t>only for allowable costs and activities.</w:t>
      </w:r>
      <w:bookmarkStart w:id="130" w:name="_Toc85461372"/>
      <w:r w:rsidR="00151C01">
        <w:rPr>
          <w:rFonts w:ascii="Arial" w:hAnsi="Arial" w:cs="Arial"/>
          <w:sz w:val="24"/>
          <w:szCs w:val="24"/>
        </w:rPr>
        <w:t xml:space="preserve"> </w:t>
      </w:r>
    </w:p>
    <w:p w14:paraId="3FDFA2F4" w14:textId="271E6158" w:rsidR="001D00E8" w:rsidRPr="001D00E8" w:rsidRDefault="001D00E8" w:rsidP="00661AC6">
      <w:pPr>
        <w:pStyle w:val="Heading3"/>
      </w:pPr>
      <w:bookmarkStart w:id="131" w:name="_Toc86658068"/>
      <w:r w:rsidRPr="001D00E8">
        <w:t>Audit Requirements</w:t>
      </w:r>
      <w:bookmarkStart w:id="132" w:name="_Toc24888703"/>
      <w:bookmarkEnd w:id="130"/>
      <w:bookmarkEnd w:id="131"/>
    </w:p>
    <w:p w14:paraId="5ADBDD76" w14:textId="0DD16902" w:rsidR="001D00E8" w:rsidRPr="001D00E8" w:rsidRDefault="001D00E8" w:rsidP="003B76A3">
      <w:pPr>
        <w:spacing w:after="120" w:line="240" w:lineRule="auto"/>
        <w:jc w:val="both"/>
        <w:rPr>
          <w:rFonts w:ascii="Arial" w:hAnsi="Arial" w:cs="Arial"/>
          <w:sz w:val="24"/>
          <w:szCs w:val="24"/>
        </w:rPr>
      </w:pPr>
      <w:r w:rsidRPr="001D00E8">
        <w:rPr>
          <w:rFonts w:ascii="Arial" w:hAnsi="Arial" w:cs="Arial"/>
          <w:sz w:val="24"/>
          <w:szCs w:val="24"/>
        </w:rPr>
        <w:t xml:space="preserve">Grantees are required to provide the BSCC with a financial audit </w:t>
      </w:r>
      <w:r>
        <w:rPr>
          <w:rFonts w:ascii="Arial" w:hAnsi="Arial" w:cs="Arial"/>
          <w:sz w:val="24"/>
          <w:szCs w:val="24"/>
        </w:rPr>
        <w:t xml:space="preserve">that covers the service delivery period of the grant </w:t>
      </w:r>
      <w:r w:rsidR="00F42F3B">
        <w:rPr>
          <w:rFonts w:ascii="Arial" w:hAnsi="Arial" w:cs="Arial"/>
          <w:sz w:val="24"/>
          <w:szCs w:val="24"/>
        </w:rPr>
        <w:t xml:space="preserve">(July 1, </w:t>
      </w:r>
      <w:r w:rsidR="00FF1876">
        <w:rPr>
          <w:rFonts w:ascii="Arial" w:hAnsi="Arial" w:cs="Arial"/>
          <w:sz w:val="24"/>
          <w:szCs w:val="24"/>
        </w:rPr>
        <w:t>2022</w:t>
      </w:r>
      <w:r w:rsidR="007431D2">
        <w:rPr>
          <w:rFonts w:ascii="Arial" w:hAnsi="Arial" w:cs="Arial"/>
          <w:sz w:val="24"/>
          <w:szCs w:val="24"/>
        </w:rPr>
        <w:t xml:space="preserve"> </w:t>
      </w:r>
      <w:r>
        <w:rPr>
          <w:rFonts w:ascii="Arial" w:hAnsi="Arial" w:cs="Arial"/>
          <w:sz w:val="24"/>
          <w:szCs w:val="24"/>
        </w:rPr>
        <w:t>to June 30, 202</w:t>
      </w:r>
      <w:r w:rsidR="00F42F3B">
        <w:rPr>
          <w:rFonts w:ascii="Arial" w:hAnsi="Arial" w:cs="Arial"/>
          <w:sz w:val="24"/>
          <w:szCs w:val="24"/>
        </w:rPr>
        <w:t>5</w:t>
      </w:r>
      <w:r>
        <w:rPr>
          <w:rFonts w:ascii="Arial" w:hAnsi="Arial" w:cs="Arial"/>
          <w:sz w:val="24"/>
          <w:szCs w:val="24"/>
        </w:rPr>
        <w:t xml:space="preserve">). The audit report will be due </w:t>
      </w:r>
      <w:r w:rsidRPr="001D00E8">
        <w:rPr>
          <w:rFonts w:ascii="Arial" w:hAnsi="Arial" w:cs="Arial"/>
          <w:sz w:val="24"/>
          <w:szCs w:val="24"/>
        </w:rPr>
        <w:t>no later than December 31, 202</w:t>
      </w:r>
      <w:r w:rsidR="00F42F3B">
        <w:rPr>
          <w:rFonts w:ascii="Arial" w:hAnsi="Arial" w:cs="Arial"/>
          <w:sz w:val="24"/>
          <w:szCs w:val="24"/>
        </w:rPr>
        <w:t>5</w:t>
      </w:r>
      <w:r w:rsidRPr="001D00E8">
        <w:rPr>
          <w:rFonts w:ascii="Arial" w:hAnsi="Arial" w:cs="Arial"/>
          <w:sz w:val="24"/>
          <w:szCs w:val="24"/>
        </w:rPr>
        <w:t xml:space="preserve">. The financial audit shall be performed by a Certified Public Accountant or a participating county or city auditor that is organizationally independent from the participating county or city’s project financial management functions. Expenses for the final audit may be reimbursed for actual costs up to $25,000. </w:t>
      </w:r>
    </w:p>
    <w:p w14:paraId="0B6C9C5A" w14:textId="35B63011" w:rsidR="001D00E8" w:rsidRPr="001D00E8" w:rsidRDefault="001D00E8" w:rsidP="003B76A3">
      <w:pPr>
        <w:spacing w:after="120" w:line="240" w:lineRule="auto"/>
        <w:jc w:val="both"/>
        <w:rPr>
          <w:rFonts w:ascii="Arial" w:hAnsi="Arial" w:cs="Arial"/>
          <w:sz w:val="24"/>
          <w:szCs w:val="24"/>
        </w:rPr>
      </w:pPr>
      <w:r w:rsidRPr="001D00E8">
        <w:rPr>
          <w:rFonts w:ascii="Arial" w:hAnsi="Arial" w:cs="Arial"/>
          <w:sz w:val="24"/>
          <w:szCs w:val="24"/>
        </w:rPr>
        <w:t>In addition, BSCC reserves the right to call for a program or financial audit at any time between the execution of the grant agreement and three (3) years following the end of the grant period.</w:t>
      </w:r>
    </w:p>
    <w:p w14:paraId="6265B2F0" w14:textId="75B16813" w:rsidR="001D00E8" w:rsidRPr="001D00E8" w:rsidRDefault="001D00E8" w:rsidP="00FC3036">
      <w:pPr>
        <w:spacing w:after="240" w:line="240" w:lineRule="auto"/>
        <w:jc w:val="both"/>
        <w:rPr>
          <w:rFonts w:ascii="Arial" w:hAnsi="Arial" w:cs="Arial"/>
          <w:sz w:val="24"/>
          <w:szCs w:val="24"/>
        </w:rPr>
      </w:pPr>
      <w:r w:rsidRPr="001D00E8">
        <w:rPr>
          <w:rFonts w:ascii="Arial" w:hAnsi="Arial" w:cs="Arial"/>
          <w:sz w:val="24"/>
          <w:szCs w:val="24"/>
        </w:rPr>
        <w:t xml:space="preserve">The Department of General Services, the </w:t>
      </w:r>
      <w:r w:rsidR="00D95E1B">
        <w:rPr>
          <w:rFonts w:ascii="Arial" w:hAnsi="Arial" w:cs="Arial"/>
          <w:sz w:val="24"/>
          <w:szCs w:val="24"/>
        </w:rPr>
        <w:t>California State Auditor</w:t>
      </w:r>
      <w:r w:rsidRPr="001D00E8">
        <w:rPr>
          <w:rFonts w:ascii="Arial" w:hAnsi="Arial" w:cs="Arial"/>
          <w:sz w:val="24"/>
          <w:szCs w:val="24"/>
        </w:rPr>
        <w:t>, the Department of Finance or their designated representative shall have the right to review and to copy any records and supporting documentation pertaining to the performance of this grant.</w:t>
      </w:r>
    </w:p>
    <w:p w14:paraId="4F8F6DCD" w14:textId="2544BCD0" w:rsidR="00435830" w:rsidRPr="001D00E8" w:rsidRDefault="00435830" w:rsidP="00661AC6">
      <w:pPr>
        <w:pStyle w:val="Heading3"/>
      </w:pPr>
      <w:bookmarkStart w:id="133" w:name="_Toc85461373"/>
      <w:bookmarkStart w:id="134" w:name="_Toc86658069"/>
      <w:r w:rsidRPr="001D00E8">
        <w:t>Quarterly Progress Reports</w:t>
      </w:r>
      <w:bookmarkEnd w:id="132"/>
      <w:bookmarkEnd w:id="133"/>
      <w:bookmarkEnd w:id="134"/>
    </w:p>
    <w:p w14:paraId="0123FEC9" w14:textId="26924344" w:rsidR="003B76A3" w:rsidRPr="001D00E8" w:rsidRDefault="00435830" w:rsidP="00FC3036">
      <w:pPr>
        <w:spacing w:after="240" w:line="240" w:lineRule="auto"/>
        <w:jc w:val="both"/>
        <w:rPr>
          <w:rFonts w:ascii="Arial" w:hAnsi="Arial" w:cs="Arial"/>
          <w:sz w:val="24"/>
          <w:szCs w:val="24"/>
        </w:rPr>
      </w:pPr>
      <w:r w:rsidRPr="001D00E8">
        <w:rPr>
          <w:rFonts w:ascii="Arial" w:hAnsi="Arial" w:cs="Arial"/>
          <w:sz w:val="24"/>
          <w:szCs w:val="24"/>
        </w:rPr>
        <w:t xml:space="preserve">Grant award recipients are required to </w:t>
      </w:r>
      <w:r w:rsidR="00C109B1" w:rsidRPr="001D00E8">
        <w:rPr>
          <w:rFonts w:ascii="Arial" w:hAnsi="Arial" w:cs="Arial"/>
          <w:sz w:val="24"/>
          <w:szCs w:val="24"/>
        </w:rPr>
        <w:t>submit</w:t>
      </w:r>
      <w:r w:rsidRPr="001D00E8">
        <w:rPr>
          <w:rFonts w:ascii="Arial" w:hAnsi="Arial" w:cs="Arial"/>
          <w:sz w:val="24"/>
          <w:szCs w:val="24"/>
        </w:rPr>
        <w:t xml:space="preserve"> quarterly progress reports </w:t>
      </w:r>
      <w:r w:rsidR="00CA2F00">
        <w:rPr>
          <w:rFonts w:ascii="Arial" w:hAnsi="Arial" w:cs="Arial"/>
          <w:sz w:val="24"/>
          <w:szCs w:val="24"/>
        </w:rPr>
        <w:t xml:space="preserve">(QPRs) </w:t>
      </w:r>
      <w:r w:rsidRPr="001D00E8">
        <w:rPr>
          <w:rFonts w:ascii="Arial" w:hAnsi="Arial" w:cs="Arial"/>
          <w:sz w:val="24"/>
          <w:szCs w:val="24"/>
        </w:rPr>
        <w:t xml:space="preserve">to the BSCC. </w:t>
      </w:r>
      <w:r w:rsidR="00CA2F00">
        <w:rPr>
          <w:rFonts w:ascii="Arial" w:hAnsi="Arial" w:cs="Arial"/>
          <w:sz w:val="24"/>
          <w:szCs w:val="24"/>
        </w:rPr>
        <w:t>QPRs</w:t>
      </w:r>
      <w:r w:rsidR="00C17457" w:rsidRPr="001D00E8">
        <w:rPr>
          <w:rFonts w:ascii="Arial" w:hAnsi="Arial" w:cs="Arial"/>
          <w:sz w:val="24"/>
          <w:szCs w:val="24"/>
        </w:rPr>
        <w:t xml:space="preserve"> are a critical element in </w:t>
      </w:r>
      <w:r w:rsidR="00E77415" w:rsidRPr="001D00E8">
        <w:rPr>
          <w:rFonts w:ascii="Arial" w:hAnsi="Arial" w:cs="Arial"/>
          <w:sz w:val="24"/>
          <w:szCs w:val="24"/>
        </w:rPr>
        <w:t xml:space="preserve">the </w:t>
      </w:r>
      <w:r w:rsidR="00C17457" w:rsidRPr="001D00E8">
        <w:rPr>
          <w:rFonts w:ascii="Arial" w:hAnsi="Arial" w:cs="Arial"/>
          <w:sz w:val="24"/>
          <w:szCs w:val="24"/>
        </w:rPr>
        <w:t xml:space="preserve">BSCC’s monitoring and oversight process. Grantees that are unable to demonstrate that they are making sufficient progress toward project goals and objectives </w:t>
      </w:r>
      <w:r w:rsidR="00E81D1B" w:rsidRPr="001D00E8">
        <w:rPr>
          <w:rFonts w:ascii="Arial" w:hAnsi="Arial" w:cs="Arial"/>
          <w:sz w:val="24"/>
          <w:szCs w:val="24"/>
        </w:rPr>
        <w:t xml:space="preserve">and </w:t>
      </w:r>
      <w:r w:rsidR="00CA2F00">
        <w:rPr>
          <w:rFonts w:ascii="Arial" w:hAnsi="Arial" w:cs="Arial"/>
          <w:sz w:val="24"/>
          <w:szCs w:val="24"/>
        </w:rPr>
        <w:t xml:space="preserve">show </w:t>
      </w:r>
      <w:r w:rsidR="00E81D1B" w:rsidRPr="001D00E8">
        <w:rPr>
          <w:rFonts w:ascii="Arial" w:hAnsi="Arial" w:cs="Arial"/>
          <w:sz w:val="24"/>
          <w:szCs w:val="24"/>
        </w:rPr>
        <w:t xml:space="preserve">that funds are being spent in accordance with the Grant Agreement </w:t>
      </w:r>
      <w:r w:rsidR="00C17457" w:rsidRPr="001D00E8">
        <w:rPr>
          <w:rFonts w:ascii="Arial" w:hAnsi="Arial" w:cs="Arial"/>
          <w:sz w:val="24"/>
          <w:szCs w:val="24"/>
        </w:rPr>
        <w:t>could be subject to the withholding of funds.</w:t>
      </w:r>
      <w:r w:rsidR="00C109B1" w:rsidRPr="001D00E8">
        <w:rPr>
          <w:rFonts w:ascii="Arial" w:hAnsi="Arial" w:cs="Arial"/>
          <w:sz w:val="24"/>
          <w:szCs w:val="24"/>
        </w:rPr>
        <w:t xml:space="preserve"> </w:t>
      </w:r>
      <w:r w:rsidR="00C35DFD" w:rsidRPr="001D00E8">
        <w:rPr>
          <w:rFonts w:ascii="Arial" w:hAnsi="Arial" w:cs="Arial"/>
          <w:sz w:val="24"/>
          <w:szCs w:val="24"/>
        </w:rPr>
        <w:t xml:space="preserve">Once grants are awarded, </w:t>
      </w:r>
      <w:r w:rsidR="00E77415" w:rsidRPr="001D00E8">
        <w:rPr>
          <w:rFonts w:ascii="Arial" w:hAnsi="Arial" w:cs="Arial"/>
          <w:sz w:val="24"/>
          <w:szCs w:val="24"/>
        </w:rPr>
        <w:t xml:space="preserve">the </w:t>
      </w:r>
      <w:r w:rsidR="00C35DFD" w:rsidRPr="001D00E8">
        <w:rPr>
          <w:rFonts w:ascii="Arial" w:hAnsi="Arial" w:cs="Arial"/>
          <w:sz w:val="24"/>
          <w:szCs w:val="24"/>
        </w:rPr>
        <w:t xml:space="preserve">BSCC will work with grantees to create custom </w:t>
      </w:r>
      <w:r w:rsidR="00CA2F00">
        <w:rPr>
          <w:rFonts w:ascii="Arial" w:hAnsi="Arial" w:cs="Arial"/>
          <w:sz w:val="24"/>
          <w:szCs w:val="24"/>
        </w:rPr>
        <w:t>QPRs</w:t>
      </w:r>
      <w:r w:rsidR="00C35DFD" w:rsidRPr="001D00E8">
        <w:rPr>
          <w:rFonts w:ascii="Arial" w:hAnsi="Arial" w:cs="Arial"/>
          <w:sz w:val="24"/>
          <w:szCs w:val="24"/>
        </w:rPr>
        <w:t xml:space="preserve">. </w:t>
      </w:r>
    </w:p>
    <w:p w14:paraId="3A7761A3" w14:textId="406F58F6" w:rsidR="004024E9" w:rsidRDefault="004024E9" w:rsidP="00661AC6">
      <w:pPr>
        <w:pStyle w:val="Heading3"/>
      </w:pPr>
      <w:bookmarkStart w:id="135" w:name="_Toc85461374"/>
      <w:bookmarkStart w:id="136" w:name="_Toc86658070"/>
      <w:r>
        <w:t>Project Evaluation Requirements</w:t>
      </w:r>
      <w:bookmarkEnd w:id="135"/>
      <w:bookmarkEnd w:id="136"/>
    </w:p>
    <w:p w14:paraId="66A1BF9B" w14:textId="69C84F67" w:rsidR="004024E9" w:rsidRDefault="004024E9" w:rsidP="003B76A3">
      <w:pPr>
        <w:shd w:val="clear" w:color="auto" w:fill="FFFFFF" w:themeFill="background1"/>
        <w:spacing w:after="120" w:line="240" w:lineRule="auto"/>
        <w:jc w:val="both"/>
        <w:rPr>
          <w:rFonts w:ascii="Arial" w:hAnsi="Arial" w:cs="Arial"/>
          <w:sz w:val="24"/>
          <w:szCs w:val="24"/>
        </w:rPr>
      </w:pPr>
      <w:bookmarkStart w:id="137" w:name="_Hlk29904755"/>
      <w:r w:rsidRPr="003235E0">
        <w:rPr>
          <w:rFonts w:ascii="Arial" w:hAnsi="Arial" w:cs="Arial"/>
          <w:sz w:val="24"/>
          <w:szCs w:val="24"/>
        </w:rPr>
        <w:t xml:space="preserve">In addition to </w:t>
      </w:r>
      <w:r>
        <w:rPr>
          <w:rFonts w:ascii="Arial" w:hAnsi="Arial" w:cs="Arial"/>
          <w:sz w:val="24"/>
          <w:szCs w:val="24"/>
        </w:rPr>
        <w:t>Q</w:t>
      </w:r>
      <w:r w:rsidRPr="003235E0">
        <w:rPr>
          <w:rFonts w:ascii="Arial" w:hAnsi="Arial" w:cs="Arial"/>
          <w:sz w:val="24"/>
          <w:szCs w:val="24"/>
        </w:rPr>
        <w:t xml:space="preserve">uarterly </w:t>
      </w:r>
      <w:r>
        <w:rPr>
          <w:rFonts w:ascii="Arial" w:hAnsi="Arial" w:cs="Arial"/>
          <w:sz w:val="24"/>
          <w:szCs w:val="24"/>
        </w:rPr>
        <w:t>P</w:t>
      </w:r>
      <w:r w:rsidRPr="003235E0">
        <w:rPr>
          <w:rFonts w:ascii="Arial" w:hAnsi="Arial" w:cs="Arial"/>
          <w:sz w:val="24"/>
          <w:szCs w:val="24"/>
        </w:rPr>
        <w:t xml:space="preserve">rogress </w:t>
      </w:r>
      <w:r>
        <w:rPr>
          <w:rFonts w:ascii="Arial" w:hAnsi="Arial" w:cs="Arial"/>
          <w:sz w:val="24"/>
          <w:szCs w:val="24"/>
        </w:rPr>
        <w:t>R</w:t>
      </w:r>
      <w:r w:rsidRPr="003235E0">
        <w:rPr>
          <w:rFonts w:ascii="Arial" w:hAnsi="Arial" w:cs="Arial"/>
          <w:sz w:val="24"/>
          <w:szCs w:val="24"/>
        </w:rPr>
        <w:t>eports, projects selected for funding will be required to submit to the BSCC:</w:t>
      </w:r>
    </w:p>
    <w:p w14:paraId="664081A3" w14:textId="77777777" w:rsidR="004024E9" w:rsidRPr="00944B92" w:rsidRDefault="004024E9" w:rsidP="003B76A3">
      <w:pPr>
        <w:pStyle w:val="ListParagraph"/>
        <w:numPr>
          <w:ilvl w:val="0"/>
          <w:numId w:val="86"/>
        </w:numPr>
        <w:shd w:val="clear" w:color="auto" w:fill="FFFFFF" w:themeFill="background1"/>
        <w:spacing w:after="120" w:line="240" w:lineRule="auto"/>
        <w:contextualSpacing w:val="0"/>
        <w:jc w:val="both"/>
        <w:rPr>
          <w:rFonts w:ascii="Arial" w:hAnsi="Arial" w:cs="Arial"/>
          <w:sz w:val="24"/>
          <w:szCs w:val="24"/>
        </w:rPr>
      </w:pPr>
      <w:r w:rsidRPr="00944B92">
        <w:rPr>
          <w:rFonts w:ascii="Arial" w:hAnsi="Arial" w:cs="Arial"/>
          <w:sz w:val="24"/>
          <w:szCs w:val="24"/>
        </w:rPr>
        <w:t>A Local Evaluation Plan</w:t>
      </w:r>
      <w:r>
        <w:rPr>
          <w:rFonts w:ascii="Arial" w:hAnsi="Arial" w:cs="Arial"/>
          <w:sz w:val="24"/>
          <w:szCs w:val="24"/>
        </w:rPr>
        <w:t>,</w:t>
      </w:r>
      <w:r w:rsidRPr="00944B92">
        <w:rPr>
          <w:rFonts w:ascii="Arial" w:hAnsi="Arial" w:cs="Arial"/>
          <w:sz w:val="24"/>
          <w:szCs w:val="24"/>
        </w:rPr>
        <w:t xml:space="preserve"> </w:t>
      </w:r>
      <w:r>
        <w:rPr>
          <w:rFonts w:ascii="Arial" w:hAnsi="Arial" w:cs="Arial"/>
          <w:sz w:val="24"/>
          <w:szCs w:val="24"/>
        </w:rPr>
        <w:t>due six</w:t>
      </w:r>
      <w:r w:rsidRPr="00944B92">
        <w:rPr>
          <w:rFonts w:ascii="Arial" w:hAnsi="Arial" w:cs="Arial"/>
          <w:sz w:val="24"/>
          <w:szCs w:val="24"/>
        </w:rPr>
        <w:t xml:space="preserve"> </w:t>
      </w:r>
      <w:r>
        <w:rPr>
          <w:rFonts w:ascii="Arial" w:hAnsi="Arial" w:cs="Arial"/>
          <w:sz w:val="24"/>
          <w:szCs w:val="24"/>
        </w:rPr>
        <w:t xml:space="preserve">(6) </w:t>
      </w:r>
      <w:r w:rsidRPr="00944B92">
        <w:rPr>
          <w:rFonts w:ascii="Arial" w:hAnsi="Arial" w:cs="Arial"/>
          <w:sz w:val="24"/>
          <w:szCs w:val="24"/>
        </w:rPr>
        <w:t>months post-award</w:t>
      </w:r>
      <w:r>
        <w:rPr>
          <w:rFonts w:ascii="Arial" w:hAnsi="Arial" w:cs="Arial"/>
          <w:sz w:val="24"/>
          <w:szCs w:val="24"/>
        </w:rPr>
        <w:t>;</w:t>
      </w:r>
      <w:r w:rsidRPr="00944B92">
        <w:rPr>
          <w:rFonts w:ascii="Arial" w:hAnsi="Arial" w:cs="Arial"/>
          <w:sz w:val="24"/>
          <w:szCs w:val="24"/>
        </w:rPr>
        <w:t xml:space="preserve"> and</w:t>
      </w:r>
    </w:p>
    <w:p w14:paraId="28451068" w14:textId="4747AB57" w:rsidR="004024E9" w:rsidRPr="003B76A3" w:rsidRDefault="004024E9" w:rsidP="003B76A3">
      <w:pPr>
        <w:pStyle w:val="ListParagraph"/>
        <w:numPr>
          <w:ilvl w:val="0"/>
          <w:numId w:val="86"/>
        </w:numPr>
        <w:shd w:val="clear" w:color="auto" w:fill="FFFFFF" w:themeFill="background1"/>
        <w:spacing w:after="120" w:line="240" w:lineRule="auto"/>
        <w:contextualSpacing w:val="0"/>
        <w:jc w:val="both"/>
        <w:rPr>
          <w:rFonts w:ascii="Arial" w:hAnsi="Arial" w:cs="Arial"/>
          <w:sz w:val="24"/>
          <w:szCs w:val="24"/>
        </w:rPr>
      </w:pPr>
      <w:r w:rsidRPr="003B76A3">
        <w:rPr>
          <w:rFonts w:ascii="Arial" w:hAnsi="Arial" w:cs="Arial"/>
          <w:sz w:val="24"/>
          <w:szCs w:val="24"/>
        </w:rPr>
        <w:t>A Final Local Evaluation Report, due six (6) months after the conclusion of project delivery.</w:t>
      </w:r>
    </w:p>
    <w:p w14:paraId="329BA662" w14:textId="2384FE40" w:rsidR="004024E9" w:rsidRPr="003235E0" w:rsidRDefault="004024E9" w:rsidP="003B76A3">
      <w:pPr>
        <w:shd w:val="clear" w:color="auto" w:fill="FFFFFF" w:themeFill="background1"/>
        <w:spacing w:after="120" w:line="240" w:lineRule="auto"/>
        <w:jc w:val="both"/>
        <w:rPr>
          <w:rFonts w:ascii="Arial" w:hAnsi="Arial" w:cs="Arial"/>
          <w:color w:val="000000" w:themeColor="text1"/>
          <w:sz w:val="24"/>
          <w:szCs w:val="24"/>
        </w:rPr>
      </w:pPr>
      <w:r w:rsidRPr="003235E0">
        <w:rPr>
          <w:rFonts w:ascii="Arial" w:hAnsi="Arial" w:cs="Arial"/>
          <w:sz w:val="24"/>
          <w:szCs w:val="24"/>
        </w:rPr>
        <w:t xml:space="preserve">See </w:t>
      </w:r>
      <w:r w:rsidRPr="00582203">
        <w:rPr>
          <w:rFonts w:ascii="Arial" w:hAnsi="Arial" w:cs="Arial"/>
          <w:i/>
          <w:sz w:val="24"/>
          <w:szCs w:val="24"/>
        </w:rPr>
        <w:t xml:space="preserve">Appendix </w:t>
      </w:r>
      <w:r w:rsidR="00F76FF4">
        <w:rPr>
          <w:rFonts w:ascii="Arial" w:hAnsi="Arial" w:cs="Arial"/>
          <w:i/>
          <w:sz w:val="24"/>
          <w:szCs w:val="24"/>
        </w:rPr>
        <w:t>D</w:t>
      </w:r>
      <w:r w:rsidRPr="00582203">
        <w:rPr>
          <w:rFonts w:ascii="Arial" w:hAnsi="Arial" w:cs="Arial"/>
          <w:sz w:val="24"/>
          <w:szCs w:val="24"/>
        </w:rPr>
        <w:t xml:space="preserve"> </w:t>
      </w:r>
      <w:r w:rsidRPr="003235E0">
        <w:rPr>
          <w:rFonts w:ascii="Arial" w:hAnsi="Arial" w:cs="Arial"/>
          <w:sz w:val="24"/>
          <w:szCs w:val="24"/>
        </w:rPr>
        <w:t>for key definitions related to project evaluation.</w:t>
      </w:r>
      <w:bookmarkEnd w:id="137"/>
    </w:p>
    <w:p w14:paraId="07078074" w14:textId="401AA854" w:rsidR="004024E9" w:rsidRDefault="004024E9" w:rsidP="003B76A3">
      <w:pPr>
        <w:spacing w:after="120" w:line="240" w:lineRule="auto"/>
        <w:jc w:val="both"/>
        <w:rPr>
          <w:rFonts w:ascii="Arial" w:hAnsi="Arial" w:cs="Arial"/>
          <w:color w:val="000000" w:themeColor="text1"/>
          <w:sz w:val="24"/>
          <w:szCs w:val="24"/>
        </w:rPr>
      </w:pPr>
      <w:r w:rsidRPr="00643A53">
        <w:rPr>
          <w:rFonts w:ascii="Arial" w:hAnsi="Arial" w:cs="Arial"/>
          <w:color w:val="000000" w:themeColor="text1"/>
          <w:sz w:val="24"/>
          <w:szCs w:val="24"/>
        </w:rPr>
        <w:t xml:space="preserve">Applicants are strongly encouraged to identify research partners early on and include them in the development of the proposal, to better ensure the goals and objectives listed in the proposal are realistic and measurable. Applicants are also strongly encouraged (but not required) to use outside evaluators to ensure objective and impartial evaluations. Specifically, applicants are encouraged to partner with state universities or community colleges for evaluations. </w:t>
      </w:r>
    </w:p>
    <w:p w14:paraId="45D7A8A6" w14:textId="77777777" w:rsidR="004024E9" w:rsidRPr="00643A53" w:rsidRDefault="004024E9" w:rsidP="00705860">
      <w:pPr>
        <w:spacing w:after="240" w:line="240" w:lineRule="auto"/>
        <w:jc w:val="both"/>
        <w:rPr>
          <w:rFonts w:ascii="Arial" w:hAnsi="Arial" w:cs="Arial"/>
          <w:color w:val="000000" w:themeColor="text1"/>
          <w:sz w:val="24"/>
          <w:szCs w:val="24"/>
        </w:rPr>
      </w:pPr>
      <w:r>
        <w:rPr>
          <w:rFonts w:ascii="Arial" w:hAnsi="Arial" w:cs="Arial"/>
          <w:color w:val="000000" w:themeColor="text1"/>
          <w:sz w:val="24"/>
          <w:szCs w:val="24"/>
        </w:rPr>
        <w:t>Applicants must dedicate a minimum of five percent (5%) with a maximum of ten percent (10%) of the total grant funds requested</w:t>
      </w:r>
      <w:r w:rsidRPr="00643A53">
        <w:rPr>
          <w:rFonts w:ascii="Arial" w:hAnsi="Arial" w:cs="Arial"/>
          <w:color w:val="000000" w:themeColor="text1"/>
          <w:sz w:val="24"/>
          <w:szCs w:val="24"/>
        </w:rPr>
        <w:t xml:space="preserve"> </w:t>
      </w:r>
      <w:r>
        <w:rPr>
          <w:rFonts w:ascii="Arial" w:hAnsi="Arial" w:cs="Arial"/>
          <w:color w:val="000000" w:themeColor="text1"/>
          <w:sz w:val="24"/>
          <w:szCs w:val="24"/>
        </w:rPr>
        <w:t>for e</w:t>
      </w:r>
      <w:r w:rsidRPr="00643A53">
        <w:rPr>
          <w:rFonts w:ascii="Arial" w:hAnsi="Arial" w:cs="Arial"/>
          <w:color w:val="000000" w:themeColor="text1"/>
          <w:sz w:val="24"/>
          <w:szCs w:val="24"/>
        </w:rPr>
        <w:t>valuation planning, oversight, and reporting activities.</w:t>
      </w:r>
    </w:p>
    <w:p w14:paraId="764DBC27" w14:textId="5E7C3723" w:rsidR="004024E9" w:rsidRDefault="004024E9" w:rsidP="00661AC6">
      <w:pPr>
        <w:pStyle w:val="Heading3"/>
      </w:pPr>
      <w:bookmarkStart w:id="138" w:name="_Toc23323428"/>
      <w:bookmarkStart w:id="139" w:name="_Toc24888694"/>
      <w:bookmarkStart w:id="140" w:name="_Toc85461375"/>
      <w:bookmarkStart w:id="141" w:name="_Toc86658071"/>
      <w:r>
        <w:lastRenderedPageBreak/>
        <w:t>Local Evaluation Plan</w:t>
      </w:r>
      <w:bookmarkEnd w:id="138"/>
      <w:bookmarkEnd w:id="139"/>
      <w:bookmarkEnd w:id="140"/>
      <w:bookmarkEnd w:id="141"/>
    </w:p>
    <w:p w14:paraId="48E0965C" w14:textId="7C759984" w:rsidR="004024E9" w:rsidRPr="00FC3036" w:rsidRDefault="004024E9" w:rsidP="00FC3036">
      <w:pPr>
        <w:spacing w:after="240" w:line="240" w:lineRule="auto"/>
        <w:jc w:val="both"/>
        <w:rPr>
          <w:rFonts w:ascii="Arial" w:hAnsi="Arial" w:cs="Arial"/>
          <w:color w:val="000000" w:themeColor="text1"/>
          <w:sz w:val="24"/>
          <w:szCs w:val="24"/>
        </w:rPr>
      </w:pPr>
      <w:r w:rsidRPr="00900673">
        <w:rPr>
          <w:rFonts w:ascii="Arial" w:hAnsi="Arial" w:cs="Arial"/>
          <w:color w:val="000000" w:themeColor="text1"/>
          <w:sz w:val="24"/>
          <w:szCs w:val="24"/>
        </w:rPr>
        <w:t xml:space="preserve">The purpose of the Local Evaluation Plan </w:t>
      </w:r>
      <w:r>
        <w:rPr>
          <w:rFonts w:ascii="Arial" w:hAnsi="Arial" w:cs="Arial"/>
          <w:color w:val="000000" w:themeColor="text1"/>
          <w:sz w:val="24"/>
          <w:szCs w:val="24"/>
        </w:rPr>
        <w:t xml:space="preserve">(LEP) </w:t>
      </w:r>
      <w:r w:rsidRPr="00900673">
        <w:rPr>
          <w:rFonts w:ascii="Arial" w:hAnsi="Arial" w:cs="Arial"/>
          <w:color w:val="000000" w:themeColor="text1"/>
          <w:sz w:val="24"/>
          <w:szCs w:val="24"/>
        </w:rPr>
        <w:t xml:space="preserve">is to ensure projects funded by the BSCC can be evaluated. </w:t>
      </w:r>
      <w:r>
        <w:rPr>
          <w:rFonts w:ascii="Arial" w:hAnsi="Arial" w:cs="Arial"/>
          <w:color w:val="000000" w:themeColor="text1"/>
          <w:sz w:val="24"/>
          <w:szCs w:val="24"/>
        </w:rPr>
        <w:t>Applicants</w:t>
      </w:r>
      <w:r w:rsidRPr="00900673">
        <w:rPr>
          <w:rFonts w:ascii="Arial" w:hAnsi="Arial" w:cs="Arial"/>
          <w:color w:val="000000" w:themeColor="text1"/>
          <w:sz w:val="24"/>
          <w:szCs w:val="24"/>
        </w:rPr>
        <w:t xml:space="preserve"> will be expected to </w:t>
      </w:r>
      <w:r>
        <w:rPr>
          <w:rFonts w:ascii="Arial" w:hAnsi="Arial" w:cs="Arial"/>
          <w:color w:val="000000" w:themeColor="text1"/>
          <w:sz w:val="24"/>
          <w:szCs w:val="24"/>
        </w:rPr>
        <w:t>include</w:t>
      </w:r>
      <w:r w:rsidRPr="00900673">
        <w:rPr>
          <w:rFonts w:ascii="Arial" w:hAnsi="Arial" w:cs="Arial"/>
          <w:color w:val="000000" w:themeColor="text1"/>
          <w:sz w:val="24"/>
          <w:szCs w:val="24"/>
        </w:rPr>
        <w:t xml:space="preserve"> a</w:t>
      </w:r>
      <w:r>
        <w:rPr>
          <w:rFonts w:ascii="Arial" w:hAnsi="Arial" w:cs="Arial"/>
          <w:color w:val="000000" w:themeColor="text1"/>
          <w:sz w:val="24"/>
          <w:szCs w:val="24"/>
        </w:rPr>
        <w:t xml:space="preserve"> detailed description of how</w:t>
      </w:r>
      <w:r w:rsidRPr="00900673">
        <w:rPr>
          <w:rFonts w:ascii="Arial" w:hAnsi="Arial" w:cs="Arial"/>
          <w:color w:val="000000" w:themeColor="text1"/>
          <w:sz w:val="24"/>
          <w:szCs w:val="24"/>
        </w:rPr>
        <w:t xml:space="preserve"> </w:t>
      </w:r>
      <w:r>
        <w:rPr>
          <w:rFonts w:ascii="Arial" w:hAnsi="Arial" w:cs="Arial"/>
          <w:color w:val="000000" w:themeColor="text1"/>
          <w:sz w:val="24"/>
          <w:szCs w:val="24"/>
        </w:rPr>
        <w:t xml:space="preserve">they plan to </w:t>
      </w:r>
      <w:r w:rsidRPr="00900673">
        <w:rPr>
          <w:rFonts w:ascii="Arial" w:hAnsi="Arial" w:cs="Arial"/>
          <w:color w:val="000000" w:themeColor="text1"/>
          <w:sz w:val="24"/>
          <w:szCs w:val="24"/>
        </w:rPr>
        <w:t xml:space="preserve">assess the effectiveness of the proposed program in relationship to each of its goals and objectives identified in the </w:t>
      </w:r>
      <w:r w:rsidR="00194643">
        <w:rPr>
          <w:rFonts w:ascii="Arial" w:hAnsi="Arial" w:cs="Arial"/>
          <w:color w:val="000000" w:themeColor="text1"/>
          <w:sz w:val="24"/>
          <w:szCs w:val="24"/>
        </w:rPr>
        <w:t>p</w:t>
      </w:r>
      <w:r>
        <w:rPr>
          <w:rFonts w:ascii="Arial" w:hAnsi="Arial" w:cs="Arial"/>
          <w:color w:val="000000" w:themeColor="text1"/>
          <w:sz w:val="24"/>
          <w:szCs w:val="24"/>
        </w:rPr>
        <w:t>roposal</w:t>
      </w:r>
      <w:r w:rsidRPr="00900673">
        <w:rPr>
          <w:rFonts w:ascii="Arial" w:hAnsi="Arial" w:cs="Arial"/>
          <w:color w:val="000000" w:themeColor="text1"/>
          <w:sz w:val="24"/>
          <w:szCs w:val="24"/>
        </w:rPr>
        <w:t>.</w:t>
      </w:r>
      <w:r>
        <w:rPr>
          <w:rFonts w:ascii="Arial" w:hAnsi="Arial" w:cs="Arial"/>
          <w:sz w:val="24"/>
          <w:szCs w:val="24"/>
        </w:rPr>
        <w:t xml:space="preserve"> </w:t>
      </w:r>
      <w:r w:rsidRPr="0046262A">
        <w:rPr>
          <w:rFonts w:ascii="Arial" w:hAnsi="Arial" w:cs="Arial"/>
          <w:color w:val="000000" w:themeColor="text1"/>
          <w:sz w:val="24"/>
          <w:szCs w:val="24"/>
        </w:rPr>
        <w:t xml:space="preserve">The </w:t>
      </w:r>
      <w:r>
        <w:rPr>
          <w:rFonts w:ascii="Arial" w:hAnsi="Arial" w:cs="Arial"/>
          <w:color w:val="000000" w:themeColor="text1"/>
          <w:sz w:val="24"/>
          <w:szCs w:val="24"/>
        </w:rPr>
        <w:t>LEP</w:t>
      </w:r>
      <w:r w:rsidRPr="0046262A">
        <w:rPr>
          <w:rFonts w:ascii="Arial" w:hAnsi="Arial" w:cs="Arial"/>
          <w:color w:val="000000" w:themeColor="text1"/>
          <w:sz w:val="24"/>
          <w:szCs w:val="24"/>
        </w:rPr>
        <w:t xml:space="preserve"> should describe the evaluation design or model that will be used to evaluate the effectiveness of the project component(s), with the project goals</w:t>
      </w:r>
      <w:r>
        <w:rPr>
          <w:rFonts w:ascii="Arial" w:hAnsi="Arial" w:cs="Arial"/>
          <w:color w:val="000000" w:themeColor="text1"/>
          <w:sz w:val="24"/>
          <w:szCs w:val="24"/>
        </w:rPr>
        <w:t xml:space="preserve"> </w:t>
      </w:r>
      <w:r w:rsidRPr="0046262A">
        <w:rPr>
          <w:rFonts w:ascii="Arial" w:hAnsi="Arial" w:cs="Arial"/>
          <w:color w:val="000000" w:themeColor="text1"/>
          <w:sz w:val="24"/>
          <w:szCs w:val="24"/>
        </w:rPr>
        <w:t xml:space="preserve">and the </w:t>
      </w:r>
      <w:r>
        <w:rPr>
          <w:rFonts w:ascii="Arial" w:hAnsi="Arial" w:cs="Arial"/>
          <w:color w:val="000000" w:themeColor="text1"/>
          <w:sz w:val="24"/>
          <w:szCs w:val="24"/>
        </w:rPr>
        <w:t xml:space="preserve">objectives clearly stated. Applicants should include criteria for both </w:t>
      </w:r>
      <w:r w:rsidRPr="0046262A">
        <w:rPr>
          <w:rFonts w:ascii="Arial" w:hAnsi="Arial" w:cs="Arial"/>
          <w:color w:val="000000" w:themeColor="text1"/>
          <w:sz w:val="24"/>
          <w:szCs w:val="24"/>
        </w:rPr>
        <w:t xml:space="preserve">process and outcome evaluations. </w:t>
      </w:r>
      <w:r w:rsidRPr="00900673">
        <w:rPr>
          <w:rFonts w:ascii="Arial" w:hAnsi="Arial" w:cs="Arial"/>
          <w:sz w:val="24"/>
          <w:szCs w:val="24"/>
        </w:rPr>
        <w:t>Once submitted, any modifications to the LEP must be approved in advance by the BSCC.</w:t>
      </w:r>
      <w:r>
        <w:rPr>
          <w:rFonts w:ascii="Arial" w:hAnsi="Arial" w:cs="Arial"/>
          <w:sz w:val="24"/>
          <w:szCs w:val="24"/>
        </w:rPr>
        <w:t xml:space="preserve"> (More detailed instructions on the LEP will be made available to successful applicants.)  </w:t>
      </w:r>
    </w:p>
    <w:p w14:paraId="6AF52C46" w14:textId="5194DBDB" w:rsidR="004024E9" w:rsidRPr="00463534" w:rsidRDefault="004024E9" w:rsidP="00661AC6">
      <w:pPr>
        <w:pStyle w:val="Heading3"/>
      </w:pPr>
      <w:bookmarkStart w:id="142" w:name="_Toc23323429"/>
      <w:bookmarkStart w:id="143" w:name="_Toc24888695"/>
      <w:bookmarkStart w:id="144" w:name="_Toc85461376"/>
      <w:bookmarkStart w:id="145" w:name="_Toc86658072"/>
      <w:r w:rsidRPr="00463534">
        <w:t>Final Local Evaluation Report</w:t>
      </w:r>
      <w:bookmarkEnd w:id="142"/>
      <w:bookmarkEnd w:id="143"/>
      <w:bookmarkEnd w:id="144"/>
      <w:bookmarkEnd w:id="145"/>
    </w:p>
    <w:p w14:paraId="3C45EF7B" w14:textId="667CDCBA" w:rsidR="004024E9" w:rsidRPr="00900673" w:rsidRDefault="004024E9" w:rsidP="003B76A3">
      <w:pPr>
        <w:spacing w:after="120" w:line="240" w:lineRule="auto"/>
        <w:jc w:val="both"/>
        <w:rPr>
          <w:rFonts w:ascii="Arial" w:hAnsi="Arial" w:cs="Arial"/>
          <w:sz w:val="24"/>
          <w:szCs w:val="24"/>
        </w:rPr>
      </w:pPr>
      <w:r w:rsidRPr="00463534">
        <w:rPr>
          <w:rFonts w:ascii="Arial" w:hAnsi="Arial" w:cs="Arial"/>
          <w:sz w:val="24"/>
          <w:szCs w:val="24"/>
        </w:rPr>
        <w:t xml:space="preserve">Following project </w:t>
      </w:r>
      <w:r>
        <w:rPr>
          <w:rFonts w:ascii="Arial" w:hAnsi="Arial" w:cs="Arial"/>
          <w:sz w:val="24"/>
          <w:szCs w:val="24"/>
        </w:rPr>
        <w:t xml:space="preserve">service </w:t>
      </w:r>
      <w:r w:rsidRPr="00463534">
        <w:rPr>
          <w:rFonts w:ascii="Arial" w:hAnsi="Arial" w:cs="Arial"/>
          <w:sz w:val="24"/>
          <w:szCs w:val="24"/>
        </w:rPr>
        <w:t>completion, grantees are required to complete a Local Evaluation Report</w:t>
      </w:r>
      <w:r>
        <w:rPr>
          <w:rFonts w:ascii="Arial" w:hAnsi="Arial" w:cs="Arial"/>
          <w:sz w:val="24"/>
          <w:szCs w:val="24"/>
        </w:rPr>
        <w:t xml:space="preserve"> (LER)</w:t>
      </w:r>
      <w:r w:rsidRPr="00463534">
        <w:rPr>
          <w:rFonts w:ascii="Arial" w:hAnsi="Arial" w:cs="Arial"/>
          <w:sz w:val="24"/>
          <w:szCs w:val="24"/>
        </w:rPr>
        <w:t xml:space="preserve">. The </w:t>
      </w:r>
      <w:r>
        <w:rPr>
          <w:rFonts w:ascii="Arial" w:hAnsi="Arial" w:cs="Arial"/>
          <w:sz w:val="24"/>
          <w:szCs w:val="24"/>
        </w:rPr>
        <w:t>LER</w:t>
      </w:r>
      <w:r w:rsidRPr="00463534">
        <w:rPr>
          <w:rFonts w:ascii="Arial" w:hAnsi="Arial" w:cs="Arial"/>
          <w:sz w:val="24"/>
          <w:szCs w:val="24"/>
        </w:rPr>
        <w:t xml:space="preserve"> must be in a format prescribed by the</w:t>
      </w:r>
      <w:r w:rsidRPr="00900673">
        <w:rPr>
          <w:rFonts w:ascii="Arial" w:hAnsi="Arial" w:cs="Arial"/>
          <w:sz w:val="24"/>
          <w:szCs w:val="24"/>
        </w:rPr>
        <w:t xml:space="preserve"> BSCC. Within the </w:t>
      </w:r>
      <w:r>
        <w:rPr>
          <w:rFonts w:ascii="Arial" w:hAnsi="Arial" w:cs="Arial"/>
          <w:sz w:val="24"/>
          <w:szCs w:val="24"/>
        </w:rPr>
        <w:t>LER</w:t>
      </w:r>
      <w:r w:rsidRPr="00900673">
        <w:rPr>
          <w:rFonts w:ascii="Arial" w:hAnsi="Arial" w:cs="Arial"/>
          <w:sz w:val="24"/>
          <w:szCs w:val="24"/>
        </w:rPr>
        <w:t>, an Executive Summary must be included that adheres to the format prescribed by the BSCC specifically for the Executive Summary.</w:t>
      </w:r>
    </w:p>
    <w:p w14:paraId="61588087" w14:textId="5F2CBB10" w:rsidR="004024E9" w:rsidRPr="003B76A3" w:rsidRDefault="004024E9" w:rsidP="003B76A3">
      <w:pPr>
        <w:spacing w:after="120" w:line="240" w:lineRule="auto"/>
        <w:jc w:val="both"/>
        <w:rPr>
          <w:rFonts w:ascii="Arial" w:hAnsi="Arial" w:cs="Arial"/>
          <w:color w:val="000000" w:themeColor="text1"/>
          <w:sz w:val="24"/>
          <w:szCs w:val="24"/>
        </w:rPr>
      </w:pPr>
      <w:r w:rsidRPr="0046262A">
        <w:rPr>
          <w:rFonts w:ascii="Arial" w:hAnsi="Arial" w:cs="Arial"/>
          <w:color w:val="000000" w:themeColor="text1"/>
          <w:sz w:val="24"/>
          <w:szCs w:val="24"/>
        </w:rPr>
        <w:t xml:space="preserve">The purpose of the </w:t>
      </w:r>
      <w:r>
        <w:rPr>
          <w:rFonts w:ascii="Arial" w:hAnsi="Arial" w:cs="Arial"/>
          <w:color w:val="000000" w:themeColor="text1"/>
          <w:sz w:val="24"/>
          <w:szCs w:val="24"/>
        </w:rPr>
        <w:t>LER</w:t>
      </w:r>
      <w:r w:rsidRPr="0046262A">
        <w:rPr>
          <w:rFonts w:ascii="Arial" w:hAnsi="Arial" w:cs="Arial"/>
          <w:color w:val="000000" w:themeColor="text1"/>
          <w:sz w:val="24"/>
          <w:szCs w:val="24"/>
        </w:rPr>
        <w:t xml:space="preserve"> is to determine whether the overall pro</w:t>
      </w:r>
      <w:r>
        <w:rPr>
          <w:rFonts w:ascii="Arial" w:hAnsi="Arial" w:cs="Arial"/>
          <w:color w:val="000000" w:themeColor="text1"/>
          <w:sz w:val="24"/>
          <w:szCs w:val="24"/>
        </w:rPr>
        <w:t>ject</w:t>
      </w:r>
      <w:r w:rsidRPr="0046262A">
        <w:rPr>
          <w:rFonts w:ascii="Arial" w:hAnsi="Arial" w:cs="Arial"/>
          <w:color w:val="000000" w:themeColor="text1"/>
          <w:sz w:val="24"/>
          <w:szCs w:val="24"/>
        </w:rPr>
        <w:t xml:space="preserve"> (including each </w:t>
      </w:r>
      <w:r>
        <w:rPr>
          <w:rFonts w:ascii="Arial" w:hAnsi="Arial" w:cs="Arial"/>
          <w:color w:val="000000" w:themeColor="text1"/>
          <w:sz w:val="24"/>
          <w:szCs w:val="24"/>
        </w:rPr>
        <w:t xml:space="preserve">individual </w:t>
      </w:r>
      <w:r w:rsidRPr="0046262A">
        <w:rPr>
          <w:rFonts w:ascii="Arial" w:hAnsi="Arial" w:cs="Arial"/>
          <w:color w:val="000000" w:themeColor="text1"/>
          <w:sz w:val="24"/>
          <w:szCs w:val="24"/>
        </w:rPr>
        <w:t xml:space="preserve">component) was effective in meeting the goals laid out in the Local Evaluation Plan. To do this, the grantee must assess and document the effectiveness of the activities that were implemented within each individual project component. These activities should have been identified in the previously submitted </w:t>
      </w:r>
      <w:r>
        <w:rPr>
          <w:rFonts w:ascii="Arial" w:hAnsi="Arial" w:cs="Arial"/>
          <w:color w:val="000000" w:themeColor="text1"/>
          <w:sz w:val="24"/>
          <w:szCs w:val="24"/>
        </w:rPr>
        <w:t>LEP</w:t>
      </w:r>
      <w:r w:rsidRPr="0046262A">
        <w:rPr>
          <w:rFonts w:ascii="Arial" w:hAnsi="Arial" w:cs="Arial"/>
          <w:color w:val="000000" w:themeColor="text1"/>
          <w:sz w:val="24"/>
          <w:szCs w:val="24"/>
        </w:rPr>
        <w:t>.</w:t>
      </w:r>
      <w:r w:rsidRPr="00EA5973">
        <w:rPr>
          <w:rFonts w:ascii="Arial" w:hAnsi="Arial" w:cs="Arial"/>
          <w:sz w:val="24"/>
          <w:szCs w:val="24"/>
        </w:rPr>
        <w:t xml:space="preserve"> </w:t>
      </w:r>
      <w:r>
        <w:rPr>
          <w:rFonts w:ascii="Arial" w:hAnsi="Arial" w:cs="Arial"/>
          <w:sz w:val="24"/>
          <w:szCs w:val="24"/>
        </w:rPr>
        <w:t>More detailed instructions on the LER will be made available to successful applicants.</w:t>
      </w:r>
    </w:p>
    <w:p w14:paraId="2823E5DD" w14:textId="79D57BB7" w:rsidR="004024E9" w:rsidRDefault="004024E9" w:rsidP="003B76A3">
      <w:pPr>
        <w:spacing w:after="120" w:line="240" w:lineRule="auto"/>
        <w:jc w:val="both"/>
        <w:rPr>
          <w:rFonts w:ascii="Arial" w:hAnsi="Arial" w:cs="Arial"/>
          <w:sz w:val="24"/>
          <w:szCs w:val="24"/>
        </w:rPr>
      </w:pPr>
      <w:r w:rsidRPr="00F60770">
        <w:rPr>
          <w:rFonts w:ascii="Arial" w:hAnsi="Arial" w:cs="Arial"/>
          <w:sz w:val="24"/>
          <w:szCs w:val="24"/>
        </w:rPr>
        <w:t xml:space="preserve">The BSCC </w:t>
      </w:r>
      <w:r>
        <w:rPr>
          <w:rFonts w:ascii="Arial" w:hAnsi="Arial" w:cs="Arial"/>
          <w:sz w:val="24"/>
          <w:szCs w:val="24"/>
        </w:rPr>
        <w:t>may</w:t>
      </w:r>
      <w:r w:rsidRPr="00F60770">
        <w:rPr>
          <w:rFonts w:ascii="Arial" w:hAnsi="Arial" w:cs="Arial"/>
          <w:sz w:val="24"/>
          <w:szCs w:val="24"/>
        </w:rPr>
        <w:t xml:space="preserve"> make public the </w:t>
      </w:r>
      <w:r>
        <w:rPr>
          <w:rFonts w:ascii="Arial" w:hAnsi="Arial" w:cs="Arial"/>
          <w:sz w:val="24"/>
          <w:szCs w:val="24"/>
        </w:rPr>
        <w:t>LER</w:t>
      </w:r>
      <w:r w:rsidRPr="00F60770">
        <w:rPr>
          <w:rFonts w:ascii="Arial" w:hAnsi="Arial" w:cs="Arial"/>
          <w:sz w:val="24"/>
          <w:szCs w:val="24"/>
        </w:rPr>
        <w:t xml:space="preserve"> from each grantee. Reports may be p</w:t>
      </w:r>
      <w:r>
        <w:rPr>
          <w:rFonts w:ascii="Arial" w:hAnsi="Arial" w:cs="Arial"/>
          <w:sz w:val="24"/>
          <w:szCs w:val="24"/>
        </w:rPr>
        <w:t>osted to the BSCC website and</w:t>
      </w:r>
      <w:r w:rsidRPr="00F60770">
        <w:rPr>
          <w:rFonts w:ascii="Arial" w:hAnsi="Arial" w:cs="Arial"/>
          <w:sz w:val="24"/>
          <w:szCs w:val="24"/>
        </w:rPr>
        <w:t xml:space="preserve"> developed into a Summary Final Report </w:t>
      </w:r>
      <w:r>
        <w:rPr>
          <w:rFonts w:ascii="Arial" w:hAnsi="Arial" w:cs="Arial"/>
          <w:sz w:val="24"/>
          <w:szCs w:val="24"/>
        </w:rPr>
        <w:t>submitted to the Legislature</w:t>
      </w:r>
      <w:r w:rsidRPr="00F60770">
        <w:rPr>
          <w:rFonts w:ascii="Arial" w:hAnsi="Arial" w:cs="Arial"/>
          <w:sz w:val="24"/>
          <w:szCs w:val="24"/>
        </w:rPr>
        <w:t>.</w:t>
      </w:r>
      <w:r>
        <w:rPr>
          <w:rFonts w:ascii="Arial" w:hAnsi="Arial" w:cs="Arial"/>
          <w:sz w:val="24"/>
          <w:szCs w:val="24"/>
        </w:rPr>
        <w:t xml:space="preserve"> </w:t>
      </w:r>
      <w:r w:rsidRPr="00976EAE">
        <w:rPr>
          <w:rFonts w:ascii="Arial" w:hAnsi="Arial" w:cs="Arial"/>
          <w:sz w:val="24"/>
          <w:szCs w:val="24"/>
        </w:rPr>
        <w:t>If the grantee plans to publish the LER, it must be submitted to the BSCC for review prior to publication.</w:t>
      </w:r>
      <w:r w:rsidRPr="00B41B67">
        <w:rPr>
          <w:rFonts w:ascii="Arial" w:hAnsi="Arial" w:cs="Arial"/>
          <w:sz w:val="24"/>
          <w:szCs w:val="24"/>
        </w:rPr>
        <w:t xml:space="preserve"> </w:t>
      </w:r>
    </w:p>
    <w:p w14:paraId="04502B90" w14:textId="0DAD42D6" w:rsidR="002E7ECB" w:rsidRPr="00FC3036" w:rsidRDefault="004024E9" w:rsidP="00FC3036">
      <w:pPr>
        <w:spacing w:after="240" w:line="240" w:lineRule="auto"/>
        <w:jc w:val="both"/>
        <w:rPr>
          <w:rFonts w:ascii="Arial" w:hAnsi="Arial" w:cs="Arial"/>
          <w:sz w:val="24"/>
          <w:szCs w:val="24"/>
        </w:rPr>
      </w:pPr>
      <w:r w:rsidRPr="00582203">
        <w:rPr>
          <w:rFonts w:ascii="Arial" w:hAnsi="Arial" w:cs="Arial"/>
          <w:i/>
          <w:sz w:val="24"/>
          <w:szCs w:val="24"/>
        </w:rPr>
        <w:t xml:space="preserve">Appendix </w:t>
      </w:r>
      <w:r w:rsidR="00A17CEC">
        <w:rPr>
          <w:rFonts w:ascii="Arial" w:hAnsi="Arial" w:cs="Arial"/>
          <w:i/>
          <w:sz w:val="24"/>
          <w:szCs w:val="24"/>
        </w:rPr>
        <w:t>H</w:t>
      </w:r>
      <w:r w:rsidRPr="00582203">
        <w:rPr>
          <w:rFonts w:ascii="Arial" w:hAnsi="Arial" w:cs="Arial"/>
          <w:i/>
          <w:sz w:val="24"/>
          <w:szCs w:val="24"/>
        </w:rPr>
        <w:t xml:space="preserve"> </w:t>
      </w:r>
      <w:r w:rsidRPr="00582203">
        <w:rPr>
          <w:rFonts w:ascii="Arial" w:hAnsi="Arial" w:cs="Arial"/>
          <w:sz w:val="24"/>
          <w:szCs w:val="24"/>
        </w:rPr>
        <w:t xml:space="preserve">contains </w:t>
      </w:r>
      <w:r>
        <w:rPr>
          <w:rFonts w:ascii="Arial" w:hAnsi="Arial" w:cs="Arial"/>
          <w:sz w:val="24"/>
          <w:szCs w:val="24"/>
        </w:rPr>
        <w:t>preliminary Guidelines for how to complete the LEP and LER.</w:t>
      </w:r>
      <w:bookmarkStart w:id="146" w:name="_Hlk27746298"/>
      <w:bookmarkStart w:id="147" w:name="_Hlk31182484"/>
    </w:p>
    <w:p w14:paraId="20F67134" w14:textId="7CEBFCDA" w:rsidR="004024E9" w:rsidRPr="00A07ACC" w:rsidRDefault="004024E9" w:rsidP="00661AC6">
      <w:pPr>
        <w:pStyle w:val="Heading3"/>
      </w:pPr>
      <w:bookmarkStart w:id="148" w:name="_Toc86658073"/>
      <w:r w:rsidRPr="00A07ACC">
        <w:t>Working with an Outside Evaluator</w:t>
      </w:r>
      <w:bookmarkEnd w:id="148"/>
    </w:p>
    <w:bookmarkEnd w:id="146"/>
    <w:p w14:paraId="1DF8A927" w14:textId="1938057F" w:rsidR="004024E9" w:rsidRPr="00C17136" w:rsidRDefault="004024E9" w:rsidP="003B76A3">
      <w:pPr>
        <w:spacing w:after="120" w:line="240" w:lineRule="auto"/>
        <w:jc w:val="both"/>
        <w:rPr>
          <w:rFonts w:ascii="Arial" w:hAnsi="Arial" w:cs="Arial"/>
          <w:sz w:val="24"/>
          <w:szCs w:val="24"/>
        </w:rPr>
      </w:pPr>
      <w:r w:rsidRPr="00C17136">
        <w:rPr>
          <w:rFonts w:ascii="Arial" w:hAnsi="Arial" w:cs="Arial"/>
          <w:sz w:val="24"/>
          <w:szCs w:val="24"/>
        </w:rPr>
        <w:t xml:space="preserve">The BSCC </w:t>
      </w:r>
      <w:r w:rsidR="00194643">
        <w:rPr>
          <w:rFonts w:ascii="Arial" w:hAnsi="Arial" w:cs="Arial"/>
          <w:sz w:val="24"/>
          <w:szCs w:val="24"/>
        </w:rPr>
        <w:t>intends</w:t>
      </w:r>
      <w:r w:rsidRPr="00C17136">
        <w:rPr>
          <w:rFonts w:ascii="Arial" w:hAnsi="Arial" w:cs="Arial"/>
          <w:sz w:val="24"/>
          <w:szCs w:val="24"/>
        </w:rPr>
        <w:t xml:space="preserve"> to contract with a </w:t>
      </w:r>
      <w:r>
        <w:rPr>
          <w:rFonts w:ascii="Arial" w:hAnsi="Arial" w:cs="Arial"/>
          <w:sz w:val="24"/>
          <w:szCs w:val="24"/>
        </w:rPr>
        <w:t>state</w:t>
      </w:r>
      <w:r w:rsidRPr="00C17136">
        <w:rPr>
          <w:rFonts w:ascii="Arial" w:hAnsi="Arial" w:cs="Arial"/>
          <w:sz w:val="24"/>
          <w:szCs w:val="24"/>
        </w:rPr>
        <w:t xml:space="preserve"> university for a statewide evaluation of the </w:t>
      </w:r>
      <w:r w:rsidRPr="00E0333F">
        <w:rPr>
          <w:rFonts w:ascii="Arial" w:hAnsi="Arial" w:cs="Arial"/>
          <w:sz w:val="24"/>
          <w:szCs w:val="24"/>
        </w:rPr>
        <w:t>impact of the violence prevention initiatives funded by the CalVIP grant</w:t>
      </w:r>
      <w:r w:rsidR="00151C01">
        <w:rPr>
          <w:rFonts w:ascii="Arial" w:hAnsi="Arial" w:cs="Arial"/>
          <w:sz w:val="24"/>
          <w:szCs w:val="24"/>
        </w:rPr>
        <w:t xml:space="preserve"> program</w:t>
      </w:r>
      <w:r w:rsidRPr="00E0333F">
        <w:rPr>
          <w:rFonts w:ascii="Arial" w:hAnsi="Arial" w:cs="Arial"/>
          <w:sz w:val="24"/>
          <w:szCs w:val="24"/>
        </w:rPr>
        <w:t>. The contractor is expected to: develop the research methodology for the statewide evaluation; design and develop instruments for collecting evaluation data from CalVIP grantees; provide ongoing technical assistance to grantees for data collection and evaluation activities; compile, screen, and analyze data obtained from grantees; and develop a final report on the impact of the CalVIP grant</w:t>
      </w:r>
      <w:r w:rsidR="00151C01">
        <w:rPr>
          <w:rFonts w:ascii="Arial" w:hAnsi="Arial" w:cs="Arial"/>
          <w:sz w:val="24"/>
          <w:szCs w:val="24"/>
        </w:rPr>
        <w:t xml:space="preserve"> program</w:t>
      </w:r>
      <w:r w:rsidRPr="00E0333F">
        <w:rPr>
          <w:rFonts w:ascii="Arial" w:hAnsi="Arial" w:cs="Arial"/>
          <w:sz w:val="24"/>
          <w:szCs w:val="24"/>
        </w:rPr>
        <w:t>. As a condition of award, all CalVIP grantees agree to collect data requested by the outside evaluator (this may include a standardized QPR format with specified outcome measures and/or standard outcomes measures as a required component in each LEP and LER) and fully cooperate and share information within timelines set by the outside evaluator.</w:t>
      </w:r>
    </w:p>
    <w:p w14:paraId="77861B55" w14:textId="4719964A" w:rsidR="002B7CA3" w:rsidRDefault="004024E9" w:rsidP="00FC3036">
      <w:pPr>
        <w:spacing w:after="240" w:line="240" w:lineRule="auto"/>
        <w:jc w:val="both"/>
        <w:rPr>
          <w:rFonts w:ascii="Arial" w:hAnsi="Arial" w:cs="Arial"/>
          <w:sz w:val="24"/>
          <w:szCs w:val="24"/>
        </w:rPr>
      </w:pPr>
      <w:r w:rsidRPr="00C17136">
        <w:rPr>
          <w:rFonts w:ascii="Arial" w:hAnsi="Arial" w:cs="Arial"/>
          <w:sz w:val="24"/>
          <w:szCs w:val="24"/>
        </w:rPr>
        <w:t xml:space="preserve">CalVIP applicants should include sufficient per diem and travel allocations in their </w:t>
      </w:r>
      <w:r>
        <w:rPr>
          <w:rFonts w:ascii="Arial" w:hAnsi="Arial" w:cs="Arial"/>
          <w:sz w:val="24"/>
          <w:szCs w:val="24"/>
        </w:rPr>
        <w:t xml:space="preserve">Project </w:t>
      </w:r>
      <w:r w:rsidRPr="00C17136">
        <w:rPr>
          <w:rFonts w:ascii="Arial" w:hAnsi="Arial" w:cs="Arial"/>
          <w:sz w:val="24"/>
          <w:szCs w:val="24"/>
        </w:rPr>
        <w:t xml:space="preserve">Budget for project-related and evaluation personnel to attend </w:t>
      </w:r>
      <w:r>
        <w:rPr>
          <w:rFonts w:ascii="Arial" w:hAnsi="Arial" w:cs="Arial"/>
          <w:sz w:val="24"/>
          <w:szCs w:val="24"/>
        </w:rPr>
        <w:t xml:space="preserve">up to two </w:t>
      </w:r>
      <w:r w:rsidR="00151C01">
        <w:rPr>
          <w:rFonts w:ascii="Arial" w:hAnsi="Arial" w:cs="Arial"/>
          <w:sz w:val="24"/>
          <w:szCs w:val="24"/>
        </w:rPr>
        <w:t xml:space="preserve">one-day </w:t>
      </w:r>
      <w:r>
        <w:rPr>
          <w:rFonts w:ascii="Arial" w:hAnsi="Arial" w:cs="Arial"/>
          <w:sz w:val="24"/>
          <w:szCs w:val="24"/>
        </w:rPr>
        <w:t>meetings</w:t>
      </w:r>
      <w:r w:rsidRPr="00C17136">
        <w:rPr>
          <w:rFonts w:ascii="Arial" w:hAnsi="Arial" w:cs="Arial"/>
          <w:sz w:val="24"/>
          <w:szCs w:val="24"/>
        </w:rPr>
        <w:t xml:space="preserve"> in Sacramento with the outside evaluator.</w:t>
      </w:r>
      <w:bookmarkStart w:id="149" w:name="_Toc24888704"/>
      <w:bookmarkEnd w:id="147"/>
    </w:p>
    <w:p w14:paraId="3FE424E5" w14:textId="77777777" w:rsidR="00151C01" w:rsidRPr="00FC3036" w:rsidRDefault="00151C01" w:rsidP="00FC3036">
      <w:pPr>
        <w:spacing w:after="240" w:line="240" w:lineRule="auto"/>
        <w:jc w:val="both"/>
        <w:rPr>
          <w:rFonts w:ascii="Arial" w:hAnsi="Arial" w:cs="Arial"/>
          <w:sz w:val="24"/>
          <w:szCs w:val="24"/>
        </w:rPr>
      </w:pPr>
    </w:p>
    <w:p w14:paraId="215A02C8" w14:textId="79EAD039" w:rsidR="00117B4B" w:rsidRPr="00F90451" w:rsidRDefault="00117B4B" w:rsidP="00661AC6">
      <w:pPr>
        <w:pStyle w:val="Heading3"/>
      </w:pPr>
      <w:bookmarkStart w:id="150" w:name="_Toc85461377"/>
      <w:bookmarkStart w:id="151" w:name="_Toc86658074"/>
      <w:r w:rsidRPr="00F90451">
        <w:lastRenderedPageBreak/>
        <w:t>Grantee Orientation Process</w:t>
      </w:r>
      <w:bookmarkEnd w:id="149"/>
      <w:bookmarkEnd w:id="150"/>
      <w:bookmarkEnd w:id="151"/>
    </w:p>
    <w:p w14:paraId="0392E57A" w14:textId="6B418A6B" w:rsidR="00E9689C" w:rsidRDefault="00117B4B" w:rsidP="003B76A3">
      <w:pPr>
        <w:spacing w:after="120" w:line="240" w:lineRule="auto"/>
        <w:jc w:val="both"/>
        <w:rPr>
          <w:rFonts w:ascii="Arial" w:hAnsi="Arial" w:cs="Arial"/>
          <w:sz w:val="24"/>
          <w:szCs w:val="24"/>
        </w:rPr>
      </w:pPr>
      <w:r w:rsidRPr="00F90451">
        <w:rPr>
          <w:rFonts w:ascii="Arial" w:hAnsi="Arial" w:cs="Arial"/>
          <w:sz w:val="24"/>
          <w:szCs w:val="24"/>
        </w:rPr>
        <w:t xml:space="preserve">Following the start of the grant period, BSCC staff will conduct a </w:t>
      </w:r>
      <w:r w:rsidR="00151C01">
        <w:rPr>
          <w:rFonts w:ascii="Arial" w:hAnsi="Arial" w:cs="Arial"/>
          <w:sz w:val="24"/>
          <w:szCs w:val="24"/>
        </w:rPr>
        <w:t xml:space="preserve">mandatory </w:t>
      </w:r>
      <w:r w:rsidRPr="00F90451">
        <w:rPr>
          <w:rFonts w:ascii="Arial" w:hAnsi="Arial" w:cs="Arial"/>
          <w:sz w:val="24"/>
          <w:szCs w:val="24"/>
        </w:rPr>
        <w:t>Grantee Orientation (</w:t>
      </w:r>
      <w:r w:rsidR="00CA2F00">
        <w:rPr>
          <w:rFonts w:ascii="Arial" w:hAnsi="Arial" w:cs="Arial"/>
          <w:sz w:val="24"/>
          <w:szCs w:val="24"/>
        </w:rPr>
        <w:t>on</w:t>
      </w:r>
      <w:r w:rsidRPr="00F90451">
        <w:rPr>
          <w:rFonts w:ascii="Arial" w:hAnsi="Arial" w:cs="Arial"/>
          <w:sz w:val="24"/>
          <w:szCs w:val="24"/>
        </w:rPr>
        <w:t xml:space="preserve"> a date to be determined</w:t>
      </w:r>
      <w:r w:rsidR="00CF3389">
        <w:rPr>
          <w:rFonts w:ascii="Arial" w:hAnsi="Arial" w:cs="Arial"/>
          <w:sz w:val="24"/>
          <w:szCs w:val="24"/>
        </w:rPr>
        <w:t xml:space="preserve"> later</w:t>
      </w:r>
      <w:r w:rsidRPr="00F90451">
        <w:rPr>
          <w:rFonts w:ascii="Arial" w:hAnsi="Arial" w:cs="Arial"/>
          <w:sz w:val="24"/>
          <w:szCs w:val="24"/>
        </w:rPr>
        <w:t>). The purpose of this mandatory session is to review the program requirements, invoicing and budget modification processes, data collection and reporting requirements, as well as other grant management and monitoring activities. Typically, the Project Director, Financial Officer</w:t>
      </w:r>
      <w:r w:rsidR="003439ED">
        <w:rPr>
          <w:rFonts w:ascii="Arial" w:hAnsi="Arial" w:cs="Arial"/>
          <w:sz w:val="24"/>
          <w:szCs w:val="24"/>
        </w:rPr>
        <w:t xml:space="preserve">, </w:t>
      </w:r>
      <w:r w:rsidRPr="00F90451">
        <w:rPr>
          <w:rFonts w:ascii="Arial" w:hAnsi="Arial" w:cs="Arial"/>
          <w:sz w:val="24"/>
          <w:szCs w:val="24"/>
        </w:rPr>
        <w:t>Day-to-Day Contact</w:t>
      </w:r>
      <w:r w:rsidR="003439ED">
        <w:rPr>
          <w:rFonts w:ascii="Arial" w:hAnsi="Arial" w:cs="Arial"/>
          <w:sz w:val="24"/>
          <w:szCs w:val="24"/>
        </w:rPr>
        <w:t xml:space="preserve"> </w:t>
      </w:r>
      <w:r w:rsidRPr="00F90451">
        <w:rPr>
          <w:rFonts w:ascii="Arial" w:hAnsi="Arial" w:cs="Arial"/>
          <w:sz w:val="24"/>
          <w:szCs w:val="24"/>
        </w:rPr>
        <w:t xml:space="preserve">and </w:t>
      </w:r>
      <w:r>
        <w:rPr>
          <w:rFonts w:ascii="Arial" w:hAnsi="Arial" w:cs="Arial"/>
          <w:sz w:val="24"/>
          <w:szCs w:val="24"/>
        </w:rPr>
        <w:t xml:space="preserve">(for cities) </w:t>
      </w:r>
      <w:r w:rsidRPr="00F90451">
        <w:rPr>
          <w:rFonts w:ascii="Arial" w:hAnsi="Arial" w:cs="Arial"/>
          <w:sz w:val="24"/>
          <w:szCs w:val="24"/>
        </w:rPr>
        <w:t xml:space="preserve">one Community Partner must attend. </w:t>
      </w:r>
      <w:r w:rsidR="003439ED">
        <w:rPr>
          <w:rFonts w:ascii="Arial" w:hAnsi="Arial" w:cs="Arial"/>
          <w:sz w:val="24"/>
          <w:szCs w:val="24"/>
        </w:rPr>
        <w:t xml:space="preserve">Grantees are also strongly encouraged to include their Evaluator. </w:t>
      </w:r>
      <w:bookmarkStart w:id="152" w:name="_Hlk54091927"/>
    </w:p>
    <w:p w14:paraId="73B09E53" w14:textId="38148E00" w:rsidR="00BA7440" w:rsidRPr="00705860" w:rsidRDefault="00E9689C" w:rsidP="00705860">
      <w:pPr>
        <w:spacing w:after="240" w:line="240" w:lineRule="auto"/>
        <w:jc w:val="both"/>
        <w:rPr>
          <w:rFonts w:ascii="Arial" w:hAnsi="Arial" w:cs="Arial"/>
          <w:sz w:val="24"/>
          <w:szCs w:val="24"/>
        </w:rPr>
      </w:pPr>
      <w:r w:rsidRPr="002C71D3">
        <w:rPr>
          <w:rFonts w:ascii="Arial" w:hAnsi="Arial" w:cs="Arial"/>
          <w:sz w:val="24"/>
          <w:szCs w:val="24"/>
        </w:rPr>
        <w:t xml:space="preserve">If an in-person training is scheduled, </w:t>
      </w:r>
      <w:bookmarkEnd w:id="152"/>
      <w:r w:rsidRPr="00D63DFE">
        <w:rPr>
          <w:rFonts w:ascii="Arial" w:hAnsi="Arial" w:cs="Arial"/>
          <w:sz w:val="24"/>
          <w:szCs w:val="24"/>
        </w:rPr>
        <w:t xml:space="preserve">Grant recipients may use </w:t>
      </w:r>
      <w:r>
        <w:rPr>
          <w:rFonts w:ascii="Arial" w:hAnsi="Arial" w:cs="Arial"/>
          <w:sz w:val="24"/>
          <w:szCs w:val="24"/>
        </w:rPr>
        <w:t>CalVIP</w:t>
      </w:r>
      <w:r w:rsidRPr="00D63DFE">
        <w:rPr>
          <w:rFonts w:ascii="Arial" w:hAnsi="Arial" w:cs="Arial"/>
          <w:sz w:val="24"/>
          <w:szCs w:val="24"/>
        </w:rPr>
        <w:t xml:space="preserve"> </w:t>
      </w:r>
      <w:r>
        <w:rPr>
          <w:rFonts w:ascii="Arial" w:hAnsi="Arial" w:cs="Arial"/>
          <w:sz w:val="24"/>
          <w:szCs w:val="24"/>
        </w:rPr>
        <w:t>g</w:t>
      </w:r>
      <w:r w:rsidRPr="00D63DFE">
        <w:rPr>
          <w:rFonts w:ascii="Arial" w:hAnsi="Arial" w:cs="Arial"/>
          <w:sz w:val="24"/>
          <w:szCs w:val="24"/>
        </w:rPr>
        <w:t xml:space="preserve">rant funds for travel-related expenditures such as airfare, mileage, meals, lodging, and other per diem costs. Applicants should </w:t>
      </w:r>
      <w:r w:rsidRPr="002C71D3">
        <w:rPr>
          <w:rFonts w:ascii="Arial" w:hAnsi="Arial" w:cs="Arial"/>
          <w:sz w:val="24"/>
          <w:szCs w:val="24"/>
        </w:rPr>
        <w:t xml:space="preserve">include potential travel </w:t>
      </w:r>
      <w:r w:rsidRPr="00D63DFE">
        <w:rPr>
          <w:rFonts w:ascii="Arial" w:hAnsi="Arial" w:cs="Arial"/>
          <w:sz w:val="24"/>
          <w:szCs w:val="24"/>
        </w:rPr>
        <w:t xml:space="preserve">costs in the budget section of the proposal under the “Other” category for this </w:t>
      </w:r>
      <w:r>
        <w:rPr>
          <w:rFonts w:ascii="Arial" w:hAnsi="Arial" w:cs="Arial"/>
          <w:sz w:val="24"/>
          <w:szCs w:val="24"/>
        </w:rPr>
        <w:t xml:space="preserve">single day </w:t>
      </w:r>
      <w:r w:rsidRPr="00D63DFE">
        <w:rPr>
          <w:rFonts w:ascii="Arial" w:hAnsi="Arial" w:cs="Arial"/>
          <w:sz w:val="24"/>
          <w:szCs w:val="24"/>
        </w:rPr>
        <w:t>event</w:t>
      </w:r>
      <w:r w:rsidR="00117B4B" w:rsidRPr="00F90451">
        <w:rPr>
          <w:rFonts w:ascii="Arial" w:hAnsi="Arial" w:cs="Arial"/>
          <w:sz w:val="24"/>
          <w:szCs w:val="24"/>
        </w:rPr>
        <w:t>.</w:t>
      </w:r>
      <w:bookmarkStart w:id="153" w:name="_Toc24888705"/>
    </w:p>
    <w:p w14:paraId="478776FE" w14:textId="4D2A6B76" w:rsidR="00F90451" w:rsidRPr="00F90451" w:rsidRDefault="00F90451" w:rsidP="00661AC6">
      <w:pPr>
        <w:pStyle w:val="Heading3"/>
      </w:pPr>
      <w:bookmarkStart w:id="154" w:name="_Toc85461378"/>
      <w:bookmarkStart w:id="155" w:name="_Toc86658075"/>
      <w:r w:rsidRPr="00F90451">
        <w:t>Travel</w:t>
      </w:r>
      <w:bookmarkEnd w:id="153"/>
      <w:bookmarkEnd w:id="154"/>
      <w:bookmarkEnd w:id="155"/>
      <w:r w:rsidRPr="00F90451">
        <w:t xml:space="preserve"> </w:t>
      </w:r>
    </w:p>
    <w:p w14:paraId="06220B40" w14:textId="3CA078E5" w:rsidR="00CB730B" w:rsidRPr="00F90451" w:rsidRDefault="00F90451" w:rsidP="003B76A3">
      <w:pPr>
        <w:autoSpaceDE w:val="0"/>
        <w:autoSpaceDN w:val="0"/>
        <w:adjustRightInd w:val="0"/>
        <w:spacing w:after="120" w:line="240" w:lineRule="auto"/>
        <w:jc w:val="both"/>
        <w:rPr>
          <w:rFonts w:ascii="Arial" w:hAnsi="Arial" w:cs="Arial"/>
          <w:color w:val="000000"/>
          <w:sz w:val="24"/>
          <w:szCs w:val="24"/>
        </w:rPr>
      </w:pPr>
      <w:r w:rsidRPr="00F90451">
        <w:rPr>
          <w:rFonts w:ascii="Arial" w:hAnsi="Arial" w:cs="Arial"/>
          <w:color w:val="000000"/>
          <w:sz w:val="24"/>
          <w:szCs w:val="24"/>
        </w:rPr>
        <w:t>Travel is usually warra</w:t>
      </w:r>
      <w:r>
        <w:rPr>
          <w:rFonts w:ascii="Arial" w:hAnsi="Arial" w:cs="Arial"/>
          <w:color w:val="000000"/>
          <w:sz w:val="24"/>
          <w:szCs w:val="24"/>
        </w:rPr>
        <w:t xml:space="preserve">nted when personal contact by project staff </w:t>
      </w:r>
      <w:r w:rsidRPr="00F90451">
        <w:rPr>
          <w:rFonts w:ascii="Arial" w:hAnsi="Arial" w:cs="Arial"/>
          <w:color w:val="000000"/>
          <w:sz w:val="24"/>
          <w:szCs w:val="24"/>
        </w:rPr>
        <w:t xml:space="preserve">is the most appropriate method of conducting project-related business. </w:t>
      </w:r>
      <w:r>
        <w:rPr>
          <w:rFonts w:ascii="Arial" w:hAnsi="Arial" w:cs="Arial"/>
          <w:color w:val="000000"/>
          <w:sz w:val="24"/>
          <w:szCs w:val="24"/>
        </w:rPr>
        <w:t xml:space="preserve">Travel to and from training conferences may also be allowed. </w:t>
      </w:r>
      <w:r w:rsidRPr="00F90451">
        <w:rPr>
          <w:rFonts w:ascii="Arial" w:hAnsi="Arial" w:cs="Arial"/>
          <w:color w:val="000000"/>
          <w:sz w:val="24"/>
          <w:szCs w:val="24"/>
        </w:rPr>
        <w:t>The most economical method of transportation, in terms of direct expenses to the project and the employee's time away from the project, must be used. Projects are required to include sufficient per diem and travel allocations for project-related personnel, as outlined</w:t>
      </w:r>
      <w:r>
        <w:rPr>
          <w:rFonts w:ascii="Arial" w:hAnsi="Arial" w:cs="Arial"/>
          <w:color w:val="000000"/>
          <w:sz w:val="24"/>
          <w:szCs w:val="24"/>
        </w:rPr>
        <w:t xml:space="preserve"> in the Grant Award, to attend any</w:t>
      </w:r>
      <w:r w:rsidRPr="00F90451">
        <w:rPr>
          <w:rFonts w:ascii="Arial" w:hAnsi="Arial" w:cs="Arial"/>
          <w:color w:val="000000"/>
          <w:sz w:val="24"/>
          <w:szCs w:val="24"/>
        </w:rPr>
        <w:t xml:space="preserve"> mandated BSCC training conferences or workshops outlined in the terms of the program. </w:t>
      </w:r>
    </w:p>
    <w:p w14:paraId="3B9B14B3" w14:textId="0D1A2D81" w:rsidR="00F90451" w:rsidRPr="00F90451" w:rsidRDefault="00F90451" w:rsidP="00661AC6">
      <w:pPr>
        <w:pStyle w:val="ListParagraph"/>
        <w:autoSpaceDE w:val="0"/>
        <w:autoSpaceDN w:val="0"/>
        <w:adjustRightInd w:val="0"/>
        <w:spacing w:after="0" w:line="240" w:lineRule="auto"/>
        <w:ind w:left="360"/>
        <w:jc w:val="both"/>
        <w:rPr>
          <w:rFonts w:ascii="Arial" w:hAnsi="Arial" w:cs="Arial"/>
          <w:color w:val="000000"/>
          <w:sz w:val="24"/>
          <w:szCs w:val="24"/>
        </w:rPr>
      </w:pPr>
      <w:r w:rsidRPr="00F90451">
        <w:rPr>
          <w:rFonts w:ascii="Arial" w:hAnsi="Arial" w:cs="Arial"/>
          <w:b/>
          <w:bCs/>
          <w:color w:val="000000"/>
          <w:sz w:val="24"/>
          <w:szCs w:val="24"/>
        </w:rPr>
        <w:t xml:space="preserve">Units of Government </w:t>
      </w:r>
    </w:p>
    <w:p w14:paraId="26E0819E" w14:textId="7DAC0E78" w:rsidR="002E7ECB" w:rsidRPr="003B76A3" w:rsidRDefault="00F90451" w:rsidP="003B76A3">
      <w:pPr>
        <w:spacing w:after="120" w:line="240" w:lineRule="auto"/>
        <w:ind w:left="360"/>
        <w:jc w:val="both"/>
        <w:rPr>
          <w:rFonts w:ascii="Arial" w:hAnsi="Arial" w:cs="Arial"/>
          <w:color w:val="000000"/>
          <w:sz w:val="24"/>
          <w:szCs w:val="24"/>
        </w:rPr>
      </w:pPr>
      <w:r w:rsidRPr="00F90451">
        <w:rPr>
          <w:rFonts w:ascii="Arial" w:hAnsi="Arial" w:cs="Arial"/>
          <w:color w:val="000000"/>
          <w:sz w:val="24"/>
          <w:szCs w:val="24"/>
        </w:rPr>
        <w:t>Units of government may follow either their own written travel and per diem policy or the State’s polic</w:t>
      </w:r>
      <w:r w:rsidR="00222D7C">
        <w:rPr>
          <w:rFonts w:ascii="Arial" w:hAnsi="Arial" w:cs="Arial"/>
          <w:color w:val="000000"/>
          <w:sz w:val="24"/>
          <w:szCs w:val="24"/>
        </w:rPr>
        <w:t>y</w:t>
      </w:r>
      <w:r w:rsidRPr="00F90451">
        <w:rPr>
          <w:rFonts w:ascii="Arial" w:hAnsi="Arial" w:cs="Arial"/>
          <w:color w:val="000000"/>
          <w:sz w:val="24"/>
          <w:szCs w:val="24"/>
        </w:rPr>
        <w:t>. Units of government that plan to use cars from a state, county, city, district carpool, or garage may budget either the mileage rate established by the carpool or garage, or the state mileage rate, not to exceed the loaning agency rate.</w:t>
      </w:r>
    </w:p>
    <w:p w14:paraId="0E5B0470" w14:textId="5E56113F" w:rsidR="00F90451" w:rsidRPr="00F90451" w:rsidRDefault="00744336" w:rsidP="00661AC6">
      <w:pPr>
        <w:pStyle w:val="ListParagraph"/>
        <w:spacing w:after="0" w:line="240" w:lineRule="auto"/>
        <w:ind w:left="360"/>
        <w:jc w:val="both"/>
        <w:rPr>
          <w:rFonts w:ascii="Arial" w:hAnsi="Arial" w:cs="Arial"/>
          <w:color w:val="000000"/>
          <w:sz w:val="24"/>
          <w:szCs w:val="24"/>
        </w:rPr>
      </w:pPr>
      <w:r>
        <w:rPr>
          <w:rFonts w:ascii="Arial" w:hAnsi="Arial" w:cs="Arial"/>
          <w:b/>
          <w:bCs/>
          <w:color w:val="000000"/>
          <w:sz w:val="24"/>
          <w:szCs w:val="24"/>
        </w:rPr>
        <w:t>Non-Governmental Organizations (NGOs)</w:t>
      </w:r>
    </w:p>
    <w:p w14:paraId="4B24EFB4" w14:textId="4CB40402" w:rsidR="00744336" w:rsidRPr="003B76A3" w:rsidRDefault="00F90451" w:rsidP="003B76A3">
      <w:pPr>
        <w:spacing w:after="120" w:line="240" w:lineRule="auto"/>
        <w:ind w:left="360"/>
        <w:jc w:val="both"/>
        <w:rPr>
          <w:rFonts w:ascii="Arial" w:hAnsi="Arial" w:cs="Arial"/>
          <w:color w:val="000000"/>
          <w:sz w:val="24"/>
          <w:szCs w:val="24"/>
        </w:rPr>
      </w:pPr>
      <w:r w:rsidRPr="00F90451">
        <w:rPr>
          <w:rFonts w:ascii="Arial" w:hAnsi="Arial" w:cs="Arial"/>
          <w:color w:val="000000"/>
          <w:sz w:val="24"/>
          <w:szCs w:val="24"/>
        </w:rPr>
        <w:t>A</w:t>
      </w:r>
      <w:r w:rsidR="00744336">
        <w:rPr>
          <w:rFonts w:ascii="Arial" w:hAnsi="Arial" w:cs="Arial"/>
          <w:color w:val="000000"/>
          <w:sz w:val="24"/>
          <w:szCs w:val="24"/>
        </w:rPr>
        <w:t>n NGO</w:t>
      </w:r>
      <w:r w:rsidRPr="00F90451">
        <w:rPr>
          <w:rFonts w:ascii="Arial" w:hAnsi="Arial" w:cs="Arial"/>
          <w:color w:val="000000"/>
          <w:sz w:val="24"/>
          <w:szCs w:val="24"/>
        </w:rPr>
        <w:t xml:space="preserve"> receiving BSCC funds </w:t>
      </w:r>
      <w:r w:rsidR="004A1251">
        <w:rPr>
          <w:rFonts w:ascii="Arial" w:hAnsi="Arial" w:cs="Arial"/>
          <w:color w:val="000000"/>
          <w:sz w:val="24"/>
          <w:szCs w:val="24"/>
        </w:rPr>
        <w:t xml:space="preserve">must </w:t>
      </w:r>
      <w:r w:rsidRPr="00F90451">
        <w:rPr>
          <w:rFonts w:ascii="Arial" w:hAnsi="Arial" w:cs="Arial"/>
          <w:color w:val="000000"/>
          <w:sz w:val="24"/>
          <w:szCs w:val="24"/>
        </w:rPr>
        <w:t>use the State travel and per diem policy</w:t>
      </w:r>
      <w:r w:rsidR="007477C4">
        <w:rPr>
          <w:rFonts w:ascii="Arial" w:hAnsi="Arial" w:cs="Arial"/>
          <w:color w:val="000000"/>
          <w:sz w:val="24"/>
          <w:szCs w:val="24"/>
        </w:rPr>
        <w:t>, u</w:t>
      </w:r>
      <w:r w:rsidR="004A1251">
        <w:rPr>
          <w:rFonts w:ascii="Arial" w:hAnsi="Arial" w:cs="Arial"/>
          <w:color w:val="000000"/>
          <w:sz w:val="24"/>
          <w:szCs w:val="24"/>
        </w:rPr>
        <w:t xml:space="preserve">nless </w:t>
      </w:r>
      <w:r w:rsidRPr="00F90451">
        <w:rPr>
          <w:rFonts w:ascii="Arial" w:hAnsi="Arial" w:cs="Arial"/>
          <w:color w:val="000000"/>
          <w:sz w:val="24"/>
          <w:szCs w:val="24"/>
        </w:rPr>
        <w:t xml:space="preserve">the </w:t>
      </w:r>
      <w:r w:rsidR="000656FB">
        <w:rPr>
          <w:rFonts w:ascii="Arial" w:hAnsi="Arial" w:cs="Arial"/>
          <w:color w:val="000000"/>
          <w:sz w:val="24"/>
          <w:szCs w:val="24"/>
        </w:rPr>
        <w:t>g</w:t>
      </w:r>
      <w:r w:rsidRPr="00F90451">
        <w:rPr>
          <w:rFonts w:ascii="Arial" w:hAnsi="Arial" w:cs="Arial"/>
          <w:color w:val="000000"/>
          <w:sz w:val="24"/>
          <w:szCs w:val="24"/>
        </w:rPr>
        <w:t>rantee’s written travel policy is more restrictive than the State's</w:t>
      </w:r>
      <w:r w:rsidR="00CD1568">
        <w:rPr>
          <w:rFonts w:ascii="Arial" w:hAnsi="Arial" w:cs="Arial"/>
          <w:color w:val="000000"/>
          <w:sz w:val="24"/>
          <w:szCs w:val="24"/>
        </w:rPr>
        <w:t>, in which case it must be used</w:t>
      </w:r>
      <w:r w:rsidRPr="00F90451">
        <w:rPr>
          <w:rFonts w:ascii="Arial" w:hAnsi="Arial" w:cs="Arial"/>
          <w:color w:val="000000"/>
          <w:sz w:val="24"/>
          <w:szCs w:val="24"/>
        </w:rPr>
        <w:t>. Reimbursement is allowed for the cost of commercial carrier fares, parking, bridge, and road tolls, as well as necessary taxi, bus, and streetcar fares.</w:t>
      </w:r>
      <w:r w:rsidR="00744336">
        <w:rPr>
          <w:rFonts w:ascii="Arial" w:hAnsi="Arial" w:cs="Arial"/>
          <w:color w:val="000000"/>
          <w:sz w:val="24"/>
          <w:szCs w:val="24"/>
        </w:rPr>
        <w:t xml:space="preserve"> </w:t>
      </w:r>
      <w:r w:rsidR="00744336" w:rsidRPr="000C5DC1">
        <w:rPr>
          <w:rFonts w:ascii="Arial" w:hAnsi="Arial" w:cs="Arial"/>
          <w:sz w:val="24"/>
          <w:szCs w:val="24"/>
        </w:rPr>
        <w:t xml:space="preserve">This policy applies </w:t>
      </w:r>
      <w:r w:rsidR="00744336">
        <w:rPr>
          <w:rFonts w:ascii="Arial" w:hAnsi="Arial" w:cs="Arial"/>
          <w:sz w:val="24"/>
          <w:szCs w:val="24"/>
        </w:rPr>
        <w:t xml:space="preserve">equally to </w:t>
      </w:r>
      <w:r w:rsidR="00744336" w:rsidRPr="000C5DC1">
        <w:rPr>
          <w:rFonts w:ascii="Arial" w:hAnsi="Arial" w:cs="Arial"/>
          <w:sz w:val="24"/>
          <w:szCs w:val="24"/>
        </w:rPr>
        <w:t xml:space="preserve">NGOs </w:t>
      </w:r>
      <w:r w:rsidR="00744336">
        <w:rPr>
          <w:rFonts w:ascii="Arial" w:hAnsi="Arial" w:cs="Arial"/>
          <w:sz w:val="24"/>
          <w:szCs w:val="24"/>
        </w:rPr>
        <w:t xml:space="preserve">that receive grant funds directly from the BSCC and those </w:t>
      </w:r>
      <w:r w:rsidR="00744336" w:rsidRPr="000C5DC1">
        <w:rPr>
          <w:rFonts w:ascii="Arial" w:hAnsi="Arial" w:cs="Arial"/>
          <w:sz w:val="24"/>
          <w:szCs w:val="24"/>
        </w:rPr>
        <w:t xml:space="preserve">that </w:t>
      </w:r>
      <w:r w:rsidR="00744336">
        <w:rPr>
          <w:rFonts w:ascii="Arial" w:hAnsi="Arial" w:cs="Arial"/>
          <w:sz w:val="24"/>
          <w:szCs w:val="24"/>
        </w:rPr>
        <w:t xml:space="preserve">receive grant funds indirectly through a </w:t>
      </w:r>
      <w:r w:rsidR="00744336" w:rsidRPr="000C5DC1">
        <w:rPr>
          <w:rFonts w:ascii="Arial" w:hAnsi="Arial" w:cs="Arial"/>
          <w:sz w:val="24"/>
          <w:szCs w:val="24"/>
        </w:rPr>
        <w:t>subcontract with a</w:t>
      </w:r>
      <w:r w:rsidR="00744336">
        <w:rPr>
          <w:rFonts w:ascii="Arial" w:hAnsi="Arial" w:cs="Arial"/>
          <w:sz w:val="24"/>
          <w:szCs w:val="24"/>
        </w:rPr>
        <w:t xml:space="preserve">nother NGO that </w:t>
      </w:r>
      <w:r w:rsidR="00744336" w:rsidRPr="000C5DC1">
        <w:rPr>
          <w:rFonts w:ascii="Arial" w:hAnsi="Arial" w:cs="Arial"/>
          <w:sz w:val="24"/>
          <w:szCs w:val="24"/>
        </w:rPr>
        <w:t>receiv</w:t>
      </w:r>
      <w:r w:rsidR="00744336">
        <w:rPr>
          <w:rFonts w:ascii="Arial" w:hAnsi="Arial" w:cs="Arial"/>
          <w:sz w:val="24"/>
          <w:szCs w:val="24"/>
        </w:rPr>
        <w:t>ed</w:t>
      </w:r>
      <w:r w:rsidR="00744336" w:rsidRPr="000C5DC1">
        <w:rPr>
          <w:rFonts w:ascii="Arial" w:hAnsi="Arial" w:cs="Arial"/>
          <w:sz w:val="24"/>
          <w:szCs w:val="24"/>
        </w:rPr>
        <w:t xml:space="preserve"> a BSCC grant award.</w:t>
      </w:r>
    </w:p>
    <w:p w14:paraId="630C9B23" w14:textId="77777777" w:rsidR="00744336" w:rsidRPr="00744336" w:rsidRDefault="00744336" w:rsidP="00661AC6">
      <w:pPr>
        <w:spacing w:after="0" w:line="240" w:lineRule="auto"/>
        <w:ind w:left="360"/>
        <w:jc w:val="both"/>
        <w:rPr>
          <w:rFonts w:ascii="Arial" w:hAnsi="Arial" w:cs="Arial"/>
          <w:b/>
          <w:color w:val="000000"/>
          <w:sz w:val="24"/>
          <w:szCs w:val="24"/>
        </w:rPr>
      </w:pPr>
      <w:r w:rsidRPr="00744336">
        <w:rPr>
          <w:rFonts w:ascii="Arial" w:hAnsi="Arial" w:cs="Arial"/>
          <w:b/>
          <w:color w:val="000000"/>
          <w:sz w:val="24"/>
          <w:szCs w:val="24"/>
        </w:rPr>
        <w:t>Out-of-State Travel</w:t>
      </w:r>
    </w:p>
    <w:p w14:paraId="0FB75E72" w14:textId="310AA8A7" w:rsidR="00E9689C" w:rsidRDefault="00F90451" w:rsidP="003B76A3">
      <w:pPr>
        <w:spacing w:after="120" w:line="240" w:lineRule="auto"/>
        <w:ind w:left="360"/>
        <w:jc w:val="both"/>
        <w:rPr>
          <w:rFonts w:ascii="Arial" w:hAnsi="Arial" w:cs="Arial"/>
          <w:sz w:val="24"/>
          <w:szCs w:val="24"/>
        </w:rPr>
      </w:pPr>
      <w:r w:rsidRPr="00895437">
        <w:rPr>
          <w:rFonts w:ascii="Arial" w:hAnsi="Arial" w:cs="Arial"/>
          <w:sz w:val="24"/>
          <w:szCs w:val="24"/>
        </w:rPr>
        <w:t xml:space="preserve">Out-of-state travel is restricted and only allowed in exceptional situations. Even if previously authorized in the Grant Award, </w:t>
      </w:r>
      <w:r w:rsidR="000656FB">
        <w:rPr>
          <w:rFonts w:ascii="Arial" w:hAnsi="Arial" w:cs="Arial"/>
          <w:sz w:val="24"/>
          <w:szCs w:val="24"/>
        </w:rPr>
        <w:t>g</w:t>
      </w:r>
      <w:r w:rsidRPr="00895437">
        <w:rPr>
          <w:rFonts w:ascii="Arial" w:hAnsi="Arial" w:cs="Arial"/>
          <w:sz w:val="24"/>
          <w:szCs w:val="24"/>
        </w:rPr>
        <w:t xml:space="preserve">rantees must submit </w:t>
      </w:r>
      <w:r w:rsidR="004A1251" w:rsidRPr="00895437">
        <w:rPr>
          <w:rFonts w:ascii="Arial" w:hAnsi="Arial" w:cs="Arial"/>
          <w:sz w:val="24"/>
          <w:szCs w:val="24"/>
        </w:rPr>
        <w:t xml:space="preserve">to the BSCC </w:t>
      </w:r>
      <w:r w:rsidRPr="00895437">
        <w:rPr>
          <w:rFonts w:ascii="Arial" w:hAnsi="Arial" w:cs="Arial"/>
          <w:sz w:val="24"/>
          <w:szCs w:val="24"/>
        </w:rPr>
        <w:t xml:space="preserve">a separate formal request (on </w:t>
      </w:r>
      <w:r w:rsidR="000656FB">
        <w:rPr>
          <w:rFonts w:ascii="Arial" w:hAnsi="Arial" w:cs="Arial"/>
          <w:sz w:val="24"/>
          <w:szCs w:val="24"/>
        </w:rPr>
        <w:t>g</w:t>
      </w:r>
      <w:r w:rsidRPr="00895437">
        <w:rPr>
          <w:rFonts w:ascii="Arial" w:hAnsi="Arial" w:cs="Arial"/>
          <w:sz w:val="24"/>
          <w:szCs w:val="24"/>
        </w:rPr>
        <w:t>rantee letterhead) for approval</w:t>
      </w:r>
      <w:r w:rsidR="00A8393F">
        <w:rPr>
          <w:rFonts w:ascii="Arial" w:hAnsi="Arial" w:cs="Arial"/>
          <w:sz w:val="24"/>
          <w:szCs w:val="24"/>
        </w:rPr>
        <w:t xml:space="preserve"> that </w:t>
      </w:r>
      <w:r w:rsidRPr="00895437">
        <w:rPr>
          <w:rFonts w:ascii="Arial" w:hAnsi="Arial" w:cs="Arial"/>
          <w:sz w:val="24"/>
          <w:szCs w:val="24"/>
        </w:rPr>
        <w:t>include</w:t>
      </w:r>
      <w:r w:rsidR="00A8393F">
        <w:rPr>
          <w:rFonts w:ascii="Arial" w:hAnsi="Arial" w:cs="Arial"/>
          <w:sz w:val="24"/>
          <w:szCs w:val="24"/>
        </w:rPr>
        <w:t>s</w:t>
      </w:r>
      <w:r w:rsidRPr="00895437">
        <w:rPr>
          <w:rFonts w:ascii="Arial" w:hAnsi="Arial" w:cs="Arial"/>
          <w:sz w:val="24"/>
          <w:szCs w:val="24"/>
        </w:rPr>
        <w:t xml:space="preserve"> a detailed justification and budget information.</w:t>
      </w:r>
      <w:r w:rsidR="00976EAE" w:rsidRPr="00895437">
        <w:rPr>
          <w:rFonts w:ascii="Arial" w:hAnsi="Arial" w:cs="Arial"/>
          <w:sz w:val="24"/>
          <w:szCs w:val="24"/>
        </w:rPr>
        <w:t xml:space="preserve"> </w:t>
      </w:r>
      <w:r w:rsidR="00A8393F" w:rsidRPr="00895437">
        <w:rPr>
          <w:rFonts w:ascii="Arial" w:hAnsi="Arial" w:cs="Arial"/>
          <w:sz w:val="24"/>
          <w:szCs w:val="24"/>
        </w:rPr>
        <w:t>Grantees must receive written approval</w:t>
      </w:r>
      <w:r w:rsidR="00A8393F">
        <w:rPr>
          <w:rFonts w:ascii="Arial" w:hAnsi="Arial" w:cs="Arial"/>
          <w:sz w:val="24"/>
          <w:szCs w:val="24"/>
        </w:rPr>
        <w:t xml:space="preserve"> from BSCC</w:t>
      </w:r>
      <w:r w:rsidR="00A8393F" w:rsidRPr="00895437">
        <w:rPr>
          <w:rFonts w:ascii="Arial" w:hAnsi="Arial" w:cs="Arial"/>
          <w:sz w:val="24"/>
          <w:szCs w:val="24"/>
        </w:rPr>
        <w:t xml:space="preserve"> prior to incurring expenses for out-of-state travel. </w:t>
      </w:r>
    </w:p>
    <w:p w14:paraId="5DCC6861" w14:textId="7250FBB9" w:rsidR="00117B4B" w:rsidRDefault="00976EAE" w:rsidP="00FC3036">
      <w:pPr>
        <w:spacing w:after="240" w:line="240" w:lineRule="auto"/>
        <w:ind w:left="360"/>
        <w:jc w:val="both"/>
        <w:rPr>
          <w:rFonts w:ascii="Arial" w:hAnsi="Arial" w:cs="Arial"/>
          <w:color w:val="000000"/>
          <w:sz w:val="24"/>
          <w:szCs w:val="24"/>
        </w:rPr>
      </w:pPr>
      <w:r w:rsidRPr="00895437">
        <w:rPr>
          <w:rFonts w:ascii="Arial" w:hAnsi="Arial" w:cs="Arial"/>
          <w:sz w:val="24"/>
          <w:szCs w:val="24"/>
        </w:rPr>
        <w:t>In addition, California prohibits travel, except under specified circumstances, to states that have been found by the California Attorney General to have discriminatory laws.  The BSCC will not reimburse for travel to these states unless the travel meets a specific exception under Government Code sec</w:t>
      </w:r>
      <w:r w:rsidR="003E499D" w:rsidRPr="00895437">
        <w:rPr>
          <w:rFonts w:ascii="Arial" w:hAnsi="Arial" w:cs="Arial"/>
          <w:sz w:val="24"/>
          <w:szCs w:val="24"/>
        </w:rPr>
        <w:t xml:space="preserve">tion 11139.8, subdivision (c). </w:t>
      </w:r>
      <w:r w:rsidRPr="00895437">
        <w:rPr>
          <w:rFonts w:ascii="Arial" w:hAnsi="Arial" w:cs="Arial"/>
          <w:sz w:val="24"/>
          <w:szCs w:val="24"/>
        </w:rPr>
        <w:t xml:space="preserve">For additional information, please see: </w:t>
      </w:r>
      <w:hyperlink r:id="rId29" w:history="1">
        <w:r w:rsidRPr="00CE5CEA">
          <w:rPr>
            <w:rStyle w:val="Hyperlink"/>
            <w:rFonts w:ascii="Arial" w:hAnsi="Arial" w:cs="Arial"/>
            <w:sz w:val="24"/>
            <w:szCs w:val="24"/>
          </w:rPr>
          <w:t>https://oag.ca.gov/ab1887</w:t>
        </w:r>
      </w:hyperlink>
      <w:r>
        <w:rPr>
          <w:rFonts w:ascii="Arial" w:hAnsi="Arial" w:cs="Arial"/>
          <w:color w:val="000000"/>
          <w:sz w:val="24"/>
          <w:szCs w:val="24"/>
        </w:rPr>
        <w:t>.</w:t>
      </w:r>
    </w:p>
    <w:p w14:paraId="05CD34D2" w14:textId="1B9F0997" w:rsidR="0072223B" w:rsidRPr="008A447E" w:rsidRDefault="0072223B" w:rsidP="00661AC6">
      <w:pPr>
        <w:pStyle w:val="Heading3"/>
      </w:pPr>
      <w:bookmarkStart w:id="156" w:name="_Toc24888706"/>
      <w:bookmarkStart w:id="157" w:name="_Toc85461379"/>
      <w:bookmarkStart w:id="158" w:name="_Toc86658076"/>
      <w:r w:rsidRPr="008A447E">
        <w:lastRenderedPageBreak/>
        <w:t>Debarment, Fraud, Theft or Embezzlement</w:t>
      </w:r>
      <w:bookmarkEnd w:id="156"/>
      <w:bookmarkEnd w:id="157"/>
      <w:bookmarkEnd w:id="158"/>
    </w:p>
    <w:p w14:paraId="2C701F20" w14:textId="03B30AAF" w:rsidR="006C5F67" w:rsidRPr="008A447E" w:rsidRDefault="006C5F67" w:rsidP="00661AC6">
      <w:pPr>
        <w:spacing w:after="120" w:line="240" w:lineRule="auto"/>
        <w:jc w:val="both"/>
        <w:rPr>
          <w:rFonts w:ascii="Arial" w:hAnsi="Arial" w:cs="Arial"/>
          <w:sz w:val="24"/>
          <w:szCs w:val="24"/>
        </w:rPr>
      </w:pPr>
      <w:r w:rsidRPr="008A447E">
        <w:rPr>
          <w:rFonts w:ascii="Arial" w:hAnsi="Arial" w:cs="Arial"/>
          <w:sz w:val="24"/>
          <w:szCs w:val="24"/>
        </w:rPr>
        <w:t xml:space="preserve">It is the policy of the BSCC to protect grant funds from unreasonable risks of fraudulent, criminal, or other improper use. As such, the Board </w:t>
      </w:r>
      <w:r w:rsidRPr="008A447E">
        <w:rPr>
          <w:rFonts w:ascii="Arial" w:hAnsi="Arial" w:cs="Arial"/>
          <w:sz w:val="24"/>
          <w:szCs w:val="24"/>
          <w:u w:val="single"/>
        </w:rPr>
        <w:t>will not</w:t>
      </w:r>
      <w:r w:rsidRPr="008A447E">
        <w:rPr>
          <w:rFonts w:ascii="Arial" w:hAnsi="Arial" w:cs="Arial"/>
          <w:sz w:val="24"/>
          <w:szCs w:val="24"/>
        </w:rPr>
        <w:t xml:space="preserve"> enter into contracts or provide reimbursement to applicants that have been:</w:t>
      </w:r>
    </w:p>
    <w:p w14:paraId="1356E400" w14:textId="474A26BA" w:rsidR="006C5F67" w:rsidRPr="00A8393F" w:rsidRDefault="006C5F67" w:rsidP="00661AC6">
      <w:pPr>
        <w:pStyle w:val="ListParagraph"/>
        <w:numPr>
          <w:ilvl w:val="1"/>
          <w:numId w:val="15"/>
        </w:numPr>
        <w:spacing w:after="120" w:line="240" w:lineRule="auto"/>
        <w:ind w:left="990"/>
        <w:contextualSpacing w:val="0"/>
        <w:jc w:val="both"/>
        <w:rPr>
          <w:rFonts w:ascii="Arial" w:hAnsi="Arial" w:cs="Arial"/>
          <w:sz w:val="24"/>
          <w:szCs w:val="24"/>
        </w:rPr>
      </w:pPr>
      <w:r w:rsidRPr="008A447E">
        <w:rPr>
          <w:rFonts w:ascii="Arial" w:hAnsi="Arial" w:cs="Arial"/>
          <w:sz w:val="24"/>
          <w:szCs w:val="24"/>
        </w:rPr>
        <w:t>debarred by any federal, state, or local government entities during the period of debarment; or</w:t>
      </w:r>
    </w:p>
    <w:p w14:paraId="0775805D" w14:textId="77777777" w:rsidR="006C5F67" w:rsidRPr="008A447E" w:rsidRDefault="006C5F67" w:rsidP="00661AC6">
      <w:pPr>
        <w:pStyle w:val="ListParagraph"/>
        <w:numPr>
          <w:ilvl w:val="1"/>
          <w:numId w:val="15"/>
        </w:numPr>
        <w:spacing w:after="120" w:line="240" w:lineRule="auto"/>
        <w:ind w:left="990"/>
        <w:contextualSpacing w:val="0"/>
        <w:jc w:val="both"/>
        <w:rPr>
          <w:rFonts w:ascii="Arial" w:hAnsi="Arial" w:cs="Arial"/>
          <w:sz w:val="24"/>
          <w:szCs w:val="24"/>
        </w:rPr>
      </w:pPr>
      <w:r w:rsidRPr="008A447E">
        <w:rPr>
          <w:rFonts w:ascii="Arial" w:hAnsi="Arial" w:cs="Arial"/>
          <w:sz w:val="24"/>
          <w:szCs w:val="24"/>
        </w:rPr>
        <w:t>convicted of fraud, theft, or embezzlement of federal, state, or local government grant funds for a period of three years following conviction.</w:t>
      </w:r>
    </w:p>
    <w:p w14:paraId="4CB36A9E" w14:textId="75C98F6E" w:rsidR="006D6B33" w:rsidRDefault="006C5F67" w:rsidP="00661AC6">
      <w:pPr>
        <w:spacing w:after="120" w:line="240" w:lineRule="auto"/>
        <w:jc w:val="both"/>
        <w:rPr>
          <w:rFonts w:ascii="Arial" w:hAnsi="Arial" w:cs="Arial"/>
          <w:sz w:val="24"/>
          <w:szCs w:val="24"/>
        </w:rPr>
      </w:pPr>
      <w:r w:rsidRPr="008A447E">
        <w:rPr>
          <w:rFonts w:ascii="Arial" w:hAnsi="Arial" w:cs="Arial"/>
          <w:sz w:val="24"/>
          <w:szCs w:val="24"/>
        </w:rPr>
        <w:t xml:space="preserve">Furthermore, the BSCC requires grant recipients to provide an assurance that there has been no applicable debarment, disqualification, suspension, or removal from a federal, state or local grant program on the part of the grantee at the time of application and that the grantee will immediately notify the BSCC should such debarment or conviction occur during the term of the </w:t>
      </w:r>
      <w:r w:rsidR="00194643">
        <w:rPr>
          <w:rFonts w:ascii="Arial" w:hAnsi="Arial" w:cs="Arial"/>
          <w:sz w:val="24"/>
          <w:szCs w:val="24"/>
        </w:rPr>
        <w:t>g</w:t>
      </w:r>
      <w:r w:rsidRPr="008A447E">
        <w:rPr>
          <w:rFonts w:ascii="Arial" w:hAnsi="Arial" w:cs="Arial"/>
          <w:sz w:val="24"/>
          <w:szCs w:val="24"/>
        </w:rPr>
        <w:t>rant contract.</w:t>
      </w:r>
    </w:p>
    <w:p w14:paraId="275A133F" w14:textId="42EE5804" w:rsidR="006C5F67" w:rsidRPr="008A447E" w:rsidRDefault="00A80C6D" w:rsidP="00661AC6">
      <w:pPr>
        <w:spacing w:after="120" w:line="240" w:lineRule="auto"/>
        <w:jc w:val="both"/>
        <w:rPr>
          <w:rFonts w:ascii="Arial" w:hAnsi="Arial" w:cs="Arial"/>
          <w:sz w:val="24"/>
          <w:szCs w:val="24"/>
        </w:rPr>
      </w:pPr>
      <w:r>
        <w:rPr>
          <w:rFonts w:ascii="Arial" w:hAnsi="Arial" w:cs="Arial"/>
          <w:sz w:val="24"/>
          <w:szCs w:val="24"/>
        </w:rPr>
        <w:t xml:space="preserve">The </w:t>
      </w:r>
      <w:r w:rsidR="006C5F67" w:rsidRPr="008A447E">
        <w:rPr>
          <w:rFonts w:ascii="Arial" w:hAnsi="Arial" w:cs="Arial"/>
          <w:sz w:val="24"/>
          <w:szCs w:val="24"/>
        </w:rPr>
        <w:t xml:space="preserve">BSCC also requires that all grant recipients include, as a condition of award to a </w:t>
      </w:r>
      <w:r w:rsidR="004B3A54" w:rsidRPr="008A447E">
        <w:rPr>
          <w:rFonts w:ascii="Arial" w:hAnsi="Arial" w:cs="Arial"/>
          <w:sz w:val="24"/>
          <w:szCs w:val="24"/>
        </w:rPr>
        <w:t>subgrantee</w:t>
      </w:r>
      <w:r w:rsidR="006C5F67" w:rsidRPr="008A447E">
        <w:rPr>
          <w:rFonts w:ascii="Arial" w:hAnsi="Arial" w:cs="Arial"/>
          <w:sz w:val="24"/>
          <w:szCs w:val="24"/>
        </w:rPr>
        <w:t xml:space="preserve"> or subcontractor, a requirement that the </w:t>
      </w:r>
      <w:r w:rsidR="004B3A54" w:rsidRPr="008A447E">
        <w:rPr>
          <w:rFonts w:ascii="Arial" w:hAnsi="Arial" w:cs="Arial"/>
          <w:sz w:val="24"/>
          <w:szCs w:val="24"/>
        </w:rPr>
        <w:t>subgrantee</w:t>
      </w:r>
      <w:r w:rsidR="006C5F67" w:rsidRPr="008A447E">
        <w:rPr>
          <w:rFonts w:ascii="Arial" w:hAnsi="Arial" w:cs="Arial"/>
          <w:sz w:val="24"/>
          <w:szCs w:val="24"/>
        </w:rPr>
        <w:t xml:space="preserve"> or subcontractor will provide the same assurances to the grant recipient. If a grant recipient wishes to consider a </w:t>
      </w:r>
      <w:r w:rsidR="004B3A54" w:rsidRPr="008A447E">
        <w:rPr>
          <w:rFonts w:ascii="Arial" w:hAnsi="Arial" w:cs="Arial"/>
          <w:sz w:val="24"/>
          <w:szCs w:val="24"/>
        </w:rPr>
        <w:t>subgrantee</w:t>
      </w:r>
      <w:r w:rsidR="006C5F67" w:rsidRPr="008A447E">
        <w:rPr>
          <w:rFonts w:ascii="Arial" w:hAnsi="Arial" w:cs="Arial"/>
          <w:sz w:val="24"/>
          <w:szCs w:val="24"/>
        </w:rPr>
        <w:t xml:space="preserve"> or subcontractor that has been debarred or convicted, the grant recipient must submit a written request for exception to the BSCC along with supporting documentation. </w:t>
      </w:r>
    </w:p>
    <w:p w14:paraId="46BAB462" w14:textId="49625E0F" w:rsidR="002A20C8" w:rsidRDefault="00E7114B" w:rsidP="00FC3036">
      <w:pPr>
        <w:spacing w:after="240" w:line="240" w:lineRule="auto"/>
        <w:jc w:val="both"/>
        <w:rPr>
          <w:rFonts w:ascii="Arial" w:hAnsi="Arial" w:cs="Arial"/>
          <w:sz w:val="24"/>
          <w:szCs w:val="24"/>
        </w:rPr>
      </w:pPr>
      <w:r w:rsidRPr="008A447E">
        <w:rPr>
          <w:rFonts w:ascii="Arial" w:hAnsi="Arial" w:cs="Arial"/>
          <w:sz w:val="24"/>
          <w:szCs w:val="24"/>
        </w:rPr>
        <w:t xml:space="preserve">All applicants must complete </w:t>
      </w:r>
      <w:r w:rsidR="00201367" w:rsidRPr="00201367">
        <w:rPr>
          <w:rFonts w:ascii="Arial" w:hAnsi="Arial" w:cs="Arial"/>
          <w:i/>
          <w:sz w:val="24"/>
          <w:szCs w:val="24"/>
        </w:rPr>
        <w:t xml:space="preserve">Appendix </w:t>
      </w:r>
      <w:r w:rsidR="00A17CEC">
        <w:rPr>
          <w:rFonts w:ascii="Arial" w:hAnsi="Arial" w:cs="Arial"/>
          <w:i/>
          <w:sz w:val="24"/>
          <w:szCs w:val="24"/>
        </w:rPr>
        <w:t>I</w:t>
      </w:r>
      <w:r w:rsidRPr="00201367">
        <w:rPr>
          <w:rFonts w:ascii="Arial" w:hAnsi="Arial" w:cs="Arial"/>
          <w:sz w:val="24"/>
          <w:szCs w:val="24"/>
        </w:rPr>
        <w:t xml:space="preserve"> </w:t>
      </w:r>
      <w:r w:rsidRPr="0042487A">
        <w:rPr>
          <w:rFonts w:ascii="Arial" w:hAnsi="Arial" w:cs="Arial"/>
          <w:sz w:val="24"/>
          <w:szCs w:val="24"/>
        </w:rPr>
        <w:t>certifying</w:t>
      </w:r>
      <w:r w:rsidRPr="008A447E">
        <w:rPr>
          <w:rFonts w:ascii="Arial" w:hAnsi="Arial" w:cs="Arial"/>
          <w:sz w:val="24"/>
          <w:szCs w:val="24"/>
        </w:rPr>
        <w:t xml:space="preserve"> that they </w:t>
      </w:r>
      <w:r w:rsidR="0069266B" w:rsidRPr="008A447E">
        <w:rPr>
          <w:rFonts w:ascii="Arial" w:hAnsi="Arial" w:cs="Arial"/>
          <w:sz w:val="24"/>
          <w:szCs w:val="24"/>
        </w:rPr>
        <w:t xml:space="preserve">are in compliance with </w:t>
      </w:r>
      <w:r w:rsidRPr="008A447E">
        <w:rPr>
          <w:rFonts w:ascii="Arial" w:hAnsi="Arial" w:cs="Arial"/>
          <w:sz w:val="24"/>
          <w:szCs w:val="24"/>
        </w:rPr>
        <w:t>the BSCC’s po</w:t>
      </w:r>
      <w:r w:rsidR="0069266B" w:rsidRPr="008A447E">
        <w:rPr>
          <w:rFonts w:ascii="Arial" w:hAnsi="Arial" w:cs="Arial"/>
          <w:sz w:val="24"/>
          <w:szCs w:val="24"/>
        </w:rPr>
        <w:t>licies</w:t>
      </w:r>
      <w:r w:rsidRPr="008A447E">
        <w:rPr>
          <w:rFonts w:ascii="Arial" w:hAnsi="Arial" w:cs="Arial"/>
          <w:sz w:val="24"/>
          <w:szCs w:val="24"/>
        </w:rPr>
        <w:t xml:space="preserve"> on debarment</w:t>
      </w:r>
      <w:r w:rsidR="0069266B" w:rsidRPr="008A447E">
        <w:rPr>
          <w:rFonts w:ascii="Arial" w:hAnsi="Arial" w:cs="Arial"/>
          <w:sz w:val="24"/>
          <w:szCs w:val="24"/>
        </w:rPr>
        <w:t>, fraud, theft and embezzlement</w:t>
      </w:r>
      <w:r w:rsidRPr="008A447E">
        <w:rPr>
          <w:rFonts w:ascii="Arial" w:hAnsi="Arial" w:cs="Arial"/>
          <w:sz w:val="24"/>
          <w:szCs w:val="24"/>
        </w:rPr>
        <w:t>.</w:t>
      </w:r>
    </w:p>
    <w:p w14:paraId="03A6E713" w14:textId="7C2174FC" w:rsidR="002A20C8" w:rsidRPr="002A20C8" w:rsidRDefault="002A20C8" w:rsidP="00661AC6">
      <w:pPr>
        <w:pStyle w:val="Heading3"/>
      </w:pPr>
      <w:bookmarkStart w:id="159" w:name="_Toc24888707"/>
      <w:bookmarkStart w:id="160" w:name="_Toc85461380"/>
      <w:bookmarkStart w:id="161" w:name="_Toc86658077"/>
      <w:r w:rsidRPr="002A20C8">
        <w:t>Compliance Monitoring Visits</w:t>
      </w:r>
      <w:bookmarkEnd w:id="159"/>
      <w:bookmarkEnd w:id="160"/>
      <w:bookmarkEnd w:id="161"/>
    </w:p>
    <w:p w14:paraId="5414BAAD" w14:textId="77777777" w:rsidR="00932A69" w:rsidRDefault="00A80C6D" w:rsidP="00661AC6">
      <w:pPr>
        <w:spacing w:after="120" w:line="240" w:lineRule="auto"/>
        <w:jc w:val="both"/>
        <w:rPr>
          <w:rFonts w:ascii="Arial" w:hAnsi="Arial" w:cs="Arial"/>
          <w:sz w:val="24"/>
          <w:szCs w:val="24"/>
        </w:rPr>
      </w:pPr>
      <w:r>
        <w:rPr>
          <w:rFonts w:ascii="Arial" w:hAnsi="Arial" w:cs="Arial"/>
          <w:sz w:val="24"/>
          <w:szCs w:val="24"/>
        </w:rPr>
        <w:t xml:space="preserve">The </w:t>
      </w:r>
      <w:r w:rsidR="00744336" w:rsidRPr="00B41638">
        <w:rPr>
          <w:rFonts w:ascii="Arial" w:hAnsi="Arial" w:cs="Arial"/>
          <w:sz w:val="24"/>
          <w:szCs w:val="24"/>
        </w:rPr>
        <w:t xml:space="preserve">BSCC staff will monitor each project to assess whether the project is in compliance with grant requirements and making progress toward grant objectives. As needed, monitoring visits may also occur to provide technical assistance on fiscal, programmatic, evaluative, and administrative requirements. </w:t>
      </w:r>
    </w:p>
    <w:p w14:paraId="218F4E89" w14:textId="17E6583D" w:rsidR="00047264" w:rsidRDefault="00744336" w:rsidP="00661AC6">
      <w:pPr>
        <w:spacing w:after="0" w:line="240" w:lineRule="auto"/>
        <w:jc w:val="both"/>
        <w:rPr>
          <w:rFonts w:ascii="Arial" w:hAnsi="Arial" w:cs="Arial"/>
          <w:sz w:val="24"/>
          <w:szCs w:val="24"/>
        </w:rPr>
      </w:pPr>
      <w:r w:rsidRPr="00B41638">
        <w:rPr>
          <w:rFonts w:ascii="Arial" w:hAnsi="Arial" w:cs="Arial"/>
          <w:sz w:val="24"/>
          <w:szCs w:val="24"/>
        </w:rPr>
        <w:t>For your reference,</w:t>
      </w:r>
      <w:r w:rsidR="00FF1876">
        <w:rPr>
          <w:rFonts w:ascii="Arial" w:hAnsi="Arial" w:cs="Arial"/>
          <w:sz w:val="24"/>
          <w:szCs w:val="24"/>
        </w:rPr>
        <w:t xml:space="preserve"> the Comprehensive Monitoring Visit checklist can be found on our</w:t>
      </w:r>
      <w:r w:rsidRPr="00B41638">
        <w:rPr>
          <w:rFonts w:ascii="Arial" w:hAnsi="Arial" w:cs="Arial"/>
          <w:sz w:val="24"/>
          <w:szCs w:val="24"/>
        </w:rPr>
        <w:t xml:space="preserve"> </w:t>
      </w:r>
      <w:hyperlink r:id="rId30" w:history="1">
        <w:r w:rsidR="00FF1876">
          <w:rPr>
            <w:rStyle w:val="Hyperlink"/>
            <w:rFonts w:ascii="Arial" w:hAnsi="Arial" w:cs="Arial"/>
            <w:sz w:val="24"/>
            <w:szCs w:val="24"/>
          </w:rPr>
          <w:t>website</w:t>
        </w:r>
      </w:hyperlink>
      <w:r w:rsidR="00FF1876">
        <w:rPr>
          <w:rFonts w:ascii="Arial" w:hAnsi="Arial" w:cs="Arial"/>
          <w:sz w:val="24"/>
          <w:szCs w:val="24"/>
        </w:rPr>
        <w:t xml:space="preserve">.  </w:t>
      </w:r>
    </w:p>
    <w:p w14:paraId="543FDF99" w14:textId="7632DA1C" w:rsidR="003E4F3C" w:rsidRPr="003E4F3C" w:rsidRDefault="003E4F3C" w:rsidP="00FC3036">
      <w:pPr>
        <w:spacing w:after="120" w:line="240" w:lineRule="auto"/>
      </w:pPr>
    </w:p>
    <w:p w14:paraId="1F00E6F6" w14:textId="4A4338D3" w:rsidR="00C36D65" w:rsidRPr="0023363A" w:rsidRDefault="00C36D65" w:rsidP="00661AC6">
      <w:pPr>
        <w:pStyle w:val="Heading2"/>
      </w:pPr>
      <w:bookmarkStart w:id="162" w:name="_Toc86658078"/>
      <w:bookmarkStart w:id="163" w:name="_Toc86658188"/>
      <w:bookmarkStart w:id="164" w:name="_Toc87368850"/>
      <w:r>
        <w:t>BSCC Executive Steering Committee Process</w:t>
      </w:r>
      <w:bookmarkEnd w:id="162"/>
      <w:bookmarkEnd w:id="163"/>
      <w:bookmarkEnd w:id="164"/>
    </w:p>
    <w:p w14:paraId="77C57FF3" w14:textId="35170152" w:rsidR="00C36D65" w:rsidRDefault="00C36D65" w:rsidP="00FC3036">
      <w:pPr>
        <w:spacing w:after="120" w:line="240" w:lineRule="auto"/>
        <w:jc w:val="both"/>
        <w:rPr>
          <w:rFonts w:ascii="Arial" w:hAnsi="Arial" w:cs="Arial"/>
          <w:sz w:val="24"/>
          <w:szCs w:val="24"/>
        </w:rPr>
      </w:pPr>
      <w:r w:rsidRPr="003865DC">
        <w:rPr>
          <w:rFonts w:ascii="Arial" w:hAnsi="Arial" w:cs="Arial"/>
          <w:sz w:val="24"/>
          <w:szCs w:val="24"/>
        </w:rPr>
        <w:t>To ensure successful</w:t>
      </w:r>
      <w:r>
        <w:rPr>
          <w:rFonts w:ascii="Arial" w:hAnsi="Arial" w:cs="Arial"/>
          <w:sz w:val="24"/>
          <w:szCs w:val="24"/>
        </w:rPr>
        <w:t xml:space="preserve"> </w:t>
      </w:r>
      <w:r w:rsidRPr="003865DC">
        <w:rPr>
          <w:rFonts w:ascii="Arial" w:hAnsi="Arial" w:cs="Arial"/>
          <w:sz w:val="24"/>
          <w:szCs w:val="24"/>
        </w:rPr>
        <w:t xml:space="preserve">program design and implementation, </w:t>
      </w:r>
      <w:r>
        <w:rPr>
          <w:rFonts w:ascii="Arial" w:hAnsi="Arial" w:cs="Arial"/>
          <w:sz w:val="24"/>
          <w:szCs w:val="24"/>
        </w:rPr>
        <w:t>t</w:t>
      </w:r>
      <w:r w:rsidRPr="003865DC">
        <w:rPr>
          <w:rFonts w:ascii="Arial" w:hAnsi="Arial" w:cs="Arial"/>
          <w:sz w:val="24"/>
          <w:szCs w:val="24"/>
        </w:rPr>
        <w:t>he BSCC uses Executive Steering Committees</w:t>
      </w:r>
      <w:r w:rsidR="00194643">
        <w:rPr>
          <w:rFonts w:ascii="Arial" w:hAnsi="Arial" w:cs="Arial"/>
          <w:sz w:val="24"/>
          <w:szCs w:val="24"/>
        </w:rPr>
        <w:t xml:space="preserve"> (ESC)</w:t>
      </w:r>
      <w:r>
        <w:rPr>
          <w:rFonts w:ascii="Arial" w:hAnsi="Arial" w:cs="Arial"/>
          <w:sz w:val="24"/>
          <w:szCs w:val="24"/>
        </w:rPr>
        <w:t xml:space="preserve"> </w:t>
      </w:r>
      <w:r w:rsidRPr="003865DC">
        <w:rPr>
          <w:rFonts w:ascii="Arial" w:hAnsi="Arial" w:cs="Arial"/>
          <w:sz w:val="24"/>
          <w:szCs w:val="24"/>
        </w:rPr>
        <w:t>to inform decision making related to the Board’s programs</w:t>
      </w:r>
      <w:r>
        <w:rPr>
          <w:rFonts w:ascii="Arial" w:hAnsi="Arial" w:cs="Arial"/>
          <w:sz w:val="24"/>
          <w:szCs w:val="24"/>
        </w:rPr>
        <w:t xml:space="preserve">. The </w:t>
      </w:r>
      <w:r w:rsidRPr="003865DC">
        <w:rPr>
          <w:rFonts w:ascii="Arial" w:hAnsi="Arial" w:cs="Arial"/>
          <w:sz w:val="24"/>
          <w:szCs w:val="24"/>
        </w:rPr>
        <w:t>BSCC’s ESCs are composed of subject matter experts</w:t>
      </w:r>
      <w:r w:rsidR="00932A69">
        <w:rPr>
          <w:rFonts w:ascii="Arial" w:hAnsi="Arial" w:cs="Arial"/>
          <w:sz w:val="24"/>
          <w:szCs w:val="24"/>
        </w:rPr>
        <w:t>,</w:t>
      </w:r>
      <w:r w:rsidRPr="003865DC">
        <w:rPr>
          <w:rFonts w:ascii="Arial" w:hAnsi="Arial" w:cs="Arial"/>
          <w:sz w:val="24"/>
          <w:szCs w:val="24"/>
        </w:rPr>
        <w:t xml:space="preserve"> </w:t>
      </w:r>
      <w:r w:rsidR="00932A69">
        <w:rPr>
          <w:rFonts w:ascii="Arial" w:hAnsi="Arial" w:cs="Arial"/>
          <w:sz w:val="24"/>
          <w:szCs w:val="24"/>
        </w:rPr>
        <w:t>community partners</w:t>
      </w:r>
      <w:r w:rsidR="00EC688E">
        <w:rPr>
          <w:rFonts w:ascii="Arial" w:hAnsi="Arial" w:cs="Arial"/>
          <w:sz w:val="24"/>
          <w:szCs w:val="24"/>
        </w:rPr>
        <w:t>,</w:t>
      </w:r>
      <w:r w:rsidR="00932A69">
        <w:rPr>
          <w:rFonts w:ascii="Arial" w:hAnsi="Arial" w:cs="Arial"/>
          <w:sz w:val="24"/>
          <w:szCs w:val="24"/>
        </w:rPr>
        <w:t xml:space="preserve"> and interested parties</w:t>
      </w:r>
      <w:r w:rsidRPr="003865DC">
        <w:rPr>
          <w:rFonts w:ascii="Arial" w:hAnsi="Arial" w:cs="Arial"/>
          <w:sz w:val="24"/>
          <w:szCs w:val="24"/>
        </w:rPr>
        <w:t xml:space="preserve"> representing both the public and private sectors. The BSCC makes every attempt to include </w:t>
      </w:r>
      <w:r>
        <w:rPr>
          <w:rFonts w:ascii="Arial" w:hAnsi="Arial" w:cs="Arial"/>
          <w:sz w:val="24"/>
          <w:szCs w:val="24"/>
        </w:rPr>
        <w:t xml:space="preserve">a </w:t>
      </w:r>
      <w:r w:rsidRPr="003865DC">
        <w:rPr>
          <w:rFonts w:ascii="Arial" w:hAnsi="Arial" w:cs="Arial"/>
          <w:sz w:val="24"/>
          <w:szCs w:val="24"/>
        </w:rPr>
        <w:t>diverse rep</w:t>
      </w:r>
      <w:r>
        <w:rPr>
          <w:rFonts w:ascii="Arial" w:hAnsi="Arial" w:cs="Arial"/>
          <w:sz w:val="24"/>
          <w:szCs w:val="24"/>
        </w:rPr>
        <w:t>resentation on its ESCs, in</w:t>
      </w:r>
      <w:r w:rsidRPr="003865DC">
        <w:rPr>
          <w:rFonts w:ascii="Arial" w:hAnsi="Arial" w:cs="Arial"/>
          <w:sz w:val="24"/>
          <w:szCs w:val="24"/>
        </w:rPr>
        <w:t xml:space="preserve"> breadth of experience, geography and demographics.</w:t>
      </w:r>
    </w:p>
    <w:p w14:paraId="6B82E651" w14:textId="2FFC4D21" w:rsidR="00C36D65" w:rsidRDefault="00C36D65" w:rsidP="00FC3036">
      <w:pPr>
        <w:spacing w:after="120" w:line="240" w:lineRule="auto"/>
        <w:jc w:val="both"/>
        <w:rPr>
          <w:rFonts w:ascii="Arial" w:hAnsi="Arial" w:cs="Arial"/>
          <w:sz w:val="24"/>
          <w:szCs w:val="24"/>
        </w:rPr>
      </w:pPr>
      <w:r w:rsidRPr="003865DC">
        <w:rPr>
          <w:rFonts w:ascii="Arial" w:hAnsi="Arial" w:cs="Arial"/>
          <w:sz w:val="24"/>
          <w:szCs w:val="24"/>
        </w:rPr>
        <w:t>ESCs are convened and approved by the BSCC Board</w:t>
      </w:r>
      <w:r>
        <w:rPr>
          <w:rFonts w:ascii="Arial" w:hAnsi="Arial" w:cs="Arial"/>
          <w:sz w:val="24"/>
          <w:szCs w:val="24"/>
        </w:rPr>
        <w:t xml:space="preserve"> </w:t>
      </w:r>
      <w:r w:rsidRPr="003865DC">
        <w:rPr>
          <w:rFonts w:ascii="Arial" w:hAnsi="Arial" w:cs="Arial"/>
          <w:sz w:val="24"/>
          <w:szCs w:val="24"/>
        </w:rPr>
        <w:t>as the need arises</w:t>
      </w:r>
      <w:r>
        <w:rPr>
          <w:rFonts w:ascii="Arial" w:hAnsi="Arial" w:cs="Arial"/>
          <w:sz w:val="24"/>
          <w:szCs w:val="24"/>
        </w:rPr>
        <w:t xml:space="preserve"> </w:t>
      </w:r>
      <w:r w:rsidRPr="003865DC">
        <w:rPr>
          <w:rFonts w:ascii="Arial" w:hAnsi="Arial" w:cs="Arial"/>
          <w:sz w:val="24"/>
          <w:szCs w:val="24"/>
        </w:rPr>
        <w:t>to carry out specified tasks, including the development of RFPs for grant funds.</w:t>
      </w:r>
      <w:r>
        <w:rPr>
          <w:rFonts w:ascii="Arial" w:hAnsi="Arial" w:cs="Arial"/>
          <w:sz w:val="24"/>
          <w:szCs w:val="24"/>
        </w:rPr>
        <w:t xml:space="preserve"> Not only do the ESCs develop RFPs, but members of the ESC also read and rate the proposals submitted by prospective grantees. Once the proposal evaluation process is complete, </w:t>
      </w:r>
      <w:r w:rsidRPr="003865DC">
        <w:rPr>
          <w:rFonts w:ascii="Arial" w:hAnsi="Arial" w:cs="Arial"/>
          <w:sz w:val="24"/>
          <w:szCs w:val="24"/>
        </w:rPr>
        <w:t>ESCs submit grant award recommendations to the BS</w:t>
      </w:r>
      <w:r>
        <w:rPr>
          <w:rFonts w:ascii="Arial" w:hAnsi="Arial" w:cs="Arial"/>
          <w:sz w:val="24"/>
          <w:szCs w:val="24"/>
        </w:rPr>
        <w:t xml:space="preserve">CC Board and the </w:t>
      </w:r>
      <w:r w:rsidRPr="003865DC">
        <w:rPr>
          <w:rFonts w:ascii="Arial" w:hAnsi="Arial" w:cs="Arial"/>
          <w:sz w:val="24"/>
          <w:szCs w:val="24"/>
        </w:rPr>
        <w:t xml:space="preserve">Board then approves, rejects </w:t>
      </w:r>
      <w:r w:rsidRPr="003865DC">
        <w:rPr>
          <w:rFonts w:ascii="Arial" w:hAnsi="Arial" w:cs="Arial"/>
          <w:sz w:val="24"/>
          <w:szCs w:val="24"/>
        </w:rPr>
        <w:lastRenderedPageBreak/>
        <w:t>or revises those recommendations. Members of the ESCs are not paid for their time but are reimbursed for travel expens</w:t>
      </w:r>
      <w:r>
        <w:rPr>
          <w:rFonts w:ascii="Arial" w:hAnsi="Arial" w:cs="Arial"/>
          <w:sz w:val="24"/>
          <w:szCs w:val="24"/>
        </w:rPr>
        <w:t>es incurred to attend meetings.</w:t>
      </w:r>
      <w:r w:rsidRPr="009A61ED">
        <w:rPr>
          <w:rFonts w:eastAsia="Times New Roman"/>
          <w:noProof/>
        </w:rPr>
        <w:t xml:space="preserve"> </w:t>
      </w:r>
    </w:p>
    <w:p w14:paraId="17CA90D0" w14:textId="25457719" w:rsidR="00C36D65" w:rsidRDefault="00C36D65" w:rsidP="00FC3036">
      <w:pPr>
        <w:spacing w:after="240" w:line="240" w:lineRule="auto"/>
        <w:jc w:val="both"/>
        <w:rPr>
          <w:rFonts w:ascii="Arial" w:hAnsi="Arial" w:cs="Arial"/>
          <w:sz w:val="24"/>
          <w:szCs w:val="24"/>
        </w:rPr>
      </w:pPr>
      <w:r w:rsidRPr="00B42E05">
        <w:rPr>
          <w:rFonts w:ascii="Arial" w:hAnsi="Arial" w:cs="Arial"/>
          <w:sz w:val="24"/>
          <w:szCs w:val="24"/>
        </w:rPr>
        <w:t xml:space="preserve">The </w:t>
      </w:r>
      <w:r>
        <w:rPr>
          <w:rFonts w:ascii="Arial" w:hAnsi="Arial" w:cs="Arial"/>
          <w:sz w:val="24"/>
          <w:szCs w:val="24"/>
        </w:rPr>
        <w:t>CalVIP</w:t>
      </w:r>
      <w:r w:rsidRPr="00B42E05">
        <w:rPr>
          <w:rFonts w:ascii="Arial" w:hAnsi="Arial" w:cs="Arial"/>
          <w:sz w:val="24"/>
          <w:szCs w:val="24"/>
        </w:rPr>
        <w:t xml:space="preserve"> ESC includes a cross-section of subject matter experts on </w:t>
      </w:r>
      <w:r>
        <w:rPr>
          <w:rFonts w:ascii="Arial" w:hAnsi="Arial" w:cs="Arial"/>
          <w:sz w:val="24"/>
          <w:szCs w:val="24"/>
        </w:rPr>
        <w:t>community engagement, prevention and intervention programs, law enforcement strategies, and rehabilitation and reentry, including individuals who have been impacted by the criminal justice system. A list of CalVIP ESC members</w:t>
      </w:r>
      <w:r w:rsidRPr="00B42E05">
        <w:rPr>
          <w:rFonts w:ascii="Arial" w:hAnsi="Arial" w:cs="Arial"/>
          <w:sz w:val="24"/>
          <w:szCs w:val="24"/>
        </w:rPr>
        <w:t xml:space="preserve"> can be found </w:t>
      </w:r>
      <w:r>
        <w:rPr>
          <w:rFonts w:ascii="Arial" w:hAnsi="Arial" w:cs="Arial"/>
          <w:sz w:val="24"/>
          <w:szCs w:val="24"/>
        </w:rPr>
        <w:t xml:space="preserve">in </w:t>
      </w:r>
      <w:r w:rsidRPr="00582203">
        <w:rPr>
          <w:rFonts w:ascii="Arial" w:hAnsi="Arial" w:cs="Arial"/>
          <w:i/>
          <w:sz w:val="24"/>
          <w:szCs w:val="24"/>
        </w:rPr>
        <w:t xml:space="preserve">Appendix </w:t>
      </w:r>
      <w:r w:rsidR="00A17CEC">
        <w:rPr>
          <w:rFonts w:ascii="Arial" w:hAnsi="Arial" w:cs="Arial"/>
          <w:i/>
          <w:sz w:val="24"/>
          <w:szCs w:val="24"/>
        </w:rPr>
        <w:t>J</w:t>
      </w:r>
      <w:r w:rsidRPr="00582203">
        <w:rPr>
          <w:rFonts w:ascii="Arial" w:hAnsi="Arial" w:cs="Arial"/>
          <w:sz w:val="24"/>
          <w:szCs w:val="24"/>
        </w:rPr>
        <w:t>.</w:t>
      </w:r>
      <w:bookmarkStart w:id="165" w:name="_Toc26976503"/>
    </w:p>
    <w:p w14:paraId="28C6950C" w14:textId="52B03509" w:rsidR="00C36D65" w:rsidRPr="00663938" w:rsidRDefault="00C36D65" w:rsidP="00661AC6">
      <w:pPr>
        <w:pStyle w:val="Heading3"/>
      </w:pPr>
      <w:bookmarkStart w:id="166" w:name="_Toc23323411"/>
      <w:bookmarkStart w:id="167" w:name="_Toc24888674"/>
      <w:bookmarkStart w:id="168" w:name="_Toc85461382"/>
      <w:bookmarkStart w:id="169" w:name="_Toc86658079"/>
      <w:bookmarkEnd w:id="165"/>
      <w:r w:rsidRPr="00663938">
        <w:t>Conflicts of Interest</w:t>
      </w:r>
      <w:bookmarkEnd w:id="166"/>
      <w:bookmarkEnd w:id="167"/>
      <w:bookmarkEnd w:id="168"/>
      <w:bookmarkEnd w:id="169"/>
    </w:p>
    <w:p w14:paraId="6550ACD2" w14:textId="63165962" w:rsidR="00C36D65" w:rsidRDefault="00C36D65" w:rsidP="00661AC6">
      <w:pPr>
        <w:spacing w:after="0" w:line="240" w:lineRule="auto"/>
        <w:jc w:val="both"/>
        <w:rPr>
          <w:rFonts w:ascii="Arial" w:hAnsi="Arial" w:cs="Arial"/>
          <w:sz w:val="24"/>
          <w:szCs w:val="24"/>
        </w:rPr>
      </w:pPr>
      <w:r w:rsidRPr="00B42E05">
        <w:rPr>
          <w:rFonts w:ascii="Arial" w:hAnsi="Arial" w:cs="Arial"/>
          <w:sz w:val="24"/>
          <w:szCs w:val="24"/>
        </w:rPr>
        <w:t xml:space="preserve">Existing law prohibits any </w:t>
      </w:r>
      <w:r>
        <w:rPr>
          <w:rFonts w:ascii="Arial" w:hAnsi="Arial" w:cs="Arial"/>
          <w:sz w:val="24"/>
          <w:szCs w:val="24"/>
        </w:rPr>
        <w:t>grantee, sub</w:t>
      </w:r>
      <w:r w:rsidRPr="00B42E05">
        <w:rPr>
          <w:rFonts w:ascii="Arial" w:hAnsi="Arial" w:cs="Arial"/>
          <w:sz w:val="24"/>
          <w:szCs w:val="24"/>
        </w:rPr>
        <w:t>grantee, partner</w:t>
      </w:r>
      <w:r>
        <w:rPr>
          <w:rFonts w:ascii="Arial" w:hAnsi="Arial" w:cs="Arial"/>
          <w:sz w:val="24"/>
          <w:szCs w:val="24"/>
        </w:rPr>
        <w:t>,</w:t>
      </w:r>
      <w:r w:rsidRPr="00B42E05">
        <w:rPr>
          <w:rFonts w:ascii="Arial" w:hAnsi="Arial" w:cs="Arial"/>
          <w:sz w:val="24"/>
          <w:szCs w:val="24"/>
        </w:rPr>
        <w:t xml:space="preserve"> or like party who participated on the above referenced </w:t>
      </w:r>
      <w:r>
        <w:rPr>
          <w:rFonts w:ascii="Arial" w:hAnsi="Arial" w:cs="Arial"/>
          <w:sz w:val="24"/>
          <w:szCs w:val="24"/>
        </w:rPr>
        <w:t>CalVIP</w:t>
      </w:r>
      <w:r w:rsidRPr="00B42E05">
        <w:rPr>
          <w:rFonts w:ascii="Arial" w:hAnsi="Arial" w:cs="Arial"/>
          <w:sz w:val="24"/>
          <w:szCs w:val="24"/>
        </w:rPr>
        <w:t xml:space="preserve"> ESC from receiving funds from the </w:t>
      </w:r>
      <w:r>
        <w:rPr>
          <w:rFonts w:ascii="Arial" w:hAnsi="Arial" w:cs="Arial"/>
          <w:sz w:val="24"/>
          <w:szCs w:val="24"/>
        </w:rPr>
        <w:t>CalVIP</w:t>
      </w:r>
      <w:r w:rsidRPr="00B42E05">
        <w:rPr>
          <w:rFonts w:ascii="Arial" w:hAnsi="Arial" w:cs="Arial"/>
          <w:sz w:val="24"/>
          <w:szCs w:val="24"/>
        </w:rPr>
        <w:t xml:space="preserve"> grants awarded under this RFP. </w:t>
      </w:r>
      <w:r>
        <w:rPr>
          <w:rFonts w:ascii="Arial" w:hAnsi="Arial" w:cs="Arial"/>
          <w:sz w:val="24"/>
          <w:szCs w:val="24"/>
        </w:rPr>
        <w:t xml:space="preserve"> </w:t>
      </w:r>
      <w:r w:rsidRPr="00B42E05">
        <w:rPr>
          <w:rFonts w:ascii="Arial" w:hAnsi="Arial" w:cs="Arial"/>
          <w:sz w:val="24"/>
          <w:szCs w:val="24"/>
        </w:rPr>
        <w:t xml:space="preserve">Applicants who are awarded grants under this RFP are responsible for reviewing the </w:t>
      </w:r>
      <w:r>
        <w:rPr>
          <w:rFonts w:ascii="Arial" w:hAnsi="Arial" w:cs="Arial"/>
          <w:sz w:val="24"/>
          <w:szCs w:val="24"/>
        </w:rPr>
        <w:t>CalVIP</w:t>
      </w:r>
      <w:r w:rsidRPr="00B42E05">
        <w:rPr>
          <w:rFonts w:ascii="Arial" w:hAnsi="Arial" w:cs="Arial"/>
          <w:sz w:val="24"/>
          <w:szCs w:val="24"/>
        </w:rPr>
        <w:t xml:space="preserve"> ESC </w:t>
      </w:r>
      <w:r>
        <w:rPr>
          <w:rFonts w:ascii="Arial" w:hAnsi="Arial" w:cs="Arial"/>
          <w:sz w:val="24"/>
          <w:szCs w:val="24"/>
        </w:rPr>
        <w:t xml:space="preserve">membership </w:t>
      </w:r>
      <w:r w:rsidRPr="00B42E05">
        <w:rPr>
          <w:rFonts w:ascii="Arial" w:hAnsi="Arial" w:cs="Arial"/>
          <w:sz w:val="24"/>
          <w:szCs w:val="24"/>
        </w:rPr>
        <w:t xml:space="preserve">roster and ensuring that no grant dollars are passed through to any entity represented by </w:t>
      </w:r>
      <w:r>
        <w:rPr>
          <w:rFonts w:ascii="Arial" w:hAnsi="Arial" w:cs="Arial"/>
          <w:sz w:val="24"/>
          <w:szCs w:val="24"/>
        </w:rPr>
        <w:t xml:space="preserve">any </w:t>
      </w:r>
      <w:r w:rsidRPr="00B42E05">
        <w:rPr>
          <w:rFonts w:ascii="Arial" w:hAnsi="Arial" w:cs="Arial"/>
          <w:sz w:val="24"/>
          <w:szCs w:val="24"/>
        </w:rPr>
        <w:t xml:space="preserve">member of the </w:t>
      </w:r>
      <w:r>
        <w:rPr>
          <w:rFonts w:ascii="Arial" w:hAnsi="Arial" w:cs="Arial"/>
          <w:sz w:val="24"/>
          <w:szCs w:val="24"/>
        </w:rPr>
        <w:t>CalVIP</w:t>
      </w:r>
      <w:r w:rsidRPr="00B42E05">
        <w:rPr>
          <w:rFonts w:ascii="Arial" w:hAnsi="Arial" w:cs="Arial"/>
          <w:sz w:val="24"/>
          <w:szCs w:val="24"/>
        </w:rPr>
        <w:t xml:space="preserve"> ESC</w:t>
      </w:r>
      <w:r>
        <w:rPr>
          <w:rFonts w:ascii="Arial" w:hAnsi="Arial" w:cs="Arial"/>
          <w:sz w:val="24"/>
          <w:szCs w:val="24"/>
        </w:rPr>
        <w:t>.</w:t>
      </w:r>
    </w:p>
    <w:p w14:paraId="767BB038" w14:textId="77777777" w:rsidR="00C36D65" w:rsidRDefault="00C36D65" w:rsidP="00661AC6">
      <w:pPr>
        <w:spacing w:after="0" w:line="240" w:lineRule="auto"/>
        <w:jc w:val="both"/>
        <w:rPr>
          <w:rFonts w:ascii="Arial" w:hAnsi="Arial" w:cs="Arial"/>
          <w:sz w:val="24"/>
          <w:szCs w:val="24"/>
        </w:rPr>
      </w:pPr>
    </w:p>
    <w:p w14:paraId="39BC8593" w14:textId="7A54E5ED" w:rsidR="00AE460D" w:rsidRDefault="00D4774F" w:rsidP="00661AC6">
      <w:pPr>
        <w:pStyle w:val="Heading2"/>
      </w:pPr>
      <w:bookmarkStart w:id="170" w:name="_Toc86658080"/>
      <w:bookmarkStart w:id="171" w:name="_Toc86658189"/>
      <w:bookmarkStart w:id="172" w:name="_Toc87368851"/>
      <w:r>
        <w:t>Overview of the RFP Process</w:t>
      </w:r>
      <w:bookmarkEnd w:id="170"/>
      <w:bookmarkEnd w:id="171"/>
      <w:bookmarkEnd w:id="172"/>
    </w:p>
    <w:p w14:paraId="5F1E8B92" w14:textId="2CCF0AA3" w:rsidR="00C109B1" w:rsidRDefault="00AA7B91" w:rsidP="00661AC6">
      <w:pPr>
        <w:pStyle w:val="Heading3"/>
      </w:pPr>
      <w:bookmarkStart w:id="173" w:name="_Toc24888709"/>
      <w:bookmarkStart w:id="174" w:name="_Toc85461384"/>
      <w:bookmarkStart w:id="175" w:name="_Toc86658081"/>
      <w:r>
        <w:t>Confirmation of Receipt of Proposal</w:t>
      </w:r>
      <w:bookmarkEnd w:id="173"/>
      <w:bookmarkEnd w:id="174"/>
      <w:bookmarkEnd w:id="175"/>
    </w:p>
    <w:p w14:paraId="3913EFF3" w14:textId="63719828" w:rsidR="00000632" w:rsidRPr="008A55A8" w:rsidRDefault="001357E9" w:rsidP="00FC3036">
      <w:pPr>
        <w:spacing w:after="240" w:line="240" w:lineRule="auto"/>
        <w:jc w:val="both"/>
        <w:rPr>
          <w:rFonts w:ascii="Arial" w:hAnsi="Arial" w:cs="Arial"/>
          <w:color w:val="000000" w:themeColor="text1"/>
          <w:sz w:val="24"/>
          <w:szCs w:val="24"/>
        </w:rPr>
      </w:pPr>
      <w:r>
        <w:rPr>
          <w:rFonts w:ascii="Arial" w:hAnsi="Arial" w:cs="Arial"/>
          <w:color w:val="000000" w:themeColor="text1"/>
          <w:sz w:val="24"/>
          <w:szCs w:val="24"/>
        </w:rPr>
        <w:t>Upon submission of a proposal, a</w:t>
      </w:r>
      <w:r w:rsidRPr="00C109B1">
        <w:rPr>
          <w:rFonts w:ascii="Arial" w:hAnsi="Arial" w:cs="Arial"/>
          <w:color w:val="000000" w:themeColor="text1"/>
          <w:sz w:val="24"/>
          <w:szCs w:val="24"/>
        </w:rPr>
        <w:t xml:space="preserve">pplicants will receive </w:t>
      </w:r>
      <w:r w:rsidR="00B955DD">
        <w:rPr>
          <w:rFonts w:ascii="Arial" w:hAnsi="Arial" w:cs="Arial"/>
          <w:color w:val="000000" w:themeColor="text1"/>
          <w:sz w:val="24"/>
          <w:szCs w:val="24"/>
        </w:rPr>
        <w:t xml:space="preserve">a </w:t>
      </w:r>
      <w:r w:rsidRPr="006E594C">
        <w:rPr>
          <w:rFonts w:ascii="Arial" w:hAnsi="Arial" w:cs="Arial"/>
          <w:color w:val="000000" w:themeColor="text1"/>
          <w:sz w:val="24"/>
          <w:szCs w:val="24"/>
        </w:rPr>
        <w:t>confirmation email from the BSCC stating that the proposal has been received</w:t>
      </w:r>
      <w:r w:rsidR="00B1025C">
        <w:rPr>
          <w:rFonts w:ascii="Arial" w:hAnsi="Arial" w:cs="Arial"/>
          <w:color w:val="000000" w:themeColor="text1"/>
          <w:sz w:val="24"/>
          <w:szCs w:val="24"/>
        </w:rPr>
        <w:t>.</w:t>
      </w:r>
      <w:bookmarkStart w:id="176" w:name="_Toc24888710"/>
    </w:p>
    <w:p w14:paraId="36CE23AD" w14:textId="124D90D6" w:rsidR="001357E9" w:rsidRPr="00C76DEA" w:rsidRDefault="008D71FE" w:rsidP="00661AC6">
      <w:pPr>
        <w:pStyle w:val="Heading3"/>
      </w:pPr>
      <w:bookmarkStart w:id="177" w:name="_Toc85461385"/>
      <w:bookmarkStart w:id="178" w:name="_Toc86658082"/>
      <w:r w:rsidRPr="00C962CB">
        <w:t>Disqualification</w:t>
      </w:r>
      <w:bookmarkEnd w:id="176"/>
      <w:r w:rsidR="001357E9">
        <w:t xml:space="preserve"> - </w:t>
      </w:r>
      <w:r w:rsidR="001357E9" w:rsidRPr="00C76DEA">
        <w:t>PLEASE REVIEW CAREFULLY</w:t>
      </w:r>
      <w:bookmarkEnd w:id="177"/>
      <w:bookmarkEnd w:id="178"/>
      <w:r w:rsidR="001357E9" w:rsidRPr="00C76DEA">
        <w:t xml:space="preserve"> </w:t>
      </w:r>
    </w:p>
    <w:p w14:paraId="202FCF1C" w14:textId="62231E17" w:rsidR="002F75E4" w:rsidRDefault="00C76DEA" w:rsidP="00FC3036">
      <w:pPr>
        <w:spacing w:after="120" w:line="240" w:lineRule="auto"/>
        <w:ind w:right="259"/>
        <w:jc w:val="both"/>
        <w:rPr>
          <w:rFonts w:ascii="Arial" w:hAnsi="Arial" w:cs="Arial"/>
          <w:sz w:val="24"/>
          <w:szCs w:val="24"/>
        </w:rPr>
      </w:pPr>
      <w:r w:rsidRPr="00D63DFE">
        <w:rPr>
          <w:rFonts w:ascii="Arial" w:hAnsi="Arial" w:cs="Arial"/>
          <w:sz w:val="24"/>
          <w:szCs w:val="24"/>
        </w:rPr>
        <w:t>Disqualification means the proposal will not mo</w:t>
      </w:r>
      <w:r>
        <w:rPr>
          <w:rFonts w:ascii="Arial" w:hAnsi="Arial" w:cs="Arial"/>
          <w:sz w:val="24"/>
          <w:szCs w:val="24"/>
        </w:rPr>
        <w:t>v</w:t>
      </w:r>
      <w:r w:rsidRPr="00D63DFE">
        <w:rPr>
          <w:rFonts w:ascii="Arial" w:hAnsi="Arial" w:cs="Arial"/>
          <w:sz w:val="24"/>
          <w:szCs w:val="24"/>
        </w:rPr>
        <w:t xml:space="preserve">e forward to the </w:t>
      </w:r>
      <w:r>
        <w:rPr>
          <w:rFonts w:ascii="Arial" w:hAnsi="Arial" w:cs="Arial"/>
          <w:sz w:val="24"/>
          <w:szCs w:val="24"/>
        </w:rPr>
        <w:t>ESC</w:t>
      </w:r>
      <w:r w:rsidRPr="002C71D3">
        <w:rPr>
          <w:rFonts w:ascii="Arial" w:hAnsi="Arial" w:cs="Arial"/>
          <w:sz w:val="24"/>
          <w:szCs w:val="24"/>
        </w:rPr>
        <w:t xml:space="preserve"> for </w:t>
      </w:r>
      <w:r w:rsidRPr="00D63DFE">
        <w:rPr>
          <w:rFonts w:ascii="Arial" w:hAnsi="Arial" w:cs="Arial"/>
          <w:sz w:val="24"/>
          <w:szCs w:val="24"/>
        </w:rPr>
        <w:t xml:space="preserve">the Proposal Rating Process and, therefore, will </w:t>
      </w:r>
      <w:r w:rsidRPr="00EF018C">
        <w:rPr>
          <w:rFonts w:ascii="Arial" w:hAnsi="Arial" w:cs="Arial"/>
          <w:sz w:val="24"/>
          <w:szCs w:val="24"/>
          <w:u w:val="single"/>
        </w:rPr>
        <w:t>NOT</w:t>
      </w:r>
      <w:r w:rsidRPr="00D63DFE">
        <w:rPr>
          <w:rFonts w:ascii="Arial" w:hAnsi="Arial" w:cs="Arial"/>
          <w:sz w:val="24"/>
          <w:szCs w:val="24"/>
        </w:rPr>
        <w:t xml:space="preserve"> be considered for funding under this grant.</w:t>
      </w:r>
    </w:p>
    <w:p w14:paraId="4C9D1AE3" w14:textId="357581F8" w:rsidR="009F427E" w:rsidRDefault="009F427E" w:rsidP="00661AC6">
      <w:pPr>
        <w:spacing w:after="120" w:line="240" w:lineRule="auto"/>
        <w:ind w:right="259"/>
        <w:jc w:val="both"/>
        <w:rPr>
          <w:rFonts w:ascii="Arial" w:hAnsi="Arial" w:cs="Arial"/>
          <w:sz w:val="24"/>
          <w:szCs w:val="24"/>
        </w:rPr>
      </w:pPr>
      <w:r>
        <w:rPr>
          <w:rFonts w:ascii="Arial" w:hAnsi="Arial" w:cs="Arial"/>
          <w:sz w:val="24"/>
          <w:szCs w:val="24"/>
        </w:rPr>
        <w:t xml:space="preserve">The following will result in disqualification: </w:t>
      </w:r>
    </w:p>
    <w:p w14:paraId="5DCC2AD8" w14:textId="77777777" w:rsidR="00194643" w:rsidRDefault="009F427E" w:rsidP="00661AC6">
      <w:pPr>
        <w:pStyle w:val="ListParagraph"/>
        <w:numPr>
          <w:ilvl w:val="0"/>
          <w:numId w:val="144"/>
        </w:numPr>
        <w:spacing w:after="120" w:line="240" w:lineRule="auto"/>
        <w:ind w:right="259"/>
        <w:contextualSpacing w:val="0"/>
        <w:jc w:val="both"/>
        <w:rPr>
          <w:rFonts w:ascii="Arial" w:hAnsi="Arial" w:cs="Arial"/>
          <w:sz w:val="24"/>
          <w:szCs w:val="24"/>
        </w:rPr>
      </w:pPr>
      <w:r w:rsidRPr="00587074">
        <w:rPr>
          <w:rFonts w:ascii="Arial" w:hAnsi="Arial" w:cs="Arial"/>
          <w:sz w:val="24"/>
          <w:szCs w:val="24"/>
        </w:rPr>
        <w:t xml:space="preserve">An electronic version of the complete proposal package is not received by 5:00 p.m. PST on February 11, </w:t>
      </w:r>
      <w:r w:rsidR="007B0A95" w:rsidRPr="00587074">
        <w:rPr>
          <w:rFonts w:ascii="Arial" w:hAnsi="Arial" w:cs="Arial"/>
          <w:sz w:val="24"/>
          <w:szCs w:val="24"/>
        </w:rPr>
        <w:t>20</w:t>
      </w:r>
      <w:r w:rsidRPr="00587074">
        <w:rPr>
          <w:rFonts w:ascii="Arial" w:hAnsi="Arial" w:cs="Arial"/>
          <w:sz w:val="24"/>
          <w:szCs w:val="24"/>
        </w:rPr>
        <w:t>22.</w:t>
      </w:r>
      <w:r w:rsidR="00785C05">
        <w:rPr>
          <w:rFonts w:ascii="Arial" w:hAnsi="Arial" w:cs="Arial"/>
          <w:sz w:val="24"/>
          <w:szCs w:val="24"/>
        </w:rPr>
        <w:t xml:space="preserve"> </w:t>
      </w:r>
    </w:p>
    <w:p w14:paraId="1ABCC95B" w14:textId="7807C98D" w:rsidR="009F427E" w:rsidRDefault="009F427E" w:rsidP="00661AC6">
      <w:pPr>
        <w:pStyle w:val="ListParagraph"/>
        <w:numPr>
          <w:ilvl w:val="0"/>
          <w:numId w:val="144"/>
        </w:numPr>
        <w:spacing w:after="120" w:line="240" w:lineRule="auto"/>
        <w:ind w:right="259"/>
        <w:contextualSpacing w:val="0"/>
        <w:jc w:val="both"/>
        <w:rPr>
          <w:rFonts w:ascii="Arial" w:hAnsi="Arial" w:cs="Arial"/>
          <w:sz w:val="24"/>
          <w:szCs w:val="24"/>
        </w:rPr>
      </w:pPr>
      <w:r>
        <w:rPr>
          <w:rFonts w:ascii="Arial" w:hAnsi="Arial" w:cs="Arial"/>
          <w:sz w:val="24"/>
          <w:szCs w:val="24"/>
        </w:rPr>
        <w:t xml:space="preserve">Budget Attachment (Excel document) is incomplete, or the total amount included in the budget table does not match the requested amount included elsewhere in the application. </w:t>
      </w:r>
    </w:p>
    <w:p w14:paraId="2D6BF21D" w14:textId="152E974F" w:rsidR="009F427E" w:rsidRDefault="009F427E" w:rsidP="00661AC6">
      <w:pPr>
        <w:pStyle w:val="ListParagraph"/>
        <w:numPr>
          <w:ilvl w:val="0"/>
          <w:numId w:val="144"/>
        </w:numPr>
        <w:spacing w:after="120" w:line="240" w:lineRule="auto"/>
        <w:ind w:right="259"/>
        <w:contextualSpacing w:val="0"/>
        <w:jc w:val="both"/>
        <w:rPr>
          <w:rFonts w:ascii="Arial" w:hAnsi="Arial" w:cs="Arial"/>
          <w:sz w:val="24"/>
          <w:szCs w:val="24"/>
        </w:rPr>
      </w:pPr>
      <w:r>
        <w:rPr>
          <w:rFonts w:ascii="Arial" w:hAnsi="Arial" w:cs="Arial"/>
          <w:sz w:val="24"/>
          <w:szCs w:val="24"/>
        </w:rPr>
        <w:t xml:space="preserve">Budget Attachment (Excel document) </w:t>
      </w:r>
      <w:r w:rsidRPr="009F47F6">
        <w:rPr>
          <w:rFonts w:ascii="Arial" w:hAnsi="Arial" w:cs="Arial"/>
          <w:b/>
          <w:bCs/>
          <w:sz w:val="24"/>
          <w:szCs w:val="24"/>
        </w:rPr>
        <w:t>exceeds 4 pages in length</w:t>
      </w:r>
      <w:r>
        <w:rPr>
          <w:rFonts w:ascii="Arial" w:hAnsi="Arial" w:cs="Arial"/>
          <w:sz w:val="24"/>
          <w:szCs w:val="24"/>
        </w:rPr>
        <w:t xml:space="preserve">. </w:t>
      </w:r>
    </w:p>
    <w:p w14:paraId="376F6B8B" w14:textId="39D09639" w:rsidR="009F427E" w:rsidRDefault="009F427E" w:rsidP="00661AC6">
      <w:pPr>
        <w:pStyle w:val="ListParagraph"/>
        <w:numPr>
          <w:ilvl w:val="0"/>
          <w:numId w:val="144"/>
        </w:numPr>
        <w:spacing w:after="120" w:line="240" w:lineRule="auto"/>
        <w:ind w:right="259"/>
        <w:contextualSpacing w:val="0"/>
        <w:jc w:val="both"/>
        <w:rPr>
          <w:rFonts w:ascii="Arial" w:hAnsi="Arial" w:cs="Arial"/>
          <w:sz w:val="24"/>
          <w:szCs w:val="24"/>
        </w:rPr>
      </w:pPr>
      <w:r>
        <w:rPr>
          <w:rFonts w:ascii="Arial" w:hAnsi="Arial" w:cs="Arial"/>
          <w:sz w:val="24"/>
          <w:szCs w:val="24"/>
        </w:rPr>
        <w:t xml:space="preserve">Proposal Package does not contain all the required section and attachments (e-signatures will be accepted in place of original signatures); </w:t>
      </w:r>
    </w:p>
    <w:p w14:paraId="121FCCBF" w14:textId="6454E740" w:rsidR="009F427E" w:rsidRDefault="009F427E" w:rsidP="00FC3036">
      <w:pPr>
        <w:pStyle w:val="ListParagraph"/>
        <w:numPr>
          <w:ilvl w:val="1"/>
          <w:numId w:val="144"/>
        </w:numPr>
        <w:spacing w:after="60" w:line="240" w:lineRule="auto"/>
        <w:ind w:right="259"/>
        <w:contextualSpacing w:val="0"/>
        <w:jc w:val="both"/>
        <w:rPr>
          <w:rFonts w:ascii="Arial" w:hAnsi="Arial" w:cs="Arial"/>
          <w:sz w:val="24"/>
          <w:szCs w:val="24"/>
        </w:rPr>
      </w:pPr>
      <w:r>
        <w:rPr>
          <w:rFonts w:ascii="Arial" w:hAnsi="Arial" w:cs="Arial"/>
          <w:sz w:val="24"/>
          <w:szCs w:val="24"/>
        </w:rPr>
        <w:t xml:space="preserve">Coversheet – accurately completed </w:t>
      </w:r>
    </w:p>
    <w:p w14:paraId="283875F1" w14:textId="1DF9C05B" w:rsidR="00000632" w:rsidRDefault="00000632" w:rsidP="00FC3036">
      <w:pPr>
        <w:pStyle w:val="ListParagraph"/>
        <w:numPr>
          <w:ilvl w:val="1"/>
          <w:numId w:val="144"/>
        </w:numPr>
        <w:spacing w:after="60" w:line="240" w:lineRule="auto"/>
        <w:ind w:right="259"/>
        <w:contextualSpacing w:val="0"/>
        <w:jc w:val="both"/>
        <w:rPr>
          <w:rFonts w:ascii="Arial" w:hAnsi="Arial" w:cs="Arial"/>
          <w:sz w:val="24"/>
          <w:szCs w:val="24"/>
        </w:rPr>
      </w:pPr>
      <w:r>
        <w:rPr>
          <w:rFonts w:ascii="Arial" w:hAnsi="Arial" w:cs="Arial"/>
          <w:sz w:val="24"/>
          <w:szCs w:val="24"/>
        </w:rPr>
        <w:t xml:space="preserve">Proposal Checklist – filled out </w:t>
      </w:r>
      <w:r w:rsidR="004C3A7F">
        <w:rPr>
          <w:rFonts w:ascii="Arial" w:hAnsi="Arial" w:cs="Arial"/>
          <w:sz w:val="24"/>
          <w:szCs w:val="24"/>
        </w:rPr>
        <w:t>(</w:t>
      </w:r>
      <w:proofErr w:type="spellStart"/>
      <w:r w:rsidR="004C3A7F">
        <w:rPr>
          <w:rFonts w:ascii="Arial" w:hAnsi="Arial" w:cs="Arial"/>
          <w:sz w:val="24"/>
          <w:szCs w:val="24"/>
        </w:rPr>
        <w:t>i.e</w:t>
      </w:r>
      <w:proofErr w:type="spellEnd"/>
      <w:r w:rsidR="004C3A7F">
        <w:rPr>
          <w:rFonts w:ascii="Arial" w:hAnsi="Arial" w:cs="Arial"/>
          <w:sz w:val="24"/>
          <w:szCs w:val="24"/>
        </w:rPr>
        <w:t xml:space="preserve">, all checkboxes checked) </w:t>
      </w:r>
    </w:p>
    <w:p w14:paraId="501EDF23" w14:textId="4B6462D7" w:rsidR="00000632" w:rsidRDefault="00000632" w:rsidP="00FC3036">
      <w:pPr>
        <w:pStyle w:val="ListParagraph"/>
        <w:numPr>
          <w:ilvl w:val="1"/>
          <w:numId w:val="144"/>
        </w:numPr>
        <w:spacing w:after="60" w:line="240" w:lineRule="auto"/>
        <w:ind w:right="259"/>
        <w:contextualSpacing w:val="0"/>
        <w:jc w:val="both"/>
        <w:rPr>
          <w:rFonts w:ascii="Arial" w:hAnsi="Arial" w:cs="Arial"/>
          <w:sz w:val="24"/>
          <w:szCs w:val="24"/>
        </w:rPr>
      </w:pPr>
      <w:r>
        <w:rPr>
          <w:rFonts w:ascii="Arial" w:hAnsi="Arial" w:cs="Arial"/>
          <w:sz w:val="24"/>
          <w:szCs w:val="24"/>
        </w:rPr>
        <w:t xml:space="preserve">Applicant Information Form – completed and signed </w:t>
      </w:r>
    </w:p>
    <w:p w14:paraId="6530A712" w14:textId="24506168" w:rsidR="00000632" w:rsidRDefault="00000632" w:rsidP="00FC3036">
      <w:pPr>
        <w:pStyle w:val="ListParagraph"/>
        <w:numPr>
          <w:ilvl w:val="1"/>
          <w:numId w:val="144"/>
        </w:numPr>
        <w:spacing w:after="60" w:line="240" w:lineRule="auto"/>
        <w:ind w:right="259"/>
        <w:contextualSpacing w:val="0"/>
        <w:jc w:val="both"/>
        <w:rPr>
          <w:rFonts w:ascii="Arial" w:hAnsi="Arial" w:cs="Arial"/>
          <w:sz w:val="24"/>
          <w:szCs w:val="24"/>
        </w:rPr>
      </w:pPr>
      <w:r>
        <w:rPr>
          <w:rFonts w:ascii="Arial" w:hAnsi="Arial" w:cs="Arial"/>
          <w:sz w:val="24"/>
          <w:szCs w:val="24"/>
        </w:rPr>
        <w:t>Proposal Narrative</w:t>
      </w:r>
    </w:p>
    <w:p w14:paraId="4011EC87" w14:textId="750CDF8A" w:rsidR="00000632" w:rsidRDefault="00000632" w:rsidP="00FC3036">
      <w:pPr>
        <w:pStyle w:val="ListParagraph"/>
        <w:numPr>
          <w:ilvl w:val="1"/>
          <w:numId w:val="144"/>
        </w:numPr>
        <w:spacing w:after="60" w:line="240" w:lineRule="auto"/>
        <w:ind w:right="259"/>
        <w:contextualSpacing w:val="0"/>
        <w:jc w:val="both"/>
        <w:rPr>
          <w:rFonts w:ascii="Arial" w:hAnsi="Arial" w:cs="Arial"/>
          <w:sz w:val="24"/>
          <w:szCs w:val="24"/>
        </w:rPr>
      </w:pPr>
      <w:r>
        <w:rPr>
          <w:rFonts w:ascii="Arial" w:hAnsi="Arial" w:cs="Arial"/>
          <w:sz w:val="24"/>
          <w:szCs w:val="24"/>
        </w:rPr>
        <w:t>202</w:t>
      </w:r>
      <w:r w:rsidR="00785C05">
        <w:rPr>
          <w:rFonts w:ascii="Arial" w:hAnsi="Arial" w:cs="Arial"/>
          <w:sz w:val="24"/>
          <w:szCs w:val="24"/>
        </w:rPr>
        <w:t>2</w:t>
      </w:r>
      <w:r>
        <w:rPr>
          <w:rFonts w:ascii="Arial" w:hAnsi="Arial" w:cs="Arial"/>
          <w:sz w:val="24"/>
          <w:szCs w:val="24"/>
        </w:rPr>
        <w:t xml:space="preserve"> CalVIP Budget Attachment (Excel</w:t>
      </w:r>
      <w:r w:rsidR="00151C01">
        <w:rPr>
          <w:rFonts w:ascii="Arial" w:hAnsi="Arial" w:cs="Arial"/>
          <w:sz w:val="24"/>
          <w:szCs w:val="24"/>
        </w:rPr>
        <w:t xml:space="preserve"> document</w:t>
      </w:r>
      <w:r>
        <w:rPr>
          <w:rFonts w:ascii="Arial" w:hAnsi="Arial" w:cs="Arial"/>
          <w:sz w:val="24"/>
          <w:szCs w:val="24"/>
        </w:rPr>
        <w:t>)</w:t>
      </w:r>
    </w:p>
    <w:p w14:paraId="6545FC0F" w14:textId="26921BF8" w:rsidR="00000632" w:rsidRDefault="00000632" w:rsidP="00FC3036">
      <w:pPr>
        <w:pStyle w:val="ListParagraph"/>
        <w:numPr>
          <w:ilvl w:val="1"/>
          <w:numId w:val="144"/>
        </w:numPr>
        <w:spacing w:after="60" w:line="240" w:lineRule="auto"/>
        <w:ind w:right="259"/>
        <w:contextualSpacing w:val="0"/>
        <w:jc w:val="both"/>
        <w:rPr>
          <w:rFonts w:ascii="Arial" w:hAnsi="Arial" w:cs="Arial"/>
          <w:sz w:val="24"/>
          <w:szCs w:val="24"/>
        </w:rPr>
      </w:pPr>
      <w:r>
        <w:rPr>
          <w:rFonts w:ascii="Arial" w:hAnsi="Arial" w:cs="Arial"/>
          <w:sz w:val="24"/>
          <w:szCs w:val="24"/>
        </w:rPr>
        <w:t>Letters of Commitments from Key Partners (if applicable, A</w:t>
      </w:r>
      <w:r w:rsidRPr="00A17CEC">
        <w:rPr>
          <w:rFonts w:ascii="Arial" w:hAnsi="Arial" w:cs="Arial"/>
          <w:sz w:val="24"/>
          <w:szCs w:val="24"/>
        </w:rPr>
        <w:t xml:space="preserve">ppendix </w:t>
      </w:r>
      <w:r w:rsidR="00A17CEC">
        <w:rPr>
          <w:rFonts w:ascii="Arial" w:hAnsi="Arial" w:cs="Arial"/>
          <w:sz w:val="24"/>
          <w:szCs w:val="24"/>
        </w:rPr>
        <w:t>E</w:t>
      </w:r>
      <w:r>
        <w:rPr>
          <w:rFonts w:ascii="Arial" w:hAnsi="Arial" w:cs="Arial"/>
          <w:sz w:val="24"/>
          <w:szCs w:val="24"/>
        </w:rPr>
        <w:t>)</w:t>
      </w:r>
    </w:p>
    <w:p w14:paraId="7FFE74AE" w14:textId="1429E710" w:rsidR="00000632" w:rsidRDefault="00000632" w:rsidP="00661AC6">
      <w:pPr>
        <w:pStyle w:val="ListParagraph"/>
        <w:numPr>
          <w:ilvl w:val="1"/>
          <w:numId w:val="144"/>
        </w:numPr>
        <w:spacing w:after="120" w:line="240" w:lineRule="auto"/>
        <w:ind w:right="259"/>
        <w:contextualSpacing w:val="0"/>
        <w:jc w:val="both"/>
        <w:rPr>
          <w:rFonts w:ascii="Arial" w:hAnsi="Arial" w:cs="Arial"/>
          <w:sz w:val="24"/>
          <w:szCs w:val="24"/>
        </w:rPr>
      </w:pPr>
      <w:r>
        <w:rPr>
          <w:rFonts w:ascii="Arial" w:hAnsi="Arial" w:cs="Arial"/>
          <w:sz w:val="24"/>
          <w:szCs w:val="24"/>
        </w:rPr>
        <w:t>Project Work Plan (</w:t>
      </w:r>
      <w:r w:rsidRPr="00A17CEC">
        <w:rPr>
          <w:rFonts w:ascii="Arial" w:hAnsi="Arial" w:cs="Arial"/>
          <w:sz w:val="24"/>
          <w:szCs w:val="24"/>
        </w:rPr>
        <w:t xml:space="preserve">Appendix </w:t>
      </w:r>
      <w:r w:rsidR="00A17CEC">
        <w:rPr>
          <w:rFonts w:ascii="Arial" w:hAnsi="Arial" w:cs="Arial"/>
          <w:sz w:val="24"/>
          <w:szCs w:val="24"/>
        </w:rPr>
        <w:t>K</w:t>
      </w:r>
      <w:r>
        <w:rPr>
          <w:rFonts w:ascii="Arial" w:hAnsi="Arial" w:cs="Arial"/>
          <w:sz w:val="24"/>
          <w:szCs w:val="24"/>
        </w:rPr>
        <w:t xml:space="preserve">) (not to exceed 1 page) </w:t>
      </w:r>
    </w:p>
    <w:p w14:paraId="76146F46" w14:textId="03E95D6A" w:rsidR="00000632" w:rsidRDefault="00000632" w:rsidP="00661AC6">
      <w:pPr>
        <w:pStyle w:val="ListParagraph"/>
        <w:numPr>
          <w:ilvl w:val="0"/>
          <w:numId w:val="144"/>
        </w:numPr>
        <w:spacing w:after="120" w:line="240" w:lineRule="auto"/>
        <w:ind w:right="259"/>
        <w:contextualSpacing w:val="0"/>
        <w:jc w:val="both"/>
        <w:rPr>
          <w:rFonts w:ascii="Arial" w:hAnsi="Arial" w:cs="Arial"/>
          <w:sz w:val="24"/>
          <w:szCs w:val="24"/>
        </w:rPr>
      </w:pPr>
      <w:r>
        <w:rPr>
          <w:rFonts w:ascii="Arial" w:hAnsi="Arial" w:cs="Arial"/>
          <w:sz w:val="24"/>
          <w:szCs w:val="24"/>
        </w:rPr>
        <w:t xml:space="preserve">Applicant’s funding request was more than $6 million (for Funding Categories 1 and 2) or $400,000 (for Funding Category 3). </w:t>
      </w:r>
    </w:p>
    <w:p w14:paraId="6BEFE0B1" w14:textId="263FF64D" w:rsidR="00F4799F" w:rsidRDefault="00000632" w:rsidP="00FC3036">
      <w:pPr>
        <w:pStyle w:val="ListParagraph"/>
        <w:numPr>
          <w:ilvl w:val="0"/>
          <w:numId w:val="144"/>
        </w:numPr>
        <w:spacing w:after="240" w:line="240" w:lineRule="auto"/>
        <w:ind w:right="259"/>
        <w:jc w:val="both"/>
        <w:rPr>
          <w:rFonts w:ascii="Arial" w:hAnsi="Arial" w:cs="Arial"/>
          <w:sz w:val="24"/>
          <w:szCs w:val="24"/>
        </w:rPr>
      </w:pPr>
      <w:r>
        <w:rPr>
          <w:rFonts w:ascii="Arial" w:hAnsi="Arial" w:cs="Arial"/>
          <w:sz w:val="24"/>
          <w:szCs w:val="24"/>
        </w:rPr>
        <w:lastRenderedPageBreak/>
        <w:t xml:space="preserve">City Applicant did not indicate its intention to pass through at least 50 percent (50%) of any awarded funds to one or more CBOs and/or public agencies whose primary mission is violence prevention or community safety. </w:t>
      </w:r>
    </w:p>
    <w:p w14:paraId="586591B4" w14:textId="7187548F" w:rsidR="004133D3" w:rsidRDefault="00126007" w:rsidP="00661AC6">
      <w:pPr>
        <w:pStyle w:val="Heading3"/>
      </w:pPr>
      <w:bookmarkStart w:id="179" w:name="_Toc86658083"/>
      <w:r>
        <w:t>Formatting</w:t>
      </w:r>
      <w:bookmarkEnd w:id="179"/>
    </w:p>
    <w:p w14:paraId="33BA8BAD" w14:textId="40AD34FF" w:rsidR="004133D3" w:rsidRDefault="00710864" w:rsidP="00661AC6">
      <w:pPr>
        <w:spacing w:after="120" w:line="240" w:lineRule="auto"/>
        <w:ind w:right="259"/>
        <w:jc w:val="both"/>
        <w:rPr>
          <w:rFonts w:ascii="Arial" w:hAnsi="Arial" w:cs="Arial"/>
          <w:sz w:val="24"/>
          <w:szCs w:val="24"/>
        </w:rPr>
      </w:pPr>
      <w:r>
        <w:rPr>
          <w:rFonts w:ascii="Arial" w:hAnsi="Arial" w:cs="Arial"/>
          <w:sz w:val="24"/>
          <w:szCs w:val="24"/>
        </w:rPr>
        <w:t>Applicants shall comply with the following formatting requirements:</w:t>
      </w:r>
    </w:p>
    <w:p w14:paraId="349F772F" w14:textId="03BC201B" w:rsidR="00587074" w:rsidRPr="00587074" w:rsidRDefault="00587074" w:rsidP="00705860">
      <w:pPr>
        <w:pStyle w:val="ListParagraph"/>
        <w:numPr>
          <w:ilvl w:val="0"/>
          <w:numId w:val="144"/>
        </w:numPr>
        <w:spacing w:after="60" w:line="240" w:lineRule="auto"/>
        <w:ind w:right="259"/>
        <w:contextualSpacing w:val="0"/>
        <w:jc w:val="both"/>
        <w:rPr>
          <w:rFonts w:ascii="Arial" w:hAnsi="Arial" w:cs="Arial"/>
          <w:sz w:val="24"/>
          <w:szCs w:val="24"/>
        </w:rPr>
      </w:pPr>
      <w:r w:rsidRPr="00587074">
        <w:rPr>
          <w:rFonts w:ascii="Arial" w:hAnsi="Arial" w:cs="Arial"/>
          <w:sz w:val="24"/>
          <w:szCs w:val="24"/>
        </w:rPr>
        <w:t xml:space="preserve">Proposal Narrative </w:t>
      </w:r>
      <w:r w:rsidR="00586ADE">
        <w:rPr>
          <w:rFonts w:ascii="Arial" w:hAnsi="Arial" w:cs="Arial"/>
          <w:sz w:val="24"/>
          <w:szCs w:val="24"/>
        </w:rPr>
        <w:t xml:space="preserve">must </w:t>
      </w:r>
      <w:r w:rsidRPr="00587074">
        <w:rPr>
          <w:rFonts w:ascii="Arial" w:hAnsi="Arial" w:cs="Arial"/>
          <w:sz w:val="24"/>
          <w:szCs w:val="24"/>
        </w:rPr>
        <w:t>meet the narrative formatting requirements below:</w:t>
      </w:r>
    </w:p>
    <w:p w14:paraId="64AC1220" w14:textId="77777777" w:rsidR="00587074" w:rsidRDefault="00587074" w:rsidP="00705860">
      <w:pPr>
        <w:pStyle w:val="ListParagraph"/>
        <w:numPr>
          <w:ilvl w:val="1"/>
          <w:numId w:val="144"/>
        </w:numPr>
        <w:spacing w:after="60" w:line="240" w:lineRule="auto"/>
        <w:ind w:right="259"/>
        <w:contextualSpacing w:val="0"/>
        <w:jc w:val="both"/>
        <w:rPr>
          <w:rFonts w:ascii="Arial" w:hAnsi="Arial" w:cs="Arial"/>
          <w:sz w:val="24"/>
          <w:szCs w:val="24"/>
        </w:rPr>
      </w:pPr>
      <w:r>
        <w:rPr>
          <w:rFonts w:ascii="Arial" w:hAnsi="Arial" w:cs="Arial"/>
          <w:sz w:val="24"/>
          <w:szCs w:val="24"/>
        </w:rPr>
        <w:t>Arial 12-point font</w:t>
      </w:r>
    </w:p>
    <w:p w14:paraId="38403D7A" w14:textId="77777777" w:rsidR="00587074" w:rsidRDefault="00587074" w:rsidP="00705860">
      <w:pPr>
        <w:pStyle w:val="ListParagraph"/>
        <w:numPr>
          <w:ilvl w:val="1"/>
          <w:numId w:val="144"/>
        </w:numPr>
        <w:spacing w:after="60" w:line="240" w:lineRule="auto"/>
        <w:ind w:right="259"/>
        <w:contextualSpacing w:val="0"/>
        <w:jc w:val="both"/>
        <w:rPr>
          <w:rFonts w:ascii="Arial" w:hAnsi="Arial" w:cs="Arial"/>
          <w:sz w:val="24"/>
          <w:szCs w:val="24"/>
        </w:rPr>
      </w:pPr>
      <w:r>
        <w:rPr>
          <w:rFonts w:ascii="Arial" w:hAnsi="Arial" w:cs="Arial"/>
          <w:sz w:val="24"/>
          <w:szCs w:val="24"/>
        </w:rPr>
        <w:t>One-inch margins on all four sides</w:t>
      </w:r>
    </w:p>
    <w:p w14:paraId="138341B9" w14:textId="77777777" w:rsidR="00587074" w:rsidRDefault="00587074" w:rsidP="00661AC6">
      <w:pPr>
        <w:pStyle w:val="ListParagraph"/>
        <w:numPr>
          <w:ilvl w:val="1"/>
          <w:numId w:val="144"/>
        </w:numPr>
        <w:spacing w:after="120" w:line="240" w:lineRule="auto"/>
        <w:ind w:right="259"/>
        <w:contextualSpacing w:val="0"/>
        <w:jc w:val="both"/>
        <w:rPr>
          <w:rFonts w:ascii="Arial" w:hAnsi="Arial" w:cs="Arial"/>
          <w:sz w:val="24"/>
          <w:szCs w:val="24"/>
        </w:rPr>
      </w:pPr>
      <w:r>
        <w:rPr>
          <w:rFonts w:ascii="Arial" w:hAnsi="Arial" w:cs="Arial"/>
          <w:sz w:val="24"/>
          <w:szCs w:val="24"/>
        </w:rPr>
        <w:t>1.5-line spacing</w:t>
      </w:r>
    </w:p>
    <w:p w14:paraId="0B7E512E" w14:textId="0514C52A" w:rsidR="00586ADE" w:rsidRPr="006D6B33" w:rsidRDefault="00587074" w:rsidP="00661AC6">
      <w:pPr>
        <w:pStyle w:val="ListParagraph"/>
        <w:numPr>
          <w:ilvl w:val="0"/>
          <w:numId w:val="144"/>
        </w:numPr>
        <w:spacing w:after="120" w:line="240" w:lineRule="auto"/>
        <w:ind w:right="259"/>
        <w:contextualSpacing w:val="0"/>
        <w:jc w:val="both"/>
        <w:rPr>
          <w:rFonts w:ascii="Arial" w:hAnsi="Arial" w:cs="Arial"/>
          <w:sz w:val="24"/>
          <w:szCs w:val="24"/>
        </w:rPr>
      </w:pPr>
      <w:r>
        <w:rPr>
          <w:rFonts w:ascii="Arial" w:hAnsi="Arial" w:cs="Arial"/>
          <w:sz w:val="24"/>
          <w:szCs w:val="24"/>
        </w:rPr>
        <w:t xml:space="preserve">Proposal Narrative </w:t>
      </w:r>
      <w:r w:rsidR="00586ADE" w:rsidRPr="009F47F6">
        <w:rPr>
          <w:rFonts w:ascii="Arial" w:hAnsi="Arial" w:cs="Arial"/>
          <w:sz w:val="24"/>
          <w:szCs w:val="24"/>
          <w:u w:val="single"/>
        </w:rPr>
        <w:t xml:space="preserve">shall not </w:t>
      </w:r>
      <w:r w:rsidRPr="009F47F6">
        <w:rPr>
          <w:rFonts w:ascii="Arial" w:hAnsi="Arial" w:cs="Arial"/>
          <w:sz w:val="24"/>
          <w:szCs w:val="24"/>
          <w:u w:val="single"/>
        </w:rPr>
        <w:t>exceed 12 numbered pages in length</w:t>
      </w:r>
    </w:p>
    <w:p w14:paraId="608A5F3C" w14:textId="61ABB6EA" w:rsidR="005617E1" w:rsidRDefault="00586ADE" w:rsidP="00FC3036">
      <w:pPr>
        <w:pStyle w:val="ListParagraph"/>
        <w:spacing w:after="240" w:line="240" w:lineRule="auto"/>
        <w:ind w:right="259"/>
        <w:contextualSpacing w:val="0"/>
        <w:jc w:val="both"/>
        <w:rPr>
          <w:rFonts w:ascii="Arial" w:hAnsi="Arial" w:cs="Arial"/>
          <w:sz w:val="24"/>
          <w:szCs w:val="24"/>
        </w:rPr>
      </w:pPr>
      <w:r>
        <w:rPr>
          <w:rFonts w:ascii="Arial" w:hAnsi="Arial" w:cs="Arial"/>
          <w:sz w:val="24"/>
          <w:szCs w:val="24"/>
        </w:rPr>
        <w:t xml:space="preserve">Note: </w:t>
      </w:r>
      <w:r w:rsidR="00833F89">
        <w:rPr>
          <w:rFonts w:ascii="Arial" w:hAnsi="Arial" w:cs="Arial"/>
          <w:sz w:val="24"/>
          <w:szCs w:val="24"/>
        </w:rPr>
        <w:t>Proposals</w:t>
      </w:r>
      <w:r w:rsidR="00E96D59">
        <w:rPr>
          <w:rFonts w:ascii="Arial" w:hAnsi="Arial" w:cs="Arial"/>
          <w:sz w:val="24"/>
          <w:szCs w:val="24"/>
        </w:rPr>
        <w:t xml:space="preserve"> exceeding the page limit shall not automatic</w:t>
      </w:r>
      <w:r w:rsidR="00833F89">
        <w:rPr>
          <w:rFonts w:ascii="Arial" w:hAnsi="Arial" w:cs="Arial"/>
          <w:sz w:val="24"/>
          <w:szCs w:val="24"/>
        </w:rPr>
        <w:t>ally be</w:t>
      </w:r>
      <w:r w:rsidR="00E96D59">
        <w:rPr>
          <w:rFonts w:ascii="Arial" w:hAnsi="Arial" w:cs="Arial"/>
          <w:sz w:val="24"/>
          <w:szCs w:val="24"/>
        </w:rPr>
        <w:t xml:space="preserve"> disqualifi</w:t>
      </w:r>
      <w:r w:rsidR="00833F89">
        <w:rPr>
          <w:rFonts w:ascii="Arial" w:hAnsi="Arial" w:cs="Arial"/>
          <w:sz w:val="24"/>
          <w:szCs w:val="24"/>
        </w:rPr>
        <w:t xml:space="preserve">ed.  However, </w:t>
      </w:r>
      <w:r w:rsidR="004F6F1B">
        <w:rPr>
          <w:rFonts w:ascii="Arial" w:hAnsi="Arial" w:cs="Arial"/>
          <w:sz w:val="24"/>
          <w:szCs w:val="24"/>
        </w:rPr>
        <w:t xml:space="preserve">BSCC staff shall remove </w:t>
      </w:r>
      <w:r w:rsidR="00E96D59">
        <w:rPr>
          <w:rFonts w:ascii="Arial" w:hAnsi="Arial" w:cs="Arial"/>
          <w:sz w:val="24"/>
          <w:szCs w:val="24"/>
        </w:rPr>
        <w:t>ALL</w:t>
      </w:r>
      <w:r w:rsidR="004F6F1B">
        <w:rPr>
          <w:rFonts w:ascii="Arial" w:hAnsi="Arial" w:cs="Arial"/>
          <w:sz w:val="24"/>
          <w:szCs w:val="24"/>
        </w:rPr>
        <w:t xml:space="preserve"> pages</w:t>
      </w:r>
      <w:r w:rsidR="00DA67A5">
        <w:rPr>
          <w:rFonts w:ascii="Arial" w:hAnsi="Arial" w:cs="Arial"/>
          <w:sz w:val="24"/>
          <w:szCs w:val="24"/>
        </w:rPr>
        <w:t xml:space="preserve"> </w:t>
      </w:r>
      <w:r w:rsidR="00193E6D">
        <w:rPr>
          <w:rFonts w:ascii="Arial" w:hAnsi="Arial" w:cs="Arial"/>
          <w:sz w:val="24"/>
          <w:szCs w:val="24"/>
        </w:rPr>
        <w:t xml:space="preserve">in excess of the page limit </w:t>
      </w:r>
      <w:r w:rsidR="00DA67A5">
        <w:rPr>
          <w:rFonts w:ascii="Arial" w:hAnsi="Arial" w:cs="Arial"/>
          <w:sz w:val="24"/>
          <w:szCs w:val="24"/>
        </w:rPr>
        <w:t xml:space="preserve">before forwarding </w:t>
      </w:r>
      <w:r w:rsidR="00877323">
        <w:rPr>
          <w:rFonts w:ascii="Arial" w:hAnsi="Arial" w:cs="Arial"/>
          <w:sz w:val="24"/>
          <w:szCs w:val="24"/>
        </w:rPr>
        <w:t xml:space="preserve">the proposal </w:t>
      </w:r>
      <w:r w:rsidR="00DA67A5">
        <w:rPr>
          <w:rFonts w:ascii="Arial" w:hAnsi="Arial" w:cs="Arial"/>
          <w:sz w:val="24"/>
          <w:szCs w:val="24"/>
        </w:rPr>
        <w:t>to the ESC for rating</w:t>
      </w:r>
      <w:r w:rsidR="00E96D59">
        <w:rPr>
          <w:rFonts w:ascii="Arial" w:hAnsi="Arial" w:cs="Arial"/>
          <w:sz w:val="24"/>
          <w:szCs w:val="24"/>
        </w:rPr>
        <w:t>, which may negatively impact</w:t>
      </w:r>
      <w:r w:rsidR="00877323">
        <w:rPr>
          <w:rFonts w:ascii="Arial" w:hAnsi="Arial" w:cs="Arial"/>
          <w:sz w:val="24"/>
          <w:szCs w:val="24"/>
        </w:rPr>
        <w:t xml:space="preserve"> a proposal</w:t>
      </w:r>
      <w:r w:rsidR="00193E6D">
        <w:rPr>
          <w:rFonts w:ascii="Arial" w:hAnsi="Arial" w:cs="Arial"/>
          <w:sz w:val="24"/>
          <w:szCs w:val="24"/>
        </w:rPr>
        <w:t>’</w:t>
      </w:r>
      <w:r w:rsidR="00877323">
        <w:rPr>
          <w:rFonts w:ascii="Arial" w:hAnsi="Arial" w:cs="Arial"/>
          <w:sz w:val="24"/>
          <w:szCs w:val="24"/>
        </w:rPr>
        <w:t>s score</w:t>
      </w:r>
      <w:r w:rsidR="005D4FD4">
        <w:rPr>
          <w:rFonts w:ascii="Arial" w:hAnsi="Arial" w:cs="Arial"/>
          <w:sz w:val="24"/>
          <w:szCs w:val="24"/>
        </w:rPr>
        <w:t>.  If</w:t>
      </w:r>
      <w:r w:rsidR="008B0950">
        <w:rPr>
          <w:rFonts w:ascii="Arial" w:hAnsi="Arial" w:cs="Arial"/>
          <w:sz w:val="24"/>
          <w:szCs w:val="24"/>
        </w:rPr>
        <w:t xml:space="preserve"> </w:t>
      </w:r>
      <w:r w:rsidR="005D4FD4">
        <w:rPr>
          <w:rFonts w:ascii="Arial" w:hAnsi="Arial" w:cs="Arial"/>
          <w:sz w:val="24"/>
          <w:szCs w:val="24"/>
        </w:rPr>
        <w:t>line spacing, formatting, or font size</w:t>
      </w:r>
      <w:r w:rsidR="000E407F">
        <w:rPr>
          <w:rFonts w:ascii="Arial" w:hAnsi="Arial" w:cs="Arial"/>
          <w:sz w:val="24"/>
          <w:szCs w:val="24"/>
        </w:rPr>
        <w:t xml:space="preserve"> results in the inclusion of additional </w:t>
      </w:r>
      <w:r w:rsidR="008B0950">
        <w:rPr>
          <w:rFonts w:ascii="Arial" w:hAnsi="Arial" w:cs="Arial"/>
          <w:sz w:val="24"/>
          <w:szCs w:val="24"/>
        </w:rPr>
        <w:t xml:space="preserve">content </w:t>
      </w:r>
      <w:r w:rsidR="000E407F">
        <w:rPr>
          <w:rFonts w:ascii="Arial" w:hAnsi="Arial" w:cs="Arial"/>
          <w:sz w:val="24"/>
          <w:szCs w:val="24"/>
        </w:rPr>
        <w:t>in excess of</w:t>
      </w:r>
      <w:r w:rsidR="008B0950">
        <w:rPr>
          <w:rFonts w:ascii="Arial" w:hAnsi="Arial" w:cs="Arial"/>
          <w:sz w:val="24"/>
          <w:szCs w:val="24"/>
        </w:rPr>
        <w:t xml:space="preserve"> prescribed page limits, </w:t>
      </w:r>
      <w:r w:rsidR="00611F5E">
        <w:rPr>
          <w:rFonts w:ascii="Arial" w:hAnsi="Arial" w:cs="Arial"/>
          <w:sz w:val="24"/>
          <w:szCs w:val="24"/>
        </w:rPr>
        <w:t xml:space="preserve">excess pages shall be removed or </w:t>
      </w:r>
      <w:r w:rsidR="008B0950">
        <w:rPr>
          <w:rFonts w:ascii="Arial" w:hAnsi="Arial" w:cs="Arial"/>
          <w:sz w:val="24"/>
          <w:szCs w:val="24"/>
        </w:rPr>
        <w:t>the proposal</w:t>
      </w:r>
      <w:r w:rsidR="00193E6D">
        <w:rPr>
          <w:rFonts w:ascii="Arial" w:hAnsi="Arial" w:cs="Arial"/>
          <w:sz w:val="24"/>
          <w:szCs w:val="24"/>
        </w:rPr>
        <w:t xml:space="preserve"> may be disqualified.  </w:t>
      </w:r>
      <w:r w:rsidR="00A10C3D">
        <w:rPr>
          <w:rFonts w:ascii="Arial" w:hAnsi="Arial" w:cs="Arial"/>
          <w:sz w:val="24"/>
          <w:szCs w:val="24"/>
        </w:rPr>
        <w:t xml:space="preserve">Illegible or unreadable proposals shall be </w:t>
      </w:r>
      <w:r w:rsidR="005617E1">
        <w:rPr>
          <w:rFonts w:ascii="Arial" w:hAnsi="Arial" w:cs="Arial"/>
          <w:sz w:val="24"/>
          <w:szCs w:val="24"/>
        </w:rPr>
        <w:t>disqualified</w:t>
      </w:r>
      <w:r w:rsidR="00FC3036">
        <w:rPr>
          <w:rFonts w:ascii="Arial" w:hAnsi="Arial" w:cs="Arial"/>
          <w:sz w:val="24"/>
          <w:szCs w:val="24"/>
        </w:rPr>
        <w:t>.</w:t>
      </w:r>
    </w:p>
    <w:p w14:paraId="4C8AF493" w14:textId="1B1D1FD8" w:rsidR="001D7575" w:rsidRPr="001D7575" w:rsidRDefault="008E06F4" w:rsidP="00661AC6">
      <w:pPr>
        <w:pStyle w:val="Heading3"/>
      </w:pPr>
      <w:bookmarkStart w:id="180" w:name="_Toc24888713"/>
      <w:bookmarkStart w:id="181" w:name="_Toc85461386"/>
      <w:bookmarkStart w:id="182" w:name="_Toc86658084"/>
      <w:r>
        <w:t xml:space="preserve">Proposal </w:t>
      </w:r>
      <w:r w:rsidR="006D5F14">
        <w:t>Rating</w:t>
      </w:r>
      <w:r w:rsidR="001D7575" w:rsidRPr="001D7575">
        <w:t xml:space="preserve"> Process</w:t>
      </w:r>
      <w:bookmarkEnd w:id="180"/>
      <w:bookmarkEnd w:id="181"/>
      <w:bookmarkEnd w:id="182"/>
    </w:p>
    <w:p w14:paraId="10486304" w14:textId="77777777" w:rsidR="00FC3036" w:rsidRDefault="008E06F4" w:rsidP="00FC3036">
      <w:pPr>
        <w:spacing w:after="120" w:line="240" w:lineRule="auto"/>
        <w:jc w:val="both"/>
        <w:rPr>
          <w:rStyle w:val="cf01"/>
          <w:rFonts w:ascii="Arial" w:hAnsi="Arial" w:cs="Arial"/>
          <w:sz w:val="24"/>
          <w:szCs w:val="24"/>
        </w:rPr>
      </w:pPr>
      <w:r>
        <w:rPr>
          <w:rFonts w:ascii="Arial" w:hAnsi="Arial" w:cs="Arial"/>
          <w:sz w:val="24"/>
          <w:szCs w:val="24"/>
        </w:rPr>
        <w:t xml:space="preserve">Unless disqualified, proposals will </w:t>
      </w:r>
      <w:r w:rsidRPr="00C6793C">
        <w:rPr>
          <w:rFonts w:ascii="Arial" w:hAnsi="Arial" w:cs="Arial"/>
          <w:sz w:val="24"/>
          <w:szCs w:val="24"/>
        </w:rPr>
        <w:t xml:space="preserve">advance </w:t>
      </w:r>
      <w:r>
        <w:rPr>
          <w:rFonts w:ascii="Arial" w:hAnsi="Arial" w:cs="Arial"/>
          <w:sz w:val="24"/>
          <w:szCs w:val="24"/>
        </w:rPr>
        <w:t>to the Proposal Rating Process. The 20</w:t>
      </w:r>
      <w:r w:rsidR="00F42F3B">
        <w:rPr>
          <w:rFonts w:ascii="Arial" w:hAnsi="Arial" w:cs="Arial"/>
          <w:sz w:val="24"/>
          <w:szCs w:val="24"/>
        </w:rPr>
        <w:t>21</w:t>
      </w:r>
      <w:r>
        <w:rPr>
          <w:rFonts w:ascii="Arial" w:hAnsi="Arial" w:cs="Arial"/>
          <w:sz w:val="24"/>
          <w:szCs w:val="24"/>
        </w:rPr>
        <w:t xml:space="preserve"> CalVIP ESC members </w:t>
      </w:r>
      <w:r w:rsidRPr="00962794">
        <w:rPr>
          <w:rFonts w:ascii="Arial" w:hAnsi="Arial" w:cs="Arial"/>
          <w:sz w:val="24"/>
          <w:szCs w:val="24"/>
        </w:rPr>
        <w:t xml:space="preserve">will read and </w:t>
      </w:r>
      <w:r w:rsidR="00C76DEA">
        <w:rPr>
          <w:rFonts w:ascii="Arial" w:hAnsi="Arial" w:cs="Arial"/>
          <w:sz w:val="24"/>
          <w:szCs w:val="24"/>
        </w:rPr>
        <w:t>score</w:t>
      </w:r>
      <w:r w:rsidR="00C76DEA" w:rsidRPr="00962794">
        <w:rPr>
          <w:rFonts w:ascii="Arial" w:hAnsi="Arial" w:cs="Arial"/>
          <w:sz w:val="24"/>
          <w:szCs w:val="24"/>
        </w:rPr>
        <w:t xml:space="preserve"> </w:t>
      </w:r>
      <w:r w:rsidRPr="00962794">
        <w:rPr>
          <w:rFonts w:ascii="Arial" w:hAnsi="Arial" w:cs="Arial"/>
          <w:sz w:val="24"/>
          <w:szCs w:val="24"/>
        </w:rPr>
        <w:t xml:space="preserve">each </w:t>
      </w:r>
      <w:r>
        <w:rPr>
          <w:rFonts w:ascii="Arial" w:hAnsi="Arial" w:cs="Arial"/>
          <w:sz w:val="24"/>
          <w:szCs w:val="24"/>
        </w:rPr>
        <w:t>p</w:t>
      </w:r>
      <w:r w:rsidRPr="00962794">
        <w:rPr>
          <w:rFonts w:ascii="Arial" w:hAnsi="Arial" w:cs="Arial"/>
          <w:sz w:val="24"/>
          <w:szCs w:val="24"/>
        </w:rPr>
        <w:t xml:space="preserve">roposal </w:t>
      </w:r>
      <w:r>
        <w:rPr>
          <w:rFonts w:ascii="Arial" w:hAnsi="Arial" w:cs="Arial"/>
          <w:sz w:val="24"/>
          <w:szCs w:val="24"/>
        </w:rPr>
        <w:t>in</w:t>
      </w:r>
      <w:r w:rsidRPr="00962794">
        <w:rPr>
          <w:rFonts w:ascii="Arial" w:hAnsi="Arial" w:cs="Arial"/>
          <w:sz w:val="24"/>
          <w:szCs w:val="24"/>
        </w:rPr>
        <w:t xml:space="preserve"> accordance with the prescribed rating factors listed </w:t>
      </w:r>
      <w:r w:rsidRPr="009B7057">
        <w:rPr>
          <w:rFonts w:ascii="Arial" w:hAnsi="Arial" w:cs="Arial"/>
          <w:sz w:val="24"/>
          <w:szCs w:val="24"/>
          <w:shd w:val="clear" w:color="auto" w:fill="FFFFFF" w:themeFill="background1"/>
        </w:rPr>
        <w:t xml:space="preserve">in </w:t>
      </w:r>
      <w:r w:rsidRPr="009B7057">
        <w:rPr>
          <w:rFonts w:ascii="Arial" w:hAnsi="Arial" w:cs="Arial"/>
          <w:sz w:val="24"/>
          <w:szCs w:val="24"/>
        </w:rPr>
        <w:t>t</w:t>
      </w:r>
      <w:r>
        <w:rPr>
          <w:rFonts w:ascii="Arial" w:hAnsi="Arial" w:cs="Arial"/>
          <w:sz w:val="24"/>
          <w:szCs w:val="24"/>
        </w:rPr>
        <w:t>he table below</w:t>
      </w:r>
      <w:r w:rsidRPr="00962794">
        <w:rPr>
          <w:rFonts w:ascii="Arial" w:hAnsi="Arial" w:cs="Arial"/>
          <w:sz w:val="24"/>
          <w:szCs w:val="24"/>
        </w:rPr>
        <w:t xml:space="preserve">. </w:t>
      </w:r>
      <w:r w:rsidR="001C3463">
        <w:rPr>
          <w:rStyle w:val="cf01"/>
          <w:rFonts w:ascii="Arial" w:hAnsi="Arial" w:cs="Arial"/>
          <w:sz w:val="24"/>
          <w:szCs w:val="24"/>
        </w:rPr>
        <w:t>T</w:t>
      </w:r>
      <w:r w:rsidR="001C3463" w:rsidRPr="001C3463">
        <w:rPr>
          <w:rStyle w:val="cf01"/>
          <w:rFonts w:ascii="Arial" w:hAnsi="Arial" w:cs="Arial"/>
          <w:sz w:val="24"/>
          <w:szCs w:val="24"/>
        </w:rPr>
        <w:t>he ESC members will base their scores on how well an applicant addresses the items listed under each rating factor within the Proposal Narrative and Budget. ESC member ratings, once submitted to the BSCC, will be final.</w:t>
      </w:r>
    </w:p>
    <w:p w14:paraId="75E60F97" w14:textId="1548433E" w:rsidR="001C3463" w:rsidRPr="001C3463" w:rsidRDefault="001C3463" w:rsidP="00FC3036">
      <w:pPr>
        <w:spacing w:after="240" w:line="240" w:lineRule="auto"/>
        <w:jc w:val="both"/>
        <w:rPr>
          <w:rFonts w:ascii="Arial" w:hAnsi="Arial" w:cs="Arial"/>
          <w:sz w:val="28"/>
          <w:szCs w:val="28"/>
        </w:rPr>
      </w:pPr>
      <w:r w:rsidRPr="001C3463">
        <w:rPr>
          <w:rStyle w:val="cf01"/>
          <w:rFonts w:ascii="Arial" w:hAnsi="Arial" w:cs="Arial"/>
          <w:sz w:val="24"/>
          <w:szCs w:val="24"/>
        </w:rPr>
        <w:t xml:space="preserve">At the conclusion of this process, applicants will be notified of the funding recommendations. It is anticipated the BSCC Board will act on the recommendations at its meeting on </w:t>
      </w:r>
      <w:r>
        <w:rPr>
          <w:rStyle w:val="cf01"/>
          <w:rFonts w:ascii="Arial" w:hAnsi="Arial" w:cs="Arial"/>
          <w:sz w:val="24"/>
          <w:szCs w:val="24"/>
        </w:rPr>
        <w:t>June 9, 2022.</w:t>
      </w:r>
      <w:r w:rsidRPr="001C3463">
        <w:rPr>
          <w:rStyle w:val="cf01"/>
          <w:rFonts w:ascii="Arial" w:hAnsi="Arial" w:cs="Arial"/>
          <w:sz w:val="24"/>
          <w:szCs w:val="24"/>
        </w:rPr>
        <w:t xml:space="preserve"> Applicants and partners are not to contact members of the ESC nor the BSCC Board to discuss proposals.</w:t>
      </w:r>
    </w:p>
    <w:p w14:paraId="6448D339" w14:textId="1A5328E1" w:rsidR="00633A3A" w:rsidRPr="00633A3A" w:rsidRDefault="00633A3A" w:rsidP="00661AC6">
      <w:pPr>
        <w:pStyle w:val="Heading3"/>
      </w:pPr>
      <w:bookmarkStart w:id="183" w:name="_Toc24888714"/>
      <w:bookmarkStart w:id="184" w:name="_Toc85461387"/>
      <w:bookmarkStart w:id="185" w:name="_Toc86658085"/>
      <w:r w:rsidRPr="00633A3A">
        <w:t>Rating Factors</w:t>
      </w:r>
      <w:bookmarkEnd w:id="183"/>
      <w:bookmarkEnd w:id="184"/>
      <w:bookmarkEnd w:id="185"/>
    </w:p>
    <w:p w14:paraId="18E1383F" w14:textId="7F155E02" w:rsidR="00EF018C" w:rsidRDefault="00A846EA" w:rsidP="00705860">
      <w:pPr>
        <w:spacing w:after="120" w:line="240" w:lineRule="auto"/>
        <w:jc w:val="both"/>
        <w:rPr>
          <w:rFonts w:ascii="Arial" w:hAnsi="Arial" w:cs="Arial"/>
          <w:sz w:val="24"/>
          <w:szCs w:val="24"/>
        </w:rPr>
      </w:pPr>
      <w:r>
        <w:rPr>
          <w:rFonts w:ascii="Arial" w:hAnsi="Arial" w:cs="Arial"/>
          <w:sz w:val="24"/>
          <w:szCs w:val="24"/>
        </w:rPr>
        <w:t>The</w:t>
      </w:r>
      <w:r w:rsidR="004D17A0">
        <w:rPr>
          <w:rFonts w:ascii="Arial" w:hAnsi="Arial" w:cs="Arial"/>
          <w:sz w:val="24"/>
          <w:szCs w:val="24"/>
        </w:rPr>
        <w:t xml:space="preserve"> </w:t>
      </w:r>
      <w:r w:rsidRPr="00A846EA">
        <w:rPr>
          <w:rFonts w:ascii="Arial" w:hAnsi="Arial" w:cs="Arial"/>
          <w:i/>
          <w:sz w:val="24"/>
          <w:szCs w:val="24"/>
        </w:rPr>
        <w:t>Rating F</w:t>
      </w:r>
      <w:r w:rsidR="00114BC8" w:rsidRPr="00A846EA">
        <w:rPr>
          <w:rFonts w:ascii="Arial" w:hAnsi="Arial" w:cs="Arial"/>
          <w:i/>
          <w:sz w:val="24"/>
          <w:szCs w:val="24"/>
        </w:rPr>
        <w:t>actors</w:t>
      </w:r>
      <w:r w:rsidR="00114BC8" w:rsidRPr="000A79C3">
        <w:rPr>
          <w:rFonts w:ascii="Arial" w:hAnsi="Arial" w:cs="Arial"/>
          <w:sz w:val="24"/>
          <w:szCs w:val="24"/>
        </w:rPr>
        <w:t xml:space="preserve"> that will be used and the maximum points </w:t>
      </w:r>
      <w:r w:rsidR="008D0FFD">
        <w:rPr>
          <w:rFonts w:ascii="Arial" w:hAnsi="Arial" w:cs="Arial"/>
          <w:sz w:val="24"/>
          <w:szCs w:val="24"/>
        </w:rPr>
        <w:t>assigned</w:t>
      </w:r>
      <w:r w:rsidR="00114BC8" w:rsidRPr="000A79C3">
        <w:rPr>
          <w:rFonts w:ascii="Arial" w:hAnsi="Arial" w:cs="Arial"/>
          <w:sz w:val="24"/>
          <w:szCs w:val="24"/>
        </w:rPr>
        <w:t xml:space="preserve"> to each factor are shown in the table below. </w:t>
      </w:r>
      <w:r w:rsidR="00633A3A">
        <w:rPr>
          <w:rFonts w:ascii="Arial" w:hAnsi="Arial" w:cs="Arial"/>
          <w:sz w:val="24"/>
          <w:szCs w:val="24"/>
        </w:rPr>
        <w:t xml:space="preserve">Applicants will be asked to address each of these factors as a part of their proposal. </w:t>
      </w:r>
      <w:r w:rsidR="004D17A0">
        <w:rPr>
          <w:rFonts w:ascii="Arial" w:hAnsi="Arial" w:cs="Arial"/>
          <w:sz w:val="24"/>
          <w:szCs w:val="24"/>
        </w:rPr>
        <w:t xml:space="preserve">The CalVIP ESC assigned a percent value to each of the </w:t>
      </w:r>
      <w:r w:rsidR="00385EFD">
        <w:rPr>
          <w:rFonts w:ascii="Arial" w:hAnsi="Arial" w:cs="Arial"/>
          <w:sz w:val="24"/>
          <w:szCs w:val="24"/>
        </w:rPr>
        <w:t xml:space="preserve">five </w:t>
      </w:r>
      <w:r w:rsidR="004D17A0" w:rsidRPr="00A846EA">
        <w:rPr>
          <w:rFonts w:ascii="Arial" w:hAnsi="Arial" w:cs="Arial"/>
          <w:i/>
          <w:sz w:val="24"/>
          <w:szCs w:val="24"/>
        </w:rPr>
        <w:t>Rating Factors</w:t>
      </w:r>
      <w:r w:rsidR="004D17A0">
        <w:rPr>
          <w:rFonts w:ascii="Arial" w:hAnsi="Arial" w:cs="Arial"/>
          <w:sz w:val="24"/>
          <w:szCs w:val="24"/>
        </w:rPr>
        <w:t xml:space="preserve">, correlating to its importance </w:t>
      </w:r>
      <w:r w:rsidR="00B372C8">
        <w:rPr>
          <w:rFonts w:ascii="Arial" w:hAnsi="Arial" w:cs="Arial"/>
          <w:sz w:val="24"/>
          <w:szCs w:val="24"/>
        </w:rPr>
        <w:t xml:space="preserve">within the overall project </w:t>
      </w:r>
      <w:r w:rsidR="004D17A0">
        <w:rPr>
          <w:rFonts w:ascii="Arial" w:hAnsi="Arial" w:cs="Arial"/>
          <w:sz w:val="24"/>
          <w:szCs w:val="24"/>
        </w:rPr>
        <w:t xml:space="preserve">(see </w:t>
      </w:r>
      <w:r w:rsidR="004D17A0" w:rsidRPr="004D17A0">
        <w:rPr>
          <w:rFonts w:ascii="Arial" w:hAnsi="Arial" w:cs="Arial"/>
          <w:i/>
          <w:sz w:val="24"/>
          <w:szCs w:val="24"/>
        </w:rPr>
        <w:t>Percent of Total Value</w:t>
      </w:r>
      <w:r w:rsidR="004D17A0">
        <w:rPr>
          <w:rFonts w:ascii="Arial" w:hAnsi="Arial" w:cs="Arial"/>
          <w:sz w:val="24"/>
          <w:szCs w:val="24"/>
        </w:rPr>
        <w:t xml:space="preserve"> column).</w:t>
      </w:r>
    </w:p>
    <w:p w14:paraId="71C470AE" w14:textId="25A51701" w:rsidR="00104120" w:rsidRDefault="00104120" w:rsidP="00705860">
      <w:pPr>
        <w:spacing w:after="120" w:line="240" w:lineRule="auto"/>
        <w:jc w:val="both"/>
        <w:rPr>
          <w:rFonts w:ascii="Arial" w:hAnsi="Arial" w:cs="Arial"/>
          <w:sz w:val="24"/>
          <w:szCs w:val="24"/>
        </w:rPr>
      </w:pPr>
    </w:p>
    <w:p w14:paraId="49703630" w14:textId="28ADDC07" w:rsidR="00104120" w:rsidRDefault="00104120" w:rsidP="00705860">
      <w:pPr>
        <w:spacing w:after="120" w:line="240" w:lineRule="auto"/>
        <w:jc w:val="both"/>
        <w:rPr>
          <w:rFonts w:ascii="Arial" w:hAnsi="Arial" w:cs="Arial"/>
          <w:sz w:val="24"/>
          <w:szCs w:val="24"/>
        </w:rPr>
      </w:pPr>
    </w:p>
    <w:p w14:paraId="30DED2FC" w14:textId="77777777" w:rsidR="00104120" w:rsidRDefault="00104120" w:rsidP="00705860">
      <w:pPr>
        <w:spacing w:after="120" w:line="240" w:lineRule="auto"/>
        <w:jc w:val="both"/>
        <w:rPr>
          <w:rFonts w:ascii="Arial" w:hAnsi="Arial" w:cs="Arial"/>
          <w:sz w:val="24"/>
          <w:szCs w:val="24"/>
        </w:rPr>
      </w:pPr>
    </w:p>
    <w:p w14:paraId="5CBDCA7D" w14:textId="77777777" w:rsidR="00760568" w:rsidRPr="00760568" w:rsidRDefault="00760568" w:rsidP="00661AC6">
      <w:pPr>
        <w:spacing w:after="0" w:line="240" w:lineRule="auto"/>
        <w:jc w:val="both"/>
        <w:rPr>
          <w:rFonts w:ascii="Arial" w:hAnsi="Arial" w:cs="Arial"/>
          <w:sz w:val="12"/>
          <w:szCs w:val="24"/>
        </w:rPr>
      </w:pPr>
    </w:p>
    <w:tbl>
      <w:tblPr>
        <w:tblW w:w="4813" w:type="pct"/>
        <w:jc w:val="center"/>
        <w:tblBorders>
          <w:top w:val="single" w:sz="8" w:space="0" w:color="002060"/>
          <w:left w:val="single" w:sz="8" w:space="0" w:color="002060"/>
          <w:bottom w:val="single" w:sz="8" w:space="0" w:color="002060"/>
          <w:right w:val="single" w:sz="8" w:space="0" w:color="002060"/>
          <w:insideH w:val="single" w:sz="8" w:space="0" w:color="002060"/>
          <w:insideV w:val="single" w:sz="8" w:space="0" w:color="002060"/>
        </w:tblBorders>
        <w:tblCellMar>
          <w:left w:w="0" w:type="dxa"/>
          <w:right w:w="0" w:type="dxa"/>
        </w:tblCellMar>
        <w:tblLook w:val="04A0" w:firstRow="1" w:lastRow="0" w:firstColumn="1" w:lastColumn="0" w:noHBand="0" w:noVBand="1"/>
      </w:tblPr>
      <w:tblGrid>
        <w:gridCol w:w="710"/>
        <w:gridCol w:w="3600"/>
        <w:gridCol w:w="1350"/>
        <w:gridCol w:w="1439"/>
        <w:gridCol w:w="1892"/>
      </w:tblGrid>
      <w:tr w:rsidR="001357E9" w:rsidRPr="004D2030" w14:paraId="57F6A8B1" w14:textId="77777777" w:rsidTr="00AC458D">
        <w:trPr>
          <w:trHeight w:val="520"/>
          <w:tblHeader/>
          <w:jc w:val="center"/>
        </w:trPr>
        <w:tc>
          <w:tcPr>
            <w:tcW w:w="2397" w:type="pct"/>
            <w:gridSpan w:val="2"/>
            <w:shd w:val="clear" w:color="auto" w:fill="D9D9D9" w:themeFill="background1" w:themeFillShade="D9"/>
            <w:vAlign w:val="center"/>
          </w:tcPr>
          <w:p w14:paraId="3244E39F" w14:textId="77777777" w:rsidR="001357E9" w:rsidRPr="00AC458D" w:rsidRDefault="001357E9" w:rsidP="00661AC6">
            <w:pPr>
              <w:spacing w:after="0" w:line="240" w:lineRule="auto"/>
              <w:ind w:left="80"/>
              <w:jc w:val="both"/>
              <w:rPr>
                <w:rFonts w:ascii="Arial" w:hAnsi="Arial" w:cs="Arial"/>
                <w:b/>
                <w:bCs/>
                <w:color w:val="002060"/>
              </w:rPr>
            </w:pPr>
            <w:r w:rsidRPr="00AC458D">
              <w:rPr>
                <w:rFonts w:ascii="Arial" w:hAnsi="Arial" w:cs="Arial"/>
                <w:b/>
                <w:bCs/>
                <w:color w:val="002060"/>
              </w:rPr>
              <w:lastRenderedPageBreak/>
              <w:t>CalVIP Rating Factors</w:t>
            </w:r>
          </w:p>
        </w:tc>
        <w:tc>
          <w:tcPr>
            <w:tcW w:w="751" w:type="pct"/>
            <w:shd w:val="clear" w:color="auto" w:fill="D9D9D9" w:themeFill="background1" w:themeFillShade="D9"/>
            <w:tcMar>
              <w:top w:w="0" w:type="dxa"/>
              <w:left w:w="108" w:type="dxa"/>
              <w:bottom w:w="0" w:type="dxa"/>
              <w:right w:w="108" w:type="dxa"/>
            </w:tcMar>
            <w:vAlign w:val="center"/>
            <w:hideMark/>
          </w:tcPr>
          <w:p w14:paraId="17DD26DA" w14:textId="77777777" w:rsidR="001357E9" w:rsidRPr="00AC458D" w:rsidRDefault="001357E9" w:rsidP="00661AC6">
            <w:pPr>
              <w:spacing w:after="0" w:line="240" w:lineRule="auto"/>
              <w:jc w:val="center"/>
              <w:rPr>
                <w:rFonts w:ascii="Arial" w:hAnsi="Arial" w:cs="Arial"/>
                <w:b/>
                <w:bCs/>
                <w:color w:val="002060"/>
              </w:rPr>
            </w:pPr>
            <w:r w:rsidRPr="00AC458D">
              <w:rPr>
                <w:rFonts w:ascii="Arial" w:hAnsi="Arial" w:cs="Arial"/>
                <w:b/>
                <w:bCs/>
                <w:color w:val="002060"/>
              </w:rPr>
              <w:t>Point Range</w:t>
            </w:r>
          </w:p>
        </w:tc>
        <w:tc>
          <w:tcPr>
            <w:tcW w:w="800" w:type="pct"/>
            <w:shd w:val="clear" w:color="auto" w:fill="D9D9D9" w:themeFill="background1" w:themeFillShade="D9"/>
            <w:tcMar>
              <w:top w:w="0" w:type="dxa"/>
              <w:left w:w="108" w:type="dxa"/>
              <w:bottom w:w="0" w:type="dxa"/>
              <w:right w:w="108" w:type="dxa"/>
            </w:tcMar>
            <w:vAlign w:val="center"/>
            <w:hideMark/>
          </w:tcPr>
          <w:p w14:paraId="1A2835BD" w14:textId="77777777" w:rsidR="001357E9" w:rsidRPr="00AC458D" w:rsidRDefault="001357E9" w:rsidP="00661AC6">
            <w:pPr>
              <w:spacing w:after="0" w:line="240" w:lineRule="auto"/>
              <w:jc w:val="center"/>
              <w:rPr>
                <w:rFonts w:ascii="Arial" w:hAnsi="Arial" w:cs="Arial"/>
                <w:b/>
                <w:bCs/>
                <w:color w:val="002060"/>
              </w:rPr>
            </w:pPr>
            <w:r w:rsidRPr="00AC458D">
              <w:rPr>
                <w:rFonts w:ascii="Arial" w:hAnsi="Arial" w:cs="Arial"/>
                <w:b/>
                <w:bCs/>
                <w:color w:val="002060"/>
              </w:rPr>
              <w:t>Percent of Total Value</w:t>
            </w:r>
          </w:p>
        </w:tc>
        <w:tc>
          <w:tcPr>
            <w:tcW w:w="1052" w:type="pct"/>
            <w:shd w:val="clear" w:color="auto" w:fill="D9D9D9" w:themeFill="background1" w:themeFillShade="D9"/>
            <w:vAlign w:val="center"/>
          </w:tcPr>
          <w:p w14:paraId="13A26483" w14:textId="77777777" w:rsidR="001357E9" w:rsidRPr="00AC458D" w:rsidRDefault="001357E9" w:rsidP="00661AC6">
            <w:pPr>
              <w:spacing w:after="0" w:line="240" w:lineRule="auto"/>
              <w:jc w:val="center"/>
              <w:rPr>
                <w:rFonts w:ascii="Arial" w:hAnsi="Arial" w:cs="Arial"/>
                <w:b/>
                <w:bCs/>
                <w:color w:val="002060"/>
              </w:rPr>
            </w:pPr>
            <w:r w:rsidRPr="00AC458D">
              <w:rPr>
                <w:rFonts w:ascii="Arial" w:hAnsi="Arial" w:cs="Arial"/>
                <w:b/>
                <w:bCs/>
                <w:color w:val="002060"/>
              </w:rPr>
              <w:t>Weighted Rating Factor Score</w:t>
            </w:r>
          </w:p>
        </w:tc>
      </w:tr>
      <w:tr w:rsidR="001357E9" w:rsidRPr="000A79C3" w14:paraId="26B49A23" w14:textId="77777777" w:rsidTr="00AC458D">
        <w:trPr>
          <w:trHeight w:val="349"/>
          <w:jc w:val="center"/>
        </w:trPr>
        <w:tc>
          <w:tcPr>
            <w:tcW w:w="395" w:type="pct"/>
            <w:vAlign w:val="center"/>
          </w:tcPr>
          <w:p w14:paraId="2CB2637F" w14:textId="77777777" w:rsidR="001357E9" w:rsidRPr="00AC458D" w:rsidRDefault="001357E9" w:rsidP="00661AC6">
            <w:pPr>
              <w:spacing w:after="0" w:line="240" w:lineRule="auto"/>
              <w:contextualSpacing/>
              <w:jc w:val="center"/>
              <w:rPr>
                <w:rFonts w:ascii="Arial" w:hAnsi="Arial" w:cs="Arial"/>
                <w:color w:val="000000" w:themeColor="text1"/>
              </w:rPr>
            </w:pPr>
            <w:r w:rsidRPr="00AC458D">
              <w:rPr>
                <w:rFonts w:ascii="Arial" w:hAnsi="Arial" w:cs="Arial"/>
                <w:color w:val="000000" w:themeColor="text1"/>
              </w:rPr>
              <w:t>1</w:t>
            </w:r>
          </w:p>
        </w:tc>
        <w:tc>
          <w:tcPr>
            <w:tcW w:w="2002" w:type="pct"/>
            <w:tcMar>
              <w:top w:w="0" w:type="dxa"/>
              <w:left w:w="108" w:type="dxa"/>
              <w:bottom w:w="0" w:type="dxa"/>
              <w:right w:w="108" w:type="dxa"/>
            </w:tcMar>
            <w:vAlign w:val="center"/>
          </w:tcPr>
          <w:p w14:paraId="529FC6C4" w14:textId="77777777" w:rsidR="001357E9" w:rsidRPr="00AC458D" w:rsidRDefault="001357E9" w:rsidP="00661AC6">
            <w:pPr>
              <w:spacing w:after="0" w:line="240" w:lineRule="auto"/>
              <w:contextualSpacing/>
              <w:rPr>
                <w:rFonts w:ascii="Arial" w:hAnsi="Arial" w:cs="Arial"/>
              </w:rPr>
            </w:pPr>
            <w:r w:rsidRPr="00AC458D">
              <w:rPr>
                <w:rFonts w:ascii="Arial" w:hAnsi="Arial" w:cs="Arial"/>
              </w:rPr>
              <w:t xml:space="preserve">Description of Community Need </w:t>
            </w:r>
          </w:p>
        </w:tc>
        <w:tc>
          <w:tcPr>
            <w:tcW w:w="751" w:type="pct"/>
            <w:tcMar>
              <w:top w:w="0" w:type="dxa"/>
              <w:left w:w="108" w:type="dxa"/>
              <w:bottom w:w="0" w:type="dxa"/>
              <w:right w:w="108" w:type="dxa"/>
            </w:tcMar>
            <w:vAlign w:val="center"/>
          </w:tcPr>
          <w:p w14:paraId="56993FEB" w14:textId="50180493" w:rsidR="001357E9" w:rsidRPr="00AC458D" w:rsidRDefault="00A328C0" w:rsidP="00661AC6">
            <w:pPr>
              <w:spacing w:after="0" w:line="240" w:lineRule="auto"/>
              <w:contextualSpacing/>
              <w:jc w:val="center"/>
              <w:rPr>
                <w:rFonts w:ascii="Arial" w:hAnsi="Arial" w:cs="Arial"/>
                <w:color w:val="000000" w:themeColor="text1"/>
              </w:rPr>
            </w:pPr>
            <w:r w:rsidRPr="00AC458D">
              <w:rPr>
                <w:rFonts w:ascii="Arial" w:hAnsi="Arial" w:cs="Arial"/>
                <w:color w:val="000000" w:themeColor="text1"/>
              </w:rPr>
              <w:t>0</w:t>
            </w:r>
            <w:r w:rsidR="001357E9" w:rsidRPr="00AC458D">
              <w:rPr>
                <w:rFonts w:ascii="Arial" w:hAnsi="Arial" w:cs="Arial"/>
                <w:color w:val="000000" w:themeColor="text1"/>
              </w:rPr>
              <w:t xml:space="preserve"> - 5</w:t>
            </w:r>
          </w:p>
        </w:tc>
        <w:tc>
          <w:tcPr>
            <w:tcW w:w="800" w:type="pct"/>
            <w:tcMar>
              <w:top w:w="0" w:type="dxa"/>
              <w:left w:w="108" w:type="dxa"/>
              <w:bottom w:w="0" w:type="dxa"/>
              <w:right w:w="108" w:type="dxa"/>
            </w:tcMar>
            <w:vAlign w:val="center"/>
          </w:tcPr>
          <w:p w14:paraId="5035F7BB" w14:textId="77777777" w:rsidR="001357E9" w:rsidRPr="00AC458D" w:rsidRDefault="001357E9" w:rsidP="00661AC6">
            <w:pPr>
              <w:spacing w:after="0" w:line="240" w:lineRule="auto"/>
              <w:contextualSpacing/>
              <w:jc w:val="center"/>
              <w:rPr>
                <w:rFonts w:ascii="Arial" w:hAnsi="Arial" w:cs="Arial"/>
              </w:rPr>
            </w:pPr>
            <w:r w:rsidRPr="00AC458D">
              <w:rPr>
                <w:rFonts w:ascii="Arial" w:hAnsi="Arial" w:cs="Arial"/>
              </w:rPr>
              <w:t>15%</w:t>
            </w:r>
          </w:p>
        </w:tc>
        <w:tc>
          <w:tcPr>
            <w:tcW w:w="1052" w:type="pct"/>
            <w:vAlign w:val="center"/>
          </w:tcPr>
          <w:p w14:paraId="416DA736" w14:textId="77777777" w:rsidR="001357E9" w:rsidRPr="00AC458D" w:rsidRDefault="001357E9" w:rsidP="00661AC6">
            <w:pPr>
              <w:spacing w:after="0" w:line="240" w:lineRule="auto"/>
              <w:contextualSpacing/>
              <w:jc w:val="center"/>
              <w:rPr>
                <w:rFonts w:ascii="Arial" w:hAnsi="Arial" w:cs="Arial"/>
              </w:rPr>
            </w:pPr>
            <w:r w:rsidRPr="00AC458D">
              <w:rPr>
                <w:rFonts w:ascii="Arial" w:hAnsi="Arial" w:cs="Arial"/>
              </w:rPr>
              <w:t>30</w:t>
            </w:r>
          </w:p>
        </w:tc>
      </w:tr>
      <w:tr w:rsidR="001357E9" w:rsidRPr="000A79C3" w14:paraId="5673BB4A" w14:textId="77777777" w:rsidTr="00AC458D">
        <w:trPr>
          <w:trHeight w:val="340"/>
          <w:jc w:val="center"/>
        </w:trPr>
        <w:tc>
          <w:tcPr>
            <w:tcW w:w="395" w:type="pct"/>
            <w:vAlign w:val="center"/>
          </w:tcPr>
          <w:p w14:paraId="7989EA2F" w14:textId="77777777" w:rsidR="001357E9" w:rsidRPr="00AC458D" w:rsidRDefault="001357E9" w:rsidP="00661AC6">
            <w:pPr>
              <w:spacing w:after="0" w:line="240" w:lineRule="auto"/>
              <w:contextualSpacing/>
              <w:jc w:val="center"/>
              <w:rPr>
                <w:rFonts w:ascii="Arial" w:hAnsi="Arial" w:cs="Arial"/>
                <w:color w:val="000000" w:themeColor="text1"/>
              </w:rPr>
            </w:pPr>
            <w:r w:rsidRPr="00AC458D">
              <w:rPr>
                <w:rFonts w:ascii="Arial" w:hAnsi="Arial" w:cs="Arial"/>
                <w:color w:val="000000" w:themeColor="text1"/>
              </w:rPr>
              <w:t>2</w:t>
            </w:r>
          </w:p>
        </w:tc>
        <w:tc>
          <w:tcPr>
            <w:tcW w:w="2002" w:type="pct"/>
            <w:tcMar>
              <w:top w:w="0" w:type="dxa"/>
              <w:left w:w="108" w:type="dxa"/>
              <w:bottom w:w="0" w:type="dxa"/>
              <w:right w:w="108" w:type="dxa"/>
            </w:tcMar>
            <w:vAlign w:val="center"/>
            <w:hideMark/>
          </w:tcPr>
          <w:p w14:paraId="3AE9F321" w14:textId="77777777" w:rsidR="001357E9" w:rsidRPr="00AC458D" w:rsidRDefault="001357E9" w:rsidP="00661AC6">
            <w:pPr>
              <w:spacing w:after="0" w:line="240" w:lineRule="auto"/>
              <w:contextualSpacing/>
              <w:rPr>
                <w:rFonts w:ascii="Arial" w:hAnsi="Arial" w:cs="Arial"/>
              </w:rPr>
            </w:pPr>
            <w:r w:rsidRPr="00AC458D">
              <w:rPr>
                <w:rFonts w:ascii="Arial" w:hAnsi="Arial" w:cs="Arial"/>
              </w:rPr>
              <w:t>Project Description</w:t>
            </w:r>
          </w:p>
        </w:tc>
        <w:tc>
          <w:tcPr>
            <w:tcW w:w="751" w:type="pct"/>
            <w:tcMar>
              <w:top w:w="0" w:type="dxa"/>
              <w:left w:w="108" w:type="dxa"/>
              <w:bottom w:w="0" w:type="dxa"/>
              <w:right w:w="108" w:type="dxa"/>
            </w:tcMar>
            <w:vAlign w:val="center"/>
            <w:hideMark/>
          </w:tcPr>
          <w:p w14:paraId="3C20FBC0" w14:textId="3F0AF0C8" w:rsidR="001357E9" w:rsidRPr="00AC458D" w:rsidRDefault="00A328C0" w:rsidP="00661AC6">
            <w:pPr>
              <w:spacing w:after="0" w:line="240" w:lineRule="auto"/>
              <w:contextualSpacing/>
              <w:jc w:val="center"/>
              <w:rPr>
                <w:rFonts w:ascii="Arial" w:hAnsi="Arial" w:cs="Arial"/>
                <w:color w:val="000000" w:themeColor="text1"/>
              </w:rPr>
            </w:pPr>
            <w:r w:rsidRPr="00AC458D">
              <w:rPr>
                <w:rFonts w:ascii="Arial" w:hAnsi="Arial" w:cs="Arial"/>
                <w:color w:val="000000" w:themeColor="text1"/>
              </w:rPr>
              <w:t>0</w:t>
            </w:r>
            <w:r w:rsidR="001357E9" w:rsidRPr="00AC458D">
              <w:rPr>
                <w:rFonts w:ascii="Arial" w:hAnsi="Arial" w:cs="Arial"/>
                <w:color w:val="000000" w:themeColor="text1"/>
              </w:rPr>
              <w:t xml:space="preserve"> - 5</w:t>
            </w:r>
          </w:p>
        </w:tc>
        <w:tc>
          <w:tcPr>
            <w:tcW w:w="800" w:type="pct"/>
            <w:tcMar>
              <w:top w:w="0" w:type="dxa"/>
              <w:left w:w="108" w:type="dxa"/>
              <w:bottom w:w="0" w:type="dxa"/>
              <w:right w:w="108" w:type="dxa"/>
            </w:tcMar>
            <w:vAlign w:val="center"/>
          </w:tcPr>
          <w:p w14:paraId="5866C885" w14:textId="42114B1F" w:rsidR="001357E9" w:rsidRPr="00AC458D" w:rsidRDefault="00F54D52" w:rsidP="00661AC6">
            <w:pPr>
              <w:spacing w:after="0" w:line="240" w:lineRule="auto"/>
              <w:contextualSpacing/>
              <w:jc w:val="center"/>
              <w:rPr>
                <w:rFonts w:ascii="Arial" w:hAnsi="Arial" w:cs="Arial"/>
              </w:rPr>
            </w:pPr>
            <w:r w:rsidRPr="00AC458D">
              <w:rPr>
                <w:rFonts w:ascii="Arial" w:hAnsi="Arial" w:cs="Arial"/>
              </w:rPr>
              <w:t>40</w:t>
            </w:r>
            <w:r w:rsidR="001357E9" w:rsidRPr="00AC458D">
              <w:rPr>
                <w:rFonts w:ascii="Arial" w:hAnsi="Arial" w:cs="Arial"/>
              </w:rPr>
              <w:t>%</w:t>
            </w:r>
          </w:p>
        </w:tc>
        <w:tc>
          <w:tcPr>
            <w:tcW w:w="1052" w:type="pct"/>
            <w:vAlign w:val="center"/>
          </w:tcPr>
          <w:p w14:paraId="7A277300" w14:textId="32E1AB31" w:rsidR="001357E9" w:rsidRPr="00AC458D" w:rsidRDefault="00F54D52" w:rsidP="00661AC6">
            <w:pPr>
              <w:spacing w:after="0" w:line="240" w:lineRule="auto"/>
              <w:contextualSpacing/>
              <w:jc w:val="center"/>
              <w:rPr>
                <w:rFonts w:ascii="Arial" w:hAnsi="Arial" w:cs="Arial"/>
              </w:rPr>
            </w:pPr>
            <w:r w:rsidRPr="00AC458D">
              <w:rPr>
                <w:rFonts w:ascii="Arial" w:hAnsi="Arial" w:cs="Arial"/>
              </w:rPr>
              <w:t>80</w:t>
            </w:r>
          </w:p>
        </w:tc>
      </w:tr>
      <w:tr w:rsidR="001357E9" w:rsidRPr="000A79C3" w14:paraId="2B1C63C4" w14:textId="77777777" w:rsidTr="00AC458D">
        <w:trPr>
          <w:trHeight w:val="340"/>
          <w:jc w:val="center"/>
        </w:trPr>
        <w:tc>
          <w:tcPr>
            <w:tcW w:w="395" w:type="pct"/>
            <w:vAlign w:val="center"/>
          </w:tcPr>
          <w:p w14:paraId="30E4DC20" w14:textId="77777777" w:rsidR="001357E9" w:rsidRPr="00AC458D" w:rsidRDefault="001357E9" w:rsidP="00661AC6">
            <w:pPr>
              <w:spacing w:after="0" w:line="240" w:lineRule="auto"/>
              <w:contextualSpacing/>
              <w:jc w:val="center"/>
              <w:rPr>
                <w:rFonts w:ascii="Arial" w:hAnsi="Arial" w:cs="Arial"/>
                <w:color w:val="000000" w:themeColor="text1"/>
              </w:rPr>
            </w:pPr>
            <w:r w:rsidRPr="00AC458D">
              <w:rPr>
                <w:rFonts w:ascii="Arial" w:hAnsi="Arial" w:cs="Arial"/>
                <w:color w:val="000000" w:themeColor="text1"/>
              </w:rPr>
              <w:t xml:space="preserve">3 </w:t>
            </w:r>
          </w:p>
        </w:tc>
        <w:tc>
          <w:tcPr>
            <w:tcW w:w="2002" w:type="pct"/>
            <w:tcMar>
              <w:top w:w="0" w:type="dxa"/>
              <w:left w:w="108" w:type="dxa"/>
              <w:bottom w:w="0" w:type="dxa"/>
              <w:right w:w="108" w:type="dxa"/>
            </w:tcMar>
            <w:vAlign w:val="center"/>
          </w:tcPr>
          <w:p w14:paraId="56DD9416" w14:textId="77777777" w:rsidR="001357E9" w:rsidRPr="00AC458D" w:rsidRDefault="001357E9" w:rsidP="00661AC6">
            <w:pPr>
              <w:spacing w:after="0" w:line="240" w:lineRule="auto"/>
              <w:contextualSpacing/>
              <w:rPr>
                <w:rFonts w:ascii="Arial" w:hAnsi="Arial" w:cs="Arial"/>
              </w:rPr>
            </w:pPr>
            <w:r w:rsidRPr="00AC458D">
              <w:rPr>
                <w:rFonts w:ascii="Arial" w:hAnsi="Arial" w:cs="Arial"/>
              </w:rPr>
              <w:t>Organizational Capacity and Coordination</w:t>
            </w:r>
          </w:p>
        </w:tc>
        <w:tc>
          <w:tcPr>
            <w:tcW w:w="751" w:type="pct"/>
            <w:tcMar>
              <w:top w:w="0" w:type="dxa"/>
              <w:left w:w="108" w:type="dxa"/>
              <w:bottom w:w="0" w:type="dxa"/>
              <w:right w:w="108" w:type="dxa"/>
            </w:tcMar>
            <w:vAlign w:val="center"/>
          </w:tcPr>
          <w:p w14:paraId="0D86EF61" w14:textId="75C36946" w:rsidR="001357E9" w:rsidRPr="00AC458D" w:rsidRDefault="00A328C0" w:rsidP="00661AC6">
            <w:pPr>
              <w:spacing w:after="0" w:line="240" w:lineRule="auto"/>
              <w:contextualSpacing/>
              <w:jc w:val="center"/>
              <w:rPr>
                <w:rFonts w:ascii="Arial" w:hAnsi="Arial" w:cs="Arial"/>
                <w:color w:val="000000" w:themeColor="text1"/>
              </w:rPr>
            </w:pPr>
            <w:r w:rsidRPr="00AC458D">
              <w:rPr>
                <w:rFonts w:ascii="Arial" w:hAnsi="Arial" w:cs="Arial"/>
                <w:color w:val="000000" w:themeColor="text1"/>
              </w:rPr>
              <w:t>0</w:t>
            </w:r>
            <w:r w:rsidR="001357E9" w:rsidRPr="00AC458D">
              <w:rPr>
                <w:rFonts w:ascii="Arial" w:hAnsi="Arial" w:cs="Arial"/>
                <w:color w:val="000000" w:themeColor="text1"/>
              </w:rPr>
              <w:t xml:space="preserve"> - 5</w:t>
            </w:r>
          </w:p>
        </w:tc>
        <w:tc>
          <w:tcPr>
            <w:tcW w:w="800" w:type="pct"/>
            <w:tcMar>
              <w:top w:w="0" w:type="dxa"/>
              <w:left w:w="108" w:type="dxa"/>
              <w:bottom w:w="0" w:type="dxa"/>
              <w:right w:w="108" w:type="dxa"/>
            </w:tcMar>
            <w:vAlign w:val="center"/>
          </w:tcPr>
          <w:p w14:paraId="0C9A187C" w14:textId="77777777" w:rsidR="001357E9" w:rsidRPr="00AC458D" w:rsidRDefault="001357E9" w:rsidP="00661AC6">
            <w:pPr>
              <w:spacing w:after="0" w:line="240" w:lineRule="auto"/>
              <w:contextualSpacing/>
              <w:jc w:val="center"/>
              <w:rPr>
                <w:rFonts w:ascii="Arial" w:hAnsi="Arial" w:cs="Arial"/>
              </w:rPr>
            </w:pPr>
            <w:r w:rsidRPr="00AC458D">
              <w:rPr>
                <w:rFonts w:ascii="Arial" w:hAnsi="Arial" w:cs="Arial"/>
              </w:rPr>
              <w:t>20%</w:t>
            </w:r>
          </w:p>
        </w:tc>
        <w:tc>
          <w:tcPr>
            <w:tcW w:w="1052" w:type="pct"/>
            <w:vAlign w:val="center"/>
          </w:tcPr>
          <w:p w14:paraId="0EAA0206" w14:textId="77777777" w:rsidR="001357E9" w:rsidRPr="00AC458D" w:rsidRDefault="001357E9" w:rsidP="00661AC6">
            <w:pPr>
              <w:spacing w:after="0" w:line="240" w:lineRule="auto"/>
              <w:contextualSpacing/>
              <w:jc w:val="center"/>
              <w:rPr>
                <w:rFonts w:ascii="Arial" w:hAnsi="Arial" w:cs="Arial"/>
              </w:rPr>
            </w:pPr>
            <w:r w:rsidRPr="00AC458D">
              <w:rPr>
                <w:rFonts w:ascii="Arial" w:hAnsi="Arial" w:cs="Arial"/>
              </w:rPr>
              <w:t>40</w:t>
            </w:r>
          </w:p>
        </w:tc>
      </w:tr>
      <w:tr w:rsidR="001357E9" w:rsidRPr="000A79C3" w14:paraId="1A4514DD" w14:textId="77777777" w:rsidTr="00AC458D">
        <w:trPr>
          <w:trHeight w:val="385"/>
          <w:jc w:val="center"/>
        </w:trPr>
        <w:tc>
          <w:tcPr>
            <w:tcW w:w="395" w:type="pct"/>
            <w:vAlign w:val="center"/>
          </w:tcPr>
          <w:p w14:paraId="7B2C29E5" w14:textId="77777777" w:rsidR="001357E9" w:rsidRPr="00AC458D" w:rsidRDefault="001357E9" w:rsidP="00661AC6">
            <w:pPr>
              <w:spacing w:after="0" w:line="240" w:lineRule="auto"/>
              <w:contextualSpacing/>
              <w:jc w:val="center"/>
              <w:rPr>
                <w:rFonts w:ascii="Arial" w:hAnsi="Arial" w:cs="Arial"/>
                <w:color w:val="000000" w:themeColor="text1"/>
              </w:rPr>
            </w:pPr>
            <w:r w:rsidRPr="00AC458D">
              <w:rPr>
                <w:rFonts w:ascii="Arial" w:hAnsi="Arial" w:cs="Arial"/>
                <w:color w:val="000000" w:themeColor="text1"/>
              </w:rPr>
              <w:t>4</w:t>
            </w:r>
          </w:p>
        </w:tc>
        <w:tc>
          <w:tcPr>
            <w:tcW w:w="2002" w:type="pct"/>
            <w:tcMar>
              <w:top w:w="0" w:type="dxa"/>
              <w:left w:w="108" w:type="dxa"/>
              <w:bottom w:w="0" w:type="dxa"/>
              <w:right w:w="108" w:type="dxa"/>
            </w:tcMar>
            <w:vAlign w:val="center"/>
            <w:hideMark/>
          </w:tcPr>
          <w:p w14:paraId="68503245" w14:textId="77777777" w:rsidR="001357E9" w:rsidRPr="00AC458D" w:rsidRDefault="001357E9" w:rsidP="00661AC6">
            <w:pPr>
              <w:spacing w:after="0" w:line="240" w:lineRule="auto"/>
              <w:contextualSpacing/>
              <w:rPr>
                <w:rFonts w:ascii="Arial" w:hAnsi="Arial" w:cs="Arial"/>
              </w:rPr>
            </w:pPr>
            <w:r w:rsidRPr="00AC458D">
              <w:rPr>
                <w:rFonts w:ascii="Arial" w:hAnsi="Arial" w:cs="Arial"/>
              </w:rPr>
              <w:t>Project Evaluation and Monitoring</w:t>
            </w:r>
          </w:p>
        </w:tc>
        <w:tc>
          <w:tcPr>
            <w:tcW w:w="751" w:type="pct"/>
            <w:tcMar>
              <w:top w:w="0" w:type="dxa"/>
              <w:left w:w="108" w:type="dxa"/>
              <w:bottom w:w="0" w:type="dxa"/>
              <w:right w:w="108" w:type="dxa"/>
            </w:tcMar>
            <w:vAlign w:val="center"/>
            <w:hideMark/>
          </w:tcPr>
          <w:p w14:paraId="67A57979" w14:textId="00257E80" w:rsidR="001357E9" w:rsidRPr="00AC458D" w:rsidRDefault="00A328C0" w:rsidP="00661AC6">
            <w:pPr>
              <w:spacing w:after="0" w:line="240" w:lineRule="auto"/>
              <w:contextualSpacing/>
              <w:jc w:val="center"/>
              <w:rPr>
                <w:rFonts w:ascii="Arial" w:hAnsi="Arial" w:cs="Arial"/>
                <w:color w:val="000000" w:themeColor="text1"/>
              </w:rPr>
            </w:pPr>
            <w:r w:rsidRPr="00AC458D">
              <w:rPr>
                <w:rFonts w:ascii="Arial" w:hAnsi="Arial" w:cs="Arial"/>
                <w:color w:val="000000" w:themeColor="text1"/>
              </w:rPr>
              <w:t>0</w:t>
            </w:r>
            <w:r w:rsidR="001357E9" w:rsidRPr="00AC458D">
              <w:rPr>
                <w:rFonts w:ascii="Arial" w:hAnsi="Arial" w:cs="Arial"/>
                <w:color w:val="000000" w:themeColor="text1"/>
              </w:rPr>
              <w:t xml:space="preserve"> - 5</w:t>
            </w:r>
          </w:p>
        </w:tc>
        <w:tc>
          <w:tcPr>
            <w:tcW w:w="800" w:type="pct"/>
            <w:tcMar>
              <w:top w:w="0" w:type="dxa"/>
              <w:left w:w="108" w:type="dxa"/>
              <w:bottom w:w="0" w:type="dxa"/>
              <w:right w:w="108" w:type="dxa"/>
            </w:tcMar>
            <w:vAlign w:val="center"/>
          </w:tcPr>
          <w:p w14:paraId="52321330" w14:textId="15298A00" w:rsidR="001357E9" w:rsidRPr="00AC458D" w:rsidRDefault="001357E9" w:rsidP="00661AC6">
            <w:pPr>
              <w:spacing w:after="0" w:line="240" w:lineRule="auto"/>
              <w:contextualSpacing/>
              <w:jc w:val="center"/>
              <w:rPr>
                <w:rFonts w:ascii="Arial" w:hAnsi="Arial" w:cs="Arial"/>
              </w:rPr>
            </w:pPr>
            <w:r w:rsidRPr="00AC458D">
              <w:rPr>
                <w:rFonts w:ascii="Arial" w:hAnsi="Arial" w:cs="Arial"/>
              </w:rPr>
              <w:t>1</w:t>
            </w:r>
            <w:r w:rsidR="00F54D52" w:rsidRPr="00AC458D">
              <w:rPr>
                <w:rFonts w:ascii="Arial" w:hAnsi="Arial" w:cs="Arial"/>
              </w:rPr>
              <w:t>2</w:t>
            </w:r>
            <w:r w:rsidRPr="00AC458D">
              <w:rPr>
                <w:rFonts w:ascii="Arial" w:hAnsi="Arial" w:cs="Arial"/>
              </w:rPr>
              <w:t>%</w:t>
            </w:r>
          </w:p>
        </w:tc>
        <w:tc>
          <w:tcPr>
            <w:tcW w:w="1052" w:type="pct"/>
            <w:vAlign w:val="center"/>
          </w:tcPr>
          <w:p w14:paraId="6616F86B" w14:textId="117251C5" w:rsidR="001357E9" w:rsidRPr="00AC458D" w:rsidRDefault="00F54D52" w:rsidP="00661AC6">
            <w:pPr>
              <w:spacing w:after="0" w:line="240" w:lineRule="auto"/>
              <w:contextualSpacing/>
              <w:jc w:val="center"/>
              <w:rPr>
                <w:rFonts w:ascii="Arial" w:hAnsi="Arial" w:cs="Arial"/>
              </w:rPr>
            </w:pPr>
            <w:r w:rsidRPr="00AC458D">
              <w:rPr>
                <w:rFonts w:ascii="Arial" w:hAnsi="Arial" w:cs="Arial"/>
              </w:rPr>
              <w:t>24</w:t>
            </w:r>
          </w:p>
        </w:tc>
      </w:tr>
      <w:tr w:rsidR="001357E9" w:rsidRPr="000A79C3" w14:paraId="5C1B59EC" w14:textId="77777777" w:rsidTr="00AC458D">
        <w:trPr>
          <w:trHeight w:val="340"/>
          <w:jc w:val="center"/>
        </w:trPr>
        <w:tc>
          <w:tcPr>
            <w:tcW w:w="395" w:type="pct"/>
            <w:vAlign w:val="center"/>
          </w:tcPr>
          <w:p w14:paraId="673E1CA7" w14:textId="77777777" w:rsidR="001357E9" w:rsidRPr="00AC458D" w:rsidRDefault="001357E9" w:rsidP="00661AC6">
            <w:pPr>
              <w:spacing w:after="0" w:line="240" w:lineRule="auto"/>
              <w:contextualSpacing/>
              <w:jc w:val="center"/>
              <w:rPr>
                <w:rFonts w:ascii="Arial" w:hAnsi="Arial" w:cs="Arial"/>
                <w:color w:val="000000" w:themeColor="text1"/>
              </w:rPr>
            </w:pPr>
            <w:r w:rsidRPr="00AC458D">
              <w:rPr>
                <w:rFonts w:ascii="Arial" w:hAnsi="Arial" w:cs="Arial"/>
                <w:color w:val="000000" w:themeColor="text1"/>
              </w:rPr>
              <w:t>5</w:t>
            </w:r>
          </w:p>
        </w:tc>
        <w:tc>
          <w:tcPr>
            <w:tcW w:w="2002" w:type="pct"/>
            <w:tcMar>
              <w:top w:w="0" w:type="dxa"/>
              <w:left w:w="108" w:type="dxa"/>
              <w:bottom w:w="0" w:type="dxa"/>
              <w:right w:w="108" w:type="dxa"/>
            </w:tcMar>
            <w:vAlign w:val="center"/>
          </w:tcPr>
          <w:p w14:paraId="54DE1F9D" w14:textId="77777777" w:rsidR="001357E9" w:rsidRPr="00AC458D" w:rsidRDefault="001357E9" w:rsidP="00661AC6">
            <w:pPr>
              <w:spacing w:after="0" w:line="240" w:lineRule="auto"/>
              <w:contextualSpacing/>
              <w:rPr>
                <w:rFonts w:ascii="Arial" w:hAnsi="Arial" w:cs="Arial"/>
              </w:rPr>
            </w:pPr>
            <w:r w:rsidRPr="00AC458D">
              <w:rPr>
                <w:rFonts w:ascii="Arial" w:hAnsi="Arial" w:cs="Arial"/>
              </w:rPr>
              <w:t xml:space="preserve">Project Budget </w:t>
            </w:r>
          </w:p>
        </w:tc>
        <w:tc>
          <w:tcPr>
            <w:tcW w:w="751" w:type="pct"/>
            <w:tcMar>
              <w:top w:w="0" w:type="dxa"/>
              <w:left w:w="108" w:type="dxa"/>
              <w:bottom w:w="0" w:type="dxa"/>
              <w:right w:w="108" w:type="dxa"/>
            </w:tcMar>
            <w:vAlign w:val="center"/>
          </w:tcPr>
          <w:p w14:paraId="686FA7EB" w14:textId="7EF09000" w:rsidR="001357E9" w:rsidRPr="00AC458D" w:rsidRDefault="00A328C0" w:rsidP="00661AC6">
            <w:pPr>
              <w:spacing w:after="0" w:line="240" w:lineRule="auto"/>
              <w:contextualSpacing/>
              <w:jc w:val="center"/>
              <w:rPr>
                <w:rFonts w:ascii="Arial" w:hAnsi="Arial" w:cs="Arial"/>
                <w:color w:val="000000" w:themeColor="text1"/>
              </w:rPr>
            </w:pPr>
            <w:r w:rsidRPr="00AC458D">
              <w:rPr>
                <w:rFonts w:ascii="Arial" w:hAnsi="Arial" w:cs="Arial"/>
                <w:color w:val="000000" w:themeColor="text1"/>
              </w:rPr>
              <w:t>0</w:t>
            </w:r>
            <w:r w:rsidR="001357E9" w:rsidRPr="00AC458D">
              <w:rPr>
                <w:rFonts w:ascii="Arial" w:hAnsi="Arial" w:cs="Arial"/>
                <w:color w:val="000000" w:themeColor="text1"/>
              </w:rPr>
              <w:t xml:space="preserve"> - 5</w:t>
            </w:r>
          </w:p>
        </w:tc>
        <w:tc>
          <w:tcPr>
            <w:tcW w:w="800" w:type="pct"/>
            <w:tcMar>
              <w:top w:w="0" w:type="dxa"/>
              <w:left w:w="108" w:type="dxa"/>
              <w:bottom w:w="0" w:type="dxa"/>
              <w:right w:w="108" w:type="dxa"/>
            </w:tcMar>
            <w:vAlign w:val="center"/>
          </w:tcPr>
          <w:p w14:paraId="1E89D311" w14:textId="45F0DF97" w:rsidR="001357E9" w:rsidRPr="00AC458D" w:rsidRDefault="001357E9" w:rsidP="00661AC6">
            <w:pPr>
              <w:spacing w:after="0" w:line="240" w:lineRule="auto"/>
              <w:contextualSpacing/>
              <w:jc w:val="center"/>
              <w:rPr>
                <w:rFonts w:ascii="Arial" w:hAnsi="Arial" w:cs="Arial"/>
              </w:rPr>
            </w:pPr>
            <w:r w:rsidRPr="00AC458D">
              <w:rPr>
                <w:rFonts w:ascii="Arial" w:hAnsi="Arial" w:cs="Arial"/>
              </w:rPr>
              <w:t>1</w:t>
            </w:r>
            <w:r w:rsidR="00F54D52" w:rsidRPr="00AC458D">
              <w:rPr>
                <w:rFonts w:ascii="Arial" w:hAnsi="Arial" w:cs="Arial"/>
              </w:rPr>
              <w:t>3</w:t>
            </w:r>
            <w:r w:rsidRPr="00AC458D">
              <w:rPr>
                <w:rFonts w:ascii="Arial" w:hAnsi="Arial" w:cs="Arial"/>
              </w:rPr>
              <w:t>%</w:t>
            </w:r>
          </w:p>
        </w:tc>
        <w:tc>
          <w:tcPr>
            <w:tcW w:w="1052" w:type="pct"/>
            <w:vAlign w:val="center"/>
          </w:tcPr>
          <w:p w14:paraId="2872EDD9" w14:textId="5978D505" w:rsidR="001357E9" w:rsidRPr="00AC458D" w:rsidRDefault="00F54D52" w:rsidP="00661AC6">
            <w:pPr>
              <w:spacing w:after="0" w:line="240" w:lineRule="auto"/>
              <w:contextualSpacing/>
              <w:jc w:val="center"/>
              <w:rPr>
                <w:rFonts w:ascii="Arial" w:hAnsi="Arial" w:cs="Arial"/>
              </w:rPr>
            </w:pPr>
            <w:r w:rsidRPr="00AC458D">
              <w:rPr>
                <w:rFonts w:ascii="Arial" w:hAnsi="Arial" w:cs="Arial"/>
              </w:rPr>
              <w:t>26</w:t>
            </w:r>
          </w:p>
        </w:tc>
      </w:tr>
      <w:tr w:rsidR="001357E9" w:rsidRPr="000A79C3" w14:paraId="03F938A2" w14:textId="77777777" w:rsidTr="00AC458D">
        <w:trPr>
          <w:trHeight w:val="349"/>
          <w:jc w:val="center"/>
        </w:trPr>
        <w:tc>
          <w:tcPr>
            <w:tcW w:w="3148" w:type="pct"/>
            <w:gridSpan w:val="3"/>
            <w:shd w:val="clear" w:color="auto" w:fill="D9D9D9" w:themeFill="background1" w:themeFillShade="D9"/>
            <w:vAlign w:val="center"/>
          </w:tcPr>
          <w:p w14:paraId="2055A680" w14:textId="77777777" w:rsidR="001357E9" w:rsidRPr="00AC458D" w:rsidRDefault="001357E9" w:rsidP="00661AC6">
            <w:pPr>
              <w:spacing w:after="0" w:line="240" w:lineRule="auto"/>
              <w:ind w:right="47"/>
              <w:contextualSpacing/>
              <w:jc w:val="right"/>
              <w:rPr>
                <w:rFonts w:ascii="Arial" w:hAnsi="Arial" w:cs="Arial"/>
                <w:b/>
                <w:bCs/>
                <w:color w:val="1F497D" w:themeColor="text2"/>
              </w:rPr>
            </w:pPr>
            <w:r w:rsidRPr="00AC458D">
              <w:rPr>
                <w:rFonts w:ascii="Arial" w:hAnsi="Arial" w:cs="Arial"/>
                <w:b/>
                <w:bCs/>
                <w:color w:val="1F497D" w:themeColor="text2"/>
              </w:rPr>
              <w:t>Total:</w:t>
            </w:r>
          </w:p>
        </w:tc>
        <w:tc>
          <w:tcPr>
            <w:tcW w:w="800" w:type="pct"/>
            <w:shd w:val="clear" w:color="auto" w:fill="D9D9D9" w:themeFill="background1" w:themeFillShade="D9"/>
            <w:vAlign w:val="center"/>
          </w:tcPr>
          <w:p w14:paraId="10E14855" w14:textId="77777777" w:rsidR="001357E9" w:rsidRPr="00AC458D" w:rsidRDefault="001357E9" w:rsidP="00661AC6">
            <w:pPr>
              <w:spacing w:after="0" w:line="240" w:lineRule="auto"/>
              <w:ind w:right="47"/>
              <w:contextualSpacing/>
              <w:jc w:val="center"/>
              <w:rPr>
                <w:rFonts w:ascii="Arial" w:hAnsi="Arial" w:cs="Arial"/>
                <w:b/>
                <w:bCs/>
                <w:color w:val="1F497D" w:themeColor="text2"/>
              </w:rPr>
            </w:pPr>
            <w:r w:rsidRPr="00AC458D">
              <w:rPr>
                <w:rFonts w:ascii="Arial" w:hAnsi="Arial" w:cs="Arial"/>
                <w:b/>
                <w:bCs/>
                <w:color w:val="1F497D" w:themeColor="text2"/>
              </w:rPr>
              <w:t>100%</w:t>
            </w:r>
          </w:p>
        </w:tc>
        <w:tc>
          <w:tcPr>
            <w:tcW w:w="1052" w:type="pct"/>
            <w:shd w:val="clear" w:color="auto" w:fill="D9D9D9" w:themeFill="background1" w:themeFillShade="D9"/>
            <w:vAlign w:val="center"/>
          </w:tcPr>
          <w:p w14:paraId="2DA09176" w14:textId="77777777" w:rsidR="001357E9" w:rsidRPr="00AC458D" w:rsidRDefault="001357E9" w:rsidP="00661AC6">
            <w:pPr>
              <w:spacing w:after="0" w:line="240" w:lineRule="auto"/>
              <w:contextualSpacing/>
              <w:jc w:val="center"/>
              <w:rPr>
                <w:rFonts w:ascii="Arial" w:hAnsi="Arial" w:cs="Arial"/>
                <w:b/>
                <w:bCs/>
                <w:color w:val="1F497D" w:themeColor="text2"/>
              </w:rPr>
            </w:pPr>
            <w:r w:rsidRPr="00AC458D">
              <w:rPr>
                <w:rFonts w:ascii="Arial" w:hAnsi="Arial" w:cs="Arial"/>
                <w:b/>
                <w:bCs/>
                <w:color w:val="1F497D" w:themeColor="text2"/>
              </w:rPr>
              <w:t>200</w:t>
            </w:r>
          </w:p>
        </w:tc>
      </w:tr>
    </w:tbl>
    <w:p w14:paraId="0AFE4D63" w14:textId="77777777" w:rsidR="007F01B0" w:rsidRPr="00760568" w:rsidRDefault="007F01B0" w:rsidP="00661AC6">
      <w:pPr>
        <w:spacing w:after="0" w:line="240" w:lineRule="auto"/>
        <w:jc w:val="both"/>
        <w:rPr>
          <w:rFonts w:ascii="Arial" w:hAnsi="Arial" w:cs="Arial"/>
          <w:sz w:val="18"/>
          <w:szCs w:val="24"/>
        </w:rPr>
      </w:pPr>
    </w:p>
    <w:p w14:paraId="177E627D" w14:textId="77777777" w:rsidR="00104120" w:rsidRDefault="00104120" w:rsidP="00661AC6">
      <w:pPr>
        <w:spacing w:after="0" w:line="240" w:lineRule="auto"/>
        <w:jc w:val="both"/>
        <w:rPr>
          <w:rFonts w:ascii="Arial" w:hAnsi="Arial" w:cs="Arial"/>
          <w:sz w:val="24"/>
          <w:szCs w:val="24"/>
        </w:rPr>
      </w:pPr>
    </w:p>
    <w:p w14:paraId="117A7E44" w14:textId="390F3559" w:rsidR="00E26BA0" w:rsidRDefault="00B372C8" w:rsidP="00661AC6">
      <w:pPr>
        <w:spacing w:after="0" w:line="240" w:lineRule="auto"/>
        <w:jc w:val="both"/>
        <w:rPr>
          <w:rFonts w:ascii="Arial" w:hAnsi="Arial" w:cs="Arial"/>
          <w:sz w:val="24"/>
        </w:rPr>
      </w:pPr>
      <w:r>
        <w:rPr>
          <w:rFonts w:ascii="Arial" w:hAnsi="Arial" w:cs="Arial"/>
          <w:sz w:val="24"/>
          <w:szCs w:val="24"/>
        </w:rPr>
        <w:t>Evaluators will rate</w:t>
      </w:r>
      <w:r w:rsidR="00633A3A">
        <w:rPr>
          <w:rFonts w:ascii="Arial" w:hAnsi="Arial" w:cs="Arial"/>
          <w:sz w:val="24"/>
          <w:szCs w:val="24"/>
        </w:rPr>
        <w:t xml:space="preserve"> an applicant’s response in each of these categories on </w:t>
      </w:r>
      <w:r w:rsidR="008D0FFD">
        <w:rPr>
          <w:rFonts w:ascii="Arial" w:hAnsi="Arial" w:cs="Arial"/>
          <w:sz w:val="24"/>
          <w:szCs w:val="24"/>
        </w:rPr>
        <w:t xml:space="preserve">a scale of </w:t>
      </w:r>
      <w:r>
        <w:rPr>
          <w:rFonts w:ascii="Arial" w:hAnsi="Arial" w:cs="Arial"/>
          <w:sz w:val="24"/>
          <w:szCs w:val="24"/>
        </w:rPr>
        <w:t xml:space="preserve">         </w:t>
      </w:r>
      <w:r w:rsidR="00F54D52">
        <w:rPr>
          <w:rFonts w:ascii="Arial" w:hAnsi="Arial" w:cs="Arial"/>
          <w:sz w:val="24"/>
          <w:szCs w:val="24"/>
        </w:rPr>
        <w:t>0</w:t>
      </w:r>
      <w:r>
        <w:rPr>
          <w:rFonts w:ascii="Arial" w:hAnsi="Arial" w:cs="Arial"/>
          <w:sz w:val="24"/>
          <w:szCs w:val="24"/>
        </w:rPr>
        <w:t>-5</w:t>
      </w:r>
      <w:r w:rsidR="004D17A0">
        <w:rPr>
          <w:rFonts w:ascii="Arial" w:hAnsi="Arial" w:cs="Arial"/>
          <w:sz w:val="24"/>
          <w:szCs w:val="24"/>
        </w:rPr>
        <w:t xml:space="preserve">, according to the </w:t>
      </w:r>
      <w:r w:rsidR="00E2539E">
        <w:rPr>
          <w:rFonts w:ascii="Arial" w:hAnsi="Arial" w:cs="Arial"/>
          <w:sz w:val="24"/>
          <w:szCs w:val="24"/>
        </w:rPr>
        <w:t>Six</w:t>
      </w:r>
      <w:r w:rsidR="0057148E">
        <w:rPr>
          <w:rFonts w:ascii="Arial" w:hAnsi="Arial" w:cs="Arial"/>
          <w:sz w:val="24"/>
          <w:szCs w:val="24"/>
        </w:rPr>
        <w:t>-Point Rating Scale</w:t>
      </w:r>
      <w:r w:rsidR="004D17A0">
        <w:rPr>
          <w:rFonts w:ascii="Arial" w:hAnsi="Arial" w:cs="Arial"/>
          <w:sz w:val="24"/>
          <w:szCs w:val="24"/>
        </w:rPr>
        <w:t xml:space="preserve"> shown below</w:t>
      </w:r>
      <w:r w:rsidR="008D0FFD">
        <w:rPr>
          <w:rFonts w:ascii="Arial" w:hAnsi="Arial" w:cs="Arial"/>
          <w:sz w:val="24"/>
          <w:szCs w:val="24"/>
        </w:rPr>
        <w:t>.</w:t>
      </w:r>
      <w:r w:rsidR="003709C4">
        <w:rPr>
          <w:rFonts w:ascii="Arial" w:hAnsi="Arial" w:cs="Arial"/>
          <w:sz w:val="24"/>
          <w:szCs w:val="24"/>
        </w:rPr>
        <w:t xml:space="preserve"> Each rating factor then will be weighted </w:t>
      </w:r>
      <w:r w:rsidR="004D17A0">
        <w:rPr>
          <w:rFonts w:ascii="Arial" w:hAnsi="Arial" w:cs="Arial"/>
          <w:sz w:val="24"/>
          <w:szCs w:val="24"/>
        </w:rPr>
        <w:t>according to the</w:t>
      </w:r>
      <w:r w:rsidR="003709C4">
        <w:rPr>
          <w:rFonts w:ascii="Arial" w:hAnsi="Arial" w:cs="Arial"/>
          <w:sz w:val="24"/>
          <w:szCs w:val="24"/>
        </w:rPr>
        <w:t xml:space="preserve"> </w:t>
      </w:r>
      <w:r w:rsidR="003709C4" w:rsidRPr="004D17A0">
        <w:rPr>
          <w:rFonts w:ascii="Arial" w:hAnsi="Arial" w:cs="Arial"/>
          <w:i/>
          <w:sz w:val="24"/>
          <w:szCs w:val="24"/>
        </w:rPr>
        <w:t>Percent of Total Value</w:t>
      </w:r>
      <w:r w:rsidR="003709C4">
        <w:rPr>
          <w:rFonts w:ascii="Arial" w:hAnsi="Arial" w:cs="Arial"/>
          <w:sz w:val="24"/>
          <w:szCs w:val="24"/>
        </w:rPr>
        <w:t xml:space="preserve"> </w:t>
      </w:r>
      <w:r w:rsidR="00E26BA0">
        <w:rPr>
          <w:rFonts w:ascii="Arial" w:hAnsi="Arial" w:cs="Arial"/>
          <w:sz w:val="24"/>
          <w:szCs w:val="24"/>
        </w:rPr>
        <w:t xml:space="preserve">(determined by the ESC) </w:t>
      </w:r>
      <w:r w:rsidR="00E26BA0" w:rsidRPr="00102DBC">
        <w:rPr>
          <w:rFonts w:ascii="Arial" w:hAnsi="Arial" w:cs="Arial"/>
          <w:sz w:val="24"/>
        </w:rPr>
        <w:t xml:space="preserve">associated with </w:t>
      </w:r>
      <w:r w:rsidR="00E26BA0">
        <w:rPr>
          <w:rFonts w:ascii="Arial" w:hAnsi="Arial" w:cs="Arial"/>
          <w:sz w:val="24"/>
        </w:rPr>
        <w:t>the</w:t>
      </w:r>
      <w:r w:rsidR="00E26BA0" w:rsidRPr="00102DBC">
        <w:rPr>
          <w:rFonts w:ascii="Arial" w:hAnsi="Arial" w:cs="Arial"/>
          <w:sz w:val="24"/>
        </w:rPr>
        <w:t xml:space="preserve"> Rating Factor </w:t>
      </w:r>
      <w:r w:rsidR="003709C4">
        <w:rPr>
          <w:rFonts w:ascii="Arial" w:hAnsi="Arial" w:cs="Arial"/>
          <w:sz w:val="24"/>
          <w:szCs w:val="24"/>
        </w:rPr>
        <w:t>to arrive at the</w:t>
      </w:r>
      <w:r w:rsidR="00E26BA0">
        <w:rPr>
          <w:rFonts w:ascii="Arial" w:hAnsi="Arial" w:cs="Arial"/>
          <w:sz w:val="24"/>
          <w:szCs w:val="24"/>
        </w:rPr>
        <w:t xml:space="preserve"> final</w:t>
      </w:r>
      <w:r w:rsidR="003709C4">
        <w:rPr>
          <w:rFonts w:ascii="Arial" w:hAnsi="Arial" w:cs="Arial"/>
          <w:sz w:val="24"/>
          <w:szCs w:val="24"/>
        </w:rPr>
        <w:t xml:space="preserve"> </w:t>
      </w:r>
      <w:r w:rsidR="001357E9">
        <w:rPr>
          <w:rFonts w:ascii="Arial" w:hAnsi="Arial" w:cs="Arial"/>
          <w:i/>
          <w:sz w:val="24"/>
          <w:szCs w:val="24"/>
        </w:rPr>
        <w:t>Weighted Rating Factor Score</w:t>
      </w:r>
      <w:r w:rsidR="003709C4">
        <w:rPr>
          <w:rFonts w:ascii="Arial" w:hAnsi="Arial" w:cs="Arial"/>
          <w:sz w:val="24"/>
          <w:szCs w:val="24"/>
        </w:rPr>
        <w:t>.</w:t>
      </w:r>
      <w:r w:rsidR="0057148E">
        <w:rPr>
          <w:rFonts w:ascii="Arial" w:hAnsi="Arial" w:cs="Arial"/>
          <w:sz w:val="24"/>
          <w:szCs w:val="24"/>
        </w:rPr>
        <w:t xml:space="preserve"> </w:t>
      </w:r>
      <w:r w:rsidR="00E26BA0">
        <w:rPr>
          <w:rFonts w:ascii="Arial" w:hAnsi="Arial" w:cs="Arial"/>
          <w:sz w:val="24"/>
        </w:rPr>
        <w:t xml:space="preserve">The Weighted </w:t>
      </w:r>
      <w:r w:rsidR="00E26BA0" w:rsidRPr="00102DBC">
        <w:rPr>
          <w:rFonts w:ascii="Arial" w:hAnsi="Arial" w:cs="Arial"/>
          <w:sz w:val="24"/>
        </w:rPr>
        <w:t xml:space="preserve">Rating Factor </w:t>
      </w:r>
      <w:r w:rsidR="00E26BA0">
        <w:rPr>
          <w:rFonts w:ascii="Arial" w:hAnsi="Arial" w:cs="Arial"/>
          <w:sz w:val="24"/>
        </w:rPr>
        <w:t xml:space="preserve">Scores </w:t>
      </w:r>
      <w:r w:rsidR="00E26BA0" w:rsidRPr="00102DBC">
        <w:rPr>
          <w:rFonts w:ascii="Arial" w:hAnsi="Arial" w:cs="Arial"/>
          <w:sz w:val="24"/>
        </w:rPr>
        <w:t>a</w:t>
      </w:r>
      <w:r w:rsidR="00E26BA0">
        <w:rPr>
          <w:rFonts w:ascii="Arial" w:hAnsi="Arial" w:cs="Arial"/>
          <w:sz w:val="24"/>
        </w:rPr>
        <w:t>re</w:t>
      </w:r>
      <w:r w:rsidR="00E26BA0" w:rsidRPr="00102DBC">
        <w:rPr>
          <w:rFonts w:ascii="Arial" w:hAnsi="Arial" w:cs="Arial"/>
          <w:sz w:val="24"/>
        </w:rPr>
        <w:t xml:space="preserve"> then added together for a final overall proposal score. </w:t>
      </w:r>
    </w:p>
    <w:p w14:paraId="7CD4CEC0" w14:textId="4D6E2B55" w:rsidR="006D6B33" w:rsidRDefault="006D6B33" w:rsidP="00661AC6">
      <w:pPr>
        <w:spacing w:after="120" w:line="240" w:lineRule="auto"/>
        <w:rPr>
          <w:rFonts w:ascii="Arial" w:hAnsi="Arial" w:cs="Arial"/>
          <w:sz w:val="24"/>
          <w:szCs w:val="24"/>
        </w:rPr>
      </w:pPr>
      <w:r>
        <w:rPr>
          <w:rFonts w:ascii="Arial" w:hAnsi="Arial" w:cs="Arial"/>
          <w:sz w:val="24"/>
          <w:szCs w:val="24"/>
        </w:rPr>
        <w:t xml:space="preserve">There are no preference points available. </w:t>
      </w:r>
    </w:p>
    <w:p w14:paraId="16812769" w14:textId="77777777" w:rsidR="009F47F6" w:rsidRDefault="009F47F6" w:rsidP="00661AC6">
      <w:pPr>
        <w:spacing w:after="120" w:line="240" w:lineRule="auto"/>
        <w:rPr>
          <w:rFonts w:ascii="Arial" w:hAnsi="Arial" w:cs="Arial"/>
          <w:b/>
          <w:sz w:val="24"/>
          <w:szCs w:val="24"/>
        </w:rPr>
      </w:pPr>
    </w:p>
    <w:p w14:paraId="7CBF3D48" w14:textId="76F56F14" w:rsidR="006D6B33" w:rsidRPr="007F5A0B" w:rsidRDefault="006D6B33" w:rsidP="00AC458D">
      <w:pPr>
        <w:pStyle w:val="Heading3"/>
      </w:pPr>
      <w:bookmarkStart w:id="186" w:name="_Toc86658086"/>
      <w:r>
        <w:t>Six</w:t>
      </w:r>
      <w:r w:rsidRPr="007F5A0B">
        <w:t xml:space="preserve"> Point Rating Scale</w:t>
      </w:r>
      <w:bookmarkEnd w:id="186"/>
    </w:p>
    <w:tbl>
      <w:tblPr>
        <w:tblW w:w="0" w:type="auto"/>
        <w:jc w:val="center"/>
        <w:tblLayout w:type="fixed"/>
        <w:tblCellMar>
          <w:left w:w="0" w:type="dxa"/>
          <w:right w:w="0" w:type="dxa"/>
        </w:tblCellMar>
        <w:tblLook w:val="04A0" w:firstRow="1" w:lastRow="0" w:firstColumn="1" w:lastColumn="0" w:noHBand="0" w:noVBand="1"/>
      </w:tblPr>
      <w:tblGrid>
        <w:gridCol w:w="1430"/>
        <w:gridCol w:w="1440"/>
        <w:gridCol w:w="1890"/>
        <w:gridCol w:w="1466"/>
        <w:gridCol w:w="1504"/>
        <w:gridCol w:w="1610"/>
      </w:tblGrid>
      <w:tr w:rsidR="00AC458D" w14:paraId="0AF56778" w14:textId="77777777" w:rsidTr="00AC458D">
        <w:trPr>
          <w:trHeight w:val="898"/>
          <w:jc w:val="center"/>
        </w:trPr>
        <w:tc>
          <w:tcPr>
            <w:tcW w:w="1430" w:type="dxa"/>
            <w:tcBorders>
              <w:top w:val="single" w:sz="8" w:space="0" w:color="auto"/>
              <w:left w:val="single" w:sz="8" w:space="0" w:color="auto"/>
              <w:bottom w:val="single" w:sz="8" w:space="0" w:color="auto"/>
              <w:right w:val="single" w:sz="8" w:space="0" w:color="auto"/>
            </w:tcBorders>
            <w:shd w:val="clear" w:color="auto" w:fill="680000"/>
            <w:tcMar>
              <w:top w:w="0" w:type="dxa"/>
              <w:left w:w="108" w:type="dxa"/>
              <w:bottom w:w="0" w:type="dxa"/>
              <w:right w:w="108" w:type="dxa"/>
            </w:tcMar>
            <w:vAlign w:val="center"/>
            <w:hideMark/>
          </w:tcPr>
          <w:p w14:paraId="20387EC1" w14:textId="77777777" w:rsidR="006D6B33" w:rsidRPr="001C3463" w:rsidRDefault="006D6B33" w:rsidP="00AC458D">
            <w:pPr>
              <w:spacing w:after="0" w:line="240" w:lineRule="auto"/>
              <w:ind w:left="-30"/>
              <w:jc w:val="center"/>
              <w:rPr>
                <w:rFonts w:ascii="Arial" w:hAnsi="Arial" w:cs="Arial"/>
                <w:b/>
                <w:bCs/>
              </w:rPr>
            </w:pPr>
            <w:bookmarkStart w:id="187" w:name="_Toc24888715"/>
            <w:r w:rsidRPr="001C3463">
              <w:rPr>
                <w:rFonts w:ascii="Arial" w:hAnsi="Arial" w:cs="Arial"/>
                <w:b/>
                <w:bCs/>
              </w:rPr>
              <w:t>Not Responsive</w:t>
            </w:r>
          </w:p>
          <w:p w14:paraId="326376E6" w14:textId="77777777" w:rsidR="006D6B33" w:rsidRPr="001C3463" w:rsidRDefault="006D6B33" w:rsidP="00AC458D">
            <w:pPr>
              <w:spacing w:after="0" w:line="240" w:lineRule="auto"/>
              <w:ind w:left="-30"/>
              <w:jc w:val="center"/>
              <w:rPr>
                <w:rFonts w:ascii="Arial" w:hAnsi="Arial" w:cs="Arial"/>
                <w:b/>
                <w:bCs/>
              </w:rPr>
            </w:pPr>
            <w:r w:rsidRPr="001C3463">
              <w:rPr>
                <w:rFonts w:ascii="Arial" w:hAnsi="Arial" w:cs="Arial"/>
                <w:b/>
                <w:bCs/>
                <w:color w:val="FFFFFF"/>
              </w:rPr>
              <w:t>0</w:t>
            </w:r>
          </w:p>
        </w:tc>
        <w:tc>
          <w:tcPr>
            <w:tcW w:w="1440" w:type="dxa"/>
            <w:tcBorders>
              <w:top w:val="single" w:sz="8" w:space="0" w:color="auto"/>
              <w:left w:val="nil"/>
              <w:bottom w:val="single" w:sz="8" w:space="0" w:color="auto"/>
              <w:right w:val="single" w:sz="8" w:space="0" w:color="auto"/>
            </w:tcBorders>
            <w:shd w:val="clear" w:color="auto" w:fill="FF0000"/>
            <w:tcMar>
              <w:top w:w="0" w:type="dxa"/>
              <w:left w:w="108" w:type="dxa"/>
              <w:bottom w:w="0" w:type="dxa"/>
              <w:right w:w="108" w:type="dxa"/>
            </w:tcMar>
            <w:vAlign w:val="center"/>
            <w:hideMark/>
          </w:tcPr>
          <w:p w14:paraId="2CD525A8" w14:textId="62B5E24C" w:rsidR="006D6B33" w:rsidRDefault="006D6B33" w:rsidP="00AC458D">
            <w:pPr>
              <w:spacing w:after="0" w:line="240" w:lineRule="auto"/>
              <w:ind w:left="-30"/>
              <w:jc w:val="center"/>
              <w:rPr>
                <w:rFonts w:ascii="Arial" w:hAnsi="Arial" w:cs="Arial"/>
                <w:b/>
                <w:bCs/>
                <w:color w:val="000000"/>
              </w:rPr>
            </w:pPr>
            <w:r w:rsidRPr="001C3463">
              <w:rPr>
                <w:rFonts w:ascii="Arial" w:hAnsi="Arial" w:cs="Arial"/>
                <w:b/>
                <w:bCs/>
                <w:color w:val="000000"/>
              </w:rPr>
              <w:t>Poor</w:t>
            </w:r>
          </w:p>
          <w:p w14:paraId="41384632" w14:textId="77777777" w:rsidR="00AC458D" w:rsidRPr="00AC458D" w:rsidRDefault="00AC458D" w:rsidP="00AC458D">
            <w:pPr>
              <w:spacing w:after="0" w:line="240" w:lineRule="auto"/>
              <w:ind w:left="-30"/>
              <w:jc w:val="center"/>
              <w:rPr>
                <w:rFonts w:ascii="Arial" w:hAnsi="Arial" w:cs="Arial"/>
                <w:b/>
                <w:bCs/>
                <w:sz w:val="12"/>
                <w:szCs w:val="12"/>
              </w:rPr>
            </w:pPr>
          </w:p>
          <w:p w14:paraId="0812582E" w14:textId="76B77A96" w:rsidR="006D6B33" w:rsidRPr="001C3463" w:rsidRDefault="006D6B33" w:rsidP="00AC458D">
            <w:pPr>
              <w:spacing w:after="0" w:line="240" w:lineRule="auto"/>
              <w:ind w:left="-30"/>
              <w:jc w:val="center"/>
              <w:rPr>
                <w:rFonts w:ascii="Arial" w:hAnsi="Arial" w:cs="Arial"/>
                <w:b/>
                <w:bCs/>
              </w:rPr>
            </w:pPr>
            <w:r w:rsidRPr="001C3463">
              <w:rPr>
                <w:rFonts w:ascii="Arial" w:hAnsi="Arial" w:cs="Arial"/>
                <w:b/>
                <w:bCs/>
                <w:color w:val="000000"/>
              </w:rPr>
              <w:t>1</w:t>
            </w:r>
          </w:p>
        </w:tc>
        <w:tc>
          <w:tcPr>
            <w:tcW w:w="1890" w:type="dxa"/>
            <w:tcBorders>
              <w:top w:val="single" w:sz="8" w:space="0" w:color="auto"/>
              <w:left w:val="nil"/>
              <w:bottom w:val="single" w:sz="8" w:space="0" w:color="auto"/>
              <w:right w:val="single" w:sz="8" w:space="0" w:color="auto"/>
            </w:tcBorders>
            <w:shd w:val="clear" w:color="auto" w:fill="FFC000"/>
            <w:tcMar>
              <w:top w:w="0" w:type="dxa"/>
              <w:left w:w="108" w:type="dxa"/>
              <w:bottom w:w="0" w:type="dxa"/>
              <w:right w:w="108" w:type="dxa"/>
            </w:tcMar>
            <w:vAlign w:val="center"/>
            <w:hideMark/>
          </w:tcPr>
          <w:p w14:paraId="42CD8E63" w14:textId="77E6CBCB" w:rsidR="006D6B33" w:rsidRDefault="006D6B33" w:rsidP="00AC458D">
            <w:pPr>
              <w:spacing w:after="0" w:line="240" w:lineRule="auto"/>
              <w:ind w:left="-30"/>
              <w:jc w:val="center"/>
              <w:rPr>
                <w:rFonts w:ascii="Arial" w:hAnsi="Arial" w:cs="Arial"/>
                <w:b/>
                <w:bCs/>
                <w:color w:val="000000"/>
              </w:rPr>
            </w:pPr>
            <w:r w:rsidRPr="001C3463">
              <w:rPr>
                <w:rFonts w:ascii="Arial" w:hAnsi="Arial" w:cs="Arial"/>
                <w:b/>
                <w:bCs/>
                <w:color w:val="000000"/>
              </w:rPr>
              <w:t>Fair</w:t>
            </w:r>
          </w:p>
          <w:p w14:paraId="6F1EFFE6" w14:textId="77777777" w:rsidR="00AC458D" w:rsidRPr="00AC458D" w:rsidRDefault="00AC458D" w:rsidP="00AC458D">
            <w:pPr>
              <w:spacing w:after="0" w:line="240" w:lineRule="auto"/>
              <w:ind w:left="-30"/>
              <w:jc w:val="center"/>
              <w:rPr>
                <w:rFonts w:ascii="Arial" w:hAnsi="Arial" w:cs="Arial"/>
                <w:b/>
                <w:bCs/>
                <w:sz w:val="12"/>
                <w:szCs w:val="12"/>
              </w:rPr>
            </w:pPr>
          </w:p>
          <w:p w14:paraId="62DC5636" w14:textId="6C251BF6" w:rsidR="006D6B33" w:rsidRPr="001C3463" w:rsidRDefault="006D6B33" w:rsidP="00AC458D">
            <w:pPr>
              <w:spacing w:after="0" w:line="240" w:lineRule="auto"/>
              <w:ind w:left="-30"/>
              <w:jc w:val="center"/>
              <w:rPr>
                <w:rFonts w:ascii="Arial" w:hAnsi="Arial" w:cs="Arial"/>
                <w:b/>
                <w:bCs/>
              </w:rPr>
            </w:pPr>
            <w:r w:rsidRPr="001C3463">
              <w:rPr>
                <w:rFonts w:ascii="Arial" w:hAnsi="Arial" w:cs="Arial"/>
                <w:b/>
                <w:bCs/>
                <w:color w:val="000000"/>
              </w:rPr>
              <w:t>2</w:t>
            </w:r>
          </w:p>
        </w:tc>
        <w:tc>
          <w:tcPr>
            <w:tcW w:w="1466" w:type="dxa"/>
            <w:tcBorders>
              <w:top w:val="single" w:sz="8" w:space="0" w:color="auto"/>
              <w:left w:val="nil"/>
              <w:bottom w:val="single" w:sz="8" w:space="0" w:color="auto"/>
              <w:right w:val="single" w:sz="8" w:space="0" w:color="auto"/>
            </w:tcBorders>
            <w:shd w:val="clear" w:color="auto" w:fill="FFFF00"/>
            <w:tcMar>
              <w:top w:w="0" w:type="dxa"/>
              <w:left w:w="108" w:type="dxa"/>
              <w:bottom w:w="0" w:type="dxa"/>
              <w:right w:w="108" w:type="dxa"/>
            </w:tcMar>
            <w:vAlign w:val="center"/>
            <w:hideMark/>
          </w:tcPr>
          <w:p w14:paraId="39E44530" w14:textId="134C0688" w:rsidR="006D6B33" w:rsidRDefault="006D6B33" w:rsidP="00AC458D">
            <w:pPr>
              <w:spacing w:after="0" w:line="240" w:lineRule="auto"/>
              <w:ind w:left="-30"/>
              <w:jc w:val="center"/>
              <w:rPr>
                <w:rFonts w:ascii="Arial" w:hAnsi="Arial" w:cs="Arial"/>
                <w:b/>
                <w:bCs/>
                <w:color w:val="000000"/>
              </w:rPr>
            </w:pPr>
            <w:r w:rsidRPr="001C3463">
              <w:rPr>
                <w:rFonts w:ascii="Arial" w:hAnsi="Arial" w:cs="Arial"/>
                <w:b/>
                <w:bCs/>
                <w:color w:val="000000"/>
              </w:rPr>
              <w:t>Satisfactory</w:t>
            </w:r>
          </w:p>
          <w:p w14:paraId="66A33924" w14:textId="77777777" w:rsidR="00AC458D" w:rsidRPr="00AC458D" w:rsidRDefault="00AC458D" w:rsidP="00AC458D">
            <w:pPr>
              <w:spacing w:after="0" w:line="240" w:lineRule="auto"/>
              <w:ind w:left="-30"/>
              <w:jc w:val="center"/>
              <w:rPr>
                <w:rFonts w:ascii="Arial" w:hAnsi="Arial" w:cs="Arial"/>
                <w:b/>
                <w:bCs/>
                <w:sz w:val="12"/>
                <w:szCs w:val="12"/>
              </w:rPr>
            </w:pPr>
          </w:p>
          <w:p w14:paraId="053F07AD" w14:textId="66AE97E3" w:rsidR="006D6B33" w:rsidRPr="001C3463" w:rsidRDefault="006D6B33" w:rsidP="00AC458D">
            <w:pPr>
              <w:spacing w:after="0" w:line="240" w:lineRule="auto"/>
              <w:ind w:left="-30"/>
              <w:jc w:val="center"/>
              <w:rPr>
                <w:rFonts w:ascii="Arial" w:hAnsi="Arial" w:cs="Arial"/>
                <w:b/>
                <w:bCs/>
              </w:rPr>
            </w:pPr>
            <w:r w:rsidRPr="001C3463">
              <w:rPr>
                <w:rFonts w:ascii="Arial" w:hAnsi="Arial" w:cs="Arial"/>
                <w:b/>
                <w:bCs/>
                <w:color w:val="000000"/>
              </w:rPr>
              <w:t>3</w:t>
            </w:r>
          </w:p>
        </w:tc>
        <w:tc>
          <w:tcPr>
            <w:tcW w:w="1504" w:type="dxa"/>
            <w:tcBorders>
              <w:top w:val="single" w:sz="8" w:space="0" w:color="auto"/>
              <w:left w:val="nil"/>
              <w:bottom w:val="single" w:sz="8" w:space="0" w:color="auto"/>
              <w:right w:val="single" w:sz="8" w:space="0" w:color="auto"/>
            </w:tcBorders>
            <w:shd w:val="clear" w:color="auto" w:fill="92D050"/>
            <w:tcMar>
              <w:top w:w="0" w:type="dxa"/>
              <w:left w:w="108" w:type="dxa"/>
              <w:bottom w:w="0" w:type="dxa"/>
              <w:right w:w="108" w:type="dxa"/>
            </w:tcMar>
            <w:vAlign w:val="center"/>
            <w:hideMark/>
          </w:tcPr>
          <w:p w14:paraId="5E162507" w14:textId="5305D27B" w:rsidR="006D6B33" w:rsidRDefault="006D6B33" w:rsidP="00AC458D">
            <w:pPr>
              <w:spacing w:after="0" w:line="240" w:lineRule="auto"/>
              <w:ind w:left="-30"/>
              <w:jc w:val="center"/>
              <w:rPr>
                <w:rFonts w:ascii="Arial" w:hAnsi="Arial" w:cs="Arial"/>
                <w:b/>
                <w:bCs/>
                <w:color w:val="000000"/>
              </w:rPr>
            </w:pPr>
            <w:r w:rsidRPr="001C3463">
              <w:rPr>
                <w:rFonts w:ascii="Arial" w:hAnsi="Arial" w:cs="Arial"/>
                <w:b/>
                <w:bCs/>
                <w:color w:val="000000"/>
              </w:rPr>
              <w:t>Good</w:t>
            </w:r>
          </w:p>
          <w:p w14:paraId="45412488" w14:textId="77777777" w:rsidR="00AC458D" w:rsidRPr="00AC458D" w:rsidRDefault="00AC458D" w:rsidP="00AC458D">
            <w:pPr>
              <w:spacing w:after="0" w:line="240" w:lineRule="auto"/>
              <w:ind w:left="-30"/>
              <w:jc w:val="center"/>
              <w:rPr>
                <w:rFonts w:ascii="Arial" w:hAnsi="Arial" w:cs="Arial"/>
                <w:b/>
                <w:bCs/>
                <w:sz w:val="12"/>
                <w:szCs w:val="12"/>
              </w:rPr>
            </w:pPr>
          </w:p>
          <w:p w14:paraId="12976BB1" w14:textId="21688B8E" w:rsidR="006D6B33" w:rsidRPr="001C3463" w:rsidRDefault="006D6B33" w:rsidP="00AC458D">
            <w:pPr>
              <w:spacing w:after="0" w:line="240" w:lineRule="auto"/>
              <w:ind w:left="-30"/>
              <w:jc w:val="center"/>
              <w:rPr>
                <w:rFonts w:ascii="Arial" w:hAnsi="Arial" w:cs="Arial"/>
                <w:b/>
                <w:bCs/>
              </w:rPr>
            </w:pPr>
            <w:r w:rsidRPr="001C3463">
              <w:rPr>
                <w:rFonts w:ascii="Arial" w:hAnsi="Arial" w:cs="Arial"/>
                <w:b/>
                <w:bCs/>
                <w:color w:val="000000"/>
              </w:rPr>
              <w:t>4</w:t>
            </w:r>
          </w:p>
        </w:tc>
        <w:tc>
          <w:tcPr>
            <w:tcW w:w="1610" w:type="dxa"/>
            <w:tcBorders>
              <w:top w:val="single" w:sz="8" w:space="0" w:color="auto"/>
              <w:left w:val="nil"/>
              <w:bottom w:val="single" w:sz="8" w:space="0" w:color="auto"/>
              <w:right w:val="single" w:sz="8" w:space="0" w:color="auto"/>
            </w:tcBorders>
            <w:shd w:val="clear" w:color="auto" w:fill="00B050"/>
            <w:tcMar>
              <w:top w:w="0" w:type="dxa"/>
              <w:left w:w="108" w:type="dxa"/>
              <w:bottom w:w="0" w:type="dxa"/>
              <w:right w:w="108" w:type="dxa"/>
            </w:tcMar>
            <w:vAlign w:val="center"/>
            <w:hideMark/>
          </w:tcPr>
          <w:p w14:paraId="560B193A" w14:textId="42BE9C61" w:rsidR="006D6B33" w:rsidRDefault="006D6B33" w:rsidP="00AC458D">
            <w:pPr>
              <w:spacing w:after="0" w:line="240" w:lineRule="auto"/>
              <w:ind w:left="-30"/>
              <w:jc w:val="center"/>
              <w:rPr>
                <w:rFonts w:ascii="Arial" w:hAnsi="Arial" w:cs="Arial"/>
                <w:b/>
                <w:bCs/>
                <w:color w:val="000000"/>
              </w:rPr>
            </w:pPr>
            <w:r w:rsidRPr="001C3463">
              <w:rPr>
                <w:rFonts w:ascii="Arial" w:hAnsi="Arial" w:cs="Arial"/>
                <w:b/>
                <w:bCs/>
                <w:color w:val="000000"/>
              </w:rPr>
              <w:t>Excellent</w:t>
            </w:r>
          </w:p>
          <w:p w14:paraId="3B19793D" w14:textId="77777777" w:rsidR="00AC458D" w:rsidRPr="00AC458D" w:rsidRDefault="00AC458D" w:rsidP="00AC458D">
            <w:pPr>
              <w:spacing w:after="0" w:line="240" w:lineRule="auto"/>
              <w:ind w:left="-30"/>
              <w:jc w:val="center"/>
              <w:rPr>
                <w:rFonts w:ascii="Arial" w:hAnsi="Arial" w:cs="Arial"/>
                <w:b/>
                <w:bCs/>
                <w:sz w:val="12"/>
                <w:szCs w:val="12"/>
              </w:rPr>
            </w:pPr>
          </w:p>
          <w:p w14:paraId="02D39B31" w14:textId="25820E41" w:rsidR="006D6B33" w:rsidRPr="001C3463" w:rsidRDefault="006D6B33" w:rsidP="00AC458D">
            <w:pPr>
              <w:spacing w:after="0" w:line="240" w:lineRule="auto"/>
              <w:ind w:left="-30"/>
              <w:jc w:val="center"/>
              <w:rPr>
                <w:rFonts w:ascii="Arial" w:hAnsi="Arial" w:cs="Arial"/>
                <w:b/>
                <w:bCs/>
              </w:rPr>
            </w:pPr>
            <w:r w:rsidRPr="001C3463">
              <w:rPr>
                <w:rFonts w:ascii="Arial" w:hAnsi="Arial" w:cs="Arial"/>
                <w:b/>
                <w:bCs/>
                <w:color w:val="000000"/>
              </w:rPr>
              <w:t>5</w:t>
            </w:r>
          </w:p>
        </w:tc>
      </w:tr>
      <w:tr w:rsidR="00AC458D" w14:paraId="0E325EB7" w14:textId="77777777" w:rsidTr="00AC458D">
        <w:trPr>
          <w:trHeight w:val="1870"/>
          <w:jc w:val="center"/>
        </w:trPr>
        <w:tc>
          <w:tcPr>
            <w:tcW w:w="14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38F10B6" w14:textId="77777777" w:rsidR="006D6B33" w:rsidRPr="001C3463" w:rsidRDefault="006D6B33" w:rsidP="00AC458D">
            <w:pPr>
              <w:spacing w:after="0" w:line="240" w:lineRule="auto"/>
              <w:ind w:left="60"/>
              <w:rPr>
                <w:rFonts w:ascii="Arial" w:hAnsi="Arial" w:cs="Arial"/>
              </w:rPr>
            </w:pPr>
            <w:r w:rsidRPr="001C3463">
              <w:rPr>
                <w:rFonts w:ascii="Arial" w:hAnsi="Arial" w:cs="Arial"/>
              </w:rPr>
              <w:t xml:space="preserve">The response </w:t>
            </w:r>
            <w:r w:rsidRPr="001C3463">
              <w:rPr>
                <w:rFonts w:ascii="Arial" w:hAnsi="Arial" w:cs="Arial"/>
                <w:b/>
                <w:bCs/>
              </w:rPr>
              <w:t>fails to address</w:t>
            </w:r>
            <w:r w:rsidRPr="001C3463">
              <w:rPr>
                <w:rFonts w:ascii="Arial" w:hAnsi="Arial" w:cs="Arial"/>
              </w:rPr>
              <w:t xml:space="preserve"> the criteria. </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14:paraId="2280BD5F" w14:textId="77777777" w:rsidR="006D6B33" w:rsidRPr="001C3463" w:rsidRDefault="006D6B33" w:rsidP="00AC458D">
            <w:pPr>
              <w:spacing w:after="0" w:line="240" w:lineRule="auto"/>
              <w:ind w:left="60"/>
              <w:rPr>
                <w:rFonts w:ascii="Arial" w:hAnsi="Arial" w:cs="Arial"/>
              </w:rPr>
            </w:pPr>
            <w:r w:rsidRPr="001C3463">
              <w:rPr>
                <w:rFonts w:ascii="Arial" w:hAnsi="Arial" w:cs="Arial"/>
              </w:rPr>
              <w:t xml:space="preserve">The response addresses the criteria in a </w:t>
            </w:r>
            <w:r w:rsidRPr="001C3463">
              <w:rPr>
                <w:rFonts w:ascii="Arial" w:hAnsi="Arial" w:cs="Arial"/>
                <w:b/>
                <w:bCs/>
              </w:rPr>
              <w:t xml:space="preserve">very inadequate </w:t>
            </w:r>
            <w:r w:rsidRPr="001C3463">
              <w:rPr>
                <w:rFonts w:ascii="Arial" w:hAnsi="Arial" w:cs="Arial"/>
              </w:rPr>
              <w:t>way.</w:t>
            </w:r>
          </w:p>
        </w:tc>
        <w:tc>
          <w:tcPr>
            <w:tcW w:w="1890" w:type="dxa"/>
            <w:tcBorders>
              <w:top w:val="nil"/>
              <w:left w:val="nil"/>
              <w:bottom w:val="single" w:sz="8" w:space="0" w:color="auto"/>
              <w:right w:val="single" w:sz="8" w:space="0" w:color="auto"/>
            </w:tcBorders>
            <w:tcMar>
              <w:top w:w="0" w:type="dxa"/>
              <w:left w:w="108" w:type="dxa"/>
              <w:bottom w:w="0" w:type="dxa"/>
              <w:right w:w="108" w:type="dxa"/>
            </w:tcMar>
            <w:hideMark/>
          </w:tcPr>
          <w:p w14:paraId="3FEDB6FD" w14:textId="77777777" w:rsidR="006D6B33" w:rsidRPr="001C3463" w:rsidRDefault="006D6B33" w:rsidP="00AC458D">
            <w:pPr>
              <w:spacing w:after="0" w:line="240" w:lineRule="auto"/>
              <w:ind w:left="60"/>
              <w:rPr>
                <w:rFonts w:ascii="Arial" w:hAnsi="Arial" w:cs="Arial"/>
              </w:rPr>
            </w:pPr>
            <w:r w:rsidRPr="001C3463">
              <w:rPr>
                <w:rFonts w:ascii="Arial" w:hAnsi="Arial" w:cs="Arial"/>
              </w:rPr>
              <w:t xml:space="preserve">The response addresses the criteria in a </w:t>
            </w:r>
            <w:r w:rsidRPr="001C3463">
              <w:rPr>
                <w:rFonts w:ascii="Arial" w:hAnsi="Arial" w:cs="Arial"/>
                <w:b/>
                <w:bCs/>
              </w:rPr>
              <w:t>non-specific or unsatisfactory</w:t>
            </w:r>
            <w:r w:rsidRPr="001C3463">
              <w:rPr>
                <w:rFonts w:ascii="Arial" w:hAnsi="Arial" w:cs="Arial"/>
              </w:rPr>
              <w:t xml:space="preserve"> way.</w:t>
            </w:r>
          </w:p>
        </w:tc>
        <w:tc>
          <w:tcPr>
            <w:tcW w:w="1466" w:type="dxa"/>
            <w:tcBorders>
              <w:top w:val="nil"/>
              <w:left w:val="nil"/>
              <w:bottom w:val="single" w:sz="8" w:space="0" w:color="auto"/>
              <w:right w:val="single" w:sz="8" w:space="0" w:color="auto"/>
            </w:tcBorders>
            <w:tcMar>
              <w:top w:w="0" w:type="dxa"/>
              <w:left w:w="108" w:type="dxa"/>
              <w:bottom w:w="0" w:type="dxa"/>
              <w:right w:w="108" w:type="dxa"/>
            </w:tcMar>
            <w:hideMark/>
          </w:tcPr>
          <w:p w14:paraId="1D91D3D1" w14:textId="77777777" w:rsidR="006D6B33" w:rsidRPr="001C3463" w:rsidRDefault="006D6B33" w:rsidP="00AC458D">
            <w:pPr>
              <w:spacing w:after="0" w:line="240" w:lineRule="auto"/>
              <w:ind w:left="60"/>
              <w:rPr>
                <w:rFonts w:ascii="Arial" w:hAnsi="Arial" w:cs="Arial"/>
              </w:rPr>
            </w:pPr>
            <w:r w:rsidRPr="001C3463">
              <w:rPr>
                <w:rFonts w:ascii="Arial" w:hAnsi="Arial" w:cs="Arial"/>
              </w:rPr>
              <w:t xml:space="preserve">The response addresses the criteria in an </w:t>
            </w:r>
            <w:r w:rsidRPr="001C3463">
              <w:rPr>
                <w:rFonts w:ascii="Arial" w:hAnsi="Arial" w:cs="Arial"/>
                <w:b/>
                <w:bCs/>
              </w:rPr>
              <w:t>adequate</w:t>
            </w:r>
            <w:r w:rsidRPr="001C3463">
              <w:rPr>
                <w:rFonts w:ascii="Arial" w:hAnsi="Arial" w:cs="Arial"/>
              </w:rPr>
              <w:t xml:space="preserve"> way.</w:t>
            </w:r>
          </w:p>
        </w:tc>
        <w:tc>
          <w:tcPr>
            <w:tcW w:w="1504" w:type="dxa"/>
            <w:tcBorders>
              <w:top w:val="nil"/>
              <w:left w:val="nil"/>
              <w:bottom w:val="single" w:sz="8" w:space="0" w:color="auto"/>
              <w:right w:val="single" w:sz="8" w:space="0" w:color="auto"/>
            </w:tcBorders>
            <w:tcMar>
              <w:top w:w="0" w:type="dxa"/>
              <w:left w:w="108" w:type="dxa"/>
              <w:bottom w:w="0" w:type="dxa"/>
              <w:right w:w="108" w:type="dxa"/>
            </w:tcMar>
            <w:hideMark/>
          </w:tcPr>
          <w:p w14:paraId="7E77AC79" w14:textId="77777777" w:rsidR="006D6B33" w:rsidRPr="001C3463" w:rsidRDefault="006D6B33" w:rsidP="00AC458D">
            <w:pPr>
              <w:spacing w:after="0" w:line="240" w:lineRule="auto"/>
              <w:ind w:left="60"/>
              <w:rPr>
                <w:rFonts w:ascii="Arial" w:hAnsi="Arial" w:cs="Arial"/>
              </w:rPr>
            </w:pPr>
            <w:r w:rsidRPr="001C3463">
              <w:rPr>
                <w:rFonts w:ascii="Arial" w:hAnsi="Arial" w:cs="Arial"/>
              </w:rPr>
              <w:t xml:space="preserve">The response addresses the criteria in a </w:t>
            </w:r>
            <w:r w:rsidRPr="001C3463">
              <w:rPr>
                <w:rFonts w:ascii="Arial" w:hAnsi="Arial" w:cs="Arial"/>
                <w:b/>
                <w:bCs/>
              </w:rPr>
              <w:t>substantial</w:t>
            </w:r>
            <w:r w:rsidRPr="001C3463">
              <w:rPr>
                <w:rFonts w:ascii="Arial" w:hAnsi="Arial" w:cs="Arial"/>
              </w:rPr>
              <w:t xml:space="preserve"> way.</w:t>
            </w:r>
          </w:p>
        </w:tc>
        <w:tc>
          <w:tcPr>
            <w:tcW w:w="1610" w:type="dxa"/>
            <w:tcBorders>
              <w:top w:val="nil"/>
              <w:left w:val="nil"/>
              <w:bottom w:val="single" w:sz="8" w:space="0" w:color="auto"/>
              <w:right w:val="single" w:sz="8" w:space="0" w:color="auto"/>
            </w:tcBorders>
            <w:tcMar>
              <w:top w:w="0" w:type="dxa"/>
              <w:left w:w="108" w:type="dxa"/>
              <w:bottom w:w="0" w:type="dxa"/>
              <w:right w:w="108" w:type="dxa"/>
            </w:tcMar>
            <w:hideMark/>
          </w:tcPr>
          <w:p w14:paraId="50209CF6" w14:textId="77777777" w:rsidR="006D6B33" w:rsidRPr="001C3463" w:rsidRDefault="006D6B33" w:rsidP="00AC458D">
            <w:pPr>
              <w:spacing w:after="0" w:line="240" w:lineRule="auto"/>
              <w:ind w:left="60"/>
              <w:rPr>
                <w:rFonts w:ascii="Arial" w:hAnsi="Arial" w:cs="Arial"/>
              </w:rPr>
            </w:pPr>
            <w:r w:rsidRPr="001C3463">
              <w:rPr>
                <w:rFonts w:ascii="Arial" w:hAnsi="Arial" w:cs="Arial"/>
              </w:rPr>
              <w:t xml:space="preserve">The response addresses the criteria in an </w:t>
            </w:r>
            <w:r w:rsidRPr="001C3463">
              <w:rPr>
                <w:rFonts w:ascii="Arial" w:hAnsi="Arial" w:cs="Arial"/>
                <w:b/>
                <w:bCs/>
              </w:rPr>
              <w:t>outstanding</w:t>
            </w:r>
            <w:r w:rsidRPr="001C3463">
              <w:rPr>
                <w:rFonts w:ascii="Arial" w:hAnsi="Arial" w:cs="Arial"/>
              </w:rPr>
              <w:t xml:space="preserve"> way.</w:t>
            </w:r>
          </w:p>
        </w:tc>
      </w:tr>
    </w:tbl>
    <w:p w14:paraId="764164D3" w14:textId="77777777" w:rsidR="00104120" w:rsidRDefault="00104120" w:rsidP="00705860">
      <w:pPr>
        <w:pStyle w:val="Heading3"/>
        <w:spacing w:before="240"/>
      </w:pPr>
      <w:bookmarkStart w:id="188" w:name="_Toc85461388"/>
      <w:bookmarkStart w:id="189" w:name="_Toc86658087"/>
    </w:p>
    <w:p w14:paraId="3D6841B0" w14:textId="5318B76B" w:rsidR="006D6B33" w:rsidRPr="001D7575" w:rsidRDefault="006D6B33" w:rsidP="00705860">
      <w:pPr>
        <w:pStyle w:val="Heading3"/>
        <w:spacing w:before="240"/>
      </w:pPr>
      <w:r>
        <w:t>Scoring Threshold/Minimum Score</w:t>
      </w:r>
      <w:bookmarkEnd w:id="188"/>
      <w:bookmarkEnd w:id="189"/>
    </w:p>
    <w:p w14:paraId="63ACC10C" w14:textId="5A8A715E" w:rsidR="006D6B33" w:rsidRDefault="006D6B33" w:rsidP="00705860">
      <w:pPr>
        <w:pStyle w:val="NoSpacing"/>
        <w:spacing w:after="120"/>
        <w:jc w:val="both"/>
        <w:rPr>
          <w:rFonts w:ascii="Arial" w:hAnsi="Arial" w:cs="Arial"/>
          <w:sz w:val="24"/>
        </w:rPr>
      </w:pPr>
      <w:r>
        <w:rPr>
          <w:rFonts w:ascii="Arial" w:hAnsi="Arial" w:cs="Arial"/>
          <w:sz w:val="24"/>
        </w:rPr>
        <w:t>To be considered for funding, a proposal must meet a</w:t>
      </w:r>
      <w:r w:rsidRPr="00102DBC">
        <w:rPr>
          <w:rFonts w:ascii="Arial" w:hAnsi="Arial" w:cs="Arial"/>
          <w:sz w:val="24"/>
        </w:rPr>
        <w:t xml:space="preserve"> threshold of </w:t>
      </w:r>
      <w:r w:rsidRPr="001C3463">
        <w:rPr>
          <w:rFonts w:ascii="Arial" w:hAnsi="Arial" w:cs="Arial"/>
          <w:b/>
          <w:bCs/>
          <w:sz w:val="24"/>
        </w:rPr>
        <w:t>5</w:t>
      </w:r>
      <w:r w:rsidRPr="00EE637A">
        <w:rPr>
          <w:rFonts w:ascii="Arial" w:hAnsi="Arial" w:cs="Arial"/>
          <w:b/>
          <w:bCs/>
          <w:sz w:val="24"/>
        </w:rPr>
        <w:t>0 percent</w:t>
      </w:r>
      <w:r>
        <w:rPr>
          <w:rFonts w:ascii="Arial" w:hAnsi="Arial" w:cs="Arial"/>
          <w:sz w:val="24"/>
        </w:rPr>
        <w:t xml:space="preserve"> (</w:t>
      </w:r>
      <w:r w:rsidRPr="001C3463">
        <w:rPr>
          <w:rFonts w:ascii="Arial" w:hAnsi="Arial" w:cs="Arial"/>
          <w:b/>
          <w:bCs/>
          <w:sz w:val="24"/>
        </w:rPr>
        <w:t>5</w:t>
      </w:r>
      <w:r w:rsidRPr="00194643">
        <w:rPr>
          <w:rFonts w:ascii="Arial" w:hAnsi="Arial" w:cs="Arial"/>
          <w:b/>
          <w:sz w:val="24"/>
        </w:rPr>
        <w:t>0</w:t>
      </w:r>
      <w:r w:rsidRPr="00102DBC">
        <w:rPr>
          <w:rFonts w:ascii="Arial" w:hAnsi="Arial" w:cs="Arial"/>
          <w:b/>
          <w:sz w:val="24"/>
        </w:rPr>
        <w:t>%</w:t>
      </w:r>
      <w:r>
        <w:rPr>
          <w:rFonts w:ascii="Arial" w:hAnsi="Arial" w:cs="Arial"/>
          <w:b/>
          <w:sz w:val="24"/>
        </w:rPr>
        <w:t>)</w:t>
      </w:r>
      <w:r w:rsidRPr="00102DBC">
        <w:rPr>
          <w:rFonts w:ascii="Arial" w:hAnsi="Arial" w:cs="Arial"/>
          <w:sz w:val="24"/>
        </w:rPr>
        <w:t>, or minimum</w:t>
      </w:r>
      <w:r>
        <w:rPr>
          <w:rFonts w:ascii="Arial" w:hAnsi="Arial" w:cs="Arial"/>
          <w:sz w:val="24"/>
        </w:rPr>
        <w:t xml:space="preserve"> proposal</w:t>
      </w:r>
      <w:r w:rsidRPr="00102DBC">
        <w:rPr>
          <w:rFonts w:ascii="Arial" w:hAnsi="Arial" w:cs="Arial"/>
          <w:sz w:val="24"/>
        </w:rPr>
        <w:t xml:space="preserve"> score of </w:t>
      </w:r>
      <w:r w:rsidRPr="00102DBC">
        <w:rPr>
          <w:rFonts w:ascii="Arial" w:hAnsi="Arial" w:cs="Arial"/>
          <w:b/>
          <w:sz w:val="24"/>
          <w:u w:val="single"/>
        </w:rPr>
        <w:t>1</w:t>
      </w:r>
      <w:r>
        <w:rPr>
          <w:rFonts w:ascii="Arial" w:hAnsi="Arial" w:cs="Arial"/>
          <w:b/>
          <w:sz w:val="24"/>
          <w:u w:val="single"/>
        </w:rPr>
        <w:t>0</w:t>
      </w:r>
      <w:r w:rsidRPr="00102DBC">
        <w:rPr>
          <w:rFonts w:ascii="Arial" w:hAnsi="Arial" w:cs="Arial"/>
          <w:b/>
          <w:sz w:val="24"/>
          <w:u w:val="single"/>
        </w:rPr>
        <w:t>0</w:t>
      </w:r>
      <w:r w:rsidRPr="00102DBC">
        <w:rPr>
          <w:rFonts w:ascii="Arial" w:hAnsi="Arial" w:cs="Arial"/>
          <w:sz w:val="24"/>
        </w:rPr>
        <w:t xml:space="preserve"> total points. </w:t>
      </w:r>
    </w:p>
    <w:p w14:paraId="68CF25D3" w14:textId="3F3B3536" w:rsidR="006D6B33" w:rsidRDefault="006D6B33" w:rsidP="00705860">
      <w:pPr>
        <w:pStyle w:val="NoSpacing"/>
        <w:spacing w:after="240"/>
        <w:jc w:val="both"/>
        <w:rPr>
          <w:rFonts w:ascii="Arial" w:hAnsi="Arial" w:cs="Arial"/>
          <w:sz w:val="24"/>
        </w:rPr>
      </w:pPr>
      <w:r w:rsidRPr="00EE637A">
        <w:rPr>
          <w:rFonts w:ascii="Arial" w:hAnsi="Arial" w:cs="Arial"/>
          <w:sz w:val="24"/>
        </w:rPr>
        <w:t>In the event two proposals have identical proposal scores, the tie will be resolved by evaluating the individual Rating Factor scores of the two proposals, starting with the highest weighted Rating Factor</w:t>
      </w:r>
      <w:r>
        <w:rPr>
          <w:rFonts w:ascii="Arial" w:hAnsi="Arial" w:cs="Arial"/>
          <w:sz w:val="24"/>
        </w:rPr>
        <w:t xml:space="preserve"> </w:t>
      </w:r>
      <w:r w:rsidR="00194643">
        <w:rPr>
          <w:rFonts w:ascii="Arial" w:hAnsi="Arial" w:cs="Arial"/>
          <w:sz w:val="24"/>
        </w:rPr>
        <w:t>(</w:t>
      </w:r>
      <w:r>
        <w:rPr>
          <w:rFonts w:ascii="Arial" w:hAnsi="Arial" w:cs="Arial"/>
          <w:sz w:val="24"/>
        </w:rPr>
        <w:t>i</w:t>
      </w:r>
      <w:r w:rsidRPr="00EE637A">
        <w:rPr>
          <w:rFonts w:ascii="Arial" w:hAnsi="Arial" w:cs="Arial"/>
          <w:sz w:val="24"/>
        </w:rPr>
        <w:t>n this case, the Project Description score</w:t>
      </w:r>
      <w:r w:rsidR="00194643">
        <w:rPr>
          <w:rFonts w:ascii="Arial" w:hAnsi="Arial" w:cs="Arial"/>
          <w:sz w:val="24"/>
        </w:rPr>
        <w:t>)</w:t>
      </w:r>
      <w:r w:rsidRPr="00EE637A">
        <w:rPr>
          <w:rFonts w:ascii="Arial" w:hAnsi="Arial" w:cs="Arial"/>
          <w:sz w:val="24"/>
        </w:rPr>
        <w:t xml:space="preserve">. If an identical score occurs on this Rating Factor, Rating Factor Scores will be used in the following order based on the descending weight valued until the tie is broken: </w:t>
      </w:r>
      <w:r>
        <w:rPr>
          <w:rFonts w:ascii="Arial" w:hAnsi="Arial" w:cs="Arial"/>
          <w:sz w:val="24"/>
          <w:szCs w:val="24"/>
        </w:rPr>
        <w:t>Organizational Capacity and Coordination</w:t>
      </w:r>
      <w:r w:rsidRPr="00EE637A">
        <w:rPr>
          <w:rFonts w:ascii="Arial" w:hAnsi="Arial" w:cs="Arial"/>
          <w:sz w:val="24"/>
        </w:rPr>
        <w:t xml:space="preserve">, </w:t>
      </w:r>
      <w:r>
        <w:rPr>
          <w:rFonts w:ascii="Arial" w:hAnsi="Arial" w:cs="Arial"/>
          <w:sz w:val="24"/>
          <w:szCs w:val="24"/>
        </w:rPr>
        <w:t xml:space="preserve">Description of Community </w:t>
      </w:r>
      <w:r w:rsidRPr="000A79C3">
        <w:rPr>
          <w:rFonts w:ascii="Arial" w:hAnsi="Arial" w:cs="Arial"/>
          <w:sz w:val="24"/>
          <w:szCs w:val="24"/>
        </w:rPr>
        <w:t>Need</w:t>
      </w:r>
      <w:r w:rsidRPr="00EE637A">
        <w:rPr>
          <w:rFonts w:ascii="Arial" w:hAnsi="Arial" w:cs="Arial"/>
          <w:sz w:val="24"/>
        </w:rPr>
        <w:t xml:space="preserve">, </w:t>
      </w:r>
      <w:r>
        <w:rPr>
          <w:rFonts w:ascii="Arial" w:hAnsi="Arial" w:cs="Arial"/>
          <w:sz w:val="24"/>
          <w:szCs w:val="24"/>
        </w:rPr>
        <w:t>Project Budget,</w:t>
      </w:r>
      <w:r w:rsidRPr="000A79C3">
        <w:rPr>
          <w:rFonts w:ascii="Arial" w:hAnsi="Arial" w:cs="Arial"/>
          <w:sz w:val="24"/>
          <w:szCs w:val="24"/>
        </w:rPr>
        <w:t xml:space="preserve"> </w:t>
      </w:r>
      <w:r w:rsidRPr="00EE637A">
        <w:rPr>
          <w:rFonts w:ascii="Arial" w:hAnsi="Arial" w:cs="Arial"/>
          <w:sz w:val="24"/>
        </w:rPr>
        <w:t xml:space="preserve">and finally </w:t>
      </w:r>
      <w:r w:rsidRPr="000A79C3">
        <w:rPr>
          <w:rFonts w:ascii="Arial" w:hAnsi="Arial" w:cs="Arial"/>
          <w:sz w:val="24"/>
          <w:szCs w:val="24"/>
        </w:rPr>
        <w:t xml:space="preserve">Project Evaluation </w:t>
      </w:r>
      <w:r>
        <w:rPr>
          <w:rFonts w:ascii="Arial" w:hAnsi="Arial" w:cs="Arial"/>
          <w:sz w:val="24"/>
          <w:szCs w:val="24"/>
        </w:rPr>
        <w:t>and Monitoring</w:t>
      </w:r>
      <w:r w:rsidRPr="00EE637A">
        <w:rPr>
          <w:rFonts w:ascii="Arial" w:hAnsi="Arial" w:cs="Arial"/>
          <w:sz w:val="24"/>
        </w:rPr>
        <w:t>.</w:t>
      </w:r>
    </w:p>
    <w:p w14:paraId="5D7535AD" w14:textId="77777777" w:rsidR="00104120" w:rsidRDefault="00104120" w:rsidP="00705860">
      <w:pPr>
        <w:pStyle w:val="NoSpacing"/>
        <w:spacing w:after="240"/>
        <w:jc w:val="both"/>
        <w:rPr>
          <w:rFonts w:ascii="Arial" w:hAnsi="Arial" w:cs="Arial"/>
          <w:sz w:val="24"/>
        </w:rPr>
      </w:pPr>
    </w:p>
    <w:p w14:paraId="6D089F06" w14:textId="2265BDF4" w:rsidR="006D6B33" w:rsidRPr="006D5F14" w:rsidRDefault="006D6B33" w:rsidP="00661AC6">
      <w:pPr>
        <w:pStyle w:val="Heading3"/>
      </w:pPr>
      <w:bookmarkStart w:id="190" w:name="_Toc85461389"/>
      <w:bookmarkStart w:id="191" w:name="_Toc86658088"/>
      <w:r>
        <w:lastRenderedPageBreak/>
        <w:t>Key Dates</w:t>
      </w:r>
      <w:bookmarkEnd w:id="187"/>
      <w:bookmarkEnd w:id="190"/>
      <w:bookmarkEnd w:id="191"/>
    </w:p>
    <w:p w14:paraId="7EC98E68" w14:textId="77777777" w:rsidR="006D6B33" w:rsidRDefault="006D6B33" w:rsidP="00661AC6">
      <w:pPr>
        <w:spacing w:after="0" w:line="240" w:lineRule="auto"/>
        <w:jc w:val="both"/>
        <w:rPr>
          <w:rFonts w:ascii="Arial" w:hAnsi="Arial" w:cs="Arial"/>
          <w:sz w:val="24"/>
          <w:szCs w:val="24"/>
        </w:rPr>
      </w:pPr>
      <w:r>
        <w:rPr>
          <w:rFonts w:ascii="Arial" w:hAnsi="Arial" w:cs="Arial"/>
          <w:sz w:val="24"/>
          <w:szCs w:val="24"/>
        </w:rPr>
        <w:t>The following table</w:t>
      </w:r>
      <w:r w:rsidRPr="002E306E">
        <w:rPr>
          <w:rFonts w:ascii="Arial" w:hAnsi="Arial" w:cs="Arial"/>
          <w:sz w:val="24"/>
          <w:szCs w:val="24"/>
        </w:rPr>
        <w:t xml:space="preserve"> shows a timeline </w:t>
      </w:r>
      <w:r>
        <w:rPr>
          <w:rFonts w:ascii="Arial" w:hAnsi="Arial" w:cs="Arial"/>
          <w:sz w:val="24"/>
          <w:szCs w:val="24"/>
        </w:rPr>
        <w:t>of</w:t>
      </w:r>
      <w:r w:rsidRPr="002E306E">
        <w:rPr>
          <w:rFonts w:ascii="Arial" w:hAnsi="Arial" w:cs="Arial"/>
          <w:sz w:val="24"/>
          <w:szCs w:val="24"/>
        </w:rPr>
        <w:t xml:space="preserve"> key dates related to the </w:t>
      </w:r>
      <w:r>
        <w:rPr>
          <w:rFonts w:ascii="Arial" w:hAnsi="Arial" w:cs="Arial"/>
          <w:sz w:val="24"/>
          <w:szCs w:val="24"/>
        </w:rPr>
        <w:t>CalVIP</w:t>
      </w:r>
      <w:r w:rsidRPr="002E306E">
        <w:rPr>
          <w:rFonts w:ascii="Arial" w:hAnsi="Arial" w:cs="Arial"/>
          <w:sz w:val="24"/>
          <w:szCs w:val="24"/>
        </w:rPr>
        <w:t xml:space="preserve"> Grant.</w:t>
      </w:r>
    </w:p>
    <w:p w14:paraId="5B0E0721" w14:textId="77777777" w:rsidR="006D6B33" w:rsidRDefault="006D6B33" w:rsidP="00661AC6">
      <w:pPr>
        <w:spacing w:after="0" w:line="240" w:lineRule="auto"/>
        <w:jc w:val="both"/>
        <w:rPr>
          <w:rFonts w:ascii="Arial" w:hAnsi="Arial" w:cs="Arial"/>
          <w:sz w:val="24"/>
        </w:rPr>
      </w:pPr>
    </w:p>
    <w:tbl>
      <w:tblPr>
        <w:tblW w:w="5000" w:type="pct"/>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shd w:val="clear" w:color="auto" w:fill="D9D9D9"/>
        <w:tblLook w:val="0600" w:firstRow="0" w:lastRow="0" w:firstColumn="0" w:lastColumn="0" w:noHBand="1" w:noVBand="1"/>
      </w:tblPr>
      <w:tblGrid>
        <w:gridCol w:w="6109"/>
        <w:gridCol w:w="3241"/>
      </w:tblGrid>
      <w:tr w:rsidR="00B5383B" w:rsidRPr="004F5B70" w14:paraId="5D051094" w14:textId="77777777" w:rsidTr="006D6B33">
        <w:trPr>
          <w:cantSplit/>
          <w:trHeight w:val="432"/>
          <w:tblHeader/>
          <w:jc w:val="center"/>
        </w:trPr>
        <w:tc>
          <w:tcPr>
            <w:tcW w:w="3267" w:type="pct"/>
            <w:shd w:val="clear" w:color="auto" w:fill="D9D9D9" w:themeFill="background1" w:themeFillShade="D9"/>
            <w:vAlign w:val="center"/>
          </w:tcPr>
          <w:p w14:paraId="70F60714" w14:textId="77777777" w:rsidR="00B5383B" w:rsidRPr="004205C5" w:rsidRDefault="00B5383B" w:rsidP="00661AC6">
            <w:pPr>
              <w:spacing w:after="0" w:line="240" w:lineRule="auto"/>
              <w:rPr>
                <w:rFonts w:ascii="Arial" w:eastAsia="Calibri" w:hAnsi="Arial" w:cs="Arial"/>
                <w:b/>
                <w:bCs/>
                <w:color w:val="1F497D" w:themeColor="text2"/>
                <w:sz w:val="24"/>
                <w:szCs w:val="24"/>
              </w:rPr>
            </w:pPr>
            <w:r w:rsidRPr="004205C5">
              <w:rPr>
                <w:rFonts w:ascii="Arial" w:eastAsia="Calibri" w:hAnsi="Arial" w:cs="Arial"/>
                <w:b/>
                <w:bCs/>
                <w:color w:val="1F497D" w:themeColor="text2"/>
                <w:sz w:val="24"/>
                <w:szCs w:val="24"/>
              </w:rPr>
              <w:t>Activity</w:t>
            </w:r>
          </w:p>
        </w:tc>
        <w:tc>
          <w:tcPr>
            <w:tcW w:w="1733" w:type="pct"/>
            <w:shd w:val="clear" w:color="auto" w:fill="D9D9D9" w:themeFill="background1" w:themeFillShade="D9"/>
            <w:vAlign w:val="center"/>
          </w:tcPr>
          <w:p w14:paraId="297A89CC" w14:textId="77777777" w:rsidR="00B5383B" w:rsidRPr="004205C5" w:rsidRDefault="00B5383B" w:rsidP="00661AC6">
            <w:pPr>
              <w:spacing w:after="0" w:line="240" w:lineRule="auto"/>
              <w:jc w:val="center"/>
              <w:rPr>
                <w:rFonts w:ascii="Arial" w:eastAsia="Calibri" w:hAnsi="Arial" w:cs="Arial"/>
                <w:b/>
                <w:bCs/>
                <w:color w:val="1F497D" w:themeColor="text2"/>
                <w:sz w:val="24"/>
                <w:szCs w:val="24"/>
              </w:rPr>
            </w:pPr>
            <w:r w:rsidRPr="004205C5">
              <w:rPr>
                <w:rFonts w:ascii="Arial" w:eastAsia="Calibri" w:hAnsi="Arial" w:cs="Arial"/>
                <w:b/>
                <w:bCs/>
                <w:color w:val="1F497D" w:themeColor="text2"/>
                <w:sz w:val="24"/>
                <w:szCs w:val="24"/>
              </w:rPr>
              <w:t>Date</w:t>
            </w:r>
          </w:p>
        </w:tc>
      </w:tr>
      <w:tr w:rsidR="00B5383B" w:rsidRPr="00705860" w14:paraId="6106B0C0" w14:textId="77777777" w:rsidTr="00705860">
        <w:trPr>
          <w:cantSplit/>
          <w:trHeight w:val="331"/>
          <w:jc w:val="center"/>
        </w:trPr>
        <w:tc>
          <w:tcPr>
            <w:tcW w:w="3267" w:type="pct"/>
            <w:shd w:val="clear" w:color="auto" w:fill="FFFFFF"/>
            <w:vAlign w:val="center"/>
          </w:tcPr>
          <w:p w14:paraId="2659E3D2" w14:textId="4AC6DD24" w:rsidR="00B5383B" w:rsidRPr="00A15E00" w:rsidRDefault="00B5383B" w:rsidP="00661AC6">
            <w:pPr>
              <w:spacing w:after="0" w:line="240" w:lineRule="auto"/>
              <w:rPr>
                <w:rFonts w:ascii="Arial" w:eastAsia="Calibri" w:hAnsi="Arial" w:cs="Arial"/>
                <w:sz w:val="24"/>
                <w:szCs w:val="24"/>
              </w:rPr>
            </w:pPr>
            <w:r w:rsidRPr="00A15E00">
              <w:rPr>
                <w:rFonts w:ascii="Arial" w:eastAsia="Calibri" w:hAnsi="Arial" w:cs="Arial"/>
                <w:sz w:val="24"/>
                <w:szCs w:val="24"/>
              </w:rPr>
              <w:t xml:space="preserve">Release Request for Proposals </w:t>
            </w:r>
          </w:p>
        </w:tc>
        <w:tc>
          <w:tcPr>
            <w:tcW w:w="1733" w:type="pct"/>
            <w:shd w:val="clear" w:color="auto" w:fill="FFFFFF"/>
            <w:vAlign w:val="center"/>
          </w:tcPr>
          <w:p w14:paraId="6185B1E6" w14:textId="77777777" w:rsidR="00B5383B" w:rsidRPr="00A15E00" w:rsidRDefault="00B5383B" w:rsidP="00661AC6">
            <w:pPr>
              <w:spacing w:after="0" w:line="240" w:lineRule="auto"/>
              <w:jc w:val="right"/>
              <w:rPr>
                <w:rFonts w:ascii="Arial" w:eastAsia="Calibri" w:hAnsi="Arial" w:cs="Arial"/>
                <w:sz w:val="24"/>
                <w:szCs w:val="24"/>
                <w:highlight w:val="yellow"/>
              </w:rPr>
            </w:pPr>
            <w:r w:rsidRPr="00A15E00">
              <w:rPr>
                <w:rFonts w:ascii="Arial" w:eastAsia="Calibri" w:hAnsi="Arial" w:cs="Arial"/>
                <w:sz w:val="24"/>
                <w:szCs w:val="24"/>
              </w:rPr>
              <w:t>November 19, 2021</w:t>
            </w:r>
          </w:p>
        </w:tc>
      </w:tr>
      <w:tr w:rsidR="00B5383B" w:rsidRPr="00705860" w14:paraId="5854FD40" w14:textId="77777777" w:rsidTr="00705860">
        <w:trPr>
          <w:cantSplit/>
          <w:trHeight w:val="331"/>
          <w:jc w:val="center"/>
        </w:trPr>
        <w:tc>
          <w:tcPr>
            <w:tcW w:w="3267" w:type="pct"/>
            <w:shd w:val="clear" w:color="auto" w:fill="FFFFFF"/>
            <w:vAlign w:val="center"/>
          </w:tcPr>
          <w:p w14:paraId="58B79AAD" w14:textId="4A1E92EE" w:rsidR="00B5383B" w:rsidRPr="00A15E00" w:rsidRDefault="00B5383B" w:rsidP="00661AC6">
            <w:pPr>
              <w:spacing w:after="0" w:line="240" w:lineRule="auto"/>
              <w:rPr>
                <w:rFonts w:ascii="Arial" w:eastAsia="Times New Roman" w:hAnsi="Arial" w:cs="Arial"/>
                <w:sz w:val="24"/>
                <w:szCs w:val="24"/>
              </w:rPr>
            </w:pPr>
            <w:r w:rsidRPr="00A15E00">
              <w:rPr>
                <w:rFonts w:ascii="Arial" w:eastAsia="Times New Roman" w:hAnsi="Arial" w:cs="Arial"/>
                <w:sz w:val="24"/>
                <w:szCs w:val="24"/>
              </w:rPr>
              <w:t>Bidders’ Conference</w:t>
            </w:r>
          </w:p>
        </w:tc>
        <w:tc>
          <w:tcPr>
            <w:tcW w:w="1733" w:type="pct"/>
            <w:shd w:val="clear" w:color="auto" w:fill="FFFFFF"/>
            <w:vAlign w:val="center"/>
          </w:tcPr>
          <w:p w14:paraId="16B5D264" w14:textId="77777777" w:rsidR="00B5383B" w:rsidRPr="00A15E00" w:rsidRDefault="00B5383B" w:rsidP="00661AC6">
            <w:pPr>
              <w:spacing w:after="0" w:line="240" w:lineRule="auto"/>
              <w:jc w:val="right"/>
              <w:rPr>
                <w:rFonts w:ascii="Arial" w:eastAsia="Calibri" w:hAnsi="Arial" w:cs="Arial"/>
                <w:sz w:val="24"/>
                <w:szCs w:val="24"/>
              </w:rPr>
            </w:pPr>
            <w:r w:rsidRPr="00A15E00">
              <w:rPr>
                <w:rFonts w:ascii="Arial" w:eastAsia="Calibri" w:hAnsi="Arial" w:cs="Arial"/>
                <w:sz w:val="24"/>
                <w:szCs w:val="24"/>
              </w:rPr>
              <w:t>December 17, 2021</w:t>
            </w:r>
          </w:p>
        </w:tc>
      </w:tr>
      <w:tr w:rsidR="005017AE" w:rsidRPr="00705860" w14:paraId="50BE0678" w14:textId="77777777" w:rsidTr="00705860">
        <w:trPr>
          <w:cantSplit/>
          <w:trHeight w:val="331"/>
          <w:jc w:val="center"/>
        </w:trPr>
        <w:tc>
          <w:tcPr>
            <w:tcW w:w="3267" w:type="pct"/>
            <w:shd w:val="clear" w:color="auto" w:fill="FFFFFF"/>
            <w:vAlign w:val="center"/>
          </w:tcPr>
          <w:p w14:paraId="53A8423B" w14:textId="77777777" w:rsidR="005017AE" w:rsidRPr="00A15E00" w:rsidRDefault="005017AE" w:rsidP="00661AC6">
            <w:pPr>
              <w:spacing w:after="0" w:line="240" w:lineRule="auto"/>
              <w:rPr>
                <w:rFonts w:ascii="Arial" w:eastAsia="Times New Roman" w:hAnsi="Arial" w:cs="Arial"/>
                <w:sz w:val="24"/>
                <w:szCs w:val="24"/>
              </w:rPr>
            </w:pPr>
            <w:r w:rsidRPr="00A15E00">
              <w:rPr>
                <w:rFonts w:ascii="Arial" w:eastAsia="Times New Roman" w:hAnsi="Arial" w:cs="Arial"/>
                <w:sz w:val="24"/>
                <w:szCs w:val="24"/>
              </w:rPr>
              <w:t>Letter of Intent Due to the BSCC</w:t>
            </w:r>
          </w:p>
        </w:tc>
        <w:tc>
          <w:tcPr>
            <w:tcW w:w="1733" w:type="pct"/>
            <w:shd w:val="clear" w:color="auto" w:fill="FFFFFF"/>
            <w:vAlign w:val="center"/>
          </w:tcPr>
          <w:p w14:paraId="7901AFB1" w14:textId="35A95373" w:rsidR="005017AE" w:rsidRPr="00A15E00" w:rsidRDefault="005617E1" w:rsidP="00661AC6">
            <w:pPr>
              <w:spacing w:after="0" w:line="240" w:lineRule="auto"/>
              <w:jc w:val="right"/>
              <w:rPr>
                <w:rFonts w:ascii="Arial" w:eastAsia="Calibri" w:hAnsi="Arial" w:cs="Arial"/>
                <w:sz w:val="24"/>
                <w:szCs w:val="24"/>
              </w:rPr>
            </w:pPr>
            <w:r w:rsidRPr="00A15E00">
              <w:rPr>
                <w:rFonts w:ascii="Arial" w:eastAsia="Calibri" w:hAnsi="Arial" w:cs="Arial"/>
                <w:sz w:val="24"/>
                <w:szCs w:val="24"/>
              </w:rPr>
              <w:t>January 7</w:t>
            </w:r>
            <w:r w:rsidR="005017AE" w:rsidRPr="00A15E00">
              <w:rPr>
                <w:rFonts w:ascii="Arial" w:eastAsia="Calibri" w:hAnsi="Arial" w:cs="Arial"/>
                <w:sz w:val="24"/>
                <w:szCs w:val="24"/>
              </w:rPr>
              <w:t>, 2021</w:t>
            </w:r>
          </w:p>
        </w:tc>
      </w:tr>
      <w:tr w:rsidR="00B5383B" w:rsidRPr="00705860" w14:paraId="177F75F4" w14:textId="77777777" w:rsidTr="00705860">
        <w:trPr>
          <w:cantSplit/>
          <w:trHeight w:val="331"/>
          <w:jc w:val="center"/>
        </w:trPr>
        <w:tc>
          <w:tcPr>
            <w:tcW w:w="3267" w:type="pct"/>
            <w:shd w:val="clear" w:color="auto" w:fill="FFFFFF"/>
            <w:vAlign w:val="center"/>
          </w:tcPr>
          <w:p w14:paraId="4F845F8F" w14:textId="77777777" w:rsidR="00B5383B" w:rsidRPr="00A15E00" w:rsidRDefault="00B5383B" w:rsidP="00661AC6">
            <w:pPr>
              <w:spacing w:after="0" w:line="240" w:lineRule="auto"/>
              <w:rPr>
                <w:rFonts w:ascii="Arial" w:eastAsia="Calibri" w:hAnsi="Arial" w:cs="Arial"/>
                <w:b/>
                <w:bCs/>
                <w:color w:val="0F243E" w:themeColor="text2" w:themeShade="80"/>
                <w:sz w:val="24"/>
                <w:szCs w:val="24"/>
              </w:rPr>
            </w:pPr>
            <w:r w:rsidRPr="00A15E00">
              <w:rPr>
                <w:rFonts w:ascii="Arial" w:eastAsia="Calibri" w:hAnsi="Arial" w:cs="Arial"/>
                <w:b/>
                <w:bCs/>
                <w:color w:val="0F243E" w:themeColor="text2" w:themeShade="80"/>
                <w:sz w:val="24"/>
                <w:szCs w:val="24"/>
              </w:rPr>
              <w:t xml:space="preserve">Proposals Due to the BSCC </w:t>
            </w:r>
          </w:p>
        </w:tc>
        <w:tc>
          <w:tcPr>
            <w:tcW w:w="1733" w:type="pct"/>
            <w:shd w:val="clear" w:color="auto" w:fill="auto"/>
            <w:vAlign w:val="center"/>
          </w:tcPr>
          <w:p w14:paraId="2452CC97" w14:textId="77777777" w:rsidR="00B5383B" w:rsidRPr="00A15E00" w:rsidRDefault="00B5383B" w:rsidP="00661AC6">
            <w:pPr>
              <w:spacing w:after="0" w:line="240" w:lineRule="auto"/>
              <w:jc w:val="right"/>
              <w:rPr>
                <w:rFonts w:ascii="Arial" w:eastAsia="Calibri" w:hAnsi="Arial" w:cs="Arial"/>
                <w:b/>
                <w:bCs/>
                <w:color w:val="0F243E" w:themeColor="text2" w:themeShade="80"/>
                <w:sz w:val="24"/>
                <w:szCs w:val="24"/>
              </w:rPr>
            </w:pPr>
            <w:r w:rsidRPr="00A15E00">
              <w:rPr>
                <w:rFonts w:ascii="Arial" w:eastAsia="Calibri" w:hAnsi="Arial" w:cs="Arial"/>
                <w:b/>
                <w:bCs/>
                <w:color w:val="0F243E" w:themeColor="text2" w:themeShade="80"/>
                <w:sz w:val="24"/>
                <w:szCs w:val="24"/>
              </w:rPr>
              <w:t>February 11, 2022</w:t>
            </w:r>
          </w:p>
        </w:tc>
      </w:tr>
      <w:tr w:rsidR="00B5383B" w:rsidRPr="00705860" w14:paraId="64D75477" w14:textId="77777777" w:rsidTr="00705860">
        <w:trPr>
          <w:cantSplit/>
          <w:trHeight w:val="331"/>
          <w:jc w:val="center"/>
        </w:trPr>
        <w:tc>
          <w:tcPr>
            <w:tcW w:w="3267" w:type="pct"/>
            <w:shd w:val="clear" w:color="auto" w:fill="auto"/>
            <w:vAlign w:val="center"/>
          </w:tcPr>
          <w:p w14:paraId="0FDCD4DB" w14:textId="2338EC41" w:rsidR="00B5383B" w:rsidRPr="00A15E00" w:rsidRDefault="00B5383B" w:rsidP="00661AC6">
            <w:pPr>
              <w:spacing w:after="0" w:line="240" w:lineRule="auto"/>
              <w:rPr>
                <w:rFonts w:ascii="Arial" w:eastAsia="Calibri" w:hAnsi="Arial" w:cs="Arial"/>
                <w:sz w:val="24"/>
                <w:szCs w:val="24"/>
              </w:rPr>
            </w:pPr>
            <w:r w:rsidRPr="00A15E00">
              <w:rPr>
                <w:rFonts w:ascii="Arial" w:eastAsia="Calibri" w:hAnsi="Arial" w:cs="Arial"/>
                <w:sz w:val="24"/>
                <w:szCs w:val="24"/>
              </w:rPr>
              <w:t xml:space="preserve">Proposal Rating Process and Development of Funding Recommendations </w:t>
            </w:r>
          </w:p>
        </w:tc>
        <w:tc>
          <w:tcPr>
            <w:tcW w:w="1733" w:type="pct"/>
            <w:shd w:val="clear" w:color="auto" w:fill="auto"/>
            <w:vAlign w:val="center"/>
          </w:tcPr>
          <w:p w14:paraId="25DE866A" w14:textId="342DB039" w:rsidR="00B5383B" w:rsidRPr="00A15E00" w:rsidRDefault="00B955DD" w:rsidP="00661AC6">
            <w:pPr>
              <w:spacing w:after="0" w:line="240" w:lineRule="auto"/>
              <w:jc w:val="right"/>
              <w:rPr>
                <w:rFonts w:ascii="Arial" w:eastAsia="Calibri" w:hAnsi="Arial" w:cs="Arial"/>
                <w:sz w:val="24"/>
                <w:szCs w:val="24"/>
              </w:rPr>
            </w:pPr>
            <w:r w:rsidRPr="00A15E00">
              <w:rPr>
                <w:rFonts w:ascii="Arial" w:eastAsia="Calibri" w:hAnsi="Arial" w:cs="Arial"/>
                <w:sz w:val="24"/>
                <w:szCs w:val="24"/>
              </w:rPr>
              <w:t>April</w:t>
            </w:r>
            <w:r w:rsidR="00B5383B" w:rsidRPr="00A15E00">
              <w:rPr>
                <w:rFonts w:ascii="Arial" w:eastAsia="Calibri" w:hAnsi="Arial" w:cs="Arial"/>
                <w:sz w:val="24"/>
                <w:szCs w:val="24"/>
              </w:rPr>
              <w:t>-May 2022</w:t>
            </w:r>
          </w:p>
        </w:tc>
      </w:tr>
      <w:tr w:rsidR="00B5383B" w:rsidRPr="00705860" w14:paraId="114FDF51" w14:textId="77777777" w:rsidTr="00705860">
        <w:trPr>
          <w:cantSplit/>
          <w:trHeight w:val="331"/>
          <w:jc w:val="center"/>
        </w:trPr>
        <w:tc>
          <w:tcPr>
            <w:tcW w:w="3267" w:type="pct"/>
            <w:shd w:val="clear" w:color="auto" w:fill="auto"/>
            <w:vAlign w:val="center"/>
          </w:tcPr>
          <w:p w14:paraId="690C2029" w14:textId="243F2EDB" w:rsidR="00B5383B" w:rsidRPr="00A15E00" w:rsidRDefault="004E6251" w:rsidP="00661AC6">
            <w:pPr>
              <w:spacing w:after="0" w:line="240" w:lineRule="auto"/>
              <w:rPr>
                <w:rFonts w:ascii="Arial" w:eastAsia="Calibri" w:hAnsi="Arial" w:cs="Arial"/>
                <w:sz w:val="24"/>
                <w:szCs w:val="24"/>
              </w:rPr>
            </w:pPr>
            <w:r w:rsidRPr="00A15E00">
              <w:rPr>
                <w:rFonts w:ascii="Arial" w:eastAsia="Calibri" w:hAnsi="Arial" w:cs="Arial"/>
                <w:sz w:val="24"/>
                <w:szCs w:val="24"/>
              </w:rPr>
              <w:t>BSCC Board Considers Funding Recommendations</w:t>
            </w:r>
          </w:p>
        </w:tc>
        <w:tc>
          <w:tcPr>
            <w:tcW w:w="1733" w:type="pct"/>
            <w:shd w:val="clear" w:color="auto" w:fill="auto"/>
            <w:vAlign w:val="center"/>
          </w:tcPr>
          <w:p w14:paraId="113AA16F" w14:textId="13740877" w:rsidR="00B5383B" w:rsidRPr="00A15E00" w:rsidRDefault="00B5383B" w:rsidP="00661AC6">
            <w:pPr>
              <w:spacing w:after="0" w:line="240" w:lineRule="auto"/>
              <w:jc w:val="right"/>
              <w:rPr>
                <w:rFonts w:ascii="Arial" w:eastAsia="Calibri" w:hAnsi="Arial" w:cs="Arial"/>
                <w:sz w:val="24"/>
                <w:szCs w:val="24"/>
              </w:rPr>
            </w:pPr>
            <w:r w:rsidRPr="00A15E00">
              <w:rPr>
                <w:rFonts w:ascii="Arial" w:eastAsia="Calibri" w:hAnsi="Arial" w:cs="Arial"/>
                <w:sz w:val="24"/>
                <w:szCs w:val="24"/>
              </w:rPr>
              <w:t xml:space="preserve">June </w:t>
            </w:r>
            <w:r w:rsidR="00560434" w:rsidRPr="00A15E00">
              <w:rPr>
                <w:rFonts w:ascii="Arial" w:eastAsia="Calibri" w:hAnsi="Arial" w:cs="Arial"/>
                <w:sz w:val="24"/>
                <w:szCs w:val="24"/>
              </w:rPr>
              <w:t xml:space="preserve">9, </w:t>
            </w:r>
            <w:r w:rsidRPr="00A15E00">
              <w:rPr>
                <w:rFonts w:ascii="Arial" w:eastAsia="Calibri" w:hAnsi="Arial" w:cs="Arial"/>
                <w:sz w:val="24"/>
                <w:szCs w:val="24"/>
              </w:rPr>
              <w:t>2022</w:t>
            </w:r>
          </w:p>
        </w:tc>
      </w:tr>
      <w:tr w:rsidR="00B5383B" w:rsidRPr="00705860" w14:paraId="62EF880F" w14:textId="77777777" w:rsidTr="00705860">
        <w:trPr>
          <w:cantSplit/>
          <w:trHeight w:val="331"/>
          <w:jc w:val="center"/>
        </w:trPr>
        <w:tc>
          <w:tcPr>
            <w:tcW w:w="3267" w:type="pct"/>
            <w:shd w:val="clear" w:color="auto" w:fill="FFFFFF"/>
            <w:vAlign w:val="center"/>
          </w:tcPr>
          <w:p w14:paraId="2B5C61AF" w14:textId="77777777" w:rsidR="00B5383B" w:rsidRPr="00A15E00" w:rsidRDefault="00B5383B" w:rsidP="00661AC6">
            <w:pPr>
              <w:spacing w:after="0" w:line="240" w:lineRule="auto"/>
              <w:rPr>
                <w:rFonts w:ascii="Arial" w:eastAsia="Calibri" w:hAnsi="Arial" w:cs="Arial"/>
                <w:sz w:val="24"/>
                <w:szCs w:val="24"/>
              </w:rPr>
            </w:pPr>
            <w:r w:rsidRPr="00A15E00">
              <w:rPr>
                <w:rFonts w:ascii="Arial" w:eastAsia="Calibri" w:hAnsi="Arial" w:cs="Arial"/>
                <w:sz w:val="24"/>
                <w:szCs w:val="24"/>
              </w:rPr>
              <w:t>Notices to Applicants</w:t>
            </w:r>
          </w:p>
        </w:tc>
        <w:tc>
          <w:tcPr>
            <w:tcW w:w="1733" w:type="pct"/>
            <w:shd w:val="clear" w:color="auto" w:fill="auto"/>
            <w:vAlign w:val="center"/>
          </w:tcPr>
          <w:p w14:paraId="121C4E2B" w14:textId="42E9C9B5" w:rsidR="00B5383B" w:rsidRPr="00A15E00" w:rsidRDefault="00B5383B" w:rsidP="00661AC6">
            <w:pPr>
              <w:spacing w:after="0" w:line="240" w:lineRule="auto"/>
              <w:jc w:val="right"/>
              <w:rPr>
                <w:rFonts w:ascii="Arial" w:eastAsia="Calibri" w:hAnsi="Arial" w:cs="Arial"/>
                <w:sz w:val="24"/>
                <w:szCs w:val="24"/>
              </w:rPr>
            </w:pPr>
            <w:r w:rsidRPr="00A15E00">
              <w:rPr>
                <w:rFonts w:ascii="Arial" w:eastAsia="Calibri" w:hAnsi="Arial" w:cs="Arial"/>
                <w:sz w:val="24"/>
                <w:szCs w:val="24"/>
              </w:rPr>
              <w:t xml:space="preserve">June </w:t>
            </w:r>
            <w:r w:rsidR="00B955DD" w:rsidRPr="00A15E00">
              <w:rPr>
                <w:rFonts w:ascii="Arial" w:eastAsia="Calibri" w:hAnsi="Arial" w:cs="Arial"/>
                <w:sz w:val="24"/>
                <w:szCs w:val="24"/>
              </w:rPr>
              <w:t>10</w:t>
            </w:r>
            <w:r w:rsidR="00560434" w:rsidRPr="00A15E00">
              <w:rPr>
                <w:rFonts w:ascii="Arial" w:eastAsia="Calibri" w:hAnsi="Arial" w:cs="Arial"/>
                <w:sz w:val="24"/>
                <w:szCs w:val="24"/>
              </w:rPr>
              <w:t xml:space="preserve">, </w:t>
            </w:r>
            <w:r w:rsidRPr="00A15E00">
              <w:rPr>
                <w:rFonts w:ascii="Arial" w:eastAsia="Calibri" w:hAnsi="Arial" w:cs="Arial"/>
                <w:sz w:val="24"/>
                <w:szCs w:val="24"/>
              </w:rPr>
              <w:t>2022</w:t>
            </w:r>
          </w:p>
        </w:tc>
      </w:tr>
      <w:tr w:rsidR="00B5383B" w:rsidRPr="00705860" w14:paraId="39335E2B" w14:textId="77777777" w:rsidTr="00705860">
        <w:trPr>
          <w:cantSplit/>
          <w:trHeight w:val="331"/>
          <w:jc w:val="center"/>
        </w:trPr>
        <w:tc>
          <w:tcPr>
            <w:tcW w:w="3267" w:type="pct"/>
            <w:shd w:val="clear" w:color="auto" w:fill="FFFFFF"/>
            <w:vAlign w:val="center"/>
          </w:tcPr>
          <w:p w14:paraId="1A438962" w14:textId="17CFE298" w:rsidR="00B5383B" w:rsidRPr="00A15E00" w:rsidRDefault="00B5383B" w:rsidP="00661AC6">
            <w:pPr>
              <w:spacing w:after="0" w:line="240" w:lineRule="auto"/>
              <w:rPr>
                <w:rFonts w:ascii="Arial" w:eastAsia="Calibri" w:hAnsi="Arial" w:cs="Arial"/>
                <w:sz w:val="24"/>
                <w:szCs w:val="24"/>
              </w:rPr>
            </w:pPr>
            <w:r w:rsidRPr="00A15E00">
              <w:rPr>
                <w:rFonts w:ascii="Arial" w:eastAsia="Calibri" w:hAnsi="Arial" w:cs="Arial"/>
                <w:sz w:val="24"/>
                <w:szCs w:val="24"/>
              </w:rPr>
              <w:t>Grant</w:t>
            </w:r>
            <w:r w:rsidR="00194643" w:rsidRPr="00A15E00">
              <w:rPr>
                <w:rFonts w:ascii="Arial" w:eastAsia="Calibri" w:hAnsi="Arial" w:cs="Arial"/>
                <w:sz w:val="24"/>
                <w:szCs w:val="24"/>
              </w:rPr>
              <w:t xml:space="preserve"> Period</w:t>
            </w:r>
            <w:r w:rsidRPr="00A15E00">
              <w:rPr>
                <w:rFonts w:ascii="Arial" w:eastAsia="Calibri" w:hAnsi="Arial" w:cs="Arial"/>
                <w:sz w:val="24"/>
                <w:szCs w:val="24"/>
              </w:rPr>
              <w:t xml:space="preserve"> Begin</w:t>
            </w:r>
            <w:r w:rsidR="00194643" w:rsidRPr="00A15E00">
              <w:rPr>
                <w:rFonts w:ascii="Arial" w:eastAsia="Calibri" w:hAnsi="Arial" w:cs="Arial"/>
                <w:sz w:val="24"/>
                <w:szCs w:val="24"/>
              </w:rPr>
              <w:t>s</w:t>
            </w:r>
          </w:p>
        </w:tc>
        <w:tc>
          <w:tcPr>
            <w:tcW w:w="1733" w:type="pct"/>
            <w:shd w:val="clear" w:color="auto" w:fill="auto"/>
            <w:vAlign w:val="center"/>
          </w:tcPr>
          <w:p w14:paraId="2BFA3797" w14:textId="77777777" w:rsidR="00B5383B" w:rsidRPr="00A15E00" w:rsidRDefault="00B5383B" w:rsidP="00661AC6">
            <w:pPr>
              <w:spacing w:after="0" w:line="240" w:lineRule="auto"/>
              <w:jc w:val="right"/>
              <w:rPr>
                <w:rFonts w:ascii="Arial" w:eastAsia="Calibri" w:hAnsi="Arial" w:cs="Arial"/>
                <w:sz w:val="24"/>
                <w:szCs w:val="24"/>
              </w:rPr>
            </w:pPr>
            <w:r w:rsidRPr="00A15E00">
              <w:rPr>
                <w:rFonts w:ascii="Arial" w:eastAsia="Calibri" w:hAnsi="Arial" w:cs="Arial"/>
                <w:sz w:val="24"/>
                <w:szCs w:val="24"/>
              </w:rPr>
              <w:t>July 1, 2022</w:t>
            </w:r>
          </w:p>
        </w:tc>
      </w:tr>
      <w:tr w:rsidR="00B5383B" w:rsidRPr="00705860" w14:paraId="036F0A79" w14:textId="77777777" w:rsidTr="00705860">
        <w:trPr>
          <w:cantSplit/>
          <w:trHeight w:val="331"/>
          <w:jc w:val="center"/>
        </w:trPr>
        <w:tc>
          <w:tcPr>
            <w:tcW w:w="3267" w:type="pct"/>
            <w:shd w:val="clear" w:color="auto" w:fill="FFFFFF"/>
            <w:vAlign w:val="center"/>
          </w:tcPr>
          <w:p w14:paraId="763D3868" w14:textId="04D2E0CF" w:rsidR="00B5383B" w:rsidRPr="00A15E00" w:rsidRDefault="00B5383B" w:rsidP="00661AC6">
            <w:pPr>
              <w:spacing w:after="0" w:line="240" w:lineRule="auto"/>
              <w:rPr>
                <w:rFonts w:ascii="Arial" w:eastAsia="Calibri" w:hAnsi="Arial" w:cs="Arial"/>
                <w:sz w:val="24"/>
                <w:szCs w:val="24"/>
              </w:rPr>
            </w:pPr>
            <w:r w:rsidRPr="00A15E00">
              <w:rPr>
                <w:rFonts w:ascii="Arial" w:eastAsia="Calibri" w:hAnsi="Arial" w:cs="Arial"/>
                <w:sz w:val="24"/>
                <w:szCs w:val="24"/>
              </w:rPr>
              <w:t xml:space="preserve">Mandatory New Grantee Orientation </w:t>
            </w:r>
          </w:p>
        </w:tc>
        <w:tc>
          <w:tcPr>
            <w:tcW w:w="1733" w:type="pct"/>
            <w:shd w:val="clear" w:color="auto" w:fill="auto"/>
            <w:vAlign w:val="center"/>
          </w:tcPr>
          <w:p w14:paraId="25A9F029" w14:textId="55DD0DC3" w:rsidR="00B5383B" w:rsidRPr="00A15E00" w:rsidRDefault="00B5383B" w:rsidP="00661AC6">
            <w:pPr>
              <w:spacing w:after="0" w:line="240" w:lineRule="auto"/>
              <w:jc w:val="right"/>
              <w:rPr>
                <w:rFonts w:ascii="Arial" w:eastAsia="Calibri" w:hAnsi="Arial" w:cs="Arial"/>
                <w:sz w:val="24"/>
                <w:szCs w:val="24"/>
              </w:rPr>
            </w:pPr>
            <w:r w:rsidRPr="00A15E00">
              <w:rPr>
                <w:rFonts w:ascii="Arial" w:eastAsia="Calibri" w:hAnsi="Arial" w:cs="Arial"/>
                <w:sz w:val="24"/>
                <w:szCs w:val="24"/>
              </w:rPr>
              <w:t>August or September 2022</w:t>
            </w:r>
          </w:p>
        </w:tc>
      </w:tr>
      <w:tr w:rsidR="00B5383B" w:rsidRPr="00705860" w14:paraId="4449DE88" w14:textId="77777777" w:rsidTr="00705860">
        <w:trPr>
          <w:cantSplit/>
          <w:trHeight w:val="331"/>
          <w:jc w:val="center"/>
        </w:trPr>
        <w:tc>
          <w:tcPr>
            <w:tcW w:w="3267" w:type="pct"/>
            <w:shd w:val="clear" w:color="auto" w:fill="FFFFFF"/>
            <w:vAlign w:val="center"/>
          </w:tcPr>
          <w:p w14:paraId="08F520CB" w14:textId="43F5BA16" w:rsidR="00B5383B" w:rsidRPr="00A15E00" w:rsidRDefault="00B5383B" w:rsidP="00661AC6">
            <w:pPr>
              <w:spacing w:after="0" w:line="240" w:lineRule="auto"/>
              <w:rPr>
                <w:rFonts w:ascii="Arial" w:eastAsia="Calibri" w:hAnsi="Arial" w:cs="Arial"/>
                <w:sz w:val="24"/>
                <w:szCs w:val="24"/>
              </w:rPr>
            </w:pPr>
            <w:r w:rsidRPr="00A15E00">
              <w:rPr>
                <w:rFonts w:ascii="Arial" w:eastAsia="Calibri" w:hAnsi="Arial" w:cs="Arial"/>
                <w:sz w:val="24"/>
                <w:szCs w:val="24"/>
              </w:rPr>
              <w:t>Local Evaluation Plan Due</w:t>
            </w:r>
          </w:p>
        </w:tc>
        <w:tc>
          <w:tcPr>
            <w:tcW w:w="1733" w:type="pct"/>
            <w:shd w:val="clear" w:color="auto" w:fill="auto"/>
            <w:vAlign w:val="center"/>
          </w:tcPr>
          <w:p w14:paraId="3EF7D241" w14:textId="57E29983" w:rsidR="00B5383B" w:rsidRPr="00A15E00" w:rsidRDefault="00B5383B" w:rsidP="00661AC6">
            <w:pPr>
              <w:spacing w:after="0" w:line="240" w:lineRule="auto"/>
              <w:jc w:val="right"/>
              <w:rPr>
                <w:rFonts w:ascii="Arial" w:eastAsia="Calibri" w:hAnsi="Arial" w:cs="Arial"/>
                <w:sz w:val="24"/>
                <w:szCs w:val="24"/>
              </w:rPr>
            </w:pPr>
            <w:r w:rsidRPr="00A15E00">
              <w:rPr>
                <w:rFonts w:ascii="Arial" w:eastAsia="Calibri" w:hAnsi="Arial" w:cs="Arial"/>
                <w:sz w:val="24"/>
                <w:szCs w:val="24"/>
              </w:rPr>
              <w:t>December 31, 2022</w:t>
            </w:r>
          </w:p>
        </w:tc>
      </w:tr>
      <w:tr w:rsidR="00B5383B" w:rsidRPr="00705860" w14:paraId="7902A500" w14:textId="77777777" w:rsidTr="00705860">
        <w:trPr>
          <w:cantSplit/>
          <w:trHeight w:val="331"/>
          <w:jc w:val="center"/>
        </w:trPr>
        <w:tc>
          <w:tcPr>
            <w:tcW w:w="3267" w:type="pct"/>
            <w:shd w:val="clear" w:color="auto" w:fill="FFFFFF"/>
            <w:vAlign w:val="center"/>
          </w:tcPr>
          <w:p w14:paraId="1CEF49D6" w14:textId="74F84670" w:rsidR="00B5383B" w:rsidRPr="00A15E00" w:rsidRDefault="00B5383B" w:rsidP="00661AC6">
            <w:pPr>
              <w:spacing w:after="0" w:line="240" w:lineRule="auto"/>
              <w:rPr>
                <w:rFonts w:ascii="Arial" w:eastAsia="Calibri" w:hAnsi="Arial" w:cs="Arial"/>
                <w:sz w:val="24"/>
                <w:szCs w:val="24"/>
              </w:rPr>
            </w:pPr>
            <w:r w:rsidRPr="00A15E00">
              <w:rPr>
                <w:rFonts w:ascii="Arial" w:eastAsia="Calibri" w:hAnsi="Arial" w:cs="Arial"/>
                <w:sz w:val="24"/>
                <w:szCs w:val="24"/>
              </w:rPr>
              <w:t xml:space="preserve">Grant </w:t>
            </w:r>
            <w:r w:rsidR="00E26BA0" w:rsidRPr="00A15E00">
              <w:rPr>
                <w:rFonts w:ascii="Arial" w:eastAsia="Calibri" w:hAnsi="Arial" w:cs="Arial"/>
                <w:sz w:val="24"/>
                <w:szCs w:val="24"/>
              </w:rPr>
              <w:t xml:space="preserve">Service </w:t>
            </w:r>
            <w:r w:rsidRPr="00A15E00">
              <w:rPr>
                <w:rFonts w:ascii="Arial" w:eastAsia="Calibri" w:hAnsi="Arial" w:cs="Arial"/>
                <w:sz w:val="24"/>
                <w:szCs w:val="24"/>
              </w:rPr>
              <w:t>Project Period Ends</w:t>
            </w:r>
          </w:p>
        </w:tc>
        <w:tc>
          <w:tcPr>
            <w:tcW w:w="1733" w:type="pct"/>
            <w:shd w:val="clear" w:color="auto" w:fill="auto"/>
            <w:vAlign w:val="center"/>
          </w:tcPr>
          <w:p w14:paraId="22F0553C" w14:textId="0722AF15" w:rsidR="00B5383B" w:rsidRPr="00A15E00" w:rsidRDefault="00B5383B" w:rsidP="00661AC6">
            <w:pPr>
              <w:spacing w:after="0" w:line="240" w:lineRule="auto"/>
              <w:jc w:val="right"/>
              <w:rPr>
                <w:rFonts w:ascii="Arial" w:eastAsia="Calibri" w:hAnsi="Arial" w:cs="Arial"/>
                <w:sz w:val="24"/>
                <w:szCs w:val="24"/>
              </w:rPr>
            </w:pPr>
            <w:r w:rsidRPr="00A15E00">
              <w:rPr>
                <w:rFonts w:ascii="Arial" w:eastAsia="Calibri" w:hAnsi="Arial" w:cs="Arial"/>
                <w:sz w:val="24"/>
                <w:szCs w:val="24"/>
              </w:rPr>
              <w:t>June 30, 2025</w:t>
            </w:r>
          </w:p>
        </w:tc>
      </w:tr>
      <w:tr w:rsidR="004E6251" w:rsidRPr="00705860" w14:paraId="6A70B445" w14:textId="77777777" w:rsidTr="00705860">
        <w:trPr>
          <w:cantSplit/>
          <w:trHeight w:val="331"/>
          <w:jc w:val="center"/>
        </w:trPr>
        <w:tc>
          <w:tcPr>
            <w:tcW w:w="3267" w:type="pct"/>
            <w:shd w:val="clear" w:color="auto" w:fill="FFFFFF"/>
            <w:vAlign w:val="center"/>
          </w:tcPr>
          <w:p w14:paraId="2D192770" w14:textId="7B5F86EB" w:rsidR="004E6251" w:rsidRPr="00A15E00" w:rsidRDefault="004E6251" w:rsidP="00661AC6">
            <w:pPr>
              <w:spacing w:after="0" w:line="240" w:lineRule="auto"/>
              <w:rPr>
                <w:rFonts w:ascii="Arial" w:eastAsia="Calibri" w:hAnsi="Arial" w:cs="Arial"/>
                <w:sz w:val="24"/>
                <w:szCs w:val="24"/>
              </w:rPr>
            </w:pPr>
            <w:r w:rsidRPr="00A15E00">
              <w:rPr>
                <w:rFonts w:ascii="Arial" w:eastAsia="Calibri" w:hAnsi="Arial" w:cs="Arial"/>
                <w:sz w:val="24"/>
                <w:szCs w:val="24"/>
              </w:rPr>
              <w:t>Final Evaluation Report &amp; Financial Audit Due and Grant Ends</w:t>
            </w:r>
          </w:p>
        </w:tc>
        <w:tc>
          <w:tcPr>
            <w:tcW w:w="1733" w:type="pct"/>
            <w:shd w:val="clear" w:color="auto" w:fill="auto"/>
            <w:vAlign w:val="center"/>
          </w:tcPr>
          <w:p w14:paraId="390AB28E" w14:textId="54019278" w:rsidR="004E6251" w:rsidRPr="00A15E00" w:rsidRDefault="004E6251" w:rsidP="00661AC6">
            <w:pPr>
              <w:spacing w:after="0" w:line="240" w:lineRule="auto"/>
              <w:jc w:val="right"/>
              <w:rPr>
                <w:rFonts w:ascii="Arial" w:eastAsia="Calibri" w:hAnsi="Arial" w:cs="Arial"/>
                <w:sz w:val="24"/>
                <w:szCs w:val="24"/>
              </w:rPr>
            </w:pPr>
            <w:r w:rsidRPr="00A15E00">
              <w:rPr>
                <w:rFonts w:ascii="Arial" w:eastAsia="Calibri" w:hAnsi="Arial" w:cs="Arial"/>
                <w:sz w:val="24"/>
                <w:szCs w:val="24"/>
              </w:rPr>
              <w:t>December 31, 2025</w:t>
            </w:r>
          </w:p>
        </w:tc>
      </w:tr>
    </w:tbl>
    <w:p w14:paraId="698A00DF" w14:textId="77777777" w:rsidR="00B5383B" w:rsidRDefault="00B5383B" w:rsidP="00661AC6">
      <w:pPr>
        <w:spacing w:line="240" w:lineRule="auto"/>
        <w:rPr>
          <w:rFonts w:ascii="Arial" w:hAnsi="Arial" w:cs="Arial"/>
          <w:sz w:val="24"/>
          <w:szCs w:val="24"/>
        </w:rPr>
      </w:pPr>
    </w:p>
    <w:p w14:paraId="1192D29B" w14:textId="41EE2EE6" w:rsidR="00B5383B" w:rsidRPr="00B5383B" w:rsidRDefault="00B5383B" w:rsidP="00661AC6">
      <w:pPr>
        <w:framePr w:w="9742" w:wrap="auto" w:hAnchor="text" w:x="1440"/>
        <w:spacing w:line="240" w:lineRule="auto"/>
        <w:rPr>
          <w:rFonts w:ascii="Arial" w:hAnsi="Arial" w:cs="Arial"/>
          <w:sz w:val="24"/>
          <w:szCs w:val="24"/>
        </w:rPr>
        <w:sectPr w:rsidR="00B5383B" w:rsidRPr="00B5383B" w:rsidSect="00FC5D3D">
          <w:headerReference w:type="even" r:id="rId31"/>
          <w:headerReference w:type="default" r:id="rId32"/>
          <w:footerReference w:type="default" r:id="rId33"/>
          <w:headerReference w:type="first" r:id="rId34"/>
          <w:pgSz w:w="12240" w:h="15840"/>
          <w:pgMar w:top="1440" w:right="1440" w:bottom="1152" w:left="1440" w:header="720" w:footer="432" w:gutter="0"/>
          <w:pgNumType w:start="1"/>
          <w:cols w:space="720"/>
          <w:docGrid w:linePitch="299"/>
        </w:sectPr>
      </w:pPr>
    </w:p>
    <w:p w14:paraId="3A8DA9AC" w14:textId="1CC801CF" w:rsidR="001D027E" w:rsidRDefault="004D2030" w:rsidP="00661AC6">
      <w:pPr>
        <w:pStyle w:val="Heading1"/>
        <w:spacing w:after="0"/>
        <w:ind w:left="360"/>
      </w:pPr>
      <w:bookmarkStart w:id="192" w:name="_Toc86658089"/>
      <w:bookmarkStart w:id="193" w:name="_Toc86658190"/>
      <w:bookmarkStart w:id="194" w:name="_Toc87368852"/>
      <w:r>
        <w:lastRenderedPageBreak/>
        <w:t>PART II: PROPOSAL INSTRUCTIONS</w:t>
      </w:r>
      <w:bookmarkEnd w:id="192"/>
      <w:bookmarkEnd w:id="193"/>
      <w:bookmarkEnd w:id="194"/>
    </w:p>
    <w:p w14:paraId="67B2F7C2" w14:textId="77777777" w:rsidR="000A1D34" w:rsidRPr="00C8673E" w:rsidRDefault="000A1D34" w:rsidP="00661AC6">
      <w:pPr>
        <w:spacing w:after="0" w:line="240" w:lineRule="auto"/>
        <w:rPr>
          <w:rFonts w:ascii="Arial" w:hAnsi="Arial" w:cs="Arial"/>
          <w:b/>
          <w:sz w:val="40"/>
          <w:szCs w:val="24"/>
        </w:rPr>
      </w:pPr>
    </w:p>
    <w:p w14:paraId="57D7CA3B" w14:textId="399303AF" w:rsidR="002A6810" w:rsidRPr="001D627F" w:rsidRDefault="002A6810" w:rsidP="00661AC6">
      <w:pPr>
        <w:spacing w:after="0" w:line="240" w:lineRule="auto"/>
        <w:ind w:left="360"/>
        <w:jc w:val="both"/>
        <w:rPr>
          <w:rFonts w:ascii="Arial" w:hAnsi="Arial" w:cs="Arial"/>
          <w:sz w:val="24"/>
          <w:szCs w:val="24"/>
        </w:rPr>
      </w:pPr>
      <w:r w:rsidRPr="001D627F">
        <w:rPr>
          <w:rFonts w:ascii="Arial" w:hAnsi="Arial" w:cs="Arial"/>
          <w:sz w:val="24"/>
          <w:szCs w:val="24"/>
        </w:rPr>
        <w:t xml:space="preserve">The following </w:t>
      </w:r>
      <w:r w:rsidR="001D627F" w:rsidRPr="001D627F">
        <w:rPr>
          <w:rFonts w:ascii="Arial" w:hAnsi="Arial" w:cs="Arial"/>
          <w:sz w:val="24"/>
          <w:szCs w:val="24"/>
        </w:rPr>
        <w:t xml:space="preserve">section contains pertinent information on how to complete the Request for Proposal package for the CalVIP Grant Program. Submittal instructions are included in Part I, page </w:t>
      </w:r>
      <w:r w:rsidR="00B955DD">
        <w:rPr>
          <w:rFonts w:ascii="Arial" w:hAnsi="Arial" w:cs="Arial"/>
          <w:sz w:val="24"/>
          <w:szCs w:val="24"/>
        </w:rPr>
        <w:t>6</w:t>
      </w:r>
      <w:r w:rsidR="001D627F" w:rsidRPr="001D627F">
        <w:rPr>
          <w:rFonts w:ascii="Arial" w:hAnsi="Arial" w:cs="Arial"/>
          <w:sz w:val="24"/>
          <w:szCs w:val="24"/>
        </w:rPr>
        <w:t xml:space="preserve">. </w:t>
      </w:r>
      <w:r w:rsidR="001D627F">
        <w:rPr>
          <w:rFonts w:ascii="Arial" w:hAnsi="Arial" w:cs="Arial"/>
          <w:sz w:val="24"/>
          <w:szCs w:val="24"/>
        </w:rPr>
        <w:t>The following items are included in Part II:</w:t>
      </w:r>
    </w:p>
    <w:p w14:paraId="0C7623D6" w14:textId="77777777" w:rsidR="002A6810" w:rsidRPr="00B06AD0" w:rsidRDefault="002A6810" w:rsidP="00661AC6">
      <w:pPr>
        <w:spacing w:after="0" w:line="240" w:lineRule="auto"/>
        <w:jc w:val="center"/>
        <w:rPr>
          <w:rFonts w:ascii="Arial" w:hAnsi="Arial" w:cs="Arial"/>
          <w:b/>
          <w:sz w:val="24"/>
          <w:szCs w:val="24"/>
        </w:rPr>
      </w:pPr>
    </w:p>
    <w:p w14:paraId="31372332" w14:textId="16C5606A" w:rsidR="003D64C2" w:rsidRDefault="002A6810" w:rsidP="00661AC6">
      <w:pPr>
        <w:pStyle w:val="ListParagraph"/>
        <w:numPr>
          <w:ilvl w:val="0"/>
          <w:numId w:val="153"/>
        </w:numPr>
        <w:spacing w:after="0" w:line="240" w:lineRule="auto"/>
        <w:rPr>
          <w:rFonts w:ascii="Arial" w:hAnsi="Arial" w:cs="Arial"/>
          <w:sz w:val="24"/>
          <w:szCs w:val="24"/>
        </w:rPr>
      </w:pPr>
      <w:r w:rsidRPr="003D64C2">
        <w:rPr>
          <w:rFonts w:ascii="Arial" w:hAnsi="Arial" w:cs="Arial"/>
          <w:sz w:val="24"/>
          <w:szCs w:val="24"/>
        </w:rPr>
        <w:t>Proposal Narrative</w:t>
      </w:r>
      <w:r w:rsidR="001D627F" w:rsidRPr="003D64C2">
        <w:rPr>
          <w:rFonts w:ascii="Arial" w:hAnsi="Arial" w:cs="Arial"/>
          <w:sz w:val="24"/>
          <w:szCs w:val="24"/>
        </w:rPr>
        <w:t xml:space="preserve"> and Budget</w:t>
      </w:r>
      <w:r w:rsidRPr="003D64C2">
        <w:rPr>
          <w:rFonts w:ascii="Arial" w:hAnsi="Arial" w:cs="Arial"/>
          <w:sz w:val="24"/>
          <w:szCs w:val="24"/>
        </w:rPr>
        <w:t xml:space="preserve"> </w:t>
      </w:r>
      <w:r w:rsidR="00385EFD" w:rsidRPr="003D64C2">
        <w:rPr>
          <w:rFonts w:ascii="Arial" w:hAnsi="Arial" w:cs="Arial"/>
          <w:sz w:val="24"/>
          <w:szCs w:val="24"/>
        </w:rPr>
        <w:t>Guidelines</w:t>
      </w:r>
    </w:p>
    <w:p w14:paraId="2D107875" w14:textId="77777777" w:rsidR="003D64C2" w:rsidRDefault="003D64C2" w:rsidP="00661AC6">
      <w:pPr>
        <w:pStyle w:val="ListParagraph"/>
        <w:spacing w:after="0" w:line="240" w:lineRule="auto"/>
        <w:ind w:left="1080"/>
        <w:rPr>
          <w:rFonts w:ascii="Arial" w:hAnsi="Arial" w:cs="Arial"/>
          <w:sz w:val="24"/>
          <w:szCs w:val="24"/>
        </w:rPr>
      </w:pPr>
    </w:p>
    <w:p w14:paraId="19BC38FF" w14:textId="77777777" w:rsidR="003D64C2" w:rsidRDefault="001D627F" w:rsidP="00661AC6">
      <w:pPr>
        <w:pStyle w:val="ListParagraph"/>
        <w:numPr>
          <w:ilvl w:val="1"/>
          <w:numId w:val="153"/>
        </w:numPr>
        <w:spacing w:after="0" w:line="240" w:lineRule="auto"/>
        <w:rPr>
          <w:rFonts w:ascii="Arial" w:hAnsi="Arial" w:cs="Arial"/>
          <w:sz w:val="24"/>
          <w:szCs w:val="24"/>
        </w:rPr>
      </w:pPr>
      <w:r w:rsidRPr="003D64C2">
        <w:rPr>
          <w:rFonts w:ascii="Arial" w:hAnsi="Arial" w:cs="Arial"/>
          <w:sz w:val="24"/>
          <w:szCs w:val="24"/>
        </w:rPr>
        <w:t>Instructions for Proposal Narrative, Sections 1-4</w:t>
      </w:r>
    </w:p>
    <w:p w14:paraId="7F26D04A" w14:textId="77777777" w:rsidR="003D64C2" w:rsidRDefault="003D64C2" w:rsidP="00661AC6">
      <w:pPr>
        <w:pStyle w:val="ListParagraph"/>
        <w:spacing w:after="0" w:line="240" w:lineRule="auto"/>
        <w:ind w:left="1800"/>
        <w:rPr>
          <w:rFonts w:ascii="Arial" w:hAnsi="Arial" w:cs="Arial"/>
          <w:sz w:val="24"/>
          <w:szCs w:val="24"/>
        </w:rPr>
      </w:pPr>
    </w:p>
    <w:p w14:paraId="124A2B30" w14:textId="64E34DA6" w:rsidR="001D627F" w:rsidRPr="003D64C2" w:rsidRDefault="001D627F" w:rsidP="00661AC6">
      <w:pPr>
        <w:pStyle w:val="ListParagraph"/>
        <w:numPr>
          <w:ilvl w:val="1"/>
          <w:numId w:val="153"/>
        </w:numPr>
        <w:spacing w:after="0" w:line="240" w:lineRule="auto"/>
        <w:rPr>
          <w:rFonts w:ascii="Arial" w:hAnsi="Arial" w:cs="Arial"/>
          <w:sz w:val="24"/>
          <w:szCs w:val="24"/>
        </w:rPr>
      </w:pPr>
      <w:r w:rsidRPr="003D64C2">
        <w:rPr>
          <w:rFonts w:ascii="Arial" w:hAnsi="Arial" w:cs="Arial"/>
          <w:sz w:val="24"/>
          <w:szCs w:val="24"/>
        </w:rPr>
        <w:t>CalVIP Budget Attachment, Section 5</w:t>
      </w:r>
    </w:p>
    <w:p w14:paraId="7137931B" w14:textId="77777777" w:rsidR="00CF12AB" w:rsidRPr="00CF12AB" w:rsidRDefault="00CF12AB" w:rsidP="00661AC6">
      <w:pPr>
        <w:pStyle w:val="ListParagraph"/>
        <w:spacing w:line="240" w:lineRule="auto"/>
        <w:rPr>
          <w:rFonts w:ascii="Arial" w:hAnsi="Arial" w:cs="Arial"/>
          <w:sz w:val="24"/>
          <w:szCs w:val="24"/>
        </w:rPr>
      </w:pPr>
    </w:p>
    <w:p w14:paraId="7B3667C3" w14:textId="5CEC4B63" w:rsidR="00CF12AB" w:rsidRPr="00D8536A" w:rsidRDefault="00CF12AB" w:rsidP="00661AC6">
      <w:pPr>
        <w:spacing w:after="0" w:line="240" w:lineRule="auto"/>
        <w:rPr>
          <w:rFonts w:ascii="Arial" w:hAnsi="Arial" w:cs="Arial"/>
          <w:sz w:val="36"/>
          <w:szCs w:val="24"/>
        </w:rPr>
      </w:pPr>
    </w:p>
    <w:p w14:paraId="7014FAA4" w14:textId="5B5CE67C" w:rsidR="00CF12AB" w:rsidRPr="00D8536A" w:rsidRDefault="00D8536A" w:rsidP="00661AC6">
      <w:pPr>
        <w:spacing w:after="0" w:line="240" w:lineRule="auto"/>
        <w:jc w:val="center"/>
        <w:rPr>
          <w:rFonts w:ascii="Arial" w:hAnsi="Arial" w:cs="Arial"/>
          <w:b/>
          <w:sz w:val="36"/>
          <w:szCs w:val="24"/>
        </w:rPr>
      </w:pPr>
      <w:r w:rsidRPr="00D8536A">
        <w:rPr>
          <w:rFonts w:ascii="Arial" w:hAnsi="Arial" w:cs="Arial"/>
          <w:b/>
          <w:sz w:val="36"/>
          <w:szCs w:val="24"/>
        </w:rPr>
        <w:t>***THE REQUEST FOR PROPOSAL PACKAGE CAN BE FOUND AT THE VERY END OF THIS ENTIRE DOCUMENT***</w:t>
      </w:r>
    </w:p>
    <w:p w14:paraId="54BB263E" w14:textId="28B89439" w:rsidR="00122FF2" w:rsidRPr="00D8536A" w:rsidRDefault="00122FF2" w:rsidP="00661AC6">
      <w:pPr>
        <w:spacing w:after="0" w:line="240" w:lineRule="auto"/>
        <w:jc w:val="center"/>
        <w:rPr>
          <w:rFonts w:ascii="Arial" w:hAnsi="Arial" w:cs="Arial"/>
          <w:b/>
          <w:sz w:val="44"/>
          <w:szCs w:val="32"/>
        </w:rPr>
      </w:pPr>
      <w:r w:rsidRPr="00D8536A">
        <w:rPr>
          <w:rFonts w:ascii="Arial" w:hAnsi="Arial" w:cs="Arial"/>
          <w:b/>
          <w:sz w:val="28"/>
          <w:szCs w:val="24"/>
        </w:rPr>
        <w:br w:type="page"/>
      </w:r>
    </w:p>
    <w:p w14:paraId="51B35D2A" w14:textId="56B21EC7" w:rsidR="00BE79EB" w:rsidRDefault="007356AE" w:rsidP="00661AC6">
      <w:pPr>
        <w:pStyle w:val="Heading2"/>
      </w:pPr>
      <w:bookmarkStart w:id="195" w:name="_Toc86658090"/>
      <w:bookmarkStart w:id="196" w:name="_Toc86658191"/>
      <w:bookmarkStart w:id="197" w:name="_Toc87368853"/>
      <w:r>
        <w:lastRenderedPageBreak/>
        <w:t>Proposal Narrative</w:t>
      </w:r>
      <w:r w:rsidR="007C475C">
        <w:t xml:space="preserve"> and </w:t>
      </w:r>
      <w:r w:rsidR="0039087E">
        <w:t xml:space="preserve">Budget </w:t>
      </w:r>
      <w:r w:rsidR="001D627F">
        <w:t>Guidelines</w:t>
      </w:r>
      <w:bookmarkEnd w:id="195"/>
      <w:bookmarkEnd w:id="196"/>
      <w:bookmarkEnd w:id="197"/>
    </w:p>
    <w:p w14:paraId="6909F9EF" w14:textId="6DED89FA" w:rsidR="00BE79EB" w:rsidRPr="001D178A" w:rsidRDefault="00BE79EB" w:rsidP="00661AC6">
      <w:pPr>
        <w:spacing w:after="0" w:line="240" w:lineRule="auto"/>
        <w:ind w:right="216"/>
        <w:jc w:val="both"/>
        <w:rPr>
          <w:rFonts w:ascii="Arial" w:hAnsi="Arial" w:cs="Arial"/>
          <w:sz w:val="24"/>
          <w:szCs w:val="24"/>
        </w:rPr>
      </w:pPr>
    </w:p>
    <w:p w14:paraId="4CD32FF5" w14:textId="21CFFD25" w:rsidR="001D178A" w:rsidRPr="001D178A" w:rsidRDefault="001D178A" w:rsidP="00661AC6">
      <w:pPr>
        <w:spacing w:after="0" w:line="240" w:lineRule="auto"/>
        <w:ind w:right="216"/>
        <w:jc w:val="both"/>
        <w:rPr>
          <w:rFonts w:ascii="Arial" w:hAnsi="Arial" w:cs="Arial"/>
          <w:sz w:val="24"/>
          <w:szCs w:val="24"/>
        </w:rPr>
      </w:pPr>
      <w:r w:rsidRPr="001D178A">
        <w:rPr>
          <w:rFonts w:ascii="Arial" w:hAnsi="Arial" w:cs="Arial"/>
          <w:sz w:val="24"/>
          <w:szCs w:val="24"/>
        </w:rPr>
        <w:t>The five rating factors will be addressed in two separate parts</w:t>
      </w:r>
      <w:r w:rsidR="00F90494">
        <w:rPr>
          <w:rFonts w:ascii="Arial" w:hAnsi="Arial" w:cs="Arial"/>
          <w:sz w:val="24"/>
          <w:szCs w:val="24"/>
        </w:rPr>
        <w:t>,</w:t>
      </w:r>
      <w:r w:rsidR="00F90494" w:rsidRPr="001D178A">
        <w:rPr>
          <w:rFonts w:ascii="Arial" w:hAnsi="Arial" w:cs="Arial"/>
          <w:sz w:val="24"/>
          <w:szCs w:val="24"/>
        </w:rPr>
        <w:t xml:space="preserve"> </w:t>
      </w:r>
      <w:r w:rsidRPr="001D178A">
        <w:rPr>
          <w:rFonts w:ascii="Arial" w:hAnsi="Arial" w:cs="Arial"/>
          <w:sz w:val="24"/>
          <w:szCs w:val="24"/>
        </w:rPr>
        <w:t>the Proposal Narrative and the Budget Attachment, as shown here:</w:t>
      </w:r>
    </w:p>
    <w:p w14:paraId="06F9E970" w14:textId="77777777" w:rsidR="001D178A" w:rsidRDefault="001D178A" w:rsidP="00661AC6">
      <w:pPr>
        <w:spacing w:after="0" w:line="240" w:lineRule="auto"/>
        <w:ind w:right="216"/>
        <w:jc w:val="both"/>
        <w:rPr>
          <w:rFonts w:ascii="Arial" w:hAnsi="Arial" w:cs="Arial"/>
          <w:sz w:val="24"/>
          <w:szCs w:val="24"/>
          <w:u w:val="single"/>
        </w:rPr>
      </w:pPr>
    </w:p>
    <w:tbl>
      <w:tblPr>
        <w:tblStyle w:val="TableGrid"/>
        <w:tblW w:w="0" w:type="auto"/>
        <w:tblLook w:val="04A0" w:firstRow="1" w:lastRow="0" w:firstColumn="1" w:lastColumn="0" w:noHBand="0" w:noVBand="1"/>
      </w:tblPr>
      <w:tblGrid>
        <w:gridCol w:w="1011"/>
        <w:gridCol w:w="5104"/>
        <w:gridCol w:w="1532"/>
        <w:gridCol w:w="2243"/>
      </w:tblGrid>
      <w:tr w:rsidR="0039087E" w14:paraId="4383095E" w14:textId="77777777" w:rsidTr="004205C5">
        <w:trPr>
          <w:trHeight w:val="638"/>
        </w:trPr>
        <w:tc>
          <w:tcPr>
            <w:tcW w:w="1011" w:type="dxa"/>
            <w:shd w:val="clear" w:color="auto" w:fill="B8CCE4" w:themeFill="accent1" w:themeFillTint="66"/>
            <w:vAlign w:val="center"/>
          </w:tcPr>
          <w:p w14:paraId="3EC63252" w14:textId="77777777" w:rsidR="0039087E" w:rsidRPr="0039087E" w:rsidRDefault="0039087E" w:rsidP="00661AC6">
            <w:pPr>
              <w:ind w:right="-40"/>
              <w:jc w:val="center"/>
              <w:rPr>
                <w:rFonts w:ascii="Arial" w:hAnsi="Arial" w:cs="Arial"/>
                <w:b/>
                <w:szCs w:val="24"/>
              </w:rPr>
            </w:pPr>
            <w:r w:rsidRPr="0039087E">
              <w:rPr>
                <w:rFonts w:ascii="Arial" w:hAnsi="Arial" w:cs="Arial"/>
                <w:b/>
                <w:szCs w:val="24"/>
              </w:rPr>
              <w:t>Section</w:t>
            </w:r>
          </w:p>
        </w:tc>
        <w:tc>
          <w:tcPr>
            <w:tcW w:w="5104" w:type="dxa"/>
            <w:shd w:val="clear" w:color="auto" w:fill="B8CCE4" w:themeFill="accent1" w:themeFillTint="66"/>
            <w:vAlign w:val="center"/>
          </w:tcPr>
          <w:p w14:paraId="54854E3A" w14:textId="77777777" w:rsidR="0039087E" w:rsidRPr="0039087E" w:rsidRDefault="0039087E" w:rsidP="00661AC6">
            <w:pPr>
              <w:ind w:right="216"/>
              <w:rPr>
                <w:rFonts w:ascii="Arial" w:hAnsi="Arial" w:cs="Arial"/>
                <w:b/>
                <w:szCs w:val="24"/>
              </w:rPr>
            </w:pPr>
            <w:r w:rsidRPr="0039087E">
              <w:rPr>
                <w:rFonts w:ascii="Arial" w:hAnsi="Arial" w:cs="Arial"/>
                <w:b/>
                <w:szCs w:val="24"/>
              </w:rPr>
              <w:t>Rating Factor</w:t>
            </w:r>
          </w:p>
        </w:tc>
        <w:tc>
          <w:tcPr>
            <w:tcW w:w="1532" w:type="dxa"/>
            <w:shd w:val="clear" w:color="auto" w:fill="B8CCE4" w:themeFill="accent1" w:themeFillTint="66"/>
            <w:vAlign w:val="center"/>
          </w:tcPr>
          <w:p w14:paraId="1916EA21" w14:textId="77777777" w:rsidR="0039087E" w:rsidRPr="0039087E" w:rsidRDefault="0039087E" w:rsidP="00661AC6">
            <w:pPr>
              <w:ind w:right="216"/>
              <w:jc w:val="center"/>
              <w:rPr>
                <w:rFonts w:ascii="Arial" w:hAnsi="Arial" w:cs="Arial"/>
                <w:b/>
                <w:szCs w:val="24"/>
              </w:rPr>
            </w:pPr>
            <w:r w:rsidRPr="0039087E">
              <w:rPr>
                <w:rFonts w:ascii="Arial" w:hAnsi="Arial" w:cs="Arial"/>
                <w:b/>
                <w:szCs w:val="24"/>
              </w:rPr>
              <w:t>Percent Value</w:t>
            </w:r>
          </w:p>
        </w:tc>
        <w:tc>
          <w:tcPr>
            <w:tcW w:w="0" w:type="auto"/>
            <w:shd w:val="clear" w:color="auto" w:fill="B8CCE4" w:themeFill="accent1" w:themeFillTint="66"/>
            <w:vAlign w:val="center"/>
          </w:tcPr>
          <w:p w14:paraId="1F20AC69" w14:textId="77777777" w:rsidR="0039087E" w:rsidRPr="0039087E" w:rsidRDefault="0039087E" w:rsidP="00661AC6">
            <w:pPr>
              <w:ind w:right="216"/>
              <w:jc w:val="both"/>
              <w:rPr>
                <w:rFonts w:ascii="Arial" w:hAnsi="Arial" w:cs="Arial"/>
                <w:b/>
                <w:szCs w:val="24"/>
              </w:rPr>
            </w:pPr>
            <w:r w:rsidRPr="0039087E">
              <w:rPr>
                <w:rFonts w:ascii="Arial" w:hAnsi="Arial" w:cs="Arial"/>
                <w:b/>
                <w:szCs w:val="24"/>
              </w:rPr>
              <w:t>Addressed In:</w:t>
            </w:r>
          </w:p>
        </w:tc>
      </w:tr>
      <w:tr w:rsidR="0039087E" w14:paraId="4E409D0F" w14:textId="77777777" w:rsidTr="00760568">
        <w:trPr>
          <w:trHeight w:val="576"/>
        </w:trPr>
        <w:tc>
          <w:tcPr>
            <w:tcW w:w="1011" w:type="dxa"/>
            <w:vAlign w:val="center"/>
          </w:tcPr>
          <w:p w14:paraId="150B3118" w14:textId="77777777" w:rsidR="0039087E" w:rsidRPr="0039087E" w:rsidRDefault="0039087E" w:rsidP="00661AC6">
            <w:pPr>
              <w:ind w:right="130"/>
              <w:jc w:val="center"/>
              <w:rPr>
                <w:rFonts w:ascii="Arial" w:hAnsi="Arial" w:cs="Arial"/>
                <w:sz w:val="24"/>
                <w:szCs w:val="24"/>
              </w:rPr>
            </w:pPr>
            <w:r w:rsidRPr="0039087E">
              <w:rPr>
                <w:rFonts w:ascii="Arial" w:hAnsi="Arial" w:cs="Arial"/>
                <w:sz w:val="24"/>
                <w:szCs w:val="24"/>
              </w:rPr>
              <w:t>1</w:t>
            </w:r>
          </w:p>
        </w:tc>
        <w:tc>
          <w:tcPr>
            <w:tcW w:w="5104" w:type="dxa"/>
            <w:vAlign w:val="center"/>
          </w:tcPr>
          <w:p w14:paraId="6967264E" w14:textId="77777777" w:rsidR="0039087E" w:rsidRPr="0039087E" w:rsidRDefault="0039087E" w:rsidP="00661AC6">
            <w:pPr>
              <w:ind w:right="216"/>
              <w:rPr>
                <w:rFonts w:ascii="Arial" w:hAnsi="Arial" w:cs="Arial"/>
                <w:sz w:val="24"/>
                <w:szCs w:val="24"/>
              </w:rPr>
            </w:pPr>
            <w:r w:rsidRPr="0039087E">
              <w:rPr>
                <w:rFonts w:ascii="Arial" w:hAnsi="Arial" w:cs="Arial"/>
                <w:sz w:val="24"/>
                <w:szCs w:val="24"/>
              </w:rPr>
              <w:t>Description of Community Need</w:t>
            </w:r>
          </w:p>
        </w:tc>
        <w:tc>
          <w:tcPr>
            <w:tcW w:w="1532" w:type="dxa"/>
            <w:vAlign w:val="center"/>
          </w:tcPr>
          <w:p w14:paraId="35356E34" w14:textId="77777777" w:rsidR="0039087E" w:rsidRPr="0039087E" w:rsidRDefault="0039087E" w:rsidP="00661AC6">
            <w:pPr>
              <w:ind w:right="216"/>
              <w:jc w:val="center"/>
              <w:rPr>
                <w:rFonts w:ascii="Arial" w:hAnsi="Arial" w:cs="Arial"/>
                <w:sz w:val="24"/>
                <w:szCs w:val="24"/>
              </w:rPr>
            </w:pPr>
            <w:r>
              <w:rPr>
                <w:rFonts w:ascii="Arial" w:hAnsi="Arial" w:cs="Arial"/>
                <w:sz w:val="24"/>
                <w:szCs w:val="24"/>
              </w:rPr>
              <w:t>15%</w:t>
            </w:r>
          </w:p>
        </w:tc>
        <w:tc>
          <w:tcPr>
            <w:tcW w:w="0" w:type="auto"/>
            <w:vMerge w:val="restart"/>
            <w:vAlign w:val="center"/>
          </w:tcPr>
          <w:p w14:paraId="5DD1A1FF" w14:textId="77777777" w:rsidR="0039087E" w:rsidRPr="0039087E" w:rsidRDefault="0039087E" w:rsidP="00661AC6">
            <w:pPr>
              <w:ind w:right="216"/>
              <w:jc w:val="center"/>
              <w:rPr>
                <w:rFonts w:ascii="Arial" w:hAnsi="Arial" w:cs="Arial"/>
                <w:sz w:val="24"/>
                <w:szCs w:val="24"/>
              </w:rPr>
            </w:pPr>
            <w:r>
              <w:rPr>
                <w:rFonts w:ascii="Arial" w:hAnsi="Arial" w:cs="Arial"/>
                <w:sz w:val="24"/>
                <w:szCs w:val="24"/>
              </w:rPr>
              <w:t>Proposal Narrative</w:t>
            </w:r>
          </w:p>
        </w:tc>
      </w:tr>
      <w:tr w:rsidR="0039087E" w14:paraId="2D06E37E" w14:textId="77777777" w:rsidTr="00760568">
        <w:trPr>
          <w:trHeight w:val="576"/>
        </w:trPr>
        <w:tc>
          <w:tcPr>
            <w:tcW w:w="1011" w:type="dxa"/>
            <w:vAlign w:val="center"/>
          </w:tcPr>
          <w:p w14:paraId="1FD63818" w14:textId="77777777" w:rsidR="0039087E" w:rsidRPr="0039087E" w:rsidRDefault="0039087E" w:rsidP="00661AC6">
            <w:pPr>
              <w:ind w:right="130"/>
              <w:jc w:val="center"/>
              <w:rPr>
                <w:rFonts w:ascii="Arial" w:hAnsi="Arial" w:cs="Arial"/>
                <w:sz w:val="24"/>
                <w:szCs w:val="24"/>
              </w:rPr>
            </w:pPr>
            <w:r w:rsidRPr="0039087E">
              <w:rPr>
                <w:rFonts w:ascii="Arial" w:hAnsi="Arial" w:cs="Arial"/>
                <w:sz w:val="24"/>
                <w:szCs w:val="24"/>
              </w:rPr>
              <w:t>2</w:t>
            </w:r>
          </w:p>
        </w:tc>
        <w:tc>
          <w:tcPr>
            <w:tcW w:w="5104" w:type="dxa"/>
            <w:vAlign w:val="center"/>
          </w:tcPr>
          <w:p w14:paraId="7832BCEB" w14:textId="77777777" w:rsidR="0039087E" w:rsidRPr="0039087E" w:rsidRDefault="0039087E" w:rsidP="00661AC6">
            <w:pPr>
              <w:ind w:right="216"/>
              <w:rPr>
                <w:rFonts w:ascii="Arial" w:hAnsi="Arial" w:cs="Arial"/>
                <w:sz w:val="24"/>
                <w:szCs w:val="24"/>
              </w:rPr>
            </w:pPr>
            <w:r w:rsidRPr="0039087E">
              <w:rPr>
                <w:rFonts w:ascii="Arial" w:hAnsi="Arial" w:cs="Arial"/>
                <w:sz w:val="24"/>
                <w:szCs w:val="24"/>
              </w:rPr>
              <w:t>Project Description</w:t>
            </w:r>
          </w:p>
        </w:tc>
        <w:tc>
          <w:tcPr>
            <w:tcW w:w="1532" w:type="dxa"/>
            <w:vAlign w:val="center"/>
          </w:tcPr>
          <w:p w14:paraId="4D867928" w14:textId="3A4DEFA0" w:rsidR="0039087E" w:rsidRPr="0039087E" w:rsidRDefault="00F54D52" w:rsidP="00661AC6">
            <w:pPr>
              <w:ind w:right="216"/>
              <w:jc w:val="center"/>
              <w:rPr>
                <w:rFonts w:ascii="Arial" w:hAnsi="Arial" w:cs="Arial"/>
                <w:sz w:val="24"/>
                <w:szCs w:val="24"/>
              </w:rPr>
            </w:pPr>
            <w:r>
              <w:rPr>
                <w:rFonts w:ascii="Arial" w:hAnsi="Arial" w:cs="Arial"/>
                <w:sz w:val="24"/>
                <w:szCs w:val="24"/>
              </w:rPr>
              <w:t>40</w:t>
            </w:r>
            <w:r w:rsidR="0039087E">
              <w:rPr>
                <w:rFonts w:ascii="Arial" w:hAnsi="Arial" w:cs="Arial"/>
                <w:sz w:val="24"/>
                <w:szCs w:val="24"/>
              </w:rPr>
              <w:t>%</w:t>
            </w:r>
          </w:p>
        </w:tc>
        <w:tc>
          <w:tcPr>
            <w:tcW w:w="0" w:type="auto"/>
            <w:vMerge/>
            <w:vAlign w:val="center"/>
          </w:tcPr>
          <w:p w14:paraId="3AE2E20D" w14:textId="77777777" w:rsidR="0039087E" w:rsidRPr="0039087E" w:rsidRDefault="0039087E" w:rsidP="00661AC6">
            <w:pPr>
              <w:ind w:right="216"/>
              <w:jc w:val="center"/>
              <w:rPr>
                <w:rFonts w:ascii="Arial" w:hAnsi="Arial" w:cs="Arial"/>
                <w:sz w:val="24"/>
                <w:szCs w:val="24"/>
              </w:rPr>
            </w:pPr>
          </w:p>
        </w:tc>
      </w:tr>
      <w:tr w:rsidR="0039087E" w14:paraId="4B935106" w14:textId="77777777" w:rsidTr="00760568">
        <w:trPr>
          <w:trHeight w:val="576"/>
        </w:trPr>
        <w:tc>
          <w:tcPr>
            <w:tcW w:w="1011" w:type="dxa"/>
            <w:vAlign w:val="center"/>
          </w:tcPr>
          <w:p w14:paraId="7C521949" w14:textId="77777777" w:rsidR="0039087E" w:rsidRPr="0039087E" w:rsidRDefault="0039087E" w:rsidP="00661AC6">
            <w:pPr>
              <w:ind w:right="130"/>
              <w:jc w:val="center"/>
              <w:rPr>
                <w:rFonts w:ascii="Arial" w:hAnsi="Arial" w:cs="Arial"/>
                <w:sz w:val="24"/>
                <w:szCs w:val="24"/>
              </w:rPr>
            </w:pPr>
            <w:r w:rsidRPr="0039087E">
              <w:rPr>
                <w:rFonts w:ascii="Arial" w:hAnsi="Arial" w:cs="Arial"/>
                <w:sz w:val="24"/>
                <w:szCs w:val="24"/>
              </w:rPr>
              <w:t>3</w:t>
            </w:r>
          </w:p>
        </w:tc>
        <w:tc>
          <w:tcPr>
            <w:tcW w:w="5104" w:type="dxa"/>
            <w:vAlign w:val="center"/>
          </w:tcPr>
          <w:p w14:paraId="74A0EE6B" w14:textId="77777777" w:rsidR="0039087E" w:rsidRPr="0039087E" w:rsidRDefault="0039087E" w:rsidP="00661AC6">
            <w:pPr>
              <w:ind w:right="216"/>
              <w:rPr>
                <w:rFonts w:ascii="Arial" w:hAnsi="Arial" w:cs="Arial"/>
                <w:sz w:val="24"/>
                <w:szCs w:val="24"/>
              </w:rPr>
            </w:pPr>
            <w:r w:rsidRPr="0039087E">
              <w:rPr>
                <w:rFonts w:ascii="Arial" w:hAnsi="Arial" w:cs="Arial"/>
                <w:sz w:val="24"/>
                <w:szCs w:val="24"/>
              </w:rPr>
              <w:t>Organizational Capacity and Coordination</w:t>
            </w:r>
          </w:p>
        </w:tc>
        <w:tc>
          <w:tcPr>
            <w:tcW w:w="1532" w:type="dxa"/>
            <w:vAlign w:val="center"/>
          </w:tcPr>
          <w:p w14:paraId="5CE76419" w14:textId="77777777" w:rsidR="0039087E" w:rsidRPr="0039087E" w:rsidRDefault="0039087E" w:rsidP="00661AC6">
            <w:pPr>
              <w:ind w:right="216"/>
              <w:jc w:val="center"/>
              <w:rPr>
                <w:rFonts w:ascii="Arial" w:hAnsi="Arial" w:cs="Arial"/>
                <w:sz w:val="24"/>
                <w:szCs w:val="24"/>
              </w:rPr>
            </w:pPr>
            <w:r>
              <w:rPr>
                <w:rFonts w:ascii="Arial" w:hAnsi="Arial" w:cs="Arial"/>
                <w:sz w:val="24"/>
                <w:szCs w:val="24"/>
              </w:rPr>
              <w:t>20%</w:t>
            </w:r>
          </w:p>
        </w:tc>
        <w:tc>
          <w:tcPr>
            <w:tcW w:w="0" w:type="auto"/>
            <w:vMerge/>
            <w:vAlign w:val="center"/>
          </w:tcPr>
          <w:p w14:paraId="33F7FC35" w14:textId="77777777" w:rsidR="0039087E" w:rsidRPr="0039087E" w:rsidRDefault="0039087E" w:rsidP="00661AC6">
            <w:pPr>
              <w:ind w:right="216"/>
              <w:jc w:val="center"/>
              <w:rPr>
                <w:rFonts w:ascii="Arial" w:hAnsi="Arial" w:cs="Arial"/>
                <w:sz w:val="24"/>
                <w:szCs w:val="24"/>
              </w:rPr>
            </w:pPr>
          </w:p>
        </w:tc>
      </w:tr>
      <w:tr w:rsidR="0039087E" w14:paraId="6AAE21CD" w14:textId="77777777" w:rsidTr="00760568">
        <w:trPr>
          <w:trHeight w:val="576"/>
        </w:trPr>
        <w:tc>
          <w:tcPr>
            <w:tcW w:w="1011" w:type="dxa"/>
            <w:vAlign w:val="center"/>
          </w:tcPr>
          <w:p w14:paraId="6D982FDD" w14:textId="77777777" w:rsidR="0039087E" w:rsidRPr="0039087E" w:rsidRDefault="0039087E" w:rsidP="00661AC6">
            <w:pPr>
              <w:ind w:right="130"/>
              <w:jc w:val="center"/>
              <w:rPr>
                <w:rFonts w:ascii="Arial" w:hAnsi="Arial" w:cs="Arial"/>
                <w:sz w:val="24"/>
                <w:szCs w:val="24"/>
              </w:rPr>
            </w:pPr>
            <w:r w:rsidRPr="0039087E">
              <w:rPr>
                <w:rFonts w:ascii="Arial" w:hAnsi="Arial" w:cs="Arial"/>
                <w:sz w:val="24"/>
                <w:szCs w:val="24"/>
              </w:rPr>
              <w:t>4</w:t>
            </w:r>
          </w:p>
        </w:tc>
        <w:tc>
          <w:tcPr>
            <w:tcW w:w="5104" w:type="dxa"/>
            <w:vAlign w:val="center"/>
          </w:tcPr>
          <w:p w14:paraId="02712594" w14:textId="77777777" w:rsidR="0039087E" w:rsidRPr="0039087E" w:rsidRDefault="0039087E" w:rsidP="00661AC6">
            <w:pPr>
              <w:ind w:right="216"/>
              <w:rPr>
                <w:rFonts w:ascii="Arial" w:hAnsi="Arial" w:cs="Arial"/>
                <w:sz w:val="24"/>
                <w:szCs w:val="24"/>
              </w:rPr>
            </w:pPr>
            <w:r w:rsidRPr="0039087E">
              <w:rPr>
                <w:rFonts w:ascii="Arial" w:hAnsi="Arial" w:cs="Arial"/>
                <w:sz w:val="24"/>
                <w:szCs w:val="24"/>
              </w:rPr>
              <w:t>Project Evaluation and Monitoring</w:t>
            </w:r>
          </w:p>
        </w:tc>
        <w:tc>
          <w:tcPr>
            <w:tcW w:w="1532" w:type="dxa"/>
            <w:vAlign w:val="center"/>
          </w:tcPr>
          <w:p w14:paraId="49BB4EA5" w14:textId="0CF60C88" w:rsidR="0039087E" w:rsidRPr="0039087E" w:rsidRDefault="0039087E" w:rsidP="00661AC6">
            <w:pPr>
              <w:ind w:right="216"/>
              <w:jc w:val="center"/>
              <w:rPr>
                <w:rFonts w:ascii="Arial" w:hAnsi="Arial" w:cs="Arial"/>
                <w:sz w:val="24"/>
                <w:szCs w:val="24"/>
              </w:rPr>
            </w:pPr>
            <w:r>
              <w:rPr>
                <w:rFonts w:ascii="Arial" w:hAnsi="Arial" w:cs="Arial"/>
                <w:sz w:val="24"/>
                <w:szCs w:val="24"/>
              </w:rPr>
              <w:t>1</w:t>
            </w:r>
            <w:r w:rsidR="00F54D52">
              <w:rPr>
                <w:rFonts w:ascii="Arial" w:hAnsi="Arial" w:cs="Arial"/>
                <w:sz w:val="24"/>
                <w:szCs w:val="24"/>
              </w:rPr>
              <w:t>2</w:t>
            </w:r>
            <w:r>
              <w:rPr>
                <w:rFonts w:ascii="Arial" w:hAnsi="Arial" w:cs="Arial"/>
                <w:sz w:val="24"/>
                <w:szCs w:val="24"/>
              </w:rPr>
              <w:t>%</w:t>
            </w:r>
          </w:p>
        </w:tc>
        <w:tc>
          <w:tcPr>
            <w:tcW w:w="0" w:type="auto"/>
            <w:vMerge/>
            <w:vAlign w:val="center"/>
          </w:tcPr>
          <w:p w14:paraId="31C4EC68" w14:textId="77777777" w:rsidR="0039087E" w:rsidRPr="0039087E" w:rsidRDefault="0039087E" w:rsidP="00661AC6">
            <w:pPr>
              <w:ind w:right="216"/>
              <w:jc w:val="center"/>
              <w:rPr>
                <w:rFonts w:ascii="Arial" w:hAnsi="Arial" w:cs="Arial"/>
                <w:sz w:val="24"/>
                <w:szCs w:val="24"/>
              </w:rPr>
            </w:pPr>
          </w:p>
        </w:tc>
      </w:tr>
      <w:tr w:rsidR="0039087E" w14:paraId="0160DE77" w14:textId="77777777" w:rsidTr="00A07BBF">
        <w:trPr>
          <w:trHeight w:val="764"/>
        </w:trPr>
        <w:tc>
          <w:tcPr>
            <w:tcW w:w="1011" w:type="dxa"/>
            <w:shd w:val="clear" w:color="auto" w:fill="FFFFFF" w:themeFill="background1"/>
            <w:vAlign w:val="center"/>
          </w:tcPr>
          <w:p w14:paraId="3553B560" w14:textId="77777777" w:rsidR="0039087E" w:rsidRPr="0039087E" w:rsidRDefault="0039087E" w:rsidP="00661AC6">
            <w:pPr>
              <w:ind w:right="130"/>
              <w:jc w:val="center"/>
              <w:rPr>
                <w:rFonts w:ascii="Arial" w:hAnsi="Arial" w:cs="Arial"/>
                <w:sz w:val="24"/>
                <w:szCs w:val="24"/>
              </w:rPr>
            </w:pPr>
            <w:r w:rsidRPr="0039087E">
              <w:rPr>
                <w:rFonts w:ascii="Arial" w:hAnsi="Arial" w:cs="Arial"/>
                <w:sz w:val="24"/>
                <w:szCs w:val="24"/>
              </w:rPr>
              <w:t>5</w:t>
            </w:r>
          </w:p>
        </w:tc>
        <w:tc>
          <w:tcPr>
            <w:tcW w:w="5104" w:type="dxa"/>
            <w:shd w:val="clear" w:color="auto" w:fill="FFFFFF" w:themeFill="background1"/>
            <w:vAlign w:val="center"/>
          </w:tcPr>
          <w:p w14:paraId="67620009" w14:textId="77777777" w:rsidR="0039087E" w:rsidRPr="0039087E" w:rsidRDefault="0039087E" w:rsidP="00661AC6">
            <w:pPr>
              <w:ind w:right="216"/>
              <w:rPr>
                <w:rFonts w:ascii="Arial" w:hAnsi="Arial" w:cs="Arial"/>
                <w:sz w:val="24"/>
                <w:szCs w:val="24"/>
              </w:rPr>
            </w:pPr>
            <w:r w:rsidRPr="0039087E">
              <w:rPr>
                <w:rFonts w:ascii="Arial" w:hAnsi="Arial" w:cs="Arial"/>
                <w:sz w:val="24"/>
                <w:szCs w:val="24"/>
              </w:rPr>
              <w:t>Project Budget</w:t>
            </w:r>
            <w:r>
              <w:rPr>
                <w:rFonts w:ascii="Arial" w:hAnsi="Arial" w:cs="Arial"/>
                <w:sz w:val="24"/>
                <w:szCs w:val="24"/>
              </w:rPr>
              <w:t xml:space="preserve"> (Budget Table</w:t>
            </w:r>
            <w:r w:rsidR="000C6A96">
              <w:rPr>
                <w:rFonts w:ascii="Arial" w:hAnsi="Arial" w:cs="Arial"/>
                <w:sz w:val="24"/>
                <w:szCs w:val="24"/>
              </w:rPr>
              <w:t>s</w:t>
            </w:r>
            <w:r>
              <w:rPr>
                <w:rFonts w:ascii="Arial" w:hAnsi="Arial" w:cs="Arial"/>
                <w:sz w:val="24"/>
                <w:szCs w:val="24"/>
              </w:rPr>
              <w:t xml:space="preserve"> &amp; Narrative)</w:t>
            </w:r>
          </w:p>
        </w:tc>
        <w:tc>
          <w:tcPr>
            <w:tcW w:w="1532" w:type="dxa"/>
            <w:shd w:val="clear" w:color="auto" w:fill="FFFFFF" w:themeFill="background1"/>
            <w:vAlign w:val="center"/>
          </w:tcPr>
          <w:p w14:paraId="35A84325" w14:textId="2810D5F2" w:rsidR="0039087E" w:rsidRPr="0039087E" w:rsidRDefault="0039087E" w:rsidP="00661AC6">
            <w:pPr>
              <w:ind w:right="216"/>
              <w:jc w:val="center"/>
              <w:rPr>
                <w:rFonts w:ascii="Arial" w:hAnsi="Arial" w:cs="Arial"/>
                <w:sz w:val="24"/>
                <w:szCs w:val="24"/>
              </w:rPr>
            </w:pPr>
            <w:r>
              <w:rPr>
                <w:rFonts w:ascii="Arial" w:hAnsi="Arial" w:cs="Arial"/>
                <w:sz w:val="24"/>
                <w:szCs w:val="24"/>
              </w:rPr>
              <w:t>1</w:t>
            </w:r>
            <w:r w:rsidR="00F54D52">
              <w:rPr>
                <w:rFonts w:ascii="Arial" w:hAnsi="Arial" w:cs="Arial"/>
                <w:sz w:val="24"/>
                <w:szCs w:val="24"/>
              </w:rPr>
              <w:t>3</w:t>
            </w:r>
            <w:r>
              <w:rPr>
                <w:rFonts w:ascii="Arial" w:hAnsi="Arial" w:cs="Arial"/>
                <w:sz w:val="24"/>
                <w:szCs w:val="24"/>
              </w:rPr>
              <w:t>%</w:t>
            </w:r>
          </w:p>
        </w:tc>
        <w:tc>
          <w:tcPr>
            <w:tcW w:w="0" w:type="auto"/>
            <w:shd w:val="clear" w:color="auto" w:fill="FFFFFF" w:themeFill="background1"/>
            <w:vAlign w:val="center"/>
          </w:tcPr>
          <w:p w14:paraId="1324AF2C" w14:textId="77777777" w:rsidR="0039087E" w:rsidRPr="0039087E" w:rsidRDefault="0039087E" w:rsidP="00661AC6">
            <w:pPr>
              <w:ind w:right="216"/>
              <w:jc w:val="center"/>
              <w:rPr>
                <w:rFonts w:ascii="Arial" w:hAnsi="Arial" w:cs="Arial"/>
                <w:sz w:val="24"/>
                <w:szCs w:val="24"/>
              </w:rPr>
            </w:pPr>
            <w:r>
              <w:rPr>
                <w:rFonts w:ascii="Arial" w:hAnsi="Arial" w:cs="Arial"/>
                <w:sz w:val="24"/>
                <w:szCs w:val="24"/>
              </w:rPr>
              <w:t>Budget Attachment</w:t>
            </w:r>
          </w:p>
        </w:tc>
      </w:tr>
    </w:tbl>
    <w:p w14:paraId="2036B5EA" w14:textId="77777777" w:rsidR="001D178A" w:rsidRPr="001D178A" w:rsidRDefault="001D178A" w:rsidP="00661AC6">
      <w:pPr>
        <w:spacing w:line="240" w:lineRule="auto"/>
      </w:pPr>
    </w:p>
    <w:p w14:paraId="372A5586" w14:textId="6FC131FD" w:rsidR="007C475C" w:rsidRPr="001D7575" w:rsidRDefault="007C475C" w:rsidP="00661AC6">
      <w:pPr>
        <w:pStyle w:val="Heading3"/>
      </w:pPr>
      <w:bookmarkStart w:id="198" w:name="_Toc85461392"/>
      <w:bookmarkStart w:id="199" w:name="_Toc86658091"/>
      <w:r>
        <w:t>Instructions for Proposal Narrative</w:t>
      </w:r>
      <w:bookmarkEnd w:id="198"/>
      <w:bookmarkEnd w:id="199"/>
    </w:p>
    <w:p w14:paraId="7B9C239A" w14:textId="0DACBEDB" w:rsidR="005E5EB2" w:rsidRDefault="005E5EB2" w:rsidP="00AC458D">
      <w:pPr>
        <w:spacing w:after="120" w:line="240" w:lineRule="auto"/>
        <w:ind w:right="216"/>
        <w:jc w:val="both"/>
        <w:rPr>
          <w:rFonts w:ascii="Arial" w:hAnsi="Arial" w:cs="Arial"/>
          <w:color w:val="000000" w:themeColor="text1"/>
          <w:sz w:val="24"/>
          <w:szCs w:val="24"/>
        </w:rPr>
      </w:pPr>
      <w:r>
        <w:rPr>
          <w:rFonts w:ascii="Arial" w:hAnsi="Arial" w:cs="Arial"/>
          <w:sz w:val="24"/>
          <w:szCs w:val="24"/>
        </w:rPr>
        <w:t xml:space="preserve">The Proposal Narrative should address the </w:t>
      </w:r>
      <w:r w:rsidR="00FA5DE5">
        <w:rPr>
          <w:rFonts w:ascii="Arial" w:hAnsi="Arial" w:cs="Arial"/>
          <w:sz w:val="24"/>
          <w:szCs w:val="24"/>
        </w:rPr>
        <w:t xml:space="preserve">first four Rating Factors – </w:t>
      </w:r>
      <w:r>
        <w:rPr>
          <w:rFonts w:ascii="Arial" w:hAnsi="Arial" w:cs="Arial"/>
          <w:sz w:val="24"/>
          <w:szCs w:val="24"/>
        </w:rPr>
        <w:t>Description of Community Need, Project Description, Organizational Capacity and Coordination</w:t>
      </w:r>
      <w:r w:rsidR="00FA5DE5">
        <w:rPr>
          <w:rFonts w:ascii="Arial" w:hAnsi="Arial" w:cs="Arial"/>
          <w:sz w:val="24"/>
          <w:szCs w:val="24"/>
        </w:rPr>
        <w:t>,</w:t>
      </w:r>
      <w:r>
        <w:rPr>
          <w:rFonts w:ascii="Arial" w:hAnsi="Arial" w:cs="Arial"/>
          <w:sz w:val="24"/>
          <w:szCs w:val="24"/>
        </w:rPr>
        <w:t xml:space="preserve"> and Project Evaluation and Monitoring</w:t>
      </w:r>
      <w:r w:rsidR="00FA5DE5">
        <w:rPr>
          <w:rFonts w:ascii="Arial" w:hAnsi="Arial" w:cs="Arial"/>
          <w:sz w:val="24"/>
          <w:szCs w:val="24"/>
        </w:rPr>
        <w:t xml:space="preserve"> – </w:t>
      </w:r>
      <w:r>
        <w:rPr>
          <w:rFonts w:ascii="Arial" w:hAnsi="Arial" w:cs="Arial"/>
          <w:sz w:val="24"/>
          <w:szCs w:val="24"/>
        </w:rPr>
        <w:t xml:space="preserve">using each </w:t>
      </w:r>
      <w:r w:rsidR="00FA5DE5">
        <w:rPr>
          <w:rFonts w:ascii="Arial" w:hAnsi="Arial" w:cs="Arial"/>
          <w:sz w:val="24"/>
          <w:szCs w:val="24"/>
        </w:rPr>
        <w:t xml:space="preserve">of the </w:t>
      </w:r>
      <w:r>
        <w:rPr>
          <w:rFonts w:ascii="Arial" w:hAnsi="Arial" w:cs="Arial"/>
          <w:sz w:val="24"/>
          <w:szCs w:val="24"/>
        </w:rPr>
        <w:t>section headers</w:t>
      </w:r>
      <w:r w:rsidR="00FA5DE5">
        <w:rPr>
          <w:rFonts w:ascii="Arial" w:hAnsi="Arial" w:cs="Arial"/>
          <w:sz w:val="24"/>
          <w:szCs w:val="24"/>
        </w:rPr>
        <w:t xml:space="preserve"> provided in the CalVIP Proposal Narrative template. The CalVIP Proposal Narrative template can be found at the end of this document (formatted </w:t>
      </w:r>
      <w:r>
        <w:rPr>
          <w:rFonts w:ascii="Arial" w:hAnsi="Arial" w:cs="Arial"/>
          <w:sz w:val="24"/>
          <w:szCs w:val="24"/>
        </w:rPr>
        <w:t>in Arial 12-point font with one-inch margins on all four sides</w:t>
      </w:r>
      <w:r w:rsidR="00FA5DE5">
        <w:rPr>
          <w:rFonts w:ascii="Arial" w:hAnsi="Arial" w:cs="Arial"/>
          <w:sz w:val="24"/>
          <w:szCs w:val="24"/>
        </w:rPr>
        <w:t xml:space="preserve"> and </w:t>
      </w:r>
      <w:r w:rsidR="00FA5DE5" w:rsidRPr="00FA5DE5">
        <w:rPr>
          <w:rFonts w:ascii="Arial" w:hAnsi="Arial" w:cs="Arial"/>
          <w:sz w:val="24"/>
          <w:szCs w:val="24"/>
        </w:rPr>
        <w:t xml:space="preserve">at </w:t>
      </w:r>
      <w:r w:rsidRPr="00FA5DE5">
        <w:rPr>
          <w:rFonts w:ascii="Arial" w:hAnsi="Arial" w:cs="Arial"/>
          <w:sz w:val="24"/>
          <w:szCs w:val="24"/>
        </w:rPr>
        <w:t>1.5-line spaced</w:t>
      </w:r>
      <w:r w:rsidR="00FA5DE5" w:rsidRPr="00FA5DE5">
        <w:rPr>
          <w:rFonts w:ascii="Arial" w:hAnsi="Arial" w:cs="Arial"/>
          <w:sz w:val="24"/>
          <w:szCs w:val="24"/>
        </w:rPr>
        <w:t>)</w:t>
      </w:r>
      <w:r w:rsidR="00FA5DE5">
        <w:rPr>
          <w:rFonts w:ascii="Arial" w:hAnsi="Arial" w:cs="Arial"/>
          <w:sz w:val="24"/>
          <w:szCs w:val="24"/>
        </w:rPr>
        <w:t xml:space="preserve">. The Proposal Narrative </w:t>
      </w:r>
      <w:r w:rsidRPr="009F47F6">
        <w:rPr>
          <w:rFonts w:ascii="Arial" w:hAnsi="Arial" w:cs="Arial"/>
          <w:b/>
          <w:bCs/>
          <w:sz w:val="24"/>
          <w:szCs w:val="24"/>
          <w:u w:val="single"/>
        </w:rPr>
        <w:t>cannot exceed</w:t>
      </w:r>
      <w:r w:rsidRPr="009F47F6">
        <w:rPr>
          <w:rFonts w:ascii="Arial" w:hAnsi="Arial" w:cs="Arial"/>
          <w:sz w:val="24"/>
          <w:szCs w:val="24"/>
          <w:u w:val="single"/>
        </w:rPr>
        <w:t xml:space="preserve"> </w:t>
      </w:r>
      <w:r w:rsidR="00FA5DE5" w:rsidRPr="009F47F6">
        <w:rPr>
          <w:rFonts w:ascii="Arial" w:hAnsi="Arial" w:cs="Arial"/>
          <w:b/>
          <w:sz w:val="24"/>
          <w:szCs w:val="24"/>
          <w:u w:val="single"/>
        </w:rPr>
        <w:t>twelve (</w:t>
      </w:r>
      <w:r w:rsidRPr="009F47F6">
        <w:rPr>
          <w:rFonts w:ascii="Arial" w:hAnsi="Arial" w:cs="Arial"/>
          <w:b/>
          <w:sz w:val="24"/>
          <w:szCs w:val="24"/>
          <w:u w:val="single"/>
          <w:shd w:val="clear" w:color="auto" w:fill="FFFFFF" w:themeFill="background1"/>
        </w:rPr>
        <w:t>12</w:t>
      </w:r>
      <w:r w:rsidR="00FA5DE5" w:rsidRPr="009F47F6">
        <w:rPr>
          <w:rFonts w:ascii="Arial" w:hAnsi="Arial" w:cs="Arial"/>
          <w:b/>
          <w:sz w:val="24"/>
          <w:szCs w:val="24"/>
          <w:u w:val="single"/>
          <w:shd w:val="clear" w:color="auto" w:fill="FFFFFF" w:themeFill="background1"/>
        </w:rPr>
        <w:t>) numbered</w:t>
      </w:r>
      <w:r w:rsidRPr="009F47F6">
        <w:rPr>
          <w:rFonts w:ascii="Arial" w:hAnsi="Arial" w:cs="Arial"/>
          <w:b/>
          <w:sz w:val="24"/>
          <w:szCs w:val="24"/>
          <w:u w:val="single"/>
          <w:shd w:val="clear" w:color="auto" w:fill="FFFFFF" w:themeFill="background1"/>
        </w:rPr>
        <w:t xml:space="preserve"> </w:t>
      </w:r>
      <w:r w:rsidRPr="009F47F6">
        <w:rPr>
          <w:rFonts w:ascii="Arial" w:hAnsi="Arial" w:cs="Arial"/>
          <w:b/>
          <w:bCs/>
          <w:sz w:val="24"/>
          <w:szCs w:val="24"/>
          <w:u w:val="single"/>
          <w:shd w:val="clear" w:color="auto" w:fill="FFFFFF" w:themeFill="background1"/>
        </w:rPr>
        <w:t>pages</w:t>
      </w:r>
      <w:r w:rsidRPr="009F47F6">
        <w:rPr>
          <w:rFonts w:ascii="Arial" w:hAnsi="Arial" w:cs="Arial"/>
          <w:bCs/>
          <w:sz w:val="24"/>
          <w:szCs w:val="24"/>
          <w:u w:val="single"/>
        </w:rPr>
        <w:t xml:space="preserve"> </w:t>
      </w:r>
      <w:r w:rsidRPr="009F47F6">
        <w:rPr>
          <w:rFonts w:ascii="Arial" w:hAnsi="Arial" w:cs="Arial"/>
          <w:b/>
          <w:bCs/>
          <w:sz w:val="24"/>
          <w:szCs w:val="24"/>
          <w:u w:val="single"/>
        </w:rPr>
        <w:t>in length</w:t>
      </w:r>
      <w:r w:rsidRPr="00FA5DE5">
        <w:rPr>
          <w:rFonts w:ascii="Arial" w:hAnsi="Arial" w:cs="Arial"/>
          <w:sz w:val="24"/>
          <w:szCs w:val="24"/>
        </w:rPr>
        <w:t xml:space="preserve">. </w:t>
      </w:r>
    </w:p>
    <w:p w14:paraId="5568F2FD" w14:textId="372287D0" w:rsidR="00ED6DDE" w:rsidRDefault="005E5EB2" w:rsidP="00AC458D">
      <w:pPr>
        <w:spacing w:after="120" w:line="240" w:lineRule="auto"/>
        <w:ind w:right="216"/>
        <w:jc w:val="both"/>
        <w:rPr>
          <w:rFonts w:ascii="Arial" w:hAnsi="Arial" w:cs="Arial"/>
          <w:color w:val="000000" w:themeColor="text1"/>
          <w:sz w:val="24"/>
          <w:szCs w:val="24"/>
        </w:rPr>
      </w:pPr>
      <w:r w:rsidRPr="00590023">
        <w:rPr>
          <w:rFonts w:ascii="Arial" w:hAnsi="Arial" w:cs="Arial"/>
          <w:color w:val="000000" w:themeColor="text1"/>
          <w:sz w:val="24"/>
          <w:szCs w:val="24"/>
        </w:rPr>
        <w:t xml:space="preserve">It is up to the applicant to determine how to use the total page limit in addressing each section, however as a guide, the percent of total point value for each section is listed </w:t>
      </w:r>
      <w:r>
        <w:rPr>
          <w:rFonts w:ascii="Arial" w:hAnsi="Arial" w:cs="Arial"/>
          <w:color w:val="000000" w:themeColor="text1"/>
          <w:sz w:val="24"/>
          <w:szCs w:val="24"/>
        </w:rPr>
        <w:t>next to</w:t>
      </w:r>
      <w:r w:rsidRPr="00590023">
        <w:rPr>
          <w:rFonts w:ascii="Arial" w:hAnsi="Arial" w:cs="Arial"/>
          <w:color w:val="000000" w:themeColor="text1"/>
          <w:sz w:val="24"/>
          <w:szCs w:val="24"/>
        </w:rPr>
        <w:t xml:space="preserve"> each header. </w:t>
      </w:r>
    </w:p>
    <w:p w14:paraId="363EAD73" w14:textId="6CEBAF7F" w:rsidR="00FE7A0A" w:rsidRPr="00EF5A9E" w:rsidRDefault="005E5EB2" w:rsidP="00661AC6">
      <w:pPr>
        <w:spacing w:after="0" w:line="240" w:lineRule="auto"/>
        <w:ind w:right="216"/>
        <w:jc w:val="both"/>
        <w:rPr>
          <w:rFonts w:ascii="Arial" w:hAnsi="Arial" w:cs="Arial"/>
          <w:color w:val="000000" w:themeColor="text1"/>
          <w:sz w:val="24"/>
          <w:szCs w:val="24"/>
        </w:rPr>
      </w:pPr>
      <w:r w:rsidRPr="009F47F6">
        <w:rPr>
          <w:rFonts w:ascii="Arial" w:hAnsi="Arial" w:cs="Arial"/>
          <w:b/>
          <w:bCs/>
          <w:color w:val="000000" w:themeColor="text1"/>
          <w:sz w:val="24"/>
          <w:szCs w:val="24"/>
        </w:rPr>
        <w:t>Do not include website links</w:t>
      </w:r>
      <w:r>
        <w:rPr>
          <w:rFonts w:ascii="Arial" w:hAnsi="Arial" w:cs="Arial"/>
          <w:color w:val="000000" w:themeColor="text1"/>
          <w:sz w:val="24"/>
          <w:szCs w:val="24"/>
        </w:rPr>
        <w:t xml:space="preserve">. Charts, tables or graphs must meet the spacing and font requirements. </w:t>
      </w:r>
      <w:r w:rsidR="00B26C1D" w:rsidRPr="00510B08">
        <w:rPr>
          <w:rFonts w:ascii="Arial" w:hAnsi="Arial" w:cs="Arial"/>
          <w:sz w:val="24"/>
          <w:szCs w:val="24"/>
        </w:rPr>
        <w:t xml:space="preserve">Applicants </w:t>
      </w:r>
      <w:r w:rsidR="00B26C1D" w:rsidRPr="00510B08">
        <w:rPr>
          <w:rFonts w:ascii="Arial" w:hAnsi="Arial" w:cs="Arial"/>
          <w:i/>
          <w:sz w:val="24"/>
          <w:szCs w:val="24"/>
        </w:rPr>
        <w:t>may</w:t>
      </w:r>
      <w:r w:rsidR="00B26C1D" w:rsidRPr="00510B08">
        <w:rPr>
          <w:rFonts w:ascii="Arial" w:hAnsi="Arial" w:cs="Arial"/>
          <w:sz w:val="24"/>
          <w:szCs w:val="24"/>
        </w:rPr>
        <w:t xml:space="preserve"> include a </w:t>
      </w:r>
      <w:r w:rsidR="00AD587F" w:rsidRPr="00510B08">
        <w:rPr>
          <w:rFonts w:ascii="Arial" w:hAnsi="Arial" w:cs="Arial"/>
          <w:sz w:val="24"/>
          <w:szCs w:val="24"/>
        </w:rPr>
        <w:t>one-page</w:t>
      </w:r>
      <w:r w:rsidR="00204B01" w:rsidRPr="00510B08">
        <w:rPr>
          <w:rFonts w:ascii="Arial" w:hAnsi="Arial" w:cs="Arial"/>
          <w:sz w:val="24"/>
          <w:szCs w:val="24"/>
        </w:rPr>
        <w:t xml:space="preserve"> bi</w:t>
      </w:r>
      <w:r w:rsidR="00B26C1D" w:rsidRPr="00510B08">
        <w:rPr>
          <w:rFonts w:ascii="Arial" w:hAnsi="Arial" w:cs="Arial"/>
          <w:sz w:val="24"/>
          <w:szCs w:val="24"/>
        </w:rPr>
        <w:t>bliography containing citations</w:t>
      </w:r>
      <w:r w:rsidR="00ED6DDE" w:rsidRPr="00510B08">
        <w:rPr>
          <w:rFonts w:ascii="Arial" w:hAnsi="Arial" w:cs="Arial"/>
          <w:sz w:val="24"/>
          <w:szCs w:val="24"/>
        </w:rPr>
        <w:t xml:space="preserve">, </w:t>
      </w:r>
      <w:r w:rsidR="00ED6DDE" w:rsidRPr="006A44F8">
        <w:rPr>
          <w:rFonts w:ascii="Arial" w:hAnsi="Arial" w:cs="Arial"/>
          <w:color w:val="000000" w:themeColor="text1"/>
          <w:sz w:val="24"/>
          <w:szCs w:val="24"/>
        </w:rPr>
        <w:t xml:space="preserve">using either the Modern Language Association (MLA) or American Psychological Association (APA) style. The bibliography will not be counted </w:t>
      </w:r>
      <w:r w:rsidR="00F07800" w:rsidRPr="006A44F8">
        <w:rPr>
          <w:rFonts w:ascii="Arial" w:hAnsi="Arial" w:cs="Arial"/>
          <w:color w:val="000000" w:themeColor="text1"/>
          <w:sz w:val="24"/>
          <w:szCs w:val="24"/>
        </w:rPr>
        <w:t xml:space="preserve">toward </w:t>
      </w:r>
      <w:r w:rsidR="00ED6DDE" w:rsidRPr="00510B08">
        <w:rPr>
          <w:rFonts w:ascii="Arial" w:hAnsi="Arial" w:cs="Arial"/>
          <w:sz w:val="24"/>
          <w:szCs w:val="24"/>
        </w:rPr>
        <w:t>the</w:t>
      </w:r>
      <w:r w:rsidR="00F07800" w:rsidRPr="00510B08">
        <w:rPr>
          <w:rFonts w:ascii="Arial" w:hAnsi="Arial" w:cs="Arial"/>
          <w:sz w:val="24"/>
          <w:szCs w:val="24"/>
        </w:rPr>
        <w:t>1</w:t>
      </w:r>
      <w:r w:rsidR="00510B08">
        <w:rPr>
          <w:rFonts w:ascii="Arial" w:hAnsi="Arial" w:cs="Arial"/>
          <w:sz w:val="24"/>
          <w:szCs w:val="24"/>
        </w:rPr>
        <w:t>2</w:t>
      </w:r>
      <w:r w:rsidR="00F07800" w:rsidRPr="00510B08">
        <w:rPr>
          <w:rFonts w:ascii="Arial" w:hAnsi="Arial" w:cs="Arial"/>
          <w:sz w:val="24"/>
          <w:szCs w:val="24"/>
        </w:rPr>
        <w:t>-page limit</w:t>
      </w:r>
      <w:r w:rsidR="007362CD">
        <w:rPr>
          <w:rFonts w:ascii="Arial" w:hAnsi="Arial" w:cs="Arial"/>
          <w:sz w:val="24"/>
          <w:szCs w:val="24"/>
        </w:rPr>
        <w:t xml:space="preserve"> </w:t>
      </w:r>
      <w:r w:rsidR="007362CD" w:rsidRPr="00881CE4">
        <w:rPr>
          <w:rFonts w:ascii="Arial" w:hAnsi="Arial" w:cs="Arial"/>
          <w:color w:val="000000" w:themeColor="text1"/>
          <w:sz w:val="24"/>
          <w:szCs w:val="24"/>
        </w:rPr>
        <w:t>and formatting restrictions do not apply to the one-page bibliography</w:t>
      </w:r>
      <w:r w:rsidR="00B26C1D" w:rsidRPr="00881CE4">
        <w:rPr>
          <w:rFonts w:ascii="Arial" w:hAnsi="Arial" w:cs="Arial"/>
          <w:color w:val="000000" w:themeColor="text1"/>
          <w:sz w:val="24"/>
          <w:szCs w:val="24"/>
        </w:rPr>
        <w:t>.</w:t>
      </w:r>
      <w:r w:rsidR="00ED6DDE" w:rsidRPr="00881CE4">
        <w:rPr>
          <w:rFonts w:ascii="Arial" w:hAnsi="Arial" w:cs="Arial"/>
          <w:color w:val="000000" w:themeColor="text1"/>
          <w:sz w:val="24"/>
          <w:szCs w:val="24"/>
        </w:rPr>
        <w:t xml:space="preserve"> </w:t>
      </w:r>
    </w:p>
    <w:p w14:paraId="1D90F0F1" w14:textId="77777777" w:rsidR="00FE7A0A" w:rsidRDefault="00FE7A0A" w:rsidP="00661AC6">
      <w:pPr>
        <w:spacing w:after="0" w:line="240" w:lineRule="auto"/>
        <w:ind w:right="216"/>
        <w:jc w:val="both"/>
        <w:rPr>
          <w:rFonts w:ascii="Arial" w:hAnsi="Arial" w:cs="Arial"/>
          <w:sz w:val="24"/>
          <w:szCs w:val="24"/>
        </w:rPr>
      </w:pPr>
    </w:p>
    <w:p w14:paraId="62875BCB" w14:textId="0183AF0C" w:rsidR="001D627F" w:rsidRDefault="001D627F" w:rsidP="00661AC6">
      <w:pPr>
        <w:spacing w:after="0" w:line="240" w:lineRule="auto"/>
        <w:ind w:right="216"/>
        <w:jc w:val="both"/>
        <w:rPr>
          <w:rFonts w:ascii="Arial" w:hAnsi="Arial" w:cs="Arial"/>
          <w:b/>
          <w:bCs/>
          <w:color w:val="000000" w:themeColor="text1"/>
          <w:sz w:val="24"/>
          <w:szCs w:val="24"/>
        </w:rPr>
      </w:pPr>
      <w:r>
        <w:rPr>
          <w:rFonts w:ascii="Arial" w:hAnsi="Arial" w:cs="Arial"/>
          <w:color w:val="000000" w:themeColor="text1"/>
          <w:sz w:val="24"/>
          <w:szCs w:val="24"/>
        </w:rPr>
        <w:t xml:space="preserve">The </w:t>
      </w:r>
      <w:r w:rsidR="0035201B">
        <w:rPr>
          <w:rFonts w:ascii="Arial" w:hAnsi="Arial" w:cs="Arial"/>
          <w:color w:val="000000" w:themeColor="text1"/>
          <w:sz w:val="24"/>
          <w:szCs w:val="24"/>
        </w:rPr>
        <w:t xml:space="preserve">Proposal Narrative and </w:t>
      </w:r>
      <w:r>
        <w:rPr>
          <w:rFonts w:ascii="Arial" w:hAnsi="Arial" w:cs="Arial"/>
          <w:color w:val="000000" w:themeColor="text1"/>
          <w:sz w:val="24"/>
          <w:szCs w:val="24"/>
        </w:rPr>
        <w:t xml:space="preserve">12-page limitation </w:t>
      </w:r>
      <w:r w:rsidRPr="001D627F">
        <w:rPr>
          <w:rFonts w:ascii="Arial" w:hAnsi="Arial" w:cs="Arial"/>
          <w:color w:val="000000" w:themeColor="text1"/>
          <w:sz w:val="24"/>
          <w:szCs w:val="24"/>
          <w:u w:val="single"/>
        </w:rPr>
        <w:t>does</w:t>
      </w:r>
      <w:r w:rsidR="00FE7A0A" w:rsidRPr="001D627F">
        <w:rPr>
          <w:rFonts w:ascii="Arial" w:hAnsi="Arial" w:cs="Arial"/>
          <w:sz w:val="24"/>
          <w:szCs w:val="24"/>
          <w:u w:val="single"/>
        </w:rPr>
        <w:t xml:space="preserve"> </w:t>
      </w:r>
      <w:r w:rsidR="00FE7A0A" w:rsidRPr="004A7BAB">
        <w:rPr>
          <w:rFonts w:ascii="Arial" w:hAnsi="Arial" w:cs="Arial"/>
          <w:bCs/>
          <w:color w:val="000000" w:themeColor="text1"/>
          <w:sz w:val="24"/>
          <w:szCs w:val="24"/>
          <w:u w:val="single"/>
        </w:rPr>
        <w:t>not</w:t>
      </w:r>
      <w:r w:rsidR="00FE7A0A" w:rsidRPr="001D627F">
        <w:rPr>
          <w:rFonts w:ascii="Arial" w:hAnsi="Arial" w:cs="Arial"/>
          <w:bCs/>
          <w:color w:val="000000" w:themeColor="text1"/>
          <w:sz w:val="24"/>
          <w:szCs w:val="24"/>
        </w:rPr>
        <w:t xml:space="preserve"> include</w:t>
      </w:r>
      <w:r w:rsidRPr="001D627F">
        <w:rPr>
          <w:rFonts w:ascii="Arial" w:hAnsi="Arial" w:cs="Arial"/>
          <w:bCs/>
          <w:color w:val="000000" w:themeColor="text1"/>
          <w:sz w:val="24"/>
          <w:szCs w:val="24"/>
        </w:rPr>
        <w:t xml:space="preserve"> the following mandatory items:</w:t>
      </w:r>
    </w:p>
    <w:p w14:paraId="33C3756E" w14:textId="7658DF45" w:rsidR="001D627F" w:rsidRDefault="00855157" w:rsidP="00AC458D">
      <w:pPr>
        <w:pStyle w:val="ListParagraph"/>
        <w:numPr>
          <w:ilvl w:val="0"/>
          <w:numId w:val="11"/>
        </w:numPr>
        <w:spacing w:after="40" w:line="240" w:lineRule="auto"/>
        <w:ind w:right="216"/>
        <w:contextualSpacing w:val="0"/>
        <w:jc w:val="both"/>
        <w:rPr>
          <w:rFonts w:ascii="Arial" w:hAnsi="Arial" w:cs="Arial"/>
          <w:color w:val="000000" w:themeColor="text1"/>
          <w:sz w:val="24"/>
          <w:szCs w:val="24"/>
        </w:rPr>
      </w:pPr>
      <w:r w:rsidRPr="001D627F">
        <w:rPr>
          <w:rFonts w:ascii="Arial" w:hAnsi="Arial" w:cs="Arial"/>
          <w:color w:val="000000" w:themeColor="text1"/>
          <w:sz w:val="24"/>
          <w:szCs w:val="24"/>
        </w:rPr>
        <w:t>Cover Sheet</w:t>
      </w:r>
    </w:p>
    <w:p w14:paraId="0C095B5C" w14:textId="7B810989" w:rsidR="001D627F" w:rsidRDefault="00B26C1D" w:rsidP="00AC458D">
      <w:pPr>
        <w:pStyle w:val="ListParagraph"/>
        <w:numPr>
          <w:ilvl w:val="0"/>
          <w:numId w:val="11"/>
        </w:numPr>
        <w:spacing w:after="40" w:line="240" w:lineRule="auto"/>
        <w:ind w:right="216"/>
        <w:contextualSpacing w:val="0"/>
        <w:jc w:val="both"/>
        <w:rPr>
          <w:rFonts w:ascii="Arial" w:hAnsi="Arial" w:cs="Arial"/>
          <w:color w:val="000000" w:themeColor="text1"/>
          <w:sz w:val="24"/>
          <w:szCs w:val="24"/>
        </w:rPr>
      </w:pPr>
      <w:r w:rsidRPr="001D627F">
        <w:rPr>
          <w:rFonts w:ascii="Arial" w:hAnsi="Arial" w:cs="Arial"/>
          <w:color w:val="000000" w:themeColor="text1"/>
          <w:sz w:val="24"/>
          <w:szCs w:val="24"/>
        </w:rPr>
        <w:t>Proposal Checklist</w:t>
      </w:r>
    </w:p>
    <w:p w14:paraId="72F8927F" w14:textId="54354EFD" w:rsidR="001D627F" w:rsidRDefault="00F07800" w:rsidP="00AC458D">
      <w:pPr>
        <w:pStyle w:val="ListParagraph"/>
        <w:numPr>
          <w:ilvl w:val="0"/>
          <w:numId w:val="11"/>
        </w:numPr>
        <w:spacing w:after="40" w:line="240" w:lineRule="auto"/>
        <w:ind w:right="216"/>
        <w:contextualSpacing w:val="0"/>
        <w:jc w:val="both"/>
        <w:rPr>
          <w:rFonts w:ascii="Arial" w:hAnsi="Arial" w:cs="Arial"/>
          <w:color w:val="000000" w:themeColor="text1"/>
          <w:sz w:val="24"/>
          <w:szCs w:val="24"/>
        </w:rPr>
      </w:pPr>
      <w:r w:rsidRPr="001D627F">
        <w:rPr>
          <w:rFonts w:ascii="Arial" w:hAnsi="Arial" w:cs="Arial"/>
          <w:color w:val="000000" w:themeColor="text1"/>
          <w:sz w:val="24"/>
          <w:szCs w:val="24"/>
        </w:rPr>
        <w:t>Applicant Information Form</w:t>
      </w:r>
    </w:p>
    <w:p w14:paraId="6DD3098F" w14:textId="30A0850D" w:rsidR="001D627F" w:rsidRDefault="001D627F" w:rsidP="00AC458D">
      <w:pPr>
        <w:pStyle w:val="ListParagraph"/>
        <w:numPr>
          <w:ilvl w:val="0"/>
          <w:numId w:val="11"/>
        </w:numPr>
        <w:spacing w:after="40" w:line="240" w:lineRule="auto"/>
        <w:ind w:right="216"/>
        <w:contextualSpacing w:val="0"/>
        <w:jc w:val="both"/>
        <w:rPr>
          <w:rFonts w:ascii="Arial" w:hAnsi="Arial" w:cs="Arial"/>
          <w:color w:val="000000" w:themeColor="text1"/>
          <w:sz w:val="24"/>
          <w:szCs w:val="24"/>
        </w:rPr>
      </w:pPr>
      <w:r>
        <w:rPr>
          <w:rFonts w:ascii="Arial" w:hAnsi="Arial" w:cs="Arial"/>
          <w:color w:val="000000" w:themeColor="text1"/>
          <w:sz w:val="24"/>
          <w:szCs w:val="24"/>
        </w:rPr>
        <w:t>1</w:t>
      </w:r>
      <w:r w:rsidR="00525230" w:rsidRPr="001D627F">
        <w:rPr>
          <w:rFonts w:ascii="Arial" w:hAnsi="Arial" w:cs="Arial"/>
          <w:color w:val="000000" w:themeColor="text1"/>
          <w:sz w:val="24"/>
          <w:szCs w:val="24"/>
        </w:rPr>
        <w:t>-Page Bibliography (optional)</w:t>
      </w:r>
    </w:p>
    <w:p w14:paraId="05335F8B" w14:textId="11D52731" w:rsidR="002716AC" w:rsidRDefault="00510B08" w:rsidP="00AC458D">
      <w:pPr>
        <w:pStyle w:val="ListParagraph"/>
        <w:numPr>
          <w:ilvl w:val="0"/>
          <w:numId w:val="11"/>
        </w:numPr>
        <w:spacing w:after="40" w:line="240" w:lineRule="auto"/>
        <w:ind w:right="216"/>
        <w:contextualSpacing w:val="0"/>
        <w:jc w:val="both"/>
        <w:rPr>
          <w:rFonts w:ascii="Arial" w:hAnsi="Arial" w:cs="Arial"/>
          <w:color w:val="000000" w:themeColor="text1"/>
          <w:sz w:val="24"/>
          <w:szCs w:val="24"/>
        </w:rPr>
      </w:pPr>
      <w:r w:rsidRPr="001D627F">
        <w:rPr>
          <w:rFonts w:ascii="Arial" w:hAnsi="Arial" w:cs="Arial"/>
          <w:color w:val="000000" w:themeColor="text1"/>
          <w:sz w:val="24"/>
          <w:szCs w:val="24"/>
        </w:rPr>
        <w:t>Budget Attachment</w:t>
      </w:r>
    </w:p>
    <w:p w14:paraId="394D347B" w14:textId="5C4B5503" w:rsidR="001D627F" w:rsidRDefault="00B22A87" w:rsidP="00AC458D">
      <w:pPr>
        <w:pStyle w:val="ListParagraph"/>
        <w:numPr>
          <w:ilvl w:val="0"/>
          <w:numId w:val="11"/>
        </w:numPr>
        <w:spacing w:after="40" w:line="240" w:lineRule="auto"/>
        <w:ind w:right="216"/>
        <w:contextualSpacing w:val="0"/>
        <w:jc w:val="both"/>
        <w:rPr>
          <w:rFonts w:ascii="Arial" w:hAnsi="Arial" w:cs="Arial"/>
          <w:color w:val="000000" w:themeColor="text1"/>
          <w:sz w:val="24"/>
          <w:szCs w:val="24"/>
        </w:rPr>
      </w:pPr>
      <w:r>
        <w:rPr>
          <w:rFonts w:ascii="Arial" w:hAnsi="Arial" w:cs="Arial"/>
          <w:color w:val="000000" w:themeColor="text1"/>
          <w:sz w:val="24"/>
          <w:szCs w:val="24"/>
        </w:rPr>
        <w:t>1</w:t>
      </w:r>
      <w:r w:rsidR="002B7726">
        <w:rPr>
          <w:rFonts w:ascii="Arial" w:hAnsi="Arial" w:cs="Arial"/>
          <w:color w:val="000000" w:themeColor="text1"/>
          <w:sz w:val="24"/>
          <w:szCs w:val="24"/>
        </w:rPr>
        <w:t xml:space="preserve">-Page </w:t>
      </w:r>
      <w:r w:rsidR="001D627F">
        <w:rPr>
          <w:rFonts w:ascii="Arial" w:hAnsi="Arial" w:cs="Arial"/>
          <w:color w:val="000000" w:themeColor="text1"/>
          <w:sz w:val="24"/>
          <w:szCs w:val="24"/>
        </w:rPr>
        <w:t>Project Work Plan</w:t>
      </w:r>
    </w:p>
    <w:p w14:paraId="53E2C421" w14:textId="7C3E815A" w:rsidR="00F311B8" w:rsidRPr="006F1B62" w:rsidRDefault="001D627F" w:rsidP="00661AC6">
      <w:pPr>
        <w:pStyle w:val="ListParagraph"/>
        <w:numPr>
          <w:ilvl w:val="0"/>
          <w:numId w:val="11"/>
        </w:numPr>
        <w:spacing w:after="0" w:line="240" w:lineRule="auto"/>
        <w:ind w:right="216"/>
        <w:jc w:val="both"/>
        <w:rPr>
          <w:rFonts w:ascii="Arial" w:hAnsi="Arial" w:cs="Arial"/>
          <w:color w:val="000000" w:themeColor="text1"/>
          <w:sz w:val="24"/>
          <w:szCs w:val="24"/>
        </w:rPr>
      </w:pPr>
      <w:r>
        <w:rPr>
          <w:rFonts w:ascii="Arial" w:hAnsi="Arial" w:cs="Arial"/>
          <w:color w:val="000000" w:themeColor="text1"/>
          <w:sz w:val="24"/>
          <w:szCs w:val="24"/>
        </w:rPr>
        <w:t>Other required Attachments (see Proposal Checklist).</w:t>
      </w:r>
    </w:p>
    <w:p w14:paraId="1873FA77" w14:textId="79C1757B" w:rsidR="00F311B8" w:rsidRPr="00F311B8" w:rsidRDefault="00F311B8" w:rsidP="00661AC6">
      <w:pPr>
        <w:spacing w:after="0" w:line="240" w:lineRule="auto"/>
        <w:ind w:right="216"/>
        <w:jc w:val="both"/>
        <w:rPr>
          <w:rFonts w:ascii="Arial" w:hAnsi="Arial" w:cs="Arial"/>
          <w:b/>
          <w:sz w:val="24"/>
          <w:szCs w:val="24"/>
        </w:rPr>
      </w:pPr>
      <w:r w:rsidRPr="00F311B8">
        <w:rPr>
          <w:rFonts w:ascii="Arial" w:hAnsi="Arial" w:cs="Arial"/>
          <w:b/>
          <w:sz w:val="24"/>
          <w:szCs w:val="24"/>
        </w:rPr>
        <w:lastRenderedPageBreak/>
        <w:t xml:space="preserve">Section 1: Description of Community Need (Percent of Total Value: </w:t>
      </w:r>
      <w:r w:rsidRPr="00EC0ABC">
        <w:rPr>
          <w:rFonts w:ascii="Arial" w:hAnsi="Arial" w:cs="Arial"/>
          <w:b/>
          <w:sz w:val="24"/>
          <w:szCs w:val="24"/>
        </w:rPr>
        <w:t>15%)</w:t>
      </w:r>
    </w:p>
    <w:p w14:paraId="345C72FC" w14:textId="3CEC04BF" w:rsidR="00365752" w:rsidRDefault="00365752" w:rsidP="00661AC6">
      <w:pPr>
        <w:spacing w:after="0" w:line="240" w:lineRule="auto"/>
        <w:ind w:right="216"/>
        <w:jc w:val="both"/>
        <w:rPr>
          <w:rFonts w:ascii="Arial" w:hAnsi="Arial" w:cs="Arial"/>
          <w:sz w:val="24"/>
          <w:szCs w:val="24"/>
        </w:rPr>
      </w:pPr>
      <w:r>
        <w:rPr>
          <w:rFonts w:ascii="Arial" w:hAnsi="Arial" w:cs="Arial"/>
          <w:sz w:val="24"/>
          <w:szCs w:val="24"/>
        </w:rPr>
        <w:t xml:space="preserve">Address the rating factor for Description of Community Need in narrative form as defined below. The response will be evaluated with a single rating based on a scale of </w:t>
      </w:r>
      <w:r w:rsidR="00EC0ABC">
        <w:rPr>
          <w:rFonts w:ascii="Arial" w:hAnsi="Arial" w:cs="Arial"/>
          <w:sz w:val="24"/>
          <w:szCs w:val="24"/>
        </w:rPr>
        <w:t>0</w:t>
      </w:r>
      <w:r>
        <w:rPr>
          <w:rFonts w:ascii="Arial" w:hAnsi="Arial" w:cs="Arial"/>
          <w:sz w:val="24"/>
          <w:szCs w:val="24"/>
        </w:rPr>
        <w:t>-5.</w:t>
      </w:r>
    </w:p>
    <w:p w14:paraId="59B3F986" w14:textId="77777777" w:rsidR="00365752" w:rsidRDefault="00365752" w:rsidP="00661AC6">
      <w:pPr>
        <w:spacing w:after="0" w:line="240" w:lineRule="auto"/>
        <w:ind w:right="216"/>
      </w:pPr>
    </w:p>
    <w:tbl>
      <w:tblPr>
        <w:tblW w:w="4866" w:type="pct"/>
        <w:tblCellMar>
          <w:top w:w="15" w:type="dxa"/>
          <w:bottom w:w="15" w:type="dxa"/>
        </w:tblCellMar>
        <w:tblLook w:val="04A0" w:firstRow="1" w:lastRow="0" w:firstColumn="1" w:lastColumn="0" w:noHBand="0" w:noVBand="1"/>
      </w:tblPr>
      <w:tblGrid>
        <w:gridCol w:w="725"/>
        <w:gridCol w:w="8895"/>
      </w:tblGrid>
      <w:tr w:rsidR="00EC0ABC" w:rsidRPr="009232A1" w14:paraId="164FE1D5" w14:textId="77777777" w:rsidTr="0076653F">
        <w:tc>
          <w:tcPr>
            <w:tcW w:w="5000" w:type="pct"/>
            <w:gridSpan w:val="2"/>
            <w:tcBorders>
              <w:top w:val="single" w:sz="8" w:space="0" w:color="auto"/>
              <w:left w:val="single" w:sz="8" w:space="0" w:color="auto"/>
              <w:right w:val="single" w:sz="4" w:space="0" w:color="auto"/>
            </w:tcBorders>
            <w:shd w:val="clear" w:color="auto" w:fill="B8CCE4" w:themeFill="accent1" w:themeFillTint="66"/>
            <w:vAlign w:val="center"/>
            <w:hideMark/>
          </w:tcPr>
          <w:p w14:paraId="79463AEF" w14:textId="72DB0E22" w:rsidR="00EC0ABC" w:rsidRPr="00EF5A9E" w:rsidRDefault="00EC0ABC" w:rsidP="00661AC6">
            <w:pPr>
              <w:spacing w:after="0" w:line="240" w:lineRule="auto"/>
              <w:jc w:val="both"/>
              <w:rPr>
                <w:rFonts w:ascii="Arial" w:eastAsia="Times New Roman" w:hAnsi="Arial" w:cs="Arial"/>
                <w:b/>
                <w:bCs/>
                <w:color w:val="000000"/>
                <w:sz w:val="24"/>
                <w:szCs w:val="24"/>
              </w:rPr>
            </w:pPr>
            <w:r w:rsidRPr="00EF5A9E">
              <w:rPr>
                <w:rFonts w:ascii="Arial" w:eastAsia="Times New Roman" w:hAnsi="Arial" w:cs="Arial"/>
                <w:b/>
                <w:bCs/>
                <w:color w:val="000000"/>
                <w:sz w:val="24"/>
                <w:szCs w:val="24"/>
              </w:rPr>
              <w:t xml:space="preserve">Description of Community Need: Description of Community Need: </w:t>
            </w:r>
            <w:r w:rsidRPr="00EF5A9E">
              <w:rPr>
                <w:rFonts w:ascii="Arial" w:eastAsia="Times New Roman" w:hAnsi="Arial" w:cs="Arial"/>
                <w:bCs/>
                <w:color w:val="000000"/>
                <w:sz w:val="24"/>
                <w:szCs w:val="24"/>
              </w:rPr>
              <w:t xml:space="preserve">The applicant described a community need that is pertinent to the intent of the grant program. The elements that comprise the Description of Community Need are listed below. Addressing each element does not in itself merit a high rating; rather, although each element is to be addressed (when applicable), it is the </w:t>
            </w:r>
            <w:r w:rsidRPr="00EF5A9E">
              <w:rPr>
                <w:rFonts w:ascii="Arial" w:eastAsia="Times New Roman" w:hAnsi="Arial" w:cs="Arial"/>
                <w:bCs/>
                <w:color w:val="000000"/>
                <w:sz w:val="24"/>
                <w:szCs w:val="24"/>
                <w:u w:val="single"/>
              </w:rPr>
              <w:t>quality of the response</w:t>
            </w:r>
            <w:r w:rsidRPr="00EF5A9E">
              <w:rPr>
                <w:rFonts w:ascii="Arial" w:eastAsia="Times New Roman" w:hAnsi="Arial" w:cs="Arial"/>
                <w:bCs/>
                <w:color w:val="000000"/>
                <w:sz w:val="24"/>
                <w:szCs w:val="24"/>
              </w:rPr>
              <w:t xml:space="preserve"> to each that </w:t>
            </w:r>
            <w:r w:rsidR="003C4787">
              <w:rPr>
                <w:rFonts w:ascii="Arial" w:eastAsia="Times New Roman" w:hAnsi="Arial" w:cs="Arial"/>
                <w:bCs/>
                <w:color w:val="000000"/>
                <w:sz w:val="24"/>
                <w:szCs w:val="24"/>
              </w:rPr>
              <w:t>will</w:t>
            </w:r>
            <w:r w:rsidRPr="00EF5A9E">
              <w:rPr>
                <w:rFonts w:ascii="Arial" w:eastAsia="Times New Roman" w:hAnsi="Arial" w:cs="Arial"/>
                <w:bCs/>
                <w:color w:val="000000"/>
                <w:sz w:val="24"/>
                <w:szCs w:val="24"/>
              </w:rPr>
              <w:t xml:space="preserve"> be evaluated.</w:t>
            </w:r>
          </w:p>
        </w:tc>
      </w:tr>
      <w:tr w:rsidR="00EC0ABC" w:rsidRPr="0068679E" w14:paraId="45733791" w14:textId="77777777" w:rsidTr="0076653F">
        <w:trPr>
          <w:trHeight w:val="893"/>
        </w:trPr>
        <w:tc>
          <w:tcPr>
            <w:tcW w:w="377" w:type="pct"/>
            <w:tcBorders>
              <w:top w:val="single" w:sz="4" w:space="0" w:color="auto"/>
              <w:left w:val="single" w:sz="8" w:space="0" w:color="auto"/>
              <w:bottom w:val="single" w:sz="4" w:space="0" w:color="auto"/>
              <w:right w:val="single" w:sz="4" w:space="0" w:color="auto"/>
            </w:tcBorders>
            <w:shd w:val="clear" w:color="auto" w:fill="auto"/>
            <w:hideMark/>
          </w:tcPr>
          <w:p w14:paraId="1197575D" w14:textId="77777777" w:rsidR="00EC0ABC" w:rsidRPr="00881CE4" w:rsidRDefault="00EC0ABC" w:rsidP="00661AC6">
            <w:pPr>
              <w:spacing w:line="240" w:lineRule="auto"/>
              <w:rPr>
                <w:rFonts w:ascii="Arial" w:hAnsi="Arial" w:cs="Arial"/>
                <w:sz w:val="24"/>
                <w:szCs w:val="24"/>
              </w:rPr>
            </w:pPr>
            <w:r w:rsidRPr="00881CE4">
              <w:rPr>
                <w:rFonts w:ascii="Arial" w:hAnsi="Arial" w:cs="Arial"/>
                <w:sz w:val="24"/>
                <w:szCs w:val="24"/>
              </w:rPr>
              <w:t>1.1</w:t>
            </w:r>
          </w:p>
        </w:tc>
        <w:tc>
          <w:tcPr>
            <w:tcW w:w="4623" w:type="pct"/>
            <w:tcBorders>
              <w:top w:val="single" w:sz="4" w:space="0" w:color="auto"/>
              <w:left w:val="single" w:sz="4" w:space="0" w:color="auto"/>
              <w:bottom w:val="single" w:sz="4" w:space="0" w:color="auto"/>
              <w:right w:val="single" w:sz="4" w:space="0" w:color="auto"/>
            </w:tcBorders>
            <w:shd w:val="clear" w:color="auto" w:fill="auto"/>
            <w:hideMark/>
          </w:tcPr>
          <w:p w14:paraId="75FF39FD" w14:textId="6B7D834B" w:rsidR="00EC0ABC" w:rsidRPr="00881CE4" w:rsidRDefault="00EC0ABC" w:rsidP="00661AC6">
            <w:pPr>
              <w:spacing w:after="0" w:line="240" w:lineRule="auto"/>
              <w:jc w:val="both"/>
              <w:rPr>
                <w:rFonts w:ascii="Arial" w:eastAsia="Times New Roman" w:hAnsi="Arial" w:cs="Arial"/>
                <w:color w:val="000000"/>
                <w:sz w:val="24"/>
                <w:szCs w:val="24"/>
              </w:rPr>
            </w:pPr>
            <w:r w:rsidRPr="00881CE4">
              <w:rPr>
                <w:rFonts w:ascii="Arial" w:eastAsia="Times New Roman" w:hAnsi="Arial" w:cs="Arial"/>
                <w:color w:val="000000"/>
                <w:sz w:val="24"/>
                <w:szCs w:val="24"/>
              </w:rPr>
              <w:t>Describe the need(s) in the target area and/or target population that contribute to the disproportionate impact of violence, primarily homicides, shootings, and aggravated assaults. This description of community need should include:</w:t>
            </w:r>
          </w:p>
          <w:p w14:paraId="5B608962" w14:textId="192D3213" w:rsidR="00EC0ABC" w:rsidRPr="00881CE4" w:rsidRDefault="00EC0ABC" w:rsidP="00661AC6">
            <w:pPr>
              <w:pStyle w:val="ListParagraph"/>
              <w:numPr>
                <w:ilvl w:val="0"/>
                <w:numId w:val="99"/>
              </w:numPr>
              <w:spacing w:after="160" w:line="240" w:lineRule="auto"/>
              <w:jc w:val="both"/>
              <w:rPr>
                <w:rFonts w:ascii="Arial" w:eastAsia="Times New Roman" w:hAnsi="Arial" w:cs="Arial"/>
                <w:color w:val="000000"/>
                <w:sz w:val="24"/>
                <w:szCs w:val="24"/>
              </w:rPr>
            </w:pPr>
            <w:r w:rsidRPr="00881CE4">
              <w:rPr>
                <w:rFonts w:ascii="Arial" w:eastAsia="Times New Roman" w:hAnsi="Arial" w:cs="Arial"/>
                <w:color w:val="000000"/>
                <w:sz w:val="24"/>
                <w:szCs w:val="24"/>
              </w:rPr>
              <w:t>a description of existing violence in the targeted area.</w:t>
            </w:r>
          </w:p>
          <w:p w14:paraId="218352CA" w14:textId="77777777" w:rsidR="00EC0ABC" w:rsidRPr="00881CE4" w:rsidRDefault="00EC0ABC" w:rsidP="00661AC6">
            <w:pPr>
              <w:pStyle w:val="ListParagraph"/>
              <w:numPr>
                <w:ilvl w:val="0"/>
                <w:numId w:val="99"/>
              </w:numPr>
              <w:spacing w:after="160" w:line="240" w:lineRule="auto"/>
              <w:jc w:val="both"/>
              <w:rPr>
                <w:rFonts w:ascii="Arial" w:eastAsia="Times New Roman" w:hAnsi="Arial" w:cs="Arial"/>
                <w:color w:val="000000"/>
                <w:sz w:val="24"/>
                <w:szCs w:val="24"/>
              </w:rPr>
            </w:pPr>
            <w:r w:rsidRPr="00881CE4">
              <w:rPr>
                <w:rFonts w:ascii="Arial" w:eastAsia="Times New Roman" w:hAnsi="Arial" w:cs="Arial"/>
                <w:color w:val="000000"/>
                <w:sz w:val="24"/>
                <w:szCs w:val="24"/>
              </w:rPr>
              <w:t>identification of the primary factor(s) that contribute to the violence.</w:t>
            </w:r>
          </w:p>
          <w:p w14:paraId="460BCF39" w14:textId="5BB4E4B2" w:rsidR="00EC0ABC" w:rsidRPr="00881CE4" w:rsidRDefault="00EC0ABC" w:rsidP="00661AC6">
            <w:pPr>
              <w:pStyle w:val="ListParagraph"/>
              <w:numPr>
                <w:ilvl w:val="0"/>
                <w:numId w:val="99"/>
              </w:numPr>
              <w:spacing w:after="160" w:line="240" w:lineRule="auto"/>
              <w:jc w:val="both"/>
              <w:rPr>
                <w:rFonts w:ascii="Arial" w:eastAsia="Times New Roman" w:hAnsi="Arial" w:cs="Arial"/>
                <w:color w:val="000000"/>
                <w:sz w:val="24"/>
                <w:szCs w:val="24"/>
              </w:rPr>
            </w:pPr>
            <w:r w:rsidRPr="00881CE4">
              <w:rPr>
                <w:rFonts w:ascii="Arial" w:eastAsia="Times New Roman" w:hAnsi="Arial" w:cs="Arial"/>
                <w:color w:val="000000"/>
                <w:sz w:val="24"/>
                <w:szCs w:val="24"/>
              </w:rPr>
              <w:t xml:space="preserve">qualitative and quantitative data in support of the identified factor(s) (all data sources </w:t>
            </w:r>
            <w:r w:rsidR="003C4787">
              <w:rPr>
                <w:rFonts w:ascii="Arial" w:eastAsia="Times New Roman" w:hAnsi="Arial" w:cs="Arial"/>
                <w:color w:val="000000"/>
                <w:sz w:val="24"/>
                <w:szCs w:val="24"/>
              </w:rPr>
              <w:t>to be</w:t>
            </w:r>
            <w:r w:rsidRPr="00881CE4">
              <w:rPr>
                <w:rFonts w:ascii="Arial" w:eastAsia="Times New Roman" w:hAnsi="Arial" w:cs="Arial"/>
                <w:color w:val="000000"/>
                <w:sz w:val="24"/>
                <w:szCs w:val="24"/>
              </w:rPr>
              <w:t xml:space="preserve"> cited).</w:t>
            </w:r>
          </w:p>
          <w:p w14:paraId="4E198E41" w14:textId="2A98C663" w:rsidR="00EC0ABC" w:rsidRPr="00881CE4" w:rsidRDefault="00EC0ABC" w:rsidP="00661AC6">
            <w:pPr>
              <w:pStyle w:val="ListParagraph"/>
              <w:numPr>
                <w:ilvl w:val="0"/>
                <w:numId w:val="99"/>
              </w:numPr>
              <w:spacing w:after="160" w:line="240" w:lineRule="auto"/>
              <w:jc w:val="both"/>
              <w:rPr>
                <w:rFonts w:ascii="Arial" w:eastAsia="Times New Roman" w:hAnsi="Arial" w:cs="Arial"/>
                <w:color w:val="000000"/>
                <w:sz w:val="24"/>
                <w:szCs w:val="24"/>
              </w:rPr>
            </w:pPr>
            <w:r w:rsidRPr="00881CE4">
              <w:rPr>
                <w:rFonts w:ascii="Arial" w:eastAsia="Times New Roman" w:hAnsi="Arial" w:cs="Arial"/>
                <w:color w:val="000000"/>
                <w:sz w:val="24"/>
                <w:szCs w:val="24"/>
              </w:rPr>
              <w:t>service gaps that are connected to the identified factor(s) and/or contribute to the violence</w:t>
            </w:r>
            <w:r w:rsidR="00EC688E">
              <w:rPr>
                <w:rFonts w:ascii="Arial" w:eastAsia="Times New Roman" w:hAnsi="Arial" w:cs="Arial"/>
                <w:color w:val="000000"/>
                <w:sz w:val="24"/>
                <w:szCs w:val="24"/>
              </w:rPr>
              <w:t>.</w:t>
            </w:r>
          </w:p>
        </w:tc>
      </w:tr>
      <w:tr w:rsidR="00EC0ABC" w:rsidRPr="0068679E" w14:paraId="7AB0C468" w14:textId="77777777" w:rsidTr="0076653F">
        <w:trPr>
          <w:trHeight w:val="1910"/>
        </w:trPr>
        <w:tc>
          <w:tcPr>
            <w:tcW w:w="377" w:type="pct"/>
            <w:tcBorders>
              <w:top w:val="single" w:sz="4" w:space="0" w:color="auto"/>
              <w:left w:val="single" w:sz="8" w:space="0" w:color="auto"/>
              <w:bottom w:val="single" w:sz="4" w:space="0" w:color="auto"/>
              <w:right w:val="single" w:sz="4" w:space="0" w:color="auto"/>
            </w:tcBorders>
            <w:shd w:val="clear" w:color="000000" w:fill="FFFFFF"/>
            <w:hideMark/>
          </w:tcPr>
          <w:p w14:paraId="70279B5A" w14:textId="77777777" w:rsidR="00EC0ABC" w:rsidRPr="00881CE4" w:rsidRDefault="00EC0ABC" w:rsidP="00661AC6">
            <w:pPr>
              <w:spacing w:line="240" w:lineRule="auto"/>
              <w:rPr>
                <w:rFonts w:ascii="Arial" w:hAnsi="Arial" w:cs="Arial"/>
                <w:sz w:val="24"/>
                <w:szCs w:val="24"/>
              </w:rPr>
            </w:pPr>
            <w:r w:rsidRPr="00881CE4">
              <w:rPr>
                <w:rFonts w:ascii="Arial" w:hAnsi="Arial" w:cs="Arial"/>
                <w:sz w:val="24"/>
                <w:szCs w:val="24"/>
              </w:rPr>
              <w:t>1.2</w:t>
            </w:r>
          </w:p>
        </w:tc>
        <w:tc>
          <w:tcPr>
            <w:tcW w:w="4623" w:type="pct"/>
            <w:tcBorders>
              <w:top w:val="single" w:sz="4" w:space="0" w:color="auto"/>
              <w:left w:val="single" w:sz="4" w:space="0" w:color="auto"/>
              <w:bottom w:val="single" w:sz="4" w:space="0" w:color="auto"/>
              <w:right w:val="single" w:sz="4" w:space="0" w:color="auto"/>
            </w:tcBorders>
            <w:shd w:val="clear" w:color="auto" w:fill="auto"/>
          </w:tcPr>
          <w:p w14:paraId="3A7FB831" w14:textId="77777777" w:rsidR="00EC0ABC" w:rsidRPr="00881CE4" w:rsidRDefault="00EC0ABC" w:rsidP="00661AC6">
            <w:pPr>
              <w:spacing w:after="0" w:line="240" w:lineRule="auto"/>
              <w:jc w:val="both"/>
              <w:rPr>
                <w:rFonts w:ascii="Arial" w:eastAsia="Times New Roman" w:hAnsi="Arial" w:cs="Arial"/>
                <w:color w:val="000000"/>
                <w:sz w:val="24"/>
                <w:szCs w:val="24"/>
              </w:rPr>
            </w:pPr>
            <w:r w:rsidRPr="00881CE4">
              <w:rPr>
                <w:rFonts w:ascii="Arial" w:eastAsia="Times New Roman" w:hAnsi="Arial" w:cs="Arial"/>
                <w:color w:val="000000"/>
                <w:sz w:val="24"/>
                <w:szCs w:val="24"/>
              </w:rPr>
              <w:t>Identify the target area and/or target population. This description should include, when appropriate:</w:t>
            </w:r>
          </w:p>
          <w:p w14:paraId="50CA0A3D" w14:textId="77777777" w:rsidR="00EC0ABC" w:rsidRPr="00881CE4" w:rsidRDefault="00EC0ABC" w:rsidP="00661AC6">
            <w:pPr>
              <w:pStyle w:val="ListParagraph"/>
              <w:numPr>
                <w:ilvl w:val="0"/>
                <w:numId w:val="100"/>
              </w:numPr>
              <w:spacing w:after="0" w:line="240" w:lineRule="auto"/>
              <w:jc w:val="both"/>
              <w:rPr>
                <w:rFonts w:ascii="Arial" w:eastAsia="Times New Roman" w:hAnsi="Arial" w:cs="Arial"/>
                <w:color w:val="000000"/>
                <w:sz w:val="24"/>
                <w:szCs w:val="24"/>
              </w:rPr>
            </w:pPr>
            <w:r w:rsidRPr="00881CE4">
              <w:rPr>
                <w:rFonts w:ascii="Arial" w:eastAsia="Times New Roman" w:hAnsi="Arial" w:cs="Arial"/>
                <w:color w:val="000000"/>
                <w:sz w:val="24"/>
                <w:szCs w:val="24"/>
              </w:rPr>
              <w:t>how the target area and/or target population relate to the need(s) identified in 1.1.</w:t>
            </w:r>
          </w:p>
          <w:p w14:paraId="71F7A936" w14:textId="77777777" w:rsidR="00EC0ABC" w:rsidRPr="00881CE4" w:rsidRDefault="00EC0ABC" w:rsidP="00661AC6">
            <w:pPr>
              <w:pStyle w:val="ListParagraph"/>
              <w:numPr>
                <w:ilvl w:val="0"/>
                <w:numId w:val="100"/>
              </w:numPr>
              <w:spacing w:after="0" w:line="240" w:lineRule="auto"/>
              <w:jc w:val="both"/>
              <w:rPr>
                <w:rFonts w:ascii="Arial" w:eastAsia="Times New Roman" w:hAnsi="Arial" w:cs="Arial"/>
                <w:color w:val="000000"/>
                <w:sz w:val="24"/>
                <w:szCs w:val="24"/>
              </w:rPr>
            </w:pPr>
            <w:r w:rsidRPr="00881CE4">
              <w:rPr>
                <w:rFonts w:ascii="Arial" w:eastAsia="Times New Roman" w:hAnsi="Arial" w:cs="Arial"/>
                <w:color w:val="000000"/>
                <w:sz w:val="24"/>
                <w:szCs w:val="24"/>
              </w:rPr>
              <w:t>the process the applicant used or will use to identify the target population, to include those individuals and their family members who are at highest risk of perpetrating violence or being victimized or affected by violence.</w:t>
            </w:r>
          </w:p>
          <w:p w14:paraId="452381C4" w14:textId="4134BAAA" w:rsidR="00EC0ABC" w:rsidRPr="00881CE4" w:rsidRDefault="00EC0ABC" w:rsidP="00661AC6">
            <w:pPr>
              <w:pStyle w:val="ListParagraph"/>
              <w:numPr>
                <w:ilvl w:val="0"/>
                <w:numId w:val="100"/>
              </w:numPr>
              <w:spacing w:after="0" w:line="240" w:lineRule="auto"/>
              <w:jc w:val="both"/>
              <w:rPr>
                <w:rFonts w:ascii="Arial" w:eastAsia="Times New Roman" w:hAnsi="Arial" w:cs="Arial"/>
                <w:color w:val="000000"/>
                <w:sz w:val="24"/>
                <w:szCs w:val="24"/>
              </w:rPr>
            </w:pPr>
            <w:r w:rsidRPr="00881CE4">
              <w:rPr>
                <w:rFonts w:ascii="Arial" w:eastAsia="Times New Roman" w:hAnsi="Arial" w:cs="Arial"/>
                <w:color w:val="000000"/>
                <w:sz w:val="24"/>
                <w:szCs w:val="24"/>
              </w:rPr>
              <w:t>the total number of high-risk individuals projected to be served</w:t>
            </w:r>
            <w:r w:rsidR="00EC688E">
              <w:rPr>
                <w:rFonts w:ascii="Arial" w:eastAsia="Times New Roman" w:hAnsi="Arial" w:cs="Arial"/>
                <w:color w:val="000000"/>
                <w:sz w:val="24"/>
                <w:szCs w:val="24"/>
              </w:rPr>
              <w:t>.</w:t>
            </w:r>
          </w:p>
          <w:p w14:paraId="7E360D7F" w14:textId="298C2086" w:rsidR="00EC0ABC" w:rsidRPr="00881CE4" w:rsidRDefault="00EC0ABC" w:rsidP="00661AC6">
            <w:pPr>
              <w:pStyle w:val="ListParagraph"/>
              <w:numPr>
                <w:ilvl w:val="0"/>
                <w:numId w:val="100"/>
              </w:numPr>
              <w:spacing w:after="0" w:line="240" w:lineRule="auto"/>
              <w:jc w:val="both"/>
              <w:rPr>
                <w:rFonts w:ascii="Arial" w:eastAsia="Times New Roman" w:hAnsi="Arial" w:cs="Arial"/>
                <w:color w:val="000000"/>
                <w:sz w:val="24"/>
                <w:szCs w:val="24"/>
              </w:rPr>
            </w:pPr>
            <w:r w:rsidRPr="00881CE4">
              <w:rPr>
                <w:rFonts w:ascii="Arial" w:eastAsia="Times New Roman" w:hAnsi="Arial" w:cs="Arial"/>
                <w:color w:val="000000"/>
                <w:sz w:val="24"/>
                <w:szCs w:val="24"/>
              </w:rPr>
              <w:t xml:space="preserve">quantitative and qualitative data to explain why the target area and/or target population was selected (all data sources </w:t>
            </w:r>
            <w:r w:rsidR="003C4787">
              <w:rPr>
                <w:rFonts w:ascii="Arial" w:eastAsia="Times New Roman" w:hAnsi="Arial" w:cs="Arial"/>
                <w:color w:val="000000"/>
                <w:sz w:val="24"/>
                <w:szCs w:val="24"/>
              </w:rPr>
              <w:t>to be</w:t>
            </w:r>
            <w:r w:rsidRPr="00881CE4">
              <w:rPr>
                <w:rFonts w:ascii="Arial" w:eastAsia="Times New Roman" w:hAnsi="Arial" w:cs="Arial"/>
                <w:color w:val="000000"/>
                <w:sz w:val="24"/>
                <w:szCs w:val="24"/>
              </w:rPr>
              <w:t xml:space="preserve"> cited).</w:t>
            </w:r>
          </w:p>
        </w:tc>
      </w:tr>
    </w:tbl>
    <w:p w14:paraId="091BE064" w14:textId="77777777" w:rsidR="00365752" w:rsidRDefault="00365752" w:rsidP="00661AC6">
      <w:pPr>
        <w:spacing w:line="240" w:lineRule="auto"/>
        <w:ind w:right="216"/>
        <w:rPr>
          <w:sz w:val="16"/>
        </w:rPr>
      </w:pPr>
    </w:p>
    <w:p w14:paraId="0D7C1A86" w14:textId="77777777" w:rsidR="00F311B8" w:rsidRDefault="00F311B8" w:rsidP="00661AC6">
      <w:pPr>
        <w:spacing w:line="240" w:lineRule="auto"/>
        <w:ind w:right="216"/>
        <w:rPr>
          <w:b/>
        </w:rPr>
      </w:pPr>
      <w:r>
        <w:rPr>
          <w:b/>
        </w:rPr>
        <w:br w:type="page"/>
      </w:r>
    </w:p>
    <w:p w14:paraId="6D123103" w14:textId="77777777" w:rsidR="00365752" w:rsidRPr="00F311B8" w:rsidRDefault="00365752" w:rsidP="00661AC6">
      <w:pPr>
        <w:spacing w:after="0" w:line="240" w:lineRule="auto"/>
        <w:ind w:right="216"/>
        <w:rPr>
          <w:b/>
        </w:rPr>
      </w:pPr>
    </w:p>
    <w:p w14:paraId="6DEF31FA" w14:textId="7D7F2FB2" w:rsidR="00F311B8" w:rsidRPr="00F311B8" w:rsidRDefault="00F311B8" w:rsidP="00661AC6">
      <w:pPr>
        <w:spacing w:after="0" w:line="240" w:lineRule="auto"/>
        <w:ind w:right="216"/>
        <w:jc w:val="both"/>
        <w:rPr>
          <w:rFonts w:ascii="Arial" w:hAnsi="Arial" w:cs="Arial"/>
          <w:b/>
          <w:sz w:val="24"/>
          <w:szCs w:val="24"/>
        </w:rPr>
      </w:pPr>
      <w:r w:rsidRPr="00F311B8">
        <w:rPr>
          <w:rFonts w:ascii="Arial" w:hAnsi="Arial" w:cs="Arial"/>
          <w:b/>
          <w:sz w:val="24"/>
          <w:szCs w:val="24"/>
        </w:rPr>
        <w:t xml:space="preserve">Section 2: Project Description (Percent of Total Value: </w:t>
      </w:r>
      <w:r w:rsidR="00EC0ABC">
        <w:rPr>
          <w:rFonts w:ascii="Arial" w:hAnsi="Arial" w:cs="Arial"/>
          <w:b/>
          <w:sz w:val="24"/>
          <w:szCs w:val="24"/>
        </w:rPr>
        <w:t>40</w:t>
      </w:r>
      <w:r w:rsidRPr="00EC0ABC">
        <w:rPr>
          <w:rFonts w:ascii="Arial" w:hAnsi="Arial" w:cs="Arial"/>
          <w:b/>
          <w:sz w:val="24"/>
          <w:szCs w:val="24"/>
        </w:rPr>
        <w:t>%)</w:t>
      </w:r>
    </w:p>
    <w:p w14:paraId="0C5D479F" w14:textId="4C3024BA" w:rsidR="00365752" w:rsidRDefault="00365752" w:rsidP="00661AC6">
      <w:pPr>
        <w:spacing w:after="0" w:line="240" w:lineRule="auto"/>
        <w:ind w:right="216"/>
        <w:jc w:val="both"/>
        <w:rPr>
          <w:rFonts w:ascii="Arial" w:hAnsi="Arial" w:cs="Arial"/>
          <w:sz w:val="24"/>
          <w:szCs w:val="24"/>
        </w:rPr>
      </w:pPr>
      <w:r>
        <w:rPr>
          <w:rFonts w:ascii="Arial" w:hAnsi="Arial" w:cs="Arial"/>
          <w:sz w:val="24"/>
          <w:szCs w:val="24"/>
        </w:rPr>
        <w:t xml:space="preserve">Address the rating factor for Project Description in narrative form as defined below. The response will be evaluated with a single rating based on a scale of </w:t>
      </w:r>
      <w:r w:rsidR="00EC0ABC">
        <w:rPr>
          <w:rFonts w:ascii="Arial" w:hAnsi="Arial" w:cs="Arial"/>
          <w:sz w:val="24"/>
          <w:szCs w:val="24"/>
        </w:rPr>
        <w:t>0</w:t>
      </w:r>
      <w:r>
        <w:rPr>
          <w:rFonts w:ascii="Arial" w:hAnsi="Arial" w:cs="Arial"/>
          <w:sz w:val="24"/>
          <w:szCs w:val="24"/>
        </w:rPr>
        <w:t>-5.</w:t>
      </w:r>
    </w:p>
    <w:p w14:paraId="719165B7" w14:textId="77777777" w:rsidR="00365752" w:rsidRDefault="00365752" w:rsidP="00661AC6">
      <w:pPr>
        <w:spacing w:after="0" w:line="240" w:lineRule="auto"/>
        <w:ind w:right="216"/>
      </w:pPr>
    </w:p>
    <w:tbl>
      <w:tblPr>
        <w:tblW w:w="4911" w:type="pct"/>
        <w:tblCellMar>
          <w:top w:w="15" w:type="dxa"/>
          <w:bottom w:w="15" w:type="dxa"/>
        </w:tblCellMar>
        <w:tblLook w:val="04A0" w:firstRow="1" w:lastRow="0" w:firstColumn="1" w:lastColumn="0" w:noHBand="0" w:noVBand="1"/>
      </w:tblPr>
      <w:tblGrid>
        <w:gridCol w:w="724"/>
        <w:gridCol w:w="8985"/>
      </w:tblGrid>
      <w:tr w:rsidR="00EC0ABC" w:rsidRPr="0068679E" w14:paraId="35D7037A" w14:textId="77777777" w:rsidTr="0076653F">
        <w:trPr>
          <w:trHeight w:val="315"/>
        </w:trPr>
        <w:tc>
          <w:tcPr>
            <w:tcW w:w="5000" w:type="pct"/>
            <w:gridSpan w:val="2"/>
            <w:tcBorders>
              <w:top w:val="single" w:sz="8" w:space="0" w:color="auto"/>
              <w:left w:val="single" w:sz="8" w:space="0" w:color="auto"/>
              <w:bottom w:val="nil"/>
              <w:right w:val="single" w:sz="4" w:space="0" w:color="auto"/>
            </w:tcBorders>
            <w:shd w:val="clear" w:color="auto" w:fill="B8CCE4" w:themeFill="accent1" w:themeFillTint="66"/>
            <w:vAlign w:val="center"/>
            <w:hideMark/>
          </w:tcPr>
          <w:p w14:paraId="6C4F35FC" w14:textId="7E95405B" w:rsidR="00EC0ABC" w:rsidRPr="00881CE4" w:rsidRDefault="00EC0ABC" w:rsidP="00661AC6">
            <w:pPr>
              <w:spacing w:after="0" w:line="240" w:lineRule="auto"/>
              <w:rPr>
                <w:rFonts w:ascii="Arial" w:eastAsia="Times New Roman" w:hAnsi="Arial" w:cs="Arial"/>
                <w:b/>
                <w:bCs/>
                <w:color w:val="000000"/>
                <w:sz w:val="24"/>
                <w:szCs w:val="24"/>
              </w:rPr>
            </w:pPr>
            <w:r w:rsidRPr="00881CE4">
              <w:rPr>
                <w:rFonts w:ascii="Arial" w:eastAsia="Times New Roman" w:hAnsi="Arial" w:cs="Arial"/>
                <w:b/>
                <w:bCs/>
                <w:color w:val="000000"/>
                <w:sz w:val="24"/>
                <w:szCs w:val="24"/>
              </w:rPr>
              <w:t>Project Description:</w:t>
            </w:r>
            <w:r w:rsidRPr="00881CE4">
              <w:rPr>
                <w:rFonts w:ascii="Arial" w:hAnsi="Arial" w:cs="Arial"/>
                <w:sz w:val="24"/>
                <w:szCs w:val="24"/>
              </w:rPr>
              <w:t xml:space="preserve"> The applicant provided a description of the project that is related to the need(s) they described and the intent of the authorizing legislation. The elements that comprise the Project Description are listed below. Addressing each element does not in itself merit a high rating; rather, although each element is to be addressed, it is the </w:t>
            </w:r>
            <w:r w:rsidRPr="00881CE4">
              <w:rPr>
                <w:rFonts w:ascii="Arial" w:hAnsi="Arial" w:cs="Arial"/>
                <w:sz w:val="24"/>
                <w:szCs w:val="24"/>
                <w:u w:val="single"/>
              </w:rPr>
              <w:t>quality of the response</w:t>
            </w:r>
            <w:r w:rsidRPr="00881CE4">
              <w:rPr>
                <w:rFonts w:ascii="Arial" w:hAnsi="Arial" w:cs="Arial"/>
                <w:sz w:val="24"/>
                <w:szCs w:val="24"/>
              </w:rPr>
              <w:t xml:space="preserve"> to each that </w:t>
            </w:r>
            <w:r w:rsidR="003C4787">
              <w:rPr>
                <w:rFonts w:ascii="Arial" w:hAnsi="Arial" w:cs="Arial"/>
                <w:sz w:val="24"/>
                <w:szCs w:val="24"/>
              </w:rPr>
              <w:t xml:space="preserve">will </w:t>
            </w:r>
            <w:r w:rsidRPr="00881CE4">
              <w:rPr>
                <w:rFonts w:ascii="Arial" w:hAnsi="Arial" w:cs="Arial"/>
                <w:sz w:val="24"/>
                <w:szCs w:val="24"/>
              </w:rPr>
              <w:t>be evaluated.</w:t>
            </w:r>
          </w:p>
        </w:tc>
      </w:tr>
      <w:tr w:rsidR="00EC0ABC" w:rsidRPr="0068679E" w14:paraId="7A91FBF5" w14:textId="77777777" w:rsidTr="0076653F">
        <w:trPr>
          <w:trHeight w:val="371"/>
        </w:trPr>
        <w:tc>
          <w:tcPr>
            <w:tcW w:w="373" w:type="pct"/>
            <w:tcBorders>
              <w:top w:val="single" w:sz="4" w:space="0" w:color="auto"/>
              <w:left w:val="single" w:sz="8" w:space="0" w:color="auto"/>
              <w:bottom w:val="single" w:sz="4" w:space="0" w:color="auto"/>
              <w:right w:val="single" w:sz="4" w:space="0" w:color="auto"/>
            </w:tcBorders>
            <w:shd w:val="clear" w:color="auto" w:fill="auto"/>
            <w:hideMark/>
          </w:tcPr>
          <w:p w14:paraId="14AD392A" w14:textId="77777777" w:rsidR="00EC0ABC" w:rsidRPr="00881CE4" w:rsidRDefault="00EC0ABC" w:rsidP="00661AC6">
            <w:pPr>
              <w:spacing w:after="0" w:line="240" w:lineRule="auto"/>
              <w:contextualSpacing/>
              <w:rPr>
                <w:rFonts w:ascii="Arial" w:hAnsi="Arial" w:cs="Arial"/>
                <w:sz w:val="24"/>
                <w:szCs w:val="24"/>
              </w:rPr>
            </w:pPr>
            <w:r w:rsidRPr="00881CE4">
              <w:rPr>
                <w:rFonts w:ascii="Arial" w:hAnsi="Arial" w:cs="Arial"/>
                <w:sz w:val="24"/>
                <w:szCs w:val="24"/>
              </w:rPr>
              <w:t>2.1</w:t>
            </w:r>
          </w:p>
        </w:tc>
        <w:tc>
          <w:tcPr>
            <w:tcW w:w="4627" w:type="pct"/>
            <w:tcBorders>
              <w:top w:val="single" w:sz="4" w:space="0" w:color="auto"/>
              <w:left w:val="single" w:sz="4" w:space="0" w:color="auto"/>
              <w:bottom w:val="single" w:sz="4" w:space="0" w:color="auto"/>
              <w:right w:val="single" w:sz="4" w:space="0" w:color="auto"/>
            </w:tcBorders>
            <w:shd w:val="clear" w:color="auto" w:fill="auto"/>
          </w:tcPr>
          <w:p w14:paraId="5476AB91" w14:textId="27882EE0" w:rsidR="00EC0ABC" w:rsidRPr="00881CE4" w:rsidRDefault="00EC0ABC" w:rsidP="00661AC6">
            <w:pPr>
              <w:spacing w:after="0" w:line="240" w:lineRule="auto"/>
              <w:jc w:val="both"/>
              <w:rPr>
                <w:rFonts w:ascii="Arial" w:hAnsi="Arial" w:cs="Arial"/>
                <w:sz w:val="24"/>
                <w:szCs w:val="24"/>
              </w:rPr>
            </w:pPr>
            <w:r w:rsidRPr="00881CE4">
              <w:rPr>
                <w:rFonts w:ascii="Arial" w:hAnsi="Arial" w:cs="Arial"/>
                <w:sz w:val="24"/>
                <w:szCs w:val="24"/>
              </w:rPr>
              <w:t xml:space="preserve">Describe the proposed </w:t>
            </w:r>
            <w:r w:rsidR="003B7C14">
              <w:rPr>
                <w:rFonts w:ascii="Arial" w:hAnsi="Arial" w:cs="Arial"/>
                <w:sz w:val="24"/>
                <w:szCs w:val="24"/>
              </w:rPr>
              <w:t xml:space="preserve">evidence-based </w:t>
            </w:r>
            <w:r w:rsidRPr="00881CE4">
              <w:rPr>
                <w:rFonts w:ascii="Arial" w:hAnsi="Arial" w:cs="Arial"/>
                <w:sz w:val="24"/>
                <w:szCs w:val="24"/>
              </w:rPr>
              <w:t>violence reduction strategy</w:t>
            </w:r>
            <w:r w:rsidR="00296BA2">
              <w:rPr>
                <w:rFonts w:ascii="Arial" w:hAnsi="Arial" w:cs="Arial"/>
                <w:sz w:val="24"/>
                <w:szCs w:val="24"/>
              </w:rPr>
              <w:t xml:space="preserve"> (per AB 1603).</w:t>
            </w:r>
            <w:r w:rsidRPr="00881CE4">
              <w:rPr>
                <w:rFonts w:ascii="Arial" w:hAnsi="Arial" w:cs="Arial"/>
                <w:sz w:val="24"/>
                <w:szCs w:val="24"/>
              </w:rPr>
              <w:t xml:space="preserve"> This description should include:</w:t>
            </w:r>
          </w:p>
          <w:p w14:paraId="67A0B310" w14:textId="77777777" w:rsidR="00EC0ABC" w:rsidRPr="00881CE4" w:rsidRDefault="00EC0ABC" w:rsidP="00661AC6">
            <w:pPr>
              <w:pStyle w:val="ListParagraph"/>
              <w:numPr>
                <w:ilvl w:val="0"/>
                <w:numId w:val="150"/>
              </w:numPr>
              <w:spacing w:after="0" w:line="240" w:lineRule="auto"/>
              <w:jc w:val="both"/>
              <w:rPr>
                <w:rFonts w:ascii="Arial" w:hAnsi="Arial" w:cs="Arial"/>
                <w:sz w:val="24"/>
                <w:szCs w:val="24"/>
              </w:rPr>
            </w:pPr>
            <w:r w:rsidRPr="00881CE4">
              <w:rPr>
                <w:rFonts w:ascii="Arial" w:hAnsi="Arial" w:cs="Arial"/>
                <w:sz w:val="24"/>
                <w:szCs w:val="24"/>
              </w:rPr>
              <w:t>the relationship between the proposed strategy and the need(s), target area and/or target population identified in the Description of Community Need section.</w:t>
            </w:r>
          </w:p>
          <w:p w14:paraId="1B026167" w14:textId="25DE3701" w:rsidR="00EC0ABC" w:rsidRPr="00881CE4" w:rsidRDefault="00EC0ABC" w:rsidP="00661AC6">
            <w:pPr>
              <w:pStyle w:val="ListParagraph"/>
              <w:numPr>
                <w:ilvl w:val="0"/>
                <w:numId w:val="150"/>
              </w:numPr>
              <w:spacing w:after="0" w:line="240" w:lineRule="auto"/>
              <w:jc w:val="both"/>
              <w:rPr>
                <w:rFonts w:ascii="Arial" w:hAnsi="Arial" w:cs="Arial"/>
                <w:sz w:val="24"/>
                <w:szCs w:val="24"/>
              </w:rPr>
            </w:pPr>
            <w:r w:rsidRPr="00881CE4">
              <w:rPr>
                <w:rFonts w:ascii="Arial" w:hAnsi="Arial" w:cs="Arial"/>
                <w:sz w:val="24"/>
                <w:szCs w:val="24"/>
              </w:rPr>
              <w:t xml:space="preserve">a rationale to support the selection of the proposed strategy which includes relevant evidence or research supporting its use for reducing the incidence of homicides, shootings, and/or aggravated assaults within the target area and/or target population (may include evidence-based, evidence-informed, promising, data-driven, and/or innovative practices – see pages </w:t>
            </w:r>
            <w:r w:rsidR="00CB730B">
              <w:rPr>
                <w:rFonts w:ascii="Arial" w:hAnsi="Arial" w:cs="Arial"/>
                <w:sz w:val="24"/>
                <w:szCs w:val="24"/>
              </w:rPr>
              <w:t>11-12</w:t>
            </w:r>
            <w:r w:rsidRPr="00881CE4">
              <w:rPr>
                <w:rFonts w:ascii="Arial" w:hAnsi="Arial" w:cs="Arial"/>
                <w:sz w:val="24"/>
                <w:szCs w:val="24"/>
              </w:rPr>
              <w:t>).</w:t>
            </w:r>
          </w:p>
          <w:p w14:paraId="455F782C" w14:textId="25844764" w:rsidR="00EC0ABC" w:rsidRPr="00881CE4" w:rsidRDefault="00EC0ABC" w:rsidP="00661AC6">
            <w:pPr>
              <w:pStyle w:val="ListParagraph"/>
              <w:numPr>
                <w:ilvl w:val="0"/>
                <w:numId w:val="150"/>
              </w:numPr>
              <w:spacing w:after="0" w:line="240" w:lineRule="auto"/>
              <w:jc w:val="both"/>
              <w:rPr>
                <w:rFonts w:ascii="Arial" w:hAnsi="Arial" w:cs="Arial"/>
                <w:sz w:val="24"/>
                <w:szCs w:val="24"/>
              </w:rPr>
            </w:pPr>
            <w:r w:rsidRPr="00881CE4">
              <w:rPr>
                <w:rFonts w:ascii="Arial" w:hAnsi="Arial" w:cs="Arial"/>
                <w:sz w:val="24"/>
                <w:szCs w:val="24"/>
              </w:rPr>
              <w:t>an explanation of how the proposed strategy will achieve reductions in violence without relying on mass incarceration, if applicable</w:t>
            </w:r>
            <w:r w:rsidR="00296BA2">
              <w:rPr>
                <w:rFonts w:ascii="Arial" w:hAnsi="Arial" w:cs="Arial"/>
                <w:sz w:val="24"/>
                <w:szCs w:val="24"/>
              </w:rPr>
              <w:t>.</w:t>
            </w:r>
          </w:p>
        </w:tc>
      </w:tr>
      <w:tr w:rsidR="00EC0ABC" w:rsidRPr="0068679E" w14:paraId="25CBCEBD" w14:textId="77777777" w:rsidTr="0076653F">
        <w:trPr>
          <w:trHeight w:val="317"/>
        </w:trPr>
        <w:tc>
          <w:tcPr>
            <w:tcW w:w="373" w:type="pct"/>
            <w:tcBorders>
              <w:top w:val="single" w:sz="4" w:space="0" w:color="auto"/>
              <w:left w:val="single" w:sz="8" w:space="0" w:color="auto"/>
              <w:bottom w:val="single" w:sz="4" w:space="0" w:color="auto"/>
              <w:right w:val="single" w:sz="4" w:space="0" w:color="auto"/>
            </w:tcBorders>
            <w:shd w:val="clear" w:color="000000" w:fill="FFFFFF"/>
            <w:hideMark/>
          </w:tcPr>
          <w:p w14:paraId="4D7BED40" w14:textId="77777777" w:rsidR="00EC0ABC" w:rsidRPr="00881CE4" w:rsidRDefault="00EC0ABC" w:rsidP="00661AC6">
            <w:pPr>
              <w:spacing w:after="0" w:line="240" w:lineRule="auto"/>
              <w:contextualSpacing/>
              <w:rPr>
                <w:rFonts w:ascii="Arial" w:hAnsi="Arial" w:cs="Arial"/>
                <w:sz w:val="24"/>
                <w:szCs w:val="24"/>
              </w:rPr>
            </w:pPr>
            <w:r w:rsidRPr="00881CE4">
              <w:rPr>
                <w:rFonts w:ascii="Arial" w:hAnsi="Arial" w:cs="Arial"/>
                <w:sz w:val="24"/>
                <w:szCs w:val="24"/>
              </w:rPr>
              <w:t>2.2</w:t>
            </w:r>
          </w:p>
        </w:tc>
        <w:tc>
          <w:tcPr>
            <w:tcW w:w="4627" w:type="pct"/>
            <w:tcBorders>
              <w:top w:val="single" w:sz="4" w:space="0" w:color="auto"/>
              <w:left w:val="single" w:sz="4" w:space="0" w:color="auto"/>
              <w:bottom w:val="single" w:sz="4" w:space="0" w:color="auto"/>
              <w:right w:val="single" w:sz="4" w:space="0" w:color="auto"/>
            </w:tcBorders>
          </w:tcPr>
          <w:p w14:paraId="264984D9" w14:textId="77777777" w:rsidR="00EC0ABC" w:rsidRPr="00881CE4" w:rsidRDefault="00EC0ABC" w:rsidP="00661AC6">
            <w:pPr>
              <w:spacing w:after="0" w:line="240" w:lineRule="auto"/>
              <w:rPr>
                <w:rFonts w:ascii="Arial" w:hAnsi="Arial" w:cs="Arial"/>
                <w:sz w:val="24"/>
                <w:szCs w:val="24"/>
              </w:rPr>
            </w:pPr>
            <w:r w:rsidRPr="00881CE4">
              <w:rPr>
                <w:rFonts w:ascii="Arial" w:hAnsi="Arial" w:cs="Arial"/>
                <w:sz w:val="24"/>
                <w:szCs w:val="24"/>
              </w:rPr>
              <w:t>For project participants, describe:</w:t>
            </w:r>
          </w:p>
          <w:p w14:paraId="6D7A2F14" w14:textId="77777777" w:rsidR="00EC0ABC" w:rsidRPr="00881CE4" w:rsidRDefault="00EC0ABC" w:rsidP="00661AC6">
            <w:pPr>
              <w:pStyle w:val="ListParagraph"/>
              <w:numPr>
                <w:ilvl w:val="0"/>
                <w:numId w:val="151"/>
              </w:numPr>
              <w:spacing w:after="0" w:line="240" w:lineRule="auto"/>
              <w:jc w:val="both"/>
              <w:rPr>
                <w:rFonts w:ascii="Arial" w:hAnsi="Arial" w:cs="Arial"/>
                <w:sz w:val="24"/>
                <w:szCs w:val="24"/>
              </w:rPr>
            </w:pPr>
            <w:r w:rsidRPr="00881CE4">
              <w:rPr>
                <w:rFonts w:ascii="Arial" w:hAnsi="Arial" w:cs="Arial"/>
                <w:sz w:val="24"/>
                <w:szCs w:val="24"/>
              </w:rPr>
              <w:t>the plan for identifying, accessing, and serving individuals from the target population who are eligible and appropriate for participation in the strategy.</w:t>
            </w:r>
          </w:p>
          <w:p w14:paraId="036CFF97" w14:textId="77777777" w:rsidR="00EC0ABC" w:rsidRPr="00881CE4" w:rsidRDefault="00EC0ABC" w:rsidP="00661AC6">
            <w:pPr>
              <w:pStyle w:val="ListParagraph"/>
              <w:numPr>
                <w:ilvl w:val="0"/>
                <w:numId w:val="151"/>
              </w:numPr>
              <w:spacing w:after="0" w:line="240" w:lineRule="auto"/>
              <w:jc w:val="both"/>
              <w:rPr>
                <w:rFonts w:ascii="Arial" w:hAnsi="Arial" w:cs="Arial"/>
                <w:sz w:val="24"/>
                <w:szCs w:val="24"/>
              </w:rPr>
            </w:pPr>
            <w:r w:rsidRPr="00881CE4">
              <w:rPr>
                <w:rFonts w:ascii="Arial" w:hAnsi="Arial" w:cs="Arial"/>
                <w:sz w:val="24"/>
                <w:szCs w:val="24"/>
              </w:rPr>
              <w:t>plans to overcome any inability to access and/or serve those individuals.</w:t>
            </w:r>
          </w:p>
          <w:p w14:paraId="0795F7EF" w14:textId="77777777" w:rsidR="00EC0ABC" w:rsidRPr="00881CE4" w:rsidRDefault="00EC0ABC" w:rsidP="00661AC6">
            <w:pPr>
              <w:pStyle w:val="ListParagraph"/>
              <w:numPr>
                <w:ilvl w:val="0"/>
                <w:numId w:val="151"/>
              </w:numPr>
              <w:spacing w:after="0" w:line="240" w:lineRule="auto"/>
              <w:jc w:val="both"/>
              <w:rPr>
                <w:rFonts w:ascii="Arial" w:hAnsi="Arial" w:cs="Arial"/>
                <w:sz w:val="24"/>
                <w:szCs w:val="24"/>
              </w:rPr>
            </w:pPr>
            <w:r w:rsidRPr="00881CE4">
              <w:rPr>
                <w:rFonts w:ascii="Arial" w:hAnsi="Arial" w:cs="Arial"/>
                <w:sz w:val="24"/>
                <w:szCs w:val="24"/>
              </w:rPr>
              <w:t>the strategy/strategies for maintaining sustained engagement.</w:t>
            </w:r>
          </w:p>
          <w:p w14:paraId="1F554885" w14:textId="37ED8701" w:rsidR="00EC0ABC" w:rsidRPr="00881CE4" w:rsidRDefault="00EC0ABC" w:rsidP="00661AC6">
            <w:pPr>
              <w:pStyle w:val="ListParagraph"/>
              <w:numPr>
                <w:ilvl w:val="0"/>
                <w:numId w:val="151"/>
              </w:numPr>
              <w:spacing w:after="0" w:line="240" w:lineRule="auto"/>
              <w:jc w:val="both"/>
              <w:rPr>
                <w:rFonts w:ascii="Arial" w:hAnsi="Arial" w:cs="Arial"/>
                <w:sz w:val="24"/>
                <w:szCs w:val="24"/>
              </w:rPr>
            </w:pPr>
            <w:r w:rsidRPr="00881CE4">
              <w:rPr>
                <w:rFonts w:ascii="Arial" w:hAnsi="Arial" w:cs="Arial"/>
                <w:sz w:val="24"/>
                <w:szCs w:val="24"/>
              </w:rPr>
              <w:t xml:space="preserve">the plan for tailoring services to participants’ </w:t>
            </w:r>
            <w:r w:rsidR="00E2539E" w:rsidRPr="00881CE4">
              <w:rPr>
                <w:rFonts w:ascii="Arial" w:hAnsi="Arial" w:cs="Arial"/>
                <w:sz w:val="24"/>
                <w:szCs w:val="24"/>
              </w:rPr>
              <w:t>needs; for</w:t>
            </w:r>
            <w:r w:rsidRPr="00881CE4">
              <w:rPr>
                <w:rFonts w:ascii="Arial" w:hAnsi="Arial" w:cs="Arial"/>
                <w:sz w:val="24"/>
                <w:szCs w:val="24"/>
              </w:rPr>
              <w:t xml:space="preserve"> example, risk/needs assessment.</w:t>
            </w:r>
          </w:p>
        </w:tc>
      </w:tr>
      <w:tr w:rsidR="00EC0ABC" w:rsidRPr="0068679E" w14:paraId="46821722" w14:textId="77777777" w:rsidTr="0076653F">
        <w:trPr>
          <w:trHeight w:val="362"/>
        </w:trPr>
        <w:tc>
          <w:tcPr>
            <w:tcW w:w="373" w:type="pct"/>
            <w:tcBorders>
              <w:top w:val="single" w:sz="4" w:space="0" w:color="auto"/>
              <w:left w:val="single" w:sz="8" w:space="0" w:color="auto"/>
              <w:bottom w:val="single" w:sz="4" w:space="0" w:color="auto"/>
              <w:right w:val="single" w:sz="4" w:space="0" w:color="auto"/>
            </w:tcBorders>
            <w:shd w:val="clear" w:color="auto" w:fill="auto"/>
            <w:hideMark/>
          </w:tcPr>
          <w:p w14:paraId="16C6F9E3" w14:textId="77777777" w:rsidR="00EC0ABC" w:rsidRPr="00881CE4" w:rsidRDefault="00EC0ABC" w:rsidP="00661AC6">
            <w:pPr>
              <w:spacing w:after="0" w:line="240" w:lineRule="auto"/>
              <w:contextualSpacing/>
              <w:rPr>
                <w:rFonts w:ascii="Arial" w:hAnsi="Arial" w:cs="Arial"/>
                <w:color w:val="000000" w:themeColor="text1"/>
                <w:sz w:val="24"/>
                <w:szCs w:val="24"/>
              </w:rPr>
            </w:pPr>
            <w:r w:rsidRPr="00881CE4">
              <w:rPr>
                <w:rFonts w:ascii="Arial" w:hAnsi="Arial" w:cs="Arial"/>
                <w:color w:val="000000" w:themeColor="text1"/>
                <w:sz w:val="24"/>
                <w:szCs w:val="24"/>
              </w:rPr>
              <w:t>2.3</w:t>
            </w:r>
          </w:p>
        </w:tc>
        <w:tc>
          <w:tcPr>
            <w:tcW w:w="4627" w:type="pct"/>
            <w:tcBorders>
              <w:top w:val="single" w:sz="4" w:space="0" w:color="auto"/>
              <w:left w:val="single" w:sz="4" w:space="0" w:color="auto"/>
              <w:bottom w:val="single" w:sz="4" w:space="0" w:color="auto"/>
              <w:right w:val="single" w:sz="4" w:space="0" w:color="auto"/>
            </w:tcBorders>
            <w:shd w:val="clear" w:color="auto" w:fill="auto"/>
          </w:tcPr>
          <w:p w14:paraId="6A6D290B" w14:textId="2FC5426D" w:rsidR="00EC0ABC" w:rsidRPr="00881CE4" w:rsidRDefault="00EC0ABC" w:rsidP="00661AC6">
            <w:pPr>
              <w:spacing w:after="0" w:line="240" w:lineRule="auto"/>
              <w:rPr>
                <w:rFonts w:ascii="Arial" w:hAnsi="Arial" w:cs="Arial"/>
                <w:sz w:val="24"/>
                <w:szCs w:val="24"/>
              </w:rPr>
            </w:pPr>
            <w:r w:rsidRPr="00881CE4">
              <w:rPr>
                <w:rFonts w:ascii="Arial" w:hAnsi="Arial" w:cs="Arial"/>
                <w:sz w:val="24"/>
                <w:szCs w:val="24"/>
              </w:rPr>
              <w:t xml:space="preserve">Provide a Project Work Plan (Appendix </w:t>
            </w:r>
            <w:r w:rsidR="00A17CEC">
              <w:rPr>
                <w:rFonts w:ascii="Arial" w:hAnsi="Arial" w:cs="Arial"/>
                <w:sz w:val="24"/>
                <w:szCs w:val="24"/>
              </w:rPr>
              <w:t>K</w:t>
            </w:r>
            <w:r w:rsidRPr="00881CE4">
              <w:rPr>
                <w:rFonts w:ascii="Arial" w:hAnsi="Arial" w:cs="Arial"/>
                <w:sz w:val="24"/>
                <w:szCs w:val="24"/>
              </w:rPr>
              <w:t>) that:</w:t>
            </w:r>
          </w:p>
          <w:p w14:paraId="78CC71F2" w14:textId="2A0D6DB7" w:rsidR="00EC0ABC" w:rsidRPr="00881CE4" w:rsidRDefault="00EC0ABC" w:rsidP="00661AC6">
            <w:pPr>
              <w:pStyle w:val="ListParagraph"/>
              <w:numPr>
                <w:ilvl w:val="0"/>
                <w:numId w:val="152"/>
              </w:numPr>
              <w:spacing w:after="0" w:line="240" w:lineRule="auto"/>
              <w:jc w:val="both"/>
              <w:rPr>
                <w:rFonts w:ascii="Arial" w:hAnsi="Arial" w:cs="Arial"/>
                <w:sz w:val="24"/>
                <w:szCs w:val="24"/>
              </w:rPr>
            </w:pPr>
            <w:r w:rsidRPr="00881CE4">
              <w:rPr>
                <w:rFonts w:ascii="Arial" w:hAnsi="Arial" w:cs="Arial"/>
                <w:sz w:val="24"/>
                <w:szCs w:val="24"/>
              </w:rPr>
              <w:t xml:space="preserve">identifies the project’s goal(s) and measurable objectives (see Appendix </w:t>
            </w:r>
            <w:r w:rsidR="00A17CEC">
              <w:rPr>
                <w:rFonts w:ascii="Arial" w:hAnsi="Arial" w:cs="Arial"/>
                <w:sz w:val="24"/>
                <w:szCs w:val="24"/>
              </w:rPr>
              <w:t>D</w:t>
            </w:r>
            <w:r w:rsidRPr="00881CE4">
              <w:rPr>
                <w:rFonts w:ascii="Arial" w:hAnsi="Arial" w:cs="Arial"/>
                <w:sz w:val="24"/>
                <w:szCs w:val="24"/>
              </w:rPr>
              <w:t xml:space="preserve"> for definitions) that are related to the community need(s) identified in 1.1.</w:t>
            </w:r>
          </w:p>
          <w:p w14:paraId="563C40C8" w14:textId="77777777" w:rsidR="00EC0ABC" w:rsidRPr="00881CE4" w:rsidRDefault="00EC0ABC" w:rsidP="00661AC6">
            <w:pPr>
              <w:pStyle w:val="ListParagraph"/>
              <w:numPr>
                <w:ilvl w:val="0"/>
                <w:numId w:val="152"/>
              </w:numPr>
              <w:spacing w:after="0" w:line="240" w:lineRule="auto"/>
              <w:jc w:val="both"/>
              <w:rPr>
                <w:rFonts w:ascii="Arial" w:hAnsi="Arial" w:cs="Arial"/>
                <w:sz w:val="24"/>
                <w:szCs w:val="24"/>
              </w:rPr>
            </w:pPr>
            <w:r w:rsidRPr="00881CE4">
              <w:rPr>
                <w:rFonts w:ascii="Arial" w:hAnsi="Arial" w:cs="Arial"/>
                <w:sz w:val="24"/>
                <w:szCs w:val="24"/>
              </w:rPr>
              <w:t>identifies how the goal(s) will be achieved in terms of the activities, responsible staff/partners, and start and end dates.</w:t>
            </w:r>
          </w:p>
          <w:p w14:paraId="608E19D6" w14:textId="77777777" w:rsidR="00EC0ABC" w:rsidRPr="00881CE4" w:rsidRDefault="00EC0ABC" w:rsidP="00661AC6">
            <w:pPr>
              <w:pStyle w:val="ListParagraph"/>
              <w:numPr>
                <w:ilvl w:val="0"/>
                <w:numId w:val="152"/>
              </w:numPr>
              <w:spacing w:after="0" w:line="240" w:lineRule="auto"/>
              <w:jc w:val="both"/>
              <w:rPr>
                <w:rFonts w:ascii="Arial" w:hAnsi="Arial" w:cs="Arial"/>
                <w:sz w:val="24"/>
                <w:szCs w:val="24"/>
              </w:rPr>
            </w:pPr>
            <w:r w:rsidRPr="00881CE4">
              <w:rPr>
                <w:rFonts w:ascii="Arial" w:hAnsi="Arial" w:cs="Arial"/>
                <w:sz w:val="24"/>
                <w:szCs w:val="24"/>
              </w:rPr>
              <w:t>is aligned with the proposed strategy.</w:t>
            </w:r>
          </w:p>
        </w:tc>
      </w:tr>
    </w:tbl>
    <w:p w14:paraId="42D0AD22" w14:textId="77777777" w:rsidR="000C6A96" w:rsidRDefault="000C6A96" w:rsidP="00661AC6">
      <w:pPr>
        <w:spacing w:line="240" w:lineRule="auto"/>
        <w:ind w:right="216"/>
      </w:pPr>
    </w:p>
    <w:p w14:paraId="5A8EC68B" w14:textId="77777777" w:rsidR="000C6A96" w:rsidRDefault="000C6A96" w:rsidP="00661AC6">
      <w:pPr>
        <w:spacing w:line="240" w:lineRule="auto"/>
        <w:ind w:right="216"/>
      </w:pPr>
      <w:r>
        <w:br w:type="page"/>
      </w:r>
    </w:p>
    <w:p w14:paraId="3263B07E" w14:textId="77777777" w:rsidR="00365752" w:rsidRDefault="00365752" w:rsidP="00661AC6">
      <w:pPr>
        <w:spacing w:after="0" w:line="240" w:lineRule="auto"/>
        <w:ind w:right="216"/>
      </w:pPr>
    </w:p>
    <w:p w14:paraId="35769E20" w14:textId="77777777" w:rsidR="000C6A96" w:rsidRPr="000C6A96" w:rsidRDefault="000C6A96" w:rsidP="00661AC6">
      <w:pPr>
        <w:spacing w:after="0" w:line="240" w:lineRule="auto"/>
        <w:ind w:right="216"/>
        <w:jc w:val="both"/>
        <w:rPr>
          <w:rFonts w:ascii="Arial" w:hAnsi="Arial" w:cs="Arial"/>
          <w:b/>
          <w:sz w:val="24"/>
          <w:szCs w:val="24"/>
        </w:rPr>
      </w:pPr>
      <w:r w:rsidRPr="000C6A96">
        <w:rPr>
          <w:rFonts w:ascii="Arial" w:hAnsi="Arial" w:cs="Arial"/>
          <w:b/>
          <w:sz w:val="24"/>
          <w:szCs w:val="24"/>
        </w:rPr>
        <w:t xml:space="preserve">Section 3: Organizational Capacity and Coordination (Percent of Total Value: </w:t>
      </w:r>
      <w:r w:rsidRPr="00EC0ABC">
        <w:rPr>
          <w:rFonts w:ascii="Arial" w:hAnsi="Arial" w:cs="Arial"/>
          <w:b/>
          <w:sz w:val="24"/>
          <w:szCs w:val="24"/>
        </w:rPr>
        <w:t>20%)</w:t>
      </w:r>
    </w:p>
    <w:p w14:paraId="229D0EFD" w14:textId="32F209A3" w:rsidR="00365752" w:rsidRDefault="00365752" w:rsidP="00661AC6">
      <w:pPr>
        <w:spacing w:after="0" w:line="240" w:lineRule="auto"/>
        <w:ind w:right="216"/>
        <w:jc w:val="both"/>
        <w:rPr>
          <w:rFonts w:ascii="Arial" w:hAnsi="Arial" w:cs="Arial"/>
          <w:sz w:val="24"/>
          <w:szCs w:val="24"/>
        </w:rPr>
      </w:pPr>
      <w:r>
        <w:rPr>
          <w:rFonts w:ascii="Arial" w:hAnsi="Arial" w:cs="Arial"/>
          <w:sz w:val="24"/>
          <w:szCs w:val="24"/>
        </w:rPr>
        <w:t xml:space="preserve">Address the rating factor for Organizational Capacity and Coordination in narrative form as defined below. The response will be evaluated with a single rating based on a scale of </w:t>
      </w:r>
      <w:r w:rsidR="00EC0ABC">
        <w:rPr>
          <w:rFonts w:ascii="Arial" w:hAnsi="Arial" w:cs="Arial"/>
          <w:sz w:val="24"/>
          <w:szCs w:val="24"/>
        </w:rPr>
        <w:t>0</w:t>
      </w:r>
      <w:r>
        <w:rPr>
          <w:rFonts w:ascii="Arial" w:hAnsi="Arial" w:cs="Arial"/>
          <w:sz w:val="24"/>
          <w:szCs w:val="24"/>
        </w:rPr>
        <w:t>-5.</w:t>
      </w:r>
    </w:p>
    <w:p w14:paraId="7E54BFD2" w14:textId="77777777" w:rsidR="00365752" w:rsidRDefault="00365752" w:rsidP="00661AC6">
      <w:pPr>
        <w:spacing w:after="0" w:line="240" w:lineRule="auto"/>
        <w:ind w:right="216"/>
      </w:pPr>
    </w:p>
    <w:tbl>
      <w:tblPr>
        <w:tblW w:w="4866" w:type="pct"/>
        <w:tblCellMar>
          <w:top w:w="15" w:type="dxa"/>
          <w:bottom w:w="15" w:type="dxa"/>
        </w:tblCellMar>
        <w:tblLook w:val="04A0" w:firstRow="1" w:lastRow="0" w:firstColumn="1" w:lastColumn="0" w:noHBand="0" w:noVBand="1"/>
      </w:tblPr>
      <w:tblGrid>
        <w:gridCol w:w="725"/>
        <w:gridCol w:w="8895"/>
      </w:tblGrid>
      <w:tr w:rsidR="00EC0ABC" w:rsidRPr="00F54320" w14:paraId="23BA1983" w14:textId="77777777" w:rsidTr="0076653F">
        <w:trPr>
          <w:trHeight w:val="315"/>
        </w:trPr>
        <w:tc>
          <w:tcPr>
            <w:tcW w:w="5000" w:type="pct"/>
            <w:gridSpan w:val="2"/>
            <w:tcBorders>
              <w:top w:val="single" w:sz="8" w:space="0" w:color="auto"/>
              <w:left w:val="single" w:sz="8" w:space="0" w:color="auto"/>
              <w:bottom w:val="nil"/>
              <w:right w:val="single" w:sz="4" w:space="0" w:color="auto"/>
            </w:tcBorders>
            <w:shd w:val="clear" w:color="auto" w:fill="B8CCE4" w:themeFill="accent1" w:themeFillTint="66"/>
            <w:vAlign w:val="center"/>
            <w:hideMark/>
          </w:tcPr>
          <w:p w14:paraId="629C5D74" w14:textId="552CF0FA" w:rsidR="00EC0ABC" w:rsidRPr="00BF3A15" w:rsidRDefault="00EC0ABC" w:rsidP="00661AC6">
            <w:pPr>
              <w:spacing w:after="0" w:line="240" w:lineRule="auto"/>
              <w:jc w:val="both"/>
              <w:rPr>
                <w:rFonts w:ascii="Arial" w:eastAsia="Times New Roman" w:hAnsi="Arial" w:cs="Arial"/>
                <w:b/>
                <w:bCs/>
                <w:color w:val="000000"/>
                <w:sz w:val="24"/>
                <w:szCs w:val="24"/>
              </w:rPr>
            </w:pPr>
            <w:r w:rsidRPr="00BF3A15">
              <w:rPr>
                <w:rFonts w:ascii="Arial" w:eastAsia="Times New Roman" w:hAnsi="Arial" w:cs="Arial"/>
                <w:b/>
                <w:bCs/>
                <w:color w:val="000000"/>
                <w:sz w:val="24"/>
                <w:szCs w:val="24"/>
              </w:rPr>
              <w:t xml:space="preserve">Organizational Capacity and Coordination: </w:t>
            </w:r>
            <w:r w:rsidRPr="00BF3A15">
              <w:rPr>
                <w:rFonts w:ascii="Arial" w:hAnsi="Arial" w:cs="Arial"/>
                <w:sz w:val="24"/>
                <w:szCs w:val="24"/>
              </w:rPr>
              <w:t xml:space="preserve">The applicant described their organization’s ability to implement the proposed project. The elements that comprise the Organizational Capacity and Coordination section are listed below. Addressing each element does not in itself merit a high rating; rather, although each element is to be addressed (when applicable), it is the </w:t>
            </w:r>
            <w:r w:rsidRPr="00BF3A15">
              <w:rPr>
                <w:rFonts w:ascii="Arial" w:hAnsi="Arial" w:cs="Arial"/>
                <w:sz w:val="24"/>
                <w:szCs w:val="24"/>
                <w:u w:val="single"/>
              </w:rPr>
              <w:t>quality of the response</w:t>
            </w:r>
            <w:r w:rsidRPr="00BF3A15">
              <w:rPr>
                <w:rFonts w:ascii="Arial" w:hAnsi="Arial" w:cs="Arial"/>
                <w:sz w:val="24"/>
                <w:szCs w:val="24"/>
              </w:rPr>
              <w:t xml:space="preserve"> to each that </w:t>
            </w:r>
            <w:r w:rsidR="003C4787">
              <w:rPr>
                <w:rFonts w:ascii="Arial" w:hAnsi="Arial" w:cs="Arial"/>
                <w:sz w:val="24"/>
                <w:szCs w:val="24"/>
              </w:rPr>
              <w:t>will</w:t>
            </w:r>
            <w:r w:rsidRPr="00BF3A15">
              <w:rPr>
                <w:rFonts w:ascii="Arial" w:hAnsi="Arial" w:cs="Arial"/>
                <w:sz w:val="24"/>
                <w:szCs w:val="24"/>
              </w:rPr>
              <w:t xml:space="preserve"> be evaluated.</w:t>
            </w:r>
          </w:p>
        </w:tc>
      </w:tr>
      <w:tr w:rsidR="00EC0ABC" w:rsidRPr="00F54320" w14:paraId="43424410" w14:textId="77777777" w:rsidTr="0076653F">
        <w:trPr>
          <w:trHeight w:val="600"/>
        </w:trPr>
        <w:tc>
          <w:tcPr>
            <w:tcW w:w="377" w:type="pct"/>
            <w:tcBorders>
              <w:top w:val="single" w:sz="4" w:space="0" w:color="auto"/>
              <w:left w:val="single" w:sz="8" w:space="0" w:color="auto"/>
              <w:bottom w:val="single" w:sz="4" w:space="0" w:color="auto"/>
              <w:right w:val="single" w:sz="4" w:space="0" w:color="auto"/>
            </w:tcBorders>
            <w:shd w:val="clear" w:color="auto" w:fill="auto"/>
            <w:hideMark/>
          </w:tcPr>
          <w:p w14:paraId="35717F6C" w14:textId="77777777" w:rsidR="00EC0ABC" w:rsidRPr="0068679E" w:rsidRDefault="00EC0ABC" w:rsidP="00661AC6">
            <w:pPr>
              <w:spacing w:line="240" w:lineRule="auto"/>
              <w:contextualSpacing/>
              <w:rPr>
                <w:rFonts w:ascii="Arial" w:hAnsi="Arial" w:cs="Arial"/>
              </w:rPr>
            </w:pPr>
            <w:bookmarkStart w:id="200" w:name="_Hlk84415786"/>
            <w:r w:rsidRPr="0068679E">
              <w:rPr>
                <w:rFonts w:ascii="Arial" w:hAnsi="Arial" w:cs="Arial"/>
              </w:rPr>
              <w:t>3.1</w:t>
            </w:r>
          </w:p>
        </w:tc>
        <w:tc>
          <w:tcPr>
            <w:tcW w:w="4623" w:type="pct"/>
            <w:tcBorders>
              <w:top w:val="single" w:sz="4" w:space="0" w:color="auto"/>
              <w:left w:val="single" w:sz="4" w:space="0" w:color="auto"/>
              <w:bottom w:val="single" w:sz="4" w:space="0" w:color="auto"/>
              <w:right w:val="single" w:sz="4" w:space="0" w:color="auto"/>
            </w:tcBorders>
            <w:shd w:val="clear" w:color="auto" w:fill="auto"/>
          </w:tcPr>
          <w:p w14:paraId="5E321AFD" w14:textId="77777777" w:rsidR="00EC0ABC" w:rsidRPr="00EF5A9E" w:rsidRDefault="00EC0ABC" w:rsidP="00661AC6">
            <w:pPr>
              <w:spacing w:after="0" w:line="240" w:lineRule="auto"/>
              <w:jc w:val="both"/>
              <w:rPr>
                <w:rFonts w:ascii="Arial" w:eastAsia="Times New Roman" w:hAnsi="Arial" w:cs="Arial"/>
                <w:color w:val="000000"/>
                <w:sz w:val="24"/>
                <w:szCs w:val="24"/>
              </w:rPr>
            </w:pPr>
            <w:r w:rsidRPr="00EF5A9E">
              <w:rPr>
                <w:rFonts w:ascii="Arial" w:eastAsia="Times New Roman" w:hAnsi="Arial" w:cs="Arial"/>
                <w:color w:val="000000"/>
                <w:sz w:val="24"/>
                <w:szCs w:val="24"/>
              </w:rPr>
              <w:t>Describe the experience, current staffing, community support, and partnerships the lead agency will use to implement the proposed strategy. Include key partners’ letters of commitment describing involvement aligned with the proposed strategy, if applicable. If staff and/or subcontractors are to be selected after the grant is awarded, then specify the process and criteria for selecting those staff and/or subcontractors.</w:t>
            </w:r>
          </w:p>
        </w:tc>
      </w:tr>
      <w:tr w:rsidR="00EC0ABC" w:rsidRPr="00F54320" w14:paraId="23A61F15" w14:textId="77777777" w:rsidTr="0076653F">
        <w:trPr>
          <w:trHeight w:val="713"/>
        </w:trPr>
        <w:tc>
          <w:tcPr>
            <w:tcW w:w="377" w:type="pct"/>
            <w:tcBorders>
              <w:top w:val="single" w:sz="4" w:space="0" w:color="auto"/>
              <w:left w:val="single" w:sz="8" w:space="0" w:color="auto"/>
              <w:bottom w:val="single" w:sz="4" w:space="0" w:color="auto"/>
              <w:right w:val="single" w:sz="4" w:space="0" w:color="auto"/>
            </w:tcBorders>
            <w:shd w:val="clear" w:color="000000" w:fill="FFFFFF"/>
            <w:hideMark/>
          </w:tcPr>
          <w:p w14:paraId="6039DFB8" w14:textId="77777777" w:rsidR="00EC0ABC" w:rsidRPr="0068679E" w:rsidRDefault="00EC0ABC" w:rsidP="00661AC6">
            <w:pPr>
              <w:spacing w:line="240" w:lineRule="auto"/>
              <w:contextualSpacing/>
              <w:rPr>
                <w:rFonts w:ascii="Arial" w:hAnsi="Arial" w:cs="Arial"/>
              </w:rPr>
            </w:pPr>
            <w:r w:rsidRPr="0068679E">
              <w:rPr>
                <w:rFonts w:ascii="Arial" w:hAnsi="Arial" w:cs="Arial"/>
              </w:rPr>
              <w:t>3.2</w:t>
            </w:r>
          </w:p>
        </w:tc>
        <w:tc>
          <w:tcPr>
            <w:tcW w:w="4623" w:type="pct"/>
            <w:tcBorders>
              <w:top w:val="single" w:sz="4" w:space="0" w:color="auto"/>
              <w:left w:val="single" w:sz="4" w:space="0" w:color="auto"/>
              <w:bottom w:val="single" w:sz="4" w:space="0" w:color="auto"/>
              <w:right w:val="single" w:sz="4" w:space="0" w:color="auto"/>
            </w:tcBorders>
          </w:tcPr>
          <w:p w14:paraId="274881BE" w14:textId="77777777" w:rsidR="00EC0ABC" w:rsidRPr="00EF5A9E" w:rsidRDefault="00EC0ABC" w:rsidP="00661AC6">
            <w:pPr>
              <w:spacing w:after="0" w:line="240" w:lineRule="auto"/>
              <w:jc w:val="both"/>
              <w:rPr>
                <w:rFonts w:ascii="Arial" w:hAnsi="Arial" w:cs="Arial"/>
                <w:sz w:val="24"/>
                <w:szCs w:val="24"/>
              </w:rPr>
            </w:pPr>
            <w:r w:rsidRPr="00EF5A9E">
              <w:rPr>
                <w:rFonts w:ascii="Arial" w:hAnsi="Arial" w:cs="Arial"/>
                <w:sz w:val="24"/>
                <w:szCs w:val="24"/>
              </w:rPr>
              <w:t>Describe how the proposed violence reduction strategy/strategies will enhance coordination of existing violence prevention and intervention programs and minimize duplication of services (per AB 1603).</w:t>
            </w:r>
          </w:p>
        </w:tc>
      </w:tr>
      <w:tr w:rsidR="00EC0ABC" w:rsidRPr="00F54320" w14:paraId="4A31A57F" w14:textId="77777777" w:rsidTr="0076653F">
        <w:trPr>
          <w:trHeight w:val="596"/>
        </w:trPr>
        <w:tc>
          <w:tcPr>
            <w:tcW w:w="377" w:type="pct"/>
            <w:tcBorders>
              <w:top w:val="single" w:sz="4" w:space="0" w:color="auto"/>
              <w:left w:val="single" w:sz="8" w:space="0" w:color="auto"/>
              <w:bottom w:val="single" w:sz="4" w:space="0" w:color="auto"/>
              <w:right w:val="single" w:sz="4" w:space="0" w:color="auto"/>
            </w:tcBorders>
            <w:shd w:val="clear" w:color="auto" w:fill="auto"/>
          </w:tcPr>
          <w:p w14:paraId="37031FED" w14:textId="77777777" w:rsidR="00EC0ABC" w:rsidRPr="0068679E" w:rsidRDefault="00EC0ABC" w:rsidP="00661AC6">
            <w:pPr>
              <w:spacing w:line="240" w:lineRule="auto"/>
              <w:contextualSpacing/>
              <w:rPr>
                <w:rFonts w:ascii="Arial" w:hAnsi="Arial" w:cs="Arial"/>
              </w:rPr>
            </w:pPr>
            <w:r w:rsidRPr="0068679E">
              <w:rPr>
                <w:rFonts w:ascii="Arial" w:hAnsi="Arial" w:cs="Arial"/>
              </w:rPr>
              <w:t>3.3</w:t>
            </w:r>
          </w:p>
        </w:tc>
        <w:tc>
          <w:tcPr>
            <w:tcW w:w="4623" w:type="pct"/>
            <w:tcBorders>
              <w:top w:val="single" w:sz="4" w:space="0" w:color="auto"/>
              <w:left w:val="single" w:sz="4" w:space="0" w:color="auto"/>
              <w:bottom w:val="single" w:sz="4" w:space="0" w:color="auto"/>
              <w:right w:val="single" w:sz="4" w:space="0" w:color="auto"/>
            </w:tcBorders>
            <w:shd w:val="clear" w:color="auto" w:fill="auto"/>
          </w:tcPr>
          <w:p w14:paraId="0DECA2E3" w14:textId="3BFF081C" w:rsidR="00EC0ABC" w:rsidRPr="00EF5A9E" w:rsidRDefault="00EC0ABC" w:rsidP="00661AC6">
            <w:pPr>
              <w:spacing w:after="0" w:line="240" w:lineRule="auto"/>
              <w:jc w:val="both"/>
              <w:rPr>
                <w:rFonts w:ascii="Arial" w:hAnsi="Arial" w:cs="Arial"/>
                <w:sz w:val="24"/>
                <w:szCs w:val="24"/>
              </w:rPr>
            </w:pPr>
            <w:r w:rsidRPr="00EF5A9E">
              <w:rPr>
                <w:rFonts w:ascii="Arial" w:hAnsi="Arial" w:cs="Arial"/>
                <w:sz w:val="24"/>
                <w:szCs w:val="24"/>
              </w:rPr>
              <w:t>Describe a reasonable and realistic plan for training and supporting the staff and/or subcontractors who will deliver the proposed strategy to the target population, including your approach for supporting the overall wellbeing of staff; for example, providing mental health/counselling services, wellness activities, etc.</w:t>
            </w:r>
          </w:p>
        </w:tc>
      </w:tr>
      <w:tr w:rsidR="00EC0ABC" w:rsidRPr="00F54320" w14:paraId="759A2260" w14:textId="77777777" w:rsidTr="0076653F">
        <w:trPr>
          <w:trHeight w:val="713"/>
        </w:trPr>
        <w:tc>
          <w:tcPr>
            <w:tcW w:w="377" w:type="pct"/>
            <w:tcBorders>
              <w:top w:val="single" w:sz="4" w:space="0" w:color="auto"/>
              <w:left w:val="single" w:sz="8" w:space="0" w:color="auto"/>
              <w:bottom w:val="single" w:sz="4" w:space="0" w:color="auto"/>
              <w:right w:val="single" w:sz="4" w:space="0" w:color="auto"/>
            </w:tcBorders>
            <w:shd w:val="clear" w:color="auto" w:fill="auto"/>
          </w:tcPr>
          <w:p w14:paraId="6DA6DA77" w14:textId="77777777" w:rsidR="00EC0ABC" w:rsidRPr="0068679E" w:rsidRDefault="00EC0ABC" w:rsidP="00661AC6">
            <w:pPr>
              <w:spacing w:line="240" w:lineRule="auto"/>
              <w:contextualSpacing/>
              <w:rPr>
                <w:rFonts w:ascii="Arial" w:hAnsi="Arial" w:cs="Arial"/>
              </w:rPr>
            </w:pPr>
            <w:r>
              <w:rPr>
                <w:rFonts w:ascii="Arial" w:hAnsi="Arial" w:cs="Arial"/>
              </w:rPr>
              <w:t>3.4</w:t>
            </w:r>
          </w:p>
        </w:tc>
        <w:tc>
          <w:tcPr>
            <w:tcW w:w="4623" w:type="pct"/>
            <w:tcBorders>
              <w:top w:val="single" w:sz="4" w:space="0" w:color="auto"/>
              <w:left w:val="single" w:sz="4" w:space="0" w:color="auto"/>
              <w:bottom w:val="single" w:sz="4" w:space="0" w:color="auto"/>
              <w:right w:val="single" w:sz="4" w:space="0" w:color="auto"/>
            </w:tcBorders>
            <w:shd w:val="clear" w:color="auto" w:fill="auto"/>
          </w:tcPr>
          <w:p w14:paraId="35180590" w14:textId="77777777" w:rsidR="00EC0ABC" w:rsidRPr="00EF5A9E" w:rsidRDefault="00EC0ABC" w:rsidP="00661AC6">
            <w:pPr>
              <w:spacing w:after="0" w:line="240" w:lineRule="auto"/>
              <w:jc w:val="both"/>
              <w:rPr>
                <w:rFonts w:ascii="Arial" w:hAnsi="Arial" w:cs="Arial"/>
                <w:sz w:val="24"/>
                <w:szCs w:val="24"/>
              </w:rPr>
            </w:pPr>
            <w:r w:rsidRPr="00EF5A9E">
              <w:rPr>
                <w:rFonts w:ascii="Arial" w:hAnsi="Arial" w:cs="Arial"/>
                <w:sz w:val="24"/>
                <w:szCs w:val="24"/>
              </w:rPr>
              <w:t>Describe the cultural competence of staff and subcontractors and how it is relevant to the proposed project. Include past and/or ongoing experience working with the target population.</w:t>
            </w:r>
          </w:p>
        </w:tc>
      </w:tr>
      <w:tr w:rsidR="00EC0ABC" w:rsidRPr="00F54320" w14:paraId="1239613E" w14:textId="77777777" w:rsidTr="0076653F">
        <w:trPr>
          <w:trHeight w:val="713"/>
        </w:trPr>
        <w:tc>
          <w:tcPr>
            <w:tcW w:w="377" w:type="pct"/>
            <w:tcBorders>
              <w:top w:val="single" w:sz="4" w:space="0" w:color="auto"/>
              <w:left w:val="single" w:sz="8" w:space="0" w:color="auto"/>
              <w:bottom w:val="single" w:sz="4" w:space="0" w:color="auto"/>
              <w:right w:val="single" w:sz="4" w:space="0" w:color="auto"/>
            </w:tcBorders>
            <w:shd w:val="clear" w:color="auto" w:fill="auto"/>
          </w:tcPr>
          <w:p w14:paraId="3525BE80" w14:textId="77777777" w:rsidR="00EC0ABC" w:rsidRPr="0068679E" w:rsidRDefault="00EC0ABC" w:rsidP="00661AC6">
            <w:pPr>
              <w:spacing w:line="240" w:lineRule="auto"/>
              <w:contextualSpacing/>
              <w:rPr>
                <w:rFonts w:ascii="Arial" w:hAnsi="Arial" w:cs="Arial"/>
              </w:rPr>
            </w:pPr>
            <w:r>
              <w:rPr>
                <w:rFonts w:ascii="Arial" w:hAnsi="Arial" w:cs="Arial"/>
              </w:rPr>
              <w:t>3.5</w:t>
            </w:r>
          </w:p>
        </w:tc>
        <w:tc>
          <w:tcPr>
            <w:tcW w:w="4623" w:type="pct"/>
            <w:tcBorders>
              <w:top w:val="single" w:sz="4" w:space="0" w:color="auto"/>
              <w:left w:val="single" w:sz="4" w:space="0" w:color="auto"/>
              <w:bottom w:val="single" w:sz="4" w:space="0" w:color="auto"/>
              <w:right w:val="single" w:sz="4" w:space="0" w:color="auto"/>
            </w:tcBorders>
            <w:shd w:val="clear" w:color="auto" w:fill="auto"/>
          </w:tcPr>
          <w:p w14:paraId="040A17A2" w14:textId="77777777" w:rsidR="00EC0ABC" w:rsidRPr="00EF5A9E" w:rsidRDefault="00EC0ABC" w:rsidP="00661AC6">
            <w:pPr>
              <w:spacing w:after="0" w:line="240" w:lineRule="auto"/>
              <w:jc w:val="both"/>
              <w:rPr>
                <w:rFonts w:ascii="Arial" w:hAnsi="Arial" w:cs="Arial"/>
                <w:sz w:val="24"/>
                <w:szCs w:val="24"/>
              </w:rPr>
            </w:pPr>
            <w:r w:rsidRPr="00EF5A9E">
              <w:rPr>
                <w:rFonts w:ascii="Arial" w:hAnsi="Arial" w:cs="Arial"/>
                <w:sz w:val="24"/>
                <w:szCs w:val="24"/>
              </w:rPr>
              <w:t xml:space="preserve">Describe plans for involvement of individuals impacted by violence, including system-impacted and/or formerly/currently system-involved individuals, in the project’s design, implementation, and evaluation process. </w:t>
            </w:r>
          </w:p>
        </w:tc>
      </w:tr>
      <w:tr w:rsidR="00EC0ABC" w:rsidRPr="00F54320" w14:paraId="4C97567B" w14:textId="77777777" w:rsidTr="0076653F">
        <w:trPr>
          <w:trHeight w:val="713"/>
        </w:trPr>
        <w:tc>
          <w:tcPr>
            <w:tcW w:w="377" w:type="pct"/>
            <w:tcBorders>
              <w:top w:val="single" w:sz="4" w:space="0" w:color="auto"/>
              <w:left w:val="single" w:sz="8" w:space="0" w:color="auto"/>
              <w:bottom w:val="single" w:sz="4" w:space="0" w:color="auto"/>
              <w:right w:val="single" w:sz="4" w:space="0" w:color="auto"/>
            </w:tcBorders>
            <w:shd w:val="clear" w:color="auto" w:fill="auto"/>
          </w:tcPr>
          <w:p w14:paraId="3E5454A0" w14:textId="77777777" w:rsidR="00EC0ABC" w:rsidRDefault="00EC0ABC" w:rsidP="00661AC6">
            <w:pPr>
              <w:spacing w:line="240" w:lineRule="auto"/>
              <w:contextualSpacing/>
              <w:rPr>
                <w:rFonts w:ascii="Arial" w:hAnsi="Arial" w:cs="Arial"/>
              </w:rPr>
            </w:pPr>
            <w:r>
              <w:rPr>
                <w:rFonts w:ascii="Arial" w:hAnsi="Arial" w:cs="Arial"/>
              </w:rPr>
              <w:t>3.6</w:t>
            </w:r>
          </w:p>
        </w:tc>
        <w:tc>
          <w:tcPr>
            <w:tcW w:w="4623" w:type="pct"/>
            <w:tcBorders>
              <w:top w:val="single" w:sz="4" w:space="0" w:color="auto"/>
              <w:left w:val="single" w:sz="4" w:space="0" w:color="auto"/>
              <w:bottom w:val="single" w:sz="4" w:space="0" w:color="auto"/>
              <w:right w:val="single" w:sz="4" w:space="0" w:color="auto"/>
            </w:tcBorders>
            <w:shd w:val="clear" w:color="auto" w:fill="auto"/>
          </w:tcPr>
          <w:p w14:paraId="443F5471" w14:textId="77777777" w:rsidR="00EC0ABC" w:rsidRPr="00BF3A15" w:rsidRDefault="00EC0ABC" w:rsidP="00661AC6">
            <w:pPr>
              <w:spacing w:after="0" w:line="240" w:lineRule="auto"/>
              <w:jc w:val="both"/>
              <w:rPr>
                <w:rFonts w:ascii="Arial" w:hAnsi="Arial" w:cs="Arial"/>
                <w:sz w:val="24"/>
                <w:szCs w:val="24"/>
              </w:rPr>
            </w:pPr>
            <w:r w:rsidRPr="00BF3A15">
              <w:rPr>
                <w:rFonts w:ascii="Arial" w:hAnsi="Arial" w:cs="Arial"/>
                <w:sz w:val="24"/>
                <w:szCs w:val="24"/>
              </w:rPr>
              <w:t>Describe a plan for obtaining outside technical assistance (i.e., subject matter expertise) to implement the proposed violence reduction strategy or explain how the lead agency will ensure that the proposed strategy is implemented as intended.</w:t>
            </w:r>
          </w:p>
        </w:tc>
      </w:tr>
      <w:bookmarkEnd w:id="200"/>
    </w:tbl>
    <w:p w14:paraId="71C986B0" w14:textId="77777777" w:rsidR="000C6A96" w:rsidRDefault="000C6A96" w:rsidP="00661AC6">
      <w:pPr>
        <w:spacing w:line="240" w:lineRule="auto"/>
        <w:ind w:right="216"/>
      </w:pPr>
    </w:p>
    <w:p w14:paraId="5B40F676" w14:textId="77777777" w:rsidR="00365752" w:rsidRDefault="000C6A96" w:rsidP="00661AC6">
      <w:pPr>
        <w:spacing w:line="240" w:lineRule="auto"/>
        <w:ind w:right="216"/>
      </w:pPr>
      <w:r>
        <w:br w:type="page"/>
      </w:r>
    </w:p>
    <w:p w14:paraId="663BF5B1" w14:textId="4F4DD43E" w:rsidR="000C6A96" w:rsidRPr="000C6A96" w:rsidRDefault="000C6A96" w:rsidP="00661AC6">
      <w:pPr>
        <w:spacing w:after="0" w:line="240" w:lineRule="auto"/>
        <w:ind w:right="216"/>
        <w:rPr>
          <w:rFonts w:ascii="Arial" w:eastAsia="Times New Roman" w:hAnsi="Arial" w:cs="Arial"/>
          <w:b/>
          <w:color w:val="000000"/>
          <w:sz w:val="24"/>
          <w:szCs w:val="24"/>
        </w:rPr>
      </w:pPr>
      <w:r>
        <w:rPr>
          <w:rFonts w:ascii="Arial" w:eastAsia="Times New Roman" w:hAnsi="Arial" w:cs="Arial"/>
          <w:b/>
          <w:bCs/>
          <w:color w:val="000000"/>
          <w:sz w:val="24"/>
          <w:szCs w:val="24"/>
        </w:rPr>
        <w:lastRenderedPageBreak/>
        <w:t>Section 4:</w:t>
      </w:r>
      <w:r w:rsidRPr="00F54320">
        <w:rPr>
          <w:rFonts w:ascii="Arial" w:eastAsia="Times New Roman" w:hAnsi="Arial" w:cs="Arial"/>
          <w:b/>
          <w:bCs/>
          <w:color w:val="000000"/>
          <w:sz w:val="24"/>
          <w:szCs w:val="24"/>
        </w:rPr>
        <w:t xml:space="preserve"> </w:t>
      </w:r>
      <w:r>
        <w:rPr>
          <w:rFonts w:ascii="Arial" w:eastAsia="Times New Roman" w:hAnsi="Arial" w:cs="Arial"/>
          <w:b/>
          <w:bCs/>
          <w:color w:val="000000"/>
          <w:sz w:val="24"/>
          <w:szCs w:val="24"/>
        </w:rPr>
        <w:t>Project Monitoring and Evaluation (</w:t>
      </w:r>
      <w:r w:rsidRPr="000C6A96">
        <w:rPr>
          <w:rFonts w:ascii="Arial" w:eastAsia="Times New Roman" w:hAnsi="Arial" w:cs="Arial"/>
          <w:b/>
          <w:color w:val="000000"/>
          <w:sz w:val="24"/>
          <w:szCs w:val="24"/>
        </w:rPr>
        <w:t xml:space="preserve">Percent of Total Value: </w:t>
      </w:r>
      <w:r w:rsidRPr="00EC0ABC">
        <w:rPr>
          <w:rFonts w:ascii="Arial" w:eastAsia="Times New Roman" w:hAnsi="Arial" w:cs="Arial"/>
          <w:b/>
          <w:color w:val="000000"/>
          <w:sz w:val="24"/>
          <w:szCs w:val="24"/>
        </w:rPr>
        <w:t>1</w:t>
      </w:r>
      <w:r w:rsidR="00EC0ABC">
        <w:rPr>
          <w:rFonts w:ascii="Arial" w:eastAsia="Times New Roman" w:hAnsi="Arial" w:cs="Arial"/>
          <w:b/>
          <w:color w:val="000000"/>
          <w:sz w:val="24"/>
          <w:szCs w:val="24"/>
        </w:rPr>
        <w:t>2</w:t>
      </w:r>
      <w:r w:rsidRPr="00EC0ABC">
        <w:rPr>
          <w:rFonts w:ascii="Arial" w:eastAsia="Times New Roman" w:hAnsi="Arial" w:cs="Arial"/>
          <w:b/>
          <w:color w:val="000000"/>
          <w:sz w:val="24"/>
          <w:szCs w:val="24"/>
        </w:rPr>
        <w:t>%)</w:t>
      </w:r>
    </w:p>
    <w:p w14:paraId="254D6590" w14:textId="50EA4E44" w:rsidR="00365752" w:rsidRPr="000C6A96" w:rsidRDefault="00365752" w:rsidP="00661AC6">
      <w:pPr>
        <w:spacing w:after="0" w:line="240" w:lineRule="auto"/>
        <w:ind w:right="216"/>
        <w:rPr>
          <w:rFonts w:ascii="Arial" w:eastAsia="Times New Roman" w:hAnsi="Arial" w:cs="Arial"/>
          <w:b/>
          <w:bCs/>
          <w:color w:val="000000"/>
          <w:sz w:val="24"/>
          <w:szCs w:val="24"/>
        </w:rPr>
      </w:pPr>
      <w:r>
        <w:rPr>
          <w:rFonts w:ascii="Arial" w:hAnsi="Arial" w:cs="Arial"/>
          <w:sz w:val="24"/>
          <w:szCs w:val="24"/>
        </w:rPr>
        <w:t xml:space="preserve">Address the rating factor for Project Monitoring and Evaluation in narrative form as defined below. The response will be evaluated with a single rating based on a scale of </w:t>
      </w:r>
      <w:r w:rsidR="00EC0ABC">
        <w:rPr>
          <w:rFonts w:ascii="Arial" w:hAnsi="Arial" w:cs="Arial"/>
          <w:sz w:val="24"/>
          <w:szCs w:val="24"/>
        </w:rPr>
        <w:t>0</w:t>
      </w:r>
      <w:r>
        <w:rPr>
          <w:rFonts w:ascii="Arial" w:hAnsi="Arial" w:cs="Arial"/>
          <w:sz w:val="24"/>
          <w:szCs w:val="24"/>
        </w:rPr>
        <w:t>-5.</w:t>
      </w:r>
    </w:p>
    <w:p w14:paraId="253E0C1F" w14:textId="77777777" w:rsidR="00365752" w:rsidRDefault="00365752" w:rsidP="00661AC6">
      <w:pPr>
        <w:spacing w:after="0" w:line="240" w:lineRule="auto"/>
        <w:ind w:right="216"/>
      </w:pPr>
    </w:p>
    <w:tbl>
      <w:tblPr>
        <w:tblW w:w="0" w:type="auto"/>
        <w:tblCellMar>
          <w:top w:w="15" w:type="dxa"/>
          <w:bottom w:w="15" w:type="dxa"/>
        </w:tblCellMar>
        <w:tblLook w:val="04A0" w:firstRow="1" w:lastRow="0" w:firstColumn="1" w:lastColumn="0" w:noHBand="0" w:noVBand="1"/>
      </w:tblPr>
      <w:tblGrid>
        <w:gridCol w:w="522"/>
        <w:gridCol w:w="9096"/>
      </w:tblGrid>
      <w:tr w:rsidR="00EC0ABC" w:rsidRPr="00F54320" w14:paraId="63814BAF" w14:textId="77777777" w:rsidTr="0076653F">
        <w:trPr>
          <w:trHeight w:val="315"/>
        </w:trPr>
        <w:tc>
          <w:tcPr>
            <w:tcW w:w="9620" w:type="dxa"/>
            <w:gridSpan w:val="2"/>
            <w:tcBorders>
              <w:top w:val="single" w:sz="8" w:space="0" w:color="auto"/>
              <w:left w:val="single" w:sz="8" w:space="0" w:color="auto"/>
              <w:bottom w:val="nil"/>
              <w:right w:val="single" w:sz="4" w:space="0" w:color="auto"/>
            </w:tcBorders>
            <w:shd w:val="clear" w:color="auto" w:fill="B8CCE4" w:themeFill="accent1" w:themeFillTint="66"/>
            <w:vAlign w:val="center"/>
            <w:hideMark/>
          </w:tcPr>
          <w:p w14:paraId="741BA476" w14:textId="0285306B" w:rsidR="00EC0ABC" w:rsidRPr="00EF5A9E" w:rsidRDefault="00EC0ABC" w:rsidP="00661AC6">
            <w:pPr>
              <w:spacing w:after="0" w:line="240" w:lineRule="auto"/>
              <w:jc w:val="both"/>
              <w:rPr>
                <w:rFonts w:ascii="Arial" w:eastAsia="Times New Roman" w:hAnsi="Arial" w:cs="Arial"/>
                <w:b/>
                <w:bCs/>
                <w:color w:val="000000"/>
                <w:sz w:val="24"/>
                <w:szCs w:val="24"/>
              </w:rPr>
            </w:pPr>
            <w:r w:rsidRPr="00EF5A9E">
              <w:rPr>
                <w:rFonts w:ascii="Arial" w:eastAsia="Times New Roman" w:hAnsi="Arial" w:cs="Arial"/>
                <w:b/>
                <w:bCs/>
                <w:color w:val="000000"/>
                <w:sz w:val="24"/>
                <w:szCs w:val="24"/>
              </w:rPr>
              <w:t>Project Evaluation and Monitoring:</w:t>
            </w:r>
            <w:r w:rsidRPr="00EF5A9E">
              <w:rPr>
                <w:rFonts w:ascii="Arial" w:hAnsi="Arial" w:cs="Arial"/>
                <w:sz w:val="24"/>
                <w:szCs w:val="24"/>
              </w:rPr>
              <w:t xml:space="preserve"> The applicant described how it will monitor and evaluate the effectiveness of the proposed project. The elements that comprise the Project Monitoring and Evaluation section are listed below. Addressing each element does not in itself merit a high rating; rather, although each element is to be addressed, it is the </w:t>
            </w:r>
            <w:r w:rsidRPr="00EF5A9E">
              <w:rPr>
                <w:rFonts w:ascii="Arial" w:hAnsi="Arial" w:cs="Arial"/>
                <w:sz w:val="24"/>
                <w:szCs w:val="24"/>
                <w:u w:val="single"/>
              </w:rPr>
              <w:t>quality of the response</w:t>
            </w:r>
            <w:r w:rsidRPr="00EF5A9E">
              <w:rPr>
                <w:rFonts w:ascii="Arial" w:hAnsi="Arial" w:cs="Arial"/>
                <w:sz w:val="24"/>
                <w:szCs w:val="24"/>
              </w:rPr>
              <w:t xml:space="preserve"> to each that </w:t>
            </w:r>
            <w:r w:rsidR="003C4787">
              <w:rPr>
                <w:rFonts w:ascii="Arial" w:hAnsi="Arial" w:cs="Arial"/>
                <w:sz w:val="24"/>
                <w:szCs w:val="24"/>
              </w:rPr>
              <w:t>will</w:t>
            </w:r>
            <w:r w:rsidRPr="00EF5A9E">
              <w:rPr>
                <w:rFonts w:ascii="Arial" w:hAnsi="Arial" w:cs="Arial"/>
                <w:sz w:val="24"/>
                <w:szCs w:val="24"/>
              </w:rPr>
              <w:t xml:space="preserve"> be evaluated.</w:t>
            </w:r>
          </w:p>
        </w:tc>
      </w:tr>
      <w:tr w:rsidR="00EC0ABC" w:rsidRPr="00F54320" w14:paraId="3BC47634" w14:textId="77777777" w:rsidTr="0076653F">
        <w:trPr>
          <w:trHeight w:val="600"/>
        </w:trPr>
        <w:tc>
          <w:tcPr>
            <w:tcW w:w="0" w:type="auto"/>
            <w:tcBorders>
              <w:top w:val="single" w:sz="4" w:space="0" w:color="auto"/>
              <w:left w:val="single" w:sz="8" w:space="0" w:color="auto"/>
              <w:bottom w:val="single" w:sz="4" w:space="0" w:color="auto"/>
              <w:right w:val="single" w:sz="4" w:space="0" w:color="auto"/>
            </w:tcBorders>
            <w:shd w:val="clear" w:color="auto" w:fill="auto"/>
            <w:hideMark/>
          </w:tcPr>
          <w:p w14:paraId="72416C7C" w14:textId="77777777" w:rsidR="00EC0ABC" w:rsidRPr="0068679E" w:rsidRDefault="00EC0ABC" w:rsidP="00661AC6">
            <w:pPr>
              <w:spacing w:line="240" w:lineRule="auto"/>
              <w:contextualSpacing/>
              <w:rPr>
                <w:rFonts w:ascii="Arial" w:hAnsi="Arial" w:cs="Arial"/>
              </w:rPr>
            </w:pPr>
            <w:r w:rsidRPr="0068679E">
              <w:rPr>
                <w:rFonts w:ascii="Arial" w:hAnsi="Arial" w:cs="Arial"/>
              </w:rPr>
              <w:t>4.1</w:t>
            </w:r>
          </w:p>
        </w:tc>
        <w:tc>
          <w:tcPr>
            <w:tcW w:w="9096" w:type="dxa"/>
            <w:tcBorders>
              <w:top w:val="single" w:sz="4" w:space="0" w:color="auto"/>
              <w:left w:val="single" w:sz="4" w:space="0" w:color="auto"/>
              <w:bottom w:val="single" w:sz="4" w:space="0" w:color="auto"/>
              <w:right w:val="single" w:sz="4" w:space="0" w:color="auto"/>
            </w:tcBorders>
            <w:shd w:val="clear" w:color="auto" w:fill="auto"/>
          </w:tcPr>
          <w:p w14:paraId="52EBD12C" w14:textId="77777777" w:rsidR="00EC0ABC" w:rsidRPr="00EF5A9E" w:rsidRDefault="00EC0ABC" w:rsidP="00661AC6">
            <w:pPr>
              <w:spacing w:line="240" w:lineRule="auto"/>
              <w:contextualSpacing/>
              <w:jc w:val="both"/>
              <w:rPr>
                <w:rFonts w:ascii="Arial" w:hAnsi="Arial" w:cs="Arial"/>
                <w:sz w:val="24"/>
                <w:szCs w:val="24"/>
              </w:rPr>
            </w:pPr>
            <w:r w:rsidRPr="00EF5A9E">
              <w:rPr>
                <w:rFonts w:ascii="Arial" w:hAnsi="Arial" w:cs="Arial"/>
                <w:sz w:val="24"/>
                <w:szCs w:val="24"/>
              </w:rPr>
              <w:t>Describe the plan to determine the staff and/or entity that will conduct the project evaluation and how monitoring activities will be incorporated in the various phases of the project; for example, start-up, implementation, service delivery period, etc.</w:t>
            </w:r>
          </w:p>
        </w:tc>
      </w:tr>
      <w:tr w:rsidR="00EC0ABC" w:rsidRPr="00F54320" w14:paraId="7C02AD0E" w14:textId="77777777" w:rsidTr="0076653F">
        <w:trPr>
          <w:trHeight w:val="605"/>
        </w:trPr>
        <w:tc>
          <w:tcPr>
            <w:tcW w:w="0" w:type="auto"/>
            <w:tcBorders>
              <w:top w:val="single" w:sz="4" w:space="0" w:color="auto"/>
              <w:left w:val="single" w:sz="8" w:space="0" w:color="auto"/>
              <w:bottom w:val="single" w:sz="4" w:space="0" w:color="auto"/>
              <w:right w:val="single" w:sz="4" w:space="0" w:color="auto"/>
            </w:tcBorders>
            <w:shd w:val="clear" w:color="auto" w:fill="auto"/>
            <w:hideMark/>
          </w:tcPr>
          <w:p w14:paraId="7AF76DF9" w14:textId="77777777" w:rsidR="00EC0ABC" w:rsidRPr="0068679E" w:rsidRDefault="00EC0ABC" w:rsidP="00661AC6">
            <w:pPr>
              <w:spacing w:line="240" w:lineRule="auto"/>
              <w:contextualSpacing/>
              <w:rPr>
                <w:rFonts w:ascii="Arial" w:hAnsi="Arial" w:cs="Arial"/>
              </w:rPr>
            </w:pPr>
            <w:r w:rsidRPr="0068679E">
              <w:rPr>
                <w:rFonts w:ascii="Arial" w:hAnsi="Arial" w:cs="Arial"/>
              </w:rPr>
              <w:t>4.2</w:t>
            </w:r>
          </w:p>
        </w:tc>
        <w:tc>
          <w:tcPr>
            <w:tcW w:w="9096" w:type="dxa"/>
            <w:tcBorders>
              <w:top w:val="single" w:sz="4" w:space="0" w:color="auto"/>
              <w:left w:val="single" w:sz="4" w:space="0" w:color="auto"/>
              <w:bottom w:val="single" w:sz="4" w:space="0" w:color="auto"/>
              <w:right w:val="single" w:sz="4" w:space="0" w:color="auto"/>
            </w:tcBorders>
            <w:shd w:val="clear" w:color="auto" w:fill="auto"/>
          </w:tcPr>
          <w:p w14:paraId="0142D56F" w14:textId="77777777" w:rsidR="00EC0ABC" w:rsidRPr="00EF5A9E" w:rsidRDefault="00EC0ABC" w:rsidP="00661AC6">
            <w:pPr>
              <w:spacing w:line="240" w:lineRule="auto"/>
              <w:ind w:right="68"/>
              <w:contextualSpacing/>
              <w:jc w:val="both"/>
              <w:rPr>
                <w:rFonts w:ascii="Arial" w:hAnsi="Arial" w:cs="Arial"/>
                <w:sz w:val="24"/>
                <w:szCs w:val="24"/>
              </w:rPr>
            </w:pPr>
            <w:r w:rsidRPr="00EF5A9E">
              <w:rPr>
                <w:rFonts w:ascii="Arial" w:hAnsi="Arial" w:cs="Arial"/>
                <w:sz w:val="24"/>
                <w:szCs w:val="24"/>
              </w:rPr>
              <w:t>Identify the process and outcome indicators that are quantifiable and in line with the intent of the proposal and the objectives listed in the Work Plan.</w:t>
            </w:r>
          </w:p>
        </w:tc>
      </w:tr>
      <w:tr w:rsidR="00EC0ABC" w:rsidRPr="00F54320" w14:paraId="7CFBE753" w14:textId="77777777" w:rsidTr="0076653F">
        <w:trPr>
          <w:trHeight w:val="605"/>
        </w:trPr>
        <w:tc>
          <w:tcPr>
            <w:tcW w:w="0" w:type="auto"/>
            <w:tcBorders>
              <w:top w:val="single" w:sz="4" w:space="0" w:color="auto"/>
              <w:left w:val="single" w:sz="8" w:space="0" w:color="auto"/>
              <w:bottom w:val="single" w:sz="4" w:space="0" w:color="auto"/>
              <w:right w:val="single" w:sz="4" w:space="0" w:color="auto"/>
            </w:tcBorders>
            <w:shd w:val="clear" w:color="auto" w:fill="auto"/>
          </w:tcPr>
          <w:p w14:paraId="0DB5F8F6" w14:textId="77777777" w:rsidR="00EC0ABC" w:rsidRPr="0068679E" w:rsidRDefault="00EC0ABC" w:rsidP="00661AC6">
            <w:pPr>
              <w:spacing w:line="240" w:lineRule="auto"/>
              <w:contextualSpacing/>
              <w:rPr>
                <w:rFonts w:ascii="Arial" w:hAnsi="Arial" w:cs="Arial"/>
              </w:rPr>
            </w:pPr>
            <w:r w:rsidRPr="0068679E">
              <w:rPr>
                <w:rFonts w:ascii="Arial" w:hAnsi="Arial" w:cs="Arial"/>
              </w:rPr>
              <w:t>4.3</w:t>
            </w:r>
          </w:p>
        </w:tc>
        <w:tc>
          <w:tcPr>
            <w:tcW w:w="9096" w:type="dxa"/>
            <w:tcBorders>
              <w:top w:val="single" w:sz="4" w:space="0" w:color="auto"/>
              <w:left w:val="single" w:sz="4" w:space="0" w:color="auto"/>
              <w:bottom w:val="single" w:sz="4" w:space="0" w:color="auto"/>
              <w:right w:val="single" w:sz="4" w:space="0" w:color="auto"/>
            </w:tcBorders>
            <w:shd w:val="clear" w:color="auto" w:fill="auto"/>
          </w:tcPr>
          <w:p w14:paraId="191CB296" w14:textId="77777777" w:rsidR="00EC0ABC" w:rsidRPr="00EF5A9E" w:rsidRDefault="00EC0ABC" w:rsidP="00661AC6">
            <w:pPr>
              <w:spacing w:line="240" w:lineRule="auto"/>
              <w:contextualSpacing/>
              <w:jc w:val="both"/>
              <w:rPr>
                <w:rFonts w:ascii="Arial" w:hAnsi="Arial" w:cs="Arial"/>
                <w:sz w:val="24"/>
                <w:szCs w:val="24"/>
              </w:rPr>
            </w:pPr>
            <w:r w:rsidRPr="00EF5A9E">
              <w:rPr>
                <w:rFonts w:ascii="Arial" w:hAnsi="Arial" w:cs="Arial"/>
                <w:sz w:val="24"/>
                <w:szCs w:val="24"/>
              </w:rPr>
              <w:t>Describe the preliminary plan for how to collect and evaluate baseline and outcome data related to the process and outcome indicators identified in 4.2. Describe a plan for entering into data sharing agreements, if necessary.</w:t>
            </w:r>
          </w:p>
        </w:tc>
      </w:tr>
    </w:tbl>
    <w:p w14:paraId="1E94B496" w14:textId="573C48E6" w:rsidR="000C6A96" w:rsidRDefault="000C6A96" w:rsidP="00661AC6">
      <w:pPr>
        <w:spacing w:line="240" w:lineRule="auto"/>
        <w:ind w:right="216"/>
        <w:rPr>
          <w:rFonts w:ascii="Arial" w:hAnsi="Arial" w:cs="Arial"/>
          <w:sz w:val="24"/>
          <w:szCs w:val="24"/>
        </w:rPr>
      </w:pPr>
    </w:p>
    <w:p w14:paraId="4804A07D" w14:textId="12C5BA22" w:rsidR="00473CB8" w:rsidRPr="00AC458D" w:rsidRDefault="00473CB8" w:rsidP="00AC458D">
      <w:pPr>
        <w:pStyle w:val="Heading3"/>
      </w:pPr>
      <w:bookmarkStart w:id="201" w:name="_Toc85461393"/>
      <w:bookmarkStart w:id="202" w:name="_Toc86658092"/>
      <w:r>
        <w:t>CalVIP Budget Attachment</w:t>
      </w:r>
      <w:bookmarkEnd w:id="201"/>
      <w:bookmarkEnd w:id="202"/>
    </w:p>
    <w:p w14:paraId="748DB998" w14:textId="6EB78A46" w:rsidR="000C6A96" w:rsidRPr="000C6A96" w:rsidRDefault="000C6A96" w:rsidP="00661AC6">
      <w:pPr>
        <w:spacing w:after="0" w:line="240" w:lineRule="auto"/>
        <w:ind w:right="216"/>
        <w:rPr>
          <w:rFonts w:ascii="Arial" w:eastAsia="Times New Roman" w:hAnsi="Arial" w:cs="Arial"/>
          <w:b/>
          <w:bCs/>
          <w:color w:val="000000"/>
          <w:sz w:val="24"/>
          <w:szCs w:val="24"/>
        </w:rPr>
      </w:pPr>
      <w:r>
        <w:rPr>
          <w:rFonts w:ascii="Arial" w:eastAsia="Times New Roman" w:hAnsi="Arial" w:cs="Arial"/>
          <w:b/>
          <w:bCs/>
          <w:color w:val="000000"/>
          <w:sz w:val="24"/>
          <w:szCs w:val="24"/>
        </w:rPr>
        <w:t xml:space="preserve">Section </w:t>
      </w:r>
      <w:r w:rsidRPr="000C6A96">
        <w:rPr>
          <w:rFonts w:ascii="Arial" w:eastAsia="Times New Roman" w:hAnsi="Arial" w:cs="Arial"/>
          <w:b/>
          <w:bCs/>
          <w:color w:val="000000"/>
          <w:sz w:val="24"/>
          <w:szCs w:val="24"/>
        </w:rPr>
        <w:t xml:space="preserve">5: Project Budget (Percent of Total Value: </w:t>
      </w:r>
      <w:r w:rsidRPr="00EC0ABC">
        <w:rPr>
          <w:rFonts w:ascii="Arial" w:eastAsia="Times New Roman" w:hAnsi="Arial" w:cs="Arial"/>
          <w:b/>
          <w:bCs/>
          <w:color w:val="000000"/>
          <w:sz w:val="24"/>
          <w:szCs w:val="24"/>
        </w:rPr>
        <w:t>1</w:t>
      </w:r>
      <w:r w:rsidR="00EC0ABC" w:rsidRPr="00EC0ABC">
        <w:rPr>
          <w:rFonts w:ascii="Arial" w:eastAsia="Times New Roman" w:hAnsi="Arial" w:cs="Arial"/>
          <w:b/>
          <w:bCs/>
          <w:color w:val="000000"/>
          <w:sz w:val="24"/>
          <w:szCs w:val="24"/>
        </w:rPr>
        <w:t>3</w:t>
      </w:r>
      <w:r w:rsidRPr="00EC0ABC">
        <w:rPr>
          <w:rFonts w:ascii="Arial" w:eastAsia="Times New Roman" w:hAnsi="Arial" w:cs="Arial"/>
          <w:b/>
          <w:bCs/>
          <w:color w:val="000000"/>
          <w:sz w:val="24"/>
          <w:szCs w:val="24"/>
        </w:rPr>
        <w:t>%)</w:t>
      </w:r>
    </w:p>
    <w:p w14:paraId="2331B477" w14:textId="33EB4CE6" w:rsidR="00E47847" w:rsidRDefault="00E47847" w:rsidP="00661AC6">
      <w:pPr>
        <w:spacing w:after="0" w:line="240" w:lineRule="auto"/>
        <w:ind w:right="216"/>
        <w:jc w:val="both"/>
        <w:rPr>
          <w:rFonts w:ascii="Arial" w:eastAsia="Times New Roman" w:hAnsi="Arial" w:cs="Arial"/>
          <w:sz w:val="24"/>
          <w:szCs w:val="24"/>
        </w:rPr>
      </w:pPr>
      <w:r w:rsidRPr="00423F18">
        <w:rPr>
          <w:rFonts w:ascii="Arial" w:eastAsia="Times New Roman" w:hAnsi="Arial" w:cs="Arial"/>
          <w:sz w:val="24"/>
          <w:szCs w:val="24"/>
        </w:rPr>
        <w:t xml:space="preserve">As part of the application process, </w:t>
      </w:r>
      <w:r>
        <w:rPr>
          <w:rFonts w:ascii="Arial" w:eastAsia="Times New Roman" w:hAnsi="Arial" w:cs="Arial"/>
          <w:sz w:val="24"/>
          <w:szCs w:val="24"/>
        </w:rPr>
        <w:t>a</w:t>
      </w:r>
      <w:r w:rsidRPr="00423F18">
        <w:rPr>
          <w:rFonts w:ascii="Arial" w:eastAsia="Times New Roman" w:hAnsi="Arial" w:cs="Arial"/>
          <w:sz w:val="24"/>
          <w:szCs w:val="24"/>
        </w:rPr>
        <w:t xml:space="preserve">pplicants are required to submit the </w:t>
      </w:r>
      <w:r>
        <w:rPr>
          <w:rFonts w:ascii="Arial" w:eastAsia="Times New Roman" w:hAnsi="Arial" w:cs="Arial"/>
          <w:sz w:val="24"/>
          <w:szCs w:val="24"/>
        </w:rPr>
        <w:t>20</w:t>
      </w:r>
      <w:r w:rsidR="00EC0ABC">
        <w:rPr>
          <w:rFonts w:ascii="Arial" w:eastAsia="Times New Roman" w:hAnsi="Arial" w:cs="Arial"/>
          <w:sz w:val="24"/>
          <w:szCs w:val="24"/>
        </w:rPr>
        <w:t>2</w:t>
      </w:r>
      <w:r w:rsidR="00785C05">
        <w:rPr>
          <w:rFonts w:ascii="Arial" w:eastAsia="Times New Roman" w:hAnsi="Arial" w:cs="Arial"/>
          <w:sz w:val="24"/>
          <w:szCs w:val="24"/>
        </w:rPr>
        <w:t>2</w:t>
      </w:r>
      <w:r>
        <w:rPr>
          <w:rFonts w:ascii="Arial" w:eastAsia="Times New Roman" w:hAnsi="Arial" w:cs="Arial"/>
          <w:sz w:val="24"/>
          <w:szCs w:val="24"/>
        </w:rPr>
        <w:t xml:space="preserve"> CalVIP</w:t>
      </w:r>
      <w:r w:rsidRPr="00423F18">
        <w:rPr>
          <w:rFonts w:ascii="Arial" w:eastAsia="Times New Roman" w:hAnsi="Arial" w:cs="Arial"/>
          <w:sz w:val="24"/>
          <w:szCs w:val="24"/>
        </w:rPr>
        <w:t xml:space="preserve"> </w:t>
      </w:r>
      <w:r w:rsidR="00FE3D20">
        <w:rPr>
          <w:rFonts w:ascii="Arial" w:eastAsia="Times New Roman" w:hAnsi="Arial" w:cs="Arial"/>
          <w:sz w:val="24"/>
          <w:szCs w:val="24"/>
        </w:rPr>
        <w:t>Project Budget and Budget Narrative</w:t>
      </w:r>
      <w:r w:rsidRPr="00423F18">
        <w:rPr>
          <w:rFonts w:ascii="Arial" w:eastAsia="Times New Roman" w:hAnsi="Arial" w:cs="Arial"/>
          <w:sz w:val="24"/>
          <w:szCs w:val="24"/>
        </w:rPr>
        <w:t xml:space="preserve"> (Budget Attachment)</w:t>
      </w:r>
      <w:r>
        <w:rPr>
          <w:rFonts w:ascii="Arial" w:eastAsia="Times New Roman" w:hAnsi="Arial" w:cs="Arial"/>
          <w:sz w:val="24"/>
          <w:szCs w:val="24"/>
        </w:rPr>
        <w:t>. A link to the Budget Attachment can be found at the end of this document, with the Request for Proposals instructions.</w:t>
      </w:r>
    </w:p>
    <w:p w14:paraId="22DD0DEE" w14:textId="77777777" w:rsidR="00E47847" w:rsidRDefault="00E47847" w:rsidP="00661AC6">
      <w:pPr>
        <w:spacing w:after="0" w:line="240" w:lineRule="auto"/>
        <w:ind w:right="216"/>
        <w:jc w:val="both"/>
        <w:rPr>
          <w:rFonts w:ascii="Arial" w:eastAsia="Times New Roman" w:hAnsi="Arial" w:cs="Arial"/>
          <w:sz w:val="24"/>
          <w:szCs w:val="24"/>
        </w:rPr>
      </w:pPr>
    </w:p>
    <w:p w14:paraId="5C24CB63" w14:textId="5A2292B3" w:rsidR="00E47847" w:rsidRDefault="00E47847" w:rsidP="00661AC6">
      <w:pPr>
        <w:spacing w:after="0" w:line="240" w:lineRule="auto"/>
        <w:ind w:right="216"/>
        <w:jc w:val="both"/>
        <w:rPr>
          <w:rFonts w:ascii="Arial" w:hAnsi="Arial" w:cs="Arial"/>
          <w:sz w:val="24"/>
          <w:szCs w:val="24"/>
        </w:rPr>
      </w:pPr>
      <w:r w:rsidRPr="00423F18">
        <w:rPr>
          <w:rFonts w:ascii="Arial" w:eastAsia="Times New Roman" w:hAnsi="Arial" w:cs="Arial"/>
          <w:sz w:val="24"/>
          <w:szCs w:val="24"/>
        </w:rPr>
        <w:t>The following items</w:t>
      </w:r>
      <w:r>
        <w:rPr>
          <w:rFonts w:ascii="Arial" w:eastAsia="Times New Roman" w:hAnsi="Arial" w:cs="Arial"/>
          <w:sz w:val="24"/>
          <w:szCs w:val="24"/>
        </w:rPr>
        <w:t xml:space="preserve"> are </w:t>
      </w:r>
      <w:r w:rsidRPr="00423F18">
        <w:rPr>
          <w:rFonts w:ascii="Arial" w:eastAsia="Times New Roman" w:hAnsi="Arial" w:cs="Arial"/>
          <w:sz w:val="24"/>
          <w:szCs w:val="24"/>
        </w:rPr>
        <w:t>rated as a part of this section</w:t>
      </w:r>
      <w:r>
        <w:rPr>
          <w:rFonts w:ascii="Arial" w:eastAsia="Times New Roman" w:hAnsi="Arial" w:cs="Arial"/>
          <w:sz w:val="24"/>
          <w:szCs w:val="24"/>
        </w:rPr>
        <w:t xml:space="preserve"> </w:t>
      </w:r>
      <w:r w:rsidRPr="00423F18">
        <w:rPr>
          <w:rFonts w:ascii="Arial" w:eastAsia="Times New Roman" w:hAnsi="Arial" w:cs="Arial"/>
          <w:sz w:val="24"/>
          <w:szCs w:val="24"/>
        </w:rPr>
        <w:t>and must be addressed by the applicant in the Budget Attachment</w:t>
      </w:r>
      <w:r>
        <w:rPr>
          <w:rFonts w:ascii="Arial" w:eastAsia="Times New Roman" w:hAnsi="Arial" w:cs="Arial"/>
          <w:sz w:val="24"/>
          <w:szCs w:val="24"/>
        </w:rPr>
        <w:t xml:space="preserve">. </w:t>
      </w:r>
      <w:r>
        <w:rPr>
          <w:rFonts w:ascii="Arial" w:hAnsi="Arial" w:cs="Arial"/>
          <w:sz w:val="24"/>
          <w:szCs w:val="24"/>
        </w:rPr>
        <w:t xml:space="preserve">The response will be evaluated with a single rating based on a scale of </w:t>
      </w:r>
      <w:r w:rsidR="00EC0ABC">
        <w:rPr>
          <w:rFonts w:ascii="Arial" w:hAnsi="Arial" w:cs="Arial"/>
          <w:sz w:val="24"/>
          <w:szCs w:val="24"/>
        </w:rPr>
        <w:t>0</w:t>
      </w:r>
      <w:r>
        <w:rPr>
          <w:rFonts w:ascii="Arial" w:hAnsi="Arial" w:cs="Arial"/>
          <w:sz w:val="24"/>
          <w:szCs w:val="24"/>
        </w:rPr>
        <w:t>-5.</w:t>
      </w:r>
    </w:p>
    <w:p w14:paraId="7B62BF7B" w14:textId="77777777" w:rsidR="00EC0ABC" w:rsidRPr="000C6A96" w:rsidRDefault="00EC0ABC" w:rsidP="00661AC6">
      <w:pPr>
        <w:spacing w:after="0" w:line="240" w:lineRule="auto"/>
        <w:ind w:right="216"/>
        <w:jc w:val="both"/>
        <w:rPr>
          <w:rFonts w:ascii="Arial" w:eastAsia="Times New Roman" w:hAnsi="Arial" w:cs="Arial"/>
          <w:sz w:val="24"/>
          <w:szCs w:val="24"/>
        </w:rPr>
      </w:pPr>
    </w:p>
    <w:tbl>
      <w:tblPr>
        <w:tblW w:w="0" w:type="auto"/>
        <w:tblCellMar>
          <w:top w:w="15" w:type="dxa"/>
          <w:bottom w:w="15" w:type="dxa"/>
        </w:tblCellMar>
        <w:tblLook w:val="04A0" w:firstRow="1" w:lastRow="0" w:firstColumn="1" w:lastColumn="0" w:noHBand="0" w:noVBand="1"/>
      </w:tblPr>
      <w:tblGrid>
        <w:gridCol w:w="522"/>
        <w:gridCol w:w="9098"/>
      </w:tblGrid>
      <w:tr w:rsidR="00EC0ABC" w:rsidRPr="00F54320" w14:paraId="3F3EAACC" w14:textId="77777777" w:rsidTr="0076653F">
        <w:trPr>
          <w:trHeight w:val="315"/>
        </w:trPr>
        <w:tc>
          <w:tcPr>
            <w:tcW w:w="9620" w:type="dxa"/>
            <w:gridSpan w:val="2"/>
            <w:tcBorders>
              <w:top w:val="single" w:sz="8" w:space="0" w:color="auto"/>
              <w:left w:val="single" w:sz="8" w:space="0" w:color="auto"/>
              <w:bottom w:val="nil"/>
              <w:right w:val="single" w:sz="4" w:space="0" w:color="auto"/>
            </w:tcBorders>
            <w:shd w:val="clear" w:color="auto" w:fill="B8CCE4" w:themeFill="accent1" w:themeFillTint="66"/>
            <w:vAlign w:val="center"/>
            <w:hideMark/>
          </w:tcPr>
          <w:p w14:paraId="576B0228" w14:textId="776A4B44" w:rsidR="00EC0ABC" w:rsidRPr="00BF3A15" w:rsidRDefault="00EC0ABC" w:rsidP="00661AC6">
            <w:pPr>
              <w:spacing w:after="0" w:line="240" w:lineRule="auto"/>
              <w:rPr>
                <w:rFonts w:ascii="Arial" w:eastAsia="Times New Roman" w:hAnsi="Arial" w:cs="Arial"/>
                <w:b/>
                <w:bCs/>
                <w:color w:val="000000"/>
                <w:sz w:val="24"/>
                <w:szCs w:val="24"/>
              </w:rPr>
            </w:pPr>
            <w:r w:rsidRPr="00BF3A15">
              <w:rPr>
                <w:rFonts w:ascii="Arial" w:eastAsia="Times New Roman" w:hAnsi="Arial" w:cs="Arial"/>
                <w:b/>
                <w:bCs/>
                <w:color w:val="000000"/>
                <w:sz w:val="24"/>
                <w:szCs w:val="24"/>
              </w:rPr>
              <w:t xml:space="preserve">Project Budget: </w:t>
            </w:r>
            <w:r w:rsidRPr="00BF3A15">
              <w:rPr>
                <w:rFonts w:ascii="Arial" w:hAnsi="Arial" w:cs="Arial"/>
                <w:sz w:val="24"/>
                <w:szCs w:val="24"/>
              </w:rPr>
              <w:t xml:space="preserve">The applicant provided a complete Budget Attachment (Project Budget and Budget Narrative) for the proposed project. The elements against which the Budget Attachment will be rated are listed below. Addressing each element does not itself merit a high rating; rather, although each element is to be addressed, it is the quality of the response to each that </w:t>
            </w:r>
            <w:r w:rsidR="003C4787">
              <w:rPr>
                <w:rFonts w:ascii="Arial" w:hAnsi="Arial" w:cs="Arial"/>
                <w:sz w:val="24"/>
                <w:szCs w:val="24"/>
              </w:rPr>
              <w:t>will</w:t>
            </w:r>
            <w:r w:rsidRPr="00BF3A15">
              <w:rPr>
                <w:rFonts w:ascii="Arial" w:hAnsi="Arial" w:cs="Arial"/>
                <w:sz w:val="24"/>
                <w:szCs w:val="24"/>
              </w:rPr>
              <w:t xml:space="preserve"> be evaluated.</w:t>
            </w:r>
          </w:p>
        </w:tc>
      </w:tr>
      <w:tr w:rsidR="00EC0ABC" w:rsidRPr="00F54320" w14:paraId="2850BAD5" w14:textId="77777777" w:rsidTr="0076653F">
        <w:trPr>
          <w:trHeight w:val="600"/>
        </w:trPr>
        <w:tc>
          <w:tcPr>
            <w:tcW w:w="0" w:type="auto"/>
            <w:tcBorders>
              <w:top w:val="single" w:sz="4" w:space="0" w:color="auto"/>
              <w:left w:val="single" w:sz="8" w:space="0" w:color="auto"/>
              <w:bottom w:val="single" w:sz="4" w:space="0" w:color="auto"/>
              <w:right w:val="single" w:sz="4" w:space="0" w:color="auto"/>
            </w:tcBorders>
            <w:shd w:val="clear" w:color="auto" w:fill="auto"/>
          </w:tcPr>
          <w:p w14:paraId="622B397C" w14:textId="77777777" w:rsidR="00EC0ABC" w:rsidRPr="0068679E" w:rsidRDefault="00EC0ABC" w:rsidP="00661AC6">
            <w:pPr>
              <w:spacing w:line="240" w:lineRule="auto"/>
              <w:contextualSpacing/>
              <w:rPr>
                <w:rFonts w:ascii="Arial" w:hAnsi="Arial" w:cs="Arial"/>
              </w:rPr>
            </w:pPr>
            <w:r w:rsidRPr="0068679E">
              <w:rPr>
                <w:rFonts w:ascii="Arial" w:hAnsi="Arial" w:cs="Arial"/>
              </w:rPr>
              <w:t>5.1</w:t>
            </w:r>
          </w:p>
        </w:tc>
        <w:tc>
          <w:tcPr>
            <w:tcW w:w="9098" w:type="dxa"/>
            <w:tcBorders>
              <w:top w:val="single" w:sz="4" w:space="0" w:color="auto"/>
              <w:left w:val="single" w:sz="4" w:space="0" w:color="auto"/>
              <w:bottom w:val="single" w:sz="4" w:space="0" w:color="auto"/>
              <w:right w:val="single" w:sz="4" w:space="0" w:color="auto"/>
            </w:tcBorders>
            <w:shd w:val="clear" w:color="auto" w:fill="auto"/>
          </w:tcPr>
          <w:p w14:paraId="2F494109" w14:textId="77777777" w:rsidR="00EC0ABC" w:rsidRPr="00BF3A15" w:rsidRDefault="00EC0ABC" w:rsidP="00661AC6">
            <w:pPr>
              <w:spacing w:line="240" w:lineRule="auto"/>
              <w:contextualSpacing/>
              <w:rPr>
                <w:rFonts w:ascii="Arial" w:hAnsi="Arial" w:cs="Arial"/>
                <w:sz w:val="24"/>
                <w:szCs w:val="24"/>
              </w:rPr>
            </w:pPr>
            <w:r w:rsidRPr="00BF3A15">
              <w:rPr>
                <w:rFonts w:ascii="Arial" w:hAnsi="Arial" w:cs="Arial"/>
                <w:sz w:val="24"/>
                <w:szCs w:val="24"/>
              </w:rPr>
              <w:t>Provide complete and detailed budget information with language to support each budget category, as applicable. The expenses must be appropriate to the proposed strategy.</w:t>
            </w:r>
          </w:p>
        </w:tc>
      </w:tr>
      <w:tr w:rsidR="00EC0ABC" w:rsidRPr="00F54320" w14:paraId="70C2328F" w14:textId="77777777" w:rsidTr="0076653F">
        <w:trPr>
          <w:trHeight w:val="605"/>
        </w:trPr>
        <w:tc>
          <w:tcPr>
            <w:tcW w:w="0" w:type="auto"/>
            <w:tcBorders>
              <w:top w:val="single" w:sz="4" w:space="0" w:color="auto"/>
              <w:left w:val="single" w:sz="8" w:space="0" w:color="auto"/>
              <w:bottom w:val="single" w:sz="4" w:space="0" w:color="auto"/>
              <w:right w:val="single" w:sz="4" w:space="0" w:color="auto"/>
            </w:tcBorders>
            <w:shd w:val="clear" w:color="auto" w:fill="auto"/>
          </w:tcPr>
          <w:p w14:paraId="3C1C3893" w14:textId="77777777" w:rsidR="00EC0ABC" w:rsidRPr="0068679E" w:rsidRDefault="00EC0ABC" w:rsidP="00661AC6">
            <w:pPr>
              <w:spacing w:line="240" w:lineRule="auto"/>
              <w:contextualSpacing/>
              <w:rPr>
                <w:rFonts w:ascii="Arial" w:hAnsi="Arial" w:cs="Arial"/>
              </w:rPr>
            </w:pPr>
            <w:r w:rsidRPr="0068679E">
              <w:rPr>
                <w:rFonts w:ascii="Arial" w:hAnsi="Arial" w:cs="Arial"/>
              </w:rPr>
              <w:t>5.2</w:t>
            </w:r>
          </w:p>
        </w:tc>
        <w:tc>
          <w:tcPr>
            <w:tcW w:w="9098" w:type="dxa"/>
            <w:tcBorders>
              <w:top w:val="single" w:sz="4" w:space="0" w:color="auto"/>
              <w:left w:val="single" w:sz="4" w:space="0" w:color="auto"/>
              <w:bottom w:val="single" w:sz="4" w:space="0" w:color="auto"/>
              <w:right w:val="single" w:sz="4" w:space="0" w:color="auto"/>
            </w:tcBorders>
            <w:shd w:val="clear" w:color="auto" w:fill="auto"/>
          </w:tcPr>
          <w:p w14:paraId="21B325E9" w14:textId="70608E93" w:rsidR="00EC0ABC" w:rsidRPr="00BF3A15" w:rsidRDefault="00EC0ABC" w:rsidP="00661AC6">
            <w:pPr>
              <w:spacing w:line="240" w:lineRule="auto"/>
              <w:contextualSpacing/>
              <w:rPr>
                <w:rFonts w:ascii="Arial" w:hAnsi="Arial" w:cs="Arial"/>
                <w:sz w:val="24"/>
                <w:szCs w:val="24"/>
              </w:rPr>
            </w:pPr>
            <w:r w:rsidRPr="00BF3A15">
              <w:rPr>
                <w:rFonts w:ascii="Arial" w:hAnsi="Arial" w:cs="Arial"/>
                <w:sz w:val="24"/>
                <w:szCs w:val="24"/>
              </w:rPr>
              <w:t xml:space="preserve">Demonstrate how the amount of grant funds requested </w:t>
            </w:r>
            <w:r w:rsidR="003C4787">
              <w:rPr>
                <w:rFonts w:ascii="Arial" w:hAnsi="Arial" w:cs="Arial"/>
                <w:sz w:val="24"/>
                <w:szCs w:val="24"/>
              </w:rPr>
              <w:t>is</w:t>
            </w:r>
            <w:r w:rsidRPr="00BF3A15">
              <w:rPr>
                <w:rFonts w:ascii="Arial" w:hAnsi="Arial" w:cs="Arial"/>
                <w:sz w:val="24"/>
                <w:szCs w:val="24"/>
              </w:rPr>
              <w:t xml:space="preserve"> commensurate with the scope of the proposal and the demonstrated need(s) for these additional resources (per AB 1603).</w:t>
            </w:r>
          </w:p>
        </w:tc>
      </w:tr>
      <w:tr w:rsidR="00EC0ABC" w:rsidRPr="00F54320" w14:paraId="2857CEFD" w14:textId="77777777" w:rsidTr="0076653F">
        <w:trPr>
          <w:trHeight w:val="605"/>
        </w:trPr>
        <w:tc>
          <w:tcPr>
            <w:tcW w:w="0" w:type="auto"/>
            <w:tcBorders>
              <w:top w:val="single" w:sz="4" w:space="0" w:color="auto"/>
              <w:left w:val="single" w:sz="8" w:space="0" w:color="auto"/>
              <w:bottom w:val="single" w:sz="4" w:space="0" w:color="auto"/>
              <w:right w:val="single" w:sz="4" w:space="0" w:color="auto"/>
            </w:tcBorders>
            <w:shd w:val="clear" w:color="auto" w:fill="auto"/>
          </w:tcPr>
          <w:p w14:paraId="651A8CC3" w14:textId="77777777" w:rsidR="00EC0ABC" w:rsidRPr="0068679E" w:rsidRDefault="00EC0ABC" w:rsidP="00661AC6">
            <w:pPr>
              <w:spacing w:line="240" w:lineRule="auto"/>
              <w:contextualSpacing/>
              <w:rPr>
                <w:rFonts w:ascii="Arial" w:hAnsi="Arial" w:cs="Arial"/>
              </w:rPr>
            </w:pPr>
            <w:r>
              <w:rPr>
                <w:rFonts w:ascii="Arial" w:hAnsi="Arial" w:cs="Arial"/>
              </w:rPr>
              <w:t>5.3</w:t>
            </w:r>
          </w:p>
        </w:tc>
        <w:tc>
          <w:tcPr>
            <w:tcW w:w="9098" w:type="dxa"/>
            <w:tcBorders>
              <w:top w:val="single" w:sz="4" w:space="0" w:color="auto"/>
              <w:left w:val="single" w:sz="4" w:space="0" w:color="auto"/>
              <w:bottom w:val="single" w:sz="4" w:space="0" w:color="auto"/>
              <w:right w:val="single" w:sz="4" w:space="0" w:color="auto"/>
            </w:tcBorders>
            <w:shd w:val="clear" w:color="auto" w:fill="auto"/>
          </w:tcPr>
          <w:p w14:paraId="4696F592" w14:textId="77777777" w:rsidR="00EC0ABC" w:rsidRPr="00BF3A15" w:rsidRDefault="00EC0ABC" w:rsidP="00661AC6">
            <w:pPr>
              <w:spacing w:line="240" w:lineRule="auto"/>
              <w:contextualSpacing/>
              <w:rPr>
                <w:rFonts w:ascii="Arial" w:hAnsi="Arial" w:cs="Arial"/>
                <w:sz w:val="24"/>
                <w:szCs w:val="24"/>
              </w:rPr>
            </w:pPr>
            <w:r w:rsidRPr="00BF3A15">
              <w:rPr>
                <w:rFonts w:ascii="Arial" w:hAnsi="Arial" w:cs="Arial"/>
                <w:sz w:val="24"/>
                <w:szCs w:val="24"/>
              </w:rPr>
              <w:t>Describe how the dollar-for-dollar match requirement will be met (either cash or in-kind) (per AB 1603).</w:t>
            </w:r>
          </w:p>
        </w:tc>
      </w:tr>
    </w:tbl>
    <w:p w14:paraId="2BA8B272" w14:textId="1658C573" w:rsidR="00464C95" w:rsidRDefault="00464C95" w:rsidP="00C9676D"/>
    <w:p w14:paraId="3061ECDA" w14:textId="77777777" w:rsidR="00C9676D" w:rsidRDefault="00C9676D" w:rsidP="00661AC6">
      <w:pPr>
        <w:pStyle w:val="Heading1"/>
        <w:spacing w:after="0"/>
        <w:rPr>
          <w:sz w:val="36"/>
        </w:rPr>
        <w:sectPr w:rsidR="00C9676D" w:rsidSect="00FC5D3D">
          <w:headerReference w:type="even" r:id="rId35"/>
          <w:headerReference w:type="default" r:id="rId36"/>
          <w:footerReference w:type="default" r:id="rId37"/>
          <w:headerReference w:type="first" r:id="rId38"/>
          <w:pgSz w:w="12240" w:h="15840"/>
          <w:pgMar w:top="1080" w:right="1260" w:bottom="1080" w:left="1080" w:header="720" w:footer="432" w:gutter="0"/>
          <w:cols w:space="720"/>
          <w:docGrid w:linePitch="299"/>
        </w:sectPr>
      </w:pPr>
    </w:p>
    <w:p w14:paraId="162A3800" w14:textId="10359764" w:rsidR="00D96B82" w:rsidRPr="007B5866" w:rsidRDefault="00D96B82" w:rsidP="00661AC6">
      <w:pPr>
        <w:pStyle w:val="Heading1"/>
        <w:spacing w:after="0"/>
        <w:rPr>
          <w:sz w:val="36"/>
        </w:rPr>
      </w:pPr>
      <w:bookmarkStart w:id="203" w:name="_Toc86658093"/>
      <w:bookmarkStart w:id="204" w:name="_Toc86658192"/>
      <w:bookmarkStart w:id="205" w:name="_Toc87368854"/>
      <w:r w:rsidRPr="007B5866">
        <w:rPr>
          <w:sz w:val="36"/>
        </w:rPr>
        <w:lastRenderedPageBreak/>
        <w:t>PART III: APPENDICES</w:t>
      </w:r>
      <w:bookmarkEnd w:id="203"/>
      <w:bookmarkEnd w:id="204"/>
      <w:bookmarkEnd w:id="205"/>
    </w:p>
    <w:p w14:paraId="4B58BD19" w14:textId="5DFAE737" w:rsidR="002A6810" w:rsidRDefault="002A6810" w:rsidP="00661AC6">
      <w:pPr>
        <w:spacing w:after="0" w:line="240" w:lineRule="auto"/>
        <w:rPr>
          <w:rFonts w:ascii="Arial" w:hAnsi="Arial" w:cs="Arial"/>
          <w:color w:val="19285A"/>
          <w:sz w:val="24"/>
          <w:szCs w:val="24"/>
        </w:rPr>
      </w:pPr>
      <w:r>
        <w:rPr>
          <w:rFonts w:ascii="Arial" w:hAnsi="Arial" w:cs="Arial"/>
          <w:color w:val="19285A"/>
          <w:sz w:val="24"/>
          <w:szCs w:val="24"/>
        </w:rPr>
        <w:br w:type="page"/>
      </w:r>
    </w:p>
    <w:p w14:paraId="379BE5EA" w14:textId="47FEF54F" w:rsidR="00F76FF4" w:rsidRDefault="00F76FF4" w:rsidP="00661AC6">
      <w:pPr>
        <w:pStyle w:val="Heading2"/>
      </w:pPr>
      <w:bookmarkStart w:id="206" w:name="_Toc86658094"/>
      <w:bookmarkStart w:id="207" w:name="_Toc86658193"/>
      <w:bookmarkStart w:id="208" w:name="_Toc87368855"/>
      <w:r>
        <w:rPr>
          <w:sz w:val="24"/>
          <w:szCs w:val="24"/>
        </w:rPr>
        <w:lastRenderedPageBreak/>
        <w:t>Appendix</w:t>
      </w:r>
      <w:r>
        <w:t xml:space="preserve"> A: BSCC’s Crime Data Analysis</w:t>
      </w:r>
      <w:bookmarkEnd w:id="206"/>
      <w:bookmarkEnd w:id="207"/>
      <w:bookmarkEnd w:id="208"/>
    </w:p>
    <w:p w14:paraId="72D01FAA" w14:textId="77777777" w:rsidR="00F76FF4" w:rsidRDefault="00F76FF4" w:rsidP="00661AC6">
      <w:pPr>
        <w:spacing w:after="0" w:line="240" w:lineRule="auto"/>
        <w:jc w:val="both"/>
        <w:rPr>
          <w:rFonts w:ascii="Arial" w:hAnsi="Arial" w:cs="Arial"/>
          <w:sz w:val="24"/>
        </w:rPr>
      </w:pPr>
      <w:r>
        <w:rPr>
          <w:rFonts w:ascii="Arial" w:hAnsi="Arial" w:cs="Arial"/>
          <w:sz w:val="24"/>
        </w:rPr>
        <w:t xml:space="preserve">In defining “disproportionately impacted by violence,” the CalVIP ESC used the definitions provided AB 1603. AB 1603 states that a city is considered to be disproportionately impacted by violence if any of the following are true: </w:t>
      </w:r>
    </w:p>
    <w:p w14:paraId="355BBEE9" w14:textId="77777777" w:rsidR="00F76FF4" w:rsidRDefault="00F76FF4" w:rsidP="00661AC6">
      <w:pPr>
        <w:spacing w:after="0" w:line="240" w:lineRule="auto"/>
        <w:jc w:val="both"/>
        <w:rPr>
          <w:rFonts w:ascii="Arial" w:hAnsi="Arial" w:cs="Arial"/>
          <w:sz w:val="24"/>
        </w:rPr>
      </w:pPr>
    </w:p>
    <w:p w14:paraId="1BB7B7C1" w14:textId="77777777" w:rsidR="00F76FF4" w:rsidRDefault="00F76FF4" w:rsidP="00661AC6">
      <w:pPr>
        <w:pStyle w:val="ListParagraph"/>
        <w:numPr>
          <w:ilvl w:val="0"/>
          <w:numId w:val="104"/>
        </w:numPr>
        <w:spacing w:after="0" w:line="240" w:lineRule="auto"/>
        <w:jc w:val="both"/>
        <w:rPr>
          <w:rFonts w:ascii="Arial" w:hAnsi="Arial" w:cs="Arial"/>
          <w:sz w:val="24"/>
        </w:rPr>
      </w:pPr>
      <w:r>
        <w:rPr>
          <w:rFonts w:ascii="Arial" w:hAnsi="Arial" w:cs="Arial"/>
          <w:sz w:val="24"/>
        </w:rPr>
        <w:t xml:space="preserve">The city experienced 20 or more homicides per calendar year during two or more of the three calendar years immediately preceding the grant application for which the Department of Justice has available data. </w:t>
      </w:r>
    </w:p>
    <w:p w14:paraId="7211290C" w14:textId="77777777" w:rsidR="00F76FF4" w:rsidRDefault="00F76FF4" w:rsidP="00661AC6">
      <w:pPr>
        <w:pStyle w:val="ListParagraph"/>
        <w:numPr>
          <w:ilvl w:val="0"/>
          <w:numId w:val="104"/>
        </w:numPr>
        <w:spacing w:after="0" w:line="240" w:lineRule="auto"/>
        <w:jc w:val="both"/>
        <w:rPr>
          <w:rFonts w:ascii="Arial" w:hAnsi="Arial" w:cs="Arial"/>
          <w:sz w:val="24"/>
        </w:rPr>
      </w:pPr>
      <w:r>
        <w:rPr>
          <w:rFonts w:ascii="Arial" w:hAnsi="Arial" w:cs="Arial"/>
          <w:sz w:val="24"/>
        </w:rPr>
        <w:t>The city experienced 10 or more homicides per calendar year [during two or more of the three calendar years immediately preceding the grant application] and had a homicide rate that was at least 50 percent (50%) higher than the statewide homicide rate during two or more of the three calendar years immediately preceding the grant application for which the Department of Justice has available data.</w:t>
      </w:r>
    </w:p>
    <w:p w14:paraId="1760AB92" w14:textId="77777777" w:rsidR="00F76FF4" w:rsidRDefault="00F76FF4" w:rsidP="00661AC6">
      <w:pPr>
        <w:pStyle w:val="ListParagraph"/>
        <w:numPr>
          <w:ilvl w:val="0"/>
          <w:numId w:val="104"/>
        </w:numPr>
        <w:spacing w:after="0" w:line="240" w:lineRule="auto"/>
        <w:jc w:val="both"/>
        <w:rPr>
          <w:rFonts w:ascii="Arial" w:hAnsi="Arial" w:cs="Arial"/>
          <w:sz w:val="24"/>
        </w:rPr>
      </w:pPr>
      <w:r>
        <w:rPr>
          <w:rFonts w:ascii="Arial" w:hAnsi="Arial" w:cs="Arial"/>
          <w:sz w:val="24"/>
        </w:rPr>
        <w:t>An applicant otherwise demonstrates a unique and compelling need for additional resources to address the impact of homicides, shootings, and aggravated assaults in the applicant’s community.</w:t>
      </w:r>
    </w:p>
    <w:p w14:paraId="72A2BD67" w14:textId="77777777" w:rsidR="00F76FF4" w:rsidRDefault="00F76FF4" w:rsidP="00661AC6">
      <w:pPr>
        <w:spacing w:after="0" w:line="240" w:lineRule="auto"/>
        <w:jc w:val="both"/>
        <w:rPr>
          <w:rFonts w:ascii="Arial" w:hAnsi="Arial" w:cs="Arial"/>
          <w:sz w:val="24"/>
        </w:rPr>
      </w:pPr>
    </w:p>
    <w:p w14:paraId="68490F8D" w14:textId="77777777" w:rsidR="00F76FF4" w:rsidRDefault="00F76FF4" w:rsidP="00661AC6">
      <w:pPr>
        <w:spacing w:after="0" w:line="240" w:lineRule="auto"/>
        <w:jc w:val="both"/>
        <w:rPr>
          <w:rFonts w:ascii="Arial" w:hAnsi="Arial" w:cs="Arial"/>
          <w:sz w:val="24"/>
        </w:rPr>
      </w:pPr>
      <w:r>
        <w:rPr>
          <w:rFonts w:ascii="Arial" w:hAnsi="Arial" w:cs="Arial"/>
          <w:sz w:val="24"/>
        </w:rPr>
        <w:t>Under the definitions provided in criteria 1 and 2 from AB 1603, the BSCC identified 12 cities that were considered disproportionately impacted by violence and therefore eligible to apply for the grand funds.</w:t>
      </w:r>
    </w:p>
    <w:p w14:paraId="55E68D3B" w14:textId="77777777" w:rsidR="00F76FF4" w:rsidRDefault="00F76FF4" w:rsidP="00661AC6">
      <w:pPr>
        <w:spacing w:after="0" w:line="240" w:lineRule="auto"/>
        <w:jc w:val="both"/>
        <w:rPr>
          <w:rFonts w:ascii="Arial" w:hAnsi="Arial" w:cs="Arial"/>
          <w:sz w:val="24"/>
        </w:rPr>
      </w:pPr>
    </w:p>
    <w:p w14:paraId="08C4F7B0" w14:textId="77777777" w:rsidR="00F76FF4" w:rsidRDefault="00F76FF4" w:rsidP="00661AC6">
      <w:pPr>
        <w:spacing w:after="0" w:line="240" w:lineRule="auto"/>
        <w:jc w:val="both"/>
        <w:rPr>
          <w:rFonts w:ascii="Arial" w:hAnsi="Arial" w:cs="Arial"/>
          <w:sz w:val="24"/>
        </w:rPr>
      </w:pPr>
      <w:r>
        <w:rPr>
          <w:rFonts w:ascii="Arial" w:hAnsi="Arial" w:cs="Arial"/>
          <w:sz w:val="24"/>
        </w:rPr>
        <w:t>After reviewing the number of homicides and homicide rates across California cities, the CalVIP ESC determined a city had a “unique and compelling need” if the city experienced 5 or more homicides per calendar year during two or more of the three calendar years immediately preceding the grant application for which the Department of Justice has available data.</w:t>
      </w:r>
    </w:p>
    <w:p w14:paraId="075ED9F5" w14:textId="77777777" w:rsidR="00F76FF4" w:rsidRDefault="00F76FF4" w:rsidP="00661AC6">
      <w:pPr>
        <w:spacing w:after="0" w:line="240" w:lineRule="auto"/>
        <w:jc w:val="both"/>
        <w:rPr>
          <w:rFonts w:ascii="Arial" w:hAnsi="Arial" w:cs="Arial"/>
          <w:sz w:val="24"/>
        </w:rPr>
      </w:pPr>
    </w:p>
    <w:p w14:paraId="5CDC3643" w14:textId="77777777" w:rsidR="00F76FF4" w:rsidRDefault="00F76FF4" w:rsidP="00661AC6">
      <w:pPr>
        <w:spacing w:after="0" w:line="240" w:lineRule="auto"/>
        <w:jc w:val="both"/>
        <w:rPr>
          <w:rFonts w:ascii="Arial" w:hAnsi="Arial" w:cs="Arial"/>
          <w:sz w:val="24"/>
        </w:rPr>
      </w:pPr>
      <w:r>
        <w:rPr>
          <w:rFonts w:ascii="Arial" w:hAnsi="Arial" w:cs="Arial"/>
          <w:sz w:val="24"/>
        </w:rPr>
        <w:t>Using this definition of “unique and compelling need,” the BSCC identified an additional 37 cities that were considered disproportionately impacted by violence. This brought the total number of cities eligible to apply for the general funds to 53.</w:t>
      </w:r>
    </w:p>
    <w:p w14:paraId="071A9344" w14:textId="77777777" w:rsidR="00F76FF4" w:rsidRDefault="00F76FF4" w:rsidP="00661AC6">
      <w:pPr>
        <w:spacing w:after="0" w:line="240" w:lineRule="auto"/>
        <w:jc w:val="both"/>
        <w:rPr>
          <w:rFonts w:ascii="Arial" w:hAnsi="Arial" w:cs="Arial"/>
          <w:sz w:val="24"/>
        </w:rPr>
      </w:pPr>
    </w:p>
    <w:p w14:paraId="219052E6" w14:textId="77777777" w:rsidR="00F76FF4" w:rsidRDefault="00F76FF4" w:rsidP="00661AC6">
      <w:pPr>
        <w:spacing w:after="0" w:line="240" w:lineRule="auto"/>
        <w:jc w:val="both"/>
        <w:rPr>
          <w:rFonts w:ascii="Arial" w:hAnsi="Arial" w:cs="Arial"/>
          <w:sz w:val="24"/>
        </w:rPr>
      </w:pPr>
      <w:r>
        <w:rPr>
          <w:rFonts w:ascii="Arial" w:hAnsi="Arial" w:cs="Arial"/>
          <w:sz w:val="24"/>
        </w:rPr>
        <w:t>The analysis of crime data was restricted to the 455 cities contained in both the California Department of Finance E-4 report (</w:t>
      </w:r>
      <w:r>
        <w:rPr>
          <w:rFonts w:ascii="Arial" w:hAnsi="Arial" w:cs="Arial"/>
          <w:i/>
          <w:sz w:val="24"/>
        </w:rPr>
        <w:t>Population Estimates for Cities, Counties, and the State, 2011-2021, with 2010 Census Benchmark</w:t>
      </w:r>
      <w:r>
        <w:rPr>
          <w:rFonts w:ascii="Arial" w:hAnsi="Arial" w:cs="Arial"/>
          <w:sz w:val="24"/>
        </w:rPr>
        <w:t>) and the Department of Justice’s Open Justice report (</w:t>
      </w:r>
      <w:r>
        <w:rPr>
          <w:rFonts w:ascii="Arial" w:hAnsi="Arial" w:cs="Arial"/>
          <w:i/>
          <w:sz w:val="24"/>
        </w:rPr>
        <w:t>Crimes and Clearances with Arson – 1985-2020</w:t>
      </w:r>
      <w:r>
        <w:rPr>
          <w:rFonts w:ascii="Arial" w:hAnsi="Arial" w:cs="Arial"/>
          <w:sz w:val="24"/>
        </w:rPr>
        <w:t>).</w:t>
      </w:r>
    </w:p>
    <w:p w14:paraId="38C90810" w14:textId="77777777" w:rsidR="00F76FF4" w:rsidRDefault="00F76FF4" w:rsidP="00661AC6">
      <w:pPr>
        <w:spacing w:after="0" w:line="240" w:lineRule="auto"/>
        <w:jc w:val="both"/>
        <w:rPr>
          <w:rFonts w:ascii="Arial" w:hAnsi="Arial" w:cs="Arial"/>
          <w:sz w:val="24"/>
        </w:rPr>
      </w:pPr>
    </w:p>
    <w:p w14:paraId="134724BB" w14:textId="6C3F0FA5" w:rsidR="00F76FF4" w:rsidRDefault="00F76FF4" w:rsidP="00661AC6">
      <w:pPr>
        <w:spacing w:after="0" w:line="240" w:lineRule="auto"/>
        <w:jc w:val="both"/>
        <w:rPr>
          <w:rFonts w:ascii="Arial" w:hAnsi="Arial" w:cs="Arial"/>
          <w:sz w:val="24"/>
        </w:rPr>
      </w:pPr>
      <w:r>
        <w:rPr>
          <w:rFonts w:ascii="Arial" w:hAnsi="Arial" w:cs="Arial"/>
          <w:sz w:val="24"/>
        </w:rPr>
        <w:t xml:space="preserve">The following 32 cities were not included in the analysis, as data was absent from one of the data bases used: Amador, Bear Valley, Blue Lake, Broadmoor, </w:t>
      </w:r>
      <w:proofErr w:type="spellStart"/>
      <w:r>
        <w:rPr>
          <w:rFonts w:ascii="Arial" w:hAnsi="Arial" w:cs="Arial"/>
          <w:sz w:val="24"/>
        </w:rPr>
        <w:t>Calipatria</w:t>
      </w:r>
      <w:proofErr w:type="spellEnd"/>
      <w:r>
        <w:rPr>
          <w:rFonts w:ascii="Arial" w:hAnsi="Arial" w:cs="Arial"/>
          <w:sz w:val="24"/>
        </w:rPr>
        <w:t xml:space="preserve">, Colfax, Corte Madera, Half Moon Bay, Kensington, Lake </w:t>
      </w:r>
      <w:proofErr w:type="spellStart"/>
      <w:r>
        <w:rPr>
          <w:rFonts w:ascii="Arial" w:hAnsi="Arial" w:cs="Arial"/>
          <w:sz w:val="24"/>
        </w:rPr>
        <w:t>Shastina</w:t>
      </w:r>
      <w:proofErr w:type="spellEnd"/>
      <w:r>
        <w:rPr>
          <w:rFonts w:ascii="Arial" w:hAnsi="Arial" w:cs="Arial"/>
          <w:sz w:val="24"/>
        </w:rPr>
        <w:t>, Larkspur, Lathrop, Live Oak, Loomis, Loyalton, Maricopa, Millbrae, Plymouth, Point Arena, Portola, Portola Valley, San Anselmo, San Carlos, San Joaquin, San Juan Bautista, Shasta Lake, Stallion Springs, Tehama, Trinidad, Wasco, Willows, and Woodside. Should one of these 32 cities submit a proposal, BSCC will contact that city directly and gather the relevant statistics to ascertain whether it qualifies for eligibility.</w:t>
      </w:r>
    </w:p>
    <w:p w14:paraId="4A481D42" w14:textId="4B97519B" w:rsidR="00F76FF4" w:rsidRDefault="00F76FF4" w:rsidP="00661AC6">
      <w:pPr>
        <w:spacing w:after="0" w:line="240" w:lineRule="auto"/>
        <w:jc w:val="both"/>
        <w:rPr>
          <w:rFonts w:ascii="Arial" w:hAnsi="Arial" w:cs="Arial"/>
          <w:sz w:val="24"/>
        </w:rPr>
      </w:pPr>
    </w:p>
    <w:p w14:paraId="07227EFA" w14:textId="516E043A" w:rsidR="00F76FF4" w:rsidRDefault="00F76FF4" w:rsidP="00661AC6">
      <w:pPr>
        <w:spacing w:after="0" w:line="240" w:lineRule="auto"/>
        <w:jc w:val="both"/>
        <w:rPr>
          <w:rFonts w:ascii="Arial" w:hAnsi="Arial" w:cs="Arial"/>
          <w:sz w:val="24"/>
        </w:rPr>
      </w:pPr>
    </w:p>
    <w:p w14:paraId="04A502E2" w14:textId="496C5B76" w:rsidR="00F76FF4" w:rsidRDefault="00F76FF4" w:rsidP="00661AC6">
      <w:pPr>
        <w:spacing w:after="0" w:line="240" w:lineRule="auto"/>
        <w:jc w:val="both"/>
        <w:rPr>
          <w:rFonts w:ascii="Arial" w:hAnsi="Arial" w:cs="Arial"/>
          <w:sz w:val="24"/>
        </w:rPr>
      </w:pPr>
    </w:p>
    <w:p w14:paraId="5CFDA305" w14:textId="77777777" w:rsidR="00F76FF4" w:rsidRDefault="00F76FF4" w:rsidP="00661AC6">
      <w:pPr>
        <w:spacing w:after="0" w:line="240" w:lineRule="auto"/>
        <w:jc w:val="both"/>
        <w:rPr>
          <w:rFonts w:ascii="Arial" w:hAnsi="Arial" w:cs="Arial"/>
          <w:sz w:val="24"/>
        </w:rPr>
      </w:pPr>
    </w:p>
    <w:p w14:paraId="2B58E863" w14:textId="77777777" w:rsidR="00F76FF4" w:rsidRDefault="00F76FF4" w:rsidP="00661AC6">
      <w:pPr>
        <w:autoSpaceDE w:val="0"/>
        <w:autoSpaceDN w:val="0"/>
        <w:adjustRightInd w:val="0"/>
        <w:spacing w:after="0" w:line="240" w:lineRule="auto"/>
        <w:ind w:right="660"/>
        <w:jc w:val="both"/>
        <w:rPr>
          <w:rFonts w:ascii="Arial" w:hAnsi="Arial" w:cs="Arial"/>
          <w:bCs/>
        </w:rPr>
      </w:pPr>
    </w:p>
    <w:p w14:paraId="123C8A8C" w14:textId="77777777" w:rsidR="00F76FF4" w:rsidRDefault="00F76FF4" w:rsidP="00661AC6">
      <w:pPr>
        <w:spacing w:after="0" w:line="240" w:lineRule="auto"/>
        <w:rPr>
          <w:rFonts w:ascii="Arial" w:hAnsi="Arial" w:cs="Arial"/>
          <w:color w:val="19285A"/>
          <w:sz w:val="24"/>
          <w:szCs w:val="24"/>
        </w:rPr>
      </w:pPr>
    </w:p>
    <w:p w14:paraId="599DFB64" w14:textId="619A9F0C" w:rsidR="00654AC2" w:rsidRDefault="00654AC2" w:rsidP="00661AC6">
      <w:pPr>
        <w:pStyle w:val="Heading2"/>
      </w:pPr>
      <w:bookmarkStart w:id="209" w:name="_Toc86658095"/>
      <w:bookmarkStart w:id="210" w:name="_Toc86658194"/>
      <w:bookmarkStart w:id="211" w:name="_Toc87368856"/>
      <w:r>
        <w:lastRenderedPageBreak/>
        <w:t xml:space="preserve">Appendix </w:t>
      </w:r>
      <w:r w:rsidR="00F76FF4">
        <w:t>B</w:t>
      </w:r>
      <w:r>
        <w:t>: Eligible Cities for CalVIP Funding</w:t>
      </w:r>
      <w:bookmarkEnd w:id="209"/>
      <w:bookmarkEnd w:id="210"/>
      <w:bookmarkEnd w:id="211"/>
      <w:r>
        <w:t xml:space="preserve"> </w:t>
      </w:r>
    </w:p>
    <w:tbl>
      <w:tblPr>
        <w:tblStyle w:val="PlainTable1"/>
        <w:tblW w:w="9810" w:type="dxa"/>
        <w:tblInd w:w="-15" w:type="dxa"/>
        <w:tblLook w:val="04A0" w:firstRow="1" w:lastRow="0" w:firstColumn="1" w:lastColumn="0" w:noHBand="0" w:noVBand="1"/>
      </w:tblPr>
      <w:tblGrid>
        <w:gridCol w:w="540"/>
        <w:gridCol w:w="2340"/>
        <w:gridCol w:w="1732"/>
        <w:gridCol w:w="1733"/>
        <w:gridCol w:w="1732"/>
        <w:gridCol w:w="1733"/>
      </w:tblGrid>
      <w:tr w:rsidR="00654AC2" w:rsidRPr="006378DA" w14:paraId="5C2A3ED3" w14:textId="77777777" w:rsidTr="00C9676D">
        <w:trPr>
          <w:cnfStyle w:val="100000000000" w:firstRow="1" w:lastRow="0" w:firstColumn="0" w:lastColumn="0" w:oddVBand="0" w:evenVBand="0" w:oddHBand="0"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9810" w:type="dxa"/>
            <w:gridSpan w:val="6"/>
            <w:tcBorders>
              <w:top w:val="single" w:sz="12" w:space="0" w:color="auto"/>
              <w:left w:val="single" w:sz="12" w:space="0" w:color="auto"/>
              <w:bottom w:val="single" w:sz="12" w:space="0" w:color="auto"/>
              <w:right w:val="single" w:sz="12" w:space="0" w:color="auto"/>
            </w:tcBorders>
            <w:shd w:val="clear" w:color="auto" w:fill="B8CCE4" w:themeFill="accent1" w:themeFillTint="66"/>
          </w:tcPr>
          <w:p w14:paraId="1CC2119C" w14:textId="77777777" w:rsidR="00654AC2" w:rsidRPr="006378DA" w:rsidRDefault="00654AC2" w:rsidP="00661AC6">
            <w:pPr>
              <w:jc w:val="center"/>
              <w:rPr>
                <w:rFonts w:ascii="Arial" w:hAnsi="Arial" w:cs="Arial"/>
                <w:b w:val="0"/>
              </w:rPr>
            </w:pPr>
            <w:r w:rsidRPr="00C36D65">
              <w:rPr>
                <w:rFonts w:ascii="Arial" w:hAnsi="Arial" w:cs="Arial"/>
              </w:rPr>
              <w:t xml:space="preserve">Table </w:t>
            </w:r>
            <w:r>
              <w:rPr>
                <w:rFonts w:ascii="Arial" w:hAnsi="Arial" w:cs="Arial"/>
              </w:rPr>
              <w:t>2</w:t>
            </w:r>
            <w:r w:rsidRPr="00C36D65">
              <w:rPr>
                <w:rFonts w:ascii="Arial" w:hAnsi="Arial" w:cs="Arial"/>
              </w:rPr>
              <w:t>. Cities Eligible to Apply for CalVIP Funding*</w:t>
            </w:r>
          </w:p>
        </w:tc>
      </w:tr>
      <w:tr w:rsidR="00654AC2" w:rsidRPr="006378DA" w14:paraId="059C4EE9" w14:textId="77777777" w:rsidTr="00C967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Borders>
              <w:top w:val="single" w:sz="12" w:space="0" w:color="auto"/>
              <w:left w:val="single" w:sz="12" w:space="0" w:color="auto"/>
              <w:bottom w:val="single" w:sz="4" w:space="0" w:color="auto"/>
              <w:right w:val="single" w:sz="12" w:space="0" w:color="auto"/>
            </w:tcBorders>
            <w:shd w:val="clear" w:color="auto" w:fill="D9D9D9" w:themeFill="background1" w:themeFillShade="D9"/>
          </w:tcPr>
          <w:p w14:paraId="5BB9047C" w14:textId="77777777" w:rsidR="00654AC2" w:rsidRPr="002B3054" w:rsidRDefault="00654AC2" w:rsidP="00661AC6">
            <w:pPr>
              <w:rPr>
                <w:rFonts w:ascii="Arial" w:hAnsi="Arial" w:cs="Arial"/>
                <w:sz w:val="20"/>
                <w:szCs w:val="20"/>
              </w:rPr>
            </w:pPr>
          </w:p>
        </w:tc>
        <w:tc>
          <w:tcPr>
            <w:tcW w:w="2340" w:type="dxa"/>
            <w:tcBorders>
              <w:top w:val="single" w:sz="12" w:space="0" w:color="auto"/>
              <w:left w:val="single" w:sz="12" w:space="0" w:color="auto"/>
              <w:bottom w:val="single" w:sz="4" w:space="0" w:color="auto"/>
              <w:right w:val="single" w:sz="12" w:space="0" w:color="auto"/>
            </w:tcBorders>
            <w:shd w:val="clear" w:color="auto" w:fill="D9D9D9" w:themeFill="background1" w:themeFillShade="D9"/>
            <w:vAlign w:val="center"/>
          </w:tcPr>
          <w:p w14:paraId="63EDEF19" w14:textId="77777777" w:rsidR="00654AC2" w:rsidRPr="004205C5" w:rsidRDefault="00654AC2" w:rsidP="00661AC6">
            <w:pPr>
              <w:cnfStyle w:val="000000100000" w:firstRow="0" w:lastRow="0" w:firstColumn="0" w:lastColumn="0" w:oddVBand="0" w:evenVBand="0" w:oddHBand="1" w:evenHBand="0" w:firstRowFirstColumn="0" w:firstRowLastColumn="0" w:lastRowFirstColumn="0" w:lastRowLastColumn="0"/>
              <w:rPr>
                <w:rFonts w:ascii="Arial" w:hAnsi="Arial" w:cs="Arial"/>
                <w:b/>
                <w:color w:val="1F497D" w:themeColor="text2"/>
                <w:sz w:val="20"/>
                <w:szCs w:val="20"/>
              </w:rPr>
            </w:pPr>
            <w:r w:rsidRPr="004205C5">
              <w:rPr>
                <w:rFonts w:ascii="Arial" w:hAnsi="Arial" w:cs="Arial"/>
                <w:b/>
                <w:color w:val="1F497D" w:themeColor="text2"/>
                <w:sz w:val="20"/>
                <w:szCs w:val="20"/>
              </w:rPr>
              <w:t>City</w:t>
            </w:r>
          </w:p>
        </w:tc>
        <w:tc>
          <w:tcPr>
            <w:tcW w:w="1732" w:type="dxa"/>
            <w:tcBorders>
              <w:top w:val="single" w:sz="12" w:space="0" w:color="auto"/>
              <w:left w:val="single" w:sz="12" w:space="0" w:color="auto"/>
              <w:bottom w:val="single" w:sz="4" w:space="0" w:color="auto"/>
              <w:right w:val="single" w:sz="12" w:space="0" w:color="auto"/>
            </w:tcBorders>
            <w:shd w:val="clear" w:color="auto" w:fill="D9D9D9" w:themeFill="background1" w:themeFillShade="D9"/>
          </w:tcPr>
          <w:p w14:paraId="39FA7B0F" w14:textId="77777777" w:rsidR="00654AC2" w:rsidRPr="004205C5" w:rsidRDefault="00654AC2"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1F497D" w:themeColor="text2"/>
                <w:sz w:val="20"/>
                <w:szCs w:val="20"/>
              </w:rPr>
            </w:pPr>
            <w:r w:rsidRPr="004205C5">
              <w:rPr>
                <w:rFonts w:ascii="Arial" w:hAnsi="Arial" w:cs="Arial"/>
                <w:b/>
                <w:color w:val="1F497D" w:themeColor="text2"/>
                <w:sz w:val="20"/>
                <w:szCs w:val="20"/>
              </w:rPr>
              <w:t>Population</w:t>
            </w:r>
          </w:p>
        </w:tc>
        <w:tc>
          <w:tcPr>
            <w:tcW w:w="1733" w:type="dxa"/>
            <w:tcBorders>
              <w:top w:val="single" w:sz="12" w:space="0" w:color="auto"/>
              <w:left w:val="single" w:sz="12" w:space="0" w:color="auto"/>
              <w:bottom w:val="single" w:sz="4" w:space="0" w:color="auto"/>
              <w:right w:val="single" w:sz="12" w:space="0" w:color="auto"/>
            </w:tcBorders>
            <w:shd w:val="clear" w:color="auto" w:fill="D9D9D9" w:themeFill="background1" w:themeFillShade="D9"/>
            <w:vAlign w:val="center"/>
          </w:tcPr>
          <w:p w14:paraId="594FB448" w14:textId="77777777" w:rsidR="00654AC2" w:rsidRPr="004205C5" w:rsidRDefault="00654AC2"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1F497D" w:themeColor="text2"/>
                <w:sz w:val="20"/>
                <w:szCs w:val="20"/>
              </w:rPr>
            </w:pPr>
            <w:r>
              <w:rPr>
                <w:rFonts w:ascii="Arial" w:hAnsi="Arial" w:cs="Arial"/>
                <w:b/>
                <w:color w:val="1F497D" w:themeColor="text2"/>
                <w:sz w:val="20"/>
                <w:szCs w:val="20"/>
              </w:rPr>
              <w:t>Option</w:t>
            </w:r>
            <w:r w:rsidRPr="004205C5">
              <w:rPr>
                <w:rFonts w:ascii="Arial" w:hAnsi="Arial" w:cs="Arial"/>
                <w:b/>
                <w:color w:val="1F497D" w:themeColor="text2"/>
                <w:sz w:val="20"/>
                <w:szCs w:val="20"/>
              </w:rPr>
              <w:t xml:space="preserve"> </w:t>
            </w:r>
            <w:r>
              <w:rPr>
                <w:rFonts w:ascii="Arial" w:hAnsi="Arial" w:cs="Arial"/>
                <w:b/>
                <w:color w:val="1F497D" w:themeColor="text2"/>
                <w:sz w:val="20"/>
                <w:szCs w:val="20"/>
              </w:rPr>
              <w:t>1</w:t>
            </w:r>
          </w:p>
        </w:tc>
        <w:tc>
          <w:tcPr>
            <w:tcW w:w="1732" w:type="dxa"/>
            <w:tcBorders>
              <w:top w:val="single" w:sz="12" w:space="0" w:color="auto"/>
              <w:left w:val="single" w:sz="12" w:space="0" w:color="auto"/>
              <w:bottom w:val="single" w:sz="4" w:space="0" w:color="auto"/>
              <w:right w:val="single" w:sz="12" w:space="0" w:color="auto"/>
            </w:tcBorders>
            <w:shd w:val="clear" w:color="auto" w:fill="D9D9D9" w:themeFill="background1" w:themeFillShade="D9"/>
            <w:vAlign w:val="center"/>
          </w:tcPr>
          <w:p w14:paraId="61C41315" w14:textId="77777777" w:rsidR="00654AC2" w:rsidRPr="004205C5" w:rsidRDefault="00654AC2"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1F497D" w:themeColor="text2"/>
                <w:sz w:val="20"/>
                <w:szCs w:val="20"/>
              </w:rPr>
            </w:pPr>
            <w:r>
              <w:rPr>
                <w:rFonts w:ascii="Arial" w:hAnsi="Arial" w:cs="Arial"/>
                <w:b/>
                <w:color w:val="1F497D" w:themeColor="text2"/>
                <w:sz w:val="20"/>
                <w:szCs w:val="20"/>
              </w:rPr>
              <w:t>Option</w:t>
            </w:r>
            <w:r w:rsidRPr="004205C5">
              <w:rPr>
                <w:rFonts w:ascii="Arial" w:hAnsi="Arial" w:cs="Arial"/>
                <w:b/>
                <w:color w:val="1F497D" w:themeColor="text2"/>
                <w:sz w:val="20"/>
                <w:szCs w:val="20"/>
              </w:rPr>
              <w:t xml:space="preserve"> </w:t>
            </w:r>
            <w:r>
              <w:rPr>
                <w:rFonts w:ascii="Arial" w:hAnsi="Arial" w:cs="Arial"/>
                <w:b/>
                <w:color w:val="1F497D" w:themeColor="text2"/>
                <w:sz w:val="20"/>
                <w:szCs w:val="20"/>
              </w:rPr>
              <w:t>2</w:t>
            </w:r>
          </w:p>
        </w:tc>
        <w:tc>
          <w:tcPr>
            <w:tcW w:w="1733" w:type="dxa"/>
            <w:tcBorders>
              <w:top w:val="single" w:sz="12" w:space="0" w:color="auto"/>
              <w:left w:val="single" w:sz="12" w:space="0" w:color="auto"/>
              <w:bottom w:val="single" w:sz="4" w:space="0" w:color="auto"/>
              <w:right w:val="single" w:sz="12" w:space="0" w:color="auto"/>
            </w:tcBorders>
            <w:shd w:val="clear" w:color="auto" w:fill="D9D9D9" w:themeFill="background1" w:themeFillShade="D9"/>
            <w:vAlign w:val="center"/>
          </w:tcPr>
          <w:p w14:paraId="3A1D002B" w14:textId="77777777" w:rsidR="00654AC2" w:rsidRPr="004205C5" w:rsidRDefault="00654AC2"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1F497D" w:themeColor="text2"/>
                <w:sz w:val="20"/>
                <w:szCs w:val="20"/>
              </w:rPr>
            </w:pPr>
            <w:r>
              <w:rPr>
                <w:rFonts w:ascii="Arial" w:hAnsi="Arial" w:cs="Arial"/>
                <w:b/>
                <w:color w:val="1F497D" w:themeColor="text2"/>
                <w:sz w:val="20"/>
                <w:szCs w:val="20"/>
              </w:rPr>
              <w:t>Option</w:t>
            </w:r>
            <w:r w:rsidRPr="004205C5">
              <w:rPr>
                <w:rFonts w:ascii="Arial" w:hAnsi="Arial" w:cs="Arial"/>
                <w:b/>
                <w:color w:val="1F497D" w:themeColor="text2"/>
                <w:sz w:val="20"/>
                <w:szCs w:val="20"/>
              </w:rPr>
              <w:t xml:space="preserve"> </w:t>
            </w:r>
            <w:r>
              <w:rPr>
                <w:rFonts w:ascii="Arial" w:hAnsi="Arial" w:cs="Arial"/>
                <w:b/>
                <w:color w:val="1F497D" w:themeColor="text2"/>
                <w:sz w:val="20"/>
                <w:szCs w:val="20"/>
              </w:rPr>
              <w:t>3</w:t>
            </w:r>
          </w:p>
        </w:tc>
      </w:tr>
      <w:tr w:rsidR="00654AC2" w:rsidRPr="006378DA" w14:paraId="28DCF18E" w14:textId="77777777" w:rsidTr="00C9676D">
        <w:tc>
          <w:tcPr>
            <w:cnfStyle w:val="001000000000" w:firstRow="0" w:lastRow="0" w:firstColumn="1" w:lastColumn="0" w:oddVBand="0" w:evenVBand="0" w:oddHBand="0" w:evenHBand="0" w:firstRowFirstColumn="0" w:firstRowLastColumn="0" w:lastRowFirstColumn="0" w:lastRowLastColumn="0"/>
            <w:tcW w:w="540" w:type="dxa"/>
            <w:tcBorders>
              <w:top w:val="single" w:sz="4" w:space="0" w:color="auto"/>
              <w:left w:val="single" w:sz="12" w:space="0" w:color="auto"/>
              <w:bottom w:val="single" w:sz="4" w:space="0" w:color="auto"/>
              <w:right w:val="single" w:sz="12" w:space="0" w:color="auto"/>
            </w:tcBorders>
          </w:tcPr>
          <w:p w14:paraId="588BF997" w14:textId="77777777" w:rsidR="00654AC2" w:rsidRPr="00C36D65" w:rsidRDefault="00654AC2" w:rsidP="00661AC6">
            <w:pPr>
              <w:rPr>
                <w:rFonts w:ascii="Arial" w:hAnsi="Arial" w:cs="Arial"/>
                <w:sz w:val="19"/>
                <w:szCs w:val="19"/>
              </w:rPr>
            </w:pPr>
            <w:r w:rsidRPr="00C36D65">
              <w:rPr>
                <w:rFonts w:ascii="Arial" w:hAnsi="Arial" w:cs="Arial"/>
                <w:sz w:val="19"/>
                <w:szCs w:val="19"/>
              </w:rPr>
              <w:t>1</w:t>
            </w:r>
          </w:p>
        </w:tc>
        <w:tc>
          <w:tcPr>
            <w:tcW w:w="2340" w:type="dxa"/>
            <w:tcBorders>
              <w:top w:val="single" w:sz="4" w:space="0" w:color="auto"/>
              <w:left w:val="single" w:sz="12" w:space="0" w:color="auto"/>
              <w:bottom w:val="single" w:sz="4" w:space="0" w:color="auto"/>
              <w:right w:val="single" w:sz="12" w:space="0" w:color="auto"/>
            </w:tcBorders>
            <w:vAlign w:val="bottom"/>
          </w:tcPr>
          <w:p w14:paraId="0CF2F17F" w14:textId="77777777" w:rsidR="00654AC2" w:rsidRPr="00C36D65" w:rsidRDefault="00654AC2" w:rsidP="00661AC6">
            <w:pPr>
              <w:cnfStyle w:val="000000000000" w:firstRow="0" w:lastRow="0" w:firstColumn="0" w:lastColumn="0" w:oddVBand="0" w:evenVBand="0" w:oddHBand="0" w:evenHBand="0" w:firstRowFirstColumn="0" w:firstRowLastColumn="0" w:lastRowFirstColumn="0" w:lastRowLastColumn="0"/>
              <w:rPr>
                <w:rFonts w:ascii="Arial" w:hAnsi="Arial" w:cs="Arial"/>
                <w:b/>
                <w:sz w:val="19"/>
                <w:szCs w:val="19"/>
              </w:rPr>
            </w:pPr>
            <w:r w:rsidRPr="00C36D65">
              <w:rPr>
                <w:rFonts w:ascii="Arial" w:hAnsi="Arial" w:cs="Arial"/>
                <w:color w:val="000000"/>
                <w:sz w:val="19"/>
                <w:szCs w:val="19"/>
              </w:rPr>
              <w:t>Anaheim</w:t>
            </w:r>
          </w:p>
        </w:tc>
        <w:tc>
          <w:tcPr>
            <w:tcW w:w="1732" w:type="dxa"/>
            <w:tcBorders>
              <w:top w:val="single" w:sz="4" w:space="0" w:color="auto"/>
              <w:left w:val="single" w:sz="12" w:space="0" w:color="auto"/>
              <w:bottom w:val="single" w:sz="4" w:space="0" w:color="auto"/>
              <w:right w:val="single" w:sz="12" w:space="0" w:color="auto"/>
            </w:tcBorders>
            <w:vAlign w:val="bottom"/>
          </w:tcPr>
          <w:p w14:paraId="5F274E3B" w14:textId="77777777" w:rsidR="00654AC2" w:rsidRPr="00C36D65" w:rsidRDefault="00654AC2" w:rsidP="00661AC6">
            <w:pPr>
              <w:tabs>
                <w:tab w:val="decimal" w:pos="882"/>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357,059</w:t>
            </w:r>
          </w:p>
        </w:tc>
        <w:tc>
          <w:tcPr>
            <w:tcW w:w="1733" w:type="dxa"/>
            <w:tcBorders>
              <w:top w:val="single" w:sz="4" w:space="0" w:color="auto"/>
              <w:left w:val="single" w:sz="12" w:space="0" w:color="auto"/>
              <w:bottom w:val="single" w:sz="4" w:space="0" w:color="auto"/>
              <w:right w:val="single" w:sz="12" w:space="0" w:color="auto"/>
            </w:tcBorders>
            <w:vAlign w:val="bottom"/>
          </w:tcPr>
          <w:p w14:paraId="01F11703" w14:textId="77777777" w:rsidR="00654AC2" w:rsidRPr="00C36D65" w:rsidRDefault="00654AC2"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p>
        </w:tc>
        <w:tc>
          <w:tcPr>
            <w:tcW w:w="1732" w:type="dxa"/>
            <w:tcBorders>
              <w:top w:val="single" w:sz="4" w:space="0" w:color="auto"/>
              <w:left w:val="single" w:sz="12" w:space="0" w:color="auto"/>
              <w:bottom w:val="single" w:sz="4" w:space="0" w:color="auto"/>
              <w:right w:val="single" w:sz="12" w:space="0" w:color="auto"/>
            </w:tcBorders>
            <w:vAlign w:val="bottom"/>
          </w:tcPr>
          <w:p w14:paraId="190C7EF2" w14:textId="77777777" w:rsidR="00654AC2" w:rsidRPr="00C36D65" w:rsidRDefault="00654AC2"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p>
        </w:tc>
        <w:tc>
          <w:tcPr>
            <w:tcW w:w="1733" w:type="dxa"/>
            <w:tcBorders>
              <w:top w:val="single" w:sz="4" w:space="0" w:color="auto"/>
              <w:left w:val="single" w:sz="12" w:space="0" w:color="auto"/>
              <w:bottom w:val="single" w:sz="4" w:space="0" w:color="auto"/>
              <w:right w:val="single" w:sz="12" w:space="0" w:color="auto"/>
            </w:tcBorders>
            <w:vAlign w:val="bottom"/>
          </w:tcPr>
          <w:p w14:paraId="0F6ECDE1" w14:textId="77777777" w:rsidR="00654AC2" w:rsidRPr="00C36D65" w:rsidRDefault="00654AC2"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X</w:t>
            </w:r>
          </w:p>
        </w:tc>
      </w:tr>
      <w:tr w:rsidR="00654AC2" w:rsidRPr="006378DA" w14:paraId="79E21B3A" w14:textId="77777777" w:rsidTr="00C967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Borders>
              <w:top w:val="single" w:sz="4" w:space="0" w:color="auto"/>
              <w:left w:val="single" w:sz="12" w:space="0" w:color="auto"/>
              <w:bottom w:val="single" w:sz="4" w:space="0" w:color="auto"/>
              <w:right w:val="single" w:sz="12" w:space="0" w:color="auto"/>
            </w:tcBorders>
          </w:tcPr>
          <w:p w14:paraId="3F2B8CA2" w14:textId="77777777" w:rsidR="00654AC2" w:rsidRPr="00C36D65" w:rsidRDefault="00654AC2" w:rsidP="00661AC6">
            <w:pPr>
              <w:rPr>
                <w:rFonts w:ascii="Arial" w:hAnsi="Arial" w:cs="Arial"/>
                <w:sz w:val="19"/>
                <w:szCs w:val="19"/>
              </w:rPr>
            </w:pPr>
            <w:r w:rsidRPr="00C36D65">
              <w:rPr>
                <w:rFonts w:ascii="Arial" w:hAnsi="Arial" w:cs="Arial"/>
                <w:sz w:val="19"/>
                <w:szCs w:val="19"/>
              </w:rPr>
              <w:t>2</w:t>
            </w:r>
          </w:p>
        </w:tc>
        <w:tc>
          <w:tcPr>
            <w:tcW w:w="2340" w:type="dxa"/>
            <w:tcBorders>
              <w:top w:val="single" w:sz="4" w:space="0" w:color="auto"/>
              <w:left w:val="single" w:sz="12" w:space="0" w:color="auto"/>
              <w:bottom w:val="single" w:sz="4" w:space="0" w:color="auto"/>
              <w:right w:val="single" w:sz="12" w:space="0" w:color="auto"/>
            </w:tcBorders>
            <w:vAlign w:val="bottom"/>
          </w:tcPr>
          <w:p w14:paraId="04BEF799" w14:textId="77777777" w:rsidR="00654AC2" w:rsidRPr="00C36D65" w:rsidRDefault="00654AC2" w:rsidP="00661AC6">
            <w:pPr>
              <w:cnfStyle w:val="000000100000" w:firstRow="0" w:lastRow="0" w:firstColumn="0" w:lastColumn="0" w:oddVBand="0" w:evenVBand="0" w:oddHBand="1" w:evenHBand="0" w:firstRowFirstColumn="0" w:firstRowLastColumn="0" w:lastRowFirstColumn="0" w:lastRowLastColumn="0"/>
              <w:rPr>
                <w:rFonts w:ascii="Arial" w:hAnsi="Arial" w:cs="Arial"/>
                <w:b/>
                <w:sz w:val="19"/>
                <w:szCs w:val="19"/>
              </w:rPr>
            </w:pPr>
            <w:r w:rsidRPr="00C36D65">
              <w:rPr>
                <w:rFonts w:ascii="Arial" w:hAnsi="Arial" w:cs="Arial"/>
                <w:color w:val="000000"/>
                <w:sz w:val="19"/>
                <w:szCs w:val="19"/>
              </w:rPr>
              <w:t>Antioch</w:t>
            </w:r>
          </w:p>
        </w:tc>
        <w:tc>
          <w:tcPr>
            <w:tcW w:w="1732" w:type="dxa"/>
            <w:tcBorders>
              <w:top w:val="single" w:sz="4" w:space="0" w:color="auto"/>
              <w:left w:val="single" w:sz="12" w:space="0" w:color="auto"/>
              <w:bottom w:val="single" w:sz="4" w:space="0" w:color="auto"/>
              <w:right w:val="single" w:sz="12" w:space="0" w:color="auto"/>
            </w:tcBorders>
            <w:vAlign w:val="bottom"/>
          </w:tcPr>
          <w:p w14:paraId="2D2D6CC5" w14:textId="77777777" w:rsidR="00654AC2" w:rsidRPr="00C36D65" w:rsidRDefault="00654AC2" w:rsidP="00661AC6">
            <w:pPr>
              <w:tabs>
                <w:tab w:val="decimal" w:pos="882"/>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112,236</w:t>
            </w:r>
          </w:p>
        </w:tc>
        <w:tc>
          <w:tcPr>
            <w:tcW w:w="1733" w:type="dxa"/>
            <w:tcBorders>
              <w:top w:val="single" w:sz="4" w:space="0" w:color="auto"/>
              <w:left w:val="single" w:sz="12" w:space="0" w:color="auto"/>
              <w:bottom w:val="single" w:sz="4" w:space="0" w:color="auto"/>
              <w:right w:val="single" w:sz="12" w:space="0" w:color="auto"/>
            </w:tcBorders>
            <w:vAlign w:val="bottom"/>
          </w:tcPr>
          <w:p w14:paraId="42B28048" w14:textId="77777777" w:rsidR="00654AC2" w:rsidRPr="00C36D65" w:rsidRDefault="00654AC2"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p>
        </w:tc>
        <w:tc>
          <w:tcPr>
            <w:tcW w:w="1732" w:type="dxa"/>
            <w:tcBorders>
              <w:top w:val="single" w:sz="4" w:space="0" w:color="auto"/>
              <w:left w:val="single" w:sz="12" w:space="0" w:color="auto"/>
              <w:bottom w:val="single" w:sz="4" w:space="0" w:color="auto"/>
              <w:right w:val="single" w:sz="12" w:space="0" w:color="auto"/>
            </w:tcBorders>
            <w:vAlign w:val="bottom"/>
          </w:tcPr>
          <w:p w14:paraId="54F02545" w14:textId="77777777" w:rsidR="00654AC2" w:rsidRPr="00C36D65" w:rsidRDefault="00654AC2"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p>
        </w:tc>
        <w:tc>
          <w:tcPr>
            <w:tcW w:w="1733" w:type="dxa"/>
            <w:tcBorders>
              <w:top w:val="single" w:sz="4" w:space="0" w:color="auto"/>
              <w:left w:val="single" w:sz="12" w:space="0" w:color="auto"/>
              <w:bottom w:val="single" w:sz="4" w:space="0" w:color="auto"/>
              <w:right w:val="single" w:sz="12" w:space="0" w:color="auto"/>
            </w:tcBorders>
            <w:vAlign w:val="bottom"/>
          </w:tcPr>
          <w:p w14:paraId="1BD29D1D" w14:textId="77777777" w:rsidR="00654AC2" w:rsidRPr="00C36D65" w:rsidRDefault="00654AC2"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X</w:t>
            </w:r>
          </w:p>
        </w:tc>
      </w:tr>
      <w:tr w:rsidR="00654AC2" w:rsidRPr="006378DA" w14:paraId="42E04EBF" w14:textId="77777777" w:rsidTr="00C9676D">
        <w:tc>
          <w:tcPr>
            <w:cnfStyle w:val="001000000000" w:firstRow="0" w:lastRow="0" w:firstColumn="1" w:lastColumn="0" w:oddVBand="0" w:evenVBand="0" w:oddHBand="0" w:evenHBand="0" w:firstRowFirstColumn="0" w:firstRowLastColumn="0" w:lastRowFirstColumn="0" w:lastRowLastColumn="0"/>
            <w:tcW w:w="540" w:type="dxa"/>
            <w:tcBorders>
              <w:top w:val="single" w:sz="4" w:space="0" w:color="auto"/>
              <w:left w:val="single" w:sz="12" w:space="0" w:color="auto"/>
              <w:bottom w:val="single" w:sz="4" w:space="0" w:color="auto"/>
              <w:right w:val="single" w:sz="12" w:space="0" w:color="auto"/>
            </w:tcBorders>
          </w:tcPr>
          <w:p w14:paraId="723B7B06" w14:textId="77777777" w:rsidR="00654AC2" w:rsidRPr="00C36D65" w:rsidRDefault="00654AC2" w:rsidP="00661AC6">
            <w:pPr>
              <w:rPr>
                <w:rFonts w:ascii="Arial" w:hAnsi="Arial" w:cs="Arial"/>
                <w:sz w:val="19"/>
                <w:szCs w:val="19"/>
              </w:rPr>
            </w:pPr>
            <w:r w:rsidRPr="00C36D65">
              <w:rPr>
                <w:rFonts w:ascii="Arial" w:hAnsi="Arial" w:cs="Arial"/>
                <w:sz w:val="19"/>
                <w:szCs w:val="19"/>
              </w:rPr>
              <w:t>3</w:t>
            </w:r>
          </w:p>
        </w:tc>
        <w:tc>
          <w:tcPr>
            <w:tcW w:w="2340" w:type="dxa"/>
            <w:tcBorders>
              <w:top w:val="single" w:sz="4" w:space="0" w:color="auto"/>
              <w:left w:val="single" w:sz="12" w:space="0" w:color="auto"/>
              <w:bottom w:val="single" w:sz="4" w:space="0" w:color="auto"/>
              <w:right w:val="single" w:sz="12" w:space="0" w:color="auto"/>
            </w:tcBorders>
            <w:vAlign w:val="bottom"/>
          </w:tcPr>
          <w:p w14:paraId="6EEB983A" w14:textId="77777777" w:rsidR="00654AC2" w:rsidRPr="00C36D65" w:rsidRDefault="00654AC2" w:rsidP="00661AC6">
            <w:pPr>
              <w:cnfStyle w:val="000000000000" w:firstRow="0" w:lastRow="0" w:firstColumn="0" w:lastColumn="0" w:oddVBand="0" w:evenVBand="0" w:oddHBand="0" w:evenHBand="0" w:firstRowFirstColumn="0" w:firstRowLastColumn="0" w:lastRowFirstColumn="0" w:lastRowLastColumn="0"/>
              <w:rPr>
                <w:rFonts w:ascii="Arial" w:hAnsi="Arial" w:cs="Arial"/>
                <w:b/>
                <w:sz w:val="19"/>
                <w:szCs w:val="19"/>
              </w:rPr>
            </w:pPr>
            <w:r w:rsidRPr="00C36D65">
              <w:rPr>
                <w:rFonts w:ascii="Arial" w:hAnsi="Arial" w:cs="Arial"/>
                <w:color w:val="000000"/>
                <w:sz w:val="19"/>
                <w:szCs w:val="19"/>
              </w:rPr>
              <w:t>Bakersfield</w:t>
            </w:r>
          </w:p>
        </w:tc>
        <w:tc>
          <w:tcPr>
            <w:tcW w:w="1732" w:type="dxa"/>
            <w:tcBorders>
              <w:top w:val="single" w:sz="4" w:space="0" w:color="auto"/>
              <w:left w:val="single" w:sz="12" w:space="0" w:color="auto"/>
              <w:bottom w:val="single" w:sz="4" w:space="0" w:color="auto"/>
              <w:right w:val="single" w:sz="12" w:space="0" w:color="auto"/>
            </w:tcBorders>
            <w:vAlign w:val="bottom"/>
          </w:tcPr>
          <w:p w14:paraId="5F3BDD6F" w14:textId="77777777" w:rsidR="00654AC2" w:rsidRPr="00C36D65" w:rsidRDefault="00654AC2" w:rsidP="00661AC6">
            <w:pPr>
              <w:tabs>
                <w:tab w:val="decimal" w:pos="882"/>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394,328</w:t>
            </w:r>
          </w:p>
        </w:tc>
        <w:tc>
          <w:tcPr>
            <w:tcW w:w="1733" w:type="dxa"/>
            <w:tcBorders>
              <w:top w:val="single" w:sz="4" w:space="0" w:color="auto"/>
              <w:left w:val="single" w:sz="12" w:space="0" w:color="auto"/>
              <w:bottom w:val="single" w:sz="4" w:space="0" w:color="auto"/>
              <w:right w:val="single" w:sz="12" w:space="0" w:color="auto"/>
            </w:tcBorders>
            <w:vAlign w:val="bottom"/>
          </w:tcPr>
          <w:p w14:paraId="16AAC89D" w14:textId="77777777" w:rsidR="00654AC2" w:rsidRPr="00C36D65" w:rsidRDefault="00654AC2"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X</w:t>
            </w:r>
          </w:p>
        </w:tc>
        <w:tc>
          <w:tcPr>
            <w:tcW w:w="1732" w:type="dxa"/>
            <w:tcBorders>
              <w:top w:val="single" w:sz="4" w:space="0" w:color="auto"/>
              <w:left w:val="single" w:sz="12" w:space="0" w:color="auto"/>
              <w:bottom w:val="single" w:sz="4" w:space="0" w:color="auto"/>
              <w:right w:val="single" w:sz="12" w:space="0" w:color="auto"/>
            </w:tcBorders>
            <w:vAlign w:val="bottom"/>
          </w:tcPr>
          <w:p w14:paraId="30DEE7FB" w14:textId="77777777" w:rsidR="00654AC2" w:rsidRPr="00C36D65" w:rsidRDefault="00654AC2"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X</w:t>
            </w:r>
          </w:p>
        </w:tc>
        <w:tc>
          <w:tcPr>
            <w:tcW w:w="1733" w:type="dxa"/>
            <w:tcBorders>
              <w:top w:val="single" w:sz="4" w:space="0" w:color="auto"/>
              <w:left w:val="single" w:sz="12" w:space="0" w:color="auto"/>
              <w:bottom w:val="single" w:sz="4" w:space="0" w:color="auto"/>
              <w:right w:val="single" w:sz="12" w:space="0" w:color="auto"/>
            </w:tcBorders>
            <w:vAlign w:val="bottom"/>
          </w:tcPr>
          <w:p w14:paraId="727663D1" w14:textId="77777777" w:rsidR="00654AC2" w:rsidRPr="00C36D65" w:rsidRDefault="00654AC2"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X</w:t>
            </w:r>
          </w:p>
        </w:tc>
      </w:tr>
      <w:tr w:rsidR="00654AC2" w:rsidRPr="006378DA" w14:paraId="5D74D5DB" w14:textId="77777777" w:rsidTr="00C967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Borders>
              <w:top w:val="single" w:sz="4" w:space="0" w:color="auto"/>
              <w:left w:val="single" w:sz="12" w:space="0" w:color="auto"/>
              <w:bottom w:val="single" w:sz="4" w:space="0" w:color="auto"/>
              <w:right w:val="single" w:sz="12" w:space="0" w:color="auto"/>
            </w:tcBorders>
          </w:tcPr>
          <w:p w14:paraId="3239DF1D" w14:textId="77777777" w:rsidR="00654AC2" w:rsidRPr="00C36D65" w:rsidRDefault="00654AC2" w:rsidP="00661AC6">
            <w:pPr>
              <w:rPr>
                <w:rFonts w:ascii="Arial" w:hAnsi="Arial" w:cs="Arial"/>
                <w:sz w:val="19"/>
                <w:szCs w:val="19"/>
              </w:rPr>
            </w:pPr>
            <w:r w:rsidRPr="00C36D65">
              <w:rPr>
                <w:rFonts w:ascii="Arial" w:hAnsi="Arial" w:cs="Arial"/>
                <w:sz w:val="19"/>
                <w:szCs w:val="19"/>
              </w:rPr>
              <w:t>4</w:t>
            </w:r>
          </w:p>
        </w:tc>
        <w:tc>
          <w:tcPr>
            <w:tcW w:w="2340" w:type="dxa"/>
            <w:tcBorders>
              <w:top w:val="single" w:sz="4" w:space="0" w:color="auto"/>
              <w:left w:val="single" w:sz="12" w:space="0" w:color="auto"/>
              <w:bottom w:val="single" w:sz="4" w:space="0" w:color="auto"/>
              <w:right w:val="single" w:sz="12" w:space="0" w:color="auto"/>
            </w:tcBorders>
            <w:vAlign w:val="bottom"/>
          </w:tcPr>
          <w:p w14:paraId="71311A53" w14:textId="77777777" w:rsidR="00654AC2" w:rsidRPr="00C36D65" w:rsidRDefault="00654AC2" w:rsidP="00661AC6">
            <w:pPr>
              <w:cnfStyle w:val="000000100000" w:firstRow="0" w:lastRow="0" w:firstColumn="0" w:lastColumn="0" w:oddVBand="0" w:evenVBand="0" w:oddHBand="1" w:evenHBand="0" w:firstRowFirstColumn="0" w:firstRowLastColumn="0" w:lastRowFirstColumn="0" w:lastRowLastColumn="0"/>
              <w:rPr>
                <w:rFonts w:ascii="Arial" w:hAnsi="Arial" w:cs="Arial"/>
                <w:b/>
                <w:sz w:val="19"/>
                <w:szCs w:val="19"/>
              </w:rPr>
            </w:pPr>
            <w:r w:rsidRPr="00C36D65">
              <w:rPr>
                <w:rFonts w:ascii="Arial" w:hAnsi="Arial" w:cs="Arial"/>
                <w:color w:val="000000"/>
                <w:sz w:val="19"/>
                <w:szCs w:val="19"/>
              </w:rPr>
              <w:t>Carson</w:t>
            </w:r>
          </w:p>
        </w:tc>
        <w:tc>
          <w:tcPr>
            <w:tcW w:w="1732" w:type="dxa"/>
            <w:tcBorders>
              <w:top w:val="single" w:sz="4" w:space="0" w:color="auto"/>
              <w:left w:val="single" w:sz="12" w:space="0" w:color="auto"/>
              <w:bottom w:val="single" w:sz="4" w:space="0" w:color="auto"/>
              <w:right w:val="single" w:sz="12" w:space="0" w:color="auto"/>
            </w:tcBorders>
            <w:vAlign w:val="bottom"/>
          </w:tcPr>
          <w:p w14:paraId="03CBC43D" w14:textId="77777777" w:rsidR="00654AC2" w:rsidRPr="00C36D65" w:rsidRDefault="00654AC2" w:rsidP="00661AC6">
            <w:pPr>
              <w:tabs>
                <w:tab w:val="decimal" w:pos="882"/>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92,121</w:t>
            </w:r>
          </w:p>
        </w:tc>
        <w:tc>
          <w:tcPr>
            <w:tcW w:w="1733" w:type="dxa"/>
            <w:tcBorders>
              <w:top w:val="single" w:sz="4" w:space="0" w:color="auto"/>
              <w:left w:val="single" w:sz="12" w:space="0" w:color="auto"/>
              <w:bottom w:val="single" w:sz="4" w:space="0" w:color="auto"/>
              <w:right w:val="single" w:sz="12" w:space="0" w:color="auto"/>
            </w:tcBorders>
            <w:vAlign w:val="bottom"/>
          </w:tcPr>
          <w:p w14:paraId="3B3402CC" w14:textId="77777777" w:rsidR="00654AC2" w:rsidRPr="00C36D65" w:rsidRDefault="00654AC2"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p>
        </w:tc>
        <w:tc>
          <w:tcPr>
            <w:tcW w:w="1732" w:type="dxa"/>
            <w:tcBorders>
              <w:top w:val="single" w:sz="4" w:space="0" w:color="auto"/>
              <w:left w:val="single" w:sz="12" w:space="0" w:color="auto"/>
              <w:bottom w:val="single" w:sz="4" w:space="0" w:color="auto"/>
              <w:right w:val="single" w:sz="12" w:space="0" w:color="auto"/>
            </w:tcBorders>
            <w:vAlign w:val="bottom"/>
          </w:tcPr>
          <w:p w14:paraId="555C0D25" w14:textId="77777777" w:rsidR="00654AC2" w:rsidRPr="00C36D65" w:rsidRDefault="00654AC2"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p>
        </w:tc>
        <w:tc>
          <w:tcPr>
            <w:tcW w:w="1733" w:type="dxa"/>
            <w:tcBorders>
              <w:top w:val="single" w:sz="4" w:space="0" w:color="auto"/>
              <w:left w:val="single" w:sz="12" w:space="0" w:color="auto"/>
              <w:bottom w:val="single" w:sz="4" w:space="0" w:color="auto"/>
              <w:right w:val="single" w:sz="12" w:space="0" w:color="auto"/>
            </w:tcBorders>
            <w:vAlign w:val="bottom"/>
          </w:tcPr>
          <w:p w14:paraId="477137C2" w14:textId="77777777" w:rsidR="00654AC2" w:rsidRPr="00C36D65" w:rsidRDefault="00654AC2"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X</w:t>
            </w:r>
          </w:p>
        </w:tc>
      </w:tr>
      <w:tr w:rsidR="00654AC2" w:rsidRPr="006378DA" w14:paraId="44B196C0" w14:textId="77777777" w:rsidTr="00C9676D">
        <w:tc>
          <w:tcPr>
            <w:cnfStyle w:val="001000000000" w:firstRow="0" w:lastRow="0" w:firstColumn="1" w:lastColumn="0" w:oddVBand="0" w:evenVBand="0" w:oddHBand="0" w:evenHBand="0" w:firstRowFirstColumn="0" w:firstRowLastColumn="0" w:lastRowFirstColumn="0" w:lastRowLastColumn="0"/>
            <w:tcW w:w="540" w:type="dxa"/>
            <w:tcBorders>
              <w:top w:val="single" w:sz="4" w:space="0" w:color="auto"/>
              <w:left w:val="single" w:sz="12" w:space="0" w:color="auto"/>
              <w:bottom w:val="single" w:sz="4" w:space="0" w:color="auto"/>
              <w:right w:val="single" w:sz="12" w:space="0" w:color="auto"/>
            </w:tcBorders>
          </w:tcPr>
          <w:p w14:paraId="663D1E3B" w14:textId="77777777" w:rsidR="00654AC2" w:rsidRPr="00C36D65" w:rsidRDefault="00654AC2" w:rsidP="00661AC6">
            <w:pPr>
              <w:rPr>
                <w:rFonts w:ascii="Arial" w:hAnsi="Arial" w:cs="Arial"/>
                <w:sz w:val="19"/>
                <w:szCs w:val="19"/>
              </w:rPr>
            </w:pPr>
            <w:r w:rsidRPr="00C36D65">
              <w:rPr>
                <w:rFonts w:ascii="Arial" w:hAnsi="Arial" w:cs="Arial"/>
                <w:sz w:val="19"/>
                <w:szCs w:val="19"/>
              </w:rPr>
              <w:t>5</w:t>
            </w:r>
          </w:p>
        </w:tc>
        <w:tc>
          <w:tcPr>
            <w:tcW w:w="2340" w:type="dxa"/>
            <w:tcBorders>
              <w:top w:val="single" w:sz="4" w:space="0" w:color="auto"/>
              <w:left w:val="single" w:sz="12" w:space="0" w:color="auto"/>
              <w:bottom w:val="single" w:sz="4" w:space="0" w:color="auto"/>
              <w:right w:val="single" w:sz="12" w:space="0" w:color="auto"/>
            </w:tcBorders>
            <w:vAlign w:val="bottom"/>
          </w:tcPr>
          <w:p w14:paraId="51BD97F2" w14:textId="77777777" w:rsidR="00654AC2" w:rsidRPr="00C36D65" w:rsidRDefault="00654AC2" w:rsidP="00661AC6">
            <w:pPr>
              <w:cnfStyle w:val="000000000000" w:firstRow="0" w:lastRow="0" w:firstColumn="0" w:lastColumn="0" w:oddVBand="0" w:evenVBand="0" w:oddHBand="0" w:evenHBand="0" w:firstRowFirstColumn="0" w:firstRowLastColumn="0" w:lastRowFirstColumn="0" w:lastRowLastColumn="0"/>
              <w:rPr>
                <w:rFonts w:ascii="Arial" w:hAnsi="Arial" w:cs="Arial"/>
                <w:b/>
                <w:sz w:val="19"/>
                <w:szCs w:val="19"/>
              </w:rPr>
            </w:pPr>
            <w:r w:rsidRPr="00C36D65">
              <w:rPr>
                <w:rFonts w:ascii="Arial" w:hAnsi="Arial" w:cs="Arial"/>
                <w:color w:val="000000"/>
                <w:sz w:val="19"/>
                <w:szCs w:val="19"/>
              </w:rPr>
              <w:t>Cathedral City</w:t>
            </w:r>
          </w:p>
        </w:tc>
        <w:tc>
          <w:tcPr>
            <w:tcW w:w="1732" w:type="dxa"/>
            <w:tcBorders>
              <w:top w:val="single" w:sz="4" w:space="0" w:color="auto"/>
              <w:left w:val="single" w:sz="12" w:space="0" w:color="auto"/>
              <w:bottom w:val="single" w:sz="4" w:space="0" w:color="auto"/>
              <w:right w:val="single" w:sz="12" w:space="0" w:color="auto"/>
            </w:tcBorders>
            <w:vAlign w:val="bottom"/>
          </w:tcPr>
          <w:p w14:paraId="717B08EF" w14:textId="77777777" w:rsidR="00654AC2" w:rsidRPr="00C36D65" w:rsidRDefault="00654AC2" w:rsidP="00661AC6">
            <w:pPr>
              <w:tabs>
                <w:tab w:val="decimal" w:pos="882"/>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53,494</w:t>
            </w:r>
          </w:p>
        </w:tc>
        <w:tc>
          <w:tcPr>
            <w:tcW w:w="1733" w:type="dxa"/>
            <w:tcBorders>
              <w:top w:val="single" w:sz="4" w:space="0" w:color="auto"/>
              <w:left w:val="single" w:sz="12" w:space="0" w:color="auto"/>
              <w:bottom w:val="single" w:sz="4" w:space="0" w:color="auto"/>
              <w:right w:val="single" w:sz="12" w:space="0" w:color="auto"/>
            </w:tcBorders>
            <w:vAlign w:val="bottom"/>
          </w:tcPr>
          <w:p w14:paraId="1812B9DA" w14:textId="77777777" w:rsidR="00654AC2" w:rsidRPr="00C36D65" w:rsidRDefault="00654AC2"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p>
        </w:tc>
        <w:tc>
          <w:tcPr>
            <w:tcW w:w="1732" w:type="dxa"/>
            <w:tcBorders>
              <w:top w:val="single" w:sz="4" w:space="0" w:color="auto"/>
              <w:left w:val="single" w:sz="12" w:space="0" w:color="auto"/>
              <w:bottom w:val="single" w:sz="4" w:space="0" w:color="auto"/>
              <w:right w:val="single" w:sz="12" w:space="0" w:color="auto"/>
            </w:tcBorders>
            <w:vAlign w:val="bottom"/>
          </w:tcPr>
          <w:p w14:paraId="2170B1F2" w14:textId="77777777" w:rsidR="00654AC2" w:rsidRPr="00C36D65" w:rsidRDefault="00654AC2"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p>
        </w:tc>
        <w:tc>
          <w:tcPr>
            <w:tcW w:w="1733" w:type="dxa"/>
            <w:tcBorders>
              <w:top w:val="single" w:sz="4" w:space="0" w:color="auto"/>
              <w:left w:val="single" w:sz="12" w:space="0" w:color="auto"/>
              <w:bottom w:val="single" w:sz="4" w:space="0" w:color="auto"/>
              <w:right w:val="single" w:sz="12" w:space="0" w:color="auto"/>
            </w:tcBorders>
            <w:vAlign w:val="bottom"/>
          </w:tcPr>
          <w:p w14:paraId="7B674AE8" w14:textId="77777777" w:rsidR="00654AC2" w:rsidRPr="00C36D65" w:rsidRDefault="00654AC2"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X</w:t>
            </w:r>
          </w:p>
        </w:tc>
      </w:tr>
      <w:tr w:rsidR="00654AC2" w:rsidRPr="006378DA" w14:paraId="511EDFC0" w14:textId="77777777" w:rsidTr="00C967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Borders>
              <w:top w:val="single" w:sz="4" w:space="0" w:color="auto"/>
              <w:left w:val="single" w:sz="12" w:space="0" w:color="auto"/>
              <w:bottom w:val="single" w:sz="4" w:space="0" w:color="auto"/>
              <w:right w:val="single" w:sz="12" w:space="0" w:color="auto"/>
            </w:tcBorders>
          </w:tcPr>
          <w:p w14:paraId="6BF10FF3" w14:textId="77777777" w:rsidR="00654AC2" w:rsidRPr="00C36D65" w:rsidRDefault="00654AC2" w:rsidP="00661AC6">
            <w:pPr>
              <w:rPr>
                <w:rFonts w:ascii="Arial" w:hAnsi="Arial" w:cs="Arial"/>
                <w:sz w:val="19"/>
                <w:szCs w:val="19"/>
              </w:rPr>
            </w:pPr>
            <w:r w:rsidRPr="00C36D65">
              <w:rPr>
                <w:rFonts w:ascii="Arial" w:hAnsi="Arial" w:cs="Arial"/>
                <w:sz w:val="19"/>
                <w:szCs w:val="19"/>
              </w:rPr>
              <w:t>6</w:t>
            </w:r>
          </w:p>
        </w:tc>
        <w:tc>
          <w:tcPr>
            <w:tcW w:w="2340" w:type="dxa"/>
            <w:tcBorders>
              <w:top w:val="single" w:sz="4" w:space="0" w:color="auto"/>
              <w:left w:val="single" w:sz="12" w:space="0" w:color="auto"/>
              <w:bottom w:val="single" w:sz="4" w:space="0" w:color="auto"/>
              <w:right w:val="single" w:sz="12" w:space="0" w:color="auto"/>
            </w:tcBorders>
            <w:vAlign w:val="bottom"/>
          </w:tcPr>
          <w:p w14:paraId="19FDD311" w14:textId="77777777" w:rsidR="00654AC2" w:rsidRPr="00C36D65" w:rsidRDefault="00654AC2" w:rsidP="00661AC6">
            <w:pPr>
              <w:cnfStyle w:val="000000100000" w:firstRow="0" w:lastRow="0" w:firstColumn="0" w:lastColumn="0" w:oddVBand="0" w:evenVBand="0" w:oddHBand="1" w:evenHBand="0" w:firstRowFirstColumn="0" w:firstRowLastColumn="0" w:lastRowFirstColumn="0" w:lastRowLastColumn="0"/>
              <w:rPr>
                <w:rFonts w:ascii="Arial" w:hAnsi="Arial" w:cs="Arial"/>
                <w:b/>
                <w:sz w:val="19"/>
                <w:szCs w:val="19"/>
              </w:rPr>
            </w:pPr>
            <w:r w:rsidRPr="00C36D65">
              <w:rPr>
                <w:rFonts w:ascii="Arial" w:hAnsi="Arial" w:cs="Arial"/>
                <w:color w:val="000000"/>
                <w:sz w:val="19"/>
                <w:szCs w:val="19"/>
              </w:rPr>
              <w:t>Chula Vista</w:t>
            </w:r>
          </w:p>
        </w:tc>
        <w:tc>
          <w:tcPr>
            <w:tcW w:w="1732" w:type="dxa"/>
            <w:tcBorders>
              <w:top w:val="single" w:sz="4" w:space="0" w:color="auto"/>
              <w:left w:val="single" w:sz="12" w:space="0" w:color="auto"/>
              <w:bottom w:val="single" w:sz="4" w:space="0" w:color="auto"/>
              <w:right w:val="single" w:sz="12" w:space="0" w:color="auto"/>
            </w:tcBorders>
            <w:vAlign w:val="bottom"/>
          </w:tcPr>
          <w:p w14:paraId="3996FB55" w14:textId="77777777" w:rsidR="00654AC2" w:rsidRPr="00C36D65" w:rsidRDefault="00654AC2" w:rsidP="00661AC6">
            <w:pPr>
              <w:tabs>
                <w:tab w:val="decimal" w:pos="882"/>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273,384</w:t>
            </w:r>
          </w:p>
        </w:tc>
        <w:tc>
          <w:tcPr>
            <w:tcW w:w="1733" w:type="dxa"/>
            <w:tcBorders>
              <w:top w:val="single" w:sz="4" w:space="0" w:color="auto"/>
              <w:left w:val="single" w:sz="12" w:space="0" w:color="auto"/>
              <w:bottom w:val="single" w:sz="4" w:space="0" w:color="auto"/>
              <w:right w:val="single" w:sz="12" w:space="0" w:color="auto"/>
            </w:tcBorders>
            <w:vAlign w:val="bottom"/>
          </w:tcPr>
          <w:p w14:paraId="7034C2A5" w14:textId="77777777" w:rsidR="00654AC2" w:rsidRPr="00C36D65" w:rsidRDefault="00654AC2"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p>
        </w:tc>
        <w:tc>
          <w:tcPr>
            <w:tcW w:w="1732" w:type="dxa"/>
            <w:tcBorders>
              <w:top w:val="single" w:sz="4" w:space="0" w:color="auto"/>
              <w:left w:val="single" w:sz="12" w:space="0" w:color="auto"/>
              <w:bottom w:val="single" w:sz="4" w:space="0" w:color="auto"/>
              <w:right w:val="single" w:sz="12" w:space="0" w:color="auto"/>
            </w:tcBorders>
            <w:vAlign w:val="bottom"/>
          </w:tcPr>
          <w:p w14:paraId="331C1AD2" w14:textId="77777777" w:rsidR="00654AC2" w:rsidRPr="00C36D65" w:rsidRDefault="00654AC2"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p>
        </w:tc>
        <w:tc>
          <w:tcPr>
            <w:tcW w:w="1733" w:type="dxa"/>
            <w:tcBorders>
              <w:top w:val="single" w:sz="4" w:space="0" w:color="auto"/>
              <w:left w:val="single" w:sz="12" w:space="0" w:color="auto"/>
              <w:bottom w:val="single" w:sz="4" w:space="0" w:color="auto"/>
              <w:right w:val="single" w:sz="12" w:space="0" w:color="auto"/>
            </w:tcBorders>
            <w:vAlign w:val="bottom"/>
          </w:tcPr>
          <w:p w14:paraId="583DACE6" w14:textId="77777777" w:rsidR="00654AC2" w:rsidRPr="00C36D65" w:rsidRDefault="00654AC2"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X</w:t>
            </w:r>
          </w:p>
        </w:tc>
      </w:tr>
      <w:tr w:rsidR="00654AC2" w:rsidRPr="006378DA" w14:paraId="385C8FB9" w14:textId="77777777" w:rsidTr="00C9676D">
        <w:tc>
          <w:tcPr>
            <w:cnfStyle w:val="001000000000" w:firstRow="0" w:lastRow="0" w:firstColumn="1" w:lastColumn="0" w:oddVBand="0" w:evenVBand="0" w:oddHBand="0" w:evenHBand="0" w:firstRowFirstColumn="0" w:firstRowLastColumn="0" w:lastRowFirstColumn="0" w:lastRowLastColumn="0"/>
            <w:tcW w:w="540" w:type="dxa"/>
            <w:tcBorders>
              <w:top w:val="single" w:sz="4" w:space="0" w:color="auto"/>
              <w:left w:val="single" w:sz="12" w:space="0" w:color="auto"/>
              <w:bottom w:val="single" w:sz="4" w:space="0" w:color="auto"/>
              <w:right w:val="single" w:sz="12" w:space="0" w:color="auto"/>
            </w:tcBorders>
          </w:tcPr>
          <w:p w14:paraId="287AADAE" w14:textId="77777777" w:rsidR="00654AC2" w:rsidRPr="00C36D65" w:rsidRDefault="00654AC2" w:rsidP="00661AC6">
            <w:pPr>
              <w:rPr>
                <w:rFonts w:ascii="Arial" w:hAnsi="Arial" w:cs="Arial"/>
                <w:sz w:val="19"/>
                <w:szCs w:val="19"/>
              </w:rPr>
            </w:pPr>
            <w:r w:rsidRPr="00C36D65">
              <w:rPr>
                <w:rFonts w:ascii="Arial" w:hAnsi="Arial" w:cs="Arial"/>
                <w:sz w:val="19"/>
                <w:szCs w:val="19"/>
              </w:rPr>
              <w:t>7</w:t>
            </w:r>
          </w:p>
        </w:tc>
        <w:tc>
          <w:tcPr>
            <w:tcW w:w="2340" w:type="dxa"/>
            <w:tcBorders>
              <w:top w:val="single" w:sz="4" w:space="0" w:color="auto"/>
              <w:left w:val="single" w:sz="12" w:space="0" w:color="auto"/>
              <w:bottom w:val="single" w:sz="4" w:space="0" w:color="auto"/>
              <w:right w:val="single" w:sz="12" w:space="0" w:color="auto"/>
            </w:tcBorders>
            <w:vAlign w:val="bottom"/>
          </w:tcPr>
          <w:p w14:paraId="0565B964" w14:textId="77777777" w:rsidR="00654AC2" w:rsidRPr="00C36D65" w:rsidRDefault="00654AC2" w:rsidP="00661AC6">
            <w:pPr>
              <w:cnfStyle w:val="000000000000" w:firstRow="0" w:lastRow="0" w:firstColumn="0" w:lastColumn="0" w:oddVBand="0" w:evenVBand="0" w:oddHBand="0" w:evenHBand="0" w:firstRowFirstColumn="0" w:firstRowLastColumn="0" w:lastRowFirstColumn="0" w:lastRowLastColumn="0"/>
              <w:rPr>
                <w:rFonts w:ascii="Arial" w:hAnsi="Arial" w:cs="Arial"/>
                <w:b/>
                <w:sz w:val="19"/>
                <w:szCs w:val="19"/>
              </w:rPr>
            </w:pPr>
            <w:r w:rsidRPr="00C36D65">
              <w:rPr>
                <w:rFonts w:ascii="Arial" w:hAnsi="Arial" w:cs="Arial"/>
                <w:color w:val="000000"/>
                <w:sz w:val="19"/>
                <w:szCs w:val="19"/>
              </w:rPr>
              <w:t>Colton</w:t>
            </w:r>
          </w:p>
        </w:tc>
        <w:tc>
          <w:tcPr>
            <w:tcW w:w="1732" w:type="dxa"/>
            <w:tcBorders>
              <w:top w:val="single" w:sz="4" w:space="0" w:color="auto"/>
              <w:left w:val="single" w:sz="12" w:space="0" w:color="auto"/>
              <w:bottom w:val="single" w:sz="4" w:space="0" w:color="auto"/>
              <w:right w:val="single" w:sz="12" w:space="0" w:color="auto"/>
            </w:tcBorders>
            <w:vAlign w:val="bottom"/>
          </w:tcPr>
          <w:p w14:paraId="2A85E841" w14:textId="77777777" w:rsidR="00654AC2" w:rsidRPr="00C36D65" w:rsidRDefault="00654AC2" w:rsidP="00661AC6">
            <w:pPr>
              <w:tabs>
                <w:tab w:val="decimal" w:pos="882"/>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54,051</w:t>
            </w:r>
          </w:p>
        </w:tc>
        <w:tc>
          <w:tcPr>
            <w:tcW w:w="1733" w:type="dxa"/>
            <w:tcBorders>
              <w:top w:val="single" w:sz="4" w:space="0" w:color="auto"/>
              <w:left w:val="single" w:sz="12" w:space="0" w:color="auto"/>
              <w:bottom w:val="single" w:sz="4" w:space="0" w:color="auto"/>
              <w:right w:val="single" w:sz="12" w:space="0" w:color="auto"/>
            </w:tcBorders>
            <w:vAlign w:val="bottom"/>
          </w:tcPr>
          <w:p w14:paraId="6E2BBE8E" w14:textId="77777777" w:rsidR="00654AC2" w:rsidRPr="00C36D65" w:rsidRDefault="00654AC2"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p>
        </w:tc>
        <w:tc>
          <w:tcPr>
            <w:tcW w:w="1732" w:type="dxa"/>
            <w:tcBorders>
              <w:top w:val="single" w:sz="4" w:space="0" w:color="auto"/>
              <w:left w:val="single" w:sz="12" w:space="0" w:color="auto"/>
              <w:bottom w:val="single" w:sz="4" w:space="0" w:color="auto"/>
              <w:right w:val="single" w:sz="12" w:space="0" w:color="auto"/>
            </w:tcBorders>
            <w:vAlign w:val="bottom"/>
          </w:tcPr>
          <w:p w14:paraId="1F3A4F97" w14:textId="77777777" w:rsidR="00654AC2" w:rsidRPr="00C36D65" w:rsidRDefault="00654AC2"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p>
        </w:tc>
        <w:tc>
          <w:tcPr>
            <w:tcW w:w="1733" w:type="dxa"/>
            <w:tcBorders>
              <w:top w:val="single" w:sz="4" w:space="0" w:color="auto"/>
              <w:left w:val="single" w:sz="12" w:space="0" w:color="auto"/>
              <w:bottom w:val="single" w:sz="4" w:space="0" w:color="auto"/>
              <w:right w:val="single" w:sz="12" w:space="0" w:color="auto"/>
            </w:tcBorders>
            <w:vAlign w:val="bottom"/>
          </w:tcPr>
          <w:p w14:paraId="1B0C0D07" w14:textId="77777777" w:rsidR="00654AC2" w:rsidRPr="00C36D65" w:rsidRDefault="00654AC2"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X</w:t>
            </w:r>
          </w:p>
        </w:tc>
      </w:tr>
      <w:tr w:rsidR="00654AC2" w:rsidRPr="006378DA" w14:paraId="29EC5185" w14:textId="77777777" w:rsidTr="00C967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Borders>
              <w:top w:val="single" w:sz="4" w:space="0" w:color="auto"/>
              <w:left w:val="single" w:sz="12" w:space="0" w:color="auto"/>
              <w:bottom w:val="single" w:sz="4" w:space="0" w:color="auto"/>
              <w:right w:val="single" w:sz="12" w:space="0" w:color="auto"/>
            </w:tcBorders>
          </w:tcPr>
          <w:p w14:paraId="52027F4D" w14:textId="77777777" w:rsidR="00654AC2" w:rsidRPr="00C36D65" w:rsidRDefault="00654AC2" w:rsidP="00661AC6">
            <w:pPr>
              <w:rPr>
                <w:rFonts w:ascii="Arial" w:hAnsi="Arial" w:cs="Arial"/>
                <w:sz w:val="19"/>
                <w:szCs w:val="19"/>
              </w:rPr>
            </w:pPr>
            <w:r w:rsidRPr="00C36D65">
              <w:rPr>
                <w:rFonts w:ascii="Arial" w:hAnsi="Arial" w:cs="Arial"/>
                <w:sz w:val="19"/>
                <w:szCs w:val="19"/>
              </w:rPr>
              <w:t>8</w:t>
            </w:r>
          </w:p>
        </w:tc>
        <w:tc>
          <w:tcPr>
            <w:tcW w:w="2340" w:type="dxa"/>
            <w:tcBorders>
              <w:top w:val="single" w:sz="4" w:space="0" w:color="auto"/>
              <w:left w:val="single" w:sz="12" w:space="0" w:color="auto"/>
              <w:bottom w:val="single" w:sz="4" w:space="0" w:color="auto"/>
              <w:right w:val="single" w:sz="12" w:space="0" w:color="auto"/>
            </w:tcBorders>
            <w:vAlign w:val="bottom"/>
          </w:tcPr>
          <w:p w14:paraId="44DA97AC" w14:textId="77777777" w:rsidR="00654AC2" w:rsidRPr="00C36D65" w:rsidRDefault="00654AC2" w:rsidP="00661AC6">
            <w:pPr>
              <w:cnfStyle w:val="000000100000" w:firstRow="0" w:lastRow="0" w:firstColumn="0" w:lastColumn="0" w:oddVBand="0" w:evenVBand="0" w:oddHBand="1" w:evenHBand="0" w:firstRowFirstColumn="0" w:firstRowLastColumn="0" w:lastRowFirstColumn="0" w:lastRowLastColumn="0"/>
              <w:rPr>
                <w:rFonts w:ascii="Arial" w:hAnsi="Arial" w:cs="Arial"/>
                <w:b/>
                <w:sz w:val="19"/>
                <w:szCs w:val="19"/>
              </w:rPr>
            </w:pPr>
            <w:r w:rsidRPr="00C36D65">
              <w:rPr>
                <w:rFonts w:ascii="Arial" w:hAnsi="Arial" w:cs="Arial"/>
                <w:color w:val="000000"/>
                <w:sz w:val="19"/>
                <w:szCs w:val="19"/>
              </w:rPr>
              <w:t>Compton</w:t>
            </w:r>
          </w:p>
        </w:tc>
        <w:tc>
          <w:tcPr>
            <w:tcW w:w="1732" w:type="dxa"/>
            <w:tcBorders>
              <w:top w:val="single" w:sz="4" w:space="0" w:color="auto"/>
              <w:left w:val="single" w:sz="12" w:space="0" w:color="auto"/>
              <w:bottom w:val="single" w:sz="4" w:space="0" w:color="auto"/>
              <w:right w:val="single" w:sz="12" w:space="0" w:color="auto"/>
            </w:tcBorders>
            <w:vAlign w:val="bottom"/>
          </w:tcPr>
          <w:p w14:paraId="10F96E24" w14:textId="77777777" w:rsidR="00654AC2" w:rsidRPr="00C36D65" w:rsidRDefault="00654AC2" w:rsidP="00661AC6">
            <w:pPr>
              <w:tabs>
                <w:tab w:val="decimal" w:pos="882"/>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98,447</w:t>
            </w:r>
          </w:p>
        </w:tc>
        <w:tc>
          <w:tcPr>
            <w:tcW w:w="1733" w:type="dxa"/>
            <w:tcBorders>
              <w:top w:val="single" w:sz="4" w:space="0" w:color="auto"/>
              <w:left w:val="single" w:sz="12" w:space="0" w:color="auto"/>
              <w:bottom w:val="single" w:sz="4" w:space="0" w:color="auto"/>
              <w:right w:val="single" w:sz="12" w:space="0" w:color="auto"/>
            </w:tcBorders>
            <w:vAlign w:val="bottom"/>
          </w:tcPr>
          <w:p w14:paraId="4C030796" w14:textId="77777777" w:rsidR="00654AC2" w:rsidRPr="00C36D65" w:rsidRDefault="00654AC2"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p>
        </w:tc>
        <w:tc>
          <w:tcPr>
            <w:tcW w:w="1732" w:type="dxa"/>
            <w:tcBorders>
              <w:top w:val="single" w:sz="4" w:space="0" w:color="auto"/>
              <w:left w:val="single" w:sz="12" w:space="0" w:color="auto"/>
              <w:bottom w:val="single" w:sz="4" w:space="0" w:color="auto"/>
              <w:right w:val="single" w:sz="12" w:space="0" w:color="auto"/>
            </w:tcBorders>
            <w:vAlign w:val="bottom"/>
          </w:tcPr>
          <w:p w14:paraId="2B46DB49" w14:textId="77777777" w:rsidR="00654AC2" w:rsidRPr="00C36D65" w:rsidRDefault="00654AC2"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X</w:t>
            </w:r>
          </w:p>
        </w:tc>
        <w:tc>
          <w:tcPr>
            <w:tcW w:w="1733" w:type="dxa"/>
            <w:tcBorders>
              <w:top w:val="single" w:sz="4" w:space="0" w:color="auto"/>
              <w:left w:val="single" w:sz="12" w:space="0" w:color="auto"/>
              <w:bottom w:val="single" w:sz="4" w:space="0" w:color="auto"/>
              <w:right w:val="single" w:sz="12" w:space="0" w:color="auto"/>
            </w:tcBorders>
            <w:vAlign w:val="bottom"/>
          </w:tcPr>
          <w:p w14:paraId="58575888" w14:textId="77777777" w:rsidR="00654AC2" w:rsidRPr="00C36D65" w:rsidRDefault="00654AC2"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X</w:t>
            </w:r>
          </w:p>
        </w:tc>
      </w:tr>
      <w:tr w:rsidR="00654AC2" w:rsidRPr="006378DA" w14:paraId="595DB782" w14:textId="77777777" w:rsidTr="00C9676D">
        <w:tc>
          <w:tcPr>
            <w:cnfStyle w:val="001000000000" w:firstRow="0" w:lastRow="0" w:firstColumn="1" w:lastColumn="0" w:oddVBand="0" w:evenVBand="0" w:oddHBand="0" w:evenHBand="0" w:firstRowFirstColumn="0" w:firstRowLastColumn="0" w:lastRowFirstColumn="0" w:lastRowLastColumn="0"/>
            <w:tcW w:w="540" w:type="dxa"/>
            <w:tcBorders>
              <w:top w:val="single" w:sz="4" w:space="0" w:color="auto"/>
              <w:left w:val="single" w:sz="12" w:space="0" w:color="auto"/>
              <w:bottom w:val="single" w:sz="4" w:space="0" w:color="auto"/>
              <w:right w:val="single" w:sz="12" w:space="0" w:color="auto"/>
            </w:tcBorders>
          </w:tcPr>
          <w:p w14:paraId="6A00154F" w14:textId="77777777" w:rsidR="00654AC2" w:rsidRPr="00C36D65" w:rsidRDefault="00654AC2" w:rsidP="00661AC6">
            <w:pPr>
              <w:rPr>
                <w:rFonts w:ascii="Arial" w:hAnsi="Arial" w:cs="Arial"/>
                <w:sz w:val="19"/>
                <w:szCs w:val="19"/>
              </w:rPr>
            </w:pPr>
            <w:r w:rsidRPr="00C36D65">
              <w:rPr>
                <w:rFonts w:ascii="Arial" w:hAnsi="Arial" w:cs="Arial"/>
                <w:sz w:val="19"/>
                <w:szCs w:val="19"/>
              </w:rPr>
              <w:t>9</w:t>
            </w:r>
          </w:p>
        </w:tc>
        <w:tc>
          <w:tcPr>
            <w:tcW w:w="2340" w:type="dxa"/>
            <w:tcBorders>
              <w:top w:val="single" w:sz="4" w:space="0" w:color="auto"/>
              <w:left w:val="single" w:sz="12" w:space="0" w:color="auto"/>
              <w:bottom w:val="single" w:sz="4" w:space="0" w:color="auto"/>
              <w:right w:val="single" w:sz="12" w:space="0" w:color="auto"/>
            </w:tcBorders>
            <w:vAlign w:val="bottom"/>
          </w:tcPr>
          <w:p w14:paraId="203E682B" w14:textId="77777777" w:rsidR="00654AC2" w:rsidRPr="00C36D65" w:rsidRDefault="00654AC2" w:rsidP="00661AC6">
            <w:pPr>
              <w:cnfStyle w:val="000000000000" w:firstRow="0" w:lastRow="0" w:firstColumn="0" w:lastColumn="0" w:oddVBand="0" w:evenVBand="0" w:oddHBand="0" w:evenHBand="0" w:firstRowFirstColumn="0" w:firstRowLastColumn="0" w:lastRowFirstColumn="0" w:lastRowLastColumn="0"/>
              <w:rPr>
                <w:rFonts w:ascii="Arial" w:hAnsi="Arial" w:cs="Arial"/>
                <w:b/>
                <w:sz w:val="19"/>
                <w:szCs w:val="19"/>
              </w:rPr>
            </w:pPr>
            <w:r w:rsidRPr="00C36D65">
              <w:rPr>
                <w:rFonts w:ascii="Arial" w:hAnsi="Arial" w:cs="Arial"/>
                <w:color w:val="000000"/>
                <w:sz w:val="19"/>
                <w:szCs w:val="19"/>
              </w:rPr>
              <w:t>Delano</w:t>
            </w:r>
          </w:p>
        </w:tc>
        <w:tc>
          <w:tcPr>
            <w:tcW w:w="1732" w:type="dxa"/>
            <w:tcBorders>
              <w:top w:val="single" w:sz="4" w:space="0" w:color="auto"/>
              <w:left w:val="single" w:sz="12" w:space="0" w:color="auto"/>
              <w:bottom w:val="single" w:sz="4" w:space="0" w:color="auto"/>
              <w:right w:val="single" w:sz="12" w:space="0" w:color="auto"/>
            </w:tcBorders>
            <w:vAlign w:val="bottom"/>
          </w:tcPr>
          <w:p w14:paraId="152F05C0" w14:textId="77777777" w:rsidR="00654AC2" w:rsidRPr="00C36D65" w:rsidRDefault="00654AC2" w:rsidP="00661AC6">
            <w:pPr>
              <w:tabs>
                <w:tab w:val="decimal" w:pos="882"/>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53,110</w:t>
            </w:r>
          </w:p>
        </w:tc>
        <w:tc>
          <w:tcPr>
            <w:tcW w:w="1733" w:type="dxa"/>
            <w:tcBorders>
              <w:top w:val="single" w:sz="4" w:space="0" w:color="auto"/>
              <w:left w:val="single" w:sz="12" w:space="0" w:color="auto"/>
              <w:bottom w:val="single" w:sz="4" w:space="0" w:color="auto"/>
              <w:right w:val="single" w:sz="12" w:space="0" w:color="auto"/>
            </w:tcBorders>
            <w:vAlign w:val="bottom"/>
          </w:tcPr>
          <w:p w14:paraId="47FC5F35" w14:textId="77777777" w:rsidR="00654AC2" w:rsidRPr="00C36D65" w:rsidRDefault="00654AC2"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p>
        </w:tc>
        <w:tc>
          <w:tcPr>
            <w:tcW w:w="1732" w:type="dxa"/>
            <w:tcBorders>
              <w:top w:val="single" w:sz="4" w:space="0" w:color="auto"/>
              <w:left w:val="single" w:sz="12" w:space="0" w:color="auto"/>
              <w:bottom w:val="single" w:sz="4" w:space="0" w:color="auto"/>
              <w:right w:val="single" w:sz="12" w:space="0" w:color="auto"/>
            </w:tcBorders>
            <w:vAlign w:val="bottom"/>
          </w:tcPr>
          <w:p w14:paraId="37DD4088" w14:textId="77777777" w:rsidR="00654AC2" w:rsidRPr="00C36D65" w:rsidRDefault="00654AC2"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p>
        </w:tc>
        <w:tc>
          <w:tcPr>
            <w:tcW w:w="1733" w:type="dxa"/>
            <w:tcBorders>
              <w:top w:val="single" w:sz="4" w:space="0" w:color="auto"/>
              <w:left w:val="single" w:sz="12" w:space="0" w:color="auto"/>
              <w:bottom w:val="single" w:sz="4" w:space="0" w:color="auto"/>
              <w:right w:val="single" w:sz="12" w:space="0" w:color="auto"/>
            </w:tcBorders>
            <w:vAlign w:val="bottom"/>
          </w:tcPr>
          <w:p w14:paraId="3E0177CD" w14:textId="77777777" w:rsidR="00654AC2" w:rsidRPr="00C36D65" w:rsidRDefault="00654AC2"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X</w:t>
            </w:r>
          </w:p>
        </w:tc>
      </w:tr>
      <w:tr w:rsidR="00654AC2" w:rsidRPr="006378DA" w14:paraId="536DD315" w14:textId="77777777" w:rsidTr="00C967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Borders>
              <w:top w:val="single" w:sz="4" w:space="0" w:color="auto"/>
              <w:left w:val="single" w:sz="12" w:space="0" w:color="auto"/>
              <w:bottom w:val="single" w:sz="4" w:space="0" w:color="auto"/>
              <w:right w:val="single" w:sz="12" w:space="0" w:color="auto"/>
            </w:tcBorders>
          </w:tcPr>
          <w:p w14:paraId="7B55CD5D" w14:textId="77777777" w:rsidR="00654AC2" w:rsidRPr="00C36D65" w:rsidRDefault="00654AC2" w:rsidP="00661AC6">
            <w:pPr>
              <w:rPr>
                <w:rFonts w:ascii="Arial" w:hAnsi="Arial" w:cs="Arial"/>
                <w:sz w:val="19"/>
                <w:szCs w:val="19"/>
              </w:rPr>
            </w:pPr>
            <w:r w:rsidRPr="00C36D65">
              <w:rPr>
                <w:rFonts w:ascii="Arial" w:hAnsi="Arial" w:cs="Arial"/>
                <w:sz w:val="19"/>
                <w:szCs w:val="19"/>
              </w:rPr>
              <w:t>10</w:t>
            </w:r>
          </w:p>
        </w:tc>
        <w:tc>
          <w:tcPr>
            <w:tcW w:w="2340" w:type="dxa"/>
            <w:tcBorders>
              <w:top w:val="single" w:sz="4" w:space="0" w:color="auto"/>
              <w:left w:val="single" w:sz="12" w:space="0" w:color="auto"/>
              <w:bottom w:val="single" w:sz="4" w:space="0" w:color="auto"/>
              <w:right w:val="single" w:sz="12" w:space="0" w:color="auto"/>
            </w:tcBorders>
            <w:vAlign w:val="bottom"/>
          </w:tcPr>
          <w:p w14:paraId="25B47281" w14:textId="77777777" w:rsidR="00654AC2" w:rsidRPr="00C36D65" w:rsidRDefault="00654AC2" w:rsidP="00661AC6">
            <w:pPr>
              <w:cnfStyle w:val="000000100000" w:firstRow="0" w:lastRow="0" w:firstColumn="0" w:lastColumn="0" w:oddVBand="0" w:evenVBand="0" w:oddHBand="1" w:evenHBand="0" w:firstRowFirstColumn="0" w:firstRowLastColumn="0" w:lastRowFirstColumn="0" w:lastRowLastColumn="0"/>
              <w:rPr>
                <w:rFonts w:ascii="Arial" w:hAnsi="Arial" w:cs="Arial"/>
                <w:b/>
                <w:sz w:val="19"/>
                <w:szCs w:val="19"/>
              </w:rPr>
            </w:pPr>
            <w:r w:rsidRPr="00C36D65">
              <w:rPr>
                <w:rFonts w:ascii="Arial" w:hAnsi="Arial" w:cs="Arial"/>
                <w:color w:val="000000"/>
                <w:sz w:val="19"/>
                <w:szCs w:val="19"/>
              </w:rPr>
              <w:t>El Cajon</w:t>
            </w:r>
          </w:p>
        </w:tc>
        <w:tc>
          <w:tcPr>
            <w:tcW w:w="1732" w:type="dxa"/>
            <w:tcBorders>
              <w:top w:val="single" w:sz="4" w:space="0" w:color="auto"/>
              <w:left w:val="single" w:sz="12" w:space="0" w:color="auto"/>
              <w:bottom w:val="single" w:sz="4" w:space="0" w:color="auto"/>
              <w:right w:val="single" w:sz="12" w:space="0" w:color="auto"/>
            </w:tcBorders>
            <w:vAlign w:val="bottom"/>
          </w:tcPr>
          <w:p w14:paraId="1699934F" w14:textId="77777777" w:rsidR="00654AC2" w:rsidRPr="00C36D65" w:rsidRDefault="00654AC2" w:rsidP="00661AC6">
            <w:pPr>
              <w:tabs>
                <w:tab w:val="decimal" w:pos="882"/>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103,576</w:t>
            </w:r>
          </w:p>
        </w:tc>
        <w:tc>
          <w:tcPr>
            <w:tcW w:w="1733" w:type="dxa"/>
            <w:tcBorders>
              <w:top w:val="single" w:sz="4" w:space="0" w:color="auto"/>
              <w:left w:val="single" w:sz="12" w:space="0" w:color="auto"/>
              <w:bottom w:val="single" w:sz="4" w:space="0" w:color="auto"/>
              <w:right w:val="single" w:sz="12" w:space="0" w:color="auto"/>
            </w:tcBorders>
            <w:vAlign w:val="bottom"/>
          </w:tcPr>
          <w:p w14:paraId="1CB50C60" w14:textId="77777777" w:rsidR="00654AC2" w:rsidRPr="00C36D65" w:rsidRDefault="00654AC2"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p>
        </w:tc>
        <w:tc>
          <w:tcPr>
            <w:tcW w:w="1732" w:type="dxa"/>
            <w:tcBorders>
              <w:top w:val="single" w:sz="4" w:space="0" w:color="auto"/>
              <w:left w:val="single" w:sz="12" w:space="0" w:color="auto"/>
              <w:bottom w:val="single" w:sz="4" w:space="0" w:color="auto"/>
              <w:right w:val="single" w:sz="12" w:space="0" w:color="auto"/>
            </w:tcBorders>
            <w:vAlign w:val="bottom"/>
          </w:tcPr>
          <w:p w14:paraId="68A88E12" w14:textId="77777777" w:rsidR="00654AC2" w:rsidRPr="00C36D65" w:rsidRDefault="00654AC2"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p>
        </w:tc>
        <w:tc>
          <w:tcPr>
            <w:tcW w:w="1733" w:type="dxa"/>
            <w:tcBorders>
              <w:top w:val="single" w:sz="4" w:space="0" w:color="auto"/>
              <w:left w:val="single" w:sz="12" w:space="0" w:color="auto"/>
              <w:bottom w:val="single" w:sz="4" w:space="0" w:color="auto"/>
              <w:right w:val="single" w:sz="12" w:space="0" w:color="auto"/>
            </w:tcBorders>
            <w:vAlign w:val="bottom"/>
          </w:tcPr>
          <w:p w14:paraId="255F4885" w14:textId="77777777" w:rsidR="00654AC2" w:rsidRPr="00C36D65" w:rsidRDefault="00654AC2"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X</w:t>
            </w:r>
          </w:p>
        </w:tc>
      </w:tr>
      <w:tr w:rsidR="00654AC2" w:rsidRPr="006378DA" w14:paraId="574F2299" w14:textId="77777777" w:rsidTr="00C9676D">
        <w:tc>
          <w:tcPr>
            <w:cnfStyle w:val="001000000000" w:firstRow="0" w:lastRow="0" w:firstColumn="1" w:lastColumn="0" w:oddVBand="0" w:evenVBand="0" w:oddHBand="0" w:evenHBand="0" w:firstRowFirstColumn="0" w:firstRowLastColumn="0" w:lastRowFirstColumn="0" w:lastRowLastColumn="0"/>
            <w:tcW w:w="540" w:type="dxa"/>
            <w:tcBorders>
              <w:top w:val="single" w:sz="4" w:space="0" w:color="auto"/>
              <w:left w:val="single" w:sz="12" w:space="0" w:color="auto"/>
              <w:bottom w:val="single" w:sz="4" w:space="0" w:color="auto"/>
              <w:right w:val="single" w:sz="12" w:space="0" w:color="auto"/>
            </w:tcBorders>
          </w:tcPr>
          <w:p w14:paraId="3747B262" w14:textId="77777777" w:rsidR="00654AC2" w:rsidRPr="00C36D65" w:rsidRDefault="00654AC2" w:rsidP="00661AC6">
            <w:pPr>
              <w:rPr>
                <w:rFonts w:ascii="Arial" w:hAnsi="Arial" w:cs="Arial"/>
                <w:sz w:val="19"/>
                <w:szCs w:val="19"/>
              </w:rPr>
            </w:pPr>
            <w:r w:rsidRPr="00C36D65">
              <w:rPr>
                <w:rFonts w:ascii="Arial" w:hAnsi="Arial" w:cs="Arial"/>
                <w:sz w:val="19"/>
                <w:szCs w:val="19"/>
              </w:rPr>
              <w:t>11</w:t>
            </w:r>
          </w:p>
        </w:tc>
        <w:tc>
          <w:tcPr>
            <w:tcW w:w="2340" w:type="dxa"/>
            <w:tcBorders>
              <w:top w:val="single" w:sz="4" w:space="0" w:color="auto"/>
              <w:left w:val="single" w:sz="12" w:space="0" w:color="auto"/>
              <w:bottom w:val="single" w:sz="4" w:space="0" w:color="auto"/>
              <w:right w:val="single" w:sz="12" w:space="0" w:color="auto"/>
            </w:tcBorders>
            <w:vAlign w:val="bottom"/>
          </w:tcPr>
          <w:p w14:paraId="549326B4" w14:textId="77777777" w:rsidR="00654AC2" w:rsidRPr="00C36D65" w:rsidRDefault="00654AC2" w:rsidP="00661AC6">
            <w:pPr>
              <w:cnfStyle w:val="000000000000" w:firstRow="0" w:lastRow="0" w:firstColumn="0" w:lastColumn="0" w:oddVBand="0" w:evenVBand="0" w:oddHBand="0" w:evenHBand="0" w:firstRowFirstColumn="0" w:firstRowLastColumn="0" w:lastRowFirstColumn="0" w:lastRowLastColumn="0"/>
              <w:rPr>
                <w:rFonts w:ascii="Arial" w:hAnsi="Arial" w:cs="Arial"/>
                <w:b/>
                <w:sz w:val="19"/>
                <w:szCs w:val="19"/>
              </w:rPr>
            </w:pPr>
            <w:r w:rsidRPr="00C36D65">
              <w:rPr>
                <w:rFonts w:ascii="Arial" w:hAnsi="Arial" w:cs="Arial"/>
                <w:color w:val="000000"/>
                <w:sz w:val="19"/>
                <w:szCs w:val="19"/>
              </w:rPr>
              <w:t>El Monte</w:t>
            </w:r>
          </w:p>
        </w:tc>
        <w:tc>
          <w:tcPr>
            <w:tcW w:w="1732" w:type="dxa"/>
            <w:tcBorders>
              <w:top w:val="single" w:sz="4" w:space="0" w:color="auto"/>
              <w:left w:val="single" w:sz="12" w:space="0" w:color="auto"/>
              <w:bottom w:val="single" w:sz="4" w:space="0" w:color="auto"/>
              <w:right w:val="single" w:sz="12" w:space="0" w:color="auto"/>
            </w:tcBorders>
            <w:vAlign w:val="bottom"/>
          </w:tcPr>
          <w:p w14:paraId="2C409DB6" w14:textId="77777777" w:rsidR="00654AC2" w:rsidRPr="00C36D65" w:rsidRDefault="00654AC2" w:rsidP="00661AC6">
            <w:pPr>
              <w:tabs>
                <w:tab w:val="decimal" w:pos="882"/>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116,876</w:t>
            </w:r>
          </w:p>
        </w:tc>
        <w:tc>
          <w:tcPr>
            <w:tcW w:w="1733" w:type="dxa"/>
            <w:tcBorders>
              <w:top w:val="single" w:sz="4" w:space="0" w:color="auto"/>
              <w:left w:val="single" w:sz="12" w:space="0" w:color="auto"/>
              <w:bottom w:val="single" w:sz="4" w:space="0" w:color="auto"/>
              <w:right w:val="single" w:sz="12" w:space="0" w:color="auto"/>
            </w:tcBorders>
            <w:vAlign w:val="bottom"/>
          </w:tcPr>
          <w:p w14:paraId="45EF0C2F" w14:textId="77777777" w:rsidR="00654AC2" w:rsidRPr="00C36D65" w:rsidRDefault="00654AC2"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p>
        </w:tc>
        <w:tc>
          <w:tcPr>
            <w:tcW w:w="1732" w:type="dxa"/>
            <w:tcBorders>
              <w:top w:val="single" w:sz="4" w:space="0" w:color="auto"/>
              <w:left w:val="single" w:sz="12" w:space="0" w:color="auto"/>
              <w:bottom w:val="single" w:sz="4" w:space="0" w:color="auto"/>
              <w:right w:val="single" w:sz="12" w:space="0" w:color="auto"/>
            </w:tcBorders>
            <w:vAlign w:val="bottom"/>
          </w:tcPr>
          <w:p w14:paraId="7EB34255" w14:textId="77777777" w:rsidR="00654AC2" w:rsidRPr="00C36D65" w:rsidRDefault="00654AC2"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p>
        </w:tc>
        <w:tc>
          <w:tcPr>
            <w:tcW w:w="1733" w:type="dxa"/>
            <w:tcBorders>
              <w:top w:val="single" w:sz="4" w:space="0" w:color="auto"/>
              <w:left w:val="single" w:sz="12" w:space="0" w:color="auto"/>
              <w:bottom w:val="single" w:sz="4" w:space="0" w:color="auto"/>
              <w:right w:val="single" w:sz="12" w:space="0" w:color="auto"/>
            </w:tcBorders>
            <w:vAlign w:val="bottom"/>
          </w:tcPr>
          <w:p w14:paraId="3E04C039" w14:textId="77777777" w:rsidR="00654AC2" w:rsidRPr="00C36D65" w:rsidRDefault="00654AC2"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X</w:t>
            </w:r>
          </w:p>
        </w:tc>
      </w:tr>
      <w:tr w:rsidR="00654AC2" w:rsidRPr="006378DA" w14:paraId="021DD0E5" w14:textId="77777777" w:rsidTr="00C967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Borders>
              <w:top w:val="single" w:sz="4" w:space="0" w:color="auto"/>
              <w:left w:val="single" w:sz="12" w:space="0" w:color="auto"/>
              <w:bottom w:val="single" w:sz="4" w:space="0" w:color="auto"/>
              <w:right w:val="single" w:sz="12" w:space="0" w:color="auto"/>
            </w:tcBorders>
          </w:tcPr>
          <w:p w14:paraId="11EF23E6" w14:textId="77777777" w:rsidR="00654AC2" w:rsidRPr="00C36D65" w:rsidRDefault="00654AC2" w:rsidP="00661AC6">
            <w:pPr>
              <w:rPr>
                <w:rFonts w:ascii="Arial" w:hAnsi="Arial" w:cs="Arial"/>
                <w:sz w:val="19"/>
                <w:szCs w:val="19"/>
              </w:rPr>
            </w:pPr>
            <w:r w:rsidRPr="00C36D65">
              <w:rPr>
                <w:rFonts w:ascii="Arial" w:hAnsi="Arial" w:cs="Arial"/>
                <w:sz w:val="19"/>
                <w:szCs w:val="19"/>
              </w:rPr>
              <w:t>12</w:t>
            </w:r>
          </w:p>
        </w:tc>
        <w:tc>
          <w:tcPr>
            <w:tcW w:w="2340" w:type="dxa"/>
            <w:tcBorders>
              <w:top w:val="single" w:sz="4" w:space="0" w:color="auto"/>
              <w:left w:val="single" w:sz="12" w:space="0" w:color="auto"/>
              <w:bottom w:val="single" w:sz="4" w:space="0" w:color="auto"/>
              <w:right w:val="single" w:sz="12" w:space="0" w:color="auto"/>
            </w:tcBorders>
            <w:vAlign w:val="bottom"/>
          </w:tcPr>
          <w:p w14:paraId="1E40D9A4" w14:textId="77777777" w:rsidR="00654AC2" w:rsidRPr="00C36D65" w:rsidRDefault="00654AC2" w:rsidP="00661AC6">
            <w:pPr>
              <w:cnfStyle w:val="000000100000" w:firstRow="0" w:lastRow="0" w:firstColumn="0" w:lastColumn="0" w:oddVBand="0" w:evenVBand="0" w:oddHBand="1" w:evenHBand="0" w:firstRowFirstColumn="0" w:firstRowLastColumn="0" w:lastRowFirstColumn="0" w:lastRowLastColumn="0"/>
              <w:rPr>
                <w:rFonts w:ascii="Arial" w:hAnsi="Arial" w:cs="Arial"/>
                <w:b/>
                <w:sz w:val="19"/>
                <w:szCs w:val="19"/>
              </w:rPr>
            </w:pPr>
            <w:r w:rsidRPr="00C36D65">
              <w:rPr>
                <w:rFonts w:ascii="Arial" w:hAnsi="Arial" w:cs="Arial"/>
                <w:color w:val="000000"/>
                <w:sz w:val="19"/>
                <w:szCs w:val="19"/>
              </w:rPr>
              <w:t>Fairfield</w:t>
            </w:r>
          </w:p>
        </w:tc>
        <w:tc>
          <w:tcPr>
            <w:tcW w:w="1732" w:type="dxa"/>
            <w:tcBorders>
              <w:top w:val="single" w:sz="4" w:space="0" w:color="auto"/>
              <w:left w:val="single" w:sz="12" w:space="0" w:color="auto"/>
              <w:bottom w:val="single" w:sz="4" w:space="0" w:color="auto"/>
              <w:right w:val="single" w:sz="12" w:space="0" w:color="auto"/>
            </w:tcBorders>
            <w:vAlign w:val="bottom"/>
          </w:tcPr>
          <w:p w14:paraId="38EA2D10" w14:textId="77777777" w:rsidR="00654AC2" w:rsidRPr="00C36D65" w:rsidRDefault="00654AC2" w:rsidP="00661AC6">
            <w:pPr>
              <w:tabs>
                <w:tab w:val="decimal" w:pos="882"/>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117,553</w:t>
            </w:r>
          </w:p>
        </w:tc>
        <w:tc>
          <w:tcPr>
            <w:tcW w:w="1733" w:type="dxa"/>
            <w:tcBorders>
              <w:top w:val="single" w:sz="4" w:space="0" w:color="auto"/>
              <w:left w:val="single" w:sz="12" w:space="0" w:color="auto"/>
              <w:bottom w:val="single" w:sz="4" w:space="0" w:color="auto"/>
              <w:right w:val="single" w:sz="12" w:space="0" w:color="auto"/>
            </w:tcBorders>
            <w:vAlign w:val="bottom"/>
          </w:tcPr>
          <w:p w14:paraId="0ACF9968" w14:textId="77777777" w:rsidR="00654AC2" w:rsidRPr="00C36D65" w:rsidRDefault="00654AC2"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p>
        </w:tc>
        <w:tc>
          <w:tcPr>
            <w:tcW w:w="1732" w:type="dxa"/>
            <w:tcBorders>
              <w:top w:val="single" w:sz="4" w:space="0" w:color="auto"/>
              <w:left w:val="single" w:sz="12" w:space="0" w:color="auto"/>
              <w:bottom w:val="single" w:sz="4" w:space="0" w:color="auto"/>
              <w:right w:val="single" w:sz="12" w:space="0" w:color="auto"/>
            </w:tcBorders>
            <w:vAlign w:val="bottom"/>
          </w:tcPr>
          <w:p w14:paraId="593CCF0C" w14:textId="77777777" w:rsidR="00654AC2" w:rsidRPr="00C36D65" w:rsidRDefault="00654AC2"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p>
        </w:tc>
        <w:tc>
          <w:tcPr>
            <w:tcW w:w="1733" w:type="dxa"/>
            <w:tcBorders>
              <w:top w:val="single" w:sz="4" w:space="0" w:color="auto"/>
              <w:left w:val="single" w:sz="12" w:space="0" w:color="auto"/>
              <w:bottom w:val="single" w:sz="4" w:space="0" w:color="auto"/>
              <w:right w:val="single" w:sz="12" w:space="0" w:color="auto"/>
            </w:tcBorders>
            <w:vAlign w:val="bottom"/>
          </w:tcPr>
          <w:p w14:paraId="0CDFD5E8" w14:textId="77777777" w:rsidR="00654AC2" w:rsidRPr="00C36D65" w:rsidRDefault="00654AC2"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X</w:t>
            </w:r>
          </w:p>
        </w:tc>
      </w:tr>
      <w:tr w:rsidR="00654AC2" w:rsidRPr="006378DA" w14:paraId="58BB2CAD" w14:textId="77777777" w:rsidTr="00C9676D">
        <w:tc>
          <w:tcPr>
            <w:cnfStyle w:val="001000000000" w:firstRow="0" w:lastRow="0" w:firstColumn="1" w:lastColumn="0" w:oddVBand="0" w:evenVBand="0" w:oddHBand="0" w:evenHBand="0" w:firstRowFirstColumn="0" w:firstRowLastColumn="0" w:lastRowFirstColumn="0" w:lastRowLastColumn="0"/>
            <w:tcW w:w="540" w:type="dxa"/>
            <w:tcBorders>
              <w:top w:val="single" w:sz="4" w:space="0" w:color="auto"/>
              <w:left w:val="single" w:sz="12" w:space="0" w:color="auto"/>
              <w:bottom w:val="single" w:sz="4" w:space="0" w:color="auto"/>
              <w:right w:val="single" w:sz="12" w:space="0" w:color="auto"/>
            </w:tcBorders>
          </w:tcPr>
          <w:p w14:paraId="4CE389BA" w14:textId="77777777" w:rsidR="00654AC2" w:rsidRPr="00C36D65" w:rsidRDefault="00654AC2" w:rsidP="00661AC6">
            <w:pPr>
              <w:rPr>
                <w:rFonts w:ascii="Arial" w:hAnsi="Arial" w:cs="Arial"/>
                <w:sz w:val="19"/>
                <w:szCs w:val="19"/>
              </w:rPr>
            </w:pPr>
            <w:r w:rsidRPr="00C36D65">
              <w:rPr>
                <w:rFonts w:ascii="Arial" w:hAnsi="Arial" w:cs="Arial"/>
                <w:sz w:val="19"/>
                <w:szCs w:val="19"/>
              </w:rPr>
              <w:t>13</w:t>
            </w:r>
          </w:p>
        </w:tc>
        <w:tc>
          <w:tcPr>
            <w:tcW w:w="2340" w:type="dxa"/>
            <w:tcBorders>
              <w:top w:val="single" w:sz="4" w:space="0" w:color="auto"/>
              <w:left w:val="single" w:sz="12" w:space="0" w:color="auto"/>
              <w:bottom w:val="single" w:sz="4" w:space="0" w:color="auto"/>
              <w:right w:val="single" w:sz="12" w:space="0" w:color="auto"/>
            </w:tcBorders>
            <w:vAlign w:val="bottom"/>
          </w:tcPr>
          <w:p w14:paraId="502788AD" w14:textId="77777777" w:rsidR="00654AC2" w:rsidRPr="00C36D65" w:rsidRDefault="00654AC2" w:rsidP="00661AC6">
            <w:pPr>
              <w:cnfStyle w:val="000000000000" w:firstRow="0" w:lastRow="0" w:firstColumn="0" w:lastColumn="0" w:oddVBand="0" w:evenVBand="0" w:oddHBand="0" w:evenHBand="0" w:firstRowFirstColumn="0" w:firstRowLastColumn="0" w:lastRowFirstColumn="0" w:lastRowLastColumn="0"/>
              <w:rPr>
                <w:rFonts w:ascii="Arial" w:hAnsi="Arial" w:cs="Arial"/>
                <w:b/>
                <w:sz w:val="19"/>
                <w:szCs w:val="19"/>
              </w:rPr>
            </w:pPr>
            <w:r w:rsidRPr="00C36D65">
              <w:rPr>
                <w:rFonts w:ascii="Arial" w:hAnsi="Arial" w:cs="Arial"/>
                <w:color w:val="000000"/>
                <w:sz w:val="19"/>
                <w:szCs w:val="19"/>
              </w:rPr>
              <w:t>Fontana</w:t>
            </w:r>
          </w:p>
        </w:tc>
        <w:tc>
          <w:tcPr>
            <w:tcW w:w="1732" w:type="dxa"/>
            <w:tcBorders>
              <w:top w:val="single" w:sz="4" w:space="0" w:color="auto"/>
              <w:left w:val="single" w:sz="12" w:space="0" w:color="auto"/>
              <w:bottom w:val="single" w:sz="4" w:space="0" w:color="auto"/>
              <w:right w:val="single" w:sz="12" w:space="0" w:color="auto"/>
            </w:tcBorders>
            <w:vAlign w:val="bottom"/>
          </w:tcPr>
          <w:p w14:paraId="17B3391B" w14:textId="77777777" w:rsidR="00654AC2" w:rsidRPr="00C36D65" w:rsidRDefault="00654AC2" w:rsidP="00661AC6">
            <w:pPr>
              <w:tabs>
                <w:tab w:val="decimal" w:pos="882"/>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211,519</w:t>
            </w:r>
          </w:p>
        </w:tc>
        <w:tc>
          <w:tcPr>
            <w:tcW w:w="1733" w:type="dxa"/>
            <w:tcBorders>
              <w:top w:val="single" w:sz="4" w:space="0" w:color="auto"/>
              <w:left w:val="single" w:sz="12" w:space="0" w:color="auto"/>
              <w:bottom w:val="single" w:sz="4" w:space="0" w:color="auto"/>
              <w:right w:val="single" w:sz="12" w:space="0" w:color="auto"/>
            </w:tcBorders>
            <w:vAlign w:val="bottom"/>
          </w:tcPr>
          <w:p w14:paraId="51A275A2" w14:textId="77777777" w:rsidR="00654AC2" w:rsidRPr="00C36D65" w:rsidRDefault="00654AC2"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p>
        </w:tc>
        <w:tc>
          <w:tcPr>
            <w:tcW w:w="1732" w:type="dxa"/>
            <w:tcBorders>
              <w:top w:val="single" w:sz="4" w:space="0" w:color="auto"/>
              <w:left w:val="single" w:sz="12" w:space="0" w:color="auto"/>
              <w:bottom w:val="single" w:sz="4" w:space="0" w:color="auto"/>
              <w:right w:val="single" w:sz="12" w:space="0" w:color="auto"/>
            </w:tcBorders>
            <w:vAlign w:val="bottom"/>
          </w:tcPr>
          <w:p w14:paraId="6087A3DD" w14:textId="77777777" w:rsidR="00654AC2" w:rsidRPr="00C36D65" w:rsidRDefault="00654AC2"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p>
        </w:tc>
        <w:tc>
          <w:tcPr>
            <w:tcW w:w="1733" w:type="dxa"/>
            <w:tcBorders>
              <w:top w:val="single" w:sz="4" w:space="0" w:color="auto"/>
              <w:left w:val="single" w:sz="12" w:space="0" w:color="auto"/>
              <w:bottom w:val="single" w:sz="4" w:space="0" w:color="auto"/>
              <w:right w:val="single" w:sz="12" w:space="0" w:color="auto"/>
            </w:tcBorders>
            <w:vAlign w:val="bottom"/>
          </w:tcPr>
          <w:p w14:paraId="4EA63139" w14:textId="77777777" w:rsidR="00654AC2" w:rsidRPr="00C36D65" w:rsidRDefault="00654AC2"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X</w:t>
            </w:r>
          </w:p>
        </w:tc>
      </w:tr>
      <w:tr w:rsidR="00654AC2" w:rsidRPr="006378DA" w14:paraId="089A89E4" w14:textId="77777777" w:rsidTr="00C967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Borders>
              <w:top w:val="single" w:sz="4" w:space="0" w:color="auto"/>
              <w:left w:val="single" w:sz="12" w:space="0" w:color="auto"/>
              <w:bottom w:val="single" w:sz="4" w:space="0" w:color="auto"/>
              <w:right w:val="single" w:sz="12" w:space="0" w:color="auto"/>
            </w:tcBorders>
          </w:tcPr>
          <w:p w14:paraId="1FADC1F1" w14:textId="77777777" w:rsidR="00654AC2" w:rsidRPr="00C36D65" w:rsidRDefault="00654AC2" w:rsidP="00661AC6">
            <w:pPr>
              <w:rPr>
                <w:rFonts w:ascii="Arial" w:hAnsi="Arial" w:cs="Arial"/>
                <w:sz w:val="19"/>
                <w:szCs w:val="19"/>
              </w:rPr>
            </w:pPr>
            <w:r w:rsidRPr="00C36D65">
              <w:rPr>
                <w:rFonts w:ascii="Arial" w:hAnsi="Arial" w:cs="Arial"/>
                <w:sz w:val="19"/>
                <w:szCs w:val="19"/>
              </w:rPr>
              <w:t>14</w:t>
            </w:r>
          </w:p>
        </w:tc>
        <w:tc>
          <w:tcPr>
            <w:tcW w:w="2340" w:type="dxa"/>
            <w:tcBorders>
              <w:top w:val="single" w:sz="4" w:space="0" w:color="auto"/>
              <w:left w:val="single" w:sz="12" w:space="0" w:color="auto"/>
              <w:bottom w:val="single" w:sz="4" w:space="0" w:color="auto"/>
              <w:right w:val="single" w:sz="12" w:space="0" w:color="auto"/>
            </w:tcBorders>
            <w:vAlign w:val="bottom"/>
          </w:tcPr>
          <w:p w14:paraId="67F5ECE7" w14:textId="77777777" w:rsidR="00654AC2" w:rsidRPr="00C36D65" w:rsidRDefault="00654AC2" w:rsidP="00661AC6">
            <w:pPr>
              <w:cnfStyle w:val="000000100000" w:firstRow="0" w:lastRow="0" w:firstColumn="0" w:lastColumn="0" w:oddVBand="0" w:evenVBand="0" w:oddHBand="1" w:evenHBand="0" w:firstRowFirstColumn="0" w:firstRowLastColumn="0" w:lastRowFirstColumn="0" w:lastRowLastColumn="0"/>
              <w:rPr>
                <w:rFonts w:ascii="Arial" w:hAnsi="Arial" w:cs="Arial"/>
                <w:b/>
                <w:sz w:val="19"/>
                <w:szCs w:val="19"/>
              </w:rPr>
            </w:pPr>
            <w:r w:rsidRPr="00C36D65">
              <w:rPr>
                <w:rFonts w:ascii="Arial" w:hAnsi="Arial" w:cs="Arial"/>
                <w:color w:val="000000"/>
                <w:sz w:val="19"/>
                <w:szCs w:val="19"/>
              </w:rPr>
              <w:t>Fresno</w:t>
            </w:r>
          </w:p>
        </w:tc>
        <w:tc>
          <w:tcPr>
            <w:tcW w:w="1732" w:type="dxa"/>
            <w:tcBorders>
              <w:top w:val="single" w:sz="4" w:space="0" w:color="auto"/>
              <w:left w:val="single" w:sz="12" w:space="0" w:color="auto"/>
              <w:bottom w:val="single" w:sz="4" w:space="0" w:color="auto"/>
              <w:right w:val="single" w:sz="12" w:space="0" w:color="auto"/>
            </w:tcBorders>
            <w:vAlign w:val="bottom"/>
          </w:tcPr>
          <w:p w14:paraId="608E3627" w14:textId="77777777" w:rsidR="00654AC2" w:rsidRPr="00C36D65" w:rsidRDefault="00654AC2" w:rsidP="00661AC6">
            <w:pPr>
              <w:tabs>
                <w:tab w:val="decimal" w:pos="882"/>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543,451</w:t>
            </w:r>
          </w:p>
        </w:tc>
        <w:tc>
          <w:tcPr>
            <w:tcW w:w="1733" w:type="dxa"/>
            <w:tcBorders>
              <w:top w:val="single" w:sz="4" w:space="0" w:color="auto"/>
              <w:left w:val="single" w:sz="12" w:space="0" w:color="auto"/>
              <w:bottom w:val="single" w:sz="4" w:space="0" w:color="auto"/>
              <w:right w:val="single" w:sz="12" w:space="0" w:color="auto"/>
            </w:tcBorders>
            <w:vAlign w:val="bottom"/>
          </w:tcPr>
          <w:p w14:paraId="4AC06702" w14:textId="77777777" w:rsidR="00654AC2" w:rsidRPr="00C36D65" w:rsidRDefault="00654AC2"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X</w:t>
            </w:r>
          </w:p>
        </w:tc>
        <w:tc>
          <w:tcPr>
            <w:tcW w:w="1732" w:type="dxa"/>
            <w:tcBorders>
              <w:top w:val="single" w:sz="4" w:space="0" w:color="auto"/>
              <w:left w:val="single" w:sz="12" w:space="0" w:color="auto"/>
              <w:bottom w:val="single" w:sz="4" w:space="0" w:color="auto"/>
              <w:right w:val="single" w:sz="12" w:space="0" w:color="auto"/>
            </w:tcBorders>
            <w:vAlign w:val="bottom"/>
          </w:tcPr>
          <w:p w14:paraId="523CA6B2" w14:textId="77777777" w:rsidR="00654AC2" w:rsidRPr="00C36D65" w:rsidRDefault="00654AC2"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X</w:t>
            </w:r>
          </w:p>
        </w:tc>
        <w:tc>
          <w:tcPr>
            <w:tcW w:w="1733" w:type="dxa"/>
            <w:tcBorders>
              <w:top w:val="single" w:sz="4" w:space="0" w:color="auto"/>
              <w:left w:val="single" w:sz="12" w:space="0" w:color="auto"/>
              <w:bottom w:val="single" w:sz="4" w:space="0" w:color="auto"/>
              <w:right w:val="single" w:sz="12" w:space="0" w:color="auto"/>
            </w:tcBorders>
            <w:vAlign w:val="bottom"/>
          </w:tcPr>
          <w:p w14:paraId="7BD3D4E0" w14:textId="77777777" w:rsidR="00654AC2" w:rsidRPr="00C36D65" w:rsidRDefault="00654AC2"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X</w:t>
            </w:r>
          </w:p>
        </w:tc>
      </w:tr>
      <w:tr w:rsidR="00654AC2" w:rsidRPr="006378DA" w14:paraId="2B05E506" w14:textId="77777777" w:rsidTr="00C9676D">
        <w:tc>
          <w:tcPr>
            <w:cnfStyle w:val="001000000000" w:firstRow="0" w:lastRow="0" w:firstColumn="1" w:lastColumn="0" w:oddVBand="0" w:evenVBand="0" w:oddHBand="0" w:evenHBand="0" w:firstRowFirstColumn="0" w:firstRowLastColumn="0" w:lastRowFirstColumn="0" w:lastRowLastColumn="0"/>
            <w:tcW w:w="540" w:type="dxa"/>
            <w:tcBorders>
              <w:top w:val="single" w:sz="4" w:space="0" w:color="auto"/>
              <w:left w:val="single" w:sz="12" w:space="0" w:color="auto"/>
              <w:bottom w:val="single" w:sz="4" w:space="0" w:color="auto"/>
              <w:right w:val="single" w:sz="12" w:space="0" w:color="auto"/>
            </w:tcBorders>
          </w:tcPr>
          <w:p w14:paraId="2BA8B4B0" w14:textId="77777777" w:rsidR="00654AC2" w:rsidRPr="00C36D65" w:rsidRDefault="00654AC2" w:rsidP="00661AC6">
            <w:pPr>
              <w:rPr>
                <w:rFonts w:ascii="Arial" w:hAnsi="Arial" w:cs="Arial"/>
                <w:sz w:val="19"/>
                <w:szCs w:val="19"/>
              </w:rPr>
            </w:pPr>
            <w:r w:rsidRPr="00C36D65">
              <w:rPr>
                <w:rFonts w:ascii="Arial" w:hAnsi="Arial" w:cs="Arial"/>
                <w:sz w:val="19"/>
                <w:szCs w:val="19"/>
              </w:rPr>
              <w:t>15</w:t>
            </w:r>
          </w:p>
        </w:tc>
        <w:tc>
          <w:tcPr>
            <w:tcW w:w="2340" w:type="dxa"/>
            <w:tcBorders>
              <w:top w:val="single" w:sz="4" w:space="0" w:color="auto"/>
              <w:left w:val="single" w:sz="12" w:space="0" w:color="auto"/>
              <w:bottom w:val="single" w:sz="4" w:space="0" w:color="auto"/>
              <w:right w:val="single" w:sz="12" w:space="0" w:color="auto"/>
            </w:tcBorders>
            <w:vAlign w:val="bottom"/>
          </w:tcPr>
          <w:p w14:paraId="02289B02" w14:textId="77777777" w:rsidR="00654AC2" w:rsidRPr="00C36D65" w:rsidRDefault="00654AC2" w:rsidP="00661AC6">
            <w:pPr>
              <w:cnfStyle w:val="000000000000" w:firstRow="0" w:lastRow="0" w:firstColumn="0" w:lastColumn="0" w:oddVBand="0" w:evenVBand="0" w:oddHBand="0" w:evenHBand="0" w:firstRowFirstColumn="0" w:firstRowLastColumn="0" w:lastRowFirstColumn="0" w:lastRowLastColumn="0"/>
              <w:rPr>
                <w:rFonts w:ascii="Arial" w:hAnsi="Arial" w:cs="Arial"/>
                <w:b/>
                <w:sz w:val="19"/>
                <w:szCs w:val="19"/>
              </w:rPr>
            </w:pPr>
            <w:r w:rsidRPr="00C36D65">
              <w:rPr>
                <w:rFonts w:ascii="Arial" w:hAnsi="Arial" w:cs="Arial"/>
                <w:color w:val="000000"/>
                <w:sz w:val="19"/>
                <w:szCs w:val="19"/>
              </w:rPr>
              <w:t>Gardena</w:t>
            </w:r>
          </w:p>
        </w:tc>
        <w:tc>
          <w:tcPr>
            <w:tcW w:w="1732" w:type="dxa"/>
            <w:tcBorders>
              <w:top w:val="single" w:sz="4" w:space="0" w:color="auto"/>
              <w:left w:val="single" w:sz="12" w:space="0" w:color="auto"/>
              <w:bottom w:val="single" w:sz="4" w:space="0" w:color="auto"/>
              <w:right w:val="single" w:sz="12" w:space="0" w:color="auto"/>
            </w:tcBorders>
            <w:vAlign w:val="bottom"/>
          </w:tcPr>
          <w:p w14:paraId="6ACF51BF" w14:textId="77777777" w:rsidR="00654AC2" w:rsidRPr="00C36D65" w:rsidRDefault="00654AC2" w:rsidP="00661AC6">
            <w:pPr>
              <w:tabs>
                <w:tab w:val="decimal" w:pos="882"/>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60,732</w:t>
            </w:r>
          </w:p>
        </w:tc>
        <w:tc>
          <w:tcPr>
            <w:tcW w:w="1733" w:type="dxa"/>
            <w:tcBorders>
              <w:top w:val="single" w:sz="4" w:space="0" w:color="auto"/>
              <w:left w:val="single" w:sz="12" w:space="0" w:color="auto"/>
              <w:bottom w:val="single" w:sz="4" w:space="0" w:color="auto"/>
              <w:right w:val="single" w:sz="12" w:space="0" w:color="auto"/>
            </w:tcBorders>
            <w:vAlign w:val="bottom"/>
          </w:tcPr>
          <w:p w14:paraId="2E800B2B" w14:textId="77777777" w:rsidR="00654AC2" w:rsidRPr="00C36D65" w:rsidRDefault="00654AC2"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p>
        </w:tc>
        <w:tc>
          <w:tcPr>
            <w:tcW w:w="1732" w:type="dxa"/>
            <w:tcBorders>
              <w:top w:val="single" w:sz="4" w:space="0" w:color="auto"/>
              <w:left w:val="single" w:sz="12" w:space="0" w:color="auto"/>
              <w:bottom w:val="single" w:sz="4" w:space="0" w:color="auto"/>
              <w:right w:val="single" w:sz="12" w:space="0" w:color="auto"/>
            </w:tcBorders>
            <w:vAlign w:val="bottom"/>
          </w:tcPr>
          <w:p w14:paraId="01394811" w14:textId="77777777" w:rsidR="00654AC2" w:rsidRPr="00C36D65" w:rsidRDefault="00654AC2"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p>
        </w:tc>
        <w:tc>
          <w:tcPr>
            <w:tcW w:w="1733" w:type="dxa"/>
            <w:tcBorders>
              <w:top w:val="single" w:sz="4" w:space="0" w:color="auto"/>
              <w:left w:val="single" w:sz="12" w:space="0" w:color="auto"/>
              <w:bottom w:val="single" w:sz="4" w:space="0" w:color="auto"/>
              <w:right w:val="single" w:sz="12" w:space="0" w:color="auto"/>
            </w:tcBorders>
            <w:vAlign w:val="bottom"/>
          </w:tcPr>
          <w:p w14:paraId="0D8E66AE" w14:textId="77777777" w:rsidR="00654AC2" w:rsidRPr="00C36D65" w:rsidRDefault="00654AC2"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X</w:t>
            </w:r>
          </w:p>
        </w:tc>
      </w:tr>
      <w:tr w:rsidR="00654AC2" w:rsidRPr="006378DA" w14:paraId="2FFD90E4" w14:textId="77777777" w:rsidTr="00C967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Borders>
              <w:top w:val="single" w:sz="4" w:space="0" w:color="auto"/>
              <w:left w:val="single" w:sz="12" w:space="0" w:color="auto"/>
              <w:bottom w:val="single" w:sz="4" w:space="0" w:color="auto"/>
              <w:right w:val="single" w:sz="12" w:space="0" w:color="auto"/>
            </w:tcBorders>
          </w:tcPr>
          <w:p w14:paraId="1C2FE4EC" w14:textId="77777777" w:rsidR="00654AC2" w:rsidRPr="00C36D65" w:rsidRDefault="00654AC2" w:rsidP="00661AC6">
            <w:pPr>
              <w:rPr>
                <w:rFonts w:ascii="Arial" w:hAnsi="Arial" w:cs="Arial"/>
                <w:sz w:val="19"/>
                <w:szCs w:val="19"/>
              </w:rPr>
            </w:pPr>
            <w:r w:rsidRPr="00C36D65">
              <w:rPr>
                <w:rFonts w:ascii="Arial" w:hAnsi="Arial" w:cs="Arial"/>
                <w:sz w:val="19"/>
                <w:szCs w:val="19"/>
              </w:rPr>
              <w:t>16</w:t>
            </w:r>
          </w:p>
        </w:tc>
        <w:tc>
          <w:tcPr>
            <w:tcW w:w="2340" w:type="dxa"/>
            <w:tcBorders>
              <w:top w:val="single" w:sz="4" w:space="0" w:color="auto"/>
              <w:left w:val="single" w:sz="12" w:space="0" w:color="auto"/>
              <w:bottom w:val="single" w:sz="4" w:space="0" w:color="auto"/>
              <w:right w:val="single" w:sz="12" w:space="0" w:color="auto"/>
            </w:tcBorders>
            <w:vAlign w:val="bottom"/>
          </w:tcPr>
          <w:p w14:paraId="746DE35F" w14:textId="77777777" w:rsidR="00654AC2" w:rsidRPr="00C36D65" w:rsidRDefault="00654AC2" w:rsidP="00661AC6">
            <w:pPr>
              <w:cnfStyle w:val="000000100000" w:firstRow="0" w:lastRow="0" w:firstColumn="0" w:lastColumn="0" w:oddVBand="0" w:evenVBand="0" w:oddHBand="1" w:evenHBand="0" w:firstRowFirstColumn="0" w:firstRowLastColumn="0" w:lastRowFirstColumn="0" w:lastRowLastColumn="0"/>
              <w:rPr>
                <w:rFonts w:ascii="Arial" w:hAnsi="Arial" w:cs="Arial"/>
                <w:b/>
                <w:sz w:val="19"/>
                <w:szCs w:val="19"/>
              </w:rPr>
            </w:pPr>
            <w:r w:rsidRPr="00C36D65">
              <w:rPr>
                <w:rFonts w:ascii="Arial" w:hAnsi="Arial" w:cs="Arial"/>
                <w:color w:val="000000"/>
                <w:sz w:val="19"/>
                <w:szCs w:val="19"/>
              </w:rPr>
              <w:t>Hayward</w:t>
            </w:r>
          </w:p>
        </w:tc>
        <w:tc>
          <w:tcPr>
            <w:tcW w:w="1732" w:type="dxa"/>
            <w:tcBorders>
              <w:top w:val="single" w:sz="4" w:space="0" w:color="auto"/>
              <w:left w:val="single" w:sz="12" w:space="0" w:color="auto"/>
              <w:bottom w:val="single" w:sz="4" w:space="0" w:color="auto"/>
              <w:right w:val="single" w:sz="12" w:space="0" w:color="auto"/>
            </w:tcBorders>
            <w:vAlign w:val="bottom"/>
          </w:tcPr>
          <w:p w14:paraId="36B8AD75" w14:textId="77777777" w:rsidR="00654AC2" w:rsidRPr="00C36D65" w:rsidRDefault="00654AC2" w:rsidP="00661AC6">
            <w:pPr>
              <w:tabs>
                <w:tab w:val="decimal" w:pos="882"/>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159,266</w:t>
            </w:r>
          </w:p>
        </w:tc>
        <w:tc>
          <w:tcPr>
            <w:tcW w:w="1733" w:type="dxa"/>
            <w:tcBorders>
              <w:top w:val="single" w:sz="4" w:space="0" w:color="auto"/>
              <w:left w:val="single" w:sz="12" w:space="0" w:color="auto"/>
              <w:bottom w:val="single" w:sz="4" w:space="0" w:color="auto"/>
              <w:right w:val="single" w:sz="12" w:space="0" w:color="auto"/>
            </w:tcBorders>
            <w:vAlign w:val="bottom"/>
          </w:tcPr>
          <w:p w14:paraId="65E33FFD" w14:textId="77777777" w:rsidR="00654AC2" w:rsidRPr="00C36D65" w:rsidRDefault="00654AC2"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p>
        </w:tc>
        <w:tc>
          <w:tcPr>
            <w:tcW w:w="1732" w:type="dxa"/>
            <w:tcBorders>
              <w:top w:val="single" w:sz="4" w:space="0" w:color="auto"/>
              <w:left w:val="single" w:sz="12" w:space="0" w:color="auto"/>
              <w:bottom w:val="single" w:sz="4" w:space="0" w:color="auto"/>
              <w:right w:val="single" w:sz="12" w:space="0" w:color="auto"/>
            </w:tcBorders>
            <w:vAlign w:val="bottom"/>
          </w:tcPr>
          <w:p w14:paraId="5A1AA89F" w14:textId="77777777" w:rsidR="00654AC2" w:rsidRPr="00C36D65" w:rsidRDefault="00654AC2"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p>
        </w:tc>
        <w:tc>
          <w:tcPr>
            <w:tcW w:w="1733" w:type="dxa"/>
            <w:tcBorders>
              <w:top w:val="single" w:sz="4" w:space="0" w:color="auto"/>
              <w:left w:val="single" w:sz="12" w:space="0" w:color="auto"/>
              <w:bottom w:val="single" w:sz="4" w:space="0" w:color="auto"/>
              <w:right w:val="single" w:sz="12" w:space="0" w:color="auto"/>
            </w:tcBorders>
            <w:vAlign w:val="bottom"/>
          </w:tcPr>
          <w:p w14:paraId="4BC3C230" w14:textId="77777777" w:rsidR="00654AC2" w:rsidRPr="00C36D65" w:rsidRDefault="00654AC2"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X</w:t>
            </w:r>
          </w:p>
        </w:tc>
      </w:tr>
      <w:tr w:rsidR="00654AC2" w:rsidRPr="006378DA" w14:paraId="7E4D30AE" w14:textId="77777777" w:rsidTr="00C9676D">
        <w:tc>
          <w:tcPr>
            <w:cnfStyle w:val="001000000000" w:firstRow="0" w:lastRow="0" w:firstColumn="1" w:lastColumn="0" w:oddVBand="0" w:evenVBand="0" w:oddHBand="0" w:evenHBand="0" w:firstRowFirstColumn="0" w:firstRowLastColumn="0" w:lastRowFirstColumn="0" w:lastRowLastColumn="0"/>
            <w:tcW w:w="540" w:type="dxa"/>
            <w:tcBorders>
              <w:top w:val="single" w:sz="4" w:space="0" w:color="auto"/>
              <w:left w:val="single" w:sz="12" w:space="0" w:color="auto"/>
              <w:bottom w:val="single" w:sz="4" w:space="0" w:color="auto"/>
              <w:right w:val="single" w:sz="12" w:space="0" w:color="auto"/>
            </w:tcBorders>
          </w:tcPr>
          <w:p w14:paraId="2DAC526C" w14:textId="77777777" w:rsidR="00654AC2" w:rsidRPr="00C36D65" w:rsidRDefault="00654AC2" w:rsidP="00661AC6">
            <w:pPr>
              <w:rPr>
                <w:rFonts w:ascii="Arial" w:hAnsi="Arial" w:cs="Arial"/>
                <w:sz w:val="19"/>
                <w:szCs w:val="19"/>
              </w:rPr>
            </w:pPr>
            <w:r w:rsidRPr="00C36D65">
              <w:rPr>
                <w:rFonts w:ascii="Arial" w:hAnsi="Arial" w:cs="Arial"/>
                <w:sz w:val="19"/>
                <w:szCs w:val="19"/>
              </w:rPr>
              <w:t>17</w:t>
            </w:r>
          </w:p>
        </w:tc>
        <w:tc>
          <w:tcPr>
            <w:tcW w:w="2340" w:type="dxa"/>
            <w:tcBorders>
              <w:top w:val="single" w:sz="4" w:space="0" w:color="auto"/>
              <w:left w:val="single" w:sz="12" w:space="0" w:color="auto"/>
              <w:bottom w:val="single" w:sz="4" w:space="0" w:color="auto"/>
              <w:right w:val="single" w:sz="12" w:space="0" w:color="auto"/>
            </w:tcBorders>
            <w:vAlign w:val="bottom"/>
          </w:tcPr>
          <w:p w14:paraId="46E2B9AC" w14:textId="77777777" w:rsidR="00654AC2" w:rsidRPr="00C36D65" w:rsidRDefault="00654AC2" w:rsidP="00661AC6">
            <w:pPr>
              <w:cnfStyle w:val="000000000000" w:firstRow="0" w:lastRow="0" w:firstColumn="0" w:lastColumn="0" w:oddVBand="0" w:evenVBand="0" w:oddHBand="0" w:evenHBand="0" w:firstRowFirstColumn="0" w:firstRowLastColumn="0" w:lastRowFirstColumn="0" w:lastRowLastColumn="0"/>
              <w:rPr>
                <w:rFonts w:ascii="Arial" w:hAnsi="Arial" w:cs="Arial"/>
                <w:b/>
                <w:sz w:val="19"/>
                <w:szCs w:val="19"/>
              </w:rPr>
            </w:pPr>
            <w:r w:rsidRPr="00C36D65">
              <w:rPr>
                <w:rFonts w:ascii="Arial" w:hAnsi="Arial" w:cs="Arial"/>
                <w:color w:val="000000"/>
                <w:sz w:val="19"/>
                <w:szCs w:val="19"/>
              </w:rPr>
              <w:t>Hemet</w:t>
            </w:r>
          </w:p>
        </w:tc>
        <w:tc>
          <w:tcPr>
            <w:tcW w:w="1732" w:type="dxa"/>
            <w:tcBorders>
              <w:top w:val="single" w:sz="4" w:space="0" w:color="auto"/>
              <w:left w:val="single" w:sz="12" w:space="0" w:color="auto"/>
              <w:bottom w:val="single" w:sz="4" w:space="0" w:color="auto"/>
              <w:right w:val="single" w:sz="12" w:space="0" w:color="auto"/>
            </w:tcBorders>
            <w:vAlign w:val="bottom"/>
          </w:tcPr>
          <w:p w14:paraId="02F9DD6B" w14:textId="77777777" w:rsidR="00654AC2" w:rsidRPr="00C36D65" w:rsidRDefault="00654AC2" w:rsidP="00661AC6">
            <w:pPr>
              <w:tabs>
                <w:tab w:val="decimal" w:pos="882"/>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84,391</w:t>
            </w:r>
          </w:p>
        </w:tc>
        <w:tc>
          <w:tcPr>
            <w:tcW w:w="1733" w:type="dxa"/>
            <w:tcBorders>
              <w:top w:val="single" w:sz="4" w:space="0" w:color="auto"/>
              <w:left w:val="single" w:sz="12" w:space="0" w:color="auto"/>
              <w:bottom w:val="single" w:sz="4" w:space="0" w:color="auto"/>
              <w:right w:val="single" w:sz="12" w:space="0" w:color="auto"/>
            </w:tcBorders>
            <w:vAlign w:val="bottom"/>
          </w:tcPr>
          <w:p w14:paraId="46B014DB" w14:textId="77777777" w:rsidR="00654AC2" w:rsidRPr="00C36D65" w:rsidRDefault="00654AC2"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p>
        </w:tc>
        <w:tc>
          <w:tcPr>
            <w:tcW w:w="1732" w:type="dxa"/>
            <w:tcBorders>
              <w:top w:val="single" w:sz="4" w:space="0" w:color="auto"/>
              <w:left w:val="single" w:sz="12" w:space="0" w:color="auto"/>
              <w:bottom w:val="single" w:sz="4" w:space="0" w:color="auto"/>
              <w:right w:val="single" w:sz="12" w:space="0" w:color="auto"/>
            </w:tcBorders>
            <w:vAlign w:val="bottom"/>
          </w:tcPr>
          <w:p w14:paraId="6C1CFE3C" w14:textId="77777777" w:rsidR="00654AC2" w:rsidRPr="00C36D65" w:rsidRDefault="00654AC2"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p>
        </w:tc>
        <w:tc>
          <w:tcPr>
            <w:tcW w:w="1733" w:type="dxa"/>
            <w:tcBorders>
              <w:top w:val="single" w:sz="4" w:space="0" w:color="auto"/>
              <w:left w:val="single" w:sz="12" w:space="0" w:color="auto"/>
              <w:bottom w:val="single" w:sz="4" w:space="0" w:color="auto"/>
              <w:right w:val="single" w:sz="12" w:space="0" w:color="auto"/>
            </w:tcBorders>
            <w:vAlign w:val="bottom"/>
          </w:tcPr>
          <w:p w14:paraId="2F522B20" w14:textId="77777777" w:rsidR="00654AC2" w:rsidRPr="00C36D65" w:rsidRDefault="00654AC2"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X</w:t>
            </w:r>
          </w:p>
        </w:tc>
      </w:tr>
      <w:tr w:rsidR="00654AC2" w:rsidRPr="006378DA" w14:paraId="082A8DA7" w14:textId="77777777" w:rsidTr="00C967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Borders>
              <w:top w:val="single" w:sz="4" w:space="0" w:color="auto"/>
              <w:left w:val="single" w:sz="12" w:space="0" w:color="auto"/>
              <w:bottom w:val="single" w:sz="4" w:space="0" w:color="auto"/>
              <w:right w:val="single" w:sz="12" w:space="0" w:color="auto"/>
            </w:tcBorders>
          </w:tcPr>
          <w:p w14:paraId="72517D0B" w14:textId="77777777" w:rsidR="00654AC2" w:rsidRPr="00C36D65" w:rsidRDefault="00654AC2" w:rsidP="00661AC6">
            <w:pPr>
              <w:rPr>
                <w:rFonts w:ascii="Arial" w:hAnsi="Arial" w:cs="Arial"/>
                <w:sz w:val="19"/>
                <w:szCs w:val="19"/>
              </w:rPr>
            </w:pPr>
            <w:r w:rsidRPr="00C36D65">
              <w:rPr>
                <w:rFonts w:ascii="Arial" w:hAnsi="Arial" w:cs="Arial"/>
                <w:sz w:val="19"/>
                <w:szCs w:val="19"/>
              </w:rPr>
              <w:t>18</w:t>
            </w:r>
          </w:p>
        </w:tc>
        <w:tc>
          <w:tcPr>
            <w:tcW w:w="2340" w:type="dxa"/>
            <w:tcBorders>
              <w:top w:val="single" w:sz="4" w:space="0" w:color="auto"/>
              <w:left w:val="single" w:sz="12" w:space="0" w:color="auto"/>
              <w:bottom w:val="single" w:sz="4" w:space="0" w:color="auto"/>
              <w:right w:val="single" w:sz="12" w:space="0" w:color="auto"/>
            </w:tcBorders>
            <w:vAlign w:val="bottom"/>
          </w:tcPr>
          <w:p w14:paraId="3B36F653" w14:textId="77777777" w:rsidR="00654AC2" w:rsidRPr="00C36D65" w:rsidRDefault="00654AC2" w:rsidP="00661AC6">
            <w:pPr>
              <w:cnfStyle w:val="000000100000" w:firstRow="0" w:lastRow="0" w:firstColumn="0" w:lastColumn="0" w:oddVBand="0" w:evenVBand="0" w:oddHBand="1" w:evenHBand="0" w:firstRowFirstColumn="0" w:firstRowLastColumn="0" w:lastRowFirstColumn="0" w:lastRowLastColumn="0"/>
              <w:rPr>
                <w:rFonts w:ascii="Arial" w:hAnsi="Arial" w:cs="Arial"/>
                <w:b/>
                <w:sz w:val="19"/>
                <w:szCs w:val="19"/>
              </w:rPr>
            </w:pPr>
            <w:r w:rsidRPr="00C36D65">
              <w:rPr>
                <w:rFonts w:ascii="Arial" w:hAnsi="Arial" w:cs="Arial"/>
                <w:color w:val="000000"/>
                <w:sz w:val="19"/>
                <w:szCs w:val="19"/>
              </w:rPr>
              <w:t>Hesperia</w:t>
            </w:r>
          </w:p>
        </w:tc>
        <w:tc>
          <w:tcPr>
            <w:tcW w:w="1732" w:type="dxa"/>
            <w:tcBorders>
              <w:top w:val="single" w:sz="4" w:space="0" w:color="auto"/>
              <w:left w:val="single" w:sz="12" w:space="0" w:color="auto"/>
              <w:bottom w:val="single" w:sz="4" w:space="0" w:color="auto"/>
              <w:right w:val="single" w:sz="12" w:space="0" w:color="auto"/>
            </w:tcBorders>
            <w:vAlign w:val="bottom"/>
          </w:tcPr>
          <w:p w14:paraId="46949436" w14:textId="77777777" w:rsidR="00654AC2" w:rsidRPr="00C36D65" w:rsidRDefault="00654AC2" w:rsidP="00661AC6">
            <w:pPr>
              <w:tabs>
                <w:tab w:val="decimal" w:pos="882"/>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95,834</w:t>
            </w:r>
          </w:p>
        </w:tc>
        <w:tc>
          <w:tcPr>
            <w:tcW w:w="1733" w:type="dxa"/>
            <w:tcBorders>
              <w:top w:val="single" w:sz="4" w:space="0" w:color="auto"/>
              <w:left w:val="single" w:sz="12" w:space="0" w:color="auto"/>
              <w:bottom w:val="single" w:sz="4" w:space="0" w:color="auto"/>
              <w:right w:val="single" w:sz="12" w:space="0" w:color="auto"/>
            </w:tcBorders>
            <w:vAlign w:val="bottom"/>
          </w:tcPr>
          <w:p w14:paraId="4D06AF16" w14:textId="77777777" w:rsidR="00654AC2" w:rsidRPr="00C36D65" w:rsidRDefault="00654AC2"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p>
        </w:tc>
        <w:tc>
          <w:tcPr>
            <w:tcW w:w="1732" w:type="dxa"/>
            <w:tcBorders>
              <w:top w:val="single" w:sz="4" w:space="0" w:color="auto"/>
              <w:left w:val="single" w:sz="12" w:space="0" w:color="auto"/>
              <w:bottom w:val="single" w:sz="4" w:space="0" w:color="auto"/>
              <w:right w:val="single" w:sz="12" w:space="0" w:color="auto"/>
            </w:tcBorders>
            <w:vAlign w:val="bottom"/>
          </w:tcPr>
          <w:p w14:paraId="1477C62C" w14:textId="77777777" w:rsidR="00654AC2" w:rsidRPr="00C36D65" w:rsidRDefault="00654AC2"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p>
        </w:tc>
        <w:tc>
          <w:tcPr>
            <w:tcW w:w="1733" w:type="dxa"/>
            <w:tcBorders>
              <w:top w:val="single" w:sz="4" w:space="0" w:color="auto"/>
              <w:left w:val="single" w:sz="12" w:space="0" w:color="auto"/>
              <w:bottom w:val="single" w:sz="4" w:space="0" w:color="auto"/>
              <w:right w:val="single" w:sz="12" w:space="0" w:color="auto"/>
            </w:tcBorders>
            <w:vAlign w:val="bottom"/>
          </w:tcPr>
          <w:p w14:paraId="51FA3E08" w14:textId="77777777" w:rsidR="00654AC2" w:rsidRPr="00C36D65" w:rsidRDefault="00654AC2"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X</w:t>
            </w:r>
          </w:p>
        </w:tc>
      </w:tr>
      <w:tr w:rsidR="00654AC2" w:rsidRPr="006378DA" w14:paraId="2F0D394E" w14:textId="77777777" w:rsidTr="00C9676D">
        <w:tc>
          <w:tcPr>
            <w:cnfStyle w:val="001000000000" w:firstRow="0" w:lastRow="0" w:firstColumn="1" w:lastColumn="0" w:oddVBand="0" w:evenVBand="0" w:oddHBand="0" w:evenHBand="0" w:firstRowFirstColumn="0" w:firstRowLastColumn="0" w:lastRowFirstColumn="0" w:lastRowLastColumn="0"/>
            <w:tcW w:w="540" w:type="dxa"/>
            <w:tcBorders>
              <w:top w:val="single" w:sz="4" w:space="0" w:color="auto"/>
              <w:left w:val="single" w:sz="12" w:space="0" w:color="auto"/>
              <w:bottom w:val="single" w:sz="4" w:space="0" w:color="auto"/>
              <w:right w:val="single" w:sz="12" w:space="0" w:color="auto"/>
            </w:tcBorders>
          </w:tcPr>
          <w:p w14:paraId="638903DA" w14:textId="77777777" w:rsidR="00654AC2" w:rsidRPr="00C36D65" w:rsidRDefault="00654AC2" w:rsidP="00661AC6">
            <w:pPr>
              <w:rPr>
                <w:rFonts w:ascii="Arial" w:hAnsi="Arial" w:cs="Arial"/>
                <w:sz w:val="19"/>
                <w:szCs w:val="19"/>
              </w:rPr>
            </w:pPr>
            <w:r w:rsidRPr="00C36D65">
              <w:rPr>
                <w:rFonts w:ascii="Arial" w:hAnsi="Arial" w:cs="Arial"/>
                <w:sz w:val="19"/>
                <w:szCs w:val="19"/>
              </w:rPr>
              <w:t>19</w:t>
            </w:r>
          </w:p>
        </w:tc>
        <w:tc>
          <w:tcPr>
            <w:tcW w:w="2340" w:type="dxa"/>
            <w:tcBorders>
              <w:top w:val="single" w:sz="4" w:space="0" w:color="auto"/>
              <w:left w:val="single" w:sz="12" w:space="0" w:color="auto"/>
              <w:bottom w:val="single" w:sz="4" w:space="0" w:color="auto"/>
              <w:right w:val="single" w:sz="12" w:space="0" w:color="auto"/>
            </w:tcBorders>
            <w:vAlign w:val="bottom"/>
          </w:tcPr>
          <w:p w14:paraId="1A65A747" w14:textId="77777777" w:rsidR="00654AC2" w:rsidRPr="00C36D65" w:rsidRDefault="00654AC2" w:rsidP="00661AC6">
            <w:pPr>
              <w:cnfStyle w:val="000000000000" w:firstRow="0" w:lastRow="0" w:firstColumn="0" w:lastColumn="0" w:oddVBand="0" w:evenVBand="0" w:oddHBand="0" w:evenHBand="0" w:firstRowFirstColumn="0" w:firstRowLastColumn="0" w:lastRowFirstColumn="0" w:lastRowLastColumn="0"/>
              <w:rPr>
                <w:rFonts w:ascii="Arial" w:hAnsi="Arial" w:cs="Arial"/>
                <w:b/>
                <w:sz w:val="19"/>
                <w:szCs w:val="19"/>
              </w:rPr>
            </w:pPr>
            <w:r w:rsidRPr="00C36D65">
              <w:rPr>
                <w:rFonts w:ascii="Arial" w:hAnsi="Arial" w:cs="Arial"/>
                <w:color w:val="000000"/>
                <w:sz w:val="19"/>
                <w:szCs w:val="19"/>
              </w:rPr>
              <w:t>Inglewood</w:t>
            </w:r>
          </w:p>
        </w:tc>
        <w:tc>
          <w:tcPr>
            <w:tcW w:w="1732" w:type="dxa"/>
            <w:tcBorders>
              <w:top w:val="single" w:sz="4" w:space="0" w:color="auto"/>
              <w:left w:val="single" w:sz="12" w:space="0" w:color="auto"/>
              <w:bottom w:val="single" w:sz="4" w:space="0" w:color="auto"/>
              <w:right w:val="single" w:sz="12" w:space="0" w:color="auto"/>
            </w:tcBorders>
            <w:vAlign w:val="bottom"/>
          </w:tcPr>
          <w:p w14:paraId="48CF038B" w14:textId="77777777" w:rsidR="00654AC2" w:rsidRPr="00C36D65" w:rsidRDefault="00654AC2" w:rsidP="00661AC6">
            <w:pPr>
              <w:tabs>
                <w:tab w:val="decimal" w:pos="882"/>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110,925</w:t>
            </w:r>
          </w:p>
        </w:tc>
        <w:tc>
          <w:tcPr>
            <w:tcW w:w="1733" w:type="dxa"/>
            <w:tcBorders>
              <w:top w:val="single" w:sz="4" w:space="0" w:color="auto"/>
              <w:left w:val="single" w:sz="12" w:space="0" w:color="auto"/>
              <w:bottom w:val="single" w:sz="4" w:space="0" w:color="auto"/>
              <w:right w:val="single" w:sz="12" w:space="0" w:color="auto"/>
            </w:tcBorders>
            <w:vAlign w:val="bottom"/>
          </w:tcPr>
          <w:p w14:paraId="48C7C08A" w14:textId="77777777" w:rsidR="00654AC2" w:rsidRPr="00C36D65" w:rsidRDefault="00654AC2"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p>
        </w:tc>
        <w:tc>
          <w:tcPr>
            <w:tcW w:w="1732" w:type="dxa"/>
            <w:tcBorders>
              <w:top w:val="single" w:sz="4" w:space="0" w:color="auto"/>
              <w:left w:val="single" w:sz="12" w:space="0" w:color="auto"/>
              <w:bottom w:val="single" w:sz="4" w:space="0" w:color="auto"/>
              <w:right w:val="single" w:sz="12" w:space="0" w:color="auto"/>
            </w:tcBorders>
            <w:vAlign w:val="bottom"/>
          </w:tcPr>
          <w:p w14:paraId="32324E31" w14:textId="77777777" w:rsidR="00654AC2" w:rsidRPr="00C36D65" w:rsidRDefault="00654AC2"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X</w:t>
            </w:r>
          </w:p>
        </w:tc>
        <w:tc>
          <w:tcPr>
            <w:tcW w:w="1733" w:type="dxa"/>
            <w:tcBorders>
              <w:top w:val="single" w:sz="4" w:space="0" w:color="auto"/>
              <w:left w:val="single" w:sz="12" w:space="0" w:color="auto"/>
              <w:bottom w:val="single" w:sz="4" w:space="0" w:color="auto"/>
              <w:right w:val="single" w:sz="12" w:space="0" w:color="auto"/>
            </w:tcBorders>
            <w:vAlign w:val="bottom"/>
          </w:tcPr>
          <w:p w14:paraId="4EEE8265" w14:textId="77777777" w:rsidR="00654AC2" w:rsidRPr="00C36D65" w:rsidRDefault="00654AC2"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X</w:t>
            </w:r>
          </w:p>
        </w:tc>
      </w:tr>
      <w:tr w:rsidR="00654AC2" w:rsidRPr="006378DA" w14:paraId="2F1D9CB8" w14:textId="77777777" w:rsidTr="00C967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Borders>
              <w:top w:val="single" w:sz="4" w:space="0" w:color="auto"/>
              <w:left w:val="single" w:sz="12" w:space="0" w:color="auto"/>
              <w:bottom w:val="single" w:sz="4" w:space="0" w:color="auto"/>
              <w:right w:val="single" w:sz="12" w:space="0" w:color="auto"/>
            </w:tcBorders>
          </w:tcPr>
          <w:p w14:paraId="295C2C4B" w14:textId="77777777" w:rsidR="00654AC2" w:rsidRPr="00C36D65" w:rsidRDefault="00654AC2" w:rsidP="00661AC6">
            <w:pPr>
              <w:rPr>
                <w:rFonts w:ascii="Arial" w:hAnsi="Arial" w:cs="Arial"/>
                <w:sz w:val="19"/>
                <w:szCs w:val="19"/>
              </w:rPr>
            </w:pPr>
            <w:r w:rsidRPr="00C36D65">
              <w:rPr>
                <w:rFonts w:ascii="Arial" w:hAnsi="Arial" w:cs="Arial"/>
                <w:sz w:val="19"/>
                <w:szCs w:val="19"/>
              </w:rPr>
              <w:t>20</w:t>
            </w:r>
          </w:p>
        </w:tc>
        <w:tc>
          <w:tcPr>
            <w:tcW w:w="2340" w:type="dxa"/>
            <w:tcBorders>
              <w:top w:val="single" w:sz="4" w:space="0" w:color="auto"/>
              <w:left w:val="single" w:sz="12" w:space="0" w:color="auto"/>
              <w:bottom w:val="single" w:sz="4" w:space="0" w:color="auto"/>
              <w:right w:val="single" w:sz="12" w:space="0" w:color="auto"/>
            </w:tcBorders>
            <w:vAlign w:val="bottom"/>
          </w:tcPr>
          <w:p w14:paraId="501C139C" w14:textId="77777777" w:rsidR="00654AC2" w:rsidRPr="00C36D65" w:rsidRDefault="00654AC2" w:rsidP="00661AC6">
            <w:pPr>
              <w:cnfStyle w:val="000000100000" w:firstRow="0" w:lastRow="0" w:firstColumn="0" w:lastColumn="0" w:oddVBand="0" w:evenVBand="0" w:oddHBand="1" w:evenHBand="0" w:firstRowFirstColumn="0" w:firstRowLastColumn="0" w:lastRowFirstColumn="0" w:lastRowLastColumn="0"/>
              <w:rPr>
                <w:rFonts w:ascii="Arial" w:hAnsi="Arial" w:cs="Arial"/>
                <w:b/>
                <w:sz w:val="19"/>
                <w:szCs w:val="19"/>
              </w:rPr>
            </w:pPr>
            <w:r w:rsidRPr="00C36D65">
              <w:rPr>
                <w:rFonts w:ascii="Arial" w:hAnsi="Arial" w:cs="Arial"/>
                <w:color w:val="000000"/>
                <w:sz w:val="19"/>
                <w:szCs w:val="19"/>
              </w:rPr>
              <w:t>Jurupa Valley</w:t>
            </w:r>
          </w:p>
        </w:tc>
        <w:tc>
          <w:tcPr>
            <w:tcW w:w="1732" w:type="dxa"/>
            <w:tcBorders>
              <w:top w:val="single" w:sz="4" w:space="0" w:color="auto"/>
              <w:left w:val="single" w:sz="12" w:space="0" w:color="auto"/>
              <w:bottom w:val="single" w:sz="4" w:space="0" w:color="auto"/>
              <w:right w:val="single" w:sz="12" w:space="0" w:color="auto"/>
            </w:tcBorders>
            <w:vAlign w:val="bottom"/>
          </w:tcPr>
          <w:p w14:paraId="602923C2" w14:textId="77777777" w:rsidR="00654AC2" w:rsidRPr="00C36D65" w:rsidRDefault="00654AC2" w:rsidP="00661AC6">
            <w:pPr>
              <w:tabs>
                <w:tab w:val="decimal" w:pos="882"/>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107,000</w:t>
            </w:r>
          </w:p>
        </w:tc>
        <w:tc>
          <w:tcPr>
            <w:tcW w:w="1733" w:type="dxa"/>
            <w:tcBorders>
              <w:top w:val="single" w:sz="4" w:space="0" w:color="auto"/>
              <w:left w:val="single" w:sz="12" w:space="0" w:color="auto"/>
              <w:bottom w:val="single" w:sz="4" w:space="0" w:color="auto"/>
              <w:right w:val="single" w:sz="12" w:space="0" w:color="auto"/>
            </w:tcBorders>
            <w:vAlign w:val="bottom"/>
          </w:tcPr>
          <w:p w14:paraId="254DAC62" w14:textId="77777777" w:rsidR="00654AC2" w:rsidRPr="00C36D65" w:rsidRDefault="00654AC2"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p>
        </w:tc>
        <w:tc>
          <w:tcPr>
            <w:tcW w:w="1732" w:type="dxa"/>
            <w:tcBorders>
              <w:top w:val="single" w:sz="4" w:space="0" w:color="auto"/>
              <w:left w:val="single" w:sz="12" w:space="0" w:color="auto"/>
              <w:bottom w:val="single" w:sz="4" w:space="0" w:color="auto"/>
              <w:right w:val="single" w:sz="12" w:space="0" w:color="auto"/>
            </w:tcBorders>
            <w:vAlign w:val="bottom"/>
          </w:tcPr>
          <w:p w14:paraId="2FDAFC73" w14:textId="77777777" w:rsidR="00654AC2" w:rsidRPr="00C36D65" w:rsidRDefault="00654AC2"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p>
        </w:tc>
        <w:tc>
          <w:tcPr>
            <w:tcW w:w="1733" w:type="dxa"/>
            <w:tcBorders>
              <w:top w:val="single" w:sz="4" w:space="0" w:color="auto"/>
              <w:left w:val="single" w:sz="12" w:space="0" w:color="auto"/>
              <w:bottom w:val="single" w:sz="4" w:space="0" w:color="auto"/>
              <w:right w:val="single" w:sz="12" w:space="0" w:color="auto"/>
            </w:tcBorders>
            <w:vAlign w:val="bottom"/>
          </w:tcPr>
          <w:p w14:paraId="7F13A13D" w14:textId="77777777" w:rsidR="00654AC2" w:rsidRPr="00C36D65" w:rsidRDefault="00654AC2"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X</w:t>
            </w:r>
          </w:p>
        </w:tc>
      </w:tr>
      <w:tr w:rsidR="00654AC2" w:rsidRPr="006378DA" w14:paraId="3CF5DBD4" w14:textId="77777777" w:rsidTr="00C9676D">
        <w:tc>
          <w:tcPr>
            <w:cnfStyle w:val="001000000000" w:firstRow="0" w:lastRow="0" w:firstColumn="1" w:lastColumn="0" w:oddVBand="0" w:evenVBand="0" w:oddHBand="0" w:evenHBand="0" w:firstRowFirstColumn="0" w:firstRowLastColumn="0" w:lastRowFirstColumn="0" w:lastRowLastColumn="0"/>
            <w:tcW w:w="540" w:type="dxa"/>
            <w:tcBorders>
              <w:top w:val="single" w:sz="4" w:space="0" w:color="auto"/>
              <w:left w:val="single" w:sz="12" w:space="0" w:color="auto"/>
              <w:bottom w:val="single" w:sz="4" w:space="0" w:color="auto"/>
              <w:right w:val="single" w:sz="12" w:space="0" w:color="auto"/>
            </w:tcBorders>
          </w:tcPr>
          <w:p w14:paraId="1E12068D" w14:textId="77777777" w:rsidR="00654AC2" w:rsidRPr="00C36D65" w:rsidRDefault="00654AC2" w:rsidP="00661AC6">
            <w:pPr>
              <w:rPr>
                <w:rFonts w:ascii="Arial" w:hAnsi="Arial" w:cs="Arial"/>
                <w:sz w:val="19"/>
                <w:szCs w:val="19"/>
              </w:rPr>
            </w:pPr>
            <w:r w:rsidRPr="00C36D65">
              <w:rPr>
                <w:rFonts w:ascii="Arial" w:hAnsi="Arial" w:cs="Arial"/>
                <w:sz w:val="19"/>
                <w:szCs w:val="19"/>
              </w:rPr>
              <w:t>21</w:t>
            </w:r>
          </w:p>
        </w:tc>
        <w:tc>
          <w:tcPr>
            <w:tcW w:w="2340" w:type="dxa"/>
            <w:tcBorders>
              <w:top w:val="single" w:sz="4" w:space="0" w:color="auto"/>
              <w:left w:val="single" w:sz="12" w:space="0" w:color="auto"/>
              <w:bottom w:val="single" w:sz="4" w:space="0" w:color="auto"/>
              <w:right w:val="single" w:sz="12" w:space="0" w:color="auto"/>
            </w:tcBorders>
            <w:vAlign w:val="bottom"/>
          </w:tcPr>
          <w:p w14:paraId="3492228B" w14:textId="77777777" w:rsidR="00654AC2" w:rsidRPr="00C36D65" w:rsidRDefault="00654AC2" w:rsidP="00661AC6">
            <w:pPr>
              <w:cnfStyle w:val="000000000000" w:firstRow="0" w:lastRow="0" w:firstColumn="0" w:lastColumn="0" w:oddVBand="0" w:evenVBand="0" w:oddHBand="0" w:evenHBand="0" w:firstRowFirstColumn="0" w:firstRowLastColumn="0" w:lastRowFirstColumn="0" w:lastRowLastColumn="0"/>
              <w:rPr>
                <w:rFonts w:ascii="Arial" w:hAnsi="Arial" w:cs="Arial"/>
                <w:b/>
                <w:sz w:val="19"/>
                <w:szCs w:val="19"/>
              </w:rPr>
            </w:pPr>
            <w:r w:rsidRPr="00C36D65">
              <w:rPr>
                <w:rFonts w:ascii="Arial" w:hAnsi="Arial" w:cs="Arial"/>
                <w:color w:val="000000"/>
                <w:sz w:val="19"/>
                <w:szCs w:val="19"/>
              </w:rPr>
              <w:t>Lancaster</w:t>
            </w:r>
          </w:p>
        </w:tc>
        <w:tc>
          <w:tcPr>
            <w:tcW w:w="1732" w:type="dxa"/>
            <w:tcBorders>
              <w:top w:val="single" w:sz="4" w:space="0" w:color="auto"/>
              <w:left w:val="single" w:sz="12" w:space="0" w:color="auto"/>
              <w:bottom w:val="single" w:sz="4" w:space="0" w:color="auto"/>
              <w:right w:val="single" w:sz="12" w:space="0" w:color="auto"/>
            </w:tcBorders>
            <w:vAlign w:val="bottom"/>
          </w:tcPr>
          <w:p w14:paraId="654407BC" w14:textId="77777777" w:rsidR="00654AC2" w:rsidRPr="00C36D65" w:rsidRDefault="00654AC2" w:rsidP="00661AC6">
            <w:pPr>
              <w:tabs>
                <w:tab w:val="decimal" w:pos="882"/>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162,057</w:t>
            </w:r>
          </w:p>
        </w:tc>
        <w:tc>
          <w:tcPr>
            <w:tcW w:w="1733" w:type="dxa"/>
            <w:tcBorders>
              <w:top w:val="single" w:sz="4" w:space="0" w:color="auto"/>
              <w:left w:val="single" w:sz="12" w:space="0" w:color="auto"/>
              <w:bottom w:val="single" w:sz="4" w:space="0" w:color="auto"/>
              <w:right w:val="single" w:sz="12" w:space="0" w:color="auto"/>
            </w:tcBorders>
            <w:vAlign w:val="bottom"/>
          </w:tcPr>
          <w:p w14:paraId="7DE99DF2" w14:textId="77777777" w:rsidR="00654AC2" w:rsidRPr="00C36D65" w:rsidRDefault="00654AC2"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p>
        </w:tc>
        <w:tc>
          <w:tcPr>
            <w:tcW w:w="1732" w:type="dxa"/>
            <w:tcBorders>
              <w:top w:val="single" w:sz="4" w:space="0" w:color="auto"/>
              <w:left w:val="single" w:sz="12" w:space="0" w:color="auto"/>
              <w:bottom w:val="single" w:sz="4" w:space="0" w:color="auto"/>
              <w:right w:val="single" w:sz="12" w:space="0" w:color="auto"/>
            </w:tcBorders>
            <w:vAlign w:val="bottom"/>
          </w:tcPr>
          <w:p w14:paraId="065D4747" w14:textId="77777777" w:rsidR="00654AC2" w:rsidRPr="00C36D65" w:rsidRDefault="00654AC2"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p>
        </w:tc>
        <w:tc>
          <w:tcPr>
            <w:tcW w:w="1733" w:type="dxa"/>
            <w:tcBorders>
              <w:top w:val="single" w:sz="4" w:space="0" w:color="auto"/>
              <w:left w:val="single" w:sz="12" w:space="0" w:color="auto"/>
              <w:bottom w:val="single" w:sz="4" w:space="0" w:color="auto"/>
              <w:right w:val="single" w:sz="12" w:space="0" w:color="auto"/>
            </w:tcBorders>
            <w:vAlign w:val="bottom"/>
          </w:tcPr>
          <w:p w14:paraId="438413BC" w14:textId="77777777" w:rsidR="00654AC2" w:rsidRPr="00C36D65" w:rsidRDefault="00654AC2"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X</w:t>
            </w:r>
          </w:p>
        </w:tc>
      </w:tr>
      <w:tr w:rsidR="00654AC2" w:rsidRPr="006378DA" w14:paraId="2FA5650B" w14:textId="77777777" w:rsidTr="00C967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Borders>
              <w:top w:val="single" w:sz="4" w:space="0" w:color="auto"/>
              <w:left w:val="single" w:sz="12" w:space="0" w:color="auto"/>
              <w:bottom w:val="single" w:sz="4" w:space="0" w:color="auto"/>
              <w:right w:val="single" w:sz="12" w:space="0" w:color="auto"/>
            </w:tcBorders>
          </w:tcPr>
          <w:p w14:paraId="3EFF2743" w14:textId="77777777" w:rsidR="00654AC2" w:rsidRPr="00C36D65" w:rsidRDefault="00654AC2" w:rsidP="00661AC6">
            <w:pPr>
              <w:rPr>
                <w:rFonts w:ascii="Arial" w:hAnsi="Arial" w:cs="Arial"/>
                <w:sz w:val="19"/>
                <w:szCs w:val="19"/>
              </w:rPr>
            </w:pPr>
            <w:r w:rsidRPr="00C36D65">
              <w:rPr>
                <w:rFonts w:ascii="Arial" w:hAnsi="Arial" w:cs="Arial"/>
                <w:sz w:val="19"/>
                <w:szCs w:val="19"/>
              </w:rPr>
              <w:t>22</w:t>
            </w:r>
          </w:p>
        </w:tc>
        <w:tc>
          <w:tcPr>
            <w:tcW w:w="2340" w:type="dxa"/>
            <w:tcBorders>
              <w:top w:val="single" w:sz="4" w:space="0" w:color="auto"/>
              <w:left w:val="single" w:sz="12" w:space="0" w:color="auto"/>
              <w:bottom w:val="single" w:sz="4" w:space="0" w:color="auto"/>
              <w:right w:val="single" w:sz="12" w:space="0" w:color="auto"/>
            </w:tcBorders>
            <w:vAlign w:val="bottom"/>
          </w:tcPr>
          <w:p w14:paraId="5D92079C" w14:textId="77777777" w:rsidR="00654AC2" w:rsidRPr="00C36D65" w:rsidRDefault="00654AC2" w:rsidP="00661AC6">
            <w:pPr>
              <w:cnfStyle w:val="000000100000" w:firstRow="0" w:lastRow="0" w:firstColumn="0" w:lastColumn="0" w:oddVBand="0" w:evenVBand="0" w:oddHBand="1" w:evenHBand="0" w:firstRowFirstColumn="0" w:firstRowLastColumn="0" w:lastRowFirstColumn="0" w:lastRowLastColumn="0"/>
              <w:rPr>
                <w:rFonts w:ascii="Arial" w:hAnsi="Arial" w:cs="Arial"/>
                <w:b/>
                <w:sz w:val="19"/>
                <w:szCs w:val="19"/>
              </w:rPr>
            </w:pPr>
            <w:r w:rsidRPr="00C36D65">
              <w:rPr>
                <w:rFonts w:ascii="Arial" w:hAnsi="Arial" w:cs="Arial"/>
                <w:color w:val="000000"/>
                <w:sz w:val="19"/>
                <w:szCs w:val="19"/>
              </w:rPr>
              <w:t>Long Beach</w:t>
            </w:r>
          </w:p>
        </w:tc>
        <w:tc>
          <w:tcPr>
            <w:tcW w:w="1732" w:type="dxa"/>
            <w:tcBorders>
              <w:top w:val="single" w:sz="4" w:space="0" w:color="auto"/>
              <w:left w:val="single" w:sz="12" w:space="0" w:color="auto"/>
              <w:bottom w:val="single" w:sz="4" w:space="0" w:color="auto"/>
              <w:right w:val="single" w:sz="12" w:space="0" w:color="auto"/>
            </w:tcBorders>
            <w:vAlign w:val="bottom"/>
          </w:tcPr>
          <w:p w14:paraId="463AD672" w14:textId="77777777" w:rsidR="00654AC2" w:rsidRPr="00C36D65" w:rsidRDefault="00654AC2" w:rsidP="00661AC6">
            <w:pPr>
              <w:tabs>
                <w:tab w:val="decimal" w:pos="882"/>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472,052</w:t>
            </w:r>
          </w:p>
        </w:tc>
        <w:tc>
          <w:tcPr>
            <w:tcW w:w="1733" w:type="dxa"/>
            <w:tcBorders>
              <w:top w:val="single" w:sz="4" w:space="0" w:color="auto"/>
              <w:left w:val="single" w:sz="12" w:space="0" w:color="auto"/>
              <w:bottom w:val="single" w:sz="4" w:space="0" w:color="auto"/>
              <w:right w:val="single" w:sz="12" w:space="0" w:color="auto"/>
            </w:tcBorders>
            <w:vAlign w:val="bottom"/>
          </w:tcPr>
          <w:p w14:paraId="5A41A708" w14:textId="77777777" w:rsidR="00654AC2" w:rsidRPr="00C36D65" w:rsidRDefault="00654AC2"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X</w:t>
            </w:r>
          </w:p>
        </w:tc>
        <w:tc>
          <w:tcPr>
            <w:tcW w:w="1732" w:type="dxa"/>
            <w:tcBorders>
              <w:top w:val="single" w:sz="4" w:space="0" w:color="auto"/>
              <w:left w:val="single" w:sz="12" w:space="0" w:color="auto"/>
              <w:bottom w:val="single" w:sz="4" w:space="0" w:color="auto"/>
              <w:right w:val="single" w:sz="12" w:space="0" w:color="auto"/>
            </w:tcBorders>
            <w:vAlign w:val="bottom"/>
          </w:tcPr>
          <w:p w14:paraId="23B1D305" w14:textId="77777777" w:rsidR="00654AC2" w:rsidRPr="00C36D65" w:rsidRDefault="00654AC2"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p>
        </w:tc>
        <w:tc>
          <w:tcPr>
            <w:tcW w:w="1733" w:type="dxa"/>
            <w:tcBorders>
              <w:top w:val="single" w:sz="4" w:space="0" w:color="auto"/>
              <w:left w:val="single" w:sz="12" w:space="0" w:color="auto"/>
              <w:bottom w:val="single" w:sz="4" w:space="0" w:color="auto"/>
              <w:right w:val="single" w:sz="12" w:space="0" w:color="auto"/>
            </w:tcBorders>
            <w:vAlign w:val="bottom"/>
          </w:tcPr>
          <w:p w14:paraId="77F93CFB" w14:textId="77777777" w:rsidR="00654AC2" w:rsidRPr="00C36D65" w:rsidRDefault="00654AC2"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X</w:t>
            </w:r>
          </w:p>
        </w:tc>
      </w:tr>
      <w:tr w:rsidR="00654AC2" w:rsidRPr="006378DA" w14:paraId="575B4258" w14:textId="77777777" w:rsidTr="00C9676D">
        <w:tc>
          <w:tcPr>
            <w:cnfStyle w:val="001000000000" w:firstRow="0" w:lastRow="0" w:firstColumn="1" w:lastColumn="0" w:oddVBand="0" w:evenVBand="0" w:oddHBand="0" w:evenHBand="0" w:firstRowFirstColumn="0" w:firstRowLastColumn="0" w:lastRowFirstColumn="0" w:lastRowLastColumn="0"/>
            <w:tcW w:w="540" w:type="dxa"/>
            <w:tcBorders>
              <w:top w:val="single" w:sz="4" w:space="0" w:color="auto"/>
              <w:left w:val="single" w:sz="12" w:space="0" w:color="auto"/>
              <w:bottom w:val="single" w:sz="4" w:space="0" w:color="auto"/>
              <w:right w:val="single" w:sz="12" w:space="0" w:color="auto"/>
            </w:tcBorders>
          </w:tcPr>
          <w:p w14:paraId="77221436" w14:textId="77777777" w:rsidR="00654AC2" w:rsidRPr="00C36D65" w:rsidRDefault="00654AC2" w:rsidP="00661AC6">
            <w:pPr>
              <w:rPr>
                <w:rFonts w:ascii="Arial" w:hAnsi="Arial" w:cs="Arial"/>
                <w:sz w:val="19"/>
                <w:szCs w:val="19"/>
              </w:rPr>
            </w:pPr>
            <w:r w:rsidRPr="00C36D65">
              <w:rPr>
                <w:rFonts w:ascii="Arial" w:hAnsi="Arial" w:cs="Arial"/>
                <w:sz w:val="19"/>
                <w:szCs w:val="19"/>
              </w:rPr>
              <w:t>23</w:t>
            </w:r>
          </w:p>
        </w:tc>
        <w:tc>
          <w:tcPr>
            <w:tcW w:w="2340" w:type="dxa"/>
            <w:tcBorders>
              <w:top w:val="single" w:sz="4" w:space="0" w:color="auto"/>
              <w:left w:val="single" w:sz="12" w:space="0" w:color="auto"/>
              <w:bottom w:val="single" w:sz="4" w:space="0" w:color="auto"/>
              <w:right w:val="single" w:sz="12" w:space="0" w:color="auto"/>
            </w:tcBorders>
            <w:vAlign w:val="bottom"/>
          </w:tcPr>
          <w:p w14:paraId="716E44D0" w14:textId="77777777" w:rsidR="00654AC2" w:rsidRPr="00C36D65" w:rsidRDefault="00654AC2" w:rsidP="00661AC6">
            <w:pPr>
              <w:cnfStyle w:val="000000000000" w:firstRow="0" w:lastRow="0" w:firstColumn="0" w:lastColumn="0" w:oddVBand="0" w:evenVBand="0" w:oddHBand="0" w:evenHBand="0" w:firstRowFirstColumn="0" w:firstRowLastColumn="0" w:lastRowFirstColumn="0" w:lastRowLastColumn="0"/>
              <w:rPr>
                <w:rFonts w:ascii="Arial" w:hAnsi="Arial" w:cs="Arial"/>
                <w:b/>
                <w:sz w:val="19"/>
                <w:szCs w:val="19"/>
              </w:rPr>
            </w:pPr>
            <w:r w:rsidRPr="00C36D65">
              <w:rPr>
                <w:rFonts w:ascii="Arial" w:hAnsi="Arial" w:cs="Arial"/>
                <w:color w:val="000000"/>
                <w:sz w:val="19"/>
                <w:szCs w:val="19"/>
              </w:rPr>
              <w:t>Los Angeles</w:t>
            </w:r>
          </w:p>
        </w:tc>
        <w:tc>
          <w:tcPr>
            <w:tcW w:w="1732" w:type="dxa"/>
            <w:tcBorders>
              <w:top w:val="single" w:sz="4" w:space="0" w:color="auto"/>
              <w:left w:val="single" w:sz="12" w:space="0" w:color="auto"/>
              <w:bottom w:val="single" w:sz="4" w:space="0" w:color="auto"/>
              <w:right w:val="single" w:sz="12" w:space="0" w:color="auto"/>
            </w:tcBorders>
            <w:vAlign w:val="bottom"/>
          </w:tcPr>
          <w:p w14:paraId="2E52E0AA" w14:textId="77777777" w:rsidR="00654AC2" w:rsidRPr="00C36D65" w:rsidRDefault="00654AC2" w:rsidP="00661AC6">
            <w:pPr>
              <w:tabs>
                <w:tab w:val="decimal" w:pos="882"/>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3,975,234</w:t>
            </w:r>
          </w:p>
        </w:tc>
        <w:tc>
          <w:tcPr>
            <w:tcW w:w="1733" w:type="dxa"/>
            <w:tcBorders>
              <w:top w:val="single" w:sz="4" w:space="0" w:color="auto"/>
              <w:left w:val="single" w:sz="12" w:space="0" w:color="auto"/>
              <w:bottom w:val="single" w:sz="4" w:space="0" w:color="auto"/>
              <w:right w:val="single" w:sz="12" w:space="0" w:color="auto"/>
            </w:tcBorders>
            <w:vAlign w:val="bottom"/>
          </w:tcPr>
          <w:p w14:paraId="3C81B266" w14:textId="77777777" w:rsidR="00654AC2" w:rsidRPr="00C36D65" w:rsidRDefault="00654AC2"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X</w:t>
            </w:r>
          </w:p>
        </w:tc>
        <w:tc>
          <w:tcPr>
            <w:tcW w:w="1732" w:type="dxa"/>
            <w:tcBorders>
              <w:top w:val="single" w:sz="4" w:space="0" w:color="auto"/>
              <w:left w:val="single" w:sz="12" w:space="0" w:color="auto"/>
              <w:bottom w:val="single" w:sz="4" w:space="0" w:color="auto"/>
              <w:right w:val="single" w:sz="12" w:space="0" w:color="auto"/>
            </w:tcBorders>
            <w:vAlign w:val="bottom"/>
          </w:tcPr>
          <w:p w14:paraId="56A5C852" w14:textId="77777777" w:rsidR="00654AC2" w:rsidRPr="00C36D65" w:rsidRDefault="00654AC2"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X</w:t>
            </w:r>
          </w:p>
        </w:tc>
        <w:tc>
          <w:tcPr>
            <w:tcW w:w="1733" w:type="dxa"/>
            <w:tcBorders>
              <w:top w:val="single" w:sz="4" w:space="0" w:color="auto"/>
              <w:left w:val="single" w:sz="12" w:space="0" w:color="auto"/>
              <w:bottom w:val="single" w:sz="4" w:space="0" w:color="auto"/>
              <w:right w:val="single" w:sz="12" w:space="0" w:color="auto"/>
            </w:tcBorders>
            <w:vAlign w:val="bottom"/>
          </w:tcPr>
          <w:p w14:paraId="3102E6C1" w14:textId="77777777" w:rsidR="00654AC2" w:rsidRPr="00C36D65" w:rsidRDefault="00654AC2"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X</w:t>
            </w:r>
          </w:p>
        </w:tc>
      </w:tr>
      <w:tr w:rsidR="00654AC2" w:rsidRPr="006378DA" w14:paraId="59F57F5D" w14:textId="77777777" w:rsidTr="00C967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Borders>
              <w:top w:val="single" w:sz="4" w:space="0" w:color="auto"/>
              <w:left w:val="single" w:sz="12" w:space="0" w:color="auto"/>
              <w:bottom w:val="single" w:sz="4" w:space="0" w:color="auto"/>
              <w:right w:val="single" w:sz="12" w:space="0" w:color="auto"/>
            </w:tcBorders>
          </w:tcPr>
          <w:p w14:paraId="630D07B4" w14:textId="77777777" w:rsidR="00654AC2" w:rsidRPr="00C36D65" w:rsidRDefault="00654AC2" w:rsidP="00661AC6">
            <w:pPr>
              <w:rPr>
                <w:rFonts w:ascii="Arial" w:hAnsi="Arial" w:cs="Arial"/>
                <w:sz w:val="19"/>
                <w:szCs w:val="19"/>
              </w:rPr>
            </w:pPr>
            <w:r w:rsidRPr="00C36D65">
              <w:rPr>
                <w:rFonts w:ascii="Arial" w:hAnsi="Arial" w:cs="Arial"/>
                <w:sz w:val="19"/>
                <w:szCs w:val="19"/>
              </w:rPr>
              <w:t>24</w:t>
            </w:r>
          </w:p>
        </w:tc>
        <w:tc>
          <w:tcPr>
            <w:tcW w:w="2340" w:type="dxa"/>
            <w:tcBorders>
              <w:top w:val="single" w:sz="4" w:space="0" w:color="auto"/>
              <w:left w:val="single" w:sz="12" w:space="0" w:color="auto"/>
              <w:bottom w:val="single" w:sz="4" w:space="0" w:color="auto"/>
              <w:right w:val="single" w:sz="12" w:space="0" w:color="auto"/>
            </w:tcBorders>
            <w:vAlign w:val="bottom"/>
          </w:tcPr>
          <w:p w14:paraId="05ED6726" w14:textId="77777777" w:rsidR="00654AC2" w:rsidRPr="00C36D65" w:rsidRDefault="00654AC2" w:rsidP="00661AC6">
            <w:pPr>
              <w:cnfStyle w:val="000000100000" w:firstRow="0" w:lastRow="0" w:firstColumn="0" w:lastColumn="0" w:oddVBand="0" w:evenVBand="0" w:oddHBand="1" w:evenHBand="0" w:firstRowFirstColumn="0" w:firstRowLastColumn="0" w:lastRowFirstColumn="0" w:lastRowLastColumn="0"/>
              <w:rPr>
                <w:rFonts w:ascii="Arial" w:hAnsi="Arial" w:cs="Arial"/>
                <w:b/>
                <w:sz w:val="19"/>
                <w:szCs w:val="19"/>
              </w:rPr>
            </w:pPr>
            <w:r w:rsidRPr="00C36D65">
              <w:rPr>
                <w:rFonts w:ascii="Arial" w:hAnsi="Arial" w:cs="Arial"/>
                <w:color w:val="000000"/>
                <w:sz w:val="19"/>
                <w:szCs w:val="19"/>
              </w:rPr>
              <w:t>Merced</w:t>
            </w:r>
          </w:p>
        </w:tc>
        <w:tc>
          <w:tcPr>
            <w:tcW w:w="1732" w:type="dxa"/>
            <w:tcBorders>
              <w:top w:val="single" w:sz="4" w:space="0" w:color="auto"/>
              <w:left w:val="single" w:sz="12" w:space="0" w:color="auto"/>
              <w:bottom w:val="single" w:sz="4" w:space="0" w:color="auto"/>
              <w:right w:val="single" w:sz="12" w:space="0" w:color="auto"/>
            </w:tcBorders>
            <w:vAlign w:val="bottom"/>
          </w:tcPr>
          <w:p w14:paraId="7F9ADFB6" w14:textId="77777777" w:rsidR="00654AC2" w:rsidRPr="00C36D65" w:rsidRDefault="00654AC2" w:rsidP="00661AC6">
            <w:pPr>
              <w:tabs>
                <w:tab w:val="decimal" w:pos="882"/>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88,261</w:t>
            </w:r>
          </w:p>
        </w:tc>
        <w:tc>
          <w:tcPr>
            <w:tcW w:w="1733" w:type="dxa"/>
            <w:tcBorders>
              <w:top w:val="single" w:sz="4" w:space="0" w:color="auto"/>
              <w:left w:val="single" w:sz="12" w:space="0" w:color="auto"/>
              <w:bottom w:val="single" w:sz="4" w:space="0" w:color="auto"/>
              <w:right w:val="single" w:sz="12" w:space="0" w:color="auto"/>
            </w:tcBorders>
            <w:vAlign w:val="bottom"/>
          </w:tcPr>
          <w:p w14:paraId="7385512F" w14:textId="77777777" w:rsidR="00654AC2" w:rsidRPr="00C36D65" w:rsidRDefault="00654AC2"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p>
        </w:tc>
        <w:tc>
          <w:tcPr>
            <w:tcW w:w="1732" w:type="dxa"/>
            <w:tcBorders>
              <w:top w:val="single" w:sz="4" w:space="0" w:color="auto"/>
              <w:left w:val="single" w:sz="12" w:space="0" w:color="auto"/>
              <w:bottom w:val="single" w:sz="4" w:space="0" w:color="auto"/>
              <w:right w:val="single" w:sz="12" w:space="0" w:color="auto"/>
            </w:tcBorders>
            <w:vAlign w:val="bottom"/>
          </w:tcPr>
          <w:p w14:paraId="5C8872E1" w14:textId="77777777" w:rsidR="00654AC2" w:rsidRPr="00C36D65" w:rsidRDefault="00654AC2"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p>
        </w:tc>
        <w:tc>
          <w:tcPr>
            <w:tcW w:w="1733" w:type="dxa"/>
            <w:tcBorders>
              <w:top w:val="single" w:sz="4" w:space="0" w:color="auto"/>
              <w:left w:val="single" w:sz="12" w:space="0" w:color="auto"/>
              <w:bottom w:val="single" w:sz="4" w:space="0" w:color="auto"/>
              <w:right w:val="single" w:sz="12" w:space="0" w:color="auto"/>
            </w:tcBorders>
            <w:vAlign w:val="bottom"/>
          </w:tcPr>
          <w:p w14:paraId="79AC16D9" w14:textId="77777777" w:rsidR="00654AC2" w:rsidRPr="00C36D65" w:rsidRDefault="00654AC2"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X</w:t>
            </w:r>
          </w:p>
        </w:tc>
      </w:tr>
      <w:tr w:rsidR="00654AC2" w:rsidRPr="006378DA" w14:paraId="0C2D1B60" w14:textId="77777777" w:rsidTr="00C9676D">
        <w:tc>
          <w:tcPr>
            <w:cnfStyle w:val="001000000000" w:firstRow="0" w:lastRow="0" w:firstColumn="1" w:lastColumn="0" w:oddVBand="0" w:evenVBand="0" w:oddHBand="0" w:evenHBand="0" w:firstRowFirstColumn="0" w:firstRowLastColumn="0" w:lastRowFirstColumn="0" w:lastRowLastColumn="0"/>
            <w:tcW w:w="540" w:type="dxa"/>
            <w:tcBorders>
              <w:top w:val="single" w:sz="4" w:space="0" w:color="auto"/>
              <w:left w:val="single" w:sz="12" w:space="0" w:color="auto"/>
              <w:bottom w:val="single" w:sz="4" w:space="0" w:color="auto"/>
              <w:right w:val="single" w:sz="12" w:space="0" w:color="auto"/>
            </w:tcBorders>
          </w:tcPr>
          <w:p w14:paraId="3A23E86E" w14:textId="77777777" w:rsidR="00654AC2" w:rsidRPr="00C36D65" w:rsidRDefault="00654AC2" w:rsidP="00661AC6">
            <w:pPr>
              <w:rPr>
                <w:rFonts w:ascii="Arial" w:hAnsi="Arial" w:cs="Arial"/>
                <w:sz w:val="19"/>
                <w:szCs w:val="19"/>
              </w:rPr>
            </w:pPr>
            <w:r w:rsidRPr="00C36D65">
              <w:rPr>
                <w:rFonts w:ascii="Arial" w:hAnsi="Arial" w:cs="Arial"/>
                <w:sz w:val="19"/>
                <w:szCs w:val="19"/>
              </w:rPr>
              <w:t>25</w:t>
            </w:r>
          </w:p>
        </w:tc>
        <w:tc>
          <w:tcPr>
            <w:tcW w:w="2340" w:type="dxa"/>
            <w:tcBorders>
              <w:top w:val="single" w:sz="4" w:space="0" w:color="auto"/>
              <w:left w:val="single" w:sz="12" w:space="0" w:color="auto"/>
              <w:bottom w:val="single" w:sz="4" w:space="0" w:color="auto"/>
              <w:right w:val="single" w:sz="12" w:space="0" w:color="auto"/>
            </w:tcBorders>
            <w:vAlign w:val="bottom"/>
          </w:tcPr>
          <w:p w14:paraId="0E988F0B" w14:textId="77777777" w:rsidR="00654AC2" w:rsidRPr="00C36D65" w:rsidRDefault="00654AC2" w:rsidP="00661AC6">
            <w:pP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Modesto</w:t>
            </w:r>
          </w:p>
        </w:tc>
        <w:tc>
          <w:tcPr>
            <w:tcW w:w="1732" w:type="dxa"/>
            <w:tcBorders>
              <w:top w:val="single" w:sz="4" w:space="0" w:color="auto"/>
              <w:left w:val="single" w:sz="12" w:space="0" w:color="auto"/>
              <w:bottom w:val="single" w:sz="4" w:space="0" w:color="auto"/>
              <w:right w:val="single" w:sz="12" w:space="0" w:color="auto"/>
            </w:tcBorders>
            <w:vAlign w:val="bottom"/>
          </w:tcPr>
          <w:p w14:paraId="0DB44CA0" w14:textId="77777777" w:rsidR="00654AC2" w:rsidRPr="00C36D65" w:rsidRDefault="00654AC2" w:rsidP="00661AC6">
            <w:pPr>
              <w:tabs>
                <w:tab w:val="decimal" w:pos="882"/>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218,440</w:t>
            </w:r>
          </w:p>
        </w:tc>
        <w:tc>
          <w:tcPr>
            <w:tcW w:w="1733" w:type="dxa"/>
            <w:tcBorders>
              <w:top w:val="single" w:sz="4" w:space="0" w:color="auto"/>
              <w:left w:val="single" w:sz="12" w:space="0" w:color="auto"/>
              <w:bottom w:val="single" w:sz="4" w:space="0" w:color="auto"/>
              <w:right w:val="single" w:sz="12" w:space="0" w:color="auto"/>
            </w:tcBorders>
            <w:vAlign w:val="bottom"/>
          </w:tcPr>
          <w:p w14:paraId="58EC4F5E" w14:textId="77777777" w:rsidR="00654AC2" w:rsidRPr="00C36D65" w:rsidRDefault="00654AC2"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p>
        </w:tc>
        <w:tc>
          <w:tcPr>
            <w:tcW w:w="1732" w:type="dxa"/>
            <w:tcBorders>
              <w:top w:val="single" w:sz="4" w:space="0" w:color="auto"/>
              <w:left w:val="single" w:sz="12" w:space="0" w:color="auto"/>
              <w:bottom w:val="single" w:sz="4" w:space="0" w:color="auto"/>
              <w:right w:val="single" w:sz="12" w:space="0" w:color="auto"/>
            </w:tcBorders>
            <w:vAlign w:val="bottom"/>
          </w:tcPr>
          <w:p w14:paraId="7CADC0A8" w14:textId="77777777" w:rsidR="00654AC2" w:rsidRPr="00C36D65" w:rsidRDefault="00654AC2"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p>
        </w:tc>
        <w:tc>
          <w:tcPr>
            <w:tcW w:w="1733" w:type="dxa"/>
            <w:tcBorders>
              <w:top w:val="single" w:sz="4" w:space="0" w:color="auto"/>
              <w:left w:val="single" w:sz="12" w:space="0" w:color="auto"/>
              <w:bottom w:val="single" w:sz="4" w:space="0" w:color="auto"/>
              <w:right w:val="single" w:sz="12" w:space="0" w:color="auto"/>
            </w:tcBorders>
            <w:vAlign w:val="bottom"/>
          </w:tcPr>
          <w:p w14:paraId="30C4E25F" w14:textId="77777777" w:rsidR="00654AC2" w:rsidRPr="00C36D65" w:rsidRDefault="00654AC2"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X</w:t>
            </w:r>
          </w:p>
        </w:tc>
      </w:tr>
      <w:tr w:rsidR="00654AC2" w:rsidRPr="006378DA" w14:paraId="496BC852" w14:textId="77777777" w:rsidTr="00C967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Borders>
              <w:top w:val="single" w:sz="4" w:space="0" w:color="auto"/>
              <w:left w:val="single" w:sz="12" w:space="0" w:color="auto"/>
              <w:bottom w:val="single" w:sz="4" w:space="0" w:color="auto"/>
              <w:right w:val="single" w:sz="12" w:space="0" w:color="auto"/>
            </w:tcBorders>
          </w:tcPr>
          <w:p w14:paraId="397FE294" w14:textId="77777777" w:rsidR="00654AC2" w:rsidRPr="00C36D65" w:rsidRDefault="00654AC2" w:rsidP="00661AC6">
            <w:pPr>
              <w:rPr>
                <w:rFonts w:ascii="Arial" w:hAnsi="Arial" w:cs="Arial"/>
                <w:sz w:val="19"/>
                <w:szCs w:val="19"/>
              </w:rPr>
            </w:pPr>
            <w:r w:rsidRPr="00C36D65">
              <w:rPr>
                <w:rFonts w:ascii="Arial" w:hAnsi="Arial" w:cs="Arial"/>
                <w:sz w:val="19"/>
                <w:szCs w:val="19"/>
              </w:rPr>
              <w:t>26</w:t>
            </w:r>
          </w:p>
        </w:tc>
        <w:tc>
          <w:tcPr>
            <w:tcW w:w="2340" w:type="dxa"/>
            <w:tcBorders>
              <w:top w:val="single" w:sz="4" w:space="0" w:color="auto"/>
              <w:left w:val="single" w:sz="12" w:space="0" w:color="auto"/>
              <w:bottom w:val="single" w:sz="4" w:space="0" w:color="auto"/>
              <w:right w:val="single" w:sz="12" w:space="0" w:color="auto"/>
            </w:tcBorders>
            <w:vAlign w:val="bottom"/>
          </w:tcPr>
          <w:p w14:paraId="7A242426" w14:textId="77777777" w:rsidR="00654AC2" w:rsidRPr="00C36D65" w:rsidRDefault="00654AC2" w:rsidP="00661AC6">
            <w:pP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Moreno Valley</w:t>
            </w:r>
          </w:p>
        </w:tc>
        <w:tc>
          <w:tcPr>
            <w:tcW w:w="1732" w:type="dxa"/>
            <w:tcBorders>
              <w:top w:val="single" w:sz="4" w:space="0" w:color="auto"/>
              <w:left w:val="single" w:sz="12" w:space="0" w:color="auto"/>
              <w:bottom w:val="single" w:sz="4" w:space="0" w:color="auto"/>
              <w:right w:val="single" w:sz="12" w:space="0" w:color="auto"/>
            </w:tcBorders>
            <w:vAlign w:val="bottom"/>
          </w:tcPr>
          <w:p w14:paraId="578BC495" w14:textId="77777777" w:rsidR="00654AC2" w:rsidRPr="00C36D65" w:rsidRDefault="00654AC2" w:rsidP="00661AC6">
            <w:pPr>
              <w:tabs>
                <w:tab w:val="decimal" w:pos="882"/>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208,791</w:t>
            </w:r>
          </w:p>
        </w:tc>
        <w:tc>
          <w:tcPr>
            <w:tcW w:w="1733" w:type="dxa"/>
            <w:tcBorders>
              <w:top w:val="single" w:sz="4" w:space="0" w:color="auto"/>
              <w:left w:val="single" w:sz="12" w:space="0" w:color="auto"/>
              <w:bottom w:val="single" w:sz="4" w:space="0" w:color="auto"/>
              <w:right w:val="single" w:sz="12" w:space="0" w:color="auto"/>
            </w:tcBorders>
            <w:vAlign w:val="bottom"/>
          </w:tcPr>
          <w:p w14:paraId="28016EDB" w14:textId="77777777" w:rsidR="00654AC2" w:rsidRPr="00C36D65" w:rsidRDefault="00654AC2"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p>
        </w:tc>
        <w:tc>
          <w:tcPr>
            <w:tcW w:w="1732" w:type="dxa"/>
            <w:tcBorders>
              <w:top w:val="single" w:sz="4" w:space="0" w:color="auto"/>
              <w:left w:val="single" w:sz="12" w:space="0" w:color="auto"/>
              <w:bottom w:val="single" w:sz="4" w:space="0" w:color="auto"/>
              <w:right w:val="single" w:sz="12" w:space="0" w:color="auto"/>
            </w:tcBorders>
            <w:vAlign w:val="bottom"/>
          </w:tcPr>
          <w:p w14:paraId="5A06A285" w14:textId="77777777" w:rsidR="00654AC2" w:rsidRPr="00C36D65" w:rsidRDefault="00654AC2"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p>
        </w:tc>
        <w:tc>
          <w:tcPr>
            <w:tcW w:w="1733" w:type="dxa"/>
            <w:tcBorders>
              <w:top w:val="single" w:sz="4" w:space="0" w:color="auto"/>
              <w:left w:val="single" w:sz="12" w:space="0" w:color="auto"/>
              <w:bottom w:val="single" w:sz="4" w:space="0" w:color="auto"/>
              <w:right w:val="single" w:sz="12" w:space="0" w:color="auto"/>
            </w:tcBorders>
            <w:vAlign w:val="bottom"/>
          </w:tcPr>
          <w:p w14:paraId="4B95B5C9" w14:textId="77777777" w:rsidR="00654AC2" w:rsidRPr="00C36D65" w:rsidRDefault="00654AC2"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X</w:t>
            </w:r>
          </w:p>
        </w:tc>
      </w:tr>
      <w:tr w:rsidR="00654AC2" w:rsidRPr="006378DA" w14:paraId="5EF2AE9C" w14:textId="77777777" w:rsidTr="00C9676D">
        <w:tc>
          <w:tcPr>
            <w:cnfStyle w:val="001000000000" w:firstRow="0" w:lastRow="0" w:firstColumn="1" w:lastColumn="0" w:oddVBand="0" w:evenVBand="0" w:oddHBand="0" w:evenHBand="0" w:firstRowFirstColumn="0" w:firstRowLastColumn="0" w:lastRowFirstColumn="0" w:lastRowLastColumn="0"/>
            <w:tcW w:w="540" w:type="dxa"/>
            <w:tcBorders>
              <w:top w:val="single" w:sz="4" w:space="0" w:color="auto"/>
              <w:left w:val="single" w:sz="12" w:space="0" w:color="auto"/>
              <w:bottom w:val="single" w:sz="4" w:space="0" w:color="auto"/>
              <w:right w:val="single" w:sz="12" w:space="0" w:color="auto"/>
            </w:tcBorders>
          </w:tcPr>
          <w:p w14:paraId="46F0C5A2" w14:textId="77777777" w:rsidR="00654AC2" w:rsidRPr="00C36D65" w:rsidRDefault="00654AC2" w:rsidP="00661AC6">
            <w:pPr>
              <w:rPr>
                <w:rFonts w:ascii="Arial" w:hAnsi="Arial" w:cs="Arial"/>
                <w:sz w:val="19"/>
                <w:szCs w:val="19"/>
              </w:rPr>
            </w:pPr>
            <w:r w:rsidRPr="00C36D65">
              <w:rPr>
                <w:rFonts w:ascii="Arial" w:hAnsi="Arial" w:cs="Arial"/>
                <w:sz w:val="19"/>
                <w:szCs w:val="19"/>
              </w:rPr>
              <w:t>27</w:t>
            </w:r>
          </w:p>
        </w:tc>
        <w:tc>
          <w:tcPr>
            <w:tcW w:w="2340" w:type="dxa"/>
            <w:tcBorders>
              <w:top w:val="single" w:sz="4" w:space="0" w:color="auto"/>
              <w:left w:val="single" w:sz="12" w:space="0" w:color="auto"/>
              <w:bottom w:val="single" w:sz="4" w:space="0" w:color="auto"/>
              <w:right w:val="single" w:sz="12" w:space="0" w:color="auto"/>
            </w:tcBorders>
            <w:vAlign w:val="bottom"/>
          </w:tcPr>
          <w:p w14:paraId="1DDABB82" w14:textId="77777777" w:rsidR="00654AC2" w:rsidRPr="00C36D65" w:rsidRDefault="00654AC2" w:rsidP="00661AC6">
            <w:pP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Norwalk</w:t>
            </w:r>
          </w:p>
        </w:tc>
        <w:tc>
          <w:tcPr>
            <w:tcW w:w="1732" w:type="dxa"/>
            <w:tcBorders>
              <w:top w:val="single" w:sz="4" w:space="0" w:color="auto"/>
              <w:left w:val="single" w:sz="12" w:space="0" w:color="auto"/>
              <w:bottom w:val="single" w:sz="4" w:space="0" w:color="auto"/>
              <w:right w:val="single" w:sz="12" w:space="0" w:color="auto"/>
            </w:tcBorders>
            <w:vAlign w:val="bottom"/>
          </w:tcPr>
          <w:p w14:paraId="6B583407" w14:textId="77777777" w:rsidR="00654AC2" w:rsidRPr="00C36D65" w:rsidRDefault="00654AC2" w:rsidP="00661AC6">
            <w:pPr>
              <w:tabs>
                <w:tab w:val="decimal" w:pos="882"/>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106,062</w:t>
            </w:r>
          </w:p>
        </w:tc>
        <w:tc>
          <w:tcPr>
            <w:tcW w:w="1733" w:type="dxa"/>
            <w:tcBorders>
              <w:top w:val="single" w:sz="4" w:space="0" w:color="auto"/>
              <w:left w:val="single" w:sz="12" w:space="0" w:color="auto"/>
              <w:bottom w:val="single" w:sz="4" w:space="0" w:color="auto"/>
              <w:right w:val="single" w:sz="12" w:space="0" w:color="auto"/>
            </w:tcBorders>
            <w:vAlign w:val="bottom"/>
          </w:tcPr>
          <w:p w14:paraId="31D0ED86" w14:textId="77777777" w:rsidR="00654AC2" w:rsidRPr="00C36D65" w:rsidRDefault="00654AC2"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p>
        </w:tc>
        <w:tc>
          <w:tcPr>
            <w:tcW w:w="1732" w:type="dxa"/>
            <w:tcBorders>
              <w:top w:val="single" w:sz="4" w:space="0" w:color="auto"/>
              <w:left w:val="single" w:sz="12" w:space="0" w:color="auto"/>
              <w:bottom w:val="single" w:sz="4" w:space="0" w:color="auto"/>
              <w:right w:val="single" w:sz="12" w:space="0" w:color="auto"/>
            </w:tcBorders>
            <w:vAlign w:val="bottom"/>
          </w:tcPr>
          <w:p w14:paraId="3735069F" w14:textId="77777777" w:rsidR="00654AC2" w:rsidRPr="00C36D65" w:rsidRDefault="00654AC2"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p>
        </w:tc>
        <w:tc>
          <w:tcPr>
            <w:tcW w:w="1733" w:type="dxa"/>
            <w:tcBorders>
              <w:top w:val="single" w:sz="4" w:space="0" w:color="auto"/>
              <w:left w:val="single" w:sz="12" w:space="0" w:color="auto"/>
              <w:bottom w:val="single" w:sz="4" w:space="0" w:color="auto"/>
              <w:right w:val="single" w:sz="12" w:space="0" w:color="auto"/>
            </w:tcBorders>
            <w:vAlign w:val="bottom"/>
          </w:tcPr>
          <w:p w14:paraId="084BCC8B" w14:textId="77777777" w:rsidR="00654AC2" w:rsidRPr="00C36D65" w:rsidRDefault="00654AC2"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X</w:t>
            </w:r>
          </w:p>
        </w:tc>
      </w:tr>
      <w:tr w:rsidR="00654AC2" w:rsidRPr="006378DA" w14:paraId="04A362EB" w14:textId="77777777" w:rsidTr="00C967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Borders>
              <w:top w:val="single" w:sz="4" w:space="0" w:color="auto"/>
              <w:left w:val="single" w:sz="12" w:space="0" w:color="auto"/>
              <w:bottom w:val="single" w:sz="4" w:space="0" w:color="auto"/>
              <w:right w:val="single" w:sz="12" w:space="0" w:color="auto"/>
            </w:tcBorders>
          </w:tcPr>
          <w:p w14:paraId="1F2186C4" w14:textId="77777777" w:rsidR="00654AC2" w:rsidRPr="00C36D65" w:rsidRDefault="00654AC2" w:rsidP="00661AC6">
            <w:pPr>
              <w:rPr>
                <w:rFonts w:ascii="Arial" w:hAnsi="Arial" w:cs="Arial"/>
                <w:sz w:val="19"/>
                <w:szCs w:val="19"/>
              </w:rPr>
            </w:pPr>
            <w:r w:rsidRPr="00C36D65">
              <w:rPr>
                <w:rFonts w:ascii="Arial" w:hAnsi="Arial" w:cs="Arial"/>
                <w:sz w:val="19"/>
                <w:szCs w:val="19"/>
              </w:rPr>
              <w:t>28</w:t>
            </w:r>
          </w:p>
        </w:tc>
        <w:tc>
          <w:tcPr>
            <w:tcW w:w="2340" w:type="dxa"/>
            <w:tcBorders>
              <w:top w:val="single" w:sz="4" w:space="0" w:color="auto"/>
              <w:left w:val="single" w:sz="12" w:space="0" w:color="auto"/>
              <w:bottom w:val="single" w:sz="4" w:space="0" w:color="auto"/>
              <w:right w:val="single" w:sz="12" w:space="0" w:color="auto"/>
            </w:tcBorders>
            <w:vAlign w:val="bottom"/>
          </w:tcPr>
          <w:p w14:paraId="643BDCDA" w14:textId="77777777" w:rsidR="00654AC2" w:rsidRPr="00C36D65" w:rsidRDefault="00654AC2" w:rsidP="00661AC6">
            <w:pP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Oakland</w:t>
            </w:r>
          </w:p>
        </w:tc>
        <w:tc>
          <w:tcPr>
            <w:tcW w:w="1732" w:type="dxa"/>
            <w:tcBorders>
              <w:top w:val="single" w:sz="4" w:space="0" w:color="auto"/>
              <w:left w:val="single" w:sz="12" w:space="0" w:color="auto"/>
              <w:bottom w:val="single" w:sz="4" w:space="0" w:color="auto"/>
              <w:right w:val="single" w:sz="12" w:space="0" w:color="auto"/>
            </w:tcBorders>
            <w:vAlign w:val="bottom"/>
          </w:tcPr>
          <w:p w14:paraId="67947441" w14:textId="77777777" w:rsidR="00654AC2" w:rsidRPr="00C36D65" w:rsidRDefault="00654AC2" w:rsidP="00661AC6">
            <w:pPr>
              <w:tabs>
                <w:tab w:val="decimal" w:pos="882"/>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432,327</w:t>
            </w:r>
          </w:p>
        </w:tc>
        <w:tc>
          <w:tcPr>
            <w:tcW w:w="1733" w:type="dxa"/>
            <w:tcBorders>
              <w:top w:val="single" w:sz="4" w:space="0" w:color="auto"/>
              <w:left w:val="single" w:sz="12" w:space="0" w:color="auto"/>
              <w:bottom w:val="single" w:sz="4" w:space="0" w:color="auto"/>
              <w:right w:val="single" w:sz="12" w:space="0" w:color="auto"/>
            </w:tcBorders>
            <w:vAlign w:val="bottom"/>
          </w:tcPr>
          <w:p w14:paraId="453CD261" w14:textId="77777777" w:rsidR="00654AC2" w:rsidRPr="00C36D65" w:rsidRDefault="00654AC2"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X</w:t>
            </w:r>
          </w:p>
        </w:tc>
        <w:tc>
          <w:tcPr>
            <w:tcW w:w="1732" w:type="dxa"/>
            <w:tcBorders>
              <w:top w:val="single" w:sz="4" w:space="0" w:color="auto"/>
              <w:left w:val="single" w:sz="12" w:space="0" w:color="auto"/>
              <w:bottom w:val="single" w:sz="4" w:space="0" w:color="auto"/>
              <w:right w:val="single" w:sz="12" w:space="0" w:color="auto"/>
            </w:tcBorders>
            <w:vAlign w:val="bottom"/>
          </w:tcPr>
          <w:p w14:paraId="495FBB3D" w14:textId="77777777" w:rsidR="00654AC2" w:rsidRPr="00C36D65" w:rsidRDefault="00654AC2"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X</w:t>
            </w:r>
          </w:p>
        </w:tc>
        <w:tc>
          <w:tcPr>
            <w:tcW w:w="1733" w:type="dxa"/>
            <w:tcBorders>
              <w:top w:val="single" w:sz="4" w:space="0" w:color="auto"/>
              <w:left w:val="single" w:sz="12" w:space="0" w:color="auto"/>
              <w:bottom w:val="single" w:sz="4" w:space="0" w:color="auto"/>
              <w:right w:val="single" w:sz="12" w:space="0" w:color="auto"/>
            </w:tcBorders>
            <w:vAlign w:val="bottom"/>
          </w:tcPr>
          <w:p w14:paraId="789EF17E" w14:textId="77777777" w:rsidR="00654AC2" w:rsidRPr="00C36D65" w:rsidRDefault="00654AC2"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X</w:t>
            </w:r>
          </w:p>
        </w:tc>
      </w:tr>
      <w:tr w:rsidR="00654AC2" w:rsidRPr="006378DA" w14:paraId="76317DCD" w14:textId="77777777" w:rsidTr="00C9676D">
        <w:tc>
          <w:tcPr>
            <w:cnfStyle w:val="001000000000" w:firstRow="0" w:lastRow="0" w:firstColumn="1" w:lastColumn="0" w:oddVBand="0" w:evenVBand="0" w:oddHBand="0" w:evenHBand="0" w:firstRowFirstColumn="0" w:firstRowLastColumn="0" w:lastRowFirstColumn="0" w:lastRowLastColumn="0"/>
            <w:tcW w:w="540" w:type="dxa"/>
            <w:tcBorders>
              <w:top w:val="single" w:sz="4" w:space="0" w:color="auto"/>
              <w:left w:val="single" w:sz="12" w:space="0" w:color="auto"/>
              <w:bottom w:val="single" w:sz="4" w:space="0" w:color="auto"/>
              <w:right w:val="single" w:sz="12" w:space="0" w:color="auto"/>
            </w:tcBorders>
          </w:tcPr>
          <w:p w14:paraId="0B167378" w14:textId="77777777" w:rsidR="00654AC2" w:rsidRPr="00C36D65" w:rsidRDefault="00654AC2" w:rsidP="00661AC6">
            <w:pPr>
              <w:rPr>
                <w:rFonts w:ascii="Arial" w:hAnsi="Arial" w:cs="Arial"/>
                <w:sz w:val="19"/>
                <w:szCs w:val="19"/>
              </w:rPr>
            </w:pPr>
            <w:r w:rsidRPr="00C36D65">
              <w:rPr>
                <w:rFonts w:ascii="Arial" w:hAnsi="Arial" w:cs="Arial"/>
                <w:sz w:val="19"/>
                <w:szCs w:val="19"/>
              </w:rPr>
              <w:t>29</w:t>
            </w:r>
          </w:p>
        </w:tc>
        <w:tc>
          <w:tcPr>
            <w:tcW w:w="2340" w:type="dxa"/>
            <w:tcBorders>
              <w:top w:val="single" w:sz="4" w:space="0" w:color="auto"/>
              <w:left w:val="single" w:sz="12" w:space="0" w:color="auto"/>
              <w:bottom w:val="single" w:sz="4" w:space="0" w:color="auto"/>
              <w:right w:val="single" w:sz="12" w:space="0" w:color="auto"/>
            </w:tcBorders>
            <w:vAlign w:val="bottom"/>
          </w:tcPr>
          <w:p w14:paraId="77586881" w14:textId="77777777" w:rsidR="00654AC2" w:rsidRPr="00C36D65" w:rsidRDefault="00654AC2" w:rsidP="00661AC6">
            <w:pP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Ontario</w:t>
            </w:r>
          </w:p>
        </w:tc>
        <w:tc>
          <w:tcPr>
            <w:tcW w:w="1732" w:type="dxa"/>
            <w:tcBorders>
              <w:top w:val="single" w:sz="4" w:space="0" w:color="auto"/>
              <w:left w:val="single" w:sz="12" w:space="0" w:color="auto"/>
              <w:bottom w:val="single" w:sz="4" w:space="0" w:color="auto"/>
              <w:right w:val="single" w:sz="12" w:space="0" w:color="auto"/>
            </w:tcBorders>
            <w:vAlign w:val="bottom"/>
          </w:tcPr>
          <w:p w14:paraId="15AE199F" w14:textId="77777777" w:rsidR="00654AC2" w:rsidRPr="00C36D65" w:rsidRDefault="00654AC2" w:rsidP="00661AC6">
            <w:pPr>
              <w:tabs>
                <w:tab w:val="decimal" w:pos="882"/>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180,788</w:t>
            </w:r>
          </w:p>
        </w:tc>
        <w:tc>
          <w:tcPr>
            <w:tcW w:w="1733" w:type="dxa"/>
            <w:tcBorders>
              <w:top w:val="single" w:sz="4" w:space="0" w:color="auto"/>
              <w:left w:val="single" w:sz="12" w:space="0" w:color="auto"/>
              <w:bottom w:val="single" w:sz="4" w:space="0" w:color="auto"/>
              <w:right w:val="single" w:sz="12" w:space="0" w:color="auto"/>
            </w:tcBorders>
            <w:vAlign w:val="bottom"/>
          </w:tcPr>
          <w:p w14:paraId="5319ACDF" w14:textId="77777777" w:rsidR="00654AC2" w:rsidRPr="00C36D65" w:rsidRDefault="00654AC2"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p>
        </w:tc>
        <w:tc>
          <w:tcPr>
            <w:tcW w:w="1732" w:type="dxa"/>
            <w:tcBorders>
              <w:top w:val="single" w:sz="4" w:space="0" w:color="auto"/>
              <w:left w:val="single" w:sz="12" w:space="0" w:color="auto"/>
              <w:bottom w:val="single" w:sz="4" w:space="0" w:color="auto"/>
              <w:right w:val="single" w:sz="12" w:space="0" w:color="auto"/>
            </w:tcBorders>
            <w:vAlign w:val="bottom"/>
          </w:tcPr>
          <w:p w14:paraId="1B09C520" w14:textId="77777777" w:rsidR="00654AC2" w:rsidRPr="00C36D65" w:rsidRDefault="00654AC2"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p>
        </w:tc>
        <w:tc>
          <w:tcPr>
            <w:tcW w:w="1733" w:type="dxa"/>
            <w:tcBorders>
              <w:top w:val="single" w:sz="4" w:space="0" w:color="auto"/>
              <w:left w:val="single" w:sz="12" w:space="0" w:color="auto"/>
              <w:bottom w:val="single" w:sz="4" w:space="0" w:color="auto"/>
              <w:right w:val="single" w:sz="12" w:space="0" w:color="auto"/>
            </w:tcBorders>
            <w:vAlign w:val="bottom"/>
          </w:tcPr>
          <w:p w14:paraId="60DC157E" w14:textId="77777777" w:rsidR="00654AC2" w:rsidRPr="00C36D65" w:rsidRDefault="00654AC2"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X</w:t>
            </w:r>
          </w:p>
        </w:tc>
      </w:tr>
      <w:tr w:rsidR="00654AC2" w:rsidRPr="006378DA" w14:paraId="679D78DD" w14:textId="77777777" w:rsidTr="00C967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Borders>
              <w:top w:val="single" w:sz="4" w:space="0" w:color="auto"/>
              <w:left w:val="single" w:sz="12" w:space="0" w:color="auto"/>
              <w:bottom w:val="single" w:sz="4" w:space="0" w:color="auto"/>
              <w:right w:val="single" w:sz="12" w:space="0" w:color="auto"/>
            </w:tcBorders>
          </w:tcPr>
          <w:p w14:paraId="63B42B6A" w14:textId="77777777" w:rsidR="00654AC2" w:rsidRPr="00C36D65" w:rsidRDefault="00654AC2" w:rsidP="00661AC6">
            <w:pPr>
              <w:rPr>
                <w:rFonts w:ascii="Arial" w:hAnsi="Arial" w:cs="Arial"/>
                <w:sz w:val="19"/>
                <w:szCs w:val="19"/>
              </w:rPr>
            </w:pPr>
            <w:r w:rsidRPr="00C36D65">
              <w:rPr>
                <w:rFonts w:ascii="Arial" w:hAnsi="Arial" w:cs="Arial"/>
                <w:sz w:val="19"/>
                <w:szCs w:val="19"/>
              </w:rPr>
              <w:t>30</w:t>
            </w:r>
          </w:p>
        </w:tc>
        <w:tc>
          <w:tcPr>
            <w:tcW w:w="2340" w:type="dxa"/>
            <w:tcBorders>
              <w:top w:val="single" w:sz="4" w:space="0" w:color="auto"/>
              <w:left w:val="single" w:sz="12" w:space="0" w:color="auto"/>
              <w:bottom w:val="single" w:sz="4" w:space="0" w:color="auto"/>
              <w:right w:val="single" w:sz="12" w:space="0" w:color="auto"/>
            </w:tcBorders>
            <w:vAlign w:val="bottom"/>
          </w:tcPr>
          <w:p w14:paraId="11F26AC9" w14:textId="77777777" w:rsidR="00654AC2" w:rsidRPr="00C36D65" w:rsidRDefault="00654AC2" w:rsidP="00661AC6">
            <w:pP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Oxnard</w:t>
            </w:r>
          </w:p>
        </w:tc>
        <w:tc>
          <w:tcPr>
            <w:tcW w:w="1732" w:type="dxa"/>
            <w:tcBorders>
              <w:top w:val="single" w:sz="4" w:space="0" w:color="auto"/>
              <w:left w:val="single" w:sz="12" w:space="0" w:color="auto"/>
              <w:bottom w:val="single" w:sz="4" w:space="0" w:color="auto"/>
              <w:right w:val="single" w:sz="12" w:space="0" w:color="auto"/>
            </w:tcBorders>
            <w:vAlign w:val="bottom"/>
          </w:tcPr>
          <w:p w14:paraId="1BF75C5E" w14:textId="77777777" w:rsidR="00654AC2" w:rsidRPr="00C36D65" w:rsidRDefault="00654AC2" w:rsidP="00661AC6">
            <w:pPr>
              <w:tabs>
                <w:tab w:val="decimal" w:pos="882"/>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205,950</w:t>
            </w:r>
          </w:p>
        </w:tc>
        <w:tc>
          <w:tcPr>
            <w:tcW w:w="1733" w:type="dxa"/>
            <w:tcBorders>
              <w:top w:val="single" w:sz="4" w:space="0" w:color="auto"/>
              <w:left w:val="single" w:sz="12" w:space="0" w:color="auto"/>
              <w:bottom w:val="single" w:sz="4" w:space="0" w:color="auto"/>
              <w:right w:val="single" w:sz="12" w:space="0" w:color="auto"/>
            </w:tcBorders>
            <w:vAlign w:val="bottom"/>
          </w:tcPr>
          <w:p w14:paraId="7B9F303A" w14:textId="77777777" w:rsidR="00654AC2" w:rsidRPr="00C36D65" w:rsidRDefault="00654AC2"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p>
        </w:tc>
        <w:tc>
          <w:tcPr>
            <w:tcW w:w="1732" w:type="dxa"/>
            <w:tcBorders>
              <w:top w:val="single" w:sz="4" w:space="0" w:color="auto"/>
              <w:left w:val="single" w:sz="12" w:space="0" w:color="auto"/>
              <w:bottom w:val="single" w:sz="4" w:space="0" w:color="auto"/>
              <w:right w:val="single" w:sz="12" w:space="0" w:color="auto"/>
            </w:tcBorders>
            <w:vAlign w:val="bottom"/>
          </w:tcPr>
          <w:p w14:paraId="250A161C" w14:textId="77777777" w:rsidR="00654AC2" w:rsidRPr="00C36D65" w:rsidRDefault="00654AC2"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p>
        </w:tc>
        <w:tc>
          <w:tcPr>
            <w:tcW w:w="1733" w:type="dxa"/>
            <w:tcBorders>
              <w:top w:val="single" w:sz="4" w:space="0" w:color="auto"/>
              <w:left w:val="single" w:sz="12" w:space="0" w:color="auto"/>
              <w:bottom w:val="single" w:sz="4" w:space="0" w:color="auto"/>
              <w:right w:val="single" w:sz="12" w:space="0" w:color="auto"/>
            </w:tcBorders>
            <w:vAlign w:val="bottom"/>
          </w:tcPr>
          <w:p w14:paraId="0EFEFF86" w14:textId="77777777" w:rsidR="00654AC2" w:rsidRPr="00C36D65" w:rsidRDefault="00654AC2"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X</w:t>
            </w:r>
          </w:p>
        </w:tc>
      </w:tr>
      <w:tr w:rsidR="00654AC2" w:rsidRPr="006378DA" w14:paraId="156C3CD2" w14:textId="77777777" w:rsidTr="00C9676D">
        <w:tc>
          <w:tcPr>
            <w:cnfStyle w:val="001000000000" w:firstRow="0" w:lastRow="0" w:firstColumn="1" w:lastColumn="0" w:oddVBand="0" w:evenVBand="0" w:oddHBand="0" w:evenHBand="0" w:firstRowFirstColumn="0" w:firstRowLastColumn="0" w:lastRowFirstColumn="0" w:lastRowLastColumn="0"/>
            <w:tcW w:w="540" w:type="dxa"/>
            <w:tcBorders>
              <w:top w:val="single" w:sz="4" w:space="0" w:color="auto"/>
              <w:left w:val="single" w:sz="12" w:space="0" w:color="auto"/>
              <w:bottom w:val="single" w:sz="4" w:space="0" w:color="auto"/>
              <w:right w:val="single" w:sz="12" w:space="0" w:color="auto"/>
            </w:tcBorders>
          </w:tcPr>
          <w:p w14:paraId="1F32B78A" w14:textId="77777777" w:rsidR="00654AC2" w:rsidRPr="00C36D65" w:rsidRDefault="00654AC2" w:rsidP="00661AC6">
            <w:pPr>
              <w:rPr>
                <w:rFonts w:ascii="Arial" w:hAnsi="Arial" w:cs="Arial"/>
                <w:sz w:val="19"/>
                <w:szCs w:val="19"/>
              </w:rPr>
            </w:pPr>
            <w:r w:rsidRPr="00C36D65">
              <w:rPr>
                <w:rFonts w:ascii="Arial" w:hAnsi="Arial" w:cs="Arial"/>
                <w:sz w:val="19"/>
                <w:szCs w:val="19"/>
              </w:rPr>
              <w:t>31</w:t>
            </w:r>
          </w:p>
        </w:tc>
        <w:tc>
          <w:tcPr>
            <w:tcW w:w="2340" w:type="dxa"/>
            <w:tcBorders>
              <w:top w:val="single" w:sz="4" w:space="0" w:color="auto"/>
              <w:left w:val="single" w:sz="12" w:space="0" w:color="auto"/>
              <w:bottom w:val="single" w:sz="4" w:space="0" w:color="auto"/>
              <w:right w:val="single" w:sz="12" w:space="0" w:color="auto"/>
            </w:tcBorders>
            <w:vAlign w:val="bottom"/>
          </w:tcPr>
          <w:p w14:paraId="77B7E945" w14:textId="77777777" w:rsidR="00654AC2" w:rsidRPr="00C36D65" w:rsidRDefault="00654AC2" w:rsidP="00661AC6">
            <w:pP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Palm Springs</w:t>
            </w:r>
          </w:p>
        </w:tc>
        <w:tc>
          <w:tcPr>
            <w:tcW w:w="1732" w:type="dxa"/>
            <w:tcBorders>
              <w:top w:val="single" w:sz="4" w:space="0" w:color="auto"/>
              <w:left w:val="single" w:sz="12" w:space="0" w:color="auto"/>
              <w:bottom w:val="single" w:sz="4" w:space="0" w:color="auto"/>
              <w:right w:val="single" w:sz="12" w:space="0" w:color="auto"/>
            </w:tcBorders>
            <w:vAlign w:val="bottom"/>
          </w:tcPr>
          <w:p w14:paraId="657CE87C" w14:textId="77777777" w:rsidR="00654AC2" w:rsidRPr="00C36D65" w:rsidRDefault="00654AC2" w:rsidP="00661AC6">
            <w:pPr>
              <w:tabs>
                <w:tab w:val="decimal" w:pos="882"/>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47,509</w:t>
            </w:r>
          </w:p>
        </w:tc>
        <w:tc>
          <w:tcPr>
            <w:tcW w:w="1733" w:type="dxa"/>
            <w:tcBorders>
              <w:top w:val="single" w:sz="4" w:space="0" w:color="auto"/>
              <w:left w:val="single" w:sz="12" w:space="0" w:color="auto"/>
              <w:bottom w:val="single" w:sz="4" w:space="0" w:color="auto"/>
              <w:right w:val="single" w:sz="12" w:space="0" w:color="auto"/>
            </w:tcBorders>
            <w:vAlign w:val="bottom"/>
          </w:tcPr>
          <w:p w14:paraId="03EFD6F6" w14:textId="77777777" w:rsidR="00654AC2" w:rsidRPr="00C36D65" w:rsidRDefault="00654AC2" w:rsidP="00661AC6">
            <w:pP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p>
        </w:tc>
        <w:tc>
          <w:tcPr>
            <w:tcW w:w="1732" w:type="dxa"/>
            <w:tcBorders>
              <w:top w:val="single" w:sz="4" w:space="0" w:color="auto"/>
              <w:left w:val="single" w:sz="12" w:space="0" w:color="auto"/>
              <w:bottom w:val="single" w:sz="4" w:space="0" w:color="auto"/>
              <w:right w:val="single" w:sz="12" w:space="0" w:color="auto"/>
            </w:tcBorders>
            <w:vAlign w:val="bottom"/>
          </w:tcPr>
          <w:p w14:paraId="23163CCA" w14:textId="77777777" w:rsidR="00654AC2" w:rsidRPr="00C36D65" w:rsidRDefault="00654AC2" w:rsidP="00661AC6">
            <w:pP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p>
        </w:tc>
        <w:tc>
          <w:tcPr>
            <w:tcW w:w="1733" w:type="dxa"/>
            <w:tcBorders>
              <w:top w:val="single" w:sz="4" w:space="0" w:color="auto"/>
              <w:left w:val="single" w:sz="12" w:space="0" w:color="auto"/>
              <w:bottom w:val="single" w:sz="4" w:space="0" w:color="auto"/>
              <w:right w:val="single" w:sz="12" w:space="0" w:color="auto"/>
            </w:tcBorders>
            <w:vAlign w:val="bottom"/>
          </w:tcPr>
          <w:p w14:paraId="2726C54F" w14:textId="77777777" w:rsidR="00654AC2" w:rsidRPr="00C36D65" w:rsidRDefault="00654AC2"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X</w:t>
            </w:r>
          </w:p>
        </w:tc>
      </w:tr>
      <w:tr w:rsidR="00654AC2" w:rsidRPr="006378DA" w14:paraId="792ED043" w14:textId="77777777" w:rsidTr="00C967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Borders>
              <w:top w:val="single" w:sz="4" w:space="0" w:color="auto"/>
              <w:left w:val="single" w:sz="12" w:space="0" w:color="auto"/>
              <w:bottom w:val="single" w:sz="4" w:space="0" w:color="auto"/>
              <w:right w:val="single" w:sz="12" w:space="0" w:color="auto"/>
            </w:tcBorders>
          </w:tcPr>
          <w:p w14:paraId="746604F3" w14:textId="77777777" w:rsidR="00654AC2" w:rsidRPr="00C36D65" w:rsidRDefault="00654AC2" w:rsidP="00661AC6">
            <w:pPr>
              <w:rPr>
                <w:rFonts w:ascii="Arial" w:hAnsi="Arial" w:cs="Arial"/>
                <w:sz w:val="19"/>
                <w:szCs w:val="19"/>
              </w:rPr>
            </w:pPr>
            <w:r w:rsidRPr="00C36D65">
              <w:rPr>
                <w:rFonts w:ascii="Arial" w:hAnsi="Arial" w:cs="Arial"/>
                <w:sz w:val="19"/>
                <w:szCs w:val="19"/>
              </w:rPr>
              <w:t>32</w:t>
            </w:r>
          </w:p>
        </w:tc>
        <w:tc>
          <w:tcPr>
            <w:tcW w:w="2340" w:type="dxa"/>
            <w:tcBorders>
              <w:top w:val="single" w:sz="4" w:space="0" w:color="auto"/>
              <w:left w:val="single" w:sz="12" w:space="0" w:color="auto"/>
              <w:bottom w:val="single" w:sz="4" w:space="0" w:color="auto"/>
              <w:right w:val="single" w:sz="12" w:space="0" w:color="auto"/>
            </w:tcBorders>
            <w:vAlign w:val="bottom"/>
          </w:tcPr>
          <w:p w14:paraId="08D8D51E" w14:textId="77777777" w:rsidR="00654AC2" w:rsidRPr="00C36D65" w:rsidRDefault="00654AC2" w:rsidP="00661AC6">
            <w:pP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Palmdale</w:t>
            </w:r>
          </w:p>
        </w:tc>
        <w:tc>
          <w:tcPr>
            <w:tcW w:w="1732" w:type="dxa"/>
            <w:tcBorders>
              <w:top w:val="single" w:sz="4" w:space="0" w:color="auto"/>
              <w:left w:val="single" w:sz="12" w:space="0" w:color="auto"/>
              <w:bottom w:val="single" w:sz="4" w:space="0" w:color="auto"/>
              <w:right w:val="single" w:sz="12" w:space="0" w:color="auto"/>
            </w:tcBorders>
            <w:vAlign w:val="bottom"/>
          </w:tcPr>
          <w:p w14:paraId="017496AD" w14:textId="77777777" w:rsidR="00654AC2" w:rsidRPr="00C36D65" w:rsidRDefault="00654AC2" w:rsidP="00661AC6">
            <w:pPr>
              <w:tabs>
                <w:tab w:val="decimal" w:pos="882"/>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156,910</w:t>
            </w:r>
          </w:p>
        </w:tc>
        <w:tc>
          <w:tcPr>
            <w:tcW w:w="1733" w:type="dxa"/>
            <w:tcBorders>
              <w:top w:val="single" w:sz="4" w:space="0" w:color="auto"/>
              <w:left w:val="single" w:sz="12" w:space="0" w:color="auto"/>
              <w:bottom w:val="single" w:sz="4" w:space="0" w:color="auto"/>
              <w:right w:val="single" w:sz="12" w:space="0" w:color="auto"/>
            </w:tcBorders>
            <w:vAlign w:val="bottom"/>
          </w:tcPr>
          <w:p w14:paraId="70C515DB" w14:textId="77777777" w:rsidR="00654AC2" w:rsidRPr="00C36D65" w:rsidRDefault="00654AC2"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p>
        </w:tc>
        <w:tc>
          <w:tcPr>
            <w:tcW w:w="1732" w:type="dxa"/>
            <w:tcBorders>
              <w:top w:val="single" w:sz="4" w:space="0" w:color="auto"/>
              <w:left w:val="single" w:sz="12" w:space="0" w:color="auto"/>
              <w:bottom w:val="single" w:sz="4" w:space="0" w:color="auto"/>
              <w:right w:val="single" w:sz="12" w:space="0" w:color="auto"/>
            </w:tcBorders>
            <w:vAlign w:val="bottom"/>
          </w:tcPr>
          <w:p w14:paraId="53E45670" w14:textId="77777777" w:rsidR="00654AC2" w:rsidRPr="00C36D65" w:rsidRDefault="00654AC2"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p>
        </w:tc>
        <w:tc>
          <w:tcPr>
            <w:tcW w:w="1733" w:type="dxa"/>
            <w:tcBorders>
              <w:top w:val="single" w:sz="4" w:space="0" w:color="auto"/>
              <w:left w:val="single" w:sz="12" w:space="0" w:color="auto"/>
              <w:bottom w:val="single" w:sz="4" w:space="0" w:color="auto"/>
              <w:right w:val="single" w:sz="12" w:space="0" w:color="auto"/>
            </w:tcBorders>
            <w:vAlign w:val="bottom"/>
          </w:tcPr>
          <w:p w14:paraId="79D4F102" w14:textId="77777777" w:rsidR="00654AC2" w:rsidRPr="00C36D65" w:rsidRDefault="00654AC2"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X</w:t>
            </w:r>
          </w:p>
        </w:tc>
      </w:tr>
      <w:tr w:rsidR="00654AC2" w:rsidRPr="006378DA" w14:paraId="40B22011" w14:textId="77777777" w:rsidTr="00C9676D">
        <w:tc>
          <w:tcPr>
            <w:cnfStyle w:val="001000000000" w:firstRow="0" w:lastRow="0" w:firstColumn="1" w:lastColumn="0" w:oddVBand="0" w:evenVBand="0" w:oddHBand="0" w:evenHBand="0" w:firstRowFirstColumn="0" w:firstRowLastColumn="0" w:lastRowFirstColumn="0" w:lastRowLastColumn="0"/>
            <w:tcW w:w="540" w:type="dxa"/>
            <w:tcBorders>
              <w:top w:val="single" w:sz="4" w:space="0" w:color="auto"/>
              <w:left w:val="single" w:sz="12" w:space="0" w:color="auto"/>
              <w:bottom w:val="single" w:sz="4" w:space="0" w:color="auto"/>
              <w:right w:val="single" w:sz="12" w:space="0" w:color="auto"/>
            </w:tcBorders>
          </w:tcPr>
          <w:p w14:paraId="13F881F8" w14:textId="77777777" w:rsidR="00654AC2" w:rsidRPr="00C36D65" w:rsidRDefault="00654AC2" w:rsidP="00661AC6">
            <w:pPr>
              <w:rPr>
                <w:rFonts w:ascii="Arial" w:hAnsi="Arial" w:cs="Arial"/>
                <w:sz w:val="19"/>
                <w:szCs w:val="19"/>
              </w:rPr>
            </w:pPr>
            <w:r w:rsidRPr="00C36D65">
              <w:rPr>
                <w:rFonts w:ascii="Arial" w:hAnsi="Arial" w:cs="Arial"/>
                <w:sz w:val="19"/>
                <w:szCs w:val="19"/>
              </w:rPr>
              <w:t>33</w:t>
            </w:r>
          </w:p>
        </w:tc>
        <w:tc>
          <w:tcPr>
            <w:tcW w:w="2340" w:type="dxa"/>
            <w:tcBorders>
              <w:top w:val="single" w:sz="4" w:space="0" w:color="auto"/>
              <w:left w:val="single" w:sz="12" w:space="0" w:color="auto"/>
              <w:bottom w:val="single" w:sz="4" w:space="0" w:color="auto"/>
              <w:right w:val="single" w:sz="12" w:space="0" w:color="auto"/>
            </w:tcBorders>
            <w:vAlign w:val="bottom"/>
          </w:tcPr>
          <w:p w14:paraId="3F9EC2A9" w14:textId="77777777" w:rsidR="00654AC2" w:rsidRPr="00C36D65" w:rsidRDefault="00654AC2" w:rsidP="00661AC6">
            <w:pP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Pasadena</w:t>
            </w:r>
          </w:p>
        </w:tc>
        <w:tc>
          <w:tcPr>
            <w:tcW w:w="1732" w:type="dxa"/>
            <w:tcBorders>
              <w:top w:val="single" w:sz="4" w:space="0" w:color="auto"/>
              <w:left w:val="single" w:sz="12" w:space="0" w:color="auto"/>
              <w:bottom w:val="single" w:sz="4" w:space="0" w:color="auto"/>
              <w:right w:val="single" w:sz="12" w:space="0" w:color="auto"/>
            </w:tcBorders>
            <w:vAlign w:val="bottom"/>
          </w:tcPr>
          <w:p w14:paraId="489EB6BE" w14:textId="77777777" w:rsidR="00654AC2" w:rsidRPr="00C36D65" w:rsidRDefault="00654AC2" w:rsidP="00661AC6">
            <w:pPr>
              <w:tabs>
                <w:tab w:val="decimal" w:pos="882"/>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145,061</w:t>
            </w:r>
          </w:p>
        </w:tc>
        <w:tc>
          <w:tcPr>
            <w:tcW w:w="1733" w:type="dxa"/>
            <w:tcBorders>
              <w:top w:val="single" w:sz="4" w:space="0" w:color="auto"/>
              <w:left w:val="single" w:sz="12" w:space="0" w:color="auto"/>
              <w:bottom w:val="single" w:sz="4" w:space="0" w:color="auto"/>
              <w:right w:val="single" w:sz="12" w:space="0" w:color="auto"/>
            </w:tcBorders>
            <w:vAlign w:val="bottom"/>
          </w:tcPr>
          <w:p w14:paraId="0BD57FB4" w14:textId="77777777" w:rsidR="00654AC2" w:rsidRPr="00C36D65" w:rsidRDefault="00654AC2"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p>
        </w:tc>
        <w:tc>
          <w:tcPr>
            <w:tcW w:w="1732" w:type="dxa"/>
            <w:tcBorders>
              <w:top w:val="single" w:sz="4" w:space="0" w:color="auto"/>
              <w:left w:val="single" w:sz="12" w:space="0" w:color="auto"/>
              <w:bottom w:val="single" w:sz="4" w:space="0" w:color="auto"/>
              <w:right w:val="single" w:sz="12" w:space="0" w:color="auto"/>
            </w:tcBorders>
            <w:vAlign w:val="bottom"/>
          </w:tcPr>
          <w:p w14:paraId="1890C65A" w14:textId="77777777" w:rsidR="00654AC2" w:rsidRPr="00C36D65" w:rsidRDefault="00654AC2"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p>
        </w:tc>
        <w:tc>
          <w:tcPr>
            <w:tcW w:w="1733" w:type="dxa"/>
            <w:tcBorders>
              <w:top w:val="single" w:sz="4" w:space="0" w:color="auto"/>
              <w:left w:val="single" w:sz="12" w:space="0" w:color="auto"/>
              <w:bottom w:val="single" w:sz="4" w:space="0" w:color="auto"/>
              <w:right w:val="single" w:sz="12" w:space="0" w:color="auto"/>
            </w:tcBorders>
            <w:vAlign w:val="bottom"/>
          </w:tcPr>
          <w:p w14:paraId="051639C0" w14:textId="77777777" w:rsidR="00654AC2" w:rsidRPr="00C36D65" w:rsidRDefault="00654AC2"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X</w:t>
            </w:r>
          </w:p>
        </w:tc>
      </w:tr>
      <w:tr w:rsidR="00654AC2" w:rsidRPr="006378DA" w14:paraId="213F33B3" w14:textId="77777777" w:rsidTr="00C967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Borders>
              <w:top w:val="single" w:sz="4" w:space="0" w:color="auto"/>
              <w:left w:val="single" w:sz="12" w:space="0" w:color="auto"/>
              <w:bottom w:val="single" w:sz="4" w:space="0" w:color="auto"/>
              <w:right w:val="single" w:sz="12" w:space="0" w:color="auto"/>
            </w:tcBorders>
          </w:tcPr>
          <w:p w14:paraId="0C84F130" w14:textId="77777777" w:rsidR="00654AC2" w:rsidRPr="00C36D65" w:rsidRDefault="00654AC2" w:rsidP="00661AC6">
            <w:pPr>
              <w:rPr>
                <w:rFonts w:ascii="Arial" w:hAnsi="Arial" w:cs="Arial"/>
                <w:sz w:val="19"/>
                <w:szCs w:val="19"/>
              </w:rPr>
            </w:pPr>
            <w:r w:rsidRPr="00C36D65">
              <w:rPr>
                <w:rFonts w:ascii="Arial" w:hAnsi="Arial" w:cs="Arial"/>
                <w:sz w:val="19"/>
                <w:szCs w:val="19"/>
              </w:rPr>
              <w:t>34</w:t>
            </w:r>
          </w:p>
        </w:tc>
        <w:tc>
          <w:tcPr>
            <w:tcW w:w="2340" w:type="dxa"/>
            <w:tcBorders>
              <w:top w:val="single" w:sz="4" w:space="0" w:color="auto"/>
              <w:left w:val="single" w:sz="12" w:space="0" w:color="auto"/>
              <w:bottom w:val="single" w:sz="4" w:space="0" w:color="auto"/>
              <w:right w:val="single" w:sz="12" w:space="0" w:color="auto"/>
            </w:tcBorders>
            <w:vAlign w:val="bottom"/>
          </w:tcPr>
          <w:p w14:paraId="63257D13" w14:textId="77777777" w:rsidR="00654AC2" w:rsidRPr="00C36D65" w:rsidRDefault="00654AC2" w:rsidP="00661AC6">
            <w:pP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Perris</w:t>
            </w:r>
          </w:p>
        </w:tc>
        <w:tc>
          <w:tcPr>
            <w:tcW w:w="1732" w:type="dxa"/>
            <w:tcBorders>
              <w:top w:val="single" w:sz="4" w:space="0" w:color="auto"/>
              <w:left w:val="single" w:sz="12" w:space="0" w:color="auto"/>
              <w:bottom w:val="single" w:sz="4" w:space="0" w:color="auto"/>
              <w:right w:val="single" w:sz="12" w:space="0" w:color="auto"/>
            </w:tcBorders>
            <w:vAlign w:val="bottom"/>
          </w:tcPr>
          <w:p w14:paraId="303C3C69" w14:textId="77777777" w:rsidR="00654AC2" w:rsidRPr="00C36D65" w:rsidRDefault="00654AC2" w:rsidP="00661AC6">
            <w:pPr>
              <w:tabs>
                <w:tab w:val="decimal" w:pos="882"/>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78,575</w:t>
            </w:r>
          </w:p>
        </w:tc>
        <w:tc>
          <w:tcPr>
            <w:tcW w:w="1733" w:type="dxa"/>
            <w:tcBorders>
              <w:top w:val="single" w:sz="4" w:space="0" w:color="auto"/>
              <w:left w:val="single" w:sz="12" w:space="0" w:color="auto"/>
              <w:bottom w:val="single" w:sz="4" w:space="0" w:color="auto"/>
              <w:right w:val="single" w:sz="12" w:space="0" w:color="auto"/>
            </w:tcBorders>
            <w:vAlign w:val="bottom"/>
          </w:tcPr>
          <w:p w14:paraId="11E66150" w14:textId="77777777" w:rsidR="00654AC2" w:rsidRPr="00C36D65" w:rsidRDefault="00654AC2"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p>
        </w:tc>
        <w:tc>
          <w:tcPr>
            <w:tcW w:w="1732" w:type="dxa"/>
            <w:tcBorders>
              <w:top w:val="single" w:sz="4" w:space="0" w:color="auto"/>
              <w:left w:val="single" w:sz="12" w:space="0" w:color="auto"/>
              <w:bottom w:val="single" w:sz="4" w:space="0" w:color="auto"/>
              <w:right w:val="single" w:sz="12" w:space="0" w:color="auto"/>
            </w:tcBorders>
            <w:vAlign w:val="bottom"/>
          </w:tcPr>
          <w:p w14:paraId="4E2FF362" w14:textId="77777777" w:rsidR="00654AC2" w:rsidRPr="00C36D65" w:rsidRDefault="00654AC2"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p>
        </w:tc>
        <w:tc>
          <w:tcPr>
            <w:tcW w:w="1733" w:type="dxa"/>
            <w:tcBorders>
              <w:top w:val="single" w:sz="4" w:space="0" w:color="auto"/>
              <w:left w:val="single" w:sz="12" w:space="0" w:color="auto"/>
              <w:bottom w:val="single" w:sz="4" w:space="0" w:color="auto"/>
              <w:right w:val="single" w:sz="12" w:space="0" w:color="auto"/>
            </w:tcBorders>
            <w:vAlign w:val="bottom"/>
          </w:tcPr>
          <w:p w14:paraId="2098CEB8" w14:textId="77777777" w:rsidR="00654AC2" w:rsidRPr="00C36D65" w:rsidRDefault="00654AC2"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X</w:t>
            </w:r>
          </w:p>
        </w:tc>
      </w:tr>
      <w:tr w:rsidR="00654AC2" w:rsidRPr="006378DA" w14:paraId="423BF808" w14:textId="77777777" w:rsidTr="00C9676D">
        <w:tc>
          <w:tcPr>
            <w:cnfStyle w:val="001000000000" w:firstRow="0" w:lastRow="0" w:firstColumn="1" w:lastColumn="0" w:oddVBand="0" w:evenVBand="0" w:oddHBand="0" w:evenHBand="0" w:firstRowFirstColumn="0" w:firstRowLastColumn="0" w:lastRowFirstColumn="0" w:lastRowLastColumn="0"/>
            <w:tcW w:w="540" w:type="dxa"/>
            <w:tcBorders>
              <w:top w:val="single" w:sz="4" w:space="0" w:color="auto"/>
              <w:left w:val="single" w:sz="12" w:space="0" w:color="auto"/>
              <w:bottom w:val="single" w:sz="4" w:space="0" w:color="auto"/>
              <w:right w:val="single" w:sz="12" w:space="0" w:color="auto"/>
            </w:tcBorders>
          </w:tcPr>
          <w:p w14:paraId="10AF1F1D" w14:textId="77777777" w:rsidR="00654AC2" w:rsidRPr="00C36D65" w:rsidRDefault="00654AC2" w:rsidP="00661AC6">
            <w:pPr>
              <w:rPr>
                <w:rFonts w:ascii="Arial" w:hAnsi="Arial" w:cs="Arial"/>
                <w:sz w:val="19"/>
                <w:szCs w:val="19"/>
              </w:rPr>
            </w:pPr>
            <w:r w:rsidRPr="00C36D65">
              <w:rPr>
                <w:rFonts w:ascii="Arial" w:hAnsi="Arial" w:cs="Arial"/>
                <w:sz w:val="19"/>
                <w:szCs w:val="19"/>
              </w:rPr>
              <w:t>35</w:t>
            </w:r>
          </w:p>
        </w:tc>
        <w:tc>
          <w:tcPr>
            <w:tcW w:w="2340" w:type="dxa"/>
            <w:tcBorders>
              <w:top w:val="single" w:sz="4" w:space="0" w:color="auto"/>
              <w:left w:val="single" w:sz="12" w:space="0" w:color="auto"/>
              <w:bottom w:val="single" w:sz="4" w:space="0" w:color="auto"/>
              <w:right w:val="single" w:sz="12" w:space="0" w:color="auto"/>
            </w:tcBorders>
            <w:vAlign w:val="bottom"/>
          </w:tcPr>
          <w:p w14:paraId="29496125" w14:textId="77777777" w:rsidR="00654AC2" w:rsidRPr="00C36D65" w:rsidRDefault="00654AC2" w:rsidP="00661AC6">
            <w:pP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Pomona</w:t>
            </w:r>
          </w:p>
        </w:tc>
        <w:tc>
          <w:tcPr>
            <w:tcW w:w="1732" w:type="dxa"/>
            <w:tcBorders>
              <w:top w:val="single" w:sz="4" w:space="0" w:color="auto"/>
              <w:left w:val="single" w:sz="12" w:space="0" w:color="auto"/>
              <w:bottom w:val="single" w:sz="4" w:space="0" w:color="auto"/>
              <w:right w:val="single" w:sz="12" w:space="0" w:color="auto"/>
            </w:tcBorders>
            <w:vAlign w:val="bottom"/>
          </w:tcPr>
          <w:p w14:paraId="7F209876" w14:textId="77777777" w:rsidR="00654AC2" w:rsidRPr="00C36D65" w:rsidRDefault="00654AC2" w:rsidP="00661AC6">
            <w:pPr>
              <w:tabs>
                <w:tab w:val="decimal" w:pos="882"/>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153,992</w:t>
            </w:r>
          </w:p>
        </w:tc>
        <w:tc>
          <w:tcPr>
            <w:tcW w:w="1733" w:type="dxa"/>
            <w:tcBorders>
              <w:top w:val="single" w:sz="4" w:space="0" w:color="auto"/>
              <w:left w:val="single" w:sz="12" w:space="0" w:color="auto"/>
              <w:bottom w:val="single" w:sz="4" w:space="0" w:color="auto"/>
              <w:right w:val="single" w:sz="12" w:space="0" w:color="auto"/>
            </w:tcBorders>
            <w:vAlign w:val="bottom"/>
          </w:tcPr>
          <w:p w14:paraId="2085E6C6" w14:textId="77777777" w:rsidR="00654AC2" w:rsidRPr="00C36D65" w:rsidRDefault="00654AC2"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p>
        </w:tc>
        <w:tc>
          <w:tcPr>
            <w:tcW w:w="1732" w:type="dxa"/>
            <w:tcBorders>
              <w:top w:val="single" w:sz="4" w:space="0" w:color="auto"/>
              <w:left w:val="single" w:sz="12" w:space="0" w:color="auto"/>
              <w:bottom w:val="single" w:sz="4" w:space="0" w:color="auto"/>
              <w:right w:val="single" w:sz="12" w:space="0" w:color="auto"/>
            </w:tcBorders>
            <w:vAlign w:val="bottom"/>
          </w:tcPr>
          <w:p w14:paraId="4BF2EFCD" w14:textId="77777777" w:rsidR="00654AC2" w:rsidRPr="00C36D65" w:rsidRDefault="00654AC2"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X</w:t>
            </w:r>
          </w:p>
        </w:tc>
        <w:tc>
          <w:tcPr>
            <w:tcW w:w="1733" w:type="dxa"/>
            <w:tcBorders>
              <w:top w:val="single" w:sz="4" w:space="0" w:color="auto"/>
              <w:left w:val="single" w:sz="12" w:space="0" w:color="auto"/>
              <w:bottom w:val="single" w:sz="4" w:space="0" w:color="auto"/>
              <w:right w:val="single" w:sz="12" w:space="0" w:color="auto"/>
            </w:tcBorders>
            <w:vAlign w:val="bottom"/>
          </w:tcPr>
          <w:p w14:paraId="41E67C51" w14:textId="77777777" w:rsidR="00654AC2" w:rsidRPr="00C36D65" w:rsidRDefault="00654AC2"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X</w:t>
            </w:r>
          </w:p>
        </w:tc>
      </w:tr>
      <w:tr w:rsidR="00654AC2" w:rsidRPr="006378DA" w14:paraId="65A38FAB" w14:textId="77777777" w:rsidTr="00C967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Borders>
              <w:top w:val="single" w:sz="4" w:space="0" w:color="auto"/>
              <w:left w:val="single" w:sz="12" w:space="0" w:color="auto"/>
              <w:bottom w:val="single" w:sz="4" w:space="0" w:color="auto"/>
              <w:right w:val="single" w:sz="12" w:space="0" w:color="auto"/>
            </w:tcBorders>
          </w:tcPr>
          <w:p w14:paraId="11A72520" w14:textId="77777777" w:rsidR="00654AC2" w:rsidRPr="00C36D65" w:rsidRDefault="00654AC2" w:rsidP="00661AC6">
            <w:pPr>
              <w:rPr>
                <w:rFonts w:ascii="Arial" w:hAnsi="Arial" w:cs="Arial"/>
                <w:sz w:val="19"/>
                <w:szCs w:val="19"/>
              </w:rPr>
            </w:pPr>
            <w:r w:rsidRPr="00C36D65">
              <w:rPr>
                <w:rFonts w:ascii="Arial" w:hAnsi="Arial" w:cs="Arial"/>
                <w:sz w:val="19"/>
                <w:szCs w:val="19"/>
              </w:rPr>
              <w:t>36</w:t>
            </w:r>
          </w:p>
        </w:tc>
        <w:tc>
          <w:tcPr>
            <w:tcW w:w="2340" w:type="dxa"/>
            <w:tcBorders>
              <w:top w:val="single" w:sz="4" w:space="0" w:color="auto"/>
              <w:left w:val="single" w:sz="12" w:space="0" w:color="auto"/>
              <w:bottom w:val="single" w:sz="4" w:space="0" w:color="auto"/>
              <w:right w:val="single" w:sz="12" w:space="0" w:color="auto"/>
            </w:tcBorders>
            <w:vAlign w:val="bottom"/>
          </w:tcPr>
          <w:p w14:paraId="5447E469" w14:textId="77777777" w:rsidR="00654AC2" w:rsidRPr="00C36D65" w:rsidRDefault="00654AC2" w:rsidP="00661AC6">
            <w:pP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Rancho Cordova</w:t>
            </w:r>
          </w:p>
        </w:tc>
        <w:tc>
          <w:tcPr>
            <w:tcW w:w="1732" w:type="dxa"/>
            <w:tcBorders>
              <w:top w:val="single" w:sz="4" w:space="0" w:color="auto"/>
              <w:left w:val="single" w:sz="12" w:space="0" w:color="auto"/>
              <w:bottom w:val="single" w:sz="4" w:space="0" w:color="auto"/>
              <w:right w:val="single" w:sz="12" w:space="0" w:color="auto"/>
            </w:tcBorders>
            <w:vAlign w:val="bottom"/>
          </w:tcPr>
          <w:p w14:paraId="65127B4A" w14:textId="77777777" w:rsidR="00654AC2" w:rsidRPr="00C36D65" w:rsidRDefault="00654AC2" w:rsidP="00661AC6">
            <w:pPr>
              <w:tabs>
                <w:tab w:val="decimal" w:pos="882"/>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78,333</w:t>
            </w:r>
          </w:p>
        </w:tc>
        <w:tc>
          <w:tcPr>
            <w:tcW w:w="1733" w:type="dxa"/>
            <w:tcBorders>
              <w:top w:val="single" w:sz="4" w:space="0" w:color="auto"/>
              <w:left w:val="single" w:sz="12" w:space="0" w:color="auto"/>
              <w:bottom w:val="single" w:sz="4" w:space="0" w:color="auto"/>
              <w:right w:val="single" w:sz="12" w:space="0" w:color="auto"/>
            </w:tcBorders>
            <w:vAlign w:val="bottom"/>
          </w:tcPr>
          <w:p w14:paraId="1110BC59" w14:textId="77777777" w:rsidR="00654AC2" w:rsidRPr="00C36D65" w:rsidRDefault="00654AC2"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p>
        </w:tc>
        <w:tc>
          <w:tcPr>
            <w:tcW w:w="1732" w:type="dxa"/>
            <w:tcBorders>
              <w:top w:val="single" w:sz="4" w:space="0" w:color="auto"/>
              <w:left w:val="single" w:sz="12" w:space="0" w:color="auto"/>
              <w:bottom w:val="single" w:sz="4" w:space="0" w:color="auto"/>
              <w:right w:val="single" w:sz="12" w:space="0" w:color="auto"/>
            </w:tcBorders>
            <w:vAlign w:val="bottom"/>
          </w:tcPr>
          <w:p w14:paraId="4A165C7A" w14:textId="77777777" w:rsidR="00654AC2" w:rsidRPr="00C36D65" w:rsidRDefault="00654AC2"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p>
        </w:tc>
        <w:tc>
          <w:tcPr>
            <w:tcW w:w="1733" w:type="dxa"/>
            <w:tcBorders>
              <w:top w:val="single" w:sz="4" w:space="0" w:color="auto"/>
              <w:left w:val="single" w:sz="12" w:space="0" w:color="auto"/>
              <w:bottom w:val="single" w:sz="4" w:space="0" w:color="auto"/>
              <w:right w:val="single" w:sz="12" w:space="0" w:color="auto"/>
            </w:tcBorders>
            <w:vAlign w:val="bottom"/>
          </w:tcPr>
          <w:p w14:paraId="56E68C5C" w14:textId="77777777" w:rsidR="00654AC2" w:rsidRPr="00C36D65" w:rsidRDefault="00654AC2"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X</w:t>
            </w:r>
          </w:p>
        </w:tc>
      </w:tr>
      <w:tr w:rsidR="00654AC2" w:rsidRPr="006378DA" w14:paraId="3AD48957" w14:textId="77777777" w:rsidTr="00C9676D">
        <w:tc>
          <w:tcPr>
            <w:cnfStyle w:val="001000000000" w:firstRow="0" w:lastRow="0" w:firstColumn="1" w:lastColumn="0" w:oddVBand="0" w:evenVBand="0" w:oddHBand="0" w:evenHBand="0" w:firstRowFirstColumn="0" w:firstRowLastColumn="0" w:lastRowFirstColumn="0" w:lastRowLastColumn="0"/>
            <w:tcW w:w="540" w:type="dxa"/>
            <w:tcBorders>
              <w:top w:val="single" w:sz="4" w:space="0" w:color="auto"/>
              <w:left w:val="single" w:sz="12" w:space="0" w:color="auto"/>
              <w:bottom w:val="single" w:sz="4" w:space="0" w:color="auto"/>
              <w:right w:val="single" w:sz="12" w:space="0" w:color="auto"/>
            </w:tcBorders>
          </w:tcPr>
          <w:p w14:paraId="4ECB82B0" w14:textId="77777777" w:rsidR="00654AC2" w:rsidRPr="00C36D65" w:rsidRDefault="00654AC2" w:rsidP="00661AC6">
            <w:pPr>
              <w:rPr>
                <w:rFonts w:ascii="Arial" w:hAnsi="Arial" w:cs="Arial"/>
                <w:sz w:val="19"/>
                <w:szCs w:val="19"/>
              </w:rPr>
            </w:pPr>
            <w:r w:rsidRPr="00C36D65">
              <w:rPr>
                <w:rFonts w:ascii="Arial" w:hAnsi="Arial" w:cs="Arial"/>
                <w:sz w:val="19"/>
                <w:szCs w:val="19"/>
              </w:rPr>
              <w:t>37</w:t>
            </w:r>
          </w:p>
        </w:tc>
        <w:tc>
          <w:tcPr>
            <w:tcW w:w="2340" w:type="dxa"/>
            <w:tcBorders>
              <w:top w:val="single" w:sz="4" w:space="0" w:color="auto"/>
              <w:left w:val="single" w:sz="12" w:space="0" w:color="auto"/>
              <w:bottom w:val="single" w:sz="4" w:space="0" w:color="auto"/>
              <w:right w:val="single" w:sz="12" w:space="0" w:color="auto"/>
            </w:tcBorders>
            <w:vAlign w:val="bottom"/>
          </w:tcPr>
          <w:p w14:paraId="70618588" w14:textId="77777777" w:rsidR="00654AC2" w:rsidRPr="00C36D65" w:rsidRDefault="00654AC2" w:rsidP="00661AC6">
            <w:pP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Redlands</w:t>
            </w:r>
          </w:p>
        </w:tc>
        <w:tc>
          <w:tcPr>
            <w:tcW w:w="1732" w:type="dxa"/>
            <w:tcBorders>
              <w:top w:val="single" w:sz="4" w:space="0" w:color="auto"/>
              <w:left w:val="single" w:sz="12" w:space="0" w:color="auto"/>
              <w:bottom w:val="single" w:sz="4" w:space="0" w:color="auto"/>
              <w:right w:val="single" w:sz="12" w:space="0" w:color="auto"/>
            </w:tcBorders>
            <w:vAlign w:val="bottom"/>
          </w:tcPr>
          <w:p w14:paraId="684CAC50" w14:textId="77777777" w:rsidR="00654AC2" w:rsidRPr="00C36D65" w:rsidRDefault="00654AC2" w:rsidP="00661AC6">
            <w:pPr>
              <w:tabs>
                <w:tab w:val="decimal" w:pos="882"/>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71,164</w:t>
            </w:r>
          </w:p>
        </w:tc>
        <w:tc>
          <w:tcPr>
            <w:tcW w:w="1733" w:type="dxa"/>
            <w:tcBorders>
              <w:top w:val="single" w:sz="4" w:space="0" w:color="auto"/>
              <w:left w:val="single" w:sz="12" w:space="0" w:color="auto"/>
              <w:bottom w:val="single" w:sz="4" w:space="0" w:color="auto"/>
              <w:right w:val="single" w:sz="12" w:space="0" w:color="auto"/>
            </w:tcBorders>
            <w:vAlign w:val="bottom"/>
          </w:tcPr>
          <w:p w14:paraId="607B6748" w14:textId="77777777" w:rsidR="00654AC2" w:rsidRPr="00C36D65" w:rsidRDefault="00654AC2"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p>
        </w:tc>
        <w:tc>
          <w:tcPr>
            <w:tcW w:w="1732" w:type="dxa"/>
            <w:tcBorders>
              <w:top w:val="single" w:sz="4" w:space="0" w:color="auto"/>
              <w:left w:val="single" w:sz="12" w:space="0" w:color="auto"/>
              <w:bottom w:val="single" w:sz="4" w:space="0" w:color="auto"/>
              <w:right w:val="single" w:sz="12" w:space="0" w:color="auto"/>
            </w:tcBorders>
            <w:vAlign w:val="bottom"/>
          </w:tcPr>
          <w:p w14:paraId="79361669" w14:textId="77777777" w:rsidR="00654AC2" w:rsidRPr="00C36D65" w:rsidRDefault="00654AC2"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p>
        </w:tc>
        <w:tc>
          <w:tcPr>
            <w:tcW w:w="1733" w:type="dxa"/>
            <w:tcBorders>
              <w:top w:val="single" w:sz="4" w:space="0" w:color="auto"/>
              <w:left w:val="single" w:sz="12" w:space="0" w:color="auto"/>
              <w:bottom w:val="single" w:sz="4" w:space="0" w:color="auto"/>
              <w:right w:val="single" w:sz="12" w:space="0" w:color="auto"/>
            </w:tcBorders>
            <w:vAlign w:val="bottom"/>
          </w:tcPr>
          <w:p w14:paraId="2B06B182" w14:textId="77777777" w:rsidR="00654AC2" w:rsidRPr="00C36D65" w:rsidRDefault="00654AC2"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X</w:t>
            </w:r>
          </w:p>
        </w:tc>
      </w:tr>
      <w:tr w:rsidR="00654AC2" w:rsidRPr="006378DA" w14:paraId="4AAFCF2D" w14:textId="77777777" w:rsidTr="00C967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Borders>
              <w:top w:val="single" w:sz="4" w:space="0" w:color="auto"/>
              <w:left w:val="single" w:sz="12" w:space="0" w:color="auto"/>
              <w:bottom w:val="single" w:sz="4" w:space="0" w:color="auto"/>
              <w:right w:val="single" w:sz="12" w:space="0" w:color="auto"/>
            </w:tcBorders>
          </w:tcPr>
          <w:p w14:paraId="06A5A287" w14:textId="77777777" w:rsidR="00654AC2" w:rsidRPr="00C36D65" w:rsidRDefault="00654AC2" w:rsidP="00661AC6">
            <w:pPr>
              <w:rPr>
                <w:rFonts w:ascii="Arial" w:hAnsi="Arial" w:cs="Arial"/>
                <w:sz w:val="19"/>
                <w:szCs w:val="19"/>
              </w:rPr>
            </w:pPr>
            <w:r w:rsidRPr="00C36D65">
              <w:rPr>
                <w:rFonts w:ascii="Arial" w:hAnsi="Arial" w:cs="Arial"/>
                <w:sz w:val="19"/>
                <w:szCs w:val="19"/>
              </w:rPr>
              <w:t>38</w:t>
            </w:r>
          </w:p>
        </w:tc>
        <w:tc>
          <w:tcPr>
            <w:tcW w:w="2340" w:type="dxa"/>
            <w:tcBorders>
              <w:top w:val="single" w:sz="4" w:space="0" w:color="auto"/>
              <w:left w:val="single" w:sz="12" w:space="0" w:color="auto"/>
              <w:bottom w:val="single" w:sz="4" w:space="0" w:color="auto"/>
              <w:right w:val="single" w:sz="12" w:space="0" w:color="auto"/>
            </w:tcBorders>
            <w:vAlign w:val="bottom"/>
          </w:tcPr>
          <w:p w14:paraId="1B58D94E" w14:textId="77777777" w:rsidR="00654AC2" w:rsidRPr="00C36D65" w:rsidRDefault="00654AC2" w:rsidP="00661AC6">
            <w:pP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Rialto</w:t>
            </w:r>
          </w:p>
        </w:tc>
        <w:tc>
          <w:tcPr>
            <w:tcW w:w="1732" w:type="dxa"/>
            <w:tcBorders>
              <w:top w:val="single" w:sz="4" w:space="0" w:color="auto"/>
              <w:left w:val="single" w:sz="12" w:space="0" w:color="auto"/>
              <w:bottom w:val="single" w:sz="4" w:space="0" w:color="auto"/>
              <w:right w:val="single" w:sz="12" w:space="0" w:color="auto"/>
            </w:tcBorders>
            <w:vAlign w:val="bottom"/>
          </w:tcPr>
          <w:p w14:paraId="3A954B05" w14:textId="77777777" w:rsidR="00654AC2" w:rsidRPr="00C36D65" w:rsidRDefault="00654AC2" w:rsidP="00661AC6">
            <w:pPr>
              <w:tabs>
                <w:tab w:val="decimal" w:pos="882"/>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102,813</w:t>
            </w:r>
          </w:p>
        </w:tc>
        <w:tc>
          <w:tcPr>
            <w:tcW w:w="1733" w:type="dxa"/>
            <w:tcBorders>
              <w:top w:val="single" w:sz="4" w:space="0" w:color="auto"/>
              <w:left w:val="single" w:sz="12" w:space="0" w:color="auto"/>
              <w:bottom w:val="single" w:sz="4" w:space="0" w:color="auto"/>
              <w:right w:val="single" w:sz="12" w:space="0" w:color="auto"/>
            </w:tcBorders>
            <w:vAlign w:val="bottom"/>
          </w:tcPr>
          <w:p w14:paraId="0C6BD5D0" w14:textId="77777777" w:rsidR="00654AC2" w:rsidRPr="00C36D65" w:rsidRDefault="00654AC2"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p>
        </w:tc>
        <w:tc>
          <w:tcPr>
            <w:tcW w:w="1732" w:type="dxa"/>
            <w:tcBorders>
              <w:top w:val="single" w:sz="4" w:space="0" w:color="auto"/>
              <w:left w:val="single" w:sz="12" w:space="0" w:color="auto"/>
              <w:bottom w:val="single" w:sz="4" w:space="0" w:color="auto"/>
              <w:right w:val="single" w:sz="12" w:space="0" w:color="auto"/>
            </w:tcBorders>
            <w:vAlign w:val="bottom"/>
          </w:tcPr>
          <w:p w14:paraId="1FF63B9F" w14:textId="77777777" w:rsidR="00654AC2" w:rsidRPr="00C36D65" w:rsidRDefault="00654AC2"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p>
        </w:tc>
        <w:tc>
          <w:tcPr>
            <w:tcW w:w="1733" w:type="dxa"/>
            <w:tcBorders>
              <w:top w:val="single" w:sz="4" w:space="0" w:color="auto"/>
              <w:left w:val="single" w:sz="12" w:space="0" w:color="auto"/>
              <w:bottom w:val="single" w:sz="4" w:space="0" w:color="auto"/>
              <w:right w:val="single" w:sz="12" w:space="0" w:color="auto"/>
            </w:tcBorders>
            <w:vAlign w:val="bottom"/>
          </w:tcPr>
          <w:p w14:paraId="4459F8EF" w14:textId="77777777" w:rsidR="00654AC2" w:rsidRPr="00C36D65" w:rsidRDefault="00654AC2"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X</w:t>
            </w:r>
          </w:p>
        </w:tc>
      </w:tr>
      <w:tr w:rsidR="00654AC2" w:rsidRPr="006378DA" w14:paraId="3DA76983" w14:textId="77777777" w:rsidTr="00C9676D">
        <w:tc>
          <w:tcPr>
            <w:cnfStyle w:val="001000000000" w:firstRow="0" w:lastRow="0" w:firstColumn="1" w:lastColumn="0" w:oddVBand="0" w:evenVBand="0" w:oddHBand="0" w:evenHBand="0" w:firstRowFirstColumn="0" w:firstRowLastColumn="0" w:lastRowFirstColumn="0" w:lastRowLastColumn="0"/>
            <w:tcW w:w="540" w:type="dxa"/>
            <w:tcBorders>
              <w:top w:val="single" w:sz="4" w:space="0" w:color="auto"/>
              <w:left w:val="single" w:sz="12" w:space="0" w:color="auto"/>
              <w:bottom w:val="single" w:sz="4" w:space="0" w:color="auto"/>
              <w:right w:val="single" w:sz="12" w:space="0" w:color="auto"/>
            </w:tcBorders>
          </w:tcPr>
          <w:p w14:paraId="55ABCFD5" w14:textId="77777777" w:rsidR="00654AC2" w:rsidRPr="00C36D65" w:rsidRDefault="00654AC2" w:rsidP="00661AC6">
            <w:pPr>
              <w:rPr>
                <w:rFonts w:ascii="Arial" w:hAnsi="Arial" w:cs="Arial"/>
                <w:sz w:val="19"/>
                <w:szCs w:val="19"/>
              </w:rPr>
            </w:pPr>
            <w:r w:rsidRPr="00C36D65">
              <w:rPr>
                <w:rFonts w:ascii="Arial" w:hAnsi="Arial" w:cs="Arial"/>
                <w:sz w:val="19"/>
                <w:szCs w:val="19"/>
              </w:rPr>
              <w:t>39</w:t>
            </w:r>
          </w:p>
        </w:tc>
        <w:tc>
          <w:tcPr>
            <w:tcW w:w="2340" w:type="dxa"/>
            <w:tcBorders>
              <w:top w:val="single" w:sz="4" w:space="0" w:color="auto"/>
              <w:left w:val="single" w:sz="12" w:space="0" w:color="auto"/>
              <w:bottom w:val="single" w:sz="4" w:space="0" w:color="auto"/>
              <w:right w:val="single" w:sz="12" w:space="0" w:color="auto"/>
            </w:tcBorders>
            <w:vAlign w:val="bottom"/>
          </w:tcPr>
          <w:p w14:paraId="3B50FA17" w14:textId="77777777" w:rsidR="00654AC2" w:rsidRPr="00C36D65" w:rsidRDefault="00654AC2" w:rsidP="00661AC6">
            <w:pP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Richmond</w:t>
            </w:r>
          </w:p>
        </w:tc>
        <w:tc>
          <w:tcPr>
            <w:tcW w:w="1732" w:type="dxa"/>
            <w:tcBorders>
              <w:top w:val="single" w:sz="4" w:space="0" w:color="auto"/>
              <w:left w:val="single" w:sz="12" w:space="0" w:color="auto"/>
              <w:bottom w:val="single" w:sz="4" w:space="0" w:color="auto"/>
              <w:right w:val="single" w:sz="12" w:space="0" w:color="auto"/>
            </w:tcBorders>
            <w:vAlign w:val="bottom"/>
          </w:tcPr>
          <w:p w14:paraId="2C972AC9" w14:textId="77777777" w:rsidR="00654AC2" w:rsidRPr="00C36D65" w:rsidRDefault="00654AC2" w:rsidP="00661AC6">
            <w:pPr>
              <w:tabs>
                <w:tab w:val="decimal" w:pos="882"/>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110,288</w:t>
            </w:r>
          </w:p>
        </w:tc>
        <w:tc>
          <w:tcPr>
            <w:tcW w:w="1733" w:type="dxa"/>
            <w:tcBorders>
              <w:top w:val="single" w:sz="4" w:space="0" w:color="auto"/>
              <w:left w:val="single" w:sz="12" w:space="0" w:color="auto"/>
              <w:bottom w:val="single" w:sz="4" w:space="0" w:color="auto"/>
              <w:right w:val="single" w:sz="12" w:space="0" w:color="auto"/>
            </w:tcBorders>
            <w:vAlign w:val="bottom"/>
          </w:tcPr>
          <w:p w14:paraId="3E51201C" w14:textId="77777777" w:rsidR="00654AC2" w:rsidRPr="00C36D65" w:rsidRDefault="00654AC2"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p>
        </w:tc>
        <w:tc>
          <w:tcPr>
            <w:tcW w:w="1732" w:type="dxa"/>
            <w:tcBorders>
              <w:top w:val="single" w:sz="4" w:space="0" w:color="auto"/>
              <w:left w:val="single" w:sz="12" w:space="0" w:color="auto"/>
              <w:bottom w:val="single" w:sz="4" w:space="0" w:color="auto"/>
              <w:right w:val="single" w:sz="12" w:space="0" w:color="auto"/>
            </w:tcBorders>
            <w:vAlign w:val="bottom"/>
          </w:tcPr>
          <w:p w14:paraId="4949A9C3" w14:textId="77777777" w:rsidR="00654AC2" w:rsidRPr="00C36D65" w:rsidRDefault="00654AC2"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X</w:t>
            </w:r>
          </w:p>
        </w:tc>
        <w:tc>
          <w:tcPr>
            <w:tcW w:w="1733" w:type="dxa"/>
            <w:tcBorders>
              <w:top w:val="single" w:sz="4" w:space="0" w:color="auto"/>
              <w:left w:val="single" w:sz="12" w:space="0" w:color="auto"/>
              <w:bottom w:val="single" w:sz="4" w:space="0" w:color="auto"/>
              <w:right w:val="single" w:sz="12" w:space="0" w:color="auto"/>
            </w:tcBorders>
            <w:vAlign w:val="bottom"/>
          </w:tcPr>
          <w:p w14:paraId="2A0284A5" w14:textId="77777777" w:rsidR="00654AC2" w:rsidRPr="00C36D65" w:rsidRDefault="00654AC2"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X</w:t>
            </w:r>
          </w:p>
        </w:tc>
      </w:tr>
      <w:tr w:rsidR="00654AC2" w:rsidRPr="006378DA" w14:paraId="164A402B" w14:textId="77777777" w:rsidTr="00C967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Borders>
              <w:top w:val="single" w:sz="4" w:space="0" w:color="auto"/>
              <w:left w:val="single" w:sz="12" w:space="0" w:color="auto"/>
              <w:bottom w:val="single" w:sz="4" w:space="0" w:color="auto"/>
              <w:right w:val="single" w:sz="12" w:space="0" w:color="auto"/>
            </w:tcBorders>
          </w:tcPr>
          <w:p w14:paraId="5A878993" w14:textId="77777777" w:rsidR="00654AC2" w:rsidRPr="00C36D65" w:rsidRDefault="00654AC2" w:rsidP="00661AC6">
            <w:pPr>
              <w:rPr>
                <w:rFonts w:ascii="Arial" w:hAnsi="Arial" w:cs="Arial"/>
                <w:sz w:val="19"/>
                <w:szCs w:val="19"/>
              </w:rPr>
            </w:pPr>
            <w:r w:rsidRPr="00C36D65">
              <w:rPr>
                <w:rFonts w:ascii="Arial" w:hAnsi="Arial" w:cs="Arial"/>
                <w:sz w:val="19"/>
                <w:szCs w:val="19"/>
              </w:rPr>
              <w:t>40</w:t>
            </w:r>
          </w:p>
        </w:tc>
        <w:tc>
          <w:tcPr>
            <w:tcW w:w="2340" w:type="dxa"/>
            <w:tcBorders>
              <w:top w:val="single" w:sz="4" w:space="0" w:color="auto"/>
              <w:left w:val="single" w:sz="12" w:space="0" w:color="auto"/>
              <w:bottom w:val="single" w:sz="4" w:space="0" w:color="auto"/>
              <w:right w:val="single" w:sz="12" w:space="0" w:color="auto"/>
            </w:tcBorders>
            <w:vAlign w:val="bottom"/>
          </w:tcPr>
          <w:p w14:paraId="1CB5B514" w14:textId="77777777" w:rsidR="00654AC2" w:rsidRPr="00C36D65" w:rsidRDefault="00654AC2" w:rsidP="00661AC6">
            <w:pP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Riverside</w:t>
            </w:r>
          </w:p>
        </w:tc>
        <w:tc>
          <w:tcPr>
            <w:tcW w:w="1732" w:type="dxa"/>
            <w:tcBorders>
              <w:top w:val="single" w:sz="4" w:space="0" w:color="auto"/>
              <w:left w:val="single" w:sz="12" w:space="0" w:color="auto"/>
              <w:bottom w:val="single" w:sz="4" w:space="0" w:color="auto"/>
              <w:right w:val="single" w:sz="12" w:space="0" w:color="auto"/>
            </w:tcBorders>
            <w:vAlign w:val="bottom"/>
          </w:tcPr>
          <w:p w14:paraId="01F09098" w14:textId="77777777" w:rsidR="00654AC2" w:rsidRPr="00C36D65" w:rsidRDefault="00654AC2" w:rsidP="00661AC6">
            <w:pPr>
              <w:tabs>
                <w:tab w:val="decimal" w:pos="882"/>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328,766</w:t>
            </w:r>
          </w:p>
        </w:tc>
        <w:tc>
          <w:tcPr>
            <w:tcW w:w="1733" w:type="dxa"/>
            <w:tcBorders>
              <w:top w:val="single" w:sz="4" w:space="0" w:color="auto"/>
              <w:left w:val="single" w:sz="12" w:space="0" w:color="auto"/>
              <w:bottom w:val="single" w:sz="4" w:space="0" w:color="auto"/>
              <w:right w:val="single" w:sz="12" w:space="0" w:color="auto"/>
            </w:tcBorders>
            <w:vAlign w:val="bottom"/>
          </w:tcPr>
          <w:p w14:paraId="04E7BFE9" w14:textId="77777777" w:rsidR="00654AC2" w:rsidRPr="00C36D65" w:rsidRDefault="00654AC2"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p>
        </w:tc>
        <w:tc>
          <w:tcPr>
            <w:tcW w:w="1732" w:type="dxa"/>
            <w:tcBorders>
              <w:top w:val="single" w:sz="4" w:space="0" w:color="auto"/>
              <w:left w:val="single" w:sz="12" w:space="0" w:color="auto"/>
              <w:bottom w:val="single" w:sz="4" w:space="0" w:color="auto"/>
              <w:right w:val="single" w:sz="12" w:space="0" w:color="auto"/>
            </w:tcBorders>
            <w:vAlign w:val="bottom"/>
          </w:tcPr>
          <w:p w14:paraId="49B9F2F6" w14:textId="77777777" w:rsidR="00654AC2" w:rsidRPr="00C36D65" w:rsidRDefault="00654AC2"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p>
        </w:tc>
        <w:tc>
          <w:tcPr>
            <w:tcW w:w="1733" w:type="dxa"/>
            <w:tcBorders>
              <w:top w:val="single" w:sz="4" w:space="0" w:color="auto"/>
              <w:left w:val="single" w:sz="12" w:space="0" w:color="auto"/>
              <w:bottom w:val="single" w:sz="4" w:space="0" w:color="auto"/>
              <w:right w:val="single" w:sz="12" w:space="0" w:color="auto"/>
            </w:tcBorders>
            <w:vAlign w:val="bottom"/>
          </w:tcPr>
          <w:p w14:paraId="7DAAA35E" w14:textId="77777777" w:rsidR="00654AC2" w:rsidRPr="00C36D65" w:rsidRDefault="00654AC2"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X</w:t>
            </w:r>
          </w:p>
        </w:tc>
      </w:tr>
      <w:tr w:rsidR="00654AC2" w:rsidRPr="006378DA" w14:paraId="1338095A" w14:textId="77777777" w:rsidTr="00C9676D">
        <w:tc>
          <w:tcPr>
            <w:cnfStyle w:val="001000000000" w:firstRow="0" w:lastRow="0" w:firstColumn="1" w:lastColumn="0" w:oddVBand="0" w:evenVBand="0" w:oddHBand="0" w:evenHBand="0" w:firstRowFirstColumn="0" w:firstRowLastColumn="0" w:lastRowFirstColumn="0" w:lastRowLastColumn="0"/>
            <w:tcW w:w="540" w:type="dxa"/>
            <w:tcBorders>
              <w:top w:val="single" w:sz="4" w:space="0" w:color="auto"/>
              <w:left w:val="single" w:sz="12" w:space="0" w:color="auto"/>
              <w:bottom w:val="single" w:sz="4" w:space="0" w:color="auto"/>
              <w:right w:val="single" w:sz="12" w:space="0" w:color="auto"/>
            </w:tcBorders>
          </w:tcPr>
          <w:p w14:paraId="398C5E34" w14:textId="77777777" w:rsidR="00654AC2" w:rsidRPr="00C36D65" w:rsidRDefault="00654AC2" w:rsidP="00661AC6">
            <w:pPr>
              <w:rPr>
                <w:rFonts w:ascii="Arial" w:hAnsi="Arial" w:cs="Arial"/>
                <w:sz w:val="19"/>
                <w:szCs w:val="19"/>
              </w:rPr>
            </w:pPr>
            <w:r w:rsidRPr="00C36D65">
              <w:rPr>
                <w:rFonts w:ascii="Arial" w:hAnsi="Arial" w:cs="Arial"/>
                <w:sz w:val="19"/>
                <w:szCs w:val="19"/>
              </w:rPr>
              <w:t>41</w:t>
            </w:r>
          </w:p>
        </w:tc>
        <w:tc>
          <w:tcPr>
            <w:tcW w:w="2340" w:type="dxa"/>
            <w:tcBorders>
              <w:top w:val="single" w:sz="4" w:space="0" w:color="auto"/>
              <w:left w:val="single" w:sz="12" w:space="0" w:color="auto"/>
              <w:bottom w:val="single" w:sz="4" w:space="0" w:color="auto"/>
              <w:right w:val="single" w:sz="12" w:space="0" w:color="auto"/>
            </w:tcBorders>
            <w:vAlign w:val="bottom"/>
          </w:tcPr>
          <w:p w14:paraId="5906CDA7" w14:textId="77777777" w:rsidR="00654AC2" w:rsidRPr="00C36D65" w:rsidRDefault="00654AC2" w:rsidP="00661AC6">
            <w:pP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Sacramento</w:t>
            </w:r>
          </w:p>
        </w:tc>
        <w:tc>
          <w:tcPr>
            <w:tcW w:w="1732" w:type="dxa"/>
            <w:tcBorders>
              <w:top w:val="single" w:sz="4" w:space="0" w:color="auto"/>
              <w:left w:val="single" w:sz="12" w:space="0" w:color="auto"/>
              <w:bottom w:val="single" w:sz="4" w:space="0" w:color="auto"/>
              <w:right w:val="single" w:sz="12" w:space="0" w:color="auto"/>
            </w:tcBorders>
            <w:vAlign w:val="bottom"/>
          </w:tcPr>
          <w:p w14:paraId="750C548F" w14:textId="77777777" w:rsidR="00654AC2" w:rsidRPr="00C36D65" w:rsidRDefault="00654AC2" w:rsidP="00661AC6">
            <w:pPr>
              <w:tabs>
                <w:tab w:val="decimal" w:pos="882"/>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513,626</w:t>
            </w:r>
          </w:p>
        </w:tc>
        <w:tc>
          <w:tcPr>
            <w:tcW w:w="1733" w:type="dxa"/>
            <w:tcBorders>
              <w:top w:val="single" w:sz="4" w:space="0" w:color="auto"/>
              <w:left w:val="single" w:sz="12" w:space="0" w:color="auto"/>
              <w:bottom w:val="single" w:sz="4" w:space="0" w:color="auto"/>
              <w:right w:val="single" w:sz="12" w:space="0" w:color="auto"/>
            </w:tcBorders>
            <w:vAlign w:val="bottom"/>
          </w:tcPr>
          <w:p w14:paraId="7514EA6E" w14:textId="77777777" w:rsidR="00654AC2" w:rsidRPr="00C36D65" w:rsidRDefault="00654AC2"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X</w:t>
            </w:r>
          </w:p>
        </w:tc>
        <w:tc>
          <w:tcPr>
            <w:tcW w:w="1732" w:type="dxa"/>
            <w:tcBorders>
              <w:top w:val="single" w:sz="4" w:space="0" w:color="auto"/>
              <w:left w:val="single" w:sz="12" w:space="0" w:color="auto"/>
              <w:bottom w:val="single" w:sz="4" w:space="0" w:color="auto"/>
              <w:right w:val="single" w:sz="12" w:space="0" w:color="auto"/>
            </w:tcBorders>
            <w:vAlign w:val="bottom"/>
          </w:tcPr>
          <w:p w14:paraId="3E728129" w14:textId="77777777" w:rsidR="00654AC2" w:rsidRPr="00C36D65" w:rsidRDefault="00654AC2"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X</w:t>
            </w:r>
          </w:p>
        </w:tc>
        <w:tc>
          <w:tcPr>
            <w:tcW w:w="1733" w:type="dxa"/>
            <w:tcBorders>
              <w:top w:val="single" w:sz="4" w:space="0" w:color="auto"/>
              <w:left w:val="single" w:sz="12" w:space="0" w:color="auto"/>
              <w:bottom w:val="single" w:sz="4" w:space="0" w:color="auto"/>
              <w:right w:val="single" w:sz="12" w:space="0" w:color="auto"/>
            </w:tcBorders>
            <w:vAlign w:val="bottom"/>
          </w:tcPr>
          <w:p w14:paraId="49D1DDD5" w14:textId="77777777" w:rsidR="00654AC2" w:rsidRPr="00C36D65" w:rsidRDefault="00654AC2"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X</w:t>
            </w:r>
          </w:p>
        </w:tc>
      </w:tr>
      <w:tr w:rsidR="00654AC2" w:rsidRPr="006378DA" w14:paraId="767DC3D6" w14:textId="77777777" w:rsidTr="00C967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Borders>
              <w:top w:val="single" w:sz="4" w:space="0" w:color="auto"/>
              <w:left w:val="single" w:sz="12" w:space="0" w:color="auto"/>
              <w:bottom w:val="single" w:sz="4" w:space="0" w:color="auto"/>
              <w:right w:val="single" w:sz="12" w:space="0" w:color="auto"/>
            </w:tcBorders>
          </w:tcPr>
          <w:p w14:paraId="67CB746B" w14:textId="77777777" w:rsidR="00654AC2" w:rsidRPr="00C36D65" w:rsidRDefault="00654AC2" w:rsidP="00661AC6">
            <w:pPr>
              <w:rPr>
                <w:rFonts w:ascii="Arial" w:hAnsi="Arial" w:cs="Arial"/>
                <w:sz w:val="19"/>
                <w:szCs w:val="19"/>
              </w:rPr>
            </w:pPr>
            <w:r w:rsidRPr="00C36D65">
              <w:rPr>
                <w:rFonts w:ascii="Arial" w:hAnsi="Arial" w:cs="Arial"/>
                <w:sz w:val="19"/>
                <w:szCs w:val="19"/>
              </w:rPr>
              <w:t>42</w:t>
            </w:r>
          </w:p>
        </w:tc>
        <w:tc>
          <w:tcPr>
            <w:tcW w:w="2340" w:type="dxa"/>
            <w:tcBorders>
              <w:top w:val="single" w:sz="4" w:space="0" w:color="auto"/>
              <w:left w:val="single" w:sz="12" w:space="0" w:color="auto"/>
              <w:bottom w:val="single" w:sz="4" w:space="0" w:color="auto"/>
              <w:right w:val="single" w:sz="12" w:space="0" w:color="auto"/>
            </w:tcBorders>
            <w:vAlign w:val="bottom"/>
          </w:tcPr>
          <w:p w14:paraId="033E2BF4" w14:textId="77777777" w:rsidR="00654AC2" w:rsidRPr="00C36D65" w:rsidRDefault="00654AC2" w:rsidP="00661AC6">
            <w:pP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Salinas</w:t>
            </w:r>
          </w:p>
        </w:tc>
        <w:tc>
          <w:tcPr>
            <w:tcW w:w="1732" w:type="dxa"/>
            <w:tcBorders>
              <w:top w:val="single" w:sz="4" w:space="0" w:color="auto"/>
              <w:left w:val="single" w:sz="12" w:space="0" w:color="auto"/>
              <w:bottom w:val="single" w:sz="4" w:space="0" w:color="auto"/>
              <w:right w:val="single" w:sz="12" w:space="0" w:color="auto"/>
            </w:tcBorders>
            <w:vAlign w:val="bottom"/>
          </w:tcPr>
          <w:p w14:paraId="0328E585" w14:textId="77777777" w:rsidR="00654AC2" w:rsidRPr="00C36D65" w:rsidRDefault="00654AC2" w:rsidP="00661AC6">
            <w:pPr>
              <w:tabs>
                <w:tab w:val="decimal" w:pos="882"/>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160,387</w:t>
            </w:r>
          </w:p>
        </w:tc>
        <w:tc>
          <w:tcPr>
            <w:tcW w:w="1733" w:type="dxa"/>
            <w:tcBorders>
              <w:top w:val="single" w:sz="4" w:space="0" w:color="auto"/>
              <w:left w:val="single" w:sz="12" w:space="0" w:color="auto"/>
              <w:bottom w:val="single" w:sz="4" w:space="0" w:color="auto"/>
              <w:right w:val="single" w:sz="12" w:space="0" w:color="auto"/>
            </w:tcBorders>
            <w:vAlign w:val="bottom"/>
          </w:tcPr>
          <w:p w14:paraId="52F9C36F" w14:textId="77777777" w:rsidR="00654AC2" w:rsidRPr="00C36D65" w:rsidRDefault="00654AC2"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p>
        </w:tc>
        <w:tc>
          <w:tcPr>
            <w:tcW w:w="1732" w:type="dxa"/>
            <w:tcBorders>
              <w:top w:val="single" w:sz="4" w:space="0" w:color="auto"/>
              <w:left w:val="single" w:sz="12" w:space="0" w:color="auto"/>
              <w:bottom w:val="single" w:sz="4" w:space="0" w:color="auto"/>
              <w:right w:val="single" w:sz="12" w:space="0" w:color="auto"/>
            </w:tcBorders>
            <w:vAlign w:val="bottom"/>
          </w:tcPr>
          <w:p w14:paraId="52CB58ED" w14:textId="77777777" w:rsidR="00654AC2" w:rsidRPr="00C36D65" w:rsidRDefault="00654AC2"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p>
        </w:tc>
        <w:tc>
          <w:tcPr>
            <w:tcW w:w="1733" w:type="dxa"/>
            <w:tcBorders>
              <w:top w:val="single" w:sz="4" w:space="0" w:color="auto"/>
              <w:left w:val="single" w:sz="12" w:space="0" w:color="auto"/>
              <w:bottom w:val="single" w:sz="4" w:space="0" w:color="auto"/>
              <w:right w:val="single" w:sz="12" w:space="0" w:color="auto"/>
            </w:tcBorders>
            <w:vAlign w:val="bottom"/>
          </w:tcPr>
          <w:p w14:paraId="5E1F6BF7" w14:textId="77777777" w:rsidR="00654AC2" w:rsidRPr="00C36D65" w:rsidRDefault="00654AC2"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X</w:t>
            </w:r>
          </w:p>
        </w:tc>
      </w:tr>
      <w:tr w:rsidR="00654AC2" w:rsidRPr="006378DA" w14:paraId="43C87BD4" w14:textId="77777777" w:rsidTr="00C9676D">
        <w:tc>
          <w:tcPr>
            <w:cnfStyle w:val="001000000000" w:firstRow="0" w:lastRow="0" w:firstColumn="1" w:lastColumn="0" w:oddVBand="0" w:evenVBand="0" w:oddHBand="0" w:evenHBand="0" w:firstRowFirstColumn="0" w:firstRowLastColumn="0" w:lastRowFirstColumn="0" w:lastRowLastColumn="0"/>
            <w:tcW w:w="540" w:type="dxa"/>
            <w:tcBorders>
              <w:top w:val="single" w:sz="4" w:space="0" w:color="auto"/>
              <w:left w:val="single" w:sz="12" w:space="0" w:color="auto"/>
              <w:bottom w:val="single" w:sz="4" w:space="0" w:color="auto"/>
              <w:right w:val="single" w:sz="12" w:space="0" w:color="auto"/>
            </w:tcBorders>
          </w:tcPr>
          <w:p w14:paraId="51CED22A" w14:textId="77777777" w:rsidR="00654AC2" w:rsidRPr="00C36D65" w:rsidRDefault="00654AC2" w:rsidP="00661AC6">
            <w:pPr>
              <w:rPr>
                <w:rFonts w:ascii="Arial" w:hAnsi="Arial" w:cs="Arial"/>
                <w:sz w:val="19"/>
                <w:szCs w:val="19"/>
              </w:rPr>
            </w:pPr>
            <w:r w:rsidRPr="00C36D65">
              <w:rPr>
                <w:rFonts w:ascii="Arial" w:hAnsi="Arial" w:cs="Arial"/>
                <w:sz w:val="19"/>
                <w:szCs w:val="19"/>
              </w:rPr>
              <w:t>43</w:t>
            </w:r>
          </w:p>
        </w:tc>
        <w:tc>
          <w:tcPr>
            <w:tcW w:w="2340" w:type="dxa"/>
            <w:tcBorders>
              <w:top w:val="single" w:sz="4" w:space="0" w:color="auto"/>
              <w:left w:val="single" w:sz="12" w:space="0" w:color="auto"/>
              <w:bottom w:val="single" w:sz="4" w:space="0" w:color="auto"/>
              <w:right w:val="single" w:sz="12" w:space="0" w:color="auto"/>
            </w:tcBorders>
            <w:vAlign w:val="bottom"/>
          </w:tcPr>
          <w:p w14:paraId="066184FB" w14:textId="77777777" w:rsidR="00654AC2" w:rsidRPr="00C36D65" w:rsidRDefault="00654AC2" w:rsidP="00661AC6">
            <w:pP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San Bernardino</w:t>
            </w:r>
          </w:p>
        </w:tc>
        <w:tc>
          <w:tcPr>
            <w:tcW w:w="1732" w:type="dxa"/>
            <w:tcBorders>
              <w:top w:val="single" w:sz="4" w:space="0" w:color="auto"/>
              <w:left w:val="single" w:sz="12" w:space="0" w:color="auto"/>
              <w:bottom w:val="single" w:sz="4" w:space="0" w:color="auto"/>
              <w:right w:val="single" w:sz="12" w:space="0" w:color="auto"/>
            </w:tcBorders>
            <w:vAlign w:val="bottom"/>
          </w:tcPr>
          <w:p w14:paraId="66373DFD" w14:textId="77777777" w:rsidR="00654AC2" w:rsidRPr="00C36D65" w:rsidRDefault="00654AC2" w:rsidP="00661AC6">
            <w:pPr>
              <w:tabs>
                <w:tab w:val="decimal" w:pos="882"/>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217,935</w:t>
            </w:r>
          </w:p>
        </w:tc>
        <w:tc>
          <w:tcPr>
            <w:tcW w:w="1733" w:type="dxa"/>
            <w:tcBorders>
              <w:top w:val="single" w:sz="4" w:space="0" w:color="auto"/>
              <w:left w:val="single" w:sz="12" w:space="0" w:color="auto"/>
              <w:bottom w:val="single" w:sz="4" w:space="0" w:color="auto"/>
              <w:right w:val="single" w:sz="12" w:space="0" w:color="auto"/>
            </w:tcBorders>
            <w:vAlign w:val="bottom"/>
          </w:tcPr>
          <w:p w14:paraId="70520493" w14:textId="77777777" w:rsidR="00654AC2" w:rsidRPr="00C36D65" w:rsidRDefault="00654AC2"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X</w:t>
            </w:r>
          </w:p>
        </w:tc>
        <w:tc>
          <w:tcPr>
            <w:tcW w:w="1732" w:type="dxa"/>
            <w:tcBorders>
              <w:top w:val="single" w:sz="4" w:space="0" w:color="auto"/>
              <w:left w:val="single" w:sz="12" w:space="0" w:color="auto"/>
              <w:bottom w:val="single" w:sz="4" w:space="0" w:color="auto"/>
              <w:right w:val="single" w:sz="12" w:space="0" w:color="auto"/>
            </w:tcBorders>
            <w:vAlign w:val="bottom"/>
          </w:tcPr>
          <w:p w14:paraId="15866A4D" w14:textId="77777777" w:rsidR="00654AC2" w:rsidRPr="00C36D65" w:rsidRDefault="00654AC2"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X</w:t>
            </w:r>
          </w:p>
        </w:tc>
        <w:tc>
          <w:tcPr>
            <w:tcW w:w="1733" w:type="dxa"/>
            <w:tcBorders>
              <w:top w:val="single" w:sz="4" w:space="0" w:color="auto"/>
              <w:left w:val="single" w:sz="12" w:space="0" w:color="auto"/>
              <w:bottom w:val="single" w:sz="4" w:space="0" w:color="auto"/>
              <w:right w:val="single" w:sz="12" w:space="0" w:color="auto"/>
            </w:tcBorders>
            <w:vAlign w:val="bottom"/>
          </w:tcPr>
          <w:p w14:paraId="60A8B8DA" w14:textId="77777777" w:rsidR="00654AC2" w:rsidRPr="00C36D65" w:rsidRDefault="00654AC2"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X</w:t>
            </w:r>
          </w:p>
        </w:tc>
      </w:tr>
      <w:tr w:rsidR="00654AC2" w:rsidRPr="006378DA" w14:paraId="35C0358A" w14:textId="77777777" w:rsidTr="00C967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Borders>
              <w:top w:val="single" w:sz="4" w:space="0" w:color="auto"/>
              <w:left w:val="single" w:sz="12" w:space="0" w:color="auto"/>
              <w:bottom w:val="single" w:sz="4" w:space="0" w:color="auto"/>
              <w:right w:val="single" w:sz="12" w:space="0" w:color="auto"/>
            </w:tcBorders>
          </w:tcPr>
          <w:p w14:paraId="7D435EC9" w14:textId="77777777" w:rsidR="00654AC2" w:rsidRPr="00C36D65" w:rsidRDefault="00654AC2" w:rsidP="00661AC6">
            <w:pPr>
              <w:rPr>
                <w:rFonts w:ascii="Arial" w:hAnsi="Arial" w:cs="Arial"/>
                <w:sz w:val="19"/>
                <w:szCs w:val="19"/>
              </w:rPr>
            </w:pPr>
            <w:r w:rsidRPr="00C36D65">
              <w:rPr>
                <w:rFonts w:ascii="Arial" w:hAnsi="Arial" w:cs="Arial"/>
                <w:sz w:val="19"/>
                <w:szCs w:val="19"/>
              </w:rPr>
              <w:t>44</w:t>
            </w:r>
          </w:p>
        </w:tc>
        <w:tc>
          <w:tcPr>
            <w:tcW w:w="2340" w:type="dxa"/>
            <w:tcBorders>
              <w:top w:val="single" w:sz="4" w:space="0" w:color="auto"/>
              <w:left w:val="single" w:sz="12" w:space="0" w:color="auto"/>
              <w:bottom w:val="single" w:sz="4" w:space="0" w:color="auto"/>
              <w:right w:val="single" w:sz="12" w:space="0" w:color="auto"/>
            </w:tcBorders>
            <w:vAlign w:val="bottom"/>
          </w:tcPr>
          <w:p w14:paraId="1C983F01" w14:textId="77777777" w:rsidR="00654AC2" w:rsidRPr="00C36D65" w:rsidRDefault="00654AC2" w:rsidP="00661AC6">
            <w:pP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San Diego</w:t>
            </w:r>
          </w:p>
        </w:tc>
        <w:tc>
          <w:tcPr>
            <w:tcW w:w="1732" w:type="dxa"/>
            <w:tcBorders>
              <w:top w:val="single" w:sz="4" w:space="0" w:color="auto"/>
              <w:left w:val="single" w:sz="12" w:space="0" w:color="auto"/>
              <w:bottom w:val="single" w:sz="4" w:space="0" w:color="auto"/>
              <w:right w:val="single" w:sz="12" w:space="0" w:color="auto"/>
            </w:tcBorders>
            <w:vAlign w:val="bottom"/>
          </w:tcPr>
          <w:p w14:paraId="17B5D81E" w14:textId="77777777" w:rsidR="00654AC2" w:rsidRPr="00C36D65" w:rsidRDefault="00654AC2" w:rsidP="00661AC6">
            <w:pPr>
              <w:tabs>
                <w:tab w:val="decimal" w:pos="882"/>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1,421,462</w:t>
            </w:r>
          </w:p>
        </w:tc>
        <w:tc>
          <w:tcPr>
            <w:tcW w:w="1733" w:type="dxa"/>
            <w:tcBorders>
              <w:top w:val="single" w:sz="4" w:space="0" w:color="auto"/>
              <w:left w:val="single" w:sz="12" w:space="0" w:color="auto"/>
              <w:bottom w:val="single" w:sz="4" w:space="0" w:color="auto"/>
              <w:right w:val="single" w:sz="12" w:space="0" w:color="auto"/>
            </w:tcBorders>
            <w:vAlign w:val="bottom"/>
          </w:tcPr>
          <w:p w14:paraId="3630A6B4" w14:textId="77777777" w:rsidR="00654AC2" w:rsidRPr="00C36D65" w:rsidRDefault="00654AC2"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X</w:t>
            </w:r>
          </w:p>
        </w:tc>
        <w:tc>
          <w:tcPr>
            <w:tcW w:w="1732" w:type="dxa"/>
            <w:tcBorders>
              <w:top w:val="single" w:sz="4" w:space="0" w:color="auto"/>
              <w:left w:val="single" w:sz="12" w:space="0" w:color="auto"/>
              <w:bottom w:val="single" w:sz="4" w:space="0" w:color="auto"/>
              <w:right w:val="single" w:sz="12" w:space="0" w:color="auto"/>
            </w:tcBorders>
            <w:vAlign w:val="bottom"/>
          </w:tcPr>
          <w:p w14:paraId="03781CE3" w14:textId="77777777" w:rsidR="00654AC2" w:rsidRPr="00C36D65" w:rsidRDefault="00654AC2"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p>
        </w:tc>
        <w:tc>
          <w:tcPr>
            <w:tcW w:w="1733" w:type="dxa"/>
            <w:tcBorders>
              <w:top w:val="single" w:sz="4" w:space="0" w:color="auto"/>
              <w:left w:val="single" w:sz="12" w:space="0" w:color="auto"/>
              <w:bottom w:val="single" w:sz="4" w:space="0" w:color="auto"/>
              <w:right w:val="single" w:sz="12" w:space="0" w:color="auto"/>
            </w:tcBorders>
            <w:vAlign w:val="bottom"/>
          </w:tcPr>
          <w:p w14:paraId="31F8ED9C" w14:textId="77777777" w:rsidR="00654AC2" w:rsidRPr="00C36D65" w:rsidRDefault="00654AC2"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X</w:t>
            </w:r>
          </w:p>
        </w:tc>
      </w:tr>
      <w:tr w:rsidR="00654AC2" w:rsidRPr="006378DA" w14:paraId="7EC4C3CD" w14:textId="77777777" w:rsidTr="00C9676D">
        <w:tc>
          <w:tcPr>
            <w:cnfStyle w:val="001000000000" w:firstRow="0" w:lastRow="0" w:firstColumn="1" w:lastColumn="0" w:oddVBand="0" w:evenVBand="0" w:oddHBand="0" w:evenHBand="0" w:firstRowFirstColumn="0" w:firstRowLastColumn="0" w:lastRowFirstColumn="0" w:lastRowLastColumn="0"/>
            <w:tcW w:w="540" w:type="dxa"/>
            <w:tcBorders>
              <w:top w:val="single" w:sz="4" w:space="0" w:color="auto"/>
              <w:left w:val="single" w:sz="12" w:space="0" w:color="auto"/>
              <w:bottom w:val="single" w:sz="4" w:space="0" w:color="auto"/>
              <w:right w:val="single" w:sz="12" w:space="0" w:color="auto"/>
            </w:tcBorders>
          </w:tcPr>
          <w:p w14:paraId="29D2CDFE" w14:textId="77777777" w:rsidR="00654AC2" w:rsidRPr="00C36D65" w:rsidRDefault="00654AC2" w:rsidP="00661AC6">
            <w:pPr>
              <w:rPr>
                <w:rFonts w:ascii="Arial" w:hAnsi="Arial" w:cs="Arial"/>
                <w:sz w:val="19"/>
                <w:szCs w:val="19"/>
              </w:rPr>
            </w:pPr>
            <w:r w:rsidRPr="00C36D65">
              <w:rPr>
                <w:rFonts w:ascii="Arial" w:hAnsi="Arial" w:cs="Arial"/>
                <w:sz w:val="19"/>
                <w:szCs w:val="19"/>
              </w:rPr>
              <w:t>45</w:t>
            </w:r>
          </w:p>
        </w:tc>
        <w:tc>
          <w:tcPr>
            <w:tcW w:w="2340" w:type="dxa"/>
            <w:tcBorders>
              <w:top w:val="single" w:sz="4" w:space="0" w:color="auto"/>
              <w:left w:val="single" w:sz="12" w:space="0" w:color="auto"/>
              <w:bottom w:val="single" w:sz="4" w:space="0" w:color="auto"/>
              <w:right w:val="single" w:sz="12" w:space="0" w:color="auto"/>
            </w:tcBorders>
            <w:vAlign w:val="bottom"/>
          </w:tcPr>
          <w:p w14:paraId="17356178" w14:textId="77777777" w:rsidR="00654AC2" w:rsidRPr="00C36D65" w:rsidRDefault="00654AC2" w:rsidP="00661AC6">
            <w:pP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San Francisco</w:t>
            </w:r>
          </w:p>
        </w:tc>
        <w:tc>
          <w:tcPr>
            <w:tcW w:w="1732" w:type="dxa"/>
            <w:tcBorders>
              <w:top w:val="single" w:sz="4" w:space="0" w:color="auto"/>
              <w:left w:val="single" w:sz="12" w:space="0" w:color="auto"/>
              <w:bottom w:val="single" w:sz="4" w:space="0" w:color="auto"/>
              <w:right w:val="single" w:sz="12" w:space="0" w:color="auto"/>
            </w:tcBorders>
            <w:vAlign w:val="bottom"/>
          </w:tcPr>
          <w:p w14:paraId="75E8E40D" w14:textId="77777777" w:rsidR="00654AC2" w:rsidRPr="00C36D65" w:rsidRDefault="00654AC2" w:rsidP="00661AC6">
            <w:pPr>
              <w:tabs>
                <w:tab w:val="decimal" w:pos="882"/>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889,783</w:t>
            </w:r>
          </w:p>
        </w:tc>
        <w:tc>
          <w:tcPr>
            <w:tcW w:w="1733" w:type="dxa"/>
            <w:tcBorders>
              <w:top w:val="single" w:sz="4" w:space="0" w:color="auto"/>
              <w:left w:val="single" w:sz="12" w:space="0" w:color="auto"/>
              <w:bottom w:val="single" w:sz="4" w:space="0" w:color="auto"/>
              <w:right w:val="single" w:sz="12" w:space="0" w:color="auto"/>
            </w:tcBorders>
            <w:vAlign w:val="bottom"/>
          </w:tcPr>
          <w:p w14:paraId="0281AE0E" w14:textId="77777777" w:rsidR="00654AC2" w:rsidRPr="00C36D65" w:rsidRDefault="00654AC2"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X</w:t>
            </w:r>
          </w:p>
        </w:tc>
        <w:tc>
          <w:tcPr>
            <w:tcW w:w="1732" w:type="dxa"/>
            <w:tcBorders>
              <w:top w:val="single" w:sz="4" w:space="0" w:color="auto"/>
              <w:left w:val="single" w:sz="12" w:space="0" w:color="auto"/>
              <w:bottom w:val="single" w:sz="4" w:space="0" w:color="auto"/>
              <w:right w:val="single" w:sz="12" w:space="0" w:color="auto"/>
            </w:tcBorders>
            <w:vAlign w:val="bottom"/>
          </w:tcPr>
          <w:p w14:paraId="43FEEEC8" w14:textId="77777777" w:rsidR="00654AC2" w:rsidRPr="00C36D65" w:rsidRDefault="00654AC2"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p>
        </w:tc>
        <w:tc>
          <w:tcPr>
            <w:tcW w:w="1733" w:type="dxa"/>
            <w:tcBorders>
              <w:top w:val="single" w:sz="4" w:space="0" w:color="auto"/>
              <w:left w:val="single" w:sz="12" w:space="0" w:color="auto"/>
              <w:bottom w:val="single" w:sz="4" w:space="0" w:color="auto"/>
              <w:right w:val="single" w:sz="12" w:space="0" w:color="auto"/>
            </w:tcBorders>
            <w:vAlign w:val="bottom"/>
          </w:tcPr>
          <w:p w14:paraId="261B4221" w14:textId="77777777" w:rsidR="00654AC2" w:rsidRPr="00C36D65" w:rsidRDefault="00654AC2"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X</w:t>
            </w:r>
          </w:p>
        </w:tc>
      </w:tr>
      <w:tr w:rsidR="00654AC2" w:rsidRPr="006378DA" w14:paraId="34DFD9C8" w14:textId="77777777" w:rsidTr="00C967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Borders>
              <w:top w:val="single" w:sz="4" w:space="0" w:color="auto"/>
              <w:left w:val="single" w:sz="12" w:space="0" w:color="auto"/>
              <w:bottom w:val="single" w:sz="4" w:space="0" w:color="auto"/>
              <w:right w:val="single" w:sz="12" w:space="0" w:color="auto"/>
            </w:tcBorders>
          </w:tcPr>
          <w:p w14:paraId="5D988B2E" w14:textId="77777777" w:rsidR="00654AC2" w:rsidRPr="00C36D65" w:rsidRDefault="00654AC2" w:rsidP="00661AC6">
            <w:pPr>
              <w:rPr>
                <w:rFonts w:ascii="Arial" w:hAnsi="Arial" w:cs="Arial"/>
                <w:sz w:val="19"/>
                <w:szCs w:val="19"/>
              </w:rPr>
            </w:pPr>
            <w:r w:rsidRPr="00C36D65">
              <w:rPr>
                <w:rFonts w:ascii="Arial" w:hAnsi="Arial" w:cs="Arial"/>
                <w:sz w:val="19"/>
                <w:szCs w:val="19"/>
              </w:rPr>
              <w:t>46</w:t>
            </w:r>
          </w:p>
        </w:tc>
        <w:tc>
          <w:tcPr>
            <w:tcW w:w="2340" w:type="dxa"/>
            <w:tcBorders>
              <w:top w:val="single" w:sz="4" w:space="0" w:color="auto"/>
              <w:left w:val="single" w:sz="12" w:space="0" w:color="auto"/>
              <w:bottom w:val="single" w:sz="4" w:space="0" w:color="auto"/>
              <w:right w:val="single" w:sz="12" w:space="0" w:color="auto"/>
            </w:tcBorders>
            <w:vAlign w:val="bottom"/>
          </w:tcPr>
          <w:p w14:paraId="4020395B" w14:textId="77777777" w:rsidR="00654AC2" w:rsidRPr="00C36D65" w:rsidRDefault="00654AC2" w:rsidP="00661AC6">
            <w:pP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San Jose</w:t>
            </w:r>
          </w:p>
        </w:tc>
        <w:tc>
          <w:tcPr>
            <w:tcW w:w="1732" w:type="dxa"/>
            <w:tcBorders>
              <w:top w:val="single" w:sz="4" w:space="0" w:color="auto"/>
              <w:left w:val="single" w:sz="12" w:space="0" w:color="auto"/>
              <w:bottom w:val="single" w:sz="4" w:space="0" w:color="auto"/>
              <w:right w:val="single" w:sz="12" w:space="0" w:color="auto"/>
            </w:tcBorders>
            <w:vAlign w:val="bottom"/>
          </w:tcPr>
          <w:p w14:paraId="2F452323" w14:textId="77777777" w:rsidR="00654AC2" w:rsidRPr="00C36D65" w:rsidRDefault="00654AC2" w:rsidP="00661AC6">
            <w:pPr>
              <w:tabs>
                <w:tab w:val="decimal" w:pos="882"/>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1,041,466</w:t>
            </w:r>
          </w:p>
        </w:tc>
        <w:tc>
          <w:tcPr>
            <w:tcW w:w="1733" w:type="dxa"/>
            <w:tcBorders>
              <w:top w:val="single" w:sz="4" w:space="0" w:color="auto"/>
              <w:left w:val="single" w:sz="12" w:space="0" w:color="auto"/>
              <w:bottom w:val="single" w:sz="4" w:space="0" w:color="auto"/>
              <w:right w:val="single" w:sz="12" w:space="0" w:color="auto"/>
            </w:tcBorders>
            <w:vAlign w:val="bottom"/>
          </w:tcPr>
          <w:p w14:paraId="0A61CFB5" w14:textId="77777777" w:rsidR="00654AC2" w:rsidRPr="00C36D65" w:rsidRDefault="00654AC2"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X</w:t>
            </w:r>
          </w:p>
        </w:tc>
        <w:tc>
          <w:tcPr>
            <w:tcW w:w="1732" w:type="dxa"/>
            <w:tcBorders>
              <w:top w:val="single" w:sz="4" w:space="0" w:color="auto"/>
              <w:left w:val="single" w:sz="12" w:space="0" w:color="auto"/>
              <w:bottom w:val="single" w:sz="4" w:space="0" w:color="auto"/>
              <w:right w:val="single" w:sz="12" w:space="0" w:color="auto"/>
            </w:tcBorders>
            <w:vAlign w:val="bottom"/>
          </w:tcPr>
          <w:p w14:paraId="656A0BFF" w14:textId="77777777" w:rsidR="00654AC2" w:rsidRPr="00C36D65" w:rsidRDefault="00654AC2"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p>
        </w:tc>
        <w:tc>
          <w:tcPr>
            <w:tcW w:w="1733" w:type="dxa"/>
            <w:tcBorders>
              <w:top w:val="single" w:sz="4" w:space="0" w:color="auto"/>
              <w:left w:val="single" w:sz="12" w:space="0" w:color="auto"/>
              <w:bottom w:val="single" w:sz="4" w:space="0" w:color="auto"/>
              <w:right w:val="single" w:sz="12" w:space="0" w:color="auto"/>
            </w:tcBorders>
            <w:vAlign w:val="bottom"/>
          </w:tcPr>
          <w:p w14:paraId="305B2D26" w14:textId="77777777" w:rsidR="00654AC2" w:rsidRPr="00C36D65" w:rsidRDefault="00654AC2"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X</w:t>
            </w:r>
          </w:p>
        </w:tc>
      </w:tr>
      <w:tr w:rsidR="00654AC2" w:rsidRPr="006378DA" w14:paraId="06CDF80A" w14:textId="77777777" w:rsidTr="00C9676D">
        <w:tc>
          <w:tcPr>
            <w:cnfStyle w:val="001000000000" w:firstRow="0" w:lastRow="0" w:firstColumn="1" w:lastColumn="0" w:oddVBand="0" w:evenVBand="0" w:oddHBand="0" w:evenHBand="0" w:firstRowFirstColumn="0" w:firstRowLastColumn="0" w:lastRowFirstColumn="0" w:lastRowLastColumn="0"/>
            <w:tcW w:w="540" w:type="dxa"/>
            <w:tcBorders>
              <w:top w:val="single" w:sz="4" w:space="0" w:color="auto"/>
              <w:left w:val="single" w:sz="12" w:space="0" w:color="auto"/>
              <w:bottom w:val="single" w:sz="4" w:space="0" w:color="auto"/>
              <w:right w:val="single" w:sz="12" w:space="0" w:color="auto"/>
            </w:tcBorders>
          </w:tcPr>
          <w:p w14:paraId="0AB2925E" w14:textId="77777777" w:rsidR="00654AC2" w:rsidRPr="00C36D65" w:rsidRDefault="00654AC2" w:rsidP="00661AC6">
            <w:pPr>
              <w:rPr>
                <w:rFonts w:ascii="Arial" w:hAnsi="Arial" w:cs="Arial"/>
                <w:sz w:val="19"/>
                <w:szCs w:val="19"/>
              </w:rPr>
            </w:pPr>
            <w:r w:rsidRPr="00C36D65">
              <w:rPr>
                <w:rFonts w:ascii="Arial" w:hAnsi="Arial" w:cs="Arial"/>
                <w:sz w:val="19"/>
                <w:szCs w:val="19"/>
              </w:rPr>
              <w:t>47</w:t>
            </w:r>
          </w:p>
        </w:tc>
        <w:tc>
          <w:tcPr>
            <w:tcW w:w="2340" w:type="dxa"/>
            <w:tcBorders>
              <w:top w:val="single" w:sz="4" w:space="0" w:color="auto"/>
              <w:left w:val="single" w:sz="12" w:space="0" w:color="auto"/>
              <w:bottom w:val="single" w:sz="4" w:space="0" w:color="auto"/>
              <w:right w:val="single" w:sz="12" w:space="0" w:color="auto"/>
            </w:tcBorders>
            <w:vAlign w:val="bottom"/>
          </w:tcPr>
          <w:p w14:paraId="7FA5E946" w14:textId="77777777" w:rsidR="00654AC2" w:rsidRPr="00C36D65" w:rsidRDefault="00654AC2" w:rsidP="00661AC6">
            <w:pP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Santa Ana</w:t>
            </w:r>
          </w:p>
        </w:tc>
        <w:tc>
          <w:tcPr>
            <w:tcW w:w="1732" w:type="dxa"/>
            <w:tcBorders>
              <w:top w:val="single" w:sz="4" w:space="0" w:color="auto"/>
              <w:left w:val="single" w:sz="12" w:space="0" w:color="auto"/>
              <w:bottom w:val="single" w:sz="4" w:space="0" w:color="auto"/>
              <w:right w:val="single" w:sz="12" w:space="0" w:color="auto"/>
            </w:tcBorders>
            <w:vAlign w:val="bottom"/>
          </w:tcPr>
          <w:p w14:paraId="1AF32D6D" w14:textId="77777777" w:rsidR="00654AC2" w:rsidRPr="00C36D65" w:rsidRDefault="00654AC2" w:rsidP="00661AC6">
            <w:pPr>
              <w:tabs>
                <w:tab w:val="decimal" w:pos="882"/>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331,304</w:t>
            </w:r>
          </w:p>
        </w:tc>
        <w:tc>
          <w:tcPr>
            <w:tcW w:w="1733" w:type="dxa"/>
            <w:tcBorders>
              <w:top w:val="single" w:sz="4" w:space="0" w:color="auto"/>
              <w:left w:val="single" w:sz="12" w:space="0" w:color="auto"/>
              <w:bottom w:val="single" w:sz="4" w:space="0" w:color="auto"/>
              <w:right w:val="single" w:sz="12" w:space="0" w:color="auto"/>
            </w:tcBorders>
            <w:vAlign w:val="bottom"/>
          </w:tcPr>
          <w:p w14:paraId="7E225FF9" w14:textId="77777777" w:rsidR="00654AC2" w:rsidRPr="00C36D65" w:rsidRDefault="00654AC2"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p>
        </w:tc>
        <w:tc>
          <w:tcPr>
            <w:tcW w:w="1732" w:type="dxa"/>
            <w:tcBorders>
              <w:top w:val="single" w:sz="4" w:space="0" w:color="auto"/>
              <w:left w:val="single" w:sz="12" w:space="0" w:color="auto"/>
              <w:bottom w:val="single" w:sz="4" w:space="0" w:color="auto"/>
              <w:right w:val="single" w:sz="12" w:space="0" w:color="auto"/>
            </w:tcBorders>
            <w:vAlign w:val="bottom"/>
          </w:tcPr>
          <w:p w14:paraId="07C8C833" w14:textId="77777777" w:rsidR="00654AC2" w:rsidRPr="00C36D65" w:rsidRDefault="00654AC2"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p>
        </w:tc>
        <w:tc>
          <w:tcPr>
            <w:tcW w:w="1733" w:type="dxa"/>
            <w:tcBorders>
              <w:top w:val="single" w:sz="4" w:space="0" w:color="auto"/>
              <w:left w:val="single" w:sz="12" w:space="0" w:color="auto"/>
              <w:bottom w:val="single" w:sz="4" w:space="0" w:color="auto"/>
              <w:right w:val="single" w:sz="12" w:space="0" w:color="auto"/>
            </w:tcBorders>
            <w:vAlign w:val="bottom"/>
          </w:tcPr>
          <w:p w14:paraId="3CB50001" w14:textId="77777777" w:rsidR="00654AC2" w:rsidRPr="00C36D65" w:rsidRDefault="00654AC2"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X</w:t>
            </w:r>
          </w:p>
        </w:tc>
      </w:tr>
      <w:tr w:rsidR="00654AC2" w:rsidRPr="006378DA" w14:paraId="7685ED54" w14:textId="77777777" w:rsidTr="00C967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Borders>
              <w:top w:val="single" w:sz="4" w:space="0" w:color="auto"/>
              <w:left w:val="single" w:sz="12" w:space="0" w:color="auto"/>
              <w:bottom w:val="single" w:sz="4" w:space="0" w:color="auto"/>
              <w:right w:val="single" w:sz="12" w:space="0" w:color="auto"/>
            </w:tcBorders>
          </w:tcPr>
          <w:p w14:paraId="26B14AA9" w14:textId="77777777" w:rsidR="00654AC2" w:rsidRPr="00C36D65" w:rsidRDefault="00654AC2" w:rsidP="00661AC6">
            <w:pPr>
              <w:rPr>
                <w:rFonts w:ascii="Arial" w:hAnsi="Arial" w:cs="Arial"/>
                <w:sz w:val="19"/>
                <w:szCs w:val="19"/>
              </w:rPr>
            </w:pPr>
            <w:r w:rsidRPr="00C36D65">
              <w:rPr>
                <w:rFonts w:ascii="Arial" w:hAnsi="Arial" w:cs="Arial"/>
                <w:sz w:val="19"/>
                <w:szCs w:val="19"/>
              </w:rPr>
              <w:t>48</w:t>
            </w:r>
          </w:p>
        </w:tc>
        <w:tc>
          <w:tcPr>
            <w:tcW w:w="2340" w:type="dxa"/>
            <w:tcBorders>
              <w:top w:val="single" w:sz="4" w:space="0" w:color="auto"/>
              <w:left w:val="single" w:sz="12" w:space="0" w:color="auto"/>
              <w:bottom w:val="single" w:sz="4" w:space="0" w:color="auto"/>
              <w:right w:val="single" w:sz="12" w:space="0" w:color="auto"/>
            </w:tcBorders>
            <w:vAlign w:val="bottom"/>
          </w:tcPr>
          <w:p w14:paraId="7A8A039E" w14:textId="77777777" w:rsidR="00654AC2" w:rsidRPr="00C36D65" w:rsidRDefault="00654AC2" w:rsidP="00661AC6">
            <w:pP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Santa Maria</w:t>
            </w:r>
          </w:p>
        </w:tc>
        <w:tc>
          <w:tcPr>
            <w:tcW w:w="1732" w:type="dxa"/>
            <w:tcBorders>
              <w:top w:val="single" w:sz="4" w:space="0" w:color="auto"/>
              <w:left w:val="single" w:sz="12" w:space="0" w:color="auto"/>
              <w:bottom w:val="single" w:sz="4" w:space="0" w:color="auto"/>
              <w:right w:val="single" w:sz="12" w:space="0" w:color="auto"/>
            </w:tcBorders>
            <w:vAlign w:val="bottom"/>
          </w:tcPr>
          <w:p w14:paraId="1BB9B684" w14:textId="77777777" w:rsidR="00654AC2" w:rsidRPr="00C36D65" w:rsidRDefault="00654AC2" w:rsidP="00661AC6">
            <w:pPr>
              <w:tabs>
                <w:tab w:val="decimal" w:pos="882"/>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107,205</w:t>
            </w:r>
          </w:p>
        </w:tc>
        <w:tc>
          <w:tcPr>
            <w:tcW w:w="1733" w:type="dxa"/>
            <w:tcBorders>
              <w:top w:val="single" w:sz="4" w:space="0" w:color="auto"/>
              <w:left w:val="single" w:sz="12" w:space="0" w:color="auto"/>
              <w:bottom w:val="single" w:sz="4" w:space="0" w:color="auto"/>
              <w:right w:val="single" w:sz="12" w:space="0" w:color="auto"/>
            </w:tcBorders>
            <w:vAlign w:val="bottom"/>
          </w:tcPr>
          <w:p w14:paraId="3E9BB201" w14:textId="77777777" w:rsidR="00654AC2" w:rsidRPr="00C36D65" w:rsidRDefault="00654AC2"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p>
        </w:tc>
        <w:tc>
          <w:tcPr>
            <w:tcW w:w="1732" w:type="dxa"/>
            <w:tcBorders>
              <w:top w:val="single" w:sz="4" w:space="0" w:color="auto"/>
              <w:left w:val="single" w:sz="12" w:space="0" w:color="auto"/>
              <w:bottom w:val="single" w:sz="4" w:space="0" w:color="auto"/>
              <w:right w:val="single" w:sz="12" w:space="0" w:color="auto"/>
            </w:tcBorders>
            <w:vAlign w:val="bottom"/>
          </w:tcPr>
          <w:p w14:paraId="7608B836" w14:textId="77777777" w:rsidR="00654AC2" w:rsidRPr="00C36D65" w:rsidRDefault="00654AC2"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p>
        </w:tc>
        <w:tc>
          <w:tcPr>
            <w:tcW w:w="1733" w:type="dxa"/>
            <w:tcBorders>
              <w:top w:val="single" w:sz="4" w:space="0" w:color="auto"/>
              <w:left w:val="single" w:sz="12" w:space="0" w:color="auto"/>
              <w:bottom w:val="single" w:sz="4" w:space="0" w:color="auto"/>
              <w:right w:val="single" w:sz="12" w:space="0" w:color="auto"/>
            </w:tcBorders>
            <w:vAlign w:val="bottom"/>
          </w:tcPr>
          <w:p w14:paraId="478FE661" w14:textId="77777777" w:rsidR="00654AC2" w:rsidRPr="00C36D65" w:rsidRDefault="00654AC2"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X</w:t>
            </w:r>
          </w:p>
        </w:tc>
      </w:tr>
      <w:tr w:rsidR="00654AC2" w:rsidRPr="006378DA" w14:paraId="3211C4E6" w14:textId="77777777" w:rsidTr="00C9676D">
        <w:tc>
          <w:tcPr>
            <w:cnfStyle w:val="001000000000" w:firstRow="0" w:lastRow="0" w:firstColumn="1" w:lastColumn="0" w:oddVBand="0" w:evenVBand="0" w:oddHBand="0" w:evenHBand="0" w:firstRowFirstColumn="0" w:firstRowLastColumn="0" w:lastRowFirstColumn="0" w:lastRowLastColumn="0"/>
            <w:tcW w:w="540" w:type="dxa"/>
            <w:tcBorders>
              <w:top w:val="single" w:sz="4" w:space="0" w:color="auto"/>
              <w:left w:val="single" w:sz="12" w:space="0" w:color="auto"/>
              <w:bottom w:val="single" w:sz="4" w:space="0" w:color="auto"/>
              <w:right w:val="single" w:sz="12" w:space="0" w:color="auto"/>
            </w:tcBorders>
          </w:tcPr>
          <w:p w14:paraId="0AEEA468" w14:textId="77777777" w:rsidR="00654AC2" w:rsidRPr="00C36D65" w:rsidRDefault="00654AC2" w:rsidP="00661AC6">
            <w:pPr>
              <w:rPr>
                <w:rFonts w:ascii="Arial" w:hAnsi="Arial" w:cs="Arial"/>
                <w:sz w:val="19"/>
                <w:szCs w:val="19"/>
              </w:rPr>
            </w:pPr>
            <w:r w:rsidRPr="00C36D65">
              <w:rPr>
                <w:rFonts w:ascii="Arial" w:hAnsi="Arial" w:cs="Arial"/>
                <w:sz w:val="19"/>
                <w:szCs w:val="19"/>
              </w:rPr>
              <w:t>49</w:t>
            </w:r>
          </w:p>
        </w:tc>
        <w:tc>
          <w:tcPr>
            <w:tcW w:w="2340" w:type="dxa"/>
            <w:tcBorders>
              <w:top w:val="single" w:sz="4" w:space="0" w:color="auto"/>
              <w:left w:val="single" w:sz="12" w:space="0" w:color="auto"/>
              <w:bottom w:val="single" w:sz="4" w:space="0" w:color="auto"/>
              <w:right w:val="single" w:sz="12" w:space="0" w:color="auto"/>
            </w:tcBorders>
            <w:vAlign w:val="bottom"/>
          </w:tcPr>
          <w:p w14:paraId="0025EB0C" w14:textId="77777777" w:rsidR="00654AC2" w:rsidRPr="00C36D65" w:rsidRDefault="00654AC2" w:rsidP="00661AC6">
            <w:pP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Stockton</w:t>
            </w:r>
          </w:p>
        </w:tc>
        <w:tc>
          <w:tcPr>
            <w:tcW w:w="1732" w:type="dxa"/>
            <w:tcBorders>
              <w:top w:val="single" w:sz="4" w:space="0" w:color="auto"/>
              <w:left w:val="single" w:sz="12" w:space="0" w:color="auto"/>
              <w:bottom w:val="single" w:sz="4" w:space="0" w:color="auto"/>
              <w:right w:val="single" w:sz="12" w:space="0" w:color="auto"/>
            </w:tcBorders>
            <w:vAlign w:val="bottom"/>
          </w:tcPr>
          <w:p w14:paraId="49B6E6DA" w14:textId="77777777" w:rsidR="00654AC2" w:rsidRPr="00C36D65" w:rsidRDefault="00654AC2" w:rsidP="00661AC6">
            <w:pPr>
              <w:tabs>
                <w:tab w:val="decimal" w:pos="882"/>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319,188</w:t>
            </w:r>
          </w:p>
        </w:tc>
        <w:tc>
          <w:tcPr>
            <w:tcW w:w="1733" w:type="dxa"/>
            <w:tcBorders>
              <w:top w:val="single" w:sz="4" w:space="0" w:color="auto"/>
              <w:left w:val="single" w:sz="12" w:space="0" w:color="auto"/>
              <w:bottom w:val="single" w:sz="4" w:space="0" w:color="auto"/>
              <w:right w:val="single" w:sz="12" w:space="0" w:color="auto"/>
            </w:tcBorders>
            <w:vAlign w:val="bottom"/>
          </w:tcPr>
          <w:p w14:paraId="08C31B95" w14:textId="77777777" w:rsidR="00654AC2" w:rsidRPr="00C36D65" w:rsidRDefault="00654AC2"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X</w:t>
            </w:r>
          </w:p>
        </w:tc>
        <w:tc>
          <w:tcPr>
            <w:tcW w:w="1732" w:type="dxa"/>
            <w:tcBorders>
              <w:top w:val="single" w:sz="4" w:space="0" w:color="auto"/>
              <w:left w:val="single" w:sz="12" w:space="0" w:color="auto"/>
              <w:bottom w:val="single" w:sz="4" w:space="0" w:color="auto"/>
              <w:right w:val="single" w:sz="12" w:space="0" w:color="auto"/>
            </w:tcBorders>
            <w:vAlign w:val="bottom"/>
          </w:tcPr>
          <w:p w14:paraId="4005D196" w14:textId="77777777" w:rsidR="00654AC2" w:rsidRPr="00C36D65" w:rsidRDefault="00654AC2"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X</w:t>
            </w:r>
          </w:p>
        </w:tc>
        <w:tc>
          <w:tcPr>
            <w:tcW w:w="1733" w:type="dxa"/>
            <w:tcBorders>
              <w:top w:val="single" w:sz="4" w:space="0" w:color="auto"/>
              <w:left w:val="single" w:sz="12" w:space="0" w:color="auto"/>
              <w:bottom w:val="single" w:sz="4" w:space="0" w:color="auto"/>
              <w:right w:val="single" w:sz="12" w:space="0" w:color="auto"/>
            </w:tcBorders>
            <w:vAlign w:val="bottom"/>
          </w:tcPr>
          <w:p w14:paraId="3A4632A5" w14:textId="77777777" w:rsidR="00654AC2" w:rsidRPr="00C36D65" w:rsidRDefault="00654AC2"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X</w:t>
            </w:r>
          </w:p>
        </w:tc>
      </w:tr>
      <w:tr w:rsidR="00654AC2" w:rsidRPr="006378DA" w14:paraId="35C98261" w14:textId="77777777" w:rsidTr="00C967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Borders>
              <w:top w:val="single" w:sz="4" w:space="0" w:color="auto"/>
              <w:left w:val="single" w:sz="12" w:space="0" w:color="auto"/>
              <w:bottom w:val="single" w:sz="4" w:space="0" w:color="auto"/>
              <w:right w:val="single" w:sz="12" w:space="0" w:color="auto"/>
            </w:tcBorders>
          </w:tcPr>
          <w:p w14:paraId="6EBB870A" w14:textId="77777777" w:rsidR="00654AC2" w:rsidRPr="00C36D65" w:rsidRDefault="00654AC2" w:rsidP="00661AC6">
            <w:pPr>
              <w:rPr>
                <w:rFonts w:ascii="Arial" w:hAnsi="Arial" w:cs="Arial"/>
                <w:sz w:val="19"/>
                <w:szCs w:val="19"/>
              </w:rPr>
            </w:pPr>
            <w:r w:rsidRPr="00C36D65">
              <w:rPr>
                <w:rFonts w:ascii="Arial" w:hAnsi="Arial" w:cs="Arial"/>
                <w:sz w:val="19"/>
                <w:szCs w:val="19"/>
              </w:rPr>
              <w:t>50</w:t>
            </w:r>
          </w:p>
        </w:tc>
        <w:tc>
          <w:tcPr>
            <w:tcW w:w="2340" w:type="dxa"/>
            <w:tcBorders>
              <w:top w:val="single" w:sz="4" w:space="0" w:color="auto"/>
              <w:left w:val="single" w:sz="12" w:space="0" w:color="auto"/>
              <w:bottom w:val="single" w:sz="4" w:space="0" w:color="auto"/>
              <w:right w:val="single" w:sz="12" w:space="0" w:color="auto"/>
            </w:tcBorders>
            <w:vAlign w:val="bottom"/>
          </w:tcPr>
          <w:p w14:paraId="2B388285" w14:textId="77777777" w:rsidR="00654AC2" w:rsidRPr="00C36D65" w:rsidRDefault="00654AC2" w:rsidP="00661AC6">
            <w:pP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Tracy</w:t>
            </w:r>
          </w:p>
        </w:tc>
        <w:tc>
          <w:tcPr>
            <w:tcW w:w="1732" w:type="dxa"/>
            <w:tcBorders>
              <w:top w:val="single" w:sz="4" w:space="0" w:color="auto"/>
              <w:left w:val="single" w:sz="12" w:space="0" w:color="auto"/>
              <w:bottom w:val="single" w:sz="4" w:space="0" w:color="auto"/>
              <w:right w:val="single" w:sz="12" w:space="0" w:color="auto"/>
            </w:tcBorders>
            <w:vAlign w:val="bottom"/>
          </w:tcPr>
          <w:p w14:paraId="31F3F3C5" w14:textId="77777777" w:rsidR="00654AC2" w:rsidRPr="00C36D65" w:rsidRDefault="00654AC2" w:rsidP="00661AC6">
            <w:pPr>
              <w:tabs>
                <w:tab w:val="decimal" w:pos="882"/>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95,861</w:t>
            </w:r>
          </w:p>
        </w:tc>
        <w:tc>
          <w:tcPr>
            <w:tcW w:w="1733" w:type="dxa"/>
            <w:tcBorders>
              <w:top w:val="single" w:sz="4" w:space="0" w:color="auto"/>
              <w:left w:val="single" w:sz="12" w:space="0" w:color="auto"/>
              <w:bottom w:val="single" w:sz="4" w:space="0" w:color="auto"/>
              <w:right w:val="single" w:sz="12" w:space="0" w:color="auto"/>
            </w:tcBorders>
            <w:vAlign w:val="bottom"/>
          </w:tcPr>
          <w:p w14:paraId="76DBA308" w14:textId="77777777" w:rsidR="00654AC2" w:rsidRPr="00C36D65" w:rsidRDefault="00654AC2"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p>
        </w:tc>
        <w:tc>
          <w:tcPr>
            <w:tcW w:w="1732" w:type="dxa"/>
            <w:tcBorders>
              <w:top w:val="single" w:sz="4" w:space="0" w:color="auto"/>
              <w:left w:val="single" w:sz="12" w:space="0" w:color="auto"/>
              <w:bottom w:val="single" w:sz="4" w:space="0" w:color="auto"/>
              <w:right w:val="single" w:sz="12" w:space="0" w:color="auto"/>
            </w:tcBorders>
            <w:vAlign w:val="bottom"/>
          </w:tcPr>
          <w:p w14:paraId="630A5B45" w14:textId="77777777" w:rsidR="00654AC2" w:rsidRPr="00C36D65" w:rsidRDefault="00654AC2"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p>
        </w:tc>
        <w:tc>
          <w:tcPr>
            <w:tcW w:w="1733" w:type="dxa"/>
            <w:tcBorders>
              <w:top w:val="single" w:sz="4" w:space="0" w:color="auto"/>
              <w:left w:val="single" w:sz="12" w:space="0" w:color="auto"/>
              <w:bottom w:val="single" w:sz="4" w:space="0" w:color="auto"/>
              <w:right w:val="single" w:sz="12" w:space="0" w:color="auto"/>
            </w:tcBorders>
            <w:vAlign w:val="bottom"/>
          </w:tcPr>
          <w:p w14:paraId="1F5C5F87" w14:textId="77777777" w:rsidR="00654AC2" w:rsidRPr="00C36D65" w:rsidRDefault="00654AC2"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X</w:t>
            </w:r>
          </w:p>
        </w:tc>
      </w:tr>
      <w:tr w:rsidR="00654AC2" w:rsidRPr="006378DA" w14:paraId="4C21372D" w14:textId="77777777" w:rsidTr="00C9676D">
        <w:tc>
          <w:tcPr>
            <w:cnfStyle w:val="001000000000" w:firstRow="0" w:lastRow="0" w:firstColumn="1" w:lastColumn="0" w:oddVBand="0" w:evenVBand="0" w:oddHBand="0" w:evenHBand="0" w:firstRowFirstColumn="0" w:firstRowLastColumn="0" w:lastRowFirstColumn="0" w:lastRowLastColumn="0"/>
            <w:tcW w:w="540" w:type="dxa"/>
            <w:tcBorders>
              <w:top w:val="single" w:sz="4" w:space="0" w:color="auto"/>
              <w:left w:val="single" w:sz="12" w:space="0" w:color="auto"/>
              <w:bottom w:val="single" w:sz="4" w:space="0" w:color="auto"/>
              <w:right w:val="single" w:sz="12" w:space="0" w:color="auto"/>
            </w:tcBorders>
          </w:tcPr>
          <w:p w14:paraId="0E9B8FE5" w14:textId="77777777" w:rsidR="00654AC2" w:rsidRPr="00C36D65" w:rsidRDefault="00654AC2" w:rsidP="00661AC6">
            <w:pPr>
              <w:rPr>
                <w:rFonts w:ascii="Arial" w:hAnsi="Arial" w:cs="Arial"/>
                <w:sz w:val="19"/>
                <w:szCs w:val="19"/>
              </w:rPr>
            </w:pPr>
            <w:r w:rsidRPr="00C36D65">
              <w:rPr>
                <w:rFonts w:ascii="Arial" w:hAnsi="Arial" w:cs="Arial"/>
                <w:sz w:val="19"/>
                <w:szCs w:val="19"/>
              </w:rPr>
              <w:t>51</w:t>
            </w:r>
          </w:p>
        </w:tc>
        <w:tc>
          <w:tcPr>
            <w:tcW w:w="2340" w:type="dxa"/>
            <w:tcBorders>
              <w:top w:val="single" w:sz="4" w:space="0" w:color="auto"/>
              <w:left w:val="single" w:sz="12" w:space="0" w:color="auto"/>
              <w:bottom w:val="single" w:sz="4" w:space="0" w:color="auto"/>
              <w:right w:val="single" w:sz="12" w:space="0" w:color="auto"/>
            </w:tcBorders>
            <w:vAlign w:val="bottom"/>
          </w:tcPr>
          <w:p w14:paraId="00EBF0B4" w14:textId="77777777" w:rsidR="00654AC2" w:rsidRPr="00C36D65" w:rsidRDefault="00654AC2" w:rsidP="00661AC6">
            <w:pP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Turlock</w:t>
            </w:r>
          </w:p>
        </w:tc>
        <w:tc>
          <w:tcPr>
            <w:tcW w:w="1732" w:type="dxa"/>
            <w:tcBorders>
              <w:top w:val="single" w:sz="4" w:space="0" w:color="auto"/>
              <w:left w:val="single" w:sz="12" w:space="0" w:color="auto"/>
              <w:bottom w:val="single" w:sz="4" w:space="0" w:color="auto"/>
              <w:right w:val="single" w:sz="12" w:space="0" w:color="auto"/>
            </w:tcBorders>
            <w:vAlign w:val="bottom"/>
          </w:tcPr>
          <w:p w14:paraId="767DD8D1" w14:textId="77777777" w:rsidR="00654AC2" w:rsidRPr="00C36D65" w:rsidRDefault="00654AC2" w:rsidP="00661AC6">
            <w:pPr>
              <w:tabs>
                <w:tab w:val="decimal" w:pos="882"/>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75,030</w:t>
            </w:r>
          </w:p>
        </w:tc>
        <w:tc>
          <w:tcPr>
            <w:tcW w:w="1733" w:type="dxa"/>
            <w:tcBorders>
              <w:top w:val="single" w:sz="4" w:space="0" w:color="auto"/>
              <w:left w:val="single" w:sz="12" w:space="0" w:color="auto"/>
              <w:bottom w:val="single" w:sz="4" w:space="0" w:color="auto"/>
              <w:right w:val="single" w:sz="12" w:space="0" w:color="auto"/>
            </w:tcBorders>
            <w:vAlign w:val="bottom"/>
          </w:tcPr>
          <w:p w14:paraId="54F3C94E" w14:textId="77777777" w:rsidR="00654AC2" w:rsidRPr="00C36D65" w:rsidRDefault="00654AC2"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p>
        </w:tc>
        <w:tc>
          <w:tcPr>
            <w:tcW w:w="1732" w:type="dxa"/>
            <w:tcBorders>
              <w:top w:val="single" w:sz="4" w:space="0" w:color="auto"/>
              <w:left w:val="single" w:sz="12" w:space="0" w:color="auto"/>
              <w:bottom w:val="single" w:sz="4" w:space="0" w:color="auto"/>
              <w:right w:val="single" w:sz="12" w:space="0" w:color="auto"/>
            </w:tcBorders>
            <w:vAlign w:val="bottom"/>
          </w:tcPr>
          <w:p w14:paraId="277E92A0" w14:textId="77777777" w:rsidR="00654AC2" w:rsidRPr="00C36D65" w:rsidRDefault="00654AC2"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p>
        </w:tc>
        <w:tc>
          <w:tcPr>
            <w:tcW w:w="1733" w:type="dxa"/>
            <w:tcBorders>
              <w:top w:val="single" w:sz="4" w:space="0" w:color="auto"/>
              <w:left w:val="single" w:sz="12" w:space="0" w:color="auto"/>
              <w:bottom w:val="single" w:sz="4" w:space="0" w:color="auto"/>
              <w:right w:val="single" w:sz="12" w:space="0" w:color="auto"/>
            </w:tcBorders>
            <w:vAlign w:val="bottom"/>
          </w:tcPr>
          <w:p w14:paraId="3DCBBD12" w14:textId="77777777" w:rsidR="00654AC2" w:rsidRPr="00C36D65" w:rsidRDefault="00654AC2"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X</w:t>
            </w:r>
          </w:p>
        </w:tc>
      </w:tr>
      <w:tr w:rsidR="00654AC2" w:rsidRPr="006378DA" w14:paraId="1B1AB398" w14:textId="77777777" w:rsidTr="00C967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Borders>
              <w:top w:val="single" w:sz="4" w:space="0" w:color="auto"/>
              <w:left w:val="single" w:sz="12" w:space="0" w:color="auto"/>
              <w:bottom w:val="single" w:sz="4" w:space="0" w:color="auto"/>
              <w:right w:val="single" w:sz="12" w:space="0" w:color="auto"/>
            </w:tcBorders>
          </w:tcPr>
          <w:p w14:paraId="314E98CF" w14:textId="77777777" w:rsidR="00654AC2" w:rsidRPr="00C36D65" w:rsidRDefault="00654AC2" w:rsidP="00661AC6">
            <w:pPr>
              <w:rPr>
                <w:rFonts w:ascii="Arial" w:hAnsi="Arial" w:cs="Arial"/>
                <w:sz w:val="19"/>
                <w:szCs w:val="19"/>
              </w:rPr>
            </w:pPr>
            <w:r w:rsidRPr="00C36D65">
              <w:rPr>
                <w:rFonts w:ascii="Arial" w:hAnsi="Arial" w:cs="Arial"/>
                <w:sz w:val="19"/>
                <w:szCs w:val="19"/>
              </w:rPr>
              <w:t>52</w:t>
            </w:r>
          </w:p>
        </w:tc>
        <w:tc>
          <w:tcPr>
            <w:tcW w:w="2340" w:type="dxa"/>
            <w:tcBorders>
              <w:top w:val="single" w:sz="4" w:space="0" w:color="auto"/>
              <w:left w:val="single" w:sz="12" w:space="0" w:color="auto"/>
              <w:bottom w:val="single" w:sz="4" w:space="0" w:color="auto"/>
              <w:right w:val="single" w:sz="12" w:space="0" w:color="auto"/>
            </w:tcBorders>
            <w:vAlign w:val="bottom"/>
          </w:tcPr>
          <w:p w14:paraId="2F490069" w14:textId="77777777" w:rsidR="00654AC2" w:rsidRPr="00C36D65" w:rsidRDefault="00654AC2" w:rsidP="00661AC6">
            <w:pP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Vallejo</w:t>
            </w:r>
          </w:p>
        </w:tc>
        <w:tc>
          <w:tcPr>
            <w:tcW w:w="1732" w:type="dxa"/>
            <w:tcBorders>
              <w:top w:val="single" w:sz="4" w:space="0" w:color="auto"/>
              <w:left w:val="single" w:sz="12" w:space="0" w:color="auto"/>
              <w:bottom w:val="single" w:sz="4" w:space="0" w:color="auto"/>
              <w:right w:val="single" w:sz="12" w:space="0" w:color="auto"/>
            </w:tcBorders>
            <w:vAlign w:val="bottom"/>
          </w:tcPr>
          <w:p w14:paraId="1EA1935D" w14:textId="77777777" w:rsidR="00654AC2" w:rsidRPr="00C36D65" w:rsidRDefault="00654AC2" w:rsidP="00661AC6">
            <w:pPr>
              <w:tabs>
                <w:tab w:val="decimal" w:pos="882"/>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118,151</w:t>
            </w:r>
          </w:p>
        </w:tc>
        <w:tc>
          <w:tcPr>
            <w:tcW w:w="1733" w:type="dxa"/>
            <w:tcBorders>
              <w:top w:val="single" w:sz="4" w:space="0" w:color="auto"/>
              <w:left w:val="single" w:sz="12" w:space="0" w:color="auto"/>
              <w:bottom w:val="single" w:sz="4" w:space="0" w:color="auto"/>
              <w:right w:val="single" w:sz="12" w:space="0" w:color="auto"/>
            </w:tcBorders>
            <w:vAlign w:val="bottom"/>
          </w:tcPr>
          <w:p w14:paraId="379F1ABF" w14:textId="77777777" w:rsidR="00654AC2" w:rsidRPr="00C36D65" w:rsidRDefault="00654AC2"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p>
        </w:tc>
        <w:tc>
          <w:tcPr>
            <w:tcW w:w="1732" w:type="dxa"/>
            <w:tcBorders>
              <w:top w:val="single" w:sz="4" w:space="0" w:color="auto"/>
              <w:left w:val="single" w:sz="12" w:space="0" w:color="auto"/>
              <w:bottom w:val="single" w:sz="4" w:space="0" w:color="auto"/>
              <w:right w:val="single" w:sz="12" w:space="0" w:color="auto"/>
            </w:tcBorders>
            <w:vAlign w:val="bottom"/>
          </w:tcPr>
          <w:p w14:paraId="6DD1E18F" w14:textId="77777777" w:rsidR="00654AC2" w:rsidRPr="00C36D65" w:rsidRDefault="00654AC2"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X</w:t>
            </w:r>
          </w:p>
        </w:tc>
        <w:tc>
          <w:tcPr>
            <w:tcW w:w="1733" w:type="dxa"/>
            <w:tcBorders>
              <w:top w:val="single" w:sz="4" w:space="0" w:color="auto"/>
              <w:left w:val="single" w:sz="12" w:space="0" w:color="auto"/>
              <w:bottom w:val="single" w:sz="4" w:space="0" w:color="auto"/>
              <w:right w:val="single" w:sz="12" w:space="0" w:color="auto"/>
            </w:tcBorders>
            <w:vAlign w:val="bottom"/>
          </w:tcPr>
          <w:p w14:paraId="27C7126D" w14:textId="77777777" w:rsidR="00654AC2" w:rsidRPr="00C36D65" w:rsidRDefault="00654AC2"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X</w:t>
            </w:r>
          </w:p>
        </w:tc>
      </w:tr>
      <w:tr w:rsidR="00654AC2" w:rsidRPr="006378DA" w14:paraId="1B944398" w14:textId="77777777" w:rsidTr="00C9676D">
        <w:trPr>
          <w:trHeight w:val="80"/>
        </w:trPr>
        <w:tc>
          <w:tcPr>
            <w:cnfStyle w:val="001000000000" w:firstRow="0" w:lastRow="0" w:firstColumn="1" w:lastColumn="0" w:oddVBand="0" w:evenVBand="0" w:oddHBand="0" w:evenHBand="0" w:firstRowFirstColumn="0" w:firstRowLastColumn="0" w:lastRowFirstColumn="0" w:lastRowLastColumn="0"/>
            <w:tcW w:w="540" w:type="dxa"/>
            <w:tcBorders>
              <w:top w:val="single" w:sz="4" w:space="0" w:color="auto"/>
              <w:left w:val="single" w:sz="12" w:space="0" w:color="auto"/>
              <w:bottom w:val="single" w:sz="4" w:space="0" w:color="auto"/>
              <w:right w:val="single" w:sz="12" w:space="0" w:color="auto"/>
            </w:tcBorders>
          </w:tcPr>
          <w:p w14:paraId="6A689972" w14:textId="77777777" w:rsidR="00654AC2" w:rsidRPr="00C36D65" w:rsidRDefault="00654AC2" w:rsidP="00661AC6">
            <w:pPr>
              <w:rPr>
                <w:rFonts w:ascii="Arial" w:hAnsi="Arial" w:cs="Arial"/>
                <w:sz w:val="19"/>
                <w:szCs w:val="19"/>
              </w:rPr>
            </w:pPr>
            <w:r w:rsidRPr="00C36D65">
              <w:rPr>
                <w:rFonts w:ascii="Arial" w:hAnsi="Arial" w:cs="Arial"/>
                <w:sz w:val="19"/>
                <w:szCs w:val="19"/>
              </w:rPr>
              <w:t>53</w:t>
            </w:r>
          </w:p>
        </w:tc>
        <w:tc>
          <w:tcPr>
            <w:tcW w:w="2340" w:type="dxa"/>
            <w:tcBorders>
              <w:top w:val="single" w:sz="4" w:space="0" w:color="auto"/>
              <w:left w:val="single" w:sz="12" w:space="0" w:color="auto"/>
              <w:bottom w:val="single" w:sz="4" w:space="0" w:color="auto"/>
              <w:right w:val="single" w:sz="12" w:space="0" w:color="auto"/>
            </w:tcBorders>
            <w:vAlign w:val="bottom"/>
          </w:tcPr>
          <w:p w14:paraId="49D39257" w14:textId="77777777" w:rsidR="00654AC2" w:rsidRPr="00C36D65" w:rsidRDefault="00654AC2" w:rsidP="00661AC6">
            <w:pP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Victorville</w:t>
            </w:r>
          </w:p>
        </w:tc>
        <w:tc>
          <w:tcPr>
            <w:tcW w:w="1732" w:type="dxa"/>
            <w:tcBorders>
              <w:top w:val="single" w:sz="4" w:space="0" w:color="auto"/>
              <w:left w:val="single" w:sz="12" w:space="0" w:color="auto"/>
              <w:bottom w:val="single" w:sz="4" w:space="0" w:color="auto"/>
              <w:right w:val="single" w:sz="12" w:space="0" w:color="auto"/>
            </w:tcBorders>
            <w:vAlign w:val="bottom"/>
          </w:tcPr>
          <w:p w14:paraId="54A1EAF9" w14:textId="77777777" w:rsidR="00654AC2" w:rsidRPr="00C36D65" w:rsidRDefault="00654AC2" w:rsidP="00661AC6">
            <w:pPr>
              <w:tabs>
                <w:tab w:val="decimal" w:pos="882"/>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127,518</w:t>
            </w:r>
          </w:p>
        </w:tc>
        <w:tc>
          <w:tcPr>
            <w:tcW w:w="1733" w:type="dxa"/>
            <w:tcBorders>
              <w:top w:val="single" w:sz="4" w:space="0" w:color="auto"/>
              <w:left w:val="single" w:sz="12" w:space="0" w:color="auto"/>
              <w:bottom w:val="single" w:sz="4" w:space="0" w:color="auto"/>
              <w:right w:val="single" w:sz="12" w:space="0" w:color="auto"/>
            </w:tcBorders>
            <w:vAlign w:val="bottom"/>
          </w:tcPr>
          <w:p w14:paraId="62C0245A" w14:textId="77777777" w:rsidR="00654AC2" w:rsidRPr="00C36D65" w:rsidRDefault="00654AC2"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p>
        </w:tc>
        <w:tc>
          <w:tcPr>
            <w:tcW w:w="1732" w:type="dxa"/>
            <w:tcBorders>
              <w:top w:val="single" w:sz="4" w:space="0" w:color="auto"/>
              <w:left w:val="single" w:sz="12" w:space="0" w:color="auto"/>
              <w:bottom w:val="single" w:sz="4" w:space="0" w:color="auto"/>
              <w:right w:val="single" w:sz="12" w:space="0" w:color="auto"/>
            </w:tcBorders>
            <w:vAlign w:val="bottom"/>
          </w:tcPr>
          <w:p w14:paraId="003F7EFE" w14:textId="77777777" w:rsidR="00654AC2" w:rsidRPr="00C36D65" w:rsidRDefault="00654AC2"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p>
        </w:tc>
        <w:tc>
          <w:tcPr>
            <w:tcW w:w="1733" w:type="dxa"/>
            <w:tcBorders>
              <w:top w:val="single" w:sz="4" w:space="0" w:color="auto"/>
              <w:left w:val="single" w:sz="12" w:space="0" w:color="auto"/>
              <w:bottom w:val="single" w:sz="4" w:space="0" w:color="auto"/>
              <w:right w:val="single" w:sz="12" w:space="0" w:color="auto"/>
            </w:tcBorders>
            <w:vAlign w:val="bottom"/>
          </w:tcPr>
          <w:p w14:paraId="1EF79823" w14:textId="77777777" w:rsidR="00654AC2" w:rsidRPr="00C36D65" w:rsidRDefault="00654AC2"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X</w:t>
            </w:r>
          </w:p>
        </w:tc>
      </w:tr>
    </w:tbl>
    <w:p w14:paraId="21F1EE05" w14:textId="77777777" w:rsidR="00654AC2" w:rsidRDefault="00654AC2" w:rsidP="00661AC6">
      <w:pPr>
        <w:spacing w:line="240" w:lineRule="auto"/>
        <w:rPr>
          <w:rFonts w:ascii="Arial" w:hAnsi="Arial" w:cs="Arial"/>
          <w:b/>
          <w:bCs/>
          <w:sz w:val="20"/>
          <w:szCs w:val="20"/>
        </w:rPr>
      </w:pPr>
    </w:p>
    <w:p w14:paraId="2BB5B38E" w14:textId="5CC53412" w:rsidR="00156DAA" w:rsidRDefault="00156DAA" w:rsidP="00661AC6">
      <w:pPr>
        <w:pStyle w:val="Heading2"/>
      </w:pPr>
      <w:bookmarkStart w:id="212" w:name="_Toc86658096"/>
      <w:bookmarkStart w:id="213" w:name="_Toc86658195"/>
      <w:bookmarkStart w:id="214" w:name="_Toc87368857"/>
      <w:r>
        <w:lastRenderedPageBreak/>
        <w:t xml:space="preserve">Appendix </w:t>
      </w:r>
      <w:r w:rsidR="00654AC2">
        <w:t>C</w:t>
      </w:r>
      <w:r>
        <w:t>:</w:t>
      </w:r>
      <w:r w:rsidR="00852841">
        <w:t xml:space="preserve"> </w:t>
      </w:r>
      <w:r>
        <w:t>Criteria for Non-Governmental Organizations Receiving BSCC Grant Funds</w:t>
      </w:r>
      <w:bookmarkEnd w:id="212"/>
      <w:bookmarkEnd w:id="213"/>
      <w:bookmarkEnd w:id="214"/>
    </w:p>
    <w:p w14:paraId="4DFD5159" w14:textId="77777777" w:rsidR="00BF3A15" w:rsidRDefault="00BF3A15" w:rsidP="00661AC6">
      <w:pPr>
        <w:spacing w:after="0" w:line="240" w:lineRule="auto"/>
        <w:jc w:val="both"/>
        <w:rPr>
          <w:rFonts w:ascii="Arial" w:hAnsi="Arial" w:cs="Arial"/>
          <w:sz w:val="24"/>
          <w:szCs w:val="24"/>
        </w:rPr>
      </w:pPr>
    </w:p>
    <w:p w14:paraId="1BD0D19A" w14:textId="3BFC029F" w:rsidR="009E6444" w:rsidRDefault="009E6444" w:rsidP="00C9676D">
      <w:pPr>
        <w:spacing w:after="120" w:line="240" w:lineRule="auto"/>
        <w:jc w:val="both"/>
        <w:rPr>
          <w:rFonts w:ascii="Arial" w:hAnsi="Arial" w:cs="Arial"/>
          <w:sz w:val="24"/>
        </w:rPr>
      </w:pPr>
      <w:r w:rsidRPr="00AB6700">
        <w:rPr>
          <w:rFonts w:ascii="Arial" w:hAnsi="Arial" w:cs="Arial"/>
          <w:sz w:val="24"/>
        </w:rPr>
        <w:t xml:space="preserve">The </w:t>
      </w:r>
      <w:r w:rsidR="008C7543">
        <w:rPr>
          <w:rFonts w:ascii="Arial" w:hAnsi="Arial" w:cs="Arial"/>
          <w:sz w:val="24"/>
        </w:rPr>
        <w:t>California Violence Intervention and Prevention (CalVIP) Grant Program</w:t>
      </w:r>
      <w:r>
        <w:rPr>
          <w:rFonts w:ascii="Arial" w:hAnsi="Arial" w:cs="Arial"/>
          <w:sz w:val="24"/>
        </w:rPr>
        <w:t xml:space="preserve"> </w:t>
      </w:r>
      <w:r w:rsidRPr="00AB6700">
        <w:rPr>
          <w:rFonts w:ascii="Arial" w:hAnsi="Arial" w:cs="Arial"/>
          <w:sz w:val="24"/>
        </w:rPr>
        <w:t>Request for Proposals (RFP) includes requirements that apply to non-governmental organizations</w:t>
      </w:r>
      <w:r>
        <w:rPr>
          <w:rFonts w:ascii="Arial" w:hAnsi="Arial" w:cs="Arial"/>
          <w:sz w:val="24"/>
        </w:rPr>
        <w:t xml:space="preserve"> that receive funds under this grant. All g</w:t>
      </w:r>
      <w:r w:rsidRPr="00AB6700">
        <w:rPr>
          <w:rFonts w:ascii="Arial" w:hAnsi="Arial" w:cs="Arial"/>
          <w:sz w:val="24"/>
        </w:rPr>
        <w:t>rantees are responsible for ensuring that a</w:t>
      </w:r>
      <w:r>
        <w:rPr>
          <w:rFonts w:ascii="Arial" w:hAnsi="Arial" w:cs="Arial"/>
          <w:sz w:val="24"/>
        </w:rPr>
        <w:t>ny</w:t>
      </w:r>
      <w:r w:rsidRPr="00AB6700">
        <w:rPr>
          <w:rFonts w:ascii="Arial" w:hAnsi="Arial" w:cs="Arial"/>
          <w:sz w:val="24"/>
        </w:rPr>
        <w:t xml:space="preserve"> contracted third parties continually meet these requirements as a condition of receiving </w:t>
      </w:r>
      <w:r>
        <w:rPr>
          <w:rFonts w:ascii="Arial" w:hAnsi="Arial" w:cs="Arial"/>
          <w:sz w:val="24"/>
        </w:rPr>
        <w:t>CalVIP f</w:t>
      </w:r>
      <w:r w:rsidRPr="00AB6700">
        <w:rPr>
          <w:rFonts w:ascii="Arial" w:hAnsi="Arial" w:cs="Arial"/>
          <w:sz w:val="24"/>
        </w:rPr>
        <w:t>unds. The RFP describes these requirements as follows:</w:t>
      </w:r>
    </w:p>
    <w:p w14:paraId="41F24E18" w14:textId="7DD61D47" w:rsidR="008C7543" w:rsidRDefault="008C7543" w:rsidP="00C9676D">
      <w:pPr>
        <w:spacing w:after="120" w:line="240" w:lineRule="auto"/>
        <w:ind w:right="105"/>
        <w:jc w:val="both"/>
        <w:rPr>
          <w:rFonts w:ascii="Arial" w:hAnsi="Arial" w:cs="Arial"/>
          <w:sz w:val="24"/>
          <w:szCs w:val="24"/>
        </w:rPr>
      </w:pPr>
      <w:r w:rsidRPr="003615FD">
        <w:rPr>
          <w:rFonts w:ascii="Arial" w:hAnsi="Arial" w:cs="Arial"/>
          <w:sz w:val="24"/>
          <w:szCs w:val="24"/>
        </w:rPr>
        <w:t xml:space="preserve">Any non-governmental organization that receives </w:t>
      </w:r>
      <w:r>
        <w:rPr>
          <w:rFonts w:ascii="Arial" w:hAnsi="Arial" w:cs="Arial"/>
          <w:sz w:val="24"/>
          <w:szCs w:val="24"/>
        </w:rPr>
        <w:t>CalVIP</w:t>
      </w:r>
      <w:r w:rsidRPr="003615FD">
        <w:rPr>
          <w:rFonts w:ascii="Arial" w:hAnsi="Arial" w:cs="Arial"/>
          <w:sz w:val="24"/>
          <w:szCs w:val="24"/>
        </w:rPr>
        <w:t xml:space="preserve"> grant funds (as either subgrantee or subcontractor) must:</w:t>
      </w:r>
    </w:p>
    <w:p w14:paraId="3497A720" w14:textId="77777777" w:rsidR="00F21E9A" w:rsidRPr="005C4498" w:rsidRDefault="00F21E9A" w:rsidP="00C9676D">
      <w:pPr>
        <w:pStyle w:val="ListParagraph"/>
        <w:numPr>
          <w:ilvl w:val="0"/>
          <w:numId w:val="36"/>
        </w:numPr>
        <w:shd w:val="clear" w:color="auto" w:fill="FFFFFF"/>
        <w:spacing w:after="60" w:line="240" w:lineRule="auto"/>
        <w:contextualSpacing w:val="0"/>
        <w:jc w:val="both"/>
        <w:rPr>
          <w:sz w:val="24"/>
          <w:szCs w:val="24"/>
        </w:rPr>
      </w:pPr>
      <w:r w:rsidRPr="003615FD">
        <w:rPr>
          <w:rFonts w:ascii="Arial" w:hAnsi="Arial" w:cs="Arial"/>
          <w:sz w:val="24"/>
          <w:szCs w:val="24"/>
        </w:rPr>
        <w:t xml:space="preserve">Have been duly organized, in existence, and in good standing for at least six </w:t>
      </w:r>
      <w:r>
        <w:rPr>
          <w:rFonts w:ascii="Arial" w:hAnsi="Arial" w:cs="Arial"/>
          <w:sz w:val="24"/>
          <w:szCs w:val="24"/>
        </w:rPr>
        <w:t xml:space="preserve">(6) </w:t>
      </w:r>
      <w:r w:rsidRPr="003615FD">
        <w:rPr>
          <w:rFonts w:ascii="Arial" w:hAnsi="Arial" w:cs="Arial"/>
          <w:sz w:val="24"/>
          <w:szCs w:val="24"/>
        </w:rPr>
        <w:t xml:space="preserve">months prior to the effective date of its fiscal agreement with the BSCC or with the </w:t>
      </w:r>
      <w:r>
        <w:rPr>
          <w:rFonts w:ascii="Arial" w:hAnsi="Arial" w:cs="Arial"/>
          <w:sz w:val="24"/>
          <w:szCs w:val="24"/>
        </w:rPr>
        <w:t>CalVIP</w:t>
      </w:r>
      <w:r w:rsidRPr="003615FD">
        <w:rPr>
          <w:rFonts w:ascii="Arial" w:hAnsi="Arial" w:cs="Arial"/>
          <w:sz w:val="24"/>
          <w:szCs w:val="24"/>
        </w:rPr>
        <w:t xml:space="preserve"> grantee</w:t>
      </w:r>
      <w:r>
        <w:rPr>
          <w:rFonts w:ascii="Arial" w:hAnsi="Arial" w:cs="Arial"/>
          <w:sz w:val="24"/>
          <w:szCs w:val="24"/>
        </w:rPr>
        <w:t>;</w:t>
      </w:r>
      <w:r w:rsidRPr="003615FD">
        <w:rPr>
          <w:rFonts w:ascii="Arial" w:hAnsi="Arial" w:cs="Arial"/>
          <w:sz w:val="24"/>
          <w:szCs w:val="24"/>
        </w:rPr>
        <w:t xml:space="preserve"> </w:t>
      </w:r>
    </w:p>
    <w:p w14:paraId="665D79B0" w14:textId="0A15D460" w:rsidR="00F21E9A" w:rsidRPr="00BF3A15" w:rsidRDefault="00F21E9A" w:rsidP="00C9676D">
      <w:pPr>
        <w:pStyle w:val="ListParagraph"/>
        <w:numPr>
          <w:ilvl w:val="1"/>
          <w:numId w:val="36"/>
        </w:numPr>
        <w:shd w:val="clear" w:color="auto" w:fill="FFFFFF"/>
        <w:spacing w:after="60" w:line="240" w:lineRule="auto"/>
        <w:contextualSpacing w:val="0"/>
        <w:jc w:val="both"/>
        <w:rPr>
          <w:sz w:val="24"/>
          <w:szCs w:val="24"/>
        </w:rPr>
      </w:pPr>
      <w:r w:rsidRPr="00A502F1">
        <w:rPr>
          <w:rFonts w:ascii="Arial" w:hAnsi="Arial" w:cs="Arial"/>
          <w:sz w:val="24"/>
          <w:szCs w:val="24"/>
          <w:shd w:val="clear" w:color="auto" w:fill="FFFFFF" w:themeFill="background1"/>
        </w:rPr>
        <w:t>N</w:t>
      </w:r>
      <w:r w:rsidRPr="00A502F1">
        <w:rPr>
          <w:rFonts w:ascii="Arial" w:hAnsi="Arial" w:cs="Arial"/>
          <w:sz w:val="24"/>
          <w:szCs w:val="24"/>
        </w:rPr>
        <w:t>on-governmental entities that have recently reorganized or have merged with other qualified non-governmental entities that were in existence prior to the six-month date are also eligible, provided all necessary agreements have been executed and filed with the California Secretary of State prior to the start date of the grant agreement with the BSCC or the start date of the grantee-subcontractor fiscal agreement;</w:t>
      </w:r>
    </w:p>
    <w:p w14:paraId="2B1250B8" w14:textId="33EDA1BF" w:rsidR="00F21E9A" w:rsidRPr="007E6A06" w:rsidRDefault="00F21E9A" w:rsidP="00C9676D">
      <w:pPr>
        <w:pStyle w:val="ListParagraph"/>
        <w:numPr>
          <w:ilvl w:val="0"/>
          <w:numId w:val="36"/>
        </w:numPr>
        <w:shd w:val="clear" w:color="auto" w:fill="FFFFFF"/>
        <w:spacing w:after="60" w:line="240" w:lineRule="auto"/>
        <w:contextualSpacing w:val="0"/>
        <w:rPr>
          <w:rFonts w:ascii="Arial" w:hAnsi="Arial" w:cs="Arial"/>
          <w:sz w:val="24"/>
          <w:szCs w:val="24"/>
          <w:shd w:val="clear" w:color="auto" w:fill="FFFFFF" w:themeFill="background1"/>
        </w:rPr>
      </w:pPr>
      <w:r>
        <w:rPr>
          <w:rFonts w:ascii="Arial" w:hAnsi="Arial" w:cs="Arial"/>
          <w:sz w:val="24"/>
          <w:szCs w:val="24"/>
        </w:rPr>
        <w:t xml:space="preserve">Be a nonprofit and recognized by the Internal Revenue Service as a </w:t>
      </w:r>
      <w:r w:rsidRPr="007E6A06">
        <w:rPr>
          <w:rFonts w:ascii="Arial" w:hAnsi="Arial" w:cs="Arial"/>
          <w:sz w:val="24"/>
          <w:szCs w:val="24"/>
        </w:rPr>
        <w:t>501(c)(3) organization;</w:t>
      </w:r>
    </w:p>
    <w:p w14:paraId="7FB69296" w14:textId="64D474A3" w:rsidR="00F21E9A" w:rsidRPr="00323C94" w:rsidRDefault="00F21E9A" w:rsidP="00C9676D">
      <w:pPr>
        <w:pStyle w:val="ListParagraph"/>
        <w:numPr>
          <w:ilvl w:val="0"/>
          <w:numId w:val="36"/>
        </w:numPr>
        <w:shd w:val="clear" w:color="auto" w:fill="FFFFFF"/>
        <w:spacing w:after="60" w:line="240" w:lineRule="auto"/>
        <w:contextualSpacing w:val="0"/>
        <w:jc w:val="both"/>
        <w:rPr>
          <w:sz w:val="24"/>
          <w:szCs w:val="24"/>
        </w:rPr>
      </w:pPr>
      <w:r w:rsidRPr="00323C94">
        <w:rPr>
          <w:rFonts w:ascii="Arial" w:hAnsi="Arial" w:cs="Arial"/>
          <w:sz w:val="24"/>
          <w:szCs w:val="24"/>
        </w:rPr>
        <w:t xml:space="preserve">Employ persons or volunteers that have a minimum of three (3) years of </w:t>
      </w:r>
      <w:r w:rsidR="003C4787">
        <w:rPr>
          <w:rFonts w:ascii="Arial" w:hAnsi="Arial" w:cs="Arial"/>
          <w:sz w:val="24"/>
          <w:szCs w:val="24"/>
        </w:rPr>
        <w:t xml:space="preserve">combined </w:t>
      </w:r>
      <w:r w:rsidRPr="00323C94">
        <w:rPr>
          <w:rFonts w:ascii="Arial" w:hAnsi="Arial" w:cs="Arial"/>
          <w:sz w:val="24"/>
          <w:szCs w:val="24"/>
        </w:rPr>
        <w:t>experience in implementing violence reduction strategies and have implemented these strategies within the past five (5) years;</w:t>
      </w:r>
    </w:p>
    <w:p w14:paraId="3A016A22" w14:textId="67A95B56" w:rsidR="00F21E9A" w:rsidRPr="00323C94" w:rsidRDefault="00F21E9A" w:rsidP="00C9676D">
      <w:pPr>
        <w:pStyle w:val="ListParagraph"/>
        <w:numPr>
          <w:ilvl w:val="0"/>
          <w:numId w:val="36"/>
        </w:numPr>
        <w:shd w:val="clear" w:color="auto" w:fill="FFFFFF"/>
        <w:spacing w:after="60" w:line="240" w:lineRule="auto"/>
        <w:contextualSpacing w:val="0"/>
        <w:jc w:val="both"/>
        <w:rPr>
          <w:sz w:val="24"/>
          <w:szCs w:val="24"/>
        </w:rPr>
      </w:pPr>
      <w:r w:rsidRPr="00323C94">
        <w:rPr>
          <w:rFonts w:ascii="Arial" w:hAnsi="Arial" w:cs="Arial"/>
          <w:sz w:val="24"/>
          <w:szCs w:val="24"/>
        </w:rPr>
        <w:t>Be registered with the California Secretary of State’s Office;</w:t>
      </w:r>
    </w:p>
    <w:p w14:paraId="489559F2" w14:textId="220083A4" w:rsidR="00F21E9A" w:rsidRPr="00323C94" w:rsidRDefault="00F21E9A" w:rsidP="00C9676D">
      <w:pPr>
        <w:pStyle w:val="ListParagraph"/>
        <w:numPr>
          <w:ilvl w:val="0"/>
          <w:numId w:val="36"/>
        </w:numPr>
        <w:shd w:val="clear" w:color="auto" w:fill="FFFFFF"/>
        <w:spacing w:after="60" w:line="240" w:lineRule="auto"/>
        <w:contextualSpacing w:val="0"/>
        <w:jc w:val="both"/>
        <w:rPr>
          <w:sz w:val="24"/>
          <w:szCs w:val="24"/>
        </w:rPr>
      </w:pPr>
      <w:r w:rsidRPr="00323C94">
        <w:rPr>
          <w:rFonts w:ascii="Arial" w:hAnsi="Arial" w:cs="Arial"/>
          <w:sz w:val="24"/>
          <w:szCs w:val="24"/>
        </w:rPr>
        <w:t>Have an Employer Identification Number (EIN);</w:t>
      </w:r>
    </w:p>
    <w:p w14:paraId="6BF1172C" w14:textId="651EDA4E" w:rsidR="00F21E9A" w:rsidRPr="00323C94" w:rsidRDefault="00F21E9A" w:rsidP="00C9676D">
      <w:pPr>
        <w:pStyle w:val="ListParagraph"/>
        <w:numPr>
          <w:ilvl w:val="0"/>
          <w:numId w:val="36"/>
        </w:numPr>
        <w:shd w:val="clear" w:color="auto" w:fill="FFFFFF"/>
        <w:spacing w:after="60" w:line="240" w:lineRule="auto"/>
        <w:contextualSpacing w:val="0"/>
        <w:jc w:val="both"/>
        <w:rPr>
          <w:sz w:val="24"/>
          <w:szCs w:val="24"/>
        </w:rPr>
      </w:pPr>
      <w:r w:rsidRPr="00323C94">
        <w:rPr>
          <w:rFonts w:ascii="Arial" w:hAnsi="Arial" w:cs="Arial"/>
          <w:sz w:val="24"/>
          <w:szCs w:val="24"/>
        </w:rPr>
        <w:t>Have a valid business license, if applicable;</w:t>
      </w:r>
    </w:p>
    <w:p w14:paraId="3FB7F964" w14:textId="4F0D7CD1" w:rsidR="00F21E9A" w:rsidRPr="00323C94" w:rsidRDefault="00F21E9A" w:rsidP="00C9676D">
      <w:pPr>
        <w:pStyle w:val="ListParagraph"/>
        <w:numPr>
          <w:ilvl w:val="0"/>
          <w:numId w:val="36"/>
        </w:numPr>
        <w:shd w:val="clear" w:color="auto" w:fill="FFFFFF"/>
        <w:spacing w:after="60" w:line="240" w:lineRule="auto"/>
        <w:contextualSpacing w:val="0"/>
        <w:jc w:val="both"/>
        <w:rPr>
          <w:sz w:val="24"/>
          <w:szCs w:val="24"/>
        </w:rPr>
      </w:pPr>
      <w:r w:rsidRPr="00323C94">
        <w:rPr>
          <w:rFonts w:ascii="Arial" w:hAnsi="Arial" w:cs="Arial"/>
          <w:sz w:val="24"/>
          <w:szCs w:val="24"/>
        </w:rPr>
        <w:t>Have any other state or local licenses or certifications necessary to provide the services requested (e.g., facility licensing by the Department of Health Care Services), if applicable; and</w:t>
      </w:r>
    </w:p>
    <w:p w14:paraId="0FE74819" w14:textId="24D0BF0D" w:rsidR="00F21E9A" w:rsidRPr="00BF3A15" w:rsidRDefault="00F21E9A" w:rsidP="00661AC6">
      <w:pPr>
        <w:pStyle w:val="ListParagraph"/>
        <w:numPr>
          <w:ilvl w:val="0"/>
          <w:numId w:val="36"/>
        </w:numPr>
        <w:shd w:val="clear" w:color="auto" w:fill="FFFFFF"/>
        <w:spacing w:after="0" w:line="240" w:lineRule="auto"/>
        <w:jc w:val="both"/>
        <w:rPr>
          <w:sz w:val="24"/>
          <w:szCs w:val="24"/>
        </w:rPr>
      </w:pPr>
      <w:r w:rsidRPr="003615FD">
        <w:rPr>
          <w:rFonts w:ascii="Arial" w:hAnsi="Arial" w:cs="Arial"/>
          <w:sz w:val="24"/>
          <w:szCs w:val="24"/>
        </w:rPr>
        <w:t>Have a physical address</w:t>
      </w:r>
      <w:r>
        <w:rPr>
          <w:rFonts w:ascii="Arial" w:hAnsi="Arial" w:cs="Arial"/>
          <w:sz w:val="24"/>
          <w:szCs w:val="24"/>
        </w:rPr>
        <w:t xml:space="preserve"> in the State of California</w:t>
      </w:r>
      <w:r w:rsidRPr="003615FD">
        <w:rPr>
          <w:rFonts w:ascii="Arial" w:hAnsi="Arial" w:cs="Arial"/>
          <w:sz w:val="24"/>
          <w:szCs w:val="24"/>
        </w:rPr>
        <w:t>.</w:t>
      </w:r>
      <w:r>
        <w:rPr>
          <w:rFonts w:ascii="Arial" w:hAnsi="Arial" w:cs="Arial"/>
          <w:sz w:val="24"/>
          <w:szCs w:val="24"/>
        </w:rPr>
        <w:t xml:space="preserve">  (An agent for service of process with a California address is insufficient.)   </w:t>
      </w:r>
    </w:p>
    <w:p w14:paraId="773E0FA4" w14:textId="77777777" w:rsidR="00BF3A15" w:rsidRPr="004A48BA" w:rsidRDefault="00BF3A15" w:rsidP="00661AC6">
      <w:pPr>
        <w:pStyle w:val="ListParagraph"/>
        <w:shd w:val="clear" w:color="auto" w:fill="FFFFFF"/>
        <w:spacing w:after="0" w:line="240" w:lineRule="auto"/>
        <w:jc w:val="both"/>
        <w:rPr>
          <w:sz w:val="24"/>
          <w:szCs w:val="24"/>
        </w:rPr>
      </w:pPr>
    </w:p>
    <w:p w14:paraId="1010CFA1" w14:textId="6122836F" w:rsidR="00137991" w:rsidRPr="00137991" w:rsidRDefault="00137991" w:rsidP="00661AC6">
      <w:pPr>
        <w:spacing w:line="240" w:lineRule="auto"/>
        <w:rPr>
          <w:rFonts w:ascii="Arial" w:hAnsi="Arial" w:cs="Arial"/>
          <w:sz w:val="24"/>
        </w:rPr>
      </w:pPr>
      <w:r w:rsidRPr="00137991">
        <w:rPr>
          <w:rFonts w:ascii="Arial" w:hAnsi="Arial" w:cs="Arial"/>
          <w:sz w:val="24"/>
        </w:rPr>
        <w:t>In the table below, provide the name of the Grantee and list all contracted parties.</w:t>
      </w:r>
    </w:p>
    <w:p w14:paraId="6A0128A1" w14:textId="77777777" w:rsidR="009E6444" w:rsidRPr="00AB6700" w:rsidRDefault="009E6444" w:rsidP="00661AC6">
      <w:pPr>
        <w:spacing w:after="0" w:line="240" w:lineRule="auto"/>
        <w:rPr>
          <w:rFonts w:ascii="Arial" w:hAnsi="Arial" w:cs="Arial"/>
          <w:sz w:val="24"/>
        </w:rPr>
      </w:pPr>
      <w:r w:rsidRPr="00AB6700">
        <w:rPr>
          <w:rFonts w:ascii="Arial" w:hAnsi="Arial" w:cs="Arial"/>
          <w:b/>
          <w:sz w:val="24"/>
        </w:rPr>
        <w:t xml:space="preserve">Grantee: </w:t>
      </w:r>
    </w:p>
    <w:tbl>
      <w:tblPr>
        <w:tblpPr w:leftFromText="180" w:rightFromText="180" w:vertAnchor="text" w:horzAnchor="margin" w:tblpXSpec="center" w:tblpY="92"/>
        <w:tblW w:w="10980" w:type="dxa"/>
        <w:tblLayout w:type="fixed"/>
        <w:tblLook w:val="04A0" w:firstRow="1" w:lastRow="0" w:firstColumn="1" w:lastColumn="0" w:noHBand="0" w:noVBand="1"/>
      </w:tblPr>
      <w:tblGrid>
        <w:gridCol w:w="3330"/>
        <w:gridCol w:w="3150"/>
        <w:gridCol w:w="2880"/>
        <w:gridCol w:w="1620"/>
      </w:tblGrid>
      <w:tr w:rsidR="009E6444" w:rsidRPr="00AB6700" w14:paraId="24B19EEE" w14:textId="77777777" w:rsidTr="009E6444">
        <w:trPr>
          <w:trHeight w:val="60"/>
        </w:trPr>
        <w:tc>
          <w:tcPr>
            <w:tcW w:w="3330" w:type="dxa"/>
            <w:tcBorders>
              <w:bottom w:val="single" w:sz="4" w:space="0" w:color="auto"/>
            </w:tcBorders>
            <w:shd w:val="clear" w:color="auto" w:fill="auto"/>
            <w:vAlign w:val="center"/>
          </w:tcPr>
          <w:p w14:paraId="49809968" w14:textId="77777777" w:rsidR="009E6444" w:rsidRPr="00AB6700" w:rsidRDefault="009E6444" w:rsidP="00661AC6">
            <w:pPr>
              <w:spacing w:after="0" w:line="240" w:lineRule="auto"/>
              <w:jc w:val="center"/>
              <w:rPr>
                <w:rFonts w:ascii="Arial" w:hAnsi="Arial" w:cs="Arial"/>
                <w:b/>
                <w:sz w:val="20"/>
                <w:szCs w:val="24"/>
              </w:rPr>
            </w:pPr>
            <w:r w:rsidRPr="00AB6700">
              <w:rPr>
                <w:rFonts w:ascii="Arial" w:hAnsi="Arial" w:cs="Arial"/>
                <w:b/>
                <w:sz w:val="20"/>
                <w:szCs w:val="24"/>
              </w:rPr>
              <w:t>Name of Contracted Party</w:t>
            </w:r>
          </w:p>
        </w:tc>
        <w:tc>
          <w:tcPr>
            <w:tcW w:w="3150" w:type="dxa"/>
            <w:tcBorders>
              <w:bottom w:val="single" w:sz="4" w:space="0" w:color="auto"/>
            </w:tcBorders>
            <w:shd w:val="clear" w:color="auto" w:fill="auto"/>
            <w:vAlign w:val="center"/>
          </w:tcPr>
          <w:p w14:paraId="6589FA5A" w14:textId="77777777" w:rsidR="009E6444" w:rsidRPr="00AB6700" w:rsidRDefault="009E6444" w:rsidP="00661AC6">
            <w:pPr>
              <w:spacing w:after="0" w:line="240" w:lineRule="auto"/>
              <w:jc w:val="center"/>
              <w:rPr>
                <w:rFonts w:ascii="Arial" w:hAnsi="Arial" w:cs="Arial"/>
                <w:b/>
                <w:sz w:val="20"/>
                <w:szCs w:val="24"/>
              </w:rPr>
            </w:pPr>
            <w:r w:rsidRPr="00AB6700">
              <w:rPr>
                <w:rFonts w:ascii="Arial" w:hAnsi="Arial" w:cs="Arial"/>
                <w:b/>
                <w:sz w:val="20"/>
                <w:szCs w:val="24"/>
              </w:rPr>
              <w:t>Address</w:t>
            </w:r>
          </w:p>
        </w:tc>
        <w:tc>
          <w:tcPr>
            <w:tcW w:w="2880" w:type="dxa"/>
            <w:tcBorders>
              <w:bottom w:val="single" w:sz="4" w:space="0" w:color="auto"/>
            </w:tcBorders>
            <w:shd w:val="clear" w:color="auto" w:fill="auto"/>
            <w:vAlign w:val="center"/>
          </w:tcPr>
          <w:p w14:paraId="79564B26" w14:textId="77777777" w:rsidR="009E6444" w:rsidRPr="00AB6700" w:rsidRDefault="009E6444" w:rsidP="00661AC6">
            <w:pPr>
              <w:spacing w:after="0" w:line="240" w:lineRule="auto"/>
              <w:rPr>
                <w:rFonts w:ascii="Arial" w:hAnsi="Arial" w:cs="Arial"/>
                <w:b/>
                <w:sz w:val="20"/>
                <w:szCs w:val="24"/>
              </w:rPr>
            </w:pPr>
            <w:r w:rsidRPr="00AB6700">
              <w:rPr>
                <w:rFonts w:ascii="Arial" w:hAnsi="Arial" w:cs="Arial"/>
                <w:b/>
                <w:sz w:val="20"/>
                <w:szCs w:val="24"/>
              </w:rPr>
              <w:t>Email / Phone</w:t>
            </w:r>
          </w:p>
        </w:tc>
        <w:tc>
          <w:tcPr>
            <w:tcW w:w="1620" w:type="dxa"/>
            <w:tcBorders>
              <w:bottom w:val="single" w:sz="4" w:space="0" w:color="auto"/>
            </w:tcBorders>
            <w:shd w:val="clear" w:color="auto" w:fill="auto"/>
            <w:vAlign w:val="center"/>
          </w:tcPr>
          <w:p w14:paraId="7E8DE5B0" w14:textId="77777777" w:rsidR="009E6444" w:rsidRPr="00AB6700" w:rsidRDefault="009E6444" w:rsidP="00661AC6">
            <w:pPr>
              <w:spacing w:after="0" w:line="240" w:lineRule="auto"/>
              <w:jc w:val="center"/>
              <w:rPr>
                <w:rFonts w:ascii="Arial" w:hAnsi="Arial" w:cs="Arial"/>
                <w:b/>
                <w:sz w:val="20"/>
                <w:szCs w:val="24"/>
              </w:rPr>
            </w:pPr>
            <w:r w:rsidRPr="00AB6700">
              <w:rPr>
                <w:rFonts w:ascii="Arial" w:hAnsi="Arial" w:cs="Arial"/>
                <w:b/>
                <w:sz w:val="20"/>
                <w:szCs w:val="24"/>
              </w:rPr>
              <w:t>Meets All Requirements</w:t>
            </w:r>
          </w:p>
        </w:tc>
      </w:tr>
      <w:tr w:rsidR="009E6444" w:rsidRPr="00AB6700" w14:paraId="16F1915C" w14:textId="77777777" w:rsidTr="009E6444">
        <w:trPr>
          <w:trHeight w:val="571"/>
        </w:trPr>
        <w:tc>
          <w:tcPr>
            <w:tcW w:w="3330" w:type="dxa"/>
            <w:tcBorders>
              <w:top w:val="single" w:sz="4" w:space="0" w:color="auto"/>
              <w:left w:val="single" w:sz="4" w:space="0" w:color="auto"/>
              <w:bottom w:val="single" w:sz="6" w:space="0" w:color="auto"/>
              <w:right w:val="single" w:sz="6" w:space="0" w:color="auto"/>
            </w:tcBorders>
            <w:vAlign w:val="center"/>
          </w:tcPr>
          <w:p w14:paraId="4D2ACC07" w14:textId="77777777" w:rsidR="009E6444" w:rsidRPr="00AB6700" w:rsidRDefault="009E6444" w:rsidP="00661AC6">
            <w:pPr>
              <w:spacing w:line="240" w:lineRule="auto"/>
              <w:rPr>
                <w:rFonts w:ascii="Arial" w:hAnsi="Arial" w:cs="Arial"/>
                <w:sz w:val="20"/>
                <w:szCs w:val="24"/>
              </w:rPr>
            </w:pPr>
          </w:p>
        </w:tc>
        <w:tc>
          <w:tcPr>
            <w:tcW w:w="3150" w:type="dxa"/>
            <w:tcBorders>
              <w:top w:val="single" w:sz="4" w:space="0" w:color="auto"/>
              <w:left w:val="single" w:sz="6" w:space="0" w:color="auto"/>
              <w:bottom w:val="single" w:sz="6" w:space="0" w:color="auto"/>
              <w:right w:val="single" w:sz="6" w:space="0" w:color="auto"/>
            </w:tcBorders>
            <w:vAlign w:val="center"/>
          </w:tcPr>
          <w:p w14:paraId="7DE211E4" w14:textId="77777777" w:rsidR="009E6444" w:rsidRPr="00AB6700" w:rsidRDefault="009E6444" w:rsidP="00661AC6">
            <w:pPr>
              <w:spacing w:line="240" w:lineRule="auto"/>
              <w:rPr>
                <w:rFonts w:ascii="Arial" w:hAnsi="Arial" w:cs="Arial"/>
                <w:sz w:val="20"/>
                <w:szCs w:val="24"/>
              </w:rPr>
            </w:pPr>
          </w:p>
        </w:tc>
        <w:tc>
          <w:tcPr>
            <w:tcW w:w="2880" w:type="dxa"/>
            <w:tcBorders>
              <w:top w:val="single" w:sz="4" w:space="0" w:color="auto"/>
              <w:left w:val="single" w:sz="6" w:space="0" w:color="auto"/>
              <w:bottom w:val="single" w:sz="6" w:space="0" w:color="auto"/>
              <w:right w:val="single" w:sz="4" w:space="0" w:color="auto"/>
            </w:tcBorders>
            <w:vAlign w:val="center"/>
          </w:tcPr>
          <w:p w14:paraId="64D54080" w14:textId="77777777" w:rsidR="009E6444" w:rsidRPr="00AB6700" w:rsidRDefault="009E6444" w:rsidP="00661AC6">
            <w:pPr>
              <w:spacing w:line="240" w:lineRule="auto"/>
              <w:rPr>
                <w:rFonts w:ascii="Arial" w:hAnsi="Arial" w:cs="Arial"/>
                <w:sz w:val="20"/>
                <w:szCs w:val="24"/>
              </w:rPr>
            </w:pPr>
          </w:p>
        </w:tc>
        <w:tc>
          <w:tcPr>
            <w:tcW w:w="1620" w:type="dxa"/>
            <w:tcBorders>
              <w:top w:val="single" w:sz="4" w:space="0" w:color="auto"/>
              <w:left w:val="single" w:sz="6" w:space="0" w:color="auto"/>
              <w:bottom w:val="single" w:sz="6" w:space="0" w:color="auto"/>
              <w:right w:val="single" w:sz="4" w:space="0" w:color="auto"/>
            </w:tcBorders>
            <w:vAlign w:val="center"/>
          </w:tcPr>
          <w:p w14:paraId="64186542" w14:textId="77777777" w:rsidR="009E6444" w:rsidRPr="00AB6700" w:rsidRDefault="009E6444" w:rsidP="00661AC6">
            <w:pPr>
              <w:spacing w:line="240" w:lineRule="auto"/>
              <w:jc w:val="center"/>
              <w:rPr>
                <w:rFonts w:ascii="Arial" w:hAnsi="Arial" w:cs="Arial"/>
                <w:b/>
                <w:sz w:val="20"/>
                <w:szCs w:val="24"/>
              </w:rPr>
            </w:pPr>
            <w:r w:rsidRPr="00AB6700">
              <w:rPr>
                <w:rFonts w:ascii="Arial" w:hAnsi="Arial" w:cs="Arial"/>
                <w:b/>
                <w:sz w:val="20"/>
                <w:szCs w:val="24"/>
              </w:rPr>
              <w:t xml:space="preserve">Yes </w:t>
            </w:r>
            <w:sdt>
              <w:sdtPr>
                <w:rPr>
                  <w:rFonts w:ascii="Arial" w:hAnsi="Arial" w:cs="Arial"/>
                  <w:b/>
                  <w:sz w:val="20"/>
                  <w:szCs w:val="24"/>
                </w:rPr>
                <w:id w:val="1956672278"/>
              </w:sdtPr>
              <w:sdtEndPr/>
              <w:sdtContent>
                <w:r w:rsidRPr="00AB6700">
                  <w:rPr>
                    <w:rFonts w:ascii="Segoe UI Symbol" w:eastAsia="MS Gothic" w:hAnsi="Segoe UI Symbol" w:cs="Segoe UI Symbol"/>
                    <w:b/>
                    <w:sz w:val="20"/>
                    <w:szCs w:val="24"/>
                  </w:rPr>
                  <w:t>☐</w:t>
                </w:r>
              </w:sdtContent>
            </w:sdt>
            <w:r w:rsidRPr="00AB6700">
              <w:rPr>
                <w:rFonts w:ascii="Arial" w:hAnsi="Arial" w:cs="Arial"/>
                <w:b/>
                <w:sz w:val="20"/>
                <w:szCs w:val="24"/>
              </w:rPr>
              <w:t xml:space="preserve">  No </w:t>
            </w:r>
            <w:sdt>
              <w:sdtPr>
                <w:rPr>
                  <w:rFonts w:ascii="Arial" w:hAnsi="Arial" w:cs="Arial"/>
                  <w:b/>
                  <w:sz w:val="20"/>
                  <w:szCs w:val="24"/>
                </w:rPr>
                <w:id w:val="1996841637"/>
              </w:sdtPr>
              <w:sdtEndPr/>
              <w:sdtContent>
                <w:r w:rsidRPr="00AB6700">
                  <w:rPr>
                    <w:rFonts w:ascii="Segoe UI Symbol" w:eastAsia="MS Gothic" w:hAnsi="Segoe UI Symbol" w:cs="Segoe UI Symbol"/>
                    <w:b/>
                    <w:sz w:val="20"/>
                    <w:szCs w:val="24"/>
                  </w:rPr>
                  <w:t>☐</w:t>
                </w:r>
              </w:sdtContent>
            </w:sdt>
          </w:p>
        </w:tc>
      </w:tr>
      <w:tr w:rsidR="009E6444" w:rsidRPr="00AB6700" w14:paraId="2B78644F" w14:textId="77777777" w:rsidTr="009E6444">
        <w:trPr>
          <w:trHeight w:val="571"/>
        </w:trPr>
        <w:tc>
          <w:tcPr>
            <w:tcW w:w="3330" w:type="dxa"/>
            <w:tcBorders>
              <w:top w:val="single" w:sz="6" w:space="0" w:color="auto"/>
              <w:left w:val="single" w:sz="4" w:space="0" w:color="auto"/>
              <w:bottom w:val="single" w:sz="6" w:space="0" w:color="auto"/>
              <w:right w:val="single" w:sz="6" w:space="0" w:color="auto"/>
            </w:tcBorders>
            <w:vAlign w:val="center"/>
          </w:tcPr>
          <w:p w14:paraId="4C623DFA" w14:textId="77777777" w:rsidR="009E6444" w:rsidRPr="00AB6700" w:rsidRDefault="009E6444" w:rsidP="00661AC6">
            <w:pPr>
              <w:spacing w:line="240" w:lineRule="auto"/>
              <w:rPr>
                <w:rFonts w:ascii="Arial" w:hAnsi="Arial" w:cs="Arial"/>
                <w:sz w:val="20"/>
                <w:szCs w:val="24"/>
              </w:rPr>
            </w:pPr>
          </w:p>
        </w:tc>
        <w:tc>
          <w:tcPr>
            <w:tcW w:w="3150" w:type="dxa"/>
            <w:tcBorders>
              <w:top w:val="single" w:sz="6" w:space="0" w:color="auto"/>
              <w:left w:val="single" w:sz="6" w:space="0" w:color="auto"/>
              <w:bottom w:val="single" w:sz="6" w:space="0" w:color="auto"/>
              <w:right w:val="single" w:sz="6" w:space="0" w:color="auto"/>
            </w:tcBorders>
            <w:vAlign w:val="center"/>
          </w:tcPr>
          <w:p w14:paraId="6FF08B91" w14:textId="77777777" w:rsidR="009E6444" w:rsidRPr="00AB6700" w:rsidRDefault="009E6444" w:rsidP="00661AC6">
            <w:pPr>
              <w:spacing w:line="240" w:lineRule="auto"/>
              <w:rPr>
                <w:rFonts w:ascii="Arial" w:hAnsi="Arial" w:cs="Arial"/>
                <w:sz w:val="20"/>
                <w:szCs w:val="24"/>
              </w:rPr>
            </w:pPr>
          </w:p>
        </w:tc>
        <w:tc>
          <w:tcPr>
            <w:tcW w:w="2880" w:type="dxa"/>
            <w:tcBorders>
              <w:top w:val="single" w:sz="6" w:space="0" w:color="auto"/>
              <w:left w:val="single" w:sz="6" w:space="0" w:color="auto"/>
              <w:bottom w:val="single" w:sz="6" w:space="0" w:color="auto"/>
              <w:right w:val="single" w:sz="4" w:space="0" w:color="auto"/>
            </w:tcBorders>
            <w:vAlign w:val="center"/>
          </w:tcPr>
          <w:p w14:paraId="7A271B27" w14:textId="77777777" w:rsidR="009E6444" w:rsidRPr="00AB6700" w:rsidRDefault="009E6444" w:rsidP="00661AC6">
            <w:pPr>
              <w:spacing w:line="240" w:lineRule="auto"/>
              <w:rPr>
                <w:rFonts w:ascii="Arial" w:hAnsi="Arial" w:cs="Arial"/>
                <w:sz w:val="20"/>
                <w:szCs w:val="24"/>
              </w:rPr>
            </w:pPr>
          </w:p>
        </w:tc>
        <w:tc>
          <w:tcPr>
            <w:tcW w:w="1620" w:type="dxa"/>
            <w:tcBorders>
              <w:top w:val="single" w:sz="6" w:space="0" w:color="auto"/>
              <w:left w:val="single" w:sz="6" w:space="0" w:color="auto"/>
              <w:bottom w:val="single" w:sz="6" w:space="0" w:color="auto"/>
              <w:right w:val="single" w:sz="4" w:space="0" w:color="auto"/>
            </w:tcBorders>
            <w:vAlign w:val="center"/>
          </w:tcPr>
          <w:p w14:paraId="4949B382" w14:textId="77777777" w:rsidR="009E6444" w:rsidRPr="00AB6700" w:rsidRDefault="009E6444" w:rsidP="00661AC6">
            <w:pPr>
              <w:spacing w:line="240" w:lineRule="auto"/>
              <w:jc w:val="center"/>
              <w:rPr>
                <w:rFonts w:ascii="Arial" w:hAnsi="Arial" w:cs="Arial"/>
                <w:b/>
                <w:sz w:val="20"/>
                <w:szCs w:val="24"/>
              </w:rPr>
            </w:pPr>
            <w:r w:rsidRPr="00AB6700">
              <w:rPr>
                <w:rFonts w:ascii="Arial" w:hAnsi="Arial" w:cs="Arial"/>
                <w:b/>
                <w:sz w:val="20"/>
                <w:szCs w:val="24"/>
              </w:rPr>
              <w:t xml:space="preserve">Yes </w:t>
            </w:r>
            <w:sdt>
              <w:sdtPr>
                <w:rPr>
                  <w:rFonts w:ascii="Arial" w:hAnsi="Arial" w:cs="Arial"/>
                  <w:b/>
                  <w:sz w:val="20"/>
                  <w:szCs w:val="24"/>
                </w:rPr>
                <w:id w:val="-1199317432"/>
              </w:sdtPr>
              <w:sdtEndPr/>
              <w:sdtContent>
                <w:r w:rsidRPr="00AB6700">
                  <w:rPr>
                    <w:rFonts w:ascii="Segoe UI Symbol" w:eastAsia="MS Gothic" w:hAnsi="Segoe UI Symbol" w:cs="Segoe UI Symbol"/>
                    <w:b/>
                    <w:sz w:val="20"/>
                    <w:szCs w:val="24"/>
                  </w:rPr>
                  <w:t>☐</w:t>
                </w:r>
              </w:sdtContent>
            </w:sdt>
            <w:r w:rsidRPr="00AB6700">
              <w:rPr>
                <w:rFonts w:ascii="Arial" w:hAnsi="Arial" w:cs="Arial"/>
                <w:b/>
                <w:sz w:val="20"/>
                <w:szCs w:val="24"/>
              </w:rPr>
              <w:t xml:space="preserve">  No </w:t>
            </w:r>
            <w:sdt>
              <w:sdtPr>
                <w:rPr>
                  <w:rFonts w:ascii="Arial" w:hAnsi="Arial" w:cs="Arial"/>
                  <w:b/>
                  <w:sz w:val="20"/>
                  <w:szCs w:val="24"/>
                </w:rPr>
                <w:id w:val="-901139184"/>
              </w:sdtPr>
              <w:sdtEndPr/>
              <w:sdtContent>
                <w:r w:rsidRPr="00AB6700">
                  <w:rPr>
                    <w:rFonts w:ascii="Segoe UI Symbol" w:eastAsia="MS Gothic" w:hAnsi="Segoe UI Symbol" w:cs="Segoe UI Symbol"/>
                    <w:b/>
                    <w:sz w:val="20"/>
                    <w:szCs w:val="24"/>
                  </w:rPr>
                  <w:t>☐</w:t>
                </w:r>
              </w:sdtContent>
            </w:sdt>
          </w:p>
        </w:tc>
      </w:tr>
      <w:tr w:rsidR="009E6444" w:rsidRPr="00AB6700" w14:paraId="7FE46C73" w14:textId="77777777" w:rsidTr="009E6444">
        <w:trPr>
          <w:trHeight w:val="571"/>
        </w:trPr>
        <w:tc>
          <w:tcPr>
            <w:tcW w:w="3330" w:type="dxa"/>
            <w:tcBorders>
              <w:top w:val="single" w:sz="6" w:space="0" w:color="auto"/>
              <w:left w:val="single" w:sz="4" w:space="0" w:color="auto"/>
              <w:bottom w:val="single" w:sz="6" w:space="0" w:color="auto"/>
              <w:right w:val="single" w:sz="6" w:space="0" w:color="auto"/>
            </w:tcBorders>
            <w:vAlign w:val="center"/>
          </w:tcPr>
          <w:p w14:paraId="44ACFB9F" w14:textId="77777777" w:rsidR="009E6444" w:rsidRPr="00AB6700" w:rsidRDefault="009E6444" w:rsidP="00661AC6">
            <w:pPr>
              <w:spacing w:line="240" w:lineRule="auto"/>
              <w:rPr>
                <w:rFonts w:ascii="Arial" w:hAnsi="Arial" w:cs="Arial"/>
                <w:sz w:val="20"/>
                <w:szCs w:val="24"/>
              </w:rPr>
            </w:pPr>
          </w:p>
        </w:tc>
        <w:tc>
          <w:tcPr>
            <w:tcW w:w="3150" w:type="dxa"/>
            <w:tcBorders>
              <w:top w:val="single" w:sz="6" w:space="0" w:color="auto"/>
              <w:left w:val="single" w:sz="6" w:space="0" w:color="auto"/>
              <w:bottom w:val="single" w:sz="6" w:space="0" w:color="auto"/>
              <w:right w:val="single" w:sz="6" w:space="0" w:color="auto"/>
            </w:tcBorders>
            <w:vAlign w:val="center"/>
          </w:tcPr>
          <w:p w14:paraId="3B3DE332" w14:textId="77777777" w:rsidR="009E6444" w:rsidRPr="00AB6700" w:rsidRDefault="009E6444" w:rsidP="00661AC6">
            <w:pPr>
              <w:spacing w:line="240" w:lineRule="auto"/>
              <w:rPr>
                <w:rFonts w:ascii="Arial" w:hAnsi="Arial" w:cs="Arial"/>
                <w:sz w:val="20"/>
                <w:szCs w:val="24"/>
              </w:rPr>
            </w:pPr>
          </w:p>
        </w:tc>
        <w:tc>
          <w:tcPr>
            <w:tcW w:w="2880" w:type="dxa"/>
            <w:tcBorders>
              <w:top w:val="single" w:sz="6" w:space="0" w:color="auto"/>
              <w:left w:val="single" w:sz="6" w:space="0" w:color="auto"/>
              <w:bottom w:val="single" w:sz="6" w:space="0" w:color="auto"/>
              <w:right w:val="single" w:sz="4" w:space="0" w:color="auto"/>
            </w:tcBorders>
            <w:vAlign w:val="center"/>
          </w:tcPr>
          <w:p w14:paraId="5041C63C" w14:textId="77777777" w:rsidR="009E6444" w:rsidRPr="00AB6700" w:rsidRDefault="009E6444" w:rsidP="00661AC6">
            <w:pPr>
              <w:spacing w:line="240" w:lineRule="auto"/>
              <w:rPr>
                <w:rFonts w:ascii="Arial" w:hAnsi="Arial" w:cs="Arial"/>
                <w:sz w:val="20"/>
                <w:szCs w:val="24"/>
              </w:rPr>
            </w:pPr>
          </w:p>
        </w:tc>
        <w:tc>
          <w:tcPr>
            <w:tcW w:w="1620" w:type="dxa"/>
            <w:tcBorders>
              <w:top w:val="single" w:sz="6" w:space="0" w:color="auto"/>
              <w:left w:val="single" w:sz="6" w:space="0" w:color="auto"/>
              <w:bottom w:val="single" w:sz="6" w:space="0" w:color="auto"/>
              <w:right w:val="single" w:sz="4" w:space="0" w:color="auto"/>
            </w:tcBorders>
            <w:vAlign w:val="center"/>
          </w:tcPr>
          <w:p w14:paraId="065EDA2C" w14:textId="77777777" w:rsidR="009E6444" w:rsidRPr="00AB6700" w:rsidRDefault="009E6444" w:rsidP="00661AC6">
            <w:pPr>
              <w:spacing w:line="240" w:lineRule="auto"/>
              <w:jc w:val="center"/>
              <w:rPr>
                <w:rFonts w:ascii="Arial" w:hAnsi="Arial" w:cs="Arial"/>
                <w:b/>
                <w:sz w:val="20"/>
                <w:szCs w:val="24"/>
              </w:rPr>
            </w:pPr>
            <w:r w:rsidRPr="00AB6700">
              <w:rPr>
                <w:rFonts w:ascii="Arial" w:hAnsi="Arial" w:cs="Arial"/>
                <w:b/>
                <w:sz w:val="20"/>
                <w:szCs w:val="24"/>
              </w:rPr>
              <w:t xml:space="preserve">Yes </w:t>
            </w:r>
            <w:sdt>
              <w:sdtPr>
                <w:rPr>
                  <w:rFonts w:ascii="Arial" w:hAnsi="Arial" w:cs="Arial"/>
                  <w:b/>
                  <w:sz w:val="20"/>
                  <w:szCs w:val="24"/>
                </w:rPr>
                <w:id w:val="-2014444499"/>
              </w:sdtPr>
              <w:sdtEndPr/>
              <w:sdtContent>
                <w:r w:rsidRPr="00AB6700">
                  <w:rPr>
                    <w:rFonts w:ascii="Segoe UI Symbol" w:eastAsia="MS Gothic" w:hAnsi="Segoe UI Symbol" w:cs="Segoe UI Symbol"/>
                    <w:b/>
                    <w:sz w:val="20"/>
                    <w:szCs w:val="24"/>
                  </w:rPr>
                  <w:t>☐</w:t>
                </w:r>
              </w:sdtContent>
            </w:sdt>
            <w:r w:rsidRPr="00AB6700">
              <w:rPr>
                <w:rFonts w:ascii="Arial" w:hAnsi="Arial" w:cs="Arial"/>
                <w:b/>
                <w:sz w:val="20"/>
                <w:szCs w:val="24"/>
              </w:rPr>
              <w:t xml:space="preserve">  No </w:t>
            </w:r>
            <w:sdt>
              <w:sdtPr>
                <w:rPr>
                  <w:rFonts w:ascii="Arial" w:hAnsi="Arial" w:cs="Arial"/>
                  <w:b/>
                  <w:sz w:val="20"/>
                  <w:szCs w:val="24"/>
                </w:rPr>
                <w:id w:val="-2087057486"/>
              </w:sdtPr>
              <w:sdtEndPr/>
              <w:sdtContent>
                <w:r w:rsidRPr="00AB6700">
                  <w:rPr>
                    <w:rFonts w:ascii="Segoe UI Symbol" w:eastAsia="MS Gothic" w:hAnsi="Segoe UI Symbol" w:cs="Segoe UI Symbol"/>
                    <w:b/>
                    <w:sz w:val="20"/>
                    <w:szCs w:val="24"/>
                  </w:rPr>
                  <w:t>☐</w:t>
                </w:r>
              </w:sdtContent>
            </w:sdt>
          </w:p>
        </w:tc>
      </w:tr>
    </w:tbl>
    <w:p w14:paraId="6BE7ED5A" w14:textId="77777777" w:rsidR="009E6444" w:rsidRPr="00AB6700" w:rsidRDefault="009E6444" w:rsidP="00661AC6">
      <w:pPr>
        <w:pStyle w:val="NoSpacing"/>
        <w:jc w:val="both"/>
        <w:rPr>
          <w:rFonts w:ascii="Arial" w:hAnsi="Arial" w:cs="Arial"/>
          <w:sz w:val="24"/>
          <w:szCs w:val="24"/>
        </w:rPr>
      </w:pPr>
    </w:p>
    <w:p w14:paraId="3B8986B0" w14:textId="77777777" w:rsidR="009E6444" w:rsidRDefault="009E6444" w:rsidP="00661AC6">
      <w:pPr>
        <w:pStyle w:val="NoSpacing"/>
        <w:jc w:val="both"/>
        <w:rPr>
          <w:rFonts w:ascii="Arial" w:hAnsi="Arial" w:cs="Arial"/>
          <w:sz w:val="24"/>
          <w:szCs w:val="24"/>
        </w:rPr>
      </w:pPr>
    </w:p>
    <w:p w14:paraId="152C7191" w14:textId="0A3BB12A" w:rsidR="009E6444" w:rsidRDefault="009E6444" w:rsidP="00661AC6">
      <w:pPr>
        <w:pStyle w:val="NoSpacing"/>
        <w:jc w:val="both"/>
        <w:rPr>
          <w:rFonts w:ascii="Arial" w:hAnsi="Arial" w:cs="Arial"/>
          <w:sz w:val="24"/>
          <w:szCs w:val="24"/>
        </w:rPr>
      </w:pPr>
      <w:r w:rsidRPr="00AB6700">
        <w:rPr>
          <w:rFonts w:ascii="Arial" w:hAnsi="Arial" w:cs="Arial"/>
          <w:sz w:val="24"/>
          <w:szCs w:val="24"/>
        </w:rPr>
        <w:t xml:space="preserve">Grantees are required to update this list and submit it to </w:t>
      </w:r>
      <w:r>
        <w:rPr>
          <w:rFonts w:ascii="Arial" w:hAnsi="Arial" w:cs="Arial"/>
          <w:sz w:val="24"/>
          <w:szCs w:val="24"/>
        </w:rPr>
        <w:t xml:space="preserve">the </w:t>
      </w:r>
      <w:r w:rsidRPr="00AB6700">
        <w:rPr>
          <w:rFonts w:ascii="Arial" w:hAnsi="Arial" w:cs="Arial"/>
          <w:sz w:val="24"/>
          <w:szCs w:val="24"/>
        </w:rPr>
        <w:t xml:space="preserve">BSCC any time a new third-party contract is executed after the initial assurance date. Grantees shall retain (on-site) applicable source documentation for each contracted party that verifies compliance with the requirements listed in the </w:t>
      </w:r>
      <w:r>
        <w:rPr>
          <w:rFonts w:ascii="Arial" w:hAnsi="Arial" w:cs="Arial"/>
          <w:sz w:val="24"/>
          <w:szCs w:val="24"/>
        </w:rPr>
        <w:t>20</w:t>
      </w:r>
      <w:r w:rsidR="008C7543">
        <w:rPr>
          <w:rFonts w:ascii="Arial" w:hAnsi="Arial" w:cs="Arial"/>
          <w:sz w:val="24"/>
          <w:szCs w:val="24"/>
        </w:rPr>
        <w:t>21</w:t>
      </w:r>
      <w:r>
        <w:rPr>
          <w:rFonts w:ascii="Arial" w:hAnsi="Arial" w:cs="Arial"/>
          <w:sz w:val="24"/>
          <w:szCs w:val="24"/>
        </w:rPr>
        <w:t xml:space="preserve"> </w:t>
      </w:r>
      <w:r w:rsidR="00582203">
        <w:rPr>
          <w:rFonts w:ascii="Arial" w:hAnsi="Arial" w:cs="Arial"/>
          <w:sz w:val="24"/>
          <w:szCs w:val="24"/>
        </w:rPr>
        <w:t>CalVIP</w:t>
      </w:r>
      <w:r w:rsidRPr="00AB6700">
        <w:rPr>
          <w:rFonts w:ascii="Arial" w:hAnsi="Arial" w:cs="Arial"/>
          <w:sz w:val="24"/>
          <w:szCs w:val="24"/>
        </w:rPr>
        <w:t xml:space="preserve"> RFP. These records will be subject to the records and retention language found in </w:t>
      </w:r>
      <w:r w:rsidRPr="00526F76">
        <w:rPr>
          <w:rFonts w:ascii="Arial" w:hAnsi="Arial" w:cs="Arial"/>
          <w:sz w:val="24"/>
          <w:szCs w:val="24"/>
        </w:rPr>
        <w:t>Appendices A and C</w:t>
      </w:r>
      <w:r w:rsidRPr="00AB6700">
        <w:rPr>
          <w:rFonts w:ascii="Arial" w:hAnsi="Arial" w:cs="Arial"/>
          <w:sz w:val="24"/>
          <w:szCs w:val="24"/>
        </w:rPr>
        <w:t xml:space="preserve"> of the Standard Agreement.</w:t>
      </w:r>
    </w:p>
    <w:p w14:paraId="650D94ED" w14:textId="77777777" w:rsidR="009E6444" w:rsidRDefault="009E6444" w:rsidP="00661AC6">
      <w:pPr>
        <w:pStyle w:val="NoSpacing"/>
        <w:jc w:val="both"/>
        <w:rPr>
          <w:rFonts w:ascii="Arial" w:hAnsi="Arial" w:cs="Arial"/>
          <w:sz w:val="24"/>
          <w:szCs w:val="24"/>
        </w:rPr>
      </w:pPr>
    </w:p>
    <w:p w14:paraId="55172C5A" w14:textId="77777777" w:rsidR="009E6444" w:rsidRDefault="009E6444" w:rsidP="00661AC6">
      <w:pPr>
        <w:spacing w:line="240" w:lineRule="auto"/>
        <w:jc w:val="both"/>
        <w:rPr>
          <w:rFonts w:ascii="Arial" w:hAnsi="Arial" w:cs="Arial"/>
          <w:sz w:val="24"/>
          <w:szCs w:val="24"/>
        </w:rPr>
      </w:pPr>
      <w:r>
        <w:rPr>
          <w:rFonts w:ascii="Arial" w:hAnsi="Arial" w:cs="Arial"/>
          <w:sz w:val="24"/>
          <w:szCs w:val="24"/>
        </w:rPr>
        <w:t>Unless prior approval is obtained, t</w:t>
      </w:r>
      <w:r w:rsidRPr="00AB6700">
        <w:rPr>
          <w:rFonts w:ascii="Arial" w:hAnsi="Arial" w:cs="Arial"/>
          <w:sz w:val="24"/>
          <w:szCs w:val="24"/>
        </w:rPr>
        <w:t xml:space="preserve">he BSCC </w:t>
      </w:r>
      <w:r>
        <w:rPr>
          <w:rFonts w:ascii="Arial" w:hAnsi="Arial" w:cs="Arial"/>
          <w:sz w:val="24"/>
          <w:szCs w:val="24"/>
        </w:rPr>
        <w:t xml:space="preserve">prohibits disbursement or reimbursement to any NGO </w:t>
      </w:r>
      <w:r w:rsidRPr="00AB6700">
        <w:rPr>
          <w:rFonts w:ascii="Arial" w:hAnsi="Arial" w:cs="Arial"/>
          <w:sz w:val="24"/>
          <w:szCs w:val="24"/>
        </w:rPr>
        <w:t>that does not meet the requirements listed above and for which the BSCC does not have a signed grantee assurance on file.</w:t>
      </w:r>
    </w:p>
    <w:p w14:paraId="750D53E1" w14:textId="77777777" w:rsidR="009E6444" w:rsidRPr="00AB6700" w:rsidRDefault="009E6444" w:rsidP="00661AC6">
      <w:pPr>
        <w:pStyle w:val="NoSpacing"/>
        <w:rPr>
          <w:rFonts w:ascii="Arial" w:hAnsi="Arial" w:cs="Arial"/>
          <w:b/>
          <w:sz w:val="24"/>
          <w:szCs w:val="24"/>
        </w:rPr>
      </w:pPr>
      <w:r w:rsidRPr="00AB6700">
        <w:rPr>
          <w:rFonts w:ascii="Arial" w:hAnsi="Arial" w:cs="Arial"/>
          <w:b/>
          <w:sz w:val="24"/>
          <w:szCs w:val="24"/>
        </w:rPr>
        <w:t>A signature below is an assurance that all requirements</w:t>
      </w:r>
      <w:r w:rsidR="00582203">
        <w:rPr>
          <w:rFonts w:ascii="Arial" w:hAnsi="Arial" w:cs="Arial"/>
          <w:b/>
          <w:sz w:val="24"/>
          <w:szCs w:val="24"/>
        </w:rPr>
        <w:t xml:space="preserve"> </w:t>
      </w:r>
      <w:r w:rsidRPr="00AB6700">
        <w:rPr>
          <w:rFonts w:ascii="Arial" w:hAnsi="Arial" w:cs="Arial"/>
          <w:b/>
          <w:sz w:val="24"/>
          <w:szCs w:val="24"/>
        </w:rPr>
        <w:t>listed above have been met.</w:t>
      </w:r>
    </w:p>
    <w:p w14:paraId="1B57E11E" w14:textId="77777777" w:rsidR="009E6444" w:rsidRDefault="009E6444" w:rsidP="00661AC6">
      <w:pPr>
        <w:pStyle w:val="NoSpacing"/>
        <w:jc w:val="center"/>
        <w:rPr>
          <w:rFonts w:ascii="Arial" w:hAnsi="Arial" w:cs="Arial"/>
          <w:sz w:val="24"/>
          <w:szCs w:val="24"/>
        </w:rPr>
      </w:pPr>
    </w:p>
    <w:p w14:paraId="1563F17A" w14:textId="77777777" w:rsidR="009E6444" w:rsidRPr="00AB6700" w:rsidRDefault="009E6444" w:rsidP="00661AC6">
      <w:pPr>
        <w:pStyle w:val="NoSpacing"/>
        <w:jc w:val="center"/>
        <w:rPr>
          <w:rFonts w:ascii="Arial" w:hAnsi="Arial" w:cs="Arial"/>
          <w:sz w:val="24"/>
          <w:szCs w:val="24"/>
        </w:rPr>
      </w:pPr>
    </w:p>
    <w:p w14:paraId="363383ED" w14:textId="77777777" w:rsidR="009E6444" w:rsidRPr="00AB6700" w:rsidRDefault="009E6444" w:rsidP="00661AC6">
      <w:pPr>
        <w:spacing w:line="240" w:lineRule="auto"/>
        <w:rPr>
          <w:rFonts w:ascii="Arial" w:hAnsi="Arial" w:cs="Arial"/>
        </w:rPr>
      </w:pPr>
    </w:p>
    <w:tbl>
      <w:tblPr>
        <w:tblpPr w:leftFromText="187" w:rightFromText="187" w:bottomFromText="200" w:vertAnchor="text" w:horzAnchor="margin" w:tblpXSpec="center" w:tblpY="-464"/>
        <w:tblOverlap w:val="never"/>
        <w:tblW w:w="10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35"/>
        <w:gridCol w:w="2518"/>
        <w:gridCol w:w="1081"/>
        <w:gridCol w:w="744"/>
        <w:gridCol w:w="2322"/>
      </w:tblGrid>
      <w:tr w:rsidR="009E6444" w:rsidRPr="00AB6700" w14:paraId="21D1EA68" w14:textId="77777777" w:rsidTr="009E6444">
        <w:trPr>
          <w:cantSplit/>
          <w:trHeight w:val="526"/>
        </w:trPr>
        <w:tc>
          <w:tcPr>
            <w:tcW w:w="10800" w:type="dxa"/>
            <w:gridSpan w:val="5"/>
            <w:shd w:val="clear" w:color="auto" w:fill="B8CCE4" w:themeFill="accent1" w:themeFillTint="66"/>
            <w:vAlign w:val="center"/>
            <w:hideMark/>
          </w:tcPr>
          <w:p w14:paraId="7158F42F" w14:textId="77777777" w:rsidR="009E6444" w:rsidRPr="00AB6700" w:rsidRDefault="009E6444" w:rsidP="00661AC6">
            <w:pPr>
              <w:pStyle w:val="NoSpacing"/>
              <w:tabs>
                <w:tab w:val="left" w:pos="270"/>
              </w:tabs>
              <w:rPr>
                <w:rFonts w:ascii="Arial" w:hAnsi="Arial" w:cs="Arial"/>
                <w:b/>
                <w:color w:val="142D5A"/>
                <w:sz w:val="20"/>
                <w:szCs w:val="20"/>
              </w:rPr>
            </w:pPr>
            <w:r w:rsidRPr="00AB6700">
              <w:rPr>
                <w:rFonts w:ascii="Arial" w:hAnsi="Arial" w:cs="Arial"/>
                <w:b/>
                <w:color w:val="142D5A"/>
                <w:sz w:val="20"/>
                <w:szCs w:val="20"/>
              </w:rPr>
              <w:t>AUTHORIZED SIGNATURE</w:t>
            </w:r>
          </w:p>
          <w:p w14:paraId="7C9CAE26" w14:textId="41425921" w:rsidR="009E6444" w:rsidRPr="00AB6700" w:rsidRDefault="009E6444" w:rsidP="00661AC6">
            <w:pPr>
              <w:pStyle w:val="NoSpacing"/>
              <w:contextualSpacing/>
              <w:jc w:val="both"/>
              <w:rPr>
                <w:rFonts w:ascii="Arial" w:hAnsi="Arial" w:cs="Arial"/>
                <w:b/>
                <w:color w:val="142D5A"/>
                <w:sz w:val="20"/>
                <w:szCs w:val="20"/>
              </w:rPr>
            </w:pPr>
            <w:r w:rsidRPr="00AB6700">
              <w:rPr>
                <w:rFonts w:ascii="Arial" w:hAnsi="Arial" w:cs="Arial"/>
                <w:b/>
                <w:color w:val="142D5A"/>
                <w:sz w:val="20"/>
                <w:szCs w:val="20"/>
              </w:rPr>
              <w:t>(This document must be signed</w:t>
            </w:r>
            <w:r w:rsidR="0092555E">
              <w:rPr>
                <w:rFonts w:ascii="Arial" w:hAnsi="Arial" w:cs="Arial"/>
                <w:b/>
                <w:color w:val="142D5A"/>
                <w:sz w:val="20"/>
                <w:szCs w:val="20"/>
              </w:rPr>
              <w:t xml:space="preserve"> </w:t>
            </w:r>
            <w:r w:rsidRPr="00AB6700">
              <w:rPr>
                <w:rFonts w:ascii="Arial" w:hAnsi="Arial" w:cs="Arial"/>
                <w:b/>
                <w:color w:val="142D5A"/>
                <w:sz w:val="20"/>
                <w:szCs w:val="20"/>
              </w:rPr>
              <w:t>by the person who is authorized to sign the Grant Agreement.)</w:t>
            </w:r>
          </w:p>
        </w:tc>
      </w:tr>
      <w:tr w:rsidR="009E6444" w:rsidRPr="00AB6700" w14:paraId="39B2C258" w14:textId="77777777" w:rsidTr="009E6444">
        <w:trPr>
          <w:cantSplit/>
          <w:trHeight w:hRule="exact" w:val="216"/>
        </w:trPr>
        <w:tc>
          <w:tcPr>
            <w:tcW w:w="4135" w:type="dxa"/>
            <w:tcBorders>
              <w:bottom w:val="nil"/>
            </w:tcBorders>
            <w:vAlign w:val="center"/>
            <w:hideMark/>
          </w:tcPr>
          <w:p w14:paraId="0D1A6257" w14:textId="77777777" w:rsidR="009E6444" w:rsidRPr="00AB6700" w:rsidRDefault="009E6444" w:rsidP="00661AC6">
            <w:pPr>
              <w:spacing w:line="240" w:lineRule="auto"/>
              <w:ind w:left="14"/>
              <w:rPr>
                <w:rFonts w:ascii="Arial" w:hAnsi="Arial" w:cs="Arial"/>
                <w:sz w:val="20"/>
                <w:szCs w:val="20"/>
              </w:rPr>
            </w:pPr>
            <w:r w:rsidRPr="00AB6700">
              <w:rPr>
                <w:rFonts w:ascii="Arial" w:hAnsi="Arial" w:cs="Arial"/>
                <w:sz w:val="20"/>
                <w:szCs w:val="20"/>
              </w:rPr>
              <w:t xml:space="preserve">NAME OF AUTHORIZED OFFICER </w:t>
            </w:r>
          </w:p>
        </w:tc>
        <w:tc>
          <w:tcPr>
            <w:tcW w:w="4343" w:type="dxa"/>
            <w:gridSpan w:val="3"/>
            <w:tcBorders>
              <w:bottom w:val="nil"/>
            </w:tcBorders>
            <w:vAlign w:val="center"/>
            <w:hideMark/>
          </w:tcPr>
          <w:p w14:paraId="483B4CD1" w14:textId="77777777" w:rsidR="009E6444" w:rsidRPr="00AB6700" w:rsidRDefault="009E6444" w:rsidP="00661AC6">
            <w:pPr>
              <w:spacing w:line="240" w:lineRule="auto"/>
              <w:ind w:left="67"/>
              <w:rPr>
                <w:rFonts w:ascii="Arial" w:hAnsi="Arial" w:cs="Arial"/>
                <w:sz w:val="20"/>
                <w:szCs w:val="20"/>
              </w:rPr>
            </w:pPr>
            <w:r w:rsidRPr="00AB6700">
              <w:rPr>
                <w:rFonts w:ascii="Arial" w:hAnsi="Arial" w:cs="Arial"/>
                <w:sz w:val="20"/>
                <w:szCs w:val="20"/>
              </w:rPr>
              <w:t>TITLE</w:t>
            </w:r>
          </w:p>
        </w:tc>
        <w:tc>
          <w:tcPr>
            <w:tcW w:w="2322" w:type="dxa"/>
            <w:tcBorders>
              <w:bottom w:val="nil"/>
            </w:tcBorders>
            <w:vAlign w:val="center"/>
          </w:tcPr>
          <w:p w14:paraId="25FEC405" w14:textId="77777777" w:rsidR="009E6444" w:rsidRPr="00AB6700" w:rsidRDefault="009E6444" w:rsidP="00661AC6">
            <w:pPr>
              <w:tabs>
                <w:tab w:val="left" w:pos="882"/>
              </w:tabs>
              <w:spacing w:line="240" w:lineRule="auto"/>
              <w:rPr>
                <w:rFonts w:ascii="Arial" w:hAnsi="Arial" w:cs="Arial"/>
                <w:sz w:val="20"/>
                <w:szCs w:val="20"/>
              </w:rPr>
            </w:pPr>
            <w:r w:rsidRPr="00AB6700">
              <w:rPr>
                <w:rFonts w:ascii="Arial" w:hAnsi="Arial" w:cs="Arial"/>
                <w:sz w:val="20"/>
                <w:szCs w:val="20"/>
              </w:rPr>
              <w:t xml:space="preserve">TELEPHONE NUMBER  </w:t>
            </w:r>
          </w:p>
        </w:tc>
      </w:tr>
      <w:tr w:rsidR="009E6444" w:rsidRPr="00AB6700" w14:paraId="0C2DC424" w14:textId="77777777" w:rsidTr="009E6444">
        <w:trPr>
          <w:cantSplit/>
          <w:trHeight w:hRule="exact" w:val="504"/>
        </w:trPr>
        <w:tc>
          <w:tcPr>
            <w:tcW w:w="4135" w:type="dxa"/>
            <w:tcBorders>
              <w:top w:val="nil"/>
            </w:tcBorders>
            <w:vAlign w:val="center"/>
            <w:hideMark/>
          </w:tcPr>
          <w:p w14:paraId="19D66B3C" w14:textId="77777777" w:rsidR="009E6444" w:rsidRPr="00AB6700" w:rsidRDefault="009E6444" w:rsidP="00661AC6">
            <w:pPr>
              <w:pStyle w:val="Level1"/>
              <w:widowControl/>
              <w:tabs>
                <w:tab w:val="left" w:pos="1327"/>
              </w:tabs>
              <w:ind w:left="14"/>
              <w:rPr>
                <w:rFonts w:ascii="Arial" w:hAnsi="Arial" w:cs="Arial"/>
                <w:sz w:val="20"/>
              </w:rPr>
            </w:pPr>
          </w:p>
        </w:tc>
        <w:tc>
          <w:tcPr>
            <w:tcW w:w="4343" w:type="dxa"/>
            <w:gridSpan w:val="3"/>
            <w:tcBorders>
              <w:top w:val="nil"/>
            </w:tcBorders>
            <w:vAlign w:val="center"/>
            <w:hideMark/>
          </w:tcPr>
          <w:p w14:paraId="51DC984A" w14:textId="77777777" w:rsidR="009E6444" w:rsidRPr="00AB6700" w:rsidRDefault="009E6444" w:rsidP="00661AC6">
            <w:pPr>
              <w:pStyle w:val="Level1"/>
              <w:widowControl/>
              <w:tabs>
                <w:tab w:val="left" w:pos="1327"/>
              </w:tabs>
              <w:ind w:left="67"/>
              <w:rPr>
                <w:rFonts w:ascii="Arial" w:hAnsi="Arial" w:cs="Arial"/>
                <w:sz w:val="20"/>
              </w:rPr>
            </w:pPr>
          </w:p>
        </w:tc>
        <w:tc>
          <w:tcPr>
            <w:tcW w:w="2322" w:type="dxa"/>
            <w:tcBorders>
              <w:top w:val="nil"/>
            </w:tcBorders>
            <w:vAlign w:val="center"/>
          </w:tcPr>
          <w:p w14:paraId="16CB3144" w14:textId="77777777" w:rsidR="009E6444" w:rsidRPr="00AB6700" w:rsidRDefault="009E6444" w:rsidP="00661AC6">
            <w:pPr>
              <w:pStyle w:val="Level1"/>
              <w:widowControl/>
              <w:tabs>
                <w:tab w:val="left" w:pos="792"/>
              </w:tabs>
              <w:rPr>
                <w:rFonts w:ascii="Arial" w:hAnsi="Arial" w:cs="Arial"/>
                <w:sz w:val="20"/>
              </w:rPr>
            </w:pPr>
          </w:p>
        </w:tc>
      </w:tr>
      <w:tr w:rsidR="009E6444" w:rsidRPr="00AB6700" w14:paraId="5A1AE3EB" w14:textId="77777777" w:rsidTr="009E6444">
        <w:trPr>
          <w:cantSplit/>
          <w:trHeight w:hRule="exact" w:val="216"/>
        </w:trPr>
        <w:tc>
          <w:tcPr>
            <w:tcW w:w="4135" w:type="dxa"/>
            <w:tcBorders>
              <w:bottom w:val="nil"/>
            </w:tcBorders>
            <w:vAlign w:val="center"/>
            <w:hideMark/>
          </w:tcPr>
          <w:p w14:paraId="52CA42AA" w14:textId="77777777" w:rsidR="009E6444" w:rsidRPr="00AB6700" w:rsidRDefault="009E6444" w:rsidP="00661AC6">
            <w:pPr>
              <w:spacing w:line="240" w:lineRule="auto"/>
              <w:ind w:left="14"/>
              <w:rPr>
                <w:rFonts w:ascii="Arial" w:hAnsi="Arial" w:cs="Arial"/>
                <w:b/>
                <w:bCs/>
                <w:sz w:val="20"/>
                <w:szCs w:val="20"/>
              </w:rPr>
            </w:pPr>
            <w:r w:rsidRPr="00AB6700">
              <w:rPr>
                <w:rFonts w:ascii="Arial" w:hAnsi="Arial" w:cs="Arial"/>
                <w:sz w:val="20"/>
                <w:szCs w:val="20"/>
              </w:rPr>
              <w:t>STREET ADDRESS</w:t>
            </w:r>
          </w:p>
        </w:tc>
        <w:tc>
          <w:tcPr>
            <w:tcW w:w="2518" w:type="dxa"/>
            <w:tcBorders>
              <w:bottom w:val="nil"/>
            </w:tcBorders>
            <w:vAlign w:val="center"/>
            <w:hideMark/>
          </w:tcPr>
          <w:p w14:paraId="346C4654" w14:textId="77777777" w:rsidR="009E6444" w:rsidRPr="00AB6700" w:rsidRDefault="009E6444" w:rsidP="00661AC6">
            <w:pPr>
              <w:spacing w:line="240" w:lineRule="auto"/>
              <w:ind w:left="67"/>
              <w:rPr>
                <w:rFonts w:ascii="Arial" w:hAnsi="Arial" w:cs="Arial"/>
                <w:sz w:val="20"/>
                <w:szCs w:val="20"/>
              </w:rPr>
            </w:pPr>
            <w:r w:rsidRPr="00AB6700">
              <w:rPr>
                <w:rFonts w:ascii="Arial" w:hAnsi="Arial" w:cs="Arial"/>
                <w:sz w:val="20"/>
                <w:szCs w:val="20"/>
              </w:rPr>
              <w:t>CITY</w:t>
            </w:r>
          </w:p>
        </w:tc>
        <w:tc>
          <w:tcPr>
            <w:tcW w:w="1081" w:type="dxa"/>
            <w:tcBorders>
              <w:bottom w:val="nil"/>
            </w:tcBorders>
            <w:vAlign w:val="center"/>
            <w:hideMark/>
          </w:tcPr>
          <w:p w14:paraId="38D2E4CD" w14:textId="77777777" w:rsidR="009E6444" w:rsidRPr="00AB6700" w:rsidRDefault="009E6444" w:rsidP="00661AC6">
            <w:pPr>
              <w:spacing w:line="240" w:lineRule="auto"/>
              <w:ind w:left="67"/>
              <w:rPr>
                <w:rFonts w:ascii="Arial" w:hAnsi="Arial" w:cs="Arial"/>
                <w:sz w:val="20"/>
                <w:szCs w:val="20"/>
              </w:rPr>
            </w:pPr>
            <w:r w:rsidRPr="00AB6700">
              <w:rPr>
                <w:rFonts w:ascii="Arial" w:hAnsi="Arial" w:cs="Arial"/>
                <w:sz w:val="20"/>
                <w:szCs w:val="20"/>
              </w:rPr>
              <w:t>STATE</w:t>
            </w:r>
          </w:p>
        </w:tc>
        <w:tc>
          <w:tcPr>
            <w:tcW w:w="3066" w:type="dxa"/>
            <w:gridSpan w:val="2"/>
            <w:tcBorders>
              <w:bottom w:val="nil"/>
            </w:tcBorders>
            <w:vAlign w:val="center"/>
            <w:hideMark/>
          </w:tcPr>
          <w:p w14:paraId="0DA04F9D" w14:textId="77777777" w:rsidR="009E6444" w:rsidRPr="00AB6700" w:rsidRDefault="009E6444" w:rsidP="00661AC6">
            <w:pPr>
              <w:spacing w:line="240" w:lineRule="auto"/>
              <w:rPr>
                <w:rFonts w:ascii="Arial" w:hAnsi="Arial" w:cs="Arial"/>
                <w:sz w:val="20"/>
                <w:szCs w:val="20"/>
              </w:rPr>
            </w:pPr>
            <w:r w:rsidRPr="00AB6700">
              <w:rPr>
                <w:rFonts w:ascii="Arial" w:hAnsi="Arial" w:cs="Arial"/>
                <w:sz w:val="20"/>
                <w:szCs w:val="20"/>
              </w:rPr>
              <w:t>ZIP CODE</w:t>
            </w:r>
          </w:p>
        </w:tc>
      </w:tr>
      <w:tr w:rsidR="009E6444" w:rsidRPr="00AB6700" w14:paraId="0D9E9743" w14:textId="77777777" w:rsidTr="009E6444">
        <w:trPr>
          <w:cantSplit/>
          <w:trHeight w:hRule="exact" w:val="504"/>
        </w:trPr>
        <w:tc>
          <w:tcPr>
            <w:tcW w:w="4135" w:type="dxa"/>
            <w:tcBorders>
              <w:top w:val="nil"/>
            </w:tcBorders>
            <w:vAlign w:val="center"/>
            <w:hideMark/>
          </w:tcPr>
          <w:p w14:paraId="54A69CD1" w14:textId="77777777" w:rsidR="009E6444" w:rsidRPr="00AB6700" w:rsidRDefault="009E6444" w:rsidP="00661AC6">
            <w:pPr>
              <w:spacing w:line="240" w:lineRule="auto"/>
              <w:ind w:left="14"/>
              <w:rPr>
                <w:rFonts w:ascii="Arial" w:hAnsi="Arial" w:cs="Arial"/>
                <w:sz w:val="20"/>
                <w:szCs w:val="20"/>
              </w:rPr>
            </w:pPr>
            <w:r w:rsidRPr="00AB6700">
              <w:rPr>
                <w:rFonts w:ascii="Arial" w:hAnsi="Arial" w:cs="Arial"/>
                <w:sz w:val="20"/>
                <w:szCs w:val="20"/>
              </w:rPr>
              <w:fldChar w:fldCharType="begin">
                <w:ffData>
                  <w:name w:val="Text154"/>
                  <w:enabled/>
                  <w:calcOnExit w:val="0"/>
                  <w:textInput/>
                </w:ffData>
              </w:fldChar>
            </w:r>
            <w:r w:rsidRPr="00AB6700">
              <w:rPr>
                <w:rFonts w:ascii="Arial" w:hAnsi="Arial" w:cs="Arial"/>
                <w:sz w:val="20"/>
                <w:szCs w:val="20"/>
              </w:rPr>
              <w:instrText xml:space="preserve"> FORMTEXT </w:instrText>
            </w:r>
            <w:r w:rsidR="00BA305A">
              <w:rPr>
                <w:rFonts w:ascii="Arial" w:hAnsi="Arial" w:cs="Arial"/>
                <w:sz w:val="20"/>
                <w:szCs w:val="20"/>
              </w:rPr>
            </w:r>
            <w:r w:rsidR="00BA305A">
              <w:rPr>
                <w:rFonts w:ascii="Arial" w:hAnsi="Arial" w:cs="Arial"/>
                <w:sz w:val="20"/>
                <w:szCs w:val="20"/>
              </w:rPr>
              <w:fldChar w:fldCharType="separate"/>
            </w:r>
            <w:r w:rsidRPr="00AB6700">
              <w:rPr>
                <w:rFonts w:ascii="Arial" w:hAnsi="Arial" w:cs="Arial"/>
                <w:sz w:val="20"/>
                <w:szCs w:val="20"/>
              </w:rPr>
              <w:fldChar w:fldCharType="end"/>
            </w:r>
          </w:p>
        </w:tc>
        <w:tc>
          <w:tcPr>
            <w:tcW w:w="2518" w:type="dxa"/>
            <w:tcBorders>
              <w:top w:val="nil"/>
            </w:tcBorders>
            <w:vAlign w:val="center"/>
            <w:hideMark/>
          </w:tcPr>
          <w:p w14:paraId="16DACDBA" w14:textId="77777777" w:rsidR="009E6444" w:rsidRPr="00AB6700" w:rsidRDefault="009E6444" w:rsidP="00661AC6">
            <w:pPr>
              <w:spacing w:line="240" w:lineRule="auto"/>
              <w:ind w:left="67"/>
              <w:rPr>
                <w:rFonts w:ascii="Arial" w:hAnsi="Arial" w:cs="Arial"/>
                <w:sz w:val="20"/>
                <w:szCs w:val="20"/>
              </w:rPr>
            </w:pPr>
          </w:p>
        </w:tc>
        <w:tc>
          <w:tcPr>
            <w:tcW w:w="1081" w:type="dxa"/>
            <w:tcBorders>
              <w:top w:val="nil"/>
            </w:tcBorders>
            <w:vAlign w:val="center"/>
            <w:hideMark/>
          </w:tcPr>
          <w:p w14:paraId="63131D34" w14:textId="77777777" w:rsidR="009E6444" w:rsidRPr="00AB6700" w:rsidRDefault="009E6444" w:rsidP="00661AC6">
            <w:pPr>
              <w:spacing w:line="240" w:lineRule="auto"/>
              <w:ind w:left="67"/>
              <w:rPr>
                <w:rFonts w:ascii="Arial" w:hAnsi="Arial" w:cs="Arial"/>
                <w:sz w:val="20"/>
                <w:szCs w:val="20"/>
              </w:rPr>
            </w:pPr>
          </w:p>
        </w:tc>
        <w:tc>
          <w:tcPr>
            <w:tcW w:w="3066" w:type="dxa"/>
            <w:gridSpan w:val="2"/>
            <w:tcBorders>
              <w:top w:val="nil"/>
            </w:tcBorders>
            <w:vAlign w:val="center"/>
            <w:hideMark/>
          </w:tcPr>
          <w:p w14:paraId="6F543C6A" w14:textId="77777777" w:rsidR="009E6444" w:rsidRPr="00AB6700" w:rsidRDefault="009E6444" w:rsidP="00661AC6">
            <w:pPr>
              <w:spacing w:line="240" w:lineRule="auto"/>
              <w:rPr>
                <w:rFonts w:ascii="Arial" w:hAnsi="Arial" w:cs="Arial"/>
                <w:sz w:val="20"/>
                <w:szCs w:val="20"/>
              </w:rPr>
            </w:pPr>
          </w:p>
        </w:tc>
      </w:tr>
      <w:tr w:rsidR="009E6444" w:rsidRPr="00AB6700" w14:paraId="42205FBC" w14:textId="77777777" w:rsidTr="009E6444">
        <w:trPr>
          <w:cantSplit/>
          <w:trHeight w:hRule="exact" w:val="216"/>
        </w:trPr>
        <w:tc>
          <w:tcPr>
            <w:tcW w:w="10800" w:type="dxa"/>
            <w:gridSpan w:val="5"/>
            <w:tcBorders>
              <w:bottom w:val="nil"/>
            </w:tcBorders>
            <w:vAlign w:val="center"/>
          </w:tcPr>
          <w:p w14:paraId="181D966C" w14:textId="77777777" w:rsidR="009E6444" w:rsidRPr="00AB6700" w:rsidRDefault="009E6444" w:rsidP="00661AC6">
            <w:pPr>
              <w:spacing w:line="240" w:lineRule="auto"/>
              <w:rPr>
                <w:rFonts w:ascii="Arial" w:hAnsi="Arial" w:cs="Arial"/>
                <w:sz w:val="20"/>
                <w:szCs w:val="20"/>
              </w:rPr>
            </w:pPr>
            <w:r w:rsidRPr="00AB6700">
              <w:rPr>
                <w:rFonts w:ascii="Arial" w:hAnsi="Arial" w:cs="Arial"/>
                <w:sz w:val="20"/>
                <w:szCs w:val="20"/>
              </w:rPr>
              <w:t>EMAIL ADDRESS</w:t>
            </w:r>
          </w:p>
        </w:tc>
      </w:tr>
      <w:tr w:rsidR="009E6444" w:rsidRPr="00AB6700" w14:paraId="44DD7932" w14:textId="77777777" w:rsidTr="009E6444">
        <w:trPr>
          <w:cantSplit/>
          <w:trHeight w:hRule="exact" w:val="504"/>
        </w:trPr>
        <w:tc>
          <w:tcPr>
            <w:tcW w:w="10800" w:type="dxa"/>
            <w:gridSpan w:val="5"/>
            <w:tcBorders>
              <w:top w:val="nil"/>
            </w:tcBorders>
            <w:vAlign w:val="center"/>
            <w:hideMark/>
          </w:tcPr>
          <w:p w14:paraId="6F059978" w14:textId="77777777" w:rsidR="009E6444" w:rsidRPr="00E10120" w:rsidRDefault="009E6444" w:rsidP="00661AC6">
            <w:pPr>
              <w:spacing w:line="240" w:lineRule="auto"/>
              <w:contextualSpacing/>
              <w:rPr>
                <w:rFonts w:ascii="Arial" w:hAnsi="Arial" w:cs="Arial"/>
                <w:bCs/>
                <w:sz w:val="20"/>
                <w:szCs w:val="20"/>
              </w:rPr>
            </w:pPr>
          </w:p>
        </w:tc>
      </w:tr>
      <w:tr w:rsidR="009E6444" w:rsidRPr="00AB6700" w14:paraId="20DDBFDD" w14:textId="77777777" w:rsidTr="0092555E">
        <w:trPr>
          <w:cantSplit/>
          <w:trHeight w:hRule="exact" w:val="366"/>
        </w:trPr>
        <w:tc>
          <w:tcPr>
            <w:tcW w:w="7734" w:type="dxa"/>
            <w:gridSpan w:val="3"/>
            <w:tcBorders>
              <w:bottom w:val="nil"/>
            </w:tcBorders>
            <w:vAlign w:val="center"/>
          </w:tcPr>
          <w:tbl>
            <w:tblPr>
              <w:tblpPr w:leftFromText="187" w:rightFromText="187" w:bottomFromText="200" w:vertAnchor="text" w:horzAnchor="margin" w:tblpXSpec="center" w:tblpY="-464"/>
              <w:tblOverlap w:val="never"/>
              <w:tblW w:w="10805" w:type="dxa"/>
              <w:tblLayout w:type="fixed"/>
              <w:tblLook w:val="04A0" w:firstRow="1" w:lastRow="0" w:firstColumn="1" w:lastColumn="0" w:noHBand="0" w:noVBand="1"/>
            </w:tblPr>
            <w:tblGrid>
              <w:gridCol w:w="10805"/>
            </w:tblGrid>
            <w:tr w:rsidR="00137991" w:rsidRPr="00E10120" w14:paraId="31A9048A" w14:textId="77777777" w:rsidTr="0092555E">
              <w:trPr>
                <w:cantSplit/>
                <w:trHeight w:hRule="exact" w:val="366"/>
              </w:trPr>
              <w:tc>
                <w:tcPr>
                  <w:tcW w:w="10805" w:type="dxa"/>
                  <w:vAlign w:val="center"/>
                </w:tcPr>
                <w:p w14:paraId="7EDAF9AB" w14:textId="5D224926" w:rsidR="00137991" w:rsidRPr="00E10120" w:rsidRDefault="00137991" w:rsidP="00661AC6">
                  <w:pPr>
                    <w:pStyle w:val="Level1"/>
                    <w:widowControl/>
                    <w:tabs>
                      <w:tab w:val="left" w:pos="792"/>
                    </w:tabs>
                    <w:spacing w:after="120"/>
                    <w:rPr>
                      <w:rFonts w:ascii="Arial" w:hAnsi="Arial" w:cs="Arial"/>
                      <w:sz w:val="20"/>
                    </w:rPr>
                  </w:pPr>
                  <w:bookmarkStart w:id="215" w:name="_Hlk85188529"/>
                  <w:r w:rsidRPr="00E10120">
                    <w:rPr>
                      <w:rFonts w:ascii="Arial" w:hAnsi="Arial" w:cs="Arial"/>
                      <w:bCs/>
                      <w:sz w:val="20"/>
                    </w:rPr>
                    <w:t>SIGNATURE</w:t>
                  </w:r>
                  <w:r>
                    <w:rPr>
                      <w:rFonts w:ascii="Arial" w:hAnsi="Arial" w:cs="Arial"/>
                      <w:bCs/>
                      <w:sz w:val="20"/>
                    </w:rPr>
                    <w:t xml:space="preserve"> </w:t>
                  </w:r>
                  <w:r w:rsidRPr="00E10120">
                    <w:rPr>
                      <w:rFonts w:ascii="Arial" w:hAnsi="Arial" w:cs="Arial"/>
                      <w:color w:val="1F497D" w:themeColor="text2"/>
                      <w:sz w:val="18"/>
                      <w:szCs w:val="18"/>
                    </w:rPr>
                    <w:t>(</w:t>
                  </w:r>
                  <w:r w:rsidRPr="00E10120">
                    <w:rPr>
                      <w:rFonts w:ascii="Arial" w:hAnsi="Arial" w:cs="Arial"/>
                      <w:b/>
                      <w:color w:val="1F497D" w:themeColor="text2"/>
                      <w:sz w:val="18"/>
                      <w:szCs w:val="18"/>
                    </w:rPr>
                    <w:t xml:space="preserve">Blue Ink </w:t>
                  </w:r>
                  <w:r>
                    <w:rPr>
                      <w:rFonts w:ascii="Arial" w:hAnsi="Arial" w:cs="Arial"/>
                      <w:b/>
                      <w:color w:val="1F497D" w:themeColor="text2"/>
                      <w:sz w:val="18"/>
                      <w:szCs w:val="18"/>
                    </w:rPr>
                    <w:t>or E-signature</w:t>
                  </w:r>
                  <w:r w:rsidR="0092555E">
                    <w:rPr>
                      <w:rFonts w:ascii="Arial" w:hAnsi="Arial" w:cs="Arial"/>
                      <w:b/>
                      <w:color w:val="1F497D" w:themeColor="text2"/>
                      <w:sz w:val="18"/>
                      <w:szCs w:val="18"/>
                    </w:rPr>
                    <w:t xml:space="preserve"> only</w:t>
                  </w:r>
                  <w:r w:rsidRPr="00E10120">
                    <w:rPr>
                      <w:rFonts w:ascii="Arial" w:hAnsi="Arial" w:cs="Arial"/>
                      <w:color w:val="1F497D" w:themeColor="text2"/>
                      <w:sz w:val="18"/>
                      <w:szCs w:val="18"/>
                    </w:rPr>
                    <w:t>)</w:t>
                  </w:r>
                </w:p>
              </w:tc>
            </w:tr>
          </w:tbl>
          <w:p w14:paraId="7F7F3C84" w14:textId="6CC93AA0" w:rsidR="009E6444" w:rsidRPr="00E10120" w:rsidRDefault="009E6444" w:rsidP="00661AC6">
            <w:pPr>
              <w:pStyle w:val="Level1"/>
              <w:widowControl/>
              <w:tabs>
                <w:tab w:val="left" w:pos="792"/>
              </w:tabs>
              <w:spacing w:after="120"/>
              <w:rPr>
                <w:rFonts w:ascii="Arial" w:hAnsi="Arial" w:cs="Arial"/>
                <w:sz w:val="20"/>
              </w:rPr>
            </w:pPr>
          </w:p>
        </w:tc>
        <w:tc>
          <w:tcPr>
            <w:tcW w:w="3066" w:type="dxa"/>
            <w:gridSpan w:val="2"/>
            <w:tcBorders>
              <w:bottom w:val="nil"/>
            </w:tcBorders>
            <w:vAlign w:val="center"/>
          </w:tcPr>
          <w:p w14:paraId="4F418D7C" w14:textId="77777777" w:rsidR="009E6444" w:rsidRPr="00E10120" w:rsidRDefault="009E6444" w:rsidP="00661AC6">
            <w:pPr>
              <w:spacing w:line="240" w:lineRule="auto"/>
              <w:contextualSpacing/>
              <w:rPr>
                <w:rFonts w:ascii="Arial" w:hAnsi="Arial" w:cs="Arial"/>
                <w:bCs/>
                <w:sz w:val="20"/>
                <w:szCs w:val="20"/>
              </w:rPr>
            </w:pPr>
            <w:r w:rsidRPr="00E10120">
              <w:rPr>
                <w:rFonts w:ascii="Arial" w:hAnsi="Arial" w:cs="Arial"/>
                <w:bCs/>
                <w:sz w:val="20"/>
                <w:szCs w:val="20"/>
              </w:rPr>
              <w:t>DATE</w:t>
            </w:r>
          </w:p>
        </w:tc>
      </w:tr>
      <w:bookmarkEnd w:id="215"/>
      <w:tr w:rsidR="009E6444" w:rsidRPr="00AB6700" w14:paraId="49281BFE" w14:textId="77777777" w:rsidTr="009E6444">
        <w:trPr>
          <w:cantSplit/>
          <w:trHeight w:val="492"/>
        </w:trPr>
        <w:tc>
          <w:tcPr>
            <w:tcW w:w="7734" w:type="dxa"/>
            <w:gridSpan w:val="3"/>
            <w:tcBorders>
              <w:top w:val="nil"/>
            </w:tcBorders>
            <w:vAlign w:val="center"/>
            <w:hideMark/>
          </w:tcPr>
          <w:p w14:paraId="761657C0" w14:textId="77777777" w:rsidR="009E6444" w:rsidRPr="00E10120" w:rsidRDefault="009E6444" w:rsidP="00661AC6">
            <w:pPr>
              <w:spacing w:line="240" w:lineRule="auto"/>
              <w:rPr>
                <w:rFonts w:ascii="Arial" w:hAnsi="Arial" w:cs="Arial"/>
                <w:sz w:val="20"/>
                <w:szCs w:val="20"/>
              </w:rPr>
            </w:pPr>
            <w:r w:rsidRPr="00E10120">
              <w:rPr>
                <w:rFonts w:ascii="Arial" w:hAnsi="Arial" w:cs="Arial"/>
                <w:sz w:val="20"/>
                <w:szCs w:val="20"/>
              </w:rPr>
              <w:t>x</w:t>
            </w:r>
          </w:p>
        </w:tc>
        <w:tc>
          <w:tcPr>
            <w:tcW w:w="3066" w:type="dxa"/>
            <w:gridSpan w:val="2"/>
            <w:tcBorders>
              <w:top w:val="nil"/>
            </w:tcBorders>
            <w:vAlign w:val="center"/>
            <w:hideMark/>
          </w:tcPr>
          <w:p w14:paraId="5231521E" w14:textId="77777777" w:rsidR="009E6444" w:rsidRPr="00E10120" w:rsidRDefault="009E6444" w:rsidP="00661AC6">
            <w:pPr>
              <w:spacing w:line="240" w:lineRule="auto"/>
              <w:rPr>
                <w:rFonts w:ascii="Arial" w:hAnsi="Arial" w:cs="Arial"/>
                <w:sz w:val="20"/>
                <w:szCs w:val="20"/>
              </w:rPr>
            </w:pPr>
          </w:p>
        </w:tc>
      </w:tr>
    </w:tbl>
    <w:p w14:paraId="22C6C9F9" w14:textId="77777777" w:rsidR="00156DAA" w:rsidRDefault="00156DAA" w:rsidP="00661AC6">
      <w:pPr>
        <w:spacing w:line="240" w:lineRule="auto"/>
      </w:pPr>
      <w:r>
        <w:br w:type="page"/>
      </w:r>
    </w:p>
    <w:p w14:paraId="3F3F221C" w14:textId="77777777" w:rsidR="00156DAA" w:rsidRPr="002B0E92" w:rsidRDefault="00156DAA" w:rsidP="00661AC6">
      <w:pPr>
        <w:autoSpaceDE w:val="0"/>
        <w:autoSpaceDN w:val="0"/>
        <w:adjustRightInd w:val="0"/>
        <w:spacing w:after="0" w:line="240" w:lineRule="auto"/>
        <w:ind w:right="660"/>
        <w:jc w:val="both"/>
        <w:rPr>
          <w:rFonts w:ascii="Arial" w:hAnsi="Arial" w:cs="Arial"/>
          <w:bCs/>
        </w:rPr>
        <w:sectPr w:rsidR="00156DAA" w:rsidRPr="002B0E92" w:rsidSect="00FC5D3D">
          <w:footerReference w:type="default" r:id="rId39"/>
          <w:pgSz w:w="12240" w:h="15840"/>
          <w:pgMar w:top="1080" w:right="1260" w:bottom="1080" w:left="1080" w:header="720" w:footer="432" w:gutter="0"/>
          <w:cols w:space="720"/>
          <w:docGrid w:linePitch="299"/>
        </w:sectPr>
      </w:pPr>
    </w:p>
    <w:p w14:paraId="3D255079" w14:textId="018A1204" w:rsidR="00024652" w:rsidRDefault="00156DAA" w:rsidP="00661AC6">
      <w:pPr>
        <w:pStyle w:val="Heading2"/>
      </w:pPr>
      <w:bookmarkStart w:id="216" w:name="_Toc86658097"/>
      <w:bookmarkStart w:id="217" w:name="_Toc86658196"/>
      <w:bookmarkStart w:id="218" w:name="_Toc87368858"/>
      <w:r>
        <w:lastRenderedPageBreak/>
        <w:t xml:space="preserve">Appendix </w:t>
      </w:r>
      <w:r w:rsidR="00654AC2">
        <w:t>D</w:t>
      </w:r>
      <w:r w:rsidR="00877555">
        <w:t xml:space="preserve">: </w:t>
      </w:r>
      <w:r w:rsidR="00024652">
        <w:t>Glossary of Terms and Resources</w:t>
      </w:r>
      <w:bookmarkEnd w:id="216"/>
      <w:bookmarkEnd w:id="217"/>
      <w:bookmarkEnd w:id="218"/>
    </w:p>
    <w:p w14:paraId="4C6F29C4" w14:textId="7508102A" w:rsidR="00024652" w:rsidRPr="00AD3E74" w:rsidRDefault="00024652" w:rsidP="00C9676D">
      <w:pPr>
        <w:pStyle w:val="Heading3"/>
      </w:pPr>
      <w:bookmarkStart w:id="219" w:name="_Toc86658098"/>
      <w:r w:rsidRPr="00AD3E74">
        <w:t>Case Management</w:t>
      </w:r>
      <w:bookmarkEnd w:id="219"/>
    </w:p>
    <w:p w14:paraId="6830EBA2" w14:textId="23220A9B" w:rsidR="00024652" w:rsidRDefault="00024652" w:rsidP="00C9676D">
      <w:pPr>
        <w:spacing w:after="120" w:line="240" w:lineRule="auto"/>
        <w:jc w:val="both"/>
        <w:rPr>
          <w:rFonts w:ascii="Arial" w:hAnsi="Arial" w:cs="Arial"/>
          <w:sz w:val="24"/>
          <w:szCs w:val="24"/>
        </w:rPr>
      </w:pPr>
      <w:r w:rsidRPr="00AD3E74">
        <w:rPr>
          <w:rFonts w:ascii="Arial" w:hAnsi="Arial" w:cs="Arial"/>
          <w:sz w:val="24"/>
          <w:szCs w:val="24"/>
        </w:rPr>
        <w:t>The Commission for Case Manager Certification defines case management as a collaborative process that assesses, plans, implements, coordinates, monitors, and evaluates the options and services required to meet the client's health and human service needs. It is characterized by advocacy, communication, and resource management and promotes quality and cost-effective interventions and outcomes.</w:t>
      </w:r>
    </w:p>
    <w:p w14:paraId="37CC9652" w14:textId="70582051" w:rsidR="00024652" w:rsidRDefault="00024652" w:rsidP="00661AC6">
      <w:pPr>
        <w:spacing w:after="0" w:line="240" w:lineRule="auto"/>
        <w:jc w:val="both"/>
        <w:rPr>
          <w:rFonts w:ascii="Arial" w:hAnsi="Arial" w:cs="Arial"/>
          <w:sz w:val="24"/>
          <w:szCs w:val="24"/>
        </w:rPr>
      </w:pPr>
      <w:r w:rsidRPr="00AD3E74">
        <w:rPr>
          <w:rFonts w:ascii="Arial" w:hAnsi="Arial" w:cs="Arial"/>
          <w:sz w:val="24"/>
          <w:szCs w:val="24"/>
        </w:rPr>
        <w:t>Case management is an area of specialty practice within the health and human services professions. Its underlying premise is that everyone benefits when clients</w:t>
      </w:r>
      <w:r>
        <w:rPr>
          <w:rFonts w:ascii="Arial" w:hAnsi="Arial" w:cs="Arial"/>
          <w:sz w:val="24"/>
          <w:szCs w:val="24"/>
        </w:rPr>
        <w:t xml:space="preserve"> </w:t>
      </w:r>
      <w:r w:rsidRPr="00AD3E74">
        <w:rPr>
          <w:rFonts w:ascii="Arial" w:hAnsi="Arial" w:cs="Arial"/>
          <w:sz w:val="24"/>
          <w:szCs w:val="24"/>
        </w:rPr>
        <w:t>reach their optimum level of wellness, self-management, and functional capability.</w:t>
      </w:r>
      <w:r>
        <w:rPr>
          <w:rFonts w:ascii="Arial" w:hAnsi="Arial" w:cs="Arial"/>
          <w:sz w:val="24"/>
          <w:szCs w:val="24"/>
        </w:rPr>
        <w:t xml:space="preserve"> </w:t>
      </w:r>
      <w:r w:rsidRPr="00AD3E74">
        <w:rPr>
          <w:rFonts w:ascii="Arial" w:hAnsi="Arial" w:cs="Arial"/>
          <w:sz w:val="24"/>
          <w:szCs w:val="24"/>
        </w:rPr>
        <w:t xml:space="preserve">Case management facilitates the achievement of client wellness and autonomy through advocacy, assessment, planning, communication, education, resource management and service facilitation. Based on the needs and values of the client, and in collaboration with all service providers, the case manager links clients with appropriate providers and resources throughout the continuum of health and human services and care settings, while ensuring that the care provided is safe, effective, client-centered, timely, efficient, and equitable. This approach achieves optimum value and desirable outcomes for all </w:t>
      </w:r>
      <w:r>
        <w:rPr>
          <w:rFonts w:ascii="Arial" w:hAnsi="Arial" w:cs="Arial"/>
          <w:sz w:val="24"/>
          <w:szCs w:val="24"/>
        </w:rPr>
        <w:t>community partners and interested parties</w:t>
      </w:r>
      <w:r w:rsidRPr="00AD3E74">
        <w:rPr>
          <w:rFonts w:ascii="Arial" w:hAnsi="Arial" w:cs="Arial"/>
          <w:sz w:val="24"/>
          <w:szCs w:val="24"/>
        </w:rPr>
        <w:t>.</w:t>
      </w:r>
    </w:p>
    <w:p w14:paraId="7FDCBD55" w14:textId="77777777" w:rsidR="00F43FD7" w:rsidRPr="00AD3E74" w:rsidRDefault="00F43FD7" w:rsidP="00661AC6">
      <w:pPr>
        <w:spacing w:after="0" w:line="240" w:lineRule="auto"/>
        <w:jc w:val="both"/>
        <w:rPr>
          <w:rFonts w:ascii="Arial" w:hAnsi="Arial" w:cs="Arial"/>
          <w:sz w:val="24"/>
          <w:szCs w:val="24"/>
        </w:rPr>
      </w:pPr>
    </w:p>
    <w:p w14:paraId="01FECD96" w14:textId="0A5CB952" w:rsidR="00F43FD7" w:rsidRPr="00C9676D" w:rsidRDefault="00F43FD7" w:rsidP="00C9676D">
      <w:pPr>
        <w:pStyle w:val="Heading3"/>
      </w:pPr>
      <w:bookmarkStart w:id="220" w:name="_Toc86658099"/>
      <w:r w:rsidRPr="00C9676D">
        <w:t>Collective Efficacy</w:t>
      </w:r>
      <w:bookmarkEnd w:id="220"/>
    </w:p>
    <w:p w14:paraId="5031F3BA" w14:textId="77777777" w:rsidR="00F43FD7" w:rsidRPr="009A073D" w:rsidRDefault="00F43FD7" w:rsidP="00661AC6">
      <w:pPr>
        <w:spacing w:after="0" w:line="240" w:lineRule="auto"/>
        <w:jc w:val="both"/>
        <w:rPr>
          <w:rFonts w:ascii="Arial" w:hAnsi="Arial" w:cs="Arial"/>
          <w:bCs/>
          <w:sz w:val="24"/>
          <w:szCs w:val="24"/>
        </w:rPr>
      </w:pPr>
      <w:r w:rsidRPr="009A073D">
        <w:rPr>
          <w:rFonts w:ascii="Arial" w:hAnsi="Arial" w:cs="Arial"/>
          <w:bCs/>
          <w:sz w:val="24"/>
          <w:szCs w:val="24"/>
        </w:rPr>
        <w:t xml:space="preserve">Social cohesion describes how residents think and feel about their neighborhood. Collective efficacy describes what residences are willing to do to improve their neighborhoods. Although social cohesion is the foundation of collective efficacy, at the core of collective efficacy are the willingness to intervene and the capacity for informal social control. </w:t>
      </w:r>
    </w:p>
    <w:p w14:paraId="3EAF93EB" w14:textId="08FCB6BE" w:rsidR="00024652" w:rsidRPr="009A073D" w:rsidRDefault="00BA305A" w:rsidP="00661AC6">
      <w:pPr>
        <w:spacing w:after="0" w:line="240" w:lineRule="auto"/>
        <w:jc w:val="both"/>
        <w:rPr>
          <w:rFonts w:ascii="Arial" w:hAnsi="Arial" w:cs="Arial"/>
          <w:bCs/>
          <w:sz w:val="24"/>
          <w:szCs w:val="24"/>
        </w:rPr>
      </w:pPr>
      <w:hyperlink r:id="rId40" w:history="1">
        <w:r w:rsidR="00F43FD7" w:rsidRPr="009A073D">
          <w:rPr>
            <w:rStyle w:val="Hyperlink"/>
            <w:rFonts w:ascii="Arial" w:hAnsi="Arial" w:cs="Arial"/>
            <w:bCs/>
            <w:sz w:val="24"/>
            <w:szCs w:val="24"/>
          </w:rPr>
          <w:t>https://nij.ojp.gov/topics/articles/collective-efficacy-taking-action-improve-neighborhoods</w:t>
        </w:r>
      </w:hyperlink>
    </w:p>
    <w:p w14:paraId="769CCE15" w14:textId="77777777" w:rsidR="00F43FD7" w:rsidRPr="00AD3E74" w:rsidRDefault="00F43FD7" w:rsidP="00661AC6">
      <w:pPr>
        <w:spacing w:after="0" w:line="240" w:lineRule="auto"/>
        <w:jc w:val="both"/>
        <w:rPr>
          <w:rFonts w:ascii="Arial" w:hAnsi="Arial" w:cs="Arial"/>
          <w:b/>
          <w:sz w:val="24"/>
          <w:szCs w:val="24"/>
        </w:rPr>
      </w:pPr>
    </w:p>
    <w:p w14:paraId="70CA66D3" w14:textId="19CE4458" w:rsidR="00024652" w:rsidRPr="00295C76" w:rsidRDefault="00024652" w:rsidP="00C9676D">
      <w:pPr>
        <w:pStyle w:val="Heading3"/>
      </w:pPr>
      <w:bookmarkStart w:id="221" w:name="_Toc86658100"/>
      <w:r w:rsidRPr="00295C76">
        <w:t>Cognitive Behavioral Therapy</w:t>
      </w:r>
      <w:bookmarkEnd w:id="221"/>
    </w:p>
    <w:p w14:paraId="2E06D6CA" w14:textId="3B766E1E" w:rsidR="00024652" w:rsidRPr="00D96C0D" w:rsidRDefault="00024652" w:rsidP="00C9676D">
      <w:pPr>
        <w:pStyle w:val="NormalWeb"/>
        <w:shd w:val="clear" w:color="auto" w:fill="FFFFFF"/>
        <w:spacing w:after="120"/>
        <w:jc w:val="both"/>
        <w:textAlignment w:val="baseline"/>
        <w:rPr>
          <w:rFonts w:ascii="Arial" w:hAnsi="Arial" w:cs="Arial"/>
          <w:color w:val="000000"/>
        </w:rPr>
      </w:pPr>
      <w:r w:rsidRPr="00295C76">
        <w:rPr>
          <w:rFonts w:ascii="Arial" w:hAnsi="Arial" w:cs="Arial"/>
        </w:rPr>
        <w:t>According to the American Psychological Association,</w:t>
      </w:r>
      <w:r w:rsidRPr="00295C76">
        <w:rPr>
          <w:rFonts w:ascii="Arial" w:hAnsi="Arial" w:cs="Arial"/>
          <w:b/>
        </w:rPr>
        <w:t xml:space="preserve"> </w:t>
      </w:r>
      <w:r w:rsidRPr="00295C76">
        <w:rPr>
          <w:rFonts w:ascii="Arial" w:hAnsi="Arial" w:cs="Arial"/>
          <w:color w:val="000000"/>
        </w:rPr>
        <w:t>cognitive behavioral therapy (CBT) is a form of psychological treatment that has been demonstrated to be effective for a range of problems including depression</w:t>
      </w:r>
      <w:r w:rsidRPr="00D96C0D">
        <w:rPr>
          <w:rFonts w:ascii="Arial" w:hAnsi="Arial" w:cs="Arial"/>
          <w:color w:val="000000"/>
        </w:rPr>
        <w:t>, anxiety disorders, alcohol and drug use problems, marital problems, eating disorders</w:t>
      </w:r>
      <w:r w:rsidR="003C4787">
        <w:rPr>
          <w:rFonts w:ascii="Arial" w:hAnsi="Arial" w:cs="Arial"/>
          <w:color w:val="000000"/>
        </w:rPr>
        <w:t>,</w:t>
      </w:r>
      <w:r w:rsidRPr="00D96C0D">
        <w:rPr>
          <w:rFonts w:ascii="Arial" w:hAnsi="Arial" w:cs="Arial"/>
          <w:color w:val="000000"/>
        </w:rPr>
        <w:t xml:space="preserve"> and severe mental illness. Numerous research studies suggest that CBT leads to significant improvement in functioning and quality of life. In many studies, CBT has been demonstrated to be as effective as, or more effective than, other forms of psychological therapy or psychiatric medications.</w:t>
      </w:r>
    </w:p>
    <w:p w14:paraId="3887D2F5" w14:textId="3C448B62" w:rsidR="00024652" w:rsidRPr="00D96C0D" w:rsidRDefault="00024652" w:rsidP="00C9676D">
      <w:pPr>
        <w:shd w:val="clear" w:color="auto" w:fill="FFFFFF"/>
        <w:spacing w:after="120" w:line="240" w:lineRule="auto"/>
        <w:jc w:val="both"/>
        <w:textAlignment w:val="baseline"/>
        <w:rPr>
          <w:rFonts w:ascii="Arial" w:eastAsia="Times New Roman" w:hAnsi="Arial" w:cs="Arial"/>
          <w:color w:val="000000"/>
          <w:sz w:val="24"/>
          <w:szCs w:val="24"/>
        </w:rPr>
      </w:pPr>
      <w:r w:rsidRPr="00D96C0D">
        <w:rPr>
          <w:rFonts w:ascii="Arial" w:eastAsia="Times New Roman" w:hAnsi="Arial" w:cs="Arial"/>
          <w:color w:val="000000"/>
          <w:sz w:val="24"/>
          <w:szCs w:val="24"/>
        </w:rPr>
        <w:t>It is important to emphasize that advances in CBT have been made on the basis of both research and clinical practice. Indeed, CBT is an approach for which there is ample scientific evidence that the methods that have been developed actually produce change. In this manner, CBT differs from many other forms of psychological treatment.</w:t>
      </w:r>
    </w:p>
    <w:p w14:paraId="2FC6306D" w14:textId="01393D92" w:rsidR="00024652" w:rsidRPr="00D96C0D" w:rsidRDefault="00024652" w:rsidP="00C9676D">
      <w:pPr>
        <w:shd w:val="clear" w:color="auto" w:fill="FFFFFF"/>
        <w:spacing w:after="120" w:line="240" w:lineRule="auto"/>
        <w:jc w:val="both"/>
        <w:textAlignment w:val="baseline"/>
        <w:rPr>
          <w:rFonts w:ascii="Arial" w:eastAsia="Times New Roman" w:hAnsi="Arial" w:cs="Arial"/>
          <w:color w:val="000000"/>
          <w:sz w:val="24"/>
          <w:szCs w:val="24"/>
        </w:rPr>
      </w:pPr>
      <w:r w:rsidRPr="00D96C0D">
        <w:rPr>
          <w:rFonts w:ascii="Arial" w:eastAsia="Times New Roman" w:hAnsi="Arial" w:cs="Arial"/>
          <w:color w:val="000000"/>
          <w:sz w:val="24"/>
          <w:szCs w:val="24"/>
        </w:rPr>
        <w:t>CBT is based on several core principles, including:</w:t>
      </w:r>
    </w:p>
    <w:p w14:paraId="613C837D" w14:textId="77777777" w:rsidR="00024652" w:rsidRPr="00D96C0D" w:rsidRDefault="00024652" w:rsidP="00C9676D">
      <w:pPr>
        <w:numPr>
          <w:ilvl w:val="0"/>
          <w:numId w:val="28"/>
        </w:numPr>
        <w:spacing w:after="60" w:line="240" w:lineRule="auto"/>
        <w:jc w:val="both"/>
        <w:textAlignment w:val="top"/>
        <w:rPr>
          <w:rFonts w:ascii="Arial" w:eastAsia="Times New Roman" w:hAnsi="Arial" w:cs="Arial"/>
          <w:color w:val="000000"/>
          <w:sz w:val="24"/>
          <w:szCs w:val="24"/>
        </w:rPr>
      </w:pPr>
      <w:r w:rsidRPr="00D96C0D">
        <w:rPr>
          <w:rFonts w:ascii="Arial" w:eastAsia="Times New Roman" w:hAnsi="Arial" w:cs="Arial"/>
          <w:color w:val="000000"/>
          <w:sz w:val="24"/>
          <w:szCs w:val="24"/>
        </w:rPr>
        <w:t>Psychological problems are based, in part, on faulty or unhelpful ways of thinking.</w:t>
      </w:r>
    </w:p>
    <w:p w14:paraId="698D2D98" w14:textId="77777777" w:rsidR="00024652" w:rsidRPr="00D96C0D" w:rsidRDefault="00024652" w:rsidP="00C9676D">
      <w:pPr>
        <w:numPr>
          <w:ilvl w:val="0"/>
          <w:numId w:val="28"/>
        </w:numPr>
        <w:spacing w:after="60" w:line="240" w:lineRule="auto"/>
        <w:jc w:val="both"/>
        <w:textAlignment w:val="top"/>
        <w:rPr>
          <w:rFonts w:ascii="Arial" w:eastAsia="Times New Roman" w:hAnsi="Arial" w:cs="Arial"/>
          <w:color w:val="000000"/>
          <w:sz w:val="24"/>
          <w:szCs w:val="24"/>
        </w:rPr>
      </w:pPr>
      <w:r w:rsidRPr="00D96C0D">
        <w:rPr>
          <w:rFonts w:ascii="Arial" w:eastAsia="Times New Roman" w:hAnsi="Arial" w:cs="Arial"/>
          <w:color w:val="000000"/>
          <w:sz w:val="24"/>
          <w:szCs w:val="24"/>
        </w:rPr>
        <w:t>Psychological problems are based, in part, on learned patterns of unhelpful behavior.</w:t>
      </w:r>
    </w:p>
    <w:p w14:paraId="740AFD27" w14:textId="30AE44B1" w:rsidR="00024652" w:rsidRPr="00C9676D" w:rsidRDefault="00024652" w:rsidP="00C9676D">
      <w:pPr>
        <w:numPr>
          <w:ilvl w:val="0"/>
          <w:numId w:val="28"/>
        </w:numPr>
        <w:shd w:val="clear" w:color="auto" w:fill="FFFFFF"/>
        <w:spacing w:after="120" w:line="240" w:lineRule="auto"/>
        <w:jc w:val="both"/>
        <w:textAlignment w:val="baseline"/>
        <w:rPr>
          <w:rFonts w:ascii="Arial" w:eastAsia="Times New Roman" w:hAnsi="Arial" w:cs="Arial"/>
          <w:color w:val="000000"/>
          <w:sz w:val="24"/>
          <w:szCs w:val="24"/>
        </w:rPr>
      </w:pPr>
      <w:r w:rsidRPr="00C9676D">
        <w:rPr>
          <w:rFonts w:ascii="Arial" w:eastAsia="Times New Roman" w:hAnsi="Arial" w:cs="Arial"/>
          <w:color w:val="000000"/>
          <w:sz w:val="24"/>
          <w:szCs w:val="24"/>
        </w:rPr>
        <w:t>People suffering from psychological problems can learn better ways of coping with them, thereby relieving their symptoms and becoming more effective in their lives.</w:t>
      </w:r>
    </w:p>
    <w:p w14:paraId="38B253BE" w14:textId="07C13857" w:rsidR="00024652" w:rsidRPr="00D96C0D" w:rsidRDefault="00024652" w:rsidP="00C9676D">
      <w:pPr>
        <w:shd w:val="clear" w:color="auto" w:fill="FFFFFF"/>
        <w:spacing w:after="120" w:line="240" w:lineRule="auto"/>
        <w:jc w:val="both"/>
        <w:textAlignment w:val="baseline"/>
        <w:rPr>
          <w:rFonts w:ascii="Arial" w:eastAsia="Times New Roman" w:hAnsi="Arial" w:cs="Arial"/>
          <w:color w:val="000000"/>
          <w:sz w:val="24"/>
          <w:szCs w:val="24"/>
        </w:rPr>
      </w:pPr>
      <w:r w:rsidRPr="00D96C0D">
        <w:rPr>
          <w:rFonts w:ascii="Arial" w:eastAsia="Times New Roman" w:hAnsi="Arial" w:cs="Arial"/>
          <w:color w:val="000000"/>
          <w:sz w:val="24"/>
          <w:szCs w:val="24"/>
        </w:rPr>
        <w:t>CBT treatment usually involves efforts to change thinking patterns. These strategies might include:</w:t>
      </w:r>
    </w:p>
    <w:p w14:paraId="2C436050" w14:textId="77777777" w:rsidR="00024652" w:rsidRPr="00D96C0D" w:rsidRDefault="00024652" w:rsidP="00C9676D">
      <w:pPr>
        <w:numPr>
          <w:ilvl w:val="0"/>
          <w:numId w:val="29"/>
        </w:numPr>
        <w:shd w:val="clear" w:color="auto" w:fill="FFFFFF"/>
        <w:spacing w:after="60" w:line="240" w:lineRule="auto"/>
        <w:jc w:val="both"/>
        <w:textAlignment w:val="top"/>
        <w:rPr>
          <w:rFonts w:ascii="Arial" w:eastAsia="Times New Roman" w:hAnsi="Arial" w:cs="Arial"/>
          <w:color w:val="000000"/>
          <w:sz w:val="24"/>
          <w:szCs w:val="24"/>
        </w:rPr>
      </w:pPr>
      <w:r w:rsidRPr="00D96C0D">
        <w:rPr>
          <w:rFonts w:ascii="Arial" w:eastAsia="Times New Roman" w:hAnsi="Arial" w:cs="Arial"/>
          <w:color w:val="000000"/>
          <w:sz w:val="24"/>
          <w:szCs w:val="24"/>
        </w:rPr>
        <w:lastRenderedPageBreak/>
        <w:t>Learning to recognize one's distortions in thinking that are creating problems, and then to reevaluate them in light of reality.</w:t>
      </w:r>
    </w:p>
    <w:p w14:paraId="2FD2B10F" w14:textId="77777777" w:rsidR="00024652" w:rsidRPr="00D96C0D" w:rsidRDefault="00024652" w:rsidP="00C9676D">
      <w:pPr>
        <w:numPr>
          <w:ilvl w:val="0"/>
          <w:numId w:val="29"/>
        </w:numPr>
        <w:shd w:val="clear" w:color="auto" w:fill="FFFFFF"/>
        <w:spacing w:after="60" w:line="240" w:lineRule="auto"/>
        <w:jc w:val="both"/>
        <w:textAlignment w:val="top"/>
        <w:rPr>
          <w:rFonts w:ascii="Arial" w:eastAsia="Times New Roman" w:hAnsi="Arial" w:cs="Arial"/>
          <w:color w:val="000000"/>
          <w:sz w:val="24"/>
          <w:szCs w:val="24"/>
        </w:rPr>
      </w:pPr>
      <w:r w:rsidRPr="00D96C0D">
        <w:rPr>
          <w:rFonts w:ascii="Arial" w:eastAsia="Times New Roman" w:hAnsi="Arial" w:cs="Arial"/>
          <w:color w:val="000000"/>
          <w:sz w:val="24"/>
          <w:szCs w:val="24"/>
        </w:rPr>
        <w:t>Gaining a better understanding of the behavior and motivation of others.</w:t>
      </w:r>
    </w:p>
    <w:p w14:paraId="40DF57AD" w14:textId="77777777" w:rsidR="00024652" w:rsidRPr="00D96C0D" w:rsidRDefault="00024652" w:rsidP="00C9676D">
      <w:pPr>
        <w:numPr>
          <w:ilvl w:val="0"/>
          <w:numId w:val="29"/>
        </w:numPr>
        <w:shd w:val="clear" w:color="auto" w:fill="FFFFFF"/>
        <w:spacing w:after="60" w:line="240" w:lineRule="auto"/>
        <w:jc w:val="both"/>
        <w:textAlignment w:val="top"/>
        <w:rPr>
          <w:rFonts w:ascii="Arial" w:eastAsia="Times New Roman" w:hAnsi="Arial" w:cs="Arial"/>
          <w:color w:val="000000"/>
          <w:sz w:val="24"/>
          <w:szCs w:val="24"/>
        </w:rPr>
      </w:pPr>
      <w:r w:rsidRPr="00D96C0D">
        <w:rPr>
          <w:rFonts w:ascii="Arial" w:eastAsia="Times New Roman" w:hAnsi="Arial" w:cs="Arial"/>
          <w:color w:val="000000"/>
          <w:sz w:val="24"/>
          <w:szCs w:val="24"/>
        </w:rPr>
        <w:t>Using problem-solving skills to cope with difficult situations.</w:t>
      </w:r>
    </w:p>
    <w:p w14:paraId="7753D64B" w14:textId="27276E85" w:rsidR="00024652" w:rsidRPr="00C9676D" w:rsidRDefault="00024652" w:rsidP="00C9676D">
      <w:pPr>
        <w:numPr>
          <w:ilvl w:val="0"/>
          <w:numId w:val="29"/>
        </w:numPr>
        <w:shd w:val="clear" w:color="auto" w:fill="FFFFFF"/>
        <w:spacing w:after="120" w:line="240" w:lineRule="auto"/>
        <w:jc w:val="both"/>
        <w:textAlignment w:val="baseline"/>
        <w:rPr>
          <w:rFonts w:ascii="Arial" w:eastAsia="Times New Roman" w:hAnsi="Arial" w:cs="Arial"/>
          <w:color w:val="000000"/>
          <w:sz w:val="24"/>
          <w:szCs w:val="24"/>
        </w:rPr>
      </w:pPr>
      <w:r w:rsidRPr="00C9676D">
        <w:rPr>
          <w:rFonts w:ascii="Arial" w:eastAsia="Times New Roman" w:hAnsi="Arial" w:cs="Arial"/>
          <w:color w:val="000000"/>
          <w:sz w:val="24"/>
          <w:szCs w:val="24"/>
        </w:rPr>
        <w:t>Learning to develop a greater sense of confidence is one's own abilities.</w:t>
      </w:r>
    </w:p>
    <w:p w14:paraId="4A9A8A3B" w14:textId="592B1D65" w:rsidR="00024652" w:rsidRPr="00D96C0D" w:rsidRDefault="00024652" w:rsidP="00C9676D">
      <w:pPr>
        <w:shd w:val="clear" w:color="auto" w:fill="FFFFFF"/>
        <w:spacing w:after="120" w:line="240" w:lineRule="auto"/>
        <w:jc w:val="both"/>
        <w:textAlignment w:val="baseline"/>
        <w:rPr>
          <w:rFonts w:ascii="Arial" w:eastAsia="Times New Roman" w:hAnsi="Arial" w:cs="Arial"/>
          <w:color w:val="000000"/>
          <w:sz w:val="24"/>
          <w:szCs w:val="24"/>
        </w:rPr>
      </w:pPr>
      <w:r w:rsidRPr="00D96C0D">
        <w:rPr>
          <w:rFonts w:ascii="Arial" w:eastAsia="Times New Roman" w:hAnsi="Arial" w:cs="Arial"/>
          <w:color w:val="000000"/>
          <w:sz w:val="24"/>
          <w:szCs w:val="24"/>
        </w:rPr>
        <w:t>CBT treatment also usually involves efforts to change behavioral patterns. These strategies might include:</w:t>
      </w:r>
    </w:p>
    <w:p w14:paraId="25B5E8A1" w14:textId="77777777" w:rsidR="00024652" w:rsidRPr="00D96C0D" w:rsidRDefault="00024652" w:rsidP="00C9676D">
      <w:pPr>
        <w:numPr>
          <w:ilvl w:val="0"/>
          <w:numId w:val="29"/>
        </w:numPr>
        <w:shd w:val="clear" w:color="auto" w:fill="FFFFFF"/>
        <w:spacing w:after="60" w:line="240" w:lineRule="auto"/>
        <w:jc w:val="both"/>
        <w:textAlignment w:val="top"/>
        <w:rPr>
          <w:rFonts w:ascii="Arial" w:eastAsia="Times New Roman" w:hAnsi="Arial" w:cs="Arial"/>
          <w:color w:val="000000"/>
          <w:sz w:val="24"/>
          <w:szCs w:val="24"/>
        </w:rPr>
      </w:pPr>
      <w:r w:rsidRPr="00D96C0D">
        <w:rPr>
          <w:rFonts w:ascii="Arial" w:eastAsia="Times New Roman" w:hAnsi="Arial" w:cs="Arial"/>
          <w:color w:val="000000"/>
          <w:sz w:val="24"/>
          <w:szCs w:val="24"/>
        </w:rPr>
        <w:t>Facing one's fears instead of avoiding them.</w:t>
      </w:r>
    </w:p>
    <w:p w14:paraId="4EAA313E" w14:textId="77777777" w:rsidR="00024652" w:rsidRPr="00D96C0D" w:rsidRDefault="00024652" w:rsidP="00C9676D">
      <w:pPr>
        <w:numPr>
          <w:ilvl w:val="0"/>
          <w:numId w:val="29"/>
        </w:numPr>
        <w:shd w:val="clear" w:color="auto" w:fill="FFFFFF"/>
        <w:spacing w:after="60" w:line="240" w:lineRule="auto"/>
        <w:jc w:val="both"/>
        <w:textAlignment w:val="top"/>
        <w:rPr>
          <w:rFonts w:ascii="Arial" w:eastAsia="Times New Roman" w:hAnsi="Arial" w:cs="Arial"/>
          <w:color w:val="000000"/>
          <w:sz w:val="24"/>
          <w:szCs w:val="24"/>
        </w:rPr>
      </w:pPr>
      <w:r w:rsidRPr="00D96C0D">
        <w:rPr>
          <w:rFonts w:ascii="Arial" w:eastAsia="Times New Roman" w:hAnsi="Arial" w:cs="Arial"/>
          <w:color w:val="000000"/>
          <w:sz w:val="24"/>
          <w:szCs w:val="24"/>
        </w:rPr>
        <w:t>Using role playing to prepare for potentially problematic interactions with others.</w:t>
      </w:r>
    </w:p>
    <w:p w14:paraId="722FFFAC" w14:textId="77777777" w:rsidR="00024652" w:rsidRPr="00D96C0D" w:rsidRDefault="00024652" w:rsidP="00C9676D">
      <w:pPr>
        <w:numPr>
          <w:ilvl w:val="0"/>
          <w:numId w:val="29"/>
        </w:numPr>
        <w:shd w:val="clear" w:color="auto" w:fill="FFFFFF"/>
        <w:spacing w:after="60" w:line="240" w:lineRule="auto"/>
        <w:jc w:val="both"/>
        <w:textAlignment w:val="top"/>
        <w:rPr>
          <w:rFonts w:ascii="Arial" w:eastAsia="Times New Roman" w:hAnsi="Arial" w:cs="Arial"/>
          <w:color w:val="000000"/>
          <w:sz w:val="24"/>
          <w:szCs w:val="24"/>
        </w:rPr>
      </w:pPr>
      <w:r w:rsidRPr="00D96C0D">
        <w:rPr>
          <w:rFonts w:ascii="Arial" w:eastAsia="Times New Roman" w:hAnsi="Arial" w:cs="Arial"/>
          <w:color w:val="000000"/>
          <w:sz w:val="24"/>
          <w:szCs w:val="24"/>
        </w:rPr>
        <w:t>Learning to calm one's mind and relax one's body.</w:t>
      </w:r>
    </w:p>
    <w:p w14:paraId="0E96B917" w14:textId="1BFC2195" w:rsidR="00024652" w:rsidRPr="00C9676D" w:rsidRDefault="00024652" w:rsidP="00C9676D">
      <w:pPr>
        <w:pStyle w:val="ListParagraph"/>
        <w:numPr>
          <w:ilvl w:val="0"/>
          <w:numId w:val="29"/>
        </w:numPr>
        <w:shd w:val="clear" w:color="auto" w:fill="FFFFFF"/>
        <w:spacing w:after="120" w:line="240" w:lineRule="auto"/>
        <w:jc w:val="both"/>
        <w:textAlignment w:val="baseline"/>
        <w:rPr>
          <w:rFonts w:ascii="Arial" w:eastAsia="Times New Roman" w:hAnsi="Arial" w:cs="Arial"/>
          <w:color w:val="000000"/>
          <w:sz w:val="24"/>
          <w:szCs w:val="24"/>
        </w:rPr>
      </w:pPr>
      <w:r w:rsidRPr="00C9676D">
        <w:rPr>
          <w:rFonts w:ascii="Arial" w:eastAsia="Times New Roman" w:hAnsi="Arial" w:cs="Arial"/>
          <w:color w:val="000000"/>
          <w:sz w:val="24"/>
          <w:szCs w:val="24"/>
        </w:rPr>
        <w:t>Not all CBT will use all of these strategies. Rather, the psychologist and patient/client work together, in a collaborative fashion, to develop an understanding of the problem and to develop a treatment strategy.</w:t>
      </w:r>
    </w:p>
    <w:p w14:paraId="47475104" w14:textId="496B4359" w:rsidR="00024652" w:rsidRPr="00D96C0D" w:rsidRDefault="00024652" w:rsidP="00C9676D">
      <w:pPr>
        <w:shd w:val="clear" w:color="auto" w:fill="FFFFFF"/>
        <w:spacing w:after="120" w:line="240" w:lineRule="auto"/>
        <w:jc w:val="both"/>
        <w:textAlignment w:val="baseline"/>
        <w:rPr>
          <w:rFonts w:ascii="Arial" w:eastAsia="Times New Roman" w:hAnsi="Arial" w:cs="Arial"/>
          <w:color w:val="000000"/>
          <w:sz w:val="24"/>
          <w:szCs w:val="24"/>
        </w:rPr>
      </w:pPr>
      <w:r w:rsidRPr="00D96C0D">
        <w:rPr>
          <w:rFonts w:ascii="Arial" w:eastAsia="Times New Roman" w:hAnsi="Arial" w:cs="Arial"/>
          <w:color w:val="000000"/>
          <w:sz w:val="24"/>
          <w:szCs w:val="24"/>
        </w:rPr>
        <w:t>CBT places an emphasis on helping individuals learn to be their own therapists. Through exercises in the session as well as “homework” exercises outside of sessions, patients/clients are helped to develop coping skills, whereby they can learn to change their own thinking, problematic emotions</w:t>
      </w:r>
      <w:r w:rsidR="003C4787">
        <w:rPr>
          <w:rFonts w:ascii="Arial" w:eastAsia="Times New Roman" w:hAnsi="Arial" w:cs="Arial"/>
          <w:color w:val="000000"/>
          <w:sz w:val="24"/>
          <w:szCs w:val="24"/>
        </w:rPr>
        <w:t>,</w:t>
      </w:r>
      <w:r w:rsidRPr="00D96C0D">
        <w:rPr>
          <w:rFonts w:ascii="Arial" w:eastAsia="Times New Roman" w:hAnsi="Arial" w:cs="Arial"/>
          <w:color w:val="000000"/>
          <w:sz w:val="24"/>
          <w:szCs w:val="24"/>
        </w:rPr>
        <w:t xml:space="preserve"> and behavior.</w:t>
      </w:r>
    </w:p>
    <w:p w14:paraId="7ACCEF6F" w14:textId="77777777" w:rsidR="00024652" w:rsidRPr="00D96C0D" w:rsidRDefault="00024652" w:rsidP="00661AC6">
      <w:pPr>
        <w:shd w:val="clear" w:color="auto" w:fill="FFFFFF"/>
        <w:spacing w:after="0" w:line="240" w:lineRule="auto"/>
        <w:jc w:val="both"/>
        <w:textAlignment w:val="baseline"/>
        <w:rPr>
          <w:rFonts w:ascii="Arial" w:eastAsia="Times New Roman" w:hAnsi="Arial" w:cs="Arial"/>
          <w:color w:val="000000"/>
          <w:sz w:val="24"/>
          <w:szCs w:val="24"/>
        </w:rPr>
      </w:pPr>
      <w:r w:rsidRPr="00D96C0D">
        <w:rPr>
          <w:rFonts w:ascii="Arial" w:eastAsia="Times New Roman" w:hAnsi="Arial" w:cs="Arial"/>
          <w:color w:val="000000"/>
          <w:sz w:val="24"/>
          <w:szCs w:val="24"/>
        </w:rPr>
        <w:t>CBT therapists emphasize what is going on in the person's current life, rather than what has led up to their difficulties. A certain amount of information about one's history is needed, but the focus is primarily on moving forward in time to develop more effective ways of coping with life.</w:t>
      </w:r>
    </w:p>
    <w:p w14:paraId="230A5F33" w14:textId="77777777" w:rsidR="00024652" w:rsidRPr="00D96C0D" w:rsidRDefault="00024652" w:rsidP="00661AC6">
      <w:pPr>
        <w:spacing w:after="0" w:line="240" w:lineRule="auto"/>
        <w:jc w:val="both"/>
        <w:rPr>
          <w:rFonts w:ascii="Arial" w:hAnsi="Arial" w:cs="Arial"/>
          <w:b/>
          <w:sz w:val="24"/>
          <w:szCs w:val="24"/>
        </w:rPr>
      </w:pPr>
    </w:p>
    <w:p w14:paraId="5FF2F454" w14:textId="526C1571" w:rsidR="00024652" w:rsidRPr="00D96C0D" w:rsidRDefault="00024652" w:rsidP="00C9676D">
      <w:pPr>
        <w:pStyle w:val="Heading3"/>
      </w:pPr>
      <w:bookmarkStart w:id="222" w:name="_Toc86658101"/>
      <w:r w:rsidRPr="00D96C0D">
        <w:t>Cultural Competence</w:t>
      </w:r>
      <w:bookmarkEnd w:id="222"/>
    </w:p>
    <w:p w14:paraId="7AE90CB3" w14:textId="33038DFE" w:rsidR="00024652" w:rsidRPr="00D96C0D" w:rsidRDefault="00024652" w:rsidP="00C9676D">
      <w:pPr>
        <w:spacing w:after="120" w:line="240" w:lineRule="auto"/>
        <w:jc w:val="both"/>
        <w:rPr>
          <w:rFonts w:ascii="Arial" w:eastAsia="Times New Roman" w:hAnsi="Arial" w:cs="Arial"/>
          <w:color w:val="000000" w:themeColor="text1"/>
          <w:sz w:val="24"/>
          <w:szCs w:val="24"/>
        </w:rPr>
      </w:pPr>
      <w:r w:rsidRPr="00D96C0D">
        <w:rPr>
          <w:rFonts w:ascii="Arial" w:eastAsia="Times New Roman" w:hAnsi="Arial" w:cs="Arial"/>
          <w:color w:val="000000" w:themeColor="text1"/>
          <w:sz w:val="24"/>
          <w:szCs w:val="24"/>
        </w:rPr>
        <w:t>Cultural competence</w:t>
      </w:r>
      <w:r w:rsidRPr="00D96C0D">
        <w:rPr>
          <w:rStyle w:val="FootnoteReference"/>
          <w:rFonts w:ascii="Arial" w:eastAsia="Times New Roman" w:hAnsi="Arial" w:cs="Arial"/>
          <w:color w:val="000000" w:themeColor="text1"/>
          <w:sz w:val="24"/>
          <w:szCs w:val="24"/>
        </w:rPr>
        <w:footnoteReference w:id="7"/>
      </w:r>
      <w:r w:rsidRPr="00D96C0D">
        <w:rPr>
          <w:rFonts w:ascii="Arial" w:eastAsia="Times New Roman" w:hAnsi="Arial" w:cs="Arial"/>
          <w:color w:val="000000" w:themeColor="text1"/>
          <w:sz w:val="24"/>
          <w:szCs w:val="24"/>
        </w:rPr>
        <w:t xml:space="preserve"> is a set of congruent behaviors, attitudes, and policies that come together in a system, agency or among professionals and enable that system, agency</w:t>
      </w:r>
      <w:r w:rsidR="003C4787">
        <w:rPr>
          <w:rFonts w:ascii="Arial" w:eastAsia="Times New Roman" w:hAnsi="Arial" w:cs="Arial"/>
          <w:color w:val="000000" w:themeColor="text1"/>
          <w:sz w:val="24"/>
          <w:szCs w:val="24"/>
        </w:rPr>
        <w:t>,</w:t>
      </w:r>
      <w:r w:rsidRPr="00D96C0D">
        <w:rPr>
          <w:rFonts w:ascii="Arial" w:eastAsia="Times New Roman" w:hAnsi="Arial" w:cs="Arial"/>
          <w:color w:val="000000" w:themeColor="text1"/>
          <w:sz w:val="24"/>
          <w:szCs w:val="24"/>
        </w:rPr>
        <w:t xml:space="preserve"> or those professions to work effectively in cross-cultural situations.</w:t>
      </w:r>
    </w:p>
    <w:p w14:paraId="64B2DC62" w14:textId="4114C0CF" w:rsidR="00024652" w:rsidRPr="00D96C0D" w:rsidRDefault="00024652" w:rsidP="00C9676D">
      <w:pPr>
        <w:spacing w:after="120" w:line="240" w:lineRule="auto"/>
        <w:jc w:val="both"/>
        <w:rPr>
          <w:rFonts w:ascii="Arial" w:eastAsia="Times New Roman" w:hAnsi="Arial" w:cs="Arial"/>
          <w:color w:val="000000" w:themeColor="text1"/>
          <w:sz w:val="24"/>
          <w:szCs w:val="24"/>
        </w:rPr>
      </w:pPr>
      <w:r w:rsidRPr="00D96C0D">
        <w:rPr>
          <w:rFonts w:ascii="Arial" w:eastAsia="Times New Roman" w:hAnsi="Arial" w:cs="Arial"/>
          <w:color w:val="000000" w:themeColor="text1"/>
          <w:sz w:val="24"/>
          <w:szCs w:val="24"/>
        </w:rPr>
        <w:t xml:space="preserve">The word </w:t>
      </w:r>
      <w:r w:rsidRPr="00D96C0D">
        <w:rPr>
          <w:rFonts w:ascii="Arial" w:eastAsia="Times New Roman" w:hAnsi="Arial" w:cs="Arial"/>
          <w:b/>
          <w:bCs/>
          <w:color w:val="000000" w:themeColor="text1"/>
          <w:sz w:val="24"/>
          <w:szCs w:val="24"/>
        </w:rPr>
        <w:t>culture</w:t>
      </w:r>
      <w:r w:rsidRPr="00D96C0D">
        <w:rPr>
          <w:rFonts w:ascii="Arial" w:eastAsia="Times New Roman" w:hAnsi="Arial" w:cs="Arial"/>
          <w:color w:val="000000" w:themeColor="text1"/>
          <w:sz w:val="24"/>
          <w:szCs w:val="24"/>
        </w:rPr>
        <w:t xml:space="preserve"> is used because it implies the integrated pattern of human behavior that includes thoughts, communications, actions, customs, beliefs, values and institutions of a racial, ethnic, religious</w:t>
      </w:r>
      <w:r w:rsidR="003C4787">
        <w:rPr>
          <w:rFonts w:ascii="Arial" w:eastAsia="Times New Roman" w:hAnsi="Arial" w:cs="Arial"/>
          <w:color w:val="000000" w:themeColor="text1"/>
          <w:sz w:val="24"/>
          <w:szCs w:val="24"/>
        </w:rPr>
        <w:t>,</w:t>
      </w:r>
      <w:r w:rsidRPr="00D96C0D">
        <w:rPr>
          <w:rFonts w:ascii="Arial" w:eastAsia="Times New Roman" w:hAnsi="Arial" w:cs="Arial"/>
          <w:color w:val="000000" w:themeColor="text1"/>
          <w:sz w:val="24"/>
          <w:szCs w:val="24"/>
        </w:rPr>
        <w:t xml:space="preserve"> or social group. The word </w:t>
      </w:r>
      <w:r w:rsidRPr="00D96C0D">
        <w:rPr>
          <w:rFonts w:ascii="Arial" w:eastAsia="Times New Roman" w:hAnsi="Arial" w:cs="Arial"/>
          <w:b/>
          <w:bCs/>
          <w:color w:val="000000" w:themeColor="text1"/>
          <w:sz w:val="24"/>
          <w:szCs w:val="24"/>
        </w:rPr>
        <w:t>competence</w:t>
      </w:r>
      <w:r w:rsidRPr="00D96C0D">
        <w:rPr>
          <w:rFonts w:ascii="Arial" w:eastAsia="Times New Roman" w:hAnsi="Arial" w:cs="Arial"/>
          <w:color w:val="000000" w:themeColor="text1"/>
          <w:sz w:val="24"/>
          <w:szCs w:val="24"/>
        </w:rPr>
        <w:t xml:space="preserve"> is used because it implies having the capacity to function effectively. </w:t>
      </w:r>
      <w:r w:rsidR="003C4787">
        <w:rPr>
          <w:rFonts w:ascii="Arial" w:eastAsia="Times New Roman" w:hAnsi="Arial" w:cs="Arial"/>
          <w:color w:val="000000" w:themeColor="text1"/>
          <w:sz w:val="24"/>
          <w:szCs w:val="24"/>
        </w:rPr>
        <w:t>E</w:t>
      </w:r>
      <w:r w:rsidRPr="00D96C0D">
        <w:rPr>
          <w:rFonts w:ascii="Arial" w:eastAsia="Times New Roman" w:hAnsi="Arial" w:cs="Arial"/>
          <w:color w:val="000000" w:themeColor="text1"/>
          <w:sz w:val="24"/>
          <w:szCs w:val="24"/>
        </w:rPr>
        <w:t xml:space="preserve">ssential elements </w:t>
      </w:r>
      <w:r w:rsidR="003C4787">
        <w:rPr>
          <w:rFonts w:ascii="Arial" w:eastAsia="Times New Roman" w:hAnsi="Arial" w:cs="Arial"/>
          <w:color w:val="000000" w:themeColor="text1"/>
          <w:sz w:val="24"/>
          <w:szCs w:val="24"/>
        </w:rPr>
        <w:t xml:space="preserve">that </w:t>
      </w:r>
      <w:r w:rsidRPr="00D96C0D">
        <w:rPr>
          <w:rFonts w:ascii="Arial" w:eastAsia="Times New Roman" w:hAnsi="Arial" w:cs="Arial"/>
          <w:color w:val="000000" w:themeColor="text1"/>
          <w:sz w:val="24"/>
          <w:szCs w:val="24"/>
        </w:rPr>
        <w:t>contribute to a system's</w:t>
      </w:r>
      <w:r w:rsidR="003C4787">
        <w:rPr>
          <w:rFonts w:ascii="Arial" w:eastAsia="Times New Roman" w:hAnsi="Arial" w:cs="Arial"/>
          <w:color w:val="000000" w:themeColor="text1"/>
          <w:sz w:val="24"/>
          <w:szCs w:val="24"/>
        </w:rPr>
        <w:t>,</w:t>
      </w:r>
      <w:r w:rsidRPr="00D96C0D">
        <w:rPr>
          <w:rFonts w:ascii="Arial" w:eastAsia="Times New Roman" w:hAnsi="Arial" w:cs="Arial"/>
          <w:color w:val="000000" w:themeColor="text1"/>
          <w:sz w:val="24"/>
          <w:szCs w:val="24"/>
        </w:rPr>
        <w:t xml:space="preserve"> institution's, or agency's ability to become more culturally competent</w:t>
      </w:r>
      <w:r w:rsidR="003C4787">
        <w:rPr>
          <w:rFonts w:ascii="Arial" w:eastAsia="Times New Roman" w:hAnsi="Arial" w:cs="Arial"/>
          <w:color w:val="000000" w:themeColor="text1"/>
          <w:sz w:val="24"/>
          <w:szCs w:val="24"/>
        </w:rPr>
        <w:t xml:space="preserve"> </w:t>
      </w:r>
      <w:r w:rsidRPr="00D96C0D">
        <w:rPr>
          <w:rFonts w:ascii="Arial" w:eastAsia="Times New Roman" w:hAnsi="Arial" w:cs="Arial"/>
          <w:color w:val="000000" w:themeColor="text1"/>
          <w:sz w:val="24"/>
          <w:szCs w:val="24"/>
        </w:rPr>
        <w:t>include:</w:t>
      </w:r>
    </w:p>
    <w:p w14:paraId="3CBD870D" w14:textId="77777777" w:rsidR="00024652" w:rsidRPr="00D96C0D" w:rsidRDefault="00024652" w:rsidP="00C9676D">
      <w:pPr>
        <w:numPr>
          <w:ilvl w:val="0"/>
          <w:numId w:val="9"/>
        </w:numPr>
        <w:spacing w:after="60" w:line="240" w:lineRule="auto"/>
        <w:jc w:val="both"/>
        <w:textAlignment w:val="top"/>
        <w:rPr>
          <w:rFonts w:ascii="Arial" w:eastAsia="Times New Roman" w:hAnsi="Arial" w:cs="Arial"/>
          <w:color w:val="000000" w:themeColor="text1"/>
          <w:sz w:val="24"/>
          <w:szCs w:val="24"/>
        </w:rPr>
      </w:pPr>
      <w:r w:rsidRPr="00D96C0D">
        <w:rPr>
          <w:rFonts w:ascii="Arial" w:eastAsia="Times New Roman" w:hAnsi="Arial" w:cs="Arial"/>
          <w:color w:val="000000" w:themeColor="text1"/>
          <w:sz w:val="24"/>
          <w:szCs w:val="24"/>
        </w:rPr>
        <w:t>Valuing diversity</w:t>
      </w:r>
    </w:p>
    <w:p w14:paraId="4DF2C355" w14:textId="77777777" w:rsidR="00024652" w:rsidRPr="00D96C0D" w:rsidRDefault="00024652" w:rsidP="00C9676D">
      <w:pPr>
        <w:numPr>
          <w:ilvl w:val="0"/>
          <w:numId w:val="9"/>
        </w:numPr>
        <w:spacing w:after="60" w:line="240" w:lineRule="auto"/>
        <w:jc w:val="both"/>
        <w:textAlignment w:val="top"/>
        <w:rPr>
          <w:rFonts w:ascii="Arial" w:eastAsia="Times New Roman" w:hAnsi="Arial" w:cs="Arial"/>
          <w:color w:val="000000" w:themeColor="text1"/>
          <w:sz w:val="24"/>
          <w:szCs w:val="24"/>
        </w:rPr>
      </w:pPr>
      <w:r w:rsidRPr="00D96C0D">
        <w:rPr>
          <w:rFonts w:ascii="Arial" w:eastAsia="Times New Roman" w:hAnsi="Arial" w:cs="Arial"/>
          <w:color w:val="000000" w:themeColor="text1"/>
          <w:sz w:val="24"/>
          <w:szCs w:val="24"/>
        </w:rPr>
        <w:t>Having the capacity for cultural self-assessment</w:t>
      </w:r>
    </w:p>
    <w:p w14:paraId="753C63E6" w14:textId="77777777" w:rsidR="00024652" w:rsidRPr="00D96C0D" w:rsidRDefault="00024652" w:rsidP="00C9676D">
      <w:pPr>
        <w:numPr>
          <w:ilvl w:val="0"/>
          <w:numId w:val="9"/>
        </w:numPr>
        <w:spacing w:after="60" w:line="240" w:lineRule="auto"/>
        <w:jc w:val="both"/>
        <w:textAlignment w:val="top"/>
        <w:rPr>
          <w:rFonts w:ascii="Arial" w:eastAsia="Times New Roman" w:hAnsi="Arial" w:cs="Arial"/>
          <w:color w:val="000000" w:themeColor="text1"/>
          <w:sz w:val="24"/>
          <w:szCs w:val="24"/>
        </w:rPr>
      </w:pPr>
      <w:r w:rsidRPr="00D96C0D">
        <w:rPr>
          <w:rFonts w:ascii="Arial" w:eastAsia="Times New Roman" w:hAnsi="Arial" w:cs="Arial"/>
          <w:color w:val="000000" w:themeColor="text1"/>
          <w:sz w:val="24"/>
          <w:szCs w:val="24"/>
        </w:rPr>
        <w:t>Being conscious of the dynamics inherent when cultures interact</w:t>
      </w:r>
    </w:p>
    <w:p w14:paraId="28D16E76" w14:textId="77777777" w:rsidR="00024652" w:rsidRPr="00D96C0D" w:rsidRDefault="00024652" w:rsidP="00C9676D">
      <w:pPr>
        <w:numPr>
          <w:ilvl w:val="0"/>
          <w:numId w:val="9"/>
        </w:numPr>
        <w:spacing w:after="60" w:line="240" w:lineRule="auto"/>
        <w:jc w:val="both"/>
        <w:textAlignment w:val="top"/>
        <w:rPr>
          <w:rFonts w:ascii="Arial" w:eastAsia="Times New Roman" w:hAnsi="Arial" w:cs="Arial"/>
          <w:color w:val="000000" w:themeColor="text1"/>
          <w:sz w:val="24"/>
          <w:szCs w:val="24"/>
        </w:rPr>
      </w:pPr>
      <w:r w:rsidRPr="00D96C0D">
        <w:rPr>
          <w:rFonts w:ascii="Arial" w:eastAsia="Times New Roman" w:hAnsi="Arial" w:cs="Arial"/>
          <w:color w:val="000000" w:themeColor="text1"/>
          <w:sz w:val="24"/>
          <w:szCs w:val="24"/>
        </w:rPr>
        <w:t>Having institutionalized culture knowledge</w:t>
      </w:r>
    </w:p>
    <w:p w14:paraId="34B0F581" w14:textId="5CD50A54" w:rsidR="00024652" w:rsidRPr="00C9676D" w:rsidRDefault="00024652" w:rsidP="00C9676D">
      <w:pPr>
        <w:numPr>
          <w:ilvl w:val="0"/>
          <w:numId w:val="9"/>
        </w:numPr>
        <w:spacing w:after="120" w:line="240" w:lineRule="auto"/>
        <w:jc w:val="both"/>
        <w:rPr>
          <w:rFonts w:ascii="Arial" w:eastAsia="Times New Roman" w:hAnsi="Arial" w:cs="Arial"/>
          <w:color w:val="000000" w:themeColor="text1"/>
          <w:sz w:val="24"/>
          <w:szCs w:val="24"/>
        </w:rPr>
      </w:pPr>
      <w:r w:rsidRPr="00C9676D">
        <w:rPr>
          <w:rFonts w:ascii="Arial" w:eastAsia="Times New Roman" w:hAnsi="Arial" w:cs="Arial"/>
          <w:color w:val="000000" w:themeColor="text1"/>
          <w:sz w:val="24"/>
          <w:szCs w:val="24"/>
        </w:rPr>
        <w:t>Having developed adaptations to service delivery reflecting an understanding of cultural diversity</w:t>
      </w:r>
    </w:p>
    <w:p w14:paraId="03C71E79" w14:textId="5BD6851E" w:rsidR="00024652" w:rsidRPr="00D96C0D" w:rsidRDefault="00024652" w:rsidP="00661AC6">
      <w:pPr>
        <w:spacing w:after="0" w:line="240" w:lineRule="auto"/>
        <w:jc w:val="both"/>
        <w:rPr>
          <w:rFonts w:ascii="Arial" w:hAnsi="Arial" w:cs="Arial"/>
          <w:color w:val="000000" w:themeColor="text1"/>
          <w:sz w:val="24"/>
          <w:szCs w:val="24"/>
        </w:rPr>
      </w:pPr>
      <w:r w:rsidRPr="00D96C0D">
        <w:rPr>
          <w:rFonts w:ascii="Arial" w:eastAsia="Times New Roman" w:hAnsi="Arial" w:cs="Arial"/>
          <w:color w:val="000000" w:themeColor="text1"/>
          <w:sz w:val="24"/>
          <w:szCs w:val="24"/>
        </w:rPr>
        <w:t xml:space="preserve">These five elements should be manifested at every level of an organization including policy making, administrative, and practice. </w:t>
      </w:r>
      <w:r w:rsidR="003C4787">
        <w:rPr>
          <w:rFonts w:ascii="Arial" w:eastAsia="Times New Roman" w:hAnsi="Arial" w:cs="Arial"/>
          <w:color w:val="000000" w:themeColor="text1"/>
          <w:sz w:val="24"/>
          <w:szCs w:val="24"/>
        </w:rPr>
        <w:t>In addition,</w:t>
      </w:r>
      <w:r w:rsidRPr="00D96C0D">
        <w:rPr>
          <w:rFonts w:ascii="Arial" w:eastAsia="Times New Roman" w:hAnsi="Arial" w:cs="Arial"/>
          <w:color w:val="000000" w:themeColor="text1"/>
          <w:sz w:val="24"/>
          <w:szCs w:val="24"/>
        </w:rPr>
        <w:t xml:space="preserve"> these elements should be reflected in the attitudes, structures, policies</w:t>
      </w:r>
      <w:r w:rsidR="003C4787">
        <w:rPr>
          <w:rFonts w:ascii="Arial" w:eastAsia="Times New Roman" w:hAnsi="Arial" w:cs="Arial"/>
          <w:color w:val="000000" w:themeColor="text1"/>
          <w:sz w:val="24"/>
          <w:szCs w:val="24"/>
        </w:rPr>
        <w:t>,</w:t>
      </w:r>
      <w:r w:rsidRPr="00D96C0D">
        <w:rPr>
          <w:rFonts w:ascii="Arial" w:eastAsia="Times New Roman" w:hAnsi="Arial" w:cs="Arial"/>
          <w:color w:val="000000" w:themeColor="text1"/>
          <w:sz w:val="24"/>
          <w:szCs w:val="24"/>
        </w:rPr>
        <w:t xml:space="preserve"> and services of the organization.</w:t>
      </w:r>
    </w:p>
    <w:p w14:paraId="08E8BBD0" w14:textId="77777777" w:rsidR="00024652" w:rsidRPr="00D96C0D" w:rsidRDefault="00024652" w:rsidP="00661AC6">
      <w:pPr>
        <w:spacing w:after="0" w:line="240" w:lineRule="auto"/>
        <w:jc w:val="both"/>
        <w:rPr>
          <w:rFonts w:ascii="Arial" w:hAnsi="Arial" w:cs="Arial"/>
          <w:b/>
          <w:color w:val="002060"/>
          <w:sz w:val="24"/>
          <w:szCs w:val="24"/>
        </w:rPr>
      </w:pPr>
    </w:p>
    <w:p w14:paraId="6379C259" w14:textId="0B4031CE" w:rsidR="00024652" w:rsidRPr="00D96C0D" w:rsidRDefault="00024652" w:rsidP="00C9676D">
      <w:pPr>
        <w:pStyle w:val="Heading3"/>
      </w:pPr>
      <w:bookmarkStart w:id="223" w:name="_Toc86658102"/>
      <w:r w:rsidRPr="00D96C0D">
        <w:lastRenderedPageBreak/>
        <w:t>Diversion</w:t>
      </w:r>
      <w:r>
        <w:rPr>
          <w:rStyle w:val="FootnoteReference"/>
          <w:color w:val="002060"/>
          <w14:textFill>
            <w14:solidFill>
              <w14:srgbClr w14:val="002060">
                <w14:lumMod w14:val="75000"/>
              </w14:srgbClr>
            </w14:solidFill>
          </w14:textFill>
        </w:rPr>
        <w:footnoteReference w:id="8"/>
      </w:r>
      <w:bookmarkEnd w:id="223"/>
    </w:p>
    <w:p w14:paraId="16222DC9" w14:textId="752757F2" w:rsidR="00024652" w:rsidRPr="00D96C0D" w:rsidRDefault="00024652" w:rsidP="00C9676D">
      <w:pPr>
        <w:spacing w:after="120" w:line="240" w:lineRule="auto"/>
        <w:jc w:val="both"/>
        <w:rPr>
          <w:rFonts w:ascii="Arial" w:hAnsi="Arial" w:cs="Arial"/>
          <w:sz w:val="24"/>
          <w:szCs w:val="24"/>
        </w:rPr>
      </w:pPr>
      <w:r w:rsidRPr="00D96C0D">
        <w:rPr>
          <w:rFonts w:ascii="Arial" w:hAnsi="Arial" w:cs="Arial"/>
          <w:color w:val="000000" w:themeColor="text1"/>
          <w:sz w:val="24"/>
          <w:szCs w:val="24"/>
        </w:rPr>
        <w:t xml:space="preserve">In the context of criminal law, diversion refers to diverting an individual out of the criminal </w:t>
      </w:r>
      <w:r w:rsidRPr="00D96C0D">
        <w:rPr>
          <w:rFonts w:ascii="Arial" w:hAnsi="Arial" w:cs="Arial"/>
          <w:sz w:val="24"/>
          <w:szCs w:val="24"/>
        </w:rPr>
        <w:t>justice system by having them complete a diversion program rather than be incarcerated or serve another alternative sentence. Criminal charges are typically dropped when an individual successfully completes a diversion program. The purpose of a diversion program is to effect rehabilitation while avoiding the stigma of a criminal conviction.</w:t>
      </w:r>
    </w:p>
    <w:p w14:paraId="04E84D4D" w14:textId="080E9E93" w:rsidR="00024652" w:rsidRPr="00D96C0D" w:rsidRDefault="00024652" w:rsidP="00C9676D">
      <w:pPr>
        <w:autoSpaceDE w:val="0"/>
        <w:autoSpaceDN w:val="0"/>
        <w:adjustRightInd w:val="0"/>
        <w:spacing w:after="120" w:line="240" w:lineRule="auto"/>
        <w:jc w:val="both"/>
        <w:rPr>
          <w:rFonts w:ascii="Arial" w:hAnsi="Arial" w:cs="Arial"/>
          <w:sz w:val="24"/>
          <w:szCs w:val="24"/>
        </w:rPr>
      </w:pPr>
      <w:r w:rsidRPr="00D96C0D">
        <w:rPr>
          <w:rFonts w:ascii="Arial" w:hAnsi="Arial" w:cs="Arial"/>
          <w:sz w:val="24"/>
          <w:szCs w:val="24"/>
        </w:rPr>
        <w:t>A diversion program allows the individual</w:t>
      </w:r>
      <w:r w:rsidRPr="00D96C0D">
        <w:rPr>
          <w:rFonts w:ascii="Arial" w:hAnsi="Arial" w:cs="Arial"/>
          <w:color w:val="FF0000"/>
          <w:sz w:val="24"/>
          <w:szCs w:val="24"/>
        </w:rPr>
        <w:t xml:space="preserve"> </w:t>
      </w:r>
      <w:r w:rsidRPr="00D96C0D">
        <w:rPr>
          <w:rFonts w:ascii="Arial" w:hAnsi="Arial" w:cs="Arial"/>
          <w:sz w:val="24"/>
          <w:szCs w:val="24"/>
        </w:rPr>
        <w:t>to avoid prosecution by completing various requirements for the program. These requirements could include:</w:t>
      </w:r>
    </w:p>
    <w:p w14:paraId="5EEA46DB" w14:textId="3C3C3147" w:rsidR="00024652" w:rsidRPr="00D96C0D" w:rsidRDefault="00024652" w:rsidP="00C9676D">
      <w:pPr>
        <w:pStyle w:val="ListParagraph"/>
        <w:numPr>
          <w:ilvl w:val="0"/>
          <w:numId w:val="27"/>
        </w:numPr>
        <w:spacing w:after="60" w:line="240" w:lineRule="auto"/>
        <w:contextualSpacing w:val="0"/>
        <w:jc w:val="both"/>
        <w:textAlignment w:val="top"/>
        <w:rPr>
          <w:rFonts w:ascii="Arial" w:hAnsi="Arial" w:cs="Arial"/>
          <w:sz w:val="24"/>
          <w:szCs w:val="24"/>
        </w:rPr>
      </w:pPr>
      <w:r w:rsidRPr="00D96C0D">
        <w:rPr>
          <w:rFonts w:ascii="Arial" w:hAnsi="Arial" w:cs="Arial"/>
          <w:sz w:val="24"/>
          <w:szCs w:val="24"/>
        </w:rPr>
        <w:t>Education aimed at preventing future offenses by the offender</w:t>
      </w:r>
      <w:r w:rsidR="003C4787">
        <w:rPr>
          <w:rFonts w:ascii="Arial" w:hAnsi="Arial" w:cs="Arial"/>
          <w:sz w:val="24"/>
          <w:szCs w:val="24"/>
        </w:rPr>
        <w:t>,</w:t>
      </w:r>
    </w:p>
    <w:p w14:paraId="5CAD2F20" w14:textId="39B67A02" w:rsidR="00024652" w:rsidRPr="00D96C0D" w:rsidRDefault="00024652" w:rsidP="00C9676D">
      <w:pPr>
        <w:pStyle w:val="ListParagraph"/>
        <w:numPr>
          <w:ilvl w:val="0"/>
          <w:numId w:val="27"/>
        </w:numPr>
        <w:spacing w:after="60" w:line="240" w:lineRule="auto"/>
        <w:contextualSpacing w:val="0"/>
        <w:jc w:val="both"/>
        <w:textAlignment w:val="top"/>
        <w:rPr>
          <w:rFonts w:ascii="Arial" w:hAnsi="Arial" w:cs="Arial"/>
          <w:sz w:val="24"/>
          <w:szCs w:val="24"/>
        </w:rPr>
      </w:pPr>
      <w:r w:rsidRPr="00D96C0D">
        <w:rPr>
          <w:rFonts w:ascii="Arial" w:hAnsi="Arial" w:cs="Arial"/>
          <w:sz w:val="24"/>
          <w:szCs w:val="24"/>
        </w:rPr>
        <w:t>Restitution to victims of the offense</w:t>
      </w:r>
      <w:r w:rsidR="003C4787">
        <w:rPr>
          <w:rFonts w:ascii="Arial" w:hAnsi="Arial" w:cs="Arial"/>
          <w:sz w:val="24"/>
          <w:szCs w:val="24"/>
        </w:rPr>
        <w:t>,</w:t>
      </w:r>
    </w:p>
    <w:p w14:paraId="7AF5CA38" w14:textId="6E614150" w:rsidR="00024652" w:rsidRPr="00D96C0D" w:rsidRDefault="00024652" w:rsidP="00C9676D">
      <w:pPr>
        <w:pStyle w:val="ListParagraph"/>
        <w:numPr>
          <w:ilvl w:val="0"/>
          <w:numId w:val="27"/>
        </w:numPr>
        <w:spacing w:after="60" w:line="240" w:lineRule="auto"/>
        <w:contextualSpacing w:val="0"/>
        <w:jc w:val="both"/>
        <w:textAlignment w:val="top"/>
        <w:rPr>
          <w:rFonts w:ascii="Arial" w:hAnsi="Arial" w:cs="Arial"/>
          <w:sz w:val="24"/>
          <w:szCs w:val="24"/>
        </w:rPr>
      </w:pPr>
      <w:r w:rsidRPr="00D96C0D">
        <w:rPr>
          <w:rFonts w:ascii="Arial" w:hAnsi="Arial" w:cs="Arial"/>
          <w:sz w:val="24"/>
          <w:szCs w:val="24"/>
        </w:rPr>
        <w:t>Completion of community service hours</w:t>
      </w:r>
      <w:r w:rsidR="003C4787">
        <w:rPr>
          <w:rFonts w:ascii="Arial" w:hAnsi="Arial" w:cs="Arial"/>
          <w:sz w:val="24"/>
          <w:szCs w:val="24"/>
        </w:rPr>
        <w:t>,</w:t>
      </w:r>
    </w:p>
    <w:p w14:paraId="54EB4578" w14:textId="5BE5231A" w:rsidR="00024652" w:rsidRPr="00C9676D" w:rsidRDefault="00024652" w:rsidP="00C9676D">
      <w:pPr>
        <w:pStyle w:val="ListParagraph"/>
        <w:numPr>
          <w:ilvl w:val="0"/>
          <w:numId w:val="27"/>
        </w:numPr>
        <w:autoSpaceDE w:val="0"/>
        <w:autoSpaceDN w:val="0"/>
        <w:adjustRightInd w:val="0"/>
        <w:spacing w:after="120" w:line="240" w:lineRule="auto"/>
        <w:jc w:val="both"/>
        <w:rPr>
          <w:rFonts w:ascii="Arial" w:hAnsi="Arial" w:cs="Arial"/>
          <w:sz w:val="24"/>
          <w:szCs w:val="24"/>
        </w:rPr>
      </w:pPr>
      <w:r w:rsidRPr="00C9676D">
        <w:rPr>
          <w:rFonts w:ascii="Arial" w:hAnsi="Arial" w:cs="Arial"/>
          <w:sz w:val="24"/>
          <w:szCs w:val="24"/>
        </w:rPr>
        <w:t>Avoiding situations for a specified period of time in the future that may lead to committing another such offense.</w:t>
      </w:r>
    </w:p>
    <w:p w14:paraId="60D4EDD9" w14:textId="77777777" w:rsidR="00024652" w:rsidRPr="00D96C0D" w:rsidRDefault="00024652" w:rsidP="00661AC6">
      <w:pPr>
        <w:autoSpaceDE w:val="0"/>
        <w:autoSpaceDN w:val="0"/>
        <w:adjustRightInd w:val="0"/>
        <w:spacing w:after="0" w:line="240" w:lineRule="auto"/>
        <w:jc w:val="both"/>
        <w:rPr>
          <w:rFonts w:ascii="Arial" w:hAnsi="Arial" w:cs="Arial"/>
          <w:sz w:val="24"/>
          <w:szCs w:val="24"/>
        </w:rPr>
      </w:pPr>
      <w:r w:rsidRPr="00D96C0D">
        <w:rPr>
          <w:rFonts w:ascii="Arial" w:hAnsi="Arial" w:cs="Arial"/>
          <w:sz w:val="24"/>
          <w:szCs w:val="24"/>
        </w:rPr>
        <w:t>Diversion programs are usually only available to individuals charged with misdemeanors and nonviolent felonies involving drugs or alcohol. In some jurisdictions, diversion may be available to individuals charged with domestic violence, child abuse or neglect, traffic-related offenses, or even writing bad checks. Diversion programs are primarily governed by state laws, which vary by state.</w:t>
      </w:r>
    </w:p>
    <w:p w14:paraId="63B59531" w14:textId="77777777" w:rsidR="00024652" w:rsidRPr="00D96C0D" w:rsidRDefault="00024652" w:rsidP="00661AC6">
      <w:pPr>
        <w:spacing w:after="0" w:line="240" w:lineRule="auto"/>
        <w:jc w:val="both"/>
        <w:rPr>
          <w:rFonts w:ascii="Arial" w:hAnsi="Arial" w:cs="Arial"/>
          <w:b/>
          <w:sz w:val="24"/>
          <w:szCs w:val="24"/>
        </w:rPr>
      </w:pPr>
    </w:p>
    <w:p w14:paraId="765C77D7" w14:textId="1CBC22A1" w:rsidR="00024652" w:rsidRPr="00C9676D" w:rsidRDefault="00024652" w:rsidP="00C9676D">
      <w:pPr>
        <w:pStyle w:val="Heading3"/>
      </w:pPr>
      <w:bookmarkStart w:id="224" w:name="_Toc86658103"/>
      <w:r w:rsidRPr="00D96C0D">
        <w:t>Evaluation</w:t>
      </w:r>
      <w:r>
        <w:t>:</w:t>
      </w:r>
      <w:r w:rsidRPr="00D96C0D">
        <w:t xml:space="preserve"> Process Evaluation versus Outcome Evaluation</w:t>
      </w:r>
      <w:bookmarkEnd w:id="224"/>
    </w:p>
    <w:p w14:paraId="546E61D9" w14:textId="77777777" w:rsidR="00024652" w:rsidRPr="008C09E8" w:rsidRDefault="00024652" w:rsidP="00661AC6">
      <w:pPr>
        <w:pStyle w:val="TOC3"/>
      </w:pPr>
      <w:r w:rsidRPr="00994216">
        <w:t>Process Evaluation</w:t>
      </w:r>
      <w:r w:rsidRPr="00994216">
        <w:rPr>
          <w:rStyle w:val="FootnoteReference"/>
          <w:color w:val="000000"/>
        </w:rPr>
        <w:footnoteReference w:id="9"/>
      </w:r>
    </w:p>
    <w:p w14:paraId="608EC81E" w14:textId="3BE2C648" w:rsidR="00024652" w:rsidRPr="00D96C0D" w:rsidRDefault="00024652" w:rsidP="00C9676D">
      <w:pPr>
        <w:spacing w:after="120" w:line="240" w:lineRule="auto"/>
        <w:ind w:left="720"/>
        <w:jc w:val="both"/>
        <w:rPr>
          <w:rFonts w:ascii="Arial" w:hAnsi="Arial" w:cs="Arial"/>
          <w:color w:val="000000"/>
          <w:sz w:val="24"/>
          <w:szCs w:val="24"/>
        </w:rPr>
      </w:pPr>
      <w:r w:rsidRPr="00D96C0D">
        <w:rPr>
          <w:rFonts w:ascii="Arial" w:hAnsi="Arial" w:cs="Arial"/>
          <w:color w:val="000000"/>
          <w:sz w:val="24"/>
          <w:szCs w:val="24"/>
        </w:rPr>
        <w:t>The purpose of the process evaluation is to assess how program activities are being carried out in accordance with goals and objectives. Process measures are designed to answer the question: “What is the program actually doing and is this what we planned it to do?” Examples of process measures could include:</w:t>
      </w:r>
    </w:p>
    <w:p w14:paraId="60A008AE" w14:textId="24139C37" w:rsidR="00024652" w:rsidRPr="00D96C0D" w:rsidRDefault="00024652" w:rsidP="00C9676D">
      <w:pPr>
        <w:pStyle w:val="ListParagraph"/>
        <w:numPr>
          <w:ilvl w:val="0"/>
          <w:numId w:val="72"/>
        </w:numPr>
        <w:spacing w:after="60" w:line="240" w:lineRule="auto"/>
        <w:contextualSpacing w:val="0"/>
        <w:jc w:val="both"/>
        <w:textAlignment w:val="top"/>
        <w:rPr>
          <w:rFonts w:ascii="Arial" w:hAnsi="Arial" w:cs="Arial"/>
          <w:color w:val="000000"/>
          <w:sz w:val="24"/>
          <w:szCs w:val="24"/>
        </w:rPr>
      </w:pPr>
      <w:r w:rsidRPr="00D96C0D">
        <w:rPr>
          <w:rFonts w:ascii="Arial" w:hAnsi="Arial" w:cs="Arial"/>
          <w:color w:val="000000"/>
          <w:sz w:val="24"/>
          <w:szCs w:val="24"/>
        </w:rPr>
        <w:t>Project staff have been recruited, hired</w:t>
      </w:r>
      <w:r w:rsidR="003C4787">
        <w:rPr>
          <w:rFonts w:ascii="Arial" w:hAnsi="Arial" w:cs="Arial"/>
          <w:color w:val="000000"/>
          <w:sz w:val="24"/>
          <w:szCs w:val="24"/>
        </w:rPr>
        <w:t>,</w:t>
      </w:r>
      <w:r w:rsidRPr="00D96C0D">
        <w:rPr>
          <w:rFonts w:ascii="Arial" w:hAnsi="Arial" w:cs="Arial"/>
          <w:color w:val="000000"/>
          <w:sz w:val="24"/>
          <w:szCs w:val="24"/>
        </w:rPr>
        <w:t xml:space="preserve"> and trained according to the proposal.</w:t>
      </w:r>
    </w:p>
    <w:p w14:paraId="7679D69F" w14:textId="77777777" w:rsidR="00024652" w:rsidRPr="00D96C0D" w:rsidRDefault="00024652" w:rsidP="00C9676D">
      <w:pPr>
        <w:pStyle w:val="ListParagraph"/>
        <w:numPr>
          <w:ilvl w:val="0"/>
          <w:numId w:val="72"/>
        </w:numPr>
        <w:spacing w:after="60" w:line="240" w:lineRule="auto"/>
        <w:contextualSpacing w:val="0"/>
        <w:jc w:val="both"/>
        <w:textAlignment w:val="top"/>
        <w:rPr>
          <w:rFonts w:ascii="Arial" w:hAnsi="Arial" w:cs="Arial"/>
          <w:color w:val="000000"/>
          <w:sz w:val="24"/>
          <w:szCs w:val="24"/>
        </w:rPr>
      </w:pPr>
      <w:r w:rsidRPr="00D96C0D">
        <w:rPr>
          <w:rFonts w:ascii="Arial" w:hAnsi="Arial" w:cs="Arial"/>
          <w:color w:val="000000"/>
          <w:sz w:val="24"/>
          <w:szCs w:val="24"/>
        </w:rPr>
        <w:t>Activities/strategies have been implemented on time according to the proposal.</w:t>
      </w:r>
    </w:p>
    <w:p w14:paraId="3B2B82AE" w14:textId="77777777" w:rsidR="00024652" w:rsidRPr="00D96C0D" w:rsidRDefault="00024652" w:rsidP="00C9676D">
      <w:pPr>
        <w:pStyle w:val="ListParagraph"/>
        <w:numPr>
          <w:ilvl w:val="0"/>
          <w:numId w:val="72"/>
        </w:numPr>
        <w:spacing w:after="60" w:line="240" w:lineRule="auto"/>
        <w:contextualSpacing w:val="0"/>
        <w:jc w:val="both"/>
        <w:textAlignment w:val="top"/>
        <w:rPr>
          <w:rFonts w:ascii="Arial" w:hAnsi="Arial" w:cs="Arial"/>
          <w:color w:val="000000"/>
          <w:sz w:val="24"/>
          <w:szCs w:val="24"/>
        </w:rPr>
      </w:pPr>
      <w:r w:rsidRPr="00D96C0D">
        <w:rPr>
          <w:rFonts w:ascii="Arial" w:hAnsi="Arial" w:cs="Arial"/>
          <w:color w:val="000000"/>
          <w:sz w:val="24"/>
          <w:szCs w:val="24"/>
        </w:rPr>
        <w:t>Number of interagency agreements entered into by the program compared to the number planned.</w:t>
      </w:r>
    </w:p>
    <w:p w14:paraId="0F411CDD" w14:textId="77777777" w:rsidR="00024652" w:rsidRPr="00D96C0D" w:rsidRDefault="00024652" w:rsidP="00C9676D">
      <w:pPr>
        <w:pStyle w:val="ListParagraph"/>
        <w:numPr>
          <w:ilvl w:val="0"/>
          <w:numId w:val="72"/>
        </w:numPr>
        <w:spacing w:after="60" w:line="240" w:lineRule="auto"/>
        <w:contextualSpacing w:val="0"/>
        <w:jc w:val="both"/>
        <w:textAlignment w:val="top"/>
        <w:rPr>
          <w:rFonts w:ascii="Arial" w:hAnsi="Arial" w:cs="Arial"/>
          <w:color w:val="000000"/>
          <w:sz w:val="24"/>
          <w:szCs w:val="24"/>
        </w:rPr>
      </w:pPr>
      <w:r w:rsidRPr="00D96C0D">
        <w:rPr>
          <w:rFonts w:ascii="Arial" w:hAnsi="Arial" w:cs="Arial"/>
          <w:color w:val="000000"/>
          <w:sz w:val="24"/>
          <w:szCs w:val="24"/>
        </w:rPr>
        <w:t>Number of trainings conducted.</w:t>
      </w:r>
    </w:p>
    <w:p w14:paraId="4FFD00FB" w14:textId="77777777" w:rsidR="00024652" w:rsidRPr="00D96C0D" w:rsidRDefault="00024652" w:rsidP="00661AC6">
      <w:pPr>
        <w:pStyle w:val="ListParagraph"/>
        <w:numPr>
          <w:ilvl w:val="0"/>
          <w:numId w:val="72"/>
        </w:numPr>
        <w:spacing w:after="0" w:line="240" w:lineRule="auto"/>
        <w:contextualSpacing w:val="0"/>
        <w:jc w:val="both"/>
        <w:rPr>
          <w:rFonts w:ascii="Arial" w:hAnsi="Arial" w:cs="Arial"/>
          <w:color w:val="000000"/>
          <w:sz w:val="24"/>
          <w:szCs w:val="24"/>
        </w:rPr>
      </w:pPr>
      <w:r w:rsidRPr="00D96C0D">
        <w:rPr>
          <w:rFonts w:ascii="Arial" w:hAnsi="Arial" w:cs="Arial"/>
          <w:color w:val="000000"/>
          <w:sz w:val="24"/>
          <w:szCs w:val="24"/>
        </w:rPr>
        <w:t>Number of neighborhood meetings conducted.</w:t>
      </w:r>
    </w:p>
    <w:p w14:paraId="381B8DF4" w14:textId="77777777" w:rsidR="00024652" w:rsidRPr="00D96C0D" w:rsidRDefault="00024652" w:rsidP="00661AC6">
      <w:pPr>
        <w:pStyle w:val="ListParagraph"/>
        <w:spacing w:after="0" w:line="240" w:lineRule="auto"/>
        <w:ind w:left="0"/>
        <w:contextualSpacing w:val="0"/>
        <w:jc w:val="both"/>
        <w:rPr>
          <w:rFonts w:ascii="Arial" w:hAnsi="Arial" w:cs="Arial"/>
          <w:color w:val="000000"/>
          <w:sz w:val="24"/>
          <w:szCs w:val="24"/>
        </w:rPr>
      </w:pPr>
    </w:p>
    <w:p w14:paraId="14218B48" w14:textId="77777777" w:rsidR="00024652" w:rsidRPr="00994216" w:rsidRDefault="00024652" w:rsidP="00661AC6">
      <w:pPr>
        <w:pStyle w:val="TOC3"/>
        <w:rPr>
          <w:color w:val="000000"/>
        </w:rPr>
      </w:pPr>
      <w:r w:rsidRPr="00994216">
        <w:t>Outcome Evaluation</w:t>
      </w:r>
      <w:r w:rsidRPr="00D96C0D">
        <w:rPr>
          <w:rStyle w:val="FootnoteReference"/>
          <w:color w:val="000000"/>
        </w:rPr>
        <w:footnoteReference w:id="10"/>
      </w:r>
    </w:p>
    <w:p w14:paraId="36DD1CC4" w14:textId="308E1127" w:rsidR="00024652" w:rsidRDefault="00024652" w:rsidP="00661AC6">
      <w:pPr>
        <w:spacing w:after="0" w:line="240" w:lineRule="auto"/>
        <w:ind w:left="720"/>
        <w:jc w:val="both"/>
        <w:rPr>
          <w:rFonts w:ascii="Arial" w:hAnsi="Arial" w:cs="Arial"/>
          <w:color w:val="000000"/>
          <w:sz w:val="24"/>
          <w:szCs w:val="24"/>
        </w:rPr>
      </w:pPr>
      <w:r w:rsidRPr="00D96C0D">
        <w:rPr>
          <w:rFonts w:ascii="Arial" w:hAnsi="Arial" w:cs="Arial"/>
          <w:color w:val="000000"/>
          <w:sz w:val="24"/>
          <w:szCs w:val="24"/>
        </w:rPr>
        <w:t>The purpose of the outcome evaluation is to identify whether the program “worked” in terms of achieving its goals and objectives. Outcome measures are designed to answer the question: “What results did the program produce?” Examples of outcome measures include:</w:t>
      </w:r>
      <w:r w:rsidR="00516622">
        <w:rPr>
          <w:rFonts w:ascii="Arial" w:hAnsi="Arial" w:cs="Arial"/>
          <w:color w:val="000000"/>
          <w:sz w:val="24"/>
          <w:szCs w:val="24"/>
        </w:rPr>
        <w:t xml:space="preserve"> </w:t>
      </w:r>
    </w:p>
    <w:p w14:paraId="5534C8AD" w14:textId="77777777" w:rsidR="00516622" w:rsidRPr="00D96C0D" w:rsidRDefault="00516622" w:rsidP="00661AC6">
      <w:pPr>
        <w:spacing w:after="0" w:line="240" w:lineRule="auto"/>
        <w:ind w:left="720"/>
        <w:jc w:val="both"/>
        <w:rPr>
          <w:rFonts w:ascii="Arial" w:hAnsi="Arial" w:cs="Arial"/>
          <w:color w:val="000000"/>
          <w:sz w:val="24"/>
          <w:szCs w:val="24"/>
        </w:rPr>
      </w:pPr>
    </w:p>
    <w:p w14:paraId="5BA55382" w14:textId="77777777" w:rsidR="00024652" w:rsidRPr="00D96C0D" w:rsidRDefault="00024652" w:rsidP="00661AC6">
      <w:pPr>
        <w:pStyle w:val="ListParagraph"/>
        <w:numPr>
          <w:ilvl w:val="0"/>
          <w:numId w:val="74"/>
        </w:numPr>
        <w:spacing w:after="0" w:line="240" w:lineRule="auto"/>
        <w:contextualSpacing w:val="0"/>
        <w:jc w:val="both"/>
        <w:rPr>
          <w:rFonts w:ascii="Arial" w:hAnsi="Arial" w:cs="Arial"/>
          <w:color w:val="000000"/>
          <w:sz w:val="24"/>
          <w:szCs w:val="24"/>
        </w:rPr>
      </w:pPr>
      <w:r w:rsidRPr="00D96C0D">
        <w:rPr>
          <w:rFonts w:ascii="Arial" w:hAnsi="Arial" w:cs="Arial"/>
          <w:color w:val="000000"/>
          <w:sz w:val="24"/>
          <w:szCs w:val="24"/>
        </w:rPr>
        <w:t>Results of pre/post surveys (e.g., changes in the reported confidence/trust in law enforcement among community members).</w:t>
      </w:r>
    </w:p>
    <w:p w14:paraId="708186ED" w14:textId="77777777" w:rsidR="00024652" w:rsidRPr="00D96C0D" w:rsidRDefault="00024652" w:rsidP="00661AC6">
      <w:pPr>
        <w:pStyle w:val="ListParagraph"/>
        <w:numPr>
          <w:ilvl w:val="0"/>
          <w:numId w:val="74"/>
        </w:numPr>
        <w:spacing w:after="0" w:line="240" w:lineRule="auto"/>
        <w:contextualSpacing w:val="0"/>
        <w:jc w:val="both"/>
        <w:rPr>
          <w:rFonts w:ascii="Arial" w:hAnsi="Arial" w:cs="Arial"/>
          <w:color w:val="000000"/>
          <w:sz w:val="24"/>
          <w:szCs w:val="24"/>
        </w:rPr>
      </w:pPr>
      <w:r w:rsidRPr="00D96C0D">
        <w:rPr>
          <w:rFonts w:ascii="Arial" w:hAnsi="Arial" w:cs="Arial"/>
          <w:color w:val="000000"/>
          <w:sz w:val="24"/>
          <w:szCs w:val="24"/>
        </w:rPr>
        <w:lastRenderedPageBreak/>
        <w:t xml:space="preserve">Implementation of regular, ongoing community forums where law enforcement/community dialogue takes place. </w:t>
      </w:r>
    </w:p>
    <w:p w14:paraId="1FA87D72" w14:textId="41274663" w:rsidR="00024652" w:rsidRPr="00C9676D" w:rsidRDefault="00024652" w:rsidP="00C9676D">
      <w:pPr>
        <w:pStyle w:val="ListParagraph"/>
        <w:numPr>
          <w:ilvl w:val="0"/>
          <w:numId w:val="74"/>
        </w:numPr>
        <w:spacing w:after="120" w:line="240" w:lineRule="auto"/>
        <w:contextualSpacing w:val="0"/>
        <w:jc w:val="both"/>
        <w:rPr>
          <w:rFonts w:ascii="Arial" w:hAnsi="Arial" w:cs="Arial"/>
          <w:color w:val="000000"/>
          <w:sz w:val="24"/>
          <w:szCs w:val="24"/>
        </w:rPr>
      </w:pPr>
      <w:r w:rsidRPr="00C9676D">
        <w:rPr>
          <w:rFonts w:ascii="Arial" w:hAnsi="Arial" w:cs="Arial"/>
          <w:color w:val="000000"/>
          <w:sz w:val="24"/>
          <w:szCs w:val="24"/>
        </w:rPr>
        <w:t>Changes in policies at the Lead Agency level to reflect procedural justice principles.</w:t>
      </w:r>
    </w:p>
    <w:p w14:paraId="1DE13D35" w14:textId="77777777" w:rsidR="00024652" w:rsidRPr="00D96C0D" w:rsidRDefault="00024652" w:rsidP="00661AC6">
      <w:pPr>
        <w:spacing w:after="0" w:line="240" w:lineRule="auto"/>
        <w:ind w:left="720"/>
        <w:jc w:val="both"/>
        <w:rPr>
          <w:rFonts w:ascii="Arial" w:hAnsi="Arial" w:cs="Arial"/>
          <w:sz w:val="24"/>
          <w:szCs w:val="24"/>
        </w:rPr>
      </w:pPr>
      <w:r w:rsidRPr="00D96C0D">
        <w:rPr>
          <w:rFonts w:ascii="Arial" w:hAnsi="Arial" w:cs="Arial"/>
          <w:color w:val="000000"/>
          <w:sz w:val="24"/>
          <w:szCs w:val="24"/>
        </w:rPr>
        <w:t>In an evidence-based practice approach, outcome evaluations must include not only the measures but also analysis of the extent to which the measured results can be attributed to the program rather than to coincidence or alternative explanations.</w:t>
      </w:r>
    </w:p>
    <w:p w14:paraId="0D1E2F0C" w14:textId="77777777" w:rsidR="007339ED" w:rsidRDefault="007339ED" w:rsidP="00661AC6">
      <w:pPr>
        <w:spacing w:after="0" w:line="240" w:lineRule="auto"/>
        <w:jc w:val="both"/>
        <w:rPr>
          <w:rFonts w:ascii="Arial" w:hAnsi="Arial" w:cs="Arial"/>
          <w:b/>
          <w:color w:val="002060"/>
          <w:sz w:val="24"/>
          <w:szCs w:val="24"/>
        </w:rPr>
      </w:pPr>
    </w:p>
    <w:p w14:paraId="72E9B225" w14:textId="499173AF" w:rsidR="007339ED" w:rsidRPr="00691EFF" w:rsidRDefault="007339ED" w:rsidP="0047022C">
      <w:pPr>
        <w:spacing w:after="60" w:line="240" w:lineRule="auto"/>
        <w:jc w:val="both"/>
        <w:rPr>
          <w:rFonts w:ascii="Arial" w:hAnsi="Arial" w:cs="Arial"/>
          <w:bCs/>
          <w:sz w:val="24"/>
          <w:szCs w:val="24"/>
        </w:rPr>
      </w:pPr>
      <w:bookmarkStart w:id="225" w:name="_Toc86658104"/>
      <w:r w:rsidRPr="00C9676D">
        <w:rPr>
          <w:rStyle w:val="Heading3Char"/>
        </w:rPr>
        <w:t>Focused Deterrence</w:t>
      </w:r>
      <w:bookmarkEnd w:id="225"/>
      <w:r>
        <w:rPr>
          <w:rFonts w:ascii="Arial" w:hAnsi="Arial" w:cs="Arial"/>
          <w:bCs/>
          <w:sz w:val="24"/>
          <w:szCs w:val="24"/>
        </w:rPr>
        <w:t xml:space="preserve">  </w:t>
      </w:r>
    </w:p>
    <w:p w14:paraId="5A6D12C2" w14:textId="77777777" w:rsidR="006E7DCD" w:rsidRPr="006E7DCD" w:rsidRDefault="006E7DCD" w:rsidP="006E7DCD">
      <w:pPr>
        <w:shd w:val="clear" w:color="auto" w:fill="FFFFFF"/>
        <w:spacing w:after="0" w:line="240" w:lineRule="auto"/>
        <w:jc w:val="both"/>
        <w:rPr>
          <w:rFonts w:ascii="Arial" w:eastAsia="Times New Roman" w:hAnsi="Arial" w:cs="Arial"/>
          <w:color w:val="000000"/>
          <w:sz w:val="24"/>
          <w:szCs w:val="24"/>
        </w:rPr>
      </w:pPr>
      <w:r w:rsidRPr="006E7DCD">
        <w:rPr>
          <w:rFonts w:ascii="Arial" w:eastAsia="Times New Roman" w:hAnsi="Arial" w:cs="Arial"/>
          <w:color w:val="000000"/>
          <w:sz w:val="24"/>
          <w:szCs w:val="24"/>
        </w:rPr>
        <w:t>Focused deterrence strategies are problem-oriented strategies that follow the core principles of deterrence theory. The strategies target specific criminalized behavior committed by a small number of individuals identified as being high risk of committing or being involved in violence who are vulnerable to sanctions and punishment. These individuals are directly engaged and informed that continued violence and criminalized behavior will not be tolerated. Targeted individuals are also informed about how the criminal legal system (such as the police and prosecutors) may respond to continued criminalized behavior; mainly that all potential sanctions, or levers, will be applied. The deterrence-based message is reinforced through intense engagement of individuals, or groups of individuals (group or collective violence), who continue to create harm despite previous attempts to intervene. In addition to deterring violent behavior, the strategies also reward positive behavior change among targeted individuals by providing significant financial incentives for participation and positive behavior as a gateway to developing intrinsic motivation that arises from internal and not external rewards.</w:t>
      </w:r>
    </w:p>
    <w:p w14:paraId="25757B56" w14:textId="77777777" w:rsidR="006E7DCD" w:rsidRPr="006E7DCD" w:rsidRDefault="006E7DCD" w:rsidP="006E7DCD">
      <w:pPr>
        <w:shd w:val="clear" w:color="auto" w:fill="FFFFFF"/>
        <w:spacing w:after="0" w:line="240" w:lineRule="auto"/>
        <w:jc w:val="both"/>
        <w:rPr>
          <w:rFonts w:ascii="Arial" w:eastAsia="Times New Roman" w:hAnsi="Arial" w:cs="Arial"/>
          <w:color w:val="000000"/>
          <w:sz w:val="24"/>
          <w:szCs w:val="24"/>
        </w:rPr>
      </w:pPr>
    </w:p>
    <w:p w14:paraId="63A83537" w14:textId="4265BEA5" w:rsidR="007339ED" w:rsidRPr="00D96C0D" w:rsidRDefault="006E7DCD" w:rsidP="006E7DCD">
      <w:pPr>
        <w:shd w:val="clear" w:color="auto" w:fill="FFFFFF"/>
        <w:spacing w:after="120" w:line="240" w:lineRule="auto"/>
        <w:jc w:val="both"/>
        <w:rPr>
          <w:rFonts w:ascii="Arial" w:eastAsia="Times New Roman" w:hAnsi="Arial" w:cs="Arial"/>
          <w:color w:val="000000"/>
          <w:sz w:val="24"/>
          <w:szCs w:val="24"/>
        </w:rPr>
      </w:pPr>
      <w:r w:rsidRPr="006E7DCD">
        <w:rPr>
          <w:rFonts w:ascii="Arial" w:eastAsia="Times New Roman" w:hAnsi="Arial" w:cs="Arial"/>
          <w:color w:val="000000"/>
          <w:sz w:val="24"/>
          <w:szCs w:val="24"/>
        </w:rPr>
        <w:t xml:space="preserve">Focused deterrence strategies generally target youth and adults engaged in group violence. Many focused deterrence interventions have primarily targeted incidents of homicide and serious violence (criminalized activities that usually involve repeated violent behavior) in urban settings (Kennedy 2006). </w:t>
      </w:r>
    </w:p>
    <w:p w14:paraId="422CABDD" w14:textId="0BD9ACD5" w:rsidR="006E7DCD" w:rsidRDefault="006E7DCD" w:rsidP="006E7DCD">
      <w:pPr>
        <w:shd w:val="clear" w:color="auto" w:fill="FFFFFF"/>
        <w:spacing w:after="0" w:line="240" w:lineRule="auto"/>
        <w:jc w:val="both"/>
        <w:rPr>
          <w:rFonts w:ascii="Arial" w:eastAsia="Times New Roman" w:hAnsi="Arial" w:cs="Arial"/>
          <w:color w:val="000000"/>
          <w:sz w:val="24"/>
          <w:szCs w:val="24"/>
        </w:rPr>
      </w:pPr>
      <w:r w:rsidRPr="006E7DCD">
        <w:rPr>
          <w:rFonts w:ascii="Arial" w:eastAsia="Times New Roman" w:hAnsi="Arial" w:cs="Arial"/>
          <w:color w:val="000000"/>
          <w:sz w:val="24"/>
          <w:szCs w:val="24"/>
        </w:rPr>
        <w:t>The focused deterrence framework was developed in Boston during the 1990s. Operation Ceasefire (Boston) was a problem-oriented policing project to stop serious group violence by directly communicating to groups of individuals that violence would no longer be tolerated and was backed by harsh legal sanctions for those who continued to engage in or commit harm. At the same time, youth workers, probation and parole officers, and other community-based organizations offered services and resources to group</w:t>
      </w:r>
      <w:r w:rsidR="00B666FF">
        <w:rPr>
          <w:rFonts w:ascii="Arial" w:eastAsia="Times New Roman" w:hAnsi="Arial" w:cs="Arial"/>
          <w:color w:val="000000"/>
          <w:sz w:val="24"/>
          <w:szCs w:val="24"/>
        </w:rPr>
        <w:t>s</w:t>
      </w:r>
      <w:r w:rsidRPr="006E7DCD">
        <w:rPr>
          <w:rFonts w:ascii="Arial" w:eastAsia="Times New Roman" w:hAnsi="Arial" w:cs="Arial"/>
          <w:color w:val="000000"/>
          <w:sz w:val="24"/>
          <w:szCs w:val="24"/>
        </w:rPr>
        <w:t xml:space="preserve"> engaged in criminalized behaviors. While certain aspects of Ceasefire are beneficial, such as the targeted efforts, threats of or enacting harsh sanctions are not. CBOs should be prioritized in the response, and the response should be restorative and non-punitive.   </w:t>
      </w:r>
    </w:p>
    <w:p w14:paraId="22BDE687" w14:textId="77777777" w:rsidR="006E7DCD" w:rsidRPr="006E7DCD" w:rsidRDefault="006E7DCD" w:rsidP="006E7DCD">
      <w:pPr>
        <w:shd w:val="clear" w:color="auto" w:fill="FFFFFF"/>
        <w:spacing w:after="0" w:line="240" w:lineRule="auto"/>
        <w:jc w:val="both"/>
        <w:rPr>
          <w:rFonts w:ascii="Arial" w:eastAsia="Times New Roman" w:hAnsi="Arial" w:cs="Arial"/>
          <w:color w:val="000000"/>
          <w:sz w:val="24"/>
          <w:szCs w:val="24"/>
        </w:rPr>
      </w:pPr>
    </w:p>
    <w:p w14:paraId="33BA7C77" w14:textId="4E9FB737" w:rsidR="007339ED" w:rsidRPr="00D96C0D" w:rsidRDefault="007339ED" w:rsidP="00661AC6">
      <w:pPr>
        <w:shd w:val="clear" w:color="auto" w:fill="FFFFFF"/>
        <w:spacing w:after="0" w:line="240" w:lineRule="auto"/>
        <w:jc w:val="both"/>
        <w:rPr>
          <w:rFonts w:ascii="Arial" w:eastAsia="Times New Roman" w:hAnsi="Arial" w:cs="Arial"/>
          <w:color w:val="000000"/>
          <w:sz w:val="24"/>
          <w:szCs w:val="24"/>
        </w:rPr>
      </w:pPr>
      <w:r w:rsidRPr="00D96C0D">
        <w:rPr>
          <w:rFonts w:ascii="Arial" w:eastAsia="Times New Roman" w:hAnsi="Arial" w:cs="Arial"/>
          <w:color w:val="000000"/>
          <w:sz w:val="24"/>
          <w:szCs w:val="24"/>
        </w:rPr>
        <w:t xml:space="preserve">At a general level, the approach of focused deterrence strategies </w:t>
      </w:r>
      <w:r w:rsidR="006E7DCD">
        <w:rPr>
          <w:rFonts w:ascii="Arial" w:eastAsia="Times New Roman" w:hAnsi="Arial" w:cs="Arial"/>
          <w:color w:val="000000"/>
          <w:sz w:val="24"/>
          <w:szCs w:val="24"/>
        </w:rPr>
        <w:t xml:space="preserve">should </w:t>
      </w:r>
      <w:r w:rsidRPr="00D96C0D">
        <w:rPr>
          <w:rFonts w:ascii="Arial" w:eastAsia="Times New Roman" w:hAnsi="Arial" w:cs="Arial"/>
          <w:color w:val="000000"/>
          <w:sz w:val="24"/>
          <w:szCs w:val="24"/>
        </w:rPr>
        <w:t>include the following:</w:t>
      </w:r>
    </w:p>
    <w:p w14:paraId="1445A8F1" w14:textId="77777777" w:rsidR="007339ED" w:rsidRPr="00D96C0D" w:rsidRDefault="007339ED" w:rsidP="00661AC6">
      <w:pPr>
        <w:shd w:val="clear" w:color="auto" w:fill="FFFFFF"/>
        <w:spacing w:after="0" w:line="240" w:lineRule="auto"/>
        <w:jc w:val="both"/>
        <w:rPr>
          <w:rFonts w:ascii="Arial" w:eastAsia="Times New Roman" w:hAnsi="Arial" w:cs="Arial"/>
          <w:color w:val="000000"/>
          <w:sz w:val="24"/>
          <w:szCs w:val="24"/>
        </w:rPr>
      </w:pPr>
    </w:p>
    <w:p w14:paraId="4F6ED282" w14:textId="6C96BEDF" w:rsidR="007339ED" w:rsidRPr="00AD3E74" w:rsidRDefault="007339ED" w:rsidP="00C9676D">
      <w:pPr>
        <w:pStyle w:val="ListParagraph"/>
        <w:numPr>
          <w:ilvl w:val="0"/>
          <w:numId w:val="26"/>
        </w:numPr>
        <w:shd w:val="clear" w:color="auto" w:fill="FFFFFF"/>
        <w:spacing w:after="60" w:line="240" w:lineRule="auto"/>
        <w:ind w:left="720"/>
        <w:contextualSpacing w:val="0"/>
        <w:jc w:val="both"/>
        <w:rPr>
          <w:rFonts w:ascii="Arial" w:eastAsia="Times New Roman" w:hAnsi="Arial" w:cs="Arial"/>
          <w:color w:val="000000"/>
          <w:sz w:val="24"/>
          <w:szCs w:val="24"/>
        </w:rPr>
      </w:pPr>
      <w:r w:rsidRPr="00D96C0D">
        <w:rPr>
          <w:rFonts w:ascii="Arial" w:eastAsia="Times New Roman" w:hAnsi="Arial" w:cs="Arial"/>
          <w:color w:val="000000"/>
          <w:sz w:val="24"/>
          <w:szCs w:val="24"/>
        </w:rPr>
        <w:t>Selecting a particular crime problem (such as homicide)</w:t>
      </w:r>
      <w:r w:rsidR="007A6A8D">
        <w:rPr>
          <w:rFonts w:ascii="Arial" w:eastAsia="Times New Roman" w:hAnsi="Arial" w:cs="Arial"/>
          <w:color w:val="000000"/>
          <w:sz w:val="24"/>
          <w:szCs w:val="24"/>
        </w:rPr>
        <w:t>,</w:t>
      </w:r>
    </w:p>
    <w:p w14:paraId="698E9E77" w14:textId="43AA8F34" w:rsidR="007339ED" w:rsidRPr="00AD3E74" w:rsidRDefault="007339ED" w:rsidP="00C9676D">
      <w:pPr>
        <w:pStyle w:val="ListParagraph"/>
        <w:numPr>
          <w:ilvl w:val="0"/>
          <w:numId w:val="26"/>
        </w:numPr>
        <w:shd w:val="clear" w:color="auto" w:fill="FFFFFF"/>
        <w:spacing w:after="60" w:line="240" w:lineRule="auto"/>
        <w:ind w:left="720"/>
        <w:contextualSpacing w:val="0"/>
        <w:jc w:val="both"/>
        <w:rPr>
          <w:rFonts w:ascii="Arial" w:eastAsia="Times New Roman" w:hAnsi="Arial" w:cs="Arial"/>
          <w:color w:val="000000"/>
          <w:sz w:val="24"/>
          <w:szCs w:val="24"/>
        </w:rPr>
      </w:pPr>
      <w:r w:rsidRPr="00D96C0D">
        <w:rPr>
          <w:rFonts w:ascii="Arial" w:eastAsia="Times New Roman" w:hAnsi="Arial" w:cs="Arial"/>
          <w:color w:val="000000"/>
          <w:sz w:val="24"/>
          <w:szCs w:val="24"/>
        </w:rPr>
        <w:t xml:space="preserve">Convening an interagency working group that may include law enforcement, </w:t>
      </w:r>
      <w:r w:rsidR="006E7DCD">
        <w:rPr>
          <w:rFonts w:ascii="Arial" w:eastAsia="Times New Roman" w:hAnsi="Arial" w:cs="Arial"/>
          <w:color w:val="000000"/>
          <w:sz w:val="24"/>
          <w:szCs w:val="24"/>
        </w:rPr>
        <w:t xml:space="preserve">and prioritize </w:t>
      </w:r>
      <w:r w:rsidRPr="00D96C0D">
        <w:rPr>
          <w:rFonts w:ascii="Arial" w:eastAsia="Times New Roman" w:hAnsi="Arial" w:cs="Arial"/>
          <w:color w:val="000000"/>
          <w:sz w:val="24"/>
          <w:szCs w:val="24"/>
        </w:rPr>
        <w:t>social service, and community-based practitioners</w:t>
      </w:r>
      <w:r w:rsidR="007A6A8D">
        <w:rPr>
          <w:rFonts w:ascii="Arial" w:eastAsia="Times New Roman" w:hAnsi="Arial" w:cs="Arial"/>
          <w:color w:val="000000"/>
          <w:sz w:val="24"/>
          <w:szCs w:val="24"/>
        </w:rPr>
        <w:t>,</w:t>
      </w:r>
    </w:p>
    <w:p w14:paraId="1F6221E2" w14:textId="50B62DDA" w:rsidR="007339ED" w:rsidRPr="00AD3E74" w:rsidRDefault="007339ED" w:rsidP="00C9676D">
      <w:pPr>
        <w:pStyle w:val="ListParagraph"/>
        <w:numPr>
          <w:ilvl w:val="0"/>
          <w:numId w:val="26"/>
        </w:numPr>
        <w:shd w:val="clear" w:color="auto" w:fill="FFFFFF"/>
        <w:spacing w:after="60" w:line="240" w:lineRule="auto"/>
        <w:ind w:left="720"/>
        <w:contextualSpacing w:val="0"/>
        <w:jc w:val="both"/>
        <w:rPr>
          <w:rFonts w:ascii="Arial" w:eastAsia="Times New Roman" w:hAnsi="Arial" w:cs="Arial"/>
          <w:color w:val="000000"/>
          <w:sz w:val="24"/>
          <w:szCs w:val="24"/>
        </w:rPr>
      </w:pPr>
      <w:r w:rsidRPr="00D96C0D">
        <w:rPr>
          <w:rFonts w:ascii="Arial" w:eastAsia="Times New Roman" w:hAnsi="Arial" w:cs="Arial"/>
          <w:color w:val="000000"/>
          <w:sz w:val="24"/>
          <w:szCs w:val="24"/>
        </w:rPr>
        <w:t xml:space="preserve">Developing a response to </w:t>
      </w:r>
      <w:r w:rsidR="006E7DCD">
        <w:rPr>
          <w:rFonts w:ascii="Arial" w:eastAsia="Times New Roman" w:hAnsi="Arial" w:cs="Arial"/>
          <w:color w:val="000000"/>
          <w:sz w:val="24"/>
          <w:szCs w:val="24"/>
        </w:rPr>
        <w:t>individuals</w:t>
      </w:r>
      <w:r w:rsidR="006E7DCD" w:rsidRPr="00D96C0D">
        <w:rPr>
          <w:rFonts w:ascii="Arial" w:eastAsia="Times New Roman" w:hAnsi="Arial" w:cs="Arial"/>
          <w:color w:val="000000"/>
          <w:sz w:val="24"/>
          <w:szCs w:val="24"/>
        </w:rPr>
        <w:t xml:space="preserve"> </w:t>
      </w:r>
      <w:r w:rsidRPr="00D96C0D">
        <w:rPr>
          <w:rFonts w:ascii="Arial" w:eastAsia="Times New Roman" w:hAnsi="Arial" w:cs="Arial"/>
          <w:color w:val="000000"/>
          <w:sz w:val="24"/>
          <w:szCs w:val="24"/>
        </w:rPr>
        <w:t xml:space="preserve">or groups of </w:t>
      </w:r>
      <w:r w:rsidR="006E7DCD">
        <w:rPr>
          <w:rFonts w:ascii="Arial" w:eastAsia="Times New Roman" w:hAnsi="Arial" w:cs="Arial"/>
          <w:color w:val="000000"/>
          <w:sz w:val="24"/>
          <w:szCs w:val="24"/>
        </w:rPr>
        <w:t xml:space="preserve">individuals </w:t>
      </w:r>
      <w:r w:rsidRPr="00D96C0D">
        <w:rPr>
          <w:rFonts w:ascii="Arial" w:eastAsia="Times New Roman" w:hAnsi="Arial" w:cs="Arial"/>
          <w:color w:val="000000"/>
          <w:sz w:val="24"/>
          <w:szCs w:val="24"/>
        </w:rPr>
        <w:t>that uses a variety of sanctions (“pulling levers”) to stop continued violent behavior</w:t>
      </w:r>
      <w:r w:rsidR="007A6A8D">
        <w:rPr>
          <w:rFonts w:ascii="Arial" w:eastAsia="Times New Roman" w:hAnsi="Arial" w:cs="Arial"/>
          <w:color w:val="000000"/>
          <w:sz w:val="24"/>
          <w:szCs w:val="24"/>
        </w:rPr>
        <w:t>,</w:t>
      </w:r>
    </w:p>
    <w:p w14:paraId="12BAAF19" w14:textId="3220791C" w:rsidR="007339ED" w:rsidRPr="00AD3E74" w:rsidRDefault="007339ED" w:rsidP="00C9676D">
      <w:pPr>
        <w:pStyle w:val="ListParagraph"/>
        <w:numPr>
          <w:ilvl w:val="0"/>
          <w:numId w:val="26"/>
        </w:numPr>
        <w:shd w:val="clear" w:color="auto" w:fill="FFFFFF"/>
        <w:spacing w:after="60" w:line="240" w:lineRule="auto"/>
        <w:ind w:left="720"/>
        <w:contextualSpacing w:val="0"/>
        <w:jc w:val="both"/>
        <w:rPr>
          <w:rFonts w:ascii="Arial" w:eastAsia="Times New Roman" w:hAnsi="Arial" w:cs="Arial"/>
          <w:color w:val="000000"/>
          <w:sz w:val="24"/>
          <w:szCs w:val="24"/>
        </w:rPr>
      </w:pPr>
      <w:r w:rsidRPr="00D96C0D">
        <w:rPr>
          <w:rFonts w:ascii="Arial" w:eastAsia="Times New Roman" w:hAnsi="Arial" w:cs="Arial"/>
          <w:color w:val="000000"/>
          <w:sz w:val="24"/>
          <w:szCs w:val="24"/>
        </w:rPr>
        <w:t xml:space="preserve">Focusing social services and community resources on target </w:t>
      </w:r>
      <w:r w:rsidR="002545EC">
        <w:rPr>
          <w:rFonts w:ascii="Arial" w:eastAsia="Times New Roman" w:hAnsi="Arial" w:cs="Arial"/>
          <w:color w:val="000000"/>
          <w:sz w:val="24"/>
          <w:szCs w:val="24"/>
        </w:rPr>
        <w:t>individuals</w:t>
      </w:r>
      <w:r w:rsidRPr="00D96C0D">
        <w:rPr>
          <w:rFonts w:ascii="Arial" w:eastAsia="Times New Roman" w:hAnsi="Arial" w:cs="Arial"/>
          <w:color w:val="000000"/>
          <w:sz w:val="24"/>
          <w:szCs w:val="24"/>
        </w:rPr>
        <w:t xml:space="preserve"> </w:t>
      </w:r>
      <w:r w:rsidR="002545EC">
        <w:rPr>
          <w:rFonts w:ascii="Arial" w:eastAsia="Times New Roman" w:hAnsi="Arial" w:cs="Arial"/>
          <w:color w:val="000000"/>
          <w:sz w:val="24"/>
          <w:szCs w:val="24"/>
        </w:rPr>
        <w:t xml:space="preserve">identified </w:t>
      </w:r>
      <w:r w:rsidRPr="00D96C0D">
        <w:rPr>
          <w:rFonts w:ascii="Arial" w:eastAsia="Times New Roman" w:hAnsi="Arial" w:cs="Arial"/>
          <w:color w:val="000000"/>
          <w:sz w:val="24"/>
          <w:szCs w:val="24"/>
        </w:rPr>
        <w:t>by law enforcement</w:t>
      </w:r>
      <w:r w:rsidR="007A6A8D">
        <w:rPr>
          <w:rFonts w:ascii="Arial" w:eastAsia="Times New Roman" w:hAnsi="Arial" w:cs="Arial"/>
          <w:color w:val="000000"/>
          <w:sz w:val="24"/>
          <w:szCs w:val="24"/>
        </w:rPr>
        <w:t>,</w:t>
      </w:r>
      <w:r w:rsidRPr="00D96C0D">
        <w:rPr>
          <w:rFonts w:ascii="Arial" w:eastAsia="Times New Roman" w:hAnsi="Arial" w:cs="Arial"/>
          <w:color w:val="000000"/>
          <w:sz w:val="24"/>
          <w:szCs w:val="24"/>
        </w:rPr>
        <w:t xml:space="preserve"> and</w:t>
      </w:r>
    </w:p>
    <w:p w14:paraId="7D5D479F" w14:textId="344A6231" w:rsidR="007339ED" w:rsidRPr="00C9676D" w:rsidRDefault="007339ED" w:rsidP="00C9676D">
      <w:pPr>
        <w:pStyle w:val="ListParagraph"/>
        <w:numPr>
          <w:ilvl w:val="0"/>
          <w:numId w:val="26"/>
        </w:numPr>
        <w:shd w:val="clear" w:color="auto" w:fill="FFFFFF"/>
        <w:spacing w:after="120" w:line="240" w:lineRule="auto"/>
        <w:ind w:left="720"/>
        <w:jc w:val="both"/>
        <w:rPr>
          <w:rFonts w:ascii="Arial" w:hAnsi="Arial" w:cs="Arial"/>
          <w:sz w:val="24"/>
          <w:szCs w:val="24"/>
        </w:rPr>
      </w:pPr>
      <w:r w:rsidRPr="00C9676D">
        <w:rPr>
          <w:rFonts w:ascii="Arial" w:eastAsia="Times New Roman" w:hAnsi="Arial" w:cs="Arial"/>
          <w:color w:val="000000"/>
          <w:sz w:val="24"/>
          <w:szCs w:val="24"/>
        </w:rPr>
        <w:lastRenderedPageBreak/>
        <w:t xml:space="preserve">Directly and continually communicating with </w:t>
      </w:r>
      <w:r w:rsidR="002545EC">
        <w:rPr>
          <w:rFonts w:ascii="Arial" w:eastAsia="Times New Roman" w:hAnsi="Arial" w:cs="Arial"/>
          <w:color w:val="000000"/>
          <w:sz w:val="24"/>
          <w:szCs w:val="24"/>
        </w:rPr>
        <w:t>individuals</w:t>
      </w:r>
      <w:r w:rsidR="002545EC" w:rsidRPr="00C9676D">
        <w:rPr>
          <w:rFonts w:ascii="Arial" w:eastAsia="Times New Roman" w:hAnsi="Arial" w:cs="Arial"/>
          <w:color w:val="000000"/>
          <w:sz w:val="24"/>
          <w:szCs w:val="24"/>
        </w:rPr>
        <w:t xml:space="preserve"> </w:t>
      </w:r>
      <w:r w:rsidRPr="00C9676D">
        <w:rPr>
          <w:rFonts w:ascii="Arial" w:eastAsia="Times New Roman" w:hAnsi="Arial" w:cs="Arial"/>
          <w:color w:val="000000"/>
          <w:sz w:val="24"/>
          <w:szCs w:val="24"/>
        </w:rPr>
        <w:t xml:space="preserve">to </w:t>
      </w:r>
      <w:r w:rsidR="002545EC">
        <w:rPr>
          <w:rFonts w:ascii="Arial" w:eastAsia="Times New Roman" w:hAnsi="Arial" w:cs="Arial"/>
          <w:color w:val="000000"/>
          <w:sz w:val="24"/>
          <w:szCs w:val="24"/>
        </w:rPr>
        <w:t>offer support and provide a better</w:t>
      </w:r>
      <w:r w:rsidRPr="00C9676D">
        <w:rPr>
          <w:rFonts w:ascii="Arial" w:eastAsia="Times New Roman" w:hAnsi="Arial" w:cs="Arial"/>
          <w:color w:val="000000"/>
          <w:sz w:val="24"/>
          <w:szCs w:val="24"/>
        </w:rPr>
        <w:t xml:space="preserve"> understand</w:t>
      </w:r>
      <w:r w:rsidR="00F84C3D">
        <w:rPr>
          <w:rFonts w:ascii="Arial" w:eastAsia="Times New Roman" w:hAnsi="Arial" w:cs="Arial"/>
          <w:color w:val="000000"/>
          <w:sz w:val="24"/>
          <w:szCs w:val="24"/>
        </w:rPr>
        <w:t>ing</w:t>
      </w:r>
      <w:r w:rsidRPr="00C9676D">
        <w:rPr>
          <w:rFonts w:ascii="Arial" w:eastAsia="Times New Roman" w:hAnsi="Arial" w:cs="Arial"/>
          <w:color w:val="000000"/>
          <w:sz w:val="24"/>
          <w:szCs w:val="24"/>
        </w:rPr>
        <w:t xml:space="preserve"> </w:t>
      </w:r>
      <w:r w:rsidR="00623C34">
        <w:rPr>
          <w:rFonts w:ascii="Arial" w:eastAsia="Times New Roman" w:hAnsi="Arial" w:cs="Arial"/>
          <w:color w:val="000000"/>
          <w:sz w:val="24"/>
          <w:szCs w:val="24"/>
        </w:rPr>
        <w:t>of the implications of violence on individuals and communities</w:t>
      </w:r>
      <w:r w:rsidRPr="00C9676D">
        <w:rPr>
          <w:rFonts w:ascii="Arial" w:eastAsia="Times New Roman" w:hAnsi="Arial" w:cs="Arial"/>
          <w:color w:val="000000"/>
          <w:sz w:val="24"/>
          <w:szCs w:val="24"/>
        </w:rPr>
        <w:t>.</w:t>
      </w:r>
    </w:p>
    <w:p w14:paraId="7E919C7D" w14:textId="77777777" w:rsidR="007339ED" w:rsidRPr="0005735B" w:rsidRDefault="007339ED" w:rsidP="00661AC6">
      <w:pPr>
        <w:autoSpaceDE w:val="0"/>
        <w:autoSpaceDN w:val="0"/>
        <w:adjustRightInd w:val="0"/>
        <w:spacing w:after="0" w:line="240" w:lineRule="auto"/>
        <w:rPr>
          <w:rFonts w:ascii="Arial" w:hAnsi="Arial" w:cs="Arial"/>
          <w:sz w:val="24"/>
          <w:szCs w:val="24"/>
        </w:rPr>
      </w:pPr>
      <w:r w:rsidRPr="0005735B">
        <w:rPr>
          <w:rFonts w:ascii="Arial" w:hAnsi="Arial" w:cs="Arial"/>
          <w:sz w:val="24"/>
          <w:szCs w:val="24"/>
        </w:rPr>
        <w:t>For more information on focused deterrence, please review the links below:</w:t>
      </w:r>
    </w:p>
    <w:p w14:paraId="332D5FD2" w14:textId="77777777" w:rsidR="007339ED" w:rsidRPr="0005735B" w:rsidRDefault="007339ED" w:rsidP="00661AC6">
      <w:pPr>
        <w:pStyle w:val="ListParagraph"/>
        <w:autoSpaceDE w:val="0"/>
        <w:autoSpaceDN w:val="0"/>
        <w:adjustRightInd w:val="0"/>
        <w:spacing w:after="0" w:line="240" w:lineRule="auto"/>
        <w:ind w:left="1080"/>
        <w:rPr>
          <w:rFonts w:ascii="Arial" w:hAnsi="Arial" w:cs="Arial"/>
          <w:sz w:val="24"/>
          <w:szCs w:val="24"/>
        </w:rPr>
      </w:pPr>
    </w:p>
    <w:p w14:paraId="6EC1D13B" w14:textId="51B11C99" w:rsidR="007339ED" w:rsidRPr="008C09E8" w:rsidRDefault="00BA305A" w:rsidP="00C9676D">
      <w:pPr>
        <w:pStyle w:val="ListParagraph"/>
        <w:numPr>
          <w:ilvl w:val="0"/>
          <w:numId w:val="161"/>
        </w:numPr>
        <w:autoSpaceDE w:val="0"/>
        <w:autoSpaceDN w:val="0"/>
        <w:adjustRightInd w:val="0"/>
        <w:spacing w:after="120" w:line="240" w:lineRule="auto"/>
        <w:contextualSpacing w:val="0"/>
        <w:rPr>
          <w:rFonts w:ascii="Arial" w:hAnsi="Arial" w:cs="Arial"/>
          <w:sz w:val="24"/>
          <w:szCs w:val="24"/>
        </w:rPr>
      </w:pPr>
      <w:hyperlink r:id="rId41" w:history="1">
        <w:r w:rsidR="00C9676D" w:rsidRPr="005A492D">
          <w:rPr>
            <w:rStyle w:val="Hyperlink"/>
            <w:rFonts w:ascii="Arial" w:hAnsi="Arial" w:cs="Arial"/>
            <w:sz w:val="24"/>
            <w:szCs w:val="24"/>
          </w:rPr>
          <w:t>https://www.crimesolutions.gov/Practice Profile Details</w:t>
        </w:r>
      </w:hyperlink>
    </w:p>
    <w:p w14:paraId="1C84AB63" w14:textId="391B71E6" w:rsidR="007339ED" w:rsidRPr="008C09E8" w:rsidRDefault="00BA305A" w:rsidP="00C9676D">
      <w:pPr>
        <w:pStyle w:val="ListParagraph"/>
        <w:numPr>
          <w:ilvl w:val="0"/>
          <w:numId w:val="161"/>
        </w:numPr>
        <w:autoSpaceDE w:val="0"/>
        <w:autoSpaceDN w:val="0"/>
        <w:adjustRightInd w:val="0"/>
        <w:spacing w:after="120" w:line="240" w:lineRule="auto"/>
        <w:contextualSpacing w:val="0"/>
        <w:rPr>
          <w:rFonts w:ascii="Arial" w:hAnsi="Arial" w:cs="Arial"/>
          <w:sz w:val="24"/>
          <w:szCs w:val="24"/>
        </w:rPr>
      </w:pPr>
      <w:hyperlink r:id="rId42" w:history="1">
        <w:r w:rsidR="007339ED" w:rsidRPr="0005735B">
          <w:rPr>
            <w:rStyle w:val="Hyperlink"/>
            <w:rFonts w:ascii="Arial" w:hAnsi="Arial" w:cs="Arial"/>
            <w:sz w:val="24"/>
            <w:szCs w:val="24"/>
          </w:rPr>
          <w:t>National Network for Safe Communities</w:t>
        </w:r>
        <w:r w:rsidR="007339ED">
          <w:rPr>
            <w:rStyle w:val="Hyperlink"/>
            <w:rFonts w:ascii="Arial" w:hAnsi="Arial" w:cs="Arial"/>
            <w:sz w:val="24"/>
            <w:szCs w:val="24"/>
          </w:rPr>
          <w:t xml:space="preserve"> </w:t>
        </w:r>
        <w:r w:rsidR="003C4787">
          <w:rPr>
            <w:rStyle w:val="Hyperlink"/>
            <w:rFonts w:ascii="Arial" w:hAnsi="Arial" w:cs="Arial"/>
            <w:sz w:val="24"/>
            <w:szCs w:val="24"/>
          </w:rPr>
          <w:t>–</w:t>
        </w:r>
        <w:r w:rsidR="007339ED" w:rsidRPr="0005735B">
          <w:rPr>
            <w:rStyle w:val="Hyperlink"/>
            <w:rFonts w:ascii="Arial" w:hAnsi="Arial" w:cs="Arial"/>
            <w:sz w:val="24"/>
            <w:szCs w:val="24"/>
          </w:rPr>
          <w:t xml:space="preserve"> Group Violence Intervention: An Implementation Guide</w:t>
        </w:r>
      </w:hyperlink>
    </w:p>
    <w:p w14:paraId="28AFBE9F" w14:textId="67FAC97E" w:rsidR="007339ED" w:rsidRPr="008C09E8" w:rsidRDefault="00BA305A" w:rsidP="00C9676D">
      <w:pPr>
        <w:pStyle w:val="ListParagraph"/>
        <w:numPr>
          <w:ilvl w:val="0"/>
          <w:numId w:val="161"/>
        </w:numPr>
        <w:autoSpaceDE w:val="0"/>
        <w:autoSpaceDN w:val="0"/>
        <w:adjustRightInd w:val="0"/>
        <w:spacing w:after="120" w:line="240" w:lineRule="auto"/>
        <w:contextualSpacing w:val="0"/>
        <w:rPr>
          <w:rFonts w:ascii="Arial" w:hAnsi="Arial" w:cs="Arial"/>
          <w:sz w:val="24"/>
          <w:szCs w:val="24"/>
        </w:rPr>
      </w:pPr>
      <w:hyperlink r:id="rId43" w:history="1">
        <w:r w:rsidR="007339ED" w:rsidRPr="0005735B">
          <w:rPr>
            <w:rStyle w:val="Hyperlink"/>
            <w:rFonts w:ascii="Arial" w:hAnsi="Arial" w:cs="Arial"/>
            <w:sz w:val="24"/>
            <w:szCs w:val="24"/>
          </w:rPr>
          <w:t xml:space="preserve">National Network for Safe Communities </w:t>
        </w:r>
        <w:r w:rsidR="003C4787">
          <w:rPr>
            <w:rStyle w:val="Hyperlink"/>
            <w:rFonts w:ascii="Arial" w:hAnsi="Arial" w:cs="Arial"/>
            <w:sz w:val="24"/>
            <w:szCs w:val="24"/>
          </w:rPr>
          <w:t>–</w:t>
        </w:r>
        <w:r w:rsidR="007339ED" w:rsidRPr="0005735B">
          <w:rPr>
            <w:rStyle w:val="Hyperlink"/>
            <w:rFonts w:ascii="Arial" w:hAnsi="Arial" w:cs="Arial"/>
            <w:sz w:val="24"/>
            <w:szCs w:val="24"/>
          </w:rPr>
          <w:t xml:space="preserve"> Custom Notifications</w:t>
        </w:r>
      </w:hyperlink>
    </w:p>
    <w:p w14:paraId="7930A270" w14:textId="77777777" w:rsidR="007339ED" w:rsidRPr="0005735B" w:rsidRDefault="007339ED" w:rsidP="00C9676D">
      <w:pPr>
        <w:pStyle w:val="ListParagraph"/>
        <w:numPr>
          <w:ilvl w:val="0"/>
          <w:numId w:val="161"/>
        </w:numPr>
        <w:autoSpaceDE w:val="0"/>
        <w:autoSpaceDN w:val="0"/>
        <w:adjustRightInd w:val="0"/>
        <w:spacing w:after="0" w:line="240" w:lineRule="auto"/>
        <w:rPr>
          <w:rStyle w:val="Hyperlink"/>
          <w:rFonts w:ascii="Arial" w:hAnsi="Arial" w:cs="Arial"/>
          <w:sz w:val="24"/>
          <w:szCs w:val="24"/>
        </w:rPr>
      </w:pPr>
      <w:r>
        <w:rPr>
          <w:rFonts w:ascii="Arial" w:hAnsi="Arial" w:cs="Arial"/>
          <w:sz w:val="24"/>
          <w:szCs w:val="24"/>
        </w:rPr>
        <w:fldChar w:fldCharType="begin"/>
      </w:r>
      <w:r>
        <w:rPr>
          <w:rFonts w:ascii="Arial" w:hAnsi="Arial" w:cs="Arial"/>
          <w:sz w:val="24"/>
          <w:szCs w:val="24"/>
        </w:rPr>
        <w:instrText xml:space="preserve"> HYPERLINK "https://nnscommunities.org/guides/drugs-race-and-common-ground-reflections-on-the-high-point-intervention/" </w:instrText>
      </w:r>
      <w:r>
        <w:rPr>
          <w:rFonts w:ascii="Arial" w:hAnsi="Arial" w:cs="Arial"/>
          <w:sz w:val="24"/>
          <w:szCs w:val="24"/>
        </w:rPr>
        <w:fldChar w:fldCharType="separate"/>
      </w:r>
      <w:r w:rsidRPr="0005735B">
        <w:rPr>
          <w:rStyle w:val="Hyperlink"/>
          <w:rFonts w:ascii="Arial" w:hAnsi="Arial" w:cs="Arial"/>
          <w:sz w:val="24"/>
          <w:szCs w:val="24"/>
        </w:rPr>
        <w:t>The National Network for Safe Communities – Drugs, Race, and Common Ground: Reflections on the High Point Intervention</w:t>
      </w:r>
    </w:p>
    <w:p w14:paraId="64F5D5F8" w14:textId="59D4AA3B" w:rsidR="00024652" w:rsidRDefault="007339ED" w:rsidP="00C9676D">
      <w:pPr>
        <w:autoSpaceDE w:val="0"/>
        <w:autoSpaceDN w:val="0"/>
        <w:adjustRightInd w:val="0"/>
        <w:spacing w:after="0" w:line="240" w:lineRule="auto"/>
        <w:ind w:left="720"/>
        <w:jc w:val="both"/>
        <w:rPr>
          <w:rFonts w:ascii="Arial" w:eastAsia="Times New Roman" w:hAnsi="Arial" w:cs="Arial"/>
          <w:b/>
          <w:color w:val="002060"/>
          <w:sz w:val="24"/>
          <w:szCs w:val="24"/>
        </w:rPr>
      </w:pPr>
      <w:r>
        <w:rPr>
          <w:rFonts w:ascii="Arial" w:hAnsi="Arial" w:cs="Arial"/>
          <w:sz w:val="24"/>
          <w:szCs w:val="24"/>
        </w:rPr>
        <w:fldChar w:fldCharType="end"/>
      </w:r>
    </w:p>
    <w:p w14:paraId="461E8261" w14:textId="0AB8DBEF" w:rsidR="00024652" w:rsidRPr="00D96C0D" w:rsidRDefault="00024652" w:rsidP="00C9676D">
      <w:pPr>
        <w:pStyle w:val="Heading3"/>
      </w:pPr>
      <w:bookmarkStart w:id="226" w:name="_Toc86658105"/>
      <w:r w:rsidRPr="00D96C0D">
        <w:t>Goal versus Objective</w:t>
      </w:r>
      <w:bookmarkEnd w:id="226"/>
    </w:p>
    <w:p w14:paraId="179FCE8F" w14:textId="5306C763" w:rsidR="00024652" w:rsidRPr="00D96C0D" w:rsidRDefault="00024652" w:rsidP="00C9676D">
      <w:pPr>
        <w:autoSpaceDE w:val="0"/>
        <w:autoSpaceDN w:val="0"/>
        <w:adjustRightInd w:val="0"/>
        <w:spacing w:after="120" w:line="240" w:lineRule="auto"/>
        <w:jc w:val="both"/>
        <w:rPr>
          <w:rFonts w:ascii="Arial" w:eastAsia="Times New Roman" w:hAnsi="Arial" w:cs="Arial"/>
          <w:sz w:val="24"/>
          <w:szCs w:val="24"/>
        </w:rPr>
      </w:pPr>
      <w:r w:rsidRPr="00D96C0D">
        <w:rPr>
          <w:rFonts w:ascii="Arial" w:eastAsia="Times New Roman" w:hAnsi="Arial" w:cs="Arial"/>
          <w:sz w:val="24"/>
          <w:szCs w:val="24"/>
        </w:rPr>
        <w:t>Goals and objectives are terms in common use, sometimes used interchangeably because both refer to the intended results of program activities. Goals are longer-term than objectives, more broadly stated</w:t>
      </w:r>
      <w:r w:rsidR="003C4787">
        <w:rPr>
          <w:rFonts w:ascii="Arial" w:eastAsia="Times New Roman" w:hAnsi="Arial" w:cs="Arial"/>
          <w:sz w:val="24"/>
          <w:szCs w:val="24"/>
        </w:rPr>
        <w:t>,</w:t>
      </w:r>
      <w:r w:rsidRPr="00D96C0D">
        <w:rPr>
          <w:rFonts w:ascii="Arial" w:eastAsia="Times New Roman" w:hAnsi="Arial" w:cs="Arial"/>
          <w:sz w:val="24"/>
          <w:szCs w:val="24"/>
        </w:rPr>
        <w:t xml:space="preserve"> and govern the specific objectives to which program activities are directed.</w:t>
      </w:r>
    </w:p>
    <w:p w14:paraId="68C40BF4" w14:textId="082F609F" w:rsidR="00024652" w:rsidRPr="00D96C0D" w:rsidRDefault="00024652" w:rsidP="00C9676D">
      <w:pPr>
        <w:autoSpaceDE w:val="0"/>
        <w:autoSpaceDN w:val="0"/>
        <w:adjustRightInd w:val="0"/>
        <w:spacing w:after="120" w:line="240" w:lineRule="auto"/>
        <w:jc w:val="both"/>
        <w:rPr>
          <w:rFonts w:ascii="Arial" w:eastAsia="Times New Roman" w:hAnsi="Arial" w:cs="Arial"/>
          <w:sz w:val="24"/>
          <w:szCs w:val="24"/>
        </w:rPr>
      </w:pPr>
      <w:r w:rsidRPr="00D96C0D">
        <w:rPr>
          <w:rFonts w:ascii="Arial" w:eastAsia="Times New Roman" w:hAnsi="Arial" w:cs="Arial"/>
          <w:sz w:val="24"/>
          <w:szCs w:val="24"/>
        </w:rPr>
        <w:t>In proposals, goals are defined by broad statements of what the program intends to accomplish, representing the long-term intended outcome of the program</w:t>
      </w:r>
      <w:r w:rsidR="00A47C7A">
        <w:rPr>
          <w:rFonts w:ascii="Arial" w:eastAsia="Times New Roman" w:hAnsi="Arial" w:cs="Arial"/>
          <w:sz w:val="24"/>
          <w:szCs w:val="24"/>
        </w:rPr>
        <w:t>.</w:t>
      </w:r>
      <w:r w:rsidRPr="00D96C0D">
        <w:rPr>
          <w:rStyle w:val="FootnoteReference"/>
          <w:rFonts w:ascii="Arial" w:eastAsia="Times New Roman" w:hAnsi="Arial" w:cs="Arial"/>
          <w:sz w:val="24"/>
          <w:szCs w:val="24"/>
        </w:rPr>
        <w:footnoteReference w:id="11"/>
      </w:r>
    </w:p>
    <w:p w14:paraId="080DA080" w14:textId="7A43D607" w:rsidR="00024652" w:rsidRPr="00D96C0D" w:rsidRDefault="00024652" w:rsidP="00C9676D">
      <w:pPr>
        <w:autoSpaceDE w:val="0"/>
        <w:autoSpaceDN w:val="0"/>
        <w:adjustRightInd w:val="0"/>
        <w:spacing w:after="120" w:line="240" w:lineRule="auto"/>
        <w:jc w:val="both"/>
        <w:rPr>
          <w:rFonts w:ascii="Arial" w:eastAsia="Times New Roman" w:hAnsi="Arial" w:cs="Arial"/>
          <w:sz w:val="24"/>
          <w:szCs w:val="24"/>
        </w:rPr>
      </w:pPr>
      <w:r w:rsidRPr="00D96C0D">
        <w:rPr>
          <w:rFonts w:ascii="Arial" w:eastAsia="Times New Roman" w:hAnsi="Arial" w:cs="Arial"/>
          <w:sz w:val="24"/>
          <w:szCs w:val="24"/>
        </w:rPr>
        <w:t>Examples of goal statements</w:t>
      </w:r>
      <w:r w:rsidR="003C4787">
        <w:rPr>
          <w:rFonts w:ascii="Arial" w:eastAsia="Times New Roman" w:hAnsi="Arial" w:cs="Arial"/>
          <w:sz w:val="24"/>
          <w:szCs w:val="24"/>
        </w:rPr>
        <w:t xml:space="preserve"> include:</w:t>
      </w:r>
      <w:r w:rsidRPr="00D96C0D">
        <w:rPr>
          <w:rStyle w:val="FootnoteReference"/>
          <w:rFonts w:ascii="Arial" w:eastAsia="Times New Roman" w:hAnsi="Arial" w:cs="Arial"/>
          <w:sz w:val="24"/>
          <w:szCs w:val="24"/>
        </w:rPr>
        <w:footnoteReference w:id="12"/>
      </w:r>
    </w:p>
    <w:p w14:paraId="0DD3104A" w14:textId="7C801552" w:rsidR="00024652" w:rsidRPr="00D96C0D" w:rsidRDefault="00024652" w:rsidP="00C9676D">
      <w:pPr>
        <w:numPr>
          <w:ilvl w:val="0"/>
          <w:numId w:val="3"/>
        </w:numPr>
        <w:autoSpaceDE w:val="0"/>
        <w:autoSpaceDN w:val="0"/>
        <w:adjustRightInd w:val="0"/>
        <w:spacing w:after="60" w:line="240" w:lineRule="auto"/>
        <w:ind w:left="720"/>
        <w:jc w:val="both"/>
        <w:rPr>
          <w:rFonts w:ascii="Arial" w:eastAsia="Times New Roman" w:hAnsi="Arial" w:cs="Arial"/>
          <w:sz w:val="24"/>
          <w:szCs w:val="24"/>
        </w:rPr>
      </w:pPr>
      <w:r w:rsidRPr="00D96C0D">
        <w:rPr>
          <w:rFonts w:ascii="Arial" w:eastAsia="Times New Roman" w:hAnsi="Arial" w:cs="Arial"/>
          <w:sz w:val="24"/>
          <w:szCs w:val="24"/>
        </w:rPr>
        <w:t xml:space="preserve">To reduce the number of </w:t>
      </w:r>
      <w:r w:rsidR="00623C34">
        <w:rPr>
          <w:rFonts w:ascii="Arial" w:eastAsia="Times New Roman" w:hAnsi="Arial" w:cs="Arial"/>
          <w:sz w:val="24"/>
          <w:szCs w:val="24"/>
        </w:rPr>
        <w:t>youth repeating criminalized behaviors</w:t>
      </w:r>
      <w:r w:rsidRPr="00D96C0D">
        <w:rPr>
          <w:rFonts w:ascii="Arial" w:eastAsia="Times New Roman" w:hAnsi="Arial" w:cs="Arial"/>
          <w:sz w:val="24"/>
          <w:szCs w:val="24"/>
        </w:rPr>
        <w:t>.</w:t>
      </w:r>
    </w:p>
    <w:p w14:paraId="7524ACCA" w14:textId="0C4CB41F" w:rsidR="00024652" w:rsidRPr="00D96C0D" w:rsidRDefault="00024652" w:rsidP="00C9676D">
      <w:pPr>
        <w:numPr>
          <w:ilvl w:val="0"/>
          <w:numId w:val="3"/>
        </w:numPr>
        <w:autoSpaceDE w:val="0"/>
        <w:autoSpaceDN w:val="0"/>
        <w:adjustRightInd w:val="0"/>
        <w:spacing w:after="60" w:line="240" w:lineRule="auto"/>
        <w:ind w:left="720"/>
        <w:jc w:val="both"/>
        <w:rPr>
          <w:rFonts w:ascii="Arial" w:eastAsia="Times New Roman" w:hAnsi="Arial" w:cs="Arial"/>
          <w:sz w:val="24"/>
          <w:szCs w:val="24"/>
        </w:rPr>
      </w:pPr>
      <w:r w:rsidRPr="00D96C0D">
        <w:rPr>
          <w:rFonts w:ascii="Arial" w:eastAsia="Times New Roman" w:hAnsi="Arial" w:cs="Arial"/>
          <w:sz w:val="24"/>
          <w:szCs w:val="24"/>
        </w:rPr>
        <w:t xml:space="preserve">To divert </w:t>
      </w:r>
      <w:r w:rsidR="00623C34">
        <w:rPr>
          <w:rFonts w:ascii="Arial" w:eastAsia="Times New Roman" w:hAnsi="Arial" w:cs="Arial"/>
          <w:sz w:val="24"/>
          <w:szCs w:val="24"/>
        </w:rPr>
        <w:t>youth who commit nonviolent crimes</w:t>
      </w:r>
      <w:r w:rsidRPr="00D96C0D">
        <w:rPr>
          <w:rFonts w:ascii="Arial" w:eastAsia="Times New Roman" w:hAnsi="Arial" w:cs="Arial"/>
          <w:sz w:val="24"/>
          <w:szCs w:val="24"/>
        </w:rPr>
        <w:t xml:space="preserve"> from state juvenile correctional institutions.</w:t>
      </w:r>
    </w:p>
    <w:p w14:paraId="43D56C36" w14:textId="7CD3B74B" w:rsidR="00024652" w:rsidRPr="00C9676D" w:rsidRDefault="00024652" w:rsidP="00C9676D">
      <w:pPr>
        <w:numPr>
          <w:ilvl w:val="0"/>
          <w:numId w:val="3"/>
        </w:numPr>
        <w:autoSpaceDE w:val="0"/>
        <w:autoSpaceDN w:val="0"/>
        <w:adjustRightInd w:val="0"/>
        <w:spacing w:after="120" w:line="240" w:lineRule="auto"/>
        <w:ind w:left="720"/>
        <w:jc w:val="both"/>
        <w:rPr>
          <w:rFonts w:ascii="Arial" w:eastAsia="Times New Roman" w:hAnsi="Arial" w:cs="Arial"/>
          <w:sz w:val="24"/>
          <w:szCs w:val="24"/>
        </w:rPr>
      </w:pPr>
      <w:r w:rsidRPr="00C9676D">
        <w:rPr>
          <w:rFonts w:ascii="Arial" w:eastAsia="Times New Roman" w:hAnsi="Arial" w:cs="Arial"/>
          <w:sz w:val="24"/>
          <w:szCs w:val="24"/>
        </w:rPr>
        <w:t>To restore the losses suffered by the victims of crimes.</w:t>
      </w:r>
    </w:p>
    <w:p w14:paraId="75604C94" w14:textId="130781F4" w:rsidR="00024652" w:rsidRPr="00D96C0D" w:rsidRDefault="00024652" w:rsidP="00C9676D">
      <w:pPr>
        <w:autoSpaceDE w:val="0"/>
        <w:autoSpaceDN w:val="0"/>
        <w:adjustRightInd w:val="0"/>
        <w:spacing w:after="120" w:line="240" w:lineRule="auto"/>
        <w:jc w:val="both"/>
        <w:rPr>
          <w:rFonts w:ascii="Arial" w:eastAsia="Times New Roman" w:hAnsi="Arial" w:cs="Arial"/>
          <w:sz w:val="24"/>
          <w:szCs w:val="24"/>
        </w:rPr>
      </w:pPr>
      <w:r w:rsidRPr="00D96C0D">
        <w:rPr>
          <w:rFonts w:ascii="Arial" w:eastAsia="Times New Roman" w:hAnsi="Arial" w:cs="Arial"/>
          <w:sz w:val="24"/>
          <w:szCs w:val="24"/>
        </w:rPr>
        <w:t>Objectives are defined by statements of specific, measurable aims of program activities</w:t>
      </w:r>
      <w:r w:rsidR="00A47C7A">
        <w:rPr>
          <w:rFonts w:ascii="Arial" w:eastAsia="Times New Roman" w:hAnsi="Arial" w:cs="Arial"/>
          <w:sz w:val="24"/>
          <w:szCs w:val="24"/>
        </w:rPr>
        <w:t>.</w:t>
      </w:r>
      <w:r w:rsidRPr="00D96C0D">
        <w:rPr>
          <w:rStyle w:val="FootnoteReference"/>
          <w:rFonts w:ascii="Arial" w:eastAsia="Times New Roman" w:hAnsi="Arial" w:cs="Arial"/>
          <w:sz w:val="24"/>
          <w:szCs w:val="24"/>
        </w:rPr>
        <w:footnoteReference w:id="13"/>
      </w:r>
      <w:r w:rsidRPr="00D96C0D">
        <w:rPr>
          <w:rFonts w:ascii="Arial" w:eastAsia="Times New Roman" w:hAnsi="Arial" w:cs="Arial"/>
          <w:sz w:val="24"/>
          <w:szCs w:val="24"/>
        </w:rPr>
        <w:t xml:space="preserve"> Objectives detail the tasks that must be completed to achieve goals</w:t>
      </w:r>
      <w:r w:rsidR="00A47C7A">
        <w:rPr>
          <w:rFonts w:ascii="Arial" w:eastAsia="Times New Roman" w:hAnsi="Arial" w:cs="Arial"/>
          <w:sz w:val="24"/>
          <w:szCs w:val="24"/>
        </w:rPr>
        <w:t>.</w:t>
      </w:r>
      <w:r w:rsidRPr="00D96C0D">
        <w:rPr>
          <w:rStyle w:val="FootnoteReference"/>
          <w:rFonts w:ascii="Arial" w:eastAsia="Times New Roman" w:hAnsi="Arial" w:cs="Arial"/>
          <w:sz w:val="24"/>
          <w:szCs w:val="24"/>
        </w:rPr>
        <w:footnoteReference w:id="14"/>
      </w:r>
      <w:r w:rsidRPr="00D96C0D">
        <w:rPr>
          <w:rFonts w:ascii="Arial" w:eastAsia="Times New Roman" w:hAnsi="Arial" w:cs="Arial"/>
          <w:sz w:val="24"/>
          <w:szCs w:val="24"/>
        </w:rPr>
        <w:t xml:space="preserve"> Descriptions of objectives in the proposals should include three elements</w:t>
      </w:r>
      <w:r w:rsidR="00A47C7A">
        <w:rPr>
          <w:rFonts w:ascii="Arial" w:eastAsia="Times New Roman" w:hAnsi="Arial" w:cs="Arial"/>
          <w:sz w:val="24"/>
          <w:szCs w:val="24"/>
        </w:rPr>
        <w:t>:</w:t>
      </w:r>
      <w:r w:rsidRPr="00D96C0D">
        <w:rPr>
          <w:rStyle w:val="FootnoteReference"/>
          <w:rFonts w:ascii="Arial" w:eastAsia="Times New Roman" w:hAnsi="Arial" w:cs="Arial"/>
          <w:sz w:val="24"/>
          <w:szCs w:val="24"/>
        </w:rPr>
        <w:footnoteReference w:id="15"/>
      </w:r>
    </w:p>
    <w:p w14:paraId="0A66B73D" w14:textId="77777777" w:rsidR="00024652" w:rsidRPr="00D96C0D" w:rsidRDefault="00024652" w:rsidP="0047022C">
      <w:pPr>
        <w:numPr>
          <w:ilvl w:val="0"/>
          <w:numId w:val="4"/>
        </w:numPr>
        <w:tabs>
          <w:tab w:val="left" w:pos="720"/>
        </w:tabs>
        <w:autoSpaceDE w:val="0"/>
        <w:autoSpaceDN w:val="0"/>
        <w:adjustRightInd w:val="0"/>
        <w:spacing w:after="60" w:line="240" w:lineRule="auto"/>
        <w:ind w:left="720"/>
        <w:jc w:val="both"/>
        <w:rPr>
          <w:rFonts w:ascii="Arial" w:eastAsia="Times New Roman" w:hAnsi="Arial" w:cs="Arial"/>
          <w:sz w:val="24"/>
          <w:szCs w:val="24"/>
        </w:rPr>
      </w:pPr>
      <w:r w:rsidRPr="00D96C0D">
        <w:rPr>
          <w:rFonts w:ascii="Arial" w:eastAsia="Times New Roman" w:hAnsi="Arial" w:cs="Arial"/>
          <w:sz w:val="24"/>
          <w:szCs w:val="24"/>
        </w:rPr>
        <w:t>Direction – the expected change or accomplishment (e.g., improve, maintain);</w:t>
      </w:r>
    </w:p>
    <w:p w14:paraId="2190612D" w14:textId="77777777" w:rsidR="00024652" w:rsidRPr="00D96C0D" w:rsidRDefault="00024652" w:rsidP="00C9676D">
      <w:pPr>
        <w:numPr>
          <w:ilvl w:val="0"/>
          <w:numId w:val="4"/>
        </w:numPr>
        <w:tabs>
          <w:tab w:val="left" w:pos="720"/>
        </w:tabs>
        <w:autoSpaceDE w:val="0"/>
        <w:autoSpaceDN w:val="0"/>
        <w:adjustRightInd w:val="0"/>
        <w:spacing w:after="60" w:line="240" w:lineRule="auto"/>
        <w:ind w:left="720"/>
        <w:jc w:val="both"/>
        <w:rPr>
          <w:rFonts w:ascii="Arial" w:eastAsia="Times New Roman" w:hAnsi="Arial" w:cs="Arial"/>
          <w:sz w:val="24"/>
          <w:szCs w:val="24"/>
        </w:rPr>
      </w:pPr>
      <w:r w:rsidRPr="00D96C0D">
        <w:rPr>
          <w:rFonts w:ascii="Arial" w:eastAsia="Times New Roman" w:hAnsi="Arial" w:cs="Arial"/>
          <w:sz w:val="24"/>
          <w:szCs w:val="24"/>
        </w:rPr>
        <w:t>Timeframe – when the objective will be achieved; and</w:t>
      </w:r>
    </w:p>
    <w:p w14:paraId="252104A5" w14:textId="59236E04" w:rsidR="00024652" w:rsidRPr="00C9676D" w:rsidRDefault="00024652" w:rsidP="00C9676D">
      <w:pPr>
        <w:numPr>
          <w:ilvl w:val="0"/>
          <w:numId w:val="4"/>
        </w:numPr>
        <w:tabs>
          <w:tab w:val="left" w:pos="720"/>
        </w:tabs>
        <w:autoSpaceDE w:val="0"/>
        <w:autoSpaceDN w:val="0"/>
        <w:adjustRightInd w:val="0"/>
        <w:spacing w:after="120" w:line="240" w:lineRule="auto"/>
        <w:ind w:left="720"/>
        <w:jc w:val="both"/>
        <w:rPr>
          <w:rFonts w:ascii="Arial" w:eastAsia="Times New Roman" w:hAnsi="Arial" w:cs="Arial"/>
          <w:sz w:val="24"/>
          <w:szCs w:val="24"/>
        </w:rPr>
      </w:pPr>
      <w:r w:rsidRPr="00C9676D">
        <w:rPr>
          <w:rFonts w:ascii="Arial" w:eastAsia="Times New Roman" w:hAnsi="Arial" w:cs="Arial"/>
          <w:sz w:val="24"/>
          <w:szCs w:val="24"/>
        </w:rPr>
        <w:t>Target Population– who is affected by the objective.</w:t>
      </w:r>
    </w:p>
    <w:p w14:paraId="4E7B0800" w14:textId="256D3D77" w:rsidR="00024652" w:rsidRPr="00D96C0D" w:rsidRDefault="00024652" w:rsidP="00C9676D">
      <w:pPr>
        <w:autoSpaceDE w:val="0"/>
        <w:autoSpaceDN w:val="0"/>
        <w:adjustRightInd w:val="0"/>
        <w:spacing w:after="120" w:line="240" w:lineRule="auto"/>
        <w:jc w:val="both"/>
        <w:rPr>
          <w:rFonts w:ascii="Arial" w:eastAsia="Times New Roman" w:hAnsi="Arial" w:cs="Arial"/>
          <w:sz w:val="24"/>
          <w:szCs w:val="24"/>
        </w:rPr>
      </w:pPr>
      <w:r w:rsidRPr="00D96C0D">
        <w:rPr>
          <w:rFonts w:ascii="Arial" w:eastAsia="Times New Roman" w:hAnsi="Arial" w:cs="Arial"/>
          <w:sz w:val="24"/>
          <w:szCs w:val="24"/>
        </w:rPr>
        <w:t>Examples of program objectives</w:t>
      </w:r>
      <w:r w:rsidR="00A47C7A">
        <w:rPr>
          <w:rFonts w:ascii="Arial" w:eastAsia="Times New Roman" w:hAnsi="Arial" w:cs="Arial"/>
          <w:sz w:val="24"/>
          <w:szCs w:val="24"/>
        </w:rPr>
        <w:t xml:space="preserve"> include:</w:t>
      </w:r>
      <w:r w:rsidRPr="00D96C0D">
        <w:rPr>
          <w:rStyle w:val="FootnoteReference"/>
          <w:rFonts w:ascii="Arial" w:eastAsia="Times New Roman" w:hAnsi="Arial" w:cs="Arial"/>
          <w:sz w:val="24"/>
          <w:szCs w:val="24"/>
        </w:rPr>
        <w:footnoteReference w:id="16"/>
      </w:r>
    </w:p>
    <w:p w14:paraId="60EEB6BF" w14:textId="4D12D182" w:rsidR="00024652" w:rsidRPr="00D96C0D" w:rsidRDefault="00024652" w:rsidP="00C9676D">
      <w:pPr>
        <w:numPr>
          <w:ilvl w:val="0"/>
          <w:numId w:val="5"/>
        </w:numPr>
        <w:autoSpaceDE w:val="0"/>
        <w:autoSpaceDN w:val="0"/>
        <w:adjustRightInd w:val="0"/>
        <w:spacing w:after="60" w:line="240" w:lineRule="auto"/>
        <w:jc w:val="both"/>
        <w:rPr>
          <w:rFonts w:ascii="Arial" w:eastAsia="Times New Roman" w:hAnsi="Arial" w:cs="Arial"/>
          <w:sz w:val="24"/>
          <w:szCs w:val="24"/>
        </w:rPr>
      </w:pPr>
      <w:r w:rsidRPr="00D96C0D">
        <w:rPr>
          <w:rFonts w:ascii="Arial" w:eastAsia="Times New Roman" w:hAnsi="Arial" w:cs="Arial"/>
          <w:sz w:val="24"/>
          <w:szCs w:val="24"/>
        </w:rPr>
        <w:t>By the end of the program, you</w:t>
      </w:r>
      <w:r w:rsidR="00623C34">
        <w:rPr>
          <w:rFonts w:ascii="Arial" w:eastAsia="Times New Roman" w:hAnsi="Arial" w:cs="Arial"/>
          <w:sz w:val="24"/>
          <w:szCs w:val="24"/>
        </w:rPr>
        <w:t>th suffering from addi</w:t>
      </w:r>
      <w:r w:rsidR="004068F1">
        <w:rPr>
          <w:rFonts w:ascii="Arial" w:eastAsia="Times New Roman" w:hAnsi="Arial" w:cs="Arial"/>
          <w:sz w:val="24"/>
          <w:szCs w:val="24"/>
        </w:rPr>
        <w:t>ction</w:t>
      </w:r>
      <w:r w:rsidRPr="00D96C0D">
        <w:rPr>
          <w:rFonts w:ascii="Arial" w:eastAsia="Times New Roman" w:hAnsi="Arial" w:cs="Arial"/>
          <w:sz w:val="24"/>
          <w:szCs w:val="24"/>
        </w:rPr>
        <w:t xml:space="preserve"> will recognize the long-term consequences of drug use.</w:t>
      </w:r>
    </w:p>
    <w:p w14:paraId="40E5B9EB" w14:textId="0F25DD19" w:rsidR="00024652" w:rsidRPr="00D96C0D" w:rsidRDefault="00024652" w:rsidP="00C9676D">
      <w:pPr>
        <w:numPr>
          <w:ilvl w:val="1"/>
          <w:numId w:val="5"/>
        </w:numPr>
        <w:autoSpaceDE w:val="0"/>
        <w:autoSpaceDN w:val="0"/>
        <w:adjustRightInd w:val="0"/>
        <w:spacing w:after="60" w:line="240" w:lineRule="auto"/>
        <w:jc w:val="both"/>
        <w:rPr>
          <w:rFonts w:ascii="Arial" w:eastAsia="Times New Roman" w:hAnsi="Arial" w:cs="Arial"/>
          <w:sz w:val="24"/>
          <w:szCs w:val="24"/>
        </w:rPr>
      </w:pPr>
      <w:r w:rsidRPr="00D96C0D">
        <w:rPr>
          <w:rFonts w:ascii="Arial" w:eastAsia="Times New Roman" w:hAnsi="Arial" w:cs="Arial"/>
          <w:sz w:val="24"/>
          <w:szCs w:val="24"/>
        </w:rPr>
        <w:t xml:space="preserve">To place eligible </w:t>
      </w:r>
      <w:r w:rsidR="00623C34">
        <w:rPr>
          <w:rFonts w:ascii="Arial" w:eastAsia="Times New Roman" w:hAnsi="Arial" w:cs="Arial"/>
          <w:sz w:val="24"/>
          <w:szCs w:val="24"/>
        </w:rPr>
        <w:t>youth</w:t>
      </w:r>
      <w:r w:rsidR="00623C34" w:rsidRPr="00D96C0D">
        <w:rPr>
          <w:rFonts w:ascii="Arial" w:eastAsia="Times New Roman" w:hAnsi="Arial" w:cs="Arial"/>
          <w:sz w:val="24"/>
          <w:szCs w:val="24"/>
        </w:rPr>
        <w:t xml:space="preserve"> </w:t>
      </w:r>
      <w:r w:rsidRPr="00D96C0D">
        <w:rPr>
          <w:rFonts w:ascii="Arial" w:eastAsia="Times New Roman" w:hAnsi="Arial" w:cs="Arial"/>
          <w:sz w:val="24"/>
          <w:szCs w:val="24"/>
        </w:rPr>
        <w:t xml:space="preserve">in an intensive </w:t>
      </w:r>
      <w:r w:rsidR="00623C34">
        <w:rPr>
          <w:rFonts w:ascii="Arial" w:eastAsia="Times New Roman" w:hAnsi="Arial" w:cs="Arial"/>
          <w:sz w:val="24"/>
          <w:szCs w:val="24"/>
        </w:rPr>
        <w:t>healing</w:t>
      </w:r>
      <w:r w:rsidR="00623C34" w:rsidRPr="00D96C0D">
        <w:rPr>
          <w:rFonts w:ascii="Arial" w:eastAsia="Times New Roman" w:hAnsi="Arial" w:cs="Arial"/>
          <w:sz w:val="24"/>
          <w:szCs w:val="24"/>
        </w:rPr>
        <w:t xml:space="preserve"> </w:t>
      </w:r>
      <w:r w:rsidRPr="00D96C0D">
        <w:rPr>
          <w:rFonts w:ascii="Arial" w:eastAsia="Times New Roman" w:hAnsi="Arial" w:cs="Arial"/>
          <w:sz w:val="24"/>
          <w:szCs w:val="24"/>
        </w:rPr>
        <w:t>program within two weeks of adjudication to ensure offender accountability and community safety.</w:t>
      </w:r>
    </w:p>
    <w:p w14:paraId="481A41DD" w14:textId="1053929C" w:rsidR="00024652" w:rsidRPr="00D96C0D" w:rsidRDefault="00024652" w:rsidP="00661AC6">
      <w:pPr>
        <w:numPr>
          <w:ilvl w:val="0"/>
          <w:numId w:val="5"/>
        </w:numPr>
        <w:autoSpaceDE w:val="0"/>
        <w:autoSpaceDN w:val="0"/>
        <w:adjustRightInd w:val="0"/>
        <w:spacing w:after="0" w:line="240" w:lineRule="auto"/>
        <w:contextualSpacing/>
        <w:jc w:val="both"/>
        <w:rPr>
          <w:rFonts w:ascii="Arial" w:eastAsia="Times New Roman" w:hAnsi="Arial" w:cs="Arial"/>
          <w:sz w:val="24"/>
          <w:szCs w:val="24"/>
        </w:rPr>
      </w:pPr>
      <w:r w:rsidRPr="00D96C0D">
        <w:rPr>
          <w:rFonts w:ascii="Arial" w:eastAsia="Times New Roman" w:hAnsi="Arial" w:cs="Arial"/>
          <w:sz w:val="24"/>
          <w:szCs w:val="24"/>
        </w:rPr>
        <w:lastRenderedPageBreak/>
        <w:t xml:space="preserve">To ensure that </w:t>
      </w:r>
      <w:r w:rsidR="007569B6">
        <w:rPr>
          <w:rFonts w:ascii="Arial" w:eastAsia="Times New Roman" w:hAnsi="Arial" w:cs="Arial"/>
          <w:sz w:val="24"/>
          <w:szCs w:val="24"/>
        </w:rPr>
        <w:t>youth</w:t>
      </w:r>
      <w:r w:rsidRPr="00D96C0D">
        <w:rPr>
          <w:rFonts w:ascii="Arial" w:eastAsia="Times New Roman" w:hAnsi="Arial" w:cs="Arial"/>
          <w:sz w:val="24"/>
          <w:szCs w:val="24"/>
        </w:rPr>
        <w:t xml:space="preserve"> carry out all of the terms of the mediation agreements they have worked out with their victims by program completion.</w:t>
      </w:r>
    </w:p>
    <w:p w14:paraId="325D9ECB" w14:textId="77777777" w:rsidR="00024652" w:rsidRPr="00D96C0D" w:rsidRDefault="00024652" w:rsidP="00661AC6">
      <w:pPr>
        <w:spacing w:after="0" w:line="240" w:lineRule="auto"/>
        <w:jc w:val="both"/>
        <w:rPr>
          <w:rFonts w:ascii="Arial" w:hAnsi="Arial" w:cs="Arial"/>
          <w:sz w:val="24"/>
          <w:szCs w:val="24"/>
        </w:rPr>
      </w:pPr>
    </w:p>
    <w:p w14:paraId="2E616604" w14:textId="77777777" w:rsidR="00024652" w:rsidRDefault="00024652" w:rsidP="00661AC6">
      <w:pPr>
        <w:spacing w:after="0" w:line="240" w:lineRule="auto"/>
        <w:jc w:val="both"/>
        <w:rPr>
          <w:rFonts w:ascii="Arial" w:hAnsi="Arial" w:cs="Arial"/>
          <w:b/>
          <w:color w:val="002060"/>
          <w:sz w:val="24"/>
          <w:szCs w:val="24"/>
        </w:rPr>
      </w:pPr>
    </w:p>
    <w:p w14:paraId="69937048" w14:textId="6F439C72" w:rsidR="00024652" w:rsidRPr="00D96C0D" w:rsidRDefault="00024652" w:rsidP="0047022C">
      <w:pPr>
        <w:spacing w:after="60" w:line="240" w:lineRule="auto"/>
        <w:jc w:val="both"/>
        <w:rPr>
          <w:rFonts w:ascii="Arial" w:eastAsia="Times New Roman" w:hAnsi="Arial" w:cs="Arial"/>
          <w:sz w:val="24"/>
          <w:szCs w:val="24"/>
        </w:rPr>
      </w:pPr>
      <w:bookmarkStart w:id="227" w:name="_Toc86658106"/>
      <w:r w:rsidRPr="0047022C">
        <w:rPr>
          <w:rStyle w:val="Heading3Char"/>
        </w:rPr>
        <w:t>Hospital-Based Violence Intervention Programs</w:t>
      </w:r>
      <w:bookmarkEnd w:id="227"/>
      <w:r w:rsidRPr="00D96C0D">
        <w:rPr>
          <w:rFonts w:ascii="Arial" w:hAnsi="Arial" w:cs="Arial"/>
          <w:sz w:val="24"/>
          <w:szCs w:val="24"/>
        </w:rPr>
        <w:t xml:space="preserve"> </w:t>
      </w:r>
      <w:r w:rsidRPr="00D96C0D">
        <w:rPr>
          <w:rFonts w:ascii="Arial" w:eastAsia="Times New Roman" w:hAnsi="Arial" w:cs="Arial"/>
          <w:sz w:val="24"/>
          <w:szCs w:val="24"/>
        </w:rPr>
        <w:t>(</w:t>
      </w:r>
      <w:hyperlink r:id="rId44" w:history="1">
        <w:r w:rsidRPr="00D96C0D">
          <w:rPr>
            <w:rStyle w:val="Hyperlink"/>
            <w:rFonts w:ascii="Arial" w:eastAsia="Times New Roman" w:hAnsi="Arial" w:cs="Arial"/>
            <w:sz w:val="24"/>
            <w:szCs w:val="24"/>
          </w:rPr>
          <w:t>www.nnhvip.org</w:t>
        </w:r>
      </w:hyperlink>
      <w:r w:rsidRPr="00D96C0D">
        <w:rPr>
          <w:rFonts w:ascii="Arial" w:eastAsia="Times New Roman" w:hAnsi="Arial" w:cs="Arial"/>
          <w:sz w:val="24"/>
          <w:szCs w:val="24"/>
        </w:rPr>
        <w:t xml:space="preserve">) </w:t>
      </w:r>
    </w:p>
    <w:p w14:paraId="469E8A94" w14:textId="4E68BD51" w:rsidR="00024652" w:rsidRPr="00D96C0D" w:rsidRDefault="00024652" w:rsidP="0047022C">
      <w:pPr>
        <w:spacing w:after="120" w:line="240" w:lineRule="auto"/>
        <w:jc w:val="both"/>
        <w:rPr>
          <w:rFonts w:ascii="Arial" w:eastAsia="Times New Roman" w:hAnsi="Arial" w:cs="Arial"/>
          <w:sz w:val="24"/>
          <w:szCs w:val="24"/>
        </w:rPr>
      </w:pPr>
      <w:r w:rsidRPr="00D96C0D">
        <w:rPr>
          <w:rFonts w:ascii="Arial" w:eastAsia="Times New Roman" w:hAnsi="Arial" w:cs="Arial"/>
          <w:sz w:val="24"/>
          <w:szCs w:val="24"/>
        </w:rPr>
        <w:t>Hospital-based violence intervention programs (HVIPs) vary in the specifics of their design and scope, but typically include a brief intervention in the emergency department or at hospital bedside and post-discharge intensive community-based case management services. HVIP services are provided by culturally competent Violence Prevention Professionals who often also serve in a mentorship capacity. HVIPs are rooted in the philosophy that violence is preventable, and that violent injury offers a “teachable moment” and unique opportunity to break cycles of violence. HVIPs embrace a public health approach to violence prevention as they are grounded in data</w:t>
      </w:r>
      <w:r w:rsidR="00A47C7A">
        <w:rPr>
          <w:rFonts w:ascii="Arial" w:eastAsia="Times New Roman" w:hAnsi="Arial" w:cs="Arial"/>
          <w:sz w:val="24"/>
          <w:szCs w:val="24"/>
        </w:rPr>
        <w:t xml:space="preserve"> </w:t>
      </w:r>
      <w:r w:rsidR="007A6A8D">
        <w:rPr>
          <w:rFonts w:ascii="Arial" w:eastAsia="Times New Roman" w:hAnsi="Arial" w:cs="Arial"/>
          <w:sz w:val="24"/>
          <w:szCs w:val="24"/>
        </w:rPr>
        <w:t>which</w:t>
      </w:r>
      <w:r w:rsidR="007A6A8D" w:rsidRPr="00D96C0D">
        <w:rPr>
          <w:rFonts w:ascii="Arial" w:eastAsia="Times New Roman" w:hAnsi="Arial" w:cs="Arial"/>
          <w:sz w:val="24"/>
          <w:szCs w:val="24"/>
        </w:rPr>
        <w:t xml:space="preserve"> </w:t>
      </w:r>
      <w:r w:rsidRPr="00D96C0D">
        <w:rPr>
          <w:rFonts w:ascii="Arial" w:eastAsia="Times New Roman" w:hAnsi="Arial" w:cs="Arial"/>
          <w:sz w:val="24"/>
          <w:szCs w:val="24"/>
        </w:rPr>
        <w:t xml:space="preserve">indicate </w:t>
      </w:r>
      <w:r w:rsidR="007A6A8D">
        <w:rPr>
          <w:rFonts w:ascii="Arial" w:eastAsia="Times New Roman" w:hAnsi="Arial" w:cs="Arial"/>
          <w:sz w:val="24"/>
          <w:szCs w:val="24"/>
        </w:rPr>
        <w:t xml:space="preserve">that </w:t>
      </w:r>
      <w:r w:rsidRPr="00D96C0D">
        <w:rPr>
          <w:rFonts w:ascii="Arial" w:eastAsia="Times New Roman" w:hAnsi="Arial" w:cs="Arial"/>
          <w:sz w:val="24"/>
          <w:szCs w:val="24"/>
        </w:rPr>
        <w:t>victims of violence are at elevated risk for re-injury and violence perpetration. This model has been the subject of numerous peer-reviewed studies indicating promising impact on injury recidivism, criminal justice contact, and trauma symptoms. HVIPs are now a recommended practice by the federal government.</w:t>
      </w:r>
    </w:p>
    <w:p w14:paraId="2107112B" w14:textId="14959076" w:rsidR="00024652" w:rsidRDefault="00024652" w:rsidP="0047022C">
      <w:pPr>
        <w:spacing w:after="120" w:line="240" w:lineRule="auto"/>
        <w:jc w:val="both"/>
        <w:rPr>
          <w:rFonts w:ascii="Arial" w:hAnsi="Arial" w:cs="Arial"/>
          <w:color w:val="3B3B3B"/>
          <w:sz w:val="24"/>
          <w:szCs w:val="24"/>
          <w:shd w:val="clear" w:color="auto" w:fill="FFFFFF"/>
        </w:rPr>
      </w:pPr>
      <w:r w:rsidRPr="00D96C0D">
        <w:rPr>
          <w:rFonts w:ascii="Arial" w:hAnsi="Arial" w:cs="Arial"/>
          <w:color w:val="3B3B3B"/>
          <w:sz w:val="24"/>
          <w:szCs w:val="24"/>
          <w:shd w:val="clear" w:color="auto" w:fill="FFFFFF"/>
        </w:rPr>
        <w:t>This strategy aims to (1) provide trained crisis intervention and long-term case management and mentoring home visits and follow-up assistance to youth who are hospitalized for violent injuries, on probation, or identified as being highly at risk for dropout or suspension from school, as well as to their family and friends; (2) prevent retaliatory violence and reduce the total number of youth injured by interpersonal violence; (3) reduce reentry into the hospital and the criminal justice system; (4) prevent dropout and suspension from school for violent incidents; (5) link youth with local resources that help them live nonviolent lifestyles; and (6) provide positive peer role models and promote positive alternatives to violence.</w:t>
      </w:r>
    </w:p>
    <w:p w14:paraId="20D83583" w14:textId="6AEB0004" w:rsidR="00024652" w:rsidRDefault="00024652" w:rsidP="0047022C">
      <w:pPr>
        <w:spacing w:after="120" w:line="240" w:lineRule="auto"/>
        <w:jc w:val="both"/>
        <w:rPr>
          <w:rFonts w:ascii="Arial" w:hAnsi="Arial" w:cs="Arial"/>
          <w:sz w:val="24"/>
          <w:szCs w:val="24"/>
        </w:rPr>
      </w:pPr>
      <w:r w:rsidRPr="0005735B">
        <w:rPr>
          <w:rFonts w:ascii="Arial" w:hAnsi="Arial" w:cs="Arial"/>
          <w:sz w:val="24"/>
          <w:szCs w:val="24"/>
        </w:rPr>
        <w:t xml:space="preserve">For more information on </w:t>
      </w:r>
      <w:r>
        <w:rPr>
          <w:rFonts w:ascii="Arial" w:hAnsi="Arial" w:cs="Arial"/>
          <w:sz w:val="24"/>
          <w:szCs w:val="24"/>
        </w:rPr>
        <w:t>hospital-based intervention</w:t>
      </w:r>
      <w:r w:rsidRPr="0005735B">
        <w:rPr>
          <w:rFonts w:ascii="Arial" w:hAnsi="Arial" w:cs="Arial"/>
          <w:sz w:val="24"/>
          <w:szCs w:val="24"/>
        </w:rPr>
        <w:t>, please review the links below:</w:t>
      </w:r>
    </w:p>
    <w:p w14:paraId="21899804" w14:textId="77777777" w:rsidR="00024652" w:rsidRPr="008C09E8" w:rsidRDefault="00024652" w:rsidP="0047022C">
      <w:pPr>
        <w:pStyle w:val="ListParagraph"/>
        <w:numPr>
          <w:ilvl w:val="0"/>
          <w:numId w:val="35"/>
        </w:numPr>
        <w:spacing w:after="60" w:line="240" w:lineRule="auto"/>
        <w:contextualSpacing w:val="0"/>
        <w:rPr>
          <w:rFonts w:ascii="Arial" w:eastAsia="Times New Roman" w:hAnsi="Arial" w:cs="Arial"/>
          <w:sz w:val="24"/>
          <w:szCs w:val="24"/>
        </w:rPr>
      </w:pPr>
      <w:r>
        <w:rPr>
          <w:rFonts w:ascii="Arial" w:hAnsi="Arial" w:cs="Arial"/>
          <w:sz w:val="24"/>
          <w:szCs w:val="24"/>
        </w:rPr>
        <w:t xml:space="preserve">National Network of Hospital-based Violence Intervention Programs: </w:t>
      </w:r>
      <w:hyperlink r:id="rId45" w:history="1">
        <w:r w:rsidRPr="00480D80">
          <w:rPr>
            <w:rStyle w:val="Hyperlink"/>
            <w:rFonts w:ascii="Arial" w:hAnsi="Arial" w:cs="Arial"/>
            <w:sz w:val="24"/>
            <w:szCs w:val="24"/>
          </w:rPr>
          <w:t>www.nnhvip.org</w:t>
        </w:r>
      </w:hyperlink>
      <w:r>
        <w:rPr>
          <w:rFonts w:ascii="Arial" w:hAnsi="Arial" w:cs="Arial"/>
          <w:sz w:val="24"/>
          <w:szCs w:val="24"/>
        </w:rPr>
        <w:t xml:space="preserve"> </w:t>
      </w:r>
    </w:p>
    <w:p w14:paraId="3699987C" w14:textId="77777777" w:rsidR="00024652" w:rsidRPr="008C09E8" w:rsidRDefault="00BA305A" w:rsidP="0047022C">
      <w:pPr>
        <w:pStyle w:val="ListParagraph"/>
        <w:numPr>
          <w:ilvl w:val="0"/>
          <w:numId w:val="35"/>
        </w:numPr>
        <w:spacing w:after="60" w:line="240" w:lineRule="auto"/>
        <w:contextualSpacing w:val="0"/>
        <w:jc w:val="both"/>
        <w:rPr>
          <w:rFonts w:ascii="Arial" w:eastAsia="Times New Roman" w:hAnsi="Arial" w:cs="Arial"/>
          <w:sz w:val="24"/>
          <w:szCs w:val="24"/>
        </w:rPr>
      </w:pPr>
      <w:hyperlink r:id="rId46" w:history="1">
        <w:r w:rsidR="00024652" w:rsidRPr="00994FFA">
          <w:rPr>
            <w:rStyle w:val="Hyperlink"/>
            <w:rFonts w:ascii="Arial" w:eastAsia="Times New Roman" w:hAnsi="Arial" w:cs="Arial"/>
            <w:sz w:val="24"/>
            <w:szCs w:val="24"/>
          </w:rPr>
          <w:t>Key Components of Hospital-based Violence Intervention Programs</w:t>
        </w:r>
      </w:hyperlink>
    </w:p>
    <w:p w14:paraId="3D7BAE61" w14:textId="77777777" w:rsidR="00024652" w:rsidRPr="00994FFA" w:rsidRDefault="00024652" w:rsidP="00661AC6">
      <w:pPr>
        <w:pStyle w:val="ListParagraph"/>
        <w:numPr>
          <w:ilvl w:val="0"/>
          <w:numId w:val="35"/>
        </w:numPr>
        <w:spacing w:after="0" w:line="240" w:lineRule="auto"/>
        <w:jc w:val="both"/>
        <w:rPr>
          <w:rFonts w:ascii="Arial" w:eastAsia="Times New Roman" w:hAnsi="Arial" w:cs="Arial"/>
          <w:sz w:val="24"/>
          <w:szCs w:val="24"/>
        </w:rPr>
      </w:pPr>
      <w:r>
        <w:rPr>
          <w:rFonts w:ascii="Arial" w:eastAsia="Times New Roman" w:hAnsi="Arial" w:cs="Arial"/>
          <w:sz w:val="24"/>
          <w:szCs w:val="24"/>
        </w:rPr>
        <w:t xml:space="preserve">The Health Alliance for Violence Intervention: </w:t>
      </w:r>
      <w:hyperlink r:id="rId47" w:history="1">
        <w:r w:rsidRPr="00480D80">
          <w:rPr>
            <w:rStyle w:val="Hyperlink"/>
            <w:rFonts w:ascii="Arial" w:eastAsia="Times New Roman" w:hAnsi="Arial" w:cs="Arial"/>
            <w:sz w:val="24"/>
            <w:szCs w:val="24"/>
          </w:rPr>
          <w:t>www.thehavi.org</w:t>
        </w:r>
      </w:hyperlink>
      <w:r>
        <w:rPr>
          <w:rFonts w:ascii="Arial" w:eastAsia="Times New Roman" w:hAnsi="Arial" w:cs="Arial"/>
          <w:sz w:val="24"/>
          <w:szCs w:val="24"/>
        </w:rPr>
        <w:t xml:space="preserve"> </w:t>
      </w:r>
    </w:p>
    <w:p w14:paraId="4CDD9734" w14:textId="77777777" w:rsidR="00024652" w:rsidRPr="0005735B" w:rsidRDefault="00024652" w:rsidP="00661AC6">
      <w:pPr>
        <w:pStyle w:val="ListParagraph"/>
        <w:spacing w:after="0" w:line="240" w:lineRule="auto"/>
        <w:jc w:val="both"/>
        <w:rPr>
          <w:rFonts w:ascii="Arial" w:eastAsia="Times New Roman" w:hAnsi="Arial" w:cs="Arial"/>
          <w:sz w:val="24"/>
          <w:szCs w:val="24"/>
        </w:rPr>
      </w:pPr>
    </w:p>
    <w:p w14:paraId="70A04BCC" w14:textId="4E4FDFD7" w:rsidR="00024652" w:rsidRDefault="00024652" w:rsidP="0047022C">
      <w:pPr>
        <w:pStyle w:val="Heading3"/>
      </w:pPr>
      <w:bookmarkStart w:id="228" w:name="_Toc86658107"/>
      <w:r w:rsidRPr="00295C76">
        <w:t>Mentoring</w:t>
      </w:r>
      <w:bookmarkEnd w:id="228"/>
    </w:p>
    <w:p w14:paraId="5088D3DC" w14:textId="77777777" w:rsidR="00024652" w:rsidRPr="00787307" w:rsidRDefault="00024652" w:rsidP="0047022C">
      <w:pPr>
        <w:spacing w:after="120" w:line="240" w:lineRule="auto"/>
        <w:rPr>
          <w:rFonts w:ascii="Arial" w:eastAsia="Times New Roman" w:hAnsi="Arial" w:cs="Arial"/>
          <w:sz w:val="24"/>
          <w:szCs w:val="21"/>
        </w:rPr>
      </w:pPr>
      <w:r w:rsidRPr="00787307">
        <w:rPr>
          <w:rFonts w:ascii="Arial" w:eastAsia="Times New Roman" w:hAnsi="Arial" w:cs="Arial"/>
          <w:sz w:val="24"/>
          <w:szCs w:val="21"/>
        </w:rPr>
        <w:t>For more information on mentoring, please review the links below:</w:t>
      </w:r>
    </w:p>
    <w:p w14:paraId="2C34776A" w14:textId="77777777" w:rsidR="00024652" w:rsidRPr="00787307" w:rsidRDefault="00BA305A" w:rsidP="0047022C">
      <w:pPr>
        <w:pStyle w:val="ListParagraph"/>
        <w:numPr>
          <w:ilvl w:val="0"/>
          <w:numId w:val="76"/>
        </w:numPr>
        <w:spacing w:after="60" w:line="240" w:lineRule="auto"/>
        <w:contextualSpacing w:val="0"/>
        <w:jc w:val="both"/>
        <w:rPr>
          <w:rFonts w:ascii="Arial" w:hAnsi="Arial" w:cs="Arial"/>
          <w:sz w:val="24"/>
          <w:szCs w:val="24"/>
        </w:rPr>
      </w:pPr>
      <w:hyperlink r:id="rId48" w:history="1">
        <w:r w:rsidR="00024652" w:rsidRPr="0013517C">
          <w:rPr>
            <w:rStyle w:val="Hyperlink"/>
            <w:rFonts w:ascii="Arial" w:hAnsi="Arial" w:cs="Arial"/>
            <w:sz w:val="24"/>
            <w:szCs w:val="24"/>
          </w:rPr>
          <w:t>The Center for Evidence-Based Mentoring</w:t>
        </w:r>
      </w:hyperlink>
    </w:p>
    <w:p w14:paraId="73D5E4D6" w14:textId="77777777" w:rsidR="00024652" w:rsidRPr="00787307" w:rsidRDefault="00BA305A" w:rsidP="0047022C">
      <w:pPr>
        <w:pStyle w:val="ListParagraph"/>
        <w:numPr>
          <w:ilvl w:val="0"/>
          <w:numId w:val="76"/>
        </w:numPr>
        <w:spacing w:after="60" w:line="240" w:lineRule="auto"/>
        <w:contextualSpacing w:val="0"/>
        <w:jc w:val="both"/>
        <w:rPr>
          <w:rFonts w:ascii="Arial" w:hAnsi="Arial" w:cs="Arial"/>
          <w:sz w:val="24"/>
          <w:szCs w:val="24"/>
        </w:rPr>
      </w:pPr>
      <w:hyperlink r:id="rId49" w:history="1">
        <w:r w:rsidR="00024652" w:rsidRPr="0013517C">
          <w:rPr>
            <w:rStyle w:val="Hyperlink"/>
            <w:rFonts w:ascii="Arial" w:hAnsi="Arial" w:cs="Arial"/>
            <w:sz w:val="24"/>
            <w:szCs w:val="24"/>
          </w:rPr>
          <w:t>Mentor Resources and Publications</w:t>
        </w:r>
      </w:hyperlink>
    </w:p>
    <w:p w14:paraId="6FB8E2F2" w14:textId="77777777" w:rsidR="00024652" w:rsidRDefault="00BA305A" w:rsidP="00661AC6">
      <w:pPr>
        <w:pStyle w:val="ListParagraph"/>
        <w:numPr>
          <w:ilvl w:val="0"/>
          <w:numId w:val="76"/>
        </w:numPr>
        <w:spacing w:after="0" w:line="240" w:lineRule="auto"/>
        <w:jc w:val="both"/>
        <w:rPr>
          <w:rFonts w:ascii="Arial" w:hAnsi="Arial" w:cs="Arial"/>
          <w:sz w:val="24"/>
          <w:szCs w:val="24"/>
        </w:rPr>
      </w:pPr>
      <w:hyperlink r:id="rId50" w:history="1">
        <w:r w:rsidR="00024652" w:rsidRPr="0013517C">
          <w:rPr>
            <w:rStyle w:val="Hyperlink"/>
            <w:rFonts w:ascii="Arial" w:hAnsi="Arial" w:cs="Arial"/>
            <w:sz w:val="24"/>
            <w:szCs w:val="24"/>
          </w:rPr>
          <w:t>How to Start a Mentoring Program</w:t>
        </w:r>
      </w:hyperlink>
    </w:p>
    <w:p w14:paraId="22E74BD6" w14:textId="77777777" w:rsidR="00024652" w:rsidRDefault="00024652" w:rsidP="00661AC6">
      <w:pPr>
        <w:spacing w:after="0" w:line="240" w:lineRule="auto"/>
        <w:rPr>
          <w:rFonts w:ascii="Arial" w:eastAsia="Times New Roman" w:hAnsi="Arial" w:cs="Arial"/>
          <w:b/>
          <w:color w:val="002060"/>
          <w:sz w:val="24"/>
          <w:szCs w:val="21"/>
        </w:rPr>
      </w:pPr>
    </w:p>
    <w:p w14:paraId="1E551634" w14:textId="6876B38F" w:rsidR="00024652" w:rsidRPr="00D96C0D" w:rsidRDefault="00024652" w:rsidP="0047022C">
      <w:pPr>
        <w:pStyle w:val="Heading3"/>
      </w:pPr>
      <w:bookmarkStart w:id="229" w:name="_Toc86658108"/>
      <w:r w:rsidRPr="00D96C0D">
        <w:t>Principles of Effective Intervention</w:t>
      </w:r>
      <w:bookmarkEnd w:id="229"/>
    </w:p>
    <w:p w14:paraId="0A7D7A9B" w14:textId="7A6FD108" w:rsidR="00024652" w:rsidRPr="00D96C0D" w:rsidRDefault="00024652" w:rsidP="0047022C">
      <w:pPr>
        <w:shd w:val="clear" w:color="auto" w:fill="FFFFFF"/>
        <w:spacing w:after="120" w:line="240" w:lineRule="auto"/>
        <w:jc w:val="both"/>
        <w:rPr>
          <w:rFonts w:ascii="Arial" w:eastAsia="Times New Roman" w:hAnsi="Arial" w:cs="Arial"/>
          <w:color w:val="000000" w:themeColor="text1"/>
          <w:sz w:val="24"/>
          <w:szCs w:val="24"/>
        </w:rPr>
      </w:pPr>
      <w:r w:rsidRPr="00D96C0D">
        <w:rPr>
          <w:rFonts w:ascii="Arial" w:hAnsi="Arial" w:cs="Arial"/>
          <w:color w:val="000000" w:themeColor="text1"/>
          <w:sz w:val="24"/>
          <w:szCs w:val="24"/>
        </w:rPr>
        <w:t xml:space="preserve">During the past two decades, there has been renewed interest in examining correctional research. These efforts have been led by researchers such as </w:t>
      </w:r>
      <w:proofErr w:type="spellStart"/>
      <w:r w:rsidRPr="00D96C0D">
        <w:rPr>
          <w:rFonts w:ascii="Arial" w:hAnsi="Arial" w:cs="Arial"/>
          <w:color w:val="000000" w:themeColor="text1"/>
          <w:sz w:val="24"/>
          <w:szCs w:val="24"/>
        </w:rPr>
        <w:t>Gendreau</w:t>
      </w:r>
      <w:proofErr w:type="spellEnd"/>
      <w:r w:rsidRPr="00D96C0D">
        <w:rPr>
          <w:rFonts w:ascii="Arial" w:hAnsi="Arial" w:cs="Arial"/>
          <w:color w:val="000000" w:themeColor="text1"/>
          <w:sz w:val="24"/>
          <w:szCs w:val="24"/>
        </w:rPr>
        <w:t>, Andrews, Cullen, Lipsey and others.</w:t>
      </w:r>
      <w:r w:rsidRPr="00D96C0D">
        <w:rPr>
          <w:rStyle w:val="FootnoteReference"/>
          <w:rFonts w:ascii="Arial" w:hAnsi="Arial" w:cs="Arial"/>
          <w:color w:val="000000" w:themeColor="text1"/>
          <w:sz w:val="24"/>
          <w:szCs w:val="24"/>
        </w:rPr>
        <w:footnoteReference w:id="17"/>
      </w:r>
      <w:r w:rsidRPr="00D96C0D">
        <w:rPr>
          <w:rFonts w:ascii="Arial" w:hAnsi="Arial" w:cs="Arial"/>
          <w:color w:val="000000" w:themeColor="text1"/>
          <w:sz w:val="24"/>
          <w:szCs w:val="24"/>
        </w:rPr>
        <w:t xml:space="preserve">  Much evidence has been generated, leading to the conclusion that many rehabilitation programs have, in fact, produced significant reductions in recidivism. The next critical issue became the identification of those characteristics most commonly associated with </w:t>
      </w:r>
      <w:r w:rsidRPr="00D96C0D">
        <w:rPr>
          <w:rFonts w:ascii="Arial" w:hAnsi="Arial" w:cs="Arial"/>
          <w:color w:val="000000" w:themeColor="text1"/>
          <w:sz w:val="24"/>
          <w:szCs w:val="24"/>
        </w:rPr>
        <w:lastRenderedPageBreak/>
        <w:t>effective programs. Through the work of numerous scholars (Andrews et al., 1990</w:t>
      </w:r>
      <w:r w:rsidRPr="00D96C0D">
        <w:rPr>
          <w:rStyle w:val="FootnoteReference"/>
          <w:rFonts w:ascii="Arial" w:hAnsi="Arial" w:cs="Arial"/>
          <w:color w:val="000000" w:themeColor="text1"/>
          <w:sz w:val="24"/>
          <w:szCs w:val="24"/>
        </w:rPr>
        <w:footnoteReference w:id="18"/>
      </w:r>
      <w:r w:rsidRPr="00D96C0D">
        <w:rPr>
          <w:rFonts w:ascii="Arial" w:hAnsi="Arial" w:cs="Arial"/>
          <w:color w:val="000000" w:themeColor="text1"/>
          <w:sz w:val="24"/>
          <w:szCs w:val="24"/>
        </w:rPr>
        <w:t xml:space="preserve">; Cullen and </w:t>
      </w:r>
      <w:proofErr w:type="spellStart"/>
      <w:r w:rsidRPr="00D96C0D">
        <w:rPr>
          <w:rFonts w:ascii="Arial" w:hAnsi="Arial" w:cs="Arial"/>
          <w:color w:val="000000" w:themeColor="text1"/>
          <w:sz w:val="24"/>
          <w:szCs w:val="24"/>
        </w:rPr>
        <w:t>Gendreau</w:t>
      </w:r>
      <w:proofErr w:type="spellEnd"/>
      <w:r w:rsidRPr="00D96C0D">
        <w:rPr>
          <w:rFonts w:ascii="Arial" w:hAnsi="Arial" w:cs="Arial"/>
          <w:color w:val="000000" w:themeColor="text1"/>
          <w:sz w:val="24"/>
          <w:szCs w:val="24"/>
        </w:rPr>
        <w:t>, 2000</w:t>
      </w:r>
      <w:r w:rsidRPr="00D96C0D">
        <w:rPr>
          <w:rStyle w:val="FootnoteReference"/>
          <w:rFonts w:ascii="Arial" w:hAnsi="Arial" w:cs="Arial"/>
          <w:color w:val="000000" w:themeColor="text1"/>
          <w:sz w:val="24"/>
          <w:szCs w:val="24"/>
        </w:rPr>
        <w:footnoteReference w:id="19"/>
      </w:r>
      <w:r w:rsidRPr="00D96C0D">
        <w:rPr>
          <w:rFonts w:ascii="Arial" w:hAnsi="Arial" w:cs="Arial"/>
          <w:color w:val="000000" w:themeColor="text1"/>
          <w:sz w:val="24"/>
          <w:szCs w:val="24"/>
        </w:rPr>
        <w:t>; Lipsey 1999</w:t>
      </w:r>
      <w:r w:rsidRPr="00D96C0D">
        <w:rPr>
          <w:rStyle w:val="FootnoteReference"/>
          <w:rFonts w:ascii="Arial" w:hAnsi="Arial" w:cs="Arial"/>
          <w:color w:val="000000" w:themeColor="text1"/>
          <w:sz w:val="24"/>
          <w:szCs w:val="24"/>
        </w:rPr>
        <w:footnoteReference w:id="20"/>
      </w:r>
      <w:r w:rsidRPr="00D96C0D">
        <w:rPr>
          <w:rFonts w:ascii="Arial" w:hAnsi="Arial" w:cs="Arial"/>
          <w:color w:val="000000" w:themeColor="text1"/>
          <w:sz w:val="24"/>
          <w:szCs w:val="24"/>
        </w:rPr>
        <w:t xml:space="preserve">), several “principles of effective intervention” have been identified. </w:t>
      </w:r>
      <w:r w:rsidRPr="00D96C0D">
        <w:rPr>
          <w:rFonts w:ascii="Arial" w:eastAsia="Times New Roman" w:hAnsi="Arial" w:cs="Arial"/>
          <w:color w:val="000000" w:themeColor="text1"/>
          <w:sz w:val="24"/>
          <w:szCs w:val="24"/>
        </w:rPr>
        <w:t>These principles can be briefly categorized as the following:</w:t>
      </w:r>
    </w:p>
    <w:p w14:paraId="0AD5415D" w14:textId="77777777" w:rsidR="00024652" w:rsidRPr="00D96C0D" w:rsidRDefault="00024652" w:rsidP="0047022C">
      <w:pPr>
        <w:pStyle w:val="ListParagraph"/>
        <w:numPr>
          <w:ilvl w:val="0"/>
          <w:numId w:val="10"/>
        </w:numPr>
        <w:spacing w:after="60" w:line="240" w:lineRule="auto"/>
        <w:contextualSpacing w:val="0"/>
        <w:jc w:val="both"/>
        <w:rPr>
          <w:rFonts w:ascii="Arial" w:hAnsi="Arial" w:cs="Arial"/>
          <w:color w:val="000000" w:themeColor="text1"/>
          <w:sz w:val="24"/>
          <w:szCs w:val="24"/>
        </w:rPr>
      </w:pPr>
      <w:r w:rsidRPr="00D96C0D">
        <w:rPr>
          <w:rFonts w:ascii="Arial" w:hAnsi="Arial" w:cs="Arial"/>
          <w:color w:val="000000" w:themeColor="text1"/>
          <w:sz w:val="24"/>
          <w:szCs w:val="24"/>
        </w:rPr>
        <w:t>Assess Actuarial Risk/Needs</w:t>
      </w:r>
    </w:p>
    <w:p w14:paraId="323930FA" w14:textId="77777777" w:rsidR="00024652" w:rsidRPr="00D96C0D" w:rsidRDefault="00024652" w:rsidP="0047022C">
      <w:pPr>
        <w:pStyle w:val="ListParagraph"/>
        <w:numPr>
          <w:ilvl w:val="0"/>
          <w:numId w:val="10"/>
        </w:numPr>
        <w:spacing w:after="60" w:line="240" w:lineRule="auto"/>
        <w:contextualSpacing w:val="0"/>
        <w:jc w:val="both"/>
        <w:rPr>
          <w:rFonts w:ascii="Arial" w:hAnsi="Arial" w:cs="Arial"/>
          <w:color w:val="000000" w:themeColor="text1"/>
          <w:sz w:val="24"/>
          <w:szCs w:val="24"/>
        </w:rPr>
      </w:pPr>
      <w:r w:rsidRPr="00D96C0D">
        <w:rPr>
          <w:rFonts w:ascii="Arial" w:hAnsi="Arial" w:cs="Arial"/>
          <w:color w:val="000000" w:themeColor="text1"/>
          <w:sz w:val="24"/>
          <w:szCs w:val="24"/>
        </w:rPr>
        <w:t>Enhance Intrinsic Motivation</w:t>
      </w:r>
    </w:p>
    <w:p w14:paraId="5718B665" w14:textId="77777777" w:rsidR="00024652" w:rsidRPr="00D96C0D" w:rsidRDefault="00024652" w:rsidP="0047022C">
      <w:pPr>
        <w:pStyle w:val="ListParagraph"/>
        <w:numPr>
          <w:ilvl w:val="0"/>
          <w:numId w:val="10"/>
        </w:numPr>
        <w:spacing w:after="60" w:line="240" w:lineRule="auto"/>
        <w:contextualSpacing w:val="0"/>
        <w:jc w:val="both"/>
        <w:rPr>
          <w:rFonts w:ascii="Arial" w:hAnsi="Arial" w:cs="Arial"/>
          <w:color w:val="000000" w:themeColor="text1"/>
          <w:sz w:val="24"/>
          <w:szCs w:val="24"/>
        </w:rPr>
      </w:pPr>
      <w:r w:rsidRPr="00D96C0D">
        <w:rPr>
          <w:rFonts w:ascii="Arial" w:hAnsi="Arial" w:cs="Arial"/>
          <w:color w:val="000000" w:themeColor="text1"/>
          <w:sz w:val="24"/>
          <w:szCs w:val="24"/>
        </w:rPr>
        <w:t>Target Interventions</w:t>
      </w:r>
    </w:p>
    <w:p w14:paraId="6A1A16C8" w14:textId="77777777" w:rsidR="00024652" w:rsidRPr="00D96C0D" w:rsidRDefault="00024652" w:rsidP="0047022C">
      <w:pPr>
        <w:pStyle w:val="ListParagraph"/>
        <w:numPr>
          <w:ilvl w:val="1"/>
          <w:numId w:val="10"/>
        </w:numPr>
        <w:spacing w:after="60" w:line="240" w:lineRule="auto"/>
        <w:contextualSpacing w:val="0"/>
        <w:jc w:val="both"/>
        <w:rPr>
          <w:rFonts w:ascii="Arial" w:hAnsi="Arial" w:cs="Arial"/>
          <w:color w:val="000000" w:themeColor="text1"/>
          <w:sz w:val="24"/>
          <w:szCs w:val="24"/>
        </w:rPr>
      </w:pPr>
      <w:r w:rsidRPr="00D96C0D">
        <w:rPr>
          <w:rFonts w:ascii="Arial" w:hAnsi="Arial" w:cs="Arial"/>
          <w:color w:val="000000" w:themeColor="text1"/>
          <w:sz w:val="24"/>
          <w:szCs w:val="24"/>
        </w:rPr>
        <w:t>Risk Principle</w:t>
      </w:r>
    </w:p>
    <w:p w14:paraId="05E8EB8C" w14:textId="77777777" w:rsidR="00024652" w:rsidRPr="00D96C0D" w:rsidRDefault="00024652" w:rsidP="0047022C">
      <w:pPr>
        <w:pStyle w:val="ListParagraph"/>
        <w:numPr>
          <w:ilvl w:val="1"/>
          <w:numId w:val="10"/>
        </w:numPr>
        <w:spacing w:after="60" w:line="240" w:lineRule="auto"/>
        <w:contextualSpacing w:val="0"/>
        <w:jc w:val="both"/>
        <w:rPr>
          <w:rFonts w:ascii="Arial" w:hAnsi="Arial" w:cs="Arial"/>
          <w:color w:val="000000" w:themeColor="text1"/>
          <w:sz w:val="24"/>
          <w:szCs w:val="24"/>
        </w:rPr>
      </w:pPr>
      <w:r w:rsidRPr="00D96C0D">
        <w:rPr>
          <w:rFonts w:ascii="Arial" w:hAnsi="Arial" w:cs="Arial"/>
          <w:color w:val="000000" w:themeColor="text1"/>
          <w:sz w:val="24"/>
          <w:szCs w:val="24"/>
        </w:rPr>
        <w:t>Need Principle</w:t>
      </w:r>
    </w:p>
    <w:p w14:paraId="53A11B1F" w14:textId="77777777" w:rsidR="00024652" w:rsidRPr="00D96C0D" w:rsidRDefault="00024652" w:rsidP="0047022C">
      <w:pPr>
        <w:pStyle w:val="ListParagraph"/>
        <w:numPr>
          <w:ilvl w:val="1"/>
          <w:numId w:val="10"/>
        </w:numPr>
        <w:spacing w:after="60" w:line="240" w:lineRule="auto"/>
        <w:contextualSpacing w:val="0"/>
        <w:jc w:val="both"/>
        <w:rPr>
          <w:rFonts w:ascii="Arial" w:hAnsi="Arial" w:cs="Arial"/>
          <w:color w:val="000000" w:themeColor="text1"/>
          <w:sz w:val="24"/>
          <w:szCs w:val="24"/>
        </w:rPr>
      </w:pPr>
      <w:r w:rsidRPr="00D96C0D">
        <w:rPr>
          <w:rFonts w:ascii="Arial" w:hAnsi="Arial" w:cs="Arial"/>
          <w:color w:val="000000" w:themeColor="text1"/>
          <w:sz w:val="24"/>
          <w:szCs w:val="24"/>
        </w:rPr>
        <w:t>Responsivity Principle</w:t>
      </w:r>
    </w:p>
    <w:p w14:paraId="669A561E" w14:textId="77777777" w:rsidR="00024652" w:rsidRPr="00D96C0D" w:rsidRDefault="00024652" w:rsidP="0047022C">
      <w:pPr>
        <w:pStyle w:val="ListParagraph"/>
        <w:numPr>
          <w:ilvl w:val="1"/>
          <w:numId w:val="10"/>
        </w:numPr>
        <w:spacing w:after="60" w:line="240" w:lineRule="auto"/>
        <w:contextualSpacing w:val="0"/>
        <w:jc w:val="both"/>
        <w:rPr>
          <w:rFonts w:ascii="Arial" w:hAnsi="Arial" w:cs="Arial"/>
          <w:color w:val="000000" w:themeColor="text1"/>
          <w:sz w:val="24"/>
          <w:szCs w:val="24"/>
        </w:rPr>
      </w:pPr>
      <w:r w:rsidRPr="00D96C0D">
        <w:rPr>
          <w:rFonts w:ascii="Arial" w:hAnsi="Arial" w:cs="Arial"/>
          <w:color w:val="000000" w:themeColor="text1"/>
          <w:sz w:val="24"/>
          <w:szCs w:val="24"/>
        </w:rPr>
        <w:t>Dosage</w:t>
      </w:r>
    </w:p>
    <w:p w14:paraId="49E69F47" w14:textId="77777777" w:rsidR="00024652" w:rsidRPr="00D96C0D" w:rsidRDefault="00024652" w:rsidP="0047022C">
      <w:pPr>
        <w:pStyle w:val="ListParagraph"/>
        <w:numPr>
          <w:ilvl w:val="1"/>
          <w:numId w:val="10"/>
        </w:numPr>
        <w:spacing w:after="60" w:line="240" w:lineRule="auto"/>
        <w:contextualSpacing w:val="0"/>
        <w:jc w:val="both"/>
        <w:rPr>
          <w:rFonts w:ascii="Arial" w:hAnsi="Arial" w:cs="Arial"/>
          <w:color w:val="000000" w:themeColor="text1"/>
          <w:sz w:val="24"/>
          <w:szCs w:val="24"/>
        </w:rPr>
      </w:pPr>
      <w:r w:rsidRPr="00D96C0D">
        <w:rPr>
          <w:rFonts w:ascii="Arial" w:hAnsi="Arial" w:cs="Arial"/>
          <w:color w:val="000000" w:themeColor="text1"/>
          <w:sz w:val="24"/>
          <w:szCs w:val="24"/>
        </w:rPr>
        <w:t>Treatment Principle</w:t>
      </w:r>
    </w:p>
    <w:p w14:paraId="2F795397" w14:textId="77777777" w:rsidR="00024652" w:rsidRPr="00D96C0D" w:rsidRDefault="00024652" w:rsidP="0047022C">
      <w:pPr>
        <w:pStyle w:val="ListParagraph"/>
        <w:numPr>
          <w:ilvl w:val="0"/>
          <w:numId w:val="10"/>
        </w:numPr>
        <w:spacing w:after="60" w:line="240" w:lineRule="auto"/>
        <w:contextualSpacing w:val="0"/>
        <w:jc w:val="both"/>
        <w:rPr>
          <w:rFonts w:ascii="Arial" w:hAnsi="Arial" w:cs="Arial"/>
          <w:color w:val="000000" w:themeColor="text1"/>
          <w:sz w:val="24"/>
          <w:szCs w:val="24"/>
        </w:rPr>
      </w:pPr>
      <w:r w:rsidRPr="00D96C0D">
        <w:rPr>
          <w:rFonts w:ascii="Arial" w:hAnsi="Arial" w:cs="Arial"/>
          <w:color w:val="000000" w:themeColor="text1"/>
          <w:sz w:val="24"/>
          <w:szCs w:val="24"/>
        </w:rPr>
        <w:t>Skill Train with Directed Practice</w:t>
      </w:r>
    </w:p>
    <w:p w14:paraId="5C8897CD" w14:textId="77777777" w:rsidR="00024652" w:rsidRPr="00D96C0D" w:rsidRDefault="00024652" w:rsidP="0047022C">
      <w:pPr>
        <w:pStyle w:val="ListParagraph"/>
        <w:numPr>
          <w:ilvl w:val="0"/>
          <w:numId w:val="10"/>
        </w:numPr>
        <w:spacing w:after="60" w:line="240" w:lineRule="auto"/>
        <w:contextualSpacing w:val="0"/>
        <w:jc w:val="both"/>
        <w:rPr>
          <w:rFonts w:ascii="Arial" w:hAnsi="Arial" w:cs="Arial"/>
          <w:color w:val="000000" w:themeColor="text1"/>
          <w:sz w:val="24"/>
          <w:szCs w:val="24"/>
        </w:rPr>
      </w:pPr>
      <w:r w:rsidRPr="00D96C0D">
        <w:rPr>
          <w:rFonts w:ascii="Arial" w:hAnsi="Arial" w:cs="Arial"/>
          <w:color w:val="000000" w:themeColor="text1"/>
          <w:sz w:val="24"/>
          <w:szCs w:val="24"/>
        </w:rPr>
        <w:t>Increase Positive Reinforcement</w:t>
      </w:r>
    </w:p>
    <w:p w14:paraId="7F348C67" w14:textId="77777777" w:rsidR="00024652" w:rsidRPr="00D96C0D" w:rsidRDefault="00024652" w:rsidP="0047022C">
      <w:pPr>
        <w:pStyle w:val="ListParagraph"/>
        <w:numPr>
          <w:ilvl w:val="0"/>
          <w:numId w:val="10"/>
        </w:numPr>
        <w:spacing w:after="60" w:line="240" w:lineRule="auto"/>
        <w:contextualSpacing w:val="0"/>
        <w:jc w:val="both"/>
        <w:rPr>
          <w:rFonts w:ascii="Arial" w:hAnsi="Arial" w:cs="Arial"/>
          <w:color w:val="000000" w:themeColor="text1"/>
          <w:sz w:val="24"/>
          <w:szCs w:val="24"/>
        </w:rPr>
      </w:pPr>
      <w:r w:rsidRPr="00D96C0D">
        <w:rPr>
          <w:rFonts w:ascii="Arial" w:hAnsi="Arial" w:cs="Arial"/>
          <w:color w:val="000000" w:themeColor="text1"/>
          <w:sz w:val="24"/>
          <w:szCs w:val="24"/>
        </w:rPr>
        <w:t>Engage Ongoing Support in Natural Communities</w:t>
      </w:r>
    </w:p>
    <w:p w14:paraId="1DFB5211" w14:textId="77777777" w:rsidR="00024652" w:rsidRPr="00D96C0D" w:rsidRDefault="00024652" w:rsidP="0047022C">
      <w:pPr>
        <w:pStyle w:val="ListParagraph"/>
        <w:numPr>
          <w:ilvl w:val="0"/>
          <w:numId w:val="10"/>
        </w:numPr>
        <w:spacing w:after="60" w:line="240" w:lineRule="auto"/>
        <w:contextualSpacing w:val="0"/>
        <w:jc w:val="both"/>
        <w:rPr>
          <w:rFonts w:ascii="Arial" w:hAnsi="Arial" w:cs="Arial"/>
          <w:color w:val="000000" w:themeColor="text1"/>
          <w:sz w:val="24"/>
          <w:szCs w:val="24"/>
        </w:rPr>
      </w:pPr>
      <w:r w:rsidRPr="00D96C0D">
        <w:rPr>
          <w:rFonts w:ascii="Arial" w:hAnsi="Arial" w:cs="Arial"/>
          <w:color w:val="000000" w:themeColor="text1"/>
          <w:sz w:val="24"/>
          <w:szCs w:val="24"/>
        </w:rPr>
        <w:t>Measure Relevant Processes/Practices</w:t>
      </w:r>
    </w:p>
    <w:p w14:paraId="4D881963" w14:textId="77777777" w:rsidR="00024652" w:rsidRPr="00D96C0D" w:rsidRDefault="00024652" w:rsidP="00661AC6">
      <w:pPr>
        <w:pStyle w:val="ListParagraph"/>
        <w:numPr>
          <w:ilvl w:val="0"/>
          <w:numId w:val="10"/>
        </w:numPr>
        <w:spacing w:after="0" w:line="240" w:lineRule="auto"/>
        <w:jc w:val="both"/>
        <w:rPr>
          <w:rFonts w:ascii="Arial" w:hAnsi="Arial" w:cs="Arial"/>
          <w:color w:val="000000" w:themeColor="text1"/>
          <w:sz w:val="24"/>
          <w:szCs w:val="24"/>
        </w:rPr>
      </w:pPr>
      <w:r w:rsidRPr="00D96C0D">
        <w:rPr>
          <w:rFonts w:ascii="Arial" w:hAnsi="Arial" w:cs="Arial"/>
          <w:color w:val="000000" w:themeColor="text1"/>
          <w:sz w:val="24"/>
          <w:szCs w:val="24"/>
        </w:rPr>
        <w:t>Provide Measurement Feedback</w:t>
      </w:r>
    </w:p>
    <w:p w14:paraId="7942C22E" w14:textId="77777777" w:rsidR="00024652" w:rsidRPr="00295C76" w:rsidRDefault="00024652" w:rsidP="00661AC6">
      <w:pPr>
        <w:spacing w:after="0" w:line="240" w:lineRule="auto"/>
        <w:jc w:val="both"/>
        <w:rPr>
          <w:rFonts w:ascii="Arial" w:hAnsi="Arial" w:cs="Arial"/>
          <w:b/>
          <w:color w:val="002060"/>
          <w:sz w:val="24"/>
        </w:rPr>
      </w:pPr>
    </w:p>
    <w:p w14:paraId="1120490A" w14:textId="37CE4C16" w:rsidR="00024652" w:rsidRPr="00787307" w:rsidRDefault="00024652" w:rsidP="0047022C">
      <w:pPr>
        <w:pStyle w:val="Heading3"/>
      </w:pPr>
      <w:bookmarkStart w:id="230" w:name="_Toc86658109"/>
      <w:r w:rsidRPr="00787307">
        <w:t>Street Outreach</w:t>
      </w:r>
      <w:bookmarkEnd w:id="230"/>
    </w:p>
    <w:p w14:paraId="4899EC66" w14:textId="7FBFE527" w:rsidR="00024652" w:rsidRPr="00BF1474" w:rsidRDefault="00024652" w:rsidP="0047022C">
      <w:pPr>
        <w:spacing w:after="120" w:line="240" w:lineRule="auto"/>
        <w:jc w:val="both"/>
      </w:pPr>
      <w:r w:rsidRPr="00787307">
        <w:rPr>
          <w:rFonts w:ascii="Arial" w:hAnsi="Arial" w:cs="Arial"/>
          <w:sz w:val="24"/>
          <w:szCs w:val="24"/>
        </w:rPr>
        <w:t>Street outreach typically occurs inside</w:t>
      </w:r>
      <w:r w:rsidRPr="0005735B">
        <w:rPr>
          <w:rFonts w:ascii="Arial" w:hAnsi="Arial" w:cs="Arial"/>
          <w:sz w:val="24"/>
          <w:szCs w:val="24"/>
        </w:rPr>
        <w:t xml:space="preserve"> the framework of a cooperative relationship with other agencies, including probation, law enforcement, social services</w:t>
      </w:r>
      <w:r w:rsidR="00A47C7A">
        <w:rPr>
          <w:rFonts w:ascii="Arial" w:hAnsi="Arial" w:cs="Arial"/>
          <w:sz w:val="24"/>
          <w:szCs w:val="24"/>
        </w:rPr>
        <w:t>,</w:t>
      </w:r>
      <w:r w:rsidRPr="0005735B">
        <w:rPr>
          <w:rFonts w:ascii="Arial" w:hAnsi="Arial" w:cs="Arial"/>
          <w:sz w:val="24"/>
          <w:szCs w:val="24"/>
        </w:rPr>
        <w:t xml:space="preserve"> and schools. Outreach workers are referred to as “street” outreach workers because their work is not office-based or even institutional- or school-based, but occurs primarily in the targeted neighborhoods, at the street and home level. The model relies on the use of culturally appropriate staff that respond to shootings to prevent retaliation and detect and resolve conflicts that are likely to lead to shootings. They develop relationships with high risk individuals who are likely to engage in gun violence and link them with resources such as </w:t>
      </w:r>
      <w:r w:rsidRPr="008C09E8">
        <w:rPr>
          <w:rFonts w:ascii="Arial" w:hAnsi="Arial" w:cs="Arial"/>
          <w:sz w:val="24"/>
          <w:szCs w:val="24"/>
        </w:rPr>
        <w:t>education and job training. Staff collaborates with neighborhood organizations and other community groups to organize neighborhood events and public education activities that promote a no-shooting message. The strategy aims to change behaviors, attitudes, and social norms directly related to gun violence.</w:t>
      </w:r>
    </w:p>
    <w:p w14:paraId="540ED4DA" w14:textId="77777777" w:rsidR="00024652" w:rsidRDefault="00024652" w:rsidP="0047022C">
      <w:pPr>
        <w:spacing w:after="120" w:line="240" w:lineRule="auto"/>
        <w:ind w:left="360"/>
        <w:jc w:val="both"/>
        <w:rPr>
          <w:rFonts w:ascii="Arial" w:hAnsi="Arial" w:cs="Arial"/>
          <w:sz w:val="24"/>
          <w:szCs w:val="24"/>
        </w:rPr>
      </w:pPr>
      <w:r w:rsidRPr="00AA1B1C">
        <w:rPr>
          <w:rFonts w:ascii="Arial" w:hAnsi="Arial" w:cs="Arial"/>
          <w:b/>
          <w:bCs/>
          <w:sz w:val="24"/>
          <w:szCs w:val="24"/>
        </w:rPr>
        <w:t>Example of Street Outreach: The Cure Violence Approach</w:t>
      </w:r>
      <w:r w:rsidRPr="00AA1B1C">
        <w:rPr>
          <w:rFonts w:ascii="Arial" w:hAnsi="Arial" w:cs="Arial"/>
          <w:sz w:val="24"/>
          <w:szCs w:val="24"/>
        </w:rPr>
        <w:t xml:space="preserve"> (</w:t>
      </w:r>
      <w:hyperlink r:id="rId51" w:history="1">
        <w:r w:rsidRPr="00AF648E">
          <w:rPr>
            <w:rStyle w:val="Hyperlink"/>
            <w:rFonts w:ascii="Arial" w:hAnsi="Arial" w:cs="Arial"/>
            <w:sz w:val="24"/>
            <w:szCs w:val="24"/>
          </w:rPr>
          <w:t>www.cvg.org</w:t>
        </w:r>
      </w:hyperlink>
      <w:r>
        <w:rPr>
          <w:rFonts w:ascii="Arial" w:hAnsi="Arial" w:cs="Arial"/>
          <w:sz w:val="24"/>
          <w:szCs w:val="24"/>
        </w:rPr>
        <w:t>)</w:t>
      </w:r>
    </w:p>
    <w:p w14:paraId="5D103253" w14:textId="5E5D2A30" w:rsidR="00024652" w:rsidRPr="008C09E8" w:rsidRDefault="00024652" w:rsidP="0047022C">
      <w:pPr>
        <w:spacing w:after="120" w:line="240" w:lineRule="auto"/>
        <w:ind w:left="360"/>
        <w:jc w:val="both"/>
        <w:rPr>
          <w:rFonts w:ascii="Arial" w:hAnsi="Arial" w:cs="Arial"/>
          <w:sz w:val="24"/>
          <w:szCs w:val="24"/>
        </w:rPr>
      </w:pPr>
      <w:r w:rsidRPr="008C09E8">
        <w:rPr>
          <w:rFonts w:ascii="Arial" w:hAnsi="Arial" w:cs="Arial"/>
          <w:sz w:val="24"/>
          <w:szCs w:val="24"/>
        </w:rPr>
        <w:t>Cure Violence is an example of a street outreach model that is used around the country. The Cure Violence model was developed in 1995 by the Chicago Project for Violence Prevention, under the auspices of the University of Illinois at Chicago’s School of Public Health. Cure Violence takes a public health approach to stopping shootings and killings, focusing on interrupting violence and the transmission of norms that promote it.</w:t>
      </w:r>
    </w:p>
    <w:p w14:paraId="0B15AF37" w14:textId="37285EA9" w:rsidR="00024652" w:rsidRPr="00D96C0D" w:rsidRDefault="00024652" w:rsidP="0047022C">
      <w:pPr>
        <w:spacing w:after="120" w:line="240" w:lineRule="auto"/>
        <w:ind w:left="360"/>
        <w:jc w:val="both"/>
        <w:rPr>
          <w:rFonts w:ascii="Arial" w:hAnsi="Arial" w:cs="Arial"/>
          <w:sz w:val="24"/>
          <w:szCs w:val="24"/>
        </w:rPr>
      </w:pPr>
      <w:r w:rsidRPr="008C09E8">
        <w:rPr>
          <w:rFonts w:ascii="Arial" w:hAnsi="Arial" w:cs="Arial"/>
          <w:sz w:val="24"/>
          <w:szCs w:val="24"/>
        </w:rPr>
        <w:t>Using a multi-pronged approach to prevent shootings involving youth and young adults from ages 14-25, the model relies on the</w:t>
      </w:r>
      <w:r w:rsidRPr="00D96C0D">
        <w:rPr>
          <w:rFonts w:ascii="Arial" w:hAnsi="Arial" w:cs="Arial"/>
          <w:sz w:val="24"/>
          <w:szCs w:val="24"/>
        </w:rPr>
        <w:t xml:space="preserve"> use of culturally appropriate staff who respond to </w:t>
      </w:r>
      <w:r w:rsidRPr="00D96C0D">
        <w:rPr>
          <w:rFonts w:ascii="Arial" w:hAnsi="Arial" w:cs="Arial"/>
          <w:sz w:val="24"/>
          <w:szCs w:val="24"/>
        </w:rPr>
        <w:lastRenderedPageBreak/>
        <w:t>shootings to prevent retaliation and detect and resolve conflicts that are likely to lead to shootings. They develop relationships with high risk individuals who are likely to engage in gun violence and link them with resources such as education and job training. Staff collaborates with neighborhood organizations and other community groups to organize neighborhood events and public education activities that promote a no-shooting message. The strategy aims to change behaviors, attitudes, and social norms directly related to gun violence.</w:t>
      </w:r>
    </w:p>
    <w:p w14:paraId="527D47E9" w14:textId="22C45077" w:rsidR="00024652" w:rsidRPr="00D96C0D" w:rsidRDefault="00024652" w:rsidP="0047022C">
      <w:pPr>
        <w:spacing w:after="120" w:line="240" w:lineRule="auto"/>
        <w:ind w:left="360"/>
        <w:jc w:val="both"/>
        <w:rPr>
          <w:rFonts w:ascii="Arial" w:hAnsi="Arial" w:cs="Arial"/>
          <w:sz w:val="24"/>
          <w:szCs w:val="24"/>
        </w:rPr>
      </w:pPr>
      <w:r w:rsidRPr="00D96C0D">
        <w:rPr>
          <w:rFonts w:ascii="Arial" w:eastAsia="Times New Roman" w:hAnsi="Arial" w:cs="Arial"/>
          <w:color w:val="0A0A0A"/>
          <w:sz w:val="24"/>
          <w:szCs w:val="24"/>
        </w:rPr>
        <w:t>Cure Violence stops the spread of violence by using the methods and strategies associated with disease control:</w:t>
      </w:r>
    </w:p>
    <w:p w14:paraId="2B3C9D7F" w14:textId="77777777" w:rsidR="00024652" w:rsidRPr="00D96C0D" w:rsidRDefault="00024652" w:rsidP="0047022C">
      <w:pPr>
        <w:pStyle w:val="ListParagraph"/>
        <w:numPr>
          <w:ilvl w:val="0"/>
          <w:numId w:val="22"/>
        </w:numPr>
        <w:spacing w:after="120" w:line="240" w:lineRule="auto"/>
        <w:ind w:left="720"/>
        <w:contextualSpacing w:val="0"/>
        <w:jc w:val="both"/>
        <w:textAlignment w:val="baseline"/>
        <w:rPr>
          <w:rFonts w:ascii="Arial" w:eastAsia="Times New Roman" w:hAnsi="Arial" w:cs="Arial"/>
          <w:sz w:val="24"/>
          <w:szCs w:val="24"/>
          <w:u w:val="single"/>
        </w:rPr>
      </w:pPr>
      <w:r w:rsidRPr="00D96C0D">
        <w:rPr>
          <w:rFonts w:ascii="Arial" w:eastAsia="Times New Roman" w:hAnsi="Arial" w:cs="Arial"/>
          <w:sz w:val="24"/>
          <w:szCs w:val="24"/>
          <w:u w:val="single"/>
        </w:rPr>
        <w:t>Detecting and interrupting conflicts</w:t>
      </w:r>
    </w:p>
    <w:p w14:paraId="4F72E189" w14:textId="77777777" w:rsidR="00024652" w:rsidRDefault="00024652" w:rsidP="0047022C">
      <w:pPr>
        <w:spacing w:after="120" w:line="240" w:lineRule="auto"/>
        <w:ind w:left="720"/>
        <w:jc w:val="both"/>
        <w:textAlignment w:val="baseline"/>
        <w:rPr>
          <w:rFonts w:ascii="Arial" w:eastAsia="Times New Roman" w:hAnsi="Arial" w:cs="Arial"/>
          <w:bCs/>
          <w:color w:val="0A0A0A"/>
          <w:sz w:val="24"/>
          <w:szCs w:val="24"/>
          <w:bdr w:val="none" w:sz="0" w:space="0" w:color="auto" w:frame="1"/>
        </w:rPr>
      </w:pPr>
      <w:r w:rsidRPr="00D96C0D">
        <w:rPr>
          <w:rFonts w:ascii="Arial" w:eastAsia="Times New Roman" w:hAnsi="Arial" w:cs="Arial"/>
          <w:bCs/>
          <w:color w:val="0A0A0A"/>
          <w:sz w:val="24"/>
          <w:szCs w:val="24"/>
          <w:bdr w:val="none" w:sz="0" w:space="0" w:color="auto" w:frame="1"/>
        </w:rPr>
        <w:t>Trained violence interrupters and outreach workers prevent shootings by identifying and mediating potentially lethal conflicts in the community and following up to ensure that the conflict does not reignite.</w:t>
      </w:r>
    </w:p>
    <w:p w14:paraId="7A677EF0" w14:textId="77777777" w:rsidR="00024652" w:rsidRPr="00D96C0D" w:rsidRDefault="00024652" w:rsidP="0047022C">
      <w:pPr>
        <w:pStyle w:val="ListParagraph"/>
        <w:numPr>
          <w:ilvl w:val="0"/>
          <w:numId w:val="23"/>
        </w:numPr>
        <w:spacing w:after="120" w:line="240" w:lineRule="auto"/>
        <w:ind w:left="1080"/>
        <w:contextualSpacing w:val="0"/>
        <w:jc w:val="both"/>
        <w:textAlignment w:val="baseline"/>
        <w:rPr>
          <w:rFonts w:ascii="Arial" w:eastAsia="Times New Roman" w:hAnsi="Arial" w:cs="Arial"/>
          <w:color w:val="0A0A0A"/>
          <w:sz w:val="24"/>
          <w:szCs w:val="24"/>
        </w:rPr>
      </w:pPr>
      <w:r w:rsidRPr="00D96C0D">
        <w:rPr>
          <w:rFonts w:ascii="Arial" w:eastAsia="Times New Roman" w:hAnsi="Arial" w:cs="Arial"/>
          <w:bCs/>
          <w:color w:val="0A0A0A"/>
          <w:sz w:val="24"/>
          <w:szCs w:val="24"/>
          <w:bdr w:val="none" w:sz="0" w:space="0" w:color="auto" w:frame="1"/>
        </w:rPr>
        <w:t>Prevent Retaliations</w:t>
      </w:r>
      <w:r w:rsidRPr="00D96C0D">
        <w:rPr>
          <w:rFonts w:ascii="Arial" w:eastAsia="Times New Roman" w:hAnsi="Arial" w:cs="Arial"/>
          <w:color w:val="0A0A0A"/>
          <w:sz w:val="24"/>
          <w:szCs w:val="24"/>
        </w:rPr>
        <w:t>: Whenever a shooting happens, trained workers immediately work in the community and at the hospital to cool down emotions and prevent retaliations – working with the victims, friends and family of the victim, and anyone else is connected with the event.</w:t>
      </w:r>
    </w:p>
    <w:p w14:paraId="6F7DA8EF" w14:textId="77777777" w:rsidR="00024652" w:rsidRPr="00D96C0D" w:rsidRDefault="00024652" w:rsidP="0047022C">
      <w:pPr>
        <w:pStyle w:val="ListParagraph"/>
        <w:numPr>
          <w:ilvl w:val="0"/>
          <w:numId w:val="23"/>
        </w:numPr>
        <w:spacing w:after="120" w:line="240" w:lineRule="auto"/>
        <w:ind w:left="1080"/>
        <w:contextualSpacing w:val="0"/>
        <w:jc w:val="both"/>
        <w:textAlignment w:val="baseline"/>
        <w:rPr>
          <w:rFonts w:ascii="Arial" w:eastAsia="Times New Roman" w:hAnsi="Arial" w:cs="Arial"/>
          <w:color w:val="0A0A0A"/>
          <w:sz w:val="24"/>
          <w:szCs w:val="24"/>
        </w:rPr>
      </w:pPr>
      <w:r w:rsidRPr="00D96C0D">
        <w:rPr>
          <w:rFonts w:ascii="Arial" w:eastAsia="Times New Roman" w:hAnsi="Arial" w:cs="Arial"/>
          <w:bCs/>
          <w:color w:val="0A0A0A"/>
          <w:sz w:val="24"/>
          <w:szCs w:val="24"/>
          <w:bdr w:val="none" w:sz="0" w:space="0" w:color="auto" w:frame="1"/>
        </w:rPr>
        <w:t>Mediate Ongoing Conflicts</w:t>
      </w:r>
      <w:r w:rsidRPr="00D96C0D">
        <w:rPr>
          <w:rFonts w:ascii="Arial" w:eastAsia="Times New Roman" w:hAnsi="Arial" w:cs="Arial"/>
          <w:color w:val="0A0A0A"/>
          <w:sz w:val="24"/>
          <w:szCs w:val="24"/>
        </w:rPr>
        <w:t xml:space="preserve">: Workers identify ongoing conflicts by talking to key people in the community about ongoing disputes, recent arrests, recent prison releases, and other situations and use mediation techniques to resolve them peacefully. </w:t>
      </w:r>
    </w:p>
    <w:p w14:paraId="42C6BA75" w14:textId="77777777" w:rsidR="00024652" w:rsidRPr="00D96C0D" w:rsidRDefault="00024652" w:rsidP="0047022C">
      <w:pPr>
        <w:pStyle w:val="ListParagraph"/>
        <w:numPr>
          <w:ilvl w:val="0"/>
          <w:numId w:val="23"/>
        </w:numPr>
        <w:spacing w:after="120" w:line="240" w:lineRule="auto"/>
        <w:ind w:left="1080"/>
        <w:contextualSpacing w:val="0"/>
        <w:jc w:val="both"/>
        <w:textAlignment w:val="baseline"/>
        <w:rPr>
          <w:rFonts w:ascii="Arial" w:eastAsia="Times New Roman" w:hAnsi="Arial" w:cs="Arial"/>
          <w:color w:val="0A0A0A"/>
          <w:sz w:val="24"/>
          <w:szCs w:val="24"/>
        </w:rPr>
      </w:pPr>
      <w:r w:rsidRPr="00D96C0D">
        <w:rPr>
          <w:rFonts w:ascii="Arial" w:eastAsia="Times New Roman" w:hAnsi="Arial" w:cs="Arial"/>
          <w:bCs/>
          <w:color w:val="0A0A0A"/>
          <w:sz w:val="24"/>
          <w:szCs w:val="24"/>
          <w:bdr w:val="none" w:sz="0" w:space="0" w:color="auto" w:frame="1"/>
        </w:rPr>
        <w:t>Keep Conflicts ‘Cool’</w:t>
      </w:r>
      <w:r w:rsidRPr="00D96C0D">
        <w:rPr>
          <w:rFonts w:ascii="Arial" w:eastAsia="Times New Roman" w:hAnsi="Arial" w:cs="Arial"/>
          <w:color w:val="0A0A0A"/>
          <w:sz w:val="24"/>
          <w:szCs w:val="24"/>
        </w:rPr>
        <w:t>: Workers follow up with conflicts for as long as needed, sometimes for months, to ensure that the conflict does not become violent.</w:t>
      </w:r>
    </w:p>
    <w:p w14:paraId="61323AD9" w14:textId="77777777" w:rsidR="00024652" w:rsidRPr="00D96C0D" w:rsidRDefault="00024652" w:rsidP="0047022C">
      <w:pPr>
        <w:pStyle w:val="ListParagraph"/>
        <w:numPr>
          <w:ilvl w:val="0"/>
          <w:numId w:val="22"/>
        </w:numPr>
        <w:spacing w:after="120" w:line="240" w:lineRule="auto"/>
        <w:ind w:left="720"/>
        <w:contextualSpacing w:val="0"/>
        <w:jc w:val="both"/>
        <w:textAlignment w:val="baseline"/>
        <w:rPr>
          <w:rFonts w:ascii="Arial" w:eastAsia="Times New Roman" w:hAnsi="Arial" w:cs="Arial"/>
          <w:sz w:val="24"/>
          <w:szCs w:val="24"/>
          <w:u w:val="single"/>
        </w:rPr>
      </w:pPr>
      <w:r w:rsidRPr="00D96C0D">
        <w:rPr>
          <w:rFonts w:ascii="Arial" w:eastAsia="Times New Roman" w:hAnsi="Arial" w:cs="Arial"/>
          <w:sz w:val="24"/>
          <w:szCs w:val="24"/>
          <w:u w:val="single"/>
        </w:rPr>
        <w:t>Identifying and treating the highest risk individuals</w:t>
      </w:r>
    </w:p>
    <w:p w14:paraId="5F0887E6" w14:textId="77777777" w:rsidR="00024652" w:rsidRDefault="00024652" w:rsidP="0047022C">
      <w:pPr>
        <w:spacing w:after="120" w:line="240" w:lineRule="auto"/>
        <w:ind w:left="720"/>
        <w:jc w:val="both"/>
        <w:textAlignment w:val="baseline"/>
        <w:rPr>
          <w:rFonts w:ascii="Arial" w:eastAsia="Times New Roman" w:hAnsi="Arial" w:cs="Arial"/>
          <w:bCs/>
          <w:color w:val="0A0A0A"/>
          <w:sz w:val="24"/>
          <w:szCs w:val="24"/>
          <w:bdr w:val="none" w:sz="0" w:space="0" w:color="auto" w:frame="1"/>
        </w:rPr>
      </w:pPr>
      <w:r w:rsidRPr="00D96C0D">
        <w:rPr>
          <w:rFonts w:ascii="Arial" w:eastAsia="Times New Roman" w:hAnsi="Arial" w:cs="Arial"/>
          <w:bCs/>
          <w:color w:val="0A0A0A"/>
          <w:sz w:val="24"/>
          <w:szCs w:val="24"/>
          <w:bdr w:val="none" w:sz="0" w:space="0" w:color="auto" w:frame="1"/>
        </w:rPr>
        <w:t xml:space="preserve">Trained, culturally-appropriate outreach workers work with the highest risk </w:t>
      </w:r>
      <w:r>
        <w:rPr>
          <w:rFonts w:ascii="Arial" w:eastAsia="Times New Roman" w:hAnsi="Arial" w:cs="Arial"/>
          <w:bCs/>
          <w:color w:val="0A0A0A"/>
          <w:sz w:val="24"/>
          <w:szCs w:val="24"/>
          <w:bdr w:val="none" w:sz="0" w:space="0" w:color="auto" w:frame="1"/>
        </w:rPr>
        <w:t xml:space="preserve">individuals </w:t>
      </w:r>
      <w:r w:rsidRPr="00D96C0D">
        <w:rPr>
          <w:rFonts w:ascii="Arial" w:eastAsia="Times New Roman" w:hAnsi="Arial" w:cs="Arial"/>
          <w:bCs/>
          <w:color w:val="0A0A0A"/>
          <w:sz w:val="24"/>
          <w:szCs w:val="24"/>
          <w:bdr w:val="none" w:sz="0" w:space="0" w:color="auto" w:frame="1"/>
        </w:rPr>
        <w:t>to make them less likely to commit violence by meeting them where they are at, talking to them about the costs of using violence, and helping them to obtain the social services they need – such as job training and drug treatment.</w:t>
      </w:r>
    </w:p>
    <w:p w14:paraId="243C3A07" w14:textId="77777777" w:rsidR="00024652" w:rsidRPr="00D96C0D" w:rsidRDefault="00024652" w:rsidP="0047022C">
      <w:pPr>
        <w:pStyle w:val="ListParagraph"/>
        <w:numPr>
          <w:ilvl w:val="0"/>
          <w:numId w:val="24"/>
        </w:numPr>
        <w:spacing w:after="120" w:line="240" w:lineRule="auto"/>
        <w:ind w:left="1170"/>
        <w:contextualSpacing w:val="0"/>
        <w:jc w:val="both"/>
        <w:textAlignment w:val="baseline"/>
        <w:rPr>
          <w:rFonts w:ascii="Arial" w:eastAsia="Times New Roman" w:hAnsi="Arial" w:cs="Arial"/>
          <w:color w:val="0A0A0A"/>
          <w:sz w:val="24"/>
          <w:szCs w:val="24"/>
        </w:rPr>
      </w:pPr>
      <w:r w:rsidRPr="00D96C0D">
        <w:rPr>
          <w:rFonts w:ascii="Arial" w:eastAsia="Times New Roman" w:hAnsi="Arial" w:cs="Arial"/>
          <w:bCs/>
          <w:color w:val="0A0A0A"/>
          <w:sz w:val="24"/>
          <w:szCs w:val="24"/>
          <w:bdr w:val="none" w:sz="0" w:space="0" w:color="auto" w:frame="1"/>
        </w:rPr>
        <w:t>Access Highest Risk</w:t>
      </w:r>
      <w:r w:rsidRPr="00D96C0D">
        <w:rPr>
          <w:rFonts w:ascii="Arial" w:eastAsia="Times New Roman" w:hAnsi="Arial" w:cs="Arial"/>
          <w:color w:val="0A0A0A"/>
          <w:sz w:val="24"/>
          <w:szCs w:val="24"/>
        </w:rPr>
        <w:t>: Workers utilize their trust with high-risk individuals to establish contact, develop relationships, begin to work with the people most likely to be involved in violence.</w:t>
      </w:r>
    </w:p>
    <w:p w14:paraId="358AEDD1" w14:textId="77777777" w:rsidR="00024652" w:rsidRPr="00D96C0D" w:rsidRDefault="00024652" w:rsidP="0047022C">
      <w:pPr>
        <w:pStyle w:val="ListParagraph"/>
        <w:numPr>
          <w:ilvl w:val="0"/>
          <w:numId w:val="24"/>
        </w:numPr>
        <w:spacing w:after="120" w:line="240" w:lineRule="auto"/>
        <w:ind w:left="1170"/>
        <w:contextualSpacing w:val="0"/>
        <w:jc w:val="both"/>
        <w:textAlignment w:val="baseline"/>
        <w:rPr>
          <w:rFonts w:ascii="Arial" w:eastAsia="Times New Roman" w:hAnsi="Arial" w:cs="Arial"/>
          <w:color w:val="0A0A0A"/>
          <w:sz w:val="24"/>
          <w:szCs w:val="24"/>
        </w:rPr>
      </w:pPr>
      <w:r w:rsidRPr="00D96C0D">
        <w:rPr>
          <w:rFonts w:ascii="Arial" w:eastAsia="Times New Roman" w:hAnsi="Arial" w:cs="Arial"/>
          <w:bCs/>
          <w:color w:val="0A0A0A"/>
          <w:sz w:val="24"/>
          <w:szCs w:val="24"/>
          <w:bdr w:val="none" w:sz="0" w:space="0" w:color="auto" w:frame="1"/>
        </w:rPr>
        <w:t>Change Behaviors</w:t>
      </w:r>
      <w:r w:rsidRPr="00D96C0D">
        <w:rPr>
          <w:rFonts w:ascii="Arial" w:eastAsia="Times New Roman" w:hAnsi="Arial" w:cs="Arial"/>
          <w:color w:val="0A0A0A"/>
          <w:sz w:val="24"/>
          <w:szCs w:val="24"/>
        </w:rPr>
        <w:t>: Workers engage with high-risk individuals to convince them to reject the use of violence by discussing the cost and consequences of violence and teaching alternative responses to situations.</w:t>
      </w:r>
    </w:p>
    <w:p w14:paraId="2DD24B83" w14:textId="77777777" w:rsidR="00024652" w:rsidRPr="00D96C0D" w:rsidRDefault="00024652" w:rsidP="0047022C">
      <w:pPr>
        <w:pStyle w:val="ListParagraph"/>
        <w:numPr>
          <w:ilvl w:val="0"/>
          <w:numId w:val="24"/>
        </w:numPr>
        <w:spacing w:after="120" w:line="240" w:lineRule="auto"/>
        <w:ind w:left="1170"/>
        <w:contextualSpacing w:val="0"/>
        <w:jc w:val="both"/>
        <w:textAlignment w:val="baseline"/>
        <w:rPr>
          <w:rFonts w:ascii="Arial" w:eastAsia="Times New Roman" w:hAnsi="Arial" w:cs="Arial"/>
          <w:color w:val="0A0A0A"/>
          <w:sz w:val="24"/>
          <w:szCs w:val="24"/>
        </w:rPr>
      </w:pPr>
      <w:r w:rsidRPr="00D96C0D">
        <w:rPr>
          <w:rFonts w:ascii="Arial" w:eastAsia="Times New Roman" w:hAnsi="Arial" w:cs="Arial"/>
          <w:bCs/>
          <w:color w:val="0A0A0A"/>
          <w:sz w:val="24"/>
          <w:szCs w:val="24"/>
          <w:bdr w:val="none" w:sz="0" w:space="0" w:color="auto" w:frame="1"/>
        </w:rPr>
        <w:t>Provide Treatment</w:t>
      </w:r>
      <w:r w:rsidRPr="00D96C0D">
        <w:rPr>
          <w:rFonts w:ascii="Arial" w:eastAsia="Times New Roman" w:hAnsi="Arial" w:cs="Arial"/>
          <w:color w:val="0A0A0A"/>
          <w:sz w:val="24"/>
          <w:szCs w:val="24"/>
        </w:rPr>
        <w:t>: Workers develop a caseload of clients who they work with intensively – seeing several times a week and assisting with their needs such as drug treatment, employment, leaving gangs.</w:t>
      </w:r>
    </w:p>
    <w:p w14:paraId="73AE78EC" w14:textId="77777777" w:rsidR="00024652" w:rsidRPr="00D96C0D" w:rsidRDefault="00024652" w:rsidP="0047022C">
      <w:pPr>
        <w:pStyle w:val="ListParagraph"/>
        <w:numPr>
          <w:ilvl w:val="0"/>
          <w:numId w:val="22"/>
        </w:numPr>
        <w:spacing w:after="120" w:line="240" w:lineRule="auto"/>
        <w:ind w:left="720"/>
        <w:contextualSpacing w:val="0"/>
        <w:jc w:val="both"/>
        <w:textAlignment w:val="baseline"/>
        <w:rPr>
          <w:rFonts w:ascii="Arial" w:eastAsia="Times New Roman" w:hAnsi="Arial" w:cs="Arial"/>
          <w:sz w:val="24"/>
          <w:szCs w:val="24"/>
          <w:u w:val="single"/>
        </w:rPr>
      </w:pPr>
      <w:r w:rsidRPr="00D96C0D">
        <w:rPr>
          <w:rFonts w:ascii="Arial" w:eastAsia="Times New Roman" w:hAnsi="Arial" w:cs="Arial"/>
          <w:sz w:val="24"/>
          <w:szCs w:val="24"/>
          <w:u w:val="single"/>
        </w:rPr>
        <w:t>Mobilizing the community to change norms</w:t>
      </w:r>
    </w:p>
    <w:p w14:paraId="0761E5C2" w14:textId="77777777" w:rsidR="00024652" w:rsidRDefault="00024652" w:rsidP="0047022C">
      <w:pPr>
        <w:spacing w:after="120" w:line="240" w:lineRule="auto"/>
        <w:ind w:left="720"/>
        <w:jc w:val="both"/>
        <w:textAlignment w:val="baseline"/>
        <w:rPr>
          <w:rFonts w:ascii="Arial" w:eastAsia="Times New Roman" w:hAnsi="Arial" w:cs="Arial"/>
          <w:bCs/>
          <w:color w:val="0A0A0A"/>
          <w:sz w:val="24"/>
          <w:szCs w:val="24"/>
          <w:bdr w:val="none" w:sz="0" w:space="0" w:color="auto" w:frame="1"/>
        </w:rPr>
      </w:pPr>
      <w:r w:rsidRPr="00D96C0D">
        <w:rPr>
          <w:rFonts w:ascii="Arial" w:eastAsia="Times New Roman" w:hAnsi="Arial" w:cs="Arial"/>
          <w:bCs/>
          <w:color w:val="0A0A0A"/>
          <w:sz w:val="24"/>
          <w:szCs w:val="24"/>
          <w:bdr w:val="none" w:sz="0" w:space="0" w:color="auto" w:frame="1"/>
        </w:rPr>
        <w:t>Workers engage leaders in the community as well as community residents, local business owners, faith leaders, service providers, and the high risk, conveying the message that the residents, groups, and the community do not support the use of violence.</w:t>
      </w:r>
    </w:p>
    <w:p w14:paraId="16FA5DCD" w14:textId="77777777" w:rsidR="00024652" w:rsidRPr="00D96C0D" w:rsidRDefault="00024652" w:rsidP="0047022C">
      <w:pPr>
        <w:pStyle w:val="ListParagraph"/>
        <w:numPr>
          <w:ilvl w:val="0"/>
          <w:numId w:val="25"/>
        </w:numPr>
        <w:spacing w:after="120" w:line="240" w:lineRule="auto"/>
        <w:ind w:left="1170"/>
        <w:contextualSpacing w:val="0"/>
        <w:jc w:val="both"/>
        <w:textAlignment w:val="baseline"/>
        <w:rPr>
          <w:rFonts w:ascii="Arial" w:eastAsia="Times New Roman" w:hAnsi="Arial" w:cs="Arial"/>
          <w:bCs/>
          <w:color w:val="0A0A0A"/>
          <w:sz w:val="24"/>
          <w:szCs w:val="24"/>
          <w:bdr w:val="none" w:sz="0" w:space="0" w:color="auto" w:frame="1"/>
        </w:rPr>
      </w:pPr>
      <w:r w:rsidRPr="00D96C0D">
        <w:rPr>
          <w:rFonts w:ascii="Arial" w:eastAsia="Times New Roman" w:hAnsi="Arial" w:cs="Arial"/>
          <w:bCs/>
          <w:color w:val="0A0A0A"/>
          <w:sz w:val="24"/>
          <w:szCs w:val="24"/>
          <w:bdr w:val="none" w:sz="0" w:space="0" w:color="auto" w:frame="1"/>
        </w:rPr>
        <w:t>Respond to Every Shooting</w:t>
      </w:r>
      <w:r w:rsidRPr="00D96C0D">
        <w:rPr>
          <w:rFonts w:ascii="Arial" w:eastAsia="Times New Roman" w:hAnsi="Arial" w:cs="Arial"/>
          <w:color w:val="0A0A0A"/>
          <w:sz w:val="24"/>
          <w:szCs w:val="24"/>
        </w:rPr>
        <w:t>: Whenever a shooting occurs, workers organize a response where dozens of community members voice their objection to the shooting.</w:t>
      </w:r>
      <w:r w:rsidRPr="00D96C0D">
        <w:rPr>
          <w:rFonts w:ascii="Arial" w:eastAsia="Times New Roman" w:hAnsi="Arial" w:cs="Arial"/>
          <w:bCs/>
          <w:color w:val="0A0A0A"/>
          <w:sz w:val="24"/>
          <w:szCs w:val="24"/>
          <w:bdr w:val="none" w:sz="0" w:space="0" w:color="auto" w:frame="1"/>
        </w:rPr>
        <w:t xml:space="preserve"> </w:t>
      </w:r>
    </w:p>
    <w:p w14:paraId="1DED4762" w14:textId="77777777" w:rsidR="00024652" w:rsidRPr="00D96C0D" w:rsidRDefault="00024652" w:rsidP="0047022C">
      <w:pPr>
        <w:pStyle w:val="ListParagraph"/>
        <w:numPr>
          <w:ilvl w:val="0"/>
          <w:numId w:val="25"/>
        </w:numPr>
        <w:spacing w:after="120" w:line="240" w:lineRule="auto"/>
        <w:ind w:left="1170"/>
        <w:contextualSpacing w:val="0"/>
        <w:jc w:val="both"/>
        <w:textAlignment w:val="baseline"/>
        <w:rPr>
          <w:rFonts w:ascii="Arial" w:eastAsia="Times New Roman" w:hAnsi="Arial" w:cs="Arial"/>
          <w:color w:val="0A0A0A"/>
          <w:sz w:val="24"/>
          <w:szCs w:val="24"/>
        </w:rPr>
      </w:pPr>
      <w:r w:rsidRPr="00D96C0D">
        <w:rPr>
          <w:rFonts w:ascii="Arial" w:eastAsia="Times New Roman" w:hAnsi="Arial" w:cs="Arial"/>
          <w:bCs/>
          <w:color w:val="0A0A0A"/>
          <w:sz w:val="24"/>
          <w:szCs w:val="24"/>
          <w:bdr w:val="none" w:sz="0" w:space="0" w:color="auto" w:frame="1"/>
        </w:rPr>
        <w:lastRenderedPageBreak/>
        <w:t>Organize Community</w:t>
      </w:r>
      <w:r w:rsidRPr="00D96C0D">
        <w:rPr>
          <w:rFonts w:ascii="Arial" w:eastAsia="Times New Roman" w:hAnsi="Arial" w:cs="Arial"/>
          <w:color w:val="0A0A0A"/>
          <w:sz w:val="24"/>
          <w:szCs w:val="24"/>
        </w:rPr>
        <w:t>: Workers coordinate with existing and establish new block clubs, tenant councils, and neighborhood associations to assist.</w:t>
      </w:r>
    </w:p>
    <w:p w14:paraId="32D84023" w14:textId="77777777" w:rsidR="00024652" w:rsidRPr="00D96C0D" w:rsidRDefault="00024652" w:rsidP="00661AC6">
      <w:pPr>
        <w:pStyle w:val="ListParagraph"/>
        <w:numPr>
          <w:ilvl w:val="0"/>
          <w:numId w:val="25"/>
        </w:numPr>
        <w:spacing w:after="0" w:line="240" w:lineRule="auto"/>
        <w:ind w:left="1170"/>
        <w:jc w:val="both"/>
        <w:textAlignment w:val="baseline"/>
        <w:rPr>
          <w:rFonts w:ascii="Arial" w:eastAsia="Times New Roman" w:hAnsi="Arial" w:cs="Arial"/>
          <w:color w:val="0A0A0A"/>
          <w:sz w:val="24"/>
          <w:szCs w:val="24"/>
        </w:rPr>
      </w:pPr>
      <w:r w:rsidRPr="00D96C0D">
        <w:rPr>
          <w:rFonts w:ascii="Arial" w:eastAsia="Times New Roman" w:hAnsi="Arial" w:cs="Arial"/>
          <w:bCs/>
          <w:color w:val="0A0A0A"/>
          <w:sz w:val="24"/>
          <w:szCs w:val="24"/>
          <w:bdr w:val="none" w:sz="0" w:space="0" w:color="auto" w:frame="1"/>
        </w:rPr>
        <w:t>Spread Positive Norms</w:t>
      </w:r>
      <w:r w:rsidRPr="00D96C0D">
        <w:rPr>
          <w:rFonts w:ascii="Arial" w:eastAsia="Times New Roman" w:hAnsi="Arial" w:cs="Arial"/>
          <w:color w:val="0A0A0A"/>
          <w:sz w:val="24"/>
          <w:szCs w:val="24"/>
        </w:rPr>
        <w:t>: Program distributes materials and hosts events to convey the message that violence is not acceptable.</w:t>
      </w:r>
    </w:p>
    <w:p w14:paraId="70CB2E39" w14:textId="77777777" w:rsidR="00024652" w:rsidRDefault="00024652" w:rsidP="00661AC6">
      <w:pPr>
        <w:spacing w:after="0" w:line="240" w:lineRule="auto"/>
        <w:jc w:val="both"/>
        <w:rPr>
          <w:rFonts w:ascii="Arial" w:hAnsi="Arial" w:cs="Arial"/>
          <w:b/>
          <w:color w:val="002060"/>
          <w:sz w:val="24"/>
          <w:szCs w:val="24"/>
        </w:rPr>
      </w:pPr>
    </w:p>
    <w:p w14:paraId="3DB942DC" w14:textId="130D4409" w:rsidR="00024652" w:rsidRDefault="00024652" w:rsidP="0047022C">
      <w:pPr>
        <w:pStyle w:val="Heading3"/>
      </w:pPr>
      <w:bookmarkStart w:id="231" w:name="_Toc86658110"/>
      <w:r w:rsidRPr="00024652">
        <w:t>System-Impacted</w:t>
      </w:r>
      <w:bookmarkEnd w:id="231"/>
      <w:r>
        <w:t xml:space="preserve"> </w:t>
      </w:r>
    </w:p>
    <w:p w14:paraId="2E868E49" w14:textId="77777777" w:rsidR="0047022C" w:rsidRDefault="00024652" w:rsidP="0047022C">
      <w:pPr>
        <w:spacing w:line="240" w:lineRule="auto"/>
        <w:jc w:val="both"/>
        <w:rPr>
          <w:rFonts w:ascii="Arial" w:hAnsi="Arial" w:cs="Arial"/>
          <w:sz w:val="24"/>
          <w:szCs w:val="24"/>
        </w:rPr>
      </w:pPr>
      <w:r w:rsidRPr="00687FE6">
        <w:rPr>
          <w:rFonts w:ascii="Arial" w:hAnsi="Arial" w:cs="Arial"/>
          <w:sz w:val="24"/>
          <w:szCs w:val="24"/>
        </w:rPr>
        <w:t>Berkely Underground Scholars define</w:t>
      </w:r>
      <w:r>
        <w:rPr>
          <w:rFonts w:ascii="Arial" w:hAnsi="Arial" w:cs="Arial"/>
          <w:sz w:val="24"/>
          <w:szCs w:val="24"/>
        </w:rPr>
        <w:t>s</w:t>
      </w:r>
      <w:r w:rsidRPr="00687FE6">
        <w:rPr>
          <w:rFonts w:ascii="Arial" w:hAnsi="Arial" w:cs="Arial"/>
          <w:sz w:val="24"/>
          <w:szCs w:val="24"/>
        </w:rPr>
        <w:t xml:space="preserve"> system</w:t>
      </w:r>
      <w:r>
        <w:rPr>
          <w:rFonts w:ascii="Arial" w:hAnsi="Arial" w:cs="Arial"/>
          <w:sz w:val="24"/>
          <w:szCs w:val="24"/>
        </w:rPr>
        <w:t>-</w:t>
      </w:r>
      <w:r w:rsidRPr="00687FE6">
        <w:rPr>
          <w:rFonts w:ascii="Arial" w:hAnsi="Arial" w:cs="Arial"/>
          <w:sz w:val="24"/>
          <w:szCs w:val="24"/>
        </w:rPr>
        <w:t xml:space="preserve">impacted as a person who is legally, economically, or familiarly </w:t>
      </w:r>
      <w:r>
        <w:rPr>
          <w:rFonts w:ascii="Arial" w:hAnsi="Arial" w:cs="Arial"/>
          <w:sz w:val="24"/>
          <w:szCs w:val="24"/>
        </w:rPr>
        <w:t xml:space="preserve">affected in a negative way by the </w:t>
      </w:r>
      <w:r w:rsidRPr="00687FE6">
        <w:rPr>
          <w:rFonts w:ascii="Arial" w:hAnsi="Arial" w:cs="Arial"/>
          <w:sz w:val="24"/>
          <w:szCs w:val="24"/>
        </w:rPr>
        <w:t>incarcerat</w:t>
      </w:r>
      <w:r>
        <w:rPr>
          <w:rFonts w:ascii="Arial" w:hAnsi="Arial" w:cs="Arial"/>
          <w:sz w:val="24"/>
          <w:szCs w:val="24"/>
        </w:rPr>
        <w:t>ion</w:t>
      </w:r>
      <w:r w:rsidRPr="00687FE6">
        <w:rPr>
          <w:rFonts w:ascii="Arial" w:hAnsi="Arial" w:cs="Arial"/>
          <w:sz w:val="24"/>
          <w:szCs w:val="24"/>
        </w:rPr>
        <w:t xml:space="preserve"> of a close relative. System-impacted also includes people who have been arrested and/or convicted without incarceration. </w:t>
      </w:r>
    </w:p>
    <w:p w14:paraId="19A6FECB" w14:textId="7E9A4039" w:rsidR="00AA7421" w:rsidRPr="006735EA" w:rsidRDefault="00024652" w:rsidP="0047022C">
      <w:pPr>
        <w:spacing w:line="240" w:lineRule="auto"/>
        <w:jc w:val="both"/>
        <w:rPr>
          <w:rFonts w:ascii="Arial" w:eastAsia="Times New Roman" w:hAnsi="Arial" w:cs="Arial"/>
          <w:szCs w:val="24"/>
        </w:rPr>
      </w:pPr>
      <w:r w:rsidRPr="0046556F">
        <w:rPr>
          <w:rFonts w:ascii="Arial" w:hAnsi="Arial" w:cs="Arial"/>
          <w:sz w:val="24"/>
          <w:szCs w:val="24"/>
        </w:rPr>
        <w:t xml:space="preserve">The </w:t>
      </w:r>
      <w:r>
        <w:rPr>
          <w:rFonts w:ascii="Arial" w:hAnsi="Arial" w:cs="Arial"/>
          <w:sz w:val="24"/>
          <w:szCs w:val="24"/>
        </w:rPr>
        <w:t xml:space="preserve">2021 CalVIP </w:t>
      </w:r>
      <w:r w:rsidRPr="0046556F">
        <w:rPr>
          <w:rFonts w:ascii="Arial" w:hAnsi="Arial" w:cs="Arial"/>
          <w:sz w:val="24"/>
          <w:szCs w:val="24"/>
        </w:rPr>
        <w:t xml:space="preserve">ESC further defined Indirectly and Directly System-Impacted as anyone </w:t>
      </w:r>
      <w:r w:rsidR="00A47C7A">
        <w:rPr>
          <w:rFonts w:ascii="Arial" w:hAnsi="Arial" w:cs="Arial"/>
          <w:sz w:val="24"/>
          <w:szCs w:val="24"/>
        </w:rPr>
        <w:t>who</w:t>
      </w:r>
      <w:r w:rsidRPr="0046556F">
        <w:rPr>
          <w:rFonts w:ascii="Arial" w:hAnsi="Arial" w:cs="Arial"/>
          <w:sz w:val="24"/>
          <w:szCs w:val="24"/>
        </w:rPr>
        <w:t xml:space="preserve"> is directly affected by incarceration, the criminal legal system, community supervision and/or anyone </w:t>
      </w:r>
      <w:r>
        <w:rPr>
          <w:rFonts w:ascii="Arial" w:hAnsi="Arial" w:cs="Arial"/>
          <w:sz w:val="24"/>
          <w:szCs w:val="24"/>
        </w:rPr>
        <w:t>who</w:t>
      </w:r>
      <w:r w:rsidRPr="0046556F">
        <w:rPr>
          <w:rFonts w:ascii="Arial" w:hAnsi="Arial" w:cs="Arial"/>
          <w:sz w:val="24"/>
          <w:szCs w:val="24"/>
        </w:rPr>
        <w:t xml:space="preserve"> was involved with the youth foster care system.</w:t>
      </w:r>
    </w:p>
    <w:p w14:paraId="443CC3FE" w14:textId="77777777" w:rsidR="005F6263" w:rsidRDefault="005F6263" w:rsidP="00661AC6">
      <w:pPr>
        <w:spacing w:after="0" w:line="240" w:lineRule="auto"/>
        <w:jc w:val="center"/>
        <w:rPr>
          <w:rFonts w:ascii="Arial" w:hAnsi="Arial" w:cs="Arial"/>
        </w:rPr>
      </w:pPr>
    </w:p>
    <w:p w14:paraId="48F4B517" w14:textId="77777777" w:rsidR="0047022C" w:rsidRDefault="0047022C" w:rsidP="0047022C">
      <w:r>
        <w:br w:type="page"/>
      </w:r>
    </w:p>
    <w:p w14:paraId="494AEE07" w14:textId="2519C7E1" w:rsidR="00C75A98" w:rsidRDefault="00C75A98" w:rsidP="00661AC6">
      <w:pPr>
        <w:pStyle w:val="Heading2"/>
      </w:pPr>
      <w:bookmarkStart w:id="232" w:name="_Toc86658111"/>
      <w:bookmarkStart w:id="233" w:name="_Toc86658197"/>
      <w:bookmarkStart w:id="234" w:name="_Toc87368859"/>
      <w:r>
        <w:lastRenderedPageBreak/>
        <w:t xml:space="preserve">Appendix </w:t>
      </w:r>
      <w:r w:rsidR="00654AC2">
        <w:t>E</w:t>
      </w:r>
      <w:r>
        <w:t xml:space="preserve">: </w:t>
      </w:r>
      <w:r w:rsidR="00024652" w:rsidRPr="00024652">
        <w:t>Sample Letter of Commitment for Key Partners</w:t>
      </w:r>
      <w:bookmarkEnd w:id="232"/>
      <w:bookmarkEnd w:id="233"/>
      <w:bookmarkEnd w:id="234"/>
    </w:p>
    <w:p w14:paraId="5A9A611A" w14:textId="77777777" w:rsidR="00C75A98" w:rsidRDefault="00C75A98" w:rsidP="00661AC6">
      <w:pPr>
        <w:spacing w:after="0" w:line="240" w:lineRule="auto"/>
        <w:rPr>
          <w:rFonts w:ascii="Arial" w:eastAsia="Times New Roman" w:hAnsi="Arial" w:cs="Arial"/>
        </w:rPr>
      </w:pPr>
    </w:p>
    <w:p w14:paraId="223A10AD" w14:textId="77777777" w:rsidR="00024652" w:rsidRDefault="00024652" w:rsidP="00661AC6">
      <w:pPr>
        <w:spacing w:after="0" w:line="240" w:lineRule="auto"/>
        <w:jc w:val="both"/>
        <w:rPr>
          <w:rFonts w:ascii="Arial" w:hAnsi="Arial" w:cs="Arial"/>
          <w:szCs w:val="24"/>
        </w:rPr>
      </w:pPr>
      <w:r w:rsidRPr="003E3038">
        <w:rPr>
          <w:rFonts w:ascii="Arial" w:hAnsi="Arial" w:cs="Arial"/>
          <w:szCs w:val="24"/>
        </w:rPr>
        <w:t>If the success of the proposed strategy relies on the participation of an outside agency or organization – that is, if an entity other than the applicant is to play a necessary or critical role in project implementation – the applicant must include a Letter of Agreement, Letter of Commitment or other signed written agreement to demonstrate that the outside agency is aware of the proposed partnership and agrees to participate.</w:t>
      </w:r>
      <w:r>
        <w:rPr>
          <w:rFonts w:ascii="Arial" w:hAnsi="Arial" w:cs="Arial"/>
          <w:szCs w:val="24"/>
        </w:rPr>
        <w:t xml:space="preserve"> </w:t>
      </w:r>
    </w:p>
    <w:p w14:paraId="289E7233" w14:textId="77777777" w:rsidR="00024652" w:rsidRDefault="00024652" w:rsidP="00661AC6">
      <w:pPr>
        <w:spacing w:after="0" w:line="240" w:lineRule="auto"/>
        <w:jc w:val="both"/>
        <w:rPr>
          <w:rFonts w:ascii="Arial" w:hAnsi="Arial" w:cs="Arial"/>
          <w:szCs w:val="24"/>
        </w:rPr>
      </w:pPr>
    </w:p>
    <w:p w14:paraId="618FCE97" w14:textId="77777777" w:rsidR="00024652" w:rsidRPr="00384DF5" w:rsidRDefault="00024652" w:rsidP="00661AC6">
      <w:pPr>
        <w:spacing w:after="0" w:line="240" w:lineRule="auto"/>
        <w:jc w:val="both"/>
        <w:rPr>
          <w:rFonts w:ascii="Arial" w:hAnsi="Arial" w:cs="Arial"/>
          <w:sz w:val="24"/>
          <w:szCs w:val="24"/>
        </w:rPr>
      </w:pPr>
      <w:r w:rsidRPr="00384DF5">
        <w:rPr>
          <w:rFonts w:ascii="Arial" w:hAnsi="Arial" w:cs="Arial"/>
          <w:sz w:val="24"/>
          <w:szCs w:val="24"/>
        </w:rPr>
        <w:t>[to be submitted on letterhead of the OUTSIDE ENTITY]</w:t>
      </w:r>
    </w:p>
    <w:p w14:paraId="64F55C4E" w14:textId="77777777" w:rsidR="00024652" w:rsidRDefault="00024652" w:rsidP="00661AC6">
      <w:pPr>
        <w:pBdr>
          <w:bottom w:val="single" w:sz="4" w:space="1" w:color="auto"/>
        </w:pBdr>
        <w:spacing w:after="0" w:line="240" w:lineRule="auto"/>
        <w:jc w:val="both"/>
        <w:rPr>
          <w:rFonts w:ascii="Arial" w:hAnsi="Arial" w:cs="Arial"/>
          <w:sz w:val="24"/>
          <w:szCs w:val="24"/>
        </w:rPr>
      </w:pPr>
    </w:p>
    <w:p w14:paraId="33E31A4B" w14:textId="77777777" w:rsidR="00024652" w:rsidRDefault="00024652" w:rsidP="00661AC6">
      <w:pPr>
        <w:spacing w:after="0" w:line="240" w:lineRule="auto"/>
        <w:jc w:val="both"/>
        <w:rPr>
          <w:rFonts w:ascii="Arial" w:hAnsi="Arial" w:cs="Arial"/>
          <w:sz w:val="24"/>
          <w:szCs w:val="24"/>
        </w:rPr>
      </w:pPr>
    </w:p>
    <w:p w14:paraId="2A746FB0" w14:textId="77777777" w:rsidR="00024652" w:rsidRDefault="00024652" w:rsidP="00661AC6">
      <w:pPr>
        <w:spacing w:after="0" w:line="240" w:lineRule="auto"/>
        <w:jc w:val="both"/>
        <w:rPr>
          <w:rFonts w:ascii="Arial" w:hAnsi="Arial" w:cs="Arial"/>
          <w:sz w:val="24"/>
        </w:rPr>
      </w:pPr>
    </w:p>
    <w:p w14:paraId="4FED6E81" w14:textId="77777777" w:rsidR="00024652" w:rsidRDefault="00024652" w:rsidP="00661AC6">
      <w:pPr>
        <w:spacing w:after="0" w:line="240" w:lineRule="auto"/>
        <w:jc w:val="both"/>
        <w:rPr>
          <w:rFonts w:ascii="Arial" w:hAnsi="Arial" w:cs="Arial"/>
          <w:sz w:val="24"/>
        </w:rPr>
      </w:pPr>
    </w:p>
    <w:p w14:paraId="62B53436" w14:textId="77777777" w:rsidR="00024652" w:rsidRPr="00384DF5" w:rsidRDefault="00024652" w:rsidP="00661AC6">
      <w:pPr>
        <w:spacing w:after="0" w:line="240" w:lineRule="auto"/>
        <w:jc w:val="both"/>
        <w:rPr>
          <w:rFonts w:ascii="Arial" w:hAnsi="Arial" w:cs="Arial"/>
          <w:sz w:val="24"/>
        </w:rPr>
      </w:pPr>
      <w:r w:rsidRPr="00384DF5">
        <w:rPr>
          <w:rFonts w:ascii="Arial" w:hAnsi="Arial" w:cs="Arial"/>
          <w:sz w:val="24"/>
        </w:rPr>
        <w:t xml:space="preserve">To: </w:t>
      </w:r>
      <w:r w:rsidRPr="00384DF5">
        <w:rPr>
          <w:rFonts w:ascii="Arial" w:hAnsi="Arial" w:cs="Arial"/>
          <w:sz w:val="24"/>
        </w:rPr>
        <w:tab/>
        <w:t>Board of State and Community Corrections</w:t>
      </w:r>
    </w:p>
    <w:p w14:paraId="5CA0E44A" w14:textId="77777777" w:rsidR="00024652" w:rsidRPr="00384DF5" w:rsidRDefault="00024652" w:rsidP="00661AC6">
      <w:pPr>
        <w:spacing w:after="0" w:line="240" w:lineRule="auto"/>
        <w:jc w:val="both"/>
        <w:rPr>
          <w:rFonts w:ascii="Arial" w:hAnsi="Arial" w:cs="Arial"/>
          <w:sz w:val="24"/>
        </w:rPr>
      </w:pPr>
      <w:r w:rsidRPr="00384DF5">
        <w:rPr>
          <w:rFonts w:ascii="Arial" w:hAnsi="Arial" w:cs="Arial"/>
          <w:sz w:val="24"/>
        </w:rPr>
        <w:t xml:space="preserve">Re: </w:t>
      </w:r>
      <w:r w:rsidRPr="00384DF5">
        <w:rPr>
          <w:rFonts w:ascii="Arial" w:hAnsi="Arial" w:cs="Arial"/>
          <w:sz w:val="24"/>
        </w:rPr>
        <w:tab/>
        <w:t>California Violence Intervention &amp; Prevention (CalVIP) Grant</w:t>
      </w:r>
    </w:p>
    <w:p w14:paraId="2362E192" w14:textId="77777777" w:rsidR="00024652" w:rsidRPr="00384DF5" w:rsidRDefault="00024652" w:rsidP="00661AC6">
      <w:pPr>
        <w:spacing w:after="0" w:line="240" w:lineRule="auto"/>
        <w:jc w:val="both"/>
        <w:rPr>
          <w:rFonts w:ascii="Arial" w:hAnsi="Arial" w:cs="Arial"/>
          <w:sz w:val="24"/>
        </w:rPr>
      </w:pPr>
      <w:r w:rsidRPr="00384DF5">
        <w:rPr>
          <w:rFonts w:ascii="Arial" w:hAnsi="Arial" w:cs="Arial"/>
          <w:sz w:val="24"/>
        </w:rPr>
        <w:t xml:space="preserve">Date: </w:t>
      </w:r>
      <w:r w:rsidRPr="00384DF5">
        <w:rPr>
          <w:rFonts w:ascii="Arial" w:hAnsi="Arial" w:cs="Arial"/>
          <w:sz w:val="24"/>
        </w:rPr>
        <w:tab/>
        <w:t>[must be within</w:t>
      </w:r>
      <w:r>
        <w:rPr>
          <w:rFonts w:ascii="Arial" w:hAnsi="Arial" w:cs="Arial"/>
          <w:sz w:val="24"/>
        </w:rPr>
        <w:t xml:space="preserve"> 3</w:t>
      </w:r>
      <w:r w:rsidRPr="004774EC">
        <w:rPr>
          <w:rFonts w:ascii="Arial" w:hAnsi="Arial" w:cs="Arial"/>
          <w:color w:val="FF0000"/>
          <w:sz w:val="24"/>
        </w:rPr>
        <w:t xml:space="preserve"> </w:t>
      </w:r>
      <w:r w:rsidRPr="00137991">
        <w:rPr>
          <w:rFonts w:ascii="Arial" w:hAnsi="Arial" w:cs="Arial"/>
          <w:sz w:val="24"/>
        </w:rPr>
        <w:t xml:space="preserve">months </w:t>
      </w:r>
      <w:r w:rsidRPr="00384DF5">
        <w:rPr>
          <w:rFonts w:ascii="Arial" w:hAnsi="Arial" w:cs="Arial"/>
          <w:sz w:val="24"/>
        </w:rPr>
        <w:t>of proposal submission]</w:t>
      </w:r>
    </w:p>
    <w:p w14:paraId="23746D17" w14:textId="77777777" w:rsidR="00024652" w:rsidRPr="00384DF5" w:rsidRDefault="00024652" w:rsidP="00661AC6">
      <w:pPr>
        <w:spacing w:after="0" w:line="240" w:lineRule="auto"/>
        <w:jc w:val="both"/>
        <w:rPr>
          <w:rFonts w:ascii="Arial" w:hAnsi="Arial" w:cs="Arial"/>
          <w:sz w:val="24"/>
        </w:rPr>
      </w:pPr>
    </w:p>
    <w:p w14:paraId="4489D708" w14:textId="77777777" w:rsidR="00024652" w:rsidRPr="00384DF5" w:rsidRDefault="00024652" w:rsidP="00661AC6">
      <w:pPr>
        <w:spacing w:after="0" w:line="240" w:lineRule="auto"/>
        <w:jc w:val="both"/>
        <w:rPr>
          <w:rFonts w:ascii="Arial" w:hAnsi="Arial" w:cs="Arial"/>
          <w:sz w:val="24"/>
        </w:rPr>
      </w:pPr>
      <w:r w:rsidRPr="00384DF5">
        <w:rPr>
          <w:rFonts w:ascii="Arial" w:hAnsi="Arial" w:cs="Arial"/>
          <w:sz w:val="24"/>
        </w:rPr>
        <w:t xml:space="preserve">This letter </w:t>
      </w:r>
      <w:r>
        <w:rPr>
          <w:rFonts w:ascii="Arial" w:hAnsi="Arial" w:cs="Arial"/>
          <w:sz w:val="24"/>
        </w:rPr>
        <w:t>is being submitted to document</w:t>
      </w:r>
      <w:r w:rsidRPr="00384DF5">
        <w:rPr>
          <w:rFonts w:ascii="Arial" w:hAnsi="Arial" w:cs="Arial"/>
          <w:sz w:val="24"/>
        </w:rPr>
        <w:t xml:space="preserve"> that [NAME OF THE OUTSIDE ENTITY] agrees to partner on the CalVIP grant proposal being submitted by [NAME OF APPLICANT]. </w:t>
      </w:r>
    </w:p>
    <w:p w14:paraId="770B3947" w14:textId="77777777" w:rsidR="00024652" w:rsidRPr="00384DF5" w:rsidRDefault="00024652" w:rsidP="00661AC6">
      <w:pPr>
        <w:spacing w:after="0" w:line="240" w:lineRule="auto"/>
        <w:jc w:val="both"/>
        <w:rPr>
          <w:rFonts w:ascii="Arial" w:hAnsi="Arial" w:cs="Arial"/>
          <w:sz w:val="24"/>
        </w:rPr>
      </w:pPr>
    </w:p>
    <w:p w14:paraId="04A13DCD" w14:textId="77777777" w:rsidR="00024652" w:rsidRPr="00384DF5" w:rsidRDefault="00024652" w:rsidP="00661AC6">
      <w:pPr>
        <w:spacing w:after="0" w:line="240" w:lineRule="auto"/>
        <w:jc w:val="both"/>
        <w:rPr>
          <w:rFonts w:ascii="Arial" w:hAnsi="Arial" w:cs="Arial"/>
          <w:sz w:val="24"/>
        </w:rPr>
      </w:pPr>
      <w:r w:rsidRPr="00384DF5">
        <w:rPr>
          <w:rFonts w:ascii="Arial" w:hAnsi="Arial" w:cs="Arial"/>
          <w:sz w:val="24"/>
        </w:rPr>
        <w:t>As a part of this grant, [NAME OF OUTSIDE ENTITY] agrees to [DESCRIBE THE NATURE OF THE PARTNERSHIP, I.E. WHAT THE OUTSIDE ENTITY IS AGREEING TO DO</w:t>
      </w:r>
      <w:r>
        <w:rPr>
          <w:rFonts w:ascii="Arial" w:hAnsi="Arial" w:cs="Arial"/>
          <w:sz w:val="24"/>
        </w:rPr>
        <w:t>, ETC.</w:t>
      </w:r>
      <w:r w:rsidRPr="00384DF5">
        <w:rPr>
          <w:rFonts w:ascii="Arial" w:hAnsi="Arial" w:cs="Arial"/>
          <w:sz w:val="24"/>
        </w:rPr>
        <w:t>].</w:t>
      </w:r>
    </w:p>
    <w:p w14:paraId="38CC8F41" w14:textId="77777777" w:rsidR="00024652" w:rsidRPr="00384DF5" w:rsidRDefault="00024652" w:rsidP="00661AC6">
      <w:pPr>
        <w:spacing w:after="0" w:line="240" w:lineRule="auto"/>
        <w:jc w:val="both"/>
        <w:rPr>
          <w:rFonts w:ascii="Arial" w:hAnsi="Arial" w:cs="Arial"/>
          <w:sz w:val="24"/>
        </w:rPr>
      </w:pPr>
    </w:p>
    <w:p w14:paraId="1AA089C8" w14:textId="77777777" w:rsidR="00024652" w:rsidRPr="00384DF5" w:rsidRDefault="00024652" w:rsidP="00661AC6">
      <w:pPr>
        <w:spacing w:after="0" w:line="240" w:lineRule="auto"/>
        <w:jc w:val="both"/>
        <w:rPr>
          <w:rFonts w:ascii="Arial" w:hAnsi="Arial" w:cs="Arial"/>
          <w:sz w:val="24"/>
        </w:rPr>
      </w:pPr>
      <w:r w:rsidRPr="00384DF5">
        <w:rPr>
          <w:rFonts w:ascii="Arial" w:hAnsi="Arial" w:cs="Arial"/>
          <w:sz w:val="24"/>
        </w:rPr>
        <w:t>Signed by,</w:t>
      </w:r>
    </w:p>
    <w:p w14:paraId="1BD276FB" w14:textId="77777777" w:rsidR="00024652" w:rsidRPr="00384DF5" w:rsidRDefault="00024652" w:rsidP="00661AC6">
      <w:pPr>
        <w:spacing w:after="0" w:line="240" w:lineRule="auto"/>
        <w:jc w:val="both"/>
        <w:rPr>
          <w:rFonts w:ascii="Arial" w:hAnsi="Arial" w:cs="Arial"/>
          <w:sz w:val="24"/>
        </w:rPr>
      </w:pPr>
    </w:p>
    <w:p w14:paraId="742B2CEF" w14:textId="77777777" w:rsidR="00024652" w:rsidRPr="00384DF5" w:rsidRDefault="00024652" w:rsidP="00661AC6">
      <w:pPr>
        <w:spacing w:after="0" w:line="240" w:lineRule="auto"/>
        <w:jc w:val="both"/>
        <w:rPr>
          <w:rFonts w:ascii="Arial" w:hAnsi="Arial" w:cs="Arial"/>
          <w:sz w:val="24"/>
        </w:rPr>
      </w:pPr>
    </w:p>
    <w:p w14:paraId="3767BE0B" w14:textId="77777777" w:rsidR="00024652" w:rsidRPr="00384DF5" w:rsidRDefault="00024652" w:rsidP="00661AC6">
      <w:pPr>
        <w:spacing w:after="0" w:line="240" w:lineRule="auto"/>
        <w:jc w:val="both"/>
        <w:rPr>
          <w:rFonts w:ascii="Arial" w:hAnsi="Arial" w:cs="Arial"/>
          <w:sz w:val="24"/>
        </w:rPr>
      </w:pPr>
      <w:r w:rsidRPr="00384DF5">
        <w:rPr>
          <w:rFonts w:ascii="Arial" w:hAnsi="Arial" w:cs="Arial"/>
          <w:sz w:val="24"/>
        </w:rPr>
        <w:t>Name, Title</w:t>
      </w:r>
    </w:p>
    <w:p w14:paraId="21F27128" w14:textId="77777777" w:rsidR="00024652" w:rsidRPr="00384DF5" w:rsidRDefault="00024652" w:rsidP="00661AC6">
      <w:pPr>
        <w:spacing w:after="0" w:line="240" w:lineRule="auto"/>
        <w:jc w:val="both"/>
        <w:rPr>
          <w:rFonts w:ascii="Arial" w:hAnsi="Arial" w:cs="Arial"/>
          <w:sz w:val="24"/>
        </w:rPr>
      </w:pPr>
    </w:p>
    <w:p w14:paraId="6CEBD81B" w14:textId="77777777" w:rsidR="00024652" w:rsidRPr="00384DF5" w:rsidRDefault="00024652" w:rsidP="00661AC6">
      <w:pPr>
        <w:spacing w:after="0" w:line="240" w:lineRule="auto"/>
        <w:jc w:val="both"/>
        <w:rPr>
          <w:rFonts w:ascii="Arial" w:hAnsi="Arial" w:cs="Arial"/>
          <w:sz w:val="24"/>
        </w:rPr>
      </w:pPr>
      <w:r w:rsidRPr="00384DF5">
        <w:rPr>
          <w:rFonts w:ascii="Arial" w:hAnsi="Arial" w:cs="Arial"/>
          <w:sz w:val="24"/>
        </w:rPr>
        <w:t>[must be the Executive Officer, Department Head or other Authorized Representative of the Outside Entity]</w:t>
      </w:r>
    </w:p>
    <w:p w14:paraId="2ECE7613" w14:textId="77777777" w:rsidR="00024652" w:rsidRPr="00384DF5" w:rsidRDefault="00024652" w:rsidP="00661AC6">
      <w:pPr>
        <w:spacing w:after="0" w:line="240" w:lineRule="auto"/>
        <w:jc w:val="both"/>
        <w:rPr>
          <w:rFonts w:ascii="Arial" w:hAnsi="Arial" w:cs="Arial"/>
          <w:sz w:val="20"/>
        </w:rPr>
      </w:pPr>
      <w:r w:rsidRPr="00384DF5">
        <w:rPr>
          <w:rFonts w:ascii="Arial" w:hAnsi="Arial" w:cs="Arial"/>
          <w:sz w:val="20"/>
        </w:rPr>
        <w:br w:type="page"/>
      </w:r>
    </w:p>
    <w:p w14:paraId="22263674" w14:textId="77777777" w:rsidR="008551F3" w:rsidRPr="008551F3" w:rsidRDefault="008551F3" w:rsidP="00661AC6">
      <w:pPr>
        <w:spacing w:after="0" w:line="240" w:lineRule="auto"/>
        <w:rPr>
          <w:rFonts w:ascii="Arial" w:hAnsi="Arial" w:cs="Arial"/>
          <w:szCs w:val="24"/>
        </w:rPr>
        <w:sectPr w:rsidR="008551F3" w:rsidRPr="008551F3" w:rsidSect="00FC5D3D">
          <w:pgSz w:w="12240" w:h="15840"/>
          <w:pgMar w:top="1080" w:right="1080" w:bottom="1080" w:left="1080" w:header="720" w:footer="432" w:gutter="0"/>
          <w:cols w:space="720"/>
          <w:docGrid w:linePitch="299"/>
        </w:sectPr>
      </w:pPr>
    </w:p>
    <w:p w14:paraId="2F03B305" w14:textId="75F850B1" w:rsidR="00024652" w:rsidRDefault="008551F3" w:rsidP="00661AC6">
      <w:pPr>
        <w:pStyle w:val="Heading2"/>
      </w:pPr>
      <w:bookmarkStart w:id="235" w:name="_Toc86658112"/>
      <w:bookmarkStart w:id="236" w:name="_Toc86658198"/>
      <w:bookmarkStart w:id="237" w:name="_Toc87368860"/>
      <w:r>
        <w:lastRenderedPageBreak/>
        <w:t>A</w:t>
      </w:r>
      <w:r w:rsidR="00156DAA">
        <w:t xml:space="preserve">ppendix </w:t>
      </w:r>
      <w:r w:rsidR="00654AC2">
        <w:t>F</w:t>
      </w:r>
      <w:r>
        <w:t xml:space="preserve">: </w:t>
      </w:r>
      <w:r w:rsidR="006C0CF2">
        <w:t>Sample Grant Agreement</w:t>
      </w:r>
      <w:bookmarkEnd w:id="235"/>
      <w:bookmarkEnd w:id="236"/>
      <w:bookmarkEnd w:id="237"/>
    </w:p>
    <w:p w14:paraId="210B8230" w14:textId="77777777" w:rsidR="0047022C" w:rsidRPr="0047022C" w:rsidRDefault="0047022C" w:rsidP="0047022C"/>
    <w:tbl>
      <w:tblPr>
        <w:tblW w:w="11340" w:type="dxa"/>
        <w:jc w:val="center"/>
        <w:tblLayout w:type="fixed"/>
        <w:tblCellMar>
          <w:top w:w="14" w:type="dxa"/>
          <w:left w:w="115" w:type="dxa"/>
          <w:bottom w:w="14" w:type="dxa"/>
          <w:right w:w="115" w:type="dxa"/>
        </w:tblCellMar>
        <w:tblLook w:val="0000" w:firstRow="0" w:lastRow="0" w:firstColumn="0" w:lastColumn="0" w:noHBand="0" w:noVBand="0"/>
      </w:tblPr>
      <w:tblGrid>
        <w:gridCol w:w="1516"/>
        <w:gridCol w:w="2984"/>
        <w:gridCol w:w="1871"/>
        <w:gridCol w:w="1009"/>
        <w:gridCol w:w="1540"/>
        <w:gridCol w:w="829"/>
        <w:gridCol w:w="180"/>
        <w:gridCol w:w="1411"/>
      </w:tblGrid>
      <w:tr w:rsidR="00F52730" w:rsidRPr="00DB2538" w14:paraId="6ED7E499" w14:textId="77777777" w:rsidTr="00F52730">
        <w:trPr>
          <w:cantSplit/>
          <w:trHeight w:hRule="exact" w:val="216"/>
          <w:jc w:val="center"/>
        </w:trPr>
        <w:tc>
          <w:tcPr>
            <w:tcW w:w="11340" w:type="dxa"/>
            <w:gridSpan w:val="8"/>
            <w:tcBorders>
              <w:right w:val="single" w:sz="4" w:space="0" w:color="auto"/>
            </w:tcBorders>
            <w:vAlign w:val="center"/>
          </w:tcPr>
          <w:p w14:paraId="7CB2B508" w14:textId="77777777" w:rsidR="00F52730" w:rsidRPr="00DB2538" w:rsidRDefault="00F52730" w:rsidP="00661AC6">
            <w:pPr>
              <w:tabs>
                <w:tab w:val="right" w:pos="8610"/>
              </w:tabs>
              <w:spacing w:after="0" w:line="240" w:lineRule="auto"/>
              <w:ind w:left="-72"/>
              <w:rPr>
                <w:rFonts w:ascii="Arial" w:hAnsi="Arial" w:cs="Arial"/>
                <w:sz w:val="16"/>
                <w:szCs w:val="14"/>
              </w:rPr>
            </w:pPr>
            <w:bookmarkStart w:id="238" w:name="_Hlk85200922"/>
            <w:r w:rsidRPr="00DB2538">
              <w:rPr>
                <w:rFonts w:ascii="Arial" w:hAnsi="Arial" w:cs="Arial"/>
                <w:sz w:val="14"/>
                <w:szCs w:val="14"/>
              </w:rPr>
              <w:t>STATE OF CALIFORNIA DEPARTMENT OF GENERAL SERVICES</w:t>
            </w:r>
            <w:r w:rsidRPr="00DB2538">
              <w:rPr>
                <w:rFonts w:ascii="Arial" w:hAnsi="Arial" w:cs="Arial"/>
                <w:sz w:val="14"/>
                <w:szCs w:val="14"/>
              </w:rPr>
              <w:tab/>
            </w:r>
            <w:r w:rsidRPr="00DB2538">
              <w:rPr>
                <w:rFonts w:ascii="Arial" w:hAnsi="Arial" w:cs="Arial"/>
                <w:sz w:val="16"/>
                <w:szCs w:val="14"/>
              </w:rPr>
              <w:t>SCO ID: 5227-BSCC</w:t>
            </w:r>
            <w:r w:rsidRPr="00DB2538">
              <w:rPr>
                <w:rFonts w:ascii="Arial" w:hAnsi="Arial" w:cs="Arial"/>
                <w:color w:val="00B050"/>
                <w:sz w:val="16"/>
                <w:szCs w:val="14"/>
              </w:rPr>
              <w:t>XXX</w:t>
            </w:r>
            <w:r w:rsidRPr="00DB2538">
              <w:rPr>
                <w:rFonts w:ascii="Arial" w:hAnsi="Arial" w:cs="Arial"/>
                <w:sz w:val="16"/>
                <w:szCs w:val="14"/>
              </w:rPr>
              <w:t>22</w:t>
            </w:r>
          </w:p>
        </w:tc>
      </w:tr>
      <w:tr w:rsidR="00F52730" w:rsidRPr="00DB2538" w14:paraId="459501F0" w14:textId="77777777" w:rsidTr="00F52730">
        <w:trPr>
          <w:cantSplit/>
          <w:trHeight w:hRule="exact" w:val="216"/>
          <w:jc w:val="center"/>
        </w:trPr>
        <w:tc>
          <w:tcPr>
            <w:tcW w:w="4500" w:type="dxa"/>
            <w:gridSpan w:val="2"/>
            <w:tcBorders>
              <w:right w:val="single" w:sz="4" w:space="0" w:color="auto"/>
            </w:tcBorders>
            <w:vAlign w:val="center"/>
          </w:tcPr>
          <w:p w14:paraId="6B69A29D" w14:textId="77777777" w:rsidR="00F52730" w:rsidRPr="00DB2538" w:rsidRDefault="00F52730" w:rsidP="00661AC6">
            <w:pPr>
              <w:spacing w:after="0" w:line="240" w:lineRule="auto"/>
              <w:ind w:left="-72"/>
              <w:rPr>
                <w:rFonts w:ascii="Arial" w:hAnsi="Arial" w:cs="Arial"/>
              </w:rPr>
            </w:pPr>
            <w:r w:rsidRPr="00DB2538">
              <w:rPr>
                <w:rFonts w:ascii="Arial" w:hAnsi="Arial" w:cs="Arial"/>
                <w:b/>
                <w:sz w:val="20"/>
              </w:rPr>
              <w:t>STANDARD AGREEMENT</w:t>
            </w:r>
          </w:p>
        </w:tc>
        <w:tc>
          <w:tcPr>
            <w:tcW w:w="2880" w:type="dxa"/>
            <w:gridSpan w:val="2"/>
            <w:tcBorders>
              <w:top w:val="single" w:sz="4" w:space="0" w:color="auto"/>
              <w:left w:val="single" w:sz="4" w:space="0" w:color="auto"/>
              <w:right w:val="single" w:sz="4" w:space="0" w:color="auto"/>
            </w:tcBorders>
            <w:vAlign w:val="center"/>
          </w:tcPr>
          <w:p w14:paraId="4E904391" w14:textId="77777777" w:rsidR="00F52730" w:rsidRPr="00DB2538" w:rsidRDefault="00F52730" w:rsidP="00661AC6">
            <w:pPr>
              <w:spacing w:after="0" w:line="240" w:lineRule="auto"/>
              <w:ind w:left="-72"/>
              <w:jc w:val="center"/>
              <w:rPr>
                <w:rFonts w:ascii="Arial" w:hAnsi="Arial" w:cs="Arial"/>
                <w:sz w:val="16"/>
                <w:szCs w:val="20"/>
              </w:rPr>
            </w:pPr>
            <w:r w:rsidRPr="00DB2538">
              <w:rPr>
                <w:rFonts w:ascii="Arial" w:hAnsi="Arial" w:cs="Arial"/>
                <w:sz w:val="16"/>
                <w:szCs w:val="20"/>
              </w:rPr>
              <w:t>AGREEMENT NUMBER</w:t>
            </w:r>
          </w:p>
        </w:tc>
        <w:tc>
          <w:tcPr>
            <w:tcW w:w="3960" w:type="dxa"/>
            <w:gridSpan w:val="4"/>
            <w:tcBorders>
              <w:top w:val="single" w:sz="4" w:space="0" w:color="auto"/>
              <w:left w:val="single" w:sz="4" w:space="0" w:color="auto"/>
              <w:right w:val="single" w:sz="4" w:space="0" w:color="auto"/>
            </w:tcBorders>
            <w:vAlign w:val="center"/>
          </w:tcPr>
          <w:p w14:paraId="0F7CE620" w14:textId="77777777" w:rsidR="00F52730" w:rsidRPr="00DB2538" w:rsidRDefault="00F52730" w:rsidP="00661AC6">
            <w:pPr>
              <w:spacing w:after="0" w:line="240" w:lineRule="auto"/>
              <w:ind w:left="-209" w:right="-119"/>
              <w:jc w:val="center"/>
              <w:rPr>
                <w:rFonts w:ascii="Arial" w:hAnsi="Arial" w:cs="Arial"/>
                <w:sz w:val="16"/>
                <w:szCs w:val="20"/>
              </w:rPr>
            </w:pPr>
            <w:r w:rsidRPr="00DB2538">
              <w:rPr>
                <w:rFonts w:ascii="Arial" w:hAnsi="Arial" w:cs="Arial"/>
                <w:sz w:val="16"/>
                <w:szCs w:val="20"/>
              </w:rPr>
              <w:t>PURCHASING AUTHORITY NUMBER (If Applicable)</w:t>
            </w:r>
          </w:p>
        </w:tc>
      </w:tr>
      <w:tr w:rsidR="00F52730" w:rsidRPr="00DB2538" w14:paraId="2BEC2872" w14:textId="77777777" w:rsidTr="004E1A8A">
        <w:trPr>
          <w:cantSplit/>
          <w:trHeight w:hRule="exact" w:val="203"/>
          <w:jc w:val="center"/>
        </w:trPr>
        <w:tc>
          <w:tcPr>
            <w:tcW w:w="4500" w:type="dxa"/>
            <w:gridSpan w:val="2"/>
            <w:tcBorders>
              <w:bottom w:val="single" w:sz="4" w:space="0" w:color="auto"/>
              <w:right w:val="single" w:sz="4" w:space="0" w:color="auto"/>
            </w:tcBorders>
            <w:vAlign w:val="center"/>
          </w:tcPr>
          <w:p w14:paraId="00782364" w14:textId="77777777" w:rsidR="00F52730" w:rsidRPr="00DB2538" w:rsidRDefault="00F52730" w:rsidP="00661AC6">
            <w:pPr>
              <w:spacing w:after="0" w:line="240" w:lineRule="auto"/>
              <w:ind w:left="-72"/>
              <w:rPr>
                <w:rFonts w:ascii="Arial" w:hAnsi="Arial" w:cs="Arial"/>
                <w:sz w:val="14"/>
              </w:rPr>
            </w:pPr>
            <w:r w:rsidRPr="00DB2538">
              <w:rPr>
                <w:rFonts w:ascii="Arial" w:hAnsi="Arial" w:cs="Arial"/>
                <w:sz w:val="16"/>
              </w:rPr>
              <w:t>STD 213 (Rev 03/2019)</w:t>
            </w:r>
          </w:p>
        </w:tc>
        <w:tc>
          <w:tcPr>
            <w:tcW w:w="2880" w:type="dxa"/>
            <w:gridSpan w:val="2"/>
            <w:tcBorders>
              <w:left w:val="single" w:sz="4" w:space="0" w:color="auto"/>
              <w:bottom w:val="single" w:sz="4" w:space="0" w:color="auto"/>
              <w:right w:val="single" w:sz="4" w:space="0" w:color="auto"/>
            </w:tcBorders>
            <w:shd w:val="clear" w:color="auto" w:fill="FFFFFF" w:themeFill="background1"/>
            <w:vAlign w:val="center"/>
          </w:tcPr>
          <w:p w14:paraId="1BF26695" w14:textId="77777777" w:rsidR="00F52730" w:rsidRPr="00DB2538" w:rsidRDefault="00F52730" w:rsidP="00661AC6">
            <w:pPr>
              <w:spacing w:after="0" w:line="240" w:lineRule="auto"/>
              <w:ind w:left="-15"/>
              <w:jc w:val="center"/>
              <w:rPr>
                <w:rFonts w:ascii="Arial" w:hAnsi="Arial" w:cs="Arial"/>
                <w:b/>
                <w:sz w:val="20"/>
                <w:szCs w:val="20"/>
              </w:rPr>
            </w:pPr>
            <w:r w:rsidRPr="00DB2538">
              <w:rPr>
                <w:rFonts w:ascii="Arial" w:hAnsi="Arial" w:cs="Arial"/>
                <w:b/>
                <w:szCs w:val="20"/>
              </w:rPr>
              <w:t xml:space="preserve">BSCC </w:t>
            </w:r>
            <w:r w:rsidRPr="00DB2538">
              <w:rPr>
                <w:rFonts w:ascii="Arial" w:hAnsi="Arial" w:cs="Arial"/>
                <w:b/>
                <w:color w:val="00B050"/>
                <w:szCs w:val="20"/>
              </w:rPr>
              <w:t xml:space="preserve">XXX- </w:t>
            </w:r>
            <w:r w:rsidRPr="00DB2538">
              <w:rPr>
                <w:rFonts w:ascii="Arial" w:hAnsi="Arial" w:cs="Arial"/>
                <w:b/>
                <w:szCs w:val="20"/>
              </w:rPr>
              <w:t>22</w:t>
            </w:r>
          </w:p>
        </w:tc>
        <w:tc>
          <w:tcPr>
            <w:tcW w:w="3960" w:type="dxa"/>
            <w:gridSpan w:val="4"/>
            <w:tcBorders>
              <w:left w:val="single" w:sz="4" w:space="0" w:color="auto"/>
              <w:bottom w:val="single" w:sz="4" w:space="0" w:color="auto"/>
              <w:right w:val="single" w:sz="4" w:space="0" w:color="auto"/>
            </w:tcBorders>
            <w:shd w:val="clear" w:color="auto" w:fill="FFFFFF" w:themeFill="background1"/>
            <w:vAlign w:val="center"/>
          </w:tcPr>
          <w:p w14:paraId="3D561EE6" w14:textId="77777777" w:rsidR="00F52730" w:rsidRPr="00DB2538" w:rsidRDefault="00F52730" w:rsidP="00661AC6">
            <w:pPr>
              <w:spacing w:after="0" w:line="240" w:lineRule="auto"/>
              <w:ind w:left="-15"/>
              <w:jc w:val="center"/>
              <w:rPr>
                <w:rFonts w:ascii="Arial" w:hAnsi="Arial" w:cs="Arial"/>
                <w:sz w:val="20"/>
                <w:szCs w:val="20"/>
              </w:rPr>
            </w:pPr>
            <w:r w:rsidRPr="00DB2538">
              <w:rPr>
                <w:rFonts w:ascii="Arial" w:hAnsi="Arial" w:cs="Arial"/>
                <w:sz w:val="20"/>
                <w:szCs w:val="20"/>
              </w:rPr>
              <w:t>BSCC-5227</w:t>
            </w:r>
          </w:p>
        </w:tc>
      </w:tr>
      <w:tr w:rsidR="00F52730" w:rsidRPr="00DB2538" w14:paraId="14ABA70E" w14:textId="77777777" w:rsidTr="00F52730">
        <w:trPr>
          <w:cantSplit/>
          <w:trHeight w:hRule="exact" w:val="288"/>
          <w:jc w:val="center"/>
        </w:trPr>
        <w:tc>
          <w:tcPr>
            <w:tcW w:w="11340" w:type="dxa"/>
            <w:gridSpan w:val="8"/>
            <w:tcBorders>
              <w:top w:val="single" w:sz="4" w:space="0" w:color="auto"/>
              <w:bottom w:val="single" w:sz="4" w:space="0" w:color="auto"/>
            </w:tcBorders>
            <w:vAlign w:val="center"/>
          </w:tcPr>
          <w:p w14:paraId="1DD87921" w14:textId="77777777" w:rsidR="00F52730" w:rsidRPr="00DB2538" w:rsidRDefault="00F52730" w:rsidP="00661AC6">
            <w:pPr>
              <w:pStyle w:val="ListParagraph"/>
              <w:numPr>
                <w:ilvl w:val="0"/>
                <w:numId w:val="39"/>
              </w:numPr>
              <w:tabs>
                <w:tab w:val="left" w:pos="9968"/>
              </w:tabs>
              <w:spacing w:after="0" w:line="240" w:lineRule="auto"/>
              <w:ind w:left="144" w:hanging="216"/>
              <w:contextualSpacing w:val="0"/>
              <w:rPr>
                <w:rFonts w:ascii="Arial" w:hAnsi="Arial" w:cs="Arial"/>
                <w:sz w:val="20"/>
              </w:rPr>
            </w:pPr>
            <w:r w:rsidRPr="00DB2538">
              <w:rPr>
                <w:rFonts w:ascii="Arial" w:hAnsi="Arial" w:cs="Arial"/>
                <w:sz w:val="20"/>
              </w:rPr>
              <w:t>This Agreement is entered into between the Contracting Agency and the Contractor named below:</w:t>
            </w:r>
          </w:p>
        </w:tc>
      </w:tr>
      <w:tr w:rsidR="00F52730" w:rsidRPr="00DB2538" w14:paraId="31992CF1" w14:textId="77777777" w:rsidTr="00F52730">
        <w:trPr>
          <w:cantSplit/>
          <w:trHeight w:hRule="exact" w:val="216"/>
          <w:jc w:val="center"/>
        </w:trPr>
        <w:tc>
          <w:tcPr>
            <w:tcW w:w="11340" w:type="dxa"/>
            <w:gridSpan w:val="8"/>
            <w:tcBorders>
              <w:top w:val="single" w:sz="4" w:space="0" w:color="auto"/>
            </w:tcBorders>
            <w:vAlign w:val="center"/>
          </w:tcPr>
          <w:p w14:paraId="1834832E" w14:textId="77777777" w:rsidR="00F52730" w:rsidRPr="00DB2538" w:rsidRDefault="00F52730" w:rsidP="00661AC6">
            <w:pPr>
              <w:spacing w:after="0" w:line="240" w:lineRule="auto"/>
              <w:ind w:left="-30"/>
              <w:rPr>
                <w:rFonts w:ascii="Arial" w:hAnsi="Arial" w:cs="Arial"/>
                <w:sz w:val="16"/>
              </w:rPr>
            </w:pPr>
            <w:r w:rsidRPr="00DB2538">
              <w:rPr>
                <w:rFonts w:ascii="Arial" w:hAnsi="Arial" w:cs="Arial"/>
                <w:sz w:val="16"/>
              </w:rPr>
              <w:t>CONTRACTING AGENCY NAME</w:t>
            </w:r>
          </w:p>
        </w:tc>
      </w:tr>
      <w:tr w:rsidR="00F52730" w:rsidRPr="00DB2538" w14:paraId="1780A0D8" w14:textId="77777777" w:rsidTr="00F52730">
        <w:trPr>
          <w:cantSplit/>
          <w:trHeight w:hRule="exact" w:val="275"/>
          <w:jc w:val="center"/>
        </w:trPr>
        <w:tc>
          <w:tcPr>
            <w:tcW w:w="11340" w:type="dxa"/>
            <w:gridSpan w:val="8"/>
            <w:tcBorders>
              <w:bottom w:val="single" w:sz="4" w:space="0" w:color="auto"/>
            </w:tcBorders>
            <w:shd w:val="clear" w:color="auto" w:fill="FFFFFF" w:themeFill="background1"/>
            <w:vAlign w:val="center"/>
          </w:tcPr>
          <w:p w14:paraId="5C5DD9FD" w14:textId="77777777" w:rsidR="00F52730" w:rsidRPr="00DB2538" w:rsidRDefault="00F52730" w:rsidP="00661AC6">
            <w:pPr>
              <w:spacing w:after="0" w:line="240" w:lineRule="auto"/>
              <w:ind w:left="-30"/>
              <w:rPr>
                <w:rFonts w:ascii="Arial" w:hAnsi="Arial" w:cs="Arial"/>
                <w:b/>
              </w:rPr>
            </w:pPr>
            <w:r w:rsidRPr="00DB2538">
              <w:rPr>
                <w:rFonts w:ascii="Arial" w:hAnsi="Arial" w:cs="Arial"/>
                <w:b/>
                <w:sz w:val="20"/>
              </w:rPr>
              <w:t>BOARD OF STATE AND COMMUNITY CORRECTIONS</w:t>
            </w:r>
          </w:p>
        </w:tc>
      </w:tr>
      <w:tr w:rsidR="00F52730" w:rsidRPr="00DB2538" w14:paraId="7786E7D0" w14:textId="77777777" w:rsidTr="00F52730">
        <w:trPr>
          <w:cantSplit/>
          <w:trHeight w:hRule="exact" w:val="216"/>
          <w:jc w:val="center"/>
        </w:trPr>
        <w:tc>
          <w:tcPr>
            <w:tcW w:w="11340" w:type="dxa"/>
            <w:gridSpan w:val="8"/>
            <w:tcBorders>
              <w:top w:val="single" w:sz="4" w:space="0" w:color="auto"/>
            </w:tcBorders>
            <w:vAlign w:val="center"/>
          </w:tcPr>
          <w:p w14:paraId="3CA74175" w14:textId="77777777" w:rsidR="00F52730" w:rsidRPr="00DB2538" w:rsidRDefault="00F52730" w:rsidP="00661AC6">
            <w:pPr>
              <w:spacing w:after="0" w:line="240" w:lineRule="auto"/>
              <w:ind w:left="-30"/>
              <w:rPr>
                <w:rFonts w:ascii="Arial" w:hAnsi="Arial" w:cs="Arial"/>
                <w:sz w:val="16"/>
              </w:rPr>
            </w:pPr>
            <w:bookmarkStart w:id="239" w:name="_Hlk534366163"/>
            <w:r w:rsidRPr="00DB2538">
              <w:rPr>
                <w:rFonts w:ascii="Arial" w:hAnsi="Arial" w:cs="Arial"/>
                <w:sz w:val="16"/>
              </w:rPr>
              <w:t>CONTRACTOR NAME</w:t>
            </w:r>
          </w:p>
        </w:tc>
      </w:tr>
      <w:tr w:rsidR="00F52730" w:rsidRPr="00DB2538" w14:paraId="51A11F4C" w14:textId="77777777" w:rsidTr="00F52730">
        <w:trPr>
          <w:cantSplit/>
          <w:trHeight w:hRule="exact" w:val="293"/>
          <w:jc w:val="center"/>
        </w:trPr>
        <w:tc>
          <w:tcPr>
            <w:tcW w:w="11340" w:type="dxa"/>
            <w:gridSpan w:val="8"/>
            <w:tcBorders>
              <w:bottom w:val="single" w:sz="4" w:space="0" w:color="auto"/>
            </w:tcBorders>
            <w:vAlign w:val="center"/>
          </w:tcPr>
          <w:p w14:paraId="0D780D41" w14:textId="77777777" w:rsidR="00F52730" w:rsidRPr="00DB2538" w:rsidRDefault="00F52730" w:rsidP="00661AC6">
            <w:pPr>
              <w:spacing w:after="0" w:line="240" w:lineRule="auto"/>
              <w:ind w:left="-30"/>
              <w:rPr>
                <w:rFonts w:ascii="Arial" w:hAnsi="Arial" w:cs="Arial"/>
                <w:b/>
                <w:color w:val="000000" w:themeColor="text1"/>
              </w:rPr>
            </w:pPr>
            <w:r w:rsidRPr="00DB2538">
              <w:rPr>
                <w:rFonts w:ascii="Arial" w:hAnsi="Arial" w:cs="Arial"/>
                <w:b/>
                <w:color w:val="00B050"/>
                <w:sz w:val="20"/>
              </w:rPr>
              <w:t>XXX</w:t>
            </w:r>
          </w:p>
        </w:tc>
      </w:tr>
      <w:bookmarkEnd w:id="239"/>
      <w:tr w:rsidR="00F52730" w:rsidRPr="00DB2538" w14:paraId="3BFF03AD" w14:textId="77777777" w:rsidTr="00F52730">
        <w:trPr>
          <w:cantSplit/>
          <w:trHeight w:hRule="exact" w:val="288"/>
          <w:jc w:val="center"/>
        </w:trPr>
        <w:tc>
          <w:tcPr>
            <w:tcW w:w="11340" w:type="dxa"/>
            <w:gridSpan w:val="8"/>
            <w:tcBorders>
              <w:top w:val="single" w:sz="4" w:space="0" w:color="auto"/>
              <w:bottom w:val="single" w:sz="4" w:space="0" w:color="auto"/>
            </w:tcBorders>
            <w:vAlign w:val="center"/>
          </w:tcPr>
          <w:p w14:paraId="2D3A98A7" w14:textId="77777777" w:rsidR="00F52730" w:rsidRPr="00DB2538" w:rsidRDefault="00F52730" w:rsidP="00661AC6">
            <w:pPr>
              <w:pStyle w:val="ListParagraph"/>
              <w:numPr>
                <w:ilvl w:val="0"/>
                <w:numId w:val="39"/>
              </w:numPr>
              <w:spacing w:after="0" w:line="240" w:lineRule="auto"/>
              <w:ind w:left="144" w:hanging="216"/>
              <w:contextualSpacing w:val="0"/>
              <w:rPr>
                <w:rFonts w:ascii="Arial" w:hAnsi="Arial" w:cs="Arial"/>
                <w:b/>
                <w:color w:val="000000" w:themeColor="text1"/>
              </w:rPr>
            </w:pPr>
            <w:r w:rsidRPr="00DB2538">
              <w:rPr>
                <w:rFonts w:ascii="Arial" w:hAnsi="Arial" w:cs="Arial"/>
              </w:rPr>
              <w:t xml:space="preserve">The term of this Agreement is: </w:t>
            </w:r>
          </w:p>
        </w:tc>
      </w:tr>
      <w:tr w:rsidR="00F52730" w:rsidRPr="00DB2538" w14:paraId="58BDC757" w14:textId="77777777" w:rsidTr="00F52730">
        <w:trPr>
          <w:cantSplit/>
          <w:trHeight w:hRule="exact" w:val="245"/>
          <w:jc w:val="center"/>
        </w:trPr>
        <w:tc>
          <w:tcPr>
            <w:tcW w:w="11340" w:type="dxa"/>
            <w:gridSpan w:val="8"/>
            <w:tcBorders>
              <w:top w:val="single" w:sz="4" w:space="0" w:color="auto"/>
            </w:tcBorders>
            <w:vAlign w:val="center"/>
          </w:tcPr>
          <w:p w14:paraId="413CE8DA" w14:textId="77777777" w:rsidR="00F52730" w:rsidRPr="00DB2538" w:rsidRDefault="00F52730" w:rsidP="00661AC6">
            <w:pPr>
              <w:spacing w:after="0" w:line="240" w:lineRule="auto"/>
              <w:rPr>
                <w:rFonts w:ascii="Arial" w:hAnsi="Arial" w:cs="Arial"/>
                <w:sz w:val="18"/>
              </w:rPr>
            </w:pPr>
            <w:r w:rsidRPr="00DB2538">
              <w:rPr>
                <w:rFonts w:ascii="Arial" w:hAnsi="Arial" w:cs="Arial"/>
                <w:sz w:val="18"/>
              </w:rPr>
              <w:t>START DATE</w:t>
            </w:r>
          </w:p>
        </w:tc>
      </w:tr>
      <w:tr w:rsidR="00F52730" w:rsidRPr="00DB2538" w14:paraId="0D09BE41" w14:textId="77777777" w:rsidTr="00F52730">
        <w:trPr>
          <w:cantSplit/>
          <w:trHeight w:hRule="exact" w:val="239"/>
          <w:jc w:val="center"/>
        </w:trPr>
        <w:tc>
          <w:tcPr>
            <w:tcW w:w="11340" w:type="dxa"/>
            <w:gridSpan w:val="8"/>
            <w:tcBorders>
              <w:bottom w:val="single" w:sz="4" w:space="0" w:color="auto"/>
            </w:tcBorders>
            <w:vAlign w:val="center"/>
          </w:tcPr>
          <w:p w14:paraId="03952DC6" w14:textId="77777777" w:rsidR="00F52730" w:rsidRPr="00DB2538" w:rsidRDefault="00F52730" w:rsidP="00661AC6">
            <w:pPr>
              <w:spacing w:after="0" w:line="240" w:lineRule="auto"/>
              <w:rPr>
                <w:rFonts w:ascii="Arial Bold" w:hAnsi="Arial Bold" w:cs="Arial"/>
                <w:b/>
                <w:color w:val="000000" w:themeColor="text1"/>
              </w:rPr>
            </w:pPr>
            <w:r w:rsidRPr="00DB2538">
              <w:rPr>
                <w:rFonts w:ascii="Arial Bold" w:hAnsi="Arial Bold" w:cs="Arial"/>
                <w:b/>
                <w:sz w:val="20"/>
              </w:rPr>
              <w:t>JULY 1, 2022</w:t>
            </w:r>
          </w:p>
        </w:tc>
      </w:tr>
      <w:tr w:rsidR="00F52730" w:rsidRPr="00DB2538" w14:paraId="76A76200" w14:textId="77777777" w:rsidTr="00F52730">
        <w:trPr>
          <w:cantSplit/>
          <w:trHeight w:hRule="exact" w:val="216"/>
          <w:jc w:val="center"/>
        </w:trPr>
        <w:tc>
          <w:tcPr>
            <w:tcW w:w="11340" w:type="dxa"/>
            <w:gridSpan w:val="8"/>
            <w:tcBorders>
              <w:top w:val="single" w:sz="4" w:space="0" w:color="auto"/>
            </w:tcBorders>
            <w:vAlign w:val="center"/>
          </w:tcPr>
          <w:p w14:paraId="49D4755E" w14:textId="77777777" w:rsidR="00F52730" w:rsidRPr="00DB2538" w:rsidRDefault="00F52730" w:rsidP="00661AC6">
            <w:pPr>
              <w:spacing w:after="0" w:line="240" w:lineRule="auto"/>
              <w:rPr>
                <w:rFonts w:ascii="Arial" w:hAnsi="Arial" w:cs="Arial"/>
                <w:sz w:val="18"/>
              </w:rPr>
            </w:pPr>
            <w:r w:rsidRPr="00DB2538">
              <w:rPr>
                <w:rFonts w:ascii="Arial" w:hAnsi="Arial" w:cs="Arial"/>
                <w:sz w:val="18"/>
              </w:rPr>
              <w:t>THROUGH END DATE</w:t>
            </w:r>
          </w:p>
        </w:tc>
      </w:tr>
      <w:tr w:rsidR="00F52730" w:rsidRPr="00DB2538" w14:paraId="34775289" w14:textId="77777777" w:rsidTr="00F52730">
        <w:trPr>
          <w:cantSplit/>
          <w:trHeight w:hRule="exact" w:val="288"/>
          <w:jc w:val="center"/>
        </w:trPr>
        <w:tc>
          <w:tcPr>
            <w:tcW w:w="11340" w:type="dxa"/>
            <w:gridSpan w:val="8"/>
            <w:vAlign w:val="center"/>
          </w:tcPr>
          <w:p w14:paraId="0E678573" w14:textId="77777777" w:rsidR="00F52730" w:rsidRPr="00DB2538" w:rsidRDefault="00F52730" w:rsidP="00661AC6">
            <w:pPr>
              <w:spacing w:after="0" w:line="240" w:lineRule="auto"/>
              <w:rPr>
                <w:rFonts w:ascii="Arial" w:hAnsi="Arial" w:cs="Arial"/>
                <w:b/>
                <w:caps/>
                <w:color w:val="000000" w:themeColor="text1"/>
              </w:rPr>
            </w:pPr>
            <w:r w:rsidRPr="00DB2538">
              <w:rPr>
                <w:rFonts w:ascii="Arial Bold" w:hAnsi="Arial Bold" w:cs="Arial"/>
                <w:b/>
                <w:sz w:val="20"/>
              </w:rPr>
              <w:t>DECEMBER 31, 2025</w:t>
            </w:r>
          </w:p>
        </w:tc>
      </w:tr>
      <w:tr w:rsidR="00F52730" w:rsidRPr="00DB2538" w14:paraId="6281EA3B" w14:textId="77777777" w:rsidTr="00F52730">
        <w:trPr>
          <w:cantSplit/>
          <w:trHeight w:hRule="exact" w:val="288"/>
          <w:jc w:val="center"/>
        </w:trPr>
        <w:tc>
          <w:tcPr>
            <w:tcW w:w="11340" w:type="dxa"/>
            <w:gridSpan w:val="8"/>
            <w:tcBorders>
              <w:top w:val="single" w:sz="4" w:space="0" w:color="auto"/>
            </w:tcBorders>
            <w:vAlign w:val="center"/>
          </w:tcPr>
          <w:p w14:paraId="60A62FBA" w14:textId="77777777" w:rsidR="00F52730" w:rsidRPr="00DB2538" w:rsidRDefault="00F52730" w:rsidP="00661AC6">
            <w:pPr>
              <w:pStyle w:val="ListParagraph"/>
              <w:numPr>
                <w:ilvl w:val="0"/>
                <w:numId w:val="39"/>
              </w:numPr>
              <w:spacing w:after="0" w:line="240" w:lineRule="auto"/>
              <w:ind w:left="144" w:hanging="216"/>
              <w:contextualSpacing w:val="0"/>
              <w:rPr>
                <w:rFonts w:ascii="Arial" w:hAnsi="Arial" w:cs="Arial"/>
                <w:color w:val="000000" w:themeColor="text1"/>
                <w:sz w:val="20"/>
              </w:rPr>
            </w:pPr>
            <w:r w:rsidRPr="00DB2538">
              <w:rPr>
                <w:rFonts w:ascii="Arial" w:hAnsi="Arial" w:cs="Arial"/>
                <w:sz w:val="20"/>
              </w:rPr>
              <w:t>The maximum amount of this Agreement is:</w:t>
            </w:r>
          </w:p>
        </w:tc>
      </w:tr>
      <w:tr w:rsidR="00F52730" w:rsidRPr="00DB2538" w14:paraId="027730CE" w14:textId="77777777" w:rsidTr="00F52730">
        <w:trPr>
          <w:cantSplit/>
          <w:trHeight w:hRule="exact" w:val="230"/>
          <w:jc w:val="center"/>
        </w:trPr>
        <w:tc>
          <w:tcPr>
            <w:tcW w:w="11340" w:type="dxa"/>
            <w:gridSpan w:val="8"/>
            <w:tcBorders>
              <w:bottom w:val="single" w:sz="4" w:space="0" w:color="auto"/>
            </w:tcBorders>
            <w:vAlign w:val="center"/>
          </w:tcPr>
          <w:p w14:paraId="2D03B659" w14:textId="77777777" w:rsidR="00F52730" w:rsidRPr="00DB2538" w:rsidRDefault="00F52730" w:rsidP="00661AC6">
            <w:pPr>
              <w:spacing w:after="0" w:line="240" w:lineRule="auto"/>
              <w:rPr>
                <w:rFonts w:ascii="Arial" w:hAnsi="Arial" w:cs="Arial"/>
                <w:b/>
                <w:caps/>
                <w:color w:val="000000" w:themeColor="text1"/>
              </w:rPr>
            </w:pPr>
            <w:r w:rsidRPr="00DB2538">
              <w:rPr>
                <w:rFonts w:ascii="Arial" w:hAnsi="Arial" w:cs="Arial"/>
                <w:b/>
                <w:caps/>
                <w:color w:val="00B050"/>
                <w:sz w:val="20"/>
              </w:rPr>
              <w:t xml:space="preserve">$000,000.00 </w:t>
            </w:r>
          </w:p>
        </w:tc>
      </w:tr>
      <w:tr w:rsidR="00F52730" w:rsidRPr="00DB2538" w14:paraId="2D394449" w14:textId="77777777" w:rsidTr="00F52730">
        <w:trPr>
          <w:cantSplit/>
          <w:trHeight w:hRule="exact" w:val="545"/>
          <w:jc w:val="center"/>
        </w:trPr>
        <w:tc>
          <w:tcPr>
            <w:tcW w:w="11340" w:type="dxa"/>
            <w:gridSpan w:val="8"/>
            <w:tcBorders>
              <w:top w:val="single" w:sz="4" w:space="0" w:color="auto"/>
              <w:bottom w:val="single" w:sz="4" w:space="0" w:color="auto"/>
            </w:tcBorders>
            <w:vAlign w:val="center"/>
          </w:tcPr>
          <w:p w14:paraId="3197F25A" w14:textId="03FE45A6" w:rsidR="00F52730" w:rsidRPr="00DB2538" w:rsidRDefault="00F52730" w:rsidP="00661AC6">
            <w:pPr>
              <w:pStyle w:val="ListParagraph"/>
              <w:numPr>
                <w:ilvl w:val="0"/>
                <w:numId w:val="39"/>
              </w:numPr>
              <w:spacing w:after="0" w:line="240" w:lineRule="auto"/>
              <w:ind w:left="144" w:right="72" w:hanging="216"/>
              <w:contextualSpacing w:val="0"/>
              <w:rPr>
                <w:rFonts w:ascii="Arial" w:hAnsi="Arial" w:cs="Arial"/>
                <w:sz w:val="20"/>
              </w:rPr>
            </w:pPr>
            <w:r w:rsidRPr="00DB2538">
              <w:rPr>
                <w:rFonts w:ascii="Arial" w:hAnsi="Arial" w:cs="Arial"/>
                <w:sz w:val="20"/>
              </w:rPr>
              <w:t>The parties agree to comply with the terms and conditions of the following exhibits, attachments, and appendices which are by this reference made a part of the Agreement.</w:t>
            </w:r>
          </w:p>
        </w:tc>
      </w:tr>
      <w:tr w:rsidR="00F52730" w:rsidRPr="00DB2538" w14:paraId="02975C53" w14:textId="77777777" w:rsidTr="00F52730">
        <w:trPr>
          <w:cantSplit/>
          <w:trHeight w:hRule="exact" w:val="216"/>
          <w:jc w:val="center"/>
        </w:trPr>
        <w:tc>
          <w:tcPr>
            <w:tcW w:w="1516" w:type="dxa"/>
            <w:tcBorders>
              <w:top w:val="single" w:sz="4" w:space="0" w:color="auto"/>
              <w:bottom w:val="single" w:sz="4" w:space="0" w:color="auto"/>
              <w:right w:val="single" w:sz="4" w:space="0" w:color="auto"/>
            </w:tcBorders>
            <w:vAlign w:val="center"/>
          </w:tcPr>
          <w:p w14:paraId="08FD69FB" w14:textId="77777777" w:rsidR="00F52730" w:rsidRPr="00DB2538" w:rsidRDefault="00F52730" w:rsidP="00661AC6">
            <w:pPr>
              <w:tabs>
                <w:tab w:val="left" w:pos="1770"/>
              </w:tabs>
              <w:spacing w:after="0" w:line="240" w:lineRule="auto"/>
              <w:ind w:right="-115"/>
              <w:rPr>
                <w:rFonts w:ascii="Arial" w:hAnsi="Arial" w:cs="Arial"/>
                <w:b/>
                <w:caps/>
                <w:sz w:val="18"/>
              </w:rPr>
            </w:pPr>
            <w:r w:rsidRPr="00DB2538">
              <w:rPr>
                <w:rFonts w:ascii="Arial" w:hAnsi="Arial" w:cs="Arial"/>
                <w:b/>
                <w:caps/>
                <w:sz w:val="18"/>
              </w:rPr>
              <w:t>Exhibits</w:t>
            </w:r>
          </w:p>
        </w:tc>
        <w:tc>
          <w:tcPr>
            <w:tcW w:w="8413" w:type="dxa"/>
            <w:gridSpan w:val="6"/>
            <w:tcBorders>
              <w:top w:val="single" w:sz="4" w:space="0" w:color="auto"/>
              <w:left w:val="single" w:sz="4" w:space="0" w:color="auto"/>
              <w:bottom w:val="single" w:sz="4" w:space="0" w:color="auto"/>
              <w:right w:val="single" w:sz="4" w:space="0" w:color="auto"/>
            </w:tcBorders>
            <w:vAlign w:val="center"/>
          </w:tcPr>
          <w:p w14:paraId="7CD78444" w14:textId="6ED216D6" w:rsidR="00F52730" w:rsidRPr="00DB2538" w:rsidRDefault="003356F4" w:rsidP="00661AC6">
            <w:pPr>
              <w:tabs>
                <w:tab w:val="left" w:pos="705"/>
              </w:tabs>
              <w:spacing w:after="0" w:line="240" w:lineRule="auto"/>
              <w:jc w:val="center"/>
              <w:rPr>
                <w:rFonts w:ascii="Arial" w:hAnsi="Arial" w:cs="Arial"/>
                <w:b/>
                <w:caps/>
                <w:sz w:val="18"/>
              </w:rPr>
            </w:pPr>
            <w:r w:rsidRPr="00A13FA1">
              <w:rPr>
                <w:b/>
                <w:noProof/>
                <w:sz w:val="24"/>
                <w:szCs w:val="24"/>
              </w:rPr>
              <w:drawing>
                <wp:anchor distT="0" distB="0" distL="114300" distR="114300" simplePos="0" relativeHeight="251822592" behindDoc="1" locked="0" layoutInCell="1" allowOverlap="1" wp14:anchorId="21D6254B" wp14:editId="48DC2DE2">
                  <wp:simplePos x="0" y="0"/>
                  <wp:positionH relativeFrom="page">
                    <wp:posOffset>600075</wp:posOffset>
                  </wp:positionH>
                  <wp:positionV relativeFrom="page">
                    <wp:posOffset>855345</wp:posOffset>
                  </wp:positionV>
                  <wp:extent cx="3730625" cy="657860"/>
                  <wp:effectExtent l="0" t="990600" r="0" b="808990"/>
                  <wp:wrapNone/>
                  <wp:docPr id="9"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52">
                            <a:extLst>
                              <a:ext uri="{28A0092B-C50C-407E-A947-70E740481C1C}">
                                <a14:useLocalDpi xmlns:a14="http://schemas.microsoft.com/office/drawing/2010/main" val="0"/>
                              </a:ext>
                            </a:extLst>
                          </a:blip>
                          <a:srcRect l="12188" r="13701" b="72352"/>
                          <a:stretch/>
                        </pic:blipFill>
                        <pic:spPr>
                          <a:xfrm rot="19276331">
                            <a:off x="0" y="0"/>
                            <a:ext cx="3730625" cy="657860"/>
                          </a:xfrm>
                          <a:prstGeom prst="rect">
                            <a:avLst/>
                          </a:prstGeom>
                        </pic:spPr>
                      </pic:pic>
                    </a:graphicData>
                  </a:graphic>
                  <wp14:sizeRelH relativeFrom="margin">
                    <wp14:pctWidth>0</wp14:pctWidth>
                  </wp14:sizeRelH>
                  <wp14:sizeRelV relativeFrom="margin">
                    <wp14:pctHeight>0</wp14:pctHeight>
                  </wp14:sizeRelV>
                </wp:anchor>
              </w:drawing>
            </w:r>
            <w:r w:rsidR="00F52730" w:rsidRPr="00DB2538">
              <w:rPr>
                <w:rFonts w:ascii="Arial" w:hAnsi="Arial" w:cs="Arial"/>
                <w:b/>
                <w:caps/>
                <w:sz w:val="18"/>
              </w:rPr>
              <w:t>Title</w:t>
            </w:r>
          </w:p>
        </w:tc>
        <w:tc>
          <w:tcPr>
            <w:tcW w:w="1411" w:type="dxa"/>
            <w:tcBorders>
              <w:top w:val="single" w:sz="4" w:space="0" w:color="auto"/>
              <w:left w:val="single" w:sz="4" w:space="0" w:color="auto"/>
              <w:bottom w:val="single" w:sz="4" w:space="0" w:color="auto"/>
            </w:tcBorders>
            <w:vAlign w:val="center"/>
          </w:tcPr>
          <w:p w14:paraId="72FA2CD8" w14:textId="77777777" w:rsidR="00F52730" w:rsidRPr="00DB2538" w:rsidRDefault="00F52730" w:rsidP="00661AC6">
            <w:pPr>
              <w:tabs>
                <w:tab w:val="right" w:pos="345"/>
                <w:tab w:val="left" w:pos="705"/>
              </w:tabs>
              <w:spacing w:after="0" w:line="240" w:lineRule="auto"/>
              <w:jc w:val="center"/>
              <w:rPr>
                <w:rFonts w:ascii="Arial" w:hAnsi="Arial" w:cs="Arial"/>
                <w:b/>
                <w:caps/>
                <w:sz w:val="18"/>
              </w:rPr>
            </w:pPr>
            <w:r w:rsidRPr="00DB2538">
              <w:rPr>
                <w:rFonts w:ascii="Arial" w:hAnsi="Arial" w:cs="Arial"/>
                <w:b/>
                <w:caps/>
                <w:sz w:val="18"/>
              </w:rPr>
              <w:t>Pages</w:t>
            </w:r>
          </w:p>
        </w:tc>
      </w:tr>
      <w:tr w:rsidR="00F52730" w:rsidRPr="00DB2538" w14:paraId="077177C4" w14:textId="77777777" w:rsidTr="00F52730">
        <w:trPr>
          <w:cantSplit/>
          <w:trHeight w:hRule="exact" w:val="288"/>
          <w:jc w:val="center"/>
        </w:trPr>
        <w:tc>
          <w:tcPr>
            <w:tcW w:w="1516" w:type="dxa"/>
            <w:tcBorders>
              <w:top w:val="single" w:sz="4" w:space="0" w:color="auto"/>
              <w:bottom w:val="single" w:sz="4" w:space="0" w:color="auto"/>
              <w:right w:val="single" w:sz="4" w:space="0" w:color="auto"/>
            </w:tcBorders>
            <w:vAlign w:val="center"/>
          </w:tcPr>
          <w:p w14:paraId="03BD8764" w14:textId="77777777" w:rsidR="00F52730" w:rsidRPr="00DB2538" w:rsidRDefault="00F52730" w:rsidP="00661AC6">
            <w:pPr>
              <w:tabs>
                <w:tab w:val="left" w:pos="1770"/>
              </w:tabs>
              <w:spacing w:after="0" w:line="240" w:lineRule="auto"/>
              <w:ind w:right="-114"/>
              <w:rPr>
                <w:rFonts w:ascii="Arial" w:hAnsi="Arial" w:cs="Arial"/>
                <w:sz w:val="20"/>
              </w:rPr>
            </w:pPr>
            <w:r w:rsidRPr="00DB2538">
              <w:rPr>
                <w:rFonts w:ascii="Arial" w:hAnsi="Arial" w:cs="Arial"/>
                <w:sz w:val="20"/>
              </w:rPr>
              <w:t>Exhibit A</w:t>
            </w:r>
          </w:p>
        </w:tc>
        <w:tc>
          <w:tcPr>
            <w:tcW w:w="8413" w:type="dxa"/>
            <w:gridSpan w:val="6"/>
            <w:tcBorders>
              <w:top w:val="single" w:sz="4" w:space="0" w:color="auto"/>
              <w:left w:val="single" w:sz="4" w:space="0" w:color="auto"/>
              <w:bottom w:val="single" w:sz="4" w:space="0" w:color="auto"/>
              <w:right w:val="single" w:sz="4" w:space="0" w:color="auto"/>
            </w:tcBorders>
            <w:vAlign w:val="center"/>
          </w:tcPr>
          <w:p w14:paraId="18FFB364" w14:textId="797E41C8" w:rsidR="00F52730" w:rsidRPr="00DB2538" w:rsidRDefault="00F52730" w:rsidP="00661AC6">
            <w:pPr>
              <w:tabs>
                <w:tab w:val="left" w:pos="705"/>
              </w:tabs>
              <w:spacing w:after="0" w:line="240" w:lineRule="auto"/>
              <w:rPr>
                <w:rFonts w:ascii="Arial" w:hAnsi="Arial" w:cs="Arial"/>
                <w:sz w:val="20"/>
              </w:rPr>
            </w:pPr>
            <w:r w:rsidRPr="00DB2538">
              <w:rPr>
                <w:rFonts w:ascii="Arial" w:hAnsi="Arial" w:cs="Arial"/>
                <w:sz w:val="20"/>
              </w:rPr>
              <w:t>Scope of Work</w:t>
            </w:r>
          </w:p>
        </w:tc>
        <w:tc>
          <w:tcPr>
            <w:tcW w:w="1411" w:type="dxa"/>
            <w:tcBorders>
              <w:top w:val="single" w:sz="4" w:space="0" w:color="auto"/>
              <w:left w:val="single" w:sz="4" w:space="0" w:color="auto"/>
              <w:bottom w:val="single" w:sz="4" w:space="0" w:color="auto"/>
            </w:tcBorders>
            <w:vAlign w:val="center"/>
          </w:tcPr>
          <w:p w14:paraId="2491C64F" w14:textId="77777777" w:rsidR="00F52730" w:rsidRPr="00DB2538" w:rsidRDefault="00F52730" w:rsidP="00661AC6">
            <w:pPr>
              <w:tabs>
                <w:tab w:val="right" w:pos="345"/>
                <w:tab w:val="left" w:pos="705"/>
              </w:tabs>
              <w:spacing w:after="0" w:line="240" w:lineRule="auto"/>
              <w:jc w:val="center"/>
              <w:rPr>
                <w:rFonts w:ascii="Arial" w:hAnsi="Arial" w:cs="Arial"/>
                <w:color w:val="00B050"/>
                <w:sz w:val="20"/>
              </w:rPr>
            </w:pPr>
            <w:r w:rsidRPr="00DB2538">
              <w:rPr>
                <w:rFonts w:ascii="Arial" w:hAnsi="Arial" w:cs="Arial"/>
                <w:sz w:val="20"/>
              </w:rPr>
              <w:t>3</w:t>
            </w:r>
          </w:p>
        </w:tc>
      </w:tr>
      <w:tr w:rsidR="00F52730" w:rsidRPr="00DB2538" w14:paraId="0AFCE5E9" w14:textId="77777777" w:rsidTr="00F52730">
        <w:trPr>
          <w:cantSplit/>
          <w:trHeight w:hRule="exact" w:val="288"/>
          <w:jc w:val="center"/>
        </w:trPr>
        <w:tc>
          <w:tcPr>
            <w:tcW w:w="1516" w:type="dxa"/>
            <w:tcBorders>
              <w:top w:val="single" w:sz="4" w:space="0" w:color="auto"/>
              <w:bottom w:val="single" w:sz="4" w:space="0" w:color="auto"/>
              <w:right w:val="single" w:sz="4" w:space="0" w:color="auto"/>
            </w:tcBorders>
            <w:vAlign w:val="center"/>
          </w:tcPr>
          <w:p w14:paraId="270C58BC" w14:textId="77777777" w:rsidR="00F52730" w:rsidRPr="00DB2538" w:rsidRDefault="00F52730" w:rsidP="00661AC6">
            <w:pPr>
              <w:tabs>
                <w:tab w:val="left" w:pos="1770"/>
              </w:tabs>
              <w:spacing w:after="0" w:line="240" w:lineRule="auto"/>
              <w:ind w:right="-114"/>
              <w:rPr>
                <w:rFonts w:ascii="Arial" w:hAnsi="Arial" w:cs="Arial"/>
                <w:sz w:val="20"/>
              </w:rPr>
            </w:pPr>
            <w:r w:rsidRPr="00DB2538">
              <w:rPr>
                <w:rFonts w:ascii="Arial" w:hAnsi="Arial" w:cs="Arial"/>
                <w:sz w:val="20"/>
              </w:rPr>
              <w:t>Exhibit B</w:t>
            </w:r>
          </w:p>
        </w:tc>
        <w:tc>
          <w:tcPr>
            <w:tcW w:w="8413" w:type="dxa"/>
            <w:gridSpan w:val="6"/>
            <w:tcBorders>
              <w:top w:val="single" w:sz="4" w:space="0" w:color="auto"/>
              <w:left w:val="single" w:sz="4" w:space="0" w:color="auto"/>
              <w:bottom w:val="single" w:sz="4" w:space="0" w:color="auto"/>
              <w:right w:val="single" w:sz="4" w:space="0" w:color="auto"/>
            </w:tcBorders>
            <w:vAlign w:val="center"/>
          </w:tcPr>
          <w:p w14:paraId="1FB4DACF" w14:textId="6F05723F" w:rsidR="00F52730" w:rsidRPr="00DB2538" w:rsidRDefault="00F52730" w:rsidP="00661AC6">
            <w:pPr>
              <w:tabs>
                <w:tab w:val="left" w:pos="705"/>
              </w:tabs>
              <w:spacing w:after="0" w:line="240" w:lineRule="auto"/>
              <w:rPr>
                <w:rFonts w:ascii="Arial" w:hAnsi="Arial" w:cs="Arial"/>
                <w:sz w:val="20"/>
              </w:rPr>
            </w:pPr>
            <w:r w:rsidRPr="00DB2538">
              <w:rPr>
                <w:rFonts w:ascii="Arial" w:hAnsi="Arial" w:cs="Arial"/>
                <w:sz w:val="20"/>
              </w:rPr>
              <w:t>Budget Detail and Payment Provisions</w:t>
            </w:r>
          </w:p>
        </w:tc>
        <w:tc>
          <w:tcPr>
            <w:tcW w:w="1411" w:type="dxa"/>
            <w:tcBorders>
              <w:top w:val="single" w:sz="4" w:space="0" w:color="auto"/>
              <w:left w:val="single" w:sz="4" w:space="0" w:color="auto"/>
              <w:bottom w:val="single" w:sz="4" w:space="0" w:color="auto"/>
            </w:tcBorders>
            <w:vAlign w:val="center"/>
          </w:tcPr>
          <w:p w14:paraId="783B035C" w14:textId="77777777" w:rsidR="00F52730" w:rsidRPr="00DB2538" w:rsidRDefault="00F52730" w:rsidP="00661AC6">
            <w:pPr>
              <w:tabs>
                <w:tab w:val="right" w:pos="345"/>
                <w:tab w:val="left" w:pos="705"/>
              </w:tabs>
              <w:spacing w:after="0" w:line="240" w:lineRule="auto"/>
              <w:jc w:val="center"/>
              <w:rPr>
                <w:rFonts w:ascii="Arial" w:hAnsi="Arial" w:cs="Arial"/>
                <w:sz w:val="20"/>
              </w:rPr>
            </w:pPr>
            <w:r w:rsidRPr="00DB2538">
              <w:rPr>
                <w:rFonts w:ascii="Arial" w:hAnsi="Arial" w:cs="Arial"/>
                <w:sz w:val="20"/>
              </w:rPr>
              <w:t>4</w:t>
            </w:r>
          </w:p>
        </w:tc>
      </w:tr>
      <w:tr w:rsidR="00F52730" w:rsidRPr="00DB2538" w14:paraId="501988F0" w14:textId="77777777" w:rsidTr="00F52730">
        <w:trPr>
          <w:cantSplit/>
          <w:trHeight w:hRule="exact" w:val="288"/>
          <w:jc w:val="center"/>
        </w:trPr>
        <w:tc>
          <w:tcPr>
            <w:tcW w:w="1516" w:type="dxa"/>
            <w:tcBorders>
              <w:top w:val="single" w:sz="4" w:space="0" w:color="auto"/>
              <w:bottom w:val="single" w:sz="4" w:space="0" w:color="auto"/>
              <w:right w:val="single" w:sz="4" w:space="0" w:color="auto"/>
            </w:tcBorders>
            <w:vAlign w:val="center"/>
          </w:tcPr>
          <w:p w14:paraId="230CD2B8" w14:textId="77777777" w:rsidR="00F52730" w:rsidRPr="00DB2538" w:rsidRDefault="00F52730" w:rsidP="00661AC6">
            <w:pPr>
              <w:tabs>
                <w:tab w:val="left" w:pos="1770"/>
              </w:tabs>
              <w:spacing w:after="0" w:line="240" w:lineRule="auto"/>
              <w:ind w:right="-114"/>
              <w:rPr>
                <w:rFonts w:ascii="Arial" w:hAnsi="Arial" w:cs="Arial"/>
                <w:sz w:val="20"/>
              </w:rPr>
            </w:pPr>
            <w:r w:rsidRPr="00DB2538">
              <w:rPr>
                <w:rFonts w:ascii="Arial" w:hAnsi="Arial" w:cs="Arial"/>
                <w:sz w:val="20"/>
              </w:rPr>
              <w:t>Exhibit C</w:t>
            </w:r>
          </w:p>
        </w:tc>
        <w:tc>
          <w:tcPr>
            <w:tcW w:w="8413" w:type="dxa"/>
            <w:gridSpan w:val="6"/>
            <w:tcBorders>
              <w:top w:val="single" w:sz="4" w:space="0" w:color="auto"/>
              <w:left w:val="single" w:sz="4" w:space="0" w:color="auto"/>
              <w:bottom w:val="single" w:sz="4" w:space="0" w:color="auto"/>
              <w:right w:val="single" w:sz="4" w:space="0" w:color="auto"/>
            </w:tcBorders>
            <w:vAlign w:val="center"/>
          </w:tcPr>
          <w:p w14:paraId="3DFCA3BA" w14:textId="7D3B325D" w:rsidR="00F52730" w:rsidRPr="00DB2538" w:rsidRDefault="00F52730" w:rsidP="00661AC6">
            <w:pPr>
              <w:tabs>
                <w:tab w:val="left" w:pos="705"/>
              </w:tabs>
              <w:spacing w:after="0" w:line="240" w:lineRule="auto"/>
              <w:rPr>
                <w:rFonts w:ascii="Arial" w:hAnsi="Arial" w:cs="Arial"/>
                <w:sz w:val="20"/>
              </w:rPr>
            </w:pPr>
            <w:r w:rsidRPr="00DB2538">
              <w:rPr>
                <w:rFonts w:ascii="Arial" w:hAnsi="Arial" w:cs="Arial"/>
                <w:sz w:val="20"/>
              </w:rPr>
              <w:t>General Terms and Conditions (04/2017)</w:t>
            </w:r>
            <w:r w:rsidRPr="00DB2538">
              <w:rPr>
                <w:b/>
                <w:noProof/>
                <w:sz w:val="24"/>
                <w:szCs w:val="24"/>
              </w:rPr>
              <w:t xml:space="preserve"> </w:t>
            </w:r>
          </w:p>
        </w:tc>
        <w:tc>
          <w:tcPr>
            <w:tcW w:w="1411" w:type="dxa"/>
            <w:tcBorders>
              <w:top w:val="single" w:sz="4" w:space="0" w:color="auto"/>
              <w:left w:val="single" w:sz="4" w:space="0" w:color="auto"/>
              <w:bottom w:val="single" w:sz="4" w:space="0" w:color="auto"/>
            </w:tcBorders>
            <w:vAlign w:val="center"/>
          </w:tcPr>
          <w:p w14:paraId="2021E9F8" w14:textId="77777777" w:rsidR="00F52730" w:rsidRPr="00DB2538" w:rsidRDefault="00F52730" w:rsidP="00661AC6">
            <w:pPr>
              <w:tabs>
                <w:tab w:val="right" w:pos="345"/>
                <w:tab w:val="left" w:pos="705"/>
              </w:tabs>
              <w:spacing w:after="0" w:line="240" w:lineRule="auto"/>
              <w:jc w:val="center"/>
              <w:rPr>
                <w:rFonts w:ascii="Arial" w:hAnsi="Arial" w:cs="Arial"/>
                <w:sz w:val="20"/>
              </w:rPr>
            </w:pPr>
            <w:r w:rsidRPr="00DB2538">
              <w:rPr>
                <w:rFonts w:ascii="Arial" w:hAnsi="Arial" w:cs="Arial"/>
                <w:sz w:val="20"/>
              </w:rPr>
              <w:t>4</w:t>
            </w:r>
          </w:p>
        </w:tc>
      </w:tr>
      <w:tr w:rsidR="00F52730" w:rsidRPr="00DB2538" w14:paraId="475DE813" w14:textId="77777777" w:rsidTr="00F52730">
        <w:trPr>
          <w:cantSplit/>
          <w:trHeight w:hRule="exact" w:val="288"/>
          <w:jc w:val="center"/>
        </w:trPr>
        <w:tc>
          <w:tcPr>
            <w:tcW w:w="1516" w:type="dxa"/>
            <w:tcBorders>
              <w:top w:val="single" w:sz="4" w:space="0" w:color="auto"/>
              <w:bottom w:val="single" w:sz="4" w:space="0" w:color="auto"/>
              <w:right w:val="single" w:sz="4" w:space="0" w:color="auto"/>
            </w:tcBorders>
            <w:vAlign w:val="center"/>
          </w:tcPr>
          <w:p w14:paraId="7EA741B7" w14:textId="77777777" w:rsidR="00F52730" w:rsidRPr="00DB2538" w:rsidRDefault="00F52730" w:rsidP="00661AC6">
            <w:pPr>
              <w:tabs>
                <w:tab w:val="left" w:pos="1770"/>
              </w:tabs>
              <w:spacing w:after="0" w:line="240" w:lineRule="auto"/>
              <w:ind w:right="-114"/>
              <w:rPr>
                <w:rFonts w:ascii="Arial" w:hAnsi="Arial" w:cs="Arial"/>
                <w:sz w:val="20"/>
              </w:rPr>
            </w:pPr>
            <w:r w:rsidRPr="00DB2538">
              <w:rPr>
                <w:rFonts w:ascii="Arial" w:hAnsi="Arial" w:cs="Arial"/>
                <w:sz w:val="20"/>
              </w:rPr>
              <w:t>Exhibit D</w:t>
            </w:r>
            <w:r w:rsidRPr="00DB2538">
              <w:rPr>
                <w:rFonts w:ascii="Arial" w:hAnsi="Arial" w:cs="Arial"/>
                <w:sz w:val="20"/>
              </w:rPr>
              <w:tab/>
            </w:r>
          </w:p>
        </w:tc>
        <w:tc>
          <w:tcPr>
            <w:tcW w:w="8413" w:type="dxa"/>
            <w:gridSpan w:val="6"/>
            <w:tcBorders>
              <w:top w:val="single" w:sz="4" w:space="0" w:color="auto"/>
              <w:left w:val="single" w:sz="4" w:space="0" w:color="auto"/>
              <w:bottom w:val="single" w:sz="4" w:space="0" w:color="auto"/>
              <w:right w:val="single" w:sz="4" w:space="0" w:color="auto"/>
            </w:tcBorders>
            <w:vAlign w:val="center"/>
          </w:tcPr>
          <w:p w14:paraId="71910436" w14:textId="50C69F17" w:rsidR="00F52730" w:rsidRPr="00DB2538" w:rsidRDefault="00F52730" w:rsidP="00661AC6">
            <w:pPr>
              <w:tabs>
                <w:tab w:val="left" w:pos="705"/>
              </w:tabs>
              <w:spacing w:after="0" w:line="240" w:lineRule="auto"/>
              <w:rPr>
                <w:rFonts w:ascii="Arial" w:hAnsi="Arial" w:cs="Arial"/>
                <w:sz w:val="20"/>
              </w:rPr>
            </w:pPr>
            <w:r w:rsidRPr="00DB2538">
              <w:rPr>
                <w:rFonts w:ascii="Arial" w:hAnsi="Arial" w:cs="Arial"/>
                <w:sz w:val="20"/>
              </w:rPr>
              <w:t>Special Terms and Conditions</w:t>
            </w:r>
          </w:p>
        </w:tc>
        <w:tc>
          <w:tcPr>
            <w:tcW w:w="1411" w:type="dxa"/>
            <w:tcBorders>
              <w:top w:val="single" w:sz="4" w:space="0" w:color="auto"/>
              <w:left w:val="single" w:sz="4" w:space="0" w:color="auto"/>
              <w:bottom w:val="single" w:sz="4" w:space="0" w:color="auto"/>
            </w:tcBorders>
            <w:vAlign w:val="center"/>
          </w:tcPr>
          <w:p w14:paraId="635B79D6" w14:textId="77777777" w:rsidR="00F52730" w:rsidRPr="00DB2538" w:rsidRDefault="00F52730" w:rsidP="00661AC6">
            <w:pPr>
              <w:tabs>
                <w:tab w:val="right" w:pos="345"/>
                <w:tab w:val="left" w:pos="705"/>
              </w:tabs>
              <w:spacing w:after="0" w:line="240" w:lineRule="auto"/>
              <w:jc w:val="center"/>
              <w:rPr>
                <w:rFonts w:ascii="Arial" w:hAnsi="Arial" w:cs="Arial"/>
                <w:sz w:val="20"/>
              </w:rPr>
            </w:pPr>
            <w:r w:rsidRPr="00DB2538">
              <w:rPr>
                <w:rFonts w:ascii="Arial" w:hAnsi="Arial" w:cs="Arial"/>
                <w:sz w:val="20"/>
              </w:rPr>
              <w:t>4</w:t>
            </w:r>
          </w:p>
        </w:tc>
      </w:tr>
      <w:tr w:rsidR="00F52730" w:rsidRPr="00DB2538" w14:paraId="154B9C1E" w14:textId="77777777" w:rsidTr="00F52730">
        <w:trPr>
          <w:cantSplit/>
          <w:trHeight w:hRule="exact" w:val="288"/>
          <w:jc w:val="center"/>
        </w:trPr>
        <w:tc>
          <w:tcPr>
            <w:tcW w:w="1516" w:type="dxa"/>
            <w:tcBorders>
              <w:top w:val="single" w:sz="4" w:space="0" w:color="auto"/>
              <w:bottom w:val="single" w:sz="4" w:space="0" w:color="auto"/>
              <w:right w:val="single" w:sz="4" w:space="0" w:color="auto"/>
            </w:tcBorders>
            <w:vAlign w:val="center"/>
          </w:tcPr>
          <w:p w14:paraId="789CF8DD" w14:textId="77777777" w:rsidR="00F52730" w:rsidRPr="00DB2538" w:rsidRDefault="00F52730" w:rsidP="00661AC6">
            <w:pPr>
              <w:tabs>
                <w:tab w:val="left" w:pos="1770"/>
              </w:tabs>
              <w:spacing w:after="0" w:line="240" w:lineRule="auto"/>
              <w:ind w:right="-114"/>
              <w:rPr>
                <w:rFonts w:ascii="Arial" w:hAnsi="Arial" w:cs="Arial"/>
                <w:sz w:val="20"/>
              </w:rPr>
            </w:pPr>
            <w:r w:rsidRPr="00DB2538">
              <w:rPr>
                <w:rFonts w:ascii="Arial" w:hAnsi="Arial" w:cs="Arial"/>
                <w:sz w:val="20"/>
              </w:rPr>
              <w:t>Attachment 1*</w:t>
            </w:r>
          </w:p>
        </w:tc>
        <w:tc>
          <w:tcPr>
            <w:tcW w:w="8413" w:type="dxa"/>
            <w:gridSpan w:val="6"/>
            <w:tcBorders>
              <w:top w:val="single" w:sz="4" w:space="0" w:color="auto"/>
              <w:left w:val="single" w:sz="4" w:space="0" w:color="auto"/>
              <w:bottom w:val="single" w:sz="4" w:space="0" w:color="auto"/>
              <w:right w:val="single" w:sz="4" w:space="0" w:color="auto"/>
            </w:tcBorders>
            <w:vAlign w:val="center"/>
          </w:tcPr>
          <w:p w14:paraId="39043FEE" w14:textId="18A8BB69" w:rsidR="00F52730" w:rsidRPr="00DB2538" w:rsidRDefault="00F52730" w:rsidP="00661AC6">
            <w:pPr>
              <w:tabs>
                <w:tab w:val="right" w:pos="435"/>
                <w:tab w:val="left" w:pos="705"/>
              </w:tabs>
              <w:spacing w:after="0" w:line="240" w:lineRule="auto"/>
              <w:rPr>
                <w:rFonts w:ascii="Arial" w:hAnsi="Arial" w:cs="Arial"/>
                <w:sz w:val="20"/>
              </w:rPr>
            </w:pPr>
            <w:r w:rsidRPr="00DB2538">
              <w:rPr>
                <w:rFonts w:ascii="Arial" w:hAnsi="Arial" w:cs="Arial"/>
                <w:sz w:val="20"/>
              </w:rPr>
              <w:t>California Violence Intervention &amp; Prevention Grant Request for Proposals</w:t>
            </w:r>
          </w:p>
        </w:tc>
        <w:tc>
          <w:tcPr>
            <w:tcW w:w="1411" w:type="dxa"/>
            <w:tcBorders>
              <w:top w:val="single" w:sz="4" w:space="0" w:color="auto"/>
              <w:left w:val="single" w:sz="4" w:space="0" w:color="auto"/>
              <w:bottom w:val="single" w:sz="4" w:space="0" w:color="auto"/>
            </w:tcBorders>
            <w:vAlign w:val="center"/>
          </w:tcPr>
          <w:p w14:paraId="73155ADC" w14:textId="77777777" w:rsidR="00F52730" w:rsidRPr="00DB2538" w:rsidRDefault="00F52730" w:rsidP="00661AC6">
            <w:pPr>
              <w:tabs>
                <w:tab w:val="right" w:pos="345"/>
                <w:tab w:val="right" w:pos="435"/>
                <w:tab w:val="left" w:pos="705"/>
              </w:tabs>
              <w:spacing w:after="0" w:line="240" w:lineRule="auto"/>
              <w:jc w:val="center"/>
              <w:rPr>
                <w:rFonts w:ascii="Arial" w:hAnsi="Arial" w:cs="Arial"/>
                <w:color w:val="00B050"/>
                <w:sz w:val="20"/>
              </w:rPr>
            </w:pPr>
            <w:r w:rsidRPr="00DB2538">
              <w:rPr>
                <w:rFonts w:ascii="Arial" w:hAnsi="Arial" w:cs="Arial"/>
                <w:sz w:val="20"/>
              </w:rPr>
              <w:t>*</w:t>
            </w:r>
          </w:p>
        </w:tc>
      </w:tr>
      <w:tr w:rsidR="00F52730" w:rsidRPr="00DB2538" w14:paraId="710FC0E5" w14:textId="77777777" w:rsidTr="00F52730">
        <w:trPr>
          <w:cantSplit/>
          <w:trHeight w:hRule="exact" w:val="288"/>
          <w:jc w:val="center"/>
        </w:trPr>
        <w:tc>
          <w:tcPr>
            <w:tcW w:w="1516" w:type="dxa"/>
            <w:tcBorders>
              <w:top w:val="single" w:sz="4" w:space="0" w:color="auto"/>
              <w:bottom w:val="single" w:sz="4" w:space="0" w:color="auto"/>
              <w:right w:val="single" w:sz="4" w:space="0" w:color="auto"/>
            </w:tcBorders>
            <w:vAlign w:val="center"/>
          </w:tcPr>
          <w:p w14:paraId="10B0D77C" w14:textId="77777777" w:rsidR="00F52730" w:rsidRPr="00DB2538" w:rsidRDefault="00F52730" w:rsidP="00661AC6">
            <w:pPr>
              <w:tabs>
                <w:tab w:val="left" w:pos="1770"/>
              </w:tabs>
              <w:spacing w:after="0" w:line="240" w:lineRule="auto"/>
              <w:ind w:right="-114"/>
              <w:rPr>
                <w:rFonts w:ascii="Arial" w:hAnsi="Arial" w:cs="Arial"/>
                <w:i/>
                <w:sz w:val="20"/>
              </w:rPr>
            </w:pPr>
            <w:r w:rsidRPr="00DB2538">
              <w:rPr>
                <w:rFonts w:ascii="Arial" w:hAnsi="Arial" w:cs="Arial"/>
                <w:sz w:val="20"/>
              </w:rPr>
              <w:t xml:space="preserve">Attachment 2 </w:t>
            </w:r>
          </w:p>
        </w:tc>
        <w:tc>
          <w:tcPr>
            <w:tcW w:w="8413" w:type="dxa"/>
            <w:gridSpan w:val="6"/>
            <w:tcBorders>
              <w:top w:val="single" w:sz="4" w:space="0" w:color="auto"/>
              <w:left w:val="single" w:sz="4" w:space="0" w:color="auto"/>
              <w:bottom w:val="single" w:sz="4" w:space="0" w:color="auto"/>
              <w:right w:val="single" w:sz="4" w:space="0" w:color="auto"/>
            </w:tcBorders>
            <w:vAlign w:val="center"/>
          </w:tcPr>
          <w:p w14:paraId="6B476671" w14:textId="0C0EBB64" w:rsidR="00F52730" w:rsidRPr="00DB2538" w:rsidRDefault="00F52730" w:rsidP="00661AC6">
            <w:pPr>
              <w:tabs>
                <w:tab w:val="right" w:pos="435"/>
                <w:tab w:val="left" w:pos="705"/>
              </w:tabs>
              <w:spacing w:after="0" w:line="240" w:lineRule="auto"/>
              <w:rPr>
                <w:rFonts w:ascii="Arial" w:hAnsi="Arial" w:cs="Arial"/>
                <w:strike/>
                <w:sz w:val="20"/>
              </w:rPr>
            </w:pPr>
            <w:r w:rsidRPr="00DB2538">
              <w:rPr>
                <w:rFonts w:ascii="Arial" w:hAnsi="Arial" w:cs="Arial"/>
                <w:sz w:val="20"/>
              </w:rPr>
              <w:t>CalVIP Grant Proposal</w:t>
            </w:r>
          </w:p>
        </w:tc>
        <w:tc>
          <w:tcPr>
            <w:tcW w:w="1411" w:type="dxa"/>
            <w:tcBorders>
              <w:top w:val="single" w:sz="4" w:space="0" w:color="auto"/>
              <w:left w:val="single" w:sz="4" w:space="0" w:color="auto"/>
              <w:bottom w:val="single" w:sz="4" w:space="0" w:color="auto"/>
            </w:tcBorders>
            <w:vAlign w:val="center"/>
          </w:tcPr>
          <w:p w14:paraId="2D31F84F" w14:textId="77777777" w:rsidR="00F52730" w:rsidRPr="00DB2538" w:rsidRDefault="00F52730" w:rsidP="00661AC6">
            <w:pPr>
              <w:tabs>
                <w:tab w:val="right" w:pos="345"/>
                <w:tab w:val="right" w:pos="435"/>
                <w:tab w:val="left" w:pos="705"/>
              </w:tabs>
              <w:spacing w:after="0" w:line="240" w:lineRule="auto"/>
              <w:jc w:val="center"/>
              <w:rPr>
                <w:rFonts w:ascii="Arial" w:hAnsi="Arial" w:cs="Arial"/>
                <w:color w:val="00B050"/>
                <w:sz w:val="20"/>
              </w:rPr>
            </w:pPr>
            <w:r w:rsidRPr="00DB2538">
              <w:rPr>
                <w:rFonts w:ascii="Arial" w:hAnsi="Arial" w:cs="Arial"/>
                <w:color w:val="00B050"/>
                <w:sz w:val="20"/>
              </w:rPr>
              <w:t>xx</w:t>
            </w:r>
          </w:p>
        </w:tc>
      </w:tr>
      <w:tr w:rsidR="00F52730" w:rsidRPr="00DB2538" w14:paraId="6A10BDB9" w14:textId="77777777" w:rsidTr="00F52730">
        <w:trPr>
          <w:cantSplit/>
          <w:trHeight w:hRule="exact" w:val="288"/>
          <w:jc w:val="center"/>
        </w:trPr>
        <w:tc>
          <w:tcPr>
            <w:tcW w:w="1516" w:type="dxa"/>
            <w:tcBorders>
              <w:top w:val="single" w:sz="4" w:space="0" w:color="auto"/>
              <w:bottom w:val="single" w:sz="4" w:space="0" w:color="auto"/>
              <w:right w:val="single" w:sz="4" w:space="0" w:color="auto"/>
            </w:tcBorders>
            <w:vAlign w:val="center"/>
          </w:tcPr>
          <w:p w14:paraId="0467F500" w14:textId="77777777" w:rsidR="00F52730" w:rsidRPr="00DB2538" w:rsidRDefault="00F52730" w:rsidP="00661AC6">
            <w:pPr>
              <w:tabs>
                <w:tab w:val="left" w:pos="1590"/>
                <w:tab w:val="left" w:pos="1770"/>
              </w:tabs>
              <w:spacing w:after="0" w:line="240" w:lineRule="auto"/>
              <w:ind w:right="-114"/>
              <w:rPr>
                <w:rFonts w:ascii="Arial" w:hAnsi="Arial" w:cs="Arial"/>
                <w:sz w:val="20"/>
              </w:rPr>
            </w:pPr>
            <w:r w:rsidRPr="00DB2538">
              <w:rPr>
                <w:rFonts w:ascii="Arial" w:hAnsi="Arial" w:cs="Arial"/>
                <w:sz w:val="20"/>
              </w:rPr>
              <w:t>Appendix A</w:t>
            </w:r>
            <w:r w:rsidRPr="00DB2538">
              <w:rPr>
                <w:rFonts w:ascii="Arial" w:hAnsi="Arial" w:cs="Arial"/>
                <w:sz w:val="20"/>
              </w:rPr>
              <w:tab/>
            </w:r>
          </w:p>
        </w:tc>
        <w:tc>
          <w:tcPr>
            <w:tcW w:w="8413" w:type="dxa"/>
            <w:gridSpan w:val="6"/>
            <w:tcBorders>
              <w:top w:val="single" w:sz="4" w:space="0" w:color="auto"/>
              <w:left w:val="single" w:sz="4" w:space="0" w:color="auto"/>
              <w:bottom w:val="single" w:sz="4" w:space="0" w:color="auto"/>
              <w:right w:val="single" w:sz="4" w:space="0" w:color="auto"/>
            </w:tcBorders>
            <w:vAlign w:val="center"/>
          </w:tcPr>
          <w:p w14:paraId="232EB261" w14:textId="368E3427" w:rsidR="00F52730" w:rsidRPr="00DB2538" w:rsidRDefault="00F52730" w:rsidP="00661AC6">
            <w:pPr>
              <w:tabs>
                <w:tab w:val="right" w:pos="435"/>
                <w:tab w:val="left" w:pos="705"/>
              </w:tabs>
              <w:spacing w:after="0" w:line="240" w:lineRule="auto"/>
              <w:rPr>
                <w:rFonts w:ascii="Arial" w:hAnsi="Arial" w:cs="Arial"/>
                <w:sz w:val="20"/>
              </w:rPr>
            </w:pPr>
            <w:r w:rsidRPr="00DB2538">
              <w:rPr>
                <w:rFonts w:ascii="Arial" w:hAnsi="Arial" w:cs="Arial"/>
                <w:sz w:val="20"/>
              </w:rPr>
              <w:t>CalVIP Executive Steering Committee</w:t>
            </w:r>
          </w:p>
        </w:tc>
        <w:tc>
          <w:tcPr>
            <w:tcW w:w="1411" w:type="dxa"/>
            <w:tcBorders>
              <w:top w:val="single" w:sz="4" w:space="0" w:color="auto"/>
              <w:left w:val="single" w:sz="4" w:space="0" w:color="auto"/>
              <w:bottom w:val="single" w:sz="4" w:space="0" w:color="auto"/>
            </w:tcBorders>
            <w:vAlign w:val="center"/>
          </w:tcPr>
          <w:p w14:paraId="517E019D" w14:textId="77777777" w:rsidR="00F52730" w:rsidRPr="00DB2538" w:rsidRDefault="00F52730" w:rsidP="00661AC6">
            <w:pPr>
              <w:tabs>
                <w:tab w:val="right" w:pos="345"/>
                <w:tab w:val="right" w:pos="435"/>
                <w:tab w:val="left" w:pos="705"/>
              </w:tabs>
              <w:spacing w:after="0" w:line="240" w:lineRule="auto"/>
              <w:jc w:val="center"/>
              <w:rPr>
                <w:rFonts w:ascii="Arial" w:hAnsi="Arial" w:cs="Arial"/>
                <w:sz w:val="20"/>
              </w:rPr>
            </w:pPr>
            <w:r w:rsidRPr="00DB2538">
              <w:rPr>
                <w:rFonts w:ascii="Arial" w:hAnsi="Arial" w:cs="Arial"/>
                <w:sz w:val="20"/>
              </w:rPr>
              <w:t>1</w:t>
            </w:r>
          </w:p>
        </w:tc>
      </w:tr>
      <w:tr w:rsidR="00F52730" w:rsidRPr="00DB2538" w14:paraId="1322C3D7" w14:textId="77777777" w:rsidTr="00F52730">
        <w:trPr>
          <w:cantSplit/>
          <w:trHeight w:hRule="exact" w:val="288"/>
          <w:jc w:val="center"/>
        </w:trPr>
        <w:tc>
          <w:tcPr>
            <w:tcW w:w="1516" w:type="dxa"/>
            <w:tcBorders>
              <w:top w:val="single" w:sz="4" w:space="0" w:color="auto"/>
              <w:bottom w:val="single" w:sz="4" w:space="0" w:color="auto"/>
              <w:right w:val="single" w:sz="4" w:space="0" w:color="auto"/>
            </w:tcBorders>
            <w:vAlign w:val="center"/>
          </w:tcPr>
          <w:p w14:paraId="1F4B4C4F" w14:textId="77777777" w:rsidR="00F52730" w:rsidRPr="00DB2538" w:rsidRDefault="00F52730" w:rsidP="00661AC6">
            <w:pPr>
              <w:tabs>
                <w:tab w:val="left" w:pos="1770"/>
              </w:tabs>
              <w:spacing w:after="0" w:line="240" w:lineRule="auto"/>
              <w:ind w:hanging="1530"/>
              <w:rPr>
                <w:rFonts w:ascii="Arial" w:hAnsi="Arial" w:cs="Arial"/>
                <w:sz w:val="20"/>
              </w:rPr>
            </w:pPr>
            <w:r w:rsidRPr="00DB2538">
              <w:rPr>
                <w:rFonts w:ascii="Arial" w:hAnsi="Arial" w:cs="Arial"/>
                <w:sz w:val="20"/>
              </w:rPr>
              <w:t>Appendix B:</w:t>
            </w:r>
            <w:r w:rsidRPr="00DB2538">
              <w:rPr>
                <w:rFonts w:ascii="Arial" w:hAnsi="Arial" w:cs="Arial"/>
                <w:sz w:val="20"/>
              </w:rPr>
              <w:tab/>
              <w:t>Appendix B</w:t>
            </w:r>
          </w:p>
        </w:tc>
        <w:tc>
          <w:tcPr>
            <w:tcW w:w="8413" w:type="dxa"/>
            <w:gridSpan w:val="6"/>
            <w:tcBorders>
              <w:top w:val="single" w:sz="4" w:space="0" w:color="auto"/>
              <w:left w:val="single" w:sz="4" w:space="0" w:color="auto"/>
              <w:bottom w:val="single" w:sz="4" w:space="0" w:color="auto"/>
              <w:right w:val="single" w:sz="4" w:space="0" w:color="auto"/>
            </w:tcBorders>
            <w:vAlign w:val="center"/>
          </w:tcPr>
          <w:p w14:paraId="26BB2DF8" w14:textId="09418BD3" w:rsidR="00F52730" w:rsidRPr="00DB2538" w:rsidRDefault="00F52730" w:rsidP="00661AC6">
            <w:pPr>
              <w:tabs>
                <w:tab w:val="right" w:pos="435"/>
                <w:tab w:val="left" w:pos="705"/>
              </w:tabs>
              <w:spacing w:after="0" w:line="240" w:lineRule="auto"/>
              <w:rPr>
                <w:rFonts w:ascii="Arial" w:hAnsi="Arial" w:cs="Arial"/>
                <w:sz w:val="20"/>
              </w:rPr>
            </w:pPr>
            <w:r w:rsidRPr="00DB2538">
              <w:rPr>
                <w:rFonts w:ascii="Arial" w:hAnsi="Arial" w:cs="Arial"/>
                <w:sz w:val="20"/>
                <w:szCs w:val="18"/>
              </w:rPr>
              <w:t>Criteria for Non-Governmental Organizations Receiving BSCC Program Funds</w:t>
            </w:r>
          </w:p>
        </w:tc>
        <w:tc>
          <w:tcPr>
            <w:tcW w:w="1411" w:type="dxa"/>
            <w:tcBorders>
              <w:top w:val="single" w:sz="4" w:space="0" w:color="auto"/>
              <w:left w:val="single" w:sz="4" w:space="0" w:color="auto"/>
              <w:bottom w:val="single" w:sz="4" w:space="0" w:color="auto"/>
            </w:tcBorders>
            <w:vAlign w:val="center"/>
          </w:tcPr>
          <w:p w14:paraId="75DF5091" w14:textId="77777777" w:rsidR="00F52730" w:rsidRPr="00DB2538" w:rsidRDefault="00F52730" w:rsidP="00661AC6">
            <w:pPr>
              <w:tabs>
                <w:tab w:val="right" w:pos="345"/>
                <w:tab w:val="right" w:pos="435"/>
                <w:tab w:val="left" w:pos="705"/>
              </w:tabs>
              <w:spacing w:after="0" w:line="240" w:lineRule="auto"/>
              <w:jc w:val="center"/>
              <w:rPr>
                <w:rFonts w:ascii="Arial" w:hAnsi="Arial" w:cs="Arial"/>
                <w:sz w:val="20"/>
              </w:rPr>
            </w:pPr>
            <w:r w:rsidRPr="00DB2538">
              <w:rPr>
                <w:rFonts w:ascii="Arial" w:hAnsi="Arial" w:cs="Arial"/>
                <w:sz w:val="20"/>
              </w:rPr>
              <w:t>2</w:t>
            </w:r>
          </w:p>
        </w:tc>
      </w:tr>
      <w:tr w:rsidR="00F52730" w:rsidRPr="00DB2538" w14:paraId="50F4F2AE" w14:textId="77777777" w:rsidTr="00F52730">
        <w:trPr>
          <w:cantSplit/>
          <w:trHeight w:hRule="exact" w:val="341"/>
          <w:jc w:val="center"/>
        </w:trPr>
        <w:tc>
          <w:tcPr>
            <w:tcW w:w="11340" w:type="dxa"/>
            <w:gridSpan w:val="8"/>
            <w:tcBorders>
              <w:top w:val="single" w:sz="4" w:space="0" w:color="auto"/>
              <w:bottom w:val="single" w:sz="4" w:space="0" w:color="auto"/>
            </w:tcBorders>
            <w:vAlign w:val="center"/>
          </w:tcPr>
          <w:p w14:paraId="37BFB7A4" w14:textId="62FEBA34" w:rsidR="00F52730" w:rsidRPr="00DB2538" w:rsidRDefault="00F52730" w:rsidP="00661AC6">
            <w:pPr>
              <w:tabs>
                <w:tab w:val="right" w:pos="345"/>
                <w:tab w:val="right" w:pos="435"/>
                <w:tab w:val="left" w:pos="705"/>
              </w:tabs>
              <w:spacing w:after="0" w:line="240" w:lineRule="auto"/>
              <w:rPr>
                <w:rFonts w:ascii="Arial" w:hAnsi="Arial" w:cs="Arial"/>
                <w:i/>
                <w:sz w:val="20"/>
              </w:rPr>
            </w:pPr>
            <w:r w:rsidRPr="00DB2538">
              <w:rPr>
                <w:rFonts w:ascii="Arial" w:hAnsi="Arial" w:cs="Arial"/>
                <w:i/>
                <w:sz w:val="20"/>
              </w:rPr>
              <w:t xml:space="preserve">* This item is hereby incorporated by reference and can be viewed at: </w:t>
            </w:r>
            <w:hyperlink r:id="rId53" w:history="1">
              <w:r w:rsidRPr="00DB2538">
                <w:rPr>
                  <w:rStyle w:val="Hyperlink"/>
                  <w:i/>
                  <w:iCs/>
                </w:rPr>
                <w:t>http://www.bscc.ca.gov/s_cpgpcalvipgrant/</w:t>
              </w:r>
            </w:hyperlink>
          </w:p>
        </w:tc>
      </w:tr>
      <w:tr w:rsidR="00F52730" w:rsidRPr="00DB2538" w14:paraId="3839B2E8" w14:textId="77777777" w:rsidTr="00F52730">
        <w:trPr>
          <w:cantSplit/>
          <w:trHeight w:hRule="exact" w:val="300"/>
          <w:jc w:val="center"/>
        </w:trPr>
        <w:tc>
          <w:tcPr>
            <w:tcW w:w="11340" w:type="dxa"/>
            <w:gridSpan w:val="8"/>
            <w:tcBorders>
              <w:top w:val="single" w:sz="4" w:space="0" w:color="auto"/>
              <w:bottom w:val="single" w:sz="4" w:space="0" w:color="auto"/>
            </w:tcBorders>
            <w:vAlign w:val="center"/>
          </w:tcPr>
          <w:p w14:paraId="600EF0D3" w14:textId="3B55D728" w:rsidR="00F52730" w:rsidRPr="00DB2538" w:rsidRDefault="00F52730" w:rsidP="00661AC6">
            <w:pPr>
              <w:spacing w:after="0" w:line="240" w:lineRule="auto"/>
              <w:ind w:left="274" w:right="72" w:hanging="274"/>
              <w:rPr>
                <w:rFonts w:ascii="Arial" w:hAnsi="Arial" w:cs="Arial"/>
                <w:i/>
                <w:caps/>
                <w:sz w:val="20"/>
              </w:rPr>
            </w:pPr>
            <w:r w:rsidRPr="00DB2538">
              <w:rPr>
                <w:rFonts w:ascii="Arial" w:hAnsi="Arial" w:cs="Arial"/>
                <w:i/>
                <w:caps/>
                <w:sz w:val="20"/>
              </w:rPr>
              <w:t>IN WITNESS WHEREOF, this Agreement has been executed by the parties hereto.</w:t>
            </w:r>
          </w:p>
        </w:tc>
      </w:tr>
      <w:tr w:rsidR="00F52730" w:rsidRPr="00DB2538" w14:paraId="18BC5C9C" w14:textId="77777777" w:rsidTr="00F52730">
        <w:trPr>
          <w:cantSplit/>
          <w:trHeight w:hRule="exact" w:val="300"/>
          <w:jc w:val="center"/>
        </w:trPr>
        <w:tc>
          <w:tcPr>
            <w:tcW w:w="11340" w:type="dxa"/>
            <w:gridSpan w:val="8"/>
            <w:tcBorders>
              <w:top w:val="single" w:sz="4" w:space="0" w:color="auto"/>
              <w:bottom w:val="single" w:sz="4" w:space="0" w:color="auto"/>
            </w:tcBorders>
            <w:vAlign w:val="center"/>
          </w:tcPr>
          <w:p w14:paraId="18914979" w14:textId="76A31A05" w:rsidR="00F52730" w:rsidRPr="00DB2538" w:rsidRDefault="00F52730" w:rsidP="00661AC6">
            <w:pPr>
              <w:spacing w:after="0" w:line="240" w:lineRule="auto"/>
              <w:ind w:left="274" w:right="72" w:hanging="274"/>
              <w:jc w:val="center"/>
              <w:rPr>
                <w:rFonts w:ascii="Arial" w:hAnsi="Arial" w:cs="Arial"/>
                <w:b/>
                <w:caps/>
                <w:sz w:val="20"/>
              </w:rPr>
            </w:pPr>
            <w:r w:rsidRPr="00DB2538">
              <w:rPr>
                <w:rFonts w:ascii="Arial" w:hAnsi="Arial" w:cs="Arial"/>
                <w:b/>
                <w:caps/>
                <w:sz w:val="20"/>
              </w:rPr>
              <w:t>CONTRACTOR</w:t>
            </w:r>
          </w:p>
        </w:tc>
      </w:tr>
      <w:tr w:rsidR="00F52730" w:rsidRPr="00DB2538" w14:paraId="72467FDA" w14:textId="77777777" w:rsidTr="00F52730">
        <w:trPr>
          <w:cantSplit/>
          <w:trHeight w:hRule="exact" w:val="216"/>
          <w:jc w:val="center"/>
        </w:trPr>
        <w:tc>
          <w:tcPr>
            <w:tcW w:w="11340" w:type="dxa"/>
            <w:gridSpan w:val="8"/>
            <w:tcBorders>
              <w:top w:val="single" w:sz="4" w:space="0" w:color="auto"/>
            </w:tcBorders>
            <w:vAlign w:val="center"/>
          </w:tcPr>
          <w:p w14:paraId="0D398240" w14:textId="73CEBF97" w:rsidR="00F52730" w:rsidRPr="00DB2538" w:rsidRDefault="00F52730" w:rsidP="00661AC6">
            <w:pPr>
              <w:spacing w:after="0" w:line="240" w:lineRule="auto"/>
              <w:ind w:left="-30"/>
              <w:rPr>
                <w:rFonts w:ascii="Arial" w:hAnsi="Arial" w:cs="Arial"/>
                <w:sz w:val="16"/>
              </w:rPr>
            </w:pPr>
            <w:r w:rsidRPr="00DB2538">
              <w:rPr>
                <w:rFonts w:ascii="Arial" w:hAnsi="Arial" w:cs="Arial"/>
                <w:sz w:val="16"/>
              </w:rPr>
              <w:t>CONTRACTOR NAME (if other than an individual, state whether a corporation, partnership, etc.)</w:t>
            </w:r>
          </w:p>
        </w:tc>
      </w:tr>
      <w:tr w:rsidR="00F52730" w:rsidRPr="00DB2538" w14:paraId="48153218" w14:textId="77777777" w:rsidTr="004E1A8A">
        <w:trPr>
          <w:cantSplit/>
          <w:trHeight w:hRule="exact" w:val="248"/>
          <w:jc w:val="center"/>
        </w:trPr>
        <w:tc>
          <w:tcPr>
            <w:tcW w:w="11340" w:type="dxa"/>
            <w:gridSpan w:val="8"/>
            <w:tcBorders>
              <w:bottom w:val="single" w:sz="4" w:space="0" w:color="auto"/>
            </w:tcBorders>
            <w:vAlign w:val="center"/>
          </w:tcPr>
          <w:p w14:paraId="15A3CDA7" w14:textId="5FCC477B" w:rsidR="00F52730" w:rsidRPr="00DB2538" w:rsidRDefault="00F52730" w:rsidP="00661AC6">
            <w:pPr>
              <w:spacing w:after="0" w:line="240" w:lineRule="auto"/>
              <w:ind w:left="-30"/>
              <w:rPr>
                <w:rFonts w:ascii="Arial" w:hAnsi="Arial" w:cs="Arial"/>
                <w:b/>
                <w:color w:val="000000" w:themeColor="text1"/>
                <w:sz w:val="20"/>
              </w:rPr>
            </w:pPr>
            <w:r w:rsidRPr="00DB2538">
              <w:rPr>
                <w:rFonts w:ascii="Arial" w:hAnsi="Arial" w:cs="Arial"/>
                <w:b/>
                <w:color w:val="000000" w:themeColor="text1"/>
                <w:sz w:val="20"/>
              </w:rPr>
              <w:t>GRANTEE NAME</w:t>
            </w:r>
          </w:p>
        </w:tc>
      </w:tr>
      <w:tr w:rsidR="00F52730" w:rsidRPr="00DB2538" w14:paraId="4B631B54" w14:textId="77777777" w:rsidTr="00F52730">
        <w:trPr>
          <w:cantSplit/>
          <w:trHeight w:hRule="exact" w:val="216"/>
          <w:jc w:val="center"/>
        </w:trPr>
        <w:tc>
          <w:tcPr>
            <w:tcW w:w="6371" w:type="dxa"/>
            <w:gridSpan w:val="3"/>
            <w:tcBorders>
              <w:top w:val="single" w:sz="4" w:space="0" w:color="auto"/>
              <w:right w:val="single" w:sz="4" w:space="0" w:color="auto"/>
            </w:tcBorders>
            <w:vAlign w:val="center"/>
          </w:tcPr>
          <w:p w14:paraId="702FA5EC" w14:textId="01E712D3" w:rsidR="00F52730" w:rsidRPr="00DB2538" w:rsidRDefault="00F52730" w:rsidP="00661AC6">
            <w:pPr>
              <w:spacing w:after="0" w:line="240" w:lineRule="auto"/>
              <w:ind w:left="-29"/>
              <w:rPr>
                <w:rFonts w:ascii="Arial" w:hAnsi="Arial" w:cs="Arial"/>
                <w:sz w:val="12"/>
              </w:rPr>
            </w:pPr>
            <w:r w:rsidRPr="00DB2538">
              <w:rPr>
                <w:rFonts w:ascii="Arial" w:hAnsi="Arial" w:cs="Arial"/>
                <w:sz w:val="18"/>
              </w:rPr>
              <w:t>CONTRACTOR BUSINESS ADDRESS</w:t>
            </w:r>
          </w:p>
        </w:tc>
        <w:tc>
          <w:tcPr>
            <w:tcW w:w="2549" w:type="dxa"/>
            <w:gridSpan w:val="2"/>
            <w:tcBorders>
              <w:top w:val="single" w:sz="4" w:space="0" w:color="auto"/>
              <w:left w:val="single" w:sz="4" w:space="0" w:color="auto"/>
              <w:right w:val="single" w:sz="4" w:space="0" w:color="auto"/>
            </w:tcBorders>
            <w:vAlign w:val="center"/>
          </w:tcPr>
          <w:p w14:paraId="6EFD3B74" w14:textId="77777777" w:rsidR="00F52730" w:rsidRPr="00DB2538" w:rsidRDefault="00F52730" w:rsidP="00661AC6">
            <w:pPr>
              <w:spacing w:after="0" w:line="240" w:lineRule="auto"/>
              <w:ind w:left="-29"/>
              <w:rPr>
                <w:rFonts w:ascii="Arial" w:hAnsi="Arial" w:cs="Arial"/>
                <w:sz w:val="12"/>
              </w:rPr>
            </w:pPr>
            <w:r w:rsidRPr="00DB2538">
              <w:rPr>
                <w:rFonts w:ascii="Arial" w:hAnsi="Arial" w:cs="Arial"/>
                <w:sz w:val="18"/>
              </w:rPr>
              <w:t>CITY</w:t>
            </w:r>
          </w:p>
        </w:tc>
        <w:tc>
          <w:tcPr>
            <w:tcW w:w="829" w:type="dxa"/>
            <w:tcBorders>
              <w:top w:val="single" w:sz="4" w:space="0" w:color="auto"/>
              <w:left w:val="single" w:sz="4" w:space="0" w:color="auto"/>
              <w:right w:val="single" w:sz="4" w:space="0" w:color="auto"/>
            </w:tcBorders>
            <w:vAlign w:val="center"/>
          </w:tcPr>
          <w:p w14:paraId="03DEC090" w14:textId="77777777" w:rsidR="00F52730" w:rsidRPr="00DB2538" w:rsidRDefault="00F52730" w:rsidP="00661AC6">
            <w:pPr>
              <w:spacing w:after="0" w:line="240" w:lineRule="auto"/>
              <w:ind w:left="-29"/>
              <w:rPr>
                <w:rFonts w:ascii="Arial" w:hAnsi="Arial" w:cs="Arial"/>
                <w:sz w:val="12"/>
              </w:rPr>
            </w:pPr>
            <w:r w:rsidRPr="00DB2538">
              <w:rPr>
                <w:rFonts w:ascii="Arial" w:hAnsi="Arial" w:cs="Arial"/>
                <w:sz w:val="18"/>
              </w:rPr>
              <w:t>STATE</w:t>
            </w:r>
          </w:p>
        </w:tc>
        <w:tc>
          <w:tcPr>
            <w:tcW w:w="1591" w:type="dxa"/>
            <w:gridSpan w:val="2"/>
            <w:tcBorders>
              <w:top w:val="single" w:sz="4" w:space="0" w:color="auto"/>
              <w:left w:val="single" w:sz="4" w:space="0" w:color="auto"/>
            </w:tcBorders>
            <w:vAlign w:val="center"/>
          </w:tcPr>
          <w:p w14:paraId="138E0BB0" w14:textId="77777777" w:rsidR="00F52730" w:rsidRPr="00DB2538" w:rsidRDefault="00F52730" w:rsidP="00661AC6">
            <w:pPr>
              <w:spacing w:after="0" w:line="240" w:lineRule="auto"/>
              <w:ind w:left="-29"/>
              <w:rPr>
                <w:rFonts w:ascii="Arial" w:hAnsi="Arial" w:cs="Arial"/>
                <w:sz w:val="12"/>
              </w:rPr>
            </w:pPr>
            <w:r w:rsidRPr="00DB2538">
              <w:rPr>
                <w:rFonts w:ascii="Arial" w:hAnsi="Arial" w:cs="Arial"/>
                <w:sz w:val="18"/>
              </w:rPr>
              <w:t>ZIP</w:t>
            </w:r>
          </w:p>
        </w:tc>
      </w:tr>
      <w:tr w:rsidR="00F52730" w:rsidRPr="00DB2538" w14:paraId="7F2EF300" w14:textId="77777777" w:rsidTr="004E1A8A">
        <w:trPr>
          <w:cantSplit/>
          <w:trHeight w:hRule="exact" w:val="248"/>
          <w:jc w:val="center"/>
        </w:trPr>
        <w:tc>
          <w:tcPr>
            <w:tcW w:w="6371" w:type="dxa"/>
            <w:gridSpan w:val="3"/>
            <w:tcBorders>
              <w:bottom w:val="single" w:sz="4" w:space="0" w:color="auto"/>
              <w:right w:val="single" w:sz="4" w:space="0" w:color="auto"/>
            </w:tcBorders>
            <w:vAlign w:val="center"/>
          </w:tcPr>
          <w:p w14:paraId="341C4ECA" w14:textId="7EAF540A" w:rsidR="00F52730" w:rsidRPr="00DB2538" w:rsidRDefault="00F52730" w:rsidP="00661AC6">
            <w:pPr>
              <w:spacing w:after="0" w:line="240" w:lineRule="auto"/>
              <w:ind w:left="-30"/>
              <w:rPr>
                <w:rFonts w:ascii="Arial" w:hAnsi="Arial" w:cs="Arial"/>
                <w:color w:val="00B050"/>
                <w:sz w:val="20"/>
              </w:rPr>
            </w:pPr>
            <w:r w:rsidRPr="00DB2538">
              <w:rPr>
                <w:rFonts w:ascii="Arial" w:hAnsi="Arial" w:cs="Arial"/>
                <w:color w:val="00B050"/>
                <w:sz w:val="20"/>
              </w:rPr>
              <w:t>xxx</w:t>
            </w:r>
          </w:p>
        </w:tc>
        <w:tc>
          <w:tcPr>
            <w:tcW w:w="2549" w:type="dxa"/>
            <w:gridSpan w:val="2"/>
            <w:tcBorders>
              <w:left w:val="single" w:sz="4" w:space="0" w:color="auto"/>
              <w:bottom w:val="single" w:sz="4" w:space="0" w:color="auto"/>
              <w:right w:val="single" w:sz="4" w:space="0" w:color="auto"/>
            </w:tcBorders>
            <w:vAlign w:val="center"/>
          </w:tcPr>
          <w:p w14:paraId="3D077D17" w14:textId="77777777" w:rsidR="00F52730" w:rsidRPr="00DB2538" w:rsidRDefault="00F52730" w:rsidP="00661AC6">
            <w:pPr>
              <w:spacing w:after="0" w:line="240" w:lineRule="auto"/>
              <w:ind w:left="-30"/>
              <w:rPr>
                <w:rFonts w:ascii="Arial" w:hAnsi="Arial" w:cs="Arial"/>
                <w:color w:val="000000" w:themeColor="text1"/>
                <w:sz w:val="20"/>
              </w:rPr>
            </w:pPr>
            <w:r w:rsidRPr="00DB2538">
              <w:rPr>
                <w:rFonts w:ascii="Arial" w:hAnsi="Arial" w:cs="Arial"/>
                <w:color w:val="00B050"/>
                <w:sz w:val="20"/>
              </w:rPr>
              <w:t>xxx</w:t>
            </w:r>
          </w:p>
        </w:tc>
        <w:tc>
          <w:tcPr>
            <w:tcW w:w="829" w:type="dxa"/>
            <w:tcBorders>
              <w:left w:val="single" w:sz="4" w:space="0" w:color="auto"/>
              <w:bottom w:val="single" w:sz="4" w:space="0" w:color="auto"/>
              <w:right w:val="single" w:sz="4" w:space="0" w:color="auto"/>
            </w:tcBorders>
            <w:vAlign w:val="center"/>
          </w:tcPr>
          <w:p w14:paraId="6356AFCC" w14:textId="77777777" w:rsidR="00F52730" w:rsidRPr="00DB2538" w:rsidRDefault="00F52730" w:rsidP="00661AC6">
            <w:pPr>
              <w:spacing w:after="0" w:line="240" w:lineRule="auto"/>
              <w:ind w:left="-30"/>
              <w:jc w:val="center"/>
              <w:rPr>
                <w:rFonts w:ascii="Arial" w:hAnsi="Arial" w:cs="Arial"/>
                <w:color w:val="000000" w:themeColor="text1"/>
                <w:sz w:val="20"/>
              </w:rPr>
            </w:pPr>
            <w:r w:rsidRPr="00DB2538">
              <w:rPr>
                <w:rFonts w:ascii="Arial" w:hAnsi="Arial" w:cs="Arial"/>
                <w:color w:val="00B050"/>
                <w:sz w:val="20"/>
              </w:rPr>
              <w:t>xx</w:t>
            </w:r>
          </w:p>
        </w:tc>
        <w:tc>
          <w:tcPr>
            <w:tcW w:w="1591" w:type="dxa"/>
            <w:gridSpan w:val="2"/>
            <w:tcBorders>
              <w:left w:val="single" w:sz="4" w:space="0" w:color="auto"/>
              <w:bottom w:val="single" w:sz="4" w:space="0" w:color="auto"/>
            </w:tcBorders>
            <w:vAlign w:val="center"/>
          </w:tcPr>
          <w:p w14:paraId="0FA31A27" w14:textId="77777777" w:rsidR="00F52730" w:rsidRPr="00DB2538" w:rsidRDefault="00F52730" w:rsidP="00661AC6">
            <w:pPr>
              <w:spacing w:after="0" w:line="240" w:lineRule="auto"/>
              <w:ind w:left="-30"/>
              <w:rPr>
                <w:rFonts w:ascii="Arial" w:hAnsi="Arial" w:cs="Arial"/>
                <w:color w:val="000000" w:themeColor="text1"/>
                <w:sz w:val="20"/>
              </w:rPr>
            </w:pPr>
            <w:r w:rsidRPr="00DB2538">
              <w:rPr>
                <w:rFonts w:ascii="Arial" w:hAnsi="Arial" w:cs="Arial"/>
                <w:color w:val="00B050"/>
                <w:sz w:val="20"/>
              </w:rPr>
              <w:t>xxx</w:t>
            </w:r>
          </w:p>
        </w:tc>
      </w:tr>
      <w:tr w:rsidR="00F52730" w:rsidRPr="00DB2538" w14:paraId="7EEB9B07" w14:textId="77777777" w:rsidTr="00F52730">
        <w:trPr>
          <w:cantSplit/>
          <w:trHeight w:hRule="exact" w:val="216"/>
          <w:jc w:val="center"/>
        </w:trPr>
        <w:tc>
          <w:tcPr>
            <w:tcW w:w="6371" w:type="dxa"/>
            <w:gridSpan w:val="3"/>
            <w:tcBorders>
              <w:top w:val="single" w:sz="4" w:space="0" w:color="auto"/>
              <w:right w:val="single" w:sz="4" w:space="0" w:color="auto"/>
            </w:tcBorders>
            <w:vAlign w:val="center"/>
          </w:tcPr>
          <w:p w14:paraId="472D46FA" w14:textId="31178011" w:rsidR="00F52730" w:rsidRPr="00DB2538" w:rsidRDefault="00F52730" w:rsidP="00661AC6">
            <w:pPr>
              <w:spacing w:after="0" w:line="240" w:lineRule="auto"/>
              <w:ind w:left="-30"/>
              <w:rPr>
                <w:rFonts w:ascii="Arial" w:hAnsi="Arial" w:cs="Arial"/>
                <w:sz w:val="12"/>
              </w:rPr>
            </w:pPr>
            <w:r w:rsidRPr="00DB2538">
              <w:rPr>
                <w:rFonts w:ascii="Arial" w:hAnsi="Arial" w:cs="Arial"/>
                <w:sz w:val="18"/>
              </w:rPr>
              <w:t>PRINTED NAME OF PERSON SIGNING</w:t>
            </w:r>
          </w:p>
        </w:tc>
        <w:tc>
          <w:tcPr>
            <w:tcW w:w="4969" w:type="dxa"/>
            <w:gridSpan w:val="5"/>
            <w:tcBorders>
              <w:top w:val="single" w:sz="4" w:space="0" w:color="auto"/>
              <w:left w:val="single" w:sz="4" w:space="0" w:color="auto"/>
            </w:tcBorders>
            <w:vAlign w:val="center"/>
          </w:tcPr>
          <w:p w14:paraId="2F08C7F4" w14:textId="77777777" w:rsidR="00F52730" w:rsidRPr="00DB2538" w:rsidRDefault="00F52730" w:rsidP="00661AC6">
            <w:pPr>
              <w:spacing w:after="0" w:line="240" w:lineRule="auto"/>
              <w:ind w:left="-30"/>
              <w:rPr>
                <w:rFonts w:ascii="Arial" w:hAnsi="Arial" w:cs="Arial"/>
                <w:sz w:val="12"/>
              </w:rPr>
            </w:pPr>
            <w:r w:rsidRPr="00DB2538">
              <w:rPr>
                <w:rFonts w:ascii="Arial" w:hAnsi="Arial" w:cs="Arial"/>
                <w:sz w:val="18"/>
              </w:rPr>
              <w:t>TITLE</w:t>
            </w:r>
          </w:p>
        </w:tc>
      </w:tr>
      <w:tr w:rsidR="00F52730" w:rsidRPr="00DB2538" w14:paraId="42B9274C" w14:textId="77777777" w:rsidTr="004E1A8A">
        <w:trPr>
          <w:cantSplit/>
          <w:trHeight w:hRule="exact" w:val="266"/>
          <w:jc w:val="center"/>
        </w:trPr>
        <w:tc>
          <w:tcPr>
            <w:tcW w:w="6371" w:type="dxa"/>
            <w:gridSpan w:val="3"/>
            <w:tcBorders>
              <w:bottom w:val="single" w:sz="4" w:space="0" w:color="auto"/>
              <w:right w:val="single" w:sz="4" w:space="0" w:color="auto"/>
            </w:tcBorders>
            <w:vAlign w:val="center"/>
          </w:tcPr>
          <w:p w14:paraId="2FA74F02" w14:textId="444A455E" w:rsidR="00F52730" w:rsidRPr="00DB2538" w:rsidRDefault="00F52730" w:rsidP="00661AC6">
            <w:pPr>
              <w:spacing w:after="0" w:line="240" w:lineRule="auto"/>
              <w:ind w:left="-30"/>
              <w:rPr>
                <w:rFonts w:ascii="Arial" w:hAnsi="Arial" w:cs="Arial"/>
                <w:color w:val="000000" w:themeColor="text1"/>
                <w:sz w:val="20"/>
              </w:rPr>
            </w:pPr>
            <w:r w:rsidRPr="00DB2538">
              <w:rPr>
                <w:rFonts w:ascii="Arial" w:hAnsi="Arial" w:cs="Arial"/>
                <w:color w:val="00B050"/>
                <w:sz w:val="20"/>
              </w:rPr>
              <w:t>xxx</w:t>
            </w:r>
          </w:p>
        </w:tc>
        <w:tc>
          <w:tcPr>
            <w:tcW w:w="4969" w:type="dxa"/>
            <w:gridSpan w:val="5"/>
            <w:tcBorders>
              <w:left w:val="single" w:sz="4" w:space="0" w:color="auto"/>
              <w:bottom w:val="single" w:sz="4" w:space="0" w:color="auto"/>
            </w:tcBorders>
            <w:vAlign w:val="center"/>
          </w:tcPr>
          <w:p w14:paraId="408ED61F" w14:textId="77777777" w:rsidR="00F52730" w:rsidRPr="00DB2538" w:rsidRDefault="00F52730" w:rsidP="00661AC6">
            <w:pPr>
              <w:spacing w:after="0" w:line="240" w:lineRule="auto"/>
              <w:ind w:left="-30"/>
              <w:rPr>
                <w:rFonts w:ascii="Arial" w:hAnsi="Arial" w:cs="Arial"/>
                <w:color w:val="000000" w:themeColor="text1"/>
                <w:sz w:val="20"/>
              </w:rPr>
            </w:pPr>
            <w:r w:rsidRPr="00DB2538">
              <w:rPr>
                <w:rFonts w:ascii="Arial" w:hAnsi="Arial" w:cs="Arial"/>
                <w:color w:val="00B050"/>
                <w:sz w:val="20"/>
              </w:rPr>
              <w:t>xxx</w:t>
            </w:r>
          </w:p>
        </w:tc>
      </w:tr>
      <w:tr w:rsidR="00F52730" w:rsidRPr="00DB2538" w14:paraId="3036921B" w14:textId="77777777" w:rsidTr="00F52730">
        <w:trPr>
          <w:cantSplit/>
          <w:trHeight w:hRule="exact" w:val="216"/>
          <w:jc w:val="center"/>
        </w:trPr>
        <w:tc>
          <w:tcPr>
            <w:tcW w:w="6371" w:type="dxa"/>
            <w:gridSpan w:val="3"/>
            <w:tcBorders>
              <w:top w:val="single" w:sz="4" w:space="0" w:color="auto"/>
              <w:right w:val="single" w:sz="4" w:space="0" w:color="auto"/>
            </w:tcBorders>
            <w:vAlign w:val="center"/>
          </w:tcPr>
          <w:p w14:paraId="542565C0" w14:textId="59043260" w:rsidR="00F52730" w:rsidRPr="00DB2538" w:rsidRDefault="00F52730" w:rsidP="00661AC6">
            <w:pPr>
              <w:spacing w:after="0" w:line="240" w:lineRule="auto"/>
              <w:ind w:left="-30"/>
              <w:rPr>
                <w:rFonts w:ascii="Arial" w:hAnsi="Arial" w:cs="Arial"/>
                <w:sz w:val="12"/>
              </w:rPr>
            </w:pPr>
            <w:r w:rsidRPr="00DB2538">
              <w:rPr>
                <w:rFonts w:ascii="Arial" w:hAnsi="Arial" w:cs="Arial"/>
                <w:sz w:val="18"/>
              </w:rPr>
              <w:t>CONTRACTOR AUTHORIZED SIGNATURE</w:t>
            </w:r>
          </w:p>
        </w:tc>
        <w:tc>
          <w:tcPr>
            <w:tcW w:w="4969" w:type="dxa"/>
            <w:gridSpan w:val="5"/>
            <w:tcBorders>
              <w:top w:val="single" w:sz="4" w:space="0" w:color="auto"/>
              <w:left w:val="single" w:sz="4" w:space="0" w:color="auto"/>
            </w:tcBorders>
            <w:vAlign w:val="center"/>
          </w:tcPr>
          <w:p w14:paraId="39BD5A1B" w14:textId="77777777" w:rsidR="00F52730" w:rsidRPr="00DB2538" w:rsidRDefault="00F52730" w:rsidP="00661AC6">
            <w:pPr>
              <w:spacing w:after="0" w:line="240" w:lineRule="auto"/>
              <w:ind w:left="-30"/>
              <w:rPr>
                <w:rFonts w:ascii="Arial" w:hAnsi="Arial" w:cs="Arial"/>
                <w:sz w:val="12"/>
              </w:rPr>
            </w:pPr>
            <w:r w:rsidRPr="00DB2538">
              <w:rPr>
                <w:rFonts w:ascii="Arial" w:hAnsi="Arial" w:cs="Arial"/>
                <w:sz w:val="18"/>
              </w:rPr>
              <w:t>DATE SIGNED</w:t>
            </w:r>
          </w:p>
        </w:tc>
      </w:tr>
      <w:tr w:rsidR="00F52730" w:rsidRPr="00DB2538" w14:paraId="3F7AB2D7" w14:textId="77777777" w:rsidTr="004E1A8A">
        <w:trPr>
          <w:cantSplit/>
          <w:trHeight w:hRule="exact" w:val="329"/>
          <w:jc w:val="center"/>
        </w:trPr>
        <w:tc>
          <w:tcPr>
            <w:tcW w:w="6371" w:type="dxa"/>
            <w:gridSpan w:val="3"/>
            <w:tcBorders>
              <w:bottom w:val="single" w:sz="4" w:space="0" w:color="auto"/>
              <w:right w:val="single" w:sz="4" w:space="0" w:color="auto"/>
            </w:tcBorders>
            <w:vAlign w:val="center"/>
          </w:tcPr>
          <w:p w14:paraId="388FD68C" w14:textId="4D7A5362" w:rsidR="00F52730" w:rsidRPr="00DB2538" w:rsidRDefault="00F52730" w:rsidP="00661AC6">
            <w:pPr>
              <w:spacing w:after="0" w:line="240" w:lineRule="auto"/>
              <w:ind w:left="-30"/>
              <w:rPr>
                <w:rFonts w:ascii="Arial" w:hAnsi="Arial" w:cs="Arial"/>
                <w:color w:val="000000" w:themeColor="text1"/>
              </w:rPr>
            </w:pPr>
            <w:r w:rsidRPr="00DB2538">
              <w:rPr>
                <w:rFonts w:ascii="Arial" w:hAnsi="Arial" w:cs="Arial"/>
                <w:sz w:val="28"/>
                <w:szCs w:val="28"/>
              </w:rPr>
              <w:sym w:font="Wingdings" w:char="F03F"/>
            </w:r>
          </w:p>
        </w:tc>
        <w:tc>
          <w:tcPr>
            <w:tcW w:w="4969" w:type="dxa"/>
            <w:gridSpan w:val="5"/>
            <w:tcBorders>
              <w:left w:val="single" w:sz="4" w:space="0" w:color="auto"/>
              <w:bottom w:val="single" w:sz="4" w:space="0" w:color="auto"/>
            </w:tcBorders>
            <w:vAlign w:val="center"/>
          </w:tcPr>
          <w:p w14:paraId="0126904E" w14:textId="77777777" w:rsidR="00F52730" w:rsidRPr="00DB2538" w:rsidRDefault="00F52730" w:rsidP="00661AC6">
            <w:pPr>
              <w:spacing w:after="0" w:line="240" w:lineRule="auto"/>
              <w:ind w:left="-30"/>
              <w:rPr>
                <w:rFonts w:ascii="Arial" w:hAnsi="Arial" w:cs="Arial"/>
                <w:b/>
                <w:color w:val="000000" w:themeColor="text1"/>
              </w:rPr>
            </w:pPr>
          </w:p>
        </w:tc>
      </w:tr>
      <w:tr w:rsidR="00F52730" w:rsidRPr="00DB2538" w14:paraId="6288F612" w14:textId="77777777" w:rsidTr="00F52730">
        <w:trPr>
          <w:cantSplit/>
          <w:trHeight w:hRule="exact" w:val="300"/>
          <w:jc w:val="center"/>
        </w:trPr>
        <w:tc>
          <w:tcPr>
            <w:tcW w:w="11340" w:type="dxa"/>
            <w:gridSpan w:val="8"/>
            <w:tcBorders>
              <w:top w:val="single" w:sz="4" w:space="0" w:color="auto"/>
              <w:bottom w:val="single" w:sz="4" w:space="0" w:color="auto"/>
            </w:tcBorders>
            <w:vAlign w:val="center"/>
          </w:tcPr>
          <w:p w14:paraId="612BA5EA" w14:textId="27C661FD" w:rsidR="00F52730" w:rsidRPr="00DB2538" w:rsidRDefault="00F52730" w:rsidP="00661AC6">
            <w:pPr>
              <w:spacing w:after="0" w:line="240" w:lineRule="auto"/>
              <w:ind w:left="274" w:right="72" w:hanging="274"/>
              <w:jc w:val="center"/>
              <w:rPr>
                <w:rFonts w:ascii="Arial" w:hAnsi="Arial" w:cs="Arial"/>
                <w:b/>
                <w:caps/>
                <w:sz w:val="20"/>
              </w:rPr>
            </w:pPr>
            <w:r w:rsidRPr="00DB2538">
              <w:rPr>
                <w:rFonts w:ascii="Arial" w:hAnsi="Arial" w:cs="Arial"/>
                <w:b/>
                <w:caps/>
                <w:sz w:val="20"/>
              </w:rPr>
              <w:t xml:space="preserve">STATE OF CALIFORNIA </w:t>
            </w:r>
          </w:p>
        </w:tc>
      </w:tr>
      <w:tr w:rsidR="00F52730" w:rsidRPr="00DB2538" w14:paraId="45C424FC" w14:textId="77777777" w:rsidTr="00F52730">
        <w:trPr>
          <w:cantSplit/>
          <w:trHeight w:hRule="exact" w:val="216"/>
          <w:jc w:val="center"/>
        </w:trPr>
        <w:tc>
          <w:tcPr>
            <w:tcW w:w="11340" w:type="dxa"/>
            <w:gridSpan w:val="8"/>
            <w:tcBorders>
              <w:top w:val="single" w:sz="4" w:space="0" w:color="auto"/>
            </w:tcBorders>
            <w:vAlign w:val="center"/>
          </w:tcPr>
          <w:p w14:paraId="3B54F83E" w14:textId="77777777" w:rsidR="00F52730" w:rsidRPr="00DB2538" w:rsidRDefault="00F52730" w:rsidP="00661AC6">
            <w:pPr>
              <w:spacing w:after="0" w:line="240" w:lineRule="auto"/>
              <w:ind w:left="-30"/>
              <w:rPr>
                <w:rFonts w:ascii="Arial" w:hAnsi="Arial" w:cs="Arial"/>
                <w:sz w:val="12"/>
              </w:rPr>
            </w:pPr>
            <w:r w:rsidRPr="00DB2538">
              <w:rPr>
                <w:rFonts w:ascii="Arial" w:hAnsi="Arial" w:cs="Arial"/>
                <w:sz w:val="18"/>
              </w:rPr>
              <w:t>CONTRACTING AGENCY NAME</w:t>
            </w:r>
          </w:p>
        </w:tc>
      </w:tr>
      <w:tr w:rsidR="00F52730" w:rsidRPr="00DB2538" w14:paraId="720A8D01" w14:textId="77777777" w:rsidTr="00F52730">
        <w:trPr>
          <w:cantSplit/>
          <w:trHeight w:hRule="exact" w:val="275"/>
          <w:jc w:val="center"/>
        </w:trPr>
        <w:tc>
          <w:tcPr>
            <w:tcW w:w="11340" w:type="dxa"/>
            <w:gridSpan w:val="8"/>
            <w:tcBorders>
              <w:bottom w:val="single" w:sz="4" w:space="0" w:color="auto"/>
            </w:tcBorders>
            <w:vAlign w:val="center"/>
          </w:tcPr>
          <w:p w14:paraId="10CBB5CF" w14:textId="77777777" w:rsidR="00F52730" w:rsidRPr="00DB2538" w:rsidRDefault="00F52730" w:rsidP="00661AC6">
            <w:pPr>
              <w:spacing w:after="0" w:line="240" w:lineRule="auto"/>
              <w:ind w:left="-30"/>
              <w:rPr>
                <w:rFonts w:ascii="Arial" w:hAnsi="Arial" w:cs="Arial"/>
                <w:b/>
                <w:color w:val="000000" w:themeColor="text1"/>
                <w:sz w:val="20"/>
              </w:rPr>
            </w:pPr>
            <w:r w:rsidRPr="00DB2538">
              <w:rPr>
                <w:rFonts w:ascii="Arial" w:hAnsi="Arial" w:cs="Arial"/>
                <w:b/>
                <w:color w:val="000000" w:themeColor="text1"/>
                <w:sz w:val="20"/>
              </w:rPr>
              <w:t>BOARD OF STATE AND COMMUNITY CORRECTIONS</w:t>
            </w:r>
          </w:p>
        </w:tc>
      </w:tr>
      <w:tr w:rsidR="00F52730" w:rsidRPr="00DB2538" w14:paraId="3A0F141A" w14:textId="77777777" w:rsidTr="00F52730">
        <w:trPr>
          <w:cantSplit/>
          <w:trHeight w:hRule="exact" w:val="216"/>
          <w:jc w:val="center"/>
        </w:trPr>
        <w:tc>
          <w:tcPr>
            <w:tcW w:w="6371" w:type="dxa"/>
            <w:gridSpan w:val="3"/>
            <w:tcBorders>
              <w:top w:val="single" w:sz="4" w:space="0" w:color="auto"/>
              <w:right w:val="single" w:sz="4" w:space="0" w:color="auto"/>
            </w:tcBorders>
            <w:vAlign w:val="center"/>
          </w:tcPr>
          <w:p w14:paraId="19D05228" w14:textId="77777777" w:rsidR="00F52730" w:rsidRPr="00DB2538" w:rsidRDefault="00F52730" w:rsidP="00661AC6">
            <w:pPr>
              <w:spacing w:after="0" w:line="240" w:lineRule="auto"/>
              <w:ind w:left="-29"/>
              <w:rPr>
                <w:rFonts w:ascii="Arial" w:hAnsi="Arial" w:cs="Arial"/>
                <w:sz w:val="12"/>
              </w:rPr>
            </w:pPr>
            <w:r w:rsidRPr="00DB2538">
              <w:rPr>
                <w:rFonts w:ascii="Arial" w:hAnsi="Arial" w:cs="Arial"/>
                <w:sz w:val="18"/>
              </w:rPr>
              <w:t>CONTRACTING AGENCY ADDRESS</w:t>
            </w:r>
          </w:p>
        </w:tc>
        <w:tc>
          <w:tcPr>
            <w:tcW w:w="2549" w:type="dxa"/>
            <w:gridSpan w:val="2"/>
            <w:tcBorders>
              <w:top w:val="single" w:sz="4" w:space="0" w:color="auto"/>
              <w:left w:val="single" w:sz="4" w:space="0" w:color="auto"/>
              <w:right w:val="single" w:sz="4" w:space="0" w:color="auto"/>
            </w:tcBorders>
            <w:vAlign w:val="center"/>
          </w:tcPr>
          <w:p w14:paraId="67EC867F" w14:textId="77777777" w:rsidR="00F52730" w:rsidRPr="00DB2538" w:rsidRDefault="00F52730" w:rsidP="00661AC6">
            <w:pPr>
              <w:spacing w:after="0" w:line="240" w:lineRule="auto"/>
              <w:ind w:left="-29"/>
              <w:rPr>
                <w:rFonts w:ascii="Arial" w:hAnsi="Arial" w:cs="Arial"/>
                <w:sz w:val="12"/>
              </w:rPr>
            </w:pPr>
            <w:r w:rsidRPr="00DB2538">
              <w:rPr>
                <w:rFonts w:ascii="Arial" w:hAnsi="Arial" w:cs="Arial"/>
                <w:sz w:val="18"/>
              </w:rPr>
              <w:t>CITY</w:t>
            </w:r>
          </w:p>
        </w:tc>
        <w:tc>
          <w:tcPr>
            <w:tcW w:w="829" w:type="dxa"/>
            <w:tcBorders>
              <w:top w:val="single" w:sz="4" w:space="0" w:color="auto"/>
              <w:left w:val="single" w:sz="4" w:space="0" w:color="auto"/>
              <w:right w:val="single" w:sz="4" w:space="0" w:color="auto"/>
            </w:tcBorders>
            <w:vAlign w:val="center"/>
          </w:tcPr>
          <w:p w14:paraId="77F0984A" w14:textId="77777777" w:rsidR="00F52730" w:rsidRPr="00DB2538" w:rsidRDefault="00F52730" w:rsidP="00661AC6">
            <w:pPr>
              <w:spacing w:after="0" w:line="240" w:lineRule="auto"/>
              <w:ind w:left="-29"/>
              <w:rPr>
                <w:rFonts w:ascii="Arial" w:hAnsi="Arial" w:cs="Arial"/>
                <w:sz w:val="12"/>
              </w:rPr>
            </w:pPr>
            <w:r w:rsidRPr="00DB2538">
              <w:rPr>
                <w:rFonts w:ascii="Arial" w:hAnsi="Arial" w:cs="Arial"/>
                <w:sz w:val="18"/>
              </w:rPr>
              <w:t>STATE</w:t>
            </w:r>
          </w:p>
        </w:tc>
        <w:tc>
          <w:tcPr>
            <w:tcW w:w="1591" w:type="dxa"/>
            <w:gridSpan w:val="2"/>
            <w:tcBorders>
              <w:top w:val="single" w:sz="4" w:space="0" w:color="auto"/>
              <w:left w:val="single" w:sz="4" w:space="0" w:color="auto"/>
            </w:tcBorders>
            <w:vAlign w:val="center"/>
          </w:tcPr>
          <w:p w14:paraId="640F4D23" w14:textId="77777777" w:rsidR="00F52730" w:rsidRPr="00DB2538" w:rsidRDefault="00F52730" w:rsidP="00661AC6">
            <w:pPr>
              <w:spacing w:after="0" w:line="240" w:lineRule="auto"/>
              <w:ind w:left="-29"/>
              <w:rPr>
                <w:rFonts w:ascii="Arial" w:hAnsi="Arial" w:cs="Arial"/>
                <w:sz w:val="12"/>
              </w:rPr>
            </w:pPr>
            <w:r w:rsidRPr="00DB2538">
              <w:rPr>
                <w:rFonts w:ascii="Arial" w:hAnsi="Arial" w:cs="Arial"/>
                <w:sz w:val="18"/>
              </w:rPr>
              <w:t>ZIP</w:t>
            </w:r>
          </w:p>
        </w:tc>
      </w:tr>
      <w:tr w:rsidR="00F52730" w:rsidRPr="00DB2538" w14:paraId="3692CA2D" w14:textId="77777777" w:rsidTr="00F52730">
        <w:trPr>
          <w:cantSplit/>
          <w:trHeight w:hRule="exact" w:val="288"/>
          <w:jc w:val="center"/>
        </w:trPr>
        <w:tc>
          <w:tcPr>
            <w:tcW w:w="6371" w:type="dxa"/>
            <w:gridSpan w:val="3"/>
            <w:tcBorders>
              <w:bottom w:val="single" w:sz="4" w:space="0" w:color="auto"/>
              <w:right w:val="single" w:sz="4" w:space="0" w:color="auto"/>
            </w:tcBorders>
            <w:vAlign w:val="center"/>
          </w:tcPr>
          <w:p w14:paraId="6F8301DC" w14:textId="77777777" w:rsidR="00F52730" w:rsidRPr="00DB2538" w:rsidRDefault="00F52730" w:rsidP="00661AC6">
            <w:pPr>
              <w:spacing w:after="0" w:line="240" w:lineRule="auto"/>
              <w:ind w:left="-30"/>
              <w:rPr>
                <w:rFonts w:ascii="Arial" w:hAnsi="Arial" w:cs="Arial"/>
                <w:color w:val="000000" w:themeColor="text1"/>
                <w:sz w:val="20"/>
              </w:rPr>
            </w:pPr>
            <w:r w:rsidRPr="00DB2538">
              <w:rPr>
                <w:rFonts w:ascii="Arial" w:hAnsi="Arial" w:cs="Arial"/>
                <w:color w:val="000000" w:themeColor="text1"/>
                <w:sz w:val="20"/>
              </w:rPr>
              <w:t>2590 Venture Oaks Way, Suite 200</w:t>
            </w:r>
          </w:p>
        </w:tc>
        <w:tc>
          <w:tcPr>
            <w:tcW w:w="2549" w:type="dxa"/>
            <w:gridSpan w:val="2"/>
            <w:tcBorders>
              <w:left w:val="single" w:sz="4" w:space="0" w:color="auto"/>
              <w:bottom w:val="single" w:sz="4" w:space="0" w:color="auto"/>
              <w:right w:val="single" w:sz="4" w:space="0" w:color="auto"/>
            </w:tcBorders>
            <w:vAlign w:val="center"/>
          </w:tcPr>
          <w:p w14:paraId="0FEB3BA7" w14:textId="77777777" w:rsidR="00F52730" w:rsidRPr="00DB2538" w:rsidRDefault="00F52730" w:rsidP="00661AC6">
            <w:pPr>
              <w:spacing w:after="0" w:line="240" w:lineRule="auto"/>
              <w:ind w:left="-30"/>
              <w:rPr>
                <w:rFonts w:ascii="Arial" w:hAnsi="Arial" w:cs="Arial"/>
                <w:color w:val="000000" w:themeColor="text1"/>
                <w:sz w:val="20"/>
              </w:rPr>
            </w:pPr>
            <w:r w:rsidRPr="00DB2538">
              <w:rPr>
                <w:rFonts w:ascii="Arial" w:hAnsi="Arial" w:cs="Arial"/>
                <w:color w:val="000000" w:themeColor="text1"/>
                <w:sz w:val="20"/>
              </w:rPr>
              <w:t>Sacramento</w:t>
            </w:r>
          </w:p>
        </w:tc>
        <w:tc>
          <w:tcPr>
            <w:tcW w:w="829" w:type="dxa"/>
            <w:tcBorders>
              <w:left w:val="single" w:sz="4" w:space="0" w:color="auto"/>
              <w:bottom w:val="single" w:sz="4" w:space="0" w:color="auto"/>
              <w:right w:val="single" w:sz="4" w:space="0" w:color="auto"/>
            </w:tcBorders>
            <w:vAlign w:val="center"/>
          </w:tcPr>
          <w:p w14:paraId="4E5C2A58" w14:textId="77777777" w:rsidR="00F52730" w:rsidRPr="00DB2538" w:rsidRDefault="00F52730" w:rsidP="00661AC6">
            <w:pPr>
              <w:spacing w:after="0" w:line="240" w:lineRule="auto"/>
              <w:ind w:left="-30"/>
              <w:rPr>
                <w:rFonts w:ascii="Arial" w:hAnsi="Arial" w:cs="Arial"/>
                <w:color w:val="000000" w:themeColor="text1"/>
                <w:sz w:val="20"/>
              </w:rPr>
            </w:pPr>
            <w:r w:rsidRPr="00DB2538">
              <w:rPr>
                <w:rFonts w:ascii="Arial" w:hAnsi="Arial" w:cs="Arial"/>
                <w:color w:val="000000" w:themeColor="text1"/>
                <w:sz w:val="20"/>
              </w:rPr>
              <w:t>CA</w:t>
            </w:r>
          </w:p>
        </w:tc>
        <w:tc>
          <w:tcPr>
            <w:tcW w:w="1591" w:type="dxa"/>
            <w:gridSpan w:val="2"/>
            <w:tcBorders>
              <w:left w:val="single" w:sz="4" w:space="0" w:color="auto"/>
              <w:bottom w:val="single" w:sz="4" w:space="0" w:color="auto"/>
            </w:tcBorders>
            <w:vAlign w:val="center"/>
          </w:tcPr>
          <w:p w14:paraId="40D1400B" w14:textId="77777777" w:rsidR="00F52730" w:rsidRPr="00DB2538" w:rsidRDefault="00F52730" w:rsidP="00661AC6">
            <w:pPr>
              <w:spacing w:after="0" w:line="240" w:lineRule="auto"/>
              <w:ind w:left="-30"/>
              <w:rPr>
                <w:rFonts w:ascii="Arial" w:hAnsi="Arial" w:cs="Arial"/>
                <w:color w:val="000000" w:themeColor="text1"/>
                <w:sz w:val="20"/>
              </w:rPr>
            </w:pPr>
            <w:r w:rsidRPr="00DB2538">
              <w:rPr>
                <w:rFonts w:ascii="Arial" w:hAnsi="Arial" w:cs="Arial"/>
                <w:color w:val="000000" w:themeColor="text1"/>
                <w:sz w:val="20"/>
              </w:rPr>
              <w:t>95833</w:t>
            </w:r>
          </w:p>
        </w:tc>
      </w:tr>
      <w:tr w:rsidR="00F52730" w:rsidRPr="00DB2538" w14:paraId="796F66C2" w14:textId="77777777" w:rsidTr="00F52730">
        <w:trPr>
          <w:cantSplit/>
          <w:trHeight w:hRule="exact" w:val="216"/>
          <w:jc w:val="center"/>
        </w:trPr>
        <w:tc>
          <w:tcPr>
            <w:tcW w:w="6371" w:type="dxa"/>
            <w:gridSpan w:val="3"/>
            <w:tcBorders>
              <w:top w:val="single" w:sz="4" w:space="0" w:color="auto"/>
              <w:right w:val="single" w:sz="4" w:space="0" w:color="auto"/>
            </w:tcBorders>
            <w:vAlign w:val="center"/>
          </w:tcPr>
          <w:p w14:paraId="3862F491" w14:textId="77777777" w:rsidR="00F52730" w:rsidRPr="00DB2538" w:rsidRDefault="00F52730" w:rsidP="00661AC6">
            <w:pPr>
              <w:spacing w:after="0" w:line="240" w:lineRule="auto"/>
              <w:ind w:left="-30"/>
              <w:rPr>
                <w:rFonts w:ascii="Arial" w:hAnsi="Arial" w:cs="Arial"/>
                <w:sz w:val="12"/>
              </w:rPr>
            </w:pPr>
            <w:r w:rsidRPr="00DB2538">
              <w:rPr>
                <w:rFonts w:ascii="Arial" w:hAnsi="Arial" w:cs="Arial"/>
                <w:sz w:val="18"/>
              </w:rPr>
              <w:t>PRINTED NAME OF PERSON SIGNING</w:t>
            </w:r>
          </w:p>
        </w:tc>
        <w:tc>
          <w:tcPr>
            <w:tcW w:w="4969" w:type="dxa"/>
            <w:gridSpan w:val="5"/>
            <w:tcBorders>
              <w:top w:val="single" w:sz="4" w:space="0" w:color="auto"/>
              <w:left w:val="single" w:sz="4" w:space="0" w:color="auto"/>
            </w:tcBorders>
            <w:vAlign w:val="center"/>
          </w:tcPr>
          <w:p w14:paraId="474D3ECF" w14:textId="77777777" w:rsidR="00F52730" w:rsidRPr="00DB2538" w:rsidRDefault="00F52730" w:rsidP="00661AC6">
            <w:pPr>
              <w:spacing w:after="0" w:line="240" w:lineRule="auto"/>
              <w:ind w:left="-30"/>
              <w:rPr>
                <w:rFonts w:ascii="Arial" w:hAnsi="Arial" w:cs="Arial"/>
                <w:sz w:val="12"/>
              </w:rPr>
            </w:pPr>
            <w:r w:rsidRPr="00DB2538">
              <w:rPr>
                <w:rFonts w:ascii="Arial" w:hAnsi="Arial" w:cs="Arial"/>
                <w:sz w:val="18"/>
              </w:rPr>
              <w:t>TITLE</w:t>
            </w:r>
          </w:p>
        </w:tc>
      </w:tr>
      <w:tr w:rsidR="00F52730" w:rsidRPr="00DB2538" w14:paraId="47661954" w14:textId="77777777" w:rsidTr="00F52730">
        <w:trPr>
          <w:cantSplit/>
          <w:trHeight w:hRule="exact" w:val="230"/>
          <w:jc w:val="center"/>
        </w:trPr>
        <w:tc>
          <w:tcPr>
            <w:tcW w:w="6371" w:type="dxa"/>
            <w:gridSpan w:val="3"/>
            <w:tcBorders>
              <w:bottom w:val="single" w:sz="4" w:space="0" w:color="auto"/>
              <w:right w:val="single" w:sz="4" w:space="0" w:color="auto"/>
            </w:tcBorders>
            <w:vAlign w:val="center"/>
          </w:tcPr>
          <w:p w14:paraId="41C61F55" w14:textId="77777777" w:rsidR="00F52730" w:rsidRPr="00DB2538" w:rsidRDefault="00F52730" w:rsidP="00661AC6">
            <w:pPr>
              <w:spacing w:after="0" w:line="240" w:lineRule="auto"/>
              <w:ind w:left="-30"/>
              <w:rPr>
                <w:rFonts w:ascii="Arial" w:hAnsi="Arial" w:cs="Arial"/>
                <w:color w:val="000000" w:themeColor="text1"/>
                <w:sz w:val="20"/>
              </w:rPr>
            </w:pPr>
            <w:r w:rsidRPr="00DB2538">
              <w:rPr>
                <w:rFonts w:ascii="Arial" w:hAnsi="Arial" w:cs="Arial"/>
                <w:color w:val="000000" w:themeColor="text1"/>
                <w:sz w:val="20"/>
              </w:rPr>
              <w:t>RICARDO GOODRIDGE</w:t>
            </w:r>
          </w:p>
        </w:tc>
        <w:tc>
          <w:tcPr>
            <w:tcW w:w="4969" w:type="dxa"/>
            <w:gridSpan w:val="5"/>
            <w:tcBorders>
              <w:left w:val="single" w:sz="4" w:space="0" w:color="auto"/>
              <w:bottom w:val="single" w:sz="4" w:space="0" w:color="auto"/>
            </w:tcBorders>
            <w:vAlign w:val="center"/>
          </w:tcPr>
          <w:p w14:paraId="68ACC749" w14:textId="77777777" w:rsidR="00F52730" w:rsidRPr="00DB2538" w:rsidRDefault="00F52730" w:rsidP="00661AC6">
            <w:pPr>
              <w:spacing w:after="0" w:line="240" w:lineRule="auto"/>
              <w:ind w:left="-30"/>
              <w:rPr>
                <w:rFonts w:ascii="Arial" w:hAnsi="Arial" w:cs="Arial"/>
                <w:color w:val="000000" w:themeColor="text1"/>
                <w:sz w:val="20"/>
              </w:rPr>
            </w:pPr>
            <w:r w:rsidRPr="00DB2538">
              <w:rPr>
                <w:rFonts w:ascii="Arial" w:hAnsi="Arial" w:cs="Arial"/>
                <w:color w:val="000000" w:themeColor="text1"/>
                <w:sz w:val="20"/>
              </w:rPr>
              <w:t>Deputy Director</w:t>
            </w:r>
          </w:p>
        </w:tc>
      </w:tr>
      <w:tr w:rsidR="00F52730" w:rsidRPr="00DB2538" w14:paraId="4C412538" w14:textId="77777777" w:rsidTr="00F52730">
        <w:trPr>
          <w:cantSplit/>
          <w:trHeight w:hRule="exact" w:val="216"/>
          <w:jc w:val="center"/>
        </w:trPr>
        <w:tc>
          <w:tcPr>
            <w:tcW w:w="6371" w:type="dxa"/>
            <w:gridSpan w:val="3"/>
            <w:tcBorders>
              <w:top w:val="single" w:sz="4" w:space="0" w:color="auto"/>
              <w:right w:val="single" w:sz="4" w:space="0" w:color="auto"/>
            </w:tcBorders>
            <w:vAlign w:val="center"/>
          </w:tcPr>
          <w:p w14:paraId="32E6953E" w14:textId="77777777" w:rsidR="00F52730" w:rsidRPr="00DB2538" w:rsidRDefault="00F52730" w:rsidP="00661AC6">
            <w:pPr>
              <w:spacing w:after="0" w:line="240" w:lineRule="auto"/>
              <w:ind w:left="-30"/>
              <w:rPr>
                <w:rFonts w:ascii="Arial" w:hAnsi="Arial" w:cs="Arial"/>
                <w:sz w:val="12"/>
              </w:rPr>
            </w:pPr>
            <w:r w:rsidRPr="00DB2538">
              <w:rPr>
                <w:rFonts w:ascii="Arial" w:hAnsi="Arial" w:cs="Arial"/>
                <w:sz w:val="18"/>
              </w:rPr>
              <w:t>CONTRACTING AGENCY AUTHORIZED SIGNATURE</w:t>
            </w:r>
          </w:p>
        </w:tc>
        <w:tc>
          <w:tcPr>
            <w:tcW w:w="4969" w:type="dxa"/>
            <w:gridSpan w:val="5"/>
            <w:tcBorders>
              <w:top w:val="single" w:sz="4" w:space="0" w:color="auto"/>
              <w:left w:val="single" w:sz="4" w:space="0" w:color="auto"/>
            </w:tcBorders>
            <w:vAlign w:val="center"/>
          </w:tcPr>
          <w:p w14:paraId="52F82A50" w14:textId="77777777" w:rsidR="00F52730" w:rsidRPr="00DB2538" w:rsidRDefault="00F52730" w:rsidP="00661AC6">
            <w:pPr>
              <w:spacing w:after="0" w:line="240" w:lineRule="auto"/>
              <w:ind w:left="-30"/>
              <w:rPr>
                <w:rFonts w:ascii="Arial" w:hAnsi="Arial" w:cs="Arial"/>
                <w:sz w:val="18"/>
              </w:rPr>
            </w:pPr>
            <w:r w:rsidRPr="00DB2538">
              <w:rPr>
                <w:rFonts w:ascii="Arial" w:hAnsi="Arial" w:cs="Arial"/>
                <w:sz w:val="18"/>
              </w:rPr>
              <w:t>DATE SIGNED</w:t>
            </w:r>
          </w:p>
          <w:p w14:paraId="157C2126" w14:textId="77777777" w:rsidR="00F52730" w:rsidRPr="00DB2538" w:rsidRDefault="00F52730" w:rsidP="00661AC6">
            <w:pPr>
              <w:spacing w:line="240" w:lineRule="auto"/>
              <w:rPr>
                <w:rFonts w:ascii="Arial" w:hAnsi="Arial" w:cs="Arial"/>
                <w:sz w:val="12"/>
              </w:rPr>
            </w:pPr>
          </w:p>
          <w:p w14:paraId="5610595D" w14:textId="77777777" w:rsidR="00F52730" w:rsidRPr="00DB2538" w:rsidRDefault="00F52730" w:rsidP="00661AC6">
            <w:pPr>
              <w:tabs>
                <w:tab w:val="left" w:pos="3640"/>
              </w:tabs>
              <w:spacing w:line="240" w:lineRule="auto"/>
              <w:rPr>
                <w:rFonts w:ascii="Arial" w:hAnsi="Arial" w:cs="Arial"/>
                <w:sz w:val="12"/>
              </w:rPr>
            </w:pPr>
            <w:r w:rsidRPr="00DB2538">
              <w:rPr>
                <w:rFonts w:ascii="Arial" w:hAnsi="Arial" w:cs="Arial"/>
                <w:sz w:val="12"/>
              </w:rPr>
              <w:tab/>
            </w:r>
          </w:p>
        </w:tc>
      </w:tr>
      <w:tr w:rsidR="00F52730" w:rsidRPr="00DB2538" w14:paraId="137B66A6" w14:textId="77777777" w:rsidTr="004E1A8A">
        <w:trPr>
          <w:cantSplit/>
          <w:trHeight w:hRule="exact" w:val="302"/>
          <w:jc w:val="center"/>
        </w:trPr>
        <w:tc>
          <w:tcPr>
            <w:tcW w:w="6371" w:type="dxa"/>
            <w:gridSpan w:val="3"/>
            <w:tcBorders>
              <w:bottom w:val="single" w:sz="4" w:space="0" w:color="auto"/>
              <w:right w:val="single" w:sz="4" w:space="0" w:color="auto"/>
            </w:tcBorders>
            <w:vAlign w:val="center"/>
          </w:tcPr>
          <w:p w14:paraId="7A3DA66A" w14:textId="77777777" w:rsidR="00F52730" w:rsidRPr="00DB2538" w:rsidRDefault="00F52730" w:rsidP="00661AC6">
            <w:pPr>
              <w:spacing w:after="0" w:line="240" w:lineRule="auto"/>
              <w:ind w:left="-30"/>
              <w:rPr>
                <w:rFonts w:ascii="Arial" w:hAnsi="Arial" w:cs="Arial"/>
                <w:color w:val="000000" w:themeColor="text1"/>
              </w:rPr>
            </w:pPr>
            <w:r w:rsidRPr="00DB2538">
              <w:rPr>
                <w:rFonts w:ascii="Arial" w:hAnsi="Arial" w:cs="Arial"/>
                <w:sz w:val="28"/>
                <w:szCs w:val="28"/>
              </w:rPr>
              <w:sym w:font="Wingdings" w:char="F03F"/>
            </w:r>
          </w:p>
        </w:tc>
        <w:tc>
          <w:tcPr>
            <w:tcW w:w="4969" w:type="dxa"/>
            <w:gridSpan w:val="5"/>
            <w:tcBorders>
              <w:left w:val="single" w:sz="4" w:space="0" w:color="auto"/>
              <w:bottom w:val="single" w:sz="4" w:space="0" w:color="auto"/>
            </w:tcBorders>
            <w:vAlign w:val="center"/>
          </w:tcPr>
          <w:p w14:paraId="2A261EE1" w14:textId="77777777" w:rsidR="00F52730" w:rsidRPr="00DB2538" w:rsidRDefault="00F52730" w:rsidP="00661AC6">
            <w:pPr>
              <w:spacing w:after="0" w:line="240" w:lineRule="auto"/>
              <w:ind w:left="-30"/>
              <w:rPr>
                <w:rFonts w:ascii="Arial" w:hAnsi="Arial" w:cs="Arial"/>
                <w:b/>
                <w:color w:val="000000" w:themeColor="text1"/>
              </w:rPr>
            </w:pPr>
          </w:p>
        </w:tc>
      </w:tr>
      <w:bookmarkEnd w:id="238"/>
    </w:tbl>
    <w:p w14:paraId="6B6FBF7F" w14:textId="77777777" w:rsidR="00D06837" w:rsidRDefault="00D06837" w:rsidP="00661AC6">
      <w:pPr>
        <w:numPr>
          <w:ilvl w:val="0"/>
          <w:numId w:val="43"/>
        </w:numPr>
        <w:spacing w:after="60" w:line="240" w:lineRule="auto"/>
        <w:jc w:val="both"/>
        <w:rPr>
          <w:rFonts w:ascii="Arial" w:hAnsi="Arial" w:cs="Arial"/>
          <w:b/>
        </w:rPr>
        <w:sectPr w:rsidR="00D06837" w:rsidSect="0047022C">
          <w:headerReference w:type="even" r:id="rId54"/>
          <w:headerReference w:type="default" r:id="rId55"/>
          <w:footerReference w:type="default" r:id="rId56"/>
          <w:headerReference w:type="first" r:id="rId57"/>
          <w:pgSz w:w="12240" w:h="15840"/>
          <w:pgMar w:top="720" w:right="1296" w:bottom="720" w:left="1080" w:header="432" w:footer="432" w:gutter="0"/>
          <w:cols w:space="720"/>
          <w:docGrid w:linePitch="299"/>
        </w:sectPr>
      </w:pPr>
    </w:p>
    <w:p w14:paraId="3AB46522" w14:textId="6442A2E3" w:rsidR="00F52730" w:rsidRPr="004E1A8A" w:rsidRDefault="00F52730" w:rsidP="00661AC6">
      <w:pPr>
        <w:numPr>
          <w:ilvl w:val="0"/>
          <w:numId w:val="43"/>
        </w:numPr>
        <w:spacing w:after="60" w:line="240" w:lineRule="auto"/>
        <w:jc w:val="both"/>
        <w:rPr>
          <w:rFonts w:ascii="Arial" w:hAnsi="Arial" w:cs="Arial"/>
          <w:b/>
        </w:rPr>
      </w:pPr>
      <w:r w:rsidRPr="004E1A8A">
        <w:rPr>
          <w:rFonts w:ascii="Arial" w:hAnsi="Arial" w:cs="Arial"/>
          <w:b/>
        </w:rPr>
        <w:lastRenderedPageBreak/>
        <w:t xml:space="preserve">GRANT AGREEMENT – </w:t>
      </w:r>
      <w:r w:rsidRPr="004E1A8A">
        <w:rPr>
          <w:rFonts w:ascii="Arial" w:hAnsi="Arial" w:cs="Arial"/>
          <w:b/>
          <w:color w:val="000000" w:themeColor="text1"/>
        </w:rPr>
        <w:t xml:space="preserve">CALIFORNIA VIOLENCE AND INTERVENTION (CalVIP) GRANT </w:t>
      </w:r>
      <w:r w:rsidRPr="004E1A8A">
        <w:rPr>
          <w:rFonts w:ascii="Arial" w:hAnsi="Arial" w:cs="Arial"/>
          <w:b/>
          <w:color w:val="00B050"/>
        </w:rPr>
        <w:t xml:space="preserve"> </w:t>
      </w:r>
    </w:p>
    <w:p w14:paraId="35988CCA" w14:textId="77777777" w:rsidR="00F52730" w:rsidRPr="00DB2538" w:rsidRDefault="00F52730" w:rsidP="00661AC6">
      <w:pPr>
        <w:spacing w:after="0" w:line="240" w:lineRule="auto"/>
        <w:ind w:left="360"/>
        <w:jc w:val="both"/>
        <w:rPr>
          <w:rFonts w:ascii="Arial" w:hAnsi="Arial" w:cs="Arial"/>
          <w:color w:val="000000" w:themeColor="text1"/>
        </w:rPr>
      </w:pPr>
      <w:r w:rsidRPr="00DB2538">
        <w:rPr>
          <w:rFonts w:ascii="Arial" w:hAnsi="Arial" w:cs="Arial"/>
        </w:rPr>
        <w:t xml:space="preserve">This Grant Agreement is </w:t>
      </w:r>
      <w:r w:rsidRPr="00DB2538">
        <w:rPr>
          <w:rFonts w:ascii="Arial" w:hAnsi="Arial" w:cs="Arial"/>
          <w:color w:val="000000" w:themeColor="text1"/>
        </w:rPr>
        <w:t xml:space="preserve">between the State of California, Board of State and Community Corrections (hereafter referred to as BSCC) and </w:t>
      </w:r>
      <w:r w:rsidRPr="00DB2538">
        <w:rPr>
          <w:rFonts w:ascii="Arial" w:hAnsi="Arial" w:cs="Arial"/>
          <w:color w:val="00B050"/>
        </w:rPr>
        <w:t>Grantee Name</w:t>
      </w:r>
      <w:r w:rsidRPr="00DB2538">
        <w:rPr>
          <w:rFonts w:ascii="Arial" w:hAnsi="Arial" w:cs="Arial"/>
          <w:color w:val="000000" w:themeColor="text1"/>
        </w:rPr>
        <w:t xml:space="preserve"> (hereafter referred to as the Grantee or Contractor).</w:t>
      </w:r>
    </w:p>
    <w:p w14:paraId="385DE724" w14:textId="77777777" w:rsidR="00F52730" w:rsidRPr="00DB2538" w:rsidRDefault="00F52730" w:rsidP="00661AC6">
      <w:pPr>
        <w:spacing w:after="0" w:line="240" w:lineRule="auto"/>
        <w:ind w:left="360"/>
        <w:rPr>
          <w:rFonts w:ascii="Arial" w:hAnsi="Arial" w:cs="Arial"/>
          <w:color w:val="000000" w:themeColor="text1"/>
        </w:rPr>
      </w:pPr>
    </w:p>
    <w:p w14:paraId="05792E0B" w14:textId="77777777" w:rsidR="00F52730" w:rsidRPr="00DB2538" w:rsidRDefault="00F52730" w:rsidP="00661AC6">
      <w:pPr>
        <w:numPr>
          <w:ilvl w:val="0"/>
          <w:numId w:val="43"/>
        </w:numPr>
        <w:spacing w:after="60" w:line="240" w:lineRule="auto"/>
        <w:jc w:val="both"/>
        <w:rPr>
          <w:rFonts w:ascii="Arial" w:hAnsi="Arial" w:cs="Arial"/>
          <w:b/>
          <w:color w:val="000000" w:themeColor="text1"/>
        </w:rPr>
      </w:pPr>
      <w:r w:rsidRPr="00DB2538">
        <w:rPr>
          <w:rFonts w:ascii="Arial" w:hAnsi="Arial" w:cs="Arial"/>
          <w:b/>
          <w:color w:val="000000" w:themeColor="text1"/>
        </w:rPr>
        <w:t>PROJECT SUMMARY AND ADMINISTRATION</w:t>
      </w:r>
    </w:p>
    <w:p w14:paraId="245EB560" w14:textId="77777777" w:rsidR="00F52730" w:rsidRPr="009A073D" w:rsidRDefault="00F52730" w:rsidP="00661AC6">
      <w:pPr>
        <w:pStyle w:val="ListParagraph"/>
        <w:numPr>
          <w:ilvl w:val="0"/>
          <w:numId w:val="52"/>
        </w:numPr>
        <w:spacing w:after="120" w:line="240" w:lineRule="auto"/>
        <w:contextualSpacing w:val="0"/>
        <w:jc w:val="both"/>
        <w:rPr>
          <w:rFonts w:ascii="Arial" w:hAnsi="Arial" w:cs="Arial"/>
        </w:rPr>
      </w:pPr>
      <w:r w:rsidRPr="009A073D">
        <w:rPr>
          <w:rFonts w:ascii="Arial" w:hAnsi="Arial" w:cs="Arial"/>
          <w:lang w:val="en"/>
        </w:rPr>
        <w:t>The purpose of the CalVIP Grant is to improve public health and safety by supporting effective violence reduction initiatives in communities that are disproportionately impacted by violence, particularly group-member involved homicides, shootings, and aggravated assaults (Penal Code Sec. 14131(b)).</w:t>
      </w:r>
      <w:r w:rsidRPr="009A073D">
        <w:rPr>
          <w:b/>
          <w:noProof/>
          <w:sz w:val="24"/>
          <w:szCs w:val="24"/>
          <w:lang w:val="en"/>
        </w:rPr>
        <w:t xml:space="preserve"> </w:t>
      </w:r>
    </w:p>
    <w:p w14:paraId="6060E057" w14:textId="77777777" w:rsidR="00F52730" w:rsidRPr="00DB2538" w:rsidRDefault="00F52730" w:rsidP="00661AC6">
      <w:pPr>
        <w:pStyle w:val="ListParagraph"/>
        <w:numPr>
          <w:ilvl w:val="0"/>
          <w:numId w:val="52"/>
        </w:numPr>
        <w:spacing w:after="0" w:line="240" w:lineRule="auto"/>
        <w:contextualSpacing w:val="0"/>
        <w:jc w:val="both"/>
        <w:rPr>
          <w:rFonts w:ascii="Arial" w:hAnsi="Arial" w:cs="Arial"/>
        </w:rPr>
      </w:pPr>
      <w:r w:rsidRPr="00DB2538">
        <w:rPr>
          <w:rFonts w:ascii="Arial" w:hAnsi="Arial" w:cs="Arial"/>
        </w:rPr>
        <w:t>Grantee agrees to administer the project in accordance with Attachment 1: CalVIP Request for Proposals (incorporated by reference) and Attachment 2: CalVIP Grant Proposal, which are attached hereto and made part of this agreement.</w:t>
      </w:r>
    </w:p>
    <w:p w14:paraId="7F8B59D8" w14:textId="77777777" w:rsidR="00F52730" w:rsidRPr="00DB2538" w:rsidRDefault="00F52730" w:rsidP="00661AC6">
      <w:pPr>
        <w:pStyle w:val="ListParagraph"/>
        <w:spacing w:after="0" w:line="240" w:lineRule="auto"/>
        <w:contextualSpacing w:val="0"/>
        <w:rPr>
          <w:rFonts w:ascii="Arial" w:hAnsi="Arial" w:cs="Arial"/>
        </w:rPr>
      </w:pPr>
    </w:p>
    <w:p w14:paraId="2002B76B" w14:textId="77777777" w:rsidR="00F52730" w:rsidRPr="00DB2538" w:rsidRDefault="00F52730" w:rsidP="00661AC6">
      <w:pPr>
        <w:pStyle w:val="ListParagraph"/>
        <w:numPr>
          <w:ilvl w:val="0"/>
          <w:numId w:val="43"/>
        </w:numPr>
        <w:spacing w:after="60" w:line="240" w:lineRule="auto"/>
        <w:contextualSpacing w:val="0"/>
        <w:jc w:val="both"/>
        <w:rPr>
          <w:rFonts w:ascii="Arial" w:hAnsi="Arial" w:cs="Arial"/>
          <w:b/>
          <w:bCs/>
        </w:rPr>
      </w:pPr>
      <w:r w:rsidRPr="00DB2538">
        <w:rPr>
          <w:rFonts w:ascii="Arial" w:hAnsi="Arial" w:cs="Arial"/>
          <w:b/>
          <w:bCs/>
        </w:rPr>
        <w:t>PROJECT OFFICIALS</w:t>
      </w:r>
    </w:p>
    <w:p w14:paraId="234358C4" w14:textId="4F888288" w:rsidR="00F52730" w:rsidRPr="00DB2538" w:rsidRDefault="003356F4" w:rsidP="00661AC6">
      <w:pPr>
        <w:pStyle w:val="ListParagraph"/>
        <w:numPr>
          <w:ilvl w:val="0"/>
          <w:numId w:val="42"/>
        </w:numPr>
        <w:spacing w:after="120" w:line="240" w:lineRule="auto"/>
        <w:contextualSpacing w:val="0"/>
        <w:jc w:val="both"/>
        <w:rPr>
          <w:rFonts w:ascii="Arial" w:hAnsi="Arial" w:cs="Arial"/>
        </w:rPr>
      </w:pPr>
      <w:r w:rsidRPr="00A13FA1">
        <w:rPr>
          <w:b/>
          <w:noProof/>
          <w:sz w:val="24"/>
          <w:szCs w:val="24"/>
        </w:rPr>
        <w:drawing>
          <wp:anchor distT="0" distB="0" distL="114300" distR="114300" simplePos="0" relativeHeight="251824640" behindDoc="1" locked="0" layoutInCell="1" allowOverlap="1" wp14:anchorId="2E5695FB" wp14:editId="1D15A36F">
            <wp:simplePos x="0" y="0"/>
            <wp:positionH relativeFrom="page">
              <wp:posOffset>1876426</wp:posOffset>
            </wp:positionH>
            <wp:positionV relativeFrom="page">
              <wp:posOffset>3982721</wp:posOffset>
            </wp:positionV>
            <wp:extent cx="3730625" cy="657860"/>
            <wp:effectExtent l="0" t="990600" r="0" b="808990"/>
            <wp:wrapNone/>
            <wp:docPr id="2" name="Picture 1" descr="A black and white sign&#10;&#10;Description automatically generated with low confidence">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descr="A black and white sign&#10;&#10;Description automatically generated with low confidence">
                      <a:extLst>
                        <a:ext uri="{FF2B5EF4-FFF2-40B4-BE49-F238E27FC236}">
                          <a16:creationId xmlns:a16="http://schemas.microsoft.com/office/drawing/2014/main" id="{02EDE49B-378C-4DF3-8B30-480C22AF5E60}"/>
                        </a:ext>
                      </a:extLst>
                    </pic:cNvPr>
                    <pic:cNvPicPr/>
                  </pic:nvPicPr>
                  <pic:blipFill rotWithShape="1">
                    <a:blip r:embed="rId52">
                      <a:extLst>
                        <a:ext uri="{28A0092B-C50C-407E-A947-70E740481C1C}">
                          <a14:useLocalDpi xmlns:a14="http://schemas.microsoft.com/office/drawing/2010/main" val="0"/>
                        </a:ext>
                      </a:extLst>
                    </a:blip>
                    <a:srcRect l="12188" r="13701" b="72352"/>
                    <a:stretch/>
                  </pic:blipFill>
                  <pic:spPr>
                    <a:xfrm rot="19276331">
                      <a:off x="0" y="0"/>
                      <a:ext cx="3730625" cy="657860"/>
                    </a:xfrm>
                    <a:prstGeom prst="rect">
                      <a:avLst/>
                    </a:prstGeom>
                  </pic:spPr>
                </pic:pic>
              </a:graphicData>
            </a:graphic>
            <wp14:sizeRelH relativeFrom="margin">
              <wp14:pctWidth>0</wp14:pctWidth>
            </wp14:sizeRelH>
            <wp14:sizeRelV relativeFrom="margin">
              <wp14:pctHeight>0</wp14:pctHeight>
            </wp14:sizeRelV>
          </wp:anchor>
        </w:drawing>
      </w:r>
      <w:r w:rsidR="00F52730" w:rsidRPr="00DB2538">
        <w:rPr>
          <w:rFonts w:ascii="Arial" w:hAnsi="Arial" w:cs="Arial"/>
        </w:rPr>
        <w:t xml:space="preserve">The BSCC's Executive Director or designee shall be the BSCC's representative for administration of the Grant Agreement and shall have authority to make determinations relating to any controversies that may arise under or regarding the interpretation, performance, or payment for work performed under this Grant Agreement. </w:t>
      </w:r>
    </w:p>
    <w:p w14:paraId="69B12953" w14:textId="0881D0E8" w:rsidR="00F52730" w:rsidRPr="00DB2538" w:rsidRDefault="00F52730" w:rsidP="00661AC6">
      <w:pPr>
        <w:pStyle w:val="ListParagraph"/>
        <w:numPr>
          <w:ilvl w:val="0"/>
          <w:numId w:val="42"/>
        </w:numPr>
        <w:spacing w:after="60" w:line="240" w:lineRule="auto"/>
        <w:contextualSpacing w:val="0"/>
        <w:jc w:val="both"/>
        <w:rPr>
          <w:rFonts w:ascii="Arial" w:hAnsi="Arial" w:cs="Arial"/>
        </w:rPr>
      </w:pPr>
      <w:r w:rsidRPr="00DB2538">
        <w:rPr>
          <w:rFonts w:ascii="Arial" w:hAnsi="Arial" w:cs="Arial"/>
        </w:rPr>
        <w:t>The Grantee’s project officials shall be those identified as follows:</w:t>
      </w:r>
    </w:p>
    <w:p w14:paraId="4C8B31FD" w14:textId="77777777" w:rsidR="00F52730" w:rsidRPr="00DB2538" w:rsidRDefault="00F52730" w:rsidP="00661AC6">
      <w:pPr>
        <w:spacing w:after="60" w:line="240" w:lineRule="auto"/>
        <w:ind w:left="1080" w:hanging="360"/>
        <w:jc w:val="both"/>
        <w:rPr>
          <w:rFonts w:ascii="Arial" w:hAnsi="Arial" w:cs="Arial"/>
        </w:rPr>
      </w:pPr>
      <w:r w:rsidRPr="00DB2538">
        <w:rPr>
          <w:rFonts w:ascii="Arial" w:hAnsi="Arial" w:cs="Arial"/>
          <w:b/>
        </w:rPr>
        <w:t>Authorized Officer</w:t>
      </w:r>
      <w:r w:rsidRPr="00DB2538">
        <w:rPr>
          <w:rFonts w:ascii="Arial" w:hAnsi="Arial" w:cs="Arial"/>
        </w:rPr>
        <w:t xml:space="preserve"> with legal authority to sign:</w:t>
      </w:r>
    </w:p>
    <w:p w14:paraId="130992C6" w14:textId="3D8FC515" w:rsidR="00F52730" w:rsidRPr="00DB2538" w:rsidRDefault="00F52730" w:rsidP="00661AC6">
      <w:pPr>
        <w:tabs>
          <w:tab w:val="left" w:pos="1800"/>
        </w:tabs>
        <w:spacing w:after="0" w:line="240" w:lineRule="auto"/>
        <w:ind w:left="720"/>
        <w:rPr>
          <w:rFonts w:ascii="Arial" w:hAnsi="Arial" w:cs="Arial"/>
        </w:rPr>
      </w:pPr>
      <w:r w:rsidRPr="00DB2538">
        <w:rPr>
          <w:rFonts w:ascii="Arial" w:hAnsi="Arial" w:cs="Arial"/>
        </w:rPr>
        <w:t>Name:</w:t>
      </w:r>
      <w:r w:rsidRPr="00DB2538">
        <w:rPr>
          <w:rFonts w:ascii="Arial" w:hAnsi="Arial" w:cs="Arial"/>
        </w:rPr>
        <w:tab/>
      </w:r>
      <w:r w:rsidRPr="00DB2538">
        <w:rPr>
          <w:rFonts w:ascii="Arial" w:hAnsi="Arial" w:cs="Arial"/>
          <w:color w:val="00B050"/>
        </w:rPr>
        <w:t>xxx</w:t>
      </w:r>
    </w:p>
    <w:p w14:paraId="715083ED" w14:textId="73ECF8C7" w:rsidR="00F52730" w:rsidRPr="00DB2538" w:rsidRDefault="00F52730" w:rsidP="00661AC6">
      <w:pPr>
        <w:tabs>
          <w:tab w:val="left" w:pos="1800"/>
        </w:tabs>
        <w:spacing w:after="0" w:line="240" w:lineRule="auto"/>
        <w:ind w:left="720"/>
        <w:rPr>
          <w:rFonts w:ascii="Arial" w:hAnsi="Arial" w:cs="Arial"/>
        </w:rPr>
      </w:pPr>
      <w:r w:rsidRPr="00DB2538">
        <w:rPr>
          <w:rFonts w:ascii="Arial" w:hAnsi="Arial" w:cs="Arial"/>
        </w:rPr>
        <w:t>Title:</w:t>
      </w:r>
      <w:r w:rsidRPr="00DB2538">
        <w:rPr>
          <w:rFonts w:ascii="Arial" w:hAnsi="Arial" w:cs="Arial"/>
        </w:rPr>
        <w:tab/>
      </w:r>
      <w:r w:rsidRPr="00DB2538">
        <w:rPr>
          <w:rFonts w:ascii="Arial" w:hAnsi="Arial" w:cs="Arial"/>
          <w:color w:val="00B050"/>
        </w:rPr>
        <w:t>xxx</w:t>
      </w:r>
    </w:p>
    <w:p w14:paraId="38E21EAC" w14:textId="7562FEF4" w:rsidR="00F52730" w:rsidRPr="00DB2538" w:rsidRDefault="00F52730" w:rsidP="00661AC6">
      <w:pPr>
        <w:tabs>
          <w:tab w:val="left" w:pos="1800"/>
          <w:tab w:val="center" w:pos="5292"/>
        </w:tabs>
        <w:spacing w:after="0" w:line="240" w:lineRule="auto"/>
        <w:ind w:left="720"/>
        <w:rPr>
          <w:rFonts w:ascii="Arial" w:hAnsi="Arial" w:cs="Arial"/>
        </w:rPr>
      </w:pPr>
      <w:r w:rsidRPr="00DB2538">
        <w:rPr>
          <w:rFonts w:ascii="Arial" w:hAnsi="Arial" w:cs="Arial"/>
        </w:rPr>
        <w:t>Address:</w:t>
      </w:r>
      <w:r w:rsidRPr="00DB2538">
        <w:rPr>
          <w:rFonts w:ascii="Arial" w:hAnsi="Arial" w:cs="Arial"/>
        </w:rPr>
        <w:tab/>
      </w:r>
      <w:r w:rsidRPr="00DB2538">
        <w:rPr>
          <w:rFonts w:ascii="Arial" w:hAnsi="Arial" w:cs="Arial"/>
          <w:color w:val="00B050"/>
        </w:rPr>
        <w:t>xxx</w:t>
      </w:r>
      <w:r w:rsidR="002E7ECB">
        <w:rPr>
          <w:rFonts w:ascii="Arial" w:hAnsi="Arial" w:cs="Arial"/>
          <w:color w:val="00B050"/>
        </w:rPr>
        <w:tab/>
      </w:r>
    </w:p>
    <w:p w14:paraId="55BF84D3" w14:textId="77777777" w:rsidR="00F52730" w:rsidRPr="00DB2538" w:rsidRDefault="00F52730" w:rsidP="00661AC6">
      <w:pPr>
        <w:tabs>
          <w:tab w:val="left" w:pos="1800"/>
        </w:tabs>
        <w:spacing w:after="0" w:line="240" w:lineRule="auto"/>
        <w:ind w:left="720"/>
        <w:rPr>
          <w:rFonts w:ascii="Arial" w:hAnsi="Arial" w:cs="Arial"/>
        </w:rPr>
      </w:pPr>
      <w:r w:rsidRPr="00DB2538">
        <w:rPr>
          <w:rFonts w:ascii="Arial" w:hAnsi="Arial" w:cs="Arial"/>
        </w:rPr>
        <w:t>Phone:</w:t>
      </w:r>
      <w:r w:rsidRPr="00DB2538">
        <w:rPr>
          <w:rFonts w:ascii="Arial" w:hAnsi="Arial" w:cs="Arial"/>
        </w:rPr>
        <w:tab/>
      </w:r>
      <w:r w:rsidRPr="00DB2538">
        <w:rPr>
          <w:rFonts w:ascii="Arial" w:hAnsi="Arial" w:cs="Arial"/>
          <w:color w:val="00B050"/>
        </w:rPr>
        <w:t>xxx</w:t>
      </w:r>
    </w:p>
    <w:p w14:paraId="2F577269" w14:textId="489E30D4" w:rsidR="00F52730" w:rsidRPr="00DB2538" w:rsidRDefault="00F52730" w:rsidP="00661AC6">
      <w:pPr>
        <w:tabs>
          <w:tab w:val="left" w:pos="1620"/>
        </w:tabs>
        <w:spacing w:after="0" w:line="240" w:lineRule="auto"/>
        <w:ind w:left="720"/>
        <w:rPr>
          <w:rFonts w:ascii="Arial" w:hAnsi="Arial" w:cs="Arial"/>
        </w:rPr>
      </w:pPr>
    </w:p>
    <w:p w14:paraId="48CD053A" w14:textId="1500AF7B" w:rsidR="00F52730" w:rsidRPr="00DB2538" w:rsidRDefault="00F52730" w:rsidP="00661AC6">
      <w:pPr>
        <w:tabs>
          <w:tab w:val="left" w:pos="450"/>
        </w:tabs>
        <w:spacing w:after="60" w:line="240" w:lineRule="auto"/>
        <w:ind w:left="720"/>
        <w:rPr>
          <w:rFonts w:ascii="Arial" w:hAnsi="Arial" w:cs="Arial"/>
        </w:rPr>
      </w:pPr>
      <w:r w:rsidRPr="00DB2538">
        <w:rPr>
          <w:rFonts w:ascii="Arial" w:hAnsi="Arial" w:cs="Arial"/>
          <w:b/>
        </w:rPr>
        <w:t>Designated Financial Officer</w:t>
      </w:r>
      <w:r w:rsidRPr="00DB2538">
        <w:rPr>
          <w:rFonts w:ascii="Arial" w:hAnsi="Arial" w:cs="Arial"/>
        </w:rPr>
        <w:t xml:space="preserve"> authorized to receive warrants:</w:t>
      </w:r>
    </w:p>
    <w:p w14:paraId="7C4E6F2A" w14:textId="77777777" w:rsidR="00F52730" w:rsidRPr="00DB2538" w:rsidRDefault="00F52730" w:rsidP="00661AC6">
      <w:pPr>
        <w:tabs>
          <w:tab w:val="left" w:pos="1800"/>
        </w:tabs>
        <w:spacing w:after="0" w:line="240" w:lineRule="auto"/>
        <w:ind w:left="720"/>
        <w:rPr>
          <w:rFonts w:ascii="Arial" w:hAnsi="Arial" w:cs="Arial"/>
        </w:rPr>
      </w:pPr>
      <w:r w:rsidRPr="00DB2538">
        <w:rPr>
          <w:rFonts w:ascii="Arial" w:hAnsi="Arial" w:cs="Arial"/>
        </w:rPr>
        <w:t>Name:</w:t>
      </w:r>
      <w:r w:rsidRPr="00DB2538">
        <w:rPr>
          <w:rFonts w:ascii="Arial" w:hAnsi="Arial" w:cs="Arial"/>
        </w:rPr>
        <w:tab/>
      </w:r>
      <w:r w:rsidRPr="00DB2538">
        <w:rPr>
          <w:rFonts w:ascii="Arial" w:hAnsi="Arial" w:cs="Arial"/>
          <w:color w:val="00B050"/>
        </w:rPr>
        <w:t>xxx</w:t>
      </w:r>
    </w:p>
    <w:p w14:paraId="680B8A14" w14:textId="77777777" w:rsidR="00F52730" w:rsidRPr="00DB2538" w:rsidRDefault="00F52730" w:rsidP="00661AC6">
      <w:pPr>
        <w:tabs>
          <w:tab w:val="left" w:pos="1800"/>
        </w:tabs>
        <w:spacing w:after="0" w:line="240" w:lineRule="auto"/>
        <w:ind w:left="720"/>
        <w:rPr>
          <w:rFonts w:ascii="Arial" w:hAnsi="Arial" w:cs="Arial"/>
        </w:rPr>
      </w:pPr>
      <w:r w:rsidRPr="00DB2538">
        <w:rPr>
          <w:rFonts w:ascii="Arial" w:hAnsi="Arial" w:cs="Arial"/>
        </w:rPr>
        <w:t>Title:</w:t>
      </w:r>
      <w:r w:rsidRPr="00DB2538">
        <w:rPr>
          <w:rFonts w:ascii="Arial" w:hAnsi="Arial" w:cs="Arial"/>
        </w:rPr>
        <w:tab/>
      </w:r>
      <w:r w:rsidRPr="00DB2538">
        <w:rPr>
          <w:rFonts w:ascii="Arial" w:hAnsi="Arial" w:cs="Arial"/>
          <w:color w:val="00B050"/>
        </w:rPr>
        <w:t>xxx</w:t>
      </w:r>
    </w:p>
    <w:p w14:paraId="1DBD09CB" w14:textId="77777777" w:rsidR="00F52730" w:rsidRPr="00DB2538" w:rsidRDefault="00F52730" w:rsidP="00661AC6">
      <w:pPr>
        <w:tabs>
          <w:tab w:val="left" w:pos="1800"/>
        </w:tabs>
        <w:spacing w:after="0" w:line="240" w:lineRule="auto"/>
        <w:ind w:left="720"/>
        <w:rPr>
          <w:rFonts w:ascii="Arial" w:hAnsi="Arial" w:cs="Arial"/>
        </w:rPr>
      </w:pPr>
      <w:r w:rsidRPr="00DB2538">
        <w:rPr>
          <w:rFonts w:ascii="Arial" w:hAnsi="Arial" w:cs="Arial"/>
        </w:rPr>
        <w:t>Address:</w:t>
      </w:r>
      <w:r w:rsidRPr="00DB2538">
        <w:rPr>
          <w:rFonts w:ascii="Arial" w:hAnsi="Arial" w:cs="Arial"/>
        </w:rPr>
        <w:tab/>
      </w:r>
      <w:r w:rsidRPr="00DB2538">
        <w:rPr>
          <w:rFonts w:ascii="Arial" w:hAnsi="Arial" w:cs="Arial"/>
          <w:color w:val="00B050"/>
        </w:rPr>
        <w:t>xxx</w:t>
      </w:r>
    </w:p>
    <w:p w14:paraId="782D7321" w14:textId="77777777" w:rsidR="00F52730" w:rsidRPr="00DB2538" w:rsidRDefault="00F52730" w:rsidP="00661AC6">
      <w:pPr>
        <w:tabs>
          <w:tab w:val="left" w:pos="1800"/>
        </w:tabs>
        <w:spacing w:after="0" w:line="240" w:lineRule="auto"/>
        <w:ind w:left="720"/>
        <w:rPr>
          <w:rFonts w:ascii="Arial" w:hAnsi="Arial" w:cs="Arial"/>
        </w:rPr>
      </w:pPr>
      <w:r w:rsidRPr="00DB2538">
        <w:rPr>
          <w:rFonts w:ascii="Arial" w:hAnsi="Arial" w:cs="Arial"/>
        </w:rPr>
        <w:t>Phone:</w:t>
      </w:r>
      <w:r w:rsidRPr="00DB2538">
        <w:rPr>
          <w:rFonts w:ascii="Arial" w:hAnsi="Arial" w:cs="Arial"/>
        </w:rPr>
        <w:tab/>
      </w:r>
      <w:r w:rsidRPr="00DB2538">
        <w:rPr>
          <w:rFonts w:ascii="Arial" w:hAnsi="Arial" w:cs="Arial"/>
          <w:color w:val="00B050"/>
        </w:rPr>
        <w:t>xxx</w:t>
      </w:r>
    </w:p>
    <w:p w14:paraId="02A6B6A6" w14:textId="77777777" w:rsidR="00F52730" w:rsidRPr="00DB2538" w:rsidRDefault="00F52730" w:rsidP="00661AC6">
      <w:pPr>
        <w:tabs>
          <w:tab w:val="left" w:pos="1800"/>
        </w:tabs>
        <w:spacing w:after="0" w:line="240" w:lineRule="auto"/>
        <w:ind w:left="720"/>
        <w:rPr>
          <w:rFonts w:ascii="Arial" w:hAnsi="Arial" w:cs="Arial"/>
        </w:rPr>
      </w:pPr>
      <w:r w:rsidRPr="00DB2538">
        <w:rPr>
          <w:rFonts w:ascii="Arial" w:hAnsi="Arial" w:cs="Arial"/>
        </w:rPr>
        <w:t>Email:</w:t>
      </w:r>
      <w:r w:rsidRPr="00DB2538">
        <w:rPr>
          <w:rFonts w:ascii="Arial" w:hAnsi="Arial" w:cs="Arial"/>
        </w:rPr>
        <w:tab/>
      </w:r>
      <w:r w:rsidRPr="00DB2538">
        <w:rPr>
          <w:rFonts w:ascii="Arial" w:hAnsi="Arial" w:cs="Arial"/>
          <w:color w:val="00B050"/>
        </w:rPr>
        <w:t>xxx</w:t>
      </w:r>
    </w:p>
    <w:p w14:paraId="50B9A2F2" w14:textId="77777777" w:rsidR="00F52730" w:rsidRPr="00DB2538" w:rsidRDefault="00F52730" w:rsidP="00661AC6">
      <w:pPr>
        <w:tabs>
          <w:tab w:val="left" w:pos="1620"/>
        </w:tabs>
        <w:spacing w:after="0" w:line="240" w:lineRule="auto"/>
        <w:ind w:left="720"/>
        <w:rPr>
          <w:rFonts w:ascii="Arial" w:hAnsi="Arial" w:cs="Arial"/>
        </w:rPr>
      </w:pPr>
    </w:p>
    <w:p w14:paraId="7CACF0EF" w14:textId="77777777" w:rsidR="00F52730" w:rsidRPr="00DB2538" w:rsidRDefault="00F52730" w:rsidP="00661AC6">
      <w:pPr>
        <w:tabs>
          <w:tab w:val="left" w:pos="1620"/>
        </w:tabs>
        <w:spacing w:after="60" w:line="240" w:lineRule="auto"/>
        <w:ind w:left="720"/>
        <w:rPr>
          <w:rFonts w:ascii="Arial" w:hAnsi="Arial" w:cs="Arial"/>
        </w:rPr>
      </w:pPr>
      <w:r w:rsidRPr="00DB2538">
        <w:rPr>
          <w:rFonts w:ascii="Arial" w:hAnsi="Arial" w:cs="Arial"/>
          <w:b/>
        </w:rPr>
        <w:t xml:space="preserve">Project Director </w:t>
      </w:r>
      <w:r w:rsidRPr="00DB2538">
        <w:rPr>
          <w:rFonts w:ascii="Arial" w:hAnsi="Arial" w:cs="Arial"/>
        </w:rPr>
        <w:t>authorized to administer the project:</w:t>
      </w:r>
    </w:p>
    <w:p w14:paraId="11A3FB8F" w14:textId="77777777" w:rsidR="00F52730" w:rsidRPr="00DB2538" w:rsidRDefault="00F52730" w:rsidP="00661AC6">
      <w:pPr>
        <w:tabs>
          <w:tab w:val="left" w:pos="1800"/>
        </w:tabs>
        <w:spacing w:after="0" w:line="240" w:lineRule="auto"/>
        <w:ind w:left="720"/>
        <w:rPr>
          <w:rFonts w:ascii="Arial" w:hAnsi="Arial" w:cs="Arial"/>
        </w:rPr>
      </w:pPr>
      <w:r w:rsidRPr="00DB2538">
        <w:rPr>
          <w:rFonts w:ascii="Arial" w:hAnsi="Arial" w:cs="Arial"/>
        </w:rPr>
        <w:t>Name:</w:t>
      </w:r>
      <w:r w:rsidRPr="00DB2538">
        <w:rPr>
          <w:rFonts w:ascii="Arial" w:hAnsi="Arial" w:cs="Arial"/>
        </w:rPr>
        <w:tab/>
      </w:r>
      <w:r w:rsidRPr="00DB2538">
        <w:rPr>
          <w:rFonts w:ascii="Arial" w:hAnsi="Arial" w:cs="Arial"/>
          <w:color w:val="00B050"/>
        </w:rPr>
        <w:t>xxx</w:t>
      </w:r>
    </w:p>
    <w:p w14:paraId="5AF664CE" w14:textId="77777777" w:rsidR="00F52730" w:rsidRPr="00DB2538" w:rsidRDefault="00F52730" w:rsidP="00661AC6">
      <w:pPr>
        <w:tabs>
          <w:tab w:val="left" w:pos="1800"/>
        </w:tabs>
        <w:spacing w:after="0" w:line="240" w:lineRule="auto"/>
        <w:ind w:left="720"/>
        <w:rPr>
          <w:rFonts w:ascii="Arial" w:hAnsi="Arial" w:cs="Arial"/>
        </w:rPr>
      </w:pPr>
      <w:r w:rsidRPr="00DB2538">
        <w:rPr>
          <w:rFonts w:ascii="Arial" w:hAnsi="Arial" w:cs="Arial"/>
        </w:rPr>
        <w:t>Title:</w:t>
      </w:r>
      <w:r w:rsidRPr="00DB2538">
        <w:rPr>
          <w:rFonts w:ascii="Arial" w:hAnsi="Arial" w:cs="Arial"/>
        </w:rPr>
        <w:tab/>
      </w:r>
      <w:r w:rsidRPr="00DB2538">
        <w:rPr>
          <w:rFonts w:ascii="Arial" w:hAnsi="Arial" w:cs="Arial"/>
          <w:color w:val="00B050"/>
        </w:rPr>
        <w:t>xxx</w:t>
      </w:r>
    </w:p>
    <w:p w14:paraId="39861418" w14:textId="77777777" w:rsidR="00F52730" w:rsidRPr="00DB2538" w:rsidRDefault="00F52730" w:rsidP="00661AC6">
      <w:pPr>
        <w:tabs>
          <w:tab w:val="left" w:pos="1800"/>
        </w:tabs>
        <w:spacing w:after="0" w:line="240" w:lineRule="auto"/>
        <w:ind w:left="720"/>
        <w:rPr>
          <w:rFonts w:ascii="Arial" w:hAnsi="Arial" w:cs="Arial"/>
        </w:rPr>
      </w:pPr>
      <w:r w:rsidRPr="00DB2538">
        <w:rPr>
          <w:rFonts w:ascii="Arial" w:hAnsi="Arial" w:cs="Arial"/>
        </w:rPr>
        <w:t>Address:</w:t>
      </w:r>
      <w:r w:rsidRPr="00DB2538">
        <w:rPr>
          <w:rFonts w:ascii="Arial" w:hAnsi="Arial" w:cs="Arial"/>
        </w:rPr>
        <w:tab/>
      </w:r>
      <w:r w:rsidRPr="00DB2538">
        <w:rPr>
          <w:rFonts w:ascii="Arial" w:hAnsi="Arial" w:cs="Arial"/>
          <w:color w:val="00B050"/>
        </w:rPr>
        <w:t>xxx</w:t>
      </w:r>
    </w:p>
    <w:p w14:paraId="67BDADB7" w14:textId="77777777" w:rsidR="00F52730" w:rsidRPr="00DB2538" w:rsidRDefault="00F52730" w:rsidP="00661AC6">
      <w:pPr>
        <w:tabs>
          <w:tab w:val="left" w:pos="1800"/>
        </w:tabs>
        <w:spacing w:after="0" w:line="240" w:lineRule="auto"/>
        <w:ind w:left="720"/>
        <w:rPr>
          <w:rFonts w:ascii="Arial" w:hAnsi="Arial" w:cs="Arial"/>
        </w:rPr>
      </w:pPr>
      <w:r w:rsidRPr="00DB2538">
        <w:rPr>
          <w:rFonts w:ascii="Arial" w:hAnsi="Arial" w:cs="Arial"/>
        </w:rPr>
        <w:t>Phone:</w:t>
      </w:r>
      <w:r w:rsidRPr="00DB2538">
        <w:rPr>
          <w:rFonts w:ascii="Arial" w:hAnsi="Arial" w:cs="Arial"/>
        </w:rPr>
        <w:tab/>
      </w:r>
      <w:r w:rsidRPr="00DB2538">
        <w:rPr>
          <w:rFonts w:ascii="Arial" w:hAnsi="Arial" w:cs="Arial"/>
          <w:color w:val="00B050"/>
        </w:rPr>
        <w:t>xxx</w:t>
      </w:r>
    </w:p>
    <w:p w14:paraId="72BE2CE1" w14:textId="77777777" w:rsidR="00F52730" w:rsidRPr="00DB2538" w:rsidRDefault="00F52730" w:rsidP="00661AC6">
      <w:pPr>
        <w:tabs>
          <w:tab w:val="left" w:pos="1800"/>
        </w:tabs>
        <w:spacing w:after="0" w:line="240" w:lineRule="auto"/>
        <w:ind w:left="720"/>
        <w:rPr>
          <w:rFonts w:ascii="Arial" w:hAnsi="Arial" w:cs="Arial"/>
        </w:rPr>
      </w:pPr>
      <w:r w:rsidRPr="00DB2538">
        <w:rPr>
          <w:rFonts w:ascii="Arial" w:hAnsi="Arial" w:cs="Arial"/>
        </w:rPr>
        <w:t>Email:</w:t>
      </w:r>
      <w:r w:rsidRPr="00DB2538">
        <w:rPr>
          <w:rFonts w:ascii="Arial" w:hAnsi="Arial" w:cs="Arial"/>
        </w:rPr>
        <w:tab/>
      </w:r>
      <w:r w:rsidRPr="00DB2538">
        <w:rPr>
          <w:rFonts w:ascii="Arial" w:hAnsi="Arial" w:cs="Arial"/>
          <w:color w:val="00B050"/>
        </w:rPr>
        <w:t>xxx</w:t>
      </w:r>
    </w:p>
    <w:p w14:paraId="04CCA70F" w14:textId="77777777" w:rsidR="00F52730" w:rsidRPr="00DB2538" w:rsidRDefault="00F52730" w:rsidP="00661AC6">
      <w:pPr>
        <w:tabs>
          <w:tab w:val="left" w:pos="450"/>
          <w:tab w:val="left" w:pos="810"/>
        </w:tabs>
        <w:spacing w:after="0" w:line="240" w:lineRule="auto"/>
        <w:rPr>
          <w:rFonts w:ascii="Arial" w:hAnsi="Arial" w:cs="Arial"/>
          <w:b/>
        </w:rPr>
      </w:pPr>
    </w:p>
    <w:p w14:paraId="3A318C8B" w14:textId="77777777" w:rsidR="00F52730" w:rsidRPr="00DB2538" w:rsidRDefault="00F52730" w:rsidP="00661AC6">
      <w:pPr>
        <w:pStyle w:val="ListParagraph"/>
        <w:numPr>
          <w:ilvl w:val="0"/>
          <w:numId w:val="42"/>
        </w:numPr>
        <w:tabs>
          <w:tab w:val="left" w:pos="450"/>
          <w:tab w:val="left" w:pos="810"/>
        </w:tabs>
        <w:spacing w:after="120" w:line="240" w:lineRule="auto"/>
        <w:contextualSpacing w:val="0"/>
        <w:jc w:val="both"/>
        <w:rPr>
          <w:rFonts w:ascii="Arial" w:hAnsi="Arial" w:cs="Arial"/>
        </w:rPr>
      </w:pPr>
      <w:r w:rsidRPr="00DB2538">
        <w:rPr>
          <w:rFonts w:ascii="Arial" w:hAnsi="Arial" w:cs="Arial"/>
        </w:rPr>
        <w:t>Either party may change its project representatives upon written notice to the other party.</w:t>
      </w:r>
    </w:p>
    <w:p w14:paraId="19E97CC7" w14:textId="77777777" w:rsidR="00F52730" w:rsidRPr="00DB2538" w:rsidRDefault="00F52730" w:rsidP="00661AC6">
      <w:pPr>
        <w:pStyle w:val="BodyParagaphA"/>
        <w:numPr>
          <w:ilvl w:val="0"/>
          <w:numId w:val="42"/>
        </w:numPr>
        <w:spacing w:after="0"/>
        <w:rPr>
          <w:sz w:val="22"/>
          <w:szCs w:val="22"/>
        </w:rPr>
      </w:pPr>
      <w:r w:rsidRPr="00DB2538">
        <w:rPr>
          <w:sz w:val="22"/>
          <w:szCs w:val="22"/>
        </w:rPr>
        <w:t>By signing this Grant Agreement, the Authorized Officer listed above warrants that he or she has full legal authority to bind the entity for which he or she signs.</w:t>
      </w:r>
    </w:p>
    <w:p w14:paraId="2D648E53" w14:textId="77777777" w:rsidR="00F52730" w:rsidRPr="00DB2538" w:rsidRDefault="00F52730" w:rsidP="00661AC6">
      <w:pPr>
        <w:pStyle w:val="BodyParagaphA"/>
        <w:numPr>
          <w:ilvl w:val="0"/>
          <w:numId w:val="0"/>
        </w:numPr>
        <w:spacing w:after="0"/>
        <w:ind w:left="720"/>
        <w:rPr>
          <w:sz w:val="22"/>
          <w:szCs w:val="22"/>
        </w:rPr>
      </w:pPr>
    </w:p>
    <w:p w14:paraId="05B4CA31" w14:textId="77777777" w:rsidR="00F52730" w:rsidRPr="00DB2538" w:rsidRDefault="00F52730" w:rsidP="00661AC6">
      <w:pPr>
        <w:pStyle w:val="ListParagraph"/>
        <w:numPr>
          <w:ilvl w:val="0"/>
          <w:numId w:val="43"/>
        </w:numPr>
        <w:spacing w:after="60" w:line="240" w:lineRule="auto"/>
        <w:contextualSpacing w:val="0"/>
        <w:jc w:val="both"/>
        <w:rPr>
          <w:rFonts w:ascii="Arial" w:hAnsi="Arial" w:cs="Arial"/>
          <w:b/>
        </w:rPr>
      </w:pPr>
      <w:r w:rsidRPr="00DB2538">
        <w:rPr>
          <w:rFonts w:ascii="Arial" w:hAnsi="Arial" w:cs="Arial"/>
          <w:b/>
        </w:rPr>
        <w:t>DATA COLLECTION</w:t>
      </w:r>
    </w:p>
    <w:p w14:paraId="03BD6A95" w14:textId="77777777" w:rsidR="00F52730" w:rsidRPr="00DB2538" w:rsidRDefault="00F52730" w:rsidP="00661AC6">
      <w:pPr>
        <w:spacing w:after="0" w:line="240" w:lineRule="auto"/>
        <w:ind w:left="360"/>
        <w:jc w:val="both"/>
        <w:rPr>
          <w:rFonts w:ascii="Arial" w:hAnsi="Arial" w:cs="Arial"/>
        </w:rPr>
      </w:pPr>
      <w:r w:rsidRPr="00DB2538">
        <w:rPr>
          <w:rFonts w:ascii="Arial" w:hAnsi="Arial" w:cs="Arial"/>
        </w:rPr>
        <w:t xml:space="preserve">Grantees will be required to comply with all data collection and reporting requirements as described in Attachment 1: CalVIP Request for Proposals and Attachment 2: CalVIP Grant Proposal. </w:t>
      </w:r>
    </w:p>
    <w:p w14:paraId="14AE9320" w14:textId="77777777" w:rsidR="00F52730" w:rsidRPr="00DB2538" w:rsidRDefault="00F52730" w:rsidP="00661AC6">
      <w:pPr>
        <w:spacing w:after="0" w:line="240" w:lineRule="auto"/>
        <w:ind w:left="360"/>
        <w:jc w:val="both"/>
        <w:rPr>
          <w:rFonts w:ascii="Arial" w:hAnsi="Arial" w:cs="Arial"/>
        </w:rPr>
      </w:pPr>
    </w:p>
    <w:p w14:paraId="084EE08F" w14:textId="77777777" w:rsidR="00F52730" w:rsidRPr="00DB2538" w:rsidRDefault="00F52730" w:rsidP="00661AC6">
      <w:pPr>
        <w:pStyle w:val="ListParagraph"/>
        <w:numPr>
          <w:ilvl w:val="0"/>
          <w:numId w:val="43"/>
        </w:numPr>
        <w:spacing w:after="60" w:line="240" w:lineRule="auto"/>
        <w:contextualSpacing w:val="0"/>
        <w:jc w:val="both"/>
        <w:rPr>
          <w:rFonts w:ascii="Arial" w:hAnsi="Arial" w:cs="Arial"/>
          <w:b/>
        </w:rPr>
      </w:pPr>
      <w:r w:rsidRPr="00DB2538">
        <w:rPr>
          <w:rFonts w:ascii="Arial" w:hAnsi="Arial" w:cs="Arial"/>
          <w:b/>
        </w:rPr>
        <w:t xml:space="preserve">REPORTING REQUIREMENTS </w:t>
      </w:r>
    </w:p>
    <w:p w14:paraId="55098EB0" w14:textId="77777777" w:rsidR="00F52730" w:rsidRPr="00DB2538" w:rsidRDefault="00F52730" w:rsidP="00661AC6">
      <w:pPr>
        <w:pStyle w:val="BodyParagaphA"/>
        <w:numPr>
          <w:ilvl w:val="0"/>
          <w:numId w:val="53"/>
        </w:numPr>
        <w:spacing w:after="0"/>
        <w:rPr>
          <w:sz w:val="22"/>
          <w:szCs w:val="22"/>
        </w:rPr>
      </w:pPr>
      <w:r w:rsidRPr="00DB2538">
        <w:rPr>
          <w:sz w:val="22"/>
          <w:szCs w:val="22"/>
        </w:rPr>
        <w:t>Grantee will submit quarterly progress reports in a format prescribed by the BSCC. These reports, which will describe progress made on program objectives and include required data, shall be submitted according to the following schedule:</w:t>
      </w:r>
      <w:r w:rsidRPr="00DB2538">
        <w:rPr>
          <w:sz w:val="22"/>
          <w:szCs w:val="22"/>
        </w:rPr>
        <w:tab/>
      </w:r>
    </w:p>
    <w:p w14:paraId="6AB3CD60" w14:textId="77777777" w:rsidR="00F52730" w:rsidRPr="00DB2538" w:rsidRDefault="00F52730" w:rsidP="00661AC6">
      <w:pPr>
        <w:pStyle w:val="BodyParagaphA"/>
        <w:numPr>
          <w:ilvl w:val="0"/>
          <w:numId w:val="0"/>
        </w:numPr>
        <w:spacing w:after="0"/>
        <w:ind w:left="720"/>
        <w:rPr>
          <w:sz w:val="22"/>
          <w:szCs w:val="22"/>
        </w:rPr>
      </w:pPr>
    </w:p>
    <w:p w14:paraId="0EDADB1B" w14:textId="77777777" w:rsidR="00F52730" w:rsidRPr="00DB2538" w:rsidRDefault="00F52730" w:rsidP="00661AC6">
      <w:pPr>
        <w:tabs>
          <w:tab w:val="left" w:pos="720"/>
          <w:tab w:val="left" w:pos="6480"/>
        </w:tabs>
        <w:spacing w:after="60" w:line="240" w:lineRule="auto"/>
        <w:ind w:left="720"/>
        <w:rPr>
          <w:rFonts w:ascii="Arial" w:hAnsi="Arial" w:cs="Arial"/>
          <w:b/>
          <w:bCs/>
        </w:rPr>
      </w:pPr>
      <w:r w:rsidRPr="00DB2538">
        <w:rPr>
          <w:rFonts w:ascii="Arial" w:hAnsi="Arial" w:cs="Arial"/>
          <w:b/>
        </w:rPr>
        <w:t>Quarterly Progress Report Periods</w:t>
      </w:r>
      <w:r w:rsidRPr="00DB2538">
        <w:rPr>
          <w:rFonts w:ascii="Arial" w:hAnsi="Arial" w:cs="Arial"/>
          <w:b/>
        </w:rPr>
        <w:tab/>
      </w:r>
      <w:r w:rsidRPr="00DB2538">
        <w:rPr>
          <w:rFonts w:ascii="Arial" w:hAnsi="Arial" w:cs="Arial"/>
          <w:b/>
          <w:bCs/>
        </w:rPr>
        <w:t>Due no later than:</w:t>
      </w:r>
    </w:p>
    <w:p w14:paraId="7D145E9E" w14:textId="77777777" w:rsidR="00F52730" w:rsidRPr="00DB2538" w:rsidRDefault="00F52730" w:rsidP="00661AC6">
      <w:pPr>
        <w:pStyle w:val="NumberedList"/>
        <w:numPr>
          <w:ilvl w:val="0"/>
          <w:numId w:val="57"/>
        </w:numPr>
        <w:tabs>
          <w:tab w:val="left" w:pos="6480"/>
        </w:tabs>
        <w:spacing w:after="0"/>
        <w:ind w:left="1170" w:hanging="450"/>
        <w:rPr>
          <w:sz w:val="22"/>
          <w:szCs w:val="22"/>
        </w:rPr>
      </w:pPr>
      <w:bookmarkStart w:id="240" w:name="_Hlk85117786"/>
      <w:r w:rsidRPr="00DB2538">
        <w:rPr>
          <w:sz w:val="22"/>
          <w:szCs w:val="22"/>
        </w:rPr>
        <w:t>July 1, 2022 to September 30, 2022</w:t>
      </w:r>
      <w:r w:rsidRPr="00DB2538">
        <w:rPr>
          <w:sz w:val="22"/>
          <w:szCs w:val="22"/>
        </w:rPr>
        <w:tab/>
        <w:t>November 15, 2022</w:t>
      </w:r>
    </w:p>
    <w:p w14:paraId="117EBC00" w14:textId="77777777" w:rsidR="00F52730" w:rsidRPr="00DB2538" w:rsidRDefault="00F52730" w:rsidP="00661AC6">
      <w:pPr>
        <w:pStyle w:val="NumberedList"/>
        <w:numPr>
          <w:ilvl w:val="0"/>
          <w:numId w:val="57"/>
        </w:numPr>
        <w:tabs>
          <w:tab w:val="left" w:pos="6480"/>
        </w:tabs>
        <w:spacing w:after="0"/>
        <w:ind w:left="1170" w:hanging="450"/>
        <w:rPr>
          <w:sz w:val="22"/>
          <w:szCs w:val="22"/>
        </w:rPr>
      </w:pPr>
      <w:r w:rsidRPr="00DB2538">
        <w:rPr>
          <w:sz w:val="22"/>
          <w:szCs w:val="22"/>
        </w:rPr>
        <w:t>October 1, 2022 to December 31, 2022</w:t>
      </w:r>
      <w:r w:rsidRPr="00DB2538">
        <w:rPr>
          <w:sz w:val="22"/>
          <w:szCs w:val="22"/>
        </w:rPr>
        <w:tab/>
        <w:t>February 15, 2023</w:t>
      </w:r>
    </w:p>
    <w:p w14:paraId="45FF155B" w14:textId="77777777" w:rsidR="00F52730" w:rsidRPr="00DB2538" w:rsidRDefault="00F52730" w:rsidP="00661AC6">
      <w:pPr>
        <w:pStyle w:val="NumberedList"/>
        <w:numPr>
          <w:ilvl w:val="0"/>
          <w:numId w:val="57"/>
        </w:numPr>
        <w:tabs>
          <w:tab w:val="left" w:pos="6480"/>
        </w:tabs>
        <w:spacing w:after="0"/>
        <w:ind w:left="1170" w:hanging="450"/>
        <w:rPr>
          <w:sz w:val="22"/>
          <w:szCs w:val="22"/>
        </w:rPr>
      </w:pPr>
      <w:r w:rsidRPr="00DB2538">
        <w:rPr>
          <w:sz w:val="22"/>
          <w:szCs w:val="22"/>
        </w:rPr>
        <w:t>January 1, 2023 to March 31, 2023</w:t>
      </w:r>
      <w:r w:rsidRPr="00DB2538">
        <w:rPr>
          <w:sz w:val="22"/>
          <w:szCs w:val="22"/>
        </w:rPr>
        <w:tab/>
        <w:t>May 15, 2023</w:t>
      </w:r>
    </w:p>
    <w:p w14:paraId="65E3173A" w14:textId="77777777" w:rsidR="00F52730" w:rsidRPr="00DB2538" w:rsidRDefault="00F52730" w:rsidP="00661AC6">
      <w:pPr>
        <w:pStyle w:val="NumberedList"/>
        <w:numPr>
          <w:ilvl w:val="0"/>
          <w:numId w:val="57"/>
        </w:numPr>
        <w:tabs>
          <w:tab w:val="left" w:pos="6480"/>
        </w:tabs>
        <w:spacing w:after="0"/>
        <w:ind w:left="1170" w:hanging="450"/>
        <w:rPr>
          <w:sz w:val="22"/>
          <w:szCs w:val="22"/>
        </w:rPr>
      </w:pPr>
      <w:r w:rsidRPr="00DB2538">
        <w:rPr>
          <w:sz w:val="22"/>
          <w:szCs w:val="22"/>
        </w:rPr>
        <w:t>April 1, 2023 to June 30, 2023</w:t>
      </w:r>
      <w:r w:rsidRPr="00DB2538">
        <w:rPr>
          <w:sz w:val="22"/>
          <w:szCs w:val="22"/>
        </w:rPr>
        <w:tab/>
        <w:t>August 15, 2023</w:t>
      </w:r>
    </w:p>
    <w:bookmarkEnd w:id="240"/>
    <w:p w14:paraId="53FEFDBC" w14:textId="77777777" w:rsidR="00F52730" w:rsidRPr="00DB2538" w:rsidRDefault="00F52730" w:rsidP="00661AC6">
      <w:pPr>
        <w:pStyle w:val="NumberedList"/>
        <w:numPr>
          <w:ilvl w:val="0"/>
          <w:numId w:val="57"/>
        </w:numPr>
        <w:tabs>
          <w:tab w:val="left" w:pos="6480"/>
        </w:tabs>
        <w:spacing w:after="0"/>
        <w:ind w:left="1170" w:hanging="450"/>
        <w:rPr>
          <w:sz w:val="22"/>
          <w:szCs w:val="22"/>
        </w:rPr>
      </w:pPr>
      <w:r w:rsidRPr="00DB2538">
        <w:rPr>
          <w:sz w:val="22"/>
          <w:szCs w:val="22"/>
        </w:rPr>
        <w:t>July 1, 2023 to September 30, 2023</w:t>
      </w:r>
      <w:r w:rsidRPr="00DB2538">
        <w:rPr>
          <w:sz w:val="22"/>
          <w:szCs w:val="22"/>
        </w:rPr>
        <w:tab/>
        <w:t>November 15, 2023</w:t>
      </w:r>
    </w:p>
    <w:p w14:paraId="78590430" w14:textId="77777777" w:rsidR="00F52730" w:rsidRPr="00DB2538" w:rsidRDefault="00F52730" w:rsidP="00661AC6">
      <w:pPr>
        <w:pStyle w:val="NumberedList"/>
        <w:numPr>
          <w:ilvl w:val="0"/>
          <w:numId w:val="57"/>
        </w:numPr>
        <w:tabs>
          <w:tab w:val="left" w:pos="6480"/>
        </w:tabs>
        <w:spacing w:after="0"/>
        <w:ind w:left="1170" w:hanging="450"/>
        <w:rPr>
          <w:sz w:val="22"/>
          <w:szCs w:val="22"/>
        </w:rPr>
      </w:pPr>
      <w:r w:rsidRPr="00DB2538">
        <w:rPr>
          <w:sz w:val="22"/>
          <w:szCs w:val="22"/>
        </w:rPr>
        <w:t>October 1, 2023 to December 31, 2023</w:t>
      </w:r>
      <w:r w:rsidRPr="00DB2538">
        <w:rPr>
          <w:sz w:val="22"/>
          <w:szCs w:val="22"/>
        </w:rPr>
        <w:tab/>
        <w:t>February 15, 2024</w:t>
      </w:r>
    </w:p>
    <w:p w14:paraId="0A029F0D" w14:textId="77777777" w:rsidR="00F52730" w:rsidRPr="00DB2538" w:rsidRDefault="00F52730" w:rsidP="00661AC6">
      <w:pPr>
        <w:pStyle w:val="NumberedList"/>
        <w:numPr>
          <w:ilvl w:val="0"/>
          <w:numId w:val="57"/>
        </w:numPr>
        <w:tabs>
          <w:tab w:val="left" w:pos="6480"/>
        </w:tabs>
        <w:spacing w:after="0"/>
        <w:ind w:left="1170" w:hanging="450"/>
        <w:rPr>
          <w:sz w:val="22"/>
          <w:szCs w:val="22"/>
        </w:rPr>
      </w:pPr>
      <w:r w:rsidRPr="00DB2538">
        <w:rPr>
          <w:sz w:val="22"/>
          <w:szCs w:val="22"/>
        </w:rPr>
        <w:t>January 1, 2024 to March 31, 2024</w:t>
      </w:r>
      <w:r w:rsidRPr="00DB2538">
        <w:rPr>
          <w:sz w:val="22"/>
          <w:szCs w:val="22"/>
        </w:rPr>
        <w:tab/>
        <w:t>May 15, 2024</w:t>
      </w:r>
    </w:p>
    <w:p w14:paraId="219C61B5" w14:textId="77777777" w:rsidR="00F52730" w:rsidRPr="00DB2538" w:rsidRDefault="00F52730" w:rsidP="00661AC6">
      <w:pPr>
        <w:pStyle w:val="NumberedList"/>
        <w:numPr>
          <w:ilvl w:val="0"/>
          <w:numId w:val="57"/>
        </w:numPr>
        <w:tabs>
          <w:tab w:val="left" w:pos="6480"/>
        </w:tabs>
        <w:spacing w:after="0"/>
        <w:ind w:left="1170" w:hanging="450"/>
        <w:rPr>
          <w:sz w:val="22"/>
          <w:szCs w:val="22"/>
        </w:rPr>
      </w:pPr>
      <w:r w:rsidRPr="00DB2538">
        <w:rPr>
          <w:sz w:val="22"/>
          <w:szCs w:val="22"/>
        </w:rPr>
        <w:t>April 1, 2024 to June 30, 2024</w:t>
      </w:r>
      <w:r w:rsidRPr="00DB2538">
        <w:rPr>
          <w:sz w:val="22"/>
          <w:szCs w:val="22"/>
        </w:rPr>
        <w:tab/>
        <w:t>August 15, 2024</w:t>
      </w:r>
    </w:p>
    <w:p w14:paraId="075D2823" w14:textId="77777777" w:rsidR="00F52730" w:rsidRPr="00DB2538" w:rsidRDefault="00F52730" w:rsidP="00661AC6">
      <w:pPr>
        <w:pStyle w:val="NumberedList"/>
        <w:numPr>
          <w:ilvl w:val="0"/>
          <w:numId w:val="57"/>
        </w:numPr>
        <w:tabs>
          <w:tab w:val="left" w:pos="6480"/>
        </w:tabs>
        <w:spacing w:after="0"/>
        <w:ind w:left="1170" w:hanging="450"/>
        <w:rPr>
          <w:sz w:val="22"/>
          <w:szCs w:val="22"/>
        </w:rPr>
      </w:pPr>
      <w:r w:rsidRPr="00DB2538">
        <w:rPr>
          <w:sz w:val="22"/>
          <w:szCs w:val="22"/>
        </w:rPr>
        <w:t>July 1, 2024 to September 30, 2024</w:t>
      </w:r>
      <w:r w:rsidRPr="00DB2538">
        <w:rPr>
          <w:sz w:val="22"/>
          <w:szCs w:val="22"/>
        </w:rPr>
        <w:tab/>
        <w:t>November 15, 2024</w:t>
      </w:r>
    </w:p>
    <w:p w14:paraId="1BD96FDA" w14:textId="77777777" w:rsidR="00F52730" w:rsidRPr="00DB2538" w:rsidRDefault="00F52730" w:rsidP="00661AC6">
      <w:pPr>
        <w:pStyle w:val="NumberedList"/>
        <w:numPr>
          <w:ilvl w:val="0"/>
          <w:numId w:val="57"/>
        </w:numPr>
        <w:tabs>
          <w:tab w:val="left" w:pos="6480"/>
        </w:tabs>
        <w:spacing w:after="0"/>
        <w:ind w:left="1170" w:hanging="450"/>
        <w:rPr>
          <w:sz w:val="22"/>
          <w:szCs w:val="22"/>
        </w:rPr>
      </w:pPr>
      <w:r w:rsidRPr="00DB2538">
        <w:rPr>
          <w:sz w:val="22"/>
          <w:szCs w:val="22"/>
        </w:rPr>
        <w:t>October 1, 2024 to December 31, 2024</w:t>
      </w:r>
      <w:r w:rsidRPr="00DB2538">
        <w:rPr>
          <w:sz w:val="22"/>
          <w:szCs w:val="22"/>
        </w:rPr>
        <w:tab/>
        <w:t>February 15, 2025</w:t>
      </w:r>
    </w:p>
    <w:p w14:paraId="7FA4CD51" w14:textId="77777777" w:rsidR="00F52730" w:rsidRPr="00DB2538" w:rsidRDefault="00F52730" w:rsidP="00661AC6">
      <w:pPr>
        <w:pStyle w:val="NumberedList"/>
        <w:numPr>
          <w:ilvl w:val="0"/>
          <w:numId w:val="57"/>
        </w:numPr>
        <w:tabs>
          <w:tab w:val="left" w:pos="6480"/>
        </w:tabs>
        <w:spacing w:after="0"/>
        <w:ind w:left="1170" w:hanging="450"/>
        <w:rPr>
          <w:sz w:val="22"/>
          <w:szCs w:val="22"/>
        </w:rPr>
      </w:pPr>
      <w:r w:rsidRPr="00DB2538">
        <w:rPr>
          <w:sz w:val="22"/>
          <w:szCs w:val="22"/>
        </w:rPr>
        <w:t>January 1, 2025 to March 31, 2025</w:t>
      </w:r>
      <w:r w:rsidRPr="00DB2538">
        <w:rPr>
          <w:sz w:val="22"/>
          <w:szCs w:val="22"/>
        </w:rPr>
        <w:tab/>
        <w:t>May 15, 2025</w:t>
      </w:r>
    </w:p>
    <w:p w14:paraId="7065956F" w14:textId="77777777" w:rsidR="00F52730" w:rsidRPr="00DB2538" w:rsidRDefault="00F52730" w:rsidP="00661AC6">
      <w:pPr>
        <w:pStyle w:val="NumberedList"/>
        <w:numPr>
          <w:ilvl w:val="0"/>
          <w:numId w:val="57"/>
        </w:numPr>
        <w:tabs>
          <w:tab w:val="left" w:pos="6480"/>
        </w:tabs>
        <w:spacing w:after="0"/>
        <w:ind w:left="1170" w:hanging="450"/>
        <w:rPr>
          <w:sz w:val="22"/>
          <w:szCs w:val="22"/>
        </w:rPr>
      </w:pPr>
      <w:r w:rsidRPr="00DB2538">
        <w:rPr>
          <w:sz w:val="22"/>
          <w:szCs w:val="22"/>
        </w:rPr>
        <w:t>April 1, 2025 to June 30, 2025</w:t>
      </w:r>
      <w:r w:rsidRPr="00DB2538">
        <w:rPr>
          <w:sz w:val="22"/>
          <w:szCs w:val="22"/>
        </w:rPr>
        <w:tab/>
        <w:t>August 15, 2025</w:t>
      </w:r>
    </w:p>
    <w:p w14:paraId="0422AAA8" w14:textId="4F543627" w:rsidR="00F52730" w:rsidRPr="00DB2538" w:rsidRDefault="003356F4" w:rsidP="00661AC6">
      <w:pPr>
        <w:pStyle w:val="NumberedList"/>
        <w:numPr>
          <w:ilvl w:val="0"/>
          <w:numId w:val="0"/>
        </w:numPr>
        <w:tabs>
          <w:tab w:val="left" w:pos="6480"/>
        </w:tabs>
        <w:spacing w:after="0"/>
        <w:ind w:left="1080"/>
        <w:rPr>
          <w:sz w:val="22"/>
          <w:szCs w:val="22"/>
        </w:rPr>
      </w:pPr>
      <w:r w:rsidRPr="00A13FA1">
        <w:rPr>
          <w:b/>
          <w:noProof/>
          <w:sz w:val="24"/>
          <w:szCs w:val="24"/>
        </w:rPr>
        <w:drawing>
          <wp:anchor distT="0" distB="0" distL="114300" distR="114300" simplePos="0" relativeHeight="251826688" behindDoc="1" locked="0" layoutInCell="1" allowOverlap="1" wp14:anchorId="3B160E09" wp14:editId="46D04941">
            <wp:simplePos x="0" y="0"/>
            <wp:positionH relativeFrom="page">
              <wp:posOffset>1837690</wp:posOffset>
            </wp:positionH>
            <wp:positionV relativeFrom="page">
              <wp:posOffset>4203066</wp:posOffset>
            </wp:positionV>
            <wp:extent cx="3730625" cy="657860"/>
            <wp:effectExtent l="0" t="990600" r="0" b="808990"/>
            <wp:wrapNone/>
            <wp:docPr id="3" name="Picture 1" descr="A black and white sign&#10;&#10;Description automatically generated with low confidence">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3" name="Picture 1" descr="A black and white sign&#10;&#10;Description automatically generated with low confidence">
                      <a:extLst>
                        <a:ext uri="{FF2B5EF4-FFF2-40B4-BE49-F238E27FC236}">
                          <a16:creationId xmlns:a16="http://schemas.microsoft.com/office/drawing/2014/main" id="{02EDE49B-378C-4DF3-8B30-480C22AF5E60}"/>
                        </a:ext>
                      </a:extLst>
                    </pic:cNvPr>
                    <pic:cNvPicPr/>
                  </pic:nvPicPr>
                  <pic:blipFill rotWithShape="1">
                    <a:blip r:embed="rId52">
                      <a:extLst>
                        <a:ext uri="{28A0092B-C50C-407E-A947-70E740481C1C}">
                          <a14:useLocalDpi xmlns:a14="http://schemas.microsoft.com/office/drawing/2010/main" val="0"/>
                        </a:ext>
                      </a:extLst>
                    </a:blip>
                    <a:srcRect l="12188" r="13701" b="72352"/>
                    <a:stretch/>
                  </pic:blipFill>
                  <pic:spPr>
                    <a:xfrm rot="19276331">
                      <a:off x="0" y="0"/>
                      <a:ext cx="3730625" cy="657860"/>
                    </a:xfrm>
                    <a:prstGeom prst="rect">
                      <a:avLst/>
                    </a:prstGeom>
                  </pic:spPr>
                </pic:pic>
              </a:graphicData>
            </a:graphic>
            <wp14:sizeRelH relativeFrom="margin">
              <wp14:pctWidth>0</wp14:pctWidth>
            </wp14:sizeRelH>
            <wp14:sizeRelV relativeFrom="margin">
              <wp14:pctHeight>0</wp14:pctHeight>
            </wp14:sizeRelV>
          </wp:anchor>
        </w:drawing>
      </w:r>
    </w:p>
    <w:p w14:paraId="40F98EBA" w14:textId="054BFDCC" w:rsidR="00F52730" w:rsidRPr="00DB2538" w:rsidRDefault="00F52730" w:rsidP="00661AC6">
      <w:pPr>
        <w:pStyle w:val="BodyParagaphA"/>
        <w:numPr>
          <w:ilvl w:val="0"/>
          <w:numId w:val="53"/>
        </w:numPr>
        <w:tabs>
          <w:tab w:val="left" w:pos="6480"/>
        </w:tabs>
        <w:spacing w:after="60"/>
        <w:rPr>
          <w:sz w:val="22"/>
          <w:szCs w:val="22"/>
        </w:rPr>
      </w:pPr>
      <w:r w:rsidRPr="00DB2538">
        <w:rPr>
          <w:b/>
          <w:sz w:val="22"/>
          <w:szCs w:val="22"/>
        </w:rPr>
        <w:t>Evaluation Documents</w:t>
      </w:r>
      <w:r w:rsidRPr="00DB2538">
        <w:rPr>
          <w:sz w:val="22"/>
          <w:szCs w:val="22"/>
        </w:rPr>
        <w:tab/>
      </w:r>
      <w:r w:rsidRPr="00DB2538">
        <w:rPr>
          <w:b/>
          <w:sz w:val="22"/>
          <w:szCs w:val="22"/>
        </w:rPr>
        <w:t>Due no later than:</w:t>
      </w:r>
    </w:p>
    <w:p w14:paraId="40E5490A" w14:textId="05ED20C5" w:rsidR="00F52730" w:rsidRPr="00DB2538" w:rsidRDefault="00F52730" w:rsidP="00661AC6">
      <w:pPr>
        <w:pStyle w:val="BodyParagaphA"/>
        <w:numPr>
          <w:ilvl w:val="2"/>
          <w:numId w:val="64"/>
        </w:numPr>
        <w:tabs>
          <w:tab w:val="left" w:pos="720"/>
          <w:tab w:val="left" w:pos="6480"/>
        </w:tabs>
        <w:spacing w:after="0"/>
        <w:ind w:left="1170" w:hanging="450"/>
        <w:rPr>
          <w:sz w:val="22"/>
          <w:szCs w:val="22"/>
        </w:rPr>
      </w:pPr>
      <w:r w:rsidRPr="00DB2538">
        <w:rPr>
          <w:sz w:val="22"/>
          <w:szCs w:val="22"/>
        </w:rPr>
        <w:t>Local Evaluation Plan</w:t>
      </w:r>
      <w:r w:rsidRPr="00DB2538">
        <w:rPr>
          <w:sz w:val="22"/>
          <w:szCs w:val="22"/>
        </w:rPr>
        <w:tab/>
        <w:t>January 3, 2023</w:t>
      </w:r>
    </w:p>
    <w:p w14:paraId="372FEBCF" w14:textId="2F967063" w:rsidR="00F52730" w:rsidRPr="00DB2538" w:rsidRDefault="00F52730" w:rsidP="00661AC6">
      <w:pPr>
        <w:pStyle w:val="BodyParagaphA"/>
        <w:numPr>
          <w:ilvl w:val="2"/>
          <w:numId w:val="64"/>
        </w:numPr>
        <w:tabs>
          <w:tab w:val="left" w:pos="720"/>
          <w:tab w:val="left" w:pos="6480"/>
        </w:tabs>
        <w:spacing w:after="0"/>
        <w:ind w:left="1170" w:hanging="450"/>
        <w:rPr>
          <w:sz w:val="22"/>
          <w:szCs w:val="22"/>
        </w:rPr>
      </w:pPr>
      <w:r w:rsidRPr="00DB2538">
        <w:rPr>
          <w:sz w:val="22"/>
          <w:szCs w:val="22"/>
        </w:rPr>
        <w:t>Final Local Evaluation Report</w:t>
      </w:r>
      <w:r w:rsidRPr="00DB2538">
        <w:rPr>
          <w:sz w:val="22"/>
          <w:szCs w:val="22"/>
        </w:rPr>
        <w:tab/>
        <w:t>December 31, 2025</w:t>
      </w:r>
    </w:p>
    <w:p w14:paraId="4476429C" w14:textId="7938E427" w:rsidR="00F52730" w:rsidRPr="00DB2538" w:rsidRDefault="00F52730" w:rsidP="00661AC6">
      <w:pPr>
        <w:pStyle w:val="BodyParagaphA"/>
        <w:numPr>
          <w:ilvl w:val="0"/>
          <w:numId w:val="0"/>
        </w:numPr>
        <w:tabs>
          <w:tab w:val="left" w:pos="720"/>
          <w:tab w:val="left" w:pos="6480"/>
        </w:tabs>
        <w:spacing w:after="0"/>
        <w:ind w:left="720"/>
        <w:rPr>
          <w:sz w:val="22"/>
          <w:szCs w:val="22"/>
        </w:rPr>
      </w:pPr>
    </w:p>
    <w:p w14:paraId="07E62F6B" w14:textId="4DF80837" w:rsidR="00F52730" w:rsidRPr="00DB2538" w:rsidRDefault="00F52730" w:rsidP="00661AC6">
      <w:pPr>
        <w:pStyle w:val="BodyParagaphA"/>
        <w:numPr>
          <w:ilvl w:val="0"/>
          <w:numId w:val="53"/>
        </w:numPr>
        <w:tabs>
          <w:tab w:val="left" w:pos="6480"/>
        </w:tabs>
        <w:spacing w:after="60"/>
        <w:rPr>
          <w:sz w:val="22"/>
          <w:szCs w:val="22"/>
        </w:rPr>
      </w:pPr>
      <w:r w:rsidRPr="00DB2538">
        <w:rPr>
          <w:b/>
          <w:sz w:val="22"/>
          <w:szCs w:val="22"/>
        </w:rPr>
        <w:t>Other</w:t>
      </w:r>
      <w:r w:rsidRPr="00DB2538">
        <w:rPr>
          <w:b/>
          <w:sz w:val="22"/>
          <w:szCs w:val="22"/>
        </w:rPr>
        <w:tab/>
        <w:t>Due no later than:</w:t>
      </w:r>
    </w:p>
    <w:p w14:paraId="24B5E00F" w14:textId="3656D39D" w:rsidR="00F52730" w:rsidRPr="00DB2538" w:rsidRDefault="00F52730" w:rsidP="00661AC6">
      <w:pPr>
        <w:pStyle w:val="BodyParagaphA"/>
        <w:numPr>
          <w:ilvl w:val="0"/>
          <w:numId w:val="0"/>
        </w:numPr>
        <w:tabs>
          <w:tab w:val="left" w:pos="6480"/>
        </w:tabs>
        <w:spacing w:after="0"/>
        <w:ind w:left="720"/>
        <w:rPr>
          <w:b/>
          <w:sz w:val="22"/>
          <w:szCs w:val="22"/>
        </w:rPr>
      </w:pPr>
      <w:r w:rsidRPr="00DB2538">
        <w:rPr>
          <w:sz w:val="22"/>
          <w:szCs w:val="22"/>
        </w:rPr>
        <w:t>Financial Audit Report</w:t>
      </w:r>
      <w:r w:rsidRPr="00DB2538">
        <w:rPr>
          <w:sz w:val="22"/>
          <w:szCs w:val="22"/>
        </w:rPr>
        <w:tab/>
        <w:t>December 31, 2025</w:t>
      </w:r>
    </w:p>
    <w:p w14:paraId="70615E29" w14:textId="77777777" w:rsidR="00F52730" w:rsidRPr="00DB2538" w:rsidRDefault="00F52730" w:rsidP="00661AC6">
      <w:pPr>
        <w:pStyle w:val="BodyParagaphA"/>
        <w:numPr>
          <w:ilvl w:val="0"/>
          <w:numId w:val="0"/>
        </w:numPr>
        <w:spacing w:after="0"/>
        <w:ind w:left="720"/>
        <w:rPr>
          <w:sz w:val="22"/>
          <w:szCs w:val="22"/>
        </w:rPr>
      </w:pPr>
    </w:p>
    <w:p w14:paraId="62664C5E" w14:textId="77777777" w:rsidR="00F52730" w:rsidRPr="00DB2538" w:rsidRDefault="00F52730" w:rsidP="00661AC6">
      <w:pPr>
        <w:pStyle w:val="BodyText"/>
        <w:numPr>
          <w:ilvl w:val="0"/>
          <w:numId w:val="43"/>
        </w:numPr>
        <w:spacing w:after="60" w:line="240" w:lineRule="auto"/>
        <w:jc w:val="both"/>
        <w:rPr>
          <w:rFonts w:ascii="Arial" w:hAnsi="Arial" w:cs="Arial"/>
          <w:bCs/>
        </w:rPr>
      </w:pPr>
      <w:r w:rsidRPr="00DB2538">
        <w:rPr>
          <w:rFonts w:ascii="Arial" w:hAnsi="Arial" w:cs="Arial"/>
          <w:b/>
        </w:rPr>
        <w:t>PROJECT RECORDS</w:t>
      </w:r>
    </w:p>
    <w:p w14:paraId="098CAD8F" w14:textId="77777777" w:rsidR="00F52730" w:rsidRPr="00DB2538" w:rsidRDefault="00F52730" w:rsidP="00661AC6">
      <w:pPr>
        <w:numPr>
          <w:ilvl w:val="0"/>
          <w:numId w:val="45"/>
        </w:numPr>
        <w:tabs>
          <w:tab w:val="clear" w:pos="735"/>
        </w:tabs>
        <w:spacing w:after="120" w:line="240" w:lineRule="auto"/>
        <w:ind w:left="720" w:hanging="360"/>
        <w:jc w:val="both"/>
        <w:rPr>
          <w:rFonts w:ascii="Arial" w:hAnsi="Arial" w:cs="Arial"/>
          <w:bCs/>
        </w:rPr>
      </w:pPr>
      <w:r w:rsidRPr="00DB2538">
        <w:rPr>
          <w:rFonts w:ascii="Arial" w:hAnsi="Arial" w:cs="Arial"/>
          <w:bCs/>
        </w:rPr>
        <w:t>The Grantee shall establish an official file for the project.  The file shall contain adequate documentation of all actions taken with respect to the project, including copies of this Grant Agreement, approved program/budget modifications, financial records and required reports.</w:t>
      </w:r>
    </w:p>
    <w:p w14:paraId="74EB00A4" w14:textId="77777777" w:rsidR="00F52730" w:rsidRPr="00DB2538" w:rsidRDefault="00F52730" w:rsidP="00661AC6">
      <w:pPr>
        <w:numPr>
          <w:ilvl w:val="0"/>
          <w:numId w:val="45"/>
        </w:numPr>
        <w:tabs>
          <w:tab w:val="clear" w:pos="735"/>
        </w:tabs>
        <w:spacing w:after="120" w:line="240" w:lineRule="auto"/>
        <w:ind w:left="720" w:hanging="360"/>
        <w:jc w:val="both"/>
        <w:rPr>
          <w:rFonts w:ascii="Arial" w:hAnsi="Arial" w:cs="Arial"/>
          <w:bCs/>
        </w:rPr>
      </w:pPr>
      <w:r w:rsidRPr="00DB2538">
        <w:rPr>
          <w:rFonts w:ascii="Arial" w:hAnsi="Arial" w:cs="Arial"/>
          <w:bCs/>
        </w:rPr>
        <w:t>The Grantee shall establish separate accounting records and maintain documents and other evidence sufficient to properly reflect the amount, receipt, and disposition of all project funds, including grant funds and any matching funds by the Grantee and the total cost of the project.  Source documentation includes copies of all awards, applications, approved modifications, financial records, and narrative reports.</w:t>
      </w:r>
    </w:p>
    <w:p w14:paraId="76848E88" w14:textId="77777777" w:rsidR="00F52730" w:rsidRPr="00DB2538" w:rsidRDefault="00F52730" w:rsidP="00661AC6">
      <w:pPr>
        <w:numPr>
          <w:ilvl w:val="0"/>
          <w:numId w:val="45"/>
        </w:numPr>
        <w:tabs>
          <w:tab w:val="clear" w:pos="735"/>
        </w:tabs>
        <w:spacing w:after="120" w:line="240" w:lineRule="auto"/>
        <w:ind w:left="720" w:hanging="360"/>
        <w:jc w:val="both"/>
        <w:rPr>
          <w:rFonts w:ascii="Arial" w:hAnsi="Arial" w:cs="Arial"/>
          <w:bCs/>
        </w:rPr>
      </w:pPr>
      <w:r w:rsidRPr="00DB2538">
        <w:rPr>
          <w:rFonts w:ascii="Arial" w:hAnsi="Arial" w:cs="Arial"/>
          <w:bCs/>
        </w:rPr>
        <w:t>Personnel and payroll records shall include the time and attendance reports for all individuals reimbursed under the grant, whether they are employed full-time or part-time.  Time and effort reports are also required for all subcontractors and consultants.</w:t>
      </w:r>
    </w:p>
    <w:p w14:paraId="565CFA74" w14:textId="77777777" w:rsidR="00F52730" w:rsidRPr="00DB2538" w:rsidRDefault="00F52730" w:rsidP="00661AC6">
      <w:pPr>
        <w:numPr>
          <w:ilvl w:val="0"/>
          <w:numId w:val="45"/>
        </w:numPr>
        <w:tabs>
          <w:tab w:val="clear" w:pos="735"/>
        </w:tabs>
        <w:spacing w:after="120" w:line="240" w:lineRule="auto"/>
        <w:ind w:left="720" w:hanging="360"/>
        <w:jc w:val="both"/>
        <w:rPr>
          <w:rFonts w:ascii="Arial" w:hAnsi="Arial" w:cs="Arial"/>
        </w:rPr>
      </w:pPr>
      <w:r w:rsidRPr="00DB2538">
        <w:rPr>
          <w:rFonts w:ascii="Arial" w:hAnsi="Arial" w:cs="Arial"/>
        </w:rPr>
        <w:t>The grantee shall maintain documentation of donated goods and/or services, including the basis for valuation.</w:t>
      </w:r>
    </w:p>
    <w:p w14:paraId="48012881" w14:textId="77777777" w:rsidR="00F52730" w:rsidRPr="00DB2538" w:rsidRDefault="00F52730" w:rsidP="00661AC6">
      <w:pPr>
        <w:numPr>
          <w:ilvl w:val="0"/>
          <w:numId w:val="45"/>
        </w:numPr>
        <w:tabs>
          <w:tab w:val="clear" w:pos="735"/>
        </w:tabs>
        <w:spacing w:after="120" w:line="240" w:lineRule="auto"/>
        <w:ind w:left="720" w:hanging="360"/>
        <w:jc w:val="both"/>
        <w:rPr>
          <w:rFonts w:ascii="Arial" w:hAnsi="Arial" w:cs="Arial"/>
        </w:rPr>
      </w:pPr>
      <w:r w:rsidRPr="00DB2538">
        <w:rPr>
          <w:rFonts w:ascii="Arial" w:hAnsi="Arial" w:cs="Arial"/>
        </w:rPr>
        <w:t xml:space="preserve">Grantee agrees to protect records adequately from fire or other damage.  When records are stored away from the Grantee’s principal office, a written index of the location of records stored must be on hand and ready access must be assured.  </w:t>
      </w:r>
    </w:p>
    <w:p w14:paraId="6F7BBA12" w14:textId="77777777" w:rsidR="00F52730" w:rsidRPr="00DB2538" w:rsidRDefault="00F52730" w:rsidP="00661AC6">
      <w:pPr>
        <w:pStyle w:val="ListParagraph"/>
        <w:numPr>
          <w:ilvl w:val="0"/>
          <w:numId w:val="45"/>
        </w:numPr>
        <w:tabs>
          <w:tab w:val="clear" w:pos="735"/>
        </w:tabs>
        <w:spacing w:after="0" w:line="240" w:lineRule="auto"/>
        <w:ind w:left="720" w:hanging="360"/>
        <w:contextualSpacing w:val="0"/>
        <w:jc w:val="both"/>
        <w:rPr>
          <w:rFonts w:ascii="Arial" w:hAnsi="Arial" w:cs="Arial"/>
        </w:rPr>
      </w:pPr>
      <w:r w:rsidRPr="00DB2538">
        <w:rPr>
          <w:rFonts w:ascii="Arial" w:hAnsi="Arial" w:cs="Arial"/>
        </w:rPr>
        <w:t xml:space="preserve">All Grantee records relevant to the project must be preserved a minimum of three (3) years after closeout of the grant project and shall be subject at all reasonable times to inspection, examination, monitoring, copying, excerpting, transcribing, and auditing by the BSCC or </w:t>
      </w:r>
      <w:r w:rsidRPr="00DB2538">
        <w:rPr>
          <w:rFonts w:ascii="Arial" w:hAnsi="Arial" w:cs="Arial"/>
        </w:rPr>
        <w:lastRenderedPageBreak/>
        <w:t>designees. If any litigation, claim, negotiation, audit, or other action involving the records has been started before the expiration of the three-year period, the records must be retained until the completion of the action and resolution of all issues which arise from it or until the end of the regular three-year period, whichever is later.</w:t>
      </w:r>
    </w:p>
    <w:p w14:paraId="789E433D" w14:textId="77777777" w:rsidR="00F52730" w:rsidRPr="00DB2538" w:rsidRDefault="00F52730" w:rsidP="00661AC6">
      <w:pPr>
        <w:pStyle w:val="ListParagraph"/>
        <w:spacing w:after="0" w:line="240" w:lineRule="auto"/>
        <w:contextualSpacing w:val="0"/>
        <w:rPr>
          <w:rFonts w:ascii="Arial" w:hAnsi="Arial" w:cs="Arial"/>
        </w:rPr>
      </w:pPr>
    </w:p>
    <w:p w14:paraId="6A86815B" w14:textId="77777777" w:rsidR="00F52730" w:rsidRPr="00DB2538" w:rsidRDefault="00F52730" w:rsidP="00661AC6">
      <w:pPr>
        <w:pStyle w:val="ListParagraph"/>
        <w:numPr>
          <w:ilvl w:val="0"/>
          <w:numId w:val="43"/>
        </w:numPr>
        <w:spacing w:after="60" w:line="240" w:lineRule="auto"/>
        <w:contextualSpacing w:val="0"/>
        <w:jc w:val="both"/>
        <w:rPr>
          <w:rFonts w:ascii="Arial" w:hAnsi="Arial" w:cs="Arial"/>
          <w:b/>
        </w:rPr>
      </w:pPr>
      <w:r w:rsidRPr="00DB2538">
        <w:rPr>
          <w:rFonts w:ascii="Arial" w:hAnsi="Arial" w:cs="Arial"/>
          <w:b/>
        </w:rPr>
        <w:t>CONFLICT OF INTEREST</w:t>
      </w:r>
    </w:p>
    <w:p w14:paraId="451D6630" w14:textId="71847968" w:rsidR="00F52730" w:rsidRPr="00DB2538" w:rsidRDefault="00F52730" w:rsidP="00661AC6">
      <w:pPr>
        <w:pStyle w:val="ListParagraph"/>
        <w:numPr>
          <w:ilvl w:val="0"/>
          <w:numId w:val="56"/>
        </w:numPr>
        <w:autoSpaceDE w:val="0"/>
        <w:autoSpaceDN w:val="0"/>
        <w:spacing w:after="120" w:line="240" w:lineRule="auto"/>
        <w:ind w:left="720"/>
        <w:contextualSpacing w:val="0"/>
        <w:jc w:val="both"/>
        <w:rPr>
          <w:rFonts w:ascii="Arial" w:hAnsi="Arial" w:cs="Arial"/>
          <w:iCs/>
        </w:rPr>
      </w:pPr>
      <w:r w:rsidRPr="00DB2538">
        <w:rPr>
          <w:rFonts w:ascii="Arial" w:hAnsi="Arial" w:cs="Arial"/>
          <w:iCs/>
        </w:rPr>
        <w:t xml:space="preserve">Existing </w:t>
      </w:r>
      <w:r w:rsidRPr="00DB2538">
        <w:rPr>
          <w:rFonts w:ascii="Arial" w:hAnsi="Arial" w:cs="Arial"/>
        </w:rPr>
        <w:t>law prohibits any grantee, subgrantee, partner or like party who participated on the CalVIP Executive Steering Committee (See Appendix A) from receiving funds from the CalVIP grants awarded under this RFP. Applicants who are awarded grants under this RFP are responsible for reviewing the CalVIP ESC membership roster (see Appendix A) and ensuring that no grant dollars are passed through to any entity represented by the members of the CalVIP ESC</w:t>
      </w:r>
      <w:r w:rsidRPr="00DB2538">
        <w:rPr>
          <w:rFonts w:ascii="Arial" w:hAnsi="Arial" w:cs="Arial"/>
          <w:iCs/>
        </w:rPr>
        <w:t>.</w:t>
      </w:r>
    </w:p>
    <w:p w14:paraId="13E60905" w14:textId="3D431CDC" w:rsidR="00F52730" w:rsidRPr="00DB2538" w:rsidRDefault="003356F4" w:rsidP="00661AC6">
      <w:pPr>
        <w:pStyle w:val="ListParagraph"/>
        <w:numPr>
          <w:ilvl w:val="0"/>
          <w:numId w:val="56"/>
        </w:numPr>
        <w:autoSpaceDE w:val="0"/>
        <w:autoSpaceDN w:val="0"/>
        <w:spacing w:after="0" w:line="240" w:lineRule="auto"/>
        <w:ind w:left="720"/>
        <w:contextualSpacing w:val="0"/>
        <w:jc w:val="both"/>
        <w:rPr>
          <w:rFonts w:ascii="Arial" w:hAnsi="Arial" w:cs="Arial"/>
          <w:iCs/>
        </w:rPr>
      </w:pPr>
      <w:r w:rsidRPr="00A13FA1">
        <w:rPr>
          <w:b/>
          <w:noProof/>
          <w:sz w:val="24"/>
          <w:szCs w:val="24"/>
        </w:rPr>
        <w:drawing>
          <wp:anchor distT="0" distB="0" distL="114300" distR="114300" simplePos="0" relativeHeight="251828736" behindDoc="1" locked="0" layoutInCell="1" allowOverlap="1" wp14:anchorId="7703A59A" wp14:editId="1BE7F22F">
            <wp:simplePos x="0" y="0"/>
            <wp:positionH relativeFrom="page">
              <wp:posOffset>1828800</wp:posOffset>
            </wp:positionH>
            <wp:positionV relativeFrom="page">
              <wp:posOffset>3322320</wp:posOffset>
            </wp:positionV>
            <wp:extent cx="3730625" cy="657860"/>
            <wp:effectExtent l="0" t="990600" r="0" b="808990"/>
            <wp:wrapNone/>
            <wp:docPr id="4" name="Picture 1" descr="A black and white sign&#10;&#10;Description automatically generated with low confidence">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4" name="Picture 1" descr="A black and white sign&#10;&#10;Description automatically generated with low confidence">
                      <a:extLst>
                        <a:ext uri="{FF2B5EF4-FFF2-40B4-BE49-F238E27FC236}">
                          <a16:creationId xmlns:a16="http://schemas.microsoft.com/office/drawing/2014/main" id="{02EDE49B-378C-4DF3-8B30-480C22AF5E60}"/>
                        </a:ext>
                      </a:extLst>
                    </pic:cNvPr>
                    <pic:cNvPicPr/>
                  </pic:nvPicPr>
                  <pic:blipFill rotWithShape="1">
                    <a:blip r:embed="rId52">
                      <a:extLst>
                        <a:ext uri="{28A0092B-C50C-407E-A947-70E740481C1C}">
                          <a14:useLocalDpi xmlns:a14="http://schemas.microsoft.com/office/drawing/2010/main" val="0"/>
                        </a:ext>
                      </a:extLst>
                    </a:blip>
                    <a:srcRect l="12188" r="13701" b="72352"/>
                    <a:stretch/>
                  </pic:blipFill>
                  <pic:spPr>
                    <a:xfrm rot="19276331">
                      <a:off x="0" y="0"/>
                      <a:ext cx="3730625" cy="657860"/>
                    </a:xfrm>
                    <a:prstGeom prst="rect">
                      <a:avLst/>
                    </a:prstGeom>
                  </pic:spPr>
                </pic:pic>
              </a:graphicData>
            </a:graphic>
            <wp14:sizeRelH relativeFrom="margin">
              <wp14:pctWidth>0</wp14:pctWidth>
            </wp14:sizeRelH>
            <wp14:sizeRelV relativeFrom="margin">
              <wp14:pctHeight>0</wp14:pctHeight>
            </wp14:sizeRelV>
          </wp:anchor>
        </w:drawing>
      </w:r>
      <w:r w:rsidR="00F52730" w:rsidRPr="00DB2538">
        <w:rPr>
          <w:rFonts w:ascii="Arial" w:hAnsi="Arial" w:cs="Arial"/>
          <w:iCs/>
        </w:rPr>
        <w:t>In cases of an actual conflict of interest with an ESC member, the Board may revoke the grant award and legal consequences could exist for the parties involved, including, but not limited to, repayment of the grant award.</w:t>
      </w:r>
    </w:p>
    <w:p w14:paraId="7AF4C686" w14:textId="35873E73" w:rsidR="00F52730" w:rsidRPr="00DB2538" w:rsidRDefault="00F52730" w:rsidP="00661AC6">
      <w:pPr>
        <w:spacing w:after="0" w:line="240" w:lineRule="auto"/>
        <w:ind w:left="360"/>
        <w:rPr>
          <w:rFonts w:ascii="Arial" w:hAnsi="Arial" w:cs="Arial"/>
          <w:color w:val="FF0000"/>
        </w:rPr>
      </w:pPr>
    </w:p>
    <w:p w14:paraId="1B710E59" w14:textId="3C5C5559" w:rsidR="00F52730" w:rsidRPr="00DB2538" w:rsidRDefault="00F52730" w:rsidP="00661AC6">
      <w:pPr>
        <w:pStyle w:val="BodyText"/>
        <w:numPr>
          <w:ilvl w:val="0"/>
          <w:numId w:val="43"/>
        </w:numPr>
        <w:spacing w:after="60" w:line="240" w:lineRule="auto"/>
        <w:jc w:val="both"/>
        <w:rPr>
          <w:rFonts w:ascii="Arial" w:hAnsi="Arial" w:cs="Arial"/>
          <w:bCs/>
        </w:rPr>
      </w:pPr>
      <w:r w:rsidRPr="00DB2538">
        <w:rPr>
          <w:rFonts w:ascii="Arial" w:hAnsi="Arial" w:cs="Arial"/>
          <w:b/>
          <w:bCs/>
        </w:rPr>
        <w:t>FINANCIAL AUDIT</w:t>
      </w:r>
    </w:p>
    <w:p w14:paraId="5B4035FC" w14:textId="4098C933" w:rsidR="00F52730" w:rsidRPr="00FD00A4" w:rsidRDefault="00F52730" w:rsidP="00661AC6">
      <w:pPr>
        <w:pStyle w:val="ListParagraph"/>
        <w:autoSpaceDE w:val="0"/>
        <w:autoSpaceDN w:val="0"/>
        <w:adjustRightInd w:val="0"/>
        <w:spacing w:after="240" w:line="240" w:lineRule="auto"/>
        <w:ind w:left="360"/>
        <w:contextualSpacing w:val="0"/>
        <w:jc w:val="both"/>
        <w:rPr>
          <w:rFonts w:ascii="Arial" w:hAnsi="Arial" w:cs="Arial"/>
        </w:rPr>
      </w:pPr>
      <w:r w:rsidRPr="00DB2538">
        <w:rPr>
          <w:rFonts w:ascii="Arial" w:hAnsi="Arial" w:cs="Arial"/>
        </w:rPr>
        <w:t>Grantees are required to provide the BSCC with a financial audit no later than the end of the contract term, December 31, 202</w:t>
      </w:r>
      <w:r>
        <w:rPr>
          <w:rFonts w:ascii="Arial" w:hAnsi="Arial" w:cs="Arial"/>
        </w:rPr>
        <w:t>5</w:t>
      </w:r>
      <w:r w:rsidRPr="00DB2538">
        <w:rPr>
          <w:rFonts w:ascii="Arial" w:hAnsi="Arial" w:cs="Arial"/>
        </w:rPr>
        <w:t>. The financial audit shall be performed by a Certified Public Accountant or a participating county or city auditor that is organizationally independent from the participating county’s or city’s project financial managem</w:t>
      </w:r>
      <w:r w:rsidRPr="00FD00A4">
        <w:rPr>
          <w:rFonts w:ascii="Arial" w:hAnsi="Arial" w:cs="Arial"/>
        </w:rPr>
        <w:t>ent functions. Expenses for this final audit may be reimbursed for actual costs up to $25,000.</w:t>
      </w:r>
    </w:p>
    <w:p w14:paraId="4963F397" w14:textId="77777777" w:rsidR="00F52730" w:rsidRPr="00DB2538" w:rsidRDefault="00F52730" w:rsidP="00661AC6">
      <w:pPr>
        <w:spacing w:after="0" w:line="240" w:lineRule="auto"/>
        <w:ind w:left="360"/>
        <w:rPr>
          <w:rFonts w:ascii="Arial" w:hAnsi="Arial" w:cs="Arial"/>
          <w:color w:val="FF0000"/>
        </w:rPr>
        <w:sectPr w:rsidR="00F52730" w:rsidRPr="00DB2538" w:rsidSect="0004669B">
          <w:headerReference w:type="even" r:id="rId58"/>
          <w:headerReference w:type="default" r:id="rId59"/>
          <w:headerReference w:type="first" r:id="rId60"/>
          <w:pgSz w:w="12240" w:h="15840"/>
          <w:pgMar w:top="1440" w:right="1296" w:bottom="1440" w:left="1080" w:header="432" w:footer="432" w:gutter="0"/>
          <w:cols w:space="720"/>
          <w:docGrid w:linePitch="299"/>
        </w:sectPr>
      </w:pPr>
    </w:p>
    <w:p w14:paraId="1A84C90A" w14:textId="77777777" w:rsidR="00F52730" w:rsidRPr="00DB2538" w:rsidRDefault="00F52730" w:rsidP="00661AC6">
      <w:pPr>
        <w:numPr>
          <w:ilvl w:val="0"/>
          <w:numId w:val="40"/>
        </w:numPr>
        <w:spacing w:after="120" w:line="240" w:lineRule="auto"/>
        <w:jc w:val="both"/>
        <w:rPr>
          <w:rFonts w:ascii="Arial" w:hAnsi="Arial" w:cs="Arial"/>
          <w:bCs/>
          <w:color w:val="000000"/>
        </w:rPr>
      </w:pPr>
      <w:r w:rsidRPr="00DB2538">
        <w:rPr>
          <w:rFonts w:ascii="Arial" w:hAnsi="Arial" w:cs="Arial"/>
          <w:b/>
          <w:color w:val="000000"/>
        </w:rPr>
        <w:lastRenderedPageBreak/>
        <w:t xml:space="preserve">INVOICING AND PAYMENTS </w:t>
      </w:r>
      <w:r w:rsidRPr="00DB2538">
        <w:rPr>
          <w:rFonts w:ascii="Arial" w:hAnsi="Arial" w:cs="Arial"/>
          <w:bCs/>
          <w:color w:val="00B050"/>
        </w:rPr>
        <w:t>(grantee to select monthly or quarterly)</w:t>
      </w:r>
    </w:p>
    <w:p w14:paraId="73214EA9" w14:textId="77777777" w:rsidR="00F52730" w:rsidRPr="00DB2538" w:rsidRDefault="00F52730" w:rsidP="00661AC6">
      <w:pPr>
        <w:pStyle w:val="A"/>
        <w:ind w:left="720"/>
        <w:jc w:val="both"/>
        <w:rPr>
          <w:sz w:val="22"/>
          <w:szCs w:val="22"/>
        </w:rPr>
      </w:pPr>
      <w:r w:rsidRPr="00DB2538">
        <w:rPr>
          <w:sz w:val="22"/>
          <w:szCs w:val="22"/>
        </w:rPr>
        <w:t>The Grantee shall be paid in monthly in arrears by submitting an invoice (Form 201) to the BSCC that outlines actual expenditures claimed for the invoicing period.</w:t>
      </w:r>
    </w:p>
    <w:p w14:paraId="5FD394EA" w14:textId="77777777" w:rsidR="00F52730" w:rsidRPr="00DB2538" w:rsidRDefault="00F52730" w:rsidP="00661AC6">
      <w:pPr>
        <w:tabs>
          <w:tab w:val="left" w:pos="6480"/>
        </w:tabs>
        <w:spacing w:after="60" w:line="240" w:lineRule="auto"/>
        <w:ind w:left="720"/>
        <w:rPr>
          <w:rFonts w:ascii="Arial" w:hAnsi="Arial" w:cs="Arial"/>
          <w:b/>
        </w:rPr>
      </w:pPr>
      <w:r w:rsidRPr="00DB2538">
        <w:rPr>
          <w:rFonts w:ascii="Arial" w:hAnsi="Arial" w:cs="Arial"/>
          <w:b/>
        </w:rPr>
        <w:t>Monthly Invoicing Periods:</w:t>
      </w:r>
      <w:r w:rsidRPr="00DB2538">
        <w:rPr>
          <w:rFonts w:ascii="Arial" w:hAnsi="Arial" w:cs="Arial"/>
          <w:b/>
        </w:rPr>
        <w:tab/>
        <w:t>Due no later than:</w:t>
      </w:r>
    </w:p>
    <w:p w14:paraId="5304C806" w14:textId="77777777" w:rsidR="00F52730" w:rsidRPr="00DB2538" w:rsidRDefault="00F52730" w:rsidP="00661AC6">
      <w:pPr>
        <w:numPr>
          <w:ilvl w:val="0"/>
          <w:numId w:val="80"/>
        </w:numPr>
        <w:tabs>
          <w:tab w:val="left" w:pos="6480"/>
        </w:tabs>
        <w:autoSpaceDE w:val="0"/>
        <w:autoSpaceDN w:val="0"/>
        <w:spacing w:after="40" w:line="240" w:lineRule="auto"/>
        <w:ind w:left="1170" w:hanging="450"/>
        <w:rPr>
          <w:rFonts w:ascii="Arial" w:hAnsi="Arial" w:cs="Arial"/>
        </w:rPr>
      </w:pPr>
      <w:r w:rsidRPr="00DB2538">
        <w:rPr>
          <w:rFonts w:ascii="Arial" w:hAnsi="Arial" w:cs="Arial"/>
        </w:rPr>
        <w:t>July 1, 2022 to July 31, 2022</w:t>
      </w:r>
      <w:r w:rsidRPr="00DB2538">
        <w:rPr>
          <w:rFonts w:ascii="Arial" w:hAnsi="Arial" w:cs="Arial"/>
        </w:rPr>
        <w:tab/>
        <w:t>September 15, 2022</w:t>
      </w:r>
    </w:p>
    <w:p w14:paraId="797A610C" w14:textId="77777777" w:rsidR="00F52730" w:rsidRPr="00DB2538" w:rsidRDefault="00F52730" w:rsidP="00661AC6">
      <w:pPr>
        <w:numPr>
          <w:ilvl w:val="0"/>
          <w:numId w:val="80"/>
        </w:numPr>
        <w:tabs>
          <w:tab w:val="left" w:pos="6480"/>
        </w:tabs>
        <w:autoSpaceDE w:val="0"/>
        <w:autoSpaceDN w:val="0"/>
        <w:spacing w:after="40" w:line="240" w:lineRule="auto"/>
        <w:ind w:left="1170" w:hanging="450"/>
        <w:rPr>
          <w:rFonts w:ascii="Arial" w:hAnsi="Arial" w:cs="Arial"/>
        </w:rPr>
      </w:pPr>
      <w:r w:rsidRPr="00DB2538">
        <w:rPr>
          <w:rFonts w:ascii="Arial" w:hAnsi="Arial" w:cs="Arial"/>
        </w:rPr>
        <w:t>August 1, 2022 to August 31, 2022</w:t>
      </w:r>
      <w:r w:rsidRPr="00DB2538">
        <w:rPr>
          <w:rFonts w:ascii="Arial" w:hAnsi="Arial" w:cs="Arial"/>
        </w:rPr>
        <w:tab/>
        <w:t>October 15, 2022</w:t>
      </w:r>
    </w:p>
    <w:p w14:paraId="66EA0583" w14:textId="77777777" w:rsidR="00F52730" w:rsidRPr="00DB2538" w:rsidRDefault="00F52730" w:rsidP="00661AC6">
      <w:pPr>
        <w:numPr>
          <w:ilvl w:val="0"/>
          <w:numId w:val="80"/>
        </w:numPr>
        <w:tabs>
          <w:tab w:val="left" w:pos="6480"/>
        </w:tabs>
        <w:autoSpaceDE w:val="0"/>
        <w:autoSpaceDN w:val="0"/>
        <w:spacing w:after="40" w:line="240" w:lineRule="auto"/>
        <w:ind w:left="1170" w:hanging="450"/>
        <w:rPr>
          <w:rFonts w:ascii="Arial" w:hAnsi="Arial" w:cs="Arial"/>
        </w:rPr>
      </w:pPr>
      <w:r w:rsidRPr="00DB2538">
        <w:rPr>
          <w:rFonts w:ascii="Arial" w:hAnsi="Arial" w:cs="Arial"/>
        </w:rPr>
        <w:t>September 1, 2022 to September 30, 2022</w:t>
      </w:r>
      <w:r w:rsidRPr="00DB2538">
        <w:rPr>
          <w:rFonts w:ascii="Arial" w:hAnsi="Arial" w:cs="Arial"/>
        </w:rPr>
        <w:tab/>
        <w:t>November 15, 2022</w:t>
      </w:r>
    </w:p>
    <w:p w14:paraId="3AE2720B" w14:textId="77777777" w:rsidR="00F52730" w:rsidRPr="00DB2538" w:rsidRDefault="00F52730" w:rsidP="00661AC6">
      <w:pPr>
        <w:numPr>
          <w:ilvl w:val="0"/>
          <w:numId w:val="80"/>
        </w:numPr>
        <w:tabs>
          <w:tab w:val="left" w:pos="6480"/>
        </w:tabs>
        <w:autoSpaceDE w:val="0"/>
        <w:autoSpaceDN w:val="0"/>
        <w:spacing w:after="40" w:line="240" w:lineRule="auto"/>
        <w:ind w:left="1170" w:hanging="450"/>
        <w:rPr>
          <w:rFonts w:ascii="Arial" w:hAnsi="Arial" w:cs="Arial"/>
        </w:rPr>
      </w:pPr>
      <w:r w:rsidRPr="00DB2538">
        <w:rPr>
          <w:rFonts w:ascii="Arial" w:hAnsi="Arial" w:cs="Arial"/>
        </w:rPr>
        <w:t>October 1, 2022 to October 31, 2022</w:t>
      </w:r>
      <w:r w:rsidRPr="00DB2538">
        <w:rPr>
          <w:rFonts w:ascii="Arial" w:hAnsi="Arial" w:cs="Arial"/>
        </w:rPr>
        <w:tab/>
        <w:t>December 15, 2022</w:t>
      </w:r>
    </w:p>
    <w:p w14:paraId="1C3DE8B7" w14:textId="77777777" w:rsidR="00F52730" w:rsidRPr="00DB2538" w:rsidRDefault="00F52730" w:rsidP="00661AC6">
      <w:pPr>
        <w:numPr>
          <w:ilvl w:val="0"/>
          <w:numId w:val="80"/>
        </w:numPr>
        <w:tabs>
          <w:tab w:val="left" w:pos="6480"/>
        </w:tabs>
        <w:autoSpaceDE w:val="0"/>
        <w:autoSpaceDN w:val="0"/>
        <w:spacing w:after="40" w:line="240" w:lineRule="auto"/>
        <w:ind w:left="1170" w:hanging="450"/>
        <w:rPr>
          <w:rFonts w:ascii="Arial" w:hAnsi="Arial" w:cs="Arial"/>
        </w:rPr>
      </w:pPr>
      <w:r w:rsidRPr="00DB2538">
        <w:rPr>
          <w:rFonts w:ascii="Arial" w:hAnsi="Arial" w:cs="Arial"/>
        </w:rPr>
        <w:t>November 1, 2022 to November 30, 2022</w:t>
      </w:r>
      <w:r w:rsidRPr="00DB2538">
        <w:rPr>
          <w:rFonts w:ascii="Arial" w:hAnsi="Arial" w:cs="Arial"/>
        </w:rPr>
        <w:tab/>
        <w:t>January 15, 2023</w:t>
      </w:r>
    </w:p>
    <w:p w14:paraId="0E156A5B" w14:textId="77777777" w:rsidR="00F52730" w:rsidRPr="00DB2538" w:rsidRDefault="00F52730" w:rsidP="00661AC6">
      <w:pPr>
        <w:pStyle w:val="BodyText"/>
        <w:numPr>
          <w:ilvl w:val="0"/>
          <w:numId w:val="80"/>
        </w:numPr>
        <w:tabs>
          <w:tab w:val="left" w:pos="6480"/>
        </w:tabs>
        <w:autoSpaceDE w:val="0"/>
        <w:autoSpaceDN w:val="0"/>
        <w:spacing w:after="40" w:line="240" w:lineRule="auto"/>
        <w:ind w:left="1170" w:hanging="450"/>
        <w:rPr>
          <w:rFonts w:ascii="Arial" w:hAnsi="Arial" w:cs="Arial"/>
        </w:rPr>
      </w:pPr>
      <w:r w:rsidRPr="00DB2538">
        <w:rPr>
          <w:rFonts w:ascii="Arial" w:hAnsi="Arial" w:cs="Arial"/>
        </w:rPr>
        <w:t>December 1, 2022 through December 31, 2022</w:t>
      </w:r>
      <w:r w:rsidRPr="00DB2538">
        <w:rPr>
          <w:rFonts w:ascii="Arial" w:hAnsi="Arial" w:cs="Arial"/>
        </w:rPr>
        <w:tab/>
        <w:t>February 15, 2023</w:t>
      </w:r>
    </w:p>
    <w:p w14:paraId="669DEF89" w14:textId="77777777" w:rsidR="00F52730" w:rsidRPr="00DB2538" w:rsidRDefault="00F52730" w:rsidP="00661AC6">
      <w:pPr>
        <w:numPr>
          <w:ilvl w:val="0"/>
          <w:numId w:val="80"/>
        </w:numPr>
        <w:tabs>
          <w:tab w:val="left" w:pos="6480"/>
        </w:tabs>
        <w:autoSpaceDE w:val="0"/>
        <w:autoSpaceDN w:val="0"/>
        <w:spacing w:after="40" w:line="240" w:lineRule="auto"/>
        <w:ind w:left="1170" w:hanging="450"/>
        <w:rPr>
          <w:rFonts w:ascii="Arial" w:hAnsi="Arial" w:cs="Arial"/>
        </w:rPr>
      </w:pPr>
      <w:r w:rsidRPr="00DB2538">
        <w:rPr>
          <w:rFonts w:ascii="Arial" w:hAnsi="Arial" w:cs="Arial"/>
        </w:rPr>
        <w:t>January 1, 2023 to January 31, 2023</w:t>
      </w:r>
      <w:r w:rsidRPr="00DB2538">
        <w:rPr>
          <w:rFonts w:ascii="Arial" w:hAnsi="Arial" w:cs="Arial"/>
        </w:rPr>
        <w:tab/>
        <w:t>March 15, 2023</w:t>
      </w:r>
    </w:p>
    <w:p w14:paraId="53FB49BD" w14:textId="77777777" w:rsidR="00F52730" w:rsidRPr="00DB2538" w:rsidRDefault="00F52730" w:rsidP="00661AC6">
      <w:pPr>
        <w:numPr>
          <w:ilvl w:val="0"/>
          <w:numId w:val="80"/>
        </w:numPr>
        <w:tabs>
          <w:tab w:val="left" w:pos="6480"/>
        </w:tabs>
        <w:autoSpaceDE w:val="0"/>
        <w:autoSpaceDN w:val="0"/>
        <w:spacing w:after="40" w:line="240" w:lineRule="auto"/>
        <w:ind w:left="1170" w:hanging="450"/>
        <w:rPr>
          <w:rFonts w:ascii="Arial" w:hAnsi="Arial" w:cs="Arial"/>
        </w:rPr>
      </w:pPr>
      <w:r w:rsidRPr="00DB2538">
        <w:rPr>
          <w:rFonts w:ascii="Arial" w:hAnsi="Arial" w:cs="Arial"/>
        </w:rPr>
        <w:t>February 1, 2023 to February 28, 2023</w:t>
      </w:r>
      <w:r w:rsidRPr="00DB2538">
        <w:rPr>
          <w:rFonts w:ascii="Arial" w:hAnsi="Arial" w:cs="Arial"/>
        </w:rPr>
        <w:tab/>
        <w:t>April 15, 2023</w:t>
      </w:r>
    </w:p>
    <w:p w14:paraId="6A48B1DF" w14:textId="52BDB6E9" w:rsidR="00F52730" w:rsidRPr="00DB2538" w:rsidRDefault="003356F4" w:rsidP="00661AC6">
      <w:pPr>
        <w:numPr>
          <w:ilvl w:val="0"/>
          <w:numId w:val="80"/>
        </w:numPr>
        <w:tabs>
          <w:tab w:val="left" w:pos="6480"/>
        </w:tabs>
        <w:autoSpaceDE w:val="0"/>
        <w:autoSpaceDN w:val="0"/>
        <w:spacing w:after="40" w:line="240" w:lineRule="auto"/>
        <w:ind w:left="1170" w:hanging="450"/>
        <w:rPr>
          <w:rFonts w:ascii="Arial" w:hAnsi="Arial" w:cs="Arial"/>
        </w:rPr>
      </w:pPr>
      <w:r w:rsidRPr="00A13FA1">
        <w:rPr>
          <w:b/>
          <w:noProof/>
          <w:sz w:val="24"/>
          <w:szCs w:val="24"/>
        </w:rPr>
        <w:drawing>
          <wp:anchor distT="0" distB="0" distL="114300" distR="114300" simplePos="0" relativeHeight="251830784" behindDoc="1" locked="0" layoutInCell="1" allowOverlap="1" wp14:anchorId="51E70B5D" wp14:editId="13BEE75E">
            <wp:simplePos x="0" y="0"/>
            <wp:positionH relativeFrom="page">
              <wp:posOffset>2171700</wp:posOffset>
            </wp:positionH>
            <wp:positionV relativeFrom="page">
              <wp:posOffset>3408679</wp:posOffset>
            </wp:positionV>
            <wp:extent cx="3730625" cy="657860"/>
            <wp:effectExtent l="0" t="990600" r="0" b="808990"/>
            <wp:wrapNone/>
            <wp:docPr id="5" name="Picture 1" descr="A black and white sign&#10;&#10;Description automatically generated with low confidence">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5" name="Picture 1" descr="A black and white sign&#10;&#10;Description automatically generated with low confidence">
                      <a:extLst>
                        <a:ext uri="{FF2B5EF4-FFF2-40B4-BE49-F238E27FC236}">
                          <a16:creationId xmlns:a16="http://schemas.microsoft.com/office/drawing/2014/main" id="{02EDE49B-378C-4DF3-8B30-480C22AF5E60}"/>
                        </a:ext>
                      </a:extLst>
                    </pic:cNvPr>
                    <pic:cNvPicPr/>
                  </pic:nvPicPr>
                  <pic:blipFill rotWithShape="1">
                    <a:blip r:embed="rId52">
                      <a:extLst>
                        <a:ext uri="{28A0092B-C50C-407E-A947-70E740481C1C}">
                          <a14:useLocalDpi xmlns:a14="http://schemas.microsoft.com/office/drawing/2010/main" val="0"/>
                        </a:ext>
                      </a:extLst>
                    </a:blip>
                    <a:srcRect l="12188" r="13701" b="72352"/>
                    <a:stretch/>
                  </pic:blipFill>
                  <pic:spPr>
                    <a:xfrm rot="19276331">
                      <a:off x="0" y="0"/>
                      <a:ext cx="3730625" cy="657860"/>
                    </a:xfrm>
                    <a:prstGeom prst="rect">
                      <a:avLst/>
                    </a:prstGeom>
                  </pic:spPr>
                </pic:pic>
              </a:graphicData>
            </a:graphic>
            <wp14:sizeRelH relativeFrom="margin">
              <wp14:pctWidth>0</wp14:pctWidth>
            </wp14:sizeRelH>
            <wp14:sizeRelV relativeFrom="margin">
              <wp14:pctHeight>0</wp14:pctHeight>
            </wp14:sizeRelV>
          </wp:anchor>
        </w:drawing>
      </w:r>
      <w:r w:rsidR="00F52730" w:rsidRPr="00DB2538">
        <w:rPr>
          <w:rFonts w:ascii="Arial" w:hAnsi="Arial" w:cs="Arial"/>
        </w:rPr>
        <w:t>March 1, 2023 to March 31, 2023</w:t>
      </w:r>
      <w:r w:rsidR="00F52730" w:rsidRPr="00DB2538">
        <w:rPr>
          <w:rFonts w:ascii="Arial" w:hAnsi="Arial" w:cs="Arial"/>
        </w:rPr>
        <w:tab/>
        <w:t>May 15, 2023</w:t>
      </w:r>
    </w:p>
    <w:p w14:paraId="01DCAC88" w14:textId="20B0EC3B" w:rsidR="00F52730" w:rsidRPr="00DB2538" w:rsidRDefault="00F52730" w:rsidP="00661AC6">
      <w:pPr>
        <w:numPr>
          <w:ilvl w:val="0"/>
          <w:numId w:val="80"/>
        </w:numPr>
        <w:tabs>
          <w:tab w:val="left" w:pos="6480"/>
        </w:tabs>
        <w:autoSpaceDE w:val="0"/>
        <w:autoSpaceDN w:val="0"/>
        <w:spacing w:after="40" w:line="240" w:lineRule="auto"/>
        <w:ind w:left="1170" w:hanging="450"/>
        <w:rPr>
          <w:rFonts w:ascii="Arial" w:hAnsi="Arial" w:cs="Arial"/>
        </w:rPr>
      </w:pPr>
      <w:r w:rsidRPr="00DB2538">
        <w:rPr>
          <w:rFonts w:ascii="Arial" w:hAnsi="Arial" w:cs="Arial"/>
        </w:rPr>
        <w:t>April 1, 2023 to April 30, 2023</w:t>
      </w:r>
      <w:r w:rsidRPr="00DB2538">
        <w:rPr>
          <w:rFonts w:ascii="Arial" w:hAnsi="Arial" w:cs="Arial"/>
        </w:rPr>
        <w:tab/>
        <w:t>June 15, 2023</w:t>
      </w:r>
    </w:p>
    <w:p w14:paraId="09D37BD5" w14:textId="38356979" w:rsidR="00F52730" w:rsidRPr="00DB2538" w:rsidRDefault="00F52730" w:rsidP="00661AC6">
      <w:pPr>
        <w:numPr>
          <w:ilvl w:val="0"/>
          <w:numId w:val="80"/>
        </w:numPr>
        <w:tabs>
          <w:tab w:val="left" w:pos="6480"/>
        </w:tabs>
        <w:autoSpaceDE w:val="0"/>
        <w:autoSpaceDN w:val="0"/>
        <w:spacing w:after="40" w:line="240" w:lineRule="auto"/>
        <w:ind w:left="1170" w:hanging="450"/>
        <w:rPr>
          <w:rFonts w:ascii="Arial" w:hAnsi="Arial" w:cs="Arial"/>
        </w:rPr>
      </w:pPr>
      <w:r w:rsidRPr="00DB2538">
        <w:rPr>
          <w:rFonts w:ascii="Arial" w:hAnsi="Arial" w:cs="Arial"/>
        </w:rPr>
        <w:t>May 1, 2023 to May 31, 2023</w:t>
      </w:r>
      <w:r w:rsidRPr="00DB2538">
        <w:rPr>
          <w:rFonts w:ascii="Arial" w:hAnsi="Arial" w:cs="Arial"/>
        </w:rPr>
        <w:tab/>
        <w:t>July 15, 2023</w:t>
      </w:r>
    </w:p>
    <w:p w14:paraId="1142441F" w14:textId="398B1252" w:rsidR="00F52730" w:rsidRPr="00DB2538" w:rsidRDefault="00F52730" w:rsidP="00661AC6">
      <w:pPr>
        <w:numPr>
          <w:ilvl w:val="0"/>
          <w:numId w:val="80"/>
        </w:numPr>
        <w:tabs>
          <w:tab w:val="left" w:pos="6480"/>
        </w:tabs>
        <w:autoSpaceDE w:val="0"/>
        <w:autoSpaceDN w:val="0"/>
        <w:spacing w:after="40" w:line="240" w:lineRule="auto"/>
        <w:ind w:left="1166" w:hanging="446"/>
        <w:rPr>
          <w:rFonts w:ascii="Arial" w:hAnsi="Arial" w:cs="Arial"/>
        </w:rPr>
      </w:pPr>
      <w:r w:rsidRPr="00DB2538">
        <w:rPr>
          <w:rFonts w:ascii="Arial" w:hAnsi="Arial" w:cs="Arial"/>
        </w:rPr>
        <w:t>June 1, 2023 to June 30, 2023</w:t>
      </w:r>
      <w:r w:rsidRPr="00DB2538">
        <w:rPr>
          <w:rFonts w:ascii="Arial" w:hAnsi="Arial" w:cs="Arial"/>
        </w:rPr>
        <w:tab/>
        <w:t>August 15, 2023</w:t>
      </w:r>
    </w:p>
    <w:p w14:paraId="363C040A" w14:textId="025F0853" w:rsidR="00F52730" w:rsidRPr="00DB2538" w:rsidRDefault="00F52730" w:rsidP="00661AC6">
      <w:pPr>
        <w:numPr>
          <w:ilvl w:val="0"/>
          <w:numId w:val="80"/>
        </w:numPr>
        <w:tabs>
          <w:tab w:val="left" w:pos="6480"/>
        </w:tabs>
        <w:autoSpaceDE w:val="0"/>
        <w:autoSpaceDN w:val="0"/>
        <w:spacing w:after="40" w:line="240" w:lineRule="auto"/>
        <w:ind w:left="1170" w:hanging="450"/>
        <w:rPr>
          <w:rFonts w:ascii="Arial" w:hAnsi="Arial" w:cs="Arial"/>
        </w:rPr>
      </w:pPr>
      <w:r w:rsidRPr="00DB2538">
        <w:rPr>
          <w:rFonts w:ascii="Arial" w:hAnsi="Arial" w:cs="Arial"/>
        </w:rPr>
        <w:t>July 1, 2023 to July 31, 2023</w:t>
      </w:r>
      <w:r w:rsidRPr="00DB2538">
        <w:rPr>
          <w:rFonts w:ascii="Arial" w:hAnsi="Arial" w:cs="Arial"/>
        </w:rPr>
        <w:tab/>
        <w:t>September 15, 2023</w:t>
      </w:r>
    </w:p>
    <w:p w14:paraId="3773B35C" w14:textId="05EC9222" w:rsidR="00F52730" w:rsidRPr="00DB2538" w:rsidRDefault="00F52730" w:rsidP="00661AC6">
      <w:pPr>
        <w:numPr>
          <w:ilvl w:val="0"/>
          <w:numId w:val="80"/>
        </w:numPr>
        <w:tabs>
          <w:tab w:val="left" w:pos="6480"/>
        </w:tabs>
        <w:autoSpaceDE w:val="0"/>
        <w:autoSpaceDN w:val="0"/>
        <w:spacing w:after="40" w:line="240" w:lineRule="auto"/>
        <w:ind w:left="1170" w:hanging="450"/>
        <w:rPr>
          <w:rFonts w:ascii="Arial" w:hAnsi="Arial" w:cs="Arial"/>
        </w:rPr>
      </w:pPr>
      <w:r w:rsidRPr="00DB2538">
        <w:rPr>
          <w:rFonts w:ascii="Arial" w:hAnsi="Arial" w:cs="Arial"/>
        </w:rPr>
        <w:t>August 1, 2023 to August 31, 2023</w:t>
      </w:r>
      <w:r w:rsidRPr="00DB2538">
        <w:rPr>
          <w:rFonts w:ascii="Arial" w:hAnsi="Arial" w:cs="Arial"/>
        </w:rPr>
        <w:tab/>
        <w:t>October 15, 2023</w:t>
      </w:r>
    </w:p>
    <w:p w14:paraId="6CB4A9BC" w14:textId="05B38338" w:rsidR="00F52730" w:rsidRPr="00DB2538" w:rsidRDefault="00F52730" w:rsidP="00661AC6">
      <w:pPr>
        <w:numPr>
          <w:ilvl w:val="0"/>
          <w:numId w:val="80"/>
        </w:numPr>
        <w:tabs>
          <w:tab w:val="left" w:pos="6480"/>
        </w:tabs>
        <w:autoSpaceDE w:val="0"/>
        <w:autoSpaceDN w:val="0"/>
        <w:spacing w:after="40" w:line="240" w:lineRule="auto"/>
        <w:ind w:left="1170" w:hanging="450"/>
        <w:rPr>
          <w:rFonts w:ascii="Arial" w:hAnsi="Arial" w:cs="Arial"/>
        </w:rPr>
      </w:pPr>
      <w:r w:rsidRPr="00DB2538">
        <w:rPr>
          <w:rFonts w:ascii="Arial" w:hAnsi="Arial" w:cs="Arial"/>
        </w:rPr>
        <w:t>September 1, 2023 to September 30, 2023</w:t>
      </w:r>
      <w:r w:rsidRPr="00DB2538">
        <w:rPr>
          <w:rFonts w:ascii="Arial" w:hAnsi="Arial" w:cs="Arial"/>
        </w:rPr>
        <w:tab/>
        <w:t>November 15, 2023</w:t>
      </w:r>
    </w:p>
    <w:p w14:paraId="69E07EEA" w14:textId="3B8F9CDD" w:rsidR="00F52730" w:rsidRPr="00DB2538" w:rsidRDefault="00F52730" w:rsidP="00661AC6">
      <w:pPr>
        <w:numPr>
          <w:ilvl w:val="0"/>
          <w:numId w:val="80"/>
        </w:numPr>
        <w:tabs>
          <w:tab w:val="left" w:pos="6480"/>
        </w:tabs>
        <w:autoSpaceDE w:val="0"/>
        <w:autoSpaceDN w:val="0"/>
        <w:spacing w:after="40" w:line="240" w:lineRule="auto"/>
        <w:ind w:left="1170" w:hanging="450"/>
        <w:rPr>
          <w:rFonts w:ascii="Arial" w:hAnsi="Arial" w:cs="Arial"/>
        </w:rPr>
      </w:pPr>
      <w:r w:rsidRPr="00DB2538">
        <w:rPr>
          <w:rFonts w:ascii="Arial" w:hAnsi="Arial" w:cs="Arial"/>
        </w:rPr>
        <w:t>October 1, 2023 to October 31, 2023</w:t>
      </w:r>
      <w:r w:rsidRPr="00DB2538">
        <w:rPr>
          <w:rFonts w:ascii="Arial" w:hAnsi="Arial" w:cs="Arial"/>
        </w:rPr>
        <w:tab/>
        <w:t>December 15, 2023</w:t>
      </w:r>
    </w:p>
    <w:p w14:paraId="6471CD51" w14:textId="70186E50" w:rsidR="00F52730" w:rsidRPr="00DB2538" w:rsidRDefault="00F52730" w:rsidP="00661AC6">
      <w:pPr>
        <w:numPr>
          <w:ilvl w:val="0"/>
          <w:numId w:val="80"/>
        </w:numPr>
        <w:tabs>
          <w:tab w:val="left" w:pos="6480"/>
        </w:tabs>
        <w:autoSpaceDE w:val="0"/>
        <w:autoSpaceDN w:val="0"/>
        <w:spacing w:after="40" w:line="240" w:lineRule="auto"/>
        <w:ind w:left="1170" w:hanging="450"/>
        <w:rPr>
          <w:rFonts w:ascii="Arial" w:hAnsi="Arial" w:cs="Arial"/>
        </w:rPr>
      </w:pPr>
      <w:r w:rsidRPr="00DB2538">
        <w:rPr>
          <w:rFonts w:ascii="Arial" w:hAnsi="Arial" w:cs="Arial"/>
        </w:rPr>
        <w:t>November 1, 2023 to November 30, 2023</w:t>
      </w:r>
      <w:r w:rsidRPr="00DB2538">
        <w:rPr>
          <w:rFonts w:ascii="Arial" w:hAnsi="Arial" w:cs="Arial"/>
        </w:rPr>
        <w:tab/>
        <w:t>January 15, 2024</w:t>
      </w:r>
    </w:p>
    <w:p w14:paraId="7CDE955B" w14:textId="77777777" w:rsidR="00F52730" w:rsidRPr="00DB2538" w:rsidRDefault="00F52730" w:rsidP="00661AC6">
      <w:pPr>
        <w:numPr>
          <w:ilvl w:val="0"/>
          <w:numId w:val="80"/>
        </w:numPr>
        <w:tabs>
          <w:tab w:val="left" w:pos="6480"/>
        </w:tabs>
        <w:autoSpaceDE w:val="0"/>
        <w:autoSpaceDN w:val="0"/>
        <w:spacing w:after="40" w:line="240" w:lineRule="auto"/>
        <w:ind w:left="1170" w:hanging="450"/>
        <w:rPr>
          <w:rFonts w:ascii="Arial" w:hAnsi="Arial" w:cs="Arial"/>
        </w:rPr>
      </w:pPr>
      <w:r w:rsidRPr="00DB2538">
        <w:rPr>
          <w:rFonts w:ascii="Arial" w:hAnsi="Arial" w:cs="Arial"/>
        </w:rPr>
        <w:t>December 1, 2023 to December 31, 2023</w:t>
      </w:r>
      <w:r w:rsidRPr="00DB2538">
        <w:rPr>
          <w:rFonts w:ascii="Arial" w:hAnsi="Arial" w:cs="Arial"/>
        </w:rPr>
        <w:tab/>
        <w:t xml:space="preserve">February 15, </w:t>
      </w:r>
      <w:bookmarkStart w:id="241" w:name="_Hlk85118177"/>
      <w:r w:rsidRPr="00DB2538">
        <w:rPr>
          <w:rFonts w:ascii="Arial" w:hAnsi="Arial" w:cs="Arial"/>
        </w:rPr>
        <w:t>2024</w:t>
      </w:r>
      <w:bookmarkEnd w:id="241"/>
    </w:p>
    <w:p w14:paraId="0214CAB5" w14:textId="6BE2B20F" w:rsidR="00F52730" w:rsidRPr="00DB2538" w:rsidRDefault="00F52730" w:rsidP="00661AC6">
      <w:pPr>
        <w:numPr>
          <w:ilvl w:val="0"/>
          <w:numId w:val="80"/>
        </w:numPr>
        <w:tabs>
          <w:tab w:val="left" w:pos="6480"/>
        </w:tabs>
        <w:autoSpaceDE w:val="0"/>
        <w:autoSpaceDN w:val="0"/>
        <w:spacing w:after="40" w:line="240" w:lineRule="auto"/>
        <w:ind w:left="1170" w:hanging="450"/>
        <w:rPr>
          <w:rFonts w:ascii="Arial" w:hAnsi="Arial" w:cs="Arial"/>
        </w:rPr>
      </w:pPr>
      <w:r w:rsidRPr="00DB2538">
        <w:rPr>
          <w:rFonts w:ascii="Arial" w:hAnsi="Arial" w:cs="Arial"/>
        </w:rPr>
        <w:t>January 1, 2024 to January 31, 2024</w:t>
      </w:r>
      <w:r w:rsidRPr="00DB2538">
        <w:rPr>
          <w:rFonts w:ascii="Arial" w:hAnsi="Arial" w:cs="Arial"/>
        </w:rPr>
        <w:tab/>
        <w:t>March 15, 2024</w:t>
      </w:r>
    </w:p>
    <w:p w14:paraId="72B144F6" w14:textId="77777777" w:rsidR="00F52730" w:rsidRPr="00DB2538" w:rsidRDefault="00F52730" w:rsidP="00661AC6">
      <w:pPr>
        <w:numPr>
          <w:ilvl w:val="0"/>
          <w:numId w:val="80"/>
        </w:numPr>
        <w:tabs>
          <w:tab w:val="left" w:pos="6480"/>
        </w:tabs>
        <w:autoSpaceDE w:val="0"/>
        <w:autoSpaceDN w:val="0"/>
        <w:spacing w:after="40" w:line="240" w:lineRule="auto"/>
        <w:ind w:left="1170" w:hanging="450"/>
        <w:rPr>
          <w:rFonts w:ascii="Arial" w:hAnsi="Arial" w:cs="Arial"/>
        </w:rPr>
      </w:pPr>
      <w:r w:rsidRPr="00DB2538">
        <w:rPr>
          <w:rFonts w:ascii="Arial" w:hAnsi="Arial" w:cs="Arial"/>
        </w:rPr>
        <w:t>February 1, 2024 to February 2</w:t>
      </w:r>
      <w:r>
        <w:rPr>
          <w:rFonts w:ascii="Arial" w:hAnsi="Arial" w:cs="Arial"/>
        </w:rPr>
        <w:t>9</w:t>
      </w:r>
      <w:r w:rsidRPr="00DB2538">
        <w:rPr>
          <w:rFonts w:ascii="Arial" w:hAnsi="Arial" w:cs="Arial"/>
        </w:rPr>
        <w:t>, 2024</w:t>
      </w:r>
      <w:r w:rsidRPr="00DB2538">
        <w:rPr>
          <w:rFonts w:ascii="Arial" w:hAnsi="Arial" w:cs="Arial"/>
        </w:rPr>
        <w:tab/>
        <w:t>April 15, 2024</w:t>
      </w:r>
    </w:p>
    <w:p w14:paraId="15AF8EF4" w14:textId="77777777" w:rsidR="00F52730" w:rsidRPr="00DB2538" w:rsidRDefault="00F52730" w:rsidP="00661AC6">
      <w:pPr>
        <w:numPr>
          <w:ilvl w:val="0"/>
          <w:numId w:val="80"/>
        </w:numPr>
        <w:tabs>
          <w:tab w:val="left" w:pos="6480"/>
        </w:tabs>
        <w:autoSpaceDE w:val="0"/>
        <w:autoSpaceDN w:val="0"/>
        <w:spacing w:after="40" w:line="240" w:lineRule="auto"/>
        <w:ind w:left="1170" w:hanging="450"/>
        <w:rPr>
          <w:rFonts w:ascii="Arial" w:hAnsi="Arial" w:cs="Arial"/>
        </w:rPr>
      </w:pPr>
      <w:r w:rsidRPr="00DB2538">
        <w:rPr>
          <w:rFonts w:ascii="Arial" w:hAnsi="Arial" w:cs="Arial"/>
        </w:rPr>
        <w:t>March 1, 2024 to March 31, 2024</w:t>
      </w:r>
      <w:r w:rsidRPr="00DB2538">
        <w:rPr>
          <w:rFonts w:ascii="Arial" w:hAnsi="Arial" w:cs="Arial"/>
        </w:rPr>
        <w:tab/>
        <w:t>May 15, 2024</w:t>
      </w:r>
    </w:p>
    <w:p w14:paraId="0B0BDB52" w14:textId="69BACA89" w:rsidR="00F52730" w:rsidRPr="00DB2538" w:rsidRDefault="00F52730" w:rsidP="00661AC6">
      <w:pPr>
        <w:numPr>
          <w:ilvl w:val="0"/>
          <w:numId w:val="80"/>
        </w:numPr>
        <w:tabs>
          <w:tab w:val="left" w:pos="6480"/>
        </w:tabs>
        <w:autoSpaceDE w:val="0"/>
        <w:autoSpaceDN w:val="0"/>
        <w:spacing w:after="40" w:line="240" w:lineRule="auto"/>
        <w:ind w:left="1170" w:hanging="450"/>
        <w:rPr>
          <w:rFonts w:ascii="Arial" w:hAnsi="Arial" w:cs="Arial"/>
        </w:rPr>
      </w:pPr>
      <w:r w:rsidRPr="00DB2538">
        <w:rPr>
          <w:rFonts w:ascii="Arial" w:hAnsi="Arial" w:cs="Arial"/>
        </w:rPr>
        <w:t>April 1, 2024 to April 30, 2024</w:t>
      </w:r>
      <w:r w:rsidRPr="00DB2538">
        <w:rPr>
          <w:rFonts w:ascii="Arial" w:hAnsi="Arial" w:cs="Arial"/>
        </w:rPr>
        <w:tab/>
        <w:t>June 15, 2024</w:t>
      </w:r>
    </w:p>
    <w:p w14:paraId="60E98080" w14:textId="77777777" w:rsidR="00F52730" w:rsidRPr="00DB2538" w:rsidRDefault="00F52730" w:rsidP="00661AC6">
      <w:pPr>
        <w:numPr>
          <w:ilvl w:val="0"/>
          <w:numId w:val="80"/>
        </w:numPr>
        <w:tabs>
          <w:tab w:val="left" w:pos="6480"/>
        </w:tabs>
        <w:autoSpaceDE w:val="0"/>
        <w:autoSpaceDN w:val="0"/>
        <w:spacing w:after="40" w:line="240" w:lineRule="auto"/>
        <w:ind w:left="1170" w:hanging="450"/>
        <w:rPr>
          <w:rFonts w:ascii="Arial" w:hAnsi="Arial" w:cs="Arial"/>
        </w:rPr>
      </w:pPr>
      <w:r w:rsidRPr="00DB2538">
        <w:rPr>
          <w:rFonts w:ascii="Arial" w:hAnsi="Arial" w:cs="Arial"/>
        </w:rPr>
        <w:t>May 1, 2024 to May 31, 2024</w:t>
      </w:r>
      <w:r w:rsidRPr="00DB2538">
        <w:rPr>
          <w:rFonts w:ascii="Arial" w:hAnsi="Arial" w:cs="Arial"/>
        </w:rPr>
        <w:tab/>
        <w:t>July 15, 2024</w:t>
      </w:r>
    </w:p>
    <w:p w14:paraId="78F392AD" w14:textId="77777777" w:rsidR="00F52730" w:rsidRPr="00DB2538" w:rsidRDefault="00F52730" w:rsidP="00661AC6">
      <w:pPr>
        <w:numPr>
          <w:ilvl w:val="0"/>
          <w:numId w:val="80"/>
        </w:numPr>
        <w:tabs>
          <w:tab w:val="left" w:pos="6480"/>
        </w:tabs>
        <w:autoSpaceDE w:val="0"/>
        <w:autoSpaceDN w:val="0"/>
        <w:spacing w:after="40" w:line="240" w:lineRule="auto"/>
        <w:ind w:left="1170" w:hanging="450"/>
        <w:rPr>
          <w:rFonts w:ascii="Arial" w:hAnsi="Arial" w:cs="Arial"/>
        </w:rPr>
      </w:pPr>
      <w:r w:rsidRPr="00DB2538">
        <w:rPr>
          <w:rFonts w:ascii="Arial" w:hAnsi="Arial" w:cs="Arial"/>
        </w:rPr>
        <w:t>June 1, 2024 to June 30, 2024</w:t>
      </w:r>
      <w:r w:rsidRPr="00DB2538">
        <w:rPr>
          <w:rFonts w:ascii="Arial" w:hAnsi="Arial" w:cs="Arial"/>
        </w:rPr>
        <w:tab/>
        <w:t>August 15, 2024</w:t>
      </w:r>
    </w:p>
    <w:p w14:paraId="334EF16E" w14:textId="77777777" w:rsidR="00F52730" w:rsidRPr="00DB2538" w:rsidRDefault="00F52730" w:rsidP="00661AC6">
      <w:pPr>
        <w:numPr>
          <w:ilvl w:val="0"/>
          <w:numId w:val="80"/>
        </w:numPr>
        <w:tabs>
          <w:tab w:val="left" w:pos="6480"/>
        </w:tabs>
        <w:autoSpaceDE w:val="0"/>
        <w:autoSpaceDN w:val="0"/>
        <w:spacing w:after="40" w:line="240" w:lineRule="auto"/>
        <w:ind w:left="1170" w:hanging="450"/>
        <w:rPr>
          <w:rFonts w:ascii="Arial" w:hAnsi="Arial" w:cs="Arial"/>
        </w:rPr>
      </w:pPr>
      <w:r w:rsidRPr="00DB2538">
        <w:rPr>
          <w:rFonts w:ascii="Arial" w:hAnsi="Arial" w:cs="Arial"/>
        </w:rPr>
        <w:t>July 1, 2024 to July 31, 2024</w:t>
      </w:r>
      <w:r w:rsidRPr="00DB2538">
        <w:rPr>
          <w:rFonts w:ascii="Arial" w:hAnsi="Arial" w:cs="Arial"/>
        </w:rPr>
        <w:tab/>
        <w:t>September 15, 2024</w:t>
      </w:r>
    </w:p>
    <w:p w14:paraId="7690E917" w14:textId="77777777" w:rsidR="00F52730" w:rsidRPr="00DB2538" w:rsidRDefault="00F52730" w:rsidP="00661AC6">
      <w:pPr>
        <w:numPr>
          <w:ilvl w:val="0"/>
          <w:numId w:val="80"/>
        </w:numPr>
        <w:tabs>
          <w:tab w:val="left" w:pos="6480"/>
        </w:tabs>
        <w:autoSpaceDE w:val="0"/>
        <w:autoSpaceDN w:val="0"/>
        <w:spacing w:after="40" w:line="240" w:lineRule="auto"/>
        <w:ind w:left="1170" w:hanging="450"/>
        <w:rPr>
          <w:rFonts w:ascii="Arial" w:hAnsi="Arial" w:cs="Arial"/>
        </w:rPr>
      </w:pPr>
      <w:r w:rsidRPr="00DB2538">
        <w:rPr>
          <w:rFonts w:ascii="Arial" w:hAnsi="Arial" w:cs="Arial"/>
        </w:rPr>
        <w:t>August 1, 2024 to August 31, 2024</w:t>
      </w:r>
      <w:r w:rsidRPr="00DB2538">
        <w:rPr>
          <w:rFonts w:ascii="Arial" w:hAnsi="Arial" w:cs="Arial"/>
        </w:rPr>
        <w:tab/>
        <w:t>October 15, 2024</w:t>
      </w:r>
    </w:p>
    <w:p w14:paraId="304B1948" w14:textId="77777777" w:rsidR="00F52730" w:rsidRPr="00DB2538" w:rsidRDefault="00F52730" w:rsidP="00661AC6">
      <w:pPr>
        <w:numPr>
          <w:ilvl w:val="0"/>
          <w:numId w:val="80"/>
        </w:numPr>
        <w:tabs>
          <w:tab w:val="left" w:pos="6480"/>
        </w:tabs>
        <w:autoSpaceDE w:val="0"/>
        <w:autoSpaceDN w:val="0"/>
        <w:spacing w:after="40" w:line="240" w:lineRule="auto"/>
        <w:ind w:left="1170" w:hanging="450"/>
        <w:rPr>
          <w:rFonts w:ascii="Arial" w:hAnsi="Arial" w:cs="Arial"/>
        </w:rPr>
      </w:pPr>
      <w:r w:rsidRPr="00DB2538">
        <w:rPr>
          <w:rFonts w:ascii="Arial" w:hAnsi="Arial" w:cs="Arial"/>
        </w:rPr>
        <w:t>September 1, 2024 to September 30, 2024</w:t>
      </w:r>
      <w:r w:rsidRPr="00DB2538">
        <w:rPr>
          <w:rFonts w:ascii="Arial" w:hAnsi="Arial" w:cs="Arial"/>
        </w:rPr>
        <w:tab/>
        <w:t>November 15, 2024</w:t>
      </w:r>
    </w:p>
    <w:p w14:paraId="4C15B7CC" w14:textId="77777777" w:rsidR="00F52730" w:rsidRPr="00DB2538" w:rsidRDefault="00F52730" w:rsidP="00661AC6">
      <w:pPr>
        <w:numPr>
          <w:ilvl w:val="0"/>
          <w:numId w:val="80"/>
        </w:numPr>
        <w:tabs>
          <w:tab w:val="left" w:pos="6480"/>
        </w:tabs>
        <w:autoSpaceDE w:val="0"/>
        <w:autoSpaceDN w:val="0"/>
        <w:spacing w:after="40" w:line="240" w:lineRule="auto"/>
        <w:ind w:left="1170" w:hanging="450"/>
        <w:rPr>
          <w:rFonts w:ascii="Arial" w:hAnsi="Arial" w:cs="Arial"/>
        </w:rPr>
      </w:pPr>
      <w:r w:rsidRPr="00DB2538">
        <w:rPr>
          <w:rFonts w:ascii="Arial" w:hAnsi="Arial" w:cs="Arial"/>
        </w:rPr>
        <w:t>October 1, 2024 to October 31, 2024</w:t>
      </w:r>
      <w:r w:rsidRPr="00DB2538">
        <w:rPr>
          <w:rFonts w:ascii="Arial" w:hAnsi="Arial" w:cs="Arial"/>
        </w:rPr>
        <w:tab/>
        <w:t>December 15, 2024</w:t>
      </w:r>
    </w:p>
    <w:p w14:paraId="7838E260" w14:textId="77777777" w:rsidR="00F52730" w:rsidRPr="00DB2538" w:rsidRDefault="00F52730" w:rsidP="00661AC6">
      <w:pPr>
        <w:numPr>
          <w:ilvl w:val="0"/>
          <w:numId w:val="80"/>
        </w:numPr>
        <w:tabs>
          <w:tab w:val="left" w:pos="6480"/>
        </w:tabs>
        <w:autoSpaceDE w:val="0"/>
        <w:autoSpaceDN w:val="0"/>
        <w:spacing w:after="40" w:line="240" w:lineRule="auto"/>
        <w:ind w:left="1170" w:hanging="450"/>
        <w:rPr>
          <w:rFonts w:ascii="Arial" w:hAnsi="Arial" w:cs="Arial"/>
        </w:rPr>
      </w:pPr>
      <w:r w:rsidRPr="00DB2538">
        <w:rPr>
          <w:rFonts w:ascii="Arial" w:hAnsi="Arial" w:cs="Arial"/>
        </w:rPr>
        <w:t>November 1, 2024 to November 30, 2024</w:t>
      </w:r>
      <w:r w:rsidRPr="00DB2538">
        <w:rPr>
          <w:rFonts w:ascii="Arial" w:hAnsi="Arial" w:cs="Arial"/>
        </w:rPr>
        <w:tab/>
        <w:t>January 15, 2025</w:t>
      </w:r>
    </w:p>
    <w:p w14:paraId="395171D7" w14:textId="77777777" w:rsidR="00F52730" w:rsidRPr="00DB2538" w:rsidRDefault="00F52730" w:rsidP="00661AC6">
      <w:pPr>
        <w:numPr>
          <w:ilvl w:val="0"/>
          <w:numId w:val="80"/>
        </w:numPr>
        <w:tabs>
          <w:tab w:val="left" w:pos="6480"/>
        </w:tabs>
        <w:autoSpaceDE w:val="0"/>
        <w:autoSpaceDN w:val="0"/>
        <w:spacing w:after="40" w:line="240" w:lineRule="auto"/>
        <w:ind w:left="1170" w:hanging="450"/>
        <w:rPr>
          <w:rFonts w:ascii="Arial" w:hAnsi="Arial" w:cs="Arial"/>
        </w:rPr>
      </w:pPr>
      <w:r w:rsidRPr="00DB2538">
        <w:rPr>
          <w:rFonts w:ascii="Arial" w:hAnsi="Arial" w:cs="Arial"/>
        </w:rPr>
        <w:t>December 1, 2024 to December 31, 2024</w:t>
      </w:r>
      <w:r w:rsidRPr="00DB2538">
        <w:rPr>
          <w:rFonts w:ascii="Arial" w:hAnsi="Arial" w:cs="Arial"/>
        </w:rPr>
        <w:tab/>
        <w:t>February 15, 2025</w:t>
      </w:r>
    </w:p>
    <w:p w14:paraId="04890D6A" w14:textId="77777777" w:rsidR="00F52730" w:rsidRPr="00DB2538" w:rsidRDefault="00F52730" w:rsidP="00661AC6">
      <w:pPr>
        <w:numPr>
          <w:ilvl w:val="0"/>
          <w:numId w:val="80"/>
        </w:numPr>
        <w:tabs>
          <w:tab w:val="left" w:pos="6480"/>
        </w:tabs>
        <w:autoSpaceDE w:val="0"/>
        <w:autoSpaceDN w:val="0"/>
        <w:spacing w:after="40" w:line="240" w:lineRule="auto"/>
        <w:ind w:left="1170" w:hanging="450"/>
        <w:rPr>
          <w:rFonts w:ascii="Arial" w:hAnsi="Arial" w:cs="Arial"/>
        </w:rPr>
      </w:pPr>
      <w:r w:rsidRPr="00DB2538">
        <w:rPr>
          <w:rFonts w:ascii="Arial" w:hAnsi="Arial" w:cs="Arial"/>
        </w:rPr>
        <w:t>January 1, 2025 to January 31, 2025</w:t>
      </w:r>
      <w:r w:rsidRPr="00DB2538">
        <w:rPr>
          <w:rFonts w:ascii="Arial" w:hAnsi="Arial" w:cs="Arial"/>
        </w:rPr>
        <w:tab/>
        <w:t>March 15, 2025</w:t>
      </w:r>
    </w:p>
    <w:p w14:paraId="18D459DA" w14:textId="77777777" w:rsidR="00F52730" w:rsidRPr="00DB2538" w:rsidRDefault="00F52730" w:rsidP="00661AC6">
      <w:pPr>
        <w:numPr>
          <w:ilvl w:val="0"/>
          <w:numId w:val="80"/>
        </w:numPr>
        <w:tabs>
          <w:tab w:val="left" w:pos="6480"/>
        </w:tabs>
        <w:autoSpaceDE w:val="0"/>
        <w:autoSpaceDN w:val="0"/>
        <w:spacing w:after="40" w:line="240" w:lineRule="auto"/>
        <w:ind w:left="1170" w:hanging="450"/>
        <w:rPr>
          <w:rFonts w:ascii="Arial" w:hAnsi="Arial" w:cs="Arial"/>
        </w:rPr>
      </w:pPr>
      <w:r w:rsidRPr="00DB2538">
        <w:rPr>
          <w:rFonts w:ascii="Arial" w:hAnsi="Arial" w:cs="Arial"/>
        </w:rPr>
        <w:t>February 1, 2025 to February 28, 2025</w:t>
      </w:r>
      <w:r w:rsidRPr="00DB2538">
        <w:rPr>
          <w:rFonts w:ascii="Arial" w:hAnsi="Arial" w:cs="Arial"/>
        </w:rPr>
        <w:tab/>
        <w:t>April 15, 2025</w:t>
      </w:r>
    </w:p>
    <w:p w14:paraId="2587B878" w14:textId="77777777" w:rsidR="00F52730" w:rsidRPr="00DB2538" w:rsidRDefault="00F52730" w:rsidP="00661AC6">
      <w:pPr>
        <w:numPr>
          <w:ilvl w:val="0"/>
          <w:numId w:val="80"/>
        </w:numPr>
        <w:tabs>
          <w:tab w:val="left" w:pos="6480"/>
        </w:tabs>
        <w:autoSpaceDE w:val="0"/>
        <w:autoSpaceDN w:val="0"/>
        <w:spacing w:after="40" w:line="240" w:lineRule="auto"/>
        <w:ind w:left="1170" w:hanging="450"/>
        <w:rPr>
          <w:rFonts w:ascii="Arial" w:hAnsi="Arial" w:cs="Arial"/>
        </w:rPr>
      </w:pPr>
      <w:r w:rsidRPr="00DB2538">
        <w:rPr>
          <w:rFonts w:ascii="Arial" w:hAnsi="Arial" w:cs="Arial"/>
        </w:rPr>
        <w:t>March 1, 2025 to March 31, 2025</w:t>
      </w:r>
      <w:r w:rsidRPr="00DB2538">
        <w:rPr>
          <w:rFonts w:ascii="Arial" w:hAnsi="Arial" w:cs="Arial"/>
        </w:rPr>
        <w:tab/>
        <w:t>May 15, 2025</w:t>
      </w:r>
    </w:p>
    <w:p w14:paraId="62BC96E1" w14:textId="77777777" w:rsidR="00F52730" w:rsidRPr="00DB2538" w:rsidRDefault="00F52730" w:rsidP="00661AC6">
      <w:pPr>
        <w:numPr>
          <w:ilvl w:val="0"/>
          <w:numId w:val="80"/>
        </w:numPr>
        <w:tabs>
          <w:tab w:val="left" w:pos="6480"/>
        </w:tabs>
        <w:autoSpaceDE w:val="0"/>
        <w:autoSpaceDN w:val="0"/>
        <w:spacing w:after="40" w:line="240" w:lineRule="auto"/>
        <w:ind w:left="1170" w:hanging="450"/>
        <w:rPr>
          <w:rFonts w:ascii="Arial" w:hAnsi="Arial" w:cs="Arial"/>
        </w:rPr>
      </w:pPr>
      <w:r w:rsidRPr="00DB2538">
        <w:rPr>
          <w:rFonts w:ascii="Arial" w:hAnsi="Arial" w:cs="Arial"/>
        </w:rPr>
        <w:t>April 1, 2025 to April 30, 2025</w:t>
      </w:r>
      <w:r w:rsidRPr="00DB2538">
        <w:rPr>
          <w:rFonts w:ascii="Arial" w:hAnsi="Arial" w:cs="Arial"/>
        </w:rPr>
        <w:tab/>
        <w:t>June 15, 2025</w:t>
      </w:r>
    </w:p>
    <w:p w14:paraId="77F513EC" w14:textId="77777777" w:rsidR="00F52730" w:rsidRPr="00DB2538" w:rsidRDefault="00F52730" w:rsidP="00661AC6">
      <w:pPr>
        <w:numPr>
          <w:ilvl w:val="0"/>
          <w:numId w:val="80"/>
        </w:numPr>
        <w:tabs>
          <w:tab w:val="left" w:pos="6480"/>
        </w:tabs>
        <w:autoSpaceDE w:val="0"/>
        <w:autoSpaceDN w:val="0"/>
        <w:spacing w:after="40" w:line="240" w:lineRule="auto"/>
        <w:ind w:left="1170" w:hanging="450"/>
        <w:rPr>
          <w:rFonts w:ascii="Arial" w:hAnsi="Arial" w:cs="Arial"/>
        </w:rPr>
      </w:pPr>
      <w:r w:rsidRPr="00DB2538">
        <w:rPr>
          <w:rFonts w:ascii="Arial" w:hAnsi="Arial" w:cs="Arial"/>
        </w:rPr>
        <w:t>May 1, 2025 to May 31, 2025</w:t>
      </w:r>
      <w:r w:rsidRPr="00DB2538">
        <w:rPr>
          <w:rFonts w:ascii="Arial" w:hAnsi="Arial" w:cs="Arial"/>
        </w:rPr>
        <w:tab/>
        <w:t>July 15, 2025</w:t>
      </w:r>
    </w:p>
    <w:p w14:paraId="100A2AF1" w14:textId="77777777" w:rsidR="00F52730" w:rsidRPr="00DB2538" w:rsidRDefault="00F52730" w:rsidP="00661AC6">
      <w:pPr>
        <w:numPr>
          <w:ilvl w:val="0"/>
          <w:numId w:val="80"/>
        </w:numPr>
        <w:tabs>
          <w:tab w:val="left" w:pos="6480"/>
        </w:tabs>
        <w:autoSpaceDE w:val="0"/>
        <w:autoSpaceDN w:val="0"/>
        <w:spacing w:after="40" w:line="240" w:lineRule="auto"/>
        <w:ind w:left="1166" w:hanging="446"/>
        <w:rPr>
          <w:rFonts w:ascii="Arial" w:hAnsi="Arial" w:cs="Arial"/>
        </w:rPr>
      </w:pPr>
      <w:r w:rsidRPr="00DB2538">
        <w:rPr>
          <w:rFonts w:ascii="Arial" w:hAnsi="Arial" w:cs="Arial"/>
        </w:rPr>
        <w:t>June 1, 2025 to June 30, 2025</w:t>
      </w:r>
      <w:r w:rsidRPr="00DB2538">
        <w:rPr>
          <w:rFonts w:ascii="Arial" w:hAnsi="Arial" w:cs="Arial"/>
        </w:rPr>
        <w:tab/>
        <w:t>August 15, 2025</w:t>
      </w:r>
    </w:p>
    <w:p w14:paraId="711E09BC" w14:textId="77777777" w:rsidR="00F52730" w:rsidRPr="00DB2538" w:rsidRDefault="00F52730" w:rsidP="00661AC6">
      <w:pPr>
        <w:pStyle w:val="BodyText"/>
        <w:tabs>
          <w:tab w:val="left" w:pos="6480"/>
        </w:tabs>
        <w:spacing w:after="40" w:line="240" w:lineRule="auto"/>
        <w:ind w:left="720"/>
        <w:rPr>
          <w:rFonts w:ascii="Arial" w:hAnsi="Arial" w:cs="Arial"/>
          <w:b/>
        </w:rPr>
      </w:pPr>
    </w:p>
    <w:p w14:paraId="28685541" w14:textId="77777777" w:rsidR="00F52730" w:rsidRPr="00DB2538" w:rsidRDefault="00F52730" w:rsidP="00661AC6">
      <w:pPr>
        <w:pStyle w:val="BodyText"/>
        <w:tabs>
          <w:tab w:val="left" w:pos="6480"/>
        </w:tabs>
        <w:spacing w:after="40" w:line="240" w:lineRule="auto"/>
        <w:ind w:left="720"/>
        <w:rPr>
          <w:rFonts w:ascii="Arial" w:hAnsi="Arial" w:cs="Arial"/>
          <w:b/>
          <w:sz w:val="24"/>
          <w:szCs w:val="24"/>
        </w:rPr>
      </w:pPr>
      <w:r w:rsidRPr="00DB2538">
        <w:rPr>
          <w:rFonts w:ascii="Arial" w:hAnsi="Arial" w:cs="Arial"/>
          <w:b/>
        </w:rPr>
        <w:t>Final Invoicing Periods*:</w:t>
      </w:r>
      <w:r w:rsidRPr="00DB2538">
        <w:rPr>
          <w:rFonts w:ascii="Arial" w:hAnsi="Arial" w:cs="Arial"/>
          <w:b/>
        </w:rPr>
        <w:tab/>
        <w:t>Due no later than:</w:t>
      </w:r>
    </w:p>
    <w:p w14:paraId="459B5E14" w14:textId="77777777" w:rsidR="00F52730" w:rsidRPr="00DB2538" w:rsidRDefault="00F52730" w:rsidP="00661AC6">
      <w:pPr>
        <w:pStyle w:val="BodyText"/>
        <w:numPr>
          <w:ilvl w:val="0"/>
          <w:numId w:val="80"/>
        </w:numPr>
        <w:tabs>
          <w:tab w:val="left" w:pos="6480"/>
        </w:tabs>
        <w:spacing w:after="40" w:line="240" w:lineRule="auto"/>
        <w:ind w:left="1166" w:hanging="446"/>
        <w:rPr>
          <w:rFonts w:ascii="Arial" w:hAnsi="Arial" w:cs="Arial"/>
        </w:rPr>
      </w:pPr>
      <w:r w:rsidRPr="00DB2538">
        <w:rPr>
          <w:rFonts w:ascii="Arial" w:hAnsi="Arial" w:cs="Arial"/>
        </w:rPr>
        <w:t>July 1, 2025 to July 31, 2025</w:t>
      </w:r>
      <w:r w:rsidRPr="00DB2538">
        <w:rPr>
          <w:rFonts w:ascii="Arial" w:hAnsi="Arial" w:cs="Arial"/>
        </w:rPr>
        <w:tab/>
        <w:t>September 15, 2025</w:t>
      </w:r>
    </w:p>
    <w:p w14:paraId="7474F955" w14:textId="77777777" w:rsidR="00F52730" w:rsidRPr="00DB2538" w:rsidRDefault="00F52730" w:rsidP="00661AC6">
      <w:pPr>
        <w:pStyle w:val="BodyText"/>
        <w:numPr>
          <w:ilvl w:val="0"/>
          <w:numId w:val="80"/>
        </w:numPr>
        <w:tabs>
          <w:tab w:val="left" w:pos="6480"/>
        </w:tabs>
        <w:spacing w:after="40" w:line="240" w:lineRule="auto"/>
        <w:ind w:left="1170" w:hanging="450"/>
        <w:rPr>
          <w:rFonts w:ascii="Arial" w:hAnsi="Arial" w:cs="Arial"/>
        </w:rPr>
      </w:pPr>
      <w:r w:rsidRPr="00DB2538">
        <w:rPr>
          <w:rFonts w:ascii="Arial" w:hAnsi="Arial" w:cs="Arial"/>
        </w:rPr>
        <w:t>August 1, 2025 to August 31, 2025</w:t>
      </w:r>
      <w:r w:rsidRPr="00DB2538">
        <w:rPr>
          <w:rFonts w:ascii="Arial" w:hAnsi="Arial" w:cs="Arial"/>
        </w:rPr>
        <w:tab/>
        <w:t xml:space="preserve">October </w:t>
      </w:r>
      <w:r>
        <w:rPr>
          <w:rFonts w:ascii="Arial" w:hAnsi="Arial" w:cs="Arial"/>
        </w:rPr>
        <w:t>15</w:t>
      </w:r>
      <w:r w:rsidRPr="00DB2538">
        <w:rPr>
          <w:rFonts w:ascii="Arial" w:hAnsi="Arial" w:cs="Arial"/>
        </w:rPr>
        <w:t>, 2025</w:t>
      </w:r>
    </w:p>
    <w:p w14:paraId="468E2A70" w14:textId="77777777" w:rsidR="00F52730" w:rsidRPr="00DB2538" w:rsidRDefault="00F52730" w:rsidP="00661AC6">
      <w:pPr>
        <w:pStyle w:val="BodyText"/>
        <w:numPr>
          <w:ilvl w:val="0"/>
          <w:numId w:val="80"/>
        </w:numPr>
        <w:tabs>
          <w:tab w:val="left" w:pos="6480"/>
        </w:tabs>
        <w:spacing w:after="40" w:line="240" w:lineRule="auto"/>
        <w:ind w:left="1170" w:hanging="450"/>
        <w:rPr>
          <w:rFonts w:ascii="Arial" w:hAnsi="Arial" w:cs="Arial"/>
        </w:rPr>
      </w:pPr>
      <w:r w:rsidRPr="00DB2538">
        <w:rPr>
          <w:rFonts w:ascii="Arial" w:hAnsi="Arial" w:cs="Arial"/>
        </w:rPr>
        <w:t>September 1, 2025 to September 30, 2025</w:t>
      </w:r>
      <w:r w:rsidRPr="00DB2538">
        <w:rPr>
          <w:rFonts w:ascii="Arial" w:hAnsi="Arial" w:cs="Arial"/>
        </w:rPr>
        <w:tab/>
        <w:t>November 1</w:t>
      </w:r>
      <w:r>
        <w:rPr>
          <w:rFonts w:ascii="Arial" w:hAnsi="Arial" w:cs="Arial"/>
        </w:rPr>
        <w:t>5</w:t>
      </w:r>
      <w:r w:rsidRPr="00DB2538">
        <w:rPr>
          <w:rFonts w:ascii="Arial" w:hAnsi="Arial" w:cs="Arial"/>
        </w:rPr>
        <w:t>, 2025</w:t>
      </w:r>
    </w:p>
    <w:p w14:paraId="56FEEE91" w14:textId="77777777" w:rsidR="00F52730" w:rsidRPr="00DB2538" w:rsidRDefault="00F52730" w:rsidP="00661AC6">
      <w:pPr>
        <w:pStyle w:val="BodyText"/>
        <w:numPr>
          <w:ilvl w:val="0"/>
          <w:numId w:val="80"/>
        </w:numPr>
        <w:tabs>
          <w:tab w:val="left" w:pos="6480"/>
        </w:tabs>
        <w:spacing w:after="40" w:line="240" w:lineRule="auto"/>
        <w:ind w:left="1170" w:hanging="450"/>
        <w:rPr>
          <w:rFonts w:ascii="Arial" w:hAnsi="Arial" w:cs="Arial"/>
        </w:rPr>
      </w:pPr>
      <w:r w:rsidRPr="00DB2538">
        <w:rPr>
          <w:rFonts w:ascii="Arial" w:hAnsi="Arial" w:cs="Arial"/>
        </w:rPr>
        <w:lastRenderedPageBreak/>
        <w:t>October 1, 2025 to October 31, 2025</w:t>
      </w:r>
      <w:r w:rsidRPr="00DB2538">
        <w:rPr>
          <w:rFonts w:ascii="Arial" w:hAnsi="Arial" w:cs="Arial"/>
        </w:rPr>
        <w:tab/>
        <w:t>December 15, 2025</w:t>
      </w:r>
    </w:p>
    <w:p w14:paraId="0D130F63" w14:textId="77777777" w:rsidR="00F52730" w:rsidRPr="00DB2538" w:rsidRDefault="00F52730" w:rsidP="00661AC6">
      <w:pPr>
        <w:pStyle w:val="BodyText"/>
        <w:numPr>
          <w:ilvl w:val="0"/>
          <w:numId w:val="80"/>
        </w:numPr>
        <w:tabs>
          <w:tab w:val="left" w:pos="6480"/>
        </w:tabs>
        <w:spacing w:after="40" w:line="240" w:lineRule="auto"/>
        <w:ind w:left="1170" w:hanging="450"/>
        <w:rPr>
          <w:rFonts w:ascii="Arial" w:hAnsi="Arial" w:cs="Arial"/>
        </w:rPr>
      </w:pPr>
      <w:r w:rsidRPr="00DB2538">
        <w:rPr>
          <w:rFonts w:ascii="Arial" w:hAnsi="Arial" w:cs="Arial"/>
        </w:rPr>
        <w:t>November 1, 2025 to November 30, 2025</w:t>
      </w:r>
      <w:r w:rsidRPr="00DB2538">
        <w:rPr>
          <w:rFonts w:ascii="Arial" w:hAnsi="Arial" w:cs="Arial"/>
        </w:rPr>
        <w:tab/>
        <w:t xml:space="preserve">January </w:t>
      </w:r>
      <w:r>
        <w:rPr>
          <w:rFonts w:ascii="Arial" w:hAnsi="Arial" w:cs="Arial"/>
        </w:rPr>
        <w:t>15</w:t>
      </w:r>
      <w:r w:rsidRPr="00DB2538">
        <w:rPr>
          <w:rFonts w:ascii="Arial" w:hAnsi="Arial" w:cs="Arial"/>
        </w:rPr>
        <w:t>, 2026</w:t>
      </w:r>
    </w:p>
    <w:p w14:paraId="2F421338" w14:textId="77777777" w:rsidR="00F52730" w:rsidRPr="00DB2538" w:rsidRDefault="00F52730" w:rsidP="00661AC6">
      <w:pPr>
        <w:pStyle w:val="BodyText"/>
        <w:numPr>
          <w:ilvl w:val="0"/>
          <w:numId w:val="80"/>
        </w:numPr>
        <w:tabs>
          <w:tab w:val="left" w:pos="6480"/>
        </w:tabs>
        <w:spacing w:line="240" w:lineRule="auto"/>
        <w:ind w:left="1170" w:hanging="450"/>
        <w:rPr>
          <w:rFonts w:ascii="Arial" w:hAnsi="Arial" w:cs="Arial"/>
          <w:color w:val="00B050"/>
        </w:rPr>
      </w:pPr>
      <w:r w:rsidRPr="00DB2538">
        <w:rPr>
          <w:rFonts w:ascii="Arial" w:hAnsi="Arial" w:cs="Arial"/>
        </w:rPr>
        <w:t>December 1, 2025 to December 31, 2025</w:t>
      </w:r>
      <w:r w:rsidRPr="00DB2538">
        <w:rPr>
          <w:rFonts w:ascii="Arial" w:hAnsi="Arial" w:cs="Arial"/>
        </w:rPr>
        <w:tab/>
        <w:t xml:space="preserve">February </w:t>
      </w:r>
      <w:r>
        <w:rPr>
          <w:rFonts w:ascii="Arial" w:hAnsi="Arial" w:cs="Arial"/>
        </w:rPr>
        <w:t>15</w:t>
      </w:r>
      <w:r w:rsidRPr="00DB2538">
        <w:rPr>
          <w:rFonts w:ascii="Arial" w:hAnsi="Arial" w:cs="Arial"/>
        </w:rPr>
        <w:t>, 2026</w:t>
      </w:r>
    </w:p>
    <w:p w14:paraId="14E82569" w14:textId="77777777" w:rsidR="00F52730" w:rsidRPr="00DB2538" w:rsidRDefault="00F52730" w:rsidP="00661AC6">
      <w:pPr>
        <w:pStyle w:val="NumberedList"/>
        <w:numPr>
          <w:ilvl w:val="0"/>
          <w:numId w:val="0"/>
        </w:numPr>
        <w:tabs>
          <w:tab w:val="left" w:pos="6480"/>
        </w:tabs>
        <w:ind w:left="720"/>
        <w:rPr>
          <w:i/>
          <w:sz w:val="22"/>
          <w:szCs w:val="22"/>
        </w:rPr>
      </w:pPr>
      <w:bookmarkStart w:id="242" w:name="_Hlk85117959"/>
      <w:r w:rsidRPr="00DB2538">
        <w:rPr>
          <w:i/>
          <w:sz w:val="22"/>
          <w:szCs w:val="22"/>
        </w:rPr>
        <w:t>*Note: Project activity period ends June 30, 2025. The period of July 1, 2025 to December 31, 2025 is for completion of Final Local Evaluation Report and financial audit only.</w:t>
      </w:r>
    </w:p>
    <w:bookmarkEnd w:id="242"/>
    <w:p w14:paraId="28EFED5C" w14:textId="77777777" w:rsidR="00F52730" w:rsidRPr="00DB2538" w:rsidRDefault="00F52730" w:rsidP="00661AC6">
      <w:pPr>
        <w:pStyle w:val="NumberedList"/>
        <w:numPr>
          <w:ilvl w:val="0"/>
          <w:numId w:val="0"/>
        </w:numPr>
        <w:tabs>
          <w:tab w:val="left" w:pos="6480"/>
        </w:tabs>
        <w:rPr>
          <w:i/>
          <w:sz w:val="22"/>
          <w:szCs w:val="22"/>
        </w:rPr>
      </w:pPr>
    </w:p>
    <w:p w14:paraId="1771AF73" w14:textId="77777777" w:rsidR="00F52730" w:rsidRPr="00DB2538" w:rsidRDefault="00F52730" w:rsidP="00661AC6">
      <w:pPr>
        <w:pStyle w:val="A"/>
        <w:ind w:left="720"/>
        <w:jc w:val="both"/>
        <w:rPr>
          <w:sz w:val="22"/>
          <w:szCs w:val="22"/>
        </w:rPr>
      </w:pPr>
      <w:r w:rsidRPr="00DB2538">
        <w:rPr>
          <w:sz w:val="22"/>
          <w:szCs w:val="22"/>
        </w:rPr>
        <w:t>The Grantee shall be paid in quarterly in arrears by submitting an invoice (Form 201) to the BSCC that outlines actual expenditures claimed for the invoicing period.</w:t>
      </w:r>
    </w:p>
    <w:p w14:paraId="7F649E1F" w14:textId="77777777" w:rsidR="00F52730" w:rsidRPr="00DB2538" w:rsidRDefault="00F52730" w:rsidP="00661AC6">
      <w:pPr>
        <w:tabs>
          <w:tab w:val="left" w:pos="720"/>
          <w:tab w:val="left" w:pos="6480"/>
        </w:tabs>
        <w:spacing w:after="60" w:line="240" w:lineRule="auto"/>
        <w:ind w:left="720"/>
        <w:rPr>
          <w:rFonts w:ascii="Arial" w:hAnsi="Arial" w:cs="Arial"/>
          <w:b/>
        </w:rPr>
      </w:pPr>
      <w:r w:rsidRPr="00DB2538">
        <w:rPr>
          <w:rFonts w:ascii="Arial" w:hAnsi="Arial" w:cs="Arial"/>
          <w:b/>
        </w:rPr>
        <w:t>Quarterly Invoicing Periods:</w:t>
      </w:r>
      <w:r w:rsidRPr="00DB2538">
        <w:rPr>
          <w:rFonts w:ascii="Arial" w:hAnsi="Arial" w:cs="Arial"/>
          <w:b/>
        </w:rPr>
        <w:tab/>
        <w:t>Due no later than:</w:t>
      </w:r>
    </w:p>
    <w:p w14:paraId="5213192D" w14:textId="77777777" w:rsidR="00F52730" w:rsidRPr="00DB2538" w:rsidRDefault="00F52730" w:rsidP="00661AC6">
      <w:pPr>
        <w:pStyle w:val="NumberedList"/>
        <w:numPr>
          <w:ilvl w:val="0"/>
          <w:numId w:val="145"/>
        </w:numPr>
        <w:tabs>
          <w:tab w:val="left" w:pos="6480"/>
        </w:tabs>
        <w:spacing w:after="0"/>
        <w:ind w:left="1170" w:hanging="450"/>
        <w:rPr>
          <w:sz w:val="22"/>
          <w:szCs w:val="22"/>
        </w:rPr>
      </w:pPr>
      <w:r w:rsidRPr="00DB2538">
        <w:rPr>
          <w:sz w:val="22"/>
          <w:szCs w:val="22"/>
        </w:rPr>
        <w:t>July 1, 2022 to September 30, 2022</w:t>
      </w:r>
      <w:r w:rsidRPr="00DB2538">
        <w:rPr>
          <w:sz w:val="22"/>
          <w:szCs w:val="22"/>
        </w:rPr>
        <w:tab/>
        <w:t>November 15, 2022</w:t>
      </w:r>
    </w:p>
    <w:p w14:paraId="41B9AE63" w14:textId="77777777" w:rsidR="00F52730" w:rsidRPr="00DB2538" w:rsidRDefault="00F52730" w:rsidP="00661AC6">
      <w:pPr>
        <w:pStyle w:val="NumberedList"/>
        <w:numPr>
          <w:ilvl w:val="0"/>
          <w:numId w:val="145"/>
        </w:numPr>
        <w:tabs>
          <w:tab w:val="left" w:pos="6480"/>
        </w:tabs>
        <w:spacing w:after="0"/>
        <w:ind w:left="1170" w:hanging="450"/>
        <w:rPr>
          <w:sz w:val="22"/>
          <w:szCs w:val="22"/>
        </w:rPr>
      </w:pPr>
      <w:r w:rsidRPr="00DB2538">
        <w:rPr>
          <w:sz w:val="22"/>
          <w:szCs w:val="22"/>
        </w:rPr>
        <w:t>October 1, 2022 to December 31, 2022</w:t>
      </w:r>
      <w:r w:rsidRPr="00DB2538">
        <w:rPr>
          <w:sz w:val="22"/>
          <w:szCs w:val="22"/>
        </w:rPr>
        <w:tab/>
        <w:t>February 15, 2023</w:t>
      </w:r>
    </w:p>
    <w:p w14:paraId="0B63DA0B" w14:textId="77777777" w:rsidR="00F52730" w:rsidRPr="00DB2538" w:rsidRDefault="00F52730" w:rsidP="00661AC6">
      <w:pPr>
        <w:pStyle w:val="NumberedList"/>
        <w:numPr>
          <w:ilvl w:val="0"/>
          <w:numId w:val="145"/>
        </w:numPr>
        <w:tabs>
          <w:tab w:val="left" w:pos="6480"/>
        </w:tabs>
        <w:spacing w:after="0"/>
        <w:ind w:left="1170" w:hanging="450"/>
        <w:rPr>
          <w:sz w:val="22"/>
          <w:szCs w:val="22"/>
        </w:rPr>
      </w:pPr>
      <w:r w:rsidRPr="00DB2538">
        <w:rPr>
          <w:sz w:val="22"/>
          <w:szCs w:val="22"/>
        </w:rPr>
        <w:t>January 1, 2023 to March 31, 2023</w:t>
      </w:r>
      <w:r w:rsidRPr="00DB2538">
        <w:rPr>
          <w:sz w:val="22"/>
          <w:szCs w:val="22"/>
        </w:rPr>
        <w:tab/>
        <w:t>May 15, 2023</w:t>
      </w:r>
    </w:p>
    <w:p w14:paraId="10B095D1" w14:textId="77777777" w:rsidR="00F52730" w:rsidRPr="00DB2538" w:rsidRDefault="00F52730" w:rsidP="00661AC6">
      <w:pPr>
        <w:pStyle w:val="NumberedList"/>
        <w:numPr>
          <w:ilvl w:val="0"/>
          <w:numId w:val="145"/>
        </w:numPr>
        <w:tabs>
          <w:tab w:val="left" w:pos="6480"/>
        </w:tabs>
        <w:spacing w:after="0"/>
        <w:ind w:left="1170" w:hanging="450"/>
        <w:rPr>
          <w:sz w:val="22"/>
          <w:szCs w:val="22"/>
        </w:rPr>
      </w:pPr>
      <w:r w:rsidRPr="00DB2538">
        <w:rPr>
          <w:sz w:val="22"/>
          <w:szCs w:val="22"/>
        </w:rPr>
        <w:t>April 1, 2023 to June 30, 2023</w:t>
      </w:r>
      <w:r w:rsidRPr="00DB2538">
        <w:rPr>
          <w:sz w:val="22"/>
          <w:szCs w:val="22"/>
        </w:rPr>
        <w:tab/>
        <w:t>August 15, 2023</w:t>
      </w:r>
    </w:p>
    <w:p w14:paraId="617020C8" w14:textId="77777777" w:rsidR="00F52730" w:rsidRPr="00DB2538" w:rsidRDefault="00F52730" w:rsidP="00661AC6">
      <w:pPr>
        <w:pStyle w:val="NumberedList"/>
        <w:numPr>
          <w:ilvl w:val="0"/>
          <w:numId w:val="145"/>
        </w:numPr>
        <w:tabs>
          <w:tab w:val="left" w:pos="6480"/>
        </w:tabs>
        <w:spacing w:after="0"/>
        <w:ind w:left="1170" w:hanging="450"/>
        <w:rPr>
          <w:sz w:val="22"/>
          <w:szCs w:val="22"/>
        </w:rPr>
      </w:pPr>
      <w:r w:rsidRPr="00DB2538">
        <w:rPr>
          <w:sz w:val="22"/>
          <w:szCs w:val="22"/>
        </w:rPr>
        <w:t>July 1, 2023 to September 30, 2023</w:t>
      </w:r>
      <w:r w:rsidRPr="00DB2538">
        <w:rPr>
          <w:sz w:val="22"/>
          <w:szCs w:val="22"/>
        </w:rPr>
        <w:tab/>
        <w:t>November 15, 2023</w:t>
      </w:r>
    </w:p>
    <w:p w14:paraId="25A678CB" w14:textId="77777777" w:rsidR="00F52730" w:rsidRPr="00DB2538" w:rsidRDefault="00F52730" w:rsidP="00661AC6">
      <w:pPr>
        <w:pStyle w:val="NumberedList"/>
        <w:numPr>
          <w:ilvl w:val="0"/>
          <w:numId w:val="145"/>
        </w:numPr>
        <w:tabs>
          <w:tab w:val="left" w:pos="6480"/>
        </w:tabs>
        <w:spacing w:after="0"/>
        <w:ind w:left="1170" w:hanging="450"/>
        <w:rPr>
          <w:sz w:val="22"/>
          <w:szCs w:val="22"/>
        </w:rPr>
      </w:pPr>
      <w:r w:rsidRPr="00DB2538">
        <w:rPr>
          <w:sz w:val="22"/>
          <w:szCs w:val="22"/>
        </w:rPr>
        <w:t>October 1, 2023 to December 31, 2023</w:t>
      </w:r>
      <w:r w:rsidRPr="00DB2538">
        <w:rPr>
          <w:sz w:val="22"/>
          <w:szCs w:val="22"/>
        </w:rPr>
        <w:tab/>
        <w:t>February 15, 2024</w:t>
      </w:r>
    </w:p>
    <w:p w14:paraId="7E74B8F1" w14:textId="77777777" w:rsidR="00F52730" w:rsidRPr="00DB2538" w:rsidRDefault="00F52730" w:rsidP="00661AC6">
      <w:pPr>
        <w:pStyle w:val="NumberedList"/>
        <w:numPr>
          <w:ilvl w:val="0"/>
          <w:numId w:val="145"/>
        </w:numPr>
        <w:tabs>
          <w:tab w:val="left" w:pos="6480"/>
        </w:tabs>
        <w:spacing w:after="0"/>
        <w:ind w:left="1170" w:hanging="450"/>
        <w:rPr>
          <w:sz w:val="22"/>
          <w:szCs w:val="22"/>
        </w:rPr>
      </w:pPr>
      <w:r w:rsidRPr="00DB2538">
        <w:rPr>
          <w:sz w:val="22"/>
          <w:szCs w:val="22"/>
        </w:rPr>
        <w:t>January 1, 2024 to March 31, 2024</w:t>
      </w:r>
      <w:r w:rsidRPr="00DB2538">
        <w:rPr>
          <w:sz w:val="22"/>
          <w:szCs w:val="22"/>
        </w:rPr>
        <w:tab/>
        <w:t>May 15, 2024</w:t>
      </w:r>
      <w:r w:rsidRPr="00DB2538">
        <w:rPr>
          <w:sz w:val="22"/>
          <w:szCs w:val="22"/>
        </w:rPr>
        <w:tab/>
      </w:r>
    </w:p>
    <w:p w14:paraId="5EE7F467" w14:textId="77777777" w:rsidR="00F52730" w:rsidRPr="00DB2538" w:rsidRDefault="00F52730" w:rsidP="00661AC6">
      <w:pPr>
        <w:pStyle w:val="NumberedList"/>
        <w:numPr>
          <w:ilvl w:val="0"/>
          <w:numId w:val="145"/>
        </w:numPr>
        <w:tabs>
          <w:tab w:val="left" w:pos="6480"/>
        </w:tabs>
        <w:spacing w:after="0"/>
        <w:ind w:left="1170" w:hanging="450"/>
        <w:rPr>
          <w:sz w:val="22"/>
          <w:szCs w:val="22"/>
        </w:rPr>
      </w:pPr>
      <w:r w:rsidRPr="00DB2538">
        <w:rPr>
          <w:sz w:val="22"/>
          <w:szCs w:val="22"/>
        </w:rPr>
        <w:t>April 1, 2024 to June 30, 2024</w:t>
      </w:r>
      <w:r w:rsidRPr="00DB2538">
        <w:rPr>
          <w:sz w:val="22"/>
          <w:szCs w:val="22"/>
        </w:rPr>
        <w:tab/>
        <w:t>August 15, 2024</w:t>
      </w:r>
    </w:p>
    <w:p w14:paraId="03980131" w14:textId="77777777" w:rsidR="00F52730" w:rsidRPr="00DB2538" w:rsidRDefault="00F52730" w:rsidP="00661AC6">
      <w:pPr>
        <w:pStyle w:val="NumberedList"/>
        <w:numPr>
          <w:ilvl w:val="0"/>
          <w:numId w:val="145"/>
        </w:numPr>
        <w:tabs>
          <w:tab w:val="left" w:pos="6480"/>
        </w:tabs>
        <w:spacing w:after="0"/>
        <w:ind w:left="1170" w:hanging="450"/>
        <w:rPr>
          <w:sz w:val="22"/>
          <w:szCs w:val="22"/>
        </w:rPr>
      </w:pPr>
      <w:r w:rsidRPr="00DB2538">
        <w:rPr>
          <w:sz w:val="22"/>
          <w:szCs w:val="22"/>
        </w:rPr>
        <w:t>July 1, 2024 to September 30, 2024</w:t>
      </w:r>
      <w:r w:rsidRPr="00DB2538">
        <w:rPr>
          <w:sz w:val="22"/>
          <w:szCs w:val="22"/>
        </w:rPr>
        <w:tab/>
        <w:t>November 15, 2024</w:t>
      </w:r>
    </w:p>
    <w:p w14:paraId="79726C3F" w14:textId="77777777" w:rsidR="00F52730" w:rsidRPr="00DB2538" w:rsidRDefault="00F52730" w:rsidP="00661AC6">
      <w:pPr>
        <w:pStyle w:val="NumberedList"/>
        <w:numPr>
          <w:ilvl w:val="0"/>
          <w:numId w:val="145"/>
        </w:numPr>
        <w:tabs>
          <w:tab w:val="left" w:pos="6480"/>
        </w:tabs>
        <w:spacing w:after="0"/>
        <w:ind w:left="1170" w:hanging="450"/>
        <w:rPr>
          <w:sz w:val="22"/>
          <w:szCs w:val="22"/>
        </w:rPr>
      </w:pPr>
      <w:r w:rsidRPr="00DB2538">
        <w:rPr>
          <w:sz w:val="22"/>
          <w:szCs w:val="22"/>
        </w:rPr>
        <w:t>October 1, 2024 to December 31, 2024</w:t>
      </w:r>
      <w:r w:rsidRPr="00DB2538">
        <w:rPr>
          <w:sz w:val="22"/>
          <w:szCs w:val="22"/>
        </w:rPr>
        <w:tab/>
        <w:t>February 15, 2025</w:t>
      </w:r>
    </w:p>
    <w:p w14:paraId="35AF969D" w14:textId="77777777" w:rsidR="00F52730" w:rsidRPr="00DB2538" w:rsidRDefault="00F52730" w:rsidP="00661AC6">
      <w:pPr>
        <w:pStyle w:val="NumberedList"/>
        <w:numPr>
          <w:ilvl w:val="0"/>
          <w:numId w:val="145"/>
        </w:numPr>
        <w:tabs>
          <w:tab w:val="left" w:pos="6480"/>
        </w:tabs>
        <w:spacing w:after="0"/>
        <w:ind w:left="1170" w:hanging="450"/>
        <w:rPr>
          <w:sz w:val="22"/>
          <w:szCs w:val="22"/>
        </w:rPr>
      </w:pPr>
      <w:r w:rsidRPr="00DB2538">
        <w:rPr>
          <w:sz w:val="22"/>
          <w:szCs w:val="22"/>
        </w:rPr>
        <w:t>January 1, 2025 to March 31, 2025</w:t>
      </w:r>
      <w:r w:rsidRPr="00DB2538">
        <w:rPr>
          <w:sz w:val="22"/>
          <w:szCs w:val="22"/>
        </w:rPr>
        <w:tab/>
        <w:t>May 15, 2025</w:t>
      </w:r>
    </w:p>
    <w:p w14:paraId="2C31C3E7" w14:textId="3DF8C87B" w:rsidR="00F52730" w:rsidRPr="00DB2538" w:rsidRDefault="00F52730" w:rsidP="00661AC6">
      <w:pPr>
        <w:pStyle w:val="NumberedList"/>
        <w:numPr>
          <w:ilvl w:val="0"/>
          <w:numId w:val="145"/>
        </w:numPr>
        <w:tabs>
          <w:tab w:val="left" w:pos="6480"/>
        </w:tabs>
        <w:spacing w:after="0"/>
        <w:ind w:left="1170" w:hanging="450"/>
        <w:rPr>
          <w:sz w:val="22"/>
          <w:szCs w:val="22"/>
        </w:rPr>
      </w:pPr>
      <w:r w:rsidRPr="00DB2538">
        <w:rPr>
          <w:sz w:val="22"/>
          <w:szCs w:val="22"/>
        </w:rPr>
        <w:t>April 1, 2025 to June 30, 2025</w:t>
      </w:r>
      <w:r w:rsidRPr="00DB2538">
        <w:rPr>
          <w:sz w:val="22"/>
          <w:szCs w:val="22"/>
        </w:rPr>
        <w:tab/>
        <w:t>August 15, 2025</w:t>
      </w:r>
    </w:p>
    <w:p w14:paraId="0C35379C" w14:textId="11D0518E" w:rsidR="00F52730" w:rsidRPr="00DB2538" w:rsidRDefault="003356F4" w:rsidP="00661AC6">
      <w:pPr>
        <w:pStyle w:val="BodyText"/>
        <w:tabs>
          <w:tab w:val="left" w:pos="6480"/>
        </w:tabs>
        <w:autoSpaceDE w:val="0"/>
        <w:autoSpaceDN w:val="0"/>
        <w:spacing w:after="0" w:line="240" w:lineRule="auto"/>
        <w:ind w:left="907"/>
        <w:rPr>
          <w:rFonts w:ascii="Arial" w:hAnsi="Arial" w:cs="Arial"/>
        </w:rPr>
      </w:pPr>
      <w:r w:rsidRPr="00A13FA1">
        <w:rPr>
          <w:b/>
          <w:noProof/>
          <w:sz w:val="24"/>
          <w:szCs w:val="24"/>
        </w:rPr>
        <w:drawing>
          <wp:anchor distT="0" distB="0" distL="114300" distR="114300" simplePos="0" relativeHeight="251832832" behindDoc="1" locked="0" layoutInCell="1" allowOverlap="1" wp14:anchorId="653685F2" wp14:editId="31E04F79">
            <wp:simplePos x="0" y="0"/>
            <wp:positionH relativeFrom="page">
              <wp:posOffset>1924050</wp:posOffset>
            </wp:positionH>
            <wp:positionV relativeFrom="page">
              <wp:posOffset>4661618</wp:posOffset>
            </wp:positionV>
            <wp:extent cx="3730625" cy="657860"/>
            <wp:effectExtent l="0" t="990600" r="0" b="808990"/>
            <wp:wrapNone/>
            <wp:docPr id="6" name="Picture 1" descr="A black and white sign&#10;&#10;Description automatically generated with low confidence">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6" name="Picture 1" descr="A black and white sign&#10;&#10;Description automatically generated with low confidence">
                      <a:extLst>
                        <a:ext uri="{FF2B5EF4-FFF2-40B4-BE49-F238E27FC236}">
                          <a16:creationId xmlns:a16="http://schemas.microsoft.com/office/drawing/2014/main" id="{02EDE49B-378C-4DF3-8B30-480C22AF5E60}"/>
                        </a:ext>
                      </a:extLst>
                    </pic:cNvPr>
                    <pic:cNvPicPr/>
                  </pic:nvPicPr>
                  <pic:blipFill rotWithShape="1">
                    <a:blip r:embed="rId52">
                      <a:extLst>
                        <a:ext uri="{28A0092B-C50C-407E-A947-70E740481C1C}">
                          <a14:useLocalDpi xmlns:a14="http://schemas.microsoft.com/office/drawing/2010/main" val="0"/>
                        </a:ext>
                      </a:extLst>
                    </a:blip>
                    <a:srcRect l="12188" r="13701" b="72352"/>
                    <a:stretch/>
                  </pic:blipFill>
                  <pic:spPr>
                    <a:xfrm rot="19276331">
                      <a:off x="0" y="0"/>
                      <a:ext cx="3730625" cy="657860"/>
                    </a:xfrm>
                    <a:prstGeom prst="rect">
                      <a:avLst/>
                    </a:prstGeom>
                  </pic:spPr>
                </pic:pic>
              </a:graphicData>
            </a:graphic>
            <wp14:sizeRelH relativeFrom="margin">
              <wp14:pctWidth>0</wp14:pctWidth>
            </wp14:sizeRelH>
            <wp14:sizeRelV relativeFrom="margin">
              <wp14:pctHeight>0</wp14:pctHeight>
            </wp14:sizeRelV>
          </wp:anchor>
        </w:drawing>
      </w:r>
    </w:p>
    <w:p w14:paraId="70A3021C" w14:textId="32A22774" w:rsidR="00F52730" w:rsidRPr="00DB2538" w:rsidRDefault="00F52730" w:rsidP="00661AC6">
      <w:pPr>
        <w:pStyle w:val="BodyText"/>
        <w:tabs>
          <w:tab w:val="left" w:pos="6480"/>
        </w:tabs>
        <w:spacing w:after="60" w:line="240" w:lineRule="auto"/>
        <w:ind w:left="720"/>
        <w:rPr>
          <w:rFonts w:ascii="Arial" w:hAnsi="Arial" w:cs="Arial"/>
          <w:b/>
        </w:rPr>
      </w:pPr>
      <w:r w:rsidRPr="00DB2538">
        <w:rPr>
          <w:rFonts w:ascii="Arial" w:hAnsi="Arial" w:cs="Arial"/>
          <w:b/>
        </w:rPr>
        <w:t>Final Invoicing Periods*:</w:t>
      </w:r>
      <w:r w:rsidRPr="00DB2538">
        <w:rPr>
          <w:rFonts w:ascii="Arial" w:hAnsi="Arial" w:cs="Arial"/>
          <w:b/>
        </w:rPr>
        <w:tab/>
        <w:t>Due no later than:</w:t>
      </w:r>
    </w:p>
    <w:p w14:paraId="3894CCFB" w14:textId="4321EC88" w:rsidR="00F52730" w:rsidRPr="00DB2538" w:rsidRDefault="00F52730" w:rsidP="00661AC6">
      <w:pPr>
        <w:pStyle w:val="BodyText"/>
        <w:numPr>
          <w:ilvl w:val="0"/>
          <w:numId w:val="83"/>
        </w:numPr>
        <w:tabs>
          <w:tab w:val="left" w:pos="6480"/>
        </w:tabs>
        <w:spacing w:after="40" w:line="240" w:lineRule="auto"/>
        <w:ind w:left="1170" w:hanging="450"/>
        <w:rPr>
          <w:rFonts w:ascii="Arial" w:hAnsi="Arial" w:cs="Arial"/>
        </w:rPr>
      </w:pPr>
      <w:r w:rsidRPr="00DB2538">
        <w:rPr>
          <w:rFonts w:ascii="Arial" w:hAnsi="Arial" w:cs="Arial"/>
        </w:rPr>
        <w:t>July 1, 2025 to September 30, 2025</w:t>
      </w:r>
      <w:r w:rsidRPr="00DB2538">
        <w:rPr>
          <w:rFonts w:ascii="Arial" w:hAnsi="Arial" w:cs="Arial"/>
        </w:rPr>
        <w:tab/>
        <w:t>November 15, 2025</w:t>
      </w:r>
    </w:p>
    <w:p w14:paraId="3F8886BC" w14:textId="6E1310DA" w:rsidR="00F52730" w:rsidRPr="00DB2538" w:rsidRDefault="00F52730" w:rsidP="00661AC6">
      <w:pPr>
        <w:pStyle w:val="BodyText"/>
        <w:numPr>
          <w:ilvl w:val="0"/>
          <w:numId w:val="83"/>
        </w:numPr>
        <w:tabs>
          <w:tab w:val="left" w:pos="6480"/>
        </w:tabs>
        <w:spacing w:line="240" w:lineRule="auto"/>
        <w:ind w:left="1170" w:hanging="450"/>
        <w:rPr>
          <w:rFonts w:ascii="Arial" w:hAnsi="Arial" w:cs="Arial"/>
        </w:rPr>
      </w:pPr>
      <w:r w:rsidRPr="00DB2538">
        <w:rPr>
          <w:rFonts w:ascii="Arial" w:hAnsi="Arial" w:cs="Arial"/>
        </w:rPr>
        <w:t>October 1, 2025 to December 31, 2025</w:t>
      </w:r>
      <w:r w:rsidRPr="00DB2538">
        <w:rPr>
          <w:rFonts w:ascii="Arial" w:hAnsi="Arial" w:cs="Arial"/>
        </w:rPr>
        <w:tab/>
        <w:t xml:space="preserve">February </w:t>
      </w:r>
      <w:r>
        <w:rPr>
          <w:rFonts w:ascii="Arial" w:hAnsi="Arial" w:cs="Arial"/>
        </w:rPr>
        <w:t>15</w:t>
      </w:r>
      <w:r w:rsidRPr="00DB2538">
        <w:rPr>
          <w:rFonts w:ascii="Arial" w:hAnsi="Arial" w:cs="Arial"/>
        </w:rPr>
        <w:t>, 2026</w:t>
      </w:r>
    </w:p>
    <w:p w14:paraId="73A5B40F" w14:textId="089F7D56" w:rsidR="00F52730" w:rsidRPr="00DB2538" w:rsidRDefault="00F52730" w:rsidP="00661AC6">
      <w:pPr>
        <w:pStyle w:val="NumberedList"/>
        <w:numPr>
          <w:ilvl w:val="0"/>
          <w:numId w:val="0"/>
        </w:numPr>
        <w:tabs>
          <w:tab w:val="left" w:pos="6480"/>
        </w:tabs>
        <w:ind w:left="720"/>
        <w:rPr>
          <w:i/>
          <w:sz w:val="22"/>
          <w:szCs w:val="22"/>
        </w:rPr>
      </w:pPr>
      <w:r w:rsidRPr="00DB2538">
        <w:rPr>
          <w:i/>
          <w:sz w:val="22"/>
          <w:szCs w:val="22"/>
        </w:rPr>
        <w:t>*Note: Project activity period ends June 30, 2025. The period of July 1, 2025 to December 31, 2025 is for completion of Final Local Evaluation Report and financial audit only.</w:t>
      </w:r>
    </w:p>
    <w:p w14:paraId="36F99484" w14:textId="5C80530A" w:rsidR="00F52730" w:rsidRPr="00DB2538" w:rsidRDefault="00F52730" w:rsidP="00661AC6">
      <w:pPr>
        <w:pStyle w:val="NumberedList"/>
        <w:numPr>
          <w:ilvl w:val="0"/>
          <w:numId w:val="0"/>
        </w:numPr>
        <w:tabs>
          <w:tab w:val="left" w:pos="6480"/>
        </w:tabs>
        <w:spacing w:after="0"/>
        <w:rPr>
          <w:i/>
          <w:sz w:val="22"/>
          <w:szCs w:val="22"/>
        </w:rPr>
      </w:pPr>
    </w:p>
    <w:p w14:paraId="1FC3698A" w14:textId="169CCDFE" w:rsidR="00F52730" w:rsidRPr="00DB2538" w:rsidRDefault="00F52730" w:rsidP="00661AC6">
      <w:pPr>
        <w:pStyle w:val="A"/>
        <w:numPr>
          <w:ilvl w:val="0"/>
          <w:numId w:val="0"/>
        </w:numPr>
        <w:ind w:left="720" w:hanging="360"/>
        <w:jc w:val="both"/>
        <w:rPr>
          <w:sz w:val="22"/>
          <w:szCs w:val="22"/>
        </w:rPr>
      </w:pPr>
      <w:r w:rsidRPr="00DB2538">
        <w:t xml:space="preserve">B. </w:t>
      </w:r>
      <w:r w:rsidRPr="00DB2538">
        <w:rPr>
          <w:sz w:val="22"/>
          <w:szCs w:val="22"/>
        </w:rPr>
        <w:t>All project expenditures (excluding costs associated with the completion of the Final Local Evaluation Report and the financial audit) and all obligated match contributions must be incurred by the end of the grant project period, June 30, 2025, and included on the invoice due August 15, 2025. Project expenditures incurred after June 30, 2025 will not be reimbursed.</w:t>
      </w:r>
    </w:p>
    <w:p w14:paraId="26B4A7F4" w14:textId="77777777" w:rsidR="00F52730" w:rsidRPr="00DB2538" w:rsidRDefault="00F52730" w:rsidP="00661AC6">
      <w:pPr>
        <w:pStyle w:val="A"/>
        <w:numPr>
          <w:ilvl w:val="0"/>
          <w:numId w:val="0"/>
        </w:numPr>
        <w:ind w:left="720" w:hanging="360"/>
        <w:jc w:val="both"/>
        <w:rPr>
          <w:sz w:val="22"/>
          <w:szCs w:val="22"/>
        </w:rPr>
      </w:pPr>
      <w:r w:rsidRPr="00DB2538">
        <w:rPr>
          <w:sz w:val="22"/>
          <w:szCs w:val="22"/>
        </w:rPr>
        <w:t xml:space="preserve">C. </w:t>
      </w:r>
      <w:r w:rsidRPr="00DB2538">
        <w:rPr>
          <w:sz w:val="22"/>
          <w:szCs w:val="22"/>
        </w:rPr>
        <w:tab/>
        <w:t xml:space="preserve">The Final Local Evaluation Report is due to BSCC by December 31, 2025. Expenditures incurred for the completion of the Final Local Evaluation Report during the period of July 1, 2025 to December 31, 2025 must be submitted during the Final Invoicing Period(s), with the final invoice due on February </w:t>
      </w:r>
      <w:r>
        <w:rPr>
          <w:sz w:val="22"/>
          <w:szCs w:val="22"/>
        </w:rPr>
        <w:t>15</w:t>
      </w:r>
      <w:r w:rsidRPr="00DB2538">
        <w:rPr>
          <w:sz w:val="22"/>
          <w:szCs w:val="22"/>
        </w:rPr>
        <w:t xml:space="preserve">, 2026. Supporting fiscal documentation will be required for all expenditures claimed on during the Final Invoicing Periods and must be submitted with the final invoice. </w:t>
      </w:r>
    </w:p>
    <w:p w14:paraId="7B9C06CA" w14:textId="77777777" w:rsidR="00F52730" w:rsidRPr="00DB2538" w:rsidRDefault="00F52730" w:rsidP="00661AC6">
      <w:pPr>
        <w:pStyle w:val="A"/>
        <w:numPr>
          <w:ilvl w:val="0"/>
          <w:numId w:val="0"/>
        </w:numPr>
        <w:ind w:left="720" w:hanging="360"/>
        <w:jc w:val="both"/>
        <w:rPr>
          <w:sz w:val="22"/>
          <w:szCs w:val="22"/>
        </w:rPr>
      </w:pPr>
      <w:r w:rsidRPr="00DB2538">
        <w:rPr>
          <w:sz w:val="22"/>
          <w:szCs w:val="22"/>
        </w:rPr>
        <w:t xml:space="preserve">D. </w:t>
      </w:r>
      <w:r w:rsidRPr="00DB2538">
        <w:rPr>
          <w:sz w:val="22"/>
          <w:szCs w:val="22"/>
        </w:rPr>
        <w:tab/>
        <w:t xml:space="preserve">The financial audit is due to BSCC by December 31, 2025. Expenditures incurred for the completion of the financial audit during the period of July 1, 2025 to December 31, 2025 must be submitted during the Final Invoicing Periods, with the final invoice due on February </w:t>
      </w:r>
      <w:r>
        <w:rPr>
          <w:sz w:val="22"/>
          <w:szCs w:val="22"/>
        </w:rPr>
        <w:t>15</w:t>
      </w:r>
      <w:r w:rsidRPr="00DB2538">
        <w:rPr>
          <w:sz w:val="22"/>
          <w:szCs w:val="22"/>
        </w:rPr>
        <w:t>, 202</w:t>
      </w:r>
      <w:r>
        <w:rPr>
          <w:sz w:val="22"/>
          <w:szCs w:val="22"/>
        </w:rPr>
        <w:t>6</w:t>
      </w:r>
      <w:r w:rsidRPr="00DB2538">
        <w:rPr>
          <w:sz w:val="22"/>
          <w:szCs w:val="22"/>
        </w:rPr>
        <w:t>. Supporting fiscal documentation will be required for all expenditures claimed during the Final Invoicing Periods and must be submitted with the final invoice.</w:t>
      </w:r>
    </w:p>
    <w:p w14:paraId="2BBD7AB4" w14:textId="77777777" w:rsidR="00F52730" w:rsidRPr="00DB2538" w:rsidRDefault="00F52730" w:rsidP="00661AC6">
      <w:pPr>
        <w:pStyle w:val="A"/>
        <w:numPr>
          <w:ilvl w:val="0"/>
          <w:numId w:val="0"/>
        </w:numPr>
        <w:ind w:left="720" w:hanging="360"/>
        <w:jc w:val="both"/>
        <w:rPr>
          <w:sz w:val="22"/>
          <w:szCs w:val="22"/>
        </w:rPr>
      </w:pPr>
      <w:r w:rsidRPr="00DB2538">
        <w:rPr>
          <w:sz w:val="22"/>
          <w:szCs w:val="22"/>
        </w:rPr>
        <w:t>D.  Grantee shall submit an invoice to the BSCC each invoicing period, even if grant funds are not expended or requested during the invoicing period.</w:t>
      </w:r>
    </w:p>
    <w:p w14:paraId="1F192708" w14:textId="77777777" w:rsidR="00F52730" w:rsidRPr="00DB2538" w:rsidRDefault="00F52730" w:rsidP="00661AC6">
      <w:pPr>
        <w:pStyle w:val="A"/>
        <w:numPr>
          <w:ilvl w:val="0"/>
          <w:numId w:val="0"/>
        </w:numPr>
        <w:ind w:left="720" w:hanging="360"/>
        <w:jc w:val="both"/>
        <w:rPr>
          <w:sz w:val="22"/>
          <w:szCs w:val="22"/>
        </w:rPr>
      </w:pPr>
      <w:r w:rsidRPr="00DB2538">
        <w:rPr>
          <w:sz w:val="22"/>
          <w:szCs w:val="22"/>
        </w:rPr>
        <w:lastRenderedPageBreak/>
        <w:t>E. Upon the BSCC’s request, supporting documentation must be submitted for project expenditures. Grantees are required to maintain supporting documentation for all expenditures on the project site for the life of the grant and make it readily available for review during BSCC site visits. See Exhibit A. Scope of Work, Item 6. Project Records.</w:t>
      </w:r>
    </w:p>
    <w:p w14:paraId="22FB1701" w14:textId="77777777" w:rsidR="00F52730" w:rsidRPr="00DB2538" w:rsidRDefault="00F52730" w:rsidP="00661AC6">
      <w:pPr>
        <w:pStyle w:val="NormalWeb"/>
        <w:numPr>
          <w:ilvl w:val="0"/>
          <w:numId w:val="40"/>
        </w:numPr>
        <w:spacing w:after="120"/>
        <w:jc w:val="both"/>
        <w:rPr>
          <w:rFonts w:ascii="Arial" w:hAnsi="Arial" w:cs="Arial"/>
          <w:b/>
          <w:color w:val="auto"/>
          <w:sz w:val="22"/>
          <w:szCs w:val="22"/>
        </w:rPr>
      </w:pPr>
      <w:r w:rsidRPr="00DB2538">
        <w:rPr>
          <w:rFonts w:ascii="Arial" w:hAnsi="Arial" w:cs="Arial"/>
          <w:b/>
          <w:color w:val="auto"/>
          <w:sz w:val="22"/>
          <w:szCs w:val="22"/>
        </w:rPr>
        <w:t>GRANT AMOUNT AND LIMITATION</w:t>
      </w:r>
    </w:p>
    <w:p w14:paraId="15AE4494" w14:textId="77777777" w:rsidR="00F52730" w:rsidRPr="00DB2538" w:rsidRDefault="00F52730" w:rsidP="00661AC6">
      <w:pPr>
        <w:pStyle w:val="BodyText3"/>
        <w:numPr>
          <w:ilvl w:val="0"/>
          <w:numId w:val="48"/>
        </w:numPr>
        <w:spacing w:line="240" w:lineRule="auto"/>
        <w:ind w:left="720"/>
        <w:jc w:val="both"/>
        <w:rPr>
          <w:rFonts w:ascii="Arial" w:hAnsi="Arial" w:cs="Arial"/>
          <w:sz w:val="22"/>
          <w:szCs w:val="22"/>
        </w:rPr>
      </w:pPr>
      <w:r w:rsidRPr="00DB2538">
        <w:rPr>
          <w:rFonts w:ascii="Arial" w:hAnsi="Arial" w:cs="Arial"/>
          <w:sz w:val="22"/>
          <w:szCs w:val="22"/>
        </w:rPr>
        <w:t>In no event shall the BSCC be obligated to pay any amount in excess of the grant award.  Grantee waives any and all claims against the BSCC, and the State of California on account of project costs that may exceed the sum of the grant award.</w:t>
      </w:r>
    </w:p>
    <w:p w14:paraId="5989929E" w14:textId="77777777" w:rsidR="00F52730" w:rsidRPr="00DB2538" w:rsidRDefault="00F52730" w:rsidP="00661AC6">
      <w:pPr>
        <w:pStyle w:val="BodyText3"/>
        <w:numPr>
          <w:ilvl w:val="0"/>
          <w:numId w:val="48"/>
        </w:numPr>
        <w:spacing w:line="240" w:lineRule="auto"/>
        <w:ind w:left="720"/>
        <w:jc w:val="both"/>
        <w:rPr>
          <w:rFonts w:ascii="Arial" w:hAnsi="Arial" w:cs="Arial"/>
          <w:sz w:val="22"/>
          <w:szCs w:val="22"/>
        </w:rPr>
      </w:pPr>
      <w:r w:rsidRPr="00DB2538">
        <w:rPr>
          <w:rFonts w:ascii="Arial" w:hAnsi="Arial" w:cs="Arial"/>
          <w:sz w:val="22"/>
          <w:szCs w:val="22"/>
        </w:rPr>
        <w:t xml:space="preserve">Under no circumstance will a budget item change be authorized that would cause the project to exceed the amount of the grant award identified in this Grant Agreement. </w:t>
      </w:r>
    </w:p>
    <w:p w14:paraId="0DCAA1BA" w14:textId="77777777" w:rsidR="00F52730" w:rsidRPr="00DB2538" w:rsidRDefault="00F52730" w:rsidP="00661AC6">
      <w:pPr>
        <w:numPr>
          <w:ilvl w:val="0"/>
          <w:numId w:val="40"/>
        </w:numPr>
        <w:spacing w:after="120" w:line="240" w:lineRule="auto"/>
        <w:jc w:val="both"/>
        <w:rPr>
          <w:rFonts w:ascii="Arial" w:hAnsi="Arial" w:cs="Arial"/>
          <w:color w:val="000000"/>
        </w:rPr>
      </w:pPr>
      <w:r w:rsidRPr="00DB2538">
        <w:rPr>
          <w:rFonts w:ascii="Arial" w:hAnsi="Arial" w:cs="Arial"/>
          <w:b/>
          <w:color w:val="000000"/>
        </w:rPr>
        <w:t>BUDGET CONTINGENCY CLAUSE</w:t>
      </w:r>
    </w:p>
    <w:p w14:paraId="31AB0662" w14:textId="6C199A2F" w:rsidR="00F52730" w:rsidRPr="00DB2538" w:rsidRDefault="003356F4" w:rsidP="00661AC6">
      <w:pPr>
        <w:pStyle w:val="ListParagraph"/>
        <w:numPr>
          <w:ilvl w:val="0"/>
          <w:numId w:val="63"/>
        </w:numPr>
        <w:spacing w:after="120" w:line="240" w:lineRule="auto"/>
        <w:ind w:left="720"/>
        <w:contextualSpacing w:val="0"/>
        <w:jc w:val="both"/>
        <w:rPr>
          <w:rFonts w:ascii="Arial" w:hAnsi="Arial" w:cs="Arial"/>
        </w:rPr>
      </w:pPr>
      <w:r w:rsidRPr="00A13FA1">
        <w:rPr>
          <w:b/>
          <w:noProof/>
          <w:sz w:val="24"/>
          <w:szCs w:val="24"/>
        </w:rPr>
        <w:drawing>
          <wp:anchor distT="0" distB="0" distL="114300" distR="114300" simplePos="0" relativeHeight="251834880" behindDoc="1" locked="0" layoutInCell="1" allowOverlap="1" wp14:anchorId="38176A38" wp14:editId="22E1346B">
            <wp:simplePos x="0" y="0"/>
            <wp:positionH relativeFrom="page">
              <wp:posOffset>2000250</wp:posOffset>
            </wp:positionH>
            <wp:positionV relativeFrom="page">
              <wp:posOffset>4701540</wp:posOffset>
            </wp:positionV>
            <wp:extent cx="3730625" cy="657860"/>
            <wp:effectExtent l="0" t="990600" r="0" b="808990"/>
            <wp:wrapNone/>
            <wp:docPr id="7" name="Picture 1" descr="A black and white sign&#10;&#10;Description automatically generated with low confidence">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7" name="Picture 1" descr="A black and white sign&#10;&#10;Description automatically generated with low confidence">
                      <a:extLst>
                        <a:ext uri="{FF2B5EF4-FFF2-40B4-BE49-F238E27FC236}">
                          <a16:creationId xmlns:a16="http://schemas.microsoft.com/office/drawing/2014/main" id="{02EDE49B-378C-4DF3-8B30-480C22AF5E60}"/>
                        </a:ext>
                      </a:extLst>
                    </pic:cNvPr>
                    <pic:cNvPicPr/>
                  </pic:nvPicPr>
                  <pic:blipFill rotWithShape="1">
                    <a:blip r:embed="rId52">
                      <a:extLst>
                        <a:ext uri="{28A0092B-C50C-407E-A947-70E740481C1C}">
                          <a14:useLocalDpi xmlns:a14="http://schemas.microsoft.com/office/drawing/2010/main" val="0"/>
                        </a:ext>
                      </a:extLst>
                    </a:blip>
                    <a:srcRect l="12188" r="13701" b="72352"/>
                    <a:stretch/>
                  </pic:blipFill>
                  <pic:spPr>
                    <a:xfrm rot="19276331">
                      <a:off x="0" y="0"/>
                      <a:ext cx="3730625" cy="657860"/>
                    </a:xfrm>
                    <a:prstGeom prst="rect">
                      <a:avLst/>
                    </a:prstGeom>
                  </pic:spPr>
                </pic:pic>
              </a:graphicData>
            </a:graphic>
            <wp14:sizeRelH relativeFrom="margin">
              <wp14:pctWidth>0</wp14:pctWidth>
            </wp14:sizeRelH>
            <wp14:sizeRelV relativeFrom="margin">
              <wp14:pctHeight>0</wp14:pctHeight>
            </wp14:sizeRelV>
          </wp:anchor>
        </w:drawing>
      </w:r>
      <w:r w:rsidR="00F52730" w:rsidRPr="00DB2538">
        <w:rPr>
          <w:rFonts w:ascii="Arial" w:hAnsi="Arial" w:cs="Arial"/>
        </w:rPr>
        <w:t xml:space="preserve">This grant agreement is valid through CalVIP funding generated from the General Fund. The Grantee agrees that the BSCC’s obligation to pay any sum to the grantee under any provision of this agreement is contingent upon the availability of sufficient funding granted through the passage of </w:t>
      </w:r>
      <w:r w:rsidR="00F52730" w:rsidRPr="00DB2538">
        <w:rPr>
          <w:rFonts w:ascii="Arial" w:eastAsia="Times New Roman" w:hAnsi="Arial" w:cs="Arial"/>
        </w:rPr>
        <w:t>Assembly Bill 129 (Statutes of 2021, Chapter 21</w:t>
      </w:r>
      <w:r w:rsidR="00F52730" w:rsidRPr="00DB2538">
        <w:rPr>
          <w:rFonts w:ascii="Arial" w:hAnsi="Arial" w:cs="Arial"/>
        </w:rPr>
        <w:t>), also known as the California Budget Act of 2021. It is mutually agreed that if the Budget Act of the current year and/or any subsequent years covered under this Grant Agreement does not appropriate sufficient funds for the program, this Grant Agreement shall be of no further force and effect.  In this event, the BSCC shall have no liability to pay any funds whatsoever to Grantee or to furnish any other considerations under this Agreement and Grantee shall not be obligated to perform any provisions of this Grant Agreement.</w:t>
      </w:r>
    </w:p>
    <w:p w14:paraId="09209EB8" w14:textId="7BEB4E5C" w:rsidR="00F52730" w:rsidRPr="00DB2538" w:rsidRDefault="00F52730" w:rsidP="00661AC6">
      <w:pPr>
        <w:pStyle w:val="ListParagraph"/>
        <w:numPr>
          <w:ilvl w:val="0"/>
          <w:numId w:val="63"/>
        </w:numPr>
        <w:spacing w:after="120" w:line="240" w:lineRule="auto"/>
        <w:ind w:left="720"/>
        <w:contextualSpacing w:val="0"/>
        <w:jc w:val="both"/>
        <w:rPr>
          <w:rFonts w:ascii="Arial" w:hAnsi="Arial" w:cs="Arial"/>
          <w:color w:val="000000"/>
        </w:rPr>
      </w:pPr>
      <w:r w:rsidRPr="00DB2538">
        <w:rPr>
          <w:rFonts w:ascii="Arial" w:hAnsi="Arial" w:cs="Arial"/>
          <w:color w:val="000000"/>
        </w:rPr>
        <w:t>If CalVIP funding is reduced or falls below estimates contained within the CalVIP Request for Proposals, the BSCC shall have the option to either cancel this Grant Agreement with no liability occurring to the BSCC or offer an amendment to this agreement to the Grantee to reflect a reduced amount.</w:t>
      </w:r>
    </w:p>
    <w:p w14:paraId="4375A666" w14:textId="445781C1" w:rsidR="00F52730" w:rsidRPr="00DB2538" w:rsidRDefault="00F52730" w:rsidP="00661AC6">
      <w:pPr>
        <w:pStyle w:val="ListParagraph"/>
        <w:numPr>
          <w:ilvl w:val="0"/>
          <w:numId w:val="63"/>
        </w:numPr>
        <w:spacing w:after="120" w:line="240" w:lineRule="auto"/>
        <w:ind w:left="720"/>
        <w:contextualSpacing w:val="0"/>
        <w:jc w:val="both"/>
        <w:rPr>
          <w:rFonts w:ascii="Arial" w:hAnsi="Arial" w:cs="Arial"/>
          <w:color w:val="000000"/>
        </w:rPr>
      </w:pPr>
      <w:r w:rsidRPr="00DB2538">
        <w:rPr>
          <w:rFonts w:ascii="Arial" w:hAnsi="Arial" w:cs="Arial"/>
        </w:rPr>
        <w:t>If BSCC cancels the agreement pursuant to Paragraph 3(B) or Grantee does not agree to an amendment in accordance with the option provided by Paragraph 3(B), it is mutually agreed that the Grant Agreement shall have no further force and effect.  In this event, the BSCC shall have no liability to pay any funds whatsoever to Grantee or to furnish any other considerations under this Agreement and Grantee shall not be obligated to perform any provisions of this Grant Agreement except that Grantee shall be required to maintain all project records required by Paragraph 6 of Exhibit A for a period of three (3) years following the termination of this agreement.   </w:t>
      </w:r>
    </w:p>
    <w:p w14:paraId="137D81AE" w14:textId="77777777" w:rsidR="00F52730" w:rsidRPr="00DB2538" w:rsidRDefault="00F52730" w:rsidP="00661AC6">
      <w:pPr>
        <w:numPr>
          <w:ilvl w:val="0"/>
          <w:numId w:val="40"/>
        </w:numPr>
        <w:spacing w:after="60" w:line="240" w:lineRule="auto"/>
        <w:jc w:val="both"/>
        <w:rPr>
          <w:rFonts w:ascii="Arial" w:hAnsi="Arial" w:cs="Arial"/>
          <w:b/>
          <w:color w:val="000000"/>
        </w:rPr>
      </w:pPr>
      <w:r w:rsidRPr="00DB2538">
        <w:rPr>
          <w:rFonts w:ascii="Arial" w:hAnsi="Arial" w:cs="Arial"/>
          <w:b/>
          <w:color w:val="000000"/>
        </w:rPr>
        <w:t>PROJECT COSTS</w:t>
      </w:r>
    </w:p>
    <w:p w14:paraId="50E4B5E5" w14:textId="77777777" w:rsidR="00F52730" w:rsidRPr="00DB2538" w:rsidRDefault="00F52730" w:rsidP="00661AC6">
      <w:pPr>
        <w:pStyle w:val="ListParagraph"/>
        <w:numPr>
          <w:ilvl w:val="0"/>
          <w:numId w:val="65"/>
        </w:numPr>
        <w:spacing w:after="60" w:line="240" w:lineRule="auto"/>
        <w:contextualSpacing w:val="0"/>
        <w:jc w:val="both"/>
        <w:rPr>
          <w:rFonts w:ascii="Arial" w:hAnsi="Arial" w:cs="Arial"/>
        </w:rPr>
      </w:pPr>
      <w:r w:rsidRPr="00DB2538">
        <w:rPr>
          <w:rFonts w:ascii="Arial" w:hAnsi="Arial" w:cs="Arial"/>
        </w:rPr>
        <w:t xml:space="preserve">Grantee is responsible for ensuring that actual expenditures are for eligible project costs.  “Eligible” and “ineligible” project costs are set forth in the July 2020 BSCC Grant Administration Guide, which can be found under Quick Links here: </w:t>
      </w:r>
    </w:p>
    <w:p w14:paraId="7122E92E" w14:textId="77777777" w:rsidR="00F52730" w:rsidRPr="00DB2538" w:rsidRDefault="00BA305A" w:rsidP="00661AC6">
      <w:pPr>
        <w:pStyle w:val="ListParagraph"/>
        <w:spacing w:after="120" w:line="240" w:lineRule="auto"/>
        <w:contextualSpacing w:val="0"/>
        <w:jc w:val="center"/>
        <w:rPr>
          <w:rFonts w:ascii="Arial" w:hAnsi="Arial" w:cs="Arial"/>
        </w:rPr>
      </w:pPr>
      <w:hyperlink r:id="rId61" w:history="1">
        <w:r w:rsidR="00F52730" w:rsidRPr="00DB2538">
          <w:rPr>
            <w:rFonts w:ascii="Arial" w:hAnsi="Arial" w:cs="Arial"/>
            <w:color w:val="0000FF"/>
            <w:u w:val="single"/>
          </w:rPr>
          <w:t>https://www.bscc.ca.gov/s_correctionsplanningandprograms/</w:t>
        </w:r>
      </w:hyperlink>
    </w:p>
    <w:p w14:paraId="6358857E" w14:textId="77777777" w:rsidR="00F52730" w:rsidRPr="00DB2538" w:rsidRDefault="00F52730" w:rsidP="00661AC6">
      <w:pPr>
        <w:pStyle w:val="ListParagraph"/>
        <w:spacing w:after="120" w:line="240" w:lineRule="auto"/>
        <w:contextualSpacing w:val="0"/>
        <w:jc w:val="both"/>
        <w:rPr>
          <w:rFonts w:ascii="Arial" w:hAnsi="Arial" w:cs="Arial"/>
        </w:rPr>
      </w:pPr>
      <w:r w:rsidRPr="00DB2538">
        <w:rPr>
          <w:rFonts w:ascii="Arial" w:hAnsi="Arial" w:cs="Arial"/>
        </w:rPr>
        <w:t xml:space="preserve">The provisions of the BSCC Grant Administration Guide are incorporated by reference into this agreement and Grantee shall be responsible for adhering to the requirements set forth therein.  To the extent any of the provisions of the BSCC Grant Administration Guide and this agreement conflict, the language in this agreement shall prevail.  </w:t>
      </w:r>
    </w:p>
    <w:p w14:paraId="56060F4F" w14:textId="77777777" w:rsidR="00F52730" w:rsidRPr="00DB2538" w:rsidRDefault="00F52730" w:rsidP="00661AC6">
      <w:pPr>
        <w:pStyle w:val="BodyTextIndent2"/>
        <w:numPr>
          <w:ilvl w:val="0"/>
          <w:numId w:val="65"/>
        </w:numPr>
        <w:spacing w:line="240" w:lineRule="auto"/>
        <w:jc w:val="both"/>
        <w:rPr>
          <w:rFonts w:ascii="Arial" w:hAnsi="Arial" w:cs="Arial"/>
        </w:rPr>
      </w:pPr>
      <w:r w:rsidRPr="00DB2538">
        <w:rPr>
          <w:rFonts w:ascii="Arial" w:hAnsi="Arial" w:cs="Arial"/>
        </w:rPr>
        <w:t xml:space="preserve">Grantee is responsible for ensuring that invoices submitted to the BSCC claim actual expenditures for eligible project costs.  </w:t>
      </w:r>
    </w:p>
    <w:p w14:paraId="4186300D" w14:textId="77777777" w:rsidR="00F52730" w:rsidRPr="00DB2538" w:rsidRDefault="00F52730" w:rsidP="00661AC6">
      <w:pPr>
        <w:pStyle w:val="BodyTextIndent2"/>
        <w:numPr>
          <w:ilvl w:val="0"/>
          <w:numId w:val="65"/>
        </w:numPr>
        <w:spacing w:line="240" w:lineRule="auto"/>
        <w:jc w:val="both"/>
        <w:rPr>
          <w:rFonts w:ascii="Arial" w:hAnsi="Arial" w:cs="Arial"/>
        </w:rPr>
      </w:pPr>
      <w:r w:rsidRPr="00DB2538">
        <w:rPr>
          <w:rFonts w:ascii="Arial" w:hAnsi="Arial" w:cs="Arial"/>
        </w:rPr>
        <w:lastRenderedPageBreak/>
        <w:t xml:space="preserve">Grantee shall, upon demand, remit to the BSCC any grant funds not expended for eligible project costs or an amount equal to any grant funds expended by the Grantee in violation of the terms, provisions, conditions or commitments of this Grant Agreement. </w:t>
      </w:r>
    </w:p>
    <w:p w14:paraId="53EE4135" w14:textId="77777777" w:rsidR="00F52730" w:rsidRPr="00DB2538" w:rsidRDefault="00F52730" w:rsidP="00661AC6">
      <w:pPr>
        <w:pStyle w:val="BodyTextIndent2"/>
        <w:numPr>
          <w:ilvl w:val="0"/>
          <w:numId w:val="65"/>
        </w:numPr>
        <w:spacing w:line="240" w:lineRule="auto"/>
        <w:jc w:val="both"/>
        <w:rPr>
          <w:rFonts w:ascii="Arial" w:hAnsi="Arial" w:cs="Arial"/>
        </w:rPr>
      </w:pPr>
      <w:r w:rsidRPr="00DB2538">
        <w:rPr>
          <w:rFonts w:ascii="Arial" w:hAnsi="Arial" w:cs="Arial"/>
        </w:rPr>
        <w:t>Grant funds must be used to support new program activities or to augment existing funds that expand current program activities. Grant funds shall not replace (supplant) any federal, state and/or local funds that have been appropriated for the same purpose.  Violations can result in recoupment of monies provided under this grantor suspension of future program funding through BSCC grants.</w:t>
      </w:r>
    </w:p>
    <w:p w14:paraId="764869F7" w14:textId="77777777" w:rsidR="00F52730" w:rsidRPr="00DB2538" w:rsidRDefault="00F52730" w:rsidP="00661AC6">
      <w:pPr>
        <w:pStyle w:val="BodyText2"/>
        <w:numPr>
          <w:ilvl w:val="0"/>
          <w:numId w:val="40"/>
        </w:numPr>
        <w:spacing w:after="60" w:line="240" w:lineRule="auto"/>
        <w:rPr>
          <w:rFonts w:cs="Arial"/>
          <w:b/>
          <w:bCs/>
          <w:sz w:val="22"/>
          <w:szCs w:val="22"/>
        </w:rPr>
      </w:pPr>
      <w:r w:rsidRPr="00DB2538">
        <w:rPr>
          <w:rFonts w:cs="Arial"/>
          <w:b/>
          <w:bCs/>
          <w:sz w:val="22"/>
          <w:szCs w:val="22"/>
        </w:rPr>
        <w:t>PROMPT PAYMENT CLAUSE</w:t>
      </w:r>
    </w:p>
    <w:p w14:paraId="53160F28" w14:textId="77777777" w:rsidR="00F52730" w:rsidRPr="00DB2538" w:rsidRDefault="00F52730" w:rsidP="00661AC6">
      <w:pPr>
        <w:spacing w:after="120" w:line="240" w:lineRule="auto"/>
        <w:ind w:left="360"/>
        <w:jc w:val="both"/>
        <w:rPr>
          <w:rFonts w:ascii="Arial" w:hAnsi="Arial" w:cs="Arial"/>
          <w:color w:val="000000"/>
        </w:rPr>
      </w:pPr>
      <w:r w:rsidRPr="00DB2538">
        <w:rPr>
          <w:rFonts w:ascii="Arial" w:hAnsi="Arial" w:cs="Arial"/>
          <w:color w:val="000000"/>
        </w:rPr>
        <w:t>Payment will be made in accordance with, and within the time specified in, Government Code Chapter 4.5, commencing with Section 927.</w:t>
      </w:r>
    </w:p>
    <w:p w14:paraId="10505710" w14:textId="77777777" w:rsidR="00F52730" w:rsidRPr="00DB2538" w:rsidRDefault="00F52730" w:rsidP="00661AC6">
      <w:pPr>
        <w:pStyle w:val="BodyText2"/>
        <w:numPr>
          <w:ilvl w:val="0"/>
          <w:numId w:val="40"/>
        </w:numPr>
        <w:spacing w:after="60" w:line="240" w:lineRule="auto"/>
        <w:rPr>
          <w:rFonts w:cs="Arial"/>
          <w:b/>
          <w:bCs/>
          <w:sz w:val="22"/>
          <w:szCs w:val="22"/>
        </w:rPr>
      </w:pPr>
      <w:r w:rsidRPr="00DB2538">
        <w:rPr>
          <w:rFonts w:cs="Arial"/>
          <w:b/>
          <w:bCs/>
          <w:sz w:val="22"/>
          <w:szCs w:val="22"/>
        </w:rPr>
        <w:t>WITHHOLDING OF GRANT DISBURSEMENTS</w:t>
      </w:r>
    </w:p>
    <w:p w14:paraId="7528B901" w14:textId="77777777" w:rsidR="00F52730" w:rsidRPr="00DB2538" w:rsidRDefault="00F52730" w:rsidP="00661AC6">
      <w:pPr>
        <w:pStyle w:val="BodyText2"/>
        <w:numPr>
          <w:ilvl w:val="0"/>
          <w:numId w:val="17"/>
        </w:numPr>
        <w:spacing w:line="240" w:lineRule="auto"/>
        <w:rPr>
          <w:rFonts w:cs="Arial"/>
          <w:bCs/>
          <w:sz w:val="22"/>
          <w:szCs w:val="22"/>
        </w:rPr>
      </w:pPr>
      <w:r w:rsidRPr="00DB2538">
        <w:rPr>
          <w:rFonts w:cs="Arial"/>
          <w:bCs/>
          <w:sz w:val="22"/>
          <w:szCs w:val="22"/>
        </w:rPr>
        <w:t>The BSCC may withhold all or any portion of the grant funds provided by this Grant Agreement in the event the Grantee has materially and substantially breached the terms and conditions of this Grant Agreement.</w:t>
      </w:r>
    </w:p>
    <w:p w14:paraId="364E6468" w14:textId="59B8DD10" w:rsidR="00F52730" w:rsidRPr="00DB2538" w:rsidRDefault="003356F4" w:rsidP="00661AC6">
      <w:pPr>
        <w:pStyle w:val="BodyText2"/>
        <w:numPr>
          <w:ilvl w:val="0"/>
          <w:numId w:val="17"/>
        </w:numPr>
        <w:spacing w:line="240" w:lineRule="auto"/>
        <w:rPr>
          <w:rFonts w:cs="Arial"/>
          <w:bCs/>
          <w:sz w:val="22"/>
          <w:szCs w:val="22"/>
        </w:rPr>
      </w:pPr>
      <w:r w:rsidRPr="00A13FA1">
        <w:rPr>
          <w:b/>
          <w:noProof/>
          <w:sz w:val="24"/>
          <w:szCs w:val="24"/>
        </w:rPr>
        <w:drawing>
          <wp:anchor distT="0" distB="0" distL="114300" distR="114300" simplePos="0" relativeHeight="251836928" behindDoc="1" locked="0" layoutInCell="1" allowOverlap="1" wp14:anchorId="15213D52" wp14:editId="1B6033C3">
            <wp:simplePos x="0" y="0"/>
            <wp:positionH relativeFrom="page">
              <wp:posOffset>1847850</wp:posOffset>
            </wp:positionH>
            <wp:positionV relativeFrom="page">
              <wp:posOffset>4043680</wp:posOffset>
            </wp:positionV>
            <wp:extent cx="3730625" cy="657860"/>
            <wp:effectExtent l="0" t="990600" r="0" b="808990"/>
            <wp:wrapNone/>
            <wp:docPr id="8"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52">
                      <a:extLst>
                        <a:ext uri="{28A0092B-C50C-407E-A947-70E740481C1C}">
                          <a14:useLocalDpi xmlns:a14="http://schemas.microsoft.com/office/drawing/2010/main" val="0"/>
                        </a:ext>
                      </a:extLst>
                    </a:blip>
                    <a:srcRect l="12188" r="13701" b="72352"/>
                    <a:stretch/>
                  </pic:blipFill>
                  <pic:spPr>
                    <a:xfrm rot="19276331">
                      <a:off x="0" y="0"/>
                      <a:ext cx="3730625" cy="657860"/>
                    </a:xfrm>
                    <a:prstGeom prst="rect">
                      <a:avLst/>
                    </a:prstGeom>
                  </pic:spPr>
                </pic:pic>
              </a:graphicData>
            </a:graphic>
            <wp14:sizeRelH relativeFrom="margin">
              <wp14:pctWidth>0</wp14:pctWidth>
            </wp14:sizeRelH>
            <wp14:sizeRelV relativeFrom="margin">
              <wp14:pctHeight>0</wp14:pctHeight>
            </wp14:sizeRelV>
          </wp:anchor>
        </w:drawing>
      </w:r>
      <w:r w:rsidR="00F52730" w:rsidRPr="00DB2538">
        <w:rPr>
          <w:rFonts w:cs="Arial"/>
          <w:bCs/>
          <w:sz w:val="22"/>
          <w:szCs w:val="22"/>
        </w:rPr>
        <w:t xml:space="preserve">At such time as the balance of state funds allocated to the Grantee reaches five percent (5%), the BSCC may withhold that amount as security, to be released to the Grantee upon compliance with all grant provisions, including: </w:t>
      </w:r>
    </w:p>
    <w:p w14:paraId="786ECC29" w14:textId="6E053B17" w:rsidR="00F52730" w:rsidRPr="00DB2538" w:rsidRDefault="00F52730" w:rsidP="00661AC6">
      <w:pPr>
        <w:pStyle w:val="BodyText2"/>
        <w:numPr>
          <w:ilvl w:val="0"/>
          <w:numId w:val="49"/>
        </w:numPr>
        <w:spacing w:after="60" w:line="240" w:lineRule="auto"/>
        <w:rPr>
          <w:rFonts w:cs="Arial"/>
          <w:bCs/>
          <w:sz w:val="22"/>
          <w:szCs w:val="22"/>
        </w:rPr>
      </w:pPr>
      <w:r w:rsidRPr="00DB2538">
        <w:rPr>
          <w:rFonts w:cs="Arial"/>
          <w:bCs/>
          <w:sz w:val="22"/>
          <w:szCs w:val="22"/>
        </w:rPr>
        <w:t>submittal and approval of the final invoice;</w:t>
      </w:r>
    </w:p>
    <w:p w14:paraId="4D9B2DB1" w14:textId="057853DB" w:rsidR="00F52730" w:rsidRPr="00DB2538" w:rsidRDefault="00F52730" w:rsidP="00661AC6">
      <w:pPr>
        <w:pStyle w:val="BodyText2"/>
        <w:numPr>
          <w:ilvl w:val="0"/>
          <w:numId w:val="49"/>
        </w:numPr>
        <w:spacing w:after="60" w:line="240" w:lineRule="auto"/>
        <w:rPr>
          <w:rFonts w:cs="Arial"/>
          <w:bCs/>
          <w:sz w:val="22"/>
          <w:szCs w:val="22"/>
        </w:rPr>
      </w:pPr>
      <w:r w:rsidRPr="00DB2538">
        <w:rPr>
          <w:rFonts w:cs="Arial"/>
          <w:bCs/>
          <w:sz w:val="22"/>
          <w:szCs w:val="22"/>
        </w:rPr>
        <w:t>submittal and approval of the final progress report; and</w:t>
      </w:r>
    </w:p>
    <w:p w14:paraId="5534AF40" w14:textId="2823BB7D" w:rsidR="00F52730" w:rsidRPr="00DB2538" w:rsidRDefault="00F52730" w:rsidP="00661AC6">
      <w:pPr>
        <w:pStyle w:val="BodyText2"/>
        <w:numPr>
          <w:ilvl w:val="0"/>
          <w:numId w:val="49"/>
        </w:numPr>
        <w:spacing w:line="240" w:lineRule="auto"/>
        <w:rPr>
          <w:rFonts w:cs="Arial"/>
          <w:bCs/>
          <w:sz w:val="22"/>
          <w:szCs w:val="22"/>
        </w:rPr>
      </w:pPr>
      <w:r w:rsidRPr="00DB2538">
        <w:rPr>
          <w:rFonts w:cs="Arial"/>
          <w:bCs/>
          <w:sz w:val="22"/>
          <w:szCs w:val="22"/>
        </w:rPr>
        <w:t xml:space="preserve">submittal and approval of any additional required reports, including but not limited to the Final Local Evaluation Report and the financial audit.  </w:t>
      </w:r>
    </w:p>
    <w:p w14:paraId="6133FCD2" w14:textId="62977338" w:rsidR="00F52730" w:rsidRPr="00DB2538" w:rsidRDefault="00F52730" w:rsidP="00661AC6">
      <w:pPr>
        <w:pStyle w:val="BodyText2"/>
        <w:numPr>
          <w:ilvl w:val="0"/>
          <w:numId w:val="17"/>
        </w:numPr>
        <w:spacing w:line="240" w:lineRule="auto"/>
        <w:rPr>
          <w:rFonts w:cs="Arial"/>
          <w:bCs/>
          <w:sz w:val="22"/>
          <w:szCs w:val="22"/>
        </w:rPr>
      </w:pPr>
      <w:r w:rsidRPr="00DB2538">
        <w:rPr>
          <w:rFonts w:cs="Arial"/>
          <w:bCs/>
          <w:sz w:val="22"/>
          <w:szCs w:val="22"/>
        </w:rPr>
        <w:t>The BSCC will not reimburse Grantee for costs identified as ineligible for grant funding. If grant funds have been provided for costs subsequently deemed ineligible, the BSCC may either withhold an equal amount from future payments to the Grantee or require repayment of an equal amount to the State by the Grantee.</w:t>
      </w:r>
    </w:p>
    <w:p w14:paraId="2276E493" w14:textId="1C2312F0" w:rsidR="00F52730" w:rsidRPr="00DB2538" w:rsidRDefault="00F52730" w:rsidP="00661AC6">
      <w:pPr>
        <w:pStyle w:val="BodyText2"/>
        <w:numPr>
          <w:ilvl w:val="0"/>
          <w:numId w:val="17"/>
        </w:numPr>
        <w:spacing w:after="240" w:line="240" w:lineRule="auto"/>
        <w:rPr>
          <w:rFonts w:cs="Arial"/>
          <w:bCs/>
          <w:sz w:val="22"/>
          <w:szCs w:val="22"/>
        </w:rPr>
      </w:pPr>
      <w:r w:rsidRPr="00DB2538">
        <w:rPr>
          <w:rFonts w:cs="Arial"/>
          <w:bCs/>
          <w:sz w:val="22"/>
          <w:szCs w:val="22"/>
        </w:rPr>
        <w:t>In the event that grant funds are withheld from the Grantee, the BSCC’s Executive Director or designee shall notify the Grantee of the reasons for withholding and advise the Grantee of the time within which the Grantee may remedy the failure or violation leading to the withholding.</w:t>
      </w:r>
      <w:r w:rsidR="00A600EB">
        <w:rPr>
          <w:rFonts w:cs="Arial"/>
          <w:bCs/>
          <w:sz w:val="22"/>
          <w:szCs w:val="22"/>
        </w:rPr>
        <w:br/>
      </w:r>
      <w:r w:rsidR="00A600EB">
        <w:rPr>
          <w:rFonts w:cs="Arial"/>
          <w:bCs/>
          <w:sz w:val="22"/>
          <w:szCs w:val="22"/>
        </w:rPr>
        <w:br/>
      </w:r>
      <w:r w:rsidR="00A600EB">
        <w:rPr>
          <w:rFonts w:cs="Arial"/>
          <w:bCs/>
          <w:sz w:val="22"/>
          <w:szCs w:val="22"/>
        </w:rPr>
        <w:br/>
      </w:r>
      <w:r w:rsidR="00A600EB">
        <w:rPr>
          <w:rFonts w:cs="Arial"/>
          <w:bCs/>
          <w:sz w:val="22"/>
          <w:szCs w:val="22"/>
        </w:rPr>
        <w:br/>
      </w:r>
      <w:r w:rsidR="00A600EB">
        <w:rPr>
          <w:rFonts w:cs="Arial"/>
          <w:bCs/>
          <w:sz w:val="22"/>
          <w:szCs w:val="22"/>
        </w:rPr>
        <w:br/>
      </w:r>
      <w:r w:rsidR="00A600EB">
        <w:rPr>
          <w:rFonts w:cs="Arial"/>
          <w:bCs/>
          <w:sz w:val="22"/>
          <w:szCs w:val="22"/>
        </w:rPr>
        <w:br/>
      </w:r>
      <w:r w:rsidR="00A600EB">
        <w:rPr>
          <w:rFonts w:cs="Arial"/>
          <w:bCs/>
          <w:sz w:val="22"/>
          <w:szCs w:val="22"/>
        </w:rPr>
        <w:br/>
      </w:r>
      <w:r w:rsidR="00A600EB">
        <w:rPr>
          <w:rFonts w:cs="Arial"/>
          <w:bCs/>
          <w:sz w:val="22"/>
          <w:szCs w:val="22"/>
        </w:rPr>
        <w:br/>
      </w:r>
      <w:r w:rsidR="00A600EB">
        <w:rPr>
          <w:rFonts w:cs="Arial"/>
          <w:bCs/>
          <w:sz w:val="22"/>
          <w:szCs w:val="22"/>
        </w:rPr>
        <w:br/>
      </w:r>
      <w:r w:rsidR="00A600EB">
        <w:rPr>
          <w:rFonts w:cs="Arial"/>
          <w:bCs/>
          <w:sz w:val="22"/>
          <w:szCs w:val="22"/>
        </w:rPr>
        <w:br/>
      </w:r>
      <w:r w:rsidR="00A600EB">
        <w:rPr>
          <w:rFonts w:cs="Arial"/>
          <w:bCs/>
          <w:sz w:val="22"/>
          <w:szCs w:val="22"/>
        </w:rPr>
        <w:br/>
      </w:r>
      <w:r w:rsidR="00A600EB">
        <w:rPr>
          <w:rFonts w:cs="Arial"/>
          <w:bCs/>
          <w:sz w:val="22"/>
          <w:szCs w:val="22"/>
        </w:rPr>
        <w:br/>
      </w:r>
      <w:r w:rsidR="00A600EB">
        <w:rPr>
          <w:rFonts w:cs="Arial"/>
          <w:bCs/>
          <w:sz w:val="22"/>
          <w:szCs w:val="22"/>
        </w:rPr>
        <w:br/>
      </w:r>
      <w:r w:rsidR="00A600EB">
        <w:rPr>
          <w:rFonts w:cs="Arial"/>
          <w:bCs/>
          <w:sz w:val="22"/>
          <w:szCs w:val="22"/>
        </w:rPr>
        <w:br/>
      </w:r>
      <w:r w:rsidR="00A600EB">
        <w:rPr>
          <w:rFonts w:cs="Arial"/>
          <w:bCs/>
          <w:sz w:val="22"/>
          <w:szCs w:val="22"/>
        </w:rPr>
        <w:br/>
      </w:r>
      <w:r w:rsidR="00A600EB">
        <w:rPr>
          <w:rFonts w:cs="Arial"/>
          <w:bCs/>
          <w:sz w:val="22"/>
          <w:szCs w:val="22"/>
        </w:rPr>
        <w:br/>
      </w:r>
      <w:r w:rsidR="00A600EB">
        <w:rPr>
          <w:rFonts w:cs="Arial"/>
          <w:bCs/>
          <w:sz w:val="22"/>
          <w:szCs w:val="22"/>
        </w:rPr>
        <w:br/>
      </w:r>
    </w:p>
    <w:p w14:paraId="462B9E8A" w14:textId="65337155" w:rsidR="00F52730" w:rsidRPr="00DB2538" w:rsidRDefault="00F52730" w:rsidP="00661AC6">
      <w:pPr>
        <w:pStyle w:val="BodyText2"/>
        <w:numPr>
          <w:ilvl w:val="0"/>
          <w:numId w:val="40"/>
        </w:numPr>
        <w:spacing w:after="60" w:line="240" w:lineRule="auto"/>
        <w:rPr>
          <w:rFonts w:cs="Arial"/>
          <w:color w:val="000000"/>
          <w:sz w:val="22"/>
          <w:szCs w:val="22"/>
        </w:rPr>
      </w:pPr>
      <w:r w:rsidRPr="00DB2538">
        <w:rPr>
          <w:rFonts w:cs="Arial"/>
          <w:b/>
          <w:bCs/>
          <w:sz w:val="22"/>
          <w:szCs w:val="22"/>
        </w:rPr>
        <w:lastRenderedPageBreak/>
        <w:t>PROJECT BUDGET</w:t>
      </w:r>
    </w:p>
    <w:tbl>
      <w:tblPr>
        <w:tblpPr w:leftFromText="180" w:rightFromText="180" w:vertAnchor="text" w:horzAnchor="margin" w:tblpXSpec="center" w:tblpY="150"/>
        <w:tblW w:w="8560" w:type="dxa"/>
        <w:tblLook w:val="04A0" w:firstRow="1" w:lastRow="0" w:firstColumn="1" w:lastColumn="0" w:noHBand="0" w:noVBand="1"/>
      </w:tblPr>
      <w:tblGrid>
        <w:gridCol w:w="3855"/>
        <w:gridCol w:w="1620"/>
        <w:gridCol w:w="1465"/>
        <w:gridCol w:w="1620"/>
      </w:tblGrid>
      <w:tr w:rsidR="00F52730" w:rsidRPr="00DB2538" w14:paraId="1F0E13C0" w14:textId="77777777" w:rsidTr="000743A9">
        <w:trPr>
          <w:trHeight w:val="600"/>
        </w:trPr>
        <w:tc>
          <w:tcPr>
            <w:tcW w:w="3855" w:type="dxa"/>
            <w:tcBorders>
              <w:top w:val="single" w:sz="12" w:space="0" w:color="auto"/>
              <w:left w:val="single" w:sz="12" w:space="0" w:color="auto"/>
              <w:bottom w:val="single" w:sz="12" w:space="0" w:color="auto"/>
              <w:right w:val="single" w:sz="12" w:space="0" w:color="auto"/>
            </w:tcBorders>
            <w:shd w:val="clear" w:color="000000" w:fill="F2F2F2"/>
            <w:vAlign w:val="center"/>
            <w:hideMark/>
          </w:tcPr>
          <w:p w14:paraId="126DE462" w14:textId="77777777" w:rsidR="00F52730" w:rsidRPr="00DB2538" w:rsidRDefault="00F52730" w:rsidP="00661AC6">
            <w:pPr>
              <w:spacing w:after="0" w:line="240" w:lineRule="auto"/>
              <w:rPr>
                <w:rFonts w:ascii="Arial" w:eastAsia="Times New Roman" w:hAnsi="Arial" w:cs="Arial"/>
                <w:b/>
                <w:bCs/>
                <w:color w:val="000000"/>
              </w:rPr>
            </w:pPr>
            <w:r w:rsidRPr="00DB2538">
              <w:rPr>
                <w:rFonts w:ascii="Arial" w:eastAsia="Times New Roman" w:hAnsi="Arial" w:cs="Arial"/>
                <w:b/>
                <w:bCs/>
                <w:color w:val="000000"/>
              </w:rPr>
              <w:t>BSCC Budget Line Item</w:t>
            </w:r>
          </w:p>
        </w:tc>
        <w:tc>
          <w:tcPr>
            <w:tcW w:w="1620" w:type="dxa"/>
            <w:tcBorders>
              <w:top w:val="single" w:sz="12" w:space="0" w:color="auto"/>
              <w:left w:val="nil"/>
              <w:bottom w:val="single" w:sz="12" w:space="0" w:color="auto"/>
              <w:right w:val="single" w:sz="12" w:space="0" w:color="auto"/>
            </w:tcBorders>
            <w:shd w:val="clear" w:color="000000" w:fill="F2F2F2"/>
            <w:vAlign w:val="center"/>
            <w:hideMark/>
          </w:tcPr>
          <w:p w14:paraId="1CDF4BAF" w14:textId="77777777" w:rsidR="00F52730" w:rsidRPr="00DB2538" w:rsidRDefault="00F52730" w:rsidP="00661AC6">
            <w:pPr>
              <w:spacing w:after="0" w:line="240" w:lineRule="auto"/>
              <w:jc w:val="center"/>
              <w:rPr>
                <w:rFonts w:ascii="Arial" w:eastAsia="Times New Roman" w:hAnsi="Arial" w:cs="Arial"/>
                <w:b/>
                <w:bCs/>
                <w:color w:val="000000"/>
              </w:rPr>
            </w:pPr>
            <w:r w:rsidRPr="00DB2538">
              <w:rPr>
                <w:rFonts w:ascii="Arial" w:eastAsia="Times New Roman" w:hAnsi="Arial" w:cs="Arial"/>
                <w:b/>
                <w:bCs/>
                <w:color w:val="000000"/>
              </w:rPr>
              <w:t xml:space="preserve">A. </w:t>
            </w:r>
          </w:p>
          <w:p w14:paraId="3D674860" w14:textId="77777777" w:rsidR="00F52730" w:rsidRPr="00DB2538" w:rsidRDefault="00F52730" w:rsidP="00661AC6">
            <w:pPr>
              <w:spacing w:after="0" w:line="240" w:lineRule="auto"/>
              <w:jc w:val="center"/>
              <w:rPr>
                <w:rFonts w:ascii="Arial" w:eastAsia="Times New Roman" w:hAnsi="Arial" w:cs="Arial"/>
                <w:b/>
                <w:bCs/>
                <w:color w:val="000000"/>
              </w:rPr>
            </w:pPr>
            <w:r w:rsidRPr="00DB2538">
              <w:rPr>
                <w:rFonts w:ascii="Arial" w:eastAsia="Times New Roman" w:hAnsi="Arial" w:cs="Arial"/>
                <w:b/>
                <w:bCs/>
                <w:color w:val="000000"/>
              </w:rPr>
              <w:t>Grant Funds</w:t>
            </w:r>
          </w:p>
        </w:tc>
        <w:tc>
          <w:tcPr>
            <w:tcW w:w="1465" w:type="dxa"/>
            <w:tcBorders>
              <w:top w:val="single" w:sz="12" w:space="0" w:color="auto"/>
              <w:left w:val="nil"/>
              <w:bottom w:val="single" w:sz="12" w:space="0" w:color="auto"/>
              <w:right w:val="single" w:sz="12" w:space="0" w:color="auto"/>
            </w:tcBorders>
            <w:shd w:val="clear" w:color="000000" w:fill="F2F2F2"/>
            <w:vAlign w:val="center"/>
            <w:hideMark/>
          </w:tcPr>
          <w:p w14:paraId="3E504F82" w14:textId="77777777" w:rsidR="00F52730" w:rsidRPr="00DB2538" w:rsidRDefault="00F52730" w:rsidP="00661AC6">
            <w:pPr>
              <w:spacing w:after="0" w:line="240" w:lineRule="auto"/>
              <w:jc w:val="center"/>
              <w:rPr>
                <w:rFonts w:ascii="Arial" w:eastAsia="Times New Roman" w:hAnsi="Arial" w:cs="Arial"/>
                <w:b/>
                <w:bCs/>
                <w:color w:val="000000"/>
              </w:rPr>
            </w:pPr>
            <w:r w:rsidRPr="00DB2538">
              <w:rPr>
                <w:rFonts w:ascii="Arial" w:eastAsia="Times New Roman" w:hAnsi="Arial" w:cs="Arial"/>
                <w:b/>
                <w:bCs/>
                <w:color w:val="000000"/>
              </w:rPr>
              <w:t xml:space="preserve">B. </w:t>
            </w:r>
          </w:p>
          <w:p w14:paraId="2A0716C1" w14:textId="77777777" w:rsidR="00F52730" w:rsidRPr="00DB2538" w:rsidRDefault="00F52730" w:rsidP="00661AC6">
            <w:pPr>
              <w:spacing w:after="0" w:line="240" w:lineRule="auto"/>
              <w:jc w:val="center"/>
              <w:rPr>
                <w:rFonts w:ascii="Arial" w:eastAsia="Times New Roman" w:hAnsi="Arial" w:cs="Arial"/>
                <w:b/>
                <w:bCs/>
                <w:color w:val="000000"/>
              </w:rPr>
            </w:pPr>
            <w:r w:rsidRPr="00DB2538">
              <w:rPr>
                <w:rFonts w:ascii="Arial" w:eastAsia="Times New Roman" w:hAnsi="Arial" w:cs="Arial"/>
                <w:b/>
                <w:bCs/>
                <w:color w:val="000000"/>
              </w:rPr>
              <w:t>Match</w:t>
            </w:r>
          </w:p>
        </w:tc>
        <w:tc>
          <w:tcPr>
            <w:tcW w:w="1620" w:type="dxa"/>
            <w:tcBorders>
              <w:top w:val="single" w:sz="12" w:space="0" w:color="auto"/>
              <w:left w:val="nil"/>
              <w:bottom w:val="single" w:sz="12" w:space="0" w:color="auto"/>
              <w:right w:val="single" w:sz="12" w:space="0" w:color="auto"/>
            </w:tcBorders>
            <w:shd w:val="clear" w:color="000000" w:fill="F2F2F2"/>
            <w:vAlign w:val="center"/>
            <w:hideMark/>
          </w:tcPr>
          <w:p w14:paraId="6D00AC7F" w14:textId="77777777" w:rsidR="00F52730" w:rsidRPr="00DB2538" w:rsidRDefault="00F52730" w:rsidP="00661AC6">
            <w:pPr>
              <w:spacing w:after="0" w:line="240" w:lineRule="auto"/>
              <w:jc w:val="center"/>
              <w:rPr>
                <w:rFonts w:ascii="Arial" w:eastAsia="Times New Roman" w:hAnsi="Arial" w:cs="Arial"/>
                <w:b/>
                <w:bCs/>
                <w:color w:val="000000"/>
              </w:rPr>
            </w:pPr>
            <w:r w:rsidRPr="00DB2538">
              <w:rPr>
                <w:rFonts w:ascii="Arial" w:eastAsia="Times New Roman" w:hAnsi="Arial" w:cs="Arial"/>
                <w:b/>
                <w:bCs/>
                <w:color w:val="000000"/>
              </w:rPr>
              <w:t xml:space="preserve">C. </w:t>
            </w:r>
          </w:p>
          <w:p w14:paraId="4DE681CA" w14:textId="77777777" w:rsidR="00F52730" w:rsidRPr="00DB2538" w:rsidRDefault="00F52730" w:rsidP="00661AC6">
            <w:pPr>
              <w:spacing w:after="0" w:line="240" w:lineRule="auto"/>
              <w:jc w:val="center"/>
              <w:rPr>
                <w:rFonts w:ascii="Arial" w:eastAsia="Times New Roman" w:hAnsi="Arial" w:cs="Arial"/>
                <w:b/>
                <w:bCs/>
                <w:color w:val="000000"/>
              </w:rPr>
            </w:pPr>
            <w:r w:rsidRPr="00DB2538">
              <w:rPr>
                <w:rFonts w:ascii="Arial" w:eastAsia="Times New Roman" w:hAnsi="Arial" w:cs="Arial"/>
                <w:b/>
                <w:bCs/>
                <w:color w:val="000000"/>
              </w:rPr>
              <w:t>Total (A+B)</w:t>
            </w:r>
          </w:p>
        </w:tc>
      </w:tr>
      <w:tr w:rsidR="00F52730" w:rsidRPr="00DB2538" w14:paraId="05FACC71" w14:textId="77777777" w:rsidTr="000743A9">
        <w:trPr>
          <w:trHeight w:val="360"/>
        </w:trPr>
        <w:tc>
          <w:tcPr>
            <w:tcW w:w="3855" w:type="dxa"/>
            <w:tcBorders>
              <w:top w:val="nil"/>
              <w:left w:val="single" w:sz="8" w:space="0" w:color="auto"/>
              <w:bottom w:val="single" w:sz="8" w:space="0" w:color="auto"/>
              <w:right w:val="single" w:sz="8" w:space="0" w:color="auto"/>
            </w:tcBorders>
            <w:shd w:val="clear" w:color="auto" w:fill="auto"/>
            <w:vAlign w:val="center"/>
            <w:hideMark/>
          </w:tcPr>
          <w:p w14:paraId="7A187FC4" w14:textId="77777777" w:rsidR="00F52730" w:rsidRPr="00DB2538" w:rsidRDefault="00F52730" w:rsidP="00661AC6">
            <w:pPr>
              <w:pStyle w:val="ListParagraph"/>
              <w:numPr>
                <w:ilvl w:val="1"/>
                <w:numId w:val="17"/>
              </w:numPr>
              <w:spacing w:after="0" w:line="240" w:lineRule="auto"/>
              <w:ind w:left="240" w:hanging="270"/>
              <w:rPr>
                <w:rFonts w:ascii="Arial" w:eastAsia="Times New Roman" w:hAnsi="Arial" w:cs="Arial"/>
                <w:color w:val="000000"/>
              </w:rPr>
            </w:pPr>
            <w:r w:rsidRPr="00DB2538">
              <w:rPr>
                <w:rFonts w:ascii="Arial" w:eastAsia="Times New Roman" w:hAnsi="Arial" w:cs="Arial"/>
                <w:color w:val="000000"/>
              </w:rPr>
              <w:t>Salaries and Benefits</w:t>
            </w:r>
          </w:p>
        </w:tc>
        <w:tc>
          <w:tcPr>
            <w:tcW w:w="1620" w:type="dxa"/>
            <w:tcBorders>
              <w:top w:val="nil"/>
              <w:left w:val="nil"/>
              <w:bottom w:val="single" w:sz="8" w:space="0" w:color="auto"/>
              <w:right w:val="single" w:sz="8" w:space="0" w:color="auto"/>
            </w:tcBorders>
            <w:shd w:val="clear" w:color="auto" w:fill="auto"/>
            <w:noWrap/>
            <w:vAlign w:val="center"/>
            <w:hideMark/>
          </w:tcPr>
          <w:p w14:paraId="18EA8C4C" w14:textId="77777777" w:rsidR="00F52730" w:rsidRPr="00DB2538" w:rsidRDefault="00F52730" w:rsidP="00661AC6">
            <w:pPr>
              <w:spacing w:after="0" w:line="240" w:lineRule="auto"/>
              <w:jc w:val="right"/>
              <w:rPr>
                <w:rFonts w:ascii="Arial" w:eastAsia="Times New Roman" w:hAnsi="Arial" w:cs="Arial"/>
                <w:color w:val="000000"/>
              </w:rPr>
            </w:pPr>
            <w:r w:rsidRPr="00DB2538">
              <w:rPr>
                <w:rFonts w:ascii="Arial" w:eastAsia="Times New Roman" w:hAnsi="Arial" w:cs="Arial"/>
                <w:color w:val="000000"/>
              </w:rPr>
              <w:t>$0</w:t>
            </w:r>
          </w:p>
        </w:tc>
        <w:tc>
          <w:tcPr>
            <w:tcW w:w="1465" w:type="dxa"/>
            <w:tcBorders>
              <w:top w:val="nil"/>
              <w:left w:val="nil"/>
              <w:bottom w:val="single" w:sz="8" w:space="0" w:color="auto"/>
              <w:right w:val="single" w:sz="8" w:space="0" w:color="auto"/>
            </w:tcBorders>
            <w:shd w:val="clear" w:color="auto" w:fill="auto"/>
            <w:noWrap/>
            <w:vAlign w:val="center"/>
            <w:hideMark/>
          </w:tcPr>
          <w:p w14:paraId="79151074" w14:textId="77777777" w:rsidR="00F52730" w:rsidRPr="00DB2538" w:rsidRDefault="00F52730" w:rsidP="00661AC6">
            <w:pPr>
              <w:spacing w:after="0" w:line="240" w:lineRule="auto"/>
              <w:jc w:val="right"/>
              <w:rPr>
                <w:rFonts w:ascii="Arial" w:eastAsia="Times New Roman" w:hAnsi="Arial" w:cs="Arial"/>
                <w:color w:val="000000"/>
              </w:rPr>
            </w:pPr>
            <w:r w:rsidRPr="00DB2538">
              <w:rPr>
                <w:rFonts w:ascii="Arial" w:eastAsia="Times New Roman" w:hAnsi="Arial" w:cs="Arial"/>
                <w:color w:val="000000"/>
              </w:rPr>
              <w:t>$0</w:t>
            </w:r>
          </w:p>
        </w:tc>
        <w:tc>
          <w:tcPr>
            <w:tcW w:w="1620" w:type="dxa"/>
            <w:tcBorders>
              <w:top w:val="nil"/>
              <w:left w:val="nil"/>
              <w:bottom w:val="single" w:sz="8" w:space="0" w:color="auto"/>
              <w:right w:val="single" w:sz="8" w:space="0" w:color="auto"/>
            </w:tcBorders>
            <w:shd w:val="clear" w:color="000000" w:fill="FFFFFF"/>
            <w:noWrap/>
            <w:vAlign w:val="center"/>
            <w:hideMark/>
          </w:tcPr>
          <w:p w14:paraId="382531F8" w14:textId="77777777" w:rsidR="00F52730" w:rsidRPr="00DB2538" w:rsidRDefault="00F52730" w:rsidP="00661AC6">
            <w:pPr>
              <w:spacing w:after="0" w:line="240" w:lineRule="auto"/>
              <w:jc w:val="right"/>
              <w:rPr>
                <w:rFonts w:ascii="Arial" w:eastAsia="Times New Roman" w:hAnsi="Arial" w:cs="Arial"/>
                <w:color w:val="000000"/>
              </w:rPr>
            </w:pPr>
            <w:r w:rsidRPr="00DB2538">
              <w:rPr>
                <w:rFonts w:ascii="Arial" w:eastAsia="Times New Roman" w:hAnsi="Arial" w:cs="Arial"/>
                <w:color w:val="000000"/>
              </w:rPr>
              <w:t>$0</w:t>
            </w:r>
          </w:p>
        </w:tc>
      </w:tr>
      <w:tr w:rsidR="00F52730" w:rsidRPr="00DB2538" w14:paraId="53310418" w14:textId="77777777" w:rsidTr="000743A9">
        <w:trPr>
          <w:trHeight w:val="360"/>
        </w:trPr>
        <w:tc>
          <w:tcPr>
            <w:tcW w:w="3855" w:type="dxa"/>
            <w:tcBorders>
              <w:top w:val="nil"/>
              <w:left w:val="single" w:sz="8" w:space="0" w:color="auto"/>
              <w:bottom w:val="single" w:sz="8" w:space="0" w:color="auto"/>
              <w:right w:val="single" w:sz="8" w:space="0" w:color="auto"/>
            </w:tcBorders>
            <w:shd w:val="clear" w:color="auto" w:fill="auto"/>
            <w:vAlign w:val="center"/>
            <w:hideMark/>
          </w:tcPr>
          <w:p w14:paraId="0181BA42" w14:textId="77777777" w:rsidR="00F52730" w:rsidRPr="00DB2538" w:rsidRDefault="00F52730" w:rsidP="00661AC6">
            <w:pPr>
              <w:pStyle w:val="ListParagraph"/>
              <w:numPr>
                <w:ilvl w:val="1"/>
                <w:numId w:val="17"/>
              </w:numPr>
              <w:spacing w:after="0" w:line="240" w:lineRule="auto"/>
              <w:ind w:left="240" w:hanging="270"/>
              <w:rPr>
                <w:rFonts w:ascii="Arial" w:eastAsia="Times New Roman" w:hAnsi="Arial" w:cs="Arial"/>
                <w:color w:val="000000"/>
              </w:rPr>
            </w:pPr>
            <w:r w:rsidRPr="00DB2538">
              <w:rPr>
                <w:rFonts w:ascii="Arial" w:eastAsia="Times New Roman" w:hAnsi="Arial" w:cs="Arial"/>
                <w:color w:val="000000"/>
              </w:rPr>
              <w:t xml:space="preserve">Services and Supplies </w:t>
            </w:r>
          </w:p>
        </w:tc>
        <w:tc>
          <w:tcPr>
            <w:tcW w:w="1620" w:type="dxa"/>
            <w:tcBorders>
              <w:top w:val="nil"/>
              <w:left w:val="nil"/>
              <w:bottom w:val="single" w:sz="8" w:space="0" w:color="auto"/>
              <w:right w:val="single" w:sz="8" w:space="0" w:color="auto"/>
            </w:tcBorders>
            <w:shd w:val="clear" w:color="auto" w:fill="auto"/>
            <w:noWrap/>
            <w:vAlign w:val="center"/>
            <w:hideMark/>
          </w:tcPr>
          <w:p w14:paraId="68D33A16" w14:textId="77777777" w:rsidR="00F52730" w:rsidRPr="00DB2538" w:rsidRDefault="00F52730" w:rsidP="00661AC6">
            <w:pPr>
              <w:spacing w:after="0" w:line="240" w:lineRule="auto"/>
              <w:jc w:val="right"/>
              <w:rPr>
                <w:rFonts w:ascii="Arial" w:eastAsia="Times New Roman" w:hAnsi="Arial" w:cs="Arial"/>
                <w:color w:val="000000"/>
              </w:rPr>
            </w:pPr>
            <w:r w:rsidRPr="00DB2538">
              <w:rPr>
                <w:rFonts w:ascii="Arial" w:eastAsia="Times New Roman" w:hAnsi="Arial" w:cs="Arial"/>
                <w:color w:val="000000"/>
              </w:rPr>
              <w:t>$0</w:t>
            </w:r>
          </w:p>
        </w:tc>
        <w:tc>
          <w:tcPr>
            <w:tcW w:w="1465" w:type="dxa"/>
            <w:tcBorders>
              <w:top w:val="nil"/>
              <w:left w:val="nil"/>
              <w:bottom w:val="single" w:sz="8" w:space="0" w:color="auto"/>
              <w:right w:val="single" w:sz="8" w:space="0" w:color="auto"/>
            </w:tcBorders>
            <w:shd w:val="clear" w:color="auto" w:fill="auto"/>
            <w:noWrap/>
            <w:vAlign w:val="center"/>
            <w:hideMark/>
          </w:tcPr>
          <w:p w14:paraId="0A683C1B" w14:textId="77777777" w:rsidR="00F52730" w:rsidRPr="00DB2538" w:rsidRDefault="00F52730" w:rsidP="00661AC6">
            <w:pPr>
              <w:spacing w:after="0" w:line="240" w:lineRule="auto"/>
              <w:jc w:val="right"/>
              <w:rPr>
                <w:rFonts w:ascii="Arial" w:eastAsia="Times New Roman" w:hAnsi="Arial" w:cs="Arial"/>
                <w:color w:val="000000"/>
              </w:rPr>
            </w:pPr>
            <w:r w:rsidRPr="00DB2538">
              <w:rPr>
                <w:rFonts w:ascii="Arial" w:eastAsia="Times New Roman" w:hAnsi="Arial" w:cs="Arial"/>
                <w:color w:val="000000"/>
              </w:rPr>
              <w:t>$0</w:t>
            </w:r>
          </w:p>
        </w:tc>
        <w:tc>
          <w:tcPr>
            <w:tcW w:w="1620" w:type="dxa"/>
            <w:tcBorders>
              <w:top w:val="nil"/>
              <w:left w:val="nil"/>
              <w:bottom w:val="single" w:sz="8" w:space="0" w:color="auto"/>
              <w:right w:val="single" w:sz="8" w:space="0" w:color="auto"/>
            </w:tcBorders>
            <w:shd w:val="clear" w:color="000000" w:fill="FFFFFF"/>
            <w:noWrap/>
            <w:vAlign w:val="center"/>
            <w:hideMark/>
          </w:tcPr>
          <w:p w14:paraId="5BD69C24" w14:textId="77777777" w:rsidR="00F52730" w:rsidRPr="00DB2538" w:rsidRDefault="00F52730" w:rsidP="00661AC6">
            <w:pPr>
              <w:spacing w:after="0" w:line="240" w:lineRule="auto"/>
              <w:jc w:val="right"/>
              <w:rPr>
                <w:rFonts w:ascii="Arial" w:eastAsia="Times New Roman" w:hAnsi="Arial" w:cs="Arial"/>
                <w:color w:val="000000"/>
              </w:rPr>
            </w:pPr>
            <w:r w:rsidRPr="00DB2538">
              <w:rPr>
                <w:rFonts w:ascii="Arial" w:eastAsia="Times New Roman" w:hAnsi="Arial" w:cs="Arial"/>
                <w:color w:val="000000"/>
              </w:rPr>
              <w:t>$0</w:t>
            </w:r>
          </w:p>
        </w:tc>
      </w:tr>
      <w:tr w:rsidR="00F52730" w:rsidRPr="00DB2538" w14:paraId="2B1BD521" w14:textId="77777777" w:rsidTr="000743A9">
        <w:trPr>
          <w:trHeight w:val="360"/>
        </w:trPr>
        <w:tc>
          <w:tcPr>
            <w:tcW w:w="3855" w:type="dxa"/>
            <w:tcBorders>
              <w:top w:val="nil"/>
              <w:left w:val="single" w:sz="8" w:space="0" w:color="auto"/>
              <w:bottom w:val="single" w:sz="8" w:space="0" w:color="auto"/>
              <w:right w:val="single" w:sz="8" w:space="0" w:color="auto"/>
            </w:tcBorders>
            <w:shd w:val="clear" w:color="auto" w:fill="auto"/>
            <w:vAlign w:val="center"/>
          </w:tcPr>
          <w:p w14:paraId="1A76DF98" w14:textId="77777777" w:rsidR="00F52730" w:rsidRPr="00DB2538" w:rsidRDefault="00F52730" w:rsidP="00661AC6">
            <w:pPr>
              <w:pStyle w:val="ListParagraph"/>
              <w:numPr>
                <w:ilvl w:val="1"/>
                <w:numId w:val="17"/>
              </w:numPr>
              <w:spacing w:after="0" w:line="240" w:lineRule="auto"/>
              <w:ind w:left="240" w:hanging="270"/>
              <w:rPr>
                <w:rFonts w:ascii="Arial" w:eastAsia="Times New Roman" w:hAnsi="Arial" w:cs="Arial"/>
                <w:color w:val="000000"/>
              </w:rPr>
            </w:pPr>
            <w:r w:rsidRPr="00DB2538">
              <w:rPr>
                <w:rFonts w:ascii="Arial" w:eastAsia="Times New Roman" w:hAnsi="Arial" w:cs="Arial"/>
                <w:color w:val="000000"/>
              </w:rPr>
              <w:t>Health and Wellness</w:t>
            </w:r>
          </w:p>
        </w:tc>
        <w:tc>
          <w:tcPr>
            <w:tcW w:w="1620" w:type="dxa"/>
            <w:tcBorders>
              <w:top w:val="nil"/>
              <w:left w:val="nil"/>
              <w:bottom w:val="single" w:sz="8" w:space="0" w:color="auto"/>
              <w:right w:val="single" w:sz="8" w:space="0" w:color="auto"/>
            </w:tcBorders>
            <w:shd w:val="clear" w:color="auto" w:fill="auto"/>
            <w:noWrap/>
            <w:vAlign w:val="center"/>
          </w:tcPr>
          <w:p w14:paraId="5D6C79A6" w14:textId="77777777" w:rsidR="00F52730" w:rsidRPr="00DB2538" w:rsidRDefault="00F52730" w:rsidP="00661AC6">
            <w:pPr>
              <w:spacing w:after="0" w:line="240" w:lineRule="auto"/>
              <w:jc w:val="right"/>
              <w:rPr>
                <w:rFonts w:ascii="Arial" w:eastAsia="Times New Roman" w:hAnsi="Arial" w:cs="Arial"/>
                <w:color w:val="000000"/>
              </w:rPr>
            </w:pPr>
            <w:r w:rsidRPr="00DB2538">
              <w:rPr>
                <w:rFonts w:ascii="Arial" w:eastAsia="Times New Roman" w:hAnsi="Arial" w:cs="Arial"/>
                <w:color w:val="000000"/>
              </w:rPr>
              <w:t>$0</w:t>
            </w:r>
          </w:p>
        </w:tc>
        <w:tc>
          <w:tcPr>
            <w:tcW w:w="1465" w:type="dxa"/>
            <w:tcBorders>
              <w:top w:val="nil"/>
              <w:left w:val="nil"/>
              <w:bottom w:val="single" w:sz="8" w:space="0" w:color="auto"/>
              <w:right w:val="single" w:sz="8" w:space="0" w:color="auto"/>
            </w:tcBorders>
            <w:shd w:val="clear" w:color="auto" w:fill="auto"/>
            <w:noWrap/>
            <w:vAlign w:val="center"/>
          </w:tcPr>
          <w:p w14:paraId="2583AE52" w14:textId="77777777" w:rsidR="00F52730" w:rsidRPr="00DB2538" w:rsidRDefault="00F52730" w:rsidP="00661AC6">
            <w:pPr>
              <w:spacing w:after="0" w:line="240" w:lineRule="auto"/>
              <w:jc w:val="right"/>
              <w:rPr>
                <w:rFonts w:ascii="Arial" w:eastAsia="Times New Roman" w:hAnsi="Arial" w:cs="Arial"/>
                <w:color w:val="000000"/>
              </w:rPr>
            </w:pPr>
            <w:r w:rsidRPr="00DB2538">
              <w:rPr>
                <w:rFonts w:ascii="Arial" w:eastAsia="Times New Roman" w:hAnsi="Arial" w:cs="Arial"/>
                <w:color w:val="000000"/>
              </w:rPr>
              <w:t>$0</w:t>
            </w:r>
          </w:p>
        </w:tc>
        <w:tc>
          <w:tcPr>
            <w:tcW w:w="1620" w:type="dxa"/>
            <w:tcBorders>
              <w:top w:val="nil"/>
              <w:left w:val="nil"/>
              <w:bottom w:val="single" w:sz="8" w:space="0" w:color="auto"/>
              <w:right w:val="single" w:sz="8" w:space="0" w:color="auto"/>
            </w:tcBorders>
            <w:shd w:val="clear" w:color="000000" w:fill="FFFFFF"/>
            <w:noWrap/>
            <w:vAlign w:val="center"/>
          </w:tcPr>
          <w:p w14:paraId="47C35189" w14:textId="77777777" w:rsidR="00F52730" w:rsidRPr="00DB2538" w:rsidRDefault="00F52730" w:rsidP="00661AC6">
            <w:pPr>
              <w:spacing w:after="0" w:line="240" w:lineRule="auto"/>
              <w:jc w:val="right"/>
              <w:rPr>
                <w:rFonts w:ascii="Arial" w:eastAsia="Times New Roman" w:hAnsi="Arial" w:cs="Arial"/>
                <w:color w:val="000000"/>
              </w:rPr>
            </w:pPr>
            <w:r w:rsidRPr="00DB2538">
              <w:rPr>
                <w:rFonts w:ascii="Arial" w:eastAsia="Times New Roman" w:hAnsi="Arial" w:cs="Arial"/>
                <w:color w:val="000000"/>
              </w:rPr>
              <w:t>$0</w:t>
            </w:r>
          </w:p>
        </w:tc>
      </w:tr>
      <w:tr w:rsidR="00F52730" w:rsidRPr="00DB2538" w14:paraId="569D8849" w14:textId="77777777" w:rsidTr="000743A9">
        <w:trPr>
          <w:trHeight w:val="320"/>
        </w:trPr>
        <w:tc>
          <w:tcPr>
            <w:tcW w:w="3855" w:type="dxa"/>
            <w:tcBorders>
              <w:top w:val="nil"/>
              <w:left w:val="single" w:sz="8" w:space="0" w:color="auto"/>
              <w:bottom w:val="single" w:sz="8" w:space="0" w:color="auto"/>
              <w:right w:val="single" w:sz="8" w:space="0" w:color="auto"/>
            </w:tcBorders>
            <w:shd w:val="clear" w:color="auto" w:fill="auto"/>
            <w:vAlign w:val="center"/>
            <w:hideMark/>
          </w:tcPr>
          <w:p w14:paraId="65CC1D17" w14:textId="77777777" w:rsidR="00F52730" w:rsidRPr="00DB2538" w:rsidRDefault="00F52730" w:rsidP="00661AC6">
            <w:pPr>
              <w:pStyle w:val="ListParagraph"/>
              <w:numPr>
                <w:ilvl w:val="1"/>
                <w:numId w:val="17"/>
              </w:numPr>
              <w:spacing w:after="0" w:line="240" w:lineRule="auto"/>
              <w:ind w:left="240" w:hanging="270"/>
              <w:rPr>
                <w:rFonts w:ascii="Arial" w:eastAsia="Times New Roman" w:hAnsi="Arial" w:cs="Arial"/>
                <w:color w:val="000000"/>
              </w:rPr>
            </w:pPr>
            <w:r w:rsidRPr="00DB2538">
              <w:rPr>
                <w:rFonts w:ascii="Arial" w:eastAsia="Times New Roman" w:hAnsi="Arial" w:cs="Arial"/>
                <w:color w:val="000000"/>
              </w:rPr>
              <w:t>Professional Services or Public Agency Subcontracts</w:t>
            </w:r>
          </w:p>
        </w:tc>
        <w:tc>
          <w:tcPr>
            <w:tcW w:w="1620" w:type="dxa"/>
            <w:tcBorders>
              <w:top w:val="nil"/>
              <w:left w:val="nil"/>
              <w:bottom w:val="single" w:sz="8" w:space="0" w:color="auto"/>
              <w:right w:val="single" w:sz="8" w:space="0" w:color="auto"/>
            </w:tcBorders>
            <w:shd w:val="clear" w:color="auto" w:fill="auto"/>
            <w:noWrap/>
            <w:vAlign w:val="center"/>
            <w:hideMark/>
          </w:tcPr>
          <w:p w14:paraId="6284EDD8" w14:textId="77777777" w:rsidR="00F52730" w:rsidRPr="00DB2538" w:rsidRDefault="00F52730" w:rsidP="00661AC6">
            <w:pPr>
              <w:spacing w:after="0" w:line="240" w:lineRule="auto"/>
              <w:jc w:val="right"/>
              <w:rPr>
                <w:rFonts w:ascii="Arial" w:eastAsia="Times New Roman" w:hAnsi="Arial" w:cs="Arial"/>
                <w:color w:val="000000"/>
              </w:rPr>
            </w:pPr>
            <w:r w:rsidRPr="00DB2538">
              <w:rPr>
                <w:rFonts w:ascii="Arial" w:eastAsia="Times New Roman" w:hAnsi="Arial" w:cs="Arial"/>
                <w:color w:val="000000"/>
              </w:rPr>
              <w:t>$0</w:t>
            </w:r>
          </w:p>
        </w:tc>
        <w:tc>
          <w:tcPr>
            <w:tcW w:w="1465" w:type="dxa"/>
            <w:tcBorders>
              <w:top w:val="nil"/>
              <w:left w:val="nil"/>
              <w:bottom w:val="single" w:sz="8" w:space="0" w:color="auto"/>
              <w:right w:val="single" w:sz="8" w:space="0" w:color="auto"/>
            </w:tcBorders>
            <w:shd w:val="clear" w:color="auto" w:fill="auto"/>
            <w:noWrap/>
            <w:vAlign w:val="center"/>
            <w:hideMark/>
          </w:tcPr>
          <w:p w14:paraId="20A5664A" w14:textId="77777777" w:rsidR="00F52730" w:rsidRPr="00DB2538" w:rsidRDefault="00F52730" w:rsidP="00661AC6">
            <w:pPr>
              <w:spacing w:after="0" w:line="240" w:lineRule="auto"/>
              <w:jc w:val="right"/>
              <w:rPr>
                <w:rFonts w:ascii="Arial" w:eastAsia="Times New Roman" w:hAnsi="Arial" w:cs="Arial"/>
                <w:color w:val="000000"/>
              </w:rPr>
            </w:pPr>
            <w:r w:rsidRPr="00DB2538">
              <w:rPr>
                <w:rFonts w:ascii="Arial" w:eastAsia="Times New Roman" w:hAnsi="Arial" w:cs="Arial"/>
                <w:color w:val="000000"/>
              </w:rPr>
              <w:t>$0</w:t>
            </w:r>
          </w:p>
        </w:tc>
        <w:tc>
          <w:tcPr>
            <w:tcW w:w="1620" w:type="dxa"/>
            <w:tcBorders>
              <w:top w:val="nil"/>
              <w:left w:val="nil"/>
              <w:bottom w:val="single" w:sz="8" w:space="0" w:color="auto"/>
              <w:right w:val="single" w:sz="8" w:space="0" w:color="auto"/>
            </w:tcBorders>
            <w:shd w:val="clear" w:color="000000" w:fill="FFFFFF"/>
            <w:noWrap/>
            <w:vAlign w:val="center"/>
            <w:hideMark/>
          </w:tcPr>
          <w:p w14:paraId="0451F12A" w14:textId="77777777" w:rsidR="00F52730" w:rsidRPr="00DB2538" w:rsidRDefault="00F52730" w:rsidP="00661AC6">
            <w:pPr>
              <w:spacing w:after="0" w:line="240" w:lineRule="auto"/>
              <w:jc w:val="right"/>
              <w:rPr>
                <w:rFonts w:ascii="Arial" w:eastAsia="Times New Roman" w:hAnsi="Arial" w:cs="Arial"/>
                <w:color w:val="000000"/>
              </w:rPr>
            </w:pPr>
            <w:r w:rsidRPr="00DB2538">
              <w:rPr>
                <w:rFonts w:ascii="Arial" w:eastAsia="Times New Roman" w:hAnsi="Arial" w:cs="Arial"/>
                <w:color w:val="000000"/>
              </w:rPr>
              <w:t>$0</w:t>
            </w:r>
          </w:p>
        </w:tc>
      </w:tr>
      <w:tr w:rsidR="00F52730" w:rsidRPr="00DB2538" w14:paraId="6182C63F" w14:textId="77777777" w:rsidTr="000743A9">
        <w:trPr>
          <w:trHeight w:val="570"/>
        </w:trPr>
        <w:tc>
          <w:tcPr>
            <w:tcW w:w="3855" w:type="dxa"/>
            <w:tcBorders>
              <w:top w:val="nil"/>
              <w:left w:val="single" w:sz="8" w:space="0" w:color="auto"/>
              <w:bottom w:val="single" w:sz="8" w:space="0" w:color="auto"/>
              <w:right w:val="single" w:sz="8" w:space="0" w:color="auto"/>
            </w:tcBorders>
            <w:shd w:val="clear" w:color="auto" w:fill="auto"/>
            <w:vAlign w:val="center"/>
            <w:hideMark/>
          </w:tcPr>
          <w:p w14:paraId="748242EA" w14:textId="77777777" w:rsidR="00F52730" w:rsidRPr="00DB2538" w:rsidRDefault="00F52730" w:rsidP="00661AC6">
            <w:pPr>
              <w:pStyle w:val="ListParagraph"/>
              <w:numPr>
                <w:ilvl w:val="1"/>
                <w:numId w:val="17"/>
              </w:numPr>
              <w:spacing w:after="0" w:line="240" w:lineRule="auto"/>
              <w:ind w:left="240" w:hanging="270"/>
              <w:rPr>
                <w:rFonts w:ascii="Arial" w:eastAsia="Times New Roman" w:hAnsi="Arial" w:cs="Arial"/>
                <w:color w:val="000000"/>
              </w:rPr>
            </w:pPr>
            <w:r w:rsidRPr="00DB2538">
              <w:rPr>
                <w:rFonts w:ascii="Arial" w:eastAsia="Times New Roman" w:hAnsi="Arial" w:cs="Arial"/>
                <w:color w:val="000000"/>
              </w:rPr>
              <w:t>Non-Governmental Organization (NGO) Subcontracts</w:t>
            </w:r>
          </w:p>
        </w:tc>
        <w:tc>
          <w:tcPr>
            <w:tcW w:w="1620" w:type="dxa"/>
            <w:tcBorders>
              <w:top w:val="nil"/>
              <w:left w:val="nil"/>
              <w:bottom w:val="single" w:sz="8" w:space="0" w:color="auto"/>
              <w:right w:val="single" w:sz="8" w:space="0" w:color="auto"/>
            </w:tcBorders>
            <w:shd w:val="clear" w:color="auto" w:fill="auto"/>
            <w:noWrap/>
            <w:vAlign w:val="center"/>
            <w:hideMark/>
          </w:tcPr>
          <w:p w14:paraId="444E0883" w14:textId="44CF4AD4" w:rsidR="00F52730" w:rsidRPr="00DB2538" w:rsidRDefault="00F52730" w:rsidP="00661AC6">
            <w:pPr>
              <w:spacing w:after="0" w:line="240" w:lineRule="auto"/>
              <w:jc w:val="right"/>
              <w:rPr>
                <w:rFonts w:ascii="Arial" w:eastAsia="Times New Roman" w:hAnsi="Arial" w:cs="Arial"/>
                <w:color w:val="000000"/>
              </w:rPr>
            </w:pPr>
            <w:r w:rsidRPr="00DB2538">
              <w:rPr>
                <w:rFonts w:ascii="Arial" w:eastAsia="Times New Roman" w:hAnsi="Arial" w:cs="Arial"/>
                <w:color w:val="000000"/>
              </w:rPr>
              <w:t>$0</w:t>
            </w:r>
          </w:p>
        </w:tc>
        <w:tc>
          <w:tcPr>
            <w:tcW w:w="1465" w:type="dxa"/>
            <w:tcBorders>
              <w:top w:val="nil"/>
              <w:left w:val="nil"/>
              <w:bottom w:val="single" w:sz="8" w:space="0" w:color="auto"/>
              <w:right w:val="single" w:sz="8" w:space="0" w:color="auto"/>
            </w:tcBorders>
            <w:shd w:val="clear" w:color="auto" w:fill="auto"/>
            <w:noWrap/>
            <w:vAlign w:val="center"/>
            <w:hideMark/>
          </w:tcPr>
          <w:p w14:paraId="00A96D06" w14:textId="77777777" w:rsidR="00F52730" w:rsidRPr="00DB2538" w:rsidRDefault="00F52730" w:rsidP="00661AC6">
            <w:pPr>
              <w:spacing w:after="0" w:line="240" w:lineRule="auto"/>
              <w:jc w:val="right"/>
              <w:rPr>
                <w:rFonts w:ascii="Arial" w:eastAsia="Times New Roman" w:hAnsi="Arial" w:cs="Arial"/>
                <w:color w:val="000000"/>
              </w:rPr>
            </w:pPr>
            <w:r w:rsidRPr="00DB2538">
              <w:rPr>
                <w:rFonts w:ascii="Arial" w:eastAsia="Times New Roman" w:hAnsi="Arial" w:cs="Arial"/>
                <w:color w:val="000000"/>
              </w:rPr>
              <w:t>$0</w:t>
            </w:r>
          </w:p>
        </w:tc>
        <w:tc>
          <w:tcPr>
            <w:tcW w:w="1620" w:type="dxa"/>
            <w:tcBorders>
              <w:top w:val="nil"/>
              <w:left w:val="nil"/>
              <w:bottom w:val="single" w:sz="8" w:space="0" w:color="auto"/>
              <w:right w:val="single" w:sz="8" w:space="0" w:color="auto"/>
            </w:tcBorders>
            <w:shd w:val="clear" w:color="000000" w:fill="FFFFFF"/>
            <w:noWrap/>
            <w:vAlign w:val="center"/>
            <w:hideMark/>
          </w:tcPr>
          <w:p w14:paraId="7EC83413" w14:textId="77777777" w:rsidR="00F52730" w:rsidRPr="00DB2538" w:rsidRDefault="00F52730" w:rsidP="00661AC6">
            <w:pPr>
              <w:spacing w:after="0" w:line="240" w:lineRule="auto"/>
              <w:jc w:val="right"/>
              <w:rPr>
                <w:rFonts w:ascii="Arial" w:eastAsia="Times New Roman" w:hAnsi="Arial" w:cs="Arial"/>
                <w:color w:val="000000"/>
              </w:rPr>
            </w:pPr>
            <w:r w:rsidRPr="00DB2538">
              <w:rPr>
                <w:rFonts w:ascii="Arial" w:eastAsia="Times New Roman" w:hAnsi="Arial" w:cs="Arial"/>
                <w:color w:val="000000"/>
              </w:rPr>
              <w:t>$0</w:t>
            </w:r>
          </w:p>
        </w:tc>
      </w:tr>
      <w:tr w:rsidR="00F52730" w:rsidRPr="00DB2538" w14:paraId="6A49F78F" w14:textId="77777777" w:rsidTr="000743A9">
        <w:trPr>
          <w:trHeight w:val="360"/>
        </w:trPr>
        <w:tc>
          <w:tcPr>
            <w:tcW w:w="3855" w:type="dxa"/>
            <w:tcBorders>
              <w:top w:val="nil"/>
              <w:left w:val="single" w:sz="8" w:space="0" w:color="auto"/>
              <w:bottom w:val="single" w:sz="8" w:space="0" w:color="auto"/>
              <w:right w:val="single" w:sz="8" w:space="0" w:color="auto"/>
            </w:tcBorders>
            <w:shd w:val="clear" w:color="auto" w:fill="auto"/>
            <w:vAlign w:val="center"/>
            <w:hideMark/>
          </w:tcPr>
          <w:p w14:paraId="70FC4250" w14:textId="77777777" w:rsidR="00F52730" w:rsidRPr="00DB2538" w:rsidRDefault="00F52730" w:rsidP="00661AC6">
            <w:pPr>
              <w:pStyle w:val="ListParagraph"/>
              <w:numPr>
                <w:ilvl w:val="1"/>
                <w:numId w:val="17"/>
              </w:numPr>
              <w:spacing w:after="0" w:line="240" w:lineRule="auto"/>
              <w:ind w:left="240" w:hanging="270"/>
              <w:rPr>
                <w:rFonts w:ascii="Arial" w:eastAsia="Times New Roman" w:hAnsi="Arial" w:cs="Arial"/>
                <w:color w:val="000000"/>
              </w:rPr>
            </w:pPr>
            <w:r w:rsidRPr="00DB2538">
              <w:rPr>
                <w:rFonts w:ascii="Arial" w:eastAsia="Times New Roman" w:hAnsi="Arial" w:cs="Arial"/>
                <w:color w:val="000000"/>
              </w:rPr>
              <w:t>Equipment/Fixed Assets</w:t>
            </w:r>
          </w:p>
        </w:tc>
        <w:tc>
          <w:tcPr>
            <w:tcW w:w="1620" w:type="dxa"/>
            <w:tcBorders>
              <w:top w:val="nil"/>
              <w:left w:val="nil"/>
              <w:bottom w:val="single" w:sz="8" w:space="0" w:color="auto"/>
              <w:right w:val="single" w:sz="8" w:space="0" w:color="auto"/>
            </w:tcBorders>
            <w:shd w:val="clear" w:color="auto" w:fill="auto"/>
            <w:noWrap/>
            <w:vAlign w:val="center"/>
            <w:hideMark/>
          </w:tcPr>
          <w:p w14:paraId="1888F8B1" w14:textId="0119ADB9" w:rsidR="00F52730" w:rsidRPr="00DB2538" w:rsidRDefault="00F52730" w:rsidP="00661AC6">
            <w:pPr>
              <w:spacing w:after="0" w:line="240" w:lineRule="auto"/>
              <w:jc w:val="right"/>
              <w:rPr>
                <w:rFonts w:ascii="Arial" w:eastAsia="Times New Roman" w:hAnsi="Arial" w:cs="Arial"/>
                <w:color w:val="000000"/>
              </w:rPr>
            </w:pPr>
            <w:r w:rsidRPr="00DB2538">
              <w:rPr>
                <w:rFonts w:ascii="Arial" w:eastAsia="Times New Roman" w:hAnsi="Arial" w:cs="Arial"/>
                <w:color w:val="000000"/>
              </w:rPr>
              <w:t>$0</w:t>
            </w:r>
          </w:p>
        </w:tc>
        <w:tc>
          <w:tcPr>
            <w:tcW w:w="1465" w:type="dxa"/>
            <w:tcBorders>
              <w:top w:val="nil"/>
              <w:left w:val="nil"/>
              <w:bottom w:val="single" w:sz="8" w:space="0" w:color="auto"/>
              <w:right w:val="single" w:sz="8" w:space="0" w:color="auto"/>
            </w:tcBorders>
            <w:shd w:val="clear" w:color="auto" w:fill="auto"/>
            <w:noWrap/>
            <w:vAlign w:val="center"/>
            <w:hideMark/>
          </w:tcPr>
          <w:p w14:paraId="59B95B11" w14:textId="77777777" w:rsidR="00F52730" w:rsidRPr="00DB2538" w:rsidRDefault="00F52730" w:rsidP="00661AC6">
            <w:pPr>
              <w:spacing w:after="0" w:line="240" w:lineRule="auto"/>
              <w:jc w:val="right"/>
              <w:rPr>
                <w:rFonts w:ascii="Arial" w:eastAsia="Times New Roman" w:hAnsi="Arial" w:cs="Arial"/>
                <w:color w:val="000000"/>
              </w:rPr>
            </w:pPr>
            <w:r w:rsidRPr="00DB2538">
              <w:rPr>
                <w:rFonts w:ascii="Arial" w:eastAsia="Times New Roman" w:hAnsi="Arial" w:cs="Arial"/>
                <w:color w:val="000000"/>
              </w:rPr>
              <w:t>$0</w:t>
            </w:r>
          </w:p>
        </w:tc>
        <w:tc>
          <w:tcPr>
            <w:tcW w:w="1620" w:type="dxa"/>
            <w:tcBorders>
              <w:top w:val="nil"/>
              <w:left w:val="nil"/>
              <w:bottom w:val="single" w:sz="8" w:space="0" w:color="auto"/>
              <w:right w:val="single" w:sz="8" w:space="0" w:color="auto"/>
            </w:tcBorders>
            <w:shd w:val="clear" w:color="000000" w:fill="FFFFFF"/>
            <w:noWrap/>
            <w:vAlign w:val="center"/>
            <w:hideMark/>
          </w:tcPr>
          <w:p w14:paraId="36E780EE" w14:textId="77777777" w:rsidR="00F52730" w:rsidRPr="00DB2538" w:rsidRDefault="00F52730" w:rsidP="00661AC6">
            <w:pPr>
              <w:spacing w:after="0" w:line="240" w:lineRule="auto"/>
              <w:jc w:val="right"/>
              <w:rPr>
                <w:rFonts w:ascii="Arial" w:eastAsia="Times New Roman" w:hAnsi="Arial" w:cs="Arial"/>
                <w:color w:val="000000"/>
              </w:rPr>
            </w:pPr>
            <w:r w:rsidRPr="00DB2538">
              <w:rPr>
                <w:rFonts w:ascii="Arial" w:eastAsia="Times New Roman" w:hAnsi="Arial" w:cs="Arial"/>
                <w:color w:val="000000"/>
              </w:rPr>
              <w:t>$0</w:t>
            </w:r>
          </w:p>
        </w:tc>
      </w:tr>
      <w:tr w:rsidR="00F52730" w:rsidRPr="00DB2538" w14:paraId="047DCDF1" w14:textId="77777777" w:rsidTr="000743A9">
        <w:trPr>
          <w:trHeight w:val="360"/>
        </w:trPr>
        <w:tc>
          <w:tcPr>
            <w:tcW w:w="3855" w:type="dxa"/>
            <w:tcBorders>
              <w:top w:val="nil"/>
              <w:left w:val="single" w:sz="8" w:space="0" w:color="auto"/>
              <w:bottom w:val="single" w:sz="8" w:space="0" w:color="auto"/>
              <w:right w:val="single" w:sz="8" w:space="0" w:color="auto"/>
            </w:tcBorders>
            <w:shd w:val="clear" w:color="auto" w:fill="auto"/>
            <w:vAlign w:val="center"/>
            <w:hideMark/>
          </w:tcPr>
          <w:p w14:paraId="32AB25A2" w14:textId="77777777" w:rsidR="00F52730" w:rsidRPr="00DB2538" w:rsidRDefault="00F52730" w:rsidP="00661AC6">
            <w:pPr>
              <w:pStyle w:val="ListParagraph"/>
              <w:numPr>
                <w:ilvl w:val="1"/>
                <w:numId w:val="17"/>
              </w:numPr>
              <w:spacing w:after="0" w:line="240" w:lineRule="auto"/>
              <w:ind w:left="240" w:hanging="270"/>
              <w:rPr>
                <w:rFonts w:ascii="Arial" w:eastAsia="Times New Roman" w:hAnsi="Arial" w:cs="Arial"/>
                <w:color w:val="000000"/>
              </w:rPr>
            </w:pPr>
            <w:r w:rsidRPr="00DB2538">
              <w:rPr>
                <w:rFonts w:ascii="Arial" w:eastAsia="Times New Roman" w:hAnsi="Arial" w:cs="Arial"/>
                <w:color w:val="000000"/>
              </w:rPr>
              <w:t>Project Evaluation</w:t>
            </w:r>
          </w:p>
        </w:tc>
        <w:tc>
          <w:tcPr>
            <w:tcW w:w="1620" w:type="dxa"/>
            <w:tcBorders>
              <w:top w:val="nil"/>
              <w:left w:val="nil"/>
              <w:bottom w:val="single" w:sz="8" w:space="0" w:color="auto"/>
              <w:right w:val="single" w:sz="8" w:space="0" w:color="auto"/>
            </w:tcBorders>
            <w:shd w:val="clear" w:color="auto" w:fill="auto"/>
            <w:noWrap/>
            <w:vAlign w:val="center"/>
            <w:hideMark/>
          </w:tcPr>
          <w:p w14:paraId="6ACF74EA" w14:textId="30630DC8" w:rsidR="00F52730" w:rsidRPr="00DB2538" w:rsidRDefault="003356F4" w:rsidP="00661AC6">
            <w:pPr>
              <w:spacing w:after="0" w:line="240" w:lineRule="auto"/>
              <w:jc w:val="right"/>
              <w:rPr>
                <w:rFonts w:ascii="Arial" w:eastAsia="Times New Roman" w:hAnsi="Arial" w:cs="Arial"/>
                <w:color w:val="000000"/>
              </w:rPr>
            </w:pPr>
            <w:r w:rsidRPr="00A13FA1">
              <w:rPr>
                <w:b/>
                <w:noProof/>
                <w:sz w:val="24"/>
                <w:szCs w:val="24"/>
              </w:rPr>
              <w:drawing>
                <wp:anchor distT="0" distB="0" distL="114300" distR="114300" simplePos="0" relativeHeight="251838976" behindDoc="1" locked="0" layoutInCell="1" allowOverlap="1" wp14:anchorId="02B74796" wp14:editId="09B794AB">
                  <wp:simplePos x="0" y="0"/>
                  <wp:positionH relativeFrom="page">
                    <wp:posOffset>-1670050</wp:posOffset>
                  </wp:positionH>
                  <wp:positionV relativeFrom="page">
                    <wp:posOffset>579120</wp:posOffset>
                  </wp:positionV>
                  <wp:extent cx="3730625" cy="657860"/>
                  <wp:effectExtent l="0" t="990600" r="0" b="808990"/>
                  <wp:wrapNone/>
                  <wp:docPr id="11"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52">
                            <a:extLst>
                              <a:ext uri="{28A0092B-C50C-407E-A947-70E740481C1C}">
                                <a14:useLocalDpi xmlns:a14="http://schemas.microsoft.com/office/drawing/2010/main" val="0"/>
                              </a:ext>
                            </a:extLst>
                          </a:blip>
                          <a:srcRect l="12188" r="13701" b="72352"/>
                          <a:stretch/>
                        </pic:blipFill>
                        <pic:spPr>
                          <a:xfrm rot="19276331">
                            <a:off x="0" y="0"/>
                            <a:ext cx="3730625" cy="657860"/>
                          </a:xfrm>
                          <a:prstGeom prst="rect">
                            <a:avLst/>
                          </a:prstGeom>
                        </pic:spPr>
                      </pic:pic>
                    </a:graphicData>
                  </a:graphic>
                  <wp14:sizeRelH relativeFrom="margin">
                    <wp14:pctWidth>0</wp14:pctWidth>
                  </wp14:sizeRelH>
                  <wp14:sizeRelV relativeFrom="margin">
                    <wp14:pctHeight>0</wp14:pctHeight>
                  </wp14:sizeRelV>
                </wp:anchor>
              </w:drawing>
            </w:r>
            <w:r w:rsidR="00F52730" w:rsidRPr="00DB2538">
              <w:rPr>
                <w:rFonts w:ascii="Arial" w:eastAsia="Times New Roman" w:hAnsi="Arial" w:cs="Arial"/>
                <w:color w:val="000000"/>
              </w:rPr>
              <w:t>$0</w:t>
            </w:r>
          </w:p>
        </w:tc>
        <w:tc>
          <w:tcPr>
            <w:tcW w:w="1465" w:type="dxa"/>
            <w:tcBorders>
              <w:top w:val="nil"/>
              <w:left w:val="nil"/>
              <w:bottom w:val="single" w:sz="8" w:space="0" w:color="auto"/>
              <w:right w:val="single" w:sz="8" w:space="0" w:color="auto"/>
            </w:tcBorders>
            <w:shd w:val="clear" w:color="auto" w:fill="auto"/>
            <w:noWrap/>
            <w:vAlign w:val="center"/>
            <w:hideMark/>
          </w:tcPr>
          <w:p w14:paraId="33C536A3" w14:textId="77777777" w:rsidR="00F52730" w:rsidRPr="00DB2538" w:rsidRDefault="00F52730" w:rsidP="00661AC6">
            <w:pPr>
              <w:spacing w:after="0" w:line="240" w:lineRule="auto"/>
              <w:jc w:val="right"/>
              <w:rPr>
                <w:rFonts w:ascii="Arial" w:eastAsia="Times New Roman" w:hAnsi="Arial" w:cs="Arial"/>
                <w:color w:val="000000"/>
              </w:rPr>
            </w:pPr>
            <w:r w:rsidRPr="00DB2538">
              <w:rPr>
                <w:rFonts w:ascii="Arial" w:eastAsia="Times New Roman" w:hAnsi="Arial" w:cs="Arial"/>
                <w:color w:val="000000"/>
              </w:rPr>
              <w:t>$0</w:t>
            </w:r>
          </w:p>
        </w:tc>
        <w:tc>
          <w:tcPr>
            <w:tcW w:w="1620" w:type="dxa"/>
            <w:tcBorders>
              <w:top w:val="nil"/>
              <w:left w:val="nil"/>
              <w:bottom w:val="single" w:sz="8" w:space="0" w:color="auto"/>
              <w:right w:val="single" w:sz="8" w:space="0" w:color="auto"/>
            </w:tcBorders>
            <w:shd w:val="clear" w:color="000000" w:fill="FFFFFF"/>
            <w:noWrap/>
            <w:vAlign w:val="center"/>
            <w:hideMark/>
          </w:tcPr>
          <w:p w14:paraId="2FCDC7FC" w14:textId="77777777" w:rsidR="00F52730" w:rsidRPr="00DB2538" w:rsidRDefault="00F52730" w:rsidP="00661AC6">
            <w:pPr>
              <w:spacing w:after="0" w:line="240" w:lineRule="auto"/>
              <w:jc w:val="right"/>
              <w:rPr>
                <w:rFonts w:ascii="Arial" w:eastAsia="Times New Roman" w:hAnsi="Arial" w:cs="Arial"/>
                <w:color w:val="000000"/>
              </w:rPr>
            </w:pPr>
            <w:r w:rsidRPr="00DB2538">
              <w:rPr>
                <w:rFonts w:ascii="Arial" w:eastAsia="Times New Roman" w:hAnsi="Arial" w:cs="Arial"/>
                <w:color w:val="000000"/>
              </w:rPr>
              <w:t>$0</w:t>
            </w:r>
          </w:p>
        </w:tc>
      </w:tr>
      <w:tr w:rsidR="00F52730" w:rsidRPr="00DB2538" w14:paraId="3DDC8AD5" w14:textId="77777777" w:rsidTr="000743A9">
        <w:trPr>
          <w:trHeight w:val="360"/>
        </w:trPr>
        <w:tc>
          <w:tcPr>
            <w:tcW w:w="3855" w:type="dxa"/>
            <w:tcBorders>
              <w:top w:val="nil"/>
              <w:left w:val="single" w:sz="8" w:space="0" w:color="auto"/>
              <w:bottom w:val="single" w:sz="8" w:space="0" w:color="auto"/>
              <w:right w:val="single" w:sz="8" w:space="0" w:color="auto"/>
            </w:tcBorders>
            <w:shd w:val="clear" w:color="auto" w:fill="auto"/>
            <w:vAlign w:val="center"/>
            <w:hideMark/>
          </w:tcPr>
          <w:p w14:paraId="69523D49" w14:textId="77777777" w:rsidR="00F52730" w:rsidRPr="00DB2538" w:rsidRDefault="00F52730" w:rsidP="00661AC6">
            <w:pPr>
              <w:pStyle w:val="ListParagraph"/>
              <w:numPr>
                <w:ilvl w:val="1"/>
                <w:numId w:val="17"/>
              </w:numPr>
              <w:spacing w:after="0" w:line="240" w:lineRule="auto"/>
              <w:ind w:left="240" w:hanging="270"/>
              <w:rPr>
                <w:rFonts w:ascii="Arial" w:eastAsia="Times New Roman" w:hAnsi="Arial" w:cs="Arial"/>
                <w:color w:val="000000"/>
              </w:rPr>
            </w:pPr>
            <w:r w:rsidRPr="00DB2538">
              <w:rPr>
                <w:rFonts w:ascii="Arial" w:eastAsia="Times New Roman" w:hAnsi="Arial" w:cs="Arial"/>
                <w:color w:val="000000"/>
              </w:rPr>
              <w:t>Financial Audit</w:t>
            </w:r>
          </w:p>
        </w:tc>
        <w:tc>
          <w:tcPr>
            <w:tcW w:w="1620" w:type="dxa"/>
            <w:tcBorders>
              <w:top w:val="nil"/>
              <w:left w:val="nil"/>
              <w:bottom w:val="single" w:sz="8" w:space="0" w:color="auto"/>
              <w:right w:val="single" w:sz="8" w:space="0" w:color="auto"/>
            </w:tcBorders>
            <w:shd w:val="clear" w:color="auto" w:fill="auto"/>
            <w:noWrap/>
            <w:vAlign w:val="center"/>
            <w:hideMark/>
          </w:tcPr>
          <w:p w14:paraId="13061634" w14:textId="09289CCC" w:rsidR="00F52730" w:rsidRPr="00DB2538" w:rsidRDefault="00F52730" w:rsidP="00661AC6">
            <w:pPr>
              <w:spacing w:after="0" w:line="240" w:lineRule="auto"/>
              <w:jc w:val="right"/>
              <w:rPr>
                <w:rFonts w:ascii="Arial" w:eastAsia="Times New Roman" w:hAnsi="Arial" w:cs="Arial"/>
                <w:color w:val="000000"/>
              </w:rPr>
            </w:pPr>
            <w:r w:rsidRPr="00DB2538">
              <w:rPr>
                <w:rFonts w:ascii="Arial" w:eastAsia="Times New Roman" w:hAnsi="Arial" w:cs="Arial"/>
                <w:color w:val="000000"/>
              </w:rPr>
              <w:t>$0</w:t>
            </w:r>
          </w:p>
        </w:tc>
        <w:tc>
          <w:tcPr>
            <w:tcW w:w="1465" w:type="dxa"/>
            <w:tcBorders>
              <w:top w:val="nil"/>
              <w:left w:val="nil"/>
              <w:bottom w:val="single" w:sz="8" w:space="0" w:color="auto"/>
              <w:right w:val="single" w:sz="8" w:space="0" w:color="auto"/>
            </w:tcBorders>
            <w:shd w:val="clear" w:color="auto" w:fill="auto"/>
            <w:noWrap/>
            <w:vAlign w:val="center"/>
            <w:hideMark/>
          </w:tcPr>
          <w:p w14:paraId="6B8E85F4" w14:textId="77777777" w:rsidR="00F52730" w:rsidRPr="00DB2538" w:rsidRDefault="00F52730" w:rsidP="00661AC6">
            <w:pPr>
              <w:spacing w:after="0" w:line="240" w:lineRule="auto"/>
              <w:jc w:val="right"/>
              <w:rPr>
                <w:rFonts w:ascii="Arial" w:eastAsia="Times New Roman" w:hAnsi="Arial" w:cs="Arial"/>
                <w:color w:val="000000"/>
              </w:rPr>
            </w:pPr>
            <w:r w:rsidRPr="00DB2538">
              <w:rPr>
                <w:rFonts w:ascii="Arial" w:eastAsia="Times New Roman" w:hAnsi="Arial" w:cs="Arial"/>
                <w:color w:val="000000"/>
              </w:rPr>
              <w:t>$0</w:t>
            </w:r>
          </w:p>
        </w:tc>
        <w:tc>
          <w:tcPr>
            <w:tcW w:w="1620" w:type="dxa"/>
            <w:tcBorders>
              <w:top w:val="nil"/>
              <w:left w:val="nil"/>
              <w:bottom w:val="single" w:sz="8" w:space="0" w:color="auto"/>
              <w:right w:val="single" w:sz="8" w:space="0" w:color="auto"/>
            </w:tcBorders>
            <w:shd w:val="clear" w:color="000000" w:fill="FFFFFF"/>
            <w:noWrap/>
            <w:vAlign w:val="center"/>
            <w:hideMark/>
          </w:tcPr>
          <w:p w14:paraId="55B5E344" w14:textId="77777777" w:rsidR="00F52730" w:rsidRPr="00DB2538" w:rsidRDefault="00F52730" w:rsidP="00661AC6">
            <w:pPr>
              <w:spacing w:after="0" w:line="240" w:lineRule="auto"/>
              <w:jc w:val="right"/>
              <w:rPr>
                <w:rFonts w:ascii="Arial" w:eastAsia="Times New Roman" w:hAnsi="Arial" w:cs="Arial"/>
                <w:color w:val="000000"/>
              </w:rPr>
            </w:pPr>
            <w:r w:rsidRPr="00DB2538">
              <w:rPr>
                <w:rFonts w:ascii="Arial" w:eastAsia="Times New Roman" w:hAnsi="Arial" w:cs="Arial"/>
                <w:color w:val="000000"/>
              </w:rPr>
              <w:t>$0</w:t>
            </w:r>
          </w:p>
        </w:tc>
      </w:tr>
      <w:tr w:rsidR="00F52730" w:rsidRPr="00DB2538" w14:paraId="7AA45F15" w14:textId="77777777" w:rsidTr="000743A9">
        <w:trPr>
          <w:trHeight w:val="360"/>
        </w:trPr>
        <w:tc>
          <w:tcPr>
            <w:tcW w:w="385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0C6F321" w14:textId="77777777" w:rsidR="00F52730" w:rsidRPr="00DB2538" w:rsidRDefault="00F52730" w:rsidP="00661AC6">
            <w:pPr>
              <w:pStyle w:val="ListParagraph"/>
              <w:numPr>
                <w:ilvl w:val="1"/>
                <w:numId w:val="17"/>
              </w:numPr>
              <w:spacing w:after="0" w:line="240" w:lineRule="auto"/>
              <w:ind w:left="240" w:hanging="270"/>
              <w:rPr>
                <w:rFonts w:ascii="Arial" w:eastAsia="Times New Roman" w:hAnsi="Arial" w:cs="Arial"/>
                <w:color w:val="000000"/>
              </w:rPr>
            </w:pPr>
            <w:r w:rsidRPr="00DB2538">
              <w:rPr>
                <w:rFonts w:ascii="Arial" w:eastAsia="Times New Roman" w:hAnsi="Arial" w:cs="Arial"/>
                <w:color w:val="000000"/>
              </w:rPr>
              <w:t>Other (Travel, Training, etc.)</w:t>
            </w:r>
          </w:p>
        </w:tc>
        <w:tc>
          <w:tcPr>
            <w:tcW w:w="1620" w:type="dxa"/>
            <w:tcBorders>
              <w:top w:val="single" w:sz="8" w:space="0" w:color="auto"/>
              <w:left w:val="nil"/>
              <w:bottom w:val="single" w:sz="8" w:space="0" w:color="auto"/>
              <w:right w:val="single" w:sz="8" w:space="0" w:color="auto"/>
            </w:tcBorders>
            <w:shd w:val="clear" w:color="auto" w:fill="auto"/>
            <w:noWrap/>
            <w:vAlign w:val="center"/>
            <w:hideMark/>
          </w:tcPr>
          <w:p w14:paraId="7B6A2C73" w14:textId="3EB1AFDE" w:rsidR="00F52730" w:rsidRPr="00DB2538" w:rsidRDefault="00F52730" w:rsidP="00661AC6">
            <w:pPr>
              <w:spacing w:after="0" w:line="240" w:lineRule="auto"/>
              <w:jc w:val="right"/>
              <w:rPr>
                <w:rFonts w:ascii="Arial" w:eastAsia="Times New Roman" w:hAnsi="Arial" w:cs="Arial"/>
                <w:color w:val="000000"/>
              </w:rPr>
            </w:pPr>
            <w:r w:rsidRPr="00DB2538">
              <w:rPr>
                <w:rFonts w:ascii="Arial" w:eastAsia="Times New Roman" w:hAnsi="Arial" w:cs="Arial"/>
                <w:color w:val="000000"/>
              </w:rPr>
              <w:t>$0</w:t>
            </w:r>
          </w:p>
        </w:tc>
        <w:tc>
          <w:tcPr>
            <w:tcW w:w="1465" w:type="dxa"/>
            <w:tcBorders>
              <w:top w:val="single" w:sz="8" w:space="0" w:color="auto"/>
              <w:left w:val="nil"/>
              <w:bottom w:val="single" w:sz="8" w:space="0" w:color="auto"/>
              <w:right w:val="single" w:sz="8" w:space="0" w:color="auto"/>
            </w:tcBorders>
            <w:shd w:val="clear" w:color="auto" w:fill="auto"/>
            <w:noWrap/>
            <w:vAlign w:val="center"/>
            <w:hideMark/>
          </w:tcPr>
          <w:p w14:paraId="33383476" w14:textId="77777777" w:rsidR="00F52730" w:rsidRPr="00DB2538" w:rsidRDefault="00F52730" w:rsidP="00661AC6">
            <w:pPr>
              <w:spacing w:after="0" w:line="240" w:lineRule="auto"/>
              <w:jc w:val="right"/>
              <w:rPr>
                <w:rFonts w:ascii="Arial" w:eastAsia="Times New Roman" w:hAnsi="Arial" w:cs="Arial"/>
                <w:color w:val="000000"/>
              </w:rPr>
            </w:pPr>
            <w:r w:rsidRPr="00DB2538">
              <w:rPr>
                <w:rFonts w:ascii="Arial" w:eastAsia="Times New Roman" w:hAnsi="Arial" w:cs="Arial"/>
                <w:color w:val="000000"/>
              </w:rPr>
              <w:t>$0</w:t>
            </w:r>
          </w:p>
        </w:tc>
        <w:tc>
          <w:tcPr>
            <w:tcW w:w="1620" w:type="dxa"/>
            <w:tcBorders>
              <w:top w:val="single" w:sz="8" w:space="0" w:color="auto"/>
              <w:left w:val="nil"/>
              <w:bottom w:val="single" w:sz="8" w:space="0" w:color="auto"/>
              <w:right w:val="single" w:sz="8" w:space="0" w:color="auto"/>
            </w:tcBorders>
            <w:shd w:val="clear" w:color="000000" w:fill="FFFFFF"/>
            <w:noWrap/>
            <w:vAlign w:val="center"/>
            <w:hideMark/>
          </w:tcPr>
          <w:p w14:paraId="0E414FF0" w14:textId="77777777" w:rsidR="00F52730" w:rsidRPr="00DB2538" w:rsidRDefault="00F52730" w:rsidP="00661AC6">
            <w:pPr>
              <w:spacing w:after="0" w:line="240" w:lineRule="auto"/>
              <w:jc w:val="right"/>
              <w:rPr>
                <w:rFonts w:ascii="Arial" w:eastAsia="Times New Roman" w:hAnsi="Arial" w:cs="Arial"/>
                <w:color w:val="000000"/>
              </w:rPr>
            </w:pPr>
            <w:r w:rsidRPr="00DB2538">
              <w:rPr>
                <w:rFonts w:ascii="Arial" w:eastAsia="Times New Roman" w:hAnsi="Arial" w:cs="Arial"/>
                <w:color w:val="000000"/>
              </w:rPr>
              <w:t>$0</w:t>
            </w:r>
          </w:p>
        </w:tc>
      </w:tr>
      <w:tr w:rsidR="00F52730" w:rsidRPr="00DB2538" w14:paraId="52BECAD0" w14:textId="77777777" w:rsidTr="000743A9">
        <w:trPr>
          <w:trHeight w:val="360"/>
        </w:trPr>
        <w:tc>
          <w:tcPr>
            <w:tcW w:w="3855" w:type="dxa"/>
            <w:tcBorders>
              <w:top w:val="single" w:sz="8" w:space="0" w:color="auto"/>
              <w:left w:val="single" w:sz="8" w:space="0" w:color="auto"/>
              <w:bottom w:val="single" w:sz="12" w:space="0" w:color="auto"/>
              <w:right w:val="single" w:sz="8" w:space="0" w:color="auto"/>
            </w:tcBorders>
            <w:shd w:val="clear" w:color="auto" w:fill="auto"/>
            <w:vAlign w:val="center"/>
          </w:tcPr>
          <w:p w14:paraId="0EE0B1FA" w14:textId="77777777" w:rsidR="00F52730" w:rsidRPr="00DB2538" w:rsidRDefault="00F52730" w:rsidP="00661AC6">
            <w:pPr>
              <w:spacing w:after="0" w:line="240" w:lineRule="auto"/>
              <w:ind w:left="-30"/>
              <w:rPr>
                <w:rFonts w:ascii="Arial" w:eastAsia="Times New Roman" w:hAnsi="Arial" w:cs="Arial"/>
                <w:color w:val="000000"/>
              </w:rPr>
            </w:pPr>
            <w:r w:rsidRPr="00DB2538">
              <w:rPr>
                <w:rFonts w:ascii="Arial" w:eastAsia="Times New Roman" w:hAnsi="Arial" w:cs="Arial"/>
                <w:color w:val="000000"/>
              </w:rPr>
              <w:t>10. Indirect Costs</w:t>
            </w:r>
          </w:p>
        </w:tc>
        <w:tc>
          <w:tcPr>
            <w:tcW w:w="1620" w:type="dxa"/>
            <w:tcBorders>
              <w:top w:val="single" w:sz="8" w:space="0" w:color="auto"/>
              <w:left w:val="nil"/>
              <w:bottom w:val="single" w:sz="12" w:space="0" w:color="auto"/>
              <w:right w:val="single" w:sz="8" w:space="0" w:color="auto"/>
            </w:tcBorders>
            <w:shd w:val="clear" w:color="auto" w:fill="auto"/>
            <w:noWrap/>
            <w:vAlign w:val="center"/>
          </w:tcPr>
          <w:p w14:paraId="5D187559" w14:textId="4A5C671D" w:rsidR="00F52730" w:rsidRPr="00DB2538" w:rsidRDefault="00F52730" w:rsidP="00661AC6">
            <w:pPr>
              <w:spacing w:after="0" w:line="240" w:lineRule="auto"/>
              <w:jc w:val="right"/>
              <w:rPr>
                <w:rFonts w:ascii="Arial" w:eastAsia="Times New Roman" w:hAnsi="Arial" w:cs="Arial"/>
                <w:color w:val="000000"/>
              </w:rPr>
            </w:pPr>
            <w:r w:rsidRPr="00DB2538">
              <w:rPr>
                <w:rFonts w:ascii="Arial" w:eastAsia="Times New Roman" w:hAnsi="Arial" w:cs="Arial"/>
                <w:color w:val="000000"/>
              </w:rPr>
              <w:t>$0</w:t>
            </w:r>
          </w:p>
        </w:tc>
        <w:tc>
          <w:tcPr>
            <w:tcW w:w="1465" w:type="dxa"/>
            <w:tcBorders>
              <w:top w:val="single" w:sz="8" w:space="0" w:color="auto"/>
              <w:left w:val="nil"/>
              <w:bottom w:val="single" w:sz="12" w:space="0" w:color="auto"/>
              <w:right w:val="single" w:sz="8" w:space="0" w:color="auto"/>
            </w:tcBorders>
            <w:shd w:val="clear" w:color="auto" w:fill="auto"/>
            <w:noWrap/>
            <w:vAlign w:val="center"/>
          </w:tcPr>
          <w:p w14:paraId="0E5AB3A6" w14:textId="77777777" w:rsidR="00F52730" w:rsidRPr="00DB2538" w:rsidRDefault="00F52730" w:rsidP="00661AC6">
            <w:pPr>
              <w:spacing w:after="0" w:line="240" w:lineRule="auto"/>
              <w:jc w:val="right"/>
              <w:rPr>
                <w:rFonts w:ascii="Arial" w:eastAsia="Times New Roman" w:hAnsi="Arial" w:cs="Arial"/>
                <w:color w:val="000000"/>
              </w:rPr>
            </w:pPr>
            <w:r w:rsidRPr="00DB2538">
              <w:rPr>
                <w:rFonts w:ascii="Arial" w:eastAsia="Times New Roman" w:hAnsi="Arial" w:cs="Arial"/>
                <w:color w:val="000000"/>
              </w:rPr>
              <w:t>$0</w:t>
            </w:r>
          </w:p>
        </w:tc>
        <w:tc>
          <w:tcPr>
            <w:tcW w:w="1620" w:type="dxa"/>
            <w:tcBorders>
              <w:top w:val="single" w:sz="8" w:space="0" w:color="auto"/>
              <w:left w:val="nil"/>
              <w:bottom w:val="single" w:sz="12" w:space="0" w:color="auto"/>
              <w:right w:val="single" w:sz="8" w:space="0" w:color="auto"/>
            </w:tcBorders>
            <w:shd w:val="clear" w:color="000000" w:fill="FFFFFF"/>
            <w:noWrap/>
            <w:vAlign w:val="center"/>
          </w:tcPr>
          <w:p w14:paraId="48AA9263" w14:textId="77777777" w:rsidR="00F52730" w:rsidRPr="00DB2538" w:rsidRDefault="00F52730" w:rsidP="00661AC6">
            <w:pPr>
              <w:spacing w:after="0" w:line="240" w:lineRule="auto"/>
              <w:jc w:val="right"/>
              <w:rPr>
                <w:rFonts w:ascii="Arial" w:eastAsia="Times New Roman" w:hAnsi="Arial" w:cs="Arial"/>
                <w:color w:val="000000"/>
              </w:rPr>
            </w:pPr>
            <w:r w:rsidRPr="00DB2538">
              <w:rPr>
                <w:rFonts w:ascii="Arial" w:eastAsia="Times New Roman" w:hAnsi="Arial" w:cs="Arial"/>
                <w:color w:val="000000"/>
              </w:rPr>
              <w:t>$0</w:t>
            </w:r>
          </w:p>
        </w:tc>
      </w:tr>
      <w:tr w:rsidR="00F52730" w:rsidRPr="00DB2538" w14:paraId="5312947A" w14:textId="77777777" w:rsidTr="000743A9">
        <w:trPr>
          <w:trHeight w:val="510"/>
        </w:trPr>
        <w:tc>
          <w:tcPr>
            <w:tcW w:w="3855" w:type="dxa"/>
            <w:tcBorders>
              <w:top w:val="nil"/>
              <w:left w:val="single" w:sz="12" w:space="0" w:color="auto"/>
              <w:bottom w:val="single" w:sz="12" w:space="0" w:color="auto"/>
              <w:right w:val="single" w:sz="12" w:space="0" w:color="auto"/>
            </w:tcBorders>
            <w:shd w:val="clear" w:color="000000" w:fill="D9D9D9"/>
            <w:noWrap/>
            <w:vAlign w:val="center"/>
            <w:hideMark/>
          </w:tcPr>
          <w:p w14:paraId="7C776826" w14:textId="4949D451" w:rsidR="00F52730" w:rsidRPr="00DB2538" w:rsidRDefault="00F52730" w:rsidP="00661AC6">
            <w:pPr>
              <w:spacing w:after="0" w:line="240" w:lineRule="auto"/>
              <w:jc w:val="right"/>
              <w:rPr>
                <w:rFonts w:ascii="Arial" w:eastAsia="Times New Roman" w:hAnsi="Arial" w:cs="Arial"/>
                <w:b/>
                <w:bCs/>
                <w:color w:val="000000"/>
              </w:rPr>
            </w:pPr>
            <w:r w:rsidRPr="00DB2538">
              <w:rPr>
                <w:rFonts w:ascii="Arial" w:eastAsia="Times New Roman" w:hAnsi="Arial" w:cs="Arial"/>
                <w:b/>
                <w:bCs/>
                <w:color w:val="000000"/>
              </w:rPr>
              <w:t>TOTALS</w:t>
            </w:r>
          </w:p>
        </w:tc>
        <w:tc>
          <w:tcPr>
            <w:tcW w:w="1620" w:type="dxa"/>
            <w:tcBorders>
              <w:top w:val="nil"/>
              <w:left w:val="nil"/>
              <w:bottom w:val="single" w:sz="12" w:space="0" w:color="auto"/>
              <w:right w:val="single" w:sz="12" w:space="0" w:color="auto"/>
            </w:tcBorders>
            <w:shd w:val="clear" w:color="000000" w:fill="D9D9D9"/>
            <w:noWrap/>
            <w:vAlign w:val="center"/>
            <w:hideMark/>
          </w:tcPr>
          <w:p w14:paraId="0BE36ACD" w14:textId="21D2D412" w:rsidR="00F52730" w:rsidRPr="00DB2538" w:rsidRDefault="00F52730" w:rsidP="00661AC6">
            <w:pPr>
              <w:spacing w:after="0" w:line="240" w:lineRule="auto"/>
              <w:jc w:val="right"/>
              <w:rPr>
                <w:rFonts w:ascii="Arial" w:eastAsia="Times New Roman" w:hAnsi="Arial" w:cs="Arial"/>
                <w:color w:val="000000"/>
              </w:rPr>
            </w:pPr>
            <w:r w:rsidRPr="00DB2538">
              <w:rPr>
                <w:rFonts w:ascii="Arial" w:eastAsia="Times New Roman" w:hAnsi="Arial" w:cs="Arial"/>
                <w:color w:val="000000"/>
              </w:rPr>
              <w:t>$0</w:t>
            </w:r>
          </w:p>
        </w:tc>
        <w:tc>
          <w:tcPr>
            <w:tcW w:w="1465" w:type="dxa"/>
            <w:tcBorders>
              <w:top w:val="nil"/>
              <w:left w:val="nil"/>
              <w:bottom w:val="single" w:sz="12" w:space="0" w:color="auto"/>
              <w:right w:val="single" w:sz="12" w:space="0" w:color="auto"/>
            </w:tcBorders>
            <w:shd w:val="clear" w:color="000000" w:fill="D9D9D9"/>
            <w:noWrap/>
            <w:vAlign w:val="center"/>
            <w:hideMark/>
          </w:tcPr>
          <w:p w14:paraId="2E84EAA7" w14:textId="77777777" w:rsidR="00F52730" w:rsidRPr="00DB2538" w:rsidRDefault="00F52730" w:rsidP="00661AC6">
            <w:pPr>
              <w:spacing w:after="0" w:line="240" w:lineRule="auto"/>
              <w:jc w:val="right"/>
              <w:rPr>
                <w:rFonts w:ascii="Arial" w:eastAsia="Times New Roman" w:hAnsi="Arial" w:cs="Arial"/>
                <w:color w:val="000000"/>
              </w:rPr>
            </w:pPr>
            <w:r w:rsidRPr="00DB2538">
              <w:rPr>
                <w:rFonts w:ascii="Arial" w:eastAsia="Times New Roman" w:hAnsi="Arial" w:cs="Arial"/>
                <w:color w:val="000000"/>
              </w:rPr>
              <w:t>$0</w:t>
            </w:r>
          </w:p>
        </w:tc>
        <w:tc>
          <w:tcPr>
            <w:tcW w:w="1620" w:type="dxa"/>
            <w:tcBorders>
              <w:top w:val="nil"/>
              <w:left w:val="nil"/>
              <w:bottom w:val="single" w:sz="12" w:space="0" w:color="auto"/>
              <w:right w:val="single" w:sz="12" w:space="0" w:color="auto"/>
            </w:tcBorders>
            <w:shd w:val="clear" w:color="000000" w:fill="D9D9D9"/>
            <w:noWrap/>
            <w:vAlign w:val="center"/>
            <w:hideMark/>
          </w:tcPr>
          <w:p w14:paraId="3C2ADAA4" w14:textId="77777777" w:rsidR="00F52730" w:rsidRPr="00DB2538" w:rsidRDefault="00F52730" w:rsidP="00661AC6">
            <w:pPr>
              <w:spacing w:after="0" w:line="240" w:lineRule="auto"/>
              <w:jc w:val="right"/>
              <w:rPr>
                <w:rFonts w:ascii="Arial" w:eastAsia="Times New Roman" w:hAnsi="Arial" w:cs="Arial"/>
                <w:color w:val="000000"/>
              </w:rPr>
            </w:pPr>
            <w:r w:rsidRPr="00DB2538">
              <w:rPr>
                <w:rFonts w:ascii="Arial" w:eastAsia="Times New Roman" w:hAnsi="Arial" w:cs="Arial"/>
                <w:color w:val="000000"/>
              </w:rPr>
              <w:t>$0</w:t>
            </w:r>
          </w:p>
        </w:tc>
      </w:tr>
    </w:tbl>
    <w:p w14:paraId="0AD6F06E" w14:textId="5E19B1E9" w:rsidR="00F52730" w:rsidRPr="00DB2538" w:rsidRDefault="00F52730" w:rsidP="00661AC6">
      <w:pPr>
        <w:spacing w:after="0" w:line="240" w:lineRule="auto"/>
        <w:ind w:left="360"/>
        <w:rPr>
          <w:rFonts w:ascii="Arial" w:hAnsi="Arial"/>
        </w:rPr>
      </w:pPr>
    </w:p>
    <w:p w14:paraId="72D252D9" w14:textId="77777777" w:rsidR="00F52730" w:rsidRPr="00DB2538" w:rsidRDefault="00F52730" w:rsidP="00661AC6">
      <w:pPr>
        <w:spacing w:after="0" w:line="240" w:lineRule="auto"/>
        <w:ind w:left="360"/>
        <w:rPr>
          <w:rFonts w:ascii="Arial" w:hAnsi="Arial"/>
        </w:rPr>
      </w:pPr>
    </w:p>
    <w:p w14:paraId="09C13317" w14:textId="5BD009E3" w:rsidR="00F52730" w:rsidRPr="00DB2538" w:rsidRDefault="00F52730" w:rsidP="00661AC6">
      <w:pPr>
        <w:spacing w:after="0" w:line="240" w:lineRule="auto"/>
        <w:ind w:left="360"/>
        <w:rPr>
          <w:rFonts w:ascii="Arial" w:hAnsi="Arial"/>
        </w:rPr>
      </w:pPr>
    </w:p>
    <w:p w14:paraId="265F5EC9" w14:textId="2FA42AFC" w:rsidR="00FC3BB4" w:rsidRPr="00AF46D1" w:rsidRDefault="00FC3BB4" w:rsidP="00661AC6">
      <w:pPr>
        <w:spacing w:after="0" w:line="240" w:lineRule="auto"/>
        <w:rPr>
          <w:rFonts w:cs="Arial"/>
          <w:b/>
          <w:u w:val="single"/>
        </w:rPr>
        <w:sectPr w:rsidR="00FC3BB4" w:rsidRPr="00AF46D1" w:rsidSect="00E00CA2">
          <w:headerReference w:type="even" r:id="rId62"/>
          <w:headerReference w:type="default" r:id="rId63"/>
          <w:headerReference w:type="first" r:id="rId64"/>
          <w:pgSz w:w="12240" w:h="15840"/>
          <w:pgMar w:top="1440" w:right="1296" w:bottom="1080" w:left="1440" w:header="576" w:footer="432" w:gutter="0"/>
          <w:cols w:space="720"/>
          <w:docGrid w:linePitch="299"/>
        </w:sectPr>
      </w:pPr>
    </w:p>
    <w:p w14:paraId="33C41199" w14:textId="77777777" w:rsidR="001072B4" w:rsidRPr="001072B4" w:rsidRDefault="001072B4" w:rsidP="00661AC6">
      <w:pPr>
        <w:pStyle w:val="ListParagraph"/>
        <w:spacing w:after="120" w:line="240" w:lineRule="auto"/>
        <w:ind w:left="360"/>
        <w:contextualSpacing w:val="0"/>
        <w:jc w:val="both"/>
        <w:rPr>
          <w:rFonts w:ascii="Arial" w:hAnsi="Arial" w:cs="Arial"/>
        </w:rPr>
      </w:pPr>
    </w:p>
    <w:p w14:paraId="7CF17827" w14:textId="77777777" w:rsidR="00370E55" w:rsidRPr="00370E55" w:rsidRDefault="00370E55" w:rsidP="00661AC6">
      <w:pPr>
        <w:numPr>
          <w:ilvl w:val="0"/>
          <w:numId w:val="58"/>
        </w:numPr>
        <w:spacing w:after="120" w:line="240" w:lineRule="auto"/>
        <w:ind w:left="360"/>
        <w:jc w:val="both"/>
        <w:rPr>
          <w:rFonts w:ascii="Arial" w:hAnsi="Arial" w:cs="Arial"/>
        </w:rPr>
      </w:pPr>
      <w:r w:rsidRPr="00370E55">
        <w:rPr>
          <w:rFonts w:ascii="Arial" w:hAnsi="Arial" w:cs="Arial"/>
          <w:b/>
        </w:rPr>
        <w:t>APPROVAL:</w:t>
      </w:r>
      <w:r w:rsidRPr="00370E55">
        <w:rPr>
          <w:rFonts w:ascii="Arial" w:hAnsi="Arial" w:cs="Arial"/>
        </w:rPr>
        <w:t xml:space="preserve"> This Agreement is of no force or effect until signed by both parties and approved by the Department of General Services, if required. Contractor may not commence performance until such approval has been obtained.</w:t>
      </w:r>
    </w:p>
    <w:p w14:paraId="569B5FE3" w14:textId="77777777" w:rsidR="00370E55" w:rsidRPr="00370E55" w:rsidRDefault="00370E55" w:rsidP="00661AC6">
      <w:pPr>
        <w:numPr>
          <w:ilvl w:val="0"/>
          <w:numId w:val="58"/>
        </w:numPr>
        <w:spacing w:after="120" w:line="240" w:lineRule="auto"/>
        <w:ind w:left="360"/>
        <w:jc w:val="both"/>
        <w:rPr>
          <w:rFonts w:ascii="Arial" w:hAnsi="Arial" w:cs="Arial"/>
        </w:rPr>
      </w:pPr>
      <w:r w:rsidRPr="00370E55">
        <w:rPr>
          <w:rFonts w:ascii="Arial" w:hAnsi="Arial" w:cs="Arial"/>
          <w:b/>
        </w:rPr>
        <w:t>AMENDMENT:</w:t>
      </w:r>
      <w:r w:rsidRPr="00370E55">
        <w:rPr>
          <w:rFonts w:ascii="Arial" w:hAnsi="Arial" w:cs="Arial"/>
        </w:rPr>
        <w:t xml:space="preserve"> No amendment or variation of the terms of this Agreement shall be valid unless made in writing, signed by the parties and approved as required. No oral understanding or Agreement not incorporated in the Agreement is binding on any of the parties.</w:t>
      </w:r>
    </w:p>
    <w:p w14:paraId="21BA5AB6" w14:textId="77777777" w:rsidR="00370E55" w:rsidRPr="00370E55" w:rsidRDefault="00370E55" w:rsidP="00661AC6">
      <w:pPr>
        <w:numPr>
          <w:ilvl w:val="0"/>
          <w:numId w:val="58"/>
        </w:numPr>
        <w:spacing w:after="120" w:line="240" w:lineRule="auto"/>
        <w:ind w:left="360"/>
        <w:jc w:val="both"/>
        <w:rPr>
          <w:rFonts w:ascii="Arial" w:hAnsi="Arial" w:cs="Arial"/>
        </w:rPr>
      </w:pPr>
      <w:r w:rsidRPr="00370E55">
        <w:rPr>
          <w:rFonts w:ascii="Arial" w:hAnsi="Arial" w:cs="Arial"/>
          <w:b/>
        </w:rPr>
        <w:t>ASSIGNMENT:</w:t>
      </w:r>
      <w:r w:rsidRPr="00370E55">
        <w:rPr>
          <w:rFonts w:ascii="Arial" w:hAnsi="Arial" w:cs="Arial"/>
        </w:rPr>
        <w:t xml:space="preserve"> This Agreement is not assignable by the Contractor, either in whole or in part, without the consent of the State in the form of a formal written amendment.</w:t>
      </w:r>
    </w:p>
    <w:p w14:paraId="0536CA64" w14:textId="77777777" w:rsidR="00370E55" w:rsidRPr="00370E55" w:rsidRDefault="00370E55" w:rsidP="00661AC6">
      <w:pPr>
        <w:numPr>
          <w:ilvl w:val="0"/>
          <w:numId w:val="58"/>
        </w:numPr>
        <w:spacing w:after="120" w:line="240" w:lineRule="auto"/>
        <w:ind w:left="360"/>
        <w:jc w:val="both"/>
        <w:rPr>
          <w:rFonts w:ascii="Arial" w:hAnsi="Arial" w:cs="Arial"/>
        </w:rPr>
      </w:pPr>
      <w:r w:rsidRPr="00370E55">
        <w:rPr>
          <w:rFonts w:ascii="Arial" w:hAnsi="Arial" w:cs="Arial"/>
          <w:b/>
        </w:rPr>
        <w:t>AUDIT:</w:t>
      </w:r>
      <w:r w:rsidRPr="00370E55">
        <w:rPr>
          <w:rFonts w:ascii="Arial" w:hAnsi="Arial" w:cs="Arial"/>
        </w:rPr>
        <w:t xml:space="preserve"> Contractor agrees that the awarding department, the Department of General Services, the Bureau of State Audits, or their designated representative shall have the right to review and to copy any records and</w:t>
      </w:r>
      <w:r w:rsidRPr="00370E55">
        <w:rPr>
          <w:rFonts w:ascii="Arial" w:hAnsi="Arial" w:cs="Arial"/>
          <w:i/>
        </w:rPr>
        <w:t xml:space="preserve"> </w:t>
      </w:r>
      <w:r w:rsidRPr="00370E55">
        <w:rPr>
          <w:rFonts w:ascii="Arial" w:hAnsi="Arial" w:cs="Arial"/>
        </w:rPr>
        <w:t>supporting</w:t>
      </w:r>
      <w:r w:rsidRPr="00370E55">
        <w:rPr>
          <w:rFonts w:ascii="Arial" w:hAnsi="Arial" w:cs="Arial"/>
          <w:i/>
        </w:rPr>
        <w:t xml:space="preserve"> </w:t>
      </w:r>
      <w:r w:rsidRPr="00370E55">
        <w:rPr>
          <w:rFonts w:ascii="Arial" w:hAnsi="Arial" w:cs="Arial"/>
        </w:rPr>
        <w:t>documentation</w:t>
      </w:r>
      <w:r w:rsidRPr="00370E55">
        <w:rPr>
          <w:rFonts w:ascii="Arial" w:hAnsi="Arial" w:cs="Arial"/>
          <w:i/>
        </w:rPr>
        <w:t xml:space="preserve"> </w:t>
      </w:r>
      <w:r w:rsidRPr="00370E55">
        <w:rPr>
          <w:rFonts w:ascii="Arial" w:hAnsi="Arial" w:cs="Arial"/>
        </w:rPr>
        <w:t>pertaining to the performance of this Agreement. Contractor agrees to maintain such records for possible audit for a minimum of three (3) years</w:t>
      </w:r>
      <w:r w:rsidRPr="00370E55">
        <w:rPr>
          <w:rFonts w:ascii="Arial" w:hAnsi="Arial" w:cs="Arial"/>
          <w:i/>
        </w:rPr>
        <w:t xml:space="preserve"> </w:t>
      </w:r>
      <w:r w:rsidRPr="00370E55">
        <w:rPr>
          <w:rFonts w:ascii="Arial" w:hAnsi="Arial" w:cs="Arial"/>
        </w:rPr>
        <w:t>after final payment, unless a longer period of records retention is stipulated. Contractor agrees to allow the auditor(s) access to such records during normal business hours and to allow interviews of any employees who might reasonably have information related to such records. Further, Contractor agrees to include a similar right of the State to audit records and interview staff in any subcontract related to performance of this Agreement. (Gov. Code §8546.7, Pub. Contract Code §10115 et seq., CCR Title 2, Section 1896).</w:t>
      </w:r>
    </w:p>
    <w:p w14:paraId="21FF22BD" w14:textId="67305E51" w:rsidR="00370E55" w:rsidRPr="00370E55" w:rsidRDefault="003356F4" w:rsidP="00661AC6">
      <w:pPr>
        <w:numPr>
          <w:ilvl w:val="0"/>
          <w:numId w:val="58"/>
        </w:numPr>
        <w:spacing w:after="120" w:line="240" w:lineRule="auto"/>
        <w:ind w:left="360"/>
        <w:jc w:val="both"/>
        <w:rPr>
          <w:rFonts w:ascii="Arial" w:hAnsi="Arial" w:cs="Arial"/>
        </w:rPr>
      </w:pPr>
      <w:r w:rsidRPr="00A13FA1">
        <w:rPr>
          <w:b/>
          <w:noProof/>
          <w:sz w:val="24"/>
          <w:szCs w:val="24"/>
        </w:rPr>
        <w:drawing>
          <wp:anchor distT="0" distB="0" distL="114300" distR="114300" simplePos="0" relativeHeight="251841024" behindDoc="1" locked="0" layoutInCell="1" allowOverlap="1" wp14:anchorId="22E29F38" wp14:editId="4DC507B0">
            <wp:simplePos x="0" y="0"/>
            <wp:positionH relativeFrom="page">
              <wp:posOffset>1847849</wp:posOffset>
            </wp:positionH>
            <wp:positionV relativeFrom="page">
              <wp:posOffset>4493896</wp:posOffset>
            </wp:positionV>
            <wp:extent cx="3730625" cy="657860"/>
            <wp:effectExtent l="0" t="990600" r="0" b="808990"/>
            <wp:wrapNone/>
            <wp:docPr id="12" name="Picture 1" descr="A black and white sign&#10;&#10;Description automatically generated with low confidence">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12" name="Picture 1" descr="A black and white sign&#10;&#10;Description automatically generated with low confidence">
                      <a:extLst>
                        <a:ext uri="{FF2B5EF4-FFF2-40B4-BE49-F238E27FC236}">
                          <a16:creationId xmlns:a16="http://schemas.microsoft.com/office/drawing/2014/main" id="{02EDE49B-378C-4DF3-8B30-480C22AF5E60}"/>
                        </a:ext>
                      </a:extLst>
                    </pic:cNvPr>
                    <pic:cNvPicPr/>
                  </pic:nvPicPr>
                  <pic:blipFill rotWithShape="1">
                    <a:blip r:embed="rId52">
                      <a:extLst>
                        <a:ext uri="{28A0092B-C50C-407E-A947-70E740481C1C}">
                          <a14:useLocalDpi xmlns:a14="http://schemas.microsoft.com/office/drawing/2010/main" val="0"/>
                        </a:ext>
                      </a:extLst>
                    </a:blip>
                    <a:srcRect l="12188" r="13701" b="72352"/>
                    <a:stretch/>
                  </pic:blipFill>
                  <pic:spPr>
                    <a:xfrm rot="19276331">
                      <a:off x="0" y="0"/>
                      <a:ext cx="3730625" cy="657860"/>
                    </a:xfrm>
                    <a:prstGeom prst="rect">
                      <a:avLst/>
                    </a:prstGeom>
                  </pic:spPr>
                </pic:pic>
              </a:graphicData>
            </a:graphic>
            <wp14:sizeRelH relativeFrom="margin">
              <wp14:pctWidth>0</wp14:pctWidth>
            </wp14:sizeRelH>
            <wp14:sizeRelV relativeFrom="margin">
              <wp14:pctHeight>0</wp14:pctHeight>
            </wp14:sizeRelV>
          </wp:anchor>
        </w:drawing>
      </w:r>
      <w:r w:rsidR="00370E55" w:rsidRPr="00370E55">
        <w:rPr>
          <w:rFonts w:ascii="Arial" w:hAnsi="Arial" w:cs="Arial"/>
          <w:b/>
        </w:rPr>
        <w:t>INDEMNIFICATION:</w:t>
      </w:r>
      <w:r w:rsidR="00370E55" w:rsidRPr="00370E55">
        <w:rPr>
          <w:rFonts w:ascii="Arial" w:hAnsi="Arial" w:cs="Arial"/>
        </w:rPr>
        <w:t xml:space="preserve"> Contractor agrees to indemnify, defend and save harmless the State, its officers, agents and employees from any and all claims and losses accruing or resulting to any and all contractors, subcontractors, suppliers, laborers, and any other person, firm or corporation furnishing or supplying work services, materials, or supplies in connection with the performance of this Agreement, and from any and all claims and losses accruing or resulting to any person, firm or corporation who may be injured or damaged by Contractor in the performance of this Agreement.    </w:t>
      </w:r>
    </w:p>
    <w:p w14:paraId="53E48047" w14:textId="73A3EF31" w:rsidR="00370E55" w:rsidRPr="00370E55" w:rsidRDefault="00370E55" w:rsidP="00661AC6">
      <w:pPr>
        <w:numPr>
          <w:ilvl w:val="0"/>
          <w:numId w:val="58"/>
        </w:numPr>
        <w:spacing w:after="120" w:line="240" w:lineRule="auto"/>
        <w:ind w:left="360"/>
        <w:jc w:val="both"/>
        <w:rPr>
          <w:rFonts w:ascii="Arial" w:hAnsi="Arial" w:cs="Arial"/>
        </w:rPr>
      </w:pPr>
      <w:r w:rsidRPr="00370E55">
        <w:rPr>
          <w:rFonts w:ascii="Arial" w:hAnsi="Arial" w:cs="Arial"/>
          <w:b/>
        </w:rPr>
        <w:t>DISPUTES:</w:t>
      </w:r>
      <w:r w:rsidRPr="00370E55">
        <w:rPr>
          <w:rFonts w:ascii="Arial" w:hAnsi="Arial" w:cs="Arial"/>
        </w:rPr>
        <w:t xml:space="preserve"> Contractor shall continue with the responsibilities under this Agreement during any dispute.</w:t>
      </w:r>
      <w:r w:rsidRPr="00370E55">
        <w:rPr>
          <w:b/>
          <w:noProof/>
          <w:sz w:val="24"/>
          <w:szCs w:val="24"/>
        </w:rPr>
        <w:t xml:space="preserve"> </w:t>
      </w:r>
    </w:p>
    <w:p w14:paraId="001A18E9" w14:textId="77777777" w:rsidR="00370E55" w:rsidRPr="00370E55" w:rsidRDefault="00370E55" w:rsidP="00661AC6">
      <w:pPr>
        <w:numPr>
          <w:ilvl w:val="0"/>
          <w:numId w:val="58"/>
        </w:numPr>
        <w:spacing w:after="120" w:line="240" w:lineRule="auto"/>
        <w:ind w:left="360"/>
        <w:jc w:val="both"/>
        <w:rPr>
          <w:rFonts w:ascii="Arial" w:hAnsi="Arial" w:cs="Arial"/>
        </w:rPr>
      </w:pPr>
      <w:r w:rsidRPr="00370E55">
        <w:rPr>
          <w:rFonts w:ascii="Arial" w:hAnsi="Arial" w:cs="Arial"/>
          <w:b/>
        </w:rPr>
        <w:t>TERMINATION FOR CAUSE:</w:t>
      </w:r>
      <w:r w:rsidRPr="00370E55">
        <w:rPr>
          <w:rFonts w:ascii="Arial" w:hAnsi="Arial" w:cs="Arial"/>
        </w:rPr>
        <w:t xml:space="preserve"> The State may terminate this Agreement and be relieved of any payments should the Contractor fail to perform the requirements of this Agreement at the time and in the manner herein provided. In the event of such termination the State may proceed with the work in any manner deemed proper by the State. All costs to the State shall be deducted from any sum due the Contractor under this Agreement and the balance, if any, shall be paid to the Contractor upon demand.</w:t>
      </w:r>
    </w:p>
    <w:p w14:paraId="043A5274" w14:textId="77777777" w:rsidR="00370E55" w:rsidRPr="00370E55" w:rsidRDefault="00370E55" w:rsidP="00661AC6">
      <w:pPr>
        <w:numPr>
          <w:ilvl w:val="0"/>
          <w:numId w:val="58"/>
        </w:numPr>
        <w:spacing w:after="120" w:line="240" w:lineRule="auto"/>
        <w:ind w:left="360"/>
        <w:jc w:val="both"/>
        <w:rPr>
          <w:rFonts w:ascii="Arial" w:hAnsi="Arial" w:cs="Arial"/>
        </w:rPr>
      </w:pPr>
      <w:r w:rsidRPr="00370E55">
        <w:rPr>
          <w:rFonts w:ascii="Arial" w:hAnsi="Arial" w:cs="Arial"/>
          <w:b/>
        </w:rPr>
        <w:t>INDEPENDENT CONTRACTOR:</w:t>
      </w:r>
      <w:r w:rsidRPr="00370E55">
        <w:rPr>
          <w:rFonts w:ascii="Arial" w:hAnsi="Arial" w:cs="Arial"/>
          <w:i/>
        </w:rPr>
        <w:t xml:space="preserve"> </w:t>
      </w:r>
      <w:r w:rsidRPr="00370E55">
        <w:rPr>
          <w:rFonts w:ascii="Arial" w:hAnsi="Arial" w:cs="Arial"/>
        </w:rPr>
        <w:t>Contractor, and the agents and employees of Contractor, in the performance of this Agreement, shall act in an independent capacity and not as officers or employees or agents of the State.</w:t>
      </w:r>
    </w:p>
    <w:p w14:paraId="4C79DB46" w14:textId="77777777" w:rsidR="00370E55" w:rsidRPr="00370E55" w:rsidRDefault="00370E55" w:rsidP="00661AC6">
      <w:pPr>
        <w:numPr>
          <w:ilvl w:val="0"/>
          <w:numId w:val="58"/>
        </w:numPr>
        <w:spacing w:after="120" w:line="240" w:lineRule="auto"/>
        <w:ind w:left="360"/>
        <w:jc w:val="both"/>
        <w:rPr>
          <w:rFonts w:ascii="Arial" w:hAnsi="Arial" w:cs="Arial"/>
        </w:rPr>
      </w:pPr>
      <w:r w:rsidRPr="00370E55">
        <w:rPr>
          <w:rFonts w:ascii="Arial" w:hAnsi="Arial" w:cs="Arial"/>
          <w:b/>
        </w:rPr>
        <w:t>RECYCLING CERTIFICATION:</w:t>
      </w:r>
      <w:r w:rsidRPr="00370E55">
        <w:rPr>
          <w:rFonts w:ascii="Arial" w:hAnsi="Arial" w:cs="Arial"/>
        </w:rPr>
        <w:t xml:space="preserve"> The</w:t>
      </w:r>
      <w:r w:rsidRPr="00370E55">
        <w:rPr>
          <w:rFonts w:ascii="Arial" w:hAnsi="Arial" w:cs="Arial"/>
          <w:i/>
        </w:rPr>
        <w:t xml:space="preserve"> </w:t>
      </w:r>
      <w:r w:rsidRPr="00370E55">
        <w:rPr>
          <w:rFonts w:ascii="Arial" w:hAnsi="Arial" w:cs="Arial"/>
        </w:rPr>
        <w:t>Contractor shall certify in writing under penalty of perjury, the minimum, if not exact, percentage of post-consumer material as defined in the Public Contract Code Section 12200, in products, materials, goods, or supplies offered or sold to the State regardless of whether the product meets the requirements of Public Contract Code Section 12209.  With respect to printer or duplication cartridges that comply with the requirements of Section 12156(e), the certification required by this subdivision shall specify that the cartridges so comply (Pub. Contract Code §12205).</w:t>
      </w:r>
    </w:p>
    <w:p w14:paraId="79DDD7F1" w14:textId="77777777" w:rsidR="00370E55" w:rsidRPr="00370E55" w:rsidRDefault="00370E55" w:rsidP="00661AC6">
      <w:pPr>
        <w:numPr>
          <w:ilvl w:val="0"/>
          <w:numId w:val="58"/>
        </w:numPr>
        <w:spacing w:after="120" w:line="240" w:lineRule="auto"/>
        <w:ind w:left="360"/>
        <w:jc w:val="both"/>
        <w:rPr>
          <w:rFonts w:ascii="Arial" w:hAnsi="Arial" w:cs="Arial"/>
        </w:rPr>
      </w:pPr>
      <w:r w:rsidRPr="00370E55">
        <w:rPr>
          <w:rFonts w:ascii="Arial" w:hAnsi="Arial" w:cs="Arial"/>
          <w:b/>
        </w:rPr>
        <w:t>NON-DISCRIMINATION CLAUSE:</w:t>
      </w:r>
      <w:r w:rsidRPr="00370E55">
        <w:rPr>
          <w:rFonts w:ascii="Arial" w:hAnsi="Arial" w:cs="Arial"/>
        </w:rPr>
        <w:t xml:space="preserve"> During the performance of this Agreement, Contractor and its subcontractor</w:t>
      </w:r>
      <w:r w:rsidRPr="00370E55">
        <w:rPr>
          <w:rFonts w:ascii="Arial" w:hAnsi="Arial" w:cs="Arial"/>
          <w:i/>
        </w:rPr>
        <w:t>s</w:t>
      </w:r>
      <w:r w:rsidRPr="00370E55">
        <w:rPr>
          <w:rFonts w:ascii="Arial" w:hAnsi="Arial" w:cs="Arial"/>
        </w:rPr>
        <w:t xml:space="preserve"> shall not deny the contract’s benefits to any person on the basis of race, religious </w:t>
      </w:r>
      <w:r w:rsidRPr="00370E55">
        <w:rPr>
          <w:rFonts w:ascii="Arial" w:hAnsi="Arial" w:cs="Arial"/>
        </w:rPr>
        <w:lastRenderedPageBreak/>
        <w:t>creed, color, national origin, ancestry, physical disability, mental disability, medical condition, genetic information, marital status, sex, gender, gender identity, gender expression, age, sexual orientation, or military and veteran status, nor shall they discriminate unlawfully against any employee or applicant for employment because of race, religious creed, color, national origin, ancestry, physical disability, mental disability, medical condition, genetic information, marital status, sex, gender, gender identity, gender expression, age, sexual orientation, or military and veteran status.  Contractor shall insure that the evaluation and treatment of employees and applicants for employment are free of such discrimination.  Contractor and subcontractors shall comply with the provision</w:t>
      </w:r>
      <w:r w:rsidRPr="00370E55">
        <w:rPr>
          <w:rFonts w:ascii="Arial" w:hAnsi="Arial" w:cs="Arial"/>
          <w:i/>
        </w:rPr>
        <w:t>s</w:t>
      </w:r>
      <w:r w:rsidRPr="00370E55">
        <w:rPr>
          <w:rFonts w:ascii="Arial" w:hAnsi="Arial" w:cs="Arial"/>
        </w:rPr>
        <w:t xml:space="preserve"> of the Fair Employment and Housing Act (Gov. Code §12900 et seq.), the regulations promulgated thereunder (Cal.</w:t>
      </w:r>
      <w:r w:rsidRPr="00370E55">
        <w:rPr>
          <w:rFonts w:ascii="Arial" w:hAnsi="Arial" w:cs="Arial"/>
          <w:i/>
        </w:rPr>
        <w:t xml:space="preserve"> </w:t>
      </w:r>
      <w:r w:rsidRPr="00370E55">
        <w:rPr>
          <w:rFonts w:ascii="Arial" w:hAnsi="Arial" w:cs="Arial"/>
        </w:rPr>
        <w:t>Code Regs., tit. 2, §11000 et seq.), the provisions of Article 9.5, Chapter 1, Part 1, Division 3, Title 2 of the Government Code (Gov. Code §§11135-11139.5), and the regulations or standards adopted by the awarding state agency to implement such article.  Contractor shall permit access by representatives of the Department of Fair Employment and Housing and the awarding state agency upon reasonable notice at any time during the normal business hours, but in no case less than 24 hours’ notice, to such of its books, records, accounts, and all other sources of information and its facilities as said Department or Agency shall require to ascertain compliance with this clause.   Contractor and its subcontractor</w:t>
      </w:r>
      <w:r w:rsidRPr="00370E55">
        <w:rPr>
          <w:rFonts w:ascii="Arial" w:hAnsi="Arial" w:cs="Arial"/>
          <w:i/>
        </w:rPr>
        <w:t>s</w:t>
      </w:r>
      <w:r w:rsidRPr="00370E55">
        <w:rPr>
          <w:rFonts w:ascii="Arial" w:hAnsi="Arial" w:cs="Arial"/>
        </w:rPr>
        <w:t xml:space="preserve"> shall give written notice of their obligations under this clause to labor organizations with which they have a collective bargaining or other agreement.  (See Cal. Code Regs., tit. 2, §11105.)</w:t>
      </w:r>
    </w:p>
    <w:p w14:paraId="4EB2257F" w14:textId="2454B251" w:rsidR="00370E55" w:rsidRPr="00370E55" w:rsidRDefault="00370E55" w:rsidP="00661AC6">
      <w:pPr>
        <w:spacing w:after="120" w:line="240" w:lineRule="auto"/>
        <w:ind w:left="360"/>
        <w:jc w:val="both"/>
        <w:rPr>
          <w:rFonts w:ascii="Arial" w:hAnsi="Arial" w:cs="Arial"/>
        </w:rPr>
      </w:pPr>
      <w:r w:rsidRPr="00370E55">
        <w:rPr>
          <w:rFonts w:ascii="Arial" w:hAnsi="Arial" w:cs="Arial"/>
        </w:rPr>
        <w:t>Contractor shall include the nondiscrimination and compliance provisions of this clause in all subcontracts to perform work under the Agreement.</w:t>
      </w:r>
    </w:p>
    <w:p w14:paraId="2355572C" w14:textId="1A8A3038" w:rsidR="00370E55" w:rsidRPr="00370E55" w:rsidRDefault="003356F4" w:rsidP="00661AC6">
      <w:pPr>
        <w:numPr>
          <w:ilvl w:val="0"/>
          <w:numId w:val="58"/>
        </w:numPr>
        <w:spacing w:after="120" w:line="240" w:lineRule="auto"/>
        <w:ind w:left="360"/>
        <w:jc w:val="both"/>
        <w:rPr>
          <w:rFonts w:ascii="Arial" w:hAnsi="Arial" w:cs="Arial"/>
        </w:rPr>
      </w:pPr>
      <w:bookmarkStart w:id="243" w:name="_Hlk31704463"/>
      <w:r w:rsidRPr="00A13FA1">
        <w:rPr>
          <w:b/>
          <w:noProof/>
          <w:sz w:val="24"/>
          <w:szCs w:val="24"/>
        </w:rPr>
        <w:drawing>
          <wp:anchor distT="0" distB="0" distL="114300" distR="114300" simplePos="0" relativeHeight="251843072" behindDoc="1" locked="0" layoutInCell="1" allowOverlap="1" wp14:anchorId="061B6DBD" wp14:editId="6E0CDBF1">
            <wp:simplePos x="0" y="0"/>
            <wp:positionH relativeFrom="page">
              <wp:posOffset>2057399</wp:posOffset>
            </wp:positionH>
            <wp:positionV relativeFrom="page">
              <wp:posOffset>4565099</wp:posOffset>
            </wp:positionV>
            <wp:extent cx="3730625" cy="657860"/>
            <wp:effectExtent l="0" t="990600" r="0" b="808990"/>
            <wp:wrapNone/>
            <wp:docPr id="13"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52">
                      <a:extLst>
                        <a:ext uri="{28A0092B-C50C-407E-A947-70E740481C1C}">
                          <a14:useLocalDpi xmlns:a14="http://schemas.microsoft.com/office/drawing/2010/main" val="0"/>
                        </a:ext>
                      </a:extLst>
                    </a:blip>
                    <a:srcRect l="12188" r="13701" b="72352"/>
                    <a:stretch/>
                  </pic:blipFill>
                  <pic:spPr>
                    <a:xfrm rot="19276331">
                      <a:off x="0" y="0"/>
                      <a:ext cx="3730625" cy="657860"/>
                    </a:xfrm>
                    <a:prstGeom prst="rect">
                      <a:avLst/>
                    </a:prstGeom>
                  </pic:spPr>
                </pic:pic>
              </a:graphicData>
            </a:graphic>
            <wp14:sizeRelH relativeFrom="margin">
              <wp14:pctWidth>0</wp14:pctWidth>
            </wp14:sizeRelH>
            <wp14:sizeRelV relativeFrom="margin">
              <wp14:pctHeight>0</wp14:pctHeight>
            </wp14:sizeRelV>
          </wp:anchor>
        </w:drawing>
      </w:r>
      <w:r w:rsidR="00370E55" w:rsidRPr="00370E55">
        <w:rPr>
          <w:rFonts w:ascii="Arial" w:hAnsi="Arial" w:cs="Arial"/>
          <w:b/>
        </w:rPr>
        <w:t>CERTIFICATION CLAUSES:</w:t>
      </w:r>
      <w:r w:rsidR="00370E55" w:rsidRPr="00370E55">
        <w:rPr>
          <w:rFonts w:ascii="Arial" w:hAnsi="Arial" w:cs="Arial"/>
        </w:rPr>
        <w:t xml:space="preserve"> The CONTRACTOR CERTIFICATION CLAUSES contained in the document </w:t>
      </w:r>
      <w:hyperlink r:id="rId65" w:history="1">
        <w:r w:rsidR="00370E55" w:rsidRPr="00370E55">
          <w:rPr>
            <w:rFonts w:ascii="Arial" w:hAnsi="Arial" w:cs="Arial"/>
            <w:color w:val="0000FF"/>
            <w:u w:val="single"/>
          </w:rPr>
          <w:t>CCC 04/2017</w:t>
        </w:r>
      </w:hyperlink>
      <w:r w:rsidR="00370E55" w:rsidRPr="00370E55">
        <w:rPr>
          <w:rFonts w:ascii="Arial" w:hAnsi="Arial" w:cs="Arial"/>
        </w:rPr>
        <w:t xml:space="preserve"> are hereby incorporated by reference and made a part of this Agreement by this reference as if attached hereto. </w:t>
      </w:r>
    </w:p>
    <w:bookmarkEnd w:id="243"/>
    <w:p w14:paraId="1BFE0B41" w14:textId="02A50052" w:rsidR="00370E55" w:rsidRPr="00370E55" w:rsidRDefault="00370E55" w:rsidP="00661AC6">
      <w:pPr>
        <w:numPr>
          <w:ilvl w:val="0"/>
          <w:numId w:val="58"/>
        </w:numPr>
        <w:spacing w:after="120" w:line="240" w:lineRule="auto"/>
        <w:ind w:left="360"/>
        <w:jc w:val="both"/>
        <w:rPr>
          <w:rFonts w:ascii="Arial" w:hAnsi="Arial" w:cs="Arial"/>
        </w:rPr>
      </w:pPr>
      <w:r w:rsidRPr="00370E55">
        <w:rPr>
          <w:rFonts w:ascii="Arial" w:hAnsi="Arial" w:cs="Arial"/>
          <w:b/>
        </w:rPr>
        <w:t>TIMELINESS:</w:t>
      </w:r>
      <w:r w:rsidRPr="00370E55">
        <w:rPr>
          <w:rFonts w:ascii="Arial" w:hAnsi="Arial" w:cs="Arial"/>
        </w:rPr>
        <w:t xml:space="preserve"> Time is of the essence in this Agreement. </w:t>
      </w:r>
    </w:p>
    <w:p w14:paraId="7C026F09" w14:textId="7EB901E2" w:rsidR="00370E55" w:rsidRPr="00370E55" w:rsidRDefault="00370E55" w:rsidP="00661AC6">
      <w:pPr>
        <w:numPr>
          <w:ilvl w:val="0"/>
          <w:numId w:val="58"/>
        </w:numPr>
        <w:spacing w:after="120" w:line="240" w:lineRule="auto"/>
        <w:ind w:left="360"/>
        <w:jc w:val="both"/>
        <w:rPr>
          <w:rFonts w:ascii="Arial" w:hAnsi="Arial" w:cs="Arial"/>
        </w:rPr>
      </w:pPr>
      <w:r w:rsidRPr="00370E55">
        <w:rPr>
          <w:rFonts w:ascii="Arial" w:hAnsi="Arial" w:cs="Arial"/>
          <w:b/>
        </w:rPr>
        <w:t>COMPENSATION:</w:t>
      </w:r>
      <w:r w:rsidRPr="00370E55">
        <w:rPr>
          <w:rFonts w:ascii="Arial" w:hAnsi="Arial" w:cs="Arial"/>
        </w:rPr>
        <w:t xml:space="preserve"> The consideration to be paid Contractor, as provided herein, shall be in compensation for all of Contractor's expenses incurred in the performance hereof, including travel, per diem, and taxes, unless otherwise expressly so provided. </w:t>
      </w:r>
    </w:p>
    <w:p w14:paraId="046AB5D8" w14:textId="4B7B65C4" w:rsidR="00370E55" w:rsidRPr="00370E55" w:rsidRDefault="00370E55" w:rsidP="00661AC6">
      <w:pPr>
        <w:numPr>
          <w:ilvl w:val="0"/>
          <w:numId w:val="58"/>
        </w:numPr>
        <w:spacing w:after="120" w:line="240" w:lineRule="auto"/>
        <w:ind w:left="360"/>
        <w:jc w:val="both"/>
        <w:rPr>
          <w:rFonts w:ascii="Arial" w:hAnsi="Arial" w:cs="Arial"/>
        </w:rPr>
      </w:pPr>
      <w:r w:rsidRPr="00370E55">
        <w:rPr>
          <w:rFonts w:ascii="Arial" w:hAnsi="Arial" w:cs="Arial"/>
          <w:b/>
        </w:rPr>
        <w:t>GOVERNING LAW:</w:t>
      </w:r>
      <w:r w:rsidRPr="00370E55">
        <w:rPr>
          <w:rFonts w:ascii="Arial" w:hAnsi="Arial" w:cs="Arial"/>
        </w:rPr>
        <w:t xml:space="preserve"> This contract is governed by and shall be interpreted in accordance with the laws of the State of California.</w:t>
      </w:r>
    </w:p>
    <w:p w14:paraId="0CCEBF77" w14:textId="77777777" w:rsidR="00370E55" w:rsidRPr="00370E55" w:rsidRDefault="00370E55" w:rsidP="00661AC6">
      <w:pPr>
        <w:numPr>
          <w:ilvl w:val="0"/>
          <w:numId w:val="58"/>
        </w:numPr>
        <w:spacing w:after="120" w:line="240" w:lineRule="auto"/>
        <w:ind w:left="360"/>
        <w:jc w:val="both"/>
        <w:rPr>
          <w:rFonts w:ascii="Arial" w:hAnsi="Arial" w:cs="Arial"/>
        </w:rPr>
      </w:pPr>
      <w:r w:rsidRPr="00370E55">
        <w:rPr>
          <w:rFonts w:ascii="Arial" w:hAnsi="Arial" w:cs="Arial"/>
          <w:b/>
        </w:rPr>
        <w:t>ANTITRUST CLAIMS:</w:t>
      </w:r>
      <w:r w:rsidRPr="00370E55">
        <w:rPr>
          <w:rFonts w:ascii="Arial" w:hAnsi="Arial" w:cs="Arial"/>
          <w:i/>
        </w:rPr>
        <w:t xml:space="preserve"> </w:t>
      </w:r>
      <w:r w:rsidRPr="00370E55">
        <w:rPr>
          <w:rFonts w:ascii="Arial" w:hAnsi="Arial" w:cs="Arial"/>
        </w:rPr>
        <w:t xml:space="preserve">The Contractor by signing this agreement hereby certifies that if these services or goods are obtained by means of a competitive bid, the Contractor shall comply with the requirements of the Government Codes Sections set out below. </w:t>
      </w:r>
    </w:p>
    <w:p w14:paraId="72940135" w14:textId="77777777" w:rsidR="00370E55" w:rsidRPr="00370E55" w:rsidRDefault="00370E55" w:rsidP="00661AC6">
      <w:pPr>
        <w:numPr>
          <w:ilvl w:val="0"/>
          <w:numId w:val="59"/>
        </w:numPr>
        <w:spacing w:after="120" w:line="240" w:lineRule="auto"/>
        <w:jc w:val="both"/>
        <w:rPr>
          <w:rFonts w:ascii="Arial" w:hAnsi="Arial" w:cs="Arial"/>
        </w:rPr>
      </w:pPr>
      <w:r w:rsidRPr="00370E55">
        <w:rPr>
          <w:rFonts w:ascii="Arial" w:hAnsi="Arial" w:cs="Arial"/>
        </w:rPr>
        <w:t xml:space="preserve">The Government Code Chapter on Antitrust claims contains the following definitions: </w:t>
      </w:r>
    </w:p>
    <w:p w14:paraId="32FF4B4F" w14:textId="77777777" w:rsidR="00370E55" w:rsidRPr="00370E55" w:rsidRDefault="00370E55" w:rsidP="00661AC6">
      <w:pPr>
        <w:numPr>
          <w:ilvl w:val="0"/>
          <w:numId w:val="60"/>
        </w:numPr>
        <w:spacing w:after="120" w:line="240" w:lineRule="auto"/>
        <w:jc w:val="both"/>
        <w:rPr>
          <w:rFonts w:ascii="Arial" w:hAnsi="Arial" w:cs="Arial"/>
        </w:rPr>
      </w:pPr>
      <w:r w:rsidRPr="00370E55">
        <w:rPr>
          <w:rFonts w:ascii="Arial" w:hAnsi="Arial" w:cs="Arial"/>
        </w:rPr>
        <w:t xml:space="preserve"> "Public purchase" means a purchase by means of competitive bids of goods, services, or materials by the State or any of its political subdivisions or public agencies on whose behalf the Attorney General may bring an action pursuant to subdivision (c) of Section 16750 of the Business and Professions Code. </w:t>
      </w:r>
    </w:p>
    <w:p w14:paraId="06F8F5B0" w14:textId="77777777" w:rsidR="00370E55" w:rsidRPr="00370E55" w:rsidRDefault="00370E55" w:rsidP="00661AC6">
      <w:pPr>
        <w:numPr>
          <w:ilvl w:val="0"/>
          <w:numId w:val="60"/>
        </w:numPr>
        <w:spacing w:after="120" w:line="240" w:lineRule="auto"/>
        <w:jc w:val="both"/>
        <w:rPr>
          <w:rFonts w:ascii="Arial" w:hAnsi="Arial" w:cs="Arial"/>
        </w:rPr>
      </w:pPr>
      <w:r w:rsidRPr="00370E55">
        <w:rPr>
          <w:rFonts w:ascii="Arial" w:hAnsi="Arial" w:cs="Arial"/>
        </w:rPr>
        <w:t xml:space="preserve"> "Public purchasing body" means the State or the subdivision or agency making a public purchase. Government Code Section 4550.</w:t>
      </w:r>
    </w:p>
    <w:p w14:paraId="17F60834" w14:textId="77777777" w:rsidR="00370E55" w:rsidRPr="00370E55" w:rsidRDefault="00370E55" w:rsidP="00661AC6">
      <w:pPr>
        <w:numPr>
          <w:ilvl w:val="0"/>
          <w:numId w:val="59"/>
        </w:numPr>
        <w:spacing w:after="120" w:line="240" w:lineRule="auto"/>
        <w:jc w:val="both"/>
        <w:rPr>
          <w:rFonts w:ascii="Arial" w:hAnsi="Arial" w:cs="Arial"/>
        </w:rPr>
      </w:pPr>
      <w:r w:rsidRPr="00370E55">
        <w:rPr>
          <w:rFonts w:ascii="Arial" w:hAnsi="Arial" w:cs="Arial"/>
        </w:rPr>
        <w:t xml:space="preserve">In submitting a bid to a public purchasing body, the bidder offers and agrees that if the bid is accepted, it will assign to the purchasing body all rights, title, and interest in and to all causes of action it may have under Section 4 of the Clayton Act (15 U.S.C. Sec. 15) or under the Cartwright Act (Chapter 2 (commencing with Section 16700) of Part 2 of Division 7 of the Business and Professions Code), arising from purchases of goods, materials, or services by the bidder for sale </w:t>
      </w:r>
      <w:r w:rsidRPr="00370E55">
        <w:rPr>
          <w:rFonts w:ascii="Arial" w:hAnsi="Arial" w:cs="Arial"/>
        </w:rPr>
        <w:lastRenderedPageBreak/>
        <w:t>to the purchasing body pursuant to the bid. Such assignment shall be made and become effective at the time the purchasing body tenders final payment to the bidder. Government Code Section 4552.</w:t>
      </w:r>
    </w:p>
    <w:p w14:paraId="54A56D42" w14:textId="77777777" w:rsidR="00370E55" w:rsidRPr="00370E55" w:rsidRDefault="00370E55" w:rsidP="00661AC6">
      <w:pPr>
        <w:numPr>
          <w:ilvl w:val="0"/>
          <w:numId w:val="59"/>
        </w:numPr>
        <w:spacing w:after="120" w:line="240" w:lineRule="auto"/>
        <w:jc w:val="both"/>
        <w:rPr>
          <w:rFonts w:ascii="Arial" w:hAnsi="Arial" w:cs="Arial"/>
        </w:rPr>
      </w:pPr>
      <w:r w:rsidRPr="00370E55">
        <w:rPr>
          <w:rFonts w:ascii="Arial" w:hAnsi="Arial" w:cs="Arial"/>
        </w:rPr>
        <w:t>If an awarding body or public purchasing body receives, either through judgment or settlement, a monetary recovery for a cause of action assigned under this chapter, the assignor shall be entitled to receive reimbursement for actual legal costs incurred and may, upon demand, recover from the public body any portion of the recovery, including treble damages, attributable to overcharges that were paid by the assignor but were not paid by the public body as part of the bid price, less the expenses incurred in obtaining that portion of the recovery. Government Code Section 4553.</w:t>
      </w:r>
    </w:p>
    <w:p w14:paraId="695D69EC" w14:textId="77777777" w:rsidR="00370E55" w:rsidRPr="00370E55" w:rsidRDefault="00370E55" w:rsidP="00661AC6">
      <w:pPr>
        <w:numPr>
          <w:ilvl w:val="0"/>
          <w:numId w:val="59"/>
        </w:numPr>
        <w:spacing w:after="120" w:line="240" w:lineRule="auto"/>
        <w:jc w:val="both"/>
        <w:rPr>
          <w:rFonts w:ascii="Arial" w:hAnsi="Arial" w:cs="Arial"/>
        </w:rPr>
      </w:pPr>
      <w:r w:rsidRPr="00370E55">
        <w:rPr>
          <w:rFonts w:ascii="Arial" w:hAnsi="Arial" w:cs="Arial"/>
        </w:rPr>
        <w:t>Upon demand in writing by the assignor, the assignee shall, within one year from such demand, reassign the cause of action assigned under this part if the assignor has been or may have been injured by the violation of law for which the cause of action arose and (a) the assignee has not been injured thereby, or (b) the assignee declines to file a court action for the cause of action. See Government Code Section 4554.</w:t>
      </w:r>
    </w:p>
    <w:p w14:paraId="3FB5609F" w14:textId="77777777" w:rsidR="00370E55" w:rsidRPr="00370E55" w:rsidRDefault="00370E55" w:rsidP="00661AC6">
      <w:pPr>
        <w:numPr>
          <w:ilvl w:val="0"/>
          <w:numId w:val="58"/>
        </w:numPr>
        <w:spacing w:after="120" w:line="240" w:lineRule="auto"/>
        <w:ind w:left="360"/>
        <w:jc w:val="both"/>
        <w:rPr>
          <w:rFonts w:ascii="Arial" w:hAnsi="Arial" w:cs="Arial"/>
        </w:rPr>
      </w:pPr>
      <w:r w:rsidRPr="00370E55">
        <w:rPr>
          <w:rFonts w:ascii="Arial" w:hAnsi="Arial" w:cs="Arial"/>
          <w:b/>
        </w:rPr>
        <w:t xml:space="preserve">CHILD SUPPORT COMPLIANCE ACT:  </w:t>
      </w:r>
      <w:r w:rsidRPr="00370E55">
        <w:rPr>
          <w:rFonts w:ascii="Arial" w:hAnsi="Arial" w:cs="Arial"/>
        </w:rPr>
        <w:t>For any Agreement in excess of $100,000, the contractor acknowledges in accordance with Public Contract Code 7110, that:</w:t>
      </w:r>
    </w:p>
    <w:p w14:paraId="2C487E18" w14:textId="50EA4D8D" w:rsidR="00370E55" w:rsidRPr="00370E55" w:rsidRDefault="003356F4" w:rsidP="00661AC6">
      <w:pPr>
        <w:numPr>
          <w:ilvl w:val="0"/>
          <w:numId w:val="61"/>
        </w:numPr>
        <w:spacing w:after="120" w:line="240" w:lineRule="auto"/>
        <w:jc w:val="both"/>
        <w:rPr>
          <w:rFonts w:ascii="Arial" w:hAnsi="Arial" w:cs="Arial"/>
        </w:rPr>
      </w:pPr>
      <w:r w:rsidRPr="00A13FA1">
        <w:rPr>
          <w:b/>
          <w:noProof/>
          <w:sz w:val="24"/>
          <w:szCs w:val="24"/>
        </w:rPr>
        <w:drawing>
          <wp:anchor distT="0" distB="0" distL="114300" distR="114300" simplePos="0" relativeHeight="251845120" behindDoc="1" locked="0" layoutInCell="1" allowOverlap="1" wp14:anchorId="3EA55B2B" wp14:editId="78A26872">
            <wp:simplePos x="0" y="0"/>
            <wp:positionH relativeFrom="page">
              <wp:posOffset>1933575</wp:posOffset>
            </wp:positionH>
            <wp:positionV relativeFrom="page">
              <wp:posOffset>4131945</wp:posOffset>
            </wp:positionV>
            <wp:extent cx="3730625" cy="657860"/>
            <wp:effectExtent l="0" t="990600" r="0" b="808990"/>
            <wp:wrapNone/>
            <wp:docPr id="14" name="Picture 1" descr="A black and white sign&#10;&#10;Description automatically generated with low confidence">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14" name="Picture 1" descr="A black and white sign&#10;&#10;Description automatically generated with low confidence">
                      <a:extLst>
                        <a:ext uri="{FF2B5EF4-FFF2-40B4-BE49-F238E27FC236}">
                          <a16:creationId xmlns:a16="http://schemas.microsoft.com/office/drawing/2014/main" id="{02EDE49B-378C-4DF3-8B30-480C22AF5E60}"/>
                        </a:ext>
                      </a:extLst>
                    </pic:cNvPr>
                    <pic:cNvPicPr/>
                  </pic:nvPicPr>
                  <pic:blipFill rotWithShape="1">
                    <a:blip r:embed="rId52">
                      <a:extLst>
                        <a:ext uri="{28A0092B-C50C-407E-A947-70E740481C1C}">
                          <a14:useLocalDpi xmlns:a14="http://schemas.microsoft.com/office/drawing/2010/main" val="0"/>
                        </a:ext>
                      </a:extLst>
                    </a:blip>
                    <a:srcRect l="12188" r="13701" b="72352"/>
                    <a:stretch/>
                  </pic:blipFill>
                  <pic:spPr>
                    <a:xfrm rot="19276331">
                      <a:off x="0" y="0"/>
                      <a:ext cx="3730625" cy="657860"/>
                    </a:xfrm>
                    <a:prstGeom prst="rect">
                      <a:avLst/>
                    </a:prstGeom>
                  </pic:spPr>
                </pic:pic>
              </a:graphicData>
            </a:graphic>
            <wp14:sizeRelH relativeFrom="margin">
              <wp14:pctWidth>0</wp14:pctWidth>
            </wp14:sizeRelH>
            <wp14:sizeRelV relativeFrom="margin">
              <wp14:pctHeight>0</wp14:pctHeight>
            </wp14:sizeRelV>
          </wp:anchor>
        </w:drawing>
      </w:r>
      <w:r w:rsidR="00370E55" w:rsidRPr="00370E55">
        <w:rPr>
          <w:rFonts w:ascii="Arial" w:hAnsi="Arial" w:cs="Arial"/>
        </w:rPr>
        <w:t>The contractor recognizes the importance of child and family support obligations and shall fully comply with all applicable state and federal laws relating to child and family support enforcement, including, but not limited to, disclosure of information and compliance with earnings assignment orders, as provided in Chapter 8 (commencing with section 5200) of Part 5 of Division 9 of the Family Code; and</w:t>
      </w:r>
    </w:p>
    <w:p w14:paraId="741A1962" w14:textId="22008001" w:rsidR="00370E55" w:rsidRPr="00370E55" w:rsidRDefault="00370E55" w:rsidP="00661AC6">
      <w:pPr>
        <w:numPr>
          <w:ilvl w:val="0"/>
          <w:numId w:val="61"/>
        </w:numPr>
        <w:spacing w:after="120" w:line="240" w:lineRule="auto"/>
        <w:jc w:val="both"/>
        <w:rPr>
          <w:rFonts w:ascii="Arial" w:hAnsi="Arial" w:cs="Arial"/>
        </w:rPr>
      </w:pPr>
      <w:r w:rsidRPr="00370E55">
        <w:rPr>
          <w:rFonts w:ascii="Arial" w:hAnsi="Arial" w:cs="Arial"/>
        </w:rPr>
        <w:t>The contractor, to the best of its knowledge is fully complying with the earnings assignment orders of all employees and is providing the names of all new employees to the New Hire Registry maintained by the California Employment Development Department.</w:t>
      </w:r>
    </w:p>
    <w:p w14:paraId="284CCD6C" w14:textId="09FF87E1" w:rsidR="00370E55" w:rsidRPr="00370E55" w:rsidRDefault="00370E55" w:rsidP="00661AC6">
      <w:pPr>
        <w:numPr>
          <w:ilvl w:val="0"/>
          <w:numId w:val="58"/>
        </w:numPr>
        <w:spacing w:after="120" w:line="240" w:lineRule="auto"/>
        <w:ind w:left="360"/>
        <w:jc w:val="both"/>
        <w:rPr>
          <w:rFonts w:ascii="Arial" w:hAnsi="Arial" w:cs="Arial"/>
        </w:rPr>
      </w:pPr>
      <w:r w:rsidRPr="00370E55">
        <w:rPr>
          <w:rFonts w:ascii="Arial" w:hAnsi="Arial" w:cs="Arial"/>
          <w:b/>
        </w:rPr>
        <w:t>UNENFORCEABLE PROVISION:</w:t>
      </w:r>
      <w:r w:rsidRPr="00370E55">
        <w:rPr>
          <w:rFonts w:ascii="Arial" w:hAnsi="Arial" w:cs="Arial"/>
        </w:rPr>
        <w:t xml:space="preserve"> In the event that any provision of this Agreement is unenforceable or held to be unenforceable, then the parties agree that all other provisions of this Agreement have force and effect and shall not be affected thereby.</w:t>
      </w:r>
    </w:p>
    <w:p w14:paraId="257175C9" w14:textId="77777777" w:rsidR="00370E55" w:rsidRPr="00370E55" w:rsidRDefault="00370E55" w:rsidP="00661AC6">
      <w:pPr>
        <w:numPr>
          <w:ilvl w:val="0"/>
          <w:numId w:val="58"/>
        </w:numPr>
        <w:spacing w:after="120" w:line="240" w:lineRule="auto"/>
        <w:ind w:left="360"/>
        <w:jc w:val="both"/>
        <w:rPr>
          <w:rFonts w:ascii="Arial" w:hAnsi="Arial" w:cs="Arial"/>
        </w:rPr>
      </w:pPr>
      <w:r w:rsidRPr="00370E55">
        <w:rPr>
          <w:rFonts w:ascii="Arial" w:hAnsi="Arial" w:cs="Arial"/>
          <w:b/>
        </w:rPr>
        <w:t>PRIORITY HIRING CONSIDERATIONS:</w:t>
      </w:r>
      <w:r w:rsidRPr="00370E55">
        <w:rPr>
          <w:rFonts w:ascii="Arial" w:hAnsi="Arial" w:cs="Arial"/>
        </w:rPr>
        <w:t xml:space="preserve">  If this Contract includes services in excess of $200,000, the Contractor shall give priority consideration in filling vacancies in positions funded by the Contract to qualified recipients of aid under Welfare and Institutions Code Section 11200 in accordance with Pub. Contract Code §10353.</w:t>
      </w:r>
    </w:p>
    <w:p w14:paraId="0CC079C9" w14:textId="77777777" w:rsidR="00370E55" w:rsidRPr="00370E55" w:rsidRDefault="00370E55" w:rsidP="00661AC6">
      <w:pPr>
        <w:numPr>
          <w:ilvl w:val="0"/>
          <w:numId w:val="58"/>
        </w:numPr>
        <w:spacing w:after="120" w:line="240" w:lineRule="auto"/>
        <w:ind w:left="360"/>
        <w:jc w:val="both"/>
        <w:rPr>
          <w:rFonts w:ascii="Arial" w:eastAsia="Times New Roman" w:hAnsi="Arial" w:cs="Arial"/>
          <w:b/>
          <w:bCs/>
        </w:rPr>
      </w:pPr>
      <w:r w:rsidRPr="00370E55">
        <w:rPr>
          <w:rFonts w:ascii="Arial" w:eastAsia="Times New Roman" w:hAnsi="Arial" w:cs="Arial"/>
          <w:b/>
          <w:bCs/>
        </w:rPr>
        <w:t>SMALL BUSINESS PARTICIPATION AND DVBE PARTICIPATION REPORTING REQUIREMENTS:</w:t>
      </w:r>
    </w:p>
    <w:p w14:paraId="4F0CDEB9" w14:textId="77777777" w:rsidR="00370E55" w:rsidRPr="00370E55" w:rsidRDefault="00370E55" w:rsidP="00661AC6">
      <w:pPr>
        <w:numPr>
          <w:ilvl w:val="0"/>
          <w:numId w:val="62"/>
        </w:numPr>
        <w:spacing w:after="120" w:line="240" w:lineRule="auto"/>
        <w:ind w:left="763"/>
        <w:jc w:val="both"/>
        <w:rPr>
          <w:rFonts w:ascii="Arial" w:hAnsi="Arial" w:cs="Arial"/>
        </w:rPr>
      </w:pPr>
      <w:r w:rsidRPr="00370E55">
        <w:rPr>
          <w:rFonts w:ascii="Arial" w:hAnsi="Arial" w:cs="Arial"/>
        </w:rPr>
        <w:t>If for this Contract Contractor made a commitment to achieve small business participation, then Contractor must within 60 days of receiving final payment under this Contract (or within such other time period as may be specified elsewhere in this Contract) report to the awarding department the actual percentage of small business participation that was achieved.  (Govt. Code § 14841.)</w:t>
      </w:r>
    </w:p>
    <w:p w14:paraId="3BC93CB8" w14:textId="77777777" w:rsidR="00370E55" w:rsidRPr="00370E55" w:rsidRDefault="00370E55" w:rsidP="00661AC6">
      <w:pPr>
        <w:numPr>
          <w:ilvl w:val="0"/>
          <w:numId w:val="62"/>
        </w:numPr>
        <w:tabs>
          <w:tab w:val="left" w:pos="360"/>
        </w:tabs>
        <w:spacing w:after="120" w:line="240" w:lineRule="auto"/>
        <w:jc w:val="both"/>
        <w:rPr>
          <w:rFonts w:ascii="Arial" w:hAnsi="Arial" w:cs="Arial"/>
        </w:rPr>
      </w:pPr>
      <w:r w:rsidRPr="00370E55">
        <w:rPr>
          <w:rFonts w:ascii="Arial" w:hAnsi="Arial" w:cs="Arial"/>
        </w:rPr>
        <w:t xml:space="preserve">If for this Contract Contractor made a commitment to achieve disabled veteran business enterprise (DVBE) participation, then Contractor must within 60 days of receiving final payment under this Contract (or within such other time period as may be specified elsewhere in this Contract) certify in a report to the awarding department: (1) the total amount the prime Contractor received under the Contract; (2) the name and address of the DVBE(s) that participated in the performance of the Contract; (3) the amount each DVBE received from the prime Contractor; (4) </w:t>
      </w:r>
      <w:r w:rsidRPr="00370E55">
        <w:rPr>
          <w:rFonts w:ascii="Arial" w:hAnsi="Arial" w:cs="Arial"/>
        </w:rPr>
        <w:lastRenderedPageBreak/>
        <w:t>that all payments under the Contract have been made to the DVBE; and (5) the actual percentage of DVBE participation that was achieved.  A person or entity that knowingly provides false information shall be subject to a civil penalty for each violation.  (Mil. &amp; Vets. Code § 999.5(d); Govt. Code § 14841.)</w:t>
      </w:r>
    </w:p>
    <w:p w14:paraId="322B2CB2" w14:textId="34FE00AE" w:rsidR="00370E55" w:rsidRPr="00370E55" w:rsidRDefault="003356F4" w:rsidP="00661AC6">
      <w:pPr>
        <w:numPr>
          <w:ilvl w:val="0"/>
          <w:numId w:val="58"/>
        </w:numPr>
        <w:spacing w:after="120" w:line="240" w:lineRule="auto"/>
        <w:ind w:left="360"/>
        <w:jc w:val="both"/>
        <w:rPr>
          <w:rFonts w:ascii="Arial" w:hAnsi="Arial" w:cs="Arial"/>
        </w:rPr>
      </w:pPr>
      <w:r w:rsidRPr="00A13FA1">
        <w:rPr>
          <w:b/>
          <w:noProof/>
          <w:sz w:val="24"/>
          <w:szCs w:val="24"/>
        </w:rPr>
        <w:drawing>
          <wp:anchor distT="0" distB="0" distL="114300" distR="114300" simplePos="0" relativeHeight="251847168" behindDoc="1" locked="0" layoutInCell="1" allowOverlap="1" wp14:anchorId="76E64214" wp14:editId="7CAA2A3F">
            <wp:simplePos x="0" y="0"/>
            <wp:positionH relativeFrom="page">
              <wp:posOffset>1857375</wp:posOffset>
            </wp:positionH>
            <wp:positionV relativeFrom="page">
              <wp:posOffset>3730625</wp:posOffset>
            </wp:positionV>
            <wp:extent cx="3730625" cy="657860"/>
            <wp:effectExtent l="0" t="990600" r="0" b="808990"/>
            <wp:wrapNone/>
            <wp:docPr id="15" name="Picture 1" descr="A black and white sign&#10;&#10;Description automatically generated with low confidence">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15" name="Picture 1" descr="A black and white sign&#10;&#10;Description automatically generated with low confidence">
                      <a:extLst>
                        <a:ext uri="{FF2B5EF4-FFF2-40B4-BE49-F238E27FC236}">
                          <a16:creationId xmlns:a16="http://schemas.microsoft.com/office/drawing/2014/main" id="{02EDE49B-378C-4DF3-8B30-480C22AF5E60}"/>
                        </a:ext>
                      </a:extLst>
                    </pic:cNvPr>
                    <pic:cNvPicPr/>
                  </pic:nvPicPr>
                  <pic:blipFill rotWithShape="1">
                    <a:blip r:embed="rId52">
                      <a:extLst>
                        <a:ext uri="{28A0092B-C50C-407E-A947-70E740481C1C}">
                          <a14:useLocalDpi xmlns:a14="http://schemas.microsoft.com/office/drawing/2010/main" val="0"/>
                        </a:ext>
                      </a:extLst>
                    </a:blip>
                    <a:srcRect l="12188" r="13701" b="72352"/>
                    <a:stretch/>
                  </pic:blipFill>
                  <pic:spPr>
                    <a:xfrm rot="19276331">
                      <a:off x="0" y="0"/>
                      <a:ext cx="3730625" cy="657860"/>
                    </a:xfrm>
                    <a:prstGeom prst="rect">
                      <a:avLst/>
                    </a:prstGeom>
                  </pic:spPr>
                </pic:pic>
              </a:graphicData>
            </a:graphic>
            <wp14:sizeRelH relativeFrom="margin">
              <wp14:pctWidth>0</wp14:pctWidth>
            </wp14:sizeRelH>
            <wp14:sizeRelV relativeFrom="margin">
              <wp14:pctHeight>0</wp14:pctHeight>
            </wp14:sizeRelV>
          </wp:anchor>
        </w:drawing>
      </w:r>
      <w:r w:rsidR="00370E55" w:rsidRPr="00370E55">
        <w:rPr>
          <w:rFonts w:ascii="Arial" w:hAnsi="Arial" w:cs="Arial"/>
          <w:b/>
          <w:bCs/>
        </w:rPr>
        <w:t>LOSS LEADER:</w:t>
      </w:r>
      <w:r w:rsidR="00370E55" w:rsidRPr="00370E55">
        <w:rPr>
          <w:rFonts w:ascii="Arial" w:hAnsi="Arial" w:cs="Arial"/>
          <w:bCs/>
        </w:rPr>
        <w:t xml:space="preserve"> </w:t>
      </w:r>
      <w:r w:rsidR="00370E55" w:rsidRPr="00370E55">
        <w:rPr>
          <w:rFonts w:ascii="Arial" w:hAnsi="Arial" w:cs="Arial"/>
        </w:rPr>
        <w:t>If this contract involves the furnishing of equipment, materials, or supplies then the following statement is incorporated: It is unlawful for any person engaged in business within this state to sell or use any article or product as a “loss leader” as defined in Section 17030 of the Business and Professions Code.   (PCC 10344(e).)</w:t>
      </w:r>
    </w:p>
    <w:p w14:paraId="1C873F79" w14:textId="77777777" w:rsidR="00FC3BB4" w:rsidRPr="00AF46D1" w:rsidRDefault="00FC3BB4" w:rsidP="00661AC6">
      <w:pPr>
        <w:spacing w:after="0" w:line="240" w:lineRule="auto"/>
        <w:rPr>
          <w:rFonts w:cs="Arial"/>
          <w:b/>
          <w:u w:val="single"/>
        </w:rPr>
        <w:sectPr w:rsidR="00FC3BB4" w:rsidRPr="00AF46D1" w:rsidSect="00E00CA2">
          <w:headerReference w:type="even" r:id="rId66"/>
          <w:headerReference w:type="default" r:id="rId67"/>
          <w:headerReference w:type="first" r:id="rId68"/>
          <w:pgSz w:w="12240" w:h="15840"/>
          <w:pgMar w:top="1440" w:right="1152" w:bottom="1440" w:left="1080" w:header="576" w:footer="432" w:gutter="0"/>
          <w:cols w:space="720"/>
          <w:docGrid w:linePitch="299"/>
        </w:sectPr>
      </w:pPr>
    </w:p>
    <w:p w14:paraId="5D4378B1" w14:textId="77777777" w:rsidR="00370E55" w:rsidRPr="00370E55" w:rsidRDefault="00370E55" w:rsidP="00661AC6">
      <w:pPr>
        <w:numPr>
          <w:ilvl w:val="0"/>
          <w:numId w:val="41"/>
        </w:numPr>
        <w:spacing w:after="60" w:line="240" w:lineRule="auto"/>
        <w:jc w:val="both"/>
        <w:rPr>
          <w:rFonts w:ascii="Arial" w:hAnsi="Arial" w:cs="Arial"/>
          <w:color w:val="000000"/>
        </w:rPr>
      </w:pPr>
      <w:r w:rsidRPr="00370E55">
        <w:rPr>
          <w:rFonts w:ascii="Arial" w:hAnsi="Arial" w:cs="Arial"/>
          <w:b/>
          <w:color w:val="000000"/>
        </w:rPr>
        <w:lastRenderedPageBreak/>
        <w:t>GRANTEE’S GENERAL RESPONSIBILITY</w:t>
      </w:r>
    </w:p>
    <w:p w14:paraId="0079F991" w14:textId="77777777" w:rsidR="00370E55" w:rsidRPr="00370E55" w:rsidRDefault="00370E55" w:rsidP="00661AC6">
      <w:pPr>
        <w:numPr>
          <w:ilvl w:val="0"/>
          <w:numId w:val="39"/>
        </w:numPr>
        <w:spacing w:after="80" w:line="240" w:lineRule="auto"/>
        <w:jc w:val="both"/>
        <w:rPr>
          <w:rFonts w:ascii="Arial" w:eastAsia="Times New Roman" w:hAnsi="Arial" w:cs="Arial"/>
          <w:bCs/>
        </w:rPr>
      </w:pPr>
      <w:r w:rsidRPr="00370E55">
        <w:rPr>
          <w:rFonts w:ascii="Arial" w:eastAsia="Times New Roman" w:hAnsi="Arial" w:cs="Arial"/>
          <w:bCs/>
        </w:rPr>
        <w:t>Grantee agrees to comply with all terms and conditions of this Grant Agreement. Review and approval by the BSCC are solely for the purpose of proper administration of grant funds and shall not be deemed to relieve or restrict the Grantee’s responsibility.</w:t>
      </w:r>
    </w:p>
    <w:p w14:paraId="6267EC4A" w14:textId="77777777" w:rsidR="00370E55" w:rsidRPr="00370E55" w:rsidRDefault="00370E55" w:rsidP="00661AC6">
      <w:pPr>
        <w:numPr>
          <w:ilvl w:val="0"/>
          <w:numId w:val="53"/>
        </w:numPr>
        <w:spacing w:after="80" w:line="240" w:lineRule="auto"/>
        <w:jc w:val="both"/>
        <w:rPr>
          <w:rFonts w:ascii="Arial" w:eastAsia="Times New Roman" w:hAnsi="Arial" w:cs="Arial"/>
          <w:bCs/>
        </w:rPr>
      </w:pPr>
      <w:r w:rsidRPr="00370E55">
        <w:rPr>
          <w:rFonts w:ascii="Arial" w:eastAsia="Times New Roman" w:hAnsi="Arial" w:cs="Arial"/>
          <w:bCs/>
        </w:rPr>
        <w:t>Grantee is responsible for the performance of all project activities identified in Attachment 1: CalVIP Request for Proposals Request for Proposals and Attachment 2: CalVIP Grant Proposal.</w:t>
      </w:r>
    </w:p>
    <w:p w14:paraId="47E0D110" w14:textId="77777777" w:rsidR="00370E55" w:rsidRPr="00370E55" w:rsidRDefault="00370E55" w:rsidP="00661AC6">
      <w:pPr>
        <w:numPr>
          <w:ilvl w:val="0"/>
          <w:numId w:val="53"/>
        </w:numPr>
        <w:spacing w:after="180" w:line="240" w:lineRule="auto"/>
        <w:jc w:val="both"/>
        <w:rPr>
          <w:rFonts w:ascii="Arial" w:eastAsia="Times New Roman" w:hAnsi="Arial" w:cs="Arial"/>
          <w:bCs/>
        </w:rPr>
      </w:pPr>
      <w:r w:rsidRPr="00370E55">
        <w:rPr>
          <w:rFonts w:ascii="Arial" w:eastAsia="Times New Roman" w:hAnsi="Arial" w:cs="Arial"/>
          <w:bCs/>
        </w:rPr>
        <w:t>Grantee shall immediately advise the BSCC of any significant problems or changes that arise during the course of the project.</w:t>
      </w:r>
    </w:p>
    <w:p w14:paraId="16C1339F" w14:textId="77777777" w:rsidR="00370E55" w:rsidRPr="00370E55" w:rsidRDefault="00370E55" w:rsidP="00661AC6">
      <w:pPr>
        <w:numPr>
          <w:ilvl w:val="0"/>
          <w:numId w:val="41"/>
        </w:numPr>
        <w:spacing w:after="60" w:line="240" w:lineRule="auto"/>
        <w:jc w:val="both"/>
        <w:rPr>
          <w:rFonts w:ascii="Arial" w:hAnsi="Arial" w:cs="Arial"/>
        </w:rPr>
      </w:pPr>
      <w:r w:rsidRPr="00370E55">
        <w:rPr>
          <w:rFonts w:ascii="Arial" w:hAnsi="Arial" w:cs="Arial"/>
          <w:b/>
        </w:rPr>
        <w:t>GRANTEE ASSURANCES AND COMMITMENTS</w:t>
      </w:r>
    </w:p>
    <w:p w14:paraId="0CE62851" w14:textId="77777777" w:rsidR="00370E55" w:rsidRPr="00370E55" w:rsidRDefault="00370E55" w:rsidP="00661AC6">
      <w:pPr>
        <w:numPr>
          <w:ilvl w:val="0"/>
          <w:numId w:val="46"/>
        </w:numPr>
        <w:spacing w:after="40" w:line="240" w:lineRule="auto"/>
        <w:jc w:val="both"/>
        <w:rPr>
          <w:rFonts w:ascii="Arial" w:hAnsi="Arial" w:cs="Arial"/>
        </w:rPr>
      </w:pPr>
      <w:r w:rsidRPr="00370E55">
        <w:rPr>
          <w:rFonts w:ascii="Arial" w:hAnsi="Arial" w:cs="Arial"/>
        </w:rPr>
        <w:t>Compliance with Laws and Regulations</w:t>
      </w:r>
    </w:p>
    <w:p w14:paraId="74A55ED3" w14:textId="77777777" w:rsidR="00370E55" w:rsidRPr="00370E55" w:rsidRDefault="00370E55" w:rsidP="00661AC6">
      <w:pPr>
        <w:spacing w:after="100" w:line="240" w:lineRule="auto"/>
        <w:ind w:left="720"/>
        <w:jc w:val="both"/>
        <w:rPr>
          <w:rFonts w:ascii="Arial" w:hAnsi="Arial" w:cs="Arial"/>
        </w:rPr>
      </w:pPr>
      <w:r w:rsidRPr="00370E55">
        <w:rPr>
          <w:rFonts w:ascii="Arial" w:hAnsi="Arial" w:cs="Arial"/>
        </w:rPr>
        <w:t>This Grant Agreement is governed by and shall be interpreted in accordance with the laws of the State of California.  Grantee shall at all times comply with all applicable State laws, rules and regulations, and all applicable local ordinances.</w:t>
      </w:r>
    </w:p>
    <w:p w14:paraId="0733B5B9" w14:textId="77777777" w:rsidR="00370E55" w:rsidRPr="00370E55" w:rsidRDefault="00370E55" w:rsidP="00661AC6">
      <w:pPr>
        <w:numPr>
          <w:ilvl w:val="0"/>
          <w:numId w:val="46"/>
        </w:numPr>
        <w:spacing w:after="40" w:line="240" w:lineRule="auto"/>
        <w:jc w:val="both"/>
        <w:rPr>
          <w:rFonts w:ascii="Arial" w:hAnsi="Arial" w:cs="Arial"/>
        </w:rPr>
      </w:pPr>
      <w:r w:rsidRPr="00370E55">
        <w:rPr>
          <w:rFonts w:ascii="Arial" w:hAnsi="Arial" w:cs="Arial"/>
        </w:rPr>
        <w:t>Fulfillment of Assurances and Declarations</w:t>
      </w:r>
    </w:p>
    <w:p w14:paraId="65CF316D" w14:textId="77777777" w:rsidR="00370E55" w:rsidRPr="00370E55" w:rsidRDefault="00370E55" w:rsidP="00661AC6">
      <w:pPr>
        <w:spacing w:after="100" w:line="240" w:lineRule="auto"/>
        <w:ind w:left="720"/>
        <w:jc w:val="both"/>
        <w:rPr>
          <w:rFonts w:ascii="Arial" w:hAnsi="Arial" w:cs="Arial"/>
        </w:rPr>
      </w:pPr>
      <w:r w:rsidRPr="00370E55">
        <w:rPr>
          <w:rFonts w:ascii="Arial" w:hAnsi="Arial" w:cs="Arial"/>
        </w:rPr>
        <w:t>Grantee shall fulfill all assurances, declarations, representations, and statements made by the Grantee in Attachment 1: CalVIP Request for Proposals Request for Proposals and Attachment 2: CalVIP Proposal, documents, amendments, approved modifications, and communications filed in support of its request for grant funds.</w:t>
      </w:r>
    </w:p>
    <w:p w14:paraId="58A81DC7" w14:textId="6BBA0E26" w:rsidR="00370E55" w:rsidRPr="00370E55" w:rsidRDefault="003356F4" w:rsidP="00661AC6">
      <w:pPr>
        <w:numPr>
          <w:ilvl w:val="0"/>
          <w:numId w:val="46"/>
        </w:numPr>
        <w:spacing w:after="40" w:line="240" w:lineRule="auto"/>
        <w:jc w:val="both"/>
        <w:rPr>
          <w:rFonts w:ascii="Arial" w:hAnsi="Arial" w:cs="Arial"/>
        </w:rPr>
      </w:pPr>
      <w:r w:rsidRPr="00A13FA1">
        <w:rPr>
          <w:b/>
          <w:noProof/>
          <w:sz w:val="24"/>
          <w:szCs w:val="24"/>
        </w:rPr>
        <w:drawing>
          <wp:anchor distT="0" distB="0" distL="114300" distR="114300" simplePos="0" relativeHeight="251849216" behindDoc="1" locked="0" layoutInCell="1" allowOverlap="1" wp14:anchorId="5FE607DE" wp14:editId="1998A244">
            <wp:simplePos x="0" y="0"/>
            <wp:positionH relativeFrom="page">
              <wp:posOffset>2047875</wp:posOffset>
            </wp:positionH>
            <wp:positionV relativeFrom="page">
              <wp:posOffset>4514850</wp:posOffset>
            </wp:positionV>
            <wp:extent cx="3730625" cy="657860"/>
            <wp:effectExtent l="0" t="990600" r="0" b="808990"/>
            <wp:wrapNone/>
            <wp:docPr id="16" name="Picture 1" descr="A black and white sign&#10;&#10;Description automatically generated with low confidence">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16" name="Picture 1" descr="A black and white sign&#10;&#10;Description automatically generated with low confidence">
                      <a:extLst>
                        <a:ext uri="{FF2B5EF4-FFF2-40B4-BE49-F238E27FC236}">
                          <a16:creationId xmlns:a16="http://schemas.microsoft.com/office/drawing/2014/main" id="{02EDE49B-378C-4DF3-8B30-480C22AF5E60}"/>
                        </a:ext>
                      </a:extLst>
                    </pic:cNvPr>
                    <pic:cNvPicPr/>
                  </pic:nvPicPr>
                  <pic:blipFill rotWithShape="1">
                    <a:blip r:embed="rId52">
                      <a:extLst>
                        <a:ext uri="{28A0092B-C50C-407E-A947-70E740481C1C}">
                          <a14:useLocalDpi xmlns:a14="http://schemas.microsoft.com/office/drawing/2010/main" val="0"/>
                        </a:ext>
                      </a:extLst>
                    </a:blip>
                    <a:srcRect l="12188" r="13701" b="72352"/>
                    <a:stretch/>
                  </pic:blipFill>
                  <pic:spPr>
                    <a:xfrm rot="19276331">
                      <a:off x="0" y="0"/>
                      <a:ext cx="3730625" cy="657860"/>
                    </a:xfrm>
                    <a:prstGeom prst="rect">
                      <a:avLst/>
                    </a:prstGeom>
                  </pic:spPr>
                </pic:pic>
              </a:graphicData>
            </a:graphic>
            <wp14:sizeRelH relativeFrom="margin">
              <wp14:pctWidth>0</wp14:pctWidth>
            </wp14:sizeRelH>
            <wp14:sizeRelV relativeFrom="margin">
              <wp14:pctHeight>0</wp14:pctHeight>
            </wp14:sizeRelV>
          </wp:anchor>
        </w:drawing>
      </w:r>
      <w:r w:rsidR="00370E55" w:rsidRPr="00370E55">
        <w:rPr>
          <w:rFonts w:ascii="Arial" w:hAnsi="Arial" w:cs="Arial"/>
        </w:rPr>
        <w:t>Permits and Licenses</w:t>
      </w:r>
    </w:p>
    <w:p w14:paraId="448B4CCF" w14:textId="305C9B2E" w:rsidR="00370E55" w:rsidRPr="00370E55" w:rsidRDefault="00370E55" w:rsidP="00661AC6">
      <w:pPr>
        <w:spacing w:after="180" w:line="240" w:lineRule="auto"/>
        <w:ind w:left="720"/>
        <w:jc w:val="both"/>
        <w:rPr>
          <w:rFonts w:ascii="Arial" w:hAnsi="Arial" w:cs="Arial"/>
        </w:rPr>
      </w:pPr>
      <w:r w:rsidRPr="00370E55">
        <w:rPr>
          <w:rFonts w:ascii="Arial" w:hAnsi="Arial" w:cs="Arial"/>
        </w:rPr>
        <w:t>Grantee agrees to procure all permits and licenses necessary to complete the project, pay all charges and fees, and give all notices necessary or incidental to the due and lawful proceeding of the project work.</w:t>
      </w:r>
      <w:r w:rsidRPr="00370E55">
        <w:rPr>
          <w:b/>
          <w:noProof/>
          <w:sz w:val="24"/>
          <w:szCs w:val="24"/>
        </w:rPr>
        <w:t xml:space="preserve"> </w:t>
      </w:r>
    </w:p>
    <w:p w14:paraId="2F0E8228" w14:textId="22C30343" w:rsidR="00370E55" w:rsidRPr="00370E55" w:rsidRDefault="00370E55" w:rsidP="00661AC6">
      <w:pPr>
        <w:numPr>
          <w:ilvl w:val="0"/>
          <w:numId w:val="41"/>
        </w:numPr>
        <w:spacing w:after="60" w:line="240" w:lineRule="auto"/>
        <w:jc w:val="both"/>
        <w:rPr>
          <w:rFonts w:ascii="Arial" w:hAnsi="Arial" w:cs="Arial"/>
        </w:rPr>
      </w:pPr>
      <w:r w:rsidRPr="00370E55">
        <w:rPr>
          <w:rFonts w:ascii="Arial" w:hAnsi="Arial" w:cs="Arial"/>
          <w:b/>
        </w:rPr>
        <w:t>POTENTIAL SUBCONTRACTORS</w:t>
      </w:r>
    </w:p>
    <w:p w14:paraId="5AA41404" w14:textId="70A28159" w:rsidR="00370E55" w:rsidRPr="00370E55" w:rsidRDefault="00370E55" w:rsidP="00661AC6">
      <w:pPr>
        <w:numPr>
          <w:ilvl w:val="0"/>
          <w:numId w:val="47"/>
        </w:numPr>
        <w:spacing w:after="100" w:line="240" w:lineRule="auto"/>
        <w:ind w:left="720"/>
        <w:jc w:val="both"/>
        <w:rPr>
          <w:rFonts w:ascii="Arial" w:hAnsi="Arial" w:cs="Arial"/>
          <w:color w:val="000000"/>
        </w:rPr>
      </w:pPr>
      <w:r w:rsidRPr="00370E55">
        <w:rPr>
          <w:rFonts w:ascii="Arial" w:hAnsi="Arial" w:cs="Arial"/>
        </w:rPr>
        <w:t xml:space="preserve">In accordance with the provisions of this Grant Agreement, the Grantee may subcontract for services needed to implement and/or support program activities.  Grantee agrees that in the event of any inconsistency between this Grant Agreement and Grantee’s agreement with a subcontractor, the language of this Grant Agreement will prevail.  </w:t>
      </w:r>
    </w:p>
    <w:p w14:paraId="63A0D556" w14:textId="77777777" w:rsidR="00370E55" w:rsidRPr="00370E55" w:rsidRDefault="00370E55" w:rsidP="00661AC6">
      <w:pPr>
        <w:numPr>
          <w:ilvl w:val="0"/>
          <w:numId w:val="47"/>
        </w:numPr>
        <w:spacing w:after="100" w:line="240" w:lineRule="auto"/>
        <w:ind w:left="720"/>
        <w:jc w:val="both"/>
        <w:rPr>
          <w:rFonts w:ascii="Arial" w:hAnsi="Arial" w:cs="Arial"/>
          <w:color w:val="000000"/>
        </w:rPr>
      </w:pPr>
      <w:r w:rsidRPr="00370E55">
        <w:rPr>
          <w:rFonts w:ascii="Arial" w:hAnsi="Arial" w:cs="Arial"/>
          <w:color w:val="000000"/>
        </w:rPr>
        <w:t>Nothing contained in this Grant Agreement or otherwise, shall create any contractual relation between the BSCC and any subcontractors, and no subcontract shall relieve the Grantee of his responsibilities and obligations hereunder.  The Grantee agrees to be as fully responsible to the BSCC for the acts and omissions of its subcontractors and of persons either directly or indirectly employed by any of them as it is for the acts and omissions of persons directly employed by the Grantee.  The Grantee's obligation to pay its subcontractors is an independent obligation from the BSCC's obligation to make payments to the Grantee.  As a result, the BSCC shall have no obligation to pay or to enforce the payment of any moneys to any subcontractor.</w:t>
      </w:r>
    </w:p>
    <w:p w14:paraId="2C25360F" w14:textId="77777777" w:rsidR="00370E55" w:rsidRPr="00370E55" w:rsidRDefault="00370E55" w:rsidP="00661AC6">
      <w:pPr>
        <w:numPr>
          <w:ilvl w:val="0"/>
          <w:numId w:val="47"/>
        </w:numPr>
        <w:spacing w:after="100" w:line="240" w:lineRule="auto"/>
        <w:ind w:left="720"/>
        <w:jc w:val="both"/>
        <w:rPr>
          <w:rFonts w:ascii="Arial" w:hAnsi="Arial" w:cs="Arial"/>
        </w:rPr>
      </w:pPr>
      <w:r w:rsidRPr="00370E55">
        <w:rPr>
          <w:rFonts w:ascii="Arial" w:hAnsi="Arial" w:cs="Arial"/>
        </w:rPr>
        <w:t>Grantee shall ensure that all subcontractors comply with the eligibility requirements stated in the CalVIP</w:t>
      </w:r>
      <w:r w:rsidRPr="00370E55">
        <w:t xml:space="preserve"> </w:t>
      </w:r>
      <w:r w:rsidRPr="00370E55">
        <w:rPr>
          <w:rFonts w:ascii="Arial" w:hAnsi="Arial" w:cs="Arial"/>
        </w:rPr>
        <w:t>RFP and described in Appendix B.</w:t>
      </w:r>
    </w:p>
    <w:p w14:paraId="2A97B3EB" w14:textId="77777777" w:rsidR="00370E55" w:rsidRPr="00370E55" w:rsidRDefault="00370E55" w:rsidP="00661AC6">
      <w:pPr>
        <w:numPr>
          <w:ilvl w:val="0"/>
          <w:numId w:val="47"/>
        </w:numPr>
        <w:spacing w:after="100" w:line="240" w:lineRule="auto"/>
        <w:ind w:left="720"/>
        <w:jc w:val="both"/>
        <w:rPr>
          <w:rFonts w:ascii="Arial" w:hAnsi="Arial" w:cs="Arial"/>
        </w:rPr>
      </w:pPr>
      <w:r w:rsidRPr="00370E55">
        <w:rPr>
          <w:rFonts w:ascii="Arial" w:hAnsi="Arial" w:cs="Arial"/>
        </w:rPr>
        <w:t>Grantee assures that for any subcontract awarded by the Grantee, such insurance and fidelity bonds, as is customary and appropriate, will be obtained.</w:t>
      </w:r>
    </w:p>
    <w:p w14:paraId="18DE0961" w14:textId="77777777" w:rsidR="00370E55" w:rsidRPr="00370E55" w:rsidRDefault="00370E55" w:rsidP="00661AC6">
      <w:pPr>
        <w:numPr>
          <w:ilvl w:val="0"/>
          <w:numId w:val="47"/>
        </w:numPr>
        <w:spacing w:after="100" w:line="240" w:lineRule="auto"/>
        <w:ind w:left="720"/>
        <w:jc w:val="both"/>
        <w:rPr>
          <w:rFonts w:ascii="Arial" w:hAnsi="Arial" w:cs="Arial"/>
        </w:rPr>
      </w:pPr>
      <w:r w:rsidRPr="00370E55">
        <w:rPr>
          <w:rFonts w:ascii="Arial" w:hAnsi="Arial" w:cs="Arial"/>
        </w:rPr>
        <w:t>Grantee agrees to place appropriate language in all subcontracts for work on the project requiring the Grantee’s subcontractors to:</w:t>
      </w:r>
    </w:p>
    <w:p w14:paraId="191A7AE6" w14:textId="77777777" w:rsidR="00370E55" w:rsidRPr="00370E55" w:rsidRDefault="00370E55" w:rsidP="00661AC6">
      <w:pPr>
        <w:numPr>
          <w:ilvl w:val="0"/>
          <w:numId w:val="44"/>
        </w:numPr>
        <w:spacing w:after="40" w:line="240" w:lineRule="auto"/>
        <w:ind w:left="1080"/>
        <w:jc w:val="both"/>
        <w:rPr>
          <w:rFonts w:ascii="Arial" w:hAnsi="Arial" w:cs="Arial"/>
        </w:rPr>
      </w:pPr>
      <w:r w:rsidRPr="00370E55">
        <w:rPr>
          <w:rFonts w:ascii="Arial" w:hAnsi="Arial" w:cs="Arial"/>
        </w:rPr>
        <w:t>Books and Records</w:t>
      </w:r>
    </w:p>
    <w:p w14:paraId="27E986EC" w14:textId="77777777" w:rsidR="00370E55" w:rsidRPr="00370E55" w:rsidRDefault="00370E55" w:rsidP="00661AC6">
      <w:pPr>
        <w:spacing w:after="100" w:line="240" w:lineRule="auto"/>
        <w:ind w:left="1080"/>
        <w:jc w:val="both"/>
        <w:rPr>
          <w:rFonts w:ascii="Arial" w:hAnsi="Arial" w:cs="Arial"/>
        </w:rPr>
      </w:pPr>
      <w:r w:rsidRPr="00370E55">
        <w:rPr>
          <w:rFonts w:ascii="Arial" w:hAnsi="Arial" w:cs="Arial"/>
        </w:rPr>
        <w:lastRenderedPageBreak/>
        <w:t>Maintain adequate fiscal and project books, records, documents, and other evidence pertinent to the subcontractor’s work on the project in accordance with generally accepted accounting principles.  Adequate supporting documentation shall be maintained in such detail so as to permit tracing transactions from the invoices, to the accounting records, to the supporting documentation.  These records shall be maintained for a minimum of three (3) years after the acceptance of the final grant project audit under the Grant Agreement and shall be subject to examination and/or audit by the BSCC or designees, state government auditors or designees, or by federal government auditors or designees.</w:t>
      </w:r>
      <w:r w:rsidRPr="00370E55">
        <w:rPr>
          <w:b/>
          <w:noProof/>
          <w:sz w:val="24"/>
          <w:szCs w:val="24"/>
        </w:rPr>
        <w:t xml:space="preserve"> </w:t>
      </w:r>
    </w:p>
    <w:p w14:paraId="44E9DC82" w14:textId="77777777" w:rsidR="00370E55" w:rsidRPr="00370E55" w:rsidRDefault="00370E55" w:rsidP="00661AC6">
      <w:pPr>
        <w:numPr>
          <w:ilvl w:val="0"/>
          <w:numId w:val="44"/>
        </w:numPr>
        <w:spacing w:after="40" w:line="240" w:lineRule="auto"/>
        <w:ind w:left="1080"/>
        <w:jc w:val="both"/>
        <w:rPr>
          <w:rFonts w:ascii="Arial" w:hAnsi="Arial" w:cs="Arial"/>
        </w:rPr>
      </w:pPr>
      <w:r w:rsidRPr="00370E55">
        <w:rPr>
          <w:rFonts w:ascii="Arial" w:hAnsi="Arial" w:cs="Arial"/>
        </w:rPr>
        <w:t>Access to Books and Records</w:t>
      </w:r>
    </w:p>
    <w:p w14:paraId="5ABD39B9" w14:textId="197C6589" w:rsidR="00370E55" w:rsidRPr="00370E55" w:rsidRDefault="00370E55" w:rsidP="00661AC6">
      <w:pPr>
        <w:spacing w:after="180" w:line="240" w:lineRule="auto"/>
        <w:ind w:left="1080"/>
        <w:jc w:val="both"/>
        <w:rPr>
          <w:rFonts w:ascii="Arial" w:hAnsi="Arial" w:cs="Arial"/>
        </w:rPr>
      </w:pPr>
      <w:r w:rsidRPr="00370E55">
        <w:rPr>
          <w:rFonts w:ascii="Arial" w:hAnsi="Arial" w:cs="Arial"/>
        </w:rPr>
        <w:t>Make such books, records, supporting documentations, and other evidence available to the BSCC or designee, the State Controller’s Office, the Department of General Services, the Department of Finance, California State Auditor, and their designated representatives during the course of the project and for a minimum of three (3) years after acceptance of the final grant project audit.  The Subcontractor shall provide suitable facilities for access, monitoring, inspection, and copying of books and records related to the grant-funded project.</w:t>
      </w:r>
      <w:r w:rsidRPr="00370E55">
        <w:rPr>
          <w:b/>
          <w:noProof/>
          <w:sz w:val="24"/>
          <w:szCs w:val="24"/>
        </w:rPr>
        <w:t xml:space="preserve"> </w:t>
      </w:r>
    </w:p>
    <w:p w14:paraId="285C4786" w14:textId="77777777" w:rsidR="00370E55" w:rsidRPr="00370E55" w:rsidRDefault="00370E55" w:rsidP="00661AC6">
      <w:pPr>
        <w:numPr>
          <w:ilvl w:val="0"/>
          <w:numId w:val="41"/>
        </w:numPr>
        <w:spacing w:after="60" w:line="240" w:lineRule="auto"/>
        <w:jc w:val="both"/>
        <w:rPr>
          <w:rFonts w:ascii="Arial" w:hAnsi="Arial" w:cs="Arial"/>
          <w:b/>
        </w:rPr>
      </w:pPr>
      <w:r w:rsidRPr="00370E55">
        <w:rPr>
          <w:rFonts w:ascii="Arial" w:hAnsi="Arial" w:cs="Arial"/>
          <w:b/>
        </w:rPr>
        <w:t>PROJECT ACCESS</w:t>
      </w:r>
    </w:p>
    <w:p w14:paraId="7730A6EF" w14:textId="6730DEF9" w:rsidR="00370E55" w:rsidRPr="00370E55" w:rsidRDefault="003356F4" w:rsidP="00661AC6">
      <w:pPr>
        <w:spacing w:after="180" w:line="240" w:lineRule="auto"/>
        <w:ind w:left="360"/>
        <w:jc w:val="both"/>
        <w:rPr>
          <w:rFonts w:ascii="Arial" w:hAnsi="Arial" w:cs="Arial"/>
        </w:rPr>
      </w:pPr>
      <w:r w:rsidRPr="00A13FA1">
        <w:rPr>
          <w:b/>
          <w:noProof/>
          <w:sz w:val="24"/>
          <w:szCs w:val="24"/>
        </w:rPr>
        <w:drawing>
          <wp:anchor distT="0" distB="0" distL="114300" distR="114300" simplePos="0" relativeHeight="251851264" behindDoc="1" locked="0" layoutInCell="1" allowOverlap="1" wp14:anchorId="165098DC" wp14:editId="6ADDB289">
            <wp:simplePos x="0" y="0"/>
            <wp:positionH relativeFrom="page">
              <wp:posOffset>2105024</wp:posOffset>
            </wp:positionH>
            <wp:positionV relativeFrom="page">
              <wp:posOffset>4300854</wp:posOffset>
            </wp:positionV>
            <wp:extent cx="3730625" cy="657860"/>
            <wp:effectExtent l="0" t="990600" r="0" b="808990"/>
            <wp:wrapNone/>
            <wp:docPr id="17" name="Picture 1" descr="A black and white sign&#10;&#10;Description automatically generated with low confidence">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17" name="Picture 1" descr="A black and white sign&#10;&#10;Description automatically generated with low confidence">
                      <a:extLst>
                        <a:ext uri="{FF2B5EF4-FFF2-40B4-BE49-F238E27FC236}">
                          <a16:creationId xmlns:a16="http://schemas.microsoft.com/office/drawing/2014/main" id="{02EDE49B-378C-4DF3-8B30-480C22AF5E60}"/>
                        </a:ext>
                      </a:extLst>
                    </pic:cNvPr>
                    <pic:cNvPicPr/>
                  </pic:nvPicPr>
                  <pic:blipFill rotWithShape="1">
                    <a:blip r:embed="rId52">
                      <a:extLst>
                        <a:ext uri="{28A0092B-C50C-407E-A947-70E740481C1C}">
                          <a14:useLocalDpi xmlns:a14="http://schemas.microsoft.com/office/drawing/2010/main" val="0"/>
                        </a:ext>
                      </a:extLst>
                    </a:blip>
                    <a:srcRect l="12188" r="13701" b="72352"/>
                    <a:stretch/>
                  </pic:blipFill>
                  <pic:spPr>
                    <a:xfrm rot="19276331">
                      <a:off x="0" y="0"/>
                      <a:ext cx="3730625" cy="657860"/>
                    </a:xfrm>
                    <a:prstGeom prst="rect">
                      <a:avLst/>
                    </a:prstGeom>
                  </pic:spPr>
                </pic:pic>
              </a:graphicData>
            </a:graphic>
            <wp14:sizeRelH relativeFrom="margin">
              <wp14:pctWidth>0</wp14:pctWidth>
            </wp14:sizeRelH>
            <wp14:sizeRelV relativeFrom="margin">
              <wp14:pctHeight>0</wp14:pctHeight>
            </wp14:sizeRelV>
          </wp:anchor>
        </w:drawing>
      </w:r>
      <w:r w:rsidR="00370E55" w:rsidRPr="00370E55">
        <w:rPr>
          <w:rFonts w:ascii="Arial" w:hAnsi="Arial" w:cs="Arial"/>
        </w:rPr>
        <w:t>Grantee shall ensure that the BSCC, or any authorized representative, will have suitable access to project activities, sites, staff and documents at all reasonable times during the grant period including those maintained by subcontractors. Access to program records will be made available by both the grantee and the subcontractors for a period of three (3) years following the end of the grant period.</w:t>
      </w:r>
    </w:p>
    <w:p w14:paraId="20811510" w14:textId="449A0BB9" w:rsidR="00370E55" w:rsidRPr="00370E55" w:rsidRDefault="00370E55" w:rsidP="00661AC6">
      <w:pPr>
        <w:numPr>
          <w:ilvl w:val="0"/>
          <w:numId w:val="41"/>
        </w:numPr>
        <w:spacing w:after="60" w:line="240" w:lineRule="auto"/>
        <w:jc w:val="both"/>
        <w:rPr>
          <w:rFonts w:ascii="Arial" w:hAnsi="Arial" w:cs="Arial"/>
          <w:b/>
        </w:rPr>
      </w:pPr>
      <w:bookmarkStart w:id="244" w:name="_Hlk497218743"/>
      <w:r w:rsidRPr="00370E55">
        <w:rPr>
          <w:rFonts w:ascii="Arial" w:hAnsi="Arial" w:cs="Arial"/>
          <w:b/>
        </w:rPr>
        <w:t>ACCOUNTING AND AUDIT REQUIREMENTS</w:t>
      </w:r>
    </w:p>
    <w:p w14:paraId="1311D291" w14:textId="554C3242" w:rsidR="00370E55" w:rsidRPr="00370E55" w:rsidRDefault="00370E55" w:rsidP="00661AC6">
      <w:pPr>
        <w:numPr>
          <w:ilvl w:val="0"/>
          <w:numId w:val="66"/>
        </w:numPr>
        <w:spacing w:after="80" w:line="240" w:lineRule="auto"/>
        <w:jc w:val="both"/>
        <w:rPr>
          <w:rFonts w:ascii="Arial" w:hAnsi="Arial" w:cs="Arial"/>
        </w:rPr>
      </w:pPr>
      <w:r w:rsidRPr="00370E55">
        <w:rPr>
          <w:rFonts w:ascii="Arial" w:hAnsi="Arial" w:cs="Arial"/>
        </w:rPr>
        <w:t xml:space="preserve">Grantee agrees that accounting procedures for grant funds received pursuant to this Grant Agreement shall be in accordance with generally accepted government accounting principles and practices, and adequate supporting documentation shall be maintained in such detail as to provide an audit trail. Supporting documentation shall permit the tracing of transactions from such documents to relevant accounting records, financial reports and invoices. </w:t>
      </w:r>
    </w:p>
    <w:p w14:paraId="2DC7D0A8" w14:textId="1B36F83E" w:rsidR="00370E55" w:rsidRPr="00370E55" w:rsidRDefault="00370E55" w:rsidP="00661AC6">
      <w:pPr>
        <w:numPr>
          <w:ilvl w:val="0"/>
          <w:numId w:val="66"/>
        </w:numPr>
        <w:spacing w:after="80" w:line="240" w:lineRule="auto"/>
        <w:jc w:val="both"/>
        <w:rPr>
          <w:rFonts w:ascii="Arial" w:hAnsi="Arial" w:cs="Arial"/>
        </w:rPr>
      </w:pPr>
      <w:r w:rsidRPr="00370E55">
        <w:rPr>
          <w:rFonts w:ascii="Arial" w:hAnsi="Arial" w:cs="Arial"/>
        </w:rPr>
        <w:t>Grantees are required to provide the BSCC with a financial audit no later than the end of the contract term, December 31, 2025. The financial audit shall be performed by a Certified Public Accountant or a participating county or city auditor that is organizationally independent from the participating county’s or city’s project financial management functions. Expenses for this final audit may be reimbursed for actual costs up to $25,000</w:t>
      </w:r>
    </w:p>
    <w:p w14:paraId="659C778C" w14:textId="33C2C8E2" w:rsidR="00370E55" w:rsidRDefault="00370E55" w:rsidP="00661AC6">
      <w:pPr>
        <w:numPr>
          <w:ilvl w:val="0"/>
          <w:numId w:val="66"/>
        </w:numPr>
        <w:autoSpaceDE w:val="0"/>
        <w:autoSpaceDN w:val="0"/>
        <w:adjustRightInd w:val="0"/>
        <w:spacing w:after="180" w:line="240" w:lineRule="auto"/>
        <w:jc w:val="both"/>
        <w:rPr>
          <w:rFonts w:ascii="Arial" w:hAnsi="Arial" w:cs="Arial"/>
        </w:rPr>
      </w:pPr>
      <w:r w:rsidRPr="00370E55">
        <w:rPr>
          <w:rFonts w:ascii="Arial" w:hAnsi="Arial" w:cs="Arial"/>
        </w:rPr>
        <w:t>The BSCC reserves the right to call for a program or financial audit at any time between the execution of this Grant Agreement and three years following the end of the grant period.  At any time, the BSCC may disallow all or part of the cost of the activity or action determined to not be in compliance with the terms and conditions of this Grant Agreement or take other remedies legally available.</w:t>
      </w:r>
    </w:p>
    <w:p w14:paraId="3EA330BE" w14:textId="77777777" w:rsidR="00370E55" w:rsidRPr="00370E55" w:rsidRDefault="00370E55" w:rsidP="00661AC6">
      <w:pPr>
        <w:numPr>
          <w:ilvl w:val="0"/>
          <w:numId w:val="41"/>
        </w:numPr>
        <w:spacing w:after="60" w:line="240" w:lineRule="auto"/>
        <w:rPr>
          <w:rFonts w:ascii="Arial" w:hAnsi="Arial" w:cs="Arial"/>
          <w:b/>
          <w:caps/>
        </w:rPr>
      </w:pPr>
      <w:r w:rsidRPr="00370E55">
        <w:rPr>
          <w:rFonts w:ascii="Arial" w:hAnsi="Arial" w:cs="Arial"/>
          <w:b/>
          <w:caps/>
        </w:rPr>
        <w:t>Debarment, Fraud, Theft or Embezzlement</w:t>
      </w:r>
    </w:p>
    <w:p w14:paraId="1591BEAB" w14:textId="77777777" w:rsidR="00370E55" w:rsidRPr="00370E55" w:rsidRDefault="00370E55" w:rsidP="00661AC6">
      <w:pPr>
        <w:spacing w:after="120" w:line="240" w:lineRule="auto"/>
        <w:ind w:left="360"/>
        <w:jc w:val="both"/>
        <w:rPr>
          <w:rFonts w:ascii="Arial" w:hAnsi="Arial" w:cs="Arial"/>
        </w:rPr>
      </w:pPr>
      <w:r w:rsidRPr="00370E55">
        <w:rPr>
          <w:rFonts w:ascii="Arial" w:hAnsi="Arial" w:cs="Arial"/>
        </w:rPr>
        <w:t xml:space="preserve">It is the policy of the BSCC to protect grant funds from unreasonable risks of fraudulent, criminal, or other improper use.  As such, the Board </w:t>
      </w:r>
      <w:r w:rsidRPr="00370E55">
        <w:rPr>
          <w:rFonts w:ascii="Arial" w:hAnsi="Arial" w:cs="Arial"/>
          <w:u w:val="single"/>
        </w:rPr>
        <w:t>will not</w:t>
      </w:r>
      <w:r w:rsidRPr="00370E55">
        <w:rPr>
          <w:rFonts w:ascii="Arial" w:hAnsi="Arial" w:cs="Arial"/>
        </w:rPr>
        <w:t xml:space="preserve"> enter into contracts or provide reimbursement to grantees that have been:</w:t>
      </w:r>
    </w:p>
    <w:p w14:paraId="134C7134" w14:textId="77777777" w:rsidR="00370E55" w:rsidRPr="00370E55" w:rsidRDefault="00370E55" w:rsidP="00661AC6">
      <w:pPr>
        <w:numPr>
          <w:ilvl w:val="1"/>
          <w:numId w:val="146"/>
        </w:numPr>
        <w:spacing w:after="80" w:line="240" w:lineRule="auto"/>
        <w:ind w:left="1354"/>
        <w:jc w:val="both"/>
        <w:rPr>
          <w:rFonts w:ascii="Arial" w:hAnsi="Arial" w:cs="Arial"/>
        </w:rPr>
      </w:pPr>
      <w:r w:rsidRPr="00370E55">
        <w:rPr>
          <w:rFonts w:ascii="Arial" w:hAnsi="Arial" w:cs="Arial"/>
        </w:rPr>
        <w:t>debarred by any federal, state, or local government entities during the period of debarment; or</w:t>
      </w:r>
    </w:p>
    <w:p w14:paraId="769F8B83" w14:textId="77777777" w:rsidR="00370E55" w:rsidRPr="00370E55" w:rsidRDefault="00370E55" w:rsidP="00661AC6">
      <w:pPr>
        <w:numPr>
          <w:ilvl w:val="1"/>
          <w:numId w:val="146"/>
        </w:numPr>
        <w:spacing w:after="120" w:line="240" w:lineRule="auto"/>
        <w:ind w:left="1350"/>
        <w:jc w:val="both"/>
        <w:rPr>
          <w:rFonts w:ascii="Arial" w:hAnsi="Arial" w:cs="Arial"/>
        </w:rPr>
      </w:pPr>
      <w:r w:rsidRPr="00370E55">
        <w:rPr>
          <w:rFonts w:ascii="Arial" w:hAnsi="Arial" w:cs="Arial"/>
        </w:rPr>
        <w:lastRenderedPageBreak/>
        <w:t>convicted of fraud, theft, or embezzlement of federal, state, or local government grant funds for a period of three years following conviction.</w:t>
      </w:r>
    </w:p>
    <w:p w14:paraId="61B8268F" w14:textId="77777777" w:rsidR="00370E55" w:rsidRPr="00370E55" w:rsidRDefault="00370E55" w:rsidP="00661AC6">
      <w:pPr>
        <w:spacing w:after="120" w:line="240" w:lineRule="auto"/>
        <w:ind w:left="360"/>
        <w:jc w:val="both"/>
        <w:rPr>
          <w:rFonts w:ascii="Arial" w:hAnsi="Arial" w:cs="Arial"/>
        </w:rPr>
      </w:pPr>
      <w:r w:rsidRPr="00370E55">
        <w:rPr>
          <w:rFonts w:ascii="Arial" w:hAnsi="Arial" w:cs="Arial"/>
        </w:rPr>
        <w:t>Furthermore, the BSCC requires grant recipients to provide an assurance that there has been no applicable debarment, disqualification, suspension, or removal from a federal, state or local grant program on the part of the grantee at the time of application and that the grantee will immediately notify the BSCC should such debarment or conviction occur during the term of the Grant contract.</w:t>
      </w:r>
    </w:p>
    <w:p w14:paraId="70AC3375" w14:textId="77777777" w:rsidR="00370E55" w:rsidRPr="00370E55" w:rsidRDefault="00370E55" w:rsidP="00661AC6">
      <w:pPr>
        <w:spacing w:after="120" w:line="240" w:lineRule="auto"/>
        <w:ind w:left="360"/>
        <w:jc w:val="both"/>
        <w:rPr>
          <w:rFonts w:ascii="Arial" w:hAnsi="Arial" w:cs="Arial"/>
        </w:rPr>
      </w:pPr>
      <w:r w:rsidRPr="00370E55">
        <w:rPr>
          <w:rFonts w:ascii="Arial" w:hAnsi="Arial" w:cs="Arial"/>
        </w:rPr>
        <w:t xml:space="preserve">BSCC also requires that all grant recipients include, as a condition of award to a subgrantee or subcontractor, a requirement that the subgrantee or subcontractor will provide the same assurances to the grant recipient. If a grant recipient wishes to consider a subgrantee or subcontractor that has been debarred or convicted, the grant recipient must submit a written request for exception to the BSCC along with supporting documentation. </w:t>
      </w:r>
    </w:p>
    <w:p w14:paraId="193F04D8" w14:textId="544FFA68" w:rsidR="00370E55" w:rsidRPr="00370E55" w:rsidRDefault="00370E55" w:rsidP="00661AC6">
      <w:pPr>
        <w:spacing w:after="180" w:line="240" w:lineRule="auto"/>
        <w:ind w:left="360"/>
        <w:jc w:val="both"/>
        <w:rPr>
          <w:rFonts w:ascii="Arial" w:hAnsi="Arial" w:cs="Arial"/>
        </w:rPr>
      </w:pPr>
      <w:bookmarkStart w:id="245" w:name="_Hlk505774836"/>
      <w:r w:rsidRPr="00370E55">
        <w:rPr>
          <w:rFonts w:ascii="Arial" w:hAnsi="Arial" w:cs="Arial"/>
        </w:rPr>
        <w:t>All Grantees must have on file with the BSCC a completed and signed Certification of Compliance with BSCC Policies on Debarment, Fraud, Theft and Embezzlement (Required as Attachment E of the original Proposal Package).</w:t>
      </w:r>
      <w:r w:rsidRPr="00370E55">
        <w:rPr>
          <w:b/>
          <w:noProof/>
          <w:sz w:val="24"/>
          <w:szCs w:val="24"/>
        </w:rPr>
        <w:t xml:space="preserve"> </w:t>
      </w:r>
    </w:p>
    <w:bookmarkEnd w:id="244"/>
    <w:bookmarkEnd w:id="245"/>
    <w:p w14:paraId="21A99754" w14:textId="77777777" w:rsidR="00370E55" w:rsidRPr="00370E55" w:rsidRDefault="00370E55" w:rsidP="00661AC6">
      <w:pPr>
        <w:numPr>
          <w:ilvl w:val="0"/>
          <w:numId w:val="41"/>
        </w:numPr>
        <w:spacing w:after="60" w:line="240" w:lineRule="auto"/>
        <w:jc w:val="both"/>
        <w:rPr>
          <w:rFonts w:ascii="Arial" w:hAnsi="Arial" w:cs="Arial"/>
          <w:b/>
        </w:rPr>
      </w:pPr>
      <w:r w:rsidRPr="00370E55">
        <w:rPr>
          <w:rFonts w:ascii="Arial" w:hAnsi="Arial" w:cs="Arial"/>
          <w:b/>
        </w:rPr>
        <w:t>MODIFICATIONS</w:t>
      </w:r>
    </w:p>
    <w:p w14:paraId="021F4896" w14:textId="03F32B2F" w:rsidR="00370E55" w:rsidRPr="00370E55" w:rsidRDefault="003356F4" w:rsidP="00661AC6">
      <w:pPr>
        <w:spacing w:after="180" w:line="240" w:lineRule="auto"/>
        <w:ind w:left="360"/>
        <w:jc w:val="both"/>
        <w:rPr>
          <w:rFonts w:ascii="Arial" w:eastAsia="Calibri" w:hAnsi="Arial" w:cs="Arial"/>
        </w:rPr>
      </w:pPr>
      <w:r w:rsidRPr="00A13FA1">
        <w:rPr>
          <w:b/>
          <w:noProof/>
          <w:sz w:val="24"/>
          <w:szCs w:val="24"/>
        </w:rPr>
        <w:drawing>
          <wp:anchor distT="0" distB="0" distL="114300" distR="114300" simplePos="0" relativeHeight="251853312" behindDoc="1" locked="0" layoutInCell="1" allowOverlap="1" wp14:anchorId="2BDA0DE0" wp14:editId="5FD5CDF3">
            <wp:simplePos x="0" y="0"/>
            <wp:positionH relativeFrom="page">
              <wp:posOffset>2009140</wp:posOffset>
            </wp:positionH>
            <wp:positionV relativeFrom="page">
              <wp:posOffset>4433571</wp:posOffset>
            </wp:positionV>
            <wp:extent cx="3730625" cy="657860"/>
            <wp:effectExtent l="0" t="990600" r="0" b="808990"/>
            <wp:wrapNone/>
            <wp:docPr id="18" name="Picture 1" descr="A black and white sign&#10;&#10;Description automatically generated with low confidence">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18" name="Picture 1" descr="A black and white sign&#10;&#10;Description automatically generated with low confidence">
                      <a:extLst>
                        <a:ext uri="{FF2B5EF4-FFF2-40B4-BE49-F238E27FC236}">
                          <a16:creationId xmlns:a16="http://schemas.microsoft.com/office/drawing/2014/main" id="{02EDE49B-378C-4DF3-8B30-480C22AF5E60}"/>
                        </a:ext>
                      </a:extLst>
                    </pic:cNvPr>
                    <pic:cNvPicPr/>
                  </pic:nvPicPr>
                  <pic:blipFill rotWithShape="1">
                    <a:blip r:embed="rId52">
                      <a:extLst>
                        <a:ext uri="{28A0092B-C50C-407E-A947-70E740481C1C}">
                          <a14:useLocalDpi xmlns:a14="http://schemas.microsoft.com/office/drawing/2010/main" val="0"/>
                        </a:ext>
                      </a:extLst>
                    </a:blip>
                    <a:srcRect l="12188" r="13701" b="72352"/>
                    <a:stretch/>
                  </pic:blipFill>
                  <pic:spPr>
                    <a:xfrm rot="19276331">
                      <a:off x="0" y="0"/>
                      <a:ext cx="3730625" cy="657860"/>
                    </a:xfrm>
                    <a:prstGeom prst="rect">
                      <a:avLst/>
                    </a:prstGeom>
                  </pic:spPr>
                </pic:pic>
              </a:graphicData>
            </a:graphic>
            <wp14:sizeRelH relativeFrom="margin">
              <wp14:pctWidth>0</wp14:pctWidth>
            </wp14:sizeRelH>
            <wp14:sizeRelV relativeFrom="margin">
              <wp14:pctHeight>0</wp14:pctHeight>
            </wp14:sizeRelV>
          </wp:anchor>
        </w:drawing>
      </w:r>
      <w:r w:rsidR="00370E55" w:rsidRPr="00370E55">
        <w:rPr>
          <w:rFonts w:ascii="Arial" w:eastAsia="Calibri" w:hAnsi="Arial" w:cs="Arial"/>
        </w:rPr>
        <w:t xml:space="preserve">No change or modification in the project will be permitted without prior written approval from the BSCC. Changes may include modification to project scope, changes to performance measures, compliance with collection of data elements, and other significant changes in the budget or program components contained in Attachment 1: CalVIP Request for Proposals Request for Proposals and Attachment 2: CalVIP Proposal. </w:t>
      </w:r>
    </w:p>
    <w:p w14:paraId="05305885" w14:textId="41007E3D" w:rsidR="00370E55" w:rsidRPr="00370E55" w:rsidRDefault="00370E55" w:rsidP="00661AC6">
      <w:pPr>
        <w:numPr>
          <w:ilvl w:val="0"/>
          <w:numId w:val="41"/>
        </w:numPr>
        <w:spacing w:after="60" w:line="240" w:lineRule="auto"/>
        <w:jc w:val="both"/>
        <w:rPr>
          <w:rFonts w:ascii="Arial" w:eastAsia="Calibri" w:hAnsi="Arial" w:cs="Arial"/>
          <w:sz w:val="32"/>
        </w:rPr>
      </w:pPr>
      <w:r w:rsidRPr="00370E55">
        <w:rPr>
          <w:rFonts w:ascii="Arial" w:eastAsia="Calibri" w:hAnsi="Arial" w:cs="Arial"/>
          <w:b/>
        </w:rPr>
        <w:t>TERMINATION</w:t>
      </w:r>
    </w:p>
    <w:p w14:paraId="2AC0985F" w14:textId="2EB8D5EA" w:rsidR="00370E55" w:rsidRPr="00370E55" w:rsidRDefault="00370E55" w:rsidP="00661AC6">
      <w:pPr>
        <w:numPr>
          <w:ilvl w:val="0"/>
          <w:numId w:val="50"/>
        </w:numPr>
        <w:spacing w:after="120" w:line="240" w:lineRule="auto"/>
        <w:jc w:val="both"/>
        <w:rPr>
          <w:rFonts w:ascii="Arial" w:eastAsia="Calibri" w:hAnsi="Arial" w:cs="Arial"/>
        </w:rPr>
      </w:pPr>
      <w:r w:rsidRPr="00370E55">
        <w:rPr>
          <w:rFonts w:ascii="Arial" w:eastAsia="Calibri" w:hAnsi="Arial" w:cs="Arial"/>
        </w:rPr>
        <w:t>This Grant Agreement may be terminated by the BSCC at any time after grant award and prior to completion of project upon action or inaction by the Grantee that constitutes a material and substantial breech of this Grant Agreement.  Such action or inaction includes but is not limited to:</w:t>
      </w:r>
    </w:p>
    <w:p w14:paraId="39A24BDF" w14:textId="284BF5B4" w:rsidR="00370E55" w:rsidRPr="00370E55" w:rsidRDefault="00370E55" w:rsidP="00661AC6">
      <w:pPr>
        <w:numPr>
          <w:ilvl w:val="2"/>
          <w:numId w:val="65"/>
        </w:numPr>
        <w:spacing w:after="120" w:line="240" w:lineRule="auto"/>
        <w:ind w:left="1080"/>
        <w:jc w:val="both"/>
        <w:rPr>
          <w:rFonts w:ascii="Arial" w:eastAsia="Calibri" w:hAnsi="Arial" w:cs="Arial"/>
        </w:rPr>
      </w:pPr>
      <w:r w:rsidRPr="00370E55">
        <w:rPr>
          <w:rFonts w:ascii="Arial" w:eastAsia="Calibri" w:hAnsi="Arial" w:cs="Arial"/>
        </w:rPr>
        <w:t>substantial alteration of the scope of the grant project without prior written approval of the BSCC;</w:t>
      </w:r>
    </w:p>
    <w:p w14:paraId="22456CAA" w14:textId="02E40386" w:rsidR="00370E55" w:rsidRPr="00370E55" w:rsidRDefault="00370E55" w:rsidP="00661AC6">
      <w:pPr>
        <w:numPr>
          <w:ilvl w:val="2"/>
          <w:numId w:val="65"/>
        </w:numPr>
        <w:spacing w:after="120" w:line="240" w:lineRule="auto"/>
        <w:ind w:left="1080"/>
        <w:jc w:val="both"/>
        <w:rPr>
          <w:rFonts w:ascii="Arial" w:eastAsia="Calibri" w:hAnsi="Arial" w:cs="Arial"/>
        </w:rPr>
      </w:pPr>
      <w:r w:rsidRPr="00370E55">
        <w:rPr>
          <w:rFonts w:ascii="Arial" w:eastAsia="Calibri" w:hAnsi="Arial" w:cs="Arial"/>
        </w:rPr>
        <w:t>refusal or inability to complete the grant project in a manner consistent with Attachment 1: CalVIP Request for Proposals Request for Proposals and Attachment 2: CalVIP Proposal, or approved modifications;</w:t>
      </w:r>
    </w:p>
    <w:p w14:paraId="5C666BDB" w14:textId="77777777" w:rsidR="00370E55" w:rsidRPr="00370E55" w:rsidRDefault="00370E55" w:rsidP="00661AC6">
      <w:pPr>
        <w:numPr>
          <w:ilvl w:val="2"/>
          <w:numId w:val="65"/>
        </w:numPr>
        <w:spacing w:after="120" w:line="240" w:lineRule="auto"/>
        <w:ind w:left="1080"/>
        <w:jc w:val="both"/>
        <w:rPr>
          <w:rFonts w:ascii="Arial" w:eastAsia="Calibri" w:hAnsi="Arial" w:cs="Arial"/>
        </w:rPr>
      </w:pPr>
      <w:r w:rsidRPr="00370E55">
        <w:rPr>
          <w:rFonts w:ascii="Arial" w:eastAsia="Calibri" w:hAnsi="Arial" w:cs="Arial"/>
        </w:rPr>
        <w:t>failure to provide the required local match share of the total project costs; and</w:t>
      </w:r>
    </w:p>
    <w:p w14:paraId="60448FF1" w14:textId="77777777" w:rsidR="00370E55" w:rsidRPr="00370E55" w:rsidRDefault="00370E55" w:rsidP="00661AC6">
      <w:pPr>
        <w:numPr>
          <w:ilvl w:val="2"/>
          <w:numId w:val="65"/>
        </w:numPr>
        <w:spacing w:after="120" w:line="240" w:lineRule="auto"/>
        <w:ind w:left="1080"/>
        <w:jc w:val="both"/>
        <w:rPr>
          <w:rFonts w:ascii="Arial" w:eastAsia="Calibri" w:hAnsi="Arial" w:cs="Arial"/>
        </w:rPr>
      </w:pPr>
      <w:r w:rsidRPr="00370E55">
        <w:rPr>
          <w:rFonts w:ascii="Arial" w:eastAsia="Calibri" w:hAnsi="Arial" w:cs="Arial"/>
        </w:rPr>
        <w:t>failure to meet prescribed assurances, commitments, recording, accounting, auditing, and reporting requirements of the Grant Agreement.</w:t>
      </w:r>
    </w:p>
    <w:p w14:paraId="4152F328" w14:textId="77777777" w:rsidR="00370E55" w:rsidRPr="00370E55" w:rsidRDefault="00370E55" w:rsidP="00661AC6">
      <w:pPr>
        <w:numPr>
          <w:ilvl w:val="0"/>
          <w:numId w:val="50"/>
        </w:numPr>
        <w:spacing w:after="180" w:line="240" w:lineRule="auto"/>
        <w:jc w:val="both"/>
        <w:rPr>
          <w:rFonts w:ascii="Arial" w:eastAsia="Calibri" w:hAnsi="Arial" w:cs="Arial"/>
        </w:rPr>
      </w:pPr>
      <w:r w:rsidRPr="00370E55">
        <w:rPr>
          <w:rFonts w:ascii="Arial" w:eastAsia="Calibri" w:hAnsi="Arial" w:cs="Arial"/>
        </w:rPr>
        <w:t>Prior to terminating the Grant Agreement under this provision, the BSCC shall provide the Grantee at least 30 calendar days written notice stating the reasons for termination and effective date thereof. The Grantee may appeal the termination decision in accordance with the instructions listed in Exhibit D: Special Terms and Conditions, Number 8. Settlement of Disputes.</w:t>
      </w:r>
    </w:p>
    <w:p w14:paraId="264720DF" w14:textId="77777777" w:rsidR="00370E55" w:rsidRPr="00370E55" w:rsidRDefault="00370E55" w:rsidP="00661AC6">
      <w:pPr>
        <w:numPr>
          <w:ilvl w:val="0"/>
          <w:numId w:val="41"/>
        </w:numPr>
        <w:spacing w:after="60" w:line="240" w:lineRule="auto"/>
        <w:jc w:val="both"/>
        <w:rPr>
          <w:rFonts w:ascii="Arial" w:hAnsi="Arial" w:cs="Arial"/>
          <w:b/>
        </w:rPr>
      </w:pPr>
      <w:r w:rsidRPr="00370E55">
        <w:rPr>
          <w:rFonts w:ascii="Arial" w:hAnsi="Arial" w:cs="Arial"/>
          <w:b/>
        </w:rPr>
        <w:t>SETTLEMENT OF DISPUTES</w:t>
      </w:r>
    </w:p>
    <w:p w14:paraId="11C4CE9A" w14:textId="77777777" w:rsidR="00370E55" w:rsidRPr="00370E55" w:rsidRDefault="00370E55" w:rsidP="00661AC6">
      <w:pPr>
        <w:numPr>
          <w:ilvl w:val="0"/>
          <w:numId w:val="54"/>
        </w:numPr>
        <w:spacing w:after="120" w:line="240" w:lineRule="auto"/>
        <w:jc w:val="both"/>
        <w:rPr>
          <w:rFonts w:ascii="Arial" w:eastAsia="Times New Roman" w:hAnsi="Arial" w:cs="Arial"/>
          <w:bCs/>
        </w:rPr>
      </w:pPr>
      <w:r w:rsidRPr="00370E55">
        <w:rPr>
          <w:rFonts w:ascii="Arial" w:eastAsia="Times New Roman" w:hAnsi="Arial" w:cs="Arial"/>
          <w:bCs/>
        </w:rPr>
        <w:t xml:space="preserve">The parties shall deal in good faith and attempt to resolve potential disputes informally. If the dispute persists, the Grantee shall submit to the BSCC Corrections Planning and Grant Programs Division Deputy Director a written demand for a final decision regarding the disposition of any dispute between the parties arising under, related to, or involving this </w:t>
      </w:r>
      <w:r w:rsidRPr="00370E55">
        <w:rPr>
          <w:rFonts w:ascii="Arial" w:eastAsia="Times New Roman" w:hAnsi="Arial" w:cs="Arial"/>
          <w:bCs/>
        </w:rPr>
        <w:lastRenderedPageBreak/>
        <w:t>Grant Agreement.  Grantee’s written demand shall be fully supported by factual information. The BSCC Corrections Planning and Grant Programs Division Deputy Director shall have 30 days after receipt of Grantee’s written demand invoking this Section “Disputes” to render a written decision. If a written decision is not rendered within 30 days after receipt of the Grantee’s demand, it shall be deemed a decision adverse to the Grantee’s contention. If the Grantee is not satisfied with the decision of the BSCC Corrections Planning and Grant Programs Division Deputy Director, the Grantee may appeal the decision, in writing, within 15 days of its issuance (or the expiration of the 30-day period in the event no decision is rendered), to the BSCC Executive Director, who shall have 45 days to render a final decision. If the Grantee does not appeal the decision of the BSCC Corrections Planning and Grant Programs Division Deputy Director, the decision shall be conclusive and binding regarding the dispute and the Contractor shall be barred from commencing an action in court, or with the Victims Compensation Government Claims Board, for failure to exhaust Grantee’s administrative remedies.</w:t>
      </w:r>
    </w:p>
    <w:p w14:paraId="46369747" w14:textId="1B46461E" w:rsidR="00370E55" w:rsidRPr="00370E55" w:rsidRDefault="00370E55" w:rsidP="00661AC6">
      <w:pPr>
        <w:numPr>
          <w:ilvl w:val="0"/>
          <w:numId w:val="54"/>
        </w:numPr>
        <w:spacing w:after="120" w:line="240" w:lineRule="auto"/>
        <w:jc w:val="both"/>
        <w:rPr>
          <w:rFonts w:ascii="Arial" w:eastAsia="Times New Roman" w:hAnsi="Arial" w:cs="Arial"/>
          <w:bCs/>
        </w:rPr>
      </w:pPr>
      <w:r w:rsidRPr="00370E55">
        <w:rPr>
          <w:rFonts w:ascii="Arial" w:eastAsia="Times New Roman" w:hAnsi="Arial" w:cs="Arial"/>
          <w:bCs/>
        </w:rPr>
        <w:t>Pending the final resolution of any dispute arising under, related to or involving this Grant Agreement, Grantee agrees to diligently proceed with the performance of this Grant Agreement, including the providing of services in accordance with the Grant Agreement. Grantee’s failure to diligently proceed in accordance with the State’s instructions regarding this Grant Agreement shall be considered a material breach of this Grant Agreement.</w:t>
      </w:r>
    </w:p>
    <w:p w14:paraId="37565483" w14:textId="29C78D49" w:rsidR="00370E55" w:rsidRPr="00370E55" w:rsidRDefault="003356F4" w:rsidP="00661AC6">
      <w:pPr>
        <w:numPr>
          <w:ilvl w:val="0"/>
          <w:numId w:val="54"/>
        </w:numPr>
        <w:spacing w:after="120" w:line="240" w:lineRule="auto"/>
        <w:jc w:val="both"/>
        <w:rPr>
          <w:rFonts w:ascii="Arial" w:eastAsia="Times New Roman" w:hAnsi="Arial" w:cs="Arial"/>
          <w:bCs/>
          <w:color w:val="000000"/>
        </w:rPr>
      </w:pPr>
      <w:r w:rsidRPr="00A13FA1">
        <w:rPr>
          <w:b/>
          <w:noProof/>
          <w:sz w:val="24"/>
          <w:szCs w:val="24"/>
        </w:rPr>
        <w:drawing>
          <wp:anchor distT="0" distB="0" distL="114300" distR="114300" simplePos="0" relativeHeight="251855360" behindDoc="1" locked="0" layoutInCell="1" allowOverlap="1" wp14:anchorId="12D4F6ED" wp14:editId="13604C78">
            <wp:simplePos x="0" y="0"/>
            <wp:positionH relativeFrom="page">
              <wp:posOffset>2028824</wp:posOffset>
            </wp:positionH>
            <wp:positionV relativeFrom="page">
              <wp:posOffset>4599305</wp:posOffset>
            </wp:positionV>
            <wp:extent cx="3730625" cy="657860"/>
            <wp:effectExtent l="0" t="990600" r="0" b="808990"/>
            <wp:wrapNone/>
            <wp:docPr id="19" name="Picture 1" descr="A black and white sign&#10;&#10;Description automatically generated with low confidence">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19" name="Picture 1" descr="A black and white sign&#10;&#10;Description automatically generated with low confidence">
                      <a:extLst>
                        <a:ext uri="{FF2B5EF4-FFF2-40B4-BE49-F238E27FC236}">
                          <a16:creationId xmlns:a16="http://schemas.microsoft.com/office/drawing/2014/main" id="{02EDE49B-378C-4DF3-8B30-480C22AF5E60}"/>
                        </a:ext>
                      </a:extLst>
                    </pic:cNvPr>
                    <pic:cNvPicPr/>
                  </pic:nvPicPr>
                  <pic:blipFill rotWithShape="1">
                    <a:blip r:embed="rId52">
                      <a:extLst>
                        <a:ext uri="{28A0092B-C50C-407E-A947-70E740481C1C}">
                          <a14:useLocalDpi xmlns:a14="http://schemas.microsoft.com/office/drawing/2010/main" val="0"/>
                        </a:ext>
                      </a:extLst>
                    </a:blip>
                    <a:srcRect l="12188" r="13701" b="72352"/>
                    <a:stretch/>
                  </pic:blipFill>
                  <pic:spPr>
                    <a:xfrm rot="19276331">
                      <a:off x="0" y="0"/>
                      <a:ext cx="3730625" cy="657860"/>
                    </a:xfrm>
                    <a:prstGeom prst="rect">
                      <a:avLst/>
                    </a:prstGeom>
                  </pic:spPr>
                </pic:pic>
              </a:graphicData>
            </a:graphic>
            <wp14:sizeRelH relativeFrom="margin">
              <wp14:pctWidth>0</wp14:pctWidth>
            </wp14:sizeRelH>
            <wp14:sizeRelV relativeFrom="margin">
              <wp14:pctHeight>0</wp14:pctHeight>
            </wp14:sizeRelV>
          </wp:anchor>
        </w:drawing>
      </w:r>
      <w:r w:rsidR="00370E55" w:rsidRPr="00370E55">
        <w:rPr>
          <w:rFonts w:ascii="Arial" w:eastAsia="Times New Roman" w:hAnsi="Arial" w:cs="Arial"/>
          <w:bCs/>
        </w:rPr>
        <w:t xml:space="preserve">Any final decision of the State shall be expressly identified as such, shall be in writing, and shall be signed by the Executive Director, if an appeal was made. If the Executive Director fails to render a final decision within 45 days after receipt of the Grantee’s appeal for a final decision, it shall be deemed a final decision adverse to the Grantee’s contentions. The State’s final decision shall be conclusive and binding regarding the dispute unless the Grantee commences an action in a court of competent jurisdiction to contest such decision within 90 days following the date of the final decision or one (1) year following the accrual of the cause of action, whichever is later. </w:t>
      </w:r>
    </w:p>
    <w:p w14:paraId="05F4F7A4" w14:textId="3DD8A8C1" w:rsidR="00370E55" w:rsidRPr="00370E55" w:rsidRDefault="00370E55" w:rsidP="00661AC6">
      <w:pPr>
        <w:numPr>
          <w:ilvl w:val="0"/>
          <w:numId w:val="54"/>
        </w:numPr>
        <w:spacing w:after="180" w:line="240" w:lineRule="auto"/>
        <w:jc w:val="both"/>
        <w:rPr>
          <w:rFonts w:ascii="Arial" w:eastAsia="Times New Roman" w:hAnsi="Arial" w:cs="Arial"/>
          <w:bCs/>
          <w:color w:val="000000"/>
        </w:rPr>
      </w:pPr>
      <w:r w:rsidRPr="00370E55">
        <w:rPr>
          <w:rFonts w:ascii="Arial" w:eastAsia="Times New Roman" w:hAnsi="Arial" w:cs="Arial"/>
          <w:bCs/>
        </w:rPr>
        <w:t>The dates of decision and appeal in this section may be modified by mutual consent, as applicable, excepting the time to commence an action in a court of competent jurisdiction.</w:t>
      </w:r>
    </w:p>
    <w:p w14:paraId="21CCFE16" w14:textId="77777777" w:rsidR="00370E55" w:rsidRPr="00370E55" w:rsidRDefault="00370E55" w:rsidP="00661AC6">
      <w:pPr>
        <w:numPr>
          <w:ilvl w:val="0"/>
          <w:numId w:val="55"/>
        </w:numPr>
        <w:spacing w:after="60" w:line="240" w:lineRule="auto"/>
        <w:jc w:val="both"/>
        <w:rPr>
          <w:rFonts w:ascii="Arial" w:hAnsi="Arial" w:cs="Arial"/>
          <w:b/>
          <w:color w:val="000000"/>
        </w:rPr>
      </w:pPr>
      <w:r w:rsidRPr="00370E55">
        <w:rPr>
          <w:rFonts w:ascii="Arial" w:hAnsi="Arial" w:cs="Arial"/>
          <w:b/>
          <w:color w:val="000000"/>
        </w:rPr>
        <w:t>UNION ACTIVITIES</w:t>
      </w:r>
    </w:p>
    <w:p w14:paraId="503C4B9D" w14:textId="77777777" w:rsidR="00370E55" w:rsidRPr="00370E55" w:rsidRDefault="00370E55" w:rsidP="00661AC6">
      <w:pPr>
        <w:spacing w:after="120" w:line="240" w:lineRule="auto"/>
        <w:ind w:left="360"/>
        <w:jc w:val="both"/>
        <w:rPr>
          <w:rFonts w:ascii="Arial" w:hAnsi="Arial" w:cs="Arial"/>
          <w:color w:val="000000"/>
        </w:rPr>
      </w:pPr>
      <w:r w:rsidRPr="00370E55">
        <w:rPr>
          <w:rFonts w:ascii="Arial" w:hAnsi="Arial" w:cs="Arial"/>
          <w:color w:val="000000"/>
        </w:rPr>
        <w:t>For all agreements, except fixed price contracts of $50,000 or less, the Grantee acknowledges that applicability of Government Code §§16654 through 16649 to this Grant Agreement and agrees to the following:</w:t>
      </w:r>
      <w:r w:rsidRPr="00370E55">
        <w:rPr>
          <w:b/>
          <w:noProof/>
          <w:sz w:val="24"/>
          <w:szCs w:val="24"/>
        </w:rPr>
        <w:t xml:space="preserve"> </w:t>
      </w:r>
    </w:p>
    <w:p w14:paraId="342D93A9" w14:textId="77777777" w:rsidR="00370E55" w:rsidRPr="00370E55" w:rsidRDefault="00370E55" w:rsidP="00661AC6">
      <w:pPr>
        <w:numPr>
          <w:ilvl w:val="0"/>
          <w:numId w:val="51"/>
        </w:numPr>
        <w:spacing w:after="120" w:line="240" w:lineRule="auto"/>
        <w:jc w:val="both"/>
        <w:rPr>
          <w:rFonts w:ascii="Arial" w:hAnsi="Arial" w:cs="Arial"/>
          <w:color w:val="000000"/>
        </w:rPr>
      </w:pPr>
      <w:r w:rsidRPr="00370E55">
        <w:rPr>
          <w:rFonts w:ascii="Arial" w:hAnsi="Arial" w:cs="Arial"/>
          <w:color w:val="000000"/>
        </w:rPr>
        <w:t>No State funds received under the Grant Agreement will be used to assist, promote or deter union organizing.</w:t>
      </w:r>
    </w:p>
    <w:p w14:paraId="53869B20" w14:textId="77777777" w:rsidR="00370E55" w:rsidRPr="00370E55" w:rsidRDefault="00370E55" w:rsidP="00661AC6">
      <w:pPr>
        <w:numPr>
          <w:ilvl w:val="0"/>
          <w:numId w:val="51"/>
        </w:numPr>
        <w:spacing w:after="120" w:line="240" w:lineRule="auto"/>
        <w:jc w:val="both"/>
        <w:rPr>
          <w:rFonts w:ascii="Arial" w:hAnsi="Arial" w:cs="Arial"/>
          <w:color w:val="000000"/>
        </w:rPr>
      </w:pPr>
      <w:r w:rsidRPr="00370E55">
        <w:rPr>
          <w:rFonts w:ascii="Arial" w:hAnsi="Arial" w:cs="Arial"/>
          <w:color w:val="000000"/>
        </w:rPr>
        <w:t>Grantee will not, for any business conducted under the Grant Agreement, use any State property to hold meetings with employees or supervisors, if the purpose of such meetings is to assist, promote or deter union organizing, unless the State property is equally available to the general public for holding meetings.</w:t>
      </w:r>
    </w:p>
    <w:p w14:paraId="6DFA0791" w14:textId="15A4775A" w:rsidR="00370E55" w:rsidRDefault="00370E55" w:rsidP="00661AC6">
      <w:pPr>
        <w:numPr>
          <w:ilvl w:val="0"/>
          <w:numId w:val="51"/>
        </w:numPr>
        <w:spacing w:after="180" w:line="240" w:lineRule="auto"/>
        <w:jc w:val="both"/>
        <w:rPr>
          <w:rFonts w:ascii="Arial" w:hAnsi="Arial" w:cs="Arial"/>
          <w:color w:val="000000"/>
        </w:rPr>
      </w:pPr>
      <w:r w:rsidRPr="00370E55">
        <w:rPr>
          <w:rFonts w:ascii="Arial" w:hAnsi="Arial" w:cs="Arial"/>
          <w:color w:val="000000"/>
        </w:rPr>
        <w:t>If Grantee incurs costs or makes expenditures to assist, promote or deter union organizing, Grantee will maintain records sufficient to show that no reimbursement from State funds has been sought for these costs, and that Grantee shall provide those records to the Attorney General upon request.</w:t>
      </w:r>
    </w:p>
    <w:p w14:paraId="61838475" w14:textId="0D7D6D03" w:rsidR="00370E55" w:rsidRDefault="00370E55" w:rsidP="00661AC6">
      <w:pPr>
        <w:spacing w:after="180" w:line="240" w:lineRule="auto"/>
        <w:jc w:val="both"/>
        <w:rPr>
          <w:rFonts w:ascii="Arial" w:hAnsi="Arial" w:cs="Arial"/>
          <w:color w:val="000000"/>
        </w:rPr>
      </w:pPr>
    </w:p>
    <w:p w14:paraId="1FCBC87C" w14:textId="77777777" w:rsidR="00370E55" w:rsidRDefault="00370E55" w:rsidP="00661AC6">
      <w:pPr>
        <w:spacing w:after="180" w:line="240" w:lineRule="auto"/>
        <w:jc w:val="both"/>
        <w:rPr>
          <w:rFonts w:ascii="Arial" w:hAnsi="Arial" w:cs="Arial"/>
          <w:color w:val="000000"/>
        </w:rPr>
      </w:pPr>
    </w:p>
    <w:p w14:paraId="2C0149ED" w14:textId="77777777" w:rsidR="00370E55" w:rsidRPr="00370E55" w:rsidRDefault="00370E55" w:rsidP="00661AC6">
      <w:pPr>
        <w:numPr>
          <w:ilvl w:val="0"/>
          <w:numId w:val="55"/>
        </w:numPr>
        <w:spacing w:after="60" w:line="240" w:lineRule="auto"/>
        <w:jc w:val="both"/>
        <w:rPr>
          <w:rFonts w:ascii="Arial" w:hAnsi="Arial" w:cs="Arial"/>
          <w:color w:val="000000"/>
        </w:rPr>
      </w:pPr>
      <w:r w:rsidRPr="00370E55">
        <w:rPr>
          <w:rFonts w:ascii="Arial" w:hAnsi="Arial" w:cs="Arial"/>
          <w:b/>
          <w:color w:val="000000"/>
        </w:rPr>
        <w:lastRenderedPageBreak/>
        <w:t>WAIVER</w:t>
      </w:r>
    </w:p>
    <w:p w14:paraId="53F3A01C" w14:textId="2514473D" w:rsidR="00370E55" w:rsidRPr="00370E55" w:rsidRDefault="003356F4" w:rsidP="00661AC6">
      <w:pPr>
        <w:spacing w:after="0" w:line="240" w:lineRule="auto"/>
        <w:ind w:left="360"/>
        <w:jc w:val="both"/>
        <w:rPr>
          <w:rFonts w:ascii="Arial" w:hAnsi="Arial" w:cs="Arial"/>
        </w:rPr>
        <w:sectPr w:rsidR="00370E55" w:rsidRPr="00370E55" w:rsidSect="00E00CA2">
          <w:headerReference w:type="even" r:id="rId69"/>
          <w:headerReference w:type="default" r:id="rId70"/>
          <w:headerReference w:type="first" r:id="rId71"/>
          <w:pgSz w:w="12240" w:h="15840"/>
          <w:pgMar w:top="1440" w:right="1296" w:bottom="1440" w:left="1440" w:header="576" w:footer="432" w:gutter="0"/>
          <w:cols w:space="720"/>
          <w:docGrid w:linePitch="299"/>
        </w:sectPr>
      </w:pPr>
      <w:r w:rsidRPr="00A13FA1">
        <w:rPr>
          <w:b/>
          <w:noProof/>
          <w:sz w:val="24"/>
          <w:szCs w:val="24"/>
        </w:rPr>
        <w:drawing>
          <wp:anchor distT="0" distB="0" distL="114300" distR="114300" simplePos="0" relativeHeight="251857408" behindDoc="1" locked="0" layoutInCell="1" allowOverlap="1" wp14:anchorId="1302F78C" wp14:editId="1419FFE0">
            <wp:simplePos x="0" y="0"/>
            <wp:positionH relativeFrom="page">
              <wp:posOffset>1857375</wp:posOffset>
            </wp:positionH>
            <wp:positionV relativeFrom="page">
              <wp:posOffset>3881755</wp:posOffset>
            </wp:positionV>
            <wp:extent cx="3730625" cy="657860"/>
            <wp:effectExtent l="0" t="990600" r="0" b="808990"/>
            <wp:wrapNone/>
            <wp:docPr id="20"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52">
                      <a:extLst>
                        <a:ext uri="{28A0092B-C50C-407E-A947-70E740481C1C}">
                          <a14:useLocalDpi xmlns:a14="http://schemas.microsoft.com/office/drawing/2010/main" val="0"/>
                        </a:ext>
                      </a:extLst>
                    </a:blip>
                    <a:srcRect l="12188" r="13701" b="72352"/>
                    <a:stretch/>
                  </pic:blipFill>
                  <pic:spPr>
                    <a:xfrm rot="19276331">
                      <a:off x="0" y="0"/>
                      <a:ext cx="3730625" cy="657860"/>
                    </a:xfrm>
                    <a:prstGeom prst="rect">
                      <a:avLst/>
                    </a:prstGeom>
                  </pic:spPr>
                </pic:pic>
              </a:graphicData>
            </a:graphic>
            <wp14:sizeRelH relativeFrom="margin">
              <wp14:pctWidth>0</wp14:pctWidth>
            </wp14:sizeRelH>
            <wp14:sizeRelV relativeFrom="margin">
              <wp14:pctHeight>0</wp14:pctHeight>
            </wp14:sizeRelV>
          </wp:anchor>
        </w:drawing>
      </w:r>
      <w:r w:rsidR="00370E55" w:rsidRPr="00370E55">
        <w:rPr>
          <w:rFonts w:ascii="Arial" w:hAnsi="Arial" w:cs="Arial"/>
          <w:color w:val="000000"/>
        </w:rPr>
        <w:t>The parties hereto may waive any of their rights under this Grant Agreement unless such waiver is contrary to law, provided that any such waiver shall be in writing and signed by the party making such waiver</w:t>
      </w:r>
      <w:r w:rsidR="00370E55">
        <w:rPr>
          <w:rFonts w:ascii="Arial" w:hAnsi="Arial" w:cs="Arial"/>
          <w:color w:val="000000"/>
        </w:rPr>
        <w:t>.</w:t>
      </w:r>
      <w:r w:rsidRPr="003356F4">
        <w:rPr>
          <w:b/>
          <w:noProof/>
          <w:sz w:val="24"/>
          <w:szCs w:val="24"/>
        </w:rPr>
        <w:t xml:space="preserve"> </w:t>
      </w:r>
    </w:p>
    <w:p w14:paraId="445237B3" w14:textId="56B9A650" w:rsidR="00FC3BB4" w:rsidRPr="00B24B91" w:rsidRDefault="00FC3BB4" w:rsidP="00661AC6">
      <w:pPr>
        <w:spacing w:after="0" w:line="240" w:lineRule="auto"/>
        <w:jc w:val="center"/>
        <w:rPr>
          <w:rFonts w:ascii="Arial" w:hAnsi="Arial" w:cs="Arial"/>
          <w:sz w:val="24"/>
          <w:szCs w:val="28"/>
        </w:rPr>
      </w:pPr>
      <w:r w:rsidRPr="00B24B91">
        <w:rPr>
          <w:rFonts w:ascii="Arial" w:hAnsi="Arial" w:cs="Arial"/>
          <w:sz w:val="24"/>
          <w:szCs w:val="28"/>
        </w:rPr>
        <w:lastRenderedPageBreak/>
        <w:t>CalVIP Executive Steering Committee for Grant Cycle from</w:t>
      </w:r>
      <w:r w:rsidR="00560434" w:rsidRPr="00B24B91">
        <w:rPr>
          <w:rFonts w:ascii="Arial" w:hAnsi="Arial" w:cs="Arial"/>
          <w:sz w:val="24"/>
          <w:szCs w:val="28"/>
        </w:rPr>
        <w:t xml:space="preserve"> July 1, 2022</w:t>
      </w:r>
      <w:r w:rsidRPr="00B24B91">
        <w:rPr>
          <w:rFonts w:ascii="Arial" w:hAnsi="Arial" w:cs="Arial"/>
          <w:sz w:val="24"/>
          <w:szCs w:val="28"/>
        </w:rPr>
        <w:t>to December 31, 202</w:t>
      </w:r>
      <w:r w:rsidR="00560434" w:rsidRPr="00B24B91">
        <w:rPr>
          <w:rFonts w:ascii="Arial" w:hAnsi="Arial" w:cs="Arial"/>
          <w:sz w:val="24"/>
          <w:szCs w:val="28"/>
        </w:rPr>
        <w:t>5</w:t>
      </w:r>
    </w:p>
    <w:p w14:paraId="212FAC97" w14:textId="77777777" w:rsidR="00FC3BB4" w:rsidRDefault="00FC3BB4" w:rsidP="00661AC6">
      <w:pPr>
        <w:spacing w:after="0" w:line="240" w:lineRule="auto"/>
        <w:jc w:val="center"/>
        <w:rPr>
          <w:rFonts w:ascii="Arial" w:hAnsi="Arial" w:cs="Arial"/>
        </w:rPr>
      </w:pPr>
    </w:p>
    <w:tbl>
      <w:tblPr>
        <w:tblStyle w:val="TableGrid"/>
        <w:tblW w:w="0" w:type="auto"/>
        <w:tblInd w:w="241" w:type="dxa"/>
        <w:tblLook w:val="04A0" w:firstRow="1" w:lastRow="0" w:firstColumn="1" w:lastColumn="0" w:noHBand="0" w:noVBand="1"/>
      </w:tblPr>
      <w:tblGrid>
        <w:gridCol w:w="483"/>
        <w:gridCol w:w="2864"/>
        <w:gridCol w:w="4237"/>
        <w:gridCol w:w="2160"/>
      </w:tblGrid>
      <w:tr w:rsidR="00560434" w14:paraId="1F612648" w14:textId="77777777" w:rsidTr="0047022C">
        <w:trPr>
          <w:trHeight w:val="710"/>
        </w:trPr>
        <w:tc>
          <w:tcPr>
            <w:tcW w:w="483" w:type="dxa"/>
            <w:shd w:val="clear" w:color="auto" w:fill="244061" w:themeFill="accent1" w:themeFillShade="80"/>
          </w:tcPr>
          <w:p w14:paraId="34E0A563" w14:textId="77777777" w:rsidR="00560434" w:rsidRDefault="00560434" w:rsidP="00661AC6"/>
        </w:tc>
        <w:tc>
          <w:tcPr>
            <w:tcW w:w="2864" w:type="dxa"/>
            <w:shd w:val="clear" w:color="auto" w:fill="244061" w:themeFill="accent1" w:themeFillShade="80"/>
            <w:vAlign w:val="center"/>
          </w:tcPr>
          <w:p w14:paraId="29359771" w14:textId="77777777" w:rsidR="00560434" w:rsidRPr="001637D4" w:rsidRDefault="00560434" w:rsidP="0047022C">
            <w:pPr>
              <w:jc w:val="center"/>
              <w:rPr>
                <w:rFonts w:ascii="Arial" w:hAnsi="Arial" w:cs="Arial"/>
                <w:color w:val="FFFFFF" w:themeColor="background1"/>
                <w:sz w:val="28"/>
                <w:szCs w:val="28"/>
              </w:rPr>
            </w:pPr>
            <w:r w:rsidRPr="001637D4">
              <w:rPr>
                <w:rFonts w:ascii="Arial" w:hAnsi="Arial" w:cs="Arial"/>
                <w:color w:val="FFFFFF" w:themeColor="background1"/>
                <w:sz w:val="28"/>
                <w:szCs w:val="28"/>
              </w:rPr>
              <w:t>Name</w:t>
            </w:r>
          </w:p>
        </w:tc>
        <w:tc>
          <w:tcPr>
            <w:tcW w:w="4237" w:type="dxa"/>
            <w:shd w:val="clear" w:color="auto" w:fill="244061" w:themeFill="accent1" w:themeFillShade="80"/>
            <w:vAlign w:val="center"/>
          </w:tcPr>
          <w:p w14:paraId="07FF80AD" w14:textId="77777777" w:rsidR="00560434" w:rsidRPr="001637D4" w:rsidRDefault="00560434" w:rsidP="0047022C">
            <w:pPr>
              <w:jc w:val="center"/>
              <w:rPr>
                <w:rFonts w:ascii="Arial" w:hAnsi="Arial" w:cs="Arial"/>
                <w:color w:val="FFFFFF" w:themeColor="background1"/>
                <w:sz w:val="28"/>
                <w:szCs w:val="28"/>
              </w:rPr>
            </w:pPr>
            <w:r w:rsidRPr="001637D4">
              <w:rPr>
                <w:rFonts w:ascii="Arial" w:hAnsi="Arial" w:cs="Arial"/>
                <w:color w:val="FFFFFF" w:themeColor="background1"/>
                <w:sz w:val="28"/>
                <w:szCs w:val="28"/>
              </w:rPr>
              <w:t>Title &amp; Organizational Affiliation</w:t>
            </w:r>
          </w:p>
        </w:tc>
        <w:tc>
          <w:tcPr>
            <w:tcW w:w="2160" w:type="dxa"/>
            <w:shd w:val="clear" w:color="auto" w:fill="244061" w:themeFill="accent1" w:themeFillShade="80"/>
            <w:vAlign w:val="center"/>
          </w:tcPr>
          <w:p w14:paraId="6FF83048" w14:textId="77777777" w:rsidR="00560434" w:rsidRPr="001637D4" w:rsidRDefault="00560434" w:rsidP="0047022C">
            <w:pPr>
              <w:jc w:val="center"/>
              <w:rPr>
                <w:rFonts w:ascii="Arial" w:hAnsi="Arial" w:cs="Arial"/>
                <w:color w:val="FFFFFF" w:themeColor="background1"/>
                <w:sz w:val="28"/>
                <w:szCs w:val="28"/>
              </w:rPr>
            </w:pPr>
            <w:r w:rsidRPr="001637D4">
              <w:rPr>
                <w:rFonts w:ascii="Arial" w:hAnsi="Arial" w:cs="Arial"/>
                <w:color w:val="FFFFFF" w:themeColor="background1"/>
                <w:sz w:val="28"/>
                <w:szCs w:val="28"/>
              </w:rPr>
              <w:t>From</w:t>
            </w:r>
          </w:p>
        </w:tc>
      </w:tr>
      <w:tr w:rsidR="00560434" w14:paraId="6FE22C66" w14:textId="77777777" w:rsidTr="0047022C">
        <w:trPr>
          <w:trHeight w:val="720"/>
        </w:trPr>
        <w:tc>
          <w:tcPr>
            <w:tcW w:w="483" w:type="dxa"/>
          </w:tcPr>
          <w:p w14:paraId="6D064FD3" w14:textId="77777777" w:rsidR="00560434" w:rsidRPr="00D55502" w:rsidRDefault="00560434" w:rsidP="00661AC6">
            <w:pPr>
              <w:jc w:val="center"/>
              <w:rPr>
                <w:rFonts w:ascii="Arial" w:hAnsi="Arial" w:cs="Arial"/>
              </w:rPr>
            </w:pPr>
            <w:r>
              <w:rPr>
                <w:rFonts w:ascii="Arial" w:hAnsi="Arial" w:cs="Arial"/>
              </w:rPr>
              <w:t>1</w:t>
            </w:r>
          </w:p>
        </w:tc>
        <w:tc>
          <w:tcPr>
            <w:tcW w:w="2864" w:type="dxa"/>
          </w:tcPr>
          <w:p w14:paraId="26315048" w14:textId="77777777" w:rsidR="00560434" w:rsidRPr="00D55502" w:rsidRDefault="00560434" w:rsidP="0047022C">
            <w:pPr>
              <w:rPr>
                <w:rFonts w:ascii="Arial" w:hAnsi="Arial" w:cs="Arial"/>
                <w:sz w:val="24"/>
                <w:szCs w:val="24"/>
              </w:rPr>
            </w:pPr>
            <w:r>
              <w:rPr>
                <w:rFonts w:ascii="Arial" w:hAnsi="Arial" w:cs="Arial"/>
                <w:sz w:val="24"/>
                <w:szCs w:val="24"/>
              </w:rPr>
              <w:t>Chief Andy Mills, Chair</w:t>
            </w:r>
          </w:p>
        </w:tc>
        <w:tc>
          <w:tcPr>
            <w:tcW w:w="4237" w:type="dxa"/>
          </w:tcPr>
          <w:p w14:paraId="4CE1B318" w14:textId="77777777" w:rsidR="00560434" w:rsidRPr="00D55502" w:rsidRDefault="00560434" w:rsidP="00661AC6">
            <w:pPr>
              <w:jc w:val="center"/>
              <w:rPr>
                <w:rFonts w:ascii="Arial" w:hAnsi="Arial" w:cs="Arial"/>
                <w:sz w:val="24"/>
                <w:szCs w:val="24"/>
              </w:rPr>
            </w:pPr>
            <w:r w:rsidRPr="00D55502">
              <w:rPr>
                <w:rFonts w:ascii="Arial" w:hAnsi="Arial" w:cs="Arial"/>
                <w:sz w:val="24"/>
                <w:szCs w:val="24"/>
              </w:rPr>
              <w:t>Chief of Police, City of Santa Cruz &amp; Board Member, BSCC</w:t>
            </w:r>
          </w:p>
        </w:tc>
        <w:tc>
          <w:tcPr>
            <w:tcW w:w="2160" w:type="dxa"/>
          </w:tcPr>
          <w:p w14:paraId="09A090DD" w14:textId="77777777" w:rsidR="00560434" w:rsidRPr="00D55502" w:rsidRDefault="00560434" w:rsidP="00661AC6">
            <w:pPr>
              <w:jc w:val="center"/>
              <w:rPr>
                <w:rFonts w:ascii="Arial" w:hAnsi="Arial" w:cs="Arial"/>
                <w:sz w:val="24"/>
                <w:szCs w:val="24"/>
              </w:rPr>
            </w:pPr>
            <w:r w:rsidRPr="00D55502">
              <w:rPr>
                <w:rFonts w:ascii="Arial" w:hAnsi="Arial" w:cs="Arial"/>
                <w:sz w:val="24"/>
                <w:szCs w:val="24"/>
              </w:rPr>
              <w:t xml:space="preserve">Santa Cruz </w:t>
            </w:r>
          </w:p>
        </w:tc>
      </w:tr>
      <w:tr w:rsidR="00560434" w14:paraId="20C38753" w14:textId="77777777" w:rsidTr="0047022C">
        <w:trPr>
          <w:trHeight w:val="584"/>
        </w:trPr>
        <w:tc>
          <w:tcPr>
            <w:tcW w:w="483" w:type="dxa"/>
          </w:tcPr>
          <w:p w14:paraId="52CE3526" w14:textId="77777777" w:rsidR="00560434" w:rsidRPr="00D55502" w:rsidRDefault="00560434" w:rsidP="00661AC6">
            <w:pPr>
              <w:jc w:val="center"/>
              <w:rPr>
                <w:rFonts w:ascii="Arial" w:hAnsi="Arial" w:cs="Arial"/>
                <w:sz w:val="24"/>
                <w:szCs w:val="24"/>
              </w:rPr>
            </w:pPr>
            <w:r>
              <w:rPr>
                <w:rFonts w:ascii="Arial" w:hAnsi="Arial" w:cs="Arial"/>
                <w:sz w:val="24"/>
                <w:szCs w:val="24"/>
              </w:rPr>
              <w:t>2</w:t>
            </w:r>
          </w:p>
        </w:tc>
        <w:tc>
          <w:tcPr>
            <w:tcW w:w="2864" w:type="dxa"/>
          </w:tcPr>
          <w:p w14:paraId="4BD9C274" w14:textId="77777777" w:rsidR="00560434" w:rsidRPr="00AB7ECB" w:rsidRDefault="00560434" w:rsidP="00661AC6">
            <w:pPr>
              <w:rPr>
                <w:rFonts w:ascii="Arial" w:hAnsi="Arial" w:cs="Arial"/>
                <w:sz w:val="24"/>
                <w:szCs w:val="24"/>
              </w:rPr>
            </w:pPr>
            <w:r w:rsidRPr="00AB7ECB">
              <w:rPr>
                <w:rFonts w:ascii="Arial" w:hAnsi="Arial" w:cs="Arial"/>
                <w:sz w:val="24"/>
                <w:szCs w:val="24"/>
              </w:rPr>
              <w:t xml:space="preserve">Stephen Lindley </w:t>
            </w:r>
          </w:p>
        </w:tc>
        <w:tc>
          <w:tcPr>
            <w:tcW w:w="4237" w:type="dxa"/>
          </w:tcPr>
          <w:p w14:paraId="7C05B933" w14:textId="77777777" w:rsidR="00560434" w:rsidRPr="00D55502" w:rsidRDefault="00560434" w:rsidP="00661AC6">
            <w:pPr>
              <w:jc w:val="center"/>
              <w:rPr>
                <w:rFonts w:ascii="Arial" w:hAnsi="Arial" w:cs="Arial"/>
                <w:sz w:val="24"/>
                <w:szCs w:val="24"/>
              </w:rPr>
            </w:pPr>
            <w:r>
              <w:rPr>
                <w:rFonts w:ascii="Arial" w:hAnsi="Arial" w:cs="Arial"/>
                <w:sz w:val="24"/>
                <w:szCs w:val="24"/>
              </w:rPr>
              <w:t>Teacher, Lee V. Pollard High School</w:t>
            </w:r>
          </w:p>
        </w:tc>
        <w:tc>
          <w:tcPr>
            <w:tcW w:w="2160" w:type="dxa"/>
          </w:tcPr>
          <w:p w14:paraId="029ECA4C" w14:textId="77777777" w:rsidR="00560434" w:rsidRPr="00D55502" w:rsidRDefault="00560434" w:rsidP="00661AC6">
            <w:pPr>
              <w:jc w:val="center"/>
              <w:rPr>
                <w:rFonts w:ascii="Arial" w:hAnsi="Arial" w:cs="Arial"/>
                <w:sz w:val="24"/>
                <w:szCs w:val="24"/>
              </w:rPr>
            </w:pPr>
            <w:r>
              <w:rPr>
                <w:rFonts w:ascii="Arial" w:hAnsi="Arial" w:cs="Arial"/>
                <w:sz w:val="24"/>
                <w:szCs w:val="24"/>
              </w:rPr>
              <w:t>San Diego</w:t>
            </w:r>
          </w:p>
        </w:tc>
      </w:tr>
      <w:tr w:rsidR="00560434" w14:paraId="529FECCA" w14:textId="77777777" w:rsidTr="0047022C">
        <w:trPr>
          <w:trHeight w:val="557"/>
        </w:trPr>
        <w:tc>
          <w:tcPr>
            <w:tcW w:w="483" w:type="dxa"/>
          </w:tcPr>
          <w:p w14:paraId="082B3A19" w14:textId="77777777" w:rsidR="00560434" w:rsidRPr="00D55502" w:rsidRDefault="00560434" w:rsidP="00661AC6">
            <w:pPr>
              <w:jc w:val="center"/>
              <w:rPr>
                <w:rFonts w:ascii="Arial" w:hAnsi="Arial" w:cs="Arial"/>
                <w:sz w:val="24"/>
                <w:szCs w:val="24"/>
              </w:rPr>
            </w:pPr>
            <w:r>
              <w:rPr>
                <w:rFonts w:ascii="Arial" w:hAnsi="Arial" w:cs="Arial"/>
                <w:sz w:val="24"/>
                <w:szCs w:val="24"/>
              </w:rPr>
              <w:t>3</w:t>
            </w:r>
          </w:p>
        </w:tc>
        <w:tc>
          <w:tcPr>
            <w:tcW w:w="2864" w:type="dxa"/>
          </w:tcPr>
          <w:p w14:paraId="7D608B5F" w14:textId="77777777" w:rsidR="00560434" w:rsidRPr="00AB7ECB" w:rsidRDefault="00560434" w:rsidP="00661AC6">
            <w:pPr>
              <w:rPr>
                <w:rFonts w:ascii="Arial" w:hAnsi="Arial" w:cs="Arial"/>
                <w:sz w:val="24"/>
                <w:szCs w:val="24"/>
              </w:rPr>
            </w:pPr>
            <w:r w:rsidRPr="00AB7ECB">
              <w:rPr>
                <w:rFonts w:ascii="Arial" w:hAnsi="Arial" w:cs="Arial"/>
                <w:sz w:val="24"/>
                <w:szCs w:val="24"/>
              </w:rPr>
              <w:t>Tina Curiel-Allen</w:t>
            </w:r>
          </w:p>
        </w:tc>
        <w:tc>
          <w:tcPr>
            <w:tcW w:w="4237" w:type="dxa"/>
          </w:tcPr>
          <w:p w14:paraId="7BCFC7D9" w14:textId="77777777" w:rsidR="00560434" w:rsidRPr="00D55502" w:rsidRDefault="00560434" w:rsidP="00661AC6">
            <w:pPr>
              <w:jc w:val="center"/>
              <w:rPr>
                <w:rFonts w:ascii="Arial" w:hAnsi="Arial" w:cs="Arial"/>
                <w:sz w:val="24"/>
                <w:szCs w:val="24"/>
              </w:rPr>
            </w:pPr>
            <w:r>
              <w:rPr>
                <w:rFonts w:ascii="Arial" w:hAnsi="Arial" w:cs="Arial"/>
                <w:sz w:val="24"/>
                <w:szCs w:val="24"/>
              </w:rPr>
              <w:t>Cal Crew Program Manager, Five Keys</w:t>
            </w:r>
          </w:p>
        </w:tc>
        <w:tc>
          <w:tcPr>
            <w:tcW w:w="2160" w:type="dxa"/>
          </w:tcPr>
          <w:p w14:paraId="6D32D846" w14:textId="77777777" w:rsidR="00560434" w:rsidRPr="00D55502" w:rsidRDefault="00560434" w:rsidP="00661AC6">
            <w:pPr>
              <w:jc w:val="center"/>
              <w:rPr>
                <w:rFonts w:ascii="Arial" w:hAnsi="Arial" w:cs="Arial"/>
                <w:sz w:val="24"/>
                <w:szCs w:val="24"/>
              </w:rPr>
            </w:pPr>
            <w:r>
              <w:rPr>
                <w:rFonts w:ascii="Arial" w:hAnsi="Arial" w:cs="Arial"/>
                <w:sz w:val="24"/>
                <w:szCs w:val="24"/>
              </w:rPr>
              <w:t>Central Valley</w:t>
            </w:r>
          </w:p>
        </w:tc>
      </w:tr>
      <w:tr w:rsidR="00560434" w14:paraId="116F5465" w14:textId="77777777" w:rsidTr="0047022C">
        <w:trPr>
          <w:trHeight w:val="611"/>
        </w:trPr>
        <w:tc>
          <w:tcPr>
            <w:tcW w:w="483" w:type="dxa"/>
          </w:tcPr>
          <w:p w14:paraId="5C4BE8DB" w14:textId="77777777" w:rsidR="00560434" w:rsidRPr="00D55502" w:rsidRDefault="00560434" w:rsidP="00661AC6">
            <w:pPr>
              <w:jc w:val="center"/>
              <w:rPr>
                <w:rFonts w:ascii="Arial" w:hAnsi="Arial" w:cs="Arial"/>
                <w:sz w:val="24"/>
                <w:szCs w:val="24"/>
              </w:rPr>
            </w:pPr>
            <w:r>
              <w:rPr>
                <w:rFonts w:ascii="Arial" w:hAnsi="Arial" w:cs="Arial"/>
                <w:sz w:val="24"/>
                <w:szCs w:val="24"/>
              </w:rPr>
              <w:t>4</w:t>
            </w:r>
          </w:p>
        </w:tc>
        <w:tc>
          <w:tcPr>
            <w:tcW w:w="2864" w:type="dxa"/>
          </w:tcPr>
          <w:p w14:paraId="673113D7" w14:textId="77777777" w:rsidR="00560434" w:rsidRPr="00AB7ECB" w:rsidRDefault="00560434" w:rsidP="00661AC6">
            <w:pPr>
              <w:rPr>
                <w:rFonts w:ascii="Arial" w:hAnsi="Arial" w:cs="Arial"/>
                <w:sz w:val="24"/>
                <w:szCs w:val="24"/>
              </w:rPr>
            </w:pPr>
            <w:r w:rsidRPr="00AB7ECB">
              <w:rPr>
                <w:rFonts w:ascii="Arial" w:hAnsi="Arial" w:cs="Arial"/>
                <w:sz w:val="24"/>
                <w:szCs w:val="24"/>
              </w:rPr>
              <w:t>Natasha Mejia</w:t>
            </w:r>
          </w:p>
        </w:tc>
        <w:tc>
          <w:tcPr>
            <w:tcW w:w="4237" w:type="dxa"/>
          </w:tcPr>
          <w:p w14:paraId="60D309BA" w14:textId="77777777" w:rsidR="00560434" w:rsidRPr="00D55502" w:rsidRDefault="00560434" w:rsidP="00661AC6">
            <w:pPr>
              <w:jc w:val="center"/>
              <w:rPr>
                <w:rFonts w:ascii="Arial" w:hAnsi="Arial" w:cs="Arial"/>
                <w:sz w:val="24"/>
                <w:szCs w:val="24"/>
              </w:rPr>
            </w:pPr>
            <w:r>
              <w:rPr>
                <w:rFonts w:ascii="Arial" w:hAnsi="Arial" w:cs="Arial"/>
                <w:sz w:val="24"/>
                <w:szCs w:val="24"/>
              </w:rPr>
              <w:t>Policy Analyst, National Institute for Criminal Justice Reform</w:t>
            </w:r>
          </w:p>
        </w:tc>
        <w:tc>
          <w:tcPr>
            <w:tcW w:w="2160" w:type="dxa"/>
          </w:tcPr>
          <w:p w14:paraId="1B29109F" w14:textId="77777777" w:rsidR="00560434" w:rsidRPr="00D55502" w:rsidRDefault="00560434" w:rsidP="00661AC6">
            <w:pPr>
              <w:jc w:val="center"/>
              <w:rPr>
                <w:rFonts w:ascii="Arial" w:hAnsi="Arial" w:cs="Arial"/>
                <w:sz w:val="24"/>
                <w:szCs w:val="24"/>
              </w:rPr>
            </w:pPr>
            <w:r>
              <w:rPr>
                <w:rFonts w:ascii="Arial" w:hAnsi="Arial" w:cs="Arial"/>
                <w:sz w:val="24"/>
                <w:szCs w:val="24"/>
              </w:rPr>
              <w:t>Oakland</w:t>
            </w:r>
          </w:p>
        </w:tc>
      </w:tr>
      <w:tr w:rsidR="00560434" w14:paraId="3D0F0013" w14:textId="77777777" w:rsidTr="0047022C">
        <w:trPr>
          <w:trHeight w:val="720"/>
        </w:trPr>
        <w:tc>
          <w:tcPr>
            <w:tcW w:w="483" w:type="dxa"/>
          </w:tcPr>
          <w:p w14:paraId="770555BE" w14:textId="77777777" w:rsidR="00560434" w:rsidRPr="00D55502" w:rsidRDefault="00560434" w:rsidP="00661AC6">
            <w:pPr>
              <w:jc w:val="center"/>
              <w:rPr>
                <w:rFonts w:ascii="Arial" w:hAnsi="Arial" w:cs="Arial"/>
                <w:sz w:val="24"/>
                <w:szCs w:val="24"/>
              </w:rPr>
            </w:pPr>
            <w:r>
              <w:rPr>
                <w:rFonts w:ascii="Arial" w:hAnsi="Arial" w:cs="Arial"/>
                <w:sz w:val="24"/>
                <w:szCs w:val="24"/>
              </w:rPr>
              <w:t>5</w:t>
            </w:r>
          </w:p>
        </w:tc>
        <w:tc>
          <w:tcPr>
            <w:tcW w:w="2864" w:type="dxa"/>
          </w:tcPr>
          <w:p w14:paraId="22B75CED" w14:textId="77777777" w:rsidR="00560434" w:rsidRPr="00AB7ECB" w:rsidRDefault="00560434" w:rsidP="00661AC6">
            <w:pPr>
              <w:rPr>
                <w:rFonts w:ascii="Arial" w:hAnsi="Arial" w:cs="Arial"/>
                <w:sz w:val="24"/>
                <w:szCs w:val="24"/>
              </w:rPr>
            </w:pPr>
            <w:r w:rsidRPr="00AB7ECB">
              <w:rPr>
                <w:rFonts w:ascii="Arial" w:hAnsi="Arial" w:cs="Arial"/>
                <w:sz w:val="24"/>
                <w:szCs w:val="24"/>
              </w:rPr>
              <w:t>Tina Rodriguez</w:t>
            </w:r>
          </w:p>
        </w:tc>
        <w:tc>
          <w:tcPr>
            <w:tcW w:w="4237" w:type="dxa"/>
          </w:tcPr>
          <w:p w14:paraId="6F74B029" w14:textId="0AEA011D" w:rsidR="00560434" w:rsidRPr="00D55502" w:rsidRDefault="00560434" w:rsidP="00661AC6">
            <w:pPr>
              <w:jc w:val="center"/>
              <w:rPr>
                <w:rFonts w:ascii="Arial" w:hAnsi="Arial" w:cs="Arial"/>
                <w:sz w:val="24"/>
                <w:szCs w:val="24"/>
              </w:rPr>
            </w:pPr>
            <w:r>
              <w:rPr>
                <w:rFonts w:ascii="Arial" w:hAnsi="Arial" w:cs="Arial"/>
                <w:sz w:val="24"/>
                <w:szCs w:val="24"/>
              </w:rPr>
              <w:t>Statewide Manager, Californians for Safety and Justice</w:t>
            </w:r>
          </w:p>
        </w:tc>
        <w:tc>
          <w:tcPr>
            <w:tcW w:w="2160" w:type="dxa"/>
          </w:tcPr>
          <w:p w14:paraId="6A96FA58" w14:textId="77777777" w:rsidR="00560434" w:rsidRPr="00D55502" w:rsidRDefault="00560434" w:rsidP="00661AC6">
            <w:pPr>
              <w:jc w:val="center"/>
              <w:rPr>
                <w:rFonts w:ascii="Arial" w:hAnsi="Arial" w:cs="Arial"/>
                <w:sz w:val="24"/>
                <w:szCs w:val="24"/>
              </w:rPr>
            </w:pPr>
            <w:r>
              <w:rPr>
                <w:rFonts w:ascii="Arial" w:hAnsi="Arial" w:cs="Arial"/>
                <w:sz w:val="24"/>
                <w:szCs w:val="24"/>
              </w:rPr>
              <w:t>Central Valley</w:t>
            </w:r>
          </w:p>
        </w:tc>
      </w:tr>
      <w:tr w:rsidR="00560434" w14:paraId="2491F65C" w14:textId="77777777" w:rsidTr="0047022C">
        <w:trPr>
          <w:trHeight w:val="720"/>
        </w:trPr>
        <w:tc>
          <w:tcPr>
            <w:tcW w:w="483" w:type="dxa"/>
          </w:tcPr>
          <w:p w14:paraId="0382A748" w14:textId="77777777" w:rsidR="00560434" w:rsidRPr="00D55502" w:rsidRDefault="00560434" w:rsidP="00661AC6">
            <w:pPr>
              <w:jc w:val="center"/>
              <w:rPr>
                <w:rFonts w:ascii="Arial" w:hAnsi="Arial" w:cs="Arial"/>
                <w:sz w:val="24"/>
                <w:szCs w:val="24"/>
              </w:rPr>
            </w:pPr>
            <w:r>
              <w:rPr>
                <w:rFonts w:ascii="Arial" w:hAnsi="Arial" w:cs="Arial"/>
                <w:sz w:val="24"/>
                <w:szCs w:val="24"/>
              </w:rPr>
              <w:t>6</w:t>
            </w:r>
          </w:p>
        </w:tc>
        <w:tc>
          <w:tcPr>
            <w:tcW w:w="2864" w:type="dxa"/>
          </w:tcPr>
          <w:p w14:paraId="4658287B" w14:textId="77777777" w:rsidR="00560434" w:rsidRPr="00AB7ECB" w:rsidRDefault="00560434" w:rsidP="00661AC6">
            <w:pPr>
              <w:rPr>
                <w:rFonts w:ascii="Arial" w:hAnsi="Arial" w:cs="Arial"/>
                <w:sz w:val="24"/>
                <w:szCs w:val="24"/>
              </w:rPr>
            </w:pPr>
            <w:r w:rsidRPr="00AB7ECB">
              <w:rPr>
                <w:rFonts w:ascii="Arial" w:hAnsi="Arial" w:cs="Arial"/>
                <w:sz w:val="24"/>
                <w:szCs w:val="24"/>
              </w:rPr>
              <w:t>Mike McLively</w:t>
            </w:r>
          </w:p>
        </w:tc>
        <w:tc>
          <w:tcPr>
            <w:tcW w:w="4237" w:type="dxa"/>
          </w:tcPr>
          <w:p w14:paraId="3F15E0C8" w14:textId="50DF14B0" w:rsidR="00560434" w:rsidRPr="00D55502" w:rsidRDefault="003356F4" w:rsidP="00661AC6">
            <w:pPr>
              <w:jc w:val="center"/>
              <w:rPr>
                <w:rFonts w:ascii="Arial" w:hAnsi="Arial" w:cs="Arial"/>
                <w:sz w:val="24"/>
                <w:szCs w:val="24"/>
              </w:rPr>
            </w:pPr>
            <w:r w:rsidRPr="00A13FA1">
              <w:rPr>
                <w:b/>
                <w:noProof/>
                <w:sz w:val="24"/>
                <w:szCs w:val="24"/>
              </w:rPr>
              <w:drawing>
                <wp:anchor distT="0" distB="0" distL="114300" distR="114300" simplePos="0" relativeHeight="251859456" behindDoc="1" locked="0" layoutInCell="1" allowOverlap="1" wp14:anchorId="14911CCD" wp14:editId="453E0759">
                  <wp:simplePos x="0" y="0"/>
                  <wp:positionH relativeFrom="page">
                    <wp:posOffset>-791211</wp:posOffset>
                  </wp:positionH>
                  <wp:positionV relativeFrom="page">
                    <wp:posOffset>557529</wp:posOffset>
                  </wp:positionV>
                  <wp:extent cx="3730625" cy="657860"/>
                  <wp:effectExtent l="0" t="990600" r="0" b="808990"/>
                  <wp:wrapNone/>
                  <wp:docPr id="21"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52">
                            <a:extLst>
                              <a:ext uri="{28A0092B-C50C-407E-A947-70E740481C1C}">
                                <a14:useLocalDpi xmlns:a14="http://schemas.microsoft.com/office/drawing/2010/main" val="0"/>
                              </a:ext>
                            </a:extLst>
                          </a:blip>
                          <a:srcRect l="12188" r="13701" b="72352"/>
                          <a:stretch/>
                        </pic:blipFill>
                        <pic:spPr>
                          <a:xfrm rot="19276331">
                            <a:off x="0" y="0"/>
                            <a:ext cx="3730625" cy="657860"/>
                          </a:xfrm>
                          <a:prstGeom prst="rect">
                            <a:avLst/>
                          </a:prstGeom>
                        </pic:spPr>
                      </pic:pic>
                    </a:graphicData>
                  </a:graphic>
                  <wp14:sizeRelH relativeFrom="margin">
                    <wp14:pctWidth>0</wp14:pctWidth>
                  </wp14:sizeRelH>
                  <wp14:sizeRelV relativeFrom="margin">
                    <wp14:pctHeight>0</wp14:pctHeight>
                  </wp14:sizeRelV>
                </wp:anchor>
              </w:drawing>
            </w:r>
            <w:r w:rsidR="00560434">
              <w:rPr>
                <w:rFonts w:ascii="Arial" w:hAnsi="Arial" w:cs="Arial"/>
                <w:sz w:val="24"/>
                <w:szCs w:val="24"/>
              </w:rPr>
              <w:t>Senior Staff Attorney                      Gifford Law Center to Precent Gun Violence</w:t>
            </w:r>
          </w:p>
        </w:tc>
        <w:tc>
          <w:tcPr>
            <w:tcW w:w="2160" w:type="dxa"/>
          </w:tcPr>
          <w:p w14:paraId="455D3A4A" w14:textId="77777777" w:rsidR="00560434" w:rsidRPr="00D55502" w:rsidRDefault="00560434" w:rsidP="00661AC6">
            <w:pPr>
              <w:jc w:val="center"/>
              <w:rPr>
                <w:rFonts w:ascii="Arial" w:hAnsi="Arial" w:cs="Arial"/>
                <w:sz w:val="24"/>
                <w:szCs w:val="24"/>
              </w:rPr>
            </w:pPr>
            <w:r>
              <w:rPr>
                <w:rFonts w:ascii="Arial" w:hAnsi="Arial" w:cs="Arial"/>
                <w:sz w:val="24"/>
                <w:szCs w:val="24"/>
              </w:rPr>
              <w:t>San Francisco</w:t>
            </w:r>
          </w:p>
        </w:tc>
      </w:tr>
      <w:tr w:rsidR="00560434" w14:paraId="1B5D36B7" w14:textId="77777777" w:rsidTr="0047022C">
        <w:trPr>
          <w:trHeight w:val="638"/>
        </w:trPr>
        <w:tc>
          <w:tcPr>
            <w:tcW w:w="483" w:type="dxa"/>
          </w:tcPr>
          <w:p w14:paraId="0EA4FA39" w14:textId="77777777" w:rsidR="00560434" w:rsidRPr="00D55502" w:rsidRDefault="00560434" w:rsidP="00661AC6">
            <w:pPr>
              <w:jc w:val="center"/>
              <w:rPr>
                <w:rFonts w:ascii="Arial" w:hAnsi="Arial" w:cs="Arial"/>
                <w:sz w:val="24"/>
                <w:szCs w:val="24"/>
              </w:rPr>
            </w:pPr>
            <w:r>
              <w:rPr>
                <w:rFonts w:ascii="Arial" w:hAnsi="Arial" w:cs="Arial"/>
                <w:sz w:val="24"/>
                <w:szCs w:val="24"/>
              </w:rPr>
              <w:t>7</w:t>
            </w:r>
          </w:p>
        </w:tc>
        <w:tc>
          <w:tcPr>
            <w:tcW w:w="2864" w:type="dxa"/>
          </w:tcPr>
          <w:p w14:paraId="6A20052B" w14:textId="77777777" w:rsidR="00560434" w:rsidRPr="00AB7ECB" w:rsidRDefault="00560434" w:rsidP="00661AC6">
            <w:pPr>
              <w:rPr>
                <w:rFonts w:ascii="Arial" w:hAnsi="Arial" w:cs="Arial"/>
                <w:sz w:val="24"/>
                <w:szCs w:val="24"/>
              </w:rPr>
            </w:pPr>
            <w:r w:rsidRPr="00AB7ECB">
              <w:rPr>
                <w:rFonts w:ascii="Arial" w:hAnsi="Arial" w:cs="Arial"/>
                <w:sz w:val="24"/>
                <w:szCs w:val="24"/>
              </w:rPr>
              <w:t>Gaynorann Siataga</w:t>
            </w:r>
          </w:p>
        </w:tc>
        <w:tc>
          <w:tcPr>
            <w:tcW w:w="4237" w:type="dxa"/>
          </w:tcPr>
          <w:p w14:paraId="69731FC1" w14:textId="77777777" w:rsidR="00560434" w:rsidRPr="00D55502" w:rsidRDefault="00560434" w:rsidP="00661AC6">
            <w:pPr>
              <w:jc w:val="center"/>
              <w:rPr>
                <w:rFonts w:ascii="Arial" w:hAnsi="Arial" w:cs="Arial"/>
                <w:sz w:val="24"/>
                <w:szCs w:val="24"/>
              </w:rPr>
            </w:pPr>
            <w:r>
              <w:rPr>
                <w:rFonts w:ascii="Arial" w:hAnsi="Arial" w:cs="Arial"/>
                <w:sz w:val="24"/>
                <w:szCs w:val="24"/>
              </w:rPr>
              <w:t>Community Advocate, All Islanders Gather as One</w:t>
            </w:r>
          </w:p>
        </w:tc>
        <w:tc>
          <w:tcPr>
            <w:tcW w:w="2160" w:type="dxa"/>
          </w:tcPr>
          <w:p w14:paraId="009626DA" w14:textId="77777777" w:rsidR="00560434" w:rsidRPr="00D55502" w:rsidRDefault="00560434" w:rsidP="00661AC6">
            <w:pPr>
              <w:jc w:val="center"/>
              <w:rPr>
                <w:rFonts w:ascii="Arial" w:hAnsi="Arial" w:cs="Arial"/>
                <w:sz w:val="24"/>
                <w:szCs w:val="24"/>
              </w:rPr>
            </w:pPr>
            <w:r>
              <w:rPr>
                <w:rFonts w:ascii="Arial" w:hAnsi="Arial" w:cs="Arial"/>
                <w:sz w:val="24"/>
                <w:szCs w:val="24"/>
              </w:rPr>
              <w:t>San Francisco</w:t>
            </w:r>
          </w:p>
        </w:tc>
      </w:tr>
      <w:tr w:rsidR="00560434" w14:paraId="7F40F1C5" w14:textId="77777777" w:rsidTr="0047022C">
        <w:trPr>
          <w:trHeight w:val="720"/>
        </w:trPr>
        <w:tc>
          <w:tcPr>
            <w:tcW w:w="483" w:type="dxa"/>
          </w:tcPr>
          <w:p w14:paraId="6208C2D3" w14:textId="77777777" w:rsidR="00560434" w:rsidRPr="00D55502" w:rsidRDefault="00560434" w:rsidP="00661AC6">
            <w:pPr>
              <w:jc w:val="center"/>
              <w:rPr>
                <w:rFonts w:ascii="Arial" w:hAnsi="Arial" w:cs="Arial"/>
                <w:sz w:val="24"/>
                <w:szCs w:val="24"/>
              </w:rPr>
            </w:pPr>
            <w:r>
              <w:rPr>
                <w:rFonts w:ascii="Arial" w:hAnsi="Arial" w:cs="Arial"/>
                <w:sz w:val="24"/>
                <w:szCs w:val="24"/>
              </w:rPr>
              <w:t>8</w:t>
            </w:r>
          </w:p>
        </w:tc>
        <w:tc>
          <w:tcPr>
            <w:tcW w:w="2864" w:type="dxa"/>
          </w:tcPr>
          <w:p w14:paraId="052714C6" w14:textId="77777777" w:rsidR="00560434" w:rsidRPr="00AB7ECB" w:rsidRDefault="00560434" w:rsidP="00661AC6">
            <w:pPr>
              <w:rPr>
                <w:rFonts w:ascii="Arial" w:hAnsi="Arial" w:cs="Arial"/>
                <w:sz w:val="24"/>
                <w:szCs w:val="24"/>
              </w:rPr>
            </w:pPr>
            <w:r w:rsidRPr="00AB7ECB">
              <w:rPr>
                <w:rFonts w:ascii="Arial" w:hAnsi="Arial" w:cs="Arial"/>
                <w:sz w:val="24"/>
                <w:szCs w:val="24"/>
              </w:rPr>
              <w:t>Saun Hough</w:t>
            </w:r>
          </w:p>
        </w:tc>
        <w:tc>
          <w:tcPr>
            <w:tcW w:w="4237" w:type="dxa"/>
          </w:tcPr>
          <w:p w14:paraId="4754B251" w14:textId="77777777" w:rsidR="00560434" w:rsidRPr="00D55502" w:rsidRDefault="00560434" w:rsidP="00661AC6">
            <w:pPr>
              <w:jc w:val="center"/>
              <w:rPr>
                <w:rFonts w:ascii="Arial" w:hAnsi="Arial" w:cs="Arial"/>
                <w:sz w:val="24"/>
                <w:szCs w:val="24"/>
              </w:rPr>
            </w:pPr>
            <w:r>
              <w:rPr>
                <w:rFonts w:ascii="Arial" w:hAnsi="Arial" w:cs="Arial"/>
                <w:sz w:val="24"/>
                <w:szCs w:val="24"/>
              </w:rPr>
              <w:t>CA Partnership Manager, Californians for Safety and Justice</w:t>
            </w:r>
          </w:p>
        </w:tc>
        <w:tc>
          <w:tcPr>
            <w:tcW w:w="2160" w:type="dxa"/>
          </w:tcPr>
          <w:p w14:paraId="1749A4B8" w14:textId="77777777" w:rsidR="00560434" w:rsidRPr="00D55502" w:rsidRDefault="00560434" w:rsidP="00661AC6">
            <w:pPr>
              <w:jc w:val="center"/>
              <w:rPr>
                <w:rFonts w:ascii="Arial" w:hAnsi="Arial" w:cs="Arial"/>
                <w:sz w:val="24"/>
                <w:szCs w:val="24"/>
              </w:rPr>
            </w:pPr>
            <w:r>
              <w:rPr>
                <w:rFonts w:ascii="Arial" w:hAnsi="Arial" w:cs="Arial"/>
                <w:sz w:val="24"/>
                <w:szCs w:val="24"/>
              </w:rPr>
              <w:t>Los Angeles</w:t>
            </w:r>
          </w:p>
        </w:tc>
      </w:tr>
      <w:tr w:rsidR="00560434" w14:paraId="7913B298" w14:textId="77777777" w:rsidTr="0047022C">
        <w:trPr>
          <w:trHeight w:val="720"/>
        </w:trPr>
        <w:tc>
          <w:tcPr>
            <w:tcW w:w="483" w:type="dxa"/>
          </w:tcPr>
          <w:p w14:paraId="798804FB" w14:textId="77777777" w:rsidR="00560434" w:rsidRPr="00D55502" w:rsidRDefault="00560434" w:rsidP="00661AC6">
            <w:pPr>
              <w:jc w:val="center"/>
              <w:rPr>
                <w:rFonts w:ascii="Arial" w:hAnsi="Arial" w:cs="Arial"/>
                <w:sz w:val="24"/>
                <w:szCs w:val="24"/>
              </w:rPr>
            </w:pPr>
            <w:r>
              <w:rPr>
                <w:rFonts w:ascii="Arial" w:hAnsi="Arial" w:cs="Arial"/>
                <w:sz w:val="24"/>
                <w:szCs w:val="24"/>
              </w:rPr>
              <w:t>9</w:t>
            </w:r>
          </w:p>
        </w:tc>
        <w:tc>
          <w:tcPr>
            <w:tcW w:w="2864" w:type="dxa"/>
          </w:tcPr>
          <w:p w14:paraId="7233F91B" w14:textId="77777777" w:rsidR="00560434" w:rsidRPr="00AB7ECB" w:rsidRDefault="00560434" w:rsidP="00661AC6">
            <w:pPr>
              <w:rPr>
                <w:rFonts w:ascii="Arial" w:hAnsi="Arial" w:cs="Arial"/>
                <w:sz w:val="24"/>
                <w:szCs w:val="24"/>
              </w:rPr>
            </w:pPr>
            <w:r w:rsidRPr="00AB7ECB">
              <w:rPr>
                <w:rFonts w:ascii="Arial" w:hAnsi="Arial" w:cs="Arial"/>
                <w:sz w:val="24"/>
                <w:szCs w:val="24"/>
              </w:rPr>
              <w:t xml:space="preserve">Mark Slaughter </w:t>
            </w:r>
          </w:p>
        </w:tc>
        <w:tc>
          <w:tcPr>
            <w:tcW w:w="4237" w:type="dxa"/>
          </w:tcPr>
          <w:p w14:paraId="4EE87E9D" w14:textId="6CC15B79" w:rsidR="00560434" w:rsidRPr="00D55502" w:rsidRDefault="00560434" w:rsidP="00661AC6">
            <w:pPr>
              <w:jc w:val="center"/>
              <w:rPr>
                <w:rFonts w:ascii="Arial" w:hAnsi="Arial" w:cs="Arial"/>
                <w:sz w:val="24"/>
                <w:szCs w:val="24"/>
              </w:rPr>
            </w:pPr>
          </w:p>
        </w:tc>
        <w:tc>
          <w:tcPr>
            <w:tcW w:w="2160" w:type="dxa"/>
          </w:tcPr>
          <w:p w14:paraId="484E25FA" w14:textId="77777777" w:rsidR="00560434" w:rsidRPr="00D55502" w:rsidRDefault="00560434" w:rsidP="00661AC6">
            <w:pPr>
              <w:jc w:val="center"/>
              <w:rPr>
                <w:rFonts w:ascii="Arial" w:hAnsi="Arial" w:cs="Arial"/>
                <w:sz w:val="24"/>
                <w:szCs w:val="24"/>
              </w:rPr>
            </w:pPr>
            <w:r>
              <w:rPr>
                <w:rFonts w:ascii="Arial" w:hAnsi="Arial" w:cs="Arial"/>
                <w:sz w:val="24"/>
                <w:szCs w:val="24"/>
              </w:rPr>
              <w:t>Sacramento</w:t>
            </w:r>
          </w:p>
        </w:tc>
      </w:tr>
      <w:tr w:rsidR="00560434" w14:paraId="2BBE2279" w14:textId="77777777" w:rsidTr="0047022C">
        <w:trPr>
          <w:trHeight w:val="566"/>
        </w:trPr>
        <w:tc>
          <w:tcPr>
            <w:tcW w:w="483" w:type="dxa"/>
          </w:tcPr>
          <w:p w14:paraId="03B77C11" w14:textId="77777777" w:rsidR="00560434" w:rsidRPr="00D55502" w:rsidRDefault="00560434" w:rsidP="00661AC6">
            <w:pPr>
              <w:jc w:val="center"/>
              <w:rPr>
                <w:rFonts w:ascii="Arial" w:hAnsi="Arial" w:cs="Arial"/>
                <w:sz w:val="24"/>
                <w:szCs w:val="24"/>
              </w:rPr>
            </w:pPr>
            <w:r>
              <w:rPr>
                <w:rFonts w:ascii="Arial" w:hAnsi="Arial" w:cs="Arial"/>
                <w:sz w:val="24"/>
                <w:szCs w:val="24"/>
              </w:rPr>
              <w:t>10</w:t>
            </w:r>
          </w:p>
        </w:tc>
        <w:tc>
          <w:tcPr>
            <w:tcW w:w="2864" w:type="dxa"/>
          </w:tcPr>
          <w:p w14:paraId="311F3B9E" w14:textId="77777777" w:rsidR="00560434" w:rsidRPr="00AB7ECB" w:rsidRDefault="00560434" w:rsidP="00661AC6">
            <w:pPr>
              <w:rPr>
                <w:rFonts w:ascii="Arial" w:hAnsi="Arial" w:cs="Arial"/>
                <w:sz w:val="24"/>
                <w:szCs w:val="24"/>
              </w:rPr>
            </w:pPr>
            <w:r w:rsidRPr="00AB7ECB">
              <w:rPr>
                <w:rFonts w:ascii="Arial" w:hAnsi="Arial" w:cs="Arial"/>
                <w:sz w:val="24"/>
                <w:szCs w:val="24"/>
              </w:rPr>
              <w:t>Jackie Reed</w:t>
            </w:r>
          </w:p>
        </w:tc>
        <w:tc>
          <w:tcPr>
            <w:tcW w:w="4237" w:type="dxa"/>
          </w:tcPr>
          <w:p w14:paraId="163EF305" w14:textId="664E7965" w:rsidR="00560434" w:rsidRPr="00D55502" w:rsidRDefault="00560434" w:rsidP="00661AC6">
            <w:pPr>
              <w:jc w:val="center"/>
              <w:rPr>
                <w:rFonts w:ascii="Arial" w:hAnsi="Arial" w:cs="Arial"/>
                <w:sz w:val="24"/>
                <w:szCs w:val="24"/>
              </w:rPr>
            </w:pPr>
            <w:r>
              <w:rPr>
                <w:rFonts w:ascii="Arial" w:hAnsi="Arial" w:cs="Arial"/>
                <w:sz w:val="24"/>
                <w:szCs w:val="24"/>
              </w:rPr>
              <w:t>CEO, Women Initiating Success Envisioned Inc.</w:t>
            </w:r>
          </w:p>
        </w:tc>
        <w:tc>
          <w:tcPr>
            <w:tcW w:w="2160" w:type="dxa"/>
          </w:tcPr>
          <w:p w14:paraId="07FDB966" w14:textId="77777777" w:rsidR="00560434" w:rsidRPr="00D55502" w:rsidRDefault="00560434" w:rsidP="00661AC6">
            <w:pPr>
              <w:jc w:val="center"/>
              <w:rPr>
                <w:rFonts w:ascii="Arial" w:hAnsi="Arial" w:cs="Arial"/>
                <w:sz w:val="24"/>
                <w:szCs w:val="24"/>
              </w:rPr>
            </w:pPr>
            <w:r>
              <w:rPr>
                <w:rFonts w:ascii="Arial" w:hAnsi="Arial" w:cs="Arial"/>
                <w:sz w:val="24"/>
                <w:szCs w:val="24"/>
              </w:rPr>
              <w:t>San Diego</w:t>
            </w:r>
          </w:p>
        </w:tc>
      </w:tr>
      <w:tr w:rsidR="00560434" w14:paraId="62F527B7" w14:textId="77777777" w:rsidTr="0047022C">
        <w:trPr>
          <w:trHeight w:val="720"/>
        </w:trPr>
        <w:tc>
          <w:tcPr>
            <w:tcW w:w="483" w:type="dxa"/>
          </w:tcPr>
          <w:p w14:paraId="383D3A13" w14:textId="77777777" w:rsidR="00560434" w:rsidRPr="00D55502" w:rsidRDefault="00560434" w:rsidP="00661AC6">
            <w:pPr>
              <w:jc w:val="center"/>
              <w:rPr>
                <w:rFonts w:ascii="Arial" w:hAnsi="Arial" w:cs="Arial"/>
                <w:sz w:val="24"/>
                <w:szCs w:val="24"/>
              </w:rPr>
            </w:pPr>
            <w:r>
              <w:rPr>
                <w:rFonts w:ascii="Arial" w:hAnsi="Arial" w:cs="Arial"/>
                <w:sz w:val="24"/>
                <w:szCs w:val="24"/>
              </w:rPr>
              <w:t>11</w:t>
            </w:r>
          </w:p>
        </w:tc>
        <w:tc>
          <w:tcPr>
            <w:tcW w:w="2864" w:type="dxa"/>
          </w:tcPr>
          <w:p w14:paraId="1FE9B4A2" w14:textId="77777777" w:rsidR="00560434" w:rsidRPr="00AB7ECB" w:rsidRDefault="00560434" w:rsidP="00661AC6">
            <w:pPr>
              <w:rPr>
                <w:rFonts w:ascii="Arial" w:hAnsi="Arial" w:cs="Arial"/>
                <w:sz w:val="24"/>
                <w:szCs w:val="24"/>
              </w:rPr>
            </w:pPr>
            <w:r w:rsidRPr="00AB7ECB">
              <w:rPr>
                <w:rFonts w:ascii="Arial" w:hAnsi="Arial" w:cs="Arial"/>
                <w:sz w:val="24"/>
                <w:szCs w:val="24"/>
              </w:rPr>
              <w:t>Jessie Leavitt</w:t>
            </w:r>
          </w:p>
        </w:tc>
        <w:tc>
          <w:tcPr>
            <w:tcW w:w="4237" w:type="dxa"/>
          </w:tcPr>
          <w:p w14:paraId="63C37A80" w14:textId="56EB650A" w:rsidR="00560434" w:rsidRPr="00D55502" w:rsidRDefault="00560434" w:rsidP="00661AC6">
            <w:pPr>
              <w:jc w:val="center"/>
              <w:rPr>
                <w:rFonts w:ascii="Arial" w:hAnsi="Arial" w:cs="Arial"/>
                <w:sz w:val="24"/>
                <w:szCs w:val="24"/>
              </w:rPr>
            </w:pPr>
            <w:r>
              <w:rPr>
                <w:rFonts w:ascii="Arial" w:hAnsi="Arial" w:cs="Arial"/>
                <w:sz w:val="24"/>
                <w:szCs w:val="24"/>
              </w:rPr>
              <w:t>Policy Analyst, State Bar of California &amp; Senior corporate Counsel, NetScout Systems, Inc.</w:t>
            </w:r>
          </w:p>
        </w:tc>
        <w:tc>
          <w:tcPr>
            <w:tcW w:w="2160" w:type="dxa"/>
          </w:tcPr>
          <w:p w14:paraId="5D3F5D8F" w14:textId="77777777" w:rsidR="00560434" w:rsidRPr="00D55502" w:rsidRDefault="00560434" w:rsidP="00661AC6">
            <w:pPr>
              <w:jc w:val="center"/>
              <w:rPr>
                <w:rFonts w:ascii="Arial" w:hAnsi="Arial" w:cs="Arial"/>
                <w:sz w:val="24"/>
                <w:szCs w:val="24"/>
              </w:rPr>
            </w:pPr>
            <w:r>
              <w:rPr>
                <w:rFonts w:ascii="Arial" w:hAnsi="Arial" w:cs="Arial"/>
                <w:sz w:val="24"/>
                <w:szCs w:val="24"/>
              </w:rPr>
              <w:t>Oakland</w:t>
            </w:r>
          </w:p>
        </w:tc>
      </w:tr>
      <w:tr w:rsidR="00560434" w14:paraId="1E5F3B6D" w14:textId="77777777" w:rsidTr="0047022C">
        <w:trPr>
          <w:trHeight w:val="494"/>
        </w:trPr>
        <w:tc>
          <w:tcPr>
            <w:tcW w:w="483" w:type="dxa"/>
          </w:tcPr>
          <w:p w14:paraId="72017F7A" w14:textId="77777777" w:rsidR="00560434" w:rsidRPr="00D55502" w:rsidRDefault="00560434" w:rsidP="00661AC6">
            <w:pPr>
              <w:jc w:val="center"/>
              <w:rPr>
                <w:rFonts w:ascii="Arial" w:hAnsi="Arial" w:cs="Arial"/>
                <w:sz w:val="24"/>
                <w:szCs w:val="24"/>
              </w:rPr>
            </w:pPr>
            <w:r>
              <w:rPr>
                <w:rFonts w:ascii="Arial" w:hAnsi="Arial" w:cs="Arial"/>
                <w:sz w:val="24"/>
                <w:szCs w:val="24"/>
              </w:rPr>
              <w:t>12</w:t>
            </w:r>
          </w:p>
        </w:tc>
        <w:tc>
          <w:tcPr>
            <w:tcW w:w="2864" w:type="dxa"/>
          </w:tcPr>
          <w:p w14:paraId="3E847005" w14:textId="77777777" w:rsidR="00560434" w:rsidRPr="00AB7ECB" w:rsidRDefault="00560434" w:rsidP="00661AC6">
            <w:pPr>
              <w:rPr>
                <w:rFonts w:ascii="Arial" w:hAnsi="Arial" w:cs="Arial"/>
                <w:sz w:val="24"/>
                <w:szCs w:val="24"/>
              </w:rPr>
            </w:pPr>
            <w:r w:rsidRPr="00AB7ECB">
              <w:rPr>
                <w:rFonts w:ascii="Arial" w:hAnsi="Arial" w:cs="Arial"/>
                <w:sz w:val="24"/>
                <w:szCs w:val="24"/>
              </w:rPr>
              <w:t>Tim Kornegay</w:t>
            </w:r>
          </w:p>
        </w:tc>
        <w:tc>
          <w:tcPr>
            <w:tcW w:w="4237" w:type="dxa"/>
          </w:tcPr>
          <w:p w14:paraId="79CA3DAA" w14:textId="32752819" w:rsidR="00560434" w:rsidRPr="00D55502" w:rsidRDefault="00560434" w:rsidP="00661AC6">
            <w:pPr>
              <w:jc w:val="center"/>
              <w:rPr>
                <w:rFonts w:ascii="Arial" w:hAnsi="Arial" w:cs="Arial"/>
                <w:sz w:val="24"/>
                <w:szCs w:val="24"/>
              </w:rPr>
            </w:pPr>
            <w:r>
              <w:rPr>
                <w:rFonts w:ascii="Arial" w:hAnsi="Arial" w:cs="Arial"/>
                <w:sz w:val="24"/>
                <w:szCs w:val="24"/>
              </w:rPr>
              <w:t xml:space="preserve">Director, </w:t>
            </w:r>
            <w:proofErr w:type="spellStart"/>
            <w:r>
              <w:rPr>
                <w:rFonts w:ascii="Arial" w:hAnsi="Arial" w:cs="Arial"/>
                <w:sz w:val="24"/>
                <w:szCs w:val="24"/>
              </w:rPr>
              <w:t>LiveFree</w:t>
            </w:r>
            <w:proofErr w:type="spellEnd"/>
            <w:r>
              <w:rPr>
                <w:rFonts w:ascii="Arial" w:hAnsi="Arial" w:cs="Arial"/>
                <w:sz w:val="24"/>
                <w:szCs w:val="24"/>
              </w:rPr>
              <w:t xml:space="preserve"> California</w:t>
            </w:r>
          </w:p>
        </w:tc>
        <w:tc>
          <w:tcPr>
            <w:tcW w:w="2160" w:type="dxa"/>
          </w:tcPr>
          <w:p w14:paraId="5EAC9865" w14:textId="77777777" w:rsidR="00560434" w:rsidRPr="00D55502" w:rsidRDefault="00560434" w:rsidP="00661AC6">
            <w:pPr>
              <w:jc w:val="center"/>
              <w:rPr>
                <w:rFonts w:ascii="Arial" w:hAnsi="Arial" w:cs="Arial"/>
                <w:sz w:val="24"/>
                <w:szCs w:val="24"/>
              </w:rPr>
            </w:pPr>
            <w:r>
              <w:rPr>
                <w:rFonts w:ascii="Arial" w:hAnsi="Arial" w:cs="Arial"/>
                <w:sz w:val="24"/>
                <w:szCs w:val="24"/>
              </w:rPr>
              <w:t>Los Angeles</w:t>
            </w:r>
          </w:p>
        </w:tc>
      </w:tr>
      <w:tr w:rsidR="00560434" w14:paraId="2743824E" w14:textId="77777777" w:rsidTr="0047022C">
        <w:trPr>
          <w:trHeight w:val="720"/>
        </w:trPr>
        <w:tc>
          <w:tcPr>
            <w:tcW w:w="483" w:type="dxa"/>
          </w:tcPr>
          <w:p w14:paraId="46778B2E" w14:textId="77777777" w:rsidR="00560434" w:rsidRPr="00D55502" w:rsidRDefault="00560434" w:rsidP="00661AC6">
            <w:pPr>
              <w:jc w:val="center"/>
              <w:rPr>
                <w:rFonts w:ascii="Arial" w:hAnsi="Arial" w:cs="Arial"/>
                <w:sz w:val="24"/>
                <w:szCs w:val="24"/>
              </w:rPr>
            </w:pPr>
            <w:r>
              <w:rPr>
                <w:rFonts w:ascii="Arial" w:hAnsi="Arial" w:cs="Arial"/>
                <w:sz w:val="24"/>
                <w:szCs w:val="24"/>
              </w:rPr>
              <w:t>13</w:t>
            </w:r>
          </w:p>
        </w:tc>
        <w:tc>
          <w:tcPr>
            <w:tcW w:w="2864" w:type="dxa"/>
          </w:tcPr>
          <w:p w14:paraId="73234198" w14:textId="77777777" w:rsidR="00560434" w:rsidRPr="00AB7ECB" w:rsidRDefault="00560434" w:rsidP="00661AC6">
            <w:pPr>
              <w:rPr>
                <w:rFonts w:ascii="Arial" w:hAnsi="Arial" w:cs="Arial"/>
                <w:sz w:val="24"/>
                <w:szCs w:val="24"/>
              </w:rPr>
            </w:pPr>
            <w:r w:rsidRPr="00AB7ECB">
              <w:rPr>
                <w:rFonts w:ascii="Arial" w:hAnsi="Arial" w:cs="Arial"/>
                <w:sz w:val="24"/>
                <w:szCs w:val="24"/>
              </w:rPr>
              <w:t>Mary Roberts</w:t>
            </w:r>
          </w:p>
        </w:tc>
        <w:tc>
          <w:tcPr>
            <w:tcW w:w="4237" w:type="dxa"/>
          </w:tcPr>
          <w:p w14:paraId="2A9854EA" w14:textId="4D22FABC" w:rsidR="00560434" w:rsidRPr="00D55502" w:rsidRDefault="00560434" w:rsidP="00661AC6">
            <w:pPr>
              <w:jc w:val="center"/>
              <w:rPr>
                <w:rFonts w:ascii="Arial" w:hAnsi="Arial" w:cs="Arial"/>
                <w:sz w:val="24"/>
                <w:szCs w:val="24"/>
              </w:rPr>
            </w:pPr>
            <w:r>
              <w:rPr>
                <w:rFonts w:ascii="Arial" w:hAnsi="Arial" w:cs="Arial"/>
                <w:sz w:val="24"/>
                <w:szCs w:val="24"/>
              </w:rPr>
              <w:t>State of CA Retiree, Administrative Office of the Courts</w:t>
            </w:r>
          </w:p>
        </w:tc>
        <w:tc>
          <w:tcPr>
            <w:tcW w:w="2160" w:type="dxa"/>
          </w:tcPr>
          <w:p w14:paraId="30FE4FAE" w14:textId="77777777" w:rsidR="00560434" w:rsidRPr="00D55502" w:rsidRDefault="00560434" w:rsidP="00661AC6">
            <w:pPr>
              <w:jc w:val="center"/>
              <w:rPr>
                <w:rFonts w:ascii="Arial" w:hAnsi="Arial" w:cs="Arial"/>
                <w:sz w:val="24"/>
                <w:szCs w:val="24"/>
              </w:rPr>
            </w:pPr>
            <w:r>
              <w:rPr>
                <w:rFonts w:ascii="Arial" w:hAnsi="Arial" w:cs="Arial"/>
                <w:sz w:val="24"/>
                <w:szCs w:val="24"/>
              </w:rPr>
              <w:t>Oakland</w:t>
            </w:r>
          </w:p>
        </w:tc>
      </w:tr>
      <w:tr w:rsidR="00560434" w14:paraId="2FC0EB2F" w14:textId="77777777" w:rsidTr="0047022C">
        <w:trPr>
          <w:trHeight w:val="683"/>
        </w:trPr>
        <w:tc>
          <w:tcPr>
            <w:tcW w:w="483" w:type="dxa"/>
          </w:tcPr>
          <w:p w14:paraId="63EAB7BC" w14:textId="77777777" w:rsidR="00560434" w:rsidRDefault="00560434" w:rsidP="00661AC6">
            <w:pPr>
              <w:jc w:val="center"/>
              <w:rPr>
                <w:rFonts w:ascii="Arial" w:hAnsi="Arial" w:cs="Arial"/>
                <w:sz w:val="24"/>
                <w:szCs w:val="24"/>
              </w:rPr>
            </w:pPr>
            <w:r>
              <w:rPr>
                <w:rFonts w:ascii="Arial" w:hAnsi="Arial" w:cs="Arial"/>
                <w:sz w:val="24"/>
                <w:szCs w:val="24"/>
              </w:rPr>
              <w:t>14</w:t>
            </w:r>
          </w:p>
        </w:tc>
        <w:tc>
          <w:tcPr>
            <w:tcW w:w="2864" w:type="dxa"/>
          </w:tcPr>
          <w:p w14:paraId="3E97997D" w14:textId="77777777" w:rsidR="00560434" w:rsidRPr="00AB7ECB" w:rsidRDefault="00560434" w:rsidP="00661AC6">
            <w:pPr>
              <w:rPr>
                <w:rFonts w:ascii="Arial" w:hAnsi="Arial" w:cs="Arial"/>
                <w:sz w:val="24"/>
                <w:szCs w:val="24"/>
              </w:rPr>
            </w:pPr>
            <w:r w:rsidRPr="00AB7ECB">
              <w:rPr>
                <w:rFonts w:ascii="Arial" w:hAnsi="Arial" w:cs="Arial"/>
                <w:sz w:val="24"/>
                <w:szCs w:val="24"/>
              </w:rPr>
              <w:t xml:space="preserve">Mona Cadena </w:t>
            </w:r>
          </w:p>
        </w:tc>
        <w:tc>
          <w:tcPr>
            <w:tcW w:w="4237" w:type="dxa"/>
          </w:tcPr>
          <w:p w14:paraId="58E8235B" w14:textId="77777777" w:rsidR="00560434" w:rsidRPr="00D55502" w:rsidRDefault="00560434" w:rsidP="00661AC6">
            <w:pPr>
              <w:jc w:val="center"/>
              <w:rPr>
                <w:rFonts w:ascii="Arial" w:hAnsi="Arial" w:cs="Arial"/>
                <w:sz w:val="24"/>
                <w:szCs w:val="24"/>
              </w:rPr>
            </w:pPr>
            <w:r>
              <w:rPr>
                <w:rFonts w:ascii="Arial" w:hAnsi="Arial" w:cs="Arial"/>
                <w:sz w:val="24"/>
                <w:szCs w:val="24"/>
              </w:rPr>
              <w:t>Advocacy Director, Equal Justice USA</w:t>
            </w:r>
          </w:p>
        </w:tc>
        <w:tc>
          <w:tcPr>
            <w:tcW w:w="2160" w:type="dxa"/>
          </w:tcPr>
          <w:p w14:paraId="5CA136D2" w14:textId="77777777" w:rsidR="00560434" w:rsidRPr="00D55502" w:rsidRDefault="00560434" w:rsidP="00661AC6">
            <w:pPr>
              <w:jc w:val="center"/>
              <w:rPr>
                <w:rFonts w:ascii="Arial" w:hAnsi="Arial" w:cs="Arial"/>
                <w:sz w:val="24"/>
                <w:szCs w:val="24"/>
              </w:rPr>
            </w:pPr>
            <w:r>
              <w:rPr>
                <w:rFonts w:ascii="Arial" w:hAnsi="Arial" w:cs="Arial"/>
                <w:sz w:val="24"/>
                <w:szCs w:val="24"/>
              </w:rPr>
              <w:t>San Francisco</w:t>
            </w:r>
          </w:p>
        </w:tc>
      </w:tr>
      <w:tr w:rsidR="00560434" w14:paraId="30633FBB" w14:textId="77777777" w:rsidTr="0047022C">
        <w:trPr>
          <w:trHeight w:val="620"/>
        </w:trPr>
        <w:tc>
          <w:tcPr>
            <w:tcW w:w="483" w:type="dxa"/>
          </w:tcPr>
          <w:p w14:paraId="170B3C33" w14:textId="77777777" w:rsidR="00560434" w:rsidRDefault="00560434" w:rsidP="00661AC6">
            <w:pPr>
              <w:jc w:val="center"/>
              <w:rPr>
                <w:rFonts w:ascii="Arial" w:hAnsi="Arial" w:cs="Arial"/>
                <w:sz w:val="24"/>
                <w:szCs w:val="24"/>
              </w:rPr>
            </w:pPr>
            <w:r>
              <w:rPr>
                <w:rFonts w:ascii="Arial" w:hAnsi="Arial" w:cs="Arial"/>
                <w:sz w:val="24"/>
                <w:szCs w:val="24"/>
              </w:rPr>
              <w:t>15</w:t>
            </w:r>
          </w:p>
        </w:tc>
        <w:tc>
          <w:tcPr>
            <w:tcW w:w="2864" w:type="dxa"/>
          </w:tcPr>
          <w:p w14:paraId="25112701" w14:textId="77777777" w:rsidR="00560434" w:rsidRPr="00AB7ECB" w:rsidRDefault="00560434" w:rsidP="00661AC6">
            <w:pPr>
              <w:rPr>
                <w:rFonts w:ascii="Arial" w:hAnsi="Arial" w:cs="Arial"/>
                <w:sz w:val="24"/>
                <w:szCs w:val="24"/>
              </w:rPr>
            </w:pPr>
            <w:r w:rsidRPr="00AB7ECB">
              <w:rPr>
                <w:rFonts w:ascii="Arial" w:hAnsi="Arial" w:cs="Arial"/>
                <w:sz w:val="24"/>
                <w:szCs w:val="24"/>
              </w:rPr>
              <w:t>Amir Chapel</w:t>
            </w:r>
          </w:p>
        </w:tc>
        <w:tc>
          <w:tcPr>
            <w:tcW w:w="4237" w:type="dxa"/>
          </w:tcPr>
          <w:p w14:paraId="1E1206DD" w14:textId="77777777" w:rsidR="00560434" w:rsidRDefault="00560434" w:rsidP="00661AC6">
            <w:pPr>
              <w:jc w:val="center"/>
              <w:rPr>
                <w:rFonts w:ascii="Arial" w:hAnsi="Arial" w:cs="Arial"/>
                <w:sz w:val="24"/>
                <w:szCs w:val="24"/>
              </w:rPr>
            </w:pPr>
            <w:r>
              <w:rPr>
                <w:rFonts w:ascii="Arial" w:hAnsi="Arial" w:cs="Arial"/>
                <w:sz w:val="24"/>
                <w:szCs w:val="24"/>
              </w:rPr>
              <w:t>Policy Analyst, National Institute for Criminal Justice Reform</w:t>
            </w:r>
          </w:p>
        </w:tc>
        <w:tc>
          <w:tcPr>
            <w:tcW w:w="2160" w:type="dxa"/>
          </w:tcPr>
          <w:p w14:paraId="349E1A49" w14:textId="6555DA12" w:rsidR="00560434" w:rsidRDefault="00EB2851" w:rsidP="00661AC6">
            <w:pPr>
              <w:jc w:val="center"/>
              <w:rPr>
                <w:rFonts w:ascii="Arial" w:hAnsi="Arial" w:cs="Arial"/>
                <w:sz w:val="24"/>
                <w:szCs w:val="24"/>
              </w:rPr>
            </w:pPr>
            <w:r>
              <w:rPr>
                <w:rFonts w:ascii="Arial" w:hAnsi="Arial" w:cs="Arial"/>
                <w:sz w:val="24"/>
                <w:szCs w:val="24"/>
              </w:rPr>
              <w:t>Marina</w:t>
            </w:r>
          </w:p>
        </w:tc>
      </w:tr>
      <w:tr w:rsidR="00560434" w14:paraId="261028F8" w14:textId="77777777" w:rsidTr="0047022C">
        <w:trPr>
          <w:trHeight w:val="720"/>
        </w:trPr>
        <w:tc>
          <w:tcPr>
            <w:tcW w:w="483" w:type="dxa"/>
          </w:tcPr>
          <w:p w14:paraId="6A90C146" w14:textId="77777777" w:rsidR="00560434" w:rsidRDefault="00560434" w:rsidP="00661AC6">
            <w:pPr>
              <w:jc w:val="center"/>
              <w:rPr>
                <w:rFonts w:ascii="Arial" w:hAnsi="Arial" w:cs="Arial"/>
                <w:sz w:val="24"/>
                <w:szCs w:val="24"/>
              </w:rPr>
            </w:pPr>
            <w:r>
              <w:rPr>
                <w:rFonts w:ascii="Arial" w:hAnsi="Arial" w:cs="Arial"/>
                <w:sz w:val="24"/>
                <w:szCs w:val="24"/>
              </w:rPr>
              <w:t>16</w:t>
            </w:r>
          </w:p>
        </w:tc>
        <w:tc>
          <w:tcPr>
            <w:tcW w:w="2864" w:type="dxa"/>
          </w:tcPr>
          <w:p w14:paraId="4E537A30" w14:textId="77777777" w:rsidR="00560434" w:rsidRPr="00AB7ECB" w:rsidRDefault="00560434" w:rsidP="00661AC6">
            <w:pPr>
              <w:rPr>
                <w:rFonts w:ascii="Arial" w:hAnsi="Arial" w:cs="Arial"/>
                <w:sz w:val="24"/>
                <w:szCs w:val="24"/>
              </w:rPr>
            </w:pPr>
            <w:r w:rsidRPr="00AB7ECB">
              <w:rPr>
                <w:rFonts w:ascii="Arial" w:hAnsi="Arial" w:cs="Arial"/>
                <w:sz w:val="24"/>
                <w:szCs w:val="24"/>
              </w:rPr>
              <w:t>Keith Baker</w:t>
            </w:r>
          </w:p>
        </w:tc>
        <w:tc>
          <w:tcPr>
            <w:tcW w:w="4237" w:type="dxa"/>
          </w:tcPr>
          <w:p w14:paraId="73836285" w14:textId="77777777" w:rsidR="00560434" w:rsidRDefault="00560434" w:rsidP="00661AC6">
            <w:pPr>
              <w:jc w:val="center"/>
              <w:rPr>
                <w:rFonts w:ascii="Arial" w:hAnsi="Arial" w:cs="Arial"/>
                <w:sz w:val="24"/>
                <w:szCs w:val="24"/>
              </w:rPr>
            </w:pPr>
            <w:r>
              <w:rPr>
                <w:rFonts w:ascii="Arial" w:hAnsi="Arial" w:cs="Arial"/>
                <w:sz w:val="24"/>
                <w:szCs w:val="24"/>
              </w:rPr>
              <w:t>Research Analyst/Co-Leader, Los Angeles County Department of Public Health</w:t>
            </w:r>
          </w:p>
        </w:tc>
        <w:tc>
          <w:tcPr>
            <w:tcW w:w="2160" w:type="dxa"/>
          </w:tcPr>
          <w:p w14:paraId="1267756A" w14:textId="4CDB0195" w:rsidR="00560434" w:rsidRDefault="00560434" w:rsidP="00661AC6">
            <w:pPr>
              <w:jc w:val="center"/>
              <w:rPr>
                <w:rFonts w:ascii="Arial" w:hAnsi="Arial" w:cs="Arial"/>
                <w:sz w:val="24"/>
                <w:szCs w:val="24"/>
              </w:rPr>
            </w:pPr>
            <w:r>
              <w:rPr>
                <w:rFonts w:ascii="Arial" w:hAnsi="Arial" w:cs="Arial"/>
                <w:sz w:val="24"/>
                <w:szCs w:val="24"/>
              </w:rPr>
              <w:t xml:space="preserve">Los Angeles </w:t>
            </w:r>
          </w:p>
        </w:tc>
      </w:tr>
    </w:tbl>
    <w:p w14:paraId="2D5BCC2E" w14:textId="6C6820B7" w:rsidR="00FC3BB4" w:rsidRDefault="00FC3BB4" w:rsidP="00661AC6">
      <w:pPr>
        <w:spacing w:after="0" w:line="240" w:lineRule="auto"/>
        <w:jc w:val="center"/>
        <w:rPr>
          <w:rFonts w:ascii="Arial" w:hAnsi="Arial" w:cs="Arial"/>
        </w:rPr>
      </w:pPr>
    </w:p>
    <w:p w14:paraId="35B4D7B4" w14:textId="77777777" w:rsidR="00FC3BB4" w:rsidRDefault="00FC3BB4" w:rsidP="00661AC6">
      <w:pPr>
        <w:spacing w:after="120" w:line="240" w:lineRule="auto"/>
        <w:rPr>
          <w:rFonts w:cs="Arial"/>
          <w:b/>
          <w:u w:val="single"/>
        </w:rPr>
        <w:sectPr w:rsidR="00FC3BB4" w:rsidSect="00E00CA2">
          <w:headerReference w:type="even" r:id="rId72"/>
          <w:headerReference w:type="default" r:id="rId73"/>
          <w:headerReference w:type="first" r:id="rId74"/>
          <w:pgSz w:w="12240" w:h="15840"/>
          <w:pgMar w:top="1080" w:right="1080" w:bottom="1080" w:left="1080" w:header="576" w:footer="432" w:gutter="0"/>
          <w:cols w:space="720"/>
          <w:docGrid w:linePitch="299"/>
        </w:sectPr>
      </w:pPr>
    </w:p>
    <w:p w14:paraId="75C3E9CE" w14:textId="3183BA3F" w:rsidR="00FC3BB4" w:rsidRPr="008269DC" w:rsidRDefault="00FC3BB4" w:rsidP="00661AC6">
      <w:pPr>
        <w:pStyle w:val="Header"/>
        <w:ind w:left="-270"/>
        <w:jc w:val="center"/>
        <w:rPr>
          <w:rFonts w:ascii="Arial" w:hAnsi="Arial" w:cs="Arial"/>
          <w:b/>
          <w:color w:val="808080" w:themeColor="background1" w:themeShade="80"/>
          <w:sz w:val="24"/>
        </w:rPr>
      </w:pPr>
      <w:r w:rsidRPr="008269DC">
        <w:rPr>
          <w:rFonts w:ascii="Arial" w:hAnsi="Arial" w:cs="Arial"/>
          <w:b/>
          <w:color w:val="808080" w:themeColor="background1" w:themeShade="80"/>
          <w:sz w:val="24"/>
        </w:rPr>
        <w:lastRenderedPageBreak/>
        <w:t>APPENDIX B</w:t>
      </w:r>
      <w:r w:rsidR="00BE66C7">
        <w:rPr>
          <w:rFonts w:ascii="Arial" w:hAnsi="Arial" w:cs="Arial"/>
          <w:b/>
          <w:color w:val="808080" w:themeColor="background1" w:themeShade="80"/>
          <w:sz w:val="24"/>
        </w:rPr>
        <w:t xml:space="preserve"> to the Grant Agreement</w:t>
      </w:r>
      <w:r w:rsidRPr="008269DC">
        <w:rPr>
          <w:rFonts w:ascii="Arial" w:hAnsi="Arial" w:cs="Arial"/>
          <w:b/>
          <w:color w:val="808080" w:themeColor="background1" w:themeShade="80"/>
          <w:sz w:val="24"/>
        </w:rPr>
        <w:t>: Criteria for Non-Governmental Organizations Receiving BSCC Funds</w:t>
      </w:r>
    </w:p>
    <w:p w14:paraId="77ED86BC" w14:textId="77777777" w:rsidR="00E82912" w:rsidRDefault="00E82912" w:rsidP="00661AC6">
      <w:pPr>
        <w:spacing w:after="0" w:line="240" w:lineRule="auto"/>
        <w:jc w:val="both"/>
        <w:rPr>
          <w:rFonts w:ascii="Arial" w:hAnsi="Arial" w:cs="Arial"/>
          <w:sz w:val="24"/>
        </w:rPr>
      </w:pPr>
    </w:p>
    <w:p w14:paraId="532EE544" w14:textId="77777777" w:rsidR="00370E55" w:rsidRPr="00DB2538" w:rsidRDefault="00370E55" w:rsidP="00661AC6">
      <w:pPr>
        <w:spacing w:after="0" w:line="240" w:lineRule="auto"/>
        <w:jc w:val="both"/>
        <w:rPr>
          <w:rFonts w:ascii="Arial" w:hAnsi="Arial" w:cs="Arial"/>
        </w:rPr>
      </w:pPr>
      <w:r w:rsidRPr="00DB2538">
        <w:rPr>
          <w:rFonts w:ascii="Arial" w:hAnsi="Arial" w:cs="Arial"/>
        </w:rPr>
        <w:t>The 2021-22 CalVIP Request for Proposals (RFP) includes requirements that apply to non-governmental, community-based organizations. Grantees are responsible for ensuring that all contracted third parties continually meet these requirements as a condition of receiving any CalVIP funds. The RFP describes these requirements as follows:</w:t>
      </w:r>
    </w:p>
    <w:p w14:paraId="491E32ED" w14:textId="77777777" w:rsidR="00370E55" w:rsidRPr="00DB2538" w:rsidRDefault="00370E55" w:rsidP="00661AC6">
      <w:pPr>
        <w:spacing w:after="0" w:line="240" w:lineRule="auto"/>
        <w:jc w:val="both"/>
        <w:rPr>
          <w:rFonts w:ascii="Arial" w:hAnsi="Arial" w:cs="Arial"/>
        </w:rPr>
      </w:pPr>
    </w:p>
    <w:p w14:paraId="2694840B" w14:textId="77777777" w:rsidR="00370E55" w:rsidRPr="00DB2538" w:rsidRDefault="00370E55" w:rsidP="00661AC6">
      <w:pPr>
        <w:pStyle w:val="Default"/>
        <w:jc w:val="both"/>
        <w:rPr>
          <w:rFonts w:ascii="Arial" w:hAnsi="Arial" w:cs="Arial"/>
          <w:color w:val="auto"/>
          <w:sz w:val="22"/>
        </w:rPr>
      </w:pPr>
      <w:r w:rsidRPr="00DB2538">
        <w:rPr>
          <w:rFonts w:ascii="Arial" w:hAnsi="Arial" w:cs="Arial"/>
          <w:color w:val="auto"/>
          <w:sz w:val="22"/>
        </w:rPr>
        <w:t>A non-governmental organization (as either a direct grantee or subgrantee or subcontractor) must meet the following criteria:</w:t>
      </w:r>
    </w:p>
    <w:p w14:paraId="2A9A5A96" w14:textId="77777777" w:rsidR="00370E55" w:rsidRPr="00DB2538" w:rsidRDefault="00370E55" w:rsidP="00661AC6">
      <w:pPr>
        <w:spacing w:after="0" w:line="240" w:lineRule="auto"/>
        <w:ind w:right="105"/>
        <w:jc w:val="both"/>
        <w:rPr>
          <w:rFonts w:ascii="Arial" w:hAnsi="Arial" w:cs="Arial"/>
          <w:b/>
        </w:rPr>
      </w:pPr>
    </w:p>
    <w:p w14:paraId="7E91F5FE" w14:textId="77777777" w:rsidR="00370E55" w:rsidRPr="00DB2538" w:rsidRDefault="00370E55" w:rsidP="00661AC6">
      <w:pPr>
        <w:pStyle w:val="ListParagraph"/>
        <w:numPr>
          <w:ilvl w:val="1"/>
          <w:numId w:val="36"/>
        </w:numPr>
        <w:spacing w:after="0" w:line="240" w:lineRule="auto"/>
        <w:ind w:left="540" w:right="105"/>
        <w:contextualSpacing w:val="0"/>
        <w:jc w:val="both"/>
        <w:rPr>
          <w:rFonts w:ascii="Arial" w:hAnsi="Arial" w:cs="Arial"/>
          <w:szCs w:val="23"/>
        </w:rPr>
      </w:pPr>
      <w:r w:rsidRPr="00DB2538">
        <w:rPr>
          <w:rFonts w:ascii="Arial" w:hAnsi="Arial" w:cs="Arial"/>
          <w:szCs w:val="23"/>
        </w:rPr>
        <w:t>Have been duly organized, in existence, and in good standing at least six months before entering into a fiscal agreement with the BSCC or with the CalVIP grantee;</w:t>
      </w:r>
    </w:p>
    <w:p w14:paraId="409718BE" w14:textId="11C087F3" w:rsidR="00370E55" w:rsidRPr="00DB2538" w:rsidRDefault="00370E55" w:rsidP="00661AC6">
      <w:pPr>
        <w:pStyle w:val="ListParagraph"/>
        <w:numPr>
          <w:ilvl w:val="1"/>
          <w:numId w:val="36"/>
        </w:numPr>
        <w:spacing w:after="0" w:line="240" w:lineRule="auto"/>
        <w:ind w:left="540" w:right="105"/>
        <w:jc w:val="both"/>
        <w:rPr>
          <w:rFonts w:ascii="Arial" w:hAnsi="Arial" w:cs="Arial"/>
          <w:szCs w:val="23"/>
        </w:rPr>
      </w:pPr>
      <w:r w:rsidRPr="00DB2538">
        <w:rPr>
          <w:rFonts w:ascii="Arial" w:hAnsi="Arial" w:cs="Arial"/>
          <w:szCs w:val="23"/>
        </w:rPr>
        <w:t>In either instance (applicant or subgrantee), non-governmental entities that have recently reorganized or have merged with other qualified non-governmental entities that were in existence prior to the six-month date are also eligible, provided all necessary agreements have been executed and filed with the California Secretary of State prior to the start date of the grant agreement or subcontractor</w:t>
      </w:r>
    </w:p>
    <w:p w14:paraId="7F9D1A72" w14:textId="2B903520" w:rsidR="00370E55" w:rsidRPr="00DB2538" w:rsidRDefault="003356F4" w:rsidP="00661AC6">
      <w:pPr>
        <w:pStyle w:val="ListParagraph"/>
        <w:numPr>
          <w:ilvl w:val="1"/>
          <w:numId w:val="36"/>
        </w:numPr>
        <w:spacing w:after="0" w:line="240" w:lineRule="auto"/>
        <w:ind w:left="540" w:right="105"/>
        <w:jc w:val="both"/>
        <w:rPr>
          <w:rFonts w:ascii="Arial" w:hAnsi="Arial" w:cs="Arial"/>
          <w:szCs w:val="23"/>
        </w:rPr>
      </w:pPr>
      <w:r w:rsidRPr="00A13FA1">
        <w:rPr>
          <w:b/>
          <w:noProof/>
          <w:sz w:val="24"/>
          <w:szCs w:val="24"/>
        </w:rPr>
        <w:drawing>
          <wp:anchor distT="0" distB="0" distL="114300" distR="114300" simplePos="0" relativeHeight="251861504" behindDoc="1" locked="0" layoutInCell="1" allowOverlap="1" wp14:anchorId="66721C7B" wp14:editId="34C64A28">
            <wp:simplePos x="0" y="0"/>
            <wp:positionH relativeFrom="page">
              <wp:posOffset>1866900</wp:posOffset>
            </wp:positionH>
            <wp:positionV relativeFrom="page">
              <wp:posOffset>3903345</wp:posOffset>
            </wp:positionV>
            <wp:extent cx="3730625" cy="657860"/>
            <wp:effectExtent l="0" t="990600" r="0" b="808990"/>
            <wp:wrapNone/>
            <wp:docPr id="22" name="Picture 1" descr="A black and white sign&#10;&#10;Description automatically generated with low confidence">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2" name="Picture 1" descr="A black and white sign&#10;&#10;Description automatically generated with low confidence">
                      <a:extLst>
                        <a:ext uri="{FF2B5EF4-FFF2-40B4-BE49-F238E27FC236}">
                          <a16:creationId xmlns:a16="http://schemas.microsoft.com/office/drawing/2014/main" id="{02EDE49B-378C-4DF3-8B30-480C22AF5E60}"/>
                        </a:ext>
                      </a:extLst>
                    </pic:cNvPr>
                    <pic:cNvPicPr/>
                  </pic:nvPicPr>
                  <pic:blipFill rotWithShape="1">
                    <a:blip r:embed="rId52">
                      <a:extLst>
                        <a:ext uri="{28A0092B-C50C-407E-A947-70E740481C1C}">
                          <a14:useLocalDpi xmlns:a14="http://schemas.microsoft.com/office/drawing/2010/main" val="0"/>
                        </a:ext>
                      </a:extLst>
                    </a:blip>
                    <a:srcRect l="12188" r="13701" b="72352"/>
                    <a:stretch/>
                  </pic:blipFill>
                  <pic:spPr>
                    <a:xfrm rot="19276331">
                      <a:off x="0" y="0"/>
                      <a:ext cx="3730625" cy="657860"/>
                    </a:xfrm>
                    <a:prstGeom prst="rect">
                      <a:avLst/>
                    </a:prstGeom>
                  </pic:spPr>
                </pic:pic>
              </a:graphicData>
            </a:graphic>
            <wp14:sizeRelH relativeFrom="margin">
              <wp14:pctWidth>0</wp14:pctWidth>
            </wp14:sizeRelH>
            <wp14:sizeRelV relativeFrom="margin">
              <wp14:pctHeight>0</wp14:pctHeight>
            </wp14:sizeRelV>
          </wp:anchor>
        </w:drawing>
      </w:r>
      <w:r w:rsidR="00370E55" w:rsidRPr="00DB2538">
        <w:rPr>
          <w:rFonts w:ascii="Arial" w:hAnsi="Arial" w:cs="Arial"/>
          <w:szCs w:val="23"/>
        </w:rPr>
        <w:t>Be registered with the California Secretary of State’s Office, if applicable;</w:t>
      </w:r>
    </w:p>
    <w:p w14:paraId="490C770F" w14:textId="1AF1066D" w:rsidR="00370E55" w:rsidRPr="00DB2538" w:rsidRDefault="00370E55" w:rsidP="00661AC6">
      <w:pPr>
        <w:pStyle w:val="ListParagraph"/>
        <w:numPr>
          <w:ilvl w:val="1"/>
          <w:numId w:val="36"/>
        </w:numPr>
        <w:spacing w:after="0" w:line="240" w:lineRule="auto"/>
        <w:ind w:left="540" w:right="105"/>
        <w:jc w:val="both"/>
        <w:rPr>
          <w:rFonts w:ascii="Arial" w:hAnsi="Arial" w:cs="Arial"/>
          <w:szCs w:val="23"/>
        </w:rPr>
      </w:pPr>
      <w:r w:rsidRPr="00DB2538">
        <w:rPr>
          <w:rFonts w:ascii="Arial" w:hAnsi="Arial" w:cs="Arial"/>
          <w:szCs w:val="23"/>
        </w:rPr>
        <w:t>Have a valid business license, Employer Identification Number (EIN), or Taxpayer ID (if sole proprietorship);</w:t>
      </w:r>
    </w:p>
    <w:p w14:paraId="7E4046CC" w14:textId="60BB6966" w:rsidR="00370E55" w:rsidRPr="00DB2538" w:rsidRDefault="00370E55" w:rsidP="00661AC6">
      <w:pPr>
        <w:pStyle w:val="ListParagraph"/>
        <w:numPr>
          <w:ilvl w:val="1"/>
          <w:numId w:val="36"/>
        </w:numPr>
        <w:spacing w:after="0" w:line="240" w:lineRule="auto"/>
        <w:ind w:left="540" w:right="105"/>
        <w:jc w:val="both"/>
        <w:rPr>
          <w:rFonts w:ascii="Arial" w:hAnsi="Arial" w:cs="Arial"/>
          <w:szCs w:val="23"/>
        </w:rPr>
      </w:pPr>
      <w:r w:rsidRPr="00DB2538">
        <w:rPr>
          <w:rFonts w:ascii="Arial" w:hAnsi="Arial" w:cs="Arial"/>
          <w:szCs w:val="23"/>
        </w:rPr>
        <w:t>Have any other state or local licenses or certifications necessary to provide the services requested (e.g., facility licensing by the Department of Health Care Services), if applicable; and</w:t>
      </w:r>
    </w:p>
    <w:p w14:paraId="02E903D6" w14:textId="26C4AE05" w:rsidR="00370E55" w:rsidRPr="00DB2538" w:rsidRDefault="00370E55" w:rsidP="00661AC6">
      <w:pPr>
        <w:pStyle w:val="ListParagraph"/>
        <w:numPr>
          <w:ilvl w:val="1"/>
          <w:numId w:val="36"/>
        </w:numPr>
        <w:spacing w:after="0" w:line="240" w:lineRule="auto"/>
        <w:ind w:left="540" w:right="105"/>
        <w:jc w:val="both"/>
        <w:rPr>
          <w:rFonts w:ascii="Arial" w:hAnsi="Arial" w:cs="Arial"/>
          <w:szCs w:val="23"/>
        </w:rPr>
      </w:pPr>
      <w:r w:rsidRPr="00DB2538">
        <w:rPr>
          <w:rFonts w:ascii="Arial" w:hAnsi="Arial" w:cs="Arial"/>
          <w:szCs w:val="23"/>
        </w:rPr>
        <w:t>Have a physical address.</w:t>
      </w:r>
      <w:r w:rsidR="00024652" w:rsidRPr="00024652">
        <w:rPr>
          <w:b/>
          <w:noProof/>
          <w:sz w:val="24"/>
          <w:szCs w:val="24"/>
        </w:rPr>
        <w:t xml:space="preserve"> </w:t>
      </w:r>
    </w:p>
    <w:p w14:paraId="4044E8CE" w14:textId="500522BB" w:rsidR="00370E55" w:rsidRPr="00DB2538" w:rsidRDefault="00370E55" w:rsidP="00661AC6">
      <w:pPr>
        <w:pStyle w:val="ListParagraph"/>
        <w:spacing w:after="0" w:line="240" w:lineRule="auto"/>
        <w:contextualSpacing w:val="0"/>
        <w:jc w:val="both"/>
        <w:rPr>
          <w:rFonts w:ascii="Arial" w:hAnsi="Arial" w:cs="Arial"/>
        </w:rPr>
      </w:pPr>
    </w:p>
    <w:p w14:paraId="2EA40C4B" w14:textId="2AA370D2" w:rsidR="00370E55" w:rsidRPr="00DB2538" w:rsidRDefault="00370E55" w:rsidP="00661AC6">
      <w:pPr>
        <w:shd w:val="clear" w:color="auto" w:fill="FFFFFF"/>
        <w:spacing w:after="0" w:line="240" w:lineRule="auto"/>
        <w:jc w:val="both"/>
        <w:rPr>
          <w:rFonts w:ascii="Arial" w:hAnsi="Arial" w:cs="Arial"/>
          <w:szCs w:val="24"/>
        </w:rPr>
      </w:pPr>
      <w:r w:rsidRPr="00DB2538">
        <w:rPr>
          <w:rFonts w:ascii="Arial" w:hAnsi="Arial" w:cs="Arial"/>
          <w:szCs w:val="24"/>
        </w:rPr>
        <w:t>Non-Governmental Organizations (NGOs) include: community-based organizations (CBOs), faith-based organizations (FBOs), non-profit organizations/501(c)(3)s, evaluators (except government institutions such as universities), grant management companies and any other non-governmental agency or individual. Note: These criteria do not apply to government organizations (e.g. counties, cities, school districts).</w:t>
      </w:r>
    </w:p>
    <w:p w14:paraId="6678617A" w14:textId="77777777" w:rsidR="00370E55" w:rsidRPr="00DB2538" w:rsidRDefault="00370E55" w:rsidP="00661AC6">
      <w:pPr>
        <w:shd w:val="clear" w:color="auto" w:fill="FFFFFF"/>
        <w:spacing w:after="0" w:line="240" w:lineRule="auto"/>
        <w:jc w:val="both"/>
        <w:rPr>
          <w:rFonts w:ascii="Arial" w:hAnsi="Arial" w:cs="Arial"/>
          <w:szCs w:val="24"/>
        </w:rPr>
      </w:pPr>
    </w:p>
    <w:p w14:paraId="3340630F" w14:textId="77777777" w:rsidR="00370E55" w:rsidRPr="00DB2538" w:rsidRDefault="00370E55" w:rsidP="00661AC6">
      <w:pPr>
        <w:shd w:val="clear" w:color="auto" w:fill="FFFFFF"/>
        <w:spacing w:after="0" w:line="240" w:lineRule="auto"/>
        <w:jc w:val="both"/>
        <w:rPr>
          <w:rFonts w:ascii="Arial" w:hAnsi="Arial" w:cs="Arial"/>
          <w:szCs w:val="24"/>
        </w:rPr>
      </w:pPr>
      <w:r w:rsidRPr="00DB2538">
        <w:rPr>
          <w:rFonts w:ascii="Arial" w:hAnsi="Arial" w:cs="Arial"/>
        </w:rPr>
        <w:t>Provide your agency name and in the table list information for all contracted parties.</w:t>
      </w:r>
    </w:p>
    <w:p w14:paraId="06FCA33C" w14:textId="77777777" w:rsidR="00662179" w:rsidRDefault="00662179" w:rsidP="00661AC6">
      <w:pPr>
        <w:spacing w:after="0" w:line="240" w:lineRule="auto"/>
        <w:rPr>
          <w:rFonts w:ascii="Arial" w:hAnsi="Arial" w:cs="Arial"/>
          <w:b/>
        </w:rPr>
      </w:pPr>
    </w:p>
    <w:p w14:paraId="44D56885" w14:textId="27C9E255" w:rsidR="00FC3BB4" w:rsidRPr="00662179" w:rsidRDefault="00FC3BB4" w:rsidP="00661AC6">
      <w:pPr>
        <w:spacing w:after="0" w:line="240" w:lineRule="auto"/>
        <w:rPr>
          <w:rFonts w:ascii="Arial" w:hAnsi="Arial" w:cs="Arial"/>
        </w:rPr>
      </w:pPr>
      <w:r w:rsidRPr="00662179">
        <w:rPr>
          <w:rFonts w:ascii="Arial" w:hAnsi="Arial" w:cs="Arial"/>
          <w:b/>
        </w:rPr>
        <w:t xml:space="preserve">Grantee: </w:t>
      </w:r>
      <w:r w:rsidRPr="00662179">
        <w:rPr>
          <w:rFonts w:ascii="Arial" w:hAnsi="Arial" w:cs="Arial"/>
        </w:rPr>
        <w:fldChar w:fldCharType="begin">
          <w:ffData>
            <w:name w:val="Text22"/>
            <w:enabled/>
            <w:calcOnExit w:val="0"/>
            <w:textInput/>
          </w:ffData>
        </w:fldChar>
      </w:r>
      <w:r w:rsidRPr="00662179">
        <w:rPr>
          <w:rFonts w:ascii="Arial" w:hAnsi="Arial" w:cs="Arial"/>
        </w:rPr>
        <w:instrText xml:space="preserve"> FORMTEXT </w:instrText>
      </w:r>
      <w:r w:rsidRPr="00662179">
        <w:rPr>
          <w:rFonts w:ascii="Arial" w:hAnsi="Arial" w:cs="Arial"/>
        </w:rPr>
      </w:r>
      <w:r w:rsidRPr="00662179">
        <w:rPr>
          <w:rFonts w:ascii="Arial" w:hAnsi="Arial" w:cs="Arial"/>
        </w:rPr>
        <w:fldChar w:fldCharType="separate"/>
      </w:r>
      <w:r w:rsidRPr="00662179">
        <w:rPr>
          <w:rFonts w:ascii="Arial" w:hAnsi="Arial" w:cs="Arial"/>
          <w:noProof/>
        </w:rPr>
        <w:t> </w:t>
      </w:r>
      <w:r w:rsidRPr="00662179">
        <w:rPr>
          <w:rFonts w:ascii="Arial" w:hAnsi="Arial" w:cs="Arial"/>
          <w:noProof/>
        </w:rPr>
        <w:t> </w:t>
      </w:r>
      <w:r w:rsidRPr="00662179">
        <w:rPr>
          <w:rFonts w:ascii="Arial" w:hAnsi="Arial" w:cs="Arial"/>
          <w:noProof/>
        </w:rPr>
        <w:t> </w:t>
      </w:r>
      <w:r w:rsidRPr="00662179">
        <w:rPr>
          <w:rFonts w:ascii="Arial" w:hAnsi="Arial" w:cs="Arial"/>
          <w:noProof/>
        </w:rPr>
        <w:t> </w:t>
      </w:r>
      <w:r w:rsidRPr="00662179">
        <w:rPr>
          <w:rFonts w:ascii="Arial" w:hAnsi="Arial" w:cs="Arial"/>
          <w:noProof/>
        </w:rPr>
        <w:t> </w:t>
      </w:r>
      <w:r w:rsidRPr="00662179">
        <w:rPr>
          <w:rFonts w:ascii="Arial" w:hAnsi="Arial" w:cs="Arial"/>
        </w:rPr>
        <w:fldChar w:fldCharType="end"/>
      </w:r>
    </w:p>
    <w:tbl>
      <w:tblPr>
        <w:tblpPr w:leftFromText="180" w:rightFromText="180" w:vertAnchor="text" w:horzAnchor="margin" w:tblpXSpec="center" w:tblpY="92"/>
        <w:tblW w:w="10980" w:type="dxa"/>
        <w:tblBorders>
          <w:top w:val="single" w:sz="6" w:space="0" w:color="002060"/>
          <w:left w:val="single" w:sz="6" w:space="0" w:color="002060"/>
          <w:bottom w:val="single" w:sz="6" w:space="0" w:color="002060"/>
          <w:right w:val="single" w:sz="6" w:space="0" w:color="002060"/>
          <w:insideH w:val="single" w:sz="6" w:space="0" w:color="002060"/>
          <w:insideV w:val="single" w:sz="6" w:space="0" w:color="002060"/>
        </w:tblBorders>
        <w:tblLayout w:type="fixed"/>
        <w:tblLook w:val="04A0" w:firstRow="1" w:lastRow="0" w:firstColumn="1" w:lastColumn="0" w:noHBand="0" w:noVBand="1"/>
      </w:tblPr>
      <w:tblGrid>
        <w:gridCol w:w="3330"/>
        <w:gridCol w:w="3150"/>
        <w:gridCol w:w="2880"/>
        <w:gridCol w:w="1620"/>
      </w:tblGrid>
      <w:tr w:rsidR="00FC3BB4" w:rsidRPr="00662179" w14:paraId="5C5C460B" w14:textId="77777777" w:rsidTr="00A55323">
        <w:trPr>
          <w:trHeight w:val="60"/>
        </w:trPr>
        <w:tc>
          <w:tcPr>
            <w:tcW w:w="3330" w:type="dxa"/>
            <w:shd w:val="clear" w:color="auto" w:fill="8DB3E2" w:themeFill="text2" w:themeFillTint="66"/>
            <w:vAlign w:val="center"/>
          </w:tcPr>
          <w:p w14:paraId="4A1782E5" w14:textId="77777777" w:rsidR="00FC3BB4" w:rsidRPr="00662179" w:rsidRDefault="00FC3BB4" w:rsidP="00661AC6">
            <w:pPr>
              <w:spacing w:after="0" w:line="240" w:lineRule="auto"/>
              <w:jc w:val="center"/>
              <w:rPr>
                <w:rFonts w:ascii="Arial" w:hAnsi="Arial" w:cs="Arial"/>
                <w:b/>
                <w:sz w:val="18"/>
                <w:szCs w:val="24"/>
              </w:rPr>
            </w:pPr>
            <w:r w:rsidRPr="00662179">
              <w:rPr>
                <w:rFonts w:ascii="Arial" w:hAnsi="Arial" w:cs="Arial"/>
                <w:b/>
                <w:sz w:val="18"/>
                <w:szCs w:val="24"/>
              </w:rPr>
              <w:t>Name of Contracted Party</w:t>
            </w:r>
          </w:p>
        </w:tc>
        <w:tc>
          <w:tcPr>
            <w:tcW w:w="3150" w:type="dxa"/>
            <w:shd w:val="clear" w:color="auto" w:fill="8DB3E2" w:themeFill="text2" w:themeFillTint="66"/>
            <w:vAlign w:val="center"/>
          </w:tcPr>
          <w:p w14:paraId="03055719" w14:textId="77777777" w:rsidR="00FC3BB4" w:rsidRPr="00662179" w:rsidRDefault="00FC3BB4" w:rsidP="00661AC6">
            <w:pPr>
              <w:spacing w:after="0" w:line="240" w:lineRule="auto"/>
              <w:jc w:val="center"/>
              <w:rPr>
                <w:rFonts w:ascii="Arial" w:hAnsi="Arial" w:cs="Arial"/>
                <w:b/>
                <w:sz w:val="18"/>
                <w:szCs w:val="24"/>
              </w:rPr>
            </w:pPr>
            <w:r w:rsidRPr="00662179">
              <w:rPr>
                <w:rFonts w:ascii="Arial" w:hAnsi="Arial" w:cs="Arial"/>
                <w:b/>
                <w:sz w:val="18"/>
                <w:szCs w:val="24"/>
              </w:rPr>
              <w:t>Address</w:t>
            </w:r>
          </w:p>
        </w:tc>
        <w:tc>
          <w:tcPr>
            <w:tcW w:w="2880" w:type="dxa"/>
            <w:shd w:val="clear" w:color="auto" w:fill="8DB3E2" w:themeFill="text2" w:themeFillTint="66"/>
            <w:vAlign w:val="center"/>
          </w:tcPr>
          <w:p w14:paraId="7EEB0DA1" w14:textId="77777777" w:rsidR="00FC3BB4" w:rsidRPr="00662179" w:rsidRDefault="00FC3BB4" w:rsidP="00661AC6">
            <w:pPr>
              <w:spacing w:after="0" w:line="240" w:lineRule="auto"/>
              <w:rPr>
                <w:rFonts w:ascii="Arial" w:hAnsi="Arial" w:cs="Arial"/>
                <w:b/>
                <w:sz w:val="18"/>
                <w:szCs w:val="24"/>
              </w:rPr>
            </w:pPr>
            <w:r w:rsidRPr="00662179">
              <w:rPr>
                <w:rFonts w:ascii="Arial" w:hAnsi="Arial" w:cs="Arial"/>
                <w:b/>
                <w:sz w:val="18"/>
                <w:szCs w:val="24"/>
              </w:rPr>
              <w:t>Email / Phone</w:t>
            </w:r>
          </w:p>
        </w:tc>
        <w:tc>
          <w:tcPr>
            <w:tcW w:w="1620" w:type="dxa"/>
            <w:shd w:val="clear" w:color="auto" w:fill="8DB3E2" w:themeFill="text2" w:themeFillTint="66"/>
            <w:vAlign w:val="center"/>
          </w:tcPr>
          <w:p w14:paraId="1A76D87F" w14:textId="77777777" w:rsidR="00FC3BB4" w:rsidRPr="00662179" w:rsidRDefault="00FC3BB4" w:rsidP="00661AC6">
            <w:pPr>
              <w:spacing w:after="0" w:line="240" w:lineRule="auto"/>
              <w:jc w:val="center"/>
              <w:rPr>
                <w:rFonts w:ascii="Arial" w:hAnsi="Arial" w:cs="Arial"/>
                <w:b/>
                <w:sz w:val="18"/>
                <w:szCs w:val="24"/>
              </w:rPr>
            </w:pPr>
            <w:r w:rsidRPr="00662179">
              <w:rPr>
                <w:rFonts w:ascii="Arial" w:hAnsi="Arial" w:cs="Arial"/>
                <w:b/>
                <w:sz w:val="18"/>
                <w:szCs w:val="24"/>
              </w:rPr>
              <w:t>Meets All Requirements</w:t>
            </w:r>
          </w:p>
        </w:tc>
      </w:tr>
      <w:tr w:rsidR="00FC3BB4" w:rsidRPr="00662179" w14:paraId="189F1415" w14:textId="77777777" w:rsidTr="00FC3BB4">
        <w:trPr>
          <w:trHeight w:val="571"/>
        </w:trPr>
        <w:tc>
          <w:tcPr>
            <w:tcW w:w="3330" w:type="dxa"/>
            <w:vAlign w:val="center"/>
          </w:tcPr>
          <w:p w14:paraId="5AF7FFE4" w14:textId="77777777" w:rsidR="00FC3BB4" w:rsidRPr="00662179" w:rsidRDefault="00FC3BB4" w:rsidP="00661AC6">
            <w:pPr>
              <w:spacing w:after="0" w:line="240" w:lineRule="auto"/>
              <w:rPr>
                <w:rFonts w:ascii="Arial" w:hAnsi="Arial" w:cs="Arial"/>
                <w:sz w:val="18"/>
                <w:szCs w:val="24"/>
              </w:rPr>
            </w:pPr>
            <w:r w:rsidRPr="00662179">
              <w:rPr>
                <w:rFonts w:ascii="Arial" w:hAnsi="Arial" w:cs="Arial"/>
                <w:sz w:val="18"/>
                <w:szCs w:val="24"/>
              </w:rPr>
              <w:fldChar w:fldCharType="begin">
                <w:ffData>
                  <w:name w:val="Text22"/>
                  <w:enabled/>
                  <w:calcOnExit w:val="0"/>
                  <w:textInput/>
                </w:ffData>
              </w:fldChar>
            </w:r>
            <w:r w:rsidRPr="00662179">
              <w:rPr>
                <w:rFonts w:ascii="Arial" w:hAnsi="Arial" w:cs="Arial"/>
                <w:sz w:val="18"/>
                <w:szCs w:val="24"/>
              </w:rPr>
              <w:instrText xml:space="preserve"> FORMTEXT </w:instrText>
            </w:r>
            <w:r w:rsidRPr="00662179">
              <w:rPr>
                <w:rFonts w:ascii="Arial" w:hAnsi="Arial" w:cs="Arial"/>
                <w:sz w:val="18"/>
                <w:szCs w:val="24"/>
              </w:rPr>
            </w:r>
            <w:r w:rsidRPr="00662179">
              <w:rPr>
                <w:rFonts w:ascii="Arial" w:hAnsi="Arial" w:cs="Arial"/>
                <w:sz w:val="18"/>
                <w:szCs w:val="24"/>
              </w:rPr>
              <w:fldChar w:fldCharType="separate"/>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sz w:val="18"/>
                <w:szCs w:val="24"/>
              </w:rPr>
              <w:fldChar w:fldCharType="end"/>
            </w:r>
          </w:p>
        </w:tc>
        <w:tc>
          <w:tcPr>
            <w:tcW w:w="3150" w:type="dxa"/>
            <w:vAlign w:val="center"/>
          </w:tcPr>
          <w:p w14:paraId="7720BD3E" w14:textId="77777777" w:rsidR="00FC3BB4" w:rsidRPr="00662179" w:rsidRDefault="00FC3BB4" w:rsidP="00661AC6">
            <w:pPr>
              <w:spacing w:after="0" w:line="240" w:lineRule="auto"/>
              <w:rPr>
                <w:rFonts w:ascii="Arial" w:hAnsi="Arial" w:cs="Arial"/>
                <w:sz w:val="18"/>
                <w:szCs w:val="24"/>
              </w:rPr>
            </w:pPr>
            <w:r w:rsidRPr="00662179">
              <w:rPr>
                <w:rFonts w:ascii="Arial" w:hAnsi="Arial" w:cs="Arial"/>
                <w:sz w:val="18"/>
                <w:szCs w:val="24"/>
              </w:rPr>
              <w:fldChar w:fldCharType="begin">
                <w:ffData>
                  <w:name w:val="Text22"/>
                  <w:enabled/>
                  <w:calcOnExit w:val="0"/>
                  <w:textInput/>
                </w:ffData>
              </w:fldChar>
            </w:r>
            <w:r w:rsidRPr="00662179">
              <w:rPr>
                <w:rFonts w:ascii="Arial" w:hAnsi="Arial" w:cs="Arial"/>
                <w:sz w:val="18"/>
                <w:szCs w:val="24"/>
              </w:rPr>
              <w:instrText xml:space="preserve"> FORMTEXT </w:instrText>
            </w:r>
            <w:r w:rsidRPr="00662179">
              <w:rPr>
                <w:rFonts w:ascii="Arial" w:hAnsi="Arial" w:cs="Arial"/>
                <w:sz w:val="18"/>
                <w:szCs w:val="24"/>
              </w:rPr>
            </w:r>
            <w:r w:rsidRPr="00662179">
              <w:rPr>
                <w:rFonts w:ascii="Arial" w:hAnsi="Arial" w:cs="Arial"/>
                <w:sz w:val="18"/>
                <w:szCs w:val="24"/>
              </w:rPr>
              <w:fldChar w:fldCharType="separate"/>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sz w:val="18"/>
                <w:szCs w:val="24"/>
              </w:rPr>
              <w:fldChar w:fldCharType="end"/>
            </w:r>
          </w:p>
        </w:tc>
        <w:tc>
          <w:tcPr>
            <w:tcW w:w="2880" w:type="dxa"/>
            <w:vAlign w:val="center"/>
          </w:tcPr>
          <w:p w14:paraId="3E08F78C" w14:textId="77777777" w:rsidR="00FC3BB4" w:rsidRPr="00662179" w:rsidRDefault="00FC3BB4" w:rsidP="00661AC6">
            <w:pPr>
              <w:spacing w:after="0" w:line="240" w:lineRule="auto"/>
              <w:rPr>
                <w:rFonts w:ascii="Arial" w:hAnsi="Arial" w:cs="Arial"/>
                <w:sz w:val="18"/>
                <w:szCs w:val="24"/>
              </w:rPr>
            </w:pPr>
            <w:r w:rsidRPr="00662179">
              <w:rPr>
                <w:rFonts w:ascii="Arial" w:hAnsi="Arial" w:cs="Arial"/>
                <w:sz w:val="18"/>
                <w:szCs w:val="24"/>
              </w:rPr>
              <w:fldChar w:fldCharType="begin">
                <w:ffData>
                  <w:name w:val="Text22"/>
                  <w:enabled/>
                  <w:calcOnExit w:val="0"/>
                  <w:textInput/>
                </w:ffData>
              </w:fldChar>
            </w:r>
            <w:r w:rsidRPr="00662179">
              <w:rPr>
                <w:rFonts w:ascii="Arial" w:hAnsi="Arial" w:cs="Arial"/>
                <w:sz w:val="18"/>
                <w:szCs w:val="24"/>
              </w:rPr>
              <w:instrText xml:space="preserve"> FORMTEXT </w:instrText>
            </w:r>
            <w:r w:rsidRPr="00662179">
              <w:rPr>
                <w:rFonts w:ascii="Arial" w:hAnsi="Arial" w:cs="Arial"/>
                <w:sz w:val="18"/>
                <w:szCs w:val="24"/>
              </w:rPr>
            </w:r>
            <w:r w:rsidRPr="00662179">
              <w:rPr>
                <w:rFonts w:ascii="Arial" w:hAnsi="Arial" w:cs="Arial"/>
                <w:sz w:val="18"/>
                <w:szCs w:val="24"/>
              </w:rPr>
              <w:fldChar w:fldCharType="separate"/>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sz w:val="18"/>
                <w:szCs w:val="24"/>
              </w:rPr>
              <w:fldChar w:fldCharType="end"/>
            </w:r>
          </w:p>
        </w:tc>
        <w:tc>
          <w:tcPr>
            <w:tcW w:w="1620" w:type="dxa"/>
            <w:vAlign w:val="center"/>
          </w:tcPr>
          <w:p w14:paraId="790D91CB" w14:textId="77777777" w:rsidR="00FC3BB4" w:rsidRPr="00662179" w:rsidRDefault="00FC3BB4" w:rsidP="00661AC6">
            <w:pPr>
              <w:spacing w:after="0" w:line="240" w:lineRule="auto"/>
              <w:jc w:val="center"/>
              <w:rPr>
                <w:rFonts w:ascii="Arial" w:hAnsi="Arial" w:cs="Arial"/>
                <w:b/>
                <w:sz w:val="18"/>
                <w:szCs w:val="24"/>
              </w:rPr>
            </w:pPr>
            <w:r w:rsidRPr="00662179">
              <w:rPr>
                <w:rFonts w:ascii="Arial" w:hAnsi="Arial" w:cs="Arial"/>
                <w:b/>
                <w:sz w:val="18"/>
                <w:szCs w:val="24"/>
              </w:rPr>
              <w:t xml:space="preserve">Yes </w:t>
            </w:r>
            <w:sdt>
              <w:sdtPr>
                <w:rPr>
                  <w:rFonts w:ascii="Arial" w:hAnsi="Arial" w:cs="Arial"/>
                  <w:b/>
                  <w:sz w:val="18"/>
                  <w:szCs w:val="24"/>
                </w:rPr>
                <w:id w:val="-1802139106"/>
              </w:sdtPr>
              <w:sdtEndPr/>
              <w:sdtContent>
                <w:r w:rsidRPr="00662179">
                  <w:rPr>
                    <w:rFonts w:ascii="Segoe UI Symbol" w:eastAsia="MS Gothic" w:hAnsi="Segoe UI Symbol" w:cs="Segoe UI Symbol"/>
                    <w:b/>
                    <w:sz w:val="18"/>
                    <w:szCs w:val="24"/>
                  </w:rPr>
                  <w:t>☐</w:t>
                </w:r>
              </w:sdtContent>
            </w:sdt>
            <w:r w:rsidRPr="00662179">
              <w:rPr>
                <w:rFonts w:ascii="Arial" w:hAnsi="Arial" w:cs="Arial"/>
                <w:b/>
                <w:sz w:val="18"/>
                <w:szCs w:val="24"/>
              </w:rPr>
              <w:t xml:space="preserve">  No </w:t>
            </w:r>
            <w:sdt>
              <w:sdtPr>
                <w:rPr>
                  <w:rFonts w:ascii="Arial" w:hAnsi="Arial" w:cs="Arial"/>
                  <w:b/>
                  <w:sz w:val="18"/>
                  <w:szCs w:val="24"/>
                </w:rPr>
                <w:id w:val="94213036"/>
              </w:sdtPr>
              <w:sdtEndPr/>
              <w:sdtContent>
                <w:r w:rsidRPr="00662179">
                  <w:rPr>
                    <w:rFonts w:ascii="Segoe UI Symbol" w:eastAsia="MS Gothic" w:hAnsi="Segoe UI Symbol" w:cs="Segoe UI Symbol"/>
                    <w:b/>
                    <w:sz w:val="18"/>
                    <w:szCs w:val="24"/>
                  </w:rPr>
                  <w:t>☐</w:t>
                </w:r>
              </w:sdtContent>
            </w:sdt>
          </w:p>
        </w:tc>
      </w:tr>
      <w:tr w:rsidR="00FC3BB4" w:rsidRPr="00662179" w14:paraId="527013A9" w14:textId="77777777" w:rsidTr="00FC3BB4">
        <w:trPr>
          <w:trHeight w:val="571"/>
        </w:trPr>
        <w:tc>
          <w:tcPr>
            <w:tcW w:w="3330" w:type="dxa"/>
            <w:vAlign w:val="center"/>
          </w:tcPr>
          <w:p w14:paraId="29D21C82" w14:textId="77777777" w:rsidR="00FC3BB4" w:rsidRPr="00662179" w:rsidRDefault="00FC3BB4" w:rsidP="00661AC6">
            <w:pPr>
              <w:spacing w:after="0" w:line="240" w:lineRule="auto"/>
              <w:rPr>
                <w:rFonts w:ascii="Arial" w:hAnsi="Arial" w:cs="Arial"/>
                <w:sz w:val="18"/>
                <w:szCs w:val="24"/>
              </w:rPr>
            </w:pPr>
            <w:r w:rsidRPr="00662179">
              <w:rPr>
                <w:rFonts w:ascii="Arial" w:hAnsi="Arial" w:cs="Arial"/>
                <w:sz w:val="18"/>
                <w:szCs w:val="24"/>
              </w:rPr>
              <w:fldChar w:fldCharType="begin">
                <w:ffData>
                  <w:name w:val="Text22"/>
                  <w:enabled/>
                  <w:calcOnExit w:val="0"/>
                  <w:textInput/>
                </w:ffData>
              </w:fldChar>
            </w:r>
            <w:r w:rsidRPr="00662179">
              <w:rPr>
                <w:rFonts w:ascii="Arial" w:hAnsi="Arial" w:cs="Arial"/>
                <w:sz w:val="18"/>
                <w:szCs w:val="24"/>
              </w:rPr>
              <w:instrText xml:space="preserve"> FORMTEXT </w:instrText>
            </w:r>
            <w:r w:rsidRPr="00662179">
              <w:rPr>
                <w:rFonts w:ascii="Arial" w:hAnsi="Arial" w:cs="Arial"/>
                <w:sz w:val="18"/>
                <w:szCs w:val="24"/>
              </w:rPr>
            </w:r>
            <w:r w:rsidRPr="00662179">
              <w:rPr>
                <w:rFonts w:ascii="Arial" w:hAnsi="Arial" w:cs="Arial"/>
                <w:sz w:val="18"/>
                <w:szCs w:val="24"/>
              </w:rPr>
              <w:fldChar w:fldCharType="separate"/>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sz w:val="18"/>
                <w:szCs w:val="24"/>
              </w:rPr>
              <w:fldChar w:fldCharType="end"/>
            </w:r>
          </w:p>
        </w:tc>
        <w:tc>
          <w:tcPr>
            <w:tcW w:w="3150" w:type="dxa"/>
            <w:vAlign w:val="center"/>
          </w:tcPr>
          <w:p w14:paraId="7C9C6783" w14:textId="77777777" w:rsidR="00FC3BB4" w:rsidRPr="00662179" w:rsidRDefault="00FC3BB4" w:rsidP="00661AC6">
            <w:pPr>
              <w:spacing w:after="0" w:line="240" w:lineRule="auto"/>
              <w:rPr>
                <w:rFonts w:ascii="Arial" w:hAnsi="Arial" w:cs="Arial"/>
                <w:sz w:val="18"/>
                <w:szCs w:val="24"/>
              </w:rPr>
            </w:pPr>
            <w:r w:rsidRPr="00662179">
              <w:rPr>
                <w:rFonts w:ascii="Arial" w:hAnsi="Arial" w:cs="Arial"/>
                <w:sz w:val="18"/>
                <w:szCs w:val="24"/>
              </w:rPr>
              <w:fldChar w:fldCharType="begin">
                <w:ffData>
                  <w:name w:val="Text22"/>
                  <w:enabled/>
                  <w:calcOnExit w:val="0"/>
                  <w:textInput/>
                </w:ffData>
              </w:fldChar>
            </w:r>
            <w:r w:rsidRPr="00662179">
              <w:rPr>
                <w:rFonts w:ascii="Arial" w:hAnsi="Arial" w:cs="Arial"/>
                <w:sz w:val="18"/>
                <w:szCs w:val="24"/>
              </w:rPr>
              <w:instrText xml:space="preserve"> FORMTEXT </w:instrText>
            </w:r>
            <w:r w:rsidRPr="00662179">
              <w:rPr>
                <w:rFonts w:ascii="Arial" w:hAnsi="Arial" w:cs="Arial"/>
                <w:sz w:val="18"/>
                <w:szCs w:val="24"/>
              </w:rPr>
            </w:r>
            <w:r w:rsidRPr="00662179">
              <w:rPr>
                <w:rFonts w:ascii="Arial" w:hAnsi="Arial" w:cs="Arial"/>
                <w:sz w:val="18"/>
                <w:szCs w:val="24"/>
              </w:rPr>
              <w:fldChar w:fldCharType="separate"/>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sz w:val="18"/>
                <w:szCs w:val="24"/>
              </w:rPr>
              <w:fldChar w:fldCharType="end"/>
            </w:r>
          </w:p>
        </w:tc>
        <w:tc>
          <w:tcPr>
            <w:tcW w:w="2880" w:type="dxa"/>
            <w:vAlign w:val="center"/>
          </w:tcPr>
          <w:p w14:paraId="173C06F3" w14:textId="77777777" w:rsidR="00FC3BB4" w:rsidRPr="00662179" w:rsidRDefault="00FC3BB4" w:rsidP="00661AC6">
            <w:pPr>
              <w:spacing w:after="0" w:line="240" w:lineRule="auto"/>
              <w:rPr>
                <w:rFonts w:ascii="Arial" w:hAnsi="Arial" w:cs="Arial"/>
                <w:sz w:val="18"/>
                <w:szCs w:val="24"/>
              </w:rPr>
            </w:pPr>
            <w:r w:rsidRPr="00662179">
              <w:rPr>
                <w:rFonts w:ascii="Arial" w:hAnsi="Arial" w:cs="Arial"/>
                <w:sz w:val="18"/>
                <w:szCs w:val="24"/>
              </w:rPr>
              <w:fldChar w:fldCharType="begin">
                <w:ffData>
                  <w:name w:val="Text22"/>
                  <w:enabled/>
                  <w:calcOnExit w:val="0"/>
                  <w:textInput/>
                </w:ffData>
              </w:fldChar>
            </w:r>
            <w:r w:rsidRPr="00662179">
              <w:rPr>
                <w:rFonts w:ascii="Arial" w:hAnsi="Arial" w:cs="Arial"/>
                <w:sz w:val="18"/>
                <w:szCs w:val="24"/>
              </w:rPr>
              <w:instrText xml:space="preserve"> FORMTEXT </w:instrText>
            </w:r>
            <w:r w:rsidRPr="00662179">
              <w:rPr>
                <w:rFonts w:ascii="Arial" w:hAnsi="Arial" w:cs="Arial"/>
                <w:sz w:val="18"/>
                <w:szCs w:val="24"/>
              </w:rPr>
            </w:r>
            <w:r w:rsidRPr="00662179">
              <w:rPr>
                <w:rFonts w:ascii="Arial" w:hAnsi="Arial" w:cs="Arial"/>
                <w:sz w:val="18"/>
                <w:szCs w:val="24"/>
              </w:rPr>
              <w:fldChar w:fldCharType="separate"/>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sz w:val="18"/>
                <w:szCs w:val="24"/>
              </w:rPr>
              <w:fldChar w:fldCharType="end"/>
            </w:r>
          </w:p>
        </w:tc>
        <w:tc>
          <w:tcPr>
            <w:tcW w:w="1620" w:type="dxa"/>
            <w:vAlign w:val="center"/>
          </w:tcPr>
          <w:p w14:paraId="74E36394" w14:textId="77777777" w:rsidR="00FC3BB4" w:rsidRPr="00662179" w:rsidRDefault="00FC3BB4" w:rsidP="00661AC6">
            <w:pPr>
              <w:spacing w:after="0" w:line="240" w:lineRule="auto"/>
              <w:jc w:val="center"/>
              <w:rPr>
                <w:rFonts w:ascii="Arial" w:hAnsi="Arial" w:cs="Arial"/>
                <w:b/>
                <w:sz w:val="18"/>
                <w:szCs w:val="24"/>
              </w:rPr>
            </w:pPr>
            <w:r w:rsidRPr="00662179">
              <w:rPr>
                <w:rFonts w:ascii="Arial" w:hAnsi="Arial" w:cs="Arial"/>
                <w:b/>
                <w:sz w:val="18"/>
                <w:szCs w:val="24"/>
              </w:rPr>
              <w:t xml:space="preserve">Yes </w:t>
            </w:r>
            <w:sdt>
              <w:sdtPr>
                <w:rPr>
                  <w:rFonts w:ascii="Arial" w:hAnsi="Arial" w:cs="Arial"/>
                  <w:b/>
                  <w:sz w:val="18"/>
                  <w:szCs w:val="24"/>
                </w:rPr>
                <w:id w:val="1865862517"/>
              </w:sdtPr>
              <w:sdtEndPr/>
              <w:sdtContent>
                <w:r w:rsidRPr="00662179">
                  <w:rPr>
                    <w:rFonts w:ascii="Segoe UI Symbol" w:eastAsia="MS Gothic" w:hAnsi="Segoe UI Symbol" w:cs="Segoe UI Symbol"/>
                    <w:b/>
                    <w:sz w:val="18"/>
                    <w:szCs w:val="24"/>
                  </w:rPr>
                  <w:t>☐</w:t>
                </w:r>
              </w:sdtContent>
            </w:sdt>
            <w:r w:rsidRPr="00662179">
              <w:rPr>
                <w:rFonts w:ascii="Arial" w:hAnsi="Arial" w:cs="Arial"/>
                <w:b/>
                <w:sz w:val="18"/>
                <w:szCs w:val="24"/>
              </w:rPr>
              <w:t xml:space="preserve">  No </w:t>
            </w:r>
            <w:sdt>
              <w:sdtPr>
                <w:rPr>
                  <w:rFonts w:ascii="Arial" w:hAnsi="Arial" w:cs="Arial"/>
                  <w:b/>
                  <w:sz w:val="18"/>
                  <w:szCs w:val="24"/>
                </w:rPr>
                <w:id w:val="1847974883"/>
              </w:sdtPr>
              <w:sdtEndPr/>
              <w:sdtContent>
                <w:r w:rsidRPr="00662179">
                  <w:rPr>
                    <w:rFonts w:ascii="Segoe UI Symbol" w:eastAsia="MS Gothic" w:hAnsi="Segoe UI Symbol" w:cs="Segoe UI Symbol"/>
                    <w:b/>
                    <w:sz w:val="18"/>
                    <w:szCs w:val="24"/>
                  </w:rPr>
                  <w:t>☐</w:t>
                </w:r>
              </w:sdtContent>
            </w:sdt>
          </w:p>
        </w:tc>
      </w:tr>
      <w:tr w:rsidR="00FC3BB4" w:rsidRPr="00662179" w14:paraId="4E9DEF36" w14:textId="77777777" w:rsidTr="00FC3BB4">
        <w:trPr>
          <w:trHeight w:val="571"/>
        </w:trPr>
        <w:tc>
          <w:tcPr>
            <w:tcW w:w="3330" w:type="dxa"/>
            <w:vAlign w:val="center"/>
          </w:tcPr>
          <w:p w14:paraId="30AF0DA4" w14:textId="77777777" w:rsidR="00FC3BB4" w:rsidRPr="00662179" w:rsidRDefault="00FC3BB4" w:rsidP="00661AC6">
            <w:pPr>
              <w:spacing w:after="0" w:line="240" w:lineRule="auto"/>
              <w:rPr>
                <w:rFonts w:ascii="Arial" w:hAnsi="Arial" w:cs="Arial"/>
                <w:sz w:val="18"/>
                <w:szCs w:val="24"/>
              </w:rPr>
            </w:pPr>
            <w:r w:rsidRPr="00662179">
              <w:rPr>
                <w:rFonts w:ascii="Arial" w:hAnsi="Arial" w:cs="Arial"/>
                <w:sz w:val="18"/>
                <w:szCs w:val="24"/>
              </w:rPr>
              <w:fldChar w:fldCharType="begin">
                <w:ffData>
                  <w:name w:val="Text22"/>
                  <w:enabled/>
                  <w:calcOnExit w:val="0"/>
                  <w:textInput/>
                </w:ffData>
              </w:fldChar>
            </w:r>
            <w:r w:rsidRPr="00662179">
              <w:rPr>
                <w:rFonts w:ascii="Arial" w:hAnsi="Arial" w:cs="Arial"/>
                <w:sz w:val="18"/>
                <w:szCs w:val="24"/>
              </w:rPr>
              <w:instrText xml:space="preserve"> FORMTEXT </w:instrText>
            </w:r>
            <w:r w:rsidRPr="00662179">
              <w:rPr>
                <w:rFonts w:ascii="Arial" w:hAnsi="Arial" w:cs="Arial"/>
                <w:sz w:val="18"/>
                <w:szCs w:val="24"/>
              </w:rPr>
            </w:r>
            <w:r w:rsidRPr="00662179">
              <w:rPr>
                <w:rFonts w:ascii="Arial" w:hAnsi="Arial" w:cs="Arial"/>
                <w:sz w:val="18"/>
                <w:szCs w:val="24"/>
              </w:rPr>
              <w:fldChar w:fldCharType="separate"/>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sz w:val="18"/>
                <w:szCs w:val="24"/>
              </w:rPr>
              <w:fldChar w:fldCharType="end"/>
            </w:r>
          </w:p>
        </w:tc>
        <w:tc>
          <w:tcPr>
            <w:tcW w:w="3150" w:type="dxa"/>
            <w:vAlign w:val="center"/>
          </w:tcPr>
          <w:p w14:paraId="46AB1ED9" w14:textId="77777777" w:rsidR="00FC3BB4" w:rsidRPr="00662179" w:rsidRDefault="00FC3BB4" w:rsidP="00661AC6">
            <w:pPr>
              <w:spacing w:after="0" w:line="240" w:lineRule="auto"/>
              <w:rPr>
                <w:rFonts w:ascii="Arial" w:hAnsi="Arial" w:cs="Arial"/>
                <w:sz w:val="18"/>
                <w:szCs w:val="24"/>
              </w:rPr>
            </w:pPr>
            <w:r w:rsidRPr="00662179">
              <w:rPr>
                <w:rFonts w:ascii="Arial" w:hAnsi="Arial" w:cs="Arial"/>
                <w:sz w:val="18"/>
                <w:szCs w:val="24"/>
              </w:rPr>
              <w:fldChar w:fldCharType="begin">
                <w:ffData>
                  <w:name w:val="Text22"/>
                  <w:enabled/>
                  <w:calcOnExit w:val="0"/>
                  <w:textInput/>
                </w:ffData>
              </w:fldChar>
            </w:r>
            <w:r w:rsidRPr="00662179">
              <w:rPr>
                <w:rFonts w:ascii="Arial" w:hAnsi="Arial" w:cs="Arial"/>
                <w:sz w:val="18"/>
                <w:szCs w:val="24"/>
              </w:rPr>
              <w:instrText xml:space="preserve"> FORMTEXT </w:instrText>
            </w:r>
            <w:r w:rsidRPr="00662179">
              <w:rPr>
                <w:rFonts w:ascii="Arial" w:hAnsi="Arial" w:cs="Arial"/>
                <w:sz w:val="18"/>
                <w:szCs w:val="24"/>
              </w:rPr>
            </w:r>
            <w:r w:rsidRPr="00662179">
              <w:rPr>
                <w:rFonts w:ascii="Arial" w:hAnsi="Arial" w:cs="Arial"/>
                <w:sz w:val="18"/>
                <w:szCs w:val="24"/>
              </w:rPr>
              <w:fldChar w:fldCharType="separate"/>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sz w:val="18"/>
                <w:szCs w:val="24"/>
              </w:rPr>
              <w:fldChar w:fldCharType="end"/>
            </w:r>
          </w:p>
        </w:tc>
        <w:tc>
          <w:tcPr>
            <w:tcW w:w="2880" w:type="dxa"/>
            <w:vAlign w:val="center"/>
          </w:tcPr>
          <w:p w14:paraId="2DCB559B" w14:textId="77777777" w:rsidR="00FC3BB4" w:rsidRPr="00662179" w:rsidRDefault="00FC3BB4" w:rsidP="00661AC6">
            <w:pPr>
              <w:spacing w:after="0" w:line="240" w:lineRule="auto"/>
              <w:rPr>
                <w:rFonts w:ascii="Arial" w:hAnsi="Arial" w:cs="Arial"/>
                <w:sz w:val="18"/>
                <w:szCs w:val="24"/>
              </w:rPr>
            </w:pPr>
            <w:r w:rsidRPr="00662179">
              <w:rPr>
                <w:rFonts w:ascii="Arial" w:hAnsi="Arial" w:cs="Arial"/>
                <w:sz w:val="18"/>
                <w:szCs w:val="24"/>
              </w:rPr>
              <w:fldChar w:fldCharType="begin">
                <w:ffData>
                  <w:name w:val="Text22"/>
                  <w:enabled/>
                  <w:calcOnExit w:val="0"/>
                  <w:textInput/>
                </w:ffData>
              </w:fldChar>
            </w:r>
            <w:r w:rsidRPr="00662179">
              <w:rPr>
                <w:rFonts w:ascii="Arial" w:hAnsi="Arial" w:cs="Arial"/>
                <w:sz w:val="18"/>
                <w:szCs w:val="24"/>
              </w:rPr>
              <w:instrText xml:space="preserve"> FORMTEXT </w:instrText>
            </w:r>
            <w:r w:rsidRPr="00662179">
              <w:rPr>
                <w:rFonts w:ascii="Arial" w:hAnsi="Arial" w:cs="Arial"/>
                <w:sz w:val="18"/>
                <w:szCs w:val="24"/>
              </w:rPr>
            </w:r>
            <w:r w:rsidRPr="00662179">
              <w:rPr>
                <w:rFonts w:ascii="Arial" w:hAnsi="Arial" w:cs="Arial"/>
                <w:sz w:val="18"/>
                <w:szCs w:val="24"/>
              </w:rPr>
              <w:fldChar w:fldCharType="separate"/>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sz w:val="18"/>
                <w:szCs w:val="24"/>
              </w:rPr>
              <w:fldChar w:fldCharType="end"/>
            </w:r>
          </w:p>
        </w:tc>
        <w:tc>
          <w:tcPr>
            <w:tcW w:w="1620" w:type="dxa"/>
            <w:vAlign w:val="center"/>
          </w:tcPr>
          <w:p w14:paraId="6C9FEEED" w14:textId="77777777" w:rsidR="00FC3BB4" w:rsidRPr="00662179" w:rsidRDefault="00FC3BB4" w:rsidP="00661AC6">
            <w:pPr>
              <w:spacing w:after="0" w:line="240" w:lineRule="auto"/>
              <w:jc w:val="center"/>
              <w:rPr>
                <w:rFonts w:ascii="Arial" w:hAnsi="Arial" w:cs="Arial"/>
                <w:b/>
                <w:sz w:val="18"/>
                <w:szCs w:val="24"/>
              </w:rPr>
            </w:pPr>
            <w:r w:rsidRPr="00662179">
              <w:rPr>
                <w:rFonts w:ascii="Arial" w:hAnsi="Arial" w:cs="Arial"/>
                <w:b/>
                <w:sz w:val="18"/>
                <w:szCs w:val="24"/>
              </w:rPr>
              <w:t xml:space="preserve">Yes </w:t>
            </w:r>
            <w:sdt>
              <w:sdtPr>
                <w:rPr>
                  <w:rFonts w:ascii="Arial" w:hAnsi="Arial" w:cs="Arial"/>
                  <w:b/>
                  <w:sz w:val="18"/>
                  <w:szCs w:val="24"/>
                </w:rPr>
                <w:id w:val="59677938"/>
              </w:sdtPr>
              <w:sdtEndPr/>
              <w:sdtContent>
                <w:r w:rsidRPr="00662179">
                  <w:rPr>
                    <w:rFonts w:ascii="Segoe UI Symbol" w:eastAsia="MS Gothic" w:hAnsi="Segoe UI Symbol" w:cs="Segoe UI Symbol"/>
                    <w:b/>
                    <w:sz w:val="18"/>
                    <w:szCs w:val="24"/>
                  </w:rPr>
                  <w:t>☐</w:t>
                </w:r>
              </w:sdtContent>
            </w:sdt>
            <w:r w:rsidRPr="00662179">
              <w:rPr>
                <w:rFonts w:ascii="Arial" w:hAnsi="Arial" w:cs="Arial"/>
                <w:b/>
                <w:sz w:val="18"/>
                <w:szCs w:val="24"/>
              </w:rPr>
              <w:t xml:space="preserve">  No </w:t>
            </w:r>
            <w:sdt>
              <w:sdtPr>
                <w:rPr>
                  <w:rFonts w:ascii="Arial" w:hAnsi="Arial" w:cs="Arial"/>
                  <w:b/>
                  <w:sz w:val="18"/>
                  <w:szCs w:val="24"/>
                </w:rPr>
                <w:id w:val="1448587129"/>
              </w:sdtPr>
              <w:sdtEndPr/>
              <w:sdtContent>
                <w:r w:rsidRPr="00662179">
                  <w:rPr>
                    <w:rFonts w:ascii="Segoe UI Symbol" w:eastAsia="MS Gothic" w:hAnsi="Segoe UI Symbol" w:cs="Segoe UI Symbol"/>
                    <w:b/>
                    <w:sz w:val="18"/>
                    <w:szCs w:val="24"/>
                  </w:rPr>
                  <w:t>☐</w:t>
                </w:r>
              </w:sdtContent>
            </w:sdt>
          </w:p>
        </w:tc>
      </w:tr>
      <w:tr w:rsidR="00FC3BB4" w:rsidRPr="00662179" w14:paraId="02456382" w14:textId="77777777" w:rsidTr="00FC3BB4">
        <w:trPr>
          <w:trHeight w:val="571"/>
        </w:trPr>
        <w:tc>
          <w:tcPr>
            <w:tcW w:w="3330" w:type="dxa"/>
            <w:vAlign w:val="center"/>
          </w:tcPr>
          <w:p w14:paraId="1BEEC0DD" w14:textId="77777777" w:rsidR="00FC3BB4" w:rsidRPr="00662179" w:rsidRDefault="00FC3BB4" w:rsidP="00661AC6">
            <w:pPr>
              <w:spacing w:after="0" w:line="240" w:lineRule="auto"/>
              <w:rPr>
                <w:rFonts w:ascii="Arial" w:hAnsi="Arial" w:cs="Arial"/>
                <w:sz w:val="18"/>
                <w:szCs w:val="24"/>
              </w:rPr>
            </w:pPr>
            <w:r w:rsidRPr="00662179">
              <w:rPr>
                <w:rFonts w:ascii="Arial" w:hAnsi="Arial" w:cs="Arial"/>
                <w:sz w:val="18"/>
                <w:szCs w:val="24"/>
              </w:rPr>
              <w:fldChar w:fldCharType="begin">
                <w:ffData>
                  <w:name w:val="Text22"/>
                  <w:enabled/>
                  <w:calcOnExit w:val="0"/>
                  <w:textInput/>
                </w:ffData>
              </w:fldChar>
            </w:r>
            <w:r w:rsidRPr="00662179">
              <w:rPr>
                <w:rFonts w:ascii="Arial" w:hAnsi="Arial" w:cs="Arial"/>
                <w:sz w:val="18"/>
                <w:szCs w:val="24"/>
              </w:rPr>
              <w:instrText xml:space="preserve"> FORMTEXT </w:instrText>
            </w:r>
            <w:r w:rsidRPr="00662179">
              <w:rPr>
                <w:rFonts w:ascii="Arial" w:hAnsi="Arial" w:cs="Arial"/>
                <w:sz w:val="18"/>
                <w:szCs w:val="24"/>
              </w:rPr>
            </w:r>
            <w:r w:rsidRPr="00662179">
              <w:rPr>
                <w:rFonts w:ascii="Arial" w:hAnsi="Arial" w:cs="Arial"/>
                <w:sz w:val="18"/>
                <w:szCs w:val="24"/>
              </w:rPr>
              <w:fldChar w:fldCharType="separate"/>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sz w:val="18"/>
                <w:szCs w:val="24"/>
              </w:rPr>
              <w:fldChar w:fldCharType="end"/>
            </w:r>
          </w:p>
        </w:tc>
        <w:tc>
          <w:tcPr>
            <w:tcW w:w="3150" w:type="dxa"/>
            <w:vAlign w:val="center"/>
          </w:tcPr>
          <w:p w14:paraId="31699462" w14:textId="77777777" w:rsidR="00FC3BB4" w:rsidRPr="00662179" w:rsidRDefault="00FC3BB4" w:rsidP="00661AC6">
            <w:pPr>
              <w:spacing w:after="0" w:line="240" w:lineRule="auto"/>
              <w:rPr>
                <w:rFonts w:ascii="Arial" w:hAnsi="Arial" w:cs="Arial"/>
                <w:sz w:val="18"/>
                <w:szCs w:val="24"/>
              </w:rPr>
            </w:pPr>
            <w:r w:rsidRPr="00662179">
              <w:rPr>
                <w:rFonts w:ascii="Arial" w:hAnsi="Arial" w:cs="Arial"/>
                <w:sz w:val="18"/>
                <w:szCs w:val="24"/>
              </w:rPr>
              <w:fldChar w:fldCharType="begin">
                <w:ffData>
                  <w:name w:val="Text22"/>
                  <w:enabled/>
                  <w:calcOnExit w:val="0"/>
                  <w:textInput/>
                </w:ffData>
              </w:fldChar>
            </w:r>
            <w:r w:rsidRPr="00662179">
              <w:rPr>
                <w:rFonts w:ascii="Arial" w:hAnsi="Arial" w:cs="Arial"/>
                <w:sz w:val="18"/>
                <w:szCs w:val="24"/>
              </w:rPr>
              <w:instrText xml:space="preserve"> FORMTEXT </w:instrText>
            </w:r>
            <w:r w:rsidRPr="00662179">
              <w:rPr>
                <w:rFonts w:ascii="Arial" w:hAnsi="Arial" w:cs="Arial"/>
                <w:sz w:val="18"/>
                <w:szCs w:val="24"/>
              </w:rPr>
            </w:r>
            <w:r w:rsidRPr="00662179">
              <w:rPr>
                <w:rFonts w:ascii="Arial" w:hAnsi="Arial" w:cs="Arial"/>
                <w:sz w:val="18"/>
                <w:szCs w:val="24"/>
              </w:rPr>
              <w:fldChar w:fldCharType="separate"/>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sz w:val="18"/>
                <w:szCs w:val="24"/>
              </w:rPr>
              <w:fldChar w:fldCharType="end"/>
            </w:r>
          </w:p>
        </w:tc>
        <w:tc>
          <w:tcPr>
            <w:tcW w:w="2880" w:type="dxa"/>
            <w:vAlign w:val="center"/>
          </w:tcPr>
          <w:p w14:paraId="3A6E52FC" w14:textId="77777777" w:rsidR="00FC3BB4" w:rsidRPr="00662179" w:rsidRDefault="00FC3BB4" w:rsidP="00661AC6">
            <w:pPr>
              <w:spacing w:after="0" w:line="240" w:lineRule="auto"/>
              <w:rPr>
                <w:rFonts w:ascii="Arial" w:hAnsi="Arial" w:cs="Arial"/>
                <w:sz w:val="18"/>
                <w:szCs w:val="24"/>
              </w:rPr>
            </w:pPr>
            <w:r w:rsidRPr="00662179">
              <w:rPr>
                <w:rFonts w:ascii="Arial" w:hAnsi="Arial" w:cs="Arial"/>
                <w:sz w:val="18"/>
                <w:szCs w:val="24"/>
              </w:rPr>
              <w:fldChar w:fldCharType="begin">
                <w:ffData>
                  <w:name w:val="Text22"/>
                  <w:enabled/>
                  <w:calcOnExit w:val="0"/>
                  <w:textInput/>
                </w:ffData>
              </w:fldChar>
            </w:r>
            <w:r w:rsidRPr="00662179">
              <w:rPr>
                <w:rFonts w:ascii="Arial" w:hAnsi="Arial" w:cs="Arial"/>
                <w:sz w:val="18"/>
                <w:szCs w:val="24"/>
              </w:rPr>
              <w:instrText xml:space="preserve"> FORMTEXT </w:instrText>
            </w:r>
            <w:r w:rsidRPr="00662179">
              <w:rPr>
                <w:rFonts w:ascii="Arial" w:hAnsi="Arial" w:cs="Arial"/>
                <w:sz w:val="18"/>
                <w:szCs w:val="24"/>
              </w:rPr>
            </w:r>
            <w:r w:rsidRPr="00662179">
              <w:rPr>
                <w:rFonts w:ascii="Arial" w:hAnsi="Arial" w:cs="Arial"/>
                <w:sz w:val="18"/>
                <w:szCs w:val="24"/>
              </w:rPr>
              <w:fldChar w:fldCharType="separate"/>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sz w:val="18"/>
                <w:szCs w:val="24"/>
              </w:rPr>
              <w:fldChar w:fldCharType="end"/>
            </w:r>
          </w:p>
        </w:tc>
        <w:tc>
          <w:tcPr>
            <w:tcW w:w="1620" w:type="dxa"/>
            <w:vAlign w:val="center"/>
          </w:tcPr>
          <w:p w14:paraId="35727027" w14:textId="77777777" w:rsidR="00FC3BB4" w:rsidRPr="00662179" w:rsidRDefault="00FC3BB4" w:rsidP="00661AC6">
            <w:pPr>
              <w:spacing w:after="0" w:line="240" w:lineRule="auto"/>
              <w:jc w:val="center"/>
              <w:rPr>
                <w:rFonts w:ascii="Arial" w:hAnsi="Arial" w:cs="Arial"/>
                <w:b/>
                <w:sz w:val="18"/>
                <w:szCs w:val="24"/>
              </w:rPr>
            </w:pPr>
            <w:r w:rsidRPr="00662179">
              <w:rPr>
                <w:rFonts w:ascii="Arial" w:hAnsi="Arial" w:cs="Arial"/>
                <w:b/>
                <w:sz w:val="18"/>
                <w:szCs w:val="24"/>
              </w:rPr>
              <w:t xml:space="preserve">Yes </w:t>
            </w:r>
            <w:sdt>
              <w:sdtPr>
                <w:rPr>
                  <w:rFonts w:ascii="Arial" w:hAnsi="Arial" w:cs="Arial"/>
                  <w:b/>
                  <w:sz w:val="18"/>
                  <w:szCs w:val="24"/>
                </w:rPr>
                <w:id w:val="1462993800"/>
              </w:sdtPr>
              <w:sdtEndPr/>
              <w:sdtContent>
                <w:r w:rsidRPr="00662179">
                  <w:rPr>
                    <w:rFonts w:ascii="Segoe UI Symbol" w:eastAsia="MS Gothic" w:hAnsi="Segoe UI Symbol" w:cs="Segoe UI Symbol"/>
                    <w:b/>
                    <w:sz w:val="18"/>
                    <w:szCs w:val="24"/>
                  </w:rPr>
                  <w:t>☐</w:t>
                </w:r>
              </w:sdtContent>
            </w:sdt>
            <w:r w:rsidRPr="00662179">
              <w:rPr>
                <w:rFonts w:ascii="Arial" w:hAnsi="Arial" w:cs="Arial"/>
                <w:b/>
                <w:sz w:val="18"/>
                <w:szCs w:val="24"/>
              </w:rPr>
              <w:t xml:space="preserve">  No </w:t>
            </w:r>
            <w:sdt>
              <w:sdtPr>
                <w:rPr>
                  <w:rFonts w:ascii="Arial" w:hAnsi="Arial" w:cs="Arial"/>
                  <w:b/>
                  <w:sz w:val="18"/>
                  <w:szCs w:val="24"/>
                </w:rPr>
                <w:id w:val="1191419057"/>
              </w:sdtPr>
              <w:sdtEndPr/>
              <w:sdtContent>
                <w:r w:rsidRPr="00662179">
                  <w:rPr>
                    <w:rFonts w:ascii="Segoe UI Symbol" w:eastAsia="MS Gothic" w:hAnsi="Segoe UI Symbol" w:cs="Segoe UI Symbol"/>
                    <w:b/>
                    <w:sz w:val="18"/>
                    <w:szCs w:val="24"/>
                  </w:rPr>
                  <w:t>☐</w:t>
                </w:r>
              </w:sdtContent>
            </w:sdt>
          </w:p>
        </w:tc>
      </w:tr>
      <w:tr w:rsidR="00FC3BB4" w:rsidRPr="00662179" w14:paraId="715B5F6A" w14:textId="77777777" w:rsidTr="00FC3BB4">
        <w:trPr>
          <w:trHeight w:val="571"/>
        </w:trPr>
        <w:tc>
          <w:tcPr>
            <w:tcW w:w="3330" w:type="dxa"/>
            <w:vAlign w:val="center"/>
          </w:tcPr>
          <w:p w14:paraId="3B0735D0" w14:textId="77777777" w:rsidR="00FC3BB4" w:rsidRPr="00662179" w:rsidRDefault="00FC3BB4" w:rsidP="00661AC6">
            <w:pPr>
              <w:spacing w:after="0" w:line="240" w:lineRule="auto"/>
              <w:rPr>
                <w:rFonts w:ascii="Arial" w:hAnsi="Arial" w:cs="Arial"/>
                <w:sz w:val="18"/>
                <w:szCs w:val="24"/>
              </w:rPr>
            </w:pPr>
            <w:r w:rsidRPr="00662179">
              <w:rPr>
                <w:rFonts w:ascii="Arial" w:hAnsi="Arial" w:cs="Arial"/>
                <w:sz w:val="18"/>
                <w:szCs w:val="24"/>
              </w:rPr>
              <w:fldChar w:fldCharType="begin">
                <w:ffData>
                  <w:name w:val="Text22"/>
                  <w:enabled/>
                  <w:calcOnExit w:val="0"/>
                  <w:textInput/>
                </w:ffData>
              </w:fldChar>
            </w:r>
            <w:r w:rsidRPr="00662179">
              <w:rPr>
                <w:rFonts w:ascii="Arial" w:hAnsi="Arial" w:cs="Arial"/>
                <w:sz w:val="18"/>
                <w:szCs w:val="24"/>
              </w:rPr>
              <w:instrText xml:space="preserve"> FORMTEXT </w:instrText>
            </w:r>
            <w:r w:rsidRPr="00662179">
              <w:rPr>
                <w:rFonts w:ascii="Arial" w:hAnsi="Arial" w:cs="Arial"/>
                <w:sz w:val="18"/>
                <w:szCs w:val="24"/>
              </w:rPr>
            </w:r>
            <w:r w:rsidRPr="00662179">
              <w:rPr>
                <w:rFonts w:ascii="Arial" w:hAnsi="Arial" w:cs="Arial"/>
                <w:sz w:val="18"/>
                <w:szCs w:val="24"/>
              </w:rPr>
              <w:fldChar w:fldCharType="separate"/>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sz w:val="18"/>
                <w:szCs w:val="24"/>
              </w:rPr>
              <w:fldChar w:fldCharType="end"/>
            </w:r>
          </w:p>
        </w:tc>
        <w:tc>
          <w:tcPr>
            <w:tcW w:w="3150" w:type="dxa"/>
            <w:vAlign w:val="center"/>
          </w:tcPr>
          <w:p w14:paraId="1EA84043" w14:textId="77777777" w:rsidR="00FC3BB4" w:rsidRPr="00662179" w:rsidRDefault="00FC3BB4" w:rsidP="00661AC6">
            <w:pPr>
              <w:spacing w:after="0" w:line="240" w:lineRule="auto"/>
              <w:rPr>
                <w:rFonts w:ascii="Arial" w:hAnsi="Arial" w:cs="Arial"/>
                <w:sz w:val="18"/>
                <w:szCs w:val="24"/>
              </w:rPr>
            </w:pPr>
            <w:r w:rsidRPr="00662179">
              <w:rPr>
                <w:rFonts w:ascii="Arial" w:hAnsi="Arial" w:cs="Arial"/>
                <w:sz w:val="18"/>
                <w:szCs w:val="24"/>
              </w:rPr>
              <w:fldChar w:fldCharType="begin">
                <w:ffData>
                  <w:name w:val="Text22"/>
                  <w:enabled/>
                  <w:calcOnExit w:val="0"/>
                  <w:textInput/>
                </w:ffData>
              </w:fldChar>
            </w:r>
            <w:r w:rsidRPr="00662179">
              <w:rPr>
                <w:rFonts w:ascii="Arial" w:hAnsi="Arial" w:cs="Arial"/>
                <w:sz w:val="18"/>
                <w:szCs w:val="24"/>
              </w:rPr>
              <w:instrText xml:space="preserve"> FORMTEXT </w:instrText>
            </w:r>
            <w:r w:rsidRPr="00662179">
              <w:rPr>
                <w:rFonts w:ascii="Arial" w:hAnsi="Arial" w:cs="Arial"/>
                <w:sz w:val="18"/>
                <w:szCs w:val="24"/>
              </w:rPr>
            </w:r>
            <w:r w:rsidRPr="00662179">
              <w:rPr>
                <w:rFonts w:ascii="Arial" w:hAnsi="Arial" w:cs="Arial"/>
                <w:sz w:val="18"/>
                <w:szCs w:val="24"/>
              </w:rPr>
              <w:fldChar w:fldCharType="separate"/>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sz w:val="18"/>
                <w:szCs w:val="24"/>
              </w:rPr>
              <w:fldChar w:fldCharType="end"/>
            </w:r>
          </w:p>
        </w:tc>
        <w:tc>
          <w:tcPr>
            <w:tcW w:w="2880" w:type="dxa"/>
            <w:vAlign w:val="center"/>
          </w:tcPr>
          <w:p w14:paraId="37B610B3" w14:textId="77777777" w:rsidR="00FC3BB4" w:rsidRPr="00662179" w:rsidRDefault="00FC3BB4" w:rsidP="00661AC6">
            <w:pPr>
              <w:spacing w:after="0" w:line="240" w:lineRule="auto"/>
              <w:rPr>
                <w:rFonts w:ascii="Arial" w:hAnsi="Arial" w:cs="Arial"/>
                <w:sz w:val="18"/>
                <w:szCs w:val="24"/>
              </w:rPr>
            </w:pPr>
            <w:r w:rsidRPr="00662179">
              <w:rPr>
                <w:rFonts w:ascii="Arial" w:hAnsi="Arial" w:cs="Arial"/>
                <w:sz w:val="18"/>
                <w:szCs w:val="24"/>
              </w:rPr>
              <w:fldChar w:fldCharType="begin">
                <w:ffData>
                  <w:name w:val="Text22"/>
                  <w:enabled/>
                  <w:calcOnExit w:val="0"/>
                  <w:textInput/>
                </w:ffData>
              </w:fldChar>
            </w:r>
            <w:r w:rsidRPr="00662179">
              <w:rPr>
                <w:rFonts w:ascii="Arial" w:hAnsi="Arial" w:cs="Arial"/>
                <w:sz w:val="18"/>
                <w:szCs w:val="24"/>
              </w:rPr>
              <w:instrText xml:space="preserve"> FORMTEXT </w:instrText>
            </w:r>
            <w:r w:rsidRPr="00662179">
              <w:rPr>
                <w:rFonts w:ascii="Arial" w:hAnsi="Arial" w:cs="Arial"/>
                <w:sz w:val="18"/>
                <w:szCs w:val="24"/>
              </w:rPr>
            </w:r>
            <w:r w:rsidRPr="00662179">
              <w:rPr>
                <w:rFonts w:ascii="Arial" w:hAnsi="Arial" w:cs="Arial"/>
                <w:sz w:val="18"/>
                <w:szCs w:val="24"/>
              </w:rPr>
              <w:fldChar w:fldCharType="separate"/>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sz w:val="18"/>
                <w:szCs w:val="24"/>
              </w:rPr>
              <w:fldChar w:fldCharType="end"/>
            </w:r>
          </w:p>
        </w:tc>
        <w:tc>
          <w:tcPr>
            <w:tcW w:w="1620" w:type="dxa"/>
            <w:vAlign w:val="center"/>
          </w:tcPr>
          <w:p w14:paraId="5EAB6C02" w14:textId="77777777" w:rsidR="00FC3BB4" w:rsidRPr="00662179" w:rsidRDefault="00FC3BB4" w:rsidP="00661AC6">
            <w:pPr>
              <w:spacing w:after="0" w:line="240" w:lineRule="auto"/>
              <w:jc w:val="center"/>
              <w:rPr>
                <w:rFonts w:ascii="Arial" w:hAnsi="Arial" w:cs="Arial"/>
                <w:b/>
                <w:sz w:val="18"/>
                <w:szCs w:val="24"/>
              </w:rPr>
            </w:pPr>
            <w:r w:rsidRPr="00662179">
              <w:rPr>
                <w:rFonts w:ascii="Arial" w:hAnsi="Arial" w:cs="Arial"/>
                <w:b/>
                <w:sz w:val="18"/>
                <w:szCs w:val="24"/>
              </w:rPr>
              <w:t xml:space="preserve">Yes </w:t>
            </w:r>
            <w:sdt>
              <w:sdtPr>
                <w:rPr>
                  <w:rFonts w:ascii="Arial" w:hAnsi="Arial" w:cs="Arial"/>
                  <w:b/>
                  <w:sz w:val="18"/>
                  <w:szCs w:val="24"/>
                </w:rPr>
                <w:id w:val="-1352032294"/>
              </w:sdtPr>
              <w:sdtEndPr/>
              <w:sdtContent>
                <w:r w:rsidRPr="00662179">
                  <w:rPr>
                    <w:rFonts w:ascii="Segoe UI Symbol" w:eastAsia="MS Gothic" w:hAnsi="Segoe UI Symbol" w:cs="Segoe UI Symbol"/>
                    <w:b/>
                    <w:sz w:val="18"/>
                    <w:szCs w:val="24"/>
                  </w:rPr>
                  <w:t>☐</w:t>
                </w:r>
              </w:sdtContent>
            </w:sdt>
            <w:r w:rsidRPr="00662179">
              <w:rPr>
                <w:rFonts w:ascii="Arial" w:hAnsi="Arial" w:cs="Arial"/>
                <w:b/>
                <w:sz w:val="18"/>
                <w:szCs w:val="24"/>
              </w:rPr>
              <w:t xml:space="preserve">  No </w:t>
            </w:r>
            <w:sdt>
              <w:sdtPr>
                <w:rPr>
                  <w:rFonts w:ascii="Arial" w:hAnsi="Arial" w:cs="Arial"/>
                  <w:b/>
                  <w:sz w:val="18"/>
                  <w:szCs w:val="24"/>
                </w:rPr>
                <w:id w:val="-702093258"/>
              </w:sdtPr>
              <w:sdtEndPr/>
              <w:sdtContent>
                <w:r w:rsidRPr="00662179">
                  <w:rPr>
                    <w:rFonts w:ascii="Segoe UI Symbol" w:eastAsia="MS Gothic" w:hAnsi="Segoe UI Symbol" w:cs="Segoe UI Symbol"/>
                    <w:b/>
                    <w:sz w:val="18"/>
                    <w:szCs w:val="24"/>
                  </w:rPr>
                  <w:t>☐</w:t>
                </w:r>
              </w:sdtContent>
            </w:sdt>
          </w:p>
        </w:tc>
      </w:tr>
    </w:tbl>
    <w:p w14:paraId="5DF181EB" w14:textId="77777777" w:rsidR="001072B4" w:rsidRPr="00662179" w:rsidRDefault="001072B4" w:rsidP="00661AC6">
      <w:pPr>
        <w:spacing w:after="0" w:line="240" w:lineRule="auto"/>
        <w:ind w:left="-450" w:right="-540"/>
        <w:jc w:val="both"/>
        <w:rPr>
          <w:rFonts w:ascii="Arial" w:hAnsi="Arial" w:cs="Arial"/>
          <w:sz w:val="18"/>
          <w:szCs w:val="24"/>
        </w:rPr>
      </w:pPr>
    </w:p>
    <w:p w14:paraId="1511F0B0" w14:textId="1C651C0C" w:rsidR="00FC3BB4" w:rsidRDefault="00FC3BB4" w:rsidP="00661AC6">
      <w:pPr>
        <w:spacing w:after="0" w:line="240" w:lineRule="auto"/>
        <w:ind w:left="-450" w:right="-540"/>
        <w:jc w:val="both"/>
        <w:rPr>
          <w:rFonts w:ascii="Arial" w:hAnsi="Arial" w:cs="Arial"/>
          <w:szCs w:val="24"/>
        </w:rPr>
      </w:pPr>
      <w:r w:rsidRPr="00662179">
        <w:rPr>
          <w:rFonts w:ascii="Arial" w:hAnsi="Arial" w:cs="Arial"/>
          <w:szCs w:val="24"/>
        </w:rPr>
        <w:lastRenderedPageBreak/>
        <w:t>Grantees are required to update this list and submit it to BSCC any time a new third-party contract is executed after the initial assurance date. Grantees shall retain (on-site) applicable source documentation for each contracted party that verifies compliance with the requirements listed in the CalVIP RFP. These records will be subject to the records and retention language found in Appendices A and C of the Standard Agreement.</w:t>
      </w:r>
    </w:p>
    <w:p w14:paraId="6DF1BC9E" w14:textId="77777777" w:rsidR="00662179" w:rsidRPr="00662179" w:rsidRDefault="00662179" w:rsidP="00661AC6">
      <w:pPr>
        <w:spacing w:after="0" w:line="240" w:lineRule="auto"/>
        <w:ind w:left="-450" w:right="-540"/>
        <w:jc w:val="both"/>
        <w:rPr>
          <w:rFonts w:ascii="Arial" w:hAnsi="Arial" w:cs="Arial"/>
          <w:szCs w:val="24"/>
        </w:rPr>
      </w:pPr>
    </w:p>
    <w:p w14:paraId="6C4B3B05" w14:textId="310FBD5F" w:rsidR="00FC3BB4" w:rsidRDefault="00FC3BB4" w:rsidP="00661AC6">
      <w:pPr>
        <w:spacing w:after="0" w:line="240" w:lineRule="auto"/>
        <w:ind w:left="-450" w:right="-540"/>
        <w:jc w:val="both"/>
        <w:rPr>
          <w:rFonts w:ascii="Arial" w:hAnsi="Arial" w:cs="Arial"/>
          <w:szCs w:val="24"/>
        </w:rPr>
      </w:pPr>
      <w:r w:rsidRPr="00662179">
        <w:rPr>
          <w:rFonts w:ascii="Arial" w:hAnsi="Arial" w:cs="Arial"/>
          <w:szCs w:val="24"/>
        </w:rPr>
        <w:t>The BSCC will not reimburse for costs incurred by any third party that does not meet the requirements listed above and for which the BSCC does not have a signed grantee assurance on file.</w:t>
      </w:r>
    </w:p>
    <w:p w14:paraId="43E0A6A0" w14:textId="222C3485" w:rsidR="00662179" w:rsidRPr="00662179" w:rsidRDefault="00662179" w:rsidP="00661AC6">
      <w:pPr>
        <w:spacing w:after="0" w:line="240" w:lineRule="auto"/>
        <w:ind w:left="-450" w:right="-540"/>
        <w:jc w:val="both"/>
        <w:rPr>
          <w:rFonts w:ascii="Arial" w:hAnsi="Arial" w:cs="Arial"/>
          <w:szCs w:val="24"/>
        </w:rPr>
      </w:pPr>
    </w:p>
    <w:p w14:paraId="1D2419AB" w14:textId="1E98AC01" w:rsidR="00FC3BB4" w:rsidRDefault="00FC3BB4" w:rsidP="00661AC6">
      <w:pPr>
        <w:spacing w:after="0" w:line="240" w:lineRule="auto"/>
        <w:ind w:left="-450" w:right="-540"/>
        <w:jc w:val="both"/>
        <w:rPr>
          <w:rFonts w:ascii="Arial" w:hAnsi="Arial" w:cs="Arial"/>
          <w:b/>
          <w:szCs w:val="24"/>
        </w:rPr>
      </w:pPr>
      <w:r w:rsidRPr="00662179">
        <w:rPr>
          <w:rFonts w:ascii="Arial" w:hAnsi="Arial" w:cs="Arial"/>
          <w:b/>
          <w:szCs w:val="24"/>
        </w:rPr>
        <w:t>A signature below is an assurance that all requirements listed above have been met.</w:t>
      </w:r>
    </w:p>
    <w:p w14:paraId="46832ADA" w14:textId="2A3351E3" w:rsidR="00662179" w:rsidRPr="00662179" w:rsidRDefault="00662179" w:rsidP="00661AC6">
      <w:pPr>
        <w:spacing w:after="0" w:line="240" w:lineRule="auto"/>
        <w:ind w:left="-450" w:right="-540"/>
        <w:jc w:val="both"/>
        <w:rPr>
          <w:rFonts w:ascii="Arial" w:hAnsi="Arial" w:cs="Arial"/>
          <w:b/>
          <w:szCs w:val="24"/>
        </w:rPr>
      </w:pPr>
    </w:p>
    <w:tbl>
      <w:tblPr>
        <w:tblW w:w="10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35"/>
        <w:gridCol w:w="2518"/>
        <w:gridCol w:w="1081"/>
        <w:gridCol w:w="744"/>
        <w:gridCol w:w="2322"/>
      </w:tblGrid>
      <w:tr w:rsidR="00FC3BB4" w:rsidRPr="00662179" w14:paraId="5A5498B0" w14:textId="77777777" w:rsidTr="00FC3BB4">
        <w:trPr>
          <w:cantSplit/>
          <w:trHeight w:val="526"/>
          <w:jc w:val="center"/>
        </w:trPr>
        <w:tc>
          <w:tcPr>
            <w:tcW w:w="10800" w:type="dxa"/>
            <w:gridSpan w:val="5"/>
            <w:shd w:val="clear" w:color="auto" w:fill="B4C6E7"/>
            <w:vAlign w:val="center"/>
            <w:hideMark/>
          </w:tcPr>
          <w:p w14:paraId="0CF96980" w14:textId="77777777" w:rsidR="00FC3BB4" w:rsidRPr="00662179" w:rsidRDefault="00FC3BB4" w:rsidP="00661AC6">
            <w:pPr>
              <w:pStyle w:val="NoSpacing"/>
              <w:tabs>
                <w:tab w:val="left" w:pos="270"/>
              </w:tabs>
              <w:rPr>
                <w:rFonts w:ascii="Arial" w:hAnsi="Arial" w:cs="Arial"/>
                <w:b/>
                <w:color w:val="142D5A"/>
                <w:sz w:val="18"/>
                <w:szCs w:val="20"/>
              </w:rPr>
            </w:pPr>
            <w:r w:rsidRPr="00662179">
              <w:rPr>
                <w:rFonts w:ascii="Arial" w:hAnsi="Arial" w:cs="Arial"/>
                <w:b/>
                <w:color w:val="142D5A"/>
                <w:sz w:val="18"/>
                <w:szCs w:val="20"/>
              </w:rPr>
              <w:t>AUTHORIZED SIGNATURE</w:t>
            </w:r>
          </w:p>
          <w:p w14:paraId="575105B3" w14:textId="77777777" w:rsidR="00FC3BB4" w:rsidRPr="00662179" w:rsidRDefault="00FC3BB4" w:rsidP="00661AC6">
            <w:pPr>
              <w:pStyle w:val="NoSpacing"/>
              <w:contextualSpacing/>
              <w:jc w:val="both"/>
              <w:rPr>
                <w:rFonts w:ascii="Arial" w:hAnsi="Arial" w:cs="Arial"/>
                <w:b/>
                <w:color w:val="142D5A"/>
                <w:sz w:val="18"/>
                <w:szCs w:val="20"/>
              </w:rPr>
            </w:pPr>
            <w:r w:rsidRPr="00662179">
              <w:rPr>
                <w:rFonts w:ascii="Arial" w:hAnsi="Arial" w:cs="Arial"/>
                <w:b/>
                <w:color w:val="142D5A"/>
                <w:sz w:val="18"/>
                <w:szCs w:val="20"/>
              </w:rPr>
              <w:t>(This document must be signed by the person who is authorized to sign the Grant Agreement.)</w:t>
            </w:r>
          </w:p>
        </w:tc>
      </w:tr>
      <w:tr w:rsidR="00FC3BB4" w:rsidRPr="00662179" w14:paraId="1DA370EA" w14:textId="77777777" w:rsidTr="00FC3BB4">
        <w:trPr>
          <w:cantSplit/>
          <w:trHeight w:hRule="exact" w:val="216"/>
          <w:jc w:val="center"/>
        </w:trPr>
        <w:tc>
          <w:tcPr>
            <w:tcW w:w="4135" w:type="dxa"/>
            <w:tcBorders>
              <w:bottom w:val="nil"/>
            </w:tcBorders>
            <w:vAlign w:val="center"/>
            <w:hideMark/>
          </w:tcPr>
          <w:p w14:paraId="7A729105" w14:textId="77777777" w:rsidR="00FC3BB4" w:rsidRPr="00662179" w:rsidRDefault="00FC3BB4" w:rsidP="00661AC6">
            <w:pPr>
              <w:spacing w:after="0" w:line="240" w:lineRule="auto"/>
              <w:ind w:left="14"/>
              <w:rPr>
                <w:sz w:val="16"/>
                <w:szCs w:val="20"/>
              </w:rPr>
            </w:pPr>
            <w:r w:rsidRPr="00662179">
              <w:rPr>
                <w:sz w:val="16"/>
                <w:szCs w:val="20"/>
              </w:rPr>
              <w:t xml:space="preserve">NAME OF AUTHORIZED OFFICER </w:t>
            </w:r>
          </w:p>
        </w:tc>
        <w:tc>
          <w:tcPr>
            <w:tcW w:w="4343" w:type="dxa"/>
            <w:gridSpan w:val="3"/>
            <w:tcBorders>
              <w:bottom w:val="nil"/>
            </w:tcBorders>
            <w:vAlign w:val="center"/>
            <w:hideMark/>
          </w:tcPr>
          <w:p w14:paraId="18325B0A" w14:textId="77777777" w:rsidR="00FC3BB4" w:rsidRPr="00662179" w:rsidRDefault="00FC3BB4" w:rsidP="00661AC6">
            <w:pPr>
              <w:spacing w:after="0" w:line="240" w:lineRule="auto"/>
              <w:ind w:left="67"/>
              <w:rPr>
                <w:sz w:val="16"/>
                <w:szCs w:val="20"/>
              </w:rPr>
            </w:pPr>
            <w:r w:rsidRPr="00662179">
              <w:rPr>
                <w:sz w:val="16"/>
                <w:szCs w:val="20"/>
              </w:rPr>
              <w:t>TITLE</w:t>
            </w:r>
          </w:p>
        </w:tc>
        <w:tc>
          <w:tcPr>
            <w:tcW w:w="2322" w:type="dxa"/>
            <w:tcBorders>
              <w:bottom w:val="nil"/>
            </w:tcBorders>
            <w:vAlign w:val="center"/>
          </w:tcPr>
          <w:p w14:paraId="5EDB499A" w14:textId="77777777" w:rsidR="00FC3BB4" w:rsidRPr="00662179" w:rsidRDefault="00FC3BB4" w:rsidP="00661AC6">
            <w:pPr>
              <w:tabs>
                <w:tab w:val="left" w:pos="882"/>
              </w:tabs>
              <w:spacing w:after="0" w:line="240" w:lineRule="auto"/>
              <w:rPr>
                <w:sz w:val="16"/>
                <w:szCs w:val="20"/>
              </w:rPr>
            </w:pPr>
            <w:r w:rsidRPr="00662179">
              <w:rPr>
                <w:sz w:val="16"/>
                <w:szCs w:val="20"/>
              </w:rPr>
              <w:t xml:space="preserve">TELEPHONE NUMBER  </w:t>
            </w:r>
          </w:p>
        </w:tc>
      </w:tr>
      <w:tr w:rsidR="00FC3BB4" w:rsidRPr="00662179" w14:paraId="05DEDB93" w14:textId="77777777" w:rsidTr="00FC3BB4">
        <w:trPr>
          <w:cantSplit/>
          <w:trHeight w:hRule="exact" w:val="369"/>
          <w:jc w:val="center"/>
        </w:trPr>
        <w:tc>
          <w:tcPr>
            <w:tcW w:w="4135" w:type="dxa"/>
            <w:tcBorders>
              <w:top w:val="nil"/>
            </w:tcBorders>
            <w:vAlign w:val="center"/>
            <w:hideMark/>
          </w:tcPr>
          <w:p w14:paraId="222F7DED" w14:textId="77777777" w:rsidR="00FC3BB4" w:rsidRPr="00662179" w:rsidRDefault="00FC3BB4" w:rsidP="00661AC6">
            <w:pPr>
              <w:pStyle w:val="Level1"/>
              <w:widowControl/>
              <w:tabs>
                <w:tab w:val="left" w:pos="1327"/>
              </w:tabs>
              <w:ind w:left="14"/>
              <w:rPr>
                <w:rFonts w:ascii="Arial" w:hAnsi="Arial" w:cs="Arial"/>
                <w:sz w:val="18"/>
              </w:rPr>
            </w:pPr>
            <w:r w:rsidRPr="00662179">
              <w:rPr>
                <w:rFonts w:ascii="Arial" w:hAnsi="Arial" w:cs="Arial"/>
                <w:sz w:val="18"/>
                <w:szCs w:val="24"/>
              </w:rPr>
              <w:fldChar w:fldCharType="begin">
                <w:ffData>
                  <w:name w:val="Text22"/>
                  <w:enabled/>
                  <w:calcOnExit w:val="0"/>
                  <w:textInput/>
                </w:ffData>
              </w:fldChar>
            </w:r>
            <w:r w:rsidRPr="00662179">
              <w:rPr>
                <w:rFonts w:ascii="Arial" w:hAnsi="Arial" w:cs="Arial"/>
                <w:sz w:val="18"/>
                <w:szCs w:val="24"/>
              </w:rPr>
              <w:instrText xml:space="preserve"> FORMTEXT </w:instrText>
            </w:r>
            <w:r w:rsidRPr="00662179">
              <w:rPr>
                <w:rFonts w:ascii="Arial" w:hAnsi="Arial" w:cs="Arial"/>
                <w:sz w:val="18"/>
                <w:szCs w:val="24"/>
              </w:rPr>
            </w:r>
            <w:r w:rsidRPr="00662179">
              <w:rPr>
                <w:rFonts w:ascii="Arial" w:hAnsi="Arial" w:cs="Arial"/>
                <w:sz w:val="18"/>
                <w:szCs w:val="24"/>
              </w:rPr>
              <w:fldChar w:fldCharType="separate"/>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sz w:val="18"/>
                <w:szCs w:val="24"/>
              </w:rPr>
              <w:fldChar w:fldCharType="end"/>
            </w:r>
          </w:p>
        </w:tc>
        <w:tc>
          <w:tcPr>
            <w:tcW w:w="4343" w:type="dxa"/>
            <w:gridSpan w:val="3"/>
            <w:tcBorders>
              <w:top w:val="nil"/>
            </w:tcBorders>
            <w:vAlign w:val="center"/>
            <w:hideMark/>
          </w:tcPr>
          <w:p w14:paraId="12FEBA6D" w14:textId="77777777" w:rsidR="00FC3BB4" w:rsidRPr="00662179" w:rsidRDefault="00FC3BB4" w:rsidP="00661AC6">
            <w:pPr>
              <w:pStyle w:val="Level1"/>
              <w:widowControl/>
              <w:tabs>
                <w:tab w:val="left" w:pos="1327"/>
              </w:tabs>
              <w:ind w:left="67"/>
              <w:rPr>
                <w:rFonts w:ascii="Arial" w:hAnsi="Arial" w:cs="Arial"/>
                <w:sz w:val="18"/>
              </w:rPr>
            </w:pPr>
            <w:r w:rsidRPr="00662179">
              <w:rPr>
                <w:rFonts w:ascii="Arial" w:hAnsi="Arial" w:cs="Arial"/>
                <w:sz w:val="18"/>
                <w:szCs w:val="24"/>
              </w:rPr>
              <w:fldChar w:fldCharType="begin">
                <w:ffData>
                  <w:name w:val="Text22"/>
                  <w:enabled/>
                  <w:calcOnExit w:val="0"/>
                  <w:textInput/>
                </w:ffData>
              </w:fldChar>
            </w:r>
            <w:r w:rsidRPr="00662179">
              <w:rPr>
                <w:rFonts w:ascii="Arial" w:hAnsi="Arial" w:cs="Arial"/>
                <w:sz w:val="18"/>
                <w:szCs w:val="24"/>
              </w:rPr>
              <w:instrText xml:space="preserve"> FORMTEXT </w:instrText>
            </w:r>
            <w:r w:rsidRPr="00662179">
              <w:rPr>
                <w:rFonts w:ascii="Arial" w:hAnsi="Arial" w:cs="Arial"/>
                <w:sz w:val="18"/>
                <w:szCs w:val="24"/>
              </w:rPr>
            </w:r>
            <w:r w:rsidRPr="00662179">
              <w:rPr>
                <w:rFonts w:ascii="Arial" w:hAnsi="Arial" w:cs="Arial"/>
                <w:sz w:val="18"/>
                <w:szCs w:val="24"/>
              </w:rPr>
              <w:fldChar w:fldCharType="separate"/>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sz w:val="18"/>
                <w:szCs w:val="24"/>
              </w:rPr>
              <w:fldChar w:fldCharType="end"/>
            </w:r>
          </w:p>
        </w:tc>
        <w:tc>
          <w:tcPr>
            <w:tcW w:w="2322" w:type="dxa"/>
            <w:tcBorders>
              <w:top w:val="nil"/>
            </w:tcBorders>
            <w:vAlign w:val="center"/>
          </w:tcPr>
          <w:p w14:paraId="5142AC75" w14:textId="77777777" w:rsidR="00FC3BB4" w:rsidRPr="00662179" w:rsidRDefault="00FC3BB4" w:rsidP="00661AC6">
            <w:pPr>
              <w:pStyle w:val="Level1"/>
              <w:widowControl/>
              <w:tabs>
                <w:tab w:val="left" w:pos="792"/>
              </w:tabs>
              <w:rPr>
                <w:rFonts w:ascii="Arial" w:hAnsi="Arial" w:cs="Arial"/>
                <w:sz w:val="18"/>
              </w:rPr>
            </w:pPr>
            <w:r w:rsidRPr="00662179">
              <w:rPr>
                <w:rFonts w:ascii="Arial" w:hAnsi="Arial" w:cs="Arial"/>
                <w:sz w:val="18"/>
                <w:szCs w:val="24"/>
              </w:rPr>
              <w:fldChar w:fldCharType="begin">
                <w:ffData>
                  <w:name w:val="Text22"/>
                  <w:enabled/>
                  <w:calcOnExit w:val="0"/>
                  <w:textInput/>
                </w:ffData>
              </w:fldChar>
            </w:r>
            <w:r w:rsidRPr="00662179">
              <w:rPr>
                <w:rFonts w:ascii="Arial" w:hAnsi="Arial" w:cs="Arial"/>
                <w:sz w:val="18"/>
                <w:szCs w:val="24"/>
              </w:rPr>
              <w:instrText xml:space="preserve"> FORMTEXT </w:instrText>
            </w:r>
            <w:r w:rsidRPr="00662179">
              <w:rPr>
                <w:rFonts w:ascii="Arial" w:hAnsi="Arial" w:cs="Arial"/>
                <w:sz w:val="18"/>
                <w:szCs w:val="24"/>
              </w:rPr>
            </w:r>
            <w:r w:rsidRPr="00662179">
              <w:rPr>
                <w:rFonts w:ascii="Arial" w:hAnsi="Arial" w:cs="Arial"/>
                <w:sz w:val="18"/>
                <w:szCs w:val="24"/>
              </w:rPr>
              <w:fldChar w:fldCharType="separate"/>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sz w:val="18"/>
                <w:szCs w:val="24"/>
              </w:rPr>
              <w:fldChar w:fldCharType="end"/>
            </w:r>
          </w:p>
        </w:tc>
      </w:tr>
      <w:tr w:rsidR="00FC3BB4" w:rsidRPr="00662179" w14:paraId="7900C115" w14:textId="77777777" w:rsidTr="00FC3BB4">
        <w:trPr>
          <w:cantSplit/>
          <w:trHeight w:hRule="exact" w:val="216"/>
          <w:jc w:val="center"/>
        </w:trPr>
        <w:tc>
          <w:tcPr>
            <w:tcW w:w="4135" w:type="dxa"/>
            <w:tcBorders>
              <w:bottom w:val="nil"/>
            </w:tcBorders>
            <w:vAlign w:val="center"/>
            <w:hideMark/>
          </w:tcPr>
          <w:p w14:paraId="519A4C6D" w14:textId="77777777" w:rsidR="00FC3BB4" w:rsidRPr="00662179" w:rsidRDefault="00FC3BB4" w:rsidP="00661AC6">
            <w:pPr>
              <w:spacing w:after="0" w:line="240" w:lineRule="auto"/>
              <w:ind w:left="14"/>
              <w:rPr>
                <w:b/>
                <w:bCs/>
                <w:sz w:val="16"/>
                <w:szCs w:val="20"/>
              </w:rPr>
            </w:pPr>
            <w:r w:rsidRPr="00662179">
              <w:rPr>
                <w:sz w:val="16"/>
                <w:szCs w:val="20"/>
              </w:rPr>
              <w:t>STREET ADDRESS</w:t>
            </w:r>
          </w:p>
        </w:tc>
        <w:tc>
          <w:tcPr>
            <w:tcW w:w="2518" w:type="dxa"/>
            <w:tcBorders>
              <w:bottom w:val="nil"/>
            </w:tcBorders>
            <w:vAlign w:val="center"/>
            <w:hideMark/>
          </w:tcPr>
          <w:p w14:paraId="2772CA04" w14:textId="77777777" w:rsidR="00FC3BB4" w:rsidRPr="00662179" w:rsidRDefault="00FC3BB4" w:rsidP="00661AC6">
            <w:pPr>
              <w:spacing w:after="0" w:line="240" w:lineRule="auto"/>
              <w:ind w:left="67"/>
              <w:rPr>
                <w:sz w:val="16"/>
                <w:szCs w:val="20"/>
              </w:rPr>
            </w:pPr>
            <w:r w:rsidRPr="00662179">
              <w:rPr>
                <w:sz w:val="16"/>
                <w:szCs w:val="20"/>
              </w:rPr>
              <w:t>CITY</w:t>
            </w:r>
          </w:p>
        </w:tc>
        <w:tc>
          <w:tcPr>
            <w:tcW w:w="1081" w:type="dxa"/>
            <w:tcBorders>
              <w:bottom w:val="nil"/>
            </w:tcBorders>
            <w:vAlign w:val="center"/>
            <w:hideMark/>
          </w:tcPr>
          <w:p w14:paraId="79BCBBD0" w14:textId="77777777" w:rsidR="00FC3BB4" w:rsidRPr="00662179" w:rsidRDefault="00FC3BB4" w:rsidP="00661AC6">
            <w:pPr>
              <w:spacing w:after="0" w:line="240" w:lineRule="auto"/>
              <w:ind w:left="67"/>
              <w:rPr>
                <w:sz w:val="16"/>
                <w:szCs w:val="20"/>
              </w:rPr>
            </w:pPr>
            <w:r w:rsidRPr="00662179">
              <w:rPr>
                <w:sz w:val="16"/>
                <w:szCs w:val="20"/>
              </w:rPr>
              <w:t>STATE</w:t>
            </w:r>
          </w:p>
        </w:tc>
        <w:tc>
          <w:tcPr>
            <w:tcW w:w="3066" w:type="dxa"/>
            <w:gridSpan w:val="2"/>
            <w:tcBorders>
              <w:bottom w:val="nil"/>
            </w:tcBorders>
            <w:vAlign w:val="center"/>
            <w:hideMark/>
          </w:tcPr>
          <w:p w14:paraId="587E1BE3" w14:textId="77777777" w:rsidR="00FC3BB4" w:rsidRPr="00662179" w:rsidRDefault="00FC3BB4" w:rsidP="00661AC6">
            <w:pPr>
              <w:spacing w:after="0" w:line="240" w:lineRule="auto"/>
              <w:rPr>
                <w:sz w:val="16"/>
                <w:szCs w:val="20"/>
              </w:rPr>
            </w:pPr>
            <w:r w:rsidRPr="00662179">
              <w:rPr>
                <w:sz w:val="16"/>
                <w:szCs w:val="20"/>
              </w:rPr>
              <w:t>ZIP CODE</w:t>
            </w:r>
          </w:p>
        </w:tc>
      </w:tr>
      <w:tr w:rsidR="00FC3BB4" w:rsidRPr="00662179" w14:paraId="2B534DEC" w14:textId="77777777" w:rsidTr="00FC3BB4">
        <w:trPr>
          <w:cantSplit/>
          <w:trHeight w:hRule="exact" w:val="414"/>
          <w:jc w:val="center"/>
        </w:trPr>
        <w:tc>
          <w:tcPr>
            <w:tcW w:w="4135" w:type="dxa"/>
            <w:tcBorders>
              <w:top w:val="nil"/>
            </w:tcBorders>
            <w:vAlign w:val="center"/>
            <w:hideMark/>
          </w:tcPr>
          <w:p w14:paraId="2CFC38DE" w14:textId="77777777" w:rsidR="00FC3BB4" w:rsidRPr="00662179" w:rsidRDefault="00FC3BB4" w:rsidP="00661AC6">
            <w:pPr>
              <w:spacing w:after="0" w:line="240" w:lineRule="auto"/>
              <w:ind w:left="14"/>
              <w:rPr>
                <w:sz w:val="18"/>
                <w:szCs w:val="20"/>
              </w:rPr>
            </w:pPr>
            <w:r w:rsidRPr="00662179">
              <w:rPr>
                <w:rFonts w:ascii="Arial" w:hAnsi="Arial" w:cs="Arial"/>
                <w:sz w:val="18"/>
                <w:szCs w:val="24"/>
              </w:rPr>
              <w:fldChar w:fldCharType="begin">
                <w:ffData>
                  <w:name w:val="Text22"/>
                  <w:enabled/>
                  <w:calcOnExit w:val="0"/>
                  <w:textInput/>
                </w:ffData>
              </w:fldChar>
            </w:r>
            <w:r w:rsidRPr="00662179">
              <w:rPr>
                <w:rFonts w:ascii="Arial" w:hAnsi="Arial" w:cs="Arial"/>
                <w:sz w:val="18"/>
                <w:szCs w:val="24"/>
              </w:rPr>
              <w:instrText xml:space="preserve"> FORMTEXT </w:instrText>
            </w:r>
            <w:r w:rsidRPr="00662179">
              <w:rPr>
                <w:rFonts w:ascii="Arial" w:hAnsi="Arial" w:cs="Arial"/>
                <w:sz w:val="18"/>
                <w:szCs w:val="24"/>
              </w:rPr>
            </w:r>
            <w:r w:rsidRPr="00662179">
              <w:rPr>
                <w:rFonts w:ascii="Arial" w:hAnsi="Arial" w:cs="Arial"/>
                <w:sz w:val="18"/>
                <w:szCs w:val="24"/>
              </w:rPr>
              <w:fldChar w:fldCharType="separate"/>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sz w:val="18"/>
                <w:szCs w:val="24"/>
              </w:rPr>
              <w:fldChar w:fldCharType="end"/>
            </w:r>
            <w:r w:rsidRPr="00662179">
              <w:rPr>
                <w:sz w:val="18"/>
                <w:szCs w:val="20"/>
              </w:rPr>
              <w:fldChar w:fldCharType="begin">
                <w:ffData>
                  <w:name w:val="Text154"/>
                  <w:enabled/>
                  <w:calcOnExit w:val="0"/>
                  <w:textInput/>
                </w:ffData>
              </w:fldChar>
            </w:r>
            <w:r w:rsidRPr="00662179">
              <w:rPr>
                <w:sz w:val="18"/>
                <w:szCs w:val="20"/>
              </w:rPr>
              <w:instrText xml:space="preserve"> FORMTEXT </w:instrText>
            </w:r>
            <w:r w:rsidR="00BA305A">
              <w:rPr>
                <w:sz w:val="18"/>
                <w:szCs w:val="20"/>
              </w:rPr>
            </w:r>
            <w:r w:rsidR="00BA305A">
              <w:rPr>
                <w:sz w:val="18"/>
                <w:szCs w:val="20"/>
              </w:rPr>
              <w:fldChar w:fldCharType="separate"/>
            </w:r>
            <w:r w:rsidRPr="00662179">
              <w:rPr>
                <w:sz w:val="18"/>
                <w:szCs w:val="20"/>
              </w:rPr>
              <w:fldChar w:fldCharType="end"/>
            </w:r>
          </w:p>
        </w:tc>
        <w:tc>
          <w:tcPr>
            <w:tcW w:w="2518" w:type="dxa"/>
            <w:tcBorders>
              <w:top w:val="nil"/>
            </w:tcBorders>
            <w:vAlign w:val="center"/>
            <w:hideMark/>
          </w:tcPr>
          <w:p w14:paraId="631E6866" w14:textId="77777777" w:rsidR="00FC3BB4" w:rsidRPr="00662179" w:rsidRDefault="00FC3BB4" w:rsidP="00661AC6">
            <w:pPr>
              <w:spacing w:after="0" w:line="240" w:lineRule="auto"/>
              <w:ind w:left="67"/>
              <w:rPr>
                <w:sz w:val="18"/>
                <w:szCs w:val="20"/>
              </w:rPr>
            </w:pPr>
            <w:r w:rsidRPr="00662179">
              <w:rPr>
                <w:rFonts w:ascii="Arial" w:hAnsi="Arial" w:cs="Arial"/>
                <w:sz w:val="18"/>
                <w:szCs w:val="24"/>
              </w:rPr>
              <w:fldChar w:fldCharType="begin">
                <w:ffData>
                  <w:name w:val="Text22"/>
                  <w:enabled/>
                  <w:calcOnExit w:val="0"/>
                  <w:textInput/>
                </w:ffData>
              </w:fldChar>
            </w:r>
            <w:r w:rsidRPr="00662179">
              <w:rPr>
                <w:rFonts w:ascii="Arial" w:hAnsi="Arial" w:cs="Arial"/>
                <w:sz w:val="18"/>
                <w:szCs w:val="24"/>
              </w:rPr>
              <w:instrText xml:space="preserve"> FORMTEXT </w:instrText>
            </w:r>
            <w:r w:rsidRPr="00662179">
              <w:rPr>
                <w:rFonts w:ascii="Arial" w:hAnsi="Arial" w:cs="Arial"/>
                <w:sz w:val="18"/>
                <w:szCs w:val="24"/>
              </w:rPr>
            </w:r>
            <w:r w:rsidRPr="00662179">
              <w:rPr>
                <w:rFonts w:ascii="Arial" w:hAnsi="Arial" w:cs="Arial"/>
                <w:sz w:val="18"/>
                <w:szCs w:val="24"/>
              </w:rPr>
              <w:fldChar w:fldCharType="separate"/>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sz w:val="18"/>
                <w:szCs w:val="24"/>
              </w:rPr>
              <w:fldChar w:fldCharType="end"/>
            </w:r>
          </w:p>
        </w:tc>
        <w:tc>
          <w:tcPr>
            <w:tcW w:w="1081" w:type="dxa"/>
            <w:tcBorders>
              <w:top w:val="nil"/>
            </w:tcBorders>
            <w:vAlign w:val="center"/>
            <w:hideMark/>
          </w:tcPr>
          <w:p w14:paraId="20980366" w14:textId="77777777" w:rsidR="00FC3BB4" w:rsidRPr="00662179" w:rsidRDefault="00FC3BB4" w:rsidP="00661AC6">
            <w:pPr>
              <w:spacing w:after="0" w:line="240" w:lineRule="auto"/>
              <w:ind w:left="67"/>
              <w:rPr>
                <w:sz w:val="18"/>
                <w:szCs w:val="20"/>
              </w:rPr>
            </w:pPr>
            <w:r w:rsidRPr="00662179">
              <w:rPr>
                <w:rFonts w:ascii="Arial" w:hAnsi="Arial" w:cs="Arial"/>
                <w:sz w:val="18"/>
                <w:szCs w:val="24"/>
              </w:rPr>
              <w:fldChar w:fldCharType="begin">
                <w:ffData>
                  <w:name w:val="Text22"/>
                  <w:enabled/>
                  <w:calcOnExit w:val="0"/>
                  <w:textInput/>
                </w:ffData>
              </w:fldChar>
            </w:r>
            <w:r w:rsidRPr="00662179">
              <w:rPr>
                <w:rFonts w:ascii="Arial" w:hAnsi="Arial" w:cs="Arial"/>
                <w:sz w:val="18"/>
                <w:szCs w:val="24"/>
              </w:rPr>
              <w:instrText xml:space="preserve"> FORMTEXT </w:instrText>
            </w:r>
            <w:r w:rsidRPr="00662179">
              <w:rPr>
                <w:rFonts w:ascii="Arial" w:hAnsi="Arial" w:cs="Arial"/>
                <w:sz w:val="18"/>
                <w:szCs w:val="24"/>
              </w:rPr>
            </w:r>
            <w:r w:rsidRPr="00662179">
              <w:rPr>
                <w:rFonts w:ascii="Arial" w:hAnsi="Arial" w:cs="Arial"/>
                <w:sz w:val="18"/>
                <w:szCs w:val="24"/>
              </w:rPr>
              <w:fldChar w:fldCharType="separate"/>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sz w:val="18"/>
                <w:szCs w:val="24"/>
              </w:rPr>
              <w:fldChar w:fldCharType="end"/>
            </w:r>
          </w:p>
        </w:tc>
        <w:tc>
          <w:tcPr>
            <w:tcW w:w="3066" w:type="dxa"/>
            <w:gridSpan w:val="2"/>
            <w:tcBorders>
              <w:top w:val="nil"/>
            </w:tcBorders>
            <w:vAlign w:val="center"/>
            <w:hideMark/>
          </w:tcPr>
          <w:p w14:paraId="02C71A94" w14:textId="77777777" w:rsidR="00FC3BB4" w:rsidRPr="00662179" w:rsidRDefault="00FC3BB4" w:rsidP="00661AC6">
            <w:pPr>
              <w:spacing w:after="0" w:line="240" w:lineRule="auto"/>
              <w:rPr>
                <w:sz w:val="18"/>
                <w:szCs w:val="20"/>
              </w:rPr>
            </w:pPr>
            <w:r w:rsidRPr="00662179">
              <w:rPr>
                <w:rFonts w:ascii="Arial" w:hAnsi="Arial" w:cs="Arial"/>
                <w:sz w:val="18"/>
                <w:szCs w:val="24"/>
              </w:rPr>
              <w:fldChar w:fldCharType="begin">
                <w:ffData>
                  <w:name w:val="Text22"/>
                  <w:enabled/>
                  <w:calcOnExit w:val="0"/>
                  <w:textInput/>
                </w:ffData>
              </w:fldChar>
            </w:r>
            <w:r w:rsidRPr="00662179">
              <w:rPr>
                <w:rFonts w:ascii="Arial" w:hAnsi="Arial" w:cs="Arial"/>
                <w:sz w:val="18"/>
                <w:szCs w:val="24"/>
              </w:rPr>
              <w:instrText xml:space="preserve"> FORMTEXT </w:instrText>
            </w:r>
            <w:r w:rsidRPr="00662179">
              <w:rPr>
                <w:rFonts w:ascii="Arial" w:hAnsi="Arial" w:cs="Arial"/>
                <w:sz w:val="18"/>
                <w:szCs w:val="24"/>
              </w:rPr>
            </w:r>
            <w:r w:rsidRPr="00662179">
              <w:rPr>
                <w:rFonts w:ascii="Arial" w:hAnsi="Arial" w:cs="Arial"/>
                <w:sz w:val="18"/>
                <w:szCs w:val="24"/>
              </w:rPr>
              <w:fldChar w:fldCharType="separate"/>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sz w:val="18"/>
                <w:szCs w:val="24"/>
              </w:rPr>
              <w:fldChar w:fldCharType="end"/>
            </w:r>
          </w:p>
        </w:tc>
      </w:tr>
      <w:tr w:rsidR="00FC3BB4" w:rsidRPr="00662179" w14:paraId="1A706752" w14:textId="77777777" w:rsidTr="00FC3BB4">
        <w:trPr>
          <w:cantSplit/>
          <w:trHeight w:hRule="exact" w:val="216"/>
          <w:jc w:val="center"/>
        </w:trPr>
        <w:tc>
          <w:tcPr>
            <w:tcW w:w="10800" w:type="dxa"/>
            <w:gridSpan w:val="5"/>
            <w:tcBorders>
              <w:bottom w:val="nil"/>
            </w:tcBorders>
            <w:vAlign w:val="center"/>
          </w:tcPr>
          <w:p w14:paraId="35E12C61" w14:textId="1F2923CD" w:rsidR="00FC3BB4" w:rsidRPr="00662179" w:rsidRDefault="003356F4" w:rsidP="00661AC6">
            <w:pPr>
              <w:spacing w:after="0" w:line="240" w:lineRule="auto"/>
              <w:rPr>
                <w:sz w:val="16"/>
                <w:szCs w:val="20"/>
              </w:rPr>
            </w:pPr>
            <w:r w:rsidRPr="00A13FA1">
              <w:rPr>
                <w:b/>
                <w:noProof/>
                <w:sz w:val="24"/>
                <w:szCs w:val="24"/>
              </w:rPr>
              <w:drawing>
                <wp:anchor distT="0" distB="0" distL="114300" distR="114300" simplePos="0" relativeHeight="251863552" behindDoc="1" locked="0" layoutInCell="1" allowOverlap="1" wp14:anchorId="45BF10A2" wp14:editId="4FBFD938">
                  <wp:simplePos x="0" y="0"/>
                  <wp:positionH relativeFrom="page">
                    <wp:posOffset>1252855</wp:posOffset>
                  </wp:positionH>
                  <wp:positionV relativeFrom="page">
                    <wp:posOffset>416560</wp:posOffset>
                  </wp:positionV>
                  <wp:extent cx="3730625" cy="657860"/>
                  <wp:effectExtent l="0" t="990600" r="0" b="808990"/>
                  <wp:wrapNone/>
                  <wp:docPr id="23"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52">
                            <a:extLst>
                              <a:ext uri="{28A0092B-C50C-407E-A947-70E740481C1C}">
                                <a14:useLocalDpi xmlns:a14="http://schemas.microsoft.com/office/drawing/2010/main" val="0"/>
                              </a:ext>
                            </a:extLst>
                          </a:blip>
                          <a:srcRect l="12188" r="13701" b="72352"/>
                          <a:stretch/>
                        </pic:blipFill>
                        <pic:spPr>
                          <a:xfrm rot="19276331">
                            <a:off x="0" y="0"/>
                            <a:ext cx="3730625" cy="657860"/>
                          </a:xfrm>
                          <a:prstGeom prst="rect">
                            <a:avLst/>
                          </a:prstGeom>
                        </pic:spPr>
                      </pic:pic>
                    </a:graphicData>
                  </a:graphic>
                  <wp14:sizeRelH relativeFrom="margin">
                    <wp14:pctWidth>0</wp14:pctWidth>
                  </wp14:sizeRelH>
                  <wp14:sizeRelV relativeFrom="margin">
                    <wp14:pctHeight>0</wp14:pctHeight>
                  </wp14:sizeRelV>
                </wp:anchor>
              </w:drawing>
            </w:r>
            <w:r w:rsidR="00FC3BB4" w:rsidRPr="00662179">
              <w:rPr>
                <w:sz w:val="16"/>
                <w:szCs w:val="20"/>
              </w:rPr>
              <w:t>EMAIL ADDRESS</w:t>
            </w:r>
          </w:p>
        </w:tc>
      </w:tr>
      <w:tr w:rsidR="00FC3BB4" w:rsidRPr="00662179" w14:paraId="446E778D" w14:textId="77777777" w:rsidTr="00FC3BB4">
        <w:trPr>
          <w:cantSplit/>
          <w:trHeight w:hRule="exact" w:val="423"/>
          <w:jc w:val="center"/>
        </w:trPr>
        <w:tc>
          <w:tcPr>
            <w:tcW w:w="10800" w:type="dxa"/>
            <w:gridSpan w:val="5"/>
            <w:tcBorders>
              <w:top w:val="nil"/>
            </w:tcBorders>
            <w:vAlign w:val="center"/>
            <w:hideMark/>
          </w:tcPr>
          <w:p w14:paraId="653885B6" w14:textId="4362AD86" w:rsidR="00FC3BB4" w:rsidRPr="00662179" w:rsidRDefault="00FC3BB4" w:rsidP="00661AC6">
            <w:pPr>
              <w:spacing w:after="0" w:line="240" w:lineRule="auto"/>
              <w:contextualSpacing/>
              <w:rPr>
                <w:bCs/>
                <w:sz w:val="18"/>
                <w:szCs w:val="20"/>
              </w:rPr>
            </w:pPr>
            <w:r w:rsidRPr="00662179">
              <w:rPr>
                <w:rFonts w:ascii="Arial" w:hAnsi="Arial" w:cs="Arial"/>
                <w:sz w:val="18"/>
                <w:szCs w:val="24"/>
              </w:rPr>
              <w:fldChar w:fldCharType="begin">
                <w:ffData>
                  <w:name w:val="Text22"/>
                  <w:enabled/>
                  <w:calcOnExit w:val="0"/>
                  <w:textInput/>
                </w:ffData>
              </w:fldChar>
            </w:r>
            <w:r w:rsidRPr="00662179">
              <w:rPr>
                <w:rFonts w:ascii="Arial" w:hAnsi="Arial" w:cs="Arial"/>
                <w:sz w:val="18"/>
                <w:szCs w:val="24"/>
              </w:rPr>
              <w:instrText xml:space="preserve"> FORMTEXT </w:instrText>
            </w:r>
            <w:r w:rsidRPr="00662179">
              <w:rPr>
                <w:rFonts w:ascii="Arial" w:hAnsi="Arial" w:cs="Arial"/>
                <w:sz w:val="18"/>
                <w:szCs w:val="24"/>
              </w:rPr>
            </w:r>
            <w:r w:rsidRPr="00662179">
              <w:rPr>
                <w:rFonts w:ascii="Arial" w:hAnsi="Arial" w:cs="Arial"/>
                <w:sz w:val="18"/>
                <w:szCs w:val="24"/>
              </w:rPr>
              <w:fldChar w:fldCharType="separate"/>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sz w:val="18"/>
                <w:szCs w:val="24"/>
              </w:rPr>
              <w:fldChar w:fldCharType="end"/>
            </w:r>
          </w:p>
        </w:tc>
      </w:tr>
      <w:tr w:rsidR="00FC3BB4" w:rsidRPr="00662179" w14:paraId="2CBF6A3B" w14:textId="77777777" w:rsidTr="00FC3BB4">
        <w:trPr>
          <w:cantSplit/>
          <w:trHeight w:hRule="exact" w:val="216"/>
          <w:jc w:val="center"/>
        </w:trPr>
        <w:tc>
          <w:tcPr>
            <w:tcW w:w="7734" w:type="dxa"/>
            <w:gridSpan w:val="3"/>
            <w:tcBorders>
              <w:bottom w:val="nil"/>
            </w:tcBorders>
            <w:vAlign w:val="center"/>
          </w:tcPr>
          <w:p w14:paraId="5CED2D4B" w14:textId="607C6485" w:rsidR="00FC3BB4" w:rsidRPr="00662179" w:rsidRDefault="00FC3BB4" w:rsidP="00661AC6">
            <w:pPr>
              <w:pStyle w:val="Level1"/>
              <w:widowControl/>
              <w:tabs>
                <w:tab w:val="left" w:pos="792"/>
              </w:tabs>
              <w:rPr>
                <w:rFonts w:ascii="Arial" w:hAnsi="Arial" w:cs="Arial"/>
                <w:sz w:val="16"/>
              </w:rPr>
            </w:pPr>
            <w:r w:rsidRPr="00662179">
              <w:rPr>
                <w:rFonts w:ascii="Arial" w:hAnsi="Arial" w:cs="Arial"/>
                <w:bCs/>
                <w:sz w:val="16"/>
              </w:rPr>
              <w:t>SIGNATURE</w:t>
            </w:r>
          </w:p>
        </w:tc>
        <w:tc>
          <w:tcPr>
            <w:tcW w:w="3066" w:type="dxa"/>
            <w:gridSpan w:val="2"/>
            <w:tcBorders>
              <w:bottom w:val="nil"/>
            </w:tcBorders>
            <w:vAlign w:val="center"/>
          </w:tcPr>
          <w:p w14:paraId="11EF849E" w14:textId="77777777" w:rsidR="00FC3BB4" w:rsidRPr="00662179" w:rsidRDefault="00FC3BB4" w:rsidP="00661AC6">
            <w:pPr>
              <w:spacing w:after="0" w:line="240" w:lineRule="auto"/>
              <w:contextualSpacing/>
              <w:rPr>
                <w:bCs/>
                <w:sz w:val="16"/>
                <w:szCs w:val="20"/>
              </w:rPr>
            </w:pPr>
            <w:r w:rsidRPr="00662179">
              <w:rPr>
                <w:bCs/>
                <w:sz w:val="16"/>
                <w:szCs w:val="20"/>
              </w:rPr>
              <w:t>DATE</w:t>
            </w:r>
          </w:p>
        </w:tc>
      </w:tr>
      <w:tr w:rsidR="00FC3BB4" w:rsidRPr="00662179" w14:paraId="50CE2DC3" w14:textId="77777777" w:rsidTr="001072B4">
        <w:trPr>
          <w:cantSplit/>
          <w:trHeight w:val="360"/>
          <w:jc w:val="center"/>
        </w:trPr>
        <w:tc>
          <w:tcPr>
            <w:tcW w:w="7734" w:type="dxa"/>
            <w:gridSpan w:val="3"/>
            <w:tcBorders>
              <w:top w:val="nil"/>
            </w:tcBorders>
            <w:vAlign w:val="center"/>
            <w:hideMark/>
          </w:tcPr>
          <w:p w14:paraId="465B2230" w14:textId="6F9364AE" w:rsidR="00FC3BB4" w:rsidRPr="00662179" w:rsidRDefault="001072B4" w:rsidP="00661AC6">
            <w:pPr>
              <w:spacing w:after="0" w:line="240" w:lineRule="auto"/>
              <w:rPr>
                <w:sz w:val="18"/>
                <w:szCs w:val="20"/>
              </w:rPr>
            </w:pPr>
            <w:r w:rsidRPr="00662179">
              <w:rPr>
                <w:sz w:val="18"/>
                <w:szCs w:val="20"/>
              </w:rPr>
              <w:t>X</w:t>
            </w:r>
          </w:p>
        </w:tc>
        <w:tc>
          <w:tcPr>
            <w:tcW w:w="3066" w:type="dxa"/>
            <w:gridSpan w:val="2"/>
            <w:tcBorders>
              <w:top w:val="nil"/>
            </w:tcBorders>
            <w:vAlign w:val="center"/>
            <w:hideMark/>
          </w:tcPr>
          <w:p w14:paraId="313B7397" w14:textId="77777777" w:rsidR="00FC3BB4" w:rsidRPr="00662179" w:rsidRDefault="00FC3BB4" w:rsidP="00661AC6">
            <w:pPr>
              <w:spacing w:after="0" w:line="240" w:lineRule="auto"/>
              <w:rPr>
                <w:sz w:val="18"/>
                <w:szCs w:val="20"/>
              </w:rPr>
            </w:pPr>
          </w:p>
        </w:tc>
      </w:tr>
    </w:tbl>
    <w:p w14:paraId="10BE7DBD" w14:textId="68965781" w:rsidR="0004590D" w:rsidRPr="00662179" w:rsidRDefault="0004590D" w:rsidP="00661AC6">
      <w:pPr>
        <w:spacing w:line="240" w:lineRule="auto"/>
        <w:rPr>
          <w:rFonts w:ascii="Arial" w:hAnsi="Arial" w:cs="Arial"/>
          <w:b/>
          <w:color w:val="002060"/>
          <w:sz w:val="24"/>
          <w:szCs w:val="26"/>
        </w:rPr>
      </w:pPr>
      <w:r w:rsidRPr="00662179">
        <w:rPr>
          <w:sz w:val="20"/>
        </w:rPr>
        <w:br w:type="page"/>
      </w:r>
    </w:p>
    <w:p w14:paraId="76EA84B6" w14:textId="77777777" w:rsidR="00375E73" w:rsidRDefault="00375E73" w:rsidP="00661AC6">
      <w:pPr>
        <w:pStyle w:val="Heading2"/>
        <w:sectPr w:rsidR="00375E73" w:rsidSect="00E00CA2">
          <w:headerReference w:type="even" r:id="rId75"/>
          <w:headerReference w:type="default" r:id="rId76"/>
          <w:headerReference w:type="first" r:id="rId77"/>
          <w:pgSz w:w="12240" w:h="15840" w:code="1"/>
          <w:pgMar w:top="1440" w:right="1440" w:bottom="1440" w:left="1440" w:header="576" w:footer="432" w:gutter="0"/>
          <w:cols w:space="720"/>
          <w:docGrid w:linePitch="360"/>
        </w:sectPr>
      </w:pPr>
    </w:p>
    <w:p w14:paraId="3C1BC027" w14:textId="53332F0C" w:rsidR="00024652" w:rsidRPr="00017A2D" w:rsidRDefault="00024652" w:rsidP="00661AC6">
      <w:pPr>
        <w:pStyle w:val="Heading2"/>
        <w:rPr>
          <w:rFonts w:eastAsia="Times New Roman"/>
          <w:sz w:val="24"/>
          <w:szCs w:val="18"/>
        </w:rPr>
      </w:pPr>
      <w:bookmarkStart w:id="246" w:name="_Toc86658113"/>
      <w:bookmarkStart w:id="247" w:name="_Toc86658199"/>
      <w:bookmarkStart w:id="248" w:name="_Toc87368861"/>
      <w:r>
        <w:lastRenderedPageBreak/>
        <w:t xml:space="preserve">Appendix </w:t>
      </w:r>
      <w:r w:rsidR="00654AC2">
        <w:t>G</w:t>
      </w:r>
      <w:r>
        <w:t xml:space="preserve">: </w:t>
      </w:r>
      <w:bookmarkStart w:id="249" w:name="_Hlk30595269"/>
      <w:r w:rsidR="006C0CF2">
        <w:t>Sample Governing Board Resolution</w:t>
      </w:r>
      <w:bookmarkEnd w:id="246"/>
      <w:bookmarkEnd w:id="247"/>
      <w:bookmarkEnd w:id="248"/>
    </w:p>
    <w:bookmarkEnd w:id="249"/>
    <w:p w14:paraId="0FA77528" w14:textId="77777777" w:rsidR="00024652" w:rsidRDefault="00024652" w:rsidP="00661AC6">
      <w:pPr>
        <w:spacing w:after="0" w:line="240" w:lineRule="auto"/>
        <w:jc w:val="both"/>
        <w:rPr>
          <w:rFonts w:ascii="Arial" w:hAnsi="Arial" w:cs="Arial"/>
          <w:sz w:val="24"/>
          <w:szCs w:val="24"/>
        </w:rPr>
      </w:pPr>
    </w:p>
    <w:p w14:paraId="7D7EB743" w14:textId="77777777" w:rsidR="006C0CF2" w:rsidRPr="00912569" w:rsidRDefault="006C0CF2" w:rsidP="00661AC6">
      <w:pPr>
        <w:spacing w:line="240" w:lineRule="auto"/>
        <w:ind w:left="-360"/>
        <w:jc w:val="both"/>
        <w:rPr>
          <w:rFonts w:ascii="Arial" w:hAnsi="Arial" w:cs="Arial"/>
          <w:b/>
          <w:sz w:val="24"/>
          <w:szCs w:val="24"/>
        </w:rPr>
      </w:pPr>
      <w:r w:rsidRPr="00912569">
        <w:rPr>
          <w:rFonts w:ascii="Arial" w:hAnsi="Arial" w:cs="Arial"/>
          <w:b/>
          <w:sz w:val="24"/>
          <w:szCs w:val="24"/>
        </w:rPr>
        <w:t>California Violence Intervention and Prevention (CalVIP) Grant</w:t>
      </w:r>
    </w:p>
    <w:p w14:paraId="01498AA4" w14:textId="77777777" w:rsidR="006C0CF2" w:rsidRDefault="006C0CF2" w:rsidP="00661AC6">
      <w:pPr>
        <w:spacing w:line="240" w:lineRule="auto"/>
        <w:ind w:left="-360"/>
        <w:jc w:val="both"/>
        <w:rPr>
          <w:rFonts w:ascii="Arial" w:hAnsi="Arial" w:cs="Arial"/>
          <w:sz w:val="24"/>
          <w:szCs w:val="24"/>
        </w:rPr>
      </w:pPr>
      <w:r w:rsidRPr="00AC68E6">
        <w:rPr>
          <w:rFonts w:ascii="Arial" w:hAnsi="Arial" w:cs="Arial"/>
          <w:sz w:val="24"/>
          <w:szCs w:val="24"/>
        </w:rPr>
        <w:t xml:space="preserve">WHEREAS the </w:t>
      </w:r>
      <w:r w:rsidRPr="00AC68E6">
        <w:rPr>
          <w:rFonts w:ascii="Arial" w:hAnsi="Arial" w:cs="Arial"/>
          <w:b/>
          <w:i/>
          <w:sz w:val="24"/>
          <w:szCs w:val="24"/>
        </w:rPr>
        <w:t xml:space="preserve">(insert name of </w:t>
      </w:r>
      <w:r>
        <w:rPr>
          <w:rFonts w:ascii="Arial" w:hAnsi="Arial" w:cs="Arial"/>
          <w:b/>
          <w:i/>
          <w:sz w:val="24"/>
          <w:szCs w:val="24"/>
        </w:rPr>
        <w:t xml:space="preserve">Applicant </w:t>
      </w:r>
      <w:r w:rsidRPr="00AC68E6">
        <w:rPr>
          <w:rFonts w:ascii="Arial" w:hAnsi="Arial" w:cs="Arial"/>
          <w:b/>
          <w:i/>
          <w:sz w:val="24"/>
          <w:szCs w:val="24"/>
        </w:rPr>
        <w:t>Agency</w:t>
      </w:r>
      <w:r w:rsidRPr="00AE52F2">
        <w:rPr>
          <w:rFonts w:ascii="Arial" w:hAnsi="Arial" w:cs="Arial"/>
          <w:b/>
          <w:i/>
          <w:sz w:val="24"/>
          <w:szCs w:val="24"/>
        </w:rPr>
        <w:t>)</w:t>
      </w:r>
      <w:r w:rsidRPr="00AE52F2">
        <w:rPr>
          <w:rFonts w:ascii="Arial" w:hAnsi="Arial" w:cs="Arial"/>
          <w:sz w:val="24"/>
          <w:szCs w:val="24"/>
        </w:rPr>
        <w:t xml:space="preserve"> desires to participate in </w:t>
      </w:r>
      <w:r>
        <w:rPr>
          <w:rFonts w:ascii="Arial" w:hAnsi="Arial" w:cs="Arial"/>
          <w:sz w:val="24"/>
          <w:szCs w:val="24"/>
        </w:rPr>
        <w:t>the 2021 California Violence Intervention &amp; Prevention funded through the California State General Fund and</w:t>
      </w:r>
      <w:r w:rsidRPr="00AE52F2">
        <w:rPr>
          <w:rFonts w:ascii="Arial" w:hAnsi="Arial" w:cs="Arial"/>
          <w:sz w:val="24"/>
          <w:szCs w:val="24"/>
        </w:rPr>
        <w:t xml:space="preserve"> administered by the Board of State and Community Corrections (hereafter referred to as </w:t>
      </w:r>
      <w:r>
        <w:rPr>
          <w:rFonts w:ascii="Arial" w:hAnsi="Arial" w:cs="Arial"/>
          <w:sz w:val="24"/>
          <w:szCs w:val="24"/>
        </w:rPr>
        <w:t xml:space="preserve">the </w:t>
      </w:r>
      <w:r w:rsidRPr="00AE52F2">
        <w:rPr>
          <w:rFonts w:ascii="Arial" w:hAnsi="Arial" w:cs="Arial"/>
          <w:sz w:val="24"/>
          <w:szCs w:val="24"/>
        </w:rPr>
        <w:t>BSCC).</w:t>
      </w:r>
    </w:p>
    <w:p w14:paraId="7D586E72" w14:textId="77777777" w:rsidR="006C0CF2" w:rsidRDefault="006C0CF2" w:rsidP="00661AC6">
      <w:pPr>
        <w:spacing w:line="240" w:lineRule="auto"/>
        <w:ind w:left="-360"/>
        <w:jc w:val="both"/>
        <w:rPr>
          <w:rFonts w:ascii="Arial" w:hAnsi="Arial" w:cs="Arial"/>
          <w:sz w:val="24"/>
          <w:szCs w:val="24"/>
        </w:rPr>
      </w:pPr>
      <w:r w:rsidRPr="00AE52F2">
        <w:rPr>
          <w:rFonts w:ascii="Arial" w:hAnsi="Arial" w:cs="Arial"/>
          <w:sz w:val="24"/>
          <w:szCs w:val="24"/>
        </w:rPr>
        <w:t xml:space="preserve">NOW, THEREFORE, BE IT RESOLVED that the </w:t>
      </w:r>
      <w:r w:rsidRPr="00AE52F2">
        <w:rPr>
          <w:rFonts w:ascii="Arial" w:hAnsi="Arial" w:cs="Arial"/>
          <w:b/>
          <w:i/>
          <w:sz w:val="24"/>
          <w:szCs w:val="24"/>
        </w:rPr>
        <w:t>(insert title of designated official)</w:t>
      </w:r>
      <w:r w:rsidRPr="00AE52F2">
        <w:rPr>
          <w:rFonts w:ascii="Arial" w:hAnsi="Arial" w:cs="Arial"/>
          <w:sz w:val="24"/>
          <w:szCs w:val="24"/>
        </w:rPr>
        <w:t xml:space="preserve"> be authorized on behalf of the </w:t>
      </w:r>
      <w:r>
        <w:rPr>
          <w:rFonts w:ascii="Arial" w:hAnsi="Arial" w:cs="Arial"/>
          <w:b/>
          <w:i/>
          <w:sz w:val="24"/>
          <w:szCs w:val="24"/>
        </w:rPr>
        <w:t>(insert n</w:t>
      </w:r>
      <w:r w:rsidRPr="00DE2335">
        <w:rPr>
          <w:rFonts w:ascii="Arial" w:hAnsi="Arial" w:cs="Arial"/>
          <w:b/>
          <w:i/>
          <w:sz w:val="24"/>
          <w:szCs w:val="24"/>
        </w:rPr>
        <w:t>ame of Governing Board)</w:t>
      </w:r>
      <w:r w:rsidRPr="00AE52F2">
        <w:rPr>
          <w:rFonts w:ascii="Arial" w:hAnsi="Arial" w:cs="Arial"/>
          <w:sz w:val="24"/>
          <w:szCs w:val="24"/>
        </w:rPr>
        <w:t xml:space="preserve"> to submit the grant proposal for this funding and sign the Grant Agreement with the BSCC, including any amendments thereof.</w:t>
      </w:r>
    </w:p>
    <w:p w14:paraId="44920673" w14:textId="77777777" w:rsidR="006C0CF2" w:rsidRDefault="006C0CF2" w:rsidP="00661AC6">
      <w:pPr>
        <w:spacing w:line="240" w:lineRule="auto"/>
        <w:ind w:left="-360"/>
        <w:jc w:val="both"/>
        <w:rPr>
          <w:rFonts w:ascii="Arial" w:hAnsi="Arial" w:cs="Arial"/>
          <w:sz w:val="24"/>
          <w:szCs w:val="24"/>
        </w:rPr>
      </w:pPr>
      <w:r w:rsidRPr="00AE52F2">
        <w:rPr>
          <w:rFonts w:ascii="Arial" w:hAnsi="Arial" w:cs="Arial"/>
          <w:sz w:val="24"/>
          <w:szCs w:val="24"/>
        </w:rPr>
        <w:t>BE IT FURTHER RESOLVED that grant funds received hereunder shall not be used to supplant expenditures controlled by this body.</w:t>
      </w:r>
    </w:p>
    <w:p w14:paraId="310E3289" w14:textId="77777777" w:rsidR="006C0CF2" w:rsidRDefault="006C0CF2" w:rsidP="00661AC6">
      <w:pPr>
        <w:spacing w:line="240" w:lineRule="auto"/>
        <w:ind w:left="-360"/>
        <w:jc w:val="both"/>
        <w:rPr>
          <w:rFonts w:ascii="Arial" w:hAnsi="Arial" w:cs="Arial"/>
          <w:sz w:val="24"/>
          <w:szCs w:val="24"/>
        </w:rPr>
      </w:pPr>
      <w:r w:rsidRPr="00AE52F2">
        <w:rPr>
          <w:rFonts w:ascii="Arial" w:hAnsi="Arial" w:cs="Arial"/>
          <w:sz w:val="24"/>
          <w:szCs w:val="24"/>
        </w:rPr>
        <w:t>BE IT F</w:t>
      </w:r>
      <w:r>
        <w:rPr>
          <w:rFonts w:ascii="Arial" w:hAnsi="Arial" w:cs="Arial"/>
          <w:sz w:val="24"/>
          <w:szCs w:val="24"/>
        </w:rPr>
        <w:t xml:space="preserve">URTHER RESOLVED that the </w:t>
      </w:r>
      <w:r w:rsidRPr="00AE52F2">
        <w:rPr>
          <w:rFonts w:ascii="Arial" w:hAnsi="Arial" w:cs="Arial"/>
          <w:b/>
          <w:i/>
          <w:sz w:val="24"/>
          <w:szCs w:val="24"/>
        </w:rPr>
        <w:t>(insert name</w:t>
      </w:r>
      <w:r>
        <w:rPr>
          <w:rFonts w:ascii="Arial" w:hAnsi="Arial" w:cs="Arial"/>
          <w:b/>
          <w:i/>
          <w:sz w:val="24"/>
          <w:szCs w:val="24"/>
        </w:rPr>
        <w:t xml:space="preserve"> of</w:t>
      </w:r>
      <w:r w:rsidRPr="00AE52F2">
        <w:rPr>
          <w:rFonts w:ascii="Arial" w:hAnsi="Arial" w:cs="Arial"/>
          <w:b/>
          <w:i/>
          <w:sz w:val="24"/>
          <w:szCs w:val="24"/>
        </w:rPr>
        <w:t xml:space="preserve"> </w:t>
      </w:r>
      <w:r>
        <w:rPr>
          <w:rFonts w:ascii="Arial" w:hAnsi="Arial" w:cs="Arial"/>
          <w:b/>
          <w:i/>
          <w:sz w:val="24"/>
          <w:szCs w:val="24"/>
        </w:rPr>
        <w:t>A</w:t>
      </w:r>
      <w:r w:rsidRPr="00AE52F2">
        <w:rPr>
          <w:rFonts w:ascii="Arial" w:hAnsi="Arial" w:cs="Arial"/>
          <w:b/>
          <w:i/>
          <w:sz w:val="24"/>
          <w:szCs w:val="24"/>
        </w:rPr>
        <w:t>p</w:t>
      </w:r>
      <w:r>
        <w:rPr>
          <w:rFonts w:ascii="Arial" w:hAnsi="Arial" w:cs="Arial"/>
          <w:b/>
          <w:i/>
          <w:sz w:val="24"/>
          <w:szCs w:val="24"/>
        </w:rPr>
        <w:t>plicant Agency</w:t>
      </w:r>
      <w:r w:rsidRPr="00AE52F2">
        <w:rPr>
          <w:rFonts w:ascii="Arial" w:hAnsi="Arial" w:cs="Arial"/>
          <w:b/>
          <w:i/>
          <w:sz w:val="24"/>
          <w:szCs w:val="24"/>
        </w:rPr>
        <w:t>)</w:t>
      </w:r>
      <w:r>
        <w:rPr>
          <w:rFonts w:ascii="Arial" w:hAnsi="Arial" w:cs="Arial"/>
          <w:b/>
          <w:i/>
          <w:sz w:val="24"/>
          <w:szCs w:val="24"/>
        </w:rPr>
        <w:t xml:space="preserve"> </w:t>
      </w:r>
      <w:r w:rsidRPr="00AE52F2">
        <w:rPr>
          <w:rFonts w:ascii="Arial" w:hAnsi="Arial" w:cs="Arial"/>
          <w:sz w:val="24"/>
          <w:szCs w:val="24"/>
        </w:rPr>
        <w:t xml:space="preserve">agrees to </w:t>
      </w:r>
      <w:r>
        <w:rPr>
          <w:rFonts w:ascii="Arial" w:hAnsi="Arial" w:cs="Arial"/>
          <w:sz w:val="24"/>
          <w:szCs w:val="24"/>
        </w:rPr>
        <w:t xml:space="preserve">ensure all matching funds required for the above grant are provided and </w:t>
      </w:r>
      <w:r w:rsidRPr="00AE52F2">
        <w:rPr>
          <w:rFonts w:ascii="Arial" w:hAnsi="Arial" w:cs="Arial"/>
          <w:sz w:val="24"/>
          <w:szCs w:val="24"/>
        </w:rPr>
        <w:t>abide by the terms and conditions of the Grant Agreement as set forth by the BSCC.</w:t>
      </w:r>
    </w:p>
    <w:p w14:paraId="08B5738F" w14:textId="77777777" w:rsidR="006C0CF2" w:rsidRPr="00AE52F2" w:rsidRDefault="006C0CF2" w:rsidP="00661AC6">
      <w:pPr>
        <w:spacing w:line="240" w:lineRule="auto"/>
        <w:ind w:left="-360"/>
        <w:jc w:val="both"/>
        <w:rPr>
          <w:rFonts w:ascii="Arial" w:hAnsi="Arial" w:cs="Arial"/>
          <w:sz w:val="24"/>
          <w:szCs w:val="24"/>
        </w:rPr>
      </w:pPr>
      <w:r w:rsidRPr="00AE52F2">
        <w:rPr>
          <w:rFonts w:ascii="Arial" w:hAnsi="Arial" w:cs="Arial"/>
          <w:sz w:val="24"/>
          <w:szCs w:val="24"/>
        </w:rPr>
        <w:t xml:space="preserve">Passed, approved, and adopted by the </w:t>
      </w:r>
      <w:r>
        <w:rPr>
          <w:rFonts w:ascii="Arial" w:hAnsi="Arial" w:cs="Arial"/>
          <w:b/>
          <w:i/>
          <w:sz w:val="24"/>
          <w:szCs w:val="24"/>
        </w:rPr>
        <w:t>(insert n</w:t>
      </w:r>
      <w:r w:rsidRPr="00DE2335">
        <w:rPr>
          <w:rFonts w:ascii="Arial" w:hAnsi="Arial" w:cs="Arial"/>
          <w:b/>
          <w:i/>
          <w:sz w:val="24"/>
          <w:szCs w:val="24"/>
        </w:rPr>
        <w:t>ame of Governing Board)</w:t>
      </w:r>
      <w:r>
        <w:rPr>
          <w:rFonts w:ascii="Arial" w:hAnsi="Arial" w:cs="Arial"/>
          <w:b/>
          <w:i/>
          <w:sz w:val="24"/>
          <w:szCs w:val="24"/>
        </w:rPr>
        <w:t xml:space="preserve"> </w:t>
      </w:r>
      <w:r w:rsidRPr="00AE52F2">
        <w:rPr>
          <w:rFonts w:ascii="Arial" w:hAnsi="Arial" w:cs="Arial"/>
          <w:sz w:val="24"/>
          <w:szCs w:val="24"/>
        </w:rPr>
        <w:t xml:space="preserve">in a meeting thereof held on </w:t>
      </w:r>
      <w:r w:rsidRPr="00AE52F2">
        <w:rPr>
          <w:rFonts w:ascii="Arial" w:hAnsi="Arial" w:cs="Arial"/>
          <w:b/>
          <w:i/>
          <w:sz w:val="24"/>
          <w:szCs w:val="24"/>
        </w:rPr>
        <w:t>(insert date)</w:t>
      </w:r>
      <w:r w:rsidRPr="00AE52F2">
        <w:rPr>
          <w:rFonts w:ascii="Arial" w:hAnsi="Arial" w:cs="Arial"/>
          <w:sz w:val="24"/>
          <w:szCs w:val="24"/>
        </w:rPr>
        <w:t xml:space="preserve"> by the following:</w:t>
      </w:r>
    </w:p>
    <w:p w14:paraId="341EFADC" w14:textId="77777777" w:rsidR="006C0CF2" w:rsidRPr="005C4D0A" w:rsidRDefault="006C0CF2" w:rsidP="00661AC6">
      <w:pPr>
        <w:spacing w:after="0" w:line="240" w:lineRule="auto"/>
        <w:jc w:val="center"/>
        <w:rPr>
          <w:rFonts w:ascii="Arial" w:hAnsi="Arial" w:cs="Arial"/>
          <w:sz w:val="20"/>
          <w:szCs w:val="20"/>
        </w:rPr>
      </w:pPr>
    </w:p>
    <w:p w14:paraId="238A8F75" w14:textId="77777777" w:rsidR="006C0CF2" w:rsidRDefault="006C0CF2" w:rsidP="00661AC6">
      <w:pPr>
        <w:tabs>
          <w:tab w:val="left" w:pos="3919"/>
          <w:tab w:val="center" w:pos="4680"/>
        </w:tabs>
        <w:spacing w:after="0" w:line="240" w:lineRule="auto"/>
        <w:rPr>
          <w:rFonts w:ascii="Arial" w:hAnsi="Arial" w:cs="Arial"/>
          <w:sz w:val="24"/>
          <w:szCs w:val="24"/>
          <w:lang w:val="fr-FR"/>
        </w:rPr>
      </w:pPr>
      <w:proofErr w:type="spellStart"/>
      <w:r w:rsidRPr="0040371D">
        <w:rPr>
          <w:rFonts w:ascii="Arial" w:hAnsi="Arial" w:cs="Arial"/>
          <w:sz w:val="24"/>
          <w:szCs w:val="24"/>
          <w:lang w:val="fr-FR"/>
        </w:rPr>
        <w:t>Ayes</w:t>
      </w:r>
      <w:proofErr w:type="spellEnd"/>
      <w:r w:rsidRPr="0040371D">
        <w:rPr>
          <w:rFonts w:ascii="Arial" w:hAnsi="Arial" w:cs="Arial"/>
          <w:sz w:val="24"/>
          <w:szCs w:val="24"/>
          <w:lang w:val="fr-FR"/>
        </w:rPr>
        <w:t>:</w:t>
      </w:r>
      <w:r w:rsidRPr="00BA7440">
        <w:rPr>
          <w:b/>
          <w:noProof/>
          <w:sz w:val="24"/>
          <w:szCs w:val="24"/>
        </w:rPr>
        <w:t xml:space="preserve"> </w:t>
      </w:r>
      <w:r>
        <w:rPr>
          <w:b/>
          <w:noProof/>
          <w:sz w:val="24"/>
          <w:szCs w:val="24"/>
        </w:rPr>
        <w:tab/>
      </w:r>
      <w:r>
        <w:rPr>
          <w:b/>
          <w:noProof/>
          <w:sz w:val="24"/>
          <w:szCs w:val="24"/>
        </w:rPr>
        <w:tab/>
      </w:r>
    </w:p>
    <w:p w14:paraId="15AE4490" w14:textId="77777777" w:rsidR="006C0CF2" w:rsidRPr="0040371D" w:rsidRDefault="006C0CF2" w:rsidP="00661AC6">
      <w:pPr>
        <w:tabs>
          <w:tab w:val="left" w:pos="3919"/>
          <w:tab w:val="center" w:pos="4680"/>
        </w:tabs>
        <w:spacing w:after="0" w:line="240" w:lineRule="auto"/>
        <w:rPr>
          <w:rFonts w:ascii="Arial" w:hAnsi="Arial" w:cs="Arial"/>
          <w:sz w:val="24"/>
          <w:szCs w:val="24"/>
          <w:lang w:val="fr-FR"/>
        </w:rPr>
      </w:pPr>
      <w:r>
        <w:rPr>
          <w:rFonts w:ascii="Arial" w:hAnsi="Arial" w:cs="Arial"/>
          <w:sz w:val="24"/>
          <w:szCs w:val="24"/>
          <w:lang w:val="fr-FR"/>
        </w:rPr>
        <w:tab/>
      </w:r>
      <w:r>
        <w:rPr>
          <w:rFonts w:ascii="Arial" w:hAnsi="Arial" w:cs="Arial"/>
          <w:sz w:val="24"/>
          <w:szCs w:val="24"/>
          <w:lang w:val="fr-FR"/>
        </w:rPr>
        <w:tab/>
      </w:r>
    </w:p>
    <w:p w14:paraId="5988FF9C" w14:textId="77777777" w:rsidR="006C0CF2" w:rsidRDefault="006C0CF2" w:rsidP="00661AC6">
      <w:pPr>
        <w:spacing w:after="0" w:line="240" w:lineRule="auto"/>
        <w:rPr>
          <w:rFonts w:ascii="Arial" w:hAnsi="Arial" w:cs="Arial"/>
          <w:sz w:val="24"/>
          <w:szCs w:val="24"/>
          <w:lang w:val="fr-FR"/>
        </w:rPr>
      </w:pPr>
      <w:r w:rsidRPr="0040371D">
        <w:rPr>
          <w:rFonts w:ascii="Arial" w:hAnsi="Arial" w:cs="Arial"/>
          <w:sz w:val="24"/>
          <w:szCs w:val="24"/>
          <w:lang w:val="fr-FR"/>
        </w:rPr>
        <w:t>Notes:</w:t>
      </w:r>
    </w:p>
    <w:p w14:paraId="77C2DF75" w14:textId="77777777" w:rsidR="006C0CF2" w:rsidRPr="0040371D" w:rsidRDefault="006C0CF2" w:rsidP="00661AC6">
      <w:pPr>
        <w:spacing w:after="0" w:line="240" w:lineRule="auto"/>
        <w:rPr>
          <w:rFonts w:ascii="Arial" w:hAnsi="Arial" w:cs="Arial"/>
          <w:sz w:val="24"/>
          <w:szCs w:val="24"/>
          <w:lang w:val="fr-FR"/>
        </w:rPr>
      </w:pPr>
    </w:p>
    <w:p w14:paraId="0A0378E7" w14:textId="77777777" w:rsidR="006C0CF2" w:rsidRDefault="006C0CF2" w:rsidP="00661AC6">
      <w:pPr>
        <w:spacing w:after="0" w:line="240" w:lineRule="auto"/>
        <w:rPr>
          <w:rFonts w:ascii="Arial" w:hAnsi="Arial" w:cs="Arial"/>
          <w:sz w:val="24"/>
          <w:szCs w:val="24"/>
          <w:lang w:val="fr-FR"/>
        </w:rPr>
      </w:pPr>
      <w:r w:rsidRPr="0040371D">
        <w:rPr>
          <w:rFonts w:ascii="Arial" w:hAnsi="Arial" w:cs="Arial"/>
          <w:sz w:val="24"/>
          <w:szCs w:val="24"/>
          <w:lang w:val="fr-FR"/>
        </w:rPr>
        <w:t>Absent:</w:t>
      </w:r>
    </w:p>
    <w:p w14:paraId="4241F0E3" w14:textId="77777777" w:rsidR="006C0CF2" w:rsidRPr="0040371D" w:rsidRDefault="006C0CF2" w:rsidP="00661AC6">
      <w:pPr>
        <w:spacing w:after="0" w:line="240" w:lineRule="auto"/>
        <w:rPr>
          <w:rFonts w:ascii="Arial" w:hAnsi="Arial" w:cs="Arial"/>
          <w:sz w:val="24"/>
          <w:szCs w:val="24"/>
          <w:lang w:val="fr-FR"/>
        </w:rPr>
      </w:pPr>
    </w:p>
    <w:p w14:paraId="76C30C6D" w14:textId="77777777" w:rsidR="006C0CF2" w:rsidRPr="0040371D" w:rsidRDefault="006C0CF2" w:rsidP="00661AC6">
      <w:pPr>
        <w:spacing w:after="0" w:line="240" w:lineRule="auto"/>
        <w:jc w:val="both"/>
        <w:rPr>
          <w:rFonts w:ascii="Arial" w:hAnsi="Arial" w:cs="Arial"/>
          <w:sz w:val="24"/>
          <w:szCs w:val="24"/>
          <w:lang w:val="fr-FR"/>
        </w:rPr>
      </w:pPr>
      <w:r w:rsidRPr="0040371D">
        <w:rPr>
          <w:rFonts w:ascii="Arial" w:hAnsi="Arial" w:cs="Arial"/>
          <w:sz w:val="24"/>
          <w:szCs w:val="24"/>
          <w:lang w:val="fr-FR"/>
        </w:rPr>
        <w:t>Signature: _______________________________________ Date: _________________</w:t>
      </w:r>
    </w:p>
    <w:p w14:paraId="33C0BB3E" w14:textId="77777777" w:rsidR="006C0CF2" w:rsidRPr="0040371D" w:rsidRDefault="006C0CF2" w:rsidP="00661AC6">
      <w:pPr>
        <w:spacing w:after="0" w:line="240" w:lineRule="auto"/>
        <w:jc w:val="both"/>
        <w:rPr>
          <w:rFonts w:ascii="Arial" w:hAnsi="Arial" w:cs="Arial"/>
          <w:sz w:val="24"/>
          <w:szCs w:val="24"/>
          <w:lang w:val="fr-FR"/>
        </w:rPr>
      </w:pPr>
    </w:p>
    <w:p w14:paraId="03DC06EE" w14:textId="77777777" w:rsidR="006C0CF2" w:rsidRPr="00AE52F2" w:rsidRDefault="006C0CF2" w:rsidP="00661AC6">
      <w:pPr>
        <w:spacing w:after="0" w:line="240" w:lineRule="auto"/>
        <w:jc w:val="both"/>
        <w:rPr>
          <w:rFonts w:ascii="Arial" w:hAnsi="Arial" w:cs="Arial"/>
          <w:sz w:val="24"/>
          <w:szCs w:val="24"/>
        </w:rPr>
      </w:pPr>
      <w:r w:rsidRPr="00AE52F2">
        <w:rPr>
          <w:rFonts w:ascii="Arial" w:hAnsi="Arial" w:cs="Arial"/>
          <w:sz w:val="24"/>
          <w:szCs w:val="24"/>
        </w:rPr>
        <w:t>Typed Name and Title:  ___________________________________________________</w:t>
      </w:r>
    </w:p>
    <w:p w14:paraId="2B027DED" w14:textId="77777777" w:rsidR="006C0CF2" w:rsidRDefault="006C0CF2" w:rsidP="00661AC6">
      <w:pPr>
        <w:spacing w:after="0" w:line="240" w:lineRule="auto"/>
        <w:jc w:val="both"/>
        <w:rPr>
          <w:rFonts w:ascii="Arial" w:hAnsi="Arial" w:cs="Arial"/>
          <w:sz w:val="24"/>
          <w:szCs w:val="24"/>
        </w:rPr>
      </w:pPr>
    </w:p>
    <w:p w14:paraId="19A5C00C" w14:textId="77777777" w:rsidR="006C0CF2" w:rsidRPr="00AE52F2" w:rsidRDefault="006C0CF2" w:rsidP="00661AC6">
      <w:pPr>
        <w:spacing w:after="0" w:line="240" w:lineRule="auto"/>
        <w:jc w:val="both"/>
        <w:rPr>
          <w:rFonts w:ascii="Arial" w:hAnsi="Arial" w:cs="Arial"/>
          <w:sz w:val="24"/>
          <w:szCs w:val="24"/>
        </w:rPr>
      </w:pPr>
      <w:r w:rsidRPr="00AE52F2">
        <w:rPr>
          <w:rFonts w:ascii="Arial" w:hAnsi="Arial" w:cs="Arial"/>
          <w:sz w:val="24"/>
          <w:szCs w:val="24"/>
        </w:rPr>
        <w:t>ATTEST:  Signature: _______________________________ Date: _________________</w:t>
      </w:r>
    </w:p>
    <w:p w14:paraId="06C542C3" w14:textId="77777777" w:rsidR="006C0CF2" w:rsidRDefault="006C0CF2" w:rsidP="00661AC6">
      <w:pPr>
        <w:spacing w:after="0" w:line="240" w:lineRule="auto"/>
        <w:jc w:val="both"/>
        <w:rPr>
          <w:rFonts w:ascii="Arial" w:hAnsi="Arial" w:cs="Arial"/>
          <w:sz w:val="24"/>
          <w:szCs w:val="24"/>
        </w:rPr>
      </w:pPr>
    </w:p>
    <w:p w14:paraId="589EE15F" w14:textId="77777777" w:rsidR="006C0CF2" w:rsidRDefault="006C0CF2" w:rsidP="00661AC6">
      <w:pPr>
        <w:spacing w:after="0" w:line="240" w:lineRule="auto"/>
        <w:jc w:val="both"/>
        <w:rPr>
          <w:rFonts w:ascii="Arial" w:hAnsi="Arial" w:cs="Arial"/>
          <w:sz w:val="24"/>
        </w:rPr>
      </w:pPr>
      <w:r w:rsidRPr="00AE52F2">
        <w:rPr>
          <w:rFonts w:ascii="Arial" w:hAnsi="Arial" w:cs="Arial"/>
          <w:sz w:val="24"/>
          <w:szCs w:val="24"/>
        </w:rPr>
        <w:t>Typed Name and Title</w:t>
      </w:r>
      <w:r>
        <w:rPr>
          <w:rFonts w:ascii="Arial" w:hAnsi="Arial" w:cs="Arial"/>
          <w:sz w:val="24"/>
          <w:szCs w:val="24"/>
        </w:rPr>
        <w:t>: ___________________________________________________</w:t>
      </w:r>
    </w:p>
    <w:p w14:paraId="6238CBA2" w14:textId="77777777" w:rsidR="006C0CF2" w:rsidRPr="00E82912" w:rsidRDefault="006C0CF2" w:rsidP="00661AC6">
      <w:pPr>
        <w:spacing w:line="240" w:lineRule="auto"/>
        <w:rPr>
          <w:rFonts w:ascii="Arial" w:hAnsi="Arial" w:cs="Arial"/>
          <w:b/>
          <w:color w:val="002060"/>
          <w:sz w:val="26"/>
          <w:szCs w:val="26"/>
        </w:rPr>
      </w:pPr>
      <w:r>
        <w:br w:type="page"/>
      </w:r>
    </w:p>
    <w:p w14:paraId="264642F8" w14:textId="77777777" w:rsidR="00024652" w:rsidRPr="00D96C0D" w:rsidRDefault="00024652" w:rsidP="00661AC6">
      <w:pPr>
        <w:spacing w:after="0" w:line="240" w:lineRule="auto"/>
        <w:sectPr w:rsidR="00024652" w:rsidRPr="00D96C0D" w:rsidSect="00E00CA2">
          <w:headerReference w:type="even" r:id="rId78"/>
          <w:headerReference w:type="default" r:id="rId79"/>
          <w:headerReference w:type="first" r:id="rId80"/>
          <w:type w:val="continuous"/>
          <w:pgSz w:w="12240" w:h="15840" w:code="1"/>
          <w:pgMar w:top="1080" w:right="1440" w:bottom="1080" w:left="1440" w:header="288" w:footer="432" w:gutter="0"/>
          <w:cols w:space="720"/>
          <w:docGrid w:linePitch="299"/>
        </w:sectPr>
      </w:pPr>
    </w:p>
    <w:p w14:paraId="3342B2AB" w14:textId="3DE4BCE7" w:rsidR="00024652" w:rsidRDefault="00024652" w:rsidP="00661AC6">
      <w:pPr>
        <w:pStyle w:val="Heading2"/>
      </w:pPr>
      <w:bookmarkStart w:id="250" w:name="_Hlk30595407"/>
      <w:bookmarkStart w:id="251" w:name="_Hlk29478348"/>
      <w:bookmarkStart w:id="252" w:name="_Toc86658114"/>
      <w:bookmarkStart w:id="253" w:name="_Toc86658200"/>
      <w:bookmarkStart w:id="254" w:name="_Toc87368862"/>
      <w:r>
        <w:lastRenderedPageBreak/>
        <w:t xml:space="preserve">Appendix </w:t>
      </w:r>
      <w:r w:rsidR="00654AC2">
        <w:t>H</w:t>
      </w:r>
      <w:r>
        <w:t xml:space="preserve">: </w:t>
      </w:r>
      <w:bookmarkEnd w:id="250"/>
      <w:bookmarkEnd w:id="251"/>
      <w:r>
        <w:t>Local Evaluation Plan &amp; Local Evaluation Report</w:t>
      </w:r>
      <w:bookmarkEnd w:id="252"/>
      <w:bookmarkEnd w:id="253"/>
      <w:bookmarkEnd w:id="254"/>
    </w:p>
    <w:p w14:paraId="20CD24B6" w14:textId="77777777" w:rsidR="00024652" w:rsidRDefault="00024652" w:rsidP="00A7324D">
      <w:pPr>
        <w:spacing w:before="240" w:after="0" w:line="240" w:lineRule="auto"/>
        <w:ind w:left="-360"/>
        <w:jc w:val="center"/>
        <w:rPr>
          <w:rFonts w:ascii="Arial" w:hAnsi="Arial" w:cs="Arial"/>
          <w:b/>
          <w:sz w:val="24"/>
          <w:szCs w:val="24"/>
        </w:rPr>
      </w:pPr>
      <w:r>
        <w:rPr>
          <w:rFonts w:ascii="Arial" w:hAnsi="Arial" w:cs="Arial"/>
          <w:b/>
          <w:sz w:val="24"/>
          <w:szCs w:val="24"/>
        </w:rPr>
        <w:t>California Violence Intervention &amp; Prevention (CalVIP) Grant</w:t>
      </w:r>
    </w:p>
    <w:p w14:paraId="790624BE" w14:textId="77777777" w:rsidR="00024652" w:rsidRDefault="00024652" w:rsidP="00661AC6">
      <w:pPr>
        <w:spacing w:after="0" w:line="240" w:lineRule="auto"/>
        <w:ind w:left="-360"/>
        <w:jc w:val="center"/>
        <w:rPr>
          <w:rFonts w:ascii="Arial" w:hAnsi="Arial" w:cs="Arial"/>
          <w:b/>
          <w:color w:val="002060"/>
          <w:sz w:val="24"/>
          <w:szCs w:val="24"/>
        </w:rPr>
      </w:pPr>
      <w:r>
        <w:rPr>
          <w:rFonts w:ascii="Arial" w:hAnsi="Arial" w:cs="Arial"/>
          <w:b/>
          <w:color w:val="002060"/>
          <w:sz w:val="24"/>
          <w:szCs w:val="24"/>
        </w:rPr>
        <w:t>Preliminary Guidelines for the Local Evaluation Plan</w:t>
      </w:r>
    </w:p>
    <w:p w14:paraId="7BBC89ED" w14:textId="77777777" w:rsidR="00024652" w:rsidRDefault="00024652" w:rsidP="00661AC6">
      <w:pPr>
        <w:spacing w:after="0" w:line="240" w:lineRule="auto"/>
        <w:ind w:left="-360"/>
        <w:jc w:val="center"/>
        <w:rPr>
          <w:rFonts w:ascii="Arial" w:hAnsi="Arial" w:cs="Arial"/>
          <w:b/>
          <w:color w:val="002060"/>
          <w:sz w:val="24"/>
          <w:szCs w:val="24"/>
        </w:rPr>
      </w:pPr>
    </w:p>
    <w:p w14:paraId="0B044183" w14:textId="77777777" w:rsidR="00024652" w:rsidRPr="00A32EE7" w:rsidRDefault="00024652" w:rsidP="00661AC6">
      <w:pPr>
        <w:spacing w:after="0" w:line="240" w:lineRule="auto"/>
        <w:jc w:val="both"/>
        <w:rPr>
          <w:rFonts w:ascii="Arial" w:hAnsi="Arial" w:cs="Arial"/>
          <w:b/>
          <w:color w:val="002060"/>
          <w:sz w:val="24"/>
          <w:szCs w:val="24"/>
        </w:rPr>
      </w:pPr>
      <w:r>
        <w:rPr>
          <w:rFonts w:ascii="Arial" w:hAnsi="Arial" w:cs="Arial"/>
          <w:sz w:val="24"/>
          <w:szCs w:val="24"/>
        </w:rPr>
        <w:t xml:space="preserve">The California Violence Intervention &amp; Prevention (CalVIP) Request for Proposals requires each grantee to submit a Local Evaluation Plan (LEP) to ensure that projects funded by the BSCC can be evaluated to determine their impact and effectiveness. The LEP should be developed prior to service delivery by program staff using a collaborative process that involves all relevant project community partners and interested parties. Grantees are encouraged to identify a researcher who can assist in the collaborative process of developing the LEP and guide the local evaluation throughout the grant funding period. These guidelines were developed to assist grantees in creating a LEP that, at a minimum, addresses the information defined below. </w:t>
      </w:r>
    </w:p>
    <w:p w14:paraId="3D51EE2B" w14:textId="77777777" w:rsidR="00024652" w:rsidRDefault="00024652" w:rsidP="00661AC6">
      <w:pPr>
        <w:spacing w:after="0" w:line="240" w:lineRule="auto"/>
        <w:jc w:val="both"/>
        <w:rPr>
          <w:rFonts w:ascii="Arial" w:hAnsi="Arial" w:cs="Arial"/>
          <w:sz w:val="24"/>
          <w:szCs w:val="24"/>
        </w:rPr>
      </w:pPr>
    </w:p>
    <w:p w14:paraId="0B2ACE93" w14:textId="77777777" w:rsidR="00024652" w:rsidRDefault="00024652" w:rsidP="00661AC6">
      <w:pPr>
        <w:spacing w:after="0" w:line="240" w:lineRule="auto"/>
        <w:jc w:val="both"/>
        <w:rPr>
          <w:rFonts w:ascii="Arial" w:hAnsi="Arial" w:cs="Arial"/>
          <w:sz w:val="24"/>
          <w:szCs w:val="24"/>
        </w:rPr>
      </w:pPr>
      <w:r>
        <w:rPr>
          <w:rFonts w:ascii="Arial" w:hAnsi="Arial" w:cs="Arial"/>
          <w:sz w:val="24"/>
          <w:szCs w:val="24"/>
        </w:rPr>
        <w:t>Implementing practices and strategies that can be supported by data should be a consideration wherever possible. BSCC is responsible for verifying that grant money is spent efficiently and on effective programs. Data is just one mechanism by which to do that. Your data results may be used to add to the body of knowledge regarding what works with the target populations. Therefore, be cognizant to collect appropriate and consistent data.</w:t>
      </w:r>
    </w:p>
    <w:p w14:paraId="0443A6E9" w14:textId="77777777" w:rsidR="00024652" w:rsidRDefault="00024652" w:rsidP="00661AC6">
      <w:pPr>
        <w:spacing w:after="0" w:line="240" w:lineRule="auto"/>
        <w:jc w:val="both"/>
        <w:rPr>
          <w:rFonts w:ascii="Arial" w:hAnsi="Arial" w:cs="Arial"/>
          <w:sz w:val="24"/>
          <w:szCs w:val="24"/>
        </w:rPr>
      </w:pPr>
      <w:bookmarkStart w:id="255" w:name="_Hlk6305452"/>
    </w:p>
    <w:p w14:paraId="3266F364" w14:textId="77777777" w:rsidR="00024652" w:rsidRDefault="00024652" w:rsidP="00661AC6">
      <w:pPr>
        <w:spacing w:after="0" w:line="240" w:lineRule="auto"/>
        <w:jc w:val="both"/>
        <w:rPr>
          <w:rFonts w:ascii="Arial" w:hAnsi="Arial" w:cs="Arial"/>
          <w:sz w:val="24"/>
          <w:szCs w:val="24"/>
        </w:rPr>
      </w:pPr>
      <w:r>
        <w:rPr>
          <w:rFonts w:ascii="Arial" w:hAnsi="Arial" w:cs="Arial"/>
          <w:sz w:val="24"/>
          <w:szCs w:val="24"/>
        </w:rPr>
        <w:t>BSCC will make public the LEP submitted by each grantee. Plans may be posted to the BSCC website and/or developed into a statewide summary report to be shared with the Administration, the Legislature, and the public.</w:t>
      </w:r>
    </w:p>
    <w:p w14:paraId="32940664" w14:textId="77777777" w:rsidR="00024652" w:rsidRDefault="00024652" w:rsidP="00661AC6">
      <w:pPr>
        <w:pBdr>
          <w:bottom w:val="single" w:sz="4" w:space="1" w:color="auto"/>
        </w:pBdr>
        <w:spacing w:after="0" w:line="240" w:lineRule="auto"/>
        <w:jc w:val="both"/>
        <w:rPr>
          <w:rFonts w:ascii="Arial" w:hAnsi="Arial" w:cs="Arial"/>
          <w:sz w:val="24"/>
          <w:szCs w:val="24"/>
        </w:rPr>
      </w:pPr>
    </w:p>
    <w:bookmarkEnd w:id="255"/>
    <w:p w14:paraId="73C5F39B" w14:textId="77777777" w:rsidR="00024652" w:rsidRDefault="00024652" w:rsidP="00661AC6">
      <w:pPr>
        <w:spacing w:after="0" w:line="240" w:lineRule="auto"/>
        <w:rPr>
          <w:rFonts w:ascii="Arial" w:hAnsi="Arial" w:cs="Arial"/>
          <w:b/>
          <w:sz w:val="24"/>
          <w:szCs w:val="24"/>
        </w:rPr>
      </w:pPr>
    </w:p>
    <w:p w14:paraId="0C1F73E1" w14:textId="77777777" w:rsidR="00024652" w:rsidRDefault="00024652" w:rsidP="00661AC6">
      <w:pPr>
        <w:spacing w:after="120" w:line="240" w:lineRule="auto"/>
        <w:rPr>
          <w:rFonts w:ascii="Arial" w:hAnsi="Arial" w:cs="Arial"/>
          <w:sz w:val="24"/>
          <w:szCs w:val="24"/>
        </w:rPr>
      </w:pPr>
      <w:r>
        <w:rPr>
          <w:rFonts w:ascii="Arial" w:hAnsi="Arial" w:cs="Arial"/>
          <w:b/>
          <w:sz w:val="24"/>
          <w:szCs w:val="24"/>
        </w:rPr>
        <w:t>Project Background</w:t>
      </w:r>
    </w:p>
    <w:p w14:paraId="2DAD27E0" w14:textId="77777777" w:rsidR="00024652" w:rsidRDefault="00024652" w:rsidP="00661AC6">
      <w:pPr>
        <w:numPr>
          <w:ilvl w:val="0"/>
          <w:numId w:val="85"/>
        </w:numPr>
        <w:spacing w:after="0" w:line="240" w:lineRule="auto"/>
        <w:rPr>
          <w:rFonts w:ascii="Calibri" w:eastAsia="Calibri" w:hAnsi="Calibri" w:cs="Calibri"/>
          <w:color w:val="000000"/>
          <w:sz w:val="24"/>
          <w:szCs w:val="24"/>
        </w:rPr>
      </w:pPr>
      <w:r>
        <w:rPr>
          <w:rFonts w:ascii="Arial" w:eastAsia="Arial" w:hAnsi="Arial" w:cs="Arial"/>
          <w:color w:val="000000"/>
          <w:sz w:val="24"/>
          <w:szCs w:val="24"/>
        </w:rPr>
        <w:t xml:space="preserve">Information essential to understanding the grantee’s project.  </w:t>
      </w:r>
    </w:p>
    <w:p w14:paraId="66DF8B7F" w14:textId="77777777" w:rsidR="00024652" w:rsidRDefault="00024652" w:rsidP="00661AC6">
      <w:pPr>
        <w:numPr>
          <w:ilvl w:val="0"/>
          <w:numId w:val="85"/>
        </w:numPr>
        <w:spacing w:after="0" w:line="240" w:lineRule="auto"/>
        <w:rPr>
          <w:rFonts w:ascii="Arial" w:eastAsia="Calibri" w:hAnsi="Arial" w:cs="Arial"/>
          <w:color w:val="000000"/>
          <w:sz w:val="24"/>
          <w:szCs w:val="24"/>
        </w:rPr>
      </w:pPr>
      <w:r>
        <w:rPr>
          <w:rFonts w:ascii="Arial" w:eastAsia="Calibri" w:hAnsi="Arial" w:cs="Arial"/>
          <w:color w:val="000000"/>
          <w:sz w:val="24"/>
          <w:szCs w:val="24"/>
        </w:rPr>
        <w:t>A description of how the project matches the theory behind its development.</w:t>
      </w:r>
    </w:p>
    <w:p w14:paraId="28F78026" w14:textId="77777777" w:rsidR="00024652" w:rsidRDefault="00024652" w:rsidP="00661AC6">
      <w:pPr>
        <w:numPr>
          <w:ilvl w:val="0"/>
          <w:numId w:val="85"/>
        </w:numPr>
        <w:spacing w:after="0" w:line="240" w:lineRule="auto"/>
        <w:rPr>
          <w:rFonts w:ascii="Arial" w:eastAsia="Calibri" w:hAnsi="Arial" w:cs="Arial"/>
          <w:color w:val="000000"/>
          <w:sz w:val="24"/>
          <w:szCs w:val="24"/>
        </w:rPr>
      </w:pPr>
      <w:r>
        <w:rPr>
          <w:rFonts w:ascii="Arial" w:eastAsia="Calibri" w:hAnsi="Arial" w:cs="Arial"/>
          <w:color w:val="000000"/>
          <w:sz w:val="24"/>
          <w:szCs w:val="24"/>
        </w:rPr>
        <w:t>A description of the criteria used to determine participant eligibility.</w:t>
      </w:r>
    </w:p>
    <w:p w14:paraId="39FBF2B1" w14:textId="77777777" w:rsidR="00024652" w:rsidRDefault="00024652" w:rsidP="00661AC6">
      <w:pPr>
        <w:numPr>
          <w:ilvl w:val="0"/>
          <w:numId w:val="85"/>
        </w:numPr>
        <w:spacing w:after="0" w:line="240" w:lineRule="auto"/>
        <w:rPr>
          <w:rFonts w:ascii="Arial" w:eastAsia="Calibri" w:hAnsi="Arial" w:cs="Arial"/>
          <w:color w:val="000000"/>
          <w:sz w:val="24"/>
          <w:szCs w:val="24"/>
        </w:rPr>
      </w:pPr>
      <w:r>
        <w:rPr>
          <w:rFonts w:ascii="Arial" w:eastAsia="Calibri" w:hAnsi="Arial" w:cs="Arial"/>
          <w:color w:val="000000"/>
          <w:sz w:val="24"/>
          <w:szCs w:val="24"/>
        </w:rPr>
        <w:t>A description of the process for determining which intervention(s) and/or services a participant needs and will receive.</w:t>
      </w:r>
    </w:p>
    <w:p w14:paraId="119A55AF" w14:textId="77777777" w:rsidR="00024652" w:rsidRDefault="00024652" w:rsidP="00661AC6">
      <w:pPr>
        <w:pStyle w:val="ListParagraph"/>
        <w:numPr>
          <w:ilvl w:val="0"/>
          <w:numId w:val="85"/>
        </w:numPr>
        <w:spacing w:after="0" w:line="240" w:lineRule="auto"/>
        <w:rPr>
          <w:rFonts w:ascii="Arial" w:eastAsia="Arial" w:hAnsi="Arial" w:cs="Arial"/>
          <w:b/>
          <w:sz w:val="24"/>
          <w:szCs w:val="24"/>
        </w:rPr>
      </w:pPr>
      <w:r>
        <w:rPr>
          <w:rFonts w:ascii="Arial" w:eastAsia="Arial" w:hAnsi="Arial" w:cs="Arial"/>
          <w:sz w:val="24"/>
          <w:szCs w:val="24"/>
        </w:rPr>
        <w:t>A description of the project goals and measurable objectives identified in the proposal</w:t>
      </w:r>
      <w:r>
        <w:rPr>
          <w:rFonts w:ascii="Arial" w:hAnsi="Arial" w:cs="Arial"/>
          <w:sz w:val="24"/>
          <w:szCs w:val="24"/>
        </w:rPr>
        <w:t>.</w:t>
      </w:r>
    </w:p>
    <w:p w14:paraId="68D5C4D5" w14:textId="77777777" w:rsidR="00024652" w:rsidRDefault="00024652" w:rsidP="00661AC6">
      <w:pPr>
        <w:spacing w:after="0" w:line="240" w:lineRule="auto"/>
        <w:rPr>
          <w:rFonts w:ascii="Arial" w:hAnsi="Arial" w:cs="Arial"/>
          <w:sz w:val="24"/>
          <w:szCs w:val="24"/>
        </w:rPr>
      </w:pPr>
    </w:p>
    <w:p w14:paraId="6BED0A4D" w14:textId="77777777" w:rsidR="00024652" w:rsidRDefault="00024652" w:rsidP="00661AC6">
      <w:pPr>
        <w:spacing w:after="120" w:line="240" w:lineRule="auto"/>
        <w:rPr>
          <w:rFonts w:ascii="Arial" w:hAnsi="Arial" w:cs="Arial"/>
          <w:b/>
          <w:sz w:val="24"/>
          <w:szCs w:val="24"/>
        </w:rPr>
      </w:pPr>
      <w:r>
        <w:rPr>
          <w:rFonts w:ascii="Arial" w:hAnsi="Arial" w:cs="Arial"/>
          <w:b/>
          <w:sz w:val="24"/>
          <w:szCs w:val="24"/>
        </w:rPr>
        <w:t>Evaluation Methods and Design</w:t>
      </w:r>
    </w:p>
    <w:p w14:paraId="7FB10D87" w14:textId="77777777" w:rsidR="00024652" w:rsidRDefault="00024652" w:rsidP="00661AC6">
      <w:pPr>
        <w:spacing w:after="0" w:line="240" w:lineRule="auto"/>
        <w:rPr>
          <w:rFonts w:ascii="Arial" w:hAnsi="Arial" w:cs="Arial"/>
          <w:sz w:val="24"/>
          <w:szCs w:val="24"/>
        </w:rPr>
      </w:pPr>
      <w:r>
        <w:rPr>
          <w:rFonts w:ascii="Arial" w:hAnsi="Arial" w:cs="Arial"/>
          <w:sz w:val="24"/>
          <w:szCs w:val="24"/>
        </w:rPr>
        <w:t xml:space="preserve">Describe the research design that will be used to </w:t>
      </w:r>
      <w:r>
        <w:rPr>
          <w:rFonts w:ascii="Arial" w:hAnsi="Arial" w:cs="Arial"/>
          <w:i/>
          <w:sz w:val="24"/>
          <w:szCs w:val="24"/>
          <w:u w:val="single"/>
        </w:rPr>
        <w:t>evaluate the conduct</w:t>
      </w:r>
      <w:r>
        <w:rPr>
          <w:rFonts w:ascii="Arial" w:hAnsi="Arial" w:cs="Arial"/>
          <w:sz w:val="24"/>
          <w:szCs w:val="24"/>
        </w:rPr>
        <w:t xml:space="preserve"> (process evaluation</w:t>
      </w:r>
      <w:r>
        <w:rPr>
          <w:rStyle w:val="FootnoteReference"/>
          <w:rFonts w:ascii="Arial" w:hAnsi="Arial" w:cs="Arial"/>
          <w:sz w:val="24"/>
          <w:szCs w:val="24"/>
        </w:rPr>
        <w:footnoteReference w:id="21"/>
      </w:r>
      <w:r>
        <w:rPr>
          <w:rFonts w:ascii="Arial" w:hAnsi="Arial" w:cs="Arial"/>
          <w:sz w:val="24"/>
          <w:szCs w:val="24"/>
        </w:rPr>
        <w:t xml:space="preserve">) and </w:t>
      </w:r>
      <w:r>
        <w:rPr>
          <w:rFonts w:ascii="Arial" w:hAnsi="Arial" w:cs="Arial"/>
          <w:i/>
          <w:sz w:val="24"/>
          <w:szCs w:val="24"/>
          <w:u w:val="single"/>
        </w:rPr>
        <w:t>the effectiveness</w:t>
      </w:r>
      <w:r>
        <w:rPr>
          <w:rFonts w:ascii="Arial" w:hAnsi="Arial" w:cs="Arial"/>
          <w:sz w:val="24"/>
          <w:szCs w:val="24"/>
        </w:rPr>
        <w:t xml:space="preserve"> (outcome evaluation</w:t>
      </w:r>
      <w:r>
        <w:rPr>
          <w:rStyle w:val="FootnoteReference"/>
          <w:rFonts w:ascii="Arial" w:hAnsi="Arial" w:cs="Arial"/>
          <w:sz w:val="24"/>
          <w:szCs w:val="24"/>
        </w:rPr>
        <w:footnoteReference w:id="22"/>
      </w:r>
      <w:r>
        <w:rPr>
          <w:rFonts w:ascii="Arial" w:hAnsi="Arial" w:cs="Arial"/>
          <w:sz w:val="24"/>
          <w:szCs w:val="24"/>
        </w:rPr>
        <w:t>) of the program. This section should include:</w:t>
      </w:r>
    </w:p>
    <w:p w14:paraId="4660E110" w14:textId="77777777" w:rsidR="00024652" w:rsidRDefault="00024652" w:rsidP="00661AC6">
      <w:pPr>
        <w:numPr>
          <w:ilvl w:val="0"/>
          <w:numId w:val="31"/>
        </w:numPr>
        <w:spacing w:after="0" w:line="240" w:lineRule="auto"/>
        <w:rPr>
          <w:color w:val="000000"/>
          <w:sz w:val="24"/>
          <w:szCs w:val="24"/>
        </w:rPr>
      </w:pPr>
      <w:r>
        <w:rPr>
          <w:rFonts w:ascii="Arial" w:eastAsia="Arial" w:hAnsi="Arial" w:cs="Arial"/>
          <w:color w:val="000000"/>
          <w:sz w:val="24"/>
          <w:szCs w:val="24"/>
        </w:rPr>
        <w:t>A description of the research design for the process evaluation.</w:t>
      </w:r>
    </w:p>
    <w:p w14:paraId="0DA707BF" w14:textId="77777777" w:rsidR="00024652" w:rsidRDefault="00024652" w:rsidP="00661AC6">
      <w:pPr>
        <w:numPr>
          <w:ilvl w:val="1"/>
          <w:numId w:val="31"/>
        </w:numPr>
        <w:spacing w:after="0" w:line="240" w:lineRule="auto"/>
        <w:rPr>
          <w:rFonts w:ascii="Arial" w:hAnsi="Arial" w:cs="Arial"/>
          <w:color w:val="000000"/>
          <w:sz w:val="24"/>
          <w:szCs w:val="24"/>
        </w:rPr>
      </w:pPr>
      <w:r>
        <w:rPr>
          <w:rFonts w:ascii="Arial" w:hAnsi="Arial" w:cs="Arial"/>
          <w:color w:val="000000"/>
          <w:sz w:val="24"/>
          <w:szCs w:val="24"/>
        </w:rPr>
        <w:t>Document how the activities in the proposal will be carried out.</w:t>
      </w:r>
    </w:p>
    <w:p w14:paraId="5BE0D133" w14:textId="77777777" w:rsidR="00024652" w:rsidRDefault="00024652" w:rsidP="00661AC6">
      <w:pPr>
        <w:numPr>
          <w:ilvl w:val="1"/>
          <w:numId w:val="31"/>
        </w:numPr>
        <w:spacing w:after="0" w:line="240" w:lineRule="auto"/>
        <w:rPr>
          <w:rFonts w:ascii="Arial" w:hAnsi="Arial" w:cs="Arial"/>
          <w:color w:val="000000"/>
          <w:sz w:val="24"/>
          <w:szCs w:val="24"/>
        </w:rPr>
      </w:pPr>
      <w:r>
        <w:rPr>
          <w:rFonts w:ascii="Arial" w:hAnsi="Arial" w:cs="Arial"/>
          <w:color w:val="000000"/>
          <w:sz w:val="24"/>
          <w:szCs w:val="24"/>
        </w:rPr>
        <w:lastRenderedPageBreak/>
        <w:t>Describe the process variables and how they will be measured and defined.</w:t>
      </w:r>
    </w:p>
    <w:p w14:paraId="5AC66ED0" w14:textId="77777777" w:rsidR="00024652" w:rsidRDefault="00024652" w:rsidP="00661AC6">
      <w:pPr>
        <w:numPr>
          <w:ilvl w:val="1"/>
          <w:numId w:val="31"/>
        </w:numPr>
        <w:spacing w:after="0" w:line="240" w:lineRule="auto"/>
        <w:rPr>
          <w:rFonts w:ascii="Arial" w:hAnsi="Arial" w:cs="Arial"/>
          <w:color w:val="000000"/>
          <w:sz w:val="24"/>
          <w:szCs w:val="24"/>
        </w:rPr>
      </w:pPr>
      <w:r>
        <w:rPr>
          <w:rFonts w:ascii="Arial" w:hAnsi="Arial" w:cs="Arial"/>
          <w:color w:val="000000"/>
          <w:sz w:val="24"/>
          <w:szCs w:val="24"/>
        </w:rPr>
        <w:t xml:space="preserve">Describe procedures ensuring that a program will be implemented to fidelity, when applicable. </w:t>
      </w:r>
    </w:p>
    <w:p w14:paraId="099600E0" w14:textId="77777777" w:rsidR="00024652" w:rsidRDefault="00024652" w:rsidP="00661AC6">
      <w:pPr>
        <w:numPr>
          <w:ilvl w:val="0"/>
          <w:numId w:val="84"/>
        </w:numPr>
        <w:spacing w:after="0" w:line="240" w:lineRule="auto"/>
        <w:rPr>
          <w:color w:val="000000"/>
          <w:sz w:val="24"/>
          <w:szCs w:val="24"/>
        </w:rPr>
      </w:pPr>
      <w:r>
        <w:rPr>
          <w:rFonts w:ascii="Arial" w:eastAsia="Arial" w:hAnsi="Arial" w:cs="Arial"/>
          <w:color w:val="000000"/>
          <w:sz w:val="24"/>
          <w:szCs w:val="24"/>
        </w:rPr>
        <w:t xml:space="preserve">A description of the research design for the outcome evaluation. </w:t>
      </w:r>
    </w:p>
    <w:p w14:paraId="5AAC46A6" w14:textId="77777777" w:rsidR="00024652" w:rsidRDefault="00024652" w:rsidP="00661AC6">
      <w:pPr>
        <w:numPr>
          <w:ilvl w:val="1"/>
          <w:numId w:val="30"/>
        </w:numPr>
        <w:spacing w:after="0" w:line="240" w:lineRule="auto"/>
        <w:rPr>
          <w:color w:val="000000"/>
          <w:sz w:val="24"/>
          <w:szCs w:val="24"/>
        </w:rPr>
      </w:pPr>
      <w:r>
        <w:rPr>
          <w:rFonts w:ascii="Arial" w:eastAsia="Arial" w:hAnsi="Arial" w:cs="Arial"/>
          <w:color w:val="000000"/>
          <w:sz w:val="24"/>
          <w:szCs w:val="24"/>
        </w:rPr>
        <w:t>Describe criteria for participant eligibility and comparison group(s), including the comparison group eligibility criteria.</w:t>
      </w:r>
    </w:p>
    <w:p w14:paraId="1E1F2DC4" w14:textId="77777777" w:rsidR="00024652" w:rsidRDefault="00024652" w:rsidP="00661AC6">
      <w:pPr>
        <w:numPr>
          <w:ilvl w:val="1"/>
          <w:numId w:val="30"/>
        </w:numPr>
        <w:spacing w:after="0" w:line="240" w:lineRule="auto"/>
        <w:rPr>
          <w:rFonts w:ascii="Arial" w:hAnsi="Arial" w:cs="Arial"/>
          <w:color w:val="000000"/>
          <w:sz w:val="24"/>
          <w:szCs w:val="24"/>
        </w:rPr>
      </w:pPr>
      <w:r>
        <w:rPr>
          <w:rFonts w:ascii="Arial" w:hAnsi="Arial" w:cs="Arial"/>
          <w:color w:val="000000"/>
          <w:sz w:val="24"/>
          <w:szCs w:val="24"/>
        </w:rPr>
        <w:t>Define outcome measures.</w:t>
      </w:r>
    </w:p>
    <w:p w14:paraId="2D2B7B6A" w14:textId="77777777" w:rsidR="00024652" w:rsidRDefault="00024652" w:rsidP="00661AC6">
      <w:pPr>
        <w:numPr>
          <w:ilvl w:val="1"/>
          <w:numId w:val="30"/>
        </w:numPr>
        <w:spacing w:after="0" w:line="240" w:lineRule="auto"/>
        <w:rPr>
          <w:color w:val="000000"/>
          <w:sz w:val="24"/>
          <w:szCs w:val="24"/>
        </w:rPr>
      </w:pPr>
      <w:r>
        <w:rPr>
          <w:rFonts w:ascii="Arial" w:eastAsia="Arial" w:hAnsi="Arial" w:cs="Arial"/>
          <w:color w:val="000000"/>
          <w:sz w:val="24"/>
          <w:szCs w:val="24"/>
        </w:rPr>
        <w:t>Describe measurement instruments, programs, and interventions.</w:t>
      </w:r>
    </w:p>
    <w:p w14:paraId="782A68B9" w14:textId="77777777" w:rsidR="00024652" w:rsidRDefault="00024652" w:rsidP="00661AC6">
      <w:pPr>
        <w:pStyle w:val="ListParagraph"/>
        <w:numPr>
          <w:ilvl w:val="1"/>
          <w:numId w:val="30"/>
        </w:numPr>
        <w:spacing w:after="0" w:line="240" w:lineRule="auto"/>
        <w:rPr>
          <w:rFonts w:ascii="Arial" w:hAnsi="Arial" w:cs="Arial"/>
          <w:sz w:val="24"/>
          <w:szCs w:val="24"/>
        </w:rPr>
      </w:pPr>
      <w:r>
        <w:rPr>
          <w:rFonts w:ascii="Arial" w:hAnsi="Arial" w:cs="Arial"/>
          <w:sz w:val="24"/>
          <w:szCs w:val="24"/>
        </w:rPr>
        <w:t>Include a definition of successful program completion.</w:t>
      </w:r>
    </w:p>
    <w:p w14:paraId="0E006B89" w14:textId="77777777" w:rsidR="00024652" w:rsidRDefault="00024652" w:rsidP="00661AC6">
      <w:pPr>
        <w:pStyle w:val="ListParagraph"/>
        <w:numPr>
          <w:ilvl w:val="1"/>
          <w:numId w:val="30"/>
        </w:numPr>
        <w:spacing w:after="0" w:line="240" w:lineRule="auto"/>
        <w:rPr>
          <w:rFonts w:ascii="Arial" w:hAnsi="Arial" w:cs="Arial"/>
          <w:sz w:val="24"/>
          <w:szCs w:val="24"/>
        </w:rPr>
      </w:pPr>
      <w:r>
        <w:rPr>
          <w:rFonts w:ascii="Arial" w:hAnsi="Arial" w:cs="Arial"/>
          <w:sz w:val="24"/>
          <w:szCs w:val="24"/>
        </w:rPr>
        <w:t>Provide a rationale for determining whether outcomes are due to the project and not some other factor(s) unrelated to the project.</w:t>
      </w:r>
    </w:p>
    <w:p w14:paraId="412A10A8" w14:textId="77777777" w:rsidR="00024652" w:rsidRDefault="00024652" w:rsidP="00661AC6">
      <w:pPr>
        <w:pStyle w:val="ListParagraph"/>
        <w:numPr>
          <w:ilvl w:val="0"/>
          <w:numId w:val="30"/>
        </w:numPr>
        <w:spacing w:after="0" w:line="240" w:lineRule="auto"/>
        <w:rPr>
          <w:rFonts w:ascii="Arial" w:eastAsia="Arial" w:hAnsi="Arial" w:cs="Arial"/>
          <w:b/>
          <w:sz w:val="24"/>
          <w:szCs w:val="24"/>
        </w:rPr>
      </w:pPr>
      <w:r>
        <w:rPr>
          <w:rFonts w:ascii="Arial" w:eastAsia="Arial" w:hAnsi="Arial" w:cs="Arial"/>
          <w:sz w:val="24"/>
          <w:szCs w:val="24"/>
        </w:rPr>
        <w:t xml:space="preserve">For both the process and outcome evaluation, describe what data will be collected, their data source(s), and data collection methods (tools used to collect the data, frequency, and who and where the data will be collected). </w:t>
      </w:r>
    </w:p>
    <w:p w14:paraId="05CDC51E" w14:textId="77777777" w:rsidR="00024652" w:rsidRDefault="00024652" w:rsidP="00661AC6">
      <w:pPr>
        <w:pStyle w:val="ListParagraph"/>
        <w:numPr>
          <w:ilvl w:val="0"/>
          <w:numId w:val="30"/>
        </w:numPr>
        <w:spacing w:after="0" w:line="240" w:lineRule="auto"/>
        <w:rPr>
          <w:rFonts w:ascii="Arial" w:eastAsia="Arial" w:hAnsi="Arial" w:cs="Arial"/>
          <w:b/>
          <w:sz w:val="24"/>
          <w:szCs w:val="24"/>
        </w:rPr>
      </w:pPr>
      <w:r>
        <w:rPr>
          <w:rFonts w:ascii="Arial" w:hAnsi="Arial" w:cs="Arial"/>
          <w:sz w:val="24"/>
          <w:szCs w:val="24"/>
        </w:rPr>
        <w:t>If multiple types of interventions will be employed, describe how the separate effects on outcome variables of each type of the intervention will be determined, if possible.  If not possible, explain how the results will be interpreted given that outcomes might be due to complex interactions among interventions.</w:t>
      </w:r>
    </w:p>
    <w:p w14:paraId="420FB956" w14:textId="77777777" w:rsidR="00024652" w:rsidRDefault="00024652" w:rsidP="00661AC6">
      <w:pPr>
        <w:spacing w:after="0" w:line="240" w:lineRule="auto"/>
        <w:rPr>
          <w:rFonts w:ascii="Arial" w:hAnsi="Arial" w:cs="Arial"/>
          <w:sz w:val="24"/>
          <w:szCs w:val="24"/>
        </w:rPr>
      </w:pPr>
    </w:p>
    <w:p w14:paraId="7045DCE0" w14:textId="77777777" w:rsidR="00024652" w:rsidRDefault="00024652" w:rsidP="00661AC6">
      <w:pPr>
        <w:spacing w:after="0" w:line="240" w:lineRule="auto"/>
        <w:rPr>
          <w:rFonts w:ascii="Arial" w:hAnsi="Arial" w:cs="Arial"/>
          <w:b/>
          <w:sz w:val="24"/>
          <w:szCs w:val="24"/>
        </w:rPr>
      </w:pPr>
      <w:r>
        <w:rPr>
          <w:rFonts w:ascii="Arial" w:hAnsi="Arial" w:cs="Arial"/>
          <w:b/>
          <w:sz w:val="24"/>
          <w:szCs w:val="24"/>
        </w:rPr>
        <w:t xml:space="preserve">A Logic Model </w:t>
      </w:r>
    </w:p>
    <w:p w14:paraId="433765E6" w14:textId="77777777" w:rsidR="00024652" w:rsidRDefault="00024652" w:rsidP="00661AC6">
      <w:pPr>
        <w:spacing w:after="0" w:line="240" w:lineRule="auto"/>
        <w:rPr>
          <w:rFonts w:ascii="Arial" w:hAnsi="Arial" w:cs="Arial"/>
          <w:b/>
          <w:sz w:val="24"/>
          <w:szCs w:val="24"/>
        </w:rPr>
      </w:pPr>
    </w:p>
    <w:p w14:paraId="3F4D1161" w14:textId="77777777" w:rsidR="00024652" w:rsidRDefault="00024652" w:rsidP="00661AC6">
      <w:pPr>
        <w:pBdr>
          <w:bottom w:val="double" w:sz="4" w:space="1" w:color="auto"/>
        </w:pBdr>
        <w:spacing w:after="0" w:line="240" w:lineRule="auto"/>
        <w:rPr>
          <w:rFonts w:ascii="Arial" w:hAnsi="Arial" w:cs="Arial"/>
          <w:sz w:val="24"/>
          <w:szCs w:val="24"/>
        </w:rPr>
      </w:pPr>
      <w:r>
        <w:rPr>
          <w:rFonts w:ascii="Arial" w:hAnsi="Arial" w:cs="Arial"/>
          <w:sz w:val="24"/>
          <w:szCs w:val="24"/>
        </w:rPr>
        <w:t>Provide a visual representation of the project depicting the logical relationships between the input/resources, activities, outputs, outcomes and impacts of the project.</w:t>
      </w:r>
    </w:p>
    <w:p w14:paraId="0AA09480" w14:textId="77777777" w:rsidR="00024652" w:rsidRDefault="00024652" w:rsidP="00661AC6">
      <w:pPr>
        <w:pBdr>
          <w:bottom w:val="double" w:sz="4" w:space="1" w:color="auto"/>
        </w:pBdr>
        <w:spacing w:after="0" w:line="240" w:lineRule="auto"/>
        <w:rPr>
          <w:rFonts w:ascii="Arial" w:hAnsi="Arial" w:cs="Arial"/>
          <w:sz w:val="24"/>
          <w:szCs w:val="24"/>
        </w:rPr>
      </w:pPr>
    </w:p>
    <w:p w14:paraId="4D6DB94F" w14:textId="77777777" w:rsidR="00024652" w:rsidRDefault="00024652" w:rsidP="00661AC6">
      <w:pPr>
        <w:spacing w:after="0" w:line="240" w:lineRule="auto"/>
        <w:jc w:val="center"/>
        <w:rPr>
          <w:rFonts w:ascii="Arial" w:hAnsi="Arial" w:cs="Arial"/>
          <w:b/>
          <w:sz w:val="24"/>
          <w:szCs w:val="24"/>
        </w:rPr>
      </w:pPr>
    </w:p>
    <w:p w14:paraId="056AD821" w14:textId="77777777" w:rsidR="00024652" w:rsidRDefault="00024652" w:rsidP="00661AC6">
      <w:pPr>
        <w:spacing w:after="0" w:line="240" w:lineRule="auto"/>
        <w:jc w:val="center"/>
        <w:rPr>
          <w:rFonts w:ascii="Arial" w:hAnsi="Arial" w:cs="Arial"/>
          <w:b/>
          <w:sz w:val="24"/>
          <w:szCs w:val="24"/>
        </w:rPr>
      </w:pPr>
    </w:p>
    <w:p w14:paraId="6EF227F4" w14:textId="77777777" w:rsidR="00024652" w:rsidRDefault="00024652" w:rsidP="00661AC6">
      <w:pPr>
        <w:spacing w:after="0" w:line="240" w:lineRule="auto"/>
        <w:jc w:val="center"/>
        <w:rPr>
          <w:rFonts w:ascii="Arial" w:hAnsi="Arial" w:cs="Arial"/>
          <w:sz w:val="24"/>
          <w:szCs w:val="24"/>
        </w:rPr>
      </w:pPr>
      <w:r>
        <w:rPr>
          <w:rFonts w:ascii="Arial" w:hAnsi="Arial" w:cs="Arial"/>
          <w:b/>
          <w:sz w:val="24"/>
          <w:szCs w:val="24"/>
        </w:rPr>
        <w:t>California Violence Intervention &amp; Prevention (CalVIP) Grant</w:t>
      </w:r>
    </w:p>
    <w:p w14:paraId="5AF39DCC" w14:textId="77777777" w:rsidR="00024652" w:rsidRDefault="00024652" w:rsidP="00661AC6">
      <w:pPr>
        <w:spacing w:after="0" w:line="240" w:lineRule="auto"/>
        <w:jc w:val="center"/>
        <w:rPr>
          <w:rFonts w:ascii="Arial" w:hAnsi="Arial" w:cs="Arial"/>
          <w:b/>
          <w:color w:val="002060"/>
          <w:sz w:val="24"/>
          <w:szCs w:val="24"/>
        </w:rPr>
      </w:pPr>
      <w:r>
        <w:rPr>
          <w:rFonts w:ascii="Arial" w:hAnsi="Arial" w:cs="Arial"/>
          <w:b/>
          <w:color w:val="002060"/>
          <w:sz w:val="24"/>
          <w:szCs w:val="24"/>
        </w:rPr>
        <w:t>Preliminary Guidelines for Local Evaluation Report</w:t>
      </w:r>
    </w:p>
    <w:p w14:paraId="4EF97326" w14:textId="77777777" w:rsidR="00024652" w:rsidRDefault="00024652" w:rsidP="00661AC6">
      <w:pPr>
        <w:spacing w:after="0" w:line="240" w:lineRule="auto"/>
        <w:jc w:val="both"/>
        <w:rPr>
          <w:rFonts w:ascii="Arial" w:hAnsi="Arial" w:cs="Arial"/>
          <w:sz w:val="24"/>
          <w:szCs w:val="24"/>
        </w:rPr>
      </w:pPr>
    </w:p>
    <w:p w14:paraId="52C3630D" w14:textId="77777777" w:rsidR="00024652" w:rsidRDefault="00024652" w:rsidP="00661AC6">
      <w:pPr>
        <w:spacing w:after="0" w:line="240" w:lineRule="auto"/>
        <w:ind w:left="-360"/>
        <w:jc w:val="both"/>
        <w:rPr>
          <w:rFonts w:ascii="Arial" w:hAnsi="Arial" w:cs="Arial"/>
          <w:sz w:val="24"/>
          <w:szCs w:val="24"/>
        </w:rPr>
      </w:pPr>
      <w:r>
        <w:rPr>
          <w:rFonts w:ascii="Arial" w:hAnsi="Arial" w:cs="Arial"/>
          <w:sz w:val="24"/>
          <w:szCs w:val="24"/>
        </w:rPr>
        <w:t xml:space="preserve">The California Violence Intervention &amp; Prevention (CalVIP) Request for Proposals requires each grantee to submit a 3-Year Local Evaluation Report (LER) to determine project results, document definitive evidence regarding the project’s efficacy and overall impact and assess whether or not the project achieved its intended goals and objectives. The LER must be based on the Local Evaluation Plan (LEP) submitted at the start of the grant. Any modifications to the LEP must be explained. These guidelines were developed to assist grantees in writing a LER that at a minimum, addresses the required information defined below. </w:t>
      </w:r>
    </w:p>
    <w:p w14:paraId="2CBBD94B" w14:textId="77777777" w:rsidR="00024652" w:rsidRDefault="00024652" w:rsidP="00661AC6">
      <w:pPr>
        <w:spacing w:after="0" w:line="240" w:lineRule="auto"/>
        <w:ind w:left="-360"/>
        <w:jc w:val="both"/>
        <w:rPr>
          <w:rFonts w:ascii="Arial" w:hAnsi="Arial" w:cs="Arial"/>
          <w:sz w:val="24"/>
          <w:szCs w:val="24"/>
        </w:rPr>
      </w:pPr>
    </w:p>
    <w:p w14:paraId="3D8BD77B" w14:textId="77777777" w:rsidR="00024652" w:rsidRDefault="00024652" w:rsidP="00661AC6">
      <w:pPr>
        <w:spacing w:after="0" w:line="240" w:lineRule="auto"/>
        <w:ind w:left="-360"/>
        <w:jc w:val="both"/>
        <w:rPr>
          <w:rFonts w:ascii="Arial" w:hAnsi="Arial" w:cs="Arial"/>
          <w:sz w:val="24"/>
          <w:szCs w:val="24"/>
        </w:rPr>
      </w:pPr>
      <w:r>
        <w:rPr>
          <w:rFonts w:ascii="Arial" w:hAnsi="Arial" w:cs="Arial"/>
          <w:sz w:val="24"/>
          <w:szCs w:val="24"/>
        </w:rPr>
        <w:t xml:space="preserve">The LER will be the documentation for what your organization did with the support of grant funds. BSCC will use these reports to help verify that the grant money was invested wisely and to describe the impact the grant had on the participants. Assuming the projects have successful outcomes, other organizations may want to adopt the project strategies or interventions you have demonstrated to be effective. Therefore, the report should include enough information to allow other organizations to replicate them. </w:t>
      </w:r>
    </w:p>
    <w:p w14:paraId="38D65D3B" w14:textId="77777777" w:rsidR="00024652" w:rsidRDefault="00024652" w:rsidP="00661AC6">
      <w:pPr>
        <w:spacing w:after="0" w:line="240" w:lineRule="auto"/>
        <w:ind w:left="-360"/>
        <w:jc w:val="both"/>
        <w:rPr>
          <w:rFonts w:ascii="Arial" w:hAnsi="Arial" w:cs="Arial"/>
          <w:sz w:val="24"/>
          <w:szCs w:val="24"/>
        </w:rPr>
      </w:pPr>
    </w:p>
    <w:p w14:paraId="12C36838" w14:textId="77777777" w:rsidR="00024652" w:rsidRDefault="00024652" w:rsidP="00661AC6">
      <w:pPr>
        <w:pBdr>
          <w:bottom w:val="single" w:sz="4" w:space="1" w:color="auto"/>
        </w:pBdr>
        <w:spacing w:after="0" w:line="240" w:lineRule="auto"/>
        <w:ind w:left="-360"/>
        <w:jc w:val="both"/>
        <w:rPr>
          <w:rFonts w:ascii="Arial" w:hAnsi="Arial" w:cs="Arial"/>
          <w:sz w:val="24"/>
          <w:szCs w:val="24"/>
        </w:rPr>
      </w:pPr>
      <w:r>
        <w:rPr>
          <w:rFonts w:ascii="Arial" w:hAnsi="Arial" w:cs="Arial"/>
          <w:sz w:val="24"/>
          <w:szCs w:val="24"/>
        </w:rPr>
        <w:lastRenderedPageBreak/>
        <w:t>The BSCC will make public the LER submitted by each grantee. Reports may be posted to the BSCC website and/or developed into a statewide summary report to be shared with the Administration, the Legislature, and the public.</w:t>
      </w:r>
    </w:p>
    <w:p w14:paraId="6D81E044" w14:textId="77777777" w:rsidR="00024652" w:rsidRDefault="00024652" w:rsidP="00661AC6">
      <w:pPr>
        <w:pBdr>
          <w:bottom w:val="single" w:sz="4" w:space="1" w:color="auto"/>
        </w:pBdr>
        <w:spacing w:after="0" w:line="240" w:lineRule="auto"/>
        <w:ind w:left="-360"/>
        <w:jc w:val="both"/>
        <w:rPr>
          <w:rFonts w:ascii="Arial" w:hAnsi="Arial" w:cs="Arial"/>
          <w:sz w:val="24"/>
          <w:szCs w:val="24"/>
        </w:rPr>
      </w:pPr>
    </w:p>
    <w:p w14:paraId="2A858C30" w14:textId="77777777" w:rsidR="00024652" w:rsidRDefault="00024652" w:rsidP="00661AC6">
      <w:pPr>
        <w:spacing w:after="0" w:line="240" w:lineRule="auto"/>
        <w:jc w:val="both"/>
        <w:rPr>
          <w:rFonts w:ascii="Arial" w:eastAsia="Arial" w:hAnsi="Arial" w:cs="Arial"/>
          <w:b/>
          <w:sz w:val="24"/>
          <w:szCs w:val="24"/>
        </w:rPr>
      </w:pPr>
      <w:r>
        <w:rPr>
          <w:rFonts w:ascii="Arial" w:eastAsia="Arial" w:hAnsi="Arial" w:cs="Arial"/>
          <w:b/>
          <w:sz w:val="24"/>
          <w:szCs w:val="24"/>
        </w:rPr>
        <w:t xml:space="preserve">Executive Summary  </w:t>
      </w:r>
    </w:p>
    <w:p w14:paraId="605FCE19" w14:textId="77777777" w:rsidR="00024652" w:rsidRDefault="00024652" w:rsidP="00661AC6">
      <w:pPr>
        <w:spacing w:after="0" w:line="240" w:lineRule="auto"/>
        <w:jc w:val="both"/>
        <w:rPr>
          <w:rFonts w:ascii="Arial" w:eastAsia="Calibri" w:hAnsi="Arial" w:cs="Arial"/>
          <w:b/>
          <w:sz w:val="24"/>
          <w:szCs w:val="24"/>
          <w:u w:val="single"/>
        </w:rPr>
      </w:pPr>
      <w:r>
        <w:rPr>
          <w:rFonts w:ascii="Arial" w:eastAsia="Arial" w:hAnsi="Arial" w:cs="Arial"/>
          <w:sz w:val="24"/>
          <w:szCs w:val="24"/>
        </w:rPr>
        <w:t xml:space="preserve">The Executive Summary should be a synopsis of the project explaining: </w:t>
      </w:r>
      <w:r>
        <w:rPr>
          <w:rFonts w:ascii="Arial" w:hAnsi="Arial" w:cs="Arial"/>
          <w:sz w:val="24"/>
          <w:szCs w:val="24"/>
        </w:rPr>
        <w:t>the project purpose; goals and objectives, including the extent to which they were achieved; research design; major findings, including unintended outcomes (positive and negative); project accomplishments; barriers faced, how they were overcome; lessons learned; and conclusions.</w:t>
      </w:r>
    </w:p>
    <w:p w14:paraId="56728BEB" w14:textId="77777777" w:rsidR="00024652" w:rsidRDefault="00024652" w:rsidP="00661AC6">
      <w:pPr>
        <w:spacing w:after="0" w:line="240" w:lineRule="auto"/>
        <w:jc w:val="both"/>
        <w:rPr>
          <w:rFonts w:ascii="Arial" w:eastAsia="Arial" w:hAnsi="Arial" w:cs="Arial"/>
          <w:color w:val="000000"/>
          <w:sz w:val="24"/>
          <w:szCs w:val="24"/>
        </w:rPr>
      </w:pPr>
    </w:p>
    <w:p w14:paraId="036E935C" w14:textId="77777777" w:rsidR="00024652" w:rsidRDefault="00024652" w:rsidP="00661AC6">
      <w:pPr>
        <w:spacing w:after="0" w:line="240" w:lineRule="auto"/>
        <w:jc w:val="both"/>
        <w:rPr>
          <w:rFonts w:ascii="Arial" w:eastAsia="Arial" w:hAnsi="Arial" w:cs="Arial"/>
          <w:b/>
          <w:sz w:val="24"/>
          <w:szCs w:val="24"/>
        </w:rPr>
      </w:pPr>
      <w:r>
        <w:rPr>
          <w:rFonts w:ascii="Arial" w:eastAsia="Arial" w:hAnsi="Arial" w:cs="Arial"/>
          <w:b/>
          <w:sz w:val="24"/>
          <w:szCs w:val="24"/>
        </w:rPr>
        <w:t xml:space="preserve">Project Background  </w:t>
      </w:r>
    </w:p>
    <w:p w14:paraId="4417F3DB" w14:textId="77777777" w:rsidR="00024652" w:rsidRDefault="00024652" w:rsidP="00661AC6">
      <w:pPr>
        <w:numPr>
          <w:ilvl w:val="0"/>
          <w:numId w:val="31"/>
        </w:numPr>
        <w:spacing w:after="0" w:line="240" w:lineRule="auto"/>
        <w:jc w:val="both"/>
        <w:rPr>
          <w:rFonts w:ascii="Calibri" w:eastAsia="Calibri" w:hAnsi="Calibri" w:cs="Calibri"/>
          <w:color w:val="000000"/>
          <w:sz w:val="24"/>
          <w:szCs w:val="24"/>
        </w:rPr>
      </w:pPr>
      <w:r>
        <w:rPr>
          <w:rFonts w:ascii="Arial" w:eastAsia="Arial" w:hAnsi="Arial" w:cs="Arial"/>
          <w:color w:val="000000"/>
          <w:sz w:val="24"/>
          <w:szCs w:val="24"/>
        </w:rPr>
        <w:t xml:space="preserve">Information essential to understanding the grantee’s project.  </w:t>
      </w:r>
    </w:p>
    <w:p w14:paraId="65F304AE" w14:textId="77777777" w:rsidR="00024652" w:rsidRDefault="00024652" w:rsidP="00661AC6">
      <w:pPr>
        <w:numPr>
          <w:ilvl w:val="0"/>
          <w:numId w:val="31"/>
        </w:numPr>
        <w:spacing w:after="0" w:line="240" w:lineRule="auto"/>
        <w:jc w:val="both"/>
        <w:rPr>
          <w:rFonts w:ascii="Arial" w:eastAsia="Calibri" w:hAnsi="Arial" w:cs="Arial"/>
          <w:color w:val="000000"/>
          <w:sz w:val="24"/>
          <w:szCs w:val="24"/>
        </w:rPr>
      </w:pPr>
      <w:r>
        <w:rPr>
          <w:rFonts w:ascii="Arial" w:eastAsia="Calibri" w:hAnsi="Arial" w:cs="Arial"/>
          <w:color w:val="000000"/>
          <w:sz w:val="24"/>
          <w:szCs w:val="24"/>
        </w:rPr>
        <w:t>A description of the criteria used to determine participant eligibility.</w:t>
      </w:r>
    </w:p>
    <w:p w14:paraId="3707652C" w14:textId="77777777" w:rsidR="00024652" w:rsidRDefault="00024652" w:rsidP="00661AC6">
      <w:pPr>
        <w:numPr>
          <w:ilvl w:val="0"/>
          <w:numId w:val="31"/>
        </w:numPr>
        <w:spacing w:after="0" w:line="240" w:lineRule="auto"/>
        <w:jc w:val="both"/>
        <w:rPr>
          <w:rFonts w:ascii="Arial" w:eastAsia="Calibri" w:hAnsi="Arial" w:cs="Arial"/>
          <w:color w:val="000000"/>
          <w:sz w:val="24"/>
          <w:szCs w:val="24"/>
        </w:rPr>
      </w:pPr>
      <w:r>
        <w:rPr>
          <w:rFonts w:ascii="Arial" w:eastAsia="Calibri" w:hAnsi="Arial" w:cs="Arial"/>
          <w:color w:val="000000"/>
          <w:sz w:val="24"/>
          <w:szCs w:val="24"/>
        </w:rPr>
        <w:t>A description of the process for determining which intervention(s) and/or services a participant needs and will receive.</w:t>
      </w:r>
    </w:p>
    <w:p w14:paraId="31C11A48" w14:textId="77777777" w:rsidR="00024652" w:rsidRDefault="00024652" w:rsidP="00661AC6">
      <w:pPr>
        <w:pStyle w:val="ListParagraph"/>
        <w:numPr>
          <w:ilvl w:val="0"/>
          <w:numId w:val="31"/>
        </w:numPr>
        <w:spacing w:after="0" w:line="240" w:lineRule="auto"/>
        <w:jc w:val="both"/>
        <w:rPr>
          <w:rFonts w:ascii="Arial" w:eastAsia="Arial" w:hAnsi="Arial" w:cs="Arial"/>
          <w:b/>
          <w:sz w:val="24"/>
          <w:szCs w:val="24"/>
        </w:rPr>
      </w:pPr>
      <w:r>
        <w:rPr>
          <w:rFonts w:ascii="Arial" w:eastAsia="Arial" w:hAnsi="Arial" w:cs="Arial"/>
          <w:sz w:val="24"/>
          <w:szCs w:val="24"/>
        </w:rPr>
        <w:t>A description of the project goals and measurable objectives identified in the proposal</w:t>
      </w:r>
      <w:r>
        <w:rPr>
          <w:rFonts w:ascii="Arial" w:hAnsi="Arial" w:cs="Arial"/>
          <w:sz w:val="24"/>
          <w:szCs w:val="24"/>
        </w:rPr>
        <w:t>.</w:t>
      </w:r>
    </w:p>
    <w:p w14:paraId="581A1911" w14:textId="77777777" w:rsidR="00024652" w:rsidRDefault="00024652" w:rsidP="00661AC6">
      <w:pPr>
        <w:spacing w:after="0" w:line="240" w:lineRule="auto"/>
        <w:jc w:val="both"/>
        <w:rPr>
          <w:rFonts w:ascii="Arial" w:eastAsia="Arial" w:hAnsi="Arial" w:cs="Arial"/>
          <w:b/>
          <w:sz w:val="24"/>
          <w:szCs w:val="24"/>
        </w:rPr>
      </w:pPr>
    </w:p>
    <w:p w14:paraId="7C408401" w14:textId="77777777" w:rsidR="00024652" w:rsidRDefault="00024652" w:rsidP="00661AC6">
      <w:pPr>
        <w:spacing w:after="0" w:line="240" w:lineRule="auto"/>
        <w:jc w:val="both"/>
        <w:rPr>
          <w:rFonts w:ascii="Arial" w:eastAsia="Arial" w:hAnsi="Arial" w:cs="Arial"/>
          <w:b/>
          <w:sz w:val="24"/>
          <w:szCs w:val="24"/>
        </w:rPr>
      </w:pPr>
      <w:r>
        <w:rPr>
          <w:rFonts w:ascii="Arial" w:eastAsia="Arial" w:hAnsi="Arial" w:cs="Arial"/>
          <w:b/>
          <w:sz w:val="24"/>
          <w:szCs w:val="24"/>
        </w:rPr>
        <w:t>Evaluation Method and Design</w:t>
      </w:r>
    </w:p>
    <w:p w14:paraId="52150A9B" w14:textId="77777777" w:rsidR="00024652" w:rsidRDefault="00024652" w:rsidP="00661AC6">
      <w:pPr>
        <w:numPr>
          <w:ilvl w:val="0"/>
          <w:numId w:val="31"/>
        </w:numPr>
        <w:spacing w:after="0" w:line="240" w:lineRule="auto"/>
        <w:jc w:val="both"/>
        <w:rPr>
          <w:rFonts w:ascii="Calibri" w:eastAsia="Calibri" w:hAnsi="Calibri" w:cs="Calibri"/>
          <w:color w:val="000000"/>
          <w:sz w:val="24"/>
          <w:szCs w:val="24"/>
        </w:rPr>
      </w:pPr>
      <w:r>
        <w:rPr>
          <w:rFonts w:ascii="Arial" w:eastAsia="Arial" w:hAnsi="Arial" w:cs="Arial"/>
          <w:color w:val="000000"/>
          <w:sz w:val="24"/>
          <w:szCs w:val="24"/>
        </w:rPr>
        <w:t>A description of the research design for the process evaluation.</w:t>
      </w:r>
    </w:p>
    <w:p w14:paraId="0C44BA0C" w14:textId="77777777" w:rsidR="00024652" w:rsidRDefault="00024652" w:rsidP="00661AC6">
      <w:pPr>
        <w:numPr>
          <w:ilvl w:val="1"/>
          <w:numId w:val="31"/>
        </w:numPr>
        <w:spacing w:after="0" w:line="240" w:lineRule="auto"/>
        <w:jc w:val="both"/>
        <w:rPr>
          <w:rFonts w:ascii="Arial" w:hAnsi="Arial" w:cs="Arial"/>
          <w:color w:val="000000"/>
          <w:sz w:val="24"/>
          <w:szCs w:val="24"/>
        </w:rPr>
      </w:pPr>
      <w:r>
        <w:rPr>
          <w:rFonts w:ascii="Arial" w:hAnsi="Arial" w:cs="Arial"/>
          <w:color w:val="000000"/>
          <w:sz w:val="24"/>
          <w:szCs w:val="24"/>
        </w:rPr>
        <w:t>Document how the activities in the proposal are being carried out.</w:t>
      </w:r>
    </w:p>
    <w:p w14:paraId="43A21AC0" w14:textId="77777777" w:rsidR="00024652" w:rsidRDefault="00024652" w:rsidP="00661AC6">
      <w:pPr>
        <w:numPr>
          <w:ilvl w:val="1"/>
          <w:numId w:val="31"/>
        </w:numPr>
        <w:spacing w:after="0" w:line="240" w:lineRule="auto"/>
        <w:jc w:val="both"/>
        <w:rPr>
          <w:rFonts w:ascii="Arial" w:hAnsi="Arial" w:cs="Arial"/>
          <w:color w:val="000000"/>
          <w:sz w:val="24"/>
          <w:szCs w:val="24"/>
        </w:rPr>
      </w:pPr>
      <w:r>
        <w:rPr>
          <w:rFonts w:ascii="Arial" w:hAnsi="Arial" w:cs="Arial"/>
          <w:color w:val="000000"/>
          <w:sz w:val="24"/>
          <w:szCs w:val="24"/>
        </w:rPr>
        <w:t xml:space="preserve">Describe the process measures and how they are being measured and defined. </w:t>
      </w:r>
    </w:p>
    <w:p w14:paraId="3CE92106" w14:textId="77777777" w:rsidR="00024652" w:rsidRDefault="00024652" w:rsidP="00661AC6">
      <w:pPr>
        <w:numPr>
          <w:ilvl w:val="1"/>
          <w:numId w:val="31"/>
        </w:numPr>
        <w:spacing w:after="0" w:line="240" w:lineRule="auto"/>
        <w:jc w:val="both"/>
        <w:rPr>
          <w:rFonts w:ascii="Arial" w:hAnsi="Arial" w:cs="Arial"/>
          <w:color w:val="000000"/>
          <w:sz w:val="24"/>
          <w:szCs w:val="24"/>
        </w:rPr>
      </w:pPr>
      <w:r>
        <w:rPr>
          <w:rFonts w:ascii="Arial" w:hAnsi="Arial" w:cs="Arial"/>
          <w:color w:val="000000"/>
          <w:sz w:val="24"/>
          <w:szCs w:val="24"/>
        </w:rPr>
        <w:t xml:space="preserve">Describe the procedures ensuring that a program is being implemented to fidelity, when applicable. </w:t>
      </w:r>
    </w:p>
    <w:p w14:paraId="56A4C4E3" w14:textId="77777777" w:rsidR="00024652" w:rsidRDefault="00024652" w:rsidP="00661AC6">
      <w:pPr>
        <w:numPr>
          <w:ilvl w:val="0"/>
          <w:numId w:val="84"/>
        </w:numPr>
        <w:spacing w:after="0" w:line="240" w:lineRule="auto"/>
        <w:jc w:val="both"/>
        <w:rPr>
          <w:rFonts w:ascii="Calibri" w:hAnsi="Calibri" w:cs="Calibri"/>
          <w:color w:val="000000"/>
          <w:sz w:val="24"/>
          <w:szCs w:val="24"/>
        </w:rPr>
      </w:pPr>
      <w:r>
        <w:rPr>
          <w:rFonts w:ascii="Arial" w:eastAsia="Arial" w:hAnsi="Arial" w:cs="Arial"/>
          <w:color w:val="000000"/>
          <w:sz w:val="24"/>
          <w:szCs w:val="24"/>
        </w:rPr>
        <w:t xml:space="preserve">A description of the research design for the outcome evaluation. </w:t>
      </w:r>
    </w:p>
    <w:p w14:paraId="0A220CEA" w14:textId="77777777" w:rsidR="00024652" w:rsidRDefault="00024652" w:rsidP="00661AC6">
      <w:pPr>
        <w:numPr>
          <w:ilvl w:val="1"/>
          <w:numId w:val="30"/>
        </w:numPr>
        <w:spacing w:after="0" w:line="240" w:lineRule="auto"/>
        <w:jc w:val="both"/>
        <w:rPr>
          <w:color w:val="000000"/>
          <w:sz w:val="24"/>
          <w:szCs w:val="24"/>
        </w:rPr>
      </w:pPr>
      <w:r>
        <w:rPr>
          <w:rFonts w:ascii="Arial" w:eastAsia="Arial" w:hAnsi="Arial" w:cs="Arial"/>
          <w:color w:val="000000"/>
          <w:sz w:val="24"/>
          <w:szCs w:val="24"/>
        </w:rPr>
        <w:t>Describe criteria for participant eligibility and comparison group(s), including the comparison group eligibility criteria.</w:t>
      </w:r>
    </w:p>
    <w:p w14:paraId="57561551" w14:textId="77777777" w:rsidR="00024652" w:rsidRDefault="00024652" w:rsidP="00661AC6">
      <w:pPr>
        <w:numPr>
          <w:ilvl w:val="1"/>
          <w:numId w:val="30"/>
        </w:numPr>
        <w:spacing w:after="0" w:line="240" w:lineRule="auto"/>
        <w:jc w:val="both"/>
        <w:rPr>
          <w:rFonts w:ascii="Arial" w:hAnsi="Arial" w:cs="Arial"/>
          <w:color w:val="000000"/>
          <w:sz w:val="24"/>
          <w:szCs w:val="24"/>
        </w:rPr>
      </w:pPr>
      <w:bookmarkStart w:id="256" w:name="_Hlk16576126"/>
      <w:r>
        <w:rPr>
          <w:rFonts w:ascii="Arial" w:hAnsi="Arial" w:cs="Arial"/>
          <w:color w:val="000000"/>
          <w:sz w:val="24"/>
          <w:szCs w:val="24"/>
        </w:rPr>
        <w:t>Define outcome measures.</w:t>
      </w:r>
    </w:p>
    <w:p w14:paraId="1C7CB9FE" w14:textId="77777777" w:rsidR="00024652" w:rsidRDefault="00024652" w:rsidP="00661AC6">
      <w:pPr>
        <w:numPr>
          <w:ilvl w:val="1"/>
          <w:numId w:val="30"/>
        </w:numPr>
        <w:spacing w:after="0" w:line="240" w:lineRule="auto"/>
        <w:jc w:val="both"/>
        <w:rPr>
          <w:rFonts w:ascii="Calibri" w:hAnsi="Calibri" w:cs="Calibri"/>
          <w:color w:val="000000"/>
          <w:sz w:val="24"/>
          <w:szCs w:val="24"/>
        </w:rPr>
      </w:pPr>
      <w:r>
        <w:rPr>
          <w:rFonts w:ascii="Arial" w:eastAsia="Arial" w:hAnsi="Arial" w:cs="Arial"/>
          <w:color w:val="000000"/>
          <w:sz w:val="24"/>
          <w:szCs w:val="24"/>
        </w:rPr>
        <w:t>Describe measurement instruments, programs, and interventions.</w:t>
      </w:r>
    </w:p>
    <w:bookmarkEnd w:id="256"/>
    <w:p w14:paraId="77F7F885" w14:textId="77777777" w:rsidR="00024652" w:rsidRDefault="00024652" w:rsidP="00661AC6">
      <w:pPr>
        <w:numPr>
          <w:ilvl w:val="1"/>
          <w:numId w:val="30"/>
        </w:numPr>
        <w:spacing w:after="0" w:line="240" w:lineRule="auto"/>
        <w:jc w:val="both"/>
        <w:rPr>
          <w:rFonts w:ascii="Arial" w:hAnsi="Arial" w:cs="Arial"/>
          <w:color w:val="000000"/>
          <w:sz w:val="24"/>
          <w:szCs w:val="24"/>
        </w:rPr>
      </w:pPr>
      <w:r>
        <w:rPr>
          <w:rFonts w:ascii="Arial" w:hAnsi="Arial" w:cs="Arial"/>
          <w:color w:val="000000"/>
          <w:sz w:val="24"/>
          <w:szCs w:val="24"/>
        </w:rPr>
        <w:t>Include a definition of successful program completion.</w:t>
      </w:r>
    </w:p>
    <w:p w14:paraId="7F060FCE" w14:textId="77777777" w:rsidR="00024652" w:rsidRDefault="00024652" w:rsidP="00661AC6">
      <w:pPr>
        <w:pStyle w:val="ListParagraph"/>
        <w:numPr>
          <w:ilvl w:val="0"/>
          <w:numId w:val="31"/>
        </w:numPr>
        <w:spacing w:after="0" w:line="240" w:lineRule="auto"/>
        <w:jc w:val="both"/>
        <w:rPr>
          <w:rFonts w:ascii="Arial" w:hAnsi="Arial" w:cs="Arial"/>
          <w:color w:val="000000"/>
          <w:sz w:val="24"/>
          <w:szCs w:val="24"/>
        </w:rPr>
      </w:pPr>
      <w:r>
        <w:rPr>
          <w:rFonts w:ascii="Arial" w:eastAsia="Arial" w:hAnsi="Arial" w:cs="Arial"/>
          <w:sz w:val="24"/>
          <w:szCs w:val="24"/>
        </w:rPr>
        <w:t xml:space="preserve">For both the process and outcome evaluation, describe what data is being collected, their data source(s), and data collection methods (tools used to collect the data, frequency, and who and where were the data collected). Describe any difficulties in data collection, and how they may have influenced the results. </w:t>
      </w:r>
    </w:p>
    <w:p w14:paraId="26995E07" w14:textId="77777777" w:rsidR="00024652" w:rsidRDefault="00024652" w:rsidP="00661AC6">
      <w:pPr>
        <w:spacing w:after="0" w:line="240" w:lineRule="auto"/>
        <w:jc w:val="both"/>
        <w:rPr>
          <w:rFonts w:ascii="Arial" w:eastAsia="Arial" w:hAnsi="Arial" w:cs="Arial"/>
          <w:b/>
          <w:sz w:val="24"/>
          <w:szCs w:val="24"/>
        </w:rPr>
      </w:pPr>
    </w:p>
    <w:p w14:paraId="64B906AF" w14:textId="77777777" w:rsidR="00024652" w:rsidRDefault="00024652" w:rsidP="00661AC6">
      <w:pPr>
        <w:spacing w:after="0" w:line="240" w:lineRule="auto"/>
        <w:jc w:val="both"/>
        <w:rPr>
          <w:rFonts w:ascii="Arial" w:eastAsia="Arial" w:hAnsi="Arial" w:cs="Arial"/>
          <w:b/>
          <w:sz w:val="24"/>
          <w:szCs w:val="24"/>
        </w:rPr>
      </w:pPr>
      <w:r>
        <w:rPr>
          <w:rFonts w:ascii="Arial" w:eastAsia="Arial" w:hAnsi="Arial" w:cs="Arial"/>
          <w:b/>
          <w:sz w:val="24"/>
          <w:szCs w:val="24"/>
        </w:rPr>
        <w:t>Evaluation Results and Discussion</w:t>
      </w:r>
    </w:p>
    <w:p w14:paraId="2942671B" w14:textId="77777777" w:rsidR="00024652" w:rsidRDefault="00024652" w:rsidP="00661AC6">
      <w:pPr>
        <w:numPr>
          <w:ilvl w:val="0"/>
          <w:numId w:val="32"/>
        </w:numPr>
        <w:spacing w:after="0" w:line="240" w:lineRule="auto"/>
        <w:jc w:val="both"/>
        <w:rPr>
          <w:rFonts w:ascii="Calibri" w:eastAsia="Calibri" w:hAnsi="Calibri" w:cs="Calibri"/>
          <w:color w:val="000000"/>
          <w:sz w:val="24"/>
          <w:szCs w:val="24"/>
        </w:rPr>
      </w:pPr>
      <w:r>
        <w:rPr>
          <w:rFonts w:ascii="Arial" w:eastAsia="Arial" w:hAnsi="Arial" w:cs="Arial"/>
          <w:color w:val="000000"/>
          <w:sz w:val="24"/>
          <w:szCs w:val="24"/>
        </w:rPr>
        <w:t>Provide data related the p</w:t>
      </w:r>
      <w:r>
        <w:rPr>
          <w:rFonts w:ascii="Arial" w:hAnsi="Arial" w:cs="Arial"/>
          <w:color w:val="000000"/>
          <w:sz w:val="24"/>
          <w:szCs w:val="24"/>
        </w:rPr>
        <w:t>rocess evaluation. Describe any changes that were made as a result of the process evaluation findings.</w:t>
      </w:r>
    </w:p>
    <w:p w14:paraId="737A3020" w14:textId="77777777" w:rsidR="00024652" w:rsidRDefault="00024652" w:rsidP="00661AC6">
      <w:pPr>
        <w:numPr>
          <w:ilvl w:val="0"/>
          <w:numId w:val="32"/>
        </w:numPr>
        <w:spacing w:after="0" w:line="240" w:lineRule="auto"/>
        <w:jc w:val="both"/>
        <w:rPr>
          <w:color w:val="000000"/>
          <w:sz w:val="24"/>
          <w:szCs w:val="24"/>
        </w:rPr>
      </w:pPr>
      <w:r>
        <w:rPr>
          <w:rFonts w:ascii="Arial" w:eastAsia="Arial" w:hAnsi="Arial" w:cs="Arial"/>
          <w:color w:val="000000"/>
          <w:sz w:val="24"/>
          <w:szCs w:val="24"/>
        </w:rPr>
        <w:t xml:space="preserve">Total number of participants (unduplicated) must be included. </w:t>
      </w:r>
    </w:p>
    <w:p w14:paraId="31953A1B" w14:textId="77777777" w:rsidR="00024652" w:rsidRDefault="00024652" w:rsidP="00661AC6">
      <w:pPr>
        <w:numPr>
          <w:ilvl w:val="1"/>
          <w:numId w:val="32"/>
        </w:numPr>
        <w:spacing w:after="0" w:line="240" w:lineRule="auto"/>
        <w:jc w:val="both"/>
        <w:rPr>
          <w:rFonts w:ascii="Arial" w:hAnsi="Arial" w:cs="Arial"/>
          <w:color w:val="000000"/>
          <w:sz w:val="24"/>
          <w:szCs w:val="24"/>
        </w:rPr>
      </w:pPr>
      <w:r>
        <w:rPr>
          <w:rFonts w:ascii="Arial" w:hAnsi="Arial" w:cs="Arial"/>
          <w:color w:val="000000"/>
          <w:sz w:val="24"/>
          <w:szCs w:val="24"/>
        </w:rPr>
        <w:t>Include basic demographic information of your participants (age, gender, race/ethnicity).</w:t>
      </w:r>
    </w:p>
    <w:p w14:paraId="44E2E8A9" w14:textId="77777777" w:rsidR="00024652" w:rsidRDefault="00024652" w:rsidP="00661AC6">
      <w:pPr>
        <w:numPr>
          <w:ilvl w:val="1"/>
          <w:numId w:val="32"/>
        </w:numPr>
        <w:spacing w:after="0" w:line="240" w:lineRule="auto"/>
        <w:jc w:val="both"/>
        <w:rPr>
          <w:rFonts w:ascii="Arial" w:hAnsi="Arial" w:cs="Arial"/>
          <w:color w:val="000000"/>
          <w:sz w:val="24"/>
          <w:szCs w:val="24"/>
        </w:rPr>
      </w:pPr>
      <w:r>
        <w:rPr>
          <w:rFonts w:ascii="Arial" w:hAnsi="Arial" w:cs="Arial"/>
          <w:color w:val="000000"/>
          <w:sz w:val="24"/>
          <w:szCs w:val="24"/>
        </w:rPr>
        <w:t>Include the number of individuals that received various services.</w:t>
      </w:r>
    </w:p>
    <w:p w14:paraId="500486D7" w14:textId="77777777" w:rsidR="00024652" w:rsidRDefault="00024652" w:rsidP="00661AC6">
      <w:pPr>
        <w:numPr>
          <w:ilvl w:val="0"/>
          <w:numId w:val="32"/>
        </w:numPr>
        <w:spacing w:after="0" w:line="240" w:lineRule="auto"/>
        <w:jc w:val="both"/>
        <w:rPr>
          <w:rFonts w:ascii="Arial" w:hAnsi="Arial" w:cs="Arial"/>
          <w:color w:val="000000"/>
          <w:sz w:val="24"/>
          <w:szCs w:val="24"/>
        </w:rPr>
      </w:pPr>
      <w:r>
        <w:rPr>
          <w:rFonts w:ascii="Arial" w:hAnsi="Arial" w:cs="Arial"/>
          <w:color w:val="000000"/>
          <w:sz w:val="24"/>
          <w:szCs w:val="24"/>
        </w:rPr>
        <w:t>Progress towards goals</w:t>
      </w:r>
    </w:p>
    <w:p w14:paraId="58B5D213" w14:textId="77777777" w:rsidR="00024652" w:rsidRDefault="00024652" w:rsidP="00661AC6">
      <w:pPr>
        <w:pStyle w:val="ListParagraph"/>
        <w:numPr>
          <w:ilvl w:val="1"/>
          <w:numId w:val="32"/>
        </w:numPr>
        <w:spacing w:after="0" w:line="240" w:lineRule="auto"/>
        <w:jc w:val="both"/>
        <w:rPr>
          <w:rFonts w:ascii="Arial" w:eastAsia="Arial" w:hAnsi="Arial" w:cs="Arial"/>
          <w:b/>
          <w:sz w:val="24"/>
          <w:szCs w:val="24"/>
        </w:rPr>
      </w:pPr>
      <w:r>
        <w:rPr>
          <w:rFonts w:ascii="Arial" w:eastAsia="Arial" w:hAnsi="Arial" w:cs="Arial"/>
          <w:sz w:val="24"/>
          <w:szCs w:val="24"/>
        </w:rPr>
        <w:t>Provide a summary of the degree to which these goals and objectives were achieved.</w:t>
      </w:r>
    </w:p>
    <w:p w14:paraId="5249194A" w14:textId="77777777" w:rsidR="00024652" w:rsidRDefault="00024652" w:rsidP="00661AC6">
      <w:pPr>
        <w:numPr>
          <w:ilvl w:val="1"/>
          <w:numId w:val="32"/>
        </w:numPr>
        <w:spacing w:after="0" w:line="240" w:lineRule="auto"/>
        <w:jc w:val="both"/>
        <w:rPr>
          <w:rFonts w:ascii="Calibri" w:eastAsia="Calibri" w:hAnsi="Calibri" w:cs="Calibri"/>
          <w:color w:val="000000"/>
          <w:sz w:val="24"/>
          <w:szCs w:val="24"/>
        </w:rPr>
      </w:pPr>
      <w:r>
        <w:rPr>
          <w:rFonts w:ascii="Arial" w:eastAsia="Arial" w:hAnsi="Arial" w:cs="Arial"/>
          <w:color w:val="000000"/>
          <w:sz w:val="24"/>
          <w:szCs w:val="24"/>
        </w:rPr>
        <w:lastRenderedPageBreak/>
        <w:t>Describe factors that affected the progress of project goals. This may include factors which resulted in achieving goals more quickly or impeded your progress.  If there were factors that impeded your progress, describe how they were addressed.</w:t>
      </w:r>
    </w:p>
    <w:p w14:paraId="595C056C" w14:textId="77777777" w:rsidR="00024652" w:rsidRDefault="00024652" w:rsidP="00661AC6">
      <w:pPr>
        <w:numPr>
          <w:ilvl w:val="0"/>
          <w:numId w:val="32"/>
        </w:numPr>
        <w:spacing w:after="0" w:line="240" w:lineRule="auto"/>
        <w:jc w:val="both"/>
        <w:rPr>
          <w:color w:val="000000"/>
          <w:sz w:val="24"/>
          <w:szCs w:val="24"/>
        </w:rPr>
      </w:pPr>
      <w:r>
        <w:rPr>
          <w:rFonts w:ascii="Arial" w:eastAsia="Arial" w:hAnsi="Arial" w:cs="Arial"/>
          <w:color w:val="000000"/>
          <w:sz w:val="24"/>
          <w:szCs w:val="24"/>
        </w:rPr>
        <w:t xml:space="preserve">Report results of any analyses and provide a detailed explanation related to the project’s performance over the course of the grant.  </w:t>
      </w:r>
    </w:p>
    <w:p w14:paraId="3A48DC66" w14:textId="77777777" w:rsidR="00024652" w:rsidRDefault="00024652" w:rsidP="00661AC6">
      <w:pPr>
        <w:numPr>
          <w:ilvl w:val="0"/>
          <w:numId w:val="32"/>
        </w:numPr>
        <w:spacing w:after="0" w:line="240" w:lineRule="auto"/>
        <w:jc w:val="both"/>
        <w:rPr>
          <w:rFonts w:ascii="Arial" w:hAnsi="Arial" w:cs="Arial"/>
          <w:color w:val="000000"/>
          <w:sz w:val="24"/>
          <w:szCs w:val="24"/>
        </w:rPr>
      </w:pPr>
      <w:r>
        <w:rPr>
          <w:rFonts w:ascii="Arial" w:hAnsi="Arial" w:cs="Arial"/>
          <w:color w:val="000000"/>
          <w:sz w:val="24"/>
          <w:szCs w:val="24"/>
        </w:rPr>
        <w:t xml:space="preserve">Report results of any analyses and provide a detailed explanation of findings as it relates to any other additional outcome measures. </w:t>
      </w:r>
    </w:p>
    <w:p w14:paraId="183BF891" w14:textId="77777777" w:rsidR="00024652" w:rsidRDefault="00024652" w:rsidP="00661AC6">
      <w:pPr>
        <w:numPr>
          <w:ilvl w:val="0"/>
          <w:numId w:val="32"/>
        </w:numPr>
        <w:spacing w:after="0" w:line="240" w:lineRule="auto"/>
        <w:jc w:val="both"/>
        <w:rPr>
          <w:rFonts w:ascii="Calibri" w:hAnsi="Calibri" w:cs="Calibri"/>
          <w:color w:val="000000"/>
          <w:sz w:val="24"/>
          <w:szCs w:val="24"/>
        </w:rPr>
      </w:pPr>
      <w:r>
        <w:rPr>
          <w:rFonts w:ascii="Arial" w:eastAsia="Arial" w:hAnsi="Arial" w:cs="Arial"/>
          <w:color w:val="000000"/>
          <w:sz w:val="24"/>
          <w:szCs w:val="24"/>
        </w:rPr>
        <w:t>Provide a clear interpretation of the results and lessons learned.</w:t>
      </w:r>
    </w:p>
    <w:p w14:paraId="4FBB9F67" w14:textId="77777777" w:rsidR="00024652" w:rsidRDefault="00024652" w:rsidP="00661AC6">
      <w:pPr>
        <w:spacing w:after="0" w:line="240" w:lineRule="auto"/>
        <w:jc w:val="both"/>
        <w:rPr>
          <w:rFonts w:ascii="Arial" w:eastAsia="Arial" w:hAnsi="Arial" w:cs="Arial"/>
          <w:sz w:val="24"/>
          <w:szCs w:val="24"/>
        </w:rPr>
      </w:pPr>
    </w:p>
    <w:p w14:paraId="6BDF0C41" w14:textId="77777777" w:rsidR="00024652" w:rsidRDefault="00024652" w:rsidP="00661AC6">
      <w:pPr>
        <w:spacing w:after="0" w:line="240" w:lineRule="auto"/>
        <w:jc w:val="both"/>
        <w:rPr>
          <w:rFonts w:ascii="Arial" w:eastAsia="Arial" w:hAnsi="Arial" w:cs="Arial"/>
          <w:b/>
          <w:sz w:val="24"/>
          <w:szCs w:val="24"/>
        </w:rPr>
      </w:pPr>
      <w:r>
        <w:rPr>
          <w:rFonts w:ascii="Arial" w:eastAsia="Arial" w:hAnsi="Arial" w:cs="Arial"/>
          <w:b/>
          <w:sz w:val="24"/>
          <w:szCs w:val="24"/>
        </w:rPr>
        <w:t>Conclusions and Recommendations</w:t>
      </w:r>
    </w:p>
    <w:p w14:paraId="66E611A5" w14:textId="77777777" w:rsidR="00024652" w:rsidRDefault="00024652" w:rsidP="00661AC6">
      <w:pPr>
        <w:pStyle w:val="ListParagraph"/>
        <w:numPr>
          <w:ilvl w:val="0"/>
          <w:numId w:val="31"/>
        </w:numPr>
        <w:spacing w:after="0" w:line="240" w:lineRule="auto"/>
        <w:jc w:val="both"/>
        <w:rPr>
          <w:rFonts w:ascii="Arial" w:eastAsia="Arial" w:hAnsi="Arial" w:cs="Arial"/>
          <w:sz w:val="24"/>
          <w:szCs w:val="24"/>
        </w:rPr>
      </w:pPr>
      <w:r>
        <w:rPr>
          <w:rFonts w:ascii="Arial" w:eastAsia="Arial" w:hAnsi="Arial" w:cs="Arial"/>
          <w:sz w:val="24"/>
          <w:szCs w:val="24"/>
        </w:rPr>
        <w:t>Discuss the effectiveness of different strategies employed.</w:t>
      </w:r>
    </w:p>
    <w:p w14:paraId="233FE6D9" w14:textId="77777777" w:rsidR="00024652" w:rsidRDefault="00024652" w:rsidP="00661AC6">
      <w:pPr>
        <w:pStyle w:val="ListParagraph"/>
        <w:numPr>
          <w:ilvl w:val="0"/>
          <w:numId w:val="31"/>
        </w:numPr>
        <w:spacing w:after="0" w:line="240" w:lineRule="auto"/>
        <w:jc w:val="both"/>
        <w:rPr>
          <w:rFonts w:ascii="Arial" w:eastAsia="Arial" w:hAnsi="Arial" w:cs="Arial"/>
          <w:sz w:val="24"/>
          <w:szCs w:val="24"/>
        </w:rPr>
      </w:pPr>
      <w:r>
        <w:rPr>
          <w:rFonts w:ascii="Arial" w:eastAsia="Arial" w:hAnsi="Arial" w:cs="Arial"/>
          <w:sz w:val="24"/>
          <w:szCs w:val="24"/>
        </w:rPr>
        <w:t>Make useful recommendations with specific guidance for what to replicate or do differently.</w:t>
      </w:r>
    </w:p>
    <w:p w14:paraId="6587C8A1" w14:textId="77777777" w:rsidR="00024652" w:rsidRDefault="00024652" w:rsidP="00661AC6">
      <w:pPr>
        <w:spacing w:after="0" w:line="240" w:lineRule="auto"/>
        <w:jc w:val="both"/>
        <w:rPr>
          <w:rFonts w:ascii="Arial" w:eastAsia="Arial" w:hAnsi="Arial" w:cs="Arial"/>
          <w:sz w:val="24"/>
          <w:szCs w:val="24"/>
        </w:rPr>
      </w:pPr>
    </w:p>
    <w:p w14:paraId="2528B25D" w14:textId="77777777" w:rsidR="00024652" w:rsidRDefault="00024652" w:rsidP="00661AC6">
      <w:pPr>
        <w:spacing w:after="0" w:line="240" w:lineRule="auto"/>
        <w:jc w:val="both"/>
        <w:rPr>
          <w:rFonts w:ascii="Arial" w:eastAsia="Arial" w:hAnsi="Arial" w:cs="Arial"/>
          <w:b/>
          <w:sz w:val="24"/>
          <w:szCs w:val="24"/>
        </w:rPr>
      </w:pPr>
      <w:r>
        <w:rPr>
          <w:rFonts w:ascii="Arial" w:eastAsia="Arial" w:hAnsi="Arial" w:cs="Arial"/>
          <w:b/>
          <w:sz w:val="24"/>
          <w:szCs w:val="24"/>
        </w:rPr>
        <w:t xml:space="preserve">A Current Logic Model </w:t>
      </w:r>
    </w:p>
    <w:p w14:paraId="254F6684" w14:textId="77777777" w:rsidR="00024652" w:rsidRDefault="00024652" w:rsidP="00661AC6">
      <w:pPr>
        <w:spacing w:after="0" w:line="240" w:lineRule="auto"/>
        <w:jc w:val="both"/>
        <w:rPr>
          <w:rFonts w:ascii="Arial" w:eastAsia="Arial" w:hAnsi="Arial" w:cs="Arial"/>
          <w:sz w:val="24"/>
          <w:szCs w:val="24"/>
        </w:rPr>
      </w:pPr>
      <w:r>
        <w:rPr>
          <w:rFonts w:ascii="Arial" w:eastAsia="Arial" w:hAnsi="Arial" w:cs="Arial"/>
          <w:sz w:val="24"/>
          <w:szCs w:val="24"/>
        </w:rPr>
        <w:t>A visual representation, as of the date of the report, of the project depicting the logical relationships between the input/resources, activities, outputs, outcomes and impacts of the project.</w:t>
      </w:r>
    </w:p>
    <w:p w14:paraId="721C896D" w14:textId="77777777" w:rsidR="00024652" w:rsidRDefault="00024652" w:rsidP="00661AC6">
      <w:pPr>
        <w:spacing w:after="0" w:line="240" w:lineRule="auto"/>
        <w:jc w:val="both"/>
        <w:rPr>
          <w:rFonts w:ascii="Arial" w:eastAsia="Arial" w:hAnsi="Arial" w:cs="Arial"/>
          <w:sz w:val="24"/>
          <w:szCs w:val="24"/>
        </w:rPr>
      </w:pPr>
    </w:p>
    <w:p w14:paraId="4BD112A2" w14:textId="77777777" w:rsidR="00024652" w:rsidRDefault="00024652" w:rsidP="00661AC6">
      <w:pPr>
        <w:spacing w:after="0" w:line="240" w:lineRule="auto"/>
        <w:jc w:val="both"/>
        <w:rPr>
          <w:rFonts w:ascii="Arial" w:eastAsia="Arial" w:hAnsi="Arial" w:cs="Arial"/>
          <w:b/>
          <w:sz w:val="24"/>
          <w:szCs w:val="24"/>
        </w:rPr>
      </w:pPr>
      <w:bookmarkStart w:id="257" w:name="_1fob9te"/>
      <w:bookmarkEnd w:id="257"/>
      <w:r>
        <w:rPr>
          <w:rFonts w:ascii="Arial" w:eastAsia="Arial" w:hAnsi="Arial" w:cs="Arial"/>
          <w:b/>
          <w:sz w:val="24"/>
          <w:szCs w:val="24"/>
        </w:rPr>
        <w:t xml:space="preserve">Grantee Highlight </w:t>
      </w:r>
    </w:p>
    <w:p w14:paraId="2EC4AA64" w14:textId="77777777" w:rsidR="00024652" w:rsidRDefault="00024652" w:rsidP="00661AC6">
      <w:pPr>
        <w:spacing w:after="0" w:line="240" w:lineRule="auto"/>
        <w:jc w:val="both"/>
        <w:rPr>
          <w:rFonts w:ascii="Arial" w:hAnsi="Arial" w:cs="Arial"/>
          <w:sz w:val="24"/>
          <w:szCs w:val="24"/>
        </w:rPr>
      </w:pPr>
      <w:r>
        <w:rPr>
          <w:rFonts w:ascii="Arial" w:eastAsia="Arial" w:hAnsi="Arial" w:cs="Arial"/>
          <w:sz w:val="24"/>
          <w:szCs w:val="24"/>
        </w:rPr>
        <w:t xml:space="preserve">A </w:t>
      </w:r>
      <w:r>
        <w:rPr>
          <w:rFonts w:ascii="Arial" w:hAnsi="Arial" w:cs="Arial"/>
          <w:sz w:val="24"/>
          <w:szCs w:val="24"/>
        </w:rPr>
        <w:t>brief, one-page, visually appealing, highlight or success story</w:t>
      </w:r>
      <w:r>
        <w:rPr>
          <w:rFonts w:ascii="Arial" w:eastAsia="Arial" w:hAnsi="Arial" w:cs="Arial"/>
          <w:sz w:val="24"/>
          <w:szCs w:val="24"/>
        </w:rPr>
        <w:t xml:space="preserve"> that provides</w:t>
      </w:r>
      <w:r>
        <w:rPr>
          <w:rFonts w:ascii="Arial" w:hAnsi="Arial" w:cs="Arial"/>
          <w:sz w:val="24"/>
          <w:szCs w:val="24"/>
        </w:rPr>
        <w:t xml:space="preserve"> additional information related to the program’s success over the last three years. This highlight may be included in a statewide report.</w:t>
      </w:r>
      <w:r>
        <w:rPr>
          <w:rFonts w:ascii="Arial" w:eastAsia="Arial" w:hAnsi="Arial" w:cs="Arial"/>
          <w:sz w:val="24"/>
          <w:szCs w:val="24"/>
        </w:rPr>
        <w:t xml:space="preserve"> </w:t>
      </w:r>
      <w:r>
        <w:rPr>
          <w:rFonts w:ascii="Arial" w:hAnsi="Arial" w:cs="Arial"/>
          <w:sz w:val="24"/>
          <w:szCs w:val="24"/>
        </w:rPr>
        <w:t>You may include optional graphs, charts, or photos</w:t>
      </w:r>
      <w:r>
        <w:rPr>
          <w:rStyle w:val="FootnoteReference"/>
          <w:rFonts w:ascii="Arial" w:hAnsi="Arial" w:cs="Arial"/>
          <w:sz w:val="24"/>
          <w:szCs w:val="24"/>
        </w:rPr>
        <w:footnoteReference w:id="23"/>
      </w:r>
      <w:r>
        <w:rPr>
          <w:rFonts w:ascii="Arial" w:hAnsi="Arial" w:cs="Arial"/>
          <w:sz w:val="24"/>
          <w:szCs w:val="24"/>
        </w:rPr>
        <w:t>. While every effort will be made to include these in a statewide report, inclusion in the report is not guaranteed.</w:t>
      </w:r>
    </w:p>
    <w:p w14:paraId="49C99A7D" w14:textId="77777777" w:rsidR="00024652" w:rsidRDefault="00024652" w:rsidP="00661AC6">
      <w:pPr>
        <w:spacing w:after="0" w:line="240" w:lineRule="auto"/>
        <w:rPr>
          <w:rFonts w:ascii="Arial" w:hAnsi="Arial" w:cs="Arial"/>
          <w:sz w:val="24"/>
          <w:szCs w:val="24"/>
        </w:rPr>
      </w:pPr>
    </w:p>
    <w:p w14:paraId="56389748" w14:textId="77777777" w:rsidR="00024652" w:rsidRDefault="00024652" w:rsidP="00661AC6">
      <w:pPr>
        <w:spacing w:after="0" w:line="240" w:lineRule="auto"/>
        <w:rPr>
          <w:rFonts w:ascii="Arial" w:hAnsi="Arial" w:cs="Arial"/>
          <w:sz w:val="24"/>
          <w:szCs w:val="24"/>
        </w:rPr>
      </w:pPr>
    </w:p>
    <w:p w14:paraId="5410983F" w14:textId="77777777" w:rsidR="00024652" w:rsidRDefault="00024652" w:rsidP="00661AC6">
      <w:pPr>
        <w:spacing w:after="0" w:line="240" w:lineRule="auto"/>
        <w:rPr>
          <w:rFonts w:ascii="Arial" w:hAnsi="Arial" w:cs="Arial"/>
          <w:sz w:val="24"/>
          <w:szCs w:val="24"/>
        </w:rPr>
      </w:pPr>
    </w:p>
    <w:p w14:paraId="1BAD82BA" w14:textId="77777777" w:rsidR="00024652" w:rsidRDefault="00024652" w:rsidP="00661AC6">
      <w:pPr>
        <w:spacing w:after="0" w:line="240" w:lineRule="auto"/>
        <w:rPr>
          <w:rFonts w:ascii="Arial" w:hAnsi="Arial" w:cs="Arial"/>
          <w:sz w:val="24"/>
          <w:szCs w:val="24"/>
        </w:rPr>
      </w:pPr>
    </w:p>
    <w:p w14:paraId="6A7CEB3D" w14:textId="77777777" w:rsidR="00024652" w:rsidRDefault="00024652" w:rsidP="00661AC6">
      <w:pPr>
        <w:spacing w:line="240" w:lineRule="auto"/>
      </w:pPr>
    </w:p>
    <w:p w14:paraId="555982E9" w14:textId="77777777" w:rsidR="00024652" w:rsidRDefault="00024652" w:rsidP="00661AC6">
      <w:pPr>
        <w:spacing w:line="240" w:lineRule="auto"/>
      </w:pPr>
    </w:p>
    <w:p w14:paraId="6600193B" w14:textId="3AA60FD8" w:rsidR="00024652" w:rsidRDefault="00024652" w:rsidP="00661AC6">
      <w:pPr>
        <w:spacing w:line="240" w:lineRule="auto"/>
      </w:pPr>
    </w:p>
    <w:p w14:paraId="0FBA97C1" w14:textId="045C8921" w:rsidR="00564A2F" w:rsidRDefault="00564A2F" w:rsidP="00661AC6">
      <w:pPr>
        <w:spacing w:line="240" w:lineRule="auto"/>
      </w:pPr>
    </w:p>
    <w:p w14:paraId="6D056B70" w14:textId="03F7873A" w:rsidR="00564A2F" w:rsidRDefault="00564A2F" w:rsidP="00661AC6">
      <w:pPr>
        <w:spacing w:line="240" w:lineRule="auto"/>
      </w:pPr>
    </w:p>
    <w:p w14:paraId="1DF23E25" w14:textId="19175C35" w:rsidR="00DB581B" w:rsidRDefault="00564A2F" w:rsidP="00661AC6">
      <w:pPr>
        <w:pStyle w:val="Heading2"/>
      </w:pPr>
      <w:bookmarkStart w:id="258" w:name="_Toc86658115"/>
      <w:bookmarkStart w:id="259" w:name="_Toc86658201"/>
      <w:bookmarkStart w:id="260" w:name="_Toc87368863"/>
      <w:r>
        <w:lastRenderedPageBreak/>
        <w:t xml:space="preserve">Appendix </w:t>
      </w:r>
      <w:r w:rsidR="00654AC2">
        <w:t>I</w:t>
      </w:r>
      <w:r>
        <w:t xml:space="preserve">: </w:t>
      </w:r>
      <w:bookmarkStart w:id="261" w:name="_Hlk30595850"/>
      <w:r w:rsidR="006C0CF2">
        <w:t>Certification of Compliance with BSCC Polices Regarding Debarment, Fraud, Theft and Embezzlement</w:t>
      </w:r>
      <w:bookmarkEnd w:id="258"/>
      <w:bookmarkEnd w:id="259"/>
      <w:bookmarkEnd w:id="260"/>
    </w:p>
    <w:bookmarkEnd w:id="261"/>
    <w:p w14:paraId="515680F3" w14:textId="380B71C1" w:rsidR="006C0CF2" w:rsidRDefault="006C0CF2" w:rsidP="00661AC6">
      <w:pPr>
        <w:spacing w:after="0" w:line="240" w:lineRule="auto"/>
        <w:ind w:left="-360" w:right="-360"/>
        <w:jc w:val="both"/>
        <w:rPr>
          <w:rFonts w:ascii="Arial" w:hAnsi="Arial" w:cs="Arial"/>
          <w:sz w:val="24"/>
          <w:szCs w:val="24"/>
        </w:rPr>
      </w:pPr>
      <w:r w:rsidRPr="00E82912">
        <w:rPr>
          <w:rFonts w:ascii="Arial" w:hAnsi="Arial" w:cs="Arial"/>
          <w:sz w:val="24"/>
          <w:szCs w:val="24"/>
        </w:rPr>
        <w:t xml:space="preserve">It is the policy of the BSCC to protect grant funds from unreasonable risks of fraudulent, criminal, or other improper use.  As such, the Board </w:t>
      </w:r>
      <w:r w:rsidRPr="00E82912">
        <w:rPr>
          <w:rFonts w:ascii="Arial" w:hAnsi="Arial" w:cs="Arial"/>
          <w:sz w:val="24"/>
          <w:szCs w:val="24"/>
          <w:u w:val="single"/>
        </w:rPr>
        <w:t>will not</w:t>
      </w:r>
      <w:r w:rsidRPr="00E82912">
        <w:rPr>
          <w:rFonts w:ascii="Arial" w:hAnsi="Arial" w:cs="Arial"/>
          <w:sz w:val="24"/>
          <w:szCs w:val="24"/>
        </w:rPr>
        <w:t xml:space="preserve"> enter into contracts or provide reimbursement to applicants that have been:</w:t>
      </w:r>
    </w:p>
    <w:p w14:paraId="7E9DC3D0" w14:textId="77777777" w:rsidR="006C0CF2" w:rsidRPr="00E82912" w:rsidRDefault="006C0CF2" w:rsidP="00661AC6">
      <w:pPr>
        <w:spacing w:after="0" w:line="240" w:lineRule="auto"/>
        <w:ind w:left="-360" w:right="-360"/>
        <w:jc w:val="both"/>
        <w:rPr>
          <w:rFonts w:ascii="Arial" w:hAnsi="Arial" w:cs="Arial"/>
          <w:sz w:val="24"/>
          <w:szCs w:val="24"/>
        </w:rPr>
      </w:pPr>
    </w:p>
    <w:p w14:paraId="056E0517" w14:textId="77777777" w:rsidR="006C0CF2" w:rsidRDefault="006C0CF2" w:rsidP="00661AC6">
      <w:pPr>
        <w:pStyle w:val="ListParagraph"/>
        <w:numPr>
          <w:ilvl w:val="0"/>
          <w:numId w:val="98"/>
        </w:numPr>
        <w:spacing w:after="0" w:line="240" w:lineRule="auto"/>
        <w:ind w:right="-360"/>
        <w:jc w:val="both"/>
        <w:rPr>
          <w:rFonts w:ascii="Arial" w:hAnsi="Arial" w:cs="Arial"/>
          <w:sz w:val="24"/>
          <w:szCs w:val="24"/>
        </w:rPr>
      </w:pPr>
      <w:r w:rsidRPr="00587084">
        <w:rPr>
          <w:rFonts w:ascii="Arial" w:hAnsi="Arial" w:cs="Arial"/>
          <w:sz w:val="24"/>
          <w:szCs w:val="24"/>
        </w:rPr>
        <w:t>debarred by any federal, state, or local government entities during the period of debarment; or</w:t>
      </w:r>
    </w:p>
    <w:p w14:paraId="68C60703" w14:textId="77777777" w:rsidR="006C0CF2" w:rsidRPr="00587084" w:rsidRDefault="006C0CF2" w:rsidP="00661AC6">
      <w:pPr>
        <w:pStyle w:val="ListParagraph"/>
        <w:numPr>
          <w:ilvl w:val="0"/>
          <w:numId w:val="98"/>
        </w:numPr>
        <w:spacing w:after="0" w:line="240" w:lineRule="auto"/>
        <w:ind w:right="-360"/>
        <w:jc w:val="both"/>
        <w:rPr>
          <w:rFonts w:ascii="Arial" w:hAnsi="Arial" w:cs="Arial"/>
          <w:sz w:val="24"/>
          <w:szCs w:val="24"/>
        </w:rPr>
      </w:pPr>
      <w:r w:rsidRPr="00587084">
        <w:rPr>
          <w:rFonts w:ascii="Arial" w:hAnsi="Arial" w:cs="Arial"/>
          <w:sz w:val="24"/>
          <w:szCs w:val="24"/>
        </w:rPr>
        <w:t xml:space="preserve">convicted of fraud, theft, or embezzlement of federal, state, or local government grant funds for a period of three </w:t>
      </w:r>
      <w:r>
        <w:rPr>
          <w:rFonts w:ascii="Arial" w:hAnsi="Arial" w:cs="Arial"/>
          <w:sz w:val="24"/>
          <w:szCs w:val="24"/>
        </w:rPr>
        <w:t xml:space="preserve">(3) </w:t>
      </w:r>
      <w:r w:rsidRPr="00587084">
        <w:rPr>
          <w:rFonts w:ascii="Arial" w:hAnsi="Arial" w:cs="Arial"/>
          <w:sz w:val="24"/>
          <w:szCs w:val="24"/>
        </w:rPr>
        <w:t>years following conviction.</w:t>
      </w:r>
    </w:p>
    <w:p w14:paraId="1007FF1F" w14:textId="77777777" w:rsidR="006C0CF2" w:rsidRPr="00E82912" w:rsidRDefault="006C0CF2" w:rsidP="00661AC6">
      <w:pPr>
        <w:spacing w:after="0" w:line="240" w:lineRule="auto"/>
        <w:ind w:left="-360" w:right="-360"/>
        <w:jc w:val="both"/>
        <w:rPr>
          <w:rFonts w:ascii="Arial" w:hAnsi="Arial" w:cs="Arial"/>
          <w:sz w:val="24"/>
          <w:szCs w:val="24"/>
        </w:rPr>
      </w:pPr>
    </w:p>
    <w:p w14:paraId="1DD2F37F" w14:textId="77777777" w:rsidR="006C0CF2" w:rsidRPr="00587084" w:rsidRDefault="006C0CF2" w:rsidP="00661AC6">
      <w:pPr>
        <w:spacing w:after="0" w:line="240" w:lineRule="auto"/>
        <w:ind w:left="-360" w:right="-360"/>
        <w:jc w:val="both"/>
        <w:rPr>
          <w:rFonts w:ascii="Arial" w:hAnsi="Arial" w:cs="Arial"/>
          <w:sz w:val="24"/>
          <w:szCs w:val="24"/>
        </w:rPr>
      </w:pPr>
      <w:r w:rsidRPr="00587084">
        <w:rPr>
          <w:rFonts w:ascii="Arial" w:hAnsi="Arial" w:cs="Arial"/>
          <w:sz w:val="24"/>
          <w:szCs w:val="24"/>
        </w:rPr>
        <w:t>Furthermore, the BSCC requires grant recipients to provide an assurance that there has been no applicable debarment, disqualification, suspension, or removal from a federal, state or local grant program on the part of the grantee at the time of application and that the grantee will immediately notify the BSCC should such debarment or conviction occur during the term of the Grant contract.</w:t>
      </w:r>
    </w:p>
    <w:p w14:paraId="40D4218F" w14:textId="77777777" w:rsidR="006C0CF2" w:rsidRPr="00E82912" w:rsidRDefault="006C0CF2" w:rsidP="00661AC6">
      <w:pPr>
        <w:spacing w:after="0" w:line="240" w:lineRule="auto"/>
        <w:ind w:left="-360" w:right="-360"/>
        <w:jc w:val="both"/>
        <w:rPr>
          <w:rFonts w:ascii="Arial" w:hAnsi="Arial" w:cs="Arial"/>
          <w:sz w:val="24"/>
          <w:szCs w:val="24"/>
        </w:rPr>
      </w:pPr>
    </w:p>
    <w:p w14:paraId="25183D4C" w14:textId="77777777" w:rsidR="006C0CF2" w:rsidRPr="00587084" w:rsidRDefault="006C0CF2" w:rsidP="00661AC6">
      <w:pPr>
        <w:spacing w:after="0" w:line="240" w:lineRule="auto"/>
        <w:ind w:left="-360" w:right="-360"/>
        <w:jc w:val="both"/>
        <w:rPr>
          <w:rFonts w:ascii="Arial" w:hAnsi="Arial" w:cs="Arial"/>
          <w:sz w:val="24"/>
          <w:szCs w:val="24"/>
        </w:rPr>
      </w:pPr>
      <w:r w:rsidRPr="00587084">
        <w:rPr>
          <w:rFonts w:ascii="Arial" w:hAnsi="Arial" w:cs="Arial"/>
          <w:sz w:val="24"/>
          <w:szCs w:val="24"/>
        </w:rPr>
        <w:t xml:space="preserve">BSCC also requires that all grant recipients include, as a condition of award to a subgrantee or subcontractor, a requirement that the subgrantee or subcontractor will provide the same assurances to the grant recipient. If a grant recipient wishes to consider a subgrantee or subcontractor that has been debarred or convicted, the grant recipient must submit a written request for exception to the BSCC along with supporting documentation. </w:t>
      </w:r>
    </w:p>
    <w:p w14:paraId="2DF457FD" w14:textId="77777777" w:rsidR="006C0CF2" w:rsidRPr="00587084" w:rsidRDefault="006C0CF2" w:rsidP="00661AC6">
      <w:pPr>
        <w:spacing w:after="0" w:line="240" w:lineRule="auto"/>
        <w:ind w:left="-360" w:right="-360"/>
        <w:jc w:val="both"/>
        <w:rPr>
          <w:rFonts w:ascii="Arial" w:hAnsi="Arial" w:cs="Arial"/>
          <w:sz w:val="24"/>
          <w:szCs w:val="24"/>
        </w:rPr>
      </w:pPr>
    </w:p>
    <w:p w14:paraId="11E0546A" w14:textId="77777777" w:rsidR="006C0CF2" w:rsidRPr="00587084" w:rsidRDefault="006C0CF2" w:rsidP="00661AC6">
      <w:pPr>
        <w:spacing w:after="0" w:line="240" w:lineRule="auto"/>
        <w:ind w:left="-360" w:right="-360"/>
        <w:jc w:val="both"/>
        <w:rPr>
          <w:rFonts w:ascii="Arial" w:hAnsi="Arial" w:cs="Arial"/>
          <w:sz w:val="24"/>
          <w:szCs w:val="24"/>
        </w:rPr>
      </w:pPr>
      <w:r w:rsidRPr="00587084">
        <w:rPr>
          <w:rFonts w:ascii="Arial" w:hAnsi="Arial" w:cs="Arial"/>
          <w:sz w:val="24"/>
          <w:szCs w:val="24"/>
        </w:rPr>
        <w:t xml:space="preserve">By checking the following boxes </w:t>
      </w:r>
      <w:r w:rsidRPr="00587084">
        <w:rPr>
          <w:rFonts w:ascii="Arial" w:hAnsi="Arial" w:cs="Arial"/>
          <w:sz w:val="24"/>
          <w:szCs w:val="24"/>
          <w:u w:val="single"/>
        </w:rPr>
        <w:t>and signing below</w:t>
      </w:r>
      <w:r w:rsidRPr="00587084">
        <w:rPr>
          <w:rFonts w:ascii="Arial" w:hAnsi="Arial" w:cs="Arial"/>
          <w:sz w:val="24"/>
          <w:szCs w:val="24"/>
        </w:rPr>
        <w:t>, applicant affirms that:</w:t>
      </w:r>
    </w:p>
    <w:p w14:paraId="66130F44" w14:textId="77777777" w:rsidR="006C0CF2" w:rsidRPr="00587084" w:rsidRDefault="006C0CF2" w:rsidP="00661AC6">
      <w:pPr>
        <w:spacing w:after="0" w:line="240" w:lineRule="auto"/>
        <w:ind w:right="-360"/>
        <w:jc w:val="both"/>
        <w:rPr>
          <w:rFonts w:ascii="Arial" w:hAnsi="Arial" w:cs="Arial"/>
          <w:sz w:val="24"/>
          <w:szCs w:val="24"/>
        </w:rPr>
      </w:pPr>
      <w:r w:rsidRPr="00587084">
        <w:rPr>
          <w:rFonts w:ascii="Arial" w:hAnsi="Arial" w:cs="Arial"/>
          <w:sz w:val="24"/>
          <w:szCs w:val="24"/>
        </w:rPr>
        <w:fldChar w:fldCharType="begin">
          <w:ffData>
            <w:name w:val="Check77"/>
            <w:enabled/>
            <w:calcOnExit w:val="0"/>
            <w:checkBox>
              <w:sizeAuto/>
              <w:default w:val="0"/>
              <w:checked w:val="0"/>
            </w:checkBox>
          </w:ffData>
        </w:fldChar>
      </w:r>
      <w:bookmarkStart w:id="262" w:name="Check77"/>
      <w:r w:rsidRPr="00587084">
        <w:rPr>
          <w:rFonts w:ascii="Arial" w:hAnsi="Arial" w:cs="Arial"/>
          <w:sz w:val="24"/>
          <w:szCs w:val="24"/>
        </w:rPr>
        <w:instrText xml:space="preserve"> FORMCHECKBOX </w:instrText>
      </w:r>
      <w:r w:rsidR="00BA305A">
        <w:rPr>
          <w:rFonts w:ascii="Arial" w:hAnsi="Arial" w:cs="Arial"/>
          <w:sz w:val="24"/>
          <w:szCs w:val="24"/>
        </w:rPr>
      </w:r>
      <w:r w:rsidR="00BA305A">
        <w:rPr>
          <w:rFonts w:ascii="Arial" w:hAnsi="Arial" w:cs="Arial"/>
          <w:sz w:val="24"/>
          <w:szCs w:val="24"/>
        </w:rPr>
        <w:fldChar w:fldCharType="separate"/>
      </w:r>
      <w:r w:rsidRPr="00587084">
        <w:rPr>
          <w:rFonts w:ascii="Arial" w:hAnsi="Arial" w:cs="Arial"/>
          <w:sz w:val="24"/>
          <w:szCs w:val="24"/>
        </w:rPr>
        <w:fldChar w:fldCharType="end"/>
      </w:r>
      <w:bookmarkEnd w:id="262"/>
      <w:r w:rsidRPr="00587084">
        <w:rPr>
          <w:rFonts w:ascii="Arial" w:hAnsi="Arial" w:cs="Arial"/>
          <w:sz w:val="24"/>
          <w:szCs w:val="24"/>
        </w:rPr>
        <w:t xml:space="preserve"> I/We are not currently debarred by any federal, state, or local entity from applying for or receiving federal, state, or local grant funds.</w:t>
      </w:r>
    </w:p>
    <w:p w14:paraId="043D9CB7" w14:textId="77777777" w:rsidR="006C0CF2" w:rsidRPr="00587084" w:rsidRDefault="006C0CF2" w:rsidP="00661AC6">
      <w:pPr>
        <w:spacing w:after="0" w:line="240" w:lineRule="auto"/>
        <w:ind w:left="-360" w:right="-360"/>
        <w:jc w:val="both"/>
        <w:rPr>
          <w:rFonts w:ascii="Arial" w:hAnsi="Arial" w:cs="Arial"/>
          <w:sz w:val="24"/>
          <w:szCs w:val="24"/>
        </w:rPr>
      </w:pPr>
    </w:p>
    <w:p w14:paraId="4AB1D95E" w14:textId="77777777" w:rsidR="006C0CF2" w:rsidRPr="00587084" w:rsidRDefault="006C0CF2" w:rsidP="00661AC6">
      <w:pPr>
        <w:spacing w:after="0" w:line="240" w:lineRule="auto"/>
        <w:ind w:right="-360"/>
        <w:jc w:val="both"/>
        <w:rPr>
          <w:rFonts w:ascii="Arial" w:hAnsi="Arial" w:cs="Arial"/>
          <w:sz w:val="24"/>
          <w:szCs w:val="24"/>
        </w:rPr>
      </w:pPr>
      <w:r w:rsidRPr="00587084">
        <w:rPr>
          <w:rFonts w:ascii="Arial" w:hAnsi="Arial" w:cs="Arial"/>
          <w:sz w:val="24"/>
          <w:szCs w:val="24"/>
        </w:rPr>
        <w:fldChar w:fldCharType="begin">
          <w:ffData>
            <w:name w:val="Check77"/>
            <w:enabled/>
            <w:calcOnExit w:val="0"/>
            <w:checkBox>
              <w:sizeAuto/>
              <w:default w:val="0"/>
            </w:checkBox>
          </w:ffData>
        </w:fldChar>
      </w:r>
      <w:r w:rsidRPr="00587084">
        <w:rPr>
          <w:rFonts w:ascii="Arial" w:hAnsi="Arial" w:cs="Arial"/>
          <w:sz w:val="24"/>
          <w:szCs w:val="24"/>
        </w:rPr>
        <w:instrText xml:space="preserve"> FORMCHECKBOX </w:instrText>
      </w:r>
      <w:r w:rsidR="00BA305A">
        <w:rPr>
          <w:rFonts w:ascii="Arial" w:hAnsi="Arial" w:cs="Arial"/>
          <w:sz w:val="24"/>
          <w:szCs w:val="24"/>
        </w:rPr>
      </w:r>
      <w:r w:rsidR="00BA305A">
        <w:rPr>
          <w:rFonts w:ascii="Arial" w:hAnsi="Arial" w:cs="Arial"/>
          <w:sz w:val="24"/>
          <w:szCs w:val="24"/>
        </w:rPr>
        <w:fldChar w:fldCharType="separate"/>
      </w:r>
      <w:r w:rsidRPr="00587084">
        <w:rPr>
          <w:rFonts w:ascii="Arial" w:hAnsi="Arial" w:cs="Arial"/>
          <w:sz w:val="24"/>
          <w:szCs w:val="24"/>
        </w:rPr>
        <w:fldChar w:fldCharType="end"/>
      </w:r>
      <w:r w:rsidRPr="00587084">
        <w:rPr>
          <w:rFonts w:ascii="Arial" w:hAnsi="Arial" w:cs="Arial"/>
          <w:sz w:val="24"/>
          <w:szCs w:val="24"/>
        </w:rPr>
        <w:t xml:space="preserve"> I/We have not been convicted of any crime involving theft, fraud, or embezzlement of federal, state, or local grant funds within the last three (3) years. We will notify the BSCC should such debarment or conviction occur during the term of the Grant contract.</w:t>
      </w:r>
    </w:p>
    <w:p w14:paraId="23ECD087" w14:textId="77777777" w:rsidR="006C0CF2" w:rsidRPr="00587084" w:rsidRDefault="006C0CF2" w:rsidP="00661AC6">
      <w:pPr>
        <w:spacing w:after="0" w:line="240" w:lineRule="auto"/>
        <w:ind w:left="-360" w:right="-360"/>
        <w:jc w:val="both"/>
        <w:rPr>
          <w:rFonts w:ascii="Arial" w:hAnsi="Arial" w:cs="Arial"/>
          <w:sz w:val="24"/>
          <w:szCs w:val="24"/>
        </w:rPr>
      </w:pPr>
    </w:p>
    <w:p w14:paraId="4F089BAA" w14:textId="77777777" w:rsidR="006C0CF2" w:rsidRPr="00587084" w:rsidRDefault="006C0CF2" w:rsidP="00661AC6">
      <w:pPr>
        <w:spacing w:after="0" w:line="240" w:lineRule="auto"/>
        <w:ind w:right="-360"/>
        <w:jc w:val="both"/>
        <w:rPr>
          <w:rFonts w:ascii="Arial" w:hAnsi="Arial" w:cs="Arial"/>
          <w:sz w:val="24"/>
          <w:szCs w:val="24"/>
        </w:rPr>
      </w:pPr>
      <w:r w:rsidRPr="00587084">
        <w:rPr>
          <w:rFonts w:ascii="Arial" w:hAnsi="Arial" w:cs="Arial"/>
          <w:sz w:val="24"/>
          <w:szCs w:val="24"/>
        </w:rPr>
        <w:fldChar w:fldCharType="begin">
          <w:ffData>
            <w:name w:val="Check77"/>
            <w:enabled/>
            <w:calcOnExit w:val="0"/>
            <w:checkBox>
              <w:sizeAuto/>
              <w:default w:val="0"/>
            </w:checkBox>
          </w:ffData>
        </w:fldChar>
      </w:r>
      <w:r w:rsidRPr="00587084">
        <w:rPr>
          <w:rFonts w:ascii="Arial" w:hAnsi="Arial" w:cs="Arial"/>
          <w:sz w:val="24"/>
          <w:szCs w:val="24"/>
        </w:rPr>
        <w:instrText xml:space="preserve"> FORMCHECKBOX </w:instrText>
      </w:r>
      <w:r w:rsidR="00BA305A">
        <w:rPr>
          <w:rFonts w:ascii="Arial" w:hAnsi="Arial" w:cs="Arial"/>
          <w:sz w:val="24"/>
          <w:szCs w:val="24"/>
        </w:rPr>
      </w:r>
      <w:r w:rsidR="00BA305A">
        <w:rPr>
          <w:rFonts w:ascii="Arial" w:hAnsi="Arial" w:cs="Arial"/>
          <w:sz w:val="24"/>
          <w:szCs w:val="24"/>
        </w:rPr>
        <w:fldChar w:fldCharType="separate"/>
      </w:r>
      <w:r w:rsidRPr="00587084">
        <w:rPr>
          <w:rFonts w:ascii="Arial" w:hAnsi="Arial" w:cs="Arial"/>
          <w:sz w:val="24"/>
          <w:szCs w:val="24"/>
        </w:rPr>
        <w:fldChar w:fldCharType="end"/>
      </w:r>
      <w:r w:rsidRPr="00587084">
        <w:rPr>
          <w:rFonts w:ascii="Arial" w:hAnsi="Arial" w:cs="Arial"/>
          <w:sz w:val="24"/>
          <w:szCs w:val="24"/>
        </w:rPr>
        <w:t xml:space="preserve"> I/We will hold subgrantees and subcontractors to these same requirements.</w:t>
      </w:r>
    </w:p>
    <w:p w14:paraId="1848B3AF" w14:textId="77777777" w:rsidR="006C0CF2" w:rsidRPr="00587084" w:rsidRDefault="006C0CF2" w:rsidP="00661AC6">
      <w:pPr>
        <w:spacing w:after="0" w:line="240" w:lineRule="auto"/>
        <w:ind w:left="-360" w:right="-360"/>
        <w:jc w:val="both"/>
        <w:rPr>
          <w:rFonts w:ascii="Arial" w:hAnsi="Arial" w:cs="Arial"/>
          <w:sz w:val="24"/>
          <w:szCs w:val="24"/>
        </w:rPr>
      </w:pPr>
    </w:p>
    <w:p w14:paraId="3821FBC5" w14:textId="77777777" w:rsidR="006C0CF2" w:rsidRPr="00587084" w:rsidRDefault="006C0CF2" w:rsidP="00661AC6">
      <w:pPr>
        <w:spacing w:after="0" w:line="240" w:lineRule="auto"/>
        <w:ind w:left="-360" w:right="-360"/>
        <w:jc w:val="both"/>
        <w:rPr>
          <w:rFonts w:ascii="Arial" w:hAnsi="Arial" w:cs="Arial"/>
          <w:sz w:val="24"/>
          <w:szCs w:val="24"/>
        </w:rPr>
      </w:pPr>
      <w:r w:rsidRPr="00587084">
        <w:rPr>
          <w:rFonts w:ascii="Arial" w:hAnsi="Arial" w:cs="Arial"/>
          <w:bCs/>
          <w:sz w:val="24"/>
          <w:szCs w:val="24"/>
        </w:rPr>
        <w:t xml:space="preserve">A grantee may make a request in writing to the Executive Director of the BSCC for an exception to the debarment policy. Any determination made by the Executive Director shall be made in writing. </w:t>
      </w:r>
    </w:p>
    <w:p w14:paraId="0AC47B14" w14:textId="77777777" w:rsidR="006C0CF2" w:rsidRPr="00E82912" w:rsidRDefault="006C0CF2" w:rsidP="00661AC6">
      <w:pPr>
        <w:spacing w:after="0" w:line="240" w:lineRule="auto"/>
        <w:ind w:left="-360" w:right="-360"/>
        <w:jc w:val="both"/>
        <w:rPr>
          <w:rFonts w:ascii="Arial" w:hAnsi="Arial" w:cs="Arial"/>
          <w:sz w:val="24"/>
          <w:szCs w:val="24"/>
        </w:rPr>
      </w:pPr>
      <w:r w:rsidRPr="00E82912">
        <w:rPr>
          <w:rFonts w:ascii="Arial" w:hAnsi="Arial" w:cs="Arial"/>
          <w:bCs/>
          <w:sz w:val="24"/>
          <w:szCs w:val="24"/>
        </w:rPr>
        <w:t xml:space="preserve"> </w:t>
      </w:r>
    </w:p>
    <w:tbl>
      <w:tblPr>
        <w:tblpPr w:leftFromText="187" w:rightFromText="187" w:bottomFromText="200" w:vertAnchor="text" w:horzAnchor="margin" w:tblpXSpec="center" w:tblpY="1"/>
        <w:tblOverlap w:val="never"/>
        <w:tblW w:w="10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95"/>
        <w:gridCol w:w="1888"/>
        <w:gridCol w:w="988"/>
        <w:gridCol w:w="1081"/>
        <w:gridCol w:w="95"/>
        <w:gridCol w:w="2971"/>
      </w:tblGrid>
      <w:tr w:rsidR="006C0CF2" w14:paraId="08146F52" w14:textId="77777777" w:rsidTr="007316A3">
        <w:trPr>
          <w:cantSplit/>
          <w:trHeight w:val="347"/>
        </w:trPr>
        <w:tc>
          <w:tcPr>
            <w:tcW w:w="10800" w:type="dxa"/>
            <w:gridSpan w:val="7"/>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2EB25ED2" w14:textId="77777777" w:rsidR="006C0CF2" w:rsidRDefault="006C0CF2" w:rsidP="00661AC6">
            <w:pPr>
              <w:pStyle w:val="NoSpacing"/>
              <w:rPr>
                <w:rFonts w:ascii="Arial" w:hAnsi="Arial" w:cs="Arial"/>
                <w:b/>
                <w:color w:val="142D5A"/>
                <w:sz w:val="20"/>
                <w:szCs w:val="20"/>
              </w:rPr>
            </w:pPr>
            <w:r>
              <w:rPr>
                <w:rFonts w:ascii="Arial" w:hAnsi="Arial" w:cs="Arial"/>
                <w:b/>
                <w:color w:val="142D5A"/>
                <w:sz w:val="20"/>
                <w:szCs w:val="20"/>
              </w:rPr>
              <w:t>AUTHORIZED SIGNATURE</w:t>
            </w:r>
          </w:p>
          <w:p w14:paraId="0BEC6CBE" w14:textId="77777777" w:rsidR="006C0CF2" w:rsidRPr="008E795E" w:rsidRDefault="006C0CF2" w:rsidP="00661AC6">
            <w:pPr>
              <w:pStyle w:val="NoSpacing"/>
              <w:rPr>
                <w:rFonts w:ascii="Arial" w:hAnsi="Arial" w:cs="Arial"/>
                <w:b/>
                <w:color w:val="142D5A"/>
                <w:sz w:val="20"/>
                <w:szCs w:val="20"/>
              </w:rPr>
            </w:pPr>
            <w:r>
              <w:rPr>
                <w:rFonts w:ascii="Arial" w:hAnsi="Arial" w:cs="Arial"/>
                <w:b/>
                <w:color w:val="142D5A"/>
                <w:sz w:val="16"/>
                <w:szCs w:val="16"/>
              </w:rPr>
              <w:t>(This document must be signed by the person who is authorized to sign the Grant Agreement.)</w:t>
            </w:r>
          </w:p>
        </w:tc>
      </w:tr>
      <w:tr w:rsidR="006C0CF2" w14:paraId="18587BFE" w14:textId="77777777" w:rsidTr="007316A3">
        <w:trPr>
          <w:cantSplit/>
          <w:trHeight w:val="216"/>
        </w:trPr>
        <w:tc>
          <w:tcPr>
            <w:tcW w:w="3777" w:type="dxa"/>
            <w:gridSpan w:val="2"/>
            <w:tcBorders>
              <w:top w:val="single" w:sz="4" w:space="0" w:color="auto"/>
              <w:left w:val="single" w:sz="4" w:space="0" w:color="auto"/>
              <w:bottom w:val="nil"/>
              <w:right w:val="nil"/>
            </w:tcBorders>
            <w:vAlign w:val="center"/>
            <w:hideMark/>
          </w:tcPr>
          <w:p w14:paraId="12FF5C68" w14:textId="77777777" w:rsidR="006C0CF2" w:rsidRPr="00B26C1D" w:rsidRDefault="006C0CF2" w:rsidP="00661AC6">
            <w:pPr>
              <w:spacing w:after="0" w:line="240" w:lineRule="auto"/>
              <w:rPr>
                <w:rFonts w:ascii="Arial" w:hAnsi="Arial" w:cs="Arial"/>
                <w:sz w:val="18"/>
                <w:szCs w:val="18"/>
              </w:rPr>
            </w:pPr>
            <w:r w:rsidRPr="00B26C1D">
              <w:rPr>
                <w:rFonts w:ascii="Arial" w:hAnsi="Arial" w:cs="Arial"/>
                <w:sz w:val="18"/>
                <w:szCs w:val="18"/>
              </w:rPr>
              <w:t xml:space="preserve">NAME OF AUTHORIZED OFFICER </w:t>
            </w:r>
          </w:p>
        </w:tc>
        <w:tc>
          <w:tcPr>
            <w:tcW w:w="1888" w:type="dxa"/>
            <w:tcBorders>
              <w:top w:val="single" w:sz="4" w:space="0" w:color="auto"/>
              <w:left w:val="nil"/>
              <w:bottom w:val="nil"/>
              <w:right w:val="nil"/>
            </w:tcBorders>
            <w:vAlign w:val="center"/>
            <w:hideMark/>
          </w:tcPr>
          <w:p w14:paraId="6988BD6C" w14:textId="77777777" w:rsidR="006C0CF2" w:rsidRPr="00B26C1D" w:rsidRDefault="006C0CF2" w:rsidP="00661AC6">
            <w:pPr>
              <w:spacing w:after="0" w:line="240" w:lineRule="auto"/>
              <w:rPr>
                <w:rFonts w:ascii="Arial" w:hAnsi="Arial" w:cs="Arial"/>
                <w:sz w:val="18"/>
                <w:szCs w:val="18"/>
              </w:rPr>
            </w:pPr>
            <w:r w:rsidRPr="00B26C1D">
              <w:rPr>
                <w:rFonts w:ascii="Arial" w:hAnsi="Arial" w:cs="Arial"/>
                <w:sz w:val="18"/>
                <w:szCs w:val="18"/>
              </w:rPr>
              <w:t>TITLE</w:t>
            </w:r>
          </w:p>
        </w:tc>
        <w:tc>
          <w:tcPr>
            <w:tcW w:w="2164" w:type="dxa"/>
            <w:gridSpan w:val="3"/>
            <w:tcBorders>
              <w:top w:val="single" w:sz="4" w:space="0" w:color="auto"/>
              <w:left w:val="nil"/>
              <w:bottom w:val="nil"/>
              <w:right w:val="nil"/>
            </w:tcBorders>
            <w:vAlign w:val="center"/>
            <w:hideMark/>
          </w:tcPr>
          <w:p w14:paraId="3DD7C88D" w14:textId="77777777" w:rsidR="006C0CF2" w:rsidRPr="00B26C1D" w:rsidRDefault="006C0CF2" w:rsidP="00661AC6">
            <w:pPr>
              <w:spacing w:after="0" w:line="240" w:lineRule="auto"/>
              <w:rPr>
                <w:rFonts w:ascii="Arial" w:hAnsi="Arial" w:cs="Arial"/>
                <w:sz w:val="18"/>
                <w:szCs w:val="18"/>
              </w:rPr>
            </w:pPr>
            <w:r w:rsidRPr="00B26C1D">
              <w:rPr>
                <w:rFonts w:ascii="Arial" w:hAnsi="Arial" w:cs="Arial"/>
                <w:sz w:val="16"/>
                <w:szCs w:val="18"/>
              </w:rPr>
              <w:t xml:space="preserve">TELEPHONE NUMBER  </w:t>
            </w:r>
          </w:p>
        </w:tc>
        <w:tc>
          <w:tcPr>
            <w:tcW w:w="2971" w:type="dxa"/>
            <w:tcBorders>
              <w:top w:val="single" w:sz="4" w:space="0" w:color="auto"/>
              <w:left w:val="nil"/>
              <w:bottom w:val="nil"/>
              <w:right w:val="single" w:sz="4" w:space="0" w:color="auto"/>
            </w:tcBorders>
            <w:vAlign w:val="center"/>
            <w:hideMark/>
          </w:tcPr>
          <w:p w14:paraId="1A35ADC7" w14:textId="77777777" w:rsidR="006C0CF2" w:rsidRPr="00B26C1D" w:rsidRDefault="006C0CF2" w:rsidP="00661AC6">
            <w:pPr>
              <w:spacing w:after="0" w:line="240" w:lineRule="auto"/>
              <w:rPr>
                <w:rFonts w:ascii="Arial" w:hAnsi="Arial" w:cs="Arial"/>
                <w:sz w:val="18"/>
                <w:szCs w:val="18"/>
              </w:rPr>
            </w:pPr>
            <w:r w:rsidRPr="00B26C1D">
              <w:rPr>
                <w:rFonts w:ascii="Arial" w:hAnsi="Arial" w:cs="Arial"/>
                <w:sz w:val="18"/>
                <w:szCs w:val="18"/>
              </w:rPr>
              <w:t>EMAIL ADDRESS</w:t>
            </w:r>
          </w:p>
        </w:tc>
      </w:tr>
      <w:tr w:rsidR="006C0CF2" w14:paraId="07744AE6" w14:textId="77777777" w:rsidTr="007316A3">
        <w:trPr>
          <w:cantSplit/>
          <w:trHeight w:val="346"/>
        </w:trPr>
        <w:tc>
          <w:tcPr>
            <w:tcW w:w="3777" w:type="dxa"/>
            <w:gridSpan w:val="2"/>
            <w:tcBorders>
              <w:top w:val="nil"/>
              <w:left w:val="single" w:sz="4" w:space="0" w:color="auto"/>
              <w:bottom w:val="nil"/>
              <w:right w:val="nil"/>
            </w:tcBorders>
            <w:vAlign w:val="center"/>
            <w:hideMark/>
          </w:tcPr>
          <w:p w14:paraId="15998ACE" w14:textId="77777777" w:rsidR="006C0CF2" w:rsidRDefault="006C0CF2" w:rsidP="00661AC6">
            <w:pPr>
              <w:pStyle w:val="Level1"/>
              <w:widowControl/>
              <w:rPr>
                <w:rFonts w:ascii="Arial" w:hAnsi="Arial" w:cs="Arial"/>
                <w:sz w:val="20"/>
              </w:rPr>
            </w:pPr>
            <w:r>
              <w:rPr>
                <w:rFonts w:ascii="Arial" w:hAnsi="Arial" w:cs="Arial"/>
                <w:sz w:val="20"/>
              </w:rPr>
              <w:fldChar w:fldCharType="begin">
                <w:ffData>
                  <w:name w:val="Text32"/>
                  <w:enabled/>
                  <w:calcOnExit w:val="0"/>
                  <w:textInput/>
                </w:ffData>
              </w:fldChar>
            </w:r>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fldChar w:fldCharType="end"/>
            </w:r>
            <w:r>
              <w:fldChar w:fldCharType="begin">
                <w:ffData>
                  <w:name w:val=""/>
                  <w:enabled/>
                  <w:calcOnExit w:val="0"/>
                  <w:textInput/>
                </w:ffData>
              </w:fldChar>
            </w:r>
            <w:r>
              <w:rPr>
                <w:rFonts w:ascii="Arial" w:hAnsi="Arial" w:cs="Arial"/>
                <w:sz w:val="20"/>
              </w:rPr>
              <w:instrText xml:space="preserve"> FORMTEXT </w:instrText>
            </w:r>
            <w: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fldChar w:fldCharType="end"/>
            </w:r>
            <w:r>
              <w:fldChar w:fldCharType="begin">
                <w:ffData>
                  <w:name w:val="Text32"/>
                  <w:enabled/>
                  <w:calcOnExit w:val="0"/>
                  <w:textInput/>
                </w:ffData>
              </w:fldChar>
            </w:r>
            <w:r>
              <w:rPr>
                <w:rFonts w:ascii="Arial" w:hAnsi="Arial" w:cs="Arial"/>
                <w:sz w:val="20"/>
              </w:rPr>
              <w:instrText xml:space="preserve"> FORMTEXT </w:instrText>
            </w:r>
            <w:r>
              <w:fldChar w:fldCharType="separate"/>
            </w:r>
            <w:r>
              <w:rPr>
                <w:rFonts w:ascii="Arial" w:hAnsi="Arial" w:cs="Arial"/>
                <w:sz w:val="20"/>
              </w:rPr>
              <w:t> </w:t>
            </w:r>
            <w:r>
              <w:rPr>
                <w:rFonts w:ascii="Arial" w:hAnsi="Arial" w:cs="Arial"/>
                <w:sz w:val="20"/>
              </w:rPr>
              <w:t> </w:t>
            </w:r>
            <w:r>
              <w:rPr>
                <w:rFonts w:ascii="Arial" w:hAnsi="Arial" w:cs="Arial"/>
                <w:sz w:val="20"/>
              </w:rPr>
              <w:t> </w:t>
            </w:r>
            <w:r>
              <w:rPr>
                <w:rFonts w:ascii="Arial" w:hAnsi="Arial" w:cs="Arial"/>
                <w:sz w:val="20"/>
              </w:rPr>
              <w:t> </w:t>
            </w:r>
            <w:r>
              <w:rPr>
                <w:rFonts w:ascii="Arial" w:hAnsi="Arial" w:cs="Arial"/>
                <w:sz w:val="20"/>
              </w:rPr>
              <w:t> </w:t>
            </w:r>
            <w:r>
              <w:fldChar w:fldCharType="end"/>
            </w:r>
          </w:p>
        </w:tc>
        <w:tc>
          <w:tcPr>
            <w:tcW w:w="1888" w:type="dxa"/>
            <w:tcBorders>
              <w:top w:val="nil"/>
              <w:left w:val="nil"/>
              <w:bottom w:val="nil"/>
              <w:right w:val="nil"/>
            </w:tcBorders>
            <w:vAlign w:val="center"/>
            <w:hideMark/>
          </w:tcPr>
          <w:p w14:paraId="3E6EB7E9" w14:textId="77777777" w:rsidR="006C0CF2" w:rsidRDefault="006C0CF2" w:rsidP="00661AC6">
            <w:pPr>
              <w:pStyle w:val="Level1"/>
              <w:widowControl/>
              <w:rPr>
                <w:rFonts w:ascii="Arial" w:hAnsi="Arial" w:cs="Arial"/>
                <w:sz w:val="20"/>
              </w:rPr>
            </w:pPr>
            <w:r>
              <w:fldChar w:fldCharType="begin">
                <w:ffData>
                  <w:name w:val="Text41"/>
                  <w:enabled/>
                  <w:calcOnExit w:val="0"/>
                  <w:textInput/>
                </w:ffData>
              </w:fldChar>
            </w:r>
            <w:r>
              <w:rPr>
                <w:rFonts w:ascii="Arial" w:hAnsi="Arial" w:cs="Arial"/>
                <w:sz w:val="20"/>
              </w:rPr>
              <w:instrText xml:space="preserve"> FORMTEXT </w:instrText>
            </w:r>
            <w: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fldChar w:fldCharType="end"/>
            </w:r>
          </w:p>
        </w:tc>
        <w:tc>
          <w:tcPr>
            <w:tcW w:w="2164" w:type="dxa"/>
            <w:gridSpan w:val="3"/>
            <w:tcBorders>
              <w:top w:val="nil"/>
              <w:left w:val="nil"/>
              <w:bottom w:val="nil"/>
              <w:right w:val="nil"/>
            </w:tcBorders>
            <w:vAlign w:val="center"/>
            <w:hideMark/>
          </w:tcPr>
          <w:p w14:paraId="38922C87" w14:textId="77777777" w:rsidR="006C0CF2" w:rsidRDefault="006C0CF2" w:rsidP="00661AC6">
            <w:pPr>
              <w:pStyle w:val="Level1"/>
              <w:widowControl/>
              <w:rPr>
                <w:rFonts w:ascii="Arial" w:hAnsi="Arial" w:cs="Arial"/>
                <w:sz w:val="20"/>
              </w:rPr>
            </w:pPr>
            <w:r>
              <w:fldChar w:fldCharType="begin">
                <w:ffData>
                  <w:name w:val="Text41"/>
                  <w:enabled/>
                  <w:calcOnExit w:val="0"/>
                  <w:textInput/>
                </w:ffData>
              </w:fldChar>
            </w:r>
            <w:r>
              <w:rPr>
                <w:rFonts w:ascii="Arial" w:hAnsi="Arial" w:cs="Arial"/>
                <w:sz w:val="20"/>
              </w:rPr>
              <w:instrText xml:space="preserve"> FORMTEXT </w:instrText>
            </w:r>
            <w: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fldChar w:fldCharType="end"/>
            </w:r>
          </w:p>
        </w:tc>
        <w:tc>
          <w:tcPr>
            <w:tcW w:w="2971" w:type="dxa"/>
            <w:tcBorders>
              <w:top w:val="nil"/>
              <w:left w:val="nil"/>
              <w:bottom w:val="nil"/>
              <w:right w:val="single" w:sz="4" w:space="0" w:color="auto"/>
            </w:tcBorders>
            <w:vAlign w:val="center"/>
            <w:hideMark/>
          </w:tcPr>
          <w:p w14:paraId="5AC30A70" w14:textId="77777777" w:rsidR="006C0CF2" w:rsidRDefault="006C0CF2" w:rsidP="00661AC6">
            <w:pPr>
              <w:pStyle w:val="Level1"/>
              <w:widowControl/>
              <w:rPr>
                <w:rFonts w:ascii="Arial" w:hAnsi="Arial" w:cs="Arial"/>
                <w:sz w:val="20"/>
              </w:rPr>
            </w:pPr>
            <w:r>
              <w:rPr>
                <w:rFonts w:ascii="Arial" w:hAnsi="Arial" w:cs="Arial"/>
                <w:sz w:val="20"/>
              </w:rPr>
              <w:fldChar w:fldCharType="begin">
                <w:ffData>
                  <w:name w:val="Text32"/>
                  <w:enabled/>
                  <w:calcOnExit w:val="0"/>
                  <w:textInput/>
                </w:ffData>
              </w:fldChar>
            </w:r>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sz w:val="20"/>
              </w:rPr>
              <w:t> </w:t>
            </w:r>
            <w:r>
              <w:rPr>
                <w:rFonts w:ascii="Arial" w:hAnsi="Arial" w:cs="Arial"/>
                <w:sz w:val="20"/>
              </w:rPr>
              <w:t> </w:t>
            </w:r>
            <w:r>
              <w:rPr>
                <w:rFonts w:ascii="Arial" w:hAnsi="Arial" w:cs="Arial"/>
                <w:sz w:val="20"/>
              </w:rPr>
              <w:t> </w:t>
            </w:r>
            <w:r>
              <w:rPr>
                <w:rFonts w:ascii="Arial" w:hAnsi="Arial" w:cs="Arial"/>
                <w:sz w:val="20"/>
              </w:rPr>
              <w:t> </w:t>
            </w:r>
            <w:r>
              <w:rPr>
                <w:rFonts w:ascii="Arial" w:hAnsi="Arial" w:cs="Arial"/>
                <w:sz w:val="20"/>
              </w:rPr>
              <w:t> </w:t>
            </w:r>
            <w:r>
              <w:rPr>
                <w:rFonts w:ascii="Arial" w:hAnsi="Arial" w:cs="Arial"/>
                <w:sz w:val="20"/>
              </w:rPr>
              <w:fldChar w:fldCharType="end"/>
            </w:r>
          </w:p>
        </w:tc>
      </w:tr>
      <w:tr w:rsidR="006C0CF2" w14:paraId="0B08C109" w14:textId="77777777" w:rsidTr="007316A3">
        <w:trPr>
          <w:cantSplit/>
          <w:trHeight w:hRule="exact" w:val="216"/>
        </w:trPr>
        <w:tc>
          <w:tcPr>
            <w:tcW w:w="3682" w:type="dxa"/>
            <w:tcBorders>
              <w:top w:val="single" w:sz="4" w:space="0" w:color="auto"/>
              <w:left w:val="single" w:sz="4" w:space="0" w:color="auto"/>
              <w:bottom w:val="nil"/>
              <w:right w:val="nil"/>
            </w:tcBorders>
            <w:vAlign w:val="center"/>
            <w:hideMark/>
          </w:tcPr>
          <w:p w14:paraId="136A15BA" w14:textId="77777777" w:rsidR="006C0CF2" w:rsidRPr="00B26C1D" w:rsidRDefault="006C0CF2" w:rsidP="00661AC6">
            <w:pPr>
              <w:spacing w:after="0" w:line="240" w:lineRule="auto"/>
              <w:rPr>
                <w:rFonts w:ascii="Arial" w:hAnsi="Arial" w:cs="Arial"/>
                <w:b/>
                <w:bCs/>
                <w:sz w:val="18"/>
                <w:szCs w:val="20"/>
              </w:rPr>
            </w:pPr>
            <w:r w:rsidRPr="00B26C1D">
              <w:rPr>
                <w:rFonts w:ascii="Arial" w:hAnsi="Arial" w:cs="Arial"/>
                <w:sz w:val="18"/>
                <w:szCs w:val="20"/>
              </w:rPr>
              <w:t>STREET ADDRESS</w:t>
            </w:r>
          </w:p>
        </w:tc>
        <w:tc>
          <w:tcPr>
            <w:tcW w:w="2971" w:type="dxa"/>
            <w:gridSpan w:val="3"/>
            <w:tcBorders>
              <w:top w:val="single" w:sz="4" w:space="0" w:color="auto"/>
              <w:left w:val="nil"/>
              <w:bottom w:val="nil"/>
              <w:right w:val="nil"/>
            </w:tcBorders>
            <w:vAlign w:val="center"/>
            <w:hideMark/>
          </w:tcPr>
          <w:p w14:paraId="67D02E93" w14:textId="77777777" w:rsidR="006C0CF2" w:rsidRPr="00B26C1D" w:rsidRDefault="006C0CF2" w:rsidP="00661AC6">
            <w:pPr>
              <w:spacing w:after="0" w:line="240" w:lineRule="auto"/>
              <w:rPr>
                <w:rFonts w:ascii="Arial" w:hAnsi="Arial" w:cs="Arial"/>
                <w:sz w:val="18"/>
                <w:szCs w:val="20"/>
              </w:rPr>
            </w:pPr>
            <w:r w:rsidRPr="00B26C1D">
              <w:rPr>
                <w:rFonts w:ascii="Arial" w:hAnsi="Arial" w:cs="Arial"/>
                <w:sz w:val="18"/>
                <w:szCs w:val="20"/>
              </w:rPr>
              <w:t>CITY</w:t>
            </w:r>
          </w:p>
        </w:tc>
        <w:tc>
          <w:tcPr>
            <w:tcW w:w="1081" w:type="dxa"/>
            <w:tcBorders>
              <w:top w:val="single" w:sz="4" w:space="0" w:color="auto"/>
              <w:left w:val="nil"/>
              <w:bottom w:val="nil"/>
              <w:right w:val="nil"/>
            </w:tcBorders>
            <w:vAlign w:val="center"/>
            <w:hideMark/>
          </w:tcPr>
          <w:p w14:paraId="3897AB79" w14:textId="77777777" w:rsidR="006C0CF2" w:rsidRPr="00B26C1D" w:rsidRDefault="006C0CF2" w:rsidP="00661AC6">
            <w:pPr>
              <w:spacing w:after="0" w:line="240" w:lineRule="auto"/>
              <w:rPr>
                <w:rFonts w:ascii="Arial" w:hAnsi="Arial" w:cs="Arial"/>
                <w:sz w:val="18"/>
                <w:szCs w:val="20"/>
              </w:rPr>
            </w:pPr>
            <w:r w:rsidRPr="00B26C1D">
              <w:rPr>
                <w:rFonts w:ascii="Arial" w:hAnsi="Arial" w:cs="Arial"/>
                <w:sz w:val="18"/>
                <w:szCs w:val="20"/>
              </w:rPr>
              <w:t>STATE</w:t>
            </w:r>
          </w:p>
        </w:tc>
        <w:tc>
          <w:tcPr>
            <w:tcW w:w="3066" w:type="dxa"/>
            <w:gridSpan w:val="2"/>
            <w:tcBorders>
              <w:top w:val="single" w:sz="4" w:space="0" w:color="auto"/>
              <w:left w:val="nil"/>
              <w:bottom w:val="nil"/>
              <w:right w:val="single" w:sz="4" w:space="0" w:color="auto"/>
            </w:tcBorders>
            <w:vAlign w:val="center"/>
            <w:hideMark/>
          </w:tcPr>
          <w:p w14:paraId="2D9A1447" w14:textId="77777777" w:rsidR="006C0CF2" w:rsidRPr="00B26C1D" w:rsidRDefault="006C0CF2" w:rsidP="00661AC6">
            <w:pPr>
              <w:spacing w:after="0" w:line="240" w:lineRule="auto"/>
              <w:rPr>
                <w:rFonts w:ascii="Arial" w:hAnsi="Arial" w:cs="Arial"/>
                <w:sz w:val="18"/>
                <w:szCs w:val="20"/>
              </w:rPr>
            </w:pPr>
            <w:r w:rsidRPr="00B26C1D">
              <w:rPr>
                <w:rFonts w:ascii="Arial" w:hAnsi="Arial" w:cs="Arial"/>
                <w:sz w:val="18"/>
                <w:szCs w:val="20"/>
              </w:rPr>
              <w:t>ZIP CODE</w:t>
            </w:r>
          </w:p>
        </w:tc>
      </w:tr>
      <w:tr w:rsidR="006C0CF2" w14:paraId="7D9418CD" w14:textId="77777777" w:rsidTr="007316A3">
        <w:trPr>
          <w:cantSplit/>
          <w:trHeight w:val="409"/>
        </w:trPr>
        <w:tc>
          <w:tcPr>
            <w:tcW w:w="3682" w:type="dxa"/>
            <w:tcBorders>
              <w:top w:val="nil"/>
              <w:left w:val="single" w:sz="4" w:space="0" w:color="auto"/>
              <w:bottom w:val="single" w:sz="4" w:space="0" w:color="auto"/>
              <w:right w:val="nil"/>
            </w:tcBorders>
            <w:vAlign w:val="center"/>
            <w:hideMark/>
          </w:tcPr>
          <w:p w14:paraId="69E2368E" w14:textId="77777777" w:rsidR="006C0CF2" w:rsidRDefault="006C0CF2" w:rsidP="00661AC6">
            <w:pPr>
              <w:spacing w:after="0" w:line="240" w:lineRule="auto"/>
              <w:rPr>
                <w:rFonts w:ascii="Arial" w:hAnsi="Arial" w:cs="Arial"/>
                <w:noProof/>
                <w:sz w:val="20"/>
                <w:szCs w:val="20"/>
              </w:rPr>
            </w:pPr>
            <w:r>
              <w:rPr>
                <w:rFonts w:ascii="Arial" w:hAnsi="Arial" w:cs="Arial"/>
                <w:sz w:val="20"/>
                <w:szCs w:val="20"/>
              </w:rPr>
              <w:fldChar w:fldCharType="begin">
                <w:ffData>
                  <w:name w:val="Text4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fldChar w:fldCharType="begin">
                <w:ffData>
                  <w:name w:val="Text154"/>
                  <w:enabled/>
                  <w:calcOnExit w:val="0"/>
                  <w:textInput/>
                </w:ffData>
              </w:fldChar>
            </w:r>
            <w:r>
              <w:rPr>
                <w:rFonts w:ascii="Arial" w:hAnsi="Arial" w:cs="Arial"/>
                <w:sz w:val="20"/>
                <w:szCs w:val="20"/>
              </w:rPr>
              <w:instrText xml:space="preserve"> FORMTEXT </w:instrText>
            </w:r>
            <w:r w:rsidR="00BA305A">
              <w:rPr>
                <w:rFonts w:ascii="Arial" w:hAnsi="Arial" w:cs="Arial"/>
                <w:sz w:val="20"/>
                <w:szCs w:val="20"/>
              </w:rPr>
            </w:r>
            <w:r w:rsidR="00BA305A">
              <w:rPr>
                <w:rFonts w:ascii="Arial" w:hAnsi="Arial" w:cs="Arial"/>
                <w:sz w:val="20"/>
                <w:szCs w:val="20"/>
              </w:rPr>
              <w:fldChar w:fldCharType="separate"/>
            </w:r>
            <w:r>
              <w:rPr>
                <w:rFonts w:ascii="Arial" w:hAnsi="Arial" w:cs="Arial"/>
                <w:sz w:val="20"/>
                <w:szCs w:val="20"/>
              </w:rPr>
              <w:fldChar w:fldCharType="end"/>
            </w:r>
          </w:p>
        </w:tc>
        <w:tc>
          <w:tcPr>
            <w:tcW w:w="2971" w:type="dxa"/>
            <w:gridSpan w:val="3"/>
            <w:tcBorders>
              <w:top w:val="nil"/>
              <w:left w:val="nil"/>
              <w:bottom w:val="single" w:sz="4" w:space="0" w:color="auto"/>
              <w:right w:val="nil"/>
            </w:tcBorders>
            <w:vAlign w:val="center"/>
            <w:hideMark/>
          </w:tcPr>
          <w:p w14:paraId="2653DFF2" w14:textId="77777777" w:rsidR="006C0CF2" w:rsidRDefault="006C0CF2" w:rsidP="00661AC6">
            <w:pPr>
              <w:spacing w:after="0" w:line="240" w:lineRule="auto"/>
              <w:rPr>
                <w:rFonts w:ascii="Arial" w:hAnsi="Arial" w:cs="Arial"/>
                <w:noProof/>
                <w:sz w:val="20"/>
                <w:szCs w:val="20"/>
              </w:rPr>
            </w:pP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1081" w:type="dxa"/>
            <w:tcBorders>
              <w:top w:val="nil"/>
              <w:left w:val="nil"/>
              <w:bottom w:val="single" w:sz="4" w:space="0" w:color="auto"/>
              <w:right w:val="nil"/>
            </w:tcBorders>
            <w:vAlign w:val="center"/>
            <w:hideMark/>
          </w:tcPr>
          <w:p w14:paraId="7AC31224" w14:textId="77777777" w:rsidR="006C0CF2" w:rsidRDefault="006C0CF2" w:rsidP="00661AC6">
            <w:pPr>
              <w:spacing w:after="0" w:line="240" w:lineRule="auto"/>
              <w:rPr>
                <w:rFonts w:ascii="Arial" w:hAnsi="Arial" w:cs="Arial"/>
                <w:sz w:val="20"/>
                <w:szCs w:val="20"/>
              </w:rPr>
            </w:pP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3066" w:type="dxa"/>
            <w:gridSpan w:val="2"/>
            <w:tcBorders>
              <w:top w:val="nil"/>
              <w:left w:val="nil"/>
              <w:bottom w:val="single" w:sz="4" w:space="0" w:color="auto"/>
              <w:right w:val="single" w:sz="4" w:space="0" w:color="auto"/>
            </w:tcBorders>
            <w:vAlign w:val="center"/>
            <w:hideMark/>
          </w:tcPr>
          <w:p w14:paraId="289BD701" w14:textId="77777777" w:rsidR="006C0CF2" w:rsidRDefault="006C0CF2" w:rsidP="00661AC6">
            <w:pPr>
              <w:spacing w:after="0" w:line="240" w:lineRule="auto"/>
              <w:rPr>
                <w:rFonts w:ascii="Arial" w:hAnsi="Arial" w:cs="Arial"/>
                <w:sz w:val="20"/>
                <w:szCs w:val="20"/>
              </w:rPr>
            </w:pP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6C0CF2" w14:paraId="71AA1CDE" w14:textId="77777777" w:rsidTr="007316A3">
        <w:trPr>
          <w:cantSplit/>
          <w:trHeight w:hRule="exact" w:val="328"/>
        </w:trPr>
        <w:tc>
          <w:tcPr>
            <w:tcW w:w="7734" w:type="dxa"/>
            <w:gridSpan w:val="5"/>
            <w:tcBorders>
              <w:top w:val="single" w:sz="4" w:space="0" w:color="auto"/>
              <w:left w:val="single" w:sz="4" w:space="0" w:color="auto"/>
              <w:bottom w:val="nil"/>
              <w:right w:val="single" w:sz="4" w:space="0" w:color="auto"/>
            </w:tcBorders>
            <w:vAlign w:val="center"/>
            <w:hideMark/>
          </w:tcPr>
          <w:p w14:paraId="35886FB4" w14:textId="77777777" w:rsidR="006C0CF2" w:rsidRPr="00B26C1D" w:rsidRDefault="006C0CF2" w:rsidP="00661AC6">
            <w:pPr>
              <w:spacing w:after="0" w:line="240" w:lineRule="auto"/>
              <w:contextualSpacing/>
              <w:rPr>
                <w:rFonts w:ascii="Arial" w:hAnsi="Arial" w:cs="Arial"/>
                <w:b/>
                <w:bCs/>
                <w:sz w:val="18"/>
                <w:szCs w:val="20"/>
              </w:rPr>
            </w:pPr>
            <w:r w:rsidRPr="00B26C1D">
              <w:rPr>
                <w:rFonts w:ascii="Arial" w:hAnsi="Arial" w:cs="Arial"/>
                <w:sz w:val="18"/>
                <w:szCs w:val="20"/>
              </w:rPr>
              <w:t xml:space="preserve">APPLICANT’S SIGNATURE </w:t>
            </w:r>
            <w:r w:rsidRPr="00E62037">
              <w:rPr>
                <w:rFonts w:ascii="Arial" w:hAnsi="Arial" w:cs="Arial"/>
                <w:color w:val="1F497D" w:themeColor="text2"/>
                <w:sz w:val="18"/>
                <w:szCs w:val="20"/>
              </w:rPr>
              <w:t>(</w:t>
            </w:r>
            <w:r w:rsidRPr="00E62037">
              <w:rPr>
                <w:rFonts w:ascii="Arial" w:hAnsi="Arial" w:cs="Arial"/>
                <w:b/>
                <w:color w:val="1F497D" w:themeColor="text2"/>
                <w:sz w:val="18"/>
                <w:szCs w:val="20"/>
              </w:rPr>
              <w:t xml:space="preserve">Blue Ink </w:t>
            </w:r>
            <w:r>
              <w:rPr>
                <w:rFonts w:ascii="Arial" w:hAnsi="Arial" w:cs="Arial"/>
                <w:b/>
                <w:color w:val="1F497D" w:themeColor="text2"/>
                <w:sz w:val="18"/>
                <w:szCs w:val="20"/>
              </w:rPr>
              <w:t xml:space="preserve">or e-signature </w:t>
            </w:r>
            <w:r w:rsidRPr="00E62037">
              <w:rPr>
                <w:rFonts w:ascii="Arial" w:hAnsi="Arial" w:cs="Arial"/>
                <w:b/>
                <w:color w:val="1F497D" w:themeColor="text2"/>
                <w:sz w:val="18"/>
                <w:szCs w:val="20"/>
              </w:rPr>
              <w:t>Only</w:t>
            </w:r>
            <w:r w:rsidRPr="00E62037">
              <w:rPr>
                <w:rFonts w:ascii="Arial" w:hAnsi="Arial" w:cs="Arial"/>
                <w:color w:val="1F497D" w:themeColor="text2"/>
                <w:sz w:val="18"/>
                <w:szCs w:val="20"/>
              </w:rPr>
              <w:t>)</w:t>
            </w:r>
          </w:p>
        </w:tc>
        <w:tc>
          <w:tcPr>
            <w:tcW w:w="3066" w:type="dxa"/>
            <w:gridSpan w:val="2"/>
            <w:tcBorders>
              <w:top w:val="single" w:sz="4" w:space="0" w:color="auto"/>
              <w:left w:val="single" w:sz="4" w:space="0" w:color="auto"/>
              <w:bottom w:val="nil"/>
              <w:right w:val="single" w:sz="4" w:space="0" w:color="auto"/>
            </w:tcBorders>
            <w:vAlign w:val="center"/>
            <w:hideMark/>
          </w:tcPr>
          <w:p w14:paraId="4E32105A" w14:textId="77777777" w:rsidR="006C0CF2" w:rsidRPr="00B26C1D" w:rsidRDefault="006C0CF2" w:rsidP="00661AC6">
            <w:pPr>
              <w:spacing w:after="0" w:line="240" w:lineRule="auto"/>
              <w:contextualSpacing/>
              <w:rPr>
                <w:rFonts w:ascii="Arial" w:hAnsi="Arial" w:cs="Arial"/>
                <w:bCs/>
                <w:sz w:val="18"/>
                <w:szCs w:val="20"/>
              </w:rPr>
            </w:pPr>
            <w:r w:rsidRPr="00B26C1D">
              <w:rPr>
                <w:rFonts w:ascii="Arial" w:hAnsi="Arial" w:cs="Arial"/>
                <w:bCs/>
                <w:sz w:val="18"/>
                <w:szCs w:val="20"/>
              </w:rPr>
              <w:t>DATE</w:t>
            </w:r>
          </w:p>
        </w:tc>
      </w:tr>
      <w:tr w:rsidR="006C0CF2" w14:paraId="021479FE" w14:textId="77777777" w:rsidTr="007316A3">
        <w:trPr>
          <w:cantSplit/>
          <w:trHeight w:hRule="exact" w:val="400"/>
        </w:trPr>
        <w:tc>
          <w:tcPr>
            <w:tcW w:w="7734" w:type="dxa"/>
            <w:gridSpan w:val="5"/>
            <w:tcBorders>
              <w:top w:val="nil"/>
              <w:left w:val="single" w:sz="4" w:space="0" w:color="auto"/>
              <w:bottom w:val="single" w:sz="4" w:space="0" w:color="auto"/>
              <w:right w:val="single" w:sz="4" w:space="0" w:color="auto"/>
            </w:tcBorders>
            <w:vAlign w:val="center"/>
          </w:tcPr>
          <w:p w14:paraId="26225820" w14:textId="77777777" w:rsidR="006C0CF2" w:rsidRPr="008E795E" w:rsidRDefault="006C0CF2" w:rsidP="00661AC6">
            <w:pPr>
              <w:spacing w:after="0" w:line="240" w:lineRule="auto"/>
              <w:contextualSpacing/>
              <w:rPr>
                <w:rFonts w:ascii="Arial" w:hAnsi="Arial" w:cs="Arial"/>
                <w:b/>
                <w:sz w:val="18"/>
                <w:szCs w:val="20"/>
              </w:rPr>
            </w:pPr>
            <w:r w:rsidRPr="008E795E">
              <w:rPr>
                <w:rFonts w:ascii="Arial" w:hAnsi="Arial" w:cs="Arial"/>
                <w:b/>
                <w:szCs w:val="20"/>
              </w:rPr>
              <w:t>X</w:t>
            </w:r>
          </w:p>
        </w:tc>
        <w:tc>
          <w:tcPr>
            <w:tcW w:w="3066" w:type="dxa"/>
            <w:gridSpan w:val="2"/>
            <w:tcBorders>
              <w:top w:val="nil"/>
              <w:left w:val="single" w:sz="4" w:space="0" w:color="auto"/>
              <w:bottom w:val="single" w:sz="4" w:space="0" w:color="auto"/>
              <w:right w:val="single" w:sz="4" w:space="0" w:color="auto"/>
            </w:tcBorders>
            <w:vAlign w:val="center"/>
          </w:tcPr>
          <w:p w14:paraId="0E9B979F" w14:textId="77777777" w:rsidR="006C0CF2" w:rsidRPr="00B26C1D" w:rsidRDefault="006C0CF2" w:rsidP="00661AC6">
            <w:pPr>
              <w:spacing w:after="0" w:line="240" w:lineRule="auto"/>
              <w:contextualSpacing/>
              <w:rPr>
                <w:rFonts w:ascii="Arial" w:hAnsi="Arial" w:cs="Arial"/>
                <w:bCs/>
                <w:sz w:val="18"/>
                <w:szCs w:val="20"/>
              </w:rPr>
            </w:pP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bl>
    <w:p w14:paraId="6698C6D5" w14:textId="77777777" w:rsidR="006C0CF2" w:rsidRDefault="006C0CF2" w:rsidP="00661AC6">
      <w:pPr>
        <w:pStyle w:val="Heading2"/>
        <w:sectPr w:rsidR="006C0CF2" w:rsidSect="00E00CA2">
          <w:headerReference w:type="even" r:id="rId81"/>
          <w:headerReference w:type="default" r:id="rId82"/>
          <w:headerReference w:type="first" r:id="rId83"/>
          <w:pgSz w:w="12240" w:h="15840" w:code="1"/>
          <w:pgMar w:top="1440" w:right="1440" w:bottom="1440" w:left="1440" w:header="576" w:footer="432" w:gutter="0"/>
          <w:cols w:space="720"/>
          <w:docGrid w:linePitch="360"/>
        </w:sectPr>
      </w:pPr>
    </w:p>
    <w:p w14:paraId="444710FD" w14:textId="17E1EC01" w:rsidR="00E7114B" w:rsidRDefault="00564A2F" w:rsidP="00661AC6">
      <w:pPr>
        <w:pStyle w:val="Heading2"/>
      </w:pPr>
      <w:bookmarkStart w:id="263" w:name="_Toc86658116"/>
      <w:bookmarkStart w:id="264" w:name="_Toc86658202"/>
      <w:bookmarkStart w:id="265" w:name="_Toc87368864"/>
      <w:r>
        <w:lastRenderedPageBreak/>
        <w:t xml:space="preserve">Appendix </w:t>
      </w:r>
      <w:r w:rsidR="00654AC2">
        <w:t>J</w:t>
      </w:r>
      <w:r>
        <w:t>:</w:t>
      </w:r>
      <w:r w:rsidR="00250C60">
        <w:t xml:space="preserve"> </w:t>
      </w:r>
      <w:bookmarkStart w:id="266" w:name="_Hlk30595941"/>
      <w:r w:rsidR="00024652">
        <w:t>CalVIP Executive Steering Committee</w:t>
      </w:r>
      <w:bookmarkEnd w:id="263"/>
      <w:bookmarkEnd w:id="264"/>
      <w:bookmarkEnd w:id="265"/>
    </w:p>
    <w:p w14:paraId="674CE379" w14:textId="77777777" w:rsidR="00024652" w:rsidRPr="00581CA1" w:rsidRDefault="00024652" w:rsidP="00661AC6">
      <w:pPr>
        <w:spacing w:after="0" w:line="240" w:lineRule="auto"/>
        <w:jc w:val="center"/>
        <w:rPr>
          <w:rFonts w:ascii="Arial" w:hAnsi="Arial" w:cs="Arial"/>
          <w:szCs w:val="24"/>
        </w:rPr>
      </w:pPr>
      <w:bookmarkStart w:id="267" w:name="_Hlk496713511"/>
      <w:bookmarkEnd w:id="266"/>
      <w:r w:rsidRPr="00581CA1">
        <w:rPr>
          <w:rFonts w:ascii="Arial" w:hAnsi="Arial" w:cs="Arial"/>
          <w:szCs w:val="24"/>
        </w:rPr>
        <w:t>CalVIP Executive Steering Committee for Grant Cycle from July 1, 2022 to December 31, 2025</w:t>
      </w:r>
    </w:p>
    <w:p w14:paraId="0BBF8349" w14:textId="77777777" w:rsidR="00024652" w:rsidRDefault="00024652" w:rsidP="00661AC6">
      <w:pPr>
        <w:spacing w:after="0" w:line="240" w:lineRule="auto"/>
        <w:jc w:val="center"/>
        <w:rPr>
          <w:rFonts w:ascii="Arial" w:hAnsi="Arial" w:cs="Arial"/>
        </w:rPr>
      </w:pPr>
    </w:p>
    <w:tbl>
      <w:tblPr>
        <w:tblStyle w:val="TableGrid"/>
        <w:tblW w:w="0" w:type="auto"/>
        <w:tblInd w:w="-635" w:type="dxa"/>
        <w:tblLook w:val="04A0" w:firstRow="1" w:lastRow="0" w:firstColumn="1" w:lastColumn="0" w:noHBand="0" w:noVBand="1"/>
      </w:tblPr>
      <w:tblGrid>
        <w:gridCol w:w="1118"/>
        <w:gridCol w:w="2864"/>
        <w:gridCol w:w="3673"/>
        <w:gridCol w:w="2330"/>
      </w:tblGrid>
      <w:tr w:rsidR="00024652" w:rsidRPr="008C7543" w14:paraId="60708B48" w14:textId="77777777" w:rsidTr="006C0CF2">
        <w:trPr>
          <w:trHeight w:val="359"/>
        </w:trPr>
        <w:tc>
          <w:tcPr>
            <w:tcW w:w="1118" w:type="dxa"/>
            <w:shd w:val="clear" w:color="auto" w:fill="244061" w:themeFill="accent1" w:themeFillShade="80"/>
          </w:tcPr>
          <w:p w14:paraId="4D1C3154" w14:textId="77777777" w:rsidR="00024652" w:rsidRPr="008C7543" w:rsidRDefault="00024652" w:rsidP="00661AC6"/>
        </w:tc>
        <w:tc>
          <w:tcPr>
            <w:tcW w:w="2864" w:type="dxa"/>
            <w:shd w:val="clear" w:color="auto" w:fill="244061" w:themeFill="accent1" w:themeFillShade="80"/>
          </w:tcPr>
          <w:p w14:paraId="4D9D4AFE" w14:textId="77777777" w:rsidR="00024652" w:rsidRPr="008C7543" w:rsidRDefault="00024652" w:rsidP="00661AC6">
            <w:pPr>
              <w:jc w:val="center"/>
              <w:rPr>
                <w:rFonts w:ascii="Arial" w:hAnsi="Arial" w:cs="Arial"/>
                <w:color w:val="FFFFFF" w:themeColor="background1"/>
              </w:rPr>
            </w:pPr>
            <w:r w:rsidRPr="008C7543">
              <w:rPr>
                <w:rFonts w:ascii="Arial" w:hAnsi="Arial" w:cs="Arial"/>
                <w:color w:val="FFFFFF" w:themeColor="background1"/>
              </w:rPr>
              <w:t>Name</w:t>
            </w:r>
          </w:p>
        </w:tc>
        <w:tc>
          <w:tcPr>
            <w:tcW w:w="3673" w:type="dxa"/>
            <w:shd w:val="clear" w:color="auto" w:fill="244061" w:themeFill="accent1" w:themeFillShade="80"/>
          </w:tcPr>
          <w:p w14:paraId="2652C632" w14:textId="77777777" w:rsidR="00024652" w:rsidRPr="008C7543" w:rsidRDefault="00024652" w:rsidP="00661AC6">
            <w:pPr>
              <w:jc w:val="center"/>
              <w:rPr>
                <w:rFonts w:ascii="Arial" w:hAnsi="Arial" w:cs="Arial"/>
                <w:color w:val="FFFFFF" w:themeColor="background1"/>
              </w:rPr>
            </w:pPr>
            <w:r w:rsidRPr="008C7543">
              <w:rPr>
                <w:rFonts w:ascii="Arial" w:hAnsi="Arial" w:cs="Arial"/>
                <w:color w:val="FFFFFF" w:themeColor="background1"/>
              </w:rPr>
              <w:t>Title &amp; Organizational Affiliation</w:t>
            </w:r>
          </w:p>
        </w:tc>
        <w:tc>
          <w:tcPr>
            <w:tcW w:w="2330" w:type="dxa"/>
            <w:shd w:val="clear" w:color="auto" w:fill="244061" w:themeFill="accent1" w:themeFillShade="80"/>
          </w:tcPr>
          <w:p w14:paraId="508A306C" w14:textId="77777777" w:rsidR="00024652" w:rsidRPr="008C7543" w:rsidRDefault="00024652" w:rsidP="00661AC6">
            <w:pPr>
              <w:jc w:val="center"/>
              <w:rPr>
                <w:rFonts w:ascii="Arial" w:hAnsi="Arial" w:cs="Arial"/>
                <w:color w:val="FFFFFF" w:themeColor="background1"/>
              </w:rPr>
            </w:pPr>
            <w:r w:rsidRPr="008C7543">
              <w:rPr>
                <w:rFonts w:ascii="Arial" w:hAnsi="Arial" w:cs="Arial"/>
                <w:color w:val="FFFFFF" w:themeColor="background1"/>
              </w:rPr>
              <w:t>From</w:t>
            </w:r>
          </w:p>
        </w:tc>
      </w:tr>
      <w:tr w:rsidR="00024652" w:rsidRPr="008C7543" w14:paraId="156461BC" w14:textId="77777777" w:rsidTr="006C0CF2">
        <w:trPr>
          <w:trHeight w:val="720"/>
        </w:trPr>
        <w:tc>
          <w:tcPr>
            <w:tcW w:w="1118" w:type="dxa"/>
          </w:tcPr>
          <w:p w14:paraId="589C2026" w14:textId="77777777" w:rsidR="00024652" w:rsidRPr="008C7543" w:rsidRDefault="00024652" w:rsidP="00661AC6">
            <w:pPr>
              <w:jc w:val="center"/>
              <w:rPr>
                <w:rFonts w:ascii="Arial" w:hAnsi="Arial" w:cs="Arial"/>
              </w:rPr>
            </w:pPr>
            <w:r w:rsidRPr="008C7543">
              <w:rPr>
                <w:rFonts w:ascii="Arial" w:hAnsi="Arial" w:cs="Arial"/>
              </w:rPr>
              <w:t>1</w:t>
            </w:r>
          </w:p>
        </w:tc>
        <w:tc>
          <w:tcPr>
            <w:tcW w:w="2864" w:type="dxa"/>
          </w:tcPr>
          <w:p w14:paraId="788A2738" w14:textId="77777777" w:rsidR="00024652" w:rsidRPr="008C7543" w:rsidRDefault="00024652" w:rsidP="00661AC6">
            <w:pPr>
              <w:rPr>
                <w:rFonts w:ascii="Arial" w:hAnsi="Arial" w:cs="Arial"/>
              </w:rPr>
            </w:pPr>
            <w:r w:rsidRPr="008C7543">
              <w:rPr>
                <w:rFonts w:ascii="Arial" w:hAnsi="Arial" w:cs="Arial"/>
              </w:rPr>
              <w:t>Chief Andy Mills, Chair</w:t>
            </w:r>
          </w:p>
        </w:tc>
        <w:tc>
          <w:tcPr>
            <w:tcW w:w="3673" w:type="dxa"/>
          </w:tcPr>
          <w:p w14:paraId="670F923E" w14:textId="77777777" w:rsidR="00024652" w:rsidRPr="008C7543" w:rsidRDefault="00024652" w:rsidP="00661AC6">
            <w:pPr>
              <w:jc w:val="center"/>
              <w:rPr>
                <w:rFonts w:ascii="Arial" w:hAnsi="Arial" w:cs="Arial"/>
              </w:rPr>
            </w:pPr>
            <w:r w:rsidRPr="008C7543">
              <w:rPr>
                <w:rFonts w:ascii="Arial" w:hAnsi="Arial" w:cs="Arial"/>
              </w:rPr>
              <w:t>Chief of Police, City of Santa Cruz &amp; Board Member, BSCC</w:t>
            </w:r>
          </w:p>
        </w:tc>
        <w:tc>
          <w:tcPr>
            <w:tcW w:w="2330" w:type="dxa"/>
          </w:tcPr>
          <w:p w14:paraId="5B6A3AF3" w14:textId="77777777" w:rsidR="00024652" w:rsidRPr="008C7543" w:rsidRDefault="00024652" w:rsidP="00661AC6">
            <w:pPr>
              <w:jc w:val="center"/>
              <w:rPr>
                <w:rFonts w:ascii="Arial" w:hAnsi="Arial" w:cs="Arial"/>
              </w:rPr>
            </w:pPr>
            <w:r w:rsidRPr="008C7543">
              <w:rPr>
                <w:rFonts w:ascii="Arial" w:hAnsi="Arial" w:cs="Arial"/>
              </w:rPr>
              <w:t xml:space="preserve">Santa Cruz </w:t>
            </w:r>
          </w:p>
        </w:tc>
      </w:tr>
      <w:tr w:rsidR="00024652" w:rsidRPr="008C7543" w14:paraId="56CC3946" w14:textId="77777777" w:rsidTr="006C0CF2">
        <w:trPr>
          <w:trHeight w:val="755"/>
        </w:trPr>
        <w:tc>
          <w:tcPr>
            <w:tcW w:w="1118" w:type="dxa"/>
          </w:tcPr>
          <w:p w14:paraId="47061A86" w14:textId="77777777" w:rsidR="00024652" w:rsidRPr="008C7543" w:rsidRDefault="00024652" w:rsidP="00661AC6">
            <w:pPr>
              <w:jc w:val="center"/>
              <w:rPr>
                <w:rFonts w:ascii="Arial" w:hAnsi="Arial" w:cs="Arial"/>
              </w:rPr>
            </w:pPr>
            <w:r w:rsidRPr="008C7543">
              <w:rPr>
                <w:rFonts w:ascii="Arial" w:hAnsi="Arial" w:cs="Arial"/>
              </w:rPr>
              <w:t>2</w:t>
            </w:r>
          </w:p>
        </w:tc>
        <w:tc>
          <w:tcPr>
            <w:tcW w:w="2864" w:type="dxa"/>
          </w:tcPr>
          <w:p w14:paraId="50346D7B" w14:textId="77777777" w:rsidR="00024652" w:rsidRPr="008C7543" w:rsidRDefault="00024652" w:rsidP="00661AC6">
            <w:pPr>
              <w:rPr>
                <w:rFonts w:ascii="Arial" w:hAnsi="Arial" w:cs="Arial"/>
              </w:rPr>
            </w:pPr>
            <w:r w:rsidRPr="008C7543">
              <w:rPr>
                <w:rFonts w:ascii="Arial" w:hAnsi="Arial" w:cs="Arial"/>
              </w:rPr>
              <w:t xml:space="preserve">Stephen Lindley </w:t>
            </w:r>
          </w:p>
        </w:tc>
        <w:tc>
          <w:tcPr>
            <w:tcW w:w="3673" w:type="dxa"/>
          </w:tcPr>
          <w:p w14:paraId="0658E99E" w14:textId="77777777" w:rsidR="00024652" w:rsidRPr="008C7543" w:rsidRDefault="00024652" w:rsidP="00661AC6">
            <w:pPr>
              <w:jc w:val="center"/>
              <w:rPr>
                <w:rFonts w:ascii="Arial" w:hAnsi="Arial" w:cs="Arial"/>
              </w:rPr>
            </w:pPr>
            <w:r w:rsidRPr="008C7543">
              <w:rPr>
                <w:rFonts w:ascii="Arial" w:hAnsi="Arial" w:cs="Arial"/>
              </w:rPr>
              <w:t>Teacher, Lee V. Pollard High School</w:t>
            </w:r>
          </w:p>
        </w:tc>
        <w:tc>
          <w:tcPr>
            <w:tcW w:w="2330" w:type="dxa"/>
          </w:tcPr>
          <w:p w14:paraId="1C071563" w14:textId="77777777" w:rsidR="00024652" w:rsidRPr="008C7543" w:rsidRDefault="00024652" w:rsidP="00661AC6">
            <w:pPr>
              <w:jc w:val="center"/>
              <w:rPr>
                <w:rFonts w:ascii="Arial" w:hAnsi="Arial" w:cs="Arial"/>
              </w:rPr>
            </w:pPr>
            <w:r w:rsidRPr="008C7543">
              <w:rPr>
                <w:rFonts w:ascii="Arial" w:hAnsi="Arial" w:cs="Arial"/>
              </w:rPr>
              <w:t>San Diego</w:t>
            </w:r>
          </w:p>
        </w:tc>
      </w:tr>
      <w:tr w:rsidR="00024652" w:rsidRPr="008C7543" w14:paraId="1EB664FC" w14:textId="77777777" w:rsidTr="006C0CF2">
        <w:trPr>
          <w:trHeight w:val="720"/>
        </w:trPr>
        <w:tc>
          <w:tcPr>
            <w:tcW w:w="1118" w:type="dxa"/>
          </w:tcPr>
          <w:p w14:paraId="73BE291D" w14:textId="77777777" w:rsidR="00024652" w:rsidRPr="008C7543" w:rsidRDefault="00024652" w:rsidP="00661AC6">
            <w:pPr>
              <w:jc w:val="center"/>
              <w:rPr>
                <w:rFonts w:ascii="Arial" w:hAnsi="Arial" w:cs="Arial"/>
              </w:rPr>
            </w:pPr>
            <w:r w:rsidRPr="008C7543">
              <w:rPr>
                <w:rFonts w:ascii="Arial" w:hAnsi="Arial" w:cs="Arial"/>
              </w:rPr>
              <w:t>3</w:t>
            </w:r>
          </w:p>
        </w:tc>
        <w:tc>
          <w:tcPr>
            <w:tcW w:w="2864" w:type="dxa"/>
          </w:tcPr>
          <w:p w14:paraId="613C32F2" w14:textId="77777777" w:rsidR="00024652" w:rsidRPr="008C7543" w:rsidRDefault="00024652" w:rsidP="00661AC6">
            <w:pPr>
              <w:rPr>
                <w:rFonts w:ascii="Arial" w:hAnsi="Arial" w:cs="Arial"/>
              </w:rPr>
            </w:pPr>
            <w:r w:rsidRPr="008C7543">
              <w:rPr>
                <w:rFonts w:ascii="Arial" w:hAnsi="Arial" w:cs="Arial"/>
              </w:rPr>
              <w:t>Tina Curiel-Allen</w:t>
            </w:r>
          </w:p>
        </w:tc>
        <w:tc>
          <w:tcPr>
            <w:tcW w:w="3673" w:type="dxa"/>
          </w:tcPr>
          <w:p w14:paraId="5D7B6007" w14:textId="77777777" w:rsidR="00024652" w:rsidRPr="008C7543" w:rsidRDefault="00024652" w:rsidP="00661AC6">
            <w:pPr>
              <w:jc w:val="center"/>
              <w:rPr>
                <w:rFonts w:ascii="Arial" w:hAnsi="Arial" w:cs="Arial"/>
              </w:rPr>
            </w:pPr>
            <w:r w:rsidRPr="008C7543">
              <w:rPr>
                <w:rFonts w:ascii="Arial" w:hAnsi="Arial" w:cs="Arial"/>
              </w:rPr>
              <w:t>Cal Crew Program Manager, Five Keys</w:t>
            </w:r>
          </w:p>
        </w:tc>
        <w:tc>
          <w:tcPr>
            <w:tcW w:w="2330" w:type="dxa"/>
          </w:tcPr>
          <w:p w14:paraId="611FDEE2" w14:textId="77777777" w:rsidR="00024652" w:rsidRPr="008C7543" w:rsidRDefault="00024652" w:rsidP="00661AC6">
            <w:pPr>
              <w:jc w:val="center"/>
              <w:rPr>
                <w:rFonts w:ascii="Arial" w:hAnsi="Arial" w:cs="Arial"/>
              </w:rPr>
            </w:pPr>
            <w:r w:rsidRPr="008C7543">
              <w:rPr>
                <w:rFonts w:ascii="Arial" w:hAnsi="Arial" w:cs="Arial"/>
              </w:rPr>
              <w:t>Central Valley</w:t>
            </w:r>
          </w:p>
        </w:tc>
      </w:tr>
      <w:tr w:rsidR="00024652" w:rsidRPr="008C7543" w14:paraId="59887A52" w14:textId="77777777" w:rsidTr="006C0CF2">
        <w:trPr>
          <w:trHeight w:val="720"/>
        </w:trPr>
        <w:tc>
          <w:tcPr>
            <w:tcW w:w="1118" w:type="dxa"/>
          </w:tcPr>
          <w:p w14:paraId="564CEC11" w14:textId="77777777" w:rsidR="00024652" w:rsidRPr="008C7543" w:rsidRDefault="00024652" w:rsidP="00661AC6">
            <w:pPr>
              <w:jc w:val="center"/>
              <w:rPr>
                <w:rFonts w:ascii="Arial" w:hAnsi="Arial" w:cs="Arial"/>
              </w:rPr>
            </w:pPr>
            <w:r w:rsidRPr="008C7543">
              <w:rPr>
                <w:rFonts w:ascii="Arial" w:hAnsi="Arial" w:cs="Arial"/>
              </w:rPr>
              <w:t>4</w:t>
            </w:r>
          </w:p>
        </w:tc>
        <w:tc>
          <w:tcPr>
            <w:tcW w:w="2864" w:type="dxa"/>
          </w:tcPr>
          <w:p w14:paraId="60091DD1" w14:textId="77777777" w:rsidR="00024652" w:rsidRPr="008C7543" w:rsidRDefault="00024652" w:rsidP="00661AC6">
            <w:pPr>
              <w:rPr>
                <w:rFonts w:ascii="Arial" w:hAnsi="Arial" w:cs="Arial"/>
              </w:rPr>
            </w:pPr>
            <w:r w:rsidRPr="008C7543">
              <w:rPr>
                <w:rFonts w:ascii="Arial" w:hAnsi="Arial" w:cs="Arial"/>
              </w:rPr>
              <w:t>Natasha Mejia</w:t>
            </w:r>
          </w:p>
        </w:tc>
        <w:tc>
          <w:tcPr>
            <w:tcW w:w="3673" w:type="dxa"/>
          </w:tcPr>
          <w:p w14:paraId="58C9CC5E" w14:textId="77777777" w:rsidR="00024652" w:rsidRPr="008C7543" w:rsidRDefault="00024652" w:rsidP="00661AC6">
            <w:pPr>
              <w:jc w:val="center"/>
              <w:rPr>
                <w:rFonts w:ascii="Arial" w:hAnsi="Arial" w:cs="Arial"/>
              </w:rPr>
            </w:pPr>
            <w:r w:rsidRPr="008C7543">
              <w:rPr>
                <w:rFonts w:ascii="Arial" w:hAnsi="Arial" w:cs="Arial"/>
              </w:rPr>
              <w:t>Policy Analyst, National Institute for Criminal Justice Reform</w:t>
            </w:r>
          </w:p>
        </w:tc>
        <w:tc>
          <w:tcPr>
            <w:tcW w:w="2330" w:type="dxa"/>
          </w:tcPr>
          <w:p w14:paraId="50B20C23" w14:textId="77777777" w:rsidR="00024652" w:rsidRPr="008C7543" w:rsidRDefault="00024652" w:rsidP="00661AC6">
            <w:pPr>
              <w:jc w:val="center"/>
              <w:rPr>
                <w:rFonts w:ascii="Arial" w:hAnsi="Arial" w:cs="Arial"/>
              </w:rPr>
            </w:pPr>
            <w:r w:rsidRPr="008C7543">
              <w:rPr>
                <w:rFonts w:ascii="Arial" w:hAnsi="Arial" w:cs="Arial"/>
              </w:rPr>
              <w:t>Oakland</w:t>
            </w:r>
          </w:p>
        </w:tc>
      </w:tr>
      <w:tr w:rsidR="00024652" w:rsidRPr="008C7543" w14:paraId="038E4444" w14:textId="77777777" w:rsidTr="006C0CF2">
        <w:trPr>
          <w:trHeight w:val="720"/>
        </w:trPr>
        <w:tc>
          <w:tcPr>
            <w:tcW w:w="1118" w:type="dxa"/>
          </w:tcPr>
          <w:p w14:paraId="63C9934C" w14:textId="77777777" w:rsidR="00024652" w:rsidRPr="008C7543" w:rsidRDefault="00024652" w:rsidP="00661AC6">
            <w:pPr>
              <w:jc w:val="center"/>
              <w:rPr>
                <w:rFonts w:ascii="Arial" w:hAnsi="Arial" w:cs="Arial"/>
              </w:rPr>
            </w:pPr>
            <w:r w:rsidRPr="008C7543">
              <w:rPr>
                <w:rFonts w:ascii="Arial" w:hAnsi="Arial" w:cs="Arial"/>
              </w:rPr>
              <w:t>5</w:t>
            </w:r>
          </w:p>
        </w:tc>
        <w:tc>
          <w:tcPr>
            <w:tcW w:w="2864" w:type="dxa"/>
          </w:tcPr>
          <w:p w14:paraId="4724BFF2" w14:textId="77777777" w:rsidR="00024652" w:rsidRPr="008C7543" w:rsidRDefault="00024652" w:rsidP="00661AC6">
            <w:pPr>
              <w:rPr>
                <w:rFonts w:ascii="Arial" w:hAnsi="Arial" w:cs="Arial"/>
              </w:rPr>
            </w:pPr>
            <w:r w:rsidRPr="008C7543">
              <w:rPr>
                <w:rFonts w:ascii="Arial" w:hAnsi="Arial" w:cs="Arial"/>
              </w:rPr>
              <w:t>Tina Rodriguez</w:t>
            </w:r>
          </w:p>
        </w:tc>
        <w:tc>
          <w:tcPr>
            <w:tcW w:w="3673" w:type="dxa"/>
          </w:tcPr>
          <w:p w14:paraId="67E491FC" w14:textId="77777777" w:rsidR="00024652" w:rsidRPr="008C7543" w:rsidRDefault="00024652" w:rsidP="00661AC6">
            <w:pPr>
              <w:jc w:val="center"/>
              <w:rPr>
                <w:rFonts w:ascii="Arial" w:hAnsi="Arial" w:cs="Arial"/>
              </w:rPr>
            </w:pPr>
            <w:r w:rsidRPr="008C7543">
              <w:rPr>
                <w:rFonts w:ascii="Arial" w:hAnsi="Arial" w:cs="Arial"/>
              </w:rPr>
              <w:t>Statewide Manager, Californians for Safety and Justice</w:t>
            </w:r>
          </w:p>
        </w:tc>
        <w:tc>
          <w:tcPr>
            <w:tcW w:w="2330" w:type="dxa"/>
          </w:tcPr>
          <w:p w14:paraId="46C1600A" w14:textId="77777777" w:rsidR="00024652" w:rsidRPr="008C7543" w:rsidRDefault="00024652" w:rsidP="00661AC6">
            <w:pPr>
              <w:jc w:val="center"/>
              <w:rPr>
                <w:rFonts w:ascii="Arial" w:hAnsi="Arial" w:cs="Arial"/>
              </w:rPr>
            </w:pPr>
            <w:r w:rsidRPr="008C7543">
              <w:rPr>
                <w:rFonts w:ascii="Arial" w:hAnsi="Arial" w:cs="Arial"/>
              </w:rPr>
              <w:t>Central Valley</w:t>
            </w:r>
          </w:p>
        </w:tc>
      </w:tr>
      <w:tr w:rsidR="00024652" w:rsidRPr="008C7543" w14:paraId="1CFFA88E" w14:textId="77777777" w:rsidTr="006C0CF2">
        <w:trPr>
          <w:trHeight w:val="720"/>
        </w:trPr>
        <w:tc>
          <w:tcPr>
            <w:tcW w:w="1118" w:type="dxa"/>
          </w:tcPr>
          <w:p w14:paraId="03DD9603" w14:textId="77777777" w:rsidR="00024652" w:rsidRPr="008C7543" w:rsidRDefault="00024652" w:rsidP="00661AC6">
            <w:pPr>
              <w:jc w:val="center"/>
              <w:rPr>
                <w:rFonts w:ascii="Arial" w:hAnsi="Arial" w:cs="Arial"/>
              </w:rPr>
            </w:pPr>
            <w:r w:rsidRPr="008C7543">
              <w:rPr>
                <w:rFonts w:ascii="Arial" w:hAnsi="Arial" w:cs="Arial"/>
              </w:rPr>
              <w:t>6</w:t>
            </w:r>
          </w:p>
        </w:tc>
        <w:tc>
          <w:tcPr>
            <w:tcW w:w="2864" w:type="dxa"/>
          </w:tcPr>
          <w:p w14:paraId="66D09222" w14:textId="77777777" w:rsidR="00024652" w:rsidRPr="008C7543" w:rsidRDefault="00024652" w:rsidP="00661AC6">
            <w:pPr>
              <w:rPr>
                <w:rFonts w:ascii="Arial" w:hAnsi="Arial" w:cs="Arial"/>
              </w:rPr>
            </w:pPr>
            <w:r w:rsidRPr="008C7543">
              <w:rPr>
                <w:rFonts w:ascii="Arial" w:hAnsi="Arial" w:cs="Arial"/>
              </w:rPr>
              <w:t>Mike McLively</w:t>
            </w:r>
          </w:p>
        </w:tc>
        <w:tc>
          <w:tcPr>
            <w:tcW w:w="3673" w:type="dxa"/>
          </w:tcPr>
          <w:p w14:paraId="6A830029" w14:textId="77777777" w:rsidR="00024652" w:rsidRPr="008C7543" w:rsidRDefault="00024652" w:rsidP="00661AC6">
            <w:pPr>
              <w:jc w:val="center"/>
              <w:rPr>
                <w:rFonts w:ascii="Arial" w:hAnsi="Arial" w:cs="Arial"/>
              </w:rPr>
            </w:pPr>
            <w:r w:rsidRPr="008C7543">
              <w:rPr>
                <w:rFonts w:ascii="Arial" w:hAnsi="Arial" w:cs="Arial"/>
              </w:rPr>
              <w:t>Senior Staff Attorney</w:t>
            </w:r>
            <w:r>
              <w:rPr>
                <w:rFonts w:ascii="Arial" w:hAnsi="Arial" w:cs="Arial"/>
              </w:rPr>
              <w:t>,</w:t>
            </w:r>
            <w:r w:rsidRPr="008C7543">
              <w:rPr>
                <w:rFonts w:ascii="Arial" w:hAnsi="Arial" w:cs="Arial"/>
              </w:rPr>
              <w:t xml:space="preserve">                    Gifford Law Center to Precent Gun Violence</w:t>
            </w:r>
          </w:p>
        </w:tc>
        <w:tc>
          <w:tcPr>
            <w:tcW w:w="2330" w:type="dxa"/>
          </w:tcPr>
          <w:p w14:paraId="3EAA0E9E" w14:textId="77777777" w:rsidR="00024652" w:rsidRPr="008C7543" w:rsidRDefault="00024652" w:rsidP="00661AC6">
            <w:pPr>
              <w:jc w:val="center"/>
              <w:rPr>
                <w:rFonts w:ascii="Arial" w:hAnsi="Arial" w:cs="Arial"/>
              </w:rPr>
            </w:pPr>
            <w:r w:rsidRPr="008C7543">
              <w:rPr>
                <w:rFonts w:ascii="Arial" w:hAnsi="Arial" w:cs="Arial"/>
              </w:rPr>
              <w:t>San Francisco</w:t>
            </w:r>
          </w:p>
        </w:tc>
      </w:tr>
      <w:tr w:rsidR="00024652" w:rsidRPr="008C7543" w14:paraId="7E40C959" w14:textId="77777777" w:rsidTr="006C0CF2">
        <w:trPr>
          <w:trHeight w:val="720"/>
        </w:trPr>
        <w:tc>
          <w:tcPr>
            <w:tcW w:w="1118" w:type="dxa"/>
          </w:tcPr>
          <w:p w14:paraId="16F20B4E" w14:textId="77777777" w:rsidR="00024652" w:rsidRPr="008C7543" w:rsidRDefault="00024652" w:rsidP="00661AC6">
            <w:pPr>
              <w:jc w:val="center"/>
              <w:rPr>
                <w:rFonts w:ascii="Arial" w:hAnsi="Arial" w:cs="Arial"/>
              </w:rPr>
            </w:pPr>
            <w:r w:rsidRPr="008C7543">
              <w:rPr>
                <w:rFonts w:ascii="Arial" w:hAnsi="Arial" w:cs="Arial"/>
              </w:rPr>
              <w:t>7</w:t>
            </w:r>
          </w:p>
        </w:tc>
        <w:tc>
          <w:tcPr>
            <w:tcW w:w="2864" w:type="dxa"/>
          </w:tcPr>
          <w:p w14:paraId="5EA88042" w14:textId="77777777" w:rsidR="00024652" w:rsidRPr="008C7543" w:rsidRDefault="00024652" w:rsidP="00661AC6">
            <w:pPr>
              <w:rPr>
                <w:rFonts w:ascii="Arial" w:hAnsi="Arial" w:cs="Arial"/>
              </w:rPr>
            </w:pPr>
            <w:r w:rsidRPr="008C7543">
              <w:rPr>
                <w:rFonts w:ascii="Arial" w:hAnsi="Arial" w:cs="Arial"/>
              </w:rPr>
              <w:t>Gaynorann Siataga</w:t>
            </w:r>
          </w:p>
        </w:tc>
        <w:tc>
          <w:tcPr>
            <w:tcW w:w="3673" w:type="dxa"/>
          </w:tcPr>
          <w:p w14:paraId="014D446A" w14:textId="77777777" w:rsidR="00024652" w:rsidRPr="008C7543" w:rsidRDefault="00024652" w:rsidP="00661AC6">
            <w:pPr>
              <w:jc w:val="center"/>
              <w:rPr>
                <w:rFonts w:ascii="Arial" w:hAnsi="Arial" w:cs="Arial"/>
              </w:rPr>
            </w:pPr>
            <w:r w:rsidRPr="008C7543">
              <w:rPr>
                <w:rFonts w:ascii="Arial" w:hAnsi="Arial" w:cs="Arial"/>
              </w:rPr>
              <w:t xml:space="preserve">Community Advocate, All Islanders Gather as One </w:t>
            </w:r>
          </w:p>
        </w:tc>
        <w:tc>
          <w:tcPr>
            <w:tcW w:w="2330" w:type="dxa"/>
          </w:tcPr>
          <w:p w14:paraId="0C464138" w14:textId="77777777" w:rsidR="00024652" w:rsidRPr="008C7543" w:rsidRDefault="00024652" w:rsidP="00661AC6">
            <w:pPr>
              <w:jc w:val="center"/>
              <w:rPr>
                <w:rFonts w:ascii="Arial" w:hAnsi="Arial" w:cs="Arial"/>
              </w:rPr>
            </w:pPr>
            <w:r w:rsidRPr="008C7543">
              <w:rPr>
                <w:rFonts w:ascii="Arial" w:hAnsi="Arial" w:cs="Arial"/>
              </w:rPr>
              <w:t>San Francisco</w:t>
            </w:r>
          </w:p>
        </w:tc>
      </w:tr>
      <w:tr w:rsidR="00024652" w:rsidRPr="008C7543" w14:paraId="35547B07" w14:textId="77777777" w:rsidTr="006C0CF2">
        <w:trPr>
          <w:trHeight w:val="720"/>
        </w:trPr>
        <w:tc>
          <w:tcPr>
            <w:tcW w:w="1118" w:type="dxa"/>
          </w:tcPr>
          <w:p w14:paraId="16795608" w14:textId="77777777" w:rsidR="00024652" w:rsidRPr="008C7543" w:rsidRDefault="00024652" w:rsidP="00661AC6">
            <w:pPr>
              <w:jc w:val="center"/>
              <w:rPr>
                <w:rFonts w:ascii="Arial" w:hAnsi="Arial" w:cs="Arial"/>
              </w:rPr>
            </w:pPr>
            <w:r w:rsidRPr="008C7543">
              <w:rPr>
                <w:rFonts w:ascii="Arial" w:hAnsi="Arial" w:cs="Arial"/>
              </w:rPr>
              <w:t>8</w:t>
            </w:r>
          </w:p>
        </w:tc>
        <w:tc>
          <w:tcPr>
            <w:tcW w:w="2864" w:type="dxa"/>
          </w:tcPr>
          <w:p w14:paraId="47E621FC" w14:textId="77777777" w:rsidR="00024652" w:rsidRPr="008C7543" w:rsidRDefault="00024652" w:rsidP="00661AC6">
            <w:pPr>
              <w:rPr>
                <w:rFonts w:ascii="Arial" w:hAnsi="Arial" w:cs="Arial"/>
              </w:rPr>
            </w:pPr>
            <w:r w:rsidRPr="008C7543">
              <w:rPr>
                <w:rFonts w:ascii="Arial" w:hAnsi="Arial" w:cs="Arial"/>
              </w:rPr>
              <w:t>Saun Hough</w:t>
            </w:r>
          </w:p>
        </w:tc>
        <w:tc>
          <w:tcPr>
            <w:tcW w:w="3673" w:type="dxa"/>
          </w:tcPr>
          <w:p w14:paraId="62B29969" w14:textId="77777777" w:rsidR="00024652" w:rsidRPr="008C7543" w:rsidRDefault="00024652" w:rsidP="00661AC6">
            <w:pPr>
              <w:jc w:val="center"/>
              <w:rPr>
                <w:rFonts w:ascii="Arial" w:hAnsi="Arial" w:cs="Arial"/>
              </w:rPr>
            </w:pPr>
            <w:r w:rsidRPr="008C7543">
              <w:rPr>
                <w:rFonts w:ascii="Arial" w:hAnsi="Arial" w:cs="Arial"/>
              </w:rPr>
              <w:t xml:space="preserve">CA Partnership Manager, Californians for Safety and Justice </w:t>
            </w:r>
          </w:p>
        </w:tc>
        <w:tc>
          <w:tcPr>
            <w:tcW w:w="2330" w:type="dxa"/>
          </w:tcPr>
          <w:p w14:paraId="78B43B51" w14:textId="77777777" w:rsidR="00024652" w:rsidRPr="008C7543" w:rsidRDefault="00024652" w:rsidP="00661AC6">
            <w:pPr>
              <w:jc w:val="center"/>
              <w:rPr>
                <w:rFonts w:ascii="Arial" w:hAnsi="Arial" w:cs="Arial"/>
              </w:rPr>
            </w:pPr>
            <w:r w:rsidRPr="008C7543">
              <w:rPr>
                <w:rFonts w:ascii="Arial" w:hAnsi="Arial" w:cs="Arial"/>
              </w:rPr>
              <w:t>Los Angeles</w:t>
            </w:r>
          </w:p>
        </w:tc>
      </w:tr>
      <w:tr w:rsidR="00024652" w:rsidRPr="008C7543" w14:paraId="4CF27C66" w14:textId="77777777" w:rsidTr="006C0CF2">
        <w:trPr>
          <w:trHeight w:val="720"/>
        </w:trPr>
        <w:tc>
          <w:tcPr>
            <w:tcW w:w="1118" w:type="dxa"/>
          </w:tcPr>
          <w:p w14:paraId="050084E7" w14:textId="77777777" w:rsidR="00024652" w:rsidRPr="008C7543" w:rsidRDefault="00024652" w:rsidP="00661AC6">
            <w:pPr>
              <w:jc w:val="center"/>
              <w:rPr>
                <w:rFonts w:ascii="Arial" w:hAnsi="Arial" w:cs="Arial"/>
              </w:rPr>
            </w:pPr>
            <w:r w:rsidRPr="008C7543">
              <w:rPr>
                <w:rFonts w:ascii="Arial" w:hAnsi="Arial" w:cs="Arial"/>
              </w:rPr>
              <w:t>9</w:t>
            </w:r>
          </w:p>
        </w:tc>
        <w:tc>
          <w:tcPr>
            <w:tcW w:w="2864" w:type="dxa"/>
          </w:tcPr>
          <w:p w14:paraId="7FF73EB9" w14:textId="77777777" w:rsidR="00024652" w:rsidRPr="008C7543" w:rsidRDefault="00024652" w:rsidP="00661AC6">
            <w:pPr>
              <w:rPr>
                <w:rFonts w:ascii="Arial" w:hAnsi="Arial" w:cs="Arial"/>
              </w:rPr>
            </w:pPr>
            <w:r w:rsidRPr="008C7543">
              <w:rPr>
                <w:rFonts w:ascii="Arial" w:hAnsi="Arial" w:cs="Arial"/>
              </w:rPr>
              <w:t xml:space="preserve">Mark Slaughter </w:t>
            </w:r>
          </w:p>
        </w:tc>
        <w:tc>
          <w:tcPr>
            <w:tcW w:w="3673" w:type="dxa"/>
          </w:tcPr>
          <w:p w14:paraId="4B2E30DF" w14:textId="77777777" w:rsidR="00024652" w:rsidRPr="008C7543" w:rsidRDefault="00024652" w:rsidP="00661AC6">
            <w:pPr>
              <w:jc w:val="center"/>
              <w:rPr>
                <w:rFonts w:ascii="Arial" w:hAnsi="Arial" w:cs="Arial"/>
              </w:rPr>
            </w:pPr>
            <w:r w:rsidRPr="008C7543">
              <w:rPr>
                <w:rFonts w:ascii="Arial" w:hAnsi="Arial" w:cs="Arial"/>
              </w:rPr>
              <w:t>Supervising Attorney, Sacramento County Public Defender’s Office</w:t>
            </w:r>
          </w:p>
        </w:tc>
        <w:tc>
          <w:tcPr>
            <w:tcW w:w="2330" w:type="dxa"/>
          </w:tcPr>
          <w:p w14:paraId="4615C9FB" w14:textId="77777777" w:rsidR="00024652" w:rsidRPr="008C7543" w:rsidRDefault="00024652" w:rsidP="00661AC6">
            <w:pPr>
              <w:jc w:val="center"/>
              <w:rPr>
                <w:rFonts w:ascii="Arial" w:hAnsi="Arial" w:cs="Arial"/>
              </w:rPr>
            </w:pPr>
            <w:r w:rsidRPr="008C7543">
              <w:rPr>
                <w:rFonts w:ascii="Arial" w:hAnsi="Arial" w:cs="Arial"/>
              </w:rPr>
              <w:t>Sacramento</w:t>
            </w:r>
          </w:p>
        </w:tc>
      </w:tr>
      <w:tr w:rsidR="00024652" w:rsidRPr="008C7543" w14:paraId="69007D17" w14:textId="77777777" w:rsidTr="006C0CF2">
        <w:trPr>
          <w:trHeight w:val="720"/>
        </w:trPr>
        <w:tc>
          <w:tcPr>
            <w:tcW w:w="1118" w:type="dxa"/>
          </w:tcPr>
          <w:p w14:paraId="0D9B2335" w14:textId="77777777" w:rsidR="00024652" w:rsidRPr="008C7543" w:rsidRDefault="00024652" w:rsidP="00661AC6">
            <w:pPr>
              <w:jc w:val="center"/>
              <w:rPr>
                <w:rFonts w:ascii="Arial" w:hAnsi="Arial" w:cs="Arial"/>
              </w:rPr>
            </w:pPr>
            <w:r w:rsidRPr="008C7543">
              <w:rPr>
                <w:rFonts w:ascii="Arial" w:hAnsi="Arial" w:cs="Arial"/>
              </w:rPr>
              <w:t>10</w:t>
            </w:r>
          </w:p>
        </w:tc>
        <w:tc>
          <w:tcPr>
            <w:tcW w:w="2864" w:type="dxa"/>
          </w:tcPr>
          <w:p w14:paraId="13A26D0B" w14:textId="77777777" w:rsidR="00024652" w:rsidRPr="008C7543" w:rsidRDefault="00024652" w:rsidP="00661AC6">
            <w:pPr>
              <w:rPr>
                <w:rFonts w:ascii="Arial" w:hAnsi="Arial" w:cs="Arial"/>
              </w:rPr>
            </w:pPr>
            <w:r w:rsidRPr="008C7543">
              <w:rPr>
                <w:rFonts w:ascii="Arial" w:hAnsi="Arial" w:cs="Arial"/>
              </w:rPr>
              <w:t>Jackie Reed</w:t>
            </w:r>
          </w:p>
        </w:tc>
        <w:tc>
          <w:tcPr>
            <w:tcW w:w="3673" w:type="dxa"/>
          </w:tcPr>
          <w:p w14:paraId="593DE8BB" w14:textId="77777777" w:rsidR="00024652" w:rsidRPr="008C7543" w:rsidRDefault="00024652" w:rsidP="00661AC6">
            <w:pPr>
              <w:jc w:val="center"/>
              <w:rPr>
                <w:rFonts w:ascii="Arial" w:hAnsi="Arial" w:cs="Arial"/>
              </w:rPr>
            </w:pPr>
            <w:r w:rsidRPr="008C7543">
              <w:rPr>
                <w:rFonts w:ascii="Arial" w:hAnsi="Arial" w:cs="Arial"/>
              </w:rPr>
              <w:t xml:space="preserve">CEO, Women Initiating Success Envisioned Inc. </w:t>
            </w:r>
          </w:p>
        </w:tc>
        <w:tc>
          <w:tcPr>
            <w:tcW w:w="2330" w:type="dxa"/>
          </w:tcPr>
          <w:p w14:paraId="37162E71" w14:textId="77777777" w:rsidR="00024652" w:rsidRPr="008C7543" w:rsidRDefault="00024652" w:rsidP="00661AC6">
            <w:pPr>
              <w:jc w:val="center"/>
              <w:rPr>
                <w:rFonts w:ascii="Arial" w:hAnsi="Arial" w:cs="Arial"/>
              </w:rPr>
            </w:pPr>
            <w:r w:rsidRPr="008C7543">
              <w:rPr>
                <w:rFonts w:ascii="Arial" w:hAnsi="Arial" w:cs="Arial"/>
              </w:rPr>
              <w:t>San Diego</w:t>
            </w:r>
          </w:p>
        </w:tc>
      </w:tr>
      <w:tr w:rsidR="00024652" w:rsidRPr="008C7543" w14:paraId="49629854" w14:textId="77777777" w:rsidTr="006C0CF2">
        <w:trPr>
          <w:trHeight w:val="683"/>
        </w:trPr>
        <w:tc>
          <w:tcPr>
            <w:tcW w:w="1118" w:type="dxa"/>
          </w:tcPr>
          <w:p w14:paraId="52CBC59A" w14:textId="77777777" w:rsidR="00024652" w:rsidRPr="008C7543" w:rsidRDefault="00024652" w:rsidP="00661AC6">
            <w:pPr>
              <w:jc w:val="center"/>
              <w:rPr>
                <w:rFonts w:ascii="Arial" w:hAnsi="Arial" w:cs="Arial"/>
              </w:rPr>
            </w:pPr>
            <w:r w:rsidRPr="008C7543">
              <w:rPr>
                <w:rFonts w:ascii="Arial" w:hAnsi="Arial" w:cs="Arial"/>
              </w:rPr>
              <w:t>11</w:t>
            </w:r>
          </w:p>
        </w:tc>
        <w:tc>
          <w:tcPr>
            <w:tcW w:w="2864" w:type="dxa"/>
          </w:tcPr>
          <w:p w14:paraId="6E689483" w14:textId="77777777" w:rsidR="00024652" w:rsidRPr="008C7543" w:rsidRDefault="00024652" w:rsidP="00661AC6">
            <w:pPr>
              <w:rPr>
                <w:rFonts w:ascii="Arial" w:hAnsi="Arial" w:cs="Arial"/>
              </w:rPr>
            </w:pPr>
            <w:r w:rsidRPr="008C7543">
              <w:rPr>
                <w:rFonts w:ascii="Arial" w:hAnsi="Arial" w:cs="Arial"/>
              </w:rPr>
              <w:t>Jessie Leavitt</w:t>
            </w:r>
          </w:p>
        </w:tc>
        <w:tc>
          <w:tcPr>
            <w:tcW w:w="3673" w:type="dxa"/>
          </w:tcPr>
          <w:p w14:paraId="3D165130" w14:textId="77777777" w:rsidR="00024652" w:rsidRPr="008C7543" w:rsidRDefault="00024652" w:rsidP="00661AC6">
            <w:pPr>
              <w:jc w:val="center"/>
              <w:rPr>
                <w:rFonts w:ascii="Arial" w:hAnsi="Arial" w:cs="Arial"/>
              </w:rPr>
            </w:pPr>
            <w:r w:rsidRPr="008C7543">
              <w:rPr>
                <w:rFonts w:ascii="Arial" w:hAnsi="Arial" w:cs="Arial"/>
              </w:rPr>
              <w:t xml:space="preserve">Policy Analyst, State Bar of California &amp; </w:t>
            </w:r>
            <w:bookmarkStart w:id="268" w:name="_Hlk82522289"/>
            <w:r w:rsidRPr="008C7543">
              <w:rPr>
                <w:rFonts w:ascii="Arial" w:hAnsi="Arial" w:cs="Arial"/>
              </w:rPr>
              <w:t>Senior corporate Counsel, NetScout Systems, Inc.</w:t>
            </w:r>
            <w:bookmarkEnd w:id="268"/>
          </w:p>
        </w:tc>
        <w:tc>
          <w:tcPr>
            <w:tcW w:w="2330" w:type="dxa"/>
          </w:tcPr>
          <w:p w14:paraId="1C3571FC" w14:textId="77777777" w:rsidR="00024652" w:rsidRPr="008C7543" w:rsidRDefault="00024652" w:rsidP="00661AC6">
            <w:pPr>
              <w:jc w:val="center"/>
              <w:rPr>
                <w:rFonts w:ascii="Arial" w:hAnsi="Arial" w:cs="Arial"/>
              </w:rPr>
            </w:pPr>
            <w:r w:rsidRPr="008C7543">
              <w:rPr>
                <w:rFonts w:ascii="Arial" w:hAnsi="Arial" w:cs="Arial"/>
              </w:rPr>
              <w:t>Oakland</w:t>
            </w:r>
          </w:p>
        </w:tc>
      </w:tr>
      <w:tr w:rsidR="00024652" w:rsidRPr="008C7543" w14:paraId="0CD96A35" w14:textId="77777777" w:rsidTr="006C0CF2">
        <w:trPr>
          <w:trHeight w:val="512"/>
        </w:trPr>
        <w:tc>
          <w:tcPr>
            <w:tcW w:w="1118" w:type="dxa"/>
          </w:tcPr>
          <w:p w14:paraId="667AA8CD" w14:textId="77777777" w:rsidR="00024652" w:rsidRPr="008C7543" w:rsidRDefault="00024652" w:rsidP="00661AC6">
            <w:pPr>
              <w:jc w:val="center"/>
              <w:rPr>
                <w:rFonts w:ascii="Arial" w:hAnsi="Arial" w:cs="Arial"/>
              </w:rPr>
            </w:pPr>
            <w:r w:rsidRPr="008C7543">
              <w:rPr>
                <w:rFonts w:ascii="Arial" w:hAnsi="Arial" w:cs="Arial"/>
              </w:rPr>
              <w:t>12</w:t>
            </w:r>
          </w:p>
        </w:tc>
        <w:tc>
          <w:tcPr>
            <w:tcW w:w="2864" w:type="dxa"/>
          </w:tcPr>
          <w:p w14:paraId="0AAABBF5" w14:textId="77777777" w:rsidR="00024652" w:rsidRPr="008C7543" w:rsidRDefault="00024652" w:rsidP="00661AC6">
            <w:pPr>
              <w:rPr>
                <w:rFonts w:ascii="Arial" w:hAnsi="Arial" w:cs="Arial"/>
              </w:rPr>
            </w:pPr>
            <w:r w:rsidRPr="008C7543">
              <w:rPr>
                <w:rFonts w:ascii="Arial" w:hAnsi="Arial" w:cs="Arial"/>
              </w:rPr>
              <w:t>Tim Kornegay</w:t>
            </w:r>
          </w:p>
        </w:tc>
        <w:tc>
          <w:tcPr>
            <w:tcW w:w="3673" w:type="dxa"/>
          </w:tcPr>
          <w:p w14:paraId="52F966AB" w14:textId="77777777" w:rsidR="00024652" w:rsidRPr="008C7543" w:rsidRDefault="00024652" w:rsidP="00661AC6">
            <w:pPr>
              <w:jc w:val="center"/>
              <w:rPr>
                <w:rFonts w:ascii="Arial" w:hAnsi="Arial" w:cs="Arial"/>
              </w:rPr>
            </w:pPr>
            <w:r w:rsidRPr="008C7543">
              <w:rPr>
                <w:rFonts w:ascii="Arial" w:hAnsi="Arial" w:cs="Arial"/>
              </w:rPr>
              <w:t xml:space="preserve">Director, </w:t>
            </w:r>
            <w:proofErr w:type="spellStart"/>
            <w:r w:rsidRPr="008C7543">
              <w:rPr>
                <w:rFonts w:ascii="Arial" w:hAnsi="Arial" w:cs="Arial"/>
              </w:rPr>
              <w:t>LiveFree</w:t>
            </w:r>
            <w:proofErr w:type="spellEnd"/>
            <w:r w:rsidRPr="008C7543">
              <w:rPr>
                <w:rFonts w:ascii="Arial" w:hAnsi="Arial" w:cs="Arial"/>
              </w:rPr>
              <w:t xml:space="preserve"> California</w:t>
            </w:r>
          </w:p>
        </w:tc>
        <w:tc>
          <w:tcPr>
            <w:tcW w:w="2330" w:type="dxa"/>
          </w:tcPr>
          <w:p w14:paraId="44E47E98" w14:textId="77777777" w:rsidR="00024652" w:rsidRPr="008C7543" w:rsidRDefault="00024652" w:rsidP="00661AC6">
            <w:pPr>
              <w:jc w:val="center"/>
              <w:rPr>
                <w:rFonts w:ascii="Arial" w:hAnsi="Arial" w:cs="Arial"/>
              </w:rPr>
            </w:pPr>
            <w:r w:rsidRPr="008C7543">
              <w:rPr>
                <w:rFonts w:ascii="Arial" w:hAnsi="Arial" w:cs="Arial"/>
              </w:rPr>
              <w:t>Los Angeles</w:t>
            </w:r>
          </w:p>
        </w:tc>
      </w:tr>
      <w:tr w:rsidR="00024652" w:rsidRPr="008C7543" w14:paraId="26485BF7" w14:textId="77777777" w:rsidTr="006C0CF2">
        <w:trPr>
          <w:trHeight w:val="720"/>
        </w:trPr>
        <w:tc>
          <w:tcPr>
            <w:tcW w:w="1118" w:type="dxa"/>
          </w:tcPr>
          <w:p w14:paraId="0BCC36B1" w14:textId="77777777" w:rsidR="00024652" w:rsidRPr="008C7543" w:rsidRDefault="00024652" w:rsidP="00661AC6">
            <w:pPr>
              <w:jc w:val="center"/>
              <w:rPr>
                <w:rFonts w:ascii="Arial" w:hAnsi="Arial" w:cs="Arial"/>
              </w:rPr>
            </w:pPr>
            <w:r w:rsidRPr="008C7543">
              <w:rPr>
                <w:rFonts w:ascii="Arial" w:hAnsi="Arial" w:cs="Arial"/>
              </w:rPr>
              <w:t>13</w:t>
            </w:r>
          </w:p>
        </w:tc>
        <w:tc>
          <w:tcPr>
            <w:tcW w:w="2864" w:type="dxa"/>
          </w:tcPr>
          <w:p w14:paraId="345AEA0F" w14:textId="77777777" w:rsidR="00024652" w:rsidRPr="008C7543" w:rsidRDefault="00024652" w:rsidP="00661AC6">
            <w:pPr>
              <w:rPr>
                <w:rFonts w:ascii="Arial" w:hAnsi="Arial" w:cs="Arial"/>
              </w:rPr>
            </w:pPr>
            <w:r w:rsidRPr="008C7543">
              <w:rPr>
                <w:rFonts w:ascii="Arial" w:hAnsi="Arial" w:cs="Arial"/>
              </w:rPr>
              <w:t>Mary Roberts</w:t>
            </w:r>
          </w:p>
        </w:tc>
        <w:tc>
          <w:tcPr>
            <w:tcW w:w="3673" w:type="dxa"/>
          </w:tcPr>
          <w:p w14:paraId="1ED21F69" w14:textId="77777777" w:rsidR="00024652" w:rsidRPr="008C7543" w:rsidRDefault="00024652" w:rsidP="00661AC6">
            <w:pPr>
              <w:jc w:val="center"/>
              <w:rPr>
                <w:rFonts w:ascii="Arial" w:hAnsi="Arial" w:cs="Arial"/>
              </w:rPr>
            </w:pPr>
            <w:r w:rsidRPr="008C7543">
              <w:rPr>
                <w:rFonts w:ascii="Arial" w:hAnsi="Arial" w:cs="Arial"/>
              </w:rPr>
              <w:t>State of CA Retiree, Administrative Office of the Courts</w:t>
            </w:r>
          </w:p>
        </w:tc>
        <w:tc>
          <w:tcPr>
            <w:tcW w:w="2330" w:type="dxa"/>
          </w:tcPr>
          <w:p w14:paraId="7E0BD070" w14:textId="77777777" w:rsidR="00024652" w:rsidRPr="008C7543" w:rsidRDefault="00024652" w:rsidP="00661AC6">
            <w:pPr>
              <w:jc w:val="center"/>
              <w:rPr>
                <w:rFonts w:ascii="Arial" w:hAnsi="Arial" w:cs="Arial"/>
              </w:rPr>
            </w:pPr>
            <w:r w:rsidRPr="008C7543">
              <w:rPr>
                <w:rFonts w:ascii="Arial" w:hAnsi="Arial" w:cs="Arial"/>
              </w:rPr>
              <w:t>Oakland</w:t>
            </w:r>
          </w:p>
        </w:tc>
      </w:tr>
      <w:tr w:rsidR="00024652" w:rsidRPr="008C7543" w14:paraId="56F6673F" w14:textId="77777777" w:rsidTr="006C0CF2">
        <w:trPr>
          <w:trHeight w:val="584"/>
        </w:trPr>
        <w:tc>
          <w:tcPr>
            <w:tcW w:w="1118" w:type="dxa"/>
          </w:tcPr>
          <w:p w14:paraId="40FCCF33" w14:textId="77777777" w:rsidR="00024652" w:rsidRPr="008C7543" w:rsidRDefault="00024652" w:rsidP="00661AC6">
            <w:pPr>
              <w:jc w:val="center"/>
              <w:rPr>
                <w:rFonts w:ascii="Arial" w:hAnsi="Arial" w:cs="Arial"/>
              </w:rPr>
            </w:pPr>
            <w:r w:rsidRPr="008C7543">
              <w:rPr>
                <w:rFonts w:ascii="Arial" w:hAnsi="Arial" w:cs="Arial"/>
              </w:rPr>
              <w:t>14</w:t>
            </w:r>
          </w:p>
        </w:tc>
        <w:tc>
          <w:tcPr>
            <w:tcW w:w="2864" w:type="dxa"/>
          </w:tcPr>
          <w:p w14:paraId="3DA5A168" w14:textId="77777777" w:rsidR="00024652" w:rsidRPr="008C7543" w:rsidRDefault="00024652" w:rsidP="00661AC6">
            <w:pPr>
              <w:rPr>
                <w:rFonts w:ascii="Arial" w:hAnsi="Arial" w:cs="Arial"/>
              </w:rPr>
            </w:pPr>
            <w:r w:rsidRPr="008C7543">
              <w:rPr>
                <w:rFonts w:ascii="Arial" w:hAnsi="Arial" w:cs="Arial"/>
              </w:rPr>
              <w:t xml:space="preserve">Mona Cadena </w:t>
            </w:r>
          </w:p>
        </w:tc>
        <w:tc>
          <w:tcPr>
            <w:tcW w:w="3673" w:type="dxa"/>
          </w:tcPr>
          <w:p w14:paraId="162DF05F" w14:textId="77777777" w:rsidR="00024652" w:rsidRPr="008C7543" w:rsidRDefault="00024652" w:rsidP="00661AC6">
            <w:pPr>
              <w:jc w:val="center"/>
              <w:rPr>
                <w:rFonts w:ascii="Arial" w:hAnsi="Arial" w:cs="Arial"/>
              </w:rPr>
            </w:pPr>
            <w:r w:rsidRPr="008C7543">
              <w:rPr>
                <w:rFonts w:ascii="Arial" w:hAnsi="Arial" w:cs="Arial"/>
              </w:rPr>
              <w:t>Advocacy Director, Equal Justice USA</w:t>
            </w:r>
          </w:p>
        </w:tc>
        <w:tc>
          <w:tcPr>
            <w:tcW w:w="2330" w:type="dxa"/>
          </w:tcPr>
          <w:p w14:paraId="7B6B1AF7" w14:textId="77777777" w:rsidR="00024652" w:rsidRPr="008C7543" w:rsidRDefault="00024652" w:rsidP="00661AC6">
            <w:pPr>
              <w:jc w:val="center"/>
              <w:rPr>
                <w:rFonts w:ascii="Arial" w:hAnsi="Arial" w:cs="Arial"/>
              </w:rPr>
            </w:pPr>
            <w:r w:rsidRPr="008C7543">
              <w:rPr>
                <w:rFonts w:ascii="Arial" w:hAnsi="Arial" w:cs="Arial"/>
              </w:rPr>
              <w:t>San Francisco</w:t>
            </w:r>
          </w:p>
        </w:tc>
      </w:tr>
      <w:tr w:rsidR="00024652" w:rsidRPr="008C7543" w14:paraId="4DEA44F9" w14:textId="77777777" w:rsidTr="006C0CF2">
        <w:trPr>
          <w:trHeight w:val="720"/>
        </w:trPr>
        <w:tc>
          <w:tcPr>
            <w:tcW w:w="1118" w:type="dxa"/>
          </w:tcPr>
          <w:p w14:paraId="45E3BCEB" w14:textId="77777777" w:rsidR="00024652" w:rsidRPr="008C7543" w:rsidRDefault="00024652" w:rsidP="00661AC6">
            <w:pPr>
              <w:jc w:val="center"/>
              <w:rPr>
                <w:rFonts w:ascii="Arial" w:hAnsi="Arial" w:cs="Arial"/>
              </w:rPr>
            </w:pPr>
            <w:r w:rsidRPr="008C7543">
              <w:rPr>
                <w:rFonts w:ascii="Arial" w:hAnsi="Arial" w:cs="Arial"/>
              </w:rPr>
              <w:t>15</w:t>
            </w:r>
          </w:p>
        </w:tc>
        <w:tc>
          <w:tcPr>
            <w:tcW w:w="2864" w:type="dxa"/>
          </w:tcPr>
          <w:p w14:paraId="4CD365D4" w14:textId="77777777" w:rsidR="00024652" w:rsidRPr="008C7543" w:rsidRDefault="00024652" w:rsidP="00661AC6">
            <w:pPr>
              <w:rPr>
                <w:rFonts w:ascii="Arial" w:hAnsi="Arial" w:cs="Arial"/>
              </w:rPr>
            </w:pPr>
            <w:r w:rsidRPr="008C7543">
              <w:rPr>
                <w:rFonts w:ascii="Arial" w:hAnsi="Arial" w:cs="Arial"/>
              </w:rPr>
              <w:t>Amir Chapel</w:t>
            </w:r>
          </w:p>
        </w:tc>
        <w:tc>
          <w:tcPr>
            <w:tcW w:w="3673" w:type="dxa"/>
          </w:tcPr>
          <w:p w14:paraId="64F6436A" w14:textId="77777777" w:rsidR="00024652" w:rsidRPr="008C7543" w:rsidRDefault="00024652" w:rsidP="00661AC6">
            <w:pPr>
              <w:jc w:val="center"/>
              <w:rPr>
                <w:rFonts w:ascii="Arial" w:hAnsi="Arial" w:cs="Arial"/>
              </w:rPr>
            </w:pPr>
            <w:r w:rsidRPr="008C7543">
              <w:rPr>
                <w:rFonts w:ascii="Arial" w:hAnsi="Arial" w:cs="Arial"/>
              </w:rPr>
              <w:t>Policy Analyst, National Institute for Criminal Justice Reform</w:t>
            </w:r>
          </w:p>
        </w:tc>
        <w:tc>
          <w:tcPr>
            <w:tcW w:w="2330" w:type="dxa"/>
          </w:tcPr>
          <w:p w14:paraId="56852BB3" w14:textId="06F53450" w:rsidR="00024652" w:rsidRPr="008C7543" w:rsidRDefault="00EB2851" w:rsidP="00661AC6">
            <w:pPr>
              <w:jc w:val="center"/>
              <w:rPr>
                <w:rFonts w:ascii="Arial" w:hAnsi="Arial" w:cs="Arial"/>
              </w:rPr>
            </w:pPr>
            <w:r>
              <w:rPr>
                <w:rFonts w:ascii="Arial" w:hAnsi="Arial" w:cs="Arial"/>
              </w:rPr>
              <w:t>Marina</w:t>
            </w:r>
          </w:p>
        </w:tc>
      </w:tr>
      <w:tr w:rsidR="00024652" w:rsidRPr="008C7543" w14:paraId="791F2E22" w14:textId="77777777" w:rsidTr="006C0CF2">
        <w:trPr>
          <w:trHeight w:val="720"/>
        </w:trPr>
        <w:tc>
          <w:tcPr>
            <w:tcW w:w="1118" w:type="dxa"/>
          </w:tcPr>
          <w:p w14:paraId="2F64E138" w14:textId="77777777" w:rsidR="00024652" w:rsidRPr="008C7543" w:rsidRDefault="00024652" w:rsidP="00661AC6">
            <w:pPr>
              <w:jc w:val="center"/>
              <w:rPr>
                <w:rFonts w:ascii="Arial" w:hAnsi="Arial" w:cs="Arial"/>
              </w:rPr>
            </w:pPr>
            <w:r w:rsidRPr="008C7543">
              <w:rPr>
                <w:rFonts w:ascii="Arial" w:hAnsi="Arial" w:cs="Arial"/>
              </w:rPr>
              <w:t>16</w:t>
            </w:r>
          </w:p>
        </w:tc>
        <w:tc>
          <w:tcPr>
            <w:tcW w:w="2864" w:type="dxa"/>
          </w:tcPr>
          <w:p w14:paraId="4C20F63D" w14:textId="77777777" w:rsidR="00024652" w:rsidRPr="008C7543" w:rsidRDefault="00024652" w:rsidP="00661AC6">
            <w:pPr>
              <w:rPr>
                <w:rFonts w:ascii="Arial" w:hAnsi="Arial" w:cs="Arial"/>
              </w:rPr>
            </w:pPr>
            <w:r w:rsidRPr="008C7543">
              <w:rPr>
                <w:rFonts w:ascii="Arial" w:hAnsi="Arial" w:cs="Arial"/>
              </w:rPr>
              <w:t>Keith Baker</w:t>
            </w:r>
          </w:p>
        </w:tc>
        <w:tc>
          <w:tcPr>
            <w:tcW w:w="3673" w:type="dxa"/>
          </w:tcPr>
          <w:p w14:paraId="27935449" w14:textId="77777777" w:rsidR="00024652" w:rsidRPr="008C7543" w:rsidRDefault="00024652" w:rsidP="00661AC6">
            <w:pPr>
              <w:jc w:val="center"/>
              <w:rPr>
                <w:rFonts w:ascii="Arial" w:hAnsi="Arial" w:cs="Arial"/>
              </w:rPr>
            </w:pPr>
            <w:r w:rsidRPr="008C7543">
              <w:rPr>
                <w:rFonts w:ascii="Arial" w:hAnsi="Arial" w:cs="Arial"/>
              </w:rPr>
              <w:t>Research Analyst/Co-Leader, Los Angeles County Department of Public Health</w:t>
            </w:r>
          </w:p>
        </w:tc>
        <w:tc>
          <w:tcPr>
            <w:tcW w:w="2330" w:type="dxa"/>
          </w:tcPr>
          <w:p w14:paraId="5A152AFE" w14:textId="77777777" w:rsidR="00024652" w:rsidRPr="008C7543" w:rsidRDefault="00024652" w:rsidP="00661AC6">
            <w:pPr>
              <w:jc w:val="center"/>
              <w:rPr>
                <w:rFonts w:ascii="Arial" w:hAnsi="Arial" w:cs="Arial"/>
              </w:rPr>
            </w:pPr>
            <w:r w:rsidRPr="008C7543">
              <w:rPr>
                <w:rFonts w:ascii="Arial" w:hAnsi="Arial" w:cs="Arial"/>
              </w:rPr>
              <w:t xml:space="preserve">Los Angeles </w:t>
            </w:r>
          </w:p>
        </w:tc>
      </w:tr>
    </w:tbl>
    <w:p w14:paraId="086387F0" w14:textId="77777777" w:rsidR="00170B65" w:rsidRDefault="00170B65" w:rsidP="00661AC6">
      <w:pPr>
        <w:pStyle w:val="Heading2"/>
        <w:sectPr w:rsidR="00170B65" w:rsidSect="0066165B">
          <w:headerReference w:type="even" r:id="rId84"/>
          <w:headerReference w:type="default" r:id="rId85"/>
          <w:headerReference w:type="first" r:id="rId86"/>
          <w:pgSz w:w="12240" w:h="15840" w:code="1"/>
          <w:pgMar w:top="1440" w:right="1440" w:bottom="1440" w:left="1440" w:header="576" w:footer="432" w:gutter="0"/>
          <w:cols w:space="720"/>
          <w:docGrid w:linePitch="360"/>
        </w:sectPr>
      </w:pPr>
      <w:bookmarkStart w:id="269" w:name="_Toc86658117"/>
      <w:bookmarkStart w:id="270" w:name="_Toc86658203"/>
      <w:bookmarkEnd w:id="267"/>
    </w:p>
    <w:p w14:paraId="48EAF886" w14:textId="60E6915D" w:rsidR="00250C60" w:rsidRDefault="00581CA1" w:rsidP="00661AC6">
      <w:pPr>
        <w:pStyle w:val="Heading2"/>
      </w:pPr>
      <w:bookmarkStart w:id="271" w:name="_Toc87368865"/>
      <w:r>
        <w:lastRenderedPageBreak/>
        <w:t>A</w:t>
      </w:r>
      <w:r w:rsidR="00564A2F">
        <w:t xml:space="preserve">ppendix </w:t>
      </w:r>
      <w:r w:rsidR="00654AC2">
        <w:t>K</w:t>
      </w:r>
      <w:r w:rsidR="00564A2F">
        <w:t xml:space="preserve">: </w:t>
      </w:r>
      <w:r w:rsidR="00464110">
        <w:t>CalVIP Project Work Plan</w:t>
      </w:r>
      <w:r w:rsidR="00D8536A">
        <w:t xml:space="preserve"> Instructions</w:t>
      </w:r>
      <w:bookmarkEnd w:id="269"/>
      <w:bookmarkEnd w:id="270"/>
      <w:bookmarkEnd w:id="271"/>
    </w:p>
    <w:p w14:paraId="3CE4C68E" w14:textId="4EDCD420" w:rsidR="007020FA" w:rsidRDefault="0011537D" w:rsidP="00170B65">
      <w:pPr>
        <w:spacing w:after="0" w:line="240" w:lineRule="auto"/>
        <w:ind w:right="360"/>
        <w:jc w:val="both"/>
        <w:rPr>
          <w:rFonts w:ascii="Arial" w:hAnsi="Arial" w:cs="Arial"/>
          <w:sz w:val="24"/>
          <w:szCs w:val="20"/>
        </w:rPr>
      </w:pPr>
      <w:bookmarkStart w:id="272" w:name="_Hlk25159386"/>
      <w:r w:rsidRPr="00D8536A">
        <w:rPr>
          <w:rFonts w:ascii="Arial" w:hAnsi="Arial" w:cs="Arial"/>
          <w:sz w:val="24"/>
          <w:szCs w:val="20"/>
        </w:rPr>
        <w:t>CalVIP a</w:t>
      </w:r>
      <w:r w:rsidR="00385EFD" w:rsidRPr="00D8536A">
        <w:rPr>
          <w:rFonts w:ascii="Arial" w:hAnsi="Arial" w:cs="Arial"/>
          <w:sz w:val="24"/>
          <w:szCs w:val="20"/>
        </w:rPr>
        <w:t xml:space="preserve">pplicants </w:t>
      </w:r>
      <w:r w:rsidR="00D8536A" w:rsidRPr="00D8536A">
        <w:rPr>
          <w:rFonts w:ascii="Arial" w:hAnsi="Arial" w:cs="Arial"/>
          <w:sz w:val="24"/>
          <w:szCs w:val="20"/>
        </w:rPr>
        <w:t xml:space="preserve">must complete a Project Work Plan. This Project Work Plan </w:t>
      </w:r>
      <w:r w:rsidR="00385EFD" w:rsidRPr="00D8536A">
        <w:rPr>
          <w:rFonts w:ascii="Arial" w:hAnsi="Arial" w:cs="Arial"/>
          <w:sz w:val="24"/>
          <w:szCs w:val="20"/>
        </w:rPr>
        <w:t>identifies measurable goals and objectives, activities</w:t>
      </w:r>
      <w:r w:rsidR="00D8536A" w:rsidRPr="00D8536A">
        <w:rPr>
          <w:rFonts w:ascii="Arial" w:hAnsi="Arial" w:cs="Arial"/>
          <w:sz w:val="24"/>
          <w:szCs w:val="20"/>
        </w:rPr>
        <w:t xml:space="preserve"> and services</w:t>
      </w:r>
      <w:r w:rsidR="00385EFD" w:rsidRPr="00D8536A">
        <w:rPr>
          <w:rFonts w:ascii="Arial" w:hAnsi="Arial" w:cs="Arial"/>
          <w:sz w:val="24"/>
          <w:szCs w:val="20"/>
        </w:rPr>
        <w:t>,</w:t>
      </w:r>
      <w:r w:rsidR="00D8536A" w:rsidRPr="00D8536A">
        <w:rPr>
          <w:rFonts w:ascii="Arial" w:hAnsi="Arial" w:cs="Arial"/>
          <w:sz w:val="24"/>
          <w:szCs w:val="20"/>
        </w:rPr>
        <w:t xml:space="preserve"> the</w:t>
      </w:r>
      <w:r w:rsidR="00385EFD" w:rsidRPr="00D8536A">
        <w:rPr>
          <w:rFonts w:ascii="Arial" w:hAnsi="Arial" w:cs="Arial"/>
          <w:sz w:val="24"/>
          <w:szCs w:val="20"/>
        </w:rPr>
        <w:t xml:space="preserve"> responsible parties and a timeline</w:t>
      </w:r>
      <w:r w:rsidR="007020FA">
        <w:rPr>
          <w:rFonts w:ascii="Arial" w:hAnsi="Arial" w:cs="Arial"/>
          <w:sz w:val="24"/>
          <w:szCs w:val="20"/>
        </w:rPr>
        <w:t xml:space="preserve"> (see template below)</w:t>
      </w:r>
      <w:r w:rsidR="00385EFD" w:rsidRPr="00D8536A">
        <w:rPr>
          <w:rFonts w:ascii="Arial" w:hAnsi="Arial" w:cs="Arial"/>
          <w:sz w:val="24"/>
          <w:szCs w:val="20"/>
        </w:rPr>
        <w:t>.</w:t>
      </w:r>
    </w:p>
    <w:p w14:paraId="76BDDFB3" w14:textId="77777777" w:rsidR="007020FA" w:rsidRDefault="007020FA" w:rsidP="00661AC6">
      <w:pPr>
        <w:spacing w:after="0" w:line="240" w:lineRule="auto"/>
        <w:ind w:left="-630" w:right="-360"/>
        <w:jc w:val="both"/>
        <w:rPr>
          <w:rFonts w:ascii="Arial" w:hAnsi="Arial" w:cs="Arial"/>
          <w:sz w:val="24"/>
          <w:szCs w:val="20"/>
        </w:rPr>
      </w:pPr>
    </w:p>
    <w:p w14:paraId="7D974C21" w14:textId="77777777" w:rsidR="007020FA" w:rsidRDefault="00D8536A" w:rsidP="00170B65">
      <w:pPr>
        <w:spacing w:after="0" w:line="240" w:lineRule="auto"/>
        <w:ind w:right="270"/>
        <w:jc w:val="both"/>
        <w:rPr>
          <w:rFonts w:ascii="Arial" w:hAnsi="Arial" w:cs="Arial"/>
          <w:sz w:val="24"/>
          <w:szCs w:val="20"/>
        </w:rPr>
      </w:pPr>
      <w:r w:rsidRPr="00D8536A">
        <w:rPr>
          <w:rFonts w:ascii="Arial" w:hAnsi="Arial" w:cs="Arial"/>
          <w:sz w:val="24"/>
          <w:szCs w:val="20"/>
        </w:rPr>
        <w:t xml:space="preserve">Completed Project Work Plans should (1) identify the project’s top goals and objectives; (2) identify how the top goals will be achieved in terms of the activities, responsible staff/partners, and start and end dates; and (3) provide goals and objectives with a clear relationship to the need and intent of the grant. Applicants must use the Project </w:t>
      </w:r>
      <w:r w:rsidR="007020FA">
        <w:rPr>
          <w:rFonts w:ascii="Arial" w:hAnsi="Arial" w:cs="Arial"/>
          <w:sz w:val="24"/>
          <w:szCs w:val="20"/>
        </w:rPr>
        <w:t>W</w:t>
      </w:r>
      <w:r w:rsidRPr="00D8536A">
        <w:rPr>
          <w:rFonts w:ascii="Arial" w:hAnsi="Arial" w:cs="Arial"/>
          <w:sz w:val="24"/>
          <w:szCs w:val="20"/>
        </w:rPr>
        <w:t>ork Plan provided within the Proposal Package at the end of this document.</w:t>
      </w:r>
    </w:p>
    <w:p w14:paraId="1EFB4DA6" w14:textId="77777777" w:rsidR="007020FA" w:rsidRDefault="007020FA" w:rsidP="00661AC6">
      <w:pPr>
        <w:spacing w:after="0" w:line="240" w:lineRule="auto"/>
        <w:ind w:left="-630" w:right="-360"/>
        <w:jc w:val="both"/>
        <w:rPr>
          <w:rFonts w:ascii="Arial" w:hAnsi="Arial" w:cs="Arial"/>
          <w:sz w:val="24"/>
          <w:szCs w:val="20"/>
        </w:rPr>
      </w:pPr>
    </w:p>
    <w:p w14:paraId="794CF9DA" w14:textId="312BF83C" w:rsidR="00385EFD" w:rsidRDefault="007020FA" w:rsidP="00170B65">
      <w:pPr>
        <w:spacing w:after="0" w:line="240" w:lineRule="auto"/>
        <w:ind w:right="-360"/>
        <w:jc w:val="both"/>
        <w:rPr>
          <w:rFonts w:ascii="Arial" w:hAnsi="Arial" w:cs="Arial"/>
          <w:sz w:val="24"/>
          <w:szCs w:val="20"/>
        </w:rPr>
      </w:pPr>
      <w:r>
        <w:rPr>
          <w:rFonts w:ascii="Arial" w:hAnsi="Arial" w:cs="Arial"/>
          <w:sz w:val="24"/>
          <w:szCs w:val="20"/>
        </w:rPr>
        <w:t>This attachment</w:t>
      </w:r>
      <w:r w:rsidR="00D8536A" w:rsidRPr="00D8536A">
        <w:rPr>
          <w:rFonts w:ascii="Arial" w:hAnsi="Arial" w:cs="Arial"/>
          <w:sz w:val="24"/>
          <w:szCs w:val="20"/>
        </w:rPr>
        <w:t xml:space="preserve"> cannot exceed one (1) page and does not count toward the twelve (12) numbered page limit for the Proposal Narrative.</w:t>
      </w:r>
      <w:r>
        <w:rPr>
          <w:rFonts w:ascii="Arial" w:hAnsi="Arial" w:cs="Arial"/>
          <w:sz w:val="24"/>
          <w:szCs w:val="20"/>
        </w:rPr>
        <w:t xml:space="preserve"> There are no margin</w:t>
      </w:r>
      <w:r w:rsidR="00BA472B">
        <w:rPr>
          <w:rFonts w:ascii="Arial" w:hAnsi="Arial" w:cs="Arial"/>
          <w:sz w:val="24"/>
          <w:szCs w:val="20"/>
        </w:rPr>
        <w:t xml:space="preserve">, </w:t>
      </w:r>
      <w:r>
        <w:rPr>
          <w:rFonts w:ascii="Arial" w:hAnsi="Arial" w:cs="Arial"/>
          <w:sz w:val="24"/>
          <w:szCs w:val="20"/>
        </w:rPr>
        <w:t xml:space="preserve">spacing </w:t>
      </w:r>
      <w:r w:rsidR="00BA472B">
        <w:rPr>
          <w:rFonts w:ascii="Arial" w:hAnsi="Arial" w:cs="Arial"/>
          <w:sz w:val="24"/>
          <w:szCs w:val="20"/>
        </w:rPr>
        <w:t xml:space="preserve">or font </w:t>
      </w:r>
      <w:r>
        <w:rPr>
          <w:rFonts w:ascii="Arial" w:hAnsi="Arial" w:cs="Arial"/>
          <w:sz w:val="24"/>
          <w:szCs w:val="20"/>
        </w:rPr>
        <w:t>restrictions for the Project Work Plan.</w:t>
      </w:r>
    </w:p>
    <w:p w14:paraId="7EDEED89" w14:textId="1795CD60" w:rsidR="006C0CF2" w:rsidRDefault="006C0CF2" w:rsidP="00661AC6">
      <w:pPr>
        <w:spacing w:after="0" w:line="240" w:lineRule="auto"/>
        <w:ind w:left="-630" w:right="-360"/>
        <w:jc w:val="both"/>
        <w:rPr>
          <w:rFonts w:ascii="Arial" w:hAnsi="Arial" w:cs="Arial"/>
          <w:sz w:val="24"/>
          <w:szCs w:val="20"/>
        </w:rPr>
      </w:pPr>
    </w:p>
    <w:p w14:paraId="68F491AC" w14:textId="7C4AF9A3" w:rsidR="006C0CF2" w:rsidRDefault="006C0CF2" w:rsidP="00661AC6">
      <w:pPr>
        <w:spacing w:after="0" w:line="240" w:lineRule="auto"/>
        <w:ind w:left="-630" w:right="-360"/>
        <w:jc w:val="both"/>
        <w:rPr>
          <w:rFonts w:ascii="Arial" w:hAnsi="Arial" w:cs="Arial"/>
          <w:sz w:val="24"/>
          <w:szCs w:val="20"/>
        </w:rPr>
      </w:pPr>
    </w:p>
    <w:p w14:paraId="6357CF29" w14:textId="3AB335EE" w:rsidR="00170B65" w:rsidRDefault="00170B65" w:rsidP="00661AC6">
      <w:pPr>
        <w:spacing w:after="0" w:line="240" w:lineRule="auto"/>
        <w:ind w:left="-630" w:right="-360"/>
        <w:jc w:val="both"/>
        <w:rPr>
          <w:rFonts w:ascii="Arial" w:hAnsi="Arial" w:cs="Arial"/>
          <w:sz w:val="24"/>
          <w:szCs w:val="20"/>
        </w:rPr>
      </w:pPr>
    </w:p>
    <w:p w14:paraId="0828C3BB" w14:textId="1EE98F5D" w:rsidR="00170B65" w:rsidRDefault="00170B65" w:rsidP="00661AC6">
      <w:pPr>
        <w:spacing w:after="0" w:line="240" w:lineRule="auto"/>
        <w:ind w:left="-630" w:right="-360"/>
        <w:jc w:val="both"/>
        <w:rPr>
          <w:rFonts w:ascii="Arial" w:hAnsi="Arial" w:cs="Arial"/>
          <w:sz w:val="24"/>
          <w:szCs w:val="20"/>
        </w:rPr>
      </w:pPr>
    </w:p>
    <w:p w14:paraId="012D9FA2" w14:textId="4E51A9D8" w:rsidR="00170B65" w:rsidRDefault="00170B65" w:rsidP="00661AC6">
      <w:pPr>
        <w:spacing w:after="0" w:line="240" w:lineRule="auto"/>
        <w:ind w:left="-630" w:right="-360"/>
        <w:jc w:val="both"/>
        <w:rPr>
          <w:rFonts w:ascii="Arial" w:hAnsi="Arial" w:cs="Arial"/>
          <w:sz w:val="24"/>
          <w:szCs w:val="20"/>
        </w:rPr>
      </w:pPr>
    </w:p>
    <w:p w14:paraId="2DEDB2D1" w14:textId="12F1B7B9" w:rsidR="00170B65" w:rsidRDefault="00170B65" w:rsidP="00661AC6">
      <w:pPr>
        <w:spacing w:after="0" w:line="240" w:lineRule="auto"/>
        <w:ind w:left="-630" w:right="-360"/>
        <w:jc w:val="both"/>
        <w:rPr>
          <w:rFonts w:ascii="Arial" w:hAnsi="Arial" w:cs="Arial"/>
          <w:sz w:val="24"/>
          <w:szCs w:val="20"/>
        </w:rPr>
      </w:pPr>
    </w:p>
    <w:p w14:paraId="5E21E5BC" w14:textId="5577399C" w:rsidR="00170B65" w:rsidRDefault="00170B65" w:rsidP="00661AC6">
      <w:pPr>
        <w:spacing w:after="0" w:line="240" w:lineRule="auto"/>
        <w:ind w:left="-630" w:right="-360"/>
        <w:jc w:val="both"/>
        <w:rPr>
          <w:rFonts w:ascii="Arial" w:hAnsi="Arial" w:cs="Arial"/>
          <w:sz w:val="24"/>
          <w:szCs w:val="20"/>
        </w:rPr>
      </w:pPr>
    </w:p>
    <w:p w14:paraId="59E9E71E" w14:textId="7D5454BE" w:rsidR="00170B65" w:rsidRDefault="00170B65" w:rsidP="00661AC6">
      <w:pPr>
        <w:spacing w:after="0" w:line="240" w:lineRule="auto"/>
        <w:ind w:left="-630" w:right="-360"/>
        <w:jc w:val="both"/>
        <w:rPr>
          <w:rFonts w:ascii="Arial" w:hAnsi="Arial" w:cs="Arial"/>
          <w:sz w:val="24"/>
          <w:szCs w:val="20"/>
        </w:rPr>
      </w:pPr>
    </w:p>
    <w:p w14:paraId="2743FDFA" w14:textId="76732A85" w:rsidR="00170B65" w:rsidRDefault="00170B65" w:rsidP="00661AC6">
      <w:pPr>
        <w:spacing w:after="0" w:line="240" w:lineRule="auto"/>
        <w:ind w:left="-630" w:right="-360"/>
        <w:jc w:val="both"/>
        <w:rPr>
          <w:rFonts w:ascii="Arial" w:hAnsi="Arial" w:cs="Arial"/>
          <w:sz w:val="24"/>
          <w:szCs w:val="20"/>
        </w:rPr>
      </w:pPr>
    </w:p>
    <w:p w14:paraId="3B333431" w14:textId="366609A7" w:rsidR="00170B65" w:rsidRDefault="00170B65" w:rsidP="00661AC6">
      <w:pPr>
        <w:spacing w:after="0" w:line="240" w:lineRule="auto"/>
        <w:ind w:left="-630" w:right="-360"/>
        <w:jc w:val="both"/>
        <w:rPr>
          <w:rFonts w:ascii="Arial" w:hAnsi="Arial" w:cs="Arial"/>
          <w:sz w:val="24"/>
          <w:szCs w:val="20"/>
        </w:rPr>
      </w:pPr>
    </w:p>
    <w:p w14:paraId="038D1AF2" w14:textId="574F7022" w:rsidR="00170B65" w:rsidRDefault="00170B65" w:rsidP="00661AC6">
      <w:pPr>
        <w:spacing w:after="0" w:line="240" w:lineRule="auto"/>
        <w:ind w:left="-630" w:right="-360"/>
        <w:jc w:val="both"/>
        <w:rPr>
          <w:rFonts w:ascii="Arial" w:hAnsi="Arial" w:cs="Arial"/>
          <w:sz w:val="24"/>
          <w:szCs w:val="20"/>
        </w:rPr>
      </w:pPr>
    </w:p>
    <w:p w14:paraId="1D8DA75D" w14:textId="5E5A5A8C" w:rsidR="00170B65" w:rsidRDefault="00170B65" w:rsidP="00661AC6">
      <w:pPr>
        <w:spacing w:after="0" w:line="240" w:lineRule="auto"/>
        <w:ind w:left="-630" w:right="-360"/>
        <w:jc w:val="both"/>
        <w:rPr>
          <w:rFonts w:ascii="Arial" w:hAnsi="Arial" w:cs="Arial"/>
          <w:sz w:val="24"/>
          <w:szCs w:val="20"/>
        </w:rPr>
      </w:pPr>
    </w:p>
    <w:p w14:paraId="4B509CCD" w14:textId="6E9C4C8C" w:rsidR="00170B65" w:rsidRDefault="00170B65" w:rsidP="00661AC6">
      <w:pPr>
        <w:spacing w:after="0" w:line="240" w:lineRule="auto"/>
        <w:ind w:left="-630" w:right="-360"/>
        <w:jc w:val="both"/>
        <w:rPr>
          <w:rFonts w:ascii="Arial" w:hAnsi="Arial" w:cs="Arial"/>
          <w:sz w:val="24"/>
          <w:szCs w:val="20"/>
        </w:rPr>
      </w:pPr>
    </w:p>
    <w:p w14:paraId="7D317C29" w14:textId="6E7520E9" w:rsidR="00170B65" w:rsidRDefault="00170B65" w:rsidP="00661AC6">
      <w:pPr>
        <w:spacing w:after="0" w:line="240" w:lineRule="auto"/>
        <w:ind w:left="-630" w:right="-360"/>
        <w:jc w:val="both"/>
        <w:rPr>
          <w:rFonts w:ascii="Arial" w:hAnsi="Arial" w:cs="Arial"/>
          <w:sz w:val="24"/>
          <w:szCs w:val="20"/>
        </w:rPr>
      </w:pPr>
    </w:p>
    <w:p w14:paraId="1E7C79C4" w14:textId="28581611" w:rsidR="00170B65" w:rsidRDefault="00170B65" w:rsidP="00661AC6">
      <w:pPr>
        <w:spacing w:after="0" w:line="240" w:lineRule="auto"/>
        <w:ind w:left="-630" w:right="-360"/>
        <w:jc w:val="both"/>
        <w:rPr>
          <w:rFonts w:ascii="Arial" w:hAnsi="Arial" w:cs="Arial"/>
          <w:sz w:val="24"/>
          <w:szCs w:val="20"/>
        </w:rPr>
      </w:pPr>
    </w:p>
    <w:p w14:paraId="5653570D" w14:textId="563F757F" w:rsidR="00170B65" w:rsidRDefault="00170B65" w:rsidP="00661AC6">
      <w:pPr>
        <w:spacing w:after="0" w:line="240" w:lineRule="auto"/>
        <w:ind w:left="-630" w:right="-360"/>
        <w:jc w:val="both"/>
        <w:rPr>
          <w:rFonts w:ascii="Arial" w:hAnsi="Arial" w:cs="Arial"/>
          <w:sz w:val="24"/>
          <w:szCs w:val="20"/>
        </w:rPr>
      </w:pPr>
    </w:p>
    <w:p w14:paraId="5B8B78EE" w14:textId="10AB1C9A" w:rsidR="00170B65" w:rsidRDefault="00170B65" w:rsidP="00661AC6">
      <w:pPr>
        <w:spacing w:after="0" w:line="240" w:lineRule="auto"/>
        <w:ind w:left="-630" w:right="-360"/>
        <w:jc w:val="both"/>
        <w:rPr>
          <w:rFonts w:ascii="Arial" w:hAnsi="Arial" w:cs="Arial"/>
          <w:sz w:val="24"/>
          <w:szCs w:val="20"/>
        </w:rPr>
      </w:pPr>
    </w:p>
    <w:p w14:paraId="0F750721" w14:textId="77777777" w:rsidR="00170B65" w:rsidRDefault="00170B65" w:rsidP="00661AC6">
      <w:pPr>
        <w:spacing w:after="0" w:line="240" w:lineRule="auto"/>
        <w:ind w:left="-630" w:right="-360"/>
        <w:jc w:val="both"/>
        <w:rPr>
          <w:rFonts w:ascii="Arial" w:hAnsi="Arial" w:cs="Arial"/>
          <w:sz w:val="24"/>
          <w:szCs w:val="20"/>
        </w:rPr>
      </w:pPr>
    </w:p>
    <w:p w14:paraId="0B64A19E" w14:textId="1C22A668" w:rsidR="006C0CF2" w:rsidRDefault="006C0CF2" w:rsidP="00661AC6">
      <w:pPr>
        <w:spacing w:after="0" w:line="240" w:lineRule="auto"/>
        <w:ind w:left="-630" w:right="-360"/>
        <w:jc w:val="both"/>
        <w:rPr>
          <w:rFonts w:ascii="Arial" w:hAnsi="Arial" w:cs="Arial"/>
          <w:sz w:val="24"/>
          <w:szCs w:val="20"/>
        </w:rPr>
      </w:pPr>
    </w:p>
    <w:bookmarkEnd w:id="272"/>
    <w:p w14:paraId="36AFCA6E" w14:textId="6B57196B" w:rsidR="006C0CF2" w:rsidRDefault="006C0CF2" w:rsidP="00661AC6">
      <w:pPr>
        <w:spacing w:after="0" w:line="240" w:lineRule="auto"/>
        <w:ind w:right="-540"/>
        <w:rPr>
          <w:rFonts w:ascii="Arial" w:hAnsi="Arial" w:cs="Arial"/>
          <w:sz w:val="20"/>
          <w:szCs w:val="20"/>
        </w:rPr>
      </w:pPr>
    </w:p>
    <w:p w14:paraId="661633E2" w14:textId="7CD1466E" w:rsidR="00564A2F" w:rsidRDefault="00564A2F" w:rsidP="00661AC6">
      <w:pPr>
        <w:spacing w:line="240" w:lineRule="auto"/>
        <w:rPr>
          <w:rFonts w:ascii="Arial" w:hAnsi="Arial" w:cs="Arial"/>
          <w:b/>
          <w:bCs/>
          <w:sz w:val="20"/>
          <w:szCs w:val="20"/>
        </w:rPr>
      </w:pPr>
    </w:p>
    <w:tbl>
      <w:tblPr>
        <w:tblW w:w="14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0"/>
        <w:gridCol w:w="4725"/>
        <w:gridCol w:w="2610"/>
        <w:gridCol w:w="1710"/>
        <w:gridCol w:w="1755"/>
      </w:tblGrid>
      <w:tr w:rsidR="00170B65" w:rsidRPr="00C97B54" w14:paraId="105C569E" w14:textId="77777777" w:rsidTr="00BD0F88">
        <w:trPr>
          <w:jc w:val="center"/>
        </w:trPr>
        <w:tc>
          <w:tcPr>
            <w:tcW w:w="3270" w:type="dxa"/>
            <w:tcBorders>
              <w:top w:val="single" w:sz="12" w:space="0" w:color="auto"/>
              <w:left w:val="single" w:sz="12" w:space="0" w:color="auto"/>
            </w:tcBorders>
            <w:shd w:val="clear" w:color="auto" w:fill="DBE5F1" w:themeFill="accent1" w:themeFillTint="33"/>
          </w:tcPr>
          <w:p w14:paraId="0A84DEEA" w14:textId="77777777" w:rsidR="00170B65" w:rsidRPr="00C97B54" w:rsidRDefault="00170B65" w:rsidP="00BD0F88">
            <w:pPr>
              <w:numPr>
                <w:ilvl w:val="0"/>
                <w:numId w:val="16"/>
              </w:numPr>
              <w:spacing w:after="0" w:line="240" w:lineRule="auto"/>
              <w:ind w:left="340"/>
              <w:contextualSpacing/>
              <w:jc w:val="both"/>
              <w:rPr>
                <w:rFonts w:ascii="Arial" w:hAnsi="Arial" w:cs="Arial"/>
                <w:b/>
                <w:sz w:val="24"/>
                <w:szCs w:val="24"/>
              </w:rPr>
            </w:pPr>
            <w:r w:rsidRPr="00C97B54">
              <w:rPr>
                <w:rFonts w:ascii="Arial" w:hAnsi="Arial" w:cs="Arial"/>
                <w:b/>
              </w:rPr>
              <w:lastRenderedPageBreak/>
              <w:t>Goal:</w:t>
            </w:r>
          </w:p>
        </w:tc>
        <w:tc>
          <w:tcPr>
            <w:tcW w:w="10800" w:type="dxa"/>
            <w:gridSpan w:val="4"/>
            <w:tcBorders>
              <w:top w:val="single" w:sz="12" w:space="0" w:color="auto"/>
              <w:right w:val="single" w:sz="12" w:space="0" w:color="auto"/>
            </w:tcBorders>
            <w:shd w:val="clear" w:color="auto" w:fill="DBE5F1" w:themeFill="accent1" w:themeFillTint="33"/>
          </w:tcPr>
          <w:p w14:paraId="266874FA" w14:textId="77777777" w:rsidR="00170B65" w:rsidRPr="00C97B54" w:rsidRDefault="00170B65" w:rsidP="00BD0F88">
            <w:pPr>
              <w:spacing w:after="0" w:line="240" w:lineRule="auto"/>
              <w:jc w:val="both"/>
              <w:rPr>
                <w:rFonts w:ascii="Arial" w:hAnsi="Arial" w:cs="Arial"/>
                <w:sz w:val="24"/>
                <w:szCs w:val="24"/>
              </w:rPr>
            </w:pPr>
          </w:p>
        </w:tc>
      </w:tr>
      <w:tr w:rsidR="00170B65" w:rsidRPr="00C97B54" w14:paraId="344F43FB" w14:textId="77777777" w:rsidTr="00170B65">
        <w:trPr>
          <w:trHeight w:val="1043"/>
          <w:jc w:val="center"/>
        </w:trPr>
        <w:tc>
          <w:tcPr>
            <w:tcW w:w="3270" w:type="dxa"/>
            <w:tcBorders>
              <w:left w:val="single" w:sz="12" w:space="0" w:color="auto"/>
            </w:tcBorders>
          </w:tcPr>
          <w:p w14:paraId="41739CED" w14:textId="77777777" w:rsidR="00170B65" w:rsidRPr="00C97B54" w:rsidRDefault="00170B65" w:rsidP="00BD0F88">
            <w:pPr>
              <w:spacing w:after="0" w:line="240" w:lineRule="auto"/>
              <w:jc w:val="both"/>
              <w:rPr>
                <w:rFonts w:ascii="Arial" w:hAnsi="Arial" w:cs="Arial"/>
                <w:szCs w:val="24"/>
              </w:rPr>
            </w:pPr>
            <w:r w:rsidRPr="00C97B54">
              <w:rPr>
                <w:rFonts w:ascii="Arial" w:hAnsi="Arial" w:cs="Arial"/>
              </w:rPr>
              <w:t xml:space="preserve">Objectives (A., B., </w:t>
            </w:r>
            <w:r>
              <w:rPr>
                <w:rFonts w:ascii="Arial" w:hAnsi="Arial" w:cs="Arial"/>
              </w:rPr>
              <w:t>C…</w:t>
            </w:r>
            <w:r w:rsidRPr="00C97B54">
              <w:rPr>
                <w:rFonts w:ascii="Arial" w:hAnsi="Arial" w:cs="Arial"/>
              </w:rPr>
              <w:t>):</w:t>
            </w:r>
          </w:p>
        </w:tc>
        <w:tc>
          <w:tcPr>
            <w:tcW w:w="10800" w:type="dxa"/>
            <w:gridSpan w:val="4"/>
            <w:tcBorders>
              <w:right w:val="single" w:sz="12" w:space="0" w:color="auto"/>
            </w:tcBorders>
          </w:tcPr>
          <w:p w14:paraId="0B580C6A" w14:textId="77777777" w:rsidR="00170B65" w:rsidRPr="00C97B54" w:rsidRDefault="00170B65" w:rsidP="00BD0F88">
            <w:pPr>
              <w:spacing w:after="0" w:line="240" w:lineRule="auto"/>
              <w:jc w:val="both"/>
              <w:rPr>
                <w:rFonts w:ascii="Arial" w:hAnsi="Arial" w:cs="Arial"/>
                <w:szCs w:val="24"/>
              </w:rPr>
            </w:pPr>
            <w:r>
              <w:rPr>
                <w:rFonts w:ascii="Arial" w:hAnsi="Arial" w:cs="Arial"/>
                <w:szCs w:val="24"/>
              </w:rPr>
              <w:t>A.</w:t>
            </w:r>
          </w:p>
          <w:p w14:paraId="4BE0E997" w14:textId="77777777" w:rsidR="00170B65" w:rsidRPr="00C97B54" w:rsidRDefault="00170B65" w:rsidP="00BD0F88">
            <w:pPr>
              <w:spacing w:after="0" w:line="240" w:lineRule="auto"/>
              <w:jc w:val="both"/>
              <w:rPr>
                <w:rFonts w:ascii="Arial" w:hAnsi="Arial" w:cs="Arial"/>
                <w:szCs w:val="24"/>
              </w:rPr>
            </w:pPr>
            <w:r>
              <w:rPr>
                <w:rFonts w:ascii="Arial" w:hAnsi="Arial" w:cs="Arial"/>
                <w:szCs w:val="24"/>
              </w:rPr>
              <w:t>B.</w:t>
            </w:r>
          </w:p>
          <w:p w14:paraId="0E6E30B5" w14:textId="77777777" w:rsidR="00170B65" w:rsidRPr="00C97B54" w:rsidRDefault="00170B65" w:rsidP="00BD0F88">
            <w:pPr>
              <w:spacing w:after="0" w:line="240" w:lineRule="auto"/>
              <w:jc w:val="both"/>
              <w:rPr>
                <w:rFonts w:ascii="Arial" w:hAnsi="Arial" w:cs="Arial"/>
                <w:szCs w:val="24"/>
              </w:rPr>
            </w:pPr>
            <w:r>
              <w:rPr>
                <w:rFonts w:ascii="Arial" w:hAnsi="Arial" w:cs="Arial"/>
                <w:szCs w:val="24"/>
              </w:rPr>
              <w:t>C.</w:t>
            </w:r>
          </w:p>
        </w:tc>
      </w:tr>
      <w:tr w:rsidR="00170B65" w:rsidRPr="00C97B54" w14:paraId="083F588F" w14:textId="77777777" w:rsidTr="00170B65">
        <w:trPr>
          <w:jc w:val="center"/>
        </w:trPr>
        <w:tc>
          <w:tcPr>
            <w:tcW w:w="7995" w:type="dxa"/>
            <w:gridSpan w:val="2"/>
            <w:vMerge w:val="restart"/>
            <w:tcBorders>
              <w:left w:val="single" w:sz="12" w:space="0" w:color="auto"/>
            </w:tcBorders>
          </w:tcPr>
          <w:p w14:paraId="5FEFBED0" w14:textId="77777777" w:rsidR="00170B65" w:rsidRPr="007020FA" w:rsidRDefault="00170B65" w:rsidP="00BD0F88">
            <w:pPr>
              <w:spacing w:after="0" w:line="240" w:lineRule="auto"/>
              <w:rPr>
                <w:rFonts w:ascii="Arial" w:hAnsi="Arial" w:cs="Arial"/>
                <w:sz w:val="20"/>
              </w:rPr>
            </w:pPr>
            <w:r w:rsidRPr="007020FA">
              <w:rPr>
                <w:rFonts w:ascii="Arial" w:hAnsi="Arial" w:cs="Arial"/>
                <w:sz w:val="20"/>
              </w:rPr>
              <w:t>Project activities that support the identified goal and objectives</w:t>
            </w:r>
            <w:r>
              <w:rPr>
                <w:rFonts w:ascii="Arial" w:hAnsi="Arial" w:cs="Arial"/>
                <w:sz w:val="20"/>
              </w:rPr>
              <w:t>:</w:t>
            </w:r>
          </w:p>
        </w:tc>
        <w:tc>
          <w:tcPr>
            <w:tcW w:w="2610" w:type="dxa"/>
            <w:vMerge w:val="restart"/>
          </w:tcPr>
          <w:p w14:paraId="0B78081C" w14:textId="77777777" w:rsidR="00170B65" w:rsidRPr="007020FA" w:rsidRDefault="00170B65" w:rsidP="00BD0F88">
            <w:pPr>
              <w:spacing w:after="0" w:line="240" w:lineRule="auto"/>
              <w:rPr>
                <w:rFonts w:ascii="Arial" w:hAnsi="Arial" w:cs="Arial"/>
                <w:sz w:val="20"/>
              </w:rPr>
            </w:pPr>
            <w:r w:rsidRPr="007020FA">
              <w:rPr>
                <w:rFonts w:ascii="Arial" w:hAnsi="Arial" w:cs="Arial"/>
                <w:sz w:val="20"/>
              </w:rPr>
              <w:t>Responsible staff/ partners</w:t>
            </w:r>
          </w:p>
        </w:tc>
        <w:tc>
          <w:tcPr>
            <w:tcW w:w="3465" w:type="dxa"/>
            <w:gridSpan w:val="2"/>
            <w:tcBorders>
              <w:right w:val="single" w:sz="12" w:space="0" w:color="auto"/>
            </w:tcBorders>
          </w:tcPr>
          <w:p w14:paraId="16DBC5C8" w14:textId="77777777" w:rsidR="00170B65" w:rsidRPr="007020FA" w:rsidRDefault="00170B65" w:rsidP="00BD0F88">
            <w:pPr>
              <w:spacing w:after="0" w:line="240" w:lineRule="auto"/>
              <w:jc w:val="center"/>
              <w:rPr>
                <w:rFonts w:ascii="Arial" w:hAnsi="Arial" w:cs="Arial"/>
                <w:sz w:val="20"/>
              </w:rPr>
            </w:pPr>
            <w:r w:rsidRPr="007020FA">
              <w:rPr>
                <w:rFonts w:ascii="Arial" w:hAnsi="Arial" w:cs="Arial"/>
                <w:sz w:val="20"/>
              </w:rPr>
              <w:t>Timeline</w:t>
            </w:r>
          </w:p>
        </w:tc>
      </w:tr>
      <w:tr w:rsidR="00170B65" w:rsidRPr="00C97B54" w14:paraId="23D6D953" w14:textId="77777777" w:rsidTr="00170B65">
        <w:trPr>
          <w:jc w:val="center"/>
        </w:trPr>
        <w:tc>
          <w:tcPr>
            <w:tcW w:w="7995" w:type="dxa"/>
            <w:gridSpan w:val="2"/>
            <w:vMerge/>
            <w:tcBorders>
              <w:left w:val="single" w:sz="12" w:space="0" w:color="auto"/>
            </w:tcBorders>
          </w:tcPr>
          <w:p w14:paraId="013523B2" w14:textId="77777777" w:rsidR="00170B65" w:rsidRPr="007020FA" w:rsidRDefault="00170B65" w:rsidP="00BD0F88">
            <w:pPr>
              <w:spacing w:after="0" w:line="240" w:lineRule="auto"/>
              <w:rPr>
                <w:rFonts w:ascii="Arial" w:hAnsi="Arial" w:cs="Arial"/>
                <w:sz w:val="20"/>
              </w:rPr>
            </w:pPr>
          </w:p>
        </w:tc>
        <w:tc>
          <w:tcPr>
            <w:tcW w:w="2610" w:type="dxa"/>
            <w:vMerge/>
          </w:tcPr>
          <w:p w14:paraId="6EA70A8D" w14:textId="77777777" w:rsidR="00170B65" w:rsidRPr="007020FA" w:rsidRDefault="00170B65" w:rsidP="00BD0F88">
            <w:pPr>
              <w:spacing w:after="0" w:line="240" w:lineRule="auto"/>
              <w:rPr>
                <w:rFonts w:ascii="Arial" w:hAnsi="Arial" w:cs="Arial"/>
                <w:sz w:val="20"/>
              </w:rPr>
            </w:pPr>
          </w:p>
        </w:tc>
        <w:tc>
          <w:tcPr>
            <w:tcW w:w="1710" w:type="dxa"/>
          </w:tcPr>
          <w:p w14:paraId="194CA77B" w14:textId="77777777" w:rsidR="00170B65" w:rsidRPr="007020FA" w:rsidRDefault="00170B65" w:rsidP="00BD0F88">
            <w:pPr>
              <w:spacing w:after="0" w:line="240" w:lineRule="auto"/>
              <w:jc w:val="center"/>
              <w:rPr>
                <w:rFonts w:ascii="Arial" w:hAnsi="Arial" w:cs="Arial"/>
                <w:sz w:val="20"/>
              </w:rPr>
            </w:pPr>
            <w:r w:rsidRPr="007020FA">
              <w:rPr>
                <w:rFonts w:ascii="Arial" w:hAnsi="Arial" w:cs="Arial"/>
                <w:sz w:val="20"/>
              </w:rPr>
              <w:t>Start Date</w:t>
            </w:r>
          </w:p>
        </w:tc>
        <w:tc>
          <w:tcPr>
            <w:tcW w:w="1755" w:type="dxa"/>
            <w:tcBorders>
              <w:right w:val="single" w:sz="12" w:space="0" w:color="auto"/>
            </w:tcBorders>
          </w:tcPr>
          <w:p w14:paraId="2CC1DA0C" w14:textId="77777777" w:rsidR="00170B65" w:rsidRPr="007020FA" w:rsidRDefault="00170B65" w:rsidP="00BD0F88">
            <w:pPr>
              <w:spacing w:after="0" w:line="240" w:lineRule="auto"/>
              <w:jc w:val="center"/>
              <w:rPr>
                <w:rFonts w:ascii="Arial" w:hAnsi="Arial" w:cs="Arial"/>
                <w:sz w:val="20"/>
              </w:rPr>
            </w:pPr>
            <w:r w:rsidRPr="007020FA">
              <w:rPr>
                <w:rFonts w:ascii="Arial" w:hAnsi="Arial" w:cs="Arial"/>
                <w:sz w:val="20"/>
              </w:rPr>
              <w:t>End Date</w:t>
            </w:r>
          </w:p>
        </w:tc>
      </w:tr>
      <w:tr w:rsidR="00170B65" w:rsidRPr="00C97B54" w14:paraId="02C03B78" w14:textId="77777777" w:rsidTr="00170B65">
        <w:trPr>
          <w:trHeight w:val="1295"/>
          <w:jc w:val="center"/>
        </w:trPr>
        <w:tc>
          <w:tcPr>
            <w:tcW w:w="7995" w:type="dxa"/>
            <w:gridSpan w:val="2"/>
            <w:tcBorders>
              <w:left w:val="single" w:sz="12" w:space="0" w:color="auto"/>
              <w:bottom w:val="single" w:sz="12" w:space="0" w:color="auto"/>
            </w:tcBorders>
          </w:tcPr>
          <w:p w14:paraId="045C0C43" w14:textId="77777777" w:rsidR="00170B65" w:rsidRDefault="00170B65" w:rsidP="00BD0F88">
            <w:pPr>
              <w:spacing w:after="0" w:line="240" w:lineRule="auto"/>
              <w:rPr>
                <w:rFonts w:ascii="Arial" w:hAnsi="Arial" w:cs="Arial"/>
              </w:rPr>
            </w:pPr>
            <w:r>
              <w:rPr>
                <w:rFonts w:ascii="Arial" w:hAnsi="Arial" w:cs="Arial"/>
              </w:rPr>
              <w:t>1.</w:t>
            </w:r>
          </w:p>
          <w:p w14:paraId="5A4F2847" w14:textId="77777777" w:rsidR="00170B65" w:rsidRPr="00C97B54" w:rsidRDefault="00170B65" w:rsidP="00BD0F88">
            <w:pPr>
              <w:spacing w:after="0" w:line="240" w:lineRule="auto"/>
              <w:rPr>
                <w:rFonts w:ascii="Arial" w:hAnsi="Arial" w:cs="Arial"/>
              </w:rPr>
            </w:pPr>
            <w:r>
              <w:rPr>
                <w:rFonts w:ascii="Arial" w:hAnsi="Arial" w:cs="Arial"/>
              </w:rPr>
              <w:t>2.</w:t>
            </w:r>
          </w:p>
          <w:p w14:paraId="29C8FFA4" w14:textId="77777777" w:rsidR="00170B65" w:rsidRDefault="00170B65" w:rsidP="00BD0F88">
            <w:pPr>
              <w:spacing w:after="0" w:line="240" w:lineRule="auto"/>
              <w:rPr>
                <w:rFonts w:ascii="Arial" w:hAnsi="Arial" w:cs="Arial"/>
              </w:rPr>
            </w:pPr>
            <w:r>
              <w:rPr>
                <w:rFonts w:ascii="Arial" w:hAnsi="Arial" w:cs="Arial"/>
              </w:rPr>
              <w:t>3.</w:t>
            </w:r>
          </w:p>
          <w:p w14:paraId="1F03F3DF" w14:textId="77777777" w:rsidR="00170B65" w:rsidRPr="00C97B54" w:rsidRDefault="00170B65" w:rsidP="00BD0F88">
            <w:pPr>
              <w:spacing w:after="0" w:line="240" w:lineRule="auto"/>
              <w:rPr>
                <w:rFonts w:ascii="Arial" w:hAnsi="Arial" w:cs="Arial"/>
              </w:rPr>
            </w:pPr>
          </w:p>
        </w:tc>
        <w:tc>
          <w:tcPr>
            <w:tcW w:w="2610" w:type="dxa"/>
            <w:tcBorders>
              <w:bottom w:val="single" w:sz="12" w:space="0" w:color="auto"/>
            </w:tcBorders>
          </w:tcPr>
          <w:p w14:paraId="75AF7BD0" w14:textId="77777777" w:rsidR="00170B65" w:rsidRPr="00C97B54" w:rsidRDefault="00170B65" w:rsidP="00BD0F88">
            <w:pPr>
              <w:spacing w:after="0" w:line="240" w:lineRule="auto"/>
              <w:rPr>
                <w:rFonts w:ascii="Arial" w:hAnsi="Arial" w:cs="Arial"/>
              </w:rPr>
            </w:pPr>
          </w:p>
        </w:tc>
        <w:tc>
          <w:tcPr>
            <w:tcW w:w="1710" w:type="dxa"/>
            <w:tcBorders>
              <w:bottom w:val="single" w:sz="12" w:space="0" w:color="auto"/>
            </w:tcBorders>
          </w:tcPr>
          <w:p w14:paraId="682DD78A" w14:textId="77777777" w:rsidR="00170B65" w:rsidRPr="00C97B54" w:rsidRDefault="00170B65" w:rsidP="00BD0F88">
            <w:pPr>
              <w:spacing w:after="0" w:line="240" w:lineRule="auto"/>
              <w:rPr>
                <w:rFonts w:ascii="Arial" w:hAnsi="Arial" w:cs="Arial"/>
              </w:rPr>
            </w:pPr>
          </w:p>
        </w:tc>
        <w:tc>
          <w:tcPr>
            <w:tcW w:w="1755" w:type="dxa"/>
            <w:tcBorders>
              <w:bottom w:val="single" w:sz="12" w:space="0" w:color="auto"/>
              <w:right w:val="single" w:sz="12" w:space="0" w:color="auto"/>
            </w:tcBorders>
          </w:tcPr>
          <w:p w14:paraId="41B2C870" w14:textId="77777777" w:rsidR="00170B65" w:rsidRPr="00C97B54" w:rsidRDefault="00170B65" w:rsidP="00BD0F88">
            <w:pPr>
              <w:spacing w:after="0" w:line="240" w:lineRule="auto"/>
              <w:rPr>
                <w:rFonts w:ascii="Arial" w:hAnsi="Arial" w:cs="Arial"/>
              </w:rPr>
            </w:pPr>
          </w:p>
        </w:tc>
      </w:tr>
      <w:tr w:rsidR="00170B65" w:rsidRPr="00C97B54" w14:paraId="4882467C" w14:textId="77777777" w:rsidTr="00BD0F88">
        <w:trPr>
          <w:jc w:val="center"/>
        </w:trPr>
        <w:tc>
          <w:tcPr>
            <w:tcW w:w="3270" w:type="dxa"/>
            <w:tcBorders>
              <w:top w:val="single" w:sz="12" w:space="0" w:color="auto"/>
              <w:left w:val="single" w:sz="12" w:space="0" w:color="auto"/>
            </w:tcBorders>
            <w:shd w:val="clear" w:color="auto" w:fill="DBE5F1" w:themeFill="accent1" w:themeFillTint="33"/>
          </w:tcPr>
          <w:p w14:paraId="23B628B6" w14:textId="77777777" w:rsidR="00170B65" w:rsidRPr="00C97B54" w:rsidRDefault="00170B65" w:rsidP="00BD0F88">
            <w:pPr>
              <w:numPr>
                <w:ilvl w:val="0"/>
                <w:numId w:val="16"/>
              </w:numPr>
              <w:spacing w:after="0" w:line="240" w:lineRule="auto"/>
              <w:ind w:left="342"/>
              <w:contextualSpacing/>
              <w:jc w:val="both"/>
              <w:rPr>
                <w:rFonts w:ascii="Arial" w:hAnsi="Arial" w:cs="Arial"/>
                <w:b/>
              </w:rPr>
            </w:pPr>
            <w:r w:rsidRPr="00C97B54">
              <w:rPr>
                <w:rFonts w:ascii="Arial" w:hAnsi="Arial" w:cs="Arial"/>
                <w:b/>
              </w:rPr>
              <w:t>Goal:</w:t>
            </w:r>
          </w:p>
        </w:tc>
        <w:tc>
          <w:tcPr>
            <w:tcW w:w="10800" w:type="dxa"/>
            <w:gridSpan w:val="4"/>
            <w:tcBorders>
              <w:top w:val="single" w:sz="12" w:space="0" w:color="auto"/>
              <w:right w:val="single" w:sz="12" w:space="0" w:color="auto"/>
            </w:tcBorders>
            <w:shd w:val="clear" w:color="auto" w:fill="DBE5F1" w:themeFill="accent1" w:themeFillTint="33"/>
          </w:tcPr>
          <w:p w14:paraId="1E4497DA" w14:textId="77777777" w:rsidR="00170B65" w:rsidRPr="00C97B54" w:rsidRDefault="00170B65" w:rsidP="00BD0F88">
            <w:pPr>
              <w:spacing w:after="0" w:line="240" w:lineRule="auto"/>
              <w:jc w:val="both"/>
              <w:rPr>
                <w:rFonts w:ascii="Arial" w:hAnsi="Arial" w:cs="Arial"/>
              </w:rPr>
            </w:pPr>
          </w:p>
        </w:tc>
      </w:tr>
      <w:tr w:rsidR="00170B65" w:rsidRPr="00C97B54" w14:paraId="5B7F3A1C" w14:textId="77777777" w:rsidTr="00170B65">
        <w:trPr>
          <w:trHeight w:val="1070"/>
          <w:jc w:val="center"/>
        </w:trPr>
        <w:tc>
          <w:tcPr>
            <w:tcW w:w="3270" w:type="dxa"/>
            <w:tcBorders>
              <w:left w:val="single" w:sz="12" w:space="0" w:color="auto"/>
            </w:tcBorders>
          </w:tcPr>
          <w:p w14:paraId="48D6D70B" w14:textId="77777777" w:rsidR="00170B65" w:rsidRPr="00C97B54" w:rsidRDefault="00170B65" w:rsidP="00BD0F88">
            <w:pPr>
              <w:spacing w:after="0" w:line="240" w:lineRule="auto"/>
              <w:jc w:val="both"/>
              <w:rPr>
                <w:rFonts w:ascii="Arial" w:hAnsi="Arial" w:cs="Arial"/>
              </w:rPr>
            </w:pPr>
            <w:r w:rsidRPr="00C97B54">
              <w:rPr>
                <w:rFonts w:ascii="Arial" w:hAnsi="Arial" w:cs="Arial"/>
              </w:rPr>
              <w:t xml:space="preserve">Objectives (A., B., </w:t>
            </w:r>
            <w:r>
              <w:rPr>
                <w:rFonts w:ascii="Arial" w:hAnsi="Arial" w:cs="Arial"/>
              </w:rPr>
              <w:t>C..</w:t>
            </w:r>
            <w:r w:rsidRPr="00C97B54">
              <w:rPr>
                <w:rFonts w:ascii="Arial" w:hAnsi="Arial" w:cs="Arial"/>
              </w:rPr>
              <w:t>.):</w:t>
            </w:r>
          </w:p>
        </w:tc>
        <w:tc>
          <w:tcPr>
            <w:tcW w:w="10800" w:type="dxa"/>
            <w:gridSpan w:val="4"/>
            <w:tcBorders>
              <w:right w:val="single" w:sz="12" w:space="0" w:color="auto"/>
            </w:tcBorders>
          </w:tcPr>
          <w:p w14:paraId="75048C39" w14:textId="77777777" w:rsidR="00170B65" w:rsidRPr="00C97B54" w:rsidRDefault="00170B65" w:rsidP="00BD0F88">
            <w:pPr>
              <w:spacing w:after="0" w:line="240" w:lineRule="auto"/>
              <w:jc w:val="both"/>
              <w:rPr>
                <w:rFonts w:ascii="Arial" w:hAnsi="Arial" w:cs="Arial"/>
              </w:rPr>
            </w:pPr>
            <w:r>
              <w:rPr>
                <w:rFonts w:ascii="Arial" w:hAnsi="Arial" w:cs="Arial"/>
              </w:rPr>
              <w:t>A.</w:t>
            </w:r>
          </w:p>
          <w:p w14:paraId="4A844EA2" w14:textId="77777777" w:rsidR="00170B65" w:rsidRPr="00C97B54" w:rsidRDefault="00170B65" w:rsidP="00BD0F88">
            <w:pPr>
              <w:spacing w:after="0" w:line="240" w:lineRule="auto"/>
              <w:jc w:val="both"/>
              <w:rPr>
                <w:rFonts w:ascii="Arial" w:hAnsi="Arial" w:cs="Arial"/>
              </w:rPr>
            </w:pPr>
            <w:r>
              <w:rPr>
                <w:rFonts w:ascii="Arial" w:hAnsi="Arial" w:cs="Arial"/>
              </w:rPr>
              <w:t>B.</w:t>
            </w:r>
          </w:p>
          <w:p w14:paraId="50C9744B" w14:textId="77777777" w:rsidR="00170B65" w:rsidRPr="00C97B54" w:rsidRDefault="00170B65" w:rsidP="00BD0F88">
            <w:pPr>
              <w:spacing w:after="0" w:line="240" w:lineRule="auto"/>
              <w:jc w:val="both"/>
              <w:rPr>
                <w:rFonts w:ascii="Arial" w:hAnsi="Arial" w:cs="Arial"/>
              </w:rPr>
            </w:pPr>
            <w:r>
              <w:rPr>
                <w:rFonts w:ascii="Arial" w:hAnsi="Arial" w:cs="Arial"/>
              </w:rPr>
              <w:t>C.</w:t>
            </w:r>
          </w:p>
        </w:tc>
      </w:tr>
      <w:tr w:rsidR="00170B65" w:rsidRPr="00C97B54" w14:paraId="2B8E75DD" w14:textId="77777777" w:rsidTr="00170B65">
        <w:trPr>
          <w:jc w:val="center"/>
        </w:trPr>
        <w:tc>
          <w:tcPr>
            <w:tcW w:w="7995" w:type="dxa"/>
            <w:gridSpan w:val="2"/>
            <w:vMerge w:val="restart"/>
            <w:tcBorders>
              <w:left w:val="single" w:sz="12" w:space="0" w:color="auto"/>
            </w:tcBorders>
          </w:tcPr>
          <w:p w14:paraId="3AE52E59" w14:textId="77777777" w:rsidR="00170B65" w:rsidRPr="007020FA" w:rsidRDefault="00170B65" w:rsidP="00BD0F88">
            <w:pPr>
              <w:spacing w:after="0" w:line="240" w:lineRule="auto"/>
              <w:rPr>
                <w:rFonts w:ascii="Arial" w:hAnsi="Arial" w:cs="Arial"/>
                <w:sz w:val="20"/>
              </w:rPr>
            </w:pPr>
            <w:r w:rsidRPr="007020FA">
              <w:rPr>
                <w:rFonts w:ascii="Arial" w:hAnsi="Arial" w:cs="Arial"/>
                <w:sz w:val="20"/>
              </w:rPr>
              <w:t>Project activities that support the identified goal and objectives</w:t>
            </w:r>
            <w:r>
              <w:rPr>
                <w:rFonts w:ascii="Arial" w:hAnsi="Arial" w:cs="Arial"/>
                <w:sz w:val="20"/>
              </w:rPr>
              <w:t>:</w:t>
            </w:r>
          </w:p>
        </w:tc>
        <w:tc>
          <w:tcPr>
            <w:tcW w:w="2610" w:type="dxa"/>
            <w:vMerge w:val="restart"/>
          </w:tcPr>
          <w:p w14:paraId="052FCE93" w14:textId="77777777" w:rsidR="00170B65" w:rsidRPr="007020FA" w:rsidRDefault="00170B65" w:rsidP="00BD0F88">
            <w:pPr>
              <w:spacing w:after="0" w:line="240" w:lineRule="auto"/>
              <w:rPr>
                <w:rFonts w:ascii="Arial" w:hAnsi="Arial" w:cs="Arial"/>
                <w:sz w:val="20"/>
              </w:rPr>
            </w:pPr>
            <w:r w:rsidRPr="007020FA">
              <w:rPr>
                <w:rFonts w:ascii="Arial" w:hAnsi="Arial" w:cs="Arial"/>
                <w:sz w:val="20"/>
              </w:rPr>
              <w:t>Responsible staff/ partners</w:t>
            </w:r>
          </w:p>
        </w:tc>
        <w:tc>
          <w:tcPr>
            <w:tcW w:w="3465" w:type="dxa"/>
            <w:gridSpan w:val="2"/>
            <w:tcBorders>
              <w:right w:val="single" w:sz="12" w:space="0" w:color="auto"/>
            </w:tcBorders>
          </w:tcPr>
          <w:p w14:paraId="16148066" w14:textId="77777777" w:rsidR="00170B65" w:rsidRPr="007020FA" w:rsidRDefault="00170B65" w:rsidP="00BD0F88">
            <w:pPr>
              <w:spacing w:after="0" w:line="240" w:lineRule="auto"/>
              <w:jc w:val="center"/>
              <w:rPr>
                <w:rFonts w:ascii="Arial" w:hAnsi="Arial" w:cs="Arial"/>
                <w:sz w:val="20"/>
                <w:szCs w:val="20"/>
              </w:rPr>
            </w:pPr>
            <w:r w:rsidRPr="007020FA">
              <w:rPr>
                <w:rFonts w:ascii="Arial" w:hAnsi="Arial" w:cs="Arial"/>
                <w:sz w:val="20"/>
                <w:szCs w:val="20"/>
              </w:rPr>
              <w:t>Timeline</w:t>
            </w:r>
          </w:p>
        </w:tc>
      </w:tr>
      <w:tr w:rsidR="00170B65" w:rsidRPr="00C97B54" w14:paraId="549EBC1B" w14:textId="77777777" w:rsidTr="00170B65">
        <w:trPr>
          <w:jc w:val="center"/>
        </w:trPr>
        <w:tc>
          <w:tcPr>
            <w:tcW w:w="7995" w:type="dxa"/>
            <w:gridSpan w:val="2"/>
            <w:vMerge/>
            <w:tcBorders>
              <w:left w:val="single" w:sz="12" w:space="0" w:color="auto"/>
            </w:tcBorders>
          </w:tcPr>
          <w:p w14:paraId="134C6A97" w14:textId="77777777" w:rsidR="00170B65" w:rsidRPr="00C97B54" w:rsidRDefault="00170B65" w:rsidP="00BD0F88">
            <w:pPr>
              <w:spacing w:after="0" w:line="240" w:lineRule="auto"/>
              <w:jc w:val="both"/>
              <w:rPr>
                <w:rFonts w:ascii="Arial" w:hAnsi="Arial" w:cs="Arial"/>
              </w:rPr>
            </w:pPr>
          </w:p>
        </w:tc>
        <w:tc>
          <w:tcPr>
            <w:tcW w:w="2610" w:type="dxa"/>
            <w:vMerge/>
          </w:tcPr>
          <w:p w14:paraId="75A1EB62" w14:textId="77777777" w:rsidR="00170B65" w:rsidRPr="00C97B54" w:rsidRDefault="00170B65" w:rsidP="00BD0F88">
            <w:pPr>
              <w:spacing w:after="0" w:line="240" w:lineRule="auto"/>
              <w:rPr>
                <w:rFonts w:ascii="Arial" w:hAnsi="Arial" w:cs="Arial"/>
              </w:rPr>
            </w:pPr>
          </w:p>
        </w:tc>
        <w:tc>
          <w:tcPr>
            <w:tcW w:w="1710" w:type="dxa"/>
          </w:tcPr>
          <w:p w14:paraId="5FD00835" w14:textId="77777777" w:rsidR="00170B65" w:rsidRPr="007020FA" w:rsidRDefault="00170B65" w:rsidP="00BD0F88">
            <w:pPr>
              <w:spacing w:after="0" w:line="240" w:lineRule="auto"/>
              <w:jc w:val="center"/>
              <w:rPr>
                <w:rFonts w:ascii="Arial" w:hAnsi="Arial" w:cs="Arial"/>
                <w:sz w:val="20"/>
                <w:szCs w:val="20"/>
              </w:rPr>
            </w:pPr>
            <w:r w:rsidRPr="007020FA">
              <w:rPr>
                <w:rFonts w:ascii="Arial" w:hAnsi="Arial" w:cs="Arial"/>
                <w:sz w:val="20"/>
                <w:szCs w:val="20"/>
              </w:rPr>
              <w:t>Start Date</w:t>
            </w:r>
          </w:p>
        </w:tc>
        <w:tc>
          <w:tcPr>
            <w:tcW w:w="1755" w:type="dxa"/>
            <w:tcBorders>
              <w:right w:val="single" w:sz="12" w:space="0" w:color="auto"/>
            </w:tcBorders>
          </w:tcPr>
          <w:p w14:paraId="4AD7D1F7" w14:textId="77777777" w:rsidR="00170B65" w:rsidRPr="007020FA" w:rsidRDefault="00170B65" w:rsidP="00BD0F88">
            <w:pPr>
              <w:spacing w:after="0" w:line="240" w:lineRule="auto"/>
              <w:jc w:val="center"/>
              <w:rPr>
                <w:rFonts w:ascii="Arial" w:hAnsi="Arial" w:cs="Arial"/>
                <w:sz w:val="20"/>
                <w:szCs w:val="20"/>
              </w:rPr>
            </w:pPr>
            <w:r w:rsidRPr="007020FA">
              <w:rPr>
                <w:rFonts w:ascii="Arial" w:hAnsi="Arial" w:cs="Arial"/>
                <w:sz w:val="20"/>
                <w:szCs w:val="20"/>
              </w:rPr>
              <w:t>End Date</w:t>
            </w:r>
          </w:p>
        </w:tc>
      </w:tr>
      <w:tr w:rsidR="00170B65" w:rsidRPr="00C97B54" w14:paraId="5D8C1B43" w14:textId="77777777" w:rsidTr="00170B65">
        <w:trPr>
          <w:trHeight w:val="1223"/>
          <w:jc w:val="center"/>
        </w:trPr>
        <w:tc>
          <w:tcPr>
            <w:tcW w:w="7995" w:type="dxa"/>
            <w:gridSpan w:val="2"/>
            <w:tcBorders>
              <w:left w:val="single" w:sz="12" w:space="0" w:color="auto"/>
              <w:bottom w:val="single" w:sz="12" w:space="0" w:color="auto"/>
            </w:tcBorders>
          </w:tcPr>
          <w:p w14:paraId="68A34DAB" w14:textId="77777777" w:rsidR="00170B65" w:rsidRDefault="00170B65" w:rsidP="00BD0F88">
            <w:pPr>
              <w:spacing w:after="0" w:line="240" w:lineRule="auto"/>
              <w:rPr>
                <w:rFonts w:ascii="Arial" w:hAnsi="Arial" w:cs="Arial"/>
              </w:rPr>
            </w:pPr>
            <w:r>
              <w:rPr>
                <w:rFonts w:ascii="Arial" w:hAnsi="Arial" w:cs="Arial"/>
              </w:rPr>
              <w:t>1.</w:t>
            </w:r>
          </w:p>
          <w:p w14:paraId="5BE78E9B" w14:textId="77777777" w:rsidR="00170B65" w:rsidRDefault="00170B65" w:rsidP="00BD0F88">
            <w:pPr>
              <w:spacing w:after="0" w:line="240" w:lineRule="auto"/>
              <w:rPr>
                <w:rFonts w:ascii="Arial" w:hAnsi="Arial" w:cs="Arial"/>
              </w:rPr>
            </w:pPr>
            <w:r>
              <w:rPr>
                <w:rFonts w:ascii="Arial" w:hAnsi="Arial" w:cs="Arial"/>
              </w:rPr>
              <w:t>2.</w:t>
            </w:r>
          </w:p>
          <w:p w14:paraId="5D56C951" w14:textId="77777777" w:rsidR="00170B65" w:rsidRDefault="00170B65" w:rsidP="00BD0F88">
            <w:pPr>
              <w:spacing w:after="0" w:line="240" w:lineRule="auto"/>
              <w:rPr>
                <w:rFonts w:ascii="Arial" w:hAnsi="Arial" w:cs="Arial"/>
              </w:rPr>
            </w:pPr>
            <w:r>
              <w:rPr>
                <w:rFonts w:ascii="Arial" w:hAnsi="Arial" w:cs="Arial"/>
              </w:rPr>
              <w:t>3.</w:t>
            </w:r>
          </w:p>
          <w:p w14:paraId="65760FAD" w14:textId="77777777" w:rsidR="00170B65" w:rsidRPr="00C97B54" w:rsidRDefault="00170B65" w:rsidP="00BD0F88">
            <w:pPr>
              <w:spacing w:after="0" w:line="240" w:lineRule="auto"/>
              <w:rPr>
                <w:rFonts w:ascii="Arial" w:hAnsi="Arial" w:cs="Arial"/>
              </w:rPr>
            </w:pPr>
          </w:p>
        </w:tc>
        <w:tc>
          <w:tcPr>
            <w:tcW w:w="2610" w:type="dxa"/>
            <w:tcBorders>
              <w:bottom w:val="single" w:sz="12" w:space="0" w:color="auto"/>
            </w:tcBorders>
          </w:tcPr>
          <w:p w14:paraId="7D444539" w14:textId="77777777" w:rsidR="00170B65" w:rsidRPr="00C97B54" w:rsidRDefault="00170B65" w:rsidP="00BD0F88">
            <w:pPr>
              <w:spacing w:after="0" w:line="240" w:lineRule="auto"/>
              <w:rPr>
                <w:rFonts w:ascii="Arial" w:hAnsi="Arial" w:cs="Arial"/>
              </w:rPr>
            </w:pPr>
          </w:p>
        </w:tc>
        <w:tc>
          <w:tcPr>
            <w:tcW w:w="1710" w:type="dxa"/>
            <w:tcBorders>
              <w:bottom w:val="single" w:sz="12" w:space="0" w:color="auto"/>
            </w:tcBorders>
          </w:tcPr>
          <w:p w14:paraId="3F2092B2" w14:textId="77777777" w:rsidR="00170B65" w:rsidRPr="00C97B54" w:rsidRDefault="00170B65" w:rsidP="00BD0F88">
            <w:pPr>
              <w:spacing w:after="0" w:line="240" w:lineRule="auto"/>
              <w:rPr>
                <w:rFonts w:ascii="Arial" w:hAnsi="Arial" w:cs="Arial"/>
              </w:rPr>
            </w:pPr>
          </w:p>
        </w:tc>
        <w:tc>
          <w:tcPr>
            <w:tcW w:w="1755" w:type="dxa"/>
            <w:tcBorders>
              <w:bottom w:val="single" w:sz="12" w:space="0" w:color="auto"/>
              <w:right w:val="single" w:sz="12" w:space="0" w:color="auto"/>
            </w:tcBorders>
          </w:tcPr>
          <w:p w14:paraId="5FA87B39" w14:textId="77777777" w:rsidR="00170B65" w:rsidRPr="00C97B54" w:rsidRDefault="00170B65" w:rsidP="00BD0F88">
            <w:pPr>
              <w:spacing w:after="0" w:line="240" w:lineRule="auto"/>
              <w:rPr>
                <w:rFonts w:ascii="Arial" w:hAnsi="Arial" w:cs="Arial"/>
              </w:rPr>
            </w:pPr>
          </w:p>
        </w:tc>
      </w:tr>
      <w:tr w:rsidR="00170B65" w:rsidRPr="00C97B54" w14:paraId="19474239" w14:textId="77777777" w:rsidTr="00BD0F88">
        <w:trPr>
          <w:jc w:val="center"/>
        </w:trPr>
        <w:tc>
          <w:tcPr>
            <w:tcW w:w="3270" w:type="dxa"/>
            <w:tcBorders>
              <w:top w:val="single" w:sz="12" w:space="0" w:color="auto"/>
              <w:left w:val="single" w:sz="12" w:space="0" w:color="auto"/>
            </w:tcBorders>
            <w:shd w:val="clear" w:color="auto" w:fill="DBE5F1" w:themeFill="accent1" w:themeFillTint="33"/>
          </w:tcPr>
          <w:p w14:paraId="62FEC635" w14:textId="77777777" w:rsidR="00170B65" w:rsidRPr="00C97B54" w:rsidRDefault="00170B65" w:rsidP="00BD0F88">
            <w:pPr>
              <w:numPr>
                <w:ilvl w:val="0"/>
                <w:numId w:val="16"/>
              </w:numPr>
              <w:spacing w:after="0" w:line="240" w:lineRule="auto"/>
              <w:ind w:left="342"/>
              <w:contextualSpacing/>
              <w:jc w:val="both"/>
              <w:rPr>
                <w:rFonts w:ascii="Arial" w:hAnsi="Arial" w:cs="Arial"/>
                <w:b/>
              </w:rPr>
            </w:pPr>
            <w:r w:rsidRPr="00C97B54">
              <w:rPr>
                <w:rFonts w:ascii="Arial" w:hAnsi="Arial" w:cs="Arial"/>
                <w:b/>
              </w:rPr>
              <w:t>Goal:</w:t>
            </w:r>
          </w:p>
        </w:tc>
        <w:tc>
          <w:tcPr>
            <w:tcW w:w="10800" w:type="dxa"/>
            <w:gridSpan w:val="4"/>
            <w:tcBorders>
              <w:top w:val="single" w:sz="12" w:space="0" w:color="auto"/>
              <w:right w:val="single" w:sz="12" w:space="0" w:color="auto"/>
            </w:tcBorders>
            <w:shd w:val="clear" w:color="auto" w:fill="DBE5F1" w:themeFill="accent1" w:themeFillTint="33"/>
          </w:tcPr>
          <w:p w14:paraId="6306DC88" w14:textId="77777777" w:rsidR="00170B65" w:rsidRPr="00C97B54" w:rsidRDefault="00170B65" w:rsidP="00BD0F88">
            <w:pPr>
              <w:spacing w:after="0" w:line="240" w:lineRule="auto"/>
              <w:jc w:val="both"/>
              <w:rPr>
                <w:rFonts w:ascii="Arial" w:hAnsi="Arial" w:cs="Arial"/>
              </w:rPr>
            </w:pPr>
          </w:p>
        </w:tc>
      </w:tr>
      <w:tr w:rsidR="00170B65" w:rsidRPr="00C97B54" w14:paraId="00ADA4A7" w14:textId="77777777" w:rsidTr="00170B65">
        <w:trPr>
          <w:trHeight w:val="1088"/>
          <w:jc w:val="center"/>
        </w:trPr>
        <w:tc>
          <w:tcPr>
            <w:tcW w:w="3270" w:type="dxa"/>
            <w:tcBorders>
              <w:left w:val="single" w:sz="12" w:space="0" w:color="auto"/>
            </w:tcBorders>
          </w:tcPr>
          <w:p w14:paraId="5DC43F00" w14:textId="77777777" w:rsidR="00170B65" w:rsidRPr="00C97B54" w:rsidRDefault="00170B65" w:rsidP="00BD0F88">
            <w:pPr>
              <w:spacing w:after="0" w:line="240" w:lineRule="auto"/>
              <w:jc w:val="both"/>
              <w:rPr>
                <w:rFonts w:ascii="Arial" w:hAnsi="Arial" w:cs="Arial"/>
              </w:rPr>
            </w:pPr>
            <w:r w:rsidRPr="00C97B54">
              <w:rPr>
                <w:rFonts w:ascii="Arial" w:hAnsi="Arial" w:cs="Arial"/>
              </w:rPr>
              <w:t xml:space="preserve">Objectives (A., B., </w:t>
            </w:r>
            <w:r>
              <w:rPr>
                <w:rFonts w:ascii="Arial" w:hAnsi="Arial" w:cs="Arial"/>
              </w:rPr>
              <w:t>C…):</w:t>
            </w:r>
          </w:p>
        </w:tc>
        <w:tc>
          <w:tcPr>
            <w:tcW w:w="10800" w:type="dxa"/>
            <w:gridSpan w:val="4"/>
            <w:tcBorders>
              <w:right w:val="single" w:sz="12" w:space="0" w:color="auto"/>
            </w:tcBorders>
          </w:tcPr>
          <w:p w14:paraId="4CB1C8FA" w14:textId="77777777" w:rsidR="00170B65" w:rsidRPr="00C97B54" w:rsidRDefault="00170B65" w:rsidP="00BD0F88">
            <w:pPr>
              <w:spacing w:after="0" w:line="240" w:lineRule="auto"/>
              <w:jc w:val="both"/>
              <w:rPr>
                <w:rFonts w:ascii="Arial" w:hAnsi="Arial" w:cs="Arial"/>
              </w:rPr>
            </w:pPr>
            <w:r>
              <w:rPr>
                <w:rFonts w:ascii="Arial" w:hAnsi="Arial" w:cs="Arial"/>
              </w:rPr>
              <w:t>A.</w:t>
            </w:r>
          </w:p>
          <w:p w14:paraId="5B7800D3" w14:textId="77777777" w:rsidR="00170B65" w:rsidRPr="00C97B54" w:rsidRDefault="00170B65" w:rsidP="00BD0F88">
            <w:pPr>
              <w:spacing w:after="0" w:line="240" w:lineRule="auto"/>
              <w:jc w:val="both"/>
              <w:rPr>
                <w:rFonts w:ascii="Arial" w:hAnsi="Arial" w:cs="Arial"/>
              </w:rPr>
            </w:pPr>
            <w:r>
              <w:rPr>
                <w:rFonts w:ascii="Arial" w:hAnsi="Arial" w:cs="Arial"/>
              </w:rPr>
              <w:t>B.</w:t>
            </w:r>
          </w:p>
          <w:p w14:paraId="25C48EF9" w14:textId="77777777" w:rsidR="00170B65" w:rsidRPr="00C97B54" w:rsidRDefault="00170B65" w:rsidP="00BD0F88">
            <w:pPr>
              <w:spacing w:after="0" w:line="240" w:lineRule="auto"/>
              <w:jc w:val="both"/>
              <w:rPr>
                <w:rFonts w:ascii="Arial" w:hAnsi="Arial" w:cs="Arial"/>
              </w:rPr>
            </w:pPr>
            <w:r>
              <w:rPr>
                <w:rFonts w:ascii="Arial" w:hAnsi="Arial" w:cs="Arial"/>
              </w:rPr>
              <w:t>C.</w:t>
            </w:r>
          </w:p>
        </w:tc>
      </w:tr>
      <w:tr w:rsidR="00170B65" w:rsidRPr="00C97B54" w14:paraId="59EFADBC" w14:textId="77777777" w:rsidTr="00170B65">
        <w:trPr>
          <w:trHeight w:val="305"/>
          <w:jc w:val="center"/>
        </w:trPr>
        <w:tc>
          <w:tcPr>
            <w:tcW w:w="7995" w:type="dxa"/>
            <w:gridSpan w:val="2"/>
            <w:vMerge w:val="restart"/>
            <w:tcBorders>
              <w:left w:val="single" w:sz="12" w:space="0" w:color="auto"/>
            </w:tcBorders>
          </w:tcPr>
          <w:p w14:paraId="20924501" w14:textId="77777777" w:rsidR="00170B65" w:rsidRPr="007020FA" w:rsidRDefault="00170B65" w:rsidP="00BD0F88">
            <w:pPr>
              <w:spacing w:after="0" w:line="240" w:lineRule="auto"/>
              <w:rPr>
                <w:rFonts w:ascii="Arial" w:hAnsi="Arial" w:cs="Arial"/>
                <w:sz w:val="20"/>
                <w:szCs w:val="20"/>
              </w:rPr>
            </w:pPr>
            <w:r w:rsidRPr="007020FA">
              <w:rPr>
                <w:rFonts w:ascii="Arial" w:hAnsi="Arial" w:cs="Arial"/>
                <w:sz w:val="20"/>
                <w:szCs w:val="20"/>
              </w:rPr>
              <w:t>Project activities that support the identified goal and objectives</w:t>
            </w:r>
            <w:r>
              <w:rPr>
                <w:rFonts w:ascii="Arial" w:hAnsi="Arial" w:cs="Arial"/>
                <w:sz w:val="20"/>
                <w:szCs w:val="20"/>
              </w:rPr>
              <w:t>:</w:t>
            </w:r>
          </w:p>
        </w:tc>
        <w:tc>
          <w:tcPr>
            <w:tcW w:w="2610" w:type="dxa"/>
            <w:vMerge w:val="restart"/>
          </w:tcPr>
          <w:p w14:paraId="266E02E5" w14:textId="77777777" w:rsidR="00170B65" w:rsidRPr="007020FA" w:rsidRDefault="00170B65" w:rsidP="00BD0F88">
            <w:pPr>
              <w:spacing w:after="0" w:line="240" w:lineRule="auto"/>
              <w:rPr>
                <w:rFonts w:ascii="Arial" w:hAnsi="Arial" w:cs="Arial"/>
                <w:sz w:val="20"/>
                <w:szCs w:val="20"/>
              </w:rPr>
            </w:pPr>
            <w:r w:rsidRPr="007020FA">
              <w:rPr>
                <w:rFonts w:ascii="Arial" w:hAnsi="Arial" w:cs="Arial"/>
                <w:sz w:val="20"/>
                <w:szCs w:val="20"/>
              </w:rPr>
              <w:t>Responsible staff/ partners</w:t>
            </w:r>
          </w:p>
        </w:tc>
        <w:tc>
          <w:tcPr>
            <w:tcW w:w="3465" w:type="dxa"/>
            <w:gridSpan w:val="2"/>
            <w:tcBorders>
              <w:right w:val="single" w:sz="12" w:space="0" w:color="auto"/>
            </w:tcBorders>
          </w:tcPr>
          <w:p w14:paraId="6571CDC3" w14:textId="77777777" w:rsidR="00170B65" w:rsidRPr="007020FA" w:rsidRDefault="00170B65" w:rsidP="00BD0F88">
            <w:pPr>
              <w:spacing w:after="0" w:line="240" w:lineRule="auto"/>
              <w:jc w:val="center"/>
              <w:rPr>
                <w:rFonts w:ascii="Arial" w:hAnsi="Arial" w:cs="Arial"/>
                <w:sz w:val="20"/>
                <w:szCs w:val="20"/>
              </w:rPr>
            </w:pPr>
            <w:r w:rsidRPr="007020FA">
              <w:rPr>
                <w:rFonts w:ascii="Arial" w:hAnsi="Arial" w:cs="Arial"/>
                <w:sz w:val="20"/>
                <w:szCs w:val="20"/>
              </w:rPr>
              <w:t>Timeline</w:t>
            </w:r>
          </w:p>
        </w:tc>
      </w:tr>
      <w:tr w:rsidR="00170B65" w:rsidRPr="00C97B54" w14:paraId="2F356A62" w14:textId="77777777" w:rsidTr="00170B65">
        <w:trPr>
          <w:jc w:val="center"/>
        </w:trPr>
        <w:tc>
          <w:tcPr>
            <w:tcW w:w="7995" w:type="dxa"/>
            <w:gridSpan w:val="2"/>
            <w:vMerge/>
            <w:tcBorders>
              <w:left w:val="single" w:sz="12" w:space="0" w:color="auto"/>
            </w:tcBorders>
          </w:tcPr>
          <w:p w14:paraId="5AE8D911" w14:textId="77777777" w:rsidR="00170B65" w:rsidRPr="007020FA" w:rsidRDefault="00170B65" w:rsidP="00BD0F88">
            <w:pPr>
              <w:spacing w:after="0" w:line="240" w:lineRule="auto"/>
              <w:jc w:val="both"/>
              <w:rPr>
                <w:rFonts w:ascii="Arial" w:hAnsi="Arial" w:cs="Arial"/>
                <w:sz w:val="20"/>
                <w:szCs w:val="20"/>
              </w:rPr>
            </w:pPr>
          </w:p>
        </w:tc>
        <w:tc>
          <w:tcPr>
            <w:tcW w:w="2610" w:type="dxa"/>
            <w:vMerge/>
          </w:tcPr>
          <w:p w14:paraId="31DC3DDD" w14:textId="77777777" w:rsidR="00170B65" w:rsidRPr="007020FA" w:rsidRDefault="00170B65" w:rsidP="00BD0F88">
            <w:pPr>
              <w:spacing w:after="0" w:line="240" w:lineRule="auto"/>
              <w:rPr>
                <w:rFonts w:ascii="Arial" w:hAnsi="Arial" w:cs="Arial"/>
                <w:sz w:val="20"/>
                <w:szCs w:val="20"/>
              </w:rPr>
            </w:pPr>
          </w:p>
        </w:tc>
        <w:tc>
          <w:tcPr>
            <w:tcW w:w="1710" w:type="dxa"/>
          </w:tcPr>
          <w:p w14:paraId="693E1535" w14:textId="77777777" w:rsidR="00170B65" w:rsidRPr="007020FA" w:rsidRDefault="00170B65" w:rsidP="00BD0F88">
            <w:pPr>
              <w:spacing w:after="0" w:line="240" w:lineRule="auto"/>
              <w:jc w:val="center"/>
              <w:rPr>
                <w:rFonts w:ascii="Arial" w:hAnsi="Arial" w:cs="Arial"/>
                <w:sz w:val="20"/>
                <w:szCs w:val="20"/>
              </w:rPr>
            </w:pPr>
            <w:r w:rsidRPr="007020FA">
              <w:rPr>
                <w:rFonts w:ascii="Arial" w:hAnsi="Arial" w:cs="Arial"/>
                <w:sz w:val="20"/>
                <w:szCs w:val="20"/>
              </w:rPr>
              <w:t>Start Date</w:t>
            </w:r>
          </w:p>
        </w:tc>
        <w:tc>
          <w:tcPr>
            <w:tcW w:w="1755" w:type="dxa"/>
            <w:tcBorders>
              <w:right w:val="single" w:sz="12" w:space="0" w:color="auto"/>
            </w:tcBorders>
          </w:tcPr>
          <w:p w14:paraId="0DC08EDD" w14:textId="77777777" w:rsidR="00170B65" w:rsidRPr="007020FA" w:rsidRDefault="00170B65" w:rsidP="00BD0F88">
            <w:pPr>
              <w:spacing w:after="0" w:line="240" w:lineRule="auto"/>
              <w:jc w:val="center"/>
              <w:rPr>
                <w:rFonts w:ascii="Arial" w:hAnsi="Arial" w:cs="Arial"/>
                <w:sz w:val="20"/>
                <w:szCs w:val="20"/>
              </w:rPr>
            </w:pPr>
            <w:r w:rsidRPr="007020FA">
              <w:rPr>
                <w:rFonts w:ascii="Arial" w:hAnsi="Arial" w:cs="Arial"/>
                <w:sz w:val="20"/>
                <w:szCs w:val="20"/>
              </w:rPr>
              <w:t>End Date</w:t>
            </w:r>
          </w:p>
        </w:tc>
      </w:tr>
      <w:tr w:rsidR="00170B65" w:rsidRPr="00C97B54" w14:paraId="32ABF8FC" w14:textId="77777777" w:rsidTr="00170B65">
        <w:trPr>
          <w:trHeight w:val="1097"/>
          <w:jc w:val="center"/>
        </w:trPr>
        <w:tc>
          <w:tcPr>
            <w:tcW w:w="7995" w:type="dxa"/>
            <w:gridSpan w:val="2"/>
            <w:tcBorders>
              <w:left w:val="single" w:sz="12" w:space="0" w:color="auto"/>
              <w:bottom w:val="single" w:sz="12" w:space="0" w:color="auto"/>
            </w:tcBorders>
          </w:tcPr>
          <w:p w14:paraId="2F3F10FD" w14:textId="77777777" w:rsidR="00170B65" w:rsidRDefault="00170B65" w:rsidP="00BD0F88">
            <w:pPr>
              <w:spacing w:after="0" w:line="240" w:lineRule="auto"/>
              <w:jc w:val="both"/>
              <w:rPr>
                <w:rFonts w:ascii="Arial" w:hAnsi="Arial" w:cs="Arial"/>
              </w:rPr>
            </w:pPr>
            <w:r>
              <w:rPr>
                <w:rFonts w:ascii="Arial" w:hAnsi="Arial" w:cs="Arial"/>
              </w:rPr>
              <w:t>1.</w:t>
            </w:r>
          </w:p>
          <w:p w14:paraId="217B7628" w14:textId="77777777" w:rsidR="00170B65" w:rsidRDefault="00170B65" w:rsidP="00BD0F88">
            <w:pPr>
              <w:spacing w:after="0" w:line="240" w:lineRule="auto"/>
              <w:jc w:val="both"/>
              <w:rPr>
                <w:rFonts w:ascii="Arial" w:hAnsi="Arial" w:cs="Arial"/>
              </w:rPr>
            </w:pPr>
            <w:r>
              <w:rPr>
                <w:rFonts w:ascii="Arial" w:hAnsi="Arial" w:cs="Arial"/>
              </w:rPr>
              <w:t>2.</w:t>
            </w:r>
          </w:p>
          <w:p w14:paraId="18709182" w14:textId="77777777" w:rsidR="00170B65" w:rsidRDefault="00170B65" w:rsidP="00BD0F88">
            <w:pPr>
              <w:spacing w:after="0" w:line="240" w:lineRule="auto"/>
              <w:jc w:val="both"/>
              <w:rPr>
                <w:rFonts w:ascii="Arial" w:hAnsi="Arial" w:cs="Arial"/>
              </w:rPr>
            </w:pPr>
            <w:r>
              <w:rPr>
                <w:rFonts w:ascii="Arial" w:hAnsi="Arial" w:cs="Arial"/>
              </w:rPr>
              <w:t>3.</w:t>
            </w:r>
          </w:p>
          <w:p w14:paraId="318AEBD0" w14:textId="77777777" w:rsidR="00170B65" w:rsidRPr="00C97B54" w:rsidRDefault="00170B65" w:rsidP="00BD0F88">
            <w:pPr>
              <w:spacing w:after="0" w:line="240" w:lineRule="auto"/>
              <w:jc w:val="both"/>
              <w:rPr>
                <w:rFonts w:ascii="Arial" w:hAnsi="Arial" w:cs="Arial"/>
              </w:rPr>
            </w:pPr>
          </w:p>
        </w:tc>
        <w:tc>
          <w:tcPr>
            <w:tcW w:w="2610" w:type="dxa"/>
            <w:tcBorders>
              <w:bottom w:val="single" w:sz="12" w:space="0" w:color="auto"/>
            </w:tcBorders>
          </w:tcPr>
          <w:p w14:paraId="39855E42" w14:textId="77777777" w:rsidR="00170B65" w:rsidRPr="00C97B54" w:rsidRDefault="00170B65" w:rsidP="00BD0F88">
            <w:pPr>
              <w:spacing w:after="0" w:line="240" w:lineRule="auto"/>
              <w:rPr>
                <w:rFonts w:ascii="Arial" w:hAnsi="Arial" w:cs="Arial"/>
              </w:rPr>
            </w:pPr>
          </w:p>
        </w:tc>
        <w:tc>
          <w:tcPr>
            <w:tcW w:w="1710" w:type="dxa"/>
            <w:tcBorders>
              <w:bottom w:val="single" w:sz="12" w:space="0" w:color="auto"/>
            </w:tcBorders>
          </w:tcPr>
          <w:p w14:paraId="4C7DDFB2" w14:textId="77777777" w:rsidR="00170B65" w:rsidRPr="00C97B54" w:rsidRDefault="00170B65" w:rsidP="00BD0F88">
            <w:pPr>
              <w:spacing w:after="0" w:line="240" w:lineRule="auto"/>
              <w:jc w:val="both"/>
              <w:rPr>
                <w:rFonts w:ascii="Arial" w:hAnsi="Arial" w:cs="Arial"/>
                <w:sz w:val="20"/>
              </w:rPr>
            </w:pPr>
          </w:p>
        </w:tc>
        <w:tc>
          <w:tcPr>
            <w:tcW w:w="1755" w:type="dxa"/>
            <w:tcBorders>
              <w:bottom w:val="single" w:sz="12" w:space="0" w:color="auto"/>
              <w:right w:val="single" w:sz="12" w:space="0" w:color="auto"/>
            </w:tcBorders>
          </w:tcPr>
          <w:p w14:paraId="13FB81B7" w14:textId="77777777" w:rsidR="00170B65" w:rsidRPr="00C97B54" w:rsidRDefault="00170B65" w:rsidP="00BD0F88">
            <w:pPr>
              <w:spacing w:after="0" w:line="240" w:lineRule="auto"/>
              <w:jc w:val="both"/>
              <w:rPr>
                <w:rFonts w:ascii="Arial" w:hAnsi="Arial" w:cs="Arial"/>
                <w:sz w:val="20"/>
              </w:rPr>
            </w:pPr>
          </w:p>
        </w:tc>
      </w:tr>
    </w:tbl>
    <w:p w14:paraId="37A8F75F" w14:textId="77777777" w:rsidR="00564A2F" w:rsidRDefault="00564A2F" w:rsidP="00661AC6">
      <w:pPr>
        <w:pStyle w:val="Heading2"/>
        <w:sectPr w:rsidR="00564A2F" w:rsidSect="00170B65">
          <w:pgSz w:w="15840" w:h="12240" w:orient="landscape" w:code="1"/>
          <w:pgMar w:top="1440" w:right="1440" w:bottom="1440" w:left="1440" w:header="576" w:footer="432" w:gutter="0"/>
          <w:cols w:space="720"/>
          <w:docGrid w:linePitch="360"/>
        </w:sectPr>
      </w:pPr>
    </w:p>
    <w:p w14:paraId="53AC0AA9" w14:textId="77777777" w:rsidR="00FE3D20" w:rsidRDefault="00FE3D20" w:rsidP="00661AC6">
      <w:pPr>
        <w:shd w:val="clear" w:color="auto" w:fill="FFFFFF" w:themeFill="background1"/>
        <w:spacing w:after="0" w:line="240" w:lineRule="auto"/>
        <w:jc w:val="center"/>
        <w:rPr>
          <w:rFonts w:ascii="Arial" w:hAnsi="Arial" w:cs="Arial"/>
          <w:b/>
          <w:sz w:val="40"/>
          <w:szCs w:val="24"/>
        </w:rPr>
      </w:pPr>
    </w:p>
    <w:p w14:paraId="0364113E" w14:textId="5F8E4DEC" w:rsidR="00D86DCE" w:rsidRPr="00DD1430" w:rsidRDefault="00D86DCE" w:rsidP="00661AC6">
      <w:pPr>
        <w:pStyle w:val="Heading1"/>
        <w:spacing w:after="0"/>
        <w:jc w:val="center"/>
        <w:rPr>
          <w:sz w:val="36"/>
        </w:rPr>
      </w:pPr>
      <w:bookmarkStart w:id="273" w:name="_Toc86658118"/>
      <w:bookmarkStart w:id="274" w:name="_Toc86658204"/>
      <w:bookmarkStart w:id="275" w:name="_Toc87368866"/>
      <w:r w:rsidRPr="00DD1430">
        <w:rPr>
          <w:sz w:val="40"/>
        </w:rPr>
        <w:t>California Violence Intervention and Prevention (CalVIP) Grant</w:t>
      </w:r>
      <w:bookmarkEnd w:id="273"/>
      <w:r w:rsidR="00681EEF">
        <w:rPr>
          <w:sz w:val="40"/>
        </w:rPr>
        <w:t xml:space="preserve"> </w:t>
      </w:r>
      <w:r w:rsidR="00D1657A">
        <w:rPr>
          <w:sz w:val="40"/>
        </w:rPr>
        <w:t>Proposal</w:t>
      </w:r>
      <w:bookmarkEnd w:id="274"/>
      <w:bookmarkEnd w:id="275"/>
    </w:p>
    <w:p w14:paraId="30F62634" w14:textId="77777777" w:rsidR="00D86DCE" w:rsidRDefault="00D86DCE" w:rsidP="00661AC6">
      <w:pPr>
        <w:shd w:val="clear" w:color="auto" w:fill="FFFFFF" w:themeFill="background1"/>
        <w:spacing w:after="0" w:line="240" w:lineRule="auto"/>
        <w:jc w:val="center"/>
        <w:rPr>
          <w:rFonts w:ascii="Arial" w:hAnsi="Arial" w:cs="Arial"/>
          <w:b/>
          <w:sz w:val="44"/>
          <w:szCs w:val="24"/>
        </w:rPr>
      </w:pPr>
    </w:p>
    <w:p w14:paraId="6E2478F2" w14:textId="77777777" w:rsidR="00D86DCE" w:rsidRDefault="00D86DCE" w:rsidP="00661AC6">
      <w:pPr>
        <w:shd w:val="clear" w:color="auto" w:fill="FFFFFF" w:themeFill="background1"/>
        <w:spacing w:after="0" w:line="240" w:lineRule="auto"/>
        <w:jc w:val="center"/>
        <w:rPr>
          <w:rFonts w:ascii="Arial" w:hAnsi="Arial" w:cs="Arial"/>
          <w:b/>
          <w:sz w:val="44"/>
          <w:szCs w:val="24"/>
        </w:rPr>
      </w:pPr>
    </w:p>
    <w:p w14:paraId="0840D6E0" w14:textId="77777777" w:rsidR="00D86DCE" w:rsidRDefault="00D86DCE" w:rsidP="00661AC6">
      <w:pPr>
        <w:shd w:val="clear" w:color="auto" w:fill="FFFFFF" w:themeFill="background1"/>
        <w:spacing w:after="0" w:line="240" w:lineRule="auto"/>
        <w:jc w:val="center"/>
        <w:rPr>
          <w:rFonts w:ascii="Arial" w:hAnsi="Arial" w:cs="Arial"/>
          <w:b/>
          <w:sz w:val="48"/>
          <w:szCs w:val="24"/>
        </w:rPr>
      </w:pPr>
    </w:p>
    <w:p w14:paraId="3A8005B3" w14:textId="77777777" w:rsidR="00D86DCE" w:rsidRDefault="00D86DCE" w:rsidP="00661AC6">
      <w:pPr>
        <w:shd w:val="clear" w:color="auto" w:fill="FFFFFF" w:themeFill="background1"/>
        <w:spacing w:after="0" w:line="240" w:lineRule="auto"/>
        <w:jc w:val="center"/>
        <w:rPr>
          <w:rFonts w:ascii="Arial" w:hAnsi="Arial" w:cs="Arial"/>
          <w:b/>
          <w:sz w:val="48"/>
          <w:szCs w:val="24"/>
        </w:rPr>
      </w:pPr>
    </w:p>
    <w:p w14:paraId="5C6771F4" w14:textId="77777777" w:rsidR="00D86DCE" w:rsidRPr="00D86DCE" w:rsidRDefault="00D86DCE" w:rsidP="00661AC6">
      <w:pPr>
        <w:shd w:val="clear" w:color="auto" w:fill="FFFFFF" w:themeFill="background1"/>
        <w:spacing w:after="0" w:line="240" w:lineRule="auto"/>
        <w:jc w:val="center"/>
        <w:rPr>
          <w:rFonts w:ascii="Arial Bold" w:hAnsi="Arial Bold" w:cs="Arial"/>
          <w:b/>
          <w:color w:val="002060"/>
          <w:sz w:val="48"/>
          <w:szCs w:val="24"/>
        </w:rPr>
      </w:pPr>
      <w:r w:rsidRPr="00D86DCE">
        <w:rPr>
          <w:rFonts w:ascii="Arial Bold" w:hAnsi="Arial Bold" w:cs="Arial"/>
          <w:b/>
          <w:color w:val="002060"/>
          <w:sz w:val="48"/>
          <w:szCs w:val="24"/>
        </w:rPr>
        <w:t>CalVIP Proposal Cover Sheet</w:t>
      </w:r>
    </w:p>
    <w:p w14:paraId="078B73E3" w14:textId="77777777" w:rsidR="00D86DCE" w:rsidRDefault="00D86DCE" w:rsidP="00661AC6">
      <w:pPr>
        <w:shd w:val="clear" w:color="auto" w:fill="FFFFFF" w:themeFill="background1"/>
        <w:spacing w:after="0" w:line="240" w:lineRule="auto"/>
        <w:jc w:val="center"/>
        <w:rPr>
          <w:rFonts w:ascii="Arial" w:hAnsi="Arial" w:cs="Arial"/>
          <w:b/>
          <w:sz w:val="48"/>
          <w:szCs w:val="24"/>
        </w:rPr>
      </w:pPr>
    </w:p>
    <w:p w14:paraId="0BE98191" w14:textId="77777777" w:rsidR="00D86DCE" w:rsidRDefault="00D86DCE" w:rsidP="00661AC6">
      <w:pPr>
        <w:shd w:val="clear" w:color="auto" w:fill="FFFFFF" w:themeFill="background1"/>
        <w:spacing w:after="0" w:line="240" w:lineRule="auto"/>
        <w:jc w:val="center"/>
        <w:rPr>
          <w:rFonts w:ascii="Arial" w:hAnsi="Arial" w:cs="Arial"/>
          <w:b/>
          <w:sz w:val="48"/>
          <w:szCs w:val="24"/>
        </w:rPr>
      </w:pPr>
    </w:p>
    <w:p w14:paraId="181C50B3" w14:textId="77777777" w:rsidR="00D86DCE" w:rsidRPr="006E2C87" w:rsidRDefault="00D86DCE" w:rsidP="00661AC6">
      <w:pPr>
        <w:spacing w:after="0" w:line="240" w:lineRule="auto"/>
        <w:rPr>
          <w:rFonts w:ascii="Arial" w:hAnsi="Arial" w:cs="Arial"/>
          <w:b/>
          <w:sz w:val="36"/>
          <w:szCs w:val="36"/>
        </w:rPr>
      </w:pPr>
    </w:p>
    <w:p w14:paraId="11509F46" w14:textId="77777777" w:rsidR="00D86DCE" w:rsidRPr="006E2C87" w:rsidRDefault="00D86DCE" w:rsidP="00661AC6">
      <w:pPr>
        <w:spacing w:after="0" w:line="240" w:lineRule="auto"/>
        <w:jc w:val="center"/>
        <w:rPr>
          <w:rFonts w:ascii="Arial" w:hAnsi="Arial" w:cs="Arial"/>
          <w:b/>
          <w:sz w:val="36"/>
          <w:szCs w:val="36"/>
        </w:rPr>
      </w:pPr>
      <w:r w:rsidRPr="006E2C87">
        <w:rPr>
          <w:rFonts w:ascii="Arial" w:hAnsi="Arial" w:cs="Arial"/>
          <w:b/>
          <w:sz w:val="36"/>
          <w:szCs w:val="36"/>
        </w:rPr>
        <w:t>Submitted by:</w:t>
      </w:r>
    </w:p>
    <w:p w14:paraId="5CFAF567" w14:textId="77777777" w:rsidR="00D86DCE" w:rsidRPr="006E2C87" w:rsidRDefault="00D86DCE" w:rsidP="00661AC6">
      <w:pPr>
        <w:shd w:val="clear" w:color="auto" w:fill="F2F2F2" w:themeFill="background1" w:themeFillShade="F2"/>
        <w:spacing w:after="0" w:line="240" w:lineRule="auto"/>
        <w:jc w:val="center"/>
        <w:rPr>
          <w:rFonts w:ascii="Arial" w:hAnsi="Arial" w:cs="Arial"/>
          <w:b/>
          <w:sz w:val="36"/>
          <w:szCs w:val="36"/>
        </w:rPr>
      </w:pPr>
      <w:r w:rsidRPr="006E2C87">
        <w:rPr>
          <w:rFonts w:ascii="Arial" w:hAnsi="Arial" w:cs="Arial"/>
          <w:sz w:val="36"/>
          <w:szCs w:val="36"/>
        </w:rPr>
        <w:t>INSERT Name of Applicant</w:t>
      </w:r>
    </w:p>
    <w:p w14:paraId="22A55A5E" w14:textId="77777777" w:rsidR="00D86DCE" w:rsidRPr="006E2C87" w:rsidRDefault="00D86DCE" w:rsidP="00661AC6">
      <w:pPr>
        <w:spacing w:after="0" w:line="240" w:lineRule="auto"/>
        <w:rPr>
          <w:rFonts w:ascii="Arial" w:hAnsi="Arial" w:cs="Arial"/>
          <w:b/>
          <w:sz w:val="36"/>
          <w:szCs w:val="36"/>
        </w:rPr>
      </w:pPr>
    </w:p>
    <w:p w14:paraId="3C889BD8" w14:textId="77777777" w:rsidR="00D86DCE" w:rsidRPr="006E2C87" w:rsidRDefault="00D86DCE" w:rsidP="00661AC6">
      <w:pPr>
        <w:spacing w:after="0" w:line="240" w:lineRule="auto"/>
        <w:rPr>
          <w:rFonts w:ascii="Arial" w:hAnsi="Arial" w:cs="Arial"/>
          <w:b/>
          <w:sz w:val="36"/>
          <w:szCs w:val="36"/>
        </w:rPr>
      </w:pPr>
    </w:p>
    <w:p w14:paraId="5FCF832F" w14:textId="77777777" w:rsidR="00D86DCE" w:rsidRPr="006E2C87" w:rsidRDefault="00D86DCE" w:rsidP="00661AC6">
      <w:pPr>
        <w:spacing w:after="0" w:line="240" w:lineRule="auto"/>
        <w:jc w:val="center"/>
        <w:rPr>
          <w:rFonts w:ascii="Arial" w:hAnsi="Arial" w:cs="Arial"/>
          <w:b/>
          <w:sz w:val="36"/>
          <w:szCs w:val="36"/>
        </w:rPr>
      </w:pPr>
      <w:r w:rsidRPr="006E2C87">
        <w:rPr>
          <w:rFonts w:ascii="Arial" w:hAnsi="Arial" w:cs="Arial"/>
          <w:b/>
          <w:sz w:val="36"/>
          <w:szCs w:val="36"/>
        </w:rPr>
        <w:t>Grant Dollars Requested:</w:t>
      </w:r>
    </w:p>
    <w:p w14:paraId="36E89A7C" w14:textId="77777777" w:rsidR="00D86DCE" w:rsidRPr="006E2C87" w:rsidRDefault="00D86DCE" w:rsidP="00661AC6">
      <w:pPr>
        <w:shd w:val="clear" w:color="auto" w:fill="F2F2F2" w:themeFill="background1" w:themeFillShade="F2"/>
        <w:spacing w:after="0" w:line="240" w:lineRule="auto"/>
        <w:jc w:val="center"/>
        <w:rPr>
          <w:rFonts w:ascii="Arial" w:hAnsi="Arial" w:cs="Arial"/>
          <w:b/>
          <w:sz w:val="36"/>
          <w:szCs w:val="36"/>
        </w:rPr>
      </w:pPr>
      <w:r w:rsidRPr="006E2C87">
        <w:rPr>
          <w:rFonts w:ascii="Arial" w:hAnsi="Arial" w:cs="Arial"/>
          <w:sz w:val="36"/>
          <w:szCs w:val="36"/>
        </w:rPr>
        <w:t>INSERT $ Dollar Amount</w:t>
      </w:r>
    </w:p>
    <w:p w14:paraId="147B5CEB" w14:textId="77777777" w:rsidR="00D86DCE" w:rsidRPr="006E2C87" w:rsidRDefault="00D86DCE" w:rsidP="00661AC6">
      <w:pPr>
        <w:spacing w:after="0" w:line="240" w:lineRule="auto"/>
        <w:jc w:val="center"/>
        <w:rPr>
          <w:rFonts w:ascii="Arial" w:hAnsi="Arial" w:cs="Arial"/>
          <w:b/>
          <w:sz w:val="36"/>
          <w:szCs w:val="36"/>
        </w:rPr>
      </w:pPr>
    </w:p>
    <w:p w14:paraId="5BA85CFD" w14:textId="77777777" w:rsidR="00D86DCE" w:rsidRPr="006E2C87" w:rsidRDefault="00D86DCE" w:rsidP="00661AC6">
      <w:pPr>
        <w:spacing w:after="0" w:line="240" w:lineRule="auto"/>
        <w:rPr>
          <w:rFonts w:ascii="Arial" w:hAnsi="Arial" w:cs="Arial"/>
          <w:b/>
          <w:sz w:val="36"/>
          <w:szCs w:val="36"/>
        </w:rPr>
      </w:pPr>
    </w:p>
    <w:p w14:paraId="650449E6" w14:textId="77777777" w:rsidR="00D86DCE" w:rsidRPr="006E2C87" w:rsidRDefault="00D86DCE" w:rsidP="00661AC6">
      <w:pPr>
        <w:spacing w:after="0" w:line="240" w:lineRule="auto"/>
        <w:jc w:val="center"/>
        <w:rPr>
          <w:rFonts w:ascii="Arial" w:hAnsi="Arial" w:cs="Arial"/>
          <w:b/>
          <w:sz w:val="36"/>
          <w:szCs w:val="36"/>
        </w:rPr>
      </w:pPr>
      <w:r w:rsidRPr="006E2C87">
        <w:rPr>
          <w:rFonts w:ascii="Arial" w:hAnsi="Arial" w:cs="Arial"/>
          <w:b/>
          <w:sz w:val="36"/>
          <w:szCs w:val="36"/>
        </w:rPr>
        <w:t>Date Submitted:</w:t>
      </w:r>
    </w:p>
    <w:p w14:paraId="2F841023" w14:textId="77777777" w:rsidR="00E00CA2" w:rsidRDefault="00D86DCE" w:rsidP="00661AC6">
      <w:pPr>
        <w:shd w:val="clear" w:color="auto" w:fill="F2F2F2" w:themeFill="background1" w:themeFillShade="F2"/>
        <w:spacing w:after="0" w:line="240" w:lineRule="auto"/>
        <w:jc w:val="center"/>
        <w:rPr>
          <w:rFonts w:ascii="Arial" w:hAnsi="Arial" w:cs="Arial"/>
          <w:sz w:val="36"/>
          <w:szCs w:val="36"/>
        </w:rPr>
        <w:sectPr w:rsidR="00E00CA2" w:rsidSect="00E00CA2">
          <w:headerReference w:type="even" r:id="rId87"/>
          <w:headerReference w:type="default" r:id="rId88"/>
          <w:footerReference w:type="default" r:id="rId89"/>
          <w:headerReference w:type="first" r:id="rId90"/>
          <w:pgSz w:w="12240" w:h="15840" w:code="1"/>
          <w:pgMar w:top="1296" w:right="1440" w:bottom="1080" w:left="1440" w:header="576" w:footer="432" w:gutter="0"/>
          <w:cols w:space="720"/>
          <w:docGrid w:linePitch="360"/>
        </w:sectPr>
      </w:pPr>
      <w:r w:rsidRPr="007C475C">
        <w:rPr>
          <w:rFonts w:ascii="Arial" w:hAnsi="Arial" w:cs="Arial"/>
          <w:sz w:val="36"/>
          <w:szCs w:val="36"/>
        </w:rPr>
        <w:t>INSERT Date of Submission to BSCC</w:t>
      </w:r>
    </w:p>
    <w:p w14:paraId="4622A815" w14:textId="77777777" w:rsidR="00E00CA2" w:rsidRDefault="00E00CA2" w:rsidP="00661AC6">
      <w:pPr>
        <w:pBdr>
          <w:bottom w:val="single" w:sz="4" w:space="1" w:color="auto"/>
        </w:pBdr>
        <w:spacing w:after="0" w:line="240" w:lineRule="auto"/>
        <w:ind w:left="-270"/>
        <w:rPr>
          <w:rFonts w:ascii="Arial" w:hAnsi="Arial" w:cs="Arial"/>
          <w:b/>
          <w:color w:val="002060"/>
          <w:sz w:val="28"/>
        </w:rPr>
        <w:sectPr w:rsidR="00E00CA2" w:rsidSect="00566CB6">
          <w:headerReference w:type="even" r:id="rId91"/>
          <w:headerReference w:type="default" r:id="rId92"/>
          <w:footerReference w:type="default" r:id="rId93"/>
          <w:headerReference w:type="first" r:id="rId94"/>
          <w:type w:val="continuous"/>
          <w:pgSz w:w="12240" w:h="15840" w:code="1"/>
          <w:pgMar w:top="1440" w:right="1440" w:bottom="1440" w:left="1440" w:header="576" w:footer="720" w:gutter="0"/>
          <w:pgNumType w:start="1"/>
          <w:cols w:space="720"/>
          <w:docGrid w:linePitch="360"/>
        </w:sectPr>
      </w:pPr>
      <w:bookmarkStart w:id="276" w:name="_Toc32407796"/>
    </w:p>
    <w:p w14:paraId="6ED98143" w14:textId="5C51B892" w:rsidR="00D86DCE" w:rsidRPr="00AE7339" w:rsidRDefault="00D86DCE" w:rsidP="00E00CA2">
      <w:pPr>
        <w:pBdr>
          <w:bottom w:val="single" w:sz="6" w:space="1" w:color="C08E00"/>
        </w:pBdr>
        <w:spacing w:after="0" w:line="240" w:lineRule="auto"/>
        <w:ind w:left="-270"/>
        <w:rPr>
          <w:rFonts w:ascii="Arial" w:hAnsi="Arial" w:cs="Arial"/>
          <w:b/>
          <w:color w:val="002060"/>
          <w:sz w:val="44"/>
          <w:szCs w:val="36"/>
        </w:rPr>
      </w:pPr>
      <w:r w:rsidRPr="00AE7339">
        <w:rPr>
          <w:rFonts w:ascii="Arial" w:hAnsi="Arial" w:cs="Arial"/>
          <w:b/>
          <w:color w:val="002060"/>
          <w:sz w:val="28"/>
        </w:rPr>
        <w:lastRenderedPageBreak/>
        <w:t>CalVIP Proposal Checklist</w:t>
      </w:r>
      <w:bookmarkEnd w:id="276"/>
    </w:p>
    <w:p w14:paraId="5B0CF0F9" w14:textId="77777777" w:rsidR="00D86DCE" w:rsidRDefault="00D86DCE" w:rsidP="00661AC6">
      <w:pPr>
        <w:spacing w:after="0" w:line="240" w:lineRule="auto"/>
        <w:ind w:left="-270"/>
        <w:jc w:val="both"/>
        <w:rPr>
          <w:rFonts w:ascii="Arial" w:hAnsi="Arial" w:cs="Arial"/>
          <w:szCs w:val="24"/>
        </w:rPr>
      </w:pPr>
    </w:p>
    <w:p w14:paraId="2940E60C" w14:textId="3C7E79A1" w:rsidR="00D86DCE" w:rsidRPr="00D86DCE" w:rsidRDefault="00D86DCE" w:rsidP="00661AC6">
      <w:pPr>
        <w:spacing w:after="0" w:line="240" w:lineRule="auto"/>
        <w:ind w:left="-270"/>
        <w:jc w:val="both"/>
        <w:rPr>
          <w:rFonts w:ascii="Arial" w:hAnsi="Arial" w:cs="Arial"/>
          <w:sz w:val="24"/>
          <w:szCs w:val="24"/>
        </w:rPr>
      </w:pPr>
      <w:r w:rsidRPr="00D86DCE">
        <w:rPr>
          <w:rFonts w:ascii="Arial" w:hAnsi="Arial" w:cs="Arial"/>
          <w:sz w:val="24"/>
          <w:szCs w:val="24"/>
        </w:rPr>
        <w:t xml:space="preserve">A complete proposal package for funding under the CalVIP Grant Program must contain the following items: </w:t>
      </w:r>
    </w:p>
    <w:p w14:paraId="39C613D5" w14:textId="77777777" w:rsidR="00D86DCE" w:rsidRPr="00226262" w:rsidRDefault="00D86DCE" w:rsidP="00661AC6">
      <w:pPr>
        <w:spacing w:after="0" w:line="240" w:lineRule="auto"/>
        <w:ind w:left="-270"/>
        <w:jc w:val="both"/>
        <w:rPr>
          <w:rFonts w:ascii="Arial" w:hAnsi="Arial" w:cs="Arial"/>
          <w:szCs w:val="24"/>
        </w:rPr>
      </w:pPr>
    </w:p>
    <w:tbl>
      <w:tblPr>
        <w:tblW w:w="5631" w:type="pct"/>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
        <w:gridCol w:w="9271"/>
        <w:gridCol w:w="720"/>
      </w:tblGrid>
      <w:tr w:rsidR="00D86DCE" w14:paraId="429CE1CD" w14:textId="77777777" w:rsidTr="00D86DCE">
        <w:trPr>
          <w:trHeight w:val="413"/>
        </w:trPr>
        <w:tc>
          <w:tcPr>
            <w:tcW w:w="25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EF39210" w14:textId="77777777" w:rsidR="00D86DCE" w:rsidRDefault="00D86DCE" w:rsidP="00661AC6">
            <w:pPr>
              <w:spacing w:after="0" w:line="240" w:lineRule="auto"/>
              <w:ind w:right="251"/>
              <w:rPr>
                <w:rFonts w:ascii="Arial" w:hAnsi="Arial" w:cs="Arial"/>
                <w:b/>
                <w:sz w:val="24"/>
                <w:szCs w:val="24"/>
              </w:rPr>
            </w:pPr>
          </w:p>
        </w:tc>
        <w:tc>
          <w:tcPr>
            <w:tcW w:w="440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1377F26" w14:textId="77777777" w:rsidR="00D86DCE" w:rsidRDefault="00D86DCE" w:rsidP="00661AC6">
            <w:pPr>
              <w:spacing w:after="0" w:line="240" w:lineRule="auto"/>
              <w:ind w:right="251"/>
              <w:rPr>
                <w:rFonts w:ascii="Arial" w:hAnsi="Arial" w:cs="Arial"/>
                <w:b/>
                <w:sz w:val="24"/>
                <w:szCs w:val="24"/>
              </w:rPr>
            </w:pPr>
            <w:r>
              <w:rPr>
                <w:rFonts w:ascii="Arial" w:hAnsi="Arial" w:cs="Arial"/>
                <w:b/>
                <w:sz w:val="24"/>
                <w:szCs w:val="24"/>
              </w:rPr>
              <w:t>Required Items:</w:t>
            </w:r>
          </w:p>
        </w:tc>
        <w:tc>
          <w:tcPr>
            <w:tcW w:w="34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915C114" w14:textId="4633683C" w:rsidR="00D86DCE" w:rsidRDefault="006F1B62" w:rsidP="00661AC6">
            <w:pPr>
              <w:spacing w:after="0" w:line="240" w:lineRule="auto"/>
              <w:ind w:right="72"/>
              <w:jc w:val="center"/>
              <w:rPr>
                <w:rFonts w:ascii="Arial" w:hAnsi="Arial" w:cs="Arial"/>
                <w:b/>
                <w:sz w:val="24"/>
                <w:szCs w:val="24"/>
              </w:rPr>
            </w:pPr>
            <w:r>
              <w:rPr>
                <w:rFonts w:ascii="Arial Narrow" w:hAnsi="Arial Narrow" w:cs="Arial"/>
                <w:b/>
                <w:sz w:val="24"/>
                <w:szCs w:val="24"/>
              </w:rPr>
              <w:t>X</w:t>
            </w:r>
          </w:p>
        </w:tc>
      </w:tr>
      <w:tr w:rsidR="00D86DCE" w14:paraId="7E1A1AD0" w14:textId="77777777" w:rsidTr="00D86DCE">
        <w:trPr>
          <w:trHeight w:val="638"/>
        </w:trPr>
        <w:tc>
          <w:tcPr>
            <w:tcW w:w="256" w:type="pct"/>
            <w:tcBorders>
              <w:top w:val="single" w:sz="4" w:space="0" w:color="auto"/>
              <w:left w:val="single" w:sz="4" w:space="0" w:color="auto"/>
              <w:bottom w:val="single" w:sz="4" w:space="0" w:color="auto"/>
              <w:right w:val="single" w:sz="4" w:space="0" w:color="auto"/>
            </w:tcBorders>
            <w:vAlign w:val="center"/>
          </w:tcPr>
          <w:p w14:paraId="178F3E88" w14:textId="77777777" w:rsidR="00D86DCE" w:rsidRDefault="00D86DCE" w:rsidP="00661AC6">
            <w:pPr>
              <w:spacing w:after="0" w:line="240" w:lineRule="auto"/>
              <w:jc w:val="center"/>
              <w:rPr>
                <w:rFonts w:ascii="Arial" w:hAnsi="Arial" w:cs="Arial"/>
                <w:sz w:val="24"/>
                <w:szCs w:val="24"/>
              </w:rPr>
            </w:pPr>
            <w:r>
              <w:rPr>
                <w:rFonts w:ascii="Arial" w:hAnsi="Arial" w:cs="Arial"/>
                <w:sz w:val="24"/>
                <w:szCs w:val="24"/>
              </w:rPr>
              <w:t>1</w:t>
            </w:r>
          </w:p>
        </w:tc>
        <w:tc>
          <w:tcPr>
            <w:tcW w:w="4402" w:type="pct"/>
            <w:tcBorders>
              <w:top w:val="single" w:sz="4" w:space="0" w:color="auto"/>
              <w:left w:val="single" w:sz="4" w:space="0" w:color="auto"/>
              <w:bottom w:val="single" w:sz="4" w:space="0" w:color="auto"/>
              <w:right w:val="single" w:sz="4" w:space="0" w:color="auto"/>
            </w:tcBorders>
            <w:vAlign w:val="center"/>
          </w:tcPr>
          <w:p w14:paraId="6D5E9EB3" w14:textId="1F44ABF4" w:rsidR="00D86DCE" w:rsidRPr="006E2C87" w:rsidRDefault="00D86DCE" w:rsidP="00661AC6">
            <w:pPr>
              <w:spacing w:after="0" w:line="240" w:lineRule="auto"/>
              <w:rPr>
                <w:rFonts w:ascii="Arial" w:hAnsi="Arial" w:cs="Arial"/>
                <w:sz w:val="24"/>
                <w:szCs w:val="24"/>
              </w:rPr>
            </w:pPr>
            <w:r>
              <w:rPr>
                <w:rFonts w:ascii="Arial" w:hAnsi="Arial" w:cs="Arial"/>
                <w:sz w:val="24"/>
                <w:szCs w:val="24"/>
              </w:rPr>
              <w:t>Completed Cover Sheet (previous page)</w:t>
            </w:r>
          </w:p>
        </w:tc>
        <w:sdt>
          <w:sdtPr>
            <w:rPr>
              <w:rFonts w:ascii="Arial" w:hAnsi="Arial" w:cs="Arial"/>
              <w:sz w:val="24"/>
              <w:szCs w:val="24"/>
            </w:rPr>
            <w:id w:val="-657926744"/>
            <w14:checkbox>
              <w14:checked w14:val="0"/>
              <w14:checkedState w14:val="2612" w14:font="MS Gothic"/>
              <w14:uncheckedState w14:val="2610" w14:font="MS Gothic"/>
            </w14:checkbox>
          </w:sdtPr>
          <w:sdtEndPr/>
          <w:sdtContent>
            <w:tc>
              <w:tcPr>
                <w:tcW w:w="342" w:type="pct"/>
                <w:tcBorders>
                  <w:top w:val="single" w:sz="4" w:space="0" w:color="auto"/>
                  <w:left w:val="single" w:sz="4" w:space="0" w:color="auto"/>
                  <w:bottom w:val="single" w:sz="4" w:space="0" w:color="auto"/>
                  <w:right w:val="single" w:sz="4" w:space="0" w:color="auto"/>
                </w:tcBorders>
                <w:vAlign w:val="center"/>
              </w:tcPr>
              <w:p w14:paraId="61FB3B2D" w14:textId="6DE74A77" w:rsidR="00D86DCE" w:rsidRDefault="006F1B62" w:rsidP="00661AC6">
                <w:pPr>
                  <w:spacing w:after="0" w:line="240" w:lineRule="auto"/>
                  <w:jc w:val="center"/>
                  <w:rPr>
                    <w:rFonts w:ascii="Arial" w:hAnsi="Arial" w:cs="Arial"/>
                    <w:sz w:val="24"/>
                    <w:szCs w:val="24"/>
                  </w:rPr>
                </w:pPr>
                <w:r>
                  <w:rPr>
                    <w:rFonts w:ascii="MS Gothic" w:eastAsia="MS Gothic" w:hAnsi="MS Gothic" w:cs="Arial" w:hint="eastAsia"/>
                    <w:sz w:val="24"/>
                    <w:szCs w:val="24"/>
                  </w:rPr>
                  <w:t>☐</w:t>
                </w:r>
              </w:p>
            </w:tc>
          </w:sdtContent>
        </w:sdt>
      </w:tr>
      <w:tr w:rsidR="00D86DCE" w14:paraId="640455ED" w14:textId="77777777" w:rsidTr="00D86DCE">
        <w:trPr>
          <w:trHeight w:val="638"/>
        </w:trPr>
        <w:tc>
          <w:tcPr>
            <w:tcW w:w="256" w:type="pct"/>
            <w:tcBorders>
              <w:top w:val="single" w:sz="4" w:space="0" w:color="auto"/>
              <w:left w:val="single" w:sz="4" w:space="0" w:color="auto"/>
              <w:bottom w:val="single" w:sz="4" w:space="0" w:color="auto"/>
              <w:right w:val="single" w:sz="4" w:space="0" w:color="auto"/>
            </w:tcBorders>
            <w:vAlign w:val="center"/>
          </w:tcPr>
          <w:p w14:paraId="4A83AC3A" w14:textId="77777777" w:rsidR="00D86DCE" w:rsidRDefault="00D86DCE" w:rsidP="00661AC6">
            <w:pPr>
              <w:spacing w:after="0" w:line="240" w:lineRule="auto"/>
              <w:jc w:val="center"/>
              <w:rPr>
                <w:rFonts w:ascii="Arial" w:hAnsi="Arial" w:cs="Arial"/>
                <w:sz w:val="24"/>
                <w:szCs w:val="24"/>
              </w:rPr>
            </w:pPr>
            <w:r>
              <w:rPr>
                <w:rFonts w:ascii="Arial" w:hAnsi="Arial" w:cs="Arial"/>
                <w:sz w:val="24"/>
                <w:szCs w:val="24"/>
              </w:rPr>
              <w:t>2</w:t>
            </w:r>
          </w:p>
        </w:tc>
        <w:tc>
          <w:tcPr>
            <w:tcW w:w="4402" w:type="pct"/>
            <w:tcBorders>
              <w:top w:val="single" w:sz="4" w:space="0" w:color="auto"/>
              <w:left w:val="single" w:sz="4" w:space="0" w:color="auto"/>
              <w:bottom w:val="single" w:sz="4" w:space="0" w:color="auto"/>
              <w:right w:val="single" w:sz="4" w:space="0" w:color="auto"/>
            </w:tcBorders>
            <w:vAlign w:val="center"/>
            <w:hideMark/>
          </w:tcPr>
          <w:p w14:paraId="387300EA" w14:textId="3404A8A0" w:rsidR="00D86DCE" w:rsidRDefault="00D86DCE" w:rsidP="00661AC6">
            <w:pPr>
              <w:spacing w:after="0" w:line="240" w:lineRule="auto"/>
              <w:rPr>
                <w:rFonts w:ascii="Arial" w:hAnsi="Arial" w:cs="Arial"/>
                <w:color w:val="365F91" w:themeColor="accent1" w:themeShade="BF"/>
                <w:sz w:val="24"/>
                <w:szCs w:val="24"/>
              </w:rPr>
            </w:pPr>
            <w:r>
              <w:rPr>
                <w:rFonts w:ascii="Arial" w:hAnsi="Arial" w:cs="Arial"/>
                <w:sz w:val="24"/>
                <w:szCs w:val="24"/>
              </w:rPr>
              <w:t xml:space="preserve">CalVIP Proposal Checklist </w:t>
            </w:r>
            <w:r w:rsidR="00AA0B8D">
              <w:rPr>
                <w:rFonts w:ascii="Arial" w:hAnsi="Arial" w:cs="Arial"/>
                <w:sz w:val="24"/>
                <w:szCs w:val="24"/>
              </w:rPr>
              <w:t>(this page)</w:t>
            </w:r>
          </w:p>
          <w:p w14:paraId="2EF6F4AA" w14:textId="09C3BCC2" w:rsidR="00D86DCE" w:rsidRPr="00226C67" w:rsidRDefault="00D86DCE" w:rsidP="00661AC6">
            <w:pPr>
              <w:pStyle w:val="ListParagraph"/>
              <w:numPr>
                <w:ilvl w:val="0"/>
                <w:numId w:val="11"/>
              </w:numPr>
              <w:spacing w:after="0" w:line="240" w:lineRule="auto"/>
              <w:rPr>
                <w:rFonts w:ascii="Arial" w:hAnsi="Arial" w:cs="Arial"/>
                <w:i/>
                <w:sz w:val="24"/>
                <w:szCs w:val="24"/>
              </w:rPr>
            </w:pPr>
            <w:r w:rsidRPr="00A17CEC">
              <w:rPr>
                <w:rFonts w:ascii="Arial" w:hAnsi="Arial" w:cs="Arial"/>
                <w:i/>
                <w:color w:val="365F91" w:themeColor="accent1" w:themeShade="BF"/>
                <w:szCs w:val="28"/>
              </w:rPr>
              <w:t>Originally signed in blue ink by the authorized signatory</w:t>
            </w:r>
            <w:r w:rsidR="00A67447" w:rsidRPr="00A17CEC">
              <w:rPr>
                <w:rFonts w:ascii="Arial" w:hAnsi="Arial" w:cs="Arial"/>
                <w:i/>
                <w:color w:val="365F91" w:themeColor="accent1" w:themeShade="BF"/>
                <w:szCs w:val="28"/>
              </w:rPr>
              <w:t xml:space="preserve"> or E-signature</w:t>
            </w:r>
            <w:r w:rsidRPr="00A17CEC">
              <w:rPr>
                <w:rFonts w:ascii="Arial" w:hAnsi="Arial" w:cs="Arial"/>
                <w:i/>
                <w:color w:val="365F91" w:themeColor="accent1" w:themeShade="BF"/>
                <w:szCs w:val="28"/>
              </w:rPr>
              <w:t xml:space="preserve"> (no stamped signatures)</w:t>
            </w:r>
          </w:p>
        </w:tc>
        <w:sdt>
          <w:sdtPr>
            <w:rPr>
              <w:rFonts w:ascii="Arial" w:hAnsi="Arial" w:cs="Arial"/>
              <w:sz w:val="24"/>
              <w:szCs w:val="24"/>
            </w:rPr>
            <w:id w:val="1393007132"/>
            <w14:checkbox>
              <w14:checked w14:val="0"/>
              <w14:checkedState w14:val="2612" w14:font="MS Gothic"/>
              <w14:uncheckedState w14:val="2610" w14:font="MS Gothic"/>
            </w14:checkbox>
          </w:sdtPr>
          <w:sdtEndPr/>
          <w:sdtContent>
            <w:tc>
              <w:tcPr>
                <w:tcW w:w="342" w:type="pct"/>
                <w:tcBorders>
                  <w:top w:val="single" w:sz="4" w:space="0" w:color="auto"/>
                  <w:left w:val="single" w:sz="4" w:space="0" w:color="auto"/>
                  <w:bottom w:val="single" w:sz="4" w:space="0" w:color="auto"/>
                  <w:right w:val="single" w:sz="4" w:space="0" w:color="auto"/>
                </w:tcBorders>
                <w:vAlign w:val="center"/>
              </w:tcPr>
              <w:p w14:paraId="5314E790" w14:textId="4B5E6174" w:rsidR="00D86DCE" w:rsidRDefault="00D86DCE" w:rsidP="00661AC6">
                <w:pPr>
                  <w:spacing w:after="0" w:line="240" w:lineRule="auto"/>
                  <w:jc w:val="center"/>
                  <w:rPr>
                    <w:rFonts w:ascii="Arial" w:hAnsi="Arial" w:cs="Arial"/>
                    <w:sz w:val="24"/>
                    <w:szCs w:val="24"/>
                  </w:rPr>
                </w:pPr>
                <w:r>
                  <w:rPr>
                    <w:rFonts w:ascii="MS Gothic" w:eastAsia="MS Gothic" w:hAnsi="MS Gothic" w:cs="Arial" w:hint="eastAsia"/>
                    <w:sz w:val="24"/>
                    <w:szCs w:val="24"/>
                  </w:rPr>
                  <w:t>☐</w:t>
                </w:r>
              </w:p>
            </w:tc>
          </w:sdtContent>
        </w:sdt>
      </w:tr>
      <w:tr w:rsidR="00D86DCE" w14:paraId="7D2FE521" w14:textId="77777777" w:rsidTr="00D86DCE">
        <w:trPr>
          <w:trHeight w:val="638"/>
        </w:trPr>
        <w:tc>
          <w:tcPr>
            <w:tcW w:w="256" w:type="pct"/>
            <w:tcBorders>
              <w:top w:val="single" w:sz="4" w:space="0" w:color="auto"/>
              <w:left w:val="single" w:sz="4" w:space="0" w:color="auto"/>
              <w:bottom w:val="single" w:sz="4" w:space="0" w:color="auto"/>
              <w:right w:val="single" w:sz="4" w:space="0" w:color="auto"/>
            </w:tcBorders>
            <w:vAlign w:val="center"/>
          </w:tcPr>
          <w:p w14:paraId="15616467" w14:textId="77777777" w:rsidR="00D86DCE" w:rsidRDefault="00D86DCE" w:rsidP="00661AC6">
            <w:pPr>
              <w:spacing w:after="0" w:line="240" w:lineRule="auto"/>
              <w:jc w:val="center"/>
              <w:rPr>
                <w:rFonts w:ascii="Arial" w:hAnsi="Arial" w:cs="Arial"/>
                <w:sz w:val="24"/>
                <w:szCs w:val="24"/>
              </w:rPr>
            </w:pPr>
            <w:r>
              <w:rPr>
                <w:rFonts w:ascii="Arial" w:hAnsi="Arial" w:cs="Arial"/>
                <w:sz w:val="24"/>
                <w:szCs w:val="24"/>
              </w:rPr>
              <w:t>3</w:t>
            </w:r>
          </w:p>
        </w:tc>
        <w:tc>
          <w:tcPr>
            <w:tcW w:w="4402" w:type="pct"/>
            <w:tcBorders>
              <w:top w:val="single" w:sz="4" w:space="0" w:color="auto"/>
              <w:left w:val="single" w:sz="4" w:space="0" w:color="auto"/>
              <w:bottom w:val="single" w:sz="4" w:space="0" w:color="auto"/>
              <w:right w:val="single" w:sz="4" w:space="0" w:color="auto"/>
            </w:tcBorders>
            <w:vAlign w:val="center"/>
            <w:hideMark/>
          </w:tcPr>
          <w:p w14:paraId="54558E32" w14:textId="77777777" w:rsidR="00D86DCE" w:rsidRDefault="00D86DCE" w:rsidP="00661AC6">
            <w:pPr>
              <w:spacing w:after="0" w:line="240" w:lineRule="auto"/>
              <w:rPr>
                <w:rFonts w:ascii="Arial" w:hAnsi="Arial" w:cs="Arial"/>
                <w:sz w:val="24"/>
                <w:szCs w:val="24"/>
              </w:rPr>
            </w:pPr>
            <w:r>
              <w:rPr>
                <w:rFonts w:ascii="Arial" w:hAnsi="Arial" w:cs="Arial"/>
                <w:sz w:val="24"/>
                <w:szCs w:val="24"/>
              </w:rPr>
              <w:t>Applicant Information Form</w:t>
            </w:r>
          </w:p>
          <w:p w14:paraId="713CF8A4" w14:textId="07BC8A41" w:rsidR="00D86DCE" w:rsidRPr="00226C67" w:rsidRDefault="00D86DCE" w:rsidP="00661AC6">
            <w:pPr>
              <w:pStyle w:val="ListParagraph"/>
              <w:numPr>
                <w:ilvl w:val="0"/>
                <w:numId w:val="11"/>
              </w:numPr>
              <w:spacing w:after="0" w:line="240" w:lineRule="auto"/>
              <w:rPr>
                <w:rFonts w:ascii="Arial" w:hAnsi="Arial" w:cs="Arial"/>
                <w:i/>
                <w:sz w:val="24"/>
                <w:szCs w:val="24"/>
              </w:rPr>
            </w:pPr>
            <w:r w:rsidRPr="00A17CEC">
              <w:rPr>
                <w:rFonts w:ascii="Arial" w:hAnsi="Arial" w:cs="Arial"/>
                <w:i/>
                <w:color w:val="365F91" w:themeColor="accent1" w:themeShade="BF"/>
                <w:szCs w:val="28"/>
              </w:rPr>
              <w:t xml:space="preserve">Originally signed in blue ink by the authorized signatory </w:t>
            </w:r>
            <w:r w:rsidR="00A67447" w:rsidRPr="00A17CEC">
              <w:rPr>
                <w:rFonts w:ascii="Arial" w:hAnsi="Arial" w:cs="Arial"/>
                <w:i/>
                <w:color w:val="365F91" w:themeColor="accent1" w:themeShade="BF"/>
                <w:szCs w:val="28"/>
              </w:rPr>
              <w:t xml:space="preserve">or E-Signature </w:t>
            </w:r>
            <w:r w:rsidRPr="00A17CEC">
              <w:rPr>
                <w:rFonts w:ascii="Arial" w:hAnsi="Arial" w:cs="Arial"/>
                <w:i/>
                <w:color w:val="365F91" w:themeColor="accent1" w:themeShade="BF"/>
                <w:szCs w:val="28"/>
              </w:rPr>
              <w:t>(no stamped signatures)</w:t>
            </w:r>
          </w:p>
        </w:tc>
        <w:sdt>
          <w:sdtPr>
            <w:rPr>
              <w:rFonts w:ascii="Arial" w:hAnsi="Arial" w:cs="Arial"/>
              <w:sz w:val="24"/>
              <w:szCs w:val="24"/>
            </w:rPr>
            <w:id w:val="-504356732"/>
            <w14:checkbox>
              <w14:checked w14:val="0"/>
              <w14:checkedState w14:val="2612" w14:font="MS Gothic"/>
              <w14:uncheckedState w14:val="2610" w14:font="MS Gothic"/>
            </w14:checkbox>
          </w:sdtPr>
          <w:sdtEndPr/>
          <w:sdtContent>
            <w:tc>
              <w:tcPr>
                <w:tcW w:w="342" w:type="pct"/>
                <w:tcBorders>
                  <w:top w:val="single" w:sz="4" w:space="0" w:color="auto"/>
                  <w:left w:val="single" w:sz="4" w:space="0" w:color="auto"/>
                  <w:bottom w:val="single" w:sz="4" w:space="0" w:color="auto"/>
                  <w:right w:val="single" w:sz="4" w:space="0" w:color="auto"/>
                </w:tcBorders>
                <w:vAlign w:val="center"/>
              </w:tcPr>
              <w:p w14:paraId="4B1B9BAC" w14:textId="62D77684" w:rsidR="00D86DCE" w:rsidRDefault="00D86DCE" w:rsidP="00661AC6">
                <w:pPr>
                  <w:spacing w:after="0" w:line="240" w:lineRule="auto"/>
                  <w:jc w:val="center"/>
                  <w:rPr>
                    <w:rFonts w:ascii="Arial" w:hAnsi="Arial" w:cs="Arial"/>
                    <w:sz w:val="24"/>
                    <w:szCs w:val="24"/>
                  </w:rPr>
                </w:pPr>
                <w:r>
                  <w:rPr>
                    <w:rFonts w:ascii="MS Gothic" w:eastAsia="MS Gothic" w:hAnsi="MS Gothic" w:cs="Arial" w:hint="eastAsia"/>
                    <w:sz w:val="24"/>
                    <w:szCs w:val="24"/>
                  </w:rPr>
                  <w:t>☐</w:t>
                </w:r>
              </w:p>
            </w:tc>
          </w:sdtContent>
        </w:sdt>
      </w:tr>
      <w:tr w:rsidR="00D86DCE" w14:paraId="7C4F7114" w14:textId="77777777" w:rsidTr="00D86DCE">
        <w:trPr>
          <w:trHeight w:val="620"/>
        </w:trPr>
        <w:tc>
          <w:tcPr>
            <w:tcW w:w="256" w:type="pct"/>
            <w:tcBorders>
              <w:top w:val="single" w:sz="4" w:space="0" w:color="auto"/>
              <w:left w:val="single" w:sz="4" w:space="0" w:color="auto"/>
              <w:bottom w:val="single" w:sz="4" w:space="0" w:color="auto"/>
              <w:right w:val="single" w:sz="4" w:space="0" w:color="auto"/>
            </w:tcBorders>
            <w:vAlign w:val="center"/>
          </w:tcPr>
          <w:p w14:paraId="3176266A" w14:textId="77777777" w:rsidR="00D86DCE" w:rsidRDefault="00D86DCE" w:rsidP="00661AC6">
            <w:pPr>
              <w:spacing w:after="0" w:line="240" w:lineRule="auto"/>
              <w:jc w:val="center"/>
              <w:rPr>
                <w:rFonts w:ascii="Arial" w:hAnsi="Arial" w:cs="Arial"/>
                <w:sz w:val="24"/>
                <w:szCs w:val="24"/>
              </w:rPr>
            </w:pPr>
            <w:r>
              <w:rPr>
                <w:rFonts w:ascii="Arial" w:hAnsi="Arial" w:cs="Arial"/>
                <w:sz w:val="24"/>
                <w:szCs w:val="24"/>
              </w:rPr>
              <w:t>4</w:t>
            </w:r>
          </w:p>
        </w:tc>
        <w:tc>
          <w:tcPr>
            <w:tcW w:w="4402" w:type="pct"/>
            <w:tcBorders>
              <w:top w:val="single" w:sz="4" w:space="0" w:color="auto"/>
              <w:left w:val="single" w:sz="4" w:space="0" w:color="auto"/>
              <w:bottom w:val="single" w:sz="4" w:space="0" w:color="auto"/>
              <w:right w:val="single" w:sz="4" w:space="0" w:color="auto"/>
            </w:tcBorders>
            <w:vAlign w:val="center"/>
            <w:hideMark/>
          </w:tcPr>
          <w:p w14:paraId="1CAC7B10" w14:textId="77777777" w:rsidR="00D86DCE" w:rsidRDefault="00D86DCE" w:rsidP="00661AC6">
            <w:pPr>
              <w:spacing w:after="0" w:line="240" w:lineRule="auto"/>
              <w:rPr>
                <w:rFonts w:ascii="Arial" w:hAnsi="Arial" w:cs="Arial"/>
                <w:sz w:val="24"/>
                <w:szCs w:val="24"/>
              </w:rPr>
            </w:pPr>
            <w:r>
              <w:rPr>
                <w:rFonts w:ascii="Arial" w:hAnsi="Arial" w:cs="Arial"/>
                <w:sz w:val="24"/>
                <w:szCs w:val="24"/>
              </w:rPr>
              <w:t>Proposal Narrative</w:t>
            </w:r>
          </w:p>
          <w:p w14:paraId="1FF9E463" w14:textId="2E5DB6FF" w:rsidR="00D86DCE" w:rsidRPr="00AA0B8D" w:rsidRDefault="00D86DCE" w:rsidP="00661AC6">
            <w:pPr>
              <w:pStyle w:val="ListParagraph"/>
              <w:numPr>
                <w:ilvl w:val="0"/>
                <w:numId w:val="11"/>
              </w:numPr>
              <w:spacing w:after="0" w:line="240" w:lineRule="auto"/>
              <w:rPr>
                <w:rFonts w:ascii="Arial" w:hAnsi="Arial" w:cs="Arial"/>
                <w:i/>
                <w:szCs w:val="24"/>
              </w:rPr>
            </w:pPr>
            <w:r w:rsidRPr="00AA0B8D">
              <w:rPr>
                <w:rFonts w:ascii="Arial" w:hAnsi="Arial" w:cs="Arial"/>
                <w:i/>
                <w:szCs w:val="24"/>
              </w:rPr>
              <w:t xml:space="preserve">12 pages or </w:t>
            </w:r>
            <w:r w:rsidR="00AA0B8D">
              <w:rPr>
                <w:rFonts w:ascii="Arial" w:hAnsi="Arial" w:cs="Arial"/>
                <w:i/>
                <w:szCs w:val="24"/>
              </w:rPr>
              <w:t>fewer</w:t>
            </w:r>
          </w:p>
          <w:p w14:paraId="50BB800F" w14:textId="77777777" w:rsidR="00D86DCE" w:rsidRPr="007E7366" w:rsidRDefault="00D86DCE" w:rsidP="00661AC6">
            <w:pPr>
              <w:pStyle w:val="ListParagraph"/>
              <w:numPr>
                <w:ilvl w:val="0"/>
                <w:numId w:val="11"/>
              </w:numPr>
              <w:spacing w:after="0" w:line="240" w:lineRule="auto"/>
              <w:rPr>
                <w:rFonts w:ascii="Arial" w:hAnsi="Arial" w:cs="Arial"/>
                <w:sz w:val="24"/>
                <w:szCs w:val="24"/>
              </w:rPr>
            </w:pPr>
            <w:r w:rsidRPr="00AA0B8D">
              <w:rPr>
                <w:rFonts w:ascii="Arial" w:hAnsi="Arial" w:cs="Arial"/>
                <w:i/>
                <w:szCs w:val="24"/>
              </w:rPr>
              <w:t>Optional: 1-page bibliography (not counted toward 12 pages)</w:t>
            </w:r>
          </w:p>
        </w:tc>
        <w:sdt>
          <w:sdtPr>
            <w:rPr>
              <w:rFonts w:ascii="Arial" w:hAnsi="Arial" w:cs="Arial"/>
              <w:sz w:val="24"/>
              <w:szCs w:val="24"/>
            </w:rPr>
            <w:id w:val="1751159598"/>
            <w14:checkbox>
              <w14:checked w14:val="0"/>
              <w14:checkedState w14:val="2612" w14:font="MS Gothic"/>
              <w14:uncheckedState w14:val="2610" w14:font="MS Gothic"/>
            </w14:checkbox>
          </w:sdtPr>
          <w:sdtEndPr/>
          <w:sdtContent>
            <w:tc>
              <w:tcPr>
                <w:tcW w:w="342" w:type="pct"/>
                <w:tcBorders>
                  <w:top w:val="single" w:sz="4" w:space="0" w:color="auto"/>
                  <w:left w:val="single" w:sz="4" w:space="0" w:color="auto"/>
                  <w:bottom w:val="single" w:sz="4" w:space="0" w:color="auto"/>
                  <w:right w:val="single" w:sz="4" w:space="0" w:color="auto"/>
                </w:tcBorders>
                <w:vAlign w:val="center"/>
              </w:tcPr>
              <w:p w14:paraId="442C8DF9" w14:textId="4CF6B315" w:rsidR="00D86DCE" w:rsidRDefault="00D86DCE" w:rsidP="00661AC6">
                <w:pPr>
                  <w:spacing w:after="0" w:line="240" w:lineRule="auto"/>
                  <w:jc w:val="center"/>
                  <w:rPr>
                    <w:rFonts w:ascii="Arial" w:hAnsi="Arial" w:cs="Arial"/>
                    <w:sz w:val="24"/>
                    <w:szCs w:val="24"/>
                  </w:rPr>
                </w:pPr>
                <w:r>
                  <w:rPr>
                    <w:rFonts w:ascii="MS Gothic" w:eastAsia="MS Gothic" w:hAnsi="MS Gothic" w:cs="Arial" w:hint="eastAsia"/>
                    <w:sz w:val="24"/>
                    <w:szCs w:val="24"/>
                  </w:rPr>
                  <w:t>☐</w:t>
                </w:r>
              </w:p>
            </w:tc>
          </w:sdtContent>
        </w:sdt>
      </w:tr>
      <w:tr w:rsidR="00D86DCE" w14:paraId="1987698F" w14:textId="77777777" w:rsidTr="00D86DCE">
        <w:trPr>
          <w:trHeight w:val="619"/>
        </w:trPr>
        <w:tc>
          <w:tcPr>
            <w:tcW w:w="256" w:type="pct"/>
            <w:tcBorders>
              <w:top w:val="single" w:sz="4" w:space="0" w:color="auto"/>
              <w:left w:val="single" w:sz="4" w:space="0" w:color="auto"/>
              <w:bottom w:val="single" w:sz="4" w:space="0" w:color="auto"/>
              <w:right w:val="single" w:sz="4" w:space="0" w:color="auto"/>
            </w:tcBorders>
            <w:vAlign w:val="center"/>
          </w:tcPr>
          <w:p w14:paraId="0EB2147D" w14:textId="77777777" w:rsidR="00D86DCE" w:rsidRDefault="00D86DCE" w:rsidP="00661AC6">
            <w:pPr>
              <w:spacing w:after="0" w:line="240" w:lineRule="auto"/>
              <w:jc w:val="center"/>
              <w:rPr>
                <w:rFonts w:ascii="Arial" w:hAnsi="Arial" w:cs="Arial"/>
                <w:sz w:val="24"/>
                <w:szCs w:val="24"/>
              </w:rPr>
            </w:pPr>
            <w:r>
              <w:rPr>
                <w:rFonts w:ascii="Arial" w:hAnsi="Arial" w:cs="Arial"/>
                <w:sz w:val="24"/>
                <w:szCs w:val="24"/>
              </w:rPr>
              <w:t>5</w:t>
            </w:r>
          </w:p>
        </w:tc>
        <w:tc>
          <w:tcPr>
            <w:tcW w:w="4402" w:type="pct"/>
            <w:tcBorders>
              <w:top w:val="single" w:sz="4" w:space="0" w:color="auto"/>
              <w:left w:val="single" w:sz="4" w:space="0" w:color="auto"/>
              <w:bottom w:val="single" w:sz="4" w:space="0" w:color="auto"/>
              <w:right w:val="single" w:sz="4" w:space="0" w:color="auto"/>
            </w:tcBorders>
            <w:vAlign w:val="center"/>
            <w:hideMark/>
          </w:tcPr>
          <w:p w14:paraId="60C8BB93" w14:textId="77777777" w:rsidR="00D86DCE" w:rsidRPr="006E2C87" w:rsidRDefault="00D86DCE" w:rsidP="00661AC6">
            <w:pPr>
              <w:spacing w:after="0" w:line="240" w:lineRule="auto"/>
              <w:jc w:val="both"/>
              <w:rPr>
                <w:rFonts w:ascii="Arial" w:hAnsi="Arial" w:cs="Arial"/>
                <w:sz w:val="24"/>
                <w:szCs w:val="24"/>
              </w:rPr>
            </w:pPr>
            <w:r w:rsidRPr="006E2C87">
              <w:rPr>
                <w:rFonts w:ascii="Arial" w:hAnsi="Arial" w:cs="Arial"/>
                <w:sz w:val="24"/>
                <w:szCs w:val="24"/>
              </w:rPr>
              <w:t xml:space="preserve">Budget Attachment </w:t>
            </w:r>
            <w:r>
              <w:rPr>
                <w:rFonts w:ascii="Arial" w:hAnsi="Arial" w:cs="Arial"/>
                <w:sz w:val="24"/>
                <w:szCs w:val="24"/>
              </w:rPr>
              <w:t>(includes Budget Tables and Narrative)</w:t>
            </w:r>
          </w:p>
          <w:p w14:paraId="0FD0F123" w14:textId="24B4A398" w:rsidR="00D86DCE" w:rsidRPr="006E2C87" w:rsidRDefault="00D86DCE" w:rsidP="00661AC6">
            <w:pPr>
              <w:pStyle w:val="ListParagraph"/>
              <w:numPr>
                <w:ilvl w:val="0"/>
                <w:numId w:val="11"/>
              </w:numPr>
              <w:spacing w:after="0" w:line="240" w:lineRule="auto"/>
              <w:jc w:val="both"/>
              <w:rPr>
                <w:rFonts w:ascii="Arial" w:hAnsi="Arial" w:cs="Arial"/>
                <w:i/>
                <w:sz w:val="24"/>
                <w:szCs w:val="24"/>
              </w:rPr>
            </w:pPr>
            <w:r w:rsidRPr="00AA0B8D">
              <w:rPr>
                <w:rFonts w:ascii="Arial" w:hAnsi="Arial" w:cs="Arial"/>
                <w:i/>
                <w:szCs w:val="24"/>
              </w:rPr>
              <w:t xml:space="preserve">4 pages or </w:t>
            </w:r>
            <w:r w:rsidR="00AA0B8D">
              <w:rPr>
                <w:rFonts w:ascii="Arial" w:hAnsi="Arial" w:cs="Arial"/>
                <w:i/>
                <w:szCs w:val="24"/>
              </w:rPr>
              <w:t>fewer</w:t>
            </w:r>
          </w:p>
        </w:tc>
        <w:sdt>
          <w:sdtPr>
            <w:rPr>
              <w:rFonts w:ascii="Arial" w:hAnsi="Arial" w:cs="Arial"/>
              <w:sz w:val="24"/>
              <w:szCs w:val="24"/>
            </w:rPr>
            <w:id w:val="-1060018497"/>
            <w14:checkbox>
              <w14:checked w14:val="0"/>
              <w14:checkedState w14:val="2612" w14:font="MS Gothic"/>
              <w14:uncheckedState w14:val="2610" w14:font="MS Gothic"/>
            </w14:checkbox>
          </w:sdtPr>
          <w:sdtEndPr/>
          <w:sdtContent>
            <w:tc>
              <w:tcPr>
                <w:tcW w:w="342" w:type="pct"/>
                <w:tcBorders>
                  <w:top w:val="single" w:sz="4" w:space="0" w:color="auto"/>
                  <w:left w:val="single" w:sz="4" w:space="0" w:color="auto"/>
                  <w:bottom w:val="single" w:sz="4" w:space="0" w:color="auto"/>
                  <w:right w:val="single" w:sz="4" w:space="0" w:color="auto"/>
                </w:tcBorders>
                <w:vAlign w:val="center"/>
              </w:tcPr>
              <w:p w14:paraId="5DBF936B" w14:textId="026E3FA4" w:rsidR="00D86DCE" w:rsidRDefault="00D86DCE" w:rsidP="00661AC6">
                <w:pPr>
                  <w:spacing w:after="0" w:line="240" w:lineRule="auto"/>
                  <w:jc w:val="center"/>
                  <w:rPr>
                    <w:rFonts w:ascii="Arial" w:hAnsi="Arial" w:cs="Arial"/>
                    <w:sz w:val="24"/>
                    <w:szCs w:val="24"/>
                  </w:rPr>
                </w:pPr>
                <w:r>
                  <w:rPr>
                    <w:rFonts w:ascii="MS Gothic" w:eastAsia="MS Gothic" w:hAnsi="MS Gothic" w:cs="Arial" w:hint="eastAsia"/>
                    <w:sz w:val="24"/>
                    <w:szCs w:val="24"/>
                  </w:rPr>
                  <w:t>☐</w:t>
                </w:r>
              </w:p>
            </w:tc>
          </w:sdtContent>
        </w:sdt>
      </w:tr>
      <w:tr w:rsidR="00D86DCE" w14:paraId="093B01DA" w14:textId="77777777" w:rsidTr="00D86DCE">
        <w:trPr>
          <w:trHeight w:val="432"/>
        </w:trPr>
        <w:tc>
          <w:tcPr>
            <w:tcW w:w="25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AE945D2" w14:textId="77777777" w:rsidR="00D86DCE" w:rsidRDefault="00D86DCE" w:rsidP="00661AC6">
            <w:pPr>
              <w:spacing w:after="0" w:line="240" w:lineRule="auto"/>
              <w:rPr>
                <w:rFonts w:ascii="Arial" w:hAnsi="Arial" w:cs="Arial"/>
                <w:b/>
                <w:sz w:val="24"/>
                <w:szCs w:val="24"/>
              </w:rPr>
            </w:pPr>
          </w:p>
        </w:tc>
        <w:tc>
          <w:tcPr>
            <w:tcW w:w="440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228964D" w14:textId="77777777" w:rsidR="00D86DCE" w:rsidRDefault="00D86DCE" w:rsidP="00661AC6">
            <w:pPr>
              <w:spacing w:after="0" w:line="240" w:lineRule="auto"/>
              <w:rPr>
                <w:rFonts w:ascii="Arial" w:hAnsi="Arial" w:cs="Arial"/>
                <w:b/>
                <w:sz w:val="24"/>
                <w:szCs w:val="24"/>
              </w:rPr>
            </w:pPr>
            <w:r>
              <w:rPr>
                <w:rFonts w:ascii="Arial" w:hAnsi="Arial" w:cs="Arial"/>
                <w:b/>
                <w:sz w:val="24"/>
                <w:szCs w:val="24"/>
              </w:rPr>
              <w:t xml:space="preserve">Required Attachments for </w:t>
            </w:r>
            <w:r w:rsidRPr="00B6678B">
              <w:rPr>
                <w:rFonts w:ascii="Arial" w:hAnsi="Arial" w:cs="Arial"/>
                <w:b/>
                <w:sz w:val="24"/>
                <w:szCs w:val="24"/>
                <w:u w:val="single"/>
              </w:rPr>
              <w:t>All Applicants</w:t>
            </w:r>
            <w:r>
              <w:rPr>
                <w:rFonts w:ascii="Arial" w:hAnsi="Arial" w:cs="Arial"/>
                <w:b/>
                <w:sz w:val="24"/>
                <w:szCs w:val="24"/>
              </w:rPr>
              <w:t>:</w:t>
            </w:r>
          </w:p>
        </w:tc>
        <w:tc>
          <w:tcPr>
            <w:tcW w:w="34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A1B027B" w14:textId="77777777" w:rsidR="00D86DCE" w:rsidRDefault="00D86DCE" w:rsidP="00661AC6">
            <w:pPr>
              <w:spacing w:after="0" w:line="240" w:lineRule="auto"/>
              <w:jc w:val="center"/>
              <w:rPr>
                <w:rFonts w:ascii="Arial" w:hAnsi="Arial" w:cs="Arial"/>
                <w:b/>
                <w:sz w:val="24"/>
                <w:szCs w:val="24"/>
              </w:rPr>
            </w:pPr>
          </w:p>
        </w:tc>
      </w:tr>
      <w:tr w:rsidR="00D86DCE" w14:paraId="4F9DB5C6" w14:textId="77777777" w:rsidTr="00D86DCE">
        <w:trPr>
          <w:trHeight w:val="422"/>
        </w:trPr>
        <w:tc>
          <w:tcPr>
            <w:tcW w:w="256" w:type="pct"/>
            <w:tcBorders>
              <w:top w:val="single" w:sz="4" w:space="0" w:color="auto"/>
              <w:left w:val="single" w:sz="4" w:space="0" w:color="auto"/>
              <w:bottom w:val="single" w:sz="4" w:space="0" w:color="auto"/>
              <w:right w:val="single" w:sz="4" w:space="0" w:color="auto"/>
            </w:tcBorders>
            <w:vAlign w:val="center"/>
          </w:tcPr>
          <w:p w14:paraId="37C2C184" w14:textId="77777777" w:rsidR="00D86DCE" w:rsidRDefault="00D86DCE" w:rsidP="00661AC6">
            <w:pPr>
              <w:spacing w:after="0" w:line="240" w:lineRule="auto"/>
              <w:jc w:val="center"/>
              <w:rPr>
                <w:rFonts w:ascii="Arial" w:hAnsi="Arial" w:cs="Arial"/>
                <w:sz w:val="24"/>
                <w:szCs w:val="24"/>
              </w:rPr>
            </w:pPr>
            <w:r>
              <w:rPr>
                <w:rFonts w:ascii="Arial" w:hAnsi="Arial" w:cs="Arial"/>
                <w:sz w:val="24"/>
                <w:szCs w:val="24"/>
              </w:rPr>
              <w:t>6</w:t>
            </w:r>
          </w:p>
        </w:tc>
        <w:tc>
          <w:tcPr>
            <w:tcW w:w="4402" w:type="pct"/>
            <w:tcBorders>
              <w:top w:val="single" w:sz="4" w:space="0" w:color="auto"/>
              <w:left w:val="single" w:sz="4" w:space="0" w:color="auto"/>
              <w:bottom w:val="single" w:sz="4" w:space="0" w:color="auto"/>
              <w:right w:val="single" w:sz="4" w:space="0" w:color="auto"/>
            </w:tcBorders>
            <w:vAlign w:val="center"/>
          </w:tcPr>
          <w:p w14:paraId="4586BD12" w14:textId="33A0C448" w:rsidR="00D86DCE" w:rsidRDefault="00D86DCE" w:rsidP="00661AC6">
            <w:pPr>
              <w:spacing w:after="0" w:line="240" w:lineRule="auto"/>
              <w:ind w:left="-23"/>
              <w:rPr>
                <w:rFonts w:ascii="Arial" w:hAnsi="Arial" w:cs="Arial"/>
                <w:i/>
                <w:sz w:val="24"/>
                <w:szCs w:val="24"/>
              </w:rPr>
            </w:pPr>
            <w:r>
              <w:rPr>
                <w:rFonts w:ascii="Arial" w:hAnsi="Arial" w:cs="Arial"/>
                <w:i/>
                <w:sz w:val="24"/>
                <w:szCs w:val="24"/>
              </w:rPr>
              <w:t xml:space="preserve">Letters of Commitment from Key Partners, if applicable </w:t>
            </w:r>
            <w:r w:rsidRPr="005A4A6F">
              <w:rPr>
                <w:rFonts w:ascii="Arial" w:hAnsi="Arial" w:cs="Arial"/>
                <w:sz w:val="24"/>
                <w:szCs w:val="24"/>
              </w:rPr>
              <w:t>(</w:t>
            </w:r>
            <w:r>
              <w:rPr>
                <w:rFonts w:ascii="Arial" w:hAnsi="Arial" w:cs="Arial"/>
                <w:sz w:val="24"/>
                <w:szCs w:val="24"/>
              </w:rPr>
              <w:t xml:space="preserve">Appendix </w:t>
            </w:r>
            <w:r w:rsidR="00A17CEC">
              <w:rPr>
                <w:rFonts w:ascii="Arial" w:hAnsi="Arial" w:cs="Arial"/>
                <w:sz w:val="24"/>
                <w:szCs w:val="24"/>
              </w:rPr>
              <w:t>E</w:t>
            </w:r>
            <w:r w:rsidRPr="005A4A6F">
              <w:rPr>
                <w:rFonts w:ascii="Arial" w:hAnsi="Arial" w:cs="Arial"/>
                <w:sz w:val="24"/>
                <w:szCs w:val="24"/>
              </w:rPr>
              <w:t>)</w:t>
            </w:r>
          </w:p>
        </w:tc>
        <w:sdt>
          <w:sdtPr>
            <w:rPr>
              <w:rFonts w:ascii="Arial" w:hAnsi="Arial" w:cs="Arial"/>
              <w:sz w:val="24"/>
              <w:szCs w:val="24"/>
            </w:rPr>
            <w:id w:val="1196200234"/>
            <w14:checkbox>
              <w14:checked w14:val="0"/>
              <w14:checkedState w14:val="2612" w14:font="MS Gothic"/>
              <w14:uncheckedState w14:val="2610" w14:font="MS Gothic"/>
            </w14:checkbox>
          </w:sdtPr>
          <w:sdtEndPr/>
          <w:sdtContent>
            <w:tc>
              <w:tcPr>
                <w:tcW w:w="342" w:type="pct"/>
                <w:tcBorders>
                  <w:top w:val="single" w:sz="4" w:space="0" w:color="auto"/>
                  <w:left w:val="single" w:sz="4" w:space="0" w:color="auto"/>
                  <w:bottom w:val="single" w:sz="4" w:space="0" w:color="auto"/>
                  <w:right w:val="single" w:sz="4" w:space="0" w:color="auto"/>
                </w:tcBorders>
                <w:vAlign w:val="center"/>
              </w:tcPr>
              <w:p w14:paraId="5D102664" w14:textId="3A9396D4" w:rsidR="00D86DCE" w:rsidRDefault="00D86DCE" w:rsidP="00661AC6">
                <w:pPr>
                  <w:spacing w:after="0" w:line="240" w:lineRule="auto"/>
                  <w:ind w:left="-14"/>
                  <w:jc w:val="center"/>
                  <w:rPr>
                    <w:rFonts w:ascii="Arial" w:hAnsi="Arial" w:cs="Arial"/>
                    <w:sz w:val="24"/>
                    <w:szCs w:val="24"/>
                  </w:rPr>
                </w:pPr>
                <w:r>
                  <w:rPr>
                    <w:rFonts w:ascii="MS Gothic" w:eastAsia="MS Gothic" w:hAnsi="MS Gothic" w:cs="Arial" w:hint="eastAsia"/>
                    <w:sz w:val="24"/>
                    <w:szCs w:val="24"/>
                  </w:rPr>
                  <w:t>☐</w:t>
                </w:r>
              </w:p>
            </w:tc>
          </w:sdtContent>
        </w:sdt>
      </w:tr>
      <w:tr w:rsidR="00D86DCE" w14:paraId="4CF5EFD4" w14:textId="77777777" w:rsidTr="00D86DCE">
        <w:trPr>
          <w:trHeight w:val="619"/>
        </w:trPr>
        <w:tc>
          <w:tcPr>
            <w:tcW w:w="256" w:type="pct"/>
            <w:tcBorders>
              <w:top w:val="single" w:sz="4" w:space="0" w:color="auto"/>
              <w:left w:val="single" w:sz="4" w:space="0" w:color="auto"/>
              <w:bottom w:val="single" w:sz="4" w:space="0" w:color="auto"/>
              <w:right w:val="single" w:sz="4" w:space="0" w:color="auto"/>
            </w:tcBorders>
            <w:vAlign w:val="center"/>
          </w:tcPr>
          <w:p w14:paraId="705358E6" w14:textId="77777777" w:rsidR="00D86DCE" w:rsidRDefault="00D86DCE" w:rsidP="00661AC6">
            <w:pPr>
              <w:spacing w:after="0" w:line="240" w:lineRule="auto"/>
              <w:jc w:val="center"/>
              <w:rPr>
                <w:rFonts w:ascii="Arial" w:hAnsi="Arial" w:cs="Arial"/>
                <w:sz w:val="24"/>
                <w:szCs w:val="24"/>
              </w:rPr>
            </w:pPr>
            <w:r>
              <w:rPr>
                <w:rFonts w:ascii="Arial" w:hAnsi="Arial" w:cs="Arial"/>
                <w:sz w:val="24"/>
                <w:szCs w:val="24"/>
              </w:rPr>
              <w:t>7</w:t>
            </w:r>
          </w:p>
        </w:tc>
        <w:tc>
          <w:tcPr>
            <w:tcW w:w="4402" w:type="pct"/>
            <w:tcBorders>
              <w:top w:val="single" w:sz="4" w:space="0" w:color="auto"/>
              <w:left w:val="single" w:sz="4" w:space="0" w:color="auto"/>
              <w:bottom w:val="single" w:sz="4" w:space="0" w:color="auto"/>
              <w:right w:val="single" w:sz="4" w:space="0" w:color="auto"/>
            </w:tcBorders>
            <w:vAlign w:val="center"/>
          </w:tcPr>
          <w:p w14:paraId="488665F1" w14:textId="69E38F13" w:rsidR="00D86DCE" w:rsidRDefault="00D86DCE" w:rsidP="00661AC6">
            <w:pPr>
              <w:spacing w:after="0" w:line="240" w:lineRule="auto"/>
              <w:ind w:left="-23"/>
              <w:rPr>
                <w:rFonts w:ascii="Arial" w:hAnsi="Arial" w:cs="Arial"/>
                <w:sz w:val="24"/>
                <w:szCs w:val="24"/>
              </w:rPr>
            </w:pPr>
            <w:r>
              <w:rPr>
                <w:rFonts w:ascii="Arial" w:hAnsi="Arial" w:cs="Arial"/>
                <w:i/>
                <w:sz w:val="24"/>
                <w:szCs w:val="24"/>
              </w:rPr>
              <w:t xml:space="preserve">Criteria for Non-Governmental Organizations Receiving BSCC Grant Funds </w:t>
            </w:r>
            <w:r w:rsidRPr="00B1025C">
              <w:rPr>
                <w:rFonts w:ascii="Arial" w:hAnsi="Arial" w:cs="Arial"/>
                <w:sz w:val="24"/>
                <w:szCs w:val="24"/>
              </w:rPr>
              <w:t>(</w:t>
            </w:r>
            <w:r>
              <w:rPr>
                <w:rFonts w:ascii="Arial" w:hAnsi="Arial" w:cs="Arial"/>
                <w:sz w:val="24"/>
                <w:szCs w:val="24"/>
              </w:rPr>
              <w:t xml:space="preserve">Appendix </w:t>
            </w:r>
            <w:r w:rsidR="00A17CEC">
              <w:rPr>
                <w:rFonts w:ascii="Arial" w:hAnsi="Arial" w:cs="Arial"/>
                <w:sz w:val="24"/>
                <w:szCs w:val="24"/>
              </w:rPr>
              <w:t>C</w:t>
            </w:r>
            <w:r w:rsidRPr="00B1025C">
              <w:rPr>
                <w:rFonts w:ascii="Arial" w:hAnsi="Arial" w:cs="Arial"/>
                <w:sz w:val="24"/>
                <w:szCs w:val="24"/>
              </w:rPr>
              <w:t>)</w:t>
            </w:r>
          </w:p>
          <w:p w14:paraId="6701A817" w14:textId="71E882BB" w:rsidR="00D86DCE" w:rsidRPr="00D0380C" w:rsidRDefault="00D86DCE" w:rsidP="00661AC6">
            <w:pPr>
              <w:pStyle w:val="ListParagraph"/>
              <w:numPr>
                <w:ilvl w:val="0"/>
                <w:numId w:val="11"/>
              </w:numPr>
              <w:spacing w:after="0" w:line="240" w:lineRule="auto"/>
              <w:rPr>
                <w:rFonts w:ascii="Arial" w:hAnsi="Arial" w:cs="Arial"/>
                <w:i/>
                <w:sz w:val="24"/>
                <w:szCs w:val="24"/>
              </w:rPr>
            </w:pPr>
            <w:r w:rsidRPr="00A17CEC">
              <w:rPr>
                <w:rFonts w:ascii="Arial" w:hAnsi="Arial" w:cs="Arial"/>
                <w:i/>
                <w:color w:val="365F91" w:themeColor="accent1" w:themeShade="BF"/>
                <w:szCs w:val="28"/>
              </w:rPr>
              <w:t xml:space="preserve">Originally signed in blue ink </w:t>
            </w:r>
            <w:r w:rsidR="0092555E" w:rsidRPr="00A17CEC">
              <w:rPr>
                <w:rFonts w:ascii="Arial" w:hAnsi="Arial" w:cs="Arial"/>
                <w:i/>
                <w:color w:val="365F91" w:themeColor="accent1" w:themeShade="BF"/>
                <w:szCs w:val="28"/>
              </w:rPr>
              <w:t xml:space="preserve">or e-signed </w:t>
            </w:r>
            <w:r w:rsidRPr="00A17CEC">
              <w:rPr>
                <w:rFonts w:ascii="Arial" w:hAnsi="Arial" w:cs="Arial"/>
                <w:i/>
                <w:color w:val="365F91" w:themeColor="accent1" w:themeShade="BF"/>
                <w:szCs w:val="28"/>
              </w:rPr>
              <w:t>by the authorized signatory (no stamped signatures</w:t>
            </w:r>
            <w:r w:rsidRPr="00D86DCE">
              <w:rPr>
                <w:rFonts w:ascii="Arial" w:hAnsi="Arial" w:cs="Arial"/>
                <w:i/>
                <w:color w:val="365F91" w:themeColor="accent1" w:themeShade="BF"/>
                <w:sz w:val="20"/>
                <w:szCs w:val="24"/>
              </w:rPr>
              <w:t>)</w:t>
            </w:r>
          </w:p>
        </w:tc>
        <w:sdt>
          <w:sdtPr>
            <w:rPr>
              <w:rFonts w:ascii="Arial" w:hAnsi="Arial" w:cs="Arial"/>
              <w:sz w:val="24"/>
              <w:szCs w:val="24"/>
            </w:rPr>
            <w:id w:val="1380430311"/>
            <w14:checkbox>
              <w14:checked w14:val="0"/>
              <w14:checkedState w14:val="2612" w14:font="MS Gothic"/>
              <w14:uncheckedState w14:val="2610" w14:font="MS Gothic"/>
            </w14:checkbox>
          </w:sdtPr>
          <w:sdtEndPr/>
          <w:sdtContent>
            <w:tc>
              <w:tcPr>
                <w:tcW w:w="342" w:type="pct"/>
                <w:tcBorders>
                  <w:top w:val="single" w:sz="4" w:space="0" w:color="auto"/>
                  <w:left w:val="single" w:sz="4" w:space="0" w:color="auto"/>
                  <w:bottom w:val="single" w:sz="4" w:space="0" w:color="auto"/>
                  <w:right w:val="single" w:sz="4" w:space="0" w:color="auto"/>
                </w:tcBorders>
                <w:vAlign w:val="center"/>
              </w:tcPr>
              <w:p w14:paraId="459A5684" w14:textId="6F6514C6" w:rsidR="00D86DCE" w:rsidRDefault="00D86DCE" w:rsidP="00661AC6">
                <w:pPr>
                  <w:spacing w:after="0" w:line="240" w:lineRule="auto"/>
                  <w:ind w:left="-14"/>
                  <w:jc w:val="center"/>
                  <w:rPr>
                    <w:rFonts w:ascii="Arial" w:hAnsi="Arial" w:cs="Arial"/>
                    <w:sz w:val="24"/>
                    <w:szCs w:val="24"/>
                  </w:rPr>
                </w:pPr>
                <w:r>
                  <w:rPr>
                    <w:rFonts w:ascii="MS Gothic" w:eastAsia="MS Gothic" w:hAnsi="MS Gothic" w:cs="Arial" w:hint="eastAsia"/>
                    <w:sz w:val="24"/>
                    <w:szCs w:val="24"/>
                  </w:rPr>
                  <w:t>☐</w:t>
                </w:r>
              </w:p>
            </w:tc>
          </w:sdtContent>
        </w:sdt>
      </w:tr>
      <w:tr w:rsidR="00D86DCE" w14:paraId="59CB25EA" w14:textId="77777777" w:rsidTr="00D86DCE">
        <w:trPr>
          <w:trHeight w:val="619"/>
        </w:trPr>
        <w:tc>
          <w:tcPr>
            <w:tcW w:w="256" w:type="pct"/>
            <w:tcBorders>
              <w:top w:val="single" w:sz="4" w:space="0" w:color="auto"/>
              <w:left w:val="single" w:sz="4" w:space="0" w:color="auto"/>
              <w:bottom w:val="single" w:sz="4" w:space="0" w:color="auto"/>
              <w:right w:val="single" w:sz="4" w:space="0" w:color="auto"/>
            </w:tcBorders>
            <w:vAlign w:val="center"/>
          </w:tcPr>
          <w:p w14:paraId="11FE64BF" w14:textId="77777777" w:rsidR="00D86DCE" w:rsidRDefault="00D86DCE" w:rsidP="00661AC6">
            <w:pPr>
              <w:spacing w:after="0" w:line="240" w:lineRule="auto"/>
              <w:jc w:val="center"/>
              <w:rPr>
                <w:rFonts w:ascii="Arial" w:hAnsi="Arial" w:cs="Arial"/>
                <w:sz w:val="24"/>
                <w:szCs w:val="24"/>
              </w:rPr>
            </w:pPr>
            <w:r>
              <w:rPr>
                <w:rFonts w:ascii="Arial" w:hAnsi="Arial" w:cs="Arial"/>
                <w:sz w:val="24"/>
                <w:szCs w:val="24"/>
              </w:rPr>
              <w:t>8</w:t>
            </w:r>
          </w:p>
        </w:tc>
        <w:tc>
          <w:tcPr>
            <w:tcW w:w="4402" w:type="pct"/>
            <w:tcBorders>
              <w:top w:val="single" w:sz="4" w:space="0" w:color="auto"/>
              <w:left w:val="single" w:sz="4" w:space="0" w:color="auto"/>
              <w:bottom w:val="single" w:sz="4" w:space="0" w:color="auto"/>
              <w:right w:val="single" w:sz="4" w:space="0" w:color="auto"/>
            </w:tcBorders>
            <w:vAlign w:val="center"/>
          </w:tcPr>
          <w:p w14:paraId="676BA6DC" w14:textId="1DEB2922" w:rsidR="00D86DCE" w:rsidRDefault="00D86DCE" w:rsidP="00661AC6">
            <w:pPr>
              <w:spacing w:after="0" w:line="240" w:lineRule="auto"/>
              <w:ind w:left="-23"/>
              <w:rPr>
                <w:rFonts w:ascii="Arial" w:hAnsi="Arial" w:cs="Arial"/>
                <w:sz w:val="24"/>
                <w:szCs w:val="24"/>
              </w:rPr>
            </w:pPr>
            <w:r>
              <w:rPr>
                <w:rFonts w:ascii="Arial" w:hAnsi="Arial" w:cs="Arial"/>
                <w:i/>
                <w:sz w:val="24"/>
                <w:szCs w:val="24"/>
              </w:rPr>
              <w:t xml:space="preserve">Certification of Compliance with BSCC Policies on Debarment, Fraud, Theft and Embezzlement </w:t>
            </w:r>
            <w:r w:rsidRPr="00420288">
              <w:rPr>
                <w:rFonts w:ascii="Arial" w:hAnsi="Arial" w:cs="Arial"/>
                <w:sz w:val="24"/>
                <w:szCs w:val="24"/>
              </w:rPr>
              <w:t>(</w:t>
            </w:r>
            <w:r>
              <w:rPr>
                <w:rFonts w:ascii="Arial" w:hAnsi="Arial" w:cs="Arial"/>
                <w:sz w:val="24"/>
                <w:szCs w:val="24"/>
              </w:rPr>
              <w:t>Appendix</w:t>
            </w:r>
            <w:r w:rsidRPr="006E2C87">
              <w:rPr>
                <w:rFonts w:ascii="Arial" w:hAnsi="Arial" w:cs="Arial"/>
                <w:sz w:val="24"/>
                <w:szCs w:val="24"/>
              </w:rPr>
              <w:t xml:space="preserve"> </w:t>
            </w:r>
            <w:r w:rsidR="00A17CEC">
              <w:rPr>
                <w:rFonts w:ascii="Arial" w:hAnsi="Arial" w:cs="Arial"/>
                <w:sz w:val="24"/>
                <w:szCs w:val="24"/>
              </w:rPr>
              <w:t>I</w:t>
            </w:r>
            <w:r w:rsidRPr="006E2C87">
              <w:rPr>
                <w:rFonts w:ascii="Arial" w:hAnsi="Arial" w:cs="Arial"/>
                <w:sz w:val="24"/>
                <w:szCs w:val="24"/>
              </w:rPr>
              <w:t>)</w:t>
            </w:r>
          </w:p>
          <w:p w14:paraId="27ED3DF5" w14:textId="5E0C600D" w:rsidR="00D86DCE" w:rsidRPr="00B6678B" w:rsidRDefault="00D86DCE" w:rsidP="00661AC6">
            <w:pPr>
              <w:pStyle w:val="ListParagraph"/>
              <w:numPr>
                <w:ilvl w:val="0"/>
                <w:numId w:val="11"/>
              </w:numPr>
              <w:spacing w:after="0" w:line="240" w:lineRule="auto"/>
              <w:rPr>
                <w:rFonts w:ascii="Arial" w:hAnsi="Arial" w:cs="Arial"/>
                <w:i/>
                <w:sz w:val="24"/>
                <w:szCs w:val="24"/>
              </w:rPr>
            </w:pPr>
            <w:r w:rsidRPr="00A17CEC">
              <w:rPr>
                <w:rFonts w:ascii="Arial" w:hAnsi="Arial" w:cs="Arial"/>
                <w:i/>
                <w:color w:val="365F91" w:themeColor="accent1" w:themeShade="BF"/>
                <w:szCs w:val="28"/>
              </w:rPr>
              <w:t xml:space="preserve">Originally signed in blue ink </w:t>
            </w:r>
            <w:r w:rsidR="0092555E" w:rsidRPr="00A17CEC">
              <w:rPr>
                <w:rFonts w:ascii="Arial" w:hAnsi="Arial" w:cs="Arial"/>
                <w:i/>
                <w:color w:val="365F91" w:themeColor="accent1" w:themeShade="BF"/>
                <w:szCs w:val="28"/>
              </w:rPr>
              <w:t xml:space="preserve">or e-signed </w:t>
            </w:r>
            <w:r w:rsidRPr="00A17CEC">
              <w:rPr>
                <w:rFonts w:ascii="Arial" w:hAnsi="Arial" w:cs="Arial"/>
                <w:i/>
                <w:color w:val="365F91" w:themeColor="accent1" w:themeShade="BF"/>
                <w:szCs w:val="28"/>
              </w:rPr>
              <w:t>by the authorized signatory (no stamped signatures)</w:t>
            </w:r>
          </w:p>
        </w:tc>
        <w:sdt>
          <w:sdtPr>
            <w:rPr>
              <w:rFonts w:ascii="Arial" w:hAnsi="Arial" w:cs="Arial"/>
              <w:sz w:val="24"/>
              <w:szCs w:val="24"/>
            </w:rPr>
            <w:id w:val="-525248649"/>
            <w14:checkbox>
              <w14:checked w14:val="0"/>
              <w14:checkedState w14:val="2612" w14:font="MS Gothic"/>
              <w14:uncheckedState w14:val="2610" w14:font="MS Gothic"/>
            </w14:checkbox>
          </w:sdtPr>
          <w:sdtEndPr/>
          <w:sdtContent>
            <w:tc>
              <w:tcPr>
                <w:tcW w:w="342" w:type="pct"/>
                <w:tcBorders>
                  <w:top w:val="single" w:sz="4" w:space="0" w:color="auto"/>
                  <w:left w:val="single" w:sz="4" w:space="0" w:color="auto"/>
                  <w:bottom w:val="single" w:sz="4" w:space="0" w:color="auto"/>
                  <w:right w:val="single" w:sz="4" w:space="0" w:color="auto"/>
                </w:tcBorders>
                <w:vAlign w:val="center"/>
              </w:tcPr>
              <w:p w14:paraId="536EB964" w14:textId="68FE9B45" w:rsidR="00D86DCE" w:rsidRDefault="00D86DCE" w:rsidP="00661AC6">
                <w:pPr>
                  <w:spacing w:after="0" w:line="240" w:lineRule="auto"/>
                  <w:ind w:left="-14"/>
                  <w:jc w:val="center"/>
                  <w:rPr>
                    <w:rFonts w:ascii="Arial" w:hAnsi="Arial" w:cs="Arial"/>
                    <w:sz w:val="24"/>
                    <w:szCs w:val="24"/>
                  </w:rPr>
                </w:pPr>
                <w:r>
                  <w:rPr>
                    <w:rFonts w:ascii="MS Gothic" w:eastAsia="MS Gothic" w:hAnsi="MS Gothic" w:cs="Arial" w:hint="eastAsia"/>
                    <w:sz w:val="24"/>
                    <w:szCs w:val="24"/>
                  </w:rPr>
                  <w:t>☐</w:t>
                </w:r>
              </w:p>
            </w:tc>
          </w:sdtContent>
        </w:sdt>
      </w:tr>
      <w:tr w:rsidR="00D86DCE" w14:paraId="61C31088" w14:textId="77777777" w:rsidTr="00D86DCE">
        <w:trPr>
          <w:trHeight w:val="619"/>
        </w:trPr>
        <w:tc>
          <w:tcPr>
            <w:tcW w:w="256" w:type="pct"/>
            <w:tcBorders>
              <w:top w:val="single" w:sz="4" w:space="0" w:color="auto"/>
              <w:left w:val="single" w:sz="4" w:space="0" w:color="auto"/>
              <w:bottom w:val="single" w:sz="4" w:space="0" w:color="auto"/>
              <w:right w:val="single" w:sz="4" w:space="0" w:color="auto"/>
            </w:tcBorders>
            <w:vAlign w:val="center"/>
          </w:tcPr>
          <w:p w14:paraId="617A741F" w14:textId="77777777" w:rsidR="00D86DCE" w:rsidRPr="007E7366" w:rsidRDefault="00D86DCE" w:rsidP="00661AC6">
            <w:pPr>
              <w:spacing w:after="0" w:line="240" w:lineRule="auto"/>
              <w:jc w:val="center"/>
              <w:rPr>
                <w:rFonts w:ascii="Arial" w:hAnsi="Arial" w:cs="Arial"/>
                <w:sz w:val="24"/>
                <w:szCs w:val="24"/>
              </w:rPr>
            </w:pPr>
            <w:r>
              <w:rPr>
                <w:rFonts w:ascii="Arial" w:hAnsi="Arial" w:cs="Arial"/>
                <w:sz w:val="24"/>
                <w:szCs w:val="24"/>
              </w:rPr>
              <w:t>9</w:t>
            </w:r>
          </w:p>
        </w:tc>
        <w:tc>
          <w:tcPr>
            <w:tcW w:w="4402" w:type="pct"/>
            <w:tcBorders>
              <w:top w:val="single" w:sz="4" w:space="0" w:color="auto"/>
              <w:left w:val="single" w:sz="4" w:space="0" w:color="auto"/>
              <w:bottom w:val="single" w:sz="4" w:space="0" w:color="auto"/>
              <w:right w:val="single" w:sz="4" w:space="0" w:color="auto"/>
            </w:tcBorders>
            <w:vAlign w:val="center"/>
          </w:tcPr>
          <w:p w14:paraId="31C5BB9A" w14:textId="46996798" w:rsidR="00D86DCE" w:rsidRPr="00226C67" w:rsidRDefault="00D86DCE" w:rsidP="00661AC6">
            <w:pPr>
              <w:spacing w:after="0" w:line="240" w:lineRule="auto"/>
              <w:ind w:left="-23"/>
              <w:rPr>
                <w:rFonts w:ascii="Arial" w:hAnsi="Arial" w:cs="Arial"/>
                <w:i/>
                <w:sz w:val="24"/>
                <w:szCs w:val="24"/>
              </w:rPr>
            </w:pPr>
            <w:r w:rsidRPr="00226C67">
              <w:rPr>
                <w:rFonts w:ascii="Arial" w:hAnsi="Arial" w:cs="Arial"/>
                <w:i/>
                <w:sz w:val="24"/>
                <w:szCs w:val="24"/>
              </w:rPr>
              <w:t xml:space="preserve">CalVIP Project Work Plan </w:t>
            </w:r>
            <w:r w:rsidRPr="006E2C87">
              <w:rPr>
                <w:rFonts w:ascii="Arial" w:hAnsi="Arial" w:cs="Arial"/>
                <w:sz w:val="24"/>
                <w:szCs w:val="24"/>
              </w:rPr>
              <w:t>(</w:t>
            </w:r>
            <w:r>
              <w:rPr>
                <w:rFonts w:ascii="Arial" w:hAnsi="Arial" w:cs="Arial"/>
                <w:sz w:val="24"/>
                <w:szCs w:val="24"/>
              </w:rPr>
              <w:t xml:space="preserve">Appendix </w:t>
            </w:r>
            <w:r w:rsidR="00A17CEC">
              <w:rPr>
                <w:rFonts w:ascii="Arial" w:hAnsi="Arial" w:cs="Arial"/>
                <w:sz w:val="24"/>
                <w:szCs w:val="24"/>
              </w:rPr>
              <w:t>K</w:t>
            </w:r>
            <w:r w:rsidRPr="006E2C87">
              <w:rPr>
                <w:rFonts w:ascii="Arial" w:hAnsi="Arial" w:cs="Arial"/>
                <w:sz w:val="24"/>
                <w:szCs w:val="24"/>
              </w:rPr>
              <w:t>)</w:t>
            </w:r>
          </w:p>
        </w:tc>
        <w:sdt>
          <w:sdtPr>
            <w:rPr>
              <w:rFonts w:ascii="Arial" w:hAnsi="Arial" w:cs="Arial"/>
              <w:sz w:val="24"/>
              <w:szCs w:val="24"/>
            </w:rPr>
            <w:id w:val="-273786296"/>
            <w14:checkbox>
              <w14:checked w14:val="0"/>
              <w14:checkedState w14:val="2612" w14:font="MS Gothic"/>
              <w14:uncheckedState w14:val="2610" w14:font="MS Gothic"/>
            </w14:checkbox>
          </w:sdtPr>
          <w:sdtEndPr/>
          <w:sdtContent>
            <w:tc>
              <w:tcPr>
                <w:tcW w:w="342" w:type="pct"/>
                <w:tcBorders>
                  <w:top w:val="single" w:sz="4" w:space="0" w:color="auto"/>
                  <w:left w:val="single" w:sz="4" w:space="0" w:color="auto"/>
                  <w:bottom w:val="single" w:sz="4" w:space="0" w:color="auto"/>
                  <w:right w:val="single" w:sz="4" w:space="0" w:color="auto"/>
                </w:tcBorders>
                <w:vAlign w:val="center"/>
              </w:tcPr>
              <w:p w14:paraId="09BAE3D5" w14:textId="669C696A" w:rsidR="00D86DCE" w:rsidRDefault="00D86DCE" w:rsidP="00661AC6">
                <w:pPr>
                  <w:spacing w:after="0" w:line="240" w:lineRule="auto"/>
                  <w:ind w:left="-14"/>
                  <w:jc w:val="center"/>
                  <w:rPr>
                    <w:rFonts w:ascii="Arial" w:hAnsi="Arial" w:cs="Arial"/>
                    <w:sz w:val="24"/>
                    <w:szCs w:val="24"/>
                  </w:rPr>
                </w:pPr>
                <w:r>
                  <w:rPr>
                    <w:rFonts w:ascii="MS Gothic" w:eastAsia="MS Gothic" w:hAnsi="MS Gothic" w:cs="Arial" w:hint="eastAsia"/>
                    <w:sz w:val="24"/>
                    <w:szCs w:val="24"/>
                  </w:rPr>
                  <w:t>☐</w:t>
                </w:r>
              </w:p>
            </w:tc>
          </w:sdtContent>
        </w:sdt>
      </w:tr>
      <w:tr w:rsidR="00D86DCE" w14:paraId="25397E7B" w14:textId="77777777" w:rsidTr="00D86DCE">
        <w:trPr>
          <w:trHeight w:val="432"/>
        </w:trPr>
        <w:tc>
          <w:tcPr>
            <w:tcW w:w="25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CBC8B6D" w14:textId="77777777" w:rsidR="00D86DCE" w:rsidRDefault="00D86DCE" w:rsidP="00661AC6">
            <w:pPr>
              <w:pStyle w:val="ListParagraph"/>
              <w:spacing w:after="0" w:line="240" w:lineRule="auto"/>
              <w:ind w:left="67"/>
              <w:rPr>
                <w:rFonts w:ascii="Arial" w:hAnsi="Arial" w:cs="Arial"/>
                <w:b/>
                <w:bCs/>
                <w:sz w:val="24"/>
                <w:szCs w:val="24"/>
              </w:rPr>
            </w:pPr>
          </w:p>
        </w:tc>
        <w:tc>
          <w:tcPr>
            <w:tcW w:w="440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83DA512" w14:textId="77777777" w:rsidR="00D86DCE" w:rsidRDefault="00D86DCE" w:rsidP="00661AC6">
            <w:pPr>
              <w:pStyle w:val="ListParagraph"/>
              <w:spacing w:after="0" w:line="240" w:lineRule="auto"/>
              <w:ind w:left="67"/>
              <w:rPr>
                <w:rFonts w:ascii="Arial" w:hAnsi="Arial" w:cs="Arial"/>
                <w:b/>
                <w:bCs/>
                <w:sz w:val="24"/>
                <w:szCs w:val="24"/>
              </w:rPr>
            </w:pPr>
            <w:r>
              <w:rPr>
                <w:rFonts w:ascii="Arial" w:hAnsi="Arial" w:cs="Arial"/>
                <w:b/>
                <w:bCs/>
                <w:sz w:val="24"/>
                <w:szCs w:val="24"/>
              </w:rPr>
              <w:t>Optional:</w:t>
            </w:r>
          </w:p>
        </w:tc>
        <w:tc>
          <w:tcPr>
            <w:tcW w:w="34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FF28086" w14:textId="77777777" w:rsidR="00D86DCE" w:rsidRDefault="00D86DCE" w:rsidP="00661AC6">
            <w:pPr>
              <w:pStyle w:val="ListParagraph"/>
              <w:spacing w:after="0" w:line="240" w:lineRule="auto"/>
              <w:ind w:left="67"/>
              <w:jc w:val="center"/>
              <w:rPr>
                <w:rFonts w:ascii="Arial" w:hAnsi="Arial" w:cs="Arial"/>
                <w:b/>
                <w:bCs/>
                <w:sz w:val="24"/>
                <w:szCs w:val="24"/>
              </w:rPr>
            </w:pPr>
          </w:p>
        </w:tc>
      </w:tr>
      <w:tr w:rsidR="00D86DCE" w14:paraId="212C9D35" w14:textId="77777777" w:rsidTr="00D86DCE">
        <w:trPr>
          <w:trHeight w:val="935"/>
        </w:trPr>
        <w:tc>
          <w:tcPr>
            <w:tcW w:w="256" w:type="pct"/>
            <w:tcBorders>
              <w:top w:val="single" w:sz="4" w:space="0" w:color="auto"/>
              <w:left w:val="single" w:sz="4" w:space="0" w:color="auto"/>
              <w:bottom w:val="single" w:sz="4" w:space="0" w:color="auto"/>
              <w:right w:val="single" w:sz="4" w:space="0" w:color="auto"/>
            </w:tcBorders>
            <w:vAlign w:val="center"/>
          </w:tcPr>
          <w:p w14:paraId="29B5FA72" w14:textId="7E7D4007" w:rsidR="00D86DCE" w:rsidRPr="007E7366" w:rsidRDefault="00D86DCE" w:rsidP="00661AC6">
            <w:pPr>
              <w:spacing w:after="0" w:line="240" w:lineRule="auto"/>
              <w:jc w:val="center"/>
              <w:rPr>
                <w:rFonts w:ascii="Arial" w:hAnsi="Arial" w:cs="Arial"/>
                <w:bCs/>
                <w:sz w:val="24"/>
                <w:szCs w:val="24"/>
              </w:rPr>
            </w:pPr>
            <w:r>
              <w:rPr>
                <w:rFonts w:ascii="Arial" w:hAnsi="Arial" w:cs="Arial"/>
                <w:bCs/>
                <w:sz w:val="24"/>
                <w:szCs w:val="24"/>
              </w:rPr>
              <w:t>1</w:t>
            </w:r>
            <w:r w:rsidR="000D5650">
              <w:rPr>
                <w:rFonts w:ascii="Arial" w:hAnsi="Arial" w:cs="Arial"/>
                <w:bCs/>
                <w:sz w:val="24"/>
                <w:szCs w:val="24"/>
              </w:rPr>
              <w:t>0</w:t>
            </w:r>
          </w:p>
        </w:tc>
        <w:tc>
          <w:tcPr>
            <w:tcW w:w="4402" w:type="pct"/>
            <w:tcBorders>
              <w:top w:val="single" w:sz="4" w:space="0" w:color="auto"/>
              <w:left w:val="single" w:sz="4" w:space="0" w:color="auto"/>
              <w:bottom w:val="single" w:sz="4" w:space="0" w:color="auto"/>
              <w:right w:val="single" w:sz="4" w:space="0" w:color="auto"/>
            </w:tcBorders>
            <w:vAlign w:val="center"/>
            <w:hideMark/>
          </w:tcPr>
          <w:p w14:paraId="45559F03" w14:textId="47E51E52" w:rsidR="00D86DCE" w:rsidRPr="00226C67" w:rsidRDefault="00D86DCE" w:rsidP="00661AC6">
            <w:pPr>
              <w:spacing w:after="0" w:line="240" w:lineRule="auto"/>
              <w:rPr>
                <w:rFonts w:ascii="Arial" w:hAnsi="Arial" w:cs="Arial"/>
                <w:bCs/>
                <w:i/>
                <w:sz w:val="24"/>
                <w:szCs w:val="24"/>
              </w:rPr>
            </w:pPr>
            <w:r w:rsidRPr="00226C67">
              <w:rPr>
                <w:rFonts w:ascii="Arial" w:hAnsi="Arial" w:cs="Arial"/>
                <w:bCs/>
                <w:i/>
                <w:sz w:val="24"/>
                <w:szCs w:val="24"/>
              </w:rPr>
              <w:t xml:space="preserve">Governing Board Resolution </w:t>
            </w:r>
            <w:r w:rsidRPr="00226C67">
              <w:rPr>
                <w:rFonts w:ascii="Arial" w:hAnsi="Arial" w:cs="Arial"/>
                <w:bCs/>
                <w:sz w:val="24"/>
                <w:szCs w:val="24"/>
              </w:rPr>
              <w:t>(</w:t>
            </w:r>
            <w:r>
              <w:rPr>
                <w:rFonts w:ascii="Arial" w:hAnsi="Arial" w:cs="Arial"/>
                <w:bCs/>
                <w:sz w:val="24"/>
                <w:szCs w:val="24"/>
              </w:rPr>
              <w:t xml:space="preserve">Appendix </w:t>
            </w:r>
            <w:r w:rsidR="00A17CEC">
              <w:rPr>
                <w:rFonts w:ascii="Arial" w:hAnsi="Arial" w:cs="Arial"/>
                <w:bCs/>
                <w:sz w:val="24"/>
                <w:szCs w:val="24"/>
              </w:rPr>
              <w:t>G</w:t>
            </w:r>
            <w:r w:rsidRPr="006E2C87">
              <w:rPr>
                <w:rFonts w:ascii="Arial" w:hAnsi="Arial" w:cs="Arial"/>
                <w:bCs/>
                <w:sz w:val="24"/>
                <w:szCs w:val="24"/>
              </w:rPr>
              <w:t>)</w:t>
            </w:r>
          </w:p>
          <w:p w14:paraId="00C20764" w14:textId="77777777" w:rsidR="00D86DCE" w:rsidRDefault="00D86DCE" w:rsidP="00661AC6">
            <w:pPr>
              <w:spacing w:after="0" w:line="240" w:lineRule="auto"/>
              <w:ind w:right="341"/>
              <w:jc w:val="both"/>
              <w:rPr>
                <w:rFonts w:ascii="Arial" w:hAnsi="Arial" w:cs="Arial"/>
                <w:bCs/>
                <w:i/>
                <w:sz w:val="24"/>
                <w:szCs w:val="24"/>
              </w:rPr>
            </w:pPr>
            <w:r>
              <w:rPr>
                <w:rFonts w:ascii="Arial" w:hAnsi="Arial" w:cs="Arial"/>
                <w:bCs/>
                <w:i/>
                <w:sz w:val="20"/>
                <w:szCs w:val="24"/>
              </w:rPr>
              <w:t xml:space="preserve">Note: The Governing Board Resolution or other documentation of singing authority is due prior to Grant Award Agreement, </w:t>
            </w:r>
            <w:r>
              <w:rPr>
                <w:rFonts w:ascii="Arial" w:hAnsi="Arial" w:cs="Arial"/>
                <w:bCs/>
                <w:i/>
                <w:sz w:val="20"/>
                <w:szCs w:val="24"/>
                <w:u w:val="single"/>
              </w:rPr>
              <w:t>not</w:t>
            </w:r>
            <w:r>
              <w:rPr>
                <w:rFonts w:ascii="Arial" w:hAnsi="Arial" w:cs="Arial"/>
                <w:bCs/>
                <w:i/>
                <w:sz w:val="20"/>
                <w:szCs w:val="24"/>
              </w:rPr>
              <w:t xml:space="preserve"> at time of proposal submission.</w:t>
            </w:r>
          </w:p>
        </w:tc>
        <w:sdt>
          <w:sdtPr>
            <w:rPr>
              <w:rFonts w:ascii="Arial" w:hAnsi="Arial" w:cs="Arial"/>
              <w:bCs/>
              <w:sz w:val="24"/>
              <w:szCs w:val="24"/>
            </w:rPr>
            <w:id w:val="-35208226"/>
            <w14:checkbox>
              <w14:checked w14:val="0"/>
              <w14:checkedState w14:val="2612" w14:font="MS Gothic"/>
              <w14:uncheckedState w14:val="2610" w14:font="MS Gothic"/>
            </w14:checkbox>
          </w:sdtPr>
          <w:sdtEndPr/>
          <w:sdtContent>
            <w:tc>
              <w:tcPr>
                <w:tcW w:w="342" w:type="pct"/>
                <w:tcBorders>
                  <w:top w:val="single" w:sz="4" w:space="0" w:color="auto"/>
                  <w:left w:val="single" w:sz="4" w:space="0" w:color="auto"/>
                  <w:bottom w:val="single" w:sz="4" w:space="0" w:color="auto"/>
                  <w:right w:val="single" w:sz="4" w:space="0" w:color="auto"/>
                </w:tcBorders>
                <w:vAlign w:val="center"/>
              </w:tcPr>
              <w:p w14:paraId="2EA23DE1" w14:textId="75843681" w:rsidR="00D86DCE" w:rsidRDefault="00D86DCE" w:rsidP="00661AC6">
                <w:pPr>
                  <w:pStyle w:val="ListParagraph"/>
                  <w:spacing w:after="0" w:line="240" w:lineRule="auto"/>
                  <w:ind w:left="0"/>
                  <w:jc w:val="center"/>
                  <w:rPr>
                    <w:rFonts w:ascii="Arial" w:hAnsi="Arial" w:cs="Arial"/>
                    <w:bCs/>
                    <w:sz w:val="24"/>
                    <w:szCs w:val="24"/>
                  </w:rPr>
                </w:pPr>
                <w:r>
                  <w:rPr>
                    <w:rFonts w:ascii="MS Gothic" w:eastAsia="MS Gothic" w:hAnsi="MS Gothic" w:cs="Arial" w:hint="eastAsia"/>
                    <w:bCs/>
                    <w:sz w:val="24"/>
                    <w:szCs w:val="24"/>
                  </w:rPr>
                  <w:t>☐</w:t>
                </w:r>
              </w:p>
            </w:tc>
          </w:sdtContent>
        </w:sdt>
      </w:tr>
    </w:tbl>
    <w:p w14:paraId="4797CFA2" w14:textId="4A249E7B" w:rsidR="00D86DCE" w:rsidRDefault="00D86DCE" w:rsidP="00661AC6">
      <w:pPr>
        <w:spacing w:after="0" w:line="240" w:lineRule="auto"/>
        <w:jc w:val="both"/>
        <w:rPr>
          <w:rFonts w:ascii="Arial" w:hAnsi="Arial" w:cs="Arial"/>
          <w:b/>
          <w:bCs/>
          <w:sz w:val="24"/>
          <w:szCs w:val="24"/>
        </w:rPr>
      </w:pPr>
    </w:p>
    <w:p w14:paraId="382A2F43" w14:textId="7E504FD6" w:rsidR="00D86DCE" w:rsidRPr="00A17CEC" w:rsidRDefault="00D86DCE" w:rsidP="00661AC6">
      <w:pPr>
        <w:spacing w:after="0" w:line="240" w:lineRule="auto"/>
        <w:ind w:left="-270" w:right="-324"/>
        <w:jc w:val="both"/>
        <w:rPr>
          <w:rFonts w:ascii="Arial" w:hAnsi="Arial" w:cs="Arial"/>
          <w:b/>
          <w:bCs/>
          <w:sz w:val="24"/>
          <w:szCs w:val="28"/>
        </w:rPr>
      </w:pPr>
      <w:r w:rsidRPr="000528AD">
        <w:rPr>
          <w:rFonts w:ascii="Arial" w:hAnsi="Arial" w:cs="Arial"/>
          <w:b/>
          <w:bCs/>
          <w:szCs w:val="24"/>
        </w:rPr>
        <w:t>I have reviewed this checklist and verified that all required items are included in this proposal packet.</w:t>
      </w:r>
      <w:r w:rsidRPr="00D86DCE">
        <w:rPr>
          <w:rFonts w:ascii="Arial" w:hAnsi="Arial" w:cs="Arial"/>
          <w:i/>
          <w:color w:val="365F91" w:themeColor="accent1" w:themeShade="BF"/>
          <w:sz w:val="20"/>
          <w:szCs w:val="24"/>
        </w:rPr>
        <w:t xml:space="preserve"> </w:t>
      </w:r>
      <w:r>
        <w:rPr>
          <w:rFonts w:ascii="Arial" w:hAnsi="Arial" w:cs="Arial"/>
          <w:i/>
          <w:color w:val="365F91" w:themeColor="accent1" w:themeShade="BF"/>
          <w:sz w:val="20"/>
          <w:szCs w:val="24"/>
        </w:rPr>
        <w:t xml:space="preserve"> </w:t>
      </w:r>
      <w:r w:rsidRPr="00A17CEC">
        <w:rPr>
          <w:rFonts w:ascii="Arial" w:hAnsi="Arial" w:cs="Arial"/>
          <w:i/>
          <w:color w:val="365F91" w:themeColor="accent1" w:themeShade="BF"/>
          <w:szCs w:val="28"/>
        </w:rPr>
        <w:t xml:space="preserve">Originally signed in blue ink </w:t>
      </w:r>
      <w:r w:rsidR="0092555E" w:rsidRPr="00A17CEC">
        <w:rPr>
          <w:rFonts w:ascii="Arial" w:hAnsi="Arial" w:cs="Arial"/>
          <w:i/>
          <w:color w:val="365F91" w:themeColor="accent1" w:themeShade="BF"/>
          <w:szCs w:val="28"/>
        </w:rPr>
        <w:t xml:space="preserve">or e-signed </w:t>
      </w:r>
      <w:r w:rsidRPr="00A17CEC">
        <w:rPr>
          <w:rFonts w:ascii="Arial" w:hAnsi="Arial" w:cs="Arial"/>
          <w:i/>
          <w:color w:val="365F91" w:themeColor="accent1" w:themeShade="BF"/>
          <w:szCs w:val="28"/>
        </w:rPr>
        <w:t>by the authorized signatory (no stamped signatures)</w:t>
      </w:r>
    </w:p>
    <w:p w14:paraId="39944DC3" w14:textId="77777777" w:rsidR="00D86DCE" w:rsidRPr="00D86DCE" w:rsidRDefault="00D86DCE" w:rsidP="00661AC6">
      <w:pPr>
        <w:spacing w:after="0" w:line="240" w:lineRule="auto"/>
        <w:ind w:left="-270" w:right="-324"/>
        <w:jc w:val="both"/>
        <w:rPr>
          <w:rFonts w:ascii="Arial" w:hAnsi="Arial" w:cs="Arial"/>
          <w:b/>
          <w:bCs/>
          <w:sz w:val="14"/>
          <w:szCs w:val="24"/>
        </w:rPr>
      </w:pPr>
    </w:p>
    <w:p w14:paraId="4563EBF1" w14:textId="77777777" w:rsidR="00D86DCE" w:rsidRPr="00B6678B" w:rsidRDefault="00D86DCE" w:rsidP="00661AC6">
      <w:pPr>
        <w:spacing w:after="0" w:line="240" w:lineRule="auto"/>
        <w:rPr>
          <w:rFonts w:ascii="Arial" w:hAnsi="Arial" w:cs="Arial"/>
          <w:b/>
          <w:bCs/>
          <w:sz w:val="28"/>
          <w:szCs w:val="24"/>
          <w:u w:val="single"/>
        </w:rPr>
      </w:pPr>
      <w:r w:rsidRPr="00B6678B">
        <w:rPr>
          <w:rFonts w:ascii="Arial" w:hAnsi="Arial" w:cs="Arial"/>
          <w:b/>
          <w:bCs/>
          <w:sz w:val="24"/>
          <w:szCs w:val="24"/>
        </w:rPr>
        <w:t xml:space="preserve">X </w:t>
      </w:r>
      <w:r w:rsidRPr="00B6678B">
        <w:rPr>
          <w:rFonts w:ascii="Arial" w:hAnsi="Arial" w:cs="Arial"/>
          <w:b/>
          <w:bCs/>
          <w:sz w:val="24"/>
          <w:szCs w:val="24"/>
          <w:u w:val="single"/>
        </w:rPr>
        <w:tab/>
      </w:r>
      <w:r w:rsidRPr="00B6678B">
        <w:rPr>
          <w:rFonts w:ascii="Arial" w:hAnsi="Arial" w:cs="Arial"/>
          <w:b/>
          <w:bCs/>
          <w:sz w:val="24"/>
          <w:szCs w:val="24"/>
          <w:u w:val="single"/>
        </w:rPr>
        <w:tab/>
      </w:r>
      <w:r w:rsidRPr="00B6678B">
        <w:rPr>
          <w:rFonts w:ascii="Arial" w:hAnsi="Arial" w:cs="Arial"/>
          <w:b/>
          <w:bCs/>
          <w:sz w:val="24"/>
          <w:szCs w:val="24"/>
          <w:u w:val="single"/>
        </w:rPr>
        <w:tab/>
      </w:r>
      <w:r w:rsidRPr="00B6678B">
        <w:rPr>
          <w:rFonts w:ascii="Arial" w:hAnsi="Arial" w:cs="Arial"/>
          <w:b/>
          <w:bCs/>
          <w:sz w:val="28"/>
          <w:szCs w:val="24"/>
          <w:u w:val="single"/>
        </w:rPr>
        <w:tab/>
      </w:r>
      <w:r w:rsidRPr="00B6678B">
        <w:rPr>
          <w:rFonts w:ascii="Arial" w:hAnsi="Arial" w:cs="Arial"/>
          <w:b/>
          <w:bCs/>
          <w:sz w:val="28"/>
          <w:szCs w:val="24"/>
          <w:u w:val="single"/>
        </w:rPr>
        <w:tab/>
      </w:r>
      <w:r w:rsidRPr="00B6678B">
        <w:rPr>
          <w:rFonts w:ascii="Arial" w:hAnsi="Arial" w:cs="Arial"/>
          <w:b/>
          <w:bCs/>
          <w:sz w:val="28"/>
          <w:szCs w:val="24"/>
          <w:u w:val="single"/>
        </w:rPr>
        <w:tab/>
      </w:r>
      <w:r w:rsidRPr="00B6678B">
        <w:rPr>
          <w:rFonts w:ascii="Arial" w:hAnsi="Arial" w:cs="Arial"/>
          <w:b/>
          <w:bCs/>
          <w:sz w:val="28"/>
          <w:szCs w:val="24"/>
          <w:u w:val="single"/>
        </w:rPr>
        <w:tab/>
      </w:r>
      <w:r w:rsidRPr="00B6678B">
        <w:rPr>
          <w:rFonts w:ascii="Arial" w:hAnsi="Arial" w:cs="Arial"/>
          <w:b/>
          <w:bCs/>
          <w:sz w:val="28"/>
          <w:szCs w:val="24"/>
          <w:u w:val="single"/>
        </w:rPr>
        <w:tab/>
      </w:r>
      <w:r w:rsidRPr="00B6678B">
        <w:rPr>
          <w:rFonts w:ascii="Arial" w:hAnsi="Arial" w:cs="Arial"/>
          <w:b/>
          <w:bCs/>
          <w:sz w:val="28"/>
          <w:szCs w:val="24"/>
          <w:u w:val="single"/>
        </w:rPr>
        <w:tab/>
      </w:r>
      <w:r w:rsidRPr="00B6678B">
        <w:rPr>
          <w:rFonts w:ascii="Arial" w:hAnsi="Arial" w:cs="Arial"/>
          <w:b/>
          <w:bCs/>
          <w:sz w:val="28"/>
          <w:szCs w:val="24"/>
          <w:u w:val="single"/>
        </w:rPr>
        <w:tab/>
      </w:r>
      <w:r>
        <w:rPr>
          <w:rFonts w:ascii="Arial" w:hAnsi="Arial" w:cs="Arial"/>
          <w:b/>
          <w:bCs/>
          <w:sz w:val="28"/>
          <w:szCs w:val="24"/>
          <w:u w:val="single"/>
        </w:rPr>
        <w:tab/>
      </w:r>
      <w:r>
        <w:rPr>
          <w:rFonts w:ascii="Arial" w:hAnsi="Arial" w:cs="Arial"/>
          <w:b/>
          <w:bCs/>
          <w:sz w:val="28"/>
          <w:szCs w:val="24"/>
          <w:u w:val="single"/>
        </w:rPr>
        <w:tab/>
      </w:r>
    </w:p>
    <w:p w14:paraId="1E00B687" w14:textId="58207909" w:rsidR="00D86DCE" w:rsidRDefault="00D86DCE" w:rsidP="00661AC6">
      <w:pPr>
        <w:spacing w:after="0" w:line="240" w:lineRule="auto"/>
        <w:ind w:left="180" w:firstLine="540"/>
        <w:rPr>
          <w:rFonts w:ascii="Arial" w:hAnsi="Arial" w:cs="Arial"/>
          <w:bCs/>
          <w:i/>
          <w:sz w:val="18"/>
          <w:szCs w:val="24"/>
        </w:rPr>
      </w:pPr>
      <w:r>
        <w:rPr>
          <w:rFonts w:ascii="Arial" w:hAnsi="Arial" w:cs="Arial"/>
          <w:bCs/>
          <w:i/>
          <w:sz w:val="18"/>
          <w:szCs w:val="24"/>
        </w:rPr>
        <w:t>Applicant Authorized Signature (see Applicant Information Form</w:t>
      </w:r>
      <w:r w:rsidRPr="00A238B3">
        <w:rPr>
          <w:rFonts w:ascii="Arial" w:hAnsi="Arial" w:cs="Arial"/>
          <w:bCs/>
          <w:i/>
          <w:sz w:val="18"/>
          <w:szCs w:val="24"/>
        </w:rPr>
        <w:t>,</w:t>
      </w:r>
      <w:r w:rsidRPr="000528AD">
        <w:rPr>
          <w:rFonts w:ascii="Arial" w:hAnsi="Arial" w:cs="Arial"/>
          <w:bCs/>
          <w:i/>
          <w:sz w:val="18"/>
          <w:szCs w:val="24"/>
        </w:rPr>
        <w:t xml:space="preserve"> item </w:t>
      </w:r>
      <w:r>
        <w:rPr>
          <w:rFonts w:ascii="Arial" w:hAnsi="Arial" w:cs="Arial"/>
          <w:bCs/>
          <w:i/>
          <w:sz w:val="18"/>
          <w:szCs w:val="24"/>
        </w:rPr>
        <w:t>P</w:t>
      </w:r>
      <w:r w:rsidRPr="000528AD">
        <w:rPr>
          <w:rFonts w:ascii="Arial" w:hAnsi="Arial" w:cs="Arial"/>
          <w:bCs/>
          <w:i/>
          <w:sz w:val="18"/>
          <w:szCs w:val="24"/>
        </w:rPr>
        <w:t>, next page)</w:t>
      </w:r>
    </w:p>
    <w:p w14:paraId="70D0306C" w14:textId="77777777" w:rsidR="006F1B62" w:rsidRPr="006F1B62" w:rsidRDefault="006F1B62" w:rsidP="00661AC6">
      <w:pPr>
        <w:spacing w:after="0" w:line="240" w:lineRule="auto"/>
        <w:ind w:left="180" w:firstLine="540"/>
        <w:rPr>
          <w:rFonts w:ascii="Arial" w:hAnsi="Arial" w:cs="Arial"/>
          <w:bCs/>
          <w:i/>
          <w:sz w:val="14"/>
          <w:szCs w:val="24"/>
        </w:rPr>
      </w:pPr>
    </w:p>
    <w:p w14:paraId="47461C73" w14:textId="77777777" w:rsidR="00E00CA2" w:rsidRDefault="00D86DCE" w:rsidP="00E00CA2">
      <w:pPr>
        <w:spacing w:after="0" w:line="240" w:lineRule="auto"/>
        <w:jc w:val="center"/>
        <w:rPr>
          <w:rFonts w:ascii="Arial" w:hAnsi="Arial" w:cs="Arial"/>
          <w:b/>
          <w:bCs/>
          <w:i/>
          <w:color w:val="FF0000"/>
          <w:sz w:val="20"/>
          <w:szCs w:val="24"/>
        </w:rPr>
        <w:sectPr w:rsidR="00E00CA2" w:rsidSect="007834E9">
          <w:footerReference w:type="default" r:id="rId95"/>
          <w:pgSz w:w="12240" w:h="15840" w:code="1"/>
          <w:pgMar w:top="1440" w:right="1440" w:bottom="1440" w:left="1440" w:header="576" w:footer="432" w:gutter="0"/>
          <w:pgNumType w:start="1"/>
          <w:cols w:space="720"/>
          <w:docGrid w:linePitch="360"/>
        </w:sectPr>
      </w:pPr>
      <w:r w:rsidRPr="00D86DCE">
        <w:rPr>
          <w:rFonts w:ascii="Arial" w:hAnsi="Arial" w:cs="Arial"/>
          <w:b/>
          <w:bCs/>
          <w:i/>
          <w:color w:val="FF0000"/>
          <w:sz w:val="20"/>
          <w:szCs w:val="24"/>
        </w:rPr>
        <w:t xml:space="preserve">* Attachments other than those listed above will be removed from the proposal and not considered during the proposal evaluation process. </w:t>
      </w:r>
      <w:r w:rsidR="00E00CA2">
        <w:rPr>
          <w:rFonts w:ascii="Arial" w:hAnsi="Arial" w:cs="Arial"/>
          <w:b/>
          <w:bCs/>
          <w:i/>
          <w:color w:val="FF0000"/>
          <w:sz w:val="20"/>
          <w:szCs w:val="24"/>
        </w:rPr>
        <w:t>“</w:t>
      </w:r>
    </w:p>
    <w:p w14:paraId="69E66BE7" w14:textId="600BFF18" w:rsidR="00D86DCE" w:rsidRPr="00DD1430" w:rsidRDefault="00D86DCE" w:rsidP="00E00CA2">
      <w:pPr>
        <w:pBdr>
          <w:bottom w:val="single" w:sz="6" w:space="1" w:color="C08E00"/>
        </w:pBdr>
        <w:spacing w:after="0" w:line="240" w:lineRule="auto"/>
        <w:rPr>
          <w:rFonts w:ascii="Arial" w:hAnsi="Arial" w:cs="Arial"/>
          <w:b/>
          <w:bCs/>
          <w:i/>
          <w:szCs w:val="24"/>
        </w:rPr>
      </w:pPr>
      <w:r w:rsidRPr="00AE7339">
        <w:rPr>
          <w:rFonts w:ascii="Arial" w:hAnsi="Arial" w:cs="Arial"/>
          <w:b/>
          <w:color w:val="002060"/>
          <w:sz w:val="28"/>
        </w:rPr>
        <w:lastRenderedPageBreak/>
        <w:t>Applicant Information Form: Instructions</w:t>
      </w:r>
    </w:p>
    <w:p w14:paraId="47C65EA0" w14:textId="77777777" w:rsidR="00D86DCE" w:rsidRPr="0046558F" w:rsidRDefault="00D86DCE" w:rsidP="00661AC6">
      <w:pPr>
        <w:spacing w:after="0" w:line="240" w:lineRule="auto"/>
        <w:jc w:val="both"/>
        <w:rPr>
          <w:rFonts w:ascii="Arial" w:hAnsi="Arial" w:cs="Arial"/>
          <w:sz w:val="12"/>
        </w:rPr>
      </w:pPr>
    </w:p>
    <w:p w14:paraId="2028F492" w14:textId="77777777" w:rsidR="00D86DCE" w:rsidRPr="00E00CA2" w:rsidRDefault="00D86DCE" w:rsidP="00E00CA2">
      <w:pPr>
        <w:pStyle w:val="ListParagraph"/>
        <w:numPr>
          <w:ilvl w:val="0"/>
          <w:numId w:val="162"/>
        </w:numPr>
        <w:spacing w:after="60" w:line="240" w:lineRule="auto"/>
        <w:ind w:right="-90"/>
        <w:contextualSpacing w:val="0"/>
        <w:rPr>
          <w:rFonts w:ascii="Arial" w:hAnsi="Arial" w:cs="Arial"/>
        </w:rPr>
      </w:pPr>
      <w:r w:rsidRPr="00E00CA2">
        <w:rPr>
          <w:rFonts w:ascii="Arial" w:hAnsi="Arial" w:cs="Arial"/>
          <w:b/>
          <w:bCs/>
        </w:rPr>
        <w:t xml:space="preserve">Applicant: </w:t>
      </w:r>
      <w:r w:rsidRPr="00E00CA2">
        <w:rPr>
          <w:rFonts w:ascii="Arial" w:hAnsi="Arial" w:cs="Arial"/>
        </w:rPr>
        <w:t>Complete the required information for the city or community-based organization submitting the proposal. Indicate applicant type. For cities, the Applicant may be the city itself or a designated department or office. Check the appropriate box to indicate City or CBO.</w:t>
      </w:r>
    </w:p>
    <w:p w14:paraId="250762AF" w14:textId="77777777" w:rsidR="00D86DCE" w:rsidRPr="00E00CA2" w:rsidRDefault="00D86DCE" w:rsidP="00E00CA2">
      <w:pPr>
        <w:pStyle w:val="ListParagraph"/>
        <w:numPr>
          <w:ilvl w:val="0"/>
          <w:numId w:val="162"/>
        </w:numPr>
        <w:spacing w:after="60" w:line="240" w:lineRule="auto"/>
        <w:ind w:right="-90"/>
        <w:contextualSpacing w:val="0"/>
        <w:rPr>
          <w:rFonts w:ascii="Arial" w:hAnsi="Arial" w:cs="Arial"/>
          <w:b/>
        </w:rPr>
      </w:pPr>
      <w:r w:rsidRPr="00E00CA2">
        <w:rPr>
          <w:rFonts w:ascii="Arial" w:hAnsi="Arial" w:cs="Arial"/>
          <w:b/>
        </w:rPr>
        <w:t xml:space="preserve">Tax Identification Number: </w:t>
      </w:r>
      <w:r w:rsidRPr="00E00CA2">
        <w:rPr>
          <w:rFonts w:ascii="Arial" w:hAnsi="Arial" w:cs="Arial"/>
        </w:rPr>
        <w:t>Provide the tax identification number of the Applicant.</w:t>
      </w:r>
    </w:p>
    <w:p w14:paraId="637E2FC8" w14:textId="6BFA16AD" w:rsidR="00D86DCE" w:rsidRPr="00E00CA2" w:rsidRDefault="00D86DCE" w:rsidP="00E00CA2">
      <w:pPr>
        <w:pStyle w:val="ListParagraph"/>
        <w:numPr>
          <w:ilvl w:val="0"/>
          <w:numId w:val="162"/>
        </w:numPr>
        <w:spacing w:after="60" w:line="240" w:lineRule="auto"/>
        <w:ind w:right="-90"/>
        <w:contextualSpacing w:val="0"/>
        <w:rPr>
          <w:rFonts w:ascii="Arial" w:hAnsi="Arial" w:cs="Arial"/>
          <w:b/>
        </w:rPr>
      </w:pPr>
      <w:r w:rsidRPr="00E00CA2">
        <w:rPr>
          <w:rFonts w:ascii="Arial" w:hAnsi="Arial" w:cs="Arial"/>
          <w:b/>
        </w:rPr>
        <w:t xml:space="preserve">CBO Applicants </w:t>
      </w:r>
      <w:r w:rsidRPr="00E00CA2">
        <w:rPr>
          <w:rFonts w:ascii="Arial" w:hAnsi="Arial" w:cs="Arial"/>
          <w:b/>
          <w:color w:val="FF0000"/>
        </w:rPr>
        <w:t xml:space="preserve">ONLY </w:t>
      </w:r>
      <w:r w:rsidRPr="00E00CA2">
        <w:rPr>
          <w:rFonts w:ascii="Arial" w:hAnsi="Arial" w:cs="Arial"/>
          <w:b/>
        </w:rPr>
        <w:t xml:space="preserve">– Location of Services: </w:t>
      </w:r>
      <w:r w:rsidRPr="00E00CA2">
        <w:rPr>
          <w:rFonts w:ascii="Arial" w:hAnsi="Arial" w:cs="Arial"/>
        </w:rPr>
        <w:t xml:space="preserve">Identify the city or cities where the CBO will provide services to residents. The city must be one of the </w:t>
      </w:r>
      <w:r w:rsidR="00CD1C0A" w:rsidRPr="00E00CA2">
        <w:rPr>
          <w:rFonts w:ascii="Arial" w:hAnsi="Arial" w:cs="Arial"/>
        </w:rPr>
        <w:t>53</w:t>
      </w:r>
      <w:r w:rsidRPr="00E00CA2">
        <w:rPr>
          <w:rFonts w:ascii="Arial" w:hAnsi="Arial" w:cs="Arial"/>
        </w:rPr>
        <w:t xml:space="preserve"> cities listed in Table 1 of the RFP.</w:t>
      </w:r>
    </w:p>
    <w:p w14:paraId="451B859B" w14:textId="75CF2DF8" w:rsidR="00CD1C0A" w:rsidRPr="00E00CA2" w:rsidRDefault="00CD1C0A" w:rsidP="00E00CA2">
      <w:pPr>
        <w:pStyle w:val="ListParagraph"/>
        <w:numPr>
          <w:ilvl w:val="0"/>
          <w:numId w:val="162"/>
        </w:numPr>
        <w:spacing w:after="60" w:line="240" w:lineRule="auto"/>
        <w:ind w:right="-90"/>
        <w:contextualSpacing w:val="0"/>
        <w:rPr>
          <w:rFonts w:ascii="Arial" w:hAnsi="Arial" w:cs="Arial"/>
        </w:rPr>
      </w:pPr>
      <w:r w:rsidRPr="00E00CA2">
        <w:rPr>
          <w:rFonts w:ascii="Arial" w:hAnsi="Arial" w:cs="Arial"/>
          <w:b/>
          <w:bCs/>
        </w:rPr>
        <w:t xml:space="preserve">CBO Applicants </w:t>
      </w:r>
      <w:r w:rsidRPr="00E00CA2">
        <w:rPr>
          <w:rFonts w:ascii="Arial" w:hAnsi="Arial" w:cs="Arial"/>
          <w:b/>
          <w:bCs/>
          <w:color w:val="FF0000"/>
        </w:rPr>
        <w:t>ONLY</w:t>
      </w:r>
      <w:r w:rsidRPr="00E00CA2">
        <w:rPr>
          <w:rFonts w:ascii="Arial" w:hAnsi="Arial" w:cs="Arial"/>
        </w:rPr>
        <w:t xml:space="preserve"> – </w:t>
      </w:r>
      <w:r w:rsidRPr="00E00CA2">
        <w:rPr>
          <w:rFonts w:ascii="Arial" w:hAnsi="Arial" w:cs="Arial"/>
          <w:b/>
          <w:bCs/>
        </w:rPr>
        <w:t>Sub-Recipients:</w:t>
      </w:r>
      <w:r w:rsidRPr="00E00CA2">
        <w:rPr>
          <w:rFonts w:ascii="Arial" w:hAnsi="Arial" w:cs="Arial"/>
        </w:rPr>
        <w:t xml:space="preserve"> CBOs are allowed to be a direct grantee and a subgrantee for up to two (2) other applications. List other applications where you are named as a sub-recipient.</w:t>
      </w:r>
    </w:p>
    <w:p w14:paraId="2E69163F" w14:textId="6EC2E015" w:rsidR="00D86DCE" w:rsidRPr="00E00CA2" w:rsidRDefault="00D86DCE" w:rsidP="00E00CA2">
      <w:pPr>
        <w:pStyle w:val="ListParagraph"/>
        <w:numPr>
          <w:ilvl w:val="0"/>
          <w:numId w:val="162"/>
        </w:numPr>
        <w:spacing w:after="60" w:line="240" w:lineRule="auto"/>
        <w:ind w:right="-90"/>
        <w:contextualSpacing w:val="0"/>
        <w:rPr>
          <w:rFonts w:ascii="Arial" w:hAnsi="Arial" w:cs="Arial"/>
        </w:rPr>
      </w:pPr>
      <w:r w:rsidRPr="00E00CA2">
        <w:rPr>
          <w:rFonts w:ascii="Arial" w:hAnsi="Arial" w:cs="Arial"/>
          <w:b/>
          <w:bCs/>
        </w:rPr>
        <w:t xml:space="preserve">Project Title: </w:t>
      </w:r>
      <w:r w:rsidRPr="00E00CA2">
        <w:rPr>
          <w:rFonts w:ascii="Arial" w:hAnsi="Arial" w:cs="Arial"/>
        </w:rPr>
        <w:t>Provide the title of the proposed project.</w:t>
      </w:r>
    </w:p>
    <w:p w14:paraId="30799F31" w14:textId="77777777" w:rsidR="00D86DCE" w:rsidRPr="00E00CA2" w:rsidRDefault="00D86DCE" w:rsidP="00E00CA2">
      <w:pPr>
        <w:pStyle w:val="ListParagraph"/>
        <w:numPr>
          <w:ilvl w:val="0"/>
          <w:numId w:val="162"/>
        </w:numPr>
        <w:spacing w:after="60" w:line="240" w:lineRule="auto"/>
        <w:ind w:right="-90"/>
        <w:contextualSpacing w:val="0"/>
        <w:rPr>
          <w:rFonts w:ascii="Arial" w:hAnsi="Arial" w:cs="Arial"/>
        </w:rPr>
      </w:pPr>
      <w:r w:rsidRPr="00E00CA2">
        <w:rPr>
          <w:rFonts w:ascii="Arial" w:hAnsi="Arial" w:cs="Arial"/>
          <w:b/>
          <w:bCs/>
        </w:rPr>
        <w:t>Name of Strategy (or Strategies) to be Implemented:</w:t>
      </w:r>
      <w:r w:rsidRPr="00E00CA2">
        <w:rPr>
          <w:rFonts w:ascii="Arial" w:hAnsi="Arial" w:cs="Arial"/>
        </w:rPr>
        <w:t xml:space="preserve"> List the violence reduction strategy or strategies that will be implemented with the CalVIP funds (e.g. Focused Deterrence, Street Outreach, Hospital-Based Intervention, Mentoring, Case Management, etc.).</w:t>
      </w:r>
    </w:p>
    <w:p w14:paraId="6B3A8DE7" w14:textId="77777777" w:rsidR="00D86DCE" w:rsidRPr="00E00CA2" w:rsidRDefault="00D86DCE" w:rsidP="00E00CA2">
      <w:pPr>
        <w:pStyle w:val="ListParagraph"/>
        <w:numPr>
          <w:ilvl w:val="0"/>
          <w:numId w:val="162"/>
        </w:numPr>
        <w:spacing w:after="60" w:line="240" w:lineRule="auto"/>
        <w:ind w:right="-90"/>
        <w:contextualSpacing w:val="0"/>
        <w:rPr>
          <w:rFonts w:ascii="Arial" w:hAnsi="Arial" w:cs="Arial"/>
        </w:rPr>
      </w:pPr>
      <w:r w:rsidRPr="00E00CA2">
        <w:rPr>
          <w:rFonts w:ascii="Arial" w:hAnsi="Arial" w:cs="Arial"/>
          <w:b/>
          <w:bCs/>
        </w:rPr>
        <w:t xml:space="preserve">Project Summary: </w:t>
      </w:r>
      <w:r w:rsidRPr="00E00CA2">
        <w:rPr>
          <w:rFonts w:ascii="Arial" w:hAnsi="Arial" w:cs="Arial"/>
        </w:rPr>
        <w:t>Provide a summary (100-150 words) of the proposed project. Note: this information may be posted to the BSCC’s website for informational purposes.</w:t>
      </w:r>
    </w:p>
    <w:p w14:paraId="2A0EDB95" w14:textId="1D97C644" w:rsidR="00D86DCE" w:rsidRPr="00E00CA2" w:rsidRDefault="00D86DCE" w:rsidP="00E00CA2">
      <w:pPr>
        <w:pStyle w:val="ListParagraph"/>
        <w:numPr>
          <w:ilvl w:val="0"/>
          <w:numId w:val="162"/>
        </w:numPr>
        <w:spacing w:after="60" w:line="240" w:lineRule="auto"/>
        <w:ind w:right="-90"/>
        <w:contextualSpacing w:val="0"/>
        <w:rPr>
          <w:rFonts w:ascii="Arial" w:hAnsi="Arial" w:cs="Arial"/>
        </w:rPr>
      </w:pPr>
      <w:r w:rsidRPr="00E00CA2">
        <w:rPr>
          <w:rFonts w:ascii="Arial" w:hAnsi="Arial" w:cs="Arial"/>
          <w:b/>
        </w:rPr>
        <w:t xml:space="preserve">Key Partner Agencies: </w:t>
      </w:r>
      <w:r w:rsidRPr="00E00CA2">
        <w:rPr>
          <w:rFonts w:ascii="Arial" w:hAnsi="Arial" w:cs="Arial"/>
        </w:rPr>
        <w:t>List all key partner agencies (see page 1</w:t>
      </w:r>
      <w:r w:rsidR="00287B8A" w:rsidRPr="00E00CA2">
        <w:rPr>
          <w:rFonts w:ascii="Arial" w:hAnsi="Arial" w:cs="Arial"/>
        </w:rPr>
        <w:t xml:space="preserve">4 </w:t>
      </w:r>
      <w:r w:rsidRPr="00E00CA2">
        <w:rPr>
          <w:rFonts w:ascii="Arial" w:hAnsi="Arial" w:cs="Arial"/>
        </w:rPr>
        <w:t>of the RFP).</w:t>
      </w:r>
    </w:p>
    <w:p w14:paraId="0CEFE218" w14:textId="77777777" w:rsidR="00D86DCE" w:rsidRPr="00E00CA2" w:rsidRDefault="00D86DCE" w:rsidP="00E00CA2">
      <w:pPr>
        <w:pStyle w:val="ListParagraph"/>
        <w:numPr>
          <w:ilvl w:val="0"/>
          <w:numId w:val="162"/>
        </w:numPr>
        <w:spacing w:after="60" w:line="240" w:lineRule="auto"/>
        <w:ind w:right="-90"/>
        <w:contextualSpacing w:val="0"/>
        <w:rPr>
          <w:rFonts w:ascii="Arial" w:hAnsi="Arial" w:cs="Arial"/>
        </w:rPr>
      </w:pPr>
      <w:r w:rsidRPr="00E00CA2">
        <w:rPr>
          <w:rFonts w:ascii="Arial" w:hAnsi="Arial" w:cs="Arial"/>
          <w:b/>
        </w:rPr>
        <w:t>Type of Project to be Implemented:</w:t>
      </w:r>
      <w:r w:rsidRPr="00E00CA2">
        <w:rPr>
          <w:rFonts w:ascii="Arial" w:hAnsi="Arial" w:cs="Arial"/>
        </w:rPr>
        <w:t xml:space="preserve"> Identify whether the project will be a NEW effort, an ENHANCEMENT of an existing effort (i.e. increased services provided to existing population) or an EXPANSION of an existing effort (i.e. additional individuals served). </w:t>
      </w:r>
    </w:p>
    <w:p w14:paraId="3DFB60FF" w14:textId="77777777" w:rsidR="00D86DCE" w:rsidRPr="00E00CA2" w:rsidRDefault="00D86DCE" w:rsidP="00E00CA2">
      <w:pPr>
        <w:pStyle w:val="ListParagraph"/>
        <w:numPr>
          <w:ilvl w:val="0"/>
          <w:numId w:val="162"/>
        </w:numPr>
        <w:spacing w:after="60" w:line="240" w:lineRule="auto"/>
        <w:ind w:right="-90"/>
        <w:contextualSpacing w:val="0"/>
        <w:rPr>
          <w:rFonts w:ascii="Arial" w:hAnsi="Arial" w:cs="Arial"/>
          <w:b/>
          <w:bCs/>
        </w:rPr>
      </w:pPr>
      <w:r w:rsidRPr="00E00CA2">
        <w:rPr>
          <w:rFonts w:ascii="Arial" w:hAnsi="Arial" w:cs="Arial"/>
          <w:b/>
          <w:bCs/>
        </w:rPr>
        <w:t xml:space="preserve">Grant Funds Requested: </w:t>
      </w:r>
      <w:r w:rsidRPr="00E00CA2">
        <w:rPr>
          <w:rFonts w:ascii="Arial" w:hAnsi="Arial" w:cs="Arial"/>
        </w:rPr>
        <w:t xml:space="preserve">Enter the </w:t>
      </w:r>
      <w:r w:rsidRPr="00E00CA2">
        <w:rPr>
          <w:rFonts w:ascii="Arial" w:hAnsi="Arial" w:cs="Arial"/>
          <w:u w:val="single"/>
        </w:rPr>
        <w:t>total</w:t>
      </w:r>
      <w:r w:rsidRPr="00E00CA2">
        <w:rPr>
          <w:rFonts w:ascii="Arial" w:hAnsi="Arial" w:cs="Arial"/>
        </w:rPr>
        <w:t xml:space="preserve"> amount of grant funds you are requesting.</w:t>
      </w:r>
    </w:p>
    <w:p w14:paraId="717B27CA" w14:textId="77777777" w:rsidR="00D86DCE" w:rsidRPr="00E00CA2" w:rsidRDefault="00D86DCE" w:rsidP="00E00CA2">
      <w:pPr>
        <w:pStyle w:val="ListParagraph"/>
        <w:numPr>
          <w:ilvl w:val="0"/>
          <w:numId w:val="162"/>
        </w:numPr>
        <w:spacing w:after="60" w:line="240" w:lineRule="auto"/>
        <w:ind w:right="-90"/>
        <w:contextualSpacing w:val="0"/>
        <w:rPr>
          <w:rFonts w:ascii="Arial" w:hAnsi="Arial" w:cs="Arial"/>
          <w:b/>
          <w:bCs/>
          <w:sz w:val="18"/>
        </w:rPr>
      </w:pPr>
      <w:r w:rsidRPr="00E00CA2">
        <w:rPr>
          <w:rFonts w:ascii="Arial" w:hAnsi="Arial" w:cs="Arial"/>
          <w:b/>
          <w:bCs/>
        </w:rPr>
        <w:t xml:space="preserve">Match Funds Committed: </w:t>
      </w:r>
      <w:r w:rsidRPr="00E00CA2">
        <w:rPr>
          <w:rFonts w:ascii="Arial" w:hAnsi="Arial" w:cs="Arial"/>
          <w:bCs/>
        </w:rPr>
        <w:t>Enter the total amount of match funds committed (must equal amount in item I).</w:t>
      </w:r>
    </w:p>
    <w:p w14:paraId="38154F56" w14:textId="184ACF9F" w:rsidR="00D86DCE" w:rsidRPr="00E00CA2" w:rsidRDefault="00D86DCE" w:rsidP="00E00CA2">
      <w:pPr>
        <w:pStyle w:val="ListParagraph"/>
        <w:numPr>
          <w:ilvl w:val="0"/>
          <w:numId w:val="162"/>
        </w:numPr>
        <w:spacing w:after="60" w:line="240" w:lineRule="auto"/>
        <w:ind w:right="-90"/>
        <w:contextualSpacing w:val="0"/>
        <w:rPr>
          <w:rFonts w:ascii="Arial" w:hAnsi="Arial" w:cs="Arial"/>
        </w:rPr>
      </w:pPr>
      <w:r w:rsidRPr="00E00CA2">
        <w:rPr>
          <w:rFonts w:ascii="Arial" w:hAnsi="Arial" w:cs="Arial"/>
          <w:b/>
          <w:bCs/>
        </w:rPr>
        <w:t xml:space="preserve">City Applicants </w:t>
      </w:r>
      <w:r w:rsidRPr="00E00CA2">
        <w:rPr>
          <w:rFonts w:ascii="Arial" w:hAnsi="Arial" w:cs="Arial"/>
          <w:b/>
          <w:bCs/>
          <w:color w:val="FF0000"/>
        </w:rPr>
        <w:t>ONLY</w:t>
      </w:r>
      <w:r w:rsidRPr="00E00CA2">
        <w:rPr>
          <w:rFonts w:ascii="Arial" w:hAnsi="Arial" w:cs="Arial"/>
          <w:b/>
          <w:bCs/>
        </w:rPr>
        <w:t xml:space="preserve"> – Pass-Through Amount: </w:t>
      </w:r>
      <w:r w:rsidRPr="00E00CA2">
        <w:rPr>
          <w:rFonts w:ascii="Arial" w:hAnsi="Arial" w:cs="Arial"/>
          <w:bCs/>
        </w:rPr>
        <w:t>City applicants must enter the amount of grant funds that will be passed through to one or more CBO or public agencies or departments, other than law enforcement agencies or departments, that are primarily dedicated to community safety or violence prevention. Also enter the amount as a percentage (minimum 50%).</w:t>
      </w:r>
    </w:p>
    <w:p w14:paraId="77218E5B" w14:textId="165B4B0B" w:rsidR="00D86DCE" w:rsidRPr="00E00CA2" w:rsidRDefault="00D86DCE" w:rsidP="00E00CA2">
      <w:pPr>
        <w:pStyle w:val="ListParagraph"/>
        <w:numPr>
          <w:ilvl w:val="0"/>
          <w:numId w:val="162"/>
        </w:numPr>
        <w:spacing w:after="60" w:line="240" w:lineRule="auto"/>
        <w:ind w:right="-90"/>
        <w:contextualSpacing w:val="0"/>
        <w:rPr>
          <w:rFonts w:ascii="Arial" w:hAnsi="Arial" w:cs="Arial"/>
          <w:b/>
          <w:bCs/>
        </w:rPr>
      </w:pPr>
      <w:r w:rsidRPr="00E00CA2">
        <w:rPr>
          <w:rFonts w:ascii="Arial" w:hAnsi="Arial" w:cs="Arial"/>
          <w:b/>
          <w:bCs/>
        </w:rPr>
        <w:t>Project Director</w:t>
      </w:r>
      <w:r w:rsidRPr="00E00CA2">
        <w:rPr>
          <w:rFonts w:ascii="Arial" w:hAnsi="Arial" w:cs="Arial"/>
          <w:b/>
        </w:rPr>
        <w:t>:</w:t>
      </w:r>
      <w:r w:rsidRPr="00E00CA2">
        <w:rPr>
          <w:rFonts w:ascii="Arial" w:hAnsi="Arial" w:cs="Arial"/>
        </w:rPr>
        <w:t xml:space="preserve"> Provide the name, title, and contact information for the individual responsible for oversight and management of the proposed project. </w:t>
      </w:r>
      <w:r w:rsidRPr="00E00CA2">
        <w:rPr>
          <w:rFonts w:ascii="Arial" w:hAnsi="Arial" w:cs="Arial"/>
          <w:b/>
          <w:bCs/>
        </w:rPr>
        <w:t xml:space="preserve">This person must be an employee of the Applicant agency. </w:t>
      </w:r>
    </w:p>
    <w:p w14:paraId="25DD36DA" w14:textId="18941EAB" w:rsidR="00D86DCE" w:rsidRPr="00E00CA2" w:rsidRDefault="00D86DCE" w:rsidP="00E00CA2">
      <w:pPr>
        <w:pStyle w:val="ListParagraph"/>
        <w:numPr>
          <w:ilvl w:val="0"/>
          <w:numId w:val="162"/>
        </w:numPr>
        <w:spacing w:after="60" w:line="240" w:lineRule="auto"/>
        <w:ind w:right="-90"/>
        <w:contextualSpacing w:val="0"/>
        <w:rPr>
          <w:rFonts w:ascii="Arial" w:hAnsi="Arial" w:cs="Arial"/>
        </w:rPr>
      </w:pPr>
      <w:r w:rsidRPr="00E00CA2">
        <w:rPr>
          <w:rFonts w:ascii="Arial" w:hAnsi="Arial" w:cs="Arial"/>
          <w:b/>
          <w:bCs/>
        </w:rPr>
        <w:t xml:space="preserve">Financial Officer: </w:t>
      </w:r>
      <w:r w:rsidRPr="00E00CA2">
        <w:rPr>
          <w:rFonts w:ascii="Arial" w:hAnsi="Arial" w:cs="Arial"/>
        </w:rPr>
        <w:t xml:space="preserve">Provide the name, title, and contact information for the individual responsible for fiscal oversight and management of the project. Typically, this is the individual that will certify and submit invoices. </w:t>
      </w:r>
      <w:r w:rsidRPr="00E00CA2">
        <w:rPr>
          <w:rFonts w:ascii="Arial" w:hAnsi="Arial" w:cs="Arial"/>
          <w:b/>
          <w:bCs/>
        </w:rPr>
        <w:t>This person must be an employee of the Applicant agency.</w:t>
      </w:r>
      <w:r w:rsidRPr="00E00CA2">
        <w:rPr>
          <w:rFonts w:ascii="Arial" w:hAnsi="Arial" w:cs="Arial"/>
        </w:rPr>
        <w:t xml:space="preserve"> </w:t>
      </w:r>
    </w:p>
    <w:p w14:paraId="0F39A098" w14:textId="2E1C9A53" w:rsidR="00D86DCE" w:rsidRPr="00E00CA2" w:rsidRDefault="00D86DCE" w:rsidP="00E00CA2">
      <w:pPr>
        <w:pStyle w:val="ListParagraph"/>
        <w:numPr>
          <w:ilvl w:val="0"/>
          <w:numId w:val="162"/>
        </w:numPr>
        <w:spacing w:after="60" w:line="240" w:lineRule="auto"/>
        <w:ind w:right="-90"/>
        <w:contextualSpacing w:val="0"/>
        <w:rPr>
          <w:rFonts w:ascii="Arial" w:hAnsi="Arial" w:cs="Arial"/>
        </w:rPr>
      </w:pPr>
      <w:r w:rsidRPr="00E00CA2">
        <w:rPr>
          <w:rFonts w:ascii="Arial" w:hAnsi="Arial" w:cs="Arial"/>
          <w:b/>
          <w:bCs/>
        </w:rPr>
        <w:t xml:space="preserve">Day-to-Day Project Contact: </w:t>
      </w:r>
      <w:r w:rsidRPr="00E00CA2">
        <w:rPr>
          <w:rFonts w:ascii="Arial" w:hAnsi="Arial" w:cs="Arial"/>
        </w:rPr>
        <w:t xml:space="preserve">Provide the name, title, and contact information for the individual who serves as the primary contact person for the grant. Typically, this individual has day-to-day oversight for the project. </w:t>
      </w:r>
    </w:p>
    <w:p w14:paraId="4017D4CE" w14:textId="77777777" w:rsidR="00E00CA2" w:rsidRPr="00E00CA2" w:rsidRDefault="00D86DCE" w:rsidP="00E00CA2">
      <w:pPr>
        <w:pStyle w:val="ListParagraph"/>
        <w:numPr>
          <w:ilvl w:val="0"/>
          <w:numId w:val="162"/>
        </w:numPr>
        <w:spacing w:after="60" w:line="240" w:lineRule="auto"/>
        <w:ind w:right="-630"/>
        <w:contextualSpacing w:val="0"/>
        <w:rPr>
          <w:rFonts w:ascii="Arial" w:hAnsi="Arial" w:cs="Arial"/>
        </w:rPr>
      </w:pPr>
      <w:r w:rsidRPr="00E00CA2">
        <w:rPr>
          <w:rFonts w:ascii="Arial" w:hAnsi="Arial" w:cs="Arial"/>
          <w:b/>
          <w:bCs/>
        </w:rPr>
        <w:t xml:space="preserve">Day-to-Day Fiscal Contact: </w:t>
      </w:r>
      <w:r w:rsidRPr="00E00CA2">
        <w:rPr>
          <w:rFonts w:ascii="Arial" w:hAnsi="Arial" w:cs="Arial"/>
        </w:rPr>
        <w:t>Provide the name, title and contact information for the individual who serves as the primary contact person for fiscal matters related to the grant. This may be the individual who prepares the invoices for approval by the Financial Officer.</w:t>
      </w:r>
    </w:p>
    <w:p w14:paraId="2A5917B7" w14:textId="77777777" w:rsidR="00E00CA2" w:rsidRPr="00E00CA2" w:rsidRDefault="00D86DCE" w:rsidP="00E00CA2">
      <w:pPr>
        <w:pStyle w:val="ListParagraph"/>
        <w:numPr>
          <w:ilvl w:val="0"/>
          <w:numId w:val="162"/>
        </w:numPr>
        <w:spacing w:after="60" w:line="240" w:lineRule="auto"/>
        <w:ind w:right="-630"/>
        <w:contextualSpacing w:val="0"/>
        <w:rPr>
          <w:rFonts w:ascii="Arial" w:hAnsi="Arial" w:cs="Arial"/>
        </w:rPr>
      </w:pPr>
      <w:r w:rsidRPr="00E00CA2">
        <w:rPr>
          <w:rFonts w:ascii="Arial" w:hAnsi="Arial" w:cs="Arial"/>
          <w:b/>
        </w:rPr>
        <w:t>Authorized Signature:</w:t>
      </w:r>
      <w:r w:rsidRPr="00E00CA2">
        <w:rPr>
          <w:rFonts w:ascii="Arial" w:hAnsi="Arial" w:cs="Arial"/>
        </w:rPr>
        <w:t xml:space="preserve"> Complete the required information for the person authorized to sign for the Applicant. This individual must read the assurances under this section, then sign and date in the appropriate fields</w:t>
      </w:r>
      <w:bookmarkStart w:id="277" w:name="_Toc32407798"/>
    </w:p>
    <w:p w14:paraId="0B534A85" w14:textId="434788D4" w:rsidR="00E00CA2" w:rsidRPr="00E00CA2" w:rsidRDefault="00E00CA2" w:rsidP="00E00CA2">
      <w:pPr>
        <w:spacing w:after="0" w:line="240" w:lineRule="auto"/>
        <w:ind w:left="-360" w:right="-630"/>
        <w:rPr>
          <w:rFonts w:ascii="Arial" w:hAnsi="Arial" w:cs="Arial"/>
        </w:rPr>
        <w:sectPr w:rsidR="00E00CA2" w:rsidRPr="00E00CA2" w:rsidSect="007834E9">
          <w:footerReference w:type="default" r:id="rId96"/>
          <w:pgSz w:w="12240" w:h="15840" w:code="1"/>
          <w:pgMar w:top="1440" w:right="1440" w:bottom="1440" w:left="1440" w:header="576" w:footer="432" w:gutter="0"/>
          <w:pgNumType w:start="1"/>
          <w:cols w:space="720"/>
          <w:docGrid w:linePitch="360"/>
        </w:sectPr>
      </w:pPr>
      <w:r w:rsidRPr="00E00CA2">
        <w:rPr>
          <w:rFonts w:ascii="Arial" w:hAnsi="Arial" w:cs="Arial"/>
        </w:rPr>
        <w:t>.</w:t>
      </w:r>
    </w:p>
    <w:p w14:paraId="1F1F0F83" w14:textId="12A2D1B2" w:rsidR="00D86DCE" w:rsidRPr="00E00CA2" w:rsidRDefault="00D86DCE" w:rsidP="00E00CA2">
      <w:pPr>
        <w:pStyle w:val="ListParagraph"/>
        <w:pBdr>
          <w:bottom w:val="single" w:sz="6" w:space="1" w:color="C08E00"/>
        </w:pBdr>
        <w:spacing w:after="0" w:line="240" w:lineRule="auto"/>
        <w:ind w:left="-720" w:right="-630"/>
        <w:rPr>
          <w:rFonts w:ascii="Arial" w:hAnsi="Arial" w:cs="Arial"/>
          <w:b/>
          <w:color w:val="002060"/>
          <w:sz w:val="28"/>
        </w:rPr>
      </w:pPr>
      <w:r w:rsidRPr="00E00CA2">
        <w:rPr>
          <w:rFonts w:ascii="Arial" w:hAnsi="Arial" w:cs="Arial"/>
          <w:b/>
          <w:color w:val="002060"/>
          <w:sz w:val="28"/>
        </w:rPr>
        <w:lastRenderedPageBreak/>
        <w:t>CalVIP Applicant Information Form</w:t>
      </w:r>
      <w:bookmarkEnd w:id="277"/>
    </w:p>
    <w:p w14:paraId="05A2DF86" w14:textId="77777777" w:rsidR="00D86DCE" w:rsidRPr="00CA1458" w:rsidRDefault="00D86DCE" w:rsidP="00661AC6">
      <w:pPr>
        <w:spacing w:after="0" w:line="240" w:lineRule="auto"/>
        <w:rPr>
          <w:sz w:val="14"/>
        </w:rPr>
      </w:pPr>
    </w:p>
    <w:tbl>
      <w:tblPr>
        <w:tblW w:w="10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9"/>
        <w:gridCol w:w="761"/>
        <w:gridCol w:w="145"/>
        <w:gridCol w:w="347"/>
        <w:gridCol w:w="371"/>
        <w:gridCol w:w="1429"/>
        <w:gridCol w:w="188"/>
        <w:gridCol w:w="709"/>
        <w:gridCol w:w="821"/>
        <w:gridCol w:w="81"/>
        <w:gridCol w:w="11"/>
        <w:gridCol w:w="1173"/>
        <w:gridCol w:w="2345"/>
      </w:tblGrid>
      <w:tr w:rsidR="00D86DCE" w14:paraId="58F97B66" w14:textId="77777777" w:rsidTr="007020FA">
        <w:trPr>
          <w:cantSplit/>
          <w:trHeight w:hRule="exact" w:val="389"/>
          <w:jc w:val="center"/>
        </w:trPr>
        <w:tc>
          <w:tcPr>
            <w:tcW w:w="7190" w:type="dxa"/>
            <w:gridSpan w:val="9"/>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5465BD5E" w14:textId="77777777" w:rsidR="00D86DCE" w:rsidRDefault="00D86DCE" w:rsidP="00661AC6">
            <w:pPr>
              <w:tabs>
                <w:tab w:val="left" w:pos="270"/>
                <w:tab w:val="right" w:pos="10658"/>
              </w:tabs>
              <w:spacing w:after="0" w:line="240" w:lineRule="auto"/>
              <w:contextualSpacing/>
              <w:rPr>
                <w:rFonts w:ascii="Arial" w:hAnsi="Arial" w:cs="Arial"/>
                <w:b/>
                <w:bCs/>
                <w:color w:val="142D5A"/>
                <w:sz w:val="20"/>
                <w:szCs w:val="20"/>
              </w:rPr>
            </w:pPr>
            <w:r w:rsidRPr="00A30ACA">
              <w:rPr>
                <w:rFonts w:ascii="Arial" w:hAnsi="Arial" w:cs="Arial"/>
                <w:b/>
                <w:bCs/>
                <w:color w:val="142D5A"/>
                <w:sz w:val="20"/>
                <w:szCs w:val="20"/>
              </w:rPr>
              <w:t>A. APPLICANT</w:t>
            </w:r>
            <w:r>
              <w:rPr>
                <w:rFonts w:ascii="Arial" w:hAnsi="Arial" w:cs="Arial"/>
                <w:b/>
                <w:bCs/>
                <w:color w:val="142D5A"/>
                <w:sz w:val="20"/>
                <w:szCs w:val="20"/>
              </w:rPr>
              <w:t>:</w:t>
            </w:r>
          </w:p>
        </w:tc>
        <w:tc>
          <w:tcPr>
            <w:tcW w:w="3610" w:type="dxa"/>
            <w:gridSpan w:val="4"/>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5E1EA6FF" w14:textId="77777777" w:rsidR="00D86DCE" w:rsidRDefault="00D86DCE" w:rsidP="00661AC6">
            <w:pPr>
              <w:tabs>
                <w:tab w:val="left" w:pos="270"/>
                <w:tab w:val="right" w:pos="10658"/>
              </w:tabs>
              <w:spacing w:after="0" w:line="240" w:lineRule="auto"/>
              <w:contextualSpacing/>
              <w:rPr>
                <w:rFonts w:ascii="Arial" w:hAnsi="Arial" w:cs="Arial"/>
                <w:b/>
                <w:bCs/>
                <w:color w:val="142D5A"/>
                <w:sz w:val="20"/>
                <w:szCs w:val="20"/>
              </w:rPr>
            </w:pPr>
            <w:r>
              <w:rPr>
                <w:rFonts w:ascii="Arial" w:hAnsi="Arial" w:cs="Arial"/>
                <w:b/>
                <w:bCs/>
                <w:color w:val="142D5A"/>
                <w:sz w:val="20"/>
                <w:szCs w:val="20"/>
              </w:rPr>
              <w:t>B. TAX IDENTIFICATION NUMBER:</w:t>
            </w:r>
          </w:p>
        </w:tc>
      </w:tr>
      <w:tr w:rsidR="00D86DCE" w14:paraId="747A5253" w14:textId="77777777" w:rsidTr="007020FA">
        <w:trPr>
          <w:cantSplit/>
          <w:trHeight w:hRule="exact" w:val="247"/>
          <w:jc w:val="center"/>
        </w:trPr>
        <w:tc>
          <w:tcPr>
            <w:tcW w:w="7190" w:type="dxa"/>
            <w:gridSpan w:val="9"/>
            <w:tcBorders>
              <w:top w:val="single" w:sz="4" w:space="0" w:color="auto"/>
              <w:left w:val="single" w:sz="4" w:space="0" w:color="auto"/>
              <w:bottom w:val="nil"/>
              <w:right w:val="single" w:sz="4" w:space="0" w:color="auto"/>
            </w:tcBorders>
            <w:hideMark/>
          </w:tcPr>
          <w:p w14:paraId="75FFCE12" w14:textId="77777777" w:rsidR="00D86DCE" w:rsidRPr="00B26C1D" w:rsidRDefault="00D86DCE" w:rsidP="00661AC6">
            <w:pPr>
              <w:spacing w:after="0" w:line="240" w:lineRule="auto"/>
              <w:ind w:left="144"/>
              <w:contextualSpacing/>
              <w:rPr>
                <w:rFonts w:ascii="Arial" w:hAnsi="Arial" w:cs="Arial"/>
                <w:sz w:val="18"/>
                <w:szCs w:val="20"/>
              </w:rPr>
            </w:pPr>
            <w:r w:rsidRPr="00B26C1D">
              <w:rPr>
                <w:rFonts w:ascii="Arial" w:hAnsi="Arial" w:cs="Arial"/>
                <w:sz w:val="18"/>
                <w:szCs w:val="20"/>
              </w:rPr>
              <w:t xml:space="preserve">NAME OF </w:t>
            </w:r>
            <w:r>
              <w:rPr>
                <w:rFonts w:ascii="Arial" w:hAnsi="Arial" w:cs="Arial"/>
                <w:sz w:val="18"/>
                <w:szCs w:val="20"/>
              </w:rPr>
              <w:t>APPLICANT</w:t>
            </w:r>
          </w:p>
        </w:tc>
        <w:tc>
          <w:tcPr>
            <w:tcW w:w="3610" w:type="dxa"/>
            <w:gridSpan w:val="4"/>
            <w:tcBorders>
              <w:top w:val="single" w:sz="4" w:space="0" w:color="auto"/>
              <w:left w:val="single" w:sz="4" w:space="0" w:color="auto"/>
              <w:bottom w:val="nil"/>
              <w:right w:val="single" w:sz="4" w:space="0" w:color="auto"/>
            </w:tcBorders>
          </w:tcPr>
          <w:p w14:paraId="71917675" w14:textId="77777777" w:rsidR="00D86DCE" w:rsidRPr="00B26C1D" w:rsidRDefault="00D86DCE" w:rsidP="00661AC6">
            <w:pPr>
              <w:spacing w:after="0" w:line="240" w:lineRule="auto"/>
              <w:ind w:left="144"/>
              <w:contextualSpacing/>
              <w:rPr>
                <w:rFonts w:ascii="Arial" w:hAnsi="Arial" w:cs="Arial"/>
                <w:sz w:val="18"/>
                <w:szCs w:val="20"/>
              </w:rPr>
            </w:pPr>
            <w:r>
              <w:rPr>
                <w:rFonts w:ascii="Arial" w:hAnsi="Arial" w:cs="Arial"/>
                <w:sz w:val="18"/>
                <w:szCs w:val="20"/>
              </w:rPr>
              <w:t>TAX IDENTIFICATION #</w:t>
            </w:r>
            <w:r w:rsidRPr="00B26C1D">
              <w:rPr>
                <w:rFonts w:ascii="Arial" w:hAnsi="Arial" w:cs="Arial"/>
                <w:sz w:val="18"/>
                <w:szCs w:val="20"/>
              </w:rPr>
              <w:t xml:space="preserve">  </w:t>
            </w:r>
          </w:p>
        </w:tc>
      </w:tr>
      <w:tr w:rsidR="00D86DCE" w14:paraId="4D31B7BE" w14:textId="77777777" w:rsidTr="007020FA">
        <w:trPr>
          <w:cantSplit/>
          <w:trHeight w:val="273"/>
          <w:jc w:val="center"/>
        </w:trPr>
        <w:tc>
          <w:tcPr>
            <w:tcW w:w="7190" w:type="dxa"/>
            <w:gridSpan w:val="9"/>
            <w:tcBorders>
              <w:top w:val="nil"/>
              <w:left w:val="single" w:sz="4" w:space="0" w:color="auto"/>
              <w:bottom w:val="single" w:sz="4" w:space="0" w:color="auto"/>
              <w:right w:val="single" w:sz="4" w:space="0" w:color="auto"/>
            </w:tcBorders>
            <w:shd w:val="clear" w:color="auto" w:fill="FFFFFF"/>
            <w:hideMark/>
          </w:tcPr>
          <w:p w14:paraId="13B522AE" w14:textId="77777777" w:rsidR="00D86DCE" w:rsidRDefault="00D86DCE" w:rsidP="00661AC6">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c>
          <w:tcPr>
            <w:tcW w:w="3610" w:type="dxa"/>
            <w:gridSpan w:val="4"/>
            <w:tcBorders>
              <w:top w:val="nil"/>
              <w:left w:val="single" w:sz="4" w:space="0" w:color="auto"/>
              <w:bottom w:val="single" w:sz="4" w:space="0" w:color="auto"/>
              <w:right w:val="single" w:sz="4" w:space="0" w:color="auto"/>
            </w:tcBorders>
            <w:shd w:val="clear" w:color="auto" w:fill="FFFFFF"/>
          </w:tcPr>
          <w:p w14:paraId="27002FAD" w14:textId="77777777" w:rsidR="00D86DCE" w:rsidRDefault="00D86DCE" w:rsidP="00661AC6">
            <w:pPr>
              <w:spacing w:after="0" w:line="240" w:lineRule="auto"/>
              <w:ind w:left="144"/>
              <w:rPr>
                <w:rFonts w:ascii="Arial" w:hAnsi="Arial" w:cs="Arial"/>
                <w:sz w:val="20"/>
                <w:szCs w:val="20"/>
              </w:rPr>
            </w:pPr>
          </w:p>
        </w:tc>
      </w:tr>
      <w:tr w:rsidR="00D86DCE" w14:paraId="790E3831" w14:textId="77777777" w:rsidTr="007020FA">
        <w:trPr>
          <w:cantSplit/>
          <w:trHeight w:val="216"/>
          <w:jc w:val="center"/>
        </w:trPr>
        <w:tc>
          <w:tcPr>
            <w:tcW w:w="3672" w:type="dxa"/>
            <w:gridSpan w:val="4"/>
            <w:tcBorders>
              <w:top w:val="single" w:sz="4" w:space="0" w:color="auto"/>
              <w:left w:val="single" w:sz="4" w:space="0" w:color="auto"/>
              <w:bottom w:val="nil"/>
              <w:right w:val="nil"/>
            </w:tcBorders>
            <w:hideMark/>
          </w:tcPr>
          <w:p w14:paraId="0762E133" w14:textId="77777777" w:rsidR="00D86DCE" w:rsidRPr="00B26C1D" w:rsidRDefault="00D86DCE" w:rsidP="00661AC6">
            <w:pPr>
              <w:spacing w:after="0" w:line="240" w:lineRule="auto"/>
              <w:ind w:left="144"/>
              <w:contextualSpacing/>
              <w:rPr>
                <w:rFonts w:ascii="Arial" w:hAnsi="Arial" w:cs="Arial"/>
                <w:sz w:val="18"/>
                <w:szCs w:val="20"/>
              </w:rPr>
            </w:pPr>
            <w:r w:rsidRPr="00B26C1D">
              <w:rPr>
                <w:rFonts w:ascii="Arial" w:hAnsi="Arial" w:cs="Arial"/>
                <w:sz w:val="18"/>
                <w:szCs w:val="20"/>
              </w:rPr>
              <w:t>STREET ADDRESS</w:t>
            </w:r>
          </w:p>
        </w:tc>
        <w:tc>
          <w:tcPr>
            <w:tcW w:w="3599" w:type="dxa"/>
            <w:gridSpan w:val="6"/>
            <w:tcBorders>
              <w:top w:val="single" w:sz="4" w:space="0" w:color="auto"/>
              <w:left w:val="nil"/>
              <w:bottom w:val="nil"/>
              <w:right w:val="nil"/>
            </w:tcBorders>
            <w:hideMark/>
          </w:tcPr>
          <w:p w14:paraId="77660796" w14:textId="77777777" w:rsidR="00D86DCE" w:rsidRPr="00B26C1D" w:rsidRDefault="00D86DCE" w:rsidP="00661AC6">
            <w:pPr>
              <w:spacing w:after="0" w:line="240" w:lineRule="auto"/>
              <w:ind w:left="144"/>
              <w:contextualSpacing/>
              <w:rPr>
                <w:rFonts w:ascii="Arial" w:hAnsi="Arial" w:cs="Arial"/>
                <w:sz w:val="18"/>
                <w:szCs w:val="20"/>
              </w:rPr>
            </w:pPr>
            <w:r w:rsidRPr="00B26C1D">
              <w:rPr>
                <w:rFonts w:ascii="Arial" w:hAnsi="Arial" w:cs="Arial"/>
                <w:sz w:val="18"/>
                <w:szCs w:val="20"/>
              </w:rPr>
              <w:t>CITY</w:t>
            </w:r>
          </w:p>
        </w:tc>
        <w:tc>
          <w:tcPr>
            <w:tcW w:w="1184" w:type="dxa"/>
            <w:gridSpan w:val="2"/>
            <w:tcBorders>
              <w:top w:val="single" w:sz="4" w:space="0" w:color="auto"/>
              <w:left w:val="nil"/>
              <w:bottom w:val="nil"/>
              <w:right w:val="nil"/>
            </w:tcBorders>
            <w:hideMark/>
          </w:tcPr>
          <w:p w14:paraId="203E1030" w14:textId="77777777" w:rsidR="00D86DCE" w:rsidRPr="00B26C1D" w:rsidRDefault="00D86DCE" w:rsidP="00661AC6">
            <w:pPr>
              <w:spacing w:after="0" w:line="240" w:lineRule="auto"/>
              <w:ind w:left="144"/>
              <w:contextualSpacing/>
              <w:rPr>
                <w:rFonts w:ascii="Arial" w:hAnsi="Arial" w:cs="Arial"/>
                <w:sz w:val="18"/>
                <w:szCs w:val="20"/>
              </w:rPr>
            </w:pPr>
            <w:r w:rsidRPr="00B26C1D">
              <w:rPr>
                <w:rFonts w:ascii="Arial" w:hAnsi="Arial" w:cs="Arial"/>
                <w:sz w:val="18"/>
                <w:szCs w:val="20"/>
              </w:rPr>
              <w:t>STATE</w:t>
            </w:r>
          </w:p>
        </w:tc>
        <w:tc>
          <w:tcPr>
            <w:tcW w:w="2345" w:type="dxa"/>
            <w:tcBorders>
              <w:top w:val="single" w:sz="4" w:space="0" w:color="auto"/>
              <w:left w:val="nil"/>
              <w:bottom w:val="nil"/>
              <w:right w:val="single" w:sz="4" w:space="0" w:color="auto"/>
            </w:tcBorders>
            <w:hideMark/>
          </w:tcPr>
          <w:p w14:paraId="07FFBD4F" w14:textId="77777777" w:rsidR="00D86DCE" w:rsidRPr="00B26C1D" w:rsidRDefault="00D86DCE" w:rsidP="00661AC6">
            <w:pPr>
              <w:spacing w:after="0" w:line="240" w:lineRule="auto"/>
              <w:ind w:left="144"/>
              <w:contextualSpacing/>
              <w:rPr>
                <w:rFonts w:ascii="Arial" w:hAnsi="Arial" w:cs="Arial"/>
                <w:sz w:val="18"/>
                <w:szCs w:val="20"/>
              </w:rPr>
            </w:pPr>
            <w:r w:rsidRPr="00B26C1D">
              <w:rPr>
                <w:rFonts w:ascii="Arial" w:hAnsi="Arial" w:cs="Arial"/>
                <w:sz w:val="18"/>
                <w:szCs w:val="20"/>
              </w:rPr>
              <w:t>ZIP CODE</w:t>
            </w:r>
          </w:p>
        </w:tc>
      </w:tr>
      <w:tr w:rsidR="00D86DCE" w14:paraId="08BC34AD" w14:textId="77777777" w:rsidTr="007020FA">
        <w:trPr>
          <w:cantSplit/>
          <w:trHeight w:val="300"/>
          <w:jc w:val="center"/>
        </w:trPr>
        <w:tc>
          <w:tcPr>
            <w:tcW w:w="3672" w:type="dxa"/>
            <w:gridSpan w:val="4"/>
            <w:tcBorders>
              <w:top w:val="nil"/>
              <w:left w:val="single" w:sz="4" w:space="0" w:color="auto"/>
              <w:bottom w:val="single" w:sz="4" w:space="0" w:color="auto"/>
              <w:right w:val="nil"/>
            </w:tcBorders>
            <w:hideMark/>
          </w:tcPr>
          <w:p w14:paraId="318EAE5B" w14:textId="77777777" w:rsidR="00D86DCE" w:rsidRDefault="00D86DCE" w:rsidP="00661AC6">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c>
          <w:tcPr>
            <w:tcW w:w="3599" w:type="dxa"/>
            <w:gridSpan w:val="6"/>
            <w:tcBorders>
              <w:top w:val="nil"/>
              <w:left w:val="nil"/>
              <w:bottom w:val="single" w:sz="4" w:space="0" w:color="auto"/>
              <w:right w:val="nil"/>
            </w:tcBorders>
            <w:hideMark/>
          </w:tcPr>
          <w:p w14:paraId="49C3AAF4" w14:textId="77777777" w:rsidR="00D86DCE" w:rsidRDefault="00D86DCE" w:rsidP="00661AC6">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c>
          <w:tcPr>
            <w:tcW w:w="1184" w:type="dxa"/>
            <w:gridSpan w:val="2"/>
            <w:tcBorders>
              <w:top w:val="nil"/>
              <w:left w:val="nil"/>
              <w:bottom w:val="single" w:sz="4" w:space="0" w:color="auto"/>
              <w:right w:val="nil"/>
            </w:tcBorders>
            <w:hideMark/>
          </w:tcPr>
          <w:p w14:paraId="728240EF" w14:textId="77777777" w:rsidR="00D86DCE" w:rsidRDefault="00D86DCE" w:rsidP="00661AC6">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c>
          <w:tcPr>
            <w:tcW w:w="2345" w:type="dxa"/>
            <w:tcBorders>
              <w:top w:val="nil"/>
              <w:left w:val="nil"/>
              <w:bottom w:val="single" w:sz="4" w:space="0" w:color="auto"/>
              <w:right w:val="single" w:sz="4" w:space="0" w:color="auto"/>
            </w:tcBorders>
            <w:hideMark/>
          </w:tcPr>
          <w:p w14:paraId="0A01F90E" w14:textId="77777777" w:rsidR="00D86DCE" w:rsidRDefault="00D86DCE" w:rsidP="00661AC6">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r>
      <w:tr w:rsidR="00D86DCE" w14:paraId="2EF57369" w14:textId="77777777" w:rsidTr="007020FA">
        <w:trPr>
          <w:cantSplit/>
          <w:trHeight w:val="216"/>
          <w:jc w:val="center"/>
        </w:trPr>
        <w:tc>
          <w:tcPr>
            <w:tcW w:w="3672" w:type="dxa"/>
            <w:gridSpan w:val="4"/>
            <w:tcBorders>
              <w:top w:val="single" w:sz="4" w:space="0" w:color="auto"/>
              <w:left w:val="single" w:sz="4" w:space="0" w:color="auto"/>
              <w:bottom w:val="nil"/>
              <w:right w:val="nil"/>
            </w:tcBorders>
            <w:hideMark/>
          </w:tcPr>
          <w:p w14:paraId="373D993B" w14:textId="77777777" w:rsidR="00D86DCE" w:rsidRPr="00B26C1D" w:rsidRDefault="00D86DCE" w:rsidP="00661AC6">
            <w:pPr>
              <w:spacing w:after="0" w:line="240" w:lineRule="auto"/>
              <w:ind w:left="144"/>
              <w:contextualSpacing/>
              <w:rPr>
                <w:rFonts w:ascii="Arial" w:hAnsi="Arial" w:cs="Arial"/>
                <w:sz w:val="18"/>
                <w:szCs w:val="20"/>
              </w:rPr>
            </w:pPr>
            <w:r w:rsidRPr="00B26C1D">
              <w:rPr>
                <w:rFonts w:ascii="Arial" w:hAnsi="Arial" w:cs="Arial"/>
                <w:sz w:val="18"/>
                <w:szCs w:val="20"/>
              </w:rPr>
              <w:t>MAILING ADDRESS (if different)</w:t>
            </w:r>
          </w:p>
        </w:tc>
        <w:tc>
          <w:tcPr>
            <w:tcW w:w="3599" w:type="dxa"/>
            <w:gridSpan w:val="6"/>
            <w:tcBorders>
              <w:top w:val="single" w:sz="4" w:space="0" w:color="auto"/>
              <w:left w:val="nil"/>
              <w:bottom w:val="nil"/>
              <w:right w:val="nil"/>
            </w:tcBorders>
            <w:hideMark/>
          </w:tcPr>
          <w:p w14:paraId="512C31BE" w14:textId="77777777" w:rsidR="00D86DCE" w:rsidRPr="00B26C1D" w:rsidRDefault="00D86DCE" w:rsidP="00661AC6">
            <w:pPr>
              <w:spacing w:after="0" w:line="240" w:lineRule="auto"/>
              <w:ind w:left="144"/>
              <w:contextualSpacing/>
              <w:rPr>
                <w:rFonts w:ascii="Arial" w:hAnsi="Arial" w:cs="Arial"/>
                <w:sz w:val="18"/>
                <w:szCs w:val="20"/>
              </w:rPr>
            </w:pPr>
            <w:r w:rsidRPr="00B26C1D">
              <w:rPr>
                <w:rFonts w:ascii="Arial" w:hAnsi="Arial" w:cs="Arial"/>
                <w:sz w:val="18"/>
                <w:szCs w:val="20"/>
              </w:rPr>
              <w:t>CITY</w:t>
            </w:r>
          </w:p>
        </w:tc>
        <w:tc>
          <w:tcPr>
            <w:tcW w:w="1184" w:type="dxa"/>
            <w:gridSpan w:val="2"/>
            <w:tcBorders>
              <w:top w:val="single" w:sz="4" w:space="0" w:color="auto"/>
              <w:left w:val="nil"/>
              <w:bottom w:val="nil"/>
              <w:right w:val="nil"/>
            </w:tcBorders>
            <w:hideMark/>
          </w:tcPr>
          <w:p w14:paraId="277D208A" w14:textId="77777777" w:rsidR="00D86DCE" w:rsidRPr="00B26C1D" w:rsidRDefault="00D86DCE" w:rsidP="00661AC6">
            <w:pPr>
              <w:spacing w:after="0" w:line="240" w:lineRule="auto"/>
              <w:ind w:left="144"/>
              <w:contextualSpacing/>
              <w:rPr>
                <w:rFonts w:ascii="Arial" w:hAnsi="Arial" w:cs="Arial"/>
                <w:sz w:val="18"/>
                <w:szCs w:val="20"/>
              </w:rPr>
            </w:pPr>
            <w:r w:rsidRPr="00B26C1D">
              <w:rPr>
                <w:rFonts w:ascii="Arial" w:hAnsi="Arial" w:cs="Arial"/>
                <w:sz w:val="18"/>
                <w:szCs w:val="20"/>
              </w:rPr>
              <w:t>STATE</w:t>
            </w:r>
          </w:p>
        </w:tc>
        <w:tc>
          <w:tcPr>
            <w:tcW w:w="2345" w:type="dxa"/>
            <w:tcBorders>
              <w:top w:val="single" w:sz="4" w:space="0" w:color="auto"/>
              <w:left w:val="nil"/>
              <w:bottom w:val="nil"/>
              <w:right w:val="single" w:sz="4" w:space="0" w:color="auto"/>
            </w:tcBorders>
            <w:hideMark/>
          </w:tcPr>
          <w:p w14:paraId="065611CC" w14:textId="77777777" w:rsidR="00D86DCE" w:rsidRPr="00B26C1D" w:rsidRDefault="00D86DCE" w:rsidP="00661AC6">
            <w:pPr>
              <w:spacing w:after="0" w:line="240" w:lineRule="auto"/>
              <w:ind w:left="144"/>
              <w:contextualSpacing/>
              <w:rPr>
                <w:rFonts w:ascii="Arial" w:hAnsi="Arial" w:cs="Arial"/>
                <w:sz w:val="18"/>
                <w:szCs w:val="20"/>
              </w:rPr>
            </w:pPr>
            <w:r w:rsidRPr="00B26C1D">
              <w:rPr>
                <w:rFonts w:ascii="Arial" w:hAnsi="Arial" w:cs="Arial"/>
                <w:sz w:val="18"/>
                <w:szCs w:val="20"/>
              </w:rPr>
              <w:t>ZIP CODE</w:t>
            </w:r>
          </w:p>
        </w:tc>
      </w:tr>
      <w:tr w:rsidR="00D86DCE" w14:paraId="2B1611D8" w14:textId="77777777" w:rsidTr="007020FA">
        <w:trPr>
          <w:cantSplit/>
          <w:trHeight w:val="288"/>
          <w:jc w:val="center"/>
        </w:trPr>
        <w:tc>
          <w:tcPr>
            <w:tcW w:w="3672" w:type="dxa"/>
            <w:gridSpan w:val="4"/>
            <w:tcBorders>
              <w:top w:val="nil"/>
              <w:left w:val="single" w:sz="4" w:space="0" w:color="auto"/>
              <w:bottom w:val="single" w:sz="4" w:space="0" w:color="auto"/>
              <w:right w:val="nil"/>
            </w:tcBorders>
            <w:hideMark/>
          </w:tcPr>
          <w:p w14:paraId="195954BE" w14:textId="77777777" w:rsidR="00D86DCE" w:rsidRDefault="00D86DCE" w:rsidP="00661AC6">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c>
          <w:tcPr>
            <w:tcW w:w="3599" w:type="dxa"/>
            <w:gridSpan w:val="6"/>
            <w:tcBorders>
              <w:top w:val="nil"/>
              <w:left w:val="nil"/>
              <w:bottom w:val="single" w:sz="4" w:space="0" w:color="auto"/>
              <w:right w:val="nil"/>
            </w:tcBorders>
            <w:hideMark/>
          </w:tcPr>
          <w:p w14:paraId="1314CF73" w14:textId="77777777" w:rsidR="00D86DCE" w:rsidRDefault="00D86DCE" w:rsidP="00661AC6">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c>
          <w:tcPr>
            <w:tcW w:w="1184" w:type="dxa"/>
            <w:gridSpan w:val="2"/>
            <w:tcBorders>
              <w:top w:val="nil"/>
              <w:left w:val="nil"/>
              <w:bottom w:val="single" w:sz="4" w:space="0" w:color="auto"/>
              <w:right w:val="nil"/>
            </w:tcBorders>
            <w:hideMark/>
          </w:tcPr>
          <w:p w14:paraId="20671AC3" w14:textId="77777777" w:rsidR="00D86DCE" w:rsidRDefault="00D86DCE" w:rsidP="00661AC6">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c>
          <w:tcPr>
            <w:tcW w:w="2345" w:type="dxa"/>
            <w:tcBorders>
              <w:top w:val="nil"/>
              <w:left w:val="nil"/>
              <w:bottom w:val="single" w:sz="4" w:space="0" w:color="auto"/>
              <w:right w:val="single" w:sz="4" w:space="0" w:color="auto"/>
            </w:tcBorders>
            <w:hideMark/>
          </w:tcPr>
          <w:p w14:paraId="2E7A7638" w14:textId="77777777" w:rsidR="00D86DCE" w:rsidRDefault="00D86DCE" w:rsidP="00661AC6">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r>
      <w:tr w:rsidR="00D86DCE" w14:paraId="7D1B4BDC" w14:textId="77777777" w:rsidTr="007020FA">
        <w:trPr>
          <w:cantSplit/>
          <w:trHeight w:val="360"/>
          <w:jc w:val="center"/>
        </w:trPr>
        <w:tc>
          <w:tcPr>
            <w:tcW w:w="10800" w:type="dxa"/>
            <w:gridSpan w:val="13"/>
            <w:tcBorders>
              <w:top w:val="nil"/>
              <w:left w:val="single" w:sz="4" w:space="0" w:color="auto"/>
              <w:bottom w:val="single" w:sz="4" w:space="0" w:color="auto"/>
              <w:right w:val="single" w:sz="4" w:space="0" w:color="auto"/>
            </w:tcBorders>
            <w:vAlign w:val="center"/>
          </w:tcPr>
          <w:p w14:paraId="08B75A99" w14:textId="1E667055" w:rsidR="00D86DCE" w:rsidRPr="004A3C4A" w:rsidRDefault="00D86DCE" w:rsidP="00661AC6">
            <w:pPr>
              <w:spacing w:after="0" w:line="240" w:lineRule="auto"/>
              <w:ind w:left="144"/>
              <w:rPr>
                <w:rFonts w:ascii="Arial" w:hAnsi="Arial" w:cs="Arial"/>
                <w:sz w:val="18"/>
                <w:szCs w:val="18"/>
              </w:rPr>
            </w:pPr>
            <w:r w:rsidRPr="004A3C4A">
              <w:rPr>
                <w:rFonts w:ascii="Arial" w:hAnsi="Arial" w:cs="Arial"/>
                <w:sz w:val="18"/>
                <w:szCs w:val="18"/>
              </w:rPr>
              <w:t xml:space="preserve">APPLICANT TYPE:          </w:t>
            </w:r>
            <w:sdt>
              <w:sdtPr>
                <w:rPr>
                  <w:rFonts w:ascii="Arial" w:eastAsia="MS Gothic" w:hAnsi="Arial" w:cs="Arial"/>
                  <w:sz w:val="18"/>
                  <w:szCs w:val="18"/>
                </w:rPr>
                <w:id w:val="-1073434079"/>
                <w14:checkbox>
                  <w14:checked w14:val="0"/>
                  <w14:checkedState w14:val="2612" w14:font="MS Gothic"/>
                  <w14:uncheckedState w14:val="2610" w14:font="MS Gothic"/>
                </w14:checkbox>
              </w:sdtPr>
              <w:sdtEndPr/>
              <w:sdtContent>
                <w:r w:rsidRPr="004A3C4A">
                  <w:rPr>
                    <w:rFonts w:ascii="Segoe UI Symbol" w:eastAsia="MS Gothic" w:hAnsi="Segoe UI Symbol" w:cs="Segoe UI Symbol"/>
                    <w:sz w:val="18"/>
                    <w:szCs w:val="18"/>
                  </w:rPr>
                  <w:t>☐</w:t>
                </w:r>
              </w:sdtContent>
            </w:sdt>
            <w:r w:rsidRPr="004A3C4A">
              <w:rPr>
                <w:rFonts w:ascii="Arial" w:eastAsia="MS Gothic" w:hAnsi="Arial" w:cs="Arial"/>
                <w:sz w:val="18"/>
                <w:szCs w:val="18"/>
              </w:rPr>
              <w:t xml:space="preserve"> COMMUNITY-BASED ORGANIZATION (CBO)            </w:t>
            </w:r>
            <w:sdt>
              <w:sdtPr>
                <w:rPr>
                  <w:rFonts w:ascii="Arial" w:eastAsia="MS Gothic" w:hAnsi="Arial" w:cs="Arial"/>
                  <w:sz w:val="18"/>
                  <w:szCs w:val="18"/>
                </w:rPr>
                <w:id w:val="-210884927"/>
                <w14:checkbox>
                  <w14:checked w14:val="0"/>
                  <w14:checkedState w14:val="2612" w14:font="MS Gothic"/>
                  <w14:uncheckedState w14:val="2610" w14:font="MS Gothic"/>
                </w14:checkbox>
              </w:sdtPr>
              <w:sdtEndPr/>
              <w:sdtContent>
                <w:r w:rsidR="009800EA">
                  <w:rPr>
                    <w:rFonts w:ascii="MS Gothic" w:eastAsia="MS Gothic" w:hAnsi="MS Gothic" w:cs="Arial" w:hint="eastAsia"/>
                    <w:sz w:val="18"/>
                    <w:szCs w:val="18"/>
                  </w:rPr>
                  <w:t>☐</w:t>
                </w:r>
              </w:sdtContent>
            </w:sdt>
            <w:r w:rsidRPr="004A3C4A">
              <w:rPr>
                <w:rFonts w:ascii="Arial" w:eastAsia="MS Gothic" w:hAnsi="Arial" w:cs="Arial"/>
                <w:sz w:val="18"/>
                <w:szCs w:val="18"/>
              </w:rPr>
              <w:t xml:space="preserve"> CITY</w:t>
            </w:r>
          </w:p>
        </w:tc>
      </w:tr>
      <w:tr w:rsidR="00D86DCE" w14:paraId="0D5E3F2C" w14:textId="77777777" w:rsidTr="007020FA">
        <w:trPr>
          <w:cantSplit/>
          <w:trHeight w:hRule="exact" w:val="523"/>
          <w:jc w:val="center"/>
        </w:trPr>
        <w:tc>
          <w:tcPr>
            <w:tcW w:w="10800" w:type="dxa"/>
            <w:gridSpan w:val="13"/>
            <w:tcBorders>
              <w:top w:val="single" w:sz="4" w:space="0" w:color="auto"/>
              <w:left w:val="single" w:sz="4" w:space="0" w:color="auto"/>
              <w:bottom w:val="single" w:sz="4" w:space="0" w:color="auto"/>
              <w:right w:val="single" w:sz="4" w:space="0" w:color="auto"/>
            </w:tcBorders>
            <w:shd w:val="clear" w:color="auto" w:fill="B8CCE4"/>
            <w:vAlign w:val="center"/>
          </w:tcPr>
          <w:p w14:paraId="1B3A448A" w14:textId="77777777" w:rsidR="00D86DCE" w:rsidRDefault="00D86DCE" w:rsidP="00661AC6">
            <w:pPr>
              <w:pStyle w:val="ListParagraph"/>
              <w:numPr>
                <w:ilvl w:val="0"/>
                <w:numId w:val="38"/>
              </w:numPr>
              <w:spacing w:after="0" w:line="240" w:lineRule="auto"/>
              <w:ind w:left="247" w:hanging="269"/>
              <w:rPr>
                <w:rFonts w:ascii="Arial" w:hAnsi="Arial" w:cs="Arial"/>
                <w:b/>
                <w:bCs/>
                <w:color w:val="142D5A"/>
                <w:sz w:val="20"/>
                <w:szCs w:val="20"/>
              </w:rPr>
            </w:pPr>
            <w:r w:rsidRPr="00766C0D">
              <w:rPr>
                <w:rFonts w:ascii="Arial" w:hAnsi="Arial" w:cs="Arial"/>
                <w:b/>
                <w:bCs/>
                <w:color w:val="142D5A"/>
                <w:sz w:val="20"/>
                <w:szCs w:val="20"/>
              </w:rPr>
              <w:t xml:space="preserve">CBO APPLICANTS </w:t>
            </w:r>
            <w:r w:rsidRPr="00766C0D">
              <w:rPr>
                <w:rFonts w:ascii="Arial" w:hAnsi="Arial" w:cs="Arial"/>
                <w:b/>
                <w:bCs/>
                <w:color w:val="FF0000"/>
                <w:sz w:val="20"/>
                <w:szCs w:val="20"/>
              </w:rPr>
              <w:t>ONLY</w:t>
            </w:r>
            <w:r>
              <w:rPr>
                <w:rFonts w:ascii="Arial" w:hAnsi="Arial" w:cs="Arial"/>
                <w:b/>
                <w:bCs/>
                <w:color w:val="FF0000"/>
                <w:sz w:val="20"/>
                <w:szCs w:val="20"/>
              </w:rPr>
              <w:t xml:space="preserve"> </w:t>
            </w:r>
            <w:r w:rsidRPr="00D07333">
              <w:rPr>
                <w:rFonts w:ascii="Arial" w:hAnsi="Arial" w:cs="Arial"/>
                <w:b/>
                <w:bCs/>
                <w:color w:val="002060"/>
                <w:sz w:val="20"/>
                <w:szCs w:val="20"/>
              </w:rPr>
              <w:t xml:space="preserve">– </w:t>
            </w:r>
          </w:p>
          <w:p w14:paraId="2564214D" w14:textId="77777777" w:rsidR="00D86DCE" w:rsidRPr="00766C0D" w:rsidRDefault="00D86DCE" w:rsidP="00661AC6">
            <w:pPr>
              <w:tabs>
                <w:tab w:val="left" w:pos="270"/>
              </w:tabs>
              <w:spacing w:after="0" w:line="240" w:lineRule="auto"/>
              <w:ind w:left="-22"/>
              <w:rPr>
                <w:rFonts w:ascii="Arial" w:hAnsi="Arial" w:cs="Arial"/>
                <w:b/>
                <w:bCs/>
                <w:color w:val="142D5A"/>
                <w:sz w:val="20"/>
                <w:szCs w:val="20"/>
              </w:rPr>
            </w:pPr>
            <w:r>
              <w:rPr>
                <w:rFonts w:ascii="Arial" w:hAnsi="Arial" w:cs="Arial"/>
                <w:b/>
                <w:bCs/>
                <w:color w:val="142D5A"/>
                <w:sz w:val="20"/>
                <w:szCs w:val="20"/>
              </w:rPr>
              <w:t xml:space="preserve">     </w:t>
            </w:r>
            <w:r w:rsidRPr="00766C0D">
              <w:rPr>
                <w:rFonts w:ascii="Arial" w:hAnsi="Arial" w:cs="Arial"/>
                <w:b/>
                <w:bCs/>
                <w:color w:val="142D5A"/>
                <w:sz w:val="20"/>
                <w:szCs w:val="20"/>
              </w:rPr>
              <w:t>LOCATION OF RESIDENTS RECEIVING SERVICES (MUST BE CITY OR CITIES LISTED IN TABLE 1):</w:t>
            </w:r>
          </w:p>
        </w:tc>
      </w:tr>
      <w:tr w:rsidR="009800EA" w14:paraId="2BBAECB5" w14:textId="77777777" w:rsidTr="009800EA">
        <w:trPr>
          <w:cantSplit/>
          <w:trHeight w:hRule="exact" w:val="514"/>
          <w:jc w:val="center"/>
        </w:trPr>
        <w:tc>
          <w:tcPr>
            <w:tcW w:w="10800" w:type="dxa"/>
            <w:gridSpan w:val="13"/>
            <w:tcBorders>
              <w:top w:val="single" w:sz="4" w:space="0" w:color="auto"/>
              <w:left w:val="single" w:sz="4" w:space="0" w:color="auto"/>
              <w:bottom w:val="single" w:sz="4" w:space="0" w:color="auto"/>
              <w:right w:val="single" w:sz="4" w:space="0" w:color="auto"/>
            </w:tcBorders>
            <w:shd w:val="clear" w:color="auto" w:fill="auto"/>
            <w:vAlign w:val="center"/>
          </w:tcPr>
          <w:p w14:paraId="0F9D971D" w14:textId="77777777" w:rsidR="009800EA" w:rsidRDefault="009800EA" w:rsidP="00661AC6">
            <w:pPr>
              <w:tabs>
                <w:tab w:val="left" w:pos="196"/>
              </w:tabs>
              <w:spacing w:after="0" w:line="240" w:lineRule="auto"/>
              <w:contextualSpacing/>
              <w:rPr>
                <w:rFonts w:ascii="Arial" w:hAnsi="Arial" w:cs="Arial"/>
                <w:b/>
                <w:bCs/>
                <w:color w:val="142D5A"/>
                <w:sz w:val="20"/>
                <w:szCs w:val="20"/>
              </w:rPr>
            </w:pPr>
          </w:p>
        </w:tc>
      </w:tr>
      <w:tr w:rsidR="00D86DCE" w14:paraId="64186747" w14:textId="77777777" w:rsidTr="00CD1C0A">
        <w:trPr>
          <w:cantSplit/>
          <w:trHeight w:hRule="exact" w:val="451"/>
          <w:jc w:val="center"/>
        </w:trPr>
        <w:tc>
          <w:tcPr>
            <w:tcW w:w="10800" w:type="dxa"/>
            <w:gridSpan w:val="13"/>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68B8D41B" w14:textId="0EB7803A" w:rsidR="00D86DCE" w:rsidRPr="000E1DCF" w:rsidRDefault="009800EA" w:rsidP="00661AC6">
            <w:pPr>
              <w:pStyle w:val="ListParagraph"/>
              <w:numPr>
                <w:ilvl w:val="0"/>
                <w:numId w:val="38"/>
              </w:numPr>
              <w:tabs>
                <w:tab w:val="left" w:pos="196"/>
              </w:tabs>
              <w:spacing w:after="0" w:line="240" w:lineRule="auto"/>
              <w:ind w:left="337"/>
              <w:rPr>
                <w:rFonts w:ascii="Arial" w:hAnsi="Arial" w:cs="Arial"/>
                <w:b/>
                <w:bCs/>
                <w:color w:val="142D5A"/>
                <w:sz w:val="20"/>
                <w:szCs w:val="20"/>
              </w:rPr>
            </w:pPr>
            <w:r w:rsidRPr="000E1DCF">
              <w:rPr>
                <w:rFonts w:ascii="Arial" w:hAnsi="Arial" w:cs="Arial"/>
                <w:b/>
                <w:bCs/>
                <w:color w:val="142D5A"/>
                <w:sz w:val="20"/>
                <w:szCs w:val="20"/>
              </w:rPr>
              <w:t xml:space="preserve">CBO APPLICANTS </w:t>
            </w:r>
            <w:r w:rsidRPr="000E1DCF">
              <w:rPr>
                <w:rFonts w:ascii="Arial" w:hAnsi="Arial" w:cs="Arial"/>
                <w:b/>
                <w:bCs/>
                <w:color w:val="FF0000"/>
                <w:sz w:val="20"/>
                <w:szCs w:val="20"/>
              </w:rPr>
              <w:t>ONLY</w:t>
            </w:r>
            <w:r w:rsidRPr="000E1DCF">
              <w:rPr>
                <w:rFonts w:ascii="Arial" w:hAnsi="Arial" w:cs="Arial"/>
                <w:b/>
                <w:bCs/>
                <w:color w:val="142D5A"/>
                <w:sz w:val="20"/>
                <w:szCs w:val="20"/>
              </w:rPr>
              <w:t xml:space="preserve"> – </w:t>
            </w:r>
            <w:r w:rsidR="000E1DCF" w:rsidRPr="000E1DCF">
              <w:rPr>
                <w:rFonts w:ascii="Arial" w:hAnsi="Arial" w:cs="Arial"/>
                <w:b/>
                <w:bCs/>
                <w:color w:val="142D5A"/>
                <w:sz w:val="20"/>
                <w:szCs w:val="20"/>
              </w:rPr>
              <w:t>LIST</w:t>
            </w:r>
            <w:r w:rsidRPr="000E1DCF">
              <w:rPr>
                <w:rFonts w:ascii="Arial" w:hAnsi="Arial" w:cs="Arial"/>
                <w:b/>
                <w:bCs/>
                <w:color w:val="142D5A"/>
                <w:sz w:val="20"/>
                <w:szCs w:val="20"/>
              </w:rPr>
              <w:t xml:space="preserve"> </w:t>
            </w:r>
            <w:r w:rsidR="000E1DCF" w:rsidRPr="000E1DCF">
              <w:rPr>
                <w:rFonts w:ascii="Arial" w:hAnsi="Arial" w:cs="Arial"/>
                <w:b/>
                <w:bCs/>
                <w:color w:val="142D5A"/>
                <w:sz w:val="20"/>
                <w:szCs w:val="20"/>
              </w:rPr>
              <w:t xml:space="preserve">ANY </w:t>
            </w:r>
            <w:r w:rsidRPr="000E1DCF">
              <w:rPr>
                <w:rFonts w:ascii="Arial" w:hAnsi="Arial" w:cs="Arial"/>
                <w:b/>
                <w:bCs/>
                <w:color w:val="142D5A"/>
                <w:sz w:val="20"/>
                <w:szCs w:val="20"/>
              </w:rPr>
              <w:t xml:space="preserve">APPLICATIONS WHERE YOU ARE </w:t>
            </w:r>
            <w:r w:rsidR="000E1DCF" w:rsidRPr="000E1DCF">
              <w:rPr>
                <w:rFonts w:ascii="Arial" w:hAnsi="Arial" w:cs="Arial"/>
                <w:b/>
                <w:bCs/>
                <w:color w:val="142D5A"/>
                <w:sz w:val="20"/>
                <w:szCs w:val="20"/>
              </w:rPr>
              <w:t xml:space="preserve">NAMED AS </w:t>
            </w:r>
            <w:r w:rsidRPr="000E1DCF">
              <w:rPr>
                <w:rFonts w:ascii="Arial" w:hAnsi="Arial" w:cs="Arial"/>
                <w:b/>
                <w:bCs/>
                <w:color w:val="142D5A"/>
                <w:sz w:val="20"/>
                <w:szCs w:val="20"/>
              </w:rPr>
              <w:t>A SUB</w:t>
            </w:r>
            <w:r w:rsidR="000E1DCF" w:rsidRPr="000E1DCF">
              <w:rPr>
                <w:rFonts w:ascii="Arial" w:hAnsi="Arial" w:cs="Arial"/>
                <w:b/>
                <w:bCs/>
                <w:color w:val="142D5A"/>
                <w:sz w:val="20"/>
                <w:szCs w:val="20"/>
              </w:rPr>
              <w:t>-</w:t>
            </w:r>
            <w:r w:rsidRPr="000E1DCF">
              <w:rPr>
                <w:rFonts w:ascii="Arial" w:hAnsi="Arial" w:cs="Arial"/>
                <w:b/>
                <w:bCs/>
                <w:color w:val="142D5A"/>
                <w:sz w:val="20"/>
                <w:szCs w:val="20"/>
              </w:rPr>
              <w:t xml:space="preserve">RECIPIENT </w:t>
            </w:r>
          </w:p>
          <w:p w14:paraId="50250638" w14:textId="77777777" w:rsidR="009800EA" w:rsidRDefault="009800EA" w:rsidP="00661AC6">
            <w:pPr>
              <w:tabs>
                <w:tab w:val="left" w:pos="196"/>
              </w:tabs>
              <w:spacing w:after="0" w:line="240" w:lineRule="auto"/>
              <w:contextualSpacing/>
              <w:rPr>
                <w:rFonts w:ascii="Arial" w:hAnsi="Arial" w:cs="Arial"/>
                <w:b/>
                <w:bCs/>
                <w:color w:val="142D5A"/>
                <w:sz w:val="20"/>
                <w:szCs w:val="20"/>
              </w:rPr>
            </w:pPr>
          </w:p>
          <w:p w14:paraId="73AA374C" w14:textId="03883B6F" w:rsidR="009800EA" w:rsidRDefault="009800EA" w:rsidP="00661AC6">
            <w:pPr>
              <w:tabs>
                <w:tab w:val="left" w:pos="196"/>
              </w:tabs>
              <w:spacing w:after="0" w:line="240" w:lineRule="auto"/>
              <w:contextualSpacing/>
              <w:rPr>
                <w:rFonts w:ascii="Arial" w:hAnsi="Arial" w:cs="Arial"/>
                <w:b/>
                <w:bCs/>
                <w:color w:val="142D5A"/>
                <w:sz w:val="20"/>
                <w:szCs w:val="20"/>
              </w:rPr>
            </w:pPr>
            <w:r>
              <w:rPr>
                <w:rFonts w:ascii="Arial" w:hAnsi="Arial" w:cs="Arial"/>
                <w:b/>
                <w:bCs/>
                <w:color w:val="142D5A"/>
                <w:sz w:val="20"/>
                <w:szCs w:val="20"/>
              </w:rPr>
              <w:t xml:space="preserve"> </w:t>
            </w:r>
          </w:p>
        </w:tc>
      </w:tr>
      <w:tr w:rsidR="009800EA" w14:paraId="77B7F62B" w14:textId="77777777" w:rsidTr="000E1DCF">
        <w:trPr>
          <w:cantSplit/>
          <w:trHeight w:hRule="exact" w:val="541"/>
          <w:jc w:val="center"/>
        </w:trPr>
        <w:tc>
          <w:tcPr>
            <w:tcW w:w="10800" w:type="dxa"/>
            <w:gridSpan w:val="13"/>
            <w:tcBorders>
              <w:top w:val="single" w:sz="4" w:space="0" w:color="auto"/>
              <w:left w:val="single" w:sz="4" w:space="0" w:color="auto"/>
              <w:bottom w:val="single" w:sz="4" w:space="0" w:color="auto"/>
              <w:right w:val="single" w:sz="4" w:space="0" w:color="auto"/>
            </w:tcBorders>
            <w:shd w:val="clear" w:color="auto" w:fill="auto"/>
            <w:vAlign w:val="center"/>
          </w:tcPr>
          <w:p w14:paraId="2FB96DD9" w14:textId="77777777" w:rsidR="009800EA" w:rsidRDefault="009800EA" w:rsidP="00661AC6">
            <w:pPr>
              <w:tabs>
                <w:tab w:val="left" w:pos="196"/>
              </w:tabs>
              <w:spacing w:after="0" w:line="240" w:lineRule="auto"/>
              <w:contextualSpacing/>
              <w:rPr>
                <w:rFonts w:ascii="Arial" w:hAnsi="Arial" w:cs="Arial"/>
                <w:b/>
                <w:bCs/>
                <w:color w:val="142D5A"/>
                <w:sz w:val="20"/>
                <w:szCs w:val="20"/>
              </w:rPr>
            </w:pPr>
          </w:p>
        </w:tc>
      </w:tr>
      <w:tr w:rsidR="00D86DCE" w14:paraId="2ED8FC94" w14:textId="77777777" w:rsidTr="007020FA">
        <w:trPr>
          <w:cantSplit/>
          <w:trHeight w:val="396"/>
          <w:jc w:val="center"/>
        </w:trPr>
        <w:tc>
          <w:tcPr>
            <w:tcW w:w="2419"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173EF4A0" w14:textId="77777777" w:rsidR="00D86DCE" w:rsidRPr="009E32F8" w:rsidRDefault="00D86DCE" w:rsidP="00661AC6">
            <w:pPr>
              <w:pStyle w:val="ListParagraph"/>
              <w:numPr>
                <w:ilvl w:val="0"/>
                <w:numId w:val="38"/>
              </w:numPr>
              <w:tabs>
                <w:tab w:val="left" w:pos="270"/>
              </w:tabs>
              <w:spacing w:after="0" w:line="240" w:lineRule="auto"/>
              <w:ind w:left="520" w:hanging="542"/>
              <w:rPr>
                <w:rFonts w:ascii="Arial" w:hAnsi="Arial" w:cs="Arial"/>
                <w:b/>
                <w:bCs/>
                <w:color w:val="142D5A"/>
                <w:sz w:val="20"/>
                <w:szCs w:val="20"/>
              </w:rPr>
            </w:pPr>
            <w:r w:rsidRPr="009E32F8">
              <w:rPr>
                <w:rFonts w:ascii="Arial" w:hAnsi="Arial" w:cs="Arial"/>
                <w:b/>
                <w:bCs/>
                <w:color w:val="142D5A"/>
                <w:sz w:val="20"/>
                <w:szCs w:val="20"/>
              </w:rPr>
              <w:t>PROJECT TITLE:</w:t>
            </w:r>
          </w:p>
        </w:tc>
        <w:tc>
          <w:tcPr>
            <w:tcW w:w="8381"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53B4BD4" w14:textId="77777777" w:rsidR="00D86DCE" w:rsidRDefault="00D86DCE" w:rsidP="00661AC6">
            <w:pPr>
              <w:spacing w:after="0" w:line="240" w:lineRule="auto"/>
              <w:contextualSpacing/>
              <w:rPr>
                <w:rFonts w:ascii="Arial" w:hAnsi="Arial" w:cs="Arial"/>
                <w:b/>
                <w:bCs/>
                <w:color w:val="142D5A"/>
                <w:sz w:val="20"/>
                <w:szCs w:val="20"/>
              </w:rPr>
            </w:pPr>
          </w:p>
        </w:tc>
      </w:tr>
      <w:tr w:rsidR="00D86DCE" w14:paraId="15761C04" w14:textId="77777777" w:rsidTr="007020FA">
        <w:trPr>
          <w:cantSplit/>
          <w:trHeight w:val="360"/>
          <w:jc w:val="center"/>
        </w:trPr>
        <w:tc>
          <w:tcPr>
            <w:tcW w:w="4043" w:type="dxa"/>
            <w:gridSpan w:val="5"/>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555E7735" w14:textId="77777777" w:rsidR="00D86DCE" w:rsidRPr="00CA1458" w:rsidRDefault="00D86DCE" w:rsidP="00661AC6">
            <w:pPr>
              <w:pStyle w:val="ListParagraph"/>
              <w:numPr>
                <w:ilvl w:val="0"/>
                <w:numId w:val="38"/>
              </w:numPr>
              <w:tabs>
                <w:tab w:val="left" w:pos="270"/>
              </w:tabs>
              <w:spacing w:after="0" w:line="240" w:lineRule="auto"/>
              <w:ind w:left="520" w:hanging="520"/>
              <w:rPr>
                <w:rFonts w:ascii="Arial" w:hAnsi="Arial" w:cs="Arial"/>
                <w:b/>
                <w:bCs/>
                <w:color w:val="142D5A"/>
                <w:sz w:val="18"/>
                <w:szCs w:val="20"/>
              </w:rPr>
            </w:pPr>
            <w:r w:rsidRPr="00CA1458">
              <w:rPr>
                <w:rFonts w:ascii="Arial" w:hAnsi="Arial" w:cs="Arial"/>
                <w:b/>
                <w:bCs/>
                <w:color w:val="142D5A"/>
                <w:sz w:val="20"/>
                <w:szCs w:val="20"/>
              </w:rPr>
              <w:t>STRATEGY TO BE IMPLEMENTED:</w:t>
            </w:r>
          </w:p>
        </w:tc>
        <w:tc>
          <w:tcPr>
            <w:tcW w:w="6757"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241003FF" w14:textId="77777777" w:rsidR="00D86DCE" w:rsidRDefault="00D86DCE" w:rsidP="00661AC6">
            <w:pPr>
              <w:pStyle w:val="ListParagraph"/>
              <w:tabs>
                <w:tab w:val="left" w:pos="250"/>
              </w:tabs>
              <w:spacing w:after="0" w:line="240" w:lineRule="auto"/>
              <w:ind w:left="0"/>
              <w:rPr>
                <w:rFonts w:ascii="Arial" w:hAnsi="Arial" w:cs="Arial"/>
                <w:sz w:val="20"/>
                <w:szCs w:val="20"/>
              </w:rPr>
            </w:pPr>
          </w:p>
        </w:tc>
      </w:tr>
      <w:tr w:rsidR="00D86DCE" w14:paraId="58AF5464" w14:textId="77777777" w:rsidTr="007020FA">
        <w:trPr>
          <w:cantSplit/>
          <w:trHeight w:hRule="exact" w:val="360"/>
          <w:jc w:val="center"/>
        </w:trPr>
        <w:tc>
          <w:tcPr>
            <w:tcW w:w="10800" w:type="dxa"/>
            <w:gridSpan w:val="13"/>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6F1D78C7" w14:textId="77777777" w:rsidR="00D86DCE" w:rsidRPr="000C670D" w:rsidRDefault="00D86DCE" w:rsidP="00661AC6">
            <w:pPr>
              <w:pStyle w:val="ListParagraph"/>
              <w:numPr>
                <w:ilvl w:val="0"/>
                <w:numId w:val="38"/>
              </w:numPr>
              <w:tabs>
                <w:tab w:val="left" w:pos="250"/>
              </w:tabs>
              <w:spacing w:after="0" w:line="240" w:lineRule="auto"/>
              <w:ind w:left="250" w:hanging="250"/>
              <w:rPr>
                <w:rFonts w:ascii="Arial" w:hAnsi="Arial" w:cs="Arial"/>
                <w:sz w:val="20"/>
                <w:szCs w:val="20"/>
              </w:rPr>
            </w:pPr>
            <w:r w:rsidRPr="007B6BF2">
              <w:rPr>
                <w:rFonts w:ascii="Arial" w:hAnsi="Arial" w:cs="Arial"/>
                <w:b/>
                <w:bCs/>
                <w:color w:val="142D5A"/>
                <w:sz w:val="20"/>
                <w:szCs w:val="20"/>
              </w:rPr>
              <w:t>PROJECT SUMMARY (100-150 words)</w:t>
            </w:r>
            <w:r>
              <w:rPr>
                <w:rFonts w:ascii="Arial" w:hAnsi="Arial" w:cs="Arial"/>
                <w:b/>
                <w:bCs/>
                <w:color w:val="142D5A"/>
                <w:sz w:val="20"/>
                <w:szCs w:val="20"/>
              </w:rPr>
              <w:t>:</w:t>
            </w:r>
          </w:p>
        </w:tc>
      </w:tr>
      <w:tr w:rsidR="00D86DCE" w14:paraId="55CBE7D8" w14:textId="77777777" w:rsidTr="007020FA">
        <w:trPr>
          <w:cantSplit/>
          <w:trHeight w:val="1259"/>
          <w:jc w:val="center"/>
        </w:trPr>
        <w:tc>
          <w:tcPr>
            <w:tcW w:w="10800" w:type="dxa"/>
            <w:gridSpan w:val="13"/>
            <w:tcBorders>
              <w:top w:val="single" w:sz="4" w:space="0" w:color="auto"/>
              <w:left w:val="single" w:sz="4" w:space="0" w:color="auto"/>
              <w:bottom w:val="single" w:sz="4" w:space="0" w:color="auto"/>
              <w:right w:val="single" w:sz="4" w:space="0" w:color="auto"/>
            </w:tcBorders>
            <w:hideMark/>
          </w:tcPr>
          <w:p w14:paraId="594561F5" w14:textId="77777777" w:rsidR="00D86DCE" w:rsidRPr="00787D08" w:rsidRDefault="00D86DCE" w:rsidP="00661AC6">
            <w:pPr>
              <w:tabs>
                <w:tab w:val="left" w:pos="247"/>
              </w:tabs>
              <w:spacing w:after="0" w:line="240" w:lineRule="auto"/>
              <w:rPr>
                <w:rFonts w:ascii="Arial" w:hAnsi="Arial" w:cs="Arial"/>
                <w:bCs/>
                <w:color w:val="142D5A"/>
                <w:sz w:val="20"/>
                <w:szCs w:val="20"/>
              </w:rPr>
            </w:pPr>
          </w:p>
        </w:tc>
      </w:tr>
      <w:tr w:rsidR="00D86DCE" w:rsidRPr="00BA7F0B" w14:paraId="59A3B674" w14:textId="77777777" w:rsidTr="007020FA">
        <w:trPr>
          <w:cantSplit/>
          <w:trHeight w:val="288"/>
          <w:jc w:val="center"/>
        </w:trPr>
        <w:tc>
          <w:tcPr>
            <w:tcW w:w="3325" w:type="dxa"/>
            <w:gridSpan w:val="3"/>
            <w:vMerge w:val="restart"/>
            <w:tcBorders>
              <w:top w:val="single" w:sz="4" w:space="0" w:color="auto"/>
              <w:left w:val="single" w:sz="4" w:space="0" w:color="auto"/>
              <w:right w:val="single" w:sz="4" w:space="0" w:color="auto"/>
            </w:tcBorders>
            <w:shd w:val="clear" w:color="auto" w:fill="B8CCE4"/>
            <w:vAlign w:val="center"/>
          </w:tcPr>
          <w:p w14:paraId="0A8A1C45" w14:textId="77777777" w:rsidR="00D86DCE" w:rsidRDefault="00D86DCE" w:rsidP="00661AC6">
            <w:pPr>
              <w:tabs>
                <w:tab w:val="left" w:pos="270"/>
              </w:tabs>
              <w:spacing w:after="0" w:line="240" w:lineRule="auto"/>
              <w:rPr>
                <w:rFonts w:ascii="Arial" w:hAnsi="Arial" w:cs="Arial"/>
                <w:b/>
                <w:bCs/>
                <w:color w:val="142D5A"/>
                <w:sz w:val="20"/>
                <w:szCs w:val="20"/>
              </w:rPr>
            </w:pPr>
            <w:r>
              <w:rPr>
                <w:rFonts w:ascii="Arial" w:hAnsi="Arial" w:cs="Arial"/>
                <w:b/>
                <w:bCs/>
                <w:color w:val="142D5A"/>
                <w:sz w:val="20"/>
                <w:szCs w:val="20"/>
              </w:rPr>
              <w:t>G. KEY PARTNER AGENCIES</w:t>
            </w:r>
          </w:p>
          <w:p w14:paraId="6F6B2B86" w14:textId="77777777" w:rsidR="00D86DCE" w:rsidRDefault="00D86DCE" w:rsidP="00661AC6">
            <w:pPr>
              <w:tabs>
                <w:tab w:val="left" w:pos="270"/>
              </w:tabs>
              <w:spacing w:after="0" w:line="240" w:lineRule="auto"/>
              <w:rPr>
                <w:rFonts w:ascii="Arial" w:hAnsi="Arial" w:cs="Arial"/>
                <w:b/>
                <w:bCs/>
                <w:color w:val="142D5A"/>
                <w:sz w:val="20"/>
                <w:szCs w:val="20"/>
              </w:rPr>
            </w:pPr>
            <w:r>
              <w:rPr>
                <w:rFonts w:ascii="Arial" w:hAnsi="Arial" w:cs="Arial"/>
                <w:b/>
                <w:bCs/>
                <w:color w:val="142D5A"/>
                <w:sz w:val="20"/>
                <w:szCs w:val="20"/>
              </w:rPr>
              <w:t>(if applicable):</w:t>
            </w:r>
          </w:p>
        </w:tc>
        <w:tc>
          <w:tcPr>
            <w:tcW w:w="5130" w:type="dxa"/>
            <w:gridSpan w:val="9"/>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71B72D" w14:textId="77777777" w:rsidR="00D86DCE" w:rsidRDefault="00D86DCE" w:rsidP="00661AC6">
            <w:pPr>
              <w:pStyle w:val="ListParagraph"/>
              <w:tabs>
                <w:tab w:val="left" w:pos="270"/>
              </w:tabs>
              <w:spacing w:after="0" w:line="240" w:lineRule="auto"/>
              <w:ind w:left="70"/>
              <w:jc w:val="both"/>
              <w:rPr>
                <w:rFonts w:ascii="Arial" w:eastAsia="MS Gothic" w:hAnsi="Arial" w:cs="Arial"/>
                <w:sz w:val="20"/>
                <w:szCs w:val="20"/>
              </w:rPr>
            </w:pPr>
            <w:r>
              <w:rPr>
                <w:rFonts w:ascii="Arial" w:eastAsia="MS Gothic" w:hAnsi="Arial" w:cs="Arial"/>
                <w:sz w:val="20"/>
                <w:szCs w:val="20"/>
              </w:rPr>
              <w:t>Name:</w:t>
            </w:r>
          </w:p>
        </w:tc>
        <w:tc>
          <w:tcPr>
            <w:tcW w:w="23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8D3129" w14:textId="77777777" w:rsidR="00D86DCE" w:rsidRPr="00404D86" w:rsidRDefault="00D86DCE" w:rsidP="00661AC6">
            <w:pPr>
              <w:pStyle w:val="ListParagraph"/>
              <w:tabs>
                <w:tab w:val="left" w:pos="270"/>
              </w:tabs>
              <w:spacing w:after="0" w:line="240" w:lineRule="auto"/>
              <w:ind w:left="70"/>
              <w:jc w:val="both"/>
              <w:rPr>
                <w:rFonts w:ascii="Arial" w:eastAsia="MS Gothic" w:hAnsi="Arial" w:cs="Arial"/>
                <w:sz w:val="18"/>
                <w:szCs w:val="18"/>
              </w:rPr>
            </w:pPr>
            <w:r w:rsidRPr="00404D86">
              <w:rPr>
                <w:rFonts w:ascii="Arial" w:eastAsia="MS Gothic" w:hAnsi="Arial" w:cs="Arial"/>
                <w:sz w:val="18"/>
                <w:szCs w:val="18"/>
              </w:rPr>
              <w:t xml:space="preserve">Letter of Commitment:   </w:t>
            </w:r>
            <w:sdt>
              <w:sdtPr>
                <w:rPr>
                  <w:rFonts w:ascii="Arial" w:eastAsia="MS Gothic" w:hAnsi="Arial" w:cs="Arial"/>
                  <w:sz w:val="18"/>
                  <w:szCs w:val="18"/>
                </w:rPr>
                <w:id w:val="-71814878"/>
                <w14:checkbox>
                  <w14:checked w14:val="0"/>
                  <w14:checkedState w14:val="2612" w14:font="MS Gothic"/>
                  <w14:uncheckedState w14:val="2610" w14:font="MS Gothic"/>
                </w14:checkbox>
              </w:sdtPr>
              <w:sdtEndPr/>
              <w:sdtContent>
                <w:r w:rsidRPr="00404D86">
                  <w:rPr>
                    <w:rFonts w:ascii="MS Gothic" w:eastAsia="MS Gothic" w:hAnsi="MS Gothic" w:cs="Arial" w:hint="eastAsia"/>
                    <w:sz w:val="18"/>
                    <w:szCs w:val="18"/>
                  </w:rPr>
                  <w:t>☐</w:t>
                </w:r>
              </w:sdtContent>
            </w:sdt>
          </w:p>
        </w:tc>
      </w:tr>
      <w:tr w:rsidR="00D86DCE" w:rsidRPr="00BA7F0B" w14:paraId="511A3A55" w14:textId="77777777" w:rsidTr="007020FA">
        <w:trPr>
          <w:cantSplit/>
          <w:trHeight w:val="288"/>
          <w:jc w:val="center"/>
        </w:trPr>
        <w:tc>
          <w:tcPr>
            <w:tcW w:w="3325" w:type="dxa"/>
            <w:gridSpan w:val="3"/>
            <w:vMerge/>
            <w:tcBorders>
              <w:left w:val="single" w:sz="4" w:space="0" w:color="auto"/>
              <w:right w:val="single" w:sz="4" w:space="0" w:color="auto"/>
            </w:tcBorders>
            <w:shd w:val="clear" w:color="auto" w:fill="B8CCE4"/>
            <w:vAlign w:val="center"/>
          </w:tcPr>
          <w:p w14:paraId="789B61B2" w14:textId="77777777" w:rsidR="00D86DCE" w:rsidRDefault="00D86DCE" w:rsidP="00661AC6">
            <w:pPr>
              <w:tabs>
                <w:tab w:val="left" w:pos="270"/>
              </w:tabs>
              <w:spacing w:after="0" w:line="240" w:lineRule="auto"/>
              <w:rPr>
                <w:rFonts w:ascii="Arial" w:hAnsi="Arial" w:cs="Arial"/>
                <w:b/>
                <w:bCs/>
                <w:color w:val="142D5A"/>
                <w:sz w:val="20"/>
                <w:szCs w:val="20"/>
              </w:rPr>
            </w:pPr>
          </w:p>
        </w:tc>
        <w:tc>
          <w:tcPr>
            <w:tcW w:w="5130" w:type="dxa"/>
            <w:gridSpan w:val="9"/>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FFD688" w14:textId="77777777" w:rsidR="00D86DCE" w:rsidRDefault="00D86DCE" w:rsidP="00661AC6">
            <w:pPr>
              <w:pStyle w:val="ListParagraph"/>
              <w:tabs>
                <w:tab w:val="left" w:pos="270"/>
              </w:tabs>
              <w:spacing w:after="0" w:line="240" w:lineRule="auto"/>
              <w:ind w:left="70"/>
              <w:jc w:val="both"/>
              <w:rPr>
                <w:rFonts w:ascii="Arial" w:eastAsia="MS Gothic" w:hAnsi="Arial" w:cs="Arial"/>
                <w:sz w:val="20"/>
                <w:szCs w:val="20"/>
              </w:rPr>
            </w:pPr>
            <w:r>
              <w:rPr>
                <w:rFonts w:ascii="Arial" w:eastAsia="MS Gothic" w:hAnsi="Arial" w:cs="Arial"/>
                <w:sz w:val="20"/>
                <w:szCs w:val="20"/>
              </w:rPr>
              <w:t>Name:</w:t>
            </w:r>
          </w:p>
        </w:tc>
        <w:tc>
          <w:tcPr>
            <w:tcW w:w="23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D61CC3" w14:textId="77777777" w:rsidR="00D86DCE" w:rsidRPr="00404D86" w:rsidRDefault="00D86DCE" w:rsidP="00661AC6">
            <w:pPr>
              <w:pStyle w:val="ListParagraph"/>
              <w:tabs>
                <w:tab w:val="left" w:pos="270"/>
              </w:tabs>
              <w:spacing w:after="0" w:line="240" w:lineRule="auto"/>
              <w:ind w:left="70"/>
              <w:jc w:val="both"/>
              <w:rPr>
                <w:rFonts w:ascii="Arial" w:eastAsia="MS Gothic" w:hAnsi="Arial" w:cs="Arial"/>
                <w:sz w:val="18"/>
                <w:szCs w:val="18"/>
              </w:rPr>
            </w:pPr>
            <w:r w:rsidRPr="00404D86">
              <w:rPr>
                <w:rFonts w:ascii="Arial" w:eastAsia="MS Gothic" w:hAnsi="Arial" w:cs="Arial"/>
                <w:sz w:val="18"/>
                <w:szCs w:val="18"/>
              </w:rPr>
              <w:t xml:space="preserve">Letter of Commitment:   </w:t>
            </w:r>
            <w:sdt>
              <w:sdtPr>
                <w:rPr>
                  <w:rFonts w:ascii="Arial" w:eastAsia="MS Gothic" w:hAnsi="Arial" w:cs="Arial"/>
                  <w:sz w:val="18"/>
                  <w:szCs w:val="18"/>
                </w:rPr>
                <w:id w:val="844522737"/>
                <w14:checkbox>
                  <w14:checked w14:val="0"/>
                  <w14:checkedState w14:val="2612" w14:font="MS Gothic"/>
                  <w14:uncheckedState w14:val="2610" w14:font="MS Gothic"/>
                </w14:checkbox>
              </w:sdtPr>
              <w:sdtEndPr/>
              <w:sdtContent>
                <w:r w:rsidRPr="00404D86">
                  <w:rPr>
                    <w:rFonts w:ascii="MS Gothic" w:eastAsia="MS Gothic" w:hAnsi="MS Gothic" w:cs="Arial" w:hint="eastAsia"/>
                    <w:sz w:val="18"/>
                    <w:szCs w:val="18"/>
                  </w:rPr>
                  <w:t>☐</w:t>
                </w:r>
              </w:sdtContent>
            </w:sdt>
          </w:p>
        </w:tc>
      </w:tr>
      <w:tr w:rsidR="00D86DCE" w:rsidRPr="00BA7F0B" w14:paraId="624B9138" w14:textId="77777777" w:rsidTr="007020FA">
        <w:trPr>
          <w:cantSplit/>
          <w:trHeight w:val="288"/>
          <w:jc w:val="center"/>
        </w:trPr>
        <w:tc>
          <w:tcPr>
            <w:tcW w:w="3325" w:type="dxa"/>
            <w:gridSpan w:val="3"/>
            <w:vMerge/>
            <w:tcBorders>
              <w:left w:val="single" w:sz="4" w:space="0" w:color="auto"/>
              <w:right w:val="single" w:sz="4" w:space="0" w:color="auto"/>
            </w:tcBorders>
            <w:shd w:val="clear" w:color="auto" w:fill="B8CCE4"/>
            <w:vAlign w:val="center"/>
          </w:tcPr>
          <w:p w14:paraId="763CB261" w14:textId="77777777" w:rsidR="00D86DCE" w:rsidRDefault="00D86DCE" w:rsidP="00661AC6">
            <w:pPr>
              <w:tabs>
                <w:tab w:val="left" w:pos="270"/>
              </w:tabs>
              <w:spacing w:after="0" w:line="240" w:lineRule="auto"/>
              <w:rPr>
                <w:rFonts w:ascii="Arial" w:hAnsi="Arial" w:cs="Arial"/>
                <w:b/>
                <w:bCs/>
                <w:color w:val="142D5A"/>
                <w:sz w:val="20"/>
                <w:szCs w:val="20"/>
              </w:rPr>
            </w:pPr>
          </w:p>
        </w:tc>
        <w:tc>
          <w:tcPr>
            <w:tcW w:w="5130" w:type="dxa"/>
            <w:gridSpan w:val="9"/>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943BD6" w14:textId="77777777" w:rsidR="00D86DCE" w:rsidRDefault="00D86DCE" w:rsidP="00661AC6">
            <w:pPr>
              <w:pStyle w:val="ListParagraph"/>
              <w:tabs>
                <w:tab w:val="left" w:pos="270"/>
              </w:tabs>
              <w:spacing w:after="0" w:line="240" w:lineRule="auto"/>
              <w:ind w:left="70"/>
              <w:jc w:val="both"/>
              <w:rPr>
                <w:rFonts w:ascii="Arial" w:eastAsia="MS Gothic" w:hAnsi="Arial" w:cs="Arial"/>
                <w:sz w:val="20"/>
                <w:szCs w:val="20"/>
              </w:rPr>
            </w:pPr>
            <w:r>
              <w:rPr>
                <w:rFonts w:ascii="Arial" w:eastAsia="MS Gothic" w:hAnsi="Arial" w:cs="Arial"/>
                <w:sz w:val="20"/>
                <w:szCs w:val="20"/>
              </w:rPr>
              <w:t>Name:</w:t>
            </w:r>
          </w:p>
        </w:tc>
        <w:tc>
          <w:tcPr>
            <w:tcW w:w="23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C8394F" w14:textId="77777777" w:rsidR="00D86DCE" w:rsidRPr="00404D86" w:rsidRDefault="00D86DCE" w:rsidP="00661AC6">
            <w:pPr>
              <w:pStyle w:val="ListParagraph"/>
              <w:tabs>
                <w:tab w:val="left" w:pos="270"/>
              </w:tabs>
              <w:spacing w:after="0" w:line="240" w:lineRule="auto"/>
              <w:ind w:left="70"/>
              <w:jc w:val="both"/>
              <w:rPr>
                <w:rFonts w:ascii="Arial" w:eastAsia="MS Gothic" w:hAnsi="Arial" w:cs="Arial"/>
                <w:sz w:val="18"/>
                <w:szCs w:val="18"/>
              </w:rPr>
            </w:pPr>
            <w:r w:rsidRPr="00404D86">
              <w:rPr>
                <w:rFonts w:ascii="Arial" w:eastAsia="MS Gothic" w:hAnsi="Arial" w:cs="Arial"/>
                <w:sz w:val="18"/>
                <w:szCs w:val="18"/>
              </w:rPr>
              <w:t xml:space="preserve">Letter of Commitment:   </w:t>
            </w:r>
            <w:sdt>
              <w:sdtPr>
                <w:rPr>
                  <w:rFonts w:ascii="Arial" w:eastAsia="MS Gothic" w:hAnsi="Arial" w:cs="Arial"/>
                  <w:sz w:val="18"/>
                  <w:szCs w:val="18"/>
                </w:rPr>
                <w:id w:val="-945842163"/>
                <w14:checkbox>
                  <w14:checked w14:val="0"/>
                  <w14:checkedState w14:val="2612" w14:font="MS Gothic"/>
                  <w14:uncheckedState w14:val="2610" w14:font="MS Gothic"/>
                </w14:checkbox>
              </w:sdtPr>
              <w:sdtEndPr/>
              <w:sdtContent>
                <w:r w:rsidRPr="00404D86">
                  <w:rPr>
                    <w:rFonts w:ascii="MS Gothic" w:eastAsia="MS Gothic" w:hAnsi="MS Gothic" w:cs="Arial" w:hint="eastAsia"/>
                    <w:sz w:val="18"/>
                    <w:szCs w:val="18"/>
                  </w:rPr>
                  <w:t>☐</w:t>
                </w:r>
              </w:sdtContent>
            </w:sdt>
          </w:p>
        </w:tc>
      </w:tr>
      <w:tr w:rsidR="00D86DCE" w:rsidRPr="00BA7F0B" w14:paraId="3ADFD2E4" w14:textId="77777777" w:rsidTr="007020FA">
        <w:trPr>
          <w:cantSplit/>
          <w:trHeight w:val="288"/>
          <w:jc w:val="center"/>
        </w:trPr>
        <w:tc>
          <w:tcPr>
            <w:tcW w:w="3325" w:type="dxa"/>
            <w:gridSpan w:val="3"/>
            <w:vMerge/>
            <w:tcBorders>
              <w:left w:val="single" w:sz="4" w:space="0" w:color="auto"/>
              <w:right w:val="single" w:sz="4" w:space="0" w:color="auto"/>
            </w:tcBorders>
            <w:shd w:val="clear" w:color="auto" w:fill="B8CCE4"/>
            <w:vAlign w:val="center"/>
          </w:tcPr>
          <w:p w14:paraId="080F0590" w14:textId="77777777" w:rsidR="00D86DCE" w:rsidRDefault="00D86DCE" w:rsidP="00661AC6">
            <w:pPr>
              <w:tabs>
                <w:tab w:val="left" w:pos="270"/>
              </w:tabs>
              <w:spacing w:after="0" w:line="240" w:lineRule="auto"/>
              <w:rPr>
                <w:rFonts w:ascii="Arial" w:hAnsi="Arial" w:cs="Arial"/>
                <w:b/>
                <w:bCs/>
                <w:color w:val="142D5A"/>
                <w:sz w:val="20"/>
                <w:szCs w:val="20"/>
              </w:rPr>
            </w:pPr>
          </w:p>
        </w:tc>
        <w:tc>
          <w:tcPr>
            <w:tcW w:w="5130" w:type="dxa"/>
            <w:gridSpan w:val="9"/>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550E39" w14:textId="77777777" w:rsidR="00D86DCE" w:rsidRDefault="00D86DCE" w:rsidP="00661AC6">
            <w:pPr>
              <w:pStyle w:val="ListParagraph"/>
              <w:tabs>
                <w:tab w:val="left" w:pos="270"/>
              </w:tabs>
              <w:spacing w:after="0" w:line="240" w:lineRule="auto"/>
              <w:ind w:left="70"/>
              <w:jc w:val="both"/>
              <w:rPr>
                <w:rFonts w:ascii="Arial" w:eastAsia="MS Gothic" w:hAnsi="Arial" w:cs="Arial"/>
                <w:sz w:val="20"/>
                <w:szCs w:val="20"/>
              </w:rPr>
            </w:pPr>
            <w:r>
              <w:rPr>
                <w:rFonts w:ascii="Arial" w:eastAsia="MS Gothic" w:hAnsi="Arial" w:cs="Arial"/>
                <w:sz w:val="20"/>
                <w:szCs w:val="20"/>
              </w:rPr>
              <w:t>Name:</w:t>
            </w:r>
          </w:p>
        </w:tc>
        <w:tc>
          <w:tcPr>
            <w:tcW w:w="23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0F814A" w14:textId="77777777" w:rsidR="00D86DCE" w:rsidRPr="00404D86" w:rsidRDefault="00D86DCE" w:rsidP="00661AC6">
            <w:pPr>
              <w:pStyle w:val="ListParagraph"/>
              <w:tabs>
                <w:tab w:val="left" w:pos="270"/>
              </w:tabs>
              <w:spacing w:after="0" w:line="240" w:lineRule="auto"/>
              <w:ind w:left="70"/>
              <w:jc w:val="both"/>
              <w:rPr>
                <w:rFonts w:ascii="Arial" w:eastAsia="MS Gothic" w:hAnsi="Arial" w:cs="Arial"/>
                <w:sz w:val="18"/>
                <w:szCs w:val="18"/>
              </w:rPr>
            </w:pPr>
            <w:r w:rsidRPr="00404D86">
              <w:rPr>
                <w:rFonts w:ascii="Arial" w:eastAsia="MS Gothic" w:hAnsi="Arial" w:cs="Arial"/>
                <w:sz w:val="18"/>
                <w:szCs w:val="18"/>
              </w:rPr>
              <w:t xml:space="preserve">Letter of Commitment:   </w:t>
            </w:r>
            <w:sdt>
              <w:sdtPr>
                <w:rPr>
                  <w:rFonts w:ascii="Arial" w:eastAsia="MS Gothic" w:hAnsi="Arial" w:cs="Arial"/>
                  <w:sz w:val="18"/>
                  <w:szCs w:val="18"/>
                </w:rPr>
                <w:id w:val="-1925797971"/>
                <w14:checkbox>
                  <w14:checked w14:val="0"/>
                  <w14:checkedState w14:val="2612" w14:font="MS Gothic"/>
                  <w14:uncheckedState w14:val="2610" w14:font="MS Gothic"/>
                </w14:checkbox>
              </w:sdtPr>
              <w:sdtEndPr/>
              <w:sdtContent>
                <w:r w:rsidRPr="00404D86">
                  <w:rPr>
                    <w:rFonts w:ascii="MS Gothic" w:eastAsia="MS Gothic" w:hAnsi="MS Gothic" w:cs="Arial" w:hint="eastAsia"/>
                    <w:sz w:val="18"/>
                    <w:szCs w:val="18"/>
                  </w:rPr>
                  <w:t>☐</w:t>
                </w:r>
              </w:sdtContent>
            </w:sdt>
          </w:p>
        </w:tc>
      </w:tr>
      <w:tr w:rsidR="00D86DCE" w:rsidRPr="00BA7F0B" w14:paraId="71CABE31" w14:textId="77777777" w:rsidTr="007020FA">
        <w:trPr>
          <w:cantSplit/>
          <w:trHeight w:val="288"/>
          <w:jc w:val="center"/>
        </w:trPr>
        <w:tc>
          <w:tcPr>
            <w:tcW w:w="3325" w:type="dxa"/>
            <w:gridSpan w:val="3"/>
            <w:vMerge/>
            <w:tcBorders>
              <w:left w:val="single" w:sz="4" w:space="0" w:color="auto"/>
              <w:right w:val="single" w:sz="4" w:space="0" w:color="auto"/>
            </w:tcBorders>
            <w:shd w:val="clear" w:color="auto" w:fill="B8CCE4"/>
            <w:vAlign w:val="center"/>
          </w:tcPr>
          <w:p w14:paraId="37AA5AF5" w14:textId="77777777" w:rsidR="00D86DCE" w:rsidRDefault="00D86DCE" w:rsidP="00661AC6">
            <w:pPr>
              <w:tabs>
                <w:tab w:val="left" w:pos="270"/>
              </w:tabs>
              <w:spacing w:after="0" w:line="240" w:lineRule="auto"/>
              <w:rPr>
                <w:rFonts w:ascii="Arial" w:hAnsi="Arial" w:cs="Arial"/>
                <w:b/>
                <w:bCs/>
                <w:color w:val="142D5A"/>
                <w:sz w:val="20"/>
                <w:szCs w:val="20"/>
              </w:rPr>
            </w:pPr>
          </w:p>
        </w:tc>
        <w:tc>
          <w:tcPr>
            <w:tcW w:w="5130" w:type="dxa"/>
            <w:gridSpan w:val="9"/>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703296" w14:textId="77777777" w:rsidR="00D86DCE" w:rsidRDefault="00D86DCE" w:rsidP="00661AC6">
            <w:pPr>
              <w:pStyle w:val="ListParagraph"/>
              <w:tabs>
                <w:tab w:val="left" w:pos="270"/>
              </w:tabs>
              <w:spacing w:after="0" w:line="240" w:lineRule="auto"/>
              <w:ind w:left="70"/>
              <w:jc w:val="both"/>
              <w:rPr>
                <w:rFonts w:ascii="Arial" w:eastAsia="MS Gothic" w:hAnsi="Arial" w:cs="Arial"/>
                <w:sz w:val="20"/>
                <w:szCs w:val="20"/>
              </w:rPr>
            </w:pPr>
            <w:r>
              <w:rPr>
                <w:rFonts w:ascii="Arial" w:eastAsia="MS Gothic" w:hAnsi="Arial" w:cs="Arial"/>
                <w:sz w:val="20"/>
                <w:szCs w:val="20"/>
              </w:rPr>
              <w:t>Name:</w:t>
            </w:r>
          </w:p>
        </w:tc>
        <w:tc>
          <w:tcPr>
            <w:tcW w:w="23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516634" w14:textId="77777777" w:rsidR="00D86DCE" w:rsidRPr="00404D86" w:rsidRDefault="00D86DCE" w:rsidP="00661AC6">
            <w:pPr>
              <w:pStyle w:val="ListParagraph"/>
              <w:tabs>
                <w:tab w:val="left" w:pos="270"/>
              </w:tabs>
              <w:spacing w:after="0" w:line="240" w:lineRule="auto"/>
              <w:ind w:left="70"/>
              <w:jc w:val="both"/>
              <w:rPr>
                <w:rFonts w:ascii="Arial" w:eastAsia="MS Gothic" w:hAnsi="Arial" w:cs="Arial"/>
                <w:sz w:val="18"/>
                <w:szCs w:val="18"/>
              </w:rPr>
            </w:pPr>
            <w:r w:rsidRPr="00404D86">
              <w:rPr>
                <w:rFonts w:ascii="Arial" w:eastAsia="MS Gothic" w:hAnsi="Arial" w:cs="Arial"/>
                <w:sz w:val="18"/>
                <w:szCs w:val="18"/>
              </w:rPr>
              <w:t xml:space="preserve">Letter of Commitment:   </w:t>
            </w:r>
            <w:sdt>
              <w:sdtPr>
                <w:rPr>
                  <w:rFonts w:ascii="Arial" w:eastAsia="MS Gothic" w:hAnsi="Arial" w:cs="Arial"/>
                  <w:sz w:val="18"/>
                  <w:szCs w:val="18"/>
                </w:rPr>
                <w:id w:val="-30042404"/>
                <w14:checkbox>
                  <w14:checked w14:val="0"/>
                  <w14:checkedState w14:val="2612" w14:font="MS Gothic"/>
                  <w14:uncheckedState w14:val="2610" w14:font="MS Gothic"/>
                </w14:checkbox>
              </w:sdtPr>
              <w:sdtEndPr/>
              <w:sdtContent>
                <w:r w:rsidRPr="00404D86">
                  <w:rPr>
                    <w:rFonts w:ascii="MS Gothic" w:eastAsia="MS Gothic" w:hAnsi="MS Gothic" w:cs="Arial" w:hint="eastAsia"/>
                    <w:sz w:val="18"/>
                    <w:szCs w:val="18"/>
                  </w:rPr>
                  <w:t>☐</w:t>
                </w:r>
              </w:sdtContent>
            </w:sdt>
          </w:p>
        </w:tc>
      </w:tr>
      <w:tr w:rsidR="00D86DCE" w:rsidRPr="00BA7F0B" w14:paraId="360097B7" w14:textId="77777777" w:rsidTr="007020FA">
        <w:trPr>
          <w:cantSplit/>
          <w:trHeight w:val="288"/>
          <w:jc w:val="center"/>
        </w:trPr>
        <w:tc>
          <w:tcPr>
            <w:tcW w:w="3325" w:type="dxa"/>
            <w:gridSpan w:val="3"/>
            <w:vMerge/>
            <w:tcBorders>
              <w:left w:val="single" w:sz="4" w:space="0" w:color="auto"/>
              <w:bottom w:val="single" w:sz="4" w:space="0" w:color="auto"/>
              <w:right w:val="single" w:sz="4" w:space="0" w:color="auto"/>
            </w:tcBorders>
            <w:shd w:val="clear" w:color="auto" w:fill="B8CCE4"/>
            <w:vAlign w:val="center"/>
          </w:tcPr>
          <w:p w14:paraId="09EF4DD2" w14:textId="77777777" w:rsidR="00D86DCE" w:rsidRDefault="00D86DCE" w:rsidP="00661AC6">
            <w:pPr>
              <w:tabs>
                <w:tab w:val="left" w:pos="270"/>
              </w:tabs>
              <w:spacing w:after="0" w:line="240" w:lineRule="auto"/>
              <w:rPr>
                <w:rFonts w:ascii="Arial" w:hAnsi="Arial" w:cs="Arial"/>
                <w:b/>
                <w:bCs/>
                <w:color w:val="142D5A"/>
                <w:sz w:val="20"/>
                <w:szCs w:val="20"/>
              </w:rPr>
            </w:pPr>
          </w:p>
        </w:tc>
        <w:tc>
          <w:tcPr>
            <w:tcW w:w="5130" w:type="dxa"/>
            <w:gridSpan w:val="9"/>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893A0C" w14:textId="77777777" w:rsidR="00D86DCE" w:rsidRDefault="00D86DCE" w:rsidP="00661AC6">
            <w:pPr>
              <w:pStyle w:val="ListParagraph"/>
              <w:tabs>
                <w:tab w:val="left" w:pos="270"/>
              </w:tabs>
              <w:spacing w:after="0" w:line="240" w:lineRule="auto"/>
              <w:ind w:left="70"/>
              <w:jc w:val="both"/>
              <w:rPr>
                <w:rFonts w:ascii="Arial" w:eastAsia="MS Gothic" w:hAnsi="Arial" w:cs="Arial"/>
                <w:sz w:val="20"/>
                <w:szCs w:val="20"/>
              </w:rPr>
            </w:pPr>
            <w:r>
              <w:rPr>
                <w:rFonts w:ascii="Arial" w:eastAsia="MS Gothic" w:hAnsi="Arial" w:cs="Arial"/>
                <w:sz w:val="20"/>
                <w:szCs w:val="20"/>
              </w:rPr>
              <w:t>Name:</w:t>
            </w:r>
          </w:p>
        </w:tc>
        <w:tc>
          <w:tcPr>
            <w:tcW w:w="23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84A025" w14:textId="77777777" w:rsidR="00D86DCE" w:rsidRPr="00404D86" w:rsidRDefault="00D86DCE" w:rsidP="00661AC6">
            <w:pPr>
              <w:pStyle w:val="ListParagraph"/>
              <w:tabs>
                <w:tab w:val="left" w:pos="270"/>
              </w:tabs>
              <w:spacing w:after="0" w:line="240" w:lineRule="auto"/>
              <w:ind w:left="70"/>
              <w:jc w:val="both"/>
              <w:rPr>
                <w:rFonts w:ascii="Arial" w:eastAsia="MS Gothic" w:hAnsi="Arial" w:cs="Arial"/>
                <w:sz w:val="18"/>
                <w:szCs w:val="18"/>
              </w:rPr>
            </w:pPr>
            <w:r w:rsidRPr="00404D86">
              <w:rPr>
                <w:rFonts w:ascii="Arial" w:eastAsia="MS Gothic" w:hAnsi="Arial" w:cs="Arial"/>
                <w:sz w:val="18"/>
                <w:szCs w:val="18"/>
              </w:rPr>
              <w:t xml:space="preserve">Letter of Commitment:   </w:t>
            </w:r>
            <w:sdt>
              <w:sdtPr>
                <w:rPr>
                  <w:rFonts w:ascii="Arial" w:eastAsia="MS Gothic" w:hAnsi="Arial" w:cs="Arial"/>
                  <w:sz w:val="18"/>
                  <w:szCs w:val="18"/>
                </w:rPr>
                <w:id w:val="-821879437"/>
                <w14:checkbox>
                  <w14:checked w14:val="0"/>
                  <w14:checkedState w14:val="2612" w14:font="MS Gothic"/>
                  <w14:uncheckedState w14:val="2610" w14:font="MS Gothic"/>
                </w14:checkbox>
              </w:sdtPr>
              <w:sdtEndPr/>
              <w:sdtContent>
                <w:r w:rsidRPr="00404D86">
                  <w:rPr>
                    <w:rFonts w:ascii="MS Gothic" w:eastAsia="MS Gothic" w:hAnsi="MS Gothic" w:cs="Arial" w:hint="eastAsia"/>
                    <w:sz w:val="18"/>
                    <w:szCs w:val="18"/>
                  </w:rPr>
                  <w:t>☐</w:t>
                </w:r>
              </w:sdtContent>
            </w:sdt>
          </w:p>
        </w:tc>
      </w:tr>
      <w:tr w:rsidR="00D86DCE" w:rsidRPr="00BA7F0B" w14:paraId="204391C8" w14:textId="77777777" w:rsidTr="007020FA">
        <w:trPr>
          <w:cantSplit/>
          <w:trHeight w:hRule="exact" w:val="360"/>
          <w:jc w:val="center"/>
        </w:trPr>
        <w:tc>
          <w:tcPr>
            <w:tcW w:w="3325" w:type="dxa"/>
            <w:gridSpan w:val="3"/>
            <w:tcBorders>
              <w:top w:val="single" w:sz="4" w:space="0" w:color="auto"/>
              <w:left w:val="single" w:sz="4" w:space="0" w:color="auto"/>
              <w:bottom w:val="single" w:sz="4" w:space="0" w:color="auto"/>
              <w:right w:val="single" w:sz="4" w:space="0" w:color="auto"/>
            </w:tcBorders>
            <w:shd w:val="clear" w:color="auto" w:fill="B8CCE4"/>
            <w:vAlign w:val="center"/>
          </w:tcPr>
          <w:p w14:paraId="4FC90D17" w14:textId="77777777" w:rsidR="00D86DCE" w:rsidRPr="00D819BC" w:rsidRDefault="00D86DCE" w:rsidP="00661AC6">
            <w:pPr>
              <w:tabs>
                <w:tab w:val="left" w:pos="270"/>
              </w:tabs>
              <w:spacing w:after="0" w:line="240" w:lineRule="auto"/>
              <w:rPr>
                <w:rFonts w:ascii="Arial" w:hAnsi="Arial" w:cs="Arial"/>
                <w:b/>
                <w:bCs/>
                <w:color w:val="142D5A"/>
                <w:sz w:val="18"/>
                <w:szCs w:val="20"/>
              </w:rPr>
            </w:pPr>
            <w:r>
              <w:rPr>
                <w:rFonts w:ascii="Arial" w:hAnsi="Arial" w:cs="Arial"/>
                <w:b/>
                <w:bCs/>
                <w:color w:val="142D5A"/>
                <w:sz w:val="20"/>
                <w:szCs w:val="20"/>
              </w:rPr>
              <w:t xml:space="preserve">H. </w:t>
            </w:r>
            <w:r w:rsidRPr="00D819BC">
              <w:rPr>
                <w:rFonts w:ascii="Arial" w:hAnsi="Arial" w:cs="Arial"/>
                <w:b/>
                <w:bCs/>
                <w:color w:val="142D5A"/>
                <w:sz w:val="20"/>
                <w:szCs w:val="20"/>
              </w:rPr>
              <w:t xml:space="preserve">TYPE OF PROJECT: </w:t>
            </w:r>
          </w:p>
        </w:tc>
        <w:tc>
          <w:tcPr>
            <w:tcW w:w="7475" w:type="dxa"/>
            <w:gridSpan w:val="10"/>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07FB60" w14:textId="77777777" w:rsidR="00D86DCE" w:rsidRPr="00D819BC" w:rsidRDefault="00D86DCE" w:rsidP="00661AC6">
            <w:pPr>
              <w:pStyle w:val="ListParagraph"/>
              <w:tabs>
                <w:tab w:val="left" w:pos="270"/>
              </w:tabs>
              <w:spacing w:after="0" w:line="240" w:lineRule="auto"/>
              <w:ind w:left="70"/>
              <w:jc w:val="both"/>
              <w:rPr>
                <w:rFonts w:ascii="Arial" w:hAnsi="Arial" w:cs="Arial"/>
                <w:b/>
                <w:bCs/>
                <w:color w:val="142D5A"/>
                <w:sz w:val="18"/>
                <w:szCs w:val="20"/>
              </w:rPr>
            </w:pPr>
            <w:r>
              <w:rPr>
                <w:rFonts w:ascii="Arial" w:eastAsia="MS Gothic" w:hAnsi="Arial" w:cs="Arial"/>
                <w:sz w:val="20"/>
                <w:szCs w:val="20"/>
              </w:rPr>
              <w:t xml:space="preserve">          </w:t>
            </w:r>
            <w:sdt>
              <w:sdtPr>
                <w:rPr>
                  <w:rFonts w:ascii="Arial" w:eastAsia="MS Gothic" w:hAnsi="Arial" w:cs="Arial"/>
                  <w:sz w:val="20"/>
                  <w:szCs w:val="20"/>
                </w:rPr>
                <w:id w:val="267824825"/>
                <w14:checkbox>
                  <w14:checked w14:val="0"/>
                  <w14:checkedState w14:val="2612" w14:font="MS Gothic"/>
                  <w14:uncheckedState w14:val="2610" w14:font="MS Gothic"/>
                </w14:checkbox>
              </w:sdtPr>
              <w:sdtEndPr/>
              <w:sdtContent>
                <w:r>
                  <w:rPr>
                    <w:rFonts w:ascii="MS Gothic" w:eastAsia="MS Gothic" w:hAnsi="MS Gothic" w:cs="Arial" w:hint="eastAsia"/>
                    <w:sz w:val="20"/>
                    <w:szCs w:val="20"/>
                  </w:rPr>
                  <w:t>☐</w:t>
                </w:r>
              </w:sdtContent>
            </w:sdt>
            <w:r w:rsidRPr="0086444F">
              <w:rPr>
                <w:rFonts w:ascii="Arial" w:eastAsia="MS Gothic" w:hAnsi="Arial" w:cs="Arial"/>
                <w:sz w:val="20"/>
                <w:szCs w:val="20"/>
              </w:rPr>
              <w:t xml:space="preserve"> </w:t>
            </w:r>
            <w:r w:rsidRPr="00D819BC">
              <w:rPr>
                <w:rFonts w:ascii="Arial" w:hAnsi="Arial" w:cs="Arial"/>
                <w:bCs/>
                <w:color w:val="142D5A"/>
                <w:sz w:val="20"/>
                <w:szCs w:val="20"/>
              </w:rPr>
              <w:t>NEW</w:t>
            </w:r>
            <w:r>
              <w:rPr>
                <w:rFonts w:ascii="Arial" w:hAnsi="Arial" w:cs="Arial"/>
                <w:bCs/>
                <w:color w:val="142D5A"/>
                <w:sz w:val="20"/>
                <w:szCs w:val="20"/>
              </w:rPr>
              <w:t xml:space="preserve">               </w:t>
            </w:r>
            <w:sdt>
              <w:sdtPr>
                <w:rPr>
                  <w:rFonts w:ascii="Arial" w:eastAsia="MS Gothic" w:hAnsi="Arial" w:cs="Arial"/>
                  <w:sz w:val="20"/>
                  <w:szCs w:val="20"/>
                </w:rPr>
                <w:id w:val="1087965325"/>
                <w14:checkbox>
                  <w14:checked w14:val="0"/>
                  <w14:checkedState w14:val="2612" w14:font="MS Gothic"/>
                  <w14:uncheckedState w14:val="2610" w14:font="MS Gothic"/>
                </w14:checkbox>
              </w:sdtPr>
              <w:sdtEndPr/>
              <w:sdtContent>
                <w:r w:rsidRPr="0086444F">
                  <w:rPr>
                    <w:rFonts w:ascii="Segoe UI Symbol" w:eastAsia="MS Gothic" w:hAnsi="Segoe UI Symbol" w:cs="Segoe UI Symbol"/>
                    <w:sz w:val="20"/>
                    <w:szCs w:val="20"/>
                  </w:rPr>
                  <w:t>☐</w:t>
                </w:r>
              </w:sdtContent>
            </w:sdt>
            <w:r w:rsidRPr="0086444F">
              <w:rPr>
                <w:rFonts w:ascii="Arial" w:eastAsia="MS Gothic" w:hAnsi="Arial" w:cs="Arial"/>
                <w:sz w:val="20"/>
                <w:szCs w:val="20"/>
              </w:rPr>
              <w:t xml:space="preserve"> </w:t>
            </w:r>
            <w:r>
              <w:rPr>
                <w:rFonts w:ascii="Arial" w:hAnsi="Arial" w:cs="Arial"/>
                <w:sz w:val="20"/>
                <w:szCs w:val="20"/>
              </w:rPr>
              <w:t xml:space="preserve">ENHANCEMENT               </w:t>
            </w:r>
            <w:sdt>
              <w:sdtPr>
                <w:rPr>
                  <w:rFonts w:ascii="Arial" w:eastAsia="MS Gothic" w:hAnsi="Arial" w:cs="Arial"/>
                  <w:sz w:val="20"/>
                  <w:szCs w:val="20"/>
                </w:rPr>
                <w:id w:val="1285154892"/>
                <w14:checkbox>
                  <w14:checked w14:val="0"/>
                  <w14:checkedState w14:val="2612" w14:font="MS Gothic"/>
                  <w14:uncheckedState w14:val="2610" w14:font="MS Gothic"/>
                </w14:checkbox>
              </w:sdtPr>
              <w:sdtEndPr/>
              <w:sdtContent>
                <w:r w:rsidRPr="0086444F">
                  <w:rPr>
                    <w:rFonts w:ascii="Segoe UI Symbol" w:eastAsia="MS Gothic" w:hAnsi="Segoe UI Symbol" w:cs="Segoe UI Symbol"/>
                    <w:sz w:val="20"/>
                    <w:szCs w:val="20"/>
                  </w:rPr>
                  <w:t>☐</w:t>
                </w:r>
              </w:sdtContent>
            </w:sdt>
            <w:r w:rsidRPr="00D819BC">
              <w:rPr>
                <w:rFonts w:ascii="Arial" w:eastAsia="MS Gothic" w:hAnsi="Arial" w:cs="Arial"/>
                <w:sz w:val="20"/>
                <w:szCs w:val="20"/>
              </w:rPr>
              <w:t xml:space="preserve"> </w:t>
            </w:r>
            <w:r w:rsidRPr="00D819BC">
              <w:rPr>
                <w:rFonts w:ascii="Arial" w:hAnsi="Arial" w:cs="Arial"/>
                <w:bCs/>
                <w:sz w:val="20"/>
                <w:szCs w:val="20"/>
              </w:rPr>
              <w:t>EXPANSION</w:t>
            </w:r>
            <w:r>
              <w:rPr>
                <w:rFonts w:ascii="Arial" w:hAnsi="Arial" w:cs="Arial"/>
                <w:bCs/>
                <w:sz w:val="20"/>
                <w:szCs w:val="20"/>
              </w:rPr>
              <w:t xml:space="preserve"> </w:t>
            </w:r>
          </w:p>
        </w:tc>
      </w:tr>
      <w:tr w:rsidR="00D86DCE" w:rsidRPr="00BA7F0B" w14:paraId="1DD0AD44" w14:textId="77777777" w:rsidTr="007020FA">
        <w:trPr>
          <w:cantSplit/>
          <w:trHeight w:hRule="exact" w:val="360"/>
          <w:jc w:val="center"/>
        </w:trPr>
        <w:tc>
          <w:tcPr>
            <w:tcW w:w="3325" w:type="dxa"/>
            <w:gridSpan w:val="3"/>
            <w:tcBorders>
              <w:top w:val="single" w:sz="4" w:space="0" w:color="auto"/>
              <w:left w:val="single" w:sz="4" w:space="0" w:color="auto"/>
              <w:bottom w:val="single" w:sz="4" w:space="0" w:color="auto"/>
              <w:right w:val="single" w:sz="4" w:space="0" w:color="auto"/>
            </w:tcBorders>
            <w:shd w:val="clear" w:color="auto" w:fill="B8CCE4"/>
            <w:vAlign w:val="center"/>
          </w:tcPr>
          <w:p w14:paraId="5B3C5B87" w14:textId="77777777" w:rsidR="00D86DCE" w:rsidRPr="00D819BC" w:rsidRDefault="00D86DCE" w:rsidP="00661AC6">
            <w:pPr>
              <w:tabs>
                <w:tab w:val="left" w:pos="250"/>
              </w:tabs>
              <w:spacing w:after="0" w:line="240" w:lineRule="auto"/>
              <w:rPr>
                <w:rFonts w:ascii="Arial" w:hAnsi="Arial" w:cs="Arial"/>
                <w:sz w:val="20"/>
                <w:szCs w:val="20"/>
              </w:rPr>
            </w:pPr>
            <w:r>
              <w:rPr>
                <w:rFonts w:ascii="Arial" w:hAnsi="Arial" w:cs="Arial"/>
                <w:b/>
                <w:bCs/>
                <w:color w:val="142D5A"/>
                <w:sz w:val="20"/>
                <w:szCs w:val="20"/>
              </w:rPr>
              <w:t>I</w:t>
            </w:r>
            <w:r w:rsidRPr="00D819BC">
              <w:rPr>
                <w:rFonts w:ascii="Arial" w:hAnsi="Arial" w:cs="Arial"/>
                <w:b/>
                <w:bCs/>
                <w:color w:val="142D5A"/>
                <w:sz w:val="20"/>
                <w:szCs w:val="20"/>
              </w:rPr>
              <w:t>. GRANT FUNDS REQUESTED:</w:t>
            </w:r>
          </w:p>
        </w:tc>
        <w:tc>
          <w:tcPr>
            <w:tcW w:w="2335"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903AE3" w14:textId="77777777" w:rsidR="00D86DCE" w:rsidRPr="000C670D" w:rsidRDefault="00D86DCE" w:rsidP="00661AC6">
            <w:pPr>
              <w:pStyle w:val="ListParagraph"/>
              <w:tabs>
                <w:tab w:val="left" w:pos="250"/>
              </w:tabs>
              <w:spacing w:after="0" w:line="240" w:lineRule="auto"/>
              <w:ind w:left="0"/>
              <w:rPr>
                <w:rFonts w:ascii="Arial" w:hAnsi="Arial" w:cs="Arial"/>
                <w:sz w:val="20"/>
                <w:szCs w:val="20"/>
              </w:rPr>
            </w:pPr>
            <w:r>
              <w:rPr>
                <w:rFonts w:ascii="Arial" w:hAnsi="Arial" w:cs="Arial"/>
                <w:sz w:val="20"/>
                <w:szCs w:val="20"/>
              </w:rPr>
              <w:t xml:space="preserve">$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c>
          <w:tcPr>
            <w:tcW w:w="2795" w:type="dxa"/>
            <w:gridSpan w:val="5"/>
            <w:tcBorders>
              <w:top w:val="single" w:sz="4" w:space="0" w:color="auto"/>
              <w:left w:val="single" w:sz="4" w:space="0" w:color="auto"/>
              <w:bottom w:val="single" w:sz="4" w:space="0" w:color="auto"/>
              <w:right w:val="single" w:sz="4" w:space="0" w:color="auto"/>
            </w:tcBorders>
            <w:shd w:val="clear" w:color="auto" w:fill="B8CCE4"/>
            <w:vAlign w:val="center"/>
          </w:tcPr>
          <w:p w14:paraId="792FDF11" w14:textId="77777777" w:rsidR="00D86DCE" w:rsidRPr="00CA1458" w:rsidRDefault="00D86DCE" w:rsidP="00661AC6">
            <w:pPr>
              <w:pStyle w:val="ListParagraph"/>
              <w:tabs>
                <w:tab w:val="left" w:pos="250"/>
              </w:tabs>
              <w:spacing w:after="0" w:line="240" w:lineRule="auto"/>
              <w:ind w:left="-20"/>
              <w:rPr>
                <w:rFonts w:ascii="Arial" w:hAnsi="Arial" w:cs="Arial"/>
                <w:sz w:val="20"/>
                <w:szCs w:val="20"/>
              </w:rPr>
            </w:pPr>
            <w:r>
              <w:rPr>
                <w:rFonts w:ascii="Arial" w:hAnsi="Arial" w:cs="Arial"/>
                <w:b/>
                <w:bCs/>
                <w:color w:val="142D5A"/>
                <w:sz w:val="20"/>
                <w:szCs w:val="20"/>
              </w:rPr>
              <w:t>J.</w:t>
            </w:r>
            <w:r w:rsidRPr="00CA1458">
              <w:rPr>
                <w:rFonts w:ascii="Arial" w:hAnsi="Arial" w:cs="Arial"/>
                <w:b/>
                <w:bCs/>
                <w:color w:val="142D5A"/>
                <w:sz w:val="20"/>
                <w:szCs w:val="20"/>
              </w:rPr>
              <w:t xml:space="preserve"> MATCH FUND</w:t>
            </w:r>
            <w:r>
              <w:rPr>
                <w:rFonts w:ascii="Arial" w:hAnsi="Arial" w:cs="Arial"/>
                <w:b/>
                <w:bCs/>
                <w:color w:val="142D5A"/>
                <w:sz w:val="20"/>
                <w:szCs w:val="20"/>
              </w:rPr>
              <w:t>S</w:t>
            </w:r>
            <w:r w:rsidRPr="00CA1458">
              <w:rPr>
                <w:rFonts w:ascii="Arial" w:hAnsi="Arial" w:cs="Arial"/>
                <w:b/>
                <w:bCs/>
                <w:color w:val="142D5A"/>
                <w:sz w:val="20"/>
                <w:szCs w:val="20"/>
              </w:rPr>
              <w:t>:</w:t>
            </w:r>
          </w:p>
        </w:tc>
        <w:tc>
          <w:tcPr>
            <w:tcW w:w="2345" w:type="dxa"/>
            <w:tcBorders>
              <w:top w:val="single" w:sz="4" w:space="0" w:color="auto"/>
              <w:left w:val="single" w:sz="4" w:space="0" w:color="auto"/>
              <w:bottom w:val="single" w:sz="4" w:space="0" w:color="auto"/>
              <w:right w:val="single" w:sz="4" w:space="0" w:color="auto"/>
            </w:tcBorders>
            <w:shd w:val="clear" w:color="auto" w:fill="auto"/>
            <w:vAlign w:val="center"/>
          </w:tcPr>
          <w:p w14:paraId="3C8D8FC1" w14:textId="77777777" w:rsidR="00D86DCE" w:rsidRPr="000C670D" w:rsidRDefault="00D86DCE" w:rsidP="00661AC6">
            <w:pPr>
              <w:pStyle w:val="ListParagraph"/>
              <w:tabs>
                <w:tab w:val="left" w:pos="250"/>
              </w:tabs>
              <w:spacing w:after="0" w:line="240" w:lineRule="auto"/>
              <w:ind w:left="0"/>
              <w:rPr>
                <w:rFonts w:ascii="Arial" w:hAnsi="Arial" w:cs="Arial"/>
                <w:sz w:val="20"/>
                <w:szCs w:val="20"/>
              </w:rPr>
            </w:pPr>
            <w:r>
              <w:rPr>
                <w:rFonts w:ascii="Arial" w:hAnsi="Arial" w:cs="Arial"/>
                <w:sz w:val="20"/>
                <w:szCs w:val="20"/>
              </w:rPr>
              <w:t xml:space="preserve">$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r>
      <w:tr w:rsidR="00D86DCE" w:rsidRPr="00BA7F0B" w14:paraId="60A23C56" w14:textId="77777777" w:rsidTr="007020FA">
        <w:trPr>
          <w:cantSplit/>
          <w:trHeight w:hRule="exact" w:val="360"/>
          <w:jc w:val="center"/>
        </w:trPr>
        <w:tc>
          <w:tcPr>
            <w:tcW w:w="5660" w:type="dxa"/>
            <w:gridSpan w:val="7"/>
            <w:tcBorders>
              <w:top w:val="single" w:sz="4" w:space="0" w:color="auto"/>
              <w:left w:val="single" w:sz="4" w:space="0" w:color="auto"/>
              <w:bottom w:val="single" w:sz="4" w:space="0" w:color="auto"/>
              <w:right w:val="single" w:sz="4" w:space="0" w:color="auto"/>
            </w:tcBorders>
            <w:shd w:val="clear" w:color="auto" w:fill="B8CCE4"/>
            <w:vAlign w:val="center"/>
          </w:tcPr>
          <w:p w14:paraId="6993CE7C" w14:textId="77777777" w:rsidR="00D86DCE" w:rsidRPr="00CA1458" w:rsidRDefault="00D86DCE" w:rsidP="00661AC6">
            <w:pPr>
              <w:tabs>
                <w:tab w:val="left" w:pos="270"/>
              </w:tabs>
              <w:spacing w:after="0" w:line="240" w:lineRule="auto"/>
              <w:rPr>
                <w:rFonts w:ascii="Arial" w:hAnsi="Arial" w:cs="Arial"/>
                <w:b/>
                <w:bCs/>
                <w:color w:val="142D5A"/>
                <w:sz w:val="19"/>
                <w:szCs w:val="19"/>
              </w:rPr>
            </w:pPr>
            <w:r>
              <w:rPr>
                <w:rFonts w:ascii="Arial" w:hAnsi="Arial" w:cs="Arial"/>
                <w:b/>
                <w:bCs/>
                <w:color w:val="142D5A"/>
                <w:sz w:val="19"/>
                <w:szCs w:val="19"/>
              </w:rPr>
              <w:t>K</w:t>
            </w:r>
            <w:r w:rsidRPr="00CA1458">
              <w:rPr>
                <w:rFonts w:ascii="Arial" w:hAnsi="Arial" w:cs="Arial"/>
                <w:b/>
                <w:bCs/>
                <w:color w:val="142D5A"/>
                <w:sz w:val="19"/>
                <w:szCs w:val="19"/>
              </w:rPr>
              <w:t xml:space="preserve">. CITY APPLICANTS </w:t>
            </w:r>
            <w:r w:rsidRPr="00CA1458">
              <w:rPr>
                <w:rFonts w:ascii="Arial" w:hAnsi="Arial" w:cs="Arial"/>
                <w:b/>
                <w:bCs/>
                <w:color w:val="C00000"/>
                <w:sz w:val="19"/>
                <w:szCs w:val="19"/>
              </w:rPr>
              <w:t>ONLY</w:t>
            </w:r>
            <w:r w:rsidRPr="00CA1458">
              <w:rPr>
                <w:rFonts w:ascii="Arial" w:hAnsi="Arial" w:cs="Arial"/>
                <w:b/>
                <w:bCs/>
                <w:color w:val="142D5A"/>
                <w:sz w:val="19"/>
                <w:szCs w:val="19"/>
              </w:rPr>
              <w:t xml:space="preserve"> – PASS-THROUGH AMOUNT:</w:t>
            </w:r>
          </w:p>
        </w:tc>
        <w:tc>
          <w:tcPr>
            <w:tcW w:w="2795"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656182" w14:textId="77777777" w:rsidR="00D86DCE" w:rsidRPr="00BA7F0B" w:rsidRDefault="00D86DCE" w:rsidP="00661AC6">
            <w:pPr>
              <w:tabs>
                <w:tab w:val="left" w:pos="270"/>
              </w:tabs>
              <w:spacing w:after="0" w:line="240" w:lineRule="auto"/>
              <w:ind w:left="-22"/>
              <w:rPr>
                <w:rFonts w:ascii="Arial" w:hAnsi="Arial" w:cs="Arial"/>
                <w:b/>
                <w:bCs/>
                <w:color w:val="142D5A"/>
                <w:sz w:val="20"/>
                <w:szCs w:val="20"/>
              </w:rPr>
            </w:pPr>
            <w:r>
              <w:rPr>
                <w:rFonts w:ascii="Arial" w:hAnsi="Arial" w:cs="Arial"/>
                <w:sz w:val="20"/>
                <w:szCs w:val="20"/>
              </w:rPr>
              <w:t xml:space="preserve">$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c>
          <w:tcPr>
            <w:tcW w:w="2345" w:type="dxa"/>
            <w:tcBorders>
              <w:top w:val="single" w:sz="4" w:space="0" w:color="auto"/>
              <w:left w:val="single" w:sz="4" w:space="0" w:color="auto"/>
              <w:bottom w:val="single" w:sz="4" w:space="0" w:color="auto"/>
              <w:right w:val="single" w:sz="4" w:space="0" w:color="auto"/>
            </w:tcBorders>
            <w:shd w:val="clear" w:color="auto" w:fill="auto"/>
            <w:vAlign w:val="center"/>
          </w:tcPr>
          <w:p w14:paraId="5A5A98BC" w14:textId="77777777" w:rsidR="00D86DCE" w:rsidRPr="00BA7F0B" w:rsidRDefault="00D86DCE" w:rsidP="00661AC6">
            <w:pPr>
              <w:tabs>
                <w:tab w:val="left" w:pos="270"/>
              </w:tabs>
              <w:spacing w:after="0" w:line="240" w:lineRule="auto"/>
              <w:ind w:left="-22"/>
              <w:jc w:val="right"/>
              <w:rPr>
                <w:rFonts w:ascii="Arial" w:hAnsi="Arial" w:cs="Arial"/>
                <w:b/>
                <w:bCs/>
                <w:color w:val="142D5A"/>
                <w:sz w:val="20"/>
                <w:szCs w:val="20"/>
              </w:rPr>
            </w:pPr>
            <w:r w:rsidRPr="00B64C32">
              <w:rPr>
                <w:rFonts w:ascii="Arial" w:hAnsi="Arial" w:cs="Arial"/>
                <w:b/>
                <w:bCs/>
                <w:sz w:val="20"/>
                <w:szCs w:val="20"/>
              </w:rPr>
              <w:t>%</w:t>
            </w:r>
          </w:p>
        </w:tc>
      </w:tr>
      <w:tr w:rsidR="00D86DCE" w:rsidRPr="00D819BC" w14:paraId="319A3FFB" w14:textId="77777777" w:rsidTr="007020FA">
        <w:trPr>
          <w:cantSplit/>
          <w:trHeight w:hRule="exact" w:val="360"/>
          <w:jc w:val="center"/>
        </w:trPr>
        <w:tc>
          <w:tcPr>
            <w:tcW w:w="10800" w:type="dxa"/>
            <w:gridSpan w:val="13"/>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4AF1997D" w14:textId="77777777" w:rsidR="00D86DCE" w:rsidRPr="00D819BC" w:rsidRDefault="00D86DCE" w:rsidP="00661AC6">
            <w:pPr>
              <w:tabs>
                <w:tab w:val="left" w:pos="250"/>
              </w:tabs>
              <w:spacing w:after="0" w:line="240" w:lineRule="auto"/>
              <w:contextualSpacing/>
              <w:rPr>
                <w:rFonts w:ascii="Arial" w:hAnsi="Arial" w:cs="Arial"/>
                <w:b/>
                <w:bCs/>
                <w:color w:val="142D5A"/>
                <w:sz w:val="20"/>
                <w:szCs w:val="20"/>
              </w:rPr>
            </w:pPr>
            <w:r>
              <w:rPr>
                <w:rFonts w:ascii="Arial" w:hAnsi="Arial" w:cs="Arial"/>
                <w:b/>
                <w:bCs/>
                <w:color w:val="142D5A"/>
                <w:sz w:val="20"/>
                <w:szCs w:val="20"/>
              </w:rPr>
              <w:t xml:space="preserve">L. </w:t>
            </w:r>
            <w:r w:rsidRPr="00D819BC">
              <w:rPr>
                <w:rFonts w:ascii="Arial" w:hAnsi="Arial" w:cs="Arial"/>
                <w:b/>
                <w:bCs/>
                <w:color w:val="142D5A"/>
                <w:sz w:val="20"/>
                <w:szCs w:val="20"/>
              </w:rPr>
              <w:t>PROJECT DIRECTOR:</w:t>
            </w:r>
          </w:p>
        </w:tc>
      </w:tr>
      <w:tr w:rsidR="00D86DCE" w:rsidRPr="00D819BC" w14:paraId="106485F6" w14:textId="77777777" w:rsidTr="007020FA">
        <w:trPr>
          <w:cantSplit/>
          <w:trHeight w:hRule="exact" w:val="216"/>
          <w:jc w:val="center"/>
        </w:trPr>
        <w:tc>
          <w:tcPr>
            <w:tcW w:w="3180" w:type="dxa"/>
            <w:gridSpan w:val="2"/>
            <w:tcBorders>
              <w:top w:val="single" w:sz="4" w:space="0" w:color="auto"/>
              <w:left w:val="single" w:sz="4" w:space="0" w:color="auto"/>
              <w:bottom w:val="nil"/>
              <w:right w:val="nil"/>
            </w:tcBorders>
            <w:hideMark/>
          </w:tcPr>
          <w:p w14:paraId="0595456C" w14:textId="77777777" w:rsidR="00D86DCE" w:rsidRPr="00D819BC" w:rsidRDefault="00D86DCE" w:rsidP="00661AC6">
            <w:pPr>
              <w:spacing w:after="0" w:line="240" w:lineRule="auto"/>
              <w:ind w:left="144"/>
              <w:contextualSpacing/>
              <w:rPr>
                <w:rFonts w:ascii="Arial" w:hAnsi="Arial" w:cs="Arial"/>
                <w:b/>
                <w:bCs/>
                <w:sz w:val="18"/>
                <w:szCs w:val="20"/>
              </w:rPr>
            </w:pPr>
            <w:r w:rsidRPr="00D819BC">
              <w:rPr>
                <w:rFonts w:ascii="Arial" w:hAnsi="Arial" w:cs="Arial"/>
                <w:sz w:val="18"/>
                <w:szCs w:val="20"/>
              </w:rPr>
              <w:t xml:space="preserve">NAME </w:t>
            </w:r>
          </w:p>
        </w:tc>
        <w:tc>
          <w:tcPr>
            <w:tcW w:w="3189" w:type="dxa"/>
            <w:gridSpan w:val="6"/>
            <w:tcBorders>
              <w:top w:val="single" w:sz="4" w:space="0" w:color="auto"/>
              <w:left w:val="nil"/>
              <w:bottom w:val="nil"/>
              <w:right w:val="nil"/>
            </w:tcBorders>
            <w:hideMark/>
          </w:tcPr>
          <w:p w14:paraId="4A94ED6A" w14:textId="77777777" w:rsidR="00D86DCE" w:rsidRPr="00D819BC" w:rsidRDefault="00D86DCE" w:rsidP="00661AC6">
            <w:pPr>
              <w:spacing w:after="0" w:line="240" w:lineRule="auto"/>
              <w:ind w:left="144"/>
              <w:contextualSpacing/>
              <w:rPr>
                <w:rFonts w:ascii="Arial" w:hAnsi="Arial" w:cs="Arial"/>
                <w:b/>
                <w:bCs/>
                <w:sz w:val="18"/>
                <w:szCs w:val="20"/>
              </w:rPr>
            </w:pPr>
            <w:r w:rsidRPr="00D819BC">
              <w:rPr>
                <w:rFonts w:ascii="Arial" w:hAnsi="Arial" w:cs="Arial"/>
                <w:sz w:val="18"/>
                <w:szCs w:val="20"/>
              </w:rPr>
              <w:t>TITLE</w:t>
            </w:r>
          </w:p>
        </w:tc>
        <w:tc>
          <w:tcPr>
            <w:tcW w:w="4431" w:type="dxa"/>
            <w:gridSpan w:val="5"/>
            <w:tcBorders>
              <w:top w:val="single" w:sz="4" w:space="0" w:color="auto"/>
              <w:left w:val="nil"/>
              <w:bottom w:val="nil"/>
              <w:right w:val="single" w:sz="4" w:space="0" w:color="auto"/>
            </w:tcBorders>
            <w:hideMark/>
          </w:tcPr>
          <w:p w14:paraId="4E64E9A7" w14:textId="77777777" w:rsidR="00D86DCE" w:rsidRPr="00D819BC" w:rsidRDefault="00D86DCE" w:rsidP="00661AC6">
            <w:pPr>
              <w:spacing w:after="0" w:line="240" w:lineRule="auto"/>
              <w:ind w:left="144"/>
              <w:rPr>
                <w:rFonts w:ascii="Arial" w:hAnsi="Arial" w:cs="Arial"/>
                <w:sz w:val="18"/>
                <w:szCs w:val="20"/>
              </w:rPr>
            </w:pPr>
            <w:r w:rsidRPr="00D819BC">
              <w:rPr>
                <w:rFonts w:ascii="Arial" w:hAnsi="Arial" w:cs="Arial"/>
                <w:sz w:val="18"/>
                <w:szCs w:val="20"/>
              </w:rPr>
              <w:t>TELEPHONE NUMBER</w:t>
            </w:r>
            <w:r>
              <w:rPr>
                <w:rFonts w:ascii="Arial" w:hAnsi="Arial" w:cs="Arial"/>
                <w:sz w:val="18"/>
                <w:szCs w:val="20"/>
              </w:rPr>
              <w:t xml:space="preserve"> (direct line)</w:t>
            </w:r>
          </w:p>
        </w:tc>
      </w:tr>
      <w:tr w:rsidR="00D86DCE" w:rsidRPr="00D819BC" w14:paraId="3D2487EA" w14:textId="77777777" w:rsidTr="007020FA">
        <w:trPr>
          <w:cantSplit/>
          <w:trHeight w:val="273"/>
          <w:jc w:val="center"/>
        </w:trPr>
        <w:tc>
          <w:tcPr>
            <w:tcW w:w="3180" w:type="dxa"/>
            <w:gridSpan w:val="2"/>
            <w:tcBorders>
              <w:top w:val="nil"/>
              <w:left w:val="single" w:sz="4" w:space="0" w:color="auto"/>
              <w:bottom w:val="single" w:sz="4" w:space="0" w:color="auto"/>
              <w:right w:val="nil"/>
            </w:tcBorders>
            <w:hideMark/>
          </w:tcPr>
          <w:p w14:paraId="7B73DD1F" w14:textId="77777777" w:rsidR="00D86DCE" w:rsidRPr="00D819BC" w:rsidRDefault="00D86DCE" w:rsidP="00661AC6">
            <w:pPr>
              <w:spacing w:after="0" w:line="240" w:lineRule="auto"/>
              <w:ind w:left="144"/>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p>
        </w:tc>
        <w:tc>
          <w:tcPr>
            <w:tcW w:w="3189" w:type="dxa"/>
            <w:gridSpan w:val="6"/>
            <w:tcBorders>
              <w:top w:val="nil"/>
              <w:left w:val="nil"/>
              <w:bottom w:val="single" w:sz="4" w:space="0" w:color="auto"/>
              <w:right w:val="nil"/>
            </w:tcBorders>
            <w:hideMark/>
          </w:tcPr>
          <w:p w14:paraId="26F6D54A" w14:textId="77777777" w:rsidR="00D86DCE" w:rsidRPr="00D819BC" w:rsidRDefault="00D86DCE" w:rsidP="00661AC6">
            <w:pPr>
              <w:spacing w:after="0" w:line="240" w:lineRule="auto"/>
              <w:ind w:left="144"/>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p>
        </w:tc>
        <w:tc>
          <w:tcPr>
            <w:tcW w:w="4431" w:type="dxa"/>
            <w:gridSpan w:val="5"/>
            <w:tcBorders>
              <w:top w:val="nil"/>
              <w:left w:val="nil"/>
              <w:bottom w:val="single" w:sz="4" w:space="0" w:color="auto"/>
              <w:right w:val="single" w:sz="4" w:space="0" w:color="auto"/>
            </w:tcBorders>
            <w:hideMark/>
          </w:tcPr>
          <w:p w14:paraId="6661486E" w14:textId="77777777" w:rsidR="00D86DCE" w:rsidRPr="00D819BC" w:rsidRDefault="00D86DCE" w:rsidP="00661AC6">
            <w:pPr>
              <w:spacing w:after="0" w:line="240" w:lineRule="auto"/>
              <w:ind w:left="144"/>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p>
        </w:tc>
      </w:tr>
      <w:tr w:rsidR="00D86DCE" w:rsidRPr="00D819BC" w14:paraId="136123FB" w14:textId="77777777" w:rsidTr="007020FA">
        <w:trPr>
          <w:cantSplit/>
          <w:trHeight w:hRule="exact" w:val="216"/>
          <w:jc w:val="center"/>
        </w:trPr>
        <w:tc>
          <w:tcPr>
            <w:tcW w:w="6369" w:type="dxa"/>
            <w:gridSpan w:val="8"/>
            <w:tcBorders>
              <w:top w:val="single" w:sz="4" w:space="0" w:color="auto"/>
              <w:left w:val="single" w:sz="4" w:space="0" w:color="auto"/>
              <w:bottom w:val="nil"/>
              <w:right w:val="nil"/>
            </w:tcBorders>
            <w:hideMark/>
          </w:tcPr>
          <w:p w14:paraId="3D7F01B0" w14:textId="77777777" w:rsidR="00D86DCE" w:rsidRPr="00D819BC" w:rsidRDefault="00D86DCE" w:rsidP="00661AC6">
            <w:pPr>
              <w:spacing w:after="0" w:line="240" w:lineRule="auto"/>
              <w:ind w:left="144"/>
              <w:contextualSpacing/>
              <w:rPr>
                <w:rFonts w:ascii="Arial" w:hAnsi="Arial" w:cs="Arial"/>
                <w:b/>
                <w:bCs/>
                <w:sz w:val="18"/>
                <w:szCs w:val="20"/>
              </w:rPr>
            </w:pPr>
            <w:r w:rsidRPr="00D819BC">
              <w:rPr>
                <w:rFonts w:ascii="Arial" w:hAnsi="Arial" w:cs="Arial"/>
                <w:sz w:val="18"/>
                <w:szCs w:val="20"/>
              </w:rPr>
              <w:t>STREET ADDRESS</w:t>
            </w:r>
          </w:p>
        </w:tc>
        <w:tc>
          <w:tcPr>
            <w:tcW w:w="4431" w:type="dxa"/>
            <w:gridSpan w:val="5"/>
            <w:tcBorders>
              <w:top w:val="single" w:sz="4" w:space="0" w:color="auto"/>
              <w:left w:val="nil"/>
              <w:bottom w:val="nil"/>
              <w:right w:val="single" w:sz="4" w:space="0" w:color="auto"/>
            </w:tcBorders>
          </w:tcPr>
          <w:p w14:paraId="4C708312" w14:textId="77777777" w:rsidR="00D86DCE" w:rsidRPr="00D819BC" w:rsidRDefault="00D86DCE" w:rsidP="00661AC6">
            <w:pPr>
              <w:spacing w:after="0" w:line="240" w:lineRule="auto"/>
              <w:ind w:left="144"/>
              <w:contextualSpacing/>
              <w:rPr>
                <w:rFonts w:ascii="Arial" w:hAnsi="Arial" w:cs="Arial"/>
                <w:bCs/>
                <w:caps/>
                <w:color w:val="FFFFFF"/>
                <w:sz w:val="18"/>
                <w:szCs w:val="20"/>
              </w:rPr>
            </w:pPr>
            <w:r w:rsidRPr="00D819BC">
              <w:rPr>
                <w:rFonts w:ascii="Arial" w:hAnsi="Arial" w:cs="Arial"/>
                <w:bCs/>
                <w:caps/>
                <w:sz w:val="18"/>
                <w:szCs w:val="20"/>
              </w:rPr>
              <w:t>city</w:t>
            </w:r>
          </w:p>
        </w:tc>
      </w:tr>
      <w:tr w:rsidR="00D86DCE" w:rsidRPr="00D819BC" w14:paraId="6A0C361D" w14:textId="77777777" w:rsidTr="007020FA">
        <w:trPr>
          <w:cantSplit/>
          <w:trHeight w:val="288"/>
          <w:jc w:val="center"/>
        </w:trPr>
        <w:tc>
          <w:tcPr>
            <w:tcW w:w="6369" w:type="dxa"/>
            <w:gridSpan w:val="8"/>
            <w:tcBorders>
              <w:top w:val="nil"/>
              <w:left w:val="single" w:sz="4" w:space="0" w:color="auto"/>
              <w:bottom w:val="single" w:sz="4" w:space="0" w:color="auto"/>
              <w:right w:val="nil"/>
            </w:tcBorders>
            <w:hideMark/>
          </w:tcPr>
          <w:p w14:paraId="10AE10E1" w14:textId="77777777" w:rsidR="00D86DCE" w:rsidRPr="00D819BC" w:rsidRDefault="00D86DCE" w:rsidP="00661AC6">
            <w:pPr>
              <w:spacing w:after="0" w:line="240" w:lineRule="auto"/>
              <w:ind w:left="144"/>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fldChar w:fldCharType="begin">
                <w:ffData>
                  <w:name w:val="Text151"/>
                  <w:enabled/>
                  <w:calcOnExit w:val="0"/>
                  <w:textInput/>
                </w:ffData>
              </w:fldChar>
            </w:r>
            <w:r w:rsidRPr="00D819BC">
              <w:rPr>
                <w:rFonts w:ascii="Arial" w:hAnsi="Arial" w:cs="Arial"/>
                <w:sz w:val="20"/>
                <w:szCs w:val="20"/>
              </w:rPr>
              <w:instrText xml:space="preserve"> FORMTEXT </w:instrText>
            </w:r>
            <w:r w:rsidR="00BA305A">
              <w:rPr>
                <w:rFonts w:ascii="Arial" w:hAnsi="Arial" w:cs="Arial"/>
                <w:sz w:val="20"/>
                <w:szCs w:val="20"/>
              </w:rPr>
            </w:r>
            <w:r w:rsidR="00BA305A">
              <w:rPr>
                <w:rFonts w:ascii="Arial" w:hAnsi="Arial" w:cs="Arial"/>
                <w:sz w:val="20"/>
                <w:szCs w:val="20"/>
              </w:rPr>
              <w:fldChar w:fldCharType="separate"/>
            </w:r>
            <w:r w:rsidRPr="00D819BC">
              <w:rPr>
                <w:rFonts w:ascii="Arial" w:hAnsi="Arial" w:cs="Arial"/>
                <w:sz w:val="20"/>
                <w:szCs w:val="20"/>
              </w:rPr>
              <w:fldChar w:fldCharType="end"/>
            </w:r>
          </w:p>
        </w:tc>
        <w:tc>
          <w:tcPr>
            <w:tcW w:w="4431" w:type="dxa"/>
            <w:gridSpan w:val="5"/>
            <w:tcBorders>
              <w:top w:val="nil"/>
              <w:left w:val="nil"/>
              <w:bottom w:val="single" w:sz="4" w:space="0" w:color="auto"/>
              <w:right w:val="single" w:sz="4" w:space="0" w:color="auto"/>
            </w:tcBorders>
          </w:tcPr>
          <w:p w14:paraId="00CA402A" w14:textId="77777777" w:rsidR="00D86DCE" w:rsidRPr="00D819BC" w:rsidRDefault="00D86DCE" w:rsidP="00661AC6">
            <w:pPr>
              <w:spacing w:after="0" w:line="240" w:lineRule="auto"/>
              <w:ind w:left="144"/>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fldChar w:fldCharType="begin">
                <w:ffData>
                  <w:name w:val="Text152"/>
                  <w:enabled/>
                  <w:calcOnExit w:val="0"/>
                  <w:textInput/>
                </w:ffData>
              </w:fldChar>
            </w:r>
            <w:r w:rsidRPr="00D819BC">
              <w:rPr>
                <w:rFonts w:ascii="Arial" w:hAnsi="Arial" w:cs="Arial"/>
                <w:sz w:val="20"/>
                <w:szCs w:val="20"/>
              </w:rPr>
              <w:instrText xml:space="preserve"> FORMTEXT </w:instrText>
            </w:r>
            <w:r w:rsidR="00BA305A">
              <w:rPr>
                <w:rFonts w:ascii="Arial" w:hAnsi="Arial" w:cs="Arial"/>
                <w:sz w:val="20"/>
                <w:szCs w:val="20"/>
              </w:rPr>
            </w:r>
            <w:r w:rsidR="00BA305A">
              <w:rPr>
                <w:rFonts w:ascii="Arial" w:hAnsi="Arial" w:cs="Arial"/>
                <w:sz w:val="20"/>
                <w:szCs w:val="20"/>
              </w:rPr>
              <w:fldChar w:fldCharType="separate"/>
            </w:r>
            <w:r w:rsidRPr="00D819BC">
              <w:rPr>
                <w:rFonts w:ascii="Arial" w:hAnsi="Arial" w:cs="Arial"/>
                <w:sz w:val="20"/>
                <w:szCs w:val="20"/>
              </w:rPr>
              <w:fldChar w:fldCharType="end"/>
            </w:r>
          </w:p>
        </w:tc>
      </w:tr>
      <w:tr w:rsidR="00D86DCE" w:rsidRPr="00D819BC" w14:paraId="64E893E3" w14:textId="77777777" w:rsidTr="007020FA">
        <w:trPr>
          <w:cantSplit/>
          <w:trHeight w:hRule="exact" w:val="216"/>
          <w:jc w:val="center"/>
        </w:trPr>
        <w:tc>
          <w:tcPr>
            <w:tcW w:w="4043" w:type="dxa"/>
            <w:gridSpan w:val="5"/>
            <w:tcBorders>
              <w:top w:val="nil"/>
              <w:left w:val="single" w:sz="4" w:space="0" w:color="auto"/>
              <w:bottom w:val="nil"/>
              <w:right w:val="nil"/>
            </w:tcBorders>
          </w:tcPr>
          <w:p w14:paraId="7184F2D7" w14:textId="77777777" w:rsidR="00D86DCE" w:rsidRPr="00D819BC" w:rsidRDefault="00D86DCE" w:rsidP="00661AC6">
            <w:pPr>
              <w:spacing w:after="0" w:line="240" w:lineRule="auto"/>
              <w:ind w:left="144"/>
              <w:rPr>
                <w:rFonts w:ascii="Arial" w:hAnsi="Arial" w:cs="Arial"/>
                <w:b/>
                <w:bCs/>
                <w:caps/>
                <w:color w:val="FFFFFF"/>
                <w:sz w:val="18"/>
                <w:szCs w:val="20"/>
              </w:rPr>
            </w:pPr>
            <w:r w:rsidRPr="00D819BC">
              <w:rPr>
                <w:rFonts w:ascii="Arial" w:hAnsi="Arial" w:cs="Arial"/>
                <w:sz w:val="18"/>
                <w:szCs w:val="20"/>
              </w:rPr>
              <w:t>STATE</w:t>
            </w:r>
          </w:p>
        </w:tc>
        <w:tc>
          <w:tcPr>
            <w:tcW w:w="1617" w:type="dxa"/>
            <w:gridSpan w:val="2"/>
            <w:tcBorders>
              <w:top w:val="single" w:sz="4" w:space="0" w:color="auto"/>
              <w:left w:val="nil"/>
              <w:bottom w:val="nil"/>
              <w:right w:val="nil"/>
            </w:tcBorders>
          </w:tcPr>
          <w:p w14:paraId="14651486" w14:textId="77777777" w:rsidR="00D86DCE" w:rsidRPr="00D819BC" w:rsidRDefault="00D86DCE" w:rsidP="00661AC6">
            <w:pPr>
              <w:spacing w:after="0" w:line="240" w:lineRule="auto"/>
              <w:ind w:left="144"/>
              <w:rPr>
                <w:rFonts w:ascii="Arial" w:hAnsi="Arial" w:cs="Arial"/>
                <w:sz w:val="18"/>
                <w:szCs w:val="20"/>
              </w:rPr>
            </w:pPr>
            <w:r w:rsidRPr="00D819BC">
              <w:rPr>
                <w:rFonts w:ascii="Arial" w:hAnsi="Arial" w:cs="Arial"/>
                <w:sz w:val="18"/>
                <w:szCs w:val="20"/>
              </w:rPr>
              <w:t>ZIP CODE</w:t>
            </w:r>
          </w:p>
        </w:tc>
        <w:tc>
          <w:tcPr>
            <w:tcW w:w="5140" w:type="dxa"/>
            <w:gridSpan w:val="6"/>
            <w:tcBorders>
              <w:top w:val="nil"/>
              <w:left w:val="nil"/>
              <w:bottom w:val="nil"/>
              <w:right w:val="single" w:sz="4" w:space="0" w:color="auto"/>
            </w:tcBorders>
          </w:tcPr>
          <w:p w14:paraId="04D11A3F" w14:textId="77777777" w:rsidR="00D86DCE" w:rsidRPr="00D819BC" w:rsidRDefault="00D86DCE" w:rsidP="00661AC6">
            <w:pPr>
              <w:spacing w:after="0" w:line="240" w:lineRule="auto"/>
              <w:ind w:left="144"/>
              <w:rPr>
                <w:rFonts w:ascii="Arial" w:hAnsi="Arial" w:cs="Arial"/>
                <w:b/>
                <w:bCs/>
                <w:caps/>
                <w:color w:val="FFFFFF"/>
                <w:sz w:val="18"/>
                <w:szCs w:val="20"/>
              </w:rPr>
            </w:pPr>
            <w:r w:rsidRPr="00D819BC">
              <w:rPr>
                <w:rFonts w:ascii="Arial" w:hAnsi="Arial" w:cs="Arial"/>
                <w:sz w:val="18"/>
                <w:szCs w:val="20"/>
              </w:rPr>
              <w:t>EMAIL ADDRESS</w:t>
            </w:r>
          </w:p>
        </w:tc>
      </w:tr>
      <w:tr w:rsidR="00D86DCE" w:rsidRPr="00D819BC" w14:paraId="6E1AB872" w14:textId="77777777" w:rsidTr="007020FA">
        <w:trPr>
          <w:cantSplit/>
          <w:trHeight w:val="288"/>
          <w:jc w:val="center"/>
        </w:trPr>
        <w:tc>
          <w:tcPr>
            <w:tcW w:w="4043" w:type="dxa"/>
            <w:gridSpan w:val="5"/>
            <w:tcBorders>
              <w:top w:val="nil"/>
              <w:left w:val="single" w:sz="4" w:space="0" w:color="auto"/>
              <w:bottom w:val="single" w:sz="4" w:space="0" w:color="auto"/>
              <w:right w:val="nil"/>
            </w:tcBorders>
          </w:tcPr>
          <w:p w14:paraId="497E63B9" w14:textId="77777777" w:rsidR="00D86DCE" w:rsidRPr="00D819BC" w:rsidRDefault="00D86DCE" w:rsidP="00661AC6">
            <w:pPr>
              <w:spacing w:after="0" w:line="240" w:lineRule="auto"/>
              <w:ind w:left="144"/>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p>
        </w:tc>
        <w:tc>
          <w:tcPr>
            <w:tcW w:w="1617" w:type="dxa"/>
            <w:gridSpan w:val="2"/>
            <w:tcBorders>
              <w:top w:val="nil"/>
              <w:left w:val="nil"/>
              <w:bottom w:val="single" w:sz="4" w:space="0" w:color="auto"/>
              <w:right w:val="nil"/>
            </w:tcBorders>
          </w:tcPr>
          <w:p w14:paraId="10C49E81" w14:textId="77777777" w:rsidR="00D86DCE" w:rsidRPr="00D819BC" w:rsidRDefault="00D86DCE" w:rsidP="00661AC6">
            <w:pPr>
              <w:spacing w:after="0" w:line="240" w:lineRule="auto"/>
              <w:ind w:left="144"/>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p>
        </w:tc>
        <w:tc>
          <w:tcPr>
            <w:tcW w:w="5140" w:type="dxa"/>
            <w:gridSpan w:val="6"/>
            <w:tcBorders>
              <w:top w:val="nil"/>
              <w:left w:val="nil"/>
              <w:bottom w:val="single" w:sz="4" w:space="0" w:color="auto"/>
              <w:right w:val="single" w:sz="4" w:space="0" w:color="auto"/>
            </w:tcBorders>
          </w:tcPr>
          <w:p w14:paraId="62017CB9" w14:textId="77777777" w:rsidR="00D86DCE" w:rsidRPr="00D819BC" w:rsidRDefault="00D86DCE" w:rsidP="00661AC6">
            <w:pPr>
              <w:spacing w:after="0" w:line="240" w:lineRule="auto"/>
              <w:ind w:left="144"/>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p>
        </w:tc>
      </w:tr>
      <w:tr w:rsidR="00D86DCE" w:rsidRPr="00D819BC" w14:paraId="5D59824E" w14:textId="77777777" w:rsidTr="007020FA">
        <w:trPr>
          <w:cantSplit/>
          <w:trHeight w:val="360"/>
          <w:jc w:val="center"/>
        </w:trPr>
        <w:tc>
          <w:tcPr>
            <w:tcW w:w="10800" w:type="dxa"/>
            <w:gridSpan w:val="13"/>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1222D531" w14:textId="77777777" w:rsidR="00D86DCE" w:rsidRPr="00D819BC" w:rsidRDefault="00D86DCE" w:rsidP="00661AC6">
            <w:pPr>
              <w:tabs>
                <w:tab w:val="left" w:pos="270"/>
              </w:tabs>
              <w:spacing w:after="0" w:line="240" w:lineRule="auto"/>
              <w:contextualSpacing/>
              <w:rPr>
                <w:rFonts w:ascii="Arial" w:hAnsi="Arial" w:cs="Arial"/>
                <w:b/>
                <w:bCs/>
                <w:color w:val="142D5A"/>
                <w:sz w:val="20"/>
                <w:szCs w:val="20"/>
              </w:rPr>
            </w:pPr>
            <w:r>
              <w:rPr>
                <w:rFonts w:ascii="Arial" w:hAnsi="Arial" w:cs="Arial"/>
                <w:b/>
                <w:bCs/>
                <w:color w:val="142D5A"/>
                <w:sz w:val="20"/>
                <w:szCs w:val="20"/>
              </w:rPr>
              <w:t xml:space="preserve">M. </w:t>
            </w:r>
            <w:r w:rsidRPr="00D819BC">
              <w:rPr>
                <w:rFonts w:ascii="Arial" w:hAnsi="Arial" w:cs="Arial"/>
                <w:b/>
                <w:bCs/>
                <w:color w:val="142D5A"/>
                <w:sz w:val="20"/>
                <w:szCs w:val="20"/>
              </w:rPr>
              <w:t>FINANCIAL OFFICER:</w:t>
            </w:r>
          </w:p>
        </w:tc>
      </w:tr>
      <w:tr w:rsidR="00D86DCE" w:rsidRPr="00D819BC" w14:paraId="41FD9C4C" w14:textId="77777777" w:rsidTr="007020FA">
        <w:trPr>
          <w:cantSplit/>
          <w:trHeight w:hRule="exact" w:val="216"/>
          <w:jc w:val="center"/>
        </w:trPr>
        <w:tc>
          <w:tcPr>
            <w:tcW w:w="3180" w:type="dxa"/>
            <w:gridSpan w:val="2"/>
            <w:tcBorders>
              <w:top w:val="single" w:sz="4" w:space="0" w:color="auto"/>
              <w:left w:val="single" w:sz="4" w:space="0" w:color="auto"/>
              <w:bottom w:val="nil"/>
              <w:right w:val="nil"/>
            </w:tcBorders>
            <w:hideMark/>
          </w:tcPr>
          <w:p w14:paraId="4DE8CB71" w14:textId="77777777" w:rsidR="00D86DCE" w:rsidRPr="00D819BC" w:rsidRDefault="00D86DCE" w:rsidP="00661AC6">
            <w:pPr>
              <w:spacing w:after="0" w:line="240" w:lineRule="auto"/>
              <w:ind w:left="144"/>
              <w:contextualSpacing/>
              <w:rPr>
                <w:rFonts w:ascii="Arial" w:hAnsi="Arial" w:cs="Arial"/>
                <w:b/>
                <w:bCs/>
                <w:sz w:val="18"/>
                <w:szCs w:val="20"/>
              </w:rPr>
            </w:pPr>
            <w:r w:rsidRPr="00D819BC">
              <w:rPr>
                <w:rFonts w:ascii="Arial" w:hAnsi="Arial" w:cs="Arial"/>
                <w:sz w:val="18"/>
                <w:szCs w:val="20"/>
              </w:rPr>
              <w:t xml:space="preserve">NAME </w:t>
            </w:r>
          </w:p>
        </w:tc>
        <w:tc>
          <w:tcPr>
            <w:tcW w:w="3189" w:type="dxa"/>
            <w:gridSpan w:val="6"/>
            <w:tcBorders>
              <w:top w:val="single" w:sz="4" w:space="0" w:color="auto"/>
              <w:left w:val="nil"/>
              <w:bottom w:val="nil"/>
              <w:right w:val="nil"/>
            </w:tcBorders>
            <w:hideMark/>
          </w:tcPr>
          <w:p w14:paraId="76D19779" w14:textId="77777777" w:rsidR="00D86DCE" w:rsidRPr="00D819BC" w:rsidRDefault="00D86DCE" w:rsidP="00661AC6">
            <w:pPr>
              <w:spacing w:after="0" w:line="240" w:lineRule="auto"/>
              <w:ind w:left="144"/>
              <w:contextualSpacing/>
              <w:rPr>
                <w:rFonts w:ascii="Arial" w:hAnsi="Arial" w:cs="Arial"/>
                <w:b/>
                <w:bCs/>
                <w:sz w:val="18"/>
                <w:szCs w:val="20"/>
              </w:rPr>
            </w:pPr>
            <w:r w:rsidRPr="00D819BC">
              <w:rPr>
                <w:rFonts w:ascii="Arial" w:hAnsi="Arial" w:cs="Arial"/>
                <w:sz w:val="18"/>
                <w:szCs w:val="20"/>
              </w:rPr>
              <w:t>TITLE</w:t>
            </w:r>
          </w:p>
        </w:tc>
        <w:tc>
          <w:tcPr>
            <w:tcW w:w="4431" w:type="dxa"/>
            <w:gridSpan w:val="5"/>
            <w:tcBorders>
              <w:top w:val="single" w:sz="4" w:space="0" w:color="auto"/>
              <w:left w:val="nil"/>
              <w:bottom w:val="nil"/>
              <w:right w:val="single" w:sz="4" w:space="0" w:color="auto"/>
            </w:tcBorders>
            <w:hideMark/>
          </w:tcPr>
          <w:p w14:paraId="61ACEC99" w14:textId="77777777" w:rsidR="00D86DCE" w:rsidRPr="00D819BC" w:rsidRDefault="00D86DCE" w:rsidP="00661AC6">
            <w:pPr>
              <w:spacing w:after="0" w:line="240" w:lineRule="auto"/>
              <w:ind w:left="144"/>
              <w:rPr>
                <w:rFonts w:ascii="Arial" w:hAnsi="Arial" w:cs="Arial"/>
                <w:sz w:val="18"/>
                <w:szCs w:val="20"/>
              </w:rPr>
            </w:pPr>
            <w:r w:rsidRPr="00D819BC">
              <w:rPr>
                <w:rFonts w:ascii="Arial" w:hAnsi="Arial" w:cs="Arial"/>
                <w:sz w:val="18"/>
                <w:szCs w:val="20"/>
              </w:rPr>
              <w:t>TELEPHONE NUMBER</w:t>
            </w:r>
            <w:r>
              <w:rPr>
                <w:rFonts w:ascii="Arial" w:hAnsi="Arial" w:cs="Arial"/>
                <w:sz w:val="18"/>
                <w:szCs w:val="20"/>
              </w:rPr>
              <w:t xml:space="preserve"> (direct line)</w:t>
            </w:r>
          </w:p>
        </w:tc>
      </w:tr>
      <w:tr w:rsidR="00D86DCE" w:rsidRPr="00D819BC" w14:paraId="5C445C60" w14:textId="77777777" w:rsidTr="007020FA">
        <w:trPr>
          <w:cantSplit/>
          <w:trHeight w:val="282"/>
          <w:jc w:val="center"/>
        </w:trPr>
        <w:tc>
          <w:tcPr>
            <w:tcW w:w="3180" w:type="dxa"/>
            <w:gridSpan w:val="2"/>
            <w:tcBorders>
              <w:top w:val="nil"/>
              <w:left w:val="single" w:sz="4" w:space="0" w:color="auto"/>
              <w:bottom w:val="single" w:sz="4" w:space="0" w:color="auto"/>
              <w:right w:val="nil"/>
            </w:tcBorders>
            <w:hideMark/>
          </w:tcPr>
          <w:p w14:paraId="3961ECF9" w14:textId="77777777" w:rsidR="00D86DCE" w:rsidRPr="00D819BC" w:rsidRDefault="00D86DCE" w:rsidP="00661AC6">
            <w:pPr>
              <w:spacing w:after="0" w:line="240" w:lineRule="auto"/>
              <w:ind w:left="144"/>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p>
        </w:tc>
        <w:tc>
          <w:tcPr>
            <w:tcW w:w="3189" w:type="dxa"/>
            <w:gridSpan w:val="6"/>
            <w:tcBorders>
              <w:top w:val="nil"/>
              <w:left w:val="nil"/>
              <w:bottom w:val="single" w:sz="4" w:space="0" w:color="auto"/>
              <w:right w:val="nil"/>
            </w:tcBorders>
            <w:hideMark/>
          </w:tcPr>
          <w:p w14:paraId="7CCCCC5E" w14:textId="77777777" w:rsidR="00D86DCE" w:rsidRPr="00D819BC" w:rsidRDefault="00D86DCE" w:rsidP="00661AC6">
            <w:pPr>
              <w:spacing w:after="0" w:line="240" w:lineRule="auto"/>
              <w:ind w:left="144"/>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p>
        </w:tc>
        <w:tc>
          <w:tcPr>
            <w:tcW w:w="4431" w:type="dxa"/>
            <w:gridSpan w:val="5"/>
            <w:tcBorders>
              <w:top w:val="nil"/>
              <w:left w:val="nil"/>
              <w:bottom w:val="single" w:sz="4" w:space="0" w:color="auto"/>
              <w:right w:val="single" w:sz="4" w:space="0" w:color="auto"/>
            </w:tcBorders>
            <w:hideMark/>
          </w:tcPr>
          <w:p w14:paraId="57C93007" w14:textId="77777777" w:rsidR="00D86DCE" w:rsidRPr="00D819BC" w:rsidRDefault="00D86DCE" w:rsidP="00661AC6">
            <w:pPr>
              <w:spacing w:after="0" w:line="240" w:lineRule="auto"/>
              <w:ind w:left="144"/>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p>
        </w:tc>
      </w:tr>
      <w:tr w:rsidR="00D86DCE" w:rsidRPr="00D819BC" w14:paraId="599E8BBC" w14:textId="77777777" w:rsidTr="007020FA">
        <w:trPr>
          <w:cantSplit/>
          <w:trHeight w:hRule="exact" w:val="216"/>
          <w:jc w:val="center"/>
        </w:trPr>
        <w:tc>
          <w:tcPr>
            <w:tcW w:w="6369" w:type="dxa"/>
            <w:gridSpan w:val="8"/>
            <w:tcBorders>
              <w:top w:val="single" w:sz="4" w:space="0" w:color="auto"/>
              <w:left w:val="single" w:sz="4" w:space="0" w:color="auto"/>
              <w:bottom w:val="nil"/>
              <w:right w:val="nil"/>
            </w:tcBorders>
            <w:hideMark/>
          </w:tcPr>
          <w:p w14:paraId="4598B4ED" w14:textId="77777777" w:rsidR="00D86DCE" w:rsidRPr="00D819BC" w:rsidRDefault="00D86DCE" w:rsidP="00661AC6">
            <w:pPr>
              <w:spacing w:after="0" w:line="240" w:lineRule="auto"/>
              <w:ind w:left="144"/>
              <w:contextualSpacing/>
              <w:rPr>
                <w:rFonts w:ascii="Arial" w:hAnsi="Arial" w:cs="Arial"/>
                <w:b/>
                <w:bCs/>
                <w:sz w:val="18"/>
                <w:szCs w:val="20"/>
              </w:rPr>
            </w:pPr>
            <w:r w:rsidRPr="00D819BC">
              <w:rPr>
                <w:rFonts w:ascii="Arial" w:hAnsi="Arial" w:cs="Arial"/>
                <w:sz w:val="18"/>
                <w:szCs w:val="20"/>
              </w:rPr>
              <w:t>STREET ADDRESS</w:t>
            </w:r>
          </w:p>
        </w:tc>
        <w:tc>
          <w:tcPr>
            <w:tcW w:w="4431" w:type="dxa"/>
            <w:gridSpan w:val="5"/>
            <w:tcBorders>
              <w:top w:val="single" w:sz="4" w:space="0" w:color="auto"/>
              <w:left w:val="nil"/>
              <w:bottom w:val="nil"/>
              <w:right w:val="single" w:sz="4" w:space="0" w:color="auto"/>
            </w:tcBorders>
          </w:tcPr>
          <w:p w14:paraId="0E61D113" w14:textId="77777777" w:rsidR="00D86DCE" w:rsidRPr="00D819BC" w:rsidRDefault="00D86DCE" w:rsidP="00661AC6">
            <w:pPr>
              <w:spacing w:after="0" w:line="240" w:lineRule="auto"/>
              <w:ind w:left="144"/>
              <w:contextualSpacing/>
              <w:rPr>
                <w:rFonts w:ascii="Arial" w:hAnsi="Arial" w:cs="Arial"/>
                <w:b/>
                <w:bCs/>
                <w:sz w:val="18"/>
                <w:szCs w:val="20"/>
              </w:rPr>
            </w:pPr>
            <w:r w:rsidRPr="00D819BC">
              <w:rPr>
                <w:rFonts w:ascii="Arial" w:hAnsi="Arial" w:cs="Arial"/>
                <w:sz w:val="18"/>
                <w:szCs w:val="20"/>
              </w:rPr>
              <w:t>CITY</w:t>
            </w:r>
          </w:p>
        </w:tc>
      </w:tr>
      <w:tr w:rsidR="00D86DCE" w:rsidRPr="00D819BC" w14:paraId="2415242D" w14:textId="77777777" w:rsidTr="007020FA">
        <w:trPr>
          <w:cantSplit/>
          <w:trHeight w:val="282"/>
          <w:jc w:val="center"/>
        </w:trPr>
        <w:tc>
          <w:tcPr>
            <w:tcW w:w="6369" w:type="dxa"/>
            <w:gridSpan w:val="8"/>
            <w:tcBorders>
              <w:top w:val="nil"/>
              <w:left w:val="single" w:sz="4" w:space="0" w:color="auto"/>
              <w:bottom w:val="single" w:sz="4" w:space="0" w:color="auto"/>
              <w:right w:val="nil"/>
            </w:tcBorders>
            <w:hideMark/>
          </w:tcPr>
          <w:p w14:paraId="3263903A" w14:textId="77777777" w:rsidR="00D86DCE" w:rsidRPr="00D819BC" w:rsidRDefault="00D86DCE" w:rsidP="00661AC6">
            <w:pPr>
              <w:spacing w:after="0" w:line="240" w:lineRule="auto"/>
              <w:ind w:left="144"/>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p>
        </w:tc>
        <w:tc>
          <w:tcPr>
            <w:tcW w:w="4431" w:type="dxa"/>
            <w:gridSpan w:val="5"/>
            <w:tcBorders>
              <w:top w:val="nil"/>
              <w:left w:val="nil"/>
              <w:bottom w:val="single" w:sz="4" w:space="0" w:color="auto"/>
              <w:right w:val="single" w:sz="4" w:space="0" w:color="auto"/>
            </w:tcBorders>
          </w:tcPr>
          <w:p w14:paraId="30A0CE3F" w14:textId="77777777" w:rsidR="00D86DCE" w:rsidRPr="00D819BC" w:rsidRDefault="00D86DCE" w:rsidP="00661AC6">
            <w:pPr>
              <w:spacing w:after="0" w:line="240" w:lineRule="auto"/>
              <w:ind w:left="144"/>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p>
        </w:tc>
      </w:tr>
      <w:tr w:rsidR="00D86DCE" w:rsidRPr="00D819BC" w14:paraId="2AE58F86" w14:textId="77777777" w:rsidTr="007020FA">
        <w:trPr>
          <w:cantSplit/>
          <w:trHeight w:hRule="exact" w:val="216"/>
          <w:jc w:val="center"/>
        </w:trPr>
        <w:tc>
          <w:tcPr>
            <w:tcW w:w="4043" w:type="dxa"/>
            <w:gridSpan w:val="5"/>
            <w:tcBorders>
              <w:top w:val="single" w:sz="4" w:space="0" w:color="auto"/>
              <w:left w:val="single" w:sz="4" w:space="0" w:color="auto"/>
              <w:bottom w:val="nil"/>
              <w:right w:val="nil"/>
            </w:tcBorders>
          </w:tcPr>
          <w:p w14:paraId="5A198B4B" w14:textId="77777777" w:rsidR="00D86DCE" w:rsidRPr="00D819BC" w:rsidRDefault="00D86DCE" w:rsidP="00661AC6">
            <w:pPr>
              <w:spacing w:after="0" w:line="240" w:lineRule="auto"/>
              <w:ind w:left="144"/>
              <w:rPr>
                <w:rFonts w:ascii="Arial" w:hAnsi="Arial" w:cs="Arial"/>
                <w:b/>
                <w:bCs/>
                <w:sz w:val="18"/>
                <w:szCs w:val="20"/>
              </w:rPr>
            </w:pPr>
            <w:r w:rsidRPr="00D819BC">
              <w:rPr>
                <w:rFonts w:ascii="Arial" w:hAnsi="Arial" w:cs="Arial"/>
                <w:sz w:val="18"/>
                <w:szCs w:val="20"/>
              </w:rPr>
              <w:t>STATE</w:t>
            </w:r>
          </w:p>
        </w:tc>
        <w:tc>
          <w:tcPr>
            <w:tcW w:w="1617" w:type="dxa"/>
            <w:gridSpan w:val="2"/>
            <w:tcBorders>
              <w:top w:val="single" w:sz="4" w:space="0" w:color="auto"/>
              <w:left w:val="nil"/>
              <w:bottom w:val="nil"/>
              <w:right w:val="nil"/>
            </w:tcBorders>
          </w:tcPr>
          <w:p w14:paraId="210197E3" w14:textId="77777777" w:rsidR="00D86DCE" w:rsidRPr="00D819BC" w:rsidRDefault="00D86DCE" w:rsidP="00661AC6">
            <w:pPr>
              <w:spacing w:after="0" w:line="240" w:lineRule="auto"/>
              <w:ind w:left="144"/>
              <w:rPr>
                <w:rFonts w:ascii="Arial" w:hAnsi="Arial" w:cs="Arial"/>
                <w:b/>
                <w:bCs/>
                <w:sz w:val="18"/>
                <w:szCs w:val="20"/>
              </w:rPr>
            </w:pPr>
            <w:r w:rsidRPr="00D819BC">
              <w:rPr>
                <w:rFonts w:ascii="Arial" w:hAnsi="Arial" w:cs="Arial"/>
                <w:sz w:val="18"/>
                <w:szCs w:val="20"/>
              </w:rPr>
              <w:t>ZIP CODE</w:t>
            </w:r>
          </w:p>
        </w:tc>
        <w:tc>
          <w:tcPr>
            <w:tcW w:w="5140" w:type="dxa"/>
            <w:gridSpan w:val="6"/>
            <w:tcBorders>
              <w:top w:val="single" w:sz="4" w:space="0" w:color="auto"/>
              <w:left w:val="nil"/>
              <w:bottom w:val="nil"/>
              <w:right w:val="single" w:sz="4" w:space="0" w:color="auto"/>
            </w:tcBorders>
          </w:tcPr>
          <w:p w14:paraId="552C988F" w14:textId="77777777" w:rsidR="00D86DCE" w:rsidRPr="00D819BC" w:rsidRDefault="00D86DCE" w:rsidP="00661AC6">
            <w:pPr>
              <w:spacing w:after="0" w:line="240" w:lineRule="auto"/>
              <w:ind w:left="144"/>
              <w:rPr>
                <w:rFonts w:ascii="Arial" w:hAnsi="Arial" w:cs="Arial"/>
                <w:sz w:val="18"/>
                <w:szCs w:val="20"/>
              </w:rPr>
            </w:pPr>
            <w:r w:rsidRPr="00D819BC">
              <w:rPr>
                <w:rFonts w:ascii="Arial" w:hAnsi="Arial" w:cs="Arial"/>
                <w:sz w:val="18"/>
                <w:szCs w:val="20"/>
              </w:rPr>
              <w:t>EMAIL ADDRESS</w:t>
            </w:r>
          </w:p>
        </w:tc>
      </w:tr>
      <w:tr w:rsidR="00D86DCE" w:rsidRPr="00D819BC" w14:paraId="3A4C941A" w14:textId="77777777" w:rsidTr="007020FA">
        <w:trPr>
          <w:cantSplit/>
          <w:trHeight w:val="282"/>
          <w:jc w:val="center"/>
        </w:trPr>
        <w:tc>
          <w:tcPr>
            <w:tcW w:w="4043" w:type="dxa"/>
            <w:gridSpan w:val="5"/>
            <w:tcBorders>
              <w:top w:val="nil"/>
              <w:left w:val="single" w:sz="4" w:space="0" w:color="auto"/>
              <w:bottom w:val="single" w:sz="4" w:space="0" w:color="auto"/>
              <w:right w:val="nil"/>
            </w:tcBorders>
          </w:tcPr>
          <w:p w14:paraId="43BFDEE5" w14:textId="77777777" w:rsidR="00D86DCE" w:rsidRPr="00D819BC" w:rsidRDefault="00D86DCE" w:rsidP="00661AC6">
            <w:pPr>
              <w:spacing w:after="0" w:line="240" w:lineRule="auto"/>
              <w:ind w:left="144"/>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p>
        </w:tc>
        <w:tc>
          <w:tcPr>
            <w:tcW w:w="1617" w:type="dxa"/>
            <w:gridSpan w:val="2"/>
            <w:tcBorders>
              <w:top w:val="nil"/>
              <w:left w:val="nil"/>
              <w:bottom w:val="single" w:sz="4" w:space="0" w:color="auto"/>
              <w:right w:val="nil"/>
            </w:tcBorders>
          </w:tcPr>
          <w:p w14:paraId="32D6E184" w14:textId="77777777" w:rsidR="00D86DCE" w:rsidRPr="00D819BC" w:rsidRDefault="00D86DCE" w:rsidP="00661AC6">
            <w:pPr>
              <w:spacing w:after="0" w:line="240" w:lineRule="auto"/>
              <w:ind w:left="144"/>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p>
        </w:tc>
        <w:tc>
          <w:tcPr>
            <w:tcW w:w="5140" w:type="dxa"/>
            <w:gridSpan w:val="6"/>
            <w:tcBorders>
              <w:top w:val="nil"/>
              <w:left w:val="nil"/>
              <w:bottom w:val="single" w:sz="4" w:space="0" w:color="auto"/>
              <w:right w:val="single" w:sz="4" w:space="0" w:color="auto"/>
            </w:tcBorders>
          </w:tcPr>
          <w:p w14:paraId="78965520" w14:textId="77777777" w:rsidR="00D86DCE" w:rsidRPr="00D819BC" w:rsidRDefault="00D86DCE" w:rsidP="00661AC6">
            <w:pPr>
              <w:spacing w:after="0" w:line="240" w:lineRule="auto"/>
              <w:ind w:left="144"/>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p>
        </w:tc>
      </w:tr>
      <w:tr w:rsidR="00D86DCE" w:rsidRPr="00D819BC" w14:paraId="242A3DAA" w14:textId="77777777" w:rsidTr="007020FA">
        <w:trPr>
          <w:cantSplit/>
          <w:trHeight w:val="216"/>
          <w:jc w:val="center"/>
        </w:trPr>
        <w:tc>
          <w:tcPr>
            <w:tcW w:w="4043" w:type="dxa"/>
            <w:gridSpan w:val="5"/>
            <w:tcBorders>
              <w:top w:val="single" w:sz="4" w:space="0" w:color="auto"/>
              <w:left w:val="single" w:sz="4" w:space="0" w:color="auto"/>
              <w:bottom w:val="nil"/>
              <w:right w:val="nil"/>
            </w:tcBorders>
            <w:hideMark/>
          </w:tcPr>
          <w:p w14:paraId="26DA7D71" w14:textId="77777777" w:rsidR="00D86DCE" w:rsidRPr="00D819BC" w:rsidRDefault="00D86DCE" w:rsidP="00661AC6">
            <w:pPr>
              <w:spacing w:after="0" w:line="240" w:lineRule="auto"/>
              <w:ind w:left="144"/>
              <w:contextualSpacing/>
              <w:rPr>
                <w:rFonts w:ascii="Arial" w:hAnsi="Arial" w:cs="Arial"/>
                <w:b/>
                <w:bCs/>
                <w:caps/>
                <w:color w:val="FFFFFF"/>
                <w:sz w:val="18"/>
                <w:szCs w:val="20"/>
              </w:rPr>
            </w:pPr>
            <w:r w:rsidRPr="00D819BC">
              <w:rPr>
                <w:rFonts w:ascii="Arial" w:hAnsi="Arial" w:cs="Arial"/>
                <w:sz w:val="18"/>
                <w:szCs w:val="20"/>
              </w:rPr>
              <w:lastRenderedPageBreak/>
              <w:t xml:space="preserve">PAYMENT MAILING ADDRESS </w:t>
            </w:r>
            <w:r w:rsidRPr="00D819BC">
              <w:rPr>
                <w:rFonts w:ascii="Arial" w:hAnsi="Arial" w:cs="Arial"/>
                <w:sz w:val="16"/>
                <w:szCs w:val="20"/>
              </w:rPr>
              <w:t>(if different)</w:t>
            </w:r>
          </w:p>
        </w:tc>
        <w:tc>
          <w:tcPr>
            <w:tcW w:w="3239" w:type="dxa"/>
            <w:gridSpan w:val="6"/>
            <w:tcBorders>
              <w:top w:val="single" w:sz="4" w:space="0" w:color="auto"/>
              <w:left w:val="nil"/>
              <w:bottom w:val="nil"/>
              <w:right w:val="nil"/>
            </w:tcBorders>
            <w:hideMark/>
          </w:tcPr>
          <w:p w14:paraId="270B2348" w14:textId="77777777" w:rsidR="00D86DCE" w:rsidRPr="00D819BC" w:rsidRDefault="00D86DCE" w:rsidP="00661AC6">
            <w:pPr>
              <w:spacing w:after="0" w:line="240" w:lineRule="auto"/>
              <w:ind w:left="144"/>
              <w:contextualSpacing/>
              <w:rPr>
                <w:rFonts w:ascii="Arial" w:hAnsi="Arial" w:cs="Arial"/>
                <w:b/>
                <w:bCs/>
                <w:caps/>
                <w:color w:val="FFFFFF"/>
                <w:sz w:val="18"/>
                <w:szCs w:val="20"/>
              </w:rPr>
            </w:pPr>
            <w:r w:rsidRPr="00D819BC">
              <w:rPr>
                <w:rFonts w:ascii="Arial" w:hAnsi="Arial" w:cs="Arial"/>
                <w:sz w:val="18"/>
                <w:szCs w:val="20"/>
              </w:rPr>
              <w:t>CITY</w:t>
            </w:r>
          </w:p>
        </w:tc>
        <w:tc>
          <w:tcPr>
            <w:tcW w:w="1173" w:type="dxa"/>
            <w:tcBorders>
              <w:top w:val="single" w:sz="4" w:space="0" w:color="auto"/>
              <w:left w:val="nil"/>
              <w:bottom w:val="nil"/>
              <w:right w:val="nil"/>
            </w:tcBorders>
            <w:hideMark/>
          </w:tcPr>
          <w:p w14:paraId="715542B7" w14:textId="77777777" w:rsidR="00D86DCE" w:rsidRPr="00D819BC" w:rsidRDefault="00D86DCE" w:rsidP="00661AC6">
            <w:pPr>
              <w:spacing w:after="0" w:line="240" w:lineRule="auto"/>
              <w:ind w:left="144"/>
              <w:contextualSpacing/>
              <w:rPr>
                <w:rFonts w:ascii="Arial" w:hAnsi="Arial" w:cs="Arial"/>
                <w:b/>
                <w:bCs/>
                <w:caps/>
                <w:color w:val="FFFFFF"/>
                <w:sz w:val="18"/>
                <w:szCs w:val="20"/>
              </w:rPr>
            </w:pPr>
            <w:r w:rsidRPr="00D819BC">
              <w:rPr>
                <w:rFonts w:ascii="Arial" w:hAnsi="Arial" w:cs="Arial"/>
                <w:sz w:val="18"/>
                <w:szCs w:val="20"/>
              </w:rPr>
              <w:t>STATE</w:t>
            </w:r>
          </w:p>
        </w:tc>
        <w:tc>
          <w:tcPr>
            <w:tcW w:w="2345" w:type="dxa"/>
            <w:tcBorders>
              <w:top w:val="single" w:sz="4" w:space="0" w:color="auto"/>
              <w:left w:val="nil"/>
              <w:bottom w:val="nil"/>
              <w:right w:val="single" w:sz="4" w:space="0" w:color="auto"/>
            </w:tcBorders>
            <w:hideMark/>
          </w:tcPr>
          <w:p w14:paraId="6EED6435" w14:textId="77777777" w:rsidR="00D86DCE" w:rsidRPr="00D819BC" w:rsidRDefault="00D86DCE" w:rsidP="00661AC6">
            <w:pPr>
              <w:spacing w:after="0" w:line="240" w:lineRule="auto"/>
              <w:ind w:left="144"/>
              <w:contextualSpacing/>
              <w:rPr>
                <w:rFonts w:ascii="Arial" w:hAnsi="Arial" w:cs="Arial"/>
                <w:sz w:val="18"/>
                <w:szCs w:val="20"/>
              </w:rPr>
            </w:pPr>
            <w:r w:rsidRPr="00D819BC">
              <w:rPr>
                <w:rFonts w:ascii="Arial" w:hAnsi="Arial" w:cs="Arial"/>
                <w:sz w:val="18"/>
                <w:szCs w:val="20"/>
              </w:rPr>
              <w:t>ZIP CODE</w:t>
            </w:r>
          </w:p>
        </w:tc>
      </w:tr>
      <w:tr w:rsidR="00D86DCE" w:rsidRPr="00D819BC" w14:paraId="6B1BD76B" w14:textId="77777777" w:rsidTr="007020FA">
        <w:trPr>
          <w:cantSplit/>
          <w:trHeight w:val="288"/>
          <w:jc w:val="center"/>
        </w:trPr>
        <w:tc>
          <w:tcPr>
            <w:tcW w:w="4043" w:type="dxa"/>
            <w:gridSpan w:val="5"/>
            <w:tcBorders>
              <w:top w:val="nil"/>
              <w:left w:val="single" w:sz="4" w:space="0" w:color="auto"/>
              <w:bottom w:val="single" w:sz="4" w:space="0" w:color="auto"/>
              <w:right w:val="nil"/>
            </w:tcBorders>
            <w:hideMark/>
          </w:tcPr>
          <w:p w14:paraId="038C78B4" w14:textId="77777777" w:rsidR="00D86DCE" w:rsidRPr="00D819BC" w:rsidRDefault="00D86DCE" w:rsidP="00661AC6">
            <w:pPr>
              <w:spacing w:after="0" w:line="240" w:lineRule="auto"/>
              <w:ind w:left="144"/>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p>
        </w:tc>
        <w:tc>
          <w:tcPr>
            <w:tcW w:w="3239" w:type="dxa"/>
            <w:gridSpan w:val="6"/>
            <w:tcBorders>
              <w:top w:val="nil"/>
              <w:left w:val="nil"/>
              <w:bottom w:val="single" w:sz="4" w:space="0" w:color="auto"/>
              <w:right w:val="nil"/>
            </w:tcBorders>
            <w:hideMark/>
          </w:tcPr>
          <w:p w14:paraId="3EFF51FB" w14:textId="77777777" w:rsidR="00D86DCE" w:rsidRPr="00D819BC" w:rsidRDefault="00D86DCE" w:rsidP="00661AC6">
            <w:pPr>
              <w:spacing w:after="0" w:line="240" w:lineRule="auto"/>
              <w:ind w:left="144"/>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fldChar w:fldCharType="begin">
                <w:ffData>
                  <w:name w:val="Text153"/>
                  <w:enabled/>
                  <w:calcOnExit w:val="0"/>
                  <w:textInput/>
                </w:ffData>
              </w:fldChar>
            </w:r>
            <w:r w:rsidRPr="00D819BC">
              <w:rPr>
                <w:rFonts w:ascii="Arial" w:hAnsi="Arial" w:cs="Arial"/>
                <w:sz w:val="20"/>
                <w:szCs w:val="20"/>
              </w:rPr>
              <w:instrText xml:space="preserve"> FORMTEXT </w:instrText>
            </w:r>
            <w:r w:rsidR="00BA305A">
              <w:rPr>
                <w:rFonts w:ascii="Arial" w:hAnsi="Arial" w:cs="Arial"/>
                <w:sz w:val="20"/>
                <w:szCs w:val="20"/>
              </w:rPr>
            </w:r>
            <w:r w:rsidR="00BA305A">
              <w:rPr>
                <w:rFonts w:ascii="Arial" w:hAnsi="Arial" w:cs="Arial"/>
                <w:sz w:val="20"/>
                <w:szCs w:val="20"/>
              </w:rPr>
              <w:fldChar w:fldCharType="separate"/>
            </w:r>
            <w:r w:rsidRPr="00D819BC">
              <w:rPr>
                <w:rFonts w:ascii="Arial" w:hAnsi="Arial" w:cs="Arial"/>
                <w:sz w:val="20"/>
                <w:szCs w:val="20"/>
              </w:rPr>
              <w:fldChar w:fldCharType="end"/>
            </w:r>
          </w:p>
        </w:tc>
        <w:tc>
          <w:tcPr>
            <w:tcW w:w="1173" w:type="dxa"/>
            <w:tcBorders>
              <w:top w:val="nil"/>
              <w:left w:val="nil"/>
              <w:bottom w:val="single" w:sz="4" w:space="0" w:color="auto"/>
              <w:right w:val="nil"/>
            </w:tcBorders>
            <w:hideMark/>
          </w:tcPr>
          <w:p w14:paraId="63F8D3B0" w14:textId="77777777" w:rsidR="00D86DCE" w:rsidRPr="00D819BC" w:rsidRDefault="00D86DCE" w:rsidP="00661AC6">
            <w:pPr>
              <w:spacing w:after="0" w:line="240" w:lineRule="auto"/>
              <w:ind w:left="144"/>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p>
        </w:tc>
        <w:tc>
          <w:tcPr>
            <w:tcW w:w="2345" w:type="dxa"/>
            <w:tcBorders>
              <w:top w:val="nil"/>
              <w:left w:val="nil"/>
              <w:bottom w:val="single" w:sz="4" w:space="0" w:color="auto"/>
              <w:right w:val="single" w:sz="4" w:space="0" w:color="auto"/>
            </w:tcBorders>
            <w:hideMark/>
          </w:tcPr>
          <w:p w14:paraId="5BDDE80B" w14:textId="77777777" w:rsidR="00D86DCE" w:rsidRPr="00D819BC" w:rsidRDefault="00D86DCE" w:rsidP="00661AC6">
            <w:pPr>
              <w:spacing w:after="0" w:line="240" w:lineRule="auto"/>
              <w:ind w:left="144"/>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p>
        </w:tc>
      </w:tr>
      <w:tr w:rsidR="00D86DCE" w:rsidRPr="00D819BC" w14:paraId="510D7B4E" w14:textId="77777777" w:rsidTr="007020FA">
        <w:trPr>
          <w:cantSplit/>
          <w:trHeight w:val="360"/>
          <w:jc w:val="center"/>
        </w:trPr>
        <w:tc>
          <w:tcPr>
            <w:tcW w:w="10800" w:type="dxa"/>
            <w:gridSpan w:val="13"/>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26241384" w14:textId="77777777" w:rsidR="00D86DCE" w:rsidRPr="00D819BC" w:rsidRDefault="00D86DCE" w:rsidP="00661AC6">
            <w:pPr>
              <w:tabs>
                <w:tab w:val="left" w:pos="270"/>
              </w:tabs>
              <w:spacing w:after="0" w:line="240" w:lineRule="auto"/>
              <w:ind w:left="-20"/>
              <w:contextualSpacing/>
              <w:rPr>
                <w:rFonts w:ascii="Arial" w:hAnsi="Arial" w:cs="Arial"/>
                <w:b/>
                <w:bCs/>
                <w:color w:val="142D5A"/>
                <w:sz w:val="20"/>
                <w:szCs w:val="20"/>
              </w:rPr>
            </w:pPr>
            <w:r>
              <w:rPr>
                <w:rFonts w:ascii="Arial" w:hAnsi="Arial" w:cs="Arial"/>
                <w:b/>
                <w:bCs/>
                <w:color w:val="142D5A"/>
                <w:sz w:val="20"/>
                <w:szCs w:val="20"/>
              </w:rPr>
              <w:t xml:space="preserve">N. </w:t>
            </w:r>
            <w:r w:rsidRPr="00D819BC">
              <w:rPr>
                <w:rFonts w:ascii="Arial" w:hAnsi="Arial" w:cs="Arial"/>
                <w:b/>
                <w:bCs/>
                <w:color w:val="142D5A"/>
                <w:sz w:val="20"/>
                <w:szCs w:val="20"/>
              </w:rPr>
              <w:t>DAY-TO-DAY PROGRAM CONTACT:</w:t>
            </w:r>
          </w:p>
        </w:tc>
      </w:tr>
      <w:tr w:rsidR="00D86DCE" w:rsidRPr="00D819BC" w14:paraId="1C333B03" w14:textId="77777777" w:rsidTr="007020FA">
        <w:trPr>
          <w:cantSplit/>
          <w:trHeight w:hRule="exact" w:val="216"/>
          <w:jc w:val="center"/>
        </w:trPr>
        <w:tc>
          <w:tcPr>
            <w:tcW w:w="3180" w:type="dxa"/>
            <w:gridSpan w:val="2"/>
            <w:tcBorders>
              <w:top w:val="single" w:sz="4" w:space="0" w:color="auto"/>
              <w:left w:val="single" w:sz="4" w:space="0" w:color="auto"/>
              <w:bottom w:val="nil"/>
              <w:right w:val="nil"/>
            </w:tcBorders>
            <w:hideMark/>
          </w:tcPr>
          <w:p w14:paraId="0D403CB3" w14:textId="77777777" w:rsidR="00D86DCE" w:rsidRPr="00D819BC" w:rsidRDefault="00D86DCE" w:rsidP="00661AC6">
            <w:pPr>
              <w:tabs>
                <w:tab w:val="left" w:pos="1372"/>
              </w:tabs>
              <w:spacing w:after="0" w:line="240" w:lineRule="auto"/>
              <w:ind w:left="144"/>
              <w:contextualSpacing/>
              <w:rPr>
                <w:rFonts w:ascii="Arial" w:hAnsi="Arial" w:cs="Arial"/>
                <w:b/>
                <w:bCs/>
                <w:sz w:val="18"/>
                <w:szCs w:val="20"/>
              </w:rPr>
            </w:pPr>
            <w:r w:rsidRPr="00D819BC">
              <w:rPr>
                <w:rFonts w:ascii="Arial" w:hAnsi="Arial" w:cs="Arial"/>
                <w:sz w:val="18"/>
                <w:szCs w:val="20"/>
              </w:rPr>
              <w:t xml:space="preserve">NAME </w:t>
            </w:r>
          </w:p>
        </w:tc>
        <w:tc>
          <w:tcPr>
            <w:tcW w:w="3189" w:type="dxa"/>
            <w:gridSpan w:val="6"/>
            <w:tcBorders>
              <w:top w:val="single" w:sz="4" w:space="0" w:color="auto"/>
              <w:left w:val="nil"/>
              <w:bottom w:val="nil"/>
              <w:right w:val="nil"/>
            </w:tcBorders>
            <w:hideMark/>
          </w:tcPr>
          <w:p w14:paraId="74655EF0" w14:textId="77777777" w:rsidR="00D86DCE" w:rsidRPr="00D819BC" w:rsidRDefault="00D86DCE" w:rsidP="00661AC6">
            <w:pPr>
              <w:tabs>
                <w:tab w:val="left" w:pos="1372"/>
              </w:tabs>
              <w:spacing w:after="0" w:line="240" w:lineRule="auto"/>
              <w:ind w:left="144"/>
              <w:contextualSpacing/>
              <w:rPr>
                <w:rFonts w:ascii="Arial" w:hAnsi="Arial" w:cs="Arial"/>
                <w:b/>
                <w:bCs/>
                <w:sz w:val="18"/>
                <w:szCs w:val="20"/>
              </w:rPr>
            </w:pPr>
            <w:r w:rsidRPr="00D819BC">
              <w:rPr>
                <w:rFonts w:ascii="Arial" w:hAnsi="Arial" w:cs="Arial"/>
                <w:sz w:val="18"/>
                <w:szCs w:val="20"/>
              </w:rPr>
              <w:t>TITLE</w:t>
            </w:r>
          </w:p>
        </w:tc>
        <w:tc>
          <w:tcPr>
            <w:tcW w:w="4431" w:type="dxa"/>
            <w:gridSpan w:val="5"/>
            <w:tcBorders>
              <w:top w:val="single" w:sz="4" w:space="0" w:color="auto"/>
              <w:left w:val="nil"/>
              <w:bottom w:val="nil"/>
              <w:right w:val="single" w:sz="4" w:space="0" w:color="auto"/>
            </w:tcBorders>
            <w:hideMark/>
          </w:tcPr>
          <w:p w14:paraId="6FF81B10" w14:textId="77777777" w:rsidR="00D86DCE" w:rsidRPr="00D819BC" w:rsidRDefault="00D86DCE" w:rsidP="00661AC6">
            <w:pPr>
              <w:spacing w:after="0" w:line="240" w:lineRule="auto"/>
              <w:ind w:left="144"/>
              <w:contextualSpacing/>
              <w:rPr>
                <w:rFonts w:ascii="Arial" w:hAnsi="Arial" w:cs="Arial"/>
                <w:sz w:val="18"/>
                <w:szCs w:val="20"/>
              </w:rPr>
            </w:pPr>
            <w:r w:rsidRPr="00D819BC">
              <w:rPr>
                <w:rFonts w:ascii="Arial" w:hAnsi="Arial" w:cs="Arial"/>
                <w:sz w:val="18"/>
                <w:szCs w:val="20"/>
              </w:rPr>
              <w:t>TELEPHONE NUMBER</w:t>
            </w:r>
            <w:r>
              <w:rPr>
                <w:rFonts w:ascii="Arial" w:hAnsi="Arial" w:cs="Arial"/>
                <w:sz w:val="18"/>
                <w:szCs w:val="20"/>
              </w:rPr>
              <w:t xml:space="preserve"> (direct line)</w:t>
            </w:r>
          </w:p>
        </w:tc>
      </w:tr>
      <w:tr w:rsidR="00D86DCE" w:rsidRPr="00D819BC" w14:paraId="588C906D" w14:textId="77777777" w:rsidTr="007020FA">
        <w:trPr>
          <w:cantSplit/>
          <w:trHeight w:val="274"/>
          <w:jc w:val="center"/>
        </w:trPr>
        <w:tc>
          <w:tcPr>
            <w:tcW w:w="3180" w:type="dxa"/>
            <w:gridSpan w:val="2"/>
            <w:tcBorders>
              <w:top w:val="nil"/>
              <w:left w:val="single" w:sz="4" w:space="0" w:color="auto"/>
              <w:bottom w:val="single" w:sz="4" w:space="0" w:color="auto"/>
              <w:right w:val="nil"/>
            </w:tcBorders>
            <w:hideMark/>
          </w:tcPr>
          <w:p w14:paraId="746BA1DA" w14:textId="77777777" w:rsidR="00D86DCE" w:rsidRPr="00D819BC" w:rsidRDefault="00D86DCE" w:rsidP="00661AC6">
            <w:pPr>
              <w:spacing w:after="0" w:line="240" w:lineRule="auto"/>
              <w:ind w:left="144"/>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p>
        </w:tc>
        <w:tc>
          <w:tcPr>
            <w:tcW w:w="3189" w:type="dxa"/>
            <w:gridSpan w:val="6"/>
            <w:tcBorders>
              <w:top w:val="nil"/>
              <w:left w:val="nil"/>
              <w:bottom w:val="single" w:sz="4" w:space="0" w:color="auto"/>
              <w:right w:val="nil"/>
            </w:tcBorders>
            <w:hideMark/>
          </w:tcPr>
          <w:p w14:paraId="602D1823" w14:textId="77777777" w:rsidR="00D86DCE" w:rsidRPr="00D819BC" w:rsidRDefault="00D86DCE" w:rsidP="00661AC6">
            <w:pPr>
              <w:spacing w:after="0" w:line="240" w:lineRule="auto"/>
              <w:ind w:left="144"/>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p>
        </w:tc>
        <w:tc>
          <w:tcPr>
            <w:tcW w:w="4431" w:type="dxa"/>
            <w:gridSpan w:val="5"/>
            <w:tcBorders>
              <w:top w:val="nil"/>
              <w:left w:val="nil"/>
              <w:bottom w:val="single" w:sz="4" w:space="0" w:color="auto"/>
              <w:right w:val="single" w:sz="4" w:space="0" w:color="auto"/>
            </w:tcBorders>
            <w:hideMark/>
          </w:tcPr>
          <w:p w14:paraId="3D03DEF1" w14:textId="77777777" w:rsidR="00D86DCE" w:rsidRPr="00D819BC" w:rsidRDefault="00D86DCE" w:rsidP="00661AC6">
            <w:pPr>
              <w:spacing w:after="0" w:line="240" w:lineRule="auto"/>
              <w:ind w:left="144"/>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p>
        </w:tc>
      </w:tr>
      <w:tr w:rsidR="00D86DCE" w:rsidRPr="00D819BC" w14:paraId="1ABC3B7A" w14:textId="77777777" w:rsidTr="007020FA">
        <w:trPr>
          <w:cantSplit/>
          <w:trHeight w:val="216"/>
          <w:jc w:val="center"/>
        </w:trPr>
        <w:tc>
          <w:tcPr>
            <w:tcW w:w="6369" w:type="dxa"/>
            <w:gridSpan w:val="8"/>
            <w:tcBorders>
              <w:top w:val="single" w:sz="4" w:space="0" w:color="auto"/>
              <w:left w:val="single" w:sz="4" w:space="0" w:color="auto"/>
              <w:bottom w:val="nil"/>
              <w:right w:val="nil"/>
            </w:tcBorders>
            <w:hideMark/>
          </w:tcPr>
          <w:p w14:paraId="238D8D60" w14:textId="77777777" w:rsidR="00D86DCE" w:rsidRPr="00D819BC" w:rsidRDefault="00D86DCE" w:rsidP="00661AC6">
            <w:pPr>
              <w:spacing w:after="0" w:line="240" w:lineRule="auto"/>
              <w:ind w:left="144"/>
              <w:contextualSpacing/>
              <w:rPr>
                <w:rFonts w:ascii="Arial" w:hAnsi="Arial" w:cs="Arial"/>
                <w:b/>
                <w:bCs/>
                <w:sz w:val="18"/>
                <w:szCs w:val="20"/>
              </w:rPr>
            </w:pPr>
            <w:r w:rsidRPr="00D819BC">
              <w:rPr>
                <w:rFonts w:ascii="Arial" w:hAnsi="Arial" w:cs="Arial"/>
                <w:sz w:val="18"/>
                <w:szCs w:val="20"/>
              </w:rPr>
              <w:t>STREET ADDRESS</w:t>
            </w:r>
          </w:p>
        </w:tc>
        <w:tc>
          <w:tcPr>
            <w:tcW w:w="4431" w:type="dxa"/>
            <w:gridSpan w:val="5"/>
            <w:tcBorders>
              <w:top w:val="single" w:sz="4" w:space="0" w:color="auto"/>
              <w:left w:val="nil"/>
              <w:bottom w:val="nil"/>
              <w:right w:val="single" w:sz="4" w:space="0" w:color="auto"/>
            </w:tcBorders>
          </w:tcPr>
          <w:p w14:paraId="0875654F" w14:textId="77777777" w:rsidR="00D86DCE" w:rsidRPr="00D819BC" w:rsidRDefault="00D86DCE" w:rsidP="00661AC6">
            <w:pPr>
              <w:spacing w:after="0" w:line="240" w:lineRule="auto"/>
              <w:ind w:left="144"/>
              <w:contextualSpacing/>
              <w:rPr>
                <w:rFonts w:ascii="Arial" w:hAnsi="Arial" w:cs="Arial"/>
                <w:b/>
                <w:bCs/>
                <w:sz w:val="18"/>
                <w:szCs w:val="20"/>
              </w:rPr>
            </w:pPr>
            <w:r w:rsidRPr="00D819BC">
              <w:rPr>
                <w:rFonts w:ascii="Arial" w:hAnsi="Arial" w:cs="Arial"/>
                <w:sz w:val="18"/>
                <w:szCs w:val="20"/>
              </w:rPr>
              <w:t>CITY</w:t>
            </w:r>
          </w:p>
        </w:tc>
      </w:tr>
      <w:tr w:rsidR="00D86DCE" w:rsidRPr="00D819BC" w14:paraId="595DCC4A" w14:textId="77777777" w:rsidTr="007020FA">
        <w:trPr>
          <w:cantSplit/>
          <w:trHeight w:val="297"/>
          <w:jc w:val="center"/>
        </w:trPr>
        <w:tc>
          <w:tcPr>
            <w:tcW w:w="6369" w:type="dxa"/>
            <w:gridSpan w:val="8"/>
            <w:tcBorders>
              <w:top w:val="nil"/>
              <w:left w:val="single" w:sz="4" w:space="0" w:color="auto"/>
              <w:bottom w:val="nil"/>
              <w:right w:val="nil"/>
            </w:tcBorders>
            <w:hideMark/>
          </w:tcPr>
          <w:p w14:paraId="42427E81" w14:textId="77777777" w:rsidR="00D86DCE" w:rsidRPr="00D819BC" w:rsidRDefault="00D86DCE" w:rsidP="00661AC6">
            <w:pPr>
              <w:spacing w:after="0" w:line="240" w:lineRule="auto"/>
              <w:ind w:left="144"/>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p>
        </w:tc>
        <w:tc>
          <w:tcPr>
            <w:tcW w:w="4431" w:type="dxa"/>
            <w:gridSpan w:val="5"/>
            <w:tcBorders>
              <w:top w:val="nil"/>
              <w:left w:val="nil"/>
              <w:bottom w:val="nil"/>
              <w:right w:val="single" w:sz="4" w:space="0" w:color="auto"/>
            </w:tcBorders>
          </w:tcPr>
          <w:p w14:paraId="0BFBE3C6" w14:textId="77777777" w:rsidR="00D86DCE" w:rsidRPr="00D819BC" w:rsidRDefault="00D86DCE" w:rsidP="00661AC6">
            <w:pPr>
              <w:spacing w:after="0" w:line="240" w:lineRule="auto"/>
              <w:ind w:left="144"/>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p>
        </w:tc>
      </w:tr>
      <w:tr w:rsidR="00D86DCE" w:rsidRPr="00D819BC" w14:paraId="19685E89" w14:textId="77777777" w:rsidTr="007020FA">
        <w:trPr>
          <w:cantSplit/>
          <w:trHeight w:val="216"/>
          <w:jc w:val="center"/>
        </w:trPr>
        <w:tc>
          <w:tcPr>
            <w:tcW w:w="3672" w:type="dxa"/>
            <w:gridSpan w:val="4"/>
            <w:tcBorders>
              <w:top w:val="single" w:sz="4" w:space="0" w:color="auto"/>
              <w:left w:val="single" w:sz="4" w:space="0" w:color="auto"/>
              <w:bottom w:val="nil"/>
              <w:right w:val="nil"/>
            </w:tcBorders>
          </w:tcPr>
          <w:p w14:paraId="7E7316E9" w14:textId="77777777" w:rsidR="00D86DCE" w:rsidRPr="00D819BC" w:rsidRDefault="00D86DCE" w:rsidP="00661AC6">
            <w:pPr>
              <w:spacing w:after="0" w:line="240" w:lineRule="auto"/>
              <w:ind w:left="144"/>
              <w:contextualSpacing/>
              <w:rPr>
                <w:rFonts w:ascii="Arial" w:hAnsi="Arial" w:cs="Arial"/>
                <w:b/>
                <w:bCs/>
                <w:sz w:val="18"/>
                <w:szCs w:val="20"/>
              </w:rPr>
            </w:pPr>
            <w:r w:rsidRPr="00D819BC">
              <w:rPr>
                <w:rFonts w:ascii="Arial" w:hAnsi="Arial" w:cs="Arial"/>
                <w:sz w:val="18"/>
                <w:szCs w:val="20"/>
              </w:rPr>
              <w:t>STATE</w:t>
            </w:r>
          </w:p>
        </w:tc>
        <w:tc>
          <w:tcPr>
            <w:tcW w:w="1800" w:type="dxa"/>
            <w:gridSpan w:val="2"/>
            <w:tcBorders>
              <w:top w:val="single" w:sz="4" w:space="0" w:color="auto"/>
              <w:left w:val="nil"/>
              <w:bottom w:val="nil"/>
              <w:right w:val="nil"/>
            </w:tcBorders>
          </w:tcPr>
          <w:p w14:paraId="2042D54B" w14:textId="77777777" w:rsidR="00D86DCE" w:rsidRPr="00D819BC" w:rsidRDefault="00D86DCE" w:rsidP="00661AC6">
            <w:pPr>
              <w:spacing w:after="0" w:line="240" w:lineRule="auto"/>
              <w:ind w:left="144"/>
              <w:contextualSpacing/>
              <w:rPr>
                <w:rFonts w:ascii="Arial" w:hAnsi="Arial" w:cs="Arial"/>
                <w:b/>
                <w:bCs/>
                <w:sz w:val="18"/>
                <w:szCs w:val="20"/>
              </w:rPr>
            </w:pPr>
            <w:r w:rsidRPr="00D819BC">
              <w:rPr>
                <w:rFonts w:ascii="Arial" w:hAnsi="Arial" w:cs="Arial"/>
                <w:sz w:val="18"/>
                <w:szCs w:val="20"/>
              </w:rPr>
              <w:t>ZIP CODE</w:t>
            </w:r>
          </w:p>
        </w:tc>
        <w:tc>
          <w:tcPr>
            <w:tcW w:w="5328" w:type="dxa"/>
            <w:gridSpan w:val="7"/>
            <w:tcBorders>
              <w:top w:val="single" w:sz="4" w:space="0" w:color="auto"/>
              <w:left w:val="nil"/>
              <w:bottom w:val="nil"/>
              <w:right w:val="single" w:sz="4" w:space="0" w:color="auto"/>
            </w:tcBorders>
          </w:tcPr>
          <w:p w14:paraId="3EFD6068" w14:textId="77777777" w:rsidR="00D86DCE" w:rsidRPr="00D819BC" w:rsidRDefault="00D86DCE" w:rsidP="00661AC6">
            <w:pPr>
              <w:spacing w:after="0" w:line="240" w:lineRule="auto"/>
              <w:ind w:left="144"/>
              <w:contextualSpacing/>
              <w:rPr>
                <w:rFonts w:ascii="Arial" w:hAnsi="Arial" w:cs="Arial"/>
                <w:sz w:val="18"/>
                <w:szCs w:val="20"/>
              </w:rPr>
            </w:pPr>
            <w:r w:rsidRPr="00D819BC">
              <w:rPr>
                <w:rFonts w:ascii="Arial" w:hAnsi="Arial" w:cs="Arial"/>
                <w:sz w:val="18"/>
                <w:szCs w:val="20"/>
              </w:rPr>
              <w:t>EMAIL ADDRESS</w:t>
            </w:r>
          </w:p>
        </w:tc>
      </w:tr>
      <w:tr w:rsidR="00D86DCE" w:rsidRPr="00D819BC" w14:paraId="28EDB2F0" w14:textId="77777777" w:rsidTr="007020FA">
        <w:trPr>
          <w:cantSplit/>
          <w:trHeight w:val="288"/>
          <w:jc w:val="center"/>
        </w:trPr>
        <w:tc>
          <w:tcPr>
            <w:tcW w:w="3672" w:type="dxa"/>
            <w:gridSpan w:val="4"/>
            <w:tcBorders>
              <w:top w:val="nil"/>
              <w:left w:val="single" w:sz="4" w:space="0" w:color="auto"/>
              <w:bottom w:val="single" w:sz="4" w:space="0" w:color="auto"/>
              <w:right w:val="nil"/>
            </w:tcBorders>
          </w:tcPr>
          <w:p w14:paraId="53FF5EB2" w14:textId="77777777" w:rsidR="00D86DCE" w:rsidRPr="00D819BC" w:rsidRDefault="00D86DCE" w:rsidP="00661AC6">
            <w:pPr>
              <w:spacing w:after="0" w:line="240" w:lineRule="auto"/>
              <w:ind w:left="144"/>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p>
        </w:tc>
        <w:tc>
          <w:tcPr>
            <w:tcW w:w="1800" w:type="dxa"/>
            <w:gridSpan w:val="2"/>
            <w:tcBorders>
              <w:top w:val="nil"/>
              <w:left w:val="nil"/>
              <w:bottom w:val="single" w:sz="4" w:space="0" w:color="auto"/>
              <w:right w:val="nil"/>
            </w:tcBorders>
          </w:tcPr>
          <w:p w14:paraId="06E0C3F6" w14:textId="77777777" w:rsidR="00D86DCE" w:rsidRPr="00D819BC" w:rsidRDefault="00D86DCE" w:rsidP="00661AC6">
            <w:pPr>
              <w:spacing w:after="0" w:line="240" w:lineRule="auto"/>
              <w:ind w:left="144"/>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p>
        </w:tc>
        <w:tc>
          <w:tcPr>
            <w:tcW w:w="5328" w:type="dxa"/>
            <w:gridSpan w:val="7"/>
            <w:tcBorders>
              <w:top w:val="nil"/>
              <w:left w:val="nil"/>
              <w:bottom w:val="single" w:sz="4" w:space="0" w:color="auto"/>
              <w:right w:val="single" w:sz="4" w:space="0" w:color="auto"/>
            </w:tcBorders>
          </w:tcPr>
          <w:p w14:paraId="77CA5A0E" w14:textId="77777777" w:rsidR="00D86DCE" w:rsidRPr="00D819BC" w:rsidRDefault="00D86DCE" w:rsidP="00661AC6">
            <w:pPr>
              <w:spacing w:after="0" w:line="240" w:lineRule="auto"/>
              <w:ind w:left="144"/>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p>
        </w:tc>
      </w:tr>
    </w:tbl>
    <w:tbl>
      <w:tblPr>
        <w:tblpPr w:leftFromText="187" w:rightFromText="187" w:bottomFromText="200" w:vertAnchor="text" w:horzAnchor="page" w:tblpX="736" w:tblpY="104"/>
        <w:tblOverlap w:val="never"/>
        <w:tblW w:w="10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88"/>
        <w:gridCol w:w="490"/>
        <w:gridCol w:w="1800"/>
        <w:gridCol w:w="900"/>
        <w:gridCol w:w="4422"/>
      </w:tblGrid>
      <w:tr w:rsidR="00D86DCE" w:rsidRPr="00D819BC" w14:paraId="26761D41" w14:textId="77777777" w:rsidTr="007020FA">
        <w:trPr>
          <w:cantSplit/>
          <w:trHeight w:val="389"/>
        </w:trPr>
        <w:tc>
          <w:tcPr>
            <w:tcW w:w="10800" w:type="dxa"/>
            <w:gridSpan w:val="5"/>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41F671BC" w14:textId="77777777" w:rsidR="00D86DCE" w:rsidRPr="00D819BC" w:rsidRDefault="00D86DCE" w:rsidP="00661AC6">
            <w:pPr>
              <w:spacing w:after="0" w:line="240" w:lineRule="auto"/>
              <w:contextualSpacing/>
              <w:rPr>
                <w:rFonts w:ascii="Arial" w:hAnsi="Arial" w:cs="Arial"/>
                <w:sz w:val="18"/>
                <w:szCs w:val="20"/>
              </w:rPr>
            </w:pPr>
            <w:r>
              <w:rPr>
                <w:rFonts w:ascii="Arial" w:hAnsi="Arial" w:cs="Arial"/>
                <w:b/>
                <w:bCs/>
                <w:color w:val="142D5A"/>
                <w:sz w:val="20"/>
                <w:szCs w:val="20"/>
              </w:rPr>
              <w:t xml:space="preserve">O. </w:t>
            </w:r>
            <w:r w:rsidRPr="00D819BC">
              <w:rPr>
                <w:rFonts w:ascii="Arial" w:hAnsi="Arial" w:cs="Arial"/>
                <w:b/>
                <w:bCs/>
                <w:color w:val="142D5A"/>
                <w:sz w:val="20"/>
                <w:szCs w:val="20"/>
              </w:rPr>
              <w:t>DAY-TO-DAY FISCAL CONTACT:</w:t>
            </w:r>
          </w:p>
        </w:tc>
      </w:tr>
      <w:tr w:rsidR="00D86DCE" w:rsidRPr="00D819BC" w14:paraId="451E9616" w14:textId="77777777" w:rsidTr="007020FA">
        <w:trPr>
          <w:cantSplit/>
          <w:trHeight w:val="274"/>
        </w:trPr>
        <w:tc>
          <w:tcPr>
            <w:tcW w:w="3188" w:type="dxa"/>
            <w:tcBorders>
              <w:top w:val="single" w:sz="4" w:space="0" w:color="auto"/>
              <w:left w:val="single" w:sz="4" w:space="0" w:color="auto"/>
              <w:bottom w:val="nil"/>
              <w:right w:val="nil"/>
            </w:tcBorders>
          </w:tcPr>
          <w:p w14:paraId="1C4D05EE" w14:textId="77777777" w:rsidR="00D86DCE" w:rsidRPr="00D819BC" w:rsidRDefault="00D86DCE" w:rsidP="00661AC6">
            <w:pPr>
              <w:tabs>
                <w:tab w:val="left" w:pos="1372"/>
              </w:tabs>
              <w:spacing w:after="0" w:line="240" w:lineRule="auto"/>
              <w:ind w:left="144"/>
              <w:contextualSpacing/>
              <w:rPr>
                <w:rFonts w:ascii="Arial" w:hAnsi="Arial" w:cs="Arial"/>
                <w:b/>
                <w:bCs/>
                <w:sz w:val="18"/>
                <w:szCs w:val="20"/>
              </w:rPr>
            </w:pPr>
            <w:r w:rsidRPr="00D819BC">
              <w:rPr>
                <w:rFonts w:ascii="Arial" w:hAnsi="Arial" w:cs="Arial"/>
                <w:sz w:val="18"/>
                <w:szCs w:val="20"/>
              </w:rPr>
              <w:t xml:space="preserve">NAME </w:t>
            </w:r>
          </w:p>
        </w:tc>
        <w:tc>
          <w:tcPr>
            <w:tcW w:w="3190" w:type="dxa"/>
            <w:gridSpan w:val="3"/>
            <w:tcBorders>
              <w:top w:val="single" w:sz="4" w:space="0" w:color="auto"/>
              <w:left w:val="nil"/>
              <w:bottom w:val="nil"/>
              <w:right w:val="nil"/>
            </w:tcBorders>
          </w:tcPr>
          <w:p w14:paraId="51E94198" w14:textId="77777777" w:rsidR="00D86DCE" w:rsidRPr="00D819BC" w:rsidRDefault="00D86DCE" w:rsidP="00661AC6">
            <w:pPr>
              <w:tabs>
                <w:tab w:val="left" w:pos="1372"/>
              </w:tabs>
              <w:spacing w:after="0" w:line="240" w:lineRule="auto"/>
              <w:ind w:left="144"/>
              <w:contextualSpacing/>
              <w:rPr>
                <w:rFonts w:ascii="Arial" w:hAnsi="Arial" w:cs="Arial"/>
                <w:b/>
                <w:bCs/>
                <w:sz w:val="18"/>
                <w:szCs w:val="20"/>
              </w:rPr>
            </w:pPr>
            <w:r w:rsidRPr="00D819BC">
              <w:rPr>
                <w:rFonts w:ascii="Arial" w:hAnsi="Arial" w:cs="Arial"/>
                <w:sz w:val="18"/>
                <w:szCs w:val="20"/>
              </w:rPr>
              <w:t>TITLE</w:t>
            </w:r>
          </w:p>
        </w:tc>
        <w:tc>
          <w:tcPr>
            <w:tcW w:w="4422" w:type="dxa"/>
            <w:tcBorders>
              <w:top w:val="single" w:sz="4" w:space="0" w:color="auto"/>
              <w:left w:val="nil"/>
              <w:bottom w:val="nil"/>
              <w:right w:val="single" w:sz="4" w:space="0" w:color="auto"/>
            </w:tcBorders>
          </w:tcPr>
          <w:p w14:paraId="7C863EA7" w14:textId="77777777" w:rsidR="00D86DCE" w:rsidRPr="00D819BC" w:rsidRDefault="00D86DCE" w:rsidP="00661AC6">
            <w:pPr>
              <w:spacing w:after="0" w:line="240" w:lineRule="auto"/>
              <w:ind w:left="144"/>
              <w:contextualSpacing/>
              <w:rPr>
                <w:rFonts w:ascii="Arial" w:hAnsi="Arial" w:cs="Arial"/>
                <w:sz w:val="18"/>
                <w:szCs w:val="20"/>
              </w:rPr>
            </w:pPr>
            <w:r w:rsidRPr="00D819BC">
              <w:rPr>
                <w:rFonts w:ascii="Arial" w:hAnsi="Arial" w:cs="Arial"/>
                <w:sz w:val="18"/>
                <w:szCs w:val="20"/>
              </w:rPr>
              <w:t>TELEPHONE NUMBER</w:t>
            </w:r>
            <w:r>
              <w:rPr>
                <w:rFonts w:ascii="Arial" w:hAnsi="Arial" w:cs="Arial"/>
                <w:sz w:val="18"/>
                <w:szCs w:val="20"/>
              </w:rPr>
              <w:t xml:space="preserve"> (direct line)</w:t>
            </w:r>
          </w:p>
        </w:tc>
      </w:tr>
      <w:tr w:rsidR="00D86DCE" w:rsidRPr="00D819BC" w14:paraId="0233248D" w14:textId="77777777" w:rsidTr="007020FA">
        <w:trPr>
          <w:cantSplit/>
          <w:trHeight w:val="274"/>
        </w:trPr>
        <w:tc>
          <w:tcPr>
            <w:tcW w:w="3188" w:type="dxa"/>
            <w:tcBorders>
              <w:top w:val="nil"/>
              <w:left w:val="single" w:sz="4" w:space="0" w:color="auto"/>
              <w:bottom w:val="single" w:sz="4" w:space="0" w:color="auto"/>
              <w:right w:val="nil"/>
            </w:tcBorders>
            <w:hideMark/>
          </w:tcPr>
          <w:p w14:paraId="4170A8ED" w14:textId="77777777" w:rsidR="00D86DCE" w:rsidRPr="00D819BC" w:rsidRDefault="00D86DCE" w:rsidP="00661AC6">
            <w:pPr>
              <w:spacing w:after="0" w:line="240" w:lineRule="auto"/>
              <w:ind w:left="144"/>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p>
        </w:tc>
        <w:tc>
          <w:tcPr>
            <w:tcW w:w="3190" w:type="dxa"/>
            <w:gridSpan w:val="3"/>
            <w:tcBorders>
              <w:top w:val="nil"/>
              <w:left w:val="nil"/>
              <w:bottom w:val="single" w:sz="4" w:space="0" w:color="auto"/>
              <w:right w:val="nil"/>
            </w:tcBorders>
            <w:hideMark/>
          </w:tcPr>
          <w:p w14:paraId="1A0D6B42" w14:textId="77777777" w:rsidR="00D86DCE" w:rsidRPr="00D819BC" w:rsidRDefault="00D86DCE" w:rsidP="00661AC6">
            <w:pPr>
              <w:spacing w:after="0" w:line="240" w:lineRule="auto"/>
              <w:ind w:left="144"/>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p>
        </w:tc>
        <w:tc>
          <w:tcPr>
            <w:tcW w:w="4422" w:type="dxa"/>
            <w:tcBorders>
              <w:top w:val="nil"/>
              <w:left w:val="nil"/>
              <w:bottom w:val="single" w:sz="4" w:space="0" w:color="auto"/>
              <w:right w:val="single" w:sz="4" w:space="0" w:color="auto"/>
            </w:tcBorders>
            <w:hideMark/>
          </w:tcPr>
          <w:p w14:paraId="0FD890AE" w14:textId="77777777" w:rsidR="00D86DCE" w:rsidRPr="00D819BC" w:rsidRDefault="00D86DCE" w:rsidP="00661AC6">
            <w:pPr>
              <w:spacing w:after="0" w:line="240" w:lineRule="auto"/>
              <w:ind w:left="144"/>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p>
        </w:tc>
      </w:tr>
      <w:tr w:rsidR="00D86DCE" w:rsidRPr="00D819BC" w14:paraId="201C39A1" w14:textId="77777777" w:rsidTr="007020FA">
        <w:trPr>
          <w:cantSplit/>
          <w:trHeight w:val="216"/>
        </w:trPr>
        <w:tc>
          <w:tcPr>
            <w:tcW w:w="6378" w:type="dxa"/>
            <w:gridSpan w:val="4"/>
            <w:tcBorders>
              <w:top w:val="single" w:sz="4" w:space="0" w:color="auto"/>
              <w:left w:val="single" w:sz="4" w:space="0" w:color="auto"/>
              <w:bottom w:val="nil"/>
              <w:right w:val="nil"/>
            </w:tcBorders>
            <w:hideMark/>
          </w:tcPr>
          <w:p w14:paraId="7F0DF7AE" w14:textId="77777777" w:rsidR="00D86DCE" w:rsidRPr="00D819BC" w:rsidRDefault="00D86DCE" w:rsidP="00661AC6">
            <w:pPr>
              <w:spacing w:after="0" w:line="240" w:lineRule="auto"/>
              <w:ind w:left="144"/>
              <w:contextualSpacing/>
              <w:rPr>
                <w:rFonts w:ascii="Arial" w:hAnsi="Arial" w:cs="Arial"/>
                <w:b/>
                <w:bCs/>
                <w:sz w:val="18"/>
                <w:szCs w:val="20"/>
              </w:rPr>
            </w:pPr>
            <w:r w:rsidRPr="00D819BC">
              <w:rPr>
                <w:rFonts w:ascii="Arial" w:hAnsi="Arial" w:cs="Arial"/>
                <w:sz w:val="18"/>
                <w:szCs w:val="20"/>
              </w:rPr>
              <w:t>STREET ADDRESS</w:t>
            </w:r>
          </w:p>
        </w:tc>
        <w:tc>
          <w:tcPr>
            <w:tcW w:w="4422" w:type="dxa"/>
            <w:tcBorders>
              <w:top w:val="single" w:sz="4" w:space="0" w:color="auto"/>
              <w:left w:val="nil"/>
              <w:bottom w:val="nil"/>
              <w:right w:val="single" w:sz="4" w:space="0" w:color="auto"/>
            </w:tcBorders>
          </w:tcPr>
          <w:p w14:paraId="55E3D2D6" w14:textId="77777777" w:rsidR="00D86DCE" w:rsidRPr="00D819BC" w:rsidRDefault="00D86DCE" w:rsidP="00661AC6">
            <w:pPr>
              <w:spacing w:after="0" w:line="240" w:lineRule="auto"/>
              <w:ind w:left="144"/>
              <w:contextualSpacing/>
              <w:rPr>
                <w:rFonts w:ascii="Arial" w:hAnsi="Arial" w:cs="Arial"/>
                <w:b/>
                <w:bCs/>
                <w:sz w:val="18"/>
                <w:szCs w:val="20"/>
              </w:rPr>
            </w:pPr>
            <w:r w:rsidRPr="00D819BC">
              <w:rPr>
                <w:rFonts w:ascii="Arial" w:hAnsi="Arial" w:cs="Arial"/>
                <w:sz w:val="18"/>
                <w:szCs w:val="20"/>
              </w:rPr>
              <w:t>CITY</w:t>
            </w:r>
          </w:p>
        </w:tc>
      </w:tr>
      <w:tr w:rsidR="00D86DCE" w:rsidRPr="00D819BC" w14:paraId="587E9A89" w14:textId="77777777" w:rsidTr="007020FA">
        <w:trPr>
          <w:cantSplit/>
          <w:trHeight w:val="297"/>
        </w:trPr>
        <w:tc>
          <w:tcPr>
            <w:tcW w:w="6378" w:type="dxa"/>
            <w:gridSpan w:val="4"/>
            <w:tcBorders>
              <w:top w:val="nil"/>
              <w:left w:val="single" w:sz="4" w:space="0" w:color="auto"/>
              <w:bottom w:val="nil"/>
              <w:right w:val="nil"/>
            </w:tcBorders>
            <w:hideMark/>
          </w:tcPr>
          <w:p w14:paraId="75DB9FD0" w14:textId="77777777" w:rsidR="00D86DCE" w:rsidRPr="00D819BC" w:rsidRDefault="00D86DCE" w:rsidP="00661AC6">
            <w:pPr>
              <w:spacing w:after="0" w:line="240" w:lineRule="auto"/>
              <w:ind w:left="144"/>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p>
        </w:tc>
        <w:tc>
          <w:tcPr>
            <w:tcW w:w="4422" w:type="dxa"/>
            <w:tcBorders>
              <w:top w:val="nil"/>
              <w:left w:val="nil"/>
              <w:bottom w:val="nil"/>
              <w:right w:val="single" w:sz="4" w:space="0" w:color="auto"/>
            </w:tcBorders>
          </w:tcPr>
          <w:p w14:paraId="058EF5F6" w14:textId="77777777" w:rsidR="00D86DCE" w:rsidRPr="00D819BC" w:rsidRDefault="00D86DCE" w:rsidP="00661AC6">
            <w:pPr>
              <w:spacing w:after="0" w:line="240" w:lineRule="auto"/>
              <w:ind w:left="144"/>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p>
        </w:tc>
      </w:tr>
      <w:tr w:rsidR="00D86DCE" w:rsidRPr="00D819BC" w14:paraId="3438DED9" w14:textId="77777777" w:rsidTr="007020FA">
        <w:trPr>
          <w:cantSplit/>
          <w:trHeight w:val="216"/>
        </w:trPr>
        <w:tc>
          <w:tcPr>
            <w:tcW w:w="3678" w:type="dxa"/>
            <w:gridSpan w:val="2"/>
            <w:tcBorders>
              <w:top w:val="single" w:sz="4" w:space="0" w:color="auto"/>
              <w:left w:val="single" w:sz="4" w:space="0" w:color="auto"/>
              <w:bottom w:val="nil"/>
              <w:right w:val="nil"/>
            </w:tcBorders>
          </w:tcPr>
          <w:p w14:paraId="0BFB4E24" w14:textId="77777777" w:rsidR="00D86DCE" w:rsidRPr="00D819BC" w:rsidRDefault="00D86DCE" w:rsidP="00661AC6">
            <w:pPr>
              <w:spacing w:after="0" w:line="240" w:lineRule="auto"/>
              <w:ind w:left="144"/>
              <w:contextualSpacing/>
              <w:rPr>
                <w:rFonts w:ascii="Arial" w:hAnsi="Arial" w:cs="Arial"/>
                <w:b/>
                <w:bCs/>
                <w:sz w:val="18"/>
                <w:szCs w:val="20"/>
              </w:rPr>
            </w:pPr>
            <w:r w:rsidRPr="00D819BC">
              <w:rPr>
                <w:rFonts w:ascii="Arial" w:hAnsi="Arial" w:cs="Arial"/>
                <w:sz w:val="18"/>
                <w:szCs w:val="20"/>
              </w:rPr>
              <w:t>STATE</w:t>
            </w:r>
          </w:p>
        </w:tc>
        <w:tc>
          <w:tcPr>
            <w:tcW w:w="1800" w:type="dxa"/>
            <w:tcBorders>
              <w:top w:val="single" w:sz="4" w:space="0" w:color="auto"/>
              <w:left w:val="nil"/>
              <w:bottom w:val="nil"/>
              <w:right w:val="nil"/>
            </w:tcBorders>
          </w:tcPr>
          <w:p w14:paraId="42F182C9" w14:textId="77777777" w:rsidR="00D86DCE" w:rsidRPr="00D819BC" w:rsidRDefault="00D86DCE" w:rsidP="00661AC6">
            <w:pPr>
              <w:spacing w:after="0" w:line="240" w:lineRule="auto"/>
              <w:ind w:left="144"/>
              <w:contextualSpacing/>
              <w:rPr>
                <w:rFonts w:ascii="Arial" w:hAnsi="Arial" w:cs="Arial"/>
                <w:b/>
                <w:bCs/>
                <w:sz w:val="18"/>
                <w:szCs w:val="20"/>
              </w:rPr>
            </w:pPr>
            <w:r w:rsidRPr="00D819BC">
              <w:rPr>
                <w:rFonts w:ascii="Arial" w:hAnsi="Arial" w:cs="Arial"/>
                <w:sz w:val="18"/>
                <w:szCs w:val="20"/>
              </w:rPr>
              <w:t>ZIP CODE</w:t>
            </w:r>
          </w:p>
        </w:tc>
        <w:tc>
          <w:tcPr>
            <w:tcW w:w="5322" w:type="dxa"/>
            <w:gridSpan w:val="2"/>
            <w:tcBorders>
              <w:top w:val="single" w:sz="4" w:space="0" w:color="auto"/>
              <w:left w:val="nil"/>
              <w:bottom w:val="nil"/>
              <w:right w:val="single" w:sz="4" w:space="0" w:color="auto"/>
            </w:tcBorders>
          </w:tcPr>
          <w:p w14:paraId="46332C57" w14:textId="77777777" w:rsidR="00D86DCE" w:rsidRPr="00D819BC" w:rsidRDefault="00D86DCE" w:rsidP="00661AC6">
            <w:pPr>
              <w:spacing w:after="0" w:line="240" w:lineRule="auto"/>
              <w:ind w:left="144"/>
              <w:contextualSpacing/>
              <w:rPr>
                <w:rFonts w:ascii="Arial" w:hAnsi="Arial" w:cs="Arial"/>
                <w:sz w:val="18"/>
                <w:szCs w:val="20"/>
              </w:rPr>
            </w:pPr>
            <w:r w:rsidRPr="00D819BC">
              <w:rPr>
                <w:rFonts w:ascii="Arial" w:hAnsi="Arial" w:cs="Arial"/>
                <w:sz w:val="18"/>
                <w:szCs w:val="20"/>
              </w:rPr>
              <w:t>EMAIL ADDRESS</w:t>
            </w:r>
          </w:p>
        </w:tc>
      </w:tr>
      <w:tr w:rsidR="00D86DCE" w:rsidRPr="00D819BC" w14:paraId="46E2DDD1" w14:textId="77777777" w:rsidTr="007020FA">
        <w:trPr>
          <w:cantSplit/>
          <w:trHeight w:val="274"/>
        </w:trPr>
        <w:tc>
          <w:tcPr>
            <w:tcW w:w="3678" w:type="dxa"/>
            <w:gridSpan w:val="2"/>
            <w:tcBorders>
              <w:top w:val="nil"/>
              <w:left w:val="single" w:sz="4" w:space="0" w:color="auto"/>
              <w:bottom w:val="single" w:sz="4" w:space="0" w:color="auto"/>
              <w:right w:val="nil"/>
            </w:tcBorders>
          </w:tcPr>
          <w:p w14:paraId="04C9EB20" w14:textId="77777777" w:rsidR="00D86DCE" w:rsidRPr="00D819BC" w:rsidRDefault="00D86DCE" w:rsidP="00661AC6">
            <w:pPr>
              <w:spacing w:after="0" w:line="240" w:lineRule="auto"/>
              <w:ind w:left="144"/>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p>
        </w:tc>
        <w:tc>
          <w:tcPr>
            <w:tcW w:w="1800" w:type="dxa"/>
            <w:tcBorders>
              <w:top w:val="nil"/>
              <w:left w:val="nil"/>
              <w:bottom w:val="single" w:sz="4" w:space="0" w:color="auto"/>
              <w:right w:val="nil"/>
            </w:tcBorders>
          </w:tcPr>
          <w:p w14:paraId="514DD841" w14:textId="77777777" w:rsidR="00D86DCE" w:rsidRPr="00D819BC" w:rsidRDefault="00D86DCE" w:rsidP="00661AC6">
            <w:pPr>
              <w:spacing w:after="0" w:line="240" w:lineRule="auto"/>
              <w:ind w:left="144"/>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p>
        </w:tc>
        <w:tc>
          <w:tcPr>
            <w:tcW w:w="5322" w:type="dxa"/>
            <w:gridSpan w:val="2"/>
            <w:tcBorders>
              <w:top w:val="nil"/>
              <w:left w:val="nil"/>
              <w:bottom w:val="single" w:sz="4" w:space="0" w:color="auto"/>
              <w:right w:val="single" w:sz="4" w:space="0" w:color="auto"/>
            </w:tcBorders>
          </w:tcPr>
          <w:p w14:paraId="326E2735" w14:textId="77777777" w:rsidR="00D86DCE" w:rsidRPr="00D819BC" w:rsidRDefault="00D86DCE" w:rsidP="00661AC6">
            <w:pPr>
              <w:spacing w:after="0" w:line="240" w:lineRule="auto"/>
              <w:ind w:left="144"/>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p>
        </w:tc>
      </w:tr>
    </w:tbl>
    <w:tbl>
      <w:tblPr>
        <w:tblpPr w:leftFromText="187" w:rightFromText="187" w:bottomFromText="200" w:vertAnchor="text" w:horzAnchor="margin" w:tblpXSpec="center" w:tblpY="-464"/>
        <w:tblOverlap w:val="never"/>
        <w:tblW w:w="10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95"/>
        <w:gridCol w:w="2876"/>
        <w:gridCol w:w="1081"/>
        <w:gridCol w:w="95"/>
        <w:gridCol w:w="2971"/>
      </w:tblGrid>
      <w:tr w:rsidR="00D86DCE" w:rsidRPr="00D819BC" w14:paraId="5211485F" w14:textId="77777777" w:rsidTr="007020FA">
        <w:trPr>
          <w:cantSplit/>
          <w:trHeight w:val="707"/>
        </w:trPr>
        <w:tc>
          <w:tcPr>
            <w:tcW w:w="10800" w:type="dxa"/>
            <w:gridSpan w:val="6"/>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0864724C" w14:textId="77777777" w:rsidR="00D86DCE" w:rsidRPr="00D819BC" w:rsidRDefault="00D86DCE" w:rsidP="00661AC6">
            <w:pPr>
              <w:tabs>
                <w:tab w:val="left" w:pos="270"/>
              </w:tabs>
              <w:spacing w:after="0" w:line="240" w:lineRule="auto"/>
              <w:rPr>
                <w:rFonts w:ascii="Arial" w:eastAsiaTheme="minorEastAsia" w:hAnsi="Arial" w:cs="Arial"/>
                <w:b/>
                <w:color w:val="142D5A"/>
                <w:sz w:val="20"/>
                <w:szCs w:val="20"/>
              </w:rPr>
            </w:pPr>
            <w:r>
              <w:rPr>
                <w:rFonts w:ascii="Arial" w:eastAsiaTheme="minorEastAsia" w:hAnsi="Arial" w:cs="Arial"/>
                <w:b/>
                <w:color w:val="142D5A"/>
                <w:sz w:val="20"/>
                <w:szCs w:val="20"/>
              </w:rPr>
              <w:t xml:space="preserve">P. </w:t>
            </w:r>
            <w:r w:rsidRPr="00D819BC">
              <w:rPr>
                <w:rFonts w:ascii="Arial" w:eastAsiaTheme="minorEastAsia" w:hAnsi="Arial" w:cs="Arial"/>
                <w:b/>
                <w:color w:val="142D5A"/>
                <w:sz w:val="20"/>
                <w:szCs w:val="20"/>
              </w:rPr>
              <w:t>AUTHORIZED SIGNATURE*:</w:t>
            </w:r>
          </w:p>
          <w:p w14:paraId="10817925" w14:textId="77777777" w:rsidR="00D86DCE" w:rsidRPr="00D819BC" w:rsidRDefault="00D86DCE" w:rsidP="00661AC6">
            <w:pPr>
              <w:spacing w:after="0" w:line="240" w:lineRule="auto"/>
              <w:contextualSpacing/>
              <w:jc w:val="both"/>
              <w:rPr>
                <w:rFonts w:ascii="Arial" w:eastAsiaTheme="minorEastAsia" w:hAnsi="Arial" w:cs="Arial"/>
                <w:b/>
                <w:color w:val="142D5A"/>
                <w:sz w:val="16"/>
                <w:szCs w:val="16"/>
              </w:rPr>
            </w:pPr>
            <w:r w:rsidRPr="00D819BC">
              <w:rPr>
                <w:rFonts w:ascii="Arial" w:eastAsiaTheme="minorEastAsia" w:hAnsi="Arial" w:cs="Arial"/>
                <w:b/>
                <w:color w:val="142D5A"/>
                <w:sz w:val="18"/>
                <w:szCs w:val="16"/>
              </w:rPr>
              <w:t>By signing this application, I hereby certify I am vested by the Applicant with the authority to enter into contract with the BSCC, and the grantee and any subcontractors will abide by the laws, policies, and procedures governing this funding.</w:t>
            </w:r>
          </w:p>
        </w:tc>
      </w:tr>
      <w:tr w:rsidR="00D86DCE" w:rsidRPr="00D819BC" w14:paraId="18AEAA08" w14:textId="77777777" w:rsidTr="007020FA">
        <w:trPr>
          <w:cantSplit/>
          <w:trHeight w:val="216"/>
        </w:trPr>
        <w:tc>
          <w:tcPr>
            <w:tcW w:w="3777" w:type="dxa"/>
            <w:gridSpan w:val="2"/>
            <w:tcBorders>
              <w:top w:val="single" w:sz="4" w:space="0" w:color="auto"/>
              <w:left w:val="single" w:sz="4" w:space="0" w:color="auto"/>
              <w:bottom w:val="nil"/>
              <w:right w:val="nil"/>
            </w:tcBorders>
            <w:vAlign w:val="center"/>
            <w:hideMark/>
          </w:tcPr>
          <w:p w14:paraId="7C124CBC" w14:textId="77777777" w:rsidR="00D86DCE" w:rsidRPr="00D819BC" w:rsidRDefault="00D86DCE" w:rsidP="00661AC6">
            <w:pPr>
              <w:spacing w:after="0" w:line="240" w:lineRule="auto"/>
              <w:rPr>
                <w:rFonts w:ascii="Arial" w:hAnsi="Arial" w:cs="Arial"/>
                <w:sz w:val="18"/>
                <w:szCs w:val="18"/>
              </w:rPr>
            </w:pPr>
            <w:r w:rsidRPr="00D819BC">
              <w:rPr>
                <w:rFonts w:ascii="Arial" w:hAnsi="Arial" w:cs="Arial"/>
                <w:sz w:val="18"/>
                <w:szCs w:val="18"/>
              </w:rPr>
              <w:t xml:space="preserve">NAME OF AUTHORIZED OFFICER </w:t>
            </w:r>
          </w:p>
        </w:tc>
        <w:tc>
          <w:tcPr>
            <w:tcW w:w="4052" w:type="dxa"/>
            <w:gridSpan w:val="3"/>
            <w:tcBorders>
              <w:top w:val="single" w:sz="4" w:space="0" w:color="auto"/>
              <w:left w:val="nil"/>
              <w:bottom w:val="nil"/>
              <w:right w:val="nil"/>
            </w:tcBorders>
            <w:vAlign w:val="center"/>
            <w:hideMark/>
          </w:tcPr>
          <w:p w14:paraId="6516BB89" w14:textId="77777777" w:rsidR="00D86DCE" w:rsidRPr="00D819BC" w:rsidRDefault="00D86DCE" w:rsidP="00661AC6">
            <w:pPr>
              <w:spacing w:after="0" w:line="240" w:lineRule="auto"/>
              <w:rPr>
                <w:rFonts w:ascii="Arial" w:hAnsi="Arial" w:cs="Arial"/>
                <w:sz w:val="18"/>
                <w:szCs w:val="18"/>
              </w:rPr>
            </w:pPr>
            <w:r w:rsidRPr="00D819BC">
              <w:rPr>
                <w:rFonts w:ascii="Arial" w:hAnsi="Arial" w:cs="Arial"/>
                <w:sz w:val="18"/>
                <w:szCs w:val="18"/>
              </w:rPr>
              <w:t>TITLE</w:t>
            </w:r>
          </w:p>
        </w:tc>
        <w:tc>
          <w:tcPr>
            <w:tcW w:w="2971" w:type="dxa"/>
            <w:tcBorders>
              <w:top w:val="single" w:sz="4" w:space="0" w:color="auto"/>
              <w:left w:val="nil"/>
              <w:bottom w:val="nil"/>
              <w:right w:val="single" w:sz="4" w:space="0" w:color="auto"/>
            </w:tcBorders>
            <w:vAlign w:val="center"/>
          </w:tcPr>
          <w:p w14:paraId="34255EB2" w14:textId="77777777" w:rsidR="00D86DCE" w:rsidRPr="00D819BC" w:rsidRDefault="00D86DCE" w:rsidP="00661AC6">
            <w:pPr>
              <w:spacing w:after="0" w:line="240" w:lineRule="auto"/>
              <w:rPr>
                <w:rFonts w:ascii="Arial" w:hAnsi="Arial" w:cs="Arial"/>
                <w:sz w:val="18"/>
                <w:szCs w:val="18"/>
              </w:rPr>
            </w:pPr>
            <w:r w:rsidRPr="00D819BC">
              <w:rPr>
                <w:rFonts w:ascii="Arial" w:hAnsi="Arial" w:cs="Arial"/>
                <w:sz w:val="16"/>
                <w:szCs w:val="18"/>
              </w:rPr>
              <w:t xml:space="preserve">TELEPHONE NUMBER  </w:t>
            </w:r>
          </w:p>
        </w:tc>
      </w:tr>
      <w:tr w:rsidR="00D86DCE" w:rsidRPr="00D819BC" w14:paraId="1C3B47D7" w14:textId="77777777" w:rsidTr="007020FA">
        <w:trPr>
          <w:cantSplit/>
          <w:trHeight w:val="432"/>
        </w:trPr>
        <w:tc>
          <w:tcPr>
            <w:tcW w:w="3777" w:type="dxa"/>
            <w:gridSpan w:val="2"/>
            <w:tcBorders>
              <w:top w:val="nil"/>
              <w:left w:val="single" w:sz="4" w:space="0" w:color="auto"/>
              <w:bottom w:val="nil"/>
              <w:right w:val="nil"/>
            </w:tcBorders>
            <w:vAlign w:val="center"/>
            <w:hideMark/>
          </w:tcPr>
          <w:p w14:paraId="7FBDC6CD" w14:textId="77777777" w:rsidR="00D86DCE" w:rsidRPr="00D819BC" w:rsidRDefault="00D86DCE" w:rsidP="00661AC6">
            <w:pPr>
              <w:tabs>
                <w:tab w:val="left" w:pos="1327"/>
              </w:tabs>
              <w:spacing w:after="0" w:line="240" w:lineRule="auto"/>
              <w:ind w:left="67"/>
              <w:rPr>
                <w:rFonts w:ascii="Arial" w:eastAsia="Times New Roman" w:hAnsi="Arial" w:cs="Arial"/>
                <w:sz w:val="20"/>
                <w:szCs w:val="20"/>
              </w:rPr>
            </w:pPr>
            <w:r w:rsidRPr="00D819BC">
              <w:rPr>
                <w:rFonts w:ascii="Arial" w:eastAsia="Times New Roman" w:hAnsi="Arial" w:cs="Arial"/>
                <w:sz w:val="20"/>
                <w:szCs w:val="20"/>
              </w:rPr>
              <w:t> </w:t>
            </w:r>
            <w:r w:rsidRPr="00D819BC">
              <w:rPr>
                <w:rFonts w:ascii="Arial" w:eastAsia="Times New Roman" w:hAnsi="Arial" w:cs="Arial"/>
                <w:sz w:val="20"/>
                <w:szCs w:val="20"/>
              </w:rPr>
              <w:t> </w:t>
            </w:r>
            <w:r w:rsidRPr="00D819BC">
              <w:rPr>
                <w:rFonts w:ascii="Arial" w:eastAsia="Times New Roman" w:hAnsi="Arial" w:cs="Arial"/>
                <w:sz w:val="20"/>
                <w:szCs w:val="20"/>
              </w:rPr>
              <w:t> </w:t>
            </w:r>
            <w:r w:rsidRPr="00D819BC">
              <w:rPr>
                <w:rFonts w:ascii="Arial" w:eastAsia="Times New Roman" w:hAnsi="Arial" w:cs="Arial"/>
                <w:sz w:val="20"/>
                <w:szCs w:val="20"/>
              </w:rPr>
              <w:t> </w:t>
            </w:r>
            <w:r w:rsidRPr="00D819BC">
              <w:rPr>
                <w:rFonts w:ascii="Arial" w:eastAsia="Times New Roman" w:hAnsi="Arial" w:cs="Arial"/>
                <w:sz w:val="20"/>
                <w:szCs w:val="20"/>
              </w:rPr>
              <w:t> </w:t>
            </w:r>
          </w:p>
        </w:tc>
        <w:tc>
          <w:tcPr>
            <w:tcW w:w="4052" w:type="dxa"/>
            <w:gridSpan w:val="3"/>
            <w:tcBorders>
              <w:top w:val="nil"/>
              <w:left w:val="nil"/>
              <w:bottom w:val="nil"/>
              <w:right w:val="nil"/>
            </w:tcBorders>
            <w:vAlign w:val="center"/>
            <w:hideMark/>
          </w:tcPr>
          <w:p w14:paraId="2E8094C5" w14:textId="77777777" w:rsidR="00D86DCE" w:rsidRPr="00D819BC" w:rsidRDefault="00D86DCE" w:rsidP="00661AC6">
            <w:pPr>
              <w:tabs>
                <w:tab w:val="left" w:pos="1327"/>
              </w:tabs>
              <w:spacing w:after="0" w:line="240" w:lineRule="auto"/>
              <w:ind w:left="67"/>
              <w:rPr>
                <w:rFonts w:ascii="Arial" w:eastAsia="Times New Roman" w:hAnsi="Arial" w:cs="Arial"/>
                <w:sz w:val="20"/>
                <w:szCs w:val="20"/>
              </w:rPr>
            </w:pPr>
            <w:r w:rsidRPr="00D819BC">
              <w:rPr>
                <w:rFonts w:ascii="Arial" w:eastAsia="Times New Roman" w:hAnsi="Arial" w:cs="Arial"/>
                <w:sz w:val="20"/>
                <w:szCs w:val="20"/>
              </w:rPr>
              <w:t> </w:t>
            </w:r>
            <w:r w:rsidRPr="00D819BC">
              <w:rPr>
                <w:rFonts w:ascii="Arial" w:eastAsia="Times New Roman" w:hAnsi="Arial" w:cs="Arial"/>
                <w:sz w:val="20"/>
                <w:szCs w:val="20"/>
              </w:rPr>
              <w:t> </w:t>
            </w:r>
            <w:r w:rsidRPr="00D819BC">
              <w:rPr>
                <w:rFonts w:ascii="Arial" w:eastAsia="Times New Roman" w:hAnsi="Arial" w:cs="Arial"/>
                <w:sz w:val="20"/>
                <w:szCs w:val="20"/>
              </w:rPr>
              <w:t> </w:t>
            </w:r>
            <w:r w:rsidRPr="00D819BC">
              <w:rPr>
                <w:rFonts w:ascii="Arial" w:eastAsia="Times New Roman" w:hAnsi="Arial" w:cs="Arial"/>
                <w:sz w:val="20"/>
                <w:szCs w:val="20"/>
              </w:rPr>
              <w:t> </w:t>
            </w:r>
            <w:r w:rsidRPr="00D819BC">
              <w:rPr>
                <w:rFonts w:ascii="Arial" w:eastAsia="Times New Roman" w:hAnsi="Arial" w:cs="Arial"/>
                <w:sz w:val="20"/>
                <w:szCs w:val="20"/>
              </w:rPr>
              <w:t> </w:t>
            </w:r>
          </w:p>
        </w:tc>
        <w:tc>
          <w:tcPr>
            <w:tcW w:w="2971" w:type="dxa"/>
            <w:tcBorders>
              <w:top w:val="nil"/>
              <w:left w:val="nil"/>
              <w:bottom w:val="nil"/>
              <w:right w:val="single" w:sz="4" w:space="0" w:color="auto"/>
            </w:tcBorders>
            <w:vAlign w:val="center"/>
          </w:tcPr>
          <w:p w14:paraId="15D80B6E" w14:textId="77777777" w:rsidR="00D86DCE" w:rsidRPr="00D819BC" w:rsidRDefault="00D86DCE" w:rsidP="00661AC6">
            <w:pPr>
              <w:tabs>
                <w:tab w:val="left" w:pos="1327"/>
              </w:tabs>
              <w:spacing w:after="0" w:line="240" w:lineRule="auto"/>
              <w:ind w:left="67"/>
              <w:rPr>
                <w:rFonts w:ascii="Arial" w:eastAsia="Times New Roman" w:hAnsi="Arial" w:cs="Arial"/>
                <w:sz w:val="20"/>
                <w:szCs w:val="20"/>
              </w:rPr>
            </w:pPr>
            <w:r w:rsidRPr="00D819BC">
              <w:rPr>
                <w:rFonts w:ascii="Arial" w:eastAsia="Times New Roman" w:hAnsi="Arial" w:cs="Arial"/>
                <w:sz w:val="20"/>
                <w:szCs w:val="20"/>
              </w:rPr>
              <w:t> </w:t>
            </w:r>
            <w:r w:rsidRPr="00D819BC">
              <w:rPr>
                <w:rFonts w:ascii="Arial" w:eastAsia="Times New Roman" w:hAnsi="Arial" w:cs="Arial"/>
                <w:sz w:val="20"/>
                <w:szCs w:val="20"/>
              </w:rPr>
              <w:t> </w:t>
            </w:r>
            <w:r w:rsidRPr="00D819BC">
              <w:rPr>
                <w:rFonts w:ascii="Arial" w:eastAsia="Times New Roman" w:hAnsi="Arial" w:cs="Arial"/>
                <w:sz w:val="20"/>
                <w:szCs w:val="20"/>
              </w:rPr>
              <w:t> </w:t>
            </w:r>
            <w:r w:rsidRPr="00D819BC">
              <w:rPr>
                <w:rFonts w:ascii="Arial" w:eastAsia="Times New Roman" w:hAnsi="Arial" w:cs="Arial"/>
                <w:sz w:val="20"/>
                <w:szCs w:val="20"/>
              </w:rPr>
              <w:t> </w:t>
            </w:r>
            <w:r w:rsidRPr="00D819BC">
              <w:rPr>
                <w:rFonts w:ascii="Arial" w:eastAsia="Times New Roman" w:hAnsi="Arial" w:cs="Arial"/>
                <w:sz w:val="20"/>
                <w:szCs w:val="20"/>
              </w:rPr>
              <w:t> </w:t>
            </w:r>
          </w:p>
        </w:tc>
      </w:tr>
      <w:tr w:rsidR="00D86DCE" w:rsidRPr="00D819BC" w14:paraId="55CACBF9" w14:textId="77777777" w:rsidTr="007020FA">
        <w:trPr>
          <w:cantSplit/>
          <w:trHeight w:hRule="exact" w:val="216"/>
        </w:trPr>
        <w:tc>
          <w:tcPr>
            <w:tcW w:w="3682" w:type="dxa"/>
            <w:tcBorders>
              <w:top w:val="single" w:sz="4" w:space="0" w:color="auto"/>
              <w:left w:val="single" w:sz="4" w:space="0" w:color="auto"/>
              <w:bottom w:val="nil"/>
              <w:right w:val="nil"/>
            </w:tcBorders>
            <w:vAlign w:val="center"/>
            <w:hideMark/>
          </w:tcPr>
          <w:p w14:paraId="293FC485" w14:textId="77777777" w:rsidR="00D86DCE" w:rsidRPr="00D819BC" w:rsidRDefault="00D86DCE" w:rsidP="00661AC6">
            <w:pPr>
              <w:spacing w:after="0" w:line="240" w:lineRule="auto"/>
              <w:rPr>
                <w:rFonts w:ascii="Arial" w:hAnsi="Arial" w:cs="Arial"/>
                <w:b/>
                <w:bCs/>
                <w:sz w:val="18"/>
                <w:szCs w:val="20"/>
              </w:rPr>
            </w:pPr>
            <w:r w:rsidRPr="00D819BC">
              <w:rPr>
                <w:rFonts w:ascii="Arial" w:hAnsi="Arial" w:cs="Arial"/>
                <w:sz w:val="18"/>
                <w:szCs w:val="20"/>
              </w:rPr>
              <w:t>STREET ADDRESS</w:t>
            </w:r>
          </w:p>
        </w:tc>
        <w:tc>
          <w:tcPr>
            <w:tcW w:w="2971" w:type="dxa"/>
            <w:gridSpan w:val="2"/>
            <w:tcBorders>
              <w:top w:val="single" w:sz="4" w:space="0" w:color="auto"/>
              <w:left w:val="nil"/>
              <w:bottom w:val="nil"/>
              <w:right w:val="nil"/>
            </w:tcBorders>
            <w:vAlign w:val="center"/>
            <w:hideMark/>
          </w:tcPr>
          <w:p w14:paraId="0E62EBC0" w14:textId="77777777" w:rsidR="00D86DCE" w:rsidRPr="00D819BC" w:rsidRDefault="00D86DCE" w:rsidP="00661AC6">
            <w:pPr>
              <w:spacing w:after="0" w:line="240" w:lineRule="auto"/>
              <w:ind w:left="67"/>
              <w:rPr>
                <w:rFonts w:ascii="Arial" w:hAnsi="Arial" w:cs="Arial"/>
                <w:sz w:val="18"/>
                <w:szCs w:val="20"/>
              </w:rPr>
            </w:pPr>
            <w:r w:rsidRPr="00D819BC">
              <w:rPr>
                <w:rFonts w:ascii="Arial" w:hAnsi="Arial" w:cs="Arial"/>
                <w:sz w:val="18"/>
                <w:szCs w:val="20"/>
              </w:rPr>
              <w:t>CITY</w:t>
            </w:r>
          </w:p>
        </w:tc>
        <w:tc>
          <w:tcPr>
            <w:tcW w:w="1081" w:type="dxa"/>
            <w:tcBorders>
              <w:top w:val="single" w:sz="4" w:space="0" w:color="auto"/>
              <w:left w:val="nil"/>
              <w:bottom w:val="nil"/>
              <w:right w:val="nil"/>
            </w:tcBorders>
            <w:vAlign w:val="center"/>
            <w:hideMark/>
          </w:tcPr>
          <w:p w14:paraId="03FAD888" w14:textId="77777777" w:rsidR="00D86DCE" w:rsidRPr="00D819BC" w:rsidRDefault="00D86DCE" w:rsidP="00661AC6">
            <w:pPr>
              <w:spacing w:after="0" w:line="240" w:lineRule="auto"/>
              <w:ind w:left="67"/>
              <w:rPr>
                <w:rFonts w:ascii="Arial" w:hAnsi="Arial" w:cs="Arial"/>
                <w:sz w:val="18"/>
                <w:szCs w:val="20"/>
              </w:rPr>
            </w:pPr>
            <w:r w:rsidRPr="00D819BC">
              <w:rPr>
                <w:rFonts w:ascii="Arial" w:hAnsi="Arial" w:cs="Arial"/>
                <w:sz w:val="18"/>
                <w:szCs w:val="20"/>
              </w:rPr>
              <w:t>STATE</w:t>
            </w:r>
          </w:p>
        </w:tc>
        <w:tc>
          <w:tcPr>
            <w:tcW w:w="3066" w:type="dxa"/>
            <w:gridSpan w:val="2"/>
            <w:tcBorders>
              <w:top w:val="single" w:sz="4" w:space="0" w:color="auto"/>
              <w:left w:val="nil"/>
              <w:bottom w:val="nil"/>
              <w:right w:val="single" w:sz="4" w:space="0" w:color="auto"/>
            </w:tcBorders>
            <w:vAlign w:val="center"/>
            <w:hideMark/>
          </w:tcPr>
          <w:p w14:paraId="49517A39" w14:textId="77777777" w:rsidR="00D86DCE" w:rsidRPr="00D819BC" w:rsidRDefault="00D86DCE" w:rsidP="00661AC6">
            <w:pPr>
              <w:spacing w:after="0" w:line="240" w:lineRule="auto"/>
              <w:rPr>
                <w:rFonts w:ascii="Arial" w:hAnsi="Arial" w:cs="Arial"/>
                <w:sz w:val="18"/>
                <w:szCs w:val="20"/>
              </w:rPr>
            </w:pPr>
            <w:r w:rsidRPr="00D819BC">
              <w:rPr>
                <w:rFonts w:ascii="Arial" w:hAnsi="Arial" w:cs="Arial"/>
                <w:sz w:val="18"/>
                <w:szCs w:val="20"/>
              </w:rPr>
              <w:t>ZIP CODE</w:t>
            </w:r>
          </w:p>
        </w:tc>
      </w:tr>
      <w:tr w:rsidR="00D86DCE" w:rsidRPr="00D819BC" w14:paraId="29824399" w14:textId="77777777" w:rsidTr="007020FA">
        <w:trPr>
          <w:cantSplit/>
          <w:trHeight w:val="432"/>
        </w:trPr>
        <w:tc>
          <w:tcPr>
            <w:tcW w:w="3682" w:type="dxa"/>
            <w:tcBorders>
              <w:top w:val="nil"/>
              <w:left w:val="single" w:sz="4" w:space="0" w:color="auto"/>
              <w:bottom w:val="single" w:sz="4" w:space="0" w:color="auto"/>
              <w:right w:val="nil"/>
            </w:tcBorders>
            <w:vAlign w:val="center"/>
            <w:hideMark/>
          </w:tcPr>
          <w:p w14:paraId="6000058B" w14:textId="77777777" w:rsidR="00D86DCE" w:rsidRPr="00D819BC" w:rsidRDefault="00D86DCE" w:rsidP="00661AC6">
            <w:pPr>
              <w:spacing w:after="0" w:line="240" w:lineRule="auto"/>
              <w:ind w:left="67"/>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fldChar w:fldCharType="begin">
                <w:ffData>
                  <w:name w:val="Text154"/>
                  <w:enabled/>
                  <w:calcOnExit w:val="0"/>
                  <w:textInput/>
                </w:ffData>
              </w:fldChar>
            </w:r>
            <w:r w:rsidRPr="00D819BC">
              <w:rPr>
                <w:rFonts w:ascii="Arial" w:hAnsi="Arial" w:cs="Arial"/>
                <w:sz w:val="20"/>
                <w:szCs w:val="20"/>
              </w:rPr>
              <w:instrText xml:space="preserve"> FORMTEXT </w:instrText>
            </w:r>
            <w:r w:rsidR="00BA305A">
              <w:rPr>
                <w:rFonts w:ascii="Arial" w:hAnsi="Arial" w:cs="Arial"/>
                <w:sz w:val="20"/>
                <w:szCs w:val="20"/>
              </w:rPr>
            </w:r>
            <w:r w:rsidR="00BA305A">
              <w:rPr>
                <w:rFonts w:ascii="Arial" w:hAnsi="Arial" w:cs="Arial"/>
                <w:sz w:val="20"/>
                <w:szCs w:val="20"/>
              </w:rPr>
              <w:fldChar w:fldCharType="separate"/>
            </w:r>
            <w:r w:rsidRPr="00D819BC">
              <w:rPr>
                <w:rFonts w:ascii="Arial" w:hAnsi="Arial" w:cs="Arial"/>
                <w:sz w:val="20"/>
                <w:szCs w:val="20"/>
              </w:rPr>
              <w:fldChar w:fldCharType="end"/>
            </w:r>
          </w:p>
        </w:tc>
        <w:tc>
          <w:tcPr>
            <w:tcW w:w="2971" w:type="dxa"/>
            <w:gridSpan w:val="2"/>
            <w:tcBorders>
              <w:top w:val="nil"/>
              <w:left w:val="nil"/>
              <w:bottom w:val="single" w:sz="4" w:space="0" w:color="auto"/>
              <w:right w:val="nil"/>
            </w:tcBorders>
            <w:vAlign w:val="center"/>
            <w:hideMark/>
          </w:tcPr>
          <w:p w14:paraId="7BE18986" w14:textId="77777777" w:rsidR="00D86DCE" w:rsidRPr="00D819BC" w:rsidRDefault="00D86DCE" w:rsidP="00661AC6">
            <w:pPr>
              <w:spacing w:after="0" w:line="240" w:lineRule="auto"/>
              <w:ind w:left="67"/>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p>
        </w:tc>
        <w:tc>
          <w:tcPr>
            <w:tcW w:w="1081" w:type="dxa"/>
            <w:tcBorders>
              <w:top w:val="nil"/>
              <w:left w:val="nil"/>
              <w:bottom w:val="single" w:sz="4" w:space="0" w:color="auto"/>
              <w:right w:val="nil"/>
            </w:tcBorders>
            <w:vAlign w:val="center"/>
            <w:hideMark/>
          </w:tcPr>
          <w:p w14:paraId="1665C654" w14:textId="77777777" w:rsidR="00D86DCE" w:rsidRPr="00D819BC" w:rsidRDefault="00D86DCE" w:rsidP="00661AC6">
            <w:pPr>
              <w:spacing w:after="0" w:line="240" w:lineRule="auto"/>
              <w:ind w:left="67"/>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p>
        </w:tc>
        <w:tc>
          <w:tcPr>
            <w:tcW w:w="3066" w:type="dxa"/>
            <w:gridSpan w:val="2"/>
            <w:tcBorders>
              <w:top w:val="nil"/>
              <w:left w:val="nil"/>
              <w:bottom w:val="single" w:sz="4" w:space="0" w:color="auto"/>
              <w:right w:val="single" w:sz="4" w:space="0" w:color="auto"/>
            </w:tcBorders>
            <w:vAlign w:val="center"/>
            <w:hideMark/>
          </w:tcPr>
          <w:p w14:paraId="597646AD" w14:textId="77777777" w:rsidR="00D86DCE" w:rsidRPr="00D819BC" w:rsidRDefault="00D86DCE" w:rsidP="00661AC6">
            <w:pPr>
              <w:spacing w:after="0" w:line="240" w:lineRule="auto"/>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p>
        </w:tc>
      </w:tr>
      <w:tr w:rsidR="00D86DCE" w:rsidRPr="00D819BC" w14:paraId="06022B4F" w14:textId="77777777" w:rsidTr="007020FA">
        <w:trPr>
          <w:cantSplit/>
          <w:trHeight w:val="216"/>
        </w:trPr>
        <w:tc>
          <w:tcPr>
            <w:tcW w:w="10800" w:type="dxa"/>
            <w:gridSpan w:val="6"/>
            <w:tcBorders>
              <w:top w:val="single" w:sz="4" w:space="0" w:color="auto"/>
              <w:left w:val="single" w:sz="4" w:space="0" w:color="auto"/>
              <w:bottom w:val="nil"/>
              <w:right w:val="single" w:sz="4" w:space="0" w:color="auto"/>
            </w:tcBorders>
            <w:vAlign w:val="center"/>
          </w:tcPr>
          <w:p w14:paraId="05681BE1" w14:textId="77777777" w:rsidR="00D86DCE" w:rsidRPr="00D819BC" w:rsidRDefault="00D86DCE" w:rsidP="00661AC6">
            <w:pPr>
              <w:spacing w:after="0" w:line="240" w:lineRule="auto"/>
              <w:rPr>
                <w:rFonts w:ascii="Arial" w:hAnsi="Arial" w:cs="Arial"/>
                <w:sz w:val="20"/>
                <w:szCs w:val="20"/>
              </w:rPr>
            </w:pPr>
            <w:r w:rsidRPr="00D819BC">
              <w:rPr>
                <w:rFonts w:ascii="Arial" w:hAnsi="Arial" w:cs="Arial"/>
                <w:sz w:val="18"/>
                <w:szCs w:val="18"/>
              </w:rPr>
              <w:t>EMAIL ADDRESS</w:t>
            </w:r>
          </w:p>
        </w:tc>
      </w:tr>
      <w:tr w:rsidR="00D86DCE" w:rsidRPr="00D819BC" w14:paraId="7BDB8CD0" w14:textId="77777777" w:rsidTr="007020FA">
        <w:trPr>
          <w:cantSplit/>
          <w:trHeight w:val="432"/>
        </w:trPr>
        <w:tc>
          <w:tcPr>
            <w:tcW w:w="10800" w:type="dxa"/>
            <w:gridSpan w:val="6"/>
            <w:tcBorders>
              <w:top w:val="nil"/>
              <w:left w:val="single" w:sz="4" w:space="0" w:color="auto"/>
              <w:bottom w:val="single" w:sz="4" w:space="0" w:color="auto"/>
              <w:right w:val="single" w:sz="4" w:space="0" w:color="auto"/>
            </w:tcBorders>
            <w:vAlign w:val="center"/>
          </w:tcPr>
          <w:p w14:paraId="1C441B64" w14:textId="77777777" w:rsidR="00D86DCE" w:rsidRPr="00D819BC" w:rsidRDefault="00D86DCE" w:rsidP="00661AC6">
            <w:pPr>
              <w:spacing w:after="0" w:line="240" w:lineRule="auto"/>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p>
        </w:tc>
      </w:tr>
      <w:tr w:rsidR="00D86DCE" w:rsidRPr="00D819BC" w14:paraId="51131B69" w14:textId="77777777" w:rsidTr="007020FA">
        <w:trPr>
          <w:cantSplit/>
          <w:trHeight w:hRule="exact" w:val="216"/>
        </w:trPr>
        <w:tc>
          <w:tcPr>
            <w:tcW w:w="7734" w:type="dxa"/>
            <w:gridSpan w:val="4"/>
            <w:tcBorders>
              <w:top w:val="single" w:sz="4" w:space="0" w:color="auto"/>
              <w:left w:val="single" w:sz="4" w:space="0" w:color="auto"/>
              <w:bottom w:val="nil"/>
              <w:right w:val="single" w:sz="4" w:space="0" w:color="auto"/>
            </w:tcBorders>
            <w:vAlign w:val="center"/>
            <w:hideMark/>
          </w:tcPr>
          <w:p w14:paraId="0655449F" w14:textId="7CD59D3A" w:rsidR="0092555E" w:rsidRPr="0092555E" w:rsidRDefault="0092555E" w:rsidP="00661AC6">
            <w:pPr>
              <w:spacing w:line="240" w:lineRule="auto"/>
              <w:rPr>
                <w:rFonts w:ascii="Arial" w:hAnsi="Arial" w:cs="Arial"/>
                <w:bCs/>
                <w:sz w:val="18"/>
                <w:szCs w:val="20"/>
              </w:rPr>
            </w:pPr>
            <w:r w:rsidRPr="0092555E">
              <w:rPr>
                <w:rFonts w:ascii="Arial" w:hAnsi="Arial" w:cs="Arial"/>
                <w:bCs/>
                <w:sz w:val="18"/>
                <w:szCs w:val="20"/>
              </w:rPr>
              <w:t xml:space="preserve">SIGNATURE </w:t>
            </w:r>
            <w:r w:rsidRPr="00932A69">
              <w:rPr>
                <w:rFonts w:ascii="Arial" w:hAnsi="Arial" w:cs="Arial"/>
                <w:bCs/>
                <w:color w:val="1F497D" w:themeColor="text2"/>
                <w:sz w:val="18"/>
                <w:szCs w:val="20"/>
              </w:rPr>
              <w:t>(Blue Ink or E-signature only)</w:t>
            </w:r>
          </w:p>
          <w:p w14:paraId="30B5FE53" w14:textId="032D9261" w:rsidR="00D86DCE" w:rsidRPr="00D819BC" w:rsidRDefault="00D86DCE" w:rsidP="00661AC6">
            <w:pPr>
              <w:spacing w:after="0" w:line="240" w:lineRule="auto"/>
              <w:contextualSpacing/>
              <w:rPr>
                <w:rFonts w:ascii="Arial" w:hAnsi="Arial" w:cs="Arial"/>
                <w:sz w:val="20"/>
              </w:rPr>
            </w:pPr>
          </w:p>
        </w:tc>
        <w:tc>
          <w:tcPr>
            <w:tcW w:w="3066" w:type="dxa"/>
            <w:gridSpan w:val="2"/>
            <w:tcBorders>
              <w:top w:val="single" w:sz="4" w:space="0" w:color="auto"/>
              <w:left w:val="single" w:sz="4" w:space="0" w:color="auto"/>
              <w:bottom w:val="nil"/>
              <w:right w:val="single" w:sz="4" w:space="0" w:color="auto"/>
            </w:tcBorders>
            <w:vAlign w:val="center"/>
            <w:hideMark/>
          </w:tcPr>
          <w:p w14:paraId="50EA8C3F" w14:textId="77777777" w:rsidR="00D86DCE" w:rsidRPr="00D819BC" w:rsidRDefault="00D86DCE" w:rsidP="00661AC6">
            <w:pPr>
              <w:spacing w:after="0" w:line="240" w:lineRule="auto"/>
              <w:contextualSpacing/>
              <w:rPr>
                <w:rFonts w:ascii="Arial" w:hAnsi="Arial" w:cs="Arial"/>
                <w:bCs/>
                <w:sz w:val="18"/>
                <w:szCs w:val="20"/>
              </w:rPr>
            </w:pPr>
            <w:r w:rsidRPr="00D819BC">
              <w:rPr>
                <w:rFonts w:ascii="Arial" w:hAnsi="Arial" w:cs="Arial"/>
                <w:bCs/>
                <w:sz w:val="18"/>
                <w:szCs w:val="20"/>
              </w:rPr>
              <w:t>DATE</w:t>
            </w:r>
          </w:p>
        </w:tc>
      </w:tr>
      <w:tr w:rsidR="00D86DCE" w:rsidRPr="00D819BC" w14:paraId="1318FE9E" w14:textId="77777777" w:rsidTr="007020FA">
        <w:trPr>
          <w:cantSplit/>
          <w:trHeight w:val="432"/>
        </w:trPr>
        <w:tc>
          <w:tcPr>
            <w:tcW w:w="7734" w:type="dxa"/>
            <w:gridSpan w:val="4"/>
            <w:tcBorders>
              <w:top w:val="nil"/>
              <w:left w:val="single" w:sz="4" w:space="0" w:color="auto"/>
              <w:bottom w:val="single" w:sz="4" w:space="0" w:color="auto"/>
              <w:right w:val="single" w:sz="4" w:space="0" w:color="auto"/>
            </w:tcBorders>
            <w:vAlign w:val="center"/>
            <w:hideMark/>
          </w:tcPr>
          <w:p w14:paraId="650F72C5" w14:textId="77777777" w:rsidR="00D86DCE" w:rsidRPr="00D819BC" w:rsidRDefault="00D86DCE" w:rsidP="00661AC6">
            <w:pPr>
              <w:spacing w:after="0" w:line="240" w:lineRule="auto"/>
              <w:rPr>
                <w:rFonts w:ascii="Arial" w:hAnsi="Arial" w:cs="Arial"/>
                <w:sz w:val="24"/>
                <w:szCs w:val="24"/>
              </w:rPr>
            </w:pPr>
          </w:p>
        </w:tc>
        <w:tc>
          <w:tcPr>
            <w:tcW w:w="3066" w:type="dxa"/>
            <w:gridSpan w:val="2"/>
            <w:tcBorders>
              <w:top w:val="nil"/>
              <w:left w:val="single" w:sz="4" w:space="0" w:color="auto"/>
              <w:bottom w:val="single" w:sz="4" w:space="0" w:color="auto"/>
              <w:right w:val="single" w:sz="4" w:space="0" w:color="auto"/>
            </w:tcBorders>
            <w:vAlign w:val="center"/>
            <w:hideMark/>
          </w:tcPr>
          <w:p w14:paraId="1CB2D16D" w14:textId="77777777" w:rsidR="00D86DCE" w:rsidRPr="00D819BC" w:rsidRDefault="00D86DCE" w:rsidP="00661AC6">
            <w:pPr>
              <w:spacing w:after="0" w:line="240" w:lineRule="auto"/>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p>
        </w:tc>
      </w:tr>
    </w:tbl>
    <w:p w14:paraId="61EFC45B" w14:textId="77777777" w:rsidR="00554E0F" w:rsidRDefault="00D86DCE" w:rsidP="00554E0F">
      <w:pPr>
        <w:spacing w:after="0" w:line="240" w:lineRule="auto"/>
        <w:ind w:left="-180" w:right="-414" w:hanging="270"/>
        <w:contextualSpacing/>
        <w:jc w:val="both"/>
        <w:rPr>
          <w:rFonts w:ascii="Arial" w:hAnsi="Arial" w:cs="Arial"/>
          <w:i/>
          <w:szCs w:val="24"/>
        </w:rPr>
      </w:pPr>
      <w:r w:rsidRPr="00D819BC">
        <w:rPr>
          <w:rFonts w:ascii="Arial" w:hAnsi="Arial" w:cs="Arial"/>
          <w:i/>
          <w:sz w:val="24"/>
          <w:szCs w:val="24"/>
        </w:rPr>
        <w:t>*</w:t>
      </w:r>
      <w:r w:rsidRPr="00D819BC">
        <w:rPr>
          <w:rFonts w:ascii="Arial" w:hAnsi="Arial" w:cs="Arial"/>
          <w:i/>
          <w:sz w:val="24"/>
          <w:szCs w:val="24"/>
        </w:rPr>
        <w:tab/>
      </w:r>
      <w:r w:rsidRPr="00B444F1">
        <w:rPr>
          <w:rFonts w:ascii="Arial" w:hAnsi="Arial" w:cs="Arial"/>
          <w:i/>
          <w:szCs w:val="24"/>
        </w:rPr>
        <w:t>Authorized Signature: Must be a representative with the authority to sign documents and obligate the applicant.</w:t>
      </w:r>
    </w:p>
    <w:p w14:paraId="0C751C51" w14:textId="77777777" w:rsidR="00554E0F" w:rsidRPr="00554E0F" w:rsidRDefault="00554E0F" w:rsidP="00554E0F">
      <w:pPr>
        <w:spacing w:after="0" w:line="240" w:lineRule="auto"/>
        <w:ind w:left="-180" w:right="-414" w:hanging="270"/>
        <w:contextualSpacing/>
        <w:jc w:val="both"/>
      </w:pPr>
    </w:p>
    <w:p w14:paraId="46D9EF98" w14:textId="77777777" w:rsidR="00554E0F" w:rsidRDefault="00554E0F" w:rsidP="00554E0F">
      <w:pPr>
        <w:spacing w:after="0" w:line="240" w:lineRule="auto"/>
        <w:ind w:left="-180" w:right="-414" w:hanging="270"/>
        <w:contextualSpacing/>
        <w:jc w:val="both"/>
        <w:rPr>
          <w:rFonts w:ascii="Arial" w:hAnsi="Arial" w:cs="Arial"/>
          <w:b/>
          <w:color w:val="002060"/>
          <w:sz w:val="28"/>
        </w:rPr>
        <w:sectPr w:rsidR="00554E0F" w:rsidSect="007834E9">
          <w:headerReference w:type="even" r:id="rId97"/>
          <w:headerReference w:type="default" r:id="rId98"/>
          <w:footerReference w:type="default" r:id="rId99"/>
          <w:headerReference w:type="first" r:id="rId100"/>
          <w:type w:val="continuous"/>
          <w:pgSz w:w="12240" w:h="15840" w:code="1"/>
          <w:pgMar w:top="1080" w:right="1440" w:bottom="720" w:left="1440" w:header="576" w:footer="432" w:gutter="0"/>
          <w:pgNumType w:start="1"/>
          <w:cols w:space="720"/>
          <w:docGrid w:linePitch="360"/>
        </w:sectPr>
      </w:pPr>
    </w:p>
    <w:p w14:paraId="7AEB541B" w14:textId="78A43980" w:rsidR="009A7C22" w:rsidRPr="00E00CA2" w:rsidRDefault="009A7C22" w:rsidP="009A7C22">
      <w:pPr>
        <w:pStyle w:val="ListParagraph"/>
        <w:pBdr>
          <w:bottom w:val="single" w:sz="6" w:space="1" w:color="C08E00"/>
        </w:pBdr>
        <w:spacing w:after="0" w:line="240" w:lineRule="auto"/>
        <w:ind w:left="-180" w:right="-90"/>
        <w:rPr>
          <w:rFonts w:ascii="Arial" w:hAnsi="Arial" w:cs="Arial"/>
          <w:b/>
          <w:color w:val="002060"/>
          <w:sz w:val="28"/>
        </w:rPr>
      </w:pPr>
      <w:r w:rsidRPr="00E00CA2">
        <w:rPr>
          <w:rFonts w:ascii="Arial" w:hAnsi="Arial" w:cs="Arial"/>
          <w:b/>
          <w:color w:val="002060"/>
          <w:sz w:val="28"/>
        </w:rPr>
        <w:lastRenderedPageBreak/>
        <w:t xml:space="preserve">CalVIP </w:t>
      </w:r>
      <w:r>
        <w:rPr>
          <w:rFonts w:ascii="Arial" w:hAnsi="Arial" w:cs="Arial"/>
          <w:b/>
          <w:color w:val="002060"/>
          <w:sz w:val="28"/>
        </w:rPr>
        <w:t>Proposal Narrative</w:t>
      </w:r>
    </w:p>
    <w:p w14:paraId="4F777AD3" w14:textId="77777777" w:rsidR="00E00CA2" w:rsidRDefault="00E00CA2" w:rsidP="00661AC6">
      <w:pPr>
        <w:spacing w:after="0" w:line="240" w:lineRule="auto"/>
        <w:rPr>
          <w:rFonts w:ascii="Arial" w:hAnsi="Arial" w:cs="Arial"/>
          <w:sz w:val="24"/>
          <w:szCs w:val="24"/>
        </w:rPr>
      </w:pPr>
    </w:p>
    <w:p w14:paraId="1F107E4A" w14:textId="08C6D8CA" w:rsidR="006F1B62" w:rsidRDefault="006F1B62" w:rsidP="00661AC6">
      <w:pPr>
        <w:spacing w:after="0" w:line="240" w:lineRule="auto"/>
        <w:rPr>
          <w:rFonts w:ascii="Arial" w:hAnsi="Arial" w:cs="Arial"/>
          <w:sz w:val="24"/>
          <w:szCs w:val="24"/>
          <w:u w:val="single"/>
        </w:rPr>
      </w:pPr>
      <w:r w:rsidRPr="006F1B62">
        <w:rPr>
          <w:rFonts w:ascii="Arial" w:hAnsi="Arial" w:cs="Arial"/>
          <w:sz w:val="24"/>
          <w:szCs w:val="24"/>
        </w:rPr>
        <w:t xml:space="preserve">The Proposal Narrative section may not exceed </w:t>
      </w:r>
      <w:r w:rsidRPr="00FA5DE5">
        <w:rPr>
          <w:rFonts w:ascii="Arial" w:hAnsi="Arial" w:cs="Arial"/>
          <w:b/>
          <w:sz w:val="24"/>
          <w:szCs w:val="24"/>
        </w:rPr>
        <w:t>twelve (12) pages</w:t>
      </w:r>
      <w:r w:rsidRPr="006F1B62">
        <w:rPr>
          <w:rFonts w:ascii="Arial" w:hAnsi="Arial" w:cs="Arial"/>
          <w:sz w:val="24"/>
          <w:szCs w:val="24"/>
        </w:rPr>
        <w:t xml:space="preserve"> total. </w:t>
      </w:r>
      <w:r w:rsidRPr="00FA5DE5">
        <w:rPr>
          <w:rFonts w:ascii="Arial" w:hAnsi="Arial" w:cs="Arial"/>
          <w:sz w:val="24"/>
          <w:szCs w:val="24"/>
          <w:u w:val="single"/>
        </w:rPr>
        <w:t>See pages 25-2</w:t>
      </w:r>
      <w:r w:rsidR="00A55323">
        <w:rPr>
          <w:rFonts w:ascii="Arial" w:hAnsi="Arial" w:cs="Arial"/>
          <w:sz w:val="24"/>
          <w:szCs w:val="24"/>
          <w:u w:val="single"/>
        </w:rPr>
        <w:t>8</w:t>
      </w:r>
      <w:r w:rsidRPr="00FA5DE5">
        <w:rPr>
          <w:rFonts w:ascii="Arial" w:hAnsi="Arial" w:cs="Arial"/>
          <w:sz w:val="24"/>
          <w:szCs w:val="24"/>
          <w:u w:val="single"/>
        </w:rPr>
        <w:t xml:space="preserve"> for corresponding Rating Factors and Rating Criteria.</w:t>
      </w:r>
    </w:p>
    <w:p w14:paraId="6D1527C0" w14:textId="77777777" w:rsidR="00FA5DE5" w:rsidRPr="00FA5DE5" w:rsidRDefault="00FA5DE5" w:rsidP="00661AC6">
      <w:pPr>
        <w:spacing w:after="0" w:line="240" w:lineRule="auto"/>
        <w:rPr>
          <w:rFonts w:ascii="Arial" w:hAnsi="Arial" w:cs="Arial"/>
          <w:sz w:val="24"/>
          <w:szCs w:val="24"/>
          <w:u w:val="single"/>
        </w:rPr>
      </w:pPr>
    </w:p>
    <w:p w14:paraId="28F7240D" w14:textId="38849BD7" w:rsidR="00FA5DE5" w:rsidRPr="00FA5DE5" w:rsidRDefault="006F1B62" w:rsidP="00661AC6">
      <w:pPr>
        <w:pStyle w:val="ListParagraph"/>
        <w:numPr>
          <w:ilvl w:val="1"/>
          <w:numId w:val="41"/>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360" w:hanging="360"/>
        <w:rPr>
          <w:rFonts w:ascii="Arial" w:hAnsi="Arial" w:cs="Arial"/>
          <w:b/>
          <w:sz w:val="24"/>
          <w:szCs w:val="24"/>
        </w:rPr>
      </w:pPr>
      <w:r w:rsidRPr="00FA5DE5">
        <w:rPr>
          <w:rFonts w:ascii="Arial" w:hAnsi="Arial" w:cs="Arial"/>
          <w:b/>
          <w:sz w:val="24"/>
          <w:szCs w:val="24"/>
        </w:rPr>
        <w:t>Description of Community Need (Percent of Total Value: 15%)</w:t>
      </w:r>
    </w:p>
    <w:p w14:paraId="254F98A1" w14:textId="77777777" w:rsidR="00FA5DE5" w:rsidRPr="00FA5DE5" w:rsidRDefault="00FA5DE5" w:rsidP="00661AC6">
      <w:pPr>
        <w:pStyle w:val="ListParagraph"/>
        <w:spacing w:after="0" w:line="240" w:lineRule="auto"/>
        <w:ind w:left="0"/>
        <w:rPr>
          <w:rFonts w:ascii="Arial" w:hAnsi="Arial" w:cs="Arial"/>
          <w:sz w:val="24"/>
          <w:szCs w:val="24"/>
        </w:rPr>
      </w:pPr>
    </w:p>
    <w:p w14:paraId="4728510B" w14:textId="28DBABC5" w:rsidR="006F1B62" w:rsidRDefault="006F1B62" w:rsidP="00661AC6">
      <w:pPr>
        <w:pStyle w:val="ListParagraph"/>
        <w:spacing w:after="0" w:line="240" w:lineRule="auto"/>
        <w:ind w:left="0"/>
        <w:rPr>
          <w:rFonts w:ascii="Arial" w:hAnsi="Arial" w:cs="Arial"/>
          <w:sz w:val="24"/>
          <w:szCs w:val="24"/>
        </w:rPr>
      </w:pPr>
    </w:p>
    <w:p w14:paraId="0E597B1D" w14:textId="77777777" w:rsidR="007020FA" w:rsidRPr="00FA5DE5" w:rsidRDefault="007020FA" w:rsidP="00661AC6">
      <w:pPr>
        <w:pStyle w:val="ListParagraph"/>
        <w:spacing w:after="0" w:line="240" w:lineRule="auto"/>
        <w:ind w:left="0"/>
        <w:rPr>
          <w:rFonts w:ascii="Arial" w:hAnsi="Arial" w:cs="Arial"/>
          <w:sz w:val="24"/>
          <w:szCs w:val="24"/>
        </w:rPr>
      </w:pPr>
    </w:p>
    <w:p w14:paraId="056D4867" w14:textId="1DC461DD" w:rsidR="006F1B62" w:rsidRPr="00FA5DE5" w:rsidRDefault="006F1B62" w:rsidP="00661AC6">
      <w:pPr>
        <w:pStyle w:val="ListParagraph"/>
        <w:numPr>
          <w:ilvl w:val="1"/>
          <w:numId w:val="41"/>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360" w:hanging="360"/>
        <w:rPr>
          <w:rFonts w:ascii="Arial" w:hAnsi="Arial" w:cs="Arial"/>
          <w:b/>
          <w:sz w:val="24"/>
          <w:szCs w:val="24"/>
        </w:rPr>
      </w:pPr>
      <w:r w:rsidRPr="00FA5DE5">
        <w:rPr>
          <w:rFonts w:ascii="Arial" w:hAnsi="Arial" w:cs="Arial"/>
          <w:b/>
          <w:sz w:val="24"/>
          <w:szCs w:val="24"/>
        </w:rPr>
        <w:t xml:space="preserve">Project Description (Percent of Total Value: </w:t>
      </w:r>
      <w:r w:rsidR="00AC0BF1">
        <w:rPr>
          <w:rFonts w:ascii="Arial" w:hAnsi="Arial" w:cs="Arial"/>
          <w:b/>
          <w:sz w:val="24"/>
          <w:szCs w:val="24"/>
        </w:rPr>
        <w:t>40</w:t>
      </w:r>
      <w:r w:rsidRPr="00FA5DE5">
        <w:rPr>
          <w:rFonts w:ascii="Arial" w:hAnsi="Arial" w:cs="Arial"/>
          <w:b/>
          <w:sz w:val="24"/>
          <w:szCs w:val="24"/>
        </w:rPr>
        <w:t>%)</w:t>
      </w:r>
    </w:p>
    <w:p w14:paraId="1F1E016B" w14:textId="7FAF4DC6" w:rsidR="006F1B62" w:rsidRPr="00FA5DE5" w:rsidRDefault="006F1B62" w:rsidP="00661AC6">
      <w:pPr>
        <w:pStyle w:val="ListParagraph"/>
        <w:spacing w:after="0" w:line="240" w:lineRule="auto"/>
        <w:ind w:left="0"/>
        <w:rPr>
          <w:rFonts w:ascii="Arial" w:hAnsi="Arial" w:cs="Arial"/>
          <w:sz w:val="24"/>
          <w:szCs w:val="24"/>
        </w:rPr>
      </w:pPr>
    </w:p>
    <w:p w14:paraId="03479BC5" w14:textId="77777777" w:rsidR="007C486F" w:rsidRPr="00FA5DE5" w:rsidRDefault="007C486F" w:rsidP="00661AC6">
      <w:pPr>
        <w:pStyle w:val="ListParagraph"/>
        <w:spacing w:after="0" w:line="240" w:lineRule="auto"/>
        <w:ind w:left="0"/>
        <w:rPr>
          <w:rFonts w:ascii="Arial" w:hAnsi="Arial" w:cs="Arial"/>
          <w:sz w:val="24"/>
          <w:szCs w:val="24"/>
        </w:rPr>
      </w:pPr>
    </w:p>
    <w:p w14:paraId="25DCB525" w14:textId="77777777" w:rsidR="006F1B62" w:rsidRPr="00FA5DE5" w:rsidRDefault="006F1B62" w:rsidP="00661AC6">
      <w:pPr>
        <w:spacing w:after="0" w:line="240" w:lineRule="auto"/>
        <w:rPr>
          <w:rFonts w:ascii="Arial" w:hAnsi="Arial" w:cs="Arial"/>
          <w:sz w:val="24"/>
          <w:szCs w:val="24"/>
        </w:rPr>
      </w:pPr>
    </w:p>
    <w:p w14:paraId="6026DE70" w14:textId="24CED31F" w:rsidR="006F1B62" w:rsidRPr="00FA5DE5" w:rsidRDefault="006F1B62" w:rsidP="00661AC6">
      <w:pPr>
        <w:pStyle w:val="ListParagraph"/>
        <w:numPr>
          <w:ilvl w:val="1"/>
          <w:numId w:val="41"/>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360" w:hanging="360"/>
        <w:rPr>
          <w:rFonts w:ascii="Arial" w:hAnsi="Arial" w:cs="Arial"/>
          <w:b/>
          <w:sz w:val="24"/>
          <w:szCs w:val="24"/>
        </w:rPr>
      </w:pPr>
      <w:r w:rsidRPr="00FA5DE5">
        <w:rPr>
          <w:rFonts w:ascii="Arial" w:hAnsi="Arial" w:cs="Arial"/>
          <w:b/>
          <w:sz w:val="24"/>
          <w:szCs w:val="24"/>
        </w:rPr>
        <w:t>Organizational Capacity and Coordination (Percent of Total Value: 20%)</w:t>
      </w:r>
    </w:p>
    <w:p w14:paraId="2D8615B1" w14:textId="6D2F8B56" w:rsidR="006F1B62" w:rsidRPr="00FA5DE5" w:rsidRDefault="006F1B62" w:rsidP="00661AC6">
      <w:pPr>
        <w:spacing w:after="0" w:line="240" w:lineRule="auto"/>
        <w:rPr>
          <w:rFonts w:ascii="Arial" w:hAnsi="Arial" w:cs="Arial"/>
          <w:sz w:val="24"/>
          <w:szCs w:val="24"/>
        </w:rPr>
      </w:pPr>
    </w:p>
    <w:p w14:paraId="540159FB" w14:textId="77777777" w:rsidR="007C486F" w:rsidRPr="00FA5DE5" w:rsidRDefault="007C486F" w:rsidP="00661AC6">
      <w:pPr>
        <w:pStyle w:val="ListParagraph"/>
        <w:spacing w:after="0" w:line="240" w:lineRule="auto"/>
        <w:ind w:left="0"/>
        <w:rPr>
          <w:rFonts w:ascii="Arial" w:hAnsi="Arial" w:cs="Arial"/>
          <w:sz w:val="24"/>
          <w:szCs w:val="24"/>
        </w:rPr>
      </w:pPr>
    </w:p>
    <w:p w14:paraId="1F193339" w14:textId="77777777" w:rsidR="006F1B62" w:rsidRPr="00FA5DE5" w:rsidRDefault="006F1B62" w:rsidP="00661AC6">
      <w:pPr>
        <w:pStyle w:val="ListParagraph"/>
        <w:spacing w:after="0" w:line="240" w:lineRule="auto"/>
        <w:ind w:left="0"/>
        <w:rPr>
          <w:rFonts w:ascii="Arial" w:hAnsi="Arial" w:cs="Arial"/>
          <w:sz w:val="24"/>
          <w:szCs w:val="24"/>
        </w:rPr>
      </w:pPr>
    </w:p>
    <w:p w14:paraId="6AA11C07" w14:textId="048A9F05" w:rsidR="006F1B62" w:rsidRPr="00FA5DE5" w:rsidRDefault="006F1B62" w:rsidP="00661AC6">
      <w:pPr>
        <w:pStyle w:val="ListParagraph"/>
        <w:numPr>
          <w:ilvl w:val="1"/>
          <w:numId w:val="41"/>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360" w:hanging="360"/>
        <w:rPr>
          <w:rFonts w:ascii="Arial" w:hAnsi="Arial" w:cs="Arial"/>
          <w:b/>
          <w:sz w:val="24"/>
          <w:szCs w:val="24"/>
        </w:rPr>
      </w:pPr>
      <w:r w:rsidRPr="00FA5DE5">
        <w:rPr>
          <w:rFonts w:ascii="Arial" w:hAnsi="Arial" w:cs="Arial"/>
          <w:b/>
          <w:sz w:val="24"/>
          <w:szCs w:val="24"/>
        </w:rPr>
        <w:t>Project Evaluation and Monitoring (Percent of Total Value: 1</w:t>
      </w:r>
      <w:r w:rsidR="00AC0BF1">
        <w:rPr>
          <w:rFonts w:ascii="Arial" w:hAnsi="Arial" w:cs="Arial"/>
          <w:b/>
          <w:sz w:val="24"/>
          <w:szCs w:val="24"/>
        </w:rPr>
        <w:t>2</w:t>
      </w:r>
      <w:r w:rsidRPr="00FA5DE5">
        <w:rPr>
          <w:rFonts w:ascii="Arial" w:hAnsi="Arial" w:cs="Arial"/>
          <w:b/>
          <w:sz w:val="24"/>
          <w:szCs w:val="24"/>
        </w:rPr>
        <w:t xml:space="preserve">%) </w:t>
      </w:r>
    </w:p>
    <w:p w14:paraId="7EB71C13" w14:textId="77777777" w:rsidR="006F1B62" w:rsidRPr="00FA5DE5" w:rsidRDefault="006F1B62" w:rsidP="00661AC6">
      <w:pPr>
        <w:spacing w:after="0" w:line="240" w:lineRule="auto"/>
        <w:rPr>
          <w:rFonts w:ascii="Arial" w:hAnsi="Arial" w:cs="Arial"/>
          <w:sz w:val="24"/>
          <w:szCs w:val="24"/>
        </w:rPr>
      </w:pPr>
    </w:p>
    <w:p w14:paraId="63FB355A" w14:textId="373AAF70" w:rsidR="00D86DCE" w:rsidRPr="00FA5DE5" w:rsidRDefault="00D86DCE" w:rsidP="00661AC6">
      <w:pPr>
        <w:spacing w:after="0" w:line="240" w:lineRule="auto"/>
        <w:rPr>
          <w:rFonts w:ascii="Arial" w:hAnsi="Arial" w:cs="Arial"/>
          <w:sz w:val="24"/>
          <w:szCs w:val="24"/>
        </w:rPr>
      </w:pPr>
    </w:p>
    <w:p w14:paraId="61692B2F" w14:textId="1AAA9F90" w:rsidR="00D86DCE" w:rsidRPr="00FA5DE5" w:rsidRDefault="00D86DCE" w:rsidP="00661AC6">
      <w:pPr>
        <w:spacing w:after="0" w:line="240" w:lineRule="auto"/>
        <w:rPr>
          <w:rFonts w:ascii="Arial" w:hAnsi="Arial" w:cs="Arial"/>
          <w:sz w:val="24"/>
          <w:szCs w:val="24"/>
        </w:rPr>
      </w:pPr>
    </w:p>
    <w:p w14:paraId="1EB829F6" w14:textId="1A2E8342" w:rsidR="00D86DCE" w:rsidRPr="00FA5DE5" w:rsidRDefault="00D86DCE" w:rsidP="00661AC6">
      <w:pPr>
        <w:spacing w:after="0" w:line="240" w:lineRule="auto"/>
        <w:rPr>
          <w:rFonts w:ascii="Arial" w:hAnsi="Arial" w:cs="Arial"/>
          <w:sz w:val="24"/>
          <w:szCs w:val="24"/>
        </w:rPr>
      </w:pPr>
    </w:p>
    <w:p w14:paraId="056E39FF" w14:textId="70B395E5" w:rsidR="00D86DCE" w:rsidRPr="00FA5DE5" w:rsidRDefault="00D86DCE" w:rsidP="00661AC6">
      <w:pPr>
        <w:spacing w:after="0" w:line="240" w:lineRule="auto"/>
        <w:rPr>
          <w:rFonts w:ascii="Arial" w:hAnsi="Arial" w:cs="Arial"/>
          <w:sz w:val="24"/>
          <w:szCs w:val="24"/>
        </w:rPr>
      </w:pPr>
    </w:p>
    <w:p w14:paraId="348A5D1D" w14:textId="3B23032B" w:rsidR="00D86DCE" w:rsidRPr="00FA5DE5" w:rsidRDefault="00D86DCE" w:rsidP="00661AC6">
      <w:pPr>
        <w:spacing w:after="0" w:line="240" w:lineRule="auto"/>
        <w:rPr>
          <w:rFonts w:ascii="Arial" w:hAnsi="Arial" w:cs="Arial"/>
          <w:sz w:val="24"/>
          <w:szCs w:val="24"/>
        </w:rPr>
      </w:pPr>
    </w:p>
    <w:p w14:paraId="1C7AED5B" w14:textId="77777777" w:rsidR="00554E0F" w:rsidRDefault="00554E0F" w:rsidP="00661AC6">
      <w:pPr>
        <w:spacing w:after="0" w:line="240" w:lineRule="auto"/>
        <w:rPr>
          <w:rFonts w:ascii="Arial" w:hAnsi="Arial" w:cs="Arial"/>
          <w:bCs/>
          <w:sz w:val="24"/>
          <w:szCs w:val="24"/>
        </w:rPr>
        <w:sectPr w:rsidR="00554E0F" w:rsidSect="007834E9">
          <w:footerReference w:type="default" r:id="rId101"/>
          <w:pgSz w:w="12240" w:h="15840" w:code="1"/>
          <w:pgMar w:top="1080" w:right="1440" w:bottom="720" w:left="1440" w:header="576" w:footer="432" w:gutter="0"/>
          <w:pgNumType w:start="1"/>
          <w:cols w:space="720"/>
          <w:docGrid w:linePitch="360"/>
        </w:sectPr>
      </w:pPr>
    </w:p>
    <w:p w14:paraId="62482B9E" w14:textId="31CC5550" w:rsidR="00554E0F" w:rsidRPr="007834E9" w:rsidRDefault="00554E0F" w:rsidP="007834E9">
      <w:pPr>
        <w:pBdr>
          <w:bottom w:val="single" w:sz="6" w:space="1" w:color="C08E00"/>
        </w:pBdr>
        <w:spacing w:after="120" w:line="240" w:lineRule="auto"/>
        <w:ind w:left="-720" w:right="-720"/>
        <w:rPr>
          <w:rFonts w:ascii="Arial" w:hAnsi="Arial" w:cs="Arial"/>
          <w:b/>
          <w:color w:val="002060"/>
          <w:sz w:val="28"/>
          <w:szCs w:val="28"/>
        </w:rPr>
      </w:pPr>
      <w:r w:rsidRPr="007834E9">
        <w:rPr>
          <w:rFonts w:ascii="Arial" w:hAnsi="Arial" w:cs="Arial"/>
          <w:b/>
          <w:color w:val="002060"/>
          <w:sz w:val="28"/>
          <w:szCs w:val="28"/>
        </w:rPr>
        <w:lastRenderedPageBreak/>
        <w:t>CalVIP Project Work Plan</w:t>
      </w:r>
      <w:r w:rsidR="007834E9">
        <w:rPr>
          <w:rFonts w:ascii="Arial" w:hAnsi="Arial" w:cs="Arial"/>
          <w:b/>
          <w:color w:val="002060"/>
          <w:sz w:val="28"/>
          <w:szCs w:val="28"/>
        </w:rPr>
        <w:t xml:space="preserve"> </w:t>
      </w:r>
      <w:r w:rsidR="007834E9" w:rsidRPr="007834E9">
        <w:rPr>
          <w:rFonts w:ascii="Arial" w:hAnsi="Arial" w:cs="Arial"/>
          <w:bCs/>
          <w:color w:val="002060"/>
          <w:sz w:val="24"/>
          <w:szCs w:val="24"/>
        </w:rPr>
        <w:t>(</w:t>
      </w:r>
      <w:r w:rsidR="007834E9" w:rsidRPr="007834E9">
        <w:rPr>
          <w:rFonts w:ascii="Arial" w:hAnsi="Arial" w:cs="Arial"/>
          <w:bCs/>
          <w:i/>
          <w:iCs/>
          <w:color w:val="002060"/>
        </w:rPr>
        <w:t>may not exceed one (1) page. See Appendix K for instructions</w:t>
      </w:r>
      <w:r w:rsidR="007834E9">
        <w:rPr>
          <w:rFonts w:ascii="Arial" w:hAnsi="Arial" w:cs="Arial"/>
          <w:bCs/>
          <w:color w:val="002060"/>
          <w:sz w:val="24"/>
          <w:szCs w:val="24"/>
        </w:rPr>
        <w:t>)</w:t>
      </w:r>
    </w:p>
    <w:tbl>
      <w:tblPr>
        <w:tblpPr w:leftFromText="180" w:rightFromText="180" w:vertAnchor="page" w:horzAnchor="margin" w:tblpXSpec="center" w:tblpY="1486"/>
        <w:tblW w:w="107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5"/>
        <w:gridCol w:w="3330"/>
        <w:gridCol w:w="2250"/>
        <w:gridCol w:w="1980"/>
        <w:gridCol w:w="1789"/>
      </w:tblGrid>
      <w:tr w:rsidR="00554E0F" w:rsidRPr="00C97B54" w14:paraId="1AC6E874" w14:textId="77777777" w:rsidTr="008C0D2E">
        <w:trPr>
          <w:trHeight w:val="330"/>
          <w:jc w:val="center"/>
        </w:trPr>
        <w:tc>
          <w:tcPr>
            <w:tcW w:w="1425" w:type="dxa"/>
            <w:tcBorders>
              <w:top w:val="single" w:sz="12" w:space="0" w:color="auto"/>
              <w:left w:val="single" w:sz="12" w:space="0" w:color="auto"/>
            </w:tcBorders>
            <w:shd w:val="clear" w:color="auto" w:fill="DBE5F1" w:themeFill="accent1" w:themeFillTint="33"/>
          </w:tcPr>
          <w:p w14:paraId="6F592A8D" w14:textId="77777777" w:rsidR="00554E0F" w:rsidRPr="00C97B54" w:rsidRDefault="00554E0F" w:rsidP="008C0D2E">
            <w:pPr>
              <w:numPr>
                <w:ilvl w:val="0"/>
                <w:numId w:val="89"/>
              </w:numPr>
              <w:spacing w:after="0" w:line="240" w:lineRule="auto"/>
              <w:ind w:left="330"/>
              <w:contextualSpacing/>
              <w:jc w:val="both"/>
              <w:rPr>
                <w:rFonts w:ascii="Arial" w:hAnsi="Arial" w:cs="Arial"/>
                <w:b/>
                <w:sz w:val="24"/>
                <w:szCs w:val="24"/>
              </w:rPr>
            </w:pPr>
            <w:r w:rsidRPr="00C97B54">
              <w:rPr>
                <w:rFonts w:ascii="Arial" w:hAnsi="Arial" w:cs="Arial"/>
                <w:b/>
              </w:rPr>
              <w:t>Goal:</w:t>
            </w:r>
          </w:p>
        </w:tc>
        <w:tc>
          <w:tcPr>
            <w:tcW w:w="9349" w:type="dxa"/>
            <w:gridSpan w:val="4"/>
            <w:tcBorders>
              <w:top w:val="single" w:sz="12" w:space="0" w:color="auto"/>
              <w:right w:val="single" w:sz="12" w:space="0" w:color="auto"/>
            </w:tcBorders>
            <w:shd w:val="clear" w:color="auto" w:fill="DBE5F1" w:themeFill="accent1" w:themeFillTint="33"/>
          </w:tcPr>
          <w:p w14:paraId="4AC24B13" w14:textId="77777777" w:rsidR="00554E0F" w:rsidRPr="00C97B54" w:rsidRDefault="00554E0F" w:rsidP="008C0D2E">
            <w:pPr>
              <w:spacing w:after="0" w:line="240" w:lineRule="auto"/>
              <w:jc w:val="both"/>
              <w:rPr>
                <w:rFonts w:ascii="Arial" w:hAnsi="Arial" w:cs="Arial"/>
                <w:sz w:val="24"/>
                <w:szCs w:val="24"/>
              </w:rPr>
            </w:pPr>
          </w:p>
        </w:tc>
      </w:tr>
      <w:tr w:rsidR="00554E0F" w:rsidRPr="00C97B54" w14:paraId="0DA4AF02" w14:textId="77777777" w:rsidTr="008C0D2E">
        <w:trPr>
          <w:jc w:val="center"/>
        </w:trPr>
        <w:tc>
          <w:tcPr>
            <w:tcW w:w="1425" w:type="dxa"/>
            <w:tcBorders>
              <w:left w:val="single" w:sz="12" w:space="0" w:color="auto"/>
            </w:tcBorders>
          </w:tcPr>
          <w:p w14:paraId="5BD067BB" w14:textId="77777777" w:rsidR="00554E0F" w:rsidRDefault="00554E0F" w:rsidP="008C0D2E">
            <w:pPr>
              <w:spacing w:after="0" w:line="240" w:lineRule="auto"/>
              <w:jc w:val="both"/>
              <w:rPr>
                <w:rFonts w:ascii="Arial" w:hAnsi="Arial" w:cs="Arial"/>
              </w:rPr>
            </w:pPr>
            <w:r w:rsidRPr="00C97B54">
              <w:rPr>
                <w:rFonts w:ascii="Arial" w:hAnsi="Arial" w:cs="Arial"/>
              </w:rPr>
              <w:t xml:space="preserve">Objectives (A., B., </w:t>
            </w:r>
            <w:r>
              <w:rPr>
                <w:rFonts w:ascii="Arial" w:hAnsi="Arial" w:cs="Arial"/>
              </w:rPr>
              <w:t>C..</w:t>
            </w:r>
            <w:r w:rsidRPr="00C97B54">
              <w:rPr>
                <w:rFonts w:ascii="Arial" w:hAnsi="Arial" w:cs="Arial"/>
              </w:rPr>
              <w:t>.):</w:t>
            </w:r>
          </w:p>
          <w:p w14:paraId="6528569C" w14:textId="77777777" w:rsidR="00554E0F" w:rsidRDefault="00554E0F" w:rsidP="008C0D2E">
            <w:pPr>
              <w:spacing w:after="0" w:line="240" w:lineRule="auto"/>
              <w:jc w:val="both"/>
              <w:rPr>
                <w:rFonts w:ascii="Arial" w:hAnsi="Arial" w:cs="Arial"/>
              </w:rPr>
            </w:pPr>
          </w:p>
          <w:p w14:paraId="578F8B2B" w14:textId="77777777" w:rsidR="00554E0F" w:rsidRDefault="00554E0F" w:rsidP="008C0D2E">
            <w:pPr>
              <w:spacing w:after="0" w:line="240" w:lineRule="auto"/>
              <w:jc w:val="both"/>
              <w:rPr>
                <w:rFonts w:ascii="Arial" w:hAnsi="Arial" w:cs="Arial"/>
              </w:rPr>
            </w:pPr>
          </w:p>
          <w:p w14:paraId="38DACB0F" w14:textId="77777777" w:rsidR="00554E0F" w:rsidRDefault="00554E0F" w:rsidP="008C0D2E">
            <w:pPr>
              <w:spacing w:after="0" w:line="240" w:lineRule="auto"/>
              <w:jc w:val="both"/>
              <w:rPr>
                <w:rFonts w:ascii="Arial" w:hAnsi="Arial" w:cs="Arial"/>
              </w:rPr>
            </w:pPr>
          </w:p>
          <w:p w14:paraId="3CACE181" w14:textId="77777777" w:rsidR="00554E0F" w:rsidRDefault="00554E0F" w:rsidP="008C0D2E">
            <w:pPr>
              <w:spacing w:after="0" w:line="240" w:lineRule="auto"/>
              <w:jc w:val="both"/>
              <w:rPr>
                <w:rFonts w:ascii="Arial" w:hAnsi="Arial" w:cs="Arial"/>
              </w:rPr>
            </w:pPr>
          </w:p>
          <w:p w14:paraId="4F53F0A6" w14:textId="77777777" w:rsidR="00554E0F" w:rsidRPr="00C97B54" w:rsidRDefault="00554E0F" w:rsidP="008C0D2E">
            <w:pPr>
              <w:spacing w:after="0" w:line="240" w:lineRule="auto"/>
              <w:jc w:val="both"/>
              <w:rPr>
                <w:rFonts w:ascii="Arial" w:hAnsi="Arial" w:cs="Arial"/>
                <w:szCs w:val="24"/>
              </w:rPr>
            </w:pPr>
          </w:p>
        </w:tc>
        <w:tc>
          <w:tcPr>
            <w:tcW w:w="9349" w:type="dxa"/>
            <w:gridSpan w:val="4"/>
            <w:tcBorders>
              <w:right w:val="single" w:sz="12" w:space="0" w:color="auto"/>
            </w:tcBorders>
          </w:tcPr>
          <w:p w14:paraId="6243E186" w14:textId="77777777" w:rsidR="00554E0F" w:rsidRPr="00C97B54" w:rsidRDefault="00554E0F" w:rsidP="008C0D2E">
            <w:pPr>
              <w:spacing w:after="0" w:line="240" w:lineRule="auto"/>
              <w:jc w:val="both"/>
              <w:rPr>
                <w:rFonts w:ascii="Arial" w:hAnsi="Arial" w:cs="Arial"/>
                <w:szCs w:val="24"/>
              </w:rPr>
            </w:pPr>
            <w:r>
              <w:rPr>
                <w:rFonts w:ascii="Arial" w:hAnsi="Arial" w:cs="Arial"/>
                <w:szCs w:val="24"/>
              </w:rPr>
              <w:t>A.</w:t>
            </w:r>
          </w:p>
          <w:p w14:paraId="612FCDFC" w14:textId="77777777" w:rsidR="00554E0F" w:rsidRPr="00C97B54" w:rsidRDefault="00554E0F" w:rsidP="008C0D2E">
            <w:pPr>
              <w:spacing w:after="0" w:line="240" w:lineRule="auto"/>
              <w:jc w:val="both"/>
              <w:rPr>
                <w:rFonts w:ascii="Arial" w:hAnsi="Arial" w:cs="Arial"/>
                <w:szCs w:val="24"/>
              </w:rPr>
            </w:pPr>
            <w:r>
              <w:rPr>
                <w:rFonts w:ascii="Arial" w:hAnsi="Arial" w:cs="Arial"/>
                <w:szCs w:val="24"/>
              </w:rPr>
              <w:t>B.</w:t>
            </w:r>
          </w:p>
          <w:p w14:paraId="01FE2381" w14:textId="77777777" w:rsidR="00554E0F" w:rsidRPr="00C97B54" w:rsidRDefault="00554E0F" w:rsidP="008C0D2E">
            <w:pPr>
              <w:spacing w:after="0" w:line="240" w:lineRule="auto"/>
              <w:jc w:val="both"/>
              <w:rPr>
                <w:rFonts w:ascii="Arial" w:hAnsi="Arial" w:cs="Arial"/>
                <w:szCs w:val="24"/>
              </w:rPr>
            </w:pPr>
            <w:r>
              <w:rPr>
                <w:rFonts w:ascii="Arial" w:hAnsi="Arial" w:cs="Arial"/>
                <w:szCs w:val="24"/>
              </w:rPr>
              <w:t>C.</w:t>
            </w:r>
          </w:p>
        </w:tc>
      </w:tr>
      <w:tr w:rsidR="00554E0F" w:rsidRPr="00C97B54" w14:paraId="64AA32B8" w14:textId="77777777" w:rsidTr="008C0D2E">
        <w:trPr>
          <w:jc w:val="center"/>
        </w:trPr>
        <w:tc>
          <w:tcPr>
            <w:tcW w:w="4755" w:type="dxa"/>
            <w:gridSpan w:val="2"/>
            <w:vMerge w:val="restart"/>
            <w:tcBorders>
              <w:left w:val="single" w:sz="12" w:space="0" w:color="auto"/>
            </w:tcBorders>
          </w:tcPr>
          <w:p w14:paraId="01DA9A7A" w14:textId="77777777" w:rsidR="00554E0F" w:rsidRPr="007020FA" w:rsidRDefault="00554E0F" w:rsidP="008C0D2E">
            <w:pPr>
              <w:spacing w:after="0" w:line="240" w:lineRule="auto"/>
              <w:rPr>
                <w:rFonts w:ascii="Arial" w:hAnsi="Arial" w:cs="Arial"/>
                <w:sz w:val="20"/>
              </w:rPr>
            </w:pPr>
            <w:r w:rsidRPr="007020FA">
              <w:rPr>
                <w:rFonts w:ascii="Arial" w:hAnsi="Arial" w:cs="Arial"/>
                <w:sz w:val="20"/>
              </w:rPr>
              <w:t>Project activities that support the identified goal and objectives</w:t>
            </w:r>
          </w:p>
        </w:tc>
        <w:tc>
          <w:tcPr>
            <w:tcW w:w="2250" w:type="dxa"/>
            <w:vMerge w:val="restart"/>
          </w:tcPr>
          <w:p w14:paraId="3A64EE06" w14:textId="77777777" w:rsidR="00554E0F" w:rsidRPr="007020FA" w:rsidRDefault="00554E0F" w:rsidP="008C0D2E">
            <w:pPr>
              <w:spacing w:after="0" w:line="240" w:lineRule="auto"/>
              <w:rPr>
                <w:rFonts w:ascii="Arial" w:hAnsi="Arial" w:cs="Arial"/>
                <w:sz w:val="20"/>
              </w:rPr>
            </w:pPr>
            <w:r w:rsidRPr="007020FA">
              <w:rPr>
                <w:rFonts w:ascii="Arial" w:hAnsi="Arial" w:cs="Arial"/>
                <w:sz w:val="20"/>
              </w:rPr>
              <w:t>Responsible staff/ partners</w:t>
            </w:r>
          </w:p>
        </w:tc>
        <w:tc>
          <w:tcPr>
            <w:tcW w:w="3769" w:type="dxa"/>
            <w:gridSpan w:val="2"/>
            <w:tcBorders>
              <w:right w:val="single" w:sz="12" w:space="0" w:color="auto"/>
            </w:tcBorders>
          </w:tcPr>
          <w:p w14:paraId="4D0C1C65" w14:textId="77777777" w:rsidR="00554E0F" w:rsidRPr="00C97B54" w:rsidRDefault="00554E0F" w:rsidP="008C0D2E">
            <w:pPr>
              <w:spacing w:after="0" w:line="240" w:lineRule="auto"/>
              <w:jc w:val="center"/>
              <w:rPr>
                <w:rFonts w:ascii="Arial" w:hAnsi="Arial" w:cs="Arial"/>
              </w:rPr>
            </w:pPr>
            <w:r w:rsidRPr="00C97B54">
              <w:rPr>
                <w:rFonts w:ascii="Arial" w:hAnsi="Arial" w:cs="Arial"/>
              </w:rPr>
              <w:t>Timeline</w:t>
            </w:r>
          </w:p>
        </w:tc>
      </w:tr>
      <w:tr w:rsidR="00554E0F" w:rsidRPr="00C97B54" w14:paraId="7DB42FF2" w14:textId="77777777" w:rsidTr="008C0D2E">
        <w:trPr>
          <w:jc w:val="center"/>
        </w:trPr>
        <w:tc>
          <w:tcPr>
            <w:tcW w:w="4755" w:type="dxa"/>
            <w:gridSpan w:val="2"/>
            <w:vMerge/>
            <w:tcBorders>
              <w:left w:val="single" w:sz="12" w:space="0" w:color="auto"/>
            </w:tcBorders>
          </w:tcPr>
          <w:p w14:paraId="7068A97D" w14:textId="77777777" w:rsidR="00554E0F" w:rsidRPr="00C97B54" w:rsidRDefault="00554E0F" w:rsidP="008C0D2E">
            <w:pPr>
              <w:spacing w:after="0" w:line="240" w:lineRule="auto"/>
              <w:jc w:val="both"/>
              <w:rPr>
                <w:rFonts w:ascii="Arial" w:hAnsi="Arial" w:cs="Arial"/>
              </w:rPr>
            </w:pPr>
          </w:p>
        </w:tc>
        <w:tc>
          <w:tcPr>
            <w:tcW w:w="2250" w:type="dxa"/>
            <w:vMerge/>
          </w:tcPr>
          <w:p w14:paraId="7A3B08C8" w14:textId="77777777" w:rsidR="00554E0F" w:rsidRPr="00C97B54" w:rsidRDefault="00554E0F" w:rsidP="008C0D2E">
            <w:pPr>
              <w:spacing w:after="0" w:line="240" w:lineRule="auto"/>
              <w:rPr>
                <w:rFonts w:ascii="Arial" w:hAnsi="Arial" w:cs="Arial"/>
              </w:rPr>
            </w:pPr>
          </w:p>
        </w:tc>
        <w:tc>
          <w:tcPr>
            <w:tcW w:w="1980" w:type="dxa"/>
          </w:tcPr>
          <w:p w14:paraId="45CCE1E8" w14:textId="77777777" w:rsidR="00554E0F" w:rsidRPr="00C97B54" w:rsidRDefault="00554E0F" w:rsidP="008C0D2E">
            <w:pPr>
              <w:spacing w:after="0" w:line="240" w:lineRule="auto"/>
              <w:jc w:val="center"/>
              <w:rPr>
                <w:rFonts w:ascii="Arial" w:hAnsi="Arial" w:cs="Arial"/>
              </w:rPr>
            </w:pPr>
            <w:r w:rsidRPr="00C97B54">
              <w:rPr>
                <w:rFonts w:ascii="Arial" w:hAnsi="Arial" w:cs="Arial"/>
              </w:rPr>
              <w:t>Start Date</w:t>
            </w:r>
          </w:p>
        </w:tc>
        <w:tc>
          <w:tcPr>
            <w:tcW w:w="1789" w:type="dxa"/>
            <w:tcBorders>
              <w:right w:val="single" w:sz="12" w:space="0" w:color="auto"/>
            </w:tcBorders>
          </w:tcPr>
          <w:p w14:paraId="600367DB" w14:textId="77777777" w:rsidR="00554E0F" w:rsidRPr="00C97B54" w:rsidRDefault="00554E0F" w:rsidP="008C0D2E">
            <w:pPr>
              <w:spacing w:after="0" w:line="240" w:lineRule="auto"/>
              <w:jc w:val="center"/>
              <w:rPr>
                <w:rFonts w:ascii="Arial" w:hAnsi="Arial" w:cs="Arial"/>
              </w:rPr>
            </w:pPr>
            <w:r w:rsidRPr="00C97B54">
              <w:rPr>
                <w:rFonts w:ascii="Arial" w:hAnsi="Arial" w:cs="Arial"/>
              </w:rPr>
              <w:t>End Date</w:t>
            </w:r>
          </w:p>
        </w:tc>
      </w:tr>
      <w:tr w:rsidR="00554E0F" w:rsidRPr="00C97B54" w14:paraId="54AFAB41" w14:textId="77777777" w:rsidTr="008C0D2E">
        <w:trPr>
          <w:jc w:val="center"/>
        </w:trPr>
        <w:tc>
          <w:tcPr>
            <w:tcW w:w="4755" w:type="dxa"/>
            <w:gridSpan w:val="2"/>
            <w:tcBorders>
              <w:left w:val="single" w:sz="12" w:space="0" w:color="auto"/>
              <w:bottom w:val="single" w:sz="12" w:space="0" w:color="auto"/>
            </w:tcBorders>
          </w:tcPr>
          <w:p w14:paraId="04A04CA1" w14:textId="77777777" w:rsidR="00554E0F" w:rsidRDefault="00554E0F" w:rsidP="008C0D2E">
            <w:pPr>
              <w:spacing w:after="0" w:line="240" w:lineRule="auto"/>
              <w:rPr>
                <w:rFonts w:ascii="Arial" w:hAnsi="Arial" w:cs="Arial"/>
              </w:rPr>
            </w:pPr>
            <w:r>
              <w:rPr>
                <w:rFonts w:ascii="Arial" w:hAnsi="Arial" w:cs="Arial"/>
              </w:rPr>
              <w:t>1.</w:t>
            </w:r>
          </w:p>
          <w:p w14:paraId="14A87DC1" w14:textId="77777777" w:rsidR="00554E0F" w:rsidRDefault="00554E0F" w:rsidP="008C0D2E">
            <w:pPr>
              <w:spacing w:after="0" w:line="240" w:lineRule="auto"/>
              <w:rPr>
                <w:rFonts w:ascii="Arial" w:hAnsi="Arial" w:cs="Arial"/>
              </w:rPr>
            </w:pPr>
            <w:r>
              <w:rPr>
                <w:rFonts w:ascii="Arial" w:hAnsi="Arial" w:cs="Arial"/>
              </w:rPr>
              <w:t>2.</w:t>
            </w:r>
          </w:p>
          <w:p w14:paraId="1EED109C" w14:textId="77777777" w:rsidR="00554E0F" w:rsidRDefault="00554E0F" w:rsidP="008C0D2E">
            <w:pPr>
              <w:spacing w:after="0" w:line="240" w:lineRule="auto"/>
              <w:rPr>
                <w:rFonts w:ascii="Arial" w:hAnsi="Arial" w:cs="Arial"/>
              </w:rPr>
            </w:pPr>
            <w:r>
              <w:rPr>
                <w:rFonts w:ascii="Arial" w:hAnsi="Arial" w:cs="Arial"/>
              </w:rPr>
              <w:t>3.</w:t>
            </w:r>
          </w:p>
          <w:p w14:paraId="07A2ECB1" w14:textId="77777777" w:rsidR="00554E0F" w:rsidRDefault="00554E0F" w:rsidP="008C0D2E">
            <w:pPr>
              <w:spacing w:after="0" w:line="240" w:lineRule="auto"/>
              <w:rPr>
                <w:rFonts w:ascii="Arial" w:hAnsi="Arial" w:cs="Arial"/>
              </w:rPr>
            </w:pPr>
            <w:r>
              <w:rPr>
                <w:rFonts w:ascii="Arial" w:hAnsi="Arial" w:cs="Arial"/>
              </w:rPr>
              <w:t>4.</w:t>
            </w:r>
          </w:p>
          <w:p w14:paraId="105F08BD" w14:textId="77777777" w:rsidR="00554E0F" w:rsidRDefault="00554E0F" w:rsidP="008C0D2E">
            <w:pPr>
              <w:spacing w:after="0" w:line="240" w:lineRule="auto"/>
              <w:rPr>
                <w:rFonts w:ascii="Arial" w:hAnsi="Arial" w:cs="Arial"/>
              </w:rPr>
            </w:pPr>
          </w:p>
          <w:p w14:paraId="28DEE43F" w14:textId="77777777" w:rsidR="00554E0F" w:rsidRDefault="00554E0F" w:rsidP="008C0D2E">
            <w:pPr>
              <w:spacing w:after="0" w:line="240" w:lineRule="auto"/>
              <w:rPr>
                <w:rFonts w:ascii="Arial" w:hAnsi="Arial" w:cs="Arial"/>
              </w:rPr>
            </w:pPr>
          </w:p>
          <w:p w14:paraId="09E71776" w14:textId="77777777" w:rsidR="00554E0F" w:rsidRPr="00C97B54" w:rsidRDefault="00554E0F" w:rsidP="008C0D2E">
            <w:pPr>
              <w:spacing w:after="0" w:line="240" w:lineRule="auto"/>
              <w:rPr>
                <w:rFonts w:ascii="Arial" w:hAnsi="Arial" w:cs="Arial"/>
              </w:rPr>
            </w:pPr>
          </w:p>
        </w:tc>
        <w:tc>
          <w:tcPr>
            <w:tcW w:w="2250" w:type="dxa"/>
            <w:tcBorders>
              <w:bottom w:val="single" w:sz="12" w:space="0" w:color="auto"/>
            </w:tcBorders>
          </w:tcPr>
          <w:p w14:paraId="017BC3CA" w14:textId="77777777" w:rsidR="00554E0F" w:rsidRPr="00C97B54" w:rsidRDefault="00554E0F" w:rsidP="008C0D2E">
            <w:pPr>
              <w:spacing w:after="0" w:line="240" w:lineRule="auto"/>
              <w:rPr>
                <w:rFonts w:ascii="Arial" w:hAnsi="Arial" w:cs="Arial"/>
              </w:rPr>
            </w:pPr>
          </w:p>
        </w:tc>
        <w:tc>
          <w:tcPr>
            <w:tcW w:w="1980" w:type="dxa"/>
            <w:tcBorders>
              <w:bottom w:val="single" w:sz="12" w:space="0" w:color="auto"/>
            </w:tcBorders>
          </w:tcPr>
          <w:p w14:paraId="0412DF86" w14:textId="77777777" w:rsidR="00554E0F" w:rsidRPr="00C97B54" w:rsidRDefault="00554E0F" w:rsidP="008C0D2E">
            <w:pPr>
              <w:spacing w:after="0" w:line="240" w:lineRule="auto"/>
              <w:rPr>
                <w:rFonts w:ascii="Arial" w:hAnsi="Arial" w:cs="Arial"/>
              </w:rPr>
            </w:pPr>
          </w:p>
        </w:tc>
        <w:tc>
          <w:tcPr>
            <w:tcW w:w="1789" w:type="dxa"/>
            <w:tcBorders>
              <w:bottom w:val="single" w:sz="12" w:space="0" w:color="auto"/>
              <w:right w:val="single" w:sz="12" w:space="0" w:color="auto"/>
            </w:tcBorders>
          </w:tcPr>
          <w:p w14:paraId="6315C190" w14:textId="77777777" w:rsidR="00554E0F" w:rsidRPr="00C97B54" w:rsidRDefault="00554E0F" w:rsidP="008C0D2E">
            <w:pPr>
              <w:spacing w:after="0" w:line="240" w:lineRule="auto"/>
              <w:rPr>
                <w:rFonts w:ascii="Arial" w:hAnsi="Arial" w:cs="Arial"/>
              </w:rPr>
            </w:pPr>
          </w:p>
        </w:tc>
      </w:tr>
      <w:tr w:rsidR="00554E0F" w:rsidRPr="00C97B54" w14:paraId="26F3E67A" w14:textId="77777777" w:rsidTr="008C0D2E">
        <w:trPr>
          <w:trHeight w:val="357"/>
          <w:jc w:val="center"/>
        </w:trPr>
        <w:tc>
          <w:tcPr>
            <w:tcW w:w="1425" w:type="dxa"/>
            <w:tcBorders>
              <w:top w:val="single" w:sz="12" w:space="0" w:color="auto"/>
              <w:left w:val="single" w:sz="12" w:space="0" w:color="auto"/>
            </w:tcBorders>
            <w:shd w:val="clear" w:color="auto" w:fill="DBE5F1" w:themeFill="accent1" w:themeFillTint="33"/>
          </w:tcPr>
          <w:p w14:paraId="7249B374" w14:textId="77777777" w:rsidR="00554E0F" w:rsidRPr="00C97B54" w:rsidRDefault="00554E0F" w:rsidP="008C0D2E">
            <w:pPr>
              <w:numPr>
                <w:ilvl w:val="0"/>
                <w:numId w:val="89"/>
              </w:numPr>
              <w:spacing w:after="0" w:line="240" w:lineRule="auto"/>
              <w:ind w:left="342"/>
              <w:contextualSpacing/>
              <w:jc w:val="both"/>
              <w:rPr>
                <w:rFonts w:ascii="Arial" w:hAnsi="Arial" w:cs="Arial"/>
                <w:b/>
              </w:rPr>
            </w:pPr>
            <w:r w:rsidRPr="00C97B54">
              <w:rPr>
                <w:rFonts w:ascii="Arial" w:hAnsi="Arial" w:cs="Arial"/>
                <w:b/>
              </w:rPr>
              <w:t>Goal:</w:t>
            </w:r>
          </w:p>
        </w:tc>
        <w:tc>
          <w:tcPr>
            <w:tcW w:w="9349" w:type="dxa"/>
            <w:gridSpan w:val="4"/>
            <w:tcBorders>
              <w:top w:val="single" w:sz="12" w:space="0" w:color="auto"/>
              <w:right w:val="single" w:sz="12" w:space="0" w:color="auto"/>
            </w:tcBorders>
            <w:shd w:val="clear" w:color="auto" w:fill="DBE5F1" w:themeFill="accent1" w:themeFillTint="33"/>
          </w:tcPr>
          <w:p w14:paraId="107656FD" w14:textId="77777777" w:rsidR="00554E0F" w:rsidRPr="00C97B54" w:rsidRDefault="00554E0F" w:rsidP="008C0D2E">
            <w:pPr>
              <w:spacing w:after="0" w:line="240" w:lineRule="auto"/>
              <w:jc w:val="both"/>
              <w:rPr>
                <w:rFonts w:ascii="Arial" w:hAnsi="Arial" w:cs="Arial"/>
              </w:rPr>
            </w:pPr>
          </w:p>
        </w:tc>
      </w:tr>
      <w:tr w:rsidR="00554E0F" w:rsidRPr="00C97B54" w14:paraId="41969A6A" w14:textId="77777777" w:rsidTr="008C0D2E">
        <w:trPr>
          <w:jc w:val="center"/>
        </w:trPr>
        <w:tc>
          <w:tcPr>
            <w:tcW w:w="1425" w:type="dxa"/>
            <w:tcBorders>
              <w:left w:val="single" w:sz="12" w:space="0" w:color="auto"/>
            </w:tcBorders>
          </w:tcPr>
          <w:p w14:paraId="75DDA37E" w14:textId="77777777" w:rsidR="00554E0F" w:rsidRDefault="00554E0F" w:rsidP="008C0D2E">
            <w:pPr>
              <w:spacing w:after="0" w:line="240" w:lineRule="auto"/>
              <w:jc w:val="both"/>
              <w:rPr>
                <w:rFonts w:ascii="Arial" w:hAnsi="Arial" w:cs="Arial"/>
              </w:rPr>
            </w:pPr>
            <w:r w:rsidRPr="00C97B54">
              <w:rPr>
                <w:rFonts w:ascii="Arial" w:hAnsi="Arial" w:cs="Arial"/>
              </w:rPr>
              <w:t xml:space="preserve">Objectives (A., B., </w:t>
            </w:r>
            <w:r>
              <w:rPr>
                <w:rFonts w:ascii="Arial" w:hAnsi="Arial" w:cs="Arial"/>
              </w:rPr>
              <w:t>C..</w:t>
            </w:r>
            <w:r w:rsidRPr="00C97B54">
              <w:rPr>
                <w:rFonts w:ascii="Arial" w:hAnsi="Arial" w:cs="Arial"/>
              </w:rPr>
              <w:t>.):</w:t>
            </w:r>
          </w:p>
          <w:p w14:paraId="52D61C6C" w14:textId="77777777" w:rsidR="00554E0F" w:rsidRDefault="00554E0F" w:rsidP="008C0D2E">
            <w:pPr>
              <w:spacing w:after="0" w:line="240" w:lineRule="auto"/>
              <w:jc w:val="both"/>
              <w:rPr>
                <w:rFonts w:ascii="Arial" w:hAnsi="Arial" w:cs="Arial"/>
              </w:rPr>
            </w:pPr>
          </w:p>
          <w:p w14:paraId="7B0D3A9D" w14:textId="77777777" w:rsidR="00554E0F" w:rsidRDefault="00554E0F" w:rsidP="008C0D2E">
            <w:pPr>
              <w:spacing w:after="0" w:line="240" w:lineRule="auto"/>
              <w:jc w:val="both"/>
              <w:rPr>
                <w:rFonts w:ascii="Arial" w:hAnsi="Arial" w:cs="Arial"/>
              </w:rPr>
            </w:pPr>
          </w:p>
          <w:p w14:paraId="458EA201" w14:textId="77777777" w:rsidR="00554E0F" w:rsidRDefault="00554E0F" w:rsidP="008C0D2E">
            <w:pPr>
              <w:spacing w:after="0" w:line="240" w:lineRule="auto"/>
              <w:jc w:val="both"/>
              <w:rPr>
                <w:rFonts w:ascii="Arial" w:hAnsi="Arial" w:cs="Arial"/>
              </w:rPr>
            </w:pPr>
          </w:p>
          <w:p w14:paraId="0BE9DBB4" w14:textId="77777777" w:rsidR="00554E0F" w:rsidRDefault="00554E0F" w:rsidP="008C0D2E">
            <w:pPr>
              <w:spacing w:after="0" w:line="240" w:lineRule="auto"/>
              <w:jc w:val="both"/>
              <w:rPr>
                <w:rFonts w:ascii="Arial" w:hAnsi="Arial" w:cs="Arial"/>
              </w:rPr>
            </w:pPr>
          </w:p>
          <w:p w14:paraId="259E4BFA" w14:textId="77777777" w:rsidR="00554E0F" w:rsidRDefault="00554E0F" w:rsidP="008C0D2E">
            <w:pPr>
              <w:spacing w:after="0" w:line="240" w:lineRule="auto"/>
              <w:jc w:val="both"/>
              <w:rPr>
                <w:rFonts w:ascii="Arial" w:hAnsi="Arial" w:cs="Arial"/>
              </w:rPr>
            </w:pPr>
          </w:p>
          <w:p w14:paraId="44D58984" w14:textId="77777777" w:rsidR="00554E0F" w:rsidRPr="00C97B54" w:rsidRDefault="00554E0F" w:rsidP="008C0D2E">
            <w:pPr>
              <w:spacing w:after="0" w:line="240" w:lineRule="auto"/>
              <w:jc w:val="both"/>
              <w:rPr>
                <w:rFonts w:ascii="Arial" w:hAnsi="Arial" w:cs="Arial"/>
              </w:rPr>
            </w:pPr>
          </w:p>
        </w:tc>
        <w:tc>
          <w:tcPr>
            <w:tcW w:w="9349" w:type="dxa"/>
            <w:gridSpan w:val="4"/>
            <w:tcBorders>
              <w:right w:val="single" w:sz="12" w:space="0" w:color="auto"/>
            </w:tcBorders>
          </w:tcPr>
          <w:p w14:paraId="4F0962AC" w14:textId="77777777" w:rsidR="00554E0F" w:rsidRPr="00C97B54" w:rsidRDefault="00554E0F" w:rsidP="008C0D2E">
            <w:pPr>
              <w:spacing w:after="0" w:line="240" w:lineRule="auto"/>
              <w:jc w:val="both"/>
              <w:rPr>
                <w:rFonts w:ascii="Arial" w:hAnsi="Arial" w:cs="Arial"/>
              </w:rPr>
            </w:pPr>
          </w:p>
          <w:p w14:paraId="361B3288" w14:textId="77777777" w:rsidR="00554E0F" w:rsidRPr="00C97B54" w:rsidRDefault="00554E0F" w:rsidP="008C0D2E">
            <w:pPr>
              <w:spacing w:after="0" w:line="240" w:lineRule="auto"/>
              <w:jc w:val="both"/>
              <w:rPr>
                <w:rFonts w:ascii="Arial" w:hAnsi="Arial" w:cs="Arial"/>
              </w:rPr>
            </w:pPr>
          </w:p>
          <w:p w14:paraId="4C6E6146" w14:textId="77777777" w:rsidR="00554E0F" w:rsidRPr="00C97B54" w:rsidRDefault="00554E0F" w:rsidP="008C0D2E">
            <w:pPr>
              <w:spacing w:after="0" w:line="240" w:lineRule="auto"/>
              <w:jc w:val="both"/>
              <w:rPr>
                <w:rFonts w:ascii="Arial" w:hAnsi="Arial" w:cs="Arial"/>
              </w:rPr>
            </w:pPr>
          </w:p>
        </w:tc>
      </w:tr>
      <w:tr w:rsidR="00554E0F" w:rsidRPr="00C97B54" w14:paraId="04901A4B" w14:textId="77777777" w:rsidTr="008C0D2E">
        <w:trPr>
          <w:jc w:val="center"/>
        </w:trPr>
        <w:tc>
          <w:tcPr>
            <w:tcW w:w="4755" w:type="dxa"/>
            <w:gridSpan w:val="2"/>
            <w:vMerge w:val="restart"/>
            <w:tcBorders>
              <w:left w:val="single" w:sz="12" w:space="0" w:color="auto"/>
            </w:tcBorders>
          </w:tcPr>
          <w:p w14:paraId="49AEA222" w14:textId="77777777" w:rsidR="00554E0F" w:rsidRPr="00C97B54" w:rsidRDefault="00554E0F" w:rsidP="008C0D2E">
            <w:pPr>
              <w:spacing w:after="0" w:line="240" w:lineRule="auto"/>
              <w:rPr>
                <w:rFonts w:ascii="Arial" w:hAnsi="Arial" w:cs="Arial"/>
              </w:rPr>
            </w:pPr>
            <w:r w:rsidRPr="007020FA">
              <w:rPr>
                <w:rFonts w:ascii="Arial" w:hAnsi="Arial" w:cs="Arial"/>
                <w:sz w:val="20"/>
              </w:rPr>
              <w:t>Project activities that support the identified goal and objectives</w:t>
            </w:r>
          </w:p>
        </w:tc>
        <w:tc>
          <w:tcPr>
            <w:tcW w:w="2250" w:type="dxa"/>
            <w:vMerge w:val="restart"/>
          </w:tcPr>
          <w:p w14:paraId="4B8ED315" w14:textId="77777777" w:rsidR="00554E0F" w:rsidRPr="007020FA" w:rsidRDefault="00554E0F" w:rsidP="008C0D2E">
            <w:pPr>
              <w:spacing w:after="0" w:line="240" w:lineRule="auto"/>
              <w:rPr>
                <w:rFonts w:ascii="Arial" w:hAnsi="Arial" w:cs="Arial"/>
                <w:sz w:val="20"/>
              </w:rPr>
            </w:pPr>
            <w:r w:rsidRPr="007020FA">
              <w:rPr>
                <w:rFonts w:ascii="Arial" w:hAnsi="Arial" w:cs="Arial"/>
                <w:sz w:val="20"/>
              </w:rPr>
              <w:t>Responsible staff/ partners</w:t>
            </w:r>
          </w:p>
        </w:tc>
        <w:tc>
          <w:tcPr>
            <w:tcW w:w="3769" w:type="dxa"/>
            <w:gridSpan w:val="2"/>
            <w:tcBorders>
              <w:right w:val="single" w:sz="12" w:space="0" w:color="auto"/>
            </w:tcBorders>
          </w:tcPr>
          <w:p w14:paraId="4144B993" w14:textId="77777777" w:rsidR="00554E0F" w:rsidRPr="007020FA" w:rsidRDefault="00554E0F" w:rsidP="008C0D2E">
            <w:pPr>
              <w:spacing w:after="0" w:line="240" w:lineRule="auto"/>
              <w:jc w:val="center"/>
              <w:rPr>
                <w:rFonts w:ascii="Arial" w:hAnsi="Arial" w:cs="Arial"/>
                <w:sz w:val="20"/>
              </w:rPr>
            </w:pPr>
            <w:r w:rsidRPr="007020FA">
              <w:rPr>
                <w:rFonts w:ascii="Arial" w:hAnsi="Arial" w:cs="Arial"/>
                <w:sz w:val="20"/>
              </w:rPr>
              <w:t>Timeline</w:t>
            </w:r>
          </w:p>
        </w:tc>
      </w:tr>
      <w:tr w:rsidR="00554E0F" w:rsidRPr="00C97B54" w14:paraId="08CC316E" w14:textId="77777777" w:rsidTr="008C0D2E">
        <w:trPr>
          <w:jc w:val="center"/>
        </w:trPr>
        <w:tc>
          <w:tcPr>
            <w:tcW w:w="4755" w:type="dxa"/>
            <w:gridSpan w:val="2"/>
            <w:vMerge/>
            <w:tcBorders>
              <w:left w:val="single" w:sz="12" w:space="0" w:color="auto"/>
            </w:tcBorders>
          </w:tcPr>
          <w:p w14:paraId="274D5337" w14:textId="77777777" w:rsidR="00554E0F" w:rsidRPr="00C97B54" w:rsidRDefault="00554E0F" w:rsidP="008C0D2E">
            <w:pPr>
              <w:spacing w:after="0" w:line="240" w:lineRule="auto"/>
              <w:jc w:val="both"/>
              <w:rPr>
                <w:rFonts w:ascii="Arial" w:hAnsi="Arial" w:cs="Arial"/>
              </w:rPr>
            </w:pPr>
          </w:p>
        </w:tc>
        <w:tc>
          <w:tcPr>
            <w:tcW w:w="2250" w:type="dxa"/>
            <w:vMerge/>
          </w:tcPr>
          <w:p w14:paraId="5C7E1FA6" w14:textId="77777777" w:rsidR="00554E0F" w:rsidRPr="007020FA" w:rsidRDefault="00554E0F" w:rsidP="008C0D2E">
            <w:pPr>
              <w:spacing w:after="0" w:line="240" w:lineRule="auto"/>
              <w:rPr>
                <w:rFonts w:ascii="Arial" w:hAnsi="Arial" w:cs="Arial"/>
                <w:sz w:val="20"/>
              </w:rPr>
            </w:pPr>
          </w:p>
        </w:tc>
        <w:tc>
          <w:tcPr>
            <w:tcW w:w="1980" w:type="dxa"/>
          </w:tcPr>
          <w:p w14:paraId="6D9105C2" w14:textId="77777777" w:rsidR="00554E0F" w:rsidRPr="007020FA" w:rsidRDefault="00554E0F" w:rsidP="008C0D2E">
            <w:pPr>
              <w:spacing w:after="0" w:line="240" w:lineRule="auto"/>
              <w:jc w:val="center"/>
              <w:rPr>
                <w:rFonts w:ascii="Arial" w:hAnsi="Arial" w:cs="Arial"/>
                <w:sz w:val="20"/>
              </w:rPr>
            </w:pPr>
            <w:r w:rsidRPr="007020FA">
              <w:rPr>
                <w:rFonts w:ascii="Arial" w:hAnsi="Arial" w:cs="Arial"/>
                <w:sz w:val="20"/>
              </w:rPr>
              <w:t>Start Date</w:t>
            </w:r>
          </w:p>
        </w:tc>
        <w:tc>
          <w:tcPr>
            <w:tcW w:w="1789" w:type="dxa"/>
            <w:tcBorders>
              <w:right w:val="single" w:sz="12" w:space="0" w:color="auto"/>
            </w:tcBorders>
          </w:tcPr>
          <w:p w14:paraId="6F96D73D" w14:textId="77777777" w:rsidR="00554E0F" w:rsidRPr="007020FA" w:rsidRDefault="00554E0F" w:rsidP="008C0D2E">
            <w:pPr>
              <w:spacing w:after="0" w:line="240" w:lineRule="auto"/>
              <w:jc w:val="center"/>
              <w:rPr>
                <w:rFonts w:ascii="Arial" w:hAnsi="Arial" w:cs="Arial"/>
                <w:sz w:val="20"/>
              </w:rPr>
            </w:pPr>
            <w:r w:rsidRPr="007020FA">
              <w:rPr>
                <w:rFonts w:ascii="Arial" w:hAnsi="Arial" w:cs="Arial"/>
                <w:sz w:val="20"/>
              </w:rPr>
              <w:t>End Date</w:t>
            </w:r>
          </w:p>
        </w:tc>
      </w:tr>
      <w:tr w:rsidR="00554E0F" w:rsidRPr="00C97B54" w14:paraId="3EE6E594" w14:textId="77777777" w:rsidTr="008C0D2E">
        <w:trPr>
          <w:jc w:val="center"/>
        </w:trPr>
        <w:tc>
          <w:tcPr>
            <w:tcW w:w="4755" w:type="dxa"/>
            <w:gridSpan w:val="2"/>
            <w:tcBorders>
              <w:left w:val="single" w:sz="12" w:space="0" w:color="auto"/>
              <w:bottom w:val="single" w:sz="12" w:space="0" w:color="auto"/>
            </w:tcBorders>
          </w:tcPr>
          <w:p w14:paraId="1C90FC97" w14:textId="77777777" w:rsidR="00554E0F" w:rsidRDefault="00554E0F" w:rsidP="008C0D2E">
            <w:pPr>
              <w:spacing w:after="0" w:line="240" w:lineRule="auto"/>
              <w:jc w:val="both"/>
              <w:rPr>
                <w:rFonts w:ascii="Arial" w:hAnsi="Arial" w:cs="Arial"/>
              </w:rPr>
            </w:pPr>
            <w:r>
              <w:rPr>
                <w:rFonts w:ascii="Arial" w:hAnsi="Arial" w:cs="Arial"/>
              </w:rPr>
              <w:t>1.</w:t>
            </w:r>
          </w:p>
          <w:p w14:paraId="0136E61B" w14:textId="77777777" w:rsidR="00554E0F" w:rsidRDefault="00554E0F" w:rsidP="008C0D2E">
            <w:pPr>
              <w:spacing w:after="0" w:line="240" w:lineRule="auto"/>
              <w:jc w:val="both"/>
              <w:rPr>
                <w:rFonts w:ascii="Arial" w:hAnsi="Arial" w:cs="Arial"/>
              </w:rPr>
            </w:pPr>
            <w:r>
              <w:rPr>
                <w:rFonts w:ascii="Arial" w:hAnsi="Arial" w:cs="Arial"/>
              </w:rPr>
              <w:t>2.</w:t>
            </w:r>
          </w:p>
          <w:p w14:paraId="32264498" w14:textId="77777777" w:rsidR="00554E0F" w:rsidRDefault="00554E0F" w:rsidP="008C0D2E">
            <w:pPr>
              <w:spacing w:after="0" w:line="240" w:lineRule="auto"/>
              <w:jc w:val="both"/>
              <w:rPr>
                <w:rFonts w:ascii="Arial" w:hAnsi="Arial" w:cs="Arial"/>
              </w:rPr>
            </w:pPr>
            <w:r>
              <w:rPr>
                <w:rFonts w:ascii="Arial" w:hAnsi="Arial" w:cs="Arial"/>
              </w:rPr>
              <w:t>3.</w:t>
            </w:r>
          </w:p>
          <w:p w14:paraId="01224A33" w14:textId="77777777" w:rsidR="00554E0F" w:rsidRDefault="00554E0F" w:rsidP="008C0D2E">
            <w:pPr>
              <w:spacing w:after="0" w:line="240" w:lineRule="auto"/>
              <w:jc w:val="both"/>
              <w:rPr>
                <w:rFonts w:ascii="Arial" w:hAnsi="Arial" w:cs="Arial"/>
              </w:rPr>
            </w:pPr>
            <w:r>
              <w:rPr>
                <w:rFonts w:ascii="Arial" w:hAnsi="Arial" w:cs="Arial"/>
              </w:rPr>
              <w:t>4.</w:t>
            </w:r>
          </w:p>
          <w:p w14:paraId="1B853061" w14:textId="77777777" w:rsidR="00554E0F" w:rsidRDefault="00554E0F" w:rsidP="008C0D2E">
            <w:pPr>
              <w:spacing w:after="0" w:line="240" w:lineRule="auto"/>
              <w:rPr>
                <w:rFonts w:ascii="Arial" w:hAnsi="Arial" w:cs="Arial"/>
              </w:rPr>
            </w:pPr>
          </w:p>
          <w:p w14:paraId="5F9DAAA7" w14:textId="77777777" w:rsidR="00554E0F" w:rsidRPr="00C97B54" w:rsidRDefault="00554E0F" w:rsidP="008C0D2E">
            <w:pPr>
              <w:spacing w:after="0" w:line="240" w:lineRule="auto"/>
              <w:rPr>
                <w:rFonts w:ascii="Arial" w:hAnsi="Arial" w:cs="Arial"/>
              </w:rPr>
            </w:pPr>
          </w:p>
        </w:tc>
        <w:tc>
          <w:tcPr>
            <w:tcW w:w="2250" w:type="dxa"/>
            <w:tcBorders>
              <w:bottom w:val="single" w:sz="12" w:space="0" w:color="auto"/>
            </w:tcBorders>
          </w:tcPr>
          <w:p w14:paraId="3EA8B936" w14:textId="77777777" w:rsidR="00554E0F" w:rsidRPr="00C97B54" w:rsidRDefault="00554E0F" w:rsidP="008C0D2E">
            <w:pPr>
              <w:spacing w:after="0" w:line="240" w:lineRule="auto"/>
              <w:rPr>
                <w:rFonts w:ascii="Arial" w:hAnsi="Arial" w:cs="Arial"/>
              </w:rPr>
            </w:pPr>
          </w:p>
        </w:tc>
        <w:tc>
          <w:tcPr>
            <w:tcW w:w="1980" w:type="dxa"/>
            <w:tcBorders>
              <w:bottom w:val="single" w:sz="12" w:space="0" w:color="auto"/>
            </w:tcBorders>
          </w:tcPr>
          <w:p w14:paraId="69D61FB6" w14:textId="77777777" w:rsidR="00554E0F" w:rsidRPr="00C97B54" w:rsidRDefault="00554E0F" w:rsidP="008C0D2E">
            <w:pPr>
              <w:spacing w:after="0" w:line="240" w:lineRule="auto"/>
              <w:rPr>
                <w:rFonts w:ascii="Arial" w:hAnsi="Arial" w:cs="Arial"/>
              </w:rPr>
            </w:pPr>
          </w:p>
        </w:tc>
        <w:tc>
          <w:tcPr>
            <w:tcW w:w="1789" w:type="dxa"/>
            <w:tcBorders>
              <w:bottom w:val="single" w:sz="12" w:space="0" w:color="auto"/>
              <w:right w:val="single" w:sz="12" w:space="0" w:color="auto"/>
            </w:tcBorders>
          </w:tcPr>
          <w:p w14:paraId="568B73D0" w14:textId="77777777" w:rsidR="00554E0F" w:rsidRPr="00C97B54" w:rsidRDefault="00554E0F" w:rsidP="008C0D2E">
            <w:pPr>
              <w:spacing w:after="0" w:line="240" w:lineRule="auto"/>
              <w:rPr>
                <w:rFonts w:ascii="Arial" w:hAnsi="Arial" w:cs="Arial"/>
              </w:rPr>
            </w:pPr>
          </w:p>
        </w:tc>
      </w:tr>
      <w:tr w:rsidR="00554E0F" w:rsidRPr="00C97B54" w14:paraId="016DF5BF" w14:textId="77777777" w:rsidTr="008C0D2E">
        <w:trPr>
          <w:trHeight w:val="375"/>
          <w:jc w:val="center"/>
        </w:trPr>
        <w:tc>
          <w:tcPr>
            <w:tcW w:w="1425" w:type="dxa"/>
            <w:tcBorders>
              <w:top w:val="single" w:sz="12" w:space="0" w:color="auto"/>
              <w:left w:val="single" w:sz="12" w:space="0" w:color="auto"/>
            </w:tcBorders>
            <w:shd w:val="clear" w:color="auto" w:fill="DBE5F1" w:themeFill="accent1" w:themeFillTint="33"/>
          </w:tcPr>
          <w:p w14:paraId="3B0231A3" w14:textId="77777777" w:rsidR="00554E0F" w:rsidRPr="00C97B54" w:rsidRDefault="00554E0F" w:rsidP="008C0D2E">
            <w:pPr>
              <w:numPr>
                <w:ilvl w:val="0"/>
                <w:numId w:val="89"/>
              </w:numPr>
              <w:spacing w:after="0" w:line="240" w:lineRule="auto"/>
              <w:ind w:left="342"/>
              <w:contextualSpacing/>
              <w:jc w:val="both"/>
              <w:rPr>
                <w:rFonts w:ascii="Arial" w:hAnsi="Arial" w:cs="Arial"/>
                <w:b/>
              </w:rPr>
            </w:pPr>
            <w:r w:rsidRPr="00C97B54">
              <w:rPr>
                <w:rFonts w:ascii="Arial" w:hAnsi="Arial" w:cs="Arial"/>
                <w:b/>
              </w:rPr>
              <w:t>Goal:</w:t>
            </w:r>
          </w:p>
        </w:tc>
        <w:tc>
          <w:tcPr>
            <w:tcW w:w="9349" w:type="dxa"/>
            <w:gridSpan w:val="4"/>
            <w:tcBorders>
              <w:top w:val="single" w:sz="12" w:space="0" w:color="auto"/>
              <w:right w:val="single" w:sz="12" w:space="0" w:color="auto"/>
            </w:tcBorders>
            <w:shd w:val="clear" w:color="auto" w:fill="DBE5F1" w:themeFill="accent1" w:themeFillTint="33"/>
          </w:tcPr>
          <w:p w14:paraId="5E371002" w14:textId="77777777" w:rsidR="00554E0F" w:rsidRPr="00C97B54" w:rsidRDefault="00554E0F" w:rsidP="008C0D2E">
            <w:pPr>
              <w:spacing w:after="0" w:line="240" w:lineRule="auto"/>
              <w:jc w:val="both"/>
              <w:rPr>
                <w:rFonts w:ascii="Arial" w:hAnsi="Arial" w:cs="Arial"/>
              </w:rPr>
            </w:pPr>
          </w:p>
        </w:tc>
      </w:tr>
      <w:tr w:rsidR="00554E0F" w:rsidRPr="00C97B54" w14:paraId="7C86F03C" w14:textId="77777777" w:rsidTr="008C0D2E">
        <w:trPr>
          <w:jc w:val="center"/>
        </w:trPr>
        <w:tc>
          <w:tcPr>
            <w:tcW w:w="1425" w:type="dxa"/>
            <w:tcBorders>
              <w:left w:val="single" w:sz="12" w:space="0" w:color="auto"/>
            </w:tcBorders>
          </w:tcPr>
          <w:p w14:paraId="72794BC4" w14:textId="77777777" w:rsidR="00554E0F" w:rsidRDefault="00554E0F" w:rsidP="008C0D2E">
            <w:pPr>
              <w:spacing w:after="0" w:line="240" w:lineRule="auto"/>
              <w:jc w:val="both"/>
              <w:rPr>
                <w:rFonts w:ascii="Arial" w:hAnsi="Arial" w:cs="Arial"/>
              </w:rPr>
            </w:pPr>
            <w:r w:rsidRPr="00C97B54">
              <w:rPr>
                <w:rFonts w:ascii="Arial" w:hAnsi="Arial" w:cs="Arial"/>
              </w:rPr>
              <w:t xml:space="preserve">Objectives (A., B., </w:t>
            </w:r>
            <w:r>
              <w:rPr>
                <w:rFonts w:ascii="Arial" w:hAnsi="Arial" w:cs="Arial"/>
              </w:rPr>
              <w:t>C..</w:t>
            </w:r>
            <w:r w:rsidRPr="00C97B54">
              <w:rPr>
                <w:rFonts w:ascii="Arial" w:hAnsi="Arial" w:cs="Arial"/>
              </w:rPr>
              <w:t>.):</w:t>
            </w:r>
          </w:p>
          <w:p w14:paraId="325CA4ED" w14:textId="77777777" w:rsidR="00554E0F" w:rsidRDefault="00554E0F" w:rsidP="008C0D2E">
            <w:pPr>
              <w:spacing w:after="0" w:line="240" w:lineRule="auto"/>
              <w:jc w:val="both"/>
              <w:rPr>
                <w:rFonts w:ascii="Arial" w:hAnsi="Arial" w:cs="Arial"/>
              </w:rPr>
            </w:pPr>
          </w:p>
          <w:p w14:paraId="272FEDBE" w14:textId="77777777" w:rsidR="00554E0F" w:rsidRPr="00C97B54" w:rsidRDefault="00554E0F" w:rsidP="008C0D2E">
            <w:pPr>
              <w:spacing w:after="0" w:line="240" w:lineRule="auto"/>
              <w:jc w:val="both"/>
              <w:rPr>
                <w:rFonts w:ascii="Arial" w:hAnsi="Arial" w:cs="Arial"/>
              </w:rPr>
            </w:pPr>
          </w:p>
        </w:tc>
        <w:tc>
          <w:tcPr>
            <w:tcW w:w="9349" w:type="dxa"/>
            <w:gridSpan w:val="4"/>
            <w:tcBorders>
              <w:right w:val="single" w:sz="12" w:space="0" w:color="auto"/>
            </w:tcBorders>
          </w:tcPr>
          <w:p w14:paraId="74C05D19" w14:textId="77777777" w:rsidR="00554E0F" w:rsidRDefault="00554E0F" w:rsidP="008C0D2E">
            <w:pPr>
              <w:spacing w:after="0" w:line="240" w:lineRule="auto"/>
              <w:jc w:val="both"/>
              <w:rPr>
                <w:rFonts w:ascii="Arial" w:hAnsi="Arial" w:cs="Arial"/>
              </w:rPr>
            </w:pPr>
            <w:r>
              <w:rPr>
                <w:rFonts w:ascii="Arial" w:hAnsi="Arial" w:cs="Arial"/>
              </w:rPr>
              <w:t>A.</w:t>
            </w:r>
          </w:p>
          <w:p w14:paraId="12C08870" w14:textId="77777777" w:rsidR="00554E0F" w:rsidRDefault="00554E0F" w:rsidP="008C0D2E">
            <w:pPr>
              <w:spacing w:after="0" w:line="240" w:lineRule="auto"/>
              <w:jc w:val="both"/>
              <w:rPr>
                <w:rFonts w:ascii="Arial" w:hAnsi="Arial" w:cs="Arial"/>
              </w:rPr>
            </w:pPr>
            <w:r>
              <w:rPr>
                <w:rFonts w:ascii="Arial" w:hAnsi="Arial" w:cs="Arial"/>
              </w:rPr>
              <w:t>B.</w:t>
            </w:r>
          </w:p>
          <w:p w14:paraId="7F3EEA01" w14:textId="77777777" w:rsidR="00554E0F" w:rsidRPr="00C97B54" w:rsidRDefault="00554E0F" w:rsidP="008C0D2E">
            <w:pPr>
              <w:spacing w:after="0" w:line="240" w:lineRule="auto"/>
              <w:jc w:val="both"/>
              <w:rPr>
                <w:rFonts w:ascii="Arial" w:hAnsi="Arial" w:cs="Arial"/>
              </w:rPr>
            </w:pPr>
            <w:r>
              <w:rPr>
                <w:rFonts w:ascii="Arial" w:hAnsi="Arial" w:cs="Arial"/>
              </w:rPr>
              <w:t>C.</w:t>
            </w:r>
          </w:p>
          <w:p w14:paraId="2BA426D8" w14:textId="77777777" w:rsidR="00554E0F" w:rsidRPr="00C97B54" w:rsidRDefault="00554E0F" w:rsidP="008C0D2E">
            <w:pPr>
              <w:spacing w:after="0" w:line="240" w:lineRule="auto"/>
              <w:jc w:val="both"/>
              <w:rPr>
                <w:rFonts w:ascii="Arial" w:hAnsi="Arial" w:cs="Arial"/>
              </w:rPr>
            </w:pPr>
          </w:p>
          <w:p w14:paraId="5372F752" w14:textId="77777777" w:rsidR="00554E0F" w:rsidRPr="00C97B54" w:rsidRDefault="00554E0F" w:rsidP="008C0D2E">
            <w:pPr>
              <w:spacing w:after="0" w:line="240" w:lineRule="auto"/>
              <w:jc w:val="both"/>
              <w:rPr>
                <w:rFonts w:ascii="Arial" w:hAnsi="Arial" w:cs="Arial"/>
              </w:rPr>
            </w:pPr>
          </w:p>
        </w:tc>
      </w:tr>
      <w:tr w:rsidR="00554E0F" w:rsidRPr="00C97B54" w14:paraId="4E8EF4BE" w14:textId="77777777" w:rsidTr="008C0D2E">
        <w:trPr>
          <w:jc w:val="center"/>
        </w:trPr>
        <w:tc>
          <w:tcPr>
            <w:tcW w:w="4755" w:type="dxa"/>
            <w:gridSpan w:val="2"/>
            <w:vMerge w:val="restart"/>
            <w:tcBorders>
              <w:left w:val="single" w:sz="12" w:space="0" w:color="auto"/>
            </w:tcBorders>
          </w:tcPr>
          <w:p w14:paraId="5FBB19C4" w14:textId="77777777" w:rsidR="00554E0F" w:rsidRPr="007020FA" w:rsidRDefault="00554E0F" w:rsidP="008C0D2E">
            <w:pPr>
              <w:spacing w:after="0" w:line="240" w:lineRule="auto"/>
              <w:rPr>
                <w:rFonts w:ascii="Arial" w:hAnsi="Arial" w:cs="Arial"/>
                <w:sz w:val="20"/>
                <w:szCs w:val="20"/>
              </w:rPr>
            </w:pPr>
            <w:r w:rsidRPr="007020FA">
              <w:rPr>
                <w:rFonts w:ascii="Arial" w:hAnsi="Arial" w:cs="Arial"/>
                <w:sz w:val="20"/>
                <w:szCs w:val="20"/>
              </w:rPr>
              <w:t>Project activities that support the identified goal and objectives</w:t>
            </w:r>
          </w:p>
        </w:tc>
        <w:tc>
          <w:tcPr>
            <w:tcW w:w="2250" w:type="dxa"/>
            <w:vMerge w:val="restart"/>
          </w:tcPr>
          <w:p w14:paraId="27D86AAB" w14:textId="77777777" w:rsidR="00554E0F" w:rsidRPr="007020FA" w:rsidRDefault="00554E0F" w:rsidP="008C0D2E">
            <w:pPr>
              <w:spacing w:after="0" w:line="240" w:lineRule="auto"/>
              <w:rPr>
                <w:rFonts w:ascii="Arial" w:hAnsi="Arial" w:cs="Arial"/>
                <w:sz w:val="20"/>
                <w:szCs w:val="20"/>
              </w:rPr>
            </w:pPr>
            <w:r w:rsidRPr="007020FA">
              <w:rPr>
                <w:rFonts w:ascii="Arial" w:hAnsi="Arial" w:cs="Arial"/>
                <w:sz w:val="20"/>
                <w:szCs w:val="20"/>
              </w:rPr>
              <w:t>Responsible staff/ partners</w:t>
            </w:r>
          </w:p>
        </w:tc>
        <w:tc>
          <w:tcPr>
            <w:tcW w:w="3769" w:type="dxa"/>
            <w:gridSpan w:val="2"/>
            <w:tcBorders>
              <w:right w:val="single" w:sz="12" w:space="0" w:color="auto"/>
            </w:tcBorders>
          </w:tcPr>
          <w:p w14:paraId="3480DC44" w14:textId="77777777" w:rsidR="00554E0F" w:rsidRPr="007020FA" w:rsidRDefault="00554E0F" w:rsidP="008C0D2E">
            <w:pPr>
              <w:spacing w:after="0" w:line="240" w:lineRule="auto"/>
              <w:jc w:val="center"/>
              <w:rPr>
                <w:rFonts w:ascii="Arial" w:hAnsi="Arial" w:cs="Arial"/>
                <w:sz w:val="20"/>
                <w:szCs w:val="20"/>
              </w:rPr>
            </w:pPr>
            <w:r w:rsidRPr="007020FA">
              <w:rPr>
                <w:rFonts w:ascii="Arial" w:hAnsi="Arial" w:cs="Arial"/>
                <w:sz w:val="20"/>
                <w:szCs w:val="20"/>
              </w:rPr>
              <w:t>Timeline</w:t>
            </w:r>
          </w:p>
        </w:tc>
      </w:tr>
      <w:tr w:rsidR="00554E0F" w:rsidRPr="00C97B54" w14:paraId="28A80203" w14:textId="77777777" w:rsidTr="008C0D2E">
        <w:trPr>
          <w:jc w:val="center"/>
        </w:trPr>
        <w:tc>
          <w:tcPr>
            <w:tcW w:w="4755" w:type="dxa"/>
            <w:gridSpan w:val="2"/>
            <w:vMerge/>
            <w:tcBorders>
              <w:left w:val="single" w:sz="12" w:space="0" w:color="auto"/>
            </w:tcBorders>
          </w:tcPr>
          <w:p w14:paraId="5D500745" w14:textId="77777777" w:rsidR="00554E0F" w:rsidRPr="007020FA" w:rsidRDefault="00554E0F" w:rsidP="008C0D2E">
            <w:pPr>
              <w:spacing w:after="0" w:line="240" w:lineRule="auto"/>
              <w:jc w:val="both"/>
              <w:rPr>
                <w:rFonts w:ascii="Arial" w:hAnsi="Arial" w:cs="Arial"/>
                <w:sz w:val="20"/>
                <w:szCs w:val="20"/>
              </w:rPr>
            </w:pPr>
          </w:p>
        </w:tc>
        <w:tc>
          <w:tcPr>
            <w:tcW w:w="2250" w:type="dxa"/>
            <w:vMerge/>
          </w:tcPr>
          <w:p w14:paraId="6233D1A2" w14:textId="77777777" w:rsidR="00554E0F" w:rsidRPr="007020FA" w:rsidRDefault="00554E0F" w:rsidP="008C0D2E">
            <w:pPr>
              <w:spacing w:after="0" w:line="240" w:lineRule="auto"/>
              <w:rPr>
                <w:rFonts w:ascii="Arial" w:hAnsi="Arial" w:cs="Arial"/>
                <w:sz w:val="20"/>
                <w:szCs w:val="20"/>
              </w:rPr>
            </w:pPr>
          </w:p>
        </w:tc>
        <w:tc>
          <w:tcPr>
            <w:tcW w:w="1980" w:type="dxa"/>
          </w:tcPr>
          <w:p w14:paraId="78FE1F72" w14:textId="77777777" w:rsidR="00554E0F" w:rsidRPr="007020FA" w:rsidRDefault="00554E0F" w:rsidP="008C0D2E">
            <w:pPr>
              <w:spacing w:after="0" w:line="240" w:lineRule="auto"/>
              <w:jc w:val="center"/>
              <w:rPr>
                <w:rFonts w:ascii="Arial" w:hAnsi="Arial" w:cs="Arial"/>
                <w:sz w:val="20"/>
                <w:szCs w:val="20"/>
              </w:rPr>
            </w:pPr>
            <w:r w:rsidRPr="007020FA">
              <w:rPr>
                <w:rFonts w:ascii="Arial" w:hAnsi="Arial" w:cs="Arial"/>
                <w:sz w:val="20"/>
                <w:szCs w:val="20"/>
              </w:rPr>
              <w:t>Start Date</w:t>
            </w:r>
          </w:p>
        </w:tc>
        <w:tc>
          <w:tcPr>
            <w:tcW w:w="1789" w:type="dxa"/>
            <w:tcBorders>
              <w:right w:val="single" w:sz="12" w:space="0" w:color="auto"/>
            </w:tcBorders>
          </w:tcPr>
          <w:p w14:paraId="48095252" w14:textId="77777777" w:rsidR="00554E0F" w:rsidRPr="007020FA" w:rsidRDefault="00554E0F" w:rsidP="008C0D2E">
            <w:pPr>
              <w:spacing w:after="0" w:line="240" w:lineRule="auto"/>
              <w:jc w:val="center"/>
              <w:rPr>
                <w:rFonts w:ascii="Arial" w:hAnsi="Arial" w:cs="Arial"/>
                <w:sz w:val="20"/>
                <w:szCs w:val="20"/>
              </w:rPr>
            </w:pPr>
            <w:r w:rsidRPr="007020FA">
              <w:rPr>
                <w:rFonts w:ascii="Arial" w:hAnsi="Arial" w:cs="Arial"/>
                <w:sz w:val="20"/>
                <w:szCs w:val="20"/>
              </w:rPr>
              <w:t>End Date</w:t>
            </w:r>
          </w:p>
        </w:tc>
      </w:tr>
      <w:tr w:rsidR="00554E0F" w:rsidRPr="00C97B54" w14:paraId="62E574EA" w14:textId="77777777" w:rsidTr="008C0D2E">
        <w:trPr>
          <w:jc w:val="center"/>
        </w:trPr>
        <w:tc>
          <w:tcPr>
            <w:tcW w:w="4755" w:type="dxa"/>
            <w:gridSpan w:val="2"/>
            <w:tcBorders>
              <w:left w:val="single" w:sz="12" w:space="0" w:color="auto"/>
              <w:bottom w:val="single" w:sz="12" w:space="0" w:color="auto"/>
            </w:tcBorders>
          </w:tcPr>
          <w:p w14:paraId="5061E7FC" w14:textId="77777777" w:rsidR="00554E0F" w:rsidRDefault="00554E0F" w:rsidP="008C0D2E">
            <w:pPr>
              <w:spacing w:after="0" w:line="240" w:lineRule="auto"/>
              <w:jc w:val="both"/>
              <w:rPr>
                <w:rFonts w:ascii="Arial" w:hAnsi="Arial" w:cs="Arial"/>
              </w:rPr>
            </w:pPr>
            <w:r>
              <w:rPr>
                <w:rFonts w:ascii="Arial" w:hAnsi="Arial" w:cs="Arial"/>
              </w:rPr>
              <w:t>1.</w:t>
            </w:r>
          </w:p>
          <w:p w14:paraId="570D7F8B" w14:textId="77777777" w:rsidR="00554E0F" w:rsidRDefault="00554E0F" w:rsidP="008C0D2E">
            <w:pPr>
              <w:spacing w:after="0" w:line="240" w:lineRule="auto"/>
              <w:jc w:val="both"/>
              <w:rPr>
                <w:rFonts w:ascii="Arial" w:hAnsi="Arial" w:cs="Arial"/>
              </w:rPr>
            </w:pPr>
            <w:r>
              <w:rPr>
                <w:rFonts w:ascii="Arial" w:hAnsi="Arial" w:cs="Arial"/>
              </w:rPr>
              <w:t>2.</w:t>
            </w:r>
          </w:p>
          <w:p w14:paraId="3BE2DEE6" w14:textId="77777777" w:rsidR="00554E0F" w:rsidRDefault="00554E0F" w:rsidP="008C0D2E">
            <w:pPr>
              <w:spacing w:after="0" w:line="240" w:lineRule="auto"/>
              <w:jc w:val="both"/>
              <w:rPr>
                <w:rFonts w:ascii="Arial" w:hAnsi="Arial" w:cs="Arial"/>
              </w:rPr>
            </w:pPr>
            <w:r>
              <w:rPr>
                <w:rFonts w:ascii="Arial" w:hAnsi="Arial" w:cs="Arial"/>
              </w:rPr>
              <w:t>3.</w:t>
            </w:r>
          </w:p>
          <w:p w14:paraId="098DEA82" w14:textId="77777777" w:rsidR="00554E0F" w:rsidRDefault="00554E0F" w:rsidP="008C0D2E">
            <w:pPr>
              <w:spacing w:after="0" w:line="240" w:lineRule="auto"/>
              <w:jc w:val="both"/>
              <w:rPr>
                <w:rFonts w:ascii="Arial" w:hAnsi="Arial" w:cs="Arial"/>
              </w:rPr>
            </w:pPr>
            <w:r>
              <w:rPr>
                <w:rFonts w:ascii="Arial" w:hAnsi="Arial" w:cs="Arial"/>
              </w:rPr>
              <w:t>4.</w:t>
            </w:r>
          </w:p>
          <w:p w14:paraId="246A459C" w14:textId="77777777" w:rsidR="00554E0F" w:rsidRDefault="00554E0F" w:rsidP="008C0D2E">
            <w:pPr>
              <w:spacing w:after="0" w:line="240" w:lineRule="auto"/>
              <w:jc w:val="both"/>
              <w:rPr>
                <w:rFonts w:ascii="Arial" w:hAnsi="Arial" w:cs="Arial"/>
              </w:rPr>
            </w:pPr>
          </w:p>
          <w:p w14:paraId="1BFD36FC" w14:textId="77777777" w:rsidR="00554E0F" w:rsidRDefault="00554E0F" w:rsidP="008C0D2E">
            <w:pPr>
              <w:spacing w:after="0" w:line="240" w:lineRule="auto"/>
              <w:jc w:val="both"/>
              <w:rPr>
                <w:rFonts w:ascii="Arial" w:hAnsi="Arial" w:cs="Arial"/>
              </w:rPr>
            </w:pPr>
          </w:p>
          <w:p w14:paraId="5C3315B2" w14:textId="77777777" w:rsidR="00554E0F" w:rsidRPr="00C97B54" w:rsidRDefault="00554E0F" w:rsidP="008C0D2E">
            <w:pPr>
              <w:spacing w:after="0" w:line="240" w:lineRule="auto"/>
              <w:jc w:val="both"/>
              <w:rPr>
                <w:rFonts w:ascii="Arial" w:hAnsi="Arial" w:cs="Arial"/>
              </w:rPr>
            </w:pPr>
          </w:p>
        </w:tc>
        <w:tc>
          <w:tcPr>
            <w:tcW w:w="2250" w:type="dxa"/>
            <w:tcBorders>
              <w:bottom w:val="single" w:sz="12" w:space="0" w:color="auto"/>
            </w:tcBorders>
          </w:tcPr>
          <w:p w14:paraId="2ED437B0" w14:textId="77777777" w:rsidR="00554E0F" w:rsidRPr="00C97B54" w:rsidRDefault="00554E0F" w:rsidP="008C0D2E">
            <w:pPr>
              <w:spacing w:after="0" w:line="240" w:lineRule="auto"/>
              <w:rPr>
                <w:rFonts w:ascii="Arial" w:hAnsi="Arial" w:cs="Arial"/>
              </w:rPr>
            </w:pPr>
          </w:p>
        </w:tc>
        <w:tc>
          <w:tcPr>
            <w:tcW w:w="1980" w:type="dxa"/>
            <w:tcBorders>
              <w:bottom w:val="single" w:sz="12" w:space="0" w:color="auto"/>
            </w:tcBorders>
          </w:tcPr>
          <w:p w14:paraId="1E69359A" w14:textId="77777777" w:rsidR="00554E0F" w:rsidRPr="00C97B54" w:rsidRDefault="00554E0F" w:rsidP="008C0D2E">
            <w:pPr>
              <w:spacing w:after="0" w:line="240" w:lineRule="auto"/>
              <w:jc w:val="both"/>
              <w:rPr>
                <w:rFonts w:ascii="Arial" w:hAnsi="Arial" w:cs="Arial"/>
                <w:sz w:val="20"/>
              </w:rPr>
            </w:pPr>
          </w:p>
        </w:tc>
        <w:tc>
          <w:tcPr>
            <w:tcW w:w="1789" w:type="dxa"/>
            <w:tcBorders>
              <w:bottom w:val="single" w:sz="12" w:space="0" w:color="auto"/>
              <w:right w:val="single" w:sz="12" w:space="0" w:color="auto"/>
            </w:tcBorders>
          </w:tcPr>
          <w:p w14:paraId="453A268B" w14:textId="77777777" w:rsidR="00554E0F" w:rsidRPr="00C97B54" w:rsidRDefault="00554E0F" w:rsidP="008C0D2E">
            <w:pPr>
              <w:spacing w:after="0" w:line="240" w:lineRule="auto"/>
              <w:jc w:val="both"/>
              <w:rPr>
                <w:rFonts w:ascii="Arial" w:hAnsi="Arial" w:cs="Arial"/>
                <w:sz w:val="20"/>
              </w:rPr>
            </w:pPr>
          </w:p>
        </w:tc>
      </w:tr>
    </w:tbl>
    <w:p w14:paraId="292AF080" w14:textId="77777777" w:rsidR="00554E0F" w:rsidRPr="00554E0F" w:rsidRDefault="00554E0F" w:rsidP="00661AC6">
      <w:pPr>
        <w:spacing w:after="0" w:line="240" w:lineRule="auto"/>
        <w:rPr>
          <w:rFonts w:ascii="Arial" w:hAnsi="Arial" w:cs="Arial"/>
          <w:bCs/>
          <w:sz w:val="24"/>
          <w:szCs w:val="24"/>
        </w:rPr>
      </w:pPr>
    </w:p>
    <w:p w14:paraId="0342EB71" w14:textId="77777777" w:rsidR="00554E0F" w:rsidRDefault="00554E0F" w:rsidP="00661AC6">
      <w:pPr>
        <w:spacing w:after="0" w:line="240" w:lineRule="auto"/>
        <w:ind w:right="216"/>
        <w:rPr>
          <w:rFonts w:ascii="Arial" w:eastAsia="Times New Roman" w:hAnsi="Arial" w:cs="Arial"/>
          <w:b/>
          <w:bCs/>
          <w:color w:val="000000"/>
          <w:sz w:val="24"/>
          <w:szCs w:val="24"/>
        </w:rPr>
      </w:pPr>
    </w:p>
    <w:p w14:paraId="2BA8D10E" w14:textId="3D370837" w:rsidR="00554E0F" w:rsidRDefault="00554E0F" w:rsidP="00661AC6">
      <w:pPr>
        <w:spacing w:after="0" w:line="240" w:lineRule="auto"/>
        <w:ind w:right="216"/>
        <w:rPr>
          <w:rFonts w:ascii="Arial" w:eastAsia="Times New Roman" w:hAnsi="Arial" w:cs="Arial"/>
          <w:b/>
          <w:bCs/>
          <w:color w:val="000000"/>
          <w:sz w:val="24"/>
          <w:szCs w:val="24"/>
        </w:rPr>
        <w:sectPr w:rsidR="00554E0F" w:rsidSect="007834E9">
          <w:footerReference w:type="default" r:id="rId102"/>
          <w:pgSz w:w="12240" w:h="15840" w:code="1"/>
          <w:pgMar w:top="1080" w:right="1440" w:bottom="720" w:left="1440" w:header="576" w:footer="432" w:gutter="0"/>
          <w:pgNumType w:start="1"/>
          <w:cols w:space="720"/>
          <w:docGrid w:linePitch="360"/>
        </w:sectPr>
      </w:pPr>
    </w:p>
    <w:p w14:paraId="1ABDBADF" w14:textId="77777777" w:rsidR="00554E0F" w:rsidRDefault="00554E0F" w:rsidP="00661AC6">
      <w:pPr>
        <w:spacing w:after="0" w:line="240" w:lineRule="auto"/>
        <w:ind w:right="216"/>
        <w:rPr>
          <w:rFonts w:ascii="Arial" w:eastAsia="Times New Roman" w:hAnsi="Arial" w:cs="Arial"/>
          <w:b/>
          <w:bCs/>
          <w:color w:val="000000"/>
          <w:sz w:val="24"/>
          <w:szCs w:val="24"/>
        </w:rPr>
      </w:pPr>
    </w:p>
    <w:p w14:paraId="1188326D" w14:textId="783B01EC" w:rsidR="00E47847" w:rsidRDefault="00E47847" w:rsidP="00661AC6">
      <w:pPr>
        <w:pStyle w:val="ListParagraph"/>
        <w:numPr>
          <w:ilvl w:val="1"/>
          <w:numId w:val="41"/>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360" w:hanging="360"/>
        <w:rPr>
          <w:rFonts w:ascii="Arial" w:hAnsi="Arial" w:cs="Arial"/>
          <w:b/>
          <w:sz w:val="24"/>
          <w:szCs w:val="24"/>
        </w:rPr>
      </w:pPr>
      <w:r>
        <w:rPr>
          <w:rFonts w:ascii="Arial" w:hAnsi="Arial" w:cs="Arial"/>
          <w:b/>
          <w:sz w:val="24"/>
          <w:szCs w:val="24"/>
        </w:rPr>
        <w:t>Project Budget</w:t>
      </w:r>
      <w:r w:rsidRPr="006F1B62">
        <w:rPr>
          <w:rFonts w:ascii="Arial" w:hAnsi="Arial" w:cs="Arial"/>
          <w:b/>
          <w:sz w:val="24"/>
          <w:szCs w:val="24"/>
        </w:rPr>
        <w:t xml:space="preserve"> (Percent of Total Value: 1</w:t>
      </w:r>
      <w:r w:rsidR="00AC0BF1">
        <w:rPr>
          <w:rFonts w:ascii="Arial" w:hAnsi="Arial" w:cs="Arial"/>
          <w:b/>
          <w:sz w:val="24"/>
          <w:szCs w:val="24"/>
        </w:rPr>
        <w:t>3</w:t>
      </w:r>
      <w:r w:rsidRPr="006F1B62">
        <w:rPr>
          <w:rFonts w:ascii="Arial" w:hAnsi="Arial" w:cs="Arial"/>
          <w:b/>
          <w:sz w:val="24"/>
          <w:szCs w:val="24"/>
        </w:rPr>
        <w:t>%</w:t>
      </w:r>
      <w:r>
        <w:rPr>
          <w:rFonts w:ascii="Arial" w:hAnsi="Arial" w:cs="Arial"/>
          <w:b/>
          <w:sz w:val="24"/>
          <w:szCs w:val="24"/>
        </w:rPr>
        <w:t>)</w:t>
      </w:r>
    </w:p>
    <w:p w14:paraId="48C5CF63" w14:textId="77777777" w:rsidR="00E47847" w:rsidRDefault="00E47847" w:rsidP="00661AC6">
      <w:pPr>
        <w:spacing w:after="0" w:line="240" w:lineRule="auto"/>
        <w:ind w:right="216"/>
        <w:rPr>
          <w:rFonts w:ascii="Arial" w:eastAsia="Times New Roman" w:hAnsi="Arial" w:cs="Arial"/>
          <w:b/>
          <w:bCs/>
          <w:color w:val="000000"/>
          <w:sz w:val="24"/>
          <w:szCs w:val="24"/>
        </w:rPr>
      </w:pPr>
    </w:p>
    <w:p w14:paraId="53284F21" w14:textId="2D80EC25" w:rsidR="00E47847" w:rsidRPr="00423F18" w:rsidRDefault="00E47847" w:rsidP="00661AC6">
      <w:pPr>
        <w:spacing w:after="0" w:line="240" w:lineRule="auto"/>
        <w:ind w:right="216"/>
        <w:jc w:val="both"/>
        <w:rPr>
          <w:rFonts w:ascii="Arial" w:eastAsia="Times New Roman" w:hAnsi="Arial" w:cs="Arial"/>
          <w:sz w:val="24"/>
          <w:szCs w:val="24"/>
        </w:rPr>
      </w:pPr>
      <w:r w:rsidRPr="00423F18">
        <w:rPr>
          <w:rFonts w:ascii="Arial" w:eastAsia="Times New Roman" w:hAnsi="Arial" w:cs="Arial"/>
          <w:sz w:val="24"/>
          <w:szCs w:val="24"/>
        </w:rPr>
        <w:t xml:space="preserve">As </w:t>
      </w:r>
      <w:r>
        <w:rPr>
          <w:rFonts w:ascii="Arial" w:eastAsia="Times New Roman" w:hAnsi="Arial" w:cs="Arial"/>
          <w:sz w:val="24"/>
          <w:szCs w:val="24"/>
        </w:rPr>
        <w:t>part of the CalVIP proposal package</w:t>
      </w:r>
      <w:r w:rsidRPr="00423F18">
        <w:rPr>
          <w:rFonts w:ascii="Arial" w:eastAsia="Times New Roman" w:hAnsi="Arial" w:cs="Arial"/>
          <w:sz w:val="24"/>
          <w:szCs w:val="24"/>
        </w:rPr>
        <w:t xml:space="preserve">, </w:t>
      </w:r>
      <w:r>
        <w:rPr>
          <w:rFonts w:ascii="Arial" w:eastAsia="Times New Roman" w:hAnsi="Arial" w:cs="Arial"/>
          <w:sz w:val="24"/>
          <w:szCs w:val="24"/>
        </w:rPr>
        <w:t>a</w:t>
      </w:r>
      <w:r w:rsidRPr="00423F18">
        <w:rPr>
          <w:rFonts w:ascii="Arial" w:eastAsia="Times New Roman" w:hAnsi="Arial" w:cs="Arial"/>
          <w:sz w:val="24"/>
          <w:szCs w:val="24"/>
        </w:rPr>
        <w:t xml:space="preserve">pplicants are required to submit the </w:t>
      </w:r>
      <w:r>
        <w:rPr>
          <w:rFonts w:ascii="Arial" w:eastAsia="Times New Roman" w:hAnsi="Arial" w:cs="Arial"/>
          <w:sz w:val="24"/>
          <w:szCs w:val="24"/>
        </w:rPr>
        <w:t>20</w:t>
      </w:r>
      <w:r w:rsidR="00AC0BF1">
        <w:rPr>
          <w:rFonts w:ascii="Arial" w:eastAsia="Times New Roman" w:hAnsi="Arial" w:cs="Arial"/>
          <w:sz w:val="24"/>
          <w:szCs w:val="24"/>
        </w:rPr>
        <w:t>2</w:t>
      </w:r>
      <w:r w:rsidR="00785C05">
        <w:rPr>
          <w:rFonts w:ascii="Arial" w:eastAsia="Times New Roman" w:hAnsi="Arial" w:cs="Arial"/>
          <w:sz w:val="24"/>
          <w:szCs w:val="24"/>
        </w:rPr>
        <w:t>2</w:t>
      </w:r>
      <w:r>
        <w:rPr>
          <w:rFonts w:ascii="Arial" w:eastAsia="Times New Roman" w:hAnsi="Arial" w:cs="Arial"/>
          <w:sz w:val="24"/>
          <w:szCs w:val="24"/>
        </w:rPr>
        <w:t xml:space="preserve"> CalVIP</w:t>
      </w:r>
      <w:r w:rsidRPr="00423F18">
        <w:rPr>
          <w:rFonts w:ascii="Arial" w:eastAsia="Times New Roman" w:hAnsi="Arial" w:cs="Arial"/>
          <w:sz w:val="24"/>
          <w:szCs w:val="24"/>
        </w:rPr>
        <w:t xml:space="preserve"> </w:t>
      </w:r>
      <w:r w:rsidR="00FE3D20">
        <w:rPr>
          <w:rFonts w:ascii="Arial" w:eastAsia="Times New Roman" w:hAnsi="Arial" w:cs="Arial"/>
          <w:sz w:val="24"/>
          <w:szCs w:val="24"/>
        </w:rPr>
        <w:t>Grant Project Budget and Budget Narrative</w:t>
      </w:r>
      <w:r w:rsidRPr="00423F18">
        <w:rPr>
          <w:rFonts w:ascii="Arial" w:eastAsia="Times New Roman" w:hAnsi="Arial" w:cs="Arial"/>
          <w:sz w:val="24"/>
          <w:szCs w:val="24"/>
        </w:rPr>
        <w:t xml:space="preserve"> (Budget Attachment)</w:t>
      </w:r>
      <w:r w:rsidR="00FE3D20">
        <w:rPr>
          <w:rFonts w:ascii="Arial" w:eastAsia="Times New Roman" w:hAnsi="Arial" w:cs="Arial"/>
          <w:sz w:val="24"/>
          <w:szCs w:val="24"/>
        </w:rPr>
        <w:t>.</w:t>
      </w:r>
      <w:r>
        <w:rPr>
          <w:rFonts w:ascii="Arial" w:eastAsia="Times New Roman" w:hAnsi="Arial" w:cs="Arial"/>
          <w:sz w:val="24"/>
          <w:szCs w:val="24"/>
        </w:rPr>
        <w:t xml:space="preserve"> </w:t>
      </w:r>
      <w:r w:rsidRPr="00423F18">
        <w:rPr>
          <w:rFonts w:ascii="Arial" w:eastAsia="Times New Roman" w:hAnsi="Arial" w:cs="Arial"/>
          <w:sz w:val="24"/>
          <w:szCs w:val="24"/>
        </w:rPr>
        <w:t xml:space="preserve">Detailed instructions for completing the Budget Attachment are listed on the Instructions tab of the </w:t>
      </w:r>
      <w:r w:rsidR="00FE3D20">
        <w:rPr>
          <w:rFonts w:ascii="Arial" w:eastAsia="Times New Roman" w:hAnsi="Arial" w:cs="Arial"/>
          <w:sz w:val="24"/>
          <w:szCs w:val="24"/>
        </w:rPr>
        <w:t xml:space="preserve">Excel </w:t>
      </w:r>
      <w:r w:rsidRPr="00423F18">
        <w:rPr>
          <w:rFonts w:ascii="Arial" w:eastAsia="Times New Roman" w:hAnsi="Arial" w:cs="Arial"/>
          <w:sz w:val="24"/>
          <w:szCs w:val="24"/>
        </w:rPr>
        <w:t>workbook</w:t>
      </w:r>
      <w:r>
        <w:rPr>
          <w:rFonts w:ascii="Arial" w:eastAsia="Times New Roman" w:hAnsi="Arial" w:cs="Arial"/>
          <w:sz w:val="24"/>
          <w:szCs w:val="24"/>
        </w:rPr>
        <w:t>:</w:t>
      </w:r>
    </w:p>
    <w:p w14:paraId="4C707B15" w14:textId="77777777" w:rsidR="00E47847" w:rsidRPr="00423F18" w:rsidRDefault="00E47847" w:rsidP="00661AC6">
      <w:pPr>
        <w:spacing w:after="0" w:line="240" w:lineRule="auto"/>
        <w:ind w:right="216"/>
        <w:jc w:val="both"/>
        <w:rPr>
          <w:rFonts w:ascii="Arial" w:eastAsia="Times New Roman" w:hAnsi="Arial" w:cs="Arial"/>
          <w:sz w:val="24"/>
          <w:szCs w:val="24"/>
        </w:rPr>
      </w:pPr>
    </w:p>
    <w:p w14:paraId="122EA328" w14:textId="2397ADE9" w:rsidR="00E47847" w:rsidRDefault="00E47847" w:rsidP="00661AC6">
      <w:pPr>
        <w:spacing w:after="0" w:line="240" w:lineRule="auto"/>
        <w:ind w:right="216" w:firstLine="720"/>
        <w:jc w:val="both"/>
        <w:rPr>
          <w:rFonts w:ascii="Arial" w:eastAsia="Times New Roman" w:hAnsi="Arial" w:cs="Arial"/>
          <w:b/>
          <w:sz w:val="24"/>
          <w:szCs w:val="24"/>
        </w:rPr>
      </w:pPr>
      <w:r w:rsidRPr="004314AC">
        <w:rPr>
          <w:rFonts w:ascii="Arial" w:eastAsia="Times New Roman" w:hAnsi="Arial" w:cs="Arial"/>
          <w:b/>
          <w:sz w:val="24"/>
          <w:szCs w:val="24"/>
        </w:rPr>
        <w:t xml:space="preserve">To access the </w:t>
      </w:r>
      <w:r>
        <w:rPr>
          <w:rFonts w:ascii="Arial" w:eastAsia="Times New Roman" w:hAnsi="Arial" w:cs="Arial"/>
          <w:b/>
          <w:sz w:val="24"/>
          <w:szCs w:val="24"/>
        </w:rPr>
        <w:t xml:space="preserve">CalVIP </w:t>
      </w:r>
      <w:r w:rsidRPr="004314AC">
        <w:rPr>
          <w:rFonts w:ascii="Arial" w:eastAsia="Times New Roman" w:hAnsi="Arial" w:cs="Arial"/>
          <w:b/>
          <w:sz w:val="24"/>
          <w:szCs w:val="24"/>
        </w:rPr>
        <w:t>Budget Attachment,</w:t>
      </w:r>
      <w:r w:rsidR="003F40FB">
        <w:rPr>
          <w:rFonts w:ascii="Arial" w:eastAsia="Times New Roman" w:hAnsi="Arial" w:cs="Arial"/>
          <w:b/>
          <w:sz w:val="24"/>
          <w:szCs w:val="24"/>
        </w:rPr>
        <w:t xml:space="preserve"> </w:t>
      </w:r>
      <w:hyperlink r:id="rId103" w:history="1">
        <w:r w:rsidR="003F40FB">
          <w:rPr>
            <w:rStyle w:val="Hyperlink"/>
            <w:rFonts w:ascii="Arial" w:eastAsia="Times New Roman" w:hAnsi="Arial" w:cs="Arial"/>
            <w:b/>
            <w:sz w:val="24"/>
            <w:szCs w:val="24"/>
          </w:rPr>
          <w:t>clic</w:t>
        </w:r>
        <w:r w:rsidR="003F40FB">
          <w:rPr>
            <w:rStyle w:val="Hyperlink"/>
            <w:rFonts w:ascii="Arial" w:eastAsia="Times New Roman" w:hAnsi="Arial" w:cs="Arial"/>
            <w:b/>
            <w:sz w:val="24"/>
            <w:szCs w:val="24"/>
          </w:rPr>
          <w:t>k</w:t>
        </w:r>
        <w:r w:rsidR="003F40FB">
          <w:rPr>
            <w:rStyle w:val="Hyperlink"/>
            <w:rFonts w:ascii="Arial" w:eastAsia="Times New Roman" w:hAnsi="Arial" w:cs="Arial"/>
            <w:b/>
            <w:sz w:val="24"/>
            <w:szCs w:val="24"/>
          </w:rPr>
          <w:t xml:space="preserve"> here</w:t>
        </w:r>
      </w:hyperlink>
      <w:r w:rsidR="00710A52" w:rsidRPr="004608AC">
        <w:t>.</w:t>
      </w:r>
      <w:r w:rsidR="00710A52">
        <w:t xml:space="preserve"> </w:t>
      </w:r>
    </w:p>
    <w:p w14:paraId="2235F6CC" w14:textId="77777777" w:rsidR="00E47847" w:rsidRDefault="00E47847" w:rsidP="00661AC6">
      <w:pPr>
        <w:spacing w:after="0" w:line="240" w:lineRule="auto"/>
        <w:ind w:right="216" w:firstLine="720"/>
        <w:jc w:val="both"/>
        <w:rPr>
          <w:rFonts w:ascii="Arial" w:eastAsia="Times New Roman" w:hAnsi="Arial" w:cs="Arial"/>
          <w:b/>
          <w:sz w:val="24"/>
          <w:szCs w:val="24"/>
        </w:rPr>
      </w:pPr>
    </w:p>
    <w:p w14:paraId="7B18F56D" w14:textId="4865ADB9" w:rsidR="00FE3D20" w:rsidRPr="00FA5DE5" w:rsidRDefault="00E47847" w:rsidP="00661AC6">
      <w:pPr>
        <w:spacing w:after="0" w:line="240" w:lineRule="auto"/>
        <w:rPr>
          <w:rFonts w:ascii="Arial" w:hAnsi="Arial" w:cs="Arial"/>
          <w:sz w:val="24"/>
          <w:szCs w:val="24"/>
          <w:u w:val="single"/>
        </w:rPr>
      </w:pPr>
      <w:r w:rsidRPr="00FE3D20">
        <w:rPr>
          <w:rFonts w:ascii="Arial" w:eastAsia="Times New Roman" w:hAnsi="Arial" w:cs="Arial"/>
          <w:sz w:val="24"/>
          <w:szCs w:val="24"/>
        </w:rPr>
        <w:t xml:space="preserve">The Budget Attachment may not exceed </w:t>
      </w:r>
      <w:r w:rsidRPr="00FA5DE5">
        <w:rPr>
          <w:rFonts w:ascii="Arial" w:eastAsia="Times New Roman" w:hAnsi="Arial" w:cs="Arial"/>
          <w:b/>
          <w:sz w:val="24"/>
          <w:szCs w:val="24"/>
        </w:rPr>
        <w:t>four (4) pages</w:t>
      </w:r>
      <w:r w:rsidRPr="00FE3D20">
        <w:rPr>
          <w:rFonts w:ascii="Arial" w:eastAsia="Times New Roman" w:hAnsi="Arial" w:cs="Arial"/>
          <w:sz w:val="24"/>
          <w:szCs w:val="24"/>
        </w:rPr>
        <w:t xml:space="preserve"> total.</w:t>
      </w:r>
      <w:r w:rsidR="00FE3D20">
        <w:rPr>
          <w:rFonts w:ascii="Arial" w:eastAsia="Times New Roman" w:hAnsi="Arial" w:cs="Arial"/>
          <w:sz w:val="24"/>
          <w:szCs w:val="24"/>
        </w:rPr>
        <w:t xml:space="preserve"> </w:t>
      </w:r>
      <w:r w:rsidR="00FE3D20" w:rsidRPr="00FA5DE5">
        <w:rPr>
          <w:rFonts w:ascii="Arial" w:hAnsi="Arial" w:cs="Arial"/>
          <w:sz w:val="24"/>
          <w:szCs w:val="24"/>
          <w:u w:val="single"/>
        </w:rPr>
        <w:t>See page 2</w:t>
      </w:r>
      <w:r w:rsidR="00581CA1">
        <w:rPr>
          <w:rFonts w:ascii="Arial" w:hAnsi="Arial" w:cs="Arial"/>
          <w:sz w:val="24"/>
          <w:szCs w:val="24"/>
          <w:u w:val="single"/>
        </w:rPr>
        <w:t>9</w:t>
      </w:r>
      <w:r w:rsidR="00FE3D20" w:rsidRPr="00FA5DE5">
        <w:rPr>
          <w:rFonts w:ascii="Arial" w:hAnsi="Arial" w:cs="Arial"/>
          <w:sz w:val="24"/>
          <w:szCs w:val="24"/>
          <w:u w:val="single"/>
        </w:rPr>
        <w:t xml:space="preserve"> for corresponding Rating Factors and Rating Criteria.</w:t>
      </w:r>
    </w:p>
    <w:p w14:paraId="24491554" w14:textId="26E68204" w:rsidR="00E47847" w:rsidRPr="00156DAA" w:rsidRDefault="00E47847" w:rsidP="00661AC6">
      <w:pPr>
        <w:spacing w:after="0" w:line="240" w:lineRule="auto"/>
        <w:ind w:right="216"/>
        <w:jc w:val="both"/>
        <w:rPr>
          <w:rFonts w:ascii="Arial" w:eastAsia="Times New Roman" w:hAnsi="Arial" w:cs="Arial"/>
          <w:b/>
          <w:sz w:val="24"/>
          <w:szCs w:val="24"/>
        </w:rPr>
      </w:pPr>
    </w:p>
    <w:p w14:paraId="22C3FDF3" w14:textId="77777777" w:rsidR="00E47847" w:rsidRDefault="00E47847" w:rsidP="00661AC6">
      <w:pPr>
        <w:tabs>
          <w:tab w:val="center" w:pos="4320"/>
          <w:tab w:val="right" w:pos="8640"/>
        </w:tabs>
        <w:spacing w:after="0" w:line="240" w:lineRule="auto"/>
        <w:ind w:right="216"/>
        <w:jc w:val="both"/>
        <w:rPr>
          <w:rFonts w:ascii="Arial" w:eastAsia="Times New Roman" w:hAnsi="Arial" w:cs="Arial"/>
          <w:sz w:val="24"/>
          <w:szCs w:val="24"/>
        </w:rPr>
      </w:pPr>
      <w:r w:rsidRPr="00423F18">
        <w:rPr>
          <w:rFonts w:ascii="Arial" w:eastAsia="Times New Roman" w:hAnsi="Arial" w:cs="Arial"/>
          <w:sz w:val="24"/>
          <w:szCs w:val="24"/>
        </w:rPr>
        <w:t xml:space="preserve">Upon submission, the Budget Attachment will become </w:t>
      </w:r>
      <w:r>
        <w:rPr>
          <w:rFonts w:ascii="Arial" w:eastAsia="Times New Roman" w:hAnsi="Arial" w:cs="Arial"/>
          <w:sz w:val="24"/>
          <w:szCs w:val="24"/>
        </w:rPr>
        <w:t>“</w:t>
      </w:r>
      <w:r w:rsidRPr="00423F18">
        <w:rPr>
          <w:rFonts w:ascii="Arial" w:eastAsia="Times New Roman" w:hAnsi="Arial" w:cs="Arial"/>
          <w:sz w:val="24"/>
          <w:szCs w:val="24"/>
        </w:rPr>
        <w:t xml:space="preserve">Section </w:t>
      </w:r>
      <w:r>
        <w:rPr>
          <w:rFonts w:ascii="Arial" w:eastAsia="Times New Roman" w:hAnsi="Arial" w:cs="Arial"/>
          <w:sz w:val="24"/>
          <w:szCs w:val="24"/>
        </w:rPr>
        <w:t>5</w:t>
      </w:r>
      <w:r w:rsidRPr="00423F18">
        <w:rPr>
          <w:rFonts w:ascii="Arial" w:eastAsia="Times New Roman" w:hAnsi="Arial" w:cs="Arial"/>
          <w:sz w:val="24"/>
          <w:szCs w:val="24"/>
        </w:rPr>
        <w:t>: Project Budget</w:t>
      </w:r>
      <w:r>
        <w:rPr>
          <w:rFonts w:ascii="Arial" w:eastAsia="Times New Roman" w:hAnsi="Arial" w:cs="Arial"/>
          <w:sz w:val="24"/>
          <w:szCs w:val="24"/>
        </w:rPr>
        <w:t>,”</w:t>
      </w:r>
      <w:r w:rsidRPr="00423F18">
        <w:rPr>
          <w:rFonts w:ascii="Arial" w:eastAsia="Times New Roman" w:hAnsi="Arial" w:cs="Arial"/>
          <w:sz w:val="24"/>
          <w:szCs w:val="24"/>
        </w:rPr>
        <w:t xml:space="preserve"> </w:t>
      </w:r>
      <w:r>
        <w:rPr>
          <w:rFonts w:ascii="Arial" w:eastAsia="Times New Roman" w:hAnsi="Arial" w:cs="Arial"/>
          <w:sz w:val="24"/>
          <w:szCs w:val="24"/>
        </w:rPr>
        <w:t xml:space="preserve">making up part </w:t>
      </w:r>
      <w:r w:rsidRPr="00423F18">
        <w:rPr>
          <w:rFonts w:ascii="Arial" w:eastAsia="Times New Roman" w:hAnsi="Arial" w:cs="Arial"/>
          <w:sz w:val="24"/>
          <w:szCs w:val="24"/>
        </w:rPr>
        <w:t>of the official proposal</w:t>
      </w:r>
      <w:r>
        <w:rPr>
          <w:rFonts w:ascii="Arial" w:eastAsia="Times New Roman" w:hAnsi="Arial" w:cs="Arial"/>
          <w:sz w:val="24"/>
          <w:szCs w:val="24"/>
        </w:rPr>
        <w:t xml:space="preserve">. </w:t>
      </w:r>
      <w:r w:rsidRPr="004314AC">
        <w:rPr>
          <w:rFonts w:ascii="Arial" w:hAnsi="Arial" w:cs="Arial"/>
          <w:sz w:val="24"/>
          <w:szCs w:val="24"/>
        </w:rPr>
        <w:t xml:space="preserve">The Budget </w:t>
      </w:r>
      <w:r>
        <w:rPr>
          <w:rFonts w:ascii="Arial" w:hAnsi="Arial" w:cs="Arial"/>
          <w:sz w:val="24"/>
          <w:szCs w:val="24"/>
        </w:rPr>
        <w:t>Attachment</w:t>
      </w:r>
      <w:r w:rsidRPr="004314AC">
        <w:rPr>
          <w:rFonts w:ascii="Arial" w:hAnsi="Arial" w:cs="Arial"/>
          <w:sz w:val="24"/>
          <w:szCs w:val="24"/>
        </w:rPr>
        <w:t xml:space="preserve"> must be filled out completely and accurately</w:t>
      </w:r>
      <w:r>
        <w:rPr>
          <w:rFonts w:ascii="Arial" w:hAnsi="Arial" w:cs="Arial"/>
          <w:sz w:val="24"/>
          <w:szCs w:val="24"/>
        </w:rPr>
        <w:t>.</w:t>
      </w:r>
      <w:r w:rsidRPr="004314AC">
        <w:rPr>
          <w:rFonts w:ascii="Arial" w:eastAsia="Times New Roman" w:hAnsi="Arial" w:cs="Arial"/>
          <w:sz w:val="24"/>
          <w:szCs w:val="24"/>
        </w:rPr>
        <w:t xml:space="preserve"> </w:t>
      </w:r>
      <w:r w:rsidRPr="00423F18">
        <w:rPr>
          <w:rFonts w:ascii="Arial" w:eastAsia="Times New Roman" w:hAnsi="Arial" w:cs="Arial"/>
          <w:sz w:val="24"/>
          <w:szCs w:val="24"/>
        </w:rPr>
        <w:t>Applicants are solely responsible for the accuracy and completeness of the information entered in the Budget Attachment</w:t>
      </w:r>
      <w:r>
        <w:rPr>
          <w:rFonts w:ascii="Arial" w:eastAsia="Times New Roman" w:hAnsi="Arial" w:cs="Arial"/>
          <w:sz w:val="24"/>
          <w:szCs w:val="24"/>
        </w:rPr>
        <w:t xml:space="preserve"> and are encouraged to double check all entries</w:t>
      </w:r>
      <w:r w:rsidRPr="00423F18">
        <w:rPr>
          <w:rFonts w:ascii="Arial" w:eastAsia="Times New Roman" w:hAnsi="Arial" w:cs="Arial"/>
          <w:sz w:val="24"/>
          <w:szCs w:val="24"/>
        </w:rPr>
        <w:t xml:space="preserve">. </w:t>
      </w:r>
    </w:p>
    <w:p w14:paraId="53F2233A" w14:textId="77777777" w:rsidR="00E47847" w:rsidRPr="00423F18" w:rsidRDefault="00E47847" w:rsidP="00661AC6">
      <w:pPr>
        <w:tabs>
          <w:tab w:val="center" w:pos="4320"/>
          <w:tab w:val="right" w:pos="8640"/>
        </w:tabs>
        <w:spacing w:after="0" w:line="240" w:lineRule="auto"/>
        <w:ind w:right="216"/>
        <w:jc w:val="both"/>
        <w:rPr>
          <w:rFonts w:ascii="Arial" w:eastAsia="Times New Roman" w:hAnsi="Arial" w:cs="Arial"/>
          <w:sz w:val="24"/>
          <w:szCs w:val="24"/>
        </w:rPr>
      </w:pPr>
    </w:p>
    <w:p w14:paraId="0B3E3AA5" w14:textId="404BB054" w:rsidR="00E47847" w:rsidRDefault="00E47847" w:rsidP="00661AC6">
      <w:pPr>
        <w:spacing w:after="0" w:line="240" w:lineRule="auto"/>
        <w:ind w:right="216"/>
        <w:jc w:val="both"/>
        <w:rPr>
          <w:rFonts w:ascii="Arial" w:eastAsia="Times New Roman" w:hAnsi="Arial" w:cs="Arial"/>
          <w:sz w:val="24"/>
          <w:szCs w:val="24"/>
        </w:rPr>
      </w:pPr>
      <w:r w:rsidRPr="00423F18">
        <w:rPr>
          <w:rFonts w:ascii="Arial" w:eastAsia="Times New Roman" w:hAnsi="Arial" w:cs="Arial"/>
          <w:sz w:val="24"/>
          <w:szCs w:val="24"/>
        </w:rPr>
        <w:t xml:space="preserve">All project costs must be directly related to the objectives and activities of the </w:t>
      </w:r>
      <w:r>
        <w:rPr>
          <w:rFonts w:ascii="Arial" w:eastAsia="Times New Roman" w:hAnsi="Arial" w:cs="Arial"/>
          <w:sz w:val="24"/>
          <w:szCs w:val="24"/>
        </w:rPr>
        <w:t xml:space="preserve">proposed </w:t>
      </w:r>
      <w:r w:rsidRPr="00423F18">
        <w:rPr>
          <w:rFonts w:ascii="Arial" w:eastAsia="Times New Roman" w:hAnsi="Arial" w:cs="Arial"/>
          <w:sz w:val="24"/>
          <w:szCs w:val="24"/>
        </w:rPr>
        <w:t xml:space="preserve">project. The Budget Attachment covers the </w:t>
      </w:r>
      <w:r w:rsidR="00FA5DE5">
        <w:rPr>
          <w:rFonts w:ascii="Arial" w:eastAsia="Times New Roman" w:hAnsi="Arial" w:cs="Arial"/>
          <w:sz w:val="24"/>
          <w:szCs w:val="24"/>
        </w:rPr>
        <w:t>entire</w:t>
      </w:r>
      <w:r w:rsidRPr="004314AC">
        <w:rPr>
          <w:rFonts w:ascii="Arial" w:eastAsia="Times New Roman" w:hAnsi="Arial" w:cs="Arial"/>
          <w:sz w:val="24"/>
          <w:szCs w:val="24"/>
        </w:rPr>
        <w:t xml:space="preserve"> </w:t>
      </w:r>
      <w:r>
        <w:rPr>
          <w:rFonts w:ascii="Arial" w:eastAsia="Times New Roman" w:hAnsi="Arial" w:cs="Arial"/>
          <w:sz w:val="24"/>
          <w:szCs w:val="24"/>
        </w:rPr>
        <w:t>grant</w:t>
      </w:r>
      <w:r w:rsidRPr="00423F18">
        <w:rPr>
          <w:rFonts w:ascii="Arial" w:eastAsia="Times New Roman" w:hAnsi="Arial" w:cs="Arial"/>
          <w:sz w:val="24"/>
          <w:szCs w:val="24"/>
        </w:rPr>
        <w:t xml:space="preserve"> </w:t>
      </w:r>
      <w:r w:rsidR="00FA5DE5">
        <w:rPr>
          <w:rFonts w:ascii="Arial" w:eastAsia="Times New Roman" w:hAnsi="Arial" w:cs="Arial"/>
          <w:sz w:val="24"/>
          <w:szCs w:val="24"/>
        </w:rPr>
        <w:t>period</w:t>
      </w:r>
      <w:r>
        <w:rPr>
          <w:rFonts w:ascii="Arial" w:eastAsia="Times New Roman" w:hAnsi="Arial" w:cs="Arial"/>
          <w:sz w:val="24"/>
          <w:szCs w:val="24"/>
        </w:rPr>
        <w:t xml:space="preserve">. For example, if you are requesting $1 million (with a $1 million match), the Budget Table must total to $2 </w:t>
      </w:r>
      <w:r w:rsidR="00581CA1">
        <w:rPr>
          <w:rFonts w:ascii="Arial" w:eastAsia="Times New Roman" w:hAnsi="Arial" w:cs="Arial"/>
          <w:sz w:val="24"/>
          <w:szCs w:val="24"/>
        </w:rPr>
        <w:t>million,</w:t>
      </w:r>
      <w:r>
        <w:rPr>
          <w:rFonts w:ascii="Arial" w:eastAsia="Times New Roman" w:hAnsi="Arial" w:cs="Arial"/>
          <w:sz w:val="24"/>
          <w:szCs w:val="24"/>
        </w:rPr>
        <w:t xml:space="preserve"> and the corresponding Narrative must explain how that $2 million will be spent over </w:t>
      </w:r>
      <w:r w:rsidR="00FA5DE5">
        <w:rPr>
          <w:rFonts w:ascii="Arial" w:eastAsia="Times New Roman" w:hAnsi="Arial" w:cs="Arial"/>
          <w:sz w:val="24"/>
          <w:szCs w:val="24"/>
        </w:rPr>
        <w:t>the grant period.</w:t>
      </w:r>
    </w:p>
    <w:p w14:paraId="73A94C7D" w14:textId="77777777" w:rsidR="00E47847" w:rsidRDefault="00E47847" w:rsidP="00661AC6">
      <w:pPr>
        <w:spacing w:after="0" w:line="240" w:lineRule="auto"/>
        <w:ind w:right="216"/>
        <w:jc w:val="both"/>
        <w:rPr>
          <w:rFonts w:ascii="Arial" w:eastAsia="Times New Roman" w:hAnsi="Arial" w:cs="Arial"/>
          <w:sz w:val="24"/>
          <w:szCs w:val="24"/>
        </w:rPr>
      </w:pPr>
    </w:p>
    <w:p w14:paraId="3D6DF4C1" w14:textId="77777777" w:rsidR="00E47847" w:rsidRDefault="00E47847" w:rsidP="00661AC6">
      <w:pPr>
        <w:autoSpaceDE w:val="0"/>
        <w:autoSpaceDN w:val="0"/>
        <w:adjustRightInd w:val="0"/>
        <w:spacing w:after="0" w:line="240" w:lineRule="auto"/>
        <w:jc w:val="both"/>
        <w:rPr>
          <w:rFonts w:ascii="Arial" w:hAnsi="Arial" w:cs="Arial"/>
          <w:sz w:val="24"/>
          <w:szCs w:val="24"/>
        </w:rPr>
      </w:pPr>
      <w:r w:rsidRPr="00270ED3">
        <w:rPr>
          <w:rFonts w:ascii="Arial" w:hAnsi="Arial" w:cs="Arial"/>
          <w:sz w:val="24"/>
          <w:szCs w:val="24"/>
        </w:rPr>
        <w:t xml:space="preserve">Additional </w:t>
      </w:r>
      <w:r>
        <w:rPr>
          <w:rFonts w:ascii="Arial" w:hAnsi="Arial" w:cs="Arial"/>
          <w:sz w:val="24"/>
          <w:szCs w:val="24"/>
        </w:rPr>
        <w:t xml:space="preserve">guidance on grant budgets </w:t>
      </w:r>
      <w:r w:rsidRPr="00270ED3">
        <w:rPr>
          <w:rFonts w:ascii="Arial" w:hAnsi="Arial" w:cs="Arial"/>
          <w:sz w:val="24"/>
          <w:szCs w:val="24"/>
        </w:rPr>
        <w:t xml:space="preserve">can be found in the </w:t>
      </w:r>
      <w:r w:rsidRPr="00F06166">
        <w:rPr>
          <w:rFonts w:ascii="Arial" w:hAnsi="Arial" w:cs="Arial"/>
          <w:i/>
          <w:sz w:val="24"/>
          <w:szCs w:val="24"/>
        </w:rPr>
        <w:t>BSCC Grant Administration Guide</w:t>
      </w:r>
      <w:r w:rsidRPr="00270ED3">
        <w:rPr>
          <w:rFonts w:ascii="Arial" w:hAnsi="Arial" w:cs="Arial"/>
          <w:sz w:val="24"/>
          <w:szCs w:val="24"/>
        </w:rPr>
        <w:t>, located on the BSCC</w:t>
      </w:r>
      <w:r w:rsidR="006D2120">
        <w:rPr>
          <w:rFonts w:ascii="Arial" w:hAnsi="Arial" w:cs="Arial"/>
          <w:sz w:val="24"/>
          <w:szCs w:val="24"/>
        </w:rPr>
        <w:t xml:space="preserve"> </w:t>
      </w:r>
      <w:hyperlink r:id="rId104" w:history="1">
        <w:r w:rsidR="006D2120" w:rsidRPr="00D20CF1">
          <w:rPr>
            <w:rStyle w:val="Hyperlink"/>
            <w:rFonts w:ascii="Arial" w:hAnsi="Arial" w:cs="Arial"/>
            <w:sz w:val="24"/>
            <w:szCs w:val="24"/>
          </w:rPr>
          <w:t>website</w:t>
        </w:r>
      </w:hyperlink>
      <w:r w:rsidRPr="00270ED3">
        <w:rPr>
          <w:rFonts w:ascii="Arial" w:hAnsi="Arial" w:cs="Arial"/>
          <w:sz w:val="24"/>
          <w:szCs w:val="24"/>
        </w:rPr>
        <w:t>.</w:t>
      </w:r>
    </w:p>
    <w:p w14:paraId="1EE57082" w14:textId="630181BB" w:rsidR="00554E0F" w:rsidRDefault="00554E0F" w:rsidP="00661AC6">
      <w:pPr>
        <w:autoSpaceDE w:val="0"/>
        <w:autoSpaceDN w:val="0"/>
        <w:adjustRightInd w:val="0"/>
        <w:spacing w:after="0" w:line="240" w:lineRule="auto"/>
        <w:jc w:val="both"/>
        <w:rPr>
          <w:rFonts w:ascii="Arial" w:hAnsi="Arial" w:cs="Arial"/>
          <w:sz w:val="24"/>
          <w:szCs w:val="24"/>
        </w:rPr>
      </w:pPr>
    </w:p>
    <w:p w14:paraId="1317432E" w14:textId="77777777" w:rsidR="00554E0F" w:rsidRDefault="00554E0F" w:rsidP="00661AC6">
      <w:pPr>
        <w:pBdr>
          <w:bottom w:val="single" w:sz="4" w:space="1" w:color="auto"/>
        </w:pBdr>
        <w:spacing w:line="240" w:lineRule="auto"/>
        <w:rPr>
          <w:rFonts w:ascii="Arial" w:hAnsi="Arial" w:cs="Arial"/>
          <w:b/>
          <w:color w:val="002060"/>
          <w:sz w:val="28"/>
        </w:rPr>
      </w:pPr>
      <w:bookmarkStart w:id="278" w:name="_Toc32407799"/>
    </w:p>
    <w:p w14:paraId="007156A2" w14:textId="77777777" w:rsidR="007E055A" w:rsidRPr="007E055A" w:rsidRDefault="007E055A" w:rsidP="007E055A">
      <w:pPr>
        <w:rPr>
          <w:rFonts w:ascii="Arial" w:hAnsi="Arial" w:cs="Arial"/>
          <w:sz w:val="28"/>
        </w:rPr>
      </w:pPr>
    </w:p>
    <w:p w14:paraId="20CBE679" w14:textId="77777777" w:rsidR="007E055A" w:rsidRPr="007E055A" w:rsidRDefault="007E055A" w:rsidP="007E055A">
      <w:pPr>
        <w:rPr>
          <w:rFonts w:ascii="Arial" w:hAnsi="Arial" w:cs="Arial"/>
          <w:sz w:val="28"/>
        </w:rPr>
      </w:pPr>
    </w:p>
    <w:p w14:paraId="6C51755E" w14:textId="77777777" w:rsidR="007E055A" w:rsidRPr="007E055A" w:rsidRDefault="007E055A" w:rsidP="007E055A">
      <w:pPr>
        <w:rPr>
          <w:rFonts w:ascii="Arial" w:hAnsi="Arial" w:cs="Arial"/>
          <w:sz w:val="28"/>
        </w:rPr>
      </w:pPr>
    </w:p>
    <w:p w14:paraId="727A15A6" w14:textId="77777777" w:rsidR="007E055A" w:rsidRPr="007E055A" w:rsidRDefault="007E055A" w:rsidP="007E055A">
      <w:pPr>
        <w:rPr>
          <w:rFonts w:ascii="Arial" w:hAnsi="Arial" w:cs="Arial"/>
          <w:sz w:val="28"/>
        </w:rPr>
      </w:pPr>
    </w:p>
    <w:p w14:paraId="469ABD3F" w14:textId="77777777" w:rsidR="007E055A" w:rsidRPr="007E055A" w:rsidRDefault="007E055A" w:rsidP="007E055A">
      <w:pPr>
        <w:rPr>
          <w:rFonts w:ascii="Arial" w:hAnsi="Arial" w:cs="Arial"/>
          <w:sz w:val="28"/>
        </w:rPr>
      </w:pPr>
    </w:p>
    <w:p w14:paraId="6FA42AFE" w14:textId="77777777" w:rsidR="007E055A" w:rsidRPr="007E055A" w:rsidRDefault="007E055A" w:rsidP="007E055A">
      <w:pPr>
        <w:rPr>
          <w:rFonts w:ascii="Arial" w:hAnsi="Arial" w:cs="Arial"/>
          <w:sz w:val="28"/>
        </w:rPr>
      </w:pPr>
    </w:p>
    <w:p w14:paraId="3F71E0D5" w14:textId="77777777" w:rsidR="007E055A" w:rsidRPr="007E055A" w:rsidRDefault="007E055A" w:rsidP="007E055A">
      <w:pPr>
        <w:rPr>
          <w:rFonts w:ascii="Arial" w:hAnsi="Arial" w:cs="Arial"/>
          <w:sz w:val="28"/>
        </w:rPr>
      </w:pPr>
    </w:p>
    <w:p w14:paraId="220C4AC5" w14:textId="77777777" w:rsidR="007E055A" w:rsidRPr="007E055A" w:rsidRDefault="007E055A" w:rsidP="007E055A">
      <w:pPr>
        <w:rPr>
          <w:rFonts w:ascii="Arial" w:hAnsi="Arial" w:cs="Arial"/>
          <w:sz w:val="28"/>
        </w:rPr>
      </w:pPr>
    </w:p>
    <w:p w14:paraId="42BB9FD0" w14:textId="77777777" w:rsidR="007E055A" w:rsidRPr="007E055A" w:rsidRDefault="007E055A" w:rsidP="007E055A">
      <w:pPr>
        <w:jc w:val="right"/>
        <w:rPr>
          <w:rFonts w:ascii="Arial" w:hAnsi="Arial" w:cs="Arial"/>
          <w:sz w:val="28"/>
        </w:rPr>
      </w:pPr>
    </w:p>
    <w:p w14:paraId="0F3CF591" w14:textId="77777777" w:rsidR="007E055A" w:rsidRPr="007E055A" w:rsidRDefault="007E055A" w:rsidP="007E055A">
      <w:pPr>
        <w:rPr>
          <w:rFonts w:ascii="Arial" w:hAnsi="Arial" w:cs="Arial"/>
          <w:sz w:val="28"/>
        </w:rPr>
      </w:pPr>
    </w:p>
    <w:p w14:paraId="26E212D9" w14:textId="32EED3B8" w:rsidR="007E055A" w:rsidRPr="007E055A" w:rsidRDefault="007E055A" w:rsidP="007E055A">
      <w:pPr>
        <w:rPr>
          <w:rFonts w:ascii="Arial" w:hAnsi="Arial" w:cs="Arial"/>
          <w:sz w:val="28"/>
        </w:rPr>
        <w:sectPr w:rsidR="007E055A" w:rsidRPr="007E055A" w:rsidSect="007E055A">
          <w:footerReference w:type="default" r:id="rId105"/>
          <w:pgSz w:w="12240" w:h="15840" w:code="1"/>
          <w:pgMar w:top="1080" w:right="1440" w:bottom="720" w:left="1440" w:header="576" w:footer="432" w:gutter="0"/>
          <w:pgNumType w:start="1"/>
          <w:cols w:space="720"/>
          <w:docGrid w:linePitch="360"/>
        </w:sectPr>
      </w:pPr>
    </w:p>
    <w:bookmarkEnd w:id="278"/>
    <w:p w14:paraId="44436741" w14:textId="4AE59008" w:rsidR="009A7C22" w:rsidRPr="00E00CA2" w:rsidRDefault="009A7C22" w:rsidP="009A7C22">
      <w:pPr>
        <w:pStyle w:val="ListParagraph"/>
        <w:pBdr>
          <w:bottom w:val="single" w:sz="6" w:space="1" w:color="C08E00"/>
        </w:pBdr>
        <w:spacing w:after="0" w:line="240" w:lineRule="auto"/>
        <w:ind w:left="0"/>
        <w:rPr>
          <w:rFonts w:ascii="Arial" w:hAnsi="Arial" w:cs="Arial"/>
          <w:b/>
          <w:color w:val="002060"/>
          <w:sz w:val="28"/>
        </w:rPr>
      </w:pPr>
      <w:r>
        <w:rPr>
          <w:rFonts w:ascii="Arial" w:hAnsi="Arial" w:cs="Arial"/>
          <w:b/>
          <w:color w:val="002060"/>
          <w:sz w:val="28"/>
        </w:rPr>
        <w:lastRenderedPageBreak/>
        <w:t>Additional RFP Mandatory Documents</w:t>
      </w:r>
    </w:p>
    <w:p w14:paraId="6B75DBDA" w14:textId="77777777" w:rsidR="00AE7339" w:rsidRPr="007B5866" w:rsidRDefault="00AE7339" w:rsidP="00661AC6">
      <w:pPr>
        <w:spacing w:after="0" w:line="240" w:lineRule="auto"/>
        <w:rPr>
          <w:sz w:val="28"/>
        </w:rPr>
      </w:pPr>
    </w:p>
    <w:p w14:paraId="2380354E" w14:textId="77777777" w:rsidR="00AE7339" w:rsidRPr="00AE7339" w:rsidRDefault="00AE7339" w:rsidP="00661AC6">
      <w:pPr>
        <w:spacing w:after="0" w:line="240" w:lineRule="auto"/>
        <w:jc w:val="both"/>
        <w:rPr>
          <w:rFonts w:ascii="Arial" w:hAnsi="Arial" w:cs="Arial"/>
          <w:sz w:val="24"/>
          <w:szCs w:val="24"/>
        </w:rPr>
      </w:pPr>
      <w:r w:rsidRPr="00AE7339">
        <w:rPr>
          <w:rFonts w:ascii="Arial" w:hAnsi="Arial" w:cs="Arial"/>
          <w:b/>
          <w:sz w:val="24"/>
          <w:szCs w:val="24"/>
        </w:rPr>
        <w:t>Criteria for Non-Governmental Organizations Receiving BSCC Grant Funds</w:t>
      </w:r>
    </w:p>
    <w:p w14:paraId="0889B599" w14:textId="66A745BA" w:rsidR="00AE7339" w:rsidRPr="00AE7339" w:rsidRDefault="00AE7339" w:rsidP="00661AC6">
      <w:pPr>
        <w:spacing w:after="0" w:line="240" w:lineRule="auto"/>
        <w:jc w:val="both"/>
        <w:rPr>
          <w:rFonts w:ascii="Arial" w:hAnsi="Arial" w:cs="Arial"/>
          <w:sz w:val="24"/>
          <w:szCs w:val="24"/>
        </w:rPr>
      </w:pPr>
      <w:r>
        <w:rPr>
          <w:rFonts w:ascii="Arial" w:hAnsi="Arial" w:cs="Arial"/>
          <w:sz w:val="24"/>
          <w:szCs w:val="24"/>
        </w:rPr>
        <w:t xml:space="preserve">Please see </w:t>
      </w:r>
      <w:r w:rsidRPr="00566CB6">
        <w:rPr>
          <w:rFonts w:ascii="Arial" w:hAnsi="Arial" w:cs="Arial"/>
          <w:sz w:val="24"/>
          <w:szCs w:val="24"/>
        </w:rPr>
        <w:t xml:space="preserve">Appendix </w:t>
      </w:r>
      <w:r w:rsidR="00566CB6">
        <w:rPr>
          <w:rFonts w:ascii="Arial" w:hAnsi="Arial" w:cs="Arial"/>
          <w:sz w:val="24"/>
          <w:szCs w:val="24"/>
        </w:rPr>
        <w:t>C</w:t>
      </w:r>
    </w:p>
    <w:p w14:paraId="26087444" w14:textId="77777777" w:rsidR="00AE7339" w:rsidRDefault="00AE7339" w:rsidP="00661AC6">
      <w:pPr>
        <w:spacing w:after="0" w:line="240" w:lineRule="auto"/>
        <w:jc w:val="both"/>
        <w:rPr>
          <w:rFonts w:ascii="Arial" w:hAnsi="Arial" w:cs="Arial"/>
          <w:b/>
          <w:sz w:val="24"/>
          <w:szCs w:val="24"/>
        </w:rPr>
      </w:pPr>
    </w:p>
    <w:p w14:paraId="2D612BB2" w14:textId="729A9AA7" w:rsidR="00AE7339" w:rsidRPr="00AE7339" w:rsidRDefault="00566CB6" w:rsidP="00661AC6">
      <w:pPr>
        <w:spacing w:after="0" w:line="240" w:lineRule="auto"/>
        <w:jc w:val="both"/>
        <w:rPr>
          <w:rFonts w:ascii="Arial" w:hAnsi="Arial" w:cs="Arial"/>
          <w:b/>
          <w:sz w:val="24"/>
          <w:szCs w:val="24"/>
        </w:rPr>
      </w:pPr>
      <w:r>
        <w:rPr>
          <w:rFonts w:ascii="Arial" w:hAnsi="Arial" w:cs="Arial"/>
          <w:b/>
          <w:sz w:val="24"/>
          <w:szCs w:val="24"/>
        </w:rPr>
        <w:t>Letters of Commitment</w:t>
      </w:r>
      <w:r w:rsidR="00AE7339" w:rsidRPr="00AE7339">
        <w:rPr>
          <w:rFonts w:ascii="Arial" w:hAnsi="Arial" w:cs="Arial"/>
          <w:b/>
          <w:sz w:val="24"/>
          <w:szCs w:val="24"/>
        </w:rPr>
        <w:t xml:space="preserve"> from Key Partners</w:t>
      </w:r>
    </w:p>
    <w:p w14:paraId="03D62116" w14:textId="7184DC9C" w:rsidR="00AE7339" w:rsidRDefault="00AE7339" w:rsidP="00661AC6">
      <w:pPr>
        <w:spacing w:after="0" w:line="240" w:lineRule="auto"/>
        <w:jc w:val="both"/>
        <w:rPr>
          <w:rFonts w:ascii="Arial" w:hAnsi="Arial" w:cs="Arial"/>
          <w:sz w:val="24"/>
          <w:szCs w:val="24"/>
        </w:rPr>
      </w:pPr>
      <w:r>
        <w:rPr>
          <w:rFonts w:ascii="Arial" w:hAnsi="Arial" w:cs="Arial"/>
          <w:sz w:val="24"/>
          <w:szCs w:val="24"/>
        </w:rPr>
        <w:t xml:space="preserve">Please see Appendix </w:t>
      </w:r>
      <w:r w:rsidR="00566CB6">
        <w:rPr>
          <w:rFonts w:ascii="Arial" w:hAnsi="Arial" w:cs="Arial"/>
          <w:sz w:val="24"/>
          <w:szCs w:val="24"/>
        </w:rPr>
        <w:t>D</w:t>
      </w:r>
    </w:p>
    <w:p w14:paraId="48BFFF2A" w14:textId="77777777" w:rsidR="00AE7339" w:rsidRPr="008A447E" w:rsidRDefault="00AE7339" w:rsidP="00661AC6">
      <w:pPr>
        <w:spacing w:after="0" w:line="240" w:lineRule="auto"/>
        <w:jc w:val="both"/>
        <w:rPr>
          <w:rFonts w:ascii="Arial" w:hAnsi="Arial" w:cs="Arial"/>
          <w:sz w:val="24"/>
          <w:szCs w:val="24"/>
        </w:rPr>
      </w:pPr>
    </w:p>
    <w:p w14:paraId="08ACD49D" w14:textId="77777777" w:rsidR="00AE7339" w:rsidRPr="00AE7339" w:rsidRDefault="00AE7339" w:rsidP="00661AC6">
      <w:pPr>
        <w:spacing w:after="0" w:line="240" w:lineRule="auto"/>
        <w:jc w:val="both"/>
        <w:rPr>
          <w:rFonts w:ascii="Arial" w:hAnsi="Arial" w:cs="Arial"/>
          <w:b/>
          <w:sz w:val="24"/>
          <w:szCs w:val="24"/>
        </w:rPr>
      </w:pPr>
      <w:r w:rsidRPr="00AE7339">
        <w:rPr>
          <w:rFonts w:ascii="Arial" w:hAnsi="Arial" w:cs="Arial"/>
          <w:b/>
          <w:sz w:val="24"/>
          <w:szCs w:val="24"/>
        </w:rPr>
        <w:t>Certificati</w:t>
      </w:r>
      <w:r>
        <w:rPr>
          <w:rFonts w:ascii="Arial" w:hAnsi="Arial" w:cs="Arial"/>
          <w:b/>
          <w:sz w:val="24"/>
          <w:szCs w:val="24"/>
        </w:rPr>
        <w:t>o</w:t>
      </w:r>
      <w:r w:rsidRPr="00AE7339">
        <w:rPr>
          <w:rFonts w:ascii="Arial" w:hAnsi="Arial" w:cs="Arial"/>
          <w:b/>
          <w:sz w:val="24"/>
          <w:szCs w:val="24"/>
        </w:rPr>
        <w:t>n of Compliance with BSCC Policies on Debarment, Fraud, Theft and Embezzlement</w:t>
      </w:r>
    </w:p>
    <w:p w14:paraId="69654327" w14:textId="2C1884ED" w:rsidR="00AE7339" w:rsidRDefault="00AE7339" w:rsidP="00661AC6">
      <w:pPr>
        <w:spacing w:after="0" w:line="240" w:lineRule="auto"/>
        <w:jc w:val="both"/>
        <w:rPr>
          <w:rFonts w:ascii="Arial" w:hAnsi="Arial" w:cs="Arial"/>
          <w:sz w:val="24"/>
          <w:szCs w:val="24"/>
        </w:rPr>
      </w:pPr>
      <w:r>
        <w:rPr>
          <w:rFonts w:ascii="Arial" w:hAnsi="Arial" w:cs="Arial"/>
          <w:sz w:val="24"/>
          <w:szCs w:val="24"/>
        </w:rPr>
        <w:t xml:space="preserve">Please see Appendix </w:t>
      </w:r>
      <w:r w:rsidR="00A17CEC">
        <w:rPr>
          <w:rFonts w:ascii="Arial" w:hAnsi="Arial" w:cs="Arial"/>
          <w:sz w:val="24"/>
          <w:szCs w:val="24"/>
        </w:rPr>
        <w:t>I</w:t>
      </w:r>
    </w:p>
    <w:p w14:paraId="5CFA1565" w14:textId="77777777" w:rsidR="00AE7339" w:rsidRDefault="00AE7339" w:rsidP="00661AC6">
      <w:pPr>
        <w:spacing w:after="0" w:line="240" w:lineRule="auto"/>
        <w:jc w:val="both"/>
        <w:rPr>
          <w:rFonts w:ascii="Arial" w:hAnsi="Arial" w:cs="Arial"/>
          <w:sz w:val="24"/>
          <w:szCs w:val="24"/>
        </w:rPr>
      </w:pPr>
    </w:p>
    <w:p w14:paraId="46D41025" w14:textId="223BEF1E" w:rsidR="00D86DCE" w:rsidRPr="00AE7339" w:rsidRDefault="007C486F" w:rsidP="00661AC6">
      <w:pPr>
        <w:spacing w:line="240" w:lineRule="auto"/>
        <w:rPr>
          <w:rFonts w:ascii="Arial" w:hAnsi="Arial" w:cs="Arial"/>
          <w:b/>
          <w:color w:val="002060"/>
          <w:sz w:val="24"/>
          <w:szCs w:val="24"/>
        </w:rPr>
      </w:pPr>
      <w:r>
        <w:rPr>
          <w:rFonts w:ascii="Arial" w:hAnsi="Arial" w:cs="Arial"/>
          <w:b/>
          <w:sz w:val="24"/>
          <w:szCs w:val="24"/>
        </w:rPr>
        <w:tab/>
      </w:r>
    </w:p>
    <w:p w14:paraId="09F81166" w14:textId="6D16AB51" w:rsidR="00D86DCE" w:rsidRDefault="00D86DCE" w:rsidP="00661AC6">
      <w:pPr>
        <w:spacing w:after="0" w:line="240" w:lineRule="auto"/>
        <w:rPr>
          <w:rFonts w:ascii="Arial" w:hAnsi="Arial" w:cs="Arial"/>
          <w:b/>
          <w:sz w:val="24"/>
          <w:szCs w:val="24"/>
        </w:rPr>
      </w:pPr>
    </w:p>
    <w:p w14:paraId="19B7331F" w14:textId="2430E6EF" w:rsidR="00FE3D20" w:rsidRPr="00FE3D20" w:rsidRDefault="00FE3D20" w:rsidP="00661AC6">
      <w:pPr>
        <w:spacing w:line="240" w:lineRule="auto"/>
        <w:rPr>
          <w:rFonts w:ascii="Arial" w:hAnsi="Arial" w:cs="Arial"/>
          <w:sz w:val="24"/>
          <w:szCs w:val="24"/>
        </w:rPr>
      </w:pPr>
    </w:p>
    <w:p w14:paraId="03181AEC" w14:textId="4ECD76C5" w:rsidR="00FE3D20" w:rsidRPr="00FE3D20" w:rsidRDefault="00FE3D20" w:rsidP="00661AC6">
      <w:pPr>
        <w:spacing w:line="240" w:lineRule="auto"/>
        <w:rPr>
          <w:rFonts w:ascii="Arial" w:hAnsi="Arial" w:cs="Arial"/>
          <w:sz w:val="24"/>
          <w:szCs w:val="24"/>
        </w:rPr>
      </w:pPr>
    </w:p>
    <w:p w14:paraId="3B5255C3" w14:textId="60B0DD6C" w:rsidR="00FE3D20" w:rsidRPr="00FE3D20" w:rsidRDefault="00FE3D20" w:rsidP="00661AC6">
      <w:pPr>
        <w:spacing w:line="240" w:lineRule="auto"/>
        <w:rPr>
          <w:rFonts w:ascii="Arial" w:hAnsi="Arial" w:cs="Arial"/>
          <w:sz w:val="24"/>
          <w:szCs w:val="24"/>
        </w:rPr>
      </w:pPr>
    </w:p>
    <w:p w14:paraId="7C2B724A" w14:textId="29CC7CF7" w:rsidR="00FE3D20" w:rsidRPr="00FE3D20" w:rsidRDefault="00FE3D20" w:rsidP="00661AC6">
      <w:pPr>
        <w:spacing w:line="240" w:lineRule="auto"/>
        <w:rPr>
          <w:rFonts w:ascii="Arial" w:hAnsi="Arial" w:cs="Arial"/>
          <w:sz w:val="24"/>
          <w:szCs w:val="24"/>
        </w:rPr>
      </w:pPr>
    </w:p>
    <w:p w14:paraId="24E2E1C7" w14:textId="2EFC652A" w:rsidR="00FE3D20" w:rsidRPr="00FE3D20" w:rsidRDefault="00FE3D20" w:rsidP="00661AC6">
      <w:pPr>
        <w:spacing w:line="240" w:lineRule="auto"/>
        <w:rPr>
          <w:rFonts w:ascii="Arial" w:hAnsi="Arial" w:cs="Arial"/>
          <w:sz w:val="24"/>
          <w:szCs w:val="24"/>
        </w:rPr>
      </w:pPr>
    </w:p>
    <w:p w14:paraId="23C1B5E1" w14:textId="596B465D" w:rsidR="00FE3D20" w:rsidRPr="00FE3D20" w:rsidRDefault="00FE3D20" w:rsidP="00661AC6">
      <w:pPr>
        <w:spacing w:line="240" w:lineRule="auto"/>
        <w:rPr>
          <w:rFonts w:ascii="Arial" w:hAnsi="Arial" w:cs="Arial"/>
          <w:sz w:val="24"/>
          <w:szCs w:val="24"/>
        </w:rPr>
      </w:pPr>
    </w:p>
    <w:p w14:paraId="03773E86" w14:textId="77777777" w:rsidR="00FE3D20" w:rsidRPr="00FE3D20" w:rsidRDefault="00FE3D20" w:rsidP="00661AC6">
      <w:pPr>
        <w:spacing w:line="240" w:lineRule="auto"/>
        <w:jc w:val="right"/>
        <w:rPr>
          <w:rFonts w:ascii="Arial" w:hAnsi="Arial" w:cs="Arial"/>
          <w:sz w:val="24"/>
          <w:szCs w:val="24"/>
        </w:rPr>
      </w:pPr>
    </w:p>
    <w:sectPr w:rsidR="00FE3D20" w:rsidRPr="00FE3D20" w:rsidSect="007E055A">
      <w:footerReference w:type="default" r:id="rId106"/>
      <w:pgSz w:w="12240" w:h="15840" w:code="1"/>
      <w:pgMar w:top="1080" w:right="1440" w:bottom="720" w:left="1440" w:header="576" w:footer="432"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D679B9" w14:textId="77777777" w:rsidR="006F5AA6" w:rsidRDefault="006F5AA6" w:rsidP="003801C1">
      <w:pPr>
        <w:spacing w:after="0" w:line="240" w:lineRule="auto"/>
      </w:pPr>
      <w:r>
        <w:separator/>
      </w:r>
    </w:p>
  </w:endnote>
  <w:endnote w:type="continuationSeparator" w:id="0">
    <w:p w14:paraId="6FB14D88" w14:textId="77777777" w:rsidR="006F5AA6" w:rsidRDefault="006F5AA6" w:rsidP="003801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yriad Pro">
    <w:altName w:val="Segoe U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Bold">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Narrow" w:hAnsi="Arial Narrow" w:cs="Arial"/>
      </w:rPr>
      <w:id w:val="-760451750"/>
      <w:docPartObj>
        <w:docPartGallery w:val="Page Numbers (Bottom of Page)"/>
        <w:docPartUnique/>
      </w:docPartObj>
    </w:sdtPr>
    <w:sdtEndPr>
      <w:rPr>
        <w:noProof/>
      </w:rPr>
    </w:sdtEndPr>
    <w:sdtContent>
      <w:p w14:paraId="690A639A" w14:textId="052EC7CC" w:rsidR="00C00775" w:rsidRPr="00AF1ECC" w:rsidRDefault="00BA305A" w:rsidP="0046558F">
        <w:pPr>
          <w:pStyle w:val="Footer"/>
          <w:rPr>
            <w:rFonts w:ascii="Arial Narrow" w:hAnsi="Arial Narrow" w:cs="Arial"/>
            <w:b/>
          </w:rPr>
        </w:pPr>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0F0687" w14:textId="5FFEA5FE" w:rsidR="007834E9" w:rsidRPr="007834E9" w:rsidRDefault="007834E9" w:rsidP="007834E9">
    <w:pPr>
      <w:pStyle w:val="Footer"/>
      <w:pBdr>
        <w:top w:val="single" w:sz="6" w:space="1" w:color="C08E00"/>
      </w:pBdr>
      <w:jc w:val="right"/>
    </w:pPr>
    <w:r>
      <w:t>Applicant Information Form Instructions</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7633A" w14:textId="483AE716" w:rsidR="00C00775" w:rsidRPr="007834E9" w:rsidRDefault="007834E9" w:rsidP="007834E9">
    <w:pPr>
      <w:pStyle w:val="Footer"/>
      <w:pBdr>
        <w:top w:val="single" w:sz="6" w:space="1" w:color="C08E00"/>
      </w:pBdr>
      <w:tabs>
        <w:tab w:val="clear" w:pos="4680"/>
      </w:tabs>
      <w:jc w:val="right"/>
    </w:pPr>
    <w:r>
      <w:t xml:space="preserve">CalVIP Applicant Information Form | Page </w:t>
    </w:r>
    <w:r>
      <w:fldChar w:fldCharType="begin"/>
    </w:r>
    <w:r>
      <w:instrText xml:space="preserve"> PAGE   \* MERGEFORMAT </w:instrText>
    </w:r>
    <w:r>
      <w:fldChar w:fldCharType="separate"/>
    </w:r>
    <w:r>
      <w:rPr>
        <w:noProof/>
      </w:rPr>
      <w:t>1</w:t>
    </w:r>
    <w:r>
      <w:rPr>
        <w:noProof/>
      </w:rPr>
      <w:fldChar w:fldCharType="end"/>
    </w:r>
    <w:r>
      <w:rPr>
        <w:noProof/>
      </w:rPr>
      <w:t xml:space="preserve"> of 2</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02DE7" w14:textId="62D1FC3F" w:rsidR="007834E9" w:rsidRPr="007834E9" w:rsidRDefault="007834E9" w:rsidP="007834E9">
    <w:pPr>
      <w:pStyle w:val="Footer"/>
      <w:pBdr>
        <w:top w:val="single" w:sz="6" w:space="1" w:color="C08E00"/>
      </w:pBdr>
      <w:tabs>
        <w:tab w:val="clear" w:pos="4680"/>
      </w:tabs>
      <w:jc w:val="right"/>
    </w:pPr>
    <w:r>
      <w:rPr>
        <w:rFonts w:ascii="Arial Narrow" w:hAnsi="Arial Narrow"/>
        <w:sz w:val="20"/>
      </w:rPr>
      <w:tab/>
    </w:r>
    <w:r>
      <w:t xml:space="preserve">CalVIP Proposal Narrative | Page </w:t>
    </w:r>
    <w:r>
      <w:fldChar w:fldCharType="begin"/>
    </w:r>
    <w:r>
      <w:instrText xml:space="preserve"> PAGE   \* MERGEFORMAT </w:instrText>
    </w:r>
    <w:r>
      <w:fldChar w:fldCharType="separate"/>
    </w:r>
    <w:r>
      <w:t>2</w:t>
    </w:r>
    <w:r>
      <w:rPr>
        <w:noProof/>
      </w:rPr>
      <w:fldChar w:fldCharType="end"/>
    </w:r>
    <w:r>
      <w:rPr>
        <w:noProof/>
      </w:rPr>
      <w:t xml:space="preserve"> of 12</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B479A" w14:textId="41151778" w:rsidR="007834E9" w:rsidRPr="007834E9" w:rsidRDefault="007834E9" w:rsidP="007834E9">
    <w:pPr>
      <w:pStyle w:val="Footer"/>
      <w:pBdr>
        <w:top w:val="single" w:sz="6" w:space="1" w:color="C08E00"/>
      </w:pBdr>
      <w:tabs>
        <w:tab w:val="clear" w:pos="4680"/>
      </w:tabs>
      <w:jc w:val="right"/>
    </w:pPr>
    <w:r>
      <w:rPr>
        <w:rFonts w:ascii="Arial Narrow" w:hAnsi="Arial Narrow"/>
        <w:sz w:val="20"/>
      </w:rPr>
      <w:tab/>
    </w:r>
    <w:r w:rsidR="007E055A">
      <w:t>CalVIP Project Work Plan | One Page</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B8A1A0" w14:textId="4A94C4D2" w:rsidR="007E055A" w:rsidRPr="007834E9" w:rsidRDefault="007E055A" w:rsidP="007834E9">
    <w:pPr>
      <w:pStyle w:val="Footer"/>
      <w:pBdr>
        <w:top w:val="single" w:sz="6" w:space="1" w:color="C08E00"/>
      </w:pBdr>
      <w:tabs>
        <w:tab w:val="clear" w:pos="4680"/>
      </w:tabs>
      <w:jc w:val="right"/>
    </w:pPr>
    <w:r>
      <w:rPr>
        <w:rFonts w:ascii="Arial Narrow" w:hAnsi="Arial Narrow"/>
        <w:sz w:val="20"/>
      </w:rPr>
      <w:tab/>
    </w:r>
    <w:r>
      <w:t>CalVIP Project Budget</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B43086" w14:textId="14C95F9C" w:rsidR="007E055A" w:rsidRPr="007834E9" w:rsidRDefault="007E055A" w:rsidP="007834E9">
    <w:pPr>
      <w:pStyle w:val="Footer"/>
      <w:pBdr>
        <w:top w:val="single" w:sz="6" w:space="1" w:color="C08E00"/>
      </w:pBdr>
      <w:tabs>
        <w:tab w:val="clear" w:pos="4680"/>
      </w:tabs>
      <w:jc w:val="right"/>
    </w:pPr>
    <w:r>
      <w:rPr>
        <w:rFonts w:ascii="Arial Narrow" w:hAnsi="Arial Narrow"/>
        <w:sz w:val="20"/>
      </w:rPr>
      <w:tab/>
    </w:r>
    <w:r>
      <w:t>Additional Mandatory Documents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3FE4D" w14:textId="77777777" w:rsidR="00C00775" w:rsidRPr="002D1100" w:rsidRDefault="00C00775" w:rsidP="002D1100">
    <w:pPr>
      <w:pStyle w:val="Footer"/>
      <w:jc w:val="center"/>
      <w:rPr>
        <w:rFonts w:ascii="Arial" w:hAnsi="Arial" w:cs="Arial"/>
      </w:rPr>
    </w:pPr>
    <w:r>
      <w:tab/>
    </w:r>
    <w:sdt>
      <w:sdtPr>
        <w:rPr>
          <w:rFonts w:ascii="Arial" w:hAnsi="Arial" w:cs="Arial"/>
        </w:rPr>
        <w:id w:val="1554500817"/>
        <w:docPartObj>
          <w:docPartGallery w:val="Page Numbers (Bottom of Page)"/>
          <w:docPartUnique/>
        </w:docPartObj>
      </w:sdtPr>
      <w:sdtEndPr>
        <w:rPr>
          <w:noProof/>
        </w:rPr>
      </w:sdtEndPr>
      <w:sdtContent>
        <w:r>
          <w:rPr>
            <w:rFonts w:ascii="Arial" w:hAnsi="Arial" w:cs="Arial"/>
          </w:rPr>
          <w:tab/>
        </w:r>
        <w:r w:rsidRPr="008B6E2C">
          <w:rPr>
            <w:rFonts w:ascii="Arial" w:hAnsi="Arial" w:cs="Arial"/>
          </w:rPr>
          <w:t xml:space="preserve">Page | </w:t>
        </w:r>
        <w:r w:rsidRPr="008B6E2C">
          <w:rPr>
            <w:rFonts w:ascii="Arial" w:hAnsi="Arial" w:cs="Arial"/>
          </w:rPr>
          <w:fldChar w:fldCharType="begin"/>
        </w:r>
        <w:r w:rsidRPr="008B6E2C">
          <w:rPr>
            <w:rFonts w:ascii="Arial" w:hAnsi="Arial" w:cs="Arial"/>
          </w:rPr>
          <w:instrText xml:space="preserve"> PAGE   \* MERGEFORMAT </w:instrText>
        </w:r>
        <w:r w:rsidRPr="008B6E2C">
          <w:rPr>
            <w:rFonts w:ascii="Arial" w:hAnsi="Arial" w:cs="Arial"/>
          </w:rPr>
          <w:fldChar w:fldCharType="separate"/>
        </w:r>
        <w:r>
          <w:rPr>
            <w:rFonts w:ascii="Arial" w:hAnsi="Arial" w:cs="Arial"/>
            <w:noProof/>
          </w:rPr>
          <w:t>60</w:t>
        </w:r>
        <w:r w:rsidRPr="008B6E2C">
          <w:rPr>
            <w:rFonts w:ascii="Arial" w:hAnsi="Arial" w:cs="Arial"/>
            <w:noProof/>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Narrow" w:hAnsi="Arial Narrow" w:cs="Arial"/>
      </w:rPr>
      <w:id w:val="-620149416"/>
      <w:docPartObj>
        <w:docPartGallery w:val="Page Numbers (Bottom of Page)"/>
        <w:docPartUnique/>
      </w:docPartObj>
    </w:sdtPr>
    <w:sdtEndPr>
      <w:rPr>
        <w:noProof/>
      </w:rPr>
    </w:sdtEndPr>
    <w:sdtContent>
      <w:p w14:paraId="1303970F" w14:textId="094C46C2" w:rsidR="00C00775" w:rsidRPr="00AF1ECC" w:rsidRDefault="00C00775" w:rsidP="00FC5D3D">
        <w:pPr>
          <w:pStyle w:val="Footer"/>
          <w:pBdr>
            <w:top w:val="single" w:sz="6" w:space="1" w:color="C08E00"/>
          </w:pBdr>
          <w:jc w:val="center"/>
          <w:rPr>
            <w:rFonts w:ascii="Arial Narrow" w:hAnsi="Arial Narrow" w:cs="Arial"/>
            <w:b/>
          </w:rPr>
        </w:pPr>
        <w:r w:rsidRPr="00AF1ECC">
          <w:rPr>
            <w:rFonts w:ascii="Arial Narrow" w:hAnsi="Arial Narrow" w:cs="Arial"/>
            <w:b/>
            <w:color w:val="FF0000"/>
          </w:rPr>
          <w:tab/>
        </w:r>
        <w:r w:rsidRPr="00AF1ECC">
          <w:rPr>
            <w:rFonts w:ascii="Arial Narrow" w:hAnsi="Arial Narrow" w:cs="Arial"/>
            <w:b/>
            <w:color w:val="FF0000"/>
          </w:rPr>
          <w:tab/>
        </w:r>
        <w:r w:rsidRPr="004D17A0">
          <w:rPr>
            <w:rFonts w:ascii="Arial Narrow" w:hAnsi="Arial Narrow" w:cs="Arial"/>
            <w:sz w:val="20"/>
            <w:szCs w:val="20"/>
          </w:rPr>
          <w:t>PART I, Page</w:t>
        </w:r>
        <w:r w:rsidRPr="00AF1ECC">
          <w:rPr>
            <w:rFonts w:ascii="Arial Narrow" w:hAnsi="Arial Narrow" w:cs="Arial"/>
            <w:sz w:val="20"/>
          </w:rPr>
          <w:t xml:space="preserve"> | </w:t>
        </w:r>
        <w:r w:rsidRPr="00AF1ECC">
          <w:rPr>
            <w:rFonts w:ascii="Arial Narrow" w:hAnsi="Arial Narrow" w:cs="Arial"/>
            <w:sz w:val="20"/>
          </w:rPr>
          <w:fldChar w:fldCharType="begin"/>
        </w:r>
        <w:r w:rsidRPr="00AF1ECC">
          <w:rPr>
            <w:rFonts w:ascii="Arial Narrow" w:hAnsi="Arial Narrow" w:cs="Arial"/>
            <w:sz w:val="20"/>
          </w:rPr>
          <w:instrText xml:space="preserve"> PAGE   \* MERGEFORMAT </w:instrText>
        </w:r>
        <w:r w:rsidRPr="00AF1ECC">
          <w:rPr>
            <w:rFonts w:ascii="Arial Narrow" w:hAnsi="Arial Narrow" w:cs="Arial"/>
            <w:sz w:val="20"/>
          </w:rPr>
          <w:fldChar w:fldCharType="separate"/>
        </w:r>
        <w:r>
          <w:rPr>
            <w:rFonts w:ascii="Arial Narrow" w:hAnsi="Arial Narrow" w:cs="Arial"/>
            <w:noProof/>
            <w:sz w:val="20"/>
          </w:rPr>
          <w:t>23</w:t>
        </w:r>
        <w:r w:rsidRPr="00AF1ECC">
          <w:rPr>
            <w:rFonts w:ascii="Arial Narrow" w:hAnsi="Arial Narrow" w:cs="Arial"/>
            <w:noProof/>
            <w:sz w:val="20"/>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Narrow" w:hAnsi="Arial Narrow" w:cs="Arial"/>
      </w:rPr>
      <w:id w:val="903411831"/>
      <w:docPartObj>
        <w:docPartGallery w:val="Page Numbers (Bottom of Page)"/>
        <w:docPartUnique/>
      </w:docPartObj>
    </w:sdtPr>
    <w:sdtEndPr>
      <w:rPr>
        <w:noProof/>
      </w:rPr>
    </w:sdtEndPr>
    <w:sdtContent>
      <w:p w14:paraId="26EF5F78" w14:textId="15D611C4" w:rsidR="00D96B82" w:rsidRPr="00AF1ECC" w:rsidRDefault="00D96B82" w:rsidP="00FC5D3D">
        <w:pPr>
          <w:pStyle w:val="Footer"/>
          <w:pBdr>
            <w:top w:val="single" w:sz="6" w:space="1" w:color="C08E00"/>
          </w:pBdr>
          <w:jc w:val="center"/>
          <w:rPr>
            <w:rFonts w:ascii="Arial Narrow" w:hAnsi="Arial Narrow" w:cs="Arial"/>
            <w:b/>
          </w:rPr>
        </w:pPr>
        <w:r w:rsidRPr="00AF1ECC">
          <w:rPr>
            <w:rFonts w:ascii="Arial Narrow" w:hAnsi="Arial Narrow" w:cs="Arial"/>
            <w:b/>
            <w:color w:val="FF0000"/>
          </w:rPr>
          <w:tab/>
        </w:r>
        <w:r w:rsidRPr="00AF1ECC">
          <w:rPr>
            <w:rFonts w:ascii="Arial Narrow" w:hAnsi="Arial Narrow" w:cs="Arial"/>
            <w:b/>
            <w:color w:val="FF0000"/>
          </w:rPr>
          <w:tab/>
        </w:r>
        <w:r w:rsidRPr="004D17A0">
          <w:rPr>
            <w:rFonts w:ascii="Arial Narrow" w:hAnsi="Arial Narrow" w:cs="Arial"/>
            <w:sz w:val="20"/>
            <w:szCs w:val="20"/>
          </w:rPr>
          <w:t xml:space="preserve">PART </w:t>
        </w:r>
        <w:r>
          <w:rPr>
            <w:rFonts w:ascii="Arial Narrow" w:hAnsi="Arial Narrow" w:cs="Arial"/>
            <w:sz w:val="20"/>
            <w:szCs w:val="20"/>
          </w:rPr>
          <w:t>II</w:t>
        </w:r>
        <w:r w:rsidRPr="004D17A0">
          <w:rPr>
            <w:rFonts w:ascii="Arial Narrow" w:hAnsi="Arial Narrow" w:cs="Arial"/>
            <w:sz w:val="20"/>
            <w:szCs w:val="20"/>
          </w:rPr>
          <w:t>, Page</w:t>
        </w:r>
        <w:r w:rsidRPr="00AF1ECC">
          <w:rPr>
            <w:rFonts w:ascii="Arial Narrow" w:hAnsi="Arial Narrow" w:cs="Arial"/>
            <w:sz w:val="20"/>
          </w:rPr>
          <w:t xml:space="preserve"> | </w:t>
        </w:r>
        <w:r w:rsidRPr="00AF1ECC">
          <w:rPr>
            <w:rFonts w:ascii="Arial Narrow" w:hAnsi="Arial Narrow" w:cs="Arial"/>
            <w:sz w:val="20"/>
          </w:rPr>
          <w:fldChar w:fldCharType="begin"/>
        </w:r>
        <w:r w:rsidRPr="00AF1ECC">
          <w:rPr>
            <w:rFonts w:ascii="Arial Narrow" w:hAnsi="Arial Narrow" w:cs="Arial"/>
            <w:sz w:val="20"/>
          </w:rPr>
          <w:instrText xml:space="preserve"> PAGE   \* MERGEFORMAT </w:instrText>
        </w:r>
        <w:r w:rsidRPr="00AF1ECC">
          <w:rPr>
            <w:rFonts w:ascii="Arial Narrow" w:hAnsi="Arial Narrow" w:cs="Arial"/>
            <w:sz w:val="20"/>
          </w:rPr>
          <w:fldChar w:fldCharType="separate"/>
        </w:r>
        <w:r>
          <w:rPr>
            <w:rFonts w:ascii="Arial Narrow" w:hAnsi="Arial Narrow" w:cs="Arial"/>
            <w:noProof/>
            <w:sz w:val="20"/>
          </w:rPr>
          <w:t>23</w:t>
        </w:r>
        <w:r w:rsidRPr="00AF1ECC">
          <w:rPr>
            <w:rFonts w:ascii="Arial Narrow" w:hAnsi="Arial Narrow" w:cs="Arial"/>
            <w:noProof/>
            <w:sz w:val="20"/>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Narrow" w:hAnsi="Arial Narrow" w:cs="Arial"/>
      </w:rPr>
      <w:id w:val="-1091462289"/>
      <w:docPartObj>
        <w:docPartGallery w:val="Page Numbers (Bottom of Page)"/>
        <w:docPartUnique/>
      </w:docPartObj>
    </w:sdtPr>
    <w:sdtEndPr>
      <w:rPr>
        <w:noProof/>
      </w:rPr>
    </w:sdtEndPr>
    <w:sdtContent>
      <w:p w14:paraId="2F777BD3" w14:textId="77777777" w:rsidR="00FC5D3D" w:rsidRPr="00AF1ECC" w:rsidRDefault="00FC5D3D" w:rsidP="00FC5D3D">
        <w:pPr>
          <w:pStyle w:val="Footer"/>
          <w:pBdr>
            <w:top w:val="single" w:sz="6" w:space="1" w:color="C08E00"/>
          </w:pBdr>
          <w:jc w:val="center"/>
          <w:rPr>
            <w:rFonts w:ascii="Arial Narrow" w:hAnsi="Arial Narrow" w:cs="Arial"/>
            <w:b/>
          </w:rPr>
        </w:pPr>
        <w:r w:rsidRPr="00AF1ECC">
          <w:rPr>
            <w:rFonts w:ascii="Arial Narrow" w:hAnsi="Arial Narrow" w:cs="Arial"/>
            <w:b/>
            <w:color w:val="FF0000"/>
          </w:rPr>
          <w:tab/>
        </w:r>
        <w:r w:rsidRPr="00AF1ECC">
          <w:rPr>
            <w:rFonts w:ascii="Arial Narrow" w:hAnsi="Arial Narrow" w:cs="Arial"/>
            <w:b/>
            <w:color w:val="FF0000"/>
          </w:rPr>
          <w:tab/>
        </w:r>
        <w:r w:rsidRPr="004D17A0">
          <w:rPr>
            <w:rFonts w:ascii="Arial Narrow" w:hAnsi="Arial Narrow" w:cs="Arial"/>
            <w:sz w:val="20"/>
            <w:szCs w:val="20"/>
          </w:rPr>
          <w:t xml:space="preserve">PART </w:t>
        </w:r>
        <w:r>
          <w:rPr>
            <w:rFonts w:ascii="Arial Narrow" w:hAnsi="Arial Narrow" w:cs="Arial"/>
            <w:sz w:val="20"/>
            <w:szCs w:val="20"/>
          </w:rPr>
          <w:t>III</w:t>
        </w:r>
        <w:r w:rsidRPr="004D17A0">
          <w:rPr>
            <w:rFonts w:ascii="Arial Narrow" w:hAnsi="Arial Narrow" w:cs="Arial"/>
            <w:sz w:val="20"/>
            <w:szCs w:val="20"/>
          </w:rPr>
          <w:t>, Page</w:t>
        </w:r>
        <w:r w:rsidRPr="00AF1ECC">
          <w:rPr>
            <w:rFonts w:ascii="Arial Narrow" w:hAnsi="Arial Narrow" w:cs="Arial"/>
            <w:sz w:val="20"/>
          </w:rPr>
          <w:t xml:space="preserve"> | </w:t>
        </w:r>
        <w:r w:rsidRPr="00AF1ECC">
          <w:rPr>
            <w:rFonts w:ascii="Arial Narrow" w:hAnsi="Arial Narrow" w:cs="Arial"/>
            <w:sz w:val="20"/>
          </w:rPr>
          <w:fldChar w:fldCharType="begin"/>
        </w:r>
        <w:r w:rsidRPr="00AF1ECC">
          <w:rPr>
            <w:rFonts w:ascii="Arial Narrow" w:hAnsi="Arial Narrow" w:cs="Arial"/>
            <w:sz w:val="20"/>
          </w:rPr>
          <w:instrText xml:space="preserve"> PAGE   \* MERGEFORMAT </w:instrText>
        </w:r>
        <w:r w:rsidRPr="00AF1ECC">
          <w:rPr>
            <w:rFonts w:ascii="Arial Narrow" w:hAnsi="Arial Narrow" w:cs="Arial"/>
            <w:sz w:val="20"/>
          </w:rPr>
          <w:fldChar w:fldCharType="separate"/>
        </w:r>
        <w:r>
          <w:rPr>
            <w:rFonts w:ascii="Arial Narrow" w:hAnsi="Arial Narrow" w:cs="Arial"/>
            <w:noProof/>
            <w:sz w:val="20"/>
          </w:rPr>
          <w:t>23</w:t>
        </w:r>
        <w:r w:rsidRPr="00AF1ECC">
          <w:rPr>
            <w:rFonts w:ascii="Arial Narrow" w:hAnsi="Arial Narrow" w:cs="Arial"/>
            <w:noProof/>
            <w:sz w:val="20"/>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F52275" w14:textId="1BF016F0" w:rsidR="00C76DC3" w:rsidRDefault="00C76DC3" w:rsidP="00FC5D3D">
    <w:pPr>
      <w:pStyle w:val="Footer"/>
      <w:pBdr>
        <w:top w:val="single" w:sz="6" w:space="1" w:color="C08E00"/>
      </w:pBdr>
      <w:jc w:val="right"/>
    </w:pPr>
    <w:r>
      <w:t xml:space="preserve"> PART </w:t>
    </w:r>
    <w:sdt>
      <w:sdtPr>
        <w:id w:val="-506436256"/>
        <w:docPartObj>
          <w:docPartGallery w:val="Page Numbers (Bottom of Page)"/>
          <w:docPartUnique/>
        </w:docPartObj>
      </w:sdtPr>
      <w:sdtEndPr>
        <w:rPr>
          <w:noProof/>
        </w:rPr>
      </w:sdtEndPr>
      <w:sdtContent>
        <w:r>
          <w:t xml:space="preserve">III, Page </w:t>
        </w:r>
        <w:r>
          <w:fldChar w:fldCharType="begin"/>
        </w:r>
        <w:r>
          <w:instrText xml:space="preserve"> PAGE   \* MERGEFORMAT </w:instrText>
        </w:r>
        <w:r>
          <w:fldChar w:fldCharType="separate"/>
        </w:r>
        <w:r>
          <w:rPr>
            <w:noProof/>
          </w:rPr>
          <w:t>2</w:t>
        </w:r>
        <w:r>
          <w:rPr>
            <w:noProof/>
          </w:rPr>
          <w:fldChar w:fldCharType="end"/>
        </w:r>
      </w:sdtContent>
    </w:sdt>
  </w:p>
  <w:p w14:paraId="05336B9A" w14:textId="6F319623" w:rsidR="00F52730" w:rsidRPr="00C966C4" w:rsidRDefault="00F52730">
    <w:pPr>
      <w:pStyle w:val="Footer"/>
      <w:rPr>
        <w:rFonts w:ascii="Arial" w:hAnsi="Arial" w:cs="Arial"/>
        <w:sz w:val="16"/>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24805F" w14:textId="66510CFB" w:rsidR="00C00775" w:rsidRPr="00E00CA2" w:rsidRDefault="00E00CA2" w:rsidP="00E00CA2">
    <w:pPr>
      <w:pStyle w:val="Footer"/>
      <w:pBdr>
        <w:top w:val="single" w:sz="6" w:space="1" w:color="C08E00"/>
      </w:pBdr>
      <w:jc w:val="right"/>
    </w:pPr>
    <w:r>
      <w:t>Grant Proposal</w:t>
    </w:r>
    <w:sdt>
      <w:sdtPr>
        <w:id w:val="330029247"/>
        <w:docPartObj>
          <w:docPartGallery w:val="Page Numbers (Bottom of Page)"/>
          <w:docPartUnique/>
        </w:docPartObj>
      </w:sdtPr>
      <w:sdtEndPr>
        <w:rPr>
          <w:noProof/>
        </w:rPr>
      </w:sdtEndPr>
      <w:sdtContent>
        <w:r w:rsidR="007834E9">
          <w:t xml:space="preserve"> </w:t>
        </w:r>
        <w:r>
          <w:t>Cover</w:t>
        </w:r>
        <w:r w:rsidR="007834E9">
          <w:t xml:space="preserve"> Sheet</w:t>
        </w:r>
      </w:sdtContent>
    </w:sdt>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A4E834" w14:textId="4FD5059E" w:rsidR="00C00775" w:rsidRPr="007C486F" w:rsidRDefault="00C00775" w:rsidP="007C486F">
    <w:pPr>
      <w:pStyle w:val="Footer"/>
      <w:jc w:val="right"/>
      <w:rPr>
        <w:rFonts w:ascii="Arial" w:hAnsi="Arial" w:cs="Arial"/>
        <w:sz w:val="20"/>
        <w:szCs w:val="20"/>
      </w:rPr>
    </w:pPr>
    <w:r>
      <w:rPr>
        <w:rFonts w:ascii="Arial" w:hAnsi="Arial" w:cs="Arial"/>
        <w:sz w:val="20"/>
        <w:szCs w:val="20"/>
      </w:rPr>
      <w:t xml:space="preserve">Proposal Narrative - Page </w:t>
    </w:r>
    <w:r w:rsidRPr="00E47847">
      <w:rPr>
        <w:rFonts w:ascii="Arial" w:hAnsi="Arial" w:cs="Arial"/>
        <w:sz w:val="20"/>
        <w:szCs w:val="20"/>
      </w:rPr>
      <w:fldChar w:fldCharType="begin"/>
    </w:r>
    <w:r w:rsidRPr="00E47847">
      <w:rPr>
        <w:rFonts w:ascii="Arial" w:hAnsi="Arial" w:cs="Arial"/>
        <w:sz w:val="20"/>
        <w:szCs w:val="20"/>
      </w:rPr>
      <w:instrText xml:space="preserve"> PAGE   \* MERGEFORMAT </w:instrText>
    </w:r>
    <w:r w:rsidRPr="00E47847">
      <w:rPr>
        <w:rFonts w:ascii="Arial" w:hAnsi="Arial" w:cs="Arial"/>
        <w:sz w:val="20"/>
        <w:szCs w:val="20"/>
      </w:rPr>
      <w:fldChar w:fldCharType="separate"/>
    </w:r>
    <w:r w:rsidRPr="00E47847">
      <w:rPr>
        <w:rFonts w:ascii="Arial" w:hAnsi="Arial" w:cs="Arial"/>
        <w:noProof/>
        <w:sz w:val="20"/>
        <w:szCs w:val="20"/>
      </w:rPr>
      <w:t>1</w:t>
    </w:r>
    <w:r w:rsidRPr="00E47847">
      <w:rPr>
        <w:rFonts w:ascii="Arial" w:hAnsi="Arial" w:cs="Arial"/>
        <w:noProof/>
        <w:sz w:val="20"/>
        <w:szCs w:val="20"/>
      </w:rPr>
      <w:fldChar w:fldCharType="end"/>
    </w:r>
    <w:r>
      <w:rPr>
        <w:rFonts w:ascii="Arial" w:hAnsi="Arial" w:cs="Arial"/>
        <w:noProof/>
        <w:sz w:val="20"/>
        <w:szCs w:val="20"/>
      </w:rPr>
      <w:t xml:space="preserve"> of 12</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33AB51" w14:textId="4A9215F7" w:rsidR="007834E9" w:rsidRPr="007834E9" w:rsidRDefault="007834E9" w:rsidP="007834E9">
    <w:pPr>
      <w:pStyle w:val="Footer"/>
      <w:pBdr>
        <w:top w:val="single" w:sz="6" w:space="1" w:color="C08E00"/>
      </w:pBdr>
      <w:jc w:val="right"/>
    </w:pPr>
    <w:r>
      <w:t>CalVIP Proposal</w:t>
    </w:r>
    <w:sdt>
      <w:sdtPr>
        <w:id w:val="-1353409041"/>
        <w:docPartObj>
          <w:docPartGallery w:val="Page Numbers (Bottom of Page)"/>
          <w:docPartUnique/>
        </w:docPartObj>
      </w:sdtPr>
      <w:sdtEndPr>
        <w:rPr>
          <w:noProof/>
        </w:rPr>
      </w:sdtEndPr>
      <w:sdtContent>
        <w:r>
          <w:t xml:space="preserve"> Checklist</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5974C9" w14:textId="77777777" w:rsidR="006F5AA6" w:rsidRDefault="006F5AA6" w:rsidP="003801C1">
      <w:pPr>
        <w:spacing w:after="0" w:line="240" w:lineRule="auto"/>
      </w:pPr>
      <w:r>
        <w:separator/>
      </w:r>
    </w:p>
  </w:footnote>
  <w:footnote w:type="continuationSeparator" w:id="0">
    <w:p w14:paraId="5003985E" w14:textId="77777777" w:rsidR="006F5AA6" w:rsidRDefault="006F5AA6" w:rsidP="003801C1">
      <w:pPr>
        <w:spacing w:after="0" w:line="240" w:lineRule="auto"/>
      </w:pPr>
      <w:r>
        <w:continuationSeparator/>
      </w:r>
    </w:p>
  </w:footnote>
  <w:footnote w:id="1">
    <w:p w14:paraId="0C644023" w14:textId="1BEC997A" w:rsidR="005A21D3" w:rsidRPr="00516622" w:rsidRDefault="005A21D3">
      <w:pPr>
        <w:pStyle w:val="FootnoteText"/>
        <w:rPr>
          <w:rFonts w:ascii="Arial" w:hAnsi="Arial" w:cs="Arial"/>
          <w:sz w:val="18"/>
          <w:szCs w:val="18"/>
        </w:rPr>
      </w:pPr>
      <w:r w:rsidRPr="00516622">
        <w:rPr>
          <w:rStyle w:val="FootnoteReference"/>
          <w:rFonts w:ascii="Arial" w:hAnsi="Arial" w:cs="Arial"/>
          <w:sz w:val="18"/>
          <w:szCs w:val="18"/>
        </w:rPr>
        <w:footnoteRef/>
      </w:r>
      <w:r w:rsidRPr="00516622">
        <w:rPr>
          <w:rFonts w:ascii="Arial" w:hAnsi="Arial" w:cs="Arial"/>
          <w:sz w:val="18"/>
          <w:szCs w:val="18"/>
        </w:rPr>
        <w:t xml:space="preserve"> Provided funding is appropriated in the FY 2022-23, and 2023-24 State Budget Acts</w:t>
      </w:r>
      <w:r w:rsidR="00111793">
        <w:rPr>
          <w:rFonts w:ascii="Arial" w:hAnsi="Arial" w:cs="Arial"/>
          <w:sz w:val="18"/>
          <w:szCs w:val="18"/>
        </w:rPr>
        <w:t>.</w:t>
      </w:r>
    </w:p>
  </w:footnote>
  <w:footnote w:id="2">
    <w:p w14:paraId="069281B0" w14:textId="5EC88E19" w:rsidR="005669FA" w:rsidRDefault="005669FA">
      <w:pPr>
        <w:pStyle w:val="FootnoteText"/>
      </w:pPr>
      <w:r w:rsidRPr="00516622">
        <w:rPr>
          <w:rStyle w:val="FootnoteReference"/>
          <w:rFonts w:ascii="Arial" w:hAnsi="Arial" w:cs="Arial"/>
          <w:sz w:val="18"/>
          <w:szCs w:val="18"/>
        </w:rPr>
        <w:footnoteRef/>
      </w:r>
      <w:r w:rsidRPr="00516622">
        <w:rPr>
          <w:rFonts w:ascii="Arial" w:hAnsi="Arial" w:cs="Arial"/>
          <w:sz w:val="18"/>
          <w:szCs w:val="18"/>
        </w:rPr>
        <w:t xml:space="preserve"> Provided funding is appropriated in the FY 2022-23, and 2023-24 State Budget Acts</w:t>
      </w:r>
      <w:r w:rsidR="00111793">
        <w:rPr>
          <w:rFonts w:ascii="Arial" w:hAnsi="Arial" w:cs="Arial"/>
          <w:sz w:val="18"/>
          <w:szCs w:val="18"/>
        </w:rPr>
        <w:t>.</w:t>
      </w:r>
    </w:p>
  </w:footnote>
  <w:footnote w:id="3">
    <w:p w14:paraId="423A95D2" w14:textId="3ABAC1A4" w:rsidR="00854E4F" w:rsidRPr="00516622" w:rsidRDefault="00854E4F">
      <w:pPr>
        <w:pStyle w:val="FootnoteText"/>
        <w:rPr>
          <w:rFonts w:ascii="Arial" w:hAnsi="Arial" w:cs="Arial"/>
        </w:rPr>
      </w:pPr>
      <w:r w:rsidRPr="00516622">
        <w:rPr>
          <w:rStyle w:val="FootnoteReference"/>
          <w:rFonts w:ascii="Arial" w:hAnsi="Arial" w:cs="Arial"/>
          <w:sz w:val="18"/>
          <w:szCs w:val="18"/>
        </w:rPr>
        <w:footnoteRef/>
      </w:r>
      <w:r w:rsidRPr="00516622">
        <w:rPr>
          <w:rFonts w:ascii="Arial" w:hAnsi="Arial" w:cs="Arial"/>
          <w:sz w:val="18"/>
          <w:szCs w:val="18"/>
        </w:rPr>
        <w:t xml:space="preserve"> Provided funding is appropriated in the FY 2022-23, and 2023-24 State Budget Acts</w:t>
      </w:r>
    </w:p>
  </w:footnote>
  <w:footnote w:id="4">
    <w:p w14:paraId="4EC16E77" w14:textId="4801C068" w:rsidR="001264ED" w:rsidRPr="00516622" w:rsidRDefault="001264ED">
      <w:pPr>
        <w:pStyle w:val="FootnoteText"/>
        <w:rPr>
          <w:rFonts w:ascii="Arial" w:hAnsi="Arial" w:cs="Arial"/>
          <w:sz w:val="18"/>
          <w:szCs w:val="18"/>
        </w:rPr>
      </w:pPr>
      <w:r w:rsidRPr="00516622">
        <w:rPr>
          <w:rStyle w:val="FootnoteReference"/>
          <w:rFonts w:ascii="Arial" w:hAnsi="Arial" w:cs="Arial"/>
          <w:sz w:val="18"/>
          <w:szCs w:val="18"/>
        </w:rPr>
        <w:footnoteRef/>
      </w:r>
      <w:r w:rsidRPr="00516622">
        <w:rPr>
          <w:rFonts w:ascii="Arial" w:hAnsi="Arial" w:cs="Arial"/>
          <w:sz w:val="18"/>
          <w:szCs w:val="18"/>
        </w:rPr>
        <w:t xml:space="preserve"> Tactical training could include firearms, tactical movement, tactical combat and/or SWAT training. </w:t>
      </w:r>
    </w:p>
  </w:footnote>
  <w:footnote w:id="5">
    <w:p w14:paraId="3899EEE6" w14:textId="77777777" w:rsidR="00C00775" w:rsidRPr="00350301" w:rsidRDefault="00C00775">
      <w:pPr>
        <w:pStyle w:val="FootnoteText"/>
        <w:rPr>
          <w:rFonts w:ascii="Arial" w:hAnsi="Arial" w:cs="Arial"/>
        </w:rPr>
      </w:pPr>
      <w:r w:rsidRPr="00516622">
        <w:rPr>
          <w:rStyle w:val="FootnoteReference"/>
          <w:rFonts w:ascii="Arial" w:hAnsi="Arial" w:cs="Arial"/>
          <w:sz w:val="18"/>
          <w:szCs w:val="18"/>
        </w:rPr>
        <w:footnoteRef/>
      </w:r>
      <w:r w:rsidRPr="00516622">
        <w:rPr>
          <w:rFonts w:ascii="Arial" w:hAnsi="Arial" w:cs="Arial"/>
          <w:sz w:val="18"/>
          <w:szCs w:val="18"/>
        </w:rPr>
        <w:t xml:space="preserve"> </w:t>
      </w:r>
      <w:r w:rsidRPr="00516622">
        <w:rPr>
          <w:rStyle w:val="FootnoteTextChar"/>
          <w:rFonts w:ascii="Arial" w:hAnsi="Arial" w:cs="Arial"/>
          <w:sz w:val="18"/>
          <w:szCs w:val="18"/>
        </w:rPr>
        <w:t>Lowenkamp and Latessa, 2003, Lowenkamp, 2003; Lowenkamp &amp; Latessa, 2005a; Lowenkamp and Latessa, 2005b; Center for Criminal Justice Research and the Corrections Institute at the University of Cincinnati, Correctional Program Checklist Assessment.</w:t>
      </w:r>
    </w:p>
  </w:footnote>
  <w:footnote w:id="6">
    <w:p w14:paraId="04351235" w14:textId="77777777" w:rsidR="008C2841" w:rsidRPr="00516622" w:rsidRDefault="008C2841" w:rsidP="008C2841">
      <w:pPr>
        <w:pStyle w:val="FootnoteText"/>
        <w:jc w:val="both"/>
        <w:rPr>
          <w:rFonts w:ascii="Arial" w:hAnsi="Arial" w:cs="Arial"/>
          <w:sz w:val="18"/>
          <w:szCs w:val="18"/>
        </w:rPr>
      </w:pPr>
      <w:r w:rsidRPr="00516622">
        <w:rPr>
          <w:rStyle w:val="FootnoteReference"/>
          <w:rFonts w:ascii="Arial" w:hAnsi="Arial" w:cs="Arial"/>
          <w:sz w:val="18"/>
          <w:szCs w:val="18"/>
        </w:rPr>
        <w:footnoteRef/>
      </w:r>
      <w:r w:rsidRPr="00516622">
        <w:rPr>
          <w:rFonts w:ascii="Arial" w:hAnsi="Arial" w:cs="Arial"/>
          <w:sz w:val="18"/>
          <w:szCs w:val="18"/>
        </w:rPr>
        <w:t xml:space="preserve"> Multiple studies confirm the disparities in the criminal and juvenile justice systems. The W. Haywood Burns Institute (</w:t>
      </w:r>
      <w:hyperlink r:id="rId1" w:history="1">
        <w:r w:rsidRPr="00516622">
          <w:rPr>
            <w:rStyle w:val="Hyperlink"/>
            <w:rFonts w:ascii="Arial" w:hAnsi="Arial" w:cs="Arial"/>
            <w:sz w:val="18"/>
            <w:szCs w:val="18"/>
          </w:rPr>
          <w:t>http://www.burnsinstitute.org/</w:t>
        </w:r>
      </w:hyperlink>
      <w:r w:rsidRPr="00516622">
        <w:rPr>
          <w:rFonts w:ascii="Arial" w:hAnsi="Arial" w:cs="Arial"/>
          <w:sz w:val="18"/>
          <w:szCs w:val="18"/>
        </w:rPr>
        <w:t>) has worked extensively on this issue as has the National Council on Crime and Delinquency (NCCD) and the Center for Juvenile Justice Reform, Georgetown University (</w:t>
      </w:r>
      <w:hyperlink r:id="rId2" w:history="1">
        <w:r w:rsidRPr="00516622">
          <w:rPr>
            <w:rStyle w:val="Hyperlink"/>
            <w:rFonts w:ascii="Arial" w:hAnsi="Arial" w:cs="Arial"/>
            <w:i/>
            <w:sz w:val="18"/>
            <w:szCs w:val="18"/>
          </w:rPr>
          <w:t>https://cjjr.georgetown.edu/certificate-programs/reducing-racial-and-ethnic-disparities/</w:t>
        </w:r>
      </w:hyperlink>
      <w:r w:rsidRPr="00516622">
        <w:rPr>
          <w:rFonts w:ascii="Arial" w:hAnsi="Arial" w:cs="Arial"/>
          <w:i/>
          <w:sz w:val="18"/>
          <w:szCs w:val="18"/>
        </w:rPr>
        <w:t>)</w:t>
      </w:r>
    </w:p>
    <w:p w14:paraId="03083361" w14:textId="77777777" w:rsidR="008C2841" w:rsidRPr="00E41728" w:rsidRDefault="008C2841" w:rsidP="008C2841">
      <w:pPr>
        <w:pStyle w:val="FootnoteText"/>
        <w:jc w:val="both"/>
        <w:rPr>
          <w:rFonts w:ascii="Arial" w:hAnsi="Arial" w:cs="Arial"/>
        </w:rPr>
      </w:pPr>
      <w:r w:rsidRPr="00516622">
        <w:rPr>
          <w:rFonts w:ascii="Arial" w:hAnsi="Arial" w:cs="Arial"/>
          <w:sz w:val="18"/>
          <w:szCs w:val="18"/>
        </w:rPr>
        <w:t>Created Equal: Racial and Ethnic Disparities in the US Criminal Justice System (NCCD: Hartney/Vuong March 2009)</w:t>
      </w:r>
    </w:p>
  </w:footnote>
  <w:footnote w:id="7">
    <w:p w14:paraId="75931750" w14:textId="77777777" w:rsidR="00024652" w:rsidRPr="00516622" w:rsidRDefault="00024652" w:rsidP="00024652">
      <w:pPr>
        <w:pStyle w:val="FootnoteText"/>
        <w:rPr>
          <w:rFonts w:ascii="Arial" w:hAnsi="Arial" w:cs="Arial"/>
        </w:rPr>
      </w:pPr>
      <w:r w:rsidRPr="00516622">
        <w:rPr>
          <w:rStyle w:val="FootnoteReference"/>
          <w:rFonts w:ascii="Arial" w:hAnsi="Arial" w:cs="Arial"/>
          <w:color w:val="000000" w:themeColor="text1"/>
          <w:sz w:val="18"/>
          <w:szCs w:val="18"/>
        </w:rPr>
        <w:footnoteRef/>
      </w:r>
      <w:r w:rsidRPr="00516622">
        <w:rPr>
          <w:rFonts w:ascii="Arial" w:hAnsi="Arial" w:cs="Arial"/>
          <w:color w:val="000000" w:themeColor="text1"/>
          <w:sz w:val="18"/>
          <w:szCs w:val="18"/>
        </w:rPr>
        <w:t xml:space="preserve"> Cross, T., Bazron, B., Dennis, K., &amp; Isaacs, M., (1989). </w:t>
      </w:r>
      <w:r w:rsidRPr="00516622">
        <w:rPr>
          <w:rStyle w:val="Emphasis"/>
          <w:rFonts w:ascii="Arial" w:hAnsi="Arial" w:cs="Arial"/>
          <w:color w:val="000000" w:themeColor="text1"/>
          <w:sz w:val="18"/>
          <w:szCs w:val="18"/>
        </w:rPr>
        <w:t xml:space="preserve">Towards A Culturally Competent System of Care, Volume I. </w:t>
      </w:r>
      <w:r w:rsidRPr="00516622">
        <w:rPr>
          <w:rFonts w:ascii="Arial" w:hAnsi="Arial" w:cs="Arial"/>
          <w:color w:val="000000" w:themeColor="text1"/>
          <w:sz w:val="18"/>
          <w:szCs w:val="18"/>
        </w:rPr>
        <w:t>Washington, DC: Georgetown University Child Development Center, CASSP Technical Assistance Center.</w:t>
      </w:r>
    </w:p>
  </w:footnote>
  <w:footnote w:id="8">
    <w:p w14:paraId="26F23BB8" w14:textId="77777777" w:rsidR="00024652" w:rsidRPr="00516622" w:rsidRDefault="00024652" w:rsidP="00024652">
      <w:pPr>
        <w:pStyle w:val="FootnoteText"/>
        <w:rPr>
          <w:rFonts w:ascii="Arial" w:hAnsi="Arial" w:cs="Arial"/>
          <w:sz w:val="18"/>
          <w:szCs w:val="18"/>
        </w:rPr>
      </w:pPr>
      <w:r w:rsidRPr="00516622">
        <w:rPr>
          <w:rStyle w:val="FootnoteReference"/>
          <w:rFonts w:ascii="Arial" w:hAnsi="Arial" w:cs="Arial"/>
          <w:sz w:val="18"/>
          <w:szCs w:val="18"/>
        </w:rPr>
        <w:footnoteRef/>
      </w:r>
      <w:r w:rsidRPr="00516622">
        <w:rPr>
          <w:rFonts w:ascii="Arial" w:hAnsi="Arial" w:cs="Arial"/>
          <w:sz w:val="18"/>
          <w:szCs w:val="18"/>
        </w:rPr>
        <w:t xml:space="preserve"> Diversion Law and Legal Definition, US Legal, </w:t>
      </w:r>
      <w:hyperlink r:id="rId3" w:history="1">
        <w:r w:rsidRPr="00516622">
          <w:rPr>
            <w:rStyle w:val="Hyperlink"/>
            <w:rFonts w:ascii="Arial" w:hAnsi="Arial" w:cs="Arial"/>
            <w:sz w:val="18"/>
            <w:szCs w:val="18"/>
          </w:rPr>
          <w:t>https://definitions.uslegal.com/d/diversion/</w:t>
        </w:r>
      </w:hyperlink>
      <w:r w:rsidRPr="00516622">
        <w:rPr>
          <w:rFonts w:ascii="Arial" w:hAnsi="Arial" w:cs="Arial"/>
          <w:sz w:val="18"/>
          <w:szCs w:val="18"/>
        </w:rPr>
        <w:t xml:space="preserve"> </w:t>
      </w:r>
    </w:p>
  </w:footnote>
  <w:footnote w:id="9">
    <w:p w14:paraId="35E9CBCD" w14:textId="77777777" w:rsidR="00024652" w:rsidRPr="00516622" w:rsidRDefault="00024652" w:rsidP="00024652">
      <w:pPr>
        <w:pStyle w:val="FootnoteText"/>
        <w:rPr>
          <w:rFonts w:ascii="Arial" w:hAnsi="Arial" w:cs="Arial"/>
          <w:sz w:val="18"/>
          <w:szCs w:val="18"/>
        </w:rPr>
      </w:pPr>
      <w:r w:rsidRPr="00516622">
        <w:rPr>
          <w:rStyle w:val="FootnoteReference"/>
          <w:rFonts w:ascii="Arial" w:hAnsi="Arial" w:cs="Arial"/>
          <w:color w:val="000000" w:themeColor="text1"/>
          <w:sz w:val="18"/>
          <w:szCs w:val="18"/>
        </w:rPr>
        <w:footnoteRef/>
      </w:r>
      <w:r w:rsidRPr="00516622">
        <w:rPr>
          <w:rFonts w:ascii="Arial" w:hAnsi="Arial" w:cs="Arial"/>
          <w:color w:val="000000" w:themeColor="text1"/>
          <w:sz w:val="18"/>
          <w:szCs w:val="18"/>
        </w:rPr>
        <w:t xml:space="preserve">Justice Research and Statistics Association, Juvenile Justice Evaluation Center. (2003, June). </w:t>
      </w:r>
      <w:r w:rsidRPr="00516622">
        <w:rPr>
          <w:rFonts w:ascii="Arial" w:hAnsi="Arial" w:cs="Arial"/>
          <w:i/>
          <w:iCs/>
          <w:color w:val="000000" w:themeColor="text1"/>
          <w:sz w:val="18"/>
          <w:szCs w:val="18"/>
        </w:rPr>
        <w:t xml:space="preserve">Juvenile Justice Program Evaluation: An overview (Second Edition) </w:t>
      </w:r>
      <w:r w:rsidRPr="00516622">
        <w:rPr>
          <w:rFonts w:ascii="Arial" w:hAnsi="Arial" w:cs="Arial"/>
          <w:iCs/>
          <w:color w:val="000000" w:themeColor="text1"/>
          <w:sz w:val="18"/>
          <w:szCs w:val="18"/>
        </w:rPr>
        <w:t xml:space="preserve">p. 7. Retrieved from </w:t>
      </w:r>
      <w:hyperlink r:id="rId4" w:history="1">
        <w:r w:rsidRPr="00516622">
          <w:rPr>
            <w:rStyle w:val="Hyperlink"/>
            <w:rFonts w:ascii="Arial" w:hAnsi="Arial" w:cs="Arial"/>
            <w:iCs/>
            <w:sz w:val="18"/>
            <w:szCs w:val="18"/>
          </w:rPr>
          <w:t>www.jrsa.org/pubs/juv-justice/program-evaluation.pdf</w:t>
        </w:r>
      </w:hyperlink>
      <w:r w:rsidRPr="00516622">
        <w:rPr>
          <w:rFonts w:ascii="Arial" w:hAnsi="Arial" w:cs="Arial"/>
          <w:iCs/>
          <w:color w:val="000000" w:themeColor="text1"/>
          <w:sz w:val="18"/>
          <w:szCs w:val="18"/>
        </w:rPr>
        <w:t xml:space="preserve">  </w:t>
      </w:r>
    </w:p>
  </w:footnote>
  <w:footnote w:id="10">
    <w:p w14:paraId="653C35A9" w14:textId="77777777" w:rsidR="00024652" w:rsidRPr="00092FFB" w:rsidRDefault="00024652" w:rsidP="00024652">
      <w:pPr>
        <w:pStyle w:val="FootnoteText"/>
        <w:rPr>
          <w:rFonts w:ascii="Arial Narrow" w:hAnsi="Arial Narrow" w:cs="Arial"/>
        </w:rPr>
      </w:pPr>
      <w:r w:rsidRPr="00516622">
        <w:rPr>
          <w:rStyle w:val="FootnoteReference"/>
          <w:rFonts w:ascii="Arial" w:hAnsi="Arial" w:cs="Arial"/>
          <w:color w:val="000000" w:themeColor="text1"/>
          <w:sz w:val="18"/>
          <w:szCs w:val="18"/>
        </w:rPr>
        <w:footnoteRef/>
      </w:r>
      <w:r w:rsidRPr="00516622">
        <w:rPr>
          <w:rFonts w:ascii="Arial" w:hAnsi="Arial" w:cs="Arial"/>
          <w:color w:val="000000" w:themeColor="text1"/>
          <w:sz w:val="18"/>
          <w:szCs w:val="18"/>
        </w:rPr>
        <w:t xml:space="preserve"> </w:t>
      </w:r>
      <w:r w:rsidRPr="00516622">
        <w:rPr>
          <w:rFonts w:ascii="Arial" w:hAnsi="Arial" w:cs="Arial"/>
          <w:i/>
          <w:color w:val="000000" w:themeColor="text1"/>
          <w:sz w:val="18"/>
          <w:szCs w:val="18"/>
        </w:rPr>
        <w:t xml:space="preserve">Id </w:t>
      </w:r>
      <w:r w:rsidRPr="00516622">
        <w:rPr>
          <w:rFonts w:ascii="Arial" w:hAnsi="Arial" w:cs="Arial"/>
          <w:color w:val="000000" w:themeColor="text1"/>
          <w:sz w:val="18"/>
          <w:szCs w:val="18"/>
        </w:rPr>
        <w:t>at pp. 7-8.</w:t>
      </w:r>
    </w:p>
  </w:footnote>
  <w:footnote w:id="11">
    <w:p w14:paraId="51E38B74" w14:textId="77777777" w:rsidR="00024652" w:rsidRPr="00516622" w:rsidRDefault="00024652" w:rsidP="00024652">
      <w:pPr>
        <w:pStyle w:val="FootnoteText"/>
        <w:rPr>
          <w:rFonts w:ascii="Arial" w:hAnsi="Arial" w:cs="Arial"/>
          <w:sz w:val="18"/>
          <w:szCs w:val="18"/>
        </w:rPr>
      </w:pPr>
      <w:r w:rsidRPr="00516622">
        <w:rPr>
          <w:rStyle w:val="FootnoteReference"/>
          <w:rFonts w:ascii="Arial" w:hAnsi="Arial" w:cs="Arial"/>
          <w:color w:val="000000" w:themeColor="text1"/>
          <w:sz w:val="18"/>
          <w:szCs w:val="18"/>
        </w:rPr>
        <w:footnoteRef/>
      </w:r>
      <w:r w:rsidRPr="00516622">
        <w:rPr>
          <w:rFonts w:ascii="Arial" w:hAnsi="Arial" w:cs="Arial"/>
          <w:color w:val="000000" w:themeColor="text1"/>
          <w:sz w:val="18"/>
          <w:szCs w:val="18"/>
        </w:rPr>
        <w:t xml:space="preserve"> Justice Research and Statistics Association, Juvenile Justice Evaluation Center. (2003, June). </w:t>
      </w:r>
      <w:r w:rsidRPr="00516622">
        <w:rPr>
          <w:rFonts w:ascii="Arial" w:hAnsi="Arial" w:cs="Arial"/>
          <w:i/>
          <w:iCs/>
          <w:color w:val="000000" w:themeColor="text1"/>
          <w:sz w:val="18"/>
          <w:szCs w:val="18"/>
        </w:rPr>
        <w:t>Juvenile Justice Program Evaluation: An overview (Second Edition).</w:t>
      </w:r>
      <w:r w:rsidRPr="00516622">
        <w:rPr>
          <w:rFonts w:ascii="Arial" w:hAnsi="Arial" w:cs="Arial"/>
          <w:iCs/>
          <w:color w:val="000000" w:themeColor="text1"/>
          <w:sz w:val="18"/>
          <w:szCs w:val="18"/>
        </w:rPr>
        <w:t xml:space="preserve"> Retrieved from </w:t>
      </w:r>
      <w:hyperlink r:id="rId5" w:history="1">
        <w:r w:rsidRPr="00516622">
          <w:rPr>
            <w:rStyle w:val="Hyperlink"/>
            <w:rFonts w:ascii="Arial" w:hAnsi="Arial" w:cs="Arial"/>
            <w:iCs/>
            <w:sz w:val="18"/>
            <w:szCs w:val="18"/>
          </w:rPr>
          <w:t>www.jrsa.org/pubs/juv-justice/program-evaluation.pdf</w:t>
        </w:r>
      </w:hyperlink>
      <w:r w:rsidRPr="00516622">
        <w:rPr>
          <w:rFonts w:ascii="Arial" w:hAnsi="Arial" w:cs="Arial"/>
          <w:iCs/>
          <w:color w:val="000000" w:themeColor="text1"/>
          <w:sz w:val="18"/>
          <w:szCs w:val="18"/>
        </w:rPr>
        <w:t xml:space="preserve">. </w:t>
      </w:r>
      <w:r w:rsidRPr="00516622">
        <w:rPr>
          <w:rFonts w:ascii="Arial" w:hAnsi="Arial" w:cs="Arial"/>
          <w:i/>
          <w:color w:val="000000" w:themeColor="text1"/>
          <w:sz w:val="18"/>
          <w:szCs w:val="18"/>
        </w:rPr>
        <w:t xml:space="preserve">See also </w:t>
      </w:r>
      <w:r w:rsidRPr="00516622">
        <w:rPr>
          <w:rFonts w:ascii="Arial" w:hAnsi="Arial" w:cs="Arial"/>
          <w:color w:val="000000" w:themeColor="text1"/>
          <w:sz w:val="18"/>
          <w:szCs w:val="18"/>
        </w:rPr>
        <w:t xml:space="preserve">New York State Division of Criminal Justice Services. </w:t>
      </w:r>
      <w:r w:rsidRPr="00516622">
        <w:rPr>
          <w:rFonts w:ascii="Arial" w:hAnsi="Arial" w:cs="Arial"/>
          <w:i/>
          <w:color w:val="000000" w:themeColor="text1"/>
          <w:sz w:val="18"/>
          <w:szCs w:val="18"/>
        </w:rPr>
        <w:t xml:space="preserve">A Guide to Developing Goals and Objectives for Your Program. </w:t>
      </w:r>
      <w:r w:rsidRPr="00516622">
        <w:rPr>
          <w:rFonts w:ascii="Arial" w:hAnsi="Arial" w:cs="Arial"/>
          <w:color w:val="000000" w:themeColor="text1"/>
          <w:sz w:val="18"/>
          <w:szCs w:val="18"/>
        </w:rPr>
        <w:t>Retrieved from</w:t>
      </w:r>
      <w:r w:rsidRPr="00516622">
        <w:rPr>
          <w:rFonts w:ascii="Arial" w:hAnsi="Arial" w:cs="Arial"/>
          <w:sz w:val="18"/>
          <w:szCs w:val="18"/>
        </w:rPr>
        <w:t xml:space="preserve"> </w:t>
      </w:r>
      <w:hyperlink r:id="rId6" w:history="1">
        <w:r w:rsidRPr="00516622">
          <w:rPr>
            <w:rStyle w:val="Hyperlink"/>
            <w:rFonts w:ascii="Arial" w:hAnsi="Arial" w:cs="Arial"/>
            <w:sz w:val="18"/>
            <w:szCs w:val="18"/>
          </w:rPr>
          <w:t>http://www.criminaljustice.ny.gov/ofpa/goalwrite.htm</w:t>
        </w:r>
      </w:hyperlink>
      <w:r w:rsidRPr="00516622">
        <w:rPr>
          <w:rFonts w:ascii="Arial" w:hAnsi="Arial" w:cs="Arial"/>
          <w:sz w:val="18"/>
          <w:szCs w:val="18"/>
        </w:rPr>
        <w:t xml:space="preserve">. </w:t>
      </w:r>
    </w:p>
  </w:footnote>
  <w:footnote w:id="12">
    <w:p w14:paraId="2169D309" w14:textId="77777777" w:rsidR="00024652" w:rsidRPr="00516622" w:rsidRDefault="00024652" w:rsidP="00024652">
      <w:pPr>
        <w:pStyle w:val="FootnoteText"/>
        <w:rPr>
          <w:rFonts w:ascii="Arial" w:hAnsi="Arial" w:cs="Arial"/>
          <w:color w:val="000000" w:themeColor="text1"/>
          <w:sz w:val="18"/>
          <w:szCs w:val="18"/>
          <w:highlight w:val="yellow"/>
        </w:rPr>
      </w:pPr>
      <w:r w:rsidRPr="00516622">
        <w:rPr>
          <w:rStyle w:val="FootnoteReference"/>
          <w:rFonts w:ascii="Arial" w:hAnsi="Arial" w:cs="Arial"/>
          <w:color w:val="000000" w:themeColor="text1"/>
          <w:sz w:val="18"/>
          <w:szCs w:val="18"/>
        </w:rPr>
        <w:footnoteRef/>
      </w:r>
      <w:r w:rsidRPr="00516622">
        <w:rPr>
          <w:rFonts w:ascii="Arial" w:hAnsi="Arial" w:cs="Arial"/>
          <w:color w:val="000000" w:themeColor="text1"/>
          <w:sz w:val="18"/>
          <w:szCs w:val="18"/>
        </w:rPr>
        <w:t xml:space="preserve"> </w:t>
      </w:r>
      <w:r w:rsidRPr="00516622">
        <w:rPr>
          <w:rFonts w:ascii="Arial" w:hAnsi="Arial" w:cs="Arial"/>
          <w:i/>
          <w:color w:val="000000" w:themeColor="text1"/>
          <w:sz w:val="18"/>
          <w:szCs w:val="18"/>
        </w:rPr>
        <w:t>Id. at</w:t>
      </w:r>
      <w:r w:rsidRPr="00516622">
        <w:rPr>
          <w:rFonts w:ascii="Arial" w:hAnsi="Arial" w:cs="Arial"/>
          <w:i/>
          <w:iCs/>
          <w:color w:val="000000" w:themeColor="text1"/>
          <w:sz w:val="18"/>
          <w:szCs w:val="18"/>
        </w:rPr>
        <w:t xml:space="preserve"> p. 4.</w:t>
      </w:r>
    </w:p>
  </w:footnote>
  <w:footnote w:id="13">
    <w:p w14:paraId="73D1B757" w14:textId="77777777" w:rsidR="00024652" w:rsidRPr="00516622" w:rsidRDefault="00024652" w:rsidP="00024652">
      <w:pPr>
        <w:spacing w:after="0" w:line="240" w:lineRule="auto"/>
        <w:ind w:hanging="87"/>
        <w:rPr>
          <w:rFonts w:ascii="Arial" w:hAnsi="Arial" w:cs="Arial"/>
          <w:sz w:val="18"/>
          <w:szCs w:val="18"/>
        </w:rPr>
      </w:pPr>
      <w:r w:rsidRPr="00516622">
        <w:rPr>
          <w:rStyle w:val="FootnoteReference"/>
          <w:rFonts w:ascii="Arial" w:hAnsi="Arial" w:cs="Arial"/>
          <w:color w:val="000000" w:themeColor="text1"/>
          <w:sz w:val="18"/>
          <w:szCs w:val="18"/>
        </w:rPr>
        <w:footnoteRef/>
      </w:r>
      <w:r w:rsidRPr="00516622">
        <w:rPr>
          <w:rFonts w:ascii="Arial" w:hAnsi="Arial" w:cs="Arial"/>
          <w:color w:val="000000" w:themeColor="text1"/>
          <w:sz w:val="18"/>
          <w:szCs w:val="18"/>
        </w:rPr>
        <w:t xml:space="preserve"> National Center for Justice Planning. Overview of Strategic Planning</w:t>
      </w:r>
      <w:r w:rsidRPr="00516622">
        <w:rPr>
          <w:rFonts w:ascii="Arial" w:hAnsi="Arial" w:cs="Arial"/>
          <w:i/>
          <w:color w:val="000000" w:themeColor="text1"/>
          <w:sz w:val="18"/>
          <w:szCs w:val="18"/>
        </w:rPr>
        <w:t xml:space="preserve">. Where Do We Want to Be? Goals and Objectives. </w:t>
      </w:r>
      <w:r w:rsidRPr="00516622">
        <w:rPr>
          <w:rFonts w:ascii="Arial" w:hAnsi="Arial" w:cs="Arial"/>
          <w:color w:val="000000" w:themeColor="text1"/>
          <w:sz w:val="18"/>
          <w:szCs w:val="18"/>
        </w:rPr>
        <w:t xml:space="preserve">Retrieved from </w:t>
      </w:r>
      <w:hyperlink r:id="rId7" w:history="1">
        <w:r w:rsidRPr="00516622">
          <w:rPr>
            <w:rStyle w:val="Hyperlink"/>
            <w:rFonts w:ascii="Arial" w:hAnsi="Arial" w:cs="Arial"/>
            <w:sz w:val="18"/>
            <w:szCs w:val="18"/>
          </w:rPr>
          <w:t>https://web.archive.org/web/20180116031203/http:/ncjp.org/strategic-planning/overview/where-do-we-want-be/goals-objectives</w:t>
        </w:r>
      </w:hyperlink>
      <w:r w:rsidRPr="00516622">
        <w:rPr>
          <w:rFonts w:ascii="Arial" w:hAnsi="Arial" w:cs="Arial"/>
          <w:color w:val="000000" w:themeColor="text1"/>
          <w:sz w:val="18"/>
          <w:szCs w:val="18"/>
        </w:rPr>
        <w:t xml:space="preserve">. </w:t>
      </w:r>
    </w:p>
  </w:footnote>
  <w:footnote w:id="14">
    <w:p w14:paraId="4F7371DA" w14:textId="77777777" w:rsidR="00024652" w:rsidRPr="00516622" w:rsidRDefault="00024652" w:rsidP="00024652">
      <w:pPr>
        <w:pStyle w:val="FootnoteText"/>
        <w:rPr>
          <w:rFonts w:ascii="Arial" w:hAnsi="Arial" w:cs="Arial"/>
          <w:color w:val="000000" w:themeColor="text1"/>
          <w:sz w:val="18"/>
          <w:szCs w:val="18"/>
        </w:rPr>
      </w:pPr>
      <w:r w:rsidRPr="00516622">
        <w:rPr>
          <w:rStyle w:val="FootnoteReference"/>
          <w:rFonts w:ascii="Arial" w:hAnsi="Arial" w:cs="Arial"/>
          <w:color w:val="000000" w:themeColor="text1"/>
          <w:sz w:val="18"/>
          <w:szCs w:val="18"/>
        </w:rPr>
        <w:footnoteRef/>
      </w:r>
      <w:r w:rsidRPr="00516622">
        <w:rPr>
          <w:rFonts w:ascii="Arial" w:hAnsi="Arial" w:cs="Arial"/>
          <w:color w:val="000000" w:themeColor="text1"/>
          <w:sz w:val="18"/>
          <w:szCs w:val="18"/>
        </w:rPr>
        <w:t xml:space="preserve"> </w:t>
      </w:r>
      <w:r w:rsidRPr="00516622">
        <w:rPr>
          <w:rFonts w:ascii="Arial" w:hAnsi="Arial" w:cs="Arial"/>
          <w:i/>
          <w:color w:val="000000" w:themeColor="text1"/>
          <w:sz w:val="18"/>
          <w:szCs w:val="18"/>
        </w:rPr>
        <w:t xml:space="preserve">Id.; see supra </w:t>
      </w:r>
      <w:r w:rsidRPr="00516622">
        <w:rPr>
          <w:rFonts w:ascii="Arial" w:hAnsi="Arial" w:cs="Arial"/>
          <w:color w:val="000000" w:themeColor="text1"/>
          <w:sz w:val="18"/>
          <w:szCs w:val="18"/>
        </w:rPr>
        <w:t>fn 1.</w:t>
      </w:r>
    </w:p>
  </w:footnote>
  <w:footnote w:id="15">
    <w:p w14:paraId="1AE38BBE" w14:textId="77777777" w:rsidR="00024652" w:rsidRPr="00516622" w:rsidRDefault="00024652" w:rsidP="00024652">
      <w:pPr>
        <w:pStyle w:val="FootnoteText"/>
        <w:rPr>
          <w:rFonts w:ascii="Arial" w:hAnsi="Arial" w:cs="Arial"/>
          <w:sz w:val="18"/>
          <w:szCs w:val="18"/>
          <w:highlight w:val="yellow"/>
        </w:rPr>
      </w:pPr>
      <w:r w:rsidRPr="00516622">
        <w:rPr>
          <w:rStyle w:val="FootnoteReference"/>
          <w:rFonts w:ascii="Arial" w:hAnsi="Arial" w:cs="Arial"/>
          <w:i/>
          <w:color w:val="000000" w:themeColor="text1"/>
          <w:sz w:val="18"/>
          <w:szCs w:val="18"/>
        </w:rPr>
        <w:footnoteRef/>
      </w:r>
      <w:r w:rsidRPr="00516622">
        <w:rPr>
          <w:rFonts w:ascii="Arial" w:hAnsi="Arial" w:cs="Arial"/>
          <w:i/>
          <w:color w:val="000000" w:themeColor="text1"/>
          <w:sz w:val="18"/>
          <w:szCs w:val="18"/>
        </w:rPr>
        <w:t xml:space="preserve"> </w:t>
      </w:r>
      <w:r w:rsidRPr="00516622">
        <w:rPr>
          <w:rFonts w:ascii="Arial" w:hAnsi="Arial" w:cs="Arial"/>
          <w:color w:val="000000" w:themeColor="text1"/>
          <w:sz w:val="18"/>
          <w:szCs w:val="18"/>
        </w:rPr>
        <w:t xml:space="preserve">Justice Research and Statistics Association, Juvenile Justice Evaluation Center. (2003, June). </w:t>
      </w:r>
      <w:r w:rsidRPr="00516622">
        <w:rPr>
          <w:rFonts w:ascii="Arial" w:hAnsi="Arial" w:cs="Arial"/>
          <w:i/>
          <w:iCs/>
          <w:color w:val="000000" w:themeColor="text1"/>
          <w:sz w:val="18"/>
          <w:szCs w:val="18"/>
        </w:rPr>
        <w:t xml:space="preserve">Juvenile Justice Program Evaluation: An overview (Second Edition) </w:t>
      </w:r>
      <w:r w:rsidRPr="00516622">
        <w:rPr>
          <w:rFonts w:ascii="Arial" w:hAnsi="Arial" w:cs="Arial"/>
          <w:iCs/>
          <w:color w:val="000000" w:themeColor="text1"/>
          <w:sz w:val="18"/>
          <w:szCs w:val="18"/>
        </w:rPr>
        <w:t xml:space="preserve">p. 5. Retrieved from </w:t>
      </w:r>
      <w:hyperlink r:id="rId8" w:history="1">
        <w:r w:rsidRPr="00516622">
          <w:rPr>
            <w:rStyle w:val="Hyperlink"/>
            <w:rFonts w:ascii="Arial" w:hAnsi="Arial" w:cs="Arial"/>
            <w:iCs/>
            <w:sz w:val="18"/>
            <w:szCs w:val="18"/>
          </w:rPr>
          <w:t>www.jrsa.org/pubs/juv-justice/program-evaluation.pdf</w:t>
        </w:r>
      </w:hyperlink>
      <w:r w:rsidRPr="00516622">
        <w:rPr>
          <w:rFonts w:ascii="Arial" w:hAnsi="Arial" w:cs="Arial"/>
          <w:iCs/>
          <w:color w:val="000000" w:themeColor="text1"/>
          <w:sz w:val="18"/>
          <w:szCs w:val="18"/>
        </w:rPr>
        <w:t xml:space="preserve">  </w:t>
      </w:r>
    </w:p>
  </w:footnote>
  <w:footnote w:id="16">
    <w:p w14:paraId="2674BFCE" w14:textId="77777777" w:rsidR="00024652" w:rsidRPr="001A264E" w:rsidRDefault="00024652" w:rsidP="00024652">
      <w:pPr>
        <w:pStyle w:val="FootnoteText"/>
        <w:rPr>
          <w:rFonts w:ascii="Arial Narrow" w:hAnsi="Arial Narrow"/>
          <w:i/>
        </w:rPr>
      </w:pPr>
      <w:r w:rsidRPr="00516622">
        <w:rPr>
          <w:rStyle w:val="FootnoteReference"/>
          <w:rFonts w:ascii="Arial" w:hAnsi="Arial" w:cs="Arial"/>
          <w:sz w:val="18"/>
          <w:szCs w:val="18"/>
        </w:rPr>
        <w:footnoteRef/>
      </w:r>
      <w:r w:rsidRPr="00516622">
        <w:rPr>
          <w:rFonts w:ascii="Arial" w:hAnsi="Arial" w:cs="Arial"/>
          <w:sz w:val="18"/>
          <w:szCs w:val="18"/>
        </w:rPr>
        <w:t xml:space="preserve"> </w:t>
      </w:r>
      <w:r w:rsidRPr="00516622">
        <w:rPr>
          <w:rFonts w:ascii="Arial" w:hAnsi="Arial" w:cs="Arial"/>
          <w:i/>
          <w:sz w:val="18"/>
          <w:szCs w:val="18"/>
        </w:rPr>
        <w:t>Id.</w:t>
      </w:r>
      <w:r w:rsidRPr="00516622">
        <w:rPr>
          <w:rFonts w:ascii="Arial Narrow" w:hAnsi="Arial Narrow" w:cs="Arial"/>
          <w:i/>
          <w:sz w:val="18"/>
          <w:szCs w:val="18"/>
        </w:rPr>
        <w:t xml:space="preserve"> </w:t>
      </w:r>
    </w:p>
  </w:footnote>
  <w:footnote w:id="17">
    <w:p w14:paraId="67EF1C1F" w14:textId="77777777" w:rsidR="00024652" w:rsidRPr="00516622" w:rsidRDefault="00024652" w:rsidP="00024652">
      <w:pPr>
        <w:pStyle w:val="FootnoteText"/>
        <w:jc w:val="both"/>
        <w:rPr>
          <w:rFonts w:ascii="Arial" w:hAnsi="Arial" w:cs="Arial"/>
          <w:color w:val="000000" w:themeColor="text1"/>
          <w:sz w:val="18"/>
          <w:szCs w:val="18"/>
        </w:rPr>
      </w:pPr>
      <w:r w:rsidRPr="00516622">
        <w:rPr>
          <w:rStyle w:val="FootnoteReference"/>
          <w:rFonts w:ascii="Arial" w:hAnsi="Arial" w:cs="Arial"/>
          <w:color w:val="000000" w:themeColor="text1"/>
          <w:sz w:val="18"/>
          <w:szCs w:val="18"/>
        </w:rPr>
        <w:footnoteRef/>
      </w:r>
      <w:r w:rsidRPr="00516622">
        <w:rPr>
          <w:rFonts w:ascii="Arial" w:hAnsi="Arial" w:cs="Arial"/>
          <w:color w:val="000000" w:themeColor="text1"/>
          <w:sz w:val="18"/>
          <w:szCs w:val="18"/>
        </w:rPr>
        <w:t xml:space="preserve"> For a thorough review of this research, see Cullen, F.T. and B.K. Applegate. 1998. Offender rehabilitation: Effective correctional intervention. Brookfield, Vt.: Ashgate Darthmouth.</w:t>
      </w:r>
    </w:p>
  </w:footnote>
  <w:footnote w:id="18">
    <w:p w14:paraId="5B16CCBE" w14:textId="77777777" w:rsidR="00024652" w:rsidRPr="00516622" w:rsidRDefault="00024652" w:rsidP="00024652">
      <w:pPr>
        <w:pStyle w:val="FootnoteText"/>
        <w:jc w:val="both"/>
        <w:rPr>
          <w:rFonts w:ascii="Arial" w:hAnsi="Arial" w:cs="Arial"/>
          <w:color w:val="000000" w:themeColor="text1"/>
          <w:sz w:val="18"/>
          <w:szCs w:val="18"/>
        </w:rPr>
      </w:pPr>
      <w:r w:rsidRPr="00516622">
        <w:rPr>
          <w:rStyle w:val="FootnoteReference"/>
          <w:rFonts w:ascii="Arial" w:hAnsi="Arial" w:cs="Arial"/>
          <w:color w:val="000000" w:themeColor="text1"/>
          <w:sz w:val="18"/>
          <w:szCs w:val="18"/>
        </w:rPr>
        <w:footnoteRef/>
      </w:r>
      <w:r w:rsidRPr="00516622">
        <w:rPr>
          <w:rFonts w:ascii="Arial" w:hAnsi="Arial" w:cs="Arial"/>
          <w:color w:val="000000" w:themeColor="text1"/>
          <w:sz w:val="18"/>
          <w:szCs w:val="18"/>
        </w:rPr>
        <w:t xml:space="preserve"> Andrews, D.A., I. Zinger, R.D. Hoge, J. Bonta, P. Gendreau and F.T. Cullen. 1990. Does correctional treatment work? A clinically relevant and psychologically informed meta-analysis. Criminology 28(3):369-404.</w:t>
      </w:r>
    </w:p>
  </w:footnote>
  <w:footnote w:id="19">
    <w:p w14:paraId="14B97C0E" w14:textId="77777777" w:rsidR="00024652" w:rsidRPr="00516622" w:rsidRDefault="00024652" w:rsidP="00024652">
      <w:pPr>
        <w:pStyle w:val="FootnoteText"/>
        <w:jc w:val="both"/>
        <w:rPr>
          <w:rFonts w:ascii="Arial" w:hAnsi="Arial" w:cs="Arial"/>
          <w:color w:val="000000" w:themeColor="text1"/>
          <w:sz w:val="18"/>
          <w:szCs w:val="18"/>
        </w:rPr>
      </w:pPr>
      <w:r w:rsidRPr="00516622">
        <w:rPr>
          <w:rStyle w:val="FootnoteReference"/>
          <w:rFonts w:ascii="Arial" w:hAnsi="Arial" w:cs="Arial"/>
          <w:color w:val="000000" w:themeColor="text1"/>
          <w:sz w:val="18"/>
          <w:szCs w:val="18"/>
        </w:rPr>
        <w:footnoteRef/>
      </w:r>
      <w:r w:rsidRPr="00516622">
        <w:rPr>
          <w:rFonts w:ascii="Arial" w:hAnsi="Arial" w:cs="Arial"/>
          <w:color w:val="000000" w:themeColor="text1"/>
          <w:sz w:val="18"/>
          <w:szCs w:val="18"/>
        </w:rPr>
        <w:t xml:space="preserve"> Cullen, F.T. and P. Gendreau. 2000. Assessing correctional rehabilitation: Policy, practice, and prospects. In Criminal justice 2000: Volume 3 – Policies, processes, and decisions of the criminal justice system, ed. J. Horney, 109-175. Washington, D.C.: U.S. Department of Justice, National Institute of Justice.</w:t>
      </w:r>
    </w:p>
  </w:footnote>
  <w:footnote w:id="20">
    <w:p w14:paraId="2AD8CF32" w14:textId="77777777" w:rsidR="00024652" w:rsidRPr="00F62E4D" w:rsidRDefault="00024652" w:rsidP="00024652">
      <w:pPr>
        <w:pStyle w:val="FootnoteText"/>
        <w:jc w:val="both"/>
        <w:rPr>
          <w:rFonts w:ascii="Arial Narrow" w:hAnsi="Arial Narrow"/>
          <w:color w:val="000000" w:themeColor="text1"/>
        </w:rPr>
      </w:pPr>
      <w:r w:rsidRPr="00516622">
        <w:rPr>
          <w:rStyle w:val="FootnoteReference"/>
          <w:rFonts w:ascii="Arial" w:hAnsi="Arial" w:cs="Arial"/>
          <w:color w:val="000000" w:themeColor="text1"/>
          <w:sz w:val="18"/>
          <w:szCs w:val="18"/>
        </w:rPr>
        <w:footnoteRef/>
      </w:r>
      <w:r w:rsidRPr="00516622">
        <w:rPr>
          <w:rFonts w:ascii="Arial" w:hAnsi="Arial" w:cs="Arial"/>
          <w:color w:val="000000" w:themeColor="text1"/>
          <w:sz w:val="18"/>
          <w:szCs w:val="18"/>
        </w:rPr>
        <w:t xml:space="preserve"> Lipsey, M.W. 1999. Can intervention rehabilitate serious delinquents? The Annuals of the American Academy of Political and Social Science, 564(2):142-166.</w:t>
      </w:r>
    </w:p>
  </w:footnote>
  <w:footnote w:id="21">
    <w:p w14:paraId="3523CB59" w14:textId="77777777" w:rsidR="00024652" w:rsidRPr="00516622" w:rsidRDefault="00024652" w:rsidP="00024652">
      <w:pPr>
        <w:pStyle w:val="FootnoteText"/>
        <w:rPr>
          <w:rFonts w:ascii="Arial" w:hAnsi="Arial" w:cs="Arial"/>
          <w:sz w:val="18"/>
        </w:rPr>
      </w:pPr>
      <w:r w:rsidRPr="00516622">
        <w:rPr>
          <w:rStyle w:val="FootnoteReference"/>
          <w:rFonts w:ascii="Arial" w:hAnsi="Arial" w:cs="Arial"/>
          <w:sz w:val="18"/>
        </w:rPr>
        <w:footnoteRef/>
      </w:r>
      <w:r w:rsidRPr="00516622">
        <w:rPr>
          <w:rFonts w:ascii="Arial" w:hAnsi="Arial" w:cs="Arial"/>
          <w:sz w:val="18"/>
        </w:rPr>
        <w:t xml:space="preserve"> See page 49 of the RFP for additional information on process and outcome evaluations.</w:t>
      </w:r>
    </w:p>
    <w:p w14:paraId="393CE342" w14:textId="77777777" w:rsidR="00024652" w:rsidRPr="00516622" w:rsidRDefault="00024652" w:rsidP="00024652">
      <w:pPr>
        <w:pStyle w:val="FootnoteText"/>
        <w:rPr>
          <w:sz w:val="22"/>
          <w:szCs w:val="22"/>
          <w:vertAlign w:val="superscript"/>
        </w:rPr>
      </w:pPr>
      <w:r w:rsidRPr="00516622">
        <w:rPr>
          <w:rFonts w:ascii="Arial" w:hAnsi="Arial" w:cs="Arial"/>
          <w:sz w:val="18"/>
          <w:vertAlign w:val="superscript"/>
        </w:rPr>
        <w:t xml:space="preserve">16 </w:t>
      </w:r>
      <w:r w:rsidRPr="00516622">
        <w:rPr>
          <w:rFonts w:ascii="Arial" w:hAnsi="Arial" w:cs="Arial"/>
          <w:sz w:val="18"/>
        </w:rPr>
        <w:t>Ibid.</w:t>
      </w:r>
    </w:p>
  </w:footnote>
  <w:footnote w:id="22">
    <w:p w14:paraId="6FE73137" w14:textId="77777777" w:rsidR="00024652" w:rsidRDefault="00024652" w:rsidP="00024652">
      <w:pPr>
        <w:pStyle w:val="FootnoteText"/>
        <w:rPr>
          <w:sz w:val="18"/>
          <w:szCs w:val="18"/>
        </w:rPr>
      </w:pPr>
    </w:p>
  </w:footnote>
  <w:footnote w:id="23">
    <w:p w14:paraId="13580DCF" w14:textId="77777777" w:rsidR="00024652" w:rsidRDefault="00024652" w:rsidP="00024652">
      <w:pPr>
        <w:spacing w:after="0" w:line="240" w:lineRule="auto"/>
        <w:rPr>
          <w:rFonts w:ascii="Arial" w:hAnsi="Arial" w:cs="Arial"/>
          <w:sz w:val="16"/>
          <w:szCs w:val="18"/>
        </w:rPr>
      </w:pPr>
      <w:r w:rsidRPr="00516622">
        <w:rPr>
          <w:rStyle w:val="FootnoteReference"/>
          <w:rFonts w:ascii="Arial" w:hAnsi="Arial" w:cs="Arial"/>
          <w:sz w:val="18"/>
          <w:szCs w:val="20"/>
        </w:rPr>
        <w:footnoteRef/>
      </w:r>
      <w:r w:rsidRPr="00516622">
        <w:rPr>
          <w:rFonts w:ascii="Arial" w:hAnsi="Arial" w:cs="Arial"/>
          <w:sz w:val="18"/>
          <w:szCs w:val="20"/>
        </w:rPr>
        <w:t xml:space="preserve"> The BSCC will only accept photographs in which all persons depicted are over 18 years of age and have consented to both being photographed and to the use and release of their image. By submitting photographs to the BSCC, the submitter acknowledges that all approvals have been obtained from the subjects in the photograph(s) and that all persons are over 18 years of age. Further, by submitting the photographs, the submitter irrevocably authorizes the BSCC to edit, alter, copy, exhibit, publish or distribute the photographs for purposes of publicizing BSCC Grant Programs or for any other lawful purpose. All photographs submitted will be considered public records and subject to disclosure pursuant to the California Public Records Act.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01AC37" w14:textId="72E8FFEE" w:rsidR="004434A8" w:rsidRDefault="004434A8">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D147D0" w14:textId="1D80813B" w:rsidR="00F52730" w:rsidRDefault="00F52730">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6F9E0" w14:textId="65EA7CD0" w:rsidR="00E03C68" w:rsidRDefault="00E03C68">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547AA" w14:textId="32C3D2F3" w:rsidR="00F52730" w:rsidRDefault="00F52730">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A14BC" w14:textId="2C2B8F50" w:rsidR="00E03C68" w:rsidRDefault="00E03C68">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C64CEC" w14:textId="1E25B3BA" w:rsidR="007F77A2" w:rsidRDefault="007F77A2" w:rsidP="009D29CF">
    <w:pPr>
      <w:pStyle w:val="Header"/>
      <w:jc w:val="center"/>
      <w:rPr>
        <w:rFonts w:ascii="Arial" w:hAnsi="Arial" w:cs="Arial"/>
        <w:b/>
        <w:bCs/>
        <w:sz w:val="24"/>
        <w:szCs w:val="24"/>
      </w:rPr>
    </w:pPr>
  </w:p>
  <w:p w14:paraId="66E466CD" w14:textId="2B630BBE" w:rsidR="009D29CF" w:rsidRPr="009D29CF" w:rsidRDefault="009D29CF" w:rsidP="009D29CF">
    <w:pPr>
      <w:pStyle w:val="Header"/>
      <w:jc w:val="center"/>
      <w:rPr>
        <w:rFonts w:ascii="Arial" w:hAnsi="Arial" w:cs="Arial"/>
        <w:b/>
        <w:bCs/>
        <w:sz w:val="24"/>
        <w:szCs w:val="24"/>
      </w:rPr>
    </w:pPr>
    <w:r w:rsidRPr="009D29CF">
      <w:rPr>
        <w:rFonts w:ascii="Arial" w:hAnsi="Arial" w:cs="Arial"/>
        <w:b/>
        <w:bCs/>
        <w:sz w:val="24"/>
        <w:szCs w:val="24"/>
      </w:rPr>
      <w:t>EXHIBIT A: SCOPE OF WORK</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D9F91B" w14:textId="6FC3233B" w:rsidR="00E03C68" w:rsidRDefault="00E03C68">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108488" w14:textId="0C7E2E9D" w:rsidR="00C00775" w:rsidRDefault="00C00775">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F5207" w14:textId="5FCEE917" w:rsidR="00C00775" w:rsidRPr="001072B4" w:rsidRDefault="00C00775" w:rsidP="00A41D2A">
    <w:pPr>
      <w:pStyle w:val="Header"/>
      <w:spacing w:before="240" w:after="240"/>
      <w:jc w:val="center"/>
      <w:rPr>
        <w:rFonts w:ascii="Arial" w:hAnsi="Arial" w:cs="Arial"/>
        <w:b/>
        <w:caps/>
        <w:sz w:val="24"/>
      </w:rPr>
    </w:pPr>
    <w:r w:rsidRPr="001072B4">
      <w:rPr>
        <w:rFonts w:ascii="Arial" w:hAnsi="Arial" w:cs="Arial"/>
        <w:b/>
        <w:sz w:val="24"/>
      </w:rPr>
      <w:t xml:space="preserve">EXHIBIT B: </w:t>
    </w:r>
    <w:r w:rsidRPr="001072B4">
      <w:rPr>
        <w:rFonts w:ascii="Arial" w:hAnsi="Arial" w:cs="Arial"/>
        <w:b/>
        <w:caps/>
        <w:sz w:val="24"/>
      </w:rPr>
      <w:t>Budget Detail and Payment Provisions</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988B15" w14:textId="276C9ADF" w:rsidR="00C00775" w:rsidRDefault="00C00775">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3532E0" w14:textId="3262278E" w:rsidR="00C00775" w:rsidRDefault="00C0077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0FBAAD" w14:textId="6FAF4651" w:rsidR="00C00775" w:rsidRPr="0046558F" w:rsidRDefault="00C00775" w:rsidP="004F2E3F">
    <w:pPr>
      <w:pStyle w:val="Header"/>
      <w:rPr>
        <w:rFonts w:ascii="Arial" w:hAnsi="Arial" w:cs="Arial"/>
        <w:sz w:val="24"/>
      </w:rPr>
    </w:pPr>
    <w:r>
      <w:rPr>
        <w:sz w:val="20"/>
      </w:rPr>
      <w:tab/>
    </w:r>
    <w:r>
      <w:rPr>
        <w:sz w:val="20"/>
      </w:rPr>
      <w:tab/>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A30AA" w14:textId="7A944215" w:rsidR="00C00775" w:rsidRDefault="00C00775" w:rsidP="00A41D2A">
    <w:pPr>
      <w:pStyle w:val="Header"/>
      <w:spacing w:after="240"/>
      <w:jc w:val="center"/>
      <w:rPr>
        <w:rFonts w:ascii="Arial" w:hAnsi="Arial" w:cs="Arial"/>
        <w:color w:val="000000" w:themeColor="text1"/>
      </w:rPr>
    </w:pPr>
  </w:p>
  <w:p w14:paraId="6A5FF2D1" w14:textId="2E4A7152" w:rsidR="00C00775" w:rsidRPr="001072B4" w:rsidRDefault="00C00775" w:rsidP="00A41D2A">
    <w:pPr>
      <w:pStyle w:val="Header"/>
      <w:spacing w:after="240"/>
      <w:jc w:val="center"/>
      <w:rPr>
        <w:rFonts w:ascii="Arial" w:hAnsi="Arial" w:cs="Arial"/>
        <w:b/>
        <w:caps/>
        <w:sz w:val="24"/>
      </w:rPr>
    </w:pPr>
    <w:r w:rsidRPr="001072B4">
      <w:rPr>
        <w:rFonts w:ascii="Arial" w:hAnsi="Arial" w:cs="Arial"/>
        <w:b/>
        <w:sz w:val="24"/>
      </w:rPr>
      <w:t xml:space="preserve">EXHIBIT C: </w:t>
    </w:r>
    <w:r w:rsidRPr="001072B4">
      <w:rPr>
        <w:rFonts w:ascii="Arial" w:hAnsi="Arial" w:cs="Arial"/>
        <w:b/>
        <w:caps/>
        <w:sz w:val="24"/>
      </w:rPr>
      <w:t>General Terms and Conditions (04/2017)</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7C9C04" w14:textId="1FD11011" w:rsidR="00C00775" w:rsidRDefault="00C00775">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DD9AA5" w14:textId="450EF28B" w:rsidR="00C00775" w:rsidRDefault="00C00775">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6AD10C" w14:textId="697BA5BF" w:rsidR="00C00775" w:rsidRPr="001072B4" w:rsidRDefault="00C00775" w:rsidP="00A41D2A">
    <w:pPr>
      <w:pStyle w:val="Header"/>
      <w:spacing w:before="240" w:after="240"/>
      <w:jc w:val="center"/>
      <w:rPr>
        <w:rFonts w:ascii="Arial" w:hAnsi="Arial" w:cs="Arial"/>
        <w:b/>
        <w:caps/>
        <w:sz w:val="24"/>
      </w:rPr>
    </w:pPr>
    <w:r w:rsidRPr="001072B4">
      <w:rPr>
        <w:rFonts w:ascii="Arial" w:hAnsi="Arial" w:cs="Arial"/>
        <w:b/>
        <w:sz w:val="24"/>
      </w:rPr>
      <w:t xml:space="preserve">EXHIBIT D: </w:t>
    </w:r>
    <w:r w:rsidRPr="001072B4">
      <w:rPr>
        <w:rFonts w:ascii="Arial" w:hAnsi="Arial" w:cs="Arial"/>
        <w:b/>
        <w:caps/>
        <w:sz w:val="24"/>
      </w:rPr>
      <w:t>Special Terms and Conditions</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6FB51" w14:textId="24B8151E" w:rsidR="00C00775" w:rsidRDefault="00C00775">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BD08B8" w14:textId="58BCB0D3" w:rsidR="00C00775" w:rsidRDefault="00C00775">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7DF772" w14:textId="59D87993" w:rsidR="00C00775" w:rsidRPr="0043549E" w:rsidRDefault="00C00775" w:rsidP="00A41D2A">
    <w:pPr>
      <w:pStyle w:val="Header"/>
      <w:spacing w:before="240" w:after="240"/>
      <w:jc w:val="center"/>
      <w:rPr>
        <w:rFonts w:ascii="Arial" w:hAnsi="Arial" w:cs="Arial"/>
        <w:b/>
      </w:rPr>
    </w:pPr>
    <w:r w:rsidRPr="0043549E">
      <w:rPr>
        <w:rFonts w:ascii="Arial" w:hAnsi="Arial" w:cs="Arial"/>
        <w:b/>
      </w:rPr>
      <w:t>APPENDIX A</w:t>
    </w:r>
    <w:r>
      <w:rPr>
        <w:rFonts w:ascii="Arial" w:hAnsi="Arial" w:cs="Arial"/>
        <w:b/>
      </w:rPr>
      <w:t xml:space="preserve"> to the Grant Agreement: </w:t>
    </w:r>
    <w:r w:rsidRPr="0043549E">
      <w:rPr>
        <w:rFonts w:ascii="Arial" w:hAnsi="Arial" w:cs="Arial"/>
        <w:b/>
      </w:rPr>
      <w:t>CalVIP EXECUTIVE STEERING COMMITTEE ROSTER</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8AC123" w14:textId="479275C4" w:rsidR="00C00775" w:rsidRDefault="00C00775">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2C6BD8" w14:textId="489BECE0" w:rsidR="00C00775" w:rsidRDefault="00C00775">
    <w:pPr>
      <w:pStyle w:val="Header"/>
    </w:pPr>
  </w:p>
  <w:p w14:paraId="5B3E604C" w14:textId="77777777" w:rsidR="00A77F5C" w:rsidRDefault="00A77F5C"/>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4AE699" w14:textId="20DB244B" w:rsidR="00C00775" w:rsidRPr="00D86B14" w:rsidRDefault="00C00775" w:rsidP="00B00234">
    <w:pPr>
      <w:pStyle w:val="Header"/>
      <w:rPr>
        <w:rFonts w:ascii="Arial" w:hAnsi="Arial" w:cs="Arial"/>
      </w:rPr>
    </w:pPr>
  </w:p>
  <w:p w14:paraId="4FCEE3FB" w14:textId="77777777" w:rsidR="00A77F5C" w:rsidRDefault="00A77F5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FA7E48" w14:textId="6878873C" w:rsidR="00C00775" w:rsidRPr="00FF760F" w:rsidRDefault="00C00775" w:rsidP="00FF760F">
    <w:pPr>
      <w:pStyle w:val="Header"/>
      <w:jc w:val="center"/>
      <w:rPr>
        <w:rFonts w:ascii="Arial" w:hAnsi="Arial" w:cs="Arial"/>
        <w:b/>
      </w:rPr>
    </w:pPr>
    <w:r w:rsidRPr="00FF760F">
      <w:rPr>
        <w:rFonts w:ascii="Arial" w:hAnsi="Arial" w:cs="Arial"/>
        <w:b/>
      </w:rPr>
      <w:t>EXHIBIT D</w:t>
    </w:r>
  </w:p>
  <w:p w14:paraId="34CB6D38" w14:textId="77777777" w:rsidR="00C00775" w:rsidRPr="00FF760F" w:rsidRDefault="00C00775" w:rsidP="00FF760F">
    <w:pPr>
      <w:pStyle w:val="Header"/>
      <w:spacing w:before="60"/>
      <w:jc w:val="center"/>
      <w:rPr>
        <w:rFonts w:ascii="Arial" w:hAnsi="Arial" w:cs="Arial"/>
        <w:b/>
        <w:caps/>
      </w:rPr>
    </w:pPr>
    <w:r w:rsidRPr="00FF760F">
      <w:rPr>
        <w:rFonts w:ascii="Arial" w:hAnsi="Arial" w:cs="Arial"/>
        <w:b/>
        <w:caps/>
      </w:rPr>
      <w:t>Special Terms and Conditions</w:t>
    </w:r>
  </w:p>
  <w:p w14:paraId="7B29C7BF" w14:textId="77777777" w:rsidR="00C00775" w:rsidRDefault="00C00775">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940C53" w14:textId="60BCDDF5" w:rsidR="00C00775" w:rsidRDefault="00C00775">
    <w:pPr>
      <w:pStyle w:val="Header"/>
    </w:pPr>
  </w:p>
  <w:p w14:paraId="58E48202" w14:textId="77777777" w:rsidR="00A77F5C" w:rsidRDefault="00A77F5C"/>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16775F" w14:textId="7628D052" w:rsidR="00024652" w:rsidRDefault="00024652">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597D43" w14:textId="16CCBFC5" w:rsidR="00E03C68" w:rsidRDefault="00E03C68">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5AF666" w14:textId="120C1FB3" w:rsidR="00024652" w:rsidRDefault="00024652">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10D71D" w14:textId="4FDC5571" w:rsidR="006C0CF2" w:rsidRDefault="006C0CF2">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3C35C4" w14:textId="52C6B07C" w:rsidR="006C0CF2" w:rsidRPr="00D86B14" w:rsidRDefault="006C0CF2" w:rsidP="00D86B14">
    <w:pPr>
      <w:pStyle w:val="Header"/>
      <w:jc w:val="right"/>
      <w:rPr>
        <w:rFonts w:ascii="Arial" w:hAnsi="Arial" w:cs="Arial"/>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94F69" w14:textId="47E5A449" w:rsidR="006C0CF2" w:rsidRDefault="006C0CF2">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BDFA2F" w14:textId="1C8DAB45" w:rsidR="00F52730" w:rsidRDefault="00F52730">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998448" w14:textId="01F03EE7" w:rsidR="00C00775" w:rsidRPr="00D86B14" w:rsidRDefault="00C00775" w:rsidP="00D86B14">
    <w:pPr>
      <w:pStyle w:val="Header"/>
      <w:jc w:val="right"/>
      <w:rPr>
        <w:rFonts w:ascii="Arial" w:hAnsi="Arial" w:cs="Arial"/>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592064" w14:textId="2B6D561F" w:rsidR="00F52730" w:rsidRDefault="00F5273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B36630" w14:textId="7FB36002" w:rsidR="00F52730" w:rsidRDefault="00F52730">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39B70" w14:textId="2429ACDB" w:rsidR="00F52730" w:rsidRDefault="00F52730">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189374" w14:textId="6DD9042E" w:rsidR="00F52730" w:rsidRDefault="00F52730">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EBACF4" w14:textId="78A9C64F" w:rsidR="00F52730" w:rsidRDefault="00F52730">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D4B09B" w14:textId="553E6159" w:rsidR="00F52730" w:rsidRDefault="00F52730">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33AC8" w14:textId="5529714B" w:rsidR="00F52730" w:rsidRDefault="00F52730">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1C12E3" w14:textId="39824283" w:rsidR="00F52730" w:rsidRDefault="00F52730">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A3F1B7" w14:textId="49E98068" w:rsidR="00C00775" w:rsidRDefault="00C00775">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C06CD" w14:textId="1DEFF89D" w:rsidR="00C00775" w:rsidRPr="0046558F" w:rsidRDefault="00C00775" w:rsidP="0046558F">
    <w:pPr>
      <w:pStyle w:val="Header"/>
      <w:jc w:val="right"/>
      <w:rPr>
        <w:rFonts w:ascii="Arial" w:hAnsi="Arial" w:cs="Arial"/>
      </w:rP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986AB5" w14:textId="31EC1B8B" w:rsidR="00C00775" w:rsidRDefault="00C0077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D5DC3" w14:textId="1F7725D0" w:rsidR="00F52730" w:rsidRDefault="00F5273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A1DD9" w14:textId="3229912E" w:rsidR="00F52730" w:rsidRDefault="00F52730">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6BD6B" w14:textId="46033E21" w:rsidR="00E03C68" w:rsidRDefault="00E03C68">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52B535" w14:textId="057348FD" w:rsidR="00E03C68" w:rsidRDefault="00E03C68">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67758" w14:textId="38F2646B" w:rsidR="00E03C68" w:rsidRDefault="00E03C6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46442A18"/>
    <w:lvl w:ilvl="0">
      <w:start w:val="1"/>
      <w:numFmt w:val="bullet"/>
      <w:pStyle w:val="ListBullet5"/>
      <w:lvlText w:val=""/>
      <w:lvlJc w:val="left"/>
      <w:pPr>
        <w:tabs>
          <w:tab w:val="num" w:pos="11080"/>
        </w:tabs>
        <w:ind w:left="11080" w:hanging="360"/>
      </w:pPr>
      <w:rPr>
        <w:rFonts w:ascii="Symbol" w:hAnsi="Symbol" w:hint="default"/>
      </w:rPr>
    </w:lvl>
  </w:abstractNum>
  <w:abstractNum w:abstractNumId="1" w15:restartNumberingAfterBreak="0">
    <w:nsid w:val="00155E1B"/>
    <w:multiLevelType w:val="hybridMultilevel"/>
    <w:tmpl w:val="F9B2B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5B1C6A"/>
    <w:multiLevelType w:val="hybridMultilevel"/>
    <w:tmpl w:val="86C82624"/>
    <w:lvl w:ilvl="0" w:tplc="A6F6D0A0">
      <w:start w:val="1"/>
      <w:numFmt w:val="lowerLetter"/>
      <w:lvlText w:val="%1."/>
      <w:lvlJc w:val="left"/>
      <w:pPr>
        <w:ind w:left="720" w:hanging="360"/>
      </w:pPr>
      <w:rPr>
        <w:rFonts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1833A2B"/>
    <w:multiLevelType w:val="hybridMultilevel"/>
    <w:tmpl w:val="D334175C"/>
    <w:lvl w:ilvl="0" w:tplc="943099DE">
      <w:start w:val="1"/>
      <w:numFmt w:val="decimal"/>
      <w:lvlText w:val="(%1)"/>
      <w:lvlJc w:val="left"/>
      <w:pPr>
        <w:ind w:left="720" w:hanging="360"/>
      </w:pPr>
      <w:rPr>
        <w:rFonts w:hint="default"/>
      </w:rPr>
    </w:lvl>
    <w:lvl w:ilvl="1" w:tplc="7D90942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3CE2512"/>
    <w:multiLevelType w:val="multilevel"/>
    <w:tmpl w:val="B70E0E92"/>
    <w:lvl w:ilvl="0">
      <w:start w:val="1"/>
      <w:numFmt w:val="bullet"/>
      <w:lvlText w:val=""/>
      <w:lvlJc w:val="left"/>
      <w:pPr>
        <w:ind w:left="360" w:hanging="360"/>
      </w:pPr>
      <w:rPr>
        <w:rFonts w:ascii="Symbol" w:hAnsi="Symbol" w:hint="default"/>
        <w:b w:val="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06465805"/>
    <w:multiLevelType w:val="hybridMultilevel"/>
    <w:tmpl w:val="0588AA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77E0AFB"/>
    <w:multiLevelType w:val="hybridMultilevel"/>
    <w:tmpl w:val="BD96D134"/>
    <w:lvl w:ilvl="0" w:tplc="04090015">
      <w:start w:val="1"/>
      <w:numFmt w:val="upperLetter"/>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7" w15:restartNumberingAfterBreak="0">
    <w:nsid w:val="07BC60E6"/>
    <w:multiLevelType w:val="hybridMultilevel"/>
    <w:tmpl w:val="095EB4A4"/>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080A09B2"/>
    <w:multiLevelType w:val="hybridMultilevel"/>
    <w:tmpl w:val="89CE0996"/>
    <w:lvl w:ilvl="0" w:tplc="42B6957C">
      <w:start w:val="1"/>
      <w:numFmt w:val="lowerLetter"/>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87C3393"/>
    <w:multiLevelType w:val="hybridMultilevel"/>
    <w:tmpl w:val="67FA5DC4"/>
    <w:lvl w:ilvl="0" w:tplc="848EB338">
      <w:start w:val="1"/>
      <w:numFmt w:val="decimal"/>
      <w:lvlText w:val="%1."/>
      <w:lvlJc w:val="left"/>
      <w:pPr>
        <w:ind w:left="9540" w:hanging="360"/>
      </w:pPr>
      <w:rPr>
        <w:rFonts w:ascii="Arial" w:hAnsi="Arial" w:cs="Arial"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8AC4E47"/>
    <w:multiLevelType w:val="hybridMultilevel"/>
    <w:tmpl w:val="32147EF6"/>
    <w:lvl w:ilvl="0" w:tplc="10364A50">
      <w:start w:val="1"/>
      <w:numFmt w:val="bullet"/>
      <w:lvlText w:val=""/>
      <w:lvlJc w:val="left"/>
      <w:pPr>
        <w:ind w:left="720" w:hanging="360"/>
      </w:pPr>
      <w:rPr>
        <w:rFonts w:ascii="Symbol" w:hAnsi="Symbol" w:hint="default"/>
        <w:color w:val="00206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90C4B89"/>
    <w:multiLevelType w:val="hybridMultilevel"/>
    <w:tmpl w:val="642E9E78"/>
    <w:lvl w:ilvl="0" w:tplc="D9622912">
      <w:start w:val="1"/>
      <w:numFmt w:val="decimal"/>
      <w:pStyle w:val="NumberedList"/>
      <w:lvlText w:val="%1)"/>
      <w:lvlJc w:val="left"/>
      <w:pPr>
        <w:ind w:left="1260" w:hanging="360"/>
      </w:pPr>
      <w:rPr>
        <w:rFonts w:hint="default"/>
        <w:b w:val="0"/>
        <w:i w:val="0"/>
        <w:caps w:val="0"/>
        <w:vanish w:val="0"/>
        <w:sz w:val="20"/>
        <w:u w:color="1E3C7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9BC1A1C"/>
    <w:multiLevelType w:val="multilevel"/>
    <w:tmpl w:val="CC9AB6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ABD338C"/>
    <w:multiLevelType w:val="hybridMultilevel"/>
    <w:tmpl w:val="873A1F78"/>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B4C0803"/>
    <w:multiLevelType w:val="hybridMultilevel"/>
    <w:tmpl w:val="3B34C27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BF44719"/>
    <w:multiLevelType w:val="hybridMultilevel"/>
    <w:tmpl w:val="AE683714"/>
    <w:lvl w:ilvl="0" w:tplc="B46AC03C">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C973923"/>
    <w:multiLevelType w:val="hybridMultilevel"/>
    <w:tmpl w:val="6D586A7C"/>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15:restartNumberingAfterBreak="0">
    <w:nsid w:val="0CAD08F2"/>
    <w:multiLevelType w:val="hybridMultilevel"/>
    <w:tmpl w:val="94F4B9F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0E9A4B17"/>
    <w:multiLevelType w:val="hybridMultilevel"/>
    <w:tmpl w:val="DB2823BC"/>
    <w:lvl w:ilvl="0" w:tplc="371454F6">
      <w:start w:val="1"/>
      <w:numFmt w:val="decimal"/>
      <w:lvlText w:val="%1."/>
      <w:lvlJc w:val="left"/>
      <w:pPr>
        <w:ind w:left="1440" w:hanging="360"/>
      </w:pPr>
      <w:rPr>
        <w:rFonts w:hint="default"/>
        <w:b w:val="0"/>
        <w:i w:val="0"/>
        <w:caps w:val="0"/>
        <w:vanish w:val="0"/>
        <w:sz w:val="22"/>
        <w:u w:color="1E3C78"/>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0EEB0E9E"/>
    <w:multiLevelType w:val="hybridMultilevel"/>
    <w:tmpl w:val="B4E2B54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F0A2366"/>
    <w:multiLevelType w:val="hybridMultilevel"/>
    <w:tmpl w:val="A31008D6"/>
    <w:lvl w:ilvl="0" w:tplc="77D0E38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0FBC6372"/>
    <w:multiLevelType w:val="hybridMultilevel"/>
    <w:tmpl w:val="D0CA6C4C"/>
    <w:lvl w:ilvl="0" w:tplc="CCDE0A62">
      <w:start w:val="1"/>
      <w:numFmt w:val="decimal"/>
      <w:lvlText w:val="%1."/>
      <w:lvlJc w:val="left"/>
      <w:pPr>
        <w:ind w:left="360" w:hanging="360"/>
      </w:pPr>
      <w:rPr>
        <w:rFonts w:ascii="Arial" w:hAnsi="Arial" w:hint="default"/>
        <w:b/>
        <w:i w:val="0"/>
        <w:caps w:val="0"/>
        <w:vanish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0FC8255D"/>
    <w:multiLevelType w:val="hybridMultilevel"/>
    <w:tmpl w:val="5BB6F158"/>
    <w:lvl w:ilvl="0" w:tplc="7E248958">
      <w:start w:val="1"/>
      <w:numFmt w:val="decimal"/>
      <w:lvlText w:val="%1."/>
      <w:lvlJc w:val="left"/>
      <w:pPr>
        <w:ind w:left="9720" w:hanging="360"/>
      </w:pPr>
      <w:rPr>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0FE02893"/>
    <w:multiLevelType w:val="hybridMultilevel"/>
    <w:tmpl w:val="AE683714"/>
    <w:lvl w:ilvl="0" w:tplc="B46AC03C">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0820277"/>
    <w:multiLevelType w:val="hybridMultilevel"/>
    <w:tmpl w:val="8DCAF156"/>
    <w:lvl w:ilvl="0" w:tplc="A456F92E">
      <w:start w:val="10"/>
      <w:numFmt w:val="decimal"/>
      <w:lvlText w:val="%1."/>
      <w:lvlJc w:val="left"/>
      <w:pPr>
        <w:ind w:left="66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0BE70EA"/>
    <w:multiLevelType w:val="hybridMultilevel"/>
    <w:tmpl w:val="AFDAC786"/>
    <w:lvl w:ilvl="0" w:tplc="0622A734">
      <w:start w:val="1"/>
      <w:numFmt w:val="decimal"/>
      <w:lvlText w:val="%1."/>
      <w:lvlJc w:val="left"/>
      <w:pPr>
        <w:ind w:left="720" w:hanging="360"/>
      </w:pPr>
      <w:rPr>
        <w:rFonts w:ascii="Arial" w:hAnsi="Arial" w:cs="Arial" w:hint="default"/>
        <w:b/>
        <w:vanish w:val="0"/>
        <w:color w:val="000000" w:themeColor="text1"/>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40112AA"/>
    <w:multiLevelType w:val="hybridMultilevel"/>
    <w:tmpl w:val="7EDA0E66"/>
    <w:lvl w:ilvl="0" w:tplc="CFBCF236">
      <w:start w:val="1"/>
      <w:numFmt w:val="decimal"/>
      <w:lvlText w:val="%1."/>
      <w:lvlJc w:val="left"/>
      <w:pPr>
        <w:ind w:left="720" w:hanging="360"/>
      </w:pPr>
      <w:rPr>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4E41AE7"/>
    <w:multiLevelType w:val="hybridMultilevel"/>
    <w:tmpl w:val="93B4C3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4FF37BF"/>
    <w:multiLevelType w:val="hybridMultilevel"/>
    <w:tmpl w:val="F6F0F876"/>
    <w:lvl w:ilvl="0" w:tplc="04090019">
      <w:start w:val="1"/>
      <w:numFmt w:val="lowerLetter"/>
      <w:lvlText w:val="%1."/>
      <w:lvlJc w:val="left"/>
      <w:pPr>
        <w:ind w:left="720" w:hanging="36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16A2BD88">
      <w:start w:val="1"/>
      <w:numFmt w:val="lowerLetter"/>
      <w:lvlText w:val="%5."/>
      <w:lvlJc w:val="left"/>
      <w:pPr>
        <w:ind w:left="3600" w:hanging="360"/>
      </w:pPr>
      <w:rPr>
        <w:b w:val="0"/>
      </w:r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6292CF62">
      <w:start w:val="1"/>
      <w:numFmt w:val="lowerLetter"/>
      <w:lvlText w:val="%8."/>
      <w:lvlJc w:val="left"/>
      <w:pPr>
        <w:ind w:left="2790" w:hanging="360"/>
      </w:pPr>
      <w:rPr>
        <w:b w:val="0"/>
      </w:rPr>
    </w:lvl>
    <w:lvl w:ilvl="8" w:tplc="0409001B">
      <w:start w:val="1"/>
      <w:numFmt w:val="lowerRoman"/>
      <w:lvlText w:val="%9."/>
      <w:lvlJc w:val="right"/>
      <w:pPr>
        <w:ind w:left="6480" w:hanging="180"/>
      </w:pPr>
    </w:lvl>
  </w:abstractNum>
  <w:abstractNum w:abstractNumId="29" w15:restartNumberingAfterBreak="0">
    <w:nsid w:val="16DF232B"/>
    <w:multiLevelType w:val="hybridMultilevel"/>
    <w:tmpl w:val="D50487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97C528D"/>
    <w:multiLevelType w:val="multilevel"/>
    <w:tmpl w:val="7BE8E534"/>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1" w15:restartNumberingAfterBreak="0">
    <w:nsid w:val="1A8E73FC"/>
    <w:multiLevelType w:val="multilevel"/>
    <w:tmpl w:val="A93CE65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2" w15:restartNumberingAfterBreak="0">
    <w:nsid w:val="1BAD026E"/>
    <w:multiLevelType w:val="hybridMultilevel"/>
    <w:tmpl w:val="D74AD520"/>
    <w:lvl w:ilvl="0" w:tplc="A83ED9EE">
      <w:start w:val="13"/>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1CBB690C"/>
    <w:multiLevelType w:val="hybridMultilevel"/>
    <w:tmpl w:val="9E84B4FA"/>
    <w:lvl w:ilvl="0" w:tplc="98522016">
      <w:start w:val="1"/>
      <w:numFmt w:val="lowerLetter"/>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1E5D012D"/>
    <w:multiLevelType w:val="hybridMultilevel"/>
    <w:tmpl w:val="6186D4DC"/>
    <w:lvl w:ilvl="0" w:tplc="A964D190">
      <w:start w:val="1"/>
      <w:numFmt w:val="decimal"/>
      <w:pStyle w:val="Heading4"/>
      <w:lvlText w:val="%1."/>
      <w:lvlJc w:val="left"/>
      <w:pPr>
        <w:ind w:left="360" w:hanging="360"/>
      </w:pPr>
      <w:rPr>
        <w:rFonts w:eastAsiaTheme="majorEastAsia" w:hint="default"/>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1ED466E2"/>
    <w:multiLevelType w:val="hybridMultilevel"/>
    <w:tmpl w:val="9A8EA12A"/>
    <w:lvl w:ilvl="0" w:tplc="3C76F320">
      <w:start w:val="1"/>
      <w:numFmt w:val="decimal"/>
      <w:lvlText w:val="(%1)"/>
      <w:lvlJc w:val="left"/>
      <w:pPr>
        <w:ind w:left="2700" w:hanging="360"/>
      </w:pPr>
      <w:rPr>
        <w:rFonts w:hint="default"/>
        <w:sz w:val="22"/>
        <w:szCs w:val="2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1F7917C9"/>
    <w:multiLevelType w:val="hybridMultilevel"/>
    <w:tmpl w:val="008E9F4E"/>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7" w15:restartNumberingAfterBreak="0">
    <w:nsid w:val="203D6CB2"/>
    <w:multiLevelType w:val="hybridMultilevel"/>
    <w:tmpl w:val="3DB48EAC"/>
    <w:lvl w:ilvl="0" w:tplc="05527794">
      <w:start w:val="1"/>
      <w:numFmt w:val="decimal"/>
      <w:lvlText w:val="%1."/>
      <w:lvlJc w:val="left"/>
      <w:pPr>
        <w:ind w:left="720" w:hanging="360"/>
      </w:pPr>
      <w:rPr>
        <w:rFonts w:hint="default"/>
        <w:b/>
        <w:i w:val="0"/>
      </w:rPr>
    </w:lvl>
    <w:lvl w:ilvl="1" w:tplc="B46AC03C">
      <w:start w:val="1"/>
      <w:numFmt w:val="lowerLetter"/>
      <w:lvlText w:val="%2."/>
      <w:lvlJc w:val="left"/>
      <w:pPr>
        <w:ind w:left="72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1283F25"/>
    <w:multiLevelType w:val="hybridMultilevel"/>
    <w:tmpl w:val="66DEDE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18D5277"/>
    <w:multiLevelType w:val="hybridMultilevel"/>
    <w:tmpl w:val="D6B6AA4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23FB7F94"/>
    <w:multiLevelType w:val="hybridMultilevel"/>
    <w:tmpl w:val="0910F44E"/>
    <w:lvl w:ilvl="0" w:tplc="98522016">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23FF27E4"/>
    <w:multiLevelType w:val="hybridMultilevel"/>
    <w:tmpl w:val="0C3A5804"/>
    <w:lvl w:ilvl="0" w:tplc="0F1E4F6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24E92694"/>
    <w:multiLevelType w:val="hybridMultilevel"/>
    <w:tmpl w:val="C77C8AAE"/>
    <w:lvl w:ilvl="0" w:tplc="04090015">
      <w:start w:val="1"/>
      <w:numFmt w:val="upperLetter"/>
      <w:lvlText w:val="%1."/>
      <w:lvlJc w:val="left"/>
      <w:pPr>
        <w:ind w:left="720" w:hanging="360"/>
      </w:pPr>
      <w:rPr>
        <w:rFonts w:hint="default"/>
        <w:b w:val="0"/>
        <w:i w:val="0"/>
        <w:caps w:val="0"/>
        <w:strike w:val="0"/>
        <w:vanish w:val="0"/>
        <w:sz w:val="20"/>
        <w:u w:color="1E3C78"/>
      </w:rPr>
    </w:lvl>
    <w:lvl w:ilvl="1" w:tplc="04090019" w:tentative="1">
      <w:start w:val="1"/>
      <w:numFmt w:val="lowerLetter"/>
      <w:lvlText w:val="%2."/>
      <w:lvlJc w:val="left"/>
      <w:pPr>
        <w:tabs>
          <w:tab w:val="num" w:pos="1440"/>
        </w:tabs>
        <w:ind w:left="1440" w:hanging="360"/>
      </w:pPr>
    </w:lvl>
    <w:lvl w:ilvl="2" w:tplc="0409000F"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25DF07C1"/>
    <w:multiLevelType w:val="hybridMultilevel"/>
    <w:tmpl w:val="BF98A8C6"/>
    <w:lvl w:ilvl="0" w:tplc="25720AD2">
      <w:start w:val="9"/>
      <w:numFmt w:val="decimal"/>
      <w:lvlText w:val="%1."/>
      <w:lvlJc w:val="left"/>
      <w:pPr>
        <w:ind w:left="360" w:hanging="360"/>
      </w:pPr>
      <w:rPr>
        <w:rFonts w:ascii="Arial" w:hAnsi="Arial" w:hint="default"/>
        <w:b/>
        <w:i w:val="0"/>
        <w:caps w:val="0"/>
        <w:vanish w:val="0"/>
        <w:sz w:val="22"/>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26426592"/>
    <w:multiLevelType w:val="hybridMultilevel"/>
    <w:tmpl w:val="D4D805E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264E459F"/>
    <w:multiLevelType w:val="hybridMultilevel"/>
    <w:tmpl w:val="6C0C8B64"/>
    <w:lvl w:ilvl="0" w:tplc="591C1558">
      <w:start w:val="4"/>
      <w:numFmt w:val="lowerLetter"/>
      <w:lvlText w:val="%1."/>
      <w:lvlJc w:val="left"/>
      <w:pPr>
        <w:ind w:left="108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270B0C65"/>
    <w:multiLevelType w:val="hybridMultilevel"/>
    <w:tmpl w:val="4F40C832"/>
    <w:lvl w:ilvl="0" w:tplc="04090015">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7" w15:restartNumberingAfterBreak="0">
    <w:nsid w:val="270D48AA"/>
    <w:multiLevelType w:val="hybridMultilevel"/>
    <w:tmpl w:val="E410D8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272156F4"/>
    <w:multiLevelType w:val="hybridMultilevel"/>
    <w:tmpl w:val="BF1AD0EE"/>
    <w:lvl w:ilvl="0" w:tplc="C57CC250">
      <w:start w:val="1"/>
      <w:numFmt w:val="upperLetter"/>
      <w:lvlText w:val="%1."/>
      <w:lvlJc w:val="left"/>
      <w:pPr>
        <w:ind w:left="720" w:hanging="360"/>
      </w:pPr>
      <w:rPr>
        <w:rFonts w:hint="default"/>
        <w:b/>
        <w:sz w:val="22"/>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276933A6"/>
    <w:multiLevelType w:val="hybridMultilevel"/>
    <w:tmpl w:val="A650B3B6"/>
    <w:lvl w:ilvl="0" w:tplc="DB6438A4">
      <w:start w:val="1"/>
      <w:numFmt w:val="decimal"/>
      <w:lvlText w:val="%1."/>
      <w:lvlJc w:val="left"/>
      <w:pPr>
        <w:ind w:left="1080" w:hanging="360"/>
      </w:pPr>
      <w:rPr>
        <w:rFonts w:cs="Times New Roman"/>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50" w15:restartNumberingAfterBreak="0">
    <w:nsid w:val="288B1242"/>
    <w:multiLevelType w:val="hybridMultilevel"/>
    <w:tmpl w:val="DBD4D80C"/>
    <w:lvl w:ilvl="0" w:tplc="0778E402">
      <w:start w:val="1"/>
      <w:numFmt w:val="decimal"/>
      <w:lvlText w:val="%1."/>
      <w:lvlJc w:val="left"/>
      <w:pPr>
        <w:ind w:left="810" w:hanging="360"/>
      </w:pPr>
      <w:rPr>
        <w:rFonts w:hint="default"/>
        <w:b/>
        <w:i w:val="0"/>
      </w:rPr>
    </w:lvl>
    <w:lvl w:ilvl="1" w:tplc="04090019">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51" w15:restartNumberingAfterBreak="0">
    <w:nsid w:val="292536CE"/>
    <w:multiLevelType w:val="hybridMultilevel"/>
    <w:tmpl w:val="FBA0D5E2"/>
    <w:lvl w:ilvl="0" w:tplc="F544C30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2B296C82"/>
    <w:multiLevelType w:val="hybridMultilevel"/>
    <w:tmpl w:val="E916A6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2BBA3D58"/>
    <w:multiLevelType w:val="hybridMultilevel"/>
    <w:tmpl w:val="91C47F8E"/>
    <w:lvl w:ilvl="0" w:tplc="79E82D5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2BC14C0A"/>
    <w:multiLevelType w:val="hybridMultilevel"/>
    <w:tmpl w:val="A9106BE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15:restartNumberingAfterBreak="0">
    <w:nsid w:val="2BF518A1"/>
    <w:multiLevelType w:val="hybridMultilevel"/>
    <w:tmpl w:val="FBE6398C"/>
    <w:lvl w:ilvl="0" w:tplc="230856F6">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6" w15:restartNumberingAfterBreak="0">
    <w:nsid w:val="2C1E2940"/>
    <w:multiLevelType w:val="multilevel"/>
    <w:tmpl w:val="8CD43F3C"/>
    <w:lvl w:ilvl="0">
      <w:start w:val="1"/>
      <w:numFmt w:val="bullet"/>
      <w:lvlText w:val=""/>
      <w:lvlJc w:val="left"/>
      <w:pPr>
        <w:tabs>
          <w:tab w:val="num" w:pos="1440"/>
        </w:tabs>
        <w:ind w:left="1440" w:hanging="360"/>
      </w:pPr>
      <w:rPr>
        <w:rFonts w:ascii="Symbol" w:hAnsi="Symbol" w:hint="default"/>
        <w:sz w:val="20"/>
      </w:rPr>
    </w:lvl>
    <w:lvl w:ilvl="1">
      <w:start w:val="1"/>
      <w:numFmt w:val="lowerLetter"/>
      <w:lvlText w:val="%2."/>
      <w:lvlJc w:val="left"/>
      <w:pPr>
        <w:ind w:left="3780" w:hanging="360"/>
      </w:pPr>
      <w:rPr>
        <w:rFonts w:hint="default"/>
        <w:b/>
      </w:rPr>
    </w:lvl>
    <w:lvl w:ilvl="2">
      <w:start w:val="1"/>
      <w:numFmt w:val="decimal"/>
      <w:lvlText w:val="%3."/>
      <w:lvlJc w:val="left"/>
      <w:pPr>
        <w:ind w:left="2880" w:hanging="360"/>
      </w:pPr>
      <w:rPr>
        <w:rFonts w:hint="default"/>
        <w:color w:val="auto"/>
      </w:rPr>
    </w:lvl>
    <w:lvl w:ilvl="3">
      <w:start w:val="1"/>
      <w:numFmt w:val="bullet"/>
      <w:lvlText w:val=""/>
      <w:lvlJc w:val="left"/>
      <w:pPr>
        <w:tabs>
          <w:tab w:val="num" w:pos="3600"/>
        </w:tabs>
        <w:ind w:left="3600" w:hanging="360"/>
      </w:pPr>
      <w:rPr>
        <w:rFonts w:ascii="Wingdings" w:hAnsi="Wingdings" w:hint="default"/>
        <w:sz w:val="20"/>
      </w:rPr>
    </w:lvl>
    <w:lvl w:ilvl="4">
      <w:start w:val="1"/>
      <w:numFmt w:val="bullet"/>
      <w:lvlText w:val="-"/>
      <w:lvlJc w:val="left"/>
      <w:pPr>
        <w:ind w:left="4320" w:hanging="360"/>
      </w:pPr>
      <w:rPr>
        <w:rFonts w:ascii="Arial" w:eastAsiaTheme="minorHAnsi" w:hAnsi="Arial" w:cs="Arial" w:hint="default"/>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57" w15:restartNumberingAfterBreak="0">
    <w:nsid w:val="2C777D30"/>
    <w:multiLevelType w:val="hybridMultilevel"/>
    <w:tmpl w:val="C83C64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C99200F"/>
    <w:multiLevelType w:val="hybridMultilevel"/>
    <w:tmpl w:val="032039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2D6129A6"/>
    <w:multiLevelType w:val="hybridMultilevel"/>
    <w:tmpl w:val="9850AF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2E5C3BC0"/>
    <w:multiLevelType w:val="hybridMultilevel"/>
    <w:tmpl w:val="09CACA36"/>
    <w:lvl w:ilvl="0" w:tplc="90B8897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300E3BC2"/>
    <w:multiLevelType w:val="hybridMultilevel"/>
    <w:tmpl w:val="8A2C25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2" w15:restartNumberingAfterBreak="0">
    <w:nsid w:val="30806A96"/>
    <w:multiLevelType w:val="hybridMultilevel"/>
    <w:tmpl w:val="C80636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310B1FF5"/>
    <w:multiLevelType w:val="hybridMultilevel"/>
    <w:tmpl w:val="C15C8A3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311F26FF"/>
    <w:multiLevelType w:val="hybridMultilevel"/>
    <w:tmpl w:val="57F8253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335162AD"/>
    <w:multiLevelType w:val="hybridMultilevel"/>
    <w:tmpl w:val="EB4AF8F4"/>
    <w:lvl w:ilvl="0" w:tplc="5DA4D60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37A15E7"/>
    <w:multiLevelType w:val="multilevel"/>
    <w:tmpl w:val="FDDCAD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34207161"/>
    <w:multiLevelType w:val="hybridMultilevel"/>
    <w:tmpl w:val="F9248A1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34A022C5"/>
    <w:multiLevelType w:val="hybridMultilevel"/>
    <w:tmpl w:val="9DF68EA0"/>
    <w:lvl w:ilvl="0" w:tplc="33AEF6F4">
      <w:start w:val="1"/>
      <w:numFmt w:val="lowerLetter"/>
      <w:lvlText w:val="(%1)"/>
      <w:lvlJc w:val="left"/>
      <w:pPr>
        <w:ind w:left="1800" w:hanging="360"/>
      </w:pPr>
      <w:rPr>
        <w:rFonts w:hint="default"/>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9" w15:restartNumberingAfterBreak="0">
    <w:nsid w:val="355C4219"/>
    <w:multiLevelType w:val="hybridMultilevel"/>
    <w:tmpl w:val="E75E953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0" w15:restartNumberingAfterBreak="0">
    <w:nsid w:val="35F0055D"/>
    <w:multiLevelType w:val="hybridMultilevel"/>
    <w:tmpl w:val="BB647C2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36D2448D"/>
    <w:multiLevelType w:val="hybridMultilevel"/>
    <w:tmpl w:val="365A92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72244BC"/>
    <w:multiLevelType w:val="hybridMultilevel"/>
    <w:tmpl w:val="3A86757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3" w15:restartNumberingAfterBreak="0">
    <w:nsid w:val="389D0C73"/>
    <w:multiLevelType w:val="hybridMultilevel"/>
    <w:tmpl w:val="37EA57FA"/>
    <w:lvl w:ilvl="0" w:tplc="6EF89EB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39BB7CA1"/>
    <w:multiLevelType w:val="hybridMultilevel"/>
    <w:tmpl w:val="D5BC1626"/>
    <w:lvl w:ilvl="0" w:tplc="D53A95CC">
      <w:start w:val="1"/>
      <w:numFmt w:val="upperLetter"/>
      <w:pStyle w:val="A"/>
      <w:lvlText w:val="%1."/>
      <w:lvlJc w:val="left"/>
      <w:pPr>
        <w:ind w:left="2160" w:hanging="360"/>
      </w:pPr>
      <w:rPr>
        <w:rFonts w:cs="Times New Roman"/>
      </w:rPr>
    </w:lvl>
    <w:lvl w:ilvl="1" w:tplc="04090011">
      <w:start w:val="1"/>
      <w:numFmt w:val="decimal"/>
      <w:lvlText w:val="%2)"/>
      <w:lvlJc w:val="left"/>
      <w:pPr>
        <w:ind w:left="2880" w:hanging="360"/>
      </w:pPr>
      <w:rPr>
        <w:rFonts w:cs="Times New Roman"/>
      </w:rPr>
    </w:lvl>
    <w:lvl w:ilvl="2" w:tplc="0409001B">
      <w:start w:val="1"/>
      <w:numFmt w:val="lowerRoman"/>
      <w:lvlText w:val="%3."/>
      <w:lvlJc w:val="right"/>
      <w:pPr>
        <w:ind w:left="3600" w:hanging="180"/>
      </w:pPr>
      <w:rPr>
        <w:rFonts w:cs="Times New Roman"/>
      </w:rPr>
    </w:lvl>
    <w:lvl w:ilvl="3" w:tplc="0409000F">
      <w:start w:val="1"/>
      <w:numFmt w:val="decimal"/>
      <w:lvlText w:val="%4."/>
      <w:lvlJc w:val="left"/>
      <w:pPr>
        <w:ind w:left="4320" w:hanging="360"/>
      </w:pPr>
      <w:rPr>
        <w:rFonts w:cs="Times New Roman"/>
      </w:rPr>
    </w:lvl>
    <w:lvl w:ilvl="4" w:tplc="04090019">
      <w:start w:val="1"/>
      <w:numFmt w:val="lowerLetter"/>
      <w:lvlText w:val="%5."/>
      <w:lvlJc w:val="left"/>
      <w:pPr>
        <w:ind w:left="5040" w:hanging="360"/>
      </w:pPr>
      <w:rPr>
        <w:rFonts w:cs="Times New Roman"/>
      </w:rPr>
    </w:lvl>
    <w:lvl w:ilvl="5" w:tplc="0409001B">
      <w:start w:val="1"/>
      <w:numFmt w:val="lowerRoman"/>
      <w:lvlText w:val="%6."/>
      <w:lvlJc w:val="right"/>
      <w:pPr>
        <w:ind w:left="5760" w:hanging="180"/>
      </w:pPr>
      <w:rPr>
        <w:rFonts w:cs="Times New Roman"/>
      </w:rPr>
    </w:lvl>
    <w:lvl w:ilvl="6" w:tplc="0409000F">
      <w:start w:val="1"/>
      <w:numFmt w:val="decimal"/>
      <w:lvlText w:val="%7."/>
      <w:lvlJc w:val="left"/>
      <w:pPr>
        <w:ind w:left="6480" w:hanging="360"/>
      </w:pPr>
      <w:rPr>
        <w:rFonts w:cs="Times New Roman"/>
      </w:rPr>
    </w:lvl>
    <w:lvl w:ilvl="7" w:tplc="04090019">
      <w:start w:val="1"/>
      <w:numFmt w:val="lowerLetter"/>
      <w:lvlText w:val="%8."/>
      <w:lvlJc w:val="left"/>
      <w:pPr>
        <w:ind w:left="7200" w:hanging="360"/>
      </w:pPr>
      <w:rPr>
        <w:rFonts w:cs="Times New Roman"/>
      </w:rPr>
    </w:lvl>
    <w:lvl w:ilvl="8" w:tplc="0409001B">
      <w:start w:val="1"/>
      <w:numFmt w:val="lowerRoman"/>
      <w:lvlText w:val="%9."/>
      <w:lvlJc w:val="right"/>
      <w:pPr>
        <w:ind w:left="7920" w:hanging="180"/>
      </w:pPr>
      <w:rPr>
        <w:rFonts w:cs="Times New Roman"/>
      </w:rPr>
    </w:lvl>
  </w:abstractNum>
  <w:abstractNum w:abstractNumId="75" w15:restartNumberingAfterBreak="0">
    <w:nsid w:val="3A087265"/>
    <w:multiLevelType w:val="hybridMultilevel"/>
    <w:tmpl w:val="C4CA1A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3B1F5808"/>
    <w:multiLevelType w:val="hybridMultilevel"/>
    <w:tmpl w:val="C186C8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3C6B0571"/>
    <w:multiLevelType w:val="hybridMultilevel"/>
    <w:tmpl w:val="ECCAC7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C6D5E91"/>
    <w:multiLevelType w:val="hybridMultilevel"/>
    <w:tmpl w:val="3F2CE5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3D133964"/>
    <w:multiLevelType w:val="hybridMultilevel"/>
    <w:tmpl w:val="B1A69CAE"/>
    <w:lvl w:ilvl="0" w:tplc="F544C304">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3D9F3DC2"/>
    <w:multiLevelType w:val="hybridMultilevel"/>
    <w:tmpl w:val="9A7E4E76"/>
    <w:lvl w:ilvl="0" w:tplc="98522016">
      <w:start w:val="1"/>
      <w:numFmt w:val="lowerLetter"/>
      <w:lvlText w:val="%1."/>
      <w:lvlJc w:val="left"/>
      <w:pPr>
        <w:ind w:left="990" w:hanging="360"/>
      </w:pPr>
      <w:rPr>
        <w:rFonts w:hint="default"/>
        <w:b w:val="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1" w15:restartNumberingAfterBreak="0">
    <w:nsid w:val="3FBF344B"/>
    <w:multiLevelType w:val="hybridMultilevel"/>
    <w:tmpl w:val="00A4FD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15:restartNumberingAfterBreak="0">
    <w:nsid w:val="402466E1"/>
    <w:multiLevelType w:val="hybridMultilevel"/>
    <w:tmpl w:val="3D08AB88"/>
    <w:lvl w:ilvl="0" w:tplc="0AA6F214">
      <w:start w:val="8"/>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423E7572"/>
    <w:multiLevelType w:val="hybridMultilevel"/>
    <w:tmpl w:val="DB2823BC"/>
    <w:lvl w:ilvl="0" w:tplc="371454F6">
      <w:start w:val="1"/>
      <w:numFmt w:val="decimal"/>
      <w:lvlText w:val="%1."/>
      <w:lvlJc w:val="left"/>
      <w:pPr>
        <w:ind w:left="1440" w:hanging="360"/>
      </w:pPr>
      <w:rPr>
        <w:rFonts w:hint="default"/>
        <w:b w:val="0"/>
        <w:i w:val="0"/>
        <w:caps w:val="0"/>
        <w:vanish w:val="0"/>
        <w:sz w:val="22"/>
        <w:u w:color="1E3C78"/>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4" w15:restartNumberingAfterBreak="0">
    <w:nsid w:val="433D383F"/>
    <w:multiLevelType w:val="hybridMultilevel"/>
    <w:tmpl w:val="21842158"/>
    <w:lvl w:ilvl="0" w:tplc="04090015">
      <w:start w:val="1"/>
      <w:numFmt w:val="upperLetter"/>
      <w:lvlText w:val="%1."/>
      <w:lvlJc w:val="left"/>
      <w:pPr>
        <w:ind w:left="1440" w:hanging="360"/>
      </w:pPr>
      <w:rPr>
        <w:rFonts w:hint="default"/>
      </w:rPr>
    </w:lvl>
    <w:lvl w:ilvl="1" w:tplc="04090019" w:tentative="1">
      <w:start w:val="1"/>
      <w:numFmt w:val="lowerLetter"/>
      <w:lvlText w:val="%2."/>
      <w:lvlJc w:val="left"/>
      <w:pPr>
        <w:ind w:left="1440" w:hanging="360"/>
      </w:pPr>
    </w:lvl>
    <w:lvl w:ilvl="2" w:tplc="21B21A96"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434C0FEF"/>
    <w:multiLevelType w:val="hybridMultilevel"/>
    <w:tmpl w:val="F926CE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437D44BC"/>
    <w:multiLevelType w:val="hybridMultilevel"/>
    <w:tmpl w:val="E78C77EE"/>
    <w:lvl w:ilvl="0" w:tplc="3EB2C4D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43A255F1"/>
    <w:multiLevelType w:val="hybridMultilevel"/>
    <w:tmpl w:val="7A9408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8" w15:restartNumberingAfterBreak="0">
    <w:nsid w:val="45F34160"/>
    <w:multiLevelType w:val="hybridMultilevel"/>
    <w:tmpl w:val="87901346"/>
    <w:lvl w:ilvl="0" w:tplc="04090001">
      <w:start w:val="1"/>
      <w:numFmt w:val="bullet"/>
      <w:lvlText w:val=""/>
      <w:lvlJc w:val="left"/>
      <w:pPr>
        <w:ind w:left="782" w:hanging="360"/>
      </w:pPr>
      <w:rPr>
        <w:rFonts w:ascii="Symbol" w:hAnsi="Symbol" w:hint="default"/>
      </w:rPr>
    </w:lvl>
    <w:lvl w:ilvl="1" w:tplc="04090003" w:tentative="1">
      <w:start w:val="1"/>
      <w:numFmt w:val="bullet"/>
      <w:lvlText w:val="o"/>
      <w:lvlJc w:val="left"/>
      <w:pPr>
        <w:ind w:left="1502" w:hanging="360"/>
      </w:pPr>
      <w:rPr>
        <w:rFonts w:ascii="Courier New" w:hAnsi="Courier New" w:cs="Courier New" w:hint="default"/>
      </w:rPr>
    </w:lvl>
    <w:lvl w:ilvl="2" w:tplc="04090005" w:tentative="1">
      <w:start w:val="1"/>
      <w:numFmt w:val="bullet"/>
      <w:lvlText w:val=""/>
      <w:lvlJc w:val="left"/>
      <w:pPr>
        <w:ind w:left="2222" w:hanging="360"/>
      </w:pPr>
      <w:rPr>
        <w:rFonts w:ascii="Wingdings" w:hAnsi="Wingdings" w:hint="default"/>
      </w:rPr>
    </w:lvl>
    <w:lvl w:ilvl="3" w:tplc="04090001" w:tentative="1">
      <w:start w:val="1"/>
      <w:numFmt w:val="bullet"/>
      <w:lvlText w:val=""/>
      <w:lvlJc w:val="left"/>
      <w:pPr>
        <w:ind w:left="2942" w:hanging="360"/>
      </w:pPr>
      <w:rPr>
        <w:rFonts w:ascii="Symbol" w:hAnsi="Symbol" w:hint="default"/>
      </w:rPr>
    </w:lvl>
    <w:lvl w:ilvl="4" w:tplc="04090003" w:tentative="1">
      <w:start w:val="1"/>
      <w:numFmt w:val="bullet"/>
      <w:lvlText w:val="o"/>
      <w:lvlJc w:val="left"/>
      <w:pPr>
        <w:ind w:left="3662" w:hanging="360"/>
      </w:pPr>
      <w:rPr>
        <w:rFonts w:ascii="Courier New" w:hAnsi="Courier New" w:cs="Courier New" w:hint="default"/>
      </w:rPr>
    </w:lvl>
    <w:lvl w:ilvl="5" w:tplc="04090005" w:tentative="1">
      <w:start w:val="1"/>
      <w:numFmt w:val="bullet"/>
      <w:lvlText w:val=""/>
      <w:lvlJc w:val="left"/>
      <w:pPr>
        <w:ind w:left="4382" w:hanging="360"/>
      </w:pPr>
      <w:rPr>
        <w:rFonts w:ascii="Wingdings" w:hAnsi="Wingdings" w:hint="default"/>
      </w:rPr>
    </w:lvl>
    <w:lvl w:ilvl="6" w:tplc="04090001" w:tentative="1">
      <w:start w:val="1"/>
      <w:numFmt w:val="bullet"/>
      <w:lvlText w:val=""/>
      <w:lvlJc w:val="left"/>
      <w:pPr>
        <w:ind w:left="5102" w:hanging="360"/>
      </w:pPr>
      <w:rPr>
        <w:rFonts w:ascii="Symbol" w:hAnsi="Symbol" w:hint="default"/>
      </w:rPr>
    </w:lvl>
    <w:lvl w:ilvl="7" w:tplc="04090003" w:tentative="1">
      <w:start w:val="1"/>
      <w:numFmt w:val="bullet"/>
      <w:lvlText w:val="o"/>
      <w:lvlJc w:val="left"/>
      <w:pPr>
        <w:ind w:left="5822" w:hanging="360"/>
      </w:pPr>
      <w:rPr>
        <w:rFonts w:ascii="Courier New" w:hAnsi="Courier New" w:cs="Courier New" w:hint="default"/>
      </w:rPr>
    </w:lvl>
    <w:lvl w:ilvl="8" w:tplc="04090005" w:tentative="1">
      <w:start w:val="1"/>
      <w:numFmt w:val="bullet"/>
      <w:lvlText w:val=""/>
      <w:lvlJc w:val="left"/>
      <w:pPr>
        <w:ind w:left="6542" w:hanging="360"/>
      </w:pPr>
      <w:rPr>
        <w:rFonts w:ascii="Wingdings" w:hAnsi="Wingdings" w:hint="default"/>
      </w:rPr>
    </w:lvl>
  </w:abstractNum>
  <w:abstractNum w:abstractNumId="89" w15:restartNumberingAfterBreak="0">
    <w:nsid w:val="463A659B"/>
    <w:multiLevelType w:val="hybridMultilevel"/>
    <w:tmpl w:val="C5FAC5BA"/>
    <w:lvl w:ilvl="0" w:tplc="04090015">
      <w:start w:val="1"/>
      <w:numFmt w:val="upperLetter"/>
      <w:lvlText w:val="%1."/>
      <w:lvlJc w:val="left"/>
      <w:pPr>
        <w:ind w:left="720" w:hanging="360"/>
      </w:pPr>
      <w:rPr>
        <w:rFonts w:hint="default"/>
      </w:rPr>
    </w:lvl>
    <w:lvl w:ilvl="1" w:tplc="04090019">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46587233"/>
    <w:multiLevelType w:val="singleLevel"/>
    <w:tmpl w:val="20026D86"/>
    <w:lvl w:ilvl="0">
      <w:start w:val="1"/>
      <w:numFmt w:val="decimal"/>
      <w:lvlText w:val="%1."/>
      <w:lvlJc w:val="left"/>
      <w:pPr>
        <w:ind w:left="360" w:hanging="360"/>
      </w:pPr>
      <w:rPr>
        <w:rFonts w:ascii="Arial" w:hAnsi="Arial" w:hint="default"/>
        <w:b/>
        <w:i w:val="0"/>
        <w:caps w:val="0"/>
        <w:vanish w:val="0"/>
      </w:rPr>
    </w:lvl>
  </w:abstractNum>
  <w:abstractNum w:abstractNumId="91" w15:restartNumberingAfterBreak="0">
    <w:nsid w:val="46805980"/>
    <w:multiLevelType w:val="hybridMultilevel"/>
    <w:tmpl w:val="27B247C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48A80EAA"/>
    <w:multiLevelType w:val="hybridMultilevel"/>
    <w:tmpl w:val="008E9F4E"/>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93" w15:restartNumberingAfterBreak="0">
    <w:nsid w:val="49255BC1"/>
    <w:multiLevelType w:val="hybridMultilevel"/>
    <w:tmpl w:val="15641FA0"/>
    <w:lvl w:ilvl="0" w:tplc="B0E0F832">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49AC14EC"/>
    <w:multiLevelType w:val="hybridMultilevel"/>
    <w:tmpl w:val="B08A442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49B56CD4"/>
    <w:multiLevelType w:val="multilevel"/>
    <w:tmpl w:val="A1A023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6" w15:restartNumberingAfterBreak="0">
    <w:nsid w:val="49B97C91"/>
    <w:multiLevelType w:val="hybridMultilevel"/>
    <w:tmpl w:val="F424B3F0"/>
    <w:lvl w:ilvl="0" w:tplc="04090019">
      <w:start w:val="1"/>
      <w:numFmt w:val="lowerLetter"/>
      <w:lvlText w:val="%1."/>
      <w:lvlJc w:val="left"/>
      <w:pPr>
        <w:ind w:left="720" w:hanging="36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324E5ACE">
      <w:start w:val="2"/>
      <w:numFmt w:val="lowerLetter"/>
      <w:lvlText w:val="%5."/>
      <w:lvlJc w:val="left"/>
      <w:pPr>
        <w:ind w:left="3600" w:hanging="360"/>
      </w:pPr>
      <w:rPr>
        <w:rFonts w:hint="default"/>
        <w:b w:val="0"/>
      </w:r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6292CF62">
      <w:start w:val="1"/>
      <w:numFmt w:val="lowerLetter"/>
      <w:lvlText w:val="%8."/>
      <w:lvlJc w:val="left"/>
      <w:pPr>
        <w:ind w:left="2790" w:hanging="360"/>
      </w:pPr>
      <w:rPr>
        <w:b w:val="0"/>
      </w:rPr>
    </w:lvl>
    <w:lvl w:ilvl="8" w:tplc="0409001B">
      <w:start w:val="1"/>
      <w:numFmt w:val="lowerRoman"/>
      <w:lvlText w:val="%9."/>
      <w:lvlJc w:val="right"/>
      <w:pPr>
        <w:ind w:left="6480" w:hanging="180"/>
      </w:pPr>
    </w:lvl>
  </w:abstractNum>
  <w:abstractNum w:abstractNumId="97" w15:restartNumberingAfterBreak="0">
    <w:nsid w:val="4B245E53"/>
    <w:multiLevelType w:val="hybridMultilevel"/>
    <w:tmpl w:val="DE96AE0C"/>
    <w:lvl w:ilvl="0" w:tplc="6B647972">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4CDB25B7"/>
    <w:multiLevelType w:val="hybridMultilevel"/>
    <w:tmpl w:val="23606076"/>
    <w:lvl w:ilvl="0" w:tplc="04090015">
      <w:start w:val="1"/>
      <w:numFmt w:val="upperLetter"/>
      <w:lvlText w:val="%1."/>
      <w:lvlJc w:val="left"/>
      <w:pPr>
        <w:ind w:left="1440" w:hanging="360"/>
      </w:pPr>
    </w:lvl>
    <w:lvl w:ilvl="1" w:tplc="F54E3390"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9" w15:restartNumberingAfterBreak="0">
    <w:nsid w:val="4D2720F0"/>
    <w:multiLevelType w:val="hybridMultilevel"/>
    <w:tmpl w:val="6EB2176A"/>
    <w:lvl w:ilvl="0" w:tplc="F544C304">
      <w:start w:val="1"/>
      <w:numFmt w:val="lowerLetter"/>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4D906122"/>
    <w:multiLevelType w:val="hybridMultilevel"/>
    <w:tmpl w:val="09BCAB2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4D9625F7"/>
    <w:multiLevelType w:val="hybridMultilevel"/>
    <w:tmpl w:val="C7964D9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4DBB5533"/>
    <w:multiLevelType w:val="hybridMultilevel"/>
    <w:tmpl w:val="B2E46FE8"/>
    <w:lvl w:ilvl="0" w:tplc="230856F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4E5E36F9"/>
    <w:multiLevelType w:val="hybridMultilevel"/>
    <w:tmpl w:val="257EA33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4EE90E13"/>
    <w:multiLevelType w:val="hybridMultilevel"/>
    <w:tmpl w:val="626EA44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4FD901EE"/>
    <w:multiLevelType w:val="hybridMultilevel"/>
    <w:tmpl w:val="8B606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508D66B2"/>
    <w:multiLevelType w:val="hybridMultilevel"/>
    <w:tmpl w:val="17F67B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51666D4A"/>
    <w:multiLevelType w:val="hybridMultilevel"/>
    <w:tmpl w:val="BE6E10A6"/>
    <w:lvl w:ilvl="0" w:tplc="3F5E51FE">
      <w:start w:val="4"/>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52FC5EC7"/>
    <w:multiLevelType w:val="hybridMultilevel"/>
    <w:tmpl w:val="226AC81E"/>
    <w:lvl w:ilvl="0" w:tplc="8556CD1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9" w15:restartNumberingAfterBreak="0">
    <w:nsid w:val="53DF4EF5"/>
    <w:multiLevelType w:val="hybridMultilevel"/>
    <w:tmpl w:val="85D49E0C"/>
    <w:lvl w:ilvl="0" w:tplc="5AA60B6C">
      <w:start w:val="2"/>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540D440A"/>
    <w:multiLevelType w:val="hybridMultilevel"/>
    <w:tmpl w:val="D98A000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5434270D"/>
    <w:multiLevelType w:val="hybridMultilevel"/>
    <w:tmpl w:val="A82C3694"/>
    <w:lvl w:ilvl="0" w:tplc="04090019">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54BA1ECE"/>
    <w:multiLevelType w:val="hybridMultilevel"/>
    <w:tmpl w:val="EF286E92"/>
    <w:lvl w:ilvl="0" w:tplc="F710AEA4">
      <w:start w:val="1"/>
      <w:numFmt w:val="lowerLetter"/>
      <w:lvlText w:val="%1."/>
      <w:lvlJc w:val="left"/>
      <w:pPr>
        <w:ind w:left="720" w:hanging="360"/>
      </w:pPr>
      <w:rPr>
        <w:rFonts w:hint="default"/>
        <w:b w:val="0"/>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56DE519B"/>
    <w:multiLevelType w:val="hybridMultilevel"/>
    <w:tmpl w:val="F9688D9A"/>
    <w:lvl w:ilvl="0" w:tplc="30405C94">
      <w:start w:val="7"/>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572B570E"/>
    <w:multiLevelType w:val="hybridMultilevel"/>
    <w:tmpl w:val="056C7D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57726EF9"/>
    <w:multiLevelType w:val="hybridMultilevel"/>
    <w:tmpl w:val="90CC731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6" w15:restartNumberingAfterBreak="0">
    <w:nsid w:val="5B451E11"/>
    <w:multiLevelType w:val="hybridMultilevel"/>
    <w:tmpl w:val="90CC731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7" w15:restartNumberingAfterBreak="0">
    <w:nsid w:val="5CCD6F7F"/>
    <w:multiLevelType w:val="hybridMultilevel"/>
    <w:tmpl w:val="F3CC65E2"/>
    <w:lvl w:ilvl="0" w:tplc="BB100B04">
      <w:start w:val="1"/>
      <w:numFmt w:val="decimal"/>
      <w:lvlText w:val="(%1)"/>
      <w:lvlJc w:val="left"/>
      <w:pPr>
        <w:ind w:left="2685" w:hanging="360"/>
      </w:pPr>
      <w:rPr>
        <w:rFonts w:hint="default"/>
        <w:b/>
      </w:rPr>
    </w:lvl>
    <w:lvl w:ilvl="1" w:tplc="04090019" w:tentative="1">
      <w:start w:val="1"/>
      <w:numFmt w:val="lowerLetter"/>
      <w:lvlText w:val="%2."/>
      <w:lvlJc w:val="left"/>
      <w:pPr>
        <w:ind w:left="3405" w:hanging="360"/>
      </w:pPr>
    </w:lvl>
    <w:lvl w:ilvl="2" w:tplc="0409001B" w:tentative="1">
      <w:start w:val="1"/>
      <w:numFmt w:val="lowerRoman"/>
      <w:lvlText w:val="%3."/>
      <w:lvlJc w:val="right"/>
      <w:pPr>
        <w:ind w:left="4125" w:hanging="180"/>
      </w:pPr>
    </w:lvl>
    <w:lvl w:ilvl="3" w:tplc="0409000F" w:tentative="1">
      <w:start w:val="1"/>
      <w:numFmt w:val="decimal"/>
      <w:lvlText w:val="%4."/>
      <w:lvlJc w:val="left"/>
      <w:pPr>
        <w:ind w:left="4845" w:hanging="360"/>
      </w:pPr>
    </w:lvl>
    <w:lvl w:ilvl="4" w:tplc="04090019" w:tentative="1">
      <w:start w:val="1"/>
      <w:numFmt w:val="lowerLetter"/>
      <w:lvlText w:val="%5."/>
      <w:lvlJc w:val="left"/>
      <w:pPr>
        <w:ind w:left="5565" w:hanging="360"/>
      </w:pPr>
    </w:lvl>
    <w:lvl w:ilvl="5" w:tplc="0409001B" w:tentative="1">
      <w:start w:val="1"/>
      <w:numFmt w:val="lowerRoman"/>
      <w:lvlText w:val="%6."/>
      <w:lvlJc w:val="right"/>
      <w:pPr>
        <w:ind w:left="6285" w:hanging="180"/>
      </w:pPr>
    </w:lvl>
    <w:lvl w:ilvl="6" w:tplc="0409000F" w:tentative="1">
      <w:start w:val="1"/>
      <w:numFmt w:val="decimal"/>
      <w:lvlText w:val="%7."/>
      <w:lvlJc w:val="left"/>
      <w:pPr>
        <w:ind w:left="7005" w:hanging="360"/>
      </w:pPr>
    </w:lvl>
    <w:lvl w:ilvl="7" w:tplc="04090019" w:tentative="1">
      <w:start w:val="1"/>
      <w:numFmt w:val="lowerLetter"/>
      <w:lvlText w:val="%8."/>
      <w:lvlJc w:val="left"/>
      <w:pPr>
        <w:ind w:left="7725" w:hanging="360"/>
      </w:pPr>
    </w:lvl>
    <w:lvl w:ilvl="8" w:tplc="0409001B" w:tentative="1">
      <w:start w:val="1"/>
      <w:numFmt w:val="lowerRoman"/>
      <w:lvlText w:val="%9."/>
      <w:lvlJc w:val="right"/>
      <w:pPr>
        <w:ind w:left="8445" w:hanging="180"/>
      </w:pPr>
    </w:lvl>
  </w:abstractNum>
  <w:abstractNum w:abstractNumId="118" w15:restartNumberingAfterBreak="0">
    <w:nsid w:val="5E91254A"/>
    <w:multiLevelType w:val="hybridMultilevel"/>
    <w:tmpl w:val="DB2823BC"/>
    <w:lvl w:ilvl="0" w:tplc="371454F6">
      <w:start w:val="1"/>
      <w:numFmt w:val="decimal"/>
      <w:lvlText w:val="%1."/>
      <w:lvlJc w:val="left"/>
      <w:pPr>
        <w:ind w:left="1440" w:hanging="360"/>
      </w:pPr>
      <w:rPr>
        <w:rFonts w:hint="default"/>
        <w:b w:val="0"/>
        <w:i w:val="0"/>
        <w:caps w:val="0"/>
        <w:vanish w:val="0"/>
        <w:sz w:val="22"/>
        <w:u w:color="1E3C78"/>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9" w15:restartNumberingAfterBreak="0">
    <w:nsid w:val="5EE307E1"/>
    <w:multiLevelType w:val="hybridMultilevel"/>
    <w:tmpl w:val="CAF0EB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607A6C7D"/>
    <w:multiLevelType w:val="hybridMultilevel"/>
    <w:tmpl w:val="7062B9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1" w15:restartNumberingAfterBreak="0">
    <w:nsid w:val="62B0542F"/>
    <w:multiLevelType w:val="hybridMultilevel"/>
    <w:tmpl w:val="4E9AD03E"/>
    <w:lvl w:ilvl="0" w:tplc="7A36FB94">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630B741F"/>
    <w:multiLevelType w:val="hybridMultilevel"/>
    <w:tmpl w:val="45706B1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3" w15:restartNumberingAfterBreak="0">
    <w:nsid w:val="63D8194B"/>
    <w:multiLevelType w:val="multilevel"/>
    <w:tmpl w:val="2BF011D8"/>
    <w:lvl w:ilvl="0">
      <w:start w:val="1"/>
      <w:numFmt w:val="bullet"/>
      <w:lvlText w:val=""/>
      <w:lvlJc w:val="left"/>
      <w:pPr>
        <w:tabs>
          <w:tab w:val="num" w:pos="1440"/>
        </w:tabs>
        <w:ind w:left="1440" w:hanging="360"/>
      </w:pPr>
      <w:rPr>
        <w:rFonts w:ascii="Symbol" w:hAnsi="Symbol" w:hint="default"/>
        <w:sz w:val="20"/>
      </w:rPr>
    </w:lvl>
    <w:lvl w:ilvl="1">
      <w:start w:val="1"/>
      <w:numFmt w:val="lowerLetter"/>
      <w:lvlText w:val="%2."/>
      <w:lvlJc w:val="left"/>
      <w:pPr>
        <w:ind w:left="3780" w:hanging="360"/>
      </w:pPr>
      <w:rPr>
        <w:rFonts w:hint="default"/>
        <w:b/>
      </w:rPr>
    </w:lvl>
    <w:lvl w:ilvl="2">
      <w:start w:val="1"/>
      <w:numFmt w:val="decimal"/>
      <w:lvlText w:val="%3."/>
      <w:lvlJc w:val="left"/>
      <w:pPr>
        <w:ind w:left="2880" w:hanging="360"/>
      </w:pPr>
      <w:rPr>
        <w:rFonts w:hint="default"/>
      </w:rPr>
    </w:lvl>
    <w:lvl w:ilvl="3">
      <w:start w:val="1"/>
      <w:numFmt w:val="bullet"/>
      <w:lvlText w:val=""/>
      <w:lvlJc w:val="left"/>
      <w:pPr>
        <w:tabs>
          <w:tab w:val="num" w:pos="3600"/>
        </w:tabs>
        <w:ind w:left="3600" w:hanging="360"/>
      </w:pPr>
      <w:rPr>
        <w:rFonts w:ascii="Wingdings" w:hAnsi="Wingdings" w:hint="default"/>
        <w:sz w:val="20"/>
      </w:rPr>
    </w:lvl>
    <w:lvl w:ilvl="4">
      <w:start w:val="1"/>
      <w:numFmt w:val="bullet"/>
      <w:lvlText w:val="-"/>
      <w:lvlJc w:val="left"/>
      <w:pPr>
        <w:ind w:left="4320" w:hanging="360"/>
      </w:pPr>
      <w:rPr>
        <w:rFonts w:ascii="Arial" w:eastAsiaTheme="minorHAnsi" w:hAnsi="Arial" w:cs="Arial" w:hint="default"/>
      </w:rPr>
    </w:lvl>
    <w:lvl w:ilvl="5">
      <w:start w:val="1"/>
      <w:numFmt w:val="upperLetter"/>
      <w:lvlText w:val="%6."/>
      <w:lvlJc w:val="left"/>
      <w:pPr>
        <w:ind w:left="5040" w:hanging="360"/>
      </w:pPr>
      <w:rPr>
        <w:rFonts w:hint="default"/>
        <w:b/>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24" w15:restartNumberingAfterBreak="0">
    <w:nsid w:val="63E50332"/>
    <w:multiLevelType w:val="hybridMultilevel"/>
    <w:tmpl w:val="705E5614"/>
    <w:lvl w:ilvl="0" w:tplc="D9A0572E">
      <w:start w:val="1"/>
      <w:numFmt w:val="upperLetter"/>
      <w:lvlText w:val="%1."/>
      <w:lvlJc w:val="left"/>
      <w:pPr>
        <w:ind w:left="630" w:hanging="360"/>
      </w:pPr>
      <w:rPr>
        <w:rFonts w:cs="Arial"/>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5" w15:restartNumberingAfterBreak="0">
    <w:nsid w:val="65AF2B3B"/>
    <w:multiLevelType w:val="hybridMultilevel"/>
    <w:tmpl w:val="E7DA3228"/>
    <w:lvl w:ilvl="0" w:tplc="AEC8B404">
      <w:start w:val="1"/>
      <w:numFmt w:val="lowerLetter"/>
      <w:lvlText w:val="%1."/>
      <w:lvlJc w:val="left"/>
      <w:pPr>
        <w:ind w:left="720" w:hanging="360"/>
      </w:pPr>
      <w:rPr>
        <w:rFonts w:ascii="Arial" w:hAnsi="Arial" w:cs="Arial"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65F06676"/>
    <w:multiLevelType w:val="hybridMultilevel"/>
    <w:tmpl w:val="9A8EA12A"/>
    <w:lvl w:ilvl="0" w:tplc="3C76F320">
      <w:start w:val="1"/>
      <w:numFmt w:val="decimal"/>
      <w:lvlText w:val="(%1)"/>
      <w:lvlJc w:val="left"/>
      <w:pPr>
        <w:ind w:left="2700" w:hanging="360"/>
      </w:pPr>
      <w:rPr>
        <w:rFonts w:hint="default"/>
        <w:sz w:val="22"/>
        <w:szCs w:val="2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7" w15:restartNumberingAfterBreak="0">
    <w:nsid w:val="65FD7298"/>
    <w:multiLevelType w:val="hybridMultilevel"/>
    <w:tmpl w:val="FCB09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68014DB5"/>
    <w:multiLevelType w:val="hybridMultilevel"/>
    <w:tmpl w:val="A7B67B3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684B4A3F"/>
    <w:multiLevelType w:val="hybridMultilevel"/>
    <w:tmpl w:val="686C94B2"/>
    <w:lvl w:ilvl="0" w:tplc="04090015">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21B21A96"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0" w15:restartNumberingAfterBreak="0">
    <w:nsid w:val="69A478AD"/>
    <w:multiLevelType w:val="hybridMultilevel"/>
    <w:tmpl w:val="C5FAC5BA"/>
    <w:lvl w:ilvl="0" w:tplc="04090015">
      <w:start w:val="1"/>
      <w:numFmt w:val="upperLetter"/>
      <w:lvlText w:val="%1."/>
      <w:lvlJc w:val="left"/>
      <w:pPr>
        <w:ind w:left="720" w:hanging="360"/>
      </w:pPr>
      <w:rPr>
        <w:rFonts w:hint="default"/>
      </w:rPr>
    </w:lvl>
    <w:lvl w:ilvl="1" w:tplc="04090019">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69B80B09"/>
    <w:multiLevelType w:val="hybridMultilevel"/>
    <w:tmpl w:val="29B2F02E"/>
    <w:lvl w:ilvl="0" w:tplc="A38497AC">
      <w:start w:val="1"/>
      <w:numFmt w:val="lowerLetter"/>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6C9A2A71"/>
    <w:multiLevelType w:val="hybridMultilevel"/>
    <w:tmpl w:val="6EFE7F3E"/>
    <w:lvl w:ilvl="0" w:tplc="98522016">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3" w15:restartNumberingAfterBreak="0">
    <w:nsid w:val="6DCD168B"/>
    <w:multiLevelType w:val="hybridMultilevel"/>
    <w:tmpl w:val="2BAE23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6F42006E"/>
    <w:multiLevelType w:val="hybridMultilevel"/>
    <w:tmpl w:val="44526E70"/>
    <w:lvl w:ilvl="0" w:tplc="D64EF878">
      <w:start w:val="3"/>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6F4E4C8B"/>
    <w:multiLevelType w:val="hybridMultilevel"/>
    <w:tmpl w:val="864487F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6" w15:restartNumberingAfterBreak="0">
    <w:nsid w:val="6FA56570"/>
    <w:multiLevelType w:val="hybridMultilevel"/>
    <w:tmpl w:val="A650B3B6"/>
    <w:lvl w:ilvl="0" w:tplc="DB6438A4">
      <w:start w:val="1"/>
      <w:numFmt w:val="decimal"/>
      <w:lvlText w:val="%1."/>
      <w:lvlJc w:val="left"/>
      <w:pPr>
        <w:ind w:left="1080" w:hanging="360"/>
      </w:pPr>
      <w:rPr>
        <w:rFonts w:cs="Times New Roman"/>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137" w15:restartNumberingAfterBreak="0">
    <w:nsid w:val="6FDF094F"/>
    <w:multiLevelType w:val="hybridMultilevel"/>
    <w:tmpl w:val="A31008D6"/>
    <w:lvl w:ilvl="0" w:tplc="77D0E38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7059487A"/>
    <w:multiLevelType w:val="hybridMultilevel"/>
    <w:tmpl w:val="066E1250"/>
    <w:lvl w:ilvl="0" w:tplc="9C1AF8F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719D6D9F"/>
    <w:multiLevelType w:val="multilevel"/>
    <w:tmpl w:val="BCA81064"/>
    <w:lvl w:ilvl="0">
      <w:start w:val="1"/>
      <w:numFmt w:val="decimal"/>
      <w:lvlText w:val="%1."/>
      <w:lvlJc w:val="left"/>
      <w:pPr>
        <w:ind w:left="360" w:hanging="360"/>
      </w:pPr>
      <w:rPr>
        <w:rFonts w:ascii="Arial" w:hAnsi="Arial" w:hint="default"/>
        <w:b/>
        <w:i w:val="0"/>
        <w:caps w:val="0"/>
        <w:vanish w:val="0"/>
        <w:sz w:val="22"/>
        <w:szCs w:val="20"/>
      </w:rPr>
    </w:lvl>
    <w:lvl w:ilvl="1">
      <w:start w:val="1"/>
      <w:numFmt w:val="decimal"/>
      <w:lvlText w:val="%2."/>
      <w:lvlJc w:val="left"/>
      <w:pPr>
        <w:ind w:left="6210" w:hanging="720"/>
      </w:pPr>
      <w:rPr>
        <w:rFonts w:ascii="Arial" w:eastAsiaTheme="minorHAnsi" w:hAnsi="Arial" w:cs="Arial"/>
      </w:rPr>
    </w:lvl>
    <w:lvl w:ilvl="2">
      <w:start w:val="1"/>
      <w:numFmt w:val="lowerRoman"/>
      <w:lvlText w:val="%3."/>
      <w:lvlJc w:val="right"/>
      <w:pPr>
        <w:ind w:left="2160" w:hanging="180"/>
      </w:pPr>
    </w:lvl>
    <w:lvl w:ilvl="3">
      <w:start w:val="1"/>
      <w:numFmt w:val="decimal"/>
      <w:lvlText w:val="(%4)"/>
      <w:lvlJc w:val="left"/>
      <w:pPr>
        <w:ind w:left="2880" w:hanging="360"/>
      </w:pPr>
      <w:rPr>
        <w:rFonts w:hint="default"/>
        <w:sz w:val="22"/>
      </w:r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0" w15:restartNumberingAfterBreak="0">
    <w:nsid w:val="723822A7"/>
    <w:multiLevelType w:val="hybridMultilevel"/>
    <w:tmpl w:val="E5E8AF5E"/>
    <w:lvl w:ilvl="0" w:tplc="3118D150">
      <w:start w:val="1"/>
      <w:numFmt w:val="upperLetter"/>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1" w15:restartNumberingAfterBreak="0">
    <w:nsid w:val="737F228E"/>
    <w:multiLevelType w:val="hybridMultilevel"/>
    <w:tmpl w:val="AE36D5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73A67CEF"/>
    <w:multiLevelType w:val="hybridMultilevel"/>
    <w:tmpl w:val="05169170"/>
    <w:lvl w:ilvl="0" w:tplc="E4AE9B26">
      <w:start w:val="1"/>
      <w:numFmt w:val="upperLetter"/>
      <w:pStyle w:val="BodyParagaphA"/>
      <w:lvlText w:val="%1."/>
      <w:lvlJc w:val="left"/>
      <w:pPr>
        <w:ind w:left="720" w:hanging="360"/>
      </w:pPr>
      <w:rPr>
        <w:rFonts w:hint="default"/>
        <w:b w:val="0"/>
        <w:i w:val="0"/>
        <w:caps w:val="0"/>
        <w:vanish w:val="0"/>
        <w:sz w:val="22"/>
        <w:u w:color="1E3C78"/>
      </w:rPr>
    </w:lvl>
    <w:lvl w:ilvl="1" w:tplc="520E4FD0"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3" w15:restartNumberingAfterBreak="0">
    <w:nsid w:val="73AE265D"/>
    <w:multiLevelType w:val="hybridMultilevel"/>
    <w:tmpl w:val="1966BF02"/>
    <w:lvl w:ilvl="0" w:tplc="0C3C9442">
      <w:start w:val="1"/>
      <w:numFmt w:val="decimal"/>
      <w:lvlText w:val="%1)"/>
      <w:lvlJc w:val="left"/>
      <w:pPr>
        <w:ind w:left="1440" w:hanging="360"/>
      </w:pPr>
      <w:rPr>
        <w:rFonts w:hint="default"/>
      </w:rPr>
    </w:lvl>
    <w:lvl w:ilvl="1" w:tplc="0C8230D8" w:tentative="1">
      <w:start w:val="1"/>
      <w:numFmt w:val="lowerLetter"/>
      <w:lvlText w:val="%2."/>
      <w:lvlJc w:val="left"/>
      <w:pPr>
        <w:ind w:left="2160" w:hanging="360"/>
      </w:pPr>
    </w:lvl>
    <w:lvl w:ilvl="2" w:tplc="45AE8278" w:tentative="1">
      <w:start w:val="1"/>
      <w:numFmt w:val="lowerRoman"/>
      <w:lvlText w:val="%3."/>
      <w:lvlJc w:val="right"/>
      <w:pPr>
        <w:ind w:left="2880" w:hanging="180"/>
      </w:pPr>
    </w:lvl>
    <w:lvl w:ilvl="3" w:tplc="9CC012BE" w:tentative="1">
      <w:start w:val="1"/>
      <w:numFmt w:val="decimal"/>
      <w:lvlText w:val="%4."/>
      <w:lvlJc w:val="left"/>
      <w:pPr>
        <w:ind w:left="3600" w:hanging="360"/>
      </w:pPr>
    </w:lvl>
    <w:lvl w:ilvl="4" w:tplc="7728DAFC" w:tentative="1">
      <w:start w:val="1"/>
      <w:numFmt w:val="lowerLetter"/>
      <w:lvlText w:val="%5."/>
      <w:lvlJc w:val="left"/>
      <w:pPr>
        <w:ind w:left="4320" w:hanging="360"/>
      </w:pPr>
    </w:lvl>
    <w:lvl w:ilvl="5" w:tplc="ABC4F3E8" w:tentative="1">
      <w:start w:val="1"/>
      <w:numFmt w:val="lowerRoman"/>
      <w:lvlText w:val="%6."/>
      <w:lvlJc w:val="right"/>
      <w:pPr>
        <w:ind w:left="5040" w:hanging="180"/>
      </w:pPr>
    </w:lvl>
    <w:lvl w:ilvl="6" w:tplc="9E3E1C06" w:tentative="1">
      <w:start w:val="1"/>
      <w:numFmt w:val="decimal"/>
      <w:lvlText w:val="%7."/>
      <w:lvlJc w:val="left"/>
      <w:pPr>
        <w:ind w:left="5760" w:hanging="360"/>
      </w:pPr>
    </w:lvl>
    <w:lvl w:ilvl="7" w:tplc="63A898F6" w:tentative="1">
      <w:start w:val="1"/>
      <w:numFmt w:val="lowerLetter"/>
      <w:lvlText w:val="%8."/>
      <w:lvlJc w:val="left"/>
      <w:pPr>
        <w:ind w:left="6480" w:hanging="360"/>
      </w:pPr>
    </w:lvl>
    <w:lvl w:ilvl="8" w:tplc="9356E370" w:tentative="1">
      <w:start w:val="1"/>
      <w:numFmt w:val="lowerRoman"/>
      <w:lvlText w:val="%9."/>
      <w:lvlJc w:val="right"/>
      <w:pPr>
        <w:ind w:left="7200" w:hanging="180"/>
      </w:pPr>
    </w:lvl>
  </w:abstractNum>
  <w:abstractNum w:abstractNumId="144" w15:restartNumberingAfterBreak="0">
    <w:nsid w:val="74692F3B"/>
    <w:multiLevelType w:val="hybridMultilevel"/>
    <w:tmpl w:val="FA0E7B04"/>
    <w:lvl w:ilvl="0" w:tplc="F174922A">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45" w15:restartNumberingAfterBreak="0">
    <w:nsid w:val="7528432E"/>
    <w:multiLevelType w:val="hybridMultilevel"/>
    <w:tmpl w:val="D8A492B8"/>
    <w:lvl w:ilvl="0" w:tplc="611C078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75854E2B"/>
    <w:multiLevelType w:val="hybridMultilevel"/>
    <w:tmpl w:val="B45A90E4"/>
    <w:lvl w:ilvl="0" w:tplc="FBF48AF8">
      <w:start w:val="1"/>
      <w:numFmt w:val="upperLetter"/>
      <w:lvlText w:val="%1."/>
      <w:lvlJc w:val="left"/>
      <w:pPr>
        <w:ind w:left="360" w:hanging="360"/>
      </w:pPr>
      <w:rPr>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7" w15:restartNumberingAfterBreak="0">
    <w:nsid w:val="772E5FC5"/>
    <w:multiLevelType w:val="hybridMultilevel"/>
    <w:tmpl w:val="67C2F5BC"/>
    <w:lvl w:ilvl="0" w:tplc="FE1C3B08">
      <w:start w:val="3"/>
      <w:numFmt w:val="upperLetter"/>
      <w:lvlText w:val="%1."/>
      <w:lvlJc w:val="left"/>
      <w:pPr>
        <w:ind w:left="360" w:hanging="360"/>
      </w:pPr>
      <w:rPr>
        <w:rFonts w:hint="default"/>
        <w:b/>
        <w:sz w:val="20"/>
        <w:szCs w:val="20"/>
        <w:u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7741386D"/>
    <w:multiLevelType w:val="hybridMultilevel"/>
    <w:tmpl w:val="F398D8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77BF3D25"/>
    <w:multiLevelType w:val="hybridMultilevel"/>
    <w:tmpl w:val="A34875EE"/>
    <w:lvl w:ilvl="0" w:tplc="953EF922">
      <w:start w:val="1"/>
      <w:numFmt w:val="upperLetter"/>
      <w:lvlText w:val="%1."/>
      <w:lvlJc w:val="left"/>
      <w:pPr>
        <w:ind w:left="720" w:hanging="360"/>
      </w:pPr>
      <w:rPr>
        <w:rFonts w:hint="default"/>
        <w:color w:val="auto"/>
      </w:rPr>
    </w:lvl>
    <w:lvl w:ilvl="1" w:tplc="04090019">
      <w:start w:val="1"/>
      <w:numFmt w:val="lowerLetter"/>
      <w:lvlText w:val="%2."/>
      <w:lvlJc w:val="left"/>
      <w:pPr>
        <w:ind w:left="1440" w:hanging="360"/>
      </w:pPr>
    </w:lvl>
    <w:lvl w:ilvl="2" w:tplc="0409001B">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781047DD"/>
    <w:multiLevelType w:val="hybridMultilevel"/>
    <w:tmpl w:val="7B1699B4"/>
    <w:lvl w:ilvl="0" w:tplc="15ACB73C">
      <w:start w:val="1"/>
      <w:numFmt w:val="upperLetter"/>
      <w:lvlText w:val="%1."/>
      <w:lvlJc w:val="left"/>
      <w:pPr>
        <w:ind w:left="720" w:hanging="360"/>
      </w:pPr>
      <w:rPr>
        <w:rFonts w:hint="default"/>
        <w:b w:val="0"/>
        <w:i w:val="0"/>
        <w:caps w:val="0"/>
        <w:vanish w:val="0"/>
      </w:rPr>
    </w:lvl>
    <w:lvl w:ilvl="1" w:tplc="520E4FD0"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78F81820"/>
    <w:multiLevelType w:val="hybridMultilevel"/>
    <w:tmpl w:val="74740E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79517179"/>
    <w:multiLevelType w:val="hybridMultilevel"/>
    <w:tmpl w:val="FAB0F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7C2E31EC"/>
    <w:multiLevelType w:val="hybridMultilevel"/>
    <w:tmpl w:val="D018D7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7CAA6589"/>
    <w:multiLevelType w:val="hybridMultilevel"/>
    <w:tmpl w:val="F266D3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15:restartNumberingAfterBreak="0">
    <w:nsid w:val="7D160D60"/>
    <w:multiLevelType w:val="hybridMultilevel"/>
    <w:tmpl w:val="AE5A4D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7D8E0658"/>
    <w:multiLevelType w:val="hybridMultilevel"/>
    <w:tmpl w:val="11EA99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7EC638CC"/>
    <w:multiLevelType w:val="hybridMultilevel"/>
    <w:tmpl w:val="CA06FC58"/>
    <w:lvl w:ilvl="0" w:tplc="0409000F">
      <w:start w:val="1"/>
      <w:numFmt w:val="decimal"/>
      <w:lvlText w:val="%1."/>
      <w:lvlJc w:val="left"/>
      <w:pPr>
        <w:ind w:left="66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50"/>
  </w:num>
  <w:num w:numId="3">
    <w:abstractNumId w:val="87"/>
  </w:num>
  <w:num w:numId="4">
    <w:abstractNumId w:val="7"/>
  </w:num>
  <w:num w:numId="5">
    <w:abstractNumId w:val="27"/>
  </w:num>
  <w:num w:numId="6">
    <w:abstractNumId w:val="142"/>
    <w:lvlOverride w:ilvl="0">
      <w:startOverride w:val="1"/>
    </w:lvlOverride>
  </w:num>
  <w:num w:numId="7">
    <w:abstractNumId w:val="11"/>
    <w:lvlOverride w:ilvl="0">
      <w:startOverride w:val="1"/>
    </w:lvlOverride>
  </w:num>
  <w:num w:numId="8">
    <w:abstractNumId w:val="119"/>
  </w:num>
  <w:num w:numId="9">
    <w:abstractNumId w:val="12"/>
  </w:num>
  <w:num w:numId="10">
    <w:abstractNumId w:val="71"/>
  </w:num>
  <w:num w:numId="11">
    <w:abstractNumId w:val="10"/>
  </w:num>
  <w:num w:numId="12">
    <w:abstractNumId w:val="34"/>
  </w:num>
  <w:num w:numId="13">
    <w:abstractNumId w:val="56"/>
  </w:num>
  <w:num w:numId="14">
    <w:abstractNumId w:val="17"/>
  </w:num>
  <w:num w:numId="15">
    <w:abstractNumId w:val="89"/>
  </w:num>
  <w:num w:numId="16">
    <w:abstractNumId w:val="35"/>
  </w:num>
  <w:num w:numId="17">
    <w:abstractNumId w:val="130"/>
  </w:num>
  <w:num w:numId="18">
    <w:abstractNumId w:val="88"/>
  </w:num>
  <w:num w:numId="19">
    <w:abstractNumId w:val="5"/>
  </w:num>
  <w:num w:numId="20">
    <w:abstractNumId w:val="3"/>
  </w:num>
  <w:num w:numId="21">
    <w:abstractNumId w:val="104"/>
  </w:num>
  <w:num w:numId="22">
    <w:abstractNumId w:val="115"/>
  </w:num>
  <w:num w:numId="23">
    <w:abstractNumId w:val="69"/>
  </w:num>
  <w:num w:numId="24">
    <w:abstractNumId w:val="16"/>
  </w:num>
  <w:num w:numId="25">
    <w:abstractNumId w:val="14"/>
  </w:num>
  <w:num w:numId="26">
    <w:abstractNumId w:val="116"/>
  </w:num>
  <w:num w:numId="27">
    <w:abstractNumId w:val="58"/>
  </w:num>
  <w:num w:numId="28">
    <w:abstractNumId w:val="66"/>
  </w:num>
  <w:num w:numId="29">
    <w:abstractNumId w:val="57"/>
  </w:num>
  <w:num w:numId="30">
    <w:abstractNumId w:val="31"/>
  </w:num>
  <w:num w:numId="31">
    <w:abstractNumId w:val="63"/>
  </w:num>
  <w:num w:numId="32">
    <w:abstractNumId w:val="4"/>
  </w:num>
  <w:num w:numId="33">
    <w:abstractNumId w:val="67"/>
  </w:num>
  <w:num w:numId="34">
    <w:abstractNumId w:val="54"/>
  </w:num>
  <w:num w:numId="35">
    <w:abstractNumId w:val="47"/>
  </w:num>
  <w:num w:numId="36">
    <w:abstractNumId w:val="128"/>
  </w:num>
  <w:num w:numId="37">
    <w:abstractNumId w:val="114"/>
  </w:num>
  <w:num w:numId="38">
    <w:abstractNumId w:val="147"/>
  </w:num>
  <w:num w:numId="39">
    <w:abstractNumId w:val="25"/>
  </w:num>
  <w:num w:numId="40">
    <w:abstractNumId w:val="90"/>
  </w:num>
  <w:num w:numId="41">
    <w:abstractNumId w:val="139"/>
  </w:num>
  <w:num w:numId="42">
    <w:abstractNumId w:val="97"/>
  </w:num>
  <w:num w:numId="43">
    <w:abstractNumId w:val="21"/>
  </w:num>
  <w:num w:numId="44">
    <w:abstractNumId w:val="143"/>
  </w:num>
  <w:num w:numId="45">
    <w:abstractNumId w:val="140"/>
  </w:num>
  <w:num w:numId="46">
    <w:abstractNumId w:val="70"/>
  </w:num>
  <w:num w:numId="47">
    <w:abstractNumId w:val="46"/>
  </w:num>
  <w:num w:numId="48">
    <w:abstractNumId w:val="84"/>
  </w:num>
  <w:num w:numId="49">
    <w:abstractNumId w:val="129"/>
  </w:num>
  <w:num w:numId="50">
    <w:abstractNumId w:val="73"/>
  </w:num>
  <w:num w:numId="51">
    <w:abstractNumId w:val="53"/>
  </w:num>
  <w:num w:numId="52">
    <w:abstractNumId w:val="138"/>
  </w:num>
  <w:num w:numId="53">
    <w:abstractNumId w:val="142"/>
  </w:num>
  <w:num w:numId="54">
    <w:abstractNumId w:val="42"/>
  </w:num>
  <w:num w:numId="55">
    <w:abstractNumId w:val="43"/>
  </w:num>
  <w:num w:numId="56">
    <w:abstractNumId w:val="98"/>
  </w:num>
  <w:num w:numId="57">
    <w:abstractNumId w:val="18"/>
  </w:num>
  <w:num w:numId="58">
    <w:abstractNumId w:val="86"/>
  </w:num>
  <w:num w:numId="59">
    <w:abstractNumId w:val="19"/>
  </w:num>
  <w:num w:numId="60">
    <w:abstractNumId w:val="41"/>
  </w:num>
  <w:num w:numId="61">
    <w:abstractNumId w:val="101"/>
  </w:num>
  <w:num w:numId="62">
    <w:abstractNumId w:val="6"/>
  </w:num>
  <w:num w:numId="63">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23"/>
  </w:num>
  <w:num w:numId="65">
    <w:abstractNumId w:val="149"/>
  </w:num>
  <w:num w:numId="66">
    <w:abstractNumId w:val="150"/>
  </w:num>
  <w:num w:numId="67">
    <w:abstractNumId w:val="157"/>
  </w:num>
  <w:num w:numId="68">
    <w:abstractNumId w:val="22"/>
  </w:num>
  <w:num w:numId="69">
    <w:abstractNumId w:val="62"/>
  </w:num>
  <w:num w:numId="70">
    <w:abstractNumId w:val="9"/>
  </w:num>
  <w:num w:numId="71">
    <w:abstractNumId w:val="154"/>
  </w:num>
  <w:num w:numId="72">
    <w:abstractNumId w:val="122"/>
  </w:num>
  <w:num w:numId="73">
    <w:abstractNumId w:val="61"/>
  </w:num>
  <w:num w:numId="74">
    <w:abstractNumId w:val="39"/>
  </w:num>
  <w:num w:numId="75">
    <w:abstractNumId w:val="13"/>
  </w:num>
  <w:num w:numId="76">
    <w:abstractNumId w:val="52"/>
  </w:num>
  <w:num w:numId="77">
    <w:abstractNumId w:val="1"/>
  </w:num>
  <w:num w:numId="78">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92"/>
  </w:num>
  <w:num w:numId="81">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32"/>
  </w:num>
  <w:num w:numId="84">
    <w:abstractNumId w:val="30"/>
  </w:num>
  <w:num w:numId="85">
    <w:abstractNumId w:val="120"/>
  </w:num>
  <w:num w:numId="86">
    <w:abstractNumId w:val="44"/>
  </w:num>
  <w:num w:numId="87">
    <w:abstractNumId w:val="144"/>
  </w:num>
  <w:num w:numId="88">
    <w:abstractNumId w:val="48"/>
  </w:num>
  <w:num w:numId="89">
    <w:abstractNumId w:val="126"/>
  </w:num>
  <w:num w:numId="90">
    <w:abstractNumId w:val="83"/>
  </w:num>
  <w:num w:numId="91">
    <w:abstractNumId w:val="36"/>
  </w:num>
  <w:num w:numId="92">
    <w:abstractNumId w:val="49"/>
  </w:num>
  <w:num w:numId="93">
    <w:abstractNumId w:val="29"/>
  </w:num>
  <w:num w:numId="94">
    <w:abstractNumId w:val="145"/>
  </w:num>
  <w:num w:numId="95">
    <w:abstractNumId w:val="108"/>
  </w:num>
  <w:num w:numId="96">
    <w:abstractNumId w:val="100"/>
  </w:num>
  <w:num w:numId="97">
    <w:abstractNumId w:val="68"/>
  </w:num>
  <w:num w:numId="98">
    <w:abstractNumId w:val="76"/>
  </w:num>
  <w:num w:numId="99">
    <w:abstractNumId w:val="155"/>
  </w:num>
  <w:num w:numId="100">
    <w:abstractNumId w:val="127"/>
  </w:num>
  <w:num w:numId="101">
    <w:abstractNumId w:val="133"/>
  </w:num>
  <w:num w:numId="102">
    <w:abstractNumId w:val="153"/>
  </w:num>
  <w:num w:numId="103">
    <w:abstractNumId w:val="141"/>
  </w:num>
  <w:num w:numId="104">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20"/>
  </w:num>
  <w:num w:numId="106">
    <w:abstractNumId w:val="93"/>
  </w:num>
  <w:num w:numId="107">
    <w:abstractNumId w:val="94"/>
  </w:num>
  <w:num w:numId="108">
    <w:abstractNumId w:val="28"/>
  </w:num>
  <w:num w:numId="109">
    <w:abstractNumId w:val="137"/>
  </w:num>
  <w:num w:numId="110">
    <w:abstractNumId w:val="64"/>
  </w:num>
  <w:num w:numId="111">
    <w:abstractNumId w:val="125"/>
  </w:num>
  <w:num w:numId="112">
    <w:abstractNumId w:val="2"/>
  </w:num>
  <w:num w:numId="113">
    <w:abstractNumId w:val="8"/>
  </w:num>
  <w:num w:numId="114">
    <w:abstractNumId w:val="112"/>
  </w:num>
  <w:num w:numId="115">
    <w:abstractNumId w:val="91"/>
  </w:num>
  <w:num w:numId="116">
    <w:abstractNumId w:val="111"/>
  </w:num>
  <w:num w:numId="117">
    <w:abstractNumId w:val="60"/>
  </w:num>
  <w:num w:numId="118">
    <w:abstractNumId w:val="113"/>
  </w:num>
  <w:num w:numId="119">
    <w:abstractNumId w:val="37"/>
  </w:num>
  <w:num w:numId="120">
    <w:abstractNumId w:val="156"/>
  </w:num>
  <w:num w:numId="121">
    <w:abstractNumId w:val="135"/>
  </w:num>
  <w:num w:numId="122">
    <w:abstractNumId w:val="107"/>
  </w:num>
  <w:num w:numId="123">
    <w:abstractNumId w:val="109"/>
  </w:num>
  <w:num w:numId="124">
    <w:abstractNumId w:val="82"/>
  </w:num>
  <w:num w:numId="125">
    <w:abstractNumId w:val="33"/>
  </w:num>
  <w:num w:numId="126">
    <w:abstractNumId w:val="24"/>
  </w:num>
  <w:num w:numId="127">
    <w:abstractNumId w:val="40"/>
  </w:num>
  <w:num w:numId="128">
    <w:abstractNumId w:val="132"/>
  </w:num>
  <w:num w:numId="129">
    <w:abstractNumId w:val="134"/>
  </w:num>
  <w:num w:numId="130">
    <w:abstractNumId w:val="45"/>
  </w:num>
  <w:num w:numId="131">
    <w:abstractNumId w:val="121"/>
  </w:num>
  <w:num w:numId="132">
    <w:abstractNumId w:val="110"/>
  </w:num>
  <w:num w:numId="133">
    <w:abstractNumId w:val="103"/>
  </w:num>
  <w:num w:numId="134">
    <w:abstractNumId w:val="131"/>
  </w:num>
  <w:num w:numId="135">
    <w:abstractNumId w:val="96"/>
  </w:num>
  <w:num w:numId="136">
    <w:abstractNumId w:val="79"/>
  </w:num>
  <w:num w:numId="137">
    <w:abstractNumId w:val="99"/>
  </w:num>
  <w:num w:numId="138">
    <w:abstractNumId w:val="51"/>
  </w:num>
  <w:num w:numId="139">
    <w:abstractNumId w:val="23"/>
  </w:num>
  <w:num w:numId="140">
    <w:abstractNumId w:val="15"/>
  </w:num>
  <w:num w:numId="141">
    <w:abstractNumId w:val="80"/>
  </w:num>
  <w:num w:numId="142">
    <w:abstractNumId w:val="95"/>
  </w:num>
  <w:num w:numId="143">
    <w:abstractNumId w:val="78"/>
  </w:num>
  <w:num w:numId="144">
    <w:abstractNumId w:val="151"/>
  </w:num>
  <w:num w:numId="145">
    <w:abstractNumId w:val="118"/>
  </w:num>
  <w:num w:numId="146">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65"/>
  </w:num>
  <w:num w:numId="148">
    <w:abstractNumId w:val="105"/>
  </w:num>
  <w:num w:numId="149">
    <w:abstractNumId w:val="152"/>
  </w:num>
  <w:num w:numId="150">
    <w:abstractNumId w:val="85"/>
  </w:num>
  <w:num w:numId="151">
    <w:abstractNumId w:val="81"/>
  </w:num>
  <w:num w:numId="152">
    <w:abstractNumId w:val="59"/>
  </w:num>
  <w:num w:numId="153">
    <w:abstractNumId w:val="72"/>
  </w:num>
  <w:num w:numId="154">
    <w:abstractNumId w:val="117"/>
  </w:num>
  <w:num w:numId="155">
    <w:abstractNumId w:val="77"/>
  </w:num>
  <w:num w:numId="156">
    <w:abstractNumId w:val="75"/>
  </w:num>
  <w:num w:numId="157">
    <w:abstractNumId w:val="38"/>
  </w:num>
  <w:num w:numId="158">
    <w:abstractNumId w:val="148"/>
  </w:num>
  <w:num w:numId="159">
    <w:abstractNumId w:val="102"/>
  </w:num>
  <w:num w:numId="160">
    <w:abstractNumId w:val="55"/>
  </w:num>
  <w:num w:numId="161">
    <w:abstractNumId w:val="26"/>
  </w:num>
  <w:num w:numId="162">
    <w:abstractNumId w:val="146"/>
  </w:num>
  <w:numIdMacAtCleanup w:val="1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59D0"/>
    <w:rsid w:val="00000632"/>
    <w:rsid w:val="00003669"/>
    <w:rsid w:val="000039A2"/>
    <w:rsid w:val="00004A97"/>
    <w:rsid w:val="00004F96"/>
    <w:rsid w:val="00005161"/>
    <w:rsid w:val="000054AE"/>
    <w:rsid w:val="0000556E"/>
    <w:rsid w:val="00005F7F"/>
    <w:rsid w:val="000066F2"/>
    <w:rsid w:val="00006B04"/>
    <w:rsid w:val="00006DB6"/>
    <w:rsid w:val="00011576"/>
    <w:rsid w:val="000116F8"/>
    <w:rsid w:val="000137E2"/>
    <w:rsid w:val="00013D7A"/>
    <w:rsid w:val="00014A31"/>
    <w:rsid w:val="00017A2D"/>
    <w:rsid w:val="0002051F"/>
    <w:rsid w:val="000216DA"/>
    <w:rsid w:val="0002262B"/>
    <w:rsid w:val="00022912"/>
    <w:rsid w:val="000235AC"/>
    <w:rsid w:val="0002368E"/>
    <w:rsid w:val="00024382"/>
    <w:rsid w:val="00024652"/>
    <w:rsid w:val="00025D53"/>
    <w:rsid w:val="00026669"/>
    <w:rsid w:val="00030C8A"/>
    <w:rsid w:val="00033386"/>
    <w:rsid w:val="00033A1D"/>
    <w:rsid w:val="00034514"/>
    <w:rsid w:val="000352B6"/>
    <w:rsid w:val="00035775"/>
    <w:rsid w:val="00040E6F"/>
    <w:rsid w:val="00041249"/>
    <w:rsid w:val="0004176A"/>
    <w:rsid w:val="00042567"/>
    <w:rsid w:val="0004430F"/>
    <w:rsid w:val="00044E70"/>
    <w:rsid w:val="000455B5"/>
    <w:rsid w:val="0004590D"/>
    <w:rsid w:val="0004669B"/>
    <w:rsid w:val="00046E2C"/>
    <w:rsid w:val="00047264"/>
    <w:rsid w:val="00047866"/>
    <w:rsid w:val="0005021C"/>
    <w:rsid w:val="000502D0"/>
    <w:rsid w:val="00050A39"/>
    <w:rsid w:val="00051146"/>
    <w:rsid w:val="0005127E"/>
    <w:rsid w:val="00052320"/>
    <w:rsid w:val="0005279A"/>
    <w:rsid w:val="000528AD"/>
    <w:rsid w:val="0005295C"/>
    <w:rsid w:val="00053CC3"/>
    <w:rsid w:val="000540E6"/>
    <w:rsid w:val="00054ABC"/>
    <w:rsid w:val="00054D38"/>
    <w:rsid w:val="00055508"/>
    <w:rsid w:val="00055D07"/>
    <w:rsid w:val="00055F82"/>
    <w:rsid w:val="00056503"/>
    <w:rsid w:val="0005710D"/>
    <w:rsid w:val="0005735B"/>
    <w:rsid w:val="00060BDB"/>
    <w:rsid w:val="00060C61"/>
    <w:rsid w:val="000624AD"/>
    <w:rsid w:val="000629DB"/>
    <w:rsid w:val="00063D2A"/>
    <w:rsid w:val="0006427A"/>
    <w:rsid w:val="00064C45"/>
    <w:rsid w:val="000656FB"/>
    <w:rsid w:val="0006661D"/>
    <w:rsid w:val="00067188"/>
    <w:rsid w:val="00067F81"/>
    <w:rsid w:val="00071659"/>
    <w:rsid w:val="0007249B"/>
    <w:rsid w:val="00072D12"/>
    <w:rsid w:val="00073188"/>
    <w:rsid w:val="00073867"/>
    <w:rsid w:val="00075603"/>
    <w:rsid w:val="00075975"/>
    <w:rsid w:val="00075B68"/>
    <w:rsid w:val="00075D46"/>
    <w:rsid w:val="000764FA"/>
    <w:rsid w:val="000776DD"/>
    <w:rsid w:val="0008231C"/>
    <w:rsid w:val="00084304"/>
    <w:rsid w:val="00085174"/>
    <w:rsid w:val="00085290"/>
    <w:rsid w:val="000908BA"/>
    <w:rsid w:val="00090FE3"/>
    <w:rsid w:val="000912A2"/>
    <w:rsid w:val="00092484"/>
    <w:rsid w:val="00092503"/>
    <w:rsid w:val="00092FFB"/>
    <w:rsid w:val="000941A0"/>
    <w:rsid w:val="00095A4D"/>
    <w:rsid w:val="000A06B4"/>
    <w:rsid w:val="000A1ADF"/>
    <w:rsid w:val="000A1D34"/>
    <w:rsid w:val="000A3026"/>
    <w:rsid w:val="000A346A"/>
    <w:rsid w:val="000A4B10"/>
    <w:rsid w:val="000A5225"/>
    <w:rsid w:val="000A6505"/>
    <w:rsid w:val="000A79C3"/>
    <w:rsid w:val="000B2124"/>
    <w:rsid w:val="000B237D"/>
    <w:rsid w:val="000B3BC2"/>
    <w:rsid w:val="000B5C48"/>
    <w:rsid w:val="000B650A"/>
    <w:rsid w:val="000C0BEA"/>
    <w:rsid w:val="000C3546"/>
    <w:rsid w:val="000C61B0"/>
    <w:rsid w:val="000C6A96"/>
    <w:rsid w:val="000C739C"/>
    <w:rsid w:val="000D0440"/>
    <w:rsid w:val="000D269D"/>
    <w:rsid w:val="000D27B6"/>
    <w:rsid w:val="000D2AD8"/>
    <w:rsid w:val="000D2B84"/>
    <w:rsid w:val="000D331A"/>
    <w:rsid w:val="000D3871"/>
    <w:rsid w:val="000D4EB4"/>
    <w:rsid w:val="000D5650"/>
    <w:rsid w:val="000D663A"/>
    <w:rsid w:val="000D704B"/>
    <w:rsid w:val="000D7727"/>
    <w:rsid w:val="000E0F02"/>
    <w:rsid w:val="000E0FB0"/>
    <w:rsid w:val="000E1DCF"/>
    <w:rsid w:val="000E2A29"/>
    <w:rsid w:val="000E30F8"/>
    <w:rsid w:val="000E3661"/>
    <w:rsid w:val="000E407F"/>
    <w:rsid w:val="000E4345"/>
    <w:rsid w:val="000E4469"/>
    <w:rsid w:val="000E4495"/>
    <w:rsid w:val="000E7A23"/>
    <w:rsid w:val="000F15B0"/>
    <w:rsid w:val="000F2608"/>
    <w:rsid w:val="000F26EA"/>
    <w:rsid w:val="000F4BC5"/>
    <w:rsid w:val="000F4EEB"/>
    <w:rsid w:val="000F589B"/>
    <w:rsid w:val="000F5AB3"/>
    <w:rsid w:val="000F6D1A"/>
    <w:rsid w:val="000F6F17"/>
    <w:rsid w:val="000F788E"/>
    <w:rsid w:val="00101158"/>
    <w:rsid w:val="00101D79"/>
    <w:rsid w:val="001024BD"/>
    <w:rsid w:val="00102B12"/>
    <w:rsid w:val="0010318A"/>
    <w:rsid w:val="00104120"/>
    <w:rsid w:val="00104608"/>
    <w:rsid w:val="001059B5"/>
    <w:rsid w:val="001062B3"/>
    <w:rsid w:val="00106BBC"/>
    <w:rsid w:val="001072B4"/>
    <w:rsid w:val="00107649"/>
    <w:rsid w:val="00107E75"/>
    <w:rsid w:val="001107F5"/>
    <w:rsid w:val="00111793"/>
    <w:rsid w:val="001125BF"/>
    <w:rsid w:val="00113732"/>
    <w:rsid w:val="0011380F"/>
    <w:rsid w:val="00113B5E"/>
    <w:rsid w:val="00113BEB"/>
    <w:rsid w:val="0011422B"/>
    <w:rsid w:val="001146CE"/>
    <w:rsid w:val="00114BC8"/>
    <w:rsid w:val="00115046"/>
    <w:rsid w:val="0011537D"/>
    <w:rsid w:val="001159D5"/>
    <w:rsid w:val="00116235"/>
    <w:rsid w:val="00116556"/>
    <w:rsid w:val="00116E51"/>
    <w:rsid w:val="0011730C"/>
    <w:rsid w:val="001174DB"/>
    <w:rsid w:val="00117B4B"/>
    <w:rsid w:val="00120323"/>
    <w:rsid w:val="001207EA"/>
    <w:rsid w:val="0012287E"/>
    <w:rsid w:val="00122FF2"/>
    <w:rsid w:val="00123574"/>
    <w:rsid w:val="00124345"/>
    <w:rsid w:val="00124C95"/>
    <w:rsid w:val="00125901"/>
    <w:rsid w:val="00125DB3"/>
    <w:rsid w:val="00126007"/>
    <w:rsid w:val="001264ED"/>
    <w:rsid w:val="00126948"/>
    <w:rsid w:val="00126BB2"/>
    <w:rsid w:val="00126D06"/>
    <w:rsid w:val="00126ED1"/>
    <w:rsid w:val="0013046F"/>
    <w:rsid w:val="00130480"/>
    <w:rsid w:val="00130662"/>
    <w:rsid w:val="001316EB"/>
    <w:rsid w:val="001332CC"/>
    <w:rsid w:val="00133AB5"/>
    <w:rsid w:val="00133BA9"/>
    <w:rsid w:val="00134034"/>
    <w:rsid w:val="00134A45"/>
    <w:rsid w:val="0013517C"/>
    <w:rsid w:val="001357D6"/>
    <w:rsid w:val="001357E9"/>
    <w:rsid w:val="00136110"/>
    <w:rsid w:val="0013791A"/>
    <w:rsid w:val="00137991"/>
    <w:rsid w:val="001379F4"/>
    <w:rsid w:val="0014002A"/>
    <w:rsid w:val="00140314"/>
    <w:rsid w:val="00140765"/>
    <w:rsid w:val="00141DC6"/>
    <w:rsid w:val="00142317"/>
    <w:rsid w:val="00143413"/>
    <w:rsid w:val="00143717"/>
    <w:rsid w:val="00143E18"/>
    <w:rsid w:val="00143F30"/>
    <w:rsid w:val="001461B2"/>
    <w:rsid w:val="001461E5"/>
    <w:rsid w:val="00146B69"/>
    <w:rsid w:val="001515EE"/>
    <w:rsid w:val="00151C01"/>
    <w:rsid w:val="00152890"/>
    <w:rsid w:val="00152B8A"/>
    <w:rsid w:val="0015300E"/>
    <w:rsid w:val="00153797"/>
    <w:rsid w:val="00154E54"/>
    <w:rsid w:val="00155016"/>
    <w:rsid w:val="001559B9"/>
    <w:rsid w:val="00155EE2"/>
    <w:rsid w:val="00156C0E"/>
    <w:rsid w:val="00156DAA"/>
    <w:rsid w:val="00160980"/>
    <w:rsid w:val="00160C0C"/>
    <w:rsid w:val="00165BA2"/>
    <w:rsid w:val="00165EAB"/>
    <w:rsid w:val="0016631E"/>
    <w:rsid w:val="00166542"/>
    <w:rsid w:val="00167214"/>
    <w:rsid w:val="00167428"/>
    <w:rsid w:val="00167D3C"/>
    <w:rsid w:val="00170B65"/>
    <w:rsid w:val="001755F2"/>
    <w:rsid w:val="00176579"/>
    <w:rsid w:val="00176971"/>
    <w:rsid w:val="00176E69"/>
    <w:rsid w:val="00177141"/>
    <w:rsid w:val="0018048F"/>
    <w:rsid w:val="00180D35"/>
    <w:rsid w:val="00181116"/>
    <w:rsid w:val="00182C6A"/>
    <w:rsid w:val="001830D2"/>
    <w:rsid w:val="001831B0"/>
    <w:rsid w:val="0018347C"/>
    <w:rsid w:val="00183680"/>
    <w:rsid w:val="00185D48"/>
    <w:rsid w:val="00186E4E"/>
    <w:rsid w:val="00187B64"/>
    <w:rsid w:val="001915C9"/>
    <w:rsid w:val="00191A82"/>
    <w:rsid w:val="00191ABC"/>
    <w:rsid w:val="00191C82"/>
    <w:rsid w:val="00192D7B"/>
    <w:rsid w:val="00192F9E"/>
    <w:rsid w:val="0019333F"/>
    <w:rsid w:val="00193E6D"/>
    <w:rsid w:val="00194643"/>
    <w:rsid w:val="001960E7"/>
    <w:rsid w:val="00196F7D"/>
    <w:rsid w:val="001A083E"/>
    <w:rsid w:val="001A176C"/>
    <w:rsid w:val="001A2249"/>
    <w:rsid w:val="001A264E"/>
    <w:rsid w:val="001A3DA3"/>
    <w:rsid w:val="001A41E9"/>
    <w:rsid w:val="001A571D"/>
    <w:rsid w:val="001A57BF"/>
    <w:rsid w:val="001A61A6"/>
    <w:rsid w:val="001A67DF"/>
    <w:rsid w:val="001B0BFD"/>
    <w:rsid w:val="001B0F51"/>
    <w:rsid w:val="001B19DD"/>
    <w:rsid w:val="001B3DC3"/>
    <w:rsid w:val="001B3E43"/>
    <w:rsid w:val="001B48CD"/>
    <w:rsid w:val="001B520E"/>
    <w:rsid w:val="001B5F7C"/>
    <w:rsid w:val="001B7228"/>
    <w:rsid w:val="001B7F54"/>
    <w:rsid w:val="001B7FAB"/>
    <w:rsid w:val="001B7FD5"/>
    <w:rsid w:val="001C07B0"/>
    <w:rsid w:val="001C1369"/>
    <w:rsid w:val="001C145F"/>
    <w:rsid w:val="001C2671"/>
    <w:rsid w:val="001C2763"/>
    <w:rsid w:val="001C2813"/>
    <w:rsid w:val="001C3184"/>
    <w:rsid w:val="001C3463"/>
    <w:rsid w:val="001C4C2A"/>
    <w:rsid w:val="001C58CC"/>
    <w:rsid w:val="001C5A74"/>
    <w:rsid w:val="001C6769"/>
    <w:rsid w:val="001C676D"/>
    <w:rsid w:val="001C78FA"/>
    <w:rsid w:val="001D003D"/>
    <w:rsid w:val="001D00E8"/>
    <w:rsid w:val="001D027E"/>
    <w:rsid w:val="001D02F1"/>
    <w:rsid w:val="001D056C"/>
    <w:rsid w:val="001D178A"/>
    <w:rsid w:val="001D30E2"/>
    <w:rsid w:val="001D3E22"/>
    <w:rsid w:val="001D46A2"/>
    <w:rsid w:val="001D627F"/>
    <w:rsid w:val="001D6930"/>
    <w:rsid w:val="001D7575"/>
    <w:rsid w:val="001E0313"/>
    <w:rsid w:val="001E1325"/>
    <w:rsid w:val="001E14CB"/>
    <w:rsid w:val="001E17DD"/>
    <w:rsid w:val="001E3015"/>
    <w:rsid w:val="001E36ED"/>
    <w:rsid w:val="001E37ED"/>
    <w:rsid w:val="001E4622"/>
    <w:rsid w:val="001E4921"/>
    <w:rsid w:val="001E4CAA"/>
    <w:rsid w:val="001E52C7"/>
    <w:rsid w:val="001E5CCF"/>
    <w:rsid w:val="001E663D"/>
    <w:rsid w:val="001E6FA1"/>
    <w:rsid w:val="001F02A0"/>
    <w:rsid w:val="001F622C"/>
    <w:rsid w:val="002005A1"/>
    <w:rsid w:val="00200AF6"/>
    <w:rsid w:val="00201367"/>
    <w:rsid w:val="00201E71"/>
    <w:rsid w:val="00201F1B"/>
    <w:rsid w:val="00202460"/>
    <w:rsid w:val="0020374A"/>
    <w:rsid w:val="0020378E"/>
    <w:rsid w:val="00204216"/>
    <w:rsid w:val="00204B01"/>
    <w:rsid w:val="0020585E"/>
    <w:rsid w:val="00205E86"/>
    <w:rsid w:val="00210610"/>
    <w:rsid w:val="00210C32"/>
    <w:rsid w:val="00210C7C"/>
    <w:rsid w:val="00210FCB"/>
    <w:rsid w:val="00211300"/>
    <w:rsid w:val="00211D49"/>
    <w:rsid w:val="0021232D"/>
    <w:rsid w:val="002127B0"/>
    <w:rsid w:val="002132E8"/>
    <w:rsid w:val="00213B80"/>
    <w:rsid w:val="002144B0"/>
    <w:rsid w:val="00214D6F"/>
    <w:rsid w:val="00214F1B"/>
    <w:rsid w:val="002160FB"/>
    <w:rsid w:val="00217C2B"/>
    <w:rsid w:val="00217E6F"/>
    <w:rsid w:val="00221193"/>
    <w:rsid w:val="00222D7C"/>
    <w:rsid w:val="002236E5"/>
    <w:rsid w:val="00226262"/>
    <w:rsid w:val="00226C67"/>
    <w:rsid w:val="002279CE"/>
    <w:rsid w:val="00227C7A"/>
    <w:rsid w:val="00227D67"/>
    <w:rsid w:val="002309C8"/>
    <w:rsid w:val="00230B24"/>
    <w:rsid w:val="002319E6"/>
    <w:rsid w:val="00231D47"/>
    <w:rsid w:val="002323C1"/>
    <w:rsid w:val="0023330B"/>
    <w:rsid w:val="002336E2"/>
    <w:rsid w:val="00234110"/>
    <w:rsid w:val="00234DFB"/>
    <w:rsid w:val="00235607"/>
    <w:rsid w:val="002359D3"/>
    <w:rsid w:val="00235F48"/>
    <w:rsid w:val="00236694"/>
    <w:rsid w:val="00237091"/>
    <w:rsid w:val="00240C56"/>
    <w:rsid w:val="00241D84"/>
    <w:rsid w:val="0024279E"/>
    <w:rsid w:val="00244704"/>
    <w:rsid w:val="00245186"/>
    <w:rsid w:val="00245E9A"/>
    <w:rsid w:val="00245F96"/>
    <w:rsid w:val="0024749D"/>
    <w:rsid w:val="00250458"/>
    <w:rsid w:val="00250C60"/>
    <w:rsid w:val="0025189C"/>
    <w:rsid w:val="00252022"/>
    <w:rsid w:val="00252644"/>
    <w:rsid w:val="002527E4"/>
    <w:rsid w:val="002545EC"/>
    <w:rsid w:val="00254D4E"/>
    <w:rsid w:val="002553D8"/>
    <w:rsid w:val="002565E5"/>
    <w:rsid w:val="00256B98"/>
    <w:rsid w:val="0025712B"/>
    <w:rsid w:val="002578CF"/>
    <w:rsid w:val="00257947"/>
    <w:rsid w:val="00257A1F"/>
    <w:rsid w:val="002602A2"/>
    <w:rsid w:val="002608AD"/>
    <w:rsid w:val="00261F88"/>
    <w:rsid w:val="00263D96"/>
    <w:rsid w:val="0026498D"/>
    <w:rsid w:val="00265077"/>
    <w:rsid w:val="002650EE"/>
    <w:rsid w:val="00266088"/>
    <w:rsid w:val="00270ED3"/>
    <w:rsid w:val="002716AC"/>
    <w:rsid w:val="002724E4"/>
    <w:rsid w:val="00274F3F"/>
    <w:rsid w:val="002759DB"/>
    <w:rsid w:val="00275FE0"/>
    <w:rsid w:val="002768C2"/>
    <w:rsid w:val="00277A1C"/>
    <w:rsid w:val="00277B53"/>
    <w:rsid w:val="00280528"/>
    <w:rsid w:val="00280A7D"/>
    <w:rsid w:val="00280DE1"/>
    <w:rsid w:val="00283140"/>
    <w:rsid w:val="00283900"/>
    <w:rsid w:val="00284987"/>
    <w:rsid w:val="002862F6"/>
    <w:rsid w:val="00286BC4"/>
    <w:rsid w:val="00287B8A"/>
    <w:rsid w:val="00293CBF"/>
    <w:rsid w:val="00294097"/>
    <w:rsid w:val="00294BE0"/>
    <w:rsid w:val="002951FC"/>
    <w:rsid w:val="00295C76"/>
    <w:rsid w:val="00296807"/>
    <w:rsid w:val="00296BA2"/>
    <w:rsid w:val="00297788"/>
    <w:rsid w:val="002977CF"/>
    <w:rsid w:val="002A20C8"/>
    <w:rsid w:val="002A2B3B"/>
    <w:rsid w:val="002A595E"/>
    <w:rsid w:val="002A6810"/>
    <w:rsid w:val="002A6847"/>
    <w:rsid w:val="002A760F"/>
    <w:rsid w:val="002A789C"/>
    <w:rsid w:val="002B0122"/>
    <w:rsid w:val="002B0261"/>
    <w:rsid w:val="002B0E3F"/>
    <w:rsid w:val="002B0E92"/>
    <w:rsid w:val="002B12A1"/>
    <w:rsid w:val="002B12D1"/>
    <w:rsid w:val="002B17E1"/>
    <w:rsid w:val="002B19F0"/>
    <w:rsid w:val="002B1F76"/>
    <w:rsid w:val="002B25DC"/>
    <w:rsid w:val="002B25F8"/>
    <w:rsid w:val="002B302F"/>
    <w:rsid w:val="002B3283"/>
    <w:rsid w:val="002B5AF8"/>
    <w:rsid w:val="002B7726"/>
    <w:rsid w:val="002B7CA3"/>
    <w:rsid w:val="002C006B"/>
    <w:rsid w:val="002C047C"/>
    <w:rsid w:val="002C18E0"/>
    <w:rsid w:val="002C1EBC"/>
    <w:rsid w:val="002C30CD"/>
    <w:rsid w:val="002C3329"/>
    <w:rsid w:val="002C5AC4"/>
    <w:rsid w:val="002C5D7D"/>
    <w:rsid w:val="002C5EFE"/>
    <w:rsid w:val="002C64A8"/>
    <w:rsid w:val="002C6E6C"/>
    <w:rsid w:val="002C7EB9"/>
    <w:rsid w:val="002D0F7E"/>
    <w:rsid w:val="002D1100"/>
    <w:rsid w:val="002D2248"/>
    <w:rsid w:val="002D2D9E"/>
    <w:rsid w:val="002D3C38"/>
    <w:rsid w:val="002D425C"/>
    <w:rsid w:val="002D4582"/>
    <w:rsid w:val="002D4B1D"/>
    <w:rsid w:val="002D524C"/>
    <w:rsid w:val="002D5C99"/>
    <w:rsid w:val="002D624E"/>
    <w:rsid w:val="002E0B4B"/>
    <w:rsid w:val="002E1F85"/>
    <w:rsid w:val="002E306E"/>
    <w:rsid w:val="002E4F43"/>
    <w:rsid w:val="002E5286"/>
    <w:rsid w:val="002E570E"/>
    <w:rsid w:val="002E5BF3"/>
    <w:rsid w:val="002E7ADE"/>
    <w:rsid w:val="002E7E8E"/>
    <w:rsid w:val="002E7ECB"/>
    <w:rsid w:val="002F062C"/>
    <w:rsid w:val="002F1C98"/>
    <w:rsid w:val="002F3D5B"/>
    <w:rsid w:val="002F3EA0"/>
    <w:rsid w:val="002F4022"/>
    <w:rsid w:val="002F4F2F"/>
    <w:rsid w:val="002F75E4"/>
    <w:rsid w:val="003007EE"/>
    <w:rsid w:val="00300DCE"/>
    <w:rsid w:val="00301D83"/>
    <w:rsid w:val="00302D01"/>
    <w:rsid w:val="0030499D"/>
    <w:rsid w:val="0030771D"/>
    <w:rsid w:val="003079A3"/>
    <w:rsid w:val="00310F3A"/>
    <w:rsid w:val="00311C8F"/>
    <w:rsid w:val="00313279"/>
    <w:rsid w:val="00316AF7"/>
    <w:rsid w:val="0031774D"/>
    <w:rsid w:val="00321148"/>
    <w:rsid w:val="003213F3"/>
    <w:rsid w:val="003214E4"/>
    <w:rsid w:val="00321F39"/>
    <w:rsid w:val="00322CB8"/>
    <w:rsid w:val="003235E0"/>
    <w:rsid w:val="00323C94"/>
    <w:rsid w:val="003246A9"/>
    <w:rsid w:val="0032479B"/>
    <w:rsid w:val="00324BC1"/>
    <w:rsid w:val="00324E76"/>
    <w:rsid w:val="00325000"/>
    <w:rsid w:val="00325029"/>
    <w:rsid w:val="00327503"/>
    <w:rsid w:val="00327703"/>
    <w:rsid w:val="00331E2B"/>
    <w:rsid w:val="003356F4"/>
    <w:rsid w:val="003367AC"/>
    <w:rsid w:val="003369DF"/>
    <w:rsid w:val="00340B90"/>
    <w:rsid w:val="00341230"/>
    <w:rsid w:val="00341BAA"/>
    <w:rsid w:val="003439ED"/>
    <w:rsid w:val="00343B53"/>
    <w:rsid w:val="0034523C"/>
    <w:rsid w:val="00346810"/>
    <w:rsid w:val="00350301"/>
    <w:rsid w:val="0035201B"/>
    <w:rsid w:val="0035225A"/>
    <w:rsid w:val="00352B1D"/>
    <w:rsid w:val="00353B8C"/>
    <w:rsid w:val="00353C28"/>
    <w:rsid w:val="00356511"/>
    <w:rsid w:val="00360779"/>
    <w:rsid w:val="003614B9"/>
    <w:rsid w:val="0036180A"/>
    <w:rsid w:val="00361BBA"/>
    <w:rsid w:val="00362430"/>
    <w:rsid w:val="003627CB"/>
    <w:rsid w:val="003633C8"/>
    <w:rsid w:val="0036360B"/>
    <w:rsid w:val="0036376A"/>
    <w:rsid w:val="0036408D"/>
    <w:rsid w:val="00364820"/>
    <w:rsid w:val="00365752"/>
    <w:rsid w:val="0036692D"/>
    <w:rsid w:val="003676FF"/>
    <w:rsid w:val="00367800"/>
    <w:rsid w:val="00370556"/>
    <w:rsid w:val="0037074D"/>
    <w:rsid w:val="00370860"/>
    <w:rsid w:val="003709C4"/>
    <w:rsid w:val="00370E55"/>
    <w:rsid w:val="0037126D"/>
    <w:rsid w:val="00371645"/>
    <w:rsid w:val="00371AE5"/>
    <w:rsid w:val="00371F7A"/>
    <w:rsid w:val="00372709"/>
    <w:rsid w:val="00372F2E"/>
    <w:rsid w:val="0037310E"/>
    <w:rsid w:val="0037335B"/>
    <w:rsid w:val="00373667"/>
    <w:rsid w:val="00373D17"/>
    <w:rsid w:val="00374A07"/>
    <w:rsid w:val="00374FD8"/>
    <w:rsid w:val="003752D0"/>
    <w:rsid w:val="00375E73"/>
    <w:rsid w:val="00376F6F"/>
    <w:rsid w:val="003800DB"/>
    <w:rsid w:val="003801C1"/>
    <w:rsid w:val="00380AEF"/>
    <w:rsid w:val="0038219D"/>
    <w:rsid w:val="00383534"/>
    <w:rsid w:val="00383E79"/>
    <w:rsid w:val="00384415"/>
    <w:rsid w:val="00384940"/>
    <w:rsid w:val="00384A89"/>
    <w:rsid w:val="00384DF5"/>
    <w:rsid w:val="00385EFD"/>
    <w:rsid w:val="00385F6F"/>
    <w:rsid w:val="003865DC"/>
    <w:rsid w:val="00387126"/>
    <w:rsid w:val="00387D48"/>
    <w:rsid w:val="0039014F"/>
    <w:rsid w:val="003904DE"/>
    <w:rsid w:val="0039087E"/>
    <w:rsid w:val="00390964"/>
    <w:rsid w:val="00392391"/>
    <w:rsid w:val="003923CE"/>
    <w:rsid w:val="0039249F"/>
    <w:rsid w:val="003925EF"/>
    <w:rsid w:val="00394233"/>
    <w:rsid w:val="00395C5B"/>
    <w:rsid w:val="00397366"/>
    <w:rsid w:val="0039756D"/>
    <w:rsid w:val="003A0DF3"/>
    <w:rsid w:val="003A1300"/>
    <w:rsid w:val="003A2FC8"/>
    <w:rsid w:val="003A3458"/>
    <w:rsid w:val="003A345C"/>
    <w:rsid w:val="003A3A67"/>
    <w:rsid w:val="003A3E14"/>
    <w:rsid w:val="003A452E"/>
    <w:rsid w:val="003A783F"/>
    <w:rsid w:val="003B047E"/>
    <w:rsid w:val="003B0C95"/>
    <w:rsid w:val="003B14FF"/>
    <w:rsid w:val="003B2087"/>
    <w:rsid w:val="003B2E0E"/>
    <w:rsid w:val="003B361D"/>
    <w:rsid w:val="003B3C93"/>
    <w:rsid w:val="003B47AF"/>
    <w:rsid w:val="003B6279"/>
    <w:rsid w:val="003B6473"/>
    <w:rsid w:val="003B7087"/>
    <w:rsid w:val="003B70FC"/>
    <w:rsid w:val="003B76A3"/>
    <w:rsid w:val="003B7BB1"/>
    <w:rsid w:val="003B7C14"/>
    <w:rsid w:val="003C0422"/>
    <w:rsid w:val="003C0A26"/>
    <w:rsid w:val="003C0C44"/>
    <w:rsid w:val="003C0D2D"/>
    <w:rsid w:val="003C13CE"/>
    <w:rsid w:val="003C1A1A"/>
    <w:rsid w:val="003C1C17"/>
    <w:rsid w:val="003C1DCB"/>
    <w:rsid w:val="003C2411"/>
    <w:rsid w:val="003C3518"/>
    <w:rsid w:val="003C3593"/>
    <w:rsid w:val="003C3C4E"/>
    <w:rsid w:val="003C460F"/>
    <w:rsid w:val="003C4787"/>
    <w:rsid w:val="003C67DF"/>
    <w:rsid w:val="003D043A"/>
    <w:rsid w:val="003D1070"/>
    <w:rsid w:val="003D1442"/>
    <w:rsid w:val="003D1B88"/>
    <w:rsid w:val="003D1DBA"/>
    <w:rsid w:val="003D244B"/>
    <w:rsid w:val="003D28EE"/>
    <w:rsid w:val="003D4C30"/>
    <w:rsid w:val="003D5200"/>
    <w:rsid w:val="003D5C00"/>
    <w:rsid w:val="003D6185"/>
    <w:rsid w:val="003D64C2"/>
    <w:rsid w:val="003D6651"/>
    <w:rsid w:val="003D6F04"/>
    <w:rsid w:val="003D70A9"/>
    <w:rsid w:val="003D7D40"/>
    <w:rsid w:val="003E03C9"/>
    <w:rsid w:val="003E06FB"/>
    <w:rsid w:val="003E1A15"/>
    <w:rsid w:val="003E3038"/>
    <w:rsid w:val="003E3914"/>
    <w:rsid w:val="003E42DF"/>
    <w:rsid w:val="003E4764"/>
    <w:rsid w:val="003E499D"/>
    <w:rsid w:val="003E4F3C"/>
    <w:rsid w:val="003E5069"/>
    <w:rsid w:val="003E61CF"/>
    <w:rsid w:val="003F03A5"/>
    <w:rsid w:val="003F0A57"/>
    <w:rsid w:val="003F1AF0"/>
    <w:rsid w:val="003F40FB"/>
    <w:rsid w:val="003F42EE"/>
    <w:rsid w:val="003F4E1F"/>
    <w:rsid w:val="003F6454"/>
    <w:rsid w:val="003F7E25"/>
    <w:rsid w:val="004024E9"/>
    <w:rsid w:val="00402619"/>
    <w:rsid w:val="00404D0D"/>
    <w:rsid w:val="00404D86"/>
    <w:rsid w:val="00405EBF"/>
    <w:rsid w:val="004061D0"/>
    <w:rsid w:val="004068F1"/>
    <w:rsid w:val="0040775E"/>
    <w:rsid w:val="004105E2"/>
    <w:rsid w:val="004109F2"/>
    <w:rsid w:val="00412571"/>
    <w:rsid w:val="004133D3"/>
    <w:rsid w:val="00413784"/>
    <w:rsid w:val="00413BFC"/>
    <w:rsid w:val="00414000"/>
    <w:rsid w:val="00414046"/>
    <w:rsid w:val="00415E8E"/>
    <w:rsid w:val="00415EC0"/>
    <w:rsid w:val="004165FE"/>
    <w:rsid w:val="00416A45"/>
    <w:rsid w:val="00417067"/>
    <w:rsid w:val="00417A9A"/>
    <w:rsid w:val="00420288"/>
    <w:rsid w:val="004204FE"/>
    <w:rsid w:val="004205C5"/>
    <w:rsid w:val="0042221B"/>
    <w:rsid w:val="0042339B"/>
    <w:rsid w:val="0042396D"/>
    <w:rsid w:val="0042487A"/>
    <w:rsid w:val="00424FF8"/>
    <w:rsid w:val="00425D35"/>
    <w:rsid w:val="00427686"/>
    <w:rsid w:val="00427CC6"/>
    <w:rsid w:val="00427EF4"/>
    <w:rsid w:val="00430685"/>
    <w:rsid w:val="00430D8F"/>
    <w:rsid w:val="004317DE"/>
    <w:rsid w:val="00431B4C"/>
    <w:rsid w:val="004337DA"/>
    <w:rsid w:val="00433874"/>
    <w:rsid w:val="00433D0B"/>
    <w:rsid w:val="00434314"/>
    <w:rsid w:val="0043549E"/>
    <w:rsid w:val="00435830"/>
    <w:rsid w:val="00437633"/>
    <w:rsid w:val="00440DF7"/>
    <w:rsid w:val="00441881"/>
    <w:rsid w:val="00442CFE"/>
    <w:rsid w:val="004431E3"/>
    <w:rsid w:val="004434A8"/>
    <w:rsid w:val="004442D6"/>
    <w:rsid w:val="00445133"/>
    <w:rsid w:val="0044732E"/>
    <w:rsid w:val="00447A16"/>
    <w:rsid w:val="0045061E"/>
    <w:rsid w:val="004531CD"/>
    <w:rsid w:val="004544CB"/>
    <w:rsid w:val="004563AD"/>
    <w:rsid w:val="00456FBB"/>
    <w:rsid w:val="00457B71"/>
    <w:rsid w:val="00460826"/>
    <w:rsid w:val="004608AC"/>
    <w:rsid w:val="004618EF"/>
    <w:rsid w:val="004619EB"/>
    <w:rsid w:val="00461F24"/>
    <w:rsid w:val="0046262A"/>
    <w:rsid w:val="00463534"/>
    <w:rsid w:val="00463630"/>
    <w:rsid w:val="00464110"/>
    <w:rsid w:val="004642B9"/>
    <w:rsid w:val="00464917"/>
    <w:rsid w:val="00464C95"/>
    <w:rsid w:val="00464D16"/>
    <w:rsid w:val="0046556F"/>
    <w:rsid w:val="0046558F"/>
    <w:rsid w:val="00465BF6"/>
    <w:rsid w:val="00465D1B"/>
    <w:rsid w:val="0047022C"/>
    <w:rsid w:val="004705A3"/>
    <w:rsid w:val="00470A8D"/>
    <w:rsid w:val="004723B0"/>
    <w:rsid w:val="00472B55"/>
    <w:rsid w:val="0047312D"/>
    <w:rsid w:val="004733AF"/>
    <w:rsid w:val="0047391A"/>
    <w:rsid w:val="00473CB8"/>
    <w:rsid w:val="00474929"/>
    <w:rsid w:val="0047492E"/>
    <w:rsid w:val="00474ECD"/>
    <w:rsid w:val="00475278"/>
    <w:rsid w:val="00476F33"/>
    <w:rsid w:val="004774EC"/>
    <w:rsid w:val="0048054B"/>
    <w:rsid w:val="004806D6"/>
    <w:rsid w:val="00484CF1"/>
    <w:rsid w:val="00484DE1"/>
    <w:rsid w:val="0048617A"/>
    <w:rsid w:val="00487207"/>
    <w:rsid w:val="00491C00"/>
    <w:rsid w:val="00492715"/>
    <w:rsid w:val="00493567"/>
    <w:rsid w:val="0049378C"/>
    <w:rsid w:val="00493F74"/>
    <w:rsid w:val="00494F4C"/>
    <w:rsid w:val="00496777"/>
    <w:rsid w:val="00497E66"/>
    <w:rsid w:val="004A1251"/>
    <w:rsid w:val="004A1F6A"/>
    <w:rsid w:val="004A3C4A"/>
    <w:rsid w:val="004A456B"/>
    <w:rsid w:val="004A5B06"/>
    <w:rsid w:val="004A77B9"/>
    <w:rsid w:val="004A7BAB"/>
    <w:rsid w:val="004B0268"/>
    <w:rsid w:val="004B0B4D"/>
    <w:rsid w:val="004B0CD0"/>
    <w:rsid w:val="004B111C"/>
    <w:rsid w:val="004B1B24"/>
    <w:rsid w:val="004B2B97"/>
    <w:rsid w:val="004B397C"/>
    <w:rsid w:val="004B3A54"/>
    <w:rsid w:val="004B45BF"/>
    <w:rsid w:val="004B51E4"/>
    <w:rsid w:val="004B5773"/>
    <w:rsid w:val="004C000C"/>
    <w:rsid w:val="004C047E"/>
    <w:rsid w:val="004C1954"/>
    <w:rsid w:val="004C2BA3"/>
    <w:rsid w:val="004C30B1"/>
    <w:rsid w:val="004C3A7F"/>
    <w:rsid w:val="004C5898"/>
    <w:rsid w:val="004D0027"/>
    <w:rsid w:val="004D0D65"/>
    <w:rsid w:val="004D17A0"/>
    <w:rsid w:val="004D2030"/>
    <w:rsid w:val="004D26AD"/>
    <w:rsid w:val="004D3894"/>
    <w:rsid w:val="004D41C5"/>
    <w:rsid w:val="004D4AAC"/>
    <w:rsid w:val="004D518C"/>
    <w:rsid w:val="004D55F7"/>
    <w:rsid w:val="004D663B"/>
    <w:rsid w:val="004D6C5E"/>
    <w:rsid w:val="004D6E21"/>
    <w:rsid w:val="004D74DD"/>
    <w:rsid w:val="004E0571"/>
    <w:rsid w:val="004E1322"/>
    <w:rsid w:val="004E13EF"/>
    <w:rsid w:val="004E1976"/>
    <w:rsid w:val="004E1A5E"/>
    <w:rsid w:val="004E1A8A"/>
    <w:rsid w:val="004E2A6D"/>
    <w:rsid w:val="004E61C7"/>
    <w:rsid w:val="004E6251"/>
    <w:rsid w:val="004E6369"/>
    <w:rsid w:val="004E72EA"/>
    <w:rsid w:val="004F0397"/>
    <w:rsid w:val="004F04A8"/>
    <w:rsid w:val="004F0A2B"/>
    <w:rsid w:val="004F2342"/>
    <w:rsid w:val="004F2DD1"/>
    <w:rsid w:val="004F2E3F"/>
    <w:rsid w:val="004F31C9"/>
    <w:rsid w:val="004F51E3"/>
    <w:rsid w:val="004F58C7"/>
    <w:rsid w:val="004F5B70"/>
    <w:rsid w:val="004F6F1B"/>
    <w:rsid w:val="004F74AB"/>
    <w:rsid w:val="004F74C5"/>
    <w:rsid w:val="004F7B2D"/>
    <w:rsid w:val="005017AE"/>
    <w:rsid w:val="00502614"/>
    <w:rsid w:val="005026A8"/>
    <w:rsid w:val="00502DC4"/>
    <w:rsid w:val="005041E3"/>
    <w:rsid w:val="00506DEA"/>
    <w:rsid w:val="00510B08"/>
    <w:rsid w:val="00510E49"/>
    <w:rsid w:val="00512C2E"/>
    <w:rsid w:val="0051309A"/>
    <w:rsid w:val="00513D35"/>
    <w:rsid w:val="00514DE8"/>
    <w:rsid w:val="005158FB"/>
    <w:rsid w:val="00516622"/>
    <w:rsid w:val="00516B61"/>
    <w:rsid w:val="00517D9B"/>
    <w:rsid w:val="00522176"/>
    <w:rsid w:val="00522C5B"/>
    <w:rsid w:val="00522C6B"/>
    <w:rsid w:val="00523CCA"/>
    <w:rsid w:val="00523E48"/>
    <w:rsid w:val="00523FAC"/>
    <w:rsid w:val="00524C18"/>
    <w:rsid w:val="00524C9B"/>
    <w:rsid w:val="00525230"/>
    <w:rsid w:val="00526448"/>
    <w:rsid w:val="00526488"/>
    <w:rsid w:val="00527E60"/>
    <w:rsid w:val="00532C4F"/>
    <w:rsid w:val="00535C5F"/>
    <w:rsid w:val="005361EF"/>
    <w:rsid w:val="00536606"/>
    <w:rsid w:val="00536EC6"/>
    <w:rsid w:val="00537534"/>
    <w:rsid w:val="00540601"/>
    <w:rsid w:val="005410FA"/>
    <w:rsid w:val="0054281C"/>
    <w:rsid w:val="00545032"/>
    <w:rsid w:val="005457E9"/>
    <w:rsid w:val="00551C03"/>
    <w:rsid w:val="005522D4"/>
    <w:rsid w:val="00552760"/>
    <w:rsid w:val="00552765"/>
    <w:rsid w:val="0055422D"/>
    <w:rsid w:val="00554622"/>
    <w:rsid w:val="00554E0F"/>
    <w:rsid w:val="005556D8"/>
    <w:rsid w:val="00555A38"/>
    <w:rsid w:val="00556505"/>
    <w:rsid w:val="0055692C"/>
    <w:rsid w:val="0056021E"/>
    <w:rsid w:val="00560434"/>
    <w:rsid w:val="005617E1"/>
    <w:rsid w:val="0056256D"/>
    <w:rsid w:val="00562D77"/>
    <w:rsid w:val="00563661"/>
    <w:rsid w:val="00563F96"/>
    <w:rsid w:val="00564A2F"/>
    <w:rsid w:val="005669FA"/>
    <w:rsid w:val="00566CB6"/>
    <w:rsid w:val="0056706A"/>
    <w:rsid w:val="00570231"/>
    <w:rsid w:val="00570BDB"/>
    <w:rsid w:val="0057148E"/>
    <w:rsid w:val="00571B04"/>
    <w:rsid w:val="005730D2"/>
    <w:rsid w:val="00573A66"/>
    <w:rsid w:val="00577007"/>
    <w:rsid w:val="0057755F"/>
    <w:rsid w:val="00580751"/>
    <w:rsid w:val="00581CA1"/>
    <w:rsid w:val="00582203"/>
    <w:rsid w:val="005842C9"/>
    <w:rsid w:val="0058456D"/>
    <w:rsid w:val="00585860"/>
    <w:rsid w:val="005858AB"/>
    <w:rsid w:val="00585925"/>
    <w:rsid w:val="00585BF6"/>
    <w:rsid w:val="00586037"/>
    <w:rsid w:val="00586ADE"/>
    <w:rsid w:val="00587074"/>
    <w:rsid w:val="00587084"/>
    <w:rsid w:val="0058782F"/>
    <w:rsid w:val="00590023"/>
    <w:rsid w:val="00593BF9"/>
    <w:rsid w:val="00594485"/>
    <w:rsid w:val="00594809"/>
    <w:rsid w:val="00594A60"/>
    <w:rsid w:val="00595EF6"/>
    <w:rsid w:val="00596ABA"/>
    <w:rsid w:val="00596CF0"/>
    <w:rsid w:val="005A0476"/>
    <w:rsid w:val="005A21D3"/>
    <w:rsid w:val="005A290F"/>
    <w:rsid w:val="005A39CB"/>
    <w:rsid w:val="005A4A6F"/>
    <w:rsid w:val="005A4AC0"/>
    <w:rsid w:val="005A5742"/>
    <w:rsid w:val="005A59B2"/>
    <w:rsid w:val="005A5FC3"/>
    <w:rsid w:val="005A614B"/>
    <w:rsid w:val="005A6D89"/>
    <w:rsid w:val="005B0D60"/>
    <w:rsid w:val="005B17EC"/>
    <w:rsid w:val="005B2B46"/>
    <w:rsid w:val="005B340E"/>
    <w:rsid w:val="005B37D4"/>
    <w:rsid w:val="005B5706"/>
    <w:rsid w:val="005B595D"/>
    <w:rsid w:val="005B6B67"/>
    <w:rsid w:val="005B7072"/>
    <w:rsid w:val="005C021B"/>
    <w:rsid w:val="005C2C84"/>
    <w:rsid w:val="005C2D9D"/>
    <w:rsid w:val="005C4F0D"/>
    <w:rsid w:val="005C5B17"/>
    <w:rsid w:val="005C79BD"/>
    <w:rsid w:val="005D13D4"/>
    <w:rsid w:val="005D2F16"/>
    <w:rsid w:val="005D3200"/>
    <w:rsid w:val="005D383E"/>
    <w:rsid w:val="005D4897"/>
    <w:rsid w:val="005D4FD4"/>
    <w:rsid w:val="005D5656"/>
    <w:rsid w:val="005D569D"/>
    <w:rsid w:val="005D77BB"/>
    <w:rsid w:val="005E06F9"/>
    <w:rsid w:val="005E2F8F"/>
    <w:rsid w:val="005E322F"/>
    <w:rsid w:val="005E5EB2"/>
    <w:rsid w:val="005E7340"/>
    <w:rsid w:val="005F01D6"/>
    <w:rsid w:val="005F0325"/>
    <w:rsid w:val="005F4ED9"/>
    <w:rsid w:val="005F6263"/>
    <w:rsid w:val="005F6284"/>
    <w:rsid w:val="005F73DC"/>
    <w:rsid w:val="005F75ED"/>
    <w:rsid w:val="005F77BA"/>
    <w:rsid w:val="005F7F54"/>
    <w:rsid w:val="00602125"/>
    <w:rsid w:val="00602929"/>
    <w:rsid w:val="00602FE7"/>
    <w:rsid w:val="0060392F"/>
    <w:rsid w:val="00603B26"/>
    <w:rsid w:val="00604394"/>
    <w:rsid w:val="00605114"/>
    <w:rsid w:val="00605A3E"/>
    <w:rsid w:val="00607072"/>
    <w:rsid w:val="006119D7"/>
    <w:rsid w:val="00611F5E"/>
    <w:rsid w:val="006123C0"/>
    <w:rsid w:val="006127C5"/>
    <w:rsid w:val="00612BD9"/>
    <w:rsid w:val="0061419B"/>
    <w:rsid w:val="00617CF1"/>
    <w:rsid w:val="006215D4"/>
    <w:rsid w:val="00621739"/>
    <w:rsid w:val="00621ACD"/>
    <w:rsid w:val="00621D4A"/>
    <w:rsid w:val="006221B0"/>
    <w:rsid w:val="00622E0B"/>
    <w:rsid w:val="00622FC1"/>
    <w:rsid w:val="00623A75"/>
    <w:rsid w:val="00623C34"/>
    <w:rsid w:val="006241DE"/>
    <w:rsid w:val="00625F36"/>
    <w:rsid w:val="006272A2"/>
    <w:rsid w:val="006273C0"/>
    <w:rsid w:val="006276FC"/>
    <w:rsid w:val="00630BC0"/>
    <w:rsid w:val="0063159F"/>
    <w:rsid w:val="006324CA"/>
    <w:rsid w:val="006325B4"/>
    <w:rsid w:val="00632CF7"/>
    <w:rsid w:val="00633270"/>
    <w:rsid w:val="00633A3A"/>
    <w:rsid w:val="00633AEB"/>
    <w:rsid w:val="00633F36"/>
    <w:rsid w:val="006341F8"/>
    <w:rsid w:val="00637306"/>
    <w:rsid w:val="00637C99"/>
    <w:rsid w:val="00640028"/>
    <w:rsid w:val="0064006A"/>
    <w:rsid w:val="00640392"/>
    <w:rsid w:val="00640C49"/>
    <w:rsid w:val="00643507"/>
    <w:rsid w:val="00643A53"/>
    <w:rsid w:val="00644409"/>
    <w:rsid w:val="00644E46"/>
    <w:rsid w:val="006459F5"/>
    <w:rsid w:val="00646DEC"/>
    <w:rsid w:val="00647FB6"/>
    <w:rsid w:val="0065008E"/>
    <w:rsid w:val="0065017E"/>
    <w:rsid w:val="006502C5"/>
    <w:rsid w:val="0065051D"/>
    <w:rsid w:val="00650BFC"/>
    <w:rsid w:val="00651F30"/>
    <w:rsid w:val="00652D5C"/>
    <w:rsid w:val="006533D4"/>
    <w:rsid w:val="00653B0E"/>
    <w:rsid w:val="00654809"/>
    <w:rsid w:val="00654885"/>
    <w:rsid w:val="00654AC2"/>
    <w:rsid w:val="00654D72"/>
    <w:rsid w:val="0065589E"/>
    <w:rsid w:val="00660584"/>
    <w:rsid w:val="0066099D"/>
    <w:rsid w:val="006611F4"/>
    <w:rsid w:val="0066165B"/>
    <w:rsid w:val="00661AC6"/>
    <w:rsid w:val="00661F1E"/>
    <w:rsid w:val="00662179"/>
    <w:rsid w:val="00662354"/>
    <w:rsid w:val="0066261E"/>
    <w:rsid w:val="00663938"/>
    <w:rsid w:val="00664444"/>
    <w:rsid w:val="006653FC"/>
    <w:rsid w:val="0066601D"/>
    <w:rsid w:val="00666BD9"/>
    <w:rsid w:val="00666C33"/>
    <w:rsid w:val="006670E1"/>
    <w:rsid w:val="00667A87"/>
    <w:rsid w:val="006725EF"/>
    <w:rsid w:val="00672788"/>
    <w:rsid w:val="00672B61"/>
    <w:rsid w:val="00672F2D"/>
    <w:rsid w:val="00672FBE"/>
    <w:rsid w:val="006735EA"/>
    <w:rsid w:val="00673ADC"/>
    <w:rsid w:val="00675FC3"/>
    <w:rsid w:val="00676013"/>
    <w:rsid w:val="006809BE"/>
    <w:rsid w:val="00680B47"/>
    <w:rsid w:val="00681EEF"/>
    <w:rsid w:val="00683637"/>
    <w:rsid w:val="00683CF3"/>
    <w:rsid w:val="00683DE7"/>
    <w:rsid w:val="00686053"/>
    <w:rsid w:val="0068615F"/>
    <w:rsid w:val="00686367"/>
    <w:rsid w:val="00686FCD"/>
    <w:rsid w:val="0068798D"/>
    <w:rsid w:val="00687FE6"/>
    <w:rsid w:val="00690763"/>
    <w:rsid w:val="00691EFF"/>
    <w:rsid w:val="00692164"/>
    <w:rsid w:val="0069266B"/>
    <w:rsid w:val="00694BCE"/>
    <w:rsid w:val="00697341"/>
    <w:rsid w:val="006A0BFD"/>
    <w:rsid w:val="006A256F"/>
    <w:rsid w:val="006A3365"/>
    <w:rsid w:val="006A33EB"/>
    <w:rsid w:val="006A44F8"/>
    <w:rsid w:val="006A7DA9"/>
    <w:rsid w:val="006A7F82"/>
    <w:rsid w:val="006B0D51"/>
    <w:rsid w:val="006B1F37"/>
    <w:rsid w:val="006B3268"/>
    <w:rsid w:val="006B3A4D"/>
    <w:rsid w:val="006B52F7"/>
    <w:rsid w:val="006B64DA"/>
    <w:rsid w:val="006B6860"/>
    <w:rsid w:val="006C01EB"/>
    <w:rsid w:val="006C027F"/>
    <w:rsid w:val="006C0CF2"/>
    <w:rsid w:val="006C1158"/>
    <w:rsid w:val="006C1B26"/>
    <w:rsid w:val="006C2238"/>
    <w:rsid w:val="006C32E0"/>
    <w:rsid w:val="006C3957"/>
    <w:rsid w:val="006C411E"/>
    <w:rsid w:val="006C4971"/>
    <w:rsid w:val="006C4973"/>
    <w:rsid w:val="006C5F3E"/>
    <w:rsid w:val="006C5F67"/>
    <w:rsid w:val="006C64DC"/>
    <w:rsid w:val="006C799F"/>
    <w:rsid w:val="006C79D5"/>
    <w:rsid w:val="006C7AEC"/>
    <w:rsid w:val="006D035E"/>
    <w:rsid w:val="006D0634"/>
    <w:rsid w:val="006D2120"/>
    <w:rsid w:val="006D323E"/>
    <w:rsid w:val="006D4A25"/>
    <w:rsid w:val="006D5E27"/>
    <w:rsid w:val="006D5F14"/>
    <w:rsid w:val="006D6B33"/>
    <w:rsid w:val="006D71A1"/>
    <w:rsid w:val="006D7406"/>
    <w:rsid w:val="006D7461"/>
    <w:rsid w:val="006D79D4"/>
    <w:rsid w:val="006E037B"/>
    <w:rsid w:val="006E04A0"/>
    <w:rsid w:val="006E062C"/>
    <w:rsid w:val="006E0637"/>
    <w:rsid w:val="006E1A01"/>
    <w:rsid w:val="006E2C87"/>
    <w:rsid w:val="006E3D5A"/>
    <w:rsid w:val="006E4902"/>
    <w:rsid w:val="006E552E"/>
    <w:rsid w:val="006E5CE9"/>
    <w:rsid w:val="006E7384"/>
    <w:rsid w:val="006E7609"/>
    <w:rsid w:val="006E779F"/>
    <w:rsid w:val="006E7DCD"/>
    <w:rsid w:val="006F1B62"/>
    <w:rsid w:val="006F23C3"/>
    <w:rsid w:val="006F357B"/>
    <w:rsid w:val="006F36A8"/>
    <w:rsid w:val="006F41A3"/>
    <w:rsid w:val="006F4621"/>
    <w:rsid w:val="006F534D"/>
    <w:rsid w:val="006F5AA6"/>
    <w:rsid w:val="006F63C4"/>
    <w:rsid w:val="0070060F"/>
    <w:rsid w:val="007020FA"/>
    <w:rsid w:val="00702F9E"/>
    <w:rsid w:val="00703104"/>
    <w:rsid w:val="00703A74"/>
    <w:rsid w:val="00703B3D"/>
    <w:rsid w:val="00704D42"/>
    <w:rsid w:val="0070517B"/>
    <w:rsid w:val="0070561C"/>
    <w:rsid w:val="00705860"/>
    <w:rsid w:val="00706D8A"/>
    <w:rsid w:val="00706DC5"/>
    <w:rsid w:val="00707EB9"/>
    <w:rsid w:val="00710050"/>
    <w:rsid w:val="0071013D"/>
    <w:rsid w:val="0071044D"/>
    <w:rsid w:val="00710864"/>
    <w:rsid w:val="00710A52"/>
    <w:rsid w:val="00711150"/>
    <w:rsid w:val="00711A8E"/>
    <w:rsid w:val="00711B2B"/>
    <w:rsid w:val="00711E8F"/>
    <w:rsid w:val="0071256C"/>
    <w:rsid w:val="0071281B"/>
    <w:rsid w:val="00713B41"/>
    <w:rsid w:val="00715264"/>
    <w:rsid w:val="00715477"/>
    <w:rsid w:val="00715C96"/>
    <w:rsid w:val="007160B4"/>
    <w:rsid w:val="0072074B"/>
    <w:rsid w:val="0072223B"/>
    <w:rsid w:val="00722683"/>
    <w:rsid w:val="00722759"/>
    <w:rsid w:val="007228E3"/>
    <w:rsid w:val="00722B2A"/>
    <w:rsid w:val="00723DC5"/>
    <w:rsid w:val="0072463D"/>
    <w:rsid w:val="007264ED"/>
    <w:rsid w:val="0072744E"/>
    <w:rsid w:val="00727718"/>
    <w:rsid w:val="00727F5E"/>
    <w:rsid w:val="007306C9"/>
    <w:rsid w:val="0073137A"/>
    <w:rsid w:val="007321CF"/>
    <w:rsid w:val="00732F57"/>
    <w:rsid w:val="00733444"/>
    <w:rsid w:val="007339ED"/>
    <w:rsid w:val="00734586"/>
    <w:rsid w:val="00734B07"/>
    <w:rsid w:val="00734B68"/>
    <w:rsid w:val="007356AE"/>
    <w:rsid w:val="007362CD"/>
    <w:rsid w:val="007431D2"/>
    <w:rsid w:val="007439C7"/>
    <w:rsid w:val="00743EEB"/>
    <w:rsid w:val="00743F6B"/>
    <w:rsid w:val="00743FC1"/>
    <w:rsid w:val="00744336"/>
    <w:rsid w:val="00744528"/>
    <w:rsid w:val="00744F97"/>
    <w:rsid w:val="00745436"/>
    <w:rsid w:val="0074607E"/>
    <w:rsid w:val="00746106"/>
    <w:rsid w:val="007477C4"/>
    <w:rsid w:val="007500D6"/>
    <w:rsid w:val="00750935"/>
    <w:rsid w:val="00750C1D"/>
    <w:rsid w:val="0075396F"/>
    <w:rsid w:val="00754586"/>
    <w:rsid w:val="00755421"/>
    <w:rsid w:val="00755B12"/>
    <w:rsid w:val="0075616D"/>
    <w:rsid w:val="007568EA"/>
    <w:rsid w:val="007569B6"/>
    <w:rsid w:val="007579B0"/>
    <w:rsid w:val="00757E91"/>
    <w:rsid w:val="00760568"/>
    <w:rsid w:val="00761686"/>
    <w:rsid w:val="0076198B"/>
    <w:rsid w:val="007632C6"/>
    <w:rsid w:val="00764794"/>
    <w:rsid w:val="00764AF0"/>
    <w:rsid w:val="00764C14"/>
    <w:rsid w:val="00765837"/>
    <w:rsid w:val="0076653F"/>
    <w:rsid w:val="00766849"/>
    <w:rsid w:val="00766C0D"/>
    <w:rsid w:val="00766E65"/>
    <w:rsid w:val="007671BD"/>
    <w:rsid w:val="00770BD0"/>
    <w:rsid w:val="00770E88"/>
    <w:rsid w:val="007727E9"/>
    <w:rsid w:val="0077310B"/>
    <w:rsid w:val="00774344"/>
    <w:rsid w:val="007801C3"/>
    <w:rsid w:val="0078033D"/>
    <w:rsid w:val="00780BE1"/>
    <w:rsid w:val="00781948"/>
    <w:rsid w:val="007828F4"/>
    <w:rsid w:val="00782D6D"/>
    <w:rsid w:val="007834E9"/>
    <w:rsid w:val="00784271"/>
    <w:rsid w:val="007848E0"/>
    <w:rsid w:val="00784F11"/>
    <w:rsid w:val="0078594E"/>
    <w:rsid w:val="00785C05"/>
    <w:rsid w:val="00785E0A"/>
    <w:rsid w:val="00786488"/>
    <w:rsid w:val="00787307"/>
    <w:rsid w:val="00787D08"/>
    <w:rsid w:val="0079152F"/>
    <w:rsid w:val="00791A11"/>
    <w:rsid w:val="007928DF"/>
    <w:rsid w:val="00792D37"/>
    <w:rsid w:val="007934B4"/>
    <w:rsid w:val="00793FB1"/>
    <w:rsid w:val="00795741"/>
    <w:rsid w:val="00795D69"/>
    <w:rsid w:val="00795F79"/>
    <w:rsid w:val="00796A26"/>
    <w:rsid w:val="007974AD"/>
    <w:rsid w:val="0079781B"/>
    <w:rsid w:val="00797980"/>
    <w:rsid w:val="007A12A8"/>
    <w:rsid w:val="007A15DB"/>
    <w:rsid w:val="007A204E"/>
    <w:rsid w:val="007A25E3"/>
    <w:rsid w:val="007A359D"/>
    <w:rsid w:val="007A4138"/>
    <w:rsid w:val="007A6A8D"/>
    <w:rsid w:val="007A7AF6"/>
    <w:rsid w:val="007B0762"/>
    <w:rsid w:val="007B0A95"/>
    <w:rsid w:val="007B1172"/>
    <w:rsid w:val="007B271E"/>
    <w:rsid w:val="007B380B"/>
    <w:rsid w:val="007B511C"/>
    <w:rsid w:val="007B56DB"/>
    <w:rsid w:val="007B5866"/>
    <w:rsid w:val="007B6447"/>
    <w:rsid w:val="007B6564"/>
    <w:rsid w:val="007B6BF2"/>
    <w:rsid w:val="007C07A2"/>
    <w:rsid w:val="007C0F8B"/>
    <w:rsid w:val="007C20CE"/>
    <w:rsid w:val="007C475C"/>
    <w:rsid w:val="007C486F"/>
    <w:rsid w:val="007C4964"/>
    <w:rsid w:val="007C55E9"/>
    <w:rsid w:val="007C5922"/>
    <w:rsid w:val="007C5A6F"/>
    <w:rsid w:val="007C7F69"/>
    <w:rsid w:val="007D027B"/>
    <w:rsid w:val="007D21AB"/>
    <w:rsid w:val="007D2C0C"/>
    <w:rsid w:val="007D388B"/>
    <w:rsid w:val="007D4210"/>
    <w:rsid w:val="007D4DE9"/>
    <w:rsid w:val="007D5A5C"/>
    <w:rsid w:val="007D5B2E"/>
    <w:rsid w:val="007D683A"/>
    <w:rsid w:val="007D6CE1"/>
    <w:rsid w:val="007D6E59"/>
    <w:rsid w:val="007E055A"/>
    <w:rsid w:val="007E163E"/>
    <w:rsid w:val="007E1B59"/>
    <w:rsid w:val="007E2A49"/>
    <w:rsid w:val="007E2C8A"/>
    <w:rsid w:val="007E5B32"/>
    <w:rsid w:val="007E69D3"/>
    <w:rsid w:val="007E6A06"/>
    <w:rsid w:val="007E6B6B"/>
    <w:rsid w:val="007E7366"/>
    <w:rsid w:val="007F01B0"/>
    <w:rsid w:val="007F02EF"/>
    <w:rsid w:val="007F0C23"/>
    <w:rsid w:val="007F153D"/>
    <w:rsid w:val="007F1BC3"/>
    <w:rsid w:val="007F25BE"/>
    <w:rsid w:val="007F26A6"/>
    <w:rsid w:val="007F4C72"/>
    <w:rsid w:val="007F5A0B"/>
    <w:rsid w:val="007F5F05"/>
    <w:rsid w:val="007F77A2"/>
    <w:rsid w:val="007F7F56"/>
    <w:rsid w:val="007F7FC8"/>
    <w:rsid w:val="008005FA"/>
    <w:rsid w:val="008007FC"/>
    <w:rsid w:val="00801380"/>
    <w:rsid w:val="0080139C"/>
    <w:rsid w:val="00801832"/>
    <w:rsid w:val="00801CCE"/>
    <w:rsid w:val="00802BC4"/>
    <w:rsid w:val="008031C6"/>
    <w:rsid w:val="00803775"/>
    <w:rsid w:val="0080479D"/>
    <w:rsid w:val="008112C7"/>
    <w:rsid w:val="008112D9"/>
    <w:rsid w:val="00811A4B"/>
    <w:rsid w:val="00811B4D"/>
    <w:rsid w:val="00813013"/>
    <w:rsid w:val="00813AD4"/>
    <w:rsid w:val="00813B55"/>
    <w:rsid w:val="00813DF0"/>
    <w:rsid w:val="0081444F"/>
    <w:rsid w:val="008147B8"/>
    <w:rsid w:val="00814904"/>
    <w:rsid w:val="008153AA"/>
    <w:rsid w:val="0081652C"/>
    <w:rsid w:val="00816D7B"/>
    <w:rsid w:val="00817F85"/>
    <w:rsid w:val="00820048"/>
    <w:rsid w:val="00820AA7"/>
    <w:rsid w:val="00822101"/>
    <w:rsid w:val="00822900"/>
    <w:rsid w:val="00823C31"/>
    <w:rsid w:val="00825256"/>
    <w:rsid w:val="008269DC"/>
    <w:rsid w:val="00827536"/>
    <w:rsid w:val="00827B83"/>
    <w:rsid w:val="00831EB5"/>
    <w:rsid w:val="00832026"/>
    <w:rsid w:val="00833F89"/>
    <w:rsid w:val="0083685C"/>
    <w:rsid w:val="0084028C"/>
    <w:rsid w:val="00840749"/>
    <w:rsid w:val="0084093C"/>
    <w:rsid w:val="00841338"/>
    <w:rsid w:val="00842CA0"/>
    <w:rsid w:val="00842F30"/>
    <w:rsid w:val="0084573A"/>
    <w:rsid w:val="00845973"/>
    <w:rsid w:val="00845F62"/>
    <w:rsid w:val="008466D4"/>
    <w:rsid w:val="00852841"/>
    <w:rsid w:val="00854DA9"/>
    <w:rsid w:val="00854E4F"/>
    <w:rsid w:val="00855082"/>
    <w:rsid w:val="00855157"/>
    <w:rsid w:val="008551F3"/>
    <w:rsid w:val="008578B4"/>
    <w:rsid w:val="00857F8E"/>
    <w:rsid w:val="00861603"/>
    <w:rsid w:val="0086164A"/>
    <w:rsid w:val="00861836"/>
    <w:rsid w:val="008621C6"/>
    <w:rsid w:val="00862B0F"/>
    <w:rsid w:val="008636E6"/>
    <w:rsid w:val="00863A46"/>
    <w:rsid w:val="00863F74"/>
    <w:rsid w:val="008640EC"/>
    <w:rsid w:val="00866174"/>
    <w:rsid w:val="008670A4"/>
    <w:rsid w:val="00872B9C"/>
    <w:rsid w:val="00872EC1"/>
    <w:rsid w:val="00875F3F"/>
    <w:rsid w:val="0087641F"/>
    <w:rsid w:val="00876D18"/>
    <w:rsid w:val="00876D87"/>
    <w:rsid w:val="00877323"/>
    <w:rsid w:val="00877555"/>
    <w:rsid w:val="00880E2F"/>
    <w:rsid w:val="0088141D"/>
    <w:rsid w:val="008817EF"/>
    <w:rsid w:val="00881CE4"/>
    <w:rsid w:val="008846C4"/>
    <w:rsid w:val="00884A92"/>
    <w:rsid w:val="00885136"/>
    <w:rsid w:val="00885537"/>
    <w:rsid w:val="008877EE"/>
    <w:rsid w:val="008878BD"/>
    <w:rsid w:val="00887A11"/>
    <w:rsid w:val="00890537"/>
    <w:rsid w:val="008907FF"/>
    <w:rsid w:val="00891719"/>
    <w:rsid w:val="00891BDC"/>
    <w:rsid w:val="0089200F"/>
    <w:rsid w:val="00892189"/>
    <w:rsid w:val="00892B50"/>
    <w:rsid w:val="00892F2C"/>
    <w:rsid w:val="00895437"/>
    <w:rsid w:val="008954E0"/>
    <w:rsid w:val="00895A0F"/>
    <w:rsid w:val="008960C4"/>
    <w:rsid w:val="00896A0B"/>
    <w:rsid w:val="00896EBE"/>
    <w:rsid w:val="00897304"/>
    <w:rsid w:val="008979A0"/>
    <w:rsid w:val="00897A88"/>
    <w:rsid w:val="008A077E"/>
    <w:rsid w:val="008A293E"/>
    <w:rsid w:val="008A372E"/>
    <w:rsid w:val="008A41CE"/>
    <w:rsid w:val="008A447E"/>
    <w:rsid w:val="008A55A8"/>
    <w:rsid w:val="008B04E6"/>
    <w:rsid w:val="008B0950"/>
    <w:rsid w:val="008B39D6"/>
    <w:rsid w:val="008B3B70"/>
    <w:rsid w:val="008B4DA9"/>
    <w:rsid w:val="008B5EB0"/>
    <w:rsid w:val="008B6E2C"/>
    <w:rsid w:val="008B77C7"/>
    <w:rsid w:val="008B7AC1"/>
    <w:rsid w:val="008B7B19"/>
    <w:rsid w:val="008C09E8"/>
    <w:rsid w:val="008C19DE"/>
    <w:rsid w:val="008C1ABE"/>
    <w:rsid w:val="008C2841"/>
    <w:rsid w:val="008C3228"/>
    <w:rsid w:val="008C3259"/>
    <w:rsid w:val="008C359F"/>
    <w:rsid w:val="008C3F67"/>
    <w:rsid w:val="008C4AD7"/>
    <w:rsid w:val="008C6416"/>
    <w:rsid w:val="008C6F78"/>
    <w:rsid w:val="008C733C"/>
    <w:rsid w:val="008C7543"/>
    <w:rsid w:val="008D0D9C"/>
    <w:rsid w:val="008D0FFD"/>
    <w:rsid w:val="008D1627"/>
    <w:rsid w:val="008D528C"/>
    <w:rsid w:val="008D5E88"/>
    <w:rsid w:val="008D69FD"/>
    <w:rsid w:val="008D71FE"/>
    <w:rsid w:val="008E06F4"/>
    <w:rsid w:val="008E1735"/>
    <w:rsid w:val="008E2A7A"/>
    <w:rsid w:val="008E3321"/>
    <w:rsid w:val="008E341C"/>
    <w:rsid w:val="008E37D2"/>
    <w:rsid w:val="008E3ACA"/>
    <w:rsid w:val="008E6A73"/>
    <w:rsid w:val="008E795E"/>
    <w:rsid w:val="008F0A8D"/>
    <w:rsid w:val="008F190F"/>
    <w:rsid w:val="008F5D5E"/>
    <w:rsid w:val="008F5F18"/>
    <w:rsid w:val="008F628E"/>
    <w:rsid w:val="008F6320"/>
    <w:rsid w:val="008F66F2"/>
    <w:rsid w:val="008F6D29"/>
    <w:rsid w:val="008F6F47"/>
    <w:rsid w:val="00900664"/>
    <w:rsid w:val="00900673"/>
    <w:rsid w:val="00900951"/>
    <w:rsid w:val="009017D8"/>
    <w:rsid w:val="00901F72"/>
    <w:rsid w:val="00903A99"/>
    <w:rsid w:val="009040C8"/>
    <w:rsid w:val="009058CB"/>
    <w:rsid w:val="00905EEE"/>
    <w:rsid w:val="009068EA"/>
    <w:rsid w:val="009100B2"/>
    <w:rsid w:val="009112F3"/>
    <w:rsid w:val="00911EE8"/>
    <w:rsid w:val="00912299"/>
    <w:rsid w:val="009124B1"/>
    <w:rsid w:val="00912569"/>
    <w:rsid w:val="00912BE0"/>
    <w:rsid w:val="009130E9"/>
    <w:rsid w:val="00913764"/>
    <w:rsid w:val="00913D3B"/>
    <w:rsid w:val="0091464B"/>
    <w:rsid w:val="00914D19"/>
    <w:rsid w:val="00915587"/>
    <w:rsid w:val="0091683C"/>
    <w:rsid w:val="00917107"/>
    <w:rsid w:val="00917C4A"/>
    <w:rsid w:val="00921281"/>
    <w:rsid w:val="009214FD"/>
    <w:rsid w:val="00921A58"/>
    <w:rsid w:val="00921E1C"/>
    <w:rsid w:val="00922BFE"/>
    <w:rsid w:val="00923D06"/>
    <w:rsid w:val="00924263"/>
    <w:rsid w:val="009247DF"/>
    <w:rsid w:val="00924C58"/>
    <w:rsid w:val="00925183"/>
    <w:rsid w:val="0092523E"/>
    <w:rsid w:val="0092555E"/>
    <w:rsid w:val="00925B9C"/>
    <w:rsid w:val="0092628E"/>
    <w:rsid w:val="0093099D"/>
    <w:rsid w:val="009320DB"/>
    <w:rsid w:val="00932280"/>
    <w:rsid w:val="009329C2"/>
    <w:rsid w:val="00932A69"/>
    <w:rsid w:val="00932E15"/>
    <w:rsid w:val="00933865"/>
    <w:rsid w:val="00933A74"/>
    <w:rsid w:val="0093568E"/>
    <w:rsid w:val="00935973"/>
    <w:rsid w:val="009368FE"/>
    <w:rsid w:val="00936B62"/>
    <w:rsid w:val="00940320"/>
    <w:rsid w:val="009412C9"/>
    <w:rsid w:val="009413BF"/>
    <w:rsid w:val="00941D00"/>
    <w:rsid w:val="009425E6"/>
    <w:rsid w:val="00942840"/>
    <w:rsid w:val="00944385"/>
    <w:rsid w:val="00944B92"/>
    <w:rsid w:val="00945857"/>
    <w:rsid w:val="00945AA0"/>
    <w:rsid w:val="00946047"/>
    <w:rsid w:val="0094623E"/>
    <w:rsid w:val="00947221"/>
    <w:rsid w:val="009472E2"/>
    <w:rsid w:val="00947321"/>
    <w:rsid w:val="00947D86"/>
    <w:rsid w:val="00953FA5"/>
    <w:rsid w:val="009548FF"/>
    <w:rsid w:val="00954A55"/>
    <w:rsid w:val="00955105"/>
    <w:rsid w:val="009556B4"/>
    <w:rsid w:val="00956FA4"/>
    <w:rsid w:val="00957815"/>
    <w:rsid w:val="00961A88"/>
    <w:rsid w:val="00962794"/>
    <w:rsid w:val="00962E36"/>
    <w:rsid w:val="00966B2A"/>
    <w:rsid w:val="00966F91"/>
    <w:rsid w:val="00967500"/>
    <w:rsid w:val="009714B1"/>
    <w:rsid w:val="009717E8"/>
    <w:rsid w:val="00971BC8"/>
    <w:rsid w:val="00972290"/>
    <w:rsid w:val="009726A4"/>
    <w:rsid w:val="00973468"/>
    <w:rsid w:val="00974E5A"/>
    <w:rsid w:val="0097525E"/>
    <w:rsid w:val="009768C7"/>
    <w:rsid w:val="009769E7"/>
    <w:rsid w:val="00976EAE"/>
    <w:rsid w:val="009800EA"/>
    <w:rsid w:val="00980A5D"/>
    <w:rsid w:val="00983FC5"/>
    <w:rsid w:val="0098450C"/>
    <w:rsid w:val="0098618E"/>
    <w:rsid w:val="00986635"/>
    <w:rsid w:val="009902C6"/>
    <w:rsid w:val="00990431"/>
    <w:rsid w:val="00990B21"/>
    <w:rsid w:val="0099233C"/>
    <w:rsid w:val="00994216"/>
    <w:rsid w:val="00994FFA"/>
    <w:rsid w:val="00996A62"/>
    <w:rsid w:val="00996AF2"/>
    <w:rsid w:val="009977EB"/>
    <w:rsid w:val="009A0617"/>
    <w:rsid w:val="009A071F"/>
    <w:rsid w:val="009A073D"/>
    <w:rsid w:val="009A1038"/>
    <w:rsid w:val="009A1D93"/>
    <w:rsid w:val="009A2907"/>
    <w:rsid w:val="009A36F0"/>
    <w:rsid w:val="009A3D89"/>
    <w:rsid w:val="009A43D6"/>
    <w:rsid w:val="009A57ED"/>
    <w:rsid w:val="009A5B6A"/>
    <w:rsid w:val="009A61ED"/>
    <w:rsid w:val="009A6611"/>
    <w:rsid w:val="009A6850"/>
    <w:rsid w:val="009A7066"/>
    <w:rsid w:val="009A7C22"/>
    <w:rsid w:val="009B01AE"/>
    <w:rsid w:val="009B2241"/>
    <w:rsid w:val="009B2838"/>
    <w:rsid w:val="009B359F"/>
    <w:rsid w:val="009B3AD0"/>
    <w:rsid w:val="009B43FE"/>
    <w:rsid w:val="009B446F"/>
    <w:rsid w:val="009B458E"/>
    <w:rsid w:val="009B5A9D"/>
    <w:rsid w:val="009B5EED"/>
    <w:rsid w:val="009B7057"/>
    <w:rsid w:val="009C01CE"/>
    <w:rsid w:val="009C094D"/>
    <w:rsid w:val="009C172F"/>
    <w:rsid w:val="009C23B9"/>
    <w:rsid w:val="009C3ED4"/>
    <w:rsid w:val="009C4834"/>
    <w:rsid w:val="009C4BB4"/>
    <w:rsid w:val="009C605C"/>
    <w:rsid w:val="009D08A2"/>
    <w:rsid w:val="009D0B5F"/>
    <w:rsid w:val="009D1211"/>
    <w:rsid w:val="009D1F3B"/>
    <w:rsid w:val="009D248A"/>
    <w:rsid w:val="009D29CF"/>
    <w:rsid w:val="009D2D5B"/>
    <w:rsid w:val="009D2E3E"/>
    <w:rsid w:val="009D4C2B"/>
    <w:rsid w:val="009D5626"/>
    <w:rsid w:val="009D5B01"/>
    <w:rsid w:val="009D5EEF"/>
    <w:rsid w:val="009D6010"/>
    <w:rsid w:val="009D73FC"/>
    <w:rsid w:val="009E03EA"/>
    <w:rsid w:val="009E2284"/>
    <w:rsid w:val="009E313C"/>
    <w:rsid w:val="009E32F8"/>
    <w:rsid w:val="009E4698"/>
    <w:rsid w:val="009E5230"/>
    <w:rsid w:val="009E5B16"/>
    <w:rsid w:val="009E607E"/>
    <w:rsid w:val="009E6444"/>
    <w:rsid w:val="009E7D85"/>
    <w:rsid w:val="009F095E"/>
    <w:rsid w:val="009F0DFB"/>
    <w:rsid w:val="009F148E"/>
    <w:rsid w:val="009F16D1"/>
    <w:rsid w:val="009F19D6"/>
    <w:rsid w:val="009F1C32"/>
    <w:rsid w:val="009F2980"/>
    <w:rsid w:val="009F427E"/>
    <w:rsid w:val="009F47F6"/>
    <w:rsid w:val="009F6FC2"/>
    <w:rsid w:val="009F751A"/>
    <w:rsid w:val="009F7D55"/>
    <w:rsid w:val="00A006B3"/>
    <w:rsid w:val="00A00984"/>
    <w:rsid w:val="00A00A45"/>
    <w:rsid w:val="00A012AF"/>
    <w:rsid w:val="00A01944"/>
    <w:rsid w:val="00A02261"/>
    <w:rsid w:val="00A024A2"/>
    <w:rsid w:val="00A04009"/>
    <w:rsid w:val="00A07ACC"/>
    <w:rsid w:val="00A07BBF"/>
    <w:rsid w:val="00A109A3"/>
    <w:rsid w:val="00A10C3D"/>
    <w:rsid w:val="00A11FDF"/>
    <w:rsid w:val="00A1226D"/>
    <w:rsid w:val="00A13D8D"/>
    <w:rsid w:val="00A1489A"/>
    <w:rsid w:val="00A14912"/>
    <w:rsid w:val="00A14DB2"/>
    <w:rsid w:val="00A151B1"/>
    <w:rsid w:val="00A15210"/>
    <w:rsid w:val="00A153F5"/>
    <w:rsid w:val="00A15E00"/>
    <w:rsid w:val="00A15EA4"/>
    <w:rsid w:val="00A1662B"/>
    <w:rsid w:val="00A16EBF"/>
    <w:rsid w:val="00A16EEE"/>
    <w:rsid w:val="00A170D6"/>
    <w:rsid w:val="00A17CEC"/>
    <w:rsid w:val="00A20684"/>
    <w:rsid w:val="00A20DD7"/>
    <w:rsid w:val="00A22AD6"/>
    <w:rsid w:val="00A22B09"/>
    <w:rsid w:val="00A238B3"/>
    <w:rsid w:val="00A23A90"/>
    <w:rsid w:val="00A2449E"/>
    <w:rsid w:val="00A24DE7"/>
    <w:rsid w:val="00A24F76"/>
    <w:rsid w:val="00A257D1"/>
    <w:rsid w:val="00A27235"/>
    <w:rsid w:val="00A27887"/>
    <w:rsid w:val="00A2793C"/>
    <w:rsid w:val="00A27E27"/>
    <w:rsid w:val="00A27E7F"/>
    <w:rsid w:val="00A30ACA"/>
    <w:rsid w:val="00A32162"/>
    <w:rsid w:val="00A328C0"/>
    <w:rsid w:val="00A32EE7"/>
    <w:rsid w:val="00A34947"/>
    <w:rsid w:val="00A35117"/>
    <w:rsid w:val="00A365C9"/>
    <w:rsid w:val="00A3692B"/>
    <w:rsid w:val="00A41D2A"/>
    <w:rsid w:val="00A4347F"/>
    <w:rsid w:val="00A43485"/>
    <w:rsid w:val="00A44333"/>
    <w:rsid w:val="00A453F6"/>
    <w:rsid w:val="00A476E7"/>
    <w:rsid w:val="00A4784E"/>
    <w:rsid w:val="00A47C7A"/>
    <w:rsid w:val="00A5001C"/>
    <w:rsid w:val="00A502F1"/>
    <w:rsid w:val="00A50EEA"/>
    <w:rsid w:val="00A51809"/>
    <w:rsid w:val="00A5209E"/>
    <w:rsid w:val="00A529E5"/>
    <w:rsid w:val="00A54F48"/>
    <w:rsid w:val="00A55323"/>
    <w:rsid w:val="00A553C4"/>
    <w:rsid w:val="00A55E46"/>
    <w:rsid w:val="00A56017"/>
    <w:rsid w:val="00A56CED"/>
    <w:rsid w:val="00A573E3"/>
    <w:rsid w:val="00A57809"/>
    <w:rsid w:val="00A57893"/>
    <w:rsid w:val="00A57FAE"/>
    <w:rsid w:val="00A600EB"/>
    <w:rsid w:val="00A60181"/>
    <w:rsid w:val="00A614FC"/>
    <w:rsid w:val="00A61603"/>
    <w:rsid w:val="00A620A5"/>
    <w:rsid w:val="00A64093"/>
    <w:rsid w:val="00A64C18"/>
    <w:rsid w:val="00A6552D"/>
    <w:rsid w:val="00A66D32"/>
    <w:rsid w:val="00A67447"/>
    <w:rsid w:val="00A67887"/>
    <w:rsid w:val="00A7324D"/>
    <w:rsid w:val="00A74A27"/>
    <w:rsid w:val="00A7748A"/>
    <w:rsid w:val="00A777A6"/>
    <w:rsid w:val="00A77F5C"/>
    <w:rsid w:val="00A80AC1"/>
    <w:rsid w:val="00A80C6D"/>
    <w:rsid w:val="00A81160"/>
    <w:rsid w:val="00A8187B"/>
    <w:rsid w:val="00A82C41"/>
    <w:rsid w:val="00A82FB6"/>
    <w:rsid w:val="00A8393F"/>
    <w:rsid w:val="00A84383"/>
    <w:rsid w:val="00A84565"/>
    <w:rsid w:val="00A846EA"/>
    <w:rsid w:val="00A8471D"/>
    <w:rsid w:val="00A85A0F"/>
    <w:rsid w:val="00A91A52"/>
    <w:rsid w:val="00A91B0C"/>
    <w:rsid w:val="00A925D9"/>
    <w:rsid w:val="00A92D5B"/>
    <w:rsid w:val="00A93792"/>
    <w:rsid w:val="00A937BA"/>
    <w:rsid w:val="00A93B50"/>
    <w:rsid w:val="00A94E69"/>
    <w:rsid w:val="00AA051D"/>
    <w:rsid w:val="00AA0B8D"/>
    <w:rsid w:val="00AA1220"/>
    <w:rsid w:val="00AA1238"/>
    <w:rsid w:val="00AA1B1C"/>
    <w:rsid w:val="00AA2084"/>
    <w:rsid w:val="00AA22D1"/>
    <w:rsid w:val="00AA2811"/>
    <w:rsid w:val="00AA527E"/>
    <w:rsid w:val="00AA5C63"/>
    <w:rsid w:val="00AA6D4D"/>
    <w:rsid w:val="00AA6DB1"/>
    <w:rsid w:val="00AA7421"/>
    <w:rsid w:val="00AA7486"/>
    <w:rsid w:val="00AA7B91"/>
    <w:rsid w:val="00AB03E6"/>
    <w:rsid w:val="00AB05FA"/>
    <w:rsid w:val="00AB276D"/>
    <w:rsid w:val="00AB3152"/>
    <w:rsid w:val="00AB3A69"/>
    <w:rsid w:val="00AB522C"/>
    <w:rsid w:val="00AB6485"/>
    <w:rsid w:val="00AB66F3"/>
    <w:rsid w:val="00AC0779"/>
    <w:rsid w:val="00AC08AA"/>
    <w:rsid w:val="00AC0BF1"/>
    <w:rsid w:val="00AC0DB4"/>
    <w:rsid w:val="00AC29B3"/>
    <w:rsid w:val="00AC458D"/>
    <w:rsid w:val="00AC4F9F"/>
    <w:rsid w:val="00AC531E"/>
    <w:rsid w:val="00AC5898"/>
    <w:rsid w:val="00AC6228"/>
    <w:rsid w:val="00AC667A"/>
    <w:rsid w:val="00AC68E6"/>
    <w:rsid w:val="00AC76A5"/>
    <w:rsid w:val="00AC7B88"/>
    <w:rsid w:val="00AD05C2"/>
    <w:rsid w:val="00AD0FAF"/>
    <w:rsid w:val="00AD18F4"/>
    <w:rsid w:val="00AD1E69"/>
    <w:rsid w:val="00AD3E74"/>
    <w:rsid w:val="00AD54AD"/>
    <w:rsid w:val="00AD587F"/>
    <w:rsid w:val="00AD5B3A"/>
    <w:rsid w:val="00AD6DAC"/>
    <w:rsid w:val="00AE182B"/>
    <w:rsid w:val="00AE29AB"/>
    <w:rsid w:val="00AE2F20"/>
    <w:rsid w:val="00AE3749"/>
    <w:rsid w:val="00AE460D"/>
    <w:rsid w:val="00AE4D1D"/>
    <w:rsid w:val="00AE52F1"/>
    <w:rsid w:val="00AE5BD5"/>
    <w:rsid w:val="00AE7339"/>
    <w:rsid w:val="00AE7C55"/>
    <w:rsid w:val="00AE7DD3"/>
    <w:rsid w:val="00AF035F"/>
    <w:rsid w:val="00AF077C"/>
    <w:rsid w:val="00AF1317"/>
    <w:rsid w:val="00AF1ECC"/>
    <w:rsid w:val="00AF231E"/>
    <w:rsid w:val="00AF46D1"/>
    <w:rsid w:val="00AF540E"/>
    <w:rsid w:val="00AF5D2B"/>
    <w:rsid w:val="00B00234"/>
    <w:rsid w:val="00B0065B"/>
    <w:rsid w:val="00B00749"/>
    <w:rsid w:val="00B02FE4"/>
    <w:rsid w:val="00B03509"/>
    <w:rsid w:val="00B03681"/>
    <w:rsid w:val="00B040EE"/>
    <w:rsid w:val="00B053C8"/>
    <w:rsid w:val="00B05C1D"/>
    <w:rsid w:val="00B06359"/>
    <w:rsid w:val="00B06AD0"/>
    <w:rsid w:val="00B070C0"/>
    <w:rsid w:val="00B078EB"/>
    <w:rsid w:val="00B0793F"/>
    <w:rsid w:val="00B100E2"/>
    <w:rsid w:val="00B1025C"/>
    <w:rsid w:val="00B1186A"/>
    <w:rsid w:val="00B1324D"/>
    <w:rsid w:val="00B135DA"/>
    <w:rsid w:val="00B137F4"/>
    <w:rsid w:val="00B13D9B"/>
    <w:rsid w:val="00B13EC2"/>
    <w:rsid w:val="00B15A26"/>
    <w:rsid w:val="00B202D7"/>
    <w:rsid w:val="00B21C31"/>
    <w:rsid w:val="00B222FC"/>
    <w:rsid w:val="00B2259D"/>
    <w:rsid w:val="00B2285E"/>
    <w:rsid w:val="00B22A79"/>
    <w:rsid w:val="00B22A87"/>
    <w:rsid w:val="00B2312F"/>
    <w:rsid w:val="00B24B91"/>
    <w:rsid w:val="00B24C14"/>
    <w:rsid w:val="00B2635D"/>
    <w:rsid w:val="00B26C1D"/>
    <w:rsid w:val="00B26F0B"/>
    <w:rsid w:val="00B3025E"/>
    <w:rsid w:val="00B30DE4"/>
    <w:rsid w:val="00B318FD"/>
    <w:rsid w:val="00B3203F"/>
    <w:rsid w:val="00B3227E"/>
    <w:rsid w:val="00B32B2C"/>
    <w:rsid w:val="00B3385C"/>
    <w:rsid w:val="00B3453C"/>
    <w:rsid w:val="00B36008"/>
    <w:rsid w:val="00B36C97"/>
    <w:rsid w:val="00B372C8"/>
    <w:rsid w:val="00B3791E"/>
    <w:rsid w:val="00B401A2"/>
    <w:rsid w:val="00B4092C"/>
    <w:rsid w:val="00B415F8"/>
    <w:rsid w:val="00B419AF"/>
    <w:rsid w:val="00B41B67"/>
    <w:rsid w:val="00B41C9B"/>
    <w:rsid w:val="00B42E05"/>
    <w:rsid w:val="00B43C12"/>
    <w:rsid w:val="00B444F1"/>
    <w:rsid w:val="00B44601"/>
    <w:rsid w:val="00B44798"/>
    <w:rsid w:val="00B448D8"/>
    <w:rsid w:val="00B46241"/>
    <w:rsid w:val="00B46A5A"/>
    <w:rsid w:val="00B4752A"/>
    <w:rsid w:val="00B47970"/>
    <w:rsid w:val="00B518F9"/>
    <w:rsid w:val="00B52E34"/>
    <w:rsid w:val="00B5383B"/>
    <w:rsid w:val="00B5415D"/>
    <w:rsid w:val="00B5444C"/>
    <w:rsid w:val="00B565B2"/>
    <w:rsid w:val="00B56926"/>
    <w:rsid w:val="00B57027"/>
    <w:rsid w:val="00B57B26"/>
    <w:rsid w:val="00B60528"/>
    <w:rsid w:val="00B607D0"/>
    <w:rsid w:val="00B634A6"/>
    <w:rsid w:val="00B64089"/>
    <w:rsid w:val="00B666FF"/>
    <w:rsid w:val="00B6678B"/>
    <w:rsid w:val="00B66DE4"/>
    <w:rsid w:val="00B6715E"/>
    <w:rsid w:val="00B672D4"/>
    <w:rsid w:val="00B6742F"/>
    <w:rsid w:val="00B67A01"/>
    <w:rsid w:val="00B7024B"/>
    <w:rsid w:val="00B71B58"/>
    <w:rsid w:val="00B735A1"/>
    <w:rsid w:val="00B73E7D"/>
    <w:rsid w:val="00B752DC"/>
    <w:rsid w:val="00B75992"/>
    <w:rsid w:val="00B76AAA"/>
    <w:rsid w:val="00B770A9"/>
    <w:rsid w:val="00B7711C"/>
    <w:rsid w:val="00B80B4A"/>
    <w:rsid w:val="00B82397"/>
    <w:rsid w:val="00B827BF"/>
    <w:rsid w:val="00B82EE1"/>
    <w:rsid w:val="00B838B3"/>
    <w:rsid w:val="00B84CAB"/>
    <w:rsid w:val="00B85210"/>
    <w:rsid w:val="00B8663D"/>
    <w:rsid w:val="00B86DC6"/>
    <w:rsid w:val="00B870A5"/>
    <w:rsid w:val="00B87887"/>
    <w:rsid w:val="00B87F80"/>
    <w:rsid w:val="00B90A80"/>
    <w:rsid w:val="00B91DD0"/>
    <w:rsid w:val="00B92449"/>
    <w:rsid w:val="00B94CDB"/>
    <w:rsid w:val="00B94F39"/>
    <w:rsid w:val="00B955DD"/>
    <w:rsid w:val="00B95628"/>
    <w:rsid w:val="00B95727"/>
    <w:rsid w:val="00B95971"/>
    <w:rsid w:val="00B95CA3"/>
    <w:rsid w:val="00B967A5"/>
    <w:rsid w:val="00B97843"/>
    <w:rsid w:val="00BA1D4C"/>
    <w:rsid w:val="00BA2025"/>
    <w:rsid w:val="00BA305A"/>
    <w:rsid w:val="00BA3F53"/>
    <w:rsid w:val="00BA4008"/>
    <w:rsid w:val="00BA453D"/>
    <w:rsid w:val="00BA472B"/>
    <w:rsid w:val="00BA60F7"/>
    <w:rsid w:val="00BA7440"/>
    <w:rsid w:val="00BB046F"/>
    <w:rsid w:val="00BB1150"/>
    <w:rsid w:val="00BB1A89"/>
    <w:rsid w:val="00BB20AA"/>
    <w:rsid w:val="00BB3496"/>
    <w:rsid w:val="00BB367B"/>
    <w:rsid w:val="00BB4214"/>
    <w:rsid w:val="00BB55C3"/>
    <w:rsid w:val="00BB6CE7"/>
    <w:rsid w:val="00BC2862"/>
    <w:rsid w:val="00BC5963"/>
    <w:rsid w:val="00BC69F3"/>
    <w:rsid w:val="00BC747F"/>
    <w:rsid w:val="00BC7D2D"/>
    <w:rsid w:val="00BD046E"/>
    <w:rsid w:val="00BD059B"/>
    <w:rsid w:val="00BD062E"/>
    <w:rsid w:val="00BD08F1"/>
    <w:rsid w:val="00BD1B8A"/>
    <w:rsid w:val="00BD2B07"/>
    <w:rsid w:val="00BD2CD7"/>
    <w:rsid w:val="00BD2CEE"/>
    <w:rsid w:val="00BD50D2"/>
    <w:rsid w:val="00BD5408"/>
    <w:rsid w:val="00BD667B"/>
    <w:rsid w:val="00BD6D8B"/>
    <w:rsid w:val="00BE132E"/>
    <w:rsid w:val="00BE2858"/>
    <w:rsid w:val="00BE3234"/>
    <w:rsid w:val="00BE3348"/>
    <w:rsid w:val="00BE4018"/>
    <w:rsid w:val="00BE4873"/>
    <w:rsid w:val="00BE5331"/>
    <w:rsid w:val="00BE66C7"/>
    <w:rsid w:val="00BE6CAD"/>
    <w:rsid w:val="00BE7651"/>
    <w:rsid w:val="00BE79EB"/>
    <w:rsid w:val="00BF00D4"/>
    <w:rsid w:val="00BF1195"/>
    <w:rsid w:val="00BF1474"/>
    <w:rsid w:val="00BF3703"/>
    <w:rsid w:val="00BF3A15"/>
    <w:rsid w:val="00BF691A"/>
    <w:rsid w:val="00C00775"/>
    <w:rsid w:val="00C01BA5"/>
    <w:rsid w:val="00C02AA5"/>
    <w:rsid w:val="00C03655"/>
    <w:rsid w:val="00C03F5D"/>
    <w:rsid w:val="00C0473B"/>
    <w:rsid w:val="00C04C09"/>
    <w:rsid w:val="00C052C0"/>
    <w:rsid w:val="00C07F7F"/>
    <w:rsid w:val="00C1028D"/>
    <w:rsid w:val="00C10696"/>
    <w:rsid w:val="00C10950"/>
    <w:rsid w:val="00C109B1"/>
    <w:rsid w:val="00C11630"/>
    <w:rsid w:val="00C117B2"/>
    <w:rsid w:val="00C118F7"/>
    <w:rsid w:val="00C11993"/>
    <w:rsid w:val="00C12765"/>
    <w:rsid w:val="00C1320B"/>
    <w:rsid w:val="00C14345"/>
    <w:rsid w:val="00C14EAB"/>
    <w:rsid w:val="00C160CE"/>
    <w:rsid w:val="00C16AD6"/>
    <w:rsid w:val="00C1726D"/>
    <w:rsid w:val="00C17457"/>
    <w:rsid w:val="00C201E7"/>
    <w:rsid w:val="00C207DD"/>
    <w:rsid w:val="00C20A36"/>
    <w:rsid w:val="00C20B3C"/>
    <w:rsid w:val="00C21F28"/>
    <w:rsid w:val="00C22152"/>
    <w:rsid w:val="00C27053"/>
    <w:rsid w:val="00C27A85"/>
    <w:rsid w:val="00C30B1F"/>
    <w:rsid w:val="00C30CAA"/>
    <w:rsid w:val="00C31838"/>
    <w:rsid w:val="00C31942"/>
    <w:rsid w:val="00C32D49"/>
    <w:rsid w:val="00C338CE"/>
    <w:rsid w:val="00C339EE"/>
    <w:rsid w:val="00C344CF"/>
    <w:rsid w:val="00C34D46"/>
    <w:rsid w:val="00C35C1D"/>
    <w:rsid w:val="00C35DFD"/>
    <w:rsid w:val="00C363A7"/>
    <w:rsid w:val="00C36857"/>
    <w:rsid w:val="00C36D65"/>
    <w:rsid w:val="00C37706"/>
    <w:rsid w:val="00C37CCD"/>
    <w:rsid w:val="00C41E07"/>
    <w:rsid w:val="00C4227C"/>
    <w:rsid w:val="00C4259C"/>
    <w:rsid w:val="00C42A88"/>
    <w:rsid w:val="00C42D8E"/>
    <w:rsid w:val="00C42EC5"/>
    <w:rsid w:val="00C42F23"/>
    <w:rsid w:val="00C430FE"/>
    <w:rsid w:val="00C44B3B"/>
    <w:rsid w:val="00C47213"/>
    <w:rsid w:val="00C47330"/>
    <w:rsid w:val="00C47E26"/>
    <w:rsid w:val="00C501F4"/>
    <w:rsid w:val="00C51F37"/>
    <w:rsid w:val="00C53FF4"/>
    <w:rsid w:val="00C54D91"/>
    <w:rsid w:val="00C57765"/>
    <w:rsid w:val="00C579C3"/>
    <w:rsid w:val="00C6022A"/>
    <w:rsid w:val="00C61A88"/>
    <w:rsid w:val="00C6270D"/>
    <w:rsid w:val="00C6276D"/>
    <w:rsid w:val="00C64EAB"/>
    <w:rsid w:val="00C658CF"/>
    <w:rsid w:val="00C65E1F"/>
    <w:rsid w:val="00C65E2C"/>
    <w:rsid w:val="00C66031"/>
    <w:rsid w:val="00C66380"/>
    <w:rsid w:val="00C6793C"/>
    <w:rsid w:val="00C67C26"/>
    <w:rsid w:val="00C70852"/>
    <w:rsid w:val="00C717CA"/>
    <w:rsid w:val="00C72485"/>
    <w:rsid w:val="00C745B1"/>
    <w:rsid w:val="00C7480F"/>
    <w:rsid w:val="00C748FF"/>
    <w:rsid w:val="00C75A98"/>
    <w:rsid w:val="00C762B5"/>
    <w:rsid w:val="00C7651D"/>
    <w:rsid w:val="00C76DC3"/>
    <w:rsid w:val="00C76DEA"/>
    <w:rsid w:val="00C774B1"/>
    <w:rsid w:val="00C77A50"/>
    <w:rsid w:val="00C80B79"/>
    <w:rsid w:val="00C81089"/>
    <w:rsid w:val="00C8235F"/>
    <w:rsid w:val="00C8245C"/>
    <w:rsid w:val="00C83243"/>
    <w:rsid w:val="00C8440F"/>
    <w:rsid w:val="00C844DE"/>
    <w:rsid w:val="00C84BD1"/>
    <w:rsid w:val="00C84C57"/>
    <w:rsid w:val="00C85291"/>
    <w:rsid w:val="00C8625F"/>
    <w:rsid w:val="00C8673E"/>
    <w:rsid w:val="00C86DC0"/>
    <w:rsid w:val="00C86F75"/>
    <w:rsid w:val="00C87984"/>
    <w:rsid w:val="00C911B8"/>
    <w:rsid w:val="00C915ED"/>
    <w:rsid w:val="00C91AFA"/>
    <w:rsid w:val="00C9250B"/>
    <w:rsid w:val="00C928F0"/>
    <w:rsid w:val="00C933E3"/>
    <w:rsid w:val="00C9342C"/>
    <w:rsid w:val="00C9354D"/>
    <w:rsid w:val="00C962CB"/>
    <w:rsid w:val="00C9676D"/>
    <w:rsid w:val="00C97A8A"/>
    <w:rsid w:val="00C97EF4"/>
    <w:rsid w:val="00CA05E5"/>
    <w:rsid w:val="00CA111B"/>
    <w:rsid w:val="00CA1458"/>
    <w:rsid w:val="00CA1473"/>
    <w:rsid w:val="00CA153E"/>
    <w:rsid w:val="00CA26AA"/>
    <w:rsid w:val="00CA2F00"/>
    <w:rsid w:val="00CA30E5"/>
    <w:rsid w:val="00CA543A"/>
    <w:rsid w:val="00CA56E5"/>
    <w:rsid w:val="00CA58AC"/>
    <w:rsid w:val="00CA597D"/>
    <w:rsid w:val="00CA6721"/>
    <w:rsid w:val="00CB090B"/>
    <w:rsid w:val="00CB0A06"/>
    <w:rsid w:val="00CB0A1A"/>
    <w:rsid w:val="00CB1B92"/>
    <w:rsid w:val="00CB2254"/>
    <w:rsid w:val="00CB2496"/>
    <w:rsid w:val="00CB36F0"/>
    <w:rsid w:val="00CB3F71"/>
    <w:rsid w:val="00CB691C"/>
    <w:rsid w:val="00CB6E0D"/>
    <w:rsid w:val="00CB730B"/>
    <w:rsid w:val="00CC00D8"/>
    <w:rsid w:val="00CC0469"/>
    <w:rsid w:val="00CC0B61"/>
    <w:rsid w:val="00CC3667"/>
    <w:rsid w:val="00CC3ED9"/>
    <w:rsid w:val="00CC4291"/>
    <w:rsid w:val="00CC520B"/>
    <w:rsid w:val="00CC6112"/>
    <w:rsid w:val="00CC63FC"/>
    <w:rsid w:val="00CC641E"/>
    <w:rsid w:val="00CC66D2"/>
    <w:rsid w:val="00CD1568"/>
    <w:rsid w:val="00CD1C0A"/>
    <w:rsid w:val="00CD1DE8"/>
    <w:rsid w:val="00CD4D22"/>
    <w:rsid w:val="00CD54A0"/>
    <w:rsid w:val="00CD6E94"/>
    <w:rsid w:val="00CD7095"/>
    <w:rsid w:val="00CE088F"/>
    <w:rsid w:val="00CE08F7"/>
    <w:rsid w:val="00CE11A6"/>
    <w:rsid w:val="00CE1FF0"/>
    <w:rsid w:val="00CE4038"/>
    <w:rsid w:val="00CE5FDD"/>
    <w:rsid w:val="00CF12AB"/>
    <w:rsid w:val="00CF2914"/>
    <w:rsid w:val="00CF3389"/>
    <w:rsid w:val="00CF39EC"/>
    <w:rsid w:val="00CF3FDA"/>
    <w:rsid w:val="00CF4102"/>
    <w:rsid w:val="00CF4740"/>
    <w:rsid w:val="00CF7052"/>
    <w:rsid w:val="00CF7BF5"/>
    <w:rsid w:val="00D00C4D"/>
    <w:rsid w:val="00D0380C"/>
    <w:rsid w:val="00D03B0F"/>
    <w:rsid w:val="00D0411F"/>
    <w:rsid w:val="00D044C8"/>
    <w:rsid w:val="00D05341"/>
    <w:rsid w:val="00D053DD"/>
    <w:rsid w:val="00D06837"/>
    <w:rsid w:val="00D07333"/>
    <w:rsid w:val="00D10627"/>
    <w:rsid w:val="00D11E73"/>
    <w:rsid w:val="00D12C70"/>
    <w:rsid w:val="00D14492"/>
    <w:rsid w:val="00D14B04"/>
    <w:rsid w:val="00D15954"/>
    <w:rsid w:val="00D1657A"/>
    <w:rsid w:val="00D17586"/>
    <w:rsid w:val="00D175D4"/>
    <w:rsid w:val="00D17A65"/>
    <w:rsid w:val="00D20829"/>
    <w:rsid w:val="00D20CF1"/>
    <w:rsid w:val="00D22373"/>
    <w:rsid w:val="00D22D1B"/>
    <w:rsid w:val="00D230CD"/>
    <w:rsid w:val="00D2365A"/>
    <w:rsid w:val="00D24806"/>
    <w:rsid w:val="00D24B7B"/>
    <w:rsid w:val="00D25A0B"/>
    <w:rsid w:val="00D25C93"/>
    <w:rsid w:val="00D260E5"/>
    <w:rsid w:val="00D26132"/>
    <w:rsid w:val="00D26A22"/>
    <w:rsid w:val="00D270A2"/>
    <w:rsid w:val="00D314F4"/>
    <w:rsid w:val="00D31C13"/>
    <w:rsid w:val="00D3302E"/>
    <w:rsid w:val="00D3317A"/>
    <w:rsid w:val="00D3393B"/>
    <w:rsid w:val="00D34F56"/>
    <w:rsid w:val="00D36A44"/>
    <w:rsid w:val="00D403B9"/>
    <w:rsid w:val="00D40641"/>
    <w:rsid w:val="00D410C5"/>
    <w:rsid w:val="00D41445"/>
    <w:rsid w:val="00D4322D"/>
    <w:rsid w:val="00D435E0"/>
    <w:rsid w:val="00D443A3"/>
    <w:rsid w:val="00D452FE"/>
    <w:rsid w:val="00D45641"/>
    <w:rsid w:val="00D45ACB"/>
    <w:rsid w:val="00D47268"/>
    <w:rsid w:val="00D47370"/>
    <w:rsid w:val="00D4774F"/>
    <w:rsid w:val="00D500D9"/>
    <w:rsid w:val="00D5146C"/>
    <w:rsid w:val="00D51893"/>
    <w:rsid w:val="00D545CA"/>
    <w:rsid w:val="00D55296"/>
    <w:rsid w:val="00D56A0D"/>
    <w:rsid w:val="00D57751"/>
    <w:rsid w:val="00D60DD3"/>
    <w:rsid w:val="00D616A7"/>
    <w:rsid w:val="00D61982"/>
    <w:rsid w:val="00D62FC9"/>
    <w:rsid w:val="00D63988"/>
    <w:rsid w:val="00D65828"/>
    <w:rsid w:val="00D65B81"/>
    <w:rsid w:val="00D65BD6"/>
    <w:rsid w:val="00D67243"/>
    <w:rsid w:val="00D672BF"/>
    <w:rsid w:val="00D67F02"/>
    <w:rsid w:val="00D7112C"/>
    <w:rsid w:val="00D72654"/>
    <w:rsid w:val="00D738D2"/>
    <w:rsid w:val="00D742AA"/>
    <w:rsid w:val="00D743FA"/>
    <w:rsid w:val="00D74B0D"/>
    <w:rsid w:val="00D758AC"/>
    <w:rsid w:val="00D77D13"/>
    <w:rsid w:val="00D800EF"/>
    <w:rsid w:val="00D8134F"/>
    <w:rsid w:val="00D814E7"/>
    <w:rsid w:val="00D819BC"/>
    <w:rsid w:val="00D84059"/>
    <w:rsid w:val="00D84928"/>
    <w:rsid w:val="00D84EA2"/>
    <w:rsid w:val="00D8536A"/>
    <w:rsid w:val="00D86B14"/>
    <w:rsid w:val="00D86DCE"/>
    <w:rsid w:val="00D8746C"/>
    <w:rsid w:val="00D874DD"/>
    <w:rsid w:val="00D8790B"/>
    <w:rsid w:val="00D90C5C"/>
    <w:rsid w:val="00D93321"/>
    <w:rsid w:val="00D93DDF"/>
    <w:rsid w:val="00D9573F"/>
    <w:rsid w:val="00D95E1B"/>
    <w:rsid w:val="00D960F5"/>
    <w:rsid w:val="00D96B82"/>
    <w:rsid w:val="00D96C0D"/>
    <w:rsid w:val="00D96C71"/>
    <w:rsid w:val="00DA080F"/>
    <w:rsid w:val="00DA14C2"/>
    <w:rsid w:val="00DA2C9B"/>
    <w:rsid w:val="00DA2DD2"/>
    <w:rsid w:val="00DA3E6B"/>
    <w:rsid w:val="00DA5137"/>
    <w:rsid w:val="00DA570D"/>
    <w:rsid w:val="00DA67A5"/>
    <w:rsid w:val="00DA6D3B"/>
    <w:rsid w:val="00DA6E2E"/>
    <w:rsid w:val="00DA7D36"/>
    <w:rsid w:val="00DB0868"/>
    <w:rsid w:val="00DB0AF5"/>
    <w:rsid w:val="00DB12FE"/>
    <w:rsid w:val="00DB1ADA"/>
    <w:rsid w:val="00DB47D8"/>
    <w:rsid w:val="00DB5698"/>
    <w:rsid w:val="00DB581B"/>
    <w:rsid w:val="00DB64AF"/>
    <w:rsid w:val="00DB7BA0"/>
    <w:rsid w:val="00DC161A"/>
    <w:rsid w:val="00DC29A0"/>
    <w:rsid w:val="00DC3517"/>
    <w:rsid w:val="00DC557C"/>
    <w:rsid w:val="00DC5985"/>
    <w:rsid w:val="00DC63AC"/>
    <w:rsid w:val="00DC6B1B"/>
    <w:rsid w:val="00DD0546"/>
    <w:rsid w:val="00DD0ED0"/>
    <w:rsid w:val="00DD1249"/>
    <w:rsid w:val="00DD1430"/>
    <w:rsid w:val="00DD1B2A"/>
    <w:rsid w:val="00DD2747"/>
    <w:rsid w:val="00DD2E66"/>
    <w:rsid w:val="00DD3552"/>
    <w:rsid w:val="00DD4C12"/>
    <w:rsid w:val="00DD5971"/>
    <w:rsid w:val="00DD7228"/>
    <w:rsid w:val="00DE1285"/>
    <w:rsid w:val="00DE1341"/>
    <w:rsid w:val="00DE18C6"/>
    <w:rsid w:val="00DE1B41"/>
    <w:rsid w:val="00DE2335"/>
    <w:rsid w:val="00DE2E74"/>
    <w:rsid w:val="00DE3BFD"/>
    <w:rsid w:val="00DE4622"/>
    <w:rsid w:val="00DE72DB"/>
    <w:rsid w:val="00DE7AC2"/>
    <w:rsid w:val="00DE7FB1"/>
    <w:rsid w:val="00DF1C05"/>
    <w:rsid w:val="00DF2A3E"/>
    <w:rsid w:val="00DF2A99"/>
    <w:rsid w:val="00DF2EA1"/>
    <w:rsid w:val="00DF3AEB"/>
    <w:rsid w:val="00DF4976"/>
    <w:rsid w:val="00DF60A9"/>
    <w:rsid w:val="00DF636F"/>
    <w:rsid w:val="00DF638B"/>
    <w:rsid w:val="00DF77CB"/>
    <w:rsid w:val="00E0011E"/>
    <w:rsid w:val="00E00CA2"/>
    <w:rsid w:val="00E01DCC"/>
    <w:rsid w:val="00E0333F"/>
    <w:rsid w:val="00E03615"/>
    <w:rsid w:val="00E03A21"/>
    <w:rsid w:val="00E03C68"/>
    <w:rsid w:val="00E05568"/>
    <w:rsid w:val="00E06F0E"/>
    <w:rsid w:val="00E075BC"/>
    <w:rsid w:val="00E10592"/>
    <w:rsid w:val="00E121D6"/>
    <w:rsid w:val="00E126E9"/>
    <w:rsid w:val="00E149A7"/>
    <w:rsid w:val="00E15257"/>
    <w:rsid w:val="00E15622"/>
    <w:rsid w:val="00E16C1E"/>
    <w:rsid w:val="00E16D6D"/>
    <w:rsid w:val="00E2163C"/>
    <w:rsid w:val="00E2196D"/>
    <w:rsid w:val="00E22B24"/>
    <w:rsid w:val="00E22EDA"/>
    <w:rsid w:val="00E244AE"/>
    <w:rsid w:val="00E24572"/>
    <w:rsid w:val="00E24CC1"/>
    <w:rsid w:val="00E2539E"/>
    <w:rsid w:val="00E25E42"/>
    <w:rsid w:val="00E26657"/>
    <w:rsid w:val="00E26BA0"/>
    <w:rsid w:val="00E27118"/>
    <w:rsid w:val="00E27394"/>
    <w:rsid w:val="00E307D7"/>
    <w:rsid w:val="00E30BAF"/>
    <w:rsid w:val="00E3287D"/>
    <w:rsid w:val="00E33600"/>
    <w:rsid w:val="00E350A2"/>
    <w:rsid w:val="00E350B5"/>
    <w:rsid w:val="00E3519F"/>
    <w:rsid w:val="00E355BC"/>
    <w:rsid w:val="00E361B8"/>
    <w:rsid w:val="00E36EEF"/>
    <w:rsid w:val="00E37BC3"/>
    <w:rsid w:val="00E4045E"/>
    <w:rsid w:val="00E40B14"/>
    <w:rsid w:val="00E42CE1"/>
    <w:rsid w:val="00E42E53"/>
    <w:rsid w:val="00E4577A"/>
    <w:rsid w:val="00E45C87"/>
    <w:rsid w:val="00E45D96"/>
    <w:rsid w:val="00E45F1F"/>
    <w:rsid w:val="00E47847"/>
    <w:rsid w:val="00E50D37"/>
    <w:rsid w:val="00E50D5E"/>
    <w:rsid w:val="00E51BA7"/>
    <w:rsid w:val="00E52B60"/>
    <w:rsid w:val="00E560CA"/>
    <w:rsid w:val="00E566A5"/>
    <w:rsid w:val="00E60B57"/>
    <w:rsid w:val="00E6142E"/>
    <w:rsid w:val="00E618A5"/>
    <w:rsid w:val="00E6193F"/>
    <w:rsid w:val="00E62037"/>
    <w:rsid w:val="00E622A7"/>
    <w:rsid w:val="00E6261C"/>
    <w:rsid w:val="00E62A05"/>
    <w:rsid w:val="00E62CF1"/>
    <w:rsid w:val="00E63E75"/>
    <w:rsid w:val="00E648EF"/>
    <w:rsid w:val="00E64A24"/>
    <w:rsid w:val="00E64D08"/>
    <w:rsid w:val="00E65317"/>
    <w:rsid w:val="00E65800"/>
    <w:rsid w:val="00E658C2"/>
    <w:rsid w:val="00E678F9"/>
    <w:rsid w:val="00E67F4D"/>
    <w:rsid w:val="00E7114B"/>
    <w:rsid w:val="00E71238"/>
    <w:rsid w:val="00E71C93"/>
    <w:rsid w:val="00E742CD"/>
    <w:rsid w:val="00E74358"/>
    <w:rsid w:val="00E74BF1"/>
    <w:rsid w:val="00E77415"/>
    <w:rsid w:val="00E77F62"/>
    <w:rsid w:val="00E80C39"/>
    <w:rsid w:val="00E811D5"/>
    <w:rsid w:val="00E814ED"/>
    <w:rsid w:val="00E81D1B"/>
    <w:rsid w:val="00E82912"/>
    <w:rsid w:val="00E829BD"/>
    <w:rsid w:val="00E82A08"/>
    <w:rsid w:val="00E83D80"/>
    <w:rsid w:val="00E84B5E"/>
    <w:rsid w:val="00E876B6"/>
    <w:rsid w:val="00E877CE"/>
    <w:rsid w:val="00E87921"/>
    <w:rsid w:val="00E8797D"/>
    <w:rsid w:val="00E902AF"/>
    <w:rsid w:val="00E91312"/>
    <w:rsid w:val="00E947C4"/>
    <w:rsid w:val="00E966EE"/>
    <w:rsid w:val="00E9689C"/>
    <w:rsid w:val="00E969B4"/>
    <w:rsid w:val="00E96D59"/>
    <w:rsid w:val="00E9767F"/>
    <w:rsid w:val="00E97C35"/>
    <w:rsid w:val="00EA0098"/>
    <w:rsid w:val="00EA39CE"/>
    <w:rsid w:val="00EA3E5B"/>
    <w:rsid w:val="00EA4617"/>
    <w:rsid w:val="00EA5973"/>
    <w:rsid w:val="00EA7601"/>
    <w:rsid w:val="00EB02E0"/>
    <w:rsid w:val="00EB0CBE"/>
    <w:rsid w:val="00EB2851"/>
    <w:rsid w:val="00EB3776"/>
    <w:rsid w:val="00EB38F4"/>
    <w:rsid w:val="00EB3ADB"/>
    <w:rsid w:val="00EB3E88"/>
    <w:rsid w:val="00EB3EEF"/>
    <w:rsid w:val="00EB4104"/>
    <w:rsid w:val="00EB4138"/>
    <w:rsid w:val="00EB498E"/>
    <w:rsid w:val="00EB4A91"/>
    <w:rsid w:val="00EB7C84"/>
    <w:rsid w:val="00EC0ABC"/>
    <w:rsid w:val="00EC21D3"/>
    <w:rsid w:val="00EC293E"/>
    <w:rsid w:val="00EC2AC7"/>
    <w:rsid w:val="00EC3437"/>
    <w:rsid w:val="00EC391A"/>
    <w:rsid w:val="00EC3B66"/>
    <w:rsid w:val="00EC43F5"/>
    <w:rsid w:val="00EC46D1"/>
    <w:rsid w:val="00EC4BFB"/>
    <w:rsid w:val="00EC4CBF"/>
    <w:rsid w:val="00EC688E"/>
    <w:rsid w:val="00EC6A6B"/>
    <w:rsid w:val="00EC70A2"/>
    <w:rsid w:val="00ED0716"/>
    <w:rsid w:val="00ED1DFB"/>
    <w:rsid w:val="00ED3CFC"/>
    <w:rsid w:val="00ED465D"/>
    <w:rsid w:val="00ED6303"/>
    <w:rsid w:val="00ED6871"/>
    <w:rsid w:val="00ED6DDE"/>
    <w:rsid w:val="00EE12E1"/>
    <w:rsid w:val="00EE1C9A"/>
    <w:rsid w:val="00EE3781"/>
    <w:rsid w:val="00EE4143"/>
    <w:rsid w:val="00EE4C45"/>
    <w:rsid w:val="00EE698B"/>
    <w:rsid w:val="00EE6B72"/>
    <w:rsid w:val="00EE701B"/>
    <w:rsid w:val="00EE780D"/>
    <w:rsid w:val="00EF018C"/>
    <w:rsid w:val="00EF03E7"/>
    <w:rsid w:val="00EF0FE1"/>
    <w:rsid w:val="00EF1DB9"/>
    <w:rsid w:val="00EF206C"/>
    <w:rsid w:val="00EF523C"/>
    <w:rsid w:val="00EF59C8"/>
    <w:rsid w:val="00EF59D0"/>
    <w:rsid w:val="00EF5A9E"/>
    <w:rsid w:val="00EF5DB4"/>
    <w:rsid w:val="00EF5F20"/>
    <w:rsid w:val="00EF6137"/>
    <w:rsid w:val="00EF6382"/>
    <w:rsid w:val="00EF66DB"/>
    <w:rsid w:val="00EF672F"/>
    <w:rsid w:val="00EF7A5C"/>
    <w:rsid w:val="00F00808"/>
    <w:rsid w:val="00F011E5"/>
    <w:rsid w:val="00F02052"/>
    <w:rsid w:val="00F03A00"/>
    <w:rsid w:val="00F0549D"/>
    <w:rsid w:val="00F05C1E"/>
    <w:rsid w:val="00F05F73"/>
    <w:rsid w:val="00F06161"/>
    <w:rsid w:val="00F06166"/>
    <w:rsid w:val="00F0743B"/>
    <w:rsid w:val="00F077AB"/>
    <w:rsid w:val="00F07800"/>
    <w:rsid w:val="00F111EB"/>
    <w:rsid w:val="00F11D4F"/>
    <w:rsid w:val="00F11F2A"/>
    <w:rsid w:val="00F126C4"/>
    <w:rsid w:val="00F12EC6"/>
    <w:rsid w:val="00F132E8"/>
    <w:rsid w:val="00F13D18"/>
    <w:rsid w:val="00F15359"/>
    <w:rsid w:val="00F159E3"/>
    <w:rsid w:val="00F165C3"/>
    <w:rsid w:val="00F16EB9"/>
    <w:rsid w:val="00F17B55"/>
    <w:rsid w:val="00F17EC7"/>
    <w:rsid w:val="00F21E9A"/>
    <w:rsid w:val="00F22010"/>
    <w:rsid w:val="00F22865"/>
    <w:rsid w:val="00F26F6A"/>
    <w:rsid w:val="00F27520"/>
    <w:rsid w:val="00F27F45"/>
    <w:rsid w:val="00F310E9"/>
    <w:rsid w:val="00F311B8"/>
    <w:rsid w:val="00F31844"/>
    <w:rsid w:val="00F31FE8"/>
    <w:rsid w:val="00F340B2"/>
    <w:rsid w:val="00F34D90"/>
    <w:rsid w:val="00F35F1A"/>
    <w:rsid w:val="00F360EF"/>
    <w:rsid w:val="00F36192"/>
    <w:rsid w:val="00F40916"/>
    <w:rsid w:val="00F415F4"/>
    <w:rsid w:val="00F41925"/>
    <w:rsid w:val="00F41D95"/>
    <w:rsid w:val="00F42F3B"/>
    <w:rsid w:val="00F43FD7"/>
    <w:rsid w:val="00F4699D"/>
    <w:rsid w:val="00F46B5C"/>
    <w:rsid w:val="00F46C58"/>
    <w:rsid w:val="00F4799F"/>
    <w:rsid w:val="00F507DC"/>
    <w:rsid w:val="00F51D2B"/>
    <w:rsid w:val="00F51D88"/>
    <w:rsid w:val="00F524A0"/>
    <w:rsid w:val="00F52730"/>
    <w:rsid w:val="00F54053"/>
    <w:rsid w:val="00F54D52"/>
    <w:rsid w:val="00F55086"/>
    <w:rsid w:val="00F566CC"/>
    <w:rsid w:val="00F56BAF"/>
    <w:rsid w:val="00F56DC6"/>
    <w:rsid w:val="00F57B3F"/>
    <w:rsid w:val="00F60770"/>
    <w:rsid w:val="00F60987"/>
    <w:rsid w:val="00F62E4D"/>
    <w:rsid w:val="00F64369"/>
    <w:rsid w:val="00F651FA"/>
    <w:rsid w:val="00F65514"/>
    <w:rsid w:val="00F65547"/>
    <w:rsid w:val="00F65D66"/>
    <w:rsid w:val="00F72F0E"/>
    <w:rsid w:val="00F73998"/>
    <w:rsid w:val="00F73E41"/>
    <w:rsid w:val="00F74423"/>
    <w:rsid w:val="00F74F60"/>
    <w:rsid w:val="00F7520D"/>
    <w:rsid w:val="00F76FF4"/>
    <w:rsid w:val="00F80862"/>
    <w:rsid w:val="00F81485"/>
    <w:rsid w:val="00F820AE"/>
    <w:rsid w:val="00F821D6"/>
    <w:rsid w:val="00F82F99"/>
    <w:rsid w:val="00F848F6"/>
    <w:rsid w:val="00F84B85"/>
    <w:rsid w:val="00F84C3D"/>
    <w:rsid w:val="00F84F33"/>
    <w:rsid w:val="00F859EE"/>
    <w:rsid w:val="00F90451"/>
    <w:rsid w:val="00F90494"/>
    <w:rsid w:val="00F90EE0"/>
    <w:rsid w:val="00F91186"/>
    <w:rsid w:val="00F9166A"/>
    <w:rsid w:val="00F91B57"/>
    <w:rsid w:val="00F93083"/>
    <w:rsid w:val="00F930C8"/>
    <w:rsid w:val="00F96070"/>
    <w:rsid w:val="00F96325"/>
    <w:rsid w:val="00F97412"/>
    <w:rsid w:val="00FA20D2"/>
    <w:rsid w:val="00FA3A4F"/>
    <w:rsid w:val="00FA5DE5"/>
    <w:rsid w:val="00FA7D70"/>
    <w:rsid w:val="00FB1105"/>
    <w:rsid w:val="00FB164B"/>
    <w:rsid w:val="00FB5253"/>
    <w:rsid w:val="00FB643B"/>
    <w:rsid w:val="00FB6DA8"/>
    <w:rsid w:val="00FB758A"/>
    <w:rsid w:val="00FC00AB"/>
    <w:rsid w:val="00FC3036"/>
    <w:rsid w:val="00FC3A4B"/>
    <w:rsid w:val="00FC3BB4"/>
    <w:rsid w:val="00FC4BF0"/>
    <w:rsid w:val="00FC5D3D"/>
    <w:rsid w:val="00FC6E90"/>
    <w:rsid w:val="00FC7749"/>
    <w:rsid w:val="00FD27E2"/>
    <w:rsid w:val="00FD4C37"/>
    <w:rsid w:val="00FD632C"/>
    <w:rsid w:val="00FD720F"/>
    <w:rsid w:val="00FE122D"/>
    <w:rsid w:val="00FE267A"/>
    <w:rsid w:val="00FE2AC2"/>
    <w:rsid w:val="00FE3C4D"/>
    <w:rsid w:val="00FE3D20"/>
    <w:rsid w:val="00FE3F53"/>
    <w:rsid w:val="00FE5198"/>
    <w:rsid w:val="00FE53D7"/>
    <w:rsid w:val="00FE5886"/>
    <w:rsid w:val="00FE6539"/>
    <w:rsid w:val="00FE7A0A"/>
    <w:rsid w:val="00FE7FA1"/>
    <w:rsid w:val="00FF05D3"/>
    <w:rsid w:val="00FF1876"/>
    <w:rsid w:val="00FF1890"/>
    <w:rsid w:val="00FF2796"/>
    <w:rsid w:val="00FF2EFC"/>
    <w:rsid w:val="00FF31C5"/>
    <w:rsid w:val="00FF33B6"/>
    <w:rsid w:val="00FF37CE"/>
    <w:rsid w:val="00FF4DF1"/>
    <w:rsid w:val="00FF4E9D"/>
    <w:rsid w:val="00FF4FE0"/>
    <w:rsid w:val="00FF5316"/>
    <w:rsid w:val="00FF62A3"/>
    <w:rsid w:val="00FF7206"/>
    <w:rsid w:val="00FF760F"/>
    <w:rsid w:val="00FF7D3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7CC1CF"/>
  <w15:docId w15:val="{77910E4F-B117-4E11-9844-3996377A6C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64DC"/>
  </w:style>
  <w:style w:type="paragraph" w:styleId="Heading1">
    <w:name w:val="heading 1"/>
    <w:basedOn w:val="Normal"/>
    <w:next w:val="Normal"/>
    <w:link w:val="Heading1Char"/>
    <w:uiPriority w:val="9"/>
    <w:qFormat/>
    <w:rsid w:val="00C774B1"/>
    <w:pPr>
      <w:pBdr>
        <w:bottom w:val="single" w:sz="6" w:space="1" w:color="95B3D7" w:themeColor="accent1" w:themeTint="99"/>
      </w:pBdr>
      <w:spacing w:after="120" w:line="240" w:lineRule="auto"/>
      <w:jc w:val="both"/>
      <w:outlineLvl w:val="0"/>
    </w:pPr>
    <w:rPr>
      <w:rFonts w:ascii="Arial" w:hAnsi="Arial" w:cs="Arial"/>
      <w:b/>
      <w:color w:val="002060"/>
      <w:sz w:val="28"/>
      <w:szCs w:val="24"/>
    </w:rPr>
  </w:style>
  <w:style w:type="paragraph" w:styleId="Heading2">
    <w:name w:val="heading 2"/>
    <w:basedOn w:val="Normal"/>
    <w:next w:val="Normal"/>
    <w:link w:val="Heading2Char"/>
    <w:uiPriority w:val="9"/>
    <w:unhideWhenUsed/>
    <w:qFormat/>
    <w:rsid w:val="006D6B33"/>
    <w:pPr>
      <w:pBdr>
        <w:bottom w:val="single" w:sz="6" w:space="1" w:color="A6A6A6" w:themeColor="background1" w:themeShade="A6"/>
      </w:pBdr>
      <w:spacing w:after="60" w:line="240" w:lineRule="auto"/>
      <w:jc w:val="both"/>
      <w:outlineLvl w:val="1"/>
    </w:pPr>
    <w:rPr>
      <w:rFonts w:ascii="Arial" w:hAnsi="Arial" w:cs="Arial"/>
      <w:b/>
      <w:color w:val="002060"/>
      <w:sz w:val="26"/>
      <w:szCs w:val="26"/>
    </w:rPr>
  </w:style>
  <w:style w:type="paragraph" w:styleId="Heading3">
    <w:name w:val="heading 3"/>
    <w:basedOn w:val="Normal"/>
    <w:next w:val="Normal"/>
    <w:link w:val="Heading3Char"/>
    <w:uiPriority w:val="9"/>
    <w:unhideWhenUsed/>
    <w:qFormat/>
    <w:rsid w:val="00C31838"/>
    <w:pPr>
      <w:spacing w:before="120" w:after="60" w:line="240" w:lineRule="auto"/>
      <w:outlineLvl w:val="2"/>
    </w:pPr>
    <w:rPr>
      <w:rFonts w:ascii="Arial" w:eastAsia="Calibri" w:hAnsi="Arial" w:cs="Arial"/>
      <w:b/>
      <w:color w:val="365F91" w:themeColor="accent1" w:themeShade="BF"/>
      <w:sz w:val="24"/>
      <w:szCs w:val="24"/>
    </w:rPr>
  </w:style>
  <w:style w:type="paragraph" w:styleId="Heading4">
    <w:name w:val="heading 4"/>
    <w:basedOn w:val="ListParagraph"/>
    <w:next w:val="Normal"/>
    <w:link w:val="Heading4Char"/>
    <w:uiPriority w:val="9"/>
    <w:unhideWhenUsed/>
    <w:qFormat/>
    <w:rsid w:val="007356AE"/>
    <w:pPr>
      <w:numPr>
        <w:numId w:val="12"/>
      </w:numPr>
      <w:pBdr>
        <w:bottom w:val="single" w:sz="12" w:space="1" w:color="D5B84B"/>
      </w:pBdr>
      <w:spacing w:after="0" w:line="240" w:lineRule="auto"/>
      <w:jc w:val="both"/>
      <w:outlineLvl w:val="3"/>
    </w:pPr>
    <w:rPr>
      <w:rFonts w:ascii="Arial" w:eastAsiaTheme="majorEastAsia" w:hAnsi="Arial" w:cs="Arial"/>
      <w:b/>
      <w:color w:val="002060"/>
      <w:sz w:val="24"/>
      <w:szCs w:val="24"/>
    </w:rPr>
  </w:style>
  <w:style w:type="paragraph" w:styleId="Heading5">
    <w:name w:val="heading 5"/>
    <w:basedOn w:val="Normal"/>
    <w:next w:val="Normal"/>
    <w:link w:val="Heading5Char"/>
    <w:uiPriority w:val="9"/>
    <w:semiHidden/>
    <w:unhideWhenUsed/>
    <w:qFormat/>
    <w:rsid w:val="001024BD"/>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DC29A0"/>
    <w:pPr>
      <w:keepNext/>
      <w:keepLines/>
      <w:spacing w:before="40" w:after="0"/>
      <w:outlineLvl w:val="5"/>
    </w:pPr>
    <w:rPr>
      <w:rFonts w:asciiTheme="majorHAnsi" w:eastAsiaTheme="majorEastAsia" w:hAnsiTheme="majorHAnsi" w:cstheme="majorBidi"/>
      <w:color w:val="243F60" w:themeColor="accent1" w:themeShade="7F"/>
    </w:rPr>
  </w:style>
  <w:style w:type="paragraph" w:styleId="Heading9">
    <w:name w:val="heading 9"/>
    <w:basedOn w:val="Normal"/>
    <w:next w:val="Normal"/>
    <w:link w:val="Heading9Char"/>
    <w:uiPriority w:val="9"/>
    <w:semiHidden/>
    <w:unhideWhenUsed/>
    <w:qFormat/>
    <w:rsid w:val="0043549E"/>
    <w:pPr>
      <w:spacing w:before="240" w:after="60" w:line="240" w:lineRule="auto"/>
      <w:jc w:val="both"/>
      <w:outlineLvl w:val="8"/>
    </w:pPr>
    <w:rPr>
      <w:rFonts w:ascii="Cambria" w:eastAsia="Times New Roman" w:hAnsi="Cambria"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774B1"/>
    <w:rPr>
      <w:rFonts w:ascii="Arial" w:hAnsi="Arial" w:cs="Arial"/>
      <w:b/>
      <w:color w:val="002060"/>
      <w:sz w:val="28"/>
      <w:szCs w:val="24"/>
    </w:rPr>
  </w:style>
  <w:style w:type="character" w:customStyle="1" w:styleId="Heading2Char">
    <w:name w:val="Heading 2 Char"/>
    <w:basedOn w:val="DefaultParagraphFont"/>
    <w:link w:val="Heading2"/>
    <w:uiPriority w:val="9"/>
    <w:rsid w:val="006D6B33"/>
    <w:rPr>
      <w:rFonts w:ascii="Arial" w:hAnsi="Arial" w:cs="Arial"/>
      <w:b/>
      <w:color w:val="002060"/>
      <w:sz w:val="26"/>
      <w:szCs w:val="26"/>
    </w:rPr>
  </w:style>
  <w:style w:type="paragraph" w:styleId="BalloonText">
    <w:name w:val="Balloon Text"/>
    <w:basedOn w:val="Normal"/>
    <w:link w:val="BalloonTextChar"/>
    <w:uiPriority w:val="99"/>
    <w:semiHidden/>
    <w:unhideWhenUsed/>
    <w:rsid w:val="00EF59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59D0"/>
    <w:rPr>
      <w:rFonts w:ascii="Tahoma" w:hAnsi="Tahoma" w:cs="Tahoma"/>
      <w:sz w:val="16"/>
      <w:szCs w:val="16"/>
    </w:rPr>
  </w:style>
  <w:style w:type="table" w:styleId="TableGrid">
    <w:name w:val="Table Grid"/>
    <w:basedOn w:val="TableNormal"/>
    <w:uiPriority w:val="59"/>
    <w:rsid w:val="007128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F65514"/>
    <w:rPr>
      <w:color w:val="0000FF"/>
      <w:u w:val="single"/>
    </w:rPr>
  </w:style>
  <w:style w:type="paragraph" w:styleId="TOC1">
    <w:name w:val="toc 1"/>
    <w:basedOn w:val="Normal"/>
    <w:next w:val="Normal"/>
    <w:autoRedefine/>
    <w:uiPriority w:val="39"/>
    <w:unhideWhenUsed/>
    <w:rsid w:val="00DD1430"/>
    <w:pPr>
      <w:shd w:val="clear" w:color="auto" w:fill="FFFFFF" w:themeFill="background1"/>
      <w:tabs>
        <w:tab w:val="right" w:leader="dot" w:pos="10080"/>
      </w:tabs>
      <w:spacing w:after="120" w:line="240" w:lineRule="auto"/>
    </w:pPr>
    <w:rPr>
      <w:rFonts w:ascii="Arial" w:eastAsia="Calibri" w:hAnsi="Arial" w:cs="Arial"/>
      <w:b/>
      <w:noProof/>
      <w:color w:val="002060"/>
      <w:sz w:val="24"/>
      <w:szCs w:val="24"/>
    </w:rPr>
  </w:style>
  <w:style w:type="paragraph" w:styleId="TOC2">
    <w:name w:val="toc 2"/>
    <w:basedOn w:val="Normal"/>
    <w:next w:val="Normal"/>
    <w:autoRedefine/>
    <w:uiPriority w:val="39"/>
    <w:unhideWhenUsed/>
    <w:rsid w:val="004E13EF"/>
    <w:pPr>
      <w:tabs>
        <w:tab w:val="right" w:leader="dot" w:pos="10080"/>
      </w:tabs>
      <w:spacing w:before="120" w:after="120" w:line="240" w:lineRule="auto"/>
      <w:ind w:left="180"/>
    </w:pPr>
    <w:rPr>
      <w:rFonts w:ascii="Arial" w:eastAsia="Times New Roman" w:hAnsi="Arial" w:cs="Arial"/>
      <w:bCs/>
      <w:noProof/>
      <w:szCs w:val="24"/>
    </w:rPr>
  </w:style>
  <w:style w:type="paragraph" w:styleId="Header">
    <w:name w:val="header"/>
    <w:basedOn w:val="Normal"/>
    <w:link w:val="HeaderChar"/>
    <w:uiPriority w:val="99"/>
    <w:unhideWhenUsed/>
    <w:rsid w:val="003801C1"/>
    <w:pPr>
      <w:tabs>
        <w:tab w:val="center" w:pos="4680"/>
        <w:tab w:val="right" w:pos="9360"/>
      </w:tabs>
      <w:spacing w:after="0" w:line="240" w:lineRule="auto"/>
    </w:pPr>
  </w:style>
  <w:style w:type="character" w:customStyle="1" w:styleId="HeaderChar">
    <w:name w:val="Header Char"/>
    <w:basedOn w:val="DefaultParagraphFont"/>
    <w:link w:val="Header"/>
    <w:uiPriority w:val="99"/>
    <w:rsid w:val="003801C1"/>
  </w:style>
  <w:style w:type="paragraph" w:styleId="Footer">
    <w:name w:val="footer"/>
    <w:basedOn w:val="Normal"/>
    <w:link w:val="FooterChar"/>
    <w:uiPriority w:val="99"/>
    <w:unhideWhenUsed/>
    <w:rsid w:val="003801C1"/>
    <w:pPr>
      <w:tabs>
        <w:tab w:val="center" w:pos="4680"/>
        <w:tab w:val="right" w:pos="9360"/>
      </w:tabs>
      <w:spacing w:after="0" w:line="240" w:lineRule="auto"/>
    </w:pPr>
  </w:style>
  <w:style w:type="character" w:customStyle="1" w:styleId="FooterChar">
    <w:name w:val="Footer Char"/>
    <w:basedOn w:val="DefaultParagraphFont"/>
    <w:link w:val="Footer"/>
    <w:uiPriority w:val="99"/>
    <w:rsid w:val="003801C1"/>
  </w:style>
  <w:style w:type="paragraph" w:styleId="ListParagraph">
    <w:name w:val="List Paragraph"/>
    <w:basedOn w:val="Normal"/>
    <w:link w:val="ListParagraphChar"/>
    <w:uiPriority w:val="34"/>
    <w:qFormat/>
    <w:rsid w:val="002F4022"/>
    <w:pPr>
      <w:ind w:left="720"/>
      <w:contextualSpacing/>
    </w:pPr>
  </w:style>
  <w:style w:type="character" w:styleId="CommentReference">
    <w:name w:val="annotation reference"/>
    <w:basedOn w:val="DefaultParagraphFont"/>
    <w:uiPriority w:val="99"/>
    <w:semiHidden/>
    <w:unhideWhenUsed/>
    <w:rsid w:val="00AF1317"/>
    <w:rPr>
      <w:sz w:val="16"/>
      <w:szCs w:val="16"/>
    </w:rPr>
  </w:style>
  <w:style w:type="paragraph" w:styleId="CommentText">
    <w:name w:val="annotation text"/>
    <w:basedOn w:val="Normal"/>
    <w:link w:val="CommentTextChar"/>
    <w:uiPriority w:val="99"/>
    <w:unhideWhenUsed/>
    <w:rsid w:val="00AF1317"/>
    <w:pPr>
      <w:spacing w:line="240" w:lineRule="auto"/>
    </w:pPr>
    <w:rPr>
      <w:sz w:val="20"/>
      <w:szCs w:val="20"/>
    </w:rPr>
  </w:style>
  <w:style w:type="character" w:customStyle="1" w:styleId="CommentTextChar">
    <w:name w:val="Comment Text Char"/>
    <w:basedOn w:val="DefaultParagraphFont"/>
    <w:link w:val="CommentText"/>
    <w:uiPriority w:val="99"/>
    <w:rsid w:val="00AF1317"/>
    <w:rPr>
      <w:sz w:val="20"/>
      <w:szCs w:val="20"/>
    </w:rPr>
  </w:style>
  <w:style w:type="paragraph" w:styleId="CommentSubject">
    <w:name w:val="annotation subject"/>
    <w:basedOn w:val="CommentText"/>
    <w:next w:val="CommentText"/>
    <w:link w:val="CommentSubjectChar"/>
    <w:uiPriority w:val="99"/>
    <w:semiHidden/>
    <w:unhideWhenUsed/>
    <w:rsid w:val="00AF1317"/>
    <w:rPr>
      <w:b/>
      <w:bCs/>
    </w:rPr>
  </w:style>
  <w:style w:type="character" w:customStyle="1" w:styleId="CommentSubjectChar">
    <w:name w:val="Comment Subject Char"/>
    <w:basedOn w:val="CommentTextChar"/>
    <w:link w:val="CommentSubject"/>
    <w:uiPriority w:val="99"/>
    <w:semiHidden/>
    <w:rsid w:val="00AF1317"/>
    <w:rPr>
      <w:b/>
      <w:bCs/>
      <w:sz w:val="20"/>
      <w:szCs w:val="20"/>
    </w:rPr>
  </w:style>
  <w:style w:type="paragraph" w:styleId="Revision">
    <w:name w:val="Revision"/>
    <w:hidden/>
    <w:uiPriority w:val="99"/>
    <w:semiHidden/>
    <w:rsid w:val="00AF540E"/>
    <w:pPr>
      <w:spacing w:after="0" w:line="240" w:lineRule="auto"/>
    </w:pPr>
  </w:style>
  <w:style w:type="paragraph" w:styleId="NoSpacing">
    <w:name w:val="No Spacing"/>
    <w:link w:val="NoSpacingChar"/>
    <w:uiPriority w:val="1"/>
    <w:qFormat/>
    <w:rsid w:val="00A4347F"/>
    <w:pPr>
      <w:spacing w:after="0" w:line="240" w:lineRule="auto"/>
    </w:pPr>
    <w:rPr>
      <w:rFonts w:eastAsiaTheme="minorEastAsia"/>
    </w:rPr>
  </w:style>
  <w:style w:type="character" w:customStyle="1" w:styleId="NoSpacingChar">
    <w:name w:val="No Spacing Char"/>
    <w:basedOn w:val="DefaultParagraphFont"/>
    <w:link w:val="NoSpacing"/>
    <w:uiPriority w:val="1"/>
    <w:rsid w:val="00A4347F"/>
    <w:rPr>
      <w:rFonts w:eastAsiaTheme="minorEastAsia"/>
    </w:rPr>
  </w:style>
  <w:style w:type="paragraph" w:customStyle="1" w:styleId="Default">
    <w:name w:val="Default"/>
    <w:rsid w:val="00A4347F"/>
    <w:pPr>
      <w:autoSpaceDE w:val="0"/>
      <w:autoSpaceDN w:val="0"/>
      <w:adjustRightInd w:val="0"/>
      <w:spacing w:after="0" w:line="240" w:lineRule="auto"/>
    </w:pPr>
    <w:rPr>
      <w:rFonts w:ascii="Bookman Old Style" w:eastAsia="Times New Roman" w:hAnsi="Bookman Old Style" w:cs="Bookman Old Style"/>
      <w:color w:val="000000"/>
      <w:sz w:val="24"/>
      <w:szCs w:val="24"/>
    </w:rPr>
  </w:style>
  <w:style w:type="paragraph" w:customStyle="1" w:styleId="Level1">
    <w:name w:val="Level 1"/>
    <w:basedOn w:val="Normal"/>
    <w:uiPriority w:val="99"/>
    <w:rsid w:val="00A4347F"/>
    <w:pPr>
      <w:widowControl w:val="0"/>
      <w:spacing w:after="0" w:line="240" w:lineRule="auto"/>
    </w:pPr>
    <w:rPr>
      <w:rFonts w:ascii="Times New Roman" w:eastAsia="Times New Roman" w:hAnsi="Times New Roman" w:cs="Times New Roman"/>
      <w:sz w:val="24"/>
      <w:szCs w:val="20"/>
    </w:rPr>
  </w:style>
  <w:style w:type="paragraph" w:styleId="ListBullet5">
    <w:name w:val="List Bullet 5"/>
    <w:basedOn w:val="Normal"/>
    <w:uiPriority w:val="99"/>
    <w:rsid w:val="00A4347F"/>
    <w:pPr>
      <w:numPr>
        <w:numId w:val="1"/>
      </w:numPr>
      <w:spacing w:after="0" w:line="240" w:lineRule="auto"/>
    </w:pPr>
    <w:rPr>
      <w:rFonts w:ascii="Arial" w:eastAsia="Times New Roman" w:hAnsi="Arial" w:cs="Arial"/>
      <w:color w:val="000000"/>
      <w:sz w:val="24"/>
      <w:szCs w:val="24"/>
    </w:rPr>
  </w:style>
  <w:style w:type="paragraph" w:styleId="FootnoteText">
    <w:name w:val="footnote text"/>
    <w:basedOn w:val="Normal"/>
    <w:link w:val="FootnoteTextChar"/>
    <w:uiPriority w:val="99"/>
    <w:unhideWhenUsed/>
    <w:rsid w:val="00A4347F"/>
    <w:pPr>
      <w:spacing w:after="0" w:line="240" w:lineRule="auto"/>
    </w:pPr>
    <w:rPr>
      <w:sz w:val="20"/>
      <w:szCs w:val="20"/>
    </w:rPr>
  </w:style>
  <w:style w:type="character" w:customStyle="1" w:styleId="FootnoteTextChar">
    <w:name w:val="Footnote Text Char"/>
    <w:basedOn w:val="DefaultParagraphFont"/>
    <w:link w:val="FootnoteText"/>
    <w:uiPriority w:val="99"/>
    <w:rsid w:val="00A4347F"/>
    <w:rPr>
      <w:sz w:val="20"/>
      <w:szCs w:val="20"/>
    </w:rPr>
  </w:style>
  <w:style w:type="character" w:styleId="FootnoteReference">
    <w:name w:val="footnote reference"/>
    <w:basedOn w:val="DefaultParagraphFont"/>
    <w:uiPriority w:val="99"/>
    <w:semiHidden/>
    <w:unhideWhenUsed/>
    <w:rsid w:val="00A4347F"/>
    <w:rPr>
      <w:vertAlign w:val="superscript"/>
    </w:rPr>
  </w:style>
  <w:style w:type="paragraph" w:customStyle="1" w:styleId="Pa20">
    <w:name w:val="Pa20"/>
    <w:basedOn w:val="Default"/>
    <w:next w:val="Default"/>
    <w:uiPriority w:val="99"/>
    <w:rsid w:val="00A4347F"/>
    <w:pPr>
      <w:spacing w:line="191" w:lineRule="atLeast"/>
    </w:pPr>
    <w:rPr>
      <w:rFonts w:ascii="Myriad Pro" w:eastAsiaTheme="minorHAnsi" w:hAnsi="Myriad Pro" w:cstheme="minorBidi"/>
      <w:color w:val="auto"/>
    </w:rPr>
  </w:style>
  <w:style w:type="character" w:customStyle="1" w:styleId="A14">
    <w:name w:val="A14"/>
    <w:uiPriority w:val="99"/>
    <w:rsid w:val="00A4347F"/>
    <w:rPr>
      <w:rFonts w:cs="Myriad Pro"/>
      <w:color w:val="000000"/>
      <w:sz w:val="19"/>
      <w:szCs w:val="19"/>
      <w:u w:val="single"/>
    </w:rPr>
  </w:style>
  <w:style w:type="paragraph" w:customStyle="1" w:styleId="Pa0">
    <w:name w:val="Pa0"/>
    <w:basedOn w:val="Default"/>
    <w:next w:val="Default"/>
    <w:uiPriority w:val="99"/>
    <w:rsid w:val="00A4347F"/>
    <w:pPr>
      <w:spacing w:line="211" w:lineRule="atLeast"/>
    </w:pPr>
    <w:rPr>
      <w:rFonts w:ascii="Myriad Pro" w:eastAsiaTheme="minorHAnsi" w:hAnsi="Myriad Pro" w:cstheme="minorBidi"/>
      <w:color w:val="auto"/>
    </w:rPr>
  </w:style>
  <w:style w:type="character" w:styleId="PlaceholderText">
    <w:name w:val="Placeholder Text"/>
    <w:basedOn w:val="DefaultParagraphFont"/>
    <w:uiPriority w:val="99"/>
    <w:semiHidden/>
    <w:rsid w:val="00750C1D"/>
    <w:rPr>
      <w:color w:val="808080"/>
    </w:rPr>
  </w:style>
  <w:style w:type="character" w:customStyle="1" w:styleId="Heading6Char">
    <w:name w:val="Heading 6 Char"/>
    <w:basedOn w:val="DefaultParagraphFont"/>
    <w:link w:val="Heading6"/>
    <w:uiPriority w:val="9"/>
    <w:semiHidden/>
    <w:rsid w:val="00DC29A0"/>
    <w:rPr>
      <w:rFonts w:asciiTheme="majorHAnsi" w:eastAsiaTheme="majorEastAsia" w:hAnsiTheme="majorHAnsi" w:cstheme="majorBidi"/>
      <w:color w:val="243F60" w:themeColor="accent1" w:themeShade="7F"/>
    </w:rPr>
  </w:style>
  <w:style w:type="character" w:customStyle="1" w:styleId="Heading4Char">
    <w:name w:val="Heading 4 Char"/>
    <w:basedOn w:val="DefaultParagraphFont"/>
    <w:link w:val="Heading4"/>
    <w:uiPriority w:val="9"/>
    <w:rsid w:val="007356AE"/>
    <w:rPr>
      <w:rFonts w:ascii="Arial" w:eastAsiaTheme="majorEastAsia" w:hAnsi="Arial" w:cs="Arial"/>
      <w:b/>
      <w:color w:val="002060"/>
      <w:sz w:val="24"/>
      <w:szCs w:val="24"/>
    </w:rPr>
  </w:style>
  <w:style w:type="character" w:customStyle="1" w:styleId="Heading5Char">
    <w:name w:val="Heading 5 Char"/>
    <w:basedOn w:val="DefaultParagraphFont"/>
    <w:link w:val="Heading5"/>
    <w:uiPriority w:val="9"/>
    <w:semiHidden/>
    <w:rsid w:val="001024BD"/>
    <w:rPr>
      <w:rFonts w:asciiTheme="majorHAnsi" w:eastAsiaTheme="majorEastAsia" w:hAnsiTheme="majorHAnsi" w:cstheme="majorBidi"/>
      <w:color w:val="365F91" w:themeColor="accent1" w:themeShade="BF"/>
    </w:rPr>
  </w:style>
  <w:style w:type="character" w:styleId="FollowedHyperlink">
    <w:name w:val="FollowedHyperlink"/>
    <w:basedOn w:val="DefaultParagraphFont"/>
    <w:uiPriority w:val="99"/>
    <w:semiHidden/>
    <w:unhideWhenUsed/>
    <w:rsid w:val="00DA5137"/>
    <w:rPr>
      <w:color w:val="800080" w:themeColor="followedHyperlink"/>
      <w:u w:val="single"/>
    </w:rPr>
  </w:style>
  <w:style w:type="table" w:customStyle="1" w:styleId="TableGrid1">
    <w:name w:val="Table Grid1"/>
    <w:basedOn w:val="TableNormal"/>
    <w:next w:val="TableGrid"/>
    <w:uiPriority w:val="59"/>
    <w:rsid w:val="003752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4608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E0F02"/>
    <w:pPr>
      <w:spacing w:after="132" w:line="240" w:lineRule="auto"/>
    </w:pPr>
    <w:rPr>
      <w:rFonts w:ascii="Times New Roman" w:eastAsia="Times New Roman" w:hAnsi="Times New Roman" w:cs="Times New Roman"/>
      <w:color w:val="333333"/>
      <w:sz w:val="24"/>
      <w:szCs w:val="24"/>
    </w:rPr>
  </w:style>
  <w:style w:type="paragraph" w:styleId="BodyText3">
    <w:name w:val="Body Text 3"/>
    <w:basedOn w:val="Normal"/>
    <w:link w:val="BodyText3Char"/>
    <w:uiPriority w:val="99"/>
    <w:unhideWhenUsed/>
    <w:rsid w:val="000E0F02"/>
    <w:pPr>
      <w:spacing w:after="120"/>
    </w:pPr>
    <w:rPr>
      <w:rFonts w:ascii="Calibri" w:eastAsia="Calibri" w:hAnsi="Calibri" w:cs="Times New Roman"/>
      <w:sz w:val="16"/>
      <w:szCs w:val="16"/>
    </w:rPr>
  </w:style>
  <w:style w:type="character" w:customStyle="1" w:styleId="BodyText3Char">
    <w:name w:val="Body Text 3 Char"/>
    <w:basedOn w:val="DefaultParagraphFont"/>
    <w:link w:val="BodyText3"/>
    <w:uiPriority w:val="99"/>
    <w:rsid w:val="000E0F02"/>
    <w:rPr>
      <w:rFonts w:ascii="Calibri" w:eastAsia="Calibri" w:hAnsi="Calibri" w:cs="Times New Roman"/>
      <w:sz w:val="16"/>
      <w:szCs w:val="16"/>
    </w:rPr>
  </w:style>
  <w:style w:type="paragraph" w:customStyle="1" w:styleId="BodyParagaphA">
    <w:name w:val="Body Paragaph A"/>
    <w:aliases w:val="B,C"/>
    <w:basedOn w:val="Normal"/>
    <w:qFormat/>
    <w:rsid w:val="000E0F02"/>
    <w:pPr>
      <w:numPr>
        <w:numId w:val="6"/>
      </w:numPr>
      <w:spacing w:after="120" w:line="240" w:lineRule="auto"/>
      <w:jc w:val="both"/>
    </w:pPr>
    <w:rPr>
      <w:rFonts w:ascii="Arial" w:eastAsia="Times New Roman" w:hAnsi="Arial" w:cs="Arial"/>
      <w:bCs/>
      <w:sz w:val="20"/>
      <w:szCs w:val="20"/>
    </w:rPr>
  </w:style>
  <w:style w:type="paragraph" w:customStyle="1" w:styleId="NumberedList">
    <w:name w:val="Numbered List"/>
    <w:basedOn w:val="Normal"/>
    <w:qFormat/>
    <w:rsid w:val="000E0F02"/>
    <w:pPr>
      <w:numPr>
        <w:numId w:val="7"/>
      </w:numPr>
      <w:spacing w:after="60" w:line="240" w:lineRule="auto"/>
      <w:ind w:left="1080"/>
      <w:jc w:val="both"/>
    </w:pPr>
    <w:rPr>
      <w:rFonts w:ascii="Arial" w:eastAsia="Times New Roman" w:hAnsi="Arial" w:cs="Arial"/>
      <w:bCs/>
      <w:sz w:val="20"/>
      <w:szCs w:val="20"/>
    </w:rPr>
  </w:style>
  <w:style w:type="paragraph" w:customStyle="1" w:styleId="H6">
    <w:name w:val="H6"/>
    <w:basedOn w:val="Normal"/>
    <w:next w:val="Normal"/>
    <w:uiPriority w:val="99"/>
    <w:rsid w:val="00360779"/>
    <w:pPr>
      <w:keepNext/>
      <w:autoSpaceDE w:val="0"/>
      <w:autoSpaceDN w:val="0"/>
      <w:adjustRightInd w:val="0"/>
      <w:spacing w:before="100" w:after="100" w:line="240" w:lineRule="auto"/>
      <w:outlineLvl w:val="6"/>
    </w:pPr>
    <w:rPr>
      <w:rFonts w:ascii="Times New Roman" w:hAnsi="Times New Roman" w:cs="Times New Roman"/>
      <w:b/>
      <w:bCs/>
      <w:sz w:val="16"/>
      <w:szCs w:val="16"/>
    </w:rPr>
  </w:style>
  <w:style w:type="paragraph" w:styleId="BodyText">
    <w:name w:val="Body Text"/>
    <w:basedOn w:val="Normal"/>
    <w:link w:val="BodyTextChar"/>
    <w:uiPriority w:val="99"/>
    <w:unhideWhenUsed/>
    <w:rsid w:val="00BD667B"/>
    <w:pPr>
      <w:spacing w:after="120"/>
    </w:pPr>
  </w:style>
  <w:style w:type="character" w:customStyle="1" w:styleId="BodyTextChar">
    <w:name w:val="Body Text Char"/>
    <w:basedOn w:val="DefaultParagraphFont"/>
    <w:link w:val="BodyText"/>
    <w:uiPriority w:val="99"/>
    <w:rsid w:val="00BD667B"/>
  </w:style>
  <w:style w:type="character" w:customStyle="1" w:styleId="ListParagraphChar">
    <w:name w:val="List Paragraph Char"/>
    <w:basedOn w:val="DefaultParagraphFont"/>
    <w:link w:val="ListParagraph"/>
    <w:uiPriority w:val="34"/>
    <w:rsid w:val="00BD667B"/>
  </w:style>
  <w:style w:type="paragraph" w:styleId="BodyTextIndent2">
    <w:name w:val="Body Text Indent 2"/>
    <w:basedOn w:val="Normal"/>
    <w:link w:val="BodyTextIndent2Char"/>
    <w:uiPriority w:val="99"/>
    <w:unhideWhenUsed/>
    <w:rsid w:val="00D22D1B"/>
    <w:pPr>
      <w:spacing w:after="120" w:line="480" w:lineRule="auto"/>
      <w:ind w:left="360"/>
    </w:pPr>
  </w:style>
  <w:style w:type="character" w:customStyle="1" w:styleId="BodyTextIndent2Char">
    <w:name w:val="Body Text Indent 2 Char"/>
    <w:basedOn w:val="DefaultParagraphFont"/>
    <w:link w:val="BodyTextIndent2"/>
    <w:uiPriority w:val="99"/>
    <w:rsid w:val="00D22D1B"/>
  </w:style>
  <w:style w:type="paragraph" w:styleId="BodyText2">
    <w:name w:val="Body Text 2"/>
    <w:basedOn w:val="Normal"/>
    <w:link w:val="BodyText2Char"/>
    <w:uiPriority w:val="99"/>
    <w:unhideWhenUsed/>
    <w:rsid w:val="00D22D1B"/>
    <w:pPr>
      <w:spacing w:after="120" w:line="480" w:lineRule="auto"/>
      <w:jc w:val="both"/>
    </w:pPr>
    <w:rPr>
      <w:rFonts w:ascii="Arial" w:eastAsia="Times New Roman" w:hAnsi="Arial" w:cs="Times New Roman"/>
      <w:sz w:val="20"/>
      <w:szCs w:val="20"/>
    </w:rPr>
  </w:style>
  <w:style w:type="character" w:customStyle="1" w:styleId="BodyText2Char">
    <w:name w:val="Body Text 2 Char"/>
    <w:basedOn w:val="DefaultParagraphFont"/>
    <w:link w:val="BodyText2"/>
    <w:uiPriority w:val="99"/>
    <w:rsid w:val="00D22D1B"/>
    <w:rPr>
      <w:rFonts w:ascii="Arial" w:eastAsia="Times New Roman" w:hAnsi="Arial" w:cs="Times New Roman"/>
      <w:sz w:val="20"/>
      <w:szCs w:val="20"/>
    </w:rPr>
  </w:style>
  <w:style w:type="character" w:styleId="Strong">
    <w:name w:val="Strong"/>
    <w:basedOn w:val="DefaultParagraphFont"/>
    <w:uiPriority w:val="22"/>
    <w:qFormat/>
    <w:rsid w:val="00EC6A6B"/>
    <w:rPr>
      <w:b/>
      <w:bCs/>
    </w:rPr>
  </w:style>
  <w:style w:type="character" w:styleId="Emphasis">
    <w:name w:val="Emphasis"/>
    <w:basedOn w:val="DefaultParagraphFont"/>
    <w:uiPriority w:val="20"/>
    <w:qFormat/>
    <w:rsid w:val="00B95971"/>
    <w:rPr>
      <w:i/>
      <w:iCs/>
    </w:rPr>
  </w:style>
  <w:style w:type="character" w:customStyle="1" w:styleId="Heading3Char">
    <w:name w:val="Heading 3 Char"/>
    <w:basedOn w:val="DefaultParagraphFont"/>
    <w:link w:val="Heading3"/>
    <w:uiPriority w:val="9"/>
    <w:rsid w:val="00C31838"/>
    <w:rPr>
      <w:rFonts w:ascii="Arial" w:eastAsia="Calibri" w:hAnsi="Arial" w:cs="Arial"/>
      <w:b/>
      <w:color w:val="365F91" w:themeColor="accent1" w:themeShade="BF"/>
      <w:sz w:val="24"/>
      <w:szCs w:val="24"/>
    </w:rPr>
  </w:style>
  <w:style w:type="character" w:customStyle="1" w:styleId="UnresolvedMention1">
    <w:name w:val="Unresolved Mention1"/>
    <w:basedOn w:val="DefaultParagraphFont"/>
    <w:uiPriority w:val="99"/>
    <w:semiHidden/>
    <w:unhideWhenUsed/>
    <w:rsid w:val="00EB3E88"/>
    <w:rPr>
      <w:color w:val="808080"/>
      <w:shd w:val="clear" w:color="auto" w:fill="E6E6E6"/>
    </w:rPr>
  </w:style>
  <w:style w:type="character" w:customStyle="1" w:styleId="Heading9Char">
    <w:name w:val="Heading 9 Char"/>
    <w:basedOn w:val="DefaultParagraphFont"/>
    <w:link w:val="Heading9"/>
    <w:uiPriority w:val="9"/>
    <w:semiHidden/>
    <w:rsid w:val="0043549E"/>
    <w:rPr>
      <w:rFonts w:ascii="Cambria" w:eastAsia="Times New Roman" w:hAnsi="Cambria" w:cs="Times New Roman"/>
    </w:rPr>
  </w:style>
  <w:style w:type="paragraph" w:customStyle="1" w:styleId="Blockquote">
    <w:name w:val="Blockquote"/>
    <w:basedOn w:val="Normal"/>
    <w:rsid w:val="0043549E"/>
    <w:pPr>
      <w:spacing w:before="100" w:after="100" w:line="240" w:lineRule="auto"/>
      <w:ind w:left="360" w:right="360"/>
      <w:jc w:val="both"/>
    </w:pPr>
    <w:rPr>
      <w:rFonts w:ascii="Arial" w:eastAsia="Times New Roman" w:hAnsi="Arial" w:cs="Times New Roman"/>
      <w:sz w:val="24"/>
      <w:szCs w:val="20"/>
    </w:rPr>
  </w:style>
  <w:style w:type="paragraph" w:styleId="Subtitle">
    <w:name w:val="Subtitle"/>
    <w:basedOn w:val="Normal"/>
    <w:link w:val="SubtitleChar"/>
    <w:qFormat/>
    <w:rsid w:val="0043549E"/>
    <w:pPr>
      <w:spacing w:after="0" w:line="240" w:lineRule="auto"/>
      <w:jc w:val="center"/>
    </w:pPr>
    <w:rPr>
      <w:rFonts w:ascii="Arial" w:eastAsia="Times New Roman" w:hAnsi="Arial" w:cs="Times New Roman"/>
      <w:b/>
      <w:sz w:val="28"/>
      <w:szCs w:val="20"/>
      <w:u w:val="single"/>
    </w:rPr>
  </w:style>
  <w:style w:type="character" w:customStyle="1" w:styleId="SubtitleChar">
    <w:name w:val="Subtitle Char"/>
    <w:basedOn w:val="DefaultParagraphFont"/>
    <w:link w:val="Subtitle"/>
    <w:rsid w:val="0043549E"/>
    <w:rPr>
      <w:rFonts w:ascii="Arial" w:eastAsia="Times New Roman" w:hAnsi="Arial" w:cs="Times New Roman"/>
      <w:b/>
      <w:sz w:val="28"/>
      <w:szCs w:val="20"/>
      <w:u w:val="single"/>
    </w:rPr>
  </w:style>
  <w:style w:type="paragraph" w:styleId="Title">
    <w:name w:val="Title"/>
    <w:basedOn w:val="Normal"/>
    <w:link w:val="TitleChar"/>
    <w:qFormat/>
    <w:rsid w:val="0043549E"/>
    <w:pPr>
      <w:spacing w:after="0" w:line="240" w:lineRule="auto"/>
      <w:jc w:val="center"/>
    </w:pPr>
    <w:rPr>
      <w:rFonts w:ascii="Arial" w:eastAsia="Times New Roman" w:hAnsi="Arial" w:cs="Times New Roman"/>
      <w:b/>
      <w:sz w:val="32"/>
      <w:szCs w:val="20"/>
      <w:u w:val="single"/>
    </w:rPr>
  </w:style>
  <w:style w:type="character" w:customStyle="1" w:styleId="TitleChar">
    <w:name w:val="Title Char"/>
    <w:basedOn w:val="DefaultParagraphFont"/>
    <w:link w:val="Title"/>
    <w:uiPriority w:val="10"/>
    <w:rsid w:val="0043549E"/>
    <w:rPr>
      <w:rFonts w:ascii="Arial" w:eastAsia="Times New Roman" w:hAnsi="Arial" w:cs="Times New Roman"/>
      <w:b/>
      <w:sz w:val="32"/>
      <w:szCs w:val="20"/>
      <w:u w:val="single"/>
    </w:rPr>
  </w:style>
  <w:style w:type="paragraph" w:styleId="BodyTextIndent">
    <w:name w:val="Body Text Indent"/>
    <w:basedOn w:val="Normal"/>
    <w:link w:val="BodyTextIndentChar"/>
    <w:uiPriority w:val="99"/>
    <w:rsid w:val="0043549E"/>
    <w:pPr>
      <w:spacing w:after="0" w:line="240" w:lineRule="auto"/>
      <w:ind w:left="360" w:hanging="360"/>
      <w:jc w:val="both"/>
    </w:pPr>
    <w:rPr>
      <w:rFonts w:ascii="Arial" w:eastAsia="Times New Roman" w:hAnsi="Arial" w:cs="Times New Roman"/>
      <w:color w:val="000000"/>
      <w:sz w:val="20"/>
      <w:szCs w:val="20"/>
    </w:rPr>
  </w:style>
  <w:style w:type="character" w:customStyle="1" w:styleId="BodyTextIndentChar">
    <w:name w:val="Body Text Indent Char"/>
    <w:basedOn w:val="DefaultParagraphFont"/>
    <w:link w:val="BodyTextIndent"/>
    <w:uiPriority w:val="99"/>
    <w:rsid w:val="0043549E"/>
    <w:rPr>
      <w:rFonts w:ascii="Arial" w:eastAsia="Times New Roman" w:hAnsi="Arial" w:cs="Times New Roman"/>
      <w:color w:val="000000"/>
      <w:sz w:val="20"/>
      <w:szCs w:val="20"/>
    </w:rPr>
  </w:style>
  <w:style w:type="paragraph" w:customStyle="1" w:styleId="NormalHeading2">
    <w:name w:val="Normal Heading 2"/>
    <w:basedOn w:val="Normal"/>
    <w:qFormat/>
    <w:rsid w:val="002160FB"/>
    <w:pPr>
      <w:spacing w:before="60" w:after="120" w:line="240" w:lineRule="auto"/>
      <w:ind w:left="720"/>
      <w:jc w:val="both"/>
    </w:pPr>
    <w:rPr>
      <w:rFonts w:ascii="Arial" w:hAnsi="Arial" w:cs="Arial"/>
      <w:bCs/>
    </w:rPr>
  </w:style>
  <w:style w:type="character" w:customStyle="1" w:styleId="UnresolvedMention2">
    <w:name w:val="Unresolved Mention2"/>
    <w:basedOn w:val="DefaultParagraphFont"/>
    <w:uiPriority w:val="99"/>
    <w:semiHidden/>
    <w:unhideWhenUsed/>
    <w:rsid w:val="0089200F"/>
    <w:rPr>
      <w:color w:val="808080"/>
      <w:shd w:val="clear" w:color="auto" w:fill="E6E6E6"/>
    </w:rPr>
  </w:style>
  <w:style w:type="paragraph" w:styleId="TOCHeading">
    <w:name w:val="TOC Heading"/>
    <w:basedOn w:val="Heading1"/>
    <w:next w:val="Normal"/>
    <w:uiPriority w:val="39"/>
    <w:unhideWhenUsed/>
    <w:qFormat/>
    <w:rsid w:val="00D452FE"/>
    <w:pPr>
      <w:keepNext/>
      <w:keepLines/>
      <w:pBdr>
        <w:bottom w:val="none" w:sz="0" w:space="0" w:color="auto"/>
      </w:pBdr>
      <w:spacing w:before="240" w:after="0" w:line="259" w:lineRule="auto"/>
      <w:jc w:val="left"/>
      <w:outlineLvl w:val="9"/>
    </w:pPr>
    <w:rPr>
      <w:rFonts w:asciiTheme="majorHAnsi" w:eastAsiaTheme="majorEastAsia" w:hAnsiTheme="majorHAnsi" w:cstheme="majorBidi"/>
      <w:b w:val="0"/>
      <w:color w:val="365F91" w:themeColor="accent1" w:themeShade="BF"/>
      <w:sz w:val="32"/>
      <w:szCs w:val="32"/>
    </w:rPr>
  </w:style>
  <w:style w:type="paragraph" w:styleId="TOC3">
    <w:name w:val="toc 3"/>
    <w:basedOn w:val="Normal"/>
    <w:next w:val="Normal"/>
    <w:autoRedefine/>
    <w:uiPriority w:val="39"/>
    <w:unhideWhenUsed/>
    <w:rsid w:val="004E13EF"/>
    <w:pPr>
      <w:tabs>
        <w:tab w:val="right" w:leader="dot" w:pos="9350"/>
      </w:tabs>
      <w:spacing w:after="0" w:line="240" w:lineRule="auto"/>
      <w:ind w:left="180"/>
    </w:pPr>
    <w:rPr>
      <w:rFonts w:ascii="Arial" w:hAnsi="Arial" w:cs="Arial"/>
      <w:bCs/>
      <w:noProof/>
      <w:sz w:val="24"/>
      <w:szCs w:val="24"/>
    </w:rPr>
  </w:style>
  <w:style w:type="character" w:customStyle="1" w:styleId="UnresolvedMention3">
    <w:name w:val="Unresolved Mention3"/>
    <w:basedOn w:val="DefaultParagraphFont"/>
    <w:uiPriority w:val="99"/>
    <w:semiHidden/>
    <w:unhideWhenUsed/>
    <w:rsid w:val="00F05C1E"/>
    <w:rPr>
      <w:color w:val="605E5C"/>
      <w:shd w:val="clear" w:color="auto" w:fill="E1DFDD"/>
    </w:rPr>
  </w:style>
  <w:style w:type="table" w:styleId="PlainTable1">
    <w:name w:val="Plain Table 1"/>
    <w:basedOn w:val="TableNormal"/>
    <w:uiPriority w:val="41"/>
    <w:rsid w:val="0064350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6">
    <w:name w:val="Table Grid6"/>
    <w:basedOn w:val="TableNormal"/>
    <w:next w:val="TableGrid"/>
    <w:uiPriority w:val="39"/>
    <w:rsid w:val="001357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13517C"/>
    <w:rPr>
      <w:color w:val="605E5C"/>
      <w:shd w:val="clear" w:color="auto" w:fill="E1DFDD"/>
    </w:rPr>
  </w:style>
  <w:style w:type="paragraph" w:customStyle="1" w:styleId="A">
    <w:name w:val="A"/>
    <w:aliases w:val="B LIST"/>
    <w:basedOn w:val="Normal"/>
    <w:uiPriority w:val="1"/>
    <w:rsid w:val="009E5B16"/>
    <w:pPr>
      <w:numPr>
        <w:numId w:val="78"/>
      </w:numPr>
      <w:autoSpaceDE w:val="0"/>
      <w:autoSpaceDN w:val="0"/>
      <w:spacing w:after="120" w:line="240" w:lineRule="auto"/>
    </w:pPr>
    <w:rPr>
      <w:rFonts w:ascii="Arial" w:hAnsi="Arial" w:cs="Arial"/>
      <w:sz w:val="24"/>
      <w:szCs w:val="24"/>
    </w:rPr>
  </w:style>
  <w:style w:type="table" w:customStyle="1" w:styleId="TableGrid3">
    <w:name w:val="Table Grid3"/>
    <w:basedOn w:val="TableNormal"/>
    <w:next w:val="TableGrid"/>
    <w:uiPriority w:val="39"/>
    <w:rsid w:val="00155016"/>
    <w:pPr>
      <w:widowControl w:val="0"/>
      <w:autoSpaceDE w:val="0"/>
      <w:autoSpaceDN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uiPriority w:val="99"/>
    <w:unhideWhenUsed/>
    <w:rsid w:val="009A57ED"/>
    <w:pPr>
      <w:autoSpaceDE w:val="0"/>
      <w:autoSpaceDN w:val="0"/>
      <w:adjustRightInd w:val="0"/>
      <w:ind w:left="90"/>
      <w:jc w:val="both"/>
    </w:pPr>
    <w:rPr>
      <w:rFonts w:ascii="Arial" w:hAnsi="Arial" w:cs="Arial"/>
      <w:color w:val="000000"/>
      <w:sz w:val="24"/>
      <w:szCs w:val="24"/>
    </w:rPr>
  </w:style>
  <w:style w:type="character" w:customStyle="1" w:styleId="BodyTextIndent3Char">
    <w:name w:val="Body Text Indent 3 Char"/>
    <w:basedOn w:val="DefaultParagraphFont"/>
    <w:link w:val="BodyTextIndent3"/>
    <w:uiPriority w:val="99"/>
    <w:rsid w:val="009A57ED"/>
    <w:rPr>
      <w:rFonts w:ascii="Arial" w:hAnsi="Arial" w:cs="Arial"/>
      <w:color w:val="000000"/>
      <w:sz w:val="24"/>
      <w:szCs w:val="24"/>
    </w:rPr>
  </w:style>
  <w:style w:type="paragraph" w:customStyle="1" w:styleId="pf0">
    <w:name w:val="pf0"/>
    <w:basedOn w:val="Normal"/>
    <w:rsid w:val="001C346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f01">
    <w:name w:val="cf01"/>
    <w:basedOn w:val="DefaultParagraphFont"/>
    <w:rsid w:val="001C3463"/>
    <w:rPr>
      <w:rFonts w:ascii="Segoe UI" w:hAnsi="Segoe UI" w:cs="Segoe UI" w:hint="default"/>
      <w:sz w:val="18"/>
      <w:szCs w:val="18"/>
    </w:rPr>
  </w:style>
  <w:style w:type="table" w:customStyle="1" w:styleId="TableGrid11">
    <w:name w:val="Table Grid11"/>
    <w:basedOn w:val="TableNormal"/>
    <w:next w:val="TableGrid"/>
    <w:uiPriority w:val="59"/>
    <w:rsid w:val="00C6022A"/>
    <w:pPr>
      <w:spacing w:after="0" w:line="240" w:lineRule="auto"/>
    </w:pPr>
    <w:rPr>
      <w:rFonts w:ascii="Arial" w:hAnsi="Arial"/>
      <w:sz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EndnoteText">
    <w:name w:val="endnote text"/>
    <w:basedOn w:val="Normal"/>
    <w:link w:val="EndnoteTextChar"/>
    <w:uiPriority w:val="99"/>
    <w:semiHidden/>
    <w:unhideWhenUsed/>
    <w:rsid w:val="005669F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669FA"/>
    <w:rPr>
      <w:sz w:val="20"/>
      <w:szCs w:val="20"/>
    </w:rPr>
  </w:style>
  <w:style w:type="character" w:styleId="EndnoteReference">
    <w:name w:val="endnote reference"/>
    <w:basedOn w:val="DefaultParagraphFont"/>
    <w:uiPriority w:val="99"/>
    <w:semiHidden/>
    <w:unhideWhenUsed/>
    <w:rsid w:val="005669F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63918">
      <w:bodyDiv w:val="1"/>
      <w:marLeft w:val="0"/>
      <w:marRight w:val="0"/>
      <w:marTop w:val="0"/>
      <w:marBottom w:val="0"/>
      <w:divBdr>
        <w:top w:val="none" w:sz="0" w:space="0" w:color="auto"/>
        <w:left w:val="none" w:sz="0" w:space="0" w:color="auto"/>
        <w:bottom w:val="none" w:sz="0" w:space="0" w:color="auto"/>
        <w:right w:val="none" w:sz="0" w:space="0" w:color="auto"/>
      </w:divBdr>
    </w:div>
    <w:div w:id="24327932">
      <w:bodyDiv w:val="1"/>
      <w:marLeft w:val="0"/>
      <w:marRight w:val="0"/>
      <w:marTop w:val="0"/>
      <w:marBottom w:val="0"/>
      <w:divBdr>
        <w:top w:val="none" w:sz="0" w:space="0" w:color="auto"/>
        <w:left w:val="none" w:sz="0" w:space="0" w:color="auto"/>
        <w:bottom w:val="none" w:sz="0" w:space="0" w:color="auto"/>
        <w:right w:val="none" w:sz="0" w:space="0" w:color="auto"/>
      </w:divBdr>
    </w:div>
    <w:div w:id="101918097">
      <w:bodyDiv w:val="1"/>
      <w:marLeft w:val="0"/>
      <w:marRight w:val="0"/>
      <w:marTop w:val="0"/>
      <w:marBottom w:val="0"/>
      <w:divBdr>
        <w:top w:val="none" w:sz="0" w:space="0" w:color="auto"/>
        <w:left w:val="none" w:sz="0" w:space="0" w:color="auto"/>
        <w:bottom w:val="none" w:sz="0" w:space="0" w:color="auto"/>
        <w:right w:val="none" w:sz="0" w:space="0" w:color="auto"/>
      </w:divBdr>
    </w:div>
    <w:div w:id="160513095">
      <w:bodyDiv w:val="1"/>
      <w:marLeft w:val="0"/>
      <w:marRight w:val="0"/>
      <w:marTop w:val="0"/>
      <w:marBottom w:val="0"/>
      <w:divBdr>
        <w:top w:val="none" w:sz="0" w:space="0" w:color="auto"/>
        <w:left w:val="none" w:sz="0" w:space="0" w:color="auto"/>
        <w:bottom w:val="none" w:sz="0" w:space="0" w:color="auto"/>
        <w:right w:val="none" w:sz="0" w:space="0" w:color="auto"/>
      </w:divBdr>
    </w:div>
    <w:div w:id="171339479">
      <w:bodyDiv w:val="1"/>
      <w:marLeft w:val="0"/>
      <w:marRight w:val="0"/>
      <w:marTop w:val="0"/>
      <w:marBottom w:val="0"/>
      <w:divBdr>
        <w:top w:val="none" w:sz="0" w:space="0" w:color="auto"/>
        <w:left w:val="none" w:sz="0" w:space="0" w:color="auto"/>
        <w:bottom w:val="none" w:sz="0" w:space="0" w:color="auto"/>
        <w:right w:val="none" w:sz="0" w:space="0" w:color="auto"/>
      </w:divBdr>
      <w:divsChild>
        <w:div w:id="280653982">
          <w:marLeft w:val="0"/>
          <w:marRight w:val="0"/>
          <w:marTop w:val="525"/>
          <w:marBottom w:val="525"/>
          <w:divBdr>
            <w:top w:val="none" w:sz="0" w:space="0" w:color="auto"/>
            <w:left w:val="none" w:sz="0" w:space="0" w:color="auto"/>
            <w:bottom w:val="none" w:sz="0" w:space="0" w:color="auto"/>
            <w:right w:val="none" w:sz="0" w:space="0" w:color="auto"/>
          </w:divBdr>
          <w:divsChild>
            <w:div w:id="937712537">
              <w:marLeft w:val="0"/>
              <w:marRight w:val="0"/>
              <w:marTop w:val="0"/>
              <w:marBottom w:val="0"/>
              <w:divBdr>
                <w:top w:val="none" w:sz="0" w:space="0" w:color="auto"/>
                <w:left w:val="none" w:sz="0" w:space="0" w:color="auto"/>
                <w:bottom w:val="none" w:sz="0" w:space="0" w:color="auto"/>
                <w:right w:val="none" w:sz="0" w:space="0" w:color="auto"/>
              </w:divBdr>
              <w:divsChild>
                <w:div w:id="1774398235">
                  <w:marLeft w:val="0"/>
                  <w:marRight w:val="0"/>
                  <w:marTop w:val="0"/>
                  <w:marBottom w:val="0"/>
                  <w:divBdr>
                    <w:top w:val="none" w:sz="0" w:space="0" w:color="auto"/>
                    <w:left w:val="none" w:sz="0" w:space="0" w:color="auto"/>
                    <w:bottom w:val="none" w:sz="0" w:space="0" w:color="auto"/>
                    <w:right w:val="none" w:sz="0" w:space="0" w:color="auto"/>
                  </w:divBdr>
                  <w:divsChild>
                    <w:div w:id="985472742">
                      <w:marLeft w:val="0"/>
                      <w:marRight w:val="0"/>
                      <w:marTop w:val="0"/>
                      <w:marBottom w:val="0"/>
                      <w:divBdr>
                        <w:top w:val="none" w:sz="0" w:space="0" w:color="auto"/>
                        <w:left w:val="none" w:sz="0" w:space="0" w:color="auto"/>
                        <w:bottom w:val="none" w:sz="0" w:space="0" w:color="auto"/>
                        <w:right w:val="none" w:sz="0" w:space="0" w:color="auto"/>
                      </w:divBdr>
                      <w:divsChild>
                        <w:div w:id="900213911">
                          <w:marLeft w:val="0"/>
                          <w:marRight w:val="0"/>
                          <w:marTop w:val="0"/>
                          <w:marBottom w:val="0"/>
                          <w:divBdr>
                            <w:top w:val="none" w:sz="0" w:space="0" w:color="auto"/>
                            <w:left w:val="none" w:sz="0" w:space="0" w:color="auto"/>
                            <w:bottom w:val="none" w:sz="0" w:space="0" w:color="auto"/>
                            <w:right w:val="none" w:sz="0" w:space="0" w:color="auto"/>
                          </w:divBdr>
                          <w:divsChild>
                            <w:div w:id="1220675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977275">
      <w:bodyDiv w:val="1"/>
      <w:marLeft w:val="0"/>
      <w:marRight w:val="0"/>
      <w:marTop w:val="0"/>
      <w:marBottom w:val="0"/>
      <w:divBdr>
        <w:top w:val="none" w:sz="0" w:space="0" w:color="auto"/>
        <w:left w:val="none" w:sz="0" w:space="0" w:color="auto"/>
        <w:bottom w:val="none" w:sz="0" w:space="0" w:color="auto"/>
        <w:right w:val="none" w:sz="0" w:space="0" w:color="auto"/>
      </w:divBdr>
    </w:div>
    <w:div w:id="188759195">
      <w:bodyDiv w:val="1"/>
      <w:marLeft w:val="0"/>
      <w:marRight w:val="0"/>
      <w:marTop w:val="0"/>
      <w:marBottom w:val="0"/>
      <w:divBdr>
        <w:top w:val="none" w:sz="0" w:space="0" w:color="auto"/>
        <w:left w:val="none" w:sz="0" w:space="0" w:color="auto"/>
        <w:bottom w:val="none" w:sz="0" w:space="0" w:color="auto"/>
        <w:right w:val="none" w:sz="0" w:space="0" w:color="auto"/>
      </w:divBdr>
    </w:div>
    <w:div w:id="236981062">
      <w:bodyDiv w:val="1"/>
      <w:marLeft w:val="0"/>
      <w:marRight w:val="0"/>
      <w:marTop w:val="0"/>
      <w:marBottom w:val="0"/>
      <w:divBdr>
        <w:top w:val="none" w:sz="0" w:space="0" w:color="auto"/>
        <w:left w:val="none" w:sz="0" w:space="0" w:color="auto"/>
        <w:bottom w:val="none" w:sz="0" w:space="0" w:color="auto"/>
        <w:right w:val="none" w:sz="0" w:space="0" w:color="auto"/>
      </w:divBdr>
    </w:div>
    <w:div w:id="330068290">
      <w:bodyDiv w:val="1"/>
      <w:marLeft w:val="0"/>
      <w:marRight w:val="0"/>
      <w:marTop w:val="0"/>
      <w:marBottom w:val="0"/>
      <w:divBdr>
        <w:top w:val="none" w:sz="0" w:space="0" w:color="auto"/>
        <w:left w:val="none" w:sz="0" w:space="0" w:color="auto"/>
        <w:bottom w:val="none" w:sz="0" w:space="0" w:color="auto"/>
        <w:right w:val="none" w:sz="0" w:space="0" w:color="auto"/>
      </w:divBdr>
    </w:div>
    <w:div w:id="336929131">
      <w:bodyDiv w:val="1"/>
      <w:marLeft w:val="0"/>
      <w:marRight w:val="0"/>
      <w:marTop w:val="0"/>
      <w:marBottom w:val="0"/>
      <w:divBdr>
        <w:top w:val="none" w:sz="0" w:space="0" w:color="auto"/>
        <w:left w:val="none" w:sz="0" w:space="0" w:color="auto"/>
        <w:bottom w:val="none" w:sz="0" w:space="0" w:color="auto"/>
        <w:right w:val="none" w:sz="0" w:space="0" w:color="auto"/>
      </w:divBdr>
    </w:div>
    <w:div w:id="345057641">
      <w:bodyDiv w:val="1"/>
      <w:marLeft w:val="0"/>
      <w:marRight w:val="0"/>
      <w:marTop w:val="0"/>
      <w:marBottom w:val="0"/>
      <w:divBdr>
        <w:top w:val="none" w:sz="0" w:space="0" w:color="auto"/>
        <w:left w:val="none" w:sz="0" w:space="0" w:color="auto"/>
        <w:bottom w:val="none" w:sz="0" w:space="0" w:color="auto"/>
        <w:right w:val="none" w:sz="0" w:space="0" w:color="auto"/>
      </w:divBdr>
    </w:div>
    <w:div w:id="355355608">
      <w:bodyDiv w:val="1"/>
      <w:marLeft w:val="0"/>
      <w:marRight w:val="0"/>
      <w:marTop w:val="0"/>
      <w:marBottom w:val="0"/>
      <w:divBdr>
        <w:top w:val="none" w:sz="0" w:space="0" w:color="auto"/>
        <w:left w:val="none" w:sz="0" w:space="0" w:color="auto"/>
        <w:bottom w:val="none" w:sz="0" w:space="0" w:color="auto"/>
        <w:right w:val="none" w:sz="0" w:space="0" w:color="auto"/>
      </w:divBdr>
    </w:div>
    <w:div w:id="383871884">
      <w:bodyDiv w:val="1"/>
      <w:marLeft w:val="0"/>
      <w:marRight w:val="0"/>
      <w:marTop w:val="0"/>
      <w:marBottom w:val="0"/>
      <w:divBdr>
        <w:top w:val="none" w:sz="0" w:space="0" w:color="auto"/>
        <w:left w:val="none" w:sz="0" w:space="0" w:color="auto"/>
        <w:bottom w:val="none" w:sz="0" w:space="0" w:color="auto"/>
        <w:right w:val="none" w:sz="0" w:space="0" w:color="auto"/>
      </w:divBdr>
    </w:div>
    <w:div w:id="386733079">
      <w:bodyDiv w:val="1"/>
      <w:marLeft w:val="0"/>
      <w:marRight w:val="0"/>
      <w:marTop w:val="0"/>
      <w:marBottom w:val="0"/>
      <w:divBdr>
        <w:top w:val="none" w:sz="0" w:space="0" w:color="auto"/>
        <w:left w:val="none" w:sz="0" w:space="0" w:color="auto"/>
        <w:bottom w:val="none" w:sz="0" w:space="0" w:color="auto"/>
        <w:right w:val="none" w:sz="0" w:space="0" w:color="auto"/>
      </w:divBdr>
    </w:div>
    <w:div w:id="437719318">
      <w:bodyDiv w:val="1"/>
      <w:marLeft w:val="0"/>
      <w:marRight w:val="0"/>
      <w:marTop w:val="0"/>
      <w:marBottom w:val="0"/>
      <w:divBdr>
        <w:top w:val="none" w:sz="0" w:space="0" w:color="auto"/>
        <w:left w:val="none" w:sz="0" w:space="0" w:color="auto"/>
        <w:bottom w:val="none" w:sz="0" w:space="0" w:color="auto"/>
        <w:right w:val="none" w:sz="0" w:space="0" w:color="auto"/>
      </w:divBdr>
    </w:div>
    <w:div w:id="509485828">
      <w:bodyDiv w:val="1"/>
      <w:marLeft w:val="0"/>
      <w:marRight w:val="0"/>
      <w:marTop w:val="0"/>
      <w:marBottom w:val="0"/>
      <w:divBdr>
        <w:top w:val="none" w:sz="0" w:space="0" w:color="auto"/>
        <w:left w:val="none" w:sz="0" w:space="0" w:color="auto"/>
        <w:bottom w:val="none" w:sz="0" w:space="0" w:color="auto"/>
        <w:right w:val="none" w:sz="0" w:space="0" w:color="auto"/>
      </w:divBdr>
    </w:div>
    <w:div w:id="530532160">
      <w:bodyDiv w:val="1"/>
      <w:marLeft w:val="0"/>
      <w:marRight w:val="0"/>
      <w:marTop w:val="0"/>
      <w:marBottom w:val="0"/>
      <w:divBdr>
        <w:top w:val="none" w:sz="0" w:space="0" w:color="auto"/>
        <w:left w:val="none" w:sz="0" w:space="0" w:color="auto"/>
        <w:bottom w:val="none" w:sz="0" w:space="0" w:color="auto"/>
        <w:right w:val="none" w:sz="0" w:space="0" w:color="auto"/>
      </w:divBdr>
    </w:div>
    <w:div w:id="543445759">
      <w:bodyDiv w:val="1"/>
      <w:marLeft w:val="0"/>
      <w:marRight w:val="0"/>
      <w:marTop w:val="0"/>
      <w:marBottom w:val="0"/>
      <w:divBdr>
        <w:top w:val="none" w:sz="0" w:space="0" w:color="auto"/>
        <w:left w:val="none" w:sz="0" w:space="0" w:color="auto"/>
        <w:bottom w:val="none" w:sz="0" w:space="0" w:color="auto"/>
        <w:right w:val="none" w:sz="0" w:space="0" w:color="auto"/>
      </w:divBdr>
    </w:div>
    <w:div w:id="570431437">
      <w:bodyDiv w:val="1"/>
      <w:marLeft w:val="0"/>
      <w:marRight w:val="0"/>
      <w:marTop w:val="0"/>
      <w:marBottom w:val="0"/>
      <w:divBdr>
        <w:top w:val="none" w:sz="0" w:space="0" w:color="auto"/>
        <w:left w:val="none" w:sz="0" w:space="0" w:color="auto"/>
        <w:bottom w:val="none" w:sz="0" w:space="0" w:color="auto"/>
        <w:right w:val="none" w:sz="0" w:space="0" w:color="auto"/>
      </w:divBdr>
    </w:div>
    <w:div w:id="584798710">
      <w:bodyDiv w:val="1"/>
      <w:marLeft w:val="0"/>
      <w:marRight w:val="0"/>
      <w:marTop w:val="0"/>
      <w:marBottom w:val="0"/>
      <w:divBdr>
        <w:top w:val="none" w:sz="0" w:space="0" w:color="auto"/>
        <w:left w:val="none" w:sz="0" w:space="0" w:color="auto"/>
        <w:bottom w:val="none" w:sz="0" w:space="0" w:color="auto"/>
        <w:right w:val="none" w:sz="0" w:space="0" w:color="auto"/>
      </w:divBdr>
    </w:div>
    <w:div w:id="625893904">
      <w:bodyDiv w:val="1"/>
      <w:marLeft w:val="0"/>
      <w:marRight w:val="0"/>
      <w:marTop w:val="0"/>
      <w:marBottom w:val="0"/>
      <w:divBdr>
        <w:top w:val="none" w:sz="0" w:space="0" w:color="auto"/>
        <w:left w:val="none" w:sz="0" w:space="0" w:color="auto"/>
        <w:bottom w:val="none" w:sz="0" w:space="0" w:color="auto"/>
        <w:right w:val="none" w:sz="0" w:space="0" w:color="auto"/>
      </w:divBdr>
    </w:div>
    <w:div w:id="659966902">
      <w:bodyDiv w:val="1"/>
      <w:marLeft w:val="0"/>
      <w:marRight w:val="0"/>
      <w:marTop w:val="0"/>
      <w:marBottom w:val="0"/>
      <w:divBdr>
        <w:top w:val="none" w:sz="0" w:space="0" w:color="auto"/>
        <w:left w:val="none" w:sz="0" w:space="0" w:color="auto"/>
        <w:bottom w:val="none" w:sz="0" w:space="0" w:color="auto"/>
        <w:right w:val="none" w:sz="0" w:space="0" w:color="auto"/>
      </w:divBdr>
    </w:div>
    <w:div w:id="676886086">
      <w:bodyDiv w:val="1"/>
      <w:marLeft w:val="0"/>
      <w:marRight w:val="0"/>
      <w:marTop w:val="0"/>
      <w:marBottom w:val="0"/>
      <w:divBdr>
        <w:top w:val="none" w:sz="0" w:space="0" w:color="auto"/>
        <w:left w:val="none" w:sz="0" w:space="0" w:color="auto"/>
        <w:bottom w:val="none" w:sz="0" w:space="0" w:color="auto"/>
        <w:right w:val="none" w:sz="0" w:space="0" w:color="auto"/>
      </w:divBdr>
    </w:div>
    <w:div w:id="689374362">
      <w:bodyDiv w:val="1"/>
      <w:marLeft w:val="0"/>
      <w:marRight w:val="0"/>
      <w:marTop w:val="0"/>
      <w:marBottom w:val="0"/>
      <w:divBdr>
        <w:top w:val="none" w:sz="0" w:space="0" w:color="auto"/>
        <w:left w:val="none" w:sz="0" w:space="0" w:color="auto"/>
        <w:bottom w:val="none" w:sz="0" w:space="0" w:color="auto"/>
        <w:right w:val="none" w:sz="0" w:space="0" w:color="auto"/>
      </w:divBdr>
    </w:div>
    <w:div w:id="772089124">
      <w:bodyDiv w:val="1"/>
      <w:marLeft w:val="0"/>
      <w:marRight w:val="0"/>
      <w:marTop w:val="0"/>
      <w:marBottom w:val="0"/>
      <w:divBdr>
        <w:top w:val="none" w:sz="0" w:space="0" w:color="auto"/>
        <w:left w:val="none" w:sz="0" w:space="0" w:color="auto"/>
        <w:bottom w:val="none" w:sz="0" w:space="0" w:color="auto"/>
        <w:right w:val="none" w:sz="0" w:space="0" w:color="auto"/>
      </w:divBdr>
    </w:div>
    <w:div w:id="789711371">
      <w:bodyDiv w:val="1"/>
      <w:marLeft w:val="0"/>
      <w:marRight w:val="0"/>
      <w:marTop w:val="0"/>
      <w:marBottom w:val="0"/>
      <w:divBdr>
        <w:top w:val="none" w:sz="0" w:space="0" w:color="auto"/>
        <w:left w:val="none" w:sz="0" w:space="0" w:color="auto"/>
        <w:bottom w:val="none" w:sz="0" w:space="0" w:color="auto"/>
        <w:right w:val="none" w:sz="0" w:space="0" w:color="auto"/>
      </w:divBdr>
      <w:divsChild>
        <w:div w:id="1479804319">
          <w:marLeft w:val="0"/>
          <w:marRight w:val="0"/>
          <w:marTop w:val="0"/>
          <w:marBottom w:val="0"/>
          <w:divBdr>
            <w:top w:val="none" w:sz="0" w:space="0" w:color="auto"/>
            <w:left w:val="none" w:sz="0" w:space="0" w:color="auto"/>
            <w:bottom w:val="none" w:sz="0" w:space="0" w:color="auto"/>
            <w:right w:val="none" w:sz="0" w:space="0" w:color="auto"/>
          </w:divBdr>
          <w:divsChild>
            <w:div w:id="210660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643792">
      <w:bodyDiv w:val="1"/>
      <w:marLeft w:val="0"/>
      <w:marRight w:val="0"/>
      <w:marTop w:val="0"/>
      <w:marBottom w:val="0"/>
      <w:divBdr>
        <w:top w:val="none" w:sz="0" w:space="0" w:color="auto"/>
        <w:left w:val="none" w:sz="0" w:space="0" w:color="auto"/>
        <w:bottom w:val="none" w:sz="0" w:space="0" w:color="auto"/>
        <w:right w:val="none" w:sz="0" w:space="0" w:color="auto"/>
      </w:divBdr>
    </w:div>
    <w:div w:id="861091050">
      <w:bodyDiv w:val="1"/>
      <w:marLeft w:val="0"/>
      <w:marRight w:val="0"/>
      <w:marTop w:val="0"/>
      <w:marBottom w:val="0"/>
      <w:divBdr>
        <w:top w:val="none" w:sz="0" w:space="0" w:color="auto"/>
        <w:left w:val="none" w:sz="0" w:space="0" w:color="auto"/>
        <w:bottom w:val="none" w:sz="0" w:space="0" w:color="auto"/>
        <w:right w:val="none" w:sz="0" w:space="0" w:color="auto"/>
      </w:divBdr>
    </w:div>
    <w:div w:id="933975777">
      <w:bodyDiv w:val="1"/>
      <w:marLeft w:val="0"/>
      <w:marRight w:val="0"/>
      <w:marTop w:val="0"/>
      <w:marBottom w:val="0"/>
      <w:divBdr>
        <w:top w:val="none" w:sz="0" w:space="0" w:color="auto"/>
        <w:left w:val="none" w:sz="0" w:space="0" w:color="auto"/>
        <w:bottom w:val="none" w:sz="0" w:space="0" w:color="auto"/>
        <w:right w:val="none" w:sz="0" w:space="0" w:color="auto"/>
      </w:divBdr>
    </w:div>
    <w:div w:id="976179670">
      <w:bodyDiv w:val="1"/>
      <w:marLeft w:val="0"/>
      <w:marRight w:val="0"/>
      <w:marTop w:val="0"/>
      <w:marBottom w:val="0"/>
      <w:divBdr>
        <w:top w:val="none" w:sz="0" w:space="0" w:color="auto"/>
        <w:left w:val="none" w:sz="0" w:space="0" w:color="auto"/>
        <w:bottom w:val="none" w:sz="0" w:space="0" w:color="auto"/>
        <w:right w:val="none" w:sz="0" w:space="0" w:color="auto"/>
      </w:divBdr>
    </w:div>
    <w:div w:id="1024407511">
      <w:bodyDiv w:val="1"/>
      <w:marLeft w:val="0"/>
      <w:marRight w:val="0"/>
      <w:marTop w:val="0"/>
      <w:marBottom w:val="0"/>
      <w:divBdr>
        <w:top w:val="none" w:sz="0" w:space="0" w:color="auto"/>
        <w:left w:val="none" w:sz="0" w:space="0" w:color="auto"/>
        <w:bottom w:val="none" w:sz="0" w:space="0" w:color="auto"/>
        <w:right w:val="none" w:sz="0" w:space="0" w:color="auto"/>
      </w:divBdr>
    </w:div>
    <w:div w:id="1031148351">
      <w:bodyDiv w:val="1"/>
      <w:marLeft w:val="0"/>
      <w:marRight w:val="0"/>
      <w:marTop w:val="0"/>
      <w:marBottom w:val="0"/>
      <w:divBdr>
        <w:top w:val="none" w:sz="0" w:space="0" w:color="auto"/>
        <w:left w:val="none" w:sz="0" w:space="0" w:color="auto"/>
        <w:bottom w:val="none" w:sz="0" w:space="0" w:color="auto"/>
        <w:right w:val="none" w:sz="0" w:space="0" w:color="auto"/>
      </w:divBdr>
    </w:div>
    <w:div w:id="1056779555">
      <w:bodyDiv w:val="1"/>
      <w:marLeft w:val="0"/>
      <w:marRight w:val="0"/>
      <w:marTop w:val="0"/>
      <w:marBottom w:val="0"/>
      <w:divBdr>
        <w:top w:val="none" w:sz="0" w:space="0" w:color="auto"/>
        <w:left w:val="none" w:sz="0" w:space="0" w:color="auto"/>
        <w:bottom w:val="none" w:sz="0" w:space="0" w:color="auto"/>
        <w:right w:val="none" w:sz="0" w:space="0" w:color="auto"/>
      </w:divBdr>
    </w:div>
    <w:div w:id="1078282396">
      <w:bodyDiv w:val="1"/>
      <w:marLeft w:val="0"/>
      <w:marRight w:val="0"/>
      <w:marTop w:val="0"/>
      <w:marBottom w:val="0"/>
      <w:divBdr>
        <w:top w:val="none" w:sz="0" w:space="0" w:color="auto"/>
        <w:left w:val="none" w:sz="0" w:space="0" w:color="auto"/>
        <w:bottom w:val="none" w:sz="0" w:space="0" w:color="auto"/>
        <w:right w:val="none" w:sz="0" w:space="0" w:color="auto"/>
      </w:divBdr>
    </w:div>
    <w:div w:id="1203715783">
      <w:bodyDiv w:val="1"/>
      <w:marLeft w:val="0"/>
      <w:marRight w:val="0"/>
      <w:marTop w:val="0"/>
      <w:marBottom w:val="0"/>
      <w:divBdr>
        <w:top w:val="none" w:sz="0" w:space="0" w:color="auto"/>
        <w:left w:val="none" w:sz="0" w:space="0" w:color="auto"/>
        <w:bottom w:val="none" w:sz="0" w:space="0" w:color="auto"/>
        <w:right w:val="none" w:sz="0" w:space="0" w:color="auto"/>
      </w:divBdr>
    </w:div>
    <w:div w:id="1217814887">
      <w:bodyDiv w:val="1"/>
      <w:marLeft w:val="0"/>
      <w:marRight w:val="0"/>
      <w:marTop w:val="0"/>
      <w:marBottom w:val="0"/>
      <w:divBdr>
        <w:top w:val="none" w:sz="0" w:space="0" w:color="auto"/>
        <w:left w:val="none" w:sz="0" w:space="0" w:color="auto"/>
        <w:bottom w:val="none" w:sz="0" w:space="0" w:color="auto"/>
        <w:right w:val="none" w:sz="0" w:space="0" w:color="auto"/>
      </w:divBdr>
    </w:div>
    <w:div w:id="1246183878">
      <w:bodyDiv w:val="1"/>
      <w:marLeft w:val="0"/>
      <w:marRight w:val="0"/>
      <w:marTop w:val="0"/>
      <w:marBottom w:val="0"/>
      <w:divBdr>
        <w:top w:val="none" w:sz="0" w:space="0" w:color="auto"/>
        <w:left w:val="none" w:sz="0" w:space="0" w:color="auto"/>
        <w:bottom w:val="none" w:sz="0" w:space="0" w:color="auto"/>
        <w:right w:val="none" w:sz="0" w:space="0" w:color="auto"/>
      </w:divBdr>
    </w:div>
    <w:div w:id="1263613914">
      <w:bodyDiv w:val="1"/>
      <w:marLeft w:val="0"/>
      <w:marRight w:val="0"/>
      <w:marTop w:val="0"/>
      <w:marBottom w:val="0"/>
      <w:divBdr>
        <w:top w:val="none" w:sz="0" w:space="0" w:color="auto"/>
        <w:left w:val="none" w:sz="0" w:space="0" w:color="auto"/>
        <w:bottom w:val="none" w:sz="0" w:space="0" w:color="auto"/>
        <w:right w:val="none" w:sz="0" w:space="0" w:color="auto"/>
      </w:divBdr>
    </w:div>
    <w:div w:id="1274365882">
      <w:bodyDiv w:val="1"/>
      <w:marLeft w:val="0"/>
      <w:marRight w:val="0"/>
      <w:marTop w:val="0"/>
      <w:marBottom w:val="0"/>
      <w:divBdr>
        <w:top w:val="none" w:sz="0" w:space="0" w:color="auto"/>
        <w:left w:val="none" w:sz="0" w:space="0" w:color="auto"/>
        <w:bottom w:val="none" w:sz="0" w:space="0" w:color="auto"/>
        <w:right w:val="none" w:sz="0" w:space="0" w:color="auto"/>
      </w:divBdr>
      <w:divsChild>
        <w:div w:id="1256017954">
          <w:marLeft w:val="0"/>
          <w:marRight w:val="0"/>
          <w:marTop w:val="0"/>
          <w:marBottom w:val="0"/>
          <w:divBdr>
            <w:top w:val="none" w:sz="0" w:space="0" w:color="auto"/>
            <w:left w:val="none" w:sz="0" w:space="0" w:color="auto"/>
            <w:bottom w:val="none" w:sz="0" w:space="0" w:color="auto"/>
            <w:right w:val="none" w:sz="0" w:space="0" w:color="auto"/>
          </w:divBdr>
          <w:divsChild>
            <w:div w:id="45226051">
              <w:marLeft w:val="0"/>
              <w:marRight w:val="0"/>
              <w:marTop w:val="0"/>
              <w:marBottom w:val="0"/>
              <w:divBdr>
                <w:top w:val="none" w:sz="0" w:space="0" w:color="auto"/>
                <w:left w:val="none" w:sz="0" w:space="0" w:color="auto"/>
                <w:bottom w:val="none" w:sz="0" w:space="0" w:color="auto"/>
                <w:right w:val="none" w:sz="0" w:space="0" w:color="auto"/>
              </w:divBdr>
              <w:divsChild>
                <w:div w:id="1843279142">
                  <w:marLeft w:val="0"/>
                  <w:marRight w:val="0"/>
                  <w:marTop w:val="0"/>
                  <w:marBottom w:val="0"/>
                  <w:divBdr>
                    <w:top w:val="none" w:sz="0" w:space="0" w:color="auto"/>
                    <w:left w:val="none" w:sz="0" w:space="0" w:color="auto"/>
                    <w:bottom w:val="none" w:sz="0" w:space="0" w:color="auto"/>
                    <w:right w:val="none" w:sz="0" w:space="0" w:color="auto"/>
                  </w:divBdr>
                  <w:divsChild>
                    <w:div w:id="554128409">
                      <w:marLeft w:val="0"/>
                      <w:marRight w:val="0"/>
                      <w:marTop w:val="0"/>
                      <w:marBottom w:val="0"/>
                      <w:divBdr>
                        <w:top w:val="none" w:sz="0" w:space="0" w:color="auto"/>
                        <w:left w:val="none" w:sz="0" w:space="0" w:color="auto"/>
                        <w:bottom w:val="none" w:sz="0" w:space="0" w:color="auto"/>
                        <w:right w:val="none" w:sz="0" w:space="0" w:color="auto"/>
                      </w:divBdr>
                      <w:divsChild>
                        <w:div w:id="1228564625">
                          <w:marLeft w:val="0"/>
                          <w:marRight w:val="0"/>
                          <w:marTop w:val="0"/>
                          <w:marBottom w:val="0"/>
                          <w:divBdr>
                            <w:top w:val="none" w:sz="0" w:space="0" w:color="auto"/>
                            <w:left w:val="none" w:sz="0" w:space="0" w:color="auto"/>
                            <w:bottom w:val="none" w:sz="0" w:space="0" w:color="auto"/>
                            <w:right w:val="none" w:sz="0" w:space="0" w:color="auto"/>
                          </w:divBdr>
                        </w:div>
                        <w:div w:id="479350298">
                          <w:marLeft w:val="0"/>
                          <w:marRight w:val="0"/>
                          <w:marTop w:val="0"/>
                          <w:marBottom w:val="0"/>
                          <w:divBdr>
                            <w:top w:val="none" w:sz="0" w:space="0" w:color="auto"/>
                            <w:left w:val="none" w:sz="0" w:space="0" w:color="auto"/>
                            <w:bottom w:val="none" w:sz="0" w:space="0" w:color="auto"/>
                            <w:right w:val="none" w:sz="0" w:space="0" w:color="auto"/>
                          </w:divBdr>
                        </w:div>
                        <w:div w:id="156201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2150364">
      <w:bodyDiv w:val="1"/>
      <w:marLeft w:val="0"/>
      <w:marRight w:val="0"/>
      <w:marTop w:val="0"/>
      <w:marBottom w:val="0"/>
      <w:divBdr>
        <w:top w:val="none" w:sz="0" w:space="0" w:color="auto"/>
        <w:left w:val="none" w:sz="0" w:space="0" w:color="auto"/>
        <w:bottom w:val="none" w:sz="0" w:space="0" w:color="auto"/>
        <w:right w:val="none" w:sz="0" w:space="0" w:color="auto"/>
      </w:divBdr>
    </w:div>
    <w:div w:id="1328099248">
      <w:bodyDiv w:val="1"/>
      <w:marLeft w:val="0"/>
      <w:marRight w:val="0"/>
      <w:marTop w:val="0"/>
      <w:marBottom w:val="0"/>
      <w:divBdr>
        <w:top w:val="none" w:sz="0" w:space="0" w:color="auto"/>
        <w:left w:val="none" w:sz="0" w:space="0" w:color="auto"/>
        <w:bottom w:val="none" w:sz="0" w:space="0" w:color="auto"/>
        <w:right w:val="none" w:sz="0" w:space="0" w:color="auto"/>
      </w:divBdr>
    </w:div>
    <w:div w:id="1337003402">
      <w:bodyDiv w:val="1"/>
      <w:marLeft w:val="0"/>
      <w:marRight w:val="0"/>
      <w:marTop w:val="0"/>
      <w:marBottom w:val="0"/>
      <w:divBdr>
        <w:top w:val="none" w:sz="0" w:space="0" w:color="auto"/>
        <w:left w:val="none" w:sz="0" w:space="0" w:color="auto"/>
        <w:bottom w:val="none" w:sz="0" w:space="0" w:color="auto"/>
        <w:right w:val="none" w:sz="0" w:space="0" w:color="auto"/>
      </w:divBdr>
    </w:div>
    <w:div w:id="1352536922">
      <w:bodyDiv w:val="1"/>
      <w:marLeft w:val="0"/>
      <w:marRight w:val="0"/>
      <w:marTop w:val="0"/>
      <w:marBottom w:val="0"/>
      <w:divBdr>
        <w:top w:val="none" w:sz="0" w:space="0" w:color="auto"/>
        <w:left w:val="none" w:sz="0" w:space="0" w:color="auto"/>
        <w:bottom w:val="none" w:sz="0" w:space="0" w:color="auto"/>
        <w:right w:val="none" w:sz="0" w:space="0" w:color="auto"/>
      </w:divBdr>
    </w:div>
    <w:div w:id="1381706054">
      <w:bodyDiv w:val="1"/>
      <w:marLeft w:val="0"/>
      <w:marRight w:val="0"/>
      <w:marTop w:val="0"/>
      <w:marBottom w:val="0"/>
      <w:divBdr>
        <w:top w:val="none" w:sz="0" w:space="0" w:color="auto"/>
        <w:left w:val="none" w:sz="0" w:space="0" w:color="auto"/>
        <w:bottom w:val="none" w:sz="0" w:space="0" w:color="auto"/>
        <w:right w:val="none" w:sz="0" w:space="0" w:color="auto"/>
      </w:divBdr>
    </w:div>
    <w:div w:id="1460301475">
      <w:bodyDiv w:val="1"/>
      <w:marLeft w:val="0"/>
      <w:marRight w:val="0"/>
      <w:marTop w:val="0"/>
      <w:marBottom w:val="0"/>
      <w:divBdr>
        <w:top w:val="none" w:sz="0" w:space="0" w:color="auto"/>
        <w:left w:val="none" w:sz="0" w:space="0" w:color="auto"/>
        <w:bottom w:val="none" w:sz="0" w:space="0" w:color="auto"/>
        <w:right w:val="none" w:sz="0" w:space="0" w:color="auto"/>
      </w:divBdr>
    </w:div>
    <w:div w:id="1534264784">
      <w:bodyDiv w:val="1"/>
      <w:marLeft w:val="0"/>
      <w:marRight w:val="0"/>
      <w:marTop w:val="0"/>
      <w:marBottom w:val="0"/>
      <w:divBdr>
        <w:top w:val="none" w:sz="0" w:space="0" w:color="auto"/>
        <w:left w:val="none" w:sz="0" w:space="0" w:color="auto"/>
        <w:bottom w:val="none" w:sz="0" w:space="0" w:color="auto"/>
        <w:right w:val="none" w:sz="0" w:space="0" w:color="auto"/>
      </w:divBdr>
    </w:div>
    <w:div w:id="1541937228">
      <w:bodyDiv w:val="1"/>
      <w:marLeft w:val="0"/>
      <w:marRight w:val="0"/>
      <w:marTop w:val="0"/>
      <w:marBottom w:val="0"/>
      <w:divBdr>
        <w:top w:val="none" w:sz="0" w:space="0" w:color="auto"/>
        <w:left w:val="none" w:sz="0" w:space="0" w:color="auto"/>
        <w:bottom w:val="none" w:sz="0" w:space="0" w:color="auto"/>
        <w:right w:val="none" w:sz="0" w:space="0" w:color="auto"/>
      </w:divBdr>
    </w:div>
    <w:div w:id="1584097962">
      <w:bodyDiv w:val="1"/>
      <w:marLeft w:val="0"/>
      <w:marRight w:val="0"/>
      <w:marTop w:val="0"/>
      <w:marBottom w:val="0"/>
      <w:divBdr>
        <w:top w:val="none" w:sz="0" w:space="0" w:color="auto"/>
        <w:left w:val="none" w:sz="0" w:space="0" w:color="auto"/>
        <w:bottom w:val="none" w:sz="0" w:space="0" w:color="auto"/>
        <w:right w:val="none" w:sz="0" w:space="0" w:color="auto"/>
      </w:divBdr>
    </w:div>
    <w:div w:id="1601529931">
      <w:bodyDiv w:val="1"/>
      <w:marLeft w:val="0"/>
      <w:marRight w:val="0"/>
      <w:marTop w:val="0"/>
      <w:marBottom w:val="0"/>
      <w:divBdr>
        <w:top w:val="none" w:sz="0" w:space="0" w:color="auto"/>
        <w:left w:val="none" w:sz="0" w:space="0" w:color="auto"/>
        <w:bottom w:val="none" w:sz="0" w:space="0" w:color="auto"/>
        <w:right w:val="none" w:sz="0" w:space="0" w:color="auto"/>
      </w:divBdr>
    </w:div>
    <w:div w:id="1619330940">
      <w:bodyDiv w:val="1"/>
      <w:marLeft w:val="0"/>
      <w:marRight w:val="0"/>
      <w:marTop w:val="0"/>
      <w:marBottom w:val="0"/>
      <w:divBdr>
        <w:top w:val="none" w:sz="0" w:space="0" w:color="auto"/>
        <w:left w:val="none" w:sz="0" w:space="0" w:color="auto"/>
        <w:bottom w:val="none" w:sz="0" w:space="0" w:color="auto"/>
        <w:right w:val="none" w:sz="0" w:space="0" w:color="auto"/>
      </w:divBdr>
    </w:div>
    <w:div w:id="1630546795">
      <w:bodyDiv w:val="1"/>
      <w:marLeft w:val="0"/>
      <w:marRight w:val="0"/>
      <w:marTop w:val="0"/>
      <w:marBottom w:val="0"/>
      <w:divBdr>
        <w:top w:val="none" w:sz="0" w:space="0" w:color="auto"/>
        <w:left w:val="none" w:sz="0" w:space="0" w:color="auto"/>
        <w:bottom w:val="none" w:sz="0" w:space="0" w:color="auto"/>
        <w:right w:val="none" w:sz="0" w:space="0" w:color="auto"/>
      </w:divBdr>
    </w:div>
    <w:div w:id="1637104598">
      <w:bodyDiv w:val="1"/>
      <w:marLeft w:val="0"/>
      <w:marRight w:val="0"/>
      <w:marTop w:val="0"/>
      <w:marBottom w:val="0"/>
      <w:divBdr>
        <w:top w:val="none" w:sz="0" w:space="0" w:color="auto"/>
        <w:left w:val="none" w:sz="0" w:space="0" w:color="auto"/>
        <w:bottom w:val="none" w:sz="0" w:space="0" w:color="auto"/>
        <w:right w:val="none" w:sz="0" w:space="0" w:color="auto"/>
      </w:divBdr>
    </w:div>
    <w:div w:id="1637686609">
      <w:bodyDiv w:val="1"/>
      <w:marLeft w:val="0"/>
      <w:marRight w:val="0"/>
      <w:marTop w:val="0"/>
      <w:marBottom w:val="0"/>
      <w:divBdr>
        <w:top w:val="none" w:sz="0" w:space="0" w:color="auto"/>
        <w:left w:val="none" w:sz="0" w:space="0" w:color="auto"/>
        <w:bottom w:val="none" w:sz="0" w:space="0" w:color="auto"/>
        <w:right w:val="none" w:sz="0" w:space="0" w:color="auto"/>
      </w:divBdr>
    </w:div>
    <w:div w:id="1645502476">
      <w:bodyDiv w:val="1"/>
      <w:marLeft w:val="0"/>
      <w:marRight w:val="0"/>
      <w:marTop w:val="0"/>
      <w:marBottom w:val="0"/>
      <w:divBdr>
        <w:top w:val="single" w:sz="12" w:space="0" w:color="767575"/>
        <w:left w:val="none" w:sz="0" w:space="0" w:color="auto"/>
        <w:bottom w:val="none" w:sz="0" w:space="0" w:color="auto"/>
        <w:right w:val="none" w:sz="0" w:space="0" w:color="auto"/>
      </w:divBdr>
      <w:divsChild>
        <w:div w:id="791939826">
          <w:marLeft w:val="0"/>
          <w:marRight w:val="0"/>
          <w:marTop w:val="0"/>
          <w:marBottom w:val="0"/>
          <w:divBdr>
            <w:top w:val="none" w:sz="0" w:space="0" w:color="auto"/>
            <w:left w:val="none" w:sz="0" w:space="0" w:color="auto"/>
            <w:bottom w:val="none" w:sz="0" w:space="0" w:color="auto"/>
            <w:right w:val="none" w:sz="0" w:space="0" w:color="auto"/>
          </w:divBdr>
          <w:divsChild>
            <w:div w:id="1337226543">
              <w:marLeft w:val="0"/>
              <w:marRight w:val="0"/>
              <w:marTop w:val="0"/>
              <w:marBottom w:val="0"/>
              <w:divBdr>
                <w:top w:val="none" w:sz="0" w:space="0" w:color="auto"/>
                <w:left w:val="none" w:sz="0" w:space="0" w:color="auto"/>
                <w:bottom w:val="none" w:sz="0" w:space="0" w:color="auto"/>
                <w:right w:val="none" w:sz="0" w:space="0" w:color="auto"/>
              </w:divBdr>
              <w:divsChild>
                <w:div w:id="1717049051">
                  <w:marLeft w:val="300"/>
                  <w:marRight w:val="300"/>
                  <w:marTop w:val="75"/>
                  <w:marBottom w:val="0"/>
                  <w:divBdr>
                    <w:top w:val="single" w:sz="6" w:space="0" w:color="888888"/>
                    <w:left w:val="single" w:sz="6" w:space="26" w:color="888888"/>
                    <w:bottom w:val="single" w:sz="6" w:space="0" w:color="888888"/>
                    <w:right w:val="single" w:sz="6" w:space="26" w:color="888888"/>
                  </w:divBdr>
                  <w:divsChild>
                    <w:div w:id="2025475477">
                      <w:marLeft w:val="0"/>
                      <w:marRight w:val="0"/>
                      <w:marTop w:val="0"/>
                      <w:marBottom w:val="0"/>
                      <w:divBdr>
                        <w:top w:val="none" w:sz="0" w:space="0" w:color="auto"/>
                        <w:left w:val="none" w:sz="0" w:space="0" w:color="auto"/>
                        <w:bottom w:val="none" w:sz="0" w:space="0" w:color="auto"/>
                        <w:right w:val="none" w:sz="0" w:space="0" w:color="auto"/>
                      </w:divBdr>
                      <w:divsChild>
                        <w:div w:id="585236940">
                          <w:marLeft w:val="0"/>
                          <w:marRight w:val="0"/>
                          <w:marTop w:val="0"/>
                          <w:marBottom w:val="0"/>
                          <w:divBdr>
                            <w:top w:val="none" w:sz="0" w:space="0" w:color="auto"/>
                            <w:left w:val="none" w:sz="0" w:space="0" w:color="auto"/>
                            <w:bottom w:val="none" w:sz="0" w:space="0" w:color="auto"/>
                            <w:right w:val="none" w:sz="0" w:space="0" w:color="auto"/>
                          </w:divBdr>
                          <w:divsChild>
                            <w:div w:id="1461723923">
                              <w:marLeft w:val="0"/>
                              <w:marRight w:val="0"/>
                              <w:marTop w:val="0"/>
                              <w:marBottom w:val="0"/>
                              <w:divBdr>
                                <w:top w:val="none" w:sz="0" w:space="0" w:color="auto"/>
                                <w:left w:val="none" w:sz="0" w:space="0" w:color="auto"/>
                                <w:bottom w:val="none" w:sz="0" w:space="0" w:color="auto"/>
                                <w:right w:val="none" w:sz="0" w:space="0" w:color="auto"/>
                              </w:divBdr>
                              <w:divsChild>
                                <w:div w:id="1078550774">
                                  <w:marLeft w:val="0"/>
                                  <w:marRight w:val="0"/>
                                  <w:marTop w:val="0"/>
                                  <w:marBottom w:val="0"/>
                                  <w:divBdr>
                                    <w:top w:val="single" w:sz="12" w:space="0" w:color="767575"/>
                                    <w:left w:val="none" w:sz="0" w:space="0" w:color="auto"/>
                                    <w:bottom w:val="none" w:sz="0" w:space="0" w:color="auto"/>
                                    <w:right w:val="none" w:sz="0" w:space="0" w:color="auto"/>
                                  </w:divBdr>
                                  <w:divsChild>
                                    <w:div w:id="1733701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58990873">
      <w:bodyDiv w:val="1"/>
      <w:marLeft w:val="0"/>
      <w:marRight w:val="0"/>
      <w:marTop w:val="0"/>
      <w:marBottom w:val="0"/>
      <w:divBdr>
        <w:top w:val="none" w:sz="0" w:space="0" w:color="auto"/>
        <w:left w:val="none" w:sz="0" w:space="0" w:color="auto"/>
        <w:bottom w:val="none" w:sz="0" w:space="0" w:color="auto"/>
        <w:right w:val="none" w:sz="0" w:space="0" w:color="auto"/>
      </w:divBdr>
    </w:div>
    <w:div w:id="1673872168">
      <w:bodyDiv w:val="1"/>
      <w:marLeft w:val="0"/>
      <w:marRight w:val="0"/>
      <w:marTop w:val="0"/>
      <w:marBottom w:val="0"/>
      <w:divBdr>
        <w:top w:val="none" w:sz="0" w:space="0" w:color="auto"/>
        <w:left w:val="none" w:sz="0" w:space="0" w:color="auto"/>
        <w:bottom w:val="none" w:sz="0" w:space="0" w:color="auto"/>
        <w:right w:val="none" w:sz="0" w:space="0" w:color="auto"/>
      </w:divBdr>
    </w:div>
    <w:div w:id="1704407371">
      <w:bodyDiv w:val="1"/>
      <w:marLeft w:val="0"/>
      <w:marRight w:val="0"/>
      <w:marTop w:val="0"/>
      <w:marBottom w:val="0"/>
      <w:divBdr>
        <w:top w:val="single" w:sz="12" w:space="0" w:color="767575"/>
        <w:left w:val="none" w:sz="0" w:space="0" w:color="auto"/>
        <w:bottom w:val="none" w:sz="0" w:space="0" w:color="auto"/>
        <w:right w:val="none" w:sz="0" w:space="0" w:color="auto"/>
      </w:divBdr>
      <w:divsChild>
        <w:div w:id="979848647">
          <w:marLeft w:val="0"/>
          <w:marRight w:val="0"/>
          <w:marTop w:val="0"/>
          <w:marBottom w:val="0"/>
          <w:divBdr>
            <w:top w:val="none" w:sz="0" w:space="0" w:color="auto"/>
            <w:left w:val="none" w:sz="0" w:space="0" w:color="auto"/>
            <w:bottom w:val="none" w:sz="0" w:space="0" w:color="auto"/>
            <w:right w:val="none" w:sz="0" w:space="0" w:color="auto"/>
          </w:divBdr>
          <w:divsChild>
            <w:div w:id="234751131">
              <w:marLeft w:val="0"/>
              <w:marRight w:val="0"/>
              <w:marTop w:val="0"/>
              <w:marBottom w:val="0"/>
              <w:divBdr>
                <w:top w:val="none" w:sz="0" w:space="0" w:color="auto"/>
                <w:left w:val="none" w:sz="0" w:space="0" w:color="auto"/>
                <w:bottom w:val="none" w:sz="0" w:space="0" w:color="auto"/>
                <w:right w:val="none" w:sz="0" w:space="0" w:color="auto"/>
              </w:divBdr>
              <w:divsChild>
                <w:div w:id="2049640779">
                  <w:marLeft w:val="300"/>
                  <w:marRight w:val="300"/>
                  <w:marTop w:val="75"/>
                  <w:marBottom w:val="0"/>
                  <w:divBdr>
                    <w:top w:val="single" w:sz="6" w:space="0" w:color="888888"/>
                    <w:left w:val="single" w:sz="6" w:space="26" w:color="888888"/>
                    <w:bottom w:val="single" w:sz="6" w:space="0" w:color="888888"/>
                    <w:right w:val="single" w:sz="6" w:space="26" w:color="888888"/>
                  </w:divBdr>
                  <w:divsChild>
                    <w:div w:id="1155029482">
                      <w:marLeft w:val="300"/>
                      <w:marRight w:val="0"/>
                      <w:marTop w:val="0"/>
                      <w:marBottom w:val="0"/>
                      <w:divBdr>
                        <w:top w:val="none" w:sz="0" w:space="0" w:color="auto"/>
                        <w:left w:val="none" w:sz="0" w:space="0" w:color="auto"/>
                        <w:bottom w:val="none" w:sz="0" w:space="0" w:color="auto"/>
                        <w:right w:val="none" w:sz="0" w:space="0" w:color="auto"/>
                      </w:divBdr>
                      <w:divsChild>
                        <w:div w:id="1104494081">
                          <w:marLeft w:val="0"/>
                          <w:marRight w:val="0"/>
                          <w:marTop w:val="0"/>
                          <w:marBottom w:val="0"/>
                          <w:divBdr>
                            <w:top w:val="none" w:sz="0" w:space="0" w:color="auto"/>
                            <w:left w:val="none" w:sz="0" w:space="0" w:color="auto"/>
                            <w:bottom w:val="none" w:sz="0" w:space="0" w:color="auto"/>
                            <w:right w:val="none" w:sz="0" w:space="0" w:color="auto"/>
                          </w:divBdr>
                          <w:divsChild>
                            <w:div w:id="926888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2972505">
      <w:bodyDiv w:val="1"/>
      <w:marLeft w:val="0"/>
      <w:marRight w:val="0"/>
      <w:marTop w:val="0"/>
      <w:marBottom w:val="0"/>
      <w:divBdr>
        <w:top w:val="none" w:sz="0" w:space="0" w:color="auto"/>
        <w:left w:val="none" w:sz="0" w:space="0" w:color="auto"/>
        <w:bottom w:val="none" w:sz="0" w:space="0" w:color="auto"/>
        <w:right w:val="none" w:sz="0" w:space="0" w:color="auto"/>
      </w:divBdr>
    </w:div>
    <w:div w:id="1818372150">
      <w:bodyDiv w:val="1"/>
      <w:marLeft w:val="0"/>
      <w:marRight w:val="0"/>
      <w:marTop w:val="0"/>
      <w:marBottom w:val="0"/>
      <w:divBdr>
        <w:top w:val="none" w:sz="0" w:space="0" w:color="auto"/>
        <w:left w:val="none" w:sz="0" w:space="0" w:color="auto"/>
        <w:bottom w:val="none" w:sz="0" w:space="0" w:color="auto"/>
        <w:right w:val="none" w:sz="0" w:space="0" w:color="auto"/>
      </w:divBdr>
    </w:div>
    <w:div w:id="1824733844">
      <w:bodyDiv w:val="1"/>
      <w:marLeft w:val="0"/>
      <w:marRight w:val="0"/>
      <w:marTop w:val="0"/>
      <w:marBottom w:val="0"/>
      <w:divBdr>
        <w:top w:val="none" w:sz="0" w:space="0" w:color="auto"/>
        <w:left w:val="none" w:sz="0" w:space="0" w:color="auto"/>
        <w:bottom w:val="none" w:sz="0" w:space="0" w:color="auto"/>
        <w:right w:val="none" w:sz="0" w:space="0" w:color="auto"/>
      </w:divBdr>
    </w:div>
    <w:div w:id="1865706324">
      <w:bodyDiv w:val="1"/>
      <w:marLeft w:val="0"/>
      <w:marRight w:val="0"/>
      <w:marTop w:val="0"/>
      <w:marBottom w:val="0"/>
      <w:divBdr>
        <w:top w:val="none" w:sz="0" w:space="0" w:color="auto"/>
        <w:left w:val="none" w:sz="0" w:space="0" w:color="auto"/>
        <w:bottom w:val="none" w:sz="0" w:space="0" w:color="auto"/>
        <w:right w:val="none" w:sz="0" w:space="0" w:color="auto"/>
      </w:divBdr>
    </w:div>
    <w:div w:id="1874226991">
      <w:bodyDiv w:val="1"/>
      <w:marLeft w:val="0"/>
      <w:marRight w:val="0"/>
      <w:marTop w:val="0"/>
      <w:marBottom w:val="0"/>
      <w:divBdr>
        <w:top w:val="none" w:sz="0" w:space="0" w:color="auto"/>
        <w:left w:val="none" w:sz="0" w:space="0" w:color="auto"/>
        <w:bottom w:val="none" w:sz="0" w:space="0" w:color="auto"/>
        <w:right w:val="none" w:sz="0" w:space="0" w:color="auto"/>
      </w:divBdr>
    </w:div>
    <w:div w:id="1893810874">
      <w:bodyDiv w:val="1"/>
      <w:marLeft w:val="0"/>
      <w:marRight w:val="0"/>
      <w:marTop w:val="0"/>
      <w:marBottom w:val="0"/>
      <w:divBdr>
        <w:top w:val="none" w:sz="0" w:space="0" w:color="auto"/>
        <w:left w:val="none" w:sz="0" w:space="0" w:color="auto"/>
        <w:bottom w:val="none" w:sz="0" w:space="0" w:color="auto"/>
        <w:right w:val="none" w:sz="0" w:space="0" w:color="auto"/>
      </w:divBdr>
    </w:div>
    <w:div w:id="1898930784">
      <w:bodyDiv w:val="1"/>
      <w:marLeft w:val="0"/>
      <w:marRight w:val="0"/>
      <w:marTop w:val="0"/>
      <w:marBottom w:val="0"/>
      <w:divBdr>
        <w:top w:val="none" w:sz="0" w:space="0" w:color="auto"/>
        <w:left w:val="none" w:sz="0" w:space="0" w:color="auto"/>
        <w:bottom w:val="none" w:sz="0" w:space="0" w:color="auto"/>
        <w:right w:val="none" w:sz="0" w:space="0" w:color="auto"/>
      </w:divBdr>
    </w:div>
    <w:div w:id="1908613568">
      <w:bodyDiv w:val="1"/>
      <w:marLeft w:val="0"/>
      <w:marRight w:val="0"/>
      <w:marTop w:val="0"/>
      <w:marBottom w:val="0"/>
      <w:divBdr>
        <w:top w:val="none" w:sz="0" w:space="0" w:color="auto"/>
        <w:left w:val="none" w:sz="0" w:space="0" w:color="auto"/>
        <w:bottom w:val="none" w:sz="0" w:space="0" w:color="auto"/>
        <w:right w:val="none" w:sz="0" w:space="0" w:color="auto"/>
      </w:divBdr>
    </w:div>
    <w:div w:id="1947106109">
      <w:bodyDiv w:val="1"/>
      <w:marLeft w:val="0"/>
      <w:marRight w:val="0"/>
      <w:marTop w:val="0"/>
      <w:marBottom w:val="0"/>
      <w:divBdr>
        <w:top w:val="none" w:sz="0" w:space="0" w:color="auto"/>
        <w:left w:val="none" w:sz="0" w:space="0" w:color="auto"/>
        <w:bottom w:val="none" w:sz="0" w:space="0" w:color="auto"/>
        <w:right w:val="none" w:sz="0" w:space="0" w:color="auto"/>
      </w:divBdr>
    </w:div>
    <w:div w:id="1977567248">
      <w:bodyDiv w:val="1"/>
      <w:marLeft w:val="0"/>
      <w:marRight w:val="0"/>
      <w:marTop w:val="0"/>
      <w:marBottom w:val="0"/>
      <w:divBdr>
        <w:top w:val="none" w:sz="0" w:space="0" w:color="auto"/>
        <w:left w:val="none" w:sz="0" w:space="0" w:color="auto"/>
        <w:bottom w:val="none" w:sz="0" w:space="0" w:color="auto"/>
        <w:right w:val="none" w:sz="0" w:space="0" w:color="auto"/>
      </w:divBdr>
    </w:div>
    <w:div w:id="1999458648">
      <w:bodyDiv w:val="1"/>
      <w:marLeft w:val="0"/>
      <w:marRight w:val="0"/>
      <w:marTop w:val="0"/>
      <w:marBottom w:val="0"/>
      <w:divBdr>
        <w:top w:val="none" w:sz="0" w:space="0" w:color="auto"/>
        <w:left w:val="none" w:sz="0" w:space="0" w:color="auto"/>
        <w:bottom w:val="none" w:sz="0" w:space="0" w:color="auto"/>
        <w:right w:val="none" w:sz="0" w:space="0" w:color="auto"/>
      </w:divBdr>
    </w:div>
    <w:div w:id="2014646012">
      <w:bodyDiv w:val="1"/>
      <w:marLeft w:val="0"/>
      <w:marRight w:val="0"/>
      <w:marTop w:val="0"/>
      <w:marBottom w:val="0"/>
      <w:divBdr>
        <w:top w:val="none" w:sz="0" w:space="0" w:color="auto"/>
        <w:left w:val="none" w:sz="0" w:space="0" w:color="auto"/>
        <w:bottom w:val="none" w:sz="0" w:space="0" w:color="auto"/>
        <w:right w:val="none" w:sz="0" w:space="0" w:color="auto"/>
      </w:divBdr>
    </w:div>
    <w:div w:id="2019311915">
      <w:bodyDiv w:val="1"/>
      <w:marLeft w:val="0"/>
      <w:marRight w:val="0"/>
      <w:marTop w:val="0"/>
      <w:marBottom w:val="0"/>
      <w:divBdr>
        <w:top w:val="none" w:sz="0" w:space="0" w:color="auto"/>
        <w:left w:val="none" w:sz="0" w:space="0" w:color="auto"/>
        <w:bottom w:val="none" w:sz="0" w:space="0" w:color="auto"/>
        <w:right w:val="none" w:sz="0" w:space="0" w:color="auto"/>
      </w:divBdr>
    </w:div>
    <w:div w:id="2030445003">
      <w:bodyDiv w:val="1"/>
      <w:marLeft w:val="0"/>
      <w:marRight w:val="0"/>
      <w:marTop w:val="0"/>
      <w:marBottom w:val="0"/>
      <w:divBdr>
        <w:top w:val="none" w:sz="0" w:space="0" w:color="auto"/>
        <w:left w:val="none" w:sz="0" w:space="0" w:color="auto"/>
        <w:bottom w:val="none" w:sz="0" w:space="0" w:color="auto"/>
        <w:right w:val="none" w:sz="0" w:space="0" w:color="auto"/>
      </w:divBdr>
    </w:div>
    <w:div w:id="2039039513">
      <w:bodyDiv w:val="1"/>
      <w:marLeft w:val="0"/>
      <w:marRight w:val="0"/>
      <w:marTop w:val="0"/>
      <w:marBottom w:val="0"/>
      <w:divBdr>
        <w:top w:val="single" w:sz="12" w:space="0" w:color="767575"/>
        <w:left w:val="none" w:sz="0" w:space="0" w:color="auto"/>
        <w:bottom w:val="none" w:sz="0" w:space="0" w:color="auto"/>
        <w:right w:val="none" w:sz="0" w:space="0" w:color="auto"/>
      </w:divBdr>
      <w:divsChild>
        <w:div w:id="1055660601">
          <w:marLeft w:val="0"/>
          <w:marRight w:val="0"/>
          <w:marTop w:val="0"/>
          <w:marBottom w:val="0"/>
          <w:divBdr>
            <w:top w:val="none" w:sz="0" w:space="0" w:color="auto"/>
            <w:left w:val="none" w:sz="0" w:space="0" w:color="auto"/>
            <w:bottom w:val="none" w:sz="0" w:space="0" w:color="auto"/>
            <w:right w:val="none" w:sz="0" w:space="0" w:color="auto"/>
          </w:divBdr>
          <w:divsChild>
            <w:div w:id="444547498">
              <w:marLeft w:val="0"/>
              <w:marRight w:val="0"/>
              <w:marTop w:val="0"/>
              <w:marBottom w:val="0"/>
              <w:divBdr>
                <w:top w:val="none" w:sz="0" w:space="0" w:color="auto"/>
                <w:left w:val="none" w:sz="0" w:space="0" w:color="auto"/>
                <w:bottom w:val="none" w:sz="0" w:space="0" w:color="auto"/>
                <w:right w:val="none" w:sz="0" w:space="0" w:color="auto"/>
              </w:divBdr>
              <w:divsChild>
                <w:div w:id="1407802992">
                  <w:marLeft w:val="300"/>
                  <w:marRight w:val="300"/>
                  <w:marTop w:val="75"/>
                  <w:marBottom w:val="0"/>
                  <w:divBdr>
                    <w:top w:val="single" w:sz="6" w:space="0" w:color="888888"/>
                    <w:left w:val="single" w:sz="6" w:space="26" w:color="888888"/>
                    <w:bottom w:val="single" w:sz="6" w:space="0" w:color="888888"/>
                    <w:right w:val="single" w:sz="6" w:space="26" w:color="888888"/>
                  </w:divBdr>
                  <w:divsChild>
                    <w:div w:id="1988436429">
                      <w:marLeft w:val="300"/>
                      <w:marRight w:val="0"/>
                      <w:marTop w:val="0"/>
                      <w:marBottom w:val="0"/>
                      <w:divBdr>
                        <w:top w:val="none" w:sz="0" w:space="0" w:color="auto"/>
                        <w:left w:val="none" w:sz="0" w:space="0" w:color="auto"/>
                        <w:bottom w:val="none" w:sz="0" w:space="0" w:color="auto"/>
                        <w:right w:val="none" w:sz="0" w:space="0" w:color="auto"/>
                      </w:divBdr>
                      <w:divsChild>
                        <w:div w:id="176425457">
                          <w:marLeft w:val="0"/>
                          <w:marRight w:val="0"/>
                          <w:marTop w:val="0"/>
                          <w:marBottom w:val="0"/>
                          <w:divBdr>
                            <w:top w:val="none" w:sz="0" w:space="0" w:color="auto"/>
                            <w:left w:val="none" w:sz="0" w:space="0" w:color="auto"/>
                            <w:bottom w:val="none" w:sz="0" w:space="0" w:color="auto"/>
                            <w:right w:val="none" w:sz="0" w:space="0" w:color="auto"/>
                          </w:divBdr>
                          <w:divsChild>
                            <w:div w:id="50009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8745473">
      <w:bodyDiv w:val="1"/>
      <w:marLeft w:val="0"/>
      <w:marRight w:val="0"/>
      <w:marTop w:val="0"/>
      <w:marBottom w:val="0"/>
      <w:divBdr>
        <w:top w:val="none" w:sz="0" w:space="0" w:color="auto"/>
        <w:left w:val="none" w:sz="0" w:space="0" w:color="auto"/>
        <w:bottom w:val="none" w:sz="0" w:space="0" w:color="auto"/>
        <w:right w:val="none" w:sz="0" w:space="0" w:color="auto"/>
      </w:divBdr>
    </w:div>
    <w:div w:id="2102488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Timothy.Polasik@bscc.ca.gov" TargetMode="External"/><Relationship Id="rId21" Type="http://schemas.openxmlformats.org/officeDocument/2006/relationships/hyperlink" Target="mailto:calvip@bscc.ca.gov" TargetMode="External"/><Relationship Id="rId42" Type="http://schemas.openxmlformats.org/officeDocument/2006/relationships/hyperlink" Target="https://nnscommunities.org/guides/group-violence-intervention-an-implementation-guide-2/" TargetMode="External"/><Relationship Id="rId47" Type="http://schemas.openxmlformats.org/officeDocument/2006/relationships/hyperlink" Target="http://www.thehavi.org" TargetMode="External"/><Relationship Id="rId63" Type="http://schemas.openxmlformats.org/officeDocument/2006/relationships/header" Target="header17.xml"/><Relationship Id="rId68" Type="http://schemas.openxmlformats.org/officeDocument/2006/relationships/header" Target="header21.xml"/><Relationship Id="rId84" Type="http://schemas.openxmlformats.org/officeDocument/2006/relationships/header" Target="header37.xml"/><Relationship Id="rId89" Type="http://schemas.openxmlformats.org/officeDocument/2006/relationships/footer" Target="footer7.xml"/><Relationship Id="rId16" Type="http://schemas.openxmlformats.org/officeDocument/2006/relationships/header" Target="header2.xml"/><Relationship Id="rId107" Type="http://schemas.openxmlformats.org/officeDocument/2006/relationships/fontTable" Target="fontTable.xml"/><Relationship Id="rId11" Type="http://schemas.openxmlformats.org/officeDocument/2006/relationships/image" Target="media/image1.png"/><Relationship Id="rId32" Type="http://schemas.openxmlformats.org/officeDocument/2006/relationships/header" Target="header5.xml"/><Relationship Id="rId37" Type="http://schemas.openxmlformats.org/officeDocument/2006/relationships/footer" Target="footer4.xml"/><Relationship Id="rId53" Type="http://schemas.openxmlformats.org/officeDocument/2006/relationships/hyperlink" Target="http://www.bscc.ca.gov/s_cpgpcalvipgrant/" TargetMode="External"/><Relationship Id="rId58" Type="http://schemas.openxmlformats.org/officeDocument/2006/relationships/header" Target="header13.xml"/><Relationship Id="rId74" Type="http://schemas.openxmlformats.org/officeDocument/2006/relationships/header" Target="header27.xml"/><Relationship Id="rId79" Type="http://schemas.openxmlformats.org/officeDocument/2006/relationships/header" Target="header32.xml"/><Relationship Id="rId102" Type="http://schemas.openxmlformats.org/officeDocument/2006/relationships/footer" Target="footer13.xml"/><Relationship Id="rId5" Type="http://schemas.openxmlformats.org/officeDocument/2006/relationships/numbering" Target="numbering.xml"/><Relationship Id="rId90" Type="http://schemas.openxmlformats.org/officeDocument/2006/relationships/header" Target="header42.xml"/><Relationship Id="rId95" Type="http://schemas.openxmlformats.org/officeDocument/2006/relationships/footer" Target="footer9.xml"/><Relationship Id="rId22" Type="http://schemas.openxmlformats.org/officeDocument/2006/relationships/hyperlink" Target="mailto:calvip@bscc.ca.gov" TargetMode="External"/><Relationship Id="rId27" Type="http://schemas.openxmlformats.org/officeDocument/2006/relationships/hyperlink" Target="http://www.bscc.ca.gov/wp-content/uploads/BSCC-Grant-Admin-Guide-July-2020-Final.pdf" TargetMode="External"/><Relationship Id="rId43" Type="http://schemas.openxmlformats.org/officeDocument/2006/relationships/hyperlink" Target="https://nnscommunities.org/guides/custom-notifications-individualized-communication-in-the-group-violence-intervention-3/" TargetMode="External"/><Relationship Id="rId48" Type="http://schemas.openxmlformats.org/officeDocument/2006/relationships/hyperlink" Target="https://www.mentoring.org/program-resources/the-center-for-evidence-based-mentoring/" TargetMode="External"/><Relationship Id="rId64" Type="http://schemas.openxmlformats.org/officeDocument/2006/relationships/header" Target="header18.xml"/><Relationship Id="rId69" Type="http://schemas.openxmlformats.org/officeDocument/2006/relationships/header" Target="header22.xml"/><Relationship Id="rId80" Type="http://schemas.openxmlformats.org/officeDocument/2006/relationships/header" Target="header33.xml"/><Relationship Id="rId85" Type="http://schemas.openxmlformats.org/officeDocument/2006/relationships/header" Target="header38.xml"/><Relationship Id="rId12" Type="http://schemas.openxmlformats.org/officeDocument/2006/relationships/image" Target="media/image2.png"/><Relationship Id="rId17" Type="http://schemas.openxmlformats.org/officeDocument/2006/relationships/footer" Target="footer1.xml"/><Relationship Id="rId33" Type="http://schemas.openxmlformats.org/officeDocument/2006/relationships/footer" Target="footer3.xml"/><Relationship Id="rId38" Type="http://schemas.openxmlformats.org/officeDocument/2006/relationships/header" Target="header9.xml"/><Relationship Id="rId59" Type="http://schemas.openxmlformats.org/officeDocument/2006/relationships/header" Target="header14.xml"/><Relationship Id="rId103" Type="http://schemas.openxmlformats.org/officeDocument/2006/relationships/hyperlink" Target="http://www.bscc.ca.gov/wp-content/uploads/CalVIP-Cohort-4-Budget-Attachment.xlsx" TargetMode="External"/><Relationship Id="rId108" Type="http://schemas.openxmlformats.org/officeDocument/2006/relationships/theme" Target="theme/theme1.xml"/><Relationship Id="rId20" Type="http://schemas.openxmlformats.org/officeDocument/2006/relationships/hyperlink" Target="mailto:calvip@bscc.ca.gov" TargetMode="External"/><Relationship Id="rId41" Type="http://schemas.openxmlformats.org/officeDocument/2006/relationships/hyperlink" Target="https://www.crimesolutions.gov/Practice%20Profile%20Details" TargetMode="External"/><Relationship Id="rId54" Type="http://schemas.openxmlformats.org/officeDocument/2006/relationships/header" Target="header10.xml"/><Relationship Id="rId62" Type="http://schemas.openxmlformats.org/officeDocument/2006/relationships/header" Target="header16.xml"/><Relationship Id="rId70" Type="http://schemas.openxmlformats.org/officeDocument/2006/relationships/header" Target="header23.xml"/><Relationship Id="rId75" Type="http://schemas.openxmlformats.org/officeDocument/2006/relationships/header" Target="header28.xml"/><Relationship Id="rId83" Type="http://schemas.openxmlformats.org/officeDocument/2006/relationships/header" Target="header36.xml"/><Relationship Id="rId88" Type="http://schemas.openxmlformats.org/officeDocument/2006/relationships/header" Target="header41.xml"/><Relationship Id="rId91" Type="http://schemas.openxmlformats.org/officeDocument/2006/relationships/header" Target="header43.xml"/><Relationship Id="rId96"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hyperlink" Target="https://us02web.zoom.us/j/84924696594?pwd=WVIrcG9GVGJLVE1mcjdFalJUUnowZz09" TargetMode="External"/><Relationship Id="rId28" Type="http://schemas.openxmlformats.org/officeDocument/2006/relationships/hyperlink" Target="http://www.bscc.ca.gov/wp-content/uploads/BSCC-Grant-Admin-Guide-July-2020-Final.pdf" TargetMode="External"/><Relationship Id="rId36" Type="http://schemas.openxmlformats.org/officeDocument/2006/relationships/header" Target="header8.xml"/><Relationship Id="rId49" Type="http://schemas.openxmlformats.org/officeDocument/2006/relationships/hyperlink" Target="https://www.mentoring.org/program-resources/mentor-resources-and-publications/" TargetMode="External"/><Relationship Id="rId57" Type="http://schemas.openxmlformats.org/officeDocument/2006/relationships/header" Target="header12.xml"/><Relationship Id="rId106" Type="http://schemas.openxmlformats.org/officeDocument/2006/relationships/footer" Target="footer15.xml"/><Relationship Id="rId10" Type="http://schemas.openxmlformats.org/officeDocument/2006/relationships/endnotes" Target="endnotes.xml"/><Relationship Id="rId31" Type="http://schemas.openxmlformats.org/officeDocument/2006/relationships/header" Target="header4.xml"/><Relationship Id="rId44" Type="http://schemas.openxmlformats.org/officeDocument/2006/relationships/hyperlink" Target="http://www.nnhvip.org" TargetMode="External"/><Relationship Id="rId52" Type="http://schemas.openxmlformats.org/officeDocument/2006/relationships/image" Target="media/image5.png"/><Relationship Id="rId60" Type="http://schemas.openxmlformats.org/officeDocument/2006/relationships/header" Target="header15.xml"/><Relationship Id="rId65" Type="http://schemas.openxmlformats.org/officeDocument/2006/relationships/hyperlink" Target="http://bscchomepageofh6i2avqeocm.usgovarizona.cloudapp.usgovcloudapi.net/ccc-042017-contractor-certification-clause/" TargetMode="External"/><Relationship Id="rId73" Type="http://schemas.openxmlformats.org/officeDocument/2006/relationships/header" Target="header26.xml"/><Relationship Id="rId78" Type="http://schemas.openxmlformats.org/officeDocument/2006/relationships/header" Target="header31.xml"/><Relationship Id="rId81" Type="http://schemas.openxmlformats.org/officeDocument/2006/relationships/header" Target="header34.xml"/><Relationship Id="rId86" Type="http://schemas.openxmlformats.org/officeDocument/2006/relationships/header" Target="header39.xml"/><Relationship Id="rId94" Type="http://schemas.openxmlformats.org/officeDocument/2006/relationships/header" Target="header45.xml"/><Relationship Id="rId99" Type="http://schemas.openxmlformats.org/officeDocument/2006/relationships/footer" Target="footer11.xml"/><Relationship Id="rId101" Type="http://schemas.openxmlformats.org/officeDocument/2006/relationships/footer" Target="footer1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eader" Target="header3.xml"/><Relationship Id="rId39" Type="http://schemas.openxmlformats.org/officeDocument/2006/relationships/footer" Target="footer5.xml"/><Relationship Id="rId34" Type="http://schemas.openxmlformats.org/officeDocument/2006/relationships/header" Target="header6.xml"/><Relationship Id="rId50" Type="http://schemas.openxmlformats.org/officeDocument/2006/relationships/hyperlink" Target="https://www.mentoring.org/program-resources/start-a-program/" TargetMode="External"/><Relationship Id="rId55" Type="http://schemas.openxmlformats.org/officeDocument/2006/relationships/header" Target="header11.xml"/><Relationship Id="rId76" Type="http://schemas.openxmlformats.org/officeDocument/2006/relationships/header" Target="header29.xml"/><Relationship Id="rId97" Type="http://schemas.openxmlformats.org/officeDocument/2006/relationships/header" Target="header46.xml"/><Relationship Id="rId104" Type="http://schemas.openxmlformats.org/officeDocument/2006/relationships/hyperlink" Target="http://www.bscc.ca.gov/wp-content/uploads/BSCC-Grant-Admin-Guide-July-2020-Final.pdf" TargetMode="External"/><Relationship Id="rId7" Type="http://schemas.openxmlformats.org/officeDocument/2006/relationships/settings" Target="settings.xml"/><Relationship Id="rId71" Type="http://schemas.openxmlformats.org/officeDocument/2006/relationships/header" Target="header24.xml"/><Relationship Id="rId92" Type="http://schemas.openxmlformats.org/officeDocument/2006/relationships/header" Target="header44.xml"/><Relationship Id="rId2" Type="http://schemas.openxmlformats.org/officeDocument/2006/relationships/customXml" Target="../customXml/item2.xml"/><Relationship Id="rId29" Type="http://schemas.openxmlformats.org/officeDocument/2006/relationships/hyperlink" Target="https://oag.ca.gov/ab1887" TargetMode="External"/><Relationship Id="rId24" Type="http://schemas.openxmlformats.org/officeDocument/2006/relationships/hyperlink" Target="https://crimesolutions.ojp.gov/" TargetMode="External"/><Relationship Id="rId40" Type="http://schemas.openxmlformats.org/officeDocument/2006/relationships/hyperlink" Target="https://nij.ojp.gov/topics/articles/collective-efficacy-taking-action-improve-neighborhoods" TargetMode="External"/><Relationship Id="rId45" Type="http://schemas.openxmlformats.org/officeDocument/2006/relationships/hyperlink" Target="http://www.nnhvip.org" TargetMode="External"/><Relationship Id="rId66" Type="http://schemas.openxmlformats.org/officeDocument/2006/relationships/header" Target="header19.xml"/><Relationship Id="rId87" Type="http://schemas.openxmlformats.org/officeDocument/2006/relationships/header" Target="header40.xml"/><Relationship Id="rId61" Type="http://schemas.openxmlformats.org/officeDocument/2006/relationships/hyperlink" Target="https://www.bscc.ca.gov/s_correctionsplanningandprograms/" TargetMode="External"/><Relationship Id="rId82" Type="http://schemas.openxmlformats.org/officeDocument/2006/relationships/header" Target="header35.xml"/><Relationship Id="rId19" Type="http://schemas.openxmlformats.org/officeDocument/2006/relationships/footer" Target="footer2.xml"/><Relationship Id="rId14" Type="http://schemas.openxmlformats.org/officeDocument/2006/relationships/image" Target="media/image4.png"/><Relationship Id="rId30" Type="http://schemas.openxmlformats.org/officeDocument/2006/relationships/hyperlink" Target="http://www.bscc.ca.gov/wp-content/uploads/Comprehensive-Monitoring-Visit-Tool-sample-3.28.19.pdf" TargetMode="External"/><Relationship Id="rId35" Type="http://schemas.openxmlformats.org/officeDocument/2006/relationships/header" Target="header7.xml"/><Relationship Id="rId56" Type="http://schemas.openxmlformats.org/officeDocument/2006/relationships/footer" Target="footer6.xml"/><Relationship Id="rId77" Type="http://schemas.openxmlformats.org/officeDocument/2006/relationships/header" Target="header30.xml"/><Relationship Id="rId100" Type="http://schemas.openxmlformats.org/officeDocument/2006/relationships/header" Target="header48.xml"/><Relationship Id="rId105" Type="http://schemas.openxmlformats.org/officeDocument/2006/relationships/footer" Target="footer14.xml"/><Relationship Id="rId8" Type="http://schemas.openxmlformats.org/officeDocument/2006/relationships/webSettings" Target="webSettings.xml"/><Relationship Id="rId51" Type="http://schemas.openxmlformats.org/officeDocument/2006/relationships/hyperlink" Target="http://www.cvg.org" TargetMode="External"/><Relationship Id="rId72" Type="http://schemas.openxmlformats.org/officeDocument/2006/relationships/header" Target="header25.xml"/><Relationship Id="rId93" Type="http://schemas.openxmlformats.org/officeDocument/2006/relationships/footer" Target="footer8.xml"/><Relationship Id="rId98" Type="http://schemas.openxmlformats.org/officeDocument/2006/relationships/header" Target="header47.xml"/><Relationship Id="rId3" Type="http://schemas.openxmlformats.org/officeDocument/2006/relationships/customXml" Target="../customXml/item3.xml"/><Relationship Id="rId25" Type="http://schemas.openxmlformats.org/officeDocument/2006/relationships/hyperlink" Target="http://www.bscc.ca.gov/wp-content/uploads/BSCC-Grant-Admin-Guide-July-2020-Final.pdf" TargetMode="External"/><Relationship Id="rId46" Type="http://schemas.openxmlformats.org/officeDocument/2006/relationships/hyperlink" Target="https://www.msm.edu/Education/community_health/chpmpublichealthsummit/documents/National_Symposium_of_Hospital_based_Violence_Intervention_Programs.pdf" TargetMode="External"/><Relationship Id="rId67" Type="http://schemas.openxmlformats.org/officeDocument/2006/relationships/header" Target="header20.xml"/></Relationships>
</file>

<file path=word/_rels/footnotes.xml.rels><?xml version="1.0" encoding="UTF-8" standalone="yes"?>
<Relationships xmlns="http://schemas.openxmlformats.org/package/2006/relationships"><Relationship Id="rId8" Type="http://schemas.openxmlformats.org/officeDocument/2006/relationships/hyperlink" Target="http://www.jrsa.org/pubs/juv-justice/program-evaluation.pdf" TargetMode="External"/><Relationship Id="rId3" Type="http://schemas.openxmlformats.org/officeDocument/2006/relationships/hyperlink" Target="https://definitions.uslegal.com/d/diversion/" TargetMode="External"/><Relationship Id="rId7" Type="http://schemas.openxmlformats.org/officeDocument/2006/relationships/hyperlink" Target="https://web.archive.org/web/20180116031203/http:/ncjp.org/strategic-planning/overview/where-do-we-want-be/goals-objectives" TargetMode="External"/><Relationship Id="rId2" Type="http://schemas.openxmlformats.org/officeDocument/2006/relationships/hyperlink" Target="https://cjjr.georgetown.edu/certificate-programs/reducing-racial-and-ethnic-disparities/" TargetMode="External"/><Relationship Id="rId1" Type="http://schemas.openxmlformats.org/officeDocument/2006/relationships/hyperlink" Target="http://www.burnsinstitute.org/" TargetMode="External"/><Relationship Id="rId6" Type="http://schemas.openxmlformats.org/officeDocument/2006/relationships/hyperlink" Target="http://www.criminaljustice.ny.gov/ofpa/goalwrite.htm" TargetMode="External"/><Relationship Id="rId5" Type="http://schemas.openxmlformats.org/officeDocument/2006/relationships/hyperlink" Target="http://www.jrsa.org/pubs/juv-justice/program-evaluation.pdf" TargetMode="External"/><Relationship Id="rId4" Type="http://schemas.openxmlformats.org/officeDocument/2006/relationships/hyperlink" Target="http://www.jrsa.org/pubs/juv-justice/program-evaluatio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D9BC58958DAD44B9ABCACCEA4FF51DD" ma:contentTypeVersion="12" ma:contentTypeDescription="Create a new document." ma:contentTypeScope="" ma:versionID="8ee788e98b8f537ae6788610de04369d">
  <xsd:schema xmlns:xsd="http://www.w3.org/2001/XMLSchema" xmlns:xs="http://www.w3.org/2001/XMLSchema" xmlns:p="http://schemas.microsoft.com/office/2006/metadata/properties" xmlns:ns1="http://schemas.microsoft.com/sharepoint/v3" xmlns:ns3="14752d9a-5ffe-47a3-bbf3-d893ab1a8cb4" xmlns:ns4="88d1e83d-ff4c-4529-a2f2-bcc349f70a74" targetNamespace="http://schemas.microsoft.com/office/2006/metadata/properties" ma:root="true" ma:fieldsID="b815929625bdbf8ef24a426d4e2de31f" ns1:_="" ns3:_="" ns4:_="">
    <xsd:import namespace="http://schemas.microsoft.com/sharepoint/v3"/>
    <xsd:import namespace="14752d9a-5ffe-47a3-bbf3-d893ab1a8cb4"/>
    <xsd:import namespace="88d1e83d-ff4c-4529-a2f2-bcc349f70a74"/>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1:_ip_UnifiedCompliancePolicyProperties" minOccurs="0"/>
                <xsd:element ref="ns1:_ip_UnifiedCompliancePolicyUIAction" minOccurs="0"/>
                <xsd:element ref="ns4:MediaServiceAutoTags" minOccurs="0"/>
                <xsd:element ref="ns4:MediaServiceOCR" minOccurs="0"/>
                <xsd:element ref="ns4:MediaServiceGenerationTime" minOccurs="0"/>
                <xsd:element ref="ns4:MediaServiceEventHashCode" minOccurs="0"/>
                <xsd:element ref="ns4: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Unified Compliance Policy Properties" ma:hidden="true" ma:internalName="_ip_UnifiedCompliancePolicyProperties">
      <xsd:simpleType>
        <xsd:restriction base="dms:Note"/>
      </xsd:simpleType>
    </xsd:element>
    <xsd:element name="_ip_UnifiedCompliancePolicyUIAction" ma:index="1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4752d9a-5ffe-47a3-bbf3-d893ab1a8cb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8d1e83d-ff4c-4529-a2f2-bcc349f70a74"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00D91433-ACBB-4A93-A925-866D8A535EF6}">
  <ds:schemaRefs>
    <ds:schemaRef ds:uri="http://schemas.openxmlformats.org/officeDocument/2006/bibliography"/>
  </ds:schemaRefs>
</ds:datastoreItem>
</file>

<file path=customXml/itemProps2.xml><?xml version="1.0" encoding="utf-8"?>
<ds:datastoreItem xmlns:ds="http://schemas.openxmlformats.org/officeDocument/2006/customXml" ds:itemID="{9B81D328-6640-408D-9613-1B5579C111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4752d9a-5ffe-47a3-bbf3-d893ab1a8cb4"/>
    <ds:schemaRef ds:uri="88d1e83d-ff4c-4529-a2f2-bcc349f70a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8BDB719-14EE-4C7B-929C-A38A3130971D}">
  <ds:schemaRefs>
    <ds:schemaRef ds:uri="http://schemas.microsoft.com/sharepoint/v3/contenttype/forms"/>
  </ds:schemaRefs>
</ds:datastoreItem>
</file>

<file path=customXml/itemProps4.xml><?xml version="1.0" encoding="utf-8"?>
<ds:datastoreItem xmlns:ds="http://schemas.openxmlformats.org/officeDocument/2006/customXml" ds:itemID="{03BAD46F-3AC2-4728-B117-BA5E1F76EB21}">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86</Pages>
  <Words>26538</Words>
  <Characters>151270</Characters>
  <Application>Microsoft Office Word</Application>
  <DocSecurity>0</DocSecurity>
  <Lines>1260</Lines>
  <Paragraphs>354</Paragraphs>
  <ScaleCrop>false</ScaleCrop>
  <HeadingPairs>
    <vt:vector size="2" baseType="variant">
      <vt:variant>
        <vt:lpstr>Title</vt:lpstr>
      </vt:variant>
      <vt:variant>
        <vt:i4>1</vt:i4>
      </vt:variant>
    </vt:vector>
  </HeadingPairs>
  <TitlesOfParts>
    <vt:vector size="1" baseType="lpstr">
      <vt:lpstr>EXHIBIT A: SCOPE OF WORK</vt:lpstr>
    </vt:vector>
  </TitlesOfParts>
  <Company>HP</Company>
  <LinksUpToDate>false</LinksUpToDate>
  <CharactersWithSpaces>177454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EXHIBIT A: SCOPE OF WORK</dc:title>
  <dc:creator>kally.pile</dc:creator>
  <cp:lastModifiedBy>Jackson, Katrina@BSCC</cp:lastModifiedBy>
  <cp:revision>13</cp:revision>
  <cp:lastPrinted>2020-04-10T21:58:00Z</cp:lastPrinted>
  <dcterms:created xsi:type="dcterms:W3CDTF">2021-11-10T19:45:00Z</dcterms:created>
  <dcterms:modified xsi:type="dcterms:W3CDTF">2021-11-18T18:07:00Z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0x0101008D9BC58958DAD44B9ABCACCEA4FF51DD</vt:lpwstr>
  </property>
</Properties>
</file>