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9D0" w:rsidRPr="00DC5985" w:rsidRDefault="00324E76" w:rsidP="00324E76">
      <w:pPr>
        <w:spacing w:after="0" w:line="240" w:lineRule="auto"/>
        <w:ind w:right="-900"/>
        <w:rPr>
          <w:sz w:val="24"/>
          <w:szCs w:val="24"/>
        </w:rPr>
      </w:pPr>
      <w:r>
        <w:rPr>
          <w:noProof/>
        </w:rPr>
        <w:drawing>
          <wp:anchor distT="0" distB="0" distL="114300" distR="114300" simplePos="0" relativeHeight="251709952" behindDoc="1" locked="0" layoutInCell="1" allowOverlap="1" wp14:anchorId="1C7321E7" wp14:editId="07E84B53">
            <wp:simplePos x="0" y="0"/>
            <wp:positionH relativeFrom="page">
              <wp:posOffset>222250</wp:posOffset>
            </wp:positionH>
            <wp:positionV relativeFrom="page">
              <wp:posOffset>755650</wp:posOffset>
            </wp:positionV>
            <wp:extent cx="7315200" cy="9161145"/>
            <wp:effectExtent l="0" t="0" r="0" b="1905"/>
            <wp:wrapNone/>
            <wp:docPr id="92" name="Picture 92" descr="New 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New Picture (6)"/>
                    <pic:cNvPicPr>
                      <a:picLocks noChangeArrowheads="1"/>
                    </pic:cNvPicPr>
                  </pic:nvPicPr>
                  <pic:blipFill>
                    <a:blip r:embed="rId8" cstate="print"/>
                    <a:stretch>
                      <a:fillRect/>
                    </a:stretch>
                  </pic:blipFill>
                  <pic:spPr bwMode="auto">
                    <a:xfrm>
                      <a:off x="0" y="0"/>
                      <a:ext cx="7315200" cy="9161145"/>
                    </a:xfrm>
                    <a:prstGeom prst="rect">
                      <a:avLst/>
                    </a:prstGeom>
                    <a:noFill/>
                    <a:ln w="9525">
                      <a:noFill/>
                      <a:miter lim="800000"/>
                      <a:headEnd/>
                      <a:tailEnd/>
                    </a:ln>
                  </pic:spPr>
                </pic:pic>
              </a:graphicData>
            </a:graphic>
            <wp14:sizeRelV relativeFrom="margin">
              <wp14:pctHeight>0</wp14:pctHeight>
            </wp14:sizeRelV>
          </wp:anchor>
        </w:drawing>
      </w:r>
    </w:p>
    <w:p w:rsidR="00EF59D0" w:rsidRPr="00DC5985" w:rsidRDefault="00EF59D0" w:rsidP="00C1320B">
      <w:pPr>
        <w:spacing w:after="0" w:line="240" w:lineRule="auto"/>
        <w:rPr>
          <w:sz w:val="24"/>
          <w:szCs w:val="24"/>
        </w:rPr>
      </w:pPr>
    </w:p>
    <w:p w:rsidR="00EF59D0" w:rsidRPr="00DC5985" w:rsidRDefault="00EF59D0" w:rsidP="00C1320B">
      <w:pPr>
        <w:spacing w:after="0" w:line="240" w:lineRule="auto"/>
        <w:rPr>
          <w:sz w:val="24"/>
          <w:szCs w:val="24"/>
        </w:rPr>
      </w:pPr>
    </w:p>
    <w:p w:rsidR="00EF59D0" w:rsidRPr="00DC5985" w:rsidRDefault="00EF59D0" w:rsidP="00C1320B">
      <w:pPr>
        <w:spacing w:after="0" w:line="240" w:lineRule="auto"/>
        <w:rPr>
          <w:sz w:val="24"/>
          <w:szCs w:val="24"/>
        </w:rPr>
      </w:pPr>
    </w:p>
    <w:p w:rsidR="00EF59D0" w:rsidRPr="00DC5985" w:rsidRDefault="00EF59D0" w:rsidP="00C1320B">
      <w:pPr>
        <w:spacing w:after="0" w:line="240" w:lineRule="auto"/>
        <w:rPr>
          <w:sz w:val="24"/>
          <w:szCs w:val="24"/>
        </w:rPr>
      </w:pPr>
    </w:p>
    <w:p w:rsidR="00EF59D0" w:rsidRPr="00DC5985" w:rsidRDefault="00EF59D0" w:rsidP="00C1320B">
      <w:pPr>
        <w:spacing w:after="0" w:line="240" w:lineRule="auto"/>
        <w:rPr>
          <w:sz w:val="24"/>
          <w:szCs w:val="24"/>
        </w:rPr>
      </w:pPr>
    </w:p>
    <w:p w:rsidR="00EF59D0" w:rsidRPr="00DC5985" w:rsidRDefault="00EF59D0" w:rsidP="00C1320B">
      <w:pPr>
        <w:spacing w:after="0" w:line="240" w:lineRule="auto"/>
        <w:rPr>
          <w:sz w:val="24"/>
          <w:szCs w:val="24"/>
        </w:rPr>
      </w:pPr>
    </w:p>
    <w:p w:rsidR="00EF59D0" w:rsidRPr="00DC5985" w:rsidRDefault="00EF59D0" w:rsidP="00C1320B">
      <w:pPr>
        <w:spacing w:after="0" w:line="240" w:lineRule="auto"/>
        <w:jc w:val="center"/>
        <w:rPr>
          <w:rFonts w:ascii="Arial" w:hAnsi="Arial" w:cs="Arial"/>
          <w:sz w:val="24"/>
          <w:szCs w:val="24"/>
        </w:rPr>
      </w:pPr>
    </w:p>
    <w:p w:rsidR="002319E6" w:rsidRPr="00DC5985" w:rsidRDefault="002319E6" w:rsidP="00C1320B">
      <w:pPr>
        <w:tabs>
          <w:tab w:val="left" w:pos="1020"/>
        </w:tabs>
        <w:spacing w:after="0" w:line="240" w:lineRule="auto"/>
        <w:rPr>
          <w:rFonts w:ascii="Arial" w:hAnsi="Arial" w:cs="Arial"/>
          <w:b/>
          <w:color w:val="19285A"/>
          <w:sz w:val="24"/>
          <w:szCs w:val="24"/>
        </w:rPr>
      </w:pPr>
    </w:p>
    <w:p w:rsidR="002A789C" w:rsidRPr="00DC5985" w:rsidRDefault="002A789C" w:rsidP="00C1320B">
      <w:pPr>
        <w:tabs>
          <w:tab w:val="left" w:pos="1020"/>
        </w:tabs>
        <w:spacing w:after="0" w:line="240" w:lineRule="auto"/>
        <w:rPr>
          <w:rFonts w:ascii="Arial" w:hAnsi="Arial" w:cs="Arial"/>
          <w:b/>
          <w:color w:val="19285A"/>
          <w:sz w:val="24"/>
          <w:szCs w:val="24"/>
        </w:rPr>
      </w:pPr>
    </w:p>
    <w:p w:rsidR="002A789C" w:rsidRPr="00DC5985" w:rsidRDefault="002A789C" w:rsidP="00C1320B">
      <w:pPr>
        <w:tabs>
          <w:tab w:val="left" w:pos="1020"/>
        </w:tabs>
        <w:spacing w:after="0" w:line="240" w:lineRule="auto"/>
        <w:rPr>
          <w:rFonts w:ascii="Arial" w:hAnsi="Arial" w:cs="Arial"/>
          <w:b/>
          <w:color w:val="19285A"/>
          <w:sz w:val="24"/>
          <w:szCs w:val="24"/>
        </w:rPr>
      </w:pPr>
    </w:p>
    <w:p w:rsidR="00DC5985" w:rsidRPr="00DC5985" w:rsidRDefault="00DC5985" w:rsidP="00C1320B">
      <w:pPr>
        <w:tabs>
          <w:tab w:val="left" w:pos="1020"/>
        </w:tabs>
        <w:spacing w:after="0" w:line="240" w:lineRule="auto"/>
        <w:rPr>
          <w:rFonts w:ascii="Arial" w:hAnsi="Arial" w:cs="Arial"/>
          <w:b/>
          <w:color w:val="19285A"/>
          <w:sz w:val="24"/>
          <w:szCs w:val="24"/>
        </w:rPr>
      </w:pPr>
    </w:p>
    <w:p w:rsidR="00DC5985" w:rsidRDefault="00DC5985" w:rsidP="00C1320B">
      <w:pPr>
        <w:tabs>
          <w:tab w:val="left" w:pos="1020"/>
        </w:tabs>
        <w:spacing w:after="0" w:line="240" w:lineRule="auto"/>
        <w:rPr>
          <w:rFonts w:ascii="Arial" w:hAnsi="Arial" w:cs="Arial"/>
          <w:b/>
          <w:color w:val="19285A"/>
          <w:sz w:val="64"/>
          <w:szCs w:val="64"/>
        </w:rPr>
      </w:pPr>
    </w:p>
    <w:p w:rsidR="00D60DD3" w:rsidRDefault="00D60DD3" w:rsidP="004B45BF">
      <w:pPr>
        <w:tabs>
          <w:tab w:val="left" w:pos="-180"/>
        </w:tabs>
        <w:spacing w:after="0" w:line="240" w:lineRule="auto"/>
        <w:ind w:left="-180" w:right="-540"/>
        <w:jc w:val="right"/>
        <w:rPr>
          <w:rFonts w:ascii="Arial" w:hAnsi="Arial" w:cs="Arial"/>
          <w:b/>
          <w:color w:val="19285A"/>
          <w:sz w:val="52"/>
          <w:szCs w:val="64"/>
        </w:rPr>
      </w:pPr>
    </w:p>
    <w:p w:rsidR="00563F96" w:rsidRPr="00C32D49" w:rsidRDefault="00C32D49" w:rsidP="0042487A">
      <w:pPr>
        <w:tabs>
          <w:tab w:val="left" w:pos="-180"/>
        </w:tabs>
        <w:spacing w:after="0" w:line="240" w:lineRule="auto"/>
        <w:ind w:left="-180" w:right="-180"/>
        <w:jc w:val="right"/>
        <w:rPr>
          <w:rFonts w:ascii="Arial" w:hAnsi="Arial" w:cs="Arial"/>
          <w:b/>
          <w:color w:val="19285A"/>
          <w:sz w:val="48"/>
          <w:szCs w:val="64"/>
        </w:rPr>
      </w:pPr>
      <w:r w:rsidRPr="004B45BF">
        <w:rPr>
          <w:rFonts w:ascii="Arial" w:hAnsi="Arial" w:cs="Arial"/>
          <w:b/>
          <w:color w:val="19285A"/>
          <w:sz w:val="52"/>
          <w:szCs w:val="64"/>
        </w:rPr>
        <w:t>Californi</w:t>
      </w:r>
      <w:r w:rsidR="006D5E27" w:rsidRPr="004B45BF">
        <w:rPr>
          <w:rFonts w:ascii="Arial" w:hAnsi="Arial" w:cs="Arial"/>
          <w:b/>
          <w:color w:val="19285A"/>
          <w:sz w:val="52"/>
          <w:szCs w:val="64"/>
        </w:rPr>
        <w:t xml:space="preserve">a </w:t>
      </w:r>
      <w:r w:rsidR="00120323" w:rsidRPr="004B45BF">
        <w:rPr>
          <w:rFonts w:ascii="Arial" w:hAnsi="Arial" w:cs="Arial"/>
          <w:b/>
          <w:color w:val="19285A"/>
          <w:sz w:val="52"/>
          <w:szCs w:val="64"/>
        </w:rPr>
        <w:t xml:space="preserve">Violence </w:t>
      </w:r>
      <w:r w:rsidR="006D5E27" w:rsidRPr="004B45BF">
        <w:rPr>
          <w:rFonts w:ascii="Arial" w:hAnsi="Arial" w:cs="Arial"/>
          <w:b/>
          <w:color w:val="19285A"/>
          <w:sz w:val="52"/>
          <w:szCs w:val="64"/>
        </w:rPr>
        <w:t>Intervention and</w:t>
      </w:r>
      <w:r w:rsidR="00120323" w:rsidRPr="004B45BF">
        <w:rPr>
          <w:rFonts w:ascii="Arial" w:hAnsi="Arial" w:cs="Arial"/>
          <w:b/>
          <w:color w:val="19285A"/>
          <w:sz w:val="52"/>
          <w:szCs w:val="64"/>
        </w:rPr>
        <w:t xml:space="preserve"> Prevention (CalV</w:t>
      </w:r>
      <w:r w:rsidRPr="004B45BF">
        <w:rPr>
          <w:rFonts w:ascii="Arial" w:hAnsi="Arial" w:cs="Arial"/>
          <w:b/>
          <w:color w:val="19285A"/>
          <w:sz w:val="52"/>
          <w:szCs w:val="64"/>
        </w:rPr>
        <w:t>IP) Grant</w:t>
      </w:r>
    </w:p>
    <w:p w:rsidR="00C32D49" w:rsidRPr="00A777A6" w:rsidRDefault="00C32D49" w:rsidP="0042487A">
      <w:pPr>
        <w:tabs>
          <w:tab w:val="left" w:pos="-180"/>
        </w:tabs>
        <w:spacing w:after="0" w:line="240" w:lineRule="auto"/>
        <w:ind w:left="-180" w:right="-180"/>
        <w:jc w:val="right"/>
        <w:rPr>
          <w:rFonts w:ascii="Arial" w:hAnsi="Arial" w:cs="Arial"/>
          <w:b/>
          <w:color w:val="002060"/>
          <w:sz w:val="36"/>
          <w:szCs w:val="36"/>
        </w:rPr>
      </w:pPr>
    </w:p>
    <w:p w:rsidR="00324E76" w:rsidRPr="00A777A6" w:rsidRDefault="00324E76" w:rsidP="0042487A">
      <w:pPr>
        <w:tabs>
          <w:tab w:val="left" w:pos="-180"/>
        </w:tabs>
        <w:spacing w:after="0" w:line="240" w:lineRule="auto"/>
        <w:ind w:left="-180" w:right="-180"/>
        <w:jc w:val="right"/>
        <w:rPr>
          <w:rFonts w:ascii="Arial" w:hAnsi="Arial" w:cs="Arial"/>
          <w:b/>
          <w:color w:val="002060"/>
          <w:sz w:val="56"/>
          <w:szCs w:val="64"/>
        </w:rPr>
      </w:pPr>
    </w:p>
    <w:p w:rsidR="00B15A26" w:rsidRPr="004B45BF" w:rsidRDefault="00C32D49" w:rsidP="0042487A">
      <w:pPr>
        <w:tabs>
          <w:tab w:val="left" w:pos="-180"/>
        </w:tabs>
        <w:spacing w:after="0" w:line="240" w:lineRule="auto"/>
        <w:ind w:left="-180" w:right="-180"/>
        <w:jc w:val="right"/>
        <w:rPr>
          <w:rFonts w:ascii="Arial" w:hAnsi="Arial" w:cs="Arial"/>
          <w:b/>
          <w:color w:val="FFC000"/>
          <w:sz w:val="72"/>
          <w:szCs w:val="64"/>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5400000" w14:scaled="0"/>
            </w14:gradFill>
          </w14:textFill>
        </w:rPr>
      </w:pPr>
      <w:r w:rsidRPr="004B45BF">
        <w:rPr>
          <w:rFonts w:ascii="Arial" w:hAnsi="Arial" w:cs="Arial"/>
          <w:b/>
          <w:color w:val="FFC000"/>
          <w:sz w:val="56"/>
          <w:szCs w:val="64"/>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5400000" w14:scaled="0"/>
            </w14:gradFill>
          </w14:textFill>
        </w:rPr>
        <w:t>REQUEST FOR PROPOSAL</w:t>
      </w:r>
      <w:r w:rsidR="00324E76" w:rsidRPr="004B45BF">
        <w:rPr>
          <w:rFonts w:ascii="Arial" w:hAnsi="Arial" w:cs="Arial"/>
          <w:b/>
          <w:color w:val="FFC000"/>
          <w:sz w:val="56"/>
          <w:szCs w:val="64"/>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5400000" w14:scaled="0"/>
            </w14:gradFill>
          </w14:textFill>
        </w:rPr>
        <w:t>S</w:t>
      </w:r>
    </w:p>
    <w:p w:rsidR="00A614FC" w:rsidRPr="004B51E4" w:rsidRDefault="00A614FC" w:rsidP="0042487A">
      <w:pPr>
        <w:tabs>
          <w:tab w:val="left" w:pos="-180"/>
        </w:tabs>
        <w:spacing w:after="0" w:line="240" w:lineRule="auto"/>
        <w:ind w:right="-180"/>
        <w:rPr>
          <w:rFonts w:ascii="Arial" w:hAnsi="Arial" w:cs="Arial"/>
          <w:color w:val="19285A"/>
          <w:sz w:val="32"/>
          <w:szCs w:val="36"/>
        </w:rPr>
      </w:pPr>
    </w:p>
    <w:p w:rsidR="00DE3BFD" w:rsidRDefault="00DE3BFD" w:rsidP="0042487A">
      <w:pPr>
        <w:tabs>
          <w:tab w:val="left" w:pos="-180"/>
        </w:tabs>
        <w:spacing w:after="0" w:line="240" w:lineRule="auto"/>
        <w:ind w:left="-180" w:right="-180"/>
        <w:jc w:val="right"/>
        <w:rPr>
          <w:rFonts w:ascii="Arial" w:hAnsi="Arial" w:cs="Arial"/>
          <w:b/>
          <w:color w:val="19285A"/>
          <w:sz w:val="36"/>
          <w:szCs w:val="34"/>
        </w:rPr>
      </w:pPr>
    </w:p>
    <w:p w:rsidR="005B7072" w:rsidRPr="008907FF" w:rsidRDefault="00F26F6A" w:rsidP="0042487A">
      <w:pPr>
        <w:tabs>
          <w:tab w:val="left" w:pos="-180"/>
        </w:tabs>
        <w:spacing w:after="0" w:line="240" w:lineRule="auto"/>
        <w:ind w:left="-180" w:right="-180"/>
        <w:jc w:val="right"/>
        <w:rPr>
          <w:rFonts w:ascii="Arial" w:hAnsi="Arial" w:cs="Arial"/>
          <w:color w:val="19285A"/>
          <w:sz w:val="40"/>
          <w:szCs w:val="34"/>
        </w:rPr>
      </w:pPr>
      <w:r w:rsidRPr="008907FF">
        <w:rPr>
          <w:rFonts w:ascii="Arial" w:hAnsi="Arial" w:cs="Arial"/>
          <w:b/>
          <w:color w:val="19285A"/>
          <w:sz w:val="40"/>
          <w:szCs w:val="34"/>
        </w:rPr>
        <w:t>Eligible Applicants:</w:t>
      </w:r>
      <w:r w:rsidR="00DE3BFD" w:rsidRPr="008907FF">
        <w:rPr>
          <w:rFonts w:ascii="Arial" w:hAnsi="Arial" w:cs="Arial"/>
          <w:color w:val="19285A"/>
          <w:sz w:val="40"/>
          <w:szCs w:val="34"/>
        </w:rPr>
        <w:t xml:space="preserve"> </w:t>
      </w:r>
      <w:r w:rsidR="005B7072" w:rsidRPr="008907FF">
        <w:rPr>
          <w:rFonts w:ascii="Arial" w:hAnsi="Arial" w:cs="Arial"/>
          <w:color w:val="19285A"/>
          <w:sz w:val="40"/>
          <w:szCs w:val="34"/>
        </w:rPr>
        <w:t xml:space="preserve">California </w:t>
      </w:r>
      <w:r w:rsidR="00324E76" w:rsidRPr="008907FF">
        <w:rPr>
          <w:rFonts w:ascii="Arial" w:hAnsi="Arial" w:cs="Arial"/>
          <w:color w:val="19285A"/>
          <w:sz w:val="40"/>
          <w:szCs w:val="34"/>
        </w:rPr>
        <w:t>C</w:t>
      </w:r>
      <w:r w:rsidR="00C32D49" w:rsidRPr="008907FF">
        <w:rPr>
          <w:rFonts w:ascii="Arial" w:hAnsi="Arial" w:cs="Arial"/>
          <w:color w:val="19285A"/>
          <w:sz w:val="40"/>
          <w:szCs w:val="34"/>
        </w:rPr>
        <w:t>ities</w:t>
      </w:r>
      <w:r w:rsidR="005B7072" w:rsidRPr="008907FF">
        <w:rPr>
          <w:rFonts w:ascii="Arial" w:hAnsi="Arial" w:cs="Arial"/>
          <w:color w:val="19285A"/>
          <w:sz w:val="40"/>
          <w:szCs w:val="34"/>
        </w:rPr>
        <w:t xml:space="preserve"> and </w:t>
      </w:r>
    </w:p>
    <w:p w:rsidR="004B51E4" w:rsidRPr="008907FF" w:rsidRDefault="00324E76" w:rsidP="0042487A">
      <w:pPr>
        <w:tabs>
          <w:tab w:val="left" w:pos="-180"/>
        </w:tabs>
        <w:spacing w:after="0" w:line="240" w:lineRule="auto"/>
        <w:ind w:right="-180"/>
        <w:jc w:val="right"/>
        <w:rPr>
          <w:rFonts w:ascii="Arial" w:hAnsi="Arial" w:cs="Arial"/>
          <w:color w:val="19285A"/>
          <w:sz w:val="40"/>
          <w:szCs w:val="34"/>
        </w:rPr>
      </w:pPr>
      <w:r w:rsidRPr="008907FF">
        <w:rPr>
          <w:rFonts w:ascii="Arial" w:hAnsi="Arial" w:cs="Arial"/>
          <w:color w:val="19285A"/>
          <w:sz w:val="40"/>
          <w:szCs w:val="34"/>
        </w:rPr>
        <w:t>Community-Based Organizations</w:t>
      </w:r>
    </w:p>
    <w:p w:rsidR="00226262" w:rsidRPr="008907FF" w:rsidRDefault="00226262" w:rsidP="0042487A">
      <w:pPr>
        <w:tabs>
          <w:tab w:val="left" w:pos="-180"/>
        </w:tabs>
        <w:spacing w:after="0" w:line="240" w:lineRule="auto"/>
        <w:ind w:left="-180" w:right="-180"/>
        <w:jc w:val="right"/>
        <w:rPr>
          <w:rFonts w:ascii="Arial" w:hAnsi="Arial" w:cs="Arial"/>
          <w:b/>
          <w:color w:val="19285A"/>
          <w:sz w:val="40"/>
          <w:szCs w:val="40"/>
        </w:rPr>
      </w:pPr>
    </w:p>
    <w:p w:rsidR="00226262" w:rsidRPr="008907FF" w:rsidRDefault="00226262" w:rsidP="0042487A">
      <w:pPr>
        <w:tabs>
          <w:tab w:val="left" w:pos="-180"/>
        </w:tabs>
        <w:spacing w:after="0" w:line="240" w:lineRule="auto"/>
        <w:ind w:left="-180" w:right="-180"/>
        <w:jc w:val="right"/>
        <w:rPr>
          <w:rFonts w:ascii="Arial" w:hAnsi="Arial" w:cs="Arial"/>
          <w:color w:val="19285A"/>
          <w:sz w:val="40"/>
          <w:szCs w:val="36"/>
        </w:rPr>
      </w:pPr>
      <w:r w:rsidRPr="008907FF">
        <w:rPr>
          <w:rFonts w:ascii="Arial" w:hAnsi="Arial" w:cs="Arial"/>
          <w:noProof/>
          <w:color w:val="19285A"/>
          <w:sz w:val="40"/>
          <w:szCs w:val="36"/>
        </w:rPr>
        <mc:AlternateContent>
          <mc:Choice Requires="wps">
            <w:drawing>
              <wp:anchor distT="0" distB="0" distL="114300" distR="114300" simplePos="0" relativeHeight="251716096" behindDoc="1" locked="0" layoutInCell="1" allowOverlap="1" wp14:anchorId="759E6FAA" wp14:editId="7395BD79">
                <wp:simplePos x="0" y="0"/>
                <wp:positionH relativeFrom="column">
                  <wp:posOffset>-1390650</wp:posOffset>
                </wp:positionH>
                <wp:positionV relativeFrom="paragraph">
                  <wp:posOffset>760730</wp:posOffset>
                </wp:positionV>
                <wp:extent cx="8601075" cy="1353820"/>
                <wp:effectExtent l="0" t="2571750" r="0" b="2570480"/>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172725">
                          <a:off x="0" y="0"/>
                          <a:ext cx="8601075" cy="1353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5D7D" w:rsidRPr="009130E9" w:rsidRDefault="002C5D7D" w:rsidP="00226262">
                            <w:pPr>
                              <w:jc w:val="center"/>
                              <w:rPr>
                                <w:color w:val="D9D9D9" w:themeColor="background1" w:themeShade="D9"/>
                                <w:sz w:val="144"/>
                                <w:szCs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E6FAA" id="_x0000_t202" coordsize="21600,21600" o:spt="202" path="m,l,21600r21600,l21600,xe">
                <v:stroke joinstyle="miter"/>
                <v:path gradientshapeok="t" o:connecttype="rect"/>
              </v:shapetype>
              <v:shape id="Text Box 5" o:spid="_x0000_s1026" type="#_x0000_t202" style="position:absolute;left:0;text-align:left;margin-left:-109.5pt;margin-top:59.9pt;width:677.25pt;height:106.6pt;rotation:-2651232fd;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" filled="f" stroked="f" strokeweight=".5pt">
                <v:textbox>
                  <w:txbxContent>
                    <w:p w:rsidR="002C5D7D" w:rsidRPr="009130E9" w:rsidRDefault="002C5D7D" w:rsidP="00226262">
                      <w:pPr>
                        <w:jc w:val="center"/>
                        <w:rPr>
                          <w:color w:val="D9D9D9" w:themeColor="background1" w:themeShade="D9"/>
                          <w:sz w:val="144"/>
                          <w:szCs w:val="144"/>
                        </w:rPr>
                      </w:pPr>
                    </w:p>
                  </w:txbxContent>
                </v:textbox>
              </v:shape>
            </w:pict>
          </mc:Fallback>
        </mc:AlternateContent>
      </w:r>
      <w:r w:rsidRPr="008907FF">
        <w:rPr>
          <w:rFonts w:ascii="Arial" w:hAnsi="Arial" w:cs="Arial"/>
          <w:b/>
          <w:color w:val="19285A"/>
          <w:sz w:val="40"/>
          <w:szCs w:val="40"/>
        </w:rPr>
        <w:t>Grant Period:</w:t>
      </w:r>
      <w:r w:rsidRPr="008907FF">
        <w:rPr>
          <w:rFonts w:ascii="Arial" w:hAnsi="Arial" w:cs="Arial"/>
          <w:color w:val="19285A"/>
          <w:sz w:val="40"/>
          <w:szCs w:val="40"/>
        </w:rPr>
        <w:t xml:space="preserve"> May 1, 2018 to April 30, 2020 </w:t>
      </w:r>
    </w:p>
    <w:p w:rsidR="00226262" w:rsidRPr="008907FF" w:rsidRDefault="00226262" w:rsidP="0042487A">
      <w:pPr>
        <w:tabs>
          <w:tab w:val="left" w:pos="-180"/>
        </w:tabs>
        <w:spacing w:after="0" w:line="240" w:lineRule="auto"/>
        <w:ind w:right="-180"/>
        <w:jc w:val="right"/>
        <w:rPr>
          <w:rFonts w:ascii="Arial" w:hAnsi="Arial" w:cs="Arial"/>
          <w:color w:val="19285A"/>
          <w:sz w:val="40"/>
          <w:szCs w:val="34"/>
        </w:rPr>
      </w:pPr>
    </w:p>
    <w:p w:rsidR="00324E76" w:rsidRPr="008907FF" w:rsidRDefault="000B5C48" w:rsidP="0042487A">
      <w:pPr>
        <w:tabs>
          <w:tab w:val="left" w:pos="-180"/>
        </w:tabs>
        <w:spacing w:after="0" w:line="240" w:lineRule="auto"/>
        <w:ind w:right="-180"/>
        <w:jc w:val="right"/>
        <w:rPr>
          <w:rFonts w:ascii="Arial" w:hAnsi="Arial" w:cs="Arial"/>
          <w:color w:val="19285A"/>
          <w:sz w:val="40"/>
          <w:szCs w:val="36"/>
        </w:rPr>
      </w:pPr>
      <w:r>
        <w:rPr>
          <w:rFonts w:ascii="Arial" w:hAnsi="Arial" w:cs="Arial"/>
          <w:b/>
          <w:color w:val="19285A"/>
          <w:sz w:val="40"/>
          <w:szCs w:val="36"/>
        </w:rPr>
        <w:t>RFP Released</w:t>
      </w:r>
      <w:r w:rsidR="00491C00" w:rsidRPr="008907FF">
        <w:rPr>
          <w:rFonts w:ascii="Arial" w:hAnsi="Arial" w:cs="Arial"/>
          <w:b/>
          <w:color w:val="19285A"/>
          <w:sz w:val="40"/>
          <w:szCs w:val="36"/>
        </w:rPr>
        <w:t>:</w:t>
      </w:r>
      <w:r w:rsidR="00491C00" w:rsidRPr="008907FF">
        <w:rPr>
          <w:rFonts w:ascii="Arial" w:hAnsi="Arial" w:cs="Arial"/>
          <w:color w:val="19285A"/>
          <w:sz w:val="40"/>
          <w:szCs w:val="36"/>
        </w:rPr>
        <w:t xml:space="preserve"> </w:t>
      </w:r>
      <w:r w:rsidR="005B7072" w:rsidRPr="008907FF">
        <w:rPr>
          <w:rFonts w:ascii="Arial" w:hAnsi="Arial" w:cs="Arial"/>
          <w:color w:val="19285A"/>
          <w:sz w:val="40"/>
          <w:szCs w:val="36"/>
        </w:rPr>
        <w:t>November 13</w:t>
      </w:r>
      <w:r w:rsidR="00491C00" w:rsidRPr="008907FF">
        <w:rPr>
          <w:rFonts w:ascii="Arial" w:hAnsi="Arial" w:cs="Arial"/>
          <w:color w:val="19285A"/>
          <w:sz w:val="40"/>
          <w:szCs w:val="36"/>
        </w:rPr>
        <w:t xml:space="preserve">, </w:t>
      </w:r>
      <w:r w:rsidR="00C32D49" w:rsidRPr="008907FF">
        <w:rPr>
          <w:rFonts w:ascii="Arial" w:hAnsi="Arial" w:cs="Arial"/>
          <w:color w:val="19285A"/>
          <w:sz w:val="40"/>
          <w:szCs w:val="36"/>
        </w:rPr>
        <w:t>2017</w:t>
      </w:r>
    </w:p>
    <w:p w:rsidR="00324E76" w:rsidRPr="008907FF" w:rsidRDefault="00324E76" w:rsidP="0042487A">
      <w:pPr>
        <w:tabs>
          <w:tab w:val="left" w:pos="-180"/>
        </w:tabs>
        <w:spacing w:after="0" w:line="240" w:lineRule="auto"/>
        <w:ind w:left="-180" w:right="-180"/>
        <w:jc w:val="right"/>
        <w:rPr>
          <w:rFonts w:ascii="Arial" w:hAnsi="Arial" w:cs="Arial"/>
          <w:color w:val="19285A"/>
          <w:sz w:val="40"/>
          <w:szCs w:val="36"/>
        </w:rPr>
      </w:pPr>
      <w:r w:rsidRPr="008907FF">
        <w:rPr>
          <w:rFonts w:ascii="Arial" w:hAnsi="Arial" w:cs="Arial"/>
          <w:b/>
          <w:color w:val="19285A"/>
          <w:sz w:val="40"/>
          <w:szCs w:val="36"/>
        </w:rPr>
        <w:t>Letter</w:t>
      </w:r>
      <w:r w:rsidR="00A777A6" w:rsidRPr="008907FF">
        <w:rPr>
          <w:rFonts w:ascii="Arial" w:hAnsi="Arial" w:cs="Arial"/>
          <w:b/>
          <w:color w:val="19285A"/>
          <w:sz w:val="40"/>
          <w:szCs w:val="36"/>
        </w:rPr>
        <w:t>s</w:t>
      </w:r>
      <w:r w:rsidR="00491C00" w:rsidRPr="008907FF">
        <w:rPr>
          <w:rFonts w:ascii="Arial" w:hAnsi="Arial" w:cs="Arial"/>
          <w:b/>
          <w:color w:val="19285A"/>
          <w:sz w:val="40"/>
          <w:szCs w:val="36"/>
        </w:rPr>
        <w:t xml:space="preserve"> of Intent </w:t>
      </w:r>
      <w:r w:rsidR="00167D3C" w:rsidRPr="008907FF">
        <w:rPr>
          <w:rFonts w:ascii="Arial" w:hAnsi="Arial" w:cs="Arial"/>
          <w:b/>
          <w:color w:val="19285A"/>
          <w:sz w:val="40"/>
          <w:szCs w:val="36"/>
        </w:rPr>
        <w:t>Due</w:t>
      </w:r>
      <w:r w:rsidR="00491C00" w:rsidRPr="008907FF">
        <w:rPr>
          <w:rFonts w:ascii="Arial" w:hAnsi="Arial" w:cs="Arial"/>
          <w:b/>
          <w:color w:val="19285A"/>
          <w:sz w:val="40"/>
          <w:szCs w:val="36"/>
        </w:rPr>
        <w:t>:</w:t>
      </w:r>
      <w:r w:rsidR="00491C00" w:rsidRPr="008907FF">
        <w:rPr>
          <w:rFonts w:ascii="Arial" w:hAnsi="Arial" w:cs="Arial"/>
          <w:color w:val="19285A"/>
          <w:sz w:val="40"/>
          <w:szCs w:val="36"/>
        </w:rPr>
        <w:t xml:space="preserve"> </w:t>
      </w:r>
      <w:r w:rsidR="00120323" w:rsidRPr="008907FF">
        <w:rPr>
          <w:rFonts w:ascii="Arial" w:hAnsi="Arial" w:cs="Arial"/>
          <w:color w:val="19285A"/>
          <w:sz w:val="40"/>
          <w:szCs w:val="36"/>
        </w:rPr>
        <w:t>December 1</w:t>
      </w:r>
      <w:r w:rsidR="00226262" w:rsidRPr="008907FF">
        <w:rPr>
          <w:rFonts w:ascii="Arial" w:hAnsi="Arial" w:cs="Arial"/>
          <w:color w:val="19285A"/>
          <w:sz w:val="40"/>
          <w:szCs w:val="36"/>
        </w:rPr>
        <w:t>5</w:t>
      </w:r>
      <w:r w:rsidR="00764AF0" w:rsidRPr="008907FF">
        <w:rPr>
          <w:rFonts w:ascii="Arial" w:hAnsi="Arial" w:cs="Arial"/>
          <w:color w:val="19285A"/>
          <w:sz w:val="40"/>
          <w:szCs w:val="36"/>
        </w:rPr>
        <w:t xml:space="preserve">, </w:t>
      </w:r>
      <w:r w:rsidR="0035225A" w:rsidRPr="008907FF">
        <w:rPr>
          <w:rFonts w:ascii="Arial" w:hAnsi="Arial" w:cs="Arial"/>
          <w:color w:val="19285A"/>
          <w:sz w:val="40"/>
          <w:szCs w:val="36"/>
        </w:rPr>
        <w:t>2017</w:t>
      </w:r>
    </w:p>
    <w:p w:rsidR="00DE18C6" w:rsidRDefault="00DE18C6" w:rsidP="0042487A">
      <w:pPr>
        <w:tabs>
          <w:tab w:val="left" w:pos="-180"/>
        </w:tabs>
        <w:spacing w:after="0" w:line="240" w:lineRule="auto"/>
        <w:ind w:left="-180" w:right="-180"/>
        <w:jc w:val="right"/>
        <w:rPr>
          <w:rFonts w:ascii="Arial" w:hAnsi="Arial" w:cs="Arial"/>
          <w:color w:val="17365D" w:themeColor="text2" w:themeShade="BF"/>
          <w:sz w:val="40"/>
          <w:szCs w:val="36"/>
        </w:rPr>
        <w:sectPr w:rsidR="00DE18C6" w:rsidSect="00AB05FA">
          <w:headerReference w:type="default" r:id="rId9"/>
          <w:footerReference w:type="default" r:id="rId10"/>
          <w:footerReference w:type="first" r:id="rId11"/>
          <w:pgSz w:w="12240" w:h="15840" w:code="1"/>
          <w:pgMar w:top="1440" w:right="1080" w:bottom="1080" w:left="1080" w:header="720" w:footer="720" w:gutter="0"/>
          <w:pgNumType w:start="0"/>
          <w:cols w:space="720"/>
          <w:docGrid w:linePitch="360"/>
        </w:sectPr>
      </w:pPr>
      <w:r>
        <w:rPr>
          <w:noProof/>
        </w:rPr>
        <w:drawing>
          <wp:anchor distT="0" distB="0" distL="114300" distR="114300" simplePos="0" relativeHeight="251712000" behindDoc="1" locked="0" layoutInCell="1" allowOverlap="1" wp14:anchorId="4CFBD342" wp14:editId="758D7E0B">
            <wp:simplePos x="0" y="0"/>
            <wp:positionH relativeFrom="column">
              <wp:posOffset>869950</wp:posOffset>
            </wp:positionH>
            <wp:positionV relativeFrom="paragraph">
              <wp:posOffset>754380</wp:posOffset>
            </wp:positionV>
            <wp:extent cx="5451925" cy="571500"/>
            <wp:effectExtent l="19050" t="0" r="0" b="0"/>
            <wp:wrapNone/>
            <wp:docPr id="93" name="Picture 24" descr="C:\Users\kally.pile\Pictures\New Picture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kally.pile\Pictures\New Picture (23).png"/>
                    <pic:cNvPicPr>
                      <a:picLocks noChangeAspect="1" noChangeArrowheads="1"/>
                    </pic:cNvPicPr>
                  </pic:nvPicPr>
                  <pic:blipFill>
                    <a:blip r:embed="rId12"/>
                    <a:stretch>
                      <a:fillRect/>
                    </a:stretch>
                  </pic:blipFill>
                  <pic:spPr bwMode="auto">
                    <a:xfrm>
                      <a:off x="0" y="0"/>
                      <a:ext cx="5451925" cy="571500"/>
                    </a:xfrm>
                    <a:prstGeom prst="rect">
                      <a:avLst/>
                    </a:prstGeom>
                    <a:noFill/>
                    <a:ln w="9525">
                      <a:noFill/>
                      <a:miter lim="800000"/>
                      <a:headEnd/>
                      <a:tailEnd/>
                    </a:ln>
                  </pic:spPr>
                </pic:pic>
              </a:graphicData>
            </a:graphic>
          </wp:anchor>
        </w:drawing>
      </w:r>
      <w:r w:rsidR="00A614FC" w:rsidRPr="008907FF">
        <w:rPr>
          <w:rFonts w:ascii="Arial" w:hAnsi="Arial" w:cs="Arial"/>
          <w:b/>
          <w:color w:val="19285A"/>
          <w:sz w:val="40"/>
          <w:szCs w:val="36"/>
        </w:rPr>
        <w:t>Proposal</w:t>
      </w:r>
      <w:r w:rsidR="00A777A6" w:rsidRPr="008907FF">
        <w:rPr>
          <w:rFonts w:ascii="Arial" w:hAnsi="Arial" w:cs="Arial"/>
          <w:b/>
          <w:color w:val="19285A"/>
          <w:sz w:val="40"/>
          <w:szCs w:val="36"/>
        </w:rPr>
        <w:t>s</w:t>
      </w:r>
      <w:r w:rsidR="00A614FC" w:rsidRPr="008907FF">
        <w:rPr>
          <w:rFonts w:ascii="Arial" w:hAnsi="Arial" w:cs="Arial"/>
          <w:b/>
          <w:color w:val="19285A"/>
          <w:sz w:val="40"/>
          <w:szCs w:val="36"/>
        </w:rPr>
        <w:t xml:space="preserve"> Due:</w:t>
      </w:r>
      <w:r w:rsidR="00A614FC" w:rsidRPr="008907FF">
        <w:rPr>
          <w:rFonts w:ascii="Arial" w:hAnsi="Arial" w:cs="Arial"/>
          <w:color w:val="19285A"/>
          <w:sz w:val="40"/>
          <w:szCs w:val="36"/>
        </w:rPr>
        <w:t xml:space="preserve"> </w:t>
      </w:r>
      <w:r w:rsidR="005B7072" w:rsidRPr="008907FF">
        <w:rPr>
          <w:rFonts w:ascii="Arial" w:hAnsi="Arial" w:cs="Arial"/>
          <w:color w:val="17365D" w:themeColor="text2" w:themeShade="BF"/>
          <w:sz w:val="40"/>
          <w:szCs w:val="36"/>
        </w:rPr>
        <w:t>January 22</w:t>
      </w:r>
      <w:r>
        <w:rPr>
          <w:rFonts w:ascii="Arial" w:hAnsi="Arial" w:cs="Arial"/>
          <w:color w:val="17365D" w:themeColor="text2" w:themeShade="BF"/>
          <w:sz w:val="40"/>
          <w:szCs w:val="36"/>
        </w:rPr>
        <w:t>, 201</w:t>
      </w:r>
      <w:r w:rsidR="0048617A">
        <w:rPr>
          <w:rFonts w:ascii="Arial" w:hAnsi="Arial" w:cs="Arial"/>
          <w:color w:val="17365D" w:themeColor="text2" w:themeShade="BF"/>
          <w:sz w:val="40"/>
          <w:szCs w:val="36"/>
        </w:rPr>
        <w:t>8</w:t>
      </w:r>
    </w:p>
    <w:tbl>
      <w:tblPr>
        <w:tblpPr w:leftFromText="180" w:rightFromText="180" w:vertAnchor="text" w:horzAnchor="margin" w:tblpY="-489"/>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10075"/>
      </w:tblGrid>
      <w:tr w:rsidR="00DE18C6" w:rsidRPr="0023363A" w:rsidTr="00DE18C6">
        <w:trPr>
          <w:trHeight w:val="504"/>
        </w:trPr>
        <w:tc>
          <w:tcPr>
            <w:tcW w:w="10075" w:type="dxa"/>
            <w:shd w:val="clear" w:color="auto" w:fill="002060"/>
            <w:vAlign w:val="center"/>
          </w:tcPr>
          <w:p w:rsidR="00DE18C6" w:rsidRPr="0023363A" w:rsidRDefault="00DE18C6" w:rsidP="00DE18C6">
            <w:pPr>
              <w:pStyle w:val="Heading1"/>
              <w:spacing w:after="0"/>
              <w:rPr>
                <w:color w:val="FFFFFF"/>
              </w:rPr>
            </w:pPr>
            <w:r w:rsidRPr="00AB3A69">
              <w:rPr>
                <w:color w:val="FFFFFF"/>
                <w:sz w:val="28"/>
              </w:rPr>
              <w:lastRenderedPageBreak/>
              <w:t>Table of Contents</w:t>
            </w:r>
          </w:p>
        </w:tc>
      </w:tr>
    </w:tbl>
    <w:p w:rsidR="00B1324D" w:rsidRPr="00B1324D" w:rsidRDefault="00B1324D" w:rsidP="004A456B">
      <w:pPr>
        <w:spacing w:after="0"/>
      </w:pPr>
    </w:p>
    <w:p w:rsidR="000B237D" w:rsidRPr="000B237D" w:rsidRDefault="00373D17" w:rsidP="004A456B">
      <w:pPr>
        <w:pStyle w:val="TOC1"/>
        <w:shd w:val="clear" w:color="auto" w:fill="FFCC66"/>
        <w:spacing w:line="300" w:lineRule="auto"/>
      </w:pPr>
      <w:r w:rsidRPr="005A614B">
        <w:t>PART I:  GRANT INFORMATION</w:t>
      </w:r>
    </w:p>
    <w:p w:rsidR="00B13D9B" w:rsidRPr="00AB3A69" w:rsidRDefault="0093099D" w:rsidP="004A456B">
      <w:pPr>
        <w:pStyle w:val="TOC1"/>
        <w:tabs>
          <w:tab w:val="clear" w:pos="9350"/>
          <w:tab w:val="left" w:leader="dot" w:pos="9810"/>
        </w:tabs>
        <w:spacing w:line="300" w:lineRule="auto"/>
        <w:rPr>
          <w:rFonts w:eastAsia="Times New Roman"/>
          <w:b w:val="0"/>
        </w:rPr>
      </w:pPr>
      <w:r w:rsidRPr="00AB3A69">
        <w:rPr>
          <w:b w:val="0"/>
        </w:rPr>
        <w:fldChar w:fldCharType="begin"/>
      </w:r>
      <w:r w:rsidR="00435830" w:rsidRPr="00AB3A69">
        <w:rPr>
          <w:b w:val="0"/>
        </w:rPr>
        <w:instrText xml:space="preserve"> TOC \o "1-3" \h \z \u </w:instrText>
      </w:r>
      <w:r w:rsidRPr="00AB3A69">
        <w:rPr>
          <w:b w:val="0"/>
        </w:rPr>
        <w:fldChar w:fldCharType="separate"/>
      </w:r>
      <w:hyperlink w:anchor="_Toc401560918" w:history="1">
        <w:r w:rsidR="00435830" w:rsidRPr="00AB3A69">
          <w:rPr>
            <w:rStyle w:val="Hyperlink"/>
            <w:b w:val="0"/>
            <w:color w:val="auto"/>
            <w:u w:val="none"/>
          </w:rPr>
          <w:t>Contact Information</w:t>
        </w:r>
        <w:r w:rsidR="00435830" w:rsidRPr="00AB3A69">
          <w:rPr>
            <w:b w:val="0"/>
            <w:webHidden/>
          </w:rPr>
          <w:tab/>
        </w:r>
      </w:hyperlink>
      <w:r w:rsidR="00672788" w:rsidRPr="00AB3A69">
        <w:rPr>
          <w:b w:val="0"/>
        </w:rPr>
        <w:t>1</w:t>
      </w:r>
    </w:p>
    <w:p w:rsidR="00373D17" w:rsidRPr="00AB3A69" w:rsidRDefault="002C5D7D" w:rsidP="004A456B">
      <w:pPr>
        <w:pStyle w:val="TOC1"/>
        <w:tabs>
          <w:tab w:val="clear" w:pos="9350"/>
          <w:tab w:val="left" w:leader="dot" w:pos="9810"/>
        </w:tabs>
        <w:spacing w:line="300" w:lineRule="auto"/>
        <w:rPr>
          <w:rFonts w:eastAsia="Times New Roman"/>
          <w:b w:val="0"/>
        </w:rPr>
      </w:pPr>
      <w:hyperlink w:anchor="_Toc401560919" w:history="1">
        <w:r w:rsidR="00373D17" w:rsidRPr="00AB3A69">
          <w:rPr>
            <w:rStyle w:val="Hyperlink"/>
            <w:b w:val="0"/>
            <w:color w:val="auto"/>
            <w:u w:val="none"/>
          </w:rPr>
          <w:t>Proposal Due Date and Submission Instructions</w:t>
        </w:r>
        <w:r w:rsidR="00373D17" w:rsidRPr="00AB3A69">
          <w:rPr>
            <w:b w:val="0"/>
            <w:webHidden/>
          </w:rPr>
          <w:tab/>
        </w:r>
      </w:hyperlink>
      <w:r w:rsidR="00672788" w:rsidRPr="00AB3A69">
        <w:rPr>
          <w:b w:val="0"/>
        </w:rPr>
        <w:t>1</w:t>
      </w:r>
    </w:p>
    <w:p w:rsidR="00373D17" w:rsidRPr="00AB3A69" w:rsidRDefault="002C5D7D" w:rsidP="004A456B">
      <w:pPr>
        <w:pStyle w:val="TOC1"/>
        <w:tabs>
          <w:tab w:val="clear" w:pos="9350"/>
          <w:tab w:val="left" w:leader="dot" w:pos="9810"/>
        </w:tabs>
        <w:spacing w:line="300" w:lineRule="auto"/>
        <w:rPr>
          <w:rFonts w:eastAsia="Times New Roman"/>
          <w:b w:val="0"/>
        </w:rPr>
      </w:pPr>
      <w:hyperlink w:anchor="_Toc401560920" w:history="1">
        <w:r w:rsidR="001A083E" w:rsidRPr="00AB3A69">
          <w:rPr>
            <w:rStyle w:val="Hyperlink"/>
            <w:b w:val="0"/>
            <w:color w:val="auto"/>
            <w:u w:val="none"/>
          </w:rPr>
          <w:t>Letter of Intent</w:t>
        </w:r>
        <w:r w:rsidR="00435830" w:rsidRPr="00AB3A69">
          <w:rPr>
            <w:b w:val="0"/>
            <w:webHidden/>
          </w:rPr>
          <w:tab/>
        </w:r>
      </w:hyperlink>
      <w:r w:rsidR="0076198B">
        <w:rPr>
          <w:b w:val="0"/>
        </w:rPr>
        <w:t>2</w:t>
      </w:r>
    </w:p>
    <w:p w:rsidR="00106BBC" w:rsidRPr="00AB3A69" w:rsidRDefault="002C5D7D" w:rsidP="004A456B">
      <w:pPr>
        <w:pStyle w:val="TOC1"/>
        <w:tabs>
          <w:tab w:val="clear" w:pos="9350"/>
          <w:tab w:val="left" w:leader="dot" w:pos="9810"/>
        </w:tabs>
        <w:spacing w:line="300" w:lineRule="auto"/>
        <w:rPr>
          <w:rFonts w:eastAsia="Times New Roman"/>
          <w:b w:val="0"/>
        </w:rPr>
      </w:pPr>
      <w:hyperlink w:anchor="_Toc401560921" w:history="1">
        <w:r w:rsidR="00435830" w:rsidRPr="00AB3A69">
          <w:rPr>
            <w:rStyle w:val="Hyperlink"/>
            <w:b w:val="0"/>
            <w:color w:val="auto"/>
            <w:u w:val="none"/>
          </w:rPr>
          <w:t>Bidder</w:t>
        </w:r>
        <w:r w:rsidR="0002368E" w:rsidRPr="00AB3A69">
          <w:rPr>
            <w:rStyle w:val="Hyperlink"/>
            <w:b w:val="0"/>
            <w:color w:val="auto"/>
            <w:u w:val="none"/>
          </w:rPr>
          <w:t>’s</w:t>
        </w:r>
        <w:r w:rsidR="00435830" w:rsidRPr="00AB3A69">
          <w:rPr>
            <w:rStyle w:val="Hyperlink"/>
            <w:b w:val="0"/>
            <w:color w:val="auto"/>
            <w:u w:val="none"/>
          </w:rPr>
          <w:t xml:space="preserve"> Conferences</w:t>
        </w:r>
        <w:r w:rsidR="00435830" w:rsidRPr="00AB3A69">
          <w:rPr>
            <w:b w:val="0"/>
            <w:webHidden/>
          </w:rPr>
          <w:tab/>
        </w:r>
      </w:hyperlink>
      <w:r w:rsidR="0076198B">
        <w:rPr>
          <w:b w:val="0"/>
        </w:rPr>
        <w:t>3</w:t>
      </w:r>
    </w:p>
    <w:p w:rsidR="00373D17" w:rsidRPr="00AB3A69" w:rsidRDefault="002C5D7D" w:rsidP="004A456B">
      <w:pPr>
        <w:pStyle w:val="TOC1"/>
        <w:tabs>
          <w:tab w:val="clear" w:pos="9350"/>
          <w:tab w:val="left" w:leader="dot" w:pos="9810"/>
        </w:tabs>
        <w:spacing w:line="300" w:lineRule="auto"/>
        <w:rPr>
          <w:rFonts w:eastAsia="Times New Roman"/>
          <w:b w:val="0"/>
        </w:rPr>
      </w:pPr>
      <w:hyperlink w:anchor="_Toc401560923" w:history="1">
        <w:r w:rsidR="00373D17" w:rsidRPr="00AB3A69">
          <w:rPr>
            <w:rStyle w:val="Hyperlink"/>
            <w:b w:val="0"/>
            <w:color w:val="auto"/>
            <w:u w:val="none"/>
          </w:rPr>
          <w:t>Background</w:t>
        </w:r>
        <w:r w:rsidR="00373D17" w:rsidRPr="00AB3A69">
          <w:rPr>
            <w:b w:val="0"/>
            <w:webHidden/>
          </w:rPr>
          <w:tab/>
        </w:r>
      </w:hyperlink>
      <w:r w:rsidR="00672788" w:rsidRPr="00AB3A69">
        <w:rPr>
          <w:b w:val="0"/>
        </w:rPr>
        <w:t>3</w:t>
      </w:r>
    </w:p>
    <w:p w:rsidR="00106BBC" w:rsidRPr="00AB3A69" w:rsidRDefault="004B45BF" w:rsidP="004A456B">
      <w:pPr>
        <w:pStyle w:val="TOC1"/>
        <w:tabs>
          <w:tab w:val="clear" w:pos="9350"/>
          <w:tab w:val="left" w:leader="dot" w:pos="9810"/>
        </w:tabs>
        <w:spacing w:line="300" w:lineRule="auto"/>
        <w:rPr>
          <w:b w:val="0"/>
        </w:rPr>
      </w:pPr>
      <w:r>
        <w:rPr>
          <w:b w:val="0"/>
        </w:rPr>
        <w:t xml:space="preserve">BSCC </w:t>
      </w:r>
      <w:hyperlink w:anchor="_Toc401560923" w:history="1">
        <w:r w:rsidR="00435830" w:rsidRPr="00AB3A69">
          <w:rPr>
            <w:rStyle w:val="Hyperlink"/>
            <w:b w:val="0"/>
            <w:color w:val="auto"/>
            <w:u w:val="none"/>
          </w:rPr>
          <w:t>Executive Steering Committee</w:t>
        </w:r>
        <w:r>
          <w:rPr>
            <w:rStyle w:val="Hyperlink"/>
            <w:b w:val="0"/>
            <w:color w:val="auto"/>
            <w:u w:val="none"/>
          </w:rPr>
          <w:t xml:space="preserve"> Process</w:t>
        </w:r>
        <w:r w:rsidR="00435830" w:rsidRPr="00AB3A69">
          <w:rPr>
            <w:b w:val="0"/>
            <w:webHidden/>
          </w:rPr>
          <w:tab/>
        </w:r>
      </w:hyperlink>
      <w:r w:rsidR="0076198B">
        <w:rPr>
          <w:b w:val="0"/>
        </w:rPr>
        <w:t>4</w:t>
      </w:r>
    </w:p>
    <w:p w:rsidR="00106BBC" w:rsidRPr="00AB3A69" w:rsidRDefault="002C5D7D" w:rsidP="004A456B">
      <w:pPr>
        <w:pStyle w:val="TOC1"/>
        <w:tabs>
          <w:tab w:val="clear" w:pos="9350"/>
          <w:tab w:val="left" w:leader="dot" w:pos="9810"/>
        </w:tabs>
        <w:spacing w:line="300" w:lineRule="auto"/>
        <w:rPr>
          <w:rFonts w:eastAsia="Times New Roman"/>
          <w:b w:val="0"/>
        </w:rPr>
      </w:pPr>
      <w:hyperlink w:anchor="_Toc401560924" w:history="1">
        <w:r w:rsidR="00435830" w:rsidRPr="00AB3A69">
          <w:rPr>
            <w:rStyle w:val="Hyperlink"/>
            <w:b w:val="0"/>
            <w:color w:val="auto"/>
            <w:u w:val="none"/>
          </w:rPr>
          <w:t>Description of the Grant</w:t>
        </w:r>
        <w:r w:rsidR="00435830" w:rsidRPr="00AB3A69">
          <w:rPr>
            <w:b w:val="0"/>
            <w:webHidden/>
          </w:rPr>
          <w:tab/>
        </w:r>
      </w:hyperlink>
      <w:r w:rsidR="0076198B">
        <w:rPr>
          <w:b w:val="0"/>
        </w:rPr>
        <w:t>5</w:t>
      </w:r>
    </w:p>
    <w:p w:rsidR="00024382" w:rsidRPr="00AB3A69" w:rsidRDefault="00024382" w:rsidP="004A456B">
      <w:pPr>
        <w:pStyle w:val="TOC1"/>
        <w:tabs>
          <w:tab w:val="clear" w:pos="9350"/>
          <w:tab w:val="left" w:leader="dot" w:pos="9810"/>
        </w:tabs>
        <w:spacing w:line="300" w:lineRule="auto"/>
        <w:rPr>
          <w:b w:val="0"/>
        </w:rPr>
      </w:pPr>
      <w:r w:rsidRPr="00AB3A69">
        <w:rPr>
          <w:b w:val="0"/>
        </w:rPr>
        <w:t>Funding</w:t>
      </w:r>
      <w:r w:rsidR="002A595E">
        <w:rPr>
          <w:b w:val="0"/>
        </w:rPr>
        <w:t xml:space="preserve"> Information</w:t>
      </w:r>
      <w:r w:rsidRPr="00AB3A69">
        <w:rPr>
          <w:b w:val="0"/>
        </w:rPr>
        <w:tab/>
      </w:r>
      <w:r w:rsidR="00101D79">
        <w:rPr>
          <w:b w:val="0"/>
        </w:rPr>
        <w:t>7</w:t>
      </w:r>
    </w:p>
    <w:p w:rsidR="00435830" w:rsidRPr="00AB3A69" w:rsidRDefault="002C5D7D" w:rsidP="004A456B">
      <w:pPr>
        <w:pStyle w:val="TOC1"/>
        <w:tabs>
          <w:tab w:val="clear" w:pos="9350"/>
          <w:tab w:val="left" w:leader="dot" w:pos="9810"/>
        </w:tabs>
        <w:spacing w:line="300" w:lineRule="auto"/>
        <w:rPr>
          <w:rFonts w:eastAsia="Times New Roman"/>
          <w:b w:val="0"/>
        </w:rPr>
      </w:pPr>
      <w:hyperlink w:anchor="_Toc401560932" w:history="1">
        <w:r w:rsidR="00875F3F" w:rsidRPr="00AB3A69">
          <w:rPr>
            <w:rStyle w:val="Hyperlink"/>
            <w:b w:val="0"/>
            <w:color w:val="auto"/>
            <w:u w:val="none"/>
          </w:rPr>
          <w:t>Use of Effective Programs</w:t>
        </w:r>
        <w:r w:rsidR="00435830" w:rsidRPr="00AB3A69">
          <w:rPr>
            <w:b w:val="0"/>
            <w:webHidden/>
          </w:rPr>
          <w:tab/>
        </w:r>
      </w:hyperlink>
      <w:r w:rsidR="00101D79">
        <w:rPr>
          <w:b w:val="0"/>
        </w:rPr>
        <w:t>9</w:t>
      </w:r>
    </w:p>
    <w:p w:rsidR="00AA7421" w:rsidRPr="00AB3A69" w:rsidRDefault="002C5D7D" w:rsidP="004A456B">
      <w:pPr>
        <w:pStyle w:val="TOC1"/>
        <w:tabs>
          <w:tab w:val="clear" w:pos="9350"/>
          <w:tab w:val="left" w:leader="dot" w:pos="9720"/>
        </w:tabs>
        <w:spacing w:line="300" w:lineRule="auto"/>
        <w:rPr>
          <w:b w:val="0"/>
        </w:rPr>
      </w:pPr>
      <w:hyperlink w:anchor="_Toc401560931" w:history="1">
        <w:r w:rsidR="00343B53">
          <w:rPr>
            <w:rStyle w:val="Hyperlink"/>
            <w:b w:val="0"/>
            <w:color w:val="auto"/>
            <w:u w:val="none"/>
          </w:rPr>
          <w:t>Collaboration and Coordination</w:t>
        </w:r>
        <w:r w:rsidR="00AA7421" w:rsidRPr="00AB3A69">
          <w:rPr>
            <w:b w:val="0"/>
            <w:webHidden/>
          </w:rPr>
          <w:tab/>
        </w:r>
      </w:hyperlink>
      <w:r w:rsidR="00101D79">
        <w:rPr>
          <w:b w:val="0"/>
        </w:rPr>
        <w:t>10</w:t>
      </w:r>
    </w:p>
    <w:p w:rsidR="00435830" w:rsidRPr="00AB3A69" w:rsidRDefault="002C5D7D" w:rsidP="004A456B">
      <w:pPr>
        <w:pStyle w:val="TOC1"/>
        <w:tabs>
          <w:tab w:val="clear" w:pos="9350"/>
          <w:tab w:val="left" w:leader="dot" w:pos="9720"/>
        </w:tabs>
        <w:spacing w:line="300" w:lineRule="auto"/>
        <w:rPr>
          <w:b w:val="0"/>
        </w:rPr>
      </w:pPr>
      <w:hyperlink w:anchor="_Toc401560933" w:history="1">
        <w:r w:rsidR="00875F3F" w:rsidRPr="00AB3A69">
          <w:rPr>
            <w:rStyle w:val="Hyperlink"/>
            <w:b w:val="0"/>
            <w:color w:val="auto"/>
            <w:u w:val="none"/>
          </w:rPr>
          <w:t xml:space="preserve">Project </w:t>
        </w:r>
        <w:r w:rsidR="00435830" w:rsidRPr="00AB3A69">
          <w:rPr>
            <w:rStyle w:val="Hyperlink"/>
            <w:b w:val="0"/>
            <w:color w:val="auto"/>
            <w:u w:val="none"/>
          </w:rPr>
          <w:t>Evaluation</w:t>
        </w:r>
        <w:r w:rsidR="00343B53">
          <w:rPr>
            <w:rStyle w:val="Hyperlink"/>
            <w:b w:val="0"/>
            <w:color w:val="auto"/>
            <w:u w:val="none"/>
          </w:rPr>
          <w:t xml:space="preserve"> Requirements</w:t>
        </w:r>
        <w:r w:rsidR="00435830" w:rsidRPr="00AB3A69">
          <w:rPr>
            <w:b w:val="0"/>
            <w:webHidden/>
          </w:rPr>
          <w:tab/>
        </w:r>
      </w:hyperlink>
      <w:r w:rsidR="00343B53">
        <w:rPr>
          <w:b w:val="0"/>
        </w:rPr>
        <w:t>10</w:t>
      </w:r>
    </w:p>
    <w:p w:rsidR="00156C0E" w:rsidRPr="00AB3A69" w:rsidRDefault="0093099D" w:rsidP="004A456B">
      <w:pPr>
        <w:pStyle w:val="TOC1"/>
        <w:tabs>
          <w:tab w:val="clear" w:pos="9350"/>
          <w:tab w:val="left" w:leader="dot" w:pos="9720"/>
        </w:tabs>
        <w:spacing w:line="300" w:lineRule="auto"/>
        <w:rPr>
          <w:b w:val="0"/>
        </w:rPr>
      </w:pPr>
      <w:r w:rsidRPr="00AB3A69">
        <w:rPr>
          <w:b w:val="0"/>
        </w:rPr>
        <w:fldChar w:fldCharType="end"/>
      </w:r>
      <w:hyperlink w:anchor="_Toc401560933" w:history="1">
        <w:r w:rsidR="00373D17" w:rsidRPr="00AB3A69">
          <w:rPr>
            <w:rStyle w:val="Hyperlink"/>
            <w:b w:val="0"/>
            <w:color w:val="auto"/>
            <w:u w:val="none"/>
          </w:rPr>
          <w:t>General Grant Requirements</w:t>
        </w:r>
        <w:r w:rsidR="00373D17" w:rsidRPr="00AB3A69">
          <w:rPr>
            <w:b w:val="0"/>
            <w:webHidden/>
          </w:rPr>
          <w:tab/>
        </w:r>
      </w:hyperlink>
      <w:r w:rsidR="00343B53">
        <w:rPr>
          <w:b w:val="0"/>
        </w:rPr>
        <w:t>11</w:t>
      </w:r>
    </w:p>
    <w:p w:rsidR="00AB3A69" w:rsidRDefault="002C5D7D" w:rsidP="004A456B">
      <w:pPr>
        <w:pStyle w:val="TOC1"/>
        <w:tabs>
          <w:tab w:val="clear" w:pos="9350"/>
          <w:tab w:val="left" w:leader="dot" w:pos="9720"/>
        </w:tabs>
        <w:spacing w:line="300" w:lineRule="auto"/>
        <w:rPr>
          <w:b w:val="0"/>
        </w:rPr>
      </w:pPr>
      <w:hyperlink w:anchor="_Toc401560933" w:history="1">
        <w:r w:rsidR="00672788" w:rsidRPr="00AB3A69">
          <w:rPr>
            <w:rStyle w:val="Hyperlink"/>
            <w:b w:val="0"/>
            <w:color w:val="auto"/>
            <w:u w:val="none"/>
          </w:rPr>
          <w:t>Overview of the RFP Process</w:t>
        </w:r>
        <w:r w:rsidR="00672788" w:rsidRPr="00AB3A69">
          <w:rPr>
            <w:b w:val="0"/>
            <w:webHidden/>
          </w:rPr>
          <w:tab/>
        </w:r>
      </w:hyperlink>
      <w:r w:rsidR="007F01B0">
        <w:rPr>
          <w:b w:val="0"/>
        </w:rPr>
        <w:t>15</w:t>
      </w:r>
    </w:p>
    <w:p w:rsidR="004A456B" w:rsidRDefault="002C5D7D" w:rsidP="004A456B">
      <w:pPr>
        <w:pStyle w:val="TOC1"/>
        <w:tabs>
          <w:tab w:val="clear" w:pos="9350"/>
          <w:tab w:val="left" w:leader="dot" w:pos="9720"/>
        </w:tabs>
        <w:spacing w:line="300" w:lineRule="auto"/>
        <w:rPr>
          <w:b w:val="0"/>
        </w:rPr>
      </w:pPr>
      <w:hyperlink w:anchor="_Toc401560933" w:history="1">
        <w:r w:rsidR="00343B53">
          <w:rPr>
            <w:rStyle w:val="Hyperlink"/>
            <w:b w:val="0"/>
            <w:color w:val="auto"/>
            <w:u w:val="none"/>
          </w:rPr>
          <w:t>Scoring</w:t>
        </w:r>
        <w:r w:rsidR="00343B53" w:rsidRPr="00AB3A69">
          <w:rPr>
            <w:rStyle w:val="Hyperlink"/>
            <w:b w:val="0"/>
            <w:color w:val="auto"/>
            <w:u w:val="none"/>
          </w:rPr>
          <w:t xml:space="preserve"> Process</w:t>
        </w:r>
        <w:r w:rsidR="00343B53" w:rsidRPr="00AB3A69">
          <w:rPr>
            <w:b w:val="0"/>
            <w:webHidden/>
          </w:rPr>
          <w:tab/>
        </w:r>
      </w:hyperlink>
      <w:r w:rsidR="00101D79">
        <w:rPr>
          <w:b w:val="0"/>
        </w:rPr>
        <w:t>1</w:t>
      </w:r>
      <w:r w:rsidR="007F01B0">
        <w:rPr>
          <w:b w:val="0"/>
        </w:rPr>
        <w:t>7</w:t>
      </w:r>
    </w:p>
    <w:p w:rsidR="004A456B" w:rsidRDefault="002C5D7D" w:rsidP="004A456B">
      <w:pPr>
        <w:pStyle w:val="TOC1"/>
        <w:tabs>
          <w:tab w:val="clear" w:pos="9350"/>
          <w:tab w:val="left" w:leader="dot" w:pos="9720"/>
        </w:tabs>
        <w:spacing w:line="300" w:lineRule="auto"/>
        <w:rPr>
          <w:b w:val="0"/>
        </w:rPr>
      </w:pPr>
      <w:hyperlink w:anchor="_Toc401560933" w:history="1">
        <w:r w:rsidR="004A456B">
          <w:rPr>
            <w:rStyle w:val="Hyperlink"/>
            <w:b w:val="0"/>
            <w:color w:val="auto"/>
            <w:u w:val="none"/>
          </w:rPr>
          <w:t>Preference Points</w:t>
        </w:r>
        <w:r w:rsidR="004A456B" w:rsidRPr="00AB3A69">
          <w:rPr>
            <w:b w:val="0"/>
            <w:webHidden/>
          </w:rPr>
          <w:tab/>
        </w:r>
      </w:hyperlink>
      <w:r w:rsidR="007F01B0">
        <w:rPr>
          <w:b w:val="0"/>
        </w:rPr>
        <w:t>18</w:t>
      </w:r>
    </w:p>
    <w:p w:rsidR="004A456B" w:rsidRPr="004A456B" w:rsidRDefault="004A456B" w:rsidP="004A456B">
      <w:pPr>
        <w:spacing w:after="0" w:line="300" w:lineRule="auto"/>
      </w:pPr>
    </w:p>
    <w:p w:rsidR="000B237D" w:rsidRPr="007E1B59" w:rsidRDefault="005A614B" w:rsidP="004A456B">
      <w:pPr>
        <w:pStyle w:val="TOC1"/>
        <w:shd w:val="clear" w:color="auto" w:fill="FFCC66"/>
        <w:spacing w:line="300" w:lineRule="auto"/>
        <w:rPr>
          <w:color w:val="FFC000"/>
        </w:rPr>
      </w:pPr>
      <w:r w:rsidRPr="007E1B59">
        <w:t xml:space="preserve">PART II: </w:t>
      </w:r>
      <w:r w:rsidR="00E2196D">
        <w:t>PROPOSAL INSTRUCTIONS</w:t>
      </w:r>
      <w:r w:rsidRPr="007E1B59">
        <w:rPr>
          <w:color w:val="FFC000"/>
        </w:rPr>
        <w:t>NS</w:t>
      </w:r>
    </w:p>
    <w:p w:rsidR="002A6810" w:rsidRDefault="002A6810" w:rsidP="004A456B">
      <w:pPr>
        <w:pStyle w:val="TOC1"/>
        <w:tabs>
          <w:tab w:val="clear" w:pos="9350"/>
          <w:tab w:val="left" w:leader="dot" w:pos="9720"/>
        </w:tabs>
        <w:spacing w:line="300" w:lineRule="auto"/>
        <w:rPr>
          <w:b w:val="0"/>
        </w:rPr>
      </w:pPr>
      <w:r>
        <w:rPr>
          <w:b w:val="0"/>
        </w:rPr>
        <w:t>Cover Sheet</w:t>
      </w:r>
      <w:r>
        <w:rPr>
          <w:b w:val="0"/>
        </w:rPr>
        <w:tab/>
      </w:r>
      <w:r w:rsidR="0042487A">
        <w:rPr>
          <w:b w:val="0"/>
        </w:rPr>
        <w:t>2</w:t>
      </w:r>
      <w:r w:rsidR="007F01B0">
        <w:rPr>
          <w:b w:val="0"/>
        </w:rPr>
        <w:t>2</w:t>
      </w:r>
    </w:p>
    <w:p w:rsidR="007801C3" w:rsidRPr="001A083E" w:rsidRDefault="002A6810" w:rsidP="004A456B">
      <w:pPr>
        <w:pStyle w:val="TOC1"/>
        <w:tabs>
          <w:tab w:val="clear" w:pos="9350"/>
          <w:tab w:val="left" w:leader="dot" w:pos="9720"/>
        </w:tabs>
        <w:spacing w:line="300" w:lineRule="auto"/>
        <w:rPr>
          <w:b w:val="0"/>
        </w:rPr>
      </w:pPr>
      <w:r>
        <w:rPr>
          <w:b w:val="0"/>
        </w:rPr>
        <w:t xml:space="preserve">Proposal </w:t>
      </w:r>
      <w:r w:rsidR="007801C3" w:rsidRPr="001A083E">
        <w:rPr>
          <w:b w:val="0"/>
        </w:rPr>
        <w:t>Checklist</w:t>
      </w:r>
      <w:r w:rsidR="007801C3" w:rsidRPr="001A083E">
        <w:rPr>
          <w:b w:val="0"/>
        </w:rPr>
        <w:tab/>
      </w:r>
      <w:r w:rsidR="007F01B0">
        <w:rPr>
          <w:b w:val="0"/>
        </w:rPr>
        <w:t>23</w:t>
      </w:r>
    </w:p>
    <w:p w:rsidR="008878BD" w:rsidRPr="001A083E" w:rsidRDefault="008878BD" w:rsidP="004A456B">
      <w:pPr>
        <w:pStyle w:val="TOC1"/>
        <w:tabs>
          <w:tab w:val="clear" w:pos="9350"/>
          <w:tab w:val="left" w:leader="dot" w:pos="9720"/>
        </w:tabs>
        <w:spacing w:line="300" w:lineRule="auto"/>
        <w:rPr>
          <w:b w:val="0"/>
        </w:rPr>
      </w:pPr>
      <w:r w:rsidRPr="001A083E">
        <w:rPr>
          <w:b w:val="0"/>
        </w:rPr>
        <w:t>Applicant Information Form</w:t>
      </w:r>
      <w:r w:rsidR="00343B53">
        <w:rPr>
          <w:b w:val="0"/>
        </w:rPr>
        <w:t xml:space="preserve"> - Instructions</w:t>
      </w:r>
      <w:r w:rsidRPr="001A083E">
        <w:rPr>
          <w:b w:val="0"/>
        </w:rPr>
        <w:tab/>
      </w:r>
      <w:r w:rsidR="007F01B0">
        <w:rPr>
          <w:b w:val="0"/>
        </w:rPr>
        <w:t>24</w:t>
      </w:r>
    </w:p>
    <w:p w:rsidR="007801C3" w:rsidRPr="001A083E" w:rsidRDefault="003E3914" w:rsidP="004A456B">
      <w:pPr>
        <w:pStyle w:val="TOC1"/>
        <w:tabs>
          <w:tab w:val="clear" w:pos="9350"/>
          <w:tab w:val="left" w:leader="dot" w:pos="9720"/>
        </w:tabs>
        <w:spacing w:line="300" w:lineRule="auto"/>
        <w:rPr>
          <w:b w:val="0"/>
        </w:rPr>
      </w:pPr>
      <w:r>
        <w:rPr>
          <w:b w:val="0"/>
        </w:rPr>
        <w:t xml:space="preserve">CalVIP </w:t>
      </w:r>
      <w:r w:rsidR="007801C3" w:rsidRPr="001A083E">
        <w:rPr>
          <w:b w:val="0"/>
        </w:rPr>
        <w:t>Applicant Information Form</w:t>
      </w:r>
      <w:r w:rsidR="007801C3" w:rsidRPr="001A083E">
        <w:rPr>
          <w:b w:val="0"/>
        </w:rPr>
        <w:tab/>
      </w:r>
      <w:r w:rsidR="007F01B0">
        <w:rPr>
          <w:b w:val="0"/>
        </w:rPr>
        <w:t>25</w:t>
      </w:r>
    </w:p>
    <w:p w:rsidR="007801C3" w:rsidRPr="001A083E" w:rsidRDefault="007801C3" w:rsidP="004A456B">
      <w:pPr>
        <w:pStyle w:val="TOC1"/>
        <w:tabs>
          <w:tab w:val="clear" w:pos="9350"/>
          <w:tab w:val="left" w:leader="dot" w:pos="9720"/>
        </w:tabs>
        <w:spacing w:line="300" w:lineRule="auto"/>
        <w:rPr>
          <w:b w:val="0"/>
        </w:rPr>
      </w:pPr>
      <w:r w:rsidRPr="001A083E">
        <w:rPr>
          <w:b w:val="0"/>
        </w:rPr>
        <w:t>Proposal Narrative</w:t>
      </w:r>
      <w:r w:rsidRPr="001A083E">
        <w:rPr>
          <w:b w:val="0"/>
        </w:rPr>
        <w:tab/>
      </w:r>
      <w:r w:rsidR="0042487A">
        <w:rPr>
          <w:b w:val="0"/>
        </w:rPr>
        <w:t>2</w:t>
      </w:r>
      <w:r w:rsidR="007F01B0">
        <w:rPr>
          <w:b w:val="0"/>
        </w:rPr>
        <w:t>7</w:t>
      </w:r>
    </w:p>
    <w:p w:rsidR="00AB3A69" w:rsidRDefault="007801C3" w:rsidP="004A456B">
      <w:pPr>
        <w:pStyle w:val="TOC1"/>
        <w:tabs>
          <w:tab w:val="clear" w:pos="9350"/>
          <w:tab w:val="left" w:leader="dot" w:pos="9720"/>
        </w:tabs>
        <w:spacing w:line="300" w:lineRule="auto"/>
        <w:rPr>
          <w:b w:val="0"/>
        </w:rPr>
      </w:pPr>
      <w:r w:rsidRPr="001A083E">
        <w:rPr>
          <w:b w:val="0"/>
        </w:rPr>
        <w:t xml:space="preserve">Budget </w:t>
      </w:r>
      <w:r w:rsidR="00AB3A69">
        <w:rPr>
          <w:b w:val="0"/>
        </w:rPr>
        <w:t>Table</w:t>
      </w:r>
      <w:r w:rsidR="00AB3A69">
        <w:rPr>
          <w:b w:val="0"/>
        </w:rPr>
        <w:tab/>
      </w:r>
      <w:r w:rsidR="003E3914">
        <w:rPr>
          <w:b w:val="0"/>
        </w:rPr>
        <w:t>3</w:t>
      </w:r>
      <w:r w:rsidR="007F01B0">
        <w:rPr>
          <w:b w:val="0"/>
        </w:rPr>
        <w:t>1</w:t>
      </w:r>
    </w:p>
    <w:p w:rsidR="007801C3" w:rsidRPr="001A083E" w:rsidRDefault="00AB3A69" w:rsidP="004A456B">
      <w:pPr>
        <w:pStyle w:val="TOC1"/>
        <w:tabs>
          <w:tab w:val="clear" w:pos="9350"/>
          <w:tab w:val="left" w:leader="dot" w:pos="9720"/>
        </w:tabs>
        <w:spacing w:line="300" w:lineRule="auto"/>
        <w:rPr>
          <w:b w:val="0"/>
        </w:rPr>
      </w:pPr>
      <w:r>
        <w:rPr>
          <w:b w:val="0"/>
        </w:rPr>
        <w:t>Budget Narrative</w:t>
      </w:r>
      <w:r w:rsidR="007801C3" w:rsidRPr="001A083E">
        <w:rPr>
          <w:b w:val="0"/>
        </w:rPr>
        <w:tab/>
      </w:r>
      <w:r w:rsidR="00101D79">
        <w:rPr>
          <w:b w:val="0"/>
        </w:rPr>
        <w:t>3</w:t>
      </w:r>
      <w:r w:rsidR="007F01B0">
        <w:rPr>
          <w:b w:val="0"/>
        </w:rPr>
        <w:t>4</w:t>
      </w:r>
    </w:p>
    <w:p w:rsidR="00055D07" w:rsidRDefault="00055D07" w:rsidP="004A456B">
      <w:pPr>
        <w:tabs>
          <w:tab w:val="right" w:leader="dot" w:pos="9350"/>
        </w:tabs>
        <w:spacing w:after="0" w:line="300" w:lineRule="auto"/>
        <w:rPr>
          <w:rFonts w:ascii="Arial" w:hAnsi="Arial" w:cs="Arial"/>
          <w:b/>
          <w:sz w:val="24"/>
          <w:szCs w:val="24"/>
        </w:rPr>
      </w:pPr>
    </w:p>
    <w:p w:rsidR="001A083E" w:rsidRDefault="001A083E" w:rsidP="004A456B">
      <w:pPr>
        <w:pStyle w:val="TOC1"/>
        <w:shd w:val="clear" w:color="auto" w:fill="FFCC66"/>
        <w:spacing w:line="300" w:lineRule="auto"/>
      </w:pPr>
      <w:r w:rsidRPr="0065589E">
        <w:t>ATTACHMENTS</w:t>
      </w:r>
    </w:p>
    <w:p w:rsidR="001A083E" w:rsidRPr="00AB05FA" w:rsidRDefault="001A083E" w:rsidP="004A456B">
      <w:pPr>
        <w:pStyle w:val="TOC1"/>
        <w:tabs>
          <w:tab w:val="clear" w:pos="9350"/>
          <w:tab w:val="left" w:leader="dot" w:pos="9720"/>
        </w:tabs>
        <w:spacing w:line="300" w:lineRule="auto"/>
        <w:jc w:val="both"/>
        <w:rPr>
          <w:rFonts w:eastAsiaTheme="minorHAnsi"/>
          <w:b w:val="0"/>
        </w:rPr>
      </w:pPr>
      <w:r w:rsidRPr="00AB05FA">
        <w:rPr>
          <w:b w:val="0"/>
        </w:rPr>
        <w:t>Attach</w:t>
      </w:r>
      <w:r w:rsidR="00E33600">
        <w:rPr>
          <w:b w:val="0"/>
        </w:rPr>
        <w:t>ment A: State Budget La</w:t>
      </w:r>
      <w:r w:rsidR="003213F3">
        <w:rPr>
          <w:b w:val="0"/>
        </w:rPr>
        <w:t>nguage</w:t>
      </w:r>
      <w:r w:rsidR="003213F3">
        <w:rPr>
          <w:b w:val="0"/>
        </w:rPr>
        <w:tab/>
        <w:t>38</w:t>
      </w:r>
    </w:p>
    <w:p w:rsidR="000F4EEB" w:rsidRPr="00AB05FA" w:rsidRDefault="00B36008" w:rsidP="004A456B">
      <w:pPr>
        <w:pStyle w:val="TOC1"/>
        <w:tabs>
          <w:tab w:val="clear" w:pos="9350"/>
          <w:tab w:val="left" w:leader="dot" w:pos="9720"/>
        </w:tabs>
        <w:spacing w:line="300" w:lineRule="auto"/>
        <w:jc w:val="both"/>
        <w:rPr>
          <w:b w:val="0"/>
        </w:rPr>
      </w:pPr>
      <w:r w:rsidRPr="00AB05FA">
        <w:rPr>
          <w:b w:val="0"/>
        </w:rPr>
        <w:t xml:space="preserve">Attachment </w:t>
      </w:r>
      <w:r w:rsidR="00A777A6" w:rsidRPr="00AB05FA">
        <w:rPr>
          <w:b w:val="0"/>
        </w:rPr>
        <w:t>B</w:t>
      </w:r>
      <w:r w:rsidRPr="00AB05FA">
        <w:rPr>
          <w:b w:val="0"/>
        </w:rPr>
        <w:t xml:space="preserve"> (</w:t>
      </w:r>
      <w:r w:rsidR="003E5069" w:rsidRPr="00AB05FA">
        <w:rPr>
          <w:b w:val="0"/>
        </w:rPr>
        <w:t>Cities</w:t>
      </w:r>
      <w:r w:rsidRPr="00AB05FA">
        <w:rPr>
          <w:b w:val="0"/>
        </w:rPr>
        <w:t xml:space="preserve"> Only): </w:t>
      </w:r>
      <w:r w:rsidR="000F4EEB" w:rsidRPr="00AB05FA">
        <w:rPr>
          <w:rFonts w:eastAsia="Times New Roman"/>
          <w:b w:val="0"/>
          <w:szCs w:val="18"/>
        </w:rPr>
        <w:t>Commitment to Coordinated Violence Reduction Efforts</w:t>
      </w:r>
      <w:r w:rsidR="007F01B0">
        <w:rPr>
          <w:b w:val="0"/>
        </w:rPr>
        <w:tab/>
      </w:r>
      <w:r w:rsidR="003213F3">
        <w:rPr>
          <w:b w:val="0"/>
        </w:rPr>
        <w:t>39</w:t>
      </w:r>
    </w:p>
    <w:p w:rsidR="001A083E" w:rsidRPr="00AB05FA" w:rsidRDefault="001A083E" w:rsidP="004A456B">
      <w:pPr>
        <w:pStyle w:val="TOC1"/>
        <w:tabs>
          <w:tab w:val="clear" w:pos="9350"/>
          <w:tab w:val="left" w:leader="dot" w:pos="9720"/>
        </w:tabs>
        <w:spacing w:line="300" w:lineRule="auto"/>
        <w:jc w:val="both"/>
        <w:rPr>
          <w:b w:val="0"/>
        </w:rPr>
      </w:pPr>
      <w:r w:rsidRPr="00AB05FA">
        <w:rPr>
          <w:b w:val="0"/>
        </w:rPr>
        <w:t xml:space="preserve">Attachment </w:t>
      </w:r>
      <w:r w:rsidR="00A777A6" w:rsidRPr="00AB05FA">
        <w:rPr>
          <w:b w:val="0"/>
        </w:rPr>
        <w:t>C</w:t>
      </w:r>
      <w:r w:rsidRPr="00AB05FA">
        <w:rPr>
          <w:b w:val="0"/>
        </w:rPr>
        <w:t xml:space="preserve"> (</w:t>
      </w:r>
      <w:r w:rsidR="003E5069" w:rsidRPr="00AB05FA">
        <w:rPr>
          <w:b w:val="0"/>
        </w:rPr>
        <w:t>Cities</w:t>
      </w:r>
      <w:r w:rsidRPr="00AB05FA">
        <w:rPr>
          <w:b w:val="0"/>
        </w:rPr>
        <w:t xml:space="preserve"> Only): Coordinating &amp; Advisor</w:t>
      </w:r>
      <w:r w:rsidR="00B36008" w:rsidRPr="00AB05FA">
        <w:rPr>
          <w:b w:val="0"/>
        </w:rPr>
        <w:t>y Council Membership</w:t>
      </w:r>
      <w:r w:rsidR="00B36008" w:rsidRPr="00AB05FA">
        <w:rPr>
          <w:b w:val="0"/>
        </w:rPr>
        <w:tab/>
      </w:r>
      <w:r w:rsidR="007F01B0">
        <w:rPr>
          <w:b w:val="0"/>
        </w:rPr>
        <w:t>4</w:t>
      </w:r>
      <w:r w:rsidR="003213F3">
        <w:rPr>
          <w:b w:val="0"/>
        </w:rPr>
        <w:t>0</w:t>
      </w:r>
      <w:r w:rsidRPr="00AB05FA">
        <w:rPr>
          <w:b w:val="0"/>
        </w:rPr>
        <w:t xml:space="preserve"> </w:t>
      </w:r>
    </w:p>
    <w:p w:rsidR="00A777A6" w:rsidRPr="00AB05FA" w:rsidRDefault="00A777A6" w:rsidP="004A456B">
      <w:pPr>
        <w:pStyle w:val="TOC1"/>
        <w:tabs>
          <w:tab w:val="clear" w:pos="9350"/>
          <w:tab w:val="left" w:leader="dot" w:pos="9720"/>
        </w:tabs>
        <w:spacing w:line="300" w:lineRule="auto"/>
        <w:jc w:val="both"/>
        <w:rPr>
          <w:b w:val="0"/>
          <w:webHidden/>
        </w:rPr>
      </w:pPr>
      <w:r w:rsidRPr="00AB05FA">
        <w:rPr>
          <w:b w:val="0"/>
        </w:rPr>
        <w:t>Attachment D</w:t>
      </w:r>
      <w:r w:rsidR="003213F3">
        <w:rPr>
          <w:b w:val="0"/>
        </w:rPr>
        <w:t>: Glossary of Key Terms</w:t>
      </w:r>
      <w:r w:rsidR="003213F3">
        <w:rPr>
          <w:b w:val="0"/>
        </w:rPr>
        <w:tab/>
        <w:t>41</w:t>
      </w:r>
    </w:p>
    <w:p w:rsidR="001A083E" w:rsidRPr="00AB05FA" w:rsidRDefault="001A083E" w:rsidP="004A456B">
      <w:pPr>
        <w:pStyle w:val="TOC1"/>
        <w:tabs>
          <w:tab w:val="clear" w:pos="9350"/>
          <w:tab w:val="left" w:leader="dot" w:pos="9720"/>
        </w:tabs>
        <w:spacing w:line="300" w:lineRule="auto"/>
        <w:jc w:val="both"/>
        <w:rPr>
          <w:b w:val="0"/>
        </w:rPr>
      </w:pPr>
      <w:r w:rsidRPr="00AB05FA">
        <w:rPr>
          <w:b w:val="0"/>
        </w:rPr>
        <w:t xml:space="preserve">Attachment E: </w:t>
      </w:r>
      <w:r w:rsidR="002A20C8">
        <w:rPr>
          <w:b w:val="0"/>
          <w:sz w:val="23"/>
          <w:szCs w:val="23"/>
        </w:rPr>
        <w:t>Sample</w:t>
      </w:r>
      <w:r w:rsidR="00B36008" w:rsidRPr="00710050">
        <w:rPr>
          <w:b w:val="0"/>
          <w:sz w:val="23"/>
          <w:szCs w:val="23"/>
        </w:rPr>
        <w:t xml:space="preserve"> </w:t>
      </w:r>
      <w:r w:rsidRPr="00710050">
        <w:rPr>
          <w:b w:val="0"/>
          <w:sz w:val="23"/>
          <w:szCs w:val="23"/>
        </w:rPr>
        <w:t xml:space="preserve">Contract </w:t>
      </w:r>
      <w:r w:rsidR="00B36008" w:rsidRPr="00710050">
        <w:rPr>
          <w:b w:val="0"/>
          <w:sz w:val="23"/>
          <w:szCs w:val="23"/>
        </w:rPr>
        <w:t>with</w:t>
      </w:r>
      <w:r w:rsidR="000F4EEB" w:rsidRPr="00710050">
        <w:rPr>
          <w:b w:val="0"/>
          <w:sz w:val="23"/>
          <w:szCs w:val="23"/>
        </w:rPr>
        <w:t xml:space="preserve"> General Terms</w:t>
      </w:r>
      <w:r w:rsidR="00101D79" w:rsidRPr="00710050">
        <w:rPr>
          <w:b w:val="0"/>
          <w:sz w:val="23"/>
          <w:szCs w:val="23"/>
        </w:rPr>
        <w:t xml:space="preserve"> and Conditions</w:t>
      </w:r>
      <w:r w:rsidR="003213F3">
        <w:rPr>
          <w:b w:val="0"/>
        </w:rPr>
        <w:tab/>
        <w:t>44</w:t>
      </w:r>
    </w:p>
    <w:p w:rsidR="001A083E" w:rsidRPr="00AB05FA" w:rsidRDefault="001A083E" w:rsidP="004A456B">
      <w:pPr>
        <w:pStyle w:val="TOC1"/>
        <w:tabs>
          <w:tab w:val="clear" w:pos="9350"/>
          <w:tab w:val="left" w:leader="dot" w:pos="9720"/>
        </w:tabs>
        <w:spacing w:line="300" w:lineRule="auto"/>
        <w:jc w:val="both"/>
        <w:rPr>
          <w:b w:val="0"/>
        </w:rPr>
      </w:pPr>
      <w:r w:rsidRPr="00AB05FA">
        <w:rPr>
          <w:b w:val="0"/>
        </w:rPr>
        <w:t xml:space="preserve">Attachment F: </w:t>
      </w:r>
      <w:r w:rsidR="00F310E9">
        <w:rPr>
          <w:b w:val="0"/>
        </w:rPr>
        <w:t xml:space="preserve">(Cities Only) </w:t>
      </w:r>
      <w:r w:rsidRPr="00AB05FA">
        <w:rPr>
          <w:b w:val="0"/>
        </w:rPr>
        <w:t>Sample Governing Board Resolution</w:t>
      </w:r>
      <w:r w:rsidRPr="00AB05FA">
        <w:rPr>
          <w:b w:val="0"/>
        </w:rPr>
        <w:tab/>
      </w:r>
      <w:r w:rsidR="00370556">
        <w:rPr>
          <w:b w:val="0"/>
        </w:rPr>
        <w:t>6</w:t>
      </w:r>
      <w:r w:rsidR="003213F3">
        <w:rPr>
          <w:b w:val="0"/>
        </w:rPr>
        <w:t>3</w:t>
      </w:r>
    </w:p>
    <w:p w:rsidR="0069266B" w:rsidRPr="00710050" w:rsidRDefault="001A083E" w:rsidP="004A456B">
      <w:pPr>
        <w:pStyle w:val="TOC1"/>
        <w:tabs>
          <w:tab w:val="clear" w:pos="9350"/>
          <w:tab w:val="left" w:leader="dot" w:pos="9720"/>
        </w:tabs>
        <w:spacing w:line="300" w:lineRule="auto"/>
        <w:jc w:val="both"/>
        <w:rPr>
          <w:b w:val="0"/>
          <w:sz w:val="20"/>
          <w:szCs w:val="22"/>
        </w:rPr>
      </w:pPr>
      <w:r w:rsidRPr="00AB05FA">
        <w:rPr>
          <w:b w:val="0"/>
        </w:rPr>
        <w:t xml:space="preserve">Attachment G: </w:t>
      </w:r>
      <w:r w:rsidR="0069266B" w:rsidRPr="00710050">
        <w:rPr>
          <w:b w:val="0"/>
          <w:szCs w:val="22"/>
        </w:rPr>
        <w:t xml:space="preserve">Certification of Compliance with BSCC Policies Regarding Debarment, Fraud, </w:t>
      </w:r>
      <w:r w:rsidR="00710050" w:rsidRPr="00710050">
        <w:rPr>
          <w:b w:val="0"/>
          <w:szCs w:val="22"/>
        </w:rPr>
        <w:t xml:space="preserve">Theft and </w:t>
      </w:r>
      <w:r w:rsidR="0069266B" w:rsidRPr="00710050">
        <w:rPr>
          <w:b w:val="0"/>
          <w:szCs w:val="22"/>
        </w:rPr>
        <w:t>Embezzlement</w:t>
      </w:r>
      <w:r w:rsidR="003213F3">
        <w:rPr>
          <w:b w:val="0"/>
          <w:szCs w:val="22"/>
        </w:rPr>
        <w:tab/>
        <w:t>64</w:t>
      </w:r>
    </w:p>
    <w:p w:rsidR="00AB05FA" w:rsidRDefault="00B6678B" w:rsidP="004A456B">
      <w:pPr>
        <w:pStyle w:val="TOC1"/>
        <w:tabs>
          <w:tab w:val="clear" w:pos="9350"/>
          <w:tab w:val="left" w:leader="dot" w:pos="9720"/>
        </w:tabs>
        <w:spacing w:line="300" w:lineRule="auto"/>
        <w:jc w:val="both"/>
        <w:rPr>
          <w:b w:val="0"/>
        </w:rPr>
      </w:pPr>
      <w:r w:rsidRPr="00936B62">
        <w:rPr>
          <w:b w:val="0"/>
        </w:rPr>
        <w:t>Attachment H</w:t>
      </w:r>
      <w:r w:rsidR="00AB05FA" w:rsidRPr="00936B62">
        <w:rPr>
          <w:b w:val="0"/>
        </w:rPr>
        <w:t xml:space="preserve">: </w:t>
      </w:r>
      <w:r w:rsidR="002A20C8">
        <w:rPr>
          <w:b w:val="0"/>
        </w:rPr>
        <w:t>Sample</w:t>
      </w:r>
      <w:r w:rsidR="00AB05FA" w:rsidRPr="00936B62">
        <w:rPr>
          <w:b w:val="0"/>
        </w:rPr>
        <w:t xml:space="preserve"> BSCC Comprehensive Monitoring Visit </w:t>
      </w:r>
      <w:r w:rsidR="00B735A1" w:rsidRPr="00936B62">
        <w:rPr>
          <w:b w:val="0"/>
        </w:rPr>
        <w:t>Tool</w:t>
      </w:r>
      <w:r w:rsidR="00AB05FA" w:rsidRPr="00AB05FA">
        <w:rPr>
          <w:b w:val="0"/>
        </w:rPr>
        <w:tab/>
        <w:t>6</w:t>
      </w:r>
      <w:r w:rsidR="003213F3">
        <w:rPr>
          <w:b w:val="0"/>
        </w:rPr>
        <w:t>5</w:t>
      </w:r>
    </w:p>
    <w:p w:rsidR="004A456B" w:rsidRPr="007F01B0" w:rsidRDefault="00B6678B" w:rsidP="007F01B0">
      <w:pPr>
        <w:pStyle w:val="TOC1"/>
        <w:tabs>
          <w:tab w:val="clear" w:pos="9350"/>
          <w:tab w:val="left" w:leader="dot" w:pos="9720"/>
        </w:tabs>
        <w:spacing w:line="300" w:lineRule="auto"/>
        <w:jc w:val="both"/>
        <w:rPr>
          <w:b w:val="0"/>
        </w:rPr>
      </w:pPr>
      <w:r>
        <w:rPr>
          <w:b w:val="0"/>
        </w:rPr>
        <w:t>Attachment I</w:t>
      </w:r>
      <w:r w:rsidRPr="00AB05FA">
        <w:rPr>
          <w:b w:val="0"/>
        </w:rPr>
        <w:t>: CalVIP Project Work Plan</w:t>
      </w:r>
      <w:r w:rsidRPr="00AB05FA">
        <w:rPr>
          <w:b w:val="0"/>
        </w:rPr>
        <w:tab/>
      </w:r>
      <w:r w:rsidR="00B84CAB">
        <w:rPr>
          <w:b w:val="0"/>
        </w:rPr>
        <w:t>7</w:t>
      </w:r>
      <w:r w:rsidR="003213F3">
        <w:rPr>
          <w:b w:val="0"/>
        </w:rPr>
        <w:t>4</w:t>
      </w:r>
    </w:p>
    <w:p w:rsidR="00101D79" w:rsidRDefault="00101D79" w:rsidP="00C1320B">
      <w:pPr>
        <w:spacing w:after="0" w:line="240" w:lineRule="auto"/>
        <w:jc w:val="center"/>
        <w:rPr>
          <w:rFonts w:ascii="Arial" w:hAnsi="Arial" w:cs="Arial"/>
          <w:b/>
          <w:sz w:val="28"/>
          <w:szCs w:val="24"/>
        </w:rPr>
      </w:pPr>
    </w:p>
    <w:p w:rsidR="004A456B" w:rsidRDefault="004A456B" w:rsidP="00C1320B">
      <w:pPr>
        <w:spacing w:after="0" w:line="240" w:lineRule="auto"/>
        <w:jc w:val="center"/>
        <w:rPr>
          <w:rFonts w:ascii="Arial" w:hAnsi="Arial" w:cs="Arial"/>
          <w:b/>
          <w:sz w:val="28"/>
          <w:szCs w:val="24"/>
        </w:rPr>
      </w:pPr>
    </w:p>
    <w:p w:rsidR="004A456B" w:rsidRDefault="004A456B" w:rsidP="00C1320B">
      <w:pPr>
        <w:spacing w:after="0" w:line="240" w:lineRule="auto"/>
        <w:jc w:val="center"/>
        <w:rPr>
          <w:rFonts w:ascii="Arial" w:hAnsi="Arial" w:cs="Arial"/>
          <w:b/>
          <w:sz w:val="28"/>
          <w:szCs w:val="24"/>
        </w:rPr>
      </w:pPr>
    </w:p>
    <w:p w:rsidR="004A456B" w:rsidRDefault="004A456B" w:rsidP="00C1320B">
      <w:pPr>
        <w:spacing w:after="0" w:line="240" w:lineRule="auto"/>
        <w:jc w:val="center"/>
        <w:rPr>
          <w:rFonts w:ascii="Arial" w:hAnsi="Arial" w:cs="Arial"/>
          <w:b/>
          <w:sz w:val="28"/>
          <w:szCs w:val="24"/>
        </w:rPr>
      </w:pPr>
    </w:p>
    <w:p w:rsidR="004A456B" w:rsidRDefault="004A456B" w:rsidP="00C1320B">
      <w:pPr>
        <w:spacing w:after="0" w:line="240" w:lineRule="auto"/>
        <w:jc w:val="center"/>
        <w:rPr>
          <w:rFonts w:ascii="Arial" w:hAnsi="Arial" w:cs="Arial"/>
          <w:b/>
          <w:sz w:val="28"/>
          <w:szCs w:val="24"/>
        </w:rPr>
      </w:pPr>
    </w:p>
    <w:p w:rsidR="004A456B" w:rsidRDefault="004A456B" w:rsidP="00C1320B">
      <w:pPr>
        <w:spacing w:after="0" w:line="240" w:lineRule="auto"/>
        <w:jc w:val="center"/>
        <w:rPr>
          <w:rFonts w:ascii="Arial" w:hAnsi="Arial" w:cs="Arial"/>
          <w:b/>
          <w:sz w:val="28"/>
          <w:szCs w:val="24"/>
        </w:rPr>
      </w:pPr>
    </w:p>
    <w:p w:rsidR="004A456B" w:rsidRDefault="004A456B" w:rsidP="00C1320B">
      <w:pPr>
        <w:spacing w:after="0" w:line="240" w:lineRule="auto"/>
        <w:jc w:val="center"/>
        <w:rPr>
          <w:rFonts w:ascii="Arial" w:hAnsi="Arial" w:cs="Arial"/>
          <w:b/>
          <w:sz w:val="28"/>
          <w:szCs w:val="24"/>
        </w:rPr>
      </w:pPr>
    </w:p>
    <w:p w:rsidR="004A456B" w:rsidRDefault="004A456B" w:rsidP="00C1320B">
      <w:pPr>
        <w:spacing w:after="0" w:line="240" w:lineRule="auto"/>
        <w:jc w:val="center"/>
        <w:rPr>
          <w:rFonts w:ascii="Arial" w:hAnsi="Arial" w:cs="Arial"/>
          <w:b/>
          <w:sz w:val="28"/>
          <w:szCs w:val="24"/>
        </w:rPr>
      </w:pPr>
    </w:p>
    <w:p w:rsidR="004A456B" w:rsidRDefault="004A456B" w:rsidP="00C1320B">
      <w:pPr>
        <w:spacing w:after="0" w:line="240" w:lineRule="auto"/>
        <w:jc w:val="center"/>
        <w:rPr>
          <w:rFonts w:ascii="Arial" w:hAnsi="Arial" w:cs="Arial"/>
          <w:b/>
          <w:sz w:val="28"/>
          <w:szCs w:val="24"/>
        </w:rPr>
      </w:pPr>
    </w:p>
    <w:p w:rsidR="004A456B" w:rsidRPr="003E5069" w:rsidRDefault="004A456B" w:rsidP="00C1320B">
      <w:pPr>
        <w:spacing w:after="0" w:line="240" w:lineRule="auto"/>
        <w:jc w:val="center"/>
        <w:rPr>
          <w:rFonts w:ascii="Arial" w:hAnsi="Arial" w:cs="Arial"/>
          <w:b/>
          <w:sz w:val="28"/>
          <w:szCs w:val="24"/>
        </w:rPr>
      </w:pPr>
    </w:p>
    <w:p w:rsidR="002B25F8" w:rsidRDefault="002B25F8" w:rsidP="005B7072">
      <w:pPr>
        <w:pBdr>
          <w:top w:val="single" w:sz="4" w:space="1" w:color="auto"/>
          <w:left w:val="single" w:sz="4" w:space="0"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b/>
          <w:sz w:val="28"/>
          <w:szCs w:val="24"/>
        </w:rPr>
      </w:pPr>
    </w:p>
    <w:p w:rsidR="002B25F8" w:rsidRPr="00AB3A69" w:rsidRDefault="002B25F8" w:rsidP="005B7072">
      <w:pPr>
        <w:pBdr>
          <w:top w:val="single" w:sz="4" w:space="1" w:color="auto"/>
          <w:left w:val="single" w:sz="4" w:space="0"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b/>
          <w:sz w:val="28"/>
          <w:szCs w:val="24"/>
        </w:rPr>
      </w:pPr>
      <w:r w:rsidRPr="00AB3A69">
        <w:rPr>
          <w:rFonts w:ascii="Arial" w:hAnsi="Arial" w:cs="Arial"/>
          <w:b/>
          <w:sz w:val="28"/>
          <w:szCs w:val="24"/>
        </w:rPr>
        <w:t>CONFIDENTIALITY NOTICE</w:t>
      </w:r>
    </w:p>
    <w:p w:rsidR="002B25F8" w:rsidRPr="00AB3A69" w:rsidRDefault="002B25F8" w:rsidP="005B7072">
      <w:pPr>
        <w:pBdr>
          <w:top w:val="single" w:sz="4" w:space="1" w:color="auto"/>
          <w:left w:val="single" w:sz="4" w:space="0"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sz w:val="24"/>
          <w:szCs w:val="24"/>
        </w:rPr>
      </w:pPr>
    </w:p>
    <w:p w:rsidR="00EA7601" w:rsidRPr="00AB3A69" w:rsidRDefault="00217E6F" w:rsidP="005B7072">
      <w:pPr>
        <w:pBdr>
          <w:top w:val="single" w:sz="4" w:space="1" w:color="auto"/>
          <w:left w:val="single" w:sz="4" w:space="0"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sz w:val="24"/>
          <w:szCs w:val="24"/>
        </w:rPr>
      </w:pPr>
      <w:r w:rsidRPr="00AB3A69">
        <w:rPr>
          <w:rFonts w:ascii="Arial" w:hAnsi="Arial" w:cs="Arial"/>
          <w:sz w:val="24"/>
          <w:szCs w:val="24"/>
        </w:rPr>
        <w:t xml:space="preserve">All documents submitted as a part of the </w:t>
      </w:r>
      <w:r w:rsidR="001A083E" w:rsidRPr="00AB3A69">
        <w:rPr>
          <w:rFonts w:ascii="Arial" w:hAnsi="Arial" w:cs="Arial"/>
          <w:sz w:val="24"/>
          <w:szCs w:val="24"/>
        </w:rPr>
        <w:t>CalV</w:t>
      </w:r>
      <w:r w:rsidR="006D5E27" w:rsidRPr="00AB3A69">
        <w:rPr>
          <w:rFonts w:ascii="Arial" w:hAnsi="Arial" w:cs="Arial"/>
          <w:sz w:val="24"/>
          <w:szCs w:val="24"/>
        </w:rPr>
        <w:t>IP</w:t>
      </w:r>
      <w:r w:rsidRPr="00AB3A69">
        <w:rPr>
          <w:rFonts w:ascii="Arial" w:hAnsi="Arial" w:cs="Arial"/>
          <w:sz w:val="24"/>
          <w:szCs w:val="24"/>
        </w:rPr>
        <w:t xml:space="preserve"> proposal </w:t>
      </w:r>
      <w:r w:rsidR="00024382" w:rsidRPr="00AB3A69">
        <w:rPr>
          <w:rFonts w:ascii="Arial" w:hAnsi="Arial" w:cs="Arial"/>
          <w:sz w:val="24"/>
          <w:szCs w:val="24"/>
        </w:rPr>
        <w:t xml:space="preserve">are </w:t>
      </w:r>
      <w:r w:rsidRPr="00AB3A69">
        <w:rPr>
          <w:rFonts w:ascii="Arial" w:hAnsi="Arial" w:cs="Arial"/>
          <w:sz w:val="24"/>
          <w:szCs w:val="24"/>
        </w:rPr>
        <w:t>public documents</w:t>
      </w:r>
      <w:r w:rsidR="00024382" w:rsidRPr="00AB3A69">
        <w:rPr>
          <w:rFonts w:ascii="Arial" w:hAnsi="Arial" w:cs="Arial"/>
          <w:sz w:val="24"/>
          <w:szCs w:val="24"/>
        </w:rPr>
        <w:t xml:space="preserve"> and </w:t>
      </w:r>
      <w:r w:rsidRPr="00AB3A69">
        <w:rPr>
          <w:rFonts w:ascii="Arial" w:hAnsi="Arial" w:cs="Arial"/>
          <w:sz w:val="24"/>
          <w:szCs w:val="24"/>
        </w:rPr>
        <w:t xml:space="preserve">may be subject to a request via the California Public Records Act. The BSCC, as a state agency, may have to disclose </w:t>
      </w:r>
      <w:r w:rsidR="00024382" w:rsidRPr="00AB3A69">
        <w:rPr>
          <w:rFonts w:ascii="Arial" w:hAnsi="Arial" w:cs="Arial"/>
          <w:sz w:val="24"/>
          <w:szCs w:val="24"/>
        </w:rPr>
        <w:t>these documents</w:t>
      </w:r>
      <w:r w:rsidRPr="00AB3A69">
        <w:rPr>
          <w:rFonts w:ascii="Arial" w:hAnsi="Arial" w:cs="Arial"/>
          <w:sz w:val="24"/>
          <w:szCs w:val="24"/>
        </w:rPr>
        <w:t xml:space="preserve"> to the public. The BSCC cannot ensure the confidentiality of any information submitted in or with this proposal.</w:t>
      </w:r>
    </w:p>
    <w:p w:rsidR="002B25F8" w:rsidRPr="002B25F8" w:rsidRDefault="002B25F8" w:rsidP="005B7072">
      <w:pPr>
        <w:pBdr>
          <w:top w:val="single" w:sz="4" w:space="1" w:color="auto"/>
          <w:left w:val="single" w:sz="4" w:space="0"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sz w:val="28"/>
          <w:szCs w:val="24"/>
        </w:rPr>
      </w:pPr>
    </w:p>
    <w:p w:rsidR="001A083E" w:rsidRPr="006653FC" w:rsidRDefault="006653FC" w:rsidP="006653FC">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rPr>
        <w:sectPr w:rsidR="001A083E" w:rsidRPr="006653FC" w:rsidSect="00AB05FA">
          <w:headerReference w:type="default" r:id="rId13"/>
          <w:pgSz w:w="12240" w:h="15840" w:code="1"/>
          <w:pgMar w:top="1440" w:right="1080" w:bottom="1080" w:left="1080" w:header="720" w:footer="720" w:gutter="0"/>
          <w:pgNumType w:start="0"/>
          <w:cols w:space="720"/>
          <w:docGrid w:linePitch="360"/>
        </w:sectPr>
      </w:pPr>
      <w:r>
        <w:rPr>
          <w:rFonts w:ascii="Arial" w:hAnsi="Arial" w:cs="Arial"/>
          <w:sz w:val="24"/>
        </w:rPr>
        <w:br w:type="page"/>
      </w:r>
    </w:p>
    <w:p w:rsidR="001A083E" w:rsidRDefault="001A083E" w:rsidP="001A083E">
      <w:pPr>
        <w:shd w:val="clear" w:color="auto" w:fill="FFFFFF" w:themeFill="background1"/>
        <w:spacing w:after="0" w:line="240" w:lineRule="auto"/>
        <w:rPr>
          <w:rFonts w:ascii="Arial" w:hAnsi="Arial" w:cs="Arial"/>
          <w:b/>
          <w:sz w:val="28"/>
          <w:szCs w:val="24"/>
        </w:rPr>
      </w:pPr>
    </w:p>
    <w:tbl>
      <w:tblPr>
        <w:tblpPr w:leftFromText="180" w:rightFromText="180" w:vertAnchor="text" w:horzAnchor="margin" w:tblpY="126"/>
        <w:tblW w:w="0" w:type="auto"/>
        <w:tblBorders>
          <w:insideH w:val="single" w:sz="4" w:space="0" w:color="auto"/>
          <w:insideV w:val="single" w:sz="4" w:space="0" w:color="auto"/>
        </w:tblBorders>
        <w:shd w:val="clear" w:color="auto" w:fill="76923C"/>
        <w:tblLook w:val="04A0" w:firstRow="1" w:lastRow="0" w:firstColumn="1" w:lastColumn="0" w:noHBand="0" w:noVBand="1"/>
      </w:tblPr>
      <w:tblGrid>
        <w:gridCol w:w="9350"/>
      </w:tblGrid>
      <w:tr w:rsidR="002A6810" w:rsidRPr="0023363A" w:rsidTr="002A6810">
        <w:trPr>
          <w:trHeight w:val="576"/>
        </w:trPr>
        <w:tc>
          <w:tcPr>
            <w:tcW w:w="9350" w:type="dxa"/>
            <w:shd w:val="clear" w:color="auto" w:fill="FFCC66"/>
            <w:vAlign w:val="center"/>
          </w:tcPr>
          <w:p w:rsidR="002A6810" w:rsidRPr="0023363A" w:rsidRDefault="002A6810" w:rsidP="002A6810">
            <w:pPr>
              <w:pStyle w:val="Heading1"/>
              <w:spacing w:after="0"/>
              <w:rPr>
                <w:color w:val="FFFFFF"/>
              </w:rPr>
            </w:pPr>
            <w:r w:rsidRPr="00254D4E">
              <w:rPr>
                <w:sz w:val="36"/>
              </w:rPr>
              <w:t>PART I: GRANT INFORMATION</w:t>
            </w:r>
          </w:p>
        </w:tc>
      </w:tr>
    </w:tbl>
    <w:p w:rsidR="001A083E" w:rsidRDefault="001A083E" w:rsidP="00C1320B">
      <w:pPr>
        <w:spacing w:after="0" w:line="240" w:lineRule="auto"/>
        <w:jc w:val="both"/>
        <w:rPr>
          <w:rFonts w:ascii="Arial" w:hAnsi="Arial" w:cs="Arial"/>
          <w:sz w:val="24"/>
          <w:szCs w:val="24"/>
        </w:rPr>
      </w:pP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1A083E" w:rsidRPr="0023363A" w:rsidTr="001A083E">
        <w:trPr>
          <w:trHeight w:val="432"/>
        </w:trPr>
        <w:tc>
          <w:tcPr>
            <w:tcW w:w="9350" w:type="dxa"/>
            <w:shd w:val="clear" w:color="auto" w:fill="002060"/>
            <w:vAlign w:val="center"/>
          </w:tcPr>
          <w:p w:rsidR="001A083E" w:rsidRPr="0023363A" w:rsidRDefault="001A083E" w:rsidP="001A083E">
            <w:pPr>
              <w:pStyle w:val="Heading1"/>
              <w:spacing w:after="0"/>
              <w:rPr>
                <w:color w:val="FFFFFF"/>
              </w:rPr>
            </w:pPr>
            <w:r w:rsidRPr="0023363A">
              <w:rPr>
                <w:color w:val="FFFFFF"/>
              </w:rPr>
              <w:t>Contact Information</w:t>
            </w:r>
          </w:p>
        </w:tc>
      </w:tr>
    </w:tbl>
    <w:p w:rsidR="001A083E" w:rsidRDefault="001A083E" w:rsidP="00C1320B">
      <w:pPr>
        <w:spacing w:after="0" w:line="240" w:lineRule="auto"/>
        <w:jc w:val="both"/>
        <w:rPr>
          <w:rFonts w:ascii="Arial" w:hAnsi="Arial" w:cs="Arial"/>
          <w:sz w:val="24"/>
          <w:szCs w:val="24"/>
        </w:rPr>
      </w:pPr>
    </w:p>
    <w:p w:rsidR="00435830" w:rsidRPr="0023363A" w:rsidRDefault="00435830" w:rsidP="00C1320B">
      <w:pPr>
        <w:spacing w:after="0" w:line="240" w:lineRule="auto"/>
        <w:jc w:val="both"/>
        <w:rPr>
          <w:rFonts w:ascii="Arial" w:hAnsi="Arial" w:cs="Arial"/>
          <w:sz w:val="24"/>
          <w:szCs w:val="24"/>
        </w:rPr>
      </w:pPr>
      <w:r w:rsidRPr="0023363A">
        <w:rPr>
          <w:rFonts w:ascii="Arial" w:hAnsi="Arial" w:cs="Arial"/>
          <w:sz w:val="24"/>
          <w:szCs w:val="24"/>
        </w:rPr>
        <w:t xml:space="preserve">This Request for Proposals (RFP) provides the information necessary to prepare a proposal to the Board of State and Community Corrections (BSCC) for grant funds available through the </w:t>
      </w:r>
      <w:r w:rsidR="006D5E27">
        <w:rPr>
          <w:rFonts w:ascii="Arial" w:hAnsi="Arial" w:cs="Arial"/>
          <w:sz w:val="24"/>
          <w:szCs w:val="24"/>
        </w:rPr>
        <w:t xml:space="preserve">California </w:t>
      </w:r>
      <w:r w:rsidR="00875F3F">
        <w:rPr>
          <w:rFonts w:ascii="Arial" w:hAnsi="Arial" w:cs="Arial"/>
          <w:sz w:val="24"/>
          <w:szCs w:val="24"/>
        </w:rPr>
        <w:t>Violence</w:t>
      </w:r>
      <w:r w:rsidR="006D5E27">
        <w:rPr>
          <w:rFonts w:ascii="Arial" w:hAnsi="Arial" w:cs="Arial"/>
          <w:sz w:val="24"/>
          <w:szCs w:val="24"/>
        </w:rPr>
        <w:t xml:space="preserve"> Intervention and Prevention (Cal</w:t>
      </w:r>
      <w:r w:rsidR="00875F3F">
        <w:rPr>
          <w:rFonts w:ascii="Arial" w:hAnsi="Arial" w:cs="Arial"/>
          <w:sz w:val="24"/>
          <w:szCs w:val="24"/>
        </w:rPr>
        <w:t>V</w:t>
      </w:r>
      <w:r w:rsidR="006D5E27">
        <w:rPr>
          <w:rFonts w:ascii="Arial" w:hAnsi="Arial" w:cs="Arial"/>
          <w:sz w:val="24"/>
          <w:szCs w:val="24"/>
        </w:rPr>
        <w:t xml:space="preserve">IP) </w:t>
      </w:r>
      <w:r w:rsidRPr="0023363A">
        <w:rPr>
          <w:rFonts w:ascii="Arial" w:hAnsi="Arial" w:cs="Arial"/>
          <w:sz w:val="24"/>
          <w:szCs w:val="24"/>
        </w:rPr>
        <w:t>Grant</w:t>
      </w:r>
      <w:r w:rsidR="00B42E05">
        <w:rPr>
          <w:rFonts w:ascii="Arial" w:hAnsi="Arial" w:cs="Arial"/>
          <w:sz w:val="24"/>
          <w:szCs w:val="24"/>
        </w:rPr>
        <w:t xml:space="preserve"> P</w:t>
      </w:r>
      <w:r w:rsidR="00A109A3">
        <w:rPr>
          <w:rFonts w:ascii="Arial" w:hAnsi="Arial" w:cs="Arial"/>
          <w:sz w:val="24"/>
          <w:szCs w:val="24"/>
        </w:rPr>
        <w:t>rogram</w:t>
      </w:r>
      <w:r w:rsidRPr="0023363A">
        <w:rPr>
          <w:rFonts w:ascii="Arial" w:hAnsi="Arial" w:cs="Arial"/>
          <w:sz w:val="24"/>
          <w:szCs w:val="24"/>
        </w:rPr>
        <w:t>.</w:t>
      </w:r>
    </w:p>
    <w:p w:rsidR="00435830" w:rsidRPr="0023363A" w:rsidRDefault="00435830" w:rsidP="00C1320B">
      <w:pPr>
        <w:spacing w:after="0" w:line="240" w:lineRule="auto"/>
        <w:jc w:val="both"/>
        <w:rPr>
          <w:rFonts w:ascii="Arial" w:hAnsi="Arial" w:cs="Arial"/>
          <w:sz w:val="24"/>
          <w:szCs w:val="24"/>
        </w:rPr>
      </w:pPr>
    </w:p>
    <w:p w:rsidR="00201F1B" w:rsidRDefault="00435830" w:rsidP="00C1320B">
      <w:pPr>
        <w:spacing w:after="0" w:line="240" w:lineRule="auto"/>
        <w:jc w:val="both"/>
        <w:rPr>
          <w:rFonts w:ascii="Arial" w:hAnsi="Arial" w:cs="Arial"/>
          <w:sz w:val="24"/>
          <w:szCs w:val="24"/>
        </w:rPr>
      </w:pPr>
      <w:r w:rsidRPr="0023363A">
        <w:rPr>
          <w:rFonts w:ascii="Arial" w:hAnsi="Arial" w:cs="Arial"/>
          <w:sz w:val="24"/>
          <w:szCs w:val="24"/>
        </w:rPr>
        <w:t xml:space="preserve">The BSCC staff cannot assist the applicant </w:t>
      </w:r>
      <w:r w:rsidR="00A109A3">
        <w:rPr>
          <w:rFonts w:ascii="Arial" w:hAnsi="Arial" w:cs="Arial"/>
          <w:sz w:val="24"/>
          <w:szCs w:val="24"/>
        </w:rPr>
        <w:t xml:space="preserve">or </w:t>
      </w:r>
      <w:r w:rsidR="007B6BF2">
        <w:rPr>
          <w:rFonts w:ascii="Arial" w:hAnsi="Arial" w:cs="Arial"/>
          <w:sz w:val="24"/>
          <w:szCs w:val="24"/>
        </w:rPr>
        <w:t xml:space="preserve">its </w:t>
      </w:r>
      <w:r w:rsidR="00A109A3">
        <w:rPr>
          <w:rFonts w:ascii="Arial" w:hAnsi="Arial" w:cs="Arial"/>
          <w:sz w:val="24"/>
          <w:szCs w:val="24"/>
        </w:rPr>
        <w:t xml:space="preserve">partners </w:t>
      </w:r>
      <w:r w:rsidRPr="0023363A">
        <w:rPr>
          <w:rFonts w:ascii="Arial" w:hAnsi="Arial" w:cs="Arial"/>
          <w:sz w:val="24"/>
          <w:szCs w:val="24"/>
        </w:rPr>
        <w:t>with the actua</w:t>
      </w:r>
      <w:r w:rsidR="00E2196D">
        <w:rPr>
          <w:rFonts w:ascii="Arial" w:hAnsi="Arial" w:cs="Arial"/>
          <w:sz w:val="24"/>
          <w:szCs w:val="24"/>
        </w:rPr>
        <w:t xml:space="preserve">l preparation of the proposal. </w:t>
      </w:r>
      <w:r w:rsidRPr="0023363A">
        <w:rPr>
          <w:rFonts w:ascii="Arial" w:hAnsi="Arial" w:cs="Arial"/>
          <w:sz w:val="24"/>
          <w:szCs w:val="24"/>
        </w:rPr>
        <w:t>Any technical questions concerning the RFP, the proposal process or programmatic issues must be submitted by email to:</w:t>
      </w:r>
      <w:r w:rsidR="00C65E1F">
        <w:rPr>
          <w:rFonts w:ascii="Arial" w:hAnsi="Arial" w:cs="Arial"/>
          <w:sz w:val="24"/>
          <w:szCs w:val="24"/>
        </w:rPr>
        <w:t xml:space="preserve"> </w:t>
      </w:r>
      <w:hyperlink r:id="rId14" w:history="1">
        <w:r w:rsidR="00875F3F" w:rsidRPr="00713D08">
          <w:rPr>
            <w:rStyle w:val="Hyperlink"/>
            <w:rFonts w:ascii="Arial" w:hAnsi="Arial" w:cs="Arial"/>
            <w:sz w:val="24"/>
            <w:szCs w:val="24"/>
          </w:rPr>
          <w:t>CalVIP@bscc.ca.gov</w:t>
        </w:r>
      </w:hyperlink>
      <w:r w:rsidR="00201F1B">
        <w:rPr>
          <w:rFonts w:ascii="Arial" w:hAnsi="Arial" w:cs="Arial"/>
          <w:sz w:val="24"/>
          <w:szCs w:val="24"/>
        </w:rPr>
        <w:t>.</w:t>
      </w:r>
    </w:p>
    <w:p w:rsidR="00F57B3F" w:rsidRDefault="00F57B3F" w:rsidP="00C1320B">
      <w:pPr>
        <w:spacing w:after="0" w:line="240" w:lineRule="auto"/>
        <w:jc w:val="both"/>
        <w:rPr>
          <w:rFonts w:ascii="Arial" w:hAnsi="Arial" w:cs="Arial"/>
          <w:sz w:val="24"/>
          <w:szCs w:val="24"/>
        </w:rPr>
      </w:pPr>
    </w:p>
    <w:p w:rsidR="00F57B3F" w:rsidRDefault="00F57B3F" w:rsidP="00C1320B">
      <w:pPr>
        <w:spacing w:after="0" w:line="240" w:lineRule="auto"/>
        <w:jc w:val="both"/>
        <w:rPr>
          <w:rFonts w:ascii="Arial" w:hAnsi="Arial" w:cs="Arial"/>
          <w:sz w:val="24"/>
          <w:szCs w:val="24"/>
        </w:rPr>
      </w:pPr>
      <w:r w:rsidRPr="0023363A">
        <w:rPr>
          <w:rFonts w:ascii="Arial" w:hAnsi="Arial" w:cs="Arial"/>
          <w:sz w:val="24"/>
          <w:szCs w:val="24"/>
        </w:rPr>
        <w:t xml:space="preserve">The BSCC will accept and respond to questions about this RFP </w:t>
      </w:r>
      <w:r w:rsidR="004F74C5">
        <w:rPr>
          <w:rFonts w:ascii="Arial" w:hAnsi="Arial" w:cs="Arial"/>
          <w:sz w:val="24"/>
          <w:szCs w:val="24"/>
        </w:rPr>
        <w:t xml:space="preserve">until </w:t>
      </w:r>
      <w:r w:rsidR="004F74C5" w:rsidRPr="006E779F">
        <w:rPr>
          <w:rFonts w:ascii="Arial" w:hAnsi="Arial" w:cs="Arial"/>
          <w:sz w:val="24"/>
          <w:szCs w:val="24"/>
        </w:rPr>
        <w:t xml:space="preserve">January </w:t>
      </w:r>
      <w:r w:rsidR="000B5C48">
        <w:rPr>
          <w:rFonts w:ascii="Arial" w:hAnsi="Arial" w:cs="Arial"/>
          <w:sz w:val="24"/>
          <w:szCs w:val="24"/>
        </w:rPr>
        <w:t>8</w:t>
      </w:r>
      <w:r w:rsidR="00E2196D" w:rsidRPr="006E779F">
        <w:rPr>
          <w:rFonts w:ascii="Arial" w:hAnsi="Arial" w:cs="Arial"/>
          <w:sz w:val="24"/>
          <w:szCs w:val="24"/>
        </w:rPr>
        <w:t>,</w:t>
      </w:r>
      <w:r w:rsidR="004F74C5" w:rsidRPr="006E779F">
        <w:rPr>
          <w:rFonts w:ascii="Arial" w:hAnsi="Arial" w:cs="Arial"/>
          <w:sz w:val="24"/>
          <w:szCs w:val="24"/>
        </w:rPr>
        <w:t xml:space="preserve"> 2018. Quest</w:t>
      </w:r>
      <w:r w:rsidRPr="006E779F">
        <w:rPr>
          <w:rFonts w:ascii="Arial" w:hAnsi="Arial" w:cs="Arial"/>
          <w:sz w:val="24"/>
          <w:szCs w:val="24"/>
        </w:rPr>
        <w:t xml:space="preserve">ions and answers will be posted on the BSCC website </w:t>
      </w:r>
      <w:r w:rsidR="004F74C5" w:rsidRPr="006E779F">
        <w:rPr>
          <w:rFonts w:ascii="Arial" w:hAnsi="Arial" w:cs="Arial"/>
          <w:sz w:val="24"/>
          <w:szCs w:val="24"/>
        </w:rPr>
        <w:t xml:space="preserve">and updated periodically </w:t>
      </w:r>
      <w:r w:rsidRPr="006E779F">
        <w:rPr>
          <w:rFonts w:ascii="Arial" w:hAnsi="Arial" w:cs="Arial"/>
          <w:sz w:val="24"/>
          <w:szCs w:val="24"/>
        </w:rPr>
        <w:t xml:space="preserve">up </w:t>
      </w:r>
      <w:r w:rsidR="004F74C5" w:rsidRPr="006E779F">
        <w:rPr>
          <w:rFonts w:ascii="Arial" w:hAnsi="Arial" w:cs="Arial"/>
          <w:sz w:val="24"/>
          <w:szCs w:val="24"/>
        </w:rPr>
        <w:t>until January 12, 2018.</w:t>
      </w:r>
    </w:p>
    <w:p w:rsidR="00875F3F" w:rsidRDefault="00875F3F" w:rsidP="00C1320B">
      <w:pPr>
        <w:tabs>
          <w:tab w:val="left" w:pos="4095"/>
        </w:tabs>
        <w:spacing w:after="0" w:line="240" w:lineRule="auto"/>
        <w:rPr>
          <w:rFonts w:ascii="Arial" w:hAnsi="Arial" w:cs="Arial"/>
          <w:sz w:val="24"/>
          <w:szCs w:val="24"/>
        </w:rPr>
      </w:pPr>
    </w:p>
    <w:p w:rsidR="0008231C" w:rsidRPr="0023363A" w:rsidRDefault="00052320" w:rsidP="00C1320B">
      <w:pPr>
        <w:tabs>
          <w:tab w:val="left" w:pos="4095"/>
        </w:tabs>
        <w:spacing w:after="0" w:line="240" w:lineRule="auto"/>
        <w:rPr>
          <w:rFonts w:ascii="Arial" w:hAnsi="Arial" w:cs="Arial"/>
          <w:sz w:val="24"/>
          <w:szCs w:val="24"/>
        </w:rPr>
      </w:pPr>
      <w:r>
        <w:rPr>
          <w:rFonts w:ascii="Arial" w:hAnsi="Arial"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373D17" w:rsidRPr="0023363A" w:rsidTr="0008231C">
        <w:trPr>
          <w:trHeight w:val="432"/>
        </w:trPr>
        <w:tc>
          <w:tcPr>
            <w:tcW w:w="9350" w:type="dxa"/>
            <w:shd w:val="clear" w:color="auto" w:fill="002060"/>
            <w:vAlign w:val="center"/>
          </w:tcPr>
          <w:p w:rsidR="00373D17" w:rsidRPr="0023363A" w:rsidRDefault="00373D17" w:rsidP="00875F3F">
            <w:pPr>
              <w:pStyle w:val="Heading1"/>
              <w:spacing w:after="0"/>
              <w:rPr>
                <w:color w:val="FFFFFF"/>
              </w:rPr>
            </w:pPr>
            <w:r w:rsidRPr="0023363A">
              <w:rPr>
                <w:color w:val="FFFFFF"/>
              </w:rPr>
              <w:t>Proposal Due Date and Submission Instructions</w:t>
            </w:r>
          </w:p>
        </w:tc>
      </w:tr>
    </w:tbl>
    <w:p w:rsidR="00373D17" w:rsidRPr="0023363A" w:rsidRDefault="00373D17" w:rsidP="00C1320B">
      <w:pPr>
        <w:spacing w:after="0" w:line="240" w:lineRule="auto"/>
        <w:rPr>
          <w:rFonts w:ascii="Arial" w:hAnsi="Arial" w:cs="Arial"/>
          <w:sz w:val="24"/>
          <w:szCs w:val="24"/>
        </w:rPr>
      </w:pPr>
    </w:p>
    <w:p w:rsidR="00373D17" w:rsidRPr="00373D17" w:rsidRDefault="007B6BF2" w:rsidP="00C1320B">
      <w:pPr>
        <w:spacing w:after="0" w:line="240" w:lineRule="auto"/>
        <w:rPr>
          <w:rFonts w:ascii="Arial" w:hAnsi="Arial" w:cs="Arial"/>
          <w:sz w:val="24"/>
          <w:szCs w:val="24"/>
        </w:rPr>
      </w:pPr>
      <w:r>
        <w:rPr>
          <w:rFonts w:ascii="Arial" w:hAnsi="Arial" w:cs="Arial"/>
          <w:sz w:val="24"/>
          <w:szCs w:val="24"/>
        </w:rPr>
        <w:t>A</w:t>
      </w:r>
      <w:r w:rsidR="00373D17" w:rsidRPr="0023363A">
        <w:rPr>
          <w:rFonts w:ascii="Arial" w:hAnsi="Arial" w:cs="Arial"/>
          <w:sz w:val="24"/>
          <w:szCs w:val="24"/>
        </w:rPr>
        <w:t xml:space="preserve">pplicants must submit </w:t>
      </w:r>
      <w:r w:rsidR="00373D17">
        <w:rPr>
          <w:rFonts w:ascii="Arial" w:hAnsi="Arial" w:cs="Arial"/>
          <w:sz w:val="24"/>
          <w:szCs w:val="24"/>
        </w:rPr>
        <w:t>o</w:t>
      </w:r>
      <w:r w:rsidR="00373D17" w:rsidRPr="00373D17">
        <w:rPr>
          <w:rFonts w:ascii="Arial" w:hAnsi="Arial" w:cs="Arial"/>
          <w:sz w:val="24"/>
          <w:szCs w:val="24"/>
        </w:rPr>
        <w:t xml:space="preserve">ne original signed </w:t>
      </w:r>
      <w:r w:rsidR="00875F3F">
        <w:rPr>
          <w:rFonts w:ascii="Arial" w:hAnsi="Arial" w:cs="Arial"/>
          <w:sz w:val="24"/>
          <w:szCs w:val="24"/>
        </w:rPr>
        <w:t xml:space="preserve">Application and </w:t>
      </w:r>
      <w:r w:rsidR="00373D17" w:rsidRPr="00373D17">
        <w:rPr>
          <w:rFonts w:ascii="Arial" w:hAnsi="Arial" w:cs="Arial"/>
          <w:sz w:val="24"/>
          <w:szCs w:val="24"/>
        </w:rPr>
        <w:t xml:space="preserve">Proposal </w:t>
      </w:r>
      <w:r w:rsidR="00373D17" w:rsidRPr="00373D17">
        <w:rPr>
          <w:rFonts w:ascii="Arial" w:hAnsi="Arial" w:cs="Arial"/>
          <w:sz w:val="24"/>
          <w:szCs w:val="24"/>
          <w:u w:val="single"/>
        </w:rPr>
        <w:t>and</w:t>
      </w:r>
      <w:r w:rsidR="00373D17">
        <w:rPr>
          <w:rFonts w:ascii="Arial" w:hAnsi="Arial" w:cs="Arial"/>
          <w:sz w:val="24"/>
          <w:szCs w:val="24"/>
        </w:rPr>
        <w:t xml:space="preserve"> o</w:t>
      </w:r>
      <w:r w:rsidR="00373D17" w:rsidRPr="00373D17">
        <w:rPr>
          <w:rFonts w:ascii="Arial" w:hAnsi="Arial" w:cs="Arial"/>
          <w:sz w:val="24"/>
          <w:szCs w:val="24"/>
        </w:rPr>
        <w:t xml:space="preserve">ne electronic copy of the original signed </w:t>
      </w:r>
      <w:r w:rsidR="00875F3F">
        <w:rPr>
          <w:rFonts w:ascii="Arial" w:hAnsi="Arial" w:cs="Arial"/>
          <w:sz w:val="24"/>
          <w:szCs w:val="24"/>
        </w:rPr>
        <w:t xml:space="preserve">Application and </w:t>
      </w:r>
      <w:r w:rsidR="00373D17" w:rsidRPr="00373D17">
        <w:rPr>
          <w:rFonts w:ascii="Arial" w:hAnsi="Arial" w:cs="Arial"/>
          <w:sz w:val="24"/>
          <w:szCs w:val="24"/>
        </w:rPr>
        <w:t>Proposal.</w:t>
      </w:r>
    </w:p>
    <w:p w:rsidR="00373D17" w:rsidRPr="0023363A" w:rsidRDefault="00373D17" w:rsidP="00C1320B">
      <w:pPr>
        <w:pStyle w:val="ListParagraph"/>
        <w:spacing w:after="0" w:line="240" w:lineRule="auto"/>
        <w:ind w:left="1440"/>
        <w:rPr>
          <w:rFonts w:ascii="Arial" w:hAnsi="Arial" w:cs="Arial"/>
          <w:sz w:val="24"/>
          <w:szCs w:val="24"/>
        </w:rPr>
      </w:pPr>
    </w:p>
    <w:p w:rsidR="00373D17" w:rsidRPr="0023363A" w:rsidRDefault="00373D17" w:rsidP="00C1320B">
      <w:pPr>
        <w:spacing w:after="0" w:line="240" w:lineRule="auto"/>
        <w:jc w:val="both"/>
        <w:rPr>
          <w:rFonts w:ascii="Arial" w:hAnsi="Arial" w:cs="Arial"/>
          <w:sz w:val="24"/>
          <w:szCs w:val="24"/>
        </w:rPr>
      </w:pPr>
      <w:r w:rsidRPr="009329C2">
        <w:rPr>
          <w:rFonts w:ascii="Arial" w:hAnsi="Arial" w:cs="Arial"/>
          <w:sz w:val="24"/>
          <w:szCs w:val="24"/>
        </w:rPr>
        <w:t>The</w:t>
      </w:r>
      <w:r>
        <w:rPr>
          <w:rFonts w:ascii="Arial" w:hAnsi="Arial" w:cs="Arial"/>
          <w:sz w:val="24"/>
          <w:szCs w:val="24"/>
        </w:rPr>
        <w:t xml:space="preserve"> </w:t>
      </w:r>
      <w:r w:rsidRPr="0023363A">
        <w:rPr>
          <w:rFonts w:ascii="Arial" w:hAnsi="Arial" w:cs="Arial"/>
          <w:sz w:val="24"/>
          <w:szCs w:val="24"/>
        </w:rPr>
        <w:t xml:space="preserve">signed </w:t>
      </w:r>
      <w:r w:rsidR="00875F3F">
        <w:rPr>
          <w:rFonts w:ascii="Arial" w:hAnsi="Arial" w:cs="Arial"/>
          <w:sz w:val="24"/>
          <w:szCs w:val="24"/>
        </w:rPr>
        <w:t xml:space="preserve">Application and </w:t>
      </w:r>
      <w:r w:rsidRPr="0023363A">
        <w:rPr>
          <w:rFonts w:ascii="Arial" w:hAnsi="Arial" w:cs="Arial"/>
          <w:sz w:val="24"/>
          <w:szCs w:val="24"/>
        </w:rPr>
        <w:t>Proposal must b</w:t>
      </w:r>
      <w:r>
        <w:rPr>
          <w:rFonts w:ascii="Arial" w:hAnsi="Arial" w:cs="Arial"/>
          <w:sz w:val="24"/>
          <w:szCs w:val="24"/>
        </w:rPr>
        <w:t>e received</w:t>
      </w:r>
      <w:r w:rsidRPr="0023363A">
        <w:rPr>
          <w:rFonts w:ascii="Arial" w:hAnsi="Arial" w:cs="Arial"/>
          <w:sz w:val="24"/>
          <w:szCs w:val="24"/>
        </w:rPr>
        <w:t xml:space="preserve"> by the BSCC by </w:t>
      </w:r>
      <w:r w:rsidRPr="0023363A">
        <w:rPr>
          <w:rFonts w:ascii="Arial" w:hAnsi="Arial" w:cs="Arial"/>
          <w:b/>
          <w:sz w:val="24"/>
          <w:szCs w:val="24"/>
        </w:rPr>
        <w:t xml:space="preserve">5:00 p.m. </w:t>
      </w:r>
      <w:r w:rsidRPr="00463534">
        <w:rPr>
          <w:rFonts w:ascii="Arial" w:hAnsi="Arial" w:cs="Arial"/>
          <w:b/>
          <w:sz w:val="24"/>
          <w:szCs w:val="24"/>
        </w:rPr>
        <w:t xml:space="preserve">on </w:t>
      </w:r>
      <w:r w:rsidR="005B7072" w:rsidRPr="00FC6E90">
        <w:rPr>
          <w:rFonts w:ascii="Arial" w:hAnsi="Arial" w:cs="Arial"/>
          <w:b/>
          <w:sz w:val="24"/>
          <w:szCs w:val="24"/>
        </w:rPr>
        <w:t xml:space="preserve">January </w:t>
      </w:r>
      <w:r w:rsidR="00E2196D" w:rsidRPr="00FC6E90">
        <w:rPr>
          <w:rFonts w:ascii="Arial" w:hAnsi="Arial" w:cs="Arial"/>
          <w:b/>
          <w:sz w:val="24"/>
          <w:szCs w:val="24"/>
        </w:rPr>
        <w:t>22,</w:t>
      </w:r>
      <w:r w:rsidR="00875F3F" w:rsidRPr="00FC6E90">
        <w:rPr>
          <w:rFonts w:ascii="Arial" w:hAnsi="Arial" w:cs="Arial"/>
          <w:b/>
          <w:sz w:val="24"/>
          <w:szCs w:val="24"/>
        </w:rPr>
        <w:t xml:space="preserve"> 2018</w:t>
      </w:r>
      <w:r w:rsidRPr="00FC6E90">
        <w:rPr>
          <w:rFonts w:ascii="Arial" w:hAnsi="Arial" w:cs="Arial"/>
          <w:b/>
          <w:sz w:val="24"/>
          <w:szCs w:val="24"/>
        </w:rPr>
        <w:t>.</w:t>
      </w:r>
    </w:p>
    <w:p w:rsidR="00373D17" w:rsidRPr="0023363A" w:rsidRDefault="00373D17" w:rsidP="00C1320B">
      <w:pPr>
        <w:spacing w:after="0" w:line="240" w:lineRule="auto"/>
        <w:rPr>
          <w:rFonts w:ascii="Arial" w:hAnsi="Arial" w:cs="Arial"/>
          <w:sz w:val="24"/>
          <w:szCs w:val="24"/>
        </w:rPr>
      </w:pPr>
    </w:p>
    <w:p w:rsidR="00373D17" w:rsidRPr="0023363A" w:rsidRDefault="00373D17" w:rsidP="00C1320B">
      <w:pPr>
        <w:pStyle w:val="ListParagraph"/>
        <w:numPr>
          <w:ilvl w:val="0"/>
          <w:numId w:val="3"/>
        </w:numPr>
        <w:spacing w:after="0" w:line="240" w:lineRule="auto"/>
        <w:rPr>
          <w:rFonts w:ascii="Arial" w:hAnsi="Arial" w:cs="Arial"/>
          <w:sz w:val="24"/>
          <w:szCs w:val="24"/>
        </w:rPr>
      </w:pPr>
      <w:r w:rsidRPr="0023363A">
        <w:rPr>
          <w:rFonts w:ascii="Arial" w:hAnsi="Arial" w:cs="Arial"/>
          <w:sz w:val="24"/>
          <w:szCs w:val="24"/>
        </w:rPr>
        <w:t xml:space="preserve">Mail one original </w:t>
      </w:r>
      <w:r w:rsidRPr="00734B07">
        <w:rPr>
          <w:rFonts w:ascii="Arial" w:hAnsi="Arial" w:cs="Arial"/>
          <w:sz w:val="24"/>
          <w:szCs w:val="24"/>
          <w:u w:val="single"/>
        </w:rPr>
        <w:t>signed</w:t>
      </w:r>
      <w:r w:rsidRPr="0023363A">
        <w:rPr>
          <w:rFonts w:ascii="Arial" w:hAnsi="Arial" w:cs="Arial"/>
          <w:sz w:val="24"/>
          <w:szCs w:val="24"/>
        </w:rPr>
        <w:t xml:space="preserve"> </w:t>
      </w:r>
      <w:r w:rsidR="00875F3F">
        <w:rPr>
          <w:rFonts w:ascii="Arial" w:hAnsi="Arial" w:cs="Arial"/>
          <w:sz w:val="24"/>
          <w:szCs w:val="24"/>
        </w:rPr>
        <w:t xml:space="preserve">Application and </w:t>
      </w:r>
      <w:r w:rsidRPr="0023363A">
        <w:rPr>
          <w:rFonts w:ascii="Arial" w:hAnsi="Arial" w:cs="Arial"/>
          <w:sz w:val="24"/>
          <w:szCs w:val="24"/>
        </w:rPr>
        <w:t>Proposal to the following address:</w:t>
      </w:r>
    </w:p>
    <w:p w:rsidR="00373D17" w:rsidRPr="0023363A" w:rsidRDefault="00373D17" w:rsidP="00C1320B">
      <w:pPr>
        <w:pStyle w:val="ListParagraph"/>
        <w:spacing w:after="0" w:line="240" w:lineRule="auto"/>
        <w:rPr>
          <w:rFonts w:ascii="Arial" w:hAnsi="Arial" w:cs="Arial"/>
          <w:sz w:val="24"/>
          <w:szCs w:val="24"/>
        </w:rPr>
      </w:pPr>
    </w:p>
    <w:p w:rsidR="00373D17" w:rsidRPr="0023363A" w:rsidRDefault="00373D17" w:rsidP="00C1320B">
      <w:pPr>
        <w:pStyle w:val="ListParagraph"/>
        <w:spacing w:after="0" w:line="240" w:lineRule="auto"/>
        <w:ind w:firstLine="720"/>
        <w:rPr>
          <w:rFonts w:ascii="Arial" w:hAnsi="Arial" w:cs="Arial"/>
          <w:sz w:val="24"/>
          <w:szCs w:val="24"/>
        </w:rPr>
      </w:pPr>
      <w:r w:rsidRPr="0023363A">
        <w:rPr>
          <w:rFonts w:ascii="Arial" w:hAnsi="Arial" w:cs="Arial"/>
          <w:sz w:val="24"/>
          <w:szCs w:val="24"/>
        </w:rPr>
        <w:t xml:space="preserve">Board of State and Community Corrections </w:t>
      </w:r>
    </w:p>
    <w:p w:rsidR="00373D17" w:rsidRPr="0023363A" w:rsidRDefault="00373D17" w:rsidP="00C1320B">
      <w:pPr>
        <w:pStyle w:val="ListParagraph"/>
        <w:spacing w:after="0" w:line="240" w:lineRule="auto"/>
        <w:rPr>
          <w:rFonts w:ascii="Arial" w:hAnsi="Arial" w:cs="Arial"/>
          <w:sz w:val="24"/>
          <w:szCs w:val="24"/>
        </w:rPr>
      </w:pPr>
      <w:r w:rsidRPr="0023363A">
        <w:rPr>
          <w:rFonts w:ascii="Arial" w:hAnsi="Arial" w:cs="Arial"/>
          <w:sz w:val="24"/>
          <w:szCs w:val="24"/>
        </w:rPr>
        <w:tab/>
        <w:t>Corrections Planning and Programs Division</w:t>
      </w:r>
    </w:p>
    <w:p w:rsidR="00373D17" w:rsidRPr="0023363A" w:rsidRDefault="00373D17" w:rsidP="00C1320B">
      <w:pPr>
        <w:pStyle w:val="ListParagraph"/>
        <w:spacing w:after="0" w:line="240" w:lineRule="auto"/>
        <w:rPr>
          <w:rFonts w:ascii="Arial" w:hAnsi="Arial" w:cs="Arial"/>
          <w:sz w:val="24"/>
          <w:szCs w:val="24"/>
        </w:rPr>
      </w:pPr>
      <w:r w:rsidRPr="0023363A">
        <w:rPr>
          <w:rFonts w:ascii="Arial" w:hAnsi="Arial" w:cs="Arial"/>
          <w:sz w:val="24"/>
          <w:szCs w:val="24"/>
        </w:rPr>
        <w:tab/>
        <w:t>2590 Venture Oaks Way, Suite 200</w:t>
      </w:r>
    </w:p>
    <w:p w:rsidR="00373D17" w:rsidRPr="0023363A" w:rsidRDefault="00373D17" w:rsidP="00C1320B">
      <w:pPr>
        <w:pStyle w:val="ListParagraph"/>
        <w:spacing w:after="0" w:line="240" w:lineRule="auto"/>
        <w:rPr>
          <w:rFonts w:ascii="Arial" w:hAnsi="Arial" w:cs="Arial"/>
          <w:sz w:val="24"/>
          <w:szCs w:val="24"/>
        </w:rPr>
      </w:pPr>
      <w:r w:rsidRPr="0023363A">
        <w:rPr>
          <w:rFonts w:ascii="Arial" w:hAnsi="Arial" w:cs="Arial"/>
          <w:sz w:val="24"/>
          <w:szCs w:val="24"/>
        </w:rPr>
        <w:tab/>
        <w:t>Sacramento, CA 95833</w:t>
      </w:r>
    </w:p>
    <w:p w:rsidR="00373D17" w:rsidRPr="0023363A" w:rsidRDefault="00373D17" w:rsidP="00C1320B">
      <w:pPr>
        <w:pStyle w:val="ListParagraph"/>
        <w:spacing w:after="0" w:line="240" w:lineRule="auto"/>
        <w:rPr>
          <w:rFonts w:ascii="Arial" w:hAnsi="Arial" w:cs="Arial"/>
          <w:b/>
          <w:sz w:val="24"/>
          <w:szCs w:val="24"/>
        </w:rPr>
      </w:pPr>
      <w:r w:rsidRPr="0023363A">
        <w:rPr>
          <w:rFonts w:ascii="Arial" w:hAnsi="Arial" w:cs="Arial"/>
          <w:sz w:val="24"/>
          <w:szCs w:val="24"/>
        </w:rPr>
        <w:tab/>
      </w:r>
      <w:r w:rsidRPr="0023363A">
        <w:rPr>
          <w:rFonts w:ascii="Arial" w:hAnsi="Arial" w:cs="Arial"/>
          <w:b/>
          <w:sz w:val="24"/>
          <w:szCs w:val="24"/>
        </w:rPr>
        <w:t xml:space="preserve">Attn: </w:t>
      </w:r>
      <w:r w:rsidR="00875F3F">
        <w:rPr>
          <w:rFonts w:ascii="Arial" w:hAnsi="Arial" w:cs="Arial"/>
          <w:b/>
          <w:sz w:val="24"/>
          <w:szCs w:val="24"/>
        </w:rPr>
        <w:t>CalV</w:t>
      </w:r>
      <w:r w:rsidR="006D5E27">
        <w:rPr>
          <w:rFonts w:ascii="Arial" w:hAnsi="Arial" w:cs="Arial"/>
          <w:b/>
          <w:sz w:val="24"/>
          <w:szCs w:val="24"/>
        </w:rPr>
        <w:t>IP Grant</w:t>
      </w:r>
    </w:p>
    <w:p w:rsidR="00373D17" w:rsidRPr="0023363A" w:rsidRDefault="00373D17" w:rsidP="00C1320B">
      <w:pPr>
        <w:pStyle w:val="ListParagraph"/>
        <w:spacing w:after="0" w:line="240" w:lineRule="auto"/>
        <w:rPr>
          <w:rFonts w:ascii="Arial" w:hAnsi="Arial" w:cs="Arial"/>
          <w:sz w:val="24"/>
          <w:szCs w:val="24"/>
        </w:rPr>
      </w:pPr>
    </w:p>
    <w:p w:rsidR="00373D17" w:rsidRPr="00AB05FA" w:rsidRDefault="00373D17" w:rsidP="00AB05FA">
      <w:pPr>
        <w:pStyle w:val="ListParagraph"/>
        <w:numPr>
          <w:ilvl w:val="0"/>
          <w:numId w:val="3"/>
        </w:numPr>
        <w:spacing w:after="0" w:line="240" w:lineRule="auto"/>
        <w:jc w:val="both"/>
        <w:rPr>
          <w:rFonts w:ascii="Arial" w:hAnsi="Arial" w:cs="Arial"/>
          <w:sz w:val="24"/>
          <w:szCs w:val="24"/>
        </w:rPr>
      </w:pPr>
      <w:r w:rsidRPr="00AB05FA">
        <w:rPr>
          <w:rFonts w:ascii="Arial" w:hAnsi="Arial" w:cs="Arial"/>
          <w:sz w:val="24"/>
          <w:szCs w:val="24"/>
        </w:rPr>
        <w:t xml:space="preserve">Email one </w:t>
      </w:r>
      <w:r w:rsidR="00DC557C" w:rsidRPr="00AB05FA">
        <w:rPr>
          <w:rFonts w:ascii="Arial" w:hAnsi="Arial" w:cs="Arial"/>
          <w:sz w:val="24"/>
          <w:szCs w:val="24"/>
        </w:rPr>
        <w:t xml:space="preserve">legible </w:t>
      </w:r>
      <w:r w:rsidRPr="00AB05FA">
        <w:rPr>
          <w:rFonts w:ascii="Arial" w:hAnsi="Arial" w:cs="Arial"/>
          <w:sz w:val="24"/>
          <w:szCs w:val="24"/>
        </w:rPr>
        <w:t xml:space="preserve">electronic copy of the signed </w:t>
      </w:r>
      <w:r w:rsidR="00875F3F" w:rsidRPr="00AB05FA">
        <w:rPr>
          <w:rFonts w:ascii="Arial" w:hAnsi="Arial" w:cs="Arial"/>
          <w:sz w:val="24"/>
          <w:szCs w:val="24"/>
        </w:rPr>
        <w:t xml:space="preserve">Application and </w:t>
      </w:r>
      <w:r w:rsidRPr="00AB05FA">
        <w:rPr>
          <w:rFonts w:ascii="Arial" w:hAnsi="Arial" w:cs="Arial"/>
          <w:sz w:val="24"/>
          <w:szCs w:val="24"/>
        </w:rPr>
        <w:t xml:space="preserve">Proposal to: </w:t>
      </w:r>
      <w:hyperlink r:id="rId15" w:history="1">
        <w:r w:rsidR="00875F3F" w:rsidRPr="00AB05FA">
          <w:rPr>
            <w:rStyle w:val="Hyperlink"/>
            <w:rFonts w:ascii="Arial" w:hAnsi="Arial" w:cs="Arial"/>
            <w:sz w:val="24"/>
            <w:szCs w:val="24"/>
          </w:rPr>
          <w:t>CalVIP@bscc.ca.gov</w:t>
        </w:r>
      </w:hyperlink>
      <w:r w:rsidRPr="00AB05FA">
        <w:rPr>
          <w:rStyle w:val="Hyperlink"/>
          <w:rFonts w:ascii="Arial" w:hAnsi="Arial" w:cs="Arial"/>
          <w:sz w:val="24"/>
          <w:szCs w:val="24"/>
        </w:rPr>
        <w:t>.</w:t>
      </w:r>
      <w:r w:rsidR="00AB05FA" w:rsidRPr="00AB05FA">
        <w:rPr>
          <w:rStyle w:val="Hyperlink"/>
          <w:rFonts w:ascii="Arial" w:hAnsi="Arial" w:cs="Arial"/>
          <w:color w:val="auto"/>
          <w:sz w:val="24"/>
          <w:szCs w:val="24"/>
          <w:u w:val="none"/>
        </w:rPr>
        <w:t xml:space="preserve"> </w:t>
      </w:r>
      <w:r w:rsidR="00AB05FA" w:rsidRPr="005B37D4">
        <w:rPr>
          <w:rStyle w:val="Hyperlink"/>
          <w:rFonts w:ascii="Arial" w:hAnsi="Arial" w:cs="Arial"/>
          <w:color w:val="auto"/>
          <w:sz w:val="24"/>
          <w:szCs w:val="24"/>
          <w:u w:val="none"/>
        </w:rPr>
        <w:t xml:space="preserve">Acceptable formats include Microsoft Word, </w:t>
      </w:r>
      <w:r w:rsidR="00AB05FA" w:rsidRPr="005B37D4">
        <w:rPr>
          <w:rFonts w:ascii="Arial" w:hAnsi="Arial" w:cs="Arial"/>
          <w:sz w:val="24"/>
          <w:szCs w:val="24"/>
          <w:lang w:val="en"/>
        </w:rPr>
        <w:t xml:space="preserve">Microsoft Word Open XML Format Document, </w:t>
      </w:r>
      <w:r w:rsidR="00AB05FA" w:rsidRPr="005B37D4">
        <w:rPr>
          <w:rStyle w:val="Hyperlink"/>
          <w:rFonts w:ascii="Arial" w:hAnsi="Arial" w:cs="Arial"/>
          <w:color w:val="auto"/>
          <w:sz w:val="24"/>
          <w:szCs w:val="24"/>
          <w:u w:val="none"/>
        </w:rPr>
        <w:t>Portable Document Format (PDF) or Google Docs.</w:t>
      </w:r>
      <w:r w:rsidR="00AB05FA" w:rsidRPr="005B37D4">
        <w:rPr>
          <w:rFonts w:ascii="Arial" w:hAnsi="Arial" w:cs="Arial"/>
          <w:sz w:val="20"/>
          <w:szCs w:val="20"/>
          <w:lang w:val="en"/>
        </w:rPr>
        <w:t xml:space="preserve"> </w:t>
      </w:r>
    </w:p>
    <w:p w:rsidR="00AB05FA" w:rsidRPr="00AB05FA" w:rsidRDefault="00AB05FA" w:rsidP="00AB05FA">
      <w:pPr>
        <w:pStyle w:val="ListParagraph"/>
        <w:spacing w:after="0" w:line="240" w:lineRule="auto"/>
        <w:jc w:val="both"/>
        <w:rPr>
          <w:rFonts w:ascii="Arial" w:hAnsi="Arial" w:cs="Arial"/>
          <w:sz w:val="24"/>
          <w:szCs w:val="24"/>
        </w:rPr>
      </w:pPr>
    </w:p>
    <w:p w:rsidR="00373D17" w:rsidRDefault="00373D17" w:rsidP="00C1320B">
      <w:pPr>
        <w:spacing w:after="0" w:line="240" w:lineRule="auto"/>
        <w:jc w:val="both"/>
        <w:rPr>
          <w:rFonts w:ascii="Arial" w:hAnsi="Arial" w:cs="Arial"/>
          <w:sz w:val="24"/>
          <w:szCs w:val="24"/>
        </w:rPr>
      </w:pPr>
      <w:r w:rsidRPr="0023363A">
        <w:rPr>
          <w:rFonts w:ascii="Arial" w:hAnsi="Arial" w:cs="Arial"/>
          <w:sz w:val="24"/>
          <w:szCs w:val="24"/>
        </w:rPr>
        <w:t xml:space="preserve">Note: </w:t>
      </w:r>
      <w:r>
        <w:rPr>
          <w:rFonts w:ascii="Arial" w:hAnsi="Arial" w:cs="Arial"/>
          <w:sz w:val="24"/>
          <w:szCs w:val="24"/>
        </w:rPr>
        <w:t>BOTH the original hard copy and electronic version must be received by the date and time listed above.</w:t>
      </w:r>
    </w:p>
    <w:p w:rsidR="00E149A7" w:rsidRDefault="00E149A7" w:rsidP="00C1320B">
      <w:pPr>
        <w:spacing w:after="0" w:line="240" w:lineRule="auto"/>
        <w:jc w:val="both"/>
        <w:rPr>
          <w:rFonts w:ascii="Arial" w:hAnsi="Arial" w:cs="Arial"/>
          <w:sz w:val="24"/>
          <w:szCs w:val="24"/>
        </w:rPr>
      </w:pPr>
    </w:p>
    <w:p w:rsidR="00C1320B" w:rsidRPr="00F415F4" w:rsidRDefault="00373D17" w:rsidP="004F74C5">
      <w:pPr>
        <w:spacing w:after="0" w:line="240" w:lineRule="auto"/>
        <w:jc w:val="both"/>
        <w:rPr>
          <w:rFonts w:ascii="Arial" w:hAnsi="Arial" w:cs="Arial"/>
          <w:b/>
          <w:sz w:val="24"/>
          <w:szCs w:val="24"/>
        </w:rPr>
      </w:pPr>
      <w:r w:rsidRPr="00F415F4">
        <w:rPr>
          <w:rFonts w:ascii="Arial" w:hAnsi="Arial" w:cs="Arial"/>
          <w:b/>
          <w:sz w:val="24"/>
          <w:szCs w:val="24"/>
        </w:rPr>
        <w:t xml:space="preserve">Proposals received after the due date and time </w:t>
      </w:r>
      <w:r w:rsidRPr="00F415F4">
        <w:rPr>
          <w:rFonts w:ascii="Arial" w:hAnsi="Arial" w:cs="Arial"/>
          <w:b/>
          <w:sz w:val="24"/>
          <w:szCs w:val="24"/>
          <w:u w:val="single"/>
        </w:rPr>
        <w:t>will not</w:t>
      </w:r>
      <w:r w:rsidRPr="00F415F4">
        <w:rPr>
          <w:rFonts w:ascii="Arial" w:hAnsi="Arial" w:cs="Arial"/>
          <w:b/>
          <w:sz w:val="24"/>
          <w:szCs w:val="24"/>
        </w:rPr>
        <w:t xml:space="preserve"> </w:t>
      </w:r>
      <w:r w:rsidR="006D5E27" w:rsidRPr="00F415F4">
        <w:rPr>
          <w:rFonts w:ascii="Arial" w:hAnsi="Arial" w:cs="Arial"/>
          <w:b/>
          <w:sz w:val="24"/>
          <w:szCs w:val="24"/>
        </w:rPr>
        <w:t xml:space="preserve">be considered, regardless of </w:t>
      </w:r>
      <w:r w:rsidRPr="00F415F4">
        <w:rPr>
          <w:rFonts w:ascii="Arial" w:hAnsi="Arial" w:cs="Arial"/>
          <w:b/>
          <w:sz w:val="24"/>
          <w:szCs w:val="24"/>
        </w:rPr>
        <w:t>postmark date.</w:t>
      </w:r>
    </w:p>
    <w:p w:rsidR="004F74C5" w:rsidRPr="009329C2" w:rsidRDefault="004F74C5" w:rsidP="004F74C5">
      <w:pPr>
        <w:spacing w:after="0" w:line="240" w:lineRule="auto"/>
        <w:jc w:val="both"/>
        <w:rPr>
          <w:rFonts w:ascii="Arial" w:hAnsi="Arial" w:cs="Arial"/>
          <w:sz w:val="24"/>
          <w:szCs w:val="24"/>
        </w:rPr>
      </w:pPr>
    </w:p>
    <w:p w:rsidR="00435830" w:rsidRPr="0023363A" w:rsidRDefault="00435830" w:rsidP="00C1320B">
      <w:pPr>
        <w:spacing w:after="0" w:line="240" w:lineRule="auto"/>
        <w:rPr>
          <w:rFonts w:ascii="Arial" w:hAnsi="Arial" w:cs="Arial"/>
          <w:sz w:val="24"/>
          <w:szCs w:val="24"/>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76198B" w:rsidRPr="0023363A" w:rsidTr="0076198B">
        <w:trPr>
          <w:trHeight w:val="504"/>
        </w:trPr>
        <w:tc>
          <w:tcPr>
            <w:tcW w:w="9350" w:type="dxa"/>
            <w:shd w:val="clear" w:color="auto" w:fill="002060"/>
            <w:vAlign w:val="center"/>
          </w:tcPr>
          <w:p w:rsidR="0076198B" w:rsidRPr="0023363A" w:rsidRDefault="0076198B" w:rsidP="0076198B">
            <w:pPr>
              <w:pStyle w:val="Heading1"/>
              <w:spacing w:after="0"/>
              <w:rPr>
                <w:color w:val="FFFFFF"/>
              </w:rPr>
            </w:pPr>
            <w:r>
              <w:rPr>
                <w:color w:val="FFFFFF"/>
              </w:rPr>
              <w:t>Letter of Intent</w:t>
            </w:r>
          </w:p>
        </w:tc>
      </w:tr>
    </w:tbl>
    <w:p w:rsidR="0076198B" w:rsidRDefault="0076198B" w:rsidP="00C1320B">
      <w:pPr>
        <w:spacing w:after="0" w:line="240" w:lineRule="auto"/>
        <w:jc w:val="both"/>
        <w:rPr>
          <w:rFonts w:ascii="Arial" w:hAnsi="Arial" w:cs="Arial"/>
          <w:sz w:val="24"/>
          <w:szCs w:val="24"/>
        </w:rPr>
      </w:pPr>
    </w:p>
    <w:p w:rsidR="00435830" w:rsidRPr="0023363A" w:rsidRDefault="00875F3F" w:rsidP="00C1320B">
      <w:pPr>
        <w:spacing w:after="0" w:line="240" w:lineRule="auto"/>
        <w:jc w:val="both"/>
        <w:rPr>
          <w:rFonts w:ascii="Arial" w:hAnsi="Arial" w:cs="Arial"/>
          <w:sz w:val="24"/>
          <w:szCs w:val="24"/>
        </w:rPr>
      </w:pPr>
      <w:r>
        <w:rPr>
          <w:rFonts w:ascii="Arial" w:hAnsi="Arial" w:cs="Arial"/>
          <w:sz w:val="24"/>
          <w:szCs w:val="24"/>
        </w:rPr>
        <w:t>A</w:t>
      </w:r>
      <w:r w:rsidR="00435830" w:rsidRPr="0023363A">
        <w:rPr>
          <w:rFonts w:ascii="Arial" w:hAnsi="Arial" w:cs="Arial"/>
          <w:sz w:val="24"/>
          <w:szCs w:val="24"/>
        </w:rPr>
        <w:t xml:space="preserve">pplicants interested in applying </w:t>
      </w:r>
      <w:r w:rsidR="006725EF">
        <w:rPr>
          <w:rFonts w:ascii="Arial" w:hAnsi="Arial" w:cs="Arial"/>
          <w:sz w:val="24"/>
          <w:szCs w:val="24"/>
        </w:rPr>
        <w:t>for</w:t>
      </w:r>
      <w:r w:rsidR="00435830" w:rsidRPr="0023363A">
        <w:rPr>
          <w:rFonts w:ascii="Arial" w:hAnsi="Arial" w:cs="Arial"/>
          <w:sz w:val="24"/>
          <w:szCs w:val="24"/>
        </w:rPr>
        <w:t xml:space="preserve"> the </w:t>
      </w:r>
      <w:r>
        <w:rPr>
          <w:rFonts w:ascii="Arial" w:hAnsi="Arial" w:cs="Arial"/>
          <w:sz w:val="24"/>
          <w:szCs w:val="24"/>
        </w:rPr>
        <w:t>CalV</w:t>
      </w:r>
      <w:r w:rsidR="006D5E27">
        <w:rPr>
          <w:rFonts w:ascii="Arial" w:hAnsi="Arial" w:cs="Arial"/>
          <w:sz w:val="24"/>
          <w:szCs w:val="24"/>
        </w:rPr>
        <w:t>IP</w:t>
      </w:r>
      <w:r w:rsidR="00435830" w:rsidRPr="0023363A">
        <w:rPr>
          <w:rFonts w:ascii="Arial" w:hAnsi="Arial" w:cs="Arial"/>
          <w:sz w:val="24"/>
          <w:szCs w:val="24"/>
        </w:rPr>
        <w:t xml:space="preserve"> Gra</w:t>
      </w:r>
      <w:r w:rsidR="009329C2">
        <w:rPr>
          <w:rFonts w:ascii="Arial" w:hAnsi="Arial" w:cs="Arial"/>
          <w:sz w:val="24"/>
          <w:szCs w:val="24"/>
        </w:rPr>
        <w:t xml:space="preserve">nt are asked </w:t>
      </w:r>
      <w:r w:rsidR="00D4322D">
        <w:rPr>
          <w:rFonts w:ascii="Arial" w:hAnsi="Arial" w:cs="Arial"/>
          <w:sz w:val="24"/>
          <w:szCs w:val="24"/>
        </w:rPr>
        <w:t xml:space="preserve">but not required </w:t>
      </w:r>
      <w:r w:rsidR="009329C2">
        <w:rPr>
          <w:rFonts w:ascii="Arial" w:hAnsi="Arial" w:cs="Arial"/>
          <w:sz w:val="24"/>
          <w:szCs w:val="24"/>
        </w:rPr>
        <w:t xml:space="preserve">to submit a </w:t>
      </w:r>
      <w:r w:rsidR="00435830" w:rsidRPr="0023363A">
        <w:rPr>
          <w:rFonts w:ascii="Arial" w:hAnsi="Arial" w:cs="Arial"/>
          <w:sz w:val="24"/>
          <w:szCs w:val="24"/>
        </w:rPr>
        <w:t xml:space="preserve">non-binding </w:t>
      </w:r>
      <w:r w:rsidR="001A083E">
        <w:rPr>
          <w:rFonts w:ascii="Arial" w:hAnsi="Arial" w:cs="Arial"/>
          <w:sz w:val="24"/>
          <w:szCs w:val="24"/>
        </w:rPr>
        <w:t>Letter of Intent</w:t>
      </w:r>
      <w:r w:rsidR="00435830" w:rsidRPr="0023363A">
        <w:rPr>
          <w:rFonts w:ascii="Arial" w:hAnsi="Arial" w:cs="Arial"/>
          <w:sz w:val="24"/>
          <w:szCs w:val="24"/>
        </w:rPr>
        <w:t xml:space="preserve">. </w:t>
      </w:r>
      <w:r w:rsidR="001A083E">
        <w:rPr>
          <w:rFonts w:ascii="Arial" w:hAnsi="Arial" w:cs="Arial"/>
          <w:sz w:val="24"/>
          <w:szCs w:val="24"/>
        </w:rPr>
        <w:t>These letters</w:t>
      </w:r>
      <w:r w:rsidR="00435830" w:rsidRPr="0023363A">
        <w:rPr>
          <w:rFonts w:ascii="Arial" w:hAnsi="Arial" w:cs="Arial"/>
          <w:sz w:val="24"/>
          <w:szCs w:val="24"/>
        </w:rPr>
        <w:t xml:space="preserve"> will aid the BSCC in </w:t>
      </w:r>
      <w:r w:rsidR="00D4322D">
        <w:rPr>
          <w:rFonts w:ascii="Arial" w:hAnsi="Arial" w:cs="Arial"/>
          <w:sz w:val="24"/>
          <w:szCs w:val="24"/>
        </w:rPr>
        <w:t xml:space="preserve">planning for </w:t>
      </w:r>
      <w:r w:rsidR="001A083E">
        <w:rPr>
          <w:rFonts w:ascii="Arial" w:hAnsi="Arial" w:cs="Arial"/>
          <w:sz w:val="24"/>
          <w:szCs w:val="24"/>
        </w:rPr>
        <w:t>the</w:t>
      </w:r>
      <w:r w:rsidR="00435830" w:rsidRPr="0023363A">
        <w:rPr>
          <w:rFonts w:ascii="Arial" w:hAnsi="Arial" w:cs="Arial"/>
          <w:sz w:val="24"/>
          <w:szCs w:val="24"/>
        </w:rPr>
        <w:t xml:space="preserve"> proposal review process. </w:t>
      </w:r>
    </w:p>
    <w:p w:rsidR="00435830" w:rsidRPr="0023363A" w:rsidRDefault="00435830" w:rsidP="00C1320B">
      <w:pPr>
        <w:spacing w:after="0" w:line="240" w:lineRule="auto"/>
        <w:rPr>
          <w:rFonts w:ascii="Arial" w:hAnsi="Arial" w:cs="Arial"/>
          <w:sz w:val="24"/>
          <w:szCs w:val="24"/>
        </w:rPr>
      </w:pPr>
    </w:p>
    <w:p w:rsidR="0091683C" w:rsidRDefault="001A083E" w:rsidP="00C1320B">
      <w:pPr>
        <w:spacing w:after="0" w:line="240" w:lineRule="auto"/>
        <w:jc w:val="both"/>
        <w:rPr>
          <w:rFonts w:ascii="Arial" w:hAnsi="Arial" w:cs="Arial"/>
          <w:sz w:val="24"/>
          <w:szCs w:val="24"/>
        </w:rPr>
      </w:pPr>
      <w:r>
        <w:rPr>
          <w:rFonts w:ascii="Arial" w:hAnsi="Arial" w:cs="Arial"/>
          <w:sz w:val="24"/>
          <w:szCs w:val="24"/>
        </w:rPr>
        <w:t>There is no formal template for the letter, but it should be on agen</w:t>
      </w:r>
      <w:r w:rsidR="0002368E">
        <w:rPr>
          <w:rFonts w:ascii="Arial" w:hAnsi="Arial" w:cs="Arial"/>
          <w:sz w:val="24"/>
          <w:szCs w:val="24"/>
        </w:rPr>
        <w:t xml:space="preserve">cy </w:t>
      </w:r>
      <w:r w:rsidR="004F74C5">
        <w:rPr>
          <w:rFonts w:ascii="Arial" w:hAnsi="Arial" w:cs="Arial"/>
          <w:sz w:val="24"/>
          <w:szCs w:val="24"/>
        </w:rPr>
        <w:t xml:space="preserve">letterhead </w:t>
      </w:r>
      <w:r w:rsidR="0002368E">
        <w:rPr>
          <w:rFonts w:ascii="Arial" w:hAnsi="Arial" w:cs="Arial"/>
          <w:sz w:val="24"/>
          <w:szCs w:val="24"/>
        </w:rPr>
        <w:t xml:space="preserve">and </w:t>
      </w:r>
      <w:r w:rsidR="00435830" w:rsidRPr="0023363A">
        <w:rPr>
          <w:rFonts w:ascii="Arial" w:hAnsi="Arial" w:cs="Arial"/>
          <w:sz w:val="24"/>
          <w:szCs w:val="24"/>
        </w:rPr>
        <w:t xml:space="preserve">include the </w:t>
      </w:r>
      <w:r w:rsidR="0091683C">
        <w:rPr>
          <w:rFonts w:ascii="Arial" w:hAnsi="Arial" w:cs="Arial"/>
          <w:sz w:val="24"/>
          <w:szCs w:val="24"/>
        </w:rPr>
        <w:t>following information:</w:t>
      </w:r>
    </w:p>
    <w:p w:rsidR="0091683C" w:rsidRDefault="0091683C" w:rsidP="00C1320B">
      <w:pPr>
        <w:spacing w:after="0" w:line="240" w:lineRule="auto"/>
        <w:jc w:val="both"/>
        <w:rPr>
          <w:rFonts w:ascii="Arial" w:hAnsi="Arial" w:cs="Arial"/>
          <w:sz w:val="24"/>
          <w:szCs w:val="24"/>
        </w:rPr>
      </w:pPr>
    </w:p>
    <w:p w:rsidR="0091683C" w:rsidRDefault="0091683C" w:rsidP="00C1320B">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N</w:t>
      </w:r>
      <w:r w:rsidR="00435830" w:rsidRPr="0091683C">
        <w:rPr>
          <w:rFonts w:ascii="Arial" w:hAnsi="Arial" w:cs="Arial"/>
          <w:sz w:val="24"/>
          <w:szCs w:val="24"/>
        </w:rPr>
        <w:t xml:space="preserve">ame of the </w:t>
      </w:r>
      <w:r w:rsidR="0002368E">
        <w:rPr>
          <w:rFonts w:ascii="Arial" w:hAnsi="Arial" w:cs="Arial"/>
          <w:sz w:val="24"/>
          <w:szCs w:val="24"/>
        </w:rPr>
        <w:t>Applicant</w:t>
      </w:r>
      <w:r w:rsidR="00435830" w:rsidRPr="0091683C">
        <w:rPr>
          <w:rFonts w:ascii="Arial" w:hAnsi="Arial" w:cs="Arial"/>
          <w:sz w:val="24"/>
          <w:szCs w:val="24"/>
        </w:rPr>
        <w:t xml:space="preserve"> (</w:t>
      </w:r>
      <w:r w:rsidR="0002368E">
        <w:rPr>
          <w:rFonts w:ascii="Arial" w:hAnsi="Arial" w:cs="Arial"/>
          <w:sz w:val="24"/>
          <w:szCs w:val="24"/>
        </w:rPr>
        <w:t>City or Community-Based Organization);</w:t>
      </w:r>
    </w:p>
    <w:p w:rsidR="000B237D" w:rsidRPr="000B237D" w:rsidRDefault="000B237D" w:rsidP="000B237D">
      <w:pPr>
        <w:spacing w:after="0" w:line="240" w:lineRule="auto"/>
        <w:jc w:val="both"/>
        <w:rPr>
          <w:rFonts w:ascii="Arial" w:hAnsi="Arial" w:cs="Arial"/>
          <w:sz w:val="24"/>
          <w:szCs w:val="24"/>
        </w:rPr>
      </w:pPr>
    </w:p>
    <w:p w:rsidR="0091683C" w:rsidRDefault="0091683C" w:rsidP="00C1320B">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A</w:t>
      </w:r>
      <w:r w:rsidR="00435830" w:rsidRPr="0091683C">
        <w:rPr>
          <w:rFonts w:ascii="Arial" w:hAnsi="Arial" w:cs="Arial"/>
          <w:sz w:val="24"/>
          <w:szCs w:val="24"/>
        </w:rPr>
        <w:t xml:space="preserve"> brief statement indicating the </w:t>
      </w:r>
      <w:r w:rsidR="0002368E">
        <w:rPr>
          <w:rFonts w:ascii="Arial" w:hAnsi="Arial" w:cs="Arial"/>
          <w:sz w:val="24"/>
          <w:szCs w:val="24"/>
        </w:rPr>
        <w:t>Applicant</w:t>
      </w:r>
      <w:r>
        <w:rPr>
          <w:rFonts w:ascii="Arial" w:hAnsi="Arial" w:cs="Arial"/>
          <w:sz w:val="24"/>
          <w:szCs w:val="24"/>
        </w:rPr>
        <w:t>’s in</w:t>
      </w:r>
      <w:r w:rsidR="00E2196D">
        <w:rPr>
          <w:rFonts w:ascii="Arial" w:hAnsi="Arial" w:cs="Arial"/>
          <w:sz w:val="24"/>
          <w:szCs w:val="24"/>
        </w:rPr>
        <w:t>tent to submit a</w:t>
      </w:r>
      <w:r w:rsidR="0002368E">
        <w:rPr>
          <w:rFonts w:ascii="Arial" w:hAnsi="Arial" w:cs="Arial"/>
          <w:sz w:val="24"/>
          <w:szCs w:val="24"/>
        </w:rPr>
        <w:t xml:space="preserve"> Proposal; and</w:t>
      </w:r>
    </w:p>
    <w:p w:rsidR="0002368E" w:rsidRPr="0002368E" w:rsidRDefault="0002368E" w:rsidP="0002368E">
      <w:pPr>
        <w:pStyle w:val="ListParagraph"/>
        <w:rPr>
          <w:rFonts w:ascii="Arial" w:hAnsi="Arial" w:cs="Arial"/>
          <w:sz w:val="24"/>
          <w:szCs w:val="24"/>
        </w:rPr>
      </w:pPr>
    </w:p>
    <w:p w:rsidR="00976EAE" w:rsidRPr="00976EAE" w:rsidRDefault="00976EAE" w:rsidP="00976EAE">
      <w:pPr>
        <w:pStyle w:val="ListParagraph"/>
        <w:numPr>
          <w:ilvl w:val="0"/>
          <w:numId w:val="2"/>
        </w:numPr>
        <w:spacing w:after="0" w:line="240" w:lineRule="auto"/>
        <w:jc w:val="both"/>
        <w:rPr>
          <w:rFonts w:ascii="Arial" w:hAnsi="Arial" w:cs="Arial"/>
          <w:sz w:val="24"/>
          <w:szCs w:val="24"/>
        </w:rPr>
      </w:pPr>
      <w:r w:rsidRPr="00976EAE">
        <w:rPr>
          <w:rFonts w:ascii="Arial" w:hAnsi="Arial" w:cs="Arial"/>
          <w:sz w:val="24"/>
          <w:szCs w:val="24"/>
        </w:rPr>
        <w:t>Signatures:</w:t>
      </w:r>
    </w:p>
    <w:p w:rsidR="00976EAE" w:rsidRPr="00976EAE" w:rsidRDefault="00976EAE" w:rsidP="00976EAE">
      <w:pPr>
        <w:pStyle w:val="ListParagraph"/>
        <w:numPr>
          <w:ilvl w:val="1"/>
          <w:numId w:val="2"/>
        </w:numPr>
        <w:spacing w:after="0" w:line="240" w:lineRule="auto"/>
        <w:jc w:val="both"/>
        <w:rPr>
          <w:rFonts w:ascii="Arial" w:hAnsi="Arial" w:cs="Arial"/>
          <w:sz w:val="24"/>
          <w:szCs w:val="24"/>
        </w:rPr>
      </w:pPr>
      <w:r w:rsidRPr="00976EAE">
        <w:rPr>
          <w:rFonts w:ascii="Arial" w:hAnsi="Arial" w:cs="Arial"/>
          <w:sz w:val="24"/>
          <w:szCs w:val="24"/>
        </w:rPr>
        <w:t>For City Applicants: the City Manager or Mayor</w:t>
      </w:r>
    </w:p>
    <w:p w:rsidR="0002368E" w:rsidRPr="00976EAE" w:rsidRDefault="00976EAE" w:rsidP="00976EAE">
      <w:pPr>
        <w:pStyle w:val="ListParagraph"/>
        <w:numPr>
          <w:ilvl w:val="1"/>
          <w:numId w:val="2"/>
        </w:numPr>
        <w:spacing w:after="0" w:line="240" w:lineRule="auto"/>
        <w:jc w:val="both"/>
        <w:rPr>
          <w:rFonts w:ascii="Arial" w:hAnsi="Arial" w:cs="Arial"/>
          <w:sz w:val="24"/>
          <w:szCs w:val="24"/>
        </w:rPr>
      </w:pPr>
      <w:r w:rsidRPr="00976EAE">
        <w:rPr>
          <w:rFonts w:ascii="Arial" w:hAnsi="Arial" w:cs="Arial"/>
          <w:sz w:val="24"/>
          <w:szCs w:val="24"/>
        </w:rPr>
        <w:t xml:space="preserve">For Community-Based Organizations: </w:t>
      </w:r>
      <w:r w:rsidR="00431B4C">
        <w:rPr>
          <w:rFonts w:ascii="Arial" w:hAnsi="Arial" w:cs="Arial"/>
          <w:sz w:val="24"/>
          <w:szCs w:val="24"/>
        </w:rPr>
        <w:t xml:space="preserve">As applicable, </w:t>
      </w:r>
      <w:r w:rsidRPr="00976EAE">
        <w:rPr>
          <w:rFonts w:ascii="Arial" w:hAnsi="Arial" w:cs="Arial"/>
          <w:sz w:val="24"/>
          <w:szCs w:val="24"/>
        </w:rPr>
        <w:t>Executive Director</w:t>
      </w:r>
      <w:r w:rsidR="00431B4C">
        <w:rPr>
          <w:rFonts w:ascii="Arial" w:hAnsi="Arial" w:cs="Arial"/>
          <w:sz w:val="24"/>
          <w:szCs w:val="24"/>
        </w:rPr>
        <w:t xml:space="preserve"> or like position</w:t>
      </w:r>
      <w:r w:rsidRPr="00976EAE">
        <w:rPr>
          <w:rFonts w:ascii="Arial" w:hAnsi="Arial" w:cs="Arial"/>
          <w:sz w:val="24"/>
          <w:szCs w:val="24"/>
        </w:rPr>
        <w:t xml:space="preserve">, Partner </w:t>
      </w:r>
      <w:r w:rsidR="00431B4C">
        <w:rPr>
          <w:rFonts w:ascii="Arial" w:hAnsi="Arial" w:cs="Arial"/>
          <w:sz w:val="24"/>
          <w:szCs w:val="24"/>
        </w:rPr>
        <w:t xml:space="preserve">with authority to sign on behalf of the partnership, </w:t>
      </w:r>
      <w:r w:rsidR="000B5C48">
        <w:rPr>
          <w:rFonts w:ascii="Arial" w:hAnsi="Arial" w:cs="Arial"/>
          <w:sz w:val="24"/>
          <w:szCs w:val="24"/>
        </w:rPr>
        <w:t>or O</w:t>
      </w:r>
      <w:r w:rsidRPr="00976EAE">
        <w:rPr>
          <w:rFonts w:ascii="Arial" w:hAnsi="Arial" w:cs="Arial"/>
          <w:sz w:val="24"/>
          <w:szCs w:val="24"/>
        </w:rPr>
        <w:t xml:space="preserve">wner (if sole proprietorship) </w:t>
      </w:r>
    </w:p>
    <w:p w:rsidR="0091683C" w:rsidRDefault="0091683C" w:rsidP="00C1320B">
      <w:pPr>
        <w:spacing w:after="0" w:line="240" w:lineRule="auto"/>
        <w:jc w:val="both"/>
        <w:rPr>
          <w:rFonts w:ascii="Arial" w:hAnsi="Arial" w:cs="Arial"/>
          <w:sz w:val="24"/>
          <w:szCs w:val="24"/>
        </w:rPr>
      </w:pPr>
    </w:p>
    <w:p w:rsidR="00435830" w:rsidRPr="0091683C" w:rsidRDefault="00435830" w:rsidP="00C1320B">
      <w:pPr>
        <w:spacing w:after="0" w:line="240" w:lineRule="auto"/>
        <w:jc w:val="both"/>
        <w:rPr>
          <w:rFonts w:ascii="Arial" w:hAnsi="Arial" w:cs="Arial"/>
          <w:sz w:val="24"/>
          <w:szCs w:val="24"/>
        </w:rPr>
      </w:pPr>
      <w:r w:rsidRPr="0091683C">
        <w:rPr>
          <w:rFonts w:ascii="Arial" w:hAnsi="Arial" w:cs="Arial"/>
          <w:sz w:val="24"/>
          <w:szCs w:val="24"/>
        </w:rPr>
        <w:t xml:space="preserve">Failure to submit a </w:t>
      </w:r>
      <w:r w:rsidR="0002368E">
        <w:rPr>
          <w:rFonts w:ascii="Arial" w:hAnsi="Arial" w:cs="Arial"/>
          <w:sz w:val="24"/>
          <w:szCs w:val="24"/>
        </w:rPr>
        <w:t>Letter</w:t>
      </w:r>
      <w:r w:rsidRPr="0091683C">
        <w:rPr>
          <w:rFonts w:ascii="Arial" w:hAnsi="Arial" w:cs="Arial"/>
          <w:sz w:val="24"/>
          <w:szCs w:val="24"/>
        </w:rPr>
        <w:t xml:space="preserve"> of Intent is not grounds for disqualification. Further, prospective</w:t>
      </w:r>
      <w:r w:rsidR="0002368E">
        <w:rPr>
          <w:rFonts w:ascii="Arial" w:hAnsi="Arial" w:cs="Arial"/>
          <w:sz w:val="24"/>
          <w:szCs w:val="24"/>
        </w:rPr>
        <w:t xml:space="preserve"> A</w:t>
      </w:r>
      <w:r w:rsidRPr="0091683C">
        <w:rPr>
          <w:rFonts w:ascii="Arial" w:hAnsi="Arial" w:cs="Arial"/>
          <w:sz w:val="24"/>
          <w:szCs w:val="24"/>
        </w:rPr>
        <w:t xml:space="preserve">pplicants that submit a </w:t>
      </w:r>
      <w:r w:rsidR="0002368E">
        <w:rPr>
          <w:rFonts w:ascii="Arial" w:hAnsi="Arial" w:cs="Arial"/>
          <w:sz w:val="24"/>
          <w:szCs w:val="24"/>
        </w:rPr>
        <w:t>Letter</w:t>
      </w:r>
      <w:r w:rsidRPr="0091683C">
        <w:rPr>
          <w:rFonts w:ascii="Arial" w:hAnsi="Arial" w:cs="Arial"/>
          <w:sz w:val="24"/>
          <w:szCs w:val="24"/>
        </w:rPr>
        <w:t xml:space="preserve"> of Intent and decide later not t</w:t>
      </w:r>
      <w:r w:rsidR="00463534" w:rsidRPr="0091683C">
        <w:rPr>
          <w:rFonts w:ascii="Arial" w:hAnsi="Arial" w:cs="Arial"/>
          <w:sz w:val="24"/>
          <w:szCs w:val="24"/>
        </w:rPr>
        <w:t xml:space="preserve">o apply will not be penalized. </w:t>
      </w:r>
    </w:p>
    <w:p w:rsidR="00435830" w:rsidRPr="0023363A" w:rsidRDefault="00435830" w:rsidP="00C1320B">
      <w:pPr>
        <w:spacing w:after="0" w:line="240" w:lineRule="auto"/>
        <w:rPr>
          <w:rFonts w:ascii="Arial" w:hAnsi="Arial" w:cs="Arial"/>
          <w:sz w:val="24"/>
          <w:szCs w:val="24"/>
        </w:rPr>
      </w:pPr>
    </w:p>
    <w:p w:rsidR="00435830" w:rsidRPr="0023363A" w:rsidRDefault="00435830" w:rsidP="00C1320B">
      <w:pPr>
        <w:spacing w:after="0" w:line="240" w:lineRule="auto"/>
        <w:jc w:val="both"/>
        <w:rPr>
          <w:rFonts w:ascii="Arial" w:hAnsi="Arial" w:cs="Arial"/>
          <w:sz w:val="24"/>
          <w:szCs w:val="24"/>
        </w:rPr>
      </w:pPr>
      <w:r w:rsidRPr="0023363A">
        <w:rPr>
          <w:rFonts w:ascii="Arial" w:hAnsi="Arial" w:cs="Arial"/>
          <w:sz w:val="24"/>
          <w:szCs w:val="24"/>
        </w:rPr>
        <w:t xml:space="preserve">Please submit your non-binding </w:t>
      </w:r>
      <w:r w:rsidR="0002368E">
        <w:rPr>
          <w:rFonts w:ascii="Arial" w:hAnsi="Arial" w:cs="Arial"/>
          <w:sz w:val="24"/>
          <w:szCs w:val="24"/>
        </w:rPr>
        <w:t>Letter</w:t>
      </w:r>
      <w:r w:rsidRPr="0023363A">
        <w:rPr>
          <w:rFonts w:ascii="Arial" w:hAnsi="Arial" w:cs="Arial"/>
          <w:sz w:val="24"/>
          <w:szCs w:val="24"/>
        </w:rPr>
        <w:t xml:space="preserve"> of Intent by </w:t>
      </w:r>
      <w:r w:rsidR="0002368E" w:rsidRPr="00FC6E90">
        <w:rPr>
          <w:rFonts w:ascii="Arial" w:hAnsi="Arial" w:cs="Arial"/>
          <w:b/>
          <w:sz w:val="24"/>
          <w:szCs w:val="24"/>
        </w:rPr>
        <w:t>December 1</w:t>
      </w:r>
      <w:r w:rsidR="00E2196D" w:rsidRPr="00FC6E90">
        <w:rPr>
          <w:rFonts w:ascii="Arial" w:hAnsi="Arial" w:cs="Arial"/>
          <w:b/>
          <w:sz w:val="24"/>
          <w:szCs w:val="24"/>
        </w:rPr>
        <w:t>5</w:t>
      </w:r>
      <w:r w:rsidR="0002368E" w:rsidRPr="00FC6E90">
        <w:rPr>
          <w:rFonts w:ascii="Arial" w:hAnsi="Arial" w:cs="Arial"/>
          <w:b/>
          <w:sz w:val="24"/>
          <w:szCs w:val="24"/>
        </w:rPr>
        <w:t>, 2017</w:t>
      </w:r>
      <w:r w:rsidRPr="0023363A">
        <w:rPr>
          <w:rFonts w:ascii="Arial" w:hAnsi="Arial" w:cs="Arial"/>
          <w:sz w:val="24"/>
          <w:szCs w:val="24"/>
        </w:rPr>
        <w:t xml:space="preserve"> via email or </w:t>
      </w:r>
      <w:r w:rsidR="00126948">
        <w:rPr>
          <w:rFonts w:ascii="Arial" w:hAnsi="Arial" w:cs="Arial"/>
          <w:sz w:val="24"/>
          <w:szCs w:val="24"/>
        </w:rPr>
        <w:t xml:space="preserve">U.S. mail, using </w:t>
      </w:r>
      <w:r w:rsidRPr="0023363A">
        <w:rPr>
          <w:rFonts w:ascii="Arial" w:hAnsi="Arial" w:cs="Arial"/>
          <w:sz w:val="24"/>
          <w:szCs w:val="24"/>
        </w:rPr>
        <w:t>one of the following submission options:</w:t>
      </w:r>
    </w:p>
    <w:p w:rsidR="00435830" w:rsidRPr="0023363A" w:rsidRDefault="00435830" w:rsidP="00C1320B">
      <w:pPr>
        <w:spacing w:after="0" w:line="240" w:lineRule="auto"/>
        <w:rPr>
          <w:rFonts w:ascii="Arial" w:hAnsi="Arial" w:cs="Arial"/>
          <w:sz w:val="24"/>
          <w:szCs w:val="24"/>
        </w:rPr>
      </w:pPr>
    </w:p>
    <w:p w:rsidR="009329C2" w:rsidRDefault="00435830" w:rsidP="00C1320B">
      <w:pPr>
        <w:spacing w:after="0" w:line="240" w:lineRule="auto"/>
        <w:rPr>
          <w:rStyle w:val="Hyperlink"/>
          <w:rFonts w:ascii="Arial" w:hAnsi="Arial" w:cs="Arial"/>
          <w:sz w:val="24"/>
          <w:szCs w:val="24"/>
        </w:rPr>
      </w:pPr>
      <w:r w:rsidRPr="0023363A">
        <w:rPr>
          <w:rFonts w:ascii="Arial" w:hAnsi="Arial" w:cs="Arial"/>
          <w:b/>
          <w:sz w:val="24"/>
          <w:szCs w:val="24"/>
        </w:rPr>
        <w:t>Email Responses</w:t>
      </w:r>
      <w:r w:rsidRPr="009329C2">
        <w:rPr>
          <w:rFonts w:ascii="Arial" w:hAnsi="Arial" w:cs="Arial"/>
          <w:b/>
          <w:sz w:val="24"/>
          <w:szCs w:val="24"/>
        </w:rPr>
        <w:t>:</w:t>
      </w:r>
      <w:r w:rsidRPr="0023363A">
        <w:rPr>
          <w:rFonts w:ascii="Arial" w:hAnsi="Arial" w:cs="Arial"/>
          <w:sz w:val="24"/>
          <w:szCs w:val="24"/>
        </w:rPr>
        <w:tab/>
      </w:r>
      <w:r w:rsidRPr="0023363A">
        <w:rPr>
          <w:rFonts w:ascii="Arial" w:hAnsi="Arial" w:cs="Arial"/>
          <w:sz w:val="24"/>
          <w:szCs w:val="24"/>
        </w:rPr>
        <w:tab/>
      </w:r>
      <w:hyperlink r:id="rId16" w:history="1">
        <w:r w:rsidR="0002368E" w:rsidRPr="00BE5C8D">
          <w:rPr>
            <w:rStyle w:val="Hyperlink"/>
            <w:rFonts w:ascii="Arial" w:hAnsi="Arial" w:cs="Arial"/>
            <w:sz w:val="24"/>
            <w:szCs w:val="24"/>
          </w:rPr>
          <w:t>CalVIP@bscc.ca.gov</w:t>
        </w:r>
      </w:hyperlink>
    </w:p>
    <w:p w:rsidR="00435830" w:rsidRPr="009329C2" w:rsidRDefault="009329C2" w:rsidP="00C1320B">
      <w:pPr>
        <w:spacing w:after="0" w:line="240" w:lineRule="auto"/>
        <w:ind w:left="2160" w:firstLine="720"/>
        <w:rPr>
          <w:rFonts w:ascii="Arial" w:hAnsi="Arial" w:cs="Arial"/>
          <w:color w:val="0000FF"/>
          <w:sz w:val="24"/>
          <w:szCs w:val="24"/>
          <w:u w:val="single"/>
        </w:rPr>
      </w:pPr>
      <w:r w:rsidRPr="009329C2">
        <w:rPr>
          <w:rStyle w:val="Hyperlink"/>
          <w:rFonts w:ascii="Arial" w:hAnsi="Arial" w:cs="Arial"/>
          <w:color w:val="auto"/>
          <w:sz w:val="24"/>
          <w:szCs w:val="24"/>
          <w:u w:val="none"/>
        </w:rPr>
        <w:t xml:space="preserve">(Subject line: </w:t>
      </w:r>
      <w:r w:rsidR="0002368E">
        <w:rPr>
          <w:rStyle w:val="Hyperlink"/>
          <w:rFonts w:ascii="Arial" w:hAnsi="Arial" w:cs="Arial"/>
          <w:color w:val="auto"/>
          <w:sz w:val="24"/>
          <w:szCs w:val="24"/>
          <w:u w:val="none"/>
        </w:rPr>
        <w:t>Letter</w:t>
      </w:r>
      <w:r w:rsidRPr="009329C2">
        <w:rPr>
          <w:rStyle w:val="Hyperlink"/>
          <w:rFonts w:ascii="Arial" w:hAnsi="Arial" w:cs="Arial"/>
          <w:color w:val="auto"/>
          <w:sz w:val="24"/>
          <w:szCs w:val="24"/>
          <w:u w:val="none"/>
        </w:rPr>
        <w:t xml:space="preserve"> of Intent)</w:t>
      </w:r>
    </w:p>
    <w:p w:rsidR="00435830" w:rsidRPr="0023363A" w:rsidRDefault="00435830" w:rsidP="00C1320B">
      <w:pPr>
        <w:spacing w:after="0" w:line="240" w:lineRule="auto"/>
        <w:rPr>
          <w:rFonts w:ascii="Arial" w:hAnsi="Arial" w:cs="Arial"/>
          <w:sz w:val="24"/>
          <w:szCs w:val="24"/>
        </w:rPr>
      </w:pPr>
    </w:p>
    <w:p w:rsidR="00435830" w:rsidRPr="0023363A" w:rsidRDefault="00126948" w:rsidP="00C1320B">
      <w:pPr>
        <w:spacing w:after="0" w:line="240" w:lineRule="auto"/>
        <w:rPr>
          <w:rFonts w:ascii="Arial" w:hAnsi="Arial" w:cs="Arial"/>
          <w:sz w:val="24"/>
          <w:szCs w:val="24"/>
        </w:rPr>
      </w:pPr>
      <w:r>
        <w:rPr>
          <w:rFonts w:ascii="Arial" w:hAnsi="Arial" w:cs="Arial"/>
          <w:b/>
          <w:sz w:val="24"/>
          <w:szCs w:val="24"/>
        </w:rPr>
        <w:t>U.S. Mail</w:t>
      </w:r>
      <w:r w:rsidR="00435830" w:rsidRPr="0023363A">
        <w:rPr>
          <w:rFonts w:ascii="Arial" w:hAnsi="Arial" w:cs="Arial"/>
          <w:b/>
          <w:sz w:val="24"/>
          <w:szCs w:val="24"/>
        </w:rPr>
        <w:t xml:space="preserve"> Responses</w:t>
      </w:r>
      <w:r w:rsidR="00435830" w:rsidRPr="002E1F85">
        <w:rPr>
          <w:rFonts w:ascii="Arial" w:hAnsi="Arial" w:cs="Arial"/>
          <w:b/>
          <w:sz w:val="24"/>
          <w:szCs w:val="24"/>
        </w:rPr>
        <w:t>:</w:t>
      </w:r>
      <w:r w:rsidR="00435830" w:rsidRPr="0023363A">
        <w:rPr>
          <w:rFonts w:ascii="Arial" w:hAnsi="Arial" w:cs="Arial"/>
          <w:sz w:val="24"/>
          <w:szCs w:val="24"/>
        </w:rPr>
        <w:tab/>
        <w:t xml:space="preserve">Board of State and Community Corrections </w:t>
      </w:r>
    </w:p>
    <w:p w:rsidR="00435830" w:rsidRPr="0023363A" w:rsidRDefault="00435830" w:rsidP="00C1320B">
      <w:pPr>
        <w:spacing w:after="0" w:line="240" w:lineRule="auto"/>
        <w:ind w:left="2160" w:firstLine="720"/>
        <w:rPr>
          <w:rFonts w:ascii="Arial" w:hAnsi="Arial" w:cs="Arial"/>
          <w:sz w:val="24"/>
          <w:szCs w:val="24"/>
        </w:rPr>
      </w:pPr>
      <w:r w:rsidRPr="0023363A">
        <w:rPr>
          <w:rFonts w:ascii="Arial" w:hAnsi="Arial" w:cs="Arial"/>
          <w:sz w:val="24"/>
          <w:szCs w:val="24"/>
        </w:rPr>
        <w:t>Corrections Planning and Programs Division</w:t>
      </w:r>
    </w:p>
    <w:p w:rsidR="00435830" w:rsidRPr="0023363A" w:rsidRDefault="00435830" w:rsidP="00C1320B">
      <w:pPr>
        <w:spacing w:after="0" w:line="240" w:lineRule="auto"/>
        <w:ind w:left="2160" w:firstLine="720"/>
        <w:rPr>
          <w:rFonts w:ascii="Arial" w:hAnsi="Arial" w:cs="Arial"/>
          <w:sz w:val="24"/>
          <w:szCs w:val="24"/>
        </w:rPr>
      </w:pPr>
      <w:r w:rsidRPr="0023363A">
        <w:rPr>
          <w:rFonts w:ascii="Arial" w:hAnsi="Arial" w:cs="Arial"/>
          <w:sz w:val="24"/>
          <w:szCs w:val="24"/>
        </w:rPr>
        <w:t>2590 Venture Oaks Way, Suite 200</w:t>
      </w:r>
    </w:p>
    <w:p w:rsidR="00435830" w:rsidRPr="0023363A" w:rsidRDefault="00435830" w:rsidP="00C1320B">
      <w:pPr>
        <w:spacing w:after="0" w:line="240" w:lineRule="auto"/>
        <w:ind w:left="2160" w:firstLine="720"/>
        <w:rPr>
          <w:rFonts w:ascii="Arial" w:hAnsi="Arial" w:cs="Arial"/>
          <w:sz w:val="24"/>
          <w:szCs w:val="24"/>
        </w:rPr>
      </w:pPr>
      <w:r w:rsidRPr="0023363A">
        <w:rPr>
          <w:rFonts w:ascii="Arial" w:hAnsi="Arial" w:cs="Arial"/>
          <w:sz w:val="24"/>
          <w:szCs w:val="24"/>
        </w:rPr>
        <w:t>Sacramento, CA  95833</w:t>
      </w:r>
    </w:p>
    <w:p w:rsidR="0076198B" w:rsidRDefault="00435830" w:rsidP="00301D83">
      <w:pPr>
        <w:spacing w:after="0" w:line="240" w:lineRule="auto"/>
        <w:ind w:left="2160" w:firstLine="720"/>
        <w:rPr>
          <w:rFonts w:ascii="Arial" w:hAnsi="Arial" w:cs="Arial"/>
          <w:sz w:val="24"/>
          <w:szCs w:val="24"/>
        </w:rPr>
      </w:pPr>
      <w:r w:rsidRPr="0023363A">
        <w:rPr>
          <w:rFonts w:ascii="Arial" w:hAnsi="Arial" w:cs="Arial"/>
          <w:sz w:val="24"/>
          <w:szCs w:val="24"/>
        </w:rPr>
        <w:t xml:space="preserve">Attn: </w:t>
      </w:r>
      <w:r w:rsidR="0002368E">
        <w:rPr>
          <w:rFonts w:ascii="Arial" w:hAnsi="Arial" w:cs="Arial"/>
          <w:sz w:val="24"/>
          <w:szCs w:val="24"/>
        </w:rPr>
        <w:t>CalV</w:t>
      </w:r>
      <w:r w:rsidR="006D5E27">
        <w:rPr>
          <w:rFonts w:ascii="Arial" w:hAnsi="Arial" w:cs="Arial"/>
          <w:sz w:val="24"/>
          <w:szCs w:val="24"/>
        </w:rPr>
        <w:t>IP</w:t>
      </w:r>
      <w:r w:rsidR="0002368E">
        <w:rPr>
          <w:rFonts w:ascii="Arial" w:hAnsi="Arial" w:cs="Arial"/>
          <w:sz w:val="24"/>
          <w:szCs w:val="24"/>
        </w:rPr>
        <w:t xml:space="preserve"> Letter of Intent</w:t>
      </w:r>
    </w:p>
    <w:p w:rsidR="00226262" w:rsidRDefault="00226262" w:rsidP="00C1320B">
      <w:pPr>
        <w:spacing w:after="0" w:line="240" w:lineRule="auto"/>
        <w:rPr>
          <w:rFonts w:ascii="Arial" w:hAnsi="Arial" w:cs="Arial"/>
          <w:sz w:val="24"/>
          <w:szCs w:val="24"/>
        </w:rPr>
      </w:pPr>
    </w:p>
    <w:p w:rsidR="00301D83" w:rsidRDefault="00301D83">
      <w:pPr>
        <w:rPr>
          <w:rFonts w:ascii="Arial" w:hAnsi="Arial" w:cs="Arial"/>
          <w:sz w:val="24"/>
          <w:szCs w:val="24"/>
        </w:rPr>
      </w:pPr>
      <w:r>
        <w:rPr>
          <w:rFonts w:ascii="Arial" w:hAnsi="Arial" w:cs="Arial"/>
          <w:sz w:val="24"/>
          <w:szCs w:val="24"/>
        </w:rPr>
        <w:br w:type="page"/>
      </w:r>
    </w:p>
    <w:p w:rsidR="002C5D7D" w:rsidRPr="0023363A" w:rsidRDefault="002C5D7D" w:rsidP="00C1320B">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373D17" w:rsidRPr="0023363A" w:rsidTr="00373D17">
        <w:trPr>
          <w:trHeight w:val="504"/>
        </w:trPr>
        <w:tc>
          <w:tcPr>
            <w:tcW w:w="9468" w:type="dxa"/>
            <w:shd w:val="clear" w:color="auto" w:fill="002060"/>
            <w:vAlign w:val="center"/>
          </w:tcPr>
          <w:p w:rsidR="00373D17" w:rsidRPr="0023363A" w:rsidRDefault="00373D17" w:rsidP="00875F3F">
            <w:pPr>
              <w:pStyle w:val="Heading1"/>
              <w:spacing w:after="0"/>
              <w:rPr>
                <w:color w:val="FFFFFF"/>
              </w:rPr>
            </w:pPr>
            <w:r w:rsidRPr="0023363A">
              <w:rPr>
                <w:color w:val="FFFFFF"/>
              </w:rPr>
              <w:t>Bidder</w:t>
            </w:r>
            <w:r w:rsidR="007E1B59">
              <w:rPr>
                <w:color w:val="FFFFFF"/>
              </w:rPr>
              <w:t>’s</w:t>
            </w:r>
            <w:r w:rsidRPr="0023363A">
              <w:rPr>
                <w:color w:val="FFFFFF"/>
              </w:rPr>
              <w:t xml:space="preserve"> Conferences</w:t>
            </w:r>
          </w:p>
        </w:tc>
      </w:tr>
    </w:tbl>
    <w:p w:rsidR="00373D17" w:rsidRPr="0023363A" w:rsidRDefault="00373D17" w:rsidP="00C1320B">
      <w:pPr>
        <w:spacing w:after="0" w:line="240" w:lineRule="auto"/>
        <w:rPr>
          <w:rFonts w:ascii="Arial" w:hAnsi="Arial" w:cs="Arial"/>
          <w:sz w:val="24"/>
          <w:szCs w:val="24"/>
        </w:rPr>
      </w:pPr>
    </w:p>
    <w:p w:rsidR="00301D83" w:rsidRDefault="00324E76" w:rsidP="00301D83">
      <w:pPr>
        <w:rPr>
          <w:rFonts w:ascii="Arial" w:hAnsi="Arial" w:cs="Arial"/>
          <w:b/>
          <w:sz w:val="24"/>
          <w:szCs w:val="24"/>
          <w:u w:val="single"/>
        </w:rPr>
      </w:pPr>
      <w:bookmarkStart w:id="0" w:name="_Hlk498348057"/>
      <w:r>
        <w:rPr>
          <w:rFonts w:ascii="Arial" w:hAnsi="Arial" w:cs="Arial"/>
          <w:sz w:val="24"/>
          <w:szCs w:val="24"/>
        </w:rPr>
        <w:t>Pros</w:t>
      </w:r>
      <w:r w:rsidR="006653FC">
        <w:rPr>
          <w:rFonts w:ascii="Arial" w:hAnsi="Arial" w:cs="Arial"/>
          <w:sz w:val="24"/>
          <w:szCs w:val="24"/>
        </w:rPr>
        <w:t>pective applicants are invited – but not required –</w:t>
      </w:r>
      <w:r>
        <w:rPr>
          <w:rFonts w:ascii="Arial" w:hAnsi="Arial" w:cs="Arial"/>
          <w:sz w:val="24"/>
          <w:szCs w:val="24"/>
        </w:rPr>
        <w:t xml:space="preserve"> to attend one of </w:t>
      </w:r>
      <w:r w:rsidR="00DE7AC2">
        <w:rPr>
          <w:rFonts w:ascii="Arial" w:hAnsi="Arial" w:cs="Arial"/>
          <w:sz w:val="24"/>
          <w:szCs w:val="24"/>
        </w:rPr>
        <w:t>two</w:t>
      </w:r>
      <w:r>
        <w:rPr>
          <w:rFonts w:ascii="Arial" w:hAnsi="Arial" w:cs="Arial"/>
          <w:sz w:val="24"/>
          <w:szCs w:val="24"/>
        </w:rPr>
        <w:t xml:space="preserve"> </w:t>
      </w:r>
      <w:r w:rsidR="00373D17" w:rsidRPr="0023363A">
        <w:rPr>
          <w:rFonts w:ascii="Arial" w:hAnsi="Arial" w:cs="Arial"/>
          <w:sz w:val="24"/>
          <w:szCs w:val="24"/>
        </w:rPr>
        <w:t>Bidder</w:t>
      </w:r>
      <w:r w:rsidR="0002368E">
        <w:rPr>
          <w:rFonts w:ascii="Arial" w:hAnsi="Arial" w:cs="Arial"/>
          <w:sz w:val="24"/>
          <w:szCs w:val="24"/>
        </w:rPr>
        <w:t>’s</w:t>
      </w:r>
      <w:r w:rsidR="00373D17" w:rsidRPr="0023363A">
        <w:rPr>
          <w:rFonts w:ascii="Arial" w:hAnsi="Arial" w:cs="Arial"/>
          <w:sz w:val="24"/>
          <w:szCs w:val="24"/>
        </w:rPr>
        <w:t xml:space="preserve"> Conferences</w:t>
      </w:r>
      <w:r w:rsidR="00F57B3F">
        <w:rPr>
          <w:rFonts w:ascii="Arial" w:hAnsi="Arial" w:cs="Arial"/>
          <w:sz w:val="24"/>
          <w:szCs w:val="24"/>
        </w:rPr>
        <w:t>.</w:t>
      </w:r>
      <w:r w:rsidR="002B25F8">
        <w:rPr>
          <w:rFonts w:ascii="Arial" w:hAnsi="Arial" w:cs="Arial"/>
          <w:sz w:val="24"/>
          <w:szCs w:val="24"/>
        </w:rPr>
        <w:t xml:space="preserve"> The </w:t>
      </w:r>
      <w:r w:rsidR="00373D17" w:rsidRPr="0023363A">
        <w:rPr>
          <w:rFonts w:ascii="Arial" w:hAnsi="Arial" w:cs="Arial"/>
          <w:sz w:val="24"/>
          <w:szCs w:val="24"/>
        </w:rPr>
        <w:t xml:space="preserve">purpose of </w:t>
      </w:r>
      <w:r w:rsidR="0002368E">
        <w:rPr>
          <w:rFonts w:ascii="Arial" w:hAnsi="Arial" w:cs="Arial"/>
          <w:sz w:val="24"/>
          <w:szCs w:val="24"/>
        </w:rPr>
        <w:t>a bidder’s conference</w:t>
      </w:r>
      <w:r w:rsidR="000B237D">
        <w:rPr>
          <w:rFonts w:ascii="Arial" w:hAnsi="Arial" w:cs="Arial"/>
          <w:sz w:val="24"/>
          <w:szCs w:val="24"/>
        </w:rPr>
        <w:t xml:space="preserve"> is to </w:t>
      </w:r>
      <w:r w:rsidR="002B25F8">
        <w:rPr>
          <w:rFonts w:ascii="Arial" w:hAnsi="Arial" w:cs="Arial"/>
          <w:sz w:val="24"/>
          <w:szCs w:val="24"/>
        </w:rPr>
        <w:t>answer technical questions from prospective bidder</w:t>
      </w:r>
      <w:r w:rsidR="006653FC">
        <w:rPr>
          <w:rFonts w:ascii="Arial" w:hAnsi="Arial" w:cs="Arial"/>
          <w:sz w:val="24"/>
          <w:szCs w:val="24"/>
        </w:rPr>
        <w:t>s</w:t>
      </w:r>
      <w:r w:rsidR="002B25F8">
        <w:rPr>
          <w:rFonts w:ascii="Arial" w:hAnsi="Arial" w:cs="Arial"/>
          <w:sz w:val="24"/>
          <w:szCs w:val="24"/>
        </w:rPr>
        <w:t xml:space="preserve"> and </w:t>
      </w:r>
      <w:r w:rsidR="000B237D">
        <w:rPr>
          <w:rFonts w:ascii="Arial" w:hAnsi="Arial" w:cs="Arial"/>
          <w:sz w:val="24"/>
          <w:szCs w:val="24"/>
        </w:rPr>
        <w:t>provide clarity on</w:t>
      </w:r>
      <w:r w:rsidR="00373D17" w:rsidRPr="0023363A">
        <w:rPr>
          <w:rFonts w:ascii="Arial" w:hAnsi="Arial" w:cs="Arial"/>
          <w:sz w:val="24"/>
          <w:szCs w:val="24"/>
        </w:rPr>
        <w:t xml:space="preserve"> RFP</w:t>
      </w:r>
      <w:r w:rsidR="00373D17">
        <w:rPr>
          <w:rFonts w:ascii="Arial" w:hAnsi="Arial" w:cs="Arial"/>
          <w:sz w:val="24"/>
          <w:szCs w:val="24"/>
        </w:rPr>
        <w:t xml:space="preserve"> instructions</w:t>
      </w:r>
      <w:r w:rsidR="00F57B3F">
        <w:rPr>
          <w:rFonts w:ascii="Arial" w:hAnsi="Arial" w:cs="Arial"/>
          <w:sz w:val="24"/>
          <w:szCs w:val="24"/>
        </w:rPr>
        <w:t xml:space="preserve">. </w:t>
      </w:r>
      <w:r w:rsidR="006653FC">
        <w:rPr>
          <w:rFonts w:ascii="Arial" w:hAnsi="Arial" w:cs="Arial"/>
          <w:sz w:val="24"/>
          <w:szCs w:val="24"/>
        </w:rPr>
        <w:t>Details for bidder’s c</w:t>
      </w:r>
      <w:r w:rsidR="002B25F8">
        <w:rPr>
          <w:rFonts w:ascii="Arial" w:hAnsi="Arial" w:cs="Arial"/>
          <w:sz w:val="24"/>
          <w:szCs w:val="24"/>
        </w:rPr>
        <w:t xml:space="preserve">onferences are listed </w:t>
      </w:r>
      <w:r w:rsidR="006653FC">
        <w:rPr>
          <w:rFonts w:ascii="Arial" w:hAnsi="Arial" w:cs="Arial"/>
          <w:sz w:val="24"/>
          <w:szCs w:val="24"/>
        </w:rPr>
        <w:t>below</w:t>
      </w:r>
      <w:r>
        <w:rPr>
          <w:rFonts w:ascii="Arial" w:hAnsi="Arial" w:cs="Arial"/>
          <w:sz w:val="24"/>
          <w:szCs w:val="24"/>
        </w:rPr>
        <w:t>:</w:t>
      </w:r>
      <w:r w:rsidR="002B25F8">
        <w:rPr>
          <w:rFonts w:ascii="Arial" w:hAnsi="Arial" w:cs="Arial"/>
          <w:sz w:val="24"/>
          <w:szCs w:val="24"/>
        </w:rPr>
        <w:t xml:space="preserve"> </w:t>
      </w:r>
    </w:p>
    <w:p w:rsidR="002B25F8" w:rsidRPr="007E1B59" w:rsidRDefault="002B25F8" w:rsidP="00301D83">
      <w:pPr>
        <w:rPr>
          <w:rFonts w:ascii="Arial" w:hAnsi="Arial" w:cs="Arial"/>
          <w:sz w:val="24"/>
          <w:szCs w:val="24"/>
          <w:u w:val="single"/>
        </w:rPr>
      </w:pPr>
      <w:r w:rsidRPr="007E1B59">
        <w:rPr>
          <w:rFonts w:ascii="Arial" w:hAnsi="Arial" w:cs="Arial"/>
          <w:b/>
          <w:sz w:val="24"/>
          <w:szCs w:val="24"/>
          <w:u w:val="single"/>
        </w:rPr>
        <w:t>CalVIP Bidder’s Conference #1</w:t>
      </w:r>
    </w:p>
    <w:p w:rsidR="007E1B59" w:rsidRDefault="007E1B59" w:rsidP="00C1320B">
      <w:pPr>
        <w:spacing w:after="0" w:line="240" w:lineRule="auto"/>
        <w:jc w:val="both"/>
        <w:rPr>
          <w:rFonts w:ascii="Arial" w:hAnsi="Arial" w:cs="Arial"/>
          <w:b/>
          <w:sz w:val="24"/>
          <w:szCs w:val="24"/>
        </w:rPr>
      </w:pPr>
    </w:p>
    <w:p w:rsidR="002B25F8" w:rsidRPr="007E1B59" w:rsidRDefault="007E1B59" w:rsidP="00301D83">
      <w:pPr>
        <w:spacing w:after="0" w:line="240" w:lineRule="auto"/>
        <w:ind w:left="720"/>
        <w:jc w:val="both"/>
        <w:rPr>
          <w:rFonts w:ascii="Arial" w:hAnsi="Arial" w:cs="Arial"/>
          <w:b/>
          <w:sz w:val="24"/>
          <w:szCs w:val="24"/>
        </w:rPr>
      </w:pPr>
      <w:r w:rsidRPr="007E1B59">
        <w:rPr>
          <w:rFonts w:ascii="Arial" w:hAnsi="Arial" w:cs="Arial"/>
          <w:b/>
          <w:sz w:val="24"/>
          <w:szCs w:val="24"/>
        </w:rPr>
        <w:t>Tuesday, December 5, 2017</w:t>
      </w:r>
    </w:p>
    <w:p w:rsidR="002B25F8" w:rsidRPr="00F524A0" w:rsidRDefault="00226262" w:rsidP="00301D83">
      <w:pPr>
        <w:spacing w:after="0" w:line="240" w:lineRule="auto"/>
        <w:ind w:left="720"/>
        <w:jc w:val="both"/>
        <w:rPr>
          <w:rFonts w:ascii="Arial" w:hAnsi="Arial" w:cs="Arial"/>
          <w:b/>
          <w:sz w:val="24"/>
          <w:szCs w:val="24"/>
        </w:rPr>
      </w:pPr>
      <w:r w:rsidRPr="00F524A0">
        <w:rPr>
          <w:rFonts w:ascii="Arial" w:hAnsi="Arial" w:cs="Arial"/>
          <w:b/>
          <w:sz w:val="24"/>
          <w:szCs w:val="24"/>
        </w:rPr>
        <w:t>10</w:t>
      </w:r>
      <w:r w:rsidR="00DE7AC2" w:rsidRPr="00F524A0">
        <w:rPr>
          <w:rFonts w:ascii="Arial" w:hAnsi="Arial" w:cs="Arial"/>
          <w:b/>
          <w:sz w:val="24"/>
          <w:szCs w:val="24"/>
        </w:rPr>
        <w:t>:00 a.m.</w:t>
      </w:r>
    </w:p>
    <w:p w:rsidR="00921A58" w:rsidRDefault="00226262" w:rsidP="00301D83">
      <w:pPr>
        <w:spacing w:after="0" w:line="240" w:lineRule="auto"/>
        <w:ind w:left="720"/>
        <w:jc w:val="both"/>
        <w:rPr>
          <w:rFonts w:ascii="Arial" w:hAnsi="Arial" w:cs="Arial"/>
          <w:sz w:val="24"/>
          <w:szCs w:val="24"/>
        </w:rPr>
      </w:pPr>
      <w:r>
        <w:rPr>
          <w:rFonts w:ascii="Arial" w:hAnsi="Arial" w:cs="Arial"/>
          <w:sz w:val="24"/>
          <w:szCs w:val="24"/>
        </w:rPr>
        <w:t>Board of S</w:t>
      </w:r>
      <w:r w:rsidR="00921A58">
        <w:rPr>
          <w:rFonts w:ascii="Arial" w:hAnsi="Arial" w:cs="Arial"/>
          <w:sz w:val="24"/>
          <w:szCs w:val="24"/>
        </w:rPr>
        <w:t>tate and Community Corrections</w:t>
      </w:r>
    </w:p>
    <w:p w:rsidR="00226262" w:rsidRDefault="00226262" w:rsidP="00301D83">
      <w:pPr>
        <w:spacing w:after="0" w:line="240" w:lineRule="auto"/>
        <w:ind w:left="720"/>
        <w:jc w:val="both"/>
        <w:rPr>
          <w:rFonts w:ascii="Arial" w:hAnsi="Arial" w:cs="Arial"/>
          <w:sz w:val="24"/>
          <w:szCs w:val="24"/>
        </w:rPr>
      </w:pPr>
      <w:r>
        <w:rPr>
          <w:rFonts w:ascii="Arial" w:hAnsi="Arial" w:cs="Arial"/>
          <w:sz w:val="24"/>
          <w:szCs w:val="24"/>
        </w:rPr>
        <w:t>1</w:t>
      </w:r>
      <w:r w:rsidRPr="00324E76">
        <w:rPr>
          <w:rFonts w:ascii="Arial" w:hAnsi="Arial" w:cs="Arial"/>
          <w:sz w:val="24"/>
          <w:szCs w:val="24"/>
          <w:vertAlign w:val="superscript"/>
        </w:rPr>
        <w:t>st</w:t>
      </w:r>
      <w:r>
        <w:rPr>
          <w:rFonts w:ascii="Arial" w:hAnsi="Arial" w:cs="Arial"/>
          <w:sz w:val="24"/>
          <w:szCs w:val="24"/>
        </w:rPr>
        <w:t xml:space="preserve"> Floor Training Room</w:t>
      </w:r>
    </w:p>
    <w:p w:rsidR="00226262" w:rsidRDefault="00226262" w:rsidP="00301D83">
      <w:pPr>
        <w:spacing w:after="0" w:line="240" w:lineRule="auto"/>
        <w:ind w:left="720"/>
        <w:jc w:val="both"/>
        <w:rPr>
          <w:rFonts w:ascii="Arial" w:hAnsi="Arial" w:cs="Arial"/>
          <w:sz w:val="24"/>
          <w:szCs w:val="24"/>
        </w:rPr>
      </w:pPr>
      <w:r>
        <w:rPr>
          <w:rFonts w:ascii="Arial" w:hAnsi="Arial" w:cs="Arial"/>
          <w:sz w:val="24"/>
          <w:szCs w:val="24"/>
        </w:rPr>
        <w:t>2590 Venture Oaks Way</w:t>
      </w:r>
    </w:p>
    <w:p w:rsidR="0089200F" w:rsidRDefault="00226262" w:rsidP="00301D83">
      <w:pPr>
        <w:spacing w:after="0" w:line="240" w:lineRule="auto"/>
        <w:ind w:left="720"/>
        <w:jc w:val="both"/>
        <w:rPr>
          <w:rFonts w:ascii="Arial" w:hAnsi="Arial" w:cs="Arial"/>
          <w:sz w:val="24"/>
          <w:szCs w:val="24"/>
        </w:rPr>
      </w:pPr>
      <w:r>
        <w:rPr>
          <w:rFonts w:ascii="Arial" w:hAnsi="Arial" w:cs="Arial"/>
          <w:sz w:val="24"/>
          <w:szCs w:val="24"/>
        </w:rPr>
        <w:t>Sacramento, CA 95833</w:t>
      </w:r>
    </w:p>
    <w:p w:rsidR="0089200F" w:rsidRDefault="0089200F" w:rsidP="00301D83">
      <w:pPr>
        <w:spacing w:after="0" w:line="240" w:lineRule="auto"/>
        <w:ind w:left="720"/>
        <w:jc w:val="both"/>
        <w:rPr>
          <w:rFonts w:ascii="Arial" w:hAnsi="Arial" w:cs="Arial"/>
          <w:sz w:val="24"/>
          <w:szCs w:val="24"/>
        </w:rPr>
      </w:pPr>
    </w:p>
    <w:p w:rsidR="00226262" w:rsidRPr="00CA111B" w:rsidRDefault="00CA111B" w:rsidP="00301D83">
      <w:pPr>
        <w:spacing w:after="0" w:line="240" w:lineRule="auto"/>
        <w:ind w:left="720"/>
        <w:jc w:val="both"/>
        <w:rPr>
          <w:rFonts w:ascii="Arial" w:hAnsi="Arial" w:cs="Arial"/>
          <w:i/>
          <w:sz w:val="24"/>
          <w:szCs w:val="24"/>
        </w:rPr>
      </w:pPr>
      <w:r w:rsidRPr="00CA111B">
        <w:rPr>
          <w:rFonts w:ascii="Arial" w:hAnsi="Arial" w:cs="Arial"/>
          <w:i/>
          <w:sz w:val="24"/>
          <w:szCs w:val="24"/>
        </w:rPr>
        <w:t xml:space="preserve">Note: </w:t>
      </w:r>
      <w:r>
        <w:rPr>
          <w:rFonts w:ascii="Arial" w:hAnsi="Arial" w:cs="Arial"/>
          <w:i/>
          <w:sz w:val="24"/>
          <w:szCs w:val="24"/>
        </w:rPr>
        <w:t xml:space="preserve">CalVIP </w:t>
      </w:r>
      <w:r w:rsidR="0089200F" w:rsidRPr="00CA111B">
        <w:rPr>
          <w:rFonts w:ascii="Arial" w:hAnsi="Arial" w:cs="Arial"/>
          <w:i/>
          <w:sz w:val="24"/>
          <w:szCs w:val="24"/>
        </w:rPr>
        <w:t xml:space="preserve">Bidder’s Conference #1 will be livestreamed at </w:t>
      </w:r>
      <w:hyperlink r:id="rId17" w:history="1">
        <w:r w:rsidR="0089200F" w:rsidRPr="00CA111B">
          <w:rPr>
            <w:rStyle w:val="Hyperlink"/>
            <w:rFonts w:ascii="Arial" w:hAnsi="Arial" w:cs="Arial"/>
            <w:i/>
            <w:sz w:val="24"/>
            <w:szCs w:val="24"/>
          </w:rPr>
          <w:t>www.bscc.ca.gov</w:t>
        </w:r>
      </w:hyperlink>
      <w:r w:rsidR="0089200F" w:rsidRPr="00CA111B">
        <w:rPr>
          <w:rFonts w:ascii="Arial" w:hAnsi="Arial" w:cs="Arial"/>
          <w:i/>
          <w:sz w:val="24"/>
          <w:szCs w:val="24"/>
        </w:rPr>
        <w:t>.</w:t>
      </w:r>
    </w:p>
    <w:p w:rsidR="00226262" w:rsidRPr="00CA111B" w:rsidRDefault="00226262" w:rsidP="00F12EC6">
      <w:pPr>
        <w:spacing w:after="0" w:line="240" w:lineRule="auto"/>
        <w:jc w:val="both"/>
        <w:rPr>
          <w:rFonts w:ascii="Arial" w:hAnsi="Arial" w:cs="Arial"/>
          <w:i/>
          <w:sz w:val="24"/>
          <w:szCs w:val="24"/>
        </w:rPr>
      </w:pPr>
    </w:p>
    <w:p w:rsidR="00226262" w:rsidRPr="007E1B59" w:rsidRDefault="00226262" w:rsidP="00226262">
      <w:pPr>
        <w:spacing w:after="0" w:line="240" w:lineRule="auto"/>
        <w:jc w:val="both"/>
        <w:rPr>
          <w:rFonts w:ascii="Arial" w:hAnsi="Arial" w:cs="Arial"/>
          <w:sz w:val="24"/>
          <w:szCs w:val="24"/>
          <w:u w:val="single"/>
        </w:rPr>
      </w:pPr>
      <w:r w:rsidRPr="007E1B59">
        <w:rPr>
          <w:rFonts w:ascii="Arial" w:hAnsi="Arial" w:cs="Arial"/>
          <w:b/>
          <w:sz w:val="24"/>
          <w:szCs w:val="24"/>
          <w:u w:val="single"/>
        </w:rPr>
        <w:t>CalVIP Bidder’s Conference #</w:t>
      </w:r>
      <w:r w:rsidR="00DE7AC2">
        <w:rPr>
          <w:rFonts w:ascii="Arial" w:hAnsi="Arial" w:cs="Arial"/>
          <w:b/>
          <w:sz w:val="24"/>
          <w:szCs w:val="24"/>
          <w:u w:val="single"/>
        </w:rPr>
        <w:t>2</w:t>
      </w:r>
    </w:p>
    <w:p w:rsidR="00226262" w:rsidRDefault="00226262" w:rsidP="00226262">
      <w:pPr>
        <w:spacing w:after="0" w:line="240" w:lineRule="auto"/>
        <w:jc w:val="both"/>
        <w:rPr>
          <w:rFonts w:ascii="Arial" w:hAnsi="Arial" w:cs="Arial"/>
          <w:i/>
          <w:sz w:val="24"/>
          <w:szCs w:val="24"/>
        </w:rPr>
      </w:pPr>
    </w:p>
    <w:p w:rsidR="002C5D7D" w:rsidRDefault="00301D83" w:rsidP="00301D83">
      <w:pPr>
        <w:spacing w:after="0" w:line="240" w:lineRule="auto"/>
        <w:ind w:firstLine="720"/>
        <w:jc w:val="both"/>
        <w:rPr>
          <w:rFonts w:ascii="Arial" w:hAnsi="Arial" w:cs="Arial"/>
          <w:b/>
          <w:sz w:val="24"/>
          <w:szCs w:val="24"/>
        </w:rPr>
      </w:pPr>
      <w:r>
        <w:rPr>
          <w:rFonts w:ascii="Arial" w:hAnsi="Arial" w:cs="Arial"/>
          <w:b/>
          <w:sz w:val="24"/>
          <w:szCs w:val="24"/>
        </w:rPr>
        <w:t>***</w:t>
      </w:r>
      <w:r w:rsidR="002C5D7D">
        <w:rPr>
          <w:rFonts w:ascii="Arial" w:hAnsi="Arial" w:cs="Arial"/>
          <w:b/>
          <w:sz w:val="24"/>
          <w:szCs w:val="24"/>
        </w:rPr>
        <w:t>Dat</w:t>
      </w:r>
      <w:r w:rsidR="00A22AD6">
        <w:rPr>
          <w:rFonts w:ascii="Arial" w:hAnsi="Arial" w:cs="Arial"/>
          <w:b/>
          <w:sz w:val="24"/>
          <w:szCs w:val="24"/>
        </w:rPr>
        <w:t>e and Location to be Determined</w:t>
      </w:r>
      <w:r>
        <w:rPr>
          <w:rFonts w:ascii="Arial" w:hAnsi="Arial" w:cs="Arial"/>
          <w:b/>
          <w:sz w:val="24"/>
          <w:szCs w:val="24"/>
        </w:rPr>
        <w:t>***</w:t>
      </w:r>
    </w:p>
    <w:p w:rsidR="002C5D7D" w:rsidRDefault="002C5D7D" w:rsidP="002C5D7D">
      <w:pPr>
        <w:spacing w:after="0" w:line="240" w:lineRule="auto"/>
        <w:jc w:val="both"/>
        <w:rPr>
          <w:rFonts w:ascii="Arial" w:hAnsi="Arial" w:cs="Arial"/>
          <w:sz w:val="24"/>
          <w:szCs w:val="24"/>
        </w:rPr>
      </w:pPr>
    </w:p>
    <w:p w:rsidR="008A447E" w:rsidRPr="002C5D7D" w:rsidRDefault="00301D83" w:rsidP="00301D83">
      <w:pPr>
        <w:spacing w:after="0" w:line="240" w:lineRule="auto"/>
        <w:ind w:left="720"/>
        <w:jc w:val="both"/>
        <w:rPr>
          <w:rFonts w:ascii="Arial" w:hAnsi="Arial" w:cs="Arial"/>
          <w:sz w:val="24"/>
          <w:szCs w:val="24"/>
        </w:rPr>
      </w:pPr>
      <w:r>
        <w:rPr>
          <w:rFonts w:ascii="Arial" w:hAnsi="Arial" w:cs="Arial"/>
          <w:sz w:val="24"/>
          <w:szCs w:val="24"/>
        </w:rPr>
        <w:t xml:space="preserve">BSCC is planning to hold Bidder’s Conference #2 in southern California the week of December 4, 2017. </w:t>
      </w:r>
      <w:r w:rsidR="008A447E" w:rsidRPr="002C5D7D">
        <w:rPr>
          <w:rFonts w:ascii="Arial" w:hAnsi="Arial" w:cs="Arial"/>
          <w:sz w:val="24"/>
          <w:szCs w:val="24"/>
        </w:rPr>
        <w:t xml:space="preserve">Please check back to the BSCC </w:t>
      </w:r>
      <w:hyperlink r:id="rId18" w:history="1">
        <w:r w:rsidR="008A447E" w:rsidRPr="002C5D7D">
          <w:rPr>
            <w:rStyle w:val="Hyperlink"/>
            <w:rFonts w:ascii="Arial" w:hAnsi="Arial" w:cs="Arial"/>
            <w:sz w:val="24"/>
            <w:szCs w:val="24"/>
          </w:rPr>
          <w:t>websi</w:t>
        </w:r>
        <w:r w:rsidR="008A447E" w:rsidRPr="002C5D7D">
          <w:rPr>
            <w:rStyle w:val="Hyperlink"/>
            <w:rFonts w:ascii="Arial" w:hAnsi="Arial" w:cs="Arial"/>
            <w:sz w:val="24"/>
            <w:szCs w:val="24"/>
          </w:rPr>
          <w:t>t</w:t>
        </w:r>
        <w:r w:rsidR="008A447E" w:rsidRPr="002C5D7D">
          <w:rPr>
            <w:rStyle w:val="Hyperlink"/>
            <w:rFonts w:ascii="Arial" w:hAnsi="Arial" w:cs="Arial"/>
            <w:sz w:val="24"/>
            <w:szCs w:val="24"/>
          </w:rPr>
          <w:t>e</w:t>
        </w:r>
      </w:hyperlink>
      <w:r w:rsidR="008A447E" w:rsidRPr="002C5D7D">
        <w:rPr>
          <w:rFonts w:ascii="Arial" w:hAnsi="Arial" w:cs="Arial"/>
          <w:sz w:val="24"/>
          <w:szCs w:val="24"/>
        </w:rPr>
        <w:t xml:space="preserve"> for additional information.</w:t>
      </w:r>
    </w:p>
    <w:p w:rsidR="008A447E" w:rsidRPr="007E1B59" w:rsidRDefault="008A447E" w:rsidP="00F12EC6">
      <w:pPr>
        <w:spacing w:after="0" w:line="240" w:lineRule="auto"/>
        <w:jc w:val="both"/>
        <w:rPr>
          <w:rFonts w:ascii="Arial" w:hAnsi="Arial" w:cs="Arial"/>
          <w:sz w:val="24"/>
          <w:szCs w:val="24"/>
        </w:rPr>
      </w:pPr>
    </w:p>
    <w:bookmarkEnd w:id="0"/>
    <w:p w:rsidR="00373D17" w:rsidRDefault="00373D17" w:rsidP="00C1320B">
      <w:pPr>
        <w:spacing w:after="0" w:line="240" w:lineRule="auto"/>
        <w:jc w:val="both"/>
        <w:rPr>
          <w:rFonts w:ascii="Arial" w:hAnsi="Arial" w:cs="Arial"/>
          <w:sz w:val="24"/>
          <w:szCs w:val="24"/>
        </w:rPr>
      </w:pP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373D17" w:rsidRPr="006A256F" w:rsidTr="006D5E27">
        <w:trPr>
          <w:trHeight w:val="504"/>
        </w:trPr>
        <w:tc>
          <w:tcPr>
            <w:tcW w:w="9350" w:type="dxa"/>
            <w:shd w:val="clear" w:color="auto" w:fill="002060"/>
            <w:vAlign w:val="center"/>
          </w:tcPr>
          <w:p w:rsidR="00373D17" w:rsidRPr="006A256F" w:rsidRDefault="000B237D" w:rsidP="00324E76">
            <w:pPr>
              <w:pStyle w:val="Heading1"/>
              <w:spacing w:after="0"/>
              <w:rPr>
                <w:color w:val="FFFFFF"/>
              </w:rPr>
            </w:pPr>
            <w:r>
              <w:rPr>
                <w:color w:val="FFFFFF"/>
              </w:rPr>
              <w:t>Background</w:t>
            </w:r>
          </w:p>
        </w:tc>
      </w:tr>
    </w:tbl>
    <w:p w:rsidR="00005161" w:rsidRDefault="00005161" w:rsidP="00C1320B">
      <w:pPr>
        <w:spacing w:after="0" w:line="240" w:lineRule="auto"/>
        <w:jc w:val="both"/>
        <w:rPr>
          <w:rFonts w:ascii="Arial" w:hAnsi="Arial" w:cs="Arial"/>
          <w:sz w:val="24"/>
          <w:szCs w:val="24"/>
          <w:lang w:val="en"/>
        </w:rPr>
      </w:pPr>
      <w:bookmarkStart w:id="1" w:name="_Hlk495410192"/>
      <w:bookmarkStart w:id="2" w:name="_Hlk498348794"/>
      <w:r>
        <w:rPr>
          <w:rFonts w:ascii="Arial" w:hAnsi="Arial" w:cs="Arial"/>
          <w:sz w:val="24"/>
          <w:szCs w:val="24"/>
          <w:lang w:val="en"/>
        </w:rPr>
        <w:t>The Fiscal Year</w:t>
      </w:r>
      <w:r w:rsidRPr="00005161">
        <w:rPr>
          <w:rFonts w:ascii="Arial" w:hAnsi="Arial" w:cs="Arial"/>
          <w:sz w:val="24"/>
          <w:szCs w:val="24"/>
          <w:lang w:val="en"/>
        </w:rPr>
        <w:t xml:space="preserve"> 2017-18 State Budget includes funding in the amount of $9,215,000 for the California Violence Intervention and Prevention </w:t>
      </w:r>
      <w:r>
        <w:rPr>
          <w:rFonts w:ascii="Arial" w:hAnsi="Arial" w:cs="Arial"/>
          <w:sz w:val="24"/>
          <w:szCs w:val="24"/>
          <w:lang w:val="en"/>
        </w:rPr>
        <w:t xml:space="preserve">(CalVIP) </w:t>
      </w:r>
      <w:r w:rsidRPr="00005161">
        <w:rPr>
          <w:rFonts w:ascii="Arial" w:hAnsi="Arial" w:cs="Arial"/>
          <w:sz w:val="24"/>
          <w:szCs w:val="24"/>
          <w:lang w:val="en"/>
        </w:rPr>
        <w:t>Grant Program</w:t>
      </w:r>
      <w:r>
        <w:rPr>
          <w:rFonts w:ascii="Arial" w:hAnsi="Arial" w:cs="Arial"/>
          <w:sz w:val="24"/>
          <w:szCs w:val="24"/>
          <w:lang w:val="en"/>
        </w:rPr>
        <w:t xml:space="preserve">, </w:t>
      </w:r>
      <w:r w:rsidRPr="00005161">
        <w:rPr>
          <w:rFonts w:ascii="Arial" w:hAnsi="Arial" w:cs="Arial"/>
          <w:sz w:val="24"/>
          <w:szCs w:val="24"/>
          <w:lang w:val="en"/>
        </w:rPr>
        <w:t>to be administered by the Board of State and Community Corrections (BSCC)</w:t>
      </w:r>
      <w:r w:rsidR="0011380F">
        <w:rPr>
          <w:rFonts w:ascii="Arial" w:hAnsi="Arial" w:cs="Arial"/>
          <w:sz w:val="24"/>
          <w:szCs w:val="24"/>
          <w:lang w:val="en"/>
        </w:rPr>
        <w:t>.</w:t>
      </w:r>
      <w:r>
        <w:rPr>
          <w:rFonts w:ascii="Arial" w:hAnsi="Arial" w:cs="Arial"/>
          <w:sz w:val="24"/>
          <w:szCs w:val="24"/>
          <w:lang w:val="en"/>
        </w:rPr>
        <w:t xml:space="preserve"> </w:t>
      </w:r>
      <w:bookmarkEnd w:id="1"/>
      <w:r>
        <w:rPr>
          <w:rFonts w:ascii="Arial" w:hAnsi="Arial" w:cs="Arial"/>
          <w:sz w:val="24"/>
          <w:szCs w:val="24"/>
          <w:lang w:val="en"/>
        </w:rPr>
        <w:t>The CalVIP Grant replaces the former</w:t>
      </w:r>
      <w:r w:rsidRPr="00005161">
        <w:rPr>
          <w:rFonts w:ascii="Arial" w:hAnsi="Arial" w:cs="Arial"/>
          <w:sz w:val="24"/>
          <w:szCs w:val="24"/>
          <w:lang w:val="en"/>
        </w:rPr>
        <w:t xml:space="preserve"> California Gang Violence Reduction, Intervention and Prevention </w:t>
      </w:r>
      <w:r>
        <w:rPr>
          <w:rFonts w:ascii="Arial" w:hAnsi="Arial" w:cs="Arial"/>
          <w:sz w:val="24"/>
          <w:szCs w:val="24"/>
          <w:lang w:val="en"/>
        </w:rPr>
        <w:t>(</w:t>
      </w:r>
      <w:r w:rsidR="00433D0B">
        <w:rPr>
          <w:rFonts w:ascii="Arial" w:hAnsi="Arial" w:cs="Arial"/>
          <w:sz w:val="24"/>
          <w:szCs w:val="24"/>
          <w:lang w:val="en"/>
        </w:rPr>
        <w:t>Cal</w:t>
      </w:r>
      <w:r w:rsidR="00976EAE">
        <w:rPr>
          <w:rFonts w:ascii="Arial" w:hAnsi="Arial" w:cs="Arial"/>
          <w:sz w:val="24"/>
          <w:szCs w:val="24"/>
          <w:lang w:val="en"/>
        </w:rPr>
        <w:t>GR</w:t>
      </w:r>
      <w:r w:rsidR="00433D0B">
        <w:rPr>
          <w:rFonts w:ascii="Arial" w:hAnsi="Arial" w:cs="Arial"/>
          <w:sz w:val="24"/>
          <w:szCs w:val="24"/>
          <w:lang w:val="en"/>
        </w:rPr>
        <w:t>IP</w:t>
      </w:r>
      <w:r>
        <w:rPr>
          <w:rFonts w:ascii="Arial" w:hAnsi="Arial" w:cs="Arial"/>
          <w:sz w:val="24"/>
          <w:szCs w:val="24"/>
          <w:lang w:val="en"/>
        </w:rPr>
        <w:t>) Grant.</w:t>
      </w:r>
    </w:p>
    <w:p w:rsidR="00005161" w:rsidRDefault="00005161" w:rsidP="00C1320B">
      <w:pPr>
        <w:spacing w:after="0" w:line="240" w:lineRule="auto"/>
        <w:jc w:val="both"/>
        <w:rPr>
          <w:rFonts w:ascii="Arial" w:hAnsi="Arial" w:cs="Arial"/>
          <w:sz w:val="24"/>
          <w:szCs w:val="24"/>
          <w:lang w:val="en"/>
        </w:rPr>
      </w:pPr>
    </w:p>
    <w:p w:rsidR="00005161" w:rsidRDefault="006123C0" w:rsidP="00C1320B">
      <w:pPr>
        <w:spacing w:after="0" w:line="240" w:lineRule="auto"/>
        <w:jc w:val="both"/>
        <w:rPr>
          <w:rFonts w:ascii="Arial" w:hAnsi="Arial" w:cs="Arial"/>
          <w:sz w:val="24"/>
          <w:szCs w:val="24"/>
          <w:lang w:val="en"/>
        </w:rPr>
      </w:pPr>
      <w:r>
        <w:rPr>
          <w:rFonts w:ascii="Arial" w:hAnsi="Arial" w:cs="Arial"/>
          <w:sz w:val="24"/>
          <w:szCs w:val="24"/>
          <w:lang w:val="en"/>
        </w:rPr>
        <w:t>The Budget Act requires that a</w:t>
      </w:r>
      <w:r w:rsidR="00005161" w:rsidRPr="00005161">
        <w:rPr>
          <w:rFonts w:ascii="Arial" w:hAnsi="Arial" w:cs="Arial"/>
          <w:sz w:val="24"/>
          <w:szCs w:val="24"/>
          <w:lang w:val="en"/>
        </w:rPr>
        <w:t xml:space="preserve"> grant in the amount of $1,000,000 </w:t>
      </w:r>
      <w:r w:rsidR="00976EAE">
        <w:rPr>
          <w:rFonts w:ascii="Arial" w:hAnsi="Arial" w:cs="Arial"/>
          <w:sz w:val="24"/>
          <w:szCs w:val="24"/>
          <w:lang w:val="en"/>
        </w:rPr>
        <w:t xml:space="preserve">be made </w:t>
      </w:r>
      <w:r w:rsidR="00005161" w:rsidRPr="00005161">
        <w:rPr>
          <w:rFonts w:ascii="Arial" w:hAnsi="Arial" w:cs="Arial"/>
          <w:sz w:val="24"/>
          <w:szCs w:val="24"/>
          <w:lang w:val="en"/>
        </w:rPr>
        <w:t>available to the City of Los Angeles. The remaining $8,215,0</w:t>
      </w:r>
      <w:r w:rsidR="00005161">
        <w:rPr>
          <w:rFonts w:ascii="Arial" w:hAnsi="Arial" w:cs="Arial"/>
          <w:sz w:val="24"/>
          <w:szCs w:val="24"/>
          <w:lang w:val="en"/>
        </w:rPr>
        <w:t xml:space="preserve">00 will be made available for competitive grants to cities </w:t>
      </w:r>
      <w:r w:rsidR="00431B4C">
        <w:rPr>
          <w:rFonts w:ascii="Arial" w:hAnsi="Arial" w:cs="Arial"/>
          <w:sz w:val="24"/>
          <w:szCs w:val="24"/>
          <w:lang w:val="en"/>
        </w:rPr>
        <w:t>and</w:t>
      </w:r>
      <w:r w:rsidR="008907FF">
        <w:rPr>
          <w:rFonts w:ascii="Arial" w:hAnsi="Arial" w:cs="Arial"/>
          <w:sz w:val="24"/>
          <w:szCs w:val="24"/>
          <w:lang w:val="en"/>
        </w:rPr>
        <w:t xml:space="preserve"> </w:t>
      </w:r>
      <w:r w:rsidR="00005161">
        <w:rPr>
          <w:rFonts w:ascii="Arial" w:hAnsi="Arial" w:cs="Arial"/>
          <w:sz w:val="24"/>
          <w:szCs w:val="24"/>
          <w:lang w:val="en"/>
        </w:rPr>
        <w:t>community-based organizations</w:t>
      </w:r>
      <w:r w:rsidR="00005161" w:rsidRPr="00005161">
        <w:rPr>
          <w:rFonts w:ascii="Arial" w:hAnsi="Arial" w:cs="Arial"/>
          <w:sz w:val="24"/>
          <w:szCs w:val="24"/>
          <w:lang w:val="en"/>
        </w:rPr>
        <w:t xml:space="preserve">. </w:t>
      </w:r>
      <w:r w:rsidR="00005161">
        <w:rPr>
          <w:rFonts w:ascii="Arial" w:hAnsi="Arial" w:cs="Arial"/>
          <w:sz w:val="24"/>
          <w:szCs w:val="24"/>
          <w:lang w:val="en"/>
        </w:rPr>
        <w:t>Statutory grant requirements include:</w:t>
      </w:r>
    </w:p>
    <w:p w:rsidR="00005161" w:rsidRDefault="00005161" w:rsidP="00C1320B">
      <w:pPr>
        <w:spacing w:after="0" w:line="240" w:lineRule="auto"/>
        <w:jc w:val="both"/>
        <w:rPr>
          <w:rFonts w:ascii="Arial" w:hAnsi="Arial" w:cs="Arial"/>
          <w:sz w:val="24"/>
          <w:szCs w:val="24"/>
          <w:lang w:val="en"/>
        </w:rPr>
      </w:pPr>
    </w:p>
    <w:p w:rsidR="00005161" w:rsidRPr="00005161" w:rsidRDefault="00005161" w:rsidP="00956FA4">
      <w:pPr>
        <w:numPr>
          <w:ilvl w:val="0"/>
          <w:numId w:val="23"/>
        </w:numPr>
        <w:spacing w:after="0" w:line="240" w:lineRule="auto"/>
        <w:jc w:val="both"/>
        <w:rPr>
          <w:rFonts w:ascii="Arial" w:hAnsi="Arial" w:cs="Arial"/>
          <w:sz w:val="24"/>
          <w:szCs w:val="24"/>
          <w:lang w:val="en"/>
        </w:rPr>
      </w:pPr>
      <w:r w:rsidRPr="00005161">
        <w:rPr>
          <w:rFonts w:ascii="Arial" w:hAnsi="Arial" w:cs="Arial"/>
          <w:sz w:val="24"/>
          <w:szCs w:val="24"/>
          <w:lang w:val="en"/>
        </w:rPr>
        <w:t>All CalVIP grantees shall provide a dollar-for-dollar match to state grant funds</w:t>
      </w:r>
      <w:r w:rsidR="00932E15">
        <w:rPr>
          <w:rFonts w:ascii="Arial" w:hAnsi="Arial" w:cs="Arial"/>
          <w:sz w:val="24"/>
          <w:szCs w:val="24"/>
          <w:lang w:val="en"/>
        </w:rPr>
        <w:t xml:space="preserve"> </w:t>
      </w:r>
      <w:r w:rsidR="00932E15" w:rsidRPr="00D60DD3">
        <w:rPr>
          <w:rFonts w:ascii="Arial" w:hAnsi="Arial" w:cs="Arial"/>
          <w:sz w:val="24"/>
          <w:szCs w:val="24"/>
          <w:lang w:val="en"/>
        </w:rPr>
        <w:t xml:space="preserve">(see </w:t>
      </w:r>
      <w:r w:rsidR="009714B1">
        <w:rPr>
          <w:rFonts w:ascii="Arial" w:hAnsi="Arial" w:cs="Arial"/>
          <w:sz w:val="24"/>
          <w:szCs w:val="24"/>
          <w:lang w:val="en"/>
        </w:rPr>
        <w:t>“Funding Information” section</w:t>
      </w:r>
      <w:r w:rsidR="00932E15" w:rsidRPr="00D60DD3">
        <w:rPr>
          <w:rFonts w:ascii="Arial" w:hAnsi="Arial" w:cs="Arial"/>
          <w:sz w:val="24"/>
          <w:szCs w:val="24"/>
          <w:lang w:val="en"/>
        </w:rPr>
        <w:t xml:space="preserve"> for more information on the match requirement)</w:t>
      </w:r>
      <w:r w:rsidRPr="00D60DD3">
        <w:rPr>
          <w:rFonts w:ascii="Arial" w:hAnsi="Arial" w:cs="Arial"/>
          <w:sz w:val="24"/>
          <w:szCs w:val="24"/>
          <w:lang w:val="en"/>
        </w:rPr>
        <w:t>.</w:t>
      </w:r>
    </w:p>
    <w:p w:rsidR="00005161" w:rsidRPr="00005161" w:rsidRDefault="00005161" w:rsidP="00956FA4">
      <w:pPr>
        <w:numPr>
          <w:ilvl w:val="0"/>
          <w:numId w:val="23"/>
        </w:numPr>
        <w:spacing w:after="0" w:line="240" w:lineRule="auto"/>
        <w:jc w:val="both"/>
        <w:rPr>
          <w:rFonts w:ascii="Arial" w:hAnsi="Arial" w:cs="Arial"/>
          <w:sz w:val="24"/>
          <w:szCs w:val="24"/>
          <w:lang w:val="en"/>
        </w:rPr>
      </w:pPr>
      <w:r w:rsidRPr="00005161">
        <w:rPr>
          <w:rFonts w:ascii="Arial" w:hAnsi="Arial" w:cs="Arial"/>
          <w:sz w:val="24"/>
          <w:szCs w:val="24"/>
          <w:lang w:val="en"/>
        </w:rPr>
        <w:t>A grant shall not exceed $500,000, and at least two grants shall be awarded to cities with populations of 200,000 or less.</w:t>
      </w:r>
    </w:p>
    <w:p w:rsidR="00005161" w:rsidRDefault="00005161" w:rsidP="00956FA4">
      <w:pPr>
        <w:numPr>
          <w:ilvl w:val="0"/>
          <w:numId w:val="23"/>
        </w:numPr>
        <w:spacing w:after="0" w:line="240" w:lineRule="auto"/>
        <w:jc w:val="both"/>
        <w:rPr>
          <w:rFonts w:ascii="Arial" w:hAnsi="Arial" w:cs="Arial"/>
          <w:sz w:val="24"/>
          <w:szCs w:val="24"/>
          <w:lang w:val="en"/>
        </w:rPr>
      </w:pPr>
      <w:r w:rsidRPr="00005161">
        <w:rPr>
          <w:rFonts w:ascii="Arial" w:hAnsi="Arial" w:cs="Arial"/>
          <w:sz w:val="24"/>
          <w:szCs w:val="24"/>
          <w:lang w:val="en"/>
        </w:rPr>
        <w:lastRenderedPageBreak/>
        <w:t>In awarding CalVIP grants, the BSCC shall give preference to applicants in cities or regions that are disproportionately affected by violence, and shall give preference to applicants that propose to direct CalVIP funds to programs that have been shown to be the most effective at reducing violence.</w:t>
      </w:r>
    </w:p>
    <w:p w:rsidR="007F0C23" w:rsidRPr="007F0C23" w:rsidRDefault="007F0C23" w:rsidP="002C5D7D">
      <w:pPr>
        <w:numPr>
          <w:ilvl w:val="0"/>
          <w:numId w:val="23"/>
        </w:numPr>
        <w:spacing w:after="0" w:line="240" w:lineRule="auto"/>
        <w:jc w:val="both"/>
        <w:rPr>
          <w:rFonts w:ascii="Arial" w:hAnsi="Arial" w:cs="Arial"/>
          <w:sz w:val="24"/>
          <w:szCs w:val="24"/>
          <w:lang w:val="en"/>
        </w:rPr>
      </w:pPr>
      <w:r w:rsidRPr="007F0C23">
        <w:rPr>
          <w:rFonts w:ascii="Arial" w:hAnsi="Arial" w:cs="Arial"/>
          <w:bCs/>
          <w:sz w:val="24"/>
          <w:szCs w:val="24"/>
        </w:rPr>
        <w:t>Each city that receives a grant shall distribute at least 50 percent of the grant funds it receives to one or more community-based organizations.</w:t>
      </w:r>
    </w:p>
    <w:p w:rsidR="00005161" w:rsidRPr="007F0C23" w:rsidRDefault="00692164" w:rsidP="00956FA4">
      <w:pPr>
        <w:numPr>
          <w:ilvl w:val="0"/>
          <w:numId w:val="23"/>
        </w:numPr>
        <w:spacing w:after="0" w:line="240" w:lineRule="auto"/>
        <w:jc w:val="both"/>
        <w:rPr>
          <w:rFonts w:ascii="Arial" w:hAnsi="Arial" w:cs="Arial"/>
          <w:sz w:val="24"/>
          <w:szCs w:val="24"/>
          <w:lang w:val="en"/>
        </w:rPr>
      </w:pPr>
      <w:r w:rsidRPr="007F0C23">
        <w:rPr>
          <w:rFonts w:ascii="Arial" w:hAnsi="Arial" w:cs="Arial"/>
          <w:sz w:val="24"/>
          <w:szCs w:val="24"/>
          <w:lang w:val="en"/>
        </w:rPr>
        <w:t xml:space="preserve">Each city that receives a grant </w:t>
      </w:r>
      <w:r w:rsidR="00005161" w:rsidRPr="007F0C23">
        <w:rPr>
          <w:rFonts w:ascii="Arial" w:hAnsi="Arial" w:cs="Arial"/>
          <w:sz w:val="24"/>
          <w:szCs w:val="24"/>
          <w:lang w:val="en"/>
        </w:rPr>
        <w:t>shall collaborate and coordinate with area jurisdictions and agencies, including the existing county juvenile justice coordination council, with the goal of reducing violence in the city and adjacent areas.</w:t>
      </w:r>
    </w:p>
    <w:p w:rsidR="00005161" w:rsidRPr="00005161" w:rsidRDefault="00005161" w:rsidP="00956FA4">
      <w:pPr>
        <w:numPr>
          <w:ilvl w:val="0"/>
          <w:numId w:val="23"/>
        </w:numPr>
        <w:spacing w:after="0" w:line="240" w:lineRule="auto"/>
        <w:jc w:val="both"/>
        <w:rPr>
          <w:rFonts w:ascii="Arial" w:hAnsi="Arial" w:cs="Arial"/>
          <w:sz w:val="24"/>
          <w:szCs w:val="24"/>
          <w:lang w:val="en"/>
        </w:rPr>
      </w:pPr>
      <w:r w:rsidRPr="00005161">
        <w:rPr>
          <w:rFonts w:ascii="Arial" w:hAnsi="Arial" w:cs="Arial"/>
          <w:sz w:val="24"/>
          <w:szCs w:val="24"/>
          <w:lang w:val="en"/>
        </w:rPr>
        <w:t>Each city grantee shall also establish a coordinating and advisory council to prioritize the use of the funds. Membership shall include city officials, local law enforcement, local educational agencies, local community-based organizations, and local residents.</w:t>
      </w:r>
    </w:p>
    <w:p w:rsidR="00005161" w:rsidRPr="00005161" w:rsidRDefault="00005161" w:rsidP="00956FA4">
      <w:pPr>
        <w:numPr>
          <w:ilvl w:val="0"/>
          <w:numId w:val="23"/>
        </w:numPr>
        <w:spacing w:after="0" w:line="240" w:lineRule="auto"/>
        <w:jc w:val="both"/>
        <w:rPr>
          <w:rFonts w:ascii="Arial" w:hAnsi="Arial" w:cs="Arial"/>
          <w:sz w:val="24"/>
          <w:szCs w:val="24"/>
          <w:lang w:val="en"/>
        </w:rPr>
      </w:pPr>
      <w:r w:rsidRPr="00005161">
        <w:rPr>
          <w:rFonts w:ascii="Arial" w:hAnsi="Arial" w:cs="Arial"/>
          <w:sz w:val="24"/>
          <w:szCs w:val="24"/>
          <w:lang w:val="en"/>
        </w:rPr>
        <w:t>Applicants for CalVIP grant funds shall include clearly defined, measurable objectives for the grant. CalVIP grantees shall report to the BSCC regarding their progress in achieving those objectives.</w:t>
      </w:r>
    </w:p>
    <w:p w:rsidR="00005161" w:rsidRDefault="00005161" w:rsidP="00C1320B">
      <w:pPr>
        <w:spacing w:after="0" w:line="240" w:lineRule="auto"/>
        <w:jc w:val="both"/>
        <w:rPr>
          <w:rFonts w:ascii="Arial" w:hAnsi="Arial" w:cs="Arial"/>
          <w:sz w:val="24"/>
          <w:szCs w:val="24"/>
        </w:rPr>
      </w:pPr>
    </w:p>
    <w:bookmarkEnd w:id="2"/>
    <w:p w:rsidR="000B237D" w:rsidRDefault="00A777A6" w:rsidP="00C1320B">
      <w:pPr>
        <w:spacing w:after="0" w:line="240" w:lineRule="auto"/>
        <w:jc w:val="both"/>
        <w:rPr>
          <w:rFonts w:ascii="Arial" w:hAnsi="Arial" w:cs="Arial"/>
          <w:i/>
          <w:sz w:val="24"/>
          <w:szCs w:val="24"/>
        </w:rPr>
      </w:pPr>
      <w:r w:rsidRPr="00A777A6">
        <w:rPr>
          <w:rFonts w:ascii="Arial" w:hAnsi="Arial" w:cs="Arial"/>
          <w:i/>
          <w:sz w:val="24"/>
          <w:szCs w:val="24"/>
        </w:rPr>
        <w:t xml:space="preserve">(See Attachment </w:t>
      </w:r>
      <w:r w:rsidRPr="000B5C48">
        <w:rPr>
          <w:rFonts w:ascii="Arial" w:hAnsi="Arial" w:cs="Arial"/>
          <w:i/>
          <w:sz w:val="24"/>
          <w:szCs w:val="24"/>
        </w:rPr>
        <w:t>A</w:t>
      </w:r>
      <w:r w:rsidRPr="00A777A6">
        <w:rPr>
          <w:rFonts w:ascii="Arial" w:hAnsi="Arial" w:cs="Arial"/>
          <w:i/>
          <w:sz w:val="24"/>
          <w:szCs w:val="24"/>
        </w:rPr>
        <w:t xml:space="preserve"> for State Budget language</w:t>
      </w:r>
      <w:r>
        <w:rPr>
          <w:rFonts w:ascii="Arial" w:hAnsi="Arial" w:cs="Arial"/>
          <w:i/>
          <w:sz w:val="24"/>
          <w:szCs w:val="24"/>
        </w:rPr>
        <w:t>.</w:t>
      </w:r>
      <w:r w:rsidRPr="00A777A6">
        <w:rPr>
          <w:rFonts w:ascii="Arial" w:hAnsi="Arial" w:cs="Arial"/>
          <w:i/>
          <w:sz w:val="24"/>
          <w:szCs w:val="24"/>
        </w:rPr>
        <w:t>)</w:t>
      </w:r>
    </w:p>
    <w:p w:rsidR="00227D67" w:rsidRDefault="00227D67" w:rsidP="00C1320B">
      <w:pPr>
        <w:spacing w:after="0" w:line="240" w:lineRule="auto"/>
        <w:jc w:val="both"/>
        <w:rPr>
          <w:rFonts w:ascii="Arial" w:hAnsi="Arial" w:cs="Arial"/>
          <w:i/>
          <w:sz w:val="24"/>
          <w:szCs w:val="24"/>
        </w:rPr>
      </w:pPr>
    </w:p>
    <w:p w:rsidR="00227D67" w:rsidRPr="00A777A6" w:rsidRDefault="00227D67" w:rsidP="00C1320B">
      <w:pPr>
        <w:spacing w:after="0" w:line="240" w:lineRule="auto"/>
        <w:jc w:val="both"/>
        <w:rPr>
          <w:rFonts w:ascii="Arial"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435830" w:rsidRPr="0023363A" w:rsidTr="00B827BF">
        <w:trPr>
          <w:trHeight w:val="504"/>
        </w:trPr>
        <w:tc>
          <w:tcPr>
            <w:tcW w:w="9468" w:type="dxa"/>
            <w:shd w:val="clear" w:color="auto" w:fill="002060"/>
            <w:vAlign w:val="center"/>
          </w:tcPr>
          <w:p w:rsidR="00435830" w:rsidRPr="0023363A" w:rsidRDefault="0057755F" w:rsidP="00324E76">
            <w:pPr>
              <w:pStyle w:val="Heading1"/>
              <w:spacing w:after="0"/>
              <w:rPr>
                <w:color w:val="FFFFFF"/>
              </w:rPr>
            </w:pPr>
            <w:bookmarkStart w:id="3" w:name="_Hlk498340910"/>
            <w:r>
              <w:t xml:space="preserve">BSCC Executive </w:t>
            </w:r>
            <w:r w:rsidR="00435830" w:rsidRPr="0023363A">
              <w:t>Steering Committee</w:t>
            </w:r>
            <w:r>
              <w:t xml:space="preserve"> Process</w:t>
            </w:r>
          </w:p>
        </w:tc>
      </w:tr>
      <w:bookmarkEnd w:id="3"/>
    </w:tbl>
    <w:p w:rsidR="00435830" w:rsidRPr="0023363A" w:rsidRDefault="00435830" w:rsidP="00C1320B">
      <w:pPr>
        <w:spacing w:after="0" w:line="240" w:lineRule="auto"/>
        <w:rPr>
          <w:rFonts w:ascii="Arial" w:hAnsi="Arial" w:cs="Arial"/>
          <w:sz w:val="24"/>
          <w:szCs w:val="24"/>
        </w:rPr>
      </w:pPr>
    </w:p>
    <w:p w:rsidR="0057755F" w:rsidRPr="0057755F" w:rsidRDefault="0057755F" w:rsidP="00D51893">
      <w:pPr>
        <w:spacing w:after="0" w:line="240" w:lineRule="auto"/>
        <w:jc w:val="both"/>
        <w:rPr>
          <w:rFonts w:ascii="Arial" w:hAnsi="Arial" w:cs="Arial"/>
          <w:b/>
          <w:sz w:val="24"/>
          <w:szCs w:val="24"/>
        </w:rPr>
      </w:pPr>
      <w:r w:rsidRPr="0057755F">
        <w:rPr>
          <w:rFonts w:ascii="Arial" w:hAnsi="Arial" w:cs="Arial"/>
          <w:b/>
          <w:sz w:val="24"/>
          <w:szCs w:val="24"/>
        </w:rPr>
        <w:t>CalVIP Executive Steering Committee</w:t>
      </w:r>
    </w:p>
    <w:p w:rsidR="00475278" w:rsidRDefault="003865DC" w:rsidP="00D51893">
      <w:pPr>
        <w:spacing w:after="0" w:line="240" w:lineRule="auto"/>
        <w:jc w:val="both"/>
        <w:rPr>
          <w:rFonts w:ascii="Arial" w:hAnsi="Arial" w:cs="Arial"/>
          <w:sz w:val="24"/>
          <w:szCs w:val="24"/>
        </w:rPr>
      </w:pPr>
      <w:r w:rsidRPr="003865DC">
        <w:rPr>
          <w:rFonts w:ascii="Arial" w:hAnsi="Arial" w:cs="Arial"/>
          <w:sz w:val="24"/>
          <w:szCs w:val="24"/>
        </w:rPr>
        <w:t>To ensure successful</w:t>
      </w:r>
      <w:r w:rsidR="001A3DA3">
        <w:rPr>
          <w:rFonts w:ascii="Arial" w:hAnsi="Arial" w:cs="Arial"/>
          <w:sz w:val="24"/>
          <w:szCs w:val="24"/>
        </w:rPr>
        <w:t xml:space="preserve"> </w:t>
      </w:r>
      <w:r w:rsidRPr="003865DC">
        <w:rPr>
          <w:rFonts w:ascii="Arial" w:hAnsi="Arial" w:cs="Arial"/>
          <w:sz w:val="24"/>
          <w:szCs w:val="24"/>
        </w:rPr>
        <w:t xml:space="preserve">program design and implementation, </w:t>
      </w:r>
      <w:r w:rsidR="00D4322D">
        <w:rPr>
          <w:rFonts w:ascii="Arial" w:hAnsi="Arial" w:cs="Arial"/>
          <w:sz w:val="24"/>
          <w:szCs w:val="24"/>
        </w:rPr>
        <w:t>t</w:t>
      </w:r>
      <w:r w:rsidRPr="003865DC">
        <w:rPr>
          <w:rFonts w:ascii="Arial" w:hAnsi="Arial" w:cs="Arial"/>
          <w:sz w:val="24"/>
          <w:szCs w:val="24"/>
        </w:rPr>
        <w:t>he BSCC uses Executive Steering Committees</w:t>
      </w:r>
      <w:r w:rsidR="001A3DA3">
        <w:rPr>
          <w:rFonts w:ascii="Arial" w:hAnsi="Arial" w:cs="Arial"/>
          <w:sz w:val="24"/>
          <w:szCs w:val="24"/>
        </w:rPr>
        <w:t xml:space="preserve"> </w:t>
      </w:r>
      <w:r w:rsidRPr="003865DC">
        <w:rPr>
          <w:rFonts w:ascii="Arial" w:hAnsi="Arial" w:cs="Arial"/>
          <w:sz w:val="24"/>
          <w:szCs w:val="24"/>
        </w:rPr>
        <w:t>to inform decision making related to the Board’s programs</w:t>
      </w:r>
      <w:r w:rsidR="00816D7B">
        <w:rPr>
          <w:rFonts w:ascii="Arial" w:hAnsi="Arial" w:cs="Arial"/>
          <w:sz w:val="24"/>
          <w:szCs w:val="24"/>
        </w:rPr>
        <w:t>.</w:t>
      </w:r>
      <w:r w:rsidR="00463534">
        <w:rPr>
          <w:rFonts w:ascii="Arial" w:hAnsi="Arial" w:cs="Arial"/>
          <w:sz w:val="24"/>
          <w:szCs w:val="24"/>
        </w:rPr>
        <w:t xml:space="preserve"> </w:t>
      </w:r>
      <w:r w:rsidR="00435830" w:rsidRPr="003865DC">
        <w:rPr>
          <w:rFonts w:ascii="Arial" w:hAnsi="Arial" w:cs="Arial"/>
          <w:sz w:val="24"/>
          <w:szCs w:val="24"/>
        </w:rPr>
        <w:t>BSCC’s Executive Steering Committees (ESCs) typically are composed of subject matter experts and stakeholders representing both the public and private sectors. The BSCC makes every attempt to include diverse rep</w:t>
      </w:r>
      <w:r w:rsidR="007A12A8">
        <w:rPr>
          <w:rFonts w:ascii="Arial" w:hAnsi="Arial" w:cs="Arial"/>
          <w:sz w:val="24"/>
          <w:szCs w:val="24"/>
        </w:rPr>
        <w:t>resentation on its ESCs, in</w:t>
      </w:r>
      <w:r w:rsidR="00435830" w:rsidRPr="003865DC">
        <w:rPr>
          <w:rFonts w:ascii="Arial" w:hAnsi="Arial" w:cs="Arial"/>
          <w:sz w:val="24"/>
          <w:szCs w:val="24"/>
        </w:rPr>
        <w:t xml:space="preserve"> breadth of experience, geography and demographics. ESCs are convened and approved by the BSCC Board, as the need arises, to carry out specified tasks, including the development of RFPs for grant funds. ESCs submit grant award recommendations to the BS</w:t>
      </w:r>
      <w:r w:rsidR="00D738D2">
        <w:rPr>
          <w:rFonts w:ascii="Arial" w:hAnsi="Arial" w:cs="Arial"/>
          <w:sz w:val="24"/>
          <w:szCs w:val="24"/>
        </w:rPr>
        <w:t xml:space="preserve">CC Board </w:t>
      </w:r>
      <w:r w:rsidR="00431B4C">
        <w:rPr>
          <w:rFonts w:ascii="Arial" w:hAnsi="Arial" w:cs="Arial"/>
          <w:sz w:val="24"/>
          <w:szCs w:val="24"/>
        </w:rPr>
        <w:t xml:space="preserve">and the </w:t>
      </w:r>
      <w:r w:rsidR="00435830" w:rsidRPr="003865DC">
        <w:rPr>
          <w:rFonts w:ascii="Arial" w:hAnsi="Arial" w:cs="Arial"/>
          <w:sz w:val="24"/>
          <w:szCs w:val="24"/>
        </w:rPr>
        <w:t>Board then approves, rejects or revises those recommendations. Members of the ESCs are not paid for their time but are reimbursed for travel expens</w:t>
      </w:r>
      <w:r w:rsidR="00475278">
        <w:rPr>
          <w:rFonts w:ascii="Arial" w:hAnsi="Arial" w:cs="Arial"/>
          <w:sz w:val="24"/>
          <w:szCs w:val="24"/>
        </w:rPr>
        <w:t>es incurred to attend meetings.</w:t>
      </w:r>
    </w:p>
    <w:p w:rsidR="00435830" w:rsidRPr="003865DC" w:rsidRDefault="00435830" w:rsidP="00D51893">
      <w:pPr>
        <w:spacing w:after="0" w:line="240" w:lineRule="auto"/>
        <w:jc w:val="both"/>
        <w:rPr>
          <w:rFonts w:ascii="Arial" w:hAnsi="Arial" w:cs="Arial"/>
          <w:sz w:val="24"/>
          <w:szCs w:val="24"/>
        </w:rPr>
      </w:pPr>
    </w:p>
    <w:p w:rsidR="00D63988" w:rsidRDefault="003B14FF" w:rsidP="00D51893">
      <w:pPr>
        <w:spacing w:after="0" w:line="240" w:lineRule="auto"/>
        <w:jc w:val="both"/>
        <w:rPr>
          <w:rFonts w:ascii="Arial" w:hAnsi="Arial" w:cs="Arial"/>
          <w:sz w:val="24"/>
          <w:szCs w:val="24"/>
        </w:rPr>
      </w:pPr>
      <w:r w:rsidRPr="00B42E05">
        <w:rPr>
          <w:rFonts w:ascii="Arial" w:hAnsi="Arial" w:cs="Arial"/>
          <w:sz w:val="24"/>
          <w:szCs w:val="24"/>
        </w:rPr>
        <w:t xml:space="preserve">The </w:t>
      </w:r>
      <w:r w:rsidR="00D738D2">
        <w:rPr>
          <w:rFonts w:ascii="Arial" w:hAnsi="Arial" w:cs="Arial"/>
          <w:sz w:val="24"/>
          <w:szCs w:val="24"/>
        </w:rPr>
        <w:t>Cal</w:t>
      </w:r>
      <w:r w:rsidR="00005161">
        <w:rPr>
          <w:rFonts w:ascii="Arial" w:hAnsi="Arial" w:cs="Arial"/>
          <w:sz w:val="24"/>
          <w:szCs w:val="24"/>
        </w:rPr>
        <w:t>V</w:t>
      </w:r>
      <w:r w:rsidR="00D738D2">
        <w:rPr>
          <w:rFonts w:ascii="Arial" w:hAnsi="Arial" w:cs="Arial"/>
          <w:sz w:val="24"/>
          <w:szCs w:val="24"/>
        </w:rPr>
        <w:t>IP</w:t>
      </w:r>
      <w:r w:rsidRPr="00B42E05">
        <w:rPr>
          <w:rFonts w:ascii="Arial" w:hAnsi="Arial" w:cs="Arial"/>
          <w:sz w:val="24"/>
          <w:szCs w:val="24"/>
        </w:rPr>
        <w:t xml:space="preserve"> ESC includes</w:t>
      </w:r>
      <w:r w:rsidR="003865DC" w:rsidRPr="00B42E05">
        <w:rPr>
          <w:rFonts w:ascii="Arial" w:hAnsi="Arial" w:cs="Arial"/>
          <w:sz w:val="24"/>
          <w:szCs w:val="24"/>
        </w:rPr>
        <w:t xml:space="preserve"> a cross-</w:t>
      </w:r>
      <w:r w:rsidRPr="00B42E05">
        <w:rPr>
          <w:rFonts w:ascii="Arial" w:hAnsi="Arial" w:cs="Arial"/>
          <w:sz w:val="24"/>
          <w:szCs w:val="24"/>
        </w:rPr>
        <w:t xml:space="preserve">section of subject matter experts on </w:t>
      </w:r>
      <w:r w:rsidR="00C1320B">
        <w:rPr>
          <w:rFonts w:ascii="Arial" w:hAnsi="Arial" w:cs="Arial"/>
          <w:sz w:val="24"/>
          <w:szCs w:val="24"/>
        </w:rPr>
        <w:t>community engagement, prevention and intervention programs</w:t>
      </w:r>
      <w:r w:rsidR="00D738D2">
        <w:rPr>
          <w:rFonts w:ascii="Arial" w:hAnsi="Arial" w:cs="Arial"/>
          <w:sz w:val="24"/>
          <w:szCs w:val="24"/>
        </w:rPr>
        <w:t xml:space="preserve">, </w:t>
      </w:r>
      <w:r w:rsidR="00C1320B">
        <w:rPr>
          <w:rFonts w:ascii="Arial" w:hAnsi="Arial" w:cs="Arial"/>
          <w:sz w:val="24"/>
          <w:szCs w:val="24"/>
        </w:rPr>
        <w:t xml:space="preserve">law enforcement strategies, and </w:t>
      </w:r>
      <w:r w:rsidR="00D738D2">
        <w:rPr>
          <w:rFonts w:ascii="Arial" w:hAnsi="Arial" w:cs="Arial"/>
          <w:sz w:val="24"/>
          <w:szCs w:val="24"/>
        </w:rPr>
        <w:t>rehabilitation and reentry,</w:t>
      </w:r>
      <w:r w:rsidR="00C1320B">
        <w:rPr>
          <w:rFonts w:ascii="Arial" w:hAnsi="Arial" w:cs="Arial"/>
          <w:sz w:val="24"/>
          <w:szCs w:val="24"/>
        </w:rPr>
        <w:t xml:space="preserve"> including individuals who have been impacted by the criminal justice system.</w:t>
      </w:r>
      <w:r w:rsidR="00D738D2">
        <w:rPr>
          <w:rFonts w:ascii="Arial" w:hAnsi="Arial" w:cs="Arial"/>
          <w:sz w:val="24"/>
          <w:szCs w:val="24"/>
        </w:rPr>
        <w:t xml:space="preserve"> </w:t>
      </w:r>
      <w:r w:rsidR="00D51893">
        <w:rPr>
          <w:rFonts w:ascii="Arial" w:hAnsi="Arial" w:cs="Arial"/>
          <w:sz w:val="24"/>
          <w:szCs w:val="24"/>
        </w:rPr>
        <w:t>A list of ESC members</w:t>
      </w:r>
      <w:r w:rsidRPr="00B42E05">
        <w:rPr>
          <w:rFonts w:ascii="Arial" w:hAnsi="Arial" w:cs="Arial"/>
          <w:sz w:val="24"/>
          <w:szCs w:val="24"/>
        </w:rPr>
        <w:t xml:space="preserve"> can be found on </w:t>
      </w:r>
      <w:r w:rsidR="0089200F" w:rsidRPr="000B5C48">
        <w:rPr>
          <w:rFonts w:ascii="Arial" w:hAnsi="Arial" w:cs="Arial"/>
          <w:sz w:val="24"/>
          <w:szCs w:val="24"/>
        </w:rPr>
        <w:t>page 6</w:t>
      </w:r>
      <w:r w:rsidR="006123C0">
        <w:rPr>
          <w:rFonts w:ascii="Arial" w:hAnsi="Arial" w:cs="Arial"/>
          <w:sz w:val="24"/>
          <w:szCs w:val="24"/>
        </w:rPr>
        <w:t>0</w:t>
      </w:r>
      <w:r w:rsidR="0089200F">
        <w:rPr>
          <w:rFonts w:ascii="Arial" w:hAnsi="Arial" w:cs="Arial"/>
          <w:sz w:val="24"/>
          <w:szCs w:val="24"/>
        </w:rPr>
        <w:t xml:space="preserve"> of this RFP</w:t>
      </w:r>
      <w:r w:rsidR="008153AA">
        <w:rPr>
          <w:rFonts w:ascii="Arial" w:hAnsi="Arial" w:cs="Arial"/>
          <w:sz w:val="24"/>
          <w:szCs w:val="24"/>
        </w:rPr>
        <w:t>.</w:t>
      </w:r>
    </w:p>
    <w:p w:rsidR="004F74C5" w:rsidRDefault="004F74C5" w:rsidP="00D63988">
      <w:pPr>
        <w:spacing w:after="0" w:line="240" w:lineRule="auto"/>
        <w:jc w:val="both"/>
        <w:rPr>
          <w:rFonts w:ascii="Arial" w:hAnsi="Arial" w:cs="Arial"/>
          <w:sz w:val="24"/>
          <w:szCs w:val="24"/>
        </w:rPr>
      </w:pPr>
    </w:p>
    <w:p w:rsidR="0057755F" w:rsidRPr="0057755F" w:rsidRDefault="0057755F" w:rsidP="00D63988">
      <w:pPr>
        <w:spacing w:after="0" w:line="240" w:lineRule="auto"/>
        <w:jc w:val="both"/>
        <w:rPr>
          <w:rFonts w:ascii="Arial" w:hAnsi="Arial" w:cs="Arial"/>
          <w:b/>
          <w:sz w:val="24"/>
          <w:szCs w:val="24"/>
        </w:rPr>
      </w:pPr>
      <w:r w:rsidRPr="0057755F">
        <w:rPr>
          <w:rFonts w:ascii="Arial" w:hAnsi="Arial" w:cs="Arial"/>
          <w:b/>
          <w:sz w:val="24"/>
          <w:szCs w:val="24"/>
        </w:rPr>
        <w:t>Conflicts of Interest</w:t>
      </w:r>
    </w:p>
    <w:p w:rsidR="002C5D7D" w:rsidRDefault="007F7F56" w:rsidP="00301D83">
      <w:pPr>
        <w:spacing w:after="0" w:line="240" w:lineRule="auto"/>
        <w:jc w:val="both"/>
        <w:rPr>
          <w:rFonts w:ascii="Arial" w:hAnsi="Arial" w:cs="Arial"/>
          <w:sz w:val="24"/>
          <w:szCs w:val="24"/>
        </w:rPr>
      </w:pPr>
      <w:r w:rsidRPr="00B42E05">
        <w:rPr>
          <w:rFonts w:ascii="Arial" w:hAnsi="Arial" w:cs="Arial"/>
          <w:sz w:val="24"/>
          <w:szCs w:val="24"/>
        </w:rPr>
        <w:t xml:space="preserve">Existing law prohibits any </w:t>
      </w:r>
      <w:r w:rsidR="00A777A6">
        <w:rPr>
          <w:rFonts w:ascii="Arial" w:hAnsi="Arial" w:cs="Arial"/>
          <w:sz w:val="24"/>
          <w:szCs w:val="24"/>
        </w:rPr>
        <w:t xml:space="preserve">grantee, </w:t>
      </w:r>
      <w:r w:rsidR="006123C0">
        <w:rPr>
          <w:rFonts w:ascii="Arial" w:hAnsi="Arial" w:cs="Arial"/>
          <w:sz w:val="24"/>
          <w:szCs w:val="24"/>
        </w:rPr>
        <w:t>sub</w:t>
      </w:r>
      <w:r w:rsidRPr="00B42E05">
        <w:rPr>
          <w:rFonts w:ascii="Arial" w:hAnsi="Arial" w:cs="Arial"/>
          <w:sz w:val="24"/>
          <w:szCs w:val="24"/>
        </w:rPr>
        <w:t xml:space="preserve">grantee, partner or like party who participated on the above referenced </w:t>
      </w:r>
      <w:r w:rsidR="000B237D">
        <w:rPr>
          <w:rFonts w:ascii="Arial" w:hAnsi="Arial" w:cs="Arial"/>
          <w:sz w:val="24"/>
          <w:szCs w:val="24"/>
        </w:rPr>
        <w:t>Cal</w:t>
      </w:r>
      <w:r w:rsidR="00D63988">
        <w:rPr>
          <w:rFonts w:ascii="Arial" w:hAnsi="Arial" w:cs="Arial"/>
          <w:sz w:val="24"/>
          <w:szCs w:val="24"/>
        </w:rPr>
        <w:t>V</w:t>
      </w:r>
      <w:r w:rsidR="000B237D">
        <w:rPr>
          <w:rFonts w:ascii="Arial" w:hAnsi="Arial" w:cs="Arial"/>
          <w:sz w:val="24"/>
          <w:szCs w:val="24"/>
        </w:rPr>
        <w:t>IP</w:t>
      </w:r>
      <w:r w:rsidRPr="00B42E05">
        <w:rPr>
          <w:rFonts w:ascii="Arial" w:hAnsi="Arial" w:cs="Arial"/>
          <w:sz w:val="24"/>
          <w:szCs w:val="24"/>
        </w:rPr>
        <w:t xml:space="preserve"> ESC from receiving funds from the </w:t>
      </w:r>
      <w:r w:rsidR="000B237D">
        <w:rPr>
          <w:rFonts w:ascii="Arial" w:hAnsi="Arial" w:cs="Arial"/>
          <w:sz w:val="24"/>
          <w:szCs w:val="24"/>
        </w:rPr>
        <w:t>Cal</w:t>
      </w:r>
      <w:r w:rsidR="00D63988">
        <w:rPr>
          <w:rFonts w:ascii="Arial" w:hAnsi="Arial" w:cs="Arial"/>
          <w:sz w:val="24"/>
          <w:szCs w:val="24"/>
        </w:rPr>
        <w:t>V</w:t>
      </w:r>
      <w:r w:rsidR="000B237D">
        <w:rPr>
          <w:rFonts w:ascii="Arial" w:hAnsi="Arial" w:cs="Arial"/>
          <w:sz w:val="24"/>
          <w:szCs w:val="24"/>
        </w:rPr>
        <w:t>IP</w:t>
      </w:r>
      <w:r w:rsidRPr="00B42E05">
        <w:rPr>
          <w:rFonts w:ascii="Arial" w:hAnsi="Arial" w:cs="Arial"/>
          <w:sz w:val="24"/>
          <w:szCs w:val="24"/>
        </w:rPr>
        <w:t xml:space="preserve"> grants awarded under this RFP. </w:t>
      </w:r>
      <w:r w:rsidR="00B56926">
        <w:rPr>
          <w:rFonts w:ascii="Arial" w:hAnsi="Arial" w:cs="Arial"/>
          <w:sz w:val="24"/>
          <w:szCs w:val="24"/>
        </w:rPr>
        <w:t xml:space="preserve"> </w:t>
      </w:r>
      <w:r w:rsidRPr="00B42E05">
        <w:rPr>
          <w:rFonts w:ascii="Arial" w:hAnsi="Arial" w:cs="Arial"/>
          <w:sz w:val="24"/>
          <w:szCs w:val="24"/>
        </w:rPr>
        <w:t xml:space="preserve">Applicants who are awarded grants under this RFP are responsible for reviewing the </w:t>
      </w:r>
      <w:r w:rsidR="000B237D">
        <w:rPr>
          <w:rFonts w:ascii="Arial" w:hAnsi="Arial" w:cs="Arial"/>
          <w:sz w:val="24"/>
          <w:szCs w:val="24"/>
        </w:rPr>
        <w:t>Cal</w:t>
      </w:r>
      <w:r w:rsidR="00D63988">
        <w:rPr>
          <w:rFonts w:ascii="Arial" w:hAnsi="Arial" w:cs="Arial"/>
          <w:sz w:val="24"/>
          <w:szCs w:val="24"/>
        </w:rPr>
        <w:t>V</w:t>
      </w:r>
      <w:r w:rsidR="000B237D">
        <w:rPr>
          <w:rFonts w:ascii="Arial" w:hAnsi="Arial" w:cs="Arial"/>
          <w:sz w:val="24"/>
          <w:szCs w:val="24"/>
        </w:rPr>
        <w:t>IP</w:t>
      </w:r>
      <w:r w:rsidRPr="00B42E05">
        <w:rPr>
          <w:rFonts w:ascii="Arial" w:hAnsi="Arial" w:cs="Arial"/>
          <w:sz w:val="24"/>
          <w:szCs w:val="24"/>
        </w:rPr>
        <w:t xml:space="preserve"> ESC </w:t>
      </w:r>
      <w:r w:rsidR="00B42E05">
        <w:rPr>
          <w:rFonts w:ascii="Arial" w:hAnsi="Arial" w:cs="Arial"/>
          <w:sz w:val="24"/>
          <w:szCs w:val="24"/>
        </w:rPr>
        <w:t>member</w:t>
      </w:r>
      <w:r w:rsidR="00A13D8D">
        <w:rPr>
          <w:rFonts w:ascii="Arial" w:hAnsi="Arial" w:cs="Arial"/>
          <w:sz w:val="24"/>
          <w:szCs w:val="24"/>
        </w:rPr>
        <w:t>ship</w:t>
      </w:r>
      <w:r w:rsidR="00B42E05">
        <w:rPr>
          <w:rFonts w:ascii="Arial" w:hAnsi="Arial" w:cs="Arial"/>
          <w:sz w:val="24"/>
          <w:szCs w:val="24"/>
        </w:rPr>
        <w:t xml:space="preserve"> </w:t>
      </w:r>
      <w:r w:rsidRPr="00B42E05">
        <w:rPr>
          <w:rFonts w:ascii="Arial" w:hAnsi="Arial" w:cs="Arial"/>
          <w:sz w:val="24"/>
          <w:szCs w:val="24"/>
        </w:rPr>
        <w:t xml:space="preserve">roster and ensuring that no grant </w:t>
      </w:r>
      <w:r w:rsidR="004F74C5" w:rsidRPr="00B42E05">
        <w:rPr>
          <w:rFonts w:ascii="Arial" w:hAnsi="Arial" w:cs="Arial"/>
          <w:sz w:val="24"/>
          <w:szCs w:val="24"/>
        </w:rPr>
        <w:t xml:space="preserve">dollars are passed through to any entity represented by </w:t>
      </w:r>
      <w:r w:rsidR="003F42EE">
        <w:rPr>
          <w:rFonts w:ascii="Arial" w:hAnsi="Arial" w:cs="Arial"/>
          <w:sz w:val="24"/>
          <w:szCs w:val="24"/>
        </w:rPr>
        <w:t>any</w:t>
      </w:r>
      <w:r w:rsidR="008907FF">
        <w:rPr>
          <w:rFonts w:ascii="Arial" w:hAnsi="Arial" w:cs="Arial"/>
          <w:sz w:val="24"/>
          <w:szCs w:val="24"/>
        </w:rPr>
        <w:t xml:space="preserve"> </w:t>
      </w:r>
      <w:r w:rsidR="004F74C5" w:rsidRPr="00B42E05">
        <w:rPr>
          <w:rFonts w:ascii="Arial" w:hAnsi="Arial" w:cs="Arial"/>
          <w:sz w:val="24"/>
          <w:szCs w:val="24"/>
        </w:rPr>
        <w:t xml:space="preserve">member of the </w:t>
      </w:r>
      <w:r w:rsidR="004F74C5">
        <w:rPr>
          <w:rFonts w:ascii="Arial" w:hAnsi="Arial" w:cs="Arial"/>
          <w:sz w:val="24"/>
          <w:szCs w:val="24"/>
        </w:rPr>
        <w:t>CalVIP</w:t>
      </w:r>
      <w:r w:rsidR="004F74C5" w:rsidRPr="00B42E05">
        <w:rPr>
          <w:rFonts w:ascii="Arial" w:hAnsi="Arial" w:cs="Arial"/>
          <w:sz w:val="24"/>
          <w:szCs w:val="24"/>
        </w:rPr>
        <w:t xml:space="preserve"> ESC</w:t>
      </w:r>
      <w:r w:rsidR="004F74C5">
        <w:rPr>
          <w:rFonts w:ascii="Arial" w:hAnsi="Arial" w:cs="Arial"/>
          <w:sz w:val="24"/>
          <w:szCs w:val="24"/>
        </w:rPr>
        <w:t>.</w:t>
      </w:r>
    </w:p>
    <w:p w:rsidR="00D61982" w:rsidRPr="00D61982" w:rsidRDefault="00D61982" w:rsidP="00301D83">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2C5D7D" w:rsidRPr="0023363A" w:rsidTr="002C5D7D">
        <w:trPr>
          <w:trHeight w:val="504"/>
        </w:trPr>
        <w:tc>
          <w:tcPr>
            <w:tcW w:w="9468" w:type="dxa"/>
            <w:shd w:val="clear" w:color="auto" w:fill="002060"/>
            <w:vAlign w:val="center"/>
          </w:tcPr>
          <w:p w:rsidR="002C5D7D" w:rsidRPr="0023363A" w:rsidRDefault="002C5D7D" w:rsidP="002C5D7D">
            <w:pPr>
              <w:pStyle w:val="Heading1"/>
              <w:spacing w:after="0"/>
              <w:rPr>
                <w:color w:val="FFFFFF"/>
              </w:rPr>
            </w:pPr>
            <w:r>
              <w:lastRenderedPageBreak/>
              <w:t>Description of the Grant</w:t>
            </w:r>
          </w:p>
        </w:tc>
      </w:tr>
    </w:tbl>
    <w:p w:rsidR="002C5D7D" w:rsidRDefault="002C5D7D" w:rsidP="007E5B32">
      <w:pPr>
        <w:spacing w:after="0" w:line="240" w:lineRule="auto"/>
        <w:rPr>
          <w:rFonts w:ascii="Arial" w:eastAsia="Times New Roman" w:hAnsi="Arial" w:cs="Arial"/>
          <w:b/>
          <w:sz w:val="24"/>
          <w:szCs w:val="24"/>
        </w:rPr>
      </w:pPr>
    </w:p>
    <w:p w:rsidR="007E5B32" w:rsidRPr="00465D1B" w:rsidRDefault="00465D1B" w:rsidP="007E5B32">
      <w:pPr>
        <w:spacing w:after="0" w:line="240" w:lineRule="auto"/>
        <w:rPr>
          <w:rFonts w:ascii="Arial" w:hAnsi="Arial" w:cs="Arial"/>
          <w:b/>
          <w:sz w:val="24"/>
          <w:szCs w:val="24"/>
        </w:rPr>
      </w:pPr>
      <w:r>
        <w:rPr>
          <w:rFonts w:ascii="Arial" w:eastAsia="Times New Roman" w:hAnsi="Arial" w:cs="Arial"/>
          <w:b/>
          <w:sz w:val="24"/>
          <w:szCs w:val="24"/>
        </w:rPr>
        <w:t>G</w:t>
      </w:r>
      <w:r w:rsidRPr="00465D1B">
        <w:rPr>
          <w:rFonts w:ascii="Arial" w:hAnsi="Arial" w:cs="Arial"/>
          <w:b/>
          <w:sz w:val="24"/>
          <w:szCs w:val="24"/>
        </w:rPr>
        <w:t>r</w:t>
      </w:r>
      <w:r w:rsidR="007E5B32" w:rsidRPr="00465D1B">
        <w:rPr>
          <w:rFonts w:ascii="Arial" w:hAnsi="Arial" w:cs="Arial"/>
          <w:b/>
          <w:sz w:val="24"/>
          <w:szCs w:val="24"/>
        </w:rPr>
        <w:t>ant Period</w:t>
      </w:r>
    </w:p>
    <w:p w:rsidR="007E5B32" w:rsidRPr="00465D1B" w:rsidRDefault="007E5B32" w:rsidP="007E5B32">
      <w:pPr>
        <w:autoSpaceDE w:val="0"/>
        <w:autoSpaceDN w:val="0"/>
        <w:adjustRightInd w:val="0"/>
        <w:spacing w:after="0" w:line="240" w:lineRule="auto"/>
        <w:jc w:val="both"/>
        <w:rPr>
          <w:rFonts w:ascii="Arial" w:eastAsia="Calibri" w:hAnsi="Arial" w:cs="Arial"/>
          <w:sz w:val="24"/>
          <w:szCs w:val="24"/>
        </w:rPr>
      </w:pPr>
      <w:r w:rsidRPr="00465D1B">
        <w:rPr>
          <w:rFonts w:ascii="Arial" w:eastAsia="Calibri" w:hAnsi="Arial" w:cs="Arial"/>
          <w:sz w:val="24"/>
          <w:szCs w:val="24"/>
        </w:rPr>
        <w:t xml:space="preserve">Successful proposals will be funded for </w:t>
      </w:r>
      <w:r w:rsidR="00D63988" w:rsidRPr="00465D1B">
        <w:rPr>
          <w:rFonts w:ascii="Arial" w:eastAsia="Calibri" w:hAnsi="Arial" w:cs="Arial"/>
          <w:sz w:val="24"/>
          <w:szCs w:val="24"/>
        </w:rPr>
        <w:t>two</w:t>
      </w:r>
      <w:r w:rsidRPr="00465D1B">
        <w:rPr>
          <w:rFonts w:ascii="Arial" w:eastAsia="Calibri" w:hAnsi="Arial" w:cs="Arial"/>
          <w:sz w:val="24"/>
          <w:szCs w:val="24"/>
        </w:rPr>
        <w:t xml:space="preserve"> years, commencing </w:t>
      </w:r>
      <w:r w:rsidR="00D63988" w:rsidRPr="00465D1B">
        <w:rPr>
          <w:rFonts w:ascii="Arial" w:eastAsia="Calibri" w:hAnsi="Arial" w:cs="Arial"/>
          <w:sz w:val="24"/>
          <w:szCs w:val="24"/>
        </w:rPr>
        <w:t>May</w:t>
      </w:r>
      <w:r w:rsidRPr="00465D1B">
        <w:rPr>
          <w:rFonts w:ascii="Arial" w:eastAsia="Calibri" w:hAnsi="Arial" w:cs="Arial"/>
          <w:sz w:val="24"/>
          <w:szCs w:val="24"/>
        </w:rPr>
        <w:t xml:space="preserve"> 1, 201</w:t>
      </w:r>
      <w:r w:rsidR="00D63988" w:rsidRPr="00465D1B">
        <w:rPr>
          <w:rFonts w:ascii="Arial" w:eastAsia="Calibri" w:hAnsi="Arial" w:cs="Arial"/>
          <w:sz w:val="24"/>
          <w:szCs w:val="24"/>
        </w:rPr>
        <w:t>8</w:t>
      </w:r>
      <w:r w:rsidRPr="00465D1B">
        <w:rPr>
          <w:rFonts w:ascii="Arial" w:eastAsia="Calibri" w:hAnsi="Arial" w:cs="Arial"/>
          <w:sz w:val="24"/>
          <w:szCs w:val="24"/>
        </w:rPr>
        <w:t xml:space="preserve"> and ending </w:t>
      </w:r>
      <w:r w:rsidR="00D63988" w:rsidRPr="00465D1B">
        <w:rPr>
          <w:rFonts w:ascii="Arial" w:eastAsia="Calibri" w:hAnsi="Arial" w:cs="Arial"/>
          <w:sz w:val="24"/>
          <w:szCs w:val="24"/>
        </w:rPr>
        <w:t>April</w:t>
      </w:r>
      <w:r w:rsidRPr="00465D1B">
        <w:rPr>
          <w:rFonts w:ascii="Arial" w:eastAsia="Calibri" w:hAnsi="Arial" w:cs="Arial"/>
          <w:sz w:val="24"/>
          <w:szCs w:val="24"/>
        </w:rPr>
        <w:t xml:space="preserve"> 30, 2020. </w:t>
      </w:r>
    </w:p>
    <w:p w:rsidR="007E5B32" w:rsidRDefault="007E5B32" w:rsidP="00C1320B">
      <w:pPr>
        <w:spacing w:after="0" w:line="240" w:lineRule="auto"/>
        <w:jc w:val="both"/>
        <w:rPr>
          <w:rFonts w:ascii="Arial" w:hAnsi="Arial" w:cs="Arial"/>
          <w:b/>
          <w:sz w:val="24"/>
          <w:szCs w:val="24"/>
        </w:rPr>
      </w:pPr>
    </w:p>
    <w:p w:rsidR="00A56017" w:rsidRPr="0051309A" w:rsidRDefault="00AD1E69" w:rsidP="00C1320B">
      <w:pPr>
        <w:spacing w:after="0" w:line="240" w:lineRule="auto"/>
        <w:jc w:val="both"/>
        <w:rPr>
          <w:rFonts w:ascii="Arial" w:hAnsi="Arial" w:cs="Arial"/>
          <w:b/>
          <w:sz w:val="24"/>
          <w:szCs w:val="24"/>
        </w:rPr>
      </w:pPr>
      <w:bookmarkStart w:id="4" w:name="_Hlk496867875"/>
      <w:r>
        <w:rPr>
          <w:rFonts w:ascii="Arial" w:hAnsi="Arial" w:cs="Arial"/>
          <w:b/>
          <w:sz w:val="24"/>
          <w:szCs w:val="24"/>
        </w:rPr>
        <w:t>Eligibility to Apply</w:t>
      </w:r>
    </w:p>
    <w:p w:rsidR="00921A58" w:rsidRPr="005C4F0D" w:rsidRDefault="00AD1E69" w:rsidP="00143413">
      <w:pPr>
        <w:shd w:val="clear" w:color="auto" w:fill="FFFFFF" w:themeFill="background1"/>
        <w:spacing w:after="0" w:line="240" w:lineRule="auto"/>
        <w:jc w:val="both"/>
        <w:rPr>
          <w:rFonts w:ascii="Arial" w:hAnsi="Arial" w:cs="Arial"/>
          <w:sz w:val="24"/>
          <w:szCs w:val="24"/>
        </w:rPr>
      </w:pPr>
      <w:r w:rsidRPr="005C4F0D">
        <w:rPr>
          <w:rFonts w:ascii="Arial" w:hAnsi="Arial" w:cs="Arial"/>
          <w:sz w:val="24"/>
          <w:szCs w:val="24"/>
        </w:rPr>
        <w:t>Eligible a</w:t>
      </w:r>
      <w:r w:rsidR="00A56017" w:rsidRPr="005C4F0D">
        <w:rPr>
          <w:rFonts w:ascii="Arial" w:hAnsi="Arial" w:cs="Arial"/>
          <w:sz w:val="24"/>
          <w:szCs w:val="24"/>
        </w:rPr>
        <w:t xml:space="preserve">pplicants </w:t>
      </w:r>
      <w:r w:rsidR="003F4E1F" w:rsidRPr="005C4F0D">
        <w:rPr>
          <w:rFonts w:ascii="Arial" w:hAnsi="Arial" w:cs="Arial"/>
          <w:sz w:val="24"/>
          <w:szCs w:val="24"/>
        </w:rPr>
        <w:t xml:space="preserve">are </w:t>
      </w:r>
      <w:r w:rsidR="003F4E1F" w:rsidRPr="005C4F0D">
        <w:rPr>
          <w:rFonts w:ascii="Arial" w:hAnsi="Arial" w:cs="Arial"/>
          <w:sz w:val="24"/>
          <w:szCs w:val="24"/>
          <w:u w:val="single"/>
        </w:rPr>
        <w:t>cities</w:t>
      </w:r>
      <w:r w:rsidR="00D63988" w:rsidRPr="005C4F0D">
        <w:rPr>
          <w:rFonts w:ascii="Arial" w:hAnsi="Arial" w:cs="Arial"/>
          <w:sz w:val="24"/>
          <w:szCs w:val="24"/>
        </w:rPr>
        <w:t xml:space="preserve"> </w:t>
      </w:r>
      <w:r w:rsidR="003F42EE" w:rsidRPr="005C4F0D">
        <w:rPr>
          <w:rFonts w:ascii="Arial" w:hAnsi="Arial" w:cs="Arial"/>
          <w:sz w:val="24"/>
          <w:szCs w:val="24"/>
        </w:rPr>
        <w:t>and</w:t>
      </w:r>
      <w:r w:rsidR="00D63988" w:rsidRPr="005C4F0D">
        <w:rPr>
          <w:rFonts w:ascii="Arial" w:hAnsi="Arial" w:cs="Arial"/>
          <w:sz w:val="24"/>
          <w:szCs w:val="24"/>
        </w:rPr>
        <w:t xml:space="preserve"> </w:t>
      </w:r>
      <w:r w:rsidR="00E566A5" w:rsidRPr="005C4F0D">
        <w:rPr>
          <w:rFonts w:ascii="Arial" w:hAnsi="Arial" w:cs="Arial"/>
          <w:sz w:val="24"/>
          <w:szCs w:val="24"/>
          <w:u w:val="single"/>
        </w:rPr>
        <w:t>community-based organizations</w:t>
      </w:r>
      <w:r w:rsidR="00E566A5" w:rsidRPr="005C4F0D">
        <w:rPr>
          <w:rFonts w:ascii="Arial" w:hAnsi="Arial" w:cs="Arial"/>
          <w:sz w:val="24"/>
          <w:szCs w:val="24"/>
        </w:rPr>
        <w:t xml:space="preserve"> located in the State of California</w:t>
      </w:r>
      <w:r w:rsidR="00921A58" w:rsidRPr="005C4F0D">
        <w:rPr>
          <w:rFonts w:ascii="Arial" w:hAnsi="Arial" w:cs="Arial"/>
          <w:sz w:val="24"/>
          <w:szCs w:val="24"/>
        </w:rPr>
        <w:t xml:space="preserve">. It is not necessary </w:t>
      </w:r>
      <w:r w:rsidR="000B5C48">
        <w:rPr>
          <w:rFonts w:ascii="Arial" w:hAnsi="Arial" w:cs="Arial"/>
          <w:sz w:val="24"/>
          <w:szCs w:val="24"/>
        </w:rPr>
        <w:t xml:space="preserve">that </w:t>
      </w:r>
      <w:r w:rsidR="00921A58" w:rsidRPr="005C4F0D">
        <w:rPr>
          <w:rFonts w:ascii="Arial" w:hAnsi="Arial" w:cs="Arial"/>
          <w:sz w:val="24"/>
          <w:szCs w:val="24"/>
        </w:rPr>
        <w:t>community-based organization</w:t>
      </w:r>
      <w:r w:rsidR="00B6678B" w:rsidRPr="005C4F0D">
        <w:rPr>
          <w:rFonts w:ascii="Arial" w:hAnsi="Arial" w:cs="Arial"/>
          <w:sz w:val="24"/>
          <w:szCs w:val="24"/>
        </w:rPr>
        <w:t xml:space="preserve"> applicants</w:t>
      </w:r>
      <w:r w:rsidR="00921A58" w:rsidRPr="005C4F0D">
        <w:rPr>
          <w:rFonts w:ascii="Arial" w:hAnsi="Arial" w:cs="Arial"/>
          <w:sz w:val="24"/>
          <w:szCs w:val="24"/>
        </w:rPr>
        <w:t xml:space="preserve"> be registered with 501(c)(3) status, but any non-governmental, community-based organization </w:t>
      </w:r>
      <w:r w:rsidR="006123C0">
        <w:rPr>
          <w:rFonts w:ascii="Arial" w:hAnsi="Arial" w:cs="Arial"/>
          <w:sz w:val="24"/>
          <w:szCs w:val="24"/>
        </w:rPr>
        <w:t xml:space="preserve">(CBO) </w:t>
      </w:r>
      <w:r w:rsidR="000B5C48">
        <w:rPr>
          <w:rFonts w:ascii="Arial" w:hAnsi="Arial" w:cs="Arial"/>
          <w:sz w:val="24"/>
          <w:szCs w:val="24"/>
        </w:rPr>
        <w:t xml:space="preserve">wishing to apply </w:t>
      </w:r>
      <w:r w:rsidR="00921A58" w:rsidRPr="005C4F0D">
        <w:rPr>
          <w:rFonts w:ascii="Arial" w:hAnsi="Arial" w:cs="Arial"/>
          <w:sz w:val="24"/>
          <w:szCs w:val="24"/>
        </w:rPr>
        <w:t>must meet the criteria listed just below.</w:t>
      </w:r>
    </w:p>
    <w:p w:rsidR="00B6678B" w:rsidRPr="005C4F0D" w:rsidRDefault="00B6678B" w:rsidP="00143413">
      <w:pPr>
        <w:shd w:val="clear" w:color="auto" w:fill="FFFFFF" w:themeFill="background1"/>
        <w:spacing w:after="0" w:line="240" w:lineRule="auto"/>
        <w:jc w:val="both"/>
        <w:rPr>
          <w:rFonts w:ascii="Arial" w:hAnsi="Arial" w:cs="Arial"/>
          <w:sz w:val="24"/>
          <w:szCs w:val="24"/>
        </w:rPr>
      </w:pPr>
    </w:p>
    <w:p w:rsidR="00B6678B" w:rsidRPr="005C4F0D" w:rsidRDefault="00B6678B" w:rsidP="00143413">
      <w:pPr>
        <w:shd w:val="clear" w:color="auto" w:fill="FFFFFF" w:themeFill="background1"/>
        <w:spacing w:after="0" w:line="240" w:lineRule="auto"/>
        <w:jc w:val="both"/>
        <w:rPr>
          <w:rFonts w:ascii="Arial" w:hAnsi="Arial" w:cs="Arial"/>
          <w:sz w:val="24"/>
          <w:szCs w:val="24"/>
        </w:rPr>
      </w:pPr>
      <w:r w:rsidRPr="005C4F0D">
        <w:rPr>
          <w:rFonts w:ascii="Arial" w:hAnsi="Arial" w:cs="Arial"/>
          <w:sz w:val="24"/>
          <w:szCs w:val="24"/>
        </w:rPr>
        <w:t>There are no restrictions on the number of cities within a county that may apply for CalVIP funding, or on the number of CBOs within a city or county that may apply for CalVIP funding. Every applicant will be scored individually and independently.</w:t>
      </w:r>
    </w:p>
    <w:p w:rsidR="00B6678B" w:rsidRPr="005C4F0D" w:rsidRDefault="00B6678B" w:rsidP="00143413">
      <w:pPr>
        <w:shd w:val="clear" w:color="auto" w:fill="FFFFFF" w:themeFill="background1"/>
        <w:spacing w:after="0" w:line="240" w:lineRule="auto"/>
        <w:jc w:val="both"/>
        <w:rPr>
          <w:rFonts w:ascii="Arial" w:hAnsi="Arial" w:cs="Arial"/>
          <w:sz w:val="24"/>
          <w:szCs w:val="24"/>
        </w:rPr>
      </w:pPr>
    </w:p>
    <w:p w:rsidR="00B6678B" w:rsidRPr="005C4F0D" w:rsidRDefault="00B6678B" w:rsidP="00B6678B">
      <w:pPr>
        <w:shd w:val="clear" w:color="auto" w:fill="FFFFFF" w:themeFill="background1"/>
        <w:spacing w:after="0" w:line="240" w:lineRule="auto"/>
        <w:jc w:val="both"/>
        <w:rPr>
          <w:rFonts w:ascii="Arial" w:hAnsi="Arial" w:cs="Arial"/>
          <w:sz w:val="24"/>
          <w:szCs w:val="24"/>
        </w:rPr>
      </w:pPr>
      <w:r w:rsidRPr="005C4F0D">
        <w:rPr>
          <w:rFonts w:ascii="Arial" w:hAnsi="Arial" w:cs="Arial"/>
          <w:sz w:val="24"/>
          <w:szCs w:val="24"/>
          <w:u w:val="single"/>
        </w:rPr>
        <w:t>Applicants may not submit more than one proposal</w:t>
      </w:r>
      <w:r w:rsidRPr="005C4F0D">
        <w:rPr>
          <w:rFonts w:ascii="Arial" w:hAnsi="Arial" w:cs="Arial"/>
          <w:sz w:val="24"/>
          <w:szCs w:val="24"/>
        </w:rPr>
        <w:t xml:space="preserve">. However, any applicant </w:t>
      </w:r>
      <w:r w:rsidR="004B3A54" w:rsidRPr="005C4F0D">
        <w:rPr>
          <w:rFonts w:ascii="Arial" w:hAnsi="Arial" w:cs="Arial"/>
          <w:sz w:val="24"/>
          <w:szCs w:val="24"/>
        </w:rPr>
        <w:t>may apply as a direct grantee</w:t>
      </w:r>
      <w:r w:rsidRPr="005C4F0D">
        <w:rPr>
          <w:rFonts w:ascii="Arial" w:hAnsi="Arial" w:cs="Arial"/>
          <w:sz w:val="24"/>
          <w:szCs w:val="24"/>
        </w:rPr>
        <w:t xml:space="preserve"> and may also be listed as a </w:t>
      </w:r>
      <w:r w:rsidR="004B3A54" w:rsidRPr="005C4F0D">
        <w:rPr>
          <w:rFonts w:ascii="Arial" w:hAnsi="Arial" w:cs="Arial"/>
          <w:sz w:val="24"/>
          <w:szCs w:val="24"/>
        </w:rPr>
        <w:t>subgrantee</w:t>
      </w:r>
      <w:r w:rsidRPr="005C4F0D">
        <w:rPr>
          <w:rFonts w:ascii="Arial" w:hAnsi="Arial" w:cs="Arial"/>
          <w:sz w:val="24"/>
          <w:szCs w:val="24"/>
        </w:rPr>
        <w:t xml:space="preserve"> on a different application. Applicants also are free to partner with other governmental or non-governmental entities (e.g. school</w:t>
      </w:r>
      <w:r w:rsidR="00BA3F53" w:rsidRPr="005C4F0D">
        <w:rPr>
          <w:rFonts w:ascii="Arial" w:hAnsi="Arial" w:cs="Arial"/>
          <w:sz w:val="24"/>
          <w:szCs w:val="24"/>
        </w:rPr>
        <w:t xml:space="preserve"> districts, county departments</w:t>
      </w:r>
      <w:r w:rsidRPr="005C4F0D">
        <w:rPr>
          <w:rFonts w:ascii="Arial" w:hAnsi="Arial" w:cs="Arial"/>
          <w:sz w:val="24"/>
          <w:szCs w:val="24"/>
        </w:rPr>
        <w:t>, etc.). Please note that there is no financial incentive associated with a multi-agency application, i.e. all applicants must adhere to the same funding threshold</w:t>
      </w:r>
      <w:bookmarkStart w:id="5" w:name="_Hlk496868207"/>
      <w:r w:rsidR="00BA3F53" w:rsidRPr="005C4F0D">
        <w:rPr>
          <w:rFonts w:ascii="Arial" w:hAnsi="Arial" w:cs="Arial"/>
          <w:sz w:val="24"/>
          <w:szCs w:val="24"/>
        </w:rPr>
        <w:t xml:space="preserve"> (se</w:t>
      </w:r>
      <w:r w:rsidR="006123C0">
        <w:rPr>
          <w:rFonts w:ascii="Arial" w:hAnsi="Arial" w:cs="Arial"/>
          <w:sz w:val="24"/>
          <w:szCs w:val="24"/>
        </w:rPr>
        <w:t>e “Funding Information” section</w:t>
      </w:r>
      <w:r w:rsidR="00BA3F53" w:rsidRPr="005C4F0D">
        <w:rPr>
          <w:rFonts w:ascii="Arial" w:hAnsi="Arial" w:cs="Arial"/>
          <w:sz w:val="24"/>
          <w:szCs w:val="24"/>
        </w:rPr>
        <w:t>)</w:t>
      </w:r>
      <w:r w:rsidRPr="005C4F0D">
        <w:rPr>
          <w:rFonts w:ascii="Arial" w:hAnsi="Arial" w:cs="Arial"/>
          <w:sz w:val="24"/>
          <w:szCs w:val="24"/>
        </w:rPr>
        <w:t>.</w:t>
      </w:r>
      <w:bookmarkEnd w:id="5"/>
    </w:p>
    <w:bookmarkEnd w:id="4"/>
    <w:p w:rsidR="00A777A6" w:rsidRDefault="00A777A6" w:rsidP="00F12EC6">
      <w:pPr>
        <w:shd w:val="clear" w:color="auto" w:fill="FFFFFF"/>
        <w:spacing w:after="0" w:line="240" w:lineRule="auto"/>
        <w:jc w:val="both"/>
        <w:rPr>
          <w:rFonts w:ascii="Arial" w:hAnsi="Arial" w:cs="Arial"/>
          <w:b/>
          <w:sz w:val="24"/>
          <w:szCs w:val="24"/>
        </w:rPr>
      </w:pPr>
    </w:p>
    <w:p w:rsidR="00F12EC6" w:rsidRPr="004D26AD" w:rsidRDefault="00F12EC6" w:rsidP="00F12EC6">
      <w:pPr>
        <w:shd w:val="clear" w:color="auto" w:fill="FFFFFF"/>
        <w:spacing w:after="0" w:line="240" w:lineRule="auto"/>
        <w:jc w:val="both"/>
        <w:rPr>
          <w:rFonts w:ascii="Arial" w:hAnsi="Arial" w:cs="Arial"/>
          <w:b/>
          <w:sz w:val="24"/>
          <w:szCs w:val="24"/>
        </w:rPr>
      </w:pPr>
      <w:bookmarkStart w:id="6" w:name="_Hlk496102540"/>
      <w:r w:rsidRPr="004D26AD">
        <w:rPr>
          <w:rFonts w:ascii="Arial" w:hAnsi="Arial" w:cs="Arial"/>
          <w:b/>
          <w:sz w:val="24"/>
          <w:szCs w:val="24"/>
        </w:rPr>
        <w:t xml:space="preserve">Criteria for </w:t>
      </w:r>
      <w:r w:rsidR="006653FC" w:rsidRPr="004D26AD">
        <w:rPr>
          <w:rFonts w:ascii="Arial" w:hAnsi="Arial" w:cs="Arial"/>
          <w:b/>
          <w:sz w:val="24"/>
          <w:szCs w:val="24"/>
        </w:rPr>
        <w:t xml:space="preserve">All </w:t>
      </w:r>
      <w:r w:rsidRPr="004D26AD">
        <w:rPr>
          <w:rFonts w:ascii="Arial" w:hAnsi="Arial" w:cs="Arial"/>
          <w:b/>
          <w:sz w:val="24"/>
          <w:szCs w:val="24"/>
        </w:rPr>
        <w:t>Non-Governmental Organizations</w:t>
      </w:r>
    </w:p>
    <w:p w:rsidR="00F12EC6" w:rsidRPr="004D26AD" w:rsidRDefault="00F12EC6" w:rsidP="00F12EC6">
      <w:pPr>
        <w:shd w:val="clear" w:color="auto" w:fill="FFFFFF"/>
        <w:spacing w:after="0" w:line="240" w:lineRule="auto"/>
        <w:jc w:val="both"/>
        <w:rPr>
          <w:rFonts w:ascii="Arial" w:hAnsi="Arial" w:cs="Arial"/>
          <w:sz w:val="24"/>
          <w:szCs w:val="24"/>
        </w:rPr>
      </w:pPr>
      <w:r w:rsidRPr="004D26AD">
        <w:rPr>
          <w:rFonts w:ascii="Arial" w:hAnsi="Arial" w:cs="Arial"/>
          <w:sz w:val="24"/>
          <w:szCs w:val="24"/>
        </w:rPr>
        <w:t>Any non-governmental organization that receives CalVIP grant funds (as ei</w:t>
      </w:r>
      <w:r w:rsidR="00976EAE" w:rsidRPr="004D26AD">
        <w:rPr>
          <w:rFonts w:ascii="Arial" w:hAnsi="Arial" w:cs="Arial"/>
          <w:sz w:val="24"/>
          <w:szCs w:val="24"/>
        </w:rPr>
        <w:t xml:space="preserve">ther a direct </w:t>
      </w:r>
      <w:r w:rsidR="004B3A54">
        <w:rPr>
          <w:rFonts w:ascii="Arial" w:hAnsi="Arial" w:cs="Arial"/>
          <w:sz w:val="24"/>
          <w:szCs w:val="24"/>
        </w:rPr>
        <w:t>grantee</w:t>
      </w:r>
      <w:r w:rsidR="00976EAE" w:rsidRPr="004D26AD">
        <w:rPr>
          <w:rFonts w:ascii="Arial" w:hAnsi="Arial" w:cs="Arial"/>
          <w:sz w:val="24"/>
          <w:szCs w:val="24"/>
        </w:rPr>
        <w:t xml:space="preserve">, </w:t>
      </w:r>
      <w:r w:rsidR="000A1D34" w:rsidRPr="004D26AD">
        <w:rPr>
          <w:rFonts w:ascii="Arial" w:hAnsi="Arial" w:cs="Arial"/>
          <w:sz w:val="24"/>
          <w:szCs w:val="24"/>
        </w:rPr>
        <w:t>sub</w:t>
      </w:r>
      <w:r w:rsidR="004B3A54">
        <w:rPr>
          <w:rFonts w:ascii="Arial" w:hAnsi="Arial" w:cs="Arial"/>
          <w:sz w:val="24"/>
          <w:szCs w:val="24"/>
        </w:rPr>
        <w:t>grantee</w:t>
      </w:r>
      <w:r w:rsidR="00976EAE" w:rsidRPr="004D26AD">
        <w:rPr>
          <w:rFonts w:ascii="Arial" w:hAnsi="Arial" w:cs="Arial"/>
          <w:sz w:val="24"/>
          <w:szCs w:val="24"/>
        </w:rPr>
        <w:t xml:space="preserve"> or subcontractor</w:t>
      </w:r>
      <w:r w:rsidRPr="004D26AD">
        <w:rPr>
          <w:rFonts w:ascii="Arial" w:hAnsi="Arial" w:cs="Arial"/>
          <w:sz w:val="24"/>
          <w:szCs w:val="24"/>
        </w:rPr>
        <w:t>) must:</w:t>
      </w:r>
    </w:p>
    <w:p w:rsidR="00F12EC6" w:rsidRPr="004D26AD" w:rsidRDefault="00F12EC6" w:rsidP="00F12EC6">
      <w:pPr>
        <w:shd w:val="clear" w:color="auto" w:fill="FFFFFF"/>
        <w:spacing w:after="0" w:line="240" w:lineRule="auto"/>
        <w:jc w:val="both"/>
        <w:rPr>
          <w:rFonts w:ascii="Arial" w:hAnsi="Arial" w:cs="Arial"/>
          <w:b/>
          <w:sz w:val="24"/>
          <w:szCs w:val="24"/>
        </w:rPr>
      </w:pPr>
    </w:p>
    <w:p w:rsidR="00F12EC6" w:rsidRPr="004D26AD" w:rsidRDefault="00F12EC6" w:rsidP="00956FA4">
      <w:pPr>
        <w:pStyle w:val="ListParagraph"/>
        <w:numPr>
          <w:ilvl w:val="0"/>
          <w:numId w:val="24"/>
        </w:numPr>
        <w:shd w:val="clear" w:color="auto" w:fill="FFFFFF"/>
        <w:spacing w:after="0" w:line="240" w:lineRule="auto"/>
        <w:jc w:val="both"/>
      </w:pPr>
      <w:r w:rsidRPr="004D26AD">
        <w:rPr>
          <w:rFonts w:ascii="Arial" w:hAnsi="Arial" w:cs="Arial"/>
          <w:sz w:val="24"/>
          <w:szCs w:val="24"/>
        </w:rPr>
        <w:t xml:space="preserve">Have been duly organized, in existence, and in good standing as of </w:t>
      </w:r>
      <w:r w:rsidR="0066601D" w:rsidRPr="004D26AD">
        <w:rPr>
          <w:rFonts w:ascii="Arial" w:hAnsi="Arial" w:cs="Arial"/>
          <w:sz w:val="24"/>
          <w:szCs w:val="24"/>
          <w:shd w:val="clear" w:color="auto" w:fill="FFFFFF" w:themeFill="background1"/>
        </w:rPr>
        <w:t>May</w:t>
      </w:r>
      <w:r w:rsidRPr="004D26AD">
        <w:rPr>
          <w:rFonts w:ascii="Arial" w:hAnsi="Arial" w:cs="Arial"/>
          <w:sz w:val="24"/>
          <w:szCs w:val="24"/>
          <w:shd w:val="clear" w:color="auto" w:fill="FFFFFF" w:themeFill="background1"/>
        </w:rPr>
        <w:t xml:space="preserve"> 1</w:t>
      </w:r>
      <w:r w:rsidR="000A1D34" w:rsidRPr="004D26AD">
        <w:rPr>
          <w:rFonts w:ascii="Arial" w:hAnsi="Arial" w:cs="Arial"/>
          <w:sz w:val="24"/>
          <w:szCs w:val="24"/>
          <w:shd w:val="clear" w:color="auto" w:fill="FFFFFF" w:themeFill="background1"/>
        </w:rPr>
        <w:t>3</w:t>
      </w:r>
      <w:r w:rsidRPr="004D26AD">
        <w:rPr>
          <w:rFonts w:ascii="Arial" w:hAnsi="Arial" w:cs="Arial"/>
          <w:sz w:val="24"/>
          <w:szCs w:val="24"/>
          <w:shd w:val="clear" w:color="auto" w:fill="FFFFFF" w:themeFill="background1"/>
        </w:rPr>
        <w:t>, 2017;</w:t>
      </w:r>
    </w:p>
    <w:p w:rsidR="00F12EC6" w:rsidRPr="004D26AD" w:rsidRDefault="00F12EC6" w:rsidP="00956FA4">
      <w:pPr>
        <w:pStyle w:val="ListParagraph"/>
        <w:numPr>
          <w:ilvl w:val="0"/>
          <w:numId w:val="24"/>
        </w:numPr>
        <w:shd w:val="clear" w:color="auto" w:fill="FFFFFF"/>
        <w:spacing w:after="0" w:line="240" w:lineRule="auto"/>
        <w:jc w:val="both"/>
      </w:pPr>
      <w:r w:rsidRPr="004D26AD">
        <w:rPr>
          <w:rFonts w:ascii="Arial" w:hAnsi="Arial" w:cs="Arial"/>
          <w:sz w:val="24"/>
          <w:szCs w:val="24"/>
        </w:rPr>
        <w:t>Be registered with the California Secretary of State’s Office, if applicable;</w:t>
      </w:r>
    </w:p>
    <w:p w:rsidR="00F12EC6" w:rsidRPr="004D26AD" w:rsidRDefault="00F12EC6" w:rsidP="00956FA4">
      <w:pPr>
        <w:pStyle w:val="ListParagraph"/>
        <w:numPr>
          <w:ilvl w:val="0"/>
          <w:numId w:val="24"/>
        </w:numPr>
        <w:shd w:val="clear" w:color="auto" w:fill="FFFFFF"/>
        <w:spacing w:after="0" w:line="240" w:lineRule="auto"/>
        <w:jc w:val="both"/>
      </w:pPr>
      <w:r w:rsidRPr="004D26AD">
        <w:rPr>
          <w:rFonts w:ascii="Arial" w:hAnsi="Arial" w:cs="Arial"/>
          <w:sz w:val="24"/>
          <w:szCs w:val="24"/>
        </w:rPr>
        <w:t>Have a valid business license, Employer Identification Number (EIN), and/or Taxpayer ID (if sole proprietorship);</w:t>
      </w:r>
    </w:p>
    <w:p w:rsidR="00F12EC6" w:rsidRPr="004D26AD" w:rsidRDefault="00F12EC6" w:rsidP="00956FA4">
      <w:pPr>
        <w:pStyle w:val="ListParagraph"/>
        <w:numPr>
          <w:ilvl w:val="0"/>
          <w:numId w:val="24"/>
        </w:numPr>
        <w:shd w:val="clear" w:color="auto" w:fill="FFFFFF"/>
        <w:spacing w:after="0" w:line="240" w:lineRule="auto"/>
        <w:jc w:val="both"/>
      </w:pPr>
      <w:r w:rsidRPr="004D26AD">
        <w:rPr>
          <w:rFonts w:ascii="Arial" w:hAnsi="Arial" w:cs="Arial"/>
          <w:sz w:val="24"/>
          <w:szCs w:val="24"/>
        </w:rPr>
        <w:t>Have any other state or local licenses or certifications necessary to provide the services requested (e.g., facility licensing by the Department of Healt</w:t>
      </w:r>
      <w:r w:rsidR="00234DFB" w:rsidRPr="004D26AD">
        <w:rPr>
          <w:rFonts w:ascii="Arial" w:hAnsi="Arial" w:cs="Arial"/>
          <w:sz w:val="24"/>
          <w:szCs w:val="24"/>
        </w:rPr>
        <w:t>h Care Services), if applicable; and</w:t>
      </w:r>
    </w:p>
    <w:p w:rsidR="00F12EC6" w:rsidRPr="005C4F0D" w:rsidRDefault="00F12EC6" w:rsidP="00956FA4">
      <w:pPr>
        <w:pStyle w:val="ListParagraph"/>
        <w:numPr>
          <w:ilvl w:val="0"/>
          <w:numId w:val="24"/>
        </w:numPr>
        <w:shd w:val="clear" w:color="auto" w:fill="FFFFFF"/>
        <w:spacing w:after="0" w:line="240" w:lineRule="auto"/>
        <w:jc w:val="both"/>
        <w:rPr>
          <w:sz w:val="24"/>
          <w:szCs w:val="24"/>
        </w:rPr>
      </w:pPr>
      <w:r w:rsidRPr="005C4F0D">
        <w:rPr>
          <w:rFonts w:ascii="Arial" w:hAnsi="Arial" w:cs="Arial"/>
          <w:sz w:val="24"/>
          <w:szCs w:val="24"/>
        </w:rPr>
        <w:t>Have a physical address.</w:t>
      </w:r>
    </w:p>
    <w:p w:rsidR="005C4F0D" w:rsidRDefault="005C4F0D" w:rsidP="00B6678B">
      <w:pPr>
        <w:spacing w:after="0" w:line="240" w:lineRule="auto"/>
        <w:jc w:val="both"/>
        <w:rPr>
          <w:rFonts w:ascii="Arial" w:hAnsi="Arial" w:cs="Arial"/>
          <w:b/>
          <w:sz w:val="24"/>
          <w:szCs w:val="24"/>
        </w:rPr>
      </w:pPr>
      <w:bookmarkStart w:id="7" w:name="_Hlk496877742"/>
    </w:p>
    <w:p w:rsidR="00B6678B" w:rsidRPr="005B37D4" w:rsidRDefault="00B6678B" w:rsidP="00B6678B">
      <w:pPr>
        <w:spacing w:after="0" w:line="240" w:lineRule="auto"/>
        <w:jc w:val="both"/>
        <w:rPr>
          <w:rFonts w:ascii="Arial" w:hAnsi="Arial" w:cs="Arial"/>
          <w:b/>
          <w:sz w:val="24"/>
          <w:szCs w:val="24"/>
        </w:rPr>
      </w:pPr>
      <w:r w:rsidRPr="005B37D4">
        <w:rPr>
          <w:rFonts w:ascii="Arial" w:hAnsi="Arial" w:cs="Arial"/>
          <w:b/>
          <w:sz w:val="24"/>
          <w:szCs w:val="24"/>
        </w:rPr>
        <w:t>Mandatory Pass-Through Requirement for City Applicants</w:t>
      </w:r>
    </w:p>
    <w:p w:rsidR="006123C0" w:rsidRDefault="00B6678B" w:rsidP="007F0C23">
      <w:pPr>
        <w:spacing w:after="0" w:line="240" w:lineRule="auto"/>
        <w:jc w:val="both"/>
        <w:rPr>
          <w:rFonts w:ascii="Arial" w:hAnsi="Arial" w:cs="Arial"/>
          <w:sz w:val="24"/>
          <w:szCs w:val="24"/>
        </w:rPr>
      </w:pPr>
      <w:r w:rsidRPr="005B37D4">
        <w:rPr>
          <w:rFonts w:ascii="Arial" w:hAnsi="Arial" w:cs="Arial"/>
          <w:sz w:val="24"/>
          <w:szCs w:val="24"/>
        </w:rPr>
        <w:t xml:space="preserve">City </w:t>
      </w:r>
      <w:r w:rsidR="009E03EA" w:rsidRPr="005B37D4">
        <w:rPr>
          <w:rFonts w:ascii="Arial" w:hAnsi="Arial" w:cs="Arial"/>
          <w:sz w:val="24"/>
          <w:szCs w:val="24"/>
        </w:rPr>
        <w:t>grantees</w:t>
      </w:r>
      <w:r w:rsidRPr="005B37D4">
        <w:rPr>
          <w:rFonts w:ascii="Arial" w:hAnsi="Arial" w:cs="Arial"/>
          <w:sz w:val="24"/>
          <w:szCs w:val="24"/>
        </w:rPr>
        <w:t xml:space="preserve"> must </w:t>
      </w:r>
      <w:r w:rsidR="007F0C23">
        <w:rPr>
          <w:rFonts w:ascii="Arial" w:hAnsi="Arial" w:cs="Arial"/>
          <w:sz w:val="24"/>
          <w:szCs w:val="24"/>
        </w:rPr>
        <w:t>pass through</w:t>
      </w:r>
      <w:r w:rsidRPr="005B37D4">
        <w:rPr>
          <w:rFonts w:ascii="Arial" w:hAnsi="Arial" w:cs="Arial"/>
          <w:sz w:val="24"/>
          <w:szCs w:val="24"/>
        </w:rPr>
        <w:t xml:space="preserve"> </w:t>
      </w:r>
      <w:r w:rsidRPr="005B37D4">
        <w:rPr>
          <w:rFonts w:ascii="Arial" w:hAnsi="Arial" w:cs="Arial"/>
          <w:sz w:val="24"/>
          <w:szCs w:val="24"/>
          <w:u w:val="single"/>
        </w:rPr>
        <w:t>at least 50 percent</w:t>
      </w:r>
      <w:r w:rsidRPr="005B37D4">
        <w:rPr>
          <w:rFonts w:ascii="Arial" w:hAnsi="Arial" w:cs="Arial"/>
          <w:sz w:val="24"/>
          <w:szCs w:val="24"/>
        </w:rPr>
        <w:t xml:space="preserve"> of the grant funds </w:t>
      </w:r>
      <w:r w:rsidR="009E03EA" w:rsidRPr="005B37D4">
        <w:rPr>
          <w:rFonts w:ascii="Arial" w:hAnsi="Arial" w:cs="Arial"/>
          <w:sz w:val="24"/>
          <w:szCs w:val="24"/>
        </w:rPr>
        <w:t>they</w:t>
      </w:r>
      <w:r w:rsidRPr="005B37D4">
        <w:rPr>
          <w:rFonts w:ascii="Arial" w:hAnsi="Arial" w:cs="Arial"/>
          <w:sz w:val="24"/>
          <w:szCs w:val="24"/>
        </w:rPr>
        <w:t xml:space="preserve"> receive to one or more non-governmental,</w:t>
      </w:r>
      <w:r w:rsidR="00D60DD3" w:rsidRPr="005B37D4">
        <w:rPr>
          <w:rFonts w:ascii="Arial" w:hAnsi="Arial" w:cs="Arial"/>
          <w:sz w:val="24"/>
          <w:szCs w:val="24"/>
        </w:rPr>
        <w:t xml:space="preserve"> </w:t>
      </w:r>
      <w:r w:rsidR="00DB0AF5">
        <w:rPr>
          <w:rFonts w:ascii="Arial" w:hAnsi="Arial" w:cs="Arial"/>
          <w:sz w:val="24"/>
          <w:szCs w:val="24"/>
        </w:rPr>
        <w:t xml:space="preserve">community-based organizations. </w:t>
      </w:r>
      <w:r w:rsidR="00B73E7D" w:rsidRPr="00DB0AF5">
        <w:rPr>
          <w:rFonts w:ascii="Arial" w:hAnsi="Arial" w:cs="Arial"/>
          <w:sz w:val="24"/>
          <w:szCs w:val="24"/>
        </w:rPr>
        <w:t>Only non-governmental, community-based organizations that provide direct program services may be counted toward fulfilling this pass-through requirement. Examples that may NOT count toward the pass-through requirement include: grants</w:t>
      </w:r>
      <w:r w:rsidR="00DB0AF5" w:rsidRPr="00DB0AF5">
        <w:rPr>
          <w:rFonts w:ascii="Arial" w:hAnsi="Arial" w:cs="Arial"/>
          <w:sz w:val="24"/>
          <w:szCs w:val="24"/>
        </w:rPr>
        <w:t xml:space="preserve"> management agencies, auditors and evaluators</w:t>
      </w:r>
      <w:r w:rsidR="00B73E7D" w:rsidRPr="00DB0AF5">
        <w:rPr>
          <w:rFonts w:ascii="Arial" w:hAnsi="Arial" w:cs="Arial"/>
          <w:sz w:val="24"/>
          <w:szCs w:val="24"/>
        </w:rPr>
        <w:t>.</w:t>
      </w:r>
      <w:bookmarkEnd w:id="6"/>
      <w:bookmarkEnd w:id="7"/>
    </w:p>
    <w:p w:rsidR="002C5D7D" w:rsidRPr="007F0C23" w:rsidRDefault="002C5D7D" w:rsidP="007F0C23">
      <w:pPr>
        <w:spacing w:after="0" w:line="240" w:lineRule="auto"/>
        <w:jc w:val="both"/>
        <w:rPr>
          <w:rFonts w:ascii="Arial" w:hAnsi="Arial" w:cs="Arial"/>
          <w:sz w:val="24"/>
          <w:szCs w:val="24"/>
        </w:rPr>
      </w:pPr>
    </w:p>
    <w:p w:rsidR="00D61982" w:rsidRDefault="00D61982">
      <w:pPr>
        <w:rPr>
          <w:rFonts w:ascii="Arial" w:hAnsi="Arial" w:cs="Arial"/>
          <w:b/>
          <w:sz w:val="24"/>
          <w:szCs w:val="24"/>
        </w:rPr>
      </w:pPr>
      <w:r>
        <w:rPr>
          <w:rFonts w:ascii="Arial" w:hAnsi="Arial" w:cs="Arial"/>
          <w:b/>
          <w:sz w:val="24"/>
          <w:szCs w:val="24"/>
        </w:rPr>
        <w:br w:type="page"/>
      </w:r>
    </w:p>
    <w:p w:rsidR="00EF523C" w:rsidRPr="00A476E7" w:rsidRDefault="001B7FAB" w:rsidP="00EF523C">
      <w:pPr>
        <w:spacing w:after="0" w:line="240" w:lineRule="auto"/>
        <w:jc w:val="both"/>
        <w:rPr>
          <w:rFonts w:ascii="Arial" w:hAnsi="Arial" w:cs="Arial"/>
          <w:b/>
          <w:sz w:val="24"/>
          <w:szCs w:val="24"/>
        </w:rPr>
      </w:pPr>
      <w:r w:rsidRPr="001B7FAB">
        <w:rPr>
          <w:rFonts w:ascii="Arial" w:hAnsi="Arial" w:cs="Arial"/>
          <w:b/>
          <w:sz w:val="24"/>
          <w:szCs w:val="24"/>
        </w:rPr>
        <w:t>Eligible Activities</w:t>
      </w:r>
    </w:p>
    <w:p w:rsidR="002C5EFE" w:rsidRDefault="00F12EC6" w:rsidP="00227D67">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The statutory l</w:t>
      </w:r>
      <w:r w:rsidR="0057755F">
        <w:rPr>
          <w:rFonts w:ascii="Arial" w:hAnsi="Arial" w:cs="Arial"/>
          <w:color w:val="000000" w:themeColor="text1"/>
          <w:sz w:val="24"/>
          <w:szCs w:val="24"/>
        </w:rPr>
        <w:t>anguage authorizing the CalVIP G</w:t>
      </w:r>
      <w:r>
        <w:rPr>
          <w:rFonts w:ascii="Arial" w:hAnsi="Arial" w:cs="Arial"/>
          <w:color w:val="000000" w:themeColor="text1"/>
          <w:sz w:val="24"/>
          <w:szCs w:val="24"/>
        </w:rPr>
        <w:t xml:space="preserve">rant does not specify the types of activities to be funded. </w:t>
      </w:r>
      <w:r w:rsidR="0057755F">
        <w:rPr>
          <w:rFonts w:ascii="Arial" w:hAnsi="Arial" w:cs="Arial"/>
          <w:color w:val="000000" w:themeColor="text1"/>
          <w:sz w:val="24"/>
          <w:szCs w:val="24"/>
        </w:rPr>
        <w:t>Applicants should select programs</w:t>
      </w:r>
      <w:r w:rsidR="007E5B32">
        <w:rPr>
          <w:rFonts w:ascii="Arial" w:hAnsi="Arial" w:cs="Arial"/>
          <w:color w:val="000000" w:themeColor="text1"/>
          <w:sz w:val="24"/>
          <w:szCs w:val="24"/>
        </w:rPr>
        <w:t xml:space="preserve"> that best fit the nee</w:t>
      </w:r>
      <w:r>
        <w:rPr>
          <w:rFonts w:ascii="Arial" w:hAnsi="Arial" w:cs="Arial"/>
          <w:color w:val="000000" w:themeColor="text1"/>
          <w:sz w:val="24"/>
          <w:szCs w:val="24"/>
        </w:rPr>
        <w:t xml:space="preserve">ds identified </w:t>
      </w:r>
      <w:r>
        <w:rPr>
          <w:rFonts w:ascii="Arial" w:hAnsi="Arial" w:cs="Arial"/>
          <w:color w:val="000000" w:themeColor="text1"/>
          <w:sz w:val="24"/>
          <w:szCs w:val="24"/>
        </w:rPr>
        <w:lastRenderedPageBreak/>
        <w:t>by the community. Preference shall be given to applicants proposing to fund programs that have been shown to be the most effective at reducing violence.</w:t>
      </w:r>
    </w:p>
    <w:p w:rsidR="002C5EFE" w:rsidRDefault="002C5EFE" w:rsidP="00227D67">
      <w:pPr>
        <w:spacing w:after="0" w:line="240" w:lineRule="auto"/>
        <w:jc w:val="both"/>
        <w:rPr>
          <w:rFonts w:ascii="Arial" w:hAnsi="Arial" w:cs="Arial"/>
          <w:color w:val="000000" w:themeColor="text1"/>
          <w:sz w:val="24"/>
          <w:szCs w:val="24"/>
        </w:rPr>
      </w:pPr>
    </w:p>
    <w:p w:rsidR="002C5EFE" w:rsidRDefault="00D51893" w:rsidP="00227D67">
      <w:pPr>
        <w:spacing w:after="0" w:line="240" w:lineRule="auto"/>
        <w:jc w:val="both"/>
        <w:rPr>
          <w:rFonts w:ascii="Arial" w:hAnsi="Arial" w:cs="Arial"/>
          <w:sz w:val="24"/>
          <w:szCs w:val="24"/>
        </w:rPr>
      </w:pPr>
      <w:r>
        <w:rPr>
          <w:rFonts w:ascii="Arial" w:hAnsi="Arial" w:cs="Arial"/>
          <w:sz w:val="24"/>
          <w:szCs w:val="24"/>
        </w:rPr>
        <w:t>Applicants may</w:t>
      </w:r>
      <w:r w:rsidRPr="00A476E7">
        <w:rPr>
          <w:rFonts w:ascii="Arial" w:hAnsi="Arial" w:cs="Arial"/>
          <w:sz w:val="24"/>
          <w:szCs w:val="24"/>
        </w:rPr>
        <w:t xml:space="preserve"> </w:t>
      </w:r>
      <w:r>
        <w:rPr>
          <w:rFonts w:ascii="Arial" w:hAnsi="Arial" w:cs="Arial"/>
          <w:sz w:val="24"/>
          <w:szCs w:val="24"/>
        </w:rPr>
        <w:t xml:space="preserve">either </w:t>
      </w:r>
      <w:r w:rsidRPr="00A476E7">
        <w:rPr>
          <w:rFonts w:ascii="Arial" w:hAnsi="Arial" w:cs="Arial"/>
          <w:sz w:val="24"/>
          <w:szCs w:val="24"/>
        </w:rPr>
        <w:t xml:space="preserve">implement new </w:t>
      </w:r>
      <w:r>
        <w:rPr>
          <w:rFonts w:ascii="Arial" w:hAnsi="Arial" w:cs="Arial"/>
          <w:sz w:val="24"/>
          <w:szCs w:val="24"/>
        </w:rPr>
        <w:t>activities</w:t>
      </w:r>
      <w:r w:rsidRPr="00A476E7">
        <w:rPr>
          <w:rFonts w:ascii="Arial" w:hAnsi="Arial" w:cs="Arial"/>
          <w:sz w:val="24"/>
          <w:szCs w:val="24"/>
        </w:rPr>
        <w:t xml:space="preserve"> or </w:t>
      </w:r>
      <w:r>
        <w:rPr>
          <w:rFonts w:ascii="Arial" w:hAnsi="Arial" w:cs="Arial"/>
          <w:sz w:val="24"/>
          <w:szCs w:val="24"/>
        </w:rPr>
        <w:t xml:space="preserve">programs </w:t>
      </w:r>
      <w:r w:rsidRPr="00F12EC6">
        <w:rPr>
          <w:rFonts w:ascii="Arial" w:hAnsi="Arial" w:cs="Arial"/>
          <w:sz w:val="24"/>
          <w:szCs w:val="24"/>
          <w:u w:val="single"/>
        </w:rPr>
        <w:t>OR</w:t>
      </w:r>
      <w:r>
        <w:rPr>
          <w:rFonts w:ascii="Arial" w:hAnsi="Arial" w:cs="Arial"/>
          <w:sz w:val="24"/>
          <w:szCs w:val="24"/>
        </w:rPr>
        <w:t xml:space="preserve"> </w:t>
      </w:r>
      <w:r w:rsidRPr="00A476E7">
        <w:rPr>
          <w:rFonts w:ascii="Arial" w:hAnsi="Arial" w:cs="Arial"/>
          <w:sz w:val="24"/>
          <w:szCs w:val="24"/>
        </w:rPr>
        <w:t xml:space="preserve">expand existing </w:t>
      </w:r>
      <w:r>
        <w:rPr>
          <w:rFonts w:ascii="Arial" w:hAnsi="Arial" w:cs="Arial"/>
          <w:sz w:val="24"/>
          <w:szCs w:val="24"/>
        </w:rPr>
        <w:t>activities</w:t>
      </w:r>
      <w:r w:rsidRPr="00A476E7">
        <w:rPr>
          <w:rFonts w:ascii="Arial" w:hAnsi="Arial" w:cs="Arial"/>
          <w:sz w:val="24"/>
          <w:szCs w:val="24"/>
        </w:rPr>
        <w:t xml:space="preserve"> or programs.</w:t>
      </w:r>
    </w:p>
    <w:p w:rsidR="002C5EFE" w:rsidRDefault="002C5EFE" w:rsidP="00227D67">
      <w:pPr>
        <w:spacing w:after="0" w:line="240" w:lineRule="auto"/>
        <w:jc w:val="both"/>
        <w:rPr>
          <w:rFonts w:ascii="Arial" w:hAnsi="Arial" w:cs="Arial"/>
          <w:sz w:val="24"/>
          <w:szCs w:val="24"/>
        </w:rPr>
      </w:pPr>
    </w:p>
    <w:p w:rsidR="00227D67" w:rsidRDefault="00D51893" w:rsidP="00227D67">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The </w:t>
      </w:r>
      <w:r w:rsidR="002C5EFE">
        <w:rPr>
          <w:rFonts w:ascii="Arial" w:hAnsi="Arial" w:cs="Arial"/>
          <w:color w:val="000000" w:themeColor="text1"/>
          <w:sz w:val="24"/>
          <w:szCs w:val="24"/>
        </w:rPr>
        <w:t>table below</w:t>
      </w:r>
      <w:r>
        <w:rPr>
          <w:rFonts w:ascii="Arial" w:hAnsi="Arial" w:cs="Arial"/>
          <w:color w:val="000000" w:themeColor="text1"/>
          <w:sz w:val="24"/>
          <w:szCs w:val="24"/>
        </w:rPr>
        <w:t xml:space="preserve"> includes </w:t>
      </w:r>
      <w:r w:rsidRPr="00D51893">
        <w:rPr>
          <w:rFonts w:ascii="Arial" w:hAnsi="Arial" w:cs="Arial"/>
          <w:i/>
          <w:color w:val="000000" w:themeColor="text1"/>
          <w:sz w:val="24"/>
          <w:szCs w:val="24"/>
        </w:rPr>
        <w:t>examples</w:t>
      </w:r>
      <w:r>
        <w:rPr>
          <w:rFonts w:ascii="Arial" w:hAnsi="Arial" w:cs="Arial"/>
          <w:color w:val="000000" w:themeColor="text1"/>
          <w:sz w:val="24"/>
          <w:szCs w:val="24"/>
        </w:rPr>
        <w:t xml:space="preserve"> of the types of </w:t>
      </w:r>
      <w:r w:rsidR="007F0C23">
        <w:rPr>
          <w:rFonts w:ascii="Arial" w:hAnsi="Arial" w:cs="Arial"/>
          <w:color w:val="000000" w:themeColor="text1"/>
          <w:sz w:val="24"/>
          <w:szCs w:val="24"/>
        </w:rPr>
        <w:t>approaches</w:t>
      </w:r>
      <w:r>
        <w:rPr>
          <w:rFonts w:ascii="Arial" w:hAnsi="Arial" w:cs="Arial"/>
          <w:color w:val="000000" w:themeColor="text1"/>
          <w:sz w:val="24"/>
          <w:szCs w:val="24"/>
        </w:rPr>
        <w:t xml:space="preserve"> that could be funded by this grant. This is not an exhaustive list and applicants are not required to implement one of these</w:t>
      </w:r>
      <w:r w:rsidR="002C5EFE">
        <w:rPr>
          <w:rFonts w:ascii="Arial" w:hAnsi="Arial" w:cs="Arial"/>
          <w:color w:val="000000" w:themeColor="text1"/>
          <w:sz w:val="24"/>
          <w:szCs w:val="24"/>
        </w:rPr>
        <w:t>; they are offered as suggestions only</w:t>
      </w:r>
      <w:r>
        <w:rPr>
          <w:rFonts w:ascii="Arial" w:hAnsi="Arial" w:cs="Arial"/>
          <w:color w:val="000000" w:themeColor="text1"/>
          <w:sz w:val="24"/>
          <w:szCs w:val="24"/>
        </w:rPr>
        <w:t>.</w:t>
      </w:r>
    </w:p>
    <w:p w:rsidR="00921A58" w:rsidRPr="00226262" w:rsidRDefault="00921A58" w:rsidP="00227D67">
      <w:pPr>
        <w:spacing w:after="0" w:line="240" w:lineRule="auto"/>
        <w:jc w:val="both"/>
        <w:rPr>
          <w:rFonts w:ascii="Arial" w:hAnsi="Arial" w:cs="Arial"/>
          <w:sz w:val="24"/>
          <w:szCs w:val="24"/>
        </w:rPr>
      </w:pPr>
    </w:p>
    <w:tbl>
      <w:tblPr>
        <w:tblStyle w:val="TableGrid"/>
        <w:tblW w:w="6570" w:type="dxa"/>
        <w:tblInd w:w="1390" w:type="dxa"/>
        <w:tblLook w:val="04A0" w:firstRow="1" w:lastRow="0" w:firstColumn="1" w:lastColumn="0" w:noHBand="0" w:noVBand="1"/>
      </w:tblPr>
      <w:tblGrid>
        <w:gridCol w:w="6570"/>
      </w:tblGrid>
      <w:tr w:rsidR="00F12EC6" w:rsidRPr="007B6564" w:rsidTr="00FC7749">
        <w:trPr>
          <w:trHeight w:val="548"/>
          <w:tblHeader/>
        </w:trPr>
        <w:tc>
          <w:tcPr>
            <w:tcW w:w="6570" w:type="dxa"/>
            <w:tcBorders>
              <w:top w:val="single" w:sz="4" w:space="0" w:color="auto"/>
              <w:left w:val="single" w:sz="4" w:space="0" w:color="auto"/>
              <w:right w:val="single" w:sz="4" w:space="0" w:color="auto"/>
            </w:tcBorders>
            <w:shd w:val="clear" w:color="auto" w:fill="FFC000"/>
            <w:vAlign w:val="center"/>
          </w:tcPr>
          <w:p w:rsidR="006653FC" w:rsidRPr="00BD2CD7" w:rsidRDefault="00F12EC6" w:rsidP="001B5F7C">
            <w:pPr>
              <w:jc w:val="center"/>
              <w:rPr>
                <w:rFonts w:ascii="Arial" w:eastAsia="Times New Roman" w:hAnsi="Arial" w:cs="Arial"/>
                <w:b/>
                <w:i/>
                <w:szCs w:val="21"/>
              </w:rPr>
            </w:pPr>
            <w:r w:rsidRPr="00BD2CD7">
              <w:rPr>
                <w:rFonts w:ascii="Arial" w:eastAsia="Times New Roman" w:hAnsi="Arial" w:cs="Arial"/>
                <w:b/>
                <w:i/>
                <w:szCs w:val="21"/>
              </w:rPr>
              <w:t>Examples of Viole</w:t>
            </w:r>
            <w:r w:rsidR="006653FC" w:rsidRPr="00BD2CD7">
              <w:rPr>
                <w:rFonts w:ascii="Arial" w:eastAsia="Times New Roman" w:hAnsi="Arial" w:cs="Arial"/>
                <w:b/>
                <w:i/>
                <w:szCs w:val="21"/>
              </w:rPr>
              <w:t>nce Prevention and Intervention</w:t>
            </w:r>
          </w:p>
          <w:p w:rsidR="0057755F" w:rsidRPr="00BD2CD7" w:rsidRDefault="007F0C23" w:rsidP="00226262">
            <w:pPr>
              <w:jc w:val="center"/>
              <w:rPr>
                <w:rFonts w:ascii="Arial" w:eastAsia="Times New Roman" w:hAnsi="Arial" w:cs="Arial"/>
                <w:i/>
                <w:szCs w:val="21"/>
              </w:rPr>
            </w:pPr>
            <w:r>
              <w:rPr>
                <w:rFonts w:ascii="Arial" w:eastAsia="Times New Roman" w:hAnsi="Arial" w:cs="Arial"/>
                <w:b/>
                <w:i/>
                <w:szCs w:val="21"/>
              </w:rPr>
              <w:t>Approaches</w:t>
            </w:r>
          </w:p>
        </w:tc>
      </w:tr>
      <w:tr w:rsidR="00F12EC6" w:rsidRPr="007B6564" w:rsidTr="00BD2CD7">
        <w:trPr>
          <w:trHeight w:val="5192"/>
        </w:trPr>
        <w:tc>
          <w:tcPr>
            <w:tcW w:w="6570" w:type="dxa"/>
            <w:shd w:val="clear" w:color="auto" w:fill="FFFFFF" w:themeFill="background1"/>
            <w:vAlign w:val="center"/>
          </w:tcPr>
          <w:p w:rsidR="00BD2CD7" w:rsidRPr="00895437" w:rsidRDefault="00BD2CD7" w:rsidP="00BD2CD7">
            <w:pPr>
              <w:pStyle w:val="ListParagraph"/>
              <w:jc w:val="both"/>
              <w:rPr>
                <w:rFonts w:ascii="Arial" w:eastAsia="Times New Roman" w:hAnsi="Arial" w:cs="Arial"/>
                <w:sz w:val="16"/>
                <w:szCs w:val="21"/>
              </w:rPr>
            </w:pPr>
          </w:p>
          <w:p w:rsidR="00BD2CD7" w:rsidRPr="00BD2CD7" w:rsidRDefault="00BD2CD7" w:rsidP="00BD2CD7">
            <w:pPr>
              <w:pStyle w:val="ListParagraph"/>
              <w:ind w:left="300"/>
              <w:jc w:val="both"/>
              <w:rPr>
                <w:rFonts w:ascii="Arial" w:eastAsia="Times New Roman" w:hAnsi="Arial" w:cs="Arial"/>
                <w:b/>
                <w:i/>
                <w:szCs w:val="21"/>
              </w:rPr>
            </w:pPr>
            <w:r w:rsidRPr="00BD2CD7">
              <w:rPr>
                <w:rFonts w:ascii="Arial" w:eastAsia="Times New Roman" w:hAnsi="Arial" w:cs="Arial"/>
                <w:b/>
                <w:i/>
                <w:szCs w:val="21"/>
              </w:rPr>
              <w:t>Including but not limited to:</w:t>
            </w:r>
          </w:p>
          <w:p w:rsidR="00BD2CD7" w:rsidRPr="00895437" w:rsidRDefault="00BD2CD7" w:rsidP="00BD2CD7">
            <w:pPr>
              <w:pStyle w:val="ListParagraph"/>
              <w:jc w:val="both"/>
              <w:rPr>
                <w:rFonts w:ascii="Arial" w:eastAsia="Times New Roman" w:hAnsi="Arial" w:cs="Arial"/>
                <w:sz w:val="16"/>
                <w:szCs w:val="21"/>
              </w:rPr>
            </w:pPr>
          </w:p>
          <w:p w:rsidR="00F12EC6" w:rsidRPr="00BD2CD7" w:rsidRDefault="00F12EC6" w:rsidP="00956FA4">
            <w:pPr>
              <w:pStyle w:val="ListParagraph"/>
              <w:numPr>
                <w:ilvl w:val="0"/>
                <w:numId w:val="43"/>
              </w:numPr>
              <w:jc w:val="both"/>
              <w:rPr>
                <w:rFonts w:ascii="Arial" w:eastAsia="Times New Roman" w:hAnsi="Arial" w:cs="Arial"/>
                <w:szCs w:val="21"/>
              </w:rPr>
            </w:pPr>
            <w:r w:rsidRPr="00BD2CD7">
              <w:rPr>
                <w:rFonts w:ascii="Arial" w:eastAsia="Times New Roman" w:hAnsi="Arial" w:cs="Arial"/>
                <w:szCs w:val="21"/>
              </w:rPr>
              <w:t>Community Mobilization and Education</w:t>
            </w:r>
          </w:p>
          <w:p w:rsidR="00BD2CD7" w:rsidRPr="00BD2CD7" w:rsidRDefault="00BD2CD7" w:rsidP="00956FA4">
            <w:pPr>
              <w:pStyle w:val="ListParagraph"/>
              <w:numPr>
                <w:ilvl w:val="0"/>
                <w:numId w:val="43"/>
              </w:numPr>
              <w:jc w:val="both"/>
              <w:rPr>
                <w:rFonts w:ascii="Arial" w:eastAsia="Times New Roman" w:hAnsi="Arial" w:cs="Arial"/>
                <w:szCs w:val="21"/>
              </w:rPr>
            </w:pPr>
            <w:r w:rsidRPr="00BD2CD7">
              <w:rPr>
                <w:rFonts w:ascii="Arial" w:eastAsia="Times New Roman" w:hAnsi="Arial" w:cs="Arial"/>
                <w:szCs w:val="21"/>
              </w:rPr>
              <w:t>Cognitive Behavioral T</w:t>
            </w:r>
            <w:r w:rsidR="00722759">
              <w:rPr>
                <w:rFonts w:ascii="Arial" w:eastAsia="Times New Roman" w:hAnsi="Arial" w:cs="Arial"/>
                <w:szCs w:val="21"/>
              </w:rPr>
              <w:t>herapy</w:t>
            </w:r>
            <w:r w:rsidRPr="00BD2CD7">
              <w:rPr>
                <w:rFonts w:ascii="Arial" w:eastAsia="Times New Roman" w:hAnsi="Arial" w:cs="Arial"/>
                <w:szCs w:val="21"/>
              </w:rPr>
              <w:t xml:space="preserve"> (CBT)</w:t>
            </w:r>
          </w:p>
          <w:p w:rsidR="00BD2CD7" w:rsidRPr="00BD2CD7" w:rsidRDefault="00BD2CD7" w:rsidP="00956FA4">
            <w:pPr>
              <w:pStyle w:val="ListParagraph"/>
              <w:numPr>
                <w:ilvl w:val="0"/>
                <w:numId w:val="43"/>
              </w:numPr>
              <w:jc w:val="both"/>
              <w:rPr>
                <w:rFonts w:ascii="Arial" w:eastAsia="Times New Roman" w:hAnsi="Arial" w:cs="Arial"/>
                <w:szCs w:val="21"/>
              </w:rPr>
            </w:pPr>
            <w:r w:rsidRPr="00BD2CD7">
              <w:rPr>
                <w:rFonts w:ascii="Arial" w:eastAsia="Times New Roman" w:hAnsi="Arial" w:cs="Arial"/>
                <w:szCs w:val="21"/>
              </w:rPr>
              <w:t xml:space="preserve">Mental Health </w:t>
            </w:r>
          </w:p>
          <w:p w:rsidR="00F12EC6" w:rsidRPr="00BD2CD7" w:rsidRDefault="00F12EC6" w:rsidP="00956FA4">
            <w:pPr>
              <w:numPr>
                <w:ilvl w:val="0"/>
                <w:numId w:val="22"/>
              </w:numPr>
              <w:contextualSpacing/>
              <w:jc w:val="both"/>
              <w:rPr>
                <w:rFonts w:ascii="Arial" w:eastAsia="Times New Roman" w:hAnsi="Arial" w:cs="Arial"/>
                <w:szCs w:val="21"/>
              </w:rPr>
            </w:pPr>
            <w:r w:rsidRPr="00BD2CD7">
              <w:rPr>
                <w:rFonts w:ascii="Arial" w:eastAsia="Times New Roman" w:hAnsi="Arial" w:cs="Arial"/>
                <w:szCs w:val="21"/>
              </w:rPr>
              <w:t>Public Health</w:t>
            </w:r>
            <w:r w:rsidR="007F0C23">
              <w:rPr>
                <w:rFonts w:ascii="Arial" w:eastAsia="Times New Roman" w:hAnsi="Arial" w:cs="Arial"/>
                <w:szCs w:val="21"/>
              </w:rPr>
              <w:t xml:space="preserve"> </w:t>
            </w:r>
          </w:p>
          <w:p w:rsidR="00722759" w:rsidRDefault="00722759" w:rsidP="00956FA4">
            <w:pPr>
              <w:numPr>
                <w:ilvl w:val="0"/>
                <w:numId w:val="22"/>
              </w:numPr>
              <w:contextualSpacing/>
              <w:jc w:val="both"/>
              <w:rPr>
                <w:rFonts w:ascii="Arial" w:eastAsia="Times New Roman" w:hAnsi="Arial" w:cs="Arial"/>
                <w:szCs w:val="21"/>
              </w:rPr>
            </w:pPr>
            <w:r w:rsidRPr="00BD2CD7">
              <w:rPr>
                <w:rFonts w:ascii="Arial" w:eastAsia="Times New Roman" w:hAnsi="Arial" w:cs="Arial"/>
                <w:szCs w:val="21"/>
              </w:rPr>
              <w:t>Case Management</w:t>
            </w:r>
          </w:p>
          <w:p w:rsidR="00722759" w:rsidRPr="00BD2CD7" w:rsidRDefault="00722759" w:rsidP="00956FA4">
            <w:pPr>
              <w:numPr>
                <w:ilvl w:val="0"/>
                <w:numId w:val="22"/>
              </w:numPr>
              <w:contextualSpacing/>
              <w:jc w:val="both"/>
              <w:rPr>
                <w:rFonts w:ascii="Arial" w:eastAsia="Times New Roman" w:hAnsi="Arial" w:cs="Arial"/>
                <w:szCs w:val="21"/>
              </w:rPr>
            </w:pPr>
            <w:r w:rsidRPr="00BD2CD7">
              <w:rPr>
                <w:rFonts w:ascii="Arial" w:eastAsia="Times New Roman" w:hAnsi="Arial" w:cs="Arial"/>
                <w:szCs w:val="21"/>
              </w:rPr>
              <w:t>Diversion</w:t>
            </w:r>
          </w:p>
          <w:p w:rsidR="00F12EC6" w:rsidRPr="00BD2CD7" w:rsidRDefault="00F12EC6" w:rsidP="00956FA4">
            <w:pPr>
              <w:numPr>
                <w:ilvl w:val="0"/>
                <w:numId w:val="22"/>
              </w:numPr>
              <w:contextualSpacing/>
              <w:jc w:val="both"/>
              <w:rPr>
                <w:rFonts w:ascii="Arial" w:eastAsia="Times New Roman" w:hAnsi="Arial" w:cs="Arial"/>
                <w:szCs w:val="21"/>
              </w:rPr>
            </w:pPr>
            <w:r w:rsidRPr="00BD2CD7">
              <w:rPr>
                <w:rFonts w:ascii="Arial" w:eastAsia="Times New Roman" w:hAnsi="Arial" w:cs="Arial"/>
                <w:szCs w:val="21"/>
              </w:rPr>
              <w:t>Education/After-School</w:t>
            </w:r>
            <w:r w:rsidR="007F0C23">
              <w:rPr>
                <w:rFonts w:ascii="Arial" w:eastAsia="Times New Roman" w:hAnsi="Arial" w:cs="Arial"/>
                <w:szCs w:val="21"/>
              </w:rPr>
              <w:t xml:space="preserve"> </w:t>
            </w:r>
          </w:p>
          <w:p w:rsidR="00F12EC6" w:rsidRPr="00BD2CD7" w:rsidRDefault="00F12EC6" w:rsidP="00956FA4">
            <w:pPr>
              <w:numPr>
                <w:ilvl w:val="0"/>
                <w:numId w:val="22"/>
              </w:numPr>
              <w:contextualSpacing/>
              <w:jc w:val="both"/>
              <w:rPr>
                <w:rFonts w:ascii="Arial" w:eastAsia="Times New Roman" w:hAnsi="Arial" w:cs="Arial"/>
                <w:szCs w:val="21"/>
              </w:rPr>
            </w:pPr>
            <w:r w:rsidRPr="00BD2CD7">
              <w:rPr>
                <w:rFonts w:ascii="Arial" w:eastAsia="Times New Roman" w:hAnsi="Arial" w:cs="Arial"/>
                <w:szCs w:val="21"/>
              </w:rPr>
              <w:t>Recreation/Social</w:t>
            </w:r>
          </w:p>
          <w:p w:rsidR="00F12EC6" w:rsidRPr="00BD2CD7" w:rsidRDefault="00F12EC6" w:rsidP="00956FA4">
            <w:pPr>
              <w:numPr>
                <w:ilvl w:val="0"/>
                <w:numId w:val="22"/>
              </w:numPr>
              <w:contextualSpacing/>
              <w:jc w:val="both"/>
              <w:rPr>
                <w:rFonts w:ascii="Arial" w:eastAsia="Times New Roman" w:hAnsi="Arial" w:cs="Arial"/>
                <w:szCs w:val="21"/>
              </w:rPr>
            </w:pPr>
            <w:r w:rsidRPr="00BD2CD7">
              <w:rPr>
                <w:rFonts w:ascii="Arial" w:eastAsia="Times New Roman" w:hAnsi="Arial" w:cs="Arial"/>
                <w:szCs w:val="21"/>
              </w:rPr>
              <w:t xml:space="preserve">Mentoring </w:t>
            </w:r>
          </w:p>
          <w:p w:rsidR="00F12EC6" w:rsidRPr="00BD2CD7" w:rsidRDefault="00F12EC6" w:rsidP="00956FA4">
            <w:pPr>
              <w:numPr>
                <w:ilvl w:val="0"/>
                <w:numId w:val="22"/>
              </w:numPr>
              <w:contextualSpacing/>
              <w:jc w:val="both"/>
              <w:rPr>
                <w:rFonts w:ascii="Arial" w:eastAsia="Times New Roman" w:hAnsi="Arial" w:cs="Arial"/>
                <w:szCs w:val="21"/>
              </w:rPr>
            </w:pPr>
            <w:r w:rsidRPr="00BD2CD7">
              <w:rPr>
                <w:rFonts w:ascii="Arial" w:eastAsia="Times New Roman" w:hAnsi="Arial" w:cs="Arial"/>
                <w:szCs w:val="21"/>
              </w:rPr>
              <w:t>Community Resource Centers</w:t>
            </w:r>
          </w:p>
          <w:p w:rsidR="00F12EC6" w:rsidRPr="00BD2CD7" w:rsidRDefault="00F12EC6" w:rsidP="00956FA4">
            <w:pPr>
              <w:numPr>
                <w:ilvl w:val="0"/>
                <w:numId w:val="22"/>
              </w:numPr>
              <w:contextualSpacing/>
              <w:jc w:val="both"/>
              <w:rPr>
                <w:rFonts w:ascii="Arial" w:eastAsia="Times New Roman" w:hAnsi="Arial" w:cs="Arial"/>
                <w:szCs w:val="21"/>
              </w:rPr>
            </w:pPr>
            <w:r w:rsidRPr="00BD2CD7">
              <w:rPr>
                <w:rFonts w:ascii="Arial" w:eastAsia="Times New Roman" w:hAnsi="Arial" w:cs="Arial"/>
                <w:szCs w:val="21"/>
              </w:rPr>
              <w:t>Information-Sharing</w:t>
            </w:r>
          </w:p>
          <w:p w:rsidR="00F12EC6" w:rsidRPr="00722759" w:rsidRDefault="00F12EC6" w:rsidP="00956FA4">
            <w:pPr>
              <w:numPr>
                <w:ilvl w:val="0"/>
                <w:numId w:val="22"/>
              </w:numPr>
              <w:contextualSpacing/>
              <w:jc w:val="both"/>
              <w:rPr>
                <w:rFonts w:ascii="Arial" w:eastAsia="Times New Roman" w:hAnsi="Arial" w:cs="Arial"/>
                <w:szCs w:val="21"/>
              </w:rPr>
            </w:pPr>
            <w:r w:rsidRPr="00BD2CD7">
              <w:rPr>
                <w:rFonts w:ascii="Arial" w:eastAsia="Times New Roman" w:hAnsi="Arial" w:cs="Arial"/>
                <w:szCs w:val="21"/>
              </w:rPr>
              <w:t>Community/Police Relations</w:t>
            </w:r>
          </w:p>
          <w:p w:rsidR="00F12EC6" w:rsidRPr="00BD2CD7" w:rsidRDefault="008D69FD" w:rsidP="00956FA4">
            <w:pPr>
              <w:numPr>
                <w:ilvl w:val="0"/>
                <w:numId w:val="22"/>
              </w:numPr>
              <w:contextualSpacing/>
              <w:jc w:val="both"/>
              <w:rPr>
                <w:rFonts w:ascii="Arial" w:eastAsia="Times New Roman" w:hAnsi="Arial" w:cs="Arial"/>
                <w:szCs w:val="21"/>
              </w:rPr>
            </w:pPr>
            <w:r>
              <w:rPr>
                <w:rFonts w:ascii="Arial" w:eastAsia="Times New Roman" w:hAnsi="Arial" w:cs="Arial"/>
                <w:szCs w:val="21"/>
              </w:rPr>
              <w:t xml:space="preserve">Hospital-Based </w:t>
            </w:r>
            <w:r w:rsidRPr="005B37D4">
              <w:rPr>
                <w:rFonts w:ascii="Arial" w:eastAsia="Times New Roman" w:hAnsi="Arial" w:cs="Arial"/>
                <w:szCs w:val="21"/>
              </w:rPr>
              <w:t>Violence</w:t>
            </w:r>
            <w:r w:rsidR="00F12EC6" w:rsidRPr="00BD2CD7">
              <w:rPr>
                <w:rFonts w:ascii="Arial" w:eastAsia="Times New Roman" w:hAnsi="Arial" w:cs="Arial"/>
                <w:szCs w:val="21"/>
              </w:rPr>
              <w:t xml:space="preserve"> Intervention </w:t>
            </w:r>
          </w:p>
          <w:p w:rsidR="00F12EC6" w:rsidRPr="00BD2CD7" w:rsidRDefault="00F12EC6" w:rsidP="00956FA4">
            <w:pPr>
              <w:numPr>
                <w:ilvl w:val="0"/>
                <w:numId w:val="22"/>
              </w:numPr>
              <w:contextualSpacing/>
              <w:jc w:val="both"/>
              <w:rPr>
                <w:rFonts w:ascii="Arial" w:eastAsia="Times New Roman" w:hAnsi="Arial" w:cs="Arial"/>
                <w:szCs w:val="21"/>
              </w:rPr>
            </w:pPr>
            <w:r w:rsidRPr="00BD2CD7">
              <w:rPr>
                <w:rFonts w:ascii="Arial" w:eastAsia="Times New Roman" w:hAnsi="Arial" w:cs="Arial"/>
                <w:szCs w:val="21"/>
              </w:rPr>
              <w:t>Employment/Job Training</w:t>
            </w:r>
          </w:p>
          <w:p w:rsidR="00F12EC6" w:rsidRPr="00BD2CD7" w:rsidRDefault="00F12EC6" w:rsidP="00956FA4">
            <w:pPr>
              <w:numPr>
                <w:ilvl w:val="0"/>
                <w:numId w:val="22"/>
              </w:numPr>
              <w:contextualSpacing/>
              <w:jc w:val="both"/>
              <w:rPr>
                <w:rFonts w:ascii="Arial" w:eastAsia="Times New Roman" w:hAnsi="Arial" w:cs="Arial"/>
                <w:szCs w:val="21"/>
              </w:rPr>
            </w:pPr>
            <w:r w:rsidRPr="00BD2CD7">
              <w:rPr>
                <w:rFonts w:ascii="Arial" w:eastAsia="Times New Roman" w:hAnsi="Arial" w:cs="Arial"/>
                <w:szCs w:val="21"/>
              </w:rPr>
              <w:t>Street Outreach/Intervention</w:t>
            </w:r>
          </w:p>
          <w:p w:rsidR="00F12EC6" w:rsidRPr="00BD2CD7" w:rsidRDefault="00F12EC6" w:rsidP="00956FA4">
            <w:pPr>
              <w:numPr>
                <w:ilvl w:val="0"/>
                <w:numId w:val="22"/>
              </w:numPr>
              <w:contextualSpacing/>
              <w:jc w:val="both"/>
              <w:rPr>
                <w:rFonts w:ascii="Arial" w:eastAsia="Times New Roman" w:hAnsi="Arial" w:cs="Arial"/>
                <w:szCs w:val="21"/>
              </w:rPr>
            </w:pPr>
            <w:r w:rsidRPr="00BD2CD7">
              <w:rPr>
                <w:rFonts w:ascii="Arial" w:eastAsia="Times New Roman" w:hAnsi="Arial" w:cs="Arial"/>
                <w:szCs w:val="21"/>
              </w:rPr>
              <w:t>Multi-Agency/Regional Task Forces</w:t>
            </w:r>
          </w:p>
          <w:p w:rsidR="00F12EC6" w:rsidRPr="00BD2CD7" w:rsidRDefault="00F12EC6" w:rsidP="00956FA4">
            <w:pPr>
              <w:numPr>
                <w:ilvl w:val="0"/>
                <w:numId w:val="22"/>
              </w:numPr>
              <w:contextualSpacing/>
              <w:jc w:val="both"/>
              <w:rPr>
                <w:rFonts w:ascii="Arial" w:eastAsia="Times New Roman" w:hAnsi="Arial" w:cs="Arial"/>
                <w:szCs w:val="21"/>
              </w:rPr>
            </w:pPr>
            <w:r w:rsidRPr="00BD2CD7">
              <w:rPr>
                <w:rFonts w:ascii="Arial" w:eastAsia="Times New Roman" w:hAnsi="Arial" w:cs="Arial"/>
                <w:szCs w:val="21"/>
              </w:rPr>
              <w:t>Ceasefire/Group Violence Reduction Models</w:t>
            </w:r>
          </w:p>
          <w:p w:rsidR="00F12EC6" w:rsidRPr="00BD2CD7" w:rsidRDefault="00F12EC6" w:rsidP="00956FA4">
            <w:pPr>
              <w:numPr>
                <w:ilvl w:val="0"/>
                <w:numId w:val="22"/>
              </w:numPr>
              <w:contextualSpacing/>
              <w:jc w:val="both"/>
              <w:rPr>
                <w:rFonts w:ascii="Arial" w:eastAsia="Times New Roman" w:hAnsi="Arial" w:cs="Arial"/>
                <w:szCs w:val="21"/>
              </w:rPr>
            </w:pPr>
            <w:r w:rsidRPr="00BD2CD7">
              <w:rPr>
                <w:rFonts w:ascii="Arial" w:eastAsia="Times New Roman" w:hAnsi="Arial" w:cs="Arial"/>
                <w:szCs w:val="21"/>
              </w:rPr>
              <w:t xml:space="preserve">Focused Deterrence </w:t>
            </w:r>
          </w:p>
          <w:p w:rsidR="006325B4" w:rsidRPr="00BD2CD7" w:rsidRDefault="006325B4" w:rsidP="00956FA4">
            <w:pPr>
              <w:numPr>
                <w:ilvl w:val="0"/>
                <w:numId w:val="22"/>
              </w:numPr>
              <w:contextualSpacing/>
              <w:jc w:val="both"/>
              <w:rPr>
                <w:rFonts w:ascii="Arial" w:eastAsia="Times New Roman" w:hAnsi="Arial" w:cs="Arial"/>
                <w:szCs w:val="21"/>
              </w:rPr>
            </w:pPr>
            <w:r w:rsidRPr="00BD2CD7">
              <w:rPr>
                <w:rFonts w:ascii="Arial" w:eastAsia="Times New Roman" w:hAnsi="Arial" w:cs="Arial"/>
                <w:szCs w:val="21"/>
              </w:rPr>
              <w:t>Technology-Based Solutions</w:t>
            </w:r>
          </w:p>
          <w:p w:rsidR="00BD2CD7" w:rsidRPr="00BD2CD7" w:rsidRDefault="00BD2CD7" w:rsidP="00BD2CD7">
            <w:pPr>
              <w:ind w:left="720"/>
              <w:contextualSpacing/>
              <w:jc w:val="both"/>
              <w:rPr>
                <w:rFonts w:ascii="Arial" w:eastAsia="Times New Roman" w:hAnsi="Arial" w:cs="Arial"/>
                <w:szCs w:val="21"/>
              </w:rPr>
            </w:pPr>
          </w:p>
        </w:tc>
      </w:tr>
    </w:tbl>
    <w:p w:rsidR="00BD2CD7" w:rsidRDefault="00BD2CD7" w:rsidP="00C1320B">
      <w:pPr>
        <w:spacing w:after="0" w:line="240" w:lineRule="auto"/>
        <w:rPr>
          <w:rFonts w:ascii="Arial" w:hAnsi="Arial" w:cs="Arial"/>
          <w:b/>
          <w:sz w:val="24"/>
          <w:szCs w:val="24"/>
        </w:rPr>
      </w:pPr>
    </w:p>
    <w:p w:rsidR="00113732" w:rsidRPr="004E2A37" w:rsidRDefault="00113732" w:rsidP="00C1320B">
      <w:pPr>
        <w:spacing w:after="0" w:line="240" w:lineRule="auto"/>
        <w:rPr>
          <w:rFonts w:ascii="Arial" w:hAnsi="Arial" w:cs="Arial"/>
          <w:b/>
          <w:sz w:val="24"/>
          <w:szCs w:val="24"/>
        </w:rPr>
      </w:pPr>
      <w:r>
        <w:rPr>
          <w:rFonts w:ascii="Arial" w:hAnsi="Arial" w:cs="Arial"/>
          <w:b/>
          <w:sz w:val="24"/>
          <w:szCs w:val="24"/>
        </w:rPr>
        <w:t xml:space="preserve">Ineligible </w:t>
      </w:r>
      <w:r w:rsidRPr="004E2A37">
        <w:rPr>
          <w:rFonts w:ascii="Arial" w:hAnsi="Arial" w:cs="Arial"/>
          <w:b/>
          <w:sz w:val="24"/>
          <w:szCs w:val="24"/>
        </w:rPr>
        <w:t>Grant Expenditures</w:t>
      </w:r>
    </w:p>
    <w:p w:rsidR="00F72F0E" w:rsidRDefault="00113732" w:rsidP="00C1320B">
      <w:pPr>
        <w:spacing w:after="0" w:line="240" w:lineRule="auto"/>
        <w:jc w:val="both"/>
        <w:rPr>
          <w:rFonts w:ascii="Arial" w:hAnsi="Arial" w:cs="Arial"/>
          <w:sz w:val="24"/>
          <w:szCs w:val="24"/>
        </w:rPr>
      </w:pPr>
      <w:r w:rsidRPr="004E2A37">
        <w:rPr>
          <w:rFonts w:ascii="Arial" w:hAnsi="Arial" w:cs="Arial"/>
          <w:sz w:val="24"/>
          <w:szCs w:val="24"/>
        </w:rPr>
        <w:t xml:space="preserve">Grant funds </w:t>
      </w:r>
      <w:r>
        <w:rPr>
          <w:rFonts w:ascii="Arial" w:hAnsi="Arial" w:cs="Arial"/>
          <w:sz w:val="24"/>
          <w:szCs w:val="24"/>
        </w:rPr>
        <w:t>may</w:t>
      </w:r>
      <w:r w:rsidRPr="004E2A37">
        <w:rPr>
          <w:rFonts w:ascii="Arial" w:hAnsi="Arial" w:cs="Arial"/>
          <w:sz w:val="24"/>
          <w:szCs w:val="24"/>
        </w:rPr>
        <w:t xml:space="preserve"> be used to </w:t>
      </w:r>
      <w:r w:rsidR="00EC293E" w:rsidRPr="00DB0AF5">
        <w:rPr>
          <w:rFonts w:ascii="Arial" w:hAnsi="Arial" w:cs="Arial"/>
          <w:sz w:val="24"/>
          <w:szCs w:val="24"/>
        </w:rPr>
        <w:t xml:space="preserve">augment </w:t>
      </w:r>
      <w:r w:rsidRPr="004E2A37">
        <w:rPr>
          <w:rFonts w:ascii="Arial" w:hAnsi="Arial" w:cs="Arial"/>
          <w:sz w:val="24"/>
          <w:szCs w:val="24"/>
        </w:rPr>
        <w:t xml:space="preserve">existing funds dedicated to </w:t>
      </w:r>
      <w:r w:rsidR="00F12EC6">
        <w:rPr>
          <w:rFonts w:ascii="Arial" w:hAnsi="Arial" w:cs="Arial"/>
          <w:sz w:val="24"/>
          <w:szCs w:val="24"/>
        </w:rPr>
        <w:t>a</w:t>
      </w:r>
      <w:r w:rsidRPr="004E2A37">
        <w:rPr>
          <w:rFonts w:ascii="Arial" w:hAnsi="Arial" w:cs="Arial"/>
          <w:sz w:val="24"/>
          <w:szCs w:val="24"/>
        </w:rPr>
        <w:t xml:space="preserve"> project but</w:t>
      </w:r>
      <w:r w:rsidR="00EC293E">
        <w:rPr>
          <w:rFonts w:ascii="Arial" w:hAnsi="Arial" w:cs="Arial"/>
          <w:sz w:val="24"/>
          <w:szCs w:val="24"/>
        </w:rPr>
        <w:t xml:space="preserve"> may not replace or supplant</w:t>
      </w:r>
      <w:r w:rsidRPr="004E2A37">
        <w:rPr>
          <w:rFonts w:ascii="Arial" w:hAnsi="Arial" w:cs="Arial"/>
          <w:sz w:val="24"/>
          <w:szCs w:val="24"/>
        </w:rPr>
        <w:t xml:space="preserve"> funds that have been app</w:t>
      </w:r>
      <w:r w:rsidR="006653FC">
        <w:rPr>
          <w:rFonts w:ascii="Arial" w:hAnsi="Arial" w:cs="Arial"/>
          <w:sz w:val="24"/>
          <w:szCs w:val="24"/>
        </w:rPr>
        <w:t>ropriated for the same purpose</w:t>
      </w:r>
      <w:r w:rsidR="006653FC" w:rsidRPr="00976EAE">
        <w:rPr>
          <w:rFonts w:ascii="Arial" w:hAnsi="Arial" w:cs="Arial"/>
          <w:sz w:val="24"/>
          <w:szCs w:val="24"/>
        </w:rPr>
        <w:t>.</w:t>
      </w:r>
      <w:r w:rsidR="005B7072" w:rsidRPr="00976EAE">
        <w:rPr>
          <w:rFonts w:ascii="Arial" w:hAnsi="Arial" w:cs="Arial"/>
          <w:sz w:val="24"/>
          <w:szCs w:val="24"/>
        </w:rPr>
        <w:t xml:space="preserve"> </w:t>
      </w:r>
      <w:r w:rsidR="00F12EC6" w:rsidRPr="00976EAE">
        <w:rPr>
          <w:rFonts w:ascii="Arial" w:hAnsi="Arial" w:cs="Arial"/>
          <w:sz w:val="24"/>
          <w:szCs w:val="24"/>
        </w:rPr>
        <w:t>CalV</w:t>
      </w:r>
      <w:r w:rsidR="00143413" w:rsidRPr="00976EAE">
        <w:rPr>
          <w:rFonts w:ascii="Arial" w:hAnsi="Arial" w:cs="Arial"/>
          <w:sz w:val="24"/>
          <w:szCs w:val="24"/>
        </w:rPr>
        <w:t>IP</w:t>
      </w:r>
      <w:r w:rsidRPr="00976EAE">
        <w:rPr>
          <w:rFonts w:ascii="Arial" w:hAnsi="Arial" w:cs="Arial"/>
          <w:sz w:val="24"/>
          <w:szCs w:val="24"/>
        </w:rPr>
        <w:t xml:space="preserve"> </w:t>
      </w:r>
      <w:r w:rsidR="00143413" w:rsidRPr="00976EAE">
        <w:rPr>
          <w:rFonts w:ascii="Arial" w:hAnsi="Arial" w:cs="Arial"/>
          <w:sz w:val="24"/>
          <w:szCs w:val="24"/>
        </w:rPr>
        <w:t xml:space="preserve">grant funds may not be used for </w:t>
      </w:r>
      <w:r w:rsidRPr="00976EAE">
        <w:rPr>
          <w:rFonts w:ascii="Arial" w:hAnsi="Arial" w:cs="Arial"/>
          <w:color w:val="000000" w:themeColor="text1"/>
          <w:sz w:val="24"/>
          <w:szCs w:val="24"/>
        </w:rPr>
        <w:t>the acquisition of real property</w:t>
      </w:r>
      <w:r w:rsidR="00143413" w:rsidRPr="00976EAE">
        <w:rPr>
          <w:rFonts w:ascii="Arial" w:hAnsi="Arial" w:cs="Arial"/>
          <w:color w:val="000000" w:themeColor="text1"/>
          <w:sz w:val="24"/>
          <w:szCs w:val="24"/>
        </w:rPr>
        <w:t>.</w:t>
      </w:r>
      <w:r w:rsidR="00895437">
        <w:rPr>
          <w:rFonts w:ascii="Arial" w:hAnsi="Arial" w:cs="Arial"/>
          <w:sz w:val="24"/>
          <w:szCs w:val="24"/>
        </w:rPr>
        <w:t xml:space="preserve"> </w:t>
      </w:r>
      <w:r w:rsidRPr="004E2A37">
        <w:rPr>
          <w:rFonts w:ascii="Arial" w:hAnsi="Arial" w:cs="Arial"/>
          <w:sz w:val="24"/>
          <w:szCs w:val="24"/>
        </w:rPr>
        <w:t xml:space="preserve">For information on eligible </w:t>
      </w:r>
      <w:r>
        <w:rPr>
          <w:rFonts w:ascii="Arial" w:hAnsi="Arial" w:cs="Arial"/>
          <w:sz w:val="24"/>
          <w:szCs w:val="24"/>
        </w:rPr>
        <w:t xml:space="preserve">and ineligible </w:t>
      </w:r>
      <w:r w:rsidRPr="004E2A37">
        <w:rPr>
          <w:rFonts w:ascii="Arial" w:hAnsi="Arial" w:cs="Arial"/>
          <w:sz w:val="24"/>
          <w:szCs w:val="24"/>
        </w:rPr>
        <w:t xml:space="preserve">costs, refer to the </w:t>
      </w:r>
      <w:r w:rsidRPr="00113732">
        <w:rPr>
          <w:rFonts w:ascii="Arial" w:hAnsi="Arial" w:cs="Arial"/>
          <w:i/>
          <w:sz w:val="24"/>
          <w:szCs w:val="24"/>
        </w:rPr>
        <w:t>BSCC Grant Administration Guide</w:t>
      </w:r>
      <w:r>
        <w:rPr>
          <w:rFonts w:ascii="Arial" w:hAnsi="Arial" w:cs="Arial"/>
          <w:sz w:val="24"/>
          <w:szCs w:val="24"/>
        </w:rPr>
        <w:t xml:space="preserve">, found on the BSCC </w:t>
      </w:r>
      <w:hyperlink r:id="rId19" w:history="1">
        <w:r w:rsidRPr="00113732">
          <w:rPr>
            <w:rStyle w:val="Hyperlink"/>
            <w:rFonts w:ascii="Arial" w:hAnsi="Arial" w:cs="Arial"/>
            <w:sz w:val="24"/>
            <w:szCs w:val="24"/>
          </w:rPr>
          <w:t>website</w:t>
        </w:r>
      </w:hyperlink>
      <w:r w:rsidR="00524C9B">
        <w:rPr>
          <w:rFonts w:ascii="Arial" w:hAnsi="Arial" w:cs="Arial"/>
          <w:sz w:val="24"/>
          <w:szCs w:val="24"/>
        </w:rPr>
        <w:t>.</w:t>
      </w:r>
    </w:p>
    <w:p w:rsidR="00537534" w:rsidRDefault="00537534">
      <w:pPr>
        <w:rPr>
          <w:rFonts w:ascii="Arial" w:hAnsi="Arial" w:cs="Arial"/>
          <w:color w:val="000000" w:themeColor="text1"/>
          <w:sz w:val="24"/>
          <w:szCs w:val="24"/>
        </w:rPr>
      </w:pPr>
      <w:r>
        <w:rPr>
          <w:rFonts w:ascii="Arial" w:hAnsi="Arial" w:cs="Arial"/>
          <w:color w:val="000000" w:themeColor="text1"/>
          <w:sz w:val="24"/>
          <w:szCs w:val="24"/>
        </w:rPr>
        <w:br w:type="page"/>
      </w:r>
    </w:p>
    <w:p w:rsidR="008621C6" w:rsidRDefault="008621C6" w:rsidP="00C1320B">
      <w:pPr>
        <w:autoSpaceDE w:val="0"/>
        <w:autoSpaceDN w:val="0"/>
        <w:adjustRightInd w:val="0"/>
        <w:spacing w:after="0" w:line="240" w:lineRule="auto"/>
        <w:jc w:val="both"/>
        <w:rPr>
          <w:rFonts w:ascii="Arial" w:hAnsi="Arial" w:cs="Arial"/>
          <w:color w:val="000000" w:themeColor="text1"/>
          <w:sz w:val="24"/>
          <w:szCs w:val="24"/>
        </w:rPr>
      </w:pPr>
    </w:p>
    <w:p w:rsidR="0089200F" w:rsidRPr="003752D0" w:rsidRDefault="0089200F" w:rsidP="00C1320B">
      <w:pPr>
        <w:autoSpaceDE w:val="0"/>
        <w:autoSpaceDN w:val="0"/>
        <w:adjustRightInd w:val="0"/>
        <w:spacing w:after="0" w:line="240" w:lineRule="auto"/>
        <w:jc w:val="both"/>
        <w:rPr>
          <w:rFonts w:ascii="Arial" w:eastAsia="Calibri"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72074B" w:rsidRPr="0023363A" w:rsidTr="00B827BF">
        <w:trPr>
          <w:trHeight w:val="504"/>
        </w:trPr>
        <w:tc>
          <w:tcPr>
            <w:tcW w:w="9468" w:type="dxa"/>
            <w:shd w:val="clear" w:color="auto" w:fill="002060"/>
            <w:vAlign w:val="center"/>
          </w:tcPr>
          <w:p w:rsidR="0072074B" w:rsidRPr="0023363A" w:rsidRDefault="0072074B" w:rsidP="00D51893">
            <w:pPr>
              <w:pStyle w:val="Heading1"/>
              <w:spacing w:after="0"/>
              <w:rPr>
                <w:color w:val="FFFFFF"/>
              </w:rPr>
            </w:pPr>
            <w:r>
              <w:rPr>
                <w:color w:val="FFFFFF"/>
              </w:rPr>
              <w:t>Funding</w:t>
            </w:r>
            <w:r w:rsidR="00465D1B">
              <w:rPr>
                <w:color w:val="FFFFFF"/>
              </w:rPr>
              <w:t xml:space="preserve"> </w:t>
            </w:r>
            <w:r w:rsidR="002A595E">
              <w:rPr>
                <w:color w:val="FFFFFF"/>
              </w:rPr>
              <w:t>Information</w:t>
            </w:r>
          </w:p>
        </w:tc>
      </w:tr>
    </w:tbl>
    <w:p w:rsidR="00D51893" w:rsidRDefault="00D51893" w:rsidP="00C1320B">
      <w:pPr>
        <w:spacing w:after="0" w:line="240" w:lineRule="auto"/>
        <w:rPr>
          <w:rFonts w:ascii="Arial" w:eastAsia="Calibri" w:hAnsi="Arial" w:cs="Arial"/>
          <w:b/>
          <w:color w:val="000000" w:themeColor="text1"/>
          <w:sz w:val="24"/>
          <w:szCs w:val="24"/>
        </w:rPr>
      </w:pPr>
    </w:p>
    <w:p w:rsidR="006D0634" w:rsidRPr="005B7072" w:rsidRDefault="006D0634" w:rsidP="0091464B">
      <w:pPr>
        <w:spacing w:after="0" w:line="240" w:lineRule="auto"/>
        <w:jc w:val="both"/>
        <w:rPr>
          <w:rFonts w:ascii="Arial" w:eastAsia="Calibri" w:hAnsi="Arial" w:cs="Arial"/>
          <w:b/>
          <w:color w:val="000000" w:themeColor="text1"/>
          <w:sz w:val="24"/>
          <w:szCs w:val="24"/>
        </w:rPr>
      </w:pPr>
      <w:bookmarkStart w:id="8" w:name="_Hlk496867937"/>
      <w:bookmarkStart w:id="9" w:name="_Hlk497210475"/>
      <w:r w:rsidRPr="006D0634">
        <w:rPr>
          <w:rFonts w:ascii="Arial" w:eastAsia="Calibri" w:hAnsi="Arial" w:cs="Arial"/>
          <w:b/>
          <w:color w:val="000000" w:themeColor="text1"/>
          <w:sz w:val="24"/>
          <w:szCs w:val="24"/>
        </w:rPr>
        <w:t>Funding Distribution &amp; Funding Thresholds</w:t>
      </w:r>
    </w:p>
    <w:p w:rsidR="00B6678B" w:rsidRPr="00DB0AF5" w:rsidRDefault="00B6678B" w:rsidP="005B7072">
      <w:pPr>
        <w:spacing w:after="0" w:line="240" w:lineRule="auto"/>
        <w:jc w:val="both"/>
        <w:rPr>
          <w:rFonts w:ascii="Arial" w:hAnsi="Arial" w:cs="Arial"/>
          <w:sz w:val="24"/>
          <w:szCs w:val="24"/>
        </w:rPr>
      </w:pPr>
      <w:r w:rsidRPr="00DB0AF5">
        <w:rPr>
          <w:rFonts w:ascii="Arial" w:hAnsi="Arial" w:cs="Arial"/>
          <w:sz w:val="24"/>
          <w:szCs w:val="24"/>
        </w:rPr>
        <w:t>The total available funding has been distributed across three categorie</w:t>
      </w:r>
      <w:r w:rsidR="005B37D4" w:rsidRPr="00DB0AF5">
        <w:rPr>
          <w:rFonts w:ascii="Arial" w:hAnsi="Arial" w:cs="Arial"/>
          <w:sz w:val="24"/>
          <w:szCs w:val="24"/>
        </w:rPr>
        <w:t xml:space="preserve">s, as shown in the table below. </w:t>
      </w:r>
      <w:r w:rsidRPr="00DB0AF5">
        <w:rPr>
          <w:rFonts w:ascii="Arial" w:hAnsi="Arial" w:cs="Arial"/>
          <w:sz w:val="24"/>
          <w:szCs w:val="24"/>
        </w:rPr>
        <w:t xml:space="preserve">City applicants and CBO applicants will compete separately within </w:t>
      </w:r>
      <w:r w:rsidR="005B37D4" w:rsidRPr="00DB0AF5">
        <w:rPr>
          <w:rFonts w:ascii="Arial" w:hAnsi="Arial" w:cs="Arial"/>
          <w:sz w:val="24"/>
          <w:szCs w:val="24"/>
        </w:rPr>
        <w:t xml:space="preserve">Funding Categories 1 and 2. </w:t>
      </w:r>
    </w:p>
    <w:p w:rsidR="00B6678B" w:rsidRDefault="00B6678B" w:rsidP="005B7072">
      <w:pPr>
        <w:spacing w:after="0" w:line="240" w:lineRule="auto"/>
        <w:jc w:val="both"/>
        <w:rPr>
          <w:rFonts w:ascii="Arial" w:hAnsi="Arial" w:cs="Arial"/>
          <w:color w:val="000000" w:themeColor="text1"/>
          <w:sz w:val="24"/>
          <w:szCs w:val="24"/>
        </w:rPr>
      </w:pPr>
    </w:p>
    <w:p w:rsidR="00921A58" w:rsidRPr="00DB0AF5" w:rsidRDefault="00921A58" w:rsidP="005B7072">
      <w:pPr>
        <w:spacing w:after="0" w:line="240" w:lineRule="auto"/>
        <w:jc w:val="both"/>
        <w:rPr>
          <w:rFonts w:ascii="Arial" w:hAnsi="Arial" w:cs="Arial"/>
          <w:sz w:val="24"/>
          <w:szCs w:val="24"/>
        </w:rPr>
      </w:pPr>
      <w:r w:rsidRPr="005B37D4">
        <w:rPr>
          <w:rFonts w:ascii="Arial" w:hAnsi="Arial" w:cs="Arial"/>
          <w:sz w:val="24"/>
          <w:szCs w:val="24"/>
        </w:rPr>
        <w:t>The maximum amount of funding</w:t>
      </w:r>
      <w:r w:rsidR="00B03509" w:rsidRPr="005B37D4">
        <w:rPr>
          <w:rFonts w:ascii="Arial" w:hAnsi="Arial" w:cs="Arial"/>
          <w:sz w:val="24"/>
          <w:szCs w:val="24"/>
        </w:rPr>
        <w:t xml:space="preserve"> for which an</w:t>
      </w:r>
      <w:r w:rsidR="00B6678B" w:rsidRPr="005B37D4">
        <w:rPr>
          <w:rFonts w:ascii="Arial" w:hAnsi="Arial" w:cs="Arial"/>
          <w:sz w:val="24"/>
          <w:szCs w:val="24"/>
        </w:rPr>
        <w:t>y</w:t>
      </w:r>
      <w:r w:rsidR="00B03509" w:rsidRPr="005B37D4">
        <w:rPr>
          <w:rFonts w:ascii="Arial" w:hAnsi="Arial" w:cs="Arial"/>
          <w:sz w:val="24"/>
          <w:szCs w:val="24"/>
        </w:rPr>
        <w:t xml:space="preserve"> applicant may apply</w:t>
      </w:r>
      <w:r w:rsidRPr="005B37D4">
        <w:rPr>
          <w:rFonts w:ascii="Arial" w:hAnsi="Arial" w:cs="Arial"/>
          <w:sz w:val="24"/>
          <w:szCs w:val="24"/>
        </w:rPr>
        <w:t xml:space="preserve"> is </w:t>
      </w:r>
      <w:r w:rsidRPr="005B37D4">
        <w:rPr>
          <w:rFonts w:ascii="Arial" w:hAnsi="Arial" w:cs="Arial"/>
          <w:b/>
          <w:sz w:val="24"/>
          <w:szCs w:val="24"/>
        </w:rPr>
        <w:t>$500,000</w:t>
      </w:r>
      <w:r w:rsidRPr="005B37D4">
        <w:rPr>
          <w:rFonts w:ascii="Arial" w:hAnsi="Arial" w:cs="Arial"/>
          <w:sz w:val="24"/>
          <w:szCs w:val="24"/>
        </w:rPr>
        <w:t xml:space="preserve"> (with the exception of the City of Los Angeles)</w:t>
      </w:r>
      <w:r w:rsidR="005B7072" w:rsidRPr="005B37D4">
        <w:rPr>
          <w:rFonts w:ascii="Arial" w:hAnsi="Arial" w:cs="Arial"/>
          <w:sz w:val="24"/>
          <w:szCs w:val="24"/>
        </w:rPr>
        <w:t xml:space="preserve">. </w:t>
      </w:r>
      <w:r w:rsidR="005B37D4">
        <w:rPr>
          <w:rFonts w:ascii="Arial" w:hAnsi="Arial" w:cs="Arial"/>
          <w:color w:val="000000" w:themeColor="text1"/>
          <w:sz w:val="24"/>
          <w:szCs w:val="24"/>
        </w:rPr>
        <w:t xml:space="preserve">The Budget Act stipulates that $1,000,000 be made available to the City of Los Angeles, non-competitively. </w:t>
      </w:r>
      <w:r w:rsidR="009E03EA">
        <w:rPr>
          <w:rFonts w:ascii="Arial" w:hAnsi="Arial" w:cs="Arial"/>
          <w:color w:val="000000" w:themeColor="text1"/>
          <w:sz w:val="24"/>
          <w:szCs w:val="24"/>
        </w:rPr>
        <w:t xml:space="preserve">The City of Los Angeles is still required to submit a proposal that meets the RFP requirements. </w:t>
      </w:r>
      <w:r w:rsidR="00B6678B" w:rsidRPr="00DB0AF5">
        <w:rPr>
          <w:rFonts w:ascii="Arial" w:hAnsi="Arial" w:cs="Arial"/>
          <w:sz w:val="24"/>
          <w:szCs w:val="24"/>
        </w:rPr>
        <w:t>CBOs located within the City of Los Angeles are still eligible to apply.</w:t>
      </w:r>
    </w:p>
    <w:p w:rsidR="00921A58" w:rsidRPr="00DB0AF5" w:rsidRDefault="00921A58" w:rsidP="005B7072">
      <w:pPr>
        <w:spacing w:after="0" w:line="240" w:lineRule="auto"/>
        <w:jc w:val="both"/>
        <w:rPr>
          <w:rFonts w:ascii="Arial" w:hAnsi="Arial" w:cs="Arial"/>
          <w:sz w:val="24"/>
          <w:szCs w:val="24"/>
        </w:rPr>
      </w:pPr>
    </w:p>
    <w:p w:rsidR="00160C0C" w:rsidRPr="00DB0AF5" w:rsidRDefault="005B7072" w:rsidP="005B7072">
      <w:pPr>
        <w:spacing w:after="0" w:line="240" w:lineRule="auto"/>
        <w:jc w:val="both"/>
        <w:rPr>
          <w:rFonts w:ascii="Arial" w:hAnsi="Arial" w:cs="Arial"/>
          <w:i/>
          <w:sz w:val="20"/>
          <w:szCs w:val="24"/>
        </w:rPr>
      </w:pPr>
      <w:r>
        <w:rPr>
          <w:rFonts w:ascii="Arial" w:hAnsi="Arial" w:cs="Arial"/>
          <w:color w:val="000000" w:themeColor="text1"/>
          <w:sz w:val="24"/>
          <w:szCs w:val="24"/>
        </w:rPr>
        <w:t>A</w:t>
      </w:r>
      <w:r w:rsidR="00A8187B">
        <w:rPr>
          <w:rFonts w:ascii="Arial" w:hAnsi="Arial" w:cs="Arial"/>
          <w:color w:val="000000" w:themeColor="text1"/>
          <w:sz w:val="24"/>
          <w:szCs w:val="24"/>
        </w:rPr>
        <w:t xml:space="preserve">pplicants may </w:t>
      </w:r>
      <w:r w:rsidR="00A8187B" w:rsidRPr="0076198B">
        <w:rPr>
          <w:rFonts w:ascii="Arial" w:hAnsi="Arial" w:cs="Arial"/>
          <w:color w:val="000000" w:themeColor="text1"/>
          <w:sz w:val="24"/>
          <w:szCs w:val="24"/>
        </w:rPr>
        <w:t>apply for</w:t>
      </w:r>
      <w:r w:rsidR="00A8187B" w:rsidRPr="0076198B">
        <w:rPr>
          <w:rFonts w:ascii="Arial" w:hAnsi="Arial" w:cs="Arial"/>
          <w:i/>
          <w:color w:val="000000" w:themeColor="text1"/>
          <w:sz w:val="24"/>
          <w:szCs w:val="24"/>
        </w:rPr>
        <w:t xml:space="preserve"> </w:t>
      </w:r>
      <w:r w:rsidR="00A8187B" w:rsidRPr="0076198B">
        <w:rPr>
          <w:rFonts w:ascii="Arial" w:hAnsi="Arial" w:cs="Arial"/>
          <w:b/>
          <w:i/>
          <w:color w:val="000000" w:themeColor="text1"/>
          <w:sz w:val="24"/>
          <w:szCs w:val="24"/>
        </w:rPr>
        <w:t>any amount</w:t>
      </w:r>
      <w:r w:rsidR="00A8187B" w:rsidRPr="0076198B">
        <w:rPr>
          <w:rFonts w:ascii="Arial" w:hAnsi="Arial" w:cs="Arial"/>
          <w:i/>
          <w:color w:val="000000" w:themeColor="text1"/>
          <w:sz w:val="24"/>
          <w:szCs w:val="24"/>
        </w:rPr>
        <w:t xml:space="preserve"> </w:t>
      </w:r>
      <w:r w:rsidR="00A8187B" w:rsidRPr="0076198B">
        <w:rPr>
          <w:rFonts w:ascii="Arial" w:hAnsi="Arial" w:cs="Arial"/>
          <w:color w:val="000000" w:themeColor="text1"/>
          <w:sz w:val="24"/>
          <w:szCs w:val="24"/>
        </w:rPr>
        <w:t>up to and including</w:t>
      </w:r>
      <w:r w:rsidR="00A8187B">
        <w:rPr>
          <w:rFonts w:ascii="Arial" w:hAnsi="Arial" w:cs="Arial"/>
          <w:color w:val="000000" w:themeColor="text1"/>
          <w:sz w:val="24"/>
          <w:szCs w:val="24"/>
        </w:rPr>
        <w:t xml:space="preserve"> </w:t>
      </w:r>
      <w:r w:rsidR="0076198B">
        <w:rPr>
          <w:rFonts w:ascii="Arial" w:hAnsi="Arial" w:cs="Arial"/>
          <w:color w:val="000000" w:themeColor="text1"/>
          <w:sz w:val="24"/>
          <w:szCs w:val="24"/>
        </w:rPr>
        <w:t xml:space="preserve">the </w:t>
      </w:r>
      <w:r w:rsidR="00921A58" w:rsidRPr="00DB0AF5">
        <w:rPr>
          <w:rFonts w:ascii="Arial" w:hAnsi="Arial" w:cs="Arial"/>
          <w:sz w:val="24"/>
          <w:szCs w:val="24"/>
        </w:rPr>
        <w:t>maximum amount</w:t>
      </w:r>
      <w:r w:rsidR="005B37D4" w:rsidRPr="00DB0AF5">
        <w:rPr>
          <w:rFonts w:ascii="Arial" w:hAnsi="Arial" w:cs="Arial"/>
          <w:sz w:val="24"/>
          <w:szCs w:val="24"/>
        </w:rPr>
        <w:t>. A</w:t>
      </w:r>
      <w:r w:rsidR="00A8187B" w:rsidRPr="00DB0AF5">
        <w:rPr>
          <w:rFonts w:ascii="Arial" w:hAnsi="Arial" w:cs="Arial"/>
          <w:sz w:val="24"/>
          <w:szCs w:val="24"/>
        </w:rPr>
        <w:t xml:space="preserve">pplicants are strongly encouraged to apply for </w:t>
      </w:r>
      <w:r w:rsidR="00A8187B" w:rsidRPr="00DB0AF5">
        <w:rPr>
          <w:rFonts w:ascii="Arial" w:hAnsi="Arial" w:cs="Arial"/>
          <w:sz w:val="24"/>
          <w:szCs w:val="24"/>
          <w:u w:val="single"/>
        </w:rPr>
        <w:t xml:space="preserve">only the amount of </w:t>
      </w:r>
      <w:r w:rsidR="00652D5C" w:rsidRPr="00DB0AF5">
        <w:rPr>
          <w:rFonts w:ascii="Arial" w:hAnsi="Arial" w:cs="Arial"/>
          <w:sz w:val="24"/>
          <w:szCs w:val="24"/>
          <w:u w:val="single"/>
        </w:rPr>
        <w:t>funding</w:t>
      </w:r>
      <w:r w:rsidR="00A8187B" w:rsidRPr="00DB0AF5">
        <w:rPr>
          <w:rFonts w:ascii="Arial" w:hAnsi="Arial" w:cs="Arial"/>
          <w:sz w:val="24"/>
          <w:szCs w:val="24"/>
          <w:u w:val="single"/>
        </w:rPr>
        <w:t xml:space="preserve"> needed</w:t>
      </w:r>
      <w:r w:rsidR="00A8187B" w:rsidRPr="00DB0AF5">
        <w:rPr>
          <w:rFonts w:ascii="Arial" w:hAnsi="Arial" w:cs="Arial"/>
          <w:sz w:val="24"/>
          <w:szCs w:val="24"/>
        </w:rPr>
        <w:t xml:space="preserve"> t</w:t>
      </w:r>
      <w:r w:rsidR="00921A58" w:rsidRPr="00DB0AF5">
        <w:rPr>
          <w:rFonts w:ascii="Arial" w:hAnsi="Arial" w:cs="Arial"/>
          <w:sz w:val="24"/>
          <w:szCs w:val="24"/>
        </w:rPr>
        <w:t>o implement the project</w:t>
      </w:r>
      <w:r w:rsidR="009E03EA" w:rsidRPr="00DB0AF5">
        <w:rPr>
          <w:rFonts w:ascii="Arial" w:hAnsi="Arial" w:cs="Arial"/>
          <w:sz w:val="24"/>
          <w:szCs w:val="24"/>
        </w:rPr>
        <w:t>.</w:t>
      </w:r>
      <w:r w:rsidR="00921A58" w:rsidRPr="00DB0AF5">
        <w:rPr>
          <w:rFonts w:ascii="Arial" w:hAnsi="Arial" w:cs="Arial"/>
          <w:sz w:val="24"/>
          <w:szCs w:val="24"/>
        </w:rPr>
        <w:t xml:space="preserve"> </w:t>
      </w:r>
      <w:r w:rsidR="005B37D4" w:rsidRPr="00DB0AF5">
        <w:rPr>
          <w:rFonts w:ascii="Arial" w:hAnsi="Arial" w:cs="Arial"/>
          <w:sz w:val="24"/>
          <w:szCs w:val="24"/>
        </w:rPr>
        <w:t xml:space="preserve">Proposals will be scored in part on the reasonableness of the proposed budget. </w:t>
      </w:r>
    </w:p>
    <w:p w:rsidR="00160C0C" w:rsidRDefault="00160C0C" w:rsidP="00672F2D">
      <w:pPr>
        <w:autoSpaceDE w:val="0"/>
        <w:autoSpaceDN w:val="0"/>
        <w:spacing w:after="0" w:line="240" w:lineRule="auto"/>
        <w:jc w:val="both"/>
        <w:rPr>
          <w:rFonts w:ascii="Arial" w:hAnsi="Arial" w:cs="Arial"/>
          <w:b/>
          <w:sz w:val="24"/>
          <w:szCs w:val="24"/>
        </w:rPr>
      </w:pPr>
      <w:bookmarkStart w:id="10" w:name="_Hlk496868037"/>
      <w:bookmarkEnd w:id="8"/>
    </w:p>
    <w:tbl>
      <w:tblPr>
        <w:tblW w:w="926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25"/>
        <w:gridCol w:w="4680"/>
        <w:gridCol w:w="1710"/>
        <w:gridCol w:w="2250"/>
      </w:tblGrid>
      <w:tr w:rsidR="00935973" w:rsidTr="00935973">
        <w:trPr>
          <w:trHeight w:val="610"/>
          <w:tblHeader/>
        </w:trPr>
        <w:tc>
          <w:tcPr>
            <w:tcW w:w="625" w:type="dxa"/>
            <w:shd w:val="clear" w:color="auto" w:fill="F2F2F2" w:themeFill="background1" w:themeFillShade="F2"/>
            <w:vAlign w:val="center"/>
          </w:tcPr>
          <w:p w:rsidR="00935973" w:rsidRPr="005B7072" w:rsidRDefault="00935973" w:rsidP="005B7072">
            <w:pPr>
              <w:spacing w:after="0" w:line="240" w:lineRule="auto"/>
              <w:jc w:val="center"/>
              <w:rPr>
                <w:rFonts w:ascii="Arial Narrow" w:hAnsi="Arial Narrow"/>
                <w:b/>
                <w:bCs/>
                <w:sz w:val="20"/>
                <w:szCs w:val="20"/>
              </w:rPr>
            </w:pPr>
          </w:p>
        </w:tc>
        <w:tc>
          <w:tcPr>
            <w:tcW w:w="4680" w:type="dxa"/>
            <w:shd w:val="clear" w:color="auto" w:fill="F2F2F2" w:themeFill="background1" w:themeFillShade="F2"/>
            <w:tcMar>
              <w:top w:w="0" w:type="dxa"/>
              <w:left w:w="108" w:type="dxa"/>
              <w:bottom w:w="0" w:type="dxa"/>
              <w:right w:w="108" w:type="dxa"/>
            </w:tcMar>
            <w:vAlign w:val="center"/>
            <w:hideMark/>
          </w:tcPr>
          <w:p w:rsidR="00935973" w:rsidRPr="005B7072" w:rsidRDefault="00935973" w:rsidP="00935973">
            <w:pPr>
              <w:spacing w:after="0" w:line="240" w:lineRule="auto"/>
              <w:jc w:val="both"/>
            </w:pPr>
            <w:r w:rsidRPr="00935973">
              <w:rPr>
                <w:rFonts w:ascii="Arial Narrow" w:hAnsi="Arial Narrow"/>
                <w:b/>
                <w:bCs/>
                <w:szCs w:val="20"/>
              </w:rPr>
              <w:t>Funding Categories</w:t>
            </w:r>
          </w:p>
        </w:tc>
        <w:tc>
          <w:tcPr>
            <w:tcW w:w="1710" w:type="dxa"/>
            <w:shd w:val="clear" w:color="auto" w:fill="F2F2F2" w:themeFill="background1" w:themeFillShade="F2"/>
            <w:vAlign w:val="center"/>
          </w:tcPr>
          <w:p w:rsidR="00935973" w:rsidRPr="005B7072" w:rsidRDefault="00935973" w:rsidP="00935973">
            <w:pPr>
              <w:spacing w:after="0" w:line="240" w:lineRule="auto"/>
              <w:ind w:right="75"/>
              <w:jc w:val="right"/>
            </w:pPr>
            <w:r w:rsidRPr="00935973">
              <w:rPr>
                <w:rFonts w:ascii="Arial Narrow" w:hAnsi="Arial Narrow"/>
                <w:b/>
                <w:bCs/>
                <w:szCs w:val="20"/>
              </w:rPr>
              <w:t>Maximum Grant Amount</w:t>
            </w:r>
          </w:p>
        </w:tc>
        <w:tc>
          <w:tcPr>
            <w:tcW w:w="2250" w:type="dxa"/>
            <w:shd w:val="clear" w:color="auto" w:fill="F2F2F2" w:themeFill="background1" w:themeFillShade="F2"/>
            <w:tcMar>
              <w:top w:w="0" w:type="dxa"/>
              <w:left w:w="108" w:type="dxa"/>
              <w:bottom w:w="0" w:type="dxa"/>
              <w:right w:w="108" w:type="dxa"/>
            </w:tcMar>
            <w:vAlign w:val="center"/>
            <w:hideMark/>
          </w:tcPr>
          <w:p w:rsidR="00935973" w:rsidRPr="005B7072" w:rsidRDefault="00935973" w:rsidP="00935973">
            <w:pPr>
              <w:spacing w:after="0" w:line="240" w:lineRule="auto"/>
              <w:jc w:val="right"/>
            </w:pPr>
            <w:r w:rsidRPr="00935973">
              <w:rPr>
                <w:rFonts w:ascii="Arial Narrow" w:hAnsi="Arial Narrow"/>
                <w:b/>
                <w:bCs/>
                <w:szCs w:val="20"/>
              </w:rPr>
              <w:t>Available Funding</w:t>
            </w:r>
          </w:p>
        </w:tc>
      </w:tr>
      <w:tr w:rsidR="00935973" w:rsidTr="00935973">
        <w:trPr>
          <w:trHeight w:val="576"/>
        </w:trPr>
        <w:tc>
          <w:tcPr>
            <w:tcW w:w="625" w:type="dxa"/>
            <w:vAlign w:val="center"/>
          </w:tcPr>
          <w:p w:rsidR="00935973" w:rsidRDefault="00935973" w:rsidP="005B7072">
            <w:pPr>
              <w:spacing w:after="0" w:line="240" w:lineRule="auto"/>
              <w:jc w:val="center"/>
              <w:rPr>
                <w:rFonts w:ascii="Arial" w:hAnsi="Arial" w:cs="Arial"/>
              </w:rPr>
            </w:pPr>
            <w:r>
              <w:rPr>
                <w:rFonts w:ascii="Arial" w:hAnsi="Arial" w:cs="Arial"/>
              </w:rPr>
              <w:t>(1)</w:t>
            </w:r>
          </w:p>
        </w:tc>
        <w:tc>
          <w:tcPr>
            <w:tcW w:w="4680" w:type="dxa"/>
            <w:tcMar>
              <w:top w:w="0" w:type="dxa"/>
              <w:left w:w="108" w:type="dxa"/>
              <w:bottom w:w="0" w:type="dxa"/>
              <w:right w:w="108" w:type="dxa"/>
            </w:tcMar>
            <w:vAlign w:val="center"/>
            <w:hideMark/>
          </w:tcPr>
          <w:p w:rsidR="00935973" w:rsidRDefault="00935973" w:rsidP="00160C0C">
            <w:pPr>
              <w:spacing w:after="0" w:line="240" w:lineRule="auto"/>
            </w:pPr>
            <w:r>
              <w:rPr>
                <w:rFonts w:ascii="Arial" w:hAnsi="Arial" w:cs="Arial"/>
              </w:rPr>
              <w:t>Cities</w:t>
            </w:r>
          </w:p>
        </w:tc>
        <w:tc>
          <w:tcPr>
            <w:tcW w:w="1710" w:type="dxa"/>
            <w:shd w:val="clear" w:color="auto" w:fill="FFFFFF" w:themeFill="background1"/>
            <w:vAlign w:val="center"/>
          </w:tcPr>
          <w:p w:rsidR="00935973" w:rsidRPr="005B7072" w:rsidRDefault="00935973" w:rsidP="00160C0C">
            <w:pPr>
              <w:spacing w:after="0" w:line="240" w:lineRule="auto"/>
              <w:ind w:right="60"/>
              <w:jc w:val="right"/>
              <w:rPr>
                <w:b/>
              </w:rPr>
            </w:pPr>
            <w:r w:rsidRPr="005B7072">
              <w:rPr>
                <w:rFonts w:ascii="Arial" w:hAnsi="Arial" w:cs="Arial"/>
                <w:b/>
              </w:rPr>
              <w:t>$500,000</w:t>
            </w:r>
          </w:p>
        </w:tc>
        <w:tc>
          <w:tcPr>
            <w:tcW w:w="2250" w:type="dxa"/>
            <w:tcMar>
              <w:top w:w="0" w:type="dxa"/>
              <w:left w:w="108" w:type="dxa"/>
              <w:bottom w:w="0" w:type="dxa"/>
              <w:right w:w="108" w:type="dxa"/>
            </w:tcMar>
            <w:vAlign w:val="center"/>
            <w:hideMark/>
          </w:tcPr>
          <w:p w:rsidR="00935973" w:rsidRDefault="00935973" w:rsidP="00160C0C">
            <w:pPr>
              <w:spacing w:after="0" w:line="240" w:lineRule="auto"/>
              <w:jc w:val="right"/>
            </w:pPr>
            <w:r>
              <w:rPr>
                <w:rFonts w:ascii="Arial" w:hAnsi="Arial" w:cs="Arial"/>
              </w:rPr>
              <w:t xml:space="preserve">$4,107,500 </w:t>
            </w:r>
          </w:p>
        </w:tc>
      </w:tr>
      <w:tr w:rsidR="00935973" w:rsidTr="00935973">
        <w:trPr>
          <w:trHeight w:val="576"/>
        </w:trPr>
        <w:tc>
          <w:tcPr>
            <w:tcW w:w="625" w:type="dxa"/>
            <w:vAlign w:val="center"/>
          </w:tcPr>
          <w:p w:rsidR="00935973" w:rsidRDefault="00935973" w:rsidP="005B7072">
            <w:pPr>
              <w:spacing w:after="0" w:line="240" w:lineRule="auto"/>
              <w:jc w:val="center"/>
              <w:rPr>
                <w:rFonts w:ascii="Arial" w:hAnsi="Arial" w:cs="Arial"/>
              </w:rPr>
            </w:pPr>
            <w:r>
              <w:rPr>
                <w:rFonts w:ascii="Arial" w:hAnsi="Arial" w:cs="Arial"/>
              </w:rPr>
              <w:t>(2)</w:t>
            </w:r>
          </w:p>
        </w:tc>
        <w:tc>
          <w:tcPr>
            <w:tcW w:w="4680" w:type="dxa"/>
            <w:tcMar>
              <w:top w:w="0" w:type="dxa"/>
              <w:left w:w="108" w:type="dxa"/>
              <w:bottom w:w="0" w:type="dxa"/>
              <w:right w:w="108" w:type="dxa"/>
            </w:tcMar>
            <w:vAlign w:val="center"/>
          </w:tcPr>
          <w:p w:rsidR="00935973" w:rsidRDefault="00935973" w:rsidP="00160C0C">
            <w:pPr>
              <w:spacing w:after="0" w:line="240" w:lineRule="auto"/>
              <w:rPr>
                <w:rFonts w:ascii="Arial" w:hAnsi="Arial" w:cs="Arial"/>
              </w:rPr>
            </w:pPr>
            <w:r>
              <w:rPr>
                <w:rFonts w:ascii="Arial" w:hAnsi="Arial" w:cs="Arial"/>
              </w:rPr>
              <w:t>Community-Based Organizations</w:t>
            </w:r>
            <w:r w:rsidR="00B6678B">
              <w:rPr>
                <w:rFonts w:ascii="Arial" w:hAnsi="Arial" w:cs="Arial"/>
              </w:rPr>
              <w:t xml:space="preserve"> (CBO</w:t>
            </w:r>
            <w:r w:rsidR="009E03EA">
              <w:rPr>
                <w:rFonts w:ascii="Arial" w:hAnsi="Arial" w:cs="Arial"/>
              </w:rPr>
              <w:t>s</w:t>
            </w:r>
            <w:r w:rsidR="00B6678B">
              <w:rPr>
                <w:rFonts w:ascii="Arial" w:hAnsi="Arial" w:cs="Arial"/>
              </w:rPr>
              <w:t>)</w:t>
            </w:r>
          </w:p>
        </w:tc>
        <w:tc>
          <w:tcPr>
            <w:tcW w:w="1710" w:type="dxa"/>
            <w:shd w:val="clear" w:color="auto" w:fill="FFFFFF" w:themeFill="background1"/>
            <w:vAlign w:val="center"/>
          </w:tcPr>
          <w:p w:rsidR="00935973" w:rsidRPr="005B7072" w:rsidRDefault="00935973" w:rsidP="00160C0C">
            <w:pPr>
              <w:spacing w:after="0" w:line="240" w:lineRule="auto"/>
              <w:ind w:right="60"/>
              <w:jc w:val="right"/>
              <w:rPr>
                <w:rFonts w:ascii="Arial" w:hAnsi="Arial" w:cs="Arial"/>
                <w:b/>
              </w:rPr>
            </w:pPr>
            <w:r w:rsidRPr="005B7072">
              <w:rPr>
                <w:rFonts w:ascii="Arial" w:hAnsi="Arial" w:cs="Arial"/>
                <w:b/>
              </w:rPr>
              <w:t>$500,000</w:t>
            </w:r>
          </w:p>
        </w:tc>
        <w:tc>
          <w:tcPr>
            <w:tcW w:w="2250" w:type="dxa"/>
            <w:tcMar>
              <w:top w:w="0" w:type="dxa"/>
              <w:left w:w="108" w:type="dxa"/>
              <w:bottom w:w="0" w:type="dxa"/>
              <w:right w:w="108" w:type="dxa"/>
            </w:tcMar>
            <w:vAlign w:val="center"/>
          </w:tcPr>
          <w:p w:rsidR="00935973" w:rsidRDefault="00935973" w:rsidP="00160C0C">
            <w:pPr>
              <w:spacing w:after="0" w:line="240" w:lineRule="auto"/>
              <w:jc w:val="right"/>
              <w:rPr>
                <w:rFonts w:ascii="Arial" w:hAnsi="Arial" w:cs="Arial"/>
              </w:rPr>
            </w:pPr>
            <w:r>
              <w:rPr>
                <w:rFonts w:ascii="Arial" w:hAnsi="Arial" w:cs="Arial"/>
              </w:rPr>
              <w:t>$4,107,500</w:t>
            </w:r>
          </w:p>
        </w:tc>
      </w:tr>
      <w:tr w:rsidR="00935973" w:rsidTr="00DB0AF5">
        <w:trPr>
          <w:trHeight w:val="576"/>
        </w:trPr>
        <w:tc>
          <w:tcPr>
            <w:tcW w:w="7015" w:type="dxa"/>
            <w:gridSpan w:val="3"/>
            <w:shd w:val="clear" w:color="auto" w:fill="F2F2F2" w:themeFill="background1" w:themeFillShade="F2"/>
            <w:vAlign w:val="center"/>
          </w:tcPr>
          <w:p w:rsidR="00935973" w:rsidRPr="0076198B" w:rsidRDefault="00935973" w:rsidP="00160C0C">
            <w:pPr>
              <w:spacing w:after="0" w:line="240" w:lineRule="auto"/>
              <w:ind w:right="90"/>
              <w:jc w:val="right"/>
            </w:pPr>
            <w:r w:rsidRPr="0076198B">
              <w:rPr>
                <w:rFonts w:ascii="Arial" w:hAnsi="Arial" w:cs="Arial"/>
                <w:bCs/>
              </w:rPr>
              <w:t>Total Funding Available for Competitive Grants:</w:t>
            </w:r>
          </w:p>
        </w:tc>
        <w:tc>
          <w:tcPr>
            <w:tcW w:w="2250" w:type="dxa"/>
            <w:shd w:val="clear" w:color="auto" w:fill="F2F2F2" w:themeFill="background1" w:themeFillShade="F2"/>
            <w:tcMar>
              <w:top w:w="0" w:type="dxa"/>
              <w:left w:w="108" w:type="dxa"/>
              <w:bottom w:w="0" w:type="dxa"/>
              <w:right w:w="108" w:type="dxa"/>
            </w:tcMar>
            <w:vAlign w:val="center"/>
            <w:hideMark/>
          </w:tcPr>
          <w:p w:rsidR="00935973" w:rsidRPr="0076198B" w:rsidRDefault="00935973" w:rsidP="00160C0C">
            <w:pPr>
              <w:spacing w:after="0" w:line="240" w:lineRule="auto"/>
              <w:jc w:val="right"/>
            </w:pPr>
            <w:r w:rsidRPr="0076198B">
              <w:rPr>
                <w:rFonts w:ascii="Arial" w:hAnsi="Arial" w:cs="Arial"/>
                <w:bCs/>
              </w:rPr>
              <w:t>$8,215,000</w:t>
            </w:r>
          </w:p>
        </w:tc>
      </w:tr>
      <w:tr w:rsidR="00935973" w:rsidTr="005B37D4">
        <w:trPr>
          <w:trHeight w:val="576"/>
        </w:trPr>
        <w:tc>
          <w:tcPr>
            <w:tcW w:w="625" w:type="dxa"/>
            <w:shd w:val="clear" w:color="auto" w:fill="auto"/>
            <w:vAlign w:val="center"/>
          </w:tcPr>
          <w:p w:rsidR="00935973" w:rsidRPr="0076198B" w:rsidRDefault="00935973" w:rsidP="005B7072">
            <w:pPr>
              <w:spacing w:after="0" w:line="240" w:lineRule="auto"/>
              <w:ind w:right="90"/>
              <w:jc w:val="center"/>
              <w:rPr>
                <w:rFonts w:ascii="Arial" w:hAnsi="Arial" w:cs="Arial"/>
                <w:bCs/>
              </w:rPr>
            </w:pPr>
            <w:r w:rsidRPr="0076198B">
              <w:rPr>
                <w:rFonts w:ascii="Arial" w:hAnsi="Arial" w:cs="Arial"/>
                <w:bCs/>
              </w:rPr>
              <w:t>(3)</w:t>
            </w:r>
          </w:p>
        </w:tc>
        <w:tc>
          <w:tcPr>
            <w:tcW w:w="4680" w:type="dxa"/>
            <w:shd w:val="clear" w:color="auto" w:fill="auto"/>
            <w:vAlign w:val="center"/>
          </w:tcPr>
          <w:p w:rsidR="00935973" w:rsidRPr="0076198B" w:rsidRDefault="00935973" w:rsidP="0076198B">
            <w:pPr>
              <w:spacing w:after="0" w:line="240" w:lineRule="auto"/>
              <w:ind w:left="181" w:right="90"/>
              <w:rPr>
                <w:rFonts w:ascii="Arial" w:hAnsi="Arial" w:cs="Arial"/>
                <w:bCs/>
              </w:rPr>
            </w:pPr>
            <w:r w:rsidRPr="0076198B">
              <w:rPr>
                <w:rFonts w:ascii="Arial" w:hAnsi="Arial" w:cs="Arial"/>
                <w:bCs/>
              </w:rPr>
              <w:t>City of Los Angeles</w:t>
            </w:r>
            <w:r w:rsidR="00B6678B">
              <w:rPr>
                <w:rFonts w:ascii="Arial" w:hAnsi="Arial" w:cs="Arial"/>
                <w:bCs/>
              </w:rPr>
              <w:t xml:space="preserve"> </w:t>
            </w:r>
            <w:r w:rsidR="00B6678B" w:rsidRPr="005B37D4">
              <w:rPr>
                <w:rFonts w:ascii="Arial" w:hAnsi="Arial" w:cs="Arial"/>
                <w:bCs/>
              </w:rPr>
              <w:t>(non-competitive)</w:t>
            </w:r>
          </w:p>
        </w:tc>
        <w:tc>
          <w:tcPr>
            <w:tcW w:w="1710" w:type="dxa"/>
            <w:shd w:val="clear" w:color="auto" w:fill="auto"/>
            <w:vAlign w:val="center"/>
          </w:tcPr>
          <w:p w:rsidR="00935973" w:rsidRPr="0076198B" w:rsidRDefault="00935973" w:rsidP="00160C0C">
            <w:pPr>
              <w:spacing w:after="0" w:line="240" w:lineRule="auto"/>
              <w:ind w:right="90"/>
              <w:jc w:val="right"/>
              <w:rPr>
                <w:rFonts w:ascii="Arial" w:hAnsi="Arial" w:cs="Arial"/>
                <w:b/>
                <w:bCs/>
              </w:rPr>
            </w:pPr>
            <w:r w:rsidRPr="0076198B">
              <w:rPr>
                <w:rFonts w:ascii="Arial" w:hAnsi="Arial" w:cs="Arial"/>
                <w:b/>
                <w:bCs/>
              </w:rPr>
              <w:t>$1,000,000</w:t>
            </w:r>
          </w:p>
        </w:tc>
        <w:tc>
          <w:tcPr>
            <w:tcW w:w="2250" w:type="dxa"/>
            <w:shd w:val="clear" w:color="auto" w:fill="auto"/>
            <w:tcMar>
              <w:top w:w="0" w:type="dxa"/>
              <w:left w:w="108" w:type="dxa"/>
              <w:bottom w:w="0" w:type="dxa"/>
              <w:right w:w="108" w:type="dxa"/>
            </w:tcMar>
            <w:vAlign w:val="center"/>
          </w:tcPr>
          <w:p w:rsidR="00935973" w:rsidRPr="0076198B" w:rsidRDefault="00935973" w:rsidP="00160C0C">
            <w:pPr>
              <w:spacing w:after="0" w:line="240" w:lineRule="auto"/>
              <w:jc w:val="right"/>
              <w:rPr>
                <w:rFonts w:ascii="Arial" w:hAnsi="Arial" w:cs="Arial"/>
                <w:bCs/>
              </w:rPr>
            </w:pPr>
            <w:r>
              <w:rPr>
                <w:rFonts w:ascii="Arial" w:hAnsi="Arial" w:cs="Arial"/>
                <w:bCs/>
              </w:rPr>
              <w:t>$1,000,000</w:t>
            </w:r>
          </w:p>
        </w:tc>
      </w:tr>
      <w:tr w:rsidR="00935973" w:rsidTr="000A1D34">
        <w:trPr>
          <w:trHeight w:val="493"/>
        </w:trPr>
        <w:tc>
          <w:tcPr>
            <w:tcW w:w="7015" w:type="dxa"/>
            <w:gridSpan w:val="3"/>
            <w:shd w:val="clear" w:color="auto" w:fill="D9D9D9" w:themeFill="background1" w:themeFillShade="D9"/>
            <w:vAlign w:val="center"/>
          </w:tcPr>
          <w:p w:rsidR="00935973" w:rsidRPr="0076198B" w:rsidRDefault="00935973" w:rsidP="00160C0C">
            <w:pPr>
              <w:spacing w:after="0" w:line="240" w:lineRule="auto"/>
              <w:ind w:right="90"/>
              <w:jc w:val="right"/>
              <w:rPr>
                <w:rFonts w:ascii="Arial" w:hAnsi="Arial" w:cs="Arial"/>
                <w:b/>
                <w:bCs/>
              </w:rPr>
            </w:pPr>
            <w:r w:rsidRPr="0076198B">
              <w:rPr>
                <w:rFonts w:ascii="Arial" w:hAnsi="Arial" w:cs="Arial"/>
                <w:b/>
                <w:bCs/>
              </w:rPr>
              <w:t>Total CalVIP Funding</w:t>
            </w:r>
            <w:r>
              <w:rPr>
                <w:rFonts w:ascii="Arial" w:hAnsi="Arial" w:cs="Arial"/>
                <w:b/>
                <w:bCs/>
              </w:rPr>
              <w:t xml:space="preserve"> for Local Assistance Grants</w:t>
            </w:r>
            <w:r w:rsidRPr="0076198B">
              <w:rPr>
                <w:rFonts w:ascii="Arial" w:hAnsi="Arial" w:cs="Arial"/>
                <w:b/>
                <w:bCs/>
              </w:rPr>
              <w:t>:</w:t>
            </w:r>
          </w:p>
        </w:tc>
        <w:tc>
          <w:tcPr>
            <w:tcW w:w="2250" w:type="dxa"/>
            <w:shd w:val="clear" w:color="auto" w:fill="D9D9D9" w:themeFill="background1" w:themeFillShade="D9"/>
            <w:tcMar>
              <w:top w:w="0" w:type="dxa"/>
              <w:left w:w="108" w:type="dxa"/>
              <w:bottom w:w="0" w:type="dxa"/>
              <w:right w:w="108" w:type="dxa"/>
            </w:tcMar>
            <w:vAlign w:val="center"/>
          </w:tcPr>
          <w:p w:rsidR="00935973" w:rsidRPr="0076198B" w:rsidRDefault="00935973" w:rsidP="00160C0C">
            <w:pPr>
              <w:spacing w:after="0" w:line="240" w:lineRule="auto"/>
              <w:jc w:val="right"/>
              <w:rPr>
                <w:rFonts w:ascii="Arial" w:hAnsi="Arial" w:cs="Arial"/>
                <w:b/>
                <w:bCs/>
              </w:rPr>
            </w:pPr>
            <w:r w:rsidRPr="0076198B">
              <w:rPr>
                <w:rFonts w:ascii="Arial" w:hAnsi="Arial" w:cs="Arial"/>
                <w:b/>
                <w:bCs/>
              </w:rPr>
              <w:t>$9,215,000</w:t>
            </w:r>
          </w:p>
        </w:tc>
      </w:tr>
    </w:tbl>
    <w:p w:rsidR="00AF1ECC" w:rsidRDefault="00AF1ECC" w:rsidP="00270ED3">
      <w:pPr>
        <w:autoSpaceDE w:val="0"/>
        <w:autoSpaceDN w:val="0"/>
        <w:spacing w:after="0" w:line="240" w:lineRule="auto"/>
        <w:jc w:val="both"/>
        <w:rPr>
          <w:rFonts w:ascii="Arial" w:hAnsi="Arial" w:cs="Arial"/>
          <w:b/>
          <w:sz w:val="24"/>
          <w:szCs w:val="24"/>
        </w:rPr>
      </w:pPr>
    </w:p>
    <w:bookmarkEnd w:id="9"/>
    <w:bookmarkEnd w:id="10"/>
    <w:p w:rsidR="00AF1ECC" w:rsidRPr="00E64A24" w:rsidRDefault="00AF1ECC" w:rsidP="00AF1ECC">
      <w:pPr>
        <w:tabs>
          <w:tab w:val="left" w:pos="3780"/>
        </w:tabs>
        <w:spacing w:after="0" w:line="240" w:lineRule="auto"/>
        <w:jc w:val="both"/>
        <w:rPr>
          <w:rFonts w:ascii="Arial" w:hAnsi="Arial" w:cs="Arial"/>
          <w:b/>
          <w:color w:val="000000" w:themeColor="text1"/>
          <w:sz w:val="24"/>
          <w:szCs w:val="24"/>
        </w:rPr>
      </w:pPr>
      <w:r w:rsidRPr="00E64A24">
        <w:rPr>
          <w:rFonts w:ascii="Arial" w:hAnsi="Arial" w:cs="Arial"/>
          <w:b/>
          <w:color w:val="000000" w:themeColor="text1"/>
          <w:sz w:val="24"/>
          <w:szCs w:val="24"/>
        </w:rPr>
        <w:t>Funding Decisions</w:t>
      </w:r>
    </w:p>
    <w:p w:rsidR="00AF1ECC" w:rsidRPr="00E64A24" w:rsidRDefault="00AF1ECC" w:rsidP="00AF1ECC">
      <w:pPr>
        <w:tabs>
          <w:tab w:val="left" w:pos="3780"/>
        </w:tabs>
        <w:spacing w:after="0" w:line="240" w:lineRule="auto"/>
        <w:jc w:val="both"/>
        <w:rPr>
          <w:rFonts w:ascii="Arial" w:hAnsi="Arial" w:cs="Arial"/>
          <w:color w:val="000000" w:themeColor="text1"/>
          <w:sz w:val="24"/>
          <w:szCs w:val="24"/>
        </w:rPr>
      </w:pPr>
      <w:r w:rsidRPr="005B7072">
        <w:rPr>
          <w:rFonts w:ascii="Arial" w:hAnsi="Arial" w:cs="Arial"/>
          <w:color w:val="000000" w:themeColor="text1"/>
          <w:sz w:val="24"/>
          <w:szCs w:val="24"/>
        </w:rPr>
        <w:t xml:space="preserve">Applicants will compete for funds within the applicable category. BSCC will move down the ranked lists to fund all qualified applicants in each category until all funds in that category are exhausted. Applicants that fall at the cut-off point may be offered a partial award if there are not sufficient remaining funds to make a full award. </w:t>
      </w:r>
      <w:bookmarkStart w:id="11" w:name="_Hlk497387340"/>
      <w:r w:rsidRPr="005B7072">
        <w:rPr>
          <w:rFonts w:ascii="Arial" w:hAnsi="Arial" w:cs="Arial"/>
          <w:color w:val="000000" w:themeColor="text1"/>
          <w:sz w:val="24"/>
          <w:szCs w:val="24"/>
        </w:rPr>
        <w:t>If there are funds left</w:t>
      </w:r>
      <w:r w:rsidR="002D5C99">
        <w:rPr>
          <w:rFonts w:ascii="Arial" w:hAnsi="Arial" w:cs="Arial"/>
          <w:color w:val="000000" w:themeColor="text1"/>
          <w:sz w:val="24"/>
          <w:szCs w:val="24"/>
        </w:rPr>
        <w:t xml:space="preserve"> </w:t>
      </w:r>
      <w:r w:rsidRPr="005B7072">
        <w:rPr>
          <w:rFonts w:ascii="Arial" w:hAnsi="Arial" w:cs="Arial"/>
          <w:color w:val="000000" w:themeColor="text1"/>
          <w:sz w:val="24"/>
          <w:szCs w:val="24"/>
        </w:rPr>
        <w:t>over in one category after all qualified applicants in that category have been funded, qualified applicants in other categories may be funded.</w:t>
      </w:r>
      <w:r w:rsidR="00734B07">
        <w:rPr>
          <w:rFonts w:ascii="Arial" w:hAnsi="Arial" w:cs="Arial"/>
          <w:color w:val="000000" w:themeColor="text1"/>
          <w:sz w:val="24"/>
          <w:szCs w:val="24"/>
        </w:rPr>
        <w:t xml:space="preserve"> </w:t>
      </w:r>
      <w:bookmarkEnd w:id="11"/>
      <w:r w:rsidR="00734B07" w:rsidRPr="00935973">
        <w:rPr>
          <w:rFonts w:ascii="Arial" w:hAnsi="Arial" w:cs="Arial"/>
          <w:sz w:val="24"/>
          <w:szCs w:val="24"/>
        </w:rPr>
        <w:t xml:space="preserve">If a grantee relinquishes an award, BSCC </w:t>
      </w:r>
      <w:r w:rsidR="009E03EA">
        <w:rPr>
          <w:rFonts w:ascii="Arial" w:hAnsi="Arial" w:cs="Arial"/>
          <w:sz w:val="24"/>
          <w:szCs w:val="24"/>
        </w:rPr>
        <w:t xml:space="preserve">has authority to </w:t>
      </w:r>
      <w:r w:rsidR="00734B07" w:rsidRPr="00935973">
        <w:rPr>
          <w:rFonts w:ascii="Arial" w:hAnsi="Arial" w:cs="Arial"/>
          <w:sz w:val="24"/>
          <w:szCs w:val="24"/>
        </w:rPr>
        <w:t>offer that award to the next applicant on the ranked list.</w:t>
      </w:r>
    </w:p>
    <w:p w:rsidR="00160C0C" w:rsidRDefault="00160C0C" w:rsidP="00270ED3">
      <w:pPr>
        <w:autoSpaceDE w:val="0"/>
        <w:autoSpaceDN w:val="0"/>
        <w:spacing w:after="0" w:line="240" w:lineRule="auto"/>
        <w:jc w:val="both"/>
        <w:rPr>
          <w:rFonts w:ascii="Arial" w:hAnsi="Arial" w:cs="Arial"/>
          <w:b/>
          <w:sz w:val="24"/>
          <w:szCs w:val="24"/>
        </w:rPr>
      </w:pPr>
    </w:p>
    <w:p w:rsidR="00672F2D" w:rsidRPr="00270ED3" w:rsidRDefault="00672F2D" w:rsidP="00270ED3">
      <w:pPr>
        <w:autoSpaceDE w:val="0"/>
        <w:autoSpaceDN w:val="0"/>
        <w:spacing w:after="0" w:line="240" w:lineRule="auto"/>
        <w:jc w:val="both"/>
        <w:rPr>
          <w:rFonts w:ascii="Arial" w:hAnsi="Arial" w:cs="Arial"/>
          <w:b/>
          <w:sz w:val="24"/>
          <w:szCs w:val="24"/>
        </w:rPr>
      </w:pPr>
      <w:r w:rsidRPr="00270ED3">
        <w:rPr>
          <w:rFonts w:ascii="Arial" w:hAnsi="Arial" w:cs="Arial"/>
          <w:b/>
          <w:sz w:val="24"/>
          <w:szCs w:val="24"/>
        </w:rPr>
        <w:t>Match Requirement</w:t>
      </w:r>
    </w:p>
    <w:p w:rsidR="00672F2D" w:rsidRPr="00935973" w:rsidRDefault="00270ED3" w:rsidP="00270ED3">
      <w:pPr>
        <w:pStyle w:val="Default"/>
        <w:jc w:val="both"/>
        <w:rPr>
          <w:rFonts w:ascii="Arial" w:hAnsi="Arial" w:cs="Arial"/>
          <w:color w:val="auto"/>
        </w:rPr>
      </w:pPr>
      <w:r w:rsidRPr="00270ED3">
        <w:rPr>
          <w:rFonts w:ascii="Arial" w:hAnsi="Arial" w:cs="Arial"/>
        </w:rPr>
        <w:t>By statute, the CalV</w:t>
      </w:r>
      <w:r w:rsidR="00672F2D" w:rsidRPr="00270ED3">
        <w:rPr>
          <w:rFonts w:ascii="Arial" w:hAnsi="Arial" w:cs="Arial"/>
        </w:rPr>
        <w:t xml:space="preserve">IP Grant requires </w:t>
      </w:r>
      <w:r w:rsidRPr="00270ED3">
        <w:rPr>
          <w:rFonts w:ascii="Arial" w:hAnsi="Arial" w:cs="Arial"/>
        </w:rPr>
        <w:t xml:space="preserve">that all applicants contribute </w:t>
      </w:r>
      <w:r w:rsidR="00672F2D" w:rsidRPr="00270ED3">
        <w:rPr>
          <w:rFonts w:ascii="Arial" w:hAnsi="Arial" w:cs="Arial"/>
        </w:rPr>
        <w:t xml:space="preserve">a dollar-for-dollar (100 percent) </w:t>
      </w:r>
      <w:r w:rsidR="00672F2D" w:rsidRPr="001E3015">
        <w:rPr>
          <w:rFonts w:ascii="Arial" w:hAnsi="Arial" w:cs="Arial"/>
        </w:rPr>
        <w:t>match</w:t>
      </w:r>
      <w:r w:rsidR="00672F2D" w:rsidRPr="00270ED3">
        <w:rPr>
          <w:rFonts w:ascii="Arial" w:hAnsi="Arial" w:cs="Arial"/>
        </w:rPr>
        <w:t xml:space="preserve"> </w:t>
      </w:r>
      <w:r w:rsidRPr="00270ED3">
        <w:rPr>
          <w:rFonts w:ascii="Arial" w:hAnsi="Arial" w:cs="Arial"/>
        </w:rPr>
        <w:t>to all grant funds awarded</w:t>
      </w:r>
      <w:r w:rsidR="00672F2D" w:rsidRPr="00270ED3">
        <w:rPr>
          <w:rFonts w:ascii="Arial" w:hAnsi="Arial" w:cs="Arial"/>
        </w:rPr>
        <w:t>.</w:t>
      </w:r>
      <w:r w:rsidR="001E3015">
        <w:rPr>
          <w:rFonts w:ascii="Arial" w:hAnsi="Arial" w:cs="Arial"/>
        </w:rPr>
        <w:t xml:space="preserve"> This match can </w:t>
      </w:r>
      <w:r w:rsidR="00842F30">
        <w:rPr>
          <w:rFonts w:ascii="Arial" w:hAnsi="Arial" w:cs="Arial"/>
        </w:rPr>
        <w:t xml:space="preserve">be </w:t>
      </w:r>
      <w:r w:rsidR="00842F30" w:rsidRPr="006123C0">
        <w:rPr>
          <w:rFonts w:ascii="Arial" w:hAnsi="Arial" w:cs="Arial"/>
          <w:b/>
          <w:u w:val="single"/>
        </w:rPr>
        <w:t>cash or in-kind</w:t>
      </w:r>
      <w:r w:rsidR="00DE3BFD" w:rsidRPr="00DE3BFD">
        <w:rPr>
          <w:rFonts w:ascii="Arial" w:hAnsi="Arial" w:cs="Arial"/>
        </w:rPr>
        <w:t xml:space="preserve"> </w:t>
      </w:r>
      <w:r w:rsidR="00DE3BFD" w:rsidRPr="00935973">
        <w:rPr>
          <w:rFonts w:ascii="Arial" w:hAnsi="Arial" w:cs="Arial"/>
          <w:color w:val="auto"/>
        </w:rPr>
        <w:t>or a combination of both</w:t>
      </w:r>
      <w:r w:rsidR="00842F30" w:rsidRPr="00935973">
        <w:rPr>
          <w:rFonts w:ascii="Arial" w:hAnsi="Arial" w:cs="Arial"/>
          <w:color w:val="auto"/>
        </w:rPr>
        <w:t>.</w:t>
      </w:r>
    </w:p>
    <w:p w:rsidR="00270ED3" w:rsidRPr="00B202D7" w:rsidRDefault="00270ED3" w:rsidP="00270ED3">
      <w:pPr>
        <w:pStyle w:val="Default"/>
        <w:jc w:val="both"/>
        <w:rPr>
          <w:rFonts w:ascii="Arial" w:hAnsi="Arial" w:cs="Arial"/>
        </w:rPr>
      </w:pPr>
    </w:p>
    <w:p w:rsidR="00672F2D" w:rsidRPr="00B202D7" w:rsidRDefault="00672F2D" w:rsidP="00433D0B">
      <w:pPr>
        <w:pStyle w:val="Default"/>
        <w:jc w:val="both"/>
        <w:rPr>
          <w:rFonts w:ascii="Arial" w:hAnsi="Arial" w:cs="Arial"/>
        </w:rPr>
      </w:pPr>
      <w:r w:rsidRPr="002C5EFE">
        <w:rPr>
          <w:rFonts w:ascii="Arial" w:eastAsiaTheme="minorHAnsi" w:hAnsi="Arial" w:cs="Arial"/>
          <w:u w:val="single"/>
        </w:rPr>
        <w:t>Cash match</w:t>
      </w:r>
      <w:r w:rsidRPr="00B202D7">
        <w:rPr>
          <w:rFonts w:ascii="Arial" w:eastAsiaTheme="minorHAnsi" w:hAnsi="Arial" w:cs="Arial"/>
        </w:rPr>
        <w:t xml:space="preserve">, also known as hard match, is income from a source other than grant funds that is budgeted for the project. When used to augment the project, cash expenditures for items such </w:t>
      </w:r>
      <w:r w:rsidRPr="00B202D7">
        <w:rPr>
          <w:rFonts w:ascii="Arial" w:hAnsi="Arial" w:cs="Arial"/>
        </w:rPr>
        <w:t>as personnel, facilities, and supplies may be considered cash match, if not in violation of the prohibition on supplanting. A cash match must be specifically identified by line-item as match in the budget.</w:t>
      </w:r>
    </w:p>
    <w:p w:rsidR="00433D0B" w:rsidRPr="00B202D7" w:rsidRDefault="00433D0B" w:rsidP="00433D0B">
      <w:pPr>
        <w:pStyle w:val="Default"/>
        <w:jc w:val="both"/>
        <w:rPr>
          <w:rFonts w:ascii="Arial" w:hAnsi="Arial" w:cs="Arial"/>
        </w:rPr>
      </w:pPr>
    </w:p>
    <w:p w:rsidR="00683637" w:rsidRDefault="00B202D7" w:rsidP="00433D0B">
      <w:pPr>
        <w:autoSpaceDE w:val="0"/>
        <w:autoSpaceDN w:val="0"/>
        <w:adjustRightInd w:val="0"/>
        <w:spacing w:after="0" w:line="240" w:lineRule="auto"/>
        <w:jc w:val="both"/>
        <w:rPr>
          <w:rFonts w:ascii="Arial" w:hAnsi="Arial" w:cs="Arial"/>
          <w:sz w:val="24"/>
          <w:szCs w:val="24"/>
        </w:rPr>
      </w:pPr>
      <w:r w:rsidRPr="002C5EFE">
        <w:rPr>
          <w:rFonts w:ascii="Arial" w:hAnsi="Arial" w:cs="Arial"/>
          <w:sz w:val="24"/>
          <w:szCs w:val="24"/>
          <w:u w:val="single"/>
        </w:rPr>
        <w:t>In-kind match</w:t>
      </w:r>
      <w:r w:rsidRPr="00B202D7">
        <w:rPr>
          <w:rFonts w:ascii="Arial" w:hAnsi="Arial" w:cs="Arial"/>
          <w:sz w:val="24"/>
          <w:szCs w:val="24"/>
        </w:rPr>
        <w:t>, also known as soft match, is the project’s contribution of non-cash outlay of materials or resources</w:t>
      </w:r>
      <w:r w:rsidR="00935973">
        <w:rPr>
          <w:rFonts w:ascii="Arial" w:hAnsi="Arial" w:cs="Arial"/>
          <w:sz w:val="24"/>
          <w:szCs w:val="24"/>
        </w:rPr>
        <w:t xml:space="preserve"> to support a percentage of CalVIP grant award </w:t>
      </w:r>
      <w:r w:rsidRPr="00B202D7">
        <w:rPr>
          <w:rFonts w:ascii="Arial" w:hAnsi="Arial" w:cs="Arial"/>
          <w:sz w:val="24"/>
          <w:szCs w:val="24"/>
        </w:rPr>
        <w:t xml:space="preserve">activities. It may include non-cash outlay contributed by other public agencies and institutions, private organizations, and individuals. Examples include donated office supplies, equipment, professional services, </w:t>
      </w:r>
      <w:r w:rsidR="00683637">
        <w:rPr>
          <w:rFonts w:ascii="Arial" w:hAnsi="Arial" w:cs="Arial"/>
          <w:sz w:val="24"/>
          <w:szCs w:val="24"/>
        </w:rPr>
        <w:t>and volunteer time.</w:t>
      </w:r>
    </w:p>
    <w:p w:rsidR="00683637" w:rsidRDefault="00683637" w:rsidP="00433D0B">
      <w:pPr>
        <w:autoSpaceDE w:val="0"/>
        <w:autoSpaceDN w:val="0"/>
        <w:adjustRightInd w:val="0"/>
        <w:spacing w:after="0" w:line="240" w:lineRule="auto"/>
        <w:jc w:val="both"/>
        <w:rPr>
          <w:rFonts w:ascii="Arial" w:hAnsi="Arial" w:cs="Arial"/>
          <w:sz w:val="24"/>
          <w:szCs w:val="24"/>
        </w:rPr>
      </w:pPr>
    </w:p>
    <w:p w:rsidR="006273C0" w:rsidRDefault="00B202D7" w:rsidP="00433D0B">
      <w:pPr>
        <w:autoSpaceDE w:val="0"/>
        <w:autoSpaceDN w:val="0"/>
        <w:adjustRightInd w:val="0"/>
        <w:spacing w:after="0" w:line="240" w:lineRule="auto"/>
        <w:jc w:val="both"/>
        <w:rPr>
          <w:rFonts w:ascii="Arial" w:hAnsi="Arial" w:cs="Arial"/>
          <w:sz w:val="24"/>
          <w:szCs w:val="24"/>
        </w:rPr>
      </w:pPr>
      <w:r w:rsidRPr="00B202D7">
        <w:rPr>
          <w:rFonts w:ascii="Arial" w:hAnsi="Arial" w:cs="Arial"/>
          <w:sz w:val="24"/>
          <w:szCs w:val="24"/>
        </w:rPr>
        <w:t xml:space="preserve">In general, the value of in-kind contributions is determined by fair market value, which must be separately identified in the budget. </w:t>
      </w:r>
      <w:r w:rsidR="00683637">
        <w:rPr>
          <w:rFonts w:ascii="Arial" w:hAnsi="Arial" w:cs="Arial"/>
          <w:sz w:val="24"/>
          <w:szCs w:val="24"/>
        </w:rPr>
        <w:t>If</w:t>
      </w:r>
      <w:r w:rsidRPr="00B202D7">
        <w:rPr>
          <w:rFonts w:ascii="Arial" w:hAnsi="Arial" w:cs="Arial"/>
          <w:sz w:val="24"/>
          <w:szCs w:val="24"/>
        </w:rPr>
        <w:t xml:space="preserve"> volunteer services </w:t>
      </w:r>
      <w:r w:rsidR="00683637">
        <w:rPr>
          <w:rFonts w:ascii="Arial" w:hAnsi="Arial" w:cs="Arial"/>
          <w:sz w:val="24"/>
          <w:szCs w:val="24"/>
        </w:rPr>
        <w:t xml:space="preserve">are counted </w:t>
      </w:r>
      <w:r w:rsidRPr="00B202D7">
        <w:rPr>
          <w:rFonts w:ascii="Arial" w:hAnsi="Arial" w:cs="Arial"/>
          <w:sz w:val="24"/>
          <w:szCs w:val="24"/>
        </w:rPr>
        <w:t xml:space="preserve">as in-kind contributions, additional measures should be followed to document the value of </w:t>
      </w:r>
      <w:r w:rsidR="00935973">
        <w:rPr>
          <w:rFonts w:ascii="Arial" w:hAnsi="Arial" w:cs="Arial"/>
          <w:sz w:val="24"/>
          <w:szCs w:val="24"/>
        </w:rPr>
        <w:t>the</w:t>
      </w:r>
      <w:r w:rsidRPr="00B202D7">
        <w:rPr>
          <w:rFonts w:ascii="Arial" w:hAnsi="Arial" w:cs="Arial"/>
          <w:sz w:val="24"/>
          <w:szCs w:val="24"/>
        </w:rPr>
        <w:t xml:space="preserve"> services. Projects should document actual time worked by using a time reporting system such as sign-in and sign-out sheets which are completed by the volunteer and contain the signed approval by the supervisor. Another method is to use the volunteer staff schedule. Volunteer staff initial and indicate the days/hours worked and the supervisor signs and dates the </w:t>
      </w:r>
      <w:r w:rsidR="00683637">
        <w:rPr>
          <w:rFonts w:ascii="Arial" w:hAnsi="Arial" w:cs="Arial"/>
          <w:sz w:val="24"/>
          <w:szCs w:val="24"/>
        </w:rPr>
        <w:t xml:space="preserve">schedules to indicate approval. </w:t>
      </w:r>
      <w:r w:rsidRPr="00B202D7">
        <w:rPr>
          <w:rFonts w:ascii="Arial" w:hAnsi="Arial" w:cs="Arial"/>
          <w:sz w:val="24"/>
          <w:szCs w:val="24"/>
        </w:rPr>
        <w:t>Projects must also maintain documentation to support the claimed hourly salary rate of the volunteer services. The rate claimed should be comparable to the rates for paid emplo</w:t>
      </w:r>
      <w:r w:rsidR="006273C0">
        <w:rPr>
          <w:rFonts w:ascii="Arial" w:hAnsi="Arial" w:cs="Arial"/>
          <w:sz w:val="24"/>
          <w:szCs w:val="24"/>
        </w:rPr>
        <w:t>yees performing similar duties.</w:t>
      </w:r>
    </w:p>
    <w:p w:rsidR="006273C0" w:rsidRDefault="006273C0" w:rsidP="00433D0B">
      <w:pPr>
        <w:autoSpaceDE w:val="0"/>
        <w:autoSpaceDN w:val="0"/>
        <w:adjustRightInd w:val="0"/>
        <w:spacing w:after="0" w:line="240" w:lineRule="auto"/>
        <w:jc w:val="both"/>
        <w:rPr>
          <w:rFonts w:ascii="Arial" w:hAnsi="Arial" w:cs="Arial"/>
          <w:sz w:val="24"/>
          <w:szCs w:val="24"/>
        </w:rPr>
      </w:pPr>
    </w:p>
    <w:p w:rsidR="00433D0B" w:rsidRPr="00B202D7" w:rsidRDefault="00433D0B" w:rsidP="00433D0B">
      <w:pPr>
        <w:autoSpaceDE w:val="0"/>
        <w:autoSpaceDN w:val="0"/>
        <w:adjustRightInd w:val="0"/>
        <w:spacing w:after="0" w:line="240" w:lineRule="auto"/>
        <w:jc w:val="both"/>
        <w:rPr>
          <w:rFonts w:ascii="Arial" w:hAnsi="Arial" w:cs="Arial"/>
          <w:color w:val="000000"/>
          <w:sz w:val="24"/>
          <w:szCs w:val="24"/>
        </w:rPr>
      </w:pPr>
      <w:r w:rsidRPr="00B202D7">
        <w:rPr>
          <w:rFonts w:ascii="Arial" w:hAnsi="Arial" w:cs="Arial"/>
          <w:color w:val="000000"/>
          <w:sz w:val="24"/>
          <w:szCs w:val="24"/>
        </w:rPr>
        <w:t xml:space="preserve">Other state and/or federal funds can be used to match CalVIP funds only if the following conditions have been met: </w:t>
      </w:r>
    </w:p>
    <w:p w:rsidR="00433D0B" w:rsidRPr="00B202D7" w:rsidRDefault="00433D0B" w:rsidP="00433D0B">
      <w:pPr>
        <w:autoSpaceDE w:val="0"/>
        <w:autoSpaceDN w:val="0"/>
        <w:adjustRightInd w:val="0"/>
        <w:spacing w:after="0" w:line="240" w:lineRule="auto"/>
        <w:jc w:val="both"/>
        <w:rPr>
          <w:rFonts w:ascii="Arial" w:hAnsi="Arial" w:cs="Arial"/>
          <w:color w:val="000000"/>
          <w:sz w:val="24"/>
          <w:szCs w:val="24"/>
        </w:rPr>
      </w:pPr>
    </w:p>
    <w:p w:rsidR="00433D0B" w:rsidRPr="00B202D7" w:rsidRDefault="00433D0B" w:rsidP="00956FA4">
      <w:pPr>
        <w:pStyle w:val="ListParagraph"/>
        <w:numPr>
          <w:ilvl w:val="0"/>
          <w:numId w:val="26"/>
        </w:numPr>
        <w:autoSpaceDE w:val="0"/>
        <w:autoSpaceDN w:val="0"/>
        <w:adjustRightInd w:val="0"/>
        <w:spacing w:after="0" w:line="240" w:lineRule="auto"/>
        <w:jc w:val="both"/>
        <w:rPr>
          <w:rFonts w:ascii="Arial" w:hAnsi="Arial" w:cs="Arial"/>
          <w:color w:val="000000"/>
          <w:sz w:val="24"/>
          <w:szCs w:val="24"/>
        </w:rPr>
      </w:pPr>
      <w:r w:rsidRPr="00B202D7">
        <w:rPr>
          <w:rFonts w:ascii="Arial" w:hAnsi="Arial" w:cs="Arial"/>
          <w:color w:val="000000"/>
          <w:sz w:val="24"/>
          <w:szCs w:val="24"/>
        </w:rPr>
        <w:t xml:space="preserve">The other funding source does not prohibit this practice as stated in </w:t>
      </w:r>
      <w:r w:rsidR="00692164" w:rsidRPr="00935973">
        <w:rPr>
          <w:rFonts w:ascii="Arial" w:hAnsi="Arial" w:cs="Arial"/>
          <w:sz w:val="24"/>
          <w:szCs w:val="24"/>
        </w:rPr>
        <w:t xml:space="preserve">Title </w:t>
      </w:r>
      <w:r w:rsidRPr="00935973">
        <w:rPr>
          <w:rFonts w:ascii="Arial" w:hAnsi="Arial" w:cs="Arial"/>
          <w:sz w:val="24"/>
          <w:szCs w:val="24"/>
        </w:rPr>
        <w:t xml:space="preserve">2 </w:t>
      </w:r>
      <w:r w:rsidR="00692164" w:rsidRPr="00935973">
        <w:rPr>
          <w:rFonts w:ascii="Arial" w:hAnsi="Arial" w:cs="Arial"/>
          <w:sz w:val="24"/>
          <w:szCs w:val="24"/>
        </w:rPr>
        <w:t xml:space="preserve">of the Code of Federal Regulations, Section </w:t>
      </w:r>
      <w:r w:rsidRPr="00935973">
        <w:rPr>
          <w:rFonts w:ascii="Arial" w:hAnsi="Arial" w:cs="Arial"/>
          <w:sz w:val="24"/>
          <w:szCs w:val="24"/>
        </w:rPr>
        <w:t>200.306</w:t>
      </w:r>
      <w:r w:rsidR="00692164" w:rsidRPr="00935973">
        <w:rPr>
          <w:rFonts w:ascii="Arial" w:hAnsi="Arial" w:cs="Arial"/>
          <w:sz w:val="24"/>
          <w:szCs w:val="24"/>
        </w:rPr>
        <w:t xml:space="preserve"> regarding cost sharing and cost matching</w:t>
      </w:r>
      <w:r w:rsidRPr="00935973">
        <w:rPr>
          <w:rFonts w:ascii="Arial" w:hAnsi="Arial" w:cs="Arial"/>
          <w:sz w:val="24"/>
          <w:szCs w:val="24"/>
        </w:rPr>
        <w:t>; and</w:t>
      </w:r>
    </w:p>
    <w:p w:rsidR="00270ED3" w:rsidRPr="00B202D7" w:rsidRDefault="00433D0B" w:rsidP="00956FA4">
      <w:pPr>
        <w:pStyle w:val="ListParagraph"/>
        <w:numPr>
          <w:ilvl w:val="0"/>
          <w:numId w:val="26"/>
        </w:numPr>
        <w:autoSpaceDE w:val="0"/>
        <w:autoSpaceDN w:val="0"/>
        <w:adjustRightInd w:val="0"/>
        <w:spacing w:after="0" w:line="240" w:lineRule="auto"/>
        <w:jc w:val="both"/>
        <w:rPr>
          <w:rFonts w:ascii="Arial" w:hAnsi="Arial" w:cs="Arial"/>
          <w:color w:val="000000"/>
          <w:sz w:val="24"/>
          <w:szCs w:val="24"/>
        </w:rPr>
      </w:pPr>
      <w:r w:rsidRPr="00B202D7">
        <w:rPr>
          <w:rFonts w:ascii="Arial" w:hAnsi="Arial" w:cs="Arial"/>
          <w:color w:val="000000"/>
          <w:sz w:val="24"/>
          <w:szCs w:val="24"/>
        </w:rPr>
        <w:t>The funds are to be used for identical activities (e.g., to augment the project).</w:t>
      </w:r>
    </w:p>
    <w:p w:rsidR="00433D0B" w:rsidRPr="00433D0B" w:rsidRDefault="00433D0B" w:rsidP="00433D0B">
      <w:pPr>
        <w:pStyle w:val="ListParagraph"/>
        <w:autoSpaceDE w:val="0"/>
        <w:autoSpaceDN w:val="0"/>
        <w:adjustRightInd w:val="0"/>
        <w:spacing w:after="0" w:line="240" w:lineRule="auto"/>
        <w:jc w:val="both"/>
        <w:rPr>
          <w:rFonts w:ascii="Arial" w:hAnsi="Arial" w:cs="Arial"/>
          <w:color w:val="000000"/>
          <w:sz w:val="24"/>
          <w:szCs w:val="24"/>
        </w:rPr>
      </w:pPr>
    </w:p>
    <w:p w:rsidR="00270ED3" w:rsidRPr="00433D0B" w:rsidRDefault="00270ED3" w:rsidP="00433D0B">
      <w:pPr>
        <w:autoSpaceDE w:val="0"/>
        <w:autoSpaceDN w:val="0"/>
        <w:adjustRightInd w:val="0"/>
        <w:spacing w:after="0" w:line="240" w:lineRule="auto"/>
        <w:jc w:val="both"/>
        <w:rPr>
          <w:rFonts w:ascii="Arial" w:hAnsi="Arial" w:cs="Arial"/>
          <w:color w:val="000000"/>
          <w:sz w:val="24"/>
          <w:szCs w:val="24"/>
        </w:rPr>
      </w:pPr>
      <w:r w:rsidRPr="00270ED3">
        <w:rPr>
          <w:rFonts w:ascii="Arial" w:hAnsi="Arial" w:cs="Arial"/>
          <w:color w:val="000000"/>
          <w:sz w:val="24"/>
          <w:szCs w:val="24"/>
        </w:rPr>
        <w:t xml:space="preserve">Reporting of expenditure of match contributions need not be made in exact proportion to the expenditure of grant funds. However, </w:t>
      </w:r>
      <w:r w:rsidRPr="00692164">
        <w:rPr>
          <w:rFonts w:ascii="Arial" w:hAnsi="Arial" w:cs="Arial"/>
          <w:b/>
          <w:color w:val="000000"/>
          <w:sz w:val="24"/>
          <w:szCs w:val="24"/>
        </w:rPr>
        <w:t>the full match contribution must be expended before the grant expires</w:t>
      </w:r>
      <w:r w:rsidRPr="00270ED3">
        <w:rPr>
          <w:rFonts w:ascii="Arial" w:hAnsi="Arial" w:cs="Arial"/>
          <w:color w:val="000000"/>
          <w:sz w:val="24"/>
          <w:szCs w:val="24"/>
        </w:rPr>
        <w:t xml:space="preserve"> in order to receive all funds allocated. The expenditure of both cash and in-kind contributions must be reported on the </w:t>
      </w:r>
      <w:r w:rsidR="00F06166" w:rsidRPr="00433D0B">
        <w:rPr>
          <w:rFonts w:ascii="Arial" w:hAnsi="Arial" w:cs="Arial"/>
          <w:color w:val="000000"/>
          <w:sz w:val="24"/>
          <w:szCs w:val="24"/>
        </w:rPr>
        <w:t>BSCC invoice</w:t>
      </w:r>
      <w:r w:rsidRPr="00270ED3">
        <w:rPr>
          <w:rFonts w:ascii="Arial" w:hAnsi="Arial" w:cs="Arial"/>
          <w:color w:val="000000"/>
          <w:sz w:val="24"/>
          <w:szCs w:val="24"/>
        </w:rPr>
        <w:t xml:space="preserve">, as the expenditures occur. If the Grantee does not expend the required match by the end of the grant cycle, the BSCC will </w:t>
      </w:r>
      <w:r w:rsidR="009E03EA">
        <w:rPr>
          <w:rFonts w:ascii="Arial" w:hAnsi="Arial" w:cs="Arial"/>
          <w:color w:val="000000"/>
          <w:sz w:val="24"/>
          <w:szCs w:val="24"/>
        </w:rPr>
        <w:t>calculate the amount left to be expended and the grantee will be required to pay</w:t>
      </w:r>
      <w:r w:rsidR="004A1251">
        <w:rPr>
          <w:rFonts w:ascii="Arial" w:hAnsi="Arial" w:cs="Arial"/>
          <w:color w:val="000000"/>
          <w:sz w:val="24"/>
          <w:szCs w:val="24"/>
        </w:rPr>
        <w:t xml:space="preserve"> that amount through a final invoice</w:t>
      </w:r>
      <w:r w:rsidRPr="00270ED3">
        <w:rPr>
          <w:rFonts w:ascii="Arial" w:hAnsi="Arial" w:cs="Arial"/>
          <w:color w:val="000000"/>
          <w:sz w:val="24"/>
          <w:szCs w:val="24"/>
        </w:rPr>
        <w:t xml:space="preserve">. Match funds and related expenditures </w:t>
      </w:r>
      <w:r w:rsidR="00433D0B" w:rsidRPr="00433D0B">
        <w:rPr>
          <w:rFonts w:ascii="Arial" w:hAnsi="Arial" w:cs="Arial"/>
          <w:color w:val="000000"/>
          <w:sz w:val="24"/>
          <w:szCs w:val="24"/>
        </w:rPr>
        <w:t xml:space="preserve">also </w:t>
      </w:r>
      <w:r w:rsidRPr="00270ED3">
        <w:rPr>
          <w:rFonts w:ascii="Arial" w:hAnsi="Arial" w:cs="Arial"/>
          <w:color w:val="000000"/>
          <w:sz w:val="24"/>
          <w:szCs w:val="24"/>
        </w:rPr>
        <w:t xml:space="preserve">must be identified in the accounting </w:t>
      </w:r>
      <w:r w:rsidR="00433D0B" w:rsidRPr="00433D0B">
        <w:rPr>
          <w:rFonts w:ascii="Arial" w:hAnsi="Arial" w:cs="Arial"/>
          <w:color w:val="000000"/>
          <w:sz w:val="24"/>
          <w:szCs w:val="24"/>
        </w:rPr>
        <w:t xml:space="preserve">records (e.g., general ledger) </w:t>
      </w:r>
      <w:r w:rsidR="002A595E">
        <w:rPr>
          <w:rFonts w:ascii="Arial" w:hAnsi="Arial" w:cs="Arial"/>
          <w:color w:val="000000"/>
          <w:sz w:val="24"/>
          <w:szCs w:val="24"/>
        </w:rPr>
        <w:t xml:space="preserve">and included in any </w:t>
      </w:r>
      <w:r w:rsidR="00996AF2">
        <w:rPr>
          <w:rFonts w:ascii="Arial" w:hAnsi="Arial" w:cs="Arial"/>
          <w:color w:val="000000"/>
          <w:sz w:val="24"/>
          <w:szCs w:val="24"/>
        </w:rPr>
        <w:t xml:space="preserve">grant-specific </w:t>
      </w:r>
      <w:r w:rsidRPr="00433D0B">
        <w:rPr>
          <w:rFonts w:ascii="Arial" w:hAnsi="Arial" w:cs="Arial"/>
          <w:color w:val="000000"/>
          <w:sz w:val="24"/>
          <w:szCs w:val="24"/>
        </w:rPr>
        <w:t>audit report</w:t>
      </w:r>
      <w:r w:rsidR="002A595E">
        <w:rPr>
          <w:rFonts w:ascii="Arial" w:hAnsi="Arial" w:cs="Arial"/>
          <w:color w:val="000000"/>
          <w:sz w:val="24"/>
          <w:szCs w:val="24"/>
        </w:rPr>
        <w:t>s</w:t>
      </w:r>
      <w:r w:rsidRPr="00270ED3">
        <w:rPr>
          <w:rFonts w:ascii="Arial" w:hAnsi="Arial" w:cs="Arial"/>
          <w:color w:val="000000"/>
          <w:sz w:val="24"/>
          <w:szCs w:val="24"/>
        </w:rPr>
        <w:t xml:space="preserve">. </w:t>
      </w:r>
    </w:p>
    <w:p w:rsidR="00433D0B" w:rsidRPr="00433D0B" w:rsidRDefault="00433D0B" w:rsidP="00433D0B">
      <w:pPr>
        <w:autoSpaceDE w:val="0"/>
        <w:autoSpaceDN w:val="0"/>
        <w:adjustRightInd w:val="0"/>
        <w:spacing w:after="0" w:line="240" w:lineRule="auto"/>
        <w:jc w:val="both"/>
        <w:rPr>
          <w:rFonts w:ascii="Arial" w:hAnsi="Arial" w:cs="Arial"/>
          <w:color w:val="000000"/>
          <w:sz w:val="24"/>
          <w:szCs w:val="24"/>
        </w:rPr>
      </w:pPr>
    </w:p>
    <w:p w:rsidR="00433D0B" w:rsidRDefault="00433D0B" w:rsidP="00433D0B">
      <w:pPr>
        <w:pStyle w:val="Default"/>
        <w:jc w:val="both"/>
        <w:rPr>
          <w:rFonts w:ascii="Arial" w:hAnsi="Arial" w:cs="Arial"/>
        </w:rPr>
      </w:pPr>
      <w:r w:rsidRPr="00433D0B">
        <w:rPr>
          <w:rFonts w:ascii="Arial" w:hAnsi="Arial" w:cs="Arial"/>
        </w:rPr>
        <w:t>Applicants are encouraged to budget only for the required match. What the Grantee specifies for the required match in the budget becomes part of the Grant Award. As part of the Grant Award</w:t>
      </w:r>
      <w:r w:rsidRPr="00270ED3">
        <w:rPr>
          <w:rFonts w:ascii="Arial" w:hAnsi="Arial" w:cs="Arial"/>
        </w:rPr>
        <w:t>, it is subject to all programmatic re</w:t>
      </w:r>
      <w:r w:rsidR="004A1251">
        <w:rPr>
          <w:rFonts w:ascii="Arial" w:hAnsi="Arial" w:cs="Arial"/>
        </w:rPr>
        <w:t>quirement</w:t>
      </w:r>
      <w:r w:rsidRPr="00270ED3">
        <w:rPr>
          <w:rFonts w:ascii="Arial" w:hAnsi="Arial" w:cs="Arial"/>
        </w:rPr>
        <w:t>s, audit requirements, and thus, it cannot be reduced by the project once the grant proposal is approved.</w:t>
      </w:r>
    </w:p>
    <w:p w:rsidR="00270ED3" w:rsidRPr="00270ED3" w:rsidRDefault="00270ED3" w:rsidP="00270ED3">
      <w:pPr>
        <w:autoSpaceDE w:val="0"/>
        <w:autoSpaceDN w:val="0"/>
        <w:adjustRightInd w:val="0"/>
        <w:spacing w:after="0" w:line="240" w:lineRule="auto"/>
        <w:jc w:val="both"/>
        <w:rPr>
          <w:rFonts w:ascii="Arial" w:hAnsi="Arial" w:cs="Arial"/>
          <w:color w:val="000000"/>
          <w:sz w:val="24"/>
          <w:szCs w:val="24"/>
        </w:rPr>
      </w:pPr>
    </w:p>
    <w:p w:rsidR="00F415F4" w:rsidRDefault="00672F2D" w:rsidP="00F415F4">
      <w:pPr>
        <w:autoSpaceDE w:val="0"/>
        <w:autoSpaceDN w:val="0"/>
        <w:adjustRightInd w:val="0"/>
        <w:spacing w:after="0" w:line="240" w:lineRule="auto"/>
        <w:jc w:val="both"/>
        <w:rPr>
          <w:rFonts w:ascii="Arial" w:eastAsia="Calibri" w:hAnsi="Arial" w:cs="Arial"/>
          <w:sz w:val="24"/>
          <w:szCs w:val="24"/>
        </w:rPr>
      </w:pPr>
      <w:r w:rsidRPr="00270ED3">
        <w:rPr>
          <w:rFonts w:ascii="Arial" w:hAnsi="Arial" w:cs="Arial"/>
          <w:sz w:val="24"/>
          <w:szCs w:val="24"/>
        </w:rPr>
        <w:lastRenderedPageBreak/>
        <w:t xml:space="preserve">Additional information about match requirements can be found in the </w:t>
      </w:r>
      <w:r w:rsidRPr="00F06166">
        <w:rPr>
          <w:rFonts w:ascii="Arial" w:hAnsi="Arial" w:cs="Arial"/>
          <w:i/>
          <w:sz w:val="24"/>
          <w:szCs w:val="24"/>
        </w:rPr>
        <w:t>BSCC Grant Administration Guide</w:t>
      </w:r>
      <w:r w:rsidRPr="00270ED3">
        <w:rPr>
          <w:rFonts w:ascii="Arial" w:hAnsi="Arial" w:cs="Arial"/>
          <w:sz w:val="24"/>
          <w:szCs w:val="24"/>
        </w:rPr>
        <w:t xml:space="preserve">, located on the BSCC </w:t>
      </w:r>
      <w:hyperlink r:id="rId20" w:history="1">
        <w:r w:rsidRPr="00270ED3">
          <w:rPr>
            <w:rStyle w:val="Hyperlink"/>
            <w:rFonts w:ascii="Arial" w:hAnsi="Arial" w:cs="Arial"/>
            <w:sz w:val="24"/>
            <w:szCs w:val="24"/>
          </w:rPr>
          <w:t>website</w:t>
        </w:r>
      </w:hyperlink>
      <w:r w:rsidR="00880E2F" w:rsidRPr="00270ED3">
        <w:rPr>
          <w:rFonts w:ascii="Arial" w:hAnsi="Arial" w:cs="Arial"/>
          <w:sz w:val="24"/>
          <w:szCs w:val="24"/>
        </w:rPr>
        <w:t>.</w:t>
      </w:r>
    </w:p>
    <w:p w:rsidR="007477C4" w:rsidRDefault="007477C4" w:rsidP="00F415F4">
      <w:pPr>
        <w:autoSpaceDE w:val="0"/>
        <w:autoSpaceDN w:val="0"/>
        <w:adjustRightInd w:val="0"/>
        <w:spacing w:after="0" w:line="240" w:lineRule="auto"/>
        <w:jc w:val="both"/>
        <w:rPr>
          <w:rFonts w:ascii="Arial" w:hAnsi="Arial" w:cs="Arial"/>
          <w:b/>
          <w:sz w:val="24"/>
          <w:szCs w:val="24"/>
        </w:rPr>
      </w:pPr>
    </w:p>
    <w:p w:rsidR="0072074B" w:rsidRPr="00F415F4" w:rsidRDefault="0072074B" w:rsidP="00F415F4">
      <w:pPr>
        <w:autoSpaceDE w:val="0"/>
        <w:autoSpaceDN w:val="0"/>
        <w:adjustRightInd w:val="0"/>
        <w:spacing w:after="0" w:line="240" w:lineRule="auto"/>
        <w:jc w:val="both"/>
        <w:rPr>
          <w:rFonts w:ascii="Arial" w:eastAsia="Calibri" w:hAnsi="Arial" w:cs="Arial"/>
          <w:sz w:val="24"/>
          <w:szCs w:val="24"/>
        </w:rPr>
      </w:pPr>
      <w:r w:rsidRPr="0072074B">
        <w:rPr>
          <w:rFonts w:ascii="Arial" w:hAnsi="Arial" w:cs="Arial"/>
          <w:b/>
          <w:sz w:val="24"/>
          <w:szCs w:val="24"/>
        </w:rPr>
        <w:t>Supplanting</w:t>
      </w:r>
    </w:p>
    <w:p w:rsidR="001B7FD5" w:rsidRDefault="001B7FD5" w:rsidP="00270ED3">
      <w:pPr>
        <w:autoSpaceDE w:val="0"/>
        <w:autoSpaceDN w:val="0"/>
        <w:adjustRightInd w:val="0"/>
        <w:spacing w:after="0" w:line="240" w:lineRule="auto"/>
        <w:jc w:val="both"/>
        <w:rPr>
          <w:rFonts w:ascii="Arial" w:hAnsi="Arial" w:cs="Arial"/>
          <w:color w:val="000000"/>
          <w:sz w:val="24"/>
          <w:szCs w:val="24"/>
        </w:rPr>
      </w:pPr>
      <w:r w:rsidRPr="0072074B">
        <w:rPr>
          <w:rFonts w:ascii="Arial" w:hAnsi="Arial" w:cs="Arial"/>
          <w:color w:val="000000"/>
          <w:sz w:val="24"/>
          <w:szCs w:val="24"/>
        </w:rPr>
        <w:t xml:space="preserve">BSCC grant funds shall be used to support new program activities or to augment existing funds that expand current program activities. BSCC grant funds shall </w:t>
      </w:r>
      <w:r w:rsidRPr="006123C0">
        <w:rPr>
          <w:rFonts w:ascii="Arial" w:hAnsi="Arial" w:cs="Arial"/>
          <w:color w:val="000000"/>
          <w:sz w:val="24"/>
          <w:szCs w:val="24"/>
          <w:u w:val="single"/>
        </w:rPr>
        <w:t>not</w:t>
      </w:r>
      <w:r w:rsidRPr="0072074B">
        <w:rPr>
          <w:rFonts w:ascii="Arial" w:hAnsi="Arial" w:cs="Arial"/>
          <w:color w:val="000000"/>
          <w:sz w:val="24"/>
          <w:szCs w:val="24"/>
        </w:rPr>
        <w:t xml:space="preserve"> be used to replace existing funds. </w:t>
      </w:r>
    </w:p>
    <w:p w:rsidR="001B7FD5" w:rsidRPr="0072074B" w:rsidRDefault="001B7FD5" w:rsidP="00270ED3">
      <w:pPr>
        <w:autoSpaceDE w:val="0"/>
        <w:autoSpaceDN w:val="0"/>
        <w:adjustRightInd w:val="0"/>
        <w:spacing w:after="0" w:line="240" w:lineRule="auto"/>
        <w:jc w:val="both"/>
        <w:rPr>
          <w:rFonts w:ascii="Arial" w:hAnsi="Arial" w:cs="Arial"/>
          <w:color w:val="000000"/>
          <w:sz w:val="24"/>
          <w:szCs w:val="24"/>
        </w:rPr>
      </w:pPr>
    </w:p>
    <w:p w:rsidR="0072074B" w:rsidRPr="0072074B" w:rsidRDefault="0072074B" w:rsidP="0091464B">
      <w:pPr>
        <w:autoSpaceDE w:val="0"/>
        <w:autoSpaceDN w:val="0"/>
        <w:adjustRightInd w:val="0"/>
        <w:spacing w:after="0" w:line="240" w:lineRule="auto"/>
        <w:jc w:val="both"/>
        <w:rPr>
          <w:rFonts w:ascii="Arial" w:hAnsi="Arial" w:cs="Arial"/>
          <w:sz w:val="24"/>
          <w:szCs w:val="24"/>
        </w:rPr>
      </w:pPr>
      <w:r w:rsidRPr="0072074B">
        <w:rPr>
          <w:rFonts w:ascii="Arial" w:hAnsi="Arial" w:cs="Arial"/>
          <w:sz w:val="24"/>
          <w:szCs w:val="24"/>
        </w:rPr>
        <w:t xml:space="preserve">Supplanting is strictly prohibited for all BSCC grants. When </w:t>
      </w:r>
      <w:r w:rsidR="00433D0B">
        <w:rPr>
          <w:rFonts w:ascii="Arial" w:hAnsi="Arial" w:cs="Arial"/>
          <w:sz w:val="24"/>
          <w:szCs w:val="24"/>
        </w:rPr>
        <w:t>using</w:t>
      </w:r>
      <w:r w:rsidRPr="0072074B">
        <w:rPr>
          <w:rFonts w:ascii="Arial" w:hAnsi="Arial" w:cs="Arial"/>
          <w:sz w:val="24"/>
          <w:szCs w:val="24"/>
        </w:rPr>
        <w:t xml:space="preserve"> outside funds</w:t>
      </w:r>
      <w:r w:rsidR="00433D0B">
        <w:rPr>
          <w:rFonts w:ascii="Arial" w:hAnsi="Arial" w:cs="Arial"/>
          <w:sz w:val="24"/>
          <w:szCs w:val="24"/>
        </w:rPr>
        <w:t xml:space="preserve"> as match</w:t>
      </w:r>
      <w:r w:rsidRPr="0072074B">
        <w:rPr>
          <w:rFonts w:ascii="Arial" w:hAnsi="Arial" w:cs="Arial"/>
          <w:sz w:val="24"/>
          <w:szCs w:val="24"/>
        </w:rPr>
        <w:t xml:space="preserve">, applicants must be careful not to supplant. </w:t>
      </w:r>
      <w:r w:rsidRPr="0072074B">
        <w:rPr>
          <w:rFonts w:ascii="Arial" w:hAnsi="Arial" w:cs="Arial"/>
          <w:color w:val="000000"/>
          <w:sz w:val="24"/>
          <w:szCs w:val="24"/>
        </w:rPr>
        <w:t>Supplanting is the deliberate reduction in the amount of federal, state, or local funds being appropriated to an existing program or activity because grant funds have be</w:t>
      </w:r>
      <w:r>
        <w:rPr>
          <w:rFonts w:ascii="Arial" w:hAnsi="Arial" w:cs="Arial"/>
          <w:color w:val="000000"/>
          <w:sz w:val="24"/>
          <w:szCs w:val="24"/>
        </w:rPr>
        <w:t>en awarded for the same purposes</w:t>
      </w:r>
      <w:r w:rsidRPr="0072074B">
        <w:rPr>
          <w:rFonts w:ascii="Arial" w:hAnsi="Arial" w:cs="Arial"/>
          <w:color w:val="000000"/>
          <w:sz w:val="24"/>
          <w:szCs w:val="24"/>
        </w:rPr>
        <w:t xml:space="preserve">. </w:t>
      </w:r>
    </w:p>
    <w:p w:rsidR="0072074B" w:rsidRDefault="0072074B" w:rsidP="0091464B">
      <w:pPr>
        <w:autoSpaceDE w:val="0"/>
        <w:autoSpaceDN w:val="0"/>
        <w:adjustRightInd w:val="0"/>
        <w:spacing w:after="0" w:line="240" w:lineRule="auto"/>
        <w:jc w:val="both"/>
        <w:rPr>
          <w:rFonts w:ascii="Arial" w:hAnsi="Arial" w:cs="Arial"/>
          <w:color w:val="000000"/>
          <w:sz w:val="24"/>
          <w:szCs w:val="24"/>
        </w:rPr>
      </w:pPr>
    </w:p>
    <w:p w:rsidR="00672F2D" w:rsidRPr="00880E2F" w:rsidRDefault="0072074B" w:rsidP="00D51893">
      <w:pPr>
        <w:spacing w:after="0" w:line="240" w:lineRule="auto"/>
        <w:jc w:val="both"/>
        <w:rPr>
          <w:rFonts w:ascii="Arial" w:hAnsi="Arial" w:cs="Arial"/>
          <w:sz w:val="24"/>
          <w:szCs w:val="24"/>
        </w:rPr>
      </w:pPr>
      <w:r w:rsidRPr="0072074B">
        <w:rPr>
          <w:rFonts w:ascii="Arial" w:hAnsi="Arial" w:cs="Arial"/>
          <w:color w:val="000000"/>
          <w:sz w:val="24"/>
          <w:szCs w:val="24"/>
        </w:rPr>
        <w:t xml:space="preserve">It is the responsibility of the Grantee to ensure that supplanting does not occur. The Grantee must keep clear and detailed financial </w:t>
      </w:r>
      <w:r>
        <w:rPr>
          <w:rFonts w:ascii="Arial" w:hAnsi="Arial" w:cs="Arial"/>
          <w:sz w:val="24"/>
          <w:szCs w:val="24"/>
        </w:rPr>
        <w:t>records to show that grant funds are used only for allowable costs and activities.</w:t>
      </w:r>
    </w:p>
    <w:p w:rsidR="00465D1B" w:rsidRDefault="00465D1B" w:rsidP="00465D1B">
      <w:pPr>
        <w:spacing w:after="0" w:line="240" w:lineRule="auto"/>
        <w:jc w:val="both"/>
        <w:rPr>
          <w:rFonts w:ascii="Arial" w:hAnsi="Arial" w:cs="Arial"/>
          <w:sz w:val="24"/>
          <w:szCs w:val="24"/>
        </w:rPr>
      </w:pPr>
    </w:p>
    <w:p w:rsidR="00465D1B" w:rsidRPr="00B41B67" w:rsidRDefault="00465D1B" w:rsidP="00465D1B">
      <w:pPr>
        <w:spacing w:after="0" w:line="240" w:lineRule="auto"/>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465D1B" w:rsidRPr="0023363A" w:rsidTr="006E7609">
        <w:trPr>
          <w:trHeight w:val="504"/>
        </w:trPr>
        <w:tc>
          <w:tcPr>
            <w:tcW w:w="9350" w:type="dxa"/>
            <w:shd w:val="clear" w:color="auto" w:fill="002060"/>
            <w:vAlign w:val="center"/>
          </w:tcPr>
          <w:p w:rsidR="00465D1B" w:rsidRPr="0023363A" w:rsidRDefault="00465D1B" w:rsidP="006E7609">
            <w:pPr>
              <w:pStyle w:val="Heading1"/>
              <w:spacing w:after="0"/>
              <w:rPr>
                <w:color w:val="FFFFFF"/>
              </w:rPr>
            </w:pPr>
            <w:r>
              <w:rPr>
                <w:color w:val="FFFFFF"/>
              </w:rPr>
              <w:t>Use of Effective Programs</w:t>
            </w:r>
          </w:p>
        </w:tc>
      </w:tr>
    </w:tbl>
    <w:p w:rsidR="00465D1B" w:rsidRDefault="00465D1B" w:rsidP="00465D1B">
      <w:pPr>
        <w:autoSpaceDE w:val="0"/>
        <w:autoSpaceDN w:val="0"/>
        <w:adjustRightInd w:val="0"/>
        <w:spacing w:after="0" w:line="240" w:lineRule="auto"/>
        <w:jc w:val="both"/>
        <w:rPr>
          <w:rFonts w:ascii="Arial" w:eastAsia="Calibri" w:hAnsi="Arial" w:cs="Arial"/>
          <w:color w:val="000000"/>
          <w:sz w:val="24"/>
          <w:szCs w:val="24"/>
        </w:rPr>
      </w:pPr>
    </w:p>
    <w:p w:rsidR="00465D1B" w:rsidRPr="006325B4" w:rsidRDefault="00465D1B" w:rsidP="00465D1B">
      <w:pPr>
        <w:autoSpaceDE w:val="0"/>
        <w:autoSpaceDN w:val="0"/>
        <w:adjustRightInd w:val="0"/>
        <w:spacing w:after="0" w:line="240" w:lineRule="auto"/>
        <w:jc w:val="both"/>
        <w:rPr>
          <w:rFonts w:ascii="Arial" w:eastAsia="Calibri" w:hAnsi="Arial" w:cs="Arial"/>
          <w:color w:val="000000"/>
          <w:sz w:val="24"/>
          <w:szCs w:val="24"/>
        </w:rPr>
      </w:pPr>
      <w:r w:rsidRPr="00141DC6">
        <w:rPr>
          <w:rFonts w:ascii="Arial" w:eastAsia="Calibri" w:hAnsi="Arial" w:cs="Arial"/>
          <w:color w:val="000000"/>
          <w:sz w:val="24"/>
          <w:szCs w:val="24"/>
        </w:rPr>
        <w:t xml:space="preserve">The BSCC is committed to supporting </w:t>
      </w:r>
      <w:r>
        <w:rPr>
          <w:rFonts w:ascii="Arial" w:eastAsia="Calibri" w:hAnsi="Arial" w:cs="Arial"/>
          <w:color w:val="000000"/>
          <w:sz w:val="24"/>
          <w:szCs w:val="24"/>
        </w:rPr>
        <w:t>a</w:t>
      </w:r>
      <w:r w:rsidRPr="00141DC6">
        <w:rPr>
          <w:rFonts w:ascii="Arial" w:eastAsia="Calibri" w:hAnsi="Arial" w:cs="Arial"/>
          <w:color w:val="000000"/>
          <w:sz w:val="24"/>
          <w:szCs w:val="24"/>
        </w:rPr>
        <w:t xml:space="preserve"> focus on better outcomes </w:t>
      </w:r>
      <w:r>
        <w:rPr>
          <w:rFonts w:ascii="Arial" w:eastAsia="Calibri" w:hAnsi="Arial" w:cs="Arial"/>
          <w:color w:val="000000"/>
          <w:sz w:val="24"/>
          <w:szCs w:val="24"/>
        </w:rPr>
        <w:t xml:space="preserve">in the </w:t>
      </w:r>
      <w:r w:rsidRPr="00141DC6">
        <w:rPr>
          <w:rFonts w:ascii="Arial" w:eastAsia="Calibri" w:hAnsi="Arial" w:cs="Arial"/>
          <w:color w:val="000000"/>
          <w:sz w:val="24"/>
          <w:szCs w:val="24"/>
        </w:rPr>
        <w:t>criminal justice system and for those involved in it.</w:t>
      </w:r>
      <w:r>
        <w:rPr>
          <w:rFonts w:ascii="Arial" w:eastAsia="Calibri" w:hAnsi="Arial" w:cs="Arial"/>
          <w:color w:val="000000"/>
          <w:sz w:val="24"/>
          <w:szCs w:val="24"/>
        </w:rPr>
        <w:t xml:space="preserve"> Applicants</w:t>
      </w:r>
      <w:r w:rsidRPr="00AC29B3">
        <w:rPr>
          <w:rFonts w:ascii="Arial" w:eastAsia="Calibri" w:hAnsi="Arial" w:cs="Arial"/>
          <w:color w:val="000000"/>
          <w:sz w:val="24"/>
          <w:szCs w:val="24"/>
        </w:rPr>
        <w:t xml:space="preserve"> </w:t>
      </w:r>
      <w:r>
        <w:rPr>
          <w:rFonts w:ascii="Arial" w:eastAsia="Calibri" w:hAnsi="Arial" w:cs="Arial"/>
          <w:color w:val="000000"/>
          <w:sz w:val="24"/>
          <w:szCs w:val="24"/>
        </w:rPr>
        <w:t>that seek</w:t>
      </w:r>
      <w:r w:rsidRPr="00AC29B3">
        <w:rPr>
          <w:rFonts w:ascii="Arial" w:eastAsia="Calibri" w:hAnsi="Arial" w:cs="Arial"/>
          <w:color w:val="000000"/>
          <w:sz w:val="24"/>
          <w:szCs w:val="24"/>
        </w:rPr>
        <w:t xml:space="preserve"> funding through this grant process </w:t>
      </w:r>
      <w:r>
        <w:rPr>
          <w:rFonts w:ascii="Arial" w:eastAsia="Calibri" w:hAnsi="Arial" w:cs="Arial"/>
          <w:color w:val="000000"/>
          <w:sz w:val="24"/>
          <w:szCs w:val="24"/>
        </w:rPr>
        <w:t>should</w:t>
      </w:r>
      <w:r w:rsidRPr="004723B0">
        <w:rPr>
          <w:rFonts w:ascii="Arial" w:eastAsia="Calibri" w:hAnsi="Arial" w:cs="Arial"/>
          <w:color w:val="000000"/>
          <w:sz w:val="24"/>
          <w:szCs w:val="24"/>
        </w:rPr>
        <w:t xml:space="preserve"> </w:t>
      </w:r>
      <w:r>
        <w:rPr>
          <w:rFonts w:ascii="Arial" w:eastAsia="Calibri" w:hAnsi="Arial" w:cs="Arial"/>
          <w:color w:val="000000"/>
          <w:sz w:val="24"/>
          <w:szCs w:val="24"/>
        </w:rPr>
        <w:t>use data and research to drive decision-making</w:t>
      </w:r>
      <w:r w:rsidRPr="00AC29B3">
        <w:rPr>
          <w:rFonts w:ascii="Arial" w:eastAsia="Calibri" w:hAnsi="Arial" w:cs="Arial"/>
          <w:color w:val="000000"/>
          <w:sz w:val="24"/>
          <w:szCs w:val="24"/>
        </w:rPr>
        <w:t xml:space="preserve"> in the development, implementation and evaluation of </w:t>
      </w:r>
      <w:r>
        <w:rPr>
          <w:rFonts w:ascii="Arial" w:eastAsia="Calibri" w:hAnsi="Arial" w:cs="Arial"/>
          <w:color w:val="000000"/>
          <w:sz w:val="24"/>
          <w:szCs w:val="24"/>
        </w:rPr>
        <w:t>their grant-funded projects. The BSCC is required to “give preference to applicants that propose t</w:t>
      </w:r>
      <w:r w:rsidRPr="00005161">
        <w:rPr>
          <w:rFonts w:ascii="Arial" w:hAnsi="Arial" w:cs="Arial"/>
          <w:sz w:val="24"/>
          <w:szCs w:val="24"/>
          <w:lang w:val="en"/>
        </w:rPr>
        <w:t>o direct CalVIP funds to programs that have been shown to be the most effective at reducing violence.</w:t>
      </w:r>
      <w:r>
        <w:rPr>
          <w:rFonts w:ascii="Arial" w:hAnsi="Arial" w:cs="Arial"/>
          <w:sz w:val="24"/>
          <w:szCs w:val="24"/>
          <w:lang w:val="en"/>
        </w:rPr>
        <w:t>”</w:t>
      </w:r>
    </w:p>
    <w:p w:rsidR="00465D1B" w:rsidRDefault="00465D1B" w:rsidP="00465D1B">
      <w:pPr>
        <w:autoSpaceDE w:val="0"/>
        <w:autoSpaceDN w:val="0"/>
        <w:adjustRightInd w:val="0"/>
        <w:spacing w:after="0" w:line="240" w:lineRule="auto"/>
        <w:jc w:val="both"/>
        <w:rPr>
          <w:rFonts w:ascii="Arial" w:eastAsia="Calibri" w:hAnsi="Arial" w:cs="Arial"/>
          <w:color w:val="000000"/>
          <w:sz w:val="24"/>
          <w:szCs w:val="24"/>
        </w:rPr>
      </w:pPr>
    </w:p>
    <w:p w:rsidR="00465D1B" w:rsidRPr="00AC29B3" w:rsidRDefault="00465D1B" w:rsidP="00465D1B">
      <w:pPr>
        <w:autoSpaceDE w:val="0"/>
        <w:autoSpaceDN w:val="0"/>
        <w:adjustRightInd w:val="0"/>
        <w:spacing w:after="0" w:line="240" w:lineRule="auto"/>
        <w:jc w:val="both"/>
        <w:rPr>
          <w:rFonts w:ascii="Arial" w:eastAsia="Calibri" w:hAnsi="Arial" w:cs="Arial"/>
          <w:color w:val="000000"/>
          <w:sz w:val="24"/>
          <w:szCs w:val="24"/>
        </w:rPr>
      </w:pPr>
      <w:r>
        <w:rPr>
          <w:rFonts w:ascii="Arial" w:eastAsia="Calibri" w:hAnsi="Arial" w:cs="Arial"/>
          <w:color w:val="000000"/>
          <w:sz w:val="24"/>
          <w:szCs w:val="24"/>
        </w:rPr>
        <w:t xml:space="preserve">The extent to which an applicant can demonstrate that the program they have chosen has been shown to be the most effective at reducing violence will be evaluated as a part of the rating process. In developing a proposal, </w:t>
      </w:r>
      <w:r w:rsidR="00A777A6">
        <w:rPr>
          <w:rFonts w:ascii="Arial" w:eastAsia="Calibri" w:hAnsi="Arial" w:cs="Arial"/>
          <w:color w:val="000000"/>
          <w:sz w:val="24"/>
          <w:szCs w:val="24"/>
        </w:rPr>
        <w:t xml:space="preserve">it may be helpful for </w:t>
      </w:r>
      <w:r>
        <w:rPr>
          <w:rFonts w:ascii="Arial" w:eastAsia="Calibri" w:hAnsi="Arial" w:cs="Arial"/>
          <w:color w:val="000000"/>
          <w:sz w:val="24"/>
          <w:szCs w:val="24"/>
        </w:rPr>
        <w:t xml:space="preserve">applicants </w:t>
      </w:r>
      <w:r w:rsidR="00A777A6">
        <w:rPr>
          <w:rFonts w:ascii="Arial" w:eastAsia="Calibri" w:hAnsi="Arial" w:cs="Arial"/>
          <w:color w:val="000000"/>
          <w:sz w:val="24"/>
          <w:szCs w:val="24"/>
        </w:rPr>
        <w:t>to consider the following questions</w:t>
      </w:r>
      <w:r w:rsidRPr="00AC29B3">
        <w:rPr>
          <w:rFonts w:ascii="Arial" w:eastAsia="Calibri" w:hAnsi="Arial" w:cs="Arial"/>
          <w:color w:val="000000"/>
          <w:sz w:val="24"/>
          <w:szCs w:val="24"/>
        </w:rPr>
        <w:t xml:space="preserve">: </w:t>
      </w:r>
    </w:p>
    <w:p w:rsidR="00465D1B" w:rsidRPr="00AC29B3" w:rsidRDefault="00465D1B" w:rsidP="00465D1B">
      <w:pPr>
        <w:autoSpaceDE w:val="0"/>
        <w:autoSpaceDN w:val="0"/>
        <w:adjustRightInd w:val="0"/>
        <w:spacing w:after="0" w:line="240" w:lineRule="auto"/>
        <w:jc w:val="both"/>
        <w:rPr>
          <w:rFonts w:ascii="Arial" w:eastAsia="Calibri" w:hAnsi="Arial" w:cs="Arial"/>
          <w:b/>
          <w:color w:val="000000"/>
          <w:sz w:val="24"/>
          <w:szCs w:val="24"/>
        </w:rPr>
      </w:pPr>
    </w:p>
    <w:p w:rsidR="00465D1B" w:rsidRPr="00CE11A6" w:rsidRDefault="00465D1B" w:rsidP="00234DFB">
      <w:pPr>
        <w:numPr>
          <w:ilvl w:val="0"/>
          <w:numId w:val="5"/>
        </w:numPr>
        <w:autoSpaceDE w:val="0"/>
        <w:autoSpaceDN w:val="0"/>
        <w:adjustRightInd w:val="0"/>
        <w:spacing w:after="0" w:line="240" w:lineRule="auto"/>
        <w:ind w:left="720" w:right="720"/>
        <w:jc w:val="both"/>
        <w:rPr>
          <w:rFonts w:ascii="Arial" w:eastAsia="Calibri" w:hAnsi="Arial" w:cs="Arial"/>
          <w:i/>
          <w:color w:val="000000"/>
          <w:sz w:val="24"/>
          <w:szCs w:val="24"/>
        </w:rPr>
      </w:pPr>
      <w:r>
        <w:rPr>
          <w:rFonts w:ascii="Arial" w:eastAsia="Calibri" w:hAnsi="Arial" w:cs="Arial"/>
          <w:b/>
          <w:color w:val="000000"/>
          <w:sz w:val="24"/>
          <w:szCs w:val="24"/>
        </w:rPr>
        <w:t>Is there e</w:t>
      </w:r>
      <w:r w:rsidRPr="00AC29B3">
        <w:rPr>
          <w:rFonts w:ascii="Arial" w:eastAsia="Calibri" w:hAnsi="Arial" w:cs="Arial"/>
          <w:b/>
          <w:color w:val="000000"/>
          <w:sz w:val="24"/>
          <w:szCs w:val="24"/>
        </w:rPr>
        <w:t>vidence</w:t>
      </w:r>
      <w:r>
        <w:rPr>
          <w:rFonts w:ascii="Arial" w:eastAsia="Calibri" w:hAnsi="Arial" w:cs="Arial"/>
          <w:b/>
          <w:color w:val="000000"/>
          <w:sz w:val="24"/>
          <w:szCs w:val="24"/>
        </w:rPr>
        <w:t xml:space="preserve"> or data to suggest that the</w:t>
      </w:r>
      <w:r w:rsidRPr="00AC29B3">
        <w:rPr>
          <w:rFonts w:ascii="Arial" w:eastAsia="Calibri" w:hAnsi="Arial" w:cs="Arial"/>
          <w:b/>
          <w:color w:val="000000"/>
          <w:sz w:val="24"/>
          <w:szCs w:val="24"/>
        </w:rPr>
        <w:t xml:space="preserve"> </w:t>
      </w:r>
      <w:r>
        <w:rPr>
          <w:rFonts w:ascii="Arial" w:eastAsia="Calibri" w:hAnsi="Arial" w:cs="Arial"/>
          <w:b/>
          <w:color w:val="000000"/>
          <w:sz w:val="24"/>
          <w:szCs w:val="24"/>
        </w:rPr>
        <w:t xml:space="preserve">program </w:t>
      </w:r>
      <w:r w:rsidRPr="00AC29B3">
        <w:rPr>
          <w:rFonts w:ascii="Arial" w:eastAsia="Calibri" w:hAnsi="Arial" w:cs="Arial"/>
          <w:b/>
          <w:color w:val="000000"/>
          <w:sz w:val="24"/>
          <w:szCs w:val="24"/>
        </w:rPr>
        <w:t>is likely to work, i.e., produce a desired benefit</w:t>
      </w:r>
      <w:r>
        <w:rPr>
          <w:rFonts w:ascii="Arial" w:eastAsia="Calibri" w:hAnsi="Arial" w:cs="Arial"/>
          <w:b/>
          <w:color w:val="000000"/>
          <w:sz w:val="24"/>
          <w:szCs w:val="24"/>
        </w:rPr>
        <w:t xml:space="preserve">? </w:t>
      </w:r>
      <w:r w:rsidRPr="00CE11A6">
        <w:rPr>
          <w:rFonts w:ascii="Arial" w:eastAsia="Calibri" w:hAnsi="Arial" w:cs="Arial"/>
          <w:i/>
          <w:color w:val="000000"/>
          <w:sz w:val="24"/>
          <w:szCs w:val="24"/>
        </w:rPr>
        <w:t xml:space="preserve">For example, was the </w:t>
      </w:r>
      <w:r>
        <w:rPr>
          <w:rFonts w:ascii="Arial" w:eastAsia="Calibri" w:hAnsi="Arial" w:cs="Arial"/>
          <w:i/>
          <w:color w:val="000000"/>
          <w:sz w:val="24"/>
          <w:szCs w:val="24"/>
        </w:rPr>
        <w:t>program</w:t>
      </w:r>
      <w:r w:rsidRPr="00CE11A6">
        <w:rPr>
          <w:rFonts w:ascii="Arial" w:eastAsia="Calibri" w:hAnsi="Arial" w:cs="Arial"/>
          <w:i/>
          <w:color w:val="000000"/>
          <w:sz w:val="24"/>
          <w:szCs w:val="24"/>
        </w:rPr>
        <w:t xml:space="preserve"> you selected used by another jurisdiction with documented positive results? Is t</w:t>
      </w:r>
      <w:r>
        <w:rPr>
          <w:rFonts w:ascii="Arial" w:eastAsia="Calibri" w:hAnsi="Arial" w:cs="Arial"/>
          <w:i/>
          <w:color w:val="000000"/>
          <w:sz w:val="24"/>
          <w:szCs w:val="24"/>
        </w:rPr>
        <w:t>here published research on the program</w:t>
      </w:r>
      <w:r w:rsidRPr="00CE11A6">
        <w:rPr>
          <w:rFonts w:ascii="Arial" w:eastAsia="Calibri" w:hAnsi="Arial" w:cs="Arial"/>
          <w:i/>
          <w:color w:val="000000"/>
          <w:sz w:val="24"/>
          <w:szCs w:val="24"/>
        </w:rPr>
        <w:t xml:space="preserve"> you are choosing to implement showing its effectiveness? Is the </w:t>
      </w:r>
      <w:r>
        <w:rPr>
          <w:rFonts w:ascii="Arial" w:eastAsia="Calibri" w:hAnsi="Arial" w:cs="Arial"/>
          <w:i/>
          <w:color w:val="000000"/>
          <w:sz w:val="24"/>
          <w:szCs w:val="24"/>
        </w:rPr>
        <w:t>program</w:t>
      </w:r>
      <w:r w:rsidRPr="00CE11A6">
        <w:rPr>
          <w:rFonts w:ascii="Arial" w:eastAsia="Calibri" w:hAnsi="Arial" w:cs="Arial"/>
          <w:i/>
          <w:color w:val="000000"/>
          <w:sz w:val="24"/>
          <w:szCs w:val="24"/>
        </w:rPr>
        <w:t xml:space="preserve"> being used by another jurisdiction with a similar problem and similar target population?</w:t>
      </w:r>
    </w:p>
    <w:p w:rsidR="00465D1B" w:rsidRPr="00AC29B3" w:rsidRDefault="00465D1B" w:rsidP="00234DFB">
      <w:pPr>
        <w:autoSpaceDE w:val="0"/>
        <w:autoSpaceDN w:val="0"/>
        <w:adjustRightInd w:val="0"/>
        <w:spacing w:after="0" w:line="240" w:lineRule="auto"/>
        <w:ind w:left="720" w:right="720"/>
        <w:jc w:val="both"/>
        <w:rPr>
          <w:rFonts w:ascii="Arial" w:eastAsia="Calibri" w:hAnsi="Arial" w:cs="Arial"/>
          <w:b/>
          <w:color w:val="000000"/>
          <w:sz w:val="24"/>
          <w:szCs w:val="24"/>
        </w:rPr>
      </w:pPr>
    </w:p>
    <w:p w:rsidR="00465D1B" w:rsidRPr="00CE11A6" w:rsidRDefault="00465D1B" w:rsidP="00234DFB">
      <w:pPr>
        <w:numPr>
          <w:ilvl w:val="0"/>
          <w:numId w:val="5"/>
        </w:numPr>
        <w:autoSpaceDE w:val="0"/>
        <w:autoSpaceDN w:val="0"/>
        <w:adjustRightInd w:val="0"/>
        <w:spacing w:after="0" w:line="240" w:lineRule="auto"/>
        <w:ind w:left="720" w:right="720"/>
        <w:jc w:val="both"/>
        <w:rPr>
          <w:rFonts w:ascii="Arial" w:eastAsia="Calibri" w:hAnsi="Arial" w:cs="Arial"/>
          <w:i/>
          <w:color w:val="000000"/>
          <w:sz w:val="24"/>
          <w:szCs w:val="24"/>
        </w:rPr>
      </w:pPr>
      <w:r>
        <w:rPr>
          <w:rFonts w:ascii="Arial" w:eastAsia="Calibri" w:hAnsi="Arial" w:cs="Arial"/>
          <w:b/>
          <w:color w:val="000000"/>
          <w:sz w:val="24"/>
          <w:szCs w:val="24"/>
        </w:rPr>
        <w:t xml:space="preserve">Once </w:t>
      </w:r>
      <w:r w:rsidR="00692164">
        <w:rPr>
          <w:rFonts w:ascii="Arial" w:eastAsia="Calibri" w:hAnsi="Arial" w:cs="Arial"/>
          <w:b/>
          <w:color w:val="000000"/>
          <w:sz w:val="24"/>
          <w:szCs w:val="24"/>
        </w:rPr>
        <w:t xml:space="preserve">the </w:t>
      </w:r>
      <w:r>
        <w:rPr>
          <w:rFonts w:ascii="Arial" w:eastAsia="Calibri" w:hAnsi="Arial" w:cs="Arial"/>
          <w:b/>
          <w:color w:val="000000"/>
          <w:sz w:val="24"/>
          <w:szCs w:val="24"/>
        </w:rPr>
        <w:t xml:space="preserve">program is selected, will you be able to demonstrate that it </w:t>
      </w:r>
      <w:r w:rsidRPr="00AC29B3">
        <w:rPr>
          <w:rFonts w:ascii="Arial" w:eastAsia="Calibri" w:hAnsi="Arial" w:cs="Arial"/>
          <w:b/>
          <w:color w:val="000000"/>
          <w:sz w:val="24"/>
          <w:szCs w:val="24"/>
        </w:rPr>
        <w:t>is being carried out as intended</w:t>
      </w:r>
      <w:r>
        <w:rPr>
          <w:rFonts w:ascii="Arial" w:eastAsia="Calibri" w:hAnsi="Arial" w:cs="Arial"/>
          <w:b/>
          <w:color w:val="000000"/>
          <w:sz w:val="24"/>
          <w:szCs w:val="24"/>
        </w:rPr>
        <w:t xml:space="preserve">? </w:t>
      </w:r>
      <w:r w:rsidRPr="00CE11A6">
        <w:rPr>
          <w:rFonts w:ascii="Arial" w:eastAsia="Calibri" w:hAnsi="Arial" w:cs="Arial"/>
          <w:i/>
          <w:color w:val="000000"/>
          <w:sz w:val="24"/>
          <w:szCs w:val="24"/>
        </w:rPr>
        <w:t xml:space="preserve">For example, does this </w:t>
      </w:r>
      <w:r>
        <w:rPr>
          <w:rFonts w:ascii="Arial" w:eastAsia="Calibri" w:hAnsi="Arial" w:cs="Arial"/>
          <w:i/>
          <w:color w:val="000000"/>
          <w:sz w:val="24"/>
          <w:szCs w:val="24"/>
        </w:rPr>
        <w:t>program</w:t>
      </w:r>
      <w:r w:rsidRPr="00CE11A6">
        <w:rPr>
          <w:rFonts w:ascii="Arial" w:eastAsia="Calibri" w:hAnsi="Arial" w:cs="Arial"/>
          <w:i/>
          <w:color w:val="000000"/>
          <w:sz w:val="24"/>
          <w:szCs w:val="24"/>
        </w:rPr>
        <w:t xml:space="preserve"> provide for a way to monitor quality control or continuous quality improvement? If this </w:t>
      </w:r>
      <w:r>
        <w:rPr>
          <w:rFonts w:ascii="Arial" w:eastAsia="Calibri" w:hAnsi="Arial" w:cs="Arial"/>
          <w:i/>
          <w:color w:val="000000"/>
          <w:sz w:val="24"/>
          <w:szCs w:val="24"/>
        </w:rPr>
        <w:t>program</w:t>
      </w:r>
      <w:r w:rsidRPr="00CE11A6">
        <w:rPr>
          <w:rFonts w:ascii="Arial" w:eastAsia="Calibri" w:hAnsi="Arial" w:cs="Arial"/>
          <w:i/>
          <w:color w:val="000000"/>
          <w:sz w:val="24"/>
          <w:szCs w:val="24"/>
        </w:rPr>
        <w:t xml:space="preserve"> was implemented in another jurisdiction, are there procedures in place to ensure tha</w:t>
      </w:r>
      <w:r w:rsidR="008D69FD">
        <w:rPr>
          <w:rFonts w:ascii="Arial" w:eastAsia="Calibri" w:hAnsi="Arial" w:cs="Arial"/>
          <w:i/>
          <w:color w:val="000000"/>
          <w:sz w:val="24"/>
          <w:szCs w:val="24"/>
        </w:rPr>
        <w:t>t</w:t>
      </w:r>
      <w:r w:rsidRPr="00CE11A6">
        <w:rPr>
          <w:rFonts w:ascii="Arial" w:eastAsia="Calibri" w:hAnsi="Arial" w:cs="Arial"/>
          <w:i/>
          <w:color w:val="000000"/>
          <w:sz w:val="24"/>
          <w:szCs w:val="24"/>
        </w:rPr>
        <w:t xml:space="preserve"> you are following the model closely (so that you are more likely to achieve the desired outcomes)? </w:t>
      </w:r>
    </w:p>
    <w:p w:rsidR="00465D1B" w:rsidRPr="00B4752A" w:rsidRDefault="00465D1B" w:rsidP="00234DFB">
      <w:pPr>
        <w:autoSpaceDE w:val="0"/>
        <w:autoSpaceDN w:val="0"/>
        <w:adjustRightInd w:val="0"/>
        <w:spacing w:after="0" w:line="240" w:lineRule="auto"/>
        <w:ind w:left="720" w:right="720"/>
        <w:jc w:val="both"/>
        <w:rPr>
          <w:rFonts w:ascii="Arial" w:eastAsia="Calibri" w:hAnsi="Arial" w:cs="Arial"/>
          <w:b/>
          <w:color w:val="000000"/>
          <w:sz w:val="24"/>
          <w:szCs w:val="24"/>
        </w:rPr>
      </w:pPr>
    </w:p>
    <w:p w:rsidR="00465D1B" w:rsidRPr="001E4622" w:rsidRDefault="00465D1B" w:rsidP="00234DFB">
      <w:pPr>
        <w:numPr>
          <w:ilvl w:val="0"/>
          <w:numId w:val="5"/>
        </w:numPr>
        <w:autoSpaceDE w:val="0"/>
        <w:autoSpaceDN w:val="0"/>
        <w:adjustRightInd w:val="0"/>
        <w:spacing w:after="0" w:line="240" w:lineRule="auto"/>
        <w:ind w:left="720" w:right="720"/>
        <w:jc w:val="both"/>
        <w:rPr>
          <w:rFonts w:ascii="Arial" w:eastAsia="Calibri" w:hAnsi="Arial" w:cs="Arial"/>
          <w:sz w:val="24"/>
          <w:szCs w:val="24"/>
        </w:rPr>
      </w:pPr>
      <w:r>
        <w:rPr>
          <w:rFonts w:ascii="Arial" w:eastAsia="Calibri" w:hAnsi="Arial" w:cs="Arial"/>
          <w:b/>
          <w:color w:val="000000"/>
          <w:sz w:val="24"/>
          <w:szCs w:val="24"/>
        </w:rPr>
        <w:lastRenderedPageBreak/>
        <w:t>Is there a plan to collect e</w:t>
      </w:r>
      <w:r w:rsidRPr="00AC29B3">
        <w:rPr>
          <w:rFonts w:ascii="Arial" w:eastAsia="Calibri" w:hAnsi="Arial" w:cs="Arial"/>
          <w:b/>
          <w:color w:val="000000"/>
          <w:sz w:val="24"/>
          <w:szCs w:val="24"/>
        </w:rPr>
        <w:t xml:space="preserve">vidence </w:t>
      </w:r>
      <w:r>
        <w:rPr>
          <w:rFonts w:ascii="Arial" w:eastAsia="Calibri" w:hAnsi="Arial" w:cs="Arial"/>
          <w:b/>
          <w:color w:val="000000"/>
          <w:sz w:val="24"/>
          <w:szCs w:val="24"/>
        </w:rPr>
        <w:t xml:space="preserve">or data that will </w:t>
      </w:r>
      <w:r w:rsidRPr="00AC29B3">
        <w:rPr>
          <w:rFonts w:ascii="Arial" w:eastAsia="Calibri" w:hAnsi="Arial" w:cs="Arial"/>
          <w:b/>
          <w:color w:val="000000"/>
          <w:sz w:val="24"/>
          <w:szCs w:val="24"/>
        </w:rPr>
        <w:t>allow</w:t>
      </w:r>
      <w:r>
        <w:rPr>
          <w:rFonts w:ascii="Arial" w:eastAsia="Calibri" w:hAnsi="Arial" w:cs="Arial"/>
          <w:b/>
          <w:color w:val="000000"/>
          <w:sz w:val="24"/>
          <w:szCs w:val="24"/>
        </w:rPr>
        <w:t xml:space="preserve"> for</w:t>
      </w:r>
      <w:r w:rsidRPr="00AC29B3">
        <w:rPr>
          <w:rFonts w:ascii="Arial" w:eastAsia="Calibri" w:hAnsi="Arial" w:cs="Arial"/>
          <w:b/>
          <w:color w:val="000000"/>
          <w:sz w:val="24"/>
          <w:szCs w:val="24"/>
        </w:rPr>
        <w:t xml:space="preserve"> an evaluation of whether the </w:t>
      </w:r>
      <w:r>
        <w:rPr>
          <w:rFonts w:ascii="Arial" w:eastAsia="Calibri" w:hAnsi="Arial" w:cs="Arial"/>
          <w:b/>
          <w:color w:val="000000"/>
          <w:sz w:val="24"/>
          <w:szCs w:val="24"/>
        </w:rPr>
        <w:t>program “</w:t>
      </w:r>
      <w:r w:rsidRPr="00AC29B3">
        <w:rPr>
          <w:rFonts w:ascii="Arial" w:eastAsia="Calibri" w:hAnsi="Arial" w:cs="Arial"/>
          <w:b/>
          <w:color w:val="000000"/>
          <w:sz w:val="24"/>
          <w:szCs w:val="24"/>
        </w:rPr>
        <w:t>worked</w:t>
      </w:r>
      <w:r>
        <w:rPr>
          <w:rFonts w:ascii="Arial" w:eastAsia="Calibri" w:hAnsi="Arial" w:cs="Arial"/>
          <w:b/>
          <w:color w:val="000000"/>
          <w:sz w:val="24"/>
          <w:szCs w:val="24"/>
        </w:rPr>
        <w:t xml:space="preserve">?” </w:t>
      </w:r>
      <w:r w:rsidRPr="00CE11A6">
        <w:rPr>
          <w:rFonts w:ascii="Arial" w:eastAsia="Calibri" w:hAnsi="Arial" w:cs="Arial"/>
          <w:i/>
          <w:color w:val="000000"/>
          <w:sz w:val="24"/>
          <w:szCs w:val="24"/>
        </w:rPr>
        <w:t xml:space="preserve">For example, will the </w:t>
      </w:r>
      <w:r>
        <w:rPr>
          <w:rFonts w:ascii="Arial" w:eastAsia="Calibri" w:hAnsi="Arial" w:cs="Arial"/>
          <w:i/>
          <w:color w:val="000000"/>
          <w:sz w:val="24"/>
          <w:szCs w:val="24"/>
        </w:rPr>
        <w:t>program</w:t>
      </w:r>
      <w:r w:rsidRPr="00CE11A6">
        <w:rPr>
          <w:rFonts w:ascii="Arial" w:eastAsia="Calibri" w:hAnsi="Arial" w:cs="Arial"/>
          <w:i/>
          <w:color w:val="000000"/>
          <w:sz w:val="24"/>
          <w:szCs w:val="24"/>
        </w:rPr>
        <w:t xml:space="preserve"> you selected allow for the collection of data or other evidence so that outcomes can be measured at the conclusion of the project? Do you have processes in place to identify, collect and analyze that data/evidence?</w:t>
      </w:r>
    </w:p>
    <w:p w:rsidR="00465D1B" w:rsidRPr="00AC29B3" w:rsidRDefault="00465D1B" w:rsidP="00465D1B">
      <w:pPr>
        <w:autoSpaceDE w:val="0"/>
        <w:autoSpaceDN w:val="0"/>
        <w:adjustRightInd w:val="0"/>
        <w:spacing w:after="0" w:line="240" w:lineRule="auto"/>
        <w:jc w:val="both"/>
        <w:rPr>
          <w:rFonts w:ascii="Arial" w:eastAsia="Calibri" w:hAnsi="Arial" w:cs="Arial"/>
          <w:b/>
          <w:bCs/>
          <w:sz w:val="24"/>
          <w:szCs w:val="24"/>
        </w:rPr>
      </w:pPr>
    </w:p>
    <w:p w:rsidR="00465D1B" w:rsidRDefault="00465D1B" w:rsidP="00465D1B">
      <w:pPr>
        <w:autoSpaceDE w:val="0"/>
        <w:autoSpaceDN w:val="0"/>
        <w:adjustRightInd w:val="0"/>
        <w:spacing w:after="0" w:line="240" w:lineRule="auto"/>
        <w:jc w:val="both"/>
        <w:rPr>
          <w:rFonts w:ascii="Arial" w:hAnsi="Arial" w:cs="Arial"/>
          <w:color w:val="000000" w:themeColor="text1"/>
          <w:sz w:val="24"/>
          <w:szCs w:val="24"/>
        </w:rPr>
      </w:pPr>
      <w:r>
        <w:rPr>
          <w:rFonts w:ascii="Arial" w:eastAsia="Calibri" w:hAnsi="Arial" w:cs="Arial"/>
          <w:bCs/>
          <w:sz w:val="24"/>
          <w:szCs w:val="24"/>
        </w:rPr>
        <w:t xml:space="preserve">Applicants are encouraged to develop a project that incorporates these principles, but is tailored </w:t>
      </w:r>
      <w:r w:rsidRPr="00DA2DD2">
        <w:rPr>
          <w:rFonts w:ascii="Arial" w:eastAsia="Calibri" w:hAnsi="Arial" w:cs="Arial"/>
          <w:bCs/>
          <w:sz w:val="24"/>
          <w:szCs w:val="24"/>
        </w:rPr>
        <w:t>to fit the needs of the commun</w:t>
      </w:r>
      <w:r>
        <w:rPr>
          <w:rFonts w:ascii="Arial" w:eastAsia="Calibri" w:hAnsi="Arial" w:cs="Arial"/>
          <w:bCs/>
          <w:sz w:val="24"/>
          <w:szCs w:val="24"/>
        </w:rPr>
        <w:t xml:space="preserve">ities they serve. </w:t>
      </w:r>
      <w:r w:rsidRPr="00DA2DD2">
        <w:rPr>
          <w:rFonts w:ascii="Arial" w:eastAsia="Calibri" w:hAnsi="Arial" w:cs="Arial"/>
          <w:bCs/>
          <w:sz w:val="24"/>
          <w:szCs w:val="24"/>
        </w:rPr>
        <w:t xml:space="preserve">Plans to measure the effectiveness of a </w:t>
      </w:r>
      <w:r>
        <w:rPr>
          <w:rFonts w:ascii="Arial" w:eastAsia="Calibri" w:hAnsi="Arial" w:cs="Arial"/>
          <w:bCs/>
          <w:sz w:val="24"/>
          <w:szCs w:val="24"/>
        </w:rPr>
        <w:t>program</w:t>
      </w:r>
      <w:r w:rsidRPr="00DA2DD2">
        <w:rPr>
          <w:rFonts w:ascii="Arial" w:eastAsia="Calibri" w:hAnsi="Arial" w:cs="Arial"/>
          <w:bCs/>
          <w:sz w:val="24"/>
          <w:szCs w:val="24"/>
        </w:rPr>
        <w:t xml:space="preserve"> should include the use of both qualitative and quantitative research.</w:t>
      </w:r>
      <w:r>
        <w:rPr>
          <w:rFonts w:ascii="Arial" w:eastAsia="Calibri" w:hAnsi="Arial" w:cs="Arial"/>
          <w:bCs/>
          <w:sz w:val="24"/>
          <w:szCs w:val="24"/>
        </w:rPr>
        <w:t xml:space="preserve"> </w:t>
      </w:r>
      <w:r w:rsidRPr="00DA2DD2">
        <w:rPr>
          <w:rFonts w:ascii="Arial" w:eastAsia="Calibri" w:hAnsi="Arial" w:cs="Arial"/>
          <w:bCs/>
          <w:sz w:val="24"/>
          <w:szCs w:val="24"/>
        </w:rPr>
        <w:t xml:space="preserve">While </w:t>
      </w:r>
      <w:r w:rsidRPr="00141DC6">
        <w:rPr>
          <w:rFonts w:ascii="Arial" w:eastAsia="Calibri" w:hAnsi="Arial" w:cs="Arial"/>
          <w:bCs/>
          <w:sz w:val="24"/>
          <w:szCs w:val="24"/>
        </w:rPr>
        <w:t>quantitative research</w:t>
      </w:r>
      <w:r w:rsidRPr="00DA2DD2">
        <w:rPr>
          <w:rFonts w:ascii="Arial" w:eastAsia="Calibri" w:hAnsi="Arial" w:cs="Arial"/>
          <w:bCs/>
          <w:sz w:val="24"/>
          <w:szCs w:val="24"/>
        </w:rPr>
        <w:t xml:space="preserve"> is based on numbers and mathematical calculations</w:t>
      </w:r>
      <w:r>
        <w:rPr>
          <w:rFonts w:ascii="Arial" w:eastAsia="Calibri" w:hAnsi="Arial" w:cs="Arial"/>
          <w:bCs/>
          <w:sz w:val="24"/>
          <w:szCs w:val="24"/>
        </w:rPr>
        <w:t xml:space="preserve">, </w:t>
      </w:r>
      <w:r w:rsidRPr="00141DC6">
        <w:rPr>
          <w:rFonts w:ascii="Arial" w:eastAsia="Calibri" w:hAnsi="Arial" w:cs="Arial"/>
          <w:bCs/>
          <w:sz w:val="24"/>
          <w:szCs w:val="24"/>
        </w:rPr>
        <w:t>qualitative research</w:t>
      </w:r>
      <w:r w:rsidRPr="00DA2DD2">
        <w:rPr>
          <w:rFonts w:ascii="Arial" w:eastAsia="Calibri" w:hAnsi="Arial" w:cs="Arial"/>
          <w:bCs/>
          <w:sz w:val="24"/>
          <w:szCs w:val="24"/>
        </w:rPr>
        <w:t xml:space="preserve"> is based on written or spoken narratives.</w:t>
      </w:r>
      <w:r>
        <w:rPr>
          <w:rFonts w:ascii="Arial" w:eastAsia="Calibri" w:hAnsi="Arial" w:cs="Arial"/>
          <w:bCs/>
          <w:sz w:val="24"/>
          <w:szCs w:val="24"/>
        </w:rPr>
        <w:t xml:space="preserve"> </w:t>
      </w:r>
      <w:r w:rsidRPr="00DA2DD2">
        <w:rPr>
          <w:rFonts w:ascii="Arial" w:eastAsia="Calibri" w:hAnsi="Arial" w:cs="Arial"/>
          <w:bCs/>
          <w:sz w:val="24"/>
          <w:szCs w:val="24"/>
        </w:rPr>
        <w:t xml:space="preserve">The purpose of quantitative research </w:t>
      </w:r>
      <w:r>
        <w:rPr>
          <w:rFonts w:ascii="Arial" w:eastAsia="Calibri" w:hAnsi="Arial" w:cs="Arial"/>
          <w:bCs/>
          <w:sz w:val="24"/>
          <w:szCs w:val="24"/>
        </w:rPr>
        <w:t>is</w:t>
      </w:r>
      <w:r w:rsidRPr="00DA2DD2">
        <w:rPr>
          <w:rFonts w:ascii="Arial" w:eastAsia="Calibri" w:hAnsi="Arial" w:cs="Arial"/>
          <w:bCs/>
          <w:sz w:val="24"/>
          <w:szCs w:val="24"/>
        </w:rPr>
        <w:t xml:space="preserve"> to explain, predict and/or control </w:t>
      </w:r>
      <w:r>
        <w:rPr>
          <w:rFonts w:ascii="Arial" w:eastAsia="Calibri" w:hAnsi="Arial" w:cs="Arial"/>
          <w:bCs/>
          <w:sz w:val="24"/>
          <w:szCs w:val="24"/>
        </w:rPr>
        <w:t>events</w:t>
      </w:r>
      <w:r w:rsidRPr="00DA2DD2">
        <w:rPr>
          <w:rFonts w:ascii="Arial" w:eastAsia="Calibri" w:hAnsi="Arial" w:cs="Arial"/>
          <w:bCs/>
          <w:sz w:val="24"/>
          <w:szCs w:val="24"/>
        </w:rPr>
        <w:t xml:space="preserve"> through focused collection of numerical data</w:t>
      </w:r>
      <w:r>
        <w:rPr>
          <w:rFonts w:ascii="Arial" w:eastAsia="Calibri" w:hAnsi="Arial" w:cs="Arial"/>
          <w:bCs/>
          <w:sz w:val="24"/>
          <w:szCs w:val="24"/>
        </w:rPr>
        <w:t xml:space="preserve">, while the purpose of qualitative research </w:t>
      </w:r>
      <w:r w:rsidRPr="00DA2DD2">
        <w:rPr>
          <w:rFonts w:ascii="Arial" w:eastAsia="Calibri" w:hAnsi="Arial" w:cs="Arial"/>
          <w:bCs/>
          <w:sz w:val="24"/>
          <w:szCs w:val="24"/>
        </w:rPr>
        <w:t xml:space="preserve">is to explain and gain insight and understanding of </w:t>
      </w:r>
      <w:r>
        <w:rPr>
          <w:rFonts w:ascii="Arial" w:eastAsia="Calibri" w:hAnsi="Arial" w:cs="Arial"/>
          <w:bCs/>
          <w:sz w:val="24"/>
          <w:szCs w:val="24"/>
        </w:rPr>
        <w:t>events</w:t>
      </w:r>
      <w:r w:rsidRPr="00DA2DD2">
        <w:rPr>
          <w:rFonts w:ascii="Arial" w:eastAsia="Calibri" w:hAnsi="Arial" w:cs="Arial"/>
          <w:bCs/>
          <w:sz w:val="24"/>
          <w:szCs w:val="24"/>
        </w:rPr>
        <w:t xml:space="preserve"> through intensi</w:t>
      </w:r>
      <w:r>
        <w:rPr>
          <w:rFonts w:ascii="Arial" w:eastAsia="Calibri" w:hAnsi="Arial" w:cs="Arial"/>
          <w:bCs/>
          <w:sz w:val="24"/>
          <w:szCs w:val="24"/>
        </w:rPr>
        <w:t>ve collection of narrative data.</w:t>
      </w:r>
    </w:p>
    <w:p w:rsidR="00672F2D" w:rsidRDefault="00672F2D" w:rsidP="00C1320B">
      <w:pPr>
        <w:spacing w:after="0" w:line="240" w:lineRule="auto"/>
        <w:rPr>
          <w:rFonts w:ascii="Arial" w:hAnsi="Arial" w:cs="Arial"/>
          <w:sz w:val="24"/>
          <w:szCs w:val="24"/>
        </w:rPr>
      </w:pPr>
    </w:p>
    <w:p w:rsidR="00C77A50" w:rsidRPr="00880E2F" w:rsidRDefault="00C77A50" w:rsidP="00C1320B">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435830" w:rsidRPr="0023363A" w:rsidTr="0013046F">
        <w:trPr>
          <w:trHeight w:val="504"/>
        </w:trPr>
        <w:tc>
          <w:tcPr>
            <w:tcW w:w="9350" w:type="dxa"/>
            <w:shd w:val="clear" w:color="auto" w:fill="002060"/>
            <w:vAlign w:val="center"/>
          </w:tcPr>
          <w:p w:rsidR="00435830" w:rsidRPr="0023363A" w:rsidRDefault="0066601D" w:rsidP="00D51893">
            <w:pPr>
              <w:pStyle w:val="Heading1"/>
              <w:spacing w:after="0"/>
              <w:rPr>
                <w:color w:val="FFFFFF"/>
              </w:rPr>
            </w:pPr>
            <w:r>
              <w:rPr>
                <w:color w:val="FFFFFF"/>
              </w:rPr>
              <w:t>Collaboration and Coordination</w:t>
            </w:r>
            <w:r w:rsidR="00D51893">
              <w:rPr>
                <w:color w:val="FFFFFF"/>
              </w:rPr>
              <w:t xml:space="preserve"> (City Applicants Only)</w:t>
            </w:r>
          </w:p>
        </w:tc>
      </w:tr>
    </w:tbl>
    <w:p w:rsidR="00CE1FF0" w:rsidRDefault="00CE1FF0" w:rsidP="00C1320B">
      <w:pPr>
        <w:spacing w:after="0" w:line="240" w:lineRule="auto"/>
        <w:rPr>
          <w:rFonts w:ascii="Arial" w:hAnsi="Arial" w:cs="Arial"/>
          <w:b/>
          <w:sz w:val="24"/>
          <w:szCs w:val="24"/>
        </w:rPr>
      </w:pPr>
    </w:p>
    <w:p w:rsidR="00AF1ECC" w:rsidRDefault="0066601D" w:rsidP="00C1320B">
      <w:pPr>
        <w:spacing w:after="0" w:line="240" w:lineRule="auto"/>
        <w:jc w:val="both"/>
        <w:rPr>
          <w:rFonts w:ascii="Arial" w:hAnsi="Arial" w:cs="Arial"/>
          <w:sz w:val="24"/>
          <w:szCs w:val="18"/>
        </w:rPr>
      </w:pPr>
      <w:r w:rsidRPr="0066601D">
        <w:rPr>
          <w:rFonts w:ascii="Arial" w:hAnsi="Arial" w:cs="Arial"/>
          <w:sz w:val="24"/>
          <w:szCs w:val="18"/>
        </w:rPr>
        <w:t xml:space="preserve">Each city that receives a </w:t>
      </w:r>
      <w:r w:rsidR="0057755F">
        <w:rPr>
          <w:rFonts w:ascii="Arial" w:hAnsi="Arial" w:cs="Arial"/>
          <w:sz w:val="24"/>
          <w:szCs w:val="18"/>
        </w:rPr>
        <w:t>CalVIP G</w:t>
      </w:r>
      <w:r>
        <w:rPr>
          <w:rFonts w:ascii="Arial" w:hAnsi="Arial" w:cs="Arial"/>
          <w:sz w:val="24"/>
          <w:szCs w:val="18"/>
        </w:rPr>
        <w:t>rant</w:t>
      </w:r>
      <w:r w:rsidRPr="0066601D">
        <w:rPr>
          <w:rFonts w:ascii="Arial" w:hAnsi="Arial" w:cs="Arial"/>
          <w:sz w:val="24"/>
          <w:szCs w:val="18"/>
        </w:rPr>
        <w:t xml:space="preserve"> shall collaborate and coordinate with area jurisdictions and agencies, including the existing county juvenile justice coordination council, with the goal of reducing violence </w:t>
      </w:r>
      <w:r w:rsidR="00AF1ECC">
        <w:rPr>
          <w:rFonts w:ascii="Arial" w:hAnsi="Arial" w:cs="Arial"/>
          <w:sz w:val="24"/>
          <w:szCs w:val="18"/>
        </w:rPr>
        <w:t xml:space="preserve">in the city and adjacent areas. </w:t>
      </w:r>
      <w:r w:rsidR="00AF1ECC" w:rsidRPr="003E1A15">
        <w:rPr>
          <w:rFonts w:ascii="Arial" w:hAnsi="Arial" w:cs="Arial"/>
          <w:sz w:val="24"/>
          <w:szCs w:val="18"/>
        </w:rPr>
        <w:t xml:space="preserve">As part of the application, each city will be required to complete </w:t>
      </w:r>
      <w:r w:rsidR="00AF1ECC" w:rsidRPr="00FC7749">
        <w:rPr>
          <w:rFonts w:ascii="Arial" w:hAnsi="Arial" w:cs="Arial"/>
          <w:i/>
          <w:sz w:val="24"/>
          <w:szCs w:val="18"/>
        </w:rPr>
        <w:t xml:space="preserve">Attachment </w:t>
      </w:r>
      <w:r w:rsidR="00AF1ECC" w:rsidRPr="0042487A">
        <w:rPr>
          <w:rFonts w:ascii="Arial" w:hAnsi="Arial" w:cs="Arial"/>
          <w:i/>
          <w:sz w:val="24"/>
          <w:szCs w:val="18"/>
        </w:rPr>
        <w:t>B</w:t>
      </w:r>
      <w:r w:rsidR="00AF1ECC" w:rsidRPr="003E1A15">
        <w:rPr>
          <w:rFonts w:ascii="Arial" w:hAnsi="Arial" w:cs="Arial"/>
          <w:sz w:val="24"/>
          <w:szCs w:val="18"/>
        </w:rPr>
        <w:t xml:space="preserve"> to </w:t>
      </w:r>
      <w:r w:rsidR="00297788" w:rsidRPr="003E1A15">
        <w:rPr>
          <w:rFonts w:ascii="Arial" w:hAnsi="Arial" w:cs="Arial"/>
          <w:sz w:val="24"/>
          <w:szCs w:val="18"/>
        </w:rPr>
        <w:t>certify compliance with this requirement</w:t>
      </w:r>
      <w:r w:rsidR="00AF1ECC" w:rsidRPr="003E1A15">
        <w:rPr>
          <w:rFonts w:ascii="Arial" w:hAnsi="Arial" w:cs="Arial"/>
          <w:sz w:val="24"/>
          <w:szCs w:val="18"/>
        </w:rPr>
        <w:t>.</w:t>
      </w:r>
    </w:p>
    <w:p w:rsidR="00AF1ECC" w:rsidRDefault="00AF1ECC" w:rsidP="00C1320B">
      <w:pPr>
        <w:spacing w:after="0" w:line="240" w:lineRule="auto"/>
        <w:jc w:val="both"/>
        <w:rPr>
          <w:rFonts w:ascii="Arial" w:hAnsi="Arial" w:cs="Arial"/>
          <w:sz w:val="24"/>
          <w:szCs w:val="18"/>
        </w:rPr>
      </w:pPr>
    </w:p>
    <w:p w:rsidR="00AF1ECC" w:rsidRPr="00734B07" w:rsidRDefault="0066601D" w:rsidP="00297788">
      <w:pPr>
        <w:spacing w:after="0" w:line="240" w:lineRule="auto"/>
        <w:jc w:val="both"/>
        <w:rPr>
          <w:rFonts w:ascii="Arial" w:hAnsi="Arial" w:cs="Arial"/>
          <w:sz w:val="24"/>
          <w:szCs w:val="24"/>
        </w:rPr>
      </w:pPr>
      <w:r w:rsidRPr="00734B07">
        <w:rPr>
          <w:rFonts w:ascii="Arial" w:hAnsi="Arial" w:cs="Arial"/>
          <w:sz w:val="24"/>
          <w:szCs w:val="24"/>
        </w:rPr>
        <w:t xml:space="preserve">Each city </w:t>
      </w:r>
      <w:r w:rsidR="0057755F" w:rsidRPr="00734B07">
        <w:rPr>
          <w:rFonts w:ascii="Arial" w:hAnsi="Arial" w:cs="Arial"/>
          <w:sz w:val="24"/>
          <w:szCs w:val="24"/>
        </w:rPr>
        <w:t>that receives a CalVIP G</w:t>
      </w:r>
      <w:r w:rsidR="00A777A6" w:rsidRPr="00734B07">
        <w:rPr>
          <w:rFonts w:ascii="Arial" w:hAnsi="Arial" w:cs="Arial"/>
          <w:sz w:val="24"/>
          <w:szCs w:val="24"/>
        </w:rPr>
        <w:t>rant</w:t>
      </w:r>
      <w:r w:rsidRPr="00734B07">
        <w:rPr>
          <w:rFonts w:ascii="Arial" w:hAnsi="Arial" w:cs="Arial"/>
          <w:sz w:val="24"/>
          <w:szCs w:val="24"/>
        </w:rPr>
        <w:t xml:space="preserve"> shall also establish a coordinating and advisory council to prioritize the use of the funds. Membership shall include city officials, local law enforcement, local educational agencies, local community-based organizations, and local residents.</w:t>
      </w:r>
      <w:r w:rsidR="00AF1ECC" w:rsidRPr="00734B07">
        <w:rPr>
          <w:rFonts w:ascii="Arial" w:hAnsi="Arial" w:cs="Arial"/>
          <w:sz w:val="24"/>
          <w:szCs w:val="24"/>
        </w:rPr>
        <w:t xml:space="preserve"> As a part of the application, each city will be required to </w:t>
      </w:r>
      <w:r w:rsidR="00AA7421" w:rsidRPr="00734B07">
        <w:rPr>
          <w:rFonts w:ascii="Arial" w:hAnsi="Arial" w:cs="Arial"/>
          <w:sz w:val="24"/>
          <w:szCs w:val="24"/>
        </w:rPr>
        <w:t xml:space="preserve">complete </w:t>
      </w:r>
      <w:r w:rsidR="00AA7421" w:rsidRPr="00734B07">
        <w:rPr>
          <w:rFonts w:ascii="Arial" w:hAnsi="Arial" w:cs="Arial"/>
          <w:i/>
          <w:sz w:val="24"/>
          <w:szCs w:val="24"/>
        </w:rPr>
        <w:t xml:space="preserve">Attachment </w:t>
      </w:r>
      <w:r w:rsidR="00AA7421" w:rsidRPr="0042487A">
        <w:rPr>
          <w:rFonts w:ascii="Arial" w:hAnsi="Arial" w:cs="Arial"/>
          <w:i/>
          <w:sz w:val="24"/>
          <w:szCs w:val="24"/>
        </w:rPr>
        <w:t>C</w:t>
      </w:r>
      <w:r w:rsidR="00AA7421" w:rsidRPr="00734B07">
        <w:rPr>
          <w:rFonts w:ascii="Arial" w:hAnsi="Arial" w:cs="Arial"/>
          <w:sz w:val="24"/>
          <w:szCs w:val="24"/>
        </w:rPr>
        <w:t xml:space="preserve"> to </w:t>
      </w:r>
      <w:r w:rsidR="00297788" w:rsidRPr="00734B07">
        <w:rPr>
          <w:rFonts w:ascii="Arial" w:hAnsi="Arial" w:cs="Arial"/>
          <w:sz w:val="24"/>
          <w:szCs w:val="24"/>
        </w:rPr>
        <w:t>certify compliance with this requirement</w:t>
      </w:r>
      <w:r w:rsidR="00AF1ECC" w:rsidRPr="00734B07">
        <w:rPr>
          <w:rFonts w:ascii="Arial" w:hAnsi="Arial" w:cs="Arial"/>
          <w:sz w:val="24"/>
          <w:szCs w:val="24"/>
        </w:rPr>
        <w:t>.</w:t>
      </w:r>
      <w:r w:rsidR="00976EAE">
        <w:rPr>
          <w:rFonts w:ascii="Arial" w:hAnsi="Arial" w:cs="Arial"/>
          <w:sz w:val="24"/>
          <w:szCs w:val="24"/>
        </w:rPr>
        <w:t xml:space="preserve"> It is recommended that applicants consult with city attorneys or other counsel when forming the advisory group to consider potential state and local conflicts of interest. </w:t>
      </w:r>
    </w:p>
    <w:p w:rsidR="003E3914" w:rsidRDefault="003E3914" w:rsidP="00297788">
      <w:pPr>
        <w:spacing w:after="0" w:line="240" w:lineRule="auto"/>
        <w:jc w:val="both"/>
        <w:rPr>
          <w:rFonts w:ascii="Arial" w:hAnsi="Arial" w:cs="Arial"/>
          <w:sz w:val="24"/>
          <w:szCs w:val="24"/>
        </w:rPr>
      </w:pPr>
    </w:p>
    <w:p w:rsidR="00AB3A69" w:rsidRPr="00734B07" w:rsidRDefault="00AB3A69" w:rsidP="00C1320B">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435830" w:rsidRPr="0023363A" w:rsidTr="0013046F">
        <w:trPr>
          <w:trHeight w:val="504"/>
        </w:trPr>
        <w:tc>
          <w:tcPr>
            <w:tcW w:w="9350" w:type="dxa"/>
            <w:shd w:val="clear" w:color="auto" w:fill="002060"/>
            <w:vAlign w:val="center"/>
          </w:tcPr>
          <w:p w:rsidR="00435830" w:rsidRPr="0023363A" w:rsidRDefault="00B41B67" w:rsidP="004F2E3F">
            <w:pPr>
              <w:pStyle w:val="Heading1"/>
              <w:spacing w:after="0"/>
              <w:rPr>
                <w:color w:val="FFFFFF"/>
              </w:rPr>
            </w:pPr>
            <w:r>
              <w:br w:type="page"/>
            </w:r>
            <w:r w:rsidR="00D800EF">
              <w:rPr>
                <w:color w:val="FFFFFF"/>
              </w:rPr>
              <w:t>Project</w:t>
            </w:r>
            <w:r w:rsidR="00435830">
              <w:rPr>
                <w:color w:val="FFFFFF"/>
              </w:rPr>
              <w:t xml:space="preserve"> Evaluation </w:t>
            </w:r>
            <w:r w:rsidR="00433D0B">
              <w:rPr>
                <w:color w:val="FFFFFF"/>
              </w:rPr>
              <w:t>Requirements</w:t>
            </w:r>
          </w:p>
        </w:tc>
      </w:tr>
    </w:tbl>
    <w:p w:rsidR="00435830" w:rsidRDefault="00435830" w:rsidP="00C1320B">
      <w:pPr>
        <w:spacing w:after="0" w:line="240" w:lineRule="auto"/>
        <w:rPr>
          <w:rFonts w:ascii="Arial" w:hAnsi="Arial" w:cs="Arial"/>
          <w:b/>
          <w:sz w:val="24"/>
          <w:szCs w:val="24"/>
        </w:rPr>
      </w:pPr>
    </w:p>
    <w:p w:rsidR="00D800EF" w:rsidRPr="00D800EF" w:rsidRDefault="00D800EF" w:rsidP="00652D5C">
      <w:pPr>
        <w:shd w:val="clear" w:color="auto" w:fill="FFFFFF" w:themeFill="background1"/>
        <w:spacing w:after="0" w:line="240" w:lineRule="auto"/>
        <w:jc w:val="both"/>
        <w:rPr>
          <w:rFonts w:ascii="Arial" w:hAnsi="Arial" w:cs="Arial"/>
          <w:b/>
          <w:sz w:val="24"/>
          <w:szCs w:val="24"/>
        </w:rPr>
      </w:pPr>
      <w:r w:rsidRPr="00D800EF">
        <w:rPr>
          <w:rFonts w:ascii="Arial" w:hAnsi="Arial" w:cs="Arial"/>
          <w:b/>
          <w:sz w:val="24"/>
          <w:szCs w:val="24"/>
        </w:rPr>
        <w:t xml:space="preserve">Evaluation Requirements </w:t>
      </w:r>
    </w:p>
    <w:p w:rsidR="00D74B0D" w:rsidRPr="00CE5FDD" w:rsidRDefault="00D800EF" w:rsidP="00652D5C">
      <w:pPr>
        <w:shd w:val="clear" w:color="auto" w:fill="FFFFFF" w:themeFill="background1"/>
        <w:spacing w:after="0" w:line="240" w:lineRule="auto"/>
        <w:jc w:val="both"/>
        <w:rPr>
          <w:rFonts w:ascii="Arial" w:hAnsi="Arial" w:cs="Arial"/>
          <w:sz w:val="24"/>
          <w:szCs w:val="24"/>
        </w:rPr>
      </w:pPr>
      <w:r>
        <w:rPr>
          <w:rFonts w:ascii="Arial" w:hAnsi="Arial" w:cs="Arial"/>
          <w:sz w:val="24"/>
          <w:szCs w:val="24"/>
        </w:rPr>
        <w:t>In addition to quarterly progress reports, p</w:t>
      </w:r>
      <w:r w:rsidR="0056256D" w:rsidRPr="00CE5FDD">
        <w:rPr>
          <w:rFonts w:ascii="Arial" w:hAnsi="Arial" w:cs="Arial"/>
          <w:sz w:val="24"/>
          <w:szCs w:val="24"/>
        </w:rPr>
        <w:t xml:space="preserve">rojects selected for funding will be required to submit </w:t>
      </w:r>
      <w:r>
        <w:rPr>
          <w:rFonts w:ascii="Arial" w:hAnsi="Arial" w:cs="Arial"/>
          <w:sz w:val="24"/>
          <w:szCs w:val="24"/>
        </w:rPr>
        <w:t xml:space="preserve">to the BSCC: (1) </w:t>
      </w:r>
      <w:r w:rsidR="0056256D" w:rsidRPr="00CE5FDD">
        <w:rPr>
          <w:rFonts w:ascii="Arial" w:hAnsi="Arial" w:cs="Arial"/>
          <w:sz w:val="24"/>
          <w:szCs w:val="24"/>
        </w:rPr>
        <w:t>a Local E</w:t>
      </w:r>
      <w:r w:rsidR="00652D5C">
        <w:rPr>
          <w:rFonts w:ascii="Arial" w:hAnsi="Arial" w:cs="Arial"/>
          <w:sz w:val="24"/>
          <w:szCs w:val="24"/>
        </w:rPr>
        <w:t>v</w:t>
      </w:r>
      <w:r w:rsidR="008D71FE">
        <w:rPr>
          <w:rFonts w:ascii="Arial" w:hAnsi="Arial" w:cs="Arial"/>
          <w:sz w:val="24"/>
          <w:szCs w:val="24"/>
        </w:rPr>
        <w:t xml:space="preserve">aluation Plan (three </w:t>
      </w:r>
      <w:r w:rsidR="00652D5C">
        <w:rPr>
          <w:rFonts w:ascii="Arial" w:hAnsi="Arial" w:cs="Arial"/>
          <w:sz w:val="24"/>
          <w:szCs w:val="24"/>
        </w:rPr>
        <w:t>months</w:t>
      </w:r>
      <w:r w:rsidR="008D71FE">
        <w:rPr>
          <w:rFonts w:ascii="Arial" w:hAnsi="Arial" w:cs="Arial"/>
          <w:sz w:val="24"/>
          <w:szCs w:val="24"/>
        </w:rPr>
        <w:t xml:space="preserve"> post-award</w:t>
      </w:r>
      <w:r w:rsidR="00652D5C">
        <w:rPr>
          <w:rFonts w:ascii="Arial" w:hAnsi="Arial" w:cs="Arial"/>
          <w:sz w:val="24"/>
          <w:szCs w:val="24"/>
        </w:rPr>
        <w:t xml:space="preserve">) </w:t>
      </w:r>
      <w:r>
        <w:rPr>
          <w:rFonts w:ascii="Arial" w:hAnsi="Arial" w:cs="Arial"/>
          <w:sz w:val="24"/>
          <w:szCs w:val="24"/>
        </w:rPr>
        <w:t xml:space="preserve">and, (2) </w:t>
      </w:r>
      <w:r w:rsidR="0056256D" w:rsidRPr="00CE5FDD">
        <w:rPr>
          <w:rFonts w:ascii="Arial" w:hAnsi="Arial" w:cs="Arial"/>
          <w:sz w:val="24"/>
          <w:szCs w:val="24"/>
        </w:rPr>
        <w:t>a Final Local Evaluation Report (</w:t>
      </w:r>
      <w:r w:rsidR="00D74B0D" w:rsidRPr="00CE5FDD">
        <w:rPr>
          <w:rFonts w:ascii="Arial" w:hAnsi="Arial" w:cs="Arial"/>
          <w:sz w:val="24"/>
          <w:szCs w:val="24"/>
        </w:rPr>
        <w:t>after</w:t>
      </w:r>
      <w:r w:rsidR="0056256D" w:rsidRPr="00CE5FDD">
        <w:rPr>
          <w:rFonts w:ascii="Arial" w:hAnsi="Arial" w:cs="Arial"/>
          <w:sz w:val="24"/>
          <w:szCs w:val="24"/>
        </w:rPr>
        <w:t xml:space="preserve"> the conclusion of the grant). </w:t>
      </w:r>
      <w:r w:rsidR="00EF03E7">
        <w:rPr>
          <w:rFonts w:ascii="Arial" w:hAnsi="Arial" w:cs="Arial"/>
          <w:sz w:val="24"/>
          <w:szCs w:val="24"/>
        </w:rPr>
        <w:t xml:space="preserve">See </w:t>
      </w:r>
      <w:r w:rsidR="00EF03E7" w:rsidRPr="00EF03E7">
        <w:rPr>
          <w:rFonts w:ascii="Arial" w:hAnsi="Arial" w:cs="Arial"/>
          <w:i/>
          <w:sz w:val="24"/>
          <w:szCs w:val="24"/>
        </w:rPr>
        <w:t xml:space="preserve">Attachment </w:t>
      </w:r>
      <w:r w:rsidR="00A777A6" w:rsidRPr="00113BEB">
        <w:rPr>
          <w:rFonts w:ascii="Arial" w:hAnsi="Arial" w:cs="Arial"/>
          <w:i/>
          <w:sz w:val="24"/>
          <w:szCs w:val="24"/>
        </w:rPr>
        <w:t>D</w:t>
      </w:r>
      <w:r w:rsidR="00EF03E7">
        <w:rPr>
          <w:rFonts w:ascii="Arial" w:hAnsi="Arial" w:cs="Arial"/>
          <w:sz w:val="24"/>
          <w:szCs w:val="24"/>
        </w:rPr>
        <w:t xml:space="preserve"> for key definitions related to project evaluation.</w:t>
      </w:r>
    </w:p>
    <w:p w:rsidR="00D74B0D" w:rsidRDefault="00D74B0D" w:rsidP="00C1320B">
      <w:pPr>
        <w:spacing w:after="0" w:line="240" w:lineRule="auto"/>
        <w:jc w:val="both"/>
        <w:rPr>
          <w:rFonts w:ascii="Arial" w:hAnsi="Arial" w:cs="Arial"/>
          <w:color w:val="000000" w:themeColor="text1"/>
          <w:sz w:val="24"/>
          <w:szCs w:val="24"/>
        </w:rPr>
      </w:pPr>
    </w:p>
    <w:p w:rsidR="00B6678B" w:rsidRDefault="00D800EF" w:rsidP="00C1320B">
      <w:pPr>
        <w:spacing w:after="0" w:line="240" w:lineRule="auto"/>
        <w:jc w:val="both"/>
        <w:rPr>
          <w:rFonts w:ascii="Arial" w:hAnsi="Arial" w:cs="Arial"/>
          <w:b/>
          <w:color w:val="000000" w:themeColor="text1"/>
          <w:sz w:val="24"/>
          <w:szCs w:val="24"/>
        </w:rPr>
      </w:pPr>
      <w:r>
        <w:rPr>
          <w:rFonts w:ascii="Arial" w:hAnsi="Arial" w:cs="Arial"/>
          <w:color w:val="000000" w:themeColor="text1"/>
          <w:sz w:val="24"/>
          <w:szCs w:val="24"/>
        </w:rPr>
        <w:t>A</w:t>
      </w:r>
      <w:r w:rsidR="00D74B0D">
        <w:rPr>
          <w:rFonts w:ascii="Arial" w:hAnsi="Arial" w:cs="Arial"/>
          <w:color w:val="000000" w:themeColor="text1"/>
          <w:sz w:val="24"/>
          <w:szCs w:val="24"/>
        </w:rPr>
        <w:t xml:space="preserve">pplicants are strongly encouraged to identify research partners early on and include them in the development of the proposal, </w:t>
      </w:r>
      <w:r>
        <w:rPr>
          <w:rFonts w:ascii="Arial" w:hAnsi="Arial" w:cs="Arial"/>
          <w:color w:val="000000" w:themeColor="text1"/>
          <w:sz w:val="24"/>
          <w:szCs w:val="24"/>
        </w:rPr>
        <w:t>to better ensure</w:t>
      </w:r>
      <w:r w:rsidR="00D74B0D">
        <w:rPr>
          <w:rFonts w:ascii="Arial" w:hAnsi="Arial" w:cs="Arial"/>
          <w:color w:val="000000" w:themeColor="text1"/>
          <w:sz w:val="24"/>
          <w:szCs w:val="24"/>
        </w:rPr>
        <w:t xml:space="preserve"> that the goals and objectives listed in the </w:t>
      </w:r>
      <w:r w:rsidR="008D71FE">
        <w:rPr>
          <w:rFonts w:ascii="Arial" w:hAnsi="Arial" w:cs="Arial"/>
          <w:color w:val="000000" w:themeColor="text1"/>
          <w:sz w:val="24"/>
          <w:szCs w:val="24"/>
        </w:rPr>
        <w:t>p</w:t>
      </w:r>
      <w:r>
        <w:rPr>
          <w:rFonts w:ascii="Arial" w:hAnsi="Arial" w:cs="Arial"/>
          <w:color w:val="000000" w:themeColor="text1"/>
          <w:sz w:val="24"/>
          <w:szCs w:val="24"/>
        </w:rPr>
        <w:t xml:space="preserve">roposal are realistic and measurable. </w:t>
      </w:r>
      <w:r w:rsidR="000D3871">
        <w:rPr>
          <w:rFonts w:ascii="Arial" w:hAnsi="Arial" w:cs="Arial"/>
          <w:color w:val="000000" w:themeColor="text1"/>
          <w:sz w:val="24"/>
          <w:szCs w:val="24"/>
        </w:rPr>
        <w:t>A</w:t>
      </w:r>
      <w:r w:rsidR="00F73E41" w:rsidRPr="003B361D">
        <w:rPr>
          <w:rFonts w:ascii="Arial" w:hAnsi="Arial" w:cs="Arial"/>
          <w:color w:val="000000" w:themeColor="text1"/>
          <w:sz w:val="24"/>
          <w:szCs w:val="24"/>
        </w:rPr>
        <w:t xml:space="preserve">pplicants are </w:t>
      </w:r>
      <w:r>
        <w:rPr>
          <w:rFonts w:ascii="Arial" w:hAnsi="Arial" w:cs="Arial"/>
          <w:color w:val="000000" w:themeColor="text1"/>
          <w:sz w:val="24"/>
          <w:szCs w:val="24"/>
        </w:rPr>
        <w:t xml:space="preserve">also </w:t>
      </w:r>
      <w:r w:rsidR="00F73E41" w:rsidRPr="003B361D">
        <w:rPr>
          <w:rFonts w:ascii="Arial" w:hAnsi="Arial" w:cs="Arial"/>
          <w:color w:val="000000" w:themeColor="text1"/>
          <w:sz w:val="24"/>
          <w:szCs w:val="24"/>
        </w:rPr>
        <w:t xml:space="preserve">strongly encouraged </w:t>
      </w:r>
      <w:r>
        <w:rPr>
          <w:rFonts w:ascii="Arial" w:hAnsi="Arial" w:cs="Arial"/>
          <w:color w:val="000000" w:themeColor="text1"/>
          <w:sz w:val="24"/>
          <w:szCs w:val="24"/>
        </w:rPr>
        <w:t xml:space="preserve">(but not required) </w:t>
      </w:r>
      <w:r w:rsidR="00F73E41" w:rsidRPr="003B361D">
        <w:rPr>
          <w:rFonts w:ascii="Arial" w:hAnsi="Arial" w:cs="Arial"/>
          <w:color w:val="000000" w:themeColor="text1"/>
          <w:sz w:val="24"/>
          <w:szCs w:val="24"/>
        </w:rPr>
        <w:t xml:space="preserve">to use outside evaluators </w:t>
      </w:r>
      <w:r w:rsidR="009F19D6">
        <w:rPr>
          <w:rFonts w:ascii="Arial" w:hAnsi="Arial" w:cs="Arial"/>
          <w:color w:val="000000" w:themeColor="text1"/>
          <w:sz w:val="24"/>
          <w:szCs w:val="24"/>
        </w:rPr>
        <w:t xml:space="preserve">to ensure objective and impartial </w:t>
      </w:r>
      <w:r w:rsidR="009F19D6">
        <w:rPr>
          <w:rFonts w:ascii="Arial" w:hAnsi="Arial" w:cs="Arial"/>
          <w:color w:val="000000" w:themeColor="text1"/>
          <w:sz w:val="24"/>
          <w:szCs w:val="24"/>
        </w:rPr>
        <w:lastRenderedPageBreak/>
        <w:t>evaluations.</w:t>
      </w:r>
      <w:r w:rsidR="00527E60">
        <w:rPr>
          <w:rFonts w:ascii="Arial" w:hAnsi="Arial" w:cs="Arial"/>
          <w:color w:val="000000" w:themeColor="text1"/>
          <w:sz w:val="24"/>
          <w:szCs w:val="24"/>
        </w:rPr>
        <w:t xml:space="preserve"> </w:t>
      </w:r>
      <w:r w:rsidR="003B361D">
        <w:rPr>
          <w:rFonts w:ascii="Arial" w:hAnsi="Arial" w:cs="Arial"/>
          <w:sz w:val="24"/>
          <w:szCs w:val="24"/>
        </w:rPr>
        <w:t>Specifically, a</w:t>
      </w:r>
      <w:r w:rsidR="0056256D" w:rsidRPr="003B361D">
        <w:rPr>
          <w:rFonts w:ascii="Arial" w:hAnsi="Arial" w:cs="Arial"/>
          <w:sz w:val="24"/>
          <w:szCs w:val="24"/>
        </w:rPr>
        <w:t xml:space="preserve">pplicants are encouraged to partner with state universities or community </w:t>
      </w:r>
      <w:r w:rsidR="0056256D" w:rsidRPr="003B361D">
        <w:rPr>
          <w:rFonts w:ascii="Arial" w:hAnsi="Arial" w:cs="Arial"/>
          <w:color w:val="000000" w:themeColor="text1"/>
          <w:sz w:val="24"/>
          <w:szCs w:val="24"/>
        </w:rPr>
        <w:t>colleges</w:t>
      </w:r>
      <w:r w:rsidR="009F19D6">
        <w:rPr>
          <w:rFonts w:ascii="Arial" w:hAnsi="Arial" w:cs="Arial"/>
          <w:color w:val="000000" w:themeColor="text1"/>
          <w:sz w:val="24"/>
          <w:szCs w:val="24"/>
        </w:rPr>
        <w:t xml:space="preserve"> for evaluations.</w:t>
      </w:r>
    </w:p>
    <w:p w:rsidR="00FF4DF1" w:rsidRDefault="00FF4DF1" w:rsidP="00C1320B">
      <w:pPr>
        <w:spacing w:after="0" w:line="240" w:lineRule="auto"/>
        <w:jc w:val="both"/>
        <w:rPr>
          <w:rFonts w:ascii="Arial" w:hAnsi="Arial" w:cs="Arial"/>
          <w:b/>
          <w:color w:val="000000" w:themeColor="text1"/>
          <w:sz w:val="24"/>
          <w:szCs w:val="24"/>
        </w:rPr>
      </w:pPr>
    </w:p>
    <w:p w:rsidR="0056256D" w:rsidRDefault="0056256D" w:rsidP="00C1320B">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Local Evaluation Plan</w:t>
      </w:r>
    </w:p>
    <w:p w:rsidR="00DF60A9" w:rsidRPr="00D800EF" w:rsidRDefault="0056256D" w:rsidP="00C1320B">
      <w:pPr>
        <w:spacing w:after="0" w:line="240" w:lineRule="auto"/>
        <w:jc w:val="both"/>
        <w:rPr>
          <w:rFonts w:ascii="Arial" w:hAnsi="Arial" w:cs="Arial"/>
          <w:color w:val="000000" w:themeColor="text1"/>
          <w:sz w:val="24"/>
          <w:szCs w:val="24"/>
        </w:rPr>
      </w:pPr>
      <w:r w:rsidRPr="00900673">
        <w:rPr>
          <w:rFonts w:ascii="Arial" w:hAnsi="Arial" w:cs="Arial"/>
          <w:color w:val="000000" w:themeColor="text1"/>
          <w:sz w:val="24"/>
          <w:szCs w:val="24"/>
        </w:rPr>
        <w:t xml:space="preserve">The purpose of the Local Evaluation Plan is to ensure that projects funded by the BSCC can be evaluated. </w:t>
      </w:r>
      <w:r w:rsidR="00D800EF">
        <w:rPr>
          <w:rFonts w:ascii="Arial" w:hAnsi="Arial" w:cs="Arial"/>
          <w:color w:val="000000" w:themeColor="text1"/>
          <w:sz w:val="24"/>
          <w:szCs w:val="24"/>
        </w:rPr>
        <w:t>Applicants</w:t>
      </w:r>
      <w:r w:rsidR="000D0440" w:rsidRPr="00900673">
        <w:rPr>
          <w:rFonts w:ascii="Arial" w:hAnsi="Arial" w:cs="Arial"/>
          <w:color w:val="000000" w:themeColor="text1"/>
          <w:sz w:val="24"/>
          <w:szCs w:val="24"/>
        </w:rPr>
        <w:t xml:space="preserve"> </w:t>
      </w:r>
      <w:r w:rsidRPr="00900673">
        <w:rPr>
          <w:rFonts w:ascii="Arial" w:hAnsi="Arial" w:cs="Arial"/>
          <w:color w:val="000000" w:themeColor="text1"/>
          <w:sz w:val="24"/>
          <w:szCs w:val="24"/>
        </w:rPr>
        <w:t xml:space="preserve">will be expected to </w:t>
      </w:r>
      <w:r w:rsidR="0080139C">
        <w:rPr>
          <w:rFonts w:ascii="Arial" w:hAnsi="Arial" w:cs="Arial"/>
          <w:color w:val="000000" w:themeColor="text1"/>
          <w:sz w:val="24"/>
          <w:szCs w:val="24"/>
        </w:rPr>
        <w:t>include</w:t>
      </w:r>
      <w:r w:rsidRPr="00900673">
        <w:rPr>
          <w:rFonts w:ascii="Arial" w:hAnsi="Arial" w:cs="Arial"/>
          <w:color w:val="000000" w:themeColor="text1"/>
          <w:sz w:val="24"/>
          <w:szCs w:val="24"/>
        </w:rPr>
        <w:t xml:space="preserve"> a</w:t>
      </w:r>
      <w:r w:rsidR="008D69FD">
        <w:rPr>
          <w:rFonts w:ascii="Arial" w:hAnsi="Arial" w:cs="Arial"/>
          <w:color w:val="000000" w:themeColor="text1"/>
          <w:sz w:val="24"/>
          <w:szCs w:val="24"/>
        </w:rPr>
        <w:t xml:space="preserve"> detailed description of how</w:t>
      </w:r>
      <w:r w:rsidRPr="00900673">
        <w:rPr>
          <w:rFonts w:ascii="Arial" w:hAnsi="Arial" w:cs="Arial"/>
          <w:color w:val="000000" w:themeColor="text1"/>
          <w:sz w:val="24"/>
          <w:szCs w:val="24"/>
        </w:rPr>
        <w:t xml:space="preserve"> </w:t>
      </w:r>
      <w:r w:rsidR="00976EAE">
        <w:rPr>
          <w:rFonts w:ascii="Arial" w:hAnsi="Arial" w:cs="Arial"/>
          <w:color w:val="000000" w:themeColor="text1"/>
          <w:sz w:val="24"/>
          <w:szCs w:val="24"/>
        </w:rPr>
        <w:t>they plan</w:t>
      </w:r>
      <w:r w:rsidR="00D800EF">
        <w:rPr>
          <w:rFonts w:ascii="Arial" w:hAnsi="Arial" w:cs="Arial"/>
          <w:color w:val="000000" w:themeColor="text1"/>
          <w:sz w:val="24"/>
          <w:szCs w:val="24"/>
        </w:rPr>
        <w:t xml:space="preserve"> to </w:t>
      </w:r>
      <w:r w:rsidRPr="00900673">
        <w:rPr>
          <w:rFonts w:ascii="Arial" w:hAnsi="Arial" w:cs="Arial"/>
          <w:color w:val="000000" w:themeColor="text1"/>
          <w:sz w:val="24"/>
          <w:szCs w:val="24"/>
        </w:rPr>
        <w:t>assess the effectiveness of the proposed program</w:t>
      </w:r>
      <w:r w:rsidR="000D0440" w:rsidRPr="00900673">
        <w:rPr>
          <w:rFonts w:ascii="Arial" w:hAnsi="Arial" w:cs="Arial"/>
          <w:color w:val="000000" w:themeColor="text1"/>
          <w:sz w:val="24"/>
          <w:szCs w:val="24"/>
        </w:rPr>
        <w:t xml:space="preserve"> in relationship to each of its goals and objectives</w:t>
      </w:r>
      <w:r w:rsidRPr="00900673">
        <w:rPr>
          <w:rFonts w:ascii="Arial" w:hAnsi="Arial" w:cs="Arial"/>
          <w:color w:val="000000" w:themeColor="text1"/>
          <w:sz w:val="24"/>
          <w:szCs w:val="24"/>
        </w:rPr>
        <w:t xml:space="preserve"> identified in the </w:t>
      </w:r>
      <w:r w:rsidR="00D800EF">
        <w:rPr>
          <w:rFonts w:ascii="Arial" w:hAnsi="Arial" w:cs="Arial"/>
          <w:color w:val="000000" w:themeColor="text1"/>
          <w:sz w:val="24"/>
          <w:szCs w:val="24"/>
        </w:rPr>
        <w:t>Proposal</w:t>
      </w:r>
      <w:r w:rsidRPr="00900673">
        <w:rPr>
          <w:rFonts w:ascii="Arial" w:hAnsi="Arial" w:cs="Arial"/>
          <w:color w:val="000000" w:themeColor="text1"/>
          <w:sz w:val="24"/>
          <w:szCs w:val="24"/>
        </w:rPr>
        <w:t>.</w:t>
      </w:r>
      <w:r w:rsidR="0080139C">
        <w:rPr>
          <w:rFonts w:ascii="Arial" w:hAnsi="Arial" w:cs="Arial"/>
          <w:sz w:val="24"/>
          <w:szCs w:val="24"/>
        </w:rPr>
        <w:t xml:space="preserve"> </w:t>
      </w:r>
    </w:p>
    <w:p w:rsidR="00527E60" w:rsidRDefault="00527E60" w:rsidP="00C1320B">
      <w:pPr>
        <w:spacing w:after="0" w:line="240" w:lineRule="auto"/>
        <w:jc w:val="both"/>
        <w:rPr>
          <w:rFonts w:ascii="Arial" w:hAnsi="Arial" w:cs="Arial"/>
          <w:color w:val="000000" w:themeColor="text1"/>
          <w:sz w:val="24"/>
          <w:szCs w:val="24"/>
        </w:rPr>
      </w:pPr>
    </w:p>
    <w:p w:rsidR="00652D5C" w:rsidRDefault="0056256D" w:rsidP="00652D5C">
      <w:pPr>
        <w:shd w:val="clear" w:color="auto" w:fill="FFFFFF" w:themeFill="background1"/>
        <w:spacing w:after="0" w:line="240" w:lineRule="auto"/>
        <w:jc w:val="both"/>
        <w:rPr>
          <w:rFonts w:ascii="Arial" w:hAnsi="Arial" w:cs="Arial"/>
          <w:color w:val="000000" w:themeColor="text1"/>
          <w:sz w:val="24"/>
          <w:szCs w:val="24"/>
        </w:rPr>
      </w:pPr>
      <w:r w:rsidRPr="0046262A">
        <w:rPr>
          <w:rFonts w:ascii="Arial" w:hAnsi="Arial" w:cs="Arial"/>
          <w:color w:val="000000" w:themeColor="text1"/>
          <w:sz w:val="24"/>
          <w:szCs w:val="24"/>
        </w:rPr>
        <w:t>The Local Evaluation Plan should describe the evaluation design or model that will be used to evaluate the effectiveness of the project component(s), with the project goals</w:t>
      </w:r>
      <w:r w:rsidR="00527E60">
        <w:rPr>
          <w:rFonts w:ascii="Arial" w:hAnsi="Arial" w:cs="Arial"/>
          <w:color w:val="000000" w:themeColor="text1"/>
          <w:sz w:val="24"/>
          <w:szCs w:val="24"/>
        </w:rPr>
        <w:t xml:space="preserve"> </w:t>
      </w:r>
      <w:r w:rsidRPr="0046262A">
        <w:rPr>
          <w:rFonts w:ascii="Arial" w:hAnsi="Arial" w:cs="Arial"/>
          <w:color w:val="000000" w:themeColor="text1"/>
          <w:sz w:val="24"/>
          <w:szCs w:val="24"/>
        </w:rPr>
        <w:t xml:space="preserve">and the </w:t>
      </w:r>
      <w:r w:rsidR="00EE4C45">
        <w:rPr>
          <w:rFonts w:ascii="Arial" w:hAnsi="Arial" w:cs="Arial"/>
          <w:color w:val="000000" w:themeColor="text1"/>
          <w:sz w:val="24"/>
          <w:szCs w:val="24"/>
        </w:rPr>
        <w:t xml:space="preserve">objectives clearly stated. </w:t>
      </w:r>
      <w:r w:rsidR="00D800EF">
        <w:rPr>
          <w:rFonts w:ascii="Arial" w:hAnsi="Arial" w:cs="Arial"/>
          <w:color w:val="000000" w:themeColor="text1"/>
          <w:sz w:val="24"/>
          <w:szCs w:val="24"/>
        </w:rPr>
        <w:t xml:space="preserve">Applicants should include criteria for both </w:t>
      </w:r>
      <w:r w:rsidRPr="0046262A">
        <w:rPr>
          <w:rFonts w:ascii="Arial" w:hAnsi="Arial" w:cs="Arial"/>
          <w:color w:val="000000" w:themeColor="text1"/>
          <w:sz w:val="24"/>
          <w:szCs w:val="24"/>
        </w:rPr>
        <w:t xml:space="preserve">process and outcome evaluations. </w:t>
      </w:r>
      <w:r w:rsidR="0080139C" w:rsidRPr="00900673">
        <w:rPr>
          <w:rFonts w:ascii="Arial" w:hAnsi="Arial" w:cs="Arial"/>
          <w:sz w:val="24"/>
          <w:szCs w:val="24"/>
        </w:rPr>
        <w:t>Once submitted, any modifications to the Local Evaluation Plan must be approved in advance by the BSCC.</w:t>
      </w:r>
      <w:r w:rsidR="00D800EF">
        <w:rPr>
          <w:rFonts w:ascii="Arial" w:hAnsi="Arial" w:cs="Arial"/>
          <w:sz w:val="24"/>
          <w:szCs w:val="24"/>
        </w:rPr>
        <w:t xml:space="preserve"> (More detailed instructions on the Local Evaluation Plan will be made available to successful applicants.)</w:t>
      </w:r>
    </w:p>
    <w:p w:rsidR="00B41B67" w:rsidRDefault="00B41B67" w:rsidP="00652D5C">
      <w:pPr>
        <w:shd w:val="clear" w:color="auto" w:fill="FFFFFF" w:themeFill="background1"/>
        <w:spacing w:after="0" w:line="240" w:lineRule="auto"/>
        <w:jc w:val="both"/>
        <w:rPr>
          <w:rFonts w:ascii="Arial" w:hAnsi="Arial" w:cs="Arial"/>
          <w:b/>
          <w:sz w:val="24"/>
          <w:szCs w:val="24"/>
        </w:rPr>
      </w:pPr>
    </w:p>
    <w:p w:rsidR="0056256D" w:rsidRPr="00463534" w:rsidRDefault="0056256D" w:rsidP="00652D5C">
      <w:pPr>
        <w:spacing w:after="0" w:line="240" w:lineRule="auto"/>
        <w:jc w:val="both"/>
        <w:rPr>
          <w:rFonts w:ascii="Arial" w:hAnsi="Arial" w:cs="Arial"/>
          <w:sz w:val="24"/>
          <w:szCs w:val="24"/>
        </w:rPr>
      </w:pPr>
      <w:r w:rsidRPr="00463534">
        <w:rPr>
          <w:rFonts w:ascii="Arial" w:hAnsi="Arial" w:cs="Arial"/>
          <w:b/>
          <w:sz w:val="24"/>
          <w:szCs w:val="24"/>
        </w:rPr>
        <w:t>Final Local Evaluation Report</w:t>
      </w:r>
    </w:p>
    <w:p w:rsidR="000D0440" w:rsidRDefault="000D0440" w:rsidP="00C1320B">
      <w:pPr>
        <w:spacing w:after="0" w:line="240" w:lineRule="auto"/>
        <w:jc w:val="both"/>
        <w:rPr>
          <w:rFonts w:ascii="Arial" w:hAnsi="Arial" w:cs="Arial"/>
          <w:sz w:val="24"/>
          <w:szCs w:val="24"/>
        </w:rPr>
      </w:pPr>
      <w:r w:rsidRPr="00463534">
        <w:rPr>
          <w:rFonts w:ascii="Arial" w:hAnsi="Arial" w:cs="Arial"/>
          <w:sz w:val="24"/>
          <w:szCs w:val="24"/>
        </w:rPr>
        <w:t xml:space="preserve">Following project completion, grantees are required to complete a </w:t>
      </w:r>
      <w:r w:rsidR="00D800EF">
        <w:rPr>
          <w:rFonts w:ascii="Arial" w:hAnsi="Arial" w:cs="Arial"/>
          <w:sz w:val="24"/>
          <w:szCs w:val="24"/>
        </w:rPr>
        <w:t xml:space="preserve">Final </w:t>
      </w:r>
      <w:r w:rsidRPr="00463534">
        <w:rPr>
          <w:rFonts w:ascii="Arial" w:hAnsi="Arial" w:cs="Arial"/>
          <w:sz w:val="24"/>
          <w:szCs w:val="24"/>
        </w:rPr>
        <w:t>Local Evaluation Report</w:t>
      </w:r>
      <w:r w:rsidR="00D800EF">
        <w:rPr>
          <w:rFonts w:ascii="Arial" w:hAnsi="Arial" w:cs="Arial"/>
          <w:sz w:val="24"/>
          <w:szCs w:val="24"/>
        </w:rPr>
        <w:t xml:space="preserve"> (FLER)</w:t>
      </w:r>
      <w:r w:rsidRPr="00463534">
        <w:rPr>
          <w:rFonts w:ascii="Arial" w:hAnsi="Arial" w:cs="Arial"/>
          <w:sz w:val="24"/>
          <w:szCs w:val="24"/>
        </w:rPr>
        <w:t xml:space="preserve">. The </w:t>
      </w:r>
      <w:r w:rsidR="00D800EF">
        <w:rPr>
          <w:rFonts w:ascii="Arial" w:hAnsi="Arial" w:cs="Arial"/>
          <w:sz w:val="24"/>
          <w:szCs w:val="24"/>
        </w:rPr>
        <w:t>FLER</w:t>
      </w:r>
      <w:r w:rsidRPr="00463534">
        <w:rPr>
          <w:rFonts w:ascii="Arial" w:hAnsi="Arial" w:cs="Arial"/>
          <w:sz w:val="24"/>
          <w:szCs w:val="24"/>
        </w:rPr>
        <w:t xml:space="preserve"> must be in a format prescribed by the</w:t>
      </w:r>
      <w:r w:rsidRPr="00900673">
        <w:rPr>
          <w:rFonts w:ascii="Arial" w:hAnsi="Arial" w:cs="Arial"/>
          <w:sz w:val="24"/>
          <w:szCs w:val="24"/>
        </w:rPr>
        <w:t xml:space="preserve"> BSCC. Within the </w:t>
      </w:r>
      <w:r w:rsidR="00D800EF">
        <w:rPr>
          <w:rFonts w:ascii="Arial" w:hAnsi="Arial" w:cs="Arial"/>
          <w:sz w:val="24"/>
          <w:szCs w:val="24"/>
        </w:rPr>
        <w:t>FLER</w:t>
      </w:r>
      <w:r w:rsidRPr="00900673">
        <w:rPr>
          <w:rFonts w:ascii="Arial" w:hAnsi="Arial" w:cs="Arial"/>
          <w:sz w:val="24"/>
          <w:szCs w:val="24"/>
        </w:rPr>
        <w:t>, an Executive Summary must be included that adheres to the format prescribed by the BSCC specifically for the Executive Summary.</w:t>
      </w:r>
    </w:p>
    <w:p w:rsidR="003D1442" w:rsidRPr="00900673" w:rsidRDefault="003D1442" w:rsidP="00C1320B">
      <w:pPr>
        <w:spacing w:after="0" w:line="240" w:lineRule="auto"/>
        <w:jc w:val="both"/>
        <w:rPr>
          <w:rFonts w:ascii="Arial" w:hAnsi="Arial" w:cs="Arial"/>
          <w:sz w:val="24"/>
          <w:szCs w:val="24"/>
        </w:rPr>
      </w:pPr>
    </w:p>
    <w:p w:rsidR="00672F2D" w:rsidRDefault="0056256D" w:rsidP="00D800EF">
      <w:pPr>
        <w:spacing w:after="0" w:line="240" w:lineRule="auto"/>
        <w:jc w:val="both"/>
        <w:rPr>
          <w:rFonts w:ascii="Arial" w:hAnsi="Arial" w:cs="Arial"/>
          <w:color w:val="000000" w:themeColor="text1"/>
          <w:sz w:val="24"/>
          <w:szCs w:val="24"/>
        </w:rPr>
      </w:pPr>
      <w:r w:rsidRPr="0046262A">
        <w:rPr>
          <w:rFonts w:ascii="Arial" w:hAnsi="Arial" w:cs="Arial"/>
          <w:color w:val="000000" w:themeColor="text1"/>
          <w:sz w:val="24"/>
          <w:szCs w:val="24"/>
        </w:rPr>
        <w:t xml:space="preserve">The purpose of the </w:t>
      </w:r>
      <w:r w:rsidR="00D800EF">
        <w:rPr>
          <w:rFonts w:ascii="Arial" w:hAnsi="Arial" w:cs="Arial"/>
          <w:color w:val="000000" w:themeColor="text1"/>
          <w:sz w:val="24"/>
          <w:szCs w:val="24"/>
        </w:rPr>
        <w:t>FLER</w:t>
      </w:r>
      <w:r w:rsidRPr="0046262A">
        <w:rPr>
          <w:rFonts w:ascii="Arial" w:hAnsi="Arial" w:cs="Arial"/>
          <w:color w:val="000000" w:themeColor="text1"/>
          <w:sz w:val="24"/>
          <w:szCs w:val="24"/>
        </w:rPr>
        <w:t xml:space="preserve"> is to determine whether the overall pro</w:t>
      </w:r>
      <w:r w:rsidR="005410FA">
        <w:rPr>
          <w:rFonts w:ascii="Arial" w:hAnsi="Arial" w:cs="Arial"/>
          <w:color w:val="000000" w:themeColor="text1"/>
          <w:sz w:val="24"/>
          <w:szCs w:val="24"/>
        </w:rPr>
        <w:t>ject</w:t>
      </w:r>
      <w:r w:rsidRPr="0046262A">
        <w:rPr>
          <w:rFonts w:ascii="Arial" w:hAnsi="Arial" w:cs="Arial"/>
          <w:color w:val="000000" w:themeColor="text1"/>
          <w:sz w:val="24"/>
          <w:szCs w:val="24"/>
        </w:rPr>
        <w:t xml:space="preserve"> (including each </w:t>
      </w:r>
      <w:r w:rsidR="005410FA">
        <w:rPr>
          <w:rFonts w:ascii="Arial" w:hAnsi="Arial" w:cs="Arial"/>
          <w:color w:val="000000" w:themeColor="text1"/>
          <w:sz w:val="24"/>
          <w:szCs w:val="24"/>
        </w:rPr>
        <w:t xml:space="preserve">individual </w:t>
      </w:r>
      <w:r w:rsidRPr="0046262A">
        <w:rPr>
          <w:rFonts w:ascii="Arial" w:hAnsi="Arial" w:cs="Arial"/>
          <w:color w:val="000000" w:themeColor="text1"/>
          <w:sz w:val="24"/>
          <w:szCs w:val="24"/>
        </w:rPr>
        <w:t>component) was effective in meeting the goals laid out in the Local Evaluation Plan. To do this, the grantee must assess and document the effectiveness of the activities that were implemented within each individual project component. These activities should have been identified in the previously submitted Local Evaluation Plan.</w:t>
      </w:r>
      <w:r w:rsidR="00EA5973" w:rsidRPr="00EA5973">
        <w:rPr>
          <w:rFonts w:ascii="Arial" w:hAnsi="Arial" w:cs="Arial"/>
          <w:sz w:val="24"/>
          <w:szCs w:val="24"/>
        </w:rPr>
        <w:t xml:space="preserve"> </w:t>
      </w:r>
      <w:r w:rsidR="00EA5973">
        <w:rPr>
          <w:rFonts w:ascii="Arial" w:hAnsi="Arial" w:cs="Arial"/>
          <w:sz w:val="24"/>
          <w:szCs w:val="24"/>
        </w:rPr>
        <w:t>(More detailed instructions on the FLER will be made available to successful applicants.)</w:t>
      </w:r>
    </w:p>
    <w:p w:rsidR="003E499D" w:rsidRDefault="003E499D" w:rsidP="00C1320B">
      <w:pPr>
        <w:spacing w:after="0" w:line="240" w:lineRule="auto"/>
        <w:jc w:val="both"/>
        <w:rPr>
          <w:rFonts w:ascii="Arial" w:hAnsi="Arial" w:cs="Arial"/>
          <w:b/>
          <w:color w:val="000000" w:themeColor="text1"/>
          <w:sz w:val="24"/>
          <w:szCs w:val="24"/>
        </w:rPr>
      </w:pPr>
    </w:p>
    <w:p w:rsidR="0056256D" w:rsidRPr="00813AD4" w:rsidRDefault="0056256D" w:rsidP="00C1320B">
      <w:pPr>
        <w:spacing w:after="0" w:line="240" w:lineRule="auto"/>
        <w:jc w:val="both"/>
        <w:rPr>
          <w:rFonts w:ascii="Arial" w:hAnsi="Arial" w:cs="Arial"/>
          <w:b/>
          <w:color w:val="000000" w:themeColor="text1"/>
          <w:sz w:val="24"/>
          <w:szCs w:val="24"/>
        </w:rPr>
      </w:pPr>
      <w:r w:rsidRPr="00813AD4">
        <w:rPr>
          <w:rFonts w:ascii="Arial" w:hAnsi="Arial" w:cs="Arial"/>
          <w:b/>
          <w:color w:val="000000" w:themeColor="text1"/>
          <w:sz w:val="24"/>
          <w:szCs w:val="24"/>
        </w:rPr>
        <w:t xml:space="preserve">Dissemination </w:t>
      </w:r>
      <w:r w:rsidR="00D800EF">
        <w:rPr>
          <w:rFonts w:ascii="Arial" w:hAnsi="Arial" w:cs="Arial"/>
          <w:b/>
          <w:color w:val="000000" w:themeColor="text1"/>
          <w:sz w:val="24"/>
          <w:szCs w:val="24"/>
        </w:rPr>
        <w:t>of Final Local Evaluation Report</w:t>
      </w:r>
    </w:p>
    <w:p w:rsidR="000A79C3" w:rsidRDefault="00BC7D2D" w:rsidP="003E3914">
      <w:pPr>
        <w:spacing w:after="0" w:line="240" w:lineRule="auto"/>
        <w:jc w:val="both"/>
        <w:rPr>
          <w:rFonts w:ascii="Arial" w:hAnsi="Arial" w:cs="Arial"/>
          <w:sz w:val="24"/>
          <w:szCs w:val="24"/>
        </w:rPr>
      </w:pPr>
      <w:r w:rsidRPr="00F60770">
        <w:rPr>
          <w:rFonts w:ascii="Arial" w:hAnsi="Arial" w:cs="Arial"/>
          <w:sz w:val="24"/>
          <w:szCs w:val="24"/>
        </w:rPr>
        <w:t xml:space="preserve">The BSCC </w:t>
      </w:r>
      <w:r w:rsidR="00EA5973">
        <w:rPr>
          <w:rFonts w:ascii="Arial" w:hAnsi="Arial" w:cs="Arial"/>
          <w:sz w:val="24"/>
          <w:szCs w:val="24"/>
        </w:rPr>
        <w:t>may</w:t>
      </w:r>
      <w:r w:rsidR="000D0440" w:rsidRPr="00F60770">
        <w:rPr>
          <w:rFonts w:ascii="Arial" w:hAnsi="Arial" w:cs="Arial"/>
          <w:sz w:val="24"/>
          <w:szCs w:val="24"/>
        </w:rPr>
        <w:t xml:space="preserve"> </w:t>
      </w:r>
      <w:r w:rsidRPr="00F60770">
        <w:rPr>
          <w:rFonts w:ascii="Arial" w:hAnsi="Arial" w:cs="Arial"/>
          <w:sz w:val="24"/>
          <w:szCs w:val="24"/>
        </w:rPr>
        <w:t xml:space="preserve">make public the </w:t>
      </w:r>
      <w:r w:rsidR="00D800EF">
        <w:rPr>
          <w:rFonts w:ascii="Arial" w:hAnsi="Arial" w:cs="Arial"/>
          <w:sz w:val="24"/>
          <w:szCs w:val="24"/>
        </w:rPr>
        <w:t>FLER</w:t>
      </w:r>
      <w:r w:rsidR="00900673" w:rsidRPr="00F60770">
        <w:rPr>
          <w:rFonts w:ascii="Arial" w:hAnsi="Arial" w:cs="Arial"/>
          <w:sz w:val="24"/>
          <w:szCs w:val="24"/>
        </w:rPr>
        <w:t xml:space="preserve"> from each grantee. </w:t>
      </w:r>
      <w:r w:rsidRPr="00F60770">
        <w:rPr>
          <w:rFonts w:ascii="Arial" w:hAnsi="Arial" w:cs="Arial"/>
          <w:sz w:val="24"/>
          <w:szCs w:val="24"/>
        </w:rPr>
        <w:t>Reports may be p</w:t>
      </w:r>
      <w:r w:rsidR="00433D0B">
        <w:rPr>
          <w:rFonts w:ascii="Arial" w:hAnsi="Arial" w:cs="Arial"/>
          <w:sz w:val="24"/>
          <w:szCs w:val="24"/>
        </w:rPr>
        <w:t>osted to the BSCC website and</w:t>
      </w:r>
      <w:r w:rsidRPr="00F60770">
        <w:rPr>
          <w:rFonts w:ascii="Arial" w:hAnsi="Arial" w:cs="Arial"/>
          <w:sz w:val="24"/>
          <w:szCs w:val="24"/>
        </w:rPr>
        <w:t xml:space="preserve"> develop</w:t>
      </w:r>
      <w:r w:rsidR="00796A26" w:rsidRPr="00F60770">
        <w:rPr>
          <w:rFonts w:ascii="Arial" w:hAnsi="Arial" w:cs="Arial"/>
          <w:sz w:val="24"/>
          <w:szCs w:val="24"/>
        </w:rPr>
        <w:t>ed into</w:t>
      </w:r>
      <w:r w:rsidRPr="00F60770">
        <w:rPr>
          <w:rFonts w:ascii="Arial" w:hAnsi="Arial" w:cs="Arial"/>
          <w:sz w:val="24"/>
          <w:szCs w:val="24"/>
        </w:rPr>
        <w:t xml:space="preserve"> a Summary Final Report </w:t>
      </w:r>
      <w:r w:rsidR="00433D0B">
        <w:rPr>
          <w:rFonts w:ascii="Arial" w:hAnsi="Arial" w:cs="Arial"/>
          <w:sz w:val="24"/>
          <w:szCs w:val="24"/>
        </w:rPr>
        <w:t>submitted to</w:t>
      </w:r>
      <w:r w:rsidR="00463534">
        <w:rPr>
          <w:rFonts w:ascii="Arial" w:hAnsi="Arial" w:cs="Arial"/>
          <w:sz w:val="24"/>
          <w:szCs w:val="24"/>
        </w:rPr>
        <w:t xml:space="preserve"> </w:t>
      </w:r>
      <w:r w:rsidR="00433D0B">
        <w:rPr>
          <w:rFonts w:ascii="Arial" w:hAnsi="Arial" w:cs="Arial"/>
          <w:sz w:val="24"/>
          <w:szCs w:val="24"/>
        </w:rPr>
        <w:t>the Legislature</w:t>
      </w:r>
      <w:r w:rsidRPr="00F60770">
        <w:rPr>
          <w:rFonts w:ascii="Arial" w:hAnsi="Arial" w:cs="Arial"/>
          <w:sz w:val="24"/>
          <w:szCs w:val="24"/>
        </w:rPr>
        <w:t>.</w:t>
      </w:r>
      <w:r w:rsidR="00EA5973">
        <w:rPr>
          <w:rFonts w:ascii="Arial" w:hAnsi="Arial" w:cs="Arial"/>
          <w:sz w:val="24"/>
          <w:szCs w:val="24"/>
        </w:rPr>
        <w:t xml:space="preserve"> </w:t>
      </w:r>
      <w:r w:rsidR="009D6010" w:rsidRPr="00976EAE">
        <w:rPr>
          <w:rFonts w:ascii="Arial" w:hAnsi="Arial" w:cs="Arial"/>
          <w:sz w:val="24"/>
          <w:szCs w:val="24"/>
        </w:rPr>
        <w:t xml:space="preserve">If the grantee plans to publish the </w:t>
      </w:r>
      <w:r w:rsidR="00D800EF" w:rsidRPr="00976EAE">
        <w:rPr>
          <w:rFonts w:ascii="Arial" w:hAnsi="Arial" w:cs="Arial"/>
          <w:sz w:val="24"/>
          <w:szCs w:val="24"/>
        </w:rPr>
        <w:t>FLER</w:t>
      </w:r>
      <w:r w:rsidR="009D6010" w:rsidRPr="00976EAE">
        <w:rPr>
          <w:rFonts w:ascii="Arial" w:hAnsi="Arial" w:cs="Arial"/>
          <w:sz w:val="24"/>
          <w:szCs w:val="24"/>
        </w:rPr>
        <w:t xml:space="preserve">, it must </w:t>
      </w:r>
      <w:r w:rsidR="00B41B67" w:rsidRPr="00976EAE">
        <w:rPr>
          <w:rFonts w:ascii="Arial" w:hAnsi="Arial" w:cs="Arial"/>
          <w:sz w:val="24"/>
          <w:szCs w:val="24"/>
        </w:rPr>
        <w:t>be submitted to the</w:t>
      </w:r>
      <w:r w:rsidR="009D6010" w:rsidRPr="00976EAE">
        <w:rPr>
          <w:rFonts w:ascii="Arial" w:hAnsi="Arial" w:cs="Arial"/>
          <w:sz w:val="24"/>
          <w:szCs w:val="24"/>
        </w:rPr>
        <w:t xml:space="preserve"> BSCC </w:t>
      </w:r>
      <w:r w:rsidR="00B41B67" w:rsidRPr="00976EAE">
        <w:rPr>
          <w:rFonts w:ascii="Arial" w:hAnsi="Arial" w:cs="Arial"/>
          <w:sz w:val="24"/>
          <w:szCs w:val="24"/>
        </w:rPr>
        <w:t>for review prior</w:t>
      </w:r>
      <w:r w:rsidR="009D6010" w:rsidRPr="00976EAE">
        <w:rPr>
          <w:rFonts w:ascii="Arial" w:hAnsi="Arial" w:cs="Arial"/>
          <w:sz w:val="24"/>
          <w:szCs w:val="24"/>
        </w:rPr>
        <w:t xml:space="preserve"> to publication.</w:t>
      </w:r>
      <w:r w:rsidR="009D6010" w:rsidRPr="00B41B67">
        <w:rPr>
          <w:rFonts w:ascii="Arial" w:hAnsi="Arial" w:cs="Arial"/>
          <w:sz w:val="24"/>
          <w:szCs w:val="24"/>
        </w:rPr>
        <w:t xml:space="preserve"> </w:t>
      </w:r>
    </w:p>
    <w:p w:rsidR="003E3914" w:rsidRDefault="003E3914" w:rsidP="003E3914">
      <w:pPr>
        <w:spacing w:after="0" w:line="240" w:lineRule="auto"/>
        <w:jc w:val="both"/>
        <w:rPr>
          <w:rFonts w:ascii="Arial" w:hAnsi="Arial" w:cs="Arial"/>
          <w:sz w:val="24"/>
          <w:szCs w:val="24"/>
        </w:rPr>
      </w:pPr>
    </w:p>
    <w:p w:rsidR="003E3914" w:rsidRPr="00463534" w:rsidRDefault="003E3914" w:rsidP="003E3914">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435830" w:rsidRPr="0023363A" w:rsidTr="0013046F">
        <w:trPr>
          <w:trHeight w:val="504"/>
        </w:trPr>
        <w:tc>
          <w:tcPr>
            <w:tcW w:w="9350" w:type="dxa"/>
            <w:shd w:val="clear" w:color="auto" w:fill="002060"/>
            <w:vAlign w:val="center"/>
          </w:tcPr>
          <w:p w:rsidR="00435830" w:rsidRPr="0023363A" w:rsidRDefault="00900673" w:rsidP="00D800EF">
            <w:pPr>
              <w:pStyle w:val="Heading1"/>
              <w:spacing w:after="0"/>
              <w:rPr>
                <w:color w:val="FFFFFF"/>
              </w:rPr>
            </w:pPr>
            <w:r>
              <w:rPr>
                <w:b w:val="0"/>
              </w:rPr>
              <w:br w:type="page"/>
            </w:r>
            <w:r w:rsidR="00622E0B">
              <w:rPr>
                <w:color w:val="FFFFFF"/>
              </w:rPr>
              <w:t xml:space="preserve">General </w:t>
            </w:r>
            <w:r w:rsidR="00435830">
              <w:rPr>
                <w:color w:val="FFFFFF"/>
              </w:rPr>
              <w:t>G</w:t>
            </w:r>
            <w:r w:rsidR="00DE1341">
              <w:rPr>
                <w:color w:val="FFFFFF"/>
              </w:rPr>
              <w:t>rant</w:t>
            </w:r>
            <w:r w:rsidR="00435830">
              <w:rPr>
                <w:color w:val="FFFFFF"/>
              </w:rPr>
              <w:t xml:space="preserve"> Requirements</w:t>
            </w:r>
          </w:p>
        </w:tc>
      </w:tr>
    </w:tbl>
    <w:p w:rsidR="00B41B67" w:rsidRPr="00187B64" w:rsidRDefault="00B41B67" w:rsidP="00C1320B">
      <w:pPr>
        <w:spacing w:after="0" w:line="240" w:lineRule="auto"/>
        <w:rPr>
          <w:rFonts w:ascii="Arial" w:hAnsi="Arial" w:cs="Arial"/>
          <w:b/>
          <w:color w:val="000000" w:themeColor="text1"/>
          <w:sz w:val="24"/>
          <w:szCs w:val="24"/>
        </w:rPr>
      </w:pPr>
    </w:p>
    <w:p w:rsidR="00435830" w:rsidRPr="00187B64" w:rsidRDefault="00435830" w:rsidP="00C1320B">
      <w:pPr>
        <w:spacing w:after="0" w:line="240" w:lineRule="auto"/>
        <w:rPr>
          <w:rFonts w:ascii="Arial" w:hAnsi="Arial" w:cs="Arial"/>
          <w:b/>
          <w:color w:val="000000" w:themeColor="text1"/>
          <w:sz w:val="24"/>
          <w:szCs w:val="24"/>
        </w:rPr>
      </w:pPr>
      <w:r w:rsidRPr="00187B64">
        <w:rPr>
          <w:rFonts w:ascii="Arial" w:hAnsi="Arial" w:cs="Arial"/>
          <w:b/>
          <w:color w:val="000000" w:themeColor="text1"/>
          <w:sz w:val="24"/>
          <w:szCs w:val="24"/>
        </w:rPr>
        <w:t>Grant Agreement</w:t>
      </w:r>
    </w:p>
    <w:p w:rsidR="00297788" w:rsidRDefault="007B6BF2" w:rsidP="00C1320B">
      <w:pPr>
        <w:spacing w:after="0" w:line="240" w:lineRule="auto"/>
        <w:jc w:val="both"/>
        <w:rPr>
          <w:rFonts w:ascii="Arial" w:hAnsi="Arial" w:cs="Arial"/>
          <w:sz w:val="24"/>
          <w:szCs w:val="24"/>
        </w:rPr>
      </w:pPr>
      <w:r>
        <w:rPr>
          <w:rFonts w:ascii="Arial" w:hAnsi="Arial" w:cs="Arial"/>
          <w:color w:val="000000" w:themeColor="text1"/>
          <w:sz w:val="24"/>
          <w:szCs w:val="24"/>
        </w:rPr>
        <w:t>Applicants</w:t>
      </w:r>
      <w:r w:rsidR="00435830" w:rsidRPr="00187B64">
        <w:rPr>
          <w:rFonts w:ascii="Arial" w:hAnsi="Arial" w:cs="Arial"/>
          <w:color w:val="000000" w:themeColor="text1"/>
          <w:sz w:val="24"/>
          <w:szCs w:val="24"/>
        </w:rPr>
        <w:t xml:space="preserve"> approved for funding by the BSCC Board are required to enter into </w:t>
      </w:r>
      <w:r w:rsidR="00435830" w:rsidRPr="004E2A37">
        <w:rPr>
          <w:rFonts w:ascii="Arial" w:hAnsi="Arial" w:cs="Arial"/>
          <w:sz w:val="24"/>
          <w:szCs w:val="24"/>
        </w:rPr>
        <w:t>a Grant Agreement with the BSCC. Grantees must agree to comply with all terms and con</w:t>
      </w:r>
      <w:r w:rsidR="00297788">
        <w:rPr>
          <w:rFonts w:ascii="Arial" w:hAnsi="Arial" w:cs="Arial"/>
          <w:sz w:val="24"/>
          <w:szCs w:val="24"/>
        </w:rPr>
        <w:t>ditions of the Grant Agreement.</w:t>
      </w:r>
    </w:p>
    <w:p w:rsidR="00297788" w:rsidRDefault="00297788" w:rsidP="00C1320B">
      <w:pPr>
        <w:spacing w:after="0" w:line="240" w:lineRule="auto"/>
        <w:jc w:val="both"/>
        <w:rPr>
          <w:rFonts w:ascii="Arial" w:hAnsi="Arial" w:cs="Arial"/>
          <w:sz w:val="24"/>
          <w:szCs w:val="24"/>
        </w:rPr>
      </w:pPr>
    </w:p>
    <w:p w:rsidR="00435830" w:rsidRDefault="00435830" w:rsidP="00C1320B">
      <w:pPr>
        <w:spacing w:after="0" w:line="240" w:lineRule="auto"/>
        <w:jc w:val="both"/>
        <w:rPr>
          <w:rFonts w:ascii="Arial" w:hAnsi="Arial" w:cs="Arial"/>
          <w:sz w:val="24"/>
          <w:szCs w:val="24"/>
        </w:rPr>
      </w:pPr>
      <w:r w:rsidRPr="004E2A37">
        <w:rPr>
          <w:rFonts w:ascii="Arial" w:hAnsi="Arial" w:cs="Arial"/>
          <w:sz w:val="24"/>
          <w:szCs w:val="24"/>
        </w:rPr>
        <w:t xml:space="preserve">See </w:t>
      </w:r>
      <w:r w:rsidR="00755421" w:rsidRPr="00EF03E7">
        <w:rPr>
          <w:rFonts w:ascii="Arial" w:hAnsi="Arial" w:cs="Arial"/>
          <w:i/>
          <w:sz w:val="24"/>
          <w:szCs w:val="24"/>
        </w:rPr>
        <w:t>Attachment</w:t>
      </w:r>
      <w:r w:rsidRPr="00EF03E7">
        <w:rPr>
          <w:rFonts w:ascii="Arial" w:hAnsi="Arial" w:cs="Arial"/>
          <w:i/>
          <w:sz w:val="24"/>
          <w:szCs w:val="24"/>
        </w:rPr>
        <w:t xml:space="preserve"> </w:t>
      </w:r>
      <w:r w:rsidR="00D800EF" w:rsidRPr="00113BEB">
        <w:rPr>
          <w:rFonts w:ascii="Arial" w:hAnsi="Arial" w:cs="Arial"/>
          <w:i/>
          <w:sz w:val="24"/>
          <w:szCs w:val="24"/>
        </w:rPr>
        <w:t>E</w:t>
      </w:r>
      <w:r w:rsidR="00527E60">
        <w:rPr>
          <w:rFonts w:ascii="Arial" w:hAnsi="Arial" w:cs="Arial"/>
          <w:sz w:val="24"/>
          <w:szCs w:val="24"/>
        </w:rPr>
        <w:t xml:space="preserve"> for </w:t>
      </w:r>
      <w:r w:rsidR="00EA5973">
        <w:rPr>
          <w:rFonts w:ascii="Arial" w:hAnsi="Arial" w:cs="Arial"/>
          <w:sz w:val="24"/>
          <w:szCs w:val="24"/>
        </w:rPr>
        <w:t>a boilerplate contract (</w:t>
      </w:r>
      <w:r w:rsidR="00527E60" w:rsidRPr="00EA5973">
        <w:rPr>
          <w:rFonts w:ascii="Arial" w:hAnsi="Arial" w:cs="Arial"/>
          <w:i/>
          <w:sz w:val="24"/>
          <w:szCs w:val="24"/>
        </w:rPr>
        <w:t>State of California: Contract and General Terms and Conditions</w:t>
      </w:r>
      <w:r w:rsidR="00EA5973">
        <w:rPr>
          <w:rFonts w:ascii="Arial" w:hAnsi="Arial" w:cs="Arial"/>
          <w:i/>
          <w:sz w:val="24"/>
          <w:szCs w:val="24"/>
        </w:rPr>
        <w:t>)</w:t>
      </w:r>
      <w:r w:rsidRPr="004E2A37">
        <w:rPr>
          <w:rFonts w:ascii="Arial" w:hAnsi="Arial" w:cs="Arial"/>
          <w:sz w:val="24"/>
          <w:szCs w:val="24"/>
        </w:rPr>
        <w:t>.</w:t>
      </w:r>
    </w:p>
    <w:p w:rsidR="00435830" w:rsidRDefault="00435830" w:rsidP="00C1320B">
      <w:pPr>
        <w:spacing w:after="0" w:line="240" w:lineRule="auto"/>
        <w:rPr>
          <w:rFonts w:ascii="Arial" w:hAnsi="Arial" w:cs="Arial"/>
          <w:sz w:val="24"/>
          <w:szCs w:val="24"/>
        </w:rPr>
      </w:pPr>
    </w:p>
    <w:p w:rsidR="00435830" w:rsidRDefault="00435830" w:rsidP="00C1320B">
      <w:pPr>
        <w:spacing w:after="0" w:line="240" w:lineRule="auto"/>
        <w:jc w:val="both"/>
        <w:rPr>
          <w:rFonts w:ascii="Arial" w:hAnsi="Arial" w:cs="Arial"/>
          <w:sz w:val="24"/>
          <w:szCs w:val="24"/>
        </w:rPr>
      </w:pPr>
      <w:r w:rsidRPr="004E2A37">
        <w:rPr>
          <w:rFonts w:ascii="Arial" w:hAnsi="Arial" w:cs="Arial"/>
          <w:sz w:val="24"/>
          <w:szCs w:val="24"/>
        </w:rPr>
        <w:lastRenderedPageBreak/>
        <w:t xml:space="preserve">The Grant Agreement start date is </w:t>
      </w:r>
      <w:r w:rsidR="00CF3389">
        <w:rPr>
          <w:rFonts w:ascii="Arial" w:hAnsi="Arial" w:cs="Arial"/>
          <w:sz w:val="24"/>
          <w:szCs w:val="24"/>
        </w:rPr>
        <w:t xml:space="preserve">expected to be </w:t>
      </w:r>
      <w:r w:rsidR="00D800EF" w:rsidRPr="008A447E">
        <w:rPr>
          <w:rFonts w:ascii="Arial" w:hAnsi="Arial" w:cs="Arial"/>
          <w:sz w:val="24"/>
          <w:szCs w:val="24"/>
          <w:u w:val="single"/>
        </w:rPr>
        <w:t>May 1, 2018</w:t>
      </w:r>
      <w:r w:rsidRPr="008A447E">
        <w:rPr>
          <w:rFonts w:ascii="Arial" w:hAnsi="Arial" w:cs="Arial"/>
          <w:sz w:val="24"/>
          <w:szCs w:val="24"/>
          <w:u w:val="single"/>
        </w:rPr>
        <w:t>.</w:t>
      </w:r>
      <w:r w:rsidRPr="004E2A37">
        <w:rPr>
          <w:rFonts w:ascii="Arial" w:hAnsi="Arial" w:cs="Arial"/>
          <w:sz w:val="24"/>
          <w:szCs w:val="24"/>
        </w:rPr>
        <w:t xml:space="preserve"> Contracts are considered fully executed only after they are signed by both the Grantee and the BSCC. Work, services and encumbrances cannot begin prior to the Grant Agreement start date. Work, services and encumbrances that occur after the start date but prior to contract execution may not be reimbursed. Grantees are responsible for maintaining their Grant Agreement, all invoices, records and relevant documentation for at least three years after the final payment under the contract.</w:t>
      </w:r>
    </w:p>
    <w:p w:rsidR="00DE1341" w:rsidRDefault="00DE1341" w:rsidP="00C1320B">
      <w:pPr>
        <w:spacing w:after="0" w:line="240" w:lineRule="auto"/>
        <w:rPr>
          <w:rFonts w:ascii="Arial" w:hAnsi="Arial" w:cs="Arial"/>
          <w:b/>
          <w:sz w:val="24"/>
          <w:szCs w:val="24"/>
        </w:rPr>
      </w:pPr>
    </w:p>
    <w:p w:rsidR="00435830" w:rsidRPr="004E2A37" w:rsidRDefault="00435830" w:rsidP="00C1320B">
      <w:pPr>
        <w:spacing w:after="0" w:line="240" w:lineRule="auto"/>
        <w:rPr>
          <w:rFonts w:ascii="Arial" w:hAnsi="Arial" w:cs="Arial"/>
          <w:b/>
          <w:sz w:val="24"/>
          <w:szCs w:val="24"/>
        </w:rPr>
      </w:pPr>
      <w:bookmarkStart w:id="12" w:name="_Hlk497991907"/>
      <w:r w:rsidRPr="004E2A37">
        <w:rPr>
          <w:rFonts w:ascii="Arial" w:hAnsi="Arial" w:cs="Arial"/>
          <w:b/>
          <w:sz w:val="24"/>
          <w:szCs w:val="24"/>
        </w:rPr>
        <w:t>Governing Board Resolution</w:t>
      </w:r>
      <w:r w:rsidR="00054ABC">
        <w:rPr>
          <w:rFonts w:ascii="Arial" w:hAnsi="Arial" w:cs="Arial"/>
          <w:b/>
          <w:sz w:val="24"/>
          <w:szCs w:val="24"/>
        </w:rPr>
        <w:t xml:space="preserve"> – Cities Only</w:t>
      </w:r>
    </w:p>
    <w:p w:rsidR="00054ABC" w:rsidRPr="00AC68E6" w:rsidRDefault="00054ABC" w:rsidP="00054ABC">
      <w:pPr>
        <w:spacing w:after="0" w:line="240" w:lineRule="auto"/>
        <w:jc w:val="both"/>
        <w:rPr>
          <w:rFonts w:ascii="Arial" w:hAnsi="Arial" w:cs="Arial"/>
          <w:sz w:val="24"/>
          <w:szCs w:val="24"/>
        </w:rPr>
      </w:pPr>
      <w:r w:rsidRPr="00AC68E6">
        <w:rPr>
          <w:rFonts w:ascii="Arial" w:hAnsi="Arial" w:cs="Arial"/>
          <w:sz w:val="24"/>
          <w:szCs w:val="24"/>
        </w:rPr>
        <w:t>Before</w:t>
      </w:r>
      <w:r>
        <w:rPr>
          <w:rFonts w:ascii="Arial" w:hAnsi="Arial" w:cs="Arial"/>
          <w:sz w:val="24"/>
          <w:szCs w:val="24"/>
        </w:rPr>
        <w:t xml:space="preserve"> </w:t>
      </w:r>
      <w:r w:rsidRPr="004E2A37">
        <w:rPr>
          <w:rFonts w:ascii="Arial" w:hAnsi="Arial" w:cs="Arial"/>
          <w:sz w:val="24"/>
          <w:szCs w:val="24"/>
        </w:rPr>
        <w:t>the grant award can be finalized and funds awarded</w:t>
      </w:r>
      <w:r>
        <w:rPr>
          <w:rFonts w:ascii="Arial" w:hAnsi="Arial" w:cs="Arial"/>
          <w:sz w:val="24"/>
          <w:szCs w:val="24"/>
        </w:rPr>
        <w:t>, s</w:t>
      </w:r>
      <w:r w:rsidR="00435830" w:rsidRPr="004E2A37">
        <w:rPr>
          <w:rFonts w:ascii="Arial" w:hAnsi="Arial" w:cs="Arial"/>
          <w:sz w:val="24"/>
          <w:szCs w:val="24"/>
        </w:rPr>
        <w:t xml:space="preserve">uccessful </w:t>
      </w:r>
      <w:r w:rsidR="00976EAE" w:rsidRPr="00976EAE">
        <w:rPr>
          <w:rFonts w:ascii="Arial" w:hAnsi="Arial" w:cs="Arial"/>
          <w:sz w:val="24"/>
          <w:szCs w:val="24"/>
          <w:u w:val="single"/>
        </w:rPr>
        <w:t>city</w:t>
      </w:r>
      <w:r w:rsidR="00976EAE">
        <w:rPr>
          <w:rFonts w:ascii="Arial" w:hAnsi="Arial" w:cs="Arial"/>
          <w:sz w:val="24"/>
          <w:szCs w:val="24"/>
        </w:rPr>
        <w:t xml:space="preserve"> </w:t>
      </w:r>
      <w:r w:rsidR="00435830" w:rsidRPr="004E2A37">
        <w:rPr>
          <w:rFonts w:ascii="Arial" w:hAnsi="Arial" w:cs="Arial"/>
          <w:sz w:val="24"/>
          <w:szCs w:val="24"/>
        </w:rPr>
        <w:t xml:space="preserve">applicants </w:t>
      </w:r>
      <w:r w:rsidRPr="00AC68E6">
        <w:rPr>
          <w:rFonts w:ascii="Arial" w:hAnsi="Arial" w:cs="Arial"/>
          <w:sz w:val="24"/>
          <w:szCs w:val="24"/>
        </w:rPr>
        <w:t xml:space="preserve">must </w:t>
      </w:r>
      <w:r w:rsidRPr="00AC68E6">
        <w:rPr>
          <w:rFonts w:ascii="Arial" w:hAnsi="Arial" w:cs="Arial"/>
          <w:sz w:val="24"/>
          <w:szCs w:val="24"/>
          <w:u w:val="single"/>
        </w:rPr>
        <w:t>either</w:t>
      </w:r>
      <w:r w:rsidRPr="00AC68E6">
        <w:rPr>
          <w:rFonts w:ascii="Arial" w:hAnsi="Arial" w:cs="Arial"/>
          <w:sz w:val="24"/>
          <w:szCs w:val="24"/>
        </w:rPr>
        <w:t xml:space="preserve"> (1) submit a resolution from its Governing Board that delegates authority to the individual authorized to execute the grant agreement </w:t>
      </w:r>
      <w:r w:rsidRPr="00AC68E6">
        <w:rPr>
          <w:rFonts w:ascii="Arial" w:hAnsi="Arial" w:cs="Arial"/>
          <w:sz w:val="24"/>
          <w:szCs w:val="24"/>
          <w:u w:val="single"/>
        </w:rPr>
        <w:t>or</w:t>
      </w:r>
      <w:r w:rsidRPr="00AC68E6">
        <w:rPr>
          <w:rFonts w:ascii="Arial" w:hAnsi="Arial" w:cs="Arial"/>
          <w:sz w:val="24"/>
          <w:szCs w:val="24"/>
        </w:rPr>
        <w:t xml:space="preserve"> (2) provide sufficient documentation indicating that the prospective grantee has been vested with plenary authority to execute grant agreements (e.g., a municipal ordinance or county ordinance/charter delegating such authority to a city manager or county executive officer). </w:t>
      </w:r>
    </w:p>
    <w:p w:rsidR="00054ABC" w:rsidRDefault="00054ABC" w:rsidP="00C1320B">
      <w:pPr>
        <w:spacing w:after="0" w:line="240" w:lineRule="auto"/>
        <w:jc w:val="both"/>
        <w:rPr>
          <w:rFonts w:ascii="Arial" w:hAnsi="Arial" w:cs="Arial"/>
          <w:sz w:val="24"/>
          <w:szCs w:val="24"/>
        </w:rPr>
      </w:pPr>
    </w:p>
    <w:p w:rsidR="00435830" w:rsidRPr="00A777A6" w:rsidRDefault="00435830" w:rsidP="00C1320B">
      <w:pPr>
        <w:spacing w:after="0" w:line="240" w:lineRule="auto"/>
        <w:jc w:val="both"/>
        <w:rPr>
          <w:rFonts w:ascii="Arial" w:hAnsi="Arial" w:cs="Arial"/>
          <w:i/>
          <w:sz w:val="24"/>
          <w:szCs w:val="24"/>
          <w:highlight w:val="yellow"/>
        </w:rPr>
      </w:pPr>
      <w:r w:rsidRPr="004E2A37">
        <w:rPr>
          <w:rFonts w:ascii="Arial" w:hAnsi="Arial" w:cs="Arial"/>
          <w:sz w:val="24"/>
          <w:szCs w:val="24"/>
        </w:rPr>
        <w:t xml:space="preserve">A signed resolution is not required at the time of proposal submission, but applicants are advised that no financial invoices will be processed for reimbursement until the </w:t>
      </w:r>
      <w:r w:rsidR="00054ABC">
        <w:rPr>
          <w:rFonts w:ascii="Arial" w:hAnsi="Arial" w:cs="Arial"/>
          <w:sz w:val="24"/>
          <w:szCs w:val="24"/>
        </w:rPr>
        <w:t>appropriate documentation</w:t>
      </w:r>
      <w:r w:rsidRPr="004E2A37">
        <w:rPr>
          <w:rFonts w:ascii="Arial" w:hAnsi="Arial" w:cs="Arial"/>
          <w:sz w:val="24"/>
          <w:szCs w:val="24"/>
        </w:rPr>
        <w:t xml:space="preserve"> has been received by the BSCC. A sample</w:t>
      </w:r>
      <w:r w:rsidR="00EB3EEF">
        <w:rPr>
          <w:rFonts w:ascii="Arial" w:hAnsi="Arial" w:cs="Arial"/>
          <w:sz w:val="24"/>
          <w:szCs w:val="24"/>
        </w:rPr>
        <w:t xml:space="preserve"> Governing </w:t>
      </w:r>
      <w:r w:rsidRPr="004E2A37">
        <w:rPr>
          <w:rFonts w:ascii="Arial" w:hAnsi="Arial" w:cs="Arial"/>
          <w:sz w:val="24"/>
          <w:szCs w:val="24"/>
        </w:rPr>
        <w:t xml:space="preserve">Board Resolution can be found in </w:t>
      </w:r>
      <w:r w:rsidR="00755421" w:rsidRPr="00EF03E7">
        <w:rPr>
          <w:rFonts w:ascii="Arial" w:hAnsi="Arial" w:cs="Arial"/>
          <w:i/>
          <w:sz w:val="24"/>
          <w:szCs w:val="24"/>
        </w:rPr>
        <w:t>Attachment</w:t>
      </w:r>
      <w:r w:rsidR="00527E60" w:rsidRPr="00EF03E7">
        <w:rPr>
          <w:rFonts w:ascii="Arial" w:hAnsi="Arial" w:cs="Arial"/>
          <w:i/>
          <w:sz w:val="24"/>
          <w:szCs w:val="24"/>
        </w:rPr>
        <w:t xml:space="preserve"> </w:t>
      </w:r>
      <w:r w:rsidR="00A777A6" w:rsidRPr="00113BEB">
        <w:rPr>
          <w:rFonts w:ascii="Arial" w:hAnsi="Arial" w:cs="Arial"/>
          <w:i/>
          <w:sz w:val="24"/>
          <w:szCs w:val="24"/>
        </w:rPr>
        <w:t>F</w:t>
      </w:r>
      <w:r w:rsidRPr="00113BEB">
        <w:rPr>
          <w:rFonts w:ascii="Arial" w:hAnsi="Arial" w:cs="Arial"/>
          <w:sz w:val="24"/>
          <w:szCs w:val="24"/>
        </w:rPr>
        <w:t>.</w:t>
      </w:r>
    </w:p>
    <w:bookmarkEnd w:id="12"/>
    <w:p w:rsidR="00435830" w:rsidRDefault="00435830" w:rsidP="00C1320B">
      <w:pPr>
        <w:spacing w:after="0" w:line="240" w:lineRule="auto"/>
        <w:rPr>
          <w:rFonts w:ascii="Arial" w:hAnsi="Arial" w:cs="Arial"/>
          <w:sz w:val="24"/>
          <w:szCs w:val="24"/>
        </w:rPr>
      </w:pPr>
    </w:p>
    <w:p w:rsidR="00744528" w:rsidRPr="00DB0AF5" w:rsidRDefault="00744528" w:rsidP="00C1320B">
      <w:pPr>
        <w:spacing w:after="0" w:line="240" w:lineRule="auto"/>
        <w:rPr>
          <w:rFonts w:ascii="Arial" w:hAnsi="Arial" w:cs="Arial"/>
          <w:b/>
          <w:sz w:val="24"/>
          <w:szCs w:val="24"/>
        </w:rPr>
      </w:pPr>
      <w:bookmarkStart w:id="13" w:name="_Hlk495490245"/>
      <w:bookmarkStart w:id="14" w:name="_Hlk497218709"/>
      <w:bookmarkStart w:id="15" w:name="_Hlk495490701"/>
      <w:bookmarkStart w:id="16" w:name="_Hlk498337456"/>
      <w:r w:rsidRPr="00DB0AF5">
        <w:rPr>
          <w:rFonts w:ascii="Arial" w:hAnsi="Arial" w:cs="Arial"/>
          <w:b/>
          <w:sz w:val="24"/>
          <w:szCs w:val="24"/>
        </w:rPr>
        <w:t>Audit</w:t>
      </w:r>
      <w:r w:rsidR="00CD1568" w:rsidRPr="00DB0AF5">
        <w:rPr>
          <w:rFonts w:ascii="Arial" w:hAnsi="Arial" w:cs="Arial"/>
          <w:b/>
          <w:sz w:val="24"/>
          <w:szCs w:val="24"/>
        </w:rPr>
        <w:t xml:space="preserve"> Requirements</w:t>
      </w:r>
    </w:p>
    <w:p w:rsidR="00D60DD3" w:rsidRPr="00DB0AF5" w:rsidRDefault="00CD1568" w:rsidP="00D60DD3">
      <w:pPr>
        <w:spacing w:after="0" w:line="240" w:lineRule="auto"/>
        <w:jc w:val="both"/>
        <w:rPr>
          <w:rFonts w:ascii="Arial" w:hAnsi="Arial" w:cs="Arial"/>
          <w:sz w:val="24"/>
          <w:szCs w:val="24"/>
        </w:rPr>
      </w:pPr>
      <w:r w:rsidRPr="00DB0AF5">
        <w:rPr>
          <w:rFonts w:ascii="Arial" w:hAnsi="Arial" w:cs="Arial"/>
          <w:sz w:val="24"/>
          <w:szCs w:val="24"/>
        </w:rPr>
        <w:t xml:space="preserve">All grantees are required to </w:t>
      </w:r>
      <w:r w:rsidR="00D60DD3" w:rsidRPr="00DB0AF5">
        <w:rPr>
          <w:rFonts w:ascii="Arial" w:hAnsi="Arial" w:cs="Arial"/>
          <w:sz w:val="24"/>
          <w:szCs w:val="24"/>
        </w:rPr>
        <w:t xml:space="preserve">have an audit completed </w:t>
      </w:r>
      <w:r w:rsidRPr="00DB0AF5">
        <w:rPr>
          <w:rFonts w:ascii="Arial" w:hAnsi="Arial" w:cs="Arial"/>
          <w:sz w:val="24"/>
          <w:szCs w:val="24"/>
        </w:rPr>
        <w:t xml:space="preserve">within 180 days </w:t>
      </w:r>
      <w:r w:rsidR="00743EEB">
        <w:rPr>
          <w:rFonts w:ascii="Arial" w:hAnsi="Arial" w:cs="Arial"/>
          <w:sz w:val="24"/>
          <w:szCs w:val="24"/>
        </w:rPr>
        <w:t xml:space="preserve">following </w:t>
      </w:r>
      <w:r w:rsidRPr="00DB0AF5">
        <w:rPr>
          <w:rFonts w:ascii="Arial" w:hAnsi="Arial" w:cs="Arial"/>
          <w:sz w:val="24"/>
          <w:szCs w:val="24"/>
        </w:rPr>
        <w:t xml:space="preserve">the </w:t>
      </w:r>
      <w:r w:rsidR="00743EEB">
        <w:rPr>
          <w:rFonts w:ascii="Arial" w:hAnsi="Arial" w:cs="Arial"/>
          <w:sz w:val="24"/>
          <w:szCs w:val="24"/>
        </w:rPr>
        <w:t xml:space="preserve">completion of the </w:t>
      </w:r>
      <w:r w:rsidRPr="00DB0AF5">
        <w:rPr>
          <w:rFonts w:ascii="Arial" w:hAnsi="Arial" w:cs="Arial"/>
          <w:sz w:val="24"/>
          <w:szCs w:val="24"/>
        </w:rPr>
        <w:t>grant period</w:t>
      </w:r>
      <w:r w:rsidR="004109F2">
        <w:rPr>
          <w:rFonts w:ascii="Arial" w:hAnsi="Arial" w:cs="Arial"/>
          <w:sz w:val="24"/>
          <w:szCs w:val="24"/>
        </w:rPr>
        <w:t>, as specified below</w:t>
      </w:r>
      <w:r w:rsidRPr="00DB0AF5">
        <w:rPr>
          <w:rFonts w:ascii="Arial" w:hAnsi="Arial" w:cs="Arial"/>
          <w:sz w:val="24"/>
          <w:szCs w:val="24"/>
        </w:rPr>
        <w:t>. Reasonable and necessary extensions to the due date may be granted by the BSCC, if requested.</w:t>
      </w:r>
      <w:r w:rsidR="00537534">
        <w:rPr>
          <w:rFonts w:ascii="Arial" w:hAnsi="Arial" w:cs="Arial"/>
          <w:sz w:val="24"/>
          <w:szCs w:val="24"/>
        </w:rPr>
        <w:t xml:space="preserve"> </w:t>
      </w:r>
      <w:r w:rsidR="00F132E8">
        <w:rPr>
          <w:rFonts w:ascii="Arial" w:hAnsi="Arial" w:cs="Arial"/>
          <w:sz w:val="24"/>
          <w:szCs w:val="24"/>
        </w:rPr>
        <w:t xml:space="preserve">A grantee that willfully fails to submit an audit as required may be deemed ineligible for future BSCC grant funds pending compliance with the audit requirements of this grant.  </w:t>
      </w:r>
    </w:p>
    <w:p w:rsidR="00CD1568" w:rsidRPr="00DB0AF5" w:rsidRDefault="00CD1568" w:rsidP="003A3E14">
      <w:pPr>
        <w:spacing w:after="0" w:line="240" w:lineRule="auto"/>
        <w:jc w:val="both"/>
        <w:rPr>
          <w:rFonts w:ascii="Arial" w:hAnsi="Arial" w:cs="Arial"/>
          <w:sz w:val="24"/>
          <w:szCs w:val="24"/>
        </w:rPr>
      </w:pPr>
    </w:p>
    <w:p w:rsidR="00D60DD3" w:rsidRPr="00DB0AF5" w:rsidRDefault="00D60DD3" w:rsidP="00956FA4">
      <w:pPr>
        <w:pStyle w:val="ListParagraph"/>
        <w:numPr>
          <w:ilvl w:val="0"/>
          <w:numId w:val="82"/>
        </w:numPr>
        <w:spacing w:after="0" w:line="240" w:lineRule="auto"/>
        <w:jc w:val="both"/>
        <w:rPr>
          <w:rFonts w:ascii="Arial" w:hAnsi="Arial" w:cs="Arial"/>
          <w:sz w:val="24"/>
          <w:szCs w:val="24"/>
        </w:rPr>
      </w:pPr>
      <w:r w:rsidRPr="00DB0AF5">
        <w:rPr>
          <w:rFonts w:ascii="Arial" w:hAnsi="Arial" w:cs="Arial"/>
          <w:sz w:val="24"/>
          <w:szCs w:val="24"/>
          <w:u w:val="single"/>
        </w:rPr>
        <w:t>CBO grantees</w:t>
      </w:r>
      <w:r w:rsidR="00DA570D">
        <w:rPr>
          <w:rFonts w:ascii="Arial" w:hAnsi="Arial" w:cs="Arial"/>
          <w:sz w:val="24"/>
          <w:szCs w:val="24"/>
        </w:rPr>
        <w:t xml:space="preserve">: </w:t>
      </w:r>
      <w:r w:rsidR="009902C6">
        <w:rPr>
          <w:rFonts w:ascii="Arial" w:hAnsi="Arial" w:cs="Arial"/>
          <w:sz w:val="24"/>
          <w:szCs w:val="24"/>
        </w:rPr>
        <w:t>M</w:t>
      </w:r>
      <w:r w:rsidR="00C47E26">
        <w:rPr>
          <w:rFonts w:ascii="Arial" w:hAnsi="Arial" w:cs="Arial"/>
          <w:sz w:val="24"/>
          <w:szCs w:val="24"/>
        </w:rPr>
        <w:t xml:space="preserve">ust provide to the BSCC </w:t>
      </w:r>
      <w:r w:rsidR="00DA570D">
        <w:rPr>
          <w:rFonts w:ascii="Arial" w:hAnsi="Arial" w:cs="Arial"/>
          <w:sz w:val="24"/>
          <w:szCs w:val="24"/>
        </w:rPr>
        <w:t xml:space="preserve">copies of reports generated from either: </w:t>
      </w:r>
      <w:r w:rsidR="009902C6">
        <w:rPr>
          <w:rFonts w:ascii="Arial" w:hAnsi="Arial" w:cs="Arial"/>
          <w:sz w:val="24"/>
          <w:szCs w:val="24"/>
        </w:rPr>
        <w:t xml:space="preserve">1) </w:t>
      </w:r>
      <w:r w:rsidR="00DA570D">
        <w:rPr>
          <w:rFonts w:ascii="Arial" w:hAnsi="Arial" w:cs="Arial"/>
          <w:sz w:val="24"/>
          <w:szCs w:val="24"/>
        </w:rPr>
        <w:t xml:space="preserve">a </w:t>
      </w:r>
      <w:r w:rsidR="001E4CAA">
        <w:rPr>
          <w:rFonts w:ascii="Arial" w:hAnsi="Arial" w:cs="Arial"/>
          <w:sz w:val="24"/>
          <w:szCs w:val="24"/>
        </w:rPr>
        <w:t>Single Audit</w:t>
      </w:r>
      <w:r w:rsidR="009902C6">
        <w:rPr>
          <w:rFonts w:ascii="Arial" w:hAnsi="Arial" w:cs="Arial"/>
          <w:sz w:val="24"/>
          <w:szCs w:val="24"/>
        </w:rPr>
        <w:t xml:space="preserve">, </w:t>
      </w:r>
      <w:r w:rsidR="001E4CAA">
        <w:rPr>
          <w:rFonts w:ascii="Arial" w:hAnsi="Arial" w:cs="Arial"/>
          <w:sz w:val="24"/>
          <w:szCs w:val="24"/>
        </w:rPr>
        <w:t>or “</w:t>
      </w:r>
      <w:r w:rsidR="00DA570D">
        <w:rPr>
          <w:rFonts w:ascii="Arial" w:hAnsi="Arial" w:cs="Arial"/>
          <w:sz w:val="24"/>
          <w:szCs w:val="24"/>
        </w:rPr>
        <w:t>Subpart F Audit</w:t>
      </w:r>
      <w:r w:rsidR="001E4CAA">
        <w:rPr>
          <w:rFonts w:ascii="Arial" w:hAnsi="Arial" w:cs="Arial"/>
          <w:sz w:val="24"/>
          <w:szCs w:val="24"/>
        </w:rPr>
        <w:t xml:space="preserve">” </w:t>
      </w:r>
      <w:r w:rsidR="009902C6">
        <w:rPr>
          <w:rFonts w:ascii="Arial" w:hAnsi="Arial" w:cs="Arial"/>
          <w:sz w:val="24"/>
          <w:szCs w:val="24"/>
        </w:rPr>
        <w:t>(applicable to</w:t>
      </w:r>
      <w:r w:rsidR="001E4CAA">
        <w:rPr>
          <w:rFonts w:ascii="Arial" w:hAnsi="Arial" w:cs="Arial"/>
          <w:sz w:val="24"/>
          <w:szCs w:val="24"/>
        </w:rPr>
        <w:t xml:space="preserve"> organizations that receive $750,000 or more in federal awards in a given fiscal year</w:t>
      </w:r>
      <w:r w:rsidR="009902C6">
        <w:rPr>
          <w:rFonts w:ascii="Arial" w:hAnsi="Arial" w:cs="Arial"/>
          <w:sz w:val="24"/>
          <w:szCs w:val="24"/>
        </w:rPr>
        <w:t>)</w:t>
      </w:r>
      <w:r w:rsidR="00301D83">
        <w:rPr>
          <w:rFonts w:ascii="Arial" w:hAnsi="Arial" w:cs="Arial"/>
          <w:sz w:val="24"/>
          <w:szCs w:val="24"/>
        </w:rPr>
        <w:t xml:space="preserve"> or 2) a Grant-Specific Audit</w:t>
      </w:r>
      <w:r w:rsidR="001E4CAA">
        <w:rPr>
          <w:rFonts w:ascii="Arial" w:hAnsi="Arial" w:cs="Arial"/>
          <w:sz w:val="24"/>
          <w:szCs w:val="24"/>
        </w:rPr>
        <w:t xml:space="preserve">. </w:t>
      </w:r>
      <w:r w:rsidRPr="00DB0AF5">
        <w:rPr>
          <w:rFonts w:ascii="Arial" w:hAnsi="Arial" w:cs="Arial"/>
          <w:sz w:val="24"/>
          <w:szCs w:val="24"/>
        </w:rPr>
        <w:t xml:space="preserve">The audit must be </w:t>
      </w:r>
      <w:r w:rsidR="008A447E">
        <w:rPr>
          <w:rFonts w:ascii="Arial" w:hAnsi="Arial" w:cs="Arial"/>
          <w:sz w:val="24"/>
          <w:szCs w:val="24"/>
        </w:rPr>
        <w:t>performed</w:t>
      </w:r>
      <w:r w:rsidRPr="008A447E">
        <w:rPr>
          <w:rFonts w:ascii="Arial" w:hAnsi="Arial" w:cs="Arial"/>
          <w:sz w:val="24"/>
          <w:szCs w:val="24"/>
        </w:rPr>
        <w:t xml:space="preserve"> </w:t>
      </w:r>
      <w:r w:rsidRPr="008A447E">
        <w:rPr>
          <w:rFonts w:ascii="Arial" w:hAnsi="Arial" w:cs="Arial"/>
          <w:sz w:val="24"/>
          <w:szCs w:val="24"/>
          <w:shd w:val="clear" w:color="auto" w:fill="FFFFFF" w:themeFill="background1"/>
        </w:rPr>
        <w:t xml:space="preserve">by an </w:t>
      </w:r>
      <w:r w:rsidR="008A447E" w:rsidRPr="008A447E">
        <w:rPr>
          <w:rFonts w:ascii="Arial" w:hAnsi="Arial" w:cs="Arial"/>
          <w:sz w:val="24"/>
          <w:szCs w:val="24"/>
          <w:shd w:val="clear" w:color="auto" w:fill="FFFFFF" w:themeFill="background1"/>
        </w:rPr>
        <w:t>external, independent</w:t>
      </w:r>
      <w:r w:rsidRPr="008A447E">
        <w:rPr>
          <w:rFonts w:ascii="Arial" w:hAnsi="Arial" w:cs="Arial"/>
          <w:sz w:val="24"/>
          <w:szCs w:val="24"/>
          <w:shd w:val="clear" w:color="auto" w:fill="FFFFFF" w:themeFill="background1"/>
        </w:rPr>
        <w:t xml:space="preserve"> auditor</w:t>
      </w:r>
      <w:r w:rsidRPr="00DB0AF5">
        <w:rPr>
          <w:rFonts w:ascii="Arial" w:hAnsi="Arial" w:cs="Arial"/>
          <w:sz w:val="24"/>
          <w:szCs w:val="24"/>
        </w:rPr>
        <w:t xml:space="preserve"> and cover the entire two-year grant period.</w:t>
      </w:r>
      <w:bookmarkEnd w:id="13"/>
      <w:r w:rsidRPr="00DB0AF5">
        <w:rPr>
          <w:rFonts w:ascii="Arial" w:hAnsi="Arial" w:cs="Arial"/>
          <w:sz w:val="24"/>
          <w:szCs w:val="24"/>
        </w:rPr>
        <w:t xml:space="preserve"> </w:t>
      </w:r>
    </w:p>
    <w:p w:rsidR="00D60DD3" w:rsidRPr="00DB0AF5" w:rsidRDefault="00D60DD3" w:rsidP="00D60DD3">
      <w:pPr>
        <w:pStyle w:val="ListParagraph"/>
        <w:spacing w:after="0" w:line="240" w:lineRule="auto"/>
        <w:ind w:left="790"/>
        <w:jc w:val="both"/>
        <w:rPr>
          <w:rFonts w:ascii="Arial" w:hAnsi="Arial" w:cs="Arial"/>
          <w:sz w:val="24"/>
          <w:szCs w:val="24"/>
        </w:rPr>
      </w:pPr>
    </w:p>
    <w:p w:rsidR="00D60DD3" w:rsidRPr="009714B1" w:rsidRDefault="00D60DD3" w:rsidP="00956FA4">
      <w:pPr>
        <w:pStyle w:val="ListParagraph"/>
        <w:numPr>
          <w:ilvl w:val="0"/>
          <w:numId w:val="82"/>
        </w:numPr>
        <w:spacing w:after="0" w:line="240" w:lineRule="auto"/>
        <w:jc w:val="both"/>
        <w:rPr>
          <w:rFonts w:ascii="Arial" w:hAnsi="Arial" w:cs="Arial"/>
          <w:sz w:val="24"/>
          <w:szCs w:val="24"/>
        </w:rPr>
      </w:pPr>
      <w:bookmarkStart w:id="17" w:name="_Hlk497303385"/>
      <w:r w:rsidRPr="009714B1">
        <w:rPr>
          <w:rFonts w:ascii="Arial" w:hAnsi="Arial" w:cs="Arial"/>
          <w:sz w:val="24"/>
          <w:szCs w:val="24"/>
          <w:u w:val="single"/>
        </w:rPr>
        <w:t>City grantees</w:t>
      </w:r>
      <w:r w:rsidR="00DA570D" w:rsidRPr="001E4CAA">
        <w:rPr>
          <w:rFonts w:ascii="Arial" w:hAnsi="Arial" w:cs="Arial"/>
          <w:sz w:val="24"/>
          <w:szCs w:val="24"/>
        </w:rPr>
        <w:t xml:space="preserve">: </w:t>
      </w:r>
      <w:r w:rsidR="009902C6">
        <w:rPr>
          <w:rFonts w:ascii="Arial" w:hAnsi="Arial" w:cs="Arial"/>
          <w:sz w:val="24"/>
          <w:szCs w:val="24"/>
        </w:rPr>
        <w:t>M</w:t>
      </w:r>
      <w:r w:rsidRPr="009714B1">
        <w:rPr>
          <w:rFonts w:ascii="Arial" w:hAnsi="Arial" w:cs="Arial"/>
          <w:sz w:val="24"/>
          <w:szCs w:val="24"/>
        </w:rPr>
        <w:t xml:space="preserve">ust provide to the BSCC </w:t>
      </w:r>
      <w:r w:rsidR="009902C6">
        <w:rPr>
          <w:rFonts w:ascii="Arial" w:hAnsi="Arial" w:cs="Arial"/>
          <w:sz w:val="24"/>
          <w:szCs w:val="24"/>
        </w:rPr>
        <w:t xml:space="preserve">copies of reports generated from either: 1) </w:t>
      </w:r>
      <w:r w:rsidR="00301D83">
        <w:rPr>
          <w:rFonts w:ascii="Arial" w:hAnsi="Arial" w:cs="Arial"/>
          <w:sz w:val="24"/>
          <w:szCs w:val="24"/>
        </w:rPr>
        <w:t>the</w:t>
      </w:r>
      <w:r w:rsidR="00301D83" w:rsidRPr="009714B1">
        <w:rPr>
          <w:rFonts w:ascii="Arial" w:hAnsi="Arial" w:cs="Arial"/>
          <w:sz w:val="24"/>
          <w:szCs w:val="24"/>
        </w:rPr>
        <w:t xml:space="preserve"> </w:t>
      </w:r>
      <w:r w:rsidR="005B37D4" w:rsidRPr="009714B1">
        <w:rPr>
          <w:rFonts w:ascii="Arial" w:hAnsi="Arial" w:cs="Arial"/>
          <w:sz w:val="24"/>
          <w:szCs w:val="24"/>
        </w:rPr>
        <w:t xml:space="preserve">annual </w:t>
      </w:r>
      <w:r w:rsidRPr="00996AF2">
        <w:rPr>
          <w:rFonts w:ascii="Arial" w:hAnsi="Arial" w:cs="Arial"/>
          <w:sz w:val="24"/>
          <w:szCs w:val="24"/>
        </w:rPr>
        <w:t xml:space="preserve">City/County Single Audit </w:t>
      </w:r>
      <w:r w:rsidRPr="009714B1">
        <w:rPr>
          <w:rFonts w:ascii="Arial" w:hAnsi="Arial" w:cs="Arial"/>
          <w:sz w:val="24"/>
          <w:szCs w:val="24"/>
        </w:rPr>
        <w:t>(</w:t>
      </w:r>
      <w:r w:rsidR="009902C6">
        <w:rPr>
          <w:rFonts w:ascii="Arial" w:hAnsi="Arial" w:cs="Arial"/>
          <w:sz w:val="24"/>
          <w:szCs w:val="24"/>
        </w:rPr>
        <w:t xml:space="preserve">as </w:t>
      </w:r>
      <w:r w:rsidRPr="009714B1">
        <w:rPr>
          <w:rFonts w:ascii="Arial" w:hAnsi="Arial" w:cs="Arial"/>
          <w:sz w:val="24"/>
          <w:szCs w:val="24"/>
        </w:rPr>
        <w:t>submitted to the State Controller’s Office)</w:t>
      </w:r>
      <w:r w:rsidR="009902C6">
        <w:rPr>
          <w:rFonts w:ascii="Arial" w:hAnsi="Arial" w:cs="Arial"/>
          <w:sz w:val="24"/>
          <w:szCs w:val="24"/>
        </w:rPr>
        <w:t xml:space="preserve">, or 2) a </w:t>
      </w:r>
      <w:r w:rsidR="00301D83">
        <w:rPr>
          <w:rFonts w:ascii="Arial" w:hAnsi="Arial" w:cs="Arial"/>
          <w:sz w:val="24"/>
          <w:szCs w:val="24"/>
        </w:rPr>
        <w:t>G</w:t>
      </w:r>
      <w:r w:rsidR="009902C6">
        <w:rPr>
          <w:rFonts w:ascii="Arial" w:hAnsi="Arial" w:cs="Arial"/>
          <w:sz w:val="24"/>
          <w:szCs w:val="24"/>
        </w:rPr>
        <w:t>rant-</w:t>
      </w:r>
      <w:r w:rsidR="00301D83">
        <w:rPr>
          <w:rFonts w:ascii="Arial" w:hAnsi="Arial" w:cs="Arial"/>
          <w:sz w:val="24"/>
          <w:szCs w:val="24"/>
        </w:rPr>
        <w:t>S</w:t>
      </w:r>
      <w:r w:rsidR="009902C6">
        <w:rPr>
          <w:rFonts w:ascii="Arial" w:hAnsi="Arial" w:cs="Arial"/>
          <w:sz w:val="24"/>
          <w:szCs w:val="24"/>
        </w:rPr>
        <w:t>pecific audit</w:t>
      </w:r>
      <w:r w:rsidR="00996AF2">
        <w:rPr>
          <w:rFonts w:ascii="Arial" w:hAnsi="Arial" w:cs="Arial"/>
          <w:sz w:val="24"/>
          <w:szCs w:val="24"/>
        </w:rPr>
        <w:t xml:space="preserve">. The audit must cover </w:t>
      </w:r>
      <w:r w:rsidRPr="009714B1">
        <w:rPr>
          <w:rFonts w:ascii="Arial" w:hAnsi="Arial" w:cs="Arial"/>
          <w:sz w:val="24"/>
          <w:szCs w:val="24"/>
        </w:rPr>
        <w:t>th</w:t>
      </w:r>
      <w:r w:rsidR="00AF46D1">
        <w:rPr>
          <w:rFonts w:ascii="Arial" w:hAnsi="Arial" w:cs="Arial"/>
          <w:sz w:val="24"/>
          <w:szCs w:val="24"/>
        </w:rPr>
        <w:t>e entire two-year grant period.</w:t>
      </w:r>
    </w:p>
    <w:bookmarkEnd w:id="17"/>
    <w:p w:rsidR="00895437" w:rsidRPr="009714B1" w:rsidRDefault="00895437" w:rsidP="00895437">
      <w:pPr>
        <w:spacing w:after="0" w:line="240" w:lineRule="auto"/>
        <w:jc w:val="both"/>
        <w:rPr>
          <w:rFonts w:ascii="Arial" w:hAnsi="Arial" w:cs="Arial"/>
          <w:sz w:val="24"/>
          <w:szCs w:val="24"/>
        </w:rPr>
      </w:pPr>
    </w:p>
    <w:p w:rsidR="009714B1" w:rsidRDefault="00484CF1" w:rsidP="003E3914">
      <w:pPr>
        <w:spacing w:after="0" w:line="240" w:lineRule="auto"/>
        <w:jc w:val="both"/>
        <w:rPr>
          <w:rFonts w:ascii="Arial" w:hAnsi="Arial" w:cs="Arial"/>
          <w:sz w:val="24"/>
          <w:szCs w:val="24"/>
        </w:rPr>
      </w:pPr>
      <w:r w:rsidRPr="009714B1">
        <w:rPr>
          <w:rFonts w:ascii="Arial" w:hAnsi="Arial" w:cs="Arial"/>
          <w:sz w:val="24"/>
          <w:szCs w:val="24"/>
        </w:rPr>
        <w:t>The</w:t>
      </w:r>
      <w:r w:rsidR="00D60DD3" w:rsidRPr="009714B1">
        <w:rPr>
          <w:rFonts w:ascii="Arial" w:hAnsi="Arial" w:cs="Arial"/>
          <w:sz w:val="24"/>
          <w:szCs w:val="24"/>
        </w:rPr>
        <w:t xml:space="preserve"> B</w:t>
      </w:r>
      <w:r w:rsidR="003A3E14" w:rsidRPr="009714B1">
        <w:rPr>
          <w:rFonts w:ascii="Arial" w:hAnsi="Arial" w:cs="Arial"/>
          <w:sz w:val="24"/>
          <w:szCs w:val="24"/>
        </w:rPr>
        <w:t>SCC reserves the right to call for a program or financial audit at any</w:t>
      </w:r>
      <w:r w:rsidR="003A3E14" w:rsidRPr="00DB0AF5">
        <w:rPr>
          <w:rFonts w:ascii="Arial" w:hAnsi="Arial" w:cs="Arial"/>
          <w:sz w:val="24"/>
          <w:szCs w:val="24"/>
        </w:rPr>
        <w:t xml:space="preserve"> time between the execution of the contract and three years following the end of the grant period. </w:t>
      </w:r>
      <w:bookmarkEnd w:id="14"/>
      <w:bookmarkEnd w:id="15"/>
    </w:p>
    <w:bookmarkEnd w:id="16"/>
    <w:p w:rsidR="003E3914" w:rsidRPr="003E3914" w:rsidRDefault="003E3914" w:rsidP="003E3914">
      <w:pPr>
        <w:spacing w:after="0" w:line="240" w:lineRule="auto"/>
        <w:jc w:val="both"/>
        <w:rPr>
          <w:rFonts w:ascii="Arial" w:hAnsi="Arial" w:cs="Arial"/>
          <w:sz w:val="24"/>
          <w:szCs w:val="24"/>
        </w:rPr>
      </w:pPr>
    </w:p>
    <w:p w:rsidR="00435830" w:rsidRPr="00DF254B" w:rsidRDefault="00435830" w:rsidP="00C1320B">
      <w:pPr>
        <w:spacing w:after="0" w:line="240" w:lineRule="auto"/>
        <w:rPr>
          <w:rFonts w:ascii="Arial" w:hAnsi="Arial" w:cs="Arial"/>
          <w:b/>
          <w:sz w:val="24"/>
          <w:szCs w:val="24"/>
        </w:rPr>
      </w:pPr>
      <w:r w:rsidRPr="00DF254B">
        <w:rPr>
          <w:rFonts w:ascii="Arial" w:hAnsi="Arial" w:cs="Arial"/>
          <w:b/>
          <w:sz w:val="24"/>
          <w:szCs w:val="24"/>
        </w:rPr>
        <w:t>Invoices</w:t>
      </w:r>
    </w:p>
    <w:p w:rsidR="00435830" w:rsidRPr="00DF254B" w:rsidRDefault="00435830" w:rsidP="00C1320B">
      <w:pPr>
        <w:spacing w:after="0" w:line="240" w:lineRule="auto"/>
        <w:jc w:val="both"/>
        <w:rPr>
          <w:rFonts w:ascii="Arial" w:hAnsi="Arial" w:cs="Arial"/>
          <w:sz w:val="24"/>
          <w:szCs w:val="24"/>
        </w:rPr>
      </w:pPr>
      <w:r w:rsidRPr="00DF254B">
        <w:rPr>
          <w:rFonts w:ascii="Arial" w:hAnsi="Arial" w:cs="Arial"/>
          <w:sz w:val="24"/>
          <w:szCs w:val="24"/>
        </w:rPr>
        <w:t xml:space="preserve">Disbursement of grant funds occurs on a reimbursement basis for costs incurred during a reporting period. Grantees must submit invoices </w:t>
      </w:r>
      <w:r w:rsidR="004723B0">
        <w:rPr>
          <w:rFonts w:ascii="Arial" w:hAnsi="Arial" w:cs="Arial"/>
          <w:sz w:val="24"/>
          <w:szCs w:val="24"/>
        </w:rPr>
        <w:t xml:space="preserve">with supporting documentation </w:t>
      </w:r>
      <w:r w:rsidRPr="00DF254B">
        <w:rPr>
          <w:rFonts w:ascii="Arial" w:hAnsi="Arial" w:cs="Arial"/>
          <w:sz w:val="24"/>
          <w:szCs w:val="24"/>
        </w:rPr>
        <w:t xml:space="preserve">to the BSCC </w:t>
      </w:r>
      <w:r w:rsidRPr="00935973">
        <w:rPr>
          <w:rFonts w:ascii="Arial" w:hAnsi="Arial" w:cs="Arial"/>
          <w:sz w:val="24"/>
          <w:szCs w:val="24"/>
        </w:rPr>
        <w:t xml:space="preserve">on </w:t>
      </w:r>
      <w:r w:rsidR="00C109B1" w:rsidRPr="00935973">
        <w:rPr>
          <w:rFonts w:ascii="Arial" w:hAnsi="Arial" w:cs="Arial"/>
          <w:sz w:val="24"/>
          <w:szCs w:val="24"/>
        </w:rPr>
        <w:t xml:space="preserve">either a monthly or </w:t>
      </w:r>
      <w:r w:rsidRPr="00935973">
        <w:rPr>
          <w:rFonts w:ascii="Arial" w:hAnsi="Arial" w:cs="Arial"/>
          <w:sz w:val="24"/>
          <w:szCs w:val="24"/>
        </w:rPr>
        <w:t xml:space="preserve">quarterly basis </w:t>
      </w:r>
      <w:r w:rsidRPr="00734B07">
        <w:rPr>
          <w:rFonts w:ascii="Arial" w:hAnsi="Arial" w:cs="Arial"/>
          <w:sz w:val="24"/>
          <w:szCs w:val="24"/>
        </w:rPr>
        <w:t>within 45 days</w:t>
      </w:r>
      <w:r w:rsidRPr="00DF254B">
        <w:rPr>
          <w:rFonts w:ascii="Arial" w:hAnsi="Arial" w:cs="Arial"/>
          <w:sz w:val="24"/>
          <w:szCs w:val="24"/>
        </w:rPr>
        <w:t xml:space="preserve"> following the end of the reporting period via the online process. </w:t>
      </w:r>
      <w:r w:rsidR="004A1251">
        <w:rPr>
          <w:rFonts w:ascii="Arial" w:hAnsi="Arial" w:cs="Arial"/>
          <w:sz w:val="24"/>
          <w:szCs w:val="24"/>
        </w:rPr>
        <w:t>Grantees will make their choice b</w:t>
      </w:r>
      <w:r w:rsidR="004061D0">
        <w:rPr>
          <w:rFonts w:ascii="Arial" w:hAnsi="Arial" w:cs="Arial"/>
          <w:sz w:val="24"/>
          <w:szCs w:val="24"/>
        </w:rPr>
        <w:t xml:space="preserve">etween monthly </w:t>
      </w:r>
      <w:r w:rsidR="004061D0">
        <w:rPr>
          <w:rFonts w:ascii="Arial" w:hAnsi="Arial" w:cs="Arial"/>
          <w:sz w:val="24"/>
          <w:szCs w:val="24"/>
        </w:rPr>
        <w:lastRenderedPageBreak/>
        <w:t>or quarterly invoicing at</w:t>
      </w:r>
      <w:r w:rsidR="004A1251">
        <w:rPr>
          <w:rFonts w:ascii="Arial" w:hAnsi="Arial" w:cs="Arial"/>
          <w:sz w:val="24"/>
          <w:szCs w:val="24"/>
        </w:rPr>
        <w:t xml:space="preserve"> the time they execute their contracts. </w:t>
      </w:r>
      <w:r w:rsidRPr="00DF254B">
        <w:rPr>
          <w:rFonts w:ascii="Arial" w:hAnsi="Arial" w:cs="Arial"/>
          <w:sz w:val="24"/>
          <w:szCs w:val="24"/>
        </w:rPr>
        <w:t>Grantees must maintain adequate supporting documentation for all costs claimed on invoices for reimbursement.</w:t>
      </w:r>
    </w:p>
    <w:p w:rsidR="00435830" w:rsidRPr="00DF254B" w:rsidRDefault="00435830" w:rsidP="00C1320B">
      <w:pPr>
        <w:spacing w:after="0" w:line="240" w:lineRule="auto"/>
        <w:rPr>
          <w:rFonts w:ascii="Arial" w:hAnsi="Arial" w:cs="Arial"/>
          <w:sz w:val="24"/>
          <w:szCs w:val="24"/>
        </w:rPr>
      </w:pPr>
    </w:p>
    <w:p w:rsidR="00DE7FB1" w:rsidRDefault="00435830" w:rsidP="00C1320B">
      <w:pPr>
        <w:spacing w:after="0" w:line="240" w:lineRule="auto"/>
        <w:rPr>
          <w:rFonts w:ascii="Arial" w:hAnsi="Arial" w:cs="Arial"/>
          <w:sz w:val="24"/>
          <w:szCs w:val="24"/>
        </w:rPr>
      </w:pPr>
      <w:r>
        <w:rPr>
          <w:rFonts w:ascii="Arial" w:hAnsi="Arial" w:cs="Arial"/>
          <w:sz w:val="24"/>
          <w:szCs w:val="24"/>
        </w:rPr>
        <w:t>For additional information</w:t>
      </w:r>
      <w:r w:rsidRPr="004E2A37">
        <w:rPr>
          <w:rFonts w:ascii="Arial" w:hAnsi="Arial" w:cs="Arial"/>
          <w:sz w:val="24"/>
          <w:szCs w:val="24"/>
        </w:rPr>
        <w:t xml:space="preserve">, refer to the </w:t>
      </w:r>
      <w:r w:rsidRPr="004723B0">
        <w:rPr>
          <w:rFonts w:ascii="Arial" w:hAnsi="Arial" w:cs="Arial"/>
          <w:i/>
          <w:sz w:val="24"/>
          <w:szCs w:val="24"/>
        </w:rPr>
        <w:t>BSCC Grant Administration Guide</w:t>
      </w:r>
      <w:r w:rsidR="004723B0">
        <w:rPr>
          <w:rFonts w:ascii="Arial" w:hAnsi="Arial" w:cs="Arial"/>
          <w:sz w:val="24"/>
          <w:szCs w:val="24"/>
        </w:rPr>
        <w:t xml:space="preserve">, found on the BSCC </w:t>
      </w:r>
      <w:hyperlink r:id="rId21" w:history="1">
        <w:r w:rsidR="004723B0" w:rsidRPr="00DE7FB1">
          <w:rPr>
            <w:rStyle w:val="Hyperlink"/>
            <w:rFonts w:ascii="Arial" w:hAnsi="Arial" w:cs="Arial"/>
            <w:sz w:val="24"/>
            <w:szCs w:val="24"/>
          </w:rPr>
          <w:t>website</w:t>
        </w:r>
      </w:hyperlink>
      <w:r w:rsidR="00DE7FB1">
        <w:rPr>
          <w:rFonts w:ascii="Arial" w:hAnsi="Arial" w:cs="Arial"/>
          <w:sz w:val="24"/>
          <w:szCs w:val="24"/>
        </w:rPr>
        <w:t>.</w:t>
      </w:r>
    </w:p>
    <w:p w:rsidR="00537534" w:rsidRDefault="00537534" w:rsidP="00C1320B">
      <w:pPr>
        <w:spacing w:after="0" w:line="240" w:lineRule="auto"/>
        <w:rPr>
          <w:rFonts w:ascii="Arial" w:hAnsi="Arial" w:cs="Arial"/>
          <w:b/>
          <w:sz w:val="24"/>
          <w:szCs w:val="24"/>
        </w:rPr>
      </w:pPr>
    </w:p>
    <w:p w:rsidR="00435830" w:rsidRPr="00DF254B" w:rsidRDefault="00435830" w:rsidP="00C1320B">
      <w:pPr>
        <w:spacing w:after="0" w:line="240" w:lineRule="auto"/>
        <w:rPr>
          <w:rFonts w:ascii="Arial" w:hAnsi="Arial" w:cs="Arial"/>
          <w:b/>
          <w:sz w:val="24"/>
          <w:szCs w:val="24"/>
        </w:rPr>
      </w:pPr>
      <w:r w:rsidRPr="00DF254B">
        <w:rPr>
          <w:rFonts w:ascii="Arial" w:hAnsi="Arial" w:cs="Arial"/>
          <w:b/>
          <w:sz w:val="24"/>
          <w:szCs w:val="24"/>
        </w:rPr>
        <w:t>Quarterly Progress Reports</w:t>
      </w:r>
    </w:p>
    <w:p w:rsidR="00C17457" w:rsidRDefault="00435830" w:rsidP="00F90451">
      <w:pPr>
        <w:spacing w:after="0" w:line="240" w:lineRule="auto"/>
        <w:jc w:val="both"/>
        <w:rPr>
          <w:rFonts w:ascii="Arial" w:hAnsi="Arial" w:cs="Arial"/>
          <w:sz w:val="24"/>
          <w:szCs w:val="24"/>
        </w:rPr>
      </w:pPr>
      <w:r w:rsidRPr="00DF254B">
        <w:rPr>
          <w:rFonts w:ascii="Arial" w:hAnsi="Arial" w:cs="Arial"/>
          <w:sz w:val="24"/>
          <w:szCs w:val="24"/>
        </w:rPr>
        <w:t xml:space="preserve">Grant award recipients are required to </w:t>
      </w:r>
      <w:r w:rsidR="00C109B1">
        <w:rPr>
          <w:rFonts w:ascii="Arial" w:hAnsi="Arial" w:cs="Arial"/>
          <w:sz w:val="24"/>
          <w:szCs w:val="24"/>
        </w:rPr>
        <w:t>submit</w:t>
      </w:r>
      <w:r w:rsidRPr="00DF254B">
        <w:rPr>
          <w:rFonts w:ascii="Arial" w:hAnsi="Arial" w:cs="Arial"/>
          <w:sz w:val="24"/>
          <w:szCs w:val="24"/>
        </w:rPr>
        <w:t xml:space="preserve"> quarterly progress reports to the BSCC. </w:t>
      </w:r>
      <w:r w:rsidR="00C17457" w:rsidRPr="00EB3EEF">
        <w:rPr>
          <w:rFonts w:ascii="Arial" w:hAnsi="Arial" w:cs="Arial"/>
          <w:sz w:val="24"/>
          <w:szCs w:val="24"/>
        </w:rPr>
        <w:t xml:space="preserve">Progress reports are a critical element in BSCC’s monitoring and oversight process. Grantees that are unable to demonstrate that they are making sufficient progress toward project goals and objectives </w:t>
      </w:r>
      <w:r w:rsidR="00E81D1B" w:rsidRPr="00EB3EEF">
        <w:rPr>
          <w:rFonts w:ascii="Arial" w:hAnsi="Arial" w:cs="Arial"/>
          <w:sz w:val="24"/>
          <w:szCs w:val="24"/>
        </w:rPr>
        <w:t xml:space="preserve">and that funds are being spent down in accordance with the Grant Award Agreement </w:t>
      </w:r>
      <w:r w:rsidR="00C17457" w:rsidRPr="00EB3EEF">
        <w:rPr>
          <w:rFonts w:ascii="Arial" w:hAnsi="Arial" w:cs="Arial"/>
          <w:sz w:val="24"/>
          <w:szCs w:val="24"/>
        </w:rPr>
        <w:t>could be subject to the withholding of funds.</w:t>
      </w:r>
      <w:r w:rsidR="00C109B1">
        <w:rPr>
          <w:rFonts w:ascii="Arial" w:hAnsi="Arial" w:cs="Arial"/>
          <w:sz w:val="24"/>
          <w:szCs w:val="24"/>
        </w:rPr>
        <w:t xml:space="preserve"> </w:t>
      </w:r>
      <w:r w:rsidR="00C35DFD">
        <w:rPr>
          <w:rFonts w:ascii="Arial" w:hAnsi="Arial" w:cs="Arial"/>
          <w:sz w:val="24"/>
          <w:szCs w:val="24"/>
        </w:rPr>
        <w:t xml:space="preserve">Once grants are </w:t>
      </w:r>
      <w:r w:rsidR="00C35DFD" w:rsidRPr="00F90451">
        <w:rPr>
          <w:rFonts w:ascii="Arial" w:hAnsi="Arial" w:cs="Arial"/>
          <w:sz w:val="24"/>
          <w:szCs w:val="24"/>
        </w:rPr>
        <w:t xml:space="preserve">awarded, BSCC will work with grantees to create custom progress reports. </w:t>
      </w:r>
      <w:r w:rsidR="00C109B1" w:rsidRPr="00F90451">
        <w:rPr>
          <w:rFonts w:ascii="Arial" w:hAnsi="Arial" w:cs="Arial"/>
          <w:sz w:val="24"/>
          <w:szCs w:val="24"/>
        </w:rPr>
        <w:t>Applicable forms and instructions will be available to grantees on the BSCC’s website.</w:t>
      </w:r>
    </w:p>
    <w:p w:rsidR="00117B4B" w:rsidRDefault="00117B4B" w:rsidP="00117B4B">
      <w:pPr>
        <w:spacing w:after="0" w:line="240" w:lineRule="auto"/>
        <w:rPr>
          <w:rFonts w:ascii="Arial" w:hAnsi="Arial" w:cs="Arial"/>
          <w:b/>
          <w:sz w:val="24"/>
          <w:szCs w:val="24"/>
        </w:rPr>
      </w:pPr>
    </w:p>
    <w:p w:rsidR="00117B4B" w:rsidRPr="00F90451" w:rsidRDefault="00117B4B" w:rsidP="00117B4B">
      <w:pPr>
        <w:spacing w:after="0" w:line="240" w:lineRule="auto"/>
        <w:rPr>
          <w:rFonts w:ascii="Arial" w:hAnsi="Arial" w:cs="Arial"/>
          <w:b/>
          <w:sz w:val="24"/>
          <w:szCs w:val="24"/>
        </w:rPr>
      </w:pPr>
      <w:r w:rsidRPr="00F90451">
        <w:rPr>
          <w:rFonts w:ascii="Arial" w:hAnsi="Arial" w:cs="Arial"/>
          <w:b/>
          <w:sz w:val="24"/>
          <w:szCs w:val="24"/>
        </w:rPr>
        <w:t>Grantee Orientation Process</w:t>
      </w:r>
    </w:p>
    <w:p w:rsidR="00117B4B" w:rsidRDefault="00117B4B" w:rsidP="00117B4B">
      <w:pPr>
        <w:spacing w:after="0" w:line="240" w:lineRule="auto"/>
        <w:jc w:val="both"/>
        <w:rPr>
          <w:rFonts w:ascii="Arial" w:hAnsi="Arial" w:cs="Arial"/>
          <w:sz w:val="24"/>
          <w:szCs w:val="24"/>
        </w:rPr>
      </w:pPr>
      <w:r w:rsidRPr="00F90451">
        <w:rPr>
          <w:rFonts w:ascii="Arial" w:hAnsi="Arial" w:cs="Arial"/>
          <w:sz w:val="24"/>
          <w:szCs w:val="24"/>
        </w:rPr>
        <w:t>Following the start of the grant period, BSCC staff will conduct a Grantee Orientation in Sacramento (at a date to be determined</w:t>
      </w:r>
      <w:r w:rsidR="00CF3389">
        <w:rPr>
          <w:rFonts w:ascii="Arial" w:hAnsi="Arial" w:cs="Arial"/>
          <w:sz w:val="24"/>
          <w:szCs w:val="24"/>
        </w:rPr>
        <w:t xml:space="preserve"> later</w:t>
      </w:r>
      <w:r w:rsidRPr="00F90451">
        <w:rPr>
          <w:rFonts w:ascii="Arial" w:hAnsi="Arial" w:cs="Arial"/>
          <w:sz w:val="24"/>
          <w:szCs w:val="24"/>
        </w:rPr>
        <w:t xml:space="preserve">). The purpose of this mandatory session is to review the program requirements, invoicing and budget modification processes, data collection and reporting requirements, as well as other grant management and monitoring activities. Typically, the Project Director, Financial Officer, Day-to-Day Contact, Evaluator and </w:t>
      </w:r>
      <w:r>
        <w:rPr>
          <w:rFonts w:ascii="Arial" w:hAnsi="Arial" w:cs="Arial"/>
          <w:sz w:val="24"/>
          <w:szCs w:val="24"/>
        </w:rPr>
        <w:t xml:space="preserve">(for cities) </w:t>
      </w:r>
      <w:r w:rsidRPr="00F90451">
        <w:rPr>
          <w:rFonts w:ascii="Arial" w:hAnsi="Arial" w:cs="Arial"/>
          <w:sz w:val="24"/>
          <w:szCs w:val="24"/>
        </w:rPr>
        <w:t>a minimum of one Community Partner must attend. Grant recipients may use CalVIP grant funds for travel-related expenditures such as airfare, mileage, meals, lodging and other per diem costs. Applicants should include anticipated costs in the budget section of the proposal under the “Other” category.</w:t>
      </w:r>
    </w:p>
    <w:p w:rsidR="00F90451" w:rsidRDefault="00F90451" w:rsidP="00F90451">
      <w:pPr>
        <w:spacing w:after="0" w:line="240" w:lineRule="auto"/>
        <w:rPr>
          <w:rFonts w:ascii="Arial" w:hAnsi="Arial" w:cs="Arial"/>
          <w:b/>
          <w:sz w:val="24"/>
          <w:szCs w:val="24"/>
        </w:rPr>
      </w:pPr>
    </w:p>
    <w:p w:rsidR="00F90451" w:rsidRPr="00F90451" w:rsidRDefault="00F90451" w:rsidP="00F90451">
      <w:pPr>
        <w:spacing w:after="0" w:line="240" w:lineRule="auto"/>
        <w:rPr>
          <w:rFonts w:ascii="Arial" w:hAnsi="Arial" w:cs="Arial"/>
          <w:b/>
          <w:sz w:val="24"/>
          <w:szCs w:val="24"/>
        </w:rPr>
      </w:pPr>
      <w:r w:rsidRPr="00F90451">
        <w:rPr>
          <w:rFonts w:ascii="Arial" w:hAnsi="Arial" w:cs="Arial"/>
          <w:b/>
          <w:sz w:val="24"/>
          <w:szCs w:val="24"/>
        </w:rPr>
        <w:t xml:space="preserve">Travel </w:t>
      </w:r>
    </w:p>
    <w:p w:rsidR="00F90451" w:rsidRPr="00F90451" w:rsidRDefault="00F90451" w:rsidP="00F90451">
      <w:pPr>
        <w:autoSpaceDE w:val="0"/>
        <w:autoSpaceDN w:val="0"/>
        <w:adjustRightInd w:val="0"/>
        <w:spacing w:after="0" w:line="240" w:lineRule="auto"/>
        <w:jc w:val="both"/>
        <w:rPr>
          <w:rFonts w:ascii="Arial" w:hAnsi="Arial" w:cs="Arial"/>
          <w:color w:val="000000"/>
          <w:sz w:val="24"/>
          <w:szCs w:val="24"/>
        </w:rPr>
      </w:pPr>
      <w:r w:rsidRPr="00F90451">
        <w:rPr>
          <w:rFonts w:ascii="Arial" w:hAnsi="Arial" w:cs="Arial"/>
          <w:color w:val="000000"/>
          <w:sz w:val="24"/>
          <w:szCs w:val="24"/>
        </w:rPr>
        <w:t>Travel is usually warra</w:t>
      </w:r>
      <w:r>
        <w:rPr>
          <w:rFonts w:ascii="Arial" w:hAnsi="Arial" w:cs="Arial"/>
          <w:color w:val="000000"/>
          <w:sz w:val="24"/>
          <w:szCs w:val="24"/>
        </w:rPr>
        <w:t xml:space="preserve">nted when personal contact by project staff </w:t>
      </w:r>
      <w:r w:rsidRPr="00F90451">
        <w:rPr>
          <w:rFonts w:ascii="Arial" w:hAnsi="Arial" w:cs="Arial"/>
          <w:color w:val="000000"/>
          <w:sz w:val="24"/>
          <w:szCs w:val="24"/>
        </w:rPr>
        <w:t xml:space="preserve">is the most appropriate method of conducting project-related business. </w:t>
      </w:r>
      <w:r>
        <w:rPr>
          <w:rFonts w:ascii="Arial" w:hAnsi="Arial" w:cs="Arial"/>
          <w:color w:val="000000"/>
          <w:sz w:val="24"/>
          <w:szCs w:val="24"/>
        </w:rPr>
        <w:t xml:space="preserve">Travel to and from training conferences may also be allowed. </w:t>
      </w:r>
      <w:r w:rsidRPr="00F90451">
        <w:rPr>
          <w:rFonts w:ascii="Arial" w:hAnsi="Arial" w:cs="Arial"/>
          <w:color w:val="000000"/>
          <w:sz w:val="24"/>
          <w:szCs w:val="24"/>
        </w:rPr>
        <w:t>The most economical method of transportation, in terms of direct expenses to the project and the employee's time away from the project, must be used. Projects are required to include sufficient per diem and travel allocations for project-related personnel, as outlined</w:t>
      </w:r>
      <w:r>
        <w:rPr>
          <w:rFonts w:ascii="Arial" w:hAnsi="Arial" w:cs="Arial"/>
          <w:color w:val="000000"/>
          <w:sz w:val="24"/>
          <w:szCs w:val="24"/>
        </w:rPr>
        <w:t xml:space="preserve"> in the Grant Award, to attend any</w:t>
      </w:r>
      <w:r w:rsidRPr="00F90451">
        <w:rPr>
          <w:rFonts w:ascii="Arial" w:hAnsi="Arial" w:cs="Arial"/>
          <w:color w:val="000000"/>
          <w:sz w:val="24"/>
          <w:szCs w:val="24"/>
        </w:rPr>
        <w:t xml:space="preserve"> mandated BSCC training conferences or workshops outlined in the terms of the program. </w:t>
      </w:r>
    </w:p>
    <w:p w:rsidR="00F90451" w:rsidRPr="00F90451" w:rsidRDefault="00F90451" w:rsidP="00F90451">
      <w:pPr>
        <w:autoSpaceDE w:val="0"/>
        <w:autoSpaceDN w:val="0"/>
        <w:adjustRightInd w:val="0"/>
        <w:spacing w:after="0" w:line="240" w:lineRule="auto"/>
        <w:ind w:left="720"/>
        <w:jc w:val="both"/>
        <w:rPr>
          <w:rFonts w:ascii="Arial" w:hAnsi="Arial" w:cs="Arial"/>
          <w:color w:val="000000"/>
          <w:sz w:val="24"/>
          <w:szCs w:val="24"/>
        </w:rPr>
      </w:pPr>
    </w:p>
    <w:p w:rsidR="00F90451" w:rsidRPr="00F90451" w:rsidRDefault="00F90451" w:rsidP="00956FA4">
      <w:pPr>
        <w:pStyle w:val="ListParagraph"/>
        <w:numPr>
          <w:ilvl w:val="0"/>
          <w:numId w:val="34"/>
        </w:numPr>
        <w:autoSpaceDE w:val="0"/>
        <w:autoSpaceDN w:val="0"/>
        <w:adjustRightInd w:val="0"/>
        <w:spacing w:after="0" w:line="240" w:lineRule="auto"/>
        <w:jc w:val="both"/>
        <w:rPr>
          <w:rFonts w:ascii="Arial" w:hAnsi="Arial" w:cs="Arial"/>
          <w:color w:val="000000"/>
          <w:sz w:val="24"/>
          <w:szCs w:val="24"/>
        </w:rPr>
      </w:pPr>
      <w:r w:rsidRPr="00F90451">
        <w:rPr>
          <w:rFonts w:ascii="Arial" w:hAnsi="Arial" w:cs="Arial"/>
          <w:b/>
          <w:bCs/>
          <w:color w:val="000000"/>
          <w:sz w:val="24"/>
          <w:szCs w:val="24"/>
        </w:rPr>
        <w:t xml:space="preserve">Units of Government </w:t>
      </w:r>
    </w:p>
    <w:p w:rsidR="00F90451" w:rsidRDefault="00F90451" w:rsidP="00537534">
      <w:pPr>
        <w:spacing w:after="0" w:line="240" w:lineRule="auto"/>
        <w:ind w:left="720"/>
        <w:jc w:val="both"/>
        <w:rPr>
          <w:rFonts w:ascii="Arial" w:hAnsi="Arial" w:cs="Arial"/>
          <w:color w:val="000000"/>
          <w:sz w:val="24"/>
          <w:szCs w:val="24"/>
        </w:rPr>
      </w:pPr>
      <w:r w:rsidRPr="00F90451">
        <w:rPr>
          <w:rFonts w:ascii="Arial" w:hAnsi="Arial" w:cs="Arial"/>
          <w:color w:val="000000"/>
          <w:sz w:val="24"/>
          <w:szCs w:val="24"/>
        </w:rPr>
        <w:t>Units of government may follow either their own written travel and per diem policy or the State’s policy. Units of government that plan to use cars from a state, county, city, district car pool, or garage may budget either the mileage rate established by the car pool or garage, or the state mileage rate, not to exceed the loaning agency rate.</w:t>
      </w:r>
    </w:p>
    <w:p w:rsidR="009714B1" w:rsidRDefault="009714B1" w:rsidP="00FF4DF1">
      <w:pPr>
        <w:spacing w:after="0" w:line="240" w:lineRule="auto"/>
        <w:ind w:left="720"/>
        <w:jc w:val="both"/>
        <w:rPr>
          <w:rFonts w:ascii="Arial" w:hAnsi="Arial" w:cs="Arial"/>
          <w:color w:val="000000"/>
          <w:sz w:val="24"/>
          <w:szCs w:val="24"/>
        </w:rPr>
      </w:pPr>
    </w:p>
    <w:p w:rsidR="00F90451" w:rsidRPr="00F90451" w:rsidRDefault="00F90451" w:rsidP="00956FA4">
      <w:pPr>
        <w:pStyle w:val="ListParagraph"/>
        <w:numPr>
          <w:ilvl w:val="0"/>
          <w:numId w:val="34"/>
        </w:numPr>
        <w:spacing w:after="0" w:line="240" w:lineRule="auto"/>
        <w:jc w:val="both"/>
        <w:rPr>
          <w:rFonts w:ascii="Arial" w:hAnsi="Arial" w:cs="Arial"/>
          <w:color w:val="000000"/>
          <w:sz w:val="24"/>
          <w:szCs w:val="24"/>
        </w:rPr>
      </w:pPr>
      <w:r w:rsidRPr="00F90451">
        <w:rPr>
          <w:rFonts w:ascii="Arial" w:hAnsi="Arial" w:cs="Arial"/>
          <w:b/>
          <w:bCs/>
          <w:color w:val="000000"/>
          <w:sz w:val="24"/>
          <w:szCs w:val="24"/>
        </w:rPr>
        <w:t xml:space="preserve">Community-Based Organizations (CBOs) </w:t>
      </w:r>
    </w:p>
    <w:p w:rsidR="00F90451" w:rsidRPr="00F90451" w:rsidRDefault="00F90451" w:rsidP="00FF4DF1">
      <w:pPr>
        <w:spacing w:after="0" w:line="240" w:lineRule="auto"/>
        <w:ind w:left="720"/>
        <w:jc w:val="both"/>
        <w:rPr>
          <w:rFonts w:ascii="Arial" w:hAnsi="Arial" w:cs="Arial"/>
          <w:b/>
          <w:sz w:val="24"/>
          <w:szCs w:val="24"/>
        </w:rPr>
      </w:pPr>
      <w:r w:rsidRPr="00F90451">
        <w:rPr>
          <w:rFonts w:ascii="Arial" w:hAnsi="Arial" w:cs="Arial"/>
          <w:color w:val="000000"/>
          <w:sz w:val="24"/>
          <w:szCs w:val="24"/>
        </w:rPr>
        <w:t xml:space="preserve">A CBO receiving BSCC funds </w:t>
      </w:r>
      <w:r w:rsidR="004A1251">
        <w:rPr>
          <w:rFonts w:ascii="Arial" w:hAnsi="Arial" w:cs="Arial"/>
          <w:color w:val="000000"/>
          <w:sz w:val="24"/>
          <w:szCs w:val="24"/>
        </w:rPr>
        <w:t xml:space="preserve">must </w:t>
      </w:r>
      <w:r w:rsidRPr="00F90451">
        <w:rPr>
          <w:rFonts w:ascii="Arial" w:hAnsi="Arial" w:cs="Arial"/>
          <w:color w:val="000000"/>
          <w:sz w:val="24"/>
          <w:szCs w:val="24"/>
        </w:rPr>
        <w:t>use the State travel and per diem policy</w:t>
      </w:r>
      <w:r w:rsidR="007477C4">
        <w:rPr>
          <w:rFonts w:ascii="Arial" w:hAnsi="Arial" w:cs="Arial"/>
          <w:color w:val="000000"/>
          <w:sz w:val="24"/>
          <w:szCs w:val="24"/>
        </w:rPr>
        <w:t>, u</w:t>
      </w:r>
      <w:r w:rsidR="004A1251">
        <w:rPr>
          <w:rFonts w:ascii="Arial" w:hAnsi="Arial" w:cs="Arial"/>
          <w:color w:val="000000"/>
          <w:sz w:val="24"/>
          <w:szCs w:val="24"/>
        </w:rPr>
        <w:t xml:space="preserve">nless </w:t>
      </w:r>
      <w:r w:rsidRPr="00F90451">
        <w:rPr>
          <w:rFonts w:ascii="Arial" w:hAnsi="Arial" w:cs="Arial"/>
          <w:color w:val="000000"/>
          <w:sz w:val="24"/>
          <w:szCs w:val="24"/>
        </w:rPr>
        <w:t>the Grantee’s written travel policy is more restrictive than the State's</w:t>
      </w:r>
      <w:r w:rsidR="00CD1568">
        <w:rPr>
          <w:rFonts w:ascii="Arial" w:hAnsi="Arial" w:cs="Arial"/>
          <w:color w:val="000000"/>
          <w:sz w:val="24"/>
          <w:szCs w:val="24"/>
        </w:rPr>
        <w:t>, in which case it must be used</w:t>
      </w:r>
      <w:r w:rsidRPr="00F90451">
        <w:rPr>
          <w:rFonts w:ascii="Arial" w:hAnsi="Arial" w:cs="Arial"/>
          <w:color w:val="000000"/>
          <w:sz w:val="24"/>
          <w:szCs w:val="24"/>
        </w:rPr>
        <w:t>. Reimbursement is allowed for the cost of commercial carrier fares, parking, bridge, and road tolls, as well as necessary taxi, bus, and streetcar fares.</w:t>
      </w:r>
    </w:p>
    <w:p w:rsidR="0076198B" w:rsidRDefault="0076198B" w:rsidP="00F90451">
      <w:pPr>
        <w:autoSpaceDE w:val="0"/>
        <w:autoSpaceDN w:val="0"/>
        <w:adjustRightInd w:val="0"/>
        <w:spacing w:after="0" w:line="240" w:lineRule="auto"/>
        <w:jc w:val="both"/>
        <w:rPr>
          <w:rFonts w:ascii="Arial" w:hAnsi="Arial" w:cs="Arial"/>
          <w:b/>
          <w:bCs/>
          <w:color w:val="000000"/>
          <w:sz w:val="24"/>
          <w:szCs w:val="24"/>
        </w:rPr>
      </w:pPr>
    </w:p>
    <w:p w:rsidR="00F90451" w:rsidRPr="00895437" w:rsidRDefault="00F90451" w:rsidP="00F90451">
      <w:pPr>
        <w:autoSpaceDE w:val="0"/>
        <w:autoSpaceDN w:val="0"/>
        <w:adjustRightInd w:val="0"/>
        <w:spacing w:after="0" w:line="240" w:lineRule="auto"/>
        <w:jc w:val="both"/>
        <w:rPr>
          <w:rFonts w:ascii="Arial" w:hAnsi="Arial" w:cs="Arial"/>
          <w:sz w:val="24"/>
          <w:szCs w:val="24"/>
        </w:rPr>
      </w:pPr>
      <w:r w:rsidRPr="00895437">
        <w:rPr>
          <w:rFonts w:ascii="Arial" w:hAnsi="Arial" w:cs="Arial"/>
          <w:b/>
          <w:bCs/>
          <w:sz w:val="24"/>
          <w:szCs w:val="24"/>
        </w:rPr>
        <w:lastRenderedPageBreak/>
        <w:t xml:space="preserve">Out-of-State Travel </w:t>
      </w:r>
    </w:p>
    <w:p w:rsidR="00976EAE" w:rsidRDefault="00F90451" w:rsidP="00976EAE">
      <w:pPr>
        <w:autoSpaceDE w:val="0"/>
        <w:autoSpaceDN w:val="0"/>
        <w:adjustRightInd w:val="0"/>
        <w:spacing w:after="0" w:line="240" w:lineRule="auto"/>
        <w:jc w:val="both"/>
        <w:rPr>
          <w:rFonts w:ascii="Arial" w:hAnsi="Arial" w:cs="Arial"/>
          <w:color w:val="000000"/>
          <w:sz w:val="24"/>
          <w:szCs w:val="24"/>
        </w:rPr>
      </w:pPr>
      <w:r w:rsidRPr="00895437">
        <w:rPr>
          <w:rFonts w:ascii="Arial" w:hAnsi="Arial" w:cs="Arial"/>
          <w:sz w:val="24"/>
          <w:szCs w:val="24"/>
        </w:rPr>
        <w:t xml:space="preserve">Out-of-state travel is restricted and only allowed in exceptional situations. Grantees must receive written BSCC approval prior to incurring expenses for out-of-state travel. Even if previously authorized in the Grant Award, Grantees must submit </w:t>
      </w:r>
      <w:r w:rsidR="004A1251" w:rsidRPr="00895437">
        <w:rPr>
          <w:rFonts w:ascii="Arial" w:hAnsi="Arial" w:cs="Arial"/>
          <w:sz w:val="24"/>
          <w:szCs w:val="24"/>
        </w:rPr>
        <w:t xml:space="preserve">to the BSCC </w:t>
      </w:r>
      <w:r w:rsidRPr="00895437">
        <w:rPr>
          <w:rFonts w:ascii="Arial" w:hAnsi="Arial" w:cs="Arial"/>
          <w:sz w:val="24"/>
          <w:szCs w:val="24"/>
        </w:rPr>
        <w:t>a separate formal request (on Grantee letterhead) for approval. Out-of-state travel requests must include a detailed justification and budget information.</w:t>
      </w:r>
      <w:r w:rsidR="00976EAE" w:rsidRPr="00895437">
        <w:rPr>
          <w:rFonts w:ascii="Arial" w:hAnsi="Arial" w:cs="Arial"/>
          <w:sz w:val="24"/>
          <w:szCs w:val="24"/>
        </w:rPr>
        <w:t xml:space="preserve"> In addition, California prohibits travel, except under specified circumstances, to states that have been found by the California Attorney General to have discriminatory laws.  The BSCC will not reimburse for travel to these states unless the travel meets a specific exception under Government Code sec</w:t>
      </w:r>
      <w:r w:rsidR="003E499D" w:rsidRPr="00895437">
        <w:rPr>
          <w:rFonts w:ascii="Arial" w:hAnsi="Arial" w:cs="Arial"/>
          <w:sz w:val="24"/>
          <w:szCs w:val="24"/>
        </w:rPr>
        <w:t xml:space="preserve">tion 11139.8, subdivision (c). </w:t>
      </w:r>
      <w:r w:rsidR="00976EAE" w:rsidRPr="00895437">
        <w:rPr>
          <w:rFonts w:ascii="Arial" w:hAnsi="Arial" w:cs="Arial"/>
          <w:sz w:val="24"/>
          <w:szCs w:val="24"/>
        </w:rPr>
        <w:t xml:space="preserve">For additional information, please see: </w:t>
      </w:r>
      <w:hyperlink r:id="rId22" w:history="1">
        <w:r w:rsidR="00976EAE" w:rsidRPr="00CE5CEA">
          <w:rPr>
            <w:rStyle w:val="Hyperlink"/>
            <w:rFonts w:ascii="Arial" w:hAnsi="Arial" w:cs="Arial"/>
            <w:sz w:val="24"/>
            <w:szCs w:val="24"/>
          </w:rPr>
          <w:t>https://oag.ca.gov/ab1887</w:t>
        </w:r>
      </w:hyperlink>
      <w:r w:rsidR="00976EAE">
        <w:rPr>
          <w:rFonts w:ascii="Arial" w:hAnsi="Arial" w:cs="Arial"/>
          <w:color w:val="000000"/>
          <w:sz w:val="24"/>
          <w:szCs w:val="24"/>
        </w:rPr>
        <w:t>.</w:t>
      </w:r>
    </w:p>
    <w:p w:rsidR="00117B4B" w:rsidRDefault="00117B4B" w:rsidP="00976EAE">
      <w:pPr>
        <w:autoSpaceDE w:val="0"/>
        <w:autoSpaceDN w:val="0"/>
        <w:adjustRightInd w:val="0"/>
        <w:spacing w:after="0" w:line="240" w:lineRule="auto"/>
        <w:jc w:val="both"/>
        <w:rPr>
          <w:rFonts w:ascii="Arial" w:hAnsi="Arial" w:cs="Arial"/>
          <w:color w:val="000000"/>
          <w:sz w:val="24"/>
          <w:szCs w:val="24"/>
        </w:rPr>
      </w:pPr>
    </w:p>
    <w:p w:rsidR="0072223B" w:rsidRPr="008A447E" w:rsidRDefault="0072223B" w:rsidP="00117B4B">
      <w:pPr>
        <w:spacing w:after="0" w:line="240" w:lineRule="auto"/>
        <w:jc w:val="both"/>
        <w:rPr>
          <w:rFonts w:ascii="Arial" w:hAnsi="Arial" w:cs="Arial"/>
          <w:b/>
          <w:sz w:val="24"/>
          <w:szCs w:val="24"/>
        </w:rPr>
      </w:pPr>
      <w:r w:rsidRPr="008A447E">
        <w:rPr>
          <w:rFonts w:ascii="Arial" w:hAnsi="Arial" w:cs="Arial"/>
          <w:b/>
          <w:sz w:val="24"/>
          <w:szCs w:val="24"/>
        </w:rPr>
        <w:t>Debarment, Fraud, Theft or Embezzlement</w:t>
      </w:r>
    </w:p>
    <w:p w:rsidR="006C5F67" w:rsidRPr="008A447E" w:rsidRDefault="006C5F67" w:rsidP="00117B4B">
      <w:pPr>
        <w:spacing w:after="0" w:line="240" w:lineRule="auto"/>
        <w:jc w:val="both"/>
        <w:rPr>
          <w:rFonts w:ascii="Arial" w:hAnsi="Arial" w:cs="Arial"/>
          <w:sz w:val="24"/>
          <w:szCs w:val="24"/>
        </w:rPr>
      </w:pPr>
      <w:r w:rsidRPr="008A447E">
        <w:rPr>
          <w:rFonts w:ascii="Arial" w:hAnsi="Arial" w:cs="Arial"/>
          <w:sz w:val="24"/>
          <w:szCs w:val="24"/>
        </w:rPr>
        <w:t xml:space="preserve">It is the policy of the BSCC to protect grant funds from unreasonable risks of fraudulent, criminal, or other improper use.  As such, the Board </w:t>
      </w:r>
      <w:r w:rsidRPr="008A447E">
        <w:rPr>
          <w:rFonts w:ascii="Arial" w:hAnsi="Arial" w:cs="Arial"/>
          <w:sz w:val="24"/>
          <w:szCs w:val="24"/>
          <w:u w:val="single"/>
        </w:rPr>
        <w:t>will not</w:t>
      </w:r>
      <w:r w:rsidRPr="008A447E">
        <w:rPr>
          <w:rFonts w:ascii="Arial" w:hAnsi="Arial" w:cs="Arial"/>
          <w:sz w:val="24"/>
          <w:szCs w:val="24"/>
        </w:rPr>
        <w:t xml:space="preserve"> enter into contracts or provide reimbursement to applicants that have been:</w:t>
      </w:r>
    </w:p>
    <w:p w:rsidR="006C5F67" w:rsidRPr="008A447E" w:rsidRDefault="006C5F67" w:rsidP="00117B4B">
      <w:pPr>
        <w:spacing w:after="0" w:line="240" w:lineRule="auto"/>
        <w:ind w:left="-90"/>
        <w:jc w:val="both"/>
        <w:rPr>
          <w:rFonts w:ascii="Arial" w:hAnsi="Arial" w:cs="Arial"/>
          <w:sz w:val="24"/>
          <w:szCs w:val="24"/>
        </w:rPr>
      </w:pPr>
    </w:p>
    <w:p w:rsidR="006C5F67" w:rsidRPr="008A447E" w:rsidRDefault="006C5F67" w:rsidP="00956FA4">
      <w:pPr>
        <w:pStyle w:val="ListParagraph"/>
        <w:numPr>
          <w:ilvl w:val="1"/>
          <w:numId w:val="54"/>
        </w:numPr>
        <w:spacing w:after="0" w:line="240" w:lineRule="auto"/>
        <w:ind w:left="990"/>
        <w:jc w:val="both"/>
        <w:rPr>
          <w:rFonts w:ascii="Arial" w:hAnsi="Arial" w:cs="Arial"/>
          <w:sz w:val="24"/>
          <w:szCs w:val="24"/>
        </w:rPr>
      </w:pPr>
      <w:r w:rsidRPr="008A447E">
        <w:rPr>
          <w:rFonts w:ascii="Arial" w:hAnsi="Arial" w:cs="Arial"/>
          <w:sz w:val="24"/>
          <w:szCs w:val="24"/>
        </w:rPr>
        <w:t>debarred by any federal, state, or local government entities during the period of debarment; or</w:t>
      </w:r>
    </w:p>
    <w:p w:rsidR="006C5F67" w:rsidRPr="008A447E" w:rsidRDefault="006C5F67" w:rsidP="00117B4B">
      <w:pPr>
        <w:pStyle w:val="ListParagraph"/>
        <w:spacing w:after="0" w:line="240" w:lineRule="auto"/>
        <w:ind w:left="990"/>
        <w:jc w:val="both"/>
        <w:rPr>
          <w:rFonts w:ascii="Arial" w:hAnsi="Arial" w:cs="Arial"/>
          <w:sz w:val="24"/>
          <w:szCs w:val="24"/>
        </w:rPr>
      </w:pPr>
    </w:p>
    <w:p w:rsidR="006C5F67" w:rsidRPr="008A447E" w:rsidRDefault="006C5F67" w:rsidP="00956FA4">
      <w:pPr>
        <w:pStyle w:val="ListParagraph"/>
        <w:numPr>
          <w:ilvl w:val="1"/>
          <w:numId w:val="54"/>
        </w:numPr>
        <w:spacing w:after="0" w:line="240" w:lineRule="auto"/>
        <w:ind w:left="990"/>
        <w:jc w:val="both"/>
        <w:rPr>
          <w:rFonts w:ascii="Arial" w:hAnsi="Arial" w:cs="Arial"/>
          <w:sz w:val="24"/>
          <w:szCs w:val="24"/>
        </w:rPr>
      </w:pPr>
      <w:r w:rsidRPr="008A447E">
        <w:rPr>
          <w:rFonts w:ascii="Arial" w:hAnsi="Arial" w:cs="Arial"/>
          <w:sz w:val="24"/>
          <w:szCs w:val="24"/>
        </w:rPr>
        <w:t>convicted of fraud, theft, or embezzlement of federal, state, or local government grant funds for a period of three years following conviction.</w:t>
      </w:r>
    </w:p>
    <w:p w:rsidR="006C5F67" w:rsidRPr="008A447E" w:rsidRDefault="006C5F67" w:rsidP="00117B4B">
      <w:pPr>
        <w:spacing w:after="0" w:line="240" w:lineRule="auto"/>
        <w:ind w:left="-90"/>
        <w:jc w:val="both"/>
        <w:rPr>
          <w:rFonts w:ascii="Arial" w:hAnsi="Arial" w:cs="Arial"/>
          <w:sz w:val="24"/>
          <w:szCs w:val="24"/>
        </w:rPr>
      </w:pPr>
    </w:p>
    <w:p w:rsidR="006C5F67" w:rsidRPr="008A447E" w:rsidRDefault="006C5F67" w:rsidP="00117B4B">
      <w:pPr>
        <w:spacing w:after="0" w:line="240" w:lineRule="auto"/>
        <w:jc w:val="both"/>
        <w:rPr>
          <w:rFonts w:ascii="Arial" w:hAnsi="Arial" w:cs="Arial"/>
          <w:sz w:val="24"/>
          <w:szCs w:val="24"/>
        </w:rPr>
      </w:pPr>
      <w:r w:rsidRPr="008A447E">
        <w:rPr>
          <w:rFonts w:ascii="Arial" w:hAnsi="Arial" w:cs="Arial"/>
          <w:sz w:val="24"/>
          <w:szCs w:val="24"/>
        </w:rPr>
        <w:t>Furthermore, the BSCC requires grant recipients to provide an assurance that there has been no applicable debarment, disqualification, suspension, or removal from a federal, state or local grant program on the part of the grantee at the time of application and that the grantee will immediately notify the BSCC should such debarment or conviction occur during the term of the Grant contract.</w:t>
      </w:r>
    </w:p>
    <w:p w:rsidR="006C5F67" w:rsidRPr="008A447E" w:rsidRDefault="006C5F67" w:rsidP="00117B4B">
      <w:pPr>
        <w:spacing w:after="0" w:line="240" w:lineRule="auto"/>
        <w:jc w:val="both"/>
        <w:rPr>
          <w:rFonts w:ascii="Arial" w:hAnsi="Arial" w:cs="Arial"/>
          <w:sz w:val="24"/>
          <w:szCs w:val="24"/>
        </w:rPr>
      </w:pPr>
    </w:p>
    <w:p w:rsidR="006C5F67" w:rsidRPr="008A447E" w:rsidRDefault="006C5F67" w:rsidP="00117B4B">
      <w:pPr>
        <w:spacing w:after="0" w:line="240" w:lineRule="auto"/>
        <w:jc w:val="both"/>
        <w:rPr>
          <w:rFonts w:ascii="Arial" w:hAnsi="Arial" w:cs="Arial"/>
          <w:sz w:val="24"/>
          <w:szCs w:val="24"/>
        </w:rPr>
      </w:pPr>
      <w:r w:rsidRPr="008A447E">
        <w:rPr>
          <w:rFonts w:ascii="Arial" w:hAnsi="Arial" w:cs="Arial"/>
          <w:sz w:val="24"/>
          <w:szCs w:val="24"/>
        </w:rPr>
        <w:t xml:space="preserve">BSCC also requires that all grant recipients include, as a condition of award to a </w:t>
      </w:r>
      <w:r w:rsidR="004B3A54" w:rsidRPr="008A447E">
        <w:rPr>
          <w:rFonts w:ascii="Arial" w:hAnsi="Arial" w:cs="Arial"/>
          <w:sz w:val="24"/>
          <w:szCs w:val="24"/>
        </w:rPr>
        <w:t>subgrantee</w:t>
      </w:r>
      <w:r w:rsidRPr="008A447E">
        <w:rPr>
          <w:rFonts w:ascii="Arial" w:hAnsi="Arial" w:cs="Arial"/>
          <w:sz w:val="24"/>
          <w:szCs w:val="24"/>
        </w:rPr>
        <w:t xml:space="preserve"> or subcontractor, a requirement that the </w:t>
      </w:r>
      <w:r w:rsidR="004B3A54" w:rsidRPr="008A447E">
        <w:rPr>
          <w:rFonts w:ascii="Arial" w:hAnsi="Arial" w:cs="Arial"/>
          <w:sz w:val="24"/>
          <w:szCs w:val="24"/>
        </w:rPr>
        <w:t>subgrantee</w:t>
      </w:r>
      <w:r w:rsidRPr="008A447E">
        <w:rPr>
          <w:rFonts w:ascii="Arial" w:hAnsi="Arial" w:cs="Arial"/>
          <w:sz w:val="24"/>
          <w:szCs w:val="24"/>
        </w:rPr>
        <w:t xml:space="preserve"> or subcontractor will provide the same assurances to the grant recipient. If a grant recipient wishes to consider a </w:t>
      </w:r>
      <w:r w:rsidR="004B3A54" w:rsidRPr="008A447E">
        <w:rPr>
          <w:rFonts w:ascii="Arial" w:hAnsi="Arial" w:cs="Arial"/>
          <w:sz w:val="24"/>
          <w:szCs w:val="24"/>
        </w:rPr>
        <w:t>subgrantee</w:t>
      </w:r>
      <w:r w:rsidRPr="008A447E">
        <w:rPr>
          <w:rFonts w:ascii="Arial" w:hAnsi="Arial" w:cs="Arial"/>
          <w:sz w:val="24"/>
          <w:szCs w:val="24"/>
        </w:rPr>
        <w:t xml:space="preserve"> or subcontractor that has been debarred or convicted, the grant recipient must submit a written request for exception to the BSCC along with supporting documentation. </w:t>
      </w:r>
    </w:p>
    <w:p w:rsidR="006C5F67" w:rsidRPr="008A447E" w:rsidRDefault="006C5F67" w:rsidP="00117B4B">
      <w:pPr>
        <w:spacing w:after="0" w:line="240" w:lineRule="auto"/>
        <w:jc w:val="both"/>
        <w:rPr>
          <w:rFonts w:ascii="Arial" w:hAnsi="Arial" w:cs="Arial"/>
          <w:sz w:val="24"/>
          <w:szCs w:val="24"/>
        </w:rPr>
      </w:pPr>
    </w:p>
    <w:p w:rsidR="00B6678B" w:rsidRDefault="00E7114B" w:rsidP="00117B4B">
      <w:pPr>
        <w:spacing w:after="0" w:line="240" w:lineRule="auto"/>
        <w:jc w:val="both"/>
        <w:rPr>
          <w:rFonts w:ascii="Arial" w:hAnsi="Arial" w:cs="Arial"/>
          <w:sz w:val="24"/>
          <w:szCs w:val="24"/>
        </w:rPr>
      </w:pPr>
      <w:r w:rsidRPr="008A447E">
        <w:rPr>
          <w:rFonts w:ascii="Arial" w:hAnsi="Arial" w:cs="Arial"/>
          <w:sz w:val="24"/>
          <w:szCs w:val="24"/>
        </w:rPr>
        <w:t xml:space="preserve">All applicants must complete </w:t>
      </w:r>
      <w:r w:rsidRPr="008A447E">
        <w:rPr>
          <w:rFonts w:ascii="Arial" w:hAnsi="Arial" w:cs="Arial"/>
          <w:i/>
          <w:sz w:val="24"/>
          <w:szCs w:val="24"/>
        </w:rPr>
        <w:t xml:space="preserve">Attachment </w:t>
      </w:r>
      <w:r w:rsidRPr="0042487A">
        <w:rPr>
          <w:rFonts w:ascii="Arial" w:hAnsi="Arial" w:cs="Arial"/>
          <w:i/>
          <w:sz w:val="24"/>
          <w:szCs w:val="24"/>
        </w:rPr>
        <w:t>G</w:t>
      </w:r>
      <w:r w:rsidRPr="0042487A">
        <w:rPr>
          <w:rFonts w:ascii="Arial" w:hAnsi="Arial" w:cs="Arial"/>
          <w:sz w:val="24"/>
          <w:szCs w:val="24"/>
        </w:rPr>
        <w:t xml:space="preserve"> certifying</w:t>
      </w:r>
      <w:r w:rsidRPr="008A447E">
        <w:rPr>
          <w:rFonts w:ascii="Arial" w:hAnsi="Arial" w:cs="Arial"/>
          <w:sz w:val="24"/>
          <w:szCs w:val="24"/>
        </w:rPr>
        <w:t xml:space="preserve"> that they </w:t>
      </w:r>
      <w:r w:rsidR="0069266B" w:rsidRPr="008A447E">
        <w:rPr>
          <w:rFonts w:ascii="Arial" w:hAnsi="Arial" w:cs="Arial"/>
          <w:sz w:val="24"/>
          <w:szCs w:val="24"/>
        </w:rPr>
        <w:t xml:space="preserve">are in compliance with </w:t>
      </w:r>
      <w:r w:rsidRPr="008A447E">
        <w:rPr>
          <w:rFonts w:ascii="Arial" w:hAnsi="Arial" w:cs="Arial"/>
          <w:sz w:val="24"/>
          <w:szCs w:val="24"/>
        </w:rPr>
        <w:t>the BSCC’s po</w:t>
      </w:r>
      <w:r w:rsidR="0069266B" w:rsidRPr="008A447E">
        <w:rPr>
          <w:rFonts w:ascii="Arial" w:hAnsi="Arial" w:cs="Arial"/>
          <w:sz w:val="24"/>
          <w:szCs w:val="24"/>
        </w:rPr>
        <w:t>licies</w:t>
      </w:r>
      <w:r w:rsidRPr="008A447E">
        <w:rPr>
          <w:rFonts w:ascii="Arial" w:hAnsi="Arial" w:cs="Arial"/>
          <w:sz w:val="24"/>
          <w:szCs w:val="24"/>
        </w:rPr>
        <w:t xml:space="preserve"> on debarment</w:t>
      </w:r>
      <w:r w:rsidR="0069266B" w:rsidRPr="008A447E">
        <w:rPr>
          <w:rFonts w:ascii="Arial" w:hAnsi="Arial" w:cs="Arial"/>
          <w:sz w:val="24"/>
          <w:szCs w:val="24"/>
        </w:rPr>
        <w:t>, fraud, theft and embezzlement</w:t>
      </w:r>
      <w:r w:rsidRPr="008A447E">
        <w:rPr>
          <w:rFonts w:ascii="Arial" w:hAnsi="Arial" w:cs="Arial"/>
          <w:sz w:val="24"/>
          <w:szCs w:val="24"/>
        </w:rPr>
        <w:t>.</w:t>
      </w:r>
    </w:p>
    <w:p w:rsidR="002A20C8" w:rsidRDefault="002A20C8" w:rsidP="00117B4B">
      <w:pPr>
        <w:spacing w:after="0" w:line="240" w:lineRule="auto"/>
        <w:jc w:val="both"/>
        <w:rPr>
          <w:rFonts w:ascii="Arial" w:hAnsi="Arial" w:cs="Arial"/>
          <w:sz w:val="24"/>
          <w:szCs w:val="24"/>
        </w:rPr>
      </w:pPr>
    </w:p>
    <w:p w:rsidR="002A20C8" w:rsidRPr="002A20C8" w:rsidRDefault="002A20C8" w:rsidP="002A20C8">
      <w:pPr>
        <w:spacing w:after="0" w:line="240" w:lineRule="auto"/>
        <w:jc w:val="both"/>
        <w:rPr>
          <w:rFonts w:ascii="Arial" w:hAnsi="Arial" w:cs="Arial"/>
          <w:b/>
          <w:sz w:val="24"/>
          <w:szCs w:val="24"/>
        </w:rPr>
      </w:pPr>
      <w:r w:rsidRPr="002A20C8">
        <w:rPr>
          <w:rFonts w:ascii="Arial" w:hAnsi="Arial" w:cs="Arial"/>
          <w:b/>
          <w:sz w:val="24"/>
          <w:szCs w:val="24"/>
        </w:rPr>
        <w:t>Compliance Monitoring Visits</w:t>
      </w:r>
    </w:p>
    <w:p w:rsidR="002A20C8" w:rsidRPr="002A20C8" w:rsidRDefault="002A20C8" w:rsidP="002A20C8">
      <w:pPr>
        <w:spacing w:after="0" w:line="240" w:lineRule="auto"/>
        <w:jc w:val="both"/>
        <w:rPr>
          <w:rFonts w:ascii="Arial" w:hAnsi="Arial" w:cs="Arial"/>
          <w:sz w:val="24"/>
          <w:szCs w:val="24"/>
        </w:rPr>
      </w:pPr>
      <w:r w:rsidRPr="002A20C8">
        <w:rPr>
          <w:rFonts w:ascii="Arial" w:hAnsi="Arial" w:cs="Arial"/>
          <w:sz w:val="24"/>
          <w:szCs w:val="24"/>
        </w:rPr>
        <w:t xml:space="preserve">BSCC conducts compliance monitoring visits to grantees during the term of the grant. For your reference, a </w:t>
      </w:r>
      <w:r w:rsidRPr="002A20C8">
        <w:rPr>
          <w:rFonts w:ascii="Arial" w:hAnsi="Arial" w:cs="Arial"/>
          <w:i/>
          <w:sz w:val="24"/>
          <w:szCs w:val="24"/>
        </w:rPr>
        <w:t>Sample</w:t>
      </w:r>
      <w:r>
        <w:rPr>
          <w:rFonts w:ascii="Arial" w:hAnsi="Arial" w:cs="Arial"/>
          <w:sz w:val="24"/>
          <w:szCs w:val="24"/>
        </w:rPr>
        <w:t xml:space="preserve"> </w:t>
      </w:r>
      <w:r w:rsidRPr="002A20C8">
        <w:rPr>
          <w:rFonts w:ascii="Arial" w:hAnsi="Arial" w:cs="Arial"/>
          <w:i/>
          <w:sz w:val="24"/>
          <w:szCs w:val="24"/>
        </w:rPr>
        <w:t>Compliance Monitoring Visit Checklist</w:t>
      </w:r>
      <w:r w:rsidRPr="002A20C8">
        <w:rPr>
          <w:rFonts w:ascii="Arial" w:hAnsi="Arial" w:cs="Arial"/>
          <w:sz w:val="24"/>
          <w:szCs w:val="24"/>
        </w:rPr>
        <w:t xml:space="preserve"> is contained in </w:t>
      </w:r>
      <w:r w:rsidRPr="002A20C8">
        <w:rPr>
          <w:rFonts w:ascii="Arial" w:hAnsi="Arial" w:cs="Arial"/>
          <w:i/>
          <w:sz w:val="24"/>
          <w:szCs w:val="24"/>
        </w:rPr>
        <w:t>Attachment H</w:t>
      </w:r>
      <w:r w:rsidRPr="002A20C8">
        <w:rPr>
          <w:rFonts w:ascii="Arial" w:hAnsi="Arial" w:cs="Arial"/>
          <w:sz w:val="24"/>
          <w:szCs w:val="24"/>
        </w:rPr>
        <w:t>.</w:t>
      </w:r>
    </w:p>
    <w:p w:rsidR="00B6678B" w:rsidRDefault="00B6678B" w:rsidP="00117B4B">
      <w:pPr>
        <w:spacing w:after="0" w:line="240" w:lineRule="auto"/>
        <w:rPr>
          <w:rFonts w:ascii="Arial" w:hAnsi="Arial" w:cs="Arial"/>
          <w:color w:val="FF0000"/>
          <w:sz w:val="24"/>
          <w:szCs w:val="24"/>
        </w:rPr>
      </w:pPr>
    </w:p>
    <w:p w:rsidR="007F01B0" w:rsidRDefault="007F01B0">
      <w:pPr>
        <w:rPr>
          <w:rFonts w:ascii="Arial" w:hAnsi="Arial" w:cs="Arial"/>
          <w:sz w:val="24"/>
          <w:szCs w:val="24"/>
        </w:rPr>
      </w:pPr>
      <w:r>
        <w:rPr>
          <w:rFonts w:ascii="Arial" w:hAnsi="Arial" w:cs="Arial"/>
          <w:sz w:val="24"/>
          <w:szCs w:val="24"/>
        </w:rPr>
        <w:br w:type="page"/>
      </w:r>
    </w:p>
    <w:p w:rsidR="00117B4B" w:rsidRDefault="00117B4B" w:rsidP="00B6678B">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201F1B" w:rsidRPr="0023363A" w:rsidTr="00201F1B">
        <w:trPr>
          <w:trHeight w:val="504"/>
        </w:trPr>
        <w:tc>
          <w:tcPr>
            <w:tcW w:w="9350" w:type="dxa"/>
            <w:shd w:val="clear" w:color="auto" w:fill="002060"/>
            <w:vAlign w:val="center"/>
          </w:tcPr>
          <w:p w:rsidR="00201F1B" w:rsidRPr="0023363A" w:rsidRDefault="00AE460D" w:rsidP="00C109B1">
            <w:pPr>
              <w:pStyle w:val="Heading1"/>
              <w:spacing w:after="0"/>
              <w:rPr>
                <w:color w:val="FFFFFF"/>
              </w:rPr>
            </w:pPr>
            <w:r>
              <w:rPr>
                <w:color w:val="FFFFFF"/>
              </w:rPr>
              <w:t>Overview of the RFP Process</w:t>
            </w:r>
          </w:p>
        </w:tc>
      </w:tr>
    </w:tbl>
    <w:p w:rsidR="00AE460D" w:rsidRDefault="00AE460D" w:rsidP="00C1320B">
      <w:pPr>
        <w:spacing w:after="0" w:line="240" w:lineRule="auto"/>
        <w:jc w:val="both"/>
        <w:rPr>
          <w:rFonts w:ascii="Arial" w:hAnsi="Arial" w:cs="Arial"/>
          <w:sz w:val="24"/>
          <w:szCs w:val="24"/>
        </w:rPr>
      </w:pPr>
    </w:p>
    <w:p w:rsidR="00C109B1" w:rsidRDefault="00AA7B91" w:rsidP="00C1320B">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Confirmation of Receipt of Proposal</w:t>
      </w:r>
    </w:p>
    <w:p w:rsidR="00C109B1" w:rsidRPr="00C109B1" w:rsidRDefault="00791A11" w:rsidP="00C1320B">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Upon submission of a proposal, a</w:t>
      </w:r>
      <w:r w:rsidR="00C109B1" w:rsidRPr="00C109B1">
        <w:rPr>
          <w:rFonts w:ascii="Arial" w:hAnsi="Arial" w:cs="Arial"/>
          <w:color w:val="000000" w:themeColor="text1"/>
          <w:sz w:val="24"/>
          <w:szCs w:val="24"/>
        </w:rPr>
        <w:t>pplicants will receive a confirmation email from the BSCC</w:t>
      </w:r>
      <w:r w:rsidR="00AA7B91">
        <w:rPr>
          <w:rFonts w:ascii="Arial" w:hAnsi="Arial" w:cs="Arial"/>
          <w:color w:val="000000" w:themeColor="text1"/>
          <w:sz w:val="24"/>
          <w:szCs w:val="24"/>
        </w:rPr>
        <w:t xml:space="preserve"> stating that the proposal has been received</w:t>
      </w:r>
      <w:r w:rsidR="00C109B1" w:rsidRPr="00C109B1">
        <w:rPr>
          <w:rFonts w:ascii="Arial" w:hAnsi="Arial" w:cs="Arial"/>
          <w:color w:val="000000" w:themeColor="text1"/>
          <w:sz w:val="24"/>
          <w:szCs w:val="24"/>
        </w:rPr>
        <w:t>.</w:t>
      </w:r>
      <w:r w:rsidR="00C109B1">
        <w:rPr>
          <w:rFonts w:ascii="Arial" w:hAnsi="Arial" w:cs="Arial"/>
          <w:color w:val="000000" w:themeColor="text1"/>
          <w:sz w:val="24"/>
          <w:szCs w:val="24"/>
        </w:rPr>
        <w:t xml:space="preserve"> The email will be sent to the individual that signed the application and the person listed as the Project Director. </w:t>
      </w:r>
    </w:p>
    <w:p w:rsidR="002A20C8" w:rsidRDefault="002A20C8" w:rsidP="00C1320B">
      <w:pPr>
        <w:spacing w:after="0" w:line="240" w:lineRule="auto"/>
        <w:jc w:val="both"/>
        <w:rPr>
          <w:rFonts w:ascii="Arial" w:hAnsi="Arial" w:cs="Arial"/>
          <w:b/>
          <w:color w:val="000000" w:themeColor="text1"/>
          <w:sz w:val="24"/>
          <w:szCs w:val="24"/>
        </w:rPr>
      </w:pPr>
    </w:p>
    <w:p w:rsidR="008D71FE" w:rsidRDefault="008D71FE" w:rsidP="008D71FE">
      <w:pPr>
        <w:spacing w:after="0" w:line="240" w:lineRule="auto"/>
        <w:jc w:val="both"/>
        <w:rPr>
          <w:rFonts w:ascii="Arial" w:hAnsi="Arial" w:cs="Arial"/>
          <w:b/>
          <w:sz w:val="24"/>
        </w:rPr>
      </w:pPr>
      <w:r>
        <w:rPr>
          <w:rFonts w:ascii="Arial" w:hAnsi="Arial" w:cs="Arial"/>
          <w:b/>
          <w:sz w:val="24"/>
        </w:rPr>
        <w:t>Disqualification</w:t>
      </w:r>
    </w:p>
    <w:p w:rsidR="008D71FE" w:rsidRDefault="008D71FE" w:rsidP="008D71FE">
      <w:pPr>
        <w:spacing w:after="0" w:line="240" w:lineRule="auto"/>
        <w:ind w:right="255"/>
        <w:rPr>
          <w:rFonts w:ascii="Arial" w:hAnsi="Arial" w:cs="Arial"/>
          <w:sz w:val="24"/>
          <w:szCs w:val="24"/>
        </w:rPr>
      </w:pPr>
      <w:r>
        <w:rPr>
          <w:rFonts w:ascii="Arial" w:hAnsi="Arial" w:cs="Arial"/>
          <w:sz w:val="24"/>
          <w:szCs w:val="24"/>
        </w:rPr>
        <w:t>The following will result in an automatic disqualification:</w:t>
      </w:r>
    </w:p>
    <w:p w:rsidR="008D71FE" w:rsidRDefault="008D71FE" w:rsidP="008D71FE">
      <w:pPr>
        <w:spacing w:after="0" w:line="240" w:lineRule="auto"/>
        <w:ind w:left="630" w:right="255"/>
        <w:rPr>
          <w:rFonts w:ascii="Arial" w:hAnsi="Arial" w:cs="Arial"/>
          <w:sz w:val="24"/>
          <w:szCs w:val="24"/>
        </w:rPr>
      </w:pPr>
    </w:p>
    <w:p w:rsidR="008D71FE" w:rsidRDefault="008D71FE" w:rsidP="008D71FE">
      <w:pPr>
        <w:pStyle w:val="ListParagraph"/>
        <w:numPr>
          <w:ilvl w:val="0"/>
          <w:numId w:val="13"/>
        </w:numPr>
        <w:spacing w:after="0" w:line="240" w:lineRule="auto"/>
        <w:ind w:left="630" w:right="255"/>
        <w:jc w:val="both"/>
        <w:rPr>
          <w:rFonts w:ascii="Arial" w:hAnsi="Arial" w:cs="Arial"/>
          <w:sz w:val="24"/>
          <w:szCs w:val="24"/>
        </w:rPr>
      </w:pPr>
      <w:r>
        <w:rPr>
          <w:rFonts w:ascii="Arial" w:hAnsi="Arial" w:cs="Arial"/>
          <w:sz w:val="24"/>
          <w:szCs w:val="24"/>
        </w:rPr>
        <w:t>The</w:t>
      </w:r>
      <w:r w:rsidRPr="00360779">
        <w:rPr>
          <w:rFonts w:ascii="Arial" w:hAnsi="Arial" w:cs="Arial"/>
          <w:sz w:val="24"/>
          <w:szCs w:val="24"/>
        </w:rPr>
        <w:t xml:space="preserve"> original hard copy </w:t>
      </w:r>
      <w:r w:rsidRPr="00861836">
        <w:rPr>
          <w:rFonts w:ascii="Arial" w:hAnsi="Arial" w:cs="Arial"/>
          <w:sz w:val="24"/>
          <w:szCs w:val="24"/>
          <w:u w:val="single"/>
        </w:rPr>
        <w:t>and</w:t>
      </w:r>
      <w:r w:rsidRPr="00360779">
        <w:rPr>
          <w:rFonts w:ascii="Arial" w:hAnsi="Arial" w:cs="Arial"/>
          <w:sz w:val="24"/>
          <w:szCs w:val="24"/>
        </w:rPr>
        <w:t xml:space="preserve"> electronic version of the Proposal are not received </w:t>
      </w:r>
      <w:r w:rsidRPr="00113732">
        <w:rPr>
          <w:rFonts w:ascii="Arial" w:hAnsi="Arial" w:cs="Arial"/>
          <w:sz w:val="24"/>
          <w:szCs w:val="24"/>
        </w:rPr>
        <w:t xml:space="preserve">by 5:00 p.m. on </w:t>
      </w:r>
      <w:r w:rsidRPr="00FC6E90">
        <w:rPr>
          <w:rFonts w:ascii="Arial" w:hAnsi="Arial" w:cs="Arial"/>
          <w:sz w:val="24"/>
          <w:szCs w:val="24"/>
        </w:rPr>
        <w:t>January 22, 2018.</w:t>
      </w:r>
    </w:p>
    <w:p w:rsidR="008D71FE" w:rsidRPr="00360779" w:rsidRDefault="008D71FE" w:rsidP="008D71FE">
      <w:pPr>
        <w:pStyle w:val="ListParagraph"/>
        <w:numPr>
          <w:ilvl w:val="0"/>
          <w:numId w:val="13"/>
        </w:numPr>
        <w:spacing w:after="0" w:line="240" w:lineRule="auto"/>
        <w:ind w:left="630" w:right="255"/>
        <w:jc w:val="both"/>
        <w:rPr>
          <w:rFonts w:ascii="Arial" w:hAnsi="Arial" w:cs="Arial"/>
          <w:sz w:val="24"/>
          <w:szCs w:val="24"/>
        </w:rPr>
      </w:pPr>
      <w:r>
        <w:rPr>
          <w:rFonts w:ascii="Arial" w:hAnsi="Arial" w:cs="Arial"/>
          <w:sz w:val="24"/>
          <w:szCs w:val="24"/>
        </w:rPr>
        <w:t>The A</w:t>
      </w:r>
      <w:r w:rsidRPr="00360779">
        <w:rPr>
          <w:rFonts w:ascii="Arial" w:hAnsi="Arial" w:cs="Arial"/>
          <w:sz w:val="24"/>
          <w:szCs w:val="24"/>
        </w:rPr>
        <w:t xml:space="preserve">pplicant is not a </w:t>
      </w:r>
      <w:r>
        <w:rPr>
          <w:rFonts w:ascii="Arial" w:hAnsi="Arial" w:cs="Arial"/>
          <w:sz w:val="24"/>
          <w:szCs w:val="24"/>
        </w:rPr>
        <w:t>city or community-based organization located in California.</w:t>
      </w:r>
    </w:p>
    <w:p w:rsidR="008D71FE" w:rsidRPr="00113732" w:rsidRDefault="008D71FE" w:rsidP="008D71FE">
      <w:pPr>
        <w:pStyle w:val="ListParagraph"/>
        <w:spacing w:after="0" w:line="240" w:lineRule="auto"/>
        <w:ind w:left="630" w:right="255"/>
        <w:jc w:val="both"/>
        <w:rPr>
          <w:rFonts w:ascii="Arial" w:hAnsi="Arial" w:cs="Arial"/>
          <w:sz w:val="24"/>
          <w:szCs w:val="24"/>
        </w:rPr>
      </w:pPr>
    </w:p>
    <w:p w:rsidR="008D71FE" w:rsidRPr="00113732" w:rsidRDefault="008D71FE" w:rsidP="008D71FE">
      <w:pPr>
        <w:spacing w:after="0" w:line="240" w:lineRule="auto"/>
        <w:ind w:right="255"/>
        <w:jc w:val="both"/>
        <w:rPr>
          <w:rFonts w:ascii="Arial" w:hAnsi="Arial" w:cs="Arial"/>
          <w:sz w:val="24"/>
          <w:szCs w:val="24"/>
        </w:rPr>
      </w:pPr>
      <w:r>
        <w:rPr>
          <w:rFonts w:ascii="Arial" w:hAnsi="Arial" w:cs="Arial"/>
          <w:sz w:val="24"/>
          <w:szCs w:val="24"/>
        </w:rPr>
        <w:t>“Disqualification” means that the proposal will not be scored.</w:t>
      </w:r>
    </w:p>
    <w:p w:rsidR="008D71FE" w:rsidRDefault="008D71FE" w:rsidP="00C1320B">
      <w:pPr>
        <w:spacing w:after="0" w:line="240" w:lineRule="auto"/>
        <w:jc w:val="both"/>
        <w:rPr>
          <w:rFonts w:ascii="Arial" w:hAnsi="Arial" w:cs="Arial"/>
          <w:b/>
          <w:color w:val="000000" w:themeColor="text1"/>
          <w:sz w:val="24"/>
          <w:szCs w:val="24"/>
        </w:rPr>
      </w:pPr>
    </w:p>
    <w:p w:rsidR="00DB47D8" w:rsidRPr="00722683" w:rsidRDefault="001D7575" w:rsidP="00C1320B">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Technical Compliance </w:t>
      </w:r>
      <w:r w:rsidR="00DB47D8" w:rsidRPr="00722683">
        <w:rPr>
          <w:rFonts w:ascii="Arial" w:hAnsi="Arial" w:cs="Arial"/>
          <w:b/>
          <w:color w:val="000000" w:themeColor="text1"/>
          <w:sz w:val="24"/>
          <w:szCs w:val="24"/>
        </w:rPr>
        <w:t>Review</w:t>
      </w:r>
    </w:p>
    <w:p w:rsidR="00C109B1" w:rsidRDefault="00C109B1" w:rsidP="00C1320B">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It is the BSCC’s intent to avoid having otherwise worthy proposals eliminated from consideration due to relatively minor and easily</w:t>
      </w:r>
      <w:r w:rsidR="00791A11">
        <w:rPr>
          <w:rFonts w:ascii="Arial" w:hAnsi="Arial" w:cs="Arial"/>
          <w:color w:val="000000" w:themeColor="text1"/>
          <w:sz w:val="24"/>
          <w:szCs w:val="24"/>
        </w:rPr>
        <w:t xml:space="preserve"> corrected errors or omissions.  </w:t>
      </w:r>
      <w:r>
        <w:rPr>
          <w:rFonts w:ascii="Arial" w:hAnsi="Arial" w:cs="Arial"/>
          <w:color w:val="000000" w:themeColor="text1"/>
          <w:sz w:val="24"/>
          <w:szCs w:val="24"/>
        </w:rPr>
        <w:t xml:space="preserve">Therefore, during the </w:t>
      </w:r>
      <w:r w:rsidR="00E9767F">
        <w:rPr>
          <w:rFonts w:ascii="Arial" w:hAnsi="Arial" w:cs="Arial"/>
          <w:color w:val="000000" w:themeColor="text1"/>
          <w:sz w:val="24"/>
          <w:szCs w:val="24"/>
        </w:rPr>
        <w:t>week</w:t>
      </w:r>
      <w:r>
        <w:rPr>
          <w:rFonts w:ascii="Arial" w:hAnsi="Arial" w:cs="Arial"/>
          <w:color w:val="000000" w:themeColor="text1"/>
          <w:sz w:val="24"/>
          <w:szCs w:val="24"/>
        </w:rPr>
        <w:t xml:space="preserve"> immediately following the proposal due date, BSCC staff will conduct a review to determine whether a proposal is in compliance with all technical requirements. Applicants will have </w:t>
      </w:r>
      <w:r w:rsidR="00E9767F">
        <w:rPr>
          <w:rFonts w:ascii="Arial" w:hAnsi="Arial" w:cs="Arial"/>
          <w:color w:val="000000" w:themeColor="text1"/>
          <w:sz w:val="24"/>
          <w:szCs w:val="24"/>
        </w:rPr>
        <w:t>a limited</w:t>
      </w:r>
      <w:r>
        <w:rPr>
          <w:rFonts w:ascii="Arial" w:hAnsi="Arial" w:cs="Arial"/>
          <w:color w:val="000000" w:themeColor="text1"/>
          <w:sz w:val="24"/>
          <w:szCs w:val="24"/>
        </w:rPr>
        <w:t xml:space="preserve"> opportunity to respond to deficiencies identified during the technical review process by making</w:t>
      </w:r>
      <w:r w:rsidR="00A553C4">
        <w:rPr>
          <w:rFonts w:ascii="Arial" w:hAnsi="Arial" w:cs="Arial"/>
          <w:color w:val="000000" w:themeColor="text1"/>
          <w:sz w:val="24"/>
          <w:szCs w:val="24"/>
        </w:rPr>
        <w:t xml:space="preserve"> non-substantive changes that bring the proposal into technical compliance. </w:t>
      </w:r>
    </w:p>
    <w:p w:rsidR="001D7575" w:rsidRDefault="001D7575" w:rsidP="00C1320B">
      <w:pPr>
        <w:spacing w:after="0" w:line="240" w:lineRule="auto"/>
        <w:jc w:val="both"/>
        <w:rPr>
          <w:rFonts w:ascii="Arial" w:hAnsi="Arial" w:cs="Arial"/>
          <w:b/>
          <w:color w:val="000000" w:themeColor="text1"/>
          <w:sz w:val="24"/>
          <w:szCs w:val="24"/>
        </w:rPr>
      </w:pPr>
    </w:p>
    <w:p w:rsidR="001D7575" w:rsidRPr="001D7575" w:rsidRDefault="001D7575" w:rsidP="00C1320B">
      <w:pPr>
        <w:spacing w:after="0" w:line="240" w:lineRule="auto"/>
        <w:jc w:val="both"/>
        <w:rPr>
          <w:rFonts w:ascii="Arial" w:hAnsi="Arial" w:cs="Arial"/>
          <w:b/>
          <w:sz w:val="24"/>
        </w:rPr>
      </w:pPr>
      <w:r>
        <w:rPr>
          <w:rFonts w:ascii="Arial" w:hAnsi="Arial" w:cs="Arial"/>
          <w:b/>
          <w:color w:val="000000" w:themeColor="text1"/>
          <w:sz w:val="24"/>
          <w:szCs w:val="24"/>
        </w:rPr>
        <w:t>Notification</w:t>
      </w:r>
    </w:p>
    <w:p w:rsidR="00DB47D8" w:rsidRPr="001D7575" w:rsidRDefault="00DB47D8" w:rsidP="00C109B1">
      <w:pPr>
        <w:spacing w:after="0" w:line="240" w:lineRule="auto"/>
        <w:jc w:val="both"/>
        <w:rPr>
          <w:rFonts w:ascii="Arial" w:hAnsi="Arial" w:cs="Arial"/>
          <w:b/>
          <w:color w:val="000000" w:themeColor="text1"/>
          <w:sz w:val="24"/>
          <w:szCs w:val="24"/>
        </w:rPr>
      </w:pPr>
      <w:r>
        <w:rPr>
          <w:rFonts w:ascii="Arial" w:hAnsi="Arial" w:cs="Arial"/>
          <w:color w:val="000000" w:themeColor="text1"/>
          <w:sz w:val="24"/>
          <w:szCs w:val="24"/>
        </w:rPr>
        <w:t xml:space="preserve">Once BSCC staff complete the </w:t>
      </w:r>
      <w:r w:rsidR="00D14B04">
        <w:rPr>
          <w:rFonts w:ascii="Arial" w:hAnsi="Arial" w:cs="Arial"/>
          <w:color w:val="000000" w:themeColor="text1"/>
          <w:sz w:val="24"/>
          <w:szCs w:val="24"/>
        </w:rPr>
        <w:t xml:space="preserve">technical compliance </w:t>
      </w:r>
      <w:r w:rsidR="00C109B1">
        <w:rPr>
          <w:rFonts w:ascii="Arial" w:hAnsi="Arial" w:cs="Arial"/>
          <w:color w:val="000000" w:themeColor="text1"/>
          <w:sz w:val="24"/>
          <w:szCs w:val="24"/>
        </w:rPr>
        <w:t xml:space="preserve">review process, BSCC staff will </w:t>
      </w:r>
      <w:r>
        <w:rPr>
          <w:rFonts w:ascii="Arial" w:hAnsi="Arial" w:cs="Arial"/>
          <w:color w:val="000000" w:themeColor="text1"/>
          <w:sz w:val="24"/>
          <w:szCs w:val="24"/>
        </w:rPr>
        <w:t xml:space="preserve">contact applicants </w:t>
      </w:r>
      <w:r w:rsidRPr="00C109B1">
        <w:rPr>
          <w:rFonts w:ascii="Arial" w:hAnsi="Arial" w:cs="Arial"/>
          <w:color w:val="000000" w:themeColor="text1"/>
          <w:sz w:val="24"/>
          <w:szCs w:val="24"/>
          <w:u w:val="single"/>
        </w:rPr>
        <w:t>only</w:t>
      </w:r>
      <w:r w:rsidRPr="00C109B1">
        <w:rPr>
          <w:rFonts w:ascii="Arial" w:hAnsi="Arial" w:cs="Arial"/>
          <w:color w:val="000000" w:themeColor="text1"/>
          <w:sz w:val="24"/>
          <w:szCs w:val="24"/>
        </w:rPr>
        <w:t xml:space="preserve"> </w:t>
      </w:r>
      <w:r>
        <w:rPr>
          <w:rFonts w:ascii="Arial" w:hAnsi="Arial" w:cs="Arial"/>
          <w:color w:val="000000" w:themeColor="text1"/>
          <w:sz w:val="24"/>
          <w:szCs w:val="24"/>
        </w:rPr>
        <w:t>under the following circumstances:</w:t>
      </w:r>
    </w:p>
    <w:p w:rsidR="00DB47D8" w:rsidRPr="00722683" w:rsidRDefault="00DB47D8" w:rsidP="00C109B1">
      <w:pPr>
        <w:spacing w:after="0" w:line="240" w:lineRule="auto"/>
        <w:jc w:val="both"/>
        <w:rPr>
          <w:rFonts w:ascii="Arial" w:hAnsi="Arial" w:cs="Arial"/>
          <w:color w:val="000000" w:themeColor="text1"/>
          <w:sz w:val="24"/>
          <w:szCs w:val="24"/>
        </w:rPr>
      </w:pPr>
    </w:p>
    <w:p w:rsidR="00791A11" w:rsidRPr="00791A11" w:rsidRDefault="00DB47D8" w:rsidP="00956FA4">
      <w:pPr>
        <w:pStyle w:val="ListParagraph"/>
        <w:numPr>
          <w:ilvl w:val="0"/>
          <w:numId w:val="25"/>
        </w:numPr>
        <w:spacing w:after="0" w:line="240" w:lineRule="auto"/>
        <w:jc w:val="both"/>
        <w:rPr>
          <w:rFonts w:ascii="Arial" w:hAnsi="Arial" w:cs="Arial"/>
          <w:color w:val="000000" w:themeColor="text1"/>
          <w:sz w:val="24"/>
          <w:szCs w:val="24"/>
        </w:rPr>
      </w:pPr>
      <w:r w:rsidRPr="00791A11">
        <w:rPr>
          <w:rFonts w:ascii="Arial" w:hAnsi="Arial" w:cs="Arial"/>
          <w:color w:val="000000" w:themeColor="text1"/>
          <w:sz w:val="24"/>
          <w:szCs w:val="24"/>
        </w:rPr>
        <w:t>The applicant has been disqualified due to one of the circumstances listed in the box above.</w:t>
      </w:r>
    </w:p>
    <w:p w:rsidR="001E1325" w:rsidRPr="00B6678B" w:rsidRDefault="00DB47D8" w:rsidP="00956FA4">
      <w:pPr>
        <w:pStyle w:val="ListParagraph"/>
        <w:numPr>
          <w:ilvl w:val="0"/>
          <w:numId w:val="25"/>
        </w:numPr>
        <w:spacing w:after="0" w:line="240" w:lineRule="auto"/>
        <w:jc w:val="both"/>
        <w:rPr>
          <w:rFonts w:ascii="Arial" w:hAnsi="Arial" w:cs="Arial"/>
          <w:color w:val="000000" w:themeColor="text1"/>
          <w:sz w:val="24"/>
          <w:szCs w:val="24"/>
        </w:rPr>
      </w:pPr>
      <w:r w:rsidRPr="00791A11">
        <w:rPr>
          <w:rFonts w:ascii="Arial" w:hAnsi="Arial" w:cs="Arial"/>
          <w:color w:val="000000" w:themeColor="text1"/>
          <w:sz w:val="24"/>
          <w:szCs w:val="24"/>
        </w:rPr>
        <w:t>The</w:t>
      </w:r>
      <w:r w:rsidR="00C109B1" w:rsidRPr="00791A11">
        <w:rPr>
          <w:rFonts w:ascii="Arial" w:hAnsi="Arial" w:cs="Arial"/>
          <w:color w:val="000000" w:themeColor="text1"/>
          <w:sz w:val="24"/>
          <w:szCs w:val="24"/>
        </w:rPr>
        <w:t xml:space="preserve"> p</w:t>
      </w:r>
      <w:r w:rsidRPr="00791A11">
        <w:rPr>
          <w:rFonts w:ascii="Arial" w:hAnsi="Arial" w:cs="Arial"/>
          <w:color w:val="000000" w:themeColor="text1"/>
          <w:sz w:val="24"/>
          <w:szCs w:val="24"/>
        </w:rPr>
        <w:t>roposal contain</w:t>
      </w:r>
      <w:r w:rsidR="004E0571" w:rsidRPr="00791A11">
        <w:rPr>
          <w:rFonts w:ascii="Arial" w:hAnsi="Arial" w:cs="Arial"/>
          <w:color w:val="000000" w:themeColor="text1"/>
          <w:sz w:val="24"/>
          <w:szCs w:val="24"/>
        </w:rPr>
        <w:t>s</w:t>
      </w:r>
      <w:r w:rsidR="00734B07">
        <w:rPr>
          <w:rFonts w:ascii="Arial" w:hAnsi="Arial" w:cs="Arial"/>
          <w:color w:val="000000" w:themeColor="text1"/>
          <w:sz w:val="24"/>
          <w:szCs w:val="24"/>
        </w:rPr>
        <w:t xml:space="preserve"> minor technical deficiencies.</w:t>
      </w:r>
    </w:p>
    <w:p w:rsidR="001E1325" w:rsidRDefault="001E1325" w:rsidP="00C1320B">
      <w:pPr>
        <w:spacing w:after="0" w:line="240" w:lineRule="auto"/>
        <w:jc w:val="both"/>
        <w:rPr>
          <w:rFonts w:ascii="Arial" w:hAnsi="Arial" w:cs="Arial"/>
          <w:b/>
          <w:sz w:val="24"/>
          <w:szCs w:val="24"/>
        </w:rPr>
      </w:pPr>
    </w:p>
    <w:p w:rsidR="001D7575" w:rsidRPr="001D7575" w:rsidRDefault="001D7575" w:rsidP="00C1320B">
      <w:pPr>
        <w:spacing w:after="0" w:line="240" w:lineRule="auto"/>
        <w:jc w:val="both"/>
        <w:rPr>
          <w:rFonts w:ascii="Arial" w:hAnsi="Arial" w:cs="Arial"/>
          <w:b/>
          <w:sz w:val="24"/>
          <w:szCs w:val="24"/>
        </w:rPr>
      </w:pPr>
      <w:r w:rsidRPr="001D7575">
        <w:rPr>
          <w:rFonts w:ascii="Arial" w:hAnsi="Arial" w:cs="Arial"/>
          <w:b/>
          <w:sz w:val="24"/>
          <w:szCs w:val="24"/>
        </w:rPr>
        <w:t>Rating Process</w:t>
      </w:r>
    </w:p>
    <w:p w:rsidR="00962794" w:rsidRDefault="00372F2E" w:rsidP="00C1320B">
      <w:pPr>
        <w:spacing w:after="0" w:line="240" w:lineRule="auto"/>
        <w:jc w:val="both"/>
        <w:rPr>
          <w:rFonts w:ascii="Arial" w:hAnsi="Arial" w:cs="Arial"/>
          <w:sz w:val="24"/>
          <w:szCs w:val="24"/>
        </w:rPr>
      </w:pPr>
      <w:r>
        <w:rPr>
          <w:rFonts w:ascii="Arial" w:hAnsi="Arial" w:cs="Arial"/>
          <w:sz w:val="24"/>
          <w:szCs w:val="24"/>
        </w:rPr>
        <w:t>Once a Proposal passes the Technical Compliance Review</w:t>
      </w:r>
      <w:r w:rsidR="00562D77">
        <w:rPr>
          <w:rFonts w:ascii="Arial" w:hAnsi="Arial" w:cs="Arial"/>
          <w:sz w:val="24"/>
          <w:szCs w:val="24"/>
        </w:rPr>
        <w:t xml:space="preserve">, </w:t>
      </w:r>
      <w:r>
        <w:rPr>
          <w:rFonts w:ascii="Arial" w:hAnsi="Arial" w:cs="Arial"/>
          <w:sz w:val="24"/>
          <w:szCs w:val="24"/>
        </w:rPr>
        <w:t xml:space="preserve">it </w:t>
      </w:r>
      <w:r w:rsidR="00C6793C">
        <w:rPr>
          <w:rFonts w:ascii="Arial" w:hAnsi="Arial" w:cs="Arial"/>
          <w:sz w:val="24"/>
          <w:szCs w:val="24"/>
        </w:rPr>
        <w:t xml:space="preserve">will </w:t>
      </w:r>
      <w:r w:rsidR="00C6793C" w:rsidRPr="00C6793C">
        <w:rPr>
          <w:rFonts w:ascii="Arial" w:hAnsi="Arial" w:cs="Arial"/>
          <w:sz w:val="24"/>
          <w:szCs w:val="24"/>
        </w:rPr>
        <w:t xml:space="preserve">advance </w:t>
      </w:r>
      <w:r w:rsidR="00C6793C">
        <w:rPr>
          <w:rFonts w:ascii="Arial" w:hAnsi="Arial" w:cs="Arial"/>
          <w:sz w:val="24"/>
          <w:szCs w:val="24"/>
        </w:rPr>
        <w:t>to the</w:t>
      </w:r>
      <w:r w:rsidR="00707EB9">
        <w:rPr>
          <w:rFonts w:ascii="Arial" w:hAnsi="Arial" w:cs="Arial"/>
          <w:sz w:val="24"/>
          <w:szCs w:val="24"/>
        </w:rPr>
        <w:t xml:space="preserve"> </w:t>
      </w:r>
      <w:r w:rsidR="0044732E">
        <w:rPr>
          <w:rFonts w:ascii="Arial" w:hAnsi="Arial" w:cs="Arial"/>
          <w:sz w:val="24"/>
          <w:szCs w:val="24"/>
        </w:rPr>
        <w:t>Proposal Rating Process</w:t>
      </w:r>
      <w:r w:rsidR="00C6793C">
        <w:rPr>
          <w:rFonts w:ascii="Arial" w:hAnsi="Arial" w:cs="Arial"/>
          <w:sz w:val="24"/>
          <w:szCs w:val="24"/>
        </w:rPr>
        <w:t>.</w:t>
      </w:r>
      <w:r w:rsidR="00707EB9">
        <w:rPr>
          <w:rFonts w:ascii="Arial" w:hAnsi="Arial" w:cs="Arial"/>
          <w:sz w:val="24"/>
          <w:szCs w:val="24"/>
        </w:rPr>
        <w:t xml:space="preserve"> </w:t>
      </w:r>
      <w:r w:rsidR="00C6793C">
        <w:rPr>
          <w:rFonts w:ascii="Arial" w:hAnsi="Arial" w:cs="Arial"/>
          <w:sz w:val="24"/>
          <w:szCs w:val="24"/>
        </w:rPr>
        <w:t>The ESC</w:t>
      </w:r>
      <w:r w:rsidR="00707EB9">
        <w:rPr>
          <w:rFonts w:ascii="Arial" w:hAnsi="Arial" w:cs="Arial"/>
          <w:sz w:val="24"/>
          <w:szCs w:val="24"/>
        </w:rPr>
        <w:t xml:space="preserve"> </w:t>
      </w:r>
      <w:r w:rsidR="00962794" w:rsidRPr="00962794">
        <w:rPr>
          <w:rFonts w:ascii="Arial" w:hAnsi="Arial" w:cs="Arial"/>
          <w:sz w:val="24"/>
          <w:szCs w:val="24"/>
        </w:rPr>
        <w:t xml:space="preserve">will </w:t>
      </w:r>
      <w:r w:rsidR="006B6860">
        <w:rPr>
          <w:rFonts w:ascii="Arial" w:hAnsi="Arial" w:cs="Arial"/>
          <w:sz w:val="24"/>
          <w:szCs w:val="24"/>
        </w:rPr>
        <w:t xml:space="preserve">then </w:t>
      </w:r>
      <w:r w:rsidR="00962794" w:rsidRPr="00962794">
        <w:rPr>
          <w:rFonts w:ascii="Arial" w:hAnsi="Arial" w:cs="Arial"/>
          <w:sz w:val="24"/>
          <w:szCs w:val="24"/>
        </w:rPr>
        <w:t xml:space="preserve">read and rate each </w:t>
      </w:r>
      <w:r w:rsidR="00962794">
        <w:rPr>
          <w:rFonts w:ascii="Arial" w:hAnsi="Arial" w:cs="Arial"/>
          <w:sz w:val="24"/>
          <w:szCs w:val="24"/>
        </w:rPr>
        <w:t>P</w:t>
      </w:r>
      <w:r w:rsidR="00962794" w:rsidRPr="00962794">
        <w:rPr>
          <w:rFonts w:ascii="Arial" w:hAnsi="Arial" w:cs="Arial"/>
          <w:sz w:val="24"/>
          <w:szCs w:val="24"/>
        </w:rPr>
        <w:t xml:space="preserve">roposal </w:t>
      </w:r>
      <w:r w:rsidR="00962794">
        <w:rPr>
          <w:rFonts w:ascii="Arial" w:hAnsi="Arial" w:cs="Arial"/>
          <w:sz w:val="24"/>
          <w:szCs w:val="24"/>
        </w:rPr>
        <w:t>in</w:t>
      </w:r>
      <w:r w:rsidR="00962794" w:rsidRPr="00962794">
        <w:rPr>
          <w:rFonts w:ascii="Arial" w:hAnsi="Arial" w:cs="Arial"/>
          <w:sz w:val="24"/>
          <w:szCs w:val="24"/>
        </w:rPr>
        <w:t xml:space="preserve"> accordance with the prescribed rating factors listed </w:t>
      </w:r>
      <w:r w:rsidR="00962794" w:rsidRPr="009B7057">
        <w:rPr>
          <w:rFonts w:ascii="Arial" w:hAnsi="Arial" w:cs="Arial"/>
          <w:sz w:val="24"/>
          <w:szCs w:val="24"/>
          <w:shd w:val="clear" w:color="auto" w:fill="FFFFFF" w:themeFill="background1"/>
        </w:rPr>
        <w:t xml:space="preserve">in </w:t>
      </w:r>
      <w:r w:rsidR="009B7057" w:rsidRPr="009B7057">
        <w:rPr>
          <w:rFonts w:ascii="Arial" w:hAnsi="Arial" w:cs="Arial"/>
          <w:sz w:val="24"/>
          <w:szCs w:val="24"/>
        </w:rPr>
        <w:t>t</w:t>
      </w:r>
      <w:r w:rsidR="009B7057">
        <w:rPr>
          <w:rFonts w:ascii="Arial" w:hAnsi="Arial" w:cs="Arial"/>
          <w:sz w:val="24"/>
          <w:szCs w:val="24"/>
        </w:rPr>
        <w:t>he table below</w:t>
      </w:r>
      <w:r w:rsidR="00962794" w:rsidRPr="00962794">
        <w:rPr>
          <w:rFonts w:ascii="Arial" w:hAnsi="Arial" w:cs="Arial"/>
          <w:sz w:val="24"/>
          <w:szCs w:val="24"/>
        </w:rPr>
        <w:t xml:space="preserve">. </w:t>
      </w:r>
    </w:p>
    <w:p w:rsidR="00962794" w:rsidRDefault="00962794" w:rsidP="00C1320B">
      <w:pPr>
        <w:spacing w:after="0" w:line="240" w:lineRule="auto"/>
        <w:jc w:val="both"/>
        <w:rPr>
          <w:rFonts w:ascii="Arial" w:hAnsi="Arial" w:cs="Arial"/>
          <w:sz w:val="24"/>
          <w:szCs w:val="24"/>
        </w:rPr>
      </w:pPr>
    </w:p>
    <w:p w:rsidR="00962794" w:rsidRDefault="00962794" w:rsidP="00C1320B">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The ESC members will base their scores on</w:t>
      </w:r>
      <w:r w:rsidR="00791A11">
        <w:rPr>
          <w:rFonts w:ascii="Arial" w:hAnsi="Arial" w:cs="Arial"/>
          <w:color w:val="000000" w:themeColor="text1"/>
          <w:sz w:val="24"/>
          <w:szCs w:val="24"/>
        </w:rPr>
        <w:t xml:space="preserve"> how well an </w:t>
      </w:r>
      <w:r w:rsidR="00EE4C45">
        <w:rPr>
          <w:rFonts w:ascii="Arial" w:hAnsi="Arial" w:cs="Arial"/>
          <w:color w:val="000000" w:themeColor="text1"/>
          <w:sz w:val="24"/>
          <w:szCs w:val="24"/>
        </w:rPr>
        <w:t>a</w:t>
      </w:r>
      <w:r>
        <w:rPr>
          <w:rFonts w:ascii="Arial" w:hAnsi="Arial" w:cs="Arial"/>
          <w:color w:val="000000" w:themeColor="text1"/>
          <w:sz w:val="24"/>
          <w:szCs w:val="24"/>
        </w:rPr>
        <w:t xml:space="preserve">pplicant addresses the items listed under each rating factor within the Proposal Narrative and </w:t>
      </w:r>
      <w:r w:rsidRPr="009B7057">
        <w:rPr>
          <w:rFonts w:ascii="Arial" w:hAnsi="Arial" w:cs="Arial"/>
          <w:color w:val="000000" w:themeColor="text1"/>
          <w:sz w:val="24"/>
          <w:szCs w:val="24"/>
        </w:rPr>
        <w:t xml:space="preserve">Budget </w:t>
      </w:r>
      <w:r w:rsidR="005E2F8F">
        <w:rPr>
          <w:rFonts w:ascii="Arial" w:hAnsi="Arial" w:cs="Arial"/>
          <w:color w:val="000000" w:themeColor="text1"/>
          <w:sz w:val="24"/>
          <w:szCs w:val="24"/>
        </w:rPr>
        <w:t>Section</w:t>
      </w:r>
      <w:r w:rsidR="009B7057">
        <w:rPr>
          <w:rFonts w:ascii="Arial" w:hAnsi="Arial" w:cs="Arial"/>
          <w:color w:val="000000" w:themeColor="text1"/>
          <w:sz w:val="24"/>
          <w:szCs w:val="24"/>
        </w:rPr>
        <w:t xml:space="preserve">. </w:t>
      </w:r>
      <w:r w:rsidRPr="002A760F">
        <w:rPr>
          <w:rFonts w:ascii="Arial" w:hAnsi="Arial" w:cs="Arial"/>
          <w:color w:val="000000" w:themeColor="text1"/>
          <w:sz w:val="24"/>
          <w:szCs w:val="24"/>
        </w:rPr>
        <w:t xml:space="preserve">Following the </w:t>
      </w:r>
      <w:r w:rsidR="009B7057">
        <w:rPr>
          <w:rFonts w:ascii="Arial" w:hAnsi="Arial" w:cs="Arial"/>
          <w:color w:val="000000" w:themeColor="text1"/>
          <w:sz w:val="24"/>
          <w:szCs w:val="24"/>
        </w:rPr>
        <w:t>Proposal R</w:t>
      </w:r>
      <w:r>
        <w:rPr>
          <w:rFonts w:ascii="Arial" w:hAnsi="Arial" w:cs="Arial"/>
          <w:color w:val="000000" w:themeColor="text1"/>
          <w:sz w:val="24"/>
          <w:szCs w:val="24"/>
        </w:rPr>
        <w:t>ating</w:t>
      </w:r>
      <w:r w:rsidR="009B7057">
        <w:rPr>
          <w:rFonts w:ascii="Arial" w:hAnsi="Arial" w:cs="Arial"/>
          <w:color w:val="000000" w:themeColor="text1"/>
          <w:sz w:val="24"/>
          <w:szCs w:val="24"/>
        </w:rPr>
        <w:t xml:space="preserve"> P</w:t>
      </w:r>
      <w:r w:rsidRPr="002A760F">
        <w:rPr>
          <w:rFonts w:ascii="Arial" w:hAnsi="Arial" w:cs="Arial"/>
          <w:color w:val="000000" w:themeColor="text1"/>
          <w:sz w:val="24"/>
          <w:szCs w:val="24"/>
        </w:rPr>
        <w:t xml:space="preserve">rocess, the </w:t>
      </w:r>
      <w:r>
        <w:rPr>
          <w:rFonts w:ascii="Arial" w:hAnsi="Arial" w:cs="Arial"/>
          <w:color w:val="000000" w:themeColor="text1"/>
          <w:sz w:val="24"/>
          <w:szCs w:val="24"/>
        </w:rPr>
        <w:t xml:space="preserve">ESC </w:t>
      </w:r>
      <w:r w:rsidRPr="002A760F">
        <w:rPr>
          <w:rFonts w:ascii="Arial" w:hAnsi="Arial" w:cs="Arial"/>
          <w:color w:val="000000" w:themeColor="text1"/>
          <w:sz w:val="24"/>
          <w:szCs w:val="24"/>
        </w:rPr>
        <w:t xml:space="preserve">will convene for a Final Rater Review </w:t>
      </w:r>
      <w:r>
        <w:rPr>
          <w:rFonts w:ascii="Arial" w:hAnsi="Arial" w:cs="Arial"/>
          <w:color w:val="000000" w:themeColor="text1"/>
          <w:sz w:val="24"/>
          <w:szCs w:val="24"/>
        </w:rPr>
        <w:t xml:space="preserve">meeting </w:t>
      </w:r>
      <w:r w:rsidRPr="002A760F">
        <w:rPr>
          <w:rFonts w:ascii="Arial" w:hAnsi="Arial" w:cs="Arial"/>
          <w:color w:val="000000" w:themeColor="text1"/>
          <w:sz w:val="24"/>
          <w:szCs w:val="24"/>
        </w:rPr>
        <w:t>where they will develop funding recommendations for consideration by the BSCC Board.</w:t>
      </w:r>
    </w:p>
    <w:p w:rsidR="00962794" w:rsidRDefault="00962794" w:rsidP="00C1320B">
      <w:pPr>
        <w:spacing w:after="0" w:line="240" w:lineRule="auto"/>
        <w:jc w:val="both"/>
        <w:rPr>
          <w:rFonts w:ascii="Arial" w:hAnsi="Arial" w:cs="Arial"/>
          <w:color w:val="000000" w:themeColor="text1"/>
          <w:sz w:val="24"/>
          <w:szCs w:val="24"/>
        </w:rPr>
      </w:pPr>
    </w:p>
    <w:p w:rsidR="007F01B0" w:rsidRDefault="0004430F" w:rsidP="007F01B0">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At</w:t>
      </w:r>
      <w:r w:rsidR="006B6860">
        <w:rPr>
          <w:rFonts w:ascii="Arial" w:hAnsi="Arial" w:cs="Arial"/>
          <w:color w:val="000000" w:themeColor="text1"/>
          <w:sz w:val="24"/>
          <w:szCs w:val="24"/>
        </w:rPr>
        <w:t xml:space="preserve"> the conclusion of this process,</w:t>
      </w:r>
      <w:r>
        <w:rPr>
          <w:rFonts w:ascii="Arial" w:hAnsi="Arial" w:cs="Arial"/>
          <w:color w:val="000000" w:themeColor="text1"/>
          <w:sz w:val="24"/>
          <w:szCs w:val="24"/>
        </w:rPr>
        <w:t xml:space="preserve"> </w:t>
      </w:r>
      <w:r w:rsidR="00EE4C45">
        <w:rPr>
          <w:rFonts w:ascii="Arial" w:hAnsi="Arial" w:cs="Arial"/>
          <w:color w:val="000000" w:themeColor="text1"/>
          <w:sz w:val="24"/>
          <w:szCs w:val="24"/>
        </w:rPr>
        <w:t>a</w:t>
      </w:r>
      <w:r w:rsidR="00962794" w:rsidRPr="00B13EC2">
        <w:rPr>
          <w:rFonts w:ascii="Arial" w:hAnsi="Arial" w:cs="Arial"/>
          <w:color w:val="000000" w:themeColor="text1"/>
          <w:sz w:val="24"/>
          <w:szCs w:val="24"/>
        </w:rPr>
        <w:t xml:space="preserve">pplicants will be notified of the </w:t>
      </w:r>
      <w:r w:rsidR="00114BC8">
        <w:rPr>
          <w:rFonts w:ascii="Arial" w:hAnsi="Arial" w:cs="Arial"/>
          <w:color w:val="000000" w:themeColor="text1"/>
          <w:sz w:val="24"/>
          <w:szCs w:val="24"/>
        </w:rPr>
        <w:t xml:space="preserve">ESC’s funding recommendations. </w:t>
      </w:r>
      <w:r w:rsidR="00962794" w:rsidRPr="00B13EC2">
        <w:rPr>
          <w:rFonts w:ascii="Arial" w:hAnsi="Arial" w:cs="Arial"/>
          <w:color w:val="000000" w:themeColor="text1"/>
          <w:sz w:val="24"/>
          <w:szCs w:val="24"/>
        </w:rPr>
        <w:t xml:space="preserve">It is anticipated that the BSCC Board will act on the recommendations </w:t>
      </w:r>
      <w:r w:rsidR="00962794" w:rsidRPr="00B13EC2">
        <w:rPr>
          <w:rFonts w:ascii="Arial" w:hAnsi="Arial" w:cs="Arial"/>
          <w:color w:val="000000" w:themeColor="text1"/>
          <w:sz w:val="24"/>
          <w:szCs w:val="24"/>
        </w:rPr>
        <w:lastRenderedPageBreak/>
        <w:t xml:space="preserve">at </w:t>
      </w:r>
      <w:r w:rsidR="00962794">
        <w:rPr>
          <w:rFonts w:ascii="Arial" w:hAnsi="Arial" w:cs="Arial"/>
          <w:color w:val="000000" w:themeColor="text1"/>
          <w:sz w:val="24"/>
          <w:szCs w:val="24"/>
        </w:rPr>
        <w:t>its</w:t>
      </w:r>
      <w:r w:rsidR="00962794" w:rsidRPr="00B13EC2">
        <w:rPr>
          <w:rFonts w:ascii="Arial" w:hAnsi="Arial" w:cs="Arial"/>
          <w:color w:val="000000" w:themeColor="text1"/>
          <w:sz w:val="24"/>
          <w:szCs w:val="24"/>
        </w:rPr>
        <w:t xml:space="preserve"> meeting in</w:t>
      </w:r>
      <w:r w:rsidR="00707EB9">
        <w:rPr>
          <w:rFonts w:ascii="Arial" w:hAnsi="Arial" w:cs="Arial"/>
          <w:color w:val="000000" w:themeColor="text1"/>
          <w:sz w:val="24"/>
          <w:szCs w:val="24"/>
        </w:rPr>
        <w:t xml:space="preserve"> </w:t>
      </w:r>
      <w:r w:rsidR="00791A11">
        <w:rPr>
          <w:rFonts w:ascii="Arial" w:hAnsi="Arial" w:cs="Arial"/>
          <w:color w:val="000000" w:themeColor="text1"/>
          <w:sz w:val="24"/>
          <w:szCs w:val="24"/>
        </w:rPr>
        <w:t>April 2018</w:t>
      </w:r>
      <w:r w:rsidR="00962794" w:rsidRPr="008621C6">
        <w:rPr>
          <w:rFonts w:ascii="Arial" w:hAnsi="Arial" w:cs="Arial"/>
          <w:color w:val="000000" w:themeColor="text1"/>
          <w:sz w:val="24"/>
          <w:szCs w:val="24"/>
        </w:rPr>
        <w:t xml:space="preserve">. </w:t>
      </w:r>
      <w:r w:rsidR="00791A11">
        <w:rPr>
          <w:rFonts w:ascii="Arial" w:hAnsi="Arial" w:cs="Arial"/>
          <w:color w:val="000000" w:themeColor="text1"/>
          <w:sz w:val="24"/>
          <w:szCs w:val="24"/>
        </w:rPr>
        <w:t>Applicants</w:t>
      </w:r>
      <w:r>
        <w:rPr>
          <w:rFonts w:ascii="Arial" w:hAnsi="Arial" w:cs="Arial"/>
          <w:color w:val="000000" w:themeColor="text1"/>
          <w:sz w:val="24"/>
          <w:szCs w:val="24"/>
        </w:rPr>
        <w:t xml:space="preserve"> </w:t>
      </w:r>
      <w:r w:rsidR="00962794" w:rsidRPr="00B13EC2">
        <w:rPr>
          <w:rFonts w:ascii="Arial" w:hAnsi="Arial" w:cs="Arial"/>
          <w:color w:val="000000" w:themeColor="text1"/>
          <w:sz w:val="24"/>
          <w:szCs w:val="24"/>
        </w:rPr>
        <w:t xml:space="preserve">are not to contact members of the </w:t>
      </w:r>
      <w:r w:rsidR="00962794">
        <w:rPr>
          <w:rFonts w:ascii="Arial" w:hAnsi="Arial" w:cs="Arial"/>
          <w:color w:val="000000" w:themeColor="text1"/>
          <w:sz w:val="24"/>
          <w:szCs w:val="24"/>
        </w:rPr>
        <w:t xml:space="preserve">ESC or the BSCC Board </w:t>
      </w:r>
      <w:r w:rsidR="004E0571">
        <w:rPr>
          <w:rFonts w:ascii="Arial" w:hAnsi="Arial" w:cs="Arial"/>
          <w:color w:val="000000" w:themeColor="text1"/>
          <w:sz w:val="24"/>
          <w:szCs w:val="24"/>
        </w:rPr>
        <w:t xml:space="preserve">to discuss </w:t>
      </w:r>
      <w:r w:rsidR="00962794" w:rsidRPr="00B13EC2">
        <w:rPr>
          <w:rFonts w:ascii="Arial" w:hAnsi="Arial" w:cs="Arial"/>
          <w:color w:val="000000" w:themeColor="text1"/>
          <w:sz w:val="24"/>
          <w:szCs w:val="24"/>
        </w:rPr>
        <w:t>proposal</w:t>
      </w:r>
      <w:r w:rsidR="007F01B0">
        <w:rPr>
          <w:rFonts w:ascii="Arial" w:hAnsi="Arial" w:cs="Arial"/>
          <w:color w:val="000000" w:themeColor="text1"/>
          <w:sz w:val="24"/>
          <w:szCs w:val="24"/>
        </w:rPr>
        <w:t>s.</w:t>
      </w:r>
    </w:p>
    <w:p w:rsidR="007F01B0" w:rsidRDefault="007F01B0" w:rsidP="007F01B0">
      <w:pPr>
        <w:spacing w:after="0" w:line="240" w:lineRule="auto"/>
        <w:jc w:val="both"/>
        <w:rPr>
          <w:rFonts w:ascii="Arial" w:hAnsi="Arial" w:cs="Arial"/>
          <w:color w:val="000000" w:themeColor="text1"/>
          <w:sz w:val="24"/>
          <w:szCs w:val="24"/>
        </w:rPr>
      </w:pPr>
    </w:p>
    <w:p w:rsidR="00300DCE" w:rsidRPr="007F01B0" w:rsidRDefault="00300DCE" w:rsidP="007F01B0">
      <w:pPr>
        <w:spacing w:after="0" w:line="240" w:lineRule="auto"/>
        <w:jc w:val="both"/>
        <w:rPr>
          <w:rFonts w:ascii="Arial" w:hAnsi="Arial" w:cs="Arial"/>
          <w:color w:val="000000" w:themeColor="text1"/>
          <w:sz w:val="24"/>
          <w:szCs w:val="24"/>
        </w:rPr>
      </w:pPr>
      <w:r w:rsidRPr="0024188C">
        <w:rPr>
          <w:rFonts w:ascii="Arial" w:hAnsi="Arial" w:cs="Arial"/>
          <w:b/>
          <w:sz w:val="24"/>
          <w:szCs w:val="24"/>
        </w:rPr>
        <w:t>Summary of Key Dates</w:t>
      </w:r>
    </w:p>
    <w:p w:rsidR="00300DCE" w:rsidRDefault="00300DCE" w:rsidP="00300DCE">
      <w:pPr>
        <w:spacing w:after="0" w:line="240" w:lineRule="auto"/>
        <w:jc w:val="both"/>
        <w:rPr>
          <w:rFonts w:ascii="Arial" w:hAnsi="Arial" w:cs="Arial"/>
          <w:sz w:val="24"/>
          <w:szCs w:val="24"/>
        </w:rPr>
      </w:pPr>
      <w:r>
        <w:rPr>
          <w:rFonts w:ascii="Arial" w:hAnsi="Arial" w:cs="Arial"/>
          <w:sz w:val="24"/>
          <w:szCs w:val="24"/>
        </w:rPr>
        <w:t xml:space="preserve">The </w:t>
      </w:r>
      <w:r w:rsidR="00B1324D">
        <w:rPr>
          <w:rFonts w:ascii="Arial" w:hAnsi="Arial" w:cs="Arial"/>
          <w:sz w:val="24"/>
          <w:szCs w:val="24"/>
        </w:rPr>
        <w:t>following table</w:t>
      </w:r>
      <w:r w:rsidRPr="002E306E">
        <w:rPr>
          <w:rFonts w:ascii="Arial" w:hAnsi="Arial" w:cs="Arial"/>
          <w:sz w:val="24"/>
          <w:szCs w:val="24"/>
        </w:rPr>
        <w:t xml:space="preserve"> shows a timeline </w:t>
      </w:r>
      <w:r w:rsidR="00895437">
        <w:rPr>
          <w:rFonts w:ascii="Arial" w:hAnsi="Arial" w:cs="Arial"/>
          <w:sz w:val="24"/>
          <w:szCs w:val="24"/>
        </w:rPr>
        <w:t>of</w:t>
      </w:r>
      <w:r w:rsidRPr="002E306E">
        <w:rPr>
          <w:rFonts w:ascii="Arial" w:hAnsi="Arial" w:cs="Arial"/>
          <w:sz w:val="24"/>
          <w:szCs w:val="24"/>
        </w:rPr>
        <w:t xml:space="preserve"> key dates related to the </w:t>
      </w:r>
      <w:r>
        <w:rPr>
          <w:rFonts w:ascii="Arial" w:hAnsi="Arial" w:cs="Arial"/>
          <w:sz w:val="24"/>
          <w:szCs w:val="24"/>
        </w:rPr>
        <w:t>CalVIP</w:t>
      </w:r>
      <w:r w:rsidRPr="002E306E">
        <w:rPr>
          <w:rFonts w:ascii="Arial" w:hAnsi="Arial" w:cs="Arial"/>
          <w:sz w:val="24"/>
          <w:szCs w:val="24"/>
        </w:rPr>
        <w:t xml:space="preserve"> Grant.</w:t>
      </w:r>
    </w:p>
    <w:p w:rsidR="00300DCE" w:rsidRPr="002E306E" w:rsidRDefault="00300DCE" w:rsidP="00300DCE">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600" w:firstRow="0" w:lastRow="0" w:firstColumn="0" w:lastColumn="0" w:noHBand="1" w:noVBand="1"/>
      </w:tblPr>
      <w:tblGrid>
        <w:gridCol w:w="5664"/>
        <w:gridCol w:w="3686"/>
      </w:tblGrid>
      <w:tr w:rsidR="00300DCE" w:rsidRPr="004F5B70" w:rsidTr="007F01B0">
        <w:trPr>
          <w:cantSplit/>
          <w:trHeight w:val="432"/>
          <w:tblHeader/>
          <w:jc w:val="center"/>
        </w:trPr>
        <w:tc>
          <w:tcPr>
            <w:tcW w:w="30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0DCE" w:rsidRPr="007F01B0" w:rsidRDefault="00300DCE" w:rsidP="00CD1DE8">
            <w:pPr>
              <w:spacing w:after="0" w:line="240" w:lineRule="auto"/>
              <w:rPr>
                <w:rFonts w:ascii="Arial" w:eastAsia="Calibri" w:hAnsi="Arial" w:cs="Arial"/>
                <w:b/>
                <w:bCs/>
                <w:szCs w:val="24"/>
              </w:rPr>
            </w:pPr>
            <w:r w:rsidRPr="007F01B0">
              <w:rPr>
                <w:rFonts w:ascii="Arial" w:eastAsia="Calibri" w:hAnsi="Arial" w:cs="Arial"/>
                <w:b/>
                <w:bCs/>
                <w:szCs w:val="24"/>
              </w:rPr>
              <w:t>Activity</w:t>
            </w:r>
          </w:p>
        </w:tc>
        <w:tc>
          <w:tcPr>
            <w:tcW w:w="19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0DCE" w:rsidRPr="007F01B0" w:rsidRDefault="00300DCE" w:rsidP="00CD1DE8">
            <w:pPr>
              <w:spacing w:after="0" w:line="240" w:lineRule="auto"/>
              <w:jc w:val="center"/>
              <w:rPr>
                <w:rFonts w:ascii="Arial" w:eastAsia="Calibri" w:hAnsi="Arial" w:cs="Arial"/>
                <w:b/>
                <w:bCs/>
                <w:szCs w:val="24"/>
              </w:rPr>
            </w:pPr>
            <w:r w:rsidRPr="007F01B0">
              <w:rPr>
                <w:rFonts w:ascii="Arial" w:eastAsia="Calibri" w:hAnsi="Arial" w:cs="Arial"/>
                <w:b/>
                <w:bCs/>
                <w:szCs w:val="24"/>
              </w:rPr>
              <w:t>Date</w:t>
            </w:r>
          </w:p>
        </w:tc>
      </w:tr>
      <w:tr w:rsidR="00300DCE" w:rsidRPr="004F5B70" w:rsidTr="007F01B0">
        <w:trPr>
          <w:cantSplit/>
          <w:trHeight w:val="432"/>
          <w:jc w:val="center"/>
        </w:trPr>
        <w:tc>
          <w:tcPr>
            <w:tcW w:w="3029" w:type="pct"/>
            <w:tcBorders>
              <w:top w:val="single" w:sz="4" w:space="0" w:color="auto"/>
            </w:tcBorders>
            <w:shd w:val="clear" w:color="auto" w:fill="FFFFFF"/>
            <w:vAlign w:val="center"/>
          </w:tcPr>
          <w:p w:rsidR="00300DCE" w:rsidRPr="007F01B0" w:rsidRDefault="00300DCE" w:rsidP="00CD1DE8">
            <w:pPr>
              <w:spacing w:after="0" w:line="240" w:lineRule="auto"/>
              <w:rPr>
                <w:rFonts w:ascii="Arial" w:eastAsia="Calibri" w:hAnsi="Arial" w:cs="Arial"/>
                <w:szCs w:val="24"/>
              </w:rPr>
            </w:pPr>
            <w:r w:rsidRPr="007F01B0">
              <w:rPr>
                <w:rFonts w:ascii="Arial" w:eastAsia="Calibri" w:hAnsi="Arial" w:cs="Arial"/>
                <w:szCs w:val="24"/>
              </w:rPr>
              <w:t>Release Request for Proposals</w:t>
            </w:r>
          </w:p>
        </w:tc>
        <w:tc>
          <w:tcPr>
            <w:tcW w:w="1971" w:type="pct"/>
            <w:tcBorders>
              <w:top w:val="single" w:sz="4" w:space="0" w:color="auto"/>
            </w:tcBorders>
            <w:shd w:val="clear" w:color="auto" w:fill="FFFFFF"/>
            <w:vAlign w:val="center"/>
          </w:tcPr>
          <w:p w:rsidR="00300DCE" w:rsidRPr="007F01B0" w:rsidRDefault="00297788" w:rsidP="00CD1DE8">
            <w:pPr>
              <w:spacing w:after="0" w:line="240" w:lineRule="auto"/>
              <w:jc w:val="right"/>
              <w:rPr>
                <w:rFonts w:ascii="Arial" w:eastAsia="Calibri" w:hAnsi="Arial" w:cs="Arial"/>
                <w:szCs w:val="24"/>
                <w:highlight w:val="yellow"/>
              </w:rPr>
            </w:pPr>
            <w:r w:rsidRPr="007F01B0">
              <w:rPr>
                <w:rFonts w:ascii="Arial" w:eastAsia="Calibri" w:hAnsi="Arial" w:cs="Arial"/>
                <w:szCs w:val="24"/>
              </w:rPr>
              <w:t>November 13</w:t>
            </w:r>
            <w:r w:rsidR="00300DCE" w:rsidRPr="007F01B0">
              <w:rPr>
                <w:rFonts w:ascii="Arial" w:eastAsia="Calibri" w:hAnsi="Arial" w:cs="Arial"/>
                <w:szCs w:val="24"/>
              </w:rPr>
              <w:t>, 2017</w:t>
            </w:r>
          </w:p>
        </w:tc>
      </w:tr>
      <w:tr w:rsidR="00300DCE" w:rsidRPr="004F5B70" w:rsidTr="007F01B0">
        <w:trPr>
          <w:cantSplit/>
          <w:trHeight w:val="432"/>
          <w:jc w:val="center"/>
        </w:trPr>
        <w:tc>
          <w:tcPr>
            <w:tcW w:w="3029" w:type="pct"/>
            <w:shd w:val="clear" w:color="auto" w:fill="FFFFFF"/>
            <w:vAlign w:val="center"/>
          </w:tcPr>
          <w:p w:rsidR="00300DCE" w:rsidRPr="007F01B0" w:rsidRDefault="00300DCE" w:rsidP="00CD1DE8">
            <w:pPr>
              <w:spacing w:after="0" w:line="240" w:lineRule="auto"/>
              <w:rPr>
                <w:rFonts w:ascii="Arial" w:eastAsia="Times New Roman" w:hAnsi="Arial" w:cs="Arial"/>
                <w:szCs w:val="24"/>
              </w:rPr>
            </w:pPr>
            <w:r w:rsidRPr="007F01B0">
              <w:rPr>
                <w:rFonts w:ascii="Arial" w:eastAsia="Times New Roman" w:hAnsi="Arial" w:cs="Arial"/>
                <w:szCs w:val="24"/>
              </w:rPr>
              <w:t>Bidder</w:t>
            </w:r>
            <w:r w:rsidR="00297788" w:rsidRPr="007F01B0">
              <w:rPr>
                <w:rFonts w:ascii="Arial" w:eastAsia="Times New Roman" w:hAnsi="Arial" w:cs="Arial"/>
                <w:szCs w:val="24"/>
              </w:rPr>
              <w:t>’s Conference #1</w:t>
            </w:r>
            <w:r w:rsidR="00692164" w:rsidRPr="007F01B0">
              <w:rPr>
                <w:rFonts w:ascii="Arial" w:eastAsia="Times New Roman" w:hAnsi="Arial" w:cs="Arial"/>
                <w:szCs w:val="24"/>
              </w:rPr>
              <w:t xml:space="preserve"> </w:t>
            </w:r>
            <w:r w:rsidR="00F524A0" w:rsidRPr="007F01B0">
              <w:rPr>
                <w:rFonts w:ascii="Arial" w:eastAsia="Times New Roman" w:hAnsi="Arial" w:cs="Arial"/>
                <w:szCs w:val="24"/>
              </w:rPr>
              <w:t>(Sacramento)</w:t>
            </w:r>
          </w:p>
        </w:tc>
        <w:tc>
          <w:tcPr>
            <w:tcW w:w="1971" w:type="pct"/>
            <w:shd w:val="clear" w:color="auto" w:fill="FFFFFF"/>
            <w:vAlign w:val="center"/>
          </w:tcPr>
          <w:p w:rsidR="00300DCE" w:rsidRPr="007F01B0" w:rsidRDefault="00300DCE" w:rsidP="00CD1DE8">
            <w:pPr>
              <w:spacing w:after="0" w:line="240" w:lineRule="auto"/>
              <w:jc w:val="right"/>
              <w:rPr>
                <w:rFonts w:ascii="Arial" w:eastAsia="Calibri" w:hAnsi="Arial" w:cs="Arial"/>
                <w:szCs w:val="24"/>
              </w:rPr>
            </w:pPr>
            <w:r w:rsidRPr="007F01B0">
              <w:rPr>
                <w:rFonts w:ascii="Arial" w:eastAsia="Calibri" w:hAnsi="Arial" w:cs="Arial"/>
                <w:szCs w:val="24"/>
              </w:rPr>
              <w:t xml:space="preserve">December </w:t>
            </w:r>
            <w:r w:rsidR="00297788" w:rsidRPr="007F01B0">
              <w:rPr>
                <w:rFonts w:ascii="Arial" w:eastAsia="Calibri" w:hAnsi="Arial" w:cs="Arial"/>
                <w:szCs w:val="24"/>
              </w:rPr>
              <w:t xml:space="preserve">5, </w:t>
            </w:r>
            <w:r w:rsidRPr="007F01B0">
              <w:rPr>
                <w:rFonts w:ascii="Arial" w:eastAsia="Calibri" w:hAnsi="Arial" w:cs="Arial"/>
                <w:szCs w:val="24"/>
              </w:rPr>
              <w:t>2017</w:t>
            </w:r>
          </w:p>
        </w:tc>
      </w:tr>
      <w:tr w:rsidR="00297788" w:rsidRPr="004F5B70" w:rsidTr="007F01B0">
        <w:trPr>
          <w:cantSplit/>
          <w:trHeight w:val="432"/>
          <w:jc w:val="center"/>
        </w:trPr>
        <w:tc>
          <w:tcPr>
            <w:tcW w:w="3029" w:type="pct"/>
            <w:shd w:val="clear" w:color="auto" w:fill="FFFFFF"/>
            <w:vAlign w:val="center"/>
          </w:tcPr>
          <w:p w:rsidR="00297788" w:rsidRPr="007F01B0" w:rsidRDefault="00297788" w:rsidP="00CD1DE8">
            <w:pPr>
              <w:spacing w:after="0" w:line="240" w:lineRule="auto"/>
              <w:rPr>
                <w:rFonts w:ascii="Arial" w:eastAsia="Times New Roman" w:hAnsi="Arial" w:cs="Arial"/>
                <w:szCs w:val="24"/>
              </w:rPr>
            </w:pPr>
            <w:r w:rsidRPr="007F01B0">
              <w:rPr>
                <w:rFonts w:ascii="Arial" w:eastAsia="Times New Roman" w:hAnsi="Arial" w:cs="Arial"/>
                <w:szCs w:val="24"/>
              </w:rPr>
              <w:t>Bidder’s Conference #</w:t>
            </w:r>
            <w:r w:rsidR="00DE7AC2" w:rsidRPr="007F01B0">
              <w:rPr>
                <w:rFonts w:ascii="Arial" w:eastAsia="Times New Roman" w:hAnsi="Arial" w:cs="Arial"/>
                <w:szCs w:val="24"/>
              </w:rPr>
              <w:t>2</w:t>
            </w:r>
            <w:r w:rsidR="00F524A0" w:rsidRPr="007F01B0">
              <w:rPr>
                <w:rFonts w:ascii="Arial" w:eastAsia="Times New Roman" w:hAnsi="Arial" w:cs="Arial"/>
                <w:szCs w:val="24"/>
              </w:rPr>
              <w:t xml:space="preserve"> (Inglewood)</w:t>
            </w:r>
          </w:p>
        </w:tc>
        <w:tc>
          <w:tcPr>
            <w:tcW w:w="1971" w:type="pct"/>
            <w:shd w:val="clear" w:color="auto" w:fill="FFFFFF"/>
            <w:vAlign w:val="center"/>
          </w:tcPr>
          <w:p w:rsidR="00297788" w:rsidRPr="007F01B0" w:rsidRDefault="00297788" w:rsidP="00CD1DE8">
            <w:pPr>
              <w:spacing w:after="0" w:line="240" w:lineRule="auto"/>
              <w:jc w:val="right"/>
              <w:rPr>
                <w:rFonts w:ascii="Arial" w:eastAsia="Calibri" w:hAnsi="Arial" w:cs="Arial"/>
                <w:szCs w:val="24"/>
              </w:rPr>
            </w:pPr>
            <w:r w:rsidRPr="007F01B0">
              <w:rPr>
                <w:rFonts w:ascii="Arial" w:eastAsia="Calibri" w:hAnsi="Arial" w:cs="Arial"/>
                <w:szCs w:val="24"/>
              </w:rPr>
              <w:t xml:space="preserve">December </w:t>
            </w:r>
            <w:r w:rsidR="00F524A0" w:rsidRPr="007F01B0">
              <w:rPr>
                <w:rFonts w:ascii="Arial" w:eastAsia="Calibri" w:hAnsi="Arial" w:cs="Arial"/>
                <w:szCs w:val="24"/>
              </w:rPr>
              <w:t>7</w:t>
            </w:r>
            <w:r w:rsidRPr="007F01B0">
              <w:rPr>
                <w:rFonts w:ascii="Arial" w:eastAsia="Calibri" w:hAnsi="Arial" w:cs="Arial"/>
                <w:szCs w:val="24"/>
              </w:rPr>
              <w:t>, 2017</w:t>
            </w:r>
          </w:p>
        </w:tc>
      </w:tr>
      <w:tr w:rsidR="00B82EE1" w:rsidRPr="004F5B70" w:rsidTr="007F01B0">
        <w:trPr>
          <w:cantSplit/>
          <w:trHeight w:val="432"/>
          <w:jc w:val="center"/>
        </w:trPr>
        <w:tc>
          <w:tcPr>
            <w:tcW w:w="3029" w:type="pct"/>
            <w:shd w:val="clear" w:color="auto" w:fill="FFFFFF"/>
            <w:vAlign w:val="center"/>
          </w:tcPr>
          <w:p w:rsidR="00B82EE1" w:rsidRPr="007F01B0" w:rsidRDefault="00B82EE1" w:rsidP="00B82EE1">
            <w:pPr>
              <w:spacing w:after="0" w:line="240" w:lineRule="auto"/>
              <w:rPr>
                <w:rFonts w:ascii="Arial" w:eastAsia="Times New Roman" w:hAnsi="Arial" w:cs="Arial"/>
                <w:szCs w:val="24"/>
              </w:rPr>
            </w:pPr>
            <w:r w:rsidRPr="007F01B0">
              <w:rPr>
                <w:rFonts w:ascii="Arial" w:eastAsia="Times New Roman" w:hAnsi="Arial" w:cs="Arial"/>
                <w:szCs w:val="24"/>
              </w:rPr>
              <w:t>Letter of Intent Due to the BSCC</w:t>
            </w:r>
          </w:p>
        </w:tc>
        <w:tc>
          <w:tcPr>
            <w:tcW w:w="1971" w:type="pct"/>
            <w:shd w:val="clear" w:color="auto" w:fill="auto"/>
            <w:vAlign w:val="center"/>
          </w:tcPr>
          <w:p w:rsidR="00B82EE1" w:rsidRPr="007F01B0" w:rsidRDefault="00B82EE1" w:rsidP="00B82EE1">
            <w:pPr>
              <w:spacing w:after="0" w:line="240" w:lineRule="auto"/>
              <w:jc w:val="right"/>
              <w:rPr>
                <w:rFonts w:ascii="Arial" w:eastAsia="Calibri" w:hAnsi="Arial" w:cs="Arial"/>
                <w:szCs w:val="24"/>
              </w:rPr>
            </w:pPr>
            <w:r w:rsidRPr="007F01B0">
              <w:rPr>
                <w:rFonts w:ascii="Arial" w:eastAsia="Calibri" w:hAnsi="Arial" w:cs="Arial"/>
                <w:szCs w:val="24"/>
              </w:rPr>
              <w:t>December 15, 2017</w:t>
            </w:r>
          </w:p>
        </w:tc>
      </w:tr>
      <w:tr w:rsidR="00B82EE1" w:rsidRPr="004F5B70" w:rsidTr="007F01B0">
        <w:trPr>
          <w:cantSplit/>
          <w:trHeight w:val="432"/>
          <w:jc w:val="center"/>
        </w:trPr>
        <w:tc>
          <w:tcPr>
            <w:tcW w:w="3029" w:type="pct"/>
            <w:shd w:val="clear" w:color="auto" w:fill="FFFFFF"/>
            <w:vAlign w:val="center"/>
          </w:tcPr>
          <w:p w:rsidR="00B82EE1" w:rsidRPr="007F01B0" w:rsidRDefault="00B82EE1" w:rsidP="00B82EE1">
            <w:pPr>
              <w:spacing w:after="0" w:line="240" w:lineRule="auto"/>
              <w:rPr>
                <w:rFonts w:ascii="Arial" w:eastAsia="Calibri" w:hAnsi="Arial" w:cs="Arial"/>
                <w:b/>
                <w:color w:val="FF0000"/>
                <w:szCs w:val="24"/>
              </w:rPr>
            </w:pPr>
            <w:r w:rsidRPr="007F01B0">
              <w:rPr>
                <w:rFonts w:ascii="Arial" w:eastAsia="Calibri" w:hAnsi="Arial" w:cs="Arial"/>
                <w:b/>
                <w:color w:val="FF0000"/>
                <w:szCs w:val="24"/>
              </w:rPr>
              <w:t xml:space="preserve">Proposals Due to the BSCC </w:t>
            </w:r>
          </w:p>
        </w:tc>
        <w:tc>
          <w:tcPr>
            <w:tcW w:w="1971" w:type="pct"/>
            <w:shd w:val="clear" w:color="auto" w:fill="auto"/>
            <w:vAlign w:val="center"/>
          </w:tcPr>
          <w:p w:rsidR="00B82EE1" w:rsidRPr="007F01B0" w:rsidRDefault="00B82EE1" w:rsidP="00B82EE1">
            <w:pPr>
              <w:spacing w:after="0" w:line="240" w:lineRule="auto"/>
              <w:jc w:val="right"/>
              <w:rPr>
                <w:rFonts w:ascii="Arial" w:eastAsia="Calibri" w:hAnsi="Arial" w:cs="Arial"/>
                <w:b/>
                <w:color w:val="FF0000"/>
                <w:szCs w:val="24"/>
              </w:rPr>
            </w:pPr>
            <w:r w:rsidRPr="007F01B0">
              <w:rPr>
                <w:rFonts w:ascii="Arial" w:eastAsia="Calibri" w:hAnsi="Arial" w:cs="Arial"/>
                <w:b/>
                <w:color w:val="FF0000"/>
                <w:szCs w:val="24"/>
              </w:rPr>
              <w:t>January 22, 2018</w:t>
            </w:r>
          </w:p>
        </w:tc>
      </w:tr>
      <w:tr w:rsidR="00B82EE1" w:rsidRPr="004F5B70" w:rsidTr="007F01B0">
        <w:trPr>
          <w:cantSplit/>
          <w:trHeight w:val="432"/>
          <w:jc w:val="center"/>
        </w:trPr>
        <w:tc>
          <w:tcPr>
            <w:tcW w:w="3029" w:type="pct"/>
            <w:shd w:val="clear" w:color="auto" w:fill="FFFFFF"/>
            <w:vAlign w:val="center"/>
          </w:tcPr>
          <w:p w:rsidR="00B82EE1" w:rsidRPr="007F01B0" w:rsidRDefault="00B82EE1" w:rsidP="00B82EE1">
            <w:pPr>
              <w:spacing w:after="0" w:line="240" w:lineRule="auto"/>
              <w:rPr>
                <w:rFonts w:ascii="Arial" w:eastAsia="Calibri" w:hAnsi="Arial" w:cs="Arial"/>
                <w:szCs w:val="24"/>
              </w:rPr>
            </w:pPr>
            <w:r w:rsidRPr="007F01B0">
              <w:rPr>
                <w:rFonts w:ascii="Arial" w:eastAsia="Calibri" w:hAnsi="Arial" w:cs="Arial"/>
                <w:szCs w:val="24"/>
              </w:rPr>
              <w:t>Proposal Rating Process and Development of Funding Recommendations</w:t>
            </w:r>
          </w:p>
        </w:tc>
        <w:tc>
          <w:tcPr>
            <w:tcW w:w="1971" w:type="pct"/>
            <w:shd w:val="clear" w:color="auto" w:fill="auto"/>
            <w:vAlign w:val="center"/>
          </w:tcPr>
          <w:p w:rsidR="00B82EE1" w:rsidRPr="007F01B0" w:rsidRDefault="003E3914" w:rsidP="00B82EE1">
            <w:pPr>
              <w:spacing w:after="0" w:line="240" w:lineRule="auto"/>
              <w:jc w:val="right"/>
              <w:rPr>
                <w:rFonts w:ascii="Arial" w:eastAsia="Calibri" w:hAnsi="Arial" w:cs="Arial"/>
                <w:szCs w:val="24"/>
              </w:rPr>
            </w:pPr>
            <w:r w:rsidRPr="007F01B0">
              <w:rPr>
                <w:rFonts w:ascii="Arial" w:eastAsia="Calibri" w:hAnsi="Arial" w:cs="Arial"/>
                <w:szCs w:val="24"/>
              </w:rPr>
              <w:t>February-</w:t>
            </w:r>
            <w:r w:rsidR="00B82EE1" w:rsidRPr="007F01B0">
              <w:rPr>
                <w:rFonts w:ascii="Arial" w:eastAsia="Calibri" w:hAnsi="Arial" w:cs="Arial"/>
                <w:szCs w:val="24"/>
              </w:rPr>
              <w:t>March 2018</w:t>
            </w:r>
          </w:p>
        </w:tc>
      </w:tr>
      <w:tr w:rsidR="00B82EE1" w:rsidRPr="004F5B70" w:rsidTr="007F01B0">
        <w:trPr>
          <w:cantSplit/>
          <w:trHeight w:val="432"/>
          <w:jc w:val="center"/>
        </w:trPr>
        <w:tc>
          <w:tcPr>
            <w:tcW w:w="3029" w:type="pct"/>
            <w:shd w:val="clear" w:color="auto" w:fill="FFFFFF"/>
            <w:vAlign w:val="center"/>
          </w:tcPr>
          <w:p w:rsidR="00B82EE1" w:rsidRPr="007F01B0" w:rsidRDefault="00B82EE1" w:rsidP="00B82EE1">
            <w:pPr>
              <w:spacing w:after="0" w:line="240" w:lineRule="auto"/>
              <w:rPr>
                <w:rFonts w:ascii="Arial" w:eastAsia="Calibri" w:hAnsi="Arial" w:cs="Arial"/>
                <w:szCs w:val="24"/>
              </w:rPr>
            </w:pPr>
            <w:r w:rsidRPr="007F01B0">
              <w:rPr>
                <w:rFonts w:ascii="Arial" w:eastAsia="Calibri" w:hAnsi="Arial" w:cs="Arial"/>
                <w:szCs w:val="24"/>
              </w:rPr>
              <w:t>BSCC Board Considers Funding Recommendations</w:t>
            </w:r>
          </w:p>
        </w:tc>
        <w:tc>
          <w:tcPr>
            <w:tcW w:w="1971" w:type="pct"/>
            <w:shd w:val="clear" w:color="auto" w:fill="auto"/>
            <w:vAlign w:val="center"/>
          </w:tcPr>
          <w:p w:rsidR="00B82EE1" w:rsidRPr="007F01B0" w:rsidRDefault="00B82EE1" w:rsidP="00B82EE1">
            <w:pPr>
              <w:spacing w:after="0" w:line="240" w:lineRule="auto"/>
              <w:jc w:val="right"/>
              <w:rPr>
                <w:rFonts w:ascii="Arial" w:eastAsia="Calibri" w:hAnsi="Arial" w:cs="Arial"/>
                <w:szCs w:val="24"/>
              </w:rPr>
            </w:pPr>
            <w:r w:rsidRPr="007F01B0">
              <w:rPr>
                <w:rFonts w:ascii="Arial" w:eastAsia="Calibri" w:hAnsi="Arial" w:cs="Arial"/>
                <w:szCs w:val="24"/>
              </w:rPr>
              <w:t>April 19, 2018</w:t>
            </w:r>
          </w:p>
        </w:tc>
      </w:tr>
      <w:tr w:rsidR="00B82EE1" w:rsidRPr="004F5B70" w:rsidTr="007F01B0">
        <w:trPr>
          <w:cantSplit/>
          <w:trHeight w:val="432"/>
          <w:jc w:val="center"/>
        </w:trPr>
        <w:tc>
          <w:tcPr>
            <w:tcW w:w="3029" w:type="pct"/>
            <w:shd w:val="clear" w:color="auto" w:fill="FFFFFF"/>
            <w:vAlign w:val="center"/>
          </w:tcPr>
          <w:p w:rsidR="00B82EE1" w:rsidRPr="007F01B0" w:rsidRDefault="00B82EE1" w:rsidP="00B82EE1">
            <w:pPr>
              <w:spacing w:after="0" w:line="240" w:lineRule="auto"/>
              <w:rPr>
                <w:rFonts w:ascii="Arial" w:eastAsia="Calibri" w:hAnsi="Arial" w:cs="Arial"/>
                <w:szCs w:val="24"/>
              </w:rPr>
            </w:pPr>
            <w:r w:rsidRPr="007F01B0">
              <w:rPr>
                <w:rFonts w:ascii="Arial" w:eastAsia="Calibri" w:hAnsi="Arial" w:cs="Arial"/>
                <w:szCs w:val="24"/>
              </w:rPr>
              <w:t>Notice to Grantees</w:t>
            </w:r>
          </w:p>
        </w:tc>
        <w:tc>
          <w:tcPr>
            <w:tcW w:w="1971" w:type="pct"/>
            <w:shd w:val="clear" w:color="auto" w:fill="auto"/>
            <w:vAlign w:val="center"/>
          </w:tcPr>
          <w:p w:rsidR="00B82EE1" w:rsidRPr="007F01B0" w:rsidRDefault="00B82EE1" w:rsidP="00B82EE1">
            <w:pPr>
              <w:spacing w:after="0" w:line="240" w:lineRule="auto"/>
              <w:jc w:val="right"/>
              <w:rPr>
                <w:rFonts w:ascii="Arial" w:eastAsia="Calibri" w:hAnsi="Arial" w:cs="Arial"/>
                <w:szCs w:val="24"/>
              </w:rPr>
            </w:pPr>
            <w:r w:rsidRPr="007F01B0">
              <w:rPr>
                <w:rFonts w:ascii="Arial" w:eastAsia="Calibri" w:hAnsi="Arial" w:cs="Arial"/>
                <w:szCs w:val="24"/>
              </w:rPr>
              <w:t>April 2018</w:t>
            </w:r>
          </w:p>
        </w:tc>
      </w:tr>
      <w:tr w:rsidR="00B82EE1" w:rsidRPr="004F5B70" w:rsidTr="007F01B0">
        <w:trPr>
          <w:cantSplit/>
          <w:trHeight w:val="432"/>
          <w:jc w:val="center"/>
        </w:trPr>
        <w:tc>
          <w:tcPr>
            <w:tcW w:w="3029" w:type="pct"/>
            <w:tcBorders>
              <w:bottom w:val="single" w:sz="4" w:space="0" w:color="auto"/>
            </w:tcBorders>
            <w:shd w:val="clear" w:color="auto" w:fill="FFFFFF"/>
            <w:vAlign w:val="center"/>
          </w:tcPr>
          <w:p w:rsidR="00B82EE1" w:rsidRPr="007F01B0" w:rsidRDefault="00B82EE1" w:rsidP="00B82EE1">
            <w:pPr>
              <w:spacing w:after="0" w:line="240" w:lineRule="auto"/>
              <w:rPr>
                <w:rFonts w:ascii="Arial" w:eastAsia="Calibri" w:hAnsi="Arial" w:cs="Arial"/>
                <w:szCs w:val="24"/>
              </w:rPr>
            </w:pPr>
            <w:r w:rsidRPr="007F01B0">
              <w:rPr>
                <w:rFonts w:ascii="Arial" w:eastAsia="Calibri" w:hAnsi="Arial" w:cs="Arial"/>
                <w:szCs w:val="24"/>
              </w:rPr>
              <w:t>New Grants Begin</w:t>
            </w:r>
          </w:p>
        </w:tc>
        <w:tc>
          <w:tcPr>
            <w:tcW w:w="1971" w:type="pct"/>
            <w:tcBorders>
              <w:bottom w:val="single" w:sz="4" w:space="0" w:color="auto"/>
            </w:tcBorders>
            <w:shd w:val="clear" w:color="auto" w:fill="auto"/>
            <w:vAlign w:val="center"/>
          </w:tcPr>
          <w:p w:rsidR="00B82EE1" w:rsidRPr="007F01B0" w:rsidRDefault="00B82EE1" w:rsidP="00B82EE1">
            <w:pPr>
              <w:spacing w:after="0" w:line="240" w:lineRule="auto"/>
              <w:jc w:val="right"/>
              <w:rPr>
                <w:rFonts w:ascii="Arial" w:eastAsia="Calibri" w:hAnsi="Arial" w:cs="Arial"/>
                <w:szCs w:val="24"/>
              </w:rPr>
            </w:pPr>
            <w:r w:rsidRPr="007F01B0">
              <w:rPr>
                <w:rFonts w:ascii="Arial" w:eastAsia="Calibri" w:hAnsi="Arial" w:cs="Arial"/>
                <w:szCs w:val="24"/>
              </w:rPr>
              <w:t>May 1, 2018</w:t>
            </w:r>
          </w:p>
        </w:tc>
      </w:tr>
      <w:tr w:rsidR="00B82EE1" w:rsidRPr="00F848F6" w:rsidTr="007F01B0">
        <w:trPr>
          <w:cantSplit/>
          <w:trHeight w:val="432"/>
          <w:jc w:val="center"/>
        </w:trPr>
        <w:tc>
          <w:tcPr>
            <w:tcW w:w="3029" w:type="pct"/>
            <w:shd w:val="clear" w:color="auto" w:fill="FFFFFF"/>
            <w:vAlign w:val="center"/>
          </w:tcPr>
          <w:p w:rsidR="00B82EE1" w:rsidRPr="007F01B0" w:rsidRDefault="00B82EE1" w:rsidP="00B82EE1">
            <w:pPr>
              <w:spacing w:after="0" w:line="240" w:lineRule="auto"/>
              <w:rPr>
                <w:rFonts w:ascii="Arial" w:eastAsia="Calibri" w:hAnsi="Arial" w:cs="Arial"/>
                <w:szCs w:val="24"/>
              </w:rPr>
            </w:pPr>
            <w:r w:rsidRPr="007F01B0">
              <w:rPr>
                <w:rFonts w:ascii="Arial" w:eastAsia="Calibri" w:hAnsi="Arial" w:cs="Arial"/>
                <w:szCs w:val="24"/>
              </w:rPr>
              <w:t>Mandatory New Grantee Orientation</w:t>
            </w:r>
          </w:p>
        </w:tc>
        <w:tc>
          <w:tcPr>
            <w:tcW w:w="1971" w:type="pct"/>
            <w:shd w:val="clear" w:color="auto" w:fill="auto"/>
            <w:vAlign w:val="center"/>
          </w:tcPr>
          <w:p w:rsidR="00B82EE1" w:rsidRPr="007F01B0" w:rsidRDefault="008D71FE" w:rsidP="008D71FE">
            <w:pPr>
              <w:spacing w:after="0" w:line="240" w:lineRule="auto"/>
              <w:jc w:val="right"/>
              <w:rPr>
                <w:rFonts w:ascii="Arial" w:eastAsia="Calibri" w:hAnsi="Arial" w:cs="Arial"/>
                <w:szCs w:val="24"/>
              </w:rPr>
            </w:pPr>
            <w:r w:rsidRPr="007F01B0">
              <w:rPr>
                <w:rFonts w:ascii="Arial" w:eastAsia="Calibri" w:hAnsi="Arial" w:cs="Arial"/>
                <w:szCs w:val="24"/>
              </w:rPr>
              <w:t xml:space="preserve">late May/early </w:t>
            </w:r>
            <w:r w:rsidR="00B82EE1" w:rsidRPr="007F01B0">
              <w:rPr>
                <w:rFonts w:ascii="Arial" w:eastAsia="Calibri" w:hAnsi="Arial" w:cs="Arial"/>
                <w:szCs w:val="24"/>
              </w:rPr>
              <w:t>June 2018 (TBD)</w:t>
            </w:r>
          </w:p>
        </w:tc>
      </w:tr>
    </w:tbl>
    <w:p w:rsidR="00895437" w:rsidRDefault="00895437" w:rsidP="00895437">
      <w:pPr>
        <w:spacing w:after="0" w:line="240" w:lineRule="auto"/>
        <w:rPr>
          <w:rFonts w:ascii="Arial" w:hAnsi="Arial" w:cs="Arial"/>
          <w:sz w:val="24"/>
          <w:szCs w:val="24"/>
        </w:rPr>
      </w:pPr>
    </w:p>
    <w:p w:rsidR="007F01B0" w:rsidRDefault="007F01B0">
      <w:pPr>
        <w:rPr>
          <w:rFonts w:ascii="Arial" w:hAnsi="Arial" w:cs="Arial"/>
          <w:sz w:val="24"/>
          <w:szCs w:val="24"/>
        </w:rPr>
      </w:pPr>
      <w:r>
        <w:rPr>
          <w:rFonts w:ascii="Arial" w:hAnsi="Arial" w:cs="Arial"/>
          <w:sz w:val="24"/>
          <w:szCs w:val="24"/>
        </w:rPr>
        <w:br w:type="page"/>
      </w:r>
    </w:p>
    <w:p w:rsidR="009B359F" w:rsidRDefault="009B359F" w:rsidP="00895437">
      <w:pPr>
        <w:spacing w:after="0" w:line="240" w:lineRule="auto"/>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300DCE" w:rsidRPr="0023363A" w:rsidTr="00734B07">
        <w:trPr>
          <w:trHeight w:val="504"/>
        </w:trPr>
        <w:tc>
          <w:tcPr>
            <w:tcW w:w="9350" w:type="dxa"/>
            <w:shd w:val="clear" w:color="auto" w:fill="002060"/>
            <w:vAlign w:val="center"/>
          </w:tcPr>
          <w:p w:rsidR="00300DCE" w:rsidRPr="0023363A" w:rsidRDefault="00300DCE" w:rsidP="00895437">
            <w:pPr>
              <w:pStyle w:val="Heading1"/>
              <w:spacing w:after="0"/>
              <w:rPr>
                <w:color w:val="FFFFFF"/>
              </w:rPr>
            </w:pPr>
            <w:r>
              <w:rPr>
                <w:color w:val="FFFFFF"/>
              </w:rPr>
              <w:t>Scoring Process</w:t>
            </w:r>
          </w:p>
        </w:tc>
      </w:tr>
    </w:tbl>
    <w:p w:rsidR="00300DCE" w:rsidRPr="000A79C3" w:rsidRDefault="00300DCE" w:rsidP="00895437">
      <w:pPr>
        <w:spacing w:after="0" w:line="240" w:lineRule="auto"/>
        <w:jc w:val="both"/>
        <w:rPr>
          <w:rFonts w:ascii="Arial" w:hAnsi="Arial" w:cs="Arial"/>
          <w:sz w:val="24"/>
          <w:szCs w:val="24"/>
        </w:rPr>
      </w:pPr>
    </w:p>
    <w:p w:rsidR="00633A3A" w:rsidRPr="00633A3A" w:rsidRDefault="00633A3A" w:rsidP="00895437">
      <w:pPr>
        <w:spacing w:after="0" w:line="240" w:lineRule="auto"/>
        <w:jc w:val="both"/>
        <w:rPr>
          <w:rFonts w:ascii="Arial" w:hAnsi="Arial" w:cs="Arial"/>
          <w:b/>
          <w:sz w:val="24"/>
          <w:szCs w:val="24"/>
        </w:rPr>
      </w:pPr>
      <w:r w:rsidRPr="00633A3A">
        <w:rPr>
          <w:rFonts w:ascii="Arial" w:hAnsi="Arial" w:cs="Arial"/>
          <w:b/>
          <w:sz w:val="24"/>
          <w:szCs w:val="24"/>
        </w:rPr>
        <w:t>Rating Factors</w:t>
      </w:r>
    </w:p>
    <w:p w:rsidR="004D17A0" w:rsidRDefault="00A846EA" w:rsidP="00895437">
      <w:pPr>
        <w:spacing w:after="0" w:line="240" w:lineRule="auto"/>
        <w:jc w:val="both"/>
        <w:rPr>
          <w:rFonts w:ascii="Arial" w:hAnsi="Arial" w:cs="Arial"/>
          <w:sz w:val="24"/>
          <w:szCs w:val="24"/>
        </w:rPr>
      </w:pPr>
      <w:r>
        <w:rPr>
          <w:rFonts w:ascii="Arial" w:hAnsi="Arial" w:cs="Arial"/>
          <w:sz w:val="24"/>
          <w:szCs w:val="24"/>
        </w:rPr>
        <w:t>The</w:t>
      </w:r>
      <w:r w:rsidR="004D17A0">
        <w:rPr>
          <w:rFonts w:ascii="Arial" w:hAnsi="Arial" w:cs="Arial"/>
          <w:sz w:val="24"/>
          <w:szCs w:val="24"/>
        </w:rPr>
        <w:t xml:space="preserve"> four</w:t>
      </w:r>
      <w:r>
        <w:rPr>
          <w:rFonts w:ascii="Arial" w:hAnsi="Arial" w:cs="Arial"/>
          <w:sz w:val="24"/>
          <w:szCs w:val="24"/>
        </w:rPr>
        <w:t xml:space="preserve"> </w:t>
      </w:r>
      <w:r w:rsidRPr="00A846EA">
        <w:rPr>
          <w:rFonts w:ascii="Arial" w:hAnsi="Arial" w:cs="Arial"/>
          <w:i/>
          <w:sz w:val="24"/>
          <w:szCs w:val="24"/>
        </w:rPr>
        <w:t>Rating F</w:t>
      </w:r>
      <w:r w:rsidR="00114BC8" w:rsidRPr="00A846EA">
        <w:rPr>
          <w:rFonts w:ascii="Arial" w:hAnsi="Arial" w:cs="Arial"/>
          <w:i/>
          <w:sz w:val="24"/>
          <w:szCs w:val="24"/>
        </w:rPr>
        <w:t>actors</w:t>
      </w:r>
      <w:r w:rsidR="00114BC8" w:rsidRPr="000A79C3">
        <w:rPr>
          <w:rFonts w:ascii="Arial" w:hAnsi="Arial" w:cs="Arial"/>
          <w:sz w:val="24"/>
          <w:szCs w:val="24"/>
        </w:rPr>
        <w:t xml:space="preserve"> that will be used and the maximum points </w:t>
      </w:r>
      <w:r w:rsidR="008D0FFD">
        <w:rPr>
          <w:rFonts w:ascii="Arial" w:hAnsi="Arial" w:cs="Arial"/>
          <w:sz w:val="24"/>
          <w:szCs w:val="24"/>
        </w:rPr>
        <w:t>assigned</w:t>
      </w:r>
      <w:r w:rsidR="00114BC8" w:rsidRPr="000A79C3">
        <w:rPr>
          <w:rFonts w:ascii="Arial" w:hAnsi="Arial" w:cs="Arial"/>
          <w:sz w:val="24"/>
          <w:szCs w:val="24"/>
        </w:rPr>
        <w:t xml:space="preserve"> to each factor are shown in the table below. </w:t>
      </w:r>
      <w:r w:rsidR="00633A3A">
        <w:rPr>
          <w:rFonts w:ascii="Arial" w:hAnsi="Arial" w:cs="Arial"/>
          <w:sz w:val="24"/>
          <w:szCs w:val="24"/>
        </w:rPr>
        <w:t xml:space="preserve">Applicants will be asked to address each of these factors as a part of their proposal. </w:t>
      </w:r>
      <w:r w:rsidR="004D17A0">
        <w:rPr>
          <w:rFonts w:ascii="Arial" w:hAnsi="Arial" w:cs="Arial"/>
          <w:sz w:val="24"/>
          <w:szCs w:val="24"/>
        </w:rPr>
        <w:t xml:space="preserve">The CalVIP ESC assigned a percent value to each of the four </w:t>
      </w:r>
      <w:r w:rsidR="004D17A0" w:rsidRPr="00A846EA">
        <w:rPr>
          <w:rFonts w:ascii="Arial" w:hAnsi="Arial" w:cs="Arial"/>
          <w:i/>
          <w:sz w:val="24"/>
          <w:szCs w:val="24"/>
        </w:rPr>
        <w:t>Rating Factors</w:t>
      </w:r>
      <w:r w:rsidR="004D17A0">
        <w:rPr>
          <w:rFonts w:ascii="Arial" w:hAnsi="Arial" w:cs="Arial"/>
          <w:sz w:val="24"/>
          <w:szCs w:val="24"/>
        </w:rPr>
        <w:t xml:space="preserve">, correlating to its importance (see </w:t>
      </w:r>
      <w:r w:rsidR="004D17A0" w:rsidRPr="004D17A0">
        <w:rPr>
          <w:rFonts w:ascii="Arial" w:hAnsi="Arial" w:cs="Arial"/>
          <w:i/>
          <w:sz w:val="24"/>
          <w:szCs w:val="24"/>
        </w:rPr>
        <w:t>Percent of Total Value</w:t>
      </w:r>
      <w:r w:rsidR="004D17A0">
        <w:rPr>
          <w:rFonts w:ascii="Arial" w:hAnsi="Arial" w:cs="Arial"/>
          <w:sz w:val="24"/>
          <w:szCs w:val="24"/>
        </w:rPr>
        <w:t xml:space="preserve"> column).</w:t>
      </w:r>
    </w:p>
    <w:p w:rsidR="004D17A0" w:rsidRDefault="004D17A0" w:rsidP="006D4A25">
      <w:pPr>
        <w:spacing w:after="0" w:line="240" w:lineRule="auto"/>
        <w:jc w:val="both"/>
        <w:rPr>
          <w:rFonts w:ascii="Arial" w:hAnsi="Arial" w:cs="Arial"/>
          <w:sz w:val="24"/>
          <w:szCs w:val="24"/>
        </w:rPr>
      </w:pPr>
    </w:p>
    <w:p w:rsidR="004D17A0" w:rsidRPr="008D0FFD" w:rsidRDefault="004D17A0" w:rsidP="00DE3BFD">
      <w:pPr>
        <w:rPr>
          <w:rFonts w:ascii="Arial" w:hAnsi="Arial" w:cs="Arial"/>
          <w:b/>
          <w:color w:val="000000" w:themeColor="text1"/>
          <w:sz w:val="24"/>
          <w:szCs w:val="24"/>
        </w:rPr>
      </w:pPr>
      <w:r w:rsidRPr="008D0FFD">
        <w:rPr>
          <w:rFonts w:ascii="Arial" w:hAnsi="Arial" w:cs="Arial"/>
          <w:b/>
          <w:color w:val="000000" w:themeColor="text1"/>
          <w:sz w:val="24"/>
          <w:szCs w:val="24"/>
        </w:rPr>
        <w:t>CalVIP Rating Factors and Point Values</w:t>
      </w:r>
    </w:p>
    <w:tbl>
      <w:tblPr>
        <w:tblW w:w="4999" w:type="pct"/>
        <w:jc w:val="center"/>
        <w:tblCellMar>
          <w:left w:w="0" w:type="dxa"/>
          <w:right w:w="0" w:type="dxa"/>
        </w:tblCellMar>
        <w:tblLook w:val="04A0" w:firstRow="1" w:lastRow="0" w:firstColumn="1" w:lastColumn="0" w:noHBand="0" w:noVBand="1"/>
      </w:tblPr>
      <w:tblGrid>
        <w:gridCol w:w="714"/>
        <w:gridCol w:w="2878"/>
        <w:gridCol w:w="1440"/>
        <w:gridCol w:w="1559"/>
        <w:gridCol w:w="1376"/>
        <w:gridCol w:w="1371"/>
      </w:tblGrid>
      <w:tr w:rsidR="004D17A0" w:rsidRPr="000A79C3" w:rsidTr="001461B2">
        <w:trPr>
          <w:trHeight w:val="484"/>
          <w:jc w:val="center"/>
        </w:trPr>
        <w:tc>
          <w:tcPr>
            <w:tcW w:w="1923" w:type="pct"/>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D17A0" w:rsidRPr="00AC08AA" w:rsidRDefault="004D17A0" w:rsidP="00EC4CBF">
            <w:pPr>
              <w:spacing w:after="0" w:line="240" w:lineRule="auto"/>
              <w:ind w:left="80"/>
              <w:jc w:val="both"/>
              <w:rPr>
                <w:rFonts w:ascii="Arial" w:hAnsi="Arial" w:cs="Arial"/>
                <w:b/>
                <w:bCs/>
                <w:color w:val="000000" w:themeColor="text1"/>
                <w:szCs w:val="24"/>
              </w:rPr>
            </w:pPr>
            <w:r w:rsidRPr="00AC08AA">
              <w:rPr>
                <w:rFonts w:ascii="Arial" w:hAnsi="Arial" w:cs="Arial"/>
                <w:b/>
                <w:bCs/>
                <w:color w:val="000000" w:themeColor="text1"/>
                <w:szCs w:val="24"/>
              </w:rPr>
              <w:t>Rating Factors</w:t>
            </w:r>
          </w:p>
        </w:tc>
        <w:tc>
          <w:tcPr>
            <w:tcW w:w="771"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4D17A0" w:rsidRPr="00AC08AA" w:rsidRDefault="004D17A0" w:rsidP="00EC4CBF">
            <w:pPr>
              <w:spacing w:after="0" w:line="240" w:lineRule="auto"/>
              <w:jc w:val="center"/>
              <w:rPr>
                <w:rFonts w:ascii="Arial" w:hAnsi="Arial" w:cs="Arial"/>
                <w:b/>
                <w:bCs/>
                <w:color w:val="000000" w:themeColor="text1"/>
                <w:szCs w:val="24"/>
              </w:rPr>
            </w:pPr>
            <w:r w:rsidRPr="00AC08AA">
              <w:rPr>
                <w:rFonts w:ascii="Arial" w:hAnsi="Arial" w:cs="Arial"/>
                <w:b/>
                <w:bCs/>
                <w:color w:val="000000" w:themeColor="text1"/>
                <w:szCs w:val="24"/>
              </w:rPr>
              <w:t>Point Range</w:t>
            </w:r>
          </w:p>
        </w:tc>
        <w:tc>
          <w:tcPr>
            <w:tcW w:w="835"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4D17A0" w:rsidRPr="00AC08AA" w:rsidRDefault="004D17A0" w:rsidP="00EC4CBF">
            <w:pPr>
              <w:spacing w:after="0" w:line="240" w:lineRule="auto"/>
              <w:jc w:val="center"/>
              <w:rPr>
                <w:rFonts w:ascii="Arial" w:hAnsi="Arial" w:cs="Arial"/>
                <w:b/>
                <w:bCs/>
                <w:color w:val="000000" w:themeColor="text1"/>
                <w:szCs w:val="24"/>
              </w:rPr>
            </w:pPr>
            <w:r w:rsidRPr="00AC08AA">
              <w:rPr>
                <w:rFonts w:ascii="Arial" w:hAnsi="Arial" w:cs="Arial"/>
                <w:b/>
                <w:bCs/>
                <w:color w:val="000000" w:themeColor="text1"/>
                <w:szCs w:val="24"/>
              </w:rPr>
              <w:t>Percent of Total Value</w:t>
            </w:r>
          </w:p>
        </w:tc>
        <w:tc>
          <w:tcPr>
            <w:tcW w:w="737" w:type="pct"/>
            <w:tcBorders>
              <w:top w:val="single" w:sz="8" w:space="0" w:color="auto"/>
              <w:left w:val="nil"/>
              <w:bottom w:val="single" w:sz="8" w:space="0" w:color="auto"/>
              <w:right w:val="single" w:sz="8" w:space="0" w:color="auto"/>
            </w:tcBorders>
            <w:shd w:val="clear" w:color="auto" w:fill="F2F2F2" w:themeFill="background1" w:themeFillShade="F2"/>
            <w:vAlign w:val="center"/>
          </w:tcPr>
          <w:p w:rsidR="004D17A0" w:rsidRPr="00AC08AA" w:rsidRDefault="004D17A0" w:rsidP="00EC4CBF">
            <w:pPr>
              <w:spacing w:after="0" w:line="240" w:lineRule="auto"/>
              <w:jc w:val="center"/>
              <w:rPr>
                <w:rFonts w:ascii="Arial" w:hAnsi="Arial" w:cs="Arial"/>
                <w:b/>
                <w:bCs/>
                <w:color w:val="000000" w:themeColor="text1"/>
                <w:szCs w:val="24"/>
              </w:rPr>
            </w:pPr>
            <w:r>
              <w:rPr>
                <w:rFonts w:ascii="Arial" w:hAnsi="Arial" w:cs="Arial"/>
                <w:b/>
                <w:bCs/>
                <w:color w:val="000000" w:themeColor="text1"/>
                <w:szCs w:val="24"/>
              </w:rPr>
              <w:t>Maximum Point Value</w:t>
            </w:r>
          </w:p>
        </w:tc>
        <w:tc>
          <w:tcPr>
            <w:tcW w:w="734" w:type="pct"/>
            <w:tcBorders>
              <w:top w:val="single" w:sz="8" w:space="0" w:color="auto"/>
              <w:left w:val="nil"/>
              <w:bottom w:val="single" w:sz="8" w:space="0" w:color="auto"/>
              <w:right w:val="single" w:sz="8" w:space="0" w:color="auto"/>
            </w:tcBorders>
            <w:shd w:val="clear" w:color="auto" w:fill="F2F2F2" w:themeFill="background1" w:themeFillShade="F2"/>
            <w:vAlign w:val="center"/>
          </w:tcPr>
          <w:p w:rsidR="004D17A0" w:rsidRPr="00AC08AA" w:rsidRDefault="004D17A0" w:rsidP="00EC4CBF">
            <w:pPr>
              <w:spacing w:after="0" w:line="240" w:lineRule="auto"/>
              <w:jc w:val="center"/>
              <w:rPr>
                <w:rFonts w:ascii="Arial" w:hAnsi="Arial" w:cs="Arial"/>
                <w:b/>
                <w:bCs/>
                <w:color w:val="000000" w:themeColor="text1"/>
                <w:szCs w:val="24"/>
              </w:rPr>
            </w:pPr>
            <w:r w:rsidRPr="00AC08AA">
              <w:rPr>
                <w:rFonts w:ascii="Arial" w:hAnsi="Arial" w:cs="Arial"/>
                <w:b/>
                <w:bCs/>
                <w:color w:val="000000" w:themeColor="text1"/>
                <w:szCs w:val="24"/>
              </w:rPr>
              <w:t>Weighted Score</w:t>
            </w:r>
          </w:p>
        </w:tc>
      </w:tr>
      <w:tr w:rsidR="004D17A0" w:rsidRPr="000A79C3" w:rsidTr="002A20C8">
        <w:trPr>
          <w:trHeight w:val="504"/>
          <w:jc w:val="center"/>
        </w:trPr>
        <w:tc>
          <w:tcPr>
            <w:tcW w:w="382" w:type="pct"/>
            <w:tcBorders>
              <w:top w:val="nil"/>
              <w:left w:val="single" w:sz="8" w:space="0" w:color="auto"/>
              <w:bottom w:val="single" w:sz="8" w:space="0" w:color="auto"/>
              <w:right w:val="single" w:sz="8" w:space="0" w:color="auto"/>
            </w:tcBorders>
            <w:vAlign w:val="center"/>
          </w:tcPr>
          <w:p w:rsidR="004D17A0" w:rsidRPr="000A79C3" w:rsidRDefault="004D17A0" w:rsidP="00EC4CBF">
            <w:pPr>
              <w:spacing w:after="0" w:line="240" w:lineRule="auto"/>
              <w:jc w:val="center"/>
              <w:rPr>
                <w:rFonts w:ascii="Arial" w:hAnsi="Arial" w:cs="Arial"/>
                <w:color w:val="000000" w:themeColor="text1"/>
                <w:sz w:val="24"/>
                <w:szCs w:val="24"/>
              </w:rPr>
            </w:pPr>
            <w:r w:rsidRPr="000A79C3">
              <w:rPr>
                <w:rFonts w:ascii="Arial" w:hAnsi="Arial" w:cs="Arial"/>
                <w:color w:val="000000" w:themeColor="text1"/>
                <w:sz w:val="24"/>
                <w:szCs w:val="24"/>
              </w:rPr>
              <w:t>1</w:t>
            </w:r>
          </w:p>
        </w:tc>
        <w:tc>
          <w:tcPr>
            <w:tcW w:w="15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17A0" w:rsidRPr="000A79C3" w:rsidRDefault="004D17A0" w:rsidP="00EC4CBF">
            <w:pPr>
              <w:spacing w:after="0" w:line="240" w:lineRule="auto"/>
              <w:rPr>
                <w:rFonts w:ascii="Arial" w:hAnsi="Arial" w:cs="Arial"/>
                <w:sz w:val="24"/>
                <w:szCs w:val="24"/>
              </w:rPr>
            </w:pPr>
            <w:r w:rsidRPr="000A79C3">
              <w:rPr>
                <w:rFonts w:ascii="Arial" w:hAnsi="Arial" w:cs="Arial"/>
                <w:sz w:val="24"/>
                <w:szCs w:val="24"/>
              </w:rPr>
              <w:t xml:space="preserve">Project Need </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tcPr>
          <w:p w:rsidR="004D17A0" w:rsidRPr="000A79C3" w:rsidRDefault="004D17A0" w:rsidP="00EC4CBF">
            <w:pPr>
              <w:spacing w:after="0" w:line="240" w:lineRule="auto"/>
              <w:jc w:val="center"/>
              <w:rPr>
                <w:rFonts w:ascii="Arial" w:hAnsi="Arial" w:cs="Arial"/>
                <w:color w:val="000000" w:themeColor="text1"/>
                <w:sz w:val="24"/>
                <w:szCs w:val="24"/>
              </w:rPr>
            </w:pPr>
            <w:r w:rsidRPr="000A79C3">
              <w:rPr>
                <w:rFonts w:ascii="Arial" w:hAnsi="Arial" w:cs="Arial"/>
                <w:color w:val="000000" w:themeColor="text1"/>
                <w:sz w:val="24"/>
                <w:szCs w:val="24"/>
              </w:rPr>
              <w:t>0-12</w:t>
            </w:r>
          </w:p>
        </w:tc>
        <w:tc>
          <w:tcPr>
            <w:tcW w:w="835" w:type="pct"/>
            <w:tcBorders>
              <w:top w:val="nil"/>
              <w:left w:val="nil"/>
              <w:bottom w:val="single" w:sz="8" w:space="0" w:color="auto"/>
              <w:right w:val="single" w:sz="8" w:space="0" w:color="auto"/>
            </w:tcBorders>
            <w:tcMar>
              <w:top w:w="0" w:type="dxa"/>
              <w:left w:w="108" w:type="dxa"/>
              <w:bottom w:w="0" w:type="dxa"/>
              <w:right w:w="108" w:type="dxa"/>
            </w:tcMar>
            <w:vAlign w:val="center"/>
          </w:tcPr>
          <w:p w:rsidR="004D17A0" w:rsidRPr="000A79C3" w:rsidRDefault="004D17A0" w:rsidP="00EC4CBF">
            <w:pPr>
              <w:spacing w:after="0" w:line="240" w:lineRule="auto"/>
              <w:jc w:val="center"/>
              <w:rPr>
                <w:rFonts w:ascii="Arial" w:hAnsi="Arial" w:cs="Arial"/>
                <w:sz w:val="24"/>
                <w:szCs w:val="24"/>
              </w:rPr>
            </w:pPr>
            <w:r w:rsidRPr="000A79C3">
              <w:rPr>
                <w:rFonts w:ascii="Arial" w:hAnsi="Arial" w:cs="Arial"/>
                <w:sz w:val="24"/>
                <w:szCs w:val="24"/>
              </w:rPr>
              <w:t>35%</w:t>
            </w:r>
          </w:p>
        </w:tc>
        <w:tc>
          <w:tcPr>
            <w:tcW w:w="737" w:type="pct"/>
            <w:tcBorders>
              <w:top w:val="nil"/>
              <w:left w:val="nil"/>
              <w:bottom w:val="single" w:sz="8" w:space="0" w:color="auto"/>
              <w:right w:val="single" w:sz="8" w:space="0" w:color="auto"/>
            </w:tcBorders>
            <w:shd w:val="clear" w:color="auto" w:fill="auto"/>
            <w:vAlign w:val="center"/>
          </w:tcPr>
          <w:p w:rsidR="004D17A0" w:rsidRPr="000A79C3" w:rsidRDefault="004D17A0" w:rsidP="00EC4CBF">
            <w:pPr>
              <w:spacing w:after="0" w:line="240" w:lineRule="auto"/>
              <w:jc w:val="center"/>
              <w:rPr>
                <w:rFonts w:ascii="Arial" w:hAnsi="Arial" w:cs="Arial"/>
                <w:sz w:val="24"/>
                <w:szCs w:val="24"/>
              </w:rPr>
            </w:pPr>
            <w:r>
              <w:rPr>
                <w:rFonts w:ascii="Arial" w:hAnsi="Arial" w:cs="Arial"/>
                <w:sz w:val="24"/>
                <w:szCs w:val="24"/>
              </w:rPr>
              <w:t>28</w:t>
            </w:r>
          </w:p>
        </w:tc>
        <w:tc>
          <w:tcPr>
            <w:tcW w:w="734" w:type="pct"/>
            <w:tcBorders>
              <w:top w:val="nil"/>
              <w:left w:val="nil"/>
              <w:bottom w:val="single" w:sz="8" w:space="0" w:color="auto"/>
              <w:right w:val="single" w:sz="8" w:space="0" w:color="auto"/>
            </w:tcBorders>
            <w:vAlign w:val="center"/>
          </w:tcPr>
          <w:p w:rsidR="004D17A0" w:rsidRPr="000A79C3" w:rsidRDefault="004D17A0" w:rsidP="00EC4CBF">
            <w:pPr>
              <w:spacing w:after="0" w:line="240" w:lineRule="auto"/>
              <w:jc w:val="center"/>
              <w:rPr>
                <w:rFonts w:ascii="Arial" w:hAnsi="Arial" w:cs="Arial"/>
                <w:sz w:val="24"/>
                <w:szCs w:val="24"/>
              </w:rPr>
            </w:pPr>
            <w:r>
              <w:rPr>
                <w:rFonts w:ascii="Arial" w:hAnsi="Arial" w:cs="Arial"/>
                <w:sz w:val="24"/>
                <w:szCs w:val="24"/>
              </w:rPr>
              <w:t>56</w:t>
            </w:r>
          </w:p>
        </w:tc>
      </w:tr>
      <w:tr w:rsidR="004D17A0" w:rsidRPr="000A79C3" w:rsidTr="002A20C8">
        <w:trPr>
          <w:trHeight w:val="504"/>
          <w:jc w:val="center"/>
        </w:trPr>
        <w:tc>
          <w:tcPr>
            <w:tcW w:w="382" w:type="pct"/>
            <w:tcBorders>
              <w:top w:val="nil"/>
              <w:left w:val="single" w:sz="8" w:space="0" w:color="auto"/>
              <w:bottom w:val="single" w:sz="8" w:space="0" w:color="auto"/>
              <w:right w:val="single" w:sz="8" w:space="0" w:color="auto"/>
            </w:tcBorders>
            <w:vAlign w:val="center"/>
          </w:tcPr>
          <w:p w:rsidR="004D17A0" w:rsidRPr="000A79C3" w:rsidRDefault="004D17A0" w:rsidP="00EC4CBF">
            <w:pPr>
              <w:spacing w:after="0" w:line="240" w:lineRule="auto"/>
              <w:jc w:val="center"/>
              <w:rPr>
                <w:rFonts w:ascii="Arial" w:hAnsi="Arial" w:cs="Arial"/>
                <w:color w:val="000000" w:themeColor="text1"/>
                <w:sz w:val="24"/>
                <w:szCs w:val="24"/>
              </w:rPr>
            </w:pPr>
            <w:r w:rsidRPr="000A79C3">
              <w:rPr>
                <w:rFonts w:ascii="Arial" w:hAnsi="Arial" w:cs="Arial"/>
                <w:color w:val="000000" w:themeColor="text1"/>
                <w:sz w:val="24"/>
                <w:szCs w:val="24"/>
              </w:rPr>
              <w:t>2</w:t>
            </w:r>
          </w:p>
        </w:tc>
        <w:tc>
          <w:tcPr>
            <w:tcW w:w="15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17A0" w:rsidRPr="000A79C3" w:rsidRDefault="004D17A0" w:rsidP="00EC4CBF">
            <w:pPr>
              <w:spacing w:after="0" w:line="240" w:lineRule="auto"/>
              <w:rPr>
                <w:rFonts w:ascii="Arial" w:hAnsi="Arial" w:cs="Arial"/>
                <w:sz w:val="24"/>
                <w:szCs w:val="24"/>
              </w:rPr>
            </w:pPr>
            <w:r w:rsidRPr="000A79C3">
              <w:rPr>
                <w:rFonts w:ascii="Arial" w:hAnsi="Arial" w:cs="Arial"/>
                <w:sz w:val="24"/>
                <w:szCs w:val="24"/>
              </w:rPr>
              <w:t>Project Description</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17A0" w:rsidRPr="000A79C3" w:rsidRDefault="004D17A0" w:rsidP="00EC4CBF">
            <w:pPr>
              <w:spacing w:after="0" w:line="240" w:lineRule="auto"/>
              <w:jc w:val="center"/>
              <w:rPr>
                <w:rFonts w:ascii="Arial" w:hAnsi="Arial" w:cs="Arial"/>
                <w:color w:val="000000" w:themeColor="text1"/>
                <w:sz w:val="24"/>
                <w:szCs w:val="24"/>
              </w:rPr>
            </w:pPr>
            <w:r w:rsidRPr="000A79C3">
              <w:rPr>
                <w:rFonts w:ascii="Arial" w:hAnsi="Arial" w:cs="Arial"/>
                <w:color w:val="000000" w:themeColor="text1"/>
                <w:sz w:val="24"/>
                <w:szCs w:val="24"/>
              </w:rPr>
              <w:t>0-12</w:t>
            </w:r>
          </w:p>
        </w:tc>
        <w:tc>
          <w:tcPr>
            <w:tcW w:w="835" w:type="pct"/>
            <w:tcBorders>
              <w:top w:val="nil"/>
              <w:left w:val="nil"/>
              <w:bottom w:val="single" w:sz="8" w:space="0" w:color="auto"/>
              <w:right w:val="single" w:sz="8" w:space="0" w:color="auto"/>
            </w:tcBorders>
            <w:tcMar>
              <w:top w:w="0" w:type="dxa"/>
              <w:left w:w="108" w:type="dxa"/>
              <w:bottom w:w="0" w:type="dxa"/>
              <w:right w:w="108" w:type="dxa"/>
            </w:tcMar>
            <w:vAlign w:val="center"/>
          </w:tcPr>
          <w:p w:rsidR="004D17A0" w:rsidRPr="000A79C3" w:rsidRDefault="004D17A0" w:rsidP="00EC4CBF">
            <w:pPr>
              <w:spacing w:after="0" w:line="240" w:lineRule="auto"/>
              <w:jc w:val="center"/>
              <w:rPr>
                <w:rFonts w:ascii="Arial" w:hAnsi="Arial" w:cs="Arial"/>
                <w:sz w:val="24"/>
                <w:szCs w:val="24"/>
              </w:rPr>
            </w:pPr>
            <w:r w:rsidRPr="000A79C3">
              <w:rPr>
                <w:rFonts w:ascii="Arial" w:hAnsi="Arial" w:cs="Arial"/>
                <w:sz w:val="24"/>
                <w:szCs w:val="24"/>
              </w:rPr>
              <w:t>35%</w:t>
            </w:r>
          </w:p>
        </w:tc>
        <w:tc>
          <w:tcPr>
            <w:tcW w:w="737" w:type="pct"/>
            <w:tcBorders>
              <w:top w:val="nil"/>
              <w:left w:val="nil"/>
              <w:bottom w:val="single" w:sz="8" w:space="0" w:color="auto"/>
              <w:right w:val="single" w:sz="8" w:space="0" w:color="auto"/>
            </w:tcBorders>
            <w:shd w:val="clear" w:color="auto" w:fill="auto"/>
            <w:vAlign w:val="center"/>
          </w:tcPr>
          <w:p w:rsidR="004D17A0" w:rsidRPr="000A79C3" w:rsidRDefault="004D17A0" w:rsidP="00EC4CBF">
            <w:pPr>
              <w:spacing w:after="0" w:line="240" w:lineRule="auto"/>
              <w:jc w:val="center"/>
              <w:rPr>
                <w:rFonts w:ascii="Arial" w:hAnsi="Arial" w:cs="Arial"/>
                <w:sz w:val="24"/>
                <w:szCs w:val="24"/>
              </w:rPr>
            </w:pPr>
            <w:r>
              <w:rPr>
                <w:rFonts w:ascii="Arial" w:hAnsi="Arial" w:cs="Arial"/>
                <w:sz w:val="24"/>
                <w:szCs w:val="24"/>
              </w:rPr>
              <w:t>28</w:t>
            </w:r>
          </w:p>
        </w:tc>
        <w:tc>
          <w:tcPr>
            <w:tcW w:w="734" w:type="pct"/>
            <w:tcBorders>
              <w:top w:val="nil"/>
              <w:left w:val="nil"/>
              <w:bottom w:val="single" w:sz="8" w:space="0" w:color="auto"/>
              <w:right w:val="single" w:sz="8" w:space="0" w:color="auto"/>
            </w:tcBorders>
            <w:vAlign w:val="center"/>
          </w:tcPr>
          <w:p w:rsidR="004D17A0" w:rsidRPr="000A79C3" w:rsidRDefault="004D17A0" w:rsidP="00EC4CBF">
            <w:pPr>
              <w:spacing w:after="0" w:line="240" w:lineRule="auto"/>
              <w:jc w:val="center"/>
              <w:rPr>
                <w:rFonts w:ascii="Arial" w:hAnsi="Arial" w:cs="Arial"/>
                <w:sz w:val="24"/>
                <w:szCs w:val="24"/>
              </w:rPr>
            </w:pPr>
            <w:r>
              <w:rPr>
                <w:rFonts w:ascii="Arial" w:hAnsi="Arial" w:cs="Arial"/>
                <w:sz w:val="24"/>
                <w:szCs w:val="24"/>
              </w:rPr>
              <w:t>56</w:t>
            </w:r>
          </w:p>
        </w:tc>
      </w:tr>
      <w:tr w:rsidR="004D17A0" w:rsidRPr="000A79C3" w:rsidTr="002A20C8">
        <w:trPr>
          <w:trHeight w:val="504"/>
          <w:jc w:val="center"/>
        </w:trPr>
        <w:tc>
          <w:tcPr>
            <w:tcW w:w="382" w:type="pct"/>
            <w:tcBorders>
              <w:top w:val="nil"/>
              <w:left w:val="single" w:sz="8" w:space="0" w:color="auto"/>
              <w:bottom w:val="single" w:sz="8" w:space="0" w:color="auto"/>
              <w:right w:val="single" w:sz="8" w:space="0" w:color="auto"/>
            </w:tcBorders>
            <w:vAlign w:val="center"/>
          </w:tcPr>
          <w:p w:rsidR="004D17A0" w:rsidRPr="000A79C3" w:rsidRDefault="004D17A0" w:rsidP="00EC4CBF">
            <w:pPr>
              <w:spacing w:after="0" w:line="240" w:lineRule="auto"/>
              <w:jc w:val="center"/>
              <w:rPr>
                <w:rFonts w:ascii="Arial" w:hAnsi="Arial" w:cs="Arial"/>
                <w:color w:val="000000" w:themeColor="text1"/>
                <w:sz w:val="24"/>
                <w:szCs w:val="24"/>
              </w:rPr>
            </w:pPr>
            <w:r w:rsidRPr="000A79C3">
              <w:rPr>
                <w:rFonts w:ascii="Arial" w:hAnsi="Arial" w:cs="Arial"/>
                <w:color w:val="000000" w:themeColor="text1"/>
                <w:sz w:val="24"/>
                <w:szCs w:val="24"/>
              </w:rPr>
              <w:t>3</w:t>
            </w:r>
          </w:p>
        </w:tc>
        <w:tc>
          <w:tcPr>
            <w:tcW w:w="15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17A0" w:rsidRPr="000A79C3" w:rsidRDefault="004D17A0" w:rsidP="00EC4CBF">
            <w:pPr>
              <w:spacing w:after="0" w:line="240" w:lineRule="auto"/>
              <w:rPr>
                <w:rFonts w:ascii="Arial" w:hAnsi="Arial" w:cs="Arial"/>
                <w:sz w:val="24"/>
                <w:szCs w:val="24"/>
              </w:rPr>
            </w:pPr>
            <w:r w:rsidRPr="000A79C3">
              <w:rPr>
                <w:rFonts w:ascii="Arial" w:hAnsi="Arial" w:cs="Arial"/>
                <w:sz w:val="24"/>
                <w:szCs w:val="24"/>
              </w:rPr>
              <w:t xml:space="preserve">Project Evaluation </w:t>
            </w:r>
          </w:p>
        </w:tc>
        <w:tc>
          <w:tcPr>
            <w:tcW w:w="7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17A0" w:rsidRPr="000A79C3" w:rsidRDefault="004D17A0" w:rsidP="00EC4CBF">
            <w:pPr>
              <w:spacing w:after="0" w:line="240" w:lineRule="auto"/>
              <w:jc w:val="center"/>
              <w:rPr>
                <w:rFonts w:ascii="Arial" w:hAnsi="Arial" w:cs="Arial"/>
                <w:color w:val="000000" w:themeColor="text1"/>
                <w:sz w:val="24"/>
                <w:szCs w:val="24"/>
              </w:rPr>
            </w:pPr>
            <w:r w:rsidRPr="000A79C3">
              <w:rPr>
                <w:rFonts w:ascii="Arial" w:hAnsi="Arial" w:cs="Arial"/>
                <w:color w:val="000000" w:themeColor="text1"/>
                <w:sz w:val="24"/>
                <w:szCs w:val="24"/>
              </w:rPr>
              <w:t>0-12</w:t>
            </w:r>
          </w:p>
        </w:tc>
        <w:tc>
          <w:tcPr>
            <w:tcW w:w="835" w:type="pct"/>
            <w:tcBorders>
              <w:top w:val="nil"/>
              <w:left w:val="nil"/>
              <w:bottom w:val="single" w:sz="8" w:space="0" w:color="auto"/>
              <w:right w:val="single" w:sz="8" w:space="0" w:color="auto"/>
            </w:tcBorders>
            <w:tcMar>
              <w:top w:w="0" w:type="dxa"/>
              <w:left w:w="108" w:type="dxa"/>
              <w:bottom w:w="0" w:type="dxa"/>
              <w:right w:w="108" w:type="dxa"/>
            </w:tcMar>
            <w:vAlign w:val="center"/>
          </w:tcPr>
          <w:p w:rsidR="004D17A0" w:rsidRPr="000A79C3" w:rsidRDefault="004D17A0" w:rsidP="00EC4CBF">
            <w:pPr>
              <w:spacing w:after="0" w:line="240" w:lineRule="auto"/>
              <w:jc w:val="center"/>
              <w:rPr>
                <w:rFonts w:ascii="Arial" w:hAnsi="Arial" w:cs="Arial"/>
                <w:sz w:val="24"/>
                <w:szCs w:val="24"/>
              </w:rPr>
            </w:pPr>
            <w:r w:rsidRPr="000A79C3">
              <w:rPr>
                <w:rFonts w:ascii="Arial" w:hAnsi="Arial" w:cs="Arial"/>
                <w:sz w:val="24"/>
                <w:szCs w:val="24"/>
              </w:rPr>
              <w:t>15%</w:t>
            </w:r>
          </w:p>
        </w:tc>
        <w:tc>
          <w:tcPr>
            <w:tcW w:w="737" w:type="pct"/>
            <w:tcBorders>
              <w:top w:val="nil"/>
              <w:left w:val="nil"/>
              <w:bottom w:val="single" w:sz="8" w:space="0" w:color="auto"/>
              <w:right w:val="single" w:sz="8" w:space="0" w:color="auto"/>
            </w:tcBorders>
            <w:shd w:val="clear" w:color="auto" w:fill="auto"/>
            <w:vAlign w:val="center"/>
          </w:tcPr>
          <w:p w:rsidR="004D17A0" w:rsidRPr="000A79C3" w:rsidRDefault="004D17A0" w:rsidP="00EC4CBF">
            <w:pPr>
              <w:spacing w:after="0" w:line="240" w:lineRule="auto"/>
              <w:jc w:val="center"/>
              <w:rPr>
                <w:rFonts w:ascii="Arial" w:hAnsi="Arial" w:cs="Arial"/>
                <w:sz w:val="24"/>
                <w:szCs w:val="24"/>
              </w:rPr>
            </w:pPr>
            <w:r>
              <w:rPr>
                <w:rFonts w:ascii="Arial" w:hAnsi="Arial" w:cs="Arial"/>
                <w:sz w:val="24"/>
                <w:szCs w:val="24"/>
              </w:rPr>
              <w:t>12</w:t>
            </w:r>
          </w:p>
        </w:tc>
        <w:tc>
          <w:tcPr>
            <w:tcW w:w="734" w:type="pct"/>
            <w:tcBorders>
              <w:top w:val="nil"/>
              <w:left w:val="nil"/>
              <w:bottom w:val="single" w:sz="8" w:space="0" w:color="auto"/>
              <w:right w:val="single" w:sz="8" w:space="0" w:color="auto"/>
            </w:tcBorders>
            <w:vAlign w:val="center"/>
          </w:tcPr>
          <w:p w:rsidR="004D17A0" w:rsidRPr="000A79C3" w:rsidRDefault="004D17A0" w:rsidP="00EC4CBF">
            <w:pPr>
              <w:spacing w:after="0" w:line="240" w:lineRule="auto"/>
              <w:jc w:val="center"/>
              <w:rPr>
                <w:rFonts w:ascii="Arial" w:hAnsi="Arial" w:cs="Arial"/>
                <w:sz w:val="24"/>
                <w:szCs w:val="24"/>
              </w:rPr>
            </w:pPr>
            <w:r>
              <w:rPr>
                <w:rFonts w:ascii="Arial" w:hAnsi="Arial" w:cs="Arial"/>
                <w:sz w:val="24"/>
                <w:szCs w:val="24"/>
              </w:rPr>
              <w:t>24</w:t>
            </w:r>
          </w:p>
        </w:tc>
      </w:tr>
      <w:tr w:rsidR="004D17A0" w:rsidRPr="000A79C3" w:rsidTr="002A20C8">
        <w:trPr>
          <w:trHeight w:val="504"/>
          <w:jc w:val="center"/>
        </w:trPr>
        <w:tc>
          <w:tcPr>
            <w:tcW w:w="382" w:type="pct"/>
            <w:tcBorders>
              <w:top w:val="single" w:sz="8" w:space="0" w:color="auto"/>
              <w:left w:val="single" w:sz="8" w:space="0" w:color="auto"/>
              <w:bottom w:val="single" w:sz="8" w:space="0" w:color="auto"/>
              <w:right w:val="single" w:sz="8" w:space="0" w:color="auto"/>
            </w:tcBorders>
            <w:vAlign w:val="center"/>
          </w:tcPr>
          <w:p w:rsidR="004D17A0" w:rsidRPr="000A79C3" w:rsidRDefault="004D17A0" w:rsidP="00EC4CBF">
            <w:pPr>
              <w:spacing w:after="0" w:line="240" w:lineRule="auto"/>
              <w:jc w:val="center"/>
              <w:rPr>
                <w:rFonts w:ascii="Arial" w:hAnsi="Arial" w:cs="Arial"/>
                <w:color w:val="000000" w:themeColor="text1"/>
                <w:sz w:val="24"/>
                <w:szCs w:val="24"/>
              </w:rPr>
            </w:pPr>
            <w:r w:rsidRPr="000A79C3">
              <w:rPr>
                <w:rFonts w:ascii="Arial" w:hAnsi="Arial" w:cs="Arial"/>
                <w:color w:val="000000" w:themeColor="text1"/>
                <w:sz w:val="24"/>
                <w:szCs w:val="24"/>
              </w:rPr>
              <w:t>4</w:t>
            </w:r>
          </w:p>
        </w:tc>
        <w:tc>
          <w:tcPr>
            <w:tcW w:w="15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17A0" w:rsidRPr="000A79C3" w:rsidRDefault="004D17A0" w:rsidP="00EC4CBF">
            <w:pPr>
              <w:spacing w:after="0" w:line="240" w:lineRule="auto"/>
              <w:rPr>
                <w:rFonts w:ascii="Arial" w:hAnsi="Arial" w:cs="Arial"/>
                <w:sz w:val="24"/>
                <w:szCs w:val="24"/>
              </w:rPr>
            </w:pPr>
            <w:r w:rsidRPr="000A79C3">
              <w:rPr>
                <w:rFonts w:ascii="Arial" w:hAnsi="Arial" w:cs="Arial"/>
                <w:sz w:val="24"/>
                <w:szCs w:val="24"/>
              </w:rPr>
              <w:t xml:space="preserve">Budget Section </w:t>
            </w:r>
          </w:p>
        </w:tc>
        <w:tc>
          <w:tcPr>
            <w:tcW w:w="77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D17A0" w:rsidRPr="000A79C3" w:rsidRDefault="004D17A0" w:rsidP="00EC4CBF">
            <w:pPr>
              <w:spacing w:after="0" w:line="240" w:lineRule="auto"/>
              <w:jc w:val="center"/>
              <w:rPr>
                <w:rFonts w:ascii="Arial" w:hAnsi="Arial" w:cs="Arial"/>
                <w:color w:val="000000" w:themeColor="text1"/>
                <w:sz w:val="24"/>
                <w:szCs w:val="24"/>
              </w:rPr>
            </w:pPr>
            <w:r w:rsidRPr="000A79C3">
              <w:rPr>
                <w:rFonts w:ascii="Arial" w:hAnsi="Arial" w:cs="Arial"/>
                <w:color w:val="000000" w:themeColor="text1"/>
                <w:sz w:val="24"/>
                <w:szCs w:val="24"/>
              </w:rPr>
              <w:t>0-12</w:t>
            </w:r>
          </w:p>
        </w:tc>
        <w:tc>
          <w:tcPr>
            <w:tcW w:w="8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D17A0" w:rsidRPr="000A79C3" w:rsidRDefault="004D17A0" w:rsidP="00EC4CBF">
            <w:pPr>
              <w:spacing w:after="0" w:line="240" w:lineRule="auto"/>
              <w:jc w:val="center"/>
              <w:rPr>
                <w:rFonts w:ascii="Arial" w:hAnsi="Arial" w:cs="Arial"/>
                <w:sz w:val="24"/>
                <w:szCs w:val="24"/>
              </w:rPr>
            </w:pPr>
            <w:r w:rsidRPr="000A79C3">
              <w:rPr>
                <w:rFonts w:ascii="Arial" w:hAnsi="Arial" w:cs="Arial"/>
                <w:sz w:val="24"/>
                <w:szCs w:val="24"/>
              </w:rPr>
              <w:t>15%</w:t>
            </w:r>
          </w:p>
        </w:tc>
        <w:tc>
          <w:tcPr>
            <w:tcW w:w="737" w:type="pct"/>
            <w:tcBorders>
              <w:top w:val="single" w:sz="8" w:space="0" w:color="auto"/>
              <w:left w:val="nil"/>
              <w:bottom w:val="single" w:sz="8" w:space="0" w:color="auto"/>
              <w:right w:val="single" w:sz="8" w:space="0" w:color="auto"/>
            </w:tcBorders>
            <w:shd w:val="clear" w:color="auto" w:fill="auto"/>
            <w:vAlign w:val="center"/>
          </w:tcPr>
          <w:p w:rsidR="004D17A0" w:rsidRPr="000A79C3" w:rsidRDefault="004D17A0" w:rsidP="00EC4CBF">
            <w:pPr>
              <w:spacing w:after="0" w:line="240" w:lineRule="auto"/>
              <w:jc w:val="center"/>
              <w:rPr>
                <w:rFonts w:ascii="Arial" w:hAnsi="Arial" w:cs="Arial"/>
                <w:sz w:val="24"/>
                <w:szCs w:val="24"/>
              </w:rPr>
            </w:pPr>
            <w:r>
              <w:rPr>
                <w:rFonts w:ascii="Arial" w:hAnsi="Arial" w:cs="Arial"/>
                <w:sz w:val="24"/>
                <w:szCs w:val="24"/>
              </w:rPr>
              <w:t>12</w:t>
            </w:r>
          </w:p>
        </w:tc>
        <w:tc>
          <w:tcPr>
            <w:tcW w:w="734" w:type="pct"/>
            <w:tcBorders>
              <w:top w:val="single" w:sz="8" w:space="0" w:color="auto"/>
              <w:left w:val="nil"/>
              <w:bottom w:val="single" w:sz="8" w:space="0" w:color="auto"/>
              <w:right w:val="single" w:sz="8" w:space="0" w:color="auto"/>
            </w:tcBorders>
            <w:vAlign w:val="center"/>
          </w:tcPr>
          <w:p w:rsidR="004D17A0" w:rsidRPr="000A79C3" w:rsidRDefault="004D17A0" w:rsidP="00EC4CBF">
            <w:pPr>
              <w:spacing w:after="0" w:line="240" w:lineRule="auto"/>
              <w:jc w:val="center"/>
              <w:rPr>
                <w:rFonts w:ascii="Arial" w:hAnsi="Arial" w:cs="Arial"/>
                <w:sz w:val="24"/>
                <w:szCs w:val="24"/>
              </w:rPr>
            </w:pPr>
            <w:r>
              <w:rPr>
                <w:rFonts w:ascii="Arial" w:hAnsi="Arial" w:cs="Arial"/>
                <w:sz w:val="24"/>
                <w:szCs w:val="24"/>
              </w:rPr>
              <w:t>24</w:t>
            </w:r>
          </w:p>
        </w:tc>
      </w:tr>
      <w:tr w:rsidR="001461B2" w:rsidRPr="000A79C3" w:rsidTr="002A20C8">
        <w:trPr>
          <w:trHeight w:val="432"/>
          <w:jc w:val="center"/>
        </w:trPr>
        <w:tc>
          <w:tcPr>
            <w:tcW w:w="2694" w:type="pct"/>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1461B2" w:rsidRPr="000A79C3" w:rsidRDefault="001461B2" w:rsidP="00EC4CBF">
            <w:pPr>
              <w:spacing w:after="0" w:line="240" w:lineRule="auto"/>
              <w:ind w:right="47"/>
              <w:jc w:val="right"/>
              <w:rPr>
                <w:rFonts w:ascii="Arial" w:hAnsi="Arial" w:cs="Arial"/>
                <w:b/>
                <w:bCs/>
                <w:sz w:val="24"/>
                <w:szCs w:val="24"/>
              </w:rPr>
            </w:pPr>
            <w:r w:rsidRPr="000A79C3">
              <w:rPr>
                <w:rFonts w:ascii="Arial" w:hAnsi="Arial" w:cs="Arial"/>
                <w:b/>
                <w:bCs/>
                <w:sz w:val="24"/>
                <w:szCs w:val="24"/>
              </w:rPr>
              <w:t>Total:</w:t>
            </w:r>
          </w:p>
        </w:tc>
        <w:tc>
          <w:tcPr>
            <w:tcW w:w="835"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1461B2" w:rsidRPr="000A79C3" w:rsidRDefault="001461B2" w:rsidP="001461B2">
            <w:pPr>
              <w:spacing w:after="0" w:line="240" w:lineRule="auto"/>
              <w:ind w:right="47"/>
              <w:jc w:val="center"/>
              <w:rPr>
                <w:rFonts w:ascii="Arial" w:hAnsi="Arial" w:cs="Arial"/>
                <w:b/>
                <w:bCs/>
                <w:sz w:val="24"/>
                <w:szCs w:val="24"/>
              </w:rPr>
            </w:pPr>
            <w:r>
              <w:rPr>
                <w:rFonts w:ascii="Arial" w:hAnsi="Arial" w:cs="Arial"/>
                <w:b/>
                <w:bCs/>
                <w:sz w:val="24"/>
                <w:szCs w:val="24"/>
              </w:rPr>
              <w:t>100%</w:t>
            </w:r>
          </w:p>
        </w:tc>
        <w:tc>
          <w:tcPr>
            <w:tcW w:w="737"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1461B2" w:rsidRPr="000A79C3" w:rsidRDefault="001461B2" w:rsidP="00EC4CBF">
            <w:pPr>
              <w:spacing w:after="0" w:line="240" w:lineRule="auto"/>
              <w:ind w:right="47"/>
              <w:jc w:val="center"/>
              <w:rPr>
                <w:rFonts w:ascii="Arial" w:hAnsi="Arial" w:cs="Arial"/>
                <w:b/>
                <w:bCs/>
                <w:sz w:val="24"/>
                <w:szCs w:val="24"/>
              </w:rPr>
            </w:pPr>
            <w:r>
              <w:rPr>
                <w:rFonts w:ascii="Arial" w:hAnsi="Arial" w:cs="Arial"/>
                <w:b/>
                <w:bCs/>
                <w:sz w:val="24"/>
                <w:szCs w:val="24"/>
              </w:rPr>
              <w:t>80</w:t>
            </w:r>
          </w:p>
        </w:tc>
        <w:tc>
          <w:tcPr>
            <w:tcW w:w="734" w:type="pct"/>
            <w:tcBorders>
              <w:top w:val="single" w:sz="8" w:space="0" w:color="auto"/>
              <w:left w:val="nil"/>
              <w:bottom w:val="single" w:sz="8" w:space="0" w:color="auto"/>
              <w:right w:val="single" w:sz="8" w:space="0" w:color="auto"/>
            </w:tcBorders>
            <w:shd w:val="clear" w:color="auto" w:fill="D9D9D9" w:themeFill="background1" w:themeFillShade="D9"/>
            <w:vAlign w:val="center"/>
          </w:tcPr>
          <w:p w:rsidR="001461B2" w:rsidRPr="000A79C3" w:rsidRDefault="001461B2" w:rsidP="00EC4CBF">
            <w:pPr>
              <w:spacing w:after="0" w:line="240" w:lineRule="auto"/>
              <w:jc w:val="center"/>
              <w:rPr>
                <w:rFonts w:ascii="Arial" w:hAnsi="Arial" w:cs="Arial"/>
                <w:b/>
                <w:bCs/>
                <w:sz w:val="24"/>
                <w:szCs w:val="24"/>
              </w:rPr>
            </w:pPr>
            <w:r>
              <w:rPr>
                <w:rFonts w:ascii="Arial" w:hAnsi="Arial" w:cs="Arial"/>
                <w:b/>
                <w:bCs/>
                <w:sz w:val="24"/>
                <w:szCs w:val="24"/>
              </w:rPr>
              <w:t>160</w:t>
            </w:r>
          </w:p>
        </w:tc>
      </w:tr>
      <w:tr w:rsidR="00DE3BFD" w:rsidRPr="000A79C3" w:rsidTr="00602FE7">
        <w:trPr>
          <w:trHeight w:val="952"/>
          <w:jc w:val="center"/>
        </w:trPr>
        <w:tc>
          <w:tcPr>
            <w:tcW w:w="4266" w:type="pct"/>
            <w:gridSpan w:val="5"/>
            <w:tcBorders>
              <w:top w:val="single" w:sz="8" w:space="0" w:color="auto"/>
              <w:left w:val="single" w:sz="8" w:space="0" w:color="auto"/>
              <w:bottom w:val="single" w:sz="8" w:space="0" w:color="auto"/>
              <w:right w:val="single" w:sz="8" w:space="0" w:color="auto"/>
            </w:tcBorders>
            <w:shd w:val="clear" w:color="auto" w:fill="auto"/>
            <w:vAlign w:val="center"/>
          </w:tcPr>
          <w:p w:rsidR="00DE3BFD" w:rsidRPr="007F01B0" w:rsidRDefault="00DE3BFD" w:rsidP="00DE3BFD">
            <w:pPr>
              <w:spacing w:after="0" w:line="240" w:lineRule="auto"/>
              <w:ind w:left="70" w:right="47"/>
              <w:jc w:val="both"/>
              <w:rPr>
                <w:rFonts w:ascii="Arial" w:hAnsi="Arial" w:cs="Arial"/>
                <w:bCs/>
                <w:szCs w:val="24"/>
              </w:rPr>
            </w:pPr>
            <w:r w:rsidRPr="007F01B0">
              <w:rPr>
                <w:rFonts w:ascii="Arial" w:hAnsi="Arial" w:cs="Arial"/>
                <w:b/>
                <w:bCs/>
                <w:szCs w:val="24"/>
              </w:rPr>
              <w:t xml:space="preserve">Preference Points: </w:t>
            </w:r>
            <w:r w:rsidRPr="007F01B0">
              <w:rPr>
                <w:rFonts w:ascii="Arial" w:hAnsi="Arial" w:cs="Arial"/>
                <w:bCs/>
                <w:szCs w:val="24"/>
              </w:rPr>
              <w:t xml:space="preserve">Applicants in cities </w:t>
            </w:r>
            <w:r w:rsidR="00602FE7">
              <w:rPr>
                <w:rFonts w:ascii="Arial" w:hAnsi="Arial" w:cs="Arial"/>
                <w:bCs/>
                <w:szCs w:val="24"/>
              </w:rPr>
              <w:t xml:space="preserve">(including CBOs that provide services in those cities) </w:t>
            </w:r>
            <w:r w:rsidRPr="007F01B0">
              <w:rPr>
                <w:rFonts w:ascii="Arial" w:hAnsi="Arial" w:cs="Arial"/>
                <w:bCs/>
                <w:szCs w:val="24"/>
              </w:rPr>
              <w:t>that are “dispropo</w:t>
            </w:r>
            <w:r w:rsidR="00734B07" w:rsidRPr="007F01B0">
              <w:rPr>
                <w:rFonts w:ascii="Arial" w:hAnsi="Arial" w:cs="Arial"/>
                <w:bCs/>
                <w:szCs w:val="24"/>
              </w:rPr>
              <w:t>rtionately affected by violence</w:t>
            </w:r>
            <w:r w:rsidRPr="007F01B0">
              <w:rPr>
                <w:rFonts w:ascii="Arial" w:hAnsi="Arial" w:cs="Arial"/>
                <w:bCs/>
                <w:szCs w:val="24"/>
              </w:rPr>
              <w:t>” will be assigned preference points according to the table on page 1</w:t>
            </w:r>
            <w:r w:rsidR="00602FE7">
              <w:rPr>
                <w:rFonts w:ascii="Arial" w:hAnsi="Arial" w:cs="Arial"/>
                <w:bCs/>
                <w:szCs w:val="24"/>
              </w:rPr>
              <w:t>9</w:t>
            </w:r>
            <w:r w:rsidRPr="007F01B0">
              <w:rPr>
                <w:rFonts w:ascii="Arial" w:hAnsi="Arial" w:cs="Arial"/>
                <w:bCs/>
                <w:szCs w:val="24"/>
              </w:rPr>
              <w:t xml:space="preserve"> of the RFP.</w:t>
            </w:r>
          </w:p>
        </w:tc>
        <w:tc>
          <w:tcPr>
            <w:tcW w:w="734" w:type="pct"/>
            <w:tcBorders>
              <w:top w:val="single" w:sz="8" w:space="0" w:color="auto"/>
              <w:left w:val="single" w:sz="8" w:space="0" w:color="auto"/>
              <w:bottom w:val="single" w:sz="8" w:space="0" w:color="auto"/>
              <w:right w:val="single" w:sz="8" w:space="0" w:color="auto"/>
            </w:tcBorders>
            <w:shd w:val="clear" w:color="auto" w:fill="auto"/>
            <w:vAlign w:val="center"/>
          </w:tcPr>
          <w:p w:rsidR="00DE3BFD" w:rsidRPr="007F01B0" w:rsidRDefault="00C47E26" w:rsidP="00DE3BFD">
            <w:pPr>
              <w:spacing w:after="0" w:line="240" w:lineRule="auto"/>
              <w:ind w:right="47"/>
              <w:jc w:val="center"/>
              <w:rPr>
                <w:rFonts w:ascii="Arial" w:hAnsi="Arial" w:cs="Arial"/>
                <w:bCs/>
                <w:szCs w:val="24"/>
              </w:rPr>
            </w:pPr>
            <w:r w:rsidRPr="007F01B0">
              <w:rPr>
                <w:rFonts w:ascii="Arial" w:hAnsi="Arial" w:cs="Arial"/>
                <w:bCs/>
                <w:szCs w:val="24"/>
              </w:rPr>
              <w:t>+</w:t>
            </w:r>
            <w:r w:rsidR="00DE3BFD" w:rsidRPr="007F01B0">
              <w:rPr>
                <w:rFonts w:ascii="Arial" w:hAnsi="Arial" w:cs="Arial"/>
                <w:bCs/>
                <w:szCs w:val="24"/>
              </w:rPr>
              <w:t xml:space="preserve">8 / </w:t>
            </w:r>
            <w:r w:rsidRPr="007F01B0">
              <w:rPr>
                <w:rFonts w:ascii="Arial" w:hAnsi="Arial" w:cs="Arial"/>
                <w:bCs/>
                <w:szCs w:val="24"/>
              </w:rPr>
              <w:t>+</w:t>
            </w:r>
            <w:r w:rsidR="00DE3BFD" w:rsidRPr="007F01B0">
              <w:rPr>
                <w:rFonts w:ascii="Arial" w:hAnsi="Arial" w:cs="Arial"/>
                <w:bCs/>
                <w:szCs w:val="24"/>
              </w:rPr>
              <w:t xml:space="preserve">5 / </w:t>
            </w:r>
            <w:r w:rsidRPr="007F01B0">
              <w:rPr>
                <w:rFonts w:ascii="Arial" w:hAnsi="Arial" w:cs="Arial"/>
                <w:bCs/>
                <w:szCs w:val="24"/>
              </w:rPr>
              <w:t>+</w:t>
            </w:r>
            <w:r w:rsidR="00DE3BFD" w:rsidRPr="007F01B0">
              <w:rPr>
                <w:rFonts w:ascii="Arial" w:hAnsi="Arial" w:cs="Arial"/>
                <w:bCs/>
                <w:szCs w:val="24"/>
              </w:rPr>
              <w:t>2</w:t>
            </w:r>
          </w:p>
        </w:tc>
      </w:tr>
      <w:tr w:rsidR="001461B2" w:rsidRPr="000A79C3" w:rsidTr="002A20C8">
        <w:trPr>
          <w:trHeight w:val="504"/>
          <w:jc w:val="center"/>
        </w:trPr>
        <w:tc>
          <w:tcPr>
            <w:tcW w:w="4266" w:type="pct"/>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1461B2" w:rsidRDefault="001461B2" w:rsidP="001461B2">
            <w:pPr>
              <w:spacing w:after="0" w:line="240" w:lineRule="auto"/>
              <w:ind w:right="47"/>
              <w:jc w:val="right"/>
              <w:rPr>
                <w:rFonts w:ascii="Arial" w:hAnsi="Arial" w:cs="Arial"/>
                <w:b/>
                <w:bCs/>
                <w:sz w:val="24"/>
                <w:szCs w:val="24"/>
              </w:rPr>
            </w:pPr>
            <w:r>
              <w:rPr>
                <w:rFonts w:ascii="Arial" w:hAnsi="Arial" w:cs="Arial"/>
                <w:b/>
                <w:bCs/>
                <w:sz w:val="24"/>
                <w:szCs w:val="24"/>
              </w:rPr>
              <w:t>Maximum Possible Score with Preference Points:</w:t>
            </w:r>
          </w:p>
        </w:tc>
        <w:tc>
          <w:tcPr>
            <w:tcW w:w="734"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1461B2" w:rsidRDefault="001461B2" w:rsidP="001461B2">
            <w:pPr>
              <w:spacing w:after="0" w:line="240" w:lineRule="auto"/>
              <w:ind w:right="47"/>
              <w:jc w:val="center"/>
              <w:rPr>
                <w:rFonts w:ascii="Arial" w:hAnsi="Arial" w:cs="Arial"/>
                <w:b/>
                <w:bCs/>
                <w:sz w:val="24"/>
                <w:szCs w:val="24"/>
              </w:rPr>
            </w:pPr>
            <w:r>
              <w:rPr>
                <w:rFonts w:ascii="Arial" w:hAnsi="Arial" w:cs="Arial"/>
                <w:b/>
                <w:bCs/>
                <w:sz w:val="24"/>
                <w:szCs w:val="24"/>
              </w:rPr>
              <w:t>168</w:t>
            </w:r>
          </w:p>
        </w:tc>
      </w:tr>
    </w:tbl>
    <w:p w:rsidR="007F01B0" w:rsidRDefault="007F01B0" w:rsidP="003E3914">
      <w:pPr>
        <w:spacing w:after="0" w:line="240" w:lineRule="auto"/>
        <w:jc w:val="both"/>
        <w:rPr>
          <w:rFonts w:ascii="Arial" w:hAnsi="Arial" w:cs="Arial"/>
          <w:sz w:val="24"/>
          <w:szCs w:val="24"/>
        </w:rPr>
      </w:pPr>
    </w:p>
    <w:p w:rsidR="007F01B0" w:rsidRDefault="007F01B0" w:rsidP="003E3914">
      <w:pPr>
        <w:spacing w:after="0" w:line="240" w:lineRule="auto"/>
        <w:jc w:val="both"/>
        <w:rPr>
          <w:rFonts w:ascii="Arial" w:hAnsi="Arial" w:cs="Arial"/>
          <w:sz w:val="24"/>
          <w:szCs w:val="24"/>
        </w:rPr>
      </w:pPr>
    </w:p>
    <w:p w:rsidR="009714B1" w:rsidRDefault="00633A3A" w:rsidP="003E3914">
      <w:pPr>
        <w:spacing w:after="0" w:line="240" w:lineRule="auto"/>
        <w:jc w:val="both"/>
        <w:rPr>
          <w:rFonts w:ascii="Arial" w:hAnsi="Arial" w:cs="Arial"/>
          <w:color w:val="000000" w:themeColor="text1"/>
          <w:sz w:val="24"/>
          <w:szCs w:val="24"/>
        </w:rPr>
      </w:pPr>
      <w:r>
        <w:rPr>
          <w:rFonts w:ascii="Arial" w:hAnsi="Arial" w:cs="Arial"/>
          <w:sz w:val="24"/>
          <w:szCs w:val="24"/>
        </w:rPr>
        <w:t xml:space="preserve">Raters will score an applicant’s response in each of these categories on </w:t>
      </w:r>
      <w:r w:rsidR="008D0FFD">
        <w:rPr>
          <w:rFonts w:ascii="Arial" w:hAnsi="Arial" w:cs="Arial"/>
          <w:sz w:val="24"/>
          <w:szCs w:val="24"/>
        </w:rPr>
        <w:t>a scale of 0-12</w:t>
      </w:r>
      <w:r w:rsidR="004D17A0">
        <w:rPr>
          <w:rFonts w:ascii="Arial" w:hAnsi="Arial" w:cs="Arial"/>
          <w:sz w:val="24"/>
          <w:szCs w:val="24"/>
        </w:rPr>
        <w:t>, according to the sample scoring rubric shown below</w:t>
      </w:r>
      <w:r w:rsidR="008D0FFD">
        <w:rPr>
          <w:rFonts w:ascii="Arial" w:hAnsi="Arial" w:cs="Arial"/>
          <w:sz w:val="24"/>
          <w:szCs w:val="24"/>
        </w:rPr>
        <w:t>.</w:t>
      </w:r>
      <w:r w:rsidR="003709C4">
        <w:rPr>
          <w:rFonts w:ascii="Arial" w:hAnsi="Arial" w:cs="Arial"/>
          <w:sz w:val="24"/>
          <w:szCs w:val="24"/>
        </w:rPr>
        <w:t xml:space="preserve"> Each rating factor then will be weighted </w:t>
      </w:r>
      <w:r w:rsidR="004D17A0">
        <w:rPr>
          <w:rFonts w:ascii="Arial" w:hAnsi="Arial" w:cs="Arial"/>
          <w:sz w:val="24"/>
          <w:szCs w:val="24"/>
        </w:rPr>
        <w:t>according to the</w:t>
      </w:r>
      <w:r w:rsidR="003709C4">
        <w:rPr>
          <w:rFonts w:ascii="Arial" w:hAnsi="Arial" w:cs="Arial"/>
          <w:sz w:val="24"/>
          <w:szCs w:val="24"/>
        </w:rPr>
        <w:t xml:space="preserve"> </w:t>
      </w:r>
      <w:r w:rsidR="003709C4" w:rsidRPr="004D17A0">
        <w:rPr>
          <w:rFonts w:ascii="Arial" w:hAnsi="Arial" w:cs="Arial"/>
          <w:i/>
          <w:sz w:val="24"/>
          <w:szCs w:val="24"/>
        </w:rPr>
        <w:t>Percent of Total Value</w:t>
      </w:r>
      <w:r w:rsidR="003709C4">
        <w:rPr>
          <w:rFonts w:ascii="Arial" w:hAnsi="Arial" w:cs="Arial"/>
          <w:sz w:val="24"/>
          <w:szCs w:val="24"/>
        </w:rPr>
        <w:t xml:space="preserve"> to arrive at the </w:t>
      </w:r>
      <w:r w:rsidR="003709C4" w:rsidRPr="003709C4">
        <w:rPr>
          <w:rFonts w:ascii="Arial" w:hAnsi="Arial" w:cs="Arial"/>
          <w:i/>
          <w:sz w:val="24"/>
          <w:szCs w:val="24"/>
        </w:rPr>
        <w:t>Maximum Point Value</w:t>
      </w:r>
      <w:r w:rsidR="003709C4">
        <w:rPr>
          <w:rFonts w:ascii="Arial" w:hAnsi="Arial" w:cs="Arial"/>
          <w:sz w:val="24"/>
          <w:szCs w:val="24"/>
        </w:rPr>
        <w:t>.</w:t>
      </w:r>
      <w:r w:rsidR="004D17A0">
        <w:rPr>
          <w:rFonts w:ascii="Arial" w:hAnsi="Arial" w:cs="Arial"/>
          <w:sz w:val="24"/>
          <w:szCs w:val="24"/>
        </w:rPr>
        <w:t xml:space="preserve"> </w:t>
      </w:r>
      <w:r w:rsidR="00703104" w:rsidRPr="000A79C3">
        <w:rPr>
          <w:rFonts w:ascii="Arial" w:hAnsi="Arial" w:cs="Arial"/>
          <w:color w:val="000000" w:themeColor="text1"/>
          <w:sz w:val="24"/>
          <w:szCs w:val="24"/>
        </w:rPr>
        <w:t xml:space="preserve">The </w:t>
      </w:r>
      <w:r w:rsidR="00703104" w:rsidRPr="00A846EA">
        <w:rPr>
          <w:rFonts w:ascii="Arial" w:hAnsi="Arial" w:cs="Arial"/>
          <w:i/>
          <w:color w:val="000000" w:themeColor="text1"/>
          <w:sz w:val="24"/>
          <w:szCs w:val="24"/>
        </w:rPr>
        <w:t>Weighted Score</w:t>
      </w:r>
      <w:r w:rsidR="00703104" w:rsidRPr="000A79C3">
        <w:rPr>
          <w:rFonts w:ascii="Arial" w:hAnsi="Arial" w:cs="Arial"/>
          <w:color w:val="000000" w:themeColor="text1"/>
          <w:sz w:val="24"/>
          <w:szCs w:val="24"/>
        </w:rPr>
        <w:t xml:space="preserve"> is </w:t>
      </w:r>
      <w:r>
        <w:rPr>
          <w:rFonts w:ascii="Arial" w:hAnsi="Arial" w:cs="Arial"/>
          <w:color w:val="000000" w:themeColor="text1"/>
          <w:sz w:val="24"/>
          <w:szCs w:val="24"/>
        </w:rPr>
        <w:t xml:space="preserve">then </w:t>
      </w:r>
      <w:r w:rsidR="00703104" w:rsidRPr="000A79C3">
        <w:rPr>
          <w:rFonts w:ascii="Arial" w:hAnsi="Arial" w:cs="Arial"/>
          <w:color w:val="000000" w:themeColor="text1"/>
          <w:sz w:val="24"/>
          <w:szCs w:val="24"/>
        </w:rPr>
        <w:t xml:space="preserve">calculated by multiplying the </w:t>
      </w:r>
      <w:r w:rsidR="004D17A0">
        <w:rPr>
          <w:rFonts w:ascii="Arial" w:hAnsi="Arial" w:cs="Arial"/>
          <w:i/>
          <w:color w:val="000000" w:themeColor="text1"/>
          <w:sz w:val="24"/>
          <w:szCs w:val="24"/>
        </w:rPr>
        <w:t>Maximum Point Value</w:t>
      </w:r>
      <w:r w:rsidR="00703104" w:rsidRPr="000A79C3">
        <w:rPr>
          <w:rFonts w:ascii="Arial" w:hAnsi="Arial" w:cs="Arial"/>
          <w:color w:val="000000" w:themeColor="text1"/>
          <w:sz w:val="24"/>
          <w:szCs w:val="24"/>
        </w:rPr>
        <w:t xml:space="preserve"> by two. This is done simply to allow for a larger point spread between </w:t>
      </w:r>
      <w:r w:rsidR="008A293E">
        <w:rPr>
          <w:rFonts w:ascii="Arial" w:hAnsi="Arial" w:cs="Arial"/>
          <w:color w:val="000000" w:themeColor="text1"/>
          <w:sz w:val="24"/>
          <w:szCs w:val="24"/>
        </w:rPr>
        <w:t>final scores</w:t>
      </w:r>
      <w:r w:rsidR="00703104" w:rsidRPr="000A79C3">
        <w:rPr>
          <w:rFonts w:ascii="Arial" w:hAnsi="Arial" w:cs="Arial"/>
          <w:color w:val="000000" w:themeColor="text1"/>
          <w:sz w:val="24"/>
          <w:szCs w:val="24"/>
        </w:rPr>
        <w:t>.</w:t>
      </w:r>
      <w:bookmarkStart w:id="18" w:name="_Hlk497145504"/>
    </w:p>
    <w:p w:rsidR="003E3914" w:rsidRDefault="003E3914" w:rsidP="003E3914">
      <w:pPr>
        <w:spacing w:after="0" w:line="240" w:lineRule="auto"/>
        <w:jc w:val="both"/>
        <w:rPr>
          <w:rFonts w:ascii="Arial" w:hAnsi="Arial" w:cs="Arial"/>
          <w:color w:val="000000" w:themeColor="text1"/>
          <w:sz w:val="24"/>
          <w:szCs w:val="24"/>
        </w:rPr>
      </w:pPr>
    </w:p>
    <w:p w:rsidR="007F01B0" w:rsidRDefault="007F01B0">
      <w:pPr>
        <w:rPr>
          <w:rFonts w:ascii="Arial" w:hAnsi="Arial" w:cs="Arial"/>
          <w:color w:val="000000" w:themeColor="text1"/>
          <w:sz w:val="24"/>
          <w:szCs w:val="24"/>
        </w:rPr>
      </w:pPr>
      <w:r>
        <w:rPr>
          <w:rFonts w:ascii="Arial" w:hAnsi="Arial" w:cs="Arial"/>
          <w:color w:val="000000" w:themeColor="text1"/>
          <w:sz w:val="24"/>
          <w:szCs w:val="24"/>
        </w:rPr>
        <w:br w:type="page"/>
      </w:r>
    </w:p>
    <w:p w:rsidR="00780BE1" w:rsidRPr="00780BE1" w:rsidRDefault="00780BE1" w:rsidP="00780BE1">
      <w:pPr>
        <w:spacing w:after="0" w:line="240" w:lineRule="auto"/>
        <w:jc w:val="both"/>
        <w:rPr>
          <w:rFonts w:ascii="Arial" w:hAnsi="Arial" w:cs="Arial"/>
          <w:color w:val="000000" w:themeColor="text1"/>
          <w:sz w:val="24"/>
          <w:szCs w:val="24"/>
        </w:rPr>
      </w:pPr>
    </w:p>
    <w:tbl>
      <w:tblPr>
        <w:tblW w:w="5000" w:type="pct"/>
        <w:jc w:val="center"/>
        <w:tblLayout w:type="fixed"/>
        <w:tblCellMar>
          <w:left w:w="0" w:type="dxa"/>
          <w:right w:w="0" w:type="dxa"/>
        </w:tblCellMar>
        <w:tblLook w:val="04A0" w:firstRow="1" w:lastRow="0" w:firstColumn="1" w:lastColumn="0" w:noHBand="0" w:noVBand="1"/>
      </w:tblPr>
      <w:tblGrid>
        <w:gridCol w:w="9360"/>
      </w:tblGrid>
      <w:tr w:rsidR="00E355BC" w:rsidRPr="000A79C3" w:rsidTr="00780BE1">
        <w:trPr>
          <w:jc w:val="center"/>
        </w:trPr>
        <w:tc>
          <w:tcPr>
            <w:tcW w:w="5000" w:type="pct"/>
            <w:shd w:val="clear" w:color="auto" w:fill="FFFFFF" w:themeFill="background1"/>
            <w:vAlign w:val="center"/>
          </w:tcPr>
          <w:p w:rsidR="003709C4" w:rsidRDefault="004D17A0" w:rsidP="00780BE1">
            <w:pPr>
              <w:shd w:val="clear" w:color="auto" w:fill="FFFFFF" w:themeFill="background1"/>
              <w:spacing w:after="0" w:line="240" w:lineRule="auto"/>
              <w:rPr>
                <w:rFonts w:ascii="Arial" w:hAnsi="Arial" w:cs="Arial"/>
                <w:b/>
                <w:color w:val="000000" w:themeColor="text1"/>
                <w:sz w:val="24"/>
                <w:szCs w:val="24"/>
                <w:shd w:val="clear" w:color="auto" w:fill="FFFFFF" w:themeFill="background1"/>
              </w:rPr>
            </w:pPr>
            <w:r w:rsidRPr="004D17A0">
              <w:rPr>
                <w:rFonts w:ascii="Arial" w:eastAsia="Times New Roman" w:hAnsi="Arial" w:cs="Arial"/>
                <w:b/>
                <w:i/>
                <w:color w:val="000000"/>
                <w:sz w:val="24"/>
                <w:szCs w:val="24"/>
              </w:rPr>
              <w:t>S</w:t>
            </w:r>
            <w:r w:rsidR="003709C4" w:rsidRPr="004D17A0">
              <w:rPr>
                <w:rFonts w:ascii="Arial" w:hAnsi="Arial" w:cs="Arial"/>
                <w:b/>
                <w:i/>
                <w:color w:val="000000" w:themeColor="text1"/>
                <w:sz w:val="24"/>
                <w:szCs w:val="24"/>
                <w:shd w:val="clear" w:color="auto" w:fill="FFFFFF" w:themeFill="background1"/>
              </w:rPr>
              <w:t>ample</w:t>
            </w:r>
            <w:r w:rsidR="003709C4" w:rsidRPr="00E64A24">
              <w:rPr>
                <w:rFonts w:ascii="Arial" w:hAnsi="Arial" w:cs="Arial"/>
                <w:b/>
                <w:color w:val="000000" w:themeColor="text1"/>
                <w:sz w:val="24"/>
                <w:szCs w:val="24"/>
                <w:shd w:val="clear" w:color="auto" w:fill="FFFFFF" w:themeFill="background1"/>
              </w:rPr>
              <w:t xml:space="preserve"> Scoring Rubric for 0-12 Point Range</w:t>
            </w:r>
          </w:p>
          <w:p w:rsidR="00E33600" w:rsidRDefault="00E33600" w:rsidP="00780BE1">
            <w:pPr>
              <w:shd w:val="clear" w:color="auto" w:fill="FFFFFF" w:themeFill="background1"/>
              <w:spacing w:after="0" w:line="240" w:lineRule="auto"/>
              <w:rPr>
                <w:rFonts w:ascii="Arial" w:hAnsi="Arial" w:cs="Arial"/>
                <w:b/>
                <w:color w:val="000000" w:themeColor="text1"/>
                <w:sz w:val="24"/>
                <w:szCs w:val="24"/>
                <w:shd w:val="clear" w:color="auto" w:fill="FFFFFF" w:themeFill="background1"/>
              </w:rPr>
            </w:pPr>
          </w:p>
          <w:p w:rsidR="001062B3" w:rsidRPr="001062B3" w:rsidRDefault="001062B3" w:rsidP="00780BE1">
            <w:pPr>
              <w:shd w:val="clear" w:color="auto" w:fill="FFFFFF" w:themeFill="background1"/>
              <w:spacing w:after="0" w:line="240" w:lineRule="auto"/>
              <w:rPr>
                <w:rFonts w:ascii="Arial" w:hAnsi="Arial" w:cs="Arial"/>
                <w:b/>
                <w:color w:val="000000" w:themeColor="text1"/>
                <w:sz w:val="8"/>
                <w:szCs w:val="24"/>
                <w:shd w:val="clear" w:color="auto" w:fill="FFFFFF" w:themeFill="background1"/>
              </w:rPr>
            </w:pPr>
          </w:p>
          <w:tbl>
            <w:tblPr>
              <w:tblStyle w:val="TableGrid"/>
              <w:tblW w:w="9350" w:type="dxa"/>
              <w:tblLayout w:type="fixed"/>
              <w:tblLook w:val="04A0" w:firstRow="1" w:lastRow="0" w:firstColumn="1" w:lastColumn="0" w:noHBand="0" w:noVBand="1"/>
            </w:tblPr>
            <w:tblGrid>
              <w:gridCol w:w="1870"/>
              <w:gridCol w:w="1870"/>
              <w:gridCol w:w="1870"/>
              <w:gridCol w:w="1870"/>
              <w:gridCol w:w="1870"/>
            </w:tblGrid>
            <w:tr w:rsidR="003709C4" w:rsidRPr="00522176" w:rsidTr="001062B3">
              <w:trPr>
                <w:trHeight w:val="323"/>
              </w:trPr>
              <w:tc>
                <w:tcPr>
                  <w:tcW w:w="1870" w:type="dxa"/>
                  <w:shd w:val="clear" w:color="auto" w:fill="D6E3BC" w:themeFill="accent3" w:themeFillTint="66"/>
                  <w:noWrap/>
                  <w:hideMark/>
                </w:tcPr>
                <w:p w:rsidR="003709C4" w:rsidRPr="003E499D" w:rsidRDefault="003709C4" w:rsidP="00780BE1">
                  <w:pPr>
                    <w:jc w:val="center"/>
                    <w:rPr>
                      <w:rFonts w:ascii="Arial" w:eastAsia="Times New Roman" w:hAnsi="Arial" w:cs="Arial"/>
                      <w:color w:val="000000"/>
                      <w:szCs w:val="20"/>
                    </w:rPr>
                  </w:pPr>
                  <w:r w:rsidRPr="003E499D">
                    <w:rPr>
                      <w:rFonts w:ascii="Arial" w:eastAsia="Times New Roman" w:hAnsi="Arial" w:cs="Arial"/>
                      <w:color w:val="000000"/>
                      <w:szCs w:val="20"/>
                    </w:rPr>
                    <w:t>No Evidence</w:t>
                  </w:r>
                </w:p>
              </w:tc>
              <w:tc>
                <w:tcPr>
                  <w:tcW w:w="1870" w:type="dxa"/>
                  <w:shd w:val="clear" w:color="auto" w:fill="C6D9F1" w:themeFill="text2" w:themeFillTint="33"/>
                  <w:noWrap/>
                  <w:hideMark/>
                </w:tcPr>
                <w:p w:rsidR="003709C4" w:rsidRPr="003E499D" w:rsidRDefault="003709C4" w:rsidP="00780BE1">
                  <w:pPr>
                    <w:jc w:val="center"/>
                    <w:rPr>
                      <w:rFonts w:ascii="Arial" w:eastAsia="Times New Roman" w:hAnsi="Arial" w:cs="Arial"/>
                      <w:color w:val="000000"/>
                      <w:szCs w:val="20"/>
                    </w:rPr>
                  </w:pPr>
                  <w:r w:rsidRPr="003E499D">
                    <w:rPr>
                      <w:rFonts w:ascii="Arial" w:eastAsia="Times New Roman" w:hAnsi="Arial" w:cs="Arial"/>
                      <w:color w:val="000000"/>
                      <w:szCs w:val="20"/>
                    </w:rPr>
                    <w:t>Poor</w:t>
                  </w:r>
                </w:p>
              </w:tc>
              <w:tc>
                <w:tcPr>
                  <w:tcW w:w="1870" w:type="dxa"/>
                  <w:shd w:val="clear" w:color="auto" w:fill="E5B8B7" w:themeFill="accent2" w:themeFillTint="66"/>
                  <w:noWrap/>
                  <w:hideMark/>
                </w:tcPr>
                <w:p w:rsidR="003709C4" w:rsidRPr="003E499D" w:rsidRDefault="003709C4" w:rsidP="00780BE1">
                  <w:pPr>
                    <w:jc w:val="center"/>
                    <w:rPr>
                      <w:rFonts w:ascii="Arial" w:eastAsia="Times New Roman" w:hAnsi="Arial" w:cs="Arial"/>
                      <w:color w:val="000000"/>
                      <w:szCs w:val="20"/>
                    </w:rPr>
                  </w:pPr>
                  <w:r w:rsidRPr="003E499D">
                    <w:rPr>
                      <w:rFonts w:ascii="Arial" w:eastAsia="Times New Roman" w:hAnsi="Arial" w:cs="Arial"/>
                      <w:color w:val="000000"/>
                      <w:szCs w:val="20"/>
                    </w:rPr>
                    <w:t>Fair</w:t>
                  </w:r>
                </w:p>
              </w:tc>
              <w:tc>
                <w:tcPr>
                  <w:tcW w:w="1870" w:type="dxa"/>
                  <w:shd w:val="clear" w:color="auto" w:fill="FBD4B4" w:themeFill="accent6" w:themeFillTint="66"/>
                  <w:noWrap/>
                  <w:hideMark/>
                </w:tcPr>
                <w:p w:rsidR="003709C4" w:rsidRPr="003E499D" w:rsidRDefault="003709C4" w:rsidP="00780BE1">
                  <w:pPr>
                    <w:jc w:val="center"/>
                    <w:rPr>
                      <w:rFonts w:ascii="Arial" w:eastAsia="Times New Roman" w:hAnsi="Arial" w:cs="Arial"/>
                      <w:color w:val="000000"/>
                      <w:szCs w:val="20"/>
                    </w:rPr>
                  </w:pPr>
                  <w:r w:rsidRPr="003E499D">
                    <w:rPr>
                      <w:rFonts w:ascii="Arial" w:eastAsia="Times New Roman" w:hAnsi="Arial" w:cs="Arial"/>
                      <w:color w:val="000000"/>
                      <w:szCs w:val="20"/>
                    </w:rPr>
                    <w:t>Good</w:t>
                  </w:r>
                </w:p>
              </w:tc>
              <w:tc>
                <w:tcPr>
                  <w:tcW w:w="1870" w:type="dxa"/>
                  <w:shd w:val="clear" w:color="auto" w:fill="CCC0D9" w:themeFill="accent4" w:themeFillTint="66"/>
                  <w:noWrap/>
                  <w:hideMark/>
                </w:tcPr>
                <w:p w:rsidR="003709C4" w:rsidRPr="003E499D" w:rsidRDefault="003709C4" w:rsidP="00780BE1">
                  <w:pPr>
                    <w:jc w:val="center"/>
                    <w:rPr>
                      <w:rFonts w:ascii="Arial" w:eastAsia="Times New Roman" w:hAnsi="Arial" w:cs="Arial"/>
                      <w:color w:val="000000"/>
                      <w:szCs w:val="20"/>
                    </w:rPr>
                  </w:pPr>
                  <w:r w:rsidRPr="003E499D">
                    <w:rPr>
                      <w:rFonts w:ascii="Arial" w:eastAsia="Times New Roman" w:hAnsi="Arial" w:cs="Arial"/>
                      <w:color w:val="000000"/>
                      <w:szCs w:val="20"/>
                    </w:rPr>
                    <w:t>Very Good</w:t>
                  </w:r>
                </w:p>
              </w:tc>
            </w:tr>
            <w:tr w:rsidR="003709C4" w:rsidTr="001062B3">
              <w:tc>
                <w:tcPr>
                  <w:tcW w:w="1870" w:type="dxa"/>
                  <w:shd w:val="clear" w:color="auto" w:fill="D6E3BC" w:themeFill="accent3" w:themeFillTint="66"/>
                  <w:vAlign w:val="bottom"/>
                </w:tcPr>
                <w:p w:rsidR="003709C4" w:rsidRPr="003E499D" w:rsidRDefault="003709C4" w:rsidP="00780BE1">
                  <w:pPr>
                    <w:jc w:val="center"/>
                    <w:rPr>
                      <w:rFonts w:ascii="Arial" w:hAnsi="Arial" w:cs="Arial"/>
                      <w:color w:val="000000"/>
                      <w:szCs w:val="20"/>
                    </w:rPr>
                  </w:pPr>
                  <w:r w:rsidRPr="003E499D">
                    <w:rPr>
                      <w:rFonts w:ascii="Arial" w:hAnsi="Arial" w:cs="Arial"/>
                      <w:color w:val="000000"/>
                      <w:szCs w:val="20"/>
                    </w:rPr>
                    <w:t>0</w:t>
                  </w:r>
                </w:p>
              </w:tc>
              <w:tc>
                <w:tcPr>
                  <w:tcW w:w="1870" w:type="dxa"/>
                  <w:shd w:val="clear" w:color="auto" w:fill="C6D9F1" w:themeFill="text2" w:themeFillTint="33"/>
                  <w:vAlign w:val="bottom"/>
                </w:tcPr>
                <w:p w:rsidR="003709C4" w:rsidRPr="003E499D" w:rsidRDefault="003709C4" w:rsidP="00780BE1">
                  <w:pPr>
                    <w:jc w:val="center"/>
                    <w:rPr>
                      <w:rFonts w:ascii="Arial" w:hAnsi="Arial" w:cs="Arial"/>
                      <w:color w:val="000000"/>
                      <w:szCs w:val="20"/>
                    </w:rPr>
                  </w:pPr>
                  <w:r w:rsidRPr="003E499D">
                    <w:rPr>
                      <w:rFonts w:ascii="Arial" w:hAnsi="Arial" w:cs="Arial"/>
                      <w:color w:val="000000"/>
                      <w:szCs w:val="20"/>
                    </w:rPr>
                    <w:t xml:space="preserve"> 1 - 3 </w:t>
                  </w:r>
                </w:p>
              </w:tc>
              <w:tc>
                <w:tcPr>
                  <w:tcW w:w="1870" w:type="dxa"/>
                  <w:shd w:val="clear" w:color="auto" w:fill="E5B8B7" w:themeFill="accent2" w:themeFillTint="66"/>
                  <w:vAlign w:val="bottom"/>
                </w:tcPr>
                <w:p w:rsidR="003709C4" w:rsidRPr="003E499D" w:rsidRDefault="003709C4" w:rsidP="00780BE1">
                  <w:pPr>
                    <w:jc w:val="center"/>
                    <w:rPr>
                      <w:rFonts w:ascii="Arial" w:hAnsi="Arial" w:cs="Arial"/>
                      <w:color w:val="000000"/>
                      <w:szCs w:val="20"/>
                    </w:rPr>
                  </w:pPr>
                  <w:r w:rsidRPr="003E499D">
                    <w:rPr>
                      <w:rFonts w:ascii="Arial" w:hAnsi="Arial" w:cs="Arial"/>
                      <w:color w:val="000000"/>
                      <w:szCs w:val="20"/>
                    </w:rPr>
                    <w:t xml:space="preserve"> 4 - 6</w:t>
                  </w:r>
                </w:p>
              </w:tc>
              <w:tc>
                <w:tcPr>
                  <w:tcW w:w="1870" w:type="dxa"/>
                  <w:shd w:val="clear" w:color="auto" w:fill="FBD4B4" w:themeFill="accent6" w:themeFillTint="66"/>
                  <w:vAlign w:val="bottom"/>
                </w:tcPr>
                <w:p w:rsidR="003709C4" w:rsidRPr="003E499D" w:rsidRDefault="003709C4" w:rsidP="00780BE1">
                  <w:pPr>
                    <w:jc w:val="center"/>
                    <w:rPr>
                      <w:rFonts w:ascii="Arial" w:hAnsi="Arial" w:cs="Arial"/>
                      <w:color w:val="000000"/>
                      <w:szCs w:val="20"/>
                    </w:rPr>
                  </w:pPr>
                  <w:r w:rsidRPr="003E499D">
                    <w:rPr>
                      <w:rFonts w:ascii="Arial" w:hAnsi="Arial" w:cs="Arial"/>
                      <w:color w:val="000000"/>
                      <w:szCs w:val="20"/>
                    </w:rPr>
                    <w:t xml:space="preserve"> 7 - 9</w:t>
                  </w:r>
                </w:p>
              </w:tc>
              <w:tc>
                <w:tcPr>
                  <w:tcW w:w="1870" w:type="dxa"/>
                  <w:shd w:val="clear" w:color="auto" w:fill="CCC0D9" w:themeFill="accent4" w:themeFillTint="66"/>
                  <w:vAlign w:val="bottom"/>
                </w:tcPr>
                <w:p w:rsidR="003709C4" w:rsidRPr="003E499D" w:rsidRDefault="003709C4" w:rsidP="00780BE1">
                  <w:pPr>
                    <w:jc w:val="center"/>
                    <w:rPr>
                      <w:rFonts w:ascii="Arial" w:hAnsi="Arial" w:cs="Arial"/>
                      <w:color w:val="000000"/>
                      <w:szCs w:val="20"/>
                    </w:rPr>
                  </w:pPr>
                  <w:r w:rsidRPr="003E499D">
                    <w:rPr>
                      <w:rFonts w:ascii="Arial" w:hAnsi="Arial" w:cs="Arial"/>
                      <w:color w:val="000000"/>
                      <w:szCs w:val="20"/>
                    </w:rPr>
                    <w:t xml:space="preserve"> 10 - 12</w:t>
                  </w:r>
                </w:p>
              </w:tc>
            </w:tr>
            <w:tr w:rsidR="003709C4" w:rsidRPr="00522176" w:rsidTr="00974E5A">
              <w:trPr>
                <w:trHeight w:val="4328"/>
              </w:trPr>
              <w:tc>
                <w:tcPr>
                  <w:tcW w:w="1870" w:type="dxa"/>
                  <w:hideMark/>
                </w:tcPr>
                <w:p w:rsidR="003709C4" w:rsidRPr="00522176" w:rsidRDefault="003709C4" w:rsidP="00780BE1">
                  <w:pPr>
                    <w:jc w:val="center"/>
                    <w:rPr>
                      <w:rFonts w:ascii="Arial" w:eastAsia="Times New Roman" w:hAnsi="Arial" w:cs="Arial"/>
                      <w:color w:val="000000"/>
                      <w:sz w:val="20"/>
                      <w:szCs w:val="20"/>
                    </w:rPr>
                  </w:pPr>
                  <w:r w:rsidRPr="00522176">
                    <w:rPr>
                      <w:rFonts w:ascii="Arial" w:eastAsia="Times New Roman" w:hAnsi="Arial" w:cs="Arial"/>
                      <w:color w:val="000000"/>
                      <w:sz w:val="20"/>
                      <w:szCs w:val="20"/>
                    </w:rPr>
                    <w:t>The response does not address the rating criteria.</w:t>
                  </w:r>
                </w:p>
              </w:tc>
              <w:tc>
                <w:tcPr>
                  <w:tcW w:w="1870" w:type="dxa"/>
                  <w:hideMark/>
                </w:tcPr>
                <w:p w:rsidR="003709C4" w:rsidRPr="00935973" w:rsidRDefault="003709C4" w:rsidP="00780BE1">
                  <w:pPr>
                    <w:jc w:val="center"/>
                    <w:rPr>
                      <w:rFonts w:ascii="Arial" w:eastAsia="Times New Roman" w:hAnsi="Arial" w:cs="Arial"/>
                      <w:sz w:val="20"/>
                      <w:szCs w:val="20"/>
                    </w:rPr>
                  </w:pPr>
                  <w:r w:rsidRPr="00935973">
                    <w:rPr>
                      <w:rFonts w:ascii="Arial" w:eastAsia="Times New Roman" w:hAnsi="Arial" w:cs="Arial"/>
                      <w:sz w:val="20"/>
                      <w:szCs w:val="20"/>
                    </w:rPr>
                    <w:t xml:space="preserve">The response is vague or incomplete and only partially addresses the rating criteria.  </w:t>
                  </w:r>
                  <w:r w:rsidR="001062B3" w:rsidRPr="00935973">
                    <w:rPr>
                      <w:rFonts w:ascii="Arial" w:eastAsia="Times New Roman" w:hAnsi="Arial" w:cs="Arial"/>
                      <w:i/>
                      <w:sz w:val="20"/>
                      <w:szCs w:val="20"/>
                    </w:rPr>
                    <w:t>ADDITIONAL DETAIL SPECIFIC TO EACH RATING FACTOR MAY BE ADDED HERE.</w:t>
                  </w:r>
                </w:p>
                <w:p w:rsidR="003709C4" w:rsidRPr="00935973" w:rsidRDefault="003709C4" w:rsidP="00780BE1">
                  <w:pPr>
                    <w:jc w:val="center"/>
                    <w:rPr>
                      <w:rFonts w:ascii="Arial" w:eastAsia="Times New Roman" w:hAnsi="Arial" w:cs="Arial"/>
                      <w:i/>
                      <w:sz w:val="20"/>
                      <w:szCs w:val="20"/>
                    </w:rPr>
                  </w:pPr>
                </w:p>
              </w:tc>
              <w:tc>
                <w:tcPr>
                  <w:tcW w:w="1870" w:type="dxa"/>
                  <w:hideMark/>
                </w:tcPr>
                <w:p w:rsidR="003709C4" w:rsidRPr="00935973" w:rsidRDefault="003709C4" w:rsidP="00780BE1">
                  <w:pPr>
                    <w:jc w:val="center"/>
                    <w:rPr>
                      <w:rFonts w:ascii="Arial" w:eastAsia="Times New Roman" w:hAnsi="Arial" w:cs="Arial"/>
                      <w:sz w:val="20"/>
                      <w:szCs w:val="20"/>
                    </w:rPr>
                  </w:pPr>
                  <w:r w:rsidRPr="00935973">
                    <w:rPr>
                      <w:rFonts w:ascii="Arial" w:eastAsia="Times New Roman" w:hAnsi="Arial" w:cs="Arial"/>
                      <w:sz w:val="20"/>
                      <w:szCs w:val="20"/>
                    </w:rPr>
                    <w:t xml:space="preserve">The response addresses some but not all of the rating criteria or is non-specific and lacking focus. </w:t>
                  </w:r>
                  <w:r w:rsidR="001062B3" w:rsidRPr="00935973">
                    <w:rPr>
                      <w:rFonts w:ascii="Arial" w:eastAsia="Times New Roman" w:hAnsi="Arial" w:cs="Arial"/>
                      <w:i/>
                      <w:sz w:val="20"/>
                      <w:szCs w:val="20"/>
                    </w:rPr>
                    <w:t>ADDITIONAL DETAIL SPECIFIC TO EACH RATING FACTOR MAY BE ADDED HERE.</w:t>
                  </w:r>
                </w:p>
              </w:tc>
              <w:tc>
                <w:tcPr>
                  <w:tcW w:w="1870" w:type="dxa"/>
                  <w:hideMark/>
                </w:tcPr>
                <w:p w:rsidR="003709C4" w:rsidRPr="00935973" w:rsidRDefault="003709C4" w:rsidP="00780BE1">
                  <w:pPr>
                    <w:jc w:val="center"/>
                    <w:rPr>
                      <w:rFonts w:ascii="Arial" w:eastAsia="Times New Roman" w:hAnsi="Arial" w:cs="Arial"/>
                      <w:sz w:val="20"/>
                      <w:szCs w:val="20"/>
                    </w:rPr>
                  </w:pPr>
                  <w:r w:rsidRPr="00935973">
                    <w:rPr>
                      <w:rFonts w:ascii="Arial" w:eastAsia="Times New Roman" w:hAnsi="Arial" w:cs="Arial"/>
                      <w:sz w:val="20"/>
                      <w:szCs w:val="20"/>
                    </w:rPr>
                    <w:t xml:space="preserve">The response is reasonably comprehensive and clearly addresses </w:t>
                  </w:r>
                  <w:r w:rsidR="00AD587F" w:rsidRPr="00935973">
                    <w:rPr>
                      <w:rFonts w:ascii="Arial" w:eastAsia="Times New Roman" w:hAnsi="Arial" w:cs="Arial"/>
                      <w:sz w:val="20"/>
                      <w:szCs w:val="20"/>
                    </w:rPr>
                    <w:t>many of</w:t>
                  </w:r>
                  <w:r w:rsidRPr="00935973">
                    <w:rPr>
                      <w:rFonts w:ascii="Arial" w:eastAsia="Times New Roman" w:hAnsi="Arial" w:cs="Arial"/>
                      <w:sz w:val="20"/>
                      <w:szCs w:val="20"/>
                    </w:rPr>
                    <w:t xml:space="preserve"> the rating criteria listed above. </w:t>
                  </w:r>
                  <w:r w:rsidR="001062B3" w:rsidRPr="00935973">
                    <w:rPr>
                      <w:rFonts w:ascii="Arial" w:eastAsia="Times New Roman" w:hAnsi="Arial" w:cs="Arial"/>
                      <w:i/>
                      <w:sz w:val="20"/>
                      <w:szCs w:val="20"/>
                    </w:rPr>
                    <w:t>ADDITIONAL DETAIL SPECIFIC TO EACH RATING FACTOR MAY BE ADDED HERE.</w:t>
                  </w:r>
                </w:p>
              </w:tc>
              <w:tc>
                <w:tcPr>
                  <w:tcW w:w="1870" w:type="dxa"/>
                  <w:hideMark/>
                </w:tcPr>
                <w:p w:rsidR="003709C4" w:rsidRPr="00935973" w:rsidRDefault="003709C4" w:rsidP="00780BE1">
                  <w:pPr>
                    <w:jc w:val="center"/>
                    <w:rPr>
                      <w:rFonts w:ascii="Arial" w:eastAsia="Times New Roman" w:hAnsi="Arial" w:cs="Arial"/>
                      <w:sz w:val="20"/>
                      <w:szCs w:val="20"/>
                    </w:rPr>
                  </w:pPr>
                  <w:r w:rsidRPr="00935973">
                    <w:rPr>
                      <w:rFonts w:ascii="Arial" w:eastAsia="Times New Roman" w:hAnsi="Arial" w:cs="Arial"/>
                      <w:sz w:val="20"/>
                      <w:szCs w:val="20"/>
                    </w:rPr>
                    <w:t xml:space="preserve">The response is detailed, comprehensive and addresses all of the rating criteria listed above in a way that demonstrates a thorough understanding of the intent of the project. </w:t>
                  </w:r>
                  <w:r w:rsidR="001062B3" w:rsidRPr="00935973">
                    <w:rPr>
                      <w:rFonts w:ascii="Arial" w:eastAsia="Times New Roman" w:hAnsi="Arial" w:cs="Arial"/>
                      <w:i/>
                      <w:sz w:val="20"/>
                      <w:szCs w:val="20"/>
                    </w:rPr>
                    <w:t>ADDITIONAL DETAIL SPECIFIC TO EACH RATING FACTOR MAY BE ADDED HERE.</w:t>
                  </w:r>
                </w:p>
              </w:tc>
            </w:tr>
          </w:tbl>
          <w:p w:rsidR="003709C4" w:rsidRPr="00AE4D1D" w:rsidRDefault="003709C4" w:rsidP="00780BE1">
            <w:pPr>
              <w:pStyle w:val="Default"/>
              <w:jc w:val="both"/>
              <w:rPr>
                <w:rFonts w:ascii="Arial" w:hAnsi="Arial" w:cs="Arial"/>
                <w:color w:val="FF0000"/>
              </w:rPr>
            </w:pPr>
          </w:p>
        </w:tc>
      </w:tr>
    </w:tbl>
    <w:p w:rsidR="007F01B0" w:rsidRDefault="007F01B0" w:rsidP="007F01B0">
      <w:pPr>
        <w:spacing w:after="0" w:line="240" w:lineRule="auto"/>
        <w:rPr>
          <w:rFonts w:ascii="Arial" w:hAnsi="Arial" w:cs="Arial"/>
          <w:sz w:val="24"/>
          <w:szCs w:val="24"/>
        </w:rPr>
      </w:pPr>
    </w:p>
    <w:p w:rsidR="007F01B0" w:rsidRPr="007F01B0" w:rsidRDefault="007F01B0" w:rsidP="007F01B0">
      <w:pPr>
        <w:spacing w:after="0" w:line="240" w:lineRule="auto"/>
        <w:rPr>
          <w:rFonts w:ascii="Arial" w:hAnsi="Arial" w:cs="Arial"/>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4A456B" w:rsidRPr="0023363A" w:rsidTr="004A456B">
        <w:trPr>
          <w:trHeight w:val="504"/>
        </w:trPr>
        <w:tc>
          <w:tcPr>
            <w:tcW w:w="9350" w:type="dxa"/>
            <w:shd w:val="clear" w:color="auto" w:fill="002060"/>
            <w:vAlign w:val="center"/>
          </w:tcPr>
          <w:p w:rsidR="004A456B" w:rsidRPr="0023363A" w:rsidRDefault="004A456B" w:rsidP="007F01B0">
            <w:pPr>
              <w:pStyle w:val="Heading1"/>
              <w:spacing w:after="0"/>
              <w:rPr>
                <w:color w:val="FFFFFF"/>
              </w:rPr>
            </w:pPr>
            <w:r>
              <w:rPr>
                <w:color w:val="FFFFFF"/>
              </w:rPr>
              <w:t>Preference Points</w:t>
            </w:r>
          </w:p>
        </w:tc>
      </w:tr>
    </w:tbl>
    <w:p w:rsidR="00BD2B07" w:rsidRDefault="00BD2B07" w:rsidP="007F01B0">
      <w:pPr>
        <w:pStyle w:val="Default"/>
        <w:ind w:right="180"/>
        <w:jc w:val="both"/>
        <w:rPr>
          <w:rFonts w:asciiTheme="minorHAnsi" w:eastAsiaTheme="minorHAnsi" w:hAnsiTheme="minorHAnsi" w:cstheme="minorBidi"/>
          <w:color w:val="auto"/>
          <w:sz w:val="22"/>
          <w:szCs w:val="22"/>
        </w:rPr>
      </w:pPr>
    </w:p>
    <w:p w:rsidR="004A456B" w:rsidRPr="000A79C3" w:rsidRDefault="004A456B" w:rsidP="007F01B0">
      <w:pPr>
        <w:pStyle w:val="Default"/>
        <w:ind w:right="180"/>
        <w:jc w:val="both"/>
        <w:rPr>
          <w:rFonts w:ascii="Arial" w:hAnsi="Arial" w:cs="Arial"/>
          <w:b/>
        </w:rPr>
      </w:pPr>
      <w:r w:rsidRPr="000A79C3">
        <w:rPr>
          <w:rFonts w:ascii="Arial" w:hAnsi="Arial" w:cs="Arial"/>
          <w:b/>
        </w:rPr>
        <w:t>Preference Points</w:t>
      </w:r>
    </w:p>
    <w:p w:rsidR="004A456B" w:rsidRPr="00780BE1" w:rsidRDefault="004A456B" w:rsidP="007F01B0">
      <w:pPr>
        <w:pStyle w:val="Default"/>
        <w:jc w:val="both"/>
        <w:rPr>
          <w:rFonts w:ascii="Arial" w:hAnsi="Arial" w:cs="Arial"/>
        </w:rPr>
      </w:pPr>
      <w:r w:rsidRPr="000A79C3">
        <w:rPr>
          <w:rFonts w:ascii="Arial" w:hAnsi="Arial" w:cs="Arial"/>
        </w:rPr>
        <w:t>The FY 2017-18 State Budget Act requires the BSCC to give preference to applicants in cities or regions that are dispropor</w:t>
      </w:r>
      <w:r>
        <w:rPr>
          <w:rFonts w:ascii="Arial" w:hAnsi="Arial" w:cs="Arial"/>
        </w:rPr>
        <w:t xml:space="preserve">tionately affected by violence. </w:t>
      </w:r>
      <w:r w:rsidRPr="000A79C3">
        <w:rPr>
          <w:rFonts w:ascii="Arial" w:hAnsi="Arial" w:cs="Arial"/>
        </w:rPr>
        <w:t>In defining “disproportionately affected by violence,” the CalVIP ESC considered crime data reported to the California Department of Justice by law enforcement agencies for 2015 and 2016. Crime rate (i.e. reported crimes per 100,000 citizens</w:t>
      </w:r>
      <w:r>
        <w:rPr>
          <w:rFonts w:ascii="Arial" w:hAnsi="Arial" w:cs="Arial"/>
        </w:rPr>
        <w:t xml:space="preserve">) </w:t>
      </w:r>
      <w:r w:rsidRPr="000A79C3">
        <w:rPr>
          <w:rFonts w:ascii="Arial" w:hAnsi="Arial" w:cs="Arial"/>
        </w:rPr>
        <w:t xml:space="preserve">was used as the </w:t>
      </w:r>
      <w:r>
        <w:rPr>
          <w:rFonts w:ascii="Arial" w:hAnsi="Arial" w:cs="Arial"/>
        </w:rPr>
        <w:t xml:space="preserve">primary </w:t>
      </w:r>
      <w:r w:rsidRPr="000A79C3">
        <w:rPr>
          <w:rFonts w:ascii="Arial" w:hAnsi="Arial" w:cs="Arial"/>
        </w:rPr>
        <w:t xml:space="preserve">measure, ranked for three of the four crimes classified as “violent” by the Federal Bureau of Investigation’s Uniform Crime Reporting </w:t>
      </w:r>
      <w:r>
        <w:rPr>
          <w:rFonts w:ascii="Arial" w:hAnsi="Arial" w:cs="Arial"/>
        </w:rPr>
        <w:t xml:space="preserve">(UCR) </w:t>
      </w:r>
      <w:r w:rsidRPr="000A79C3">
        <w:rPr>
          <w:rFonts w:ascii="Arial" w:hAnsi="Arial" w:cs="Arial"/>
        </w:rPr>
        <w:t xml:space="preserve">Program. These include: (1) homicide, (2) </w:t>
      </w:r>
      <w:r w:rsidRPr="00780BE1">
        <w:rPr>
          <w:rFonts w:ascii="Arial" w:hAnsi="Arial" w:cs="Arial"/>
        </w:rPr>
        <w:t xml:space="preserve">robbery and (3) aggravated assault. </w:t>
      </w:r>
    </w:p>
    <w:p w:rsidR="004A456B" w:rsidRPr="00780BE1" w:rsidRDefault="004A456B" w:rsidP="007F01B0">
      <w:pPr>
        <w:pStyle w:val="Default"/>
        <w:jc w:val="both"/>
        <w:rPr>
          <w:rFonts w:ascii="Arial" w:hAnsi="Arial" w:cs="Arial"/>
        </w:rPr>
      </w:pPr>
    </w:p>
    <w:p w:rsidR="004A456B" w:rsidRDefault="004A456B" w:rsidP="007F01B0">
      <w:pPr>
        <w:spacing w:after="0" w:line="240" w:lineRule="auto"/>
        <w:jc w:val="both"/>
        <w:rPr>
          <w:rFonts w:ascii="Arial" w:hAnsi="Arial" w:cs="Arial"/>
          <w:iCs/>
          <w:sz w:val="24"/>
          <w:szCs w:val="24"/>
        </w:rPr>
      </w:pPr>
      <w:r w:rsidRPr="00780BE1">
        <w:rPr>
          <w:rFonts w:ascii="Arial" w:hAnsi="Arial" w:cs="Arial"/>
          <w:iCs/>
          <w:sz w:val="24"/>
          <w:szCs w:val="24"/>
        </w:rPr>
        <w:t xml:space="preserve">Note that as part of the analysis of the crime rate data, BSCC’s research team identified approximately five (5) percent of the cities with crime rates for one or more violent crimes that were significantly higher than most cities (i.e., outliers).  The distribution of crime rates for each violent crime was “skewed” by these outliers causing the mean crime rate and average spread of crime rates to be higher.  To minimize the impact of these outliers, an adjusted list of cities which did </w:t>
      </w:r>
      <w:r w:rsidRPr="00780BE1">
        <w:rPr>
          <w:rFonts w:ascii="Arial" w:hAnsi="Arial" w:cs="Arial"/>
          <w:iCs/>
          <w:sz w:val="24"/>
          <w:szCs w:val="24"/>
          <w:u w:val="single"/>
        </w:rPr>
        <w:t>not</w:t>
      </w:r>
      <w:r w:rsidRPr="00780BE1">
        <w:rPr>
          <w:rFonts w:ascii="Arial" w:hAnsi="Arial" w:cs="Arial"/>
          <w:iCs/>
          <w:sz w:val="24"/>
          <w:szCs w:val="24"/>
        </w:rPr>
        <w:t xml:space="preserve"> include the outliers (i.e., cities with a high crime rate for a specific violent crime) was used to determine the criteria for awarding the preference points.  Once the criteria were established, the criteria were applied to all the cities including the cities with the extreme crime rates, and the points were awarded accordingly.</w:t>
      </w:r>
    </w:p>
    <w:p w:rsidR="004A456B" w:rsidRPr="00780BE1" w:rsidRDefault="004A456B" w:rsidP="007F01B0">
      <w:pPr>
        <w:spacing w:after="0" w:line="240" w:lineRule="auto"/>
        <w:jc w:val="both"/>
        <w:rPr>
          <w:rFonts w:ascii="Arial" w:hAnsi="Arial" w:cs="Arial"/>
          <w:iCs/>
          <w:sz w:val="24"/>
          <w:szCs w:val="24"/>
        </w:rPr>
      </w:pPr>
    </w:p>
    <w:p w:rsidR="004A456B" w:rsidRDefault="004A456B" w:rsidP="004A456B">
      <w:pPr>
        <w:pStyle w:val="Default"/>
        <w:jc w:val="both"/>
        <w:rPr>
          <w:rFonts w:ascii="Arial" w:hAnsi="Arial" w:cs="Arial"/>
        </w:rPr>
      </w:pPr>
      <w:r>
        <w:rPr>
          <w:rFonts w:ascii="Arial" w:hAnsi="Arial" w:cs="Arial"/>
        </w:rPr>
        <w:lastRenderedPageBreak/>
        <w:t>After reviewing an analysis of the ranked crime rates, the ESC assigned preference points to cities (and CBOs that provide services in those cities) deemed to be disproportionately affected by violence according to these criteria:</w:t>
      </w:r>
    </w:p>
    <w:p w:rsidR="004A456B" w:rsidRPr="008A447E" w:rsidRDefault="004A456B" w:rsidP="004A456B">
      <w:pPr>
        <w:pStyle w:val="Default"/>
        <w:jc w:val="both"/>
        <w:rPr>
          <w:rFonts w:ascii="Arial" w:hAnsi="Arial" w:cs="Arial"/>
          <w:color w:val="auto"/>
        </w:rPr>
      </w:pPr>
    </w:p>
    <w:p w:rsidR="004A456B" w:rsidRPr="008A447E" w:rsidRDefault="004A456B" w:rsidP="004A456B">
      <w:pPr>
        <w:pStyle w:val="Default"/>
        <w:numPr>
          <w:ilvl w:val="0"/>
          <w:numId w:val="35"/>
        </w:numPr>
        <w:jc w:val="both"/>
        <w:rPr>
          <w:rFonts w:ascii="Arial" w:hAnsi="Arial" w:cs="Arial"/>
          <w:color w:val="auto"/>
        </w:rPr>
      </w:pPr>
      <w:bookmarkStart w:id="19" w:name="_Hlk497147094"/>
      <w:r w:rsidRPr="008A447E">
        <w:rPr>
          <w:rFonts w:ascii="Arial" w:hAnsi="Arial" w:cs="Arial"/>
          <w:color w:val="auto"/>
        </w:rPr>
        <w:t xml:space="preserve">Cities that appear in the top 5% all 3 UCR violent crime rates; </w:t>
      </w:r>
    </w:p>
    <w:p w:rsidR="004A456B" w:rsidRDefault="004A456B" w:rsidP="004A456B">
      <w:pPr>
        <w:pStyle w:val="Default"/>
        <w:numPr>
          <w:ilvl w:val="0"/>
          <w:numId w:val="35"/>
        </w:numPr>
        <w:jc w:val="both"/>
        <w:rPr>
          <w:rFonts w:ascii="Arial" w:hAnsi="Arial" w:cs="Arial"/>
          <w:color w:val="auto"/>
        </w:rPr>
      </w:pPr>
      <w:r w:rsidRPr="008A447E">
        <w:rPr>
          <w:rFonts w:ascii="Arial" w:hAnsi="Arial" w:cs="Arial"/>
          <w:color w:val="auto"/>
        </w:rPr>
        <w:t>Cities that appear in the top 5% for 2 of the 3 UCR violent crime rates; and</w:t>
      </w:r>
    </w:p>
    <w:p w:rsidR="004A456B" w:rsidRDefault="004A456B" w:rsidP="004A456B">
      <w:pPr>
        <w:pStyle w:val="Default"/>
        <w:numPr>
          <w:ilvl w:val="0"/>
          <w:numId w:val="35"/>
        </w:numPr>
        <w:jc w:val="both"/>
        <w:rPr>
          <w:rFonts w:ascii="Arial" w:hAnsi="Arial" w:cs="Arial"/>
          <w:color w:val="auto"/>
        </w:rPr>
      </w:pPr>
      <w:r w:rsidRPr="00780BE1">
        <w:rPr>
          <w:rFonts w:ascii="Arial" w:hAnsi="Arial" w:cs="Arial"/>
          <w:color w:val="auto"/>
        </w:rPr>
        <w:t>Cities that appear in the top 5% for 1 of the 3 UCR violent crime rates.</w:t>
      </w:r>
      <w:bookmarkEnd w:id="19"/>
    </w:p>
    <w:p w:rsidR="004A456B" w:rsidRDefault="004A456B" w:rsidP="004A456B">
      <w:pPr>
        <w:shd w:val="clear" w:color="auto" w:fill="FFFFFF" w:themeFill="background1"/>
        <w:spacing w:after="0" w:line="240" w:lineRule="auto"/>
        <w:ind w:right="90"/>
        <w:jc w:val="both"/>
      </w:pPr>
    </w:p>
    <w:p w:rsidR="004A456B" w:rsidRDefault="004A456B" w:rsidP="004A456B">
      <w:pPr>
        <w:shd w:val="clear" w:color="auto" w:fill="FFFFFF" w:themeFill="background1"/>
        <w:spacing w:after="0" w:line="240" w:lineRule="auto"/>
        <w:ind w:right="90"/>
        <w:jc w:val="both"/>
        <w:rPr>
          <w:rFonts w:ascii="Arial" w:eastAsia="Times New Roman" w:hAnsi="Arial" w:cs="Arial"/>
          <w:sz w:val="24"/>
          <w:szCs w:val="24"/>
        </w:rPr>
      </w:pPr>
      <w:bookmarkStart w:id="20" w:name="_Hlk497391657"/>
      <w:r w:rsidRPr="008A447E">
        <w:rPr>
          <w:rFonts w:ascii="Arial" w:eastAsia="Times New Roman" w:hAnsi="Arial" w:cs="Arial"/>
          <w:sz w:val="24"/>
          <w:szCs w:val="24"/>
        </w:rPr>
        <w:t>A list of cities that qualify for preference points is contained in the table below.</w:t>
      </w:r>
    </w:p>
    <w:p w:rsidR="004A456B" w:rsidRDefault="004A456B" w:rsidP="004A456B">
      <w:pPr>
        <w:shd w:val="clear" w:color="auto" w:fill="FFFFFF" w:themeFill="background1"/>
        <w:spacing w:after="0" w:line="240" w:lineRule="auto"/>
        <w:ind w:right="90"/>
        <w:jc w:val="both"/>
        <w:rPr>
          <w:rFonts w:ascii="Arial" w:eastAsia="Times New Roman" w:hAnsi="Arial" w:cs="Arial"/>
          <w:sz w:val="24"/>
          <w:szCs w:val="24"/>
        </w:rPr>
      </w:pPr>
    </w:p>
    <w:p w:rsidR="007F01B0" w:rsidRDefault="004A456B" w:rsidP="00BD2B07">
      <w:pPr>
        <w:spacing w:after="0" w:line="240" w:lineRule="auto"/>
        <w:jc w:val="both"/>
        <w:rPr>
          <w:rFonts w:ascii="Arial" w:eastAsia="Times New Roman" w:hAnsi="Arial" w:cs="Arial"/>
          <w:sz w:val="24"/>
          <w:szCs w:val="24"/>
        </w:rPr>
      </w:pPr>
      <w:bookmarkStart w:id="21" w:name="_Hlk497396606"/>
      <w:r w:rsidRPr="009B359F">
        <w:rPr>
          <w:rFonts w:ascii="Arial" w:eastAsia="Times New Roman" w:hAnsi="Arial" w:cs="Arial"/>
          <w:sz w:val="24"/>
          <w:szCs w:val="24"/>
          <w:u w:val="single"/>
        </w:rPr>
        <w:t xml:space="preserve">CBO applicants will qualify for preference points if they propose to provide </w:t>
      </w:r>
      <w:r>
        <w:rPr>
          <w:rFonts w:ascii="Arial" w:eastAsia="Times New Roman" w:hAnsi="Arial" w:cs="Arial"/>
          <w:sz w:val="24"/>
          <w:szCs w:val="24"/>
          <w:u w:val="single"/>
        </w:rPr>
        <w:t xml:space="preserve">CalVIP grant-funded </w:t>
      </w:r>
      <w:r w:rsidRPr="009B359F">
        <w:rPr>
          <w:rFonts w:ascii="Arial" w:eastAsia="Times New Roman" w:hAnsi="Arial" w:cs="Arial"/>
          <w:sz w:val="24"/>
          <w:szCs w:val="24"/>
          <w:u w:val="single"/>
        </w:rPr>
        <w:t>services in one or more of one of the cities listed below</w:t>
      </w:r>
      <w:r w:rsidRPr="00780BE1">
        <w:rPr>
          <w:rFonts w:ascii="Arial" w:eastAsia="Times New Roman" w:hAnsi="Arial" w:cs="Arial"/>
          <w:sz w:val="24"/>
          <w:szCs w:val="24"/>
        </w:rPr>
        <w:t>.</w:t>
      </w:r>
      <w:r>
        <w:rPr>
          <w:rFonts w:ascii="Arial" w:eastAsia="Times New Roman" w:hAnsi="Arial" w:cs="Arial"/>
          <w:sz w:val="24"/>
          <w:szCs w:val="24"/>
        </w:rPr>
        <w:t xml:space="preserve"> </w:t>
      </w:r>
      <w:r w:rsidR="008112C7">
        <w:rPr>
          <w:rFonts w:ascii="Arial" w:eastAsia="Times New Roman" w:hAnsi="Arial" w:cs="Arial"/>
          <w:sz w:val="24"/>
          <w:szCs w:val="24"/>
        </w:rPr>
        <w:t xml:space="preserve">CBO applicants can only earn preference points in one of the three categories listed below. </w:t>
      </w:r>
      <w:r>
        <w:rPr>
          <w:rFonts w:ascii="Arial" w:eastAsia="Times New Roman" w:hAnsi="Arial" w:cs="Arial"/>
          <w:sz w:val="24"/>
          <w:szCs w:val="24"/>
        </w:rPr>
        <w:t>If a CBO indicates that it will provid</w:t>
      </w:r>
      <w:r w:rsidR="008112C7">
        <w:rPr>
          <w:rFonts w:ascii="Arial" w:eastAsia="Times New Roman" w:hAnsi="Arial" w:cs="Arial"/>
          <w:sz w:val="24"/>
          <w:szCs w:val="24"/>
        </w:rPr>
        <w:t xml:space="preserve">e services in more than one of the cities </w:t>
      </w:r>
      <w:r w:rsidR="00BD2B07">
        <w:rPr>
          <w:rFonts w:ascii="Arial" w:eastAsia="Times New Roman" w:hAnsi="Arial" w:cs="Arial"/>
          <w:sz w:val="24"/>
          <w:szCs w:val="24"/>
        </w:rPr>
        <w:t>listed</w:t>
      </w:r>
      <w:r w:rsidR="008112C7">
        <w:rPr>
          <w:rFonts w:ascii="Arial" w:eastAsia="Times New Roman" w:hAnsi="Arial" w:cs="Arial"/>
          <w:sz w:val="24"/>
          <w:szCs w:val="24"/>
        </w:rPr>
        <w:t xml:space="preserve"> below, </w:t>
      </w:r>
      <w:r w:rsidR="00BD2B07">
        <w:rPr>
          <w:rFonts w:ascii="Arial" w:eastAsia="Times New Roman" w:hAnsi="Arial" w:cs="Arial"/>
          <w:sz w:val="24"/>
          <w:szCs w:val="24"/>
        </w:rPr>
        <w:t>the city in the category with the highest point value will be counted.</w:t>
      </w:r>
    </w:p>
    <w:p w:rsidR="007F01B0" w:rsidRDefault="007F01B0" w:rsidP="00BD2B07">
      <w:pPr>
        <w:spacing w:after="0" w:line="240" w:lineRule="auto"/>
        <w:jc w:val="both"/>
        <w:rPr>
          <w:rFonts w:ascii="Arial" w:eastAsia="Times New Roman" w:hAnsi="Arial" w:cs="Arial"/>
          <w:sz w:val="24"/>
          <w:szCs w:val="24"/>
        </w:rPr>
      </w:pPr>
    </w:p>
    <w:p w:rsidR="00BD2B07" w:rsidRDefault="004A456B" w:rsidP="00BD2B07">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Preference points will be assigned by BSCC staff, based on the information provided on the Applicant Information Sheet. </w:t>
      </w:r>
    </w:p>
    <w:bookmarkEnd w:id="20"/>
    <w:bookmarkEnd w:id="21"/>
    <w:p w:rsidR="004A456B" w:rsidRDefault="004A456B" w:rsidP="004A456B">
      <w:pPr>
        <w:spacing w:after="0" w:line="240" w:lineRule="auto"/>
        <w:jc w:val="both"/>
      </w:pPr>
    </w:p>
    <w:tbl>
      <w:tblPr>
        <w:tblW w:w="5000" w:type="pct"/>
        <w:jc w:val="center"/>
        <w:tblLayout w:type="fixed"/>
        <w:tblCellMar>
          <w:left w:w="0" w:type="dxa"/>
          <w:right w:w="0" w:type="dxa"/>
        </w:tblCellMar>
        <w:tblLook w:val="04A0" w:firstRow="1" w:lastRow="0" w:firstColumn="1" w:lastColumn="0" w:noHBand="0" w:noVBand="1"/>
      </w:tblPr>
      <w:tblGrid>
        <w:gridCol w:w="8460"/>
        <w:gridCol w:w="878"/>
        <w:gridCol w:w="22"/>
      </w:tblGrid>
      <w:tr w:rsidR="00935973" w:rsidRPr="000A79C3" w:rsidTr="007F01B0">
        <w:trPr>
          <w:trHeight w:val="747"/>
          <w:jc w:val="center"/>
        </w:trPr>
        <w:tc>
          <w:tcPr>
            <w:tcW w:w="5000" w:type="pct"/>
            <w:gridSpan w:val="3"/>
            <w:shd w:val="clear" w:color="auto" w:fill="FFFFFF" w:themeFill="background1"/>
            <w:vAlign w:val="center"/>
          </w:tcPr>
          <w:p w:rsidR="00780BE1" w:rsidRPr="00BD2B07" w:rsidRDefault="00935973" w:rsidP="002D5C99">
            <w:pPr>
              <w:shd w:val="clear" w:color="auto" w:fill="FFFFFF" w:themeFill="background1"/>
              <w:spacing w:after="0" w:line="240" w:lineRule="auto"/>
              <w:ind w:left="90"/>
              <w:rPr>
                <w:rFonts w:ascii="Arial" w:eastAsia="Times New Roman" w:hAnsi="Arial" w:cs="Arial"/>
                <w:b/>
                <w:color w:val="000000"/>
                <w:szCs w:val="24"/>
              </w:rPr>
            </w:pPr>
            <w:bookmarkStart w:id="22" w:name="_Hlk497217792"/>
            <w:r w:rsidRPr="00BD2B07">
              <w:rPr>
                <w:rFonts w:ascii="Arial" w:eastAsia="Times New Roman" w:hAnsi="Arial" w:cs="Arial"/>
                <w:b/>
                <w:color w:val="000000"/>
                <w:szCs w:val="24"/>
              </w:rPr>
              <w:t>Assignment of CalVIP Preference Points</w:t>
            </w:r>
            <w:r w:rsidR="00780BE1" w:rsidRPr="00BD2B07">
              <w:rPr>
                <w:rFonts w:ascii="Arial" w:eastAsia="Times New Roman" w:hAnsi="Arial" w:cs="Arial"/>
                <w:b/>
                <w:color w:val="000000"/>
                <w:szCs w:val="24"/>
              </w:rPr>
              <w:t>:</w:t>
            </w:r>
          </w:p>
          <w:p w:rsidR="00780BE1" w:rsidRPr="007F01B0" w:rsidRDefault="00780BE1" w:rsidP="004A456B">
            <w:pPr>
              <w:shd w:val="clear" w:color="auto" w:fill="FFFFFF" w:themeFill="background1"/>
              <w:spacing w:after="0" w:line="240" w:lineRule="auto"/>
              <w:ind w:left="90"/>
              <w:rPr>
                <w:rFonts w:ascii="Arial" w:eastAsia="Times New Roman" w:hAnsi="Arial" w:cs="Arial"/>
                <w:color w:val="000000"/>
                <w:sz w:val="24"/>
                <w:szCs w:val="24"/>
              </w:rPr>
            </w:pPr>
            <w:r w:rsidRPr="007F01B0">
              <w:rPr>
                <w:rFonts w:ascii="Arial" w:eastAsia="Times New Roman" w:hAnsi="Arial" w:cs="Arial"/>
                <w:color w:val="000000"/>
                <w:szCs w:val="24"/>
              </w:rPr>
              <w:t xml:space="preserve">For Cities and CBOs </w:t>
            </w:r>
            <w:r w:rsidR="002D5C99" w:rsidRPr="007F01B0">
              <w:rPr>
                <w:rFonts w:ascii="Arial" w:eastAsia="Times New Roman" w:hAnsi="Arial" w:cs="Arial"/>
                <w:color w:val="000000"/>
                <w:szCs w:val="24"/>
              </w:rPr>
              <w:t>that Provide Services</w:t>
            </w:r>
            <w:r w:rsidRPr="007F01B0">
              <w:rPr>
                <w:rFonts w:ascii="Arial" w:eastAsia="Times New Roman" w:hAnsi="Arial" w:cs="Arial"/>
                <w:color w:val="000000"/>
                <w:szCs w:val="24"/>
              </w:rPr>
              <w:t xml:space="preserve"> in those Cities</w:t>
            </w:r>
            <w:r w:rsidR="007F01B0" w:rsidRPr="007F01B0">
              <w:rPr>
                <w:rFonts w:ascii="Arial" w:eastAsia="Times New Roman" w:hAnsi="Arial" w:cs="Arial"/>
                <w:color w:val="000000"/>
                <w:szCs w:val="24"/>
              </w:rPr>
              <w:t xml:space="preserve"> (listed in alphabetical order)</w:t>
            </w:r>
          </w:p>
        </w:tc>
      </w:tr>
      <w:tr w:rsidR="00935973" w:rsidRPr="001461B2" w:rsidTr="004A456B">
        <w:trPr>
          <w:gridAfter w:val="1"/>
          <w:wAfter w:w="12" w:type="pct"/>
          <w:trHeight w:val="432"/>
          <w:jc w:val="center"/>
        </w:trPr>
        <w:tc>
          <w:tcPr>
            <w:tcW w:w="4519" w:type="pct"/>
            <w:tcBorders>
              <w:top w:val="single" w:sz="8" w:space="0" w:color="auto"/>
              <w:left w:val="single" w:sz="8" w:space="0" w:color="auto"/>
              <w:bottom w:val="single" w:sz="8" w:space="0" w:color="auto"/>
              <w:right w:val="single" w:sz="8" w:space="0" w:color="auto"/>
            </w:tcBorders>
            <w:shd w:val="clear" w:color="auto" w:fill="F2DBDB" w:themeFill="accent2" w:themeFillTint="33"/>
            <w:vAlign w:val="center"/>
          </w:tcPr>
          <w:p w:rsidR="00935973" w:rsidRPr="00DE3BFD" w:rsidRDefault="00935973" w:rsidP="00935973">
            <w:pPr>
              <w:spacing w:after="0" w:line="240" w:lineRule="auto"/>
              <w:ind w:left="80" w:right="180"/>
              <w:jc w:val="both"/>
              <w:rPr>
                <w:rFonts w:ascii="Arial" w:hAnsi="Arial" w:cs="Arial"/>
                <w:b/>
                <w:color w:val="000000" w:themeColor="text1"/>
                <w:szCs w:val="24"/>
              </w:rPr>
            </w:pPr>
            <w:r w:rsidRPr="00DE3BFD">
              <w:rPr>
                <w:rFonts w:ascii="Arial" w:hAnsi="Arial" w:cs="Arial"/>
                <w:b/>
                <w:color w:val="000000" w:themeColor="text1"/>
                <w:szCs w:val="24"/>
              </w:rPr>
              <w:t>Cities ranked in the top 5% for all 3 UCR violen</w:t>
            </w:r>
            <w:r w:rsidR="00650BFC">
              <w:rPr>
                <w:rFonts w:ascii="Arial" w:hAnsi="Arial" w:cs="Arial"/>
                <w:b/>
                <w:color w:val="000000" w:themeColor="text1"/>
                <w:szCs w:val="24"/>
              </w:rPr>
              <w:t>t crime rates for 2015 and 2016:</w:t>
            </w:r>
          </w:p>
        </w:tc>
        <w:tc>
          <w:tcPr>
            <w:tcW w:w="469" w:type="pct"/>
            <w:tcBorders>
              <w:top w:val="single" w:sz="8" w:space="0" w:color="auto"/>
              <w:left w:val="single" w:sz="8" w:space="0" w:color="auto"/>
              <w:bottom w:val="single" w:sz="8" w:space="0" w:color="auto"/>
              <w:right w:val="single" w:sz="8" w:space="0" w:color="auto"/>
            </w:tcBorders>
            <w:shd w:val="clear" w:color="auto" w:fill="F2DBDB" w:themeFill="accent2" w:themeFillTint="33"/>
            <w:vAlign w:val="center"/>
          </w:tcPr>
          <w:p w:rsidR="00935973" w:rsidRPr="001461B2" w:rsidRDefault="00935973" w:rsidP="00935973">
            <w:pPr>
              <w:spacing w:after="0" w:line="240" w:lineRule="auto"/>
              <w:ind w:left="80" w:right="180"/>
              <w:jc w:val="center"/>
              <w:rPr>
                <w:rFonts w:ascii="Arial" w:hAnsi="Arial" w:cs="Arial"/>
                <w:b/>
                <w:color w:val="000000" w:themeColor="text1"/>
                <w:sz w:val="24"/>
                <w:szCs w:val="24"/>
              </w:rPr>
            </w:pPr>
            <w:r w:rsidRPr="001461B2">
              <w:rPr>
                <w:rFonts w:ascii="Arial" w:hAnsi="Arial" w:cs="Arial"/>
                <w:b/>
                <w:color w:val="000000" w:themeColor="text1"/>
                <w:sz w:val="24"/>
                <w:szCs w:val="24"/>
              </w:rPr>
              <w:t>+8</w:t>
            </w:r>
          </w:p>
        </w:tc>
      </w:tr>
      <w:tr w:rsidR="00935973" w:rsidRPr="001461B2" w:rsidTr="007F01B0">
        <w:trPr>
          <w:gridAfter w:val="1"/>
          <w:wAfter w:w="12" w:type="pct"/>
          <w:trHeight w:val="763"/>
          <w:jc w:val="center"/>
        </w:trPr>
        <w:tc>
          <w:tcPr>
            <w:tcW w:w="4988" w:type="pct"/>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35973" w:rsidRPr="008A447E" w:rsidRDefault="00935973" w:rsidP="00935973">
            <w:pPr>
              <w:spacing w:after="0" w:line="240" w:lineRule="auto"/>
              <w:ind w:left="80" w:right="180"/>
              <w:jc w:val="both"/>
              <w:rPr>
                <w:rFonts w:ascii="Arial" w:hAnsi="Arial" w:cs="Arial"/>
                <w:color w:val="000000" w:themeColor="text1"/>
                <w:sz w:val="24"/>
                <w:szCs w:val="24"/>
              </w:rPr>
            </w:pPr>
            <w:r w:rsidRPr="008A447E">
              <w:rPr>
                <w:rFonts w:ascii="Arial" w:hAnsi="Arial" w:cs="Arial"/>
                <w:i/>
                <w:sz w:val="24"/>
                <w:szCs w:val="24"/>
              </w:rPr>
              <w:t>Barstow, Clearlake, Compton, Irwindale, Modesto, Oakland, San Bernardino, Sand City, Stockton and Vernon.</w:t>
            </w:r>
          </w:p>
        </w:tc>
      </w:tr>
      <w:tr w:rsidR="00935973" w:rsidRPr="001461B2" w:rsidTr="004A456B">
        <w:trPr>
          <w:gridAfter w:val="1"/>
          <w:wAfter w:w="12" w:type="pct"/>
          <w:trHeight w:val="432"/>
          <w:jc w:val="center"/>
        </w:trPr>
        <w:tc>
          <w:tcPr>
            <w:tcW w:w="4519" w:type="pct"/>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tcPr>
          <w:p w:rsidR="00935973" w:rsidRPr="001461B2" w:rsidRDefault="00935973" w:rsidP="00935973">
            <w:pPr>
              <w:spacing w:after="0" w:line="240" w:lineRule="auto"/>
              <w:ind w:left="80" w:right="180"/>
              <w:jc w:val="both"/>
              <w:rPr>
                <w:rFonts w:ascii="Arial" w:hAnsi="Arial" w:cs="Arial"/>
                <w:b/>
                <w:color w:val="000000" w:themeColor="text1"/>
                <w:sz w:val="24"/>
                <w:szCs w:val="24"/>
              </w:rPr>
            </w:pPr>
            <w:r w:rsidRPr="00DE3BFD">
              <w:rPr>
                <w:rFonts w:ascii="Arial" w:hAnsi="Arial" w:cs="Arial"/>
                <w:b/>
                <w:color w:val="000000" w:themeColor="text1"/>
                <w:szCs w:val="24"/>
              </w:rPr>
              <w:t>Cities ranked in the top 5% for 2 of 3 UCR violen</w:t>
            </w:r>
            <w:r w:rsidR="00650BFC">
              <w:rPr>
                <w:rFonts w:ascii="Arial" w:hAnsi="Arial" w:cs="Arial"/>
                <w:b/>
                <w:color w:val="000000" w:themeColor="text1"/>
                <w:szCs w:val="24"/>
              </w:rPr>
              <w:t>t crime rates for 2015 and 2016:</w:t>
            </w:r>
          </w:p>
        </w:tc>
        <w:tc>
          <w:tcPr>
            <w:tcW w:w="469" w:type="pct"/>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tcPr>
          <w:p w:rsidR="00935973" w:rsidRPr="001461B2" w:rsidRDefault="00935973" w:rsidP="00935973">
            <w:pPr>
              <w:spacing w:after="0" w:line="240" w:lineRule="auto"/>
              <w:ind w:left="80" w:right="180"/>
              <w:jc w:val="center"/>
              <w:rPr>
                <w:rFonts w:ascii="Arial" w:hAnsi="Arial" w:cs="Arial"/>
                <w:b/>
                <w:color w:val="000000" w:themeColor="text1"/>
                <w:sz w:val="24"/>
                <w:szCs w:val="24"/>
              </w:rPr>
            </w:pPr>
            <w:r w:rsidRPr="001461B2">
              <w:rPr>
                <w:rFonts w:ascii="Arial" w:hAnsi="Arial" w:cs="Arial"/>
                <w:b/>
                <w:color w:val="000000" w:themeColor="text1"/>
                <w:sz w:val="24"/>
                <w:szCs w:val="24"/>
              </w:rPr>
              <w:t>+5</w:t>
            </w:r>
          </w:p>
        </w:tc>
      </w:tr>
      <w:tr w:rsidR="00935973" w:rsidRPr="001461B2" w:rsidTr="007F01B0">
        <w:trPr>
          <w:gridAfter w:val="1"/>
          <w:wAfter w:w="12" w:type="pct"/>
          <w:trHeight w:val="1294"/>
          <w:jc w:val="center"/>
        </w:trPr>
        <w:tc>
          <w:tcPr>
            <w:tcW w:w="4988" w:type="pct"/>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35973" w:rsidRPr="008A447E" w:rsidRDefault="00935973" w:rsidP="00935973">
            <w:pPr>
              <w:spacing w:after="0" w:line="240" w:lineRule="auto"/>
              <w:ind w:left="80" w:right="180"/>
              <w:jc w:val="both"/>
              <w:rPr>
                <w:rFonts w:ascii="Arial" w:hAnsi="Arial" w:cs="Arial"/>
                <w:color w:val="000000" w:themeColor="text1"/>
                <w:sz w:val="24"/>
                <w:szCs w:val="24"/>
              </w:rPr>
            </w:pPr>
            <w:r w:rsidRPr="008A447E">
              <w:rPr>
                <w:rFonts w:ascii="Arial" w:hAnsi="Arial" w:cs="Arial"/>
                <w:i/>
                <w:sz w:val="24"/>
                <w:szCs w:val="24"/>
              </w:rPr>
              <w:t>Anderson, Arvin, Big Bear Lake, Bishop, Colma, Commerce, Desert Hot Springs, Dos Palos, East Pal</w:t>
            </w:r>
            <w:r w:rsidR="00E33600">
              <w:rPr>
                <w:rFonts w:ascii="Arial" w:hAnsi="Arial" w:cs="Arial"/>
                <w:i/>
                <w:sz w:val="24"/>
                <w:szCs w:val="24"/>
              </w:rPr>
              <w:t xml:space="preserve">o Alto, Hemet, Huron, Industry, </w:t>
            </w:r>
            <w:r w:rsidRPr="008A447E">
              <w:rPr>
                <w:rFonts w:ascii="Arial" w:hAnsi="Arial" w:cs="Arial"/>
                <w:i/>
                <w:sz w:val="24"/>
                <w:szCs w:val="24"/>
              </w:rPr>
              <w:t>Inglewood, Lakeport, Lynwood, Mendota, Needles, Red Bluff, Richmond, Sacramento, Salinas, Santa Fe Springs, Selma, Vallejo, Weed and Yreka.</w:t>
            </w:r>
          </w:p>
        </w:tc>
      </w:tr>
      <w:tr w:rsidR="00935973" w:rsidRPr="001461B2" w:rsidTr="004A456B">
        <w:trPr>
          <w:gridAfter w:val="1"/>
          <w:wAfter w:w="12" w:type="pct"/>
          <w:trHeight w:val="432"/>
          <w:jc w:val="center"/>
        </w:trPr>
        <w:tc>
          <w:tcPr>
            <w:tcW w:w="4519" w:type="pct"/>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935973" w:rsidRPr="001461B2" w:rsidRDefault="00935973" w:rsidP="00935973">
            <w:pPr>
              <w:spacing w:after="0" w:line="240" w:lineRule="auto"/>
              <w:ind w:left="80" w:right="180"/>
              <w:jc w:val="both"/>
              <w:rPr>
                <w:rFonts w:ascii="Arial" w:hAnsi="Arial" w:cs="Arial"/>
                <w:b/>
                <w:color w:val="000000" w:themeColor="text1"/>
                <w:sz w:val="24"/>
                <w:szCs w:val="24"/>
              </w:rPr>
            </w:pPr>
            <w:r w:rsidRPr="00DE3BFD">
              <w:rPr>
                <w:rFonts w:ascii="Arial" w:hAnsi="Arial" w:cs="Arial"/>
                <w:b/>
                <w:color w:val="000000" w:themeColor="text1"/>
                <w:szCs w:val="24"/>
              </w:rPr>
              <w:t xml:space="preserve">Cities ranked in the top 5% for 1 of 3 UCR violent crime rates for 2015 and 2016: </w:t>
            </w:r>
          </w:p>
        </w:tc>
        <w:tc>
          <w:tcPr>
            <w:tcW w:w="469" w:type="pct"/>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935973" w:rsidRPr="001461B2" w:rsidRDefault="00935973" w:rsidP="00935973">
            <w:pPr>
              <w:spacing w:after="0" w:line="240" w:lineRule="auto"/>
              <w:ind w:left="80" w:right="180"/>
              <w:jc w:val="center"/>
              <w:rPr>
                <w:rFonts w:ascii="Arial" w:hAnsi="Arial" w:cs="Arial"/>
                <w:b/>
                <w:color w:val="000000" w:themeColor="text1"/>
                <w:sz w:val="24"/>
                <w:szCs w:val="24"/>
              </w:rPr>
            </w:pPr>
            <w:r w:rsidRPr="001461B2">
              <w:rPr>
                <w:rFonts w:ascii="Arial" w:hAnsi="Arial" w:cs="Arial"/>
                <w:b/>
                <w:color w:val="000000" w:themeColor="text1"/>
                <w:sz w:val="24"/>
                <w:szCs w:val="24"/>
              </w:rPr>
              <w:t>+2</w:t>
            </w:r>
          </w:p>
        </w:tc>
      </w:tr>
      <w:tr w:rsidR="00935973" w:rsidRPr="001461B2" w:rsidTr="007F01B0">
        <w:trPr>
          <w:gridAfter w:val="1"/>
          <w:wAfter w:w="12" w:type="pct"/>
          <w:trHeight w:val="2770"/>
          <w:jc w:val="center"/>
        </w:trPr>
        <w:tc>
          <w:tcPr>
            <w:tcW w:w="4988" w:type="pct"/>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935973" w:rsidRPr="008A447E" w:rsidRDefault="00935973" w:rsidP="00935973">
            <w:pPr>
              <w:spacing w:after="0" w:line="240" w:lineRule="auto"/>
              <w:ind w:left="80" w:right="180"/>
              <w:jc w:val="both"/>
              <w:rPr>
                <w:rFonts w:ascii="Arial" w:hAnsi="Arial" w:cs="Arial"/>
                <w:color w:val="000000" w:themeColor="text1"/>
                <w:sz w:val="24"/>
                <w:szCs w:val="24"/>
              </w:rPr>
            </w:pPr>
            <w:r w:rsidRPr="008A447E">
              <w:rPr>
                <w:rFonts w:ascii="Arial" w:hAnsi="Arial" w:cs="Arial"/>
                <w:i/>
                <w:sz w:val="24"/>
                <w:szCs w:val="24"/>
              </w:rPr>
              <w:t>Adelanto, Alturas, Antioch, Atwater, Avenal, Banning, Berkeley, Biggs, Brisbane, California City, Calistoga, Carson, Coalinga, Crescent City, Culver City, Delano, Dinuba, El Cerrito, Emeryville, Eureka, Fowler, Fresno, Gardena, Grass Valley, Greenfield, Gridley, Gustine, Hawaiian Gardens, Hawth</w:t>
            </w:r>
            <w:r w:rsidR="000F5AB3">
              <w:rPr>
                <w:rFonts w:ascii="Arial" w:hAnsi="Arial" w:cs="Arial"/>
                <w:i/>
                <w:sz w:val="24"/>
                <w:szCs w:val="24"/>
              </w:rPr>
              <w:t xml:space="preserve">orne, Hayward, Huntington Park, </w:t>
            </w:r>
            <w:r w:rsidRPr="008A447E">
              <w:rPr>
                <w:rFonts w:ascii="Arial" w:hAnsi="Arial" w:cs="Arial"/>
                <w:i/>
                <w:sz w:val="24"/>
                <w:szCs w:val="24"/>
              </w:rPr>
              <w:t xml:space="preserve">King City, Lancaster, Lemon Grove, Long Beach, Los Angeles, Madera, Marysville, Merced, Morro Bay, National City, Orange Cove, Orland, Oroville, Paramount, Parlier, Pittsburg, Redding, Reedley, San Francisco, San Leandro, San Pablo, Santa Cruz, Santa Maria, Signal Hill, South El Monte, South Gate, Susanville, Taft, Tulare, Ukiah, West Hollywood, Willits, Willows </w:t>
            </w:r>
            <w:r w:rsidR="00E33600">
              <w:rPr>
                <w:rFonts w:ascii="Arial" w:hAnsi="Arial" w:cs="Arial"/>
                <w:i/>
                <w:sz w:val="24"/>
                <w:szCs w:val="24"/>
              </w:rPr>
              <w:t xml:space="preserve">and </w:t>
            </w:r>
            <w:r w:rsidRPr="008A447E">
              <w:rPr>
                <w:rFonts w:ascii="Arial" w:hAnsi="Arial" w:cs="Arial"/>
                <w:i/>
                <w:sz w:val="24"/>
                <w:szCs w:val="24"/>
              </w:rPr>
              <w:t>Woodlake.</w:t>
            </w:r>
          </w:p>
        </w:tc>
      </w:tr>
      <w:bookmarkEnd w:id="22"/>
    </w:tbl>
    <w:p w:rsidR="00935973" w:rsidRDefault="00935973" w:rsidP="001461B2">
      <w:pPr>
        <w:pStyle w:val="Default"/>
        <w:jc w:val="both"/>
        <w:rPr>
          <w:rFonts w:ascii="Arial" w:hAnsi="Arial" w:cs="Arial"/>
        </w:rPr>
      </w:pPr>
    </w:p>
    <w:p w:rsidR="007F01B0" w:rsidRDefault="007F01B0">
      <w:pPr>
        <w:rPr>
          <w:rFonts w:ascii="Arial" w:eastAsia="Times New Roman" w:hAnsi="Arial" w:cs="Arial"/>
          <w:color w:val="000000"/>
          <w:sz w:val="24"/>
          <w:szCs w:val="24"/>
        </w:rPr>
      </w:pPr>
      <w:r>
        <w:rPr>
          <w:rFonts w:ascii="Arial" w:hAnsi="Arial" w:cs="Arial"/>
        </w:rPr>
        <w:br w:type="page"/>
      </w:r>
    </w:p>
    <w:p w:rsidR="002D2248" w:rsidRPr="002D2248" w:rsidRDefault="001461B2" w:rsidP="001461B2">
      <w:pPr>
        <w:pStyle w:val="Default"/>
        <w:jc w:val="both"/>
        <w:rPr>
          <w:rFonts w:ascii="Arial" w:hAnsi="Arial" w:cs="Arial"/>
        </w:rPr>
      </w:pPr>
      <w:r>
        <w:rPr>
          <w:rFonts w:ascii="Arial" w:hAnsi="Arial" w:cs="Arial"/>
        </w:rPr>
        <w:lastRenderedPageBreak/>
        <w:t>The analysis of crime data was restricted to the 482 cities contained in the California Department of Finance E-4 report (</w:t>
      </w:r>
      <w:r w:rsidRPr="00633A3A">
        <w:rPr>
          <w:rFonts w:ascii="Arial" w:hAnsi="Arial" w:cs="Arial"/>
          <w:i/>
        </w:rPr>
        <w:t>Population Estimates for Cities, Counties, and the State, 2011-2016, with 2010 Census Benchmark</w:t>
      </w:r>
      <w:r w:rsidR="002D2248">
        <w:rPr>
          <w:rFonts w:ascii="Arial" w:hAnsi="Arial" w:cs="Arial"/>
        </w:rPr>
        <w:t xml:space="preserve">). </w:t>
      </w:r>
    </w:p>
    <w:p w:rsidR="002D2248" w:rsidRDefault="002D2248" w:rsidP="001461B2">
      <w:pPr>
        <w:pStyle w:val="Default"/>
        <w:jc w:val="both"/>
        <w:rPr>
          <w:rFonts w:ascii="Arial" w:hAnsi="Arial" w:cs="Arial"/>
        </w:rPr>
      </w:pPr>
    </w:p>
    <w:p w:rsidR="003709C4" w:rsidRPr="00780BE1" w:rsidRDefault="001461B2" w:rsidP="00780BE1">
      <w:pPr>
        <w:pStyle w:val="Default"/>
        <w:jc w:val="both"/>
        <w:rPr>
          <w:rFonts w:ascii="Arial" w:hAnsi="Arial" w:cs="Arial"/>
          <w:color w:val="auto"/>
        </w:rPr>
      </w:pPr>
      <w:r>
        <w:rPr>
          <w:rFonts w:ascii="Arial" w:hAnsi="Arial" w:cs="Arial"/>
        </w:rPr>
        <w:t xml:space="preserve">The following 23 cities were not included in the analysis, since they contract for law enforcement services and their crime statistics are not reported separately: Amador, Blue Lake, Calipatria, Colfax, Half Moon Bay, Holtville, Lathrop, Live Oak, Loomis, Maricopa, Millbrae, Plymouth, Point Arena, Portola, Portola Valley, San Carlos, San Joaquin, San Juan Bautista, Shasta Lake, Tehama, Trinidad, Wasco and Woodside. Should one of these 23 cities submit a proposal, BSCC will </w:t>
      </w:r>
      <w:r w:rsidRPr="00935973">
        <w:rPr>
          <w:rFonts w:ascii="Arial" w:hAnsi="Arial" w:cs="Arial"/>
          <w:color w:val="auto"/>
        </w:rPr>
        <w:t>contact that city directly and gather the relevant crime statistics to ascertain whether it qualifies for preference points.</w:t>
      </w:r>
      <w:bookmarkEnd w:id="18"/>
    </w:p>
    <w:p w:rsidR="004D17A0" w:rsidRDefault="004D17A0">
      <w:pPr>
        <w:rPr>
          <w:rFonts w:ascii="Arial" w:hAnsi="Arial" w:cs="Arial"/>
          <w:sz w:val="24"/>
          <w:szCs w:val="24"/>
        </w:rPr>
        <w:sectPr w:rsidR="004D17A0" w:rsidSect="00226C67">
          <w:headerReference w:type="even" r:id="rId23"/>
          <w:headerReference w:type="default" r:id="rId24"/>
          <w:footerReference w:type="default" r:id="rId25"/>
          <w:headerReference w:type="first" r:id="rId26"/>
          <w:footerReference w:type="first" r:id="rId27"/>
          <w:pgSz w:w="12240" w:h="15840"/>
          <w:pgMar w:top="1440" w:right="1440" w:bottom="1080" w:left="1440" w:header="720" w:footer="720" w:gutter="0"/>
          <w:pgNumType w:start="1"/>
          <w:cols w:space="720"/>
        </w:sectPr>
      </w:pPr>
    </w:p>
    <w:p w:rsidR="001D027E" w:rsidRDefault="001D027E" w:rsidP="00C1320B">
      <w:pPr>
        <w:spacing w:after="0" w:line="240" w:lineRule="auto"/>
        <w:rPr>
          <w:rFonts w:ascii="Arial" w:hAnsi="Arial" w:cs="Arial"/>
          <w:sz w:val="24"/>
          <w:szCs w:val="24"/>
        </w:rPr>
      </w:pPr>
    </w:p>
    <w:p w:rsidR="00FC7749" w:rsidRDefault="00FC7749" w:rsidP="00C1320B">
      <w:pPr>
        <w:spacing w:after="0" w:line="240" w:lineRule="auto"/>
        <w:rPr>
          <w:rFonts w:ascii="Arial" w:hAnsi="Arial" w:cs="Arial"/>
          <w:sz w:val="24"/>
          <w:szCs w:val="24"/>
        </w:rPr>
      </w:pPr>
    </w:p>
    <w:p w:rsidR="00FC7749" w:rsidRDefault="00FC7749" w:rsidP="00C1320B">
      <w:pPr>
        <w:spacing w:after="0" w:line="240" w:lineRule="auto"/>
        <w:rPr>
          <w:rFonts w:ascii="Arial" w:hAnsi="Arial" w:cs="Arial"/>
          <w:sz w:val="24"/>
          <w:szCs w:val="24"/>
        </w:rPr>
      </w:pPr>
    </w:p>
    <w:tbl>
      <w:tblPr>
        <w:tblpPr w:leftFromText="180" w:rightFromText="180" w:vertAnchor="text" w:horzAnchor="margin" w:tblpY="126"/>
        <w:tblW w:w="0" w:type="auto"/>
        <w:tblBorders>
          <w:insideH w:val="single" w:sz="4" w:space="0" w:color="auto"/>
          <w:insideV w:val="single" w:sz="4" w:space="0" w:color="auto"/>
        </w:tblBorders>
        <w:shd w:val="clear" w:color="auto" w:fill="76923C"/>
        <w:tblLook w:val="04A0" w:firstRow="1" w:lastRow="0" w:firstColumn="1" w:lastColumn="0" w:noHBand="0" w:noVBand="1"/>
      </w:tblPr>
      <w:tblGrid>
        <w:gridCol w:w="9350"/>
      </w:tblGrid>
      <w:tr w:rsidR="002A6810" w:rsidRPr="0023363A" w:rsidTr="00AD587F">
        <w:trPr>
          <w:trHeight w:val="716"/>
        </w:trPr>
        <w:tc>
          <w:tcPr>
            <w:tcW w:w="9350" w:type="dxa"/>
            <w:shd w:val="clear" w:color="auto" w:fill="FFCC66"/>
            <w:vAlign w:val="center"/>
          </w:tcPr>
          <w:p w:rsidR="002A6810" w:rsidRPr="0023363A" w:rsidRDefault="002A6810" w:rsidP="002A6810">
            <w:pPr>
              <w:pStyle w:val="Heading1"/>
              <w:spacing w:after="0"/>
              <w:rPr>
                <w:color w:val="FFFFFF"/>
              </w:rPr>
            </w:pPr>
            <w:r w:rsidRPr="00254D4E">
              <w:rPr>
                <w:sz w:val="36"/>
              </w:rPr>
              <w:t>PART II: PROPOSAL INSTRUCTIONS</w:t>
            </w:r>
          </w:p>
        </w:tc>
      </w:tr>
    </w:tbl>
    <w:p w:rsidR="002A6810" w:rsidRDefault="002A6810" w:rsidP="00C1320B">
      <w:pPr>
        <w:spacing w:after="0" w:line="240" w:lineRule="auto"/>
        <w:jc w:val="both"/>
        <w:rPr>
          <w:rFonts w:ascii="Arial" w:hAnsi="Arial" w:cs="Arial"/>
          <w:b/>
          <w:sz w:val="24"/>
          <w:szCs w:val="24"/>
        </w:rPr>
      </w:pPr>
    </w:p>
    <w:p w:rsidR="002A6810" w:rsidRDefault="002A6810" w:rsidP="00C1320B">
      <w:pPr>
        <w:spacing w:after="0" w:line="240" w:lineRule="auto"/>
        <w:jc w:val="both"/>
        <w:rPr>
          <w:rFonts w:ascii="Arial" w:hAnsi="Arial" w:cs="Arial"/>
          <w:b/>
          <w:sz w:val="32"/>
          <w:szCs w:val="24"/>
        </w:rPr>
      </w:pPr>
    </w:p>
    <w:p w:rsidR="000A1D34" w:rsidRDefault="000A1D34" w:rsidP="00AB3A69">
      <w:pPr>
        <w:spacing w:after="0" w:line="240" w:lineRule="auto"/>
        <w:rPr>
          <w:rFonts w:ascii="Arial" w:hAnsi="Arial" w:cs="Arial"/>
          <w:b/>
          <w:sz w:val="32"/>
          <w:szCs w:val="24"/>
        </w:rPr>
      </w:pPr>
    </w:p>
    <w:p w:rsidR="002A6810" w:rsidRPr="00300DCE" w:rsidRDefault="002A6810" w:rsidP="00AB3A69">
      <w:pPr>
        <w:spacing w:after="0" w:line="240" w:lineRule="auto"/>
        <w:rPr>
          <w:rFonts w:ascii="Arial" w:hAnsi="Arial" w:cs="Arial"/>
          <w:b/>
          <w:sz w:val="32"/>
          <w:szCs w:val="24"/>
        </w:rPr>
      </w:pPr>
      <w:r w:rsidRPr="00300DCE">
        <w:rPr>
          <w:rFonts w:ascii="Arial" w:hAnsi="Arial" w:cs="Arial"/>
          <w:b/>
          <w:sz w:val="32"/>
          <w:szCs w:val="24"/>
        </w:rPr>
        <w:t>The following items are included in this section:</w:t>
      </w:r>
    </w:p>
    <w:p w:rsidR="002A6810" w:rsidRPr="00300DCE" w:rsidRDefault="002A6810" w:rsidP="00300DCE">
      <w:pPr>
        <w:spacing w:after="0" w:line="240" w:lineRule="auto"/>
        <w:jc w:val="center"/>
        <w:rPr>
          <w:rFonts w:ascii="Arial" w:hAnsi="Arial" w:cs="Arial"/>
          <w:b/>
          <w:sz w:val="32"/>
          <w:szCs w:val="24"/>
        </w:rPr>
      </w:pPr>
    </w:p>
    <w:p w:rsidR="002A6810" w:rsidRDefault="002A6810" w:rsidP="00956FA4">
      <w:pPr>
        <w:pStyle w:val="ListParagraph"/>
        <w:numPr>
          <w:ilvl w:val="0"/>
          <w:numId w:val="41"/>
        </w:numPr>
        <w:spacing w:after="0" w:line="240" w:lineRule="auto"/>
        <w:rPr>
          <w:rFonts w:ascii="Arial" w:hAnsi="Arial" w:cs="Arial"/>
          <w:sz w:val="32"/>
          <w:szCs w:val="24"/>
        </w:rPr>
      </w:pPr>
      <w:r w:rsidRPr="00300DCE">
        <w:rPr>
          <w:rFonts w:ascii="Arial" w:hAnsi="Arial" w:cs="Arial"/>
          <w:sz w:val="32"/>
          <w:szCs w:val="24"/>
        </w:rPr>
        <w:t>Cover Sheet</w:t>
      </w:r>
    </w:p>
    <w:p w:rsidR="00912299" w:rsidRPr="00300DCE" w:rsidRDefault="00912299" w:rsidP="00AB3A69">
      <w:pPr>
        <w:pStyle w:val="ListParagraph"/>
        <w:spacing w:after="0" w:line="240" w:lineRule="auto"/>
        <w:rPr>
          <w:rFonts w:ascii="Arial" w:hAnsi="Arial" w:cs="Arial"/>
          <w:sz w:val="32"/>
          <w:szCs w:val="24"/>
        </w:rPr>
      </w:pPr>
    </w:p>
    <w:p w:rsidR="002A6810" w:rsidRDefault="002A6810" w:rsidP="00956FA4">
      <w:pPr>
        <w:pStyle w:val="ListParagraph"/>
        <w:numPr>
          <w:ilvl w:val="0"/>
          <w:numId w:val="41"/>
        </w:numPr>
        <w:spacing w:after="0" w:line="240" w:lineRule="auto"/>
        <w:rPr>
          <w:rFonts w:ascii="Arial" w:hAnsi="Arial" w:cs="Arial"/>
          <w:sz w:val="32"/>
          <w:szCs w:val="24"/>
        </w:rPr>
      </w:pPr>
      <w:r w:rsidRPr="00300DCE">
        <w:rPr>
          <w:rFonts w:ascii="Arial" w:hAnsi="Arial" w:cs="Arial"/>
          <w:sz w:val="32"/>
          <w:szCs w:val="24"/>
        </w:rPr>
        <w:t>Proposal Checklist</w:t>
      </w:r>
    </w:p>
    <w:p w:rsidR="00912299" w:rsidRPr="00912299" w:rsidRDefault="00912299" w:rsidP="00AB3A69">
      <w:pPr>
        <w:spacing w:after="0" w:line="240" w:lineRule="auto"/>
        <w:ind w:left="720"/>
        <w:rPr>
          <w:rFonts w:ascii="Arial" w:hAnsi="Arial" w:cs="Arial"/>
          <w:sz w:val="32"/>
          <w:szCs w:val="24"/>
        </w:rPr>
      </w:pPr>
    </w:p>
    <w:p w:rsidR="0094623E" w:rsidRDefault="002A6810" w:rsidP="00956FA4">
      <w:pPr>
        <w:pStyle w:val="ListParagraph"/>
        <w:numPr>
          <w:ilvl w:val="0"/>
          <w:numId w:val="41"/>
        </w:numPr>
        <w:spacing w:after="0" w:line="240" w:lineRule="auto"/>
        <w:rPr>
          <w:rFonts w:ascii="Arial" w:hAnsi="Arial" w:cs="Arial"/>
          <w:sz w:val="32"/>
          <w:szCs w:val="24"/>
        </w:rPr>
      </w:pPr>
      <w:r w:rsidRPr="00300DCE">
        <w:rPr>
          <w:rFonts w:ascii="Arial" w:hAnsi="Arial" w:cs="Arial"/>
          <w:sz w:val="32"/>
          <w:szCs w:val="24"/>
        </w:rPr>
        <w:t>Applicant Information Form</w:t>
      </w:r>
      <w:r w:rsidR="0094623E">
        <w:rPr>
          <w:rFonts w:ascii="Arial" w:hAnsi="Arial" w:cs="Arial"/>
          <w:sz w:val="32"/>
          <w:szCs w:val="24"/>
        </w:rPr>
        <w:t xml:space="preserve"> – Instructions</w:t>
      </w:r>
    </w:p>
    <w:p w:rsidR="0094623E" w:rsidRPr="0094623E" w:rsidRDefault="0094623E" w:rsidP="0094623E">
      <w:pPr>
        <w:pStyle w:val="ListParagraph"/>
        <w:rPr>
          <w:rFonts w:ascii="Arial" w:hAnsi="Arial" w:cs="Arial"/>
          <w:sz w:val="32"/>
          <w:szCs w:val="24"/>
        </w:rPr>
      </w:pPr>
    </w:p>
    <w:p w:rsidR="00152890" w:rsidRPr="0094623E" w:rsidRDefault="0094623E" w:rsidP="00956FA4">
      <w:pPr>
        <w:pStyle w:val="ListParagraph"/>
        <w:numPr>
          <w:ilvl w:val="0"/>
          <w:numId w:val="41"/>
        </w:numPr>
        <w:spacing w:after="0" w:line="240" w:lineRule="auto"/>
        <w:rPr>
          <w:rFonts w:ascii="Arial" w:hAnsi="Arial" w:cs="Arial"/>
          <w:sz w:val="32"/>
          <w:szCs w:val="24"/>
        </w:rPr>
      </w:pPr>
      <w:r>
        <w:rPr>
          <w:rFonts w:ascii="Arial" w:hAnsi="Arial" w:cs="Arial"/>
          <w:sz w:val="32"/>
          <w:szCs w:val="24"/>
        </w:rPr>
        <w:t>Applicant Information Form</w:t>
      </w:r>
    </w:p>
    <w:p w:rsidR="00912299" w:rsidRPr="00912299" w:rsidRDefault="00912299" w:rsidP="00AB3A69">
      <w:pPr>
        <w:spacing w:after="0" w:line="240" w:lineRule="auto"/>
        <w:ind w:left="720"/>
        <w:rPr>
          <w:rFonts w:ascii="Arial" w:hAnsi="Arial" w:cs="Arial"/>
          <w:sz w:val="32"/>
          <w:szCs w:val="24"/>
        </w:rPr>
      </w:pPr>
    </w:p>
    <w:p w:rsidR="002A6810" w:rsidRDefault="002A6810" w:rsidP="00956FA4">
      <w:pPr>
        <w:pStyle w:val="ListParagraph"/>
        <w:numPr>
          <w:ilvl w:val="0"/>
          <w:numId w:val="41"/>
        </w:numPr>
        <w:spacing w:after="0" w:line="240" w:lineRule="auto"/>
        <w:rPr>
          <w:rFonts w:ascii="Arial" w:hAnsi="Arial" w:cs="Arial"/>
          <w:sz w:val="32"/>
          <w:szCs w:val="24"/>
        </w:rPr>
      </w:pPr>
      <w:r w:rsidRPr="00300DCE">
        <w:rPr>
          <w:rFonts w:ascii="Arial" w:hAnsi="Arial" w:cs="Arial"/>
          <w:sz w:val="32"/>
          <w:szCs w:val="24"/>
        </w:rPr>
        <w:t xml:space="preserve">Proposal Narrative </w:t>
      </w:r>
    </w:p>
    <w:p w:rsidR="00912299" w:rsidRPr="00300DCE" w:rsidRDefault="00912299" w:rsidP="00AB3A69">
      <w:pPr>
        <w:pStyle w:val="ListParagraph"/>
        <w:spacing w:after="0" w:line="240" w:lineRule="auto"/>
        <w:rPr>
          <w:rFonts w:ascii="Arial" w:hAnsi="Arial" w:cs="Arial"/>
          <w:sz w:val="32"/>
          <w:szCs w:val="24"/>
        </w:rPr>
      </w:pPr>
    </w:p>
    <w:p w:rsidR="00EB3E88" w:rsidRDefault="00EB3E88" w:rsidP="00956FA4">
      <w:pPr>
        <w:pStyle w:val="ListParagraph"/>
        <w:numPr>
          <w:ilvl w:val="0"/>
          <w:numId w:val="41"/>
        </w:numPr>
        <w:spacing w:after="0" w:line="240" w:lineRule="auto"/>
        <w:rPr>
          <w:rFonts w:ascii="Arial" w:hAnsi="Arial" w:cs="Arial"/>
          <w:sz w:val="32"/>
          <w:szCs w:val="24"/>
        </w:rPr>
      </w:pPr>
      <w:r>
        <w:rPr>
          <w:rFonts w:ascii="Arial" w:hAnsi="Arial" w:cs="Arial"/>
          <w:sz w:val="32"/>
          <w:szCs w:val="24"/>
        </w:rPr>
        <w:t>Budget</w:t>
      </w:r>
    </w:p>
    <w:p w:rsidR="00EB3E88" w:rsidRPr="00EB3E88" w:rsidRDefault="00EB3E88" w:rsidP="00EB3E88">
      <w:pPr>
        <w:spacing w:after="0" w:line="240" w:lineRule="auto"/>
        <w:rPr>
          <w:rFonts w:ascii="Arial" w:hAnsi="Arial" w:cs="Arial"/>
          <w:sz w:val="32"/>
          <w:szCs w:val="24"/>
        </w:rPr>
      </w:pPr>
    </w:p>
    <w:p w:rsidR="00EB3E88" w:rsidRDefault="00EB3E88" w:rsidP="00956FA4">
      <w:pPr>
        <w:pStyle w:val="ListParagraph"/>
        <w:numPr>
          <w:ilvl w:val="1"/>
          <w:numId w:val="41"/>
        </w:numPr>
        <w:spacing w:after="0" w:line="240" w:lineRule="auto"/>
        <w:rPr>
          <w:rFonts w:ascii="Arial" w:hAnsi="Arial" w:cs="Arial"/>
          <w:sz w:val="32"/>
          <w:szCs w:val="24"/>
        </w:rPr>
      </w:pPr>
      <w:r>
        <w:rPr>
          <w:rFonts w:ascii="Arial" w:hAnsi="Arial" w:cs="Arial"/>
          <w:sz w:val="32"/>
          <w:szCs w:val="24"/>
        </w:rPr>
        <w:t xml:space="preserve">Budget </w:t>
      </w:r>
      <w:r w:rsidR="00300DCE" w:rsidRPr="00EB3E88">
        <w:rPr>
          <w:rFonts w:ascii="Arial" w:hAnsi="Arial" w:cs="Arial"/>
          <w:sz w:val="32"/>
          <w:szCs w:val="24"/>
        </w:rPr>
        <w:t xml:space="preserve">Table </w:t>
      </w:r>
    </w:p>
    <w:p w:rsidR="00122FF2" w:rsidRPr="00EB3E88" w:rsidRDefault="00EB3E88" w:rsidP="00956FA4">
      <w:pPr>
        <w:pStyle w:val="ListParagraph"/>
        <w:numPr>
          <w:ilvl w:val="1"/>
          <w:numId w:val="41"/>
        </w:numPr>
        <w:spacing w:after="0" w:line="240" w:lineRule="auto"/>
        <w:rPr>
          <w:rFonts w:ascii="Arial" w:hAnsi="Arial" w:cs="Arial"/>
          <w:sz w:val="32"/>
          <w:szCs w:val="24"/>
        </w:rPr>
      </w:pPr>
      <w:r>
        <w:rPr>
          <w:rFonts w:ascii="Arial" w:hAnsi="Arial" w:cs="Arial"/>
          <w:sz w:val="32"/>
          <w:szCs w:val="24"/>
        </w:rPr>
        <w:t>B</w:t>
      </w:r>
      <w:r w:rsidR="00300DCE" w:rsidRPr="00EB3E88">
        <w:rPr>
          <w:rFonts w:ascii="Arial" w:hAnsi="Arial" w:cs="Arial"/>
          <w:sz w:val="32"/>
          <w:szCs w:val="24"/>
        </w:rPr>
        <w:t>udget Narrative</w:t>
      </w:r>
      <w:r w:rsidR="00122FF2" w:rsidRPr="00EB3E88">
        <w:rPr>
          <w:rFonts w:ascii="Arial" w:hAnsi="Arial" w:cs="Arial"/>
          <w:sz w:val="32"/>
          <w:szCs w:val="24"/>
        </w:rPr>
        <w:br w:type="page"/>
      </w:r>
    </w:p>
    <w:p w:rsidR="002A6810" w:rsidRPr="00122FF2" w:rsidRDefault="002A6810" w:rsidP="00122FF2">
      <w:pPr>
        <w:pStyle w:val="ListParagraph"/>
        <w:spacing w:after="0" w:line="240" w:lineRule="auto"/>
        <w:rPr>
          <w:rFonts w:ascii="Arial" w:hAnsi="Arial" w:cs="Arial"/>
          <w:b/>
          <w:sz w:val="24"/>
          <w:szCs w:val="24"/>
        </w:rPr>
      </w:pPr>
    </w:p>
    <w:p w:rsidR="00855157" w:rsidRDefault="00855157" w:rsidP="007E6B6B">
      <w:pPr>
        <w:shd w:val="clear" w:color="auto" w:fill="FFFFFF" w:themeFill="background1"/>
        <w:jc w:val="center"/>
        <w:rPr>
          <w:rFonts w:ascii="Arial" w:hAnsi="Arial" w:cs="Arial"/>
          <w:b/>
          <w:sz w:val="28"/>
          <w:szCs w:val="28"/>
        </w:rPr>
      </w:pPr>
    </w:p>
    <w:p w:rsidR="00300DCE" w:rsidRDefault="00300DCE" w:rsidP="00300DCE">
      <w:pPr>
        <w:rPr>
          <w:rFonts w:ascii="Arial" w:hAnsi="Arial" w:cs="Arial"/>
          <w:b/>
          <w:sz w:val="28"/>
          <w:szCs w:val="28"/>
        </w:rPr>
      </w:pPr>
    </w:p>
    <w:p w:rsidR="00300DCE" w:rsidRDefault="00300DCE" w:rsidP="002A6810">
      <w:pPr>
        <w:jc w:val="center"/>
        <w:rPr>
          <w:rFonts w:ascii="Arial" w:hAnsi="Arial" w:cs="Arial"/>
          <w:b/>
          <w:sz w:val="24"/>
          <w:szCs w:val="24"/>
        </w:rPr>
      </w:pPr>
    </w:p>
    <w:p w:rsidR="00855157" w:rsidRPr="00912299" w:rsidRDefault="007E7366" w:rsidP="00283900">
      <w:pPr>
        <w:shd w:val="clear" w:color="auto" w:fill="FFFFFF" w:themeFill="background1"/>
        <w:jc w:val="center"/>
        <w:rPr>
          <w:rFonts w:ascii="Arial" w:hAnsi="Arial" w:cs="Arial"/>
          <w:b/>
          <w:sz w:val="40"/>
          <w:szCs w:val="24"/>
        </w:rPr>
      </w:pPr>
      <w:r w:rsidRPr="00912299">
        <w:rPr>
          <w:rFonts w:ascii="Arial" w:hAnsi="Arial" w:cs="Arial"/>
          <w:b/>
          <w:sz w:val="40"/>
          <w:szCs w:val="24"/>
        </w:rPr>
        <w:t xml:space="preserve">California Violence Intervention and Prevention (CalVIP) </w:t>
      </w:r>
      <w:r w:rsidR="00855157" w:rsidRPr="00912299">
        <w:rPr>
          <w:rFonts w:ascii="Arial" w:hAnsi="Arial" w:cs="Arial"/>
          <w:b/>
          <w:sz w:val="40"/>
          <w:szCs w:val="24"/>
        </w:rPr>
        <w:t>Grant</w:t>
      </w:r>
    </w:p>
    <w:p w:rsidR="00300DCE" w:rsidRDefault="00300DCE" w:rsidP="00300DCE">
      <w:pPr>
        <w:shd w:val="clear" w:color="auto" w:fill="FFFFFF" w:themeFill="background1"/>
        <w:jc w:val="center"/>
        <w:rPr>
          <w:rFonts w:ascii="Arial" w:hAnsi="Arial" w:cs="Arial"/>
          <w:b/>
          <w:sz w:val="44"/>
          <w:szCs w:val="24"/>
        </w:rPr>
      </w:pPr>
    </w:p>
    <w:p w:rsidR="00300DCE" w:rsidRDefault="00300DCE" w:rsidP="00300DCE">
      <w:pPr>
        <w:shd w:val="clear" w:color="auto" w:fill="FFFFFF" w:themeFill="background1"/>
        <w:jc w:val="center"/>
        <w:rPr>
          <w:rFonts w:ascii="Arial" w:hAnsi="Arial" w:cs="Arial"/>
          <w:b/>
          <w:sz w:val="44"/>
          <w:szCs w:val="24"/>
        </w:rPr>
      </w:pPr>
    </w:p>
    <w:p w:rsidR="007E7366" w:rsidRDefault="00855157" w:rsidP="00300DCE">
      <w:pPr>
        <w:shd w:val="clear" w:color="auto" w:fill="FFFFFF" w:themeFill="background1"/>
        <w:jc w:val="center"/>
        <w:rPr>
          <w:rFonts w:ascii="Arial" w:hAnsi="Arial" w:cs="Arial"/>
          <w:b/>
          <w:sz w:val="44"/>
          <w:szCs w:val="24"/>
        </w:rPr>
      </w:pPr>
      <w:r>
        <w:rPr>
          <w:rFonts w:ascii="Arial" w:hAnsi="Arial" w:cs="Arial"/>
          <w:b/>
          <w:sz w:val="44"/>
          <w:szCs w:val="24"/>
        </w:rPr>
        <w:t>PROPOSAL</w:t>
      </w:r>
      <w:r w:rsidR="00300DCE">
        <w:rPr>
          <w:rFonts w:ascii="Arial" w:hAnsi="Arial" w:cs="Arial"/>
          <w:b/>
          <w:sz w:val="44"/>
          <w:szCs w:val="24"/>
        </w:rPr>
        <w:t xml:space="preserve"> PACKAGE</w:t>
      </w:r>
    </w:p>
    <w:p w:rsidR="00300DCE" w:rsidRPr="00300DCE" w:rsidRDefault="00300DCE" w:rsidP="00300DCE">
      <w:pPr>
        <w:shd w:val="clear" w:color="auto" w:fill="FFFFFF" w:themeFill="background1"/>
        <w:jc w:val="center"/>
        <w:rPr>
          <w:rFonts w:ascii="Arial" w:hAnsi="Arial" w:cs="Arial"/>
          <w:b/>
          <w:sz w:val="32"/>
          <w:szCs w:val="24"/>
        </w:rPr>
      </w:pPr>
      <w:r w:rsidRPr="00300DCE">
        <w:rPr>
          <w:rFonts w:ascii="Arial" w:hAnsi="Arial" w:cs="Arial"/>
          <w:b/>
          <w:sz w:val="32"/>
          <w:szCs w:val="24"/>
        </w:rPr>
        <w:t>COVER SHEET</w:t>
      </w:r>
    </w:p>
    <w:p w:rsidR="002A6810" w:rsidRDefault="002A6810" w:rsidP="007E6B6B">
      <w:pPr>
        <w:rPr>
          <w:rFonts w:ascii="Arial" w:hAnsi="Arial" w:cs="Arial"/>
          <w:b/>
          <w:sz w:val="36"/>
          <w:szCs w:val="24"/>
        </w:rPr>
      </w:pPr>
    </w:p>
    <w:p w:rsidR="002A6810" w:rsidRPr="007E6B6B" w:rsidRDefault="002A6810" w:rsidP="002A6810">
      <w:pPr>
        <w:jc w:val="center"/>
        <w:rPr>
          <w:rFonts w:ascii="Arial" w:hAnsi="Arial" w:cs="Arial"/>
          <w:b/>
          <w:sz w:val="40"/>
          <w:szCs w:val="24"/>
        </w:rPr>
      </w:pPr>
    </w:p>
    <w:p w:rsidR="007E6B6B" w:rsidRDefault="007E6B6B" w:rsidP="002A6810">
      <w:pPr>
        <w:jc w:val="center"/>
        <w:rPr>
          <w:rFonts w:ascii="Arial" w:hAnsi="Arial" w:cs="Arial"/>
          <w:b/>
          <w:sz w:val="40"/>
          <w:szCs w:val="24"/>
        </w:rPr>
      </w:pPr>
      <w:r>
        <w:rPr>
          <w:rFonts w:ascii="Arial" w:hAnsi="Arial" w:cs="Arial"/>
          <w:b/>
          <w:sz w:val="40"/>
          <w:szCs w:val="24"/>
        </w:rPr>
        <w:t>Submitted by:</w:t>
      </w:r>
    </w:p>
    <w:p w:rsidR="002A6810" w:rsidRPr="007E6B6B" w:rsidRDefault="002A6810" w:rsidP="0018347C">
      <w:pPr>
        <w:shd w:val="clear" w:color="auto" w:fill="BFBFBF" w:themeFill="background1" w:themeFillShade="BF"/>
        <w:jc w:val="center"/>
        <w:rPr>
          <w:rFonts w:ascii="Arial" w:hAnsi="Arial" w:cs="Arial"/>
          <w:b/>
          <w:sz w:val="40"/>
          <w:szCs w:val="24"/>
        </w:rPr>
      </w:pPr>
      <w:r w:rsidRPr="007E6B6B">
        <w:rPr>
          <w:rFonts w:ascii="Arial" w:hAnsi="Arial" w:cs="Arial"/>
          <w:sz w:val="40"/>
          <w:szCs w:val="24"/>
        </w:rPr>
        <w:t>INSERT NAME OF APPLICANT</w:t>
      </w:r>
    </w:p>
    <w:p w:rsidR="007E6B6B" w:rsidRDefault="007E6B6B" w:rsidP="002A6810">
      <w:pPr>
        <w:jc w:val="center"/>
        <w:rPr>
          <w:rFonts w:ascii="Arial" w:hAnsi="Arial" w:cs="Arial"/>
          <w:b/>
          <w:sz w:val="40"/>
          <w:szCs w:val="24"/>
        </w:rPr>
      </w:pPr>
    </w:p>
    <w:p w:rsidR="007E6B6B" w:rsidRDefault="007E6B6B" w:rsidP="002A6810">
      <w:pPr>
        <w:jc w:val="center"/>
        <w:rPr>
          <w:rFonts w:ascii="Arial" w:hAnsi="Arial" w:cs="Arial"/>
          <w:b/>
          <w:sz w:val="40"/>
          <w:szCs w:val="24"/>
        </w:rPr>
      </w:pPr>
    </w:p>
    <w:p w:rsidR="007E6B6B" w:rsidRDefault="002A6810" w:rsidP="002A6810">
      <w:pPr>
        <w:jc w:val="center"/>
        <w:rPr>
          <w:rFonts w:ascii="Arial" w:hAnsi="Arial" w:cs="Arial"/>
          <w:b/>
          <w:sz w:val="40"/>
          <w:szCs w:val="24"/>
        </w:rPr>
      </w:pPr>
      <w:r w:rsidRPr="007E6B6B">
        <w:rPr>
          <w:rFonts w:ascii="Arial" w:hAnsi="Arial" w:cs="Arial"/>
          <w:b/>
          <w:sz w:val="40"/>
          <w:szCs w:val="24"/>
        </w:rPr>
        <w:t>Da</w:t>
      </w:r>
      <w:r w:rsidR="007E6B6B">
        <w:rPr>
          <w:rFonts w:ascii="Arial" w:hAnsi="Arial" w:cs="Arial"/>
          <w:b/>
          <w:sz w:val="40"/>
          <w:szCs w:val="24"/>
        </w:rPr>
        <w:t>te submitted:</w:t>
      </w:r>
    </w:p>
    <w:p w:rsidR="002A6810" w:rsidRPr="007E6B6B" w:rsidRDefault="002A6810" w:rsidP="0018347C">
      <w:pPr>
        <w:shd w:val="clear" w:color="auto" w:fill="BFBFBF" w:themeFill="background1" w:themeFillShade="BF"/>
        <w:jc w:val="center"/>
        <w:rPr>
          <w:rFonts w:ascii="Arial" w:hAnsi="Arial" w:cs="Arial"/>
          <w:b/>
          <w:sz w:val="40"/>
          <w:szCs w:val="24"/>
        </w:rPr>
      </w:pPr>
      <w:r w:rsidRPr="007E6B6B">
        <w:rPr>
          <w:rFonts w:ascii="Arial" w:hAnsi="Arial" w:cs="Arial"/>
          <w:sz w:val="40"/>
          <w:szCs w:val="24"/>
        </w:rPr>
        <w:t>INSERT DATE</w:t>
      </w:r>
    </w:p>
    <w:p w:rsidR="002A6810" w:rsidRDefault="002A6810" w:rsidP="002A6810">
      <w:pPr>
        <w:rPr>
          <w:rFonts w:ascii="Arial" w:hAnsi="Arial" w:cs="Arial"/>
          <w:b/>
          <w:sz w:val="24"/>
          <w:szCs w:val="24"/>
        </w:rPr>
      </w:pPr>
    </w:p>
    <w:p w:rsidR="00EB4138" w:rsidRDefault="00EB4138">
      <w:pPr>
        <w:rPr>
          <w:rFonts w:ascii="Arial" w:hAnsi="Arial" w:cs="Arial"/>
          <w:b/>
          <w:sz w:val="24"/>
          <w:szCs w:val="24"/>
        </w:rPr>
        <w:sectPr w:rsidR="00EB4138" w:rsidSect="002D1100">
          <w:footerReference w:type="default" r:id="rId28"/>
          <w:pgSz w:w="12240" w:h="15840"/>
          <w:pgMar w:top="1440" w:right="1440" w:bottom="1080" w:left="1440" w:header="720" w:footer="720" w:gutter="0"/>
          <w:cols w:space="720"/>
        </w:sectPr>
      </w:pPr>
    </w:p>
    <w:tbl>
      <w:tblPr>
        <w:tblpPr w:leftFromText="180" w:rightFromText="180" w:tblpX="-275" w:tblpY="-370"/>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995"/>
      </w:tblGrid>
      <w:tr w:rsidR="002A6810" w:rsidTr="00226262">
        <w:trPr>
          <w:trHeight w:val="504"/>
        </w:trPr>
        <w:tc>
          <w:tcPr>
            <w:tcW w:w="9995"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2A6810" w:rsidRDefault="002A6810" w:rsidP="00226262">
            <w:pPr>
              <w:spacing w:after="0" w:line="240" w:lineRule="auto"/>
              <w:rPr>
                <w:rFonts w:ascii="Arial" w:hAnsi="Arial" w:cs="Arial"/>
                <w:b/>
                <w:bCs/>
                <w:sz w:val="28"/>
                <w:szCs w:val="24"/>
              </w:rPr>
            </w:pPr>
            <w:r w:rsidRPr="007E6B6B">
              <w:rPr>
                <w:rFonts w:ascii="Arial" w:hAnsi="Arial" w:cs="Arial"/>
                <w:b/>
                <w:bCs/>
                <w:sz w:val="28"/>
                <w:szCs w:val="24"/>
              </w:rPr>
              <w:lastRenderedPageBreak/>
              <w:t>CalVIP Proposal Checklist</w:t>
            </w:r>
          </w:p>
        </w:tc>
      </w:tr>
    </w:tbl>
    <w:p w:rsidR="002A6810" w:rsidRDefault="002A6810" w:rsidP="00C1320B">
      <w:pPr>
        <w:spacing w:after="0" w:line="240" w:lineRule="auto"/>
        <w:jc w:val="both"/>
        <w:rPr>
          <w:rFonts w:ascii="Arial" w:hAnsi="Arial" w:cs="Arial"/>
          <w:b/>
          <w:sz w:val="24"/>
          <w:szCs w:val="24"/>
        </w:rPr>
      </w:pPr>
    </w:p>
    <w:p w:rsidR="00B1324D" w:rsidRDefault="00B1324D" w:rsidP="00226262">
      <w:pPr>
        <w:spacing w:after="0" w:line="240" w:lineRule="auto"/>
        <w:ind w:left="-270"/>
        <w:jc w:val="both"/>
        <w:rPr>
          <w:rFonts w:ascii="Arial" w:hAnsi="Arial" w:cs="Arial"/>
          <w:szCs w:val="24"/>
        </w:rPr>
      </w:pPr>
    </w:p>
    <w:p w:rsidR="00FE7A0A" w:rsidRDefault="00FE7A0A" w:rsidP="00226262">
      <w:pPr>
        <w:spacing w:after="0" w:line="240" w:lineRule="auto"/>
        <w:ind w:left="-270"/>
        <w:jc w:val="both"/>
        <w:rPr>
          <w:rFonts w:ascii="Arial" w:hAnsi="Arial" w:cs="Arial"/>
          <w:szCs w:val="24"/>
        </w:rPr>
      </w:pPr>
      <w:r w:rsidRPr="00226262">
        <w:rPr>
          <w:rFonts w:ascii="Arial" w:hAnsi="Arial" w:cs="Arial"/>
          <w:szCs w:val="24"/>
        </w:rPr>
        <w:t xml:space="preserve">A complete </w:t>
      </w:r>
      <w:r w:rsidR="00433D0B" w:rsidRPr="00226262">
        <w:rPr>
          <w:rFonts w:ascii="Arial" w:hAnsi="Arial" w:cs="Arial"/>
          <w:szCs w:val="24"/>
        </w:rPr>
        <w:t>CalVIP</w:t>
      </w:r>
      <w:r w:rsidR="00B6678B">
        <w:rPr>
          <w:rFonts w:ascii="Arial" w:hAnsi="Arial" w:cs="Arial"/>
          <w:szCs w:val="24"/>
        </w:rPr>
        <w:t xml:space="preserve"> Proposal package</w:t>
      </w:r>
      <w:r w:rsidRPr="00226262">
        <w:rPr>
          <w:rFonts w:ascii="Arial" w:hAnsi="Arial" w:cs="Arial"/>
          <w:szCs w:val="24"/>
        </w:rPr>
        <w:t xml:space="preserve"> must contain the following (to be </w:t>
      </w:r>
      <w:r w:rsidR="00226262" w:rsidRPr="00226262">
        <w:rPr>
          <w:rFonts w:ascii="Arial" w:hAnsi="Arial" w:cs="Arial"/>
          <w:szCs w:val="24"/>
        </w:rPr>
        <w:t>submitted in the order listed):</w:t>
      </w:r>
    </w:p>
    <w:p w:rsidR="00226262" w:rsidRPr="00226262" w:rsidRDefault="00226262" w:rsidP="00226262">
      <w:pPr>
        <w:spacing w:after="0" w:line="240" w:lineRule="auto"/>
        <w:ind w:left="-270"/>
        <w:jc w:val="both"/>
        <w:rPr>
          <w:rFonts w:ascii="Arial" w:hAnsi="Arial" w:cs="Arial"/>
          <w:szCs w:val="24"/>
        </w:rPr>
      </w:pPr>
    </w:p>
    <w:tbl>
      <w:tblPr>
        <w:tblW w:w="5294"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158"/>
        <w:gridCol w:w="1202"/>
      </w:tblGrid>
      <w:tr w:rsidR="007E7366" w:rsidTr="007E7366">
        <w:trPr>
          <w:trHeight w:val="585"/>
        </w:trPr>
        <w:tc>
          <w:tcPr>
            <w:tcW w:w="2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E7366" w:rsidRDefault="007E7366" w:rsidP="00C1320B">
            <w:pPr>
              <w:spacing w:after="0" w:line="240" w:lineRule="auto"/>
              <w:ind w:right="251"/>
              <w:rPr>
                <w:rFonts w:ascii="Arial" w:hAnsi="Arial" w:cs="Arial"/>
                <w:b/>
                <w:sz w:val="24"/>
                <w:szCs w:val="24"/>
              </w:rPr>
            </w:pPr>
          </w:p>
        </w:tc>
        <w:tc>
          <w:tcPr>
            <w:tcW w:w="41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7366" w:rsidRDefault="007E7366" w:rsidP="00C1320B">
            <w:pPr>
              <w:spacing w:after="0" w:line="240" w:lineRule="auto"/>
              <w:ind w:right="251"/>
              <w:rPr>
                <w:rFonts w:ascii="Arial" w:hAnsi="Arial" w:cs="Arial"/>
                <w:b/>
                <w:sz w:val="24"/>
                <w:szCs w:val="24"/>
              </w:rPr>
            </w:pPr>
            <w:r>
              <w:rPr>
                <w:rFonts w:ascii="Arial" w:hAnsi="Arial" w:cs="Arial"/>
                <w:b/>
                <w:sz w:val="24"/>
                <w:szCs w:val="24"/>
              </w:rPr>
              <w:t>Required</w:t>
            </w:r>
            <w:r w:rsidR="00B6678B">
              <w:rPr>
                <w:rFonts w:ascii="Arial" w:hAnsi="Arial" w:cs="Arial"/>
                <w:b/>
                <w:sz w:val="24"/>
                <w:szCs w:val="24"/>
              </w:rPr>
              <w:t xml:space="preserve"> Items</w:t>
            </w:r>
            <w:r>
              <w:rPr>
                <w:rFonts w:ascii="Arial" w:hAnsi="Arial" w:cs="Arial"/>
                <w:b/>
                <w:sz w:val="24"/>
                <w:szCs w:val="24"/>
              </w:rPr>
              <w:t>:</w:t>
            </w:r>
          </w:p>
        </w:tc>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E7366" w:rsidRDefault="007E7366" w:rsidP="00C1320B">
            <w:pPr>
              <w:spacing w:after="0" w:line="240" w:lineRule="auto"/>
              <w:ind w:right="72"/>
              <w:jc w:val="center"/>
              <w:rPr>
                <w:rFonts w:ascii="Arial" w:hAnsi="Arial" w:cs="Arial"/>
                <w:b/>
                <w:sz w:val="24"/>
                <w:szCs w:val="24"/>
              </w:rPr>
            </w:pPr>
          </w:p>
        </w:tc>
      </w:tr>
      <w:tr w:rsidR="007E7366" w:rsidTr="007E7366">
        <w:trPr>
          <w:trHeight w:val="638"/>
        </w:trPr>
        <w:tc>
          <w:tcPr>
            <w:tcW w:w="273" w:type="pct"/>
            <w:tcBorders>
              <w:top w:val="single" w:sz="4" w:space="0" w:color="auto"/>
              <w:left w:val="single" w:sz="4" w:space="0" w:color="auto"/>
              <w:bottom w:val="single" w:sz="4" w:space="0" w:color="auto"/>
              <w:right w:val="single" w:sz="4" w:space="0" w:color="auto"/>
            </w:tcBorders>
            <w:vAlign w:val="center"/>
          </w:tcPr>
          <w:p w:rsidR="007E7366" w:rsidRDefault="007E7366" w:rsidP="007E7366">
            <w:pPr>
              <w:spacing w:after="0" w:line="240" w:lineRule="auto"/>
              <w:jc w:val="center"/>
              <w:rPr>
                <w:rFonts w:ascii="Arial" w:hAnsi="Arial" w:cs="Arial"/>
                <w:sz w:val="24"/>
                <w:szCs w:val="24"/>
              </w:rPr>
            </w:pPr>
            <w:r>
              <w:rPr>
                <w:rFonts w:ascii="Arial" w:hAnsi="Arial" w:cs="Arial"/>
                <w:sz w:val="24"/>
                <w:szCs w:val="24"/>
              </w:rPr>
              <w:t>1</w:t>
            </w:r>
          </w:p>
        </w:tc>
        <w:tc>
          <w:tcPr>
            <w:tcW w:w="4120" w:type="pct"/>
            <w:tcBorders>
              <w:top w:val="single" w:sz="4" w:space="0" w:color="auto"/>
              <w:left w:val="single" w:sz="4" w:space="0" w:color="auto"/>
              <w:bottom w:val="single" w:sz="4" w:space="0" w:color="auto"/>
              <w:right w:val="single" w:sz="4" w:space="0" w:color="auto"/>
            </w:tcBorders>
            <w:vAlign w:val="center"/>
          </w:tcPr>
          <w:p w:rsidR="007E7366" w:rsidRDefault="007E7366" w:rsidP="00C1320B">
            <w:pPr>
              <w:spacing w:after="0" w:line="240" w:lineRule="auto"/>
              <w:rPr>
                <w:rFonts w:ascii="Arial" w:hAnsi="Arial" w:cs="Arial"/>
                <w:sz w:val="24"/>
                <w:szCs w:val="24"/>
              </w:rPr>
            </w:pPr>
            <w:r>
              <w:rPr>
                <w:rFonts w:ascii="Arial" w:hAnsi="Arial" w:cs="Arial"/>
                <w:sz w:val="24"/>
                <w:szCs w:val="24"/>
              </w:rPr>
              <w:t>Cover Sheet</w:t>
            </w:r>
          </w:p>
          <w:p w:rsidR="007E7366" w:rsidRPr="007E7366" w:rsidRDefault="007E7366" w:rsidP="00956FA4">
            <w:pPr>
              <w:pStyle w:val="ListParagraph"/>
              <w:numPr>
                <w:ilvl w:val="0"/>
                <w:numId w:val="28"/>
              </w:numPr>
              <w:spacing w:after="0" w:line="240" w:lineRule="auto"/>
              <w:rPr>
                <w:rFonts w:ascii="Arial" w:hAnsi="Arial" w:cs="Arial"/>
                <w:sz w:val="24"/>
                <w:szCs w:val="24"/>
              </w:rPr>
            </w:pPr>
            <w:r>
              <w:rPr>
                <w:rFonts w:ascii="Arial" w:hAnsi="Arial" w:cs="Arial"/>
                <w:sz w:val="24"/>
                <w:szCs w:val="24"/>
              </w:rPr>
              <w:t>Insert Applicant Name and Date of Submission</w:t>
            </w:r>
          </w:p>
        </w:tc>
        <w:tc>
          <w:tcPr>
            <w:tcW w:w="607" w:type="pct"/>
            <w:tcBorders>
              <w:top w:val="single" w:sz="4" w:space="0" w:color="auto"/>
              <w:left w:val="single" w:sz="4" w:space="0" w:color="auto"/>
              <w:bottom w:val="single" w:sz="4" w:space="0" w:color="auto"/>
              <w:right w:val="single" w:sz="4" w:space="0" w:color="auto"/>
            </w:tcBorders>
          </w:tcPr>
          <w:p w:rsidR="007E7366" w:rsidRDefault="007E7366" w:rsidP="00C1320B">
            <w:pPr>
              <w:spacing w:after="0" w:line="240" w:lineRule="auto"/>
              <w:rPr>
                <w:rFonts w:ascii="Arial" w:hAnsi="Arial" w:cs="Arial"/>
                <w:sz w:val="24"/>
                <w:szCs w:val="24"/>
              </w:rPr>
            </w:pPr>
          </w:p>
        </w:tc>
      </w:tr>
      <w:tr w:rsidR="007E7366" w:rsidTr="007E7366">
        <w:trPr>
          <w:trHeight w:val="638"/>
        </w:trPr>
        <w:tc>
          <w:tcPr>
            <w:tcW w:w="273" w:type="pct"/>
            <w:tcBorders>
              <w:top w:val="single" w:sz="4" w:space="0" w:color="auto"/>
              <w:left w:val="single" w:sz="4" w:space="0" w:color="auto"/>
              <w:bottom w:val="single" w:sz="4" w:space="0" w:color="auto"/>
              <w:right w:val="single" w:sz="4" w:space="0" w:color="auto"/>
            </w:tcBorders>
            <w:vAlign w:val="center"/>
          </w:tcPr>
          <w:p w:rsidR="007E7366" w:rsidRDefault="007E7366" w:rsidP="007E7366">
            <w:pPr>
              <w:spacing w:after="0" w:line="240" w:lineRule="auto"/>
              <w:jc w:val="center"/>
              <w:rPr>
                <w:rFonts w:ascii="Arial" w:hAnsi="Arial" w:cs="Arial"/>
                <w:sz w:val="24"/>
                <w:szCs w:val="24"/>
              </w:rPr>
            </w:pPr>
            <w:r>
              <w:rPr>
                <w:rFonts w:ascii="Arial" w:hAnsi="Arial" w:cs="Arial"/>
                <w:sz w:val="24"/>
                <w:szCs w:val="24"/>
              </w:rPr>
              <w:t>2</w:t>
            </w:r>
          </w:p>
        </w:tc>
        <w:tc>
          <w:tcPr>
            <w:tcW w:w="4120" w:type="pct"/>
            <w:tcBorders>
              <w:top w:val="single" w:sz="4" w:space="0" w:color="auto"/>
              <w:left w:val="single" w:sz="4" w:space="0" w:color="auto"/>
              <w:bottom w:val="single" w:sz="4" w:space="0" w:color="auto"/>
              <w:right w:val="single" w:sz="4" w:space="0" w:color="auto"/>
            </w:tcBorders>
            <w:vAlign w:val="center"/>
            <w:hideMark/>
          </w:tcPr>
          <w:p w:rsidR="007E7366" w:rsidRDefault="007E6B6B" w:rsidP="00C1320B">
            <w:pPr>
              <w:spacing w:after="0" w:line="240" w:lineRule="auto"/>
              <w:rPr>
                <w:rFonts w:ascii="Arial" w:hAnsi="Arial" w:cs="Arial"/>
                <w:color w:val="365F91" w:themeColor="accent1" w:themeShade="BF"/>
                <w:sz w:val="24"/>
                <w:szCs w:val="24"/>
              </w:rPr>
            </w:pPr>
            <w:r>
              <w:rPr>
                <w:rFonts w:ascii="Arial" w:hAnsi="Arial" w:cs="Arial"/>
                <w:sz w:val="24"/>
                <w:szCs w:val="24"/>
              </w:rPr>
              <w:t xml:space="preserve">CalVIP </w:t>
            </w:r>
            <w:r w:rsidR="007E7366">
              <w:rPr>
                <w:rFonts w:ascii="Arial" w:hAnsi="Arial" w:cs="Arial"/>
                <w:sz w:val="24"/>
                <w:szCs w:val="24"/>
              </w:rPr>
              <w:t xml:space="preserve">Proposal Checklist </w:t>
            </w:r>
          </w:p>
          <w:p w:rsidR="007E7366" w:rsidRPr="00226C67" w:rsidRDefault="007E7366" w:rsidP="00956FA4">
            <w:pPr>
              <w:pStyle w:val="ListParagraph"/>
              <w:numPr>
                <w:ilvl w:val="0"/>
                <w:numId w:val="27"/>
              </w:numPr>
              <w:spacing w:after="0" w:line="240" w:lineRule="auto"/>
              <w:rPr>
                <w:rFonts w:ascii="Arial" w:hAnsi="Arial" w:cs="Arial"/>
                <w:i/>
                <w:sz w:val="24"/>
                <w:szCs w:val="24"/>
              </w:rPr>
            </w:pPr>
            <w:r w:rsidRPr="00226C67">
              <w:rPr>
                <w:rFonts w:ascii="Arial" w:hAnsi="Arial" w:cs="Arial"/>
                <w:i/>
                <w:color w:val="365F91" w:themeColor="accent1" w:themeShade="BF"/>
                <w:sz w:val="24"/>
                <w:szCs w:val="24"/>
              </w:rPr>
              <w:t xml:space="preserve">Signed </w:t>
            </w:r>
            <w:r w:rsidR="00976EAE">
              <w:rPr>
                <w:rFonts w:ascii="Arial" w:hAnsi="Arial" w:cs="Arial"/>
                <w:i/>
                <w:color w:val="365F91" w:themeColor="accent1" w:themeShade="BF"/>
                <w:sz w:val="24"/>
                <w:szCs w:val="24"/>
              </w:rPr>
              <w:t xml:space="preserve">in blue ink </w:t>
            </w:r>
            <w:r w:rsidRPr="00226C67">
              <w:rPr>
                <w:rFonts w:ascii="Arial" w:hAnsi="Arial" w:cs="Arial"/>
                <w:i/>
                <w:color w:val="365F91" w:themeColor="accent1" w:themeShade="BF"/>
                <w:sz w:val="24"/>
                <w:szCs w:val="24"/>
              </w:rPr>
              <w:t>by the authorized signatory (original signature)</w:t>
            </w:r>
          </w:p>
        </w:tc>
        <w:tc>
          <w:tcPr>
            <w:tcW w:w="607" w:type="pct"/>
            <w:tcBorders>
              <w:top w:val="single" w:sz="4" w:space="0" w:color="auto"/>
              <w:left w:val="single" w:sz="4" w:space="0" w:color="auto"/>
              <w:bottom w:val="single" w:sz="4" w:space="0" w:color="auto"/>
              <w:right w:val="single" w:sz="4" w:space="0" w:color="auto"/>
            </w:tcBorders>
          </w:tcPr>
          <w:p w:rsidR="007E7366" w:rsidRDefault="007E7366" w:rsidP="00C1320B">
            <w:pPr>
              <w:spacing w:after="0" w:line="240" w:lineRule="auto"/>
              <w:rPr>
                <w:rFonts w:ascii="Arial" w:hAnsi="Arial" w:cs="Arial"/>
                <w:sz w:val="24"/>
                <w:szCs w:val="24"/>
              </w:rPr>
            </w:pPr>
          </w:p>
        </w:tc>
      </w:tr>
      <w:tr w:rsidR="007E7366" w:rsidTr="007E7366">
        <w:trPr>
          <w:trHeight w:val="638"/>
        </w:trPr>
        <w:tc>
          <w:tcPr>
            <w:tcW w:w="273" w:type="pct"/>
            <w:tcBorders>
              <w:top w:val="single" w:sz="4" w:space="0" w:color="auto"/>
              <w:left w:val="single" w:sz="4" w:space="0" w:color="auto"/>
              <w:bottom w:val="single" w:sz="4" w:space="0" w:color="auto"/>
              <w:right w:val="single" w:sz="4" w:space="0" w:color="auto"/>
            </w:tcBorders>
            <w:vAlign w:val="center"/>
          </w:tcPr>
          <w:p w:rsidR="007E7366" w:rsidRDefault="007E7366" w:rsidP="007E7366">
            <w:pPr>
              <w:spacing w:after="0" w:line="240" w:lineRule="auto"/>
              <w:jc w:val="center"/>
              <w:rPr>
                <w:rFonts w:ascii="Arial" w:hAnsi="Arial" w:cs="Arial"/>
                <w:sz w:val="24"/>
                <w:szCs w:val="24"/>
              </w:rPr>
            </w:pPr>
            <w:r>
              <w:rPr>
                <w:rFonts w:ascii="Arial" w:hAnsi="Arial" w:cs="Arial"/>
                <w:sz w:val="24"/>
                <w:szCs w:val="24"/>
              </w:rPr>
              <w:t>3</w:t>
            </w:r>
          </w:p>
        </w:tc>
        <w:tc>
          <w:tcPr>
            <w:tcW w:w="4120" w:type="pct"/>
            <w:tcBorders>
              <w:top w:val="single" w:sz="4" w:space="0" w:color="auto"/>
              <w:left w:val="single" w:sz="4" w:space="0" w:color="auto"/>
              <w:bottom w:val="single" w:sz="4" w:space="0" w:color="auto"/>
              <w:right w:val="single" w:sz="4" w:space="0" w:color="auto"/>
            </w:tcBorders>
            <w:vAlign w:val="center"/>
            <w:hideMark/>
          </w:tcPr>
          <w:p w:rsidR="007E7366" w:rsidRDefault="007E7366" w:rsidP="00C1320B">
            <w:pPr>
              <w:spacing w:after="0" w:line="240" w:lineRule="auto"/>
              <w:rPr>
                <w:rFonts w:ascii="Arial" w:hAnsi="Arial" w:cs="Arial"/>
                <w:sz w:val="24"/>
                <w:szCs w:val="24"/>
              </w:rPr>
            </w:pPr>
            <w:r>
              <w:rPr>
                <w:rFonts w:ascii="Arial" w:hAnsi="Arial" w:cs="Arial"/>
                <w:sz w:val="24"/>
                <w:szCs w:val="24"/>
              </w:rPr>
              <w:t>Applicant Information Form</w:t>
            </w:r>
          </w:p>
          <w:p w:rsidR="007E7366" w:rsidRPr="00226C67" w:rsidRDefault="007E7366" w:rsidP="00956FA4">
            <w:pPr>
              <w:pStyle w:val="ListParagraph"/>
              <w:numPr>
                <w:ilvl w:val="0"/>
                <w:numId w:val="27"/>
              </w:numPr>
              <w:spacing w:after="0" w:line="240" w:lineRule="auto"/>
              <w:rPr>
                <w:rFonts w:ascii="Arial" w:hAnsi="Arial" w:cs="Arial"/>
                <w:i/>
                <w:sz w:val="24"/>
                <w:szCs w:val="24"/>
              </w:rPr>
            </w:pPr>
            <w:r w:rsidRPr="00226C67">
              <w:rPr>
                <w:rFonts w:ascii="Arial" w:hAnsi="Arial" w:cs="Arial"/>
                <w:i/>
                <w:color w:val="365F91" w:themeColor="accent1" w:themeShade="BF"/>
                <w:sz w:val="24"/>
                <w:szCs w:val="24"/>
              </w:rPr>
              <w:t xml:space="preserve">Signed </w:t>
            </w:r>
            <w:r w:rsidR="00976EAE">
              <w:rPr>
                <w:rFonts w:ascii="Arial" w:hAnsi="Arial" w:cs="Arial"/>
                <w:i/>
                <w:color w:val="365F91" w:themeColor="accent1" w:themeShade="BF"/>
                <w:sz w:val="24"/>
                <w:szCs w:val="24"/>
              </w:rPr>
              <w:t xml:space="preserve">in blue ink </w:t>
            </w:r>
            <w:r w:rsidRPr="00226C67">
              <w:rPr>
                <w:rFonts w:ascii="Arial" w:hAnsi="Arial" w:cs="Arial"/>
                <w:i/>
                <w:color w:val="365F91" w:themeColor="accent1" w:themeShade="BF"/>
                <w:sz w:val="24"/>
                <w:szCs w:val="24"/>
              </w:rPr>
              <w:t>by the authorized signatory (original signature)</w:t>
            </w:r>
          </w:p>
        </w:tc>
        <w:tc>
          <w:tcPr>
            <w:tcW w:w="607" w:type="pct"/>
            <w:tcBorders>
              <w:top w:val="single" w:sz="4" w:space="0" w:color="auto"/>
              <w:left w:val="single" w:sz="4" w:space="0" w:color="auto"/>
              <w:bottom w:val="single" w:sz="4" w:space="0" w:color="auto"/>
              <w:right w:val="single" w:sz="4" w:space="0" w:color="auto"/>
            </w:tcBorders>
          </w:tcPr>
          <w:p w:rsidR="007E7366" w:rsidRDefault="007E7366" w:rsidP="00C1320B">
            <w:pPr>
              <w:spacing w:after="0" w:line="240" w:lineRule="auto"/>
              <w:rPr>
                <w:rFonts w:ascii="Arial" w:hAnsi="Arial" w:cs="Arial"/>
                <w:sz w:val="24"/>
                <w:szCs w:val="24"/>
              </w:rPr>
            </w:pPr>
          </w:p>
        </w:tc>
      </w:tr>
      <w:tr w:rsidR="007E7366" w:rsidTr="007E7366">
        <w:trPr>
          <w:trHeight w:val="620"/>
        </w:trPr>
        <w:tc>
          <w:tcPr>
            <w:tcW w:w="273" w:type="pct"/>
            <w:tcBorders>
              <w:top w:val="single" w:sz="4" w:space="0" w:color="auto"/>
              <w:left w:val="single" w:sz="4" w:space="0" w:color="auto"/>
              <w:bottom w:val="single" w:sz="4" w:space="0" w:color="auto"/>
              <w:right w:val="single" w:sz="4" w:space="0" w:color="auto"/>
            </w:tcBorders>
            <w:vAlign w:val="center"/>
          </w:tcPr>
          <w:p w:rsidR="007E7366" w:rsidRDefault="007E7366" w:rsidP="007E7366">
            <w:pPr>
              <w:spacing w:after="0" w:line="240" w:lineRule="auto"/>
              <w:jc w:val="center"/>
              <w:rPr>
                <w:rFonts w:ascii="Arial" w:hAnsi="Arial" w:cs="Arial"/>
                <w:sz w:val="24"/>
                <w:szCs w:val="24"/>
              </w:rPr>
            </w:pPr>
            <w:r>
              <w:rPr>
                <w:rFonts w:ascii="Arial" w:hAnsi="Arial" w:cs="Arial"/>
                <w:sz w:val="24"/>
                <w:szCs w:val="24"/>
              </w:rPr>
              <w:t>4</w:t>
            </w:r>
          </w:p>
        </w:tc>
        <w:tc>
          <w:tcPr>
            <w:tcW w:w="4120" w:type="pct"/>
            <w:tcBorders>
              <w:top w:val="single" w:sz="4" w:space="0" w:color="auto"/>
              <w:left w:val="single" w:sz="4" w:space="0" w:color="auto"/>
              <w:bottom w:val="single" w:sz="4" w:space="0" w:color="auto"/>
              <w:right w:val="single" w:sz="4" w:space="0" w:color="auto"/>
            </w:tcBorders>
            <w:vAlign w:val="center"/>
            <w:hideMark/>
          </w:tcPr>
          <w:p w:rsidR="007E7366" w:rsidRDefault="007E7366" w:rsidP="00C1320B">
            <w:pPr>
              <w:spacing w:after="0" w:line="240" w:lineRule="auto"/>
              <w:rPr>
                <w:rFonts w:ascii="Arial" w:hAnsi="Arial" w:cs="Arial"/>
                <w:sz w:val="24"/>
                <w:szCs w:val="24"/>
              </w:rPr>
            </w:pPr>
            <w:r>
              <w:rPr>
                <w:rFonts w:ascii="Arial" w:hAnsi="Arial" w:cs="Arial"/>
                <w:sz w:val="24"/>
                <w:szCs w:val="24"/>
              </w:rPr>
              <w:t>Proposal Narrative</w:t>
            </w:r>
          </w:p>
          <w:p w:rsidR="007E7366" w:rsidRPr="00300DCE" w:rsidRDefault="00722759" w:rsidP="00956FA4">
            <w:pPr>
              <w:pStyle w:val="ListParagraph"/>
              <w:numPr>
                <w:ilvl w:val="0"/>
                <w:numId w:val="27"/>
              </w:numPr>
              <w:spacing w:after="0" w:line="240" w:lineRule="auto"/>
              <w:rPr>
                <w:rFonts w:ascii="Arial" w:hAnsi="Arial" w:cs="Arial"/>
                <w:sz w:val="24"/>
                <w:szCs w:val="24"/>
              </w:rPr>
            </w:pPr>
            <w:r>
              <w:rPr>
                <w:rFonts w:ascii="Arial" w:hAnsi="Arial" w:cs="Arial"/>
                <w:sz w:val="24"/>
                <w:szCs w:val="24"/>
              </w:rPr>
              <w:t>10 pages or less</w:t>
            </w:r>
          </w:p>
          <w:p w:rsidR="00300DCE" w:rsidRPr="007E7366" w:rsidRDefault="00ED6DDE" w:rsidP="00956FA4">
            <w:pPr>
              <w:pStyle w:val="ListParagraph"/>
              <w:numPr>
                <w:ilvl w:val="0"/>
                <w:numId w:val="27"/>
              </w:numPr>
              <w:spacing w:after="0" w:line="240" w:lineRule="auto"/>
              <w:rPr>
                <w:rFonts w:ascii="Arial" w:hAnsi="Arial" w:cs="Arial"/>
                <w:sz w:val="24"/>
                <w:szCs w:val="24"/>
              </w:rPr>
            </w:pPr>
            <w:r>
              <w:rPr>
                <w:rFonts w:ascii="Arial" w:hAnsi="Arial" w:cs="Arial"/>
                <w:color w:val="000000" w:themeColor="text1"/>
                <w:sz w:val="24"/>
                <w:szCs w:val="24"/>
              </w:rPr>
              <w:t>Optional – 1-</w:t>
            </w:r>
            <w:r w:rsidR="00300DCE">
              <w:rPr>
                <w:rFonts w:ascii="Arial" w:hAnsi="Arial" w:cs="Arial"/>
                <w:color w:val="000000" w:themeColor="text1"/>
                <w:sz w:val="24"/>
                <w:szCs w:val="24"/>
              </w:rPr>
              <w:t>page bibliography (not counted toward 10 pages)</w:t>
            </w:r>
          </w:p>
        </w:tc>
        <w:tc>
          <w:tcPr>
            <w:tcW w:w="607" w:type="pct"/>
            <w:tcBorders>
              <w:top w:val="single" w:sz="4" w:space="0" w:color="auto"/>
              <w:left w:val="single" w:sz="4" w:space="0" w:color="auto"/>
              <w:bottom w:val="single" w:sz="4" w:space="0" w:color="auto"/>
              <w:right w:val="single" w:sz="4" w:space="0" w:color="auto"/>
            </w:tcBorders>
          </w:tcPr>
          <w:p w:rsidR="007E7366" w:rsidRDefault="007E7366" w:rsidP="00C1320B">
            <w:pPr>
              <w:spacing w:after="0" w:line="240" w:lineRule="auto"/>
              <w:rPr>
                <w:rFonts w:ascii="Arial" w:hAnsi="Arial" w:cs="Arial"/>
                <w:sz w:val="24"/>
                <w:szCs w:val="24"/>
              </w:rPr>
            </w:pPr>
          </w:p>
        </w:tc>
      </w:tr>
      <w:tr w:rsidR="007E7366" w:rsidTr="007E6B6B">
        <w:trPr>
          <w:trHeight w:val="619"/>
        </w:trPr>
        <w:tc>
          <w:tcPr>
            <w:tcW w:w="273" w:type="pct"/>
            <w:tcBorders>
              <w:top w:val="single" w:sz="4" w:space="0" w:color="auto"/>
              <w:left w:val="single" w:sz="4" w:space="0" w:color="auto"/>
              <w:bottom w:val="single" w:sz="4" w:space="0" w:color="auto"/>
              <w:right w:val="single" w:sz="4" w:space="0" w:color="auto"/>
            </w:tcBorders>
            <w:vAlign w:val="center"/>
          </w:tcPr>
          <w:p w:rsidR="007E7366" w:rsidRDefault="007E7366" w:rsidP="007E7366">
            <w:pPr>
              <w:spacing w:after="0" w:line="240" w:lineRule="auto"/>
              <w:jc w:val="center"/>
              <w:rPr>
                <w:rFonts w:ascii="Arial" w:hAnsi="Arial" w:cs="Arial"/>
                <w:sz w:val="24"/>
                <w:szCs w:val="24"/>
              </w:rPr>
            </w:pPr>
            <w:r>
              <w:rPr>
                <w:rFonts w:ascii="Arial" w:hAnsi="Arial" w:cs="Arial"/>
                <w:sz w:val="24"/>
                <w:szCs w:val="24"/>
              </w:rPr>
              <w:t>5</w:t>
            </w:r>
          </w:p>
        </w:tc>
        <w:tc>
          <w:tcPr>
            <w:tcW w:w="4120" w:type="pct"/>
            <w:tcBorders>
              <w:top w:val="single" w:sz="4" w:space="0" w:color="auto"/>
              <w:left w:val="single" w:sz="4" w:space="0" w:color="auto"/>
              <w:bottom w:val="single" w:sz="4" w:space="0" w:color="auto"/>
              <w:right w:val="single" w:sz="4" w:space="0" w:color="auto"/>
            </w:tcBorders>
            <w:vAlign w:val="center"/>
            <w:hideMark/>
          </w:tcPr>
          <w:p w:rsidR="007E6B6B" w:rsidRDefault="007E6B6B" w:rsidP="007E6B6B">
            <w:pPr>
              <w:spacing w:after="0" w:line="240" w:lineRule="auto"/>
              <w:jc w:val="both"/>
              <w:rPr>
                <w:rFonts w:ascii="Arial" w:hAnsi="Arial" w:cs="Arial"/>
                <w:sz w:val="24"/>
                <w:szCs w:val="24"/>
              </w:rPr>
            </w:pPr>
            <w:r>
              <w:rPr>
                <w:rFonts w:ascii="Arial" w:hAnsi="Arial" w:cs="Arial"/>
                <w:sz w:val="24"/>
                <w:szCs w:val="24"/>
              </w:rPr>
              <w:t>Budget Table</w:t>
            </w:r>
          </w:p>
          <w:p w:rsidR="007E7366" w:rsidRPr="007E6B6B" w:rsidRDefault="007E7366" w:rsidP="00956FA4">
            <w:pPr>
              <w:pStyle w:val="ListParagraph"/>
              <w:numPr>
                <w:ilvl w:val="0"/>
                <w:numId w:val="27"/>
              </w:numPr>
              <w:spacing w:after="0" w:line="240" w:lineRule="auto"/>
              <w:jc w:val="both"/>
              <w:rPr>
                <w:rFonts w:ascii="Arial" w:hAnsi="Arial" w:cs="Arial"/>
                <w:sz w:val="24"/>
                <w:szCs w:val="24"/>
              </w:rPr>
            </w:pPr>
            <w:r w:rsidRPr="007E6B6B">
              <w:rPr>
                <w:rFonts w:ascii="Arial" w:hAnsi="Arial" w:cs="Arial"/>
                <w:sz w:val="24"/>
                <w:szCs w:val="24"/>
              </w:rPr>
              <w:t xml:space="preserve">1 page – use </w:t>
            </w:r>
            <w:r w:rsidR="007B6BF2">
              <w:rPr>
                <w:rFonts w:ascii="Arial" w:hAnsi="Arial" w:cs="Arial"/>
                <w:sz w:val="24"/>
                <w:szCs w:val="24"/>
              </w:rPr>
              <w:t>template</w:t>
            </w:r>
            <w:r w:rsidRPr="007E6B6B">
              <w:rPr>
                <w:rFonts w:ascii="Arial" w:hAnsi="Arial" w:cs="Arial"/>
                <w:sz w:val="24"/>
                <w:szCs w:val="24"/>
              </w:rPr>
              <w:t xml:space="preserve"> provided</w:t>
            </w:r>
          </w:p>
        </w:tc>
        <w:tc>
          <w:tcPr>
            <w:tcW w:w="607" w:type="pct"/>
            <w:tcBorders>
              <w:top w:val="single" w:sz="4" w:space="0" w:color="auto"/>
              <w:left w:val="single" w:sz="4" w:space="0" w:color="auto"/>
              <w:bottom w:val="single" w:sz="4" w:space="0" w:color="auto"/>
              <w:right w:val="single" w:sz="4" w:space="0" w:color="auto"/>
            </w:tcBorders>
          </w:tcPr>
          <w:p w:rsidR="007E7366" w:rsidRDefault="007E7366" w:rsidP="00C1320B">
            <w:pPr>
              <w:spacing w:after="0" w:line="240" w:lineRule="auto"/>
              <w:jc w:val="both"/>
              <w:rPr>
                <w:rFonts w:ascii="Arial" w:hAnsi="Arial" w:cs="Arial"/>
                <w:sz w:val="24"/>
                <w:szCs w:val="24"/>
              </w:rPr>
            </w:pPr>
          </w:p>
        </w:tc>
      </w:tr>
      <w:tr w:rsidR="007E6B6B" w:rsidTr="007E6B6B">
        <w:trPr>
          <w:trHeight w:val="619"/>
        </w:trPr>
        <w:tc>
          <w:tcPr>
            <w:tcW w:w="273" w:type="pct"/>
            <w:tcBorders>
              <w:top w:val="single" w:sz="4" w:space="0" w:color="auto"/>
              <w:left w:val="single" w:sz="4" w:space="0" w:color="auto"/>
              <w:bottom w:val="single" w:sz="4" w:space="0" w:color="auto"/>
              <w:right w:val="single" w:sz="4" w:space="0" w:color="auto"/>
            </w:tcBorders>
            <w:vAlign w:val="center"/>
          </w:tcPr>
          <w:p w:rsidR="007E6B6B" w:rsidRDefault="007E6B6B" w:rsidP="007E7366">
            <w:pPr>
              <w:spacing w:after="0" w:line="240" w:lineRule="auto"/>
              <w:jc w:val="center"/>
              <w:rPr>
                <w:rFonts w:ascii="Arial" w:hAnsi="Arial" w:cs="Arial"/>
                <w:sz w:val="24"/>
                <w:szCs w:val="24"/>
              </w:rPr>
            </w:pPr>
            <w:r>
              <w:rPr>
                <w:rFonts w:ascii="Arial" w:hAnsi="Arial" w:cs="Arial"/>
                <w:sz w:val="24"/>
                <w:szCs w:val="24"/>
              </w:rPr>
              <w:t>6</w:t>
            </w:r>
          </w:p>
        </w:tc>
        <w:tc>
          <w:tcPr>
            <w:tcW w:w="4120" w:type="pct"/>
            <w:tcBorders>
              <w:top w:val="single" w:sz="4" w:space="0" w:color="auto"/>
              <w:left w:val="single" w:sz="4" w:space="0" w:color="auto"/>
              <w:bottom w:val="single" w:sz="4" w:space="0" w:color="auto"/>
              <w:right w:val="single" w:sz="4" w:space="0" w:color="auto"/>
            </w:tcBorders>
            <w:vAlign w:val="center"/>
          </w:tcPr>
          <w:p w:rsidR="007E6B6B" w:rsidRDefault="007E6B6B" w:rsidP="00C1320B">
            <w:pPr>
              <w:spacing w:after="0" w:line="240" w:lineRule="auto"/>
              <w:jc w:val="both"/>
              <w:rPr>
                <w:rFonts w:ascii="Arial" w:hAnsi="Arial" w:cs="Arial"/>
                <w:sz w:val="24"/>
                <w:szCs w:val="24"/>
              </w:rPr>
            </w:pPr>
            <w:r w:rsidRPr="007E7366">
              <w:rPr>
                <w:rFonts w:ascii="Arial" w:hAnsi="Arial" w:cs="Arial"/>
                <w:sz w:val="24"/>
                <w:szCs w:val="24"/>
              </w:rPr>
              <w:t>Budget Narrative</w:t>
            </w:r>
          </w:p>
          <w:p w:rsidR="007E6B6B" w:rsidRPr="007E6B6B" w:rsidRDefault="00722759" w:rsidP="00956FA4">
            <w:pPr>
              <w:pStyle w:val="ListParagraph"/>
              <w:numPr>
                <w:ilvl w:val="0"/>
                <w:numId w:val="27"/>
              </w:numPr>
              <w:spacing w:after="0" w:line="240" w:lineRule="auto"/>
              <w:jc w:val="both"/>
              <w:rPr>
                <w:rFonts w:ascii="Arial" w:hAnsi="Arial" w:cs="Arial"/>
                <w:sz w:val="24"/>
                <w:szCs w:val="24"/>
              </w:rPr>
            </w:pPr>
            <w:r>
              <w:rPr>
                <w:rFonts w:ascii="Arial" w:hAnsi="Arial" w:cs="Arial"/>
                <w:sz w:val="24"/>
                <w:szCs w:val="24"/>
              </w:rPr>
              <w:t>3 pages or less</w:t>
            </w:r>
          </w:p>
        </w:tc>
        <w:tc>
          <w:tcPr>
            <w:tcW w:w="607" w:type="pct"/>
            <w:tcBorders>
              <w:top w:val="single" w:sz="4" w:space="0" w:color="auto"/>
              <w:left w:val="single" w:sz="4" w:space="0" w:color="auto"/>
              <w:bottom w:val="single" w:sz="4" w:space="0" w:color="auto"/>
              <w:right w:val="single" w:sz="4" w:space="0" w:color="auto"/>
            </w:tcBorders>
          </w:tcPr>
          <w:p w:rsidR="007E6B6B" w:rsidRDefault="007E6B6B" w:rsidP="00C1320B">
            <w:pPr>
              <w:spacing w:after="0" w:line="240" w:lineRule="auto"/>
              <w:jc w:val="both"/>
              <w:rPr>
                <w:rFonts w:ascii="Arial" w:hAnsi="Arial" w:cs="Arial"/>
                <w:sz w:val="24"/>
                <w:szCs w:val="24"/>
              </w:rPr>
            </w:pPr>
          </w:p>
        </w:tc>
      </w:tr>
      <w:tr w:rsidR="007E7366" w:rsidTr="00B6678B">
        <w:trPr>
          <w:trHeight w:val="432"/>
        </w:trPr>
        <w:tc>
          <w:tcPr>
            <w:tcW w:w="2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7366" w:rsidRDefault="007E7366" w:rsidP="00C1320B">
            <w:pPr>
              <w:spacing w:after="0" w:line="240" w:lineRule="auto"/>
              <w:rPr>
                <w:rFonts w:ascii="Arial" w:hAnsi="Arial" w:cs="Arial"/>
                <w:b/>
                <w:sz w:val="24"/>
                <w:szCs w:val="24"/>
              </w:rPr>
            </w:pPr>
          </w:p>
        </w:tc>
        <w:tc>
          <w:tcPr>
            <w:tcW w:w="41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7366" w:rsidRDefault="007E7366" w:rsidP="00C1320B">
            <w:pPr>
              <w:spacing w:after="0" w:line="240" w:lineRule="auto"/>
              <w:rPr>
                <w:rFonts w:ascii="Arial" w:hAnsi="Arial" w:cs="Arial"/>
                <w:b/>
                <w:sz w:val="24"/>
                <w:szCs w:val="24"/>
              </w:rPr>
            </w:pPr>
            <w:r>
              <w:rPr>
                <w:rFonts w:ascii="Arial" w:hAnsi="Arial" w:cs="Arial"/>
                <w:b/>
                <w:sz w:val="24"/>
                <w:szCs w:val="24"/>
              </w:rPr>
              <w:t xml:space="preserve">Required Attachment for </w:t>
            </w:r>
            <w:r w:rsidR="00226C67" w:rsidRPr="00B6678B">
              <w:rPr>
                <w:rFonts w:ascii="Arial" w:hAnsi="Arial" w:cs="Arial"/>
                <w:b/>
                <w:sz w:val="24"/>
                <w:szCs w:val="24"/>
                <w:u w:val="single"/>
              </w:rPr>
              <w:t>All</w:t>
            </w:r>
            <w:r w:rsidRPr="00B6678B">
              <w:rPr>
                <w:rFonts w:ascii="Arial" w:hAnsi="Arial" w:cs="Arial"/>
                <w:b/>
                <w:sz w:val="24"/>
                <w:szCs w:val="24"/>
                <w:u w:val="single"/>
              </w:rPr>
              <w:t xml:space="preserve"> Applicants</w:t>
            </w:r>
            <w:r>
              <w:rPr>
                <w:rFonts w:ascii="Arial" w:hAnsi="Arial" w:cs="Arial"/>
                <w:b/>
                <w:sz w:val="24"/>
                <w:szCs w:val="24"/>
              </w:rPr>
              <w:t>:</w:t>
            </w:r>
          </w:p>
        </w:tc>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E7366" w:rsidRDefault="007E7366" w:rsidP="00C1320B">
            <w:pPr>
              <w:spacing w:after="0" w:line="240" w:lineRule="auto"/>
              <w:rPr>
                <w:rFonts w:ascii="Arial" w:hAnsi="Arial" w:cs="Arial"/>
                <w:b/>
                <w:sz w:val="24"/>
                <w:szCs w:val="24"/>
              </w:rPr>
            </w:pPr>
          </w:p>
        </w:tc>
      </w:tr>
      <w:tr w:rsidR="00420288" w:rsidTr="007E7366">
        <w:trPr>
          <w:trHeight w:val="619"/>
        </w:trPr>
        <w:tc>
          <w:tcPr>
            <w:tcW w:w="273" w:type="pct"/>
            <w:tcBorders>
              <w:top w:val="single" w:sz="4" w:space="0" w:color="auto"/>
              <w:left w:val="single" w:sz="4" w:space="0" w:color="auto"/>
              <w:bottom w:val="single" w:sz="4" w:space="0" w:color="auto"/>
              <w:right w:val="single" w:sz="4" w:space="0" w:color="auto"/>
            </w:tcBorders>
            <w:vAlign w:val="center"/>
          </w:tcPr>
          <w:p w:rsidR="00420288" w:rsidRDefault="00420288" w:rsidP="00420288">
            <w:pPr>
              <w:spacing w:after="0" w:line="240" w:lineRule="auto"/>
              <w:jc w:val="center"/>
              <w:rPr>
                <w:rFonts w:ascii="Arial" w:hAnsi="Arial" w:cs="Arial"/>
                <w:sz w:val="24"/>
                <w:szCs w:val="24"/>
              </w:rPr>
            </w:pPr>
            <w:r>
              <w:rPr>
                <w:rFonts w:ascii="Arial" w:hAnsi="Arial" w:cs="Arial"/>
                <w:sz w:val="24"/>
                <w:szCs w:val="24"/>
              </w:rPr>
              <w:t>7</w:t>
            </w:r>
          </w:p>
        </w:tc>
        <w:tc>
          <w:tcPr>
            <w:tcW w:w="4120" w:type="pct"/>
            <w:tcBorders>
              <w:top w:val="single" w:sz="4" w:space="0" w:color="auto"/>
              <w:left w:val="single" w:sz="4" w:space="0" w:color="auto"/>
              <w:bottom w:val="single" w:sz="4" w:space="0" w:color="auto"/>
              <w:right w:val="single" w:sz="4" w:space="0" w:color="auto"/>
            </w:tcBorders>
            <w:vAlign w:val="center"/>
          </w:tcPr>
          <w:p w:rsidR="00420288" w:rsidRDefault="00420288" w:rsidP="00420288">
            <w:pPr>
              <w:spacing w:after="0" w:line="240" w:lineRule="auto"/>
              <w:ind w:left="-23"/>
              <w:rPr>
                <w:rFonts w:ascii="Arial" w:hAnsi="Arial" w:cs="Arial"/>
                <w:sz w:val="24"/>
                <w:szCs w:val="24"/>
              </w:rPr>
            </w:pPr>
            <w:r>
              <w:rPr>
                <w:rFonts w:ascii="Arial" w:hAnsi="Arial" w:cs="Arial"/>
                <w:i/>
                <w:sz w:val="24"/>
                <w:szCs w:val="24"/>
              </w:rPr>
              <w:t xml:space="preserve">Certification of Compliance with BSCC Policies on Debarment, Fraud, Theft and Embezzlement </w:t>
            </w:r>
            <w:r w:rsidRPr="00420288">
              <w:rPr>
                <w:rFonts w:ascii="Arial" w:hAnsi="Arial" w:cs="Arial"/>
                <w:sz w:val="24"/>
                <w:szCs w:val="24"/>
              </w:rPr>
              <w:t xml:space="preserve">(Attachment </w:t>
            </w:r>
            <w:r w:rsidRPr="00E33600">
              <w:rPr>
                <w:rFonts w:ascii="Arial" w:hAnsi="Arial" w:cs="Arial"/>
                <w:sz w:val="24"/>
                <w:szCs w:val="24"/>
              </w:rPr>
              <w:t>G</w:t>
            </w:r>
            <w:r w:rsidRPr="00420288">
              <w:rPr>
                <w:rFonts w:ascii="Arial" w:hAnsi="Arial" w:cs="Arial"/>
                <w:sz w:val="24"/>
                <w:szCs w:val="24"/>
              </w:rPr>
              <w:t>)</w:t>
            </w:r>
          </w:p>
          <w:p w:rsidR="00B6678B" w:rsidRPr="00B6678B" w:rsidRDefault="00B6678B" w:rsidP="00956FA4">
            <w:pPr>
              <w:pStyle w:val="ListParagraph"/>
              <w:numPr>
                <w:ilvl w:val="0"/>
                <w:numId w:val="27"/>
              </w:numPr>
              <w:spacing w:after="0" w:line="240" w:lineRule="auto"/>
              <w:rPr>
                <w:rFonts w:ascii="Arial" w:hAnsi="Arial" w:cs="Arial"/>
                <w:i/>
                <w:sz w:val="24"/>
                <w:szCs w:val="24"/>
              </w:rPr>
            </w:pPr>
            <w:r w:rsidRPr="00B6678B">
              <w:rPr>
                <w:rFonts w:ascii="Arial" w:hAnsi="Arial" w:cs="Arial"/>
                <w:i/>
                <w:color w:val="365F91" w:themeColor="accent1" w:themeShade="BF"/>
                <w:sz w:val="24"/>
                <w:szCs w:val="24"/>
              </w:rPr>
              <w:t>Signed in blue ink by the authorized signatory (original signature)</w:t>
            </w:r>
          </w:p>
        </w:tc>
        <w:tc>
          <w:tcPr>
            <w:tcW w:w="607" w:type="pct"/>
            <w:tcBorders>
              <w:top w:val="single" w:sz="4" w:space="0" w:color="auto"/>
              <w:left w:val="single" w:sz="4" w:space="0" w:color="auto"/>
              <w:bottom w:val="single" w:sz="4" w:space="0" w:color="auto"/>
              <w:right w:val="single" w:sz="4" w:space="0" w:color="auto"/>
            </w:tcBorders>
          </w:tcPr>
          <w:p w:rsidR="00420288" w:rsidRDefault="00420288" w:rsidP="00420288">
            <w:pPr>
              <w:spacing w:after="0" w:line="240" w:lineRule="auto"/>
              <w:ind w:left="360"/>
              <w:rPr>
                <w:rFonts w:ascii="Arial" w:hAnsi="Arial" w:cs="Arial"/>
                <w:sz w:val="24"/>
                <w:szCs w:val="24"/>
              </w:rPr>
            </w:pPr>
          </w:p>
        </w:tc>
      </w:tr>
      <w:tr w:rsidR="007E7366" w:rsidTr="007E7366">
        <w:trPr>
          <w:trHeight w:val="619"/>
        </w:trPr>
        <w:tc>
          <w:tcPr>
            <w:tcW w:w="273" w:type="pct"/>
            <w:tcBorders>
              <w:top w:val="single" w:sz="4" w:space="0" w:color="auto"/>
              <w:left w:val="single" w:sz="4" w:space="0" w:color="auto"/>
              <w:bottom w:val="single" w:sz="4" w:space="0" w:color="auto"/>
              <w:right w:val="single" w:sz="4" w:space="0" w:color="auto"/>
            </w:tcBorders>
            <w:vAlign w:val="center"/>
          </w:tcPr>
          <w:p w:rsidR="007E7366" w:rsidRPr="007E7366" w:rsidRDefault="00420288" w:rsidP="007E7366">
            <w:pPr>
              <w:spacing w:after="0" w:line="240" w:lineRule="auto"/>
              <w:jc w:val="center"/>
              <w:rPr>
                <w:rFonts w:ascii="Arial" w:hAnsi="Arial" w:cs="Arial"/>
                <w:sz w:val="24"/>
                <w:szCs w:val="24"/>
              </w:rPr>
            </w:pPr>
            <w:r>
              <w:rPr>
                <w:rFonts w:ascii="Arial" w:hAnsi="Arial" w:cs="Arial"/>
                <w:sz w:val="24"/>
                <w:szCs w:val="24"/>
              </w:rPr>
              <w:t>8</w:t>
            </w:r>
          </w:p>
        </w:tc>
        <w:tc>
          <w:tcPr>
            <w:tcW w:w="4120" w:type="pct"/>
            <w:tcBorders>
              <w:top w:val="single" w:sz="4" w:space="0" w:color="auto"/>
              <w:left w:val="single" w:sz="4" w:space="0" w:color="auto"/>
              <w:bottom w:val="single" w:sz="4" w:space="0" w:color="auto"/>
              <w:right w:val="single" w:sz="4" w:space="0" w:color="auto"/>
            </w:tcBorders>
            <w:vAlign w:val="center"/>
          </w:tcPr>
          <w:p w:rsidR="007E7366" w:rsidRPr="00226C67" w:rsidRDefault="007E7366" w:rsidP="007E7366">
            <w:pPr>
              <w:spacing w:after="0" w:line="240" w:lineRule="auto"/>
              <w:ind w:left="-23"/>
              <w:rPr>
                <w:rFonts w:ascii="Arial" w:hAnsi="Arial" w:cs="Arial"/>
                <w:i/>
                <w:sz w:val="24"/>
                <w:szCs w:val="24"/>
              </w:rPr>
            </w:pPr>
            <w:r w:rsidRPr="00226C67">
              <w:rPr>
                <w:rFonts w:ascii="Arial" w:hAnsi="Arial" w:cs="Arial"/>
                <w:i/>
                <w:sz w:val="24"/>
                <w:szCs w:val="24"/>
              </w:rPr>
              <w:t xml:space="preserve">CalVIP Project Work Plan </w:t>
            </w:r>
            <w:r w:rsidRPr="00226C67">
              <w:rPr>
                <w:rFonts w:ascii="Arial" w:hAnsi="Arial" w:cs="Arial"/>
                <w:sz w:val="24"/>
                <w:szCs w:val="24"/>
              </w:rPr>
              <w:t xml:space="preserve">(Attachment </w:t>
            </w:r>
            <w:r w:rsidR="00B6678B" w:rsidRPr="00E33600">
              <w:rPr>
                <w:rFonts w:ascii="Arial" w:hAnsi="Arial" w:cs="Arial"/>
                <w:sz w:val="24"/>
                <w:szCs w:val="24"/>
              </w:rPr>
              <w:t>I</w:t>
            </w:r>
            <w:r w:rsidRPr="00226C67">
              <w:rPr>
                <w:rFonts w:ascii="Arial" w:hAnsi="Arial" w:cs="Arial"/>
                <w:sz w:val="24"/>
                <w:szCs w:val="24"/>
              </w:rPr>
              <w:t>)</w:t>
            </w:r>
          </w:p>
        </w:tc>
        <w:tc>
          <w:tcPr>
            <w:tcW w:w="607" w:type="pct"/>
            <w:tcBorders>
              <w:top w:val="single" w:sz="4" w:space="0" w:color="auto"/>
              <w:left w:val="single" w:sz="4" w:space="0" w:color="auto"/>
              <w:bottom w:val="single" w:sz="4" w:space="0" w:color="auto"/>
              <w:right w:val="single" w:sz="4" w:space="0" w:color="auto"/>
            </w:tcBorders>
          </w:tcPr>
          <w:p w:rsidR="007E7366" w:rsidRDefault="007E7366" w:rsidP="007E7366">
            <w:pPr>
              <w:spacing w:after="0" w:line="240" w:lineRule="auto"/>
              <w:ind w:left="360"/>
              <w:rPr>
                <w:rFonts w:ascii="Arial" w:hAnsi="Arial" w:cs="Arial"/>
                <w:sz w:val="24"/>
                <w:szCs w:val="24"/>
              </w:rPr>
            </w:pPr>
          </w:p>
        </w:tc>
      </w:tr>
      <w:tr w:rsidR="007E7366" w:rsidTr="00B6678B">
        <w:trPr>
          <w:trHeight w:val="432"/>
        </w:trPr>
        <w:tc>
          <w:tcPr>
            <w:tcW w:w="2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7366" w:rsidRPr="007E7366" w:rsidRDefault="007E7366" w:rsidP="007E7366">
            <w:pPr>
              <w:pStyle w:val="ListParagraph"/>
              <w:spacing w:after="0" w:line="240" w:lineRule="auto"/>
              <w:ind w:left="337"/>
              <w:jc w:val="center"/>
              <w:rPr>
                <w:rFonts w:ascii="Arial" w:hAnsi="Arial" w:cs="Arial"/>
                <w:b/>
                <w:sz w:val="24"/>
                <w:szCs w:val="24"/>
              </w:rPr>
            </w:pPr>
          </w:p>
        </w:tc>
        <w:tc>
          <w:tcPr>
            <w:tcW w:w="41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7366" w:rsidRPr="007E7366" w:rsidRDefault="007E7366" w:rsidP="007E7366">
            <w:pPr>
              <w:spacing w:after="0" w:line="240" w:lineRule="auto"/>
              <w:rPr>
                <w:rFonts w:ascii="Arial" w:hAnsi="Arial" w:cs="Arial"/>
                <w:b/>
                <w:sz w:val="24"/>
                <w:szCs w:val="24"/>
              </w:rPr>
            </w:pPr>
            <w:r w:rsidRPr="007E7366">
              <w:rPr>
                <w:rFonts w:ascii="Arial" w:hAnsi="Arial" w:cs="Arial"/>
                <w:b/>
                <w:sz w:val="24"/>
                <w:szCs w:val="24"/>
              </w:rPr>
              <w:t xml:space="preserve">Required Attachments </w:t>
            </w:r>
            <w:r w:rsidRPr="00B6678B">
              <w:rPr>
                <w:rFonts w:ascii="Arial" w:hAnsi="Arial" w:cs="Arial"/>
                <w:b/>
                <w:sz w:val="24"/>
                <w:szCs w:val="24"/>
              </w:rPr>
              <w:t xml:space="preserve">for </w:t>
            </w:r>
            <w:r w:rsidR="00226C67" w:rsidRPr="00226C67">
              <w:rPr>
                <w:rFonts w:ascii="Arial" w:hAnsi="Arial" w:cs="Arial"/>
                <w:b/>
                <w:sz w:val="24"/>
                <w:szCs w:val="24"/>
                <w:u w:val="single"/>
              </w:rPr>
              <w:t xml:space="preserve">City </w:t>
            </w:r>
            <w:r w:rsidRPr="00226C67">
              <w:rPr>
                <w:rFonts w:ascii="Arial" w:hAnsi="Arial" w:cs="Arial"/>
                <w:b/>
                <w:sz w:val="24"/>
                <w:szCs w:val="24"/>
                <w:u w:val="single"/>
              </w:rPr>
              <w:t>Applicants ONLY</w:t>
            </w:r>
            <w:r w:rsidRPr="007E7366">
              <w:rPr>
                <w:rFonts w:ascii="Arial" w:hAnsi="Arial" w:cs="Arial"/>
                <w:b/>
                <w:sz w:val="24"/>
                <w:szCs w:val="24"/>
              </w:rPr>
              <w:t>:</w:t>
            </w:r>
          </w:p>
        </w:tc>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E7366" w:rsidRPr="007E7366" w:rsidRDefault="007E7366" w:rsidP="007E7366">
            <w:pPr>
              <w:pStyle w:val="ListParagraph"/>
              <w:spacing w:after="0" w:line="240" w:lineRule="auto"/>
              <w:rPr>
                <w:rFonts w:ascii="Arial" w:hAnsi="Arial" w:cs="Arial"/>
                <w:b/>
                <w:sz w:val="24"/>
                <w:szCs w:val="24"/>
              </w:rPr>
            </w:pPr>
          </w:p>
        </w:tc>
      </w:tr>
      <w:tr w:rsidR="007E7366" w:rsidTr="007E7366">
        <w:trPr>
          <w:trHeight w:val="619"/>
        </w:trPr>
        <w:tc>
          <w:tcPr>
            <w:tcW w:w="273" w:type="pct"/>
            <w:tcBorders>
              <w:top w:val="single" w:sz="4" w:space="0" w:color="auto"/>
              <w:left w:val="single" w:sz="4" w:space="0" w:color="auto"/>
              <w:bottom w:val="single" w:sz="4" w:space="0" w:color="auto"/>
              <w:right w:val="single" w:sz="4" w:space="0" w:color="auto"/>
            </w:tcBorders>
            <w:vAlign w:val="center"/>
          </w:tcPr>
          <w:p w:rsidR="007E7366" w:rsidRPr="007E7366" w:rsidRDefault="00420288" w:rsidP="007E7366">
            <w:pPr>
              <w:spacing w:after="0" w:line="240" w:lineRule="auto"/>
              <w:jc w:val="center"/>
              <w:rPr>
                <w:rFonts w:ascii="Arial" w:hAnsi="Arial" w:cs="Arial"/>
                <w:sz w:val="24"/>
                <w:szCs w:val="24"/>
              </w:rPr>
            </w:pPr>
            <w:r>
              <w:rPr>
                <w:rFonts w:ascii="Arial" w:hAnsi="Arial" w:cs="Arial"/>
                <w:sz w:val="24"/>
                <w:szCs w:val="24"/>
              </w:rPr>
              <w:t>9</w:t>
            </w:r>
          </w:p>
        </w:tc>
        <w:tc>
          <w:tcPr>
            <w:tcW w:w="4120" w:type="pct"/>
            <w:tcBorders>
              <w:top w:val="single" w:sz="4" w:space="0" w:color="auto"/>
              <w:left w:val="single" w:sz="4" w:space="0" w:color="auto"/>
              <w:bottom w:val="single" w:sz="4" w:space="0" w:color="auto"/>
              <w:right w:val="single" w:sz="4" w:space="0" w:color="auto"/>
            </w:tcBorders>
            <w:vAlign w:val="center"/>
          </w:tcPr>
          <w:p w:rsidR="007E7366" w:rsidRDefault="00226C67" w:rsidP="007E7366">
            <w:pPr>
              <w:spacing w:after="0" w:line="240" w:lineRule="auto"/>
              <w:rPr>
                <w:rFonts w:ascii="Arial" w:hAnsi="Arial" w:cs="Arial"/>
                <w:sz w:val="24"/>
                <w:szCs w:val="24"/>
              </w:rPr>
            </w:pPr>
            <w:r w:rsidRPr="00226C67">
              <w:rPr>
                <w:rFonts w:ascii="Arial" w:eastAsia="Times New Roman" w:hAnsi="Arial" w:cs="Arial"/>
                <w:i/>
                <w:sz w:val="24"/>
                <w:szCs w:val="18"/>
              </w:rPr>
              <w:t>Commitment to Coordinated Violence Reduction Efforts</w:t>
            </w:r>
            <w:r w:rsidRPr="00226C67">
              <w:rPr>
                <w:rFonts w:ascii="Arial" w:hAnsi="Arial" w:cs="Arial"/>
                <w:sz w:val="24"/>
                <w:szCs w:val="24"/>
              </w:rPr>
              <w:t xml:space="preserve"> (</w:t>
            </w:r>
            <w:r>
              <w:rPr>
                <w:rFonts w:ascii="Arial" w:hAnsi="Arial" w:cs="Arial"/>
                <w:sz w:val="24"/>
                <w:szCs w:val="24"/>
              </w:rPr>
              <w:t xml:space="preserve">Attachment </w:t>
            </w:r>
            <w:r w:rsidRPr="00E33600">
              <w:rPr>
                <w:rFonts w:ascii="Arial" w:hAnsi="Arial" w:cs="Arial"/>
                <w:sz w:val="24"/>
                <w:szCs w:val="24"/>
              </w:rPr>
              <w:t>B</w:t>
            </w:r>
            <w:r>
              <w:rPr>
                <w:rFonts w:ascii="Arial" w:hAnsi="Arial" w:cs="Arial"/>
                <w:sz w:val="24"/>
                <w:szCs w:val="24"/>
              </w:rPr>
              <w:t>)</w:t>
            </w:r>
          </w:p>
          <w:p w:rsidR="00B6678B" w:rsidRPr="00B6678B" w:rsidRDefault="00B6678B" w:rsidP="00956FA4">
            <w:pPr>
              <w:pStyle w:val="ListParagraph"/>
              <w:numPr>
                <w:ilvl w:val="0"/>
                <w:numId w:val="27"/>
              </w:numPr>
              <w:spacing w:after="0" w:line="240" w:lineRule="auto"/>
              <w:rPr>
                <w:rFonts w:ascii="Arial" w:hAnsi="Arial" w:cs="Arial"/>
                <w:sz w:val="24"/>
                <w:szCs w:val="24"/>
              </w:rPr>
            </w:pPr>
            <w:r w:rsidRPr="00B6678B">
              <w:rPr>
                <w:rFonts w:ascii="Arial" w:hAnsi="Arial" w:cs="Arial"/>
                <w:i/>
                <w:color w:val="365F91" w:themeColor="accent1" w:themeShade="BF"/>
                <w:sz w:val="24"/>
                <w:szCs w:val="24"/>
              </w:rPr>
              <w:t>Signed in blue ink by the authorized signatory (original signature)</w:t>
            </w:r>
          </w:p>
        </w:tc>
        <w:tc>
          <w:tcPr>
            <w:tcW w:w="607" w:type="pct"/>
            <w:tcBorders>
              <w:top w:val="single" w:sz="4" w:space="0" w:color="auto"/>
              <w:left w:val="single" w:sz="4" w:space="0" w:color="auto"/>
              <w:bottom w:val="single" w:sz="4" w:space="0" w:color="auto"/>
              <w:right w:val="single" w:sz="4" w:space="0" w:color="auto"/>
            </w:tcBorders>
          </w:tcPr>
          <w:p w:rsidR="007E7366" w:rsidRDefault="007E7366" w:rsidP="007E7366">
            <w:pPr>
              <w:pStyle w:val="ListParagraph"/>
              <w:spacing w:after="0" w:line="240" w:lineRule="auto"/>
              <w:rPr>
                <w:rFonts w:ascii="Arial" w:hAnsi="Arial" w:cs="Arial"/>
                <w:bCs/>
                <w:sz w:val="24"/>
                <w:szCs w:val="24"/>
              </w:rPr>
            </w:pPr>
          </w:p>
        </w:tc>
      </w:tr>
      <w:tr w:rsidR="007E7366" w:rsidTr="007E7366">
        <w:trPr>
          <w:trHeight w:val="619"/>
        </w:trPr>
        <w:tc>
          <w:tcPr>
            <w:tcW w:w="273" w:type="pct"/>
            <w:tcBorders>
              <w:top w:val="single" w:sz="4" w:space="0" w:color="auto"/>
              <w:left w:val="single" w:sz="4" w:space="0" w:color="auto"/>
              <w:bottom w:val="single" w:sz="4" w:space="0" w:color="auto"/>
              <w:right w:val="single" w:sz="4" w:space="0" w:color="auto"/>
            </w:tcBorders>
            <w:vAlign w:val="center"/>
          </w:tcPr>
          <w:p w:rsidR="007E7366" w:rsidRPr="007E7366" w:rsidRDefault="00420288" w:rsidP="007E7366">
            <w:pPr>
              <w:spacing w:after="0" w:line="240" w:lineRule="auto"/>
              <w:jc w:val="center"/>
              <w:rPr>
                <w:rFonts w:ascii="Arial" w:hAnsi="Arial" w:cs="Arial"/>
                <w:sz w:val="24"/>
                <w:szCs w:val="24"/>
              </w:rPr>
            </w:pPr>
            <w:r>
              <w:rPr>
                <w:rFonts w:ascii="Arial" w:hAnsi="Arial" w:cs="Arial"/>
                <w:sz w:val="24"/>
                <w:szCs w:val="24"/>
              </w:rPr>
              <w:t>10</w:t>
            </w:r>
          </w:p>
        </w:tc>
        <w:tc>
          <w:tcPr>
            <w:tcW w:w="4120" w:type="pct"/>
            <w:tcBorders>
              <w:top w:val="single" w:sz="4" w:space="0" w:color="auto"/>
              <w:left w:val="single" w:sz="4" w:space="0" w:color="auto"/>
              <w:bottom w:val="single" w:sz="4" w:space="0" w:color="auto"/>
              <w:right w:val="single" w:sz="4" w:space="0" w:color="auto"/>
            </w:tcBorders>
            <w:vAlign w:val="center"/>
            <w:hideMark/>
          </w:tcPr>
          <w:p w:rsidR="007E7366" w:rsidRPr="00226C67" w:rsidRDefault="007E7366" w:rsidP="007E7366">
            <w:pPr>
              <w:spacing w:after="0" w:line="240" w:lineRule="auto"/>
              <w:ind w:left="-23"/>
              <w:rPr>
                <w:rFonts w:ascii="Arial" w:hAnsi="Arial" w:cs="Arial"/>
                <w:i/>
                <w:sz w:val="24"/>
                <w:szCs w:val="24"/>
              </w:rPr>
            </w:pPr>
            <w:r w:rsidRPr="00226C67">
              <w:rPr>
                <w:rFonts w:ascii="Arial" w:hAnsi="Arial" w:cs="Arial"/>
                <w:sz w:val="24"/>
                <w:szCs w:val="24"/>
              </w:rPr>
              <w:t xml:space="preserve"> </w:t>
            </w:r>
            <w:r w:rsidR="00226C67" w:rsidRPr="00226C67">
              <w:rPr>
                <w:rFonts w:ascii="Arial" w:hAnsi="Arial" w:cs="Arial"/>
                <w:i/>
                <w:sz w:val="24"/>
              </w:rPr>
              <w:t xml:space="preserve">CalVIP Coordinating and Advisory Council Membership </w:t>
            </w:r>
            <w:r w:rsidR="00226C67" w:rsidRPr="00226C67">
              <w:rPr>
                <w:rFonts w:ascii="Arial" w:hAnsi="Arial" w:cs="Arial"/>
                <w:sz w:val="24"/>
              </w:rPr>
              <w:t xml:space="preserve">(Attachment </w:t>
            </w:r>
            <w:r w:rsidR="00226C67" w:rsidRPr="00E33600">
              <w:rPr>
                <w:rFonts w:ascii="Arial" w:hAnsi="Arial" w:cs="Arial"/>
                <w:sz w:val="24"/>
              </w:rPr>
              <w:t>C)</w:t>
            </w:r>
          </w:p>
        </w:tc>
        <w:tc>
          <w:tcPr>
            <w:tcW w:w="607" w:type="pct"/>
            <w:tcBorders>
              <w:top w:val="single" w:sz="4" w:space="0" w:color="auto"/>
              <w:left w:val="single" w:sz="4" w:space="0" w:color="auto"/>
              <w:bottom w:val="single" w:sz="4" w:space="0" w:color="auto"/>
              <w:right w:val="single" w:sz="4" w:space="0" w:color="auto"/>
            </w:tcBorders>
          </w:tcPr>
          <w:p w:rsidR="007E7366" w:rsidRDefault="007E7366" w:rsidP="007E7366">
            <w:pPr>
              <w:pStyle w:val="ListParagraph"/>
              <w:spacing w:after="0" w:line="240" w:lineRule="auto"/>
              <w:rPr>
                <w:rFonts w:ascii="Arial" w:hAnsi="Arial" w:cs="Arial"/>
                <w:bCs/>
                <w:sz w:val="24"/>
                <w:szCs w:val="24"/>
              </w:rPr>
            </w:pPr>
          </w:p>
        </w:tc>
      </w:tr>
      <w:tr w:rsidR="007E7366" w:rsidTr="00B6678B">
        <w:trPr>
          <w:trHeight w:val="432"/>
        </w:trPr>
        <w:tc>
          <w:tcPr>
            <w:tcW w:w="2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7366" w:rsidRDefault="007E7366" w:rsidP="007E7366">
            <w:pPr>
              <w:pStyle w:val="ListParagraph"/>
              <w:spacing w:after="0" w:line="240" w:lineRule="auto"/>
              <w:ind w:left="67"/>
              <w:rPr>
                <w:rFonts w:ascii="Arial" w:hAnsi="Arial" w:cs="Arial"/>
                <w:b/>
                <w:bCs/>
                <w:sz w:val="24"/>
                <w:szCs w:val="24"/>
              </w:rPr>
            </w:pPr>
          </w:p>
        </w:tc>
        <w:tc>
          <w:tcPr>
            <w:tcW w:w="41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7366" w:rsidRDefault="007E7366" w:rsidP="007E7366">
            <w:pPr>
              <w:pStyle w:val="ListParagraph"/>
              <w:spacing w:after="0" w:line="240" w:lineRule="auto"/>
              <w:ind w:left="67"/>
              <w:rPr>
                <w:rFonts w:ascii="Arial" w:hAnsi="Arial" w:cs="Arial"/>
                <w:b/>
                <w:bCs/>
                <w:sz w:val="24"/>
                <w:szCs w:val="24"/>
              </w:rPr>
            </w:pPr>
            <w:r>
              <w:rPr>
                <w:rFonts w:ascii="Arial" w:hAnsi="Arial" w:cs="Arial"/>
                <w:b/>
                <w:bCs/>
                <w:sz w:val="24"/>
                <w:szCs w:val="24"/>
              </w:rPr>
              <w:t>Optional:</w:t>
            </w:r>
          </w:p>
        </w:tc>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E7366" w:rsidRDefault="007E7366" w:rsidP="007E7366">
            <w:pPr>
              <w:pStyle w:val="ListParagraph"/>
              <w:spacing w:after="0" w:line="240" w:lineRule="auto"/>
              <w:ind w:left="67"/>
              <w:rPr>
                <w:rFonts w:ascii="Arial" w:hAnsi="Arial" w:cs="Arial"/>
                <w:b/>
                <w:bCs/>
                <w:sz w:val="24"/>
                <w:szCs w:val="24"/>
              </w:rPr>
            </w:pPr>
          </w:p>
        </w:tc>
      </w:tr>
      <w:tr w:rsidR="007E7366" w:rsidTr="007E7366">
        <w:trPr>
          <w:trHeight w:val="935"/>
        </w:trPr>
        <w:tc>
          <w:tcPr>
            <w:tcW w:w="273" w:type="pct"/>
            <w:tcBorders>
              <w:top w:val="single" w:sz="4" w:space="0" w:color="auto"/>
              <w:left w:val="single" w:sz="4" w:space="0" w:color="auto"/>
              <w:bottom w:val="single" w:sz="4" w:space="0" w:color="auto"/>
              <w:right w:val="single" w:sz="4" w:space="0" w:color="auto"/>
            </w:tcBorders>
            <w:vAlign w:val="center"/>
          </w:tcPr>
          <w:p w:rsidR="007E7366" w:rsidRPr="007E7366" w:rsidRDefault="00420288" w:rsidP="007E7366">
            <w:pPr>
              <w:spacing w:after="0" w:line="240" w:lineRule="auto"/>
              <w:jc w:val="center"/>
              <w:rPr>
                <w:rFonts w:ascii="Arial" w:hAnsi="Arial" w:cs="Arial"/>
                <w:bCs/>
                <w:sz w:val="24"/>
                <w:szCs w:val="24"/>
              </w:rPr>
            </w:pPr>
            <w:r>
              <w:rPr>
                <w:rFonts w:ascii="Arial" w:hAnsi="Arial" w:cs="Arial"/>
                <w:bCs/>
                <w:sz w:val="24"/>
                <w:szCs w:val="24"/>
              </w:rPr>
              <w:t>11</w:t>
            </w:r>
          </w:p>
        </w:tc>
        <w:tc>
          <w:tcPr>
            <w:tcW w:w="4120" w:type="pct"/>
            <w:tcBorders>
              <w:top w:val="single" w:sz="4" w:space="0" w:color="auto"/>
              <w:left w:val="single" w:sz="4" w:space="0" w:color="auto"/>
              <w:bottom w:val="single" w:sz="4" w:space="0" w:color="auto"/>
              <w:right w:val="single" w:sz="4" w:space="0" w:color="auto"/>
            </w:tcBorders>
            <w:vAlign w:val="center"/>
            <w:hideMark/>
          </w:tcPr>
          <w:p w:rsidR="007E7366" w:rsidRPr="00226C67" w:rsidRDefault="007E7366" w:rsidP="007E7366">
            <w:pPr>
              <w:spacing w:after="0" w:line="240" w:lineRule="auto"/>
              <w:rPr>
                <w:rFonts w:ascii="Arial" w:hAnsi="Arial" w:cs="Arial"/>
                <w:bCs/>
                <w:i/>
                <w:sz w:val="24"/>
                <w:szCs w:val="24"/>
              </w:rPr>
            </w:pPr>
            <w:r w:rsidRPr="00226C67">
              <w:rPr>
                <w:rFonts w:ascii="Arial" w:hAnsi="Arial" w:cs="Arial"/>
                <w:bCs/>
                <w:i/>
                <w:sz w:val="24"/>
                <w:szCs w:val="24"/>
              </w:rPr>
              <w:t xml:space="preserve">Governing Board Resolution </w:t>
            </w:r>
            <w:r w:rsidRPr="00226C67">
              <w:rPr>
                <w:rFonts w:ascii="Arial" w:hAnsi="Arial" w:cs="Arial"/>
                <w:bCs/>
                <w:sz w:val="24"/>
                <w:szCs w:val="24"/>
              </w:rPr>
              <w:t xml:space="preserve">(Attachment </w:t>
            </w:r>
            <w:r w:rsidR="00226C67" w:rsidRPr="00E33600">
              <w:rPr>
                <w:rFonts w:ascii="Arial" w:hAnsi="Arial" w:cs="Arial"/>
                <w:bCs/>
                <w:sz w:val="24"/>
                <w:szCs w:val="24"/>
              </w:rPr>
              <w:t>F</w:t>
            </w:r>
            <w:r w:rsidRPr="00226C67">
              <w:rPr>
                <w:rFonts w:ascii="Arial" w:hAnsi="Arial" w:cs="Arial"/>
                <w:bCs/>
                <w:sz w:val="24"/>
                <w:szCs w:val="24"/>
              </w:rPr>
              <w:t>)</w:t>
            </w:r>
          </w:p>
          <w:p w:rsidR="007E7366" w:rsidRDefault="007E7366" w:rsidP="007E7366">
            <w:pPr>
              <w:spacing w:after="0" w:line="240" w:lineRule="auto"/>
              <w:ind w:right="341"/>
              <w:jc w:val="both"/>
              <w:rPr>
                <w:rFonts w:ascii="Arial" w:hAnsi="Arial" w:cs="Arial"/>
                <w:bCs/>
                <w:i/>
                <w:sz w:val="24"/>
                <w:szCs w:val="24"/>
              </w:rPr>
            </w:pPr>
            <w:r>
              <w:rPr>
                <w:rFonts w:ascii="Arial" w:hAnsi="Arial" w:cs="Arial"/>
                <w:bCs/>
                <w:i/>
                <w:sz w:val="20"/>
                <w:szCs w:val="24"/>
              </w:rPr>
              <w:t xml:space="preserve">Note: The Governing Board Resolution is due prior to Grant Award Agreement, </w:t>
            </w:r>
            <w:r>
              <w:rPr>
                <w:rFonts w:ascii="Arial" w:hAnsi="Arial" w:cs="Arial"/>
                <w:bCs/>
                <w:i/>
                <w:sz w:val="20"/>
                <w:szCs w:val="24"/>
                <w:u w:val="single"/>
              </w:rPr>
              <w:t>not</w:t>
            </w:r>
            <w:r>
              <w:rPr>
                <w:rFonts w:ascii="Arial" w:hAnsi="Arial" w:cs="Arial"/>
                <w:bCs/>
                <w:i/>
                <w:sz w:val="20"/>
                <w:szCs w:val="24"/>
              </w:rPr>
              <w:t xml:space="preserve"> at time of proposal submission.</w:t>
            </w:r>
          </w:p>
        </w:tc>
        <w:tc>
          <w:tcPr>
            <w:tcW w:w="607" w:type="pct"/>
            <w:tcBorders>
              <w:top w:val="single" w:sz="4" w:space="0" w:color="auto"/>
              <w:left w:val="single" w:sz="4" w:space="0" w:color="auto"/>
              <w:bottom w:val="single" w:sz="4" w:space="0" w:color="auto"/>
              <w:right w:val="single" w:sz="4" w:space="0" w:color="auto"/>
            </w:tcBorders>
          </w:tcPr>
          <w:p w:rsidR="007E7366" w:rsidRDefault="007E7366" w:rsidP="007E7366">
            <w:pPr>
              <w:pStyle w:val="ListParagraph"/>
              <w:spacing w:after="0" w:line="240" w:lineRule="auto"/>
              <w:rPr>
                <w:rFonts w:ascii="Arial" w:hAnsi="Arial" w:cs="Arial"/>
                <w:bCs/>
                <w:sz w:val="24"/>
                <w:szCs w:val="24"/>
              </w:rPr>
            </w:pPr>
          </w:p>
        </w:tc>
      </w:tr>
    </w:tbl>
    <w:p w:rsidR="00226262" w:rsidRDefault="00226262" w:rsidP="00300DCE">
      <w:pPr>
        <w:spacing w:after="0" w:line="240" w:lineRule="auto"/>
        <w:jc w:val="both"/>
        <w:rPr>
          <w:rFonts w:ascii="Arial" w:hAnsi="Arial" w:cs="Arial"/>
          <w:b/>
          <w:bCs/>
          <w:sz w:val="24"/>
          <w:szCs w:val="24"/>
        </w:rPr>
      </w:pPr>
    </w:p>
    <w:p w:rsidR="00FE7A0A" w:rsidRDefault="00FE7A0A" w:rsidP="00300DCE">
      <w:pPr>
        <w:spacing w:after="0" w:line="240" w:lineRule="auto"/>
        <w:jc w:val="both"/>
        <w:rPr>
          <w:rFonts w:ascii="Arial" w:hAnsi="Arial" w:cs="Arial"/>
          <w:b/>
          <w:bCs/>
          <w:sz w:val="24"/>
          <w:szCs w:val="24"/>
        </w:rPr>
      </w:pPr>
      <w:r>
        <w:rPr>
          <w:rFonts w:ascii="Arial" w:hAnsi="Arial" w:cs="Arial"/>
          <w:b/>
          <w:bCs/>
          <w:sz w:val="24"/>
          <w:szCs w:val="24"/>
        </w:rPr>
        <w:t>I have reviewed this checklist and verified that all required items are included</w:t>
      </w:r>
      <w:r w:rsidR="00300DCE">
        <w:rPr>
          <w:rFonts w:ascii="Arial" w:hAnsi="Arial" w:cs="Arial"/>
          <w:b/>
          <w:bCs/>
          <w:sz w:val="24"/>
          <w:szCs w:val="24"/>
        </w:rPr>
        <w:t xml:space="preserve"> in this proposal packet.</w:t>
      </w:r>
    </w:p>
    <w:p w:rsidR="00300DCE" w:rsidRPr="00300DCE" w:rsidRDefault="00300DCE" w:rsidP="00300DCE">
      <w:pPr>
        <w:spacing w:after="0" w:line="240" w:lineRule="auto"/>
        <w:jc w:val="both"/>
        <w:rPr>
          <w:rFonts w:ascii="Arial" w:hAnsi="Arial" w:cs="Arial"/>
          <w:b/>
          <w:bCs/>
          <w:sz w:val="24"/>
          <w:szCs w:val="24"/>
        </w:rPr>
      </w:pPr>
    </w:p>
    <w:p w:rsidR="00FE7A0A" w:rsidRPr="00B6678B" w:rsidRDefault="00FE7A0A" w:rsidP="00C1320B">
      <w:pPr>
        <w:spacing w:after="0" w:line="240" w:lineRule="auto"/>
        <w:rPr>
          <w:rFonts w:ascii="Arial" w:hAnsi="Arial" w:cs="Arial"/>
          <w:b/>
          <w:bCs/>
          <w:sz w:val="28"/>
          <w:szCs w:val="24"/>
          <w:u w:val="single"/>
        </w:rPr>
      </w:pPr>
      <w:r w:rsidRPr="00B6678B">
        <w:rPr>
          <w:rFonts w:ascii="Arial" w:hAnsi="Arial" w:cs="Arial"/>
          <w:b/>
          <w:bCs/>
          <w:sz w:val="24"/>
          <w:szCs w:val="24"/>
        </w:rPr>
        <w:t xml:space="preserve">X </w:t>
      </w:r>
      <w:r w:rsidR="00B6678B" w:rsidRPr="00B6678B">
        <w:rPr>
          <w:rFonts w:ascii="Arial" w:hAnsi="Arial" w:cs="Arial"/>
          <w:b/>
          <w:bCs/>
          <w:sz w:val="24"/>
          <w:szCs w:val="24"/>
        </w:rPr>
        <w:tab/>
      </w:r>
      <w:r w:rsidRPr="00B6678B">
        <w:rPr>
          <w:rFonts w:ascii="Arial" w:hAnsi="Arial" w:cs="Arial"/>
          <w:b/>
          <w:bCs/>
          <w:sz w:val="24"/>
          <w:szCs w:val="24"/>
          <w:u w:val="single"/>
        </w:rPr>
        <w:tab/>
      </w:r>
      <w:r w:rsidRPr="00B6678B">
        <w:rPr>
          <w:rFonts w:ascii="Arial" w:hAnsi="Arial" w:cs="Arial"/>
          <w:b/>
          <w:bCs/>
          <w:sz w:val="24"/>
          <w:szCs w:val="24"/>
          <w:u w:val="single"/>
        </w:rPr>
        <w:tab/>
      </w:r>
      <w:r w:rsidRPr="00B6678B">
        <w:rPr>
          <w:rFonts w:ascii="Arial" w:hAnsi="Arial" w:cs="Arial"/>
          <w:b/>
          <w:bCs/>
          <w:sz w:val="24"/>
          <w:szCs w:val="24"/>
          <w:u w:val="single"/>
        </w:rPr>
        <w:tab/>
      </w:r>
      <w:r w:rsidRPr="00B6678B">
        <w:rPr>
          <w:rFonts w:ascii="Arial" w:hAnsi="Arial" w:cs="Arial"/>
          <w:b/>
          <w:bCs/>
          <w:sz w:val="28"/>
          <w:szCs w:val="24"/>
          <w:u w:val="single"/>
        </w:rPr>
        <w:tab/>
      </w:r>
      <w:r w:rsidRPr="00B6678B">
        <w:rPr>
          <w:rFonts w:ascii="Arial" w:hAnsi="Arial" w:cs="Arial"/>
          <w:b/>
          <w:bCs/>
          <w:sz w:val="28"/>
          <w:szCs w:val="24"/>
          <w:u w:val="single"/>
        </w:rPr>
        <w:tab/>
      </w:r>
      <w:r w:rsidRPr="00B6678B">
        <w:rPr>
          <w:rFonts w:ascii="Arial" w:hAnsi="Arial" w:cs="Arial"/>
          <w:b/>
          <w:bCs/>
          <w:sz w:val="28"/>
          <w:szCs w:val="24"/>
          <w:u w:val="single"/>
        </w:rPr>
        <w:tab/>
      </w:r>
      <w:r w:rsidRPr="00B6678B">
        <w:rPr>
          <w:rFonts w:ascii="Arial" w:hAnsi="Arial" w:cs="Arial"/>
          <w:b/>
          <w:bCs/>
          <w:sz w:val="28"/>
          <w:szCs w:val="24"/>
          <w:u w:val="single"/>
        </w:rPr>
        <w:tab/>
      </w:r>
      <w:r w:rsidRPr="00B6678B">
        <w:rPr>
          <w:rFonts w:ascii="Arial" w:hAnsi="Arial" w:cs="Arial"/>
          <w:b/>
          <w:bCs/>
          <w:sz w:val="28"/>
          <w:szCs w:val="24"/>
          <w:u w:val="single"/>
        </w:rPr>
        <w:tab/>
      </w:r>
      <w:r w:rsidRPr="00B6678B">
        <w:rPr>
          <w:rFonts w:ascii="Arial" w:hAnsi="Arial" w:cs="Arial"/>
          <w:b/>
          <w:bCs/>
          <w:sz w:val="28"/>
          <w:szCs w:val="24"/>
          <w:u w:val="single"/>
        </w:rPr>
        <w:tab/>
      </w:r>
      <w:r w:rsidRPr="00B6678B">
        <w:rPr>
          <w:rFonts w:ascii="Arial" w:hAnsi="Arial" w:cs="Arial"/>
          <w:b/>
          <w:bCs/>
          <w:sz w:val="28"/>
          <w:szCs w:val="24"/>
          <w:u w:val="single"/>
        </w:rPr>
        <w:tab/>
      </w:r>
    </w:p>
    <w:p w:rsidR="004E1A5E" w:rsidRDefault="00FE7A0A" w:rsidP="00B6678B">
      <w:pPr>
        <w:spacing w:after="0" w:line="240" w:lineRule="auto"/>
        <w:ind w:left="180" w:firstLine="540"/>
        <w:rPr>
          <w:rFonts w:ascii="Arial" w:hAnsi="Arial" w:cs="Arial"/>
          <w:bCs/>
          <w:i/>
          <w:sz w:val="18"/>
          <w:szCs w:val="24"/>
        </w:rPr>
      </w:pPr>
      <w:r>
        <w:rPr>
          <w:rFonts w:ascii="Arial" w:hAnsi="Arial" w:cs="Arial"/>
          <w:bCs/>
          <w:i/>
          <w:sz w:val="18"/>
          <w:szCs w:val="24"/>
        </w:rPr>
        <w:t>Applicant Authorized Signature (see Applicant Information Form</w:t>
      </w:r>
      <w:r w:rsidRPr="00A238B3">
        <w:rPr>
          <w:rFonts w:ascii="Arial" w:hAnsi="Arial" w:cs="Arial"/>
          <w:bCs/>
          <w:i/>
          <w:sz w:val="18"/>
          <w:szCs w:val="24"/>
        </w:rPr>
        <w:t xml:space="preserve">, </w:t>
      </w:r>
      <w:r w:rsidR="007E7366" w:rsidRPr="00A238B3">
        <w:rPr>
          <w:rFonts w:ascii="Arial" w:hAnsi="Arial" w:cs="Arial"/>
          <w:bCs/>
          <w:i/>
          <w:sz w:val="18"/>
          <w:szCs w:val="24"/>
        </w:rPr>
        <w:t xml:space="preserve">Part </w:t>
      </w:r>
      <w:r w:rsidR="009E32F8">
        <w:rPr>
          <w:rFonts w:ascii="Arial" w:hAnsi="Arial" w:cs="Arial"/>
          <w:bCs/>
          <w:i/>
          <w:sz w:val="18"/>
          <w:szCs w:val="24"/>
        </w:rPr>
        <w:t>L</w:t>
      </w:r>
      <w:r w:rsidR="007E7366" w:rsidRPr="00A238B3">
        <w:rPr>
          <w:rFonts w:ascii="Arial" w:hAnsi="Arial" w:cs="Arial"/>
          <w:bCs/>
          <w:i/>
          <w:sz w:val="18"/>
          <w:szCs w:val="24"/>
        </w:rPr>
        <w:t xml:space="preserve">, </w:t>
      </w:r>
      <w:r w:rsidRPr="00A238B3">
        <w:rPr>
          <w:rFonts w:ascii="Arial" w:hAnsi="Arial" w:cs="Arial"/>
          <w:bCs/>
          <w:i/>
          <w:sz w:val="18"/>
          <w:szCs w:val="24"/>
        </w:rPr>
        <w:t>next</w:t>
      </w:r>
      <w:r>
        <w:rPr>
          <w:rFonts w:ascii="Arial" w:hAnsi="Arial" w:cs="Arial"/>
          <w:bCs/>
          <w:i/>
          <w:sz w:val="18"/>
          <w:szCs w:val="24"/>
        </w:rPr>
        <w:t xml:space="preserve"> page)</w:t>
      </w:r>
    </w:p>
    <w:p w:rsidR="00B6678B" w:rsidRDefault="00B6678B" w:rsidP="00B6678B">
      <w:pPr>
        <w:spacing w:after="0" w:line="240" w:lineRule="auto"/>
        <w:ind w:left="180" w:firstLine="540"/>
        <w:rPr>
          <w:rFonts w:ascii="Arial" w:hAnsi="Arial" w:cs="Arial"/>
          <w:bCs/>
          <w:i/>
          <w:sz w:val="18"/>
          <w:szCs w:val="24"/>
        </w:rPr>
      </w:pPr>
    </w:p>
    <w:p w:rsidR="00B6678B" w:rsidRPr="00710050" w:rsidRDefault="00B6678B" w:rsidP="00B6678B">
      <w:pPr>
        <w:spacing w:after="0" w:line="240" w:lineRule="auto"/>
        <w:ind w:left="180" w:firstLine="540"/>
        <w:rPr>
          <w:rFonts w:ascii="Arial" w:hAnsi="Arial" w:cs="Arial"/>
          <w:bCs/>
          <w:i/>
          <w:sz w:val="20"/>
          <w:szCs w:val="24"/>
        </w:rPr>
      </w:pPr>
    </w:p>
    <w:p w:rsidR="00B6678B" w:rsidRDefault="00B6678B" w:rsidP="00B6678B">
      <w:pPr>
        <w:jc w:val="center"/>
        <w:rPr>
          <w:rFonts w:ascii="Arial" w:hAnsi="Arial" w:cs="Arial"/>
          <w:b/>
          <w:bCs/>
          <w:i/>
          <w:szCs w:val="24"/>
        </w:rPr>
      </w:pPr>
      <w:r w:rsidRPr="00710050">
        <w:rPr>
          <w:rFonts w:ascii="Arial" w:hAnsi="Arial" w:cs="Arial"/>
          <w:b/>
          <w:bCs/>
          <w:i/>
          <w:szCs w:val="24"/>
        </w:rPr>
        <w:t>*</w:t>
      </w:r>
      <w:r w:rsidR="00710050" w:rsidRPr="00710050">
        <w:rPr>
          <w:rFonts w:ascii="Arial" w:hAnsi="Arial" w:cs="Arial"/>
          <w:b/>
          <w:bCs/>
          <w:i/>
          <w:szCs w:val="24"/>
        </w:rPr>
        <w:t xml:space="preserve"> </w:t>
      </w:r>
      <w:r w:rsidR="00710050">
        <w:rPr>
          <w:rFonts w:ascii="Arial" w:hAnsi="Arial" w:cs="Arial"/>
          <w:b/>
          <w:bCs/>
          <w:i/>
          <w:szCs w:val="24"/>
        </w:rPr>
        <w:t>ATTACHMENTS OTHER THAN THOSE LISTED ABOVE</w:t>
      </w:r>
      <w:r w:rsidR="00710050" w:rsidRPr="00710050">
        <w:rPr>
          <w:rFonts w:ascii="Arial" w:hAnsi="Arial" w:cs="Arial"/>
          <w:b/>
          <w:bCs/>
          <w:i/>
          <w:szCs w:val="24"/>
        </w:rPr>
        <w:t xml:space="preserve"> WILL </w:t>
      </w:r>
      <w:r w:rsidR="00710050">
        <w:rPr>
          <w:rFonts w:ascii="Arial" w:hAnsi="Arial" w:cs="Arial"/>
          <w:b/>
          <w:bCs/>
          <w:i/>
          <w:szCs w:val="24"/>
        </w:rPr>
        <w:t>NOT CONSIDERED</w:t>
      </w:r>
      <w:r w:rsidR="00710050" w:rsidRPr="00710050">
        <w:rPr>
          <w:rFonts w:ascii="Arial" w:hAnsi="Arial" w:cs="Arial"/>
          <w:b/>
          <w:bCs/>
          <w:i/>
          <w:szCs w:val="24"/>
        </w:rPr>
        <w:t>. *</w:t>
      </w:r>
      <w:r>
        <w:rPr>
          <w:rFonts w:ascii="Arial" w:hAnsi="Arial" w:cs="Arial"/>
          <w:b/>
          <w:bCs/>
          <w:i/>
          <w:szCs w:val="24"/>
        </w:rPr>
        <w:br w:type="page"/>
      </w:r>
    </w:p>
    <w:tbl>
      <w:tblPr>
        <w:tblpPr w:leftFromText="180" w:rightFromText="180" w:vertAnchor="text" w:horzAnchor="margin" w:tblpY="51"/>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421"/>
      </w:tblGrid>
      <w:tr w:rsidR="009E32F8" w:rsidTr="00BD2B07">
        <w:trPr>
          <w:trHeight w:val="503"/>
        </w:trPr>
        <w:tc>
          <w:tcPr>
            <w:tcW w:w="9421"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9E32F8" w:rsidRDefault="009E32F8" w:rsidP="00BD2B07">
            <w:pPr>
              <w:spacing w:after="0" w:line="240" w:lineRule="auto"/>
              <w:jc w:val="center"/>
              <w:rPr>
                <w:rFonts w:ascii="Arial" w:hAnsi="Arial" w:cs="Arial"/>
                <w:b/>
                <w:bCs/>
                <w:sz w:val="28"/>
                <w:szCs w:val="24"/>
              </w:rPr>
            </w:pPr>
            <w:bookmarkStart w:id="23" w:name="_Hlk497217886"/>
            <w:r>
              <w:rPr>
                <w:rFonts w:ascii="Arial" w:hAnsi="Arial" w:cs="Arial"/>
                <w:b/>
                <w:bCs/>
                <w:sz w:val="28"/>
                <w:szCs w:val="24"/>
              </w:rPr>
              <w:lastRenderedPageBreak/>
              <w:t xml:space="preserve">Applicant Information Form: </w:t>
            </w:r>
            <w:r w:rsidRPr="00855157">
              <w:rPr>
                <w:rFonts w:ascii="Arial" w:hAnsi="Arial" w:cs="Arial"/>
                <w:b/>
                <w:bCs/>
                <w:sz w:val="28"/>
                <w:szCs w:val="24"/>
              </w:rPr>
              <w:t>Instructions</w:t>
            </w:r>
          </w:p>
        </w:tc>
      </w:tr>
    </w:tbl>
    <w:p w:rsidR="0094623E" w:rsidRDefault="0094623E" w:rsidP="0094623E">
      <w:pPr>
        <w:spacing w:after="0" w:line="240" w:lineRule="auto"/>
        <w:jc w:val="both"/>
        <w:rPr>
          <w:rFonts w:ascii="Arial" w:hAnsi="Arial" w:cs="Arial"/>
          <w:i/>
        </w:rPr>
      </w:pPr>
    </w:p>
    <w:p w:rsidR="00BD2B07" w:rsidRPr="00BD2B07" w:rsidRDefault="00BD2B07" w:rsidP="0094623E">
      <w:pPr>
        <w:spacing w:after="0" w:line="240" w:lineRule="auto"/>
        <w:jc w:val="both"/>
        <w:rPr>
          <w:rFonts w:ascii="Arial" w:hAnsi="Arial" w:cs="Arial"/>
          <w:i/>
          <w:sz w:val="24"/>
        </w:rPr>
      </w:pPr>
    </w:p>
    <w:p w:rsidR="0094623E" w:rsidRPr="00BD2B07" w:rsidRDefault="0094623E" w:rsidP="00956FA4">
      <w:pPr>
        <w:pStyle w:val="ListParagraph"/>
        <w:numPr>
          <w:ilvl w:val="0"/>
          <w:numId w:val="29"/>
        </w:numPr>
        <w:spacing w:after="0" w:line="240" w:lineRule="auto"/>
        <w:ind w:left="360"/>
        <w:jc w:val="both"/>
        <w:rPr>
          <w:rFonts w:ascii="Arial" w:hAnsi="Arial" w:cs="Arial"/>
          <w:sz w:val="24"/>
        </w:rPr>
      </w:pPr>
      <w:r w:rsidRPr="00BD2B07">
        <w:rPr>
          <w:rFonts w:ascii="Arial" w:hAnsi="Arial" w:cs="Arial"/>
          <w:b/>
          <w:bCs/>
          <w:sz w:val="24"/>
        </w:rPr>
        <w:t xml:space="preserve">Applicant: </w:t>
      </w:r>
      <w:r w:rsidRPr="00BD2B07">
        <w:rPr>
          <w:rFonts w:ascii="Arial" w:hAnsi="Arial" w:cs="Arial"/>
          <w:sz w:val="24"/>
        </w:rPr>
        <w:t>Complete the required information for the city or community-based organ</w:t>
      </w:r>
      <w:r w:rsidR="009F751A">
        <w:rPr>
          <w:rFonts w:ascii="Arial" w:hAnsi="Arial" w:cs="Arial"/>
          <w:sz w:val="24"/>
        </w:rPr>
        <w:t>ization submitting the proposal</w:t>
      </w:r>
      <w:r w:rsidR="00780BE1" w:rsidRPr="00BD2B07">
        <w:rPr>
          <w:rFonts w:ascii="Arial" w:hAnsi="Arial" w:cs="Arial"/>
          <w:sz w:val="24"/>
        </w:rPr>
        <w:t>.</w:t>
      </w:r>
    </w:p>
    <w:bookmarkEnd w:id="23"/>
    <w:p w:rsidR="0094623E" w:rsidRPr="00BD2B07" w:rsidRDefault="0094623E" w:rsidP="0094623E">
      <w:pPr>
        <w:pStyle w:val="ListParagraph"/>
        <w:spacing w:after="0" w:line="240" w:lineRule="auto"/>
        <w:ind w:left="360"/>
        <w:jc w:val="both"/>
        <w:rPr>
          <w:rFonts w:ascii="Arial" w:hAnsi="Arial" w:cs="Arial"/>
          <w:sz w:val="24"/>
        </w:rPr>
      </w:pPr>
    </w:p>
    <w:p w:rsidR="0094623E" w:rsidRPr="00BD2B07" w:rsidRDefault="0094623E" w:rsidP="00956FA4">
      <w:pPr>
        <w:pStyle w:val="ListParagraph"/>
        <w:numPr>
          <w:ilvl w:val="0"/>
          <w:numId w:val="29"/>
        </w:numPr>
        <w:spacing w:after="0" w:line="240" w:lineRule="auto"/>
        <w:ind w:left="360"/>
        <w:jc w:val="both"/>
        <w:rPr>
          <w:rFonts w:ascii="Arial" w:hAnsi="Arial" w:cs="Arial"/>
          <w:b/>
          <w:sz w:val="24"/>
        </w:rPr>
      </w:pPr>
      <w:r w:rsidRPr="00BD2B07">
        <w:rPr>
          <w:rFonts w:ascii="Arial" w:hAnsi="Arial" w:cs="Arial"/>
          <w:b/>
          <w:sz w:val="24"/>
        </w:rPr>
        <w:t xml:space="preserve">Tax Identification Number: </w:t>
      </w:r>
      <w:r w:rsidRPr="00BD2B07">
        <w:rPr>
          <w:rFonts w:ascii="Arial" w:hAnsi="Arial" w:cs="Arial"/>
          <w:sz w:val="24"/>
        </w:rPr>
        <w:t>Provide tax identification number of the Applicant.</w:t>
      </w:r>
    </w:p>
    <w:p w:rsidR="009E32F8" w:rsidRPr="00BD2B07" w:rsidRDefault="009E32F8" w:rsidP="009E32F8">
      <w:pPr>
        <w:pStyle w:val="ListParagraph"/>
        <w:rPr>
          <w:rFonts w:ascii="Arial" w:hAnsi="Arial" w:cs="Arial"/>
          <w:b/>
          <w:sz w:val="24"/>
        </w:rPr>
      </w:pPr>
      <w:bookmarkStart w:id="24" w:name="_Hlk497391683"/>
    </w:p>
    <w:p w:rsidR="009E32F8" w:rsidRPr="00BD2B07" w:rsidRDefault="009E32F8" w:rsidP="00956FA4">
      <w:pPr>
        <w:pStyle w:val="ListParagraph"/>
        <w:numPr>
          <w:ilvl w:val="0"/>
          <w:numId w:val="29"/>
        </w:numPr>
        <w:spacing w:after="0" w:line="240" w:lineRule="auto"/>
        <w:ind w:left="360"/>
        <w:jc w:val="both"/>
        <w:rPr>
          <w:rFonts w:ascii="Arial" w:hAnsi="Arial" w:cs="Arial"/>
          <w:b/>
          <w:sz w:val="24"/>
        </w:rPr>
      </w:pPr>
      <w:r w:rsidRPr="00BD2B07">
        <w:rPr>
          <w:rFonts w:ascii="Arial" w:hAnsi="Arial" w:cs="Arial"/>
          <w:b/>
          <w:sz w:val="24"/>
          <w:u w:val="single"/>
        </w:rPr>
        <w:t>For CBO Applicants Only</w:t>
      </w:r>
      <w:r w:rsidRPr="00BD2B07">
        <w:rPr>
          <w:rFonts w:ascii="Arial" w:hAnsi="Arial" w:cs="Arial"/>
          <w:b/>
          <w:sz w:val="24"/>
        </w:rPr>
        <w:t xml:space="preserve">: </w:t>
      </w:r>
      <w:r w:rsidRPr="00BD2B07">
        <w:rPr>
          <w:rFonts w:ascii="Arial" w:hAnsi="Arial" w:cs="Arial"/>
          <w:sz w:val="24"/>
        </w:rPr>
        <w:t>List the names of the city or cities (</w:t>
      </w:r>
      <w:r w:rsidR="00B3227E" w:rsidRPr="00BD2B07">
        <w:rPr>
          <w:rFonts w:ascii="Arial" w:hAnsi="Arial" w:cs="Arial"/>
          <w:sz w:val="24"/>
        </w:rPr>
        <w:t>not the</w:t>
      </w:r>
      <w:r w:rsidRPr="00BD2B07">
        <w:rPr>
          <w:rFonts w:ascii="Arial" w:hAnsi="Arial" w:cs="Arial"/>
          <w:sz w:val="24"/>
        </w:rPr>
        <w:t xml:space="preserve"> county) in which your CBO is proposing to provide </w:t>
      </w:r>
      <w:r w:rsidR="00B3227E" w:rsidRPr="00BD2B07">
        <w:rPr>
          <w:rFonts w:ascii="Arial" w:hAnsi="Arial" w:cs="Arial"/>
          <w:sz w:val="24"/>
        </w:rPr>
        <w:t xml:space="preserve">CalVIP grant-funded </w:t>
      </w:r>
      <w:r w:rsidRPr="00BD2B07">
        <w:rPr>
          <w:rFonts w:ascii="Arial" w:hAnsi="Arial" w:cs="Arial"/>
          <w:sz w:val="24"/>
        </w:rPr>
        <w:t>services.</w:t>
      </w:r>
    </w:p>
    <w:bookmarkEnd w:id="24"/>
    <w:p w:rsidR="0094623E" w:rsidRPr="00BD2B07" w:rsidRDefault="0094623E" w:rsidP="0094623E">
      <w:pPr>
        <w:spacing w:after="0" w:line="240" w:lineRule="auto"/>
        <w:jc w:val="both"/>
        <w:rPr>
          <w:rFonts w:ascii="Arial" w:hAnsi="Arial" w:cs="Arial"/>
          <w:sz w:val="24"/>
        </w:rPr>
      </w:pPr>
    </w:p>
    <w:p w:rsidR="0094623E" w:rsidRPr="00BD2B07" w:rsidRDefault="0094623E" w:rsidP="00956FA4">
      <w:pPr>
        <w:pStyle w:val="ListParagraph"/>
        <w:numPr>
          <w:ilvl w:val="0"/>
          <w:numId w:val="29"/>
        </w:numPr>
        <w:spacing w:after="0" w:line="240" w:lineRule="auto"/>
        <w:ind w:left="360"/>
        <w:jc w:val="both"/>
        <w:rPr>
          <w:rFonts w:ascii="Arial" w:hAnsi="Arial" w:cs="Arial"/>
          <w:sz w:val="24"/>
        </w:rPr>
      </w:pPr>
      <w:r w:rsidRPr="00BD2B07">
        <w:rPr>
          <w:rFonts w:ascii="Arial" w:hAnsi="Arial" w:cs="Arial"/>
          <w:b/>
          <w:bCs/>
          <w:sz w:val="24"/>
        </w:rPr>
        <w:t xml:space="preserve">Project Title: </w:t>
      </w:r>
      <w:r w:rsidRPr="00BD2B07">
        <w:rPr>
          <w:rFonts w:ascii="Arial" w:hAnsi="Arial" w:cs="Arial"/>
          <w:sz w:val="24"/>
        </w:rPr>
        <w:t>Provide the title of the project.</w:t>
      </w:r>
    </w:p>
    <w:p w:rsidR="0094623E" w:rsidRPr="00BD2B07" w:rsidRDefault="0094623E" w:rsidP="0094623E">
      <w:pPr>
        <w:spacing w:after="0" w:line="240" w:lineRule="auto"/>
        <w:rPr>
          <w:rFonts w:ascii="Arial" w:hAnsi="Arial" w:cs="Arial"/>
          <w:b/>
          <w:bCs/>
          <w:sz w:val="24"/>
        </w:rPr>
      </w:pPr>
    </w:p>
    <w:p w:rsidR="00774344" w:rsidRPr="00BD2B07" w:rsidRDefault="0094623E" w:rsidP="00BD2B07">
      <w:pPr>
        <w:pStyle w:val="ListParagraph"/>
        <w:numPr>
          <w:ilvl w:val="0"/>
          <w:numId w:val="29"/>
        </w:numPr>
        <w:spacing w:after="0" w:line="240" w:lineRule="auto"/>
        <w:ind w:left="360"/>
        <w:jc w:val="both"/>
        <w:rPr>
          <w:rFonts w:ascii="Arial" w:hAnsi="Arial" w:cs="Arial"/>
          <w:sz w:val="24"/>
        </w:rPr>
      </w:pPr>
      <w:r w:rsidRPr="00BD2B07">
        <w:rPr>
          <w:rFonts w:ascii="Arial" w:hAnsi="Arial" w:cs="Arial"/>
          <w:b/>
          <w:bCs/>
          <w:sz w:val="24"/>
        </w:rPr>
        <w:t xml:space="preserve">Project Summary: </w:t>
      </w:r>
      <w:r w:rsidRPr="00BD2B07">
        <w:rPr>
          <w:rFonts w:ascii="Arial" w:hAnsi="Arial" w:cs="Arial"/>
          <w:sz w:val="24"/>
        </w:rPr>
        <w:t>Provide a summary (</w:t>
      </w:r>
      <w:r w:rsidR="00602FE7">
        <w:rPr>
          <w:rFonts w:ascii="Arial" w:hAnsi="Arial" w:cs="Arial"/>
          <w:sz w:val="24"/>
        </w:rPr>
        <w:t>100-150 words</w:t>
      </w:r>
      <w:r w:rsidRPr="00BD2B07">
        <w:rPr>
          <w:rFonts w:ascii="Arial" w:hAnsi="Arial" w:cs="Arial"/>
          <w:sz w:val="24"/>
        </w:rPr>
        <w:t xml:space="preserve">) of the proposal. Note: this information </w:t>
      </w:r>
      <w:r w:rsidR="00CF3389" w:rsidRPr="00BD2B07">
        <w:rPr>
          <w:rFonts w:ascii="Arial" w:hAnsi="Arial" w:cs="Arial"/>
          <w:sz w:val="24"/>
        </w:rPr>
        <w:t>will</w:t>
      </w:r>
      <w:r w:rsidRPr="00BD2B07">
        <w:rPr>
          <w:rFonts w:ascii="Arial" w:hAnsi="Arial" w:cs="Arial"/>
          <w:sz w:val="24"/>
        </w:rPr>
        <w:t xml:space="preserve"> be posted to the BSCC’s website for informational purposes.</w:t>
      </w:r>
    </w:p>
    <w:p w:rsidR="00BD2B07" w:rsidRPr="00BD2B07" w:rsidRDefault="00BD2B07" w:rsidP="00BD2B07">
      <w:pPr>
        <w:spacing w:after="0" w:line="240" w:lineRule="auto"/>
        <w:jc w:val="both"/>
        <w:rPr>
          <w:rFonts w:ascii="Arial" w:hAnsi="Arial" w:cs="Arial"/>
          <w:sz w:val="24"/>
        </w:rPr>
      </w:pPr>
    </w:p>
    <w:p w:rsidR="0094623E" w:rsidRPr="00BD2B07" w:rsidRDefault="0094623E" w:rsidP="00956FA4">
      <w:pPr>
        <w:pStyle w:val="ListParagraph"/>
        <w:numPr>
          <w:ilvl w:val="0"/>
          <w:numId w:val="29"/>
        </w:numPr>
        <w:spacing w:after="0" w:line="240" w:lineRule="auto"/>
        <w:ind w:left="360"/>
        <w:jc w:val="both"/>
        <w:rPr>
          <w:rFonts w:ascii="Arial" w:hAnsi="Arial" w:cs="Arial"/>
          <w:b/>
          <w:bCs/>
          <w:sz w:val="24"/>
        </w:rPr>
      </w:pPr>
      <w:r w:rsidRPr="00BD2B07">
        <w:rPr>
          <w:rFonts w:ascii="Arial" w:hAnsi="Arial" w:cs="Arial"/>
          <w:b/>
          <w:bCs/>
          <w:sz w:val="24"/>
        </w:rPr>
        <w:t xml:space="preserve">Grant Funds Requested: </w:t>
      </w:r>
      <w:r w:rsidRPr="00BD2B07">
        <w:rPr>
          <w:rFonts w:ascii="Arial" w:hAnsi="Arial" w:cs="Arial"/>
          <w:sz w:val="24"/>
        </w:rPr>
        <w:t xml:space="preserve">Identify the amount of grant funds requested. </w:t>
      </w:r>
    </w:p>
    <w:p w:rsidR="0094623E" w:rsidRPr="00BD2B07" w:rsidRDefault="0094623E" w:rsidP="0094623E">
      <w:pPr>
        <w:pStyle w:val="ListParagraph"/>
        <w:spacing w:after="0" w:line="240" w:lineRule="auto"/>
        <w:jc w:val="both"/>
        <w:rPr>
          <w:rFonts w:ascii="Arial" w:hAnsi="Arial" w:cs="Arial"/>
          <w:b/>
          <w:bCs/>
          <w:sz w:val="24"/>
        </w:rPr>
      </w:pPr>
    </w:p>
    <w:p w:rsidR="0094623E" w:rsidRPr="00BD2B07" w:rsidRDefault="009E32F8" w:rsidP="00956FA4">
      <w:pPr>
        <w:pStyle w:val="ListParagraph"/>
        <w:numPr>
          <w:ilvl w:val="0"/>
          <w:numId w:val="29"/>
        </w:numPr>
        <w:spacing w:after="0" w:line="240" w:lineRule="auto"/>
        <w:ind w:left="360"/>
        <w:jc w:val="both"/>
        <w:rPr>
          <w:rFonts w:ascii="Arial" w:hAnsi="Arial" w:cs="Arial"/>
          <w:b/>
          <w:bCs/>
          <w:sz w:val="24"/>
        </w:rPr>
      </w:pPr>
      <w:r w:rsidRPr="00BD2B07">
        <w:rPr>
          <w:rFonts w:ascii="Arial" w:hAnsi="Arial" w:cs="Arial"/>
          <w:b/>
          <w:sz w:val="24"/>
          <w:u w:val="single"/>
        </w:rPr>
        <w:t>For City Applicants Only</w:t>
      </w:r>
      <w:r w:rsidRPr="00BD2B07">
        <w:rPr>
          <w:rFonts w:ascii="Arial" w:hAnsi="Arial" w:cs="Arial"/>
          <w:b/>
          <w:sz w:val="24"/>
        </w:rPr>
        <w:t xml:space="preserve">: </w:t>
      </w:r>
      <w:r w:rsidR="00BD2B07" w:rsidRPr="00BD2B07">
        <w:rPr>
          <w:rFonts w:ascii="Arial" w:hAnsi="Arial" w:cs="Arial"/>
          <w:sz w:val="24"/>
        </w:rPr>
        <w:t>I</w:t>
      </w:r>
      <w:r w:rsidR="0094623E" w:rsidRPr="00BD2B07">
        <w:rPr>
          <w:rFonts w:ascii="Arial" w:hAnsi="Arial" w:cs="Arial"/>
          <w:sz w:val="24"/>
        </w:rPr>
        <w:t xml:space="preserve">dentify the amount of grant funds that will be </w:t>
      </w:r>
      <w:r w:rsidRPr="00BD2B07">
        <w:rPr>
          <w:rFonts w:ascii="Arial" w:hAnsi="Arial" w:cs="Arial"/>
          <w:sz w:val="24"/>
        </w:rPr>
        <w:t xml:space="preserve">passed through to non-governmental, community-based </w:t>
      </w:r>
      <w:r w:rsidR="0094623E" w:rsidRPr="00BD2B07">
        <w:rPr>
          <w:rFonts w:ascii="Arial" w:hAnsi="Arial" w:cs="Arial"/>
          <w:sz w:val="24"/>
        </w:rPr>
        <w:t xml:space="preserve">organizations. </w:t>
      </w:r>
      <w:r w:rsidRPr="00BD2B07">
        <w:rPr>
          <w:rFonts w:ascii="Arial" w:hAnsi="Arial" w:cs="Arial"/>
          <w:sz w:val="24"/>
        </w:rPr>
        <w:t>City applicants must propose to pass through a minimum of 50 percent to one or more CBOs in order to be eligible for CalVIP funding.</w:t>
      </w:r>
    </w:p>
    <w:p w:rsidR="0094623E" w:rsidRPr="00BD2B07" w:rsidRDefault="0094623E" w:rsidP="0094623E">
      <w:pPr>
        <w:spacing w:after="0" w:line="240" w:lineRule="auto"/>
        <w:jc w:val="both"/>
        <w:rPr>
          <w:rFonts w:ascii="Arial" w:hAnsi="Arial" w:cs="Arial"/>
          <w:sz w:val="24"/>
        </w:rPr>
      </w:pPr>
    </w:p>
    <w:p w:rsidR="0094623E" w:rsidRPr="00BD2B07" w:rsidRDefault="0094623E" w:rsidP="00956FA4">
      <w:pPr>
        <w:pStyle w:val="ListParagraph"/>
        <w:numPr>
          <w:ilvl w:val="0"/>
          <w:numId w:val="29"/>
        </w:numPr>
        <w:spacing w:after="0" w:line="240" w:lineRule="auto"/>
        <w:ind w:left="360"/>
        <w:jc w:val="both"/>
        <w:rPr>
          <w:rFonts w:ascii="Arial" w:hAnsi="Arial" w:cs="Arial"/>
          <w:sz w:val="24"/>
        </w:rPr>
      </w:pPr>
      <w:r w:rsidRPr="00BD2B07">
        <w:rPr>
          <w:rFonts w:ascii="Arial" w:hAnsi="Arial" w:cs="Arial"/>
          <w:b/>
          <w:bCs/>
          <w:sz w:val="24"/>
        </w:rPr>
        <w:t>Project Director</w:t>
      </w:r>
      <w:r w:rsidRPr="00BD2B07">
        <w:rPr>
          <w:rFonts w:ascii="Arial" w:hAnsi="Arial" w:cs="Arial"/>
          <w:b/>
          <w:sz w:val="24"/>
        </w:rPr>
        <w:t>:</w:t>
      </w:r>
      <w:r w:rsidRPr="00BD2B07">
        <w:rPr>
          <w:rFonts w:ascii="Arial" w:hAnsi="Arial" w:cs="Arial"/>
          <w:sz w:val="24"/>
        </w:rPr>
        <w:t xml:space="preserve"> Provide the name, title and contact information for the individual responsible for oversight and management of the project. This person must be an employee of the </w:t>
      </w:r>
      <w:r w:rsidR="009E32F8" w:rsidRPr="00BD2B07">
        <w:rPr>
          <w:rFonts w:ascii="Arial" w:hAnsi="Arial" w:cs="Arial"/>
          <w:sz w:val="24"/>
        </w:rPr>
        <w:t>Grantee</w:t>
      </w:r>
      <w:r w:rsidRPr="00BD2B07">
        <w:rPr>
          <w:rFonts w:ascii="Arial" w:hAnsi="Arial" w:cs="Arial"/>
          <w:sz w:val="24"/>
        </w:rPr>
        <w:t>.</w:t>
      </w:r>
    </w:p>
    <w:p w:rsidR="0094623E" w:rsidRPr="00BD2B07" w:rsidRDefault="0094623E" w:rsidP="0094623E">
      <w:pPr>
        <w:pStyle w:val="ListParagraph"/>
        <w:spacing w:after="0" w:line="240" w:lineRule="auto"/>
        <w:ind w:left="360"/>
        <w:jc w:val="both"/>
        <w:rPr>
          <w:rFonts w:ascii="Arial" w:hAnsi="Arial" w:cs="Arial"/>
          <w:b/>
          <w:bCs/>
          <w:sz w:val="24"/>
        </w:rPr>
      </w:pPr>
    </w:p>
    <w:p w:rsidR="0094623E" w:rsidRPr="00BD2B07" w:rsidRDefault="0094623E" w:rsidP="00956FA4">
      <w:pPr>
        <w:pStyle w:val="ListParagraph"/>
        <w:numPr>
          <w:ilvl w:val="0"/>
          <w:numId w:val="29"/>
        </w:numPr>
        <w:spacing w:after="0" w:line="240" w:lineRule="auto"/>
        <w:ind w:left="360"/>
        <w:jc w:val="both"/>
        <w:rPr>
          <w:rFonts w:ascii="Arial" w:hAnsi="Arial" w:cs="Arial"/>
          <w:sz w:val="24"/>
        </w:rPr>
      </w:pPr>
      <w:r w:rsidRPr="00BD2B07">
        <w:rPr>
          <w:rFonts w:ascii="Arial" w:hAnsi="Arial" w:cs="Arial"/>
          <w:b/>
          <w:bCs/>
          <w:sz w:val="24"/>
        </w:rPr>
        <w:t xml:space="preserve">Financial Officer: </w:t>
      </w:r>
      <w:r w:rsidRPr="00BD2B07">
        <w:rPr>
          <w:rFonts w:ascii="Arial" w:hAnsi="Arial" w:cs="Arial"/>
          <w:sz w:val="24"/>
        </w:rPr>
        <w:t>Provide the name, title and contact information for the individual responsible for fiscal oversight and management of the project. Typically, this is the individual that will certify and submit invoices. This person must be an employee of the Grantee.</w:t>
      </w:r>
    </w:p>
    <w:p w:rsidR="0094623E" w:rsidRPr="00BD2B07" w:rsidRDefault="0094623E" w:rsidP="0094623E">
      <w:pPr>
        <w:pStyle w:val="ListParagraph"/>
        <w:spacing w:after="0" w:line="240" w:lineRule="auto"/>
        <w:ind w:left="360"/>
        <w:jc w:val="both"/>
        <w:rPr>
          <w:rFonts w:ascii="Arial" w:hAnsi="Arial" w:cs="Arial"/>
          <w:b/>
          <w:bCs/>
          <w:sz w:val="24"/>
        </w:rPr>
      </w:pPr>
    </w:p>
    <w:p w:rsidR="0094623E" w:rsidRPr="00BD2B07" w:rsidRDefault="0094623E" w:rsidP="00956FA4">
      <w:pPr>
        <w:pStyle w:val="ListParagraph"/>
        <w:numPr>
          <w:ilvl w:val="0"/>
          <w:numId w:val="29"/>
        </w:numPr>
        <w:spacing w:after="0" w:line="240" w:lineRule="auto"/>
        <w:ind w:left="360"/>
        <w:jc w:val="both"/>
        <w:rPr>
          <w:rFonts w:ascii="Arial" w:hAnsi="Arial" w:cs="Arial"/>
          <w:sz w:val="24"/>
        </w:rPr>
      </w:pPr>
      <w:r w:rsidRPr="00BD2B07">
        <w:rPr>
          <w:rFonts w:ascii="Arial" w:hAnsi="Arial" w:cs="Arial"/>
          <w:b/>
          <w:bCs/>
          <w:sz w:val="24"/>
        </w:rPr>
        <w:t xml:space="preserve">Day-to-Day Project Contact: </w:t>
      </w:r>
      <w:r w:rsidRPr="00BD2B07">
        <w:rPr>
          <w:rFonts w:ascii="Arial" w:hAnsi="Arial" w:cs="Arial"/>
          <w:sz w:val="24"/>
        </w:rPr>
        <w:t>Provide the name, title and contact information for the individual who serves as the primary contact person for the grant. Typically, this individual has day-to-day oversight for the project. This person must be an employee of the Grantee.</w:t>
      </w:r>
    </w:p>
    <w:p w:rsidR="0094623E" w:rsidRPr="00BD2B07" w:rsidRDefault="0094623E" w:rsidP="0094623E">
      <w:pPr>
        <w:pStyle w:val="ListParagraph"/>
        <w:rPr>
          <w:rFonts w:ascii="Arial" w:hAnsi="Arial" w:cs="Arial"/>
          <w:sz w:val="24"/>
        </w:rPr>
      </w:pPr>
    </w:p>
    <w:p w:rsidR="0094623E" w:rsidRPr="00BD2B07" w:rsidRDefault="0094623E" w:rsidP="00956FA4">
      <w:pPr>
        <w:pStyle w:val="ListParagraph"/>
        <w:numPr>
          <w:ilvl w:val="0"/>
          <w:numId w:val="29"/>
        </w:numPr>
        <w:spacing w:after="0" w:line="240" w:lineRule="auto"/>
        <w:ind w:left="360"/>
        <w:jc w:val="both"/>
        <w:rPr>
          <w:rFonts w:ascii="Arial" w:hAnsi="Arial" w:cs="Arial"/>
          <w:sz w:val="24"/>
        </w:rPr>
      </w:pPr>
      <w:r w:rsidRPr="00BD2B07">
        <w:rPr>
          <w:rFonts w:ascii="Arial" w:hAnsi="Arial" w:cs="Arial"/>
          <w:b/>
          <w:bCs/>
          <w:sz w:val="24"/>
        </w:rPr>
        <w:t xml:space="preserve">Day-to-Day Fiscal Contact: </w:t>
      </w:r>
      <w:r w:rsidRPr="00BD2B07">
        <w:rPr>
          <w:rFonts w:ascii="Arial" w:hAnsi="Arial" w:cs="Arial"/>
          <w:sz w:val="24"/>
        </w:rPr>
        <w:t>Provide the name, title and contact information for the individual who serves as the primary contact person for fiscal matters related to the grant. This may be the individual who prepares the invoices for approval by the Financial Officer. This person must be an employee of the Grantee.</w:t>
      </w:r>
    </w:p>
    <w:p w:rsidR="0094623E" w:rsidRPr="00BD2B07" w:rsidRDefault="0094623E" w:rsidP="0094623E">
      <w:pPr>
        <w:pStyle w:val="ListParagraph"/>
        <w:rPr>
          <w:rFonts w:ascii="Arial" w:hAnsi="Arial" w:cs="Arial"/>
          <w:b/>
          <w:sz w:val="24"/>
        </w:rPr>
      </w:pPr>
    </w:p>
    <w:p w:rsidR="00BD2B07" w:rsidRPr="00BD2B07" w:rsidRDefault="0094623E" w:rsidP="00BD2B07">
      <w:pPr>
        <w:pStyle w:val="ListParagraph"/>
        <w:numPr>
          <w:ilvl w:val="0"/>
          <w:numId w:val="29"/>
        </w:numPr>
        <w:spacing w:after="0" w:line="240" w:lineRule="auto"/>
        <w:ind w:left="360"/>
        <w:jc w:val="both"/>
        <w:rPr>
          <w:rFonts w:ascii="Arial" w:hAnsi="Arial" w:cs="Arial"/>
          <w:sz w:val="24"/>
        </w:rPr>
      </w:pPr>
      <w:r w:rsidRPr="00BD2B07">
        <w:rPr>
          <w:rFonts w:ascii="Arial" w:hAnsi="Arial" w:cs="Arial"/>
          <w:b/>
          <w:sz w:val="24"/>
        </w:rPr>
        <w:t>Authorized Signature:</w:t>
      </w:r>
      <w:r w:rsidRPr="00BD2B07">
        <w:rPr>
          <w:rFonts w:ascii="Arial" w:hAnsi="Arial" w:cs="Arial"/>
          <w:sz w:val="24"/>
        </w:rPr>
        <w:t xml:space="preserve"> Complete the required information for the person authorized to sign for the Applicant. This individual must read the assurances under this section, then sign and date in the appropriate fields.</w:t>
      </w:r>
      <w:r w:rsidR="00BD2B07" w:rsidRPr="00BD2B07">
        <w:rPr>
          <w:rFonts w:ascii="Arial" w:hAnsi="Arial" w:cs="Arial"/>
        </w:rPr>
        <w:br w:type="page"/>
      </w:r>
    </w:p>
    <w:tbl>
      <w:tblPr>
        <w:tblpPr w:leftFromText="180" w:rightFromText="180" w:bottomFromText="200" w:vertAnchor="page" w:horzAnchor="margin" w:tblpXSpec="center" w:tblpY="1101"/>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10345"/>
      </w:tblGrid>
      <w:tr w:rsidR="009E32F8" w:rsidTr="00774344">
        <w:trPr>
          <w:trHeight w:val="504"/>
        </w:trPr>
        <w:tc>
          <w:tcPr>
            <w:tcW w:w="10345"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9E32F8" w:rsidRDefault="009E32F8" w:rsidP="00774344">
            <w:pPr>
              <w:spacing w:after="0" w:line="240" w:lineRule="auto"/>
              <w:jc w:val="center"/>
              <w:rPr>
                <w:rFonts w:ascii="Arial" w:hAnsi="Arial" w:cs="Arial"/>
                <w:b/>
                <w:bCs/>
                <w:sz w:val="28"/>
                <w:szCs w:val="24"/>
              </w:rPr>
            </w:pPr>
            <w:r>
              <w:rPr>
                <w:rFonts w:ascii="Arial" w:hAnsi="Arial" w:cs="Arial"/>
                <w:b/>
                <w:bCs/>
                <w:sz w:val="28"/>
                <w:szCs w:val="24"/>
              </w:rPr>
              <w:lastRenderedPageBreak/>
              <w:t xml:space="preserve">CalVIP </w:t>
            </w:r>
            <w:r w:rsidRPr="007E6B6B">
              <w:rPr>
                <w:rFonts w:ascii="Arial" w:hAnsi="Arial" w:cs="Arial"/>
                <w:b/>
                <w:bCs/>
                <w:sz w:val="28"/>
                <w:szCs w:val="24"/>
              </w:rPr>
              <w:t>Applicant Information Form</w:t>
            </w:r>
          </w:p>
        </w:tc>
      </w:tr>
    </w:tbl>
    <w:tbl>
      <w:tblPr>
        <w:tblpPr w:leftFromText="187" w:rightFromText="187" w:bottomFromText="200" w:vertAnchor="text" w:horzAnchor="margin" w:tblpXSpec="center" w:tblpY="594"/>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763"/>
        <w:gridCol w:w="310"/>
        <w:gridCol w:w="180"/>
        <w:gridCol w:w="7"/>
        <w:gridCol w:w="180"/>
        <w:gridCol w:w="1533"/>
        <w:gridCol w:w="80"/>
        <w:gridCol w:w="900"/>
        <w:gridCol w:w="630"/>
        <w:gridCol w:w="279"/>
        <w:gridCol w:w="1077"/>
        <w:gridCol w:w="183"/>
        <w:gridCol w:w="358"/>
        <w:gridCol w:w="1895"/>
      </w:tblGrid>
      <w:tr w:rsidR="00FE7A0A" w:rsidTr="00602FE7">
        <w:trPr>
          <w:cantSplit/>
          <w:trHeight w:hRule="exact" w:val="389"/>
        </w:trPr>
        <w:tc>
          <w:tcPr>
            <w:tcW w:w="5398"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E7A0A" w:rsidRDefault="007B56DB" w:rsidP="00602FE7">
            <w:pPr>
              <w:tabs>
                <w:tab w:val="left" w:pos="270"/>
                <w:tab w:val="right" w:pos="10658"/>
              </w:tabs>
              <w:spacing w:after="0" w:line="240" w:lineRule="auto"/>
              <w:contextualSpacing/>
              <w:rPr>
                <w:rFonts w:ascii="Arial" w:hAnsi="Arial" w:cs="Arial"/>
                <w:b/>
                <w:bCs/>
                <w:color w:val="142D5A"/>
                <w:sz w:val="20"/>
                <w:szCs w:val="20"/>
              </w:rPr>
            </w:pPr>
            <w:r w:rsidRPr="00A30ACA">
              <w:rPr>
                <w:rFonts w:ascii="Arial" w:hAnsi="Arial" w:cs="Arial"/>
                <w:b/>
                <w:bCs/>
                <w:color w:val="142D5A"/>
                <w:sz w:val="20"/>
                <w:szCs w:val="20"/>
              </w:rPr>
              <w:t xml:space="preserve">A. </w:t>
            </w:r>
            <w:r w:rsidR="00FE7A0A" w:rsidRPr="00A30ACA">
              <w:rPr>
                <w:rFonts w:ascii="Arial" w:hAnsi="Arial" w:cs="Arial"/>
                <w:b/>
                <w:bCs/>
                <w:color w:val="142D5A"/>
                <w:sz w:val="20"/>
                <w:szCs w:val="20"/>
              </w:rPr>
              <w:t>APPLICANT</w:t>
            </w:r>
          </w:p>
        </w:tc>
        <w:tc>
          <w:tcPr>
            <w:tcW w:w="5402"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E7A0A" w:rsidRDefault="007B56DB" w:rsidP="00602FE7">
            <w:pPr>
              <w:tabs>
                <w:tab w:val="left" w:pos="270"/>
                <w:tab w:val="right" w:pos="10658"/>
              </w:tabs>
              <w:spacing w:after="0" w:line="240" w:lineRule="auto"/>
              <w:contextualSpacing/>
              <w:rPr>
                <w:rFonts w:ascii="Arial" w:hAnsi="Arial" w:cs="Arial"/>
                <w:b/>
                <w:bCs/>
                <w:color w:val="142D5A"/>
                <w:sz w:val="20"/>
                <w:szCs w:val="20"/>
              </w:rPr>
            </w:pPr>
            <w:r>
              <w:rPr>
                <w:rFonts w:ascii="Arial" w:hAnsi="Arial" w:cs="Arial"/>
                <w:b/>
                <w:bCs/>
                <w:color w:val="142D5A"/>
                <w:sz w:val="20"/>
                <w:szCs w:val="20"/>
              </w:rPr>
              <w:t>B</w:t>
            </w:r>
            <w:r w:rsidR="009E32F8">
              <w:rPr>
                <w:rFonts w:ascii="Arial" w:hAnsi="Arial" w:cs="Arial"/>
                <w:b/>
                <w:bCs/>
                <w:color w:val="142D5A"/>
                <w:sz w:val="20"/>
                <w:szCs w:val="20"/>
              </w:rPr>
              <w:t xml:space="preserve">. </w:t>
            </w:r>
            <w:r w:rsidR="00FE7A0A">
              <w:rPr>
                <w:rFonts w:ascii="Arial" w:hAnsi="Arial" w:cs="Arial"/>
                <w:b/>
                <w:bCs/>
                <w:color w:val="142D5A"/>
                <w:sz w:val="20"/>
                <w:szCs w:val="20"/>
              </w:rPr>
              <w:t>TAX IDENTIFICATION NUMBER</w:t>
            </w:r>
          </w:p>
        </w:tc>
      </w:tr>
      <w:tr w:rsidR="00FE7A0A" w:rsidTr="00602FE7">
        <w:trPr>
          <w:cantSplit/>
          <w:trHeight w:hRule="exact" w:val="247"/>
        </w:trPr>
        <w:tc>
          <w:tcPr>
            <w:tcW w:w="5398" w:type="dxa"/>
            <w:gridSpan w:val="7"/>
            <w:tcBorders>
              <w:top w:val="single" w:sz="4" w:space="0" w:color="auto"/>
              <w:left w:val="single" w:sz="4" w:space="0" w:color="auto"/>
              <w:bottom w:val="nil"/>
              <w:right w:val="single" w:sz="4" w:space="0" w:color="auto"/>
            </w:tcBorders>
            <w:hideMark/>
          </w:tcPr>
          <w:p w:rsidR="00FE7A0A" w:rsidRPr="00B26C1D" w:rsidRDefault="00FE7A0A" w:rsidP="00602FE7">
            <w:pPr>
              <w:spacing w:after="0" w:line="240" w:lineRule="auto"/>
              <w:ind w:left="144"/>
              <w:contextualSpacing/>
              <w:rPr>
                <w:rFonts w:ascii="Arial" w:hAnsi="Arial" w:cs="Arial"/>
                <w:sz w:val="18"/>
                <w:szCs w:val="20"/>
              </w:rPr>
            </w:pPr>
            <w:r w:rsidRPr="00B26C1D">
              <w:rPr>
                <w:rFonts w:ascii="Arial" w:hAnsi="Arial" w:cs="Arial"/>
                <w:sz w:val="18"/>
                <w:szCs w:val="20"/>
              </w:rPr>
              <w:t xml:space="preserve">NAME OF </w:t>
            </w:r>
            <w:r w:rsidR="007B6BF2">
              <w:rPr>
                <w:rFonts w:ascii="Arial" w:hAnsi="Arial" w:cs="Arial"/>
                <w:sz w:val="18"/>
                <w:szCs w:val="20"/>
              </w:rPr>
              <w:t>APPLICANT</w:t>
            </w:r>
          </w:p>
        </w:tc>
        <w:tc>
          <w:tcPr>
            <w:tcW w:w="5402" w:type="dxa"/>
            <w:gridSpan w:val="8"/>
            <w:tcBorders>
              <w:top w:val="single" w:sz="4" w:space="0" w:color="auto"/>
              <w:left w:val="single" w:sz="4" w:space="0" w:color="auto"/>
              <w:bottom w:val="nil"/>
              <w:right w:val="single" w:sz="4" w:space="0" w:color="auto"/>
            </w:tcBorders>
            <w:hideMark/>
          </w:tcPr>
          <w:p w:rsidR="00FE7A0A" w:rsidRPr="00B26C1D" w:rsidRDefault="00FE7A0A" w:rsidP="00602FE7">
            <w:pPr>
              <w:spacing w:after="0" w:line="240" w:lineRule="auto"/>
              <w:ind w:left="144"/>
              <w:contextualSpacing/>
              <w:rPr>
                <w:rFonts w:ascii="Arial" w:hAnsi="Arial" w:cs="Arial"/>
                <w:sz w:val="18"/>
                <w:szCs w:val="20"/>
              </w:rPr>
            </w:pPr>
            <w:r w:rsidRPr="00B26C1D">
              <w:rPr>
                <w:rFonts w:ascii="Arial" w:hAnsi="Arial" w:cs="Arial"/>
                <w:sz w:val="18"/>
                <w:szCs w:val="20"/>
              </w:rPr>
              <w:t xml:space="preserve">TAX IDENTIFICATION #:  </w:t>
            </w:r>
          </w:p>
        </w:tc>
      </w:tr>
      <w:tr w:rsidR="00FE7A0A" w:rsidTr="00602FE7">
        <w:trPr>
          <w:cantSplit/>
          <w:trHeight w:val="273"/>
        </w:trPr>
        <w:tc>
          <w:tcPr>
            <w:tcW w:w="5398" w:type="dxa"/>
            <w:gridSpan w:val="7"/>
            <w:tcBorders>
              <w:top w:val="nil"/>
              <w:left w:val="single" w:sz="4" w:space="0" w:color="auto"/>
              <w:bottom w:val="single" w:sz="4" w:space="0" w:color="auto"/>
              <w:right w:val="single" w:sz="4" w:space="0" w:color="auto"/>
            </w:tcBorders>
            <w:shd w:val="clear" w:color="auto" w:fill="FFFFFF"/>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5402" w:type="dxa"/>
            <w:gridSpan w:val="8"/>
            <w:tcBorders>
              <w:top w:val="nil"/>
              <w:left w:val="single" w:sz="4" w:space="0" w:color="auto"/>
              <w:bottom w:val="single" w:sz="4" w:space="0" w:color="auto"/>
              <w:right w:val="single" w:sz="4" w:space="0" w:color="auto"/>
            </w:tcBorders>
            <w:shd w:val="clear" w:color="auto" w:fill="FFFFFF"/>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FE7A0A" w:rsidTr="00602FE7">
        <w:trPr>
          <w:cantSplit/>
          <w:trHeight w:val="216"/>
        </w:trPr>
        <w:tc>
          <w:tcPr>
            <w:tcW w:w="3685" w:type="dxa"/>
            <w:gridSpan w:val="5"/>
            <w:tcBorders>
              <w:top w:val="single" w:sz="4" w:space="0" w:color="auto"/>
              <w:left w:val="single" w:sz="4" w:space="0" w:color="auto"/>
              <w:bottom w:val="nil"/>
              <w:right w:val="nil"/>
            </w:tcBorders>
            <w:hideMark/>
          </w:tcPr>
          <w:p w:rsidR="00FE7A0A" w:rsidRPr="00B26C1D" w:rsidRDefault="00FE7A0A" w:rsidP="00602FE7">
            <w:pPr>
              <w:spacing w:after="0" w:line="240" w:lineRule="auto"/>
              <w:ind w:left="144"/>
              <w:contextualSpacing/>
              <w:rPr>
                <w:rFonts w:ascii="Arial" w:hAnsi="Arial" w:cs="Arial"/>
                <w:sz w:val="18"/>
                <w:szCs w:val="20"/>
              </w:rPr>
            </w:pPr>
            <w:r w:rsidRPr="00B26C1D">
              <w:rPr>
                <w:rFonts w:ascii="Arial" w:hAnsi="Arial" w:cs="Arial"/>
                <w:sz w:val="18"/>
                <w:szCs w:val="20"/>
              </w:rPr>
              <w:t>STREET ADDRESS</w:t>
            </w:r>
          </w:p>
        </w:tc>
        <w:tc>
          <w:tcPr>
            <w:tcW w:w="3602" w:type="dxa"/>
            <w:gridSpan w:val="6"/>
            <w:tcBorders>
              <w:top w:val="single" w:sz="4" w:space="0" w:color="auto"/>
              <w:left w:val="nil"/>
              <w:bottom w:val="nil"/>
              <w:right w:val="nil"/>
            </w:tcBorders>
            <w:hideMark/>
          </w:tcPr>
          <w:p w:rsidR="00FE7A0A" w:rsidRPr="00B26C1D" w:rsidRDefault="00FE7A0A" w:rsidP="00602FE7">
            <w:pPr>
              <w:spacing w:after="0" w:line="240" w:lineRule="auto"/>
              <w:ind w:left="144"/>
              <w:contextualSpacing/>
              <w:rPr>
                <w:rFonts w:ascii="Arial" w:hAnsi="Arial" w:cs="Arial"/>
                <w:sz w:val="18"/>
                <w:szCs w:val="20"/>
              </w:rPr>
            </w:pPr>
            <w:r w:rsidRPr="00B26C1D">
              <w:rPr>
                <w:rFonts w:ascii="Arial" w:hAnsi="Arial" w:cs="Arial"/>
                <w:sz w:val="18"/>
                <w:szCs w:val="20"/>
              </w:rPr>
              <w:t>CITY</w:t>
            </w:r>
          </w:p>
        </w:tc>
        <w:tc>
          <w:tcPr>
            <w:tcW w:w="1077" w:type="dxa"/>
            <w:tcBorders>
              <w:top w:val="single" w:sz="4" w:space="0" w:color="auto"/>
              <w:left w:val="nil"/>
              <w:bottom w:val="nil"/>
              <w:right w:val="nil"/>
            </w:tcBorders>
            <w:hideMark/>
          </w:tcPr>
          <w:p w:rsidR="00FE7A0A" w:rsidRPr="00B26C1D" w:rsidRDefault="00FE7A0A" w:rsidP="00602FE7">
            <w:pPr>
              <w:spacing w:after="0" w:line="240" w:lineRule="auto"/>
              <w:ind w:left="144"/>
              <w:contextualSpacing/>
              <w:rPr>
                <w:rFonts w:ascii="Arial" w:hAnsi="Arial" w:cs="Arial"/>
                <w:sz w:val="18"/>
                <w:szCs w:val="20"/>
              </w:rPr>
            </w:pPr>
            <w:r w:rsidRPr="00B26C1D">
              <w:rPr>
                <w:rFonts w:ascii="Arial" w:hAnsi="Arial" w:cs="Arial"/>
                <w:sz w:val="18"/>
                <w:szCs w:val="20"/>
              </w:rPr>
              <w:t>STATE</w:t>
            </w:r>
          </w:p>
        </w:tc>
        <w:tc>
          <w:tcPr>
            <w:tcW w:w="2436" w:type="dxa"/>
            <w:gridSpan w:val="3"/>
            <w:tcBorders>
              <w:top w:val="single" w:sz="4" w:space="0" w:color="auto"/>
              <w:left w:val="nil"/>
              <w:bottom w:val="nil"/>
              <w:right w:val="single" w:sz="4" w:space="0" w:color="auto"/>
            </w:tcBorders>
            <w:hideMark/>
          </w:tcPr>
          <w:p w:rsidR="00FE7A0A" w:rsidRPr="00B26C1D" w:rsidRDefault="00FE7A0A" w:rsidP="00602FE7">
            <w:pPr>
              <w:spacing w:after="0" w:line="240" w:lineRule="auto"/>
              <w:ind w:left="144"/>
              <w:contextualSpacing/>
              <w:rPr>
                <w:rFonts w:ascii="Arial" w:hAnsi="Arial" w:cs="Arial"/>
                <w:sz w:val="18"/>
                <w:szCs w:val="20"/>
              </w:rPr>
            </w:pPr>
            <w:r w:rsidRPr="00B26C1D">
              <w:rPr>
                <w:rFonts w:ascii="Arial" w:hAnsi="Arial" w:cs="Arial"/>
                <w:sz w:val="18"/>
                <w:szCs w:val="20"/>
              </w:rPr>
              <w:t>ZIP CODE</w:t>
            </w:r>
          </w:p>
        </w:tc>
      </w:tr>
      <w:tr w:rsidR="00FE7A0A" w:rsidTr="00602FE7">
        <w:trPr>
          <w:cantSplit/>
          <w:trHeight w:val="300"/>
        </w:trPr>
        <w:tc>
          <w:tcPr>
            <w:tcW w:w="3685" w:type="dxa"/>
            <w:gridSpan w:val="5"/>
            <w:tcBorders>
              <w:top w:val="nil"/>
              <w:left w:val="single" w:sz="4" w:space="0" w:color="auto"/>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3602" w:type="dxa"/>
            <w:gridSpan w:val="6"/>
            <w:tcBorders>
              <w:top w:val="nil"/>
              <w:left w:val="nil"/>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4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077" w:type="dxa"/>
            <w:tcBorders>
              <w:top w:val="nil"/>
              <w:left w:val="nil"/>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436" w:type="dxa"/>
            <w:gridSpan w:val="3"/>
            <w:tcBorders>
              <w:top w:val="nil"/>
              <w:left w:val="nil"/>
              <w:bottom w:val="single" w:sz="4" w:space="0" w:color="auto"/>
              <w:right w:val="single" w:sz="4" w:space="0" w:color="auto"/>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FE7A0A" w:rsidTr="00602FE7">
        <w:trPr>
          <w:cantSplit/>
          <w:trHeight w:val="216"/>
        </w:trPr>
        <w:tc>
          <w:tcPr>
            <w:tcW w:w="3685" w:type="dxa"/>
            <w:gridSpan w:val="5"/>
            <w:tcBorders>
              <w:top w:val="single" w:sz="4" w:space="0" w:color="auto"/>
              <w:left w:val="single" w:sz="4" w:space="0" w:color="auto"/>
              <w:bottom w:val="nil"/>
              <w:right w:val="nil"/>
            </w:tcBorders>
            <w:hideMark/>
          </w:tcPr>
          <w:p w:rsidR="00FE7A0A" w:rsidRPr="00B26C1D" w:rsidRDefault="00FE7A0A" w:rsidP="00602FE7">
            <w:pPr>
              <w:spacing w:after="0" w:line="240" w:lineRule="auto"/>
              <w:ind w:left="144"/>
              <w:contextualSpacing/>
              <w:rPr>
                <w:rFonts w:ascii="Arial" w:hAnsi="Arial" w:cs="Arial"/>
                <w:sz w:val="18"/>
                <w:szCs w:val="20"/>
              </w:rPr>
            </w:pPr>
            <w:r w:rsidRPr="00B26C1D">
              <w:rPr>
                <w:rFonts w:ascii="Arial" w:hAnsi="Arial" w:cs="Arial"/>
                <w:sz w:val="18"/>
                <w:szCs w:val="20"/>
              </w:rPr>
              <w:t>MAILING ADDRESS (if different)</w:t>
            </w:r>
          </w:p>
        </w:tc>
        <w:tc>
          <w:tcPr>
            <w:tcW w:w="3602" w:type="dxa"/>
            <w:gridSpan w:val="6"/>
            <w:tcBorders>
              <w:top w:val="single" w:sz="4" w:space="0" w:color="auto"/>
              <w:left w:val="nil"/>
              <w:bottom w:val="nil"/>
              <w:right w:val="nil"/>
            </w:tcBorders>
            <w:hideMark/>
          </w:tcPr>
          <w:p w:rsidR="00FE7A0A" w:rsidRPr="00B26C1D" w:rsidRDefault="00FE7A0A" w:rsidP="00602FE7">
            <w:pPr>
              <w:spacing w:after="0" w:line="240" w:lineRule="auto"/>
              <w:ind w:left="144"/>
              <w:contextualSpacing/>
              <w:rPr>
                <w:rFonts w:ascii="Arial" w:hAnsi="Arial" w:cs="Arial"/>
                <w:sz w:val="18"/>
                <w:szCs w:val="20"/>
              </w:rPr>
            </w:pPr>
            <w:r w:rsidRPr="00B26C1D">
              <w:rPr>
                <w:rFonts w:ascii="Arial" w:hAnsi="Arial" w:cs="Arial"/>
                <w:sz w:val="18"/>
                <w:szCs w:val="20"/>
              </w:rPr>
              <w:t>CITY</w:t>
            </w:r>
          </w:p>
        </w:tc>
        <w:tc>
          <w:tcPr>
            <w:tcW w:w="1077" w:type="dxa"/>
            <w:tcBorders>
              <w:top w:val="single" w:sz="4" w:space="0" w:color="auto"/>
              <w:left w:val="nil"/>
              <w:bottom w:val="nil"/>
              <w:right w:val="nil"/>
            </w:tcBorders>
            <w:hideMark/>
          </w:tcPr>
          <w:p w:rsidR="00FE7A0A" w:rsidRPr="00B26C1D" w:rsidRDefault="00FE7A0A" w:rsidP="00602FE7">
            <w:pPr>
              <w:spacing w:after="0" w:line="240" w:lineRule="auto"/>
              <w:ind w:left="144"/>
              <w:contextualSpacing/>
              <w:rPr>
                <w:rFonts w:ascii="Arial" w:hAnsi="Arial" w:cs="Arial"/>
                <w:sz w:val="18"/>
                <w:szCs w:val="20"/>
              </w:rPr>
            </w:pPr>
            <w:r w:rsidRPr="00B26C1D">
              <w:rPr>
                <w:rFonts w:ascii="Arial" w:hAnsi="Arial" w:cs="Arial"/>
                <w:sz w:val="18"/>
                <w:szCs w:val="20"/>
              </w:rPr>
              <w:t>STATE</w:t>
            </w:r>
          </w:p>
        </w:tc>
        <w:tc>
          <w:tcPr>
            <w:tcW w:w="2436" w:type="dxa"/>
            <w:gridSpan w:val="3"/>
            <w:tcBorders>
              <w:top w:val="single" w:sz="4" w:space="0" w:color="auto"/>
              <w:left w:val="nil"/>
              <w:bottom w:val="nil"/>
              <w:right w:val="single" w:sz="4" w:space="0" w:color="auto"/>
            </w:tcBorders>
            <w:hideMark/>
          </w:tcPr>
          <w:p w:rsidR="00FE7A0A" w:rsidRPr="00B26C1D" w:rsidRDefault="00FE7A0A" w:rsidP="00602FE7">
            <w:pPr>
              <w:spacing w:after="0" w:line="240" w:lineRule="auto"/>
              <w:ind w:left="144"/>
              <w:contextualSpacing/>
              <w:rPr>
                <w:rFonts w:ascii="Arial" w:hAnsi="Arial" w:cs="Arial"/>
                <w:sz w:val="18"/>
                <w:szCs w:val="20"/>
              </w:rPr>
            </w:pPr>
            <w:r w:rsidRPr="00B26C1D">
              <w:rPr>
                <w:rFonts w:ascii="Arial" w:hAnsi="Arial" w:cs="Arial"/>
                <w:sz w:val="18"/>
                <w:szCs w:val="20"/>
              </w:rPr>
              <w:t>ZIP CODE</w:t>
            </w:r>
          </w:p>
        </w:tc>
      </w:tr>
      <w:tr w:rsidR="00FE7A0A" w:rsidTr="00602FE7">
        <w:trPr>
          <w:cantSplit/>
          <w:trHeight w:val="318"/>
        </w:trPr>
        <w:tc>
          <w:tcPr>
            <w:tcW w:w="3685" w:type="dxa"/>
            <w:gridSpan w:val="5"/>
            <w:tcBorders>
              <w:top w:val="nil"/>
              <w:left w:val="single" w:sz="4" w:space="0" w:color="auto"/>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3602" w:type="dxa"/>
            <w:gridSpan w:val="6"/>
            <w:tcBorders>
              <w:top w:val="nil"/>
              <w:left w:val="nil"/>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077" w:type="dxa"/>
            <w:tcBorders>
              <w:top w:val="nil"/>
              <w:left w:val="nil"/>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436" w:type="dxa"/>
            <w:gridSpan w:val="3"/>
            <w:tcBorders>
              <w:top w:val="nil"/>
              <w:left w:val="nil"/>
              <w:bottom w:val="single" w:sz="4" w:space="0" w:color="auto"/>
              <w:right w:val="single" w:sz="4" w:space="0" w:color="auto"/>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5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7B56DB" w:rsidTr="00602FE7">
        <w:trPr>
          <w:cantSplit/>
          <w:trHeight w:hRule="exact" w:val="385"/>
        </w:trPr>
        <w:tc>
          <w:tcPr>
            <w:tcW w:w="10800" w:type="dxa"/>
            <w:gridSpan w:val="15"/>
            <w:tcBorders>
              <w:top w:val="single" w:sz="4" w:space="0" w:color="auto"/>
              <w:left w:val="single" w:sz="4" w:space="0" w:color="auto"/>
              <w:bottom w:val="single" w:sz="4" w:space="0" w:color="auto"/>
              <w:right w:val="single" w:sz="4" w:space="0" w:color="auto"/>
            </w:tcBorders>
            <w:shd w:val="clear" w:color="auto" w:fill="B8CCE4"/>
            <w:vAlign w:val="center"/>
          </w:tcPr>
          <w:p w:rsidR="007B56DB" w:rsidRPr="00A30ACA" w:rsidRDefault="007B56DB" w:rsidP="00602FE7">
            <w:pPr>
              <w:pStyle w:val="ListParagraph"/>
              <w:numPr>
                <w:ilvl w:val="0"/>
                <w:numId w:val="91"/>
              </w:numPr>
              <w:tabs>
                <w:tab w:val="left" w:pos="270"/>
              </w:tabs>
              <w:spacing w:after="0" w:line="240" w:lineRule="auto"/>
              <w:ind w:left="520"/>
              <w:rPr>
                <w:rFonts w:ascii="Arial" w:hAnsi="Arial" w:cs="Arial"/>
                <w:b/>
                <w:bCs/>
                <w:color w:val="142D5A"/>
                <w:sz w:val="20"/>
                <w:szCs w:val="20"/>
              </w:rPr>
            </w:pPr>
            <w:bookmarkStart w:id="25" w:name="_Hlk497391729"/>
            <w:r w:rsidRPr="00A30ACA">
              <w:rPr>
                <w:rFonts w:ascii="Arial" w:hAnsi="Arial" w:cs="Arial"/>
                <w:b/>
                <w:bCs/>
                <w:color w:val="142D5A"/>
                <w:sz w:val="20"/>
                <w:szCs w:val="20"/>
                <w:u w:val="single"/>
              </w:rPr>
              <w:t>CBO APPLICANTS ONLY</w:t>
            </w:r>
            <w:r w:rsidRPr="00A30ACA">
              <w:rPr>
                <w:rFonts w:ascii="Arial" w:hAnsi="Arial" w:cs="Arial"/>
                <w:b/>
                <w:bCs/>
                <w:color w:val="142D5A"/>
                <w:sz w:val="20"/>
                <w:szCs w:val="20"/>
              </w:rPr>
              <w:t xml:space="preserve">: </w:t>
            </w:r>
            <w:r w:rsidRPr="002D5C99">
              <w:rPr>
                <w:rFonts w:ascii="Arial" w:hAnsi="Arial" w:cs="Arial"/>
                <w:b/>
                <w:bCs/>
                <w:color w:val="142D5A"/>
                <w:sz w:val="16"/>
                <w:szCs w:val="20"/>
              </w:rPr>
              <w:t xml:space="preserve">List the city (or cities) in which your organization </w:t>
            </w:r>
            <w:r w:rsidR="002D5C99" w:rsidRPr="002D5C99">
              <w:rPr>
                <w:rFonts w:ascii="Arial" w:hAnsi="Arial" w:cs="Arial"/>
                <w:b/>
                <w:bCs/>
                <w:color w:val="142D5A"/>
                <w:sz w:val="16"/>
                <w:szCs w:val="20"/>
              </w:rPr>
              <w:t xml:space="preserve">will provide </w:t>
            </w:r>
            <w:r w:rsidR="004A456B">
              <w:rPr>
                <w:rFonts w:ascii="Arial" w:hAnsi="Arial" w:cs="Arial"/>
                <w:b/>
                <w:bCs/>
                <w:color w:val="142D5A"/>
                <w:sz w:val="16"/>
                <w:szCs w:val="20"/>
              </w:rPr>
              <w:t>CalVIP grant-</w:t>
            </w:r>
            <w:r w:rsidR="002D5C99">
              <w:rPr>
                <w:rFonts w:ascii="Arial" w:hAnsi="Arial" w:cs="Arial"/>
                <w:b/>
                <w:bCs/>
                <w:color w:val="142D5A"/>
                <w:sz w:val="16"/>
                <w:szCs w:val="20"/>
              </w:rPr>
              <w:t xml:space="preserve">funded </w:t>
            </w:r>
            <w:r w:rsidR="002D5C99" w:rsidRPr="002D5C99">
              <w:rPr>
                <w:rFonts w:ascii="Arial" w:hAnsi="Arial" w:cs="Arial"/>
                <w:b/>
                <w:bCs/>
                <w:color w:val="142D5A"/>
                <w:sz w:val="16"/>
                <w:szCs w:val="20"/>
              </w:rPr>
              <w:t>services.</w:t>
            </w:r>
          </w:p>
        </w:tc>
      </w:tr>
      <w:tr w:rsidR="007B56DB" w:rsidTr="00602FE7">
        <w:trPr>
          <w:cantSplit/>
          <w:trHeight w:hRule="exact" w:val="385"/>
        </w:trPr>
        <w:tc>
          <w:tcPr>
            <w:tcW w:w="1080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7B56DB" w:rsidRDefault="007B56DB" w:rsidP="00602FE7">
            <w:pPr>
              <w:tabs>
                <w:tab w:val="left" w:pos="196"/>
              </w:tabs>
              <w:spacing w:after="0" w:line="240" w:lineRule="auto"/>
              <w:ind w:left="144"/>
              <w:contextualSpacing/>
              <w:rPr>
                <w:rFonts w:ascii="Arial" w:hAnsi="Arial" w:cs="Arial"/>
                <w:b/>
                <w:bCs/>
                <w:color w:val="142D5A"/>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bookmarkEnd w:id="25"/>
      <w:tr w:rsidR="00FE7A0A" w:rsidTr="00602FE7">
        <w:trPr>
          <w:cantSplit/>
          <w:trHeight w:hRule="exact" w:val="385"/>
        </w:trPr>
        <w:tc>
          <w:tcPr>
            <w:tcW w:w="2425"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FE7A0A" w:rsidRPr="009E32F8" w:rsidRDefault="00FE7A0A" w:rsidP="00602FE7">
            <w:pPr>
              <w:pStyle w:val="ListParagraph"/>
              <w:numPr>
                <w:ilvl w:val="0"/>
                <w:numId w:val="91"/>
              </w:numPr>
              <w:tabs>
                <w:tab w:val="left" w:pos="270"/>
              </w:tabs>
              <w:spacing w:after="0" w:line="240" w:lineRule="auto"/>
              <w:ind w:left="520"/>
              <w:rPr>
                <w:rFonts w:ascii="Arial" w:hAnsi="Arial" w:cs="Arial"/>
                <w:b/>
                <w:bCs/>
                <w:color w:val="142D5A"/>
                <w:sz w:val="20"/>
                <w:szCs w:val="20"/>
              </w:rPr>
            </w:pPr>
            <w:r w:rsidRPr="009E32F8">
              <w:rPr>
                <w:rFonts w:ascii="Arial" w:hAnsi="Arial" w:cs="Arial"/>
                <w:b/>
                <w:bCs/>
                <w:color w:val="142D5A"/>
                <w:sz w:val="20"/>
                <w:szCs w:val="20"/>
              </w:rPr>
              <w:t>PROJECT TITLE</w:t>
            </w:r>
            <w:r w:rsidR="007B56DB" w:rsidRPr="009E32F8">
              <w:rPr>
                <w:rFonts w:ascii="Arial" w:hAnsi="Arial" w:cs="Arial"/>
                <w:b/>
                <w:bCs/>
                <w:color w:val="142D5A"/>
                <w:sz w:val="20"/>
                <w:szCs w:val="20"/>
              </w:rPr>
              <w:t>:</w:t>
            </w:r>
          </w:p>
        </w:tc>
        <w:tc>
          <w:tcPr>
            <w:tcW w:w="837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E7A0A" w:rsidRDefault="007B56DB" w:rsidP="00602FE7">
            <w:pPr>
              <w:tabs>
                <w:tab w:val="left" w:pos="196"/>
              </w:tabs>
              <w:spacing w:after="0" w:line="240" w:lineRule="auto"/>
              <w:ind w:left="144"/>
              <w:contextualSpacing/>
              <w:rPr>
                <w:rFonts w:ascii="Arial" w:hAnsi="Arial" w:cs="Arial"/>
                <w:b/>
                <w:bCs/>
                <w:color w:val="142D5A"/>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7B56DB" w:rsidTr="00602FE7">
        <w:trPr>
          <w:cantSplit/>
          <w:trHeight w:val="97"/>
        </w:trPr>
        <w:tc>
          <w:tcPr>
            <w:tcW w:w="1080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7B56DB" w:rsidRPr="007B56DB" w:rsidRDefault="007B56DB" w:rsidP="00602FE7">
            <w:pPr>
              <w:pStyle w:val="ListParagraph"/>
              <w:tabs>
                <w:tab w:val="left" w:pos="270"/>
              </w:tabs>
              <w:spacing w:after="0" w:line="240" w:lineRule="auto"/>
              <w:ind w:left="520"/>
              <w:rPr>
                <w:rFonts w:ascii="Arial" w:hAnsi="Arial" w:cs="Arial"/>
                <w:b/>
                <w:bCs/>
                <w:color w:val="142D5A"/>
                <w:sz w:val="4"/>
                <w:szCs w:val="20"/>
              </w:rPr>
            </w:pPr>
          </w:p>
        </w:tc>
      </w:tr>
      <w:tr w:rsidR="00FE7A0A" w:rsidTr="00602FE7">
        <w:trPr>
          <w:cantSplit/>
          <w:trHeight w:val="389"/>
        </w:trPr>
        <w:tc>
          <w:tcPr>
            <w:tcW w:w="10800" w:type="dxa"/>
            <w:gridSpan w:val="1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B56DB" w:rsidRPr="007B56DB" w:rsidRDefault="00FE7A0A" w:rsidP="00602FE7">
            <w:pPr>
              <w:pStyle w:val="ListParagraph"/>
              <w:numPr>
                <w:ilvl w:val="0"/>
                <w:numId w:val="91"/>
              </w:numPr>
              <w:tabs>
                <w:tab w:val="left" w:pos="270"/>
              </w:tabs>
              <w:spacing w:after="0" w:line="240" w:lineRule="auto"/>
              <w:ind w:left="520"/>
              <w:rPr>
                <w:rFonts w:ascii="Arial" w:hAnsi="Arial" w:cs="Arial"/>
                <w:b/>
                <w:bCs/>
                <w:color w:val="142D5A"/>
                <w:sz w:val="20"/>
                <w:szCs w:val="20"/>
              </w:rPr>
            </w:pPr>
            <w:r w:rsidRPr="007B6BF2">
              <w:rPr>
                <w:rFonts w:ascii="Arial" w:hAnsi="Arial" w:cs="Arial"/>
                <w:b/>
                <w:bCs/>
                <w:color w:val="142D5A"/>
                <w:sz w:val="20"/>
                <w:szCs w:val="20"/>
              </w:rPr>
              <w:t>PROJECT SUMMARY</w:t>
            </w:r>
            <w:r w:rsidR="00152890" w:rsidRPr="007B6BF2">
              <w:rPr>
                <w:rFonts w:ascii="Arial" w:hAnsi="Arial" w:cs="Arial"/>
                <w:b/>
                <w:bCs/>
                <w:color w:val="142D5A"/>
                <w:sz w:val="20"/>
                <w:szCs w:val="20"/>
              </w:rPr>
              <w:t xml:space="preserve"> (100-150 words)</w:t>
            </w:r>
            <w:r w:rsidR="009E32F8">
              <w:rPr>
                <w:rFonts w:ascii="Arial" w:hAnsi="Arial" w:cs="Arial"/>
                <w:b/>
                <w:bCs/>
                <w:color w:val="142D5A"/>
                <w:sz w:val="20"/>
                <w:szCs w:val="20"/>
              </w:rPr>
              <w:t>:</w:t>
            </w:r>
          </w:p>
        </w:tc>
      </w:tr>
      <w:tr w:rsidR="00FE7A0A" w:rsidTr="00602FE7">
        <w:trPr>
          <w:cantSplit/>
          <w:trHeight w:val="673"/>
        </w:trPr>
        <w:tc>
          <w:tcPr>
            <w:tcW w:w="10800" w:type="dxa"/>
            <w:gridSpan w:val="15"/>
            <w:tcBorders>
              <w:top w:val="single" w:sz="4" w:space="0" w:color="auto"/>
              <w:left w:val="single" w:sz="4" w:space="0" w:color="auto"/>
              <w:bottom w:val="single" w:sz="4" w:space="0" w:color="auto"/>
              <w:right w:val="single" w:sz="4" w:space="0" w:color="auto"/>
            </w:tcBorders>
            <w:vAlign w:val="center"/>
            <w:hideMark/>
          </w:tcPr>
          <w:p w:rsidR="00FE7A0A" w:rsidRDefault="00FE7A0A" w:rsidP="00602FE7">
            <w:pPr>
              <w:tabs>
                <w:tab w:val="left" w:pos="247"/>
              </w:tabs>
              <w:spacing w:after="0" w:line="240" w:lineRule="auto"/>
              <w:ind w:left="144" w:firstLine="16"/>
              <w:rPr>
                <w:rFonts w:ascii="Arial" w:hAnsi="Arial" w:cs="Arial"/>
                <w:b/>
                <w:bCs/>
                <w:color w:val="142D5A"/>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E6B6B" w:rsidTr="00602FE7">
        <w:trPr>
          <w:cantSplit/>
          <w:trHeight w:val="377"/>
        </w:trPr>
        <w:tc>
          <w:tcPr>
            <w:tcW w:w="3865" w:type="dxa"/>
            <w:gridSpan w:val="6"/>
            <w:tcBorders>
              <w:top w:val="single" w:sz="4" w:space="0" w:color="auto"/>
              <w:left w:val="single" w:sz="4" w:space="0" w:color="auto"/>
              <w:bottom w:val="single" w:sz="4" w:space="0" w:color="auto"/>
              <w:right w:val="single" w:sz="4" w:space="0" w:color="auto"/>
            </w:tcBorders>
            <w:shd w:val="clear" w:color="auto" w:fill="B8CCE4"/>
            <w:vAlign w:val="center"/>
            <w:hideMark/>
          </w:tcPr>
          <w:p w:rsidR="007E6B6B" w:rsidRDefault="00BD2B07" w:rsidP="00602FE7">
            <w:pPr>
              <w:tabs>
                <w:tab w:val="left" w:pos="520"/>
              </w:tabs>
              <w:spacing w:after="0" w:line="240" w:lineRule="auto"/>
              <w:ind w:left="520" w:hanging="360"/>
              <w:rPr>
                <w:rFonts w:ascii="Arial" w:hAnsi="Arial" w:cs="Arial"/>
                <w:sz w:val="20"/>
                <w:szCs w:val="20"/>
              </w:rPr>
            </w:pPr>
            <w:r>
              <w:rPr>
                <w:rFonts w:ascii="Arial" w:hAnsi="Arial" w:cs="Arial"/>
                <w:b/>
                <w:bCs/>
                <w:color w:val="142D5A"/>
                <w:sz w:val="20"/>
                <w:szCs w:val="20"/>
              </w:rPr>
              <w:t>F</w:t>
            </w:r>
            <w:r w:rsidR="007B56DB" w:rsidRPr="004A456B">
              <w:rPr>
                <w:rFonts w:ascii="Arial" w:hAnsi="Arial" w:cs="Arial"/>
                <w:b/>
                <w:bCs/>
                <w:color w:val="142D5A"/>
                <w:sz w:val="20"/>
                <w:szCs w:val="20"/>
              </w:rPr>
              <w:t xml:space="preserve">. </w:t>
            </w:r>
            <w:r w:rsidR="009E32F8" w:rsidRPr="004A456B">
              <w:rPr>
                <w:rFonts w:ascii="Arial" w:hAnsi="Arial" w:cs="Arial"/>
                <w:b/>
                <w:bCs/>
                <w:color w:val="142D5A"/>
                <w:sz w:val="20"/>
                <w:szCs w:val="20"/>
              </w:rPr>
              <w:t xml:space="preserve">  </w:t>
            </w:r>
            <w:r w:rsidR="007E6B6B" w:rsidRPr="004A456B">
              <w:rPr>
                <w:rFonts w:ascii="Arial" w:hAnsi="Arial" w:cs="Arial"/>
                <w:b/>
                <w:bCs/>
                <w:color w:val="142D5A"/>
                <w:sz w:val="20"/>
                <w:szCs w:val="20"/>
              </w:rPr>
              <w:t>GRANT FUNDS REQUESTED</w:t>
            </w:r>
            <w:r w:rsidR="009E32F8" w:rsidRPr="004A456B">
              <w:rPr>
                <w:rFonts w:ascii="Arial" w:hAnsi="Arial" w:cs="Arial"/>
                <w:b/>
                <w:bCs/>
                <w:color w:val="142D5A"/>
                <w:sz w:val="20"/>
                <w:szCs w:val="20"/>
              </w:rPr>
              <w:t>:</w:t>
            </w:r>
          </w:p>
        </w:tc>
        <w:tc>
          <w:tcPr>
            <w:tcW w:w="6935" w:type="dxa"/>
            <w:gridSpan w:val="9"/>
            <w:tcBorders>
              <w:top w:val="single" w:sz="4" w:space="0" w:color="auto"/>
              <w:left w:val="single" w:sz="4" w:space="0" w:color="auto"/>
              <w:bottom w:val="single" w:sz="4" w:space="0" w:color="auto"/>
              <w:right w:val="single" w:sz="4" w:space="0" w:color="auto"/>
            </w:tcBorders>
            <w:shd w:val="clear" w:color="auto" w:fill="B8CCE4"/>
            <w:vAlign w:val="center"/>
          </w:tcPr>
          <w:p w:rsidR="007E6B6B" w:rsidRPr="007E6B6B" w:rsidRDefault="00BD2B07" w:rsidP="00602FE7">
            <w:pPr>
              <w:tabs>
                <w:tab w:val="left" w:pos="247"/>
              </w:tabs>
              <w:spacing w:after="0" w:line="240" w:lineRule="auto"/>
              <w:ind w:left="144"/>
              <w:rPr>
                <w:rFonts w:ascii="Arial" w:hAnsi="Arial" w:cs="Arial"/>
                <w:b/>
                <w:sz w:val="20"/>
                <w:szCs w:val="20"/>
              </w:rPr>
            </w:pPr>
            <w:r>
              <w:rPr>
                <w:rFonts w:ascii="Arial" w:hAnsi="Arial" w:cs="Arial"/>
                <w:b/>
                <w:color w:val="002060"/>
                <w:sz w:val="20"/>
                <w:szCs w:val="20"/>
              </w:rPr>
              <w:t>G</w:t>
            </w:r>
            <w:r w:rsidR="007E6B6B" w:rsidRPr="007E6B6B">
              <w:rPr>
                <w:rFonts w:ascii="Arial" w:hAnsi="Arial" w:cs="Arial"/>
                <w:b/>
                <w:color w:val="002060"/>
                <w:sz w:val="20"/>
                <w:szCs w:val="20"/>
              </w:rPr>
              <w:t xml:space="preserve">. </w:t>
            </w:r>
            <w:r w:rsidR="007B56DB" w:rsidRPr="007B56DB">
              <w:rPr>
                <w:rFonts w:ascii="Arial" w:hAnsi="Arial" w:cs="Arial"/>
                <w:b/>
                <w:color w:val="002060"/>
                <w:sz w:val="20"/>
                <w:szCs w:val="20"/>
                <w:u w:val="single"/>
              </w:rPr>
              <w:t>CITY APPLICANTS ONLY</w:t>
            </w:r>
            <w:r w:rsidR="009E32F8">
              <w:rPr>
                <w:rFonts w:ascii="Arial" w:hAnsi="Arial" w:cs="Arial"/>
                <w:b/>
                <w:color w:val="002060"/>
                <w:sz w:val="20"/>
                <w:szCs w:val="20"/>
              </w:rPr>
              <w:t xml:space="preserve">: </w:t>
            </w:r>
          </w:p>
        </w:tc>
      </w:tr>
      <w:tr w:rsidR="009E32F8" w:rsidTr="00602FE7">
        <w:trPr>
          <w:cantSplit/>
          <w:trHeight w:val="501"/>
        </w:trPr>
        <w:tc>
          <w:tcPr>
            <w:tcW w:w="3865" w:type="dxa"/>
            <w:gridSpan w:val="6"/>
            <w:tcBorders>
              <w:top w:val="single" w:sz="4" w:space="0" w:color="auto"/>
              <w:left w:val="single" w:sz="4" w:space="0" w:color="auto"/>
              <w:bottom w:val="single" w:sz="4" w:space="0" w:color="auto"/>
              <w:right w:val="single" w:sz="4" w:space="0" w:color="auto"/>
            </w:tcBorders>
            <w:vAlign w:val="center"/>
            <w:hideMark/>
          </w:tcPr>
          <w:p w:rsidR="009E32F8" w:rsidRDefault="009E32F8" w:rsidP="00602FE7">
            <w:pPr>
              <w:tabs>
                <w:tab w:val="left" w:pos="247"/>
              </w:tabs>
              <w:spacing w:after="0" w:line="240" w:lineRule="auto"/>
              <w:ind w:left="144" w:hanging="180"/>
              <w:jc w:val="right"/>
              <w:rPr>
                <w:rFonts w:ascii="Arial" w:hAnsi="Arial" w:cs="Arial"/>
                <w:b/>
                <w:sz w:val="20"/>
                <w:szCs w:val="20"/>
              </w:rPr>
            </w:pPr>
            <w:r>
              <w:rPr>
                <w:rFonts w:ascii="Arial" w:hAnsi="Arial" w:cs="Arial"/>
                <w:b/>
                <w:bCs/>
                <w:color w:val="000000" w:themeColor="text1"/>
                <w:sz w:val="20"/>
                <w:szCs w:val="20"/>
              </w:rPr>
              <w:t xml:space="preserve">$  </w:t>
            </w: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c>
          <w:tcPr>
            <w:tcW w:w="5040" w:type="dxa"/>
            <w:gridSpan w:val="8"/>
            <w:tcBorders>
              <w:top w:val="single" w:sz="4" w:space="0" w:color="auto"/>
              <w:left w:val="single" w:sz="4" w:space="0" w:color="auto"/>
              <w:bottom w:val="single" w:sz="4" w:space="0" w:color="auto"/>
              <w:right w:val="single" w:sz="4" w:space="0" w:color="auto"/>
            </w:tcBorders>
            <w:vAlign w:val="center"/>
          </w:tcPr>
          <w:p w:rsidR="009E32F8" w:rsidRDefault="009E32F8" w:rsidP="00602FE7">
            <w:pPr>
              <w:tabs>
                <w:tab w:val="left" w:pos="160"/>
              </w:tabs>
              <w:spacing w:after="0" w:line="240" w:lineRule="auto"/>
              <w:ind w:left="144" w:firstLine="16"/>
              <w:rPr>
                <w:rFonts w:ascii="Arial" w:hAnsi="Arial" w:cs="Arial"/>
                <w:b/>
                <w:sz w:val="20"/>
                <w:szCs w:val="20"/>
              </w:rPr>
            </w:pPr>
            <w:r w:rsidRPr="009E32F8">
              <w:rPr>
                <w:rFonts w:ascii="Arial" w:hAnsi="Arial" w:cs="Arial"/>
                <w:b/>
                <w:color w:val="002060"/>
                <w:sz w:val="16"/>
                <w:szCs w:val="18"/>
              </w:rPr>
              <w:t>List the amount of funds that will be passed through to Community-Based Organizations</w:t>
            </w:r>
            <w:r w:rsidR="00BD2B07">
              <w:rPr>
                <w:rFonts w:ascii="Arial" w:hAnsi="Arial" w:cs="Arial"/>
                <w:b/>
                <w:color w:val="002060"/>
                <w:sz w:val="16"/>
                <w:szCs w:val="18"/>
              </w:rPr>
              <w:t xml:space="preserve"> (minimum 50 percent of F)</w:t>
            </w:r>
            <w:r w:rsidRPr="009E32F8">
              <w:rPr>
                <w:rFonts w:ascii="Arial" w:hAnsi="Arial" w:cs="Arial"/>
                <w:b/>
                <w:bCs/>
                <w:color w:val="000000" w:themeColor="text1"/>
                <w:sz w:val="18"/>
                <w:szCs w:val="20"/>
              </w:rPr>
              <w:t xml:space="preserve">:                                                             </w:t>
            </w:r>
          </w:p>
        </w:tc>
        <w:tc>
          <w:tcPr>
            <w:tcW w:w="1895" w:type="dxa"/>
            <w:tcBorders>
              <w:top w:val="single" w:sz="4" w:space="0" w:color="auto"/>
              <w:left w:val="single" w:sz="4" w:space="0" w:color="auto"/>
              <w:bottom w:val="single" w:sz="4" w:space="0" w:color="auto"/>
              <w:right w:val="single" w:sz="4" w:space="0" w:color="auto"/>
            </w:tcBorders>
            <w:vAlign w:val="center"/>
          </w:tcPr>
          <w:p w:rsidR="009E32F8" w:rsidRDefault="009E32F8" w:rsidP="00602FE7">
            <w:pPr>
              <w:tabs>
                <w:tab w:val="left" w:pos="247"/>
              </w:tabs>
              <w:spacing w:after="0" w:line="240" w:lineRule="auto"/>
              <w:ind w:left="144" w:hanging="180"/>
              <w:jc w:val="right"/>
              <w:rPr>
                <w:rFonts w:ascii="Arial" w:hAnsi="Arial" w:cs="Arial"/>
                <w:b/>
                <w:sz w:val="20"/>
                <w:szCs w:val="20"/>
              </w:rPr>
            </w:pPr>
            <w:r>
              <w:rPr>
                <w:rFonts w:ascii="Arial" w:hAnsi="Arial" w:cs="Arial"/>
                <w:b/>
                <w:bCs/>
                <w:color w:val="000000" w:themeColor="text1"/>
                <w:sz w:val="20"/>
                <w:szCs w:val="20"/>
              </w:rPr>
              <w:t xml:space="preserve">$  </w:t>
            </w: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r>
      <w:tr w:rsidR="00FE7A0A" w:rsidTr="00602FE7">
        <w:trPr>
          <w:cantSplit/>
          <w:trHeight w:val="389"/>
        </w:trPr>
        <w:tc>
          <w:tcPr>
            <w:tcW w:w="10800" w:type="dxa"/>
            <w:gridSpan w:val="1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E7A0A" w:rsidRDefault="00BD2B07" w:rsidP="00602FE7">
            <w:pPr>
              <w:tabs>
                <w:tab w:val="left" w:pos="610"/>
              </w:tabs>
              <w:spacing w:after="0" w:line="240" w:lineRule="auto"/>
              <w:ind w:left="610" w:hanging="450"/>
              <w:contextualSpacing/>
              <w:rPr>
                <w:rFonts w:ascii="Arial" w:hAnsi="Arial" w:cs="Arial"/>
                <w:b/>
                <w:bCs/>
                <w:color w:val="142D5A"/>
                <w:sz w:val="20"/>
                <w:szCs w:val="20"/>
              </w:rPr>
            </w:pPr>
            <w:r>
              <w:rPr>
                <w:rFonts w:ascii="Arial" w:hAnsi="Arial" w:cs="Arial"/>
                <w:b/>
                <w:bCs/>
                <w:color w:val="142D5A"/>
                <w:sz w:val="20"/>
                <w:szCs w:val="20"/>
              </w:rPr>
              <w:t>H</w:t>
            </w:r>
            <w:r w:rsidR="009E32F8" w:rsidRPr="004A456B">
              <w:rPr>
                <w:rFonts w:ascii="Arial" w:hAnsi="Arial" w:cs="Arial"/>
                <w:b/>
                <w:bCs/>
                <w:color w:val="142D5A"/>
                <w:sz w:val="20"/>
                <w:szCs w:val="20"/>
              </w:rPr>
              <w:t>.   PROJECT DIRECTOR:</w:t>
            </w:r>
          </w:p>
        </w:tc>
      </w:tr>
      <w:tr w:rsidR="00FE7A0A" w:rsidTr="00602FE7">
        <w:trPr>
          <w:cantSplit/>
          <w:trHeight w:hRule="exact" w:val="216"/>
        </w:trPr>
        <w:tc>
          <w:tcPr>
            <w:tcW w:w="3188" w:type="dxa"/>
            <w:gridSpan w:val="2"/>
            <w:tcBorders>
              <w:top w:val="single" w:sz="4" w:space="0" w:color="auto"/>
              <w:left w:val="single" w:sz="4" w:space="0" w:color="auto"/>
              <w:bottom w:val="nil"/>
              <w:right w:val="nil"/>
            </w:tcBorders>
            <w:hideMark/>
          </w:tcPr>
          <w:p w:rsidR="00FE7A0A" w:rsidRPr="00B26C1D" w:rsidRDefault="00FE7A0A" w:rsidP="00602FE7">
            <w:pPr>
              <w:spacing w:after="0" w:line="240" w:lineRule="auto"/>
              <w:ind w:left="144"/>
              <w:contextualSpacing/>
              <w:rPr>
                <w:rFonts w:ascii="Arial" w:hAnsi="Arial" w:cs="Arial"/>
                <w:b/>
                <w:bCs/>
                <w:sz w:val="18"/>
                <w:szCs w:val="20"/>
              </w:rPr>
            </w:pPr>
            <w:r w:rsidRPr="00B26C1D">
              <w:rPr>
                <w:rFonts w:ascii="Arial" w:hAnsi="Arial" w:cs="Arial"/>
                <w:sz w:val="18"/>
                <w:szCs w:val="20"/>
              </w:rPr>
              <w:t xml:space="preserve">NAME </w:t>
            </w:r>
          </w:p>
        </w:tc>
        <w:tc>
          <w:tcPr>
            <w:tcW w:w="3190" w:type="dxa"/>
            <w:gridSpan w:val="7"/>
            <w:tcBorders>
              <w:top w:val="single" w:sz="4" w:space="0" w:color="auto"/>
              <w:left w:val="nil"/>
              <w:bottom w:val="nil"/>
              <w:right w:val="nil"/>
            </w:tcBorders>
            <w:hideMark/>
          </w:tcPr>
          <w:p w:rsidR="00FE7A0A" w:rsidRPr="00B26C1D" w:rsidRDefault="00FE7A0A" w:rsidP="00602FE7">
            <w:pPr>
              <w:spacing w:after="0" w:line="240" w:lineRule="auto"/>
              <w:ind w:left="144"/>
              <w:contextualSpacing/>
              <w:rPr>
                <w:rFonts w:ascii="Arial" w:hAnsi="Arial" w:cs="Arial"/>
                <w:b/>
                <w:bCs/>
                <w:sz w:val="18"/>
                <w:szCs w:val="20"/>
              </w:rPr>
            </w:pPr>
            <w:r w:rsidRPr="00B26C1D">
              <w:rPr>
                <w:rFonts w:ascii="Arial" w:hAnsi="Arial" w:cs="Arial"/>
                <w:sz w:val="18"/>
                <w:szCs w:val="20"/>
              </w:rPr>
              <w:t>TITLE</w:t>
            </w:r>
          </w:p>
        </w:tc>
        <w:tc>
          <w:tcPr>
            <w:tcW w:w="4422" w:type="dxa"/>
            <w:gridSpan w:val="6"/>
            <w:tcBorders>
              <w:top w:val="single" w:sz="4" w:space="0" w:color="auto"/>
              <w:left w:val="nil"/>
              <w:bottom w:val="nil"/>
              <w:right w:val="single" w:sz="4" w:space="0" w:color="auto"/>
            </w:tcBorders>
            <w:hideMark/>
          </w:tcPr>
          <w:p w:rsidR="00FE7A0A" w:rsidRPr="00B26C1D" w:rsidRDefault="00FE7A0A" w:rsidP="00602FE7">
            <w:pPr>
              <w:spacing w:after="0" w:line="240" w:lineRule="auto"/>
              <w:ind w:left="144"/>
              <w:rPr>
                <w:rFonts w:ascii="Arial" w:hAnsi="Arial" w:cs="Arial"/>
                <w:sz w:val="18"/>
                <w:szCs w:val="20"/>
              </w:rPr>
            </w:pPr>
            <w:r w:rsidRPr="00B26C1D">
              <w:rPr>
                <w:rFonts w:ascii="Arial" w:hAnsi="Arial" w:cs="Arial"/>
                <w:sz w:val="18"/>
                <w:szCs w:val="20"/>
              </w:rPr>
              <w:t>TELEPHONE NUMBER</w:t>
            </w:r>
          </w:p>
        </w:tc>
      </w:tr>
      <w:tr w:rsidR="00FE7A0A" w:rsidTr="00602FE7">
        <w:trPr>
          <w:cantSplit/>
          <w:trHeight w:val="273"/>
        </w:trPr>
        <w:tc>
          <w:tcPr>
            <w:tcW w:w="3188" w:type="dxa"/>
            <w:gridSpan w:val="2"/>
            <w:tcBorders>
              <w:top w:val="nil"/>
              <w:left w:val="single" w:sz="4" w:space="0" w:color="auto"/>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190" w:type="dxa"/>
            <w:gridSpan w:val="7"/>
            <w:tcBorders>
              <w:top w:val="nil"/>
              <w:left w:val="nil"/>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422" w:type="dxa"/>
            <w:gridSpan w:val="6"/>
            <w:tcBorders>
              <w:top w:val="nil"/>
              <w:left w:val="nil"/>
              <w:bottom w:val="single" w:sz="4" w:space="0" w:color="auto"/>
              <w:right w:val="single" w:sz="4" w:space="0" w:color="auto"/>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E7A0A" w:rsidTr="00602FE7">
        <w:trPr>
          <w:cantSplit/>
          <w:trHeight w:hRule="exact" w:val="216"/>
        </w:trPr>
        <w:tc>
          <w:tcPr>
            <w:tcW w:w="6378" w:type="dxa"/>
            <w:gridSpan w:val="9"/>
            <w:tcBorders>
              <w:top w:val="single" w:sz="4" w:space="0" w:color="auto"/>
              <w:left w:val="single" w:sz="4" w:space="0" w:color="auto"/>
              <w:bottom w:val="nil"/>
              <w:right w:val="nil"/>
            </w:tcBorders>
            <w:hideMark/>
          </w:tcPr>
          <w:p w:rsidR="00FE7A0A" w:rsidRPr="00B26C1D" w:rsidRDefault="00FE7A0A" w:rsidP="00602FE7">
            <w:pPr>
              <w:spacing w:after="0" w:line="240" w:lineRule="auto"/>
              <w:ind w:left="144"/>
              <w:contextualSpacing/>
              <w:rPr>
                <w:rFonts w:ascii="Arial" w:hAnsi="Arial" w:cs="Arial"/>
                <w:b/>
                <w:bCs/>
                <w:sz w:val="18"/>
                <w:szCs w:val="20"/>
              </w:rPr>
            </w:pPr>
            <w:r w:rsidRPr="00B26C1D">
              <w:rPr>
                <w:rFonts w:ascii="Arial" w:hAnsi="Arial" w:cs="Arial"/>
                <w:sz w:val="18"/>
                <w:szCs w:val="20"/>
              </w:rPr>
              <w:t>STREET ADDRESS</w:t>
            </w:r>
          </w:p>
        </w:tc>
        <w:tc>
          <w:tcPr>
            <w:tcW w:w="4422" w:type="dxa"/>
            <w:gridSpan w:val="6"/>
            <w:tcBorders>
              <w:top w:val="single" w:sz="4" w:space="0" w:color="auto"/>
              <w:left w:val="nil"/>
              <w:bottom w:val="nil"/>
              <w:right w:val="single" w:sz="4" w:space="0" w:color="auto"/>
            </w:tcBorders>
            <w:hideMark/>
          </w:tcPr>
          <w:p w:rsidR="00FE7A0A" w:rsidRPr="00B26C1D" w:rsidRDefault="00FE7A0A" w:rsidP="00602FE7">
            <w:pPr>
              <w:spacing w:after="0" w:line="240" w:lineRule="auto"/>
              <w:ind w:left="144"/>
              <w:rPr>
                <w:rFonts w:ascii="Arial" w:hAnsi="Arial" w:cs="Arial"/>
                <w:sz w:val="18"/>
                <w:szCs w:val="20"/>
              </w:rPr>
            </w:pPr>
            <w:r w:rsidRPr="00B26C1D">
              <w:rPr>
                <w:rFonts w:ascii="Arial" w:hAnsi="Arial" w:cs="Arial"/>
                <w:sz w:val="18"/>
                <w:szCs w:val="20"/>
              </w:rPr>
              <w:t>FAX NUMBER</w:t>
            </w:r>
          </w:p>
        </w:tc>
      </w:tr>
      <w:tr w:rsidR="00FE7A0A" w:rsidTr="00602FE7">
        <w:trPr>
          <w:cantSplit/>
          <w:trHeight w:val="245"/>
        </w:trPr>
        <w:tc>
          <w:tcPr>
            <w:tcW w:w="6378" w:type="dxa"/>
            <w:gridSpan w:val="9"/>
            <w:tcBorders>
              <w:top w:val="nil"/>
              <w:left w:val="single" w:sz="4" w:space="0" w:color="auto"/>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fldChar w:fldCharType="begin">
                <w:ffData>
                  <w:name w:val="Text151"/>
                  <w:enabled/>
                  <w:calcOnExit w:val="0"/>
                  <w:textInput/>
                </w:ffData>
              </w:fldChar>
            </w:r>
            <w:r>
              <w:rPr>
                <w:rFonts w:ascii="Arial" w:hAnsi="Arial" w:cs="Arial"/>
                <w:sz w:val="20"/>
                <w:szCs w:val="20"/>
              </w:rPr>
              <w:instrText xml:space="preserve"> FORMTEXT </w:instrText>
            </w:r>
            <w:r w:rsidR="002C5D7D">
              <w:rPr>
                <w:rFonts w:ascii="Arial" w:hAnsi="Arial" w:cs="Arial"/>
                <w:sz w:val="20"/>
                <w:szCs w:val="20"/>
              </w:rPr>
            </w:r>
            <w:r w:rsidR="002C5D7D">
              <w:rPr>
                <w:rFonts w:ascii="Arial" w:hAnsi="Arial" w:cs="Arial"/>
                <w:sz w:val="20"/>
                <w:szCs w:val="20"/>
              </w:rPr>
              <w:fldChar w:fldCharType="separate"/>
            </w:r>
            <w:r>
              <w:rPr>
                <w:rFonts w:ascii="Arial" w:hAnsi="Arial" w:cs="Arial"/>
                <w:sz w:val="20"/>
                <w:szCs w:val="20"/>
              </w:rPr>
              <w:fldChar w:fldCharType="end"/>
            </w:r>
          </w:p>
        </w:tc>
        <w:tc>
          <w:tcPr>
            <w:tcW w:w="4422" w:type="dxa"/>
            <w:gridSpan w:val="6"/>
            <w:tcBorders>
              <w:top w:val="nil"/>
              <w:left w:val="nil"/>
              <w:bottom w:val="single" w:sz="4" w:space="0" w:color="auto"/>
              <w:right w:val="single" w:sz="4" w:space="0" w:color="auto"/>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E7A0A" w:rsidTr="00602FE7">
        <w:trPr>
          <w:cantSplit/>
          <w:trHeight w:hRule="exact" w:val="216"/>
        </w:trPr>
        <w:tc>
          <w:tcPr>
            <w:tcW w:w="3498" w:type="dxa"/>
            <w:gridSpan w:val="3"/>
            <w:tcBorders>
              <w:top w:val="nil"/>
              <w:left w:val="single" w:sz="4" w:space="0" w:color="auto"/>
              <w:bottom w:val="nil"/>
              <w:right w:val="nil"/>
            </w:tcBorders>
            <w:hideMark/>
          </w:tcPr>
          <w:p w:rsidR="00FE7A0A" w:rsidRPr="00B26C1D" w:rsidRDefault="00FE7A0A" w:rsidP="00602FE7">
            <w:pPr>
              <w:spacing w:after="0" w:line="240" w:lineRule="auto"/>
              <w:ind w:left="144"/>
              <w:contextualSpacing/>
              <w:rPr>
                <w:rFonts w:ascii="Arial" w:hAnsi="Arial" w:cs="Arial"/>
                <w:bCs/>
                <w:caps/>
                <w:color w:val="FFFFFF"/>
                <w:sz w:val="18"/>
                <w:szCs w:val="20"/>
              </w:rPr>
            </w:pPr>
            <w:r w:rsidRPr="00B26C1D">
              <w:rPr>
                <w:rFonts w:ascii="Arial" w:hAnsi="Arial" w:cs="Arial"/>
                <w:bCs/>
                <w:caps/>
                <w:sz w:val="18"/>
                <w:szCs w:val="20"/>
              </w:rPr>
              <w:t>city</w:t>
            </w:r>
          </w:p>
        </w:tc>
        <w:tc>
          <w:tcPr>
            <w:tcW w:w="1980" w:type="dxa"/>
            <w:gridSpan w:val="5"/>
            <w:tcBorders>
              <w:top w:val="single" w:sz="4" w:space="0" w:color="auto"/>
              <w:left w:val="nil"/>
              <w:bottom w:val="nil"/>
              <w:right w:val="nil"/>
            </w:tcBorders>
            <w:hideMark/>
          </w:tcPr>
          <w:p w:rsidR="00FE7A0A" w:rsidRPr="00B26C1D" w:rsidRDefault="00FE7A0A" w:rsidP="00602FE7">
            <w:pPr>
              <w:spacing w:after="0" w:line="240" w:lineRule="auto"/>
              <w:ind w:left="144"/>
              <w:rPr>
                <w:rFonts w:ascii="Arial" w:hAnsi="Arial" w:cs="Arial"/>
                <w:b/>
                <w:bCs/>
                <w:caps/>
                <w:color w:val="FFFFFF"/>
                <w:sz w:val="18"/>
                <w:szCs w:val="20"/>
              </w:rPr>
            </w:pPr>
            <w:r w:rsidRPr="00B26C1D">
              <w:rPr>
                <w:rFonts w:ascii="Arial" w:hAnsi="Arial" w:cs="Arial"/>
                <w:sz w:val="18"/>
                <w:szCs w:val="20"/>
              </w:rPr>
              <w:t xml:space="preserve"> STATE</w:t>
            </w:r>
          </w:p>
        </w:tc>
        <w:tc>
          <w:tcPr>
            <w:tcW w:w="1530" w:type="dxa"/>
            <w:gridSpan w:val="2"/>
            <w:tcBorders>
              <w:top w:val="nil"/>
              <w:left w:val="nil"/>
              <w:bottom w:val="nil"/>
              <w:right w:val="nil"/>
            </w:tcBorders>
            <w:hideMark/>
          </w:tcPr>
          <w:p w:rsidR="00FE7A0A" w:rsidRPr="00B26C1D" w:rsidRDefault="00FE7A0A" w:rsidP="00602FE7">
            <w:pPr>
              <w:spacing w:after="0" w:line="240" w:lineRule="auto"/>
              <w:ind w:left="144"/>
              <w:rPr>
                <w:rFonts w:ascii="Arial" w:hAnsi="Arial" w:cs="Arial"/>
                <w:sz w:val="18"/>
                <w:szCs w:val="20"/>
              </w:rPr>
            </w:pPr>
            <w:r w:rsidRPr="00B26C1D">
              <w:rPr>
                <w:rFonts w:ascii="Arial" w:hAnsi="Arial" w:cs="Arial"/>
                <w:sz w:val="18"/>
                <w:szCs w:val="20"/>
              </w:rPr>
              <w:t>ZIP CODE</w:t>
            </w:r>
          </w:p>
        </w:tc>
        <w:tc>
          <w:tcPr>
            <w:tcW w:w="3792" w:type="dxa"/>
            <w:gridSpan w:val="5"/>
            <w:tcBorders>
              <w:top w:val="single" w:sz="4" w:space="0" w:color="auto"/>
              <w:left w:val="nil"/>
              <w:bottom w:val="nil"/>
              <w:right w:val="single" w:sz="4" w:space="0" w:color="auto"/>
            </w:tcBorders>
            <w:hideMark/>
          </w:tcPr>
          <w:p w:rsidR="00FE7A0A" w:rsidRPr="00B26C1D" w:rsidRDefault="00FE7A0A" w:rsidP="00602FE7">
            <w:pPr>
              <w:spacing w:after="0" w:line="240" w:lineRule="auto"/>
              <w:ind w:left="144"/>
              <w:rPr>
                <w:rFonts w:ascii="Arial" w:hAnsi="Arial" w:cs="Arial"/>
                <w:b/>
                <w:bCs/>
                <w:caps/>
                <w:color w:val="FFFFFF"/>
                <w:sz w:val="18"/>
                <w:szCs w:val="20"/>
              </w:rPr>
            </w:pPr>
            <w:r w:rsidRPr="00B26C1D">
              <w:rPr>
                <w:rFonts w:ascii="Arial" w:hAnsi="Arial" w:cs="Arial"/>
                <w:sz w:val="18"/>
                <w:szCs w:val="20"/>
              </w:rPr>
              <w:t>EMAIL ADDRESS</w:t>
            </w:r>
          </w:p>
        </w:tc>
      </w:tr>
      <w:tr w:rsidR="00FE7A0A" w:rsidTr="00602FE7">
        <w:trPr>
          <w:cantSplit/>
          <w:trHeight w:val="315"/>
        </w:trPr>
        <w:tc>
          <w:tcPr>
            <w:tcW w:w="3498" w:type="dxa"/>
            <w:gridSpan w:val="3"/>
            <w:tcBorders>
              <w:top w:val="nil"/>
              <w:left w:val="single" w:sz="4" w:space="0" w:color="auto"/>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fldChar w:fldCharType="begin">
                <w:ffData>
                  <w:name w:val="Text152"/>
                  <w:enabled/>
                  <w:calcOnExit w:val="0"/>
                  <w:textInput/>
                </w:ffData>
              </w:fldChar>
            </w:r>
            <w:r>
              <w:rPr>
                <w:rFonts w:ascii="Arial" w:hAnsi="Arial" w:cs="Arial"/>
                <w:sz w:val="20"/>
                <w:szCs w:val="20"/>
              </w:rPr>
              <w:instrText xml:space="preserve"> FORMTEXT </w:instrText>
            </w:r>
            <w:r w:rsidR="002C5D7D">
              <w:rPr>
                <w:rFonts w:ascii="Arial" w:hAnsi="Arial" w:cs="Arial"/>
                <w:sz w:val="20"/>
                <w:szCs w:val="20"/>
              </w:rPr>
            </w:r>
            <w:r w:rsidR="002C5D7D">
              <w:rPr>
                <w:rFonts w:ascii="Arial" w:hAnsi="Arial" w:cs="Arial"/>
                <w:sz w:val="20"/>
                <w:szCs w:val="20"/>
              </w:rPr>
              <w:fldChar w:fldCharType="separate"/>
            </w:r>
            <w:r>
              <w:rPr>
                <w:rFonts w:ascii="Arial" w:hAnsi="Arial" w:cs="Arial"/>
                <w:sz w:val="20"/>
                <w:szCs w:val="20"/>
              </w:rPr>
              <w:fldChar w:fldCharType="end"/>
            </w:r>
          </w:p>
        </w:tc>
        <w:tc>
          <w:tcPr>
            <w:tcW w:w="1980" w:type="dxa"/>
            <w:gridSpan w:val="5"/>
            <w:tcBorders>
              <w:top w:val="nil"/>
              <w:left w:val="nil"/>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gridSpan w:val="2"/>
            <w:tcBorders>
              <w:top w:val="nil"/>
              <w:left w:val="nil"/>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792" w:type="dxa"/>
            <w:gridSpan w:val="5"/>
            <w:tcBorders>
              <w:top w:val="nil"/>
              <w:left w:val="nil"/>
              <w:bottom w:val="single" w:sz="4" w:space="0" w:color="auto"/>
              <w:right w:val="single" w:sz="4" w:space="0" w:color="auto"/>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E7A0A" w:rsidTr="00602FE7">
        <w:trPr>
          <w:cantSplit/>
          <w:trHeight w:val="389"/>
        </w:trPr>
        <w:tc>
          <w:tcPr>
            <w:tcW w:w="10800" w:type="dxa"/>
            <w:gridSpan w:val="1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E7A0A" w:rsidRPr="00BD2B07" w:rsidRDefault="00FE7A0A" w:rsidP="00602FE7">
            <w:pPr>
              <w:pStyle w:val="ListParagraph"/>
              <w:numPr>
                <w:ilvl w:val="0"/>
                <w:numId w:val="96"/>
              </w:numPr>
              <w:tabs>
                <w:tab w:val="left" w:pos="270"/>
              </w:tabs>
              <w:spacing w:after="0" w:line="240" w:lineRule="auto"/>
              <w:ind w:left="520"/>
              <w:rPr>
                <w:rFonts w:ascii="Arial" w:hAnsi="Arial" w:cs="Arial"/>
                <w:b/>
                <w:bCs/>
                <w:color w:val="142D5A"/>
                <w:sz w:val="20"/>
                <w:szCs w:val="20"/>
              </w:rPr>
            </w:pPr>
            <w:r w:rsidRPr="00BD2B07">
              <w:rPr>
                <w:rFonts w:ascii="Arial" w:hAnsi="Arial" w:cs="Arial"/>
                <w:b/>
                <w:bCs/>
                <w:color w:val="142D5A"/>
                <w:sz w:val="20"/>
                <w:szCs w:val="20"/>
              </w:rPr>
              <w:t>FINANCIAL OFFICER</w:t>
            </w:r>
            <w:r w:rsidR="009E32F8" w:rsidRPr="00BD2B07">
              <w:rPr>
                <w:rFonts w:ascii="Arial" w:hAnsi="Arial" w:cs="Arial"/>
                <w:b/>
                <w:bCs/>
                <w:color w:val="142D5A"/>
                <w:sz w:val="20"/>
                <w:szCs w:val="20"/>
              </w:rPr>
              <w:t>:</w:t>
            </w:r>
          </w:p>
        </w:tc>
      </w:tr>
      <w:tr w:rsidR="00FE7A0A" w:rsidTr="00602FE7">
        <w:trPr>
          <w:cantSplit/>
          <w:trHeight w:hRule="exact" w:val="216"/>
        </w:trPr>
        <w:tc>
          <w:tcPr>
            <w:tcW w:w="3188" w:type="dxa"/>
            <w:gridSpan w:val="2"/>
            <w:tcBorders>
              <w:top w:val="single" w:sz="4" w:space="0" w:color="auto"/>
              <w:left w:val="single" w:sz="4" w:space="0" w:color="auto"/>
              <w:bottom w:val="nil"/>
              <w:right w:val="nil"/>
            </w:tcBorders>
            <w:hideMark/>
          </w:tcPr>
          <w:p w:rsidR="00FE7A0A" w:rsidRPr="00B26C1D" w:rsidRDefault="00FE7A0A" w:rsidP="00602FE7">
            <w:pPr>
              <w:spacing w:after="0" w:line="240" w:lineRule="auto"/>
              <w:ind w:left="144"/>
              <w:contextualSpacing/>
              <w:rPr>
                <w:rFonts w:ascii="Arial" w:hAnsi="Arial" w:cs="Arial"/>
                <w:b/>
                <w:bCs/>
                <w:sz w:val="18"/>
                <w:szCs w:val="20"/>
              </w:rPr>
            </w:pPr>
            <w:r w:rsidRPr="00B26C1D">
              <w:rPr>
                <w:rFonts w:ascii="Arial" w:hAnsi="Arial" w:cs="Arial"/>
                <w:sz w:val="18"/>
                <w:szCs w:val="20"/>
              </w:rPr>
              <w:t xml:space="preserve">NAME </w:t>
            </w:r>
          </w:p>
        </w:tc>
        <w:tc>
          <w:tcPr>
            <w:tcW w:w="3190" w:type="dxa"/>
            <w:gridSpan w:val="7"/>
            <w:tcBorders>
              <w:top w:val="single" w:sz="4" w:space="0" w:color="auto"/>
              <w:left w:val="nil"/>
              <w:bottom w:val="nil"/>
              <w:right w:val="nil"/>
            </w:tcBorders>
            <w:hideMark/>
          </w:tcPr>
          <w:p w:rsidR="00FE7A0A" w:rsidRPr="00B26C1D" w:rsidRDefault="00FE7A0A" w:rsidP="00602FE7">
            <w:pPr>
              <w:spacing w:after="0" w:line="240" w:lineRule="auto"/>
              <w:ind w:left="144"/>
              <w:contextualSpacing/>
              <w:rPr>
                <w:rFonts w:ascii="Arial" w:hAnsi="Arial" w:cs="Arial"/>
                <w:b/>
                <w:bCs/>
                <w:sz w:val="18"/>
                <w:szCs w:val="20"/>
              </w:rPr>
            </w:pPr>
            <w:r w:rsidRPr="00B26C1D">
              <w:rPr>
                <w:rFonts w:ascii="Arial" w:hAnsi="Arial" w:cs="Arial"/>
                <w:sz w:val="18"/>
                <w:szCs w:val="20"/>
              </w:rPr>
              <w:t>TITLE</w:t>
            </w:r>
          </w:p>
        </w:tc>
        <w:tc>
          <w:tcPr>
            <w:tcW w:w="4422" w:type="dxa"/>
            <w:gridSpan w:val="6"/>
            <w:tcBorders>
              <w:top w:val="single" w:sz="4" w:space="0" w:color="auto"/>
              <w:left w:val="nil"/>
              <w:bottom w:val="nil"/>
              <w:right w:val="single" w:sz="4" w:space="0" w:color="auto"/>
            </w:tcBorders>
            <w:hideMark/>
          </w:tcPr>
          <w:p w:rsidR="00FE7A0A" w:rsidRPr="00B26C1D" w:rsidRDefault="00FE7A0A" w:rsidP="00602FE7">
            <w:pPr>
              <w:spacing w:after="0" w:line="240" w:lineRule="auto"/>
              <w:ind w:left="144"/>
              <w:rPr>
                <w:rFonts w:ascii="Arial" w:hAnsi="Arial" w:cs="Arial"/>
                <w:sz w:val="18"/>
                <w:szCs w:val="20"/>
              </w:rPr>
            </w:pPr>
            <w:r w:rsidRPr="00B26C1D">
              <w:rPr>
                <w:rFonts w:ascii="Arial" w:hAnsi="Arial" w:cs="Arial"/>
                <w:sz w:val="18"/>
                <w:szCs w:val="20"/>
              </w:rPr>
              <w:t>TELEPHONE NUMBER</w:t>
            </w:r>
          </w:p>
        </w:tc>
      </w:tr>
      <w:tr w:rsidR="00FE7A0A" w:rsidTr="00602FE7">
        <w:trPr>
          <w:cantSplit/>
          <w:trHeight w:val="282"/>
        </w:trPr>
        <w:tc>
          <w:tcPr>
            <w:tcW w:w="3188" w:type="dxa"/>
            <w:gridSpan w:val="2"/>
            <w:tcBorders>
              <w:top w:val="nil"/>
              <w:left w:val="single" w:sz="4" w:space="0" w:color="auto"/>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190" w:type="dxa"/>
            <w:gridSpan w:val="7"/>
            <w:tcBorders>
              <w:top w:val="nil"/>
              <w:left w:val="nil"/>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422" w:type="dxa"/>
            <w:gridSpan w:val="6"/>
            <w:tcBorders>
              <w:top w:val="nil"/>
              <w:left w:val="nil"/>
              <w:bottom w:val="single" w:sz="4" w:space="0" w:color="auto"/>
              <w:right w:val="single" w:sz="4" w:space="0" w:color="auto"/>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E7A0A" w:rsidTr="00602FE7">
        <w:trPr>
          <w:cantSplit/>
          <w:trHeight w:hRule="exact" w:val="216"/>
        </w:trPr>
        <w:tc>
          <w:tcPr>
            <w:tcW w:w="6378" w:type="dxa"/>
            <w:gridSpan w:val="9"/>
            <w:tcBorders>
              <w:top w:val="single" w:sz="4" w:space="0" w:color="auto"/>
              <w:left w:val="single" w:sz="4" w:space="0" w:color="auto"/>
              <w:bottom w:val="nil"/>
              <w:right w:val="nil"/>
            </w:tcBorders>
            <w:hideMark/>
          </w:tcPr>
          <w:p w:rsidR="00FE7A0A" w:rsidRPr="00B26C1D" w:rsidRDefault="00FE7A0A" w:rsidP="00602FE7">
            <w:pPr>
              <w:spacing w:after="0" w:line="240" w:lineRule="auto"/>
              <w:ind w:left="144"/>
              <w:contextualSpacing/>
              <w:rPr>
                <w:rFonts w:ascii="Arial" w:hAnsi="Arial" w:cs="Arial"/>
                <w:b/>
                <w:bCs/>
                <w:sz w:val="18"/>
                <w:szCs w:val="20"/>
              </w:rPr>
            </w:pPr>
            <w:r w:rsidRPr="00B26C1D">
              <w:rPr>
                <w:rFonts w:ascii="Arial" w:hAnsi="Arial" w:cs="Arial"/>
                <w:sz w:val="18"/>
                <w:szCs w:val="20"/>
              </w:rPr>
              <w:t>STREET ADDRESS</w:t>
            </w:r>
          </w:p>
        </w:tc>
        <w:tc>
          <w:tcPr>
            <w:tcW w:w="4422" w:type="dxa"/>
            <w:gridSpan w:val="6"/>
            <w:tcBorders>
              <w:top w:val="single" w:sz="4" w:space="0" w:color="auto"/>
              <w:left w:val="nil"/>
              <w:bottom w:val="nil"/>
              <w:right w:val="single" w:sz="4" w:space="0" w:color="auto"/>
            </w:tcBorders>
            <w:hideMark/>
          </w:tcPr>
          <w:p w:rsidR="00FE7A0A" w:rsidRPr="00B26C1D" w:rsidRDefault="00FE7A0A" w:rsidP="00602FE7">
            <w:pPr>
              <w:spacing w:after="0" w:line="240" w:lineRule="auto"/>
              <w:ind w:left="144"/>
              <w:rPr>
                <w:rFonts w:ascii="Arial" w:hAnsi="Arial" w:cs="Arial"/>
                <w:sz w:val="18"/>
                <w:szCs w:val="20"/>
              </w:rPr>
            </w:pPr>
            <w:r w:rsidRPr="00B26C1D">
              <w:rPr>
                <w:rFonts w:ascii="Arial" w:hAnsi="Arial" w:cs="Arial"/>
                <w:sz w:val="18"/>
                <w:szCs w:val="20"/>
              </w:rPr>
              <w:t>FAX NUMBER</w:t>
            </w:r>
          </w:p>
        </w:tc>
      </w:tr>
      <w:tr w:rsidR="00FE7A0A" w:rsidTr="00602FE7">
        <w:trPr>
          <w:cantSplit/>
          <w:trHeight w:val="282"/>
        </w:trPr>
        <w:tc>
          <w:tcPr>
            <w:tcW w:w="6378" w:type="dxa"/>
            <w:gridSpan w:val="9"/>
            <w:tcBorders>
              <w:top w:val="nil"/>
              <w:left w:val="single" w:sz="4" w:space="0" w:color="auto"/>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422" w:type="dxa"/>
            <w:gridSpan w:val="6"/>
            <w:tcBorders>
              <w:top w:val="nil"/>
              <w:left w:val="nil"/>
              <w:bottom w:val="single" w:sz="4" w:space="0" w:color="auto"/>
              <w:right w:val="single" w:sz="4" w:space="0" w:color="auto"/>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E7A0A" w:rsidTr="00602FE7">
        <w:trPr>
          <w:cantSplit/>
          <w:trHeight w:hRule="exact" w:val="216"/>
        </w:trPr>
        <w:tc>
          <w:tcPr>
            <w:tcW w:w="3498" w:type="dxa"/>
            <w:gridSpan w:val="3"/>
            <w:tcBorders>
              <w:top w:val="single" w:sz="4" w:space="0" w:color="auto"/>
              <w:left w:val="single" w:sz="4" w:space="0" w:color="auto"/>
              <w:bottom w:val="nil"/>
              <w:right w:val="nil"/>
            </w:tcBorders>
            <w:hideMark/>
          </w:tcPr>
          <w:p w:rsidR="00FE7A0A" w:rsidRPr="00B26C1D" w:rsidRDefault="00FE7A0A" w:rsidP="00602FE7">
            <w:pPr>
              <w:spacing w:after="0" w:line="240" w:lineRule="auto"/>
              <w:ind w:left="144"/>
              <w:contextualSpacing/>
              <w:rPr>
                <w:rFonts w:ascii="Arial" w:hAnsi="Arial" w:cs="Arial"/>
                <w:b/>
                <w:bCs/>
                <w:sz w:val="18"/>
                <w:szCs w:val="20"/>
              </w:rPr>
            </w:pPr>
            <w:r w:rsidRPr="00B26C1D">
              <w:rPr>
                <w:rFonts w:ascii="Arial" w:hAnsi="Arial" w:cs="Arial"/>
                <w:sz w:val="18"/>
                <w:szCs w:val="20"/>
              </w:rPr>
              <w:t>CITY</w:t>
            </w:r>
          </w:p>
        </w:tc>
        <w:tc>
          <w:tcPr>
            <w:tcW w:w="1980" w:type="dxa"/>
            <w:gridSpan w:val="5"/>
            <w:tcBorders>
              <w:top w:val="single" w:sz="4" w:space="0" w:color="auto"/>
              <w:left w:val="nil"/>
              <w:bottom w:val="nil"/>
              <w:right w:val="nil"/>
            </w:tcBorders>
            <w:hideMark/>
          </w:tcPr>
          <w:p w:rsidR="00FE7A0A" w:rsidRPr="00B26C1D" w:rsidRDefault="00FE7A0A" w:rsidP="00602FE7">
            <w:pPr>
              <w:spacing w:after="0" w:line="240" w:lineRule="auto"/>
              <w:ind w:left="144"/>
              <w:rPr>
                <w:rFonts w:ascii="Arial" w:hAnsi="Arial" w:cs="Arial"/>
                <w:b/>
                <w:bCs/>
                <w:sz w:val="18"/>
                <w:szCs w:val="20"/>
              </w:rPr>
            </w:pPr>
            <w:r w:rsidRPr="00B26C1D">
              <w:rPr>
                <w:rFonts w:ascii="Arial" w:hAnsi="Arial" w:cs="Arial"/>
                <w:sz w:val="18"/>
                <w:szCs w:val="20"/>
              </w:rPr>
              <w:t>STATE</w:t>
            </w:r>
          </w:p>
        </w:tc>
        <w:tc>
          <w:tcPr>
            <w:tcW w:w="1530" w:type="dxa"/>
            <w:gridSpan w:val="2"/>
            <w:tcBorders>
              <w:top w:val="single" w:sz="4" w:space="0" w:color="auto"/>
              <w:left w:val="nil"/>
              <w:bottom w:val="nil"/>
              <w:right w:val="nil"/>
            </w:tcBorders>
            <w:hideMark/>
          </w:tcPr>
          <w:p w:rsidR="00FE7A0A" w:rsidRPr="00B26C1D" w:rsidRDefault="00FE7A0A" w:rsidP="00602FE7">
            <w:pPr>
              <w:spacing w:after="0" w:line="240" w:lineRule="auto"/>
              <w:ind w:left="144"/>
              <w:rPr>
                <w:rFonts w:ascii="Arial" w:hAnsi="Arial" w:cs="Arial"/>
                <w:b/>
                <w:bCs/>
                <w:sz w:val="18"/>
                <w:szCs w:val="20"/>
              </w:rPr>
            </w:pPr>
            <w:r w:rsidRPr="00B26C1D">
              <w:rPr>
                <w:rFonts w:ascii="Arial" w:hAnsi="Arial" w:cs="Arial"/>
                <w:sz w:val="18"/>
                <w:szCs w:val="20"/>
              </w:rPr>
              <w:t>ZIP CODE</w:t>
            </w:r>
          </w:p>
        </w:tc>
        <w:tc>
          <w:tcPr>
            <w:tcW w:w="3792" w:type="dxa"/>
            <w:gridSpan w:val="5"/>
            <w:tcBorders>
              <w:top w:val="single" w:sz="4" w:space="0" w:color="auto"/>
              <w:left w:val="nil"/>
              <w:bottom w:val="nil"/>
              <w:right w:val="single" w:sz="4" w:space="0" w:color="auto"/>
            </w:tcBorders>
            <w:hideMark/>
          </w:tcPr>
          <w:p w:rsidR="00FE7A0A" w:rsidRPr="00B26C1D" w:rsidRDefault="00FE7A0A" w:rsidP="00602FE7">
            <w:pPr>
              <w:spacing w:after="0" w:line="240" w:lineRule="auto"/>
              <w:ind w:left="144"/>
              <w:rPr>
                <w:rFonts w:ascii="Arial" w:hAnsi="Arial" w:cs="Arial"/>
                <w:sz w:val="18"/>
                <w:szCs w:val="20"/>
              </w:rPr>
            </w:pPr>
            <w:r w:rsidRPr="00B26C1D">
              <w:rPr>
                <w:rFonts w:ascii="Arial" w:hAnsi="Arial" w:cs="Arial"/>
                <w:sz w:val="18"/>
                <w:szCs w:val="20"/>
              </w:rPr>
              <w:t>EMAIL ADDRESS</w:t>
            </w:r>
          </w:p>
        </w:tc>
      </w:tr>
      <w:tr w:rsidR="00FE7A0A" w:rsidTr="00602FE7">
        <w:trPr>
          <w:cantSplit/>
          <w:trHeight w:val="282"/>
        </w:trPr>
        <w:tc>
          <w:tcPr>
            <w:tcW w:w="3498" w:type="dxa"/>
            <w:gridSpan w:val="3"/>
            <w:tcBorders>
              <w:top w:val="nil"/>
              <w:left w:val="single" w:sz="4" w:space="0" w:color="auto"/>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80" w:type="dxa"/>
            <w:gridSpan w:val="5"/>
            <w:tcBorders>
              <w:top w:val="nil"/>
              <w:left w:val="nil"/>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gridSpan w:val="2"/>
            <w:tcBorders>
              <w:top w:val="nil"/>
              <w:left w:val="nil"/>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792" w:type="dxa"/>
            <w:gridSpan w:val="5"/>
            <w:tcBorders>
              <w:top w:val="nil"/>
              <w:left w:val="nil"/>
              <w:bottom w:val="single" w:sz="4" w:space="0" w:color="auto"/>
              <w:right w:val="single" w:sz="4" w:space="0" w:color="auto"/>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E7A0A" w:rsidTr="00602FE7">
        <w:trPr>
          <w:cantSplit/>
          <w:trHeight w:val="216"/>
        </w:trPr>
        <w:tc>
          <w:tcPr>
            <w:tcW w:w="3865" w:type="dxa"/>
            <w:gridSpan w:val="6"/>
            <w:tcBorders>
              <w:top w:val="single" w:sz="4" w:space="0" w:color="auto"/>
              <w:left w:val="single" w:sz="4" w:space="0" w:color="auto"/>
              <w:bottom w:val="nil"/>
              <w:right w:val="nil"/>
            </w:tcBorders>
            <w:hideMark/>
          </w:tcPr>
          <w:p w:rsidR="00FE7A0A" w:rsidRPr="00B26C1D" w:rsidRDefault="00FE7A0A" w:rsidP="00602FE7">
            <w:pPr>
              <w:spacing w:after="0" w:line="240" w:lineRule="auto"/>
              <w:ind w:left="144"/>
              <w:contextualSpacing/>
              <w:rPr>
                <w:rFonts w:ascii="Arial" w:hAnsi="Arial" w:cs="Arial"/>
                <w:b/>
                <w:bCs/>
                <w:caps/>
                <w:color w:val="FFFFFF"/>
                <w:sz w:val="18"/>
                <w:szCs w:val="20"/>
              </w:rPr>
            </w:pPr>
            <w:r w:rsidRPr="00B26C1D">
              <w:rPr>
                <w:rFonts w:ascii="Arial" w:hAnsi="Arial" w:cs="Arial"/>
                <w:sz w:val="18"/>
                <w:szCs w:val="20"/>
              </w:rPr>
              <w:t xml:space="preserve">PAYMENT MAILING ADDRESS </w:t>
            </w:r>
            <w:r w:rsidRPr="00774344">
              <w:rPr>
                <w:rFonts w:ascii="Arial" w:hAnsi="Arial" w:cs="Arial"/>
                <w:sz w:val="16"/>
                <w:szCs w:val="20"/>
              </w:rPr>
              <w:t>(if different)</w:t>
            </w:r>
          </w:p>
        </w:tc>
        <w:tc>
          <w:tcPr>
            <w:tcW w:w="3422" w:type="dxa"/>
            <w:gridSpan w:val="5"/>
            <w:tcBorders>
              <w:top w:val="single" w:sz="4" w:space="0" w:color="auto"/>
              <w:left w:val="nil"/>
              <w:bottom w:val="nil"/>
              <w:right w:val="nil"/>
            </w:tcBorders>
            <w:hideMark/>
          </w:tcPr>
          <w:p w:rsidR="00FE7A0A" w:rsidRPr="00B26C1D" w:rsidRDefault="00FE7A0A" w:rsidP="00602FE7">
            <w:pPr>
              <w:spacing w:after="0" w:line="240" w:lineRule="auto"/>
              <w:ind w:left="144"/>
              <w:contextualSpacing/>
              <w:rPr>
                <w:rFonts w:ascii="Arial" w:hAnsi="Arial" w:cs="Arial"/>
                <w:b/>
                <w:bCs/>
                <w:caps/>
                <w:color w:val="FFFFFF"/>
                <w:sz w:val="18"/>
                <w:szCs w:val="20"/>
              </w:rPr>
            </w:pPr>
            <w:r w:rsidRPr="00B26C1D">
              <w:rPr>
                <w:rFonts w:ascii="Arial" w:hAnsi="Arial" w:cs="Arial"/>
                <w:sz w:val="18"/>
                <w:szCs w:val="20"/>
              </w:rPr>
              <w:t>CITY</w:t>
            </w:r>
          </w:p>
        </w:tc>
        <w:tc>
          <w:tcPr>
            <w:tcW w:w="1260" w:type="dxa"/>
            <w:gridSpan w:val="2"/>
            <w:tcBorders>
              <w:top w:val="single" w:sz="4" w:space="0" w:color="auto"/>
              <w:left w:val="nil"/>
              <w:bottom w:val="nil"/>
              <w:right w:val="nil"/>
            </w:tcBorders>
            <w:hideMark/>
          </w:tcPr>
          <w:p w:rsidR="00FE7A0A" w:rsidRPr="00B26C1D" w:rsidRDefault="00FE7A0A" w:rsidP="00602FE7">
            <w:pPr>
              <w:spacing w:after="0" w:line="240" w:lineRule="auto"/>
              <w:ind w:left="144"/>
              <w:contextualSpacing/>
              <w:rPr>
                <w:rFonts w:ascii="Arial" w:hAnsi="Arial" w:cs="Arial"/>
                <w:b/>
                <w:bCs/>
                <w:caps/>
                <w:color w:val="FFFFFF"/>
                <w:sz w:val="18"/>
                <w:szCs w:val="20"/>
              </w:rPr>
            </w:pPr>
            <w:r w:rsidRPr="00B26C1D">
              <w:rPr>
                <w:rFonts w:ascii="Arial" w:hAnsi="Arial" w:cs="Arial"/>
                <w:sz w:val="18"/>
                <w:szCs w:val="20"/>
              </w:rPr>
              <w:t xml:space="preserve"> STATE</w:t>
            </w:r>
          </w:p>
        </w:tc>
        <w:tc>
          <w:tcPr>
            <w:tcW w:w="2253" w:type="dxa"/>
            <w:gridSpan w:val="2"/>
            <w:tcBorders>
              <w:top w:val="single" w:sz="4" w:space="0" w:color="auto"/>
              <w:left w:val="nil"/>
              <w:bottom w:val="nil"/>
              <w:right w:val="single" w:sz="4" w:space="0" w:color="auto"/>
            </w:tcBorders>
            <w:hideMark/>
          </w:tcPr>
          <w:p w:rsidR="00FE7A0A" w:rsidRPr="00B26C1D" w:rsidRDefault="00FE7A0A" w:rsidP="00602FE7">
            <w:pPr>
              <w:spacing w:after="0" w:line="240" w:lineRule="auto"/>
              <w:ind w:left="144"/>
              <w:contextualSpacing/>
              <w:rPr>
                <w:rFonts w:ascii="Arial" w:hAnsi="Arial" w:cs="Arial"/>
                <w:sz w:val="18"/>
                <w:szCs w:val="20"/>
              </w:rPr>
            </w:pPr>
            <w:r w:rsidRPr="00B26C1D">
              <w:rPr>
                <w:rFonts w:ascii="Arial" w:hAnsi="Arial" w:cs="Arial"/>
                <w:sz w:val="18"/>
                <w:szCs w:val="20"/>
              </w:rPr>
              <w:t>ZIP CODE</w:t>
            </w:r>
          </w:p>
        </w:tc>
      </w:tr>
      <w:tr w:rsidR="00FE7A0A" w:rsidTr="00602FE7">
        <w:trPr>
          <w:cantSplit/>
          <w:trHeight w:val="259"/>
        </w:trPr>
        <w:tc>
          <w:tcPr>
            <w:tcW w:w="3865" w:type="dxa"/>
            <w:gridSpan w:val="6"/>
            <w:tcBorders>
              <w:top w:val="nil"/>
              <w:left w:val="single" w:sz="4" w:space="0" w:color="auto"/>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422" w:type="dxa"/>
            <w:gridSpan w:val="5"/>
            <w:tcBorders>
              <w:top w:val="nil"/>
              <w:left w:val="nil"/>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fldChar w:fldCharType="begin">
                <w:ffData>
                  <w:name w:val="Text153"/>
                  <w:enabled/>
                  <w:calcOnExit w:val="0"/>
                  <w:textInput/>
                </w:ffData>
              </w:fldChar>
            </w:r>
            <w:r>
              <w:rPr>
                <w:rFonts w:ascii="Arial" w:hAnsi="Arial" w:cs="Arial"/>
                <w:sz w:val="20"/>
                <w:szCs w:val="20"/>
              </w:rPr>
              <w:instrText xml:space="preserve"> FORMTEXT </w:instrText>
            </w:r>
            <w:r w:rsidR="002C5D7D">
              <w:rPr>
                <w:rFonts w:ascii="Arial" w:hAnsi="Arial" w:cs="Arial"/>
                <w:sz w:val="20"/>
                <w:szCs w:val="20"/>
              </w:rPr>
            </w:r>
            <w:r w:rsidR="002C5D7D">
              <w:rPr>
                <w:rFonts w:ascii="Arial" w:hAnsi="Arial" w:cs="Arial"/>
                <w:sz w:val="20"/>
                <w:szCs w:val="20"/>
              </w:rPr>
              <w:fldChar w:fldCharType="separate"/>
            </w:r>
            <w:r>
              <w:rPr>
                <w:rFonts w:ascii="Arial" w:hAnsi="Arial" w:cs="Arial"/>
                <w:sz w:val="20"/>
                <w:szCs w:val="20"/>
              </w:rPr>
              <w:fldChar w:fldCharType="end"/>
            </w:r>
          </w:p>
        </w:tc>
        <w:tc>
          <w:tcPr>
            <w:tcW w:w="1260" w:type="dxa"/>
            <w:gridSpan w:val="2"/>
            <w:tcBorders>
              <w:top w:val="nil"/>
              <w:left w:val="nil"/>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53" w:type="dxa"/>
            <w:gridSpan w:val="2"/>
            <w:tcBorders>
              <w:top w:val="nil"/>
              <w:left w:val="nil"/>
              <w:bottom w:val="single" w:sz="4" w:space="0" w:color="auto"/>
              <w:right w:val="single" w:sz="4" w:space="0" w:color="auto"/>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E7A0A" w:rsidTr="00602FE7">
        <w:trPr>
          <w:cantSplit/>
          <w:trHeight w:val="389"/>
        </w:trPr>
        <w:tc>
          <w:tcPr>
            <w:tcW w:w="10800" w:type="dxa"/>
            <w:gridSpan w:val="1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E7A0A" w:rsidRPr="004A456B" w:rsidRDefault="00FE7A0A" w:rsidP="00602FE7">
            <w:pPr>
              <w:pStyle w:val="ListParagraph"/>
              <w:numPr>
                <w:ilvl w:val="0"/>
                <w:numId w:val="94"/>
              </w:numPr>
              <w:tabs>
                <w:tab w:val="left" w:pos="270"/>
              </w:tabs>
              <w:spacing w:after="0" w:line="240" w:lineRule="auto"/>
              <w:ind w:left="520"/>
              <w:rPr>
                <w:rFonts w:ascii="Arial" w:hAnsi="Arial" w:cs="Arial"/>
                <w:b/>
                <w:bCs/>
                <w:color w:val="142D5A"/>
                <w:sz w:val="20"/>
                <w:szCs w:val="20"/>
              </w:rPr>
            </w:pPr>
            <w:r w:rsidRPr="004A456B">
              <w:rPr>
                <w:rFonts w:ascii="Arial" w:hAnsi="Arial" w:cs="Arial"/>
                <w:b/>
                <w:bCs/>
                <w:color w:val="142D5A"/>
                <w:sz w:val="20"/>
                <w:szCs w:val="20"/>
              </w:rPr>
              <w:t xml:space="preserve">DAY-TO-DAY </w:t>
            </w:r>
            <w:r w:rsidR="0094623E" w:rsidRPr="004A456B">
              <w:rPr>
                <w:rFonts w:ascii="Arial" w:hAnsi="Arial" w:cs="Arial"/>
                <w:b/>
                <w:bCs/>
                <w:color w:val="142D5A"/>
                <w:sz w:val="20"/>
                <w:szCs w:val="20"/>
                <w:u w:val="single"/>
              </w:rPr>
              <w:t>PROGRAM</w:t>
            </w:r>
            <w:r w:rsidR="0094623E" w:rsidRPr="004A456B">
              <w:rPr>
                <w:rFonts w:ascii="Arial" w:hAnsi="Arial" w:cs="Arial"/>
                <w:b/>
                <w:bCs/>
                <w:color w:val="142D5A"/>
                <w:sz w:val="20"/>
                <w:szCs w:val="20"/>
              </w:rPr>
              <w:t xml:space="preserve"> </w:t>
            </w:r>
            <w:r w:rsidR="00152890" w:rsidRPr="004A456B">
              <w:rPr>
                <w:rFonts w:ascii="Arial" w:hAnsi="Arial" w:cs="Arial"/>
                <w:b/>
                <w:bCs/>
                <w:color w:val="142D5A"/>
                <w:sz w:val="20"/>
                <w:szCs w:val="20"/>
              </w:rPr>
              <w:t>CONTACT</w:t>
            </w:r>
            <w:r w:rsidR="009E32F8" w:rsidRPr="004A456B">
              <w:rPr>
                <w:rFonts w:ascii="Arial" w:hAnsi="Arial" w:cs="Arial"/>
                <w:b/>
                <w:bCs/>
                <w:color w:val="142D5A"/>
                <w:sz w:val="20"/>
                <w:szCs w:val="20"/>
              </w:rPr>
              <w:t>:</w:t>
            </w:r>
          </w:p>
        </w:tc>
      </w:tr>
      <w:tr w:rsidR="00FE7A0A" w:rsidTr="00602FE7">
        <w:trPr>
          <w:cantSplit/>
          <w:trHeight w:hRule="exact" w:val="216"/>
        </w:trPr>
        <w:tc>
          <w:tcPr>
            <w:tcW w:w="3188" w:type="dxa"/>
            <w:gridSpan w:val="2"/>
            <w:tcBorders>
              <w:top w:val="single" w:sz="4" w:space="0" w:color="auto"/>
              <w:left w:val="single" w:sz="4" w:space="0" w:color="auto"/>
              <w:bottom w:val="nil"/>
              <w:right w:val="nil"/>
            </w:tcBorders>
            <w:hideMark/>
          </w:tcPr>
          <w:p w:rsidR="00FE7A0A" w:rsidRPr="00B26C1D" w:rsidRDefault="00FE7A0A" w:rsidP="00602FE7">
            <w:pPr>
              <w:tabs>
                <w:tab w:val="left" w:pos="1372"/>
              </w:tabs>
              <w:spacing w:after="0" w:line="240" w:lineRule="auto"/>
              <w:ind w:left="144"/>
              <w:contextualSpacing/>
              <w:rPr>
                <w:rFonts w:ascii="Arial" w:hAnsi="Arial" w:cs="Arial"/>
                <w:b/>
                <w:bCs/>
                <w:sz w:val="18"/>
                <w:szCs w:val="20"/>
              </w:rPr>
            </w:pPr>
            <w:r w:rsidRPr="00B26C1D">
              <w:rPr>
                <w:rFonts w:ascii="Arial" w:hAnsi="Arial" w:cs="Arial"/>
                <w:sz w:val="18"/>
                <w:szCs w:val="20"/>
              </w:rPr>
              <w:t xml:space="preserve">NAME </w:t>
            </w:r>
          </w:p>
        </w:tc>
        <w:tc>
          <w:tcPr>
            <w:tcW w:w="3190" w:type="dxa"/>
            <w:gridSpan w:val="7"/>
            <w:tcBorders>
              <w:top w:val="single" w:sz="4" w:space="0" w:color="auto"/>
              <w:left w:val="nil"/>
              <w:bottom w:val="nil"/>
              <w:right w:val="nil"/>
            </w:tcBorders>
            <w:hideMark/>
          </w:tcPr>
          <w:p w:rsidR="00FE7A0A" w:rsidRPr="00B26C1D" w:rsidRDefault="00FE7A0A" w:rsidP="00602FE7">
            <w:pPr>
              <w:tabs>
                <w:tab w:val="left" w:pos="1372"/>
              </w:tabs>
              <w:spacing w:after="0" w:line="240" w:lineRule="auto"/>
              <w:ind w:left="144"/>
              <w:contextualSpacing/>
              <w:rPr>
                <w:rFonts w:ascii="Arial" w:hAnsi="Arial" w:cs="Arial"/>
                <w:b/>
                <w:bCs/>
                <w:sz w:val="18"/>
                <w:szCs w:val="20"/>
              </w:rPr>
            </w:pPr>
            <w:r w:rsidRPr="00B26C1D">
              <w:rPr>
                <w:rFonts w:ascii="Arial" w:hAnsi="Arial" w:cs="Arial"/>
                <w:sz w:val="18"/>
                <w:szCs w:val="20"/>
              </w:rPr>
              <w:t>TITLE</w:t>
            </w:r>
          </w:p>
        </w:tc>
        <w:tc>
          <w:tcPr>
            <w:tcW w:w="4422" w:type="dxa"/>
            <w:gridSpan w:val="6"/>
            <w:tcBorders>
              <w:top w:val="single" w:sz="4" w:space="0" w:color="auto"/>
              <w:left w:val="nil"/>
              <w:bottom w:val="nil"/>
              <w:right w:val="single" w:sz="4" w:space="0" w:color="auto"/>
            </w:tcBorders>
            <w:hideMark/>
          </w:tcPr>
          <w:p w:rsidR="00FE7A0A" w:rsidRPr="00B26C1D" w:rsidRDefault="00FE7A0A" w:rsidP="00602FE7">
            <w:pPr>
              <w:spacing w:after="0" w:line="240" w:lineRule="auto"/>
              <w:ind w:left="144"/>
              <w:contextualSpacing/>
              <w:rPr>
                <w:rFonts w:ascii="Arial" w:hAnsi="Arial" w:cs="Arial"/>
                <w:sz w:val="18"/>
                <w:szCs w:val="20"/>
              </w:rPr>
            </w:pPr>
            <w:r w:rsidRPr="00B26C1D">
              <w:rPr>
                <w:rFonts w:ascii="Arial" w:hAnsi="Arial" w:cs="Arial"/>
                <w:sz w:val="18"/>
                <w:szCs w:val="20"/>
              </w:rPr>
              <w:t>TELEPHONE NUMBER</w:t>
            </w:r>
          </w:p>
        </w:tc>
      </w:tr>
      <w:tr w:rsidR="00FE7A0A" w:rsidTr="00602FE7">
        <w:trPr>
          <w:cantSplit/>
          <w:trHeight w:val="274"/>
        </w:trPr>
        <w:tc>
          <w:tcPr>
            <w:tcW w:w="3188" w:type="dxa"/>
            <w:gridSpan w:val="2"/>
            <w:tcBorders>
              <w:top w:val="nil"/>
              <w:left w:val="single" w:sz="4" w:space="0" w:color="auto"/>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190" w:type="dxa"/>
            <w:gridSpan w:val="7"/>
            <w:tcBorders>
              <w:top w:val="nil"/>
              <w:left w:val="nil"/>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422" w:type="dxa"/>
            <w:gridSpan w:val="6"/>
            <w:tcBorders>
              <w:top w:val="nil"/>
              <w:left w:val="nil"/>
              <w:bottom w:val="single" w:sz="4" w:space="0" w:color="auto"/>
              <w:right w:val="single" w:sz="4" w:space="0" w:color="auto"/>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E7A0A" w:rsidTr="00602FE7">
        <w:trPr>
          <w:cantSplit/>
          <w:trHeight w:val="216"/>
        </w:trPr>
        <w:tc>
          <w:tcPr>
            <w:tcW w:w="6378" w:type="dxa"/>
            <w:gridSpan w:val="9"/>
            <w:tcBorders>
              <w:top w:val="single" w:sz="4" w:space="0" w:color="auto"/>
              <w:left w:val="single" w:sz="4" w:space="0" w:color="auto"/>
              <w:bottom w:val="nil"/>
              <w:right w:val="nil"/>
            </w:tcBorders>
            <w:hideMark/>
          </w:tcPr>
          <w:p w:rsidR="00FE7A0A" w:rsidRPr="00B26C1D" w:rsidRDefault="00FE7A0A" w:rsidP="00602FE7">
            <w:pPr>
              <w:spacing w:after="0" w:line="240" w:lineRule="auto"/>
              <w:ind w:left="144"/>
              <w:contextualSpacing/>
              <w:rPr>
                <w:rFonts w:ascii="Arial" w:hAnsi="Arial" w:cs="Arial"/>
                <w:b/>
                <w:bCs/>
                <w:sz w:val="18"/>
                <w:szCs w:val="20"/>
              </w:rPr>
            </w:pPr>
            <w:r w:rsidRPr="00B26C1D">
              <w:rPr>
                <w:rFonts w:ascii="Arial" w:hAnsi="Arial" w:cs="Arial"/>
                <w:sz w:val="18"/>
                <w:szCs w:val="20"/>
              </w:rPr>
              <w:t>STREET ADDRESS</w:t>
            </w:r>
          </w:p>
        </w:tc>
        <w:tc>
          <w:tcPr>
            <w:tcW w:w="4422" w:type="dxa"/>
            <w:gridSpan w:val="6"/>
            <w:tcBorders>
              <w:top w:val="single" w:sz="4" w:space="0" w:color="auto"/>
              <w:left w:val="nil"/>
              <w:bottom w:val="nil"/>
              <w:right w:val="single" w:sz="4" w:space="0" w:color="auto"/>
            </w:tcBorders>
            <w:hideMark/>
          </w:tcPr>
          <w:p w:rsidR="00FE7A0A" w:rsidRPr="00B26C1D" w:rsidRDefault="00FE7A0A" w:rsidP="00602FE7">
            <w:pPr>
              <w:spacing w:after="0" w:line="240" w:lineRule="auto"/>
              <w:ind w:left="144"/>
              <w:contextualSpacing/>
              <w:rPr>
                <w:rFonts w:ascii="Arial" w:hAnsi="Arial" w:cs="Arial"/>
                <w:sz w:val="18"/>
                <w:szCs w:val="20"/>
              </w:rPr>
            </w:pPr>
            <w:r w:rsidRPr="00B26C1D">
              <w:rPr>
                <w:rFonts w:ascii="Arial" w:hAnsi="Arial" w:cs="Arial"/>
                <w:sz w:val="18"/>
                <w:szCs w:val="20"/>
              </w:rPr>
              <w:t>FAX NUMBER</w:t>
            </w:r>
          </w:p>
        </w:tc>
      </w:tr>
      <w:tr w:rsidR="00FE7A0A" w:rsidTr="00602FE7">
        <w:trPr>
          <w:cantSplit/>
          <w:trHeight w:val="297"/>
        </w:trPr>
        <w:tc>
          <w:tcPr>
            <w:tcW w:w="6378" w:type="dxa"/>
            <w:gridSpan w:val="9"/>
            <w:tcBorders>
              <w:top w:val="nil"/>
              <w:left w:val="single" w:sz="4" w:space="0" w:color="auto"/>
              <w:bottom w:val="nil"/>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422" w:type="dxa"/>
            <w:gridSpan w:val="6"/>
            <w:tcBorders>
              <w:top w:val="nil"/>
              <w:left w:val="nil"/>
              <w:bottom w:val="nil"/>
              <w:right w:val="single" w:sz="4" w:space="0" w:color="auto"/>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E7A0A" w:rsidTr="00602FE7">
        <w:trPr>
          <w:cantSplit/>
          <w:trHeight w:val="216"/>
        </w:trPr>
        <w:tc>
          <w:tcPr>
            <w:tcW w:w="3678" w:type="dxa"/>
            <w:gridSpan w:val="4"/>
            <w:tcBorders>
              <w:top w:val="single" w:sz="4" w:space="0" w:color="auto"/>
              <w:left w:val="single" w:sz="4" w:space="0" w:color="auto"/>
              <w:bottom w:val="nil"/>
              <w:right w:val="nil"/>
            </w:tcBorders>
            <w:hideMark/>
          </w:tcPr>
          <w:p w:rsidR="00FE7A0A" w:rsidRPr="00B26C1D" w:rsidRDefault="00FE7A0A" w:rsidP="00602FE7">
            <w:pPr>
              <w:spacing w:after="0" w:line="240" w:lineRule="auto"/>
              <w:ind w:left="144"/>
              <w:contextualSpacing/>
              <w:rPr>
                <w:rFonts w:ascii="Arial" w:hAnsi="Arial" w:cs="Arial"/>
                <w:b/>
                <w:bCs/>
                <w:sz w:val="18"/>
                <w:szCs w:val="20"/>
              </w:rPr>
            </w:pPr>
            <w:r w:rsidRPr="00B26C1D">
              <w:rPr>
                <w:rFonts w:ascii="Arial" w:hAnsi="Arial" w:cs="Arial"/>
                <w:sz w:val="18"/>
                <w:szCs w:val="20"/>
              </w:rPr>
              <w:t>CITY</w:t>
            </w:r>
          </w:p>
        </w:tc>
        <w:tc>
          <w:tcPr>
            <w:tcW w:w="1800" w:type="dxa"/>
            <w:gridSpan w:val="4"/>
            <w:tcBorders>
              <w:top w:val="single" w:sz="4" w:space="0" w:color="auto"/>
              <w:left w:val="nil"/>
              <w:bottom w:val="nil"/>
              <w:right w:val="nil"/>
            </w:tcBorders>
            <w:hideMark/>
          </w:tcPr>
          <w:p w:rsidR="00FE7A0A" w:rsidRPr="00B26C1D" w:rsidRDefault="00FE7A0A" w:rsidP="00602FE7">
            <w:pPr>
              <w:spacing w:after="0" w:line="240" w:lineRule="auto"/>
              <w:ind w:left="144"/>
              <w:contextualSpacing/>
              <w:rPr>
                <w:rFonts w:ascii="Arial" w:hAnsi="Arial" w:cs="Arial"/>
                <w:b/>
                <w:bCs/>
                <w:sz w:val="18"/>
                <w:szCs w:val="20"/>
              </w:rPr>
            </w:pPr>
            <w:r w:rsidRPr="00B26C1D">
              <w:rPr>
                <w:rFonts w:ascii="Arial" w:hAnsi="Arial" w:cs="Arial"/>
                <w:sz w:val="18"/>
                <w:szCs w:val="20"/>
              </w:rPr>
              <w:t>STATE</w:t>
            </w:r>
          </w:p>
        </w:tc>
        <w:tc>
          <w:tcPr>
            <w:tcW w:w="1530" w:type="dxa"/>
            <w:gridSpan w:val="2"/>
            <w:tcBorders>
              <w:top w:val="single" w:sz="4" w:space="0" w:color="auto"/>
              <w:left w:val="nil"/>
              <w:bottom w:val="nil"/>
              <w:right w:val="nil"/>
            </w:tcBorders>
            <w:hideMark/>
          </w:tcPr>
          <w:p w:rsidR="00FE7A0A" w:rsidRPr="00B26C1D" w:rsidRDefault="00FE7A0A" w:rsidP="00602FE7">
            <w:pPr>
              <w:spacing w:after="0" w:line="240" w:lineRule="auto"/>
              <w:ind w:left="144"/>
              <w:contextualSpacing/>
              <w:rPr>
                <w:rFonts w:ascii="Arial" w:hAnsi="Arial" w:cs="Arial"/>
                <w:b/>
                <w:bCs/>
                <w:sz w:val="18"/>
                <w:szCs w:val="20"/>
              </w:rPr>
            </w:pPr>
            <w:r w:rsidRPr="00B26C1D">
              <w:rPr>
                <w:rFonts w:ascii="Arial" w:hAnsi="Arial" w:cs="Arial"/>
                <w:sz w:val="18"/>
                <w:szCs w:val="20"/>
              </w:rPr>
              <w:t>ZIP CODE</w:t>
            </w:r>
          </w:p>
        </w:tc>
        <w:tc>
          <w:tcPr>
            <w:tcW w:w="3792" w:type="dxa"/>
            <w:gridSpan w:val="5"/>
            <w:tcBorders>
              <w:top w:val="single" w:sz="4" w:space="0" w:color="auto"/>
              <w:left w:val="nil"/>
              <w:bottom w:val="nil"/>
              <w:right w:val="single" w:sz="4" w:space="0" w:color="auto"/>
            </w:tcBorders>
            <w:hideMark/>
          </w:tcPr>
          <w:p w:rsidR="00FE7A0A" w:rsidRPr="00B26C1D" w:rsidRDefault="00FE7A0A" w:rsidP="00602FE7">
            <w:pPr>
              <w:spacing w:after="0" w:line="240" w:lineRule="auto"/>
              <w:ind w:left="144"/>
              <w:contextualSpacing/>
              <w:rPr>
                <w:rFonts w:ascii="Arial" w:hAnsi="Arial" w:cs="Arial"/>
                <w:sz w:val="18"/>
                <w:szCs w:val="20"/>
              </w:rPr>
            </w:pPr>
            <w:r w:rsidRPr="00B26C1D">
              <w:rPr>
                <w:rFonts w:ascii="Arial" w:hAnsi="Arial" w:cs="Arial"/>
                <w:sz w:val="18"/>
                <w:szCs w:val="20"/>
              </w:rPr>
              <w:t>EMAIL ADDRESS</w:t>
            </w:r>
          </w:p>
        </w:tc>
      </w:tr>
      <w:tr w:rsidR="00FE7A0A" w:rsidTr="00602FE7">
        <w:trPr>
          <w:cantSplit/>
          <w:trHeight w:val="274"/>
        </w:trPr>
        <w:tc>
          <w:tcPr>
            <w:tcW w:w="3678" w:type="dxa"/>
            <w:gridSpan w:val="4"/>
            <w:tcBorders>
              <w:top w:val="nil"/>
              <w:left w:val="single" w:sz="4" w:space="0" w:color="auto"/>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00" w:type="dxa"/>
            <w:gridSpan w:val="4"/>
            <w:tcBorders>
              <w:top w:val="nil"/>
              <w:left w:val="nil"/>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gridSpan w:val="2"/>
            <w:tcBorders>
              <w:top w:val="nil"/>
              <w:left w:val="nil"/>
              <w:bottom w:val="single" w:sz="4" w:space="0" w:color="auto"/>
              <w:right w:val="nil"/>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792" w:type="dxa"/>
            <w:gridSpan w:val="5"/>
            <w:tcBorders>
              <w:top w:val="nil"/>
              <w:left w:val="nil"/>
              <w:bottom w:val="single" w:sz="4" w:space="0" w:color="auto"/>
              <w:right w:val="single" w:sz="4" w:space="0" w:color="auto"/>
            </w:tcBorders>
            <w:hideMark/>
          </w:tcPr>
          <w:p w:rsidR="00FE7A0A" w:rsidRDefault="00FE7A0A" w:rsidP="00602FE7">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774344" w:rsidRDefault="00774344">
      <w:r>
        <w:br w:type="page"/>
      </w:r>
    </w:p>
    <w:tbl>
      <w:tblPr>
        <w:tblpPr w:leftFromText="187" w:rightFromText="187" w:bottomFromText="200" w:vertAnchor="text" w:horzAnchor="page" w:tblpX="736" w:tblpY="104"/>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490"/>
        <w:gridCol w:w="1800"/>
        <w:gridCol w:w="900"/>
        <w:gridCol w:w="630"/>
        <w:gridCol w:w="3792"/>
      </w:tblGrid>
      <w:tr w:rsidR="00152890" w:rsidTr="00774344">
        <w:trPr>
          <w:cantSplit/>
          <w:trHeight w:val="389"/>
        </w:trPr>
        <w:tc>
          <w:tcPr>
            <w:tcW w:w="1080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52890" w:rsidRPr="00BD2B07" w:rsidRDefault="00152890" w:rsidP="00BD2B07">
            <w:pPr>
              <w:pStyle w:val="ListParagraph"/>
              <w:numPr>
                <w:ilvl w:val="0"/>
                <w:numId w:val="94"/>
              </w:numPr>
              <w:spacing w:after="0" w:line="240" w:lineRule="auto"/>
              <w:ind w:left="430"/>
              <w:rPr>
                <w:rFonts w:ascii="Arial" w:hAnsi="Arial" w:cs="Arial"/>
                <w:sz w:val="18"/>
                <w:szCs w:val="20"/>
              </w:rPr>
            </w:pPr>
            <w:r w:rsidRPr="00BD2B07">
              <w:rPr>
                <w:rFonts w:ascii="Arial" w:hAnsi="Arial" w:cs="Arial"/>
                <w:b/>
                <w:bCs/>
                <w:color w:val="142D5A"/>
                <w:sz w:val="20"/>
                <w:szCs w:val="20"/>
              </w:rPr>
              <w:lastRenderedPageBreak/>
              <w:t xml:space="preserve">DAY-TO-DAY </w:t>
            </w:r>
            <w:r w:rsidRPr="00BD2B07">
              <w:rPr>
                <w:rFonts w:ascii="Arial" w:hAnsi="Arial" w:cs="Arial"/>
                <w:b/>
                <w:bCs/>
                <w:color w:val="142D5A"/>
                <w:sz w:val="20"/>
                <w:szCs w:val="20"/>
                <w:u w:val="single"/>
              </w:rPr>
              <w:t xml:space="preserve">FISCAL </w:t>
            </w:r>
            <w:r w:rsidR="0094623E" w:rsidRPr="00BD2B07">
              <w:rPr>
                <w:rFonts w:ascii="Arial" w:hAnsi="Arial" w:cs="Arial"/>
                <w:b/>
                <w:bCs/>
                <w:color w:val="142D5A"/>
                <w:sz w:val="20"/>
                <w:szCs w:val="20"/>
              </w:rPr>
              <w:t>CONTACT</w:t>
            </w:r>
            <w:r w:rsidR="009E32F8" w:rsidRPr="00BD2B07">
              <w:rPr>
                <w:rFonts w:ascii="Arial" w:hAnsi="Arial" w:cs="Arial"/>
                <w:b/>
                <w:bCs/>
                <w:color w:val="142D5A"/>
                <w:sz w:val="20"/>
                <w:szCs w:val="20"/>
              </w:rPr>
              <w:t>:</w:t>
            </w:r>
          </w:p>
        </w:tc>
      </w:tr>
      <w:tr w:rsidR="00152890" w:rsidTr="00152890">
        <w:trPr>
          <w:cantSplit/>
          <w:trHeight w:val="274"/>
        </w:trPr>
        <w:tc>
          <w:tcPr>
            <w:tcW w:w="3188" w:type="dxa"/>
            <w:tcBorders>
              <w:top w:val="single" w:sz="4" w:space="0" w:color="auto"/>
              <w:left w:val="single" w:sz="4" w:space="0" w:color="auto"/>
              <w:bottom w:val="nil"/>
              <w:right w:val="nil"/>
            </w:tcBorders>
          </w:tcPr>
          <w:p w:rsidR="00152890" w:rsidRPr="00B26C1D" w:rsidRDefault="00152890" w:rsidP="00152890">
            <w:pPr>
              <w:tabs>
                <w:tab w:val="left" w:pos="1372"/>
              </w:tabs>
              <w:spacing w:after="0" w:line="240" w:lineRule="auto"/>
              <w:ind w:left="144"/>
              <w:contextualSpacing/>
              <w:rPr>
                <w:rFonts w:ascii="Arial" w:hAnsi="Arial" w:cs="Arial"/>
                <w:b/>
                <w:bCs/>
                <w:sz w:val="18"/>
                <w:szCs w:val="20"/>
              </w:rPr>
            </w:pPr>
            <w:r w:rsidRPr="00B26C1D">
              <w:rPr>
                <w:rFonts w:ascii="Arial" w:hAnsi="Arial" w:cs="Arial"/>
                <w:sz w:val="18"/>
                <w:szCs w:val="20"/>
              </w:rPr>
              <w:t xml:space="preserve">NAME </w:t>
            </w:r>
          </w:p>
        </w:tc>
        <w:tc>
          <w:tcPr>
            <w:tcW w:w="3190" w:type="dxa"/>
            <w:gridSpan w:val="3"/>
            <w:tcBorders>
              <w:top w:val="single" w:sz="4" w:space="0" w:color="auto"/>
              <w:left w:val="nil"/>
              <w:bottom w:val="nil"/>
              <w:right w:val="nil"/>
            </w:tcBorders>
          </w:tcPr>
          <w:p w:rsidR="00152890" w:rsidRPr="00B26C1D" w:rsidRDefault="00152890" w:rsidP="00152890">
            <w:pPr>
              <w:tabs>
                <w:tab w:val="left" w:pos="1372"/>
              </w:tabs>
              <w:spacing w:after="0" w:line="240" w:lineRule="auto"/>
              <w:ind w:left="144"/>
              <w:contextualSpacing/>
              <w:rPr>
                <w:rFonts w:ascii="Arial" w:hAnsi="Arial" w:cs="Arial"/>
                <w:b/>
                <w:bCs/>
                <w:sz w:val="18"/>
                <w:szCs w:val="20"/>
              </w:rPr>
            </w:pPr>
            <w:r w:rsidRPr="00B26C1D">
              <w:rPr>
                <w:rFonts w:ascii="Arial" w:hAnsi="Arial" w:cs="Arial"/>
                <w:sz w:val="18"/>
                <w:szCs w:val="20"/>
              </w:rPr>
              <w:t>TITLE</w:t>
            </w:r>
          </w:p>
        </w:tc>
        <w:tc>
          <w:tcPr>
            <w:tcW w:w="4422" w:type="dxa"/>
            <w:gridSpan w:val="2"/>
            <w:tcBorders>
              <w:top w:val="single" w:sz="4" w:space="0" w:color="auto"/>
              <w:left w:val="nil"/>
              <w:bottom w:val="nil"/>
              <w:right w:val="single" w:sz="4" w:space="0" w:color="auto"/>
            </w:tcBorders>
          </w:tcPr>
          <w:p w:rsidR="00152890" w:rsidRPr="00B26C1D" w:rsidRDefault="00152890" w:rsidP="00152890">
            <w:pPr>
              <w:spacing w:after="0" w:line="240" w:lineRule="auto"/>
              <w:ind w:left="144"/>
              <w:contextualSpacing/>
              <w:rPr>
                <w:rFonts w:ascii="Arial" w:hAnsi="Arial" w:cs="Arial"/>
                <w:sz w:val="18"/>
                <w:szCs w:val="20"/>
              </w:rPr>
            </w:pPr>
            <w:r w:rsidRPr="00B26C1D">
              <w:rPr>
                <w:rFonts w:ascii="Arial" w:hAnsi="Arial" w:cs="Arial"/>
                <w:sz w:val="18"/>
                <w:szCs w:val="20"/>
              </w:rPr>
              <w:t>TELEPHONE NUMBER</w:t>
            </w:r>
          </w:p>
        </w:tc>
      </w:tr>
      <w:tr w:rsidR="00152890" w:rsidTr="00CD1DE8">
        <w:trPr>
          <w:cantSplit/>
          <w:trHeight w:val="274"/>
        </w:trPr>
        <w:tc>
          <w:tcPr>
            <w:tcW w:w="3188" w:type="dxa"/>
            <w:tcBorders>
              <w:top w:val="nil"/>
              <w:left w:val="single" w:sz="4" w:space="0" w:color="auto"/>
              <w:bottom w:val="single" w:sz="4" w:space="0" w:color="auto"/>
              <w:right w:val="nil"/>
            </w:tcBorders>
            <w:hideMark/>
          </w:tcPr>
          <w:p w:rsidR="00152890" w:rsidRDefault="00152890" w:rsidP="00152890">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190" w:type="dxa"/>
            <w:gridSpan w:val="3"/>
            <w:tcBorders>
              <w:top w:val="nil"/>
              <w:left w:val="nil"/>
              <w:bottom w:val="single" w:sz="4" w:space="0" w:color="auto"/>
              <w:right w:val="nil"/>
            </w:tcBorders>
            <w:hideMark/>
          </w:tcPr>
          <w:p w:rsidR="00152890" w:rsidRDefault="00152890" w:rsidP="00152890">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422" w:type="dxa"/>
            <w:gridSpan w:val="2"/>
            <w:tcBorders>
              <w:top w:val="nil"/>
              <w:left w:val="nil"/>
              <w:bottom w:val="single" w:sz="4" w:space="0" w:color="auto"/>
              <w:right w:val="single" w:sz="4" w:space="0" w:color="auto"/>
            </w:tcBorders>
            <w:hideMark/>
          </w:tcPr>
          <w:p w:rsidR="00152890" w:rsidRDefault="00152890" w:rsidP="00152890">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152890" w:rsidRPr="00B26C1D" w:rsidTr="00CD1DE8">
        <w:trPr>
          <w:cantSplit/>
          <w:trHeight w:val="216"/>
        </w:trPr>
        <w:tc>
          <w:tcPr>
            <w:tcW w:w="6378" w:type="dxa"/>
            <w:gridSpan w:val="4"/>
            <w:tcBorders>
              <w:top w:val="single" w:sz="4" w:space="0" w:color="auto"/>
              <w:left w:val="single" w:sz="4" w:space="0" w:color="auto"/>
              <w:bottom w:val="nil"/>
              <w:right w:val="nil"/>
            </w:tcBorders>
            <w:hideMark/>
          </w:tcPr>
          <w:p w:rsidR="00152890" w:rsidRPr="00B26C1D" w:rsidRDefault="00152890" w:rsidP="00152890">
            <w:pPr>
              <w:spacing w:after="0" w:line="240" w:lineRule="auto"/>
              <w:ind w:left="144"/>
              <w:contextualSpacing/>
              <w:rPr>
                <w:rFonts w:ascii="Arial" w:hAnsi="Arial" w:cs="Arial"/>
                <w:b/>
                <w:bCs/>
                <w:sz w:val="18"/>
                <w:szCs w:val="20"/>
              </w:rPr>
            </w:pPr>
            <w:r w:rsidRPr="00B26C1D">
              <w:rPr>
                <w:rFonts w:ascii="Arial" w:hAnsi="Arial" w:cs="Arial"/>
                <w:sz w:val="18"/>
                <w:szCs w:val="20"/>
              </w:rPr>
              <w:t>STREET ADDRESS</w:t>
            </w:r>
          </w:p>
        </w:tc>
        <w:tc>
          <w:tcPr>
            <w:tcW w:w="4422" w:type="dxa"/>
            <w:gridSpan w:val="2"/>
            <w:tcBorders>
              <w:top w:val="single" w:sz="4" w:space="0" w:color="auto"/>
              <w:left w:val="nil"/>
              <w:bottom w:val="nil"/>
              <w:right w:val="single" w:sz="4" w:space="0" w:color="auto"/>
            </w:tcBorders>
            <w:hideMark/>
          </w:tcPr>
          <w:p w:rsidR="00152890" w:rsidRPr="00B26C1D" w:rsidRDefault="00152890" w:rsidP="00152890">
            <w:pPr>
              <w:spacing w:after="0" w:line="240" w:lineRule="auto"/>
              <w:ind w:left="144"/>
              <w:contextualSpacing/>
              <w:rPr>
                <w:rFonts w:ascii="Arial" w:hAnsi="Arial" w:cs="Arial"/>
                <w:sz w:val="18"/>
                <w:szCs w:val="20"/>
              </w:rPr>
            </w:pPr>
            <w:r w:rsidRPr="00B26C1D">
              <w:rPr>
                <w:rFonts w:ascii="Arial" w:hAnsi="Arial" w:cs="Arial"/>
                <w:sz w:val="18"/>
                <w:szCs w:val="20"/>
              </w:rPr>
              <w:t>FAX NUMBER</w:t>
            </w:r>
          </w:p>
        </w:tc>
      </w:tr>
      <w:tr w:rsidR="00152890" w:rsidTr="00CD1DE8">
        <w:trPr>
          <w:cantSplit/>
          <w:trHeight w:val="297"/>
        </w:trPr>
        <w:tc>
          <w:tcPr>
            <w:tcW w:w="6378" w:type="dxa"/>
            <w:gridSpan w:val="4"/>
            <w:tcBorders>
              <w:top w:val="nil"/>
              <w:left w:val="single" w:sz="4" w:space="0" w:color="auto"/>
              <w:bottom w:val="nil"/>
              <w:right w:val="nil"/>
            </w:tcBorders>
            <w:hideMark/>
          </w:tcPr>
          <w:p w:rsidR="00152890" w:rsidRDefault="00152890" w:rsidP="00152890">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422" w:type="dxa"/>
            <w:gridSpan w:val="2"/>
            <w:tcBorders>
              <w:top w:val="nil"/>
              <w:left w:val="nil"/>
              <w:bottom w:val="nil"/>
              <w:right w:val="single" w:sz="4" w:space="0" w:color="auto"/>
            </w:tcBorders>
            <w:hideMark/>
          </w:tcPr>
          <w:p w:rsidR="00152890" w:rsidRDefault="00152890" w:rsidP="00152890">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152890" w:rsidRPr="00B26C1D" w:rsidTr="00CD1DE8">
        <w:trPr>
          <w:cantSplit/>
          <w:trHeight w:val="216"/>
        </w:trPr>
        <w:tc>
          <w:tcPr>
            <w:tcW w:w="3678" w:type="dxa"/>
            <w:gridSpan w:val="2"/>
            <w:tcBorders>
              <w:top w:val="single" w:sz="4" w:space="0" w:color="auto"/>
              <w:left w:val="single" w:sz="4" w:space="0" w:color="auto"/>
              <w:bottom w:val="nil"/>
              <w:right w:val="nil"/>
            </w:tcBorders>
            <w:hideMark/>
          </w:tcPr>
          <w:p w:rsidR="00152890" w:rsidRPr="00B26C1D" w:rsidRDefault="00152890" w:rsidP="00152890">
            <w:pPr>
              <w:spacing w:after="0" w:line="240" w:lineRule="auto"/>
              <w:ind w:left="144"/>
              <w:contextualSpacing/>
              <w:rPr>
                <w:rFonts w:ascii="Arial" w:hAnsi="Arial" w:cs="Arial"/>
                <w:b/>
                <w:bCs/>
                <w:sz w:val="18"/>
                <w:szCs w:val="20"/>
              </w:rPr>
            </w:pPr>
            <w:r w:rsidRPr="00B26C1D">
              <w:rPr>
                <w:rFonts w:ascii="Arial" w:hAnsi="Arial" w:cs="Arial"/>
                <w:sz w:val="18"/>
                <w:szCs w:val="20"/>
              </w:rPr>
              <w:t>CITY</w:t>
            </w:r>
          </w:p>
        </w:tc>
        <w:tc>
          <w:tcPr>
            <w:tcW w:w="1800" w:type="dxa"/>
            <w:tcBorders>
              <w:top w:val="single" w:sz="4" w:space="0" w:color="auto"/>
              <w:left w:val="nil"/>
              <w:bottom w:val="nil"/>
              <w:right w:val="nil"/>
            </w:tcBorders>
            <w:hideMark/>
          </w:tcPr>
          <w:p w:rsidR="00152890" w:rsidRPr="00B26C1D" w:rsidRDefault="00152890" w:rsidP="00152890">
            <w:pPr>
              <w:spacing w:after="0" w:line="240" w:lineRule="auto"/>
              <w:ind w:left="144"/>
              <w:contextualSpacing/>
              <w:rPr>
                <w:rFonts w:ascii="Arial" w:hAnsi="Arial" w:cs="Arial"/>
                <w:b/>
                <w:bCs/>
                <w:sz w:val="18"/>
                <w:szCs w:val="20"/>
              </w:rPr>
            </w:pPr>
            <w:r w:rsidRPr="00B26C1D">
              <w:rPr>
                <w:rFonts w:ascii="Arial" w:hAnsi="Arial" w:cs="Arial"/>
                <w:sz w:val="18"/>
                <w:szCs w:val="20"/>
              </w:rPr>
              <w:t>STATE</w:t>
            </w:r>
          </w:p>
        </w:tc>
        <w:tc>
          <w:tcPr>
            <w:tcW w:w="1530" w:type="dxa"/>
            <w:gridSpan w:val="2"/>
            <w:tcBorders>
              <w:top w:val="single" w:sz="4" w:space="0" w:color="auto"/>
              <w:left w:val="nil"/>
              <w:bottom w:val="nil"/>
              <w:right w:val="nil"/>
            </w:tcBorders>
            <w:hideMark/>
          </w:tcPr>
          <w:p w:rsidR="00152890" w:rsidRPr="00B26C1D" w:rsidRDefault="00152890" w:rsidP="00152890">
            <w:pPr>
              <w:spacing w:after="0" w:line="240" w:lineRule="auto"/>
              <w:ind w:left="144"/>
              <w:contextualSpacing/>
              <w:rPr>
                <w:rFonts w:ascii="Arial" w:hAnsi="Arial" w:cs="Arial"/>
                <w:b/>
                <w:bCs/>
                <w:sz w:val="18"/>
                <w:szCs w:val="20"/>
              </w:rPr>
            </w:pPr>
            <w:r w:rsidRPr="00B26C1D">
              <w:rPr>
                <w:rFonts w:ascii="Arial" w:hAnsi="Arial" w:cs="Arial"/>
                <w:sz w:val="18"/>
                <w:szCs w:val="20"/>
              </w:rPr>
              <w:t>ZIP CODE</w:t>
            </w:r>
          </w:p>
        </w:tc>
        <w:tc>
          <w:tcPr>
            <w:tcW w:w="3792" w:type="dxa"/>
            <w:tcBorders>
              <w:top w:val="single" w:sz="4" w:space="0" w:color="auto"/>
              <w:left w:val="nil"/>
              <w:bottom w:val="nil"/>
              <w:right w:val="single" w:sz="4" w:space="0" w:color="auto"/>
            </w:tcBorders>
            <w:hideMark/>
          </w:tcPr>
          <w:p w:rsidR="00152890" w:rsidRPr="00B26C1D" w:rsidRDefault="00152890" w:rsidP="00152890">
            <w:pPr>
              <w:spacing w:after="0" w:line="240" w:lineRule="auto"/>
              <w:ind w:left="144"/>
              <w:contextualSpacing/>
              <w:rPr>
                <w:rFonts w:ascii="Arial" w:hAnsi="Arial" w:cs="Arial"/>
                <w:sz w:val="18"/>
                <w:szCs w:val="20"/>
              </w:rPr>
            </w:pPr>
            <w:r w:rsidRPr="00B26C1D">
              <w:rPr>
                <w:rFonts w:ascii="Arial" w:hAnsi="Arial" w:cs="Arial"/>
                <w:sz w:val="18"/>
                <w:szCs w:val="20"/>
              </w:rPr>
              <w:t>EMAIL ADDRESS</w:t>
            </w:r>
          </w:p>
        </w:tc>
      </w:tr>
      <w:tr w:rsidR="00152890" w:rsidTr="00CD1DE8">
        <w:trPr>
          <w:cantSplit/>
          <w:trHeight w:val="274"/>
        </w:trPr>
        <w:tc>
          <w:tcPr>
            <w:tcW w:w="3678" w:type="dxa"/>
            <w:gridSpan w:val="2"/>
            <w:tcBorders>
              <w:top w:val="nil"/>
              <w:left w:val="single" w:sz="4" w:space="0" w:color="auto"/>
              <w:bottom w:val="single" w:sz="4" w:space="0" w:color="auto"/>
              <w:right w:val="nil"/>
            </w:tcBorders>
            <w:hideMark/>
          </w:tcPr>
          <w:p w:rsidR="00152890" w:rsidRDefault="00152890" w:rsidP="00152890">
            <w:pPr>
              <w:spacing w:after="0" w:line="240" w:lineRule="auto"/>
              <w:ind w:left="14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00" w:type="dxa"/>
            <w:tcBorders>
              <w:top w:val="nil"/>
              <w:left w:val="nil"/>
              <w:bottom w:val="single" w:sz="4" w:space="0" w:color="auto"/>
              <w:right w:val="nil"/>
            </w:tcBorders>
            <w:hideMark/>
          </w:tcPr>
          <w:p w:rsidR="00152890" w:rsidRDefault="00152890" w:rsidP="00152890">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gridSpan w:val="2"/>
            <w:tcBorders>
              <w:top w:val="nil"/>
              <w:left w:val="nil"/>
              <w:bottom w:val="single" w:sz="4" w:space="0" w:color="auto"/>
              <w:right w:val="nil"/>
            </w:tcBorders>
            <w:hideMark/>
          </w:tcPr>
          <w:p w:rsidR="00152890" w:rsidRDefault="00152890" w:rsidP="00152890">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792" w:type="dxa"/>
            <w:tcBorders>
              <w:top w:val="nil"/>
              <w:left w:val="nil"/>
              <w:bottom w:val="single" w:sz="4" w:space="0" w:color="auto"/>
              <w:right w:val="single" w:sz="4" w:space="0" w:color="auto"/>
            </w:tcBorders>
            <w:hideMark/>
          </w:tcPr>
          <w:p w:rsidR="00152890" w:rsidRDefault="00152890" w:rsidP="00152890">
            <w:pPr>
              <w:spacing w:after="0" w:line="240" w:lineRule="auto"/>
              <w:ind w:left="14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FE7A0A" w:rsidRDefault="00FE7A0A" w:rsidP="00C1320B">
      <w:pPr>
        <w:spacing w:after="0" w:line="240" w:lineRule="auto"/>
        <w:rPr>
          <w:rFonts w:ascii="Arial" w:hAnsi="Arial" w:cs="Arial"/>
          <w:b/>
          <w:sz w:val="28"/>
          <w:szCs w:val="24"/>
        </w:rPr>
      </w:pPr>
    </w:p>
    <w:tbl>
      <w:tblPr>
        <w:tblpPr w:leftFromText="187" w:rightFromText="187" w:bottomFromText="200" w:vertAnchor="text" w:horzAnchor="margin" w:tblpXSpec="center" w:tblpY="-464"/>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95"/>
        <w:gridCol w:w="1888"/>
        <w:gridCol w:w="988"/>
        <w:gridCol w:w="1081"/>
        <w:gridCol w:w="95"/>
        <w:gridCol w:w="2971"/>
      </w:tblGrid>
      <w:tr w:rsidR="00FE7A0A" w:rsidTr="00FE7A0A">
        <w:trPr>
          <w:cantSplit/>
          <w:trHeight w:val="707"/>
        </w:trPr>
        <w:tc>
          <w:tcPr>
            <w:tcW w:w="10795"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E7A0A" w:rsidRDefault="00FE7A0A" w:rsidP="00BD2B07">
            <w:pPr>
              <w:pStyle w:val="NoSpacing"/>
              <w:numPr>
                <w:ilvl w:val="0"/>
                <w:numId w:val="94"/>
              </w:numPr>
              <w:tabs>
                <w:tab w:val="left" w:pos="270"/>
              </w:tabs>
              <w:ind w:left="520"/>
              <w:rPr>
                <w:rFonts w:ascii="Arial" w:hAnsi="Arial" w:cs="Arial"/>
                <w:b/>
                <w:color w:val="142D5A"/>
                <w:sz w:val="20"/>
                <w:szCs w:val="20"/>
              </w:rPr>
            </w:pPr>
            <w:r>
              <w:rPr>
                <w:rFonts w:ascii="Arial" w:hAnsi="Arial" w:cs="Arial"/>
                <w:b/>
                <w:color w:val="142D5A"/>
                <w:sz w:val="20"/>
                <w:szCs w:val="20"/>
              </w:rPr>
              <w:t>AUTHORIZED SIGNATURE</w:t>
            </w:r>
          </w:p>
          <w:p w:rsidR="00FE7A0A" w:rsidRDefault="00FE7A0A" w:rsidP="00C1320B">
            <w:pPr>
              <w:pStyle w:val="NoSpacing"/>
              <w:ind w:left="274"/>
              <w:contextualSpacing/>
              <w:jc w:val="both"/>
              <w:rPr>
                <w:rFonts w:ascii="Arial" w:hAnsi="Arial" w:cs="Arial"/>
                <w:b/>
                <w:color w:val="142D5A"/>
                <w:sz w:val="16"/>
                <w:szCs w:val="16"/>
              </w:rPr>
            </w:pPr>
            <w:r w:rsidRPr="007E6B6B">
              <w:rPr>
                <w:rFonts w:ascii="Arial" w:hAnsi="Arial" w:cs="Arial"/>
                <w:b/>
                <w:color w:val="142D5A"/>
                <w:sz w:val="16"/>
                <w:szCs w:val="16"/>
              </w:rPr>
              <w:t>By signing this application, I hereby certify that I am vested by the Applicant with the authority to enter into contract with the BSCC, and that the grantee and any subcontractors will abide by the laws, policies and procedures governing this funding.</w:t>
            </w:r>
          </w:p>
        </w:tc>
      </w:tr>
      <w:tr w:rsidR="00FE7A0A" w:rsidTr="00FE7A0A">
        <w:trPr>
          <w:cantSplit/>
          <w:trHeight w:val="216"/>
        </w:trPr>
        <w:tc>
          <w:tcPr>
            <w:tcW w:w="3775" w:type="dxa"/>
            <w:gridSpan w:val="2"/>
            <w:tcBorders>
              <w:top w:val="single" w:sz="4" w:space="0" w:color="auto"/>
              <w:left w:val="single" w:sz="4" w:space="0" w:color="auto"/>
              <w:bottom w:val="nil"/>
              <w:right w:val="nil"/>
            </w:tcBorders>
            <w:vAlign w:val="center"/>
            <w:hideMark/>
          </w:tcPr>
          <w:p w:rsidR="00FE7A0A" w:rsidRPr="00B26C1D" w:rsidRDefault="00FE7A0A" w:rsidP="00C1320B">
            <w:pPr>
              <w:spacing w:after="0" w:line="240" w:lineRule="auto"/>
              <w:ind w:left="67"/>
              <w:rPr>
                <w:rFonts w:ascii="Arial" w:hAnsi="Arial" w:cs="Arial"/>
                <w:sz w:val="18"/>
                <w:szCs w:val="18"/>
              </w:rPr>
            </w:pPr>
            <w:r w:rsidRPr="00B26C1D">
              <w:rPr>
                <w:rFonts w:ascii="Arial" w:hAnsi="Arial" w:cs="Arial"/>
                <w:sz w:val="18"/>
                <w:szCs w:val="18"/>
              </w:rPr>
              <w:t xml:space="preserve">NAME OF AUTHORIZED OFFICER </w:t>
            </w:r>
          </w:p>
        </w:tc>
        <w:tc>
          <w:tcPr>
            <w:tcW w:w="1887" w:type="dxa"/>
            <w:tcBorders>
              <w:top w:val="single" w:sz="4" w:space="0" w:color="auto"/>
              <w:left w:val="nil"/>
              <w:bottom w:val="nil"/>
              <w:right w:val="nil"/>
            </w:tcBorders>
            <w:vAlign w:val="center"/>
            <w:hideMark/>
          </w:tcPr>
          <w:p w:rsidR="00FE7A0A" w:rsidRPr="00B26C1D" w:rsidRDefault="00FE7A0A" w:rsidP="00C1320B">
            <w:pPr>
              <w:spacing w:after="0" w:line="240" w:lineRule="auto"/>
              <w:rPr>
                <w:rFonts w:ascii="Arial" w:hAnsi="Arial" w:cs="Arial"/>
                <w:sz w:val="18"/>
                <w:szCs w:val="18"/>
              </w:rPr>
            </w:pPr>
            <w:r w:rsidRPr="00B26C1D">
              <w:rPr>
                <w:rFonts w:ascii="Arial" w:hAnsi="Arial" w:cs="Arial"/>
                <w:sz w:val="18"/>
                <w:szCs w:val="18"/>
              </w:rPr>
              <w:t>TITLE</w:t>
            </w:r>
          </w:p>
        </w:tc>
        <w:tc>
          <w:tcPr>
            <w:tcW w:w="2163" w:type="dxa"/>
            <w:gridSpan w:val="3"/>
            <w:tcBorders>
              <w:top w:val="single" w:sz="4" w:space="0" w:color="auto"/>
              <w:left w:val="nil"/>
              <w:bottom w:val="nil"/>
              <w:right w:val="nil"/>
            </w:tcBorders>
            <w:vAlign w:val="center"/>
            <w:hideMark/>
          </w:tcPr>
          <w:p w:rsidR="00FE7A0A" w:rsidRPr="00B26C1D" w:rsidRDefault="00FE7A0A" w:rsidP="00C1320B">
            <w:pPr>
              <w:spacing w:after="0" w:line="240" w:lineRule="auto"/>
              <w:ind w:left="67"/>
              <w:rPr>
                <w:rFonts w:ascii="Arial" w:hAnsi="Arial" w:cs="Arial"/>
                <w:sz w:val="18"/>
                <w:szCs w:val="18"/>
              </w:rPr>
            </w:pPr>
            <w:r w:rsidRPr="00B26C1D">
              <w:rPr>
                <w:rFonts w:ascii="Arial" w:hAnsi="Arial" w:cs="Arial"/>
                <w:sz w:val="16"/>
                <w:szCs w:val="18"/>
              </w:rPr>
              <w:t xml:space="preserve">TELEPHONE NUMBER  </w:t>
            </w:r>
          </w:p>
        </w:tc>
        <w:tc>
          <w:tcPr>
            <w:tcW w:w="2970" w:type="dxa"/>
            <w:tcBorders>
              <w:top w:val="single" w:sz="4" w:space="0" w:color="auto"/>
              <w:left w:val="nil"/>
              <w:bottom w:val="nil"/>
              <w:right w:val="single" w:sz="4" w:space="0" w:color="auto"/>
            </w:tcBorders>
            <w:vAlign w:val="center"/>
            <w:hideMark/>
          </w:tcPr>
          <w:p w:rsidR="00FE7A0A" w:rsidRPr="00B26C1D" w:rsidRDefault="00FE7A0A" w:rsidP="00C1320B">
            <w:pPr>
              <w:tabs>
                <w:tab w:val="left" w:pos="882"/>
              </w:tabs>
              <w:spacing w:after="0" w:line="240" w:lineRule="auto"/>
              <w:rPr>
                <w:rFonts w:ascii="Arial" w:hAnsi="Arial" w:cs="Arial"/>
                <w:sz w:val="18"/>
                <w:szCs w:val="18"/>
              </w:rPr>
            </w:pPr>
            <w:r w:rsidRPr="00B26C1D">
              <w:rPr>
                <w:rFonts w:ascii="Arial" w:hAnsi="Arial" w:cs="Arial"/>
                <w:sz w:val="18"/>
                <w:szCs w:val="18"/>
              </w:rPr>
              <w:t>EMAIL ADDRESS</w:t>
            </w:r>
          </w:p>
        </w:tc>
      </w:tr>
      <w:bookmarkStart w:id="26" w:name="Text32" w:colFirst="0" w:colLast="3"/>
      <w:tr w:rsidR="00FE7A0A" w:rsidTr="00FE7A0A">
        <w:trPr>
          <w:cantSplit/>
          <w:trHeight w:val="483"/>
        </w:trPr>
        <w:tc>
          <w:tcPr>
            <w:tcW w:w="3775" w:type="dxa"/>
            <w:gridSpan w:val="2"/>
            <w:tcBorders>
              <w:top w:val="nil"/>
              <w:left w:val="single" w:sz="4" w:space="0" w:color="auto"/>
              <w:bottom w:val="nil"/>
              <w:right w:val="nil"/>
            </w:tcBorders>
            <w:vAlign w:val="center"/>
            <w:hideMark/>
          </w:tcPr>
          <w:p w:rsidR="00FE7A0A" w:rsidRDefault="00FE7A0A" w:rsidP="00C1320B">
            <w:pPr>
              <w:pStyle w:val="Level1"/>
              <w:widowControl/>
              <w:tabs>
                <w:tab w:val="left" w:pos="1327"/>
              </w:tabs>
              <w:ind w:left="67"/>
              <w:rPr>
                <w:rFonts w:ascii="Arial" w:hAnsi="Arial" w:cs="Arial"/>
                <w:sz w:val="20"/>
              </w:rPr>
            </w:pPr>
            <w:r>
              <w:rPr>
                <w:rFonts w:ascii="Arial" w:hAnsi="Arial" w:cs="Arial"/>
                <w:sz w:val="20"/>
              </w:rPr>
              <w:fldChar w:fldCharType="begin">
                <w:ffData>
                  <w:name w:val="Text3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r>
              <w:fldChar w:fldCharType="begin">
                <w:ffData>
                  <w:name w:val=""/>
                  <w:enabled/>
                  <w:calcOnExit w:val="0"/>
                  <w:textInput/>
                </w:ffData>
              </w:fldChar>
            </w:r>
            <w:r>
              <w:rPr>
                <w:rFonts w:ascii="Arial" w:hAnsi="Arial" w:cs="Arial"/>
                <w:sz w:val="20"/>
              </w:rPr>
              <w:instrText xml:space="preserve"> FORMTEXT </w:instrText>
            </w:r>
            <w: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r>
              <w:fldChar w:fldCharType="begin">
                <w:ffData>
                  <w:name w:val="Text32"/>
                  <w:enabled/>
                  <w:calcOnExit w:val="0"/>
                  <w:textInput/>
                </w:ffData>
              </w:fldChar>
            </w:r>
            <w:r>
              <w:rPr>
                <w:rFonts w:ascii="Arial" w:hAnsi="Arial" w:cs="Arial"/>
                <w:sz w:val="20"/>
              </w:rPr>
              <w:instrText xml:space="preserve"> FORMTEXT </w:instrText>
            </w:r>
            <w: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fldChar w:fldCharType="end"/>
            </w:r>
          </w:p>
        </w:tc>
        <w:tc>
          <w:tcPr>
            <w:tcW w:w="1887" w:type="dxa"/>
            <w:tcBorders>
              <w:top w:val="nil"/>
              <w:left w:val="nil"/>
              <w:bottom w:val="nil"/>
              <w:right w:val="nil"/>
            </w:tcBorders>
            <w:vAlign w:val="center"/>
            <w:hideMark/>
          </w:tcPr>
          <w:p w:rsidR="00FE7A0A" w:rsidRDefault="00FE7A0A" w:rsidP="00C1320B">
            <w:pPr>
              <w:pStyle w:val="Level1"/>
              <w:widowControl/>
              <w:tabs>
                <w:tab w:val="left" w:pos="1327"/>
              </w:tabs>
              <w:ind w:left="67"/>
              <w:rPr>
                <w:rFonts w:ascii="Arial" w:hAnsi="Arial" w:cs="Arial"/>
                <w:sz w:val="20"/>
              </w:rPr>
            </w:pPr>
            <w:r>
              <w:fldChar w:fldCharType="begin">
                <w:ffData>
                  <w:name w:val="Text41"/>
                  <w:enabled/>
                  <w:calcOnExit w:val="0"/>
                  <w:textInput/>
                </w:ffData>
              </w:fldChar>
            </w:r>
            <w:r>
              <w:rPr>
                <w:rFonts w:ascii="Arial" w:hAnsi="Arial" w:cs="Arial"/>
                <w:sz w:val="20"/>
              </w:rPr>
              <w:instrText xml:space="preserve"> FORMTEXT </w:instrText>
            </w:r>
            <w: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p>
        </w:tc>
        <w:tc>
          <w:tcPr>
            <w:tcW w:w="2163" w:type="dxa"/>
            <w:gridSpan w:val="3"/>
            <w:tcBorders>
              <w:top w:val="nil"/>
              <w:left w:val="nil"/>
              <w:bottom w:val="nil"/>
              <w:right w:val="nil"/>
            </w:tcBorders>
            <w:vAlign w:val="center"/>
            <w:hideMark/>
          </w:tcPr>
          <w:p w:rsidR="00FE7A0A" w:rsidRDefault="00FE7A0A" w:rsidP="00C1320B">
            <w:pPr>
              <w:pStyle w:val="Level1"/>
              <w:widowControl/>
              <w:tabs>
                <w:tab w:val="left" w:pos="1327"/>
              </w:tabs>
              <w:ind w:left="67"/>
              <w:rPr>
                <w:rFonts w:ascii="Arial" w:hAnsi="Arial" w:cs="Arial"/>
                <w:sz w:val="20"/>
              </w:rPr>
            </w:pPr>
            <w:r>
              <w:fldChar w:fldCharType="begin">
                <w:ffData>
                  <w:name w:val="Text41"/>
                  <w:enabled/>
                  <w:calcOnExit w:val="0"/>
                  <w:textInput/>
                </w:ffData>
              </w:fldChar>
            </w:r>
            <w:r>
              <w:rPr>
                <w:rFonts w:ascii="Arial" w:hAnsi="Arial" w:cs="Arial"/>
                <w:sz w:val="20"/>
              </w:rPr>
              <w:instrText xml:space="preserve"> FORMTEXT </w:instrText>
            </w:r>
            <w: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p>
        </w:tc>
        <w:tc>
          <w:tcPr>
            <w:tcW w:w="2970" w:type="dxa"/>
            <w:tcBorders>
              <w:top w:val="nil"/>
              <w:left w:val="nil"/>
              <w:bottom w:val="nil"/>
              <w:right w:val="single" w:sz="4" w:space="0" w:color="auto"/>
            </w:tcBorders>
            <w:vAlign w:val="center"/>
            <w:hideMark/>
          </w:tcPr>
          <w:p w:rsidR="00FE7A0A" w:rsidRDefault="00FE7A0A" w:rsidP="00C1320B">
            <w:pPr>
              <w:pStyle w:val="Level1"/>
              <w:widowControl/>
              <w:tabs>
                <w:tab w:val="left" w:pos="792"/>
              </w:tabs>
              <w:rPr>
                <w:rFonts w:ascii="Arial" w:hAnsi="Arial" w:cs="Arial"/>
                <w:sz w:val="20"/>
              </w:rPr>
            </w:pPr>
            <w:r>
              <w:rPr>
                <w:rFonts w:ascii="Arial" w:hAnsi="Arial" w:cs="Arial"/>
                <w:sz w:val="20"/>
              </w:rPr>
              <w:fldChar w:fldCharType="begin">
                <w:ffData>
                  <w:name w:val="Text3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bookmarkEnd w:id="26"/>
      <w:tr w:rsidR="00FE7A0A" w:rsidTr="00FE7A0A">
        <w:trPr>
          <w:cantSplit/>
          <w:trHeight w:hRule="exact" w:val="216"/>
        </w:trPr>
        <w:tc>
          <w:tcPr>
            <w:tcW w:w="3680" w:type="dxa"/>
            <w:tcBorders>
              <w:top w:val="single" w:sz="4" w:space="0" w:color="auto"/>
              <w:left w:val="single" w:sz="4" w:space="0" w:color="auto"/>
              <w:bottom w:val="nil"/>
              <w:right w:val="nil"/>
            </w:tcBorders>
            <w:vAlign w:val="center"/>
            <w:hideMark/>
          </w:tcPr>
          <w:p w:rsidR="00FE7A0A" w:rsidRPr="00B26C1D" w:rsidRDefault="00FE7A0A" w:rsidP="00C1320B">
            <w:pPr>
              <w:spacing w:after="0" w:line="240" w:lineRule="auto"/>
              <w:ind w:left="67"/>
              <w:rPr>
                <w:rFonts w:ascii="Arial" w:hAnsi="Arial" w:cs="Arial"/>
                <w:b/>
                <w:bCs/>
                <w:sz w:val="18"/>
                <w:szCs w:val="20"/>
              </w:rPr>
            </w:pPr>
            <w:r w:rsidRPr="00B26C1D">
              <w:rPr>
                <w:rFonts w:ascii="Arial" w:hAnsi="Arial" w:cs="Arial"/>
                <w:sz w:val="18"/>
                <w:szCs w:val="20"/>
              </w:rPr>
              <w:t>STREET ADDRESS</w:t>
            </w:r>
          </w:p>
        </w:tc>
        <w:tc>
          <w:tcPr>
            <w:tcW w:w="2970" w:type="dxa"/>
            <w:gridSpan w:val="3"/>
            <w:tcBorders>
              <w:top w:val="single" w:sz="4" w:space="0" w:color="auto"/>
              <w:left w:val="nil"/>
              <w:bottom w:val="nil"/>
              <w:right w:val="nil"/>
            </w:tcBorders>
            <w:vAlign w:val="center"/>
            <w:hideMark/>
          </w:tcPr>
          <w:p w:rsidR="00FE7A0A" w:rsidRPr="00B26C1D" w:rsidRDefault="00FE7A0A" w:rsidP="00C1320B">
            <w:pPr>
              <w:spacing w:after="0" w:line="240" w:lineRule="auto"/>
              <w:ind w:left="67"/>
              <w:rPr>
                <w:rFonts w:ascii="Arial" w:hAnsi="Arial" w:cs="Arial"/>
                <w:sz w:val="18"/>
                <w:szCs w:val="20"/>
              </w:rPr>
            </w:pPr>
            <w:r w:rsidRPr="00B26C1D">
              <w:rPr>
                <w:rFonts w:ascii="Arial" w:hAnsi="Arial" w:cs="Arial"/>
                <w:sz w:val="18"/>
                <w:szCs w:val="20"/>
              </w:rPr>
              <w:t>CITY</w:t>
            </w:r>
          </w:p>
        </w:tc>
        <w:tc>
          <w:tcPr>
            <w:tcW w:w="1080" w:type="dxa"/>
            <w:tcBorders>
              <w:top w:val="single" w:sz="4" w:space="0" w:color="auto"/>
              <w:left w:val="nil"/>
              <w:bottom w:val="nil"/>
              <w:right w:val="nil"/>
            </w:tcBorders>
            <w:vAlign w:val="center"/>
            <w:hideMark/>
          </w:tcPr>
          <w:p w:rsidR="00FE7A0A" w:rsidRPr="00B26C1D" w:rsidRDefault="00FE7A0A" w:rsidP="00C1320B">
            <w:pPr>
              <w:spacing w:after="0" w:line="240" w:lineRule="auto"/>
              <w:ind w:left="67"/>
              <w:rPr>
                <w:rFonts w:ascii="Arial" w:hAnsi="Arial" w:cs="Arial"/>
                <w:sz w:val="18"/>
                <w:szCs w:val="20"/>
              </w:rPr>
            </w:pPr>
            <w:r w:rsidRPr="00B26C1D">
              <w:rPr>
                <w:rFonts w:ascii="Arial" w:hAnsi="Arial" w:cs="Arial"/>
                <w:sz w:val="18"/>
                <w:szCs w:val="20"/>
              </w:rPr>
              <w:t>STATE</w:t>
            </w:r>
          </w:p>
        </w:tc>
        <w:tc>
          <w:tcPr>
            <w:tcW w:w="3065" w:type="dxa"/>
            <w:gridSpan w:val="2"/>
            <w:tcBorders>
              <w:top w:val="single" w:sz="4" w:space="0" w:color="auto"/>
              <w:left w:val="nil"/>
              <w:bottom w:val="nil"/>
              <w:right w:val="single" w:sz="4" w:space="0" w:color="auto"/>
            </w:tcBorders>
            <w:vAlign w:val="center"/>
            <w:hideMark/>
          </w:tcPr>
          <w:p w:rsidR="00FE7A0A" w:rsidRPr="00B26C1D" w:rsidRDefault="00FE7A0A" w:rsidP="00C1320B">
            <w:pPr>
              <w:spacing w:after="0" w:line="240" w:lineRule="auto"/>
              <w:rPr>
                <w:rFonts w:ascii="Arial" w:hAnsi="Arial" w:cs="Arial"/>
                <w:sz w:val="18"/>
                <w:szCs w:val="20"/>
              </w:rPr>
            </w:pPr>
            <w:r w:rsidRPr="00B26C1D">
              <w:rPr>
                <w:rFonts w:ascii="Arial" w:hAnsi="Arial" w:cs="Arial"/>
                <w:sz w:val="18"/>
                <w:szCs w:val="20"/>
              </w:rPr>
              <w:t>ZIP CODE</w:t>
            </w:r>
          </w:p>
        </w:tc>
      </w:tr>
      <w:tr w:rsidR="00FE7A0A" w:rsidTr="00FE7A0A">
        <w:trPr>
          <w:cantSplit/>
          <w:trHeight w:val="408"/>
        </w:trPr>
        <w:tc>
          <w:tcPr>
            <w:tcW w:w="3680" w:type="dxa"/>
            <w:tcBorders>
              <w:top w:val="nil"/>
              <w:left w:val="single" w:sz="4" w:space="0" w:color="auto"/>
              <w:bottom w:val="single" w:sz="4" w:space="0" w:color="auto"/>
              <w:right w:val="nil"/>
            </w:tcBorders>
            <w:vAlign w:val="center"/>
            <w:hideMark/>
          </w:tcPr>
          <w:p w:rsidR="00FE7A0A" w:rsidRDefault="00FE7A0A" w:rsidP="00C1320B">
            <w:pPr>
              <w:spacing w:after="0" w:line="240" w:lineRule="auto"/>
              <w:ind w:left="67"/>
              <w:rPr>
                <w:rFonts w:ascii="Arial" w:hAnsi="Arial" w:cs="Arial"/>
                <w:sz w:val="20"/>
                <w:szCs w:val="20"/>
              </w:rPr>
            </w:pPr>
            <w:r>
              <w:rPr>
                <w:rFonts w:ascii="Arial" w:hAnsi="Arial" w:cs="Arial"/>
                <w:sz w:val="20"/>
                <w:szCs w:val="20"/>
              </w:rPr>
              <w:fldChar w:fldCharType="begin">
                <w:ffData>
                  <w:name w:val="Text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fldChar w:fldCharType="begin">
                <w:ffData>
                  <w:name w:val="Text154"/>
                  <w:enabled/>
                  <w:calcOnExit w:val="0"/>
                  <w:textInput/>
                </w:ffData>
              </w:fldChar>
            </w:r>
            <w:r>
              <w:rPr>
                <w:rFonts w:ascii="Arial" w:hAnsi="Arial" w:cs="Arial"/>
                <w:sz w:val="20"/>
                <w:szCs w:val="20"/>
              </w:rPr>
              <w:instrText xml:space="preserve"> FORMTEXT </w:instrText>
            </w:r>
            <w:r w:rsidR="002C5D7D">
              <w:rPr>
                <w:rFonts w:ascii="Arial" w:hAnsi="Arial" w:cs="Arial"/>
                <w:sz w:val="20"/>
                <w:szCs w:val="20"/>
              </w:rPr>
            </w:r>
            <w:r w:rsidR="002C5D7D">
              <w:rPr>
                <w:rFonts w:ascii="Arial" w:hAnsi="Arial" w:cs="Arial"/>
                <w:sz w:val="20"/>
                <w:szCs w:val="20"/>
              </w:rPr>
              <w:fldChar w:fldCharType="separate"/>
            </w:r>
            <w:r>
              <w:rPr>
                <w:rFonts w:ascii="Arial" w:hAnsi="Arial" w:cs="Arial"/>
                <w:sz w:val="20"/>
                <w:szCs w:val="20"/>
              </w:rPr>
              <w:fldChar w:fldCharType="end"/>
            </w:r>
          </w:p>
        </w:tc>
        <w:tc>
          <w:tcPr>
            <w:tcW w:w="2970" w:type="dxa"/>
            <w:gridSpan w:val="3"/>
            <w:tcBorders>
              <w:top w:val="nil"/>
              <w:left w:val="nil"/>
              <w:bottom w:val="single" w:sz="4" w:space="0" w:color="auto"/>
              <w:right w:val="nil"/>
            </w:tcBorders>
            <w:vAlign w:val="center"/>
            <w:hideMark/>
          </w:tcPr>
          <w:p w:rsidR="00FE7A0A" w:rsidRDefault="00FE7A0A" w:rsidP="00C1320B">
            <w:pPr>
              <w:spacing w:after="0" w:line="240" w:lineRule="auto"/>
              <w:ind w:left="67"/>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nil"/>
              <w:left w:val="nil"/>
              <w:bottom w:val="single" w:sz="4" w:space="0" w:color="auto"/>
              <w:right w:val="nil"/>
            </w:tcBorders>
            <w:vAlign w:val="center"/>
            <w:hideMark/>
          </w:tcPr>
          <w:p w:rsidR="00FE7A0A" w:rsidRDefault="00FE7A0A" w:rsidP="00C1320B">
            <w:pPr>
              <w:spacing w:after="0" w:line="240" w:lineRule="auto"/>
              <w:ind w:left="67"/>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5" w:type="dxa"/>
            <w:gridSpan w:val="2"/>
            <w:tcBorders>
              <w:top w:val="nil"/>
              <w:left w:val="nil"/>
              <w:bottom w:val="single" w:sz="4" w:space="0" w:color="auto"/>
              <w:right w:val="single" w:sz="4" w:space="0" w:color="auto"/>
            </w:tcBorders>
            <w:vAlign w:val="center"/>
            <w:hideMark/>
          </w:tcPr>
          <w:p w:rsidR="00FE7A0A" w:rsidRDefault="00FE7A0A" w:rsidP="00C1320B">
            <w:pPr>
              <w:spacing w:after="0" w:line="24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E7A0A" w:rsidTr="00FE7A0A">
        <w:trPr>
          <w:cantSplit/>
          <w:trHeight w:hRule="exact" w:val="328"/>
        </w:trPr>
        <w:tc>
          <w:tcPr>
            <w:tcW w:w="7730" w:type="dxa"/>
            <w:gridSpan w:val="5"/>
            <w:tcBorders>
              <w:top w:val="single" w:sz="4" w:space="0" w:color="auto"/>
              <w:left w:val="single" w:sz="4" w:space="0" w:color="auto"/>
              <w:bottom w:val="nil"/>
              <w:right w:val="single" w:sz="4" w:space="0" w:color="auto"/>
            </w:tcBorders>
            <w:vAlign w:val="center"/>
            <w:hideMark/>
          </w:tcPr>
          <w:p w:rsidR="00FE7A0A" w:rsidRPr="00B26C1D" w:rsidRDefault="00FE7A0A" w:rsidP="00C1320B">
            <w:pPr>
              <w:spacing w:after="0" w:line="240" w:lineRule="auto"/>
              <w:ind w:left="67"/>
              <w:contextualSpacing/>
              <w:rPr>
                <w:rFonts w:ascii="Arial" w:hAnsi="Arial" w:cs="Arial"/>
                <w:b/>
                <w:bCs/>
                <w:sz w:val="18"/>
                <w:szCs w:val="20"/>
              </w:rPr>
            </w:pPr>
            <w:r w:rsidRPr="00B26C1D">
              <w:rPr>
                <w:rFonts w:ascii="Arial" w:hAnsi="Arial" w:cs="Arial"/>
                <w:sz w:val="18"/>
                <w:szCs w:val="20"/>
              </w:rPr>
              <w:t xml:space="preserve">APPLICANT’S SIGNATURE </w:t>
            </w:r>
            <w:r w:rsidRPr="00E62037">
              <w:rPr>
                <w:rFonts w:ascii="Arial" w:hAnsi="Arial" w:cs="Arial"/>
                <w:color w:val="1F497D" w:themeColor="text2"/>
                <w:sz w:val="18"/>
                <w:szCs w:val="20"/>
              </w:rPr>
              <w:t>(</w:t>
            </w:r>
            <w:r w:rsidRPr="00E62037">
              <w:rPr>
                <w:rFonts w:ascii="Arial" w:hAnsi="Arial" w:cs="Arial"/>
                <w:b/>
                <w:color w:val="1F497D" w:themeColor="text2"/>
                <w:sz w:val="18"/>
                <w:szCs w:val="20"/>
              </w:rPr>
              <w:t>Blue Ink Only</w:t>
            </w:r>
            <w:r w:rsidRPr="00E62037">
              <w:rPr>
                <w:rFonts w:ascii="Arial" w:hAnsi="Arial" w:cs="Arial"/>
                <w:color w:val="1F497D" w:themeColor="text2"/>
                <w:sz w:val="18"/>
                <w:szCs w:val="20"/>
              </w:rPr>
              <w:t>)</w:t>
            </w:r>
          </w:p>
        </w:tc>
        <w:tc>
          <w:tcPr>
            <w:tcW w:w="3065" w:type="dxa"/>
            <w:gridSpan w:val="2"/>
            <w:tcBorders>
              <w:top w:val="single" w:sz="4" w:space="0" w:color="auto"/>
              <w:left w:val="single" w:sz="4" w:space="0" w:color="auto"/>
              <w:bottom w:val="nil"/>
              <w:right w:val="single" w:sz="4" w:space="0" w:color="auto"/>
            </w:tcBorders>
            <w:vAlign w:val="center"/>
            <w:hideMark/>
          </w:tcPr>
          <w:p w:rsidR="00FE7A0A" w:rsidRPr="00B26C1D" w:rsidRDefault="00FE7A0A" w:rsidP="00C1320B">
            <w:pPr>
              <w:spacing w:after="0" w:line="240" w:lineRule="auto"/>
              <w:contextualSpacing/>
              <w:rPr>
                <w:rFonts w:ascii="Arial" w:hAnsi="Arial" w:cs="Arial"/>
                <w:bCs/>
                <w:sz w:val="18"/>
                <w:szCs w:val="20"/>
              </w:rPr>
            </w:pPr>
            <w:r w:rsidRPr="00B26C1D">
              <w:rPr>
                <w:rFonts w:ascii="Arial" w:hAnsi="Arial" w:cs="Arial"/>
                <w:bCs/>
                <w:sz w:val="18"/>
                <w:szCs w:val="20"/>
              </w:rPr>
              <w:t>DATE</w:t>
            </w:r>
          </w:p>
        </w:tc>
      </w:tr>
      <w:tr w:rsidR="00FE7A0A" w:rsidTr="00D672BF">
        <w:trPr>
          <w:cantSplit/>
          <w:trHeight w:val="500"/>
        </w:trPr>
        <w:tc>
          <w:tcPr>
            <w:tcW w:w="7730" w:type="dxa"/>
            <w:gridSpan w:val="5"/>
            <w:tcBorders>
              <w:top w:val="nil"/>
              <w:left w:val="single" w:sz="4" w:space="0" w:color="auto"/>
              <w:bottom w:val="single" w:sz="4" w:space="0" w:color="auto"/>
              <w:right w:val="single" w:sz="4" w:space="0" w:color="auto"/>
            </w:tcBorders>
            <w:vAlign w:val="center"/>
            <w:hideMark/>
          </w:tcPr>
          <w:p w:rsidR="00FE7A0A" w:rsidRDefault="00FE7A0A" w:rsidP="00C1320B">
            <w:pPr>
              <w:spacing w:after="0" w:line="240" w:lineRule="auto"/>
              <w:rPr>
                <w:rFonts w:ascii="Arial" w:hAnsi="Arial" w:cs="Arial"/>
                <w:sz w:val="20"/>
                <w:szCs w:val="20"/>
              </w:rPr>
            </w:pPr>
            <w:r w:rsidRPr="00124C95">
              <w:rPr>
                <w:rFonts w:ascii="Arial" w:hAnsi="Arial" w:cs="Arial"/>
                <w:sz w:val="32"/>
                <w:szCs w:val="20"/>
              </w:rPr>
              <w:t>x</w:t>
            </w:r>
          </w:p>
        </w:tc>
        <w:tc>
          <w:tcPr>
            <w:tcW w:w="3065" w:type="dxa"/>
            <w:gridSpan w:val="2"/>
            <w:tcBorders>
              <w:top w:val="nil"/>
              <w:left w:val="single" w:sz="4" w:space="0" w:color="auto"/>
              <w:bottom w:val="single" w:sz="4" w:space="0" w:color="auto"/>
              <w:right w:val="single" w:sz="4" w:space="0" w:color="auto"/>
            </w:tcBorders>
            <w:vAlign w:val="center"/>
            <w:hideMark/>
          </w:tcPr>
          <w:p w:rsidR="00FE7A0A" w:rsidRDefault="00FE7A0A" w:rsidP="00C1320B">
            <w:pPr>
              <w:spacing w:after="0" w:line="240" w:lineRule="auto"/>
              <w:rPr>
                <w:rFonts w:ascii="Arial" w:hAnsi="Arial" w:cs="Arial"/>
                <w:sz w:val="20"/>
                <w:szCs w:val="20"/>
              </w:rPr>
            </w:pPr>
            <w:r>
              <w:rPr>
                <w:rFonts w:ascii="Arial" w:hAnsi="Arial" w:cs="Arial"/>
                <w:sz w:val="20"/>
                <w:szCs w:val="20"/>
              </w:rPr>
              <w:fldChar w:fldCharType="begin">
                <w:ffData>
                  <w:name w:val="Text33"/>
                  <w:enabled/>
                  <w:calcOnExit w:val="0"/>
                  <w:textInput/>
                </w:ffData>
              </w:fldChar>
            </w:r>
            <w:bookmarkStart w:id="27"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7"/>
          </w:p>
        </w:tc>
      </w:tr>
    </w:tbl>
    <w:p w:rsidR="00FE7A0A" w:rsidRDefault="00FE7A0A" w:rsidP="00C1320B">
      <w:pPr>
        <w:spacing w:after="0" w:line="240" w:lineRule="auto"/>
        <w:jc w:val="both"/>
        <w:rPr>
          <w:rFonts w:ascii="Arial" w:hAnsi="Arial" w:cs="Arial"/>
          <w:b/>
          <w:sz w:val="28"/>
          <w:szCs w:val="24"/>
        </w:rPr>
      </w:pPr>
    </w:p>
    <w:p w:rsidR="000629DB" w:rsidRDefault="000629DB" w:rsidP="00C1320B">
      <w:pPr>
        <w:spacing w:after="0" w:line="240" w:lineRule="auto"/>
        <w:jc w:val="center"/>
        <w:rPr>
          <w:rFonts w:ascii="Arial" w:hAnsi="Arial" w:cs="Arial"/>
          <w:b/>
          <w:szCs w:val="24"/>
        </w:rPr>
      </w:pPr>
    </w:p>
    <w:p w:rsidR="000629DB" w:rsidRDefault="000629DB" w:rsidP="00C1320B">
      <w:pPr>
        <w:spacing w:after="0" w:line="240" w:lineRule="auto"/>
        <w:jc w:val="center"/>
        <w:rPr>
          <w:rFonts w:ascii="Arial" w:hAnsi="Arial" w:cs="Arial"/>
          <w:b/>
          <w:szCs w:val="24"/>
        </w:rPr>
      </w:pPr>
    </w:p>
    <w:p w:rsidR="000629DB" w:rsidRDefault="000629DB" w:rsidP="00C1320B">
      <w:pPr>
        <w:spacing w:after="0" w:line="240" w:lineRule="auto"/>
        <w:jc w:val="center"/>
        <w:rPr>
          <w:rFonts w:ascii="Arial" w:hAnsi="Arial" w:cs="Arial"/>
          <w:b/>
          <w:szCs w:val="24"/>
        </w:rPr>
      </w:pPr>
    </w:p>
    <w:p w:rsidR="000629DB" w:rsidRDefault="000629DB" w:rsidP="00C1320B">
      <w:pPr>
        <w:spacing w:after="0" w:line="240" w:lineRule="auto"/>
        <w:jc w:val="center"/>
        <w:rPr>
          <w:rFonts w:ascii="Arial" w:hAnsi="Arial" w:cs="Arial"/>
          <w:b/>
          <w:szCs w:val="24"/>
        </w:rPr>
      </w:pPr>
    </w:p>
    <w:p w:rsidR="000629DB" w:rsidRDefault="000629DB" w:rsidP="00C1320B">
      <w:pPr>
        <w:spacing w:after="0" w:line="240" w:lineRule="auto"/>
        <w:jc w:val="center"/>
        <w:rPr>
          <w:rFonts w:ascii="Arial" w:hAnsi="Arial" w:cs="Arial"/>
          <w:b/>
          <w:szCs w:val="24"/>
        </w:rPr>
      </w:pPr>
    </w:p>
    <w:p w:rsidR="000629DB" w:rsidRDefault="000629DB" w:rsidP="00C1320B">
      <w:pPr>
        <w:spacing w:after="0" w:line="240" w:lineRule="auto"/>
        <w:jc w:val="center"/>
        <w:rPr>
          <w:rFonts w:ascii="Arial" w:hAnsi="Arial" w:cs="Arial"/>
          <w:b/>
          <w:szCs w:val="24"/>
        </w:rPr>
      </w:pPr>
    </w:p>
    <w:p w:rsidR="000629DB" w:rsidRDefault="000629DB" w:rsidP="00C1320B">
      <w:pPr>
        <w:spacing w:after="0" w:line="240" w:lineRule="auto"/>
        <w:jc w:val="center"/>
        <w:rPr>
          <w:rFonts w:ascii="Arial" w:hAnsi="Arial" w:cs="Arial"/>
          <w:b/>
          <w:szCs w:val="24"/>
        </w:rPr>
      </w:pPr>
    </w:p>
    <w:p w:rsidR="000629DB" w:rsidRPr="007E6B6B" w:rsidRDefault="000629DB" w:rsidP="00FC7749">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b/>
          <w:sz w:val="24"/>
          <w:szCs w:val="24"/>
        </w:rPr>
      </w:pPr>
    </w:p>
    <w:p w:rsidR="00FE7A0A" w:rsidRPr="007E6B6B" w:rsidRDefault="00FE7A0A" w:rsidP="00FC7749">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sz w:val="24"/>
          <w:szCs w:val="24"/>
        </w:rPr>
      </w:pPr>
      <w:r w:rsidRPr="007E6B6B">
        <w:rPr>
          <w:rFonts w:ascii="Arial" w:hAnsi="Arial" w:cs="Arial"/>
          <w:b/>
          <w:sz w:val="24"/>
          <w:szCs w:val="24"/>
        </w:rPr>
        <w:t>CONFIDENTIALITY NOTICE:</w:t>
      </w:r>
    </w:p>
    <w:p w:rsidR="00FE7A0A" w:rsidRDefault="00FE7A0A" w:rsidP="00FC7749">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sz w:val="24"/>
          <w:szCs w:val="24"/>
        </w:rPr>
      </w:pPr>
      <w:r w:rsidRPr="007E6B6B">
        <w:rPr>
          <w:rFonts w:ascii="Arial" w:hAnsi="Arial" w:cs="Arial"/>
          <w:sz w:val="24"/>
          <w:szCs w:val="24"/>
        </w:rPr>
        <w:t xml:space="preserve">All documents submitted as a part of the </w:t>
      </w:r>
      <w:r w:rsidR="00433D0B" w:rsidRPr="007E6B6B">
        <w:rPr>
          <w:rFonts w:ascii="Arial" w:hAnsi="Arial" w:cs="Arial"/>
          <w:sz w:val="24"/>
          <w:szCs w:val="24"/>
        </w:rPr>
        <w:t>CalVIP</w:t>
      </w:r>
      <w:r w:rsidRPr="007E6B6B">
        <w:rPr>
          <w:rFonts w:ascii="Arial" w:hAnsi="Arial" w:cs="Arial"/>
          <w:sz w:val="24"/>
          <w:szCs w:val="24"/>
        </w:rPr>
        <w:t xml:space="preserve"> proposal are public documents and may be subject to a request pursuant to the California Public Records Act. The BSCC cannot ensure the confidentiality of any information submitted in or with this proposal. (Gov. Code, § § 6250 et seq.)</w:t>
      </w:r>
    </w:p>
    <w:p w:rsidR="00FC7749" w:rsidRPr="007E6B6B" w:rsidRDefault="00FC7749" w:rsidP="00FC7749">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Arial" w:hAnsi="Arial" w:cs="Arial"/>
          <w:sz w:val="24"/>
          <w:szCs w:val="24"/>
        </w:rPr>
      </w:pPr>
    </w:p>
    <w:p w:rsidR="00152890" w:rsidRPr="0094623E" w:rsidRDefault="00FE7A0A" w:rsidP="0094623E">
      <w:pPr>
        <w:pBdr>
          <w:top w:val="single" w:sz="4" w:space="1" w:color="auto"/>
          <w:left w:val="single" w:sz="4" w:space="4" w:color="auto"/>
          <w:bottom w:val="single" w:sz="4" w:space="1" w:color="auto"/>
          <w:right w:val="single" w:sz="4" w:space="4" w:color="auto"/>
        </w:pBdr>
        <w:spacing w:after="0" w:line="240" w:lineRule="auto"/>
        <w:ind w:left="180"/>
        <w:rPr>
          <w:rFonts w:ascii="Arial" w:hAnsi="Arial" w:cs="Arial"/>
          <w:bCs/>
          <w:i/>
          <w:sz w:val="18"/>
          <w:szCs w:val="24"/>
        </w:rPr>
      </w:pPr>
      <w:r>
        <w:rPr>
          <w:rFonts w:ascii="Arial" w:hAnsi="Arial" w:cs="Arial"/>
          <w:b/>
          <w:sz w:val="28"/>
          <w:szCs w:val="24"/>
        </w:rPr>
        <w:br w:type="page"/>
      </w:r>
    </w:p>
    <w:tbl>
      <w:tblPr>
        <w:tblpPr w:leftFromText="180" w:rightFromText="180" w:bottomFromText="200" w:vertAnchor="text" w:horzAnchor="margin" w:tblpY="5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FE7A0A" w:rsidTr="00BE79EB">
        <w:trPr>
          <w:trHeight w:val="504"/>
        </w:trPr>
        <w:tc>
          <w:tcPr>
            <w:tcW w:w="93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FE7A0A" w:rsidRDefault="00FE7A0A" w:rsidP="00BE79EB">
            <w:pPr>
              <w:spacing w:after="0" w:line="240" w:lineRule="auto"/>
              <w:rPr>
                <w:rFonts w:ascii="Arial" w:hAnsi="Arial" w:cs="Arial"/>
                <w:b/>
                <w:bCs/>
                <w:sz w:val="28"/>
                <w:szCs w:val="24"/>
              </w:rPr>
            </w:pPr>
            <w:r w:rsidRPr="00855157">
              <w:rPr>
                <w:rFonts w:ascii="Arial" w:hAnsi="Arial" w:cs="Arial"/>
                <w:b/>
                <w:bCs/>
                <w:sz w:val="28"/>
                <w:szCs w:val="24"/>
              </w:rPr>
              <w:lastRenderedPageBreak/>
              <w:t>Proposal Narrative</w:t>
            </w:r>
            <w:r w:rsidR="007E6B6B" w:rsidRPr="00855157">
              <w:rPr>
                <w:rFonts w:ascii="Arial" w:hAnsi="Arial" w:cs="Arial"/>
                <w:b/>
                <w:bCs/>
                <w:sz w:val="28"/>
                <w:szCs w:val="24"/>
              </w:rPr>
              <w:t xml:space="preserve"> </w:t>
            </w:r>
          </w:p>
        </w:tc>
      </w:tr>
    </w:tbl>
    <w:p w:rsidR="00BE79EB" w:rsidRDefault="00BE79EB" w:rsidP="00C1320B">
      <w:pPr>
        <w:spacing w:after="0" w:line="240" w:lineRule="auto"/>
        <w:jc w:val="both"/>
        <w:rPr>
          <w:rFonts w:ascii="Arial" w:hAnsi="Arial" w:cs="Arial"/>
          <w:sz w:val="24"/>
          <w:szCs w:val="24"/>
          <w:u w:val="single"/>
        </w:rPr>
      </w:pPr>
    </w:p>
    <w:p w:rsidR="00BE79EB" w:rsidRDefault="00BE79EB" w:rsidP="00C1320B">
      <w:pPr>
        <w:spacing w:after="0" w:line="240" w:lineRule="auto"/>
        <w:jc w:val="both"/>
        <w:rPr>
          <w:rFonts w:ascii="Arial" w:hAnsi="Arial" w:cs="Arial"/>
          <w:sz w:val="24"/>
          <w:szCs w:val="24"/>
          <w:u w:val="single"/>
        </w:rPr>
      </w:pPr>
    </w:p>
    <w:p w:rsidR="00BE79EB" w:rsidRDefault="00BE79EB" w:rsidP="00C1320B">
      <w:pPr>
        <w:spacing w:after="0" w:line="240" w:lineRule="auto"/>
        <w:jc w:val="both"/>
        <w:rPr>
          <w:rFonts w:ascii="Arial" w:hAnsi="Arial" w:cs="Arial"/>
          <w:sz w:val="24"/>
          <w:szCs w:val="24"/>
          <w:u w:val="single"/>
        </w:rPr>
      </w:pPr>
    </w:p>
    <w:p w:rsidR="00ED6DDE" w:rsidRDefault="00FE7A0A" w:rsidP="00C1320B">
      <w:pPr>
        <w:spacing w:after="0" w:line="240" w:lineRule="auto"/>
        <w:jc w:val="both"/>
        <w:rPr>
          <w:rFonts w:ascii="Arial" w:hAnsi="Arial" w:cs="Arial"/>
          <w:color w:val="000000" w:themeColor="text1"/>
          <w:sz w:val="24"/>
          <w:szCs w:val="24"/>
        </w:rPr>
      </w:pPr>
      <w:r>
        <w:rPr>
          <w:rFonts w:ascii="Arial" w:hAnsi="Arial" w:cs="Arial"/>
          <w:sz w:val="24"/>
          <w:szCs w:val="24"/>
          <w:u w:val="single"/>
        </w:rPr>
        <w:t>Instructions</w:t>
      </w:r>
      <w:r>
        <w:rPr>
          <w:rFonts w:ascii="Arial" w:hAnsi="Arial" w:cs="Arial"/>
          <w:sz w:val="24"/>
          <w:szCs w:val="24"/>
        </w:rPr>
        <w:t xml:space="preserve">: The Proposal Narrative must be submitted in Arial 12-point font with one-inch margins on all four sides. The narrative must be </w:t>
      </w:r>
      <w:r w:rsidR="00BB55C3" w:rsidRPr="00525230">
        <w:rPr>
          <w:rFonts w:ascii="Arial" w:hAnsi="Arial" w:cs="Arial"/>
          <w:sz w:val="24"/>
          <w:szCs w:val="24"/>
        </w:rPr>
        <w:t xml:space="preserve">1.5-line </w:t>
      </w:r>
      <w:r w:rsidR="00CD1DE8" w:rsidRPr="00525230">
        <w:rPr>
          <w:rFonts w:ascii="Arial" w:hAnsi="Arial" w:cs="Arial"/>
          <w:sz w:val="24"/>
          <w:szCs w:val="24"/>
        </w:rPr>
        <w:t>spaced</w:t>
      </w:r>
      <w:r>
        <w:rPr>
          <w:rFonts w:ascii="Arial" w:hAnsi="Arial" w:cs="Arial"/>
          <w:sz w:val="24"/>
          <w:szCs w:val="24"/>
        </w:rPr>
        <w:t xml:space="preserve"> and cannot exceed </w:t>
      </w:r>
      <w:r w:rsidR="00204B01" w:rsidRPr="00525230">
        <w:rPr>
          <w:rFonts w:ascii="Arial" w:hAnsi="Arial" w:cs="Arial"/>
          <w:b/>
          <w:sz w:val="24"/>
          <w:szCs w:val="24"/>
          <w:shd w:val="clear" w:color="auto" w:fill="FFFFFF" w:themeFill="background1"/>
        </w:rPr>
        <w:t>1</w:t>
      </w:r>
      <w:r w:rsidR="00855157" w:rsidRPr="00525230">
        <w:rPr>
          <w:rFonts w:ascii="Arial" w:hAnsi="Arial" w:cs="Arial"/>
          <w:b/>
          <w:sz w:val="24"/>
          <w:szCs w:val="24"/>
          <w:shd w:val="clear" w:color="auto" w:fill="FFFFFF" w:themeFill="background1"/>
        </w:rPr>
        <w:t>0</w:t>
      </w:r>
      <w:r w:rsidRPr="00525230">
        <w:rPr>
          <w:rFonts w:ascii="Arial" w:hAnsi="Arial" w:cs="Arial"/>
          <w:b/>
          <w:sz w:val="24"/>
          <w:szCs w:val="24"/>
          <w:shd w:val="clear" w:color="auto" w:fill="FFFFFF" w:themeFill="background1"/>
        </w:rPr>
        <w:t xml:space="preserve"> </w:t>
      </w:r>
      <w:r w:rsidRPr="00525230">
        <w:rPr>
          <w:rFonts w:ascii="Arial" w:hAnsi="Arial" w:cs="Arial"/>
          <w:b/>
          <w:bCs/>
          <w:sz w:val="24"/>
          <w:szCs w:val="24"/>
          <w:shd w:val="clear" w:color="auto" w:fill="FFFFFF" w:themeFill="background1"/>
        </w:rPr>
        <w:t>pages</w:t>
      </w:r>
      <w:r>
        <w:rPr>
          <w:rFonts w:ascii="Arial" w:hAnsi="Arial" w:cs="Arial"/>
          <w:b/>
          <w:bCs/>
          <w:sz w:val="24"/>
          <w:szCs w:val="24"/>
        </w:rPr>
        <w:t xml:space="preserve"> </w:t>
      </w:r>
      <w:r>
        <w:rPr>
          <w:rFonts w:ascii="Arial" w:hAnsi="Arial" w:cs="Arial"/>
          <w:sz w:val="24"/>
          <w:szCs w:val="24"/>
        </w:rPr>
        <w:t>in length. For the Proposal Narrative, address each of the</w:t>
      </w:r>
      <w:r w:rsidR="00A238B3">
        <w:rPr>
          <w:rFonts w:ascii="Arial" w:hAnsi="Arial" w:cs="Arial"/>
          <w:sz w:val="24"/>
          <w:szCs w:val="24"/>
        </w:rPr>
        <w:t xml:space="preserve"> three</w:t>
      </w:r>
      <w:r>
        <w:rPr>
          <w:rFonts w:ascii="Arial" w:hAnsi="Arial" w:cs="Arial"/>
          <w:sz w:val="24"/>
          <w:szCs w:val="24"/>
        </w:rPr>
        <w:t xml:space="preserve"> sections below. Each section should be titled according to its section header (e.g., Project Need, Project </w:t>
      </w:r>
      <w:r w:rsidRPr="00590023">
        <w:rPr>
          <w:rFonts w:ascii="Arial" w:hAnsi="Arial" w:cs="Arial"/>
          <w:color w:val="000000" w:themeColor="text1"/>
          <w:sz w:val="24"/>
          <w:szCs w:val="24"/>
        </w:rPr>
        <w:t xml:space="preserve">Description, </w:t>
      </w:r>
      <w:r w:rsidR="006A44F8">
        <w:rPr>
          <w:rFonts w:ascii="Arial" w:hAnsi="Arial" w:cs="Arial"/>
          <w:color w:val="000000" w:themeColor="text1"/>
          <w:sz w:val="24"/>
          <w:szCs w:val="24"/>
        </w:rPr>
        <w:t>and Project Evaluation</w:t>
      </w:r>
      <w:r w:rsidRPr="00590023">
        <w:rPr>
          <w:rFonts w:ascii="Arial" w:hAnsi="Arial" w:cs="Arial"/>
          <w:color w:val="000000" w:themeColor="text1"/>
          <w:sz w:val="24"/>
          <w:szCs w:val="24"/>
        </w:rPr>
        <w:t>). Within each section, address the bulleted items in a cohesive, comprehensive narrative format.</w:t>
      </w:r>
      <w:r w:rsidR="00ED6DDE">
        <w:rPr>
          <w:rFonts w:ascii="Arial" w:hAnsi="Arial" w:cs="Arial"/>
          <w:color w:val="000000" w:themeColor="text1"/>
          <w:sz w:val="24"/>
          <w:szCs w:val="24"/>
        </w:rPr>
        <w:t xml:space="preserve"> Do not include website links.</w:t>
      </w:r>
    </w:p>
    <w:p w:rsidR="00ED6DDE" w:rsidRDefault="00ED6DDE" w:rsidP="00C1320B">
      <w:pPr>
        <w:spacing w:after="0" w:line="240" w:lineRule="auto"/>
        <w:jc w:val="both"/>
        <w:rPr>
          <w:rFonts w:ascii="Arial" w:hAnsi="Arial" w:cs="Arial"/>
          <w:color w:val="000000" w:themeColor="text1"/>
          <w:sz w:val="24"/>
          <w:szCs w:val="24"/>
        </w:rPr>
      </w:pPr>
    </w:p>
    <w:p w:rsidR="00FE7A0A" w:rsidRPr="006A44F8" w:rsidRDefault="00B26C1D" w:rsidP="006A44F8">
      <w:pPr>
        <w:spacing w:after="0" w:line="240" w:lineRule="auto"/>
        <w:jc w:val="both"/>
        <w:rPr>
          <w:rFonts w:ascii="Arial" w:hAnsi="Arial" w:cs="Arial"/>
          <w:color w:val="000000" w:themeColor="text1"/>
          <w:sz w:val="24"/>
          <w:szCs w:val="24"/>
        </w:rPr>
      </w:pPr>
      <w:r w:rsidRPr="006A44F8">
        <w:rPr>
          <w:rFonts w:ascii="Arial" w:hAnsi="Arial" w:cs="Arial"/>
          <w:color w:val="000000" w:themeColor="text1"/>
          <w:sz w:val="24"/>
          <w:szCs w:val="24"/>
        </w:rPr>
        <w:t xml:space="preserve">Applicants </w:t>
      </w:r>
      <w:r w:rsidRPr="006A44F8">
        <w:rPr>
          <w:rFonts w:ascii="Arial" w:hAnsi="Arial" w:cs="Arial"/>
          <w:i/>
          <w:color w:val="000000" w:themeColor="text1"/>
          <w:sz w:val="24"/>
          <w:szCs w:val="24"/>
        </w:rPr>
        <w:t>may</w:t>
      </w:r>
      <w:r w:rsidRPr="006A44F8">
        <w:rPr>
          <w:rFonts w:ascii="Arial" w:hAnsi="Arial" w:cs="Arial"/>
          <w:color w:val="000000" w:themeColor="text1"/>
          <w:sz w:val="24"/>
          <w:szCs w:val="24"/>
        </w:rPr>
        <w:t xml:space="preserve"> include a </w:t>
      </w:r>
      <w:r w:rsidR="00AD587F" w:rsidRPr="006A44F8">
        <w:rPr>
          <w:rFonts w:ascii="Arial" w:hAnsi="Arial" w:cs="Arial"/>
          <w:color w:val="000000" w:themeColor="text1"/>
          <w:sz w:val="24"/>
          <w:szCs w:val="24"/>
        </w:rPr>
        <w:t>one-page</w:t>
      </w:r>
      <w:r w:rsidR="00204B01" w:rsidRPr="006A44F8">
        <w:rPr>
          <w:rFonts w:ascii="Arial" w:hAnsi="Arial" w:cs="Arial"/>
          <w:color w:val="000000" w:themeColor="text1"/>
          <w:sz w:val="24"/>
          <w:szCs w:val="24"/>
        </w:rPr>
        <w:t xml:space="preserve"> bi</w:t>
      </w:r>
      <w:r w:rsidRPr="006A44F8">
        <w:rPr>
          <w:rFonts w:ascii="Arial" w:hAnsi="Arial" w:cs="Arial"/>
          <w:color w:val="000000" w:themeColor="text1"/>
          <w:sz w:val="24"/>
          <w:szCs w:val="24"/>
        </w:rPr>
        <w:t>bliography containing citations</w:t>
      </w:r>
      <w:r w:rsidR="00ED6DDE" w:rsidRPr="006A44F8">
        <w:rPr>
          <w:rFonts w:ascii="Arial" w:hAnsi="Arial" w:cs="Arial"/>
          <w:color w:val="000000" w:themeColor="text1"/>
          <w:sz w:val="24"/>
          <w:szCs w:val="24"/>
        </w:rPr>
        <w:t xml:space="preserve">, using either the Modern Language Association (MLA) or American Psychological Association (APA) style. The bibliography will not be counted </w:t>
      </w:r>
      <w:r w:rsidR="00F07800" w:rsidRPr="006A44F8">
        <w:rPr>
          <w:rFonts w:ascii="Arial" w:hAnsi="Arial" w:cs="Arial"/>
          <w:color w:val="000000" w:themeColor="text1"/>
          <w:sz w:val="24"/>
          <w:szCs w:val="24"/>
        </w:rPr>
        <w:t xml:space="preserve">toward </w:t>
      </w:r>
      <w:r w:rsidR="00ED6DDE" w:rsidRPr="006A44F8">
        <w:rPr>
          <w:rFonts w:ascii="Arial" w:hAnsi="Arial" w:cs="Arial"/>
          <w:color w:val="000000" w:themeColor="text1"/>
          <w:sz w:val="24"/>
          <w:szCs w:val="24"/>
        </w:rPr>
        <w:t>the</w:t>
      </w:r>
      <w:r w:rsidR="00F07800" w:rsidRPr="006A44F8">
        <w:rPr>
          <w:rFonts w:ascii="Arial" w:hAnsi="Arial" w:cs="Arial"/>
          <w:color w:val="000000" w:themeColor="text1"/>
          <w:sz w:val="24"/>
          <w:szCs w:val="24"/>
        </w:rPr>
        <w:t>1</w:t>
      </w:r>
      <w:r w:rsidR="00300DCE" w:rsidRPr="006A44F8">
        <w:rPr>
          <w:rFonts w:ascii="Arial" w:hAnsi="Arial" w:cs="Arial"/>
          <w:color w:val="000000" w:themeColor="text1"/>
          <w:sz w:val="24"/>
          <w:szCs w:val="24"/>
        </w:rPr>
        <w:t>0</w:t>
      </w:r>
      <w:r w:rsidR="00F07800" w:rsidRPr="006A44F8">
        <w:rPr>
          <w:rFonts w:ascii="Arial" w:hAnsi="Arial" w:cs="Arial"/>
          <w:color w:val="000000" w:themeColor="text1"/>
          <w:sz w:val="24"/>
          <w:szCs w:val="24"/>
        </w:rPr>
        <w:t>-page limit</w:t>
      </w:r>
      <w:r w:rsidRPr="006A44F8">
        <w:rPr>
          <w:rFonts w:ascii="Arial" w:hAnsi="Arial" w:cs="Arial"/>
          <w:color w:val="000000" w:themeColor="text1"/>
          <w:sz w:val="24"/>
          <w:szCs w:val="24"/>
        </w:rPr>
        <w:t>.</w:t>
      </w:r>
      <w:r w:rsidR="00ED6DDE" w:rsidRPr="006A44F8">
        <w:rPr>
          <w:rFonts w:ascii="Arial" w:hAnsi="Arial" w:cs="Arial"/>
          <w:color w:val="000000" w:themeColor="text1"/>
          <w:sz w:val="24"/>
          <w:szCs w:val="24"/>
        </w:rPr>
        <w:t xml:space="preserve"> </w:t>
      </w:r>
    </w:p>
    <w:p w:rsidR="00FE7A0A" w:rsidRDefault="00FE7A0A" w:rsidP="00C1320B">
      <w:pPr>
        <w:spacing w:after="0" w:line="240" w:lineRule="auto"/>
        <w:jc w:val="both"/>
        <w:rPr>
          <w:rFonts w:ascii="Arial" w:hAnsi="Arial" w:cs="Arial"/>
          <w:sz w:val="24"/>
          <w:szCs w:val="24"/>
        </w:rPr>
      </w:pPr>
    </w:p>
    <w:p w:rsidR="00FE7A0A" w:rsidRDefault="00FE7A0A" w:rsidP="00C1320B">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These </w:t>
      </w:r>
      <w:r w:rsidR="00855157">
        <w:rPr>
          <w:rFonts w:ascii="Arial" w:hAnsi="Arial" w:cs="Arial"/>
          <w:sz w:val="24"/>
          <w:szCs w:val="24"/>
          <w:shd w:val="clear" w:color="auto" w:fill="FFFFFF" w:themeFill="background1"/>
        </w:rPr>
        <w:t>10</w:t>
      </w:r>
      <w:r w:rsidRPr="00B26C1D">
        <w:rPr>
          <w:rFonts w:ascii="Arial" w:hAnsi="Arial" w:cs="Arial"/>
          <w:sz w:val="24"/>
          <w:szCs w:val="24"/>
          <w:shd w:val="clear" w:color="auto" w:fill="FFFFFF" w:themeFill="background1"/>
        </w:rPr>
        <w:t xml:space="preserve"> pages</w:t>
      </w:r>
      <w:r w:rsidRPr="00B26C1D">
        <w:rPr>
          <w:rFonts w:ascii="Arial" w:hAnsi="Arial" w:cs="Arial"/>
          <w:sz w:val="24"/>
          <w:szCs w:val="24"/>
        </w:rPr>
        <w:t xml:space="preserve"> </w:t>
      </w:r>
      <w:r w:rsidRPr="004A7BAB">
        <w:rPr>
          <w:rFonts w:ascii="Arial" w:hAnsi="Arial" w:cs="Arial"/>
          <w:bCs/>
          <w:color w:val="000000" w:themeColor="text1"/>
          <w:sz w:val="24"/>
          <w:szCs w:val="24"/>
          <w:u w:val="single"/>
        </w:rPr>
        <w:t>do not include</w:t>
      </w:r>
      <w:r>
        <w:rPr>
          <w:rFonts w:ascii="Arial" w:hAnsi="Arial" w:cs="Arial"/>
          <w:b/>
          <w:bCs/>
          <w:color w:val="000000" w:themeColor="text1"/>
          <w:sz w:val="24"/>
          <w:szCs w:val="24"/>
        </w:rPr>
        <w:t xml:space="preserve"> </w:t>
      </w:r>
      <w:r>
        <w:rPr>
          <w:rFonts w:ascii="Arial" w:hAnsi="Arial" w:cs="Arial"/>
          <w:color w:val="000000" w:themeColor="text1"/>
          <w:sz w:val="24"/>
          <w:szCs w:val="24"/>
        </w:rPr>
        <w:t xml:space="preserve">the </w:t>
      </w:r>
      <w:r w:rsidR="00855157">
        <w:rPr>
          <w:rFonts w:ascii="Arial" w:hAnsi="Arial" w:cs="Arial"/>
          <w:color w:val="000000" w:themeColor="text1"/>
          <w:sz w:val="24"/>
          <w:szCs w:val="24"/>
        </w:rPr>
        <w:t xml:space="preserve">Cover Sheet, </w:t>
      </w:r>
      <w:r w:rsidR="00B26C1D">
        <w:rPr>
          <w:rFonts w:ascii="Arial" w:hAnsi="Arial" w:cs="Arial"/>
          <w:color w:val="000000" w:themeColor="text1"/>
          <w:sz w:val="24"/>
          <w:szCs w:val="24"/>
        </w:rPr>
        <w:t xml:space="preserve">Proposal Checklist, </w:t>
      </w:r>
      <w:r w:rsidR="00F07800">
        <w:rPr>
          <w:rFonts w:ascii="Arial" w:hAnsi="Arial" w:cs="Arial"/>
          <w:color w:val="000000" w:themeColor="text1"/>
          <w:sz w:val="24"/>
          <w:szCs w:val="24"/>
        </w:rPr>
        <w:t xml:space="preserve">Applicant Information Form, </w:t>
      </w:r>
      <w:r w:rsidR="00525230">
        <w:rPr>
          <w:rFonts w:ascii="Arial" w:hAnsi="Arial" w:cs="Arial"/>
          <w:color w:val="000000" w:themeColor="text1"/>
          <w:sz w:val="24"/>
          <w:szCs w:val="24"/>
        </w:rPr>
        <w:t xml:space="preserve">One-Page Bibliography (optional), </w:t>
      </w:r>
      <w:r w:rsidR="00855157">
        <w:rPr>
          <w:rFonts w:ascii="Arial" w:hAnsi="Arial" w:cs="Arial"/>
          <w:color w:val="000000" w:themeColor="text1"/>
          <w:sz w:val="24"/>
          <w:szCs w:val="24"/>
        </w:rPr>
        <w:t>Budget Table, Budget Narrative or</w:t>
      </w:r>
      <w:r w:rsidR="00F07800">
        <w:rPr>
          <w:rFonts w:ascii="Arial" w:hAnsi="Arial" w:cs="Arial"/>
          <w:color w:val="000000" w:themeColor="text1"/>
          <w:sz w:val="24"/>
          <w:szCs w:val="24"/>
        </w:rPr>
        <w:t xml:space="preserve"> </w:t>
      </w:r>
      <w:r>
        <w:rPr>
          <w:rFonts w:ascii="Arial" w:hAnsi="Arial" w:cs="Arial"/>
          <w:color w:val="000000" w:themeColor="text1"/>
          <w:sz w:val="24"/>
          <w:szCs w:val="24"/>
        </w:rPr>
        <w:t>other required attachments</w:t>
      </w:r>
      <w:r w:rsidR="00B26C1D">
        <w:rPr>
          <w:rFonts w:ascii="Arial" w:hAnsi="Arial" w:cs="Arial"/>
          <w:color w:val="000000" w:themeColor="text1"/>
          <w:sz w:val="24"/>
          <w:szCs w:val="24"/>
        </w:rPr>
        <w:t xml:space="preserve"> (see </w:t>
      </w:r>
      <w:r w:rsidR="00525230">
        <w:rPr>
          <w:rFonts w:ascii="Arial" w:hAnsi="Arial" w:cs="Arial"/>
          <w:i/>
          <w:color w:val="000000" w:themeColor="text1"/>
          <w:sz w:val="24"/>
          <w:szCs w:val="24"/>
        </w:rPr>
        <w:t>Proposal Checklist</w:t>
      </w:r>
      <w:r w:rsidR="00F07800">
        <w:rPr>
          <w:rFonts w:ascii="Arial" w:hAnsi="Arial" w:cs="Arial"/>
          <w:color w:val="000000" w:themeColor="text1"/>
          <w:sz w:val="24"/>
          <w:szCs w:val="24"/>
        </w:rPr>
        <w:t>)</w:t>
      </w:r>
      <w:r>
        <w:rPr>
          <w:rFonts w:ascii="Arial" w:hAnsi="Arial" w:cs="Arial"/>
          <w:color w:val="000000" w:themeColor="text1"/>
          <w:sz w:val="24"/>
          <w:szCs w:val="24"/>
        </w:rPr>
        <w:t>.</w:t>
      </w:r>
    </w:p>
    <w:p w:rsidR="002716AC" w:rsidRDefault="002716AC" w:rsidP="00C1320B">
      <w:pPr>
        <w:spacing w:after="0" w:line="240" w:lineRule="auto"/>
        <w:jc w:val="both"/>
        <w:rPr>
          <w:rFonts w:ascii="Arial" w:hAnsi="Arial" w:cs="Arial"/>
          <w:color w:val="000000" w:themeColor="text1"/>
          <w:sz w:val="24"/>
          <w:szCs w:val="24"/>
        </w:rPr>
      </w:pPr>
    </w:p>
    <w:p w:rsidR="00F07800" w:rsidRDefault="002716AC" w:rsidP="00C1320B">
      <w:pPr>
        <w:spacing w:after="0" w:line="240" w:lineRule="auto"/>
        <w:jc w:val="both"/>
        <w:rPr>
          <w:rFonts w:ascii="Arial" w:hAnsi="Arial" w:cs="Arial"/>
          <w:color w:val="000000" w:themeColor="text1"/>
          <w:sz w:val="24"/>
          <w:szCs w:val="24"/>
        </w:rPr>
      </w:pPr>
      <w:r w:rsidRPr="00590023">
        <w:rPr>
          <w:rFonts w:ascii="Arial" w:hAnsi="Arial" w:cs="Arial"/>
          <w:color w:val="000000" w:themeColor="text1"/>
          <w:sz w:val="24"/>
          <w:szCs w:val="24"/>
        </w:rPr>
        <w:t xml:space="preserve">It is up to the applicant to determine how to use the total page limit in addressing each section, however as a guide, the percent of total point value for each section is listed under each header. </w:t>
      </w:r>
    </w:p>
    <w:p w:rsidR="00BE79EB" w:rsidRDefault="00BE79EB" w:rsidP="00C1320B">
      <w:pPr>
        <w:spacing w:after="0" w:line="240" w:lineRule="auto"/>
        <w:jc w:val="both"/>
        <w:rPr>
          <w:rFonts w:ascii="Arial" w:hAnsi="Arial" w:cs="Arial"/>
          <w:color w:val="000000" w:themeColor="text1"/>
          <w:sz w:val="24"/>
          <w:szCs w:val="24"/>
        </w:rPr>
      </w:pPr>
    </w:p>
    <w:p w:rsidR="00525230" w:rsidRDefault="00525230" w:rsidP="00C1320B">
      <w:pPr>
        <w:spacing w:after="0" w:line="240" w:lineRule="auto"/>
        <w:jc w:val="both"/>
        <w:rPr>
          <w:rFonts w:ascii="Arial" w:hAnsi="Arial" w:cs="Arial"/>
          <w:color w:val="000000" w:themeColor="text1"/>
          <w:sz w:val="24"/>
          <w:szCs w:val="24"/>
        </w:rPr>
      </w:pPr>
    </w:p>
    <w:p w:rsidR="00820AA7" w:rsidRDefault="00855157" w:rsidP="00956FA4">
      <w:pPr>
        <w:pStyle w:val="ListParagraph"/>
        <w:numPr>
          <w:ilvl w:val="0"/>
          <w:numId w:val="32"/>
        </w:numPr>
        <w:shd w:val="clear" w:color="auto" w:fill="FFCC66"/>
        <w:spacing w:after="0" w:line="240" w:lineRule="auto"/>
        <w:jc w:val="both"/>
        <w:rPr>
          <w:rFonts w:ascii="Arial" w:hAnsi="Arial" w:cs="Arial"/>
          <w:b/>
          <w:i/>
          <w:color w:val="000000" w:themeColor="text1"/>
          <w:sz w:val="24"/>
          <w:szCs w:val="24"/>
        </w:rPr>
      </w:pPr>
      <w:r w:rsidRPr="00DF638B">
        <w:rPr>
          <w:rFonts w:ascii="Arial" w:eastAsiaTheme="majorEastAsia" w:hAnsi="Arial" w:cs="Arial"/>
          <w:b/>
          <w:color w:val="000000" w:themeColor="text1"/>
          <w:sz w:val="24"/>
          <w:szCs w:val="24"/>
        </w:rPr>
        <w:t>Project Need</w:t>
      </w:r>
      <w:r w:rsidR="00EB4138" w:rsidRPr="00DF638B">
        <w:rPr>
          <w:rFonts w:ascii="Arial" w:eastAsiaTheme="majorEastAsia" w:hAnsi="Arial" w:cs="Arial"/>
          <w:b/>
          <w:color w:val="000000" w:themeColor="text1"/>
          <w:sz w:val="24"/>
          <w:szCs w:val="24"/>
        </w:rPr>
        <w:t xml:space="preserve"> </w:t>
      </w:r>
      <w:r w:rsidR="00EB4138" w:rsidRPr="00DF638B">
        <w:rPr>
          <w:rFonts w:ascii="Arial" w:eastAsiaTheme="majorEastAsia" w:hAnsi="Arial" w:cs="Arial"/>
          <w:i/>
          <w:color w:val="000000" w:themeColor="text1"/>
          <w:sz w:val="24"/>
          <w:szCs w:val="24"/>
        </w:rPr>
        <w:t>(</w:t>
      </w:r>
      <w:r w:rsidR="00300DCE" w:rsidRPr="00DF638B">
        <w:rPr>
          <w:rFonts w:ascii="Arial" w:hAnsi="Arial" w:cs="Arial"/>
          <w:i/>
          <w:color w:val="000000" w:themeColor="text1"/>
          <w:sz w:val="24"/>
          <w:szCs w:val="24"/>
        </w:rPr>
        <w:t xml:space="preserve">Percent of Total Value: </w:t>
      </w:r>
      <w:r w:rsidR="00EB4138" w:rsidRPr="00DF638B">
        <w:rPr>
          <w:rFonts w:ascii="Arial" w:hAnsi="Arial" w:cs="Arial"/>
          <w:i/>
          <w:color w:val="000000" w:themeColor="text1"/>
          <w:sz w:val="24"/>
          <w:szCs w:val="24"/>
        </w:rPr>
        <w:t>35</w:t>
      </w:r>
      <w:r w:rsidR="00300DCE" w:rsidRPr="00DF638B">
        <w:rPr>
          <w:rFonts w:ascii="Arial" w:hAnsi="Arial" w:cs="Arial"/>
          <w:i/>
          <w:color w:val="000000" w:themeColor="text1"/>
          <w:sz w:val="24"/>
          <w:szCs w:val="24"/>
        </w:rPr>
        <w:t>%</w:t>
      </w:r>
      <w:r w:rsidR="00EB4138" w:rsidRPr="00DF638B">
        <w:rPr>
          <w:rFonts w:ascii="Arial" w:hAnsi="Arial" w:cs="Arial"/>
          <w:i/>
          <w:color w:val="000000" w:themeColor="text1"/>
          <w:sz w:val="24"/>
          <w:szCs w:val="24"/>
        </w:rPr>
        <w:t>)</w:t>
      </w:r>
      <w:r w:rsidR="00300DCE" w:rsidRPr="00DF638B">
        <w:rPr>
          <w:rFonts w:ascii="Arial" w:hAnsi="Arial" w:cs="Arial"/>
          <w:b/>
          <w:i/>
          <w:color w:val="000000" w:themeColor="text1"/>
          <w:sz w:val="24"/>
          <w:szCs w:val="24"/>
        </w:rPr>
        <w:t xml:space="preserve">    </w:t>
      </w:r>
    </w:p>
    <w:p w:rsidR="00300DCE" w:rsidRPr="00820AA7" w:rsidRDefault="00300DCE" w:rsidP="00820AA7">
      <w:pPr>
        <w:shd w:val="clear" w:color="auto" w:fill="FFCC66"/>
        <w:spacing w:after="0" w:line="240" w:lineRule="auto"/>
        <w:jc w:val="both"/>
        <w:rPr>
          <w:rFonts w:ascii="Arial" w:hAnsi="Arial" w:cs="Arial"/>
          <w:b/>
          <w:i/>
          <w:color w:val="000000" w:themeColor="text1"/>
          <w:sz w:val="24"/>
          <w:szCs w:val="24"/>
        </w:rPr>
      </w:pPr>
      <w:r w:rsidRPr="00820AA7">
        <w:rPr>
          <w:rFonts w:ascii="Arial" w:hAnsi="Arial" w:cs="Arial"/>
          <w:b/>
          <w:i/>
          <w:color w:val="000000" w:themeColor="text1"/>
          <w:sz w:val="24"/>
          <w:szCs w:val="24"/>
        </w:rPr>
        <w:t xml:space="preserve">  </w:t>
      </w:r>
    </w:p>
    <w:p w:rsidR="002716AC" w:rsidRPr="006670E1" w:rsidRDefault="002716AC" w:rsidP="00C1320B">
      <w:pPr>
        <w:spacing w:after="0" w:line="240" w:lineRule="auto"/>
        <w:jc w:val="both"/>
        <w:rPr>
          <w:rFonts w:ascii="Arial" w:hAnsi="Arial" w:cs="Arial"/>
          <w:b/>
          <w:i/>
          <w:color w:val="000000" w:themeColor="text1"/>
          <w:sz w:val="24"/>
          <w:szCs w:val="24"/>
        </w:rPr>
      </w:pPr>
    </w:p>
    <w:p w:rsidR="00FE7A0A" w:rsidRDefault="00FE7A0A" w:rsidP="00C1320B">
      <w:pPr>
        <w:spacing w:after="0" w:line="240" w:lineRule="auto"/>
        <w:jc w:val="both"/>
        <w:rPr>
          <w:rFonts w:ascii="Arial" w:hAnsi="Arial" w:cs="Arial"/>
          <w:b/>
          <w:i/>
          <w:sz w:val="24"/>
          <w:szCs w:val="24"/>
        </w:rPr>
      </w:pPr>
      <w:r>
        <w:rPr>
          <w:rFonts w:ascii="Arial" w:hAnsi="Arial" w:cs="Arial"/>
          <w:b/>
          <w:i/>
          <w:sz w:val="24"/>
          <w:szCs w:val="24"/>
        </w:rPr>
        <w:t>Address the following in narrative form:</w:t>
      </w:r>
    </w:p>
    <w:p w:rsidR="004A7BAB" w:rsidRDefault="004A7BAB" w:rsidP="00C1320B">
      <w:pPr>
        <w:spacing w:after="0" w:line="240" w:lineRule="auto"/>
        <w:jc w:val="both"/>
        <w:rPr>
          <w:rFonts w:ascii="Arial" w:hAnsi="Arial" w:cs="Arial"/>
          <w:b/>
          <w:i/>
          <w:sz w:val="24"/>
          <w:szCs w:val="24"/>
        </w:rPr>
      </w:pPr>
    </w:p>
    <w:p w:rsidR="00FE7A0A" w:rsidRDefault="009F148E" w:rsidP="00956FA4">
      <w:pPr>
        <w:pStyle w:val="ListParagraph"/>
        <w:numPr>
          <w:ilvl w:val="0"/>
          <w:numId w:val="15"/>
        </w:numPr>
        <w:spacing w:after="0" w:line="240" w:lineRule="auto"/>
        <w:ind w:left="360"/>
        <w:jc w:val="both"/>
        <w:rPr>
          <w:rFonts w:ascii="Arial" w:hAnsi="Arial" w:cs="Arial"/>
          <w:sz w:val="24"/>
          <w:szCs w:val="24"/>
        </w:rPr>
      </w:pPr>
      <w:r>
        <w:rPr>
          <w:rFonts w:ascii="Arial" w:hAnsi="Arial" w:cs="Arial"/>
          <w:sz w:val="24"/>
          <w:szCs w:val="24"/>
        </w:rPr>
        <w:t>Describe the community need(s)</w:t>
      </w:r>
      <w:r w:rsidR="00FE7A0A">
        <w:rPr>
          <w:rFonts w:ascii="Arial" w:hAnsi="Arial" w:cs="Arial"/>
          <w:sz w:val="24"/>
          <w:szCs w:val="24"/>
        </w:rPr>
        <w:t xml:space="preserve"> </w:t>
      </w:r>
      <w:r w:rsidR="00CC641E">
        <w:rPr>
          <w:rFonts w:ascii="Arial" w:hAnsi="Arial" w:cs="Arial"/>
          <w:sz w:val="24"/>
          <w:szCs w:val="24"/>
        </w:rPr>
        <w:t xml:space="preserve">related to </w:t>
      </w:r>
      <w:r w:rsidR="00300DCE">
        <w:rPr>
          <w:rFonts w:ascii="Arial" w:hAnsi="Arial" w:cs="Arial"/>
          <w:sz w:val="24"/>
          <w:szCs w:val="24"/>
        </w:rPr>
        <w:t>violence</w:t>
      </w:r>
      <w:r w:rsidR="00CC641E">
        <w:rPr>
          <w:rFonts w:ascii="Arial" w:hAnsi="Arial" w:cs="Arial"/>
          <w:sz w:val="24"/>
          <w:szCs w:val="24"/>
        </w:rPr>
        <w:t xml:space="preserve"> </w:t>
      </w:r>
      <w:r>
        <w:rPr>
          <w:rFonts w:ascii="Arial" w:hAnsi="Arial" w:cs="Arial"/>
          <w:sz w:val="24"/>
          <w:szCs w:val="24"/>
        </w:rPr>
        <w:t xml:space="preserve">that </w:t>
      </w:r>
      <w:r w:rsidR="00FE7A0A">
        <w:rPr>
          <w:rFonts w:ascii="Arial" w:hAnsi="Arial" w:cs="Arial"/>
          <w:sz w:val="24"/>
          <w:szCs w:val="24"/>
        </w:rPr>
        <w:t>wi</w:t>
      </w:r>
      <w:r>
        <w:rPr>
          <w:rFonts w:ascii="Arial" w:hAnsi="Arial" w:cs="Arial"/>
          <w:sz w:val="24"/>
          <w:szCs w:val="24"/>
        </w:rPr>
        <w:t>ll be addressed by this project.</w:t>
      </w:r>
      <w:r w:rsidR="004A7BAB">
        <w:rPr>
          <w:rFonts w:ascii="Arial" w:hAnsi="Arial" w:cs="Arial"/>
          <w:sz w:val="24"/>
          <w:szCs w:val="24"/>
        </w:rPr>
        <w:t xml:space="preserve"> Explain whether the need is driven by gaps in services.</w:t>
      </w:r>
    </w:p>
    <w:p w:rsidR="00F651FA" w:rsidRDefault="00F651FA" w:rsidP="00F651FA">
      <w:pPr>
        <w:pStyle w:val="ListParagraph"/>
        <w:spacing w:after="0" w:line="240" w:lineRule="auto"/>
        <w:ind w:left="360"/>
        <w:jc w:val="both"/>
        <w:rPr>
          <w:rFonts w:ascii="Arial" w:hAnsi="Arial" w:cs="Arial"/>
          <w:sz w:val="24"/>
          <w:szCs w:val="24"/>
        </w:rPr>
      </w:pPr>
    </w:p>
    <w:p w:rsidR="000A4B10" w:rsidRDefault="000A4B10" w:rsidP="00956FA4">
      <w:pPr>
        <w:pStyle w:val="ListParagraph"/>
        <w:numPr>
          <w:ilvl w:val="1"/>
          <w:numId w:val="15"/>
        </w:numPr>
        <w:spacing w:after="0" w:line="240" w:lineRule="auto"/>
        <w:ind w:left="720"/>
        <w:jc w:val="both"/>
        <w:rPr>
          <w:rFonts w:ascii="Arial" w:hAnsi="Arial" w:cs="Arial"/>
          <w:sz w:val="24"/>
          <w:szCs w:val="24"/>
        </w:rPr>
      </w:pPr>
      <w:r>
        <w:rPr>
          <w:rFonts w:ascii="Arial" w:hAnsi="Arial" w:cs="Arial"/>
          <w:sz w:val="24"/>
          <w:szCs w:val="24"/>
        </w:rPr>
        <w:t>Use quantitative and qualitative data to support the description of the need. Cite all data sources.</w:t>
      </w:r>
    </w:p>
    <w:p w:rsidR="00BE79EB" w:rsidRDefault="00BE79EB" w:rsidP="00BE79EB">
      <w:pPr>
        <w:pStyle w:val="ListParagraph"/>
        <w:spacing w:after="0" w:line="240" w:lineRule="auto"/>
        <w:ind w:left="1080"/>
        <w:jc w:val="both"/>
        <w:rPr>
          <w:rFonts w:ascii="Arial" w:hAnsi="Arial" w:cs="Arial"/>
          <w:sz w:val="24"/>
          <w:szCs w:val="24"/>
        </w:rPr>
      </w:pPr>
    </w:p>
    <w:p w:rsidR="00FE7A0A" w:rsidRDefault="009F148E" w:rsidP="00956FA4">
      <w:pPr>
        <w:pStyle w:val="ListParagraph"/>
        <w:numPr>
          <w:ilvl w:val="0"/>
          <w:numId w:val="15"/>
        </w:numPr>
        <w:spacing w:after="0" w:line="240" w:lineRule="auto"/>
        <w:ind w:left="360"/>
        <w:jc w:val="both"/>
        <w:rPr>
          <w:rFonts w:ascii="Arial" w:hAnsi="Arial" w:cs="Arial"/>
          <w:sz w:val="24"/>
          <w:szCs w:val="24"/>
        </w:rPr>
      </w:pPr>
      <w:r>
        <w:rPr>
          <w:rFonts w:ascii="Arial" w:hAnsi="Arial" w:cs="Arial"/>
          <w:sz w:val="24"/>
          <w:szCs w:val="24"/>
        </w:rPr>
        <w:t>Describe the project boundaries and</w:t>
      </w:r>
      <w:r w:rsidR="004B0B4D">
        <w:rPr>
          <w:rFonts w:ascii="Arial" w:hAnsi="Arial" w:cs="Arial"/>
          <w:sz w:val="24"/>
          <w:szCs w:val="24"/>
        </w:rPr>
        <w:t>/or</w:t>
      </w:r>
      <w:r>
        <w:rPr>
          <w:rFonts w:ascii="Arial" w:hAnsi="Arial" w:cs="Arial"/>
          <w:sz w:val="24"/>
          <w:szCs w:val="24"/>
        </w:rPr>
        <w:t xml:space="preserve"> t</w:t>
      </w:r>
      <w:r w:rsidR="004B0B4D">
        <w:rPr>
          <w:rFonts w:ascii="Arial" w:hAnsi="Arial" w:cs="Arial"/>
          <w:sz w:val="24"/>
          <w:szCs w:val="24"/>
        </w:rPr>
        <w:t>arget population</w:t>
      </w:r>
      <w:r w:rsidR="000A4B10">
        <w:rPr>
          <w:rFonts w:ascii="Arial" w:hAnsi="Arial" w:cs="Arial"/>
          <w:sz w:val="24"/>
          <w:szCs w:val="24"/>
        </w:rPr>
        <w:t xml:space="preserve"> related to the need</w:t>
      </w:r>
      <w:r>
        <w:rPr>
          <w:rFonts w:ascii="Arial" w:hAnsi="Arial" w:cs="Arial"/>
          <w:sz w:val="24"/>
          <w:szCs w:val="24"/>
        </w:rPr>
        <w:t>.</w:t>
      </w:r>
      <w:r w:rsidR="000A4B10">
        <w:rPr>
          <w:rFonts w:ascii="Arial" w:hAnsi="Arial" w:cs="Arial"/>
          <w:sz w:val="24"/>
          <w:szCs w:val="24"/>
        </w:rPr>
        <w:t xml:space="preserve"> Explain why a certain project area and/or target population was selected over others.</w:t>
      </w:r>
    </w:p>
    <w:p w:rsidR="00F651FA" w:rsidRDefault="00F651FA" w:rsidP="00F651FA">
      <w:pPr>
        <w:pStyle w:val="ListParagraph"/>
        <w:spacing w:after="0" w:line="240" w:lineRule="auto"/>
        <w:ind w:left="360"/>
        <w:jc w:val="both"/>
        <w:rPr>
          <w:rFonts w:ascii="Arial" w:hAnsi="Arial" w:cs="Arial"/>
          <w:sz w:val="24"/>
          <w:szCs w:val="24"/>
        </w:rPr>
      </w:pPr>
    </w:p>
    <w:p w:rsidR="000A4B10" w:rsidRDefault="000A4B10" w:rsidP="00956FA4">
      <w:pPr>
        <w:pStyle w:val="ListParagraph"/>
        <w:numPr>
          <w:ilvl w:val="1"/>
          <w:numId w:val="15"/>
        </w:numPr>
        <w:spacing w:after="0" w:line="240" w:lineRule="auto"/>
        <w:ind w:left="720"/>
        <w:jc w:val="both"/>
        <w:rPr>
          <w:rFonts w:ascii="Arial" w:hAnsi="Arial" w:cs="Arial"/>
          <w:sz w:val="24"/>
          <w:szCs w:val="24"/>
        </w:rPr>
      </w:pPr>
      <w:r>
        <w:rPr>
          <w:rFonts w:ascii="Arial" w:hAnsi="Arial" w:cs="Arial"/>
          <w:sz w:val="24"/>
          <w:szCs w:val="24"/>
        </w:rPr>
        <w:t>Use quantitative and qualitative data to explain why a certain project area and/or target population was selected. Cite all data sources.</w:t>
      </w:r>
    </w:p>
    <w:p w:rsidR="00BE79EB" w:rsidRPr="000A4B10" w:rsidRDefault="00BE79EB" w:rsidP="00BE79EB">
      <w:pPr>
        <w:pStyle w:val="ListParagraph"/>
        <w:spacing w:after="0" w:line="240" w:lineRule="auto"/>
        <w:ind w:left="1080"/>
        <w:jc w:val="both"/>
        <w:rPr>
          <w:rFonts w:ascii="Arial" w:hAnsi="Arial" w:cs="Arial"/>
          <w:sz w:val="24"/>
          <w:szCs w:val="24"/>
        </w:rPr>
      </w:pPr>
    </w:p>
    <w:p w:rsidR="004A7BAB" w:rsidRDefault="00F07800" w:rsidP="00956FA4">
      <w:pPr>
        <w:pStyle w:val="ListParagraph"/>
        <w:numPr>
          <w:ilvl w:val="0"/>
          <w:numId w:val="15"/>
        </w:numPr>
        <w:spacing w:after="0" w:line="240" w:lineRule="auto"/>
        <w:ind w:left="360"/>
        <w:jc w:val="both"/>
        <w:rPr>
          <w:rFonts w:ascii="Arial" w:hAnsi="Arial" w:cs="Arial"/>
          <w:color w:val="000000" w:themeColor="text1"/>
          <w:sz w:val="24"/>
          <w:szCs w:val="24"/>
        </w:rPr>
      </w:pPr>
      <w:r w:rsidRPr="00590023">
        <w:rPr>
          <w:rFonts w:ascii="Arial" w:hAnsi="Arial" w:cs="Arial"/>
          <w:color w:val="000000" w:themeColor="text1"/>
          <w:sz w:val="24"/>
          <w:szCs w:val="24"/>
        </w:rPr>
        <w:t xml:space="preserve">Describe how you considered the needs of </w:t>
      </w:r>
      <w:r w:rsidR="003246A9" w:rsidRPr="00590023">
        <w:rPr>
          <w:rFonts w:ascii="Arial" w:hAnsi="Arial" w:cs="Arial"/>
          <w:color w:val="000000" w:themeColor="text1"/>
          <w:sz w:val="24"/>
          <w:szCs w:val="24"/>
        </w:rPr>
        <w:t>underserved populations in your community</w:t>
      </w:r>
      <w:r w:rsidRPr="00590023">
        <w:rPr>
          <w:rFonts w:ascii="Arial" w:hAnsi="Arial" w:cs="Arial"/>
          <w:color w:val="000000" w:themeColor="text1"/>
          <w:sz w:val="24"/>
          <w:szCs w:val="24"/>
        </w:rPr>
        <w:t xml:space="preserve"> and disparities ba</w:t>
      </w:r>
      <w:r w:rsidR="00CC641E">
        <w:rPr>
          <w:rFonts w:ascii="Arial" w:hAnsi="Arial" w:cs="Arial"/>
          <w:color w:val="000000" w:themeColor="text1"/>
          <w:sz w:val="24"/>
          <w:szCs w:val="24"/>
        </w:rPr>
        <w:t xml:space="preserve">sed on race, ethnicity, gender, </w:t>
      </w:r>
      <w:r w:rsidR="00A024A2">
        <w:rPr>
          <w:rFonts w:ascii="Arial" w:hAnsi="Arial" w:cs="Arial"/>
          <w:color w:val="000000" w:themeColor="text1"/>
          <w:sz w:val="24"/>
          <w:szCs w:val="24"/>
        </w:rPr>
        <w:t xml:space="preserve">sexual orientation, </w:t>
      </w:r>
      <w:r w:rsidR="00EC4CBF">
        <w:rPr>
          <w:rFonts w:ascii="Arial" w:hAnsi="Arial" w:cs="Arial"/>
          <w:color w:val="000000" w:themeColor="text1"/>
          <w:sz w:val="24"/>
          <w:szCs w:val="24"/>
        </w:rPr>
        <w:t xml:space="preserve">socio-economic status </w:t>
      </w:r>
      <w:r w:rsidR="00CC641E">
        <w:rPr>
          <w:rFonts w:ascii="Arial" w:hAnsi="Arial" w:cs="Arial"/>
          <w:color w:val="000000" w:themeColor="text1"/>
          <w:sz w:val="24"/>
          <w:szCs w:val="24"/>
        </w:rPr>
        <w:t>or</w:t>
      </w:r>
      <w:r w:rsidRPr="00590023">
        <w:rPr>
          <w:rFonts w:ascii="Arial" w:hAnsi="Arial" w:cs="Arial"/>
          <w:color w:val="000000" w:themeColor="text1"/>
          <w:sz w:val="24"/>
          <w:szCs w:val="24"/>
        </w:rPr>
        <w:t xml:space="preserve"> immigration status, etc. </w:t>
      </w:r>
    </w:p>
    <w:p w:rsidR="00BE79EB" w:rsidRDefault="00BE79EB" w:rsidP="00BE79EB">
      <w:pPr>
        <w:pStyle w:val="ListParagraph"/>
        <w:spacing w:after="0" w:line="240" w:lineRule="auto"/>
        <w:ind w:left="360"/>
        <w:jc w:val="both"/>
        <w:rPr>
          <w:rFonts w:ascii="Arial" w:hAnsi="Arial" w:cs="Arial"/>
          <w:color w:val="000000" w:themeColor="text1"/>
          <w:sz w:val="24"/>
          <w:szCs w:val="24"/>
        </w:rPr>
      </w:pPr>
      <w:r>
        <w:rPr>
          <w:rFonts w:ascii="Arial" w:hAnsi="Arial" w:cs="Arial"/>
          <w:color w:val="000000" w:themeColor="text1"/>
          <w:sz w:val="24"/>
          <w:szCs w:val="24"/>
        </w:rPr>
        <w:br w:type="page"/>
      </w:r>
    </w:p>
    <w:p w:rsidR="00BE79EB" w:rsidRPr="00BE79EB" w:rsidRDefault="00BE79EB" w:rsidP="00BE79EB">
      <w:pPr>
        <w:pStyle w:val="ListParagraph"/>
        <w:spacing w:after="0" w:line="240" w:lineRule="auto"/>
        <w:ind w:left="360"/>
        <w:jc w:val="both"/>
        <w:rPr>
          <w:rFonts w:ascii="Arial" w:hAnsi="Arial" w:cs="Arial"/>
          <w:color w:val="000000" w:themeColor="text1"/>
          <w:sz w:val="24"/>
          <w:szCs w:val="24"/>
        </w:rPr>
      </w:pPr>
    </w:p>
    <w:p w:rsidR="00704D42" w:rsidRPr="00704D42" w:rsidRDefault="00704D42" w:rsidP="00704D42">
      <w:pPr>
        <w:spacing w:after="0" w:line="240" w:lineRule="auto"/>
        <w:jc w:val="both"/>
        <w:rPr>
          <w:rFonts w:ascii="Arial" w:hAnsi="Arial" w:cs="Arial"/>
          <w:i/>
          <w:szCs w:val="24"/>
        </w:rPr>
      </w:pPr>
    </w:p>
    <w:tbl>
      <w:tblPr>
        <w:tblStyle w:val="TableGrid"/>
        <w:tblW w:w="8910" w:type="dxa"/>
        <w:tblInd w:w="445" w:type="dxa"/>
        <w:tblLook w:val="04A0" w:firstRow="1" w:lastRow="0" w:firstColumn="1" w:lastColumn="0" w:noHBand="0" w:noVBand="1"/>
      </w:tblPr>
      <w:tblGrid>
        <w:gridCol w:w="630"/>
        <w:gridCol w:w="8280"/>
      </w:tblGrid>
      <w:tr w:rsidR="00704D42" w:rsidTr="00FC7749">
        <w:trPr>
          <w:trHeight w:val="432"/>
          <w:tblHeader/>
        </w:trPr>
        <w:tc>
          <w:tcPr>
            <w:tcW w:w="89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4D42" w:rsidRDefault="00704D42" w:rsidP="00704D42">
            <w:pPr>
              <w:jc w:val="center"/>
              <w:rPr>
                <w:rFonts w:ascii="Arial" w:hAnsi="Arial" w:cs="Arial"/>
                <w:b/>
                <w:i/>
                <w:sz w:val="24"/>
                <w:szCs w:val="24"/>
              </w:rPr>
            </w:pPr>
            <w:bookmarkStart w:id="28" w:name="_Hlk495926845"/>
            <w:r w:rsidRPr="00BE79EB">
              <w:rPr>
                <w:rFonts w:ascii="Arial" w:hAnsi="Arial" w:cs="Arial"/>
                <w:b/>
                <w:i/>
                <w:sz w:val="24"/>
                <w:szCs w:val="24"/>
              </w:rPr>
              <w:t>Rating Criteria for Project Need</w:t>
            </w:r>
          </w:p>
          <w:p w:rsidR="00EC4CBF" w:rsidRPr="00EC4CBF" w:rsidRDefault="00EC4CBF" w:rsidP="00704D42">
            <w:pPr>
              <w:jc w:val="center"/>
              <w:rPr>
                <w:rFonts w:ascii="Arial" w:hAnsi="Arial" w:cs="Arial"/>
                <w:i/>
                <w:sz w:val="24"/>
                <w:szCs w:val="24"/>
              </w:rPr>
            </w:pPr>
            <w:r w:rsidRPr="00EC4CBF">
              <w:rPr>
                <w:rFonts w:ascii="Arial" w:hAnsi="Arial" w:cs="Arial"/>
                <w:i/>
                <w:sz w:val="24"/>
                <w:szCs w:val="24"/>
              </w:rPr>
              <w:t xml:space="preserve">(scored </w:t>
            </w:r>
            <w:r w:rsidR="002C5EFE">
              <w:rPr>
                <w:rFonts w:ascii="Arial" w:hAnsi="Arial" w:cs="Arial"/>
                <w:i/>
                <w:sz w:val="24"/>
                <w:szCs w:val="24"/>
              </w:rPr>
              <w:t>in total</w:t>
            </w:r>
            <w:r w:rsidRPr="00EC4CBF">
              <w:rPr>
                <w:rFonts w:ascii="Arial" w:hAnsi="Arial" w:cs="Arial"/>
                <w:i/>
                <w:sz w:val="24"/>
                <w:szCs w:val="24"/>
              </w:rPr>
              <w:t>, on a scale of 0-12)</w:t>
            </w:r>
          </w:p>
        </w:tc>
      </w:tr>
      <w:tr w:rsidR="00704D42" w:rsidTr="00526488">
        <w:trPr>
          <w:trHeight w:val="1241"/>
        </w:trPr>
        <w:tc>
          <w:tcPr>
            <w:tcW w:w="630" w:type="dxa"/>
            <w:tcBorders>
              <w:top w:val="single" w:sz="4" w:space="0" w:color="auto"/>
              <w:left w:val="single" w:sz="4" w:space="0" w:color="auto"/>
              <w:bottom w:val="nil"/>
              <w:right w:val="nil"/>
            </w:tcBorders>
            <w:shd w:val="clear" w:color="auto" w:fill="FFFFFF" w:themeFill="background1"/>
            <w:hideMark/>
          </w:tcPr>
          <w:p w:rsidR="00704D42" w:rsidRDefault="00704D42" w:rsidP="00F651FA">
            <w:pPr>
              <w:rPr>
                <w:rFonts w:ascii="Arial" w:hAnsi="Arial" w:cs="Arial"/>
                <w:sz w:val="24"/>
                <w:szCs w:val="24"/>
              </w:rPr>
            </w:pPr>
            <w:r>
              <w:rPr>
                <w:rFonts w:ascii="Arial" w:hAnsi="Arial" w:cs="Arial"/>
                <w:sz w:val="24"/>
                <w:szCs w:val="24"/>
              </w:rPr>
              <w:t>1.1</w:t>
            </w:r>
          </w:p>
        </w:tc>
        <w:tc>
          <w:tcPr>
            <w:tcW w:w="8280" w:type="dxa"/>
            <w:tcBorders>
              <w:top w:val="single" w:sz="4" w:space="0" w:color="auto"/>
              <w:left w:val="nil"/>
              <w:bottom w:val="nil"/>
              <w:right w:val="single" w:sz="4" w:space="0" w:color="auto"/>
            </w:tcBorders>
            <w:shd w:val="clear" w:color="auto" w:fill="FFFFFF" w:themeFill="background1"/>
            <w:hideMark/>
          </w:tcPr>
          <w:p w:rsidR="00EB4138" w:rsidRDefault="00EB4138" w:rsidP="00EC4CBF">
            <w:pPr>
              <w:ind w:right="160"/>
              <w:jc w:val="both"/>
              <w:rPr>
                <w:rFonts w:ascii="Arial" w:hAnsi="Arial" w:cs="Arial"/>
                <w:sz w:val="24"/>
                <w:szCs w:val="24"/>
              </w:rPr>
            </w:pPr>
            <w:r w:rsidRPr="00EB4138">
              <w:rPr>
                <w:rFonts w:ascii="Arial" w:hAnsi="Arial" w:cs="Arial"/>
                <w:sz w:val="24"/>
                <w:szCs w:val="24"/>
              </w:rPr>
              <w:t xml:space="preserve">The applicant has clearly described a community need related to violence and uses qualitative and </w:t>
            </w:r>
            <w:r w:rsidR="00BE79EB">
              <w:rPr>
                <w:rFonts w:ascii="Arial" w:hAnsi="Arial" w:cs="Arial"/>
                <w:sz w:val="24"/>
                <w:szCs w:val="24"/>
              </w:rPr>
              <w:t>quantitative data to support that</w:t>
            </w:r>
            <w:r w:rsidRPr="00EB4138">
              <w:rPr>
                <w:rFonts w:ascii="Arial" w:hAnsi="Arial" w:cs="Arial"/>
                <w:sz w:val="24"/>
                <w:szCs w:val="24"/>
              </w:rPr>
              <w:t xml:space="preserve"> description. The applicant described gaps in services that contribut</w:t>
            </w:r>
            <w:r w:rsidR="00526488">
              <w:rPr>
                <w:rFonts w:ascii="Arial" w:hAnsi="Arial" w:cs="Arial"/>
                <w:sz w:val="24"/>
                <w:szCs w:val="24"/>
              </w:rPr>
              <w:t xml:space="preserve">e to the need. All data sources </w:t>
            </w:r>
            <w:r w:rsidRPr="00EB4138">
              <w:rPr>
                <w:rFonts w:ascii="Arial" w:hAnsi="Arial" w:cs="Arial"/>
                <w:sz w:val="24"/>
                <w:szCs w:val="24"/>
              </w:rPr>
              <w:t>are cited.</w:t>
            </w:r>
          </w:p>
        </w:tc>
      </w:tr>
      <w:tr w:rsidR="00704D42" w:rsidTr="00D672BF">
        <w:trPr>
          <w:trHeight w:val="1260"/>
        </w:trPr>
        <w:tc>
          <w:tcPr>
            <w:tcW w:w="630" w:type="dxa"/>
            <w:tcBorders>
              <w:top w:val="nil"/>
              <w:left w:val="single" w:sz="4" w:space="0" w:color="auto"/>
              <w:bottom w:val="nil"/>
              <w:right w:val="nil"/>
            </w:tcBorders>
            <w:shd w:val="clear" w:color="auto" w:fill="FFFFFF" w:themeFill="background1"/>
            <w:hideMark/>
          </w:tcPr>
          <w:p w:rsidR="00704D42" w:rsidRDefault="00704D42" w:rsidP="00F651FA">
            <w:pPr>
              <w:rPr>
                <w:rFonts w:ascii="Arial" w:hAnsi="Arial" w:cs="Arial"/>
                <w:sz w:val="24"/>
                <w:szCs w:val="24"/>
              </w:rPr>
            </w:pPr>
            <w:r>
              <w:rPr>
                <w:rFonts w:ascii="Arial" w:hAnsi="Arial" w:cs="Arial"/>
                <w:sz w:val="24"/>
                <w:szCs w:val="24"/>
              </w:rPr>
              <w:t>1.2</w:t>
            </w:r>
          </w:p>
        </w:tc>
        <w:tc>
          <w:tcPr>
            <w:tcW w:w="8280" w:type="dxa"/>
            <w:tcBorders>
              <w:top w:val="nil"/>
              <w:left w:val="nil"/>
              <w:bottom w:val="nil"/>
              <w:right w:val="single" w:sz="4" w:space="0" w:color="auto"/>
            </w:tcBorders>
            <w:shd w:val="clear" w:color="auto" w:fill="FFFFFF" w:themeFill="background1"/>
            <w:hideMark/>
          </w:tcPr>
          <w:p w:rsidR="00EB4138" w:rsidRDefault="00EB4138" w:rsidP="00D672BF">
            <w:pPr>
              <w:ind w:right="160"/>
              <w:jc w:val="both"/>
              <w:rPr>
                <w:rFonts w:ascii="Arial" w:hAnsi="Arial" w:cs="Arial"/>
                <w:sz w:val="24"/>
                <w:szCs w:val="24"/>
              </w:rPr>
            </w:pPr>
            <w:r w:rsidRPr="00EB4138">
              <w:rPr>
                <w:rFonts w:ascii="Arial" w:hAnsi="Arial" w:cs="Arial"/>
                <w:sz w:val="24"/>
                <w:szCs w:val="24"/>
              </w:rPr>
              <w:t>The project area and/or target population are clearly identified, measurable and correlate to the need. The applicant uses qualitative and quantitative data to explain why this project area and/or target population was selected. All data sources are cited.</w:t>
            </w:r>
          </w:p>
        </w:tc>
      </w:tr>
      <w:tr w:rsidR="00704D42" w:rsidTr="00D672BF">
        <w:trPr>
          <w:trHeight w:val="1260"/>
        </w:trPr>
        <w:tc>
          <w:tcPr>
            <w:tcW w:w="630" w:type="dxa"/>
            <w:tcBorders>
              <w:top w:val="nil"/>
              <w:left w:val="single" w:sz="4" w:space="0" w:color="auto"/>
              <w:bottom w:val="single" w:sz="4" w:space="0" w:color="auto"/>
              <w:right w:val="nil"/>
            </w:tcBorders>
            <w:shd w:val="clear" w:color="auto" w:fill="FFFFFF" w:themeFill="background1"/>
            <w:hideMark/>
          </w:tcPr>
          <w:p w:rsidR="00704D42" w:rsidRPr="00590023" w:rsidRDefault="00704D42" w:rsidP="00F651FA">
            <w:pPr>
              <w:rPr>
                <w:rFonts w:ascii="Arial" w:hAnsi="Arial" w:cs="Arial"/>
                <w:color w:val="000000" w:themeColor="text1"/>
                <w:sz w:val="24"/>
                <w:szCs w:val="24"/>
              </w:rPr>
            </w:pPr>
            <w:r w:rsidRPr="00590023">
              <w:rPr>
                <w:rFonts w:ascii="Arial" w:hAnsi="Arial" w:cs="Arial"/>
                <w:color w:val="000000" w:themeColor="text1"/>
                <w:sz w:val="24"/>
                <w:szCs w:val="24"/>
              </w:rPr>
              <w:t>1.3</w:t>
            </w:r>
          </w:p>
        </w:tc>
        <w:tc>
          <w:tcPr>
            <w:tcW w:w="8280" w:type="dxa"/>
            <w:tcBorders>
              <w:top w:val="nil"/>
              <w:left w:val="nil"/>
              <w:bottom w:val="single" w:sz="4" w:space="0" w:color="auto"/>
              <w:right w:val="single" w:sz="4" w:space="0" w:color="auto"/>
            </w:tcBorders>
            <w:shd w:val="clear" w:color="auto" w:fill="FFFFFF" w:themeFill="background1"/>
            <w:hideMark/>
          </w:tcPr>
          <w:p w:rsidR="00EB4138" w:rsidRPr="00590023" w:rsidRDefault="00EB4138" w:rsidP="00EC4CBF">
            <w:pPr>
              <w:ind w:right="160"/>
              <w:jc w:val="both"/>
              <w:rPr>
                <w:rFonts w:ascii="Arial" w:hAnsi="Arial" w:cs="Arial"/>
                <w:color w:val="000000" w:themeColor="text1"/>
                <w:sz w:val="24"/>
                <w:szCs w:val="24"/>
              </w:rPr>
            </w:pPr>
            <w:r w:rsidRPr="00EB4138">
              <w:rPr>
                <w:rFonts w:ascii="Arial" w:hAnsi="Arial" w:cs="Arial"/>
                <w:color w:val="000000" w:themeColor="text1"/>
                <w:sz w:val="24"/>
                <w:szCs w:val="24"/>
              </w:rPr>
              <w:t>When identifying project area and/or target population, the applicant took reasonable steps to consider the needs of underserved populations in its community, including disparities based on race, ethnicity, gender, sexual orient</w:t>
            </w:r>
            <w:r w:rsidR="00ED6DDE">
              <w:rPr>
                <w:rFonts w:ascii="Arial" w:hAnsi="Arial" w:cs="Arial"/>
                <w:color w:val="000000" w:themeColor="text1"/>
                <w:sz w:val="24"/>
                <w:szCs w:val="24"/>
              </w:rPr>
              <w:t xml:space="preserve">ation, socio-economic status, </w:t>
            </w:r>
            <w:r w:rsidRPr="00EB4138">
              <w:rPr>
                <w:rFonts w:ascii="Arial" w:hAnsi="Arial" w:cs="Arial"/>
                <w:color w:val="000000" w:themeColor="text1"/>
                <w:sz w:val="24"/>
                <w:szCs w:val="24"/>
              </w:rPr>
              <w:t xml:space="preserve">immigration status, etc.  </w:t>
            </w:r>
          </w:p>
        </w:tc>
      </w:tr>
      <w:bookmarkEnd w:id="28"/>
    </w:tbl>
    <w:p w:rsidR="00704D42" w:rsidRDefault="00704D42" w:rsidP="00650BFC">
      <w:pPr>
        <w:spacing w:after="0" w:line="240" w:lineRule="auto"/>
        <w:rPr>
          <w:rFonts w:ascii="Arial" w:hAnsi="Arial" w:cs="Arial"/>
          <w:sz w:val="24"/>
          <w:szCs w:val="24"/>
        </w:rPr>
      </w:pPr>
    </w:p>
    <w:p w:rsidR="00650BFC" w:rsidRDefault="00650BFC">
      <w:pPr>
        <w:rPr>
          <w:rFonts w:ascii="Arial" w:hAnsi="Arial" w:cs="Arial"/>
          <w:sz w:val="24"/>
          <w:szCs w:val="24"/>
        </w:rPr>
      </w:pPr>
      <w:r>
        <w:rPr>
          <w:rFonts w:ascii="Arial" w:hAnsi="Arial" w:cs="Arial"/>
          <w:sz w:val="24"/>
          <w:szCs w:val="24"/>
        </w:rPr>
        <w:br w:type="page"/>
      </w:r>
    </w:p>
    <w:p w:rsidR="00650BFC" w:rsidRPr="00650BFC" w:rsidRDefault="00650BFC" w:rsidP="00650BFC">
      <w:pPr>
        <w:spacing w:after="0" w:line="240" w:lineRule="auto"/>
        <w:rPr>
          <w:rFonts w:ascii="Arial" w:hAnsi="Arial" w:cs="Arial"/>
          <w:sz w:val="24"/>
          <w:szCs w:val="24"/>
        </w:rPr>
      </w:pPr>
    </w:p>
    <w:p w:rsidR="00300DCE" w:rsidRDefault="00EB4138" w:rsidP="00956FA4">
      <w:pPr>
        <w:pStyle w:val="ListParagraph"/>
        <w:numPr>
          <w:ilvl w:val="0"/>
          <w:numId w:val="31"/>
        </w:numPr>
        <w:shd w:val="clear" w:color="auto" w:fill="FFCC66"/>
        <w:spacing w:after="0" w:line="240" w:lineRule="auto"/>
        <w:jc w:val="both"/>
        <w:rPr>
          <w:rFonts w:ascii="Arial" w:hAnsi="Arial" w:cs="Arial"/>
          <w:i/>
          <w:color w:val="000000" w:themeColor="text1"/>
          <w:sz w:val="24"/>
          <w:szCs w:val="24"/>
        </w:rPr>
      </w:pPr>
      <w:r w:rsidRPr="00DF638B">
        <w:rPr>
          <w:rFonts w:ascii="Arial" w:hAnsi="Arial" w:cs="Arial"/>
          <w:b/>
          <w:color w:val="000000" w:themeColor="text1"/>
          <w:sz w:val="24"/>
          <w:szCs w:val="24"/>
        </w:rPr>
        <w:t xml:space="preserve">Project Description </w:t>
      </w:r>
      <w:r w:rsidRPr="00DF638B">
        <w:rPr>
          <w:rFonts w:ascii="Arial" w:hAnsi="Arial" w:cs="Arial"/>
          <w:i/>
          <w:color w:val="000000" w:themeColor="text1"/>
          <w:sz w:val="24"/>
          <w:szCs w:val="24"/>
        </w:rPr>
        <w:t>(Percent of Total Value: 35</w:t>
      </w:r>
      <w:r w:rsidR="00300DCE" w:rsidRPr="00DF638B">
        <w:rPr>
          <w:rFonts w:ascii="Arial" w:hAnsi="Arial" w:cs="Arial"/>
          <w:i/>
          <w:color w:val="000000" w:themeColor="text1"/>
          <w:sz w:val="24"/>
          <w:szCs w:val="24"/>
        </w:rPr>
        <w:t>%</w:t>
      </w:r>
      <w:r w:rsidRPr="00DF638B">
        <w:rPr>
          <w:rFonts w:ascii="Arial" w:hAnsi="Arial" w:cs="Arial"/>
          <w:i/>
          <w:color w:val="000000" w:themeColor="text1"/>
          <w:sz w:val="24"/>
          <w:szCs w:val="24"/>
        </w:rPr>
        <w:t>)</w:t>
      </w:r>
    </w:p>
    <w:p w:rsidR="00820AA7" w:rsidRPr="00820AA7" w:rsidRDefault="00820AA7" w:rsidP="00820AA7">
      <w:pPr>
        <w:shd w:val="clear" w:color="auto" w:fill="FFCC66"/>
        <w:spacing w:after="0" w:line="240" w:lineRule="auto"/>
        <w:jc w:val="both"/>
        <w:rPr>
          <w:rFonts w:ascii="Arial" w:hAnsi="Arial" w:cs="Arial"/>
          <w:i/>
          <w:color w:val="000000" w:themeColor="text1"/>
          <w:sz w:val="24"/>
          <w:szCs w:val="24"/>
        </w:rPr>
      </w:pPr>
    </w:p>
    <w:p w:rsidR="00300DCE" w:rsidRDefault="00300DCE" w:rsidP="00300DCE">
      <w:pPr>
        <w:spacing w:after="0" w:line="240" w:lineRule="auto"/>
        <w:jc w:val="both"/>
        <w:rPr>
          <w:rFonts w:ascii="Arial" w:hAnsi="Arial" w:cs="Arial"/>
          <w:b/>
          <w:i/>
          <w:sz w:val="24"/>
          <w:szCs w:val="24"/>
        </w:rPr>
      </w:pPr>
    </w:p>
    <w:p w:rsidR="00300DCE" w:rsidRDefault="00300DCE" w:rsidP="00300DCE">
      <w:pPr>
        <w:spacing w:after="0" w:line="240" w:lineRule="auto"/>
        <w:jc w:val="both"/>
        <w:rPr>
          <w:rFonts w:ascii="Arial" w:hAnsi="Arial" w:cs="Arial"/>
          <w:b/>
          <w:i/>
          <w:sz w:val="24"/>
          <w:szCs w:val="24"/>
        </w:rPr>
      </w:pPr>
      <w:r>
        <w:rPr>
          <w:rFonts w:ascii="Arial" w:hAnsi="Arial" w:cs="Arial"/>
          <w:b/>
          <w:i/>
          <w:sz w:val="24"/>
          <w:szCs w:val="24"/>
        </w:rPr>
        <w:t>Address the following in narrative form:</w:t>
      </w:r>
    </w:p>
    <w:p w:rsidR="00300DCE" w:rsidRDefault="00300DCE" w:rsidP="00300DCE">
      <w:pPr>
        <w:spacing w:after="0" w:line="240" w:lineRule="auto"/>
        <w:jc w:val="both"/>
        <w:rPr>
          <w:rFonts w:ascii="Arial" w:hAnsi="Arial" w:cs="Arial"/>
          <w:b/>
          <w:i/>
          <w:sz w:val="24"/>
          <w:szCs w:val="24"/>
        </w:rPr>
      </w:pPr>
    </w:p>
    <w:p w:rsidR="00B94CDB" w:rsidRDefault="00300DCE" w:rsidP="00956FA4">
      <w:pPr>
        <w:pStyle w:val="ListParagraph"/>
        <w:numPr>
          <w:ilvl w:val="0"/>
          <w:numId w:val="17"/>
        </w:numPr>
        <w:spacing w:after="0" w:line="240" w:lineRule="auto"/>
        <w:ind w:left="360"/>
        <w:jc w:val="both"/>
        <w:rPr>
          <w:rFonts w:ascii="Arial" w:hAnsi="Arial" w:cs="Arial"/>
          <w:sz w:val="24"/>
          <w:szCs w:val="24"/>
        </w:rPr>
      </w:pPr>
      <w:r w:rsidRPr="00B94CDB">
        <w:rPr>
          <w:rFonts w:ascii="Arial" w:hAnsi="Arial" w:cs="Arial"/>
          <w:sz w:val="24"/>
          <w:szCs w:val="24"/>
        </w:rPr>
        <w:t xml:space="preserve">List and describe the </w:t>
      </w:r>
      <w:r w:rsidR="00B94CDB" w:rsidRPr="00B94CDB">
        <w:rPr>
          <w:rFonts w:ascii="Arial" w:hAnsi="Arial" w:cs="Arial"/>
          <w:sz w:val="24"/>
          <w:szCs w:val="24"/>
        </w:rPr>
        <w:t xml:space="preserve">program(s) </w:t>
      </w:r>
      <w:r w:rsidRPr="00B94CDB">
        <w:rPr>
          <w:rFonts w:ascii="Arial" w:hAnsi="Arial" w:cs="Arial"/>
          <w:sz w:val="24"/>
          <w:szCs w:val="24"/>
        </w:rPr>
        <w:t xml:space="preserve">to be </w:t>
      </w:r>
      <w:r w:rsidR="00B94CDB" w:rsidRPr="00B94CDB">
        <w:rPr>
          <w:rFonts w:ascii="Arial" w:hAnsi="Arial" w:cs="Arial"/>
          <w:sz w:val="24"/>
          <w:szCs w:val="24"/>
        </w:rPr>
        <w:t>imple</w:t>
      </w:r>
      <w:r w:rsidR="00B94CDB">
        <w:rPr>
          <w:rFonts w:ascii="Arial" w:hAnsi="Arial" w:cs="Arial"/>
          <w:sz w:val="24"/>
          <w:szCs w:val="24"/>
        </w:rPr>
        <w:t>mented with CalVIP grant funds.</w:t>
      </w:r>
    </w:p>
    <w:p w:rsidR="00BE79EB" w:rsidRDefault="00BE79EB" w:rsidP="00BE79EB">
      <w:pPr>
        <w:pStyle w:val="ListParagraph"/>
        <w:spacing w:after="0" w:line="240" w:lineRule="auto"/>
        <w:ind w:left="360"/>
        <w:jc w:val="both"/>
        <w:rPr>
          <w:rFonts w:ascii="Arial" w:hAnsi="Arial" w:cs="Arial"/>
          <w:sz w:val="24"/>
          <w:szCs w:val="24"/>
        </w:rPr>
      </w:pPr>
    </w:p>
    <w:p w:rsidR="00B94CDB" w:rsidRDefault="00B94CDB" w:rsidP="00956FA4">
      <w:pPr>
        <w:pStyle w:val="ListParagraph"/>
        <w:numPr>
          <w:ilvl w:val="0"/>
          <w:numId w:val="17"/>
        </w:numPr>
        <w:spacing w:after="0" w:line="240" w:lineRule="auto"/>
        <w:ind w:left="360"/>
        <w:jc w:val="both"/>
        <w:rPr>
          <w:rFonts w:ascii="Arial" w:hAnsi="Arial" w:cs="Arial"/>
          <w:sz w:val="24"/>
          <w:szCs w:val="24"/>
        </w:rPr>
      </w:pPr>
      <w:r w:rsidRPr="000538CE">
        <w:rPr>
          <w:rFonts w:ascii="Arial" w:hAnsi="Arial" w:cs="Arial"/>
          <w:sz w:val="24"/>
          <w:szCs w:val="24"/>
        </w:rPr>
        <w:t xml:space="preserve">Cite the evidence or data that has shown the program </w:t>
      </w:r>
      <w:r>
        <w:rPr>
          <w:rFonts w:ascii="Arial" w:hAnsi="Arial" w:cs="Arial"/>
          <w:sz w:val="24"/>
          <w:szCs w:val="24"/>
        </w:rPr>
        <w:t xml:space="preserve">is of the type </w:t>
      </w:r>
      <w:r w:rsidRPr="000538CE">
        <w:rPr>
          <w:rFonts w:ascii="Arial" w:hAnsi="Arial" w:cs="Arial"/>
          <w:sz w:val="24"/>
          <w:szCs w:val="24"/>
        </w:rPr>
        <w:t xml:space="preserve">to be </w:t>
      </w:r>
      <w:r>
        <w:rPr>
          <w:rFonts w:ascii="Arial" w:hAnsi="Arial" w:cs="Arial"/>
          <w:sz w:val="24"/>
          <w:szCs w:val="24"/>
        </w:rPr>
        <w:t xml:space="preserve">the </w:t>
      </w:r>
      <w:r w:rsidRPr="000538CE">
        <w:rPr>
          <w:rFonts w:ascii="Arial" w:hAnsi="Arial" w:cs="Arial"/>
          <w:sz w:val="24"/>
          <w:szCs w:val="24"/>
        </w:rPr>
        <w:t>most effective at reducing violence</w:t>
      </w:r>
      <w:r>
        <w:rPr>
          <w:rFonts w:ascii="Arial" w:hAnsi="Arial" w:cs="Arial"/>
          <w:sz w:val="24"/>
          <w:szCs w:val="24"/>
        </w:rPr>
        <w:t xml:space="preserve"> of programs available.</w:t>
      </w:r>
    </w:p>
    <w:p w:rsidR="00BE79EB" w:rsidRPr="00BE79EB" w:rsidRDefault="00BE79EB" w:rsidP="00BE79EB">
      <w:pPr>
        <w:spacing w:after="0" w:line="240" w:lineRule="auto"/>
        <w:jc w:val="both"/>
        <w:rPr>
          <w:rFonts w:ascii="Arial" w:hAnsi="Arial" w:cs="Arial"/>
          <w:sz w:val="24"/>
          <w:szCs w:val="24"/>
        </w:rPr>
      </w:pPr>
    </w:p>
    <w:p w:rsidR="00B94CDB" w:rsidRDefault="00B94CDB" w:rsidP="00956FA4">
      <w:pPr>
        <w:pStyle w:val="ListParagraph"/>
        <w:numPr>
          <w:ilvl w:val="0"/>
          <w:numId w:val="17"/>
        </w:numPr>
        <w:spacing w:after="0" w:line="240" w:lineRule="auto"/>
        <w:ind w:left="360"/>
        <w:jc w:val="both"/>
        <w:rPr>
          <w:rFonts w:ascii="Arial" w:hAnsi="Arial" w:cs="Arial"/>
          <w:sz w:val="24"/>
          <w:szCs w:val="24"/>
        </w:rPr>
      </w:pPr>
      <w:r w:rsidRPr="000538CE">
        <w:rPr>
          <w:rFonts w:ascii="Arial" w:hAnsi="Arial" w:cs="Arial"/>
          <w:sz w:val="24"/>
          <w:szCs w:val="24"/>
        </w:rPr>
        <w:t>Describe your plan for selecting and training the sta</w:t>
      </w:r>
      <w:r>
        <w:rPr>
          <w:rFonts w:ascii="Arial" w:hAnsi="Arial" w:cs="Arial"/>
          <w:sz w:val="24"/>
          <w:szCs w:val="24"/>
        </w:rPr>
        <w:t>ff who will deliver the program(s).</w:t>
      </w:r>
      <w:r w:rsidR="00EC4CBF">
        <w:rPr>
          <w:rFonts w:ascii="Arial" w:hAnsi="Arial" w:cs="Arial"/>
          <w:sz w:val="24"/>
          <w:szCs w:val="24"/>
        </w:rPr>
        <w:t xml:space="preserve"> Include a description of how they reflect the community they will be serving.</w:t>
      </w:r>
    </w:p>
    <w:p w:rsidR="00EC4CBF" w:rsidRPr="00EC4CBF" w:rsidRDefault="00EC4CBF" w:rsidP="00EC4CBF">
      <w:pPr>
        <w:pStyle w:val="ListParagraph"/>
        <w:rPr>
          <w:rFonts w:ascii="Arial" w:hAnsi="Arial" w:cs="Arial"/>
          <w:sz w:val="24"/>
          <w:szCs w:val="24"/>
        </w:rPr>
      </w:pPr>
    </w:p>
    <w:p w:rsidR="008D69FD" w:rsidRDefault="00EC4CBF" w:rsidP="00956FA4">
      <w:pPr>
        <w:pStyle w:val="ListParagraph"/>
        <w:numPr>
          <w:ilvl w:val="0"/>
          <w:numId w:val="17"/>
        </w:numPr>
        <w:spacing w:after="0" w:line="240" w:lineRule="auto"/>
        <w:ind w:left="360"/>
        <w:jc w:val="both"/>
        <w:rPr>
          <w:rFonts w:ascii="Arial" w:hAnsi="Arial" w:cs="Arial"/>
          <w:sz w:val="24"/>
          <w:szCs w:val="24"/>
        </w:rPr>
      </w:pPr>
      <w:r>
        <w:rPr>
          <w:rFonts w:ascii="Arial" w:hAnsi="Arial" w:cs="Arial"/>
          <w:sz w:val="24"/>
          <w:szCs w:val="24"/>
        </w:rPr>
        <w:t>Identify all partner agencies/organizations that will be working on the grant. Describe their specific roles and r</w:t>
      </w:r>
      <w:r w:rsidR="008D69FD">
        <w:rPr>
          <w:rFonts w:ascii="Arial" w:hAnsi="Arial" w:cs="Arial"/>
          <w:sz w:val="24"/>
          <w:szCs w:val="24"/>
        </w:rPr>
        <w:t>esponsibilities on the project.</w:t>
      </w:r>
    </w:p>
    <w:p w:rsidR="008D69FD" w:rsidRPr="008D69FD" w:rsidRDefault="008D69FD" w:rsidP="008D69FD">
      <w:pPr>
        <w:pStyle w:val="ListParagraph"/>
        <w:rPr>
          <w:rFonts w:ascii="Arial" w:hAnsi="Arial" w:cs="Arial"/>
          <w:sz w:val="24"/>
          <w:szCs w:val="24"/>
        </w:rPr>
      </w:pPr>
    </w:p>
    <w:p w:rsidR="00BE79EB" w:rsidRDefault="00EC4CBF" w:rsidP="00650BFC">
      <w:pPr>
        <w:pStyle w:val="ListParagraph"/>
        <w:numPr>
          <w:ilvl w:val="0"/>
          <w:numId w:val="17"/>
        </w:numPr>
        <w:spacing w:after="0" w:line="240" w:lineRule="auto"/>
        <w:ind w:left="360"/>
        <w:jc w:val="both"/>
        <w:rPr>
          <w:rFonts w:ascii="Arial" w:hAnsi="Arial" w:cs="Arial"/>
          <w:sz w:val="24"/>
          <w:szCs w:val="24"/>
        </w:rPr>
      </w:pPr>
      <w:r>
        <w:rPr>
          <w:rFonts w:ascii="Arial" w:hAnsi="Arial" w:cs="Arial"/>
          <w:sz w:val="24"/>
          <w:szCs w:val="24"/>
        </w:rPr>
        <w:t>Explain how the project will incorporate the principles of cultural competency and trauma-informed</w:t>
      </w:r>
      <w:r w:rsidR="00ED6DDE">
        <w:rPr>
          <w:rFonts w:ascii="Arial" w:hAnsi="Arial" w:cs="Arial"/>
          <w:sz w:val="24"/>
          <w:szCs w:val="24"/>
        </w:rPr>
        <w:t xml:space="preserve"> care</w:t>
      </w:r>
      <w:r w:rsidR="0094623E">
        <w:rPr>
          <w:rFonts w:ascii="Arial" w:hAnsi="Arial" w:cs="Arial"/>
          <w:sz w:val="24"/>
          <w:szCs w:val="24"/>
        </w:rPr>
        <w:t xml:space="preserve"> (see </w:t>
      </w:r>
      <w:r w:rsidR="0094623E" w:rsidRPr="0094623E">
        <w:rPr>
          <w:rFonts w:ascii="Arial" w:hAnsi="Arial" w:cs="Arial"/>
          <w:i/>
          <w:sz w:val="24"/>
          <w:szCs w:val="24"/>
        </w:rPr>
        <w:t xml:space="preserve">Attachment </w:t>
      </w:r>
      <w:r w:rsidR="0094623E" w:rsidRPr="00E33600">
        <w:rPr>
          <w:rFonts w:ascii="Arial" w:hAnsi="Arial" w:cs="Arial"/>
          <w:i/>
          <w:sz w:val="24"/>
          <w:szCs w:val="24"/>
        </w:rPr>
        <w:t>D</w:t>
      </w:r>
      <w:r w:rsidR="0094623E">
        <w:rPr>
          <w:rFonts w:ascii="Arial" w:hAnsi="Arial" w:cs="Arial"/>
          <w:sz w:val="24"/>
          <w:szCs w:val="24"/>
        </w:rPr>
        <w:t xml:space="preserve"> for definitions</w:t>
      </w:r>
      <w:r w:rsidR="00ED6DDE">
        <w:rPr>
          <w:rFonts w:ascii="Arial" w:hAnsi="Arial" w:cs="Arial"/>
          <w:sz w:val="24"/>
          <w:szCs w:val="24"/>
        </w:rPr>
        <w:t xml:space="preserve"> of these terms</w:t>
      </w:r>
      <w:r w:rsidR="0094623E">
        <w:rPr>
          <w:rFonts w:ascii="Arial" w:hAnsi="Arial" w:cs="Arial"/>
          <w:sz w:val="24"/>
          <w:szCs w:val="24"/>
        </w:rPr>
        <w:t>)</w:t>
      </w:r>
      <w:r>
        <w:rPr>
          <w:rFonts w:ascii="Arial" w:hAnsi="Arial" w:cs="Arial"/>
          <w:sz w:val="24"/>
          <w:szCs w:val="24"/>
        </w:rPr>
        <w:t xml:space="preserve">. </w:t>
      </w:r>
    </w:p>
    <w:p w:rsidR="00650BFC" w:rsidRPr="00650BFC" w:rsidRDefault="00650BFC" w:rsidP="00650BFC">
      <w:pPr>
        <w:pStyle w:val="ListParagraph"/>
        <w:rPr>
          <w:rFonts w:ascii="Arial" w:hAnsi="Arial" w:cs="Arial"/>
          <w:sz w:val="24"/>
          <w:szCs w:val="24"/>
        </w:rPr>
      </w:pPr>
    </w:p>
    <w:p w:rsidR="00650BFC" w:rsidRPr="00650BFC" w:rsidRDefault="00650BFC" w:rsidP="00650BFC">
      <w:pPr>
        <w:pStyle w:val="ListParagraph"/>
        <w:spacing w:after="0" w:line="240" w:lineRule="auto"/>
        <w:ind w:left="360"/>
        <w:jc w:val="both"/>
        <w:rPr>
          <w:rFonts w:ascii="Arial" w:hAnsi="Arial" w:cs="Arial"/>
          <w:sz w:val="24"/>
          <w:szCs w:val="24"/>
        </w:rPr>
      </w:pPr>
    </w:p>
    <w:p w:rsidR="00704D42" w:rsidRPr="00704D42" w:rsidRDefault="00704D42" w:rsidP="00704D42">
      <w:pPr>
        <w:spacing w:after="0" w:line="240" w:lineRule="auto"/>
        <w:jc w:val="both"/>
        <w:rPr>
          <w:rFonts w:ascii="Arial" w:hAnsi="Arial" w:cs="Arial"/>
          <w:i/>
          <w:szCs w:val="24"/>
        </w:rPr>
      </w:pPr>
    </w:p>
    <w:tbl>
      <w:tblPr>
        <w:tblStyle w:val="TableGrid"/>
        <w:tblW w:w="9000" w:type="dxa"/>
        <w:tblInd w:w="355" w:type="dxa"/>
        <w:tblLook w:val="04A0" w:firstRow="1" w:lastRow="0" w:firstColumn="1" w:lastColumn="0" w:noHBand="0" w:noVBand="1"/>
      </w:tblPr>
      <w:tblGrid>
        <w:gridCol w:w="630"/>
        <w:gridCol w:w="8370"/>
      </w:tblGrid>
      <w:tr w:rsidR="00704D42" w:rsidTr="00526488">
        <w:trPr>
          <w:trHeight w:val="432"/>
          <w:tblHeader/>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4CBF" w:rsidRDefault="00704D42" w:rsidP="00EC4CBF">
            <w:pPr>
              <w:jc w:val="center"/>
              <w:rPr>
                <w:rFonts w:ascii="Arial" w:hAnsi="Arial" w:cs="Arial"/>
                <w:b/>
                <w:i/>
                <w:sz w:val="24"/>
                <w:szCs w:val="24"/>
              </w:rPr>
            </w:pPr>
            <w:r w:rsidRPr="00BE79EB">
              <w:rPr>
                <w:rFonts w:ascii="Arial" w:hAnsi="Arial" w:cs="Arial"/>
                <w:b/>
                <w:i/>
                <w:sz w:val="24"/>
                <w:szCs w:val="24"/>
              </w:rPr>
              <w:t>Rating Criteria for Project Description</w:t>
            </w:r>
          </w:p>
          <w:p w:rsidR="00704D42" w:rsidRPr="00EC4CBF" w:rsidRDefault="00EC4CBF" w:rsidP="00EC4CBF">
            <w:pPr>
              <w:jc w:val="center"/>
              <w:rPr>
                <w:rFonts w:ascii="Arial" w:hAnsi="Arial" w:cs="Arial"/>
                <w:i/>
                <w:sz w:val="24"/>
                <w:szCs w:val="24"/>
              </w:rPr>
            </w:pPr>
            <w:r w:rsidRPr="00EC4CBF">
              <w:rPr>
                <w:rFonts w:ascii="Arial" w:hAnsi="Arial" w:cs="Arial"/>
                <w:i/>
                <w:sz w:val="24"/>
                <w:szCs w:val="24"/>
              </w:rPr>
              <w:t xml:space="preserve">(scored </w:t>
            </w:r>
            <w:r w:rsidR="002C5EFE">
              <w:rPr>
                <w:rFonts w:ascii="Arial" w:hAnsi="Arial" w:cs="Arial"/>
                <w:i/>
                <w:sz w:val="24"/>
                <w:szCs w:val="24"/>
              </w:rPr>
              <w:t>in total</w:t>
            </w:r>
            <w:r w:rsidRPr="00EC4CBF">
              <w:rPr>
                <w:rFonts w:ascii="Arial" w:hAnsi="Arial" w:cs="Arial"/>
                <w:i/>
                <w:sz w:val="24"/>
                <w:szCs w:val="24"/>
              </w:rPr>
              <w:t>, on a scale of 0-12)</w:t>
            </w:r>
          </w:p>
        </w:tc>
      </w:tr>
      <w:tr w:rsidR="00704D42" w:rsidTr="00526488">
        <w:trPr>
          <w:trHeight w:val="737"/>
        </w:trPr>
        <w:tc>
          <w:tcPr>
            <w:tcW w:w="630" w:type="dxa"/>
            <w:tcBorders>
              <w:top w:val="single" w:sz="4" w:space="0" w:color="auto"/>
              <w:left w:val="single" w:sz="4" w:space="0" w:color="auto"/>
              <w:bottom w:val="nil"/>
              <w:right w:val="nil"/>
            </w:tcBorders>
            <w:shd w:val="clear" w:color="auto" w:fill="FFFFFF" w:themeFill="background1"/>
          </w:tcPr>
          <w:p w:rsidR="00704D42" w:rsidRPr="0099233C" w:rsidRDefault="00704D42" w:rsidP="00F651FA">
            <w:pPr>
              <w:rPr>
                <w:rFonts w:ascii="Arial" w:hAnsi="Arial" w:cs="Arial"/>
                <w:sz w:val="24"/>
                <w:szCs w:val="24"/>
              </w:rPr>
            </w:pPr>
            <w:r>
              <w:rPr>
                <w:rFonts w:ascii="Arial" w:hAnsi="Arial" w:cs="Arial"/>
                <w:sz w:val="24"/>
                <w:szCs w:val="24"/>
              </w:rPr>
              <w:t>2.1</w:t>
            </w:r>
          </w:p>
        </w:tc>
        <w:tc>
          <w:tcPr>
            <w:tcW w:w="8370" w:type="dxa"/>
            <w:tcBorders>
              <w:top w:val="single" w:sz="4" w:space="0" w:color="auto"/>
              <w:left w:val="nil"/>
              <w:bottom w:val="nil"/>
              <w:right w:val="single" w:sz="4" w:space="0" w:color="auto"/>
            </w:tcBorders>
          </w:tcPr>
          <w:p w:rsidR="00BE79EB" w:rsidRPr="00526488" w:rsidRDefault="00704D42" w:rsidP="00EC4CBF">
            <w:pPr>
              <w:ind w:right="160"/>
              <w:jc w:val="both"/>
              <w:rPr>
                <w:rFonts w:ascii="Arial" w:hAnsi="Arial" w:cs="Arial"/>
                <w:color w:val="000000" w:themeColor="text1"/>
                <w:sz w:val="24"/>
                <w:szCs w:val="24"/>
                <w:shd w:val="clear" w:color="auto" w:fill="FFFFFF" w:themeFill="background1"/>
              </w:rPr>
            </w:pPr>
            <w:r>
              <w:rPr>
                <w:rFonts w:ascii="Arial" w:hAnsi="Arial" w:cs="Arial"/>
                <w:color w:val="000000" w:themeColor="text1"/>
                <w:sz w:val="24"/>
                <w:szCs w:val="24"/>
                <w:shd w:val="clear" w:color="auto" w:fill="FFFFFF" w:themeFill="background1"/>
              </w:rPr>
              <w:t xml:space="preserve">The applicant has </w:t>
            </w:r>
            <w:r w:rsidR="00B94CDB">
              <w:rPr>
                <w:rFonts w:ascii="Arial" w:hAnsi="Arial" w:cs="Arial"/>
                <w:color w:val="000000" w:themeColor="text1"/>
                <w:sz w:val="24"/>
                <w:szCs w:val="24"/>
                <w:shd w:val="clear" w:color="auto" w:fill="FFFFFF" w:themeFill="background1"/>
              </w:rPr>
              <w:t xml:space="preserve">clearly </w:t>
            </w:r>
            <w:r w:rsidR="00EC4CBF">
              <w:rPr>
                <w:rFonts w:ascii="Arial" w:hAnsi="Arial" w:cs="Arial"/>
                <w:color w:val="000000" w:themeColor="text1"/>
                <w:sz w:val="24"/>
                <w:szCs w:val="24"/>
                <w:shd w:val="clear" w:color="auto" w:fill="FFFFFF" w:themeFill="background1"/>
              </w:rPr>
              <w:t xml:space="preserve">identified and </w:t>
            </w:r>
            <w:r>
              <w:rPr>
                <w:rFonts w:ascii="Arial" w:hAnsi="Arial" w:cs="Arial"/>
                <w:color w:val="000000" w:themeColor="text1"/>
                <w:sz w:val="24"/>
                <w:szCs w:val="24"/>
                <w:shd w:val="clear" w:color="auto" w:fill="FFFFFF" w:themeFill="background1"/>
              </w:rPr>
              <w:t xml:space="preserve">described </w:t>
            </w:r>
            <w:r w:rsidR="00B94CDB">
              <w:rPr>
                <w:rFonts w:ascii="Arial" w:hAnsi="Arial" w:cs="Arial"/>
                <w:color w:val="000000" w:themeColor="text1"/>
                <w:sz w:val="24"/>
                <w:szCs w:val="24"/>
                <w:shd w:val="clear" w:color="auto" w:fill="FFFFFF" w:themeFill="background1"/>
              </w:rPr>
              <w:t>the program(s) to be implemented.</w:t>
            </w:r>
            <w:r w:rsidRPr="006670E1">
              <w:rPr>
                <w:rFonts w:ascii="Arial" w:hAnsi="Arial" w:cs="Arial"/>
                <w:color w:val="000000" w:themeColor="text1"/>
                <w:sz w:val="24"/>
                <w:szCs w:val="24"/>
                <w:shd w:val="clear" w:color="auto" w:fill="FFFFFF" w:themeFill="background1"/>
              </w:rPr>
              <w:t xml:space="preserve"> </w:t>
            </w:r>
          </w:p>
        </w:tc>
      </w:tr>
      <w:tr w:rsidR="00704D42" w:rsidTr="00526488">
        <w:trPr>
          <w:trHeight w:val="1260"/>
        </w:trPr>
        <w:tc>
          <w:tcPr>
            <w:tcW w:w="630" w:type="dxa"/>
            <w:tcBorders>
              <w:top w:val="nil"/>
              <w:left w:val="single" w:sz="4" w:space="0" w:color="auto"/>
              <w:bottom w:val="nil"/>
              <w:right w:val="nil"/>
            </w:tcBorders>
            <w:shd w:val="clear" w:color="auto" w:fill="FFFFFF" w:themeFill="background1"/>
          </w:tcPr>
          <w:p w:rsidR="00704D42" w:rsidRDefault="00704D42" w:rsidP="00F651FA">
            <w:pPr>
              <w:rPr>
                <w:rFonts w:ascii="Arial" w:hAnsi="Arial" w:cs="Arial"/>
                <w:sz w:val="24"/>
                <w:szCs w:val="24"/>
              </w:rPr>
            </w:pPr>
            <w:r>
              <w:rPr>
                <w:rFonts w:ascii="Arial" w:hAnsi="Arial" w:cs="Arial"/>
                <w:sz w:val="24"/>
                <w:szCs w:val="24"/>
              </w:rPr>
              <w:t>2.2</w:t>
            </w:r>
          </w:p>
        </w:tc>
        <w:tc>
          <w:tcPr>
            <w:tcW w:w="8370" w:type="dxa"/>
            <w:tcBorders>
              <w:top w:val="nil"/>
              <w:left w:val="nil"/>
              <w:bottom w:val="nil"/>
              <w:right w:val="single" w:sz="4" w:space="0" w:color="auto"/>
            </w:tcBorders>
            <w:shd w:val="clear" w:color="auto" w:fill="FFFFFF" w:themeFill="background1"/>
          </w:tcPr>
          <w:p w:rsidR="00BE79EB" w:rsidRPr="00C42A88" w:rsidRDefault="00BE79EB" w:rsidP="00EC4CBF">
            <w:pPr>
              <w:ind w:right="160"/>
              <w:jc w:val="both"/>
              <w:rPr>
                <w:rFonts w:ascii="Arial" w:hAnsi="Arial" w:cs="Arial"/>
                <w:color w:val="000000" w:themeColor="text1"/>
                <w:sz w:val="24"/>
                <w:szCs w:val="24"/>
              </w:rPr>
            </w:pPr>
            <w:r w:rsidRPr="00EC4CBF">
              <w:rPr>
                <w:rFonts w:ascii="Arial" w:hAnsi="Arial" w:cs="Arial"/>
                <w:color w:val="000000" w:themeColor="text1"/>
                <w:sz w:val="24"/>
                <w:szCs w:val="24"/>
              </w:rPr>
              <w:t>The applicant has cited credible evidence or data to show that the program is of the type to be the most effective at reducing violence in the target population</w:t>
            </w:r>
            <w:r w:rsidR="008D69FD">
              <w:rPr>
                <w:rFonts w:ascii="Arial" w:hAnsi="Arial" w:cs="Arial"/>
                <w:color w:val="000000" w:themeColor="text1"/>
                <w:sz w:val="24"/>
                <w:szCs w:val="24"/>
              </w:rPr>
              <w:t xml:space="preserve"> or target area</w:t>
            </w:r>
            <w:r w:rsidRPr="00EC4CBF">
              <w:rPr>
                <w:rFonts w:ascii="Arial" w:hAnsi="Arial" w:cs="Arial"/>
                <w:color w:val="000000" w:themeColor="text1"/>
                <w:sz w:val="24"/>
                <w:szCs w:val="24"/>
              </w:rPr>
              <w:t>. The selected program</w:t>
            </w:r>
            <w:r w:rsidR="00EC4CBF" w:rsidRPr="00EC4CBF">
              <w:rPr>
                <w:rFonts w:ascii="Arial" w:hAnsi="Arial" w:cs="Arial"/>
                <w:color w:val="000000" w:themeColor="text1"/>
                <w:sz w:val="24"/>
                <w:szCs w:val="24"/>
              </w:rPr>
              <w:t>(s)</w:t>
            </w:r>
            <w:r w:rsidRPr="00EC4CBF">
              <w:rPr>
                <w:rFonts w:ascii="Arial" w:hAnsi="Arial" w:cs="Arial"/>
                <w:color w:val="000000" w:themeColor="text1"/>
                <w:sz w:val="24"/>
                <w:szCs w:val="24"/>
              </w:rPr>
              <w:t xml:space="preserve"> </w:t>
            </w:r>
            <w:r w:rsidR="00EC4CBF" w:rsidRPr="00EC4CBF">
              <w:rPr>
                <w:rFonts w:ascii="Arial" w:hAnsi="Arial" w:cs="Arial"/>
                <w:color w:val="000000" w:themeColor="text1"/>
                <w:sz w:val="24"/>
                <w:szCs w:val="24"/>
              </w:rPr>
              <w:t>clearly correlates</w:t>
            </w:r>
            <w:r w:rsidRPr="00EC4CBF">
              <w:rPr>
                <w:rFonts w:ascii="Arial" w:hAnsi="Arial" w:cs="Arial"/>
                <w:color w:val="000000" w:themeColor="text1"/>
                <w:sz w:val="24"/>
                <w:szCs w:val="24"/>
              </w:rPr>
              <w:t xml:space="preserve"> to the </w:t>
            </w:r>
            <w:r w:rsidR="00EC4CBF" w:rsidRPr="00EC4CBF">
              <w:rPr>
                <w:rFonts w:ascii="Arial" w:hAnsi="Arial" w:cs="Arial"/>
                <w:color w:val="000000" w:themeColor="text1"/>
                <w:sz w:val="24"/>
                <w:szCs w:val="24"/>
              </w:rPr>
              <w:t>need described in the Project Need section.</w:t>
            </w:r>
          </w:p>
        </w:tc>
      </w:tr>
      <w:tr w:rsidR="00704D42" w:rsidTr="00D672BF">
        <w:trPr>
          <w:trHeight w:val="990"/>
        </w:trPr>
        <w:tc>
          <w:tcPr>
            <w:tcW w:w="630" w:type="dxa"/>
            <w:tcBorders>
              <w:top w:val="nil"/>
              <w:left w:val="single" w:sz="4" w:space="0" w:color="auto"/>
              <w:bottom w:val="nil"/>
              <w:right w:val="nil"/>
            </w:tcBorders>
            <w:shd w:val="clear" w:color="auto" w:fill="FFFFFF" w:themeFill="background1"/>
            <w:hideMark/>
          </w:tcPr>
          <w:p w:rsidR="00704D42" w:rsidRDefault="00704D42" w:rsidP="00F651FA">
            <w:pPr>
              <w:rPr>
                <w:rFonts w:ascii="Arial" w:hAnsi="Arial" w:cs="Arial"/>
                <w:sz w:val="24"/>
                <w:szCs w:val="24"/>
              </w:rPr>
            </w:pPr>
            <w:r>
              <w:rPr>
                <w:rFonts w:ascii="Arial" w:hAnsi="Arial" w:cs="Arial"/>
                <w:sz w:val="24"/>
                <w:szCs w:val="24"/>
              </w:rPr>
              <w:t>2.3</w:t>
            </w:r>
          </w:p>
        </w:tc>
        <w:tc>
          <w:tcPr>
            <w:tcW w:w="8370" w:type="dxa"/>
            <w:tcBorders>
              <w:top w:val="nil"/>
              <w:left w:val="nil"/>
              <w:bottom w:val="nil"/>
              <w:right w:val="single" w:sz="4" w:space="0" w:color="auto"/>
            </w:tcBorders>
            <w:shd w:val="clear" w:color="auto" w:fill="FFFFFF" w:themeFill="background1"/>
            <w:hideMark/>
          </w:tcPr>
          <w:p w:rsidR="00BE79EB" w:rsidRPr="00C42A88" w:rsidRDefault="00BE79EB" w:rsidP="00EC4CBF">
            <w:pPr>
              <w:ind w:right="160"/>
              <w:jc w:val="both"/>
              <w:rPr>
                <w:rFonts w:ascii="Arial" w:hAnsi="Arial" w:cs="Arial"/>
                <w:color w:val="000000" w:themeColor="text1"/>
                <w:sz w:val="24"/>
                <w:szCs w:val="24"/>
              </w:rPr>
            </w:pPr>
            <w:r w:rsidRPr="00BE79EB">
              <w:rPr>
                <w:rFonts w:ascii="Arial" w:hAnsi="Arial" w:cs="Arial"/>
                <w:color w:val="000000" w:themeColor="text1"/>
                <w:sz w:val="24"/>
                <w:szCs w:val="24"/>
              </w:rPr>
              <w:t>The applicant has clearly articulated a reasonable and realistic plan for selecting and training the staff (who will deliver the program(s)) and h</w:t>
            </w:r>
            <w:r>
              <w:rPr>
                <w:rFonts w:ascii="Arial" w:hAnsi="Arial" w:cs="Arial"/>
                <w:color w:val="000000" w:themeColor="text1"/>
                <w:sz w:val="24"/>
                <w:szCs w:val="24"/>
              </w:rPr>
              <w:t>ow they reflect the community</w:t>
            </w:r>
            <w:r w:rsidRPr="00BE79EB">
              <w:rPr>
                <w:rFonts w:ascii="Arial" w:hAnsi="Arial" w:cs="Arial"/>
                <w:color w:val="000000" w:themeColor="text1"/>
                <w:sz w:val="24"/>
                <w:szCs w:val="24"/>
              </w:rPr>
              <w:t xml:space="preserve"> which they </w:t>
            </w:r>
            <w:r>
              <w:rPr>
                <w:rFonts w:ascii="Arial" w:hAnsi="Arial" w:cs="Arial"/>
                <w:color w:val="000000" w:themeColor="text1"/>
                <w:sz w:val="24"/>
                <w:szCs w:val="24"/>
              </w:rPr>
              <w:t xml:space="preserve">are </w:t>
            </w:r>
            <w:r w:rsidRPr="00BE79EB">
              <w:rPr>
                <w:rFonts w:ascii="Arial" w:hAnsi="Arial" w:cs="Arial"/>
                <w:color w:val="000000" w:themeColor="text1"/>
                <w:sz w:val="24"/>
                <w:szCs w:val="24"/>
              </w:rPr>
              <w:t>serving.</w:t>
            </w:r>
          </w:p>
        </w:tc>
      </w:tr>
      <w:tr w:rsidR="00526488" w:rsidTr="00D672BF">
        <w:trPr>
          <w:trHeight w:val="720"/>
        </w:trPr>
        <w:tc>
          <w:tcPr>
            <w:tcW w:w="630" w:type="dxa"/>
            <w:tcBorders>
              <w:top w:val="nil"/>
              <w:left w:val="single" w:sz="4" w:space="0" w:color="auto"/>
              <w:bottom w:val="nil"/>
              <w:right w:val="nil"/>
            </w:tcBorders>
            <w:shd w:val="clear" w:color="auto" w:fill="FFFFFF" w:themeFill="background1"/>
          </w:tcPr>
          <w:p w:rsidR="00526488" w:rsidRDefault="00526488" w:rsidP="00F651FA">
            <w:pPr>
              <w:rPr>
                <w:rFonts w:ascii="Arial" w:hAnsi="Arial" w:cs="Arial"/>
                <w:sz w:val="24"/>
                <w:szCs w:val="24"/>
              </w:rPr>
            </w:pPr>
            <w:r>
              <w:rPr>
                <w:rFonts w:ascii="Arial" w:hAnsi="Arial" w:cs="Arial"/>
                <w:sz w:val="24"/>
                <w:szCs w:val="24"/>
              </w:rPr>
              <w:t>2.4</w:t>
            </w:r>
          </w:p>
        </w:tc>
        <w:tc>
          <w:tcPr>
            <w:tcW w:w="8370" w:type="dxa"/>
            <w:tcBorders>
              <w:top w:val="nil"/>
              <w:left w:val="nil"/>
              <w:bottom w:val="nil"/>
              <w:right w:val="single" w:sz="4" w:space="0" w:color="auto"/>
            </w:tcBorders>
            <w:shd w:val="clear" w:color="auto" w:fill="FFFFFF" w:themeFill="background1"/>
            <w:hideMark/>
          </w:tcPr>
          <w:p w:rsidR="00526488" w:rsidRPr="00C42A88" w:rsidRDefault="00526488" w:rsidP="00526488">
            <w:pPr>
              <w:ind w:right="160"/>
              <w:jc w:val="both"/>
              <w:rPr>
                <w:rFonts w:ascii="Arial" w:hAnsi="Arial" w:cs="Arial"/>
                <w:color w:val="000000" w:themeColor="text1"/>
                <w:sz w:val="24"/>
                <w:szCs w:val="24"/>
              </w:rPr>
            </w:pPr>
            <w:r>
              <w:rPr>
                <w:rFonts w:ascii="Arial" w:hAnsi="Arial" w:cs="Arial"/>
                <w:color w:val="000000" w:themeColor="text1"/>
                <w:sz w:val="24"/>
                <w:szCs w:val="24"/>
              </w:rPr>
              <w:t>The applicant has clearly identified all partner agencies/organizations and described</w:t>
            </w:r>
            <w:r w:rsidRPr="00BE79EB">
              <w:rPr>
                <w:rFonts w:ascii="Arial" w:hAnsi="Arial" w:cs="Arial"/>
                <w:color w:val="000000" w:themeColor="text1"/>
                <w:sz w:val="24"/>
                <w:szCs w:val="24"/>
              </w:rPr>
              <w:t xml:space="preserve"> their role</w:t>
            </w:r>
            <w:r>
              <w:rPr>
                <w:rFonts w:ascii="Arial" w:hAnsi="Arial" w:cs="Arial"/>
                <w:color w:val="000000" w:themeColor="text1"/>
                <w:sz w:val="24"/>
                <w:szCs w:val="24"/>
              </w:rPr>
              <w:t>s and responsibilities on the project.</w:t>
            </w:r>
          </w:p>
        </w:tc>
      </w:tr>
      <w:tr w:rsidR="00526488" w:rsidTr="00D672BF">
        <w:trPr>
          <w:trHeight w:val="720"/>
        </w:trPr>
        <w:tc>
          <w:tcPr>
            <w:tcW w:w="630" w:type="dxa"/>
            <w:tcBorders>
              <w:top w:val="nil"/>
              <w:left w:val="single" w:sz="4" w:space="0" w:color="auto"/>
              <w:bottom w:val="single" w:sz="4" w:space="0" w:color="auto"/>
              <w:right w:val="nil"/>
            </w:tcBorders>
            <w:shd w:val="clear" w:color="auto" w:fill="FFFFFF" w:themeFill="background1"/>
          </w:tcPr>
          <w:p w:rsidR="00526488" w:rsidRDefault="00526488" w:rsidP="00F651FA">
            <w:pPr>
              <w:rPr>
                <w:rFonts w:ascii="Arial" w:hAnsi="Arial" w:cs="Arial"/>
                <w:sz w:val="24"/>
                <w:szCs w:val="24"/>
              </w:rPr>
            </w:pPr>
            <w:r>
              <w:rPr>
                <w:rFonts w:ascii="Arial" w:hAnsi="Arial" w:cs="Arial"/>
                <w:sz w:val="24"/>
                <w:szCs w:val="24"/>
              </w:rPr>
              <w:t>2.5</w:t>
            </w:r>
          </w:p>
        </w:tc>
        <w:tc>
          <w:tcPr>
            <w:tcW w:w="8370" w:type="dxa"/>
            <w:tcBorders>
              <w:top w:val="nil"/>
              <w:left w:val="nil"/>
              <w:bottom w:val="single" w:sz="4" w:space="0" w:color="auto"/>
              <w:right w:val="single" w:sz="4" w:space="0" w:color="auto"/>
            </w:tcBorders>
            <w:shd w:val="clear" w:color="auto" w:fill="FFFFFF" w:themeFill="background1"/>
          </w:tcPr>
          <w:p w:rsidR="00526488" w:rsidRDefault="00526488" w:rsidP="00EC4CBF">
            <w:pPr>
              <w:ind w:right="160"/>
              <w:jc w:val="both"/>
              <w:rPr>
                <w:rFonts w:ascii="Arial" w:hAnsi="Arial" w:cs="Arial"/>
                <w:color w:val="000000" w:themeColor="text1"/>
                <w:sz w:val="24"/>
                <w:szCs w:val="24"/>
              </w:rPr>
            </w:pPr>
            <w:r>
              <w:rPr>
                <w:rFonts w:ascii="Arial" w:hAnsi="Arial" w:cs="Arial"/>
                <w:color w:val="000000" w:themeColor="text1"/>
                <w:sz w:val="24"/>
                <w:szCs w:val="24"/>
              </w:rPr>
              <w:t>The applicant has a plan for incorporating</w:t>
            </w:r>
            <w:r w:rsidRPr="00BE79EB">
              <w:rPr>
                <w:rFonts w:ascii="Arial" w:hAnsi="Arial" w:cs="Arial"/>
                <w:color w:val="000000" w:themeColor="text1"/>
                <w:sz w:val="24"/>
                <w:szCs w:val="24"/>
              </w:rPr>
              <w:t xml:space="preserve"> th</w:t>
            </w:r>
            <w:r>
              <w:rPr>
                <w:rFonts w:ascii="Arial" w:hAnsi="Arial" w:cs="Arial"/>
                <w:color w:val="000000" w:themeColor="text1"/>
                <w:sz w:val="24"/>
                <w:szCs w:val="24"/>
              </w:rPr>
              <w:t>e principles of cultural competency and trauma-</w:t>
            </w:r>
            <w:r w:rsidRPr="00BE79EB">
              <w:rPr>
                <w:rFonts w:ascii="Arial" w:hAnsi="Arial" w:cs="Arial"/>
                <w:color w:val="000000" w:themeColor="text1"/>
                <w:sz w:val="24"/>
                <w:szCs w:val="24"/>
              </w:rPr>
              <w:t xml:space="preserve">informed care. </w:t>
            </w:r>
          </w:p>
        </w:tc>
      </w:tr>
    </w:tbl>
    <w:p w:rsidR="00300DCE" w:rsidRPr="00300DCE" w:rsidRDefault="00300DCE" w:rsidP="00300DCE">
      <w:pPr>
        <w:spacing w:after="0" w:line="240" w:lineRule="auto"/>
        <w:jc w:val="both"/>
        <w:rPr>
          <w:rFonts w:ascii="Arial" w:hAnsi="Arial" w:cs="Arial"/>
          <w:color w:val="000000" w:themeColor="text1"/>
          <w:sz w:val="24"/>
          <w:szCs w:val="24"/>
        </w:rPr>
      </w:pPr>
    </w:p>
    <w:p w:rsidR="00B1324D" w:rsidRDefault="00B1324D">
      <w:pPr>
        <w:rPr>
          <w:rFonts w:ascii="Arial" w:eastAsiaTheme="majorEastAsia" w:hAnsi="Arial" w:cs="Arial"/>
          <w:b/>
          <w:sz w:val="24"/>
          <w:szCs w:val="24"/>
        </w:rPr>
      </w:pPr>
      <w:r>
        <w:rPr>
          <w:rFonts w:ascii="Arial" w:eastAsiaTheme="majorEastAsia" w:hAnsi="Arial" w:cs="Arial"/>
          <w:b/>
          <w:sz w:val="24"/>
          <w:szCs w:val="24"/>
        </w:rPr>
        <w:br w:type="page"/>
      </w:r>
    </w:p>
    <w:p w:rsidR="00300DCE" w:rsidRPr="00650BFC" w:rsidRDefault="00300DCE" w:rsidP="00300DCE">
      <w:pPr>
        <w:spacing w:after="0" w:line="240" w:lineRule="auto"/>
        <w:jc w:val="both"/>
        <w:rPr>
          <w:rFonts w:ascii="Arial" w:eastAsiaTheme="majorEastAsia" w:hAnsi="Arial" w:cs="Arial"/>
          <w:b/>
          <w:sz w:val="24"/>
          <w:szCs w:val="24"/>
        </w:rPr>
      </w:pPr>
    </w:p>
    <w:p w:rsidR="00300DCE" w:rsidRPr="00820AA7" w:rsidRDefault="00EB4138" w:rsidP="00956FA4">
      <w:pPr>
        <w:pStyle w:val="ListParagraph"/>
        <w:numPr>
          <w:ilvl w:val="0"/>
          <w:numId w:val="31"/>
        </w:numPr>
        <w:shd w:val="clear" w:color="auto" w:fill="FFCC66"/>
        <w:spacing w:after="0" w:line="240" w:lineRule="auto"/>
        <w:jc w:val="both"/>
        <w:rPr>
          <w:rFonts w:ascii="Arial" w:hAnsi="Arial" w:cs="Arial"/>
          <w:i/>
          <w:color w:val="000000" w:themeColor="text1"/>
          <w:sz w:val="28"/>
          <w:szCs w:val="24"/>
        </w:rPr>
      </w:pPr>
      <w:r w:rsidRPr="00DF638B">
        <w:rPr>
          <w:rFonts w:ascii="Arial" w:eastAsiaTheme="majorEastAsia" w:hAnsi="Arial" w:cs="Arial"/>
          <w:b/>
          <w:sz w:val="24"/>
          <w:szCs w:val="24"/>
        </w:rPr>
        <w:t xml:space="preserve">Project Evaluation </w:t>
      </w:r>
      <w:r w:rsidRPr="00DF638B">
        <w:rPr>
          <w:rFonts w:ascii="Arial" w:eastAsiaTheme="majorEastAsia" w:hAnsi="Arial" w:cs="Arial"/>
          <w:i/>
          <w:sz w:val="24"/>
          <w:szCs w:val="24"/>
        </w:rPr>
        <w:t>(</w:t>
      </w:r>
      <w:r w:rsidR="00300DCE" w:rsidRPr="00DF638B">
        <w:rPr>
          <w:rFonts w:ascii="Arial" w:hAnsi="Arial" w:cs="Arial"/>
          <w:i/>
          <w:color w:val="000000" w:themeColor="text1"/>
          <w:sz w:val="24"/>
          <w:szCs w:val="24"/>
        </w:rPr>
        <w:t xml:space="preserve">Percent of Total Value: </w:t>
      </w:r>
      <w:r w:rsidRPr="00DF638B">
        <w:rPr>
          <w:rFonts w:ascii="Arial" w:hAnsi="Arial" w:cs="Arial"/>
          <w:i/>
          <w:color w:val="000000" w:themeColor="text1"/>
          <w:sz w:val="24"/>
          <w:szCs w:val="24"/>
        </w:rPr>
        <w:t>15</w:t>
      </w:r>
      <w:r w:rsidR="00300DCE" w:rsidRPr="00DF638B">
        <w:rPr>
          <w:rFonts w:ascii="Arial" w:hAnsi="Arial" w:cs="Arial"/>
          <w:i/>
          <w:color w:val="000000" w:themeColor="text1"/>
          <w:sz w:val="24"/>
          <w:szCs w:val="24"/>
        </w:rPr>
        <w:t>%</w:t>
      </w:r>
      <w:r w:rsidRPr="00DF638B">
        <w:rPr>
          <w:rFonts w:ascii="Arial" w:hAnsi="Arial" w:cs="Arial"/>
          <w:i/>
          <w:color w:val="000000" w:themeColor="text1"/>
          <w:sz w:val="24"/>
          <w:szCs w:val="24"/>
        </w:rPr>
        <w:t>)</w:t>
      </w:r>
    </w:p>
    <w:p w:rsidR="00820AA7" w:rsidRPr="00820AA7" w:rsidRDefault="00820AA7" w:rsidP="00820AA7">
      <w:pPr>
        <w:shd w:val="clear" w:color="auto" w:fill="FFCC66"/>
        <w:spacing w:after="0" w:line="240" w:lineRule="auto"/>
        <w:jc w:val="both"/>
        <w:rPr>
          <w:rFonts w:ascii="Arial" w:hAnsi="Arial" w:cs="Arial"/>
          <w:i/>
          <w:color w:val="000000" w:themeColor="text1"/>
          <w:sz w:val="28"/>
          <w:szCs w:val="24"/>
        </w:rPr>
      </w:pPr>
    </w:p>
    <w:p w:rsidR="00300DCE" w:rsidRPr="006670E1" w:rsidRDefault="00300DCE" w:rsidP="00300DCE">
      <w:pPr>
        <w:spacing w:after="0" w:line="240" w:lineRule="auto"/>
        <w:jc w:val="both"/>
        <w:rPr>
          <w:rFonts w:ascii="Arial" w:hAnsi="Arial" w:cs="Arial"/>
          <w:b/>
          <w:i/>
          <w:color w:val="000000" w:themeColor="text1"/>
          <w:sz w:val="24"/>
          <w:szCs w:val="24"/>
        </w:rPr>
      </w:pPr>
    </w:p>
    <w:p w:rsidR="00300DCE" w:rsidRPr="006670E1" w:rsidRDefault="00300DCE" w:rsidP="00F651FA">
      <w:pPr>
        <w:spacing w:after="0" w:line="240" w:lineRule="auto"/>
        <w:jc w:val="both"/>
        <w:rPr>
          <w:rFonts w:ascii="Arial" w:hAnsi="Arial" w:cs="Arial"/>
          <w:b/>
          <w:i/>
          <w:color w:val="000000" w:themeColor="text1"/>
          <w:sz w:val="24"/>
          <w:szCs w:val="24"/>
        </w:rPr>
      </w:pPr>
      <w:r w:rsidRPr="006670E1">
        <w:rPr>
          <w:rFonts w:ascii="Arial" w:hAnsi="Arial" w:cs="Arial"/>
          <w:b/>
          <w:i/>
          <w:color w:val="000000" w:themeColor="text1"/>
          <w:sz w:val="24"/>
          <w:szCs w:val="24"/>
        </w:rPr>
        <w:t>Address the following in narrative form:</w:t>
      </w:r>
    </w:p>
    <w:p w:rsidR="00300DCE" w:rsidRPr="006670E1" w:rsidRDefault="00300DCE" w:rsidP="00F651FA">
      <w:pPr>
        <w:spacing w:after="0" w:line="240" w:lineRule="auto"/>
        <w:jc w:val="both"/>
        <w:rPr>
          <w:rFonts w:ascii="Arial" w:hAnsi="Arial" w:cs="Arial"/>
          <w:b/>
          <w:i/>
          <w:color w:val="000000" w:themeColor="text1"/>
          <w:sz w:val="24"/>
          <w:szCs w:val="24"/>
        </w:rPr>
      </w:pPr>
    </w:p>
    <w:p w:rsidR="00300DCE" w:rsidRDefault="00300DCE" w:rsidP="00956FA4">
      <w:pPr>
        <w:pStyle w:val="ListParagraph"/>
        <w:numPr>
          <w:ilvl w:val="0"/>
          <w:numId w:val="18"/>
        </w:numPr>
        <w:shd w:val="clear" w:color="auto" w:fill="FFFFFF" w:themeFill="background1"/>
        <w:spacing w:after="0" w:line="240" w:lineRule="auto"/>
        <w:ind w:left="360"/>
        <w:jc w:val="both"/>
        <w:rPr>
          <w:rFonts w:ascii="Arial" w:hAnsi="Arial" w:cs="Arial"/>
          <w:color w:val="000000" w:themeColor="text1"/>
          <w:sz w:val="24"/>
          <w:szCs w:val="24"/>
        </w:rPr>
      </w:pPr>
      <w:r w:rsidRPr="006670E1">
        <w:rPr>
          <w:rFonts w:ascii="Arial" w:hAnsi="Arial" w:cs="Arial"/>
          <w:color w:val="000000" w:themeColor="text1"/>
          <w:sz w:val="24"/>
          <w:szCs w:val="24"/>
        </w:rPr>
        <w:t xml:space="preserve">List the goals and objectives for the proposed project (see </w:t>
      </w:r>
      <w:r w:rsidRPr="00E33600">
        <w:rPr>
          <w:rFonts w:ascii="Arial" w:hAnsi="Arial" w:cs="Arial"/>
          <w:i/>
          <w:color w:val="000000" w:themeColor="text1"/>
          <w:sz w:val="24"/>
          <w:szCs w:val="24"/>
        </w:rPr>
        <w:t xml:space="preserve">Attachment </w:t>
      </w:r>
      <w:r w:rsidR="00A777A6" w:rsidRPr="00E33600">
        <w:rPr>
          <w:rFonts w:ascii="Arial" w:hAnsi="Arial" w:cs="Arial"/>
          <w:i/>
          <w:color w:val="000000" w:themeColor="text1"/>
          <w:sz w:val="24"/>
          <w:szCs w:val="24"/>
        </w:rPr>
        <w:t>D</w:t>
      </w:r>
      <w:r w:rsidRPr="006670E1">
        <w:rPr>
          <w:rFonts w:ascii="Arial" w:hAnsi="Arial" w:cs="Arial"/>
          <w:color w:val="000000" w:themeColor="text1"/>
          <w:sz w:val="24"/>
          <w:szCs w:val="24"/>
        </w:rPr>
        <w:t xml:space="preserve"> for definitions of the terms Goal and Objective).</w:t>
      </w:r>
    </w:p>
    <w:p w:rsidR="00F651FA" w:rsidRPr="00525230" w:rsidRDefault="00F651FA" w:rsidP="00525230">
      <w:pPr>
        <w:spacing w:after="0" w:line="240" w:lineRule="auto"/>
        <w:rPr>
          <w:rFonts w:ascii="Arial" w:hAnsi="Arial" w:cs="Arial"/>
          <w:color w:val="000000" w:themeColor="text1"/>
          <w:sz w:val="24"/>
          <w:szCs w:val="24"/>
        </w:rPr>
      </w:pPr>
    </w:p>
    <w:p w:rsidR="00F651FA" w:rsidRDefault="00F651FA" w:rsidP="00956FA4">
      <w:pPr>
        <w:pStyle w:val="ListParagraph"/>
        <w:numPr>
          <w:ilvl w:val="0"/>
          <w:numId w:val="18"/>
        </w:numPr>
        <w:spacing w:after="0" w:line="240" w:lineRule="auto"/>
        <w:ind w:left="360"/>
        <w:jc w:val="both"/>
        <w:rPr>
          <w:rFonts w:ascii="Arial" w:hAnsi="Arial" w:cs="Arial"/>
          <w:color w:val="000000" w:themeColor="text1"/>
          <w:sz w:val="24"/>
          <w:szCs w:val="24"/>
        </w:rPr>
      </w:pPr>
      <w:r>
        <w:rPr>
          <w:rFonts w:ascii="Arial" w:hAnsi="Arial" w:cs="Arial"/>
          <w:color w:val="000000" w:themeColor="text1"/>
          <w:sz w:val="24"/>
          <w:szCs w:val="24"/>
        </w:rPr>
        <w:t>Identify</w:t>
      </w:r>
      <w:r w:rsidRPr="00F651FA">
        <w:rPr>
          <w:rFonts w:ascii="Arial" w:hAnsi="Arial" w:cs="Arial"/>
          <w:color w:val="000000" w:themeColor="text1"/>
          <w:sz w:val="24"/>
          <w:szCs w:val="24"/>
        </w:rPr>
        <w:t xml:space="preserve"> key metrics</w:t>
      </w:r>
      <w:r>
        <w:rPr>
          <w:rFonts w:ascii="Arial" w:hAnsi="Arial" w:cs="Arial"/>
          <w:color w:val="000000" w:themeColor="text1"/>
          <w:sz w:val="24"/>
          <w:szCs w:val="24"/>
        </w:rPr>
        <w:t xml:space="preserve"> for the project</w:t>
      </w:r>
      <w:r w:rsidRPr="00F651FA">
        <w:rPr>
          <w:rFonts w:ascii="Arial" w:hAnsi="Arial" w:cs="Arial"/>
          <w:color w:val="000000" w:themeColor="text1"/>
          <w:sz w:val="24"/>
          <w:szCs w:val="24"/>
        </w:rPr>
        <w:t>, including both process (output) and outcome measures tied to the stated goals.</w:t>
      </w:r>
    </w:p>
    <w:p w:rsidR="00F651FA" w:rsidRPr="00F651FA" w:rsidRDefault="00F651FA" w:rsidP="00F651FA">
      <w:pPr>
        <w:spacing w:after="0" w:line="240" w:lineRule="auto"/>
        <w:jc w:val="both"/>
        <w:rPr>
          <w:rFonts w:ascii="Arial" w:hAnsi="Arial" w:cs="Arial"/>
          <w:color w:val="000000" w:themeColor="text1"/>
          <w:sz w:val="24"/>
          <w:szCs w:val="24"/>
        </w:rPr>
      </w:pPr>
    </w:p>
    <w:p w:rsidR="00300DCE" w:rsidRDefault="00300DCE" w:rsidP="00956FA4">
      <w:pPr>
        <w:pStyle w:val="ListParagraph"/>
        <w:numPr>
          <w:ilvl w:val="1"/>
          <w:numId w:val="18"/>
        </w:numPr>
        <w:shd w:val="clear" w:color="auto" w:fill="FFFFFF" w:themeFill="background1"/>
        <w:spacing w:after="0" w:line="240" w:lineRule="auto"/>
        <w:ind w:left="720"/>
        <w:jc w:val="both"/>
        <w:rPr>
          <w:rFonts w:ascii="Arial" w:hAnsi="Arial" w:cs="Arial"/>
          <w:i/>
          <w:color w:val="000000" w:themeColor="text1"/>
          <w:sz w:val="24"/>
          <w:szCs w:val="24"/>
        </w:rPr>
      </w:pPr>
      <w:r w:rsidRPr="00075B68">
        <w:rPr>
          <w:rFonts w:ascii="Arial" w:hAnsi="Arial" w:cs="Arial"/>
          <w:i/>
          <w:color w:val="000000" w:themeColor="text1"/>
          <w:sz w:val="24"/>
          <w:szCs w:val="24"/>
        </w:rPr>
        <w:t>Examples of process measures: services implemented on time, number of participants served, number of staff hired, number of service hours provided, etc.</w:t>
      </w:r>
    </w:p>
    <w:p w:rsidR="00F651FA" w:rsidRPr="00F651FA" w:rsidRDefault="00F651FA" w:rsidP="00F651FA">
      <w:pPr>
        <w:shd w:val="clear" w:color="auto" w:fill="FFFFFF" w:themeFill="background1"/>
        <w:spacing w:after="0" w:line="240" w:lineRule="auto"/>
        <w:jc w:val="both"/>
        <w:rPr>
          <w:rFonts w:ascii="Arial" w:hAnsi="Arial" w:cs="Arial"/>
          <w:i/>
          <w:color w:val="000000" w:themeColor="text1"/>
          <w:sz w:val="24"/>
          <w:szCs w:val="24"/>
        </w:rPr>
      </w:pPr>
    </w:p>
    <w:p w:rsidR="00300DCE" w:rsidRDefault="00300DCE" w:rsidP="00956FA4">
      <w:pPr>
        <w:pStyle w:val="ListParagraph"/>
        <w:numPr>
          <w:ilvl w:val="1"/>
          <w:numId w:val="18"/>
        </w:numPr>
        <w:shd w:val="clear" w:color="auto" w:fill="FFFFFF" w:themeFill="background1"/>
        <w:spacing w:after="0" w:line="240" w:lineRule="auto"/>
        <w:ind w:left="720"/>
        <w:jc w:val="both"/>
        <w:rPr>
          <w:rFonts w:ascii="Arial" w:hAnsi="Arial" w:cs="Arial"/>
          <w:i/>
          <w:color w:val="000000" w:themeColor="text1"/>
          <w:sz w:val="24"/>
          <w:szCs w:val="24"/>
        </w:rPr>
      </w:pPr>
      <w:r w:rsidRPr="00075B68">
        <w:rPr>
          <w:rFonts w:ascii="Arial" w:hAnsi="Arial" w:cs="Arial"/>
          <w:i/>
          <w:color w:val="000000" w:themeColor="text1"/>
          <w:sz w:val="24"/>
          <w:szCs w:val="24"/>
        </w:rPr>
        <w:t xml:space="preserve">Examples of outcome measures: </w:t>
      </w:r>
      <w:r w:rsidR="00075B68" w:rsidRPr="00075B68">
        <w:rPr>
          <w:rFonts w:ascii="Arial" w:hAnsi="Arial" w:cs="Arial"/>
          <w:i/>
          <w:color w:val="000000" w:themeColor="text1"/>
          <w:sz w:val="24"/>
          <w:szCs w:val="24"/>
        </w:rPr>
        <w:t xml:space="preserve">reductions in crime statistics, reduction in recidivism rates among target population, </w:t>
      </w:r>
      <w:r w:rsidRPr="00075B68">
        <w:rPr>
          <w:rFonts w:ascii="Arial" w:hAnsi="Arial" w:cs="Arial"/>
          <w:i/>
          <w:color w:val="000000" w:themeColor="text1"/>
          <w:sz w:val="24"/>
          <w:szCs w:val="24"/>
        </w:rPr>
        <w:t>number of individuals placed in permanent housing, number of ind</w:t>
      </w:r>
      <w:r w:rsidR="00075B68" w:rsidRPr="00075B68">
        <w:rPr>
          <w:rFonts w:ascii="Arial" w:hAnsi="Arial" w:cs="Arial"/>
          <w:i/>
          <w:color w:val="000000" w:themeColor="text1"/>
          <w:sz w:val="24"/>
          <w:szCs w:val="24"/>
        </w:rPr>
        <w:t>ividuals employed/for how long</w:t>
      </w:r>
      <w:r w:rsidRPr="00075B68">
        <w:rPr>
          <w:rFonts w:ascii="Arial" w:hAnsi="Arial" w:cs="Arial"/>
          <w:i/>
          <w:color w:val="000000" w:themeColor="text1"/>
          <w:sz w:val="24"/>
          <w:szCs w:val="24"/>
        </w:rPr>
        <w:t>, number of individuals completed intervention and remained arrest-free, etc.</w:t>
      </w:r>
    </w:p>
    <w:p w:rsidR="00EC4CBF" w:rsidRPr="00075B68" w:rsidRDefault="00EC4CBF" w:rsidP="00F651FA">
      <w:pPr>
        <w:pStyle w:val="ListParagraph"/>
        <w:shd w:val="clear" w:color="auto" w:fill="FFFFFF" w:themeFill="background1"/>
        <w:spacing w:after="0" w:line="240" w:lineRule="auto"/>
        <w:ind w:left="1080"/>
        <w:jc w:val="both"/>
        <w:rPr>
          <w:rFonts w:ascii="Arial" w:hAnsi="Arial" w:cs="Arial"/>
          <w:i/>
          <w:color w:val="000000" w:themeColor="text1"/>
          <w:sz w:val="24"/>
          <w:szCs w:val="24"/>
        </w:rPr>
      </w:pPr>
    </w:p>
    <w:p w:rsidR="00F651FA" w:rsidRDefault="00F651FA" w:rsidP="00956FA4">
      <w:pPr>
        <w:pStyle w:val="ListParagraph"/>
        <w:numPr>
          <w:ilvl w:val="0"/>
          <w:numId w:val="18"/>
        </w:numPr>
        <w:spacing w:after="0" w:line="240" w:lineRule="auto"/>
        <w:ind w:left="360" w:right="160"/>
        <w:jc w:val="both"/>
        <w:rPr>
          <w:rFonts w:ascii="Arial" w:hAnsi="Arial" w:cs="Arial"/>
          <w:color w:val="000000" w:themeColor="text1"/>
          <w:sz w:val="24"/>
          <w:szCs w:val="24"/>
        </w:rPr>
      </w:pPr>
      <w:r>
        <w:rPr>
          <w:rFonts w:ascii="Arial" w:hAnsi="Arial" w:cs="Arial"/>
          <w:color w:val="000000" w:themeColor="text1"/>
          <w:sz w:val="24"/>
          <w:szCs w:val="24"/>
        </w:rPr>
        <w:t>D</w:t>
      </w:r>
      <w:r w:rsidR="0094623E">
        <w:rPr>
          <w:rFonts w:ascii="Arial" w:hAnsi="Arial" w:cs="Arial"/>
          <w:color w:val="000000" w:themeColor="text1"/>
          <w:sz w:val="24"/>
          <w:szCs w:val="24"/>
        </w:rPr>
        <w:t>escribe</w:t>
      </w:r>
      <w:r w:rsidRPr="00F651FA">
        <w:rPr>
          <w:rFonts w:ascii="Arial" w:hAnsi="Arial" w:cs="Arial"/>
          <w:color w:val="000000" w:themeColor="text1"/>
          <w:sz w:val="24"/>
          <w:szCs w:val="24"/>
        </w:rPr>
        <w:t xml:space="preserve"> a preliminary plan for </w:t>
      </w:r>
      <w:r w:rsidR="0094623E">
        <w:rPr>
          <w:rFonts w:ascii="Arial" w:hAnsi="Arial" w:cs="Arial"/>
          <w:color w:val="000000" w:themeColor="text1"/>
          <w:sz w:val="24"/>
          <w:szCs w:val="24"/>
        </w:rPr>
        <w:t xml:space="preserve">how </w:t>
      </w:r>
      <w:r>
        <w:rPr>
          <w:rFonts w:ascii="Arial" w:hAnsi="Arial" w:cs="Arial"/>
          <w:color w:val="000000" w:themeColor="text1"/>
          <w:sz w:val="24"/>
          <w:szCs w:val="24"/>
        </w:rPr>
        <w:t xml:space="preserve">you will </w:t>
      </w:r>
      <w:r w:rsidRPr="00F651FA">
        <w:rPr>
          <w:rFonts w:ascii="Arial" w:hAnsi="Arial" w:cs="Arial"/>
          <w:color w:val="000000" w:themeColor="text1"/>
          <w:sz w:val="24"/>
          <w:szCs w:val="24"/>
        </w:rPr>
        <w:t>collect and evaluate data related to the key metrics</w:t>
      </w:r>
      <w:r>
        <w:rPr>
          <w:rFonts w:ascii="Arial" w:hAnsi="Arial" w:cs="Arial"/>
          <w:color w:val="000000" w:themeColor="text1"/>
          <w:sz w:val="24"/>
          <w:szCs w:val="24"/>
        </w:rPr>
        <w:t xml:space="preserve"> listed above</w:t>
      </w:r>
      <w:r w:rsidRPr="00F651FA">
        <w:rPr>
          <w:rFonts w:ascii="Arial" w:hAnsi="Arial" w:cs="Arial"/>
          <w:color w:val="000000" w:themeColor="text1"/>
          <w:sz w:val="24"/>
          <w:szCs w:val="24"/>
        </w:rPr>
        <w:t>.</w:t>
      </w:r>
    </w:p>
    <w:p w:rsidR="00F651FA" w:rsidRDefault="00F651FA" w:rsidP="00F651FA">
      <w:pPr>
        <w:pStyle w:val="ListParagraph"/>
        <w:spacing w:after="0" w:line="240" w:lineRule="auto"/>
        <w:ind w:left="360" w:right="160"/>
        <w:jc w:val="both"/>
        <w:rPr>
          <w:rFonts w:ascii="Arial" w:hAnsi="Arial" w:cs="Arial"/>
          <w:color w:val="000000" w:themeColor="text1"/>
          <w:sz w:val="24"/>
          <w:szCs w:val="24"/>
        </w:rPr>
      </w:pPr>
    </w:p>
    <w:p w:rsidR="00F651FA" w:rsidRDefault="00F651FA" w:rsidP="00956FA4">
      <w:pPr>
        <w:pStyle w:val="ListParagraph"/>
        <w:numPr>
          <w:ilvl w:val="0"/>
          <w:numId w:val="18"/>
        </w:numPr>
        <w:spacing w:after="0" w:line="240" w:lineRule="auto"/>
        <w:ind w:left="360" w:right="160"/>
        <w:jc w:val="both"/>
        <w:rPr>
          <w:rFonts w:ascii="Arial" w:hAnsi="Arial" w:cs="Arial"/>
          <w:color w:val="000000" w:themeColor="text1"/>
          <w:sz w:val="24"/>
          <w:szCs w:val="24"/>
        </w:rPr>
      </w:pPr>
      <w:r>
        <w:rPr>
          <w:rFonts w:ascii="Arial" w:hAnsi="Arial" w:cs="Arial"/>
          <w:color w:val="000000" w:themeColor="text1"/>
          <w:sz w:val="24"/>
          <w:szCs w:val="24"/>
        </w:rPr>
        <w:t xml:space="preserve">Describe how you plan to provide </w:t>
      </w:r>
      <w:r w:rsidRPr="00F651FA">
        <w:rPr>
          <w:rFonts w:ascii="Arial" w:hAnsi="Arial" w:cs="Arial"/>
          <w:color w:val="000000" w:themeColor="text1"/>
          <w:sz w:val="24"/>
          <w:szCs w:val="24"/>
        </w:rPr>
        <w:t xml:space="preserve">oversight and monitoring of the program(s), </w:t>
      </w:r>
      <w:r>
        <w:rPr>
          <w:rFonts w:ascii="Arial" w:hAnsi="Arial" w:cs="Arial"/>
          <w:color w:val="000000" w:themeColor="text1"/>
          <w:sz w:val="24"/>
          <w:szCs w:val="24"/>
        </w:rPr>
        <w:t xml:space="preserve">in order </w:t>
      </w:r>
      <w:r w:rsidRPr="00F651FA">
        <w:rPr>
          <w:rFonts w:ascii="Arial" w:hAnsi="Arial" w:cs="Arial"/>
          <w:color w:val="000000" w:themeColor="text1"/>
          <w:sz w:val="24"/>
          <w:szCs w:val="24"/>
        </w:rPr>
        <w:t>to demonstrate that the program(s) are being carried out as intended.</w:t>
      </w:r>
    </w:p>
    <w:p w:rsidR="00650BFC" w:rsidRPr="00650BFC" w:rsidRDefault="00650BFC" w:rsidP="00650BFC">
      <w:pPr>
        <w:pStyle w:val="ListParagraph"/>
        <w:rPr>
          <w:rFonts w:ascii="Arial" w:hAnsi="Arial" w:cs="Arial"/>
          <w:color w:val="000000" w:themeColor="text1"/>
          <w:sz w:val="24"/>
          <w:szCs w:val="24"/>
        </w:rPr>
      </w:pPr>
    </w:p>
    <w:p w:rsidR="00650BFC" w:rsidRDefault="00650BFC" w:rsidP="00956FA4">
      <w:pPr>
        <w:pStyle w:val="ListParagraph"/>
        <w:numPr>
          <w:ilvl w:val="0"/>
          <w:numId w:val="18"/>
        </w:numPr>
        <w:spacing w:after="0" w:line="240" w:lineRule="auto"/>
        <w:ind w:left="360" w:right="160"/>
        <w:jc w:val="both"/>
        <w:rPr>
          <w:rFonts w:ascii="Arial" w:hAnsi="Arial" w:cs="Arial"/>
          <w:color w:val="000000" w:themeColor="text1"/>
          <w:sz w:val="24"/>
          <w:szCs w:val="24"/>
        </w:rPr>
      </w:pPr>
      <w:r>
        <w:rPr>
          <w:rFonts w:ascii="Arial" w:hAnsi="Arial" w:cs="Arial"/>
          <w:sz w:val="24"/>
          <w:szCs w:val="24"/>
        </w:rPr>
        <w:t xml:space="preserve">Complete a 1-page CalVIP Project Work Plan (see </w:t>
      </w:r>
      <w:r w:rsidRPr="00E33600">
        <w:rPr>
          <w:rFonts w:ascii="Arial" w:hAnsi="Arial" w:cs="Arial"/>
          <w:i/>
          <w:sz w:val="24"/>
          <w:szCs w:val="24"/>
        </w:rPr>
        <w:t>Attachment I</w:t>
      </w:r>
      <w:r w:rsidRPr="00E33600">
        <w:rPr>
          <w:rFonts w:ascii="Arial" w:hAnsi="Arial" w:cs="Arial"/>
          <w:sz w:val="24"/>
          <w:szCs w:val="24"/>
        </w:rPr>
        <w:t>).</w:t>
      </w:r>
    </w:p>
    <w:p w:rsidR="00704D42" w:rsidRPr="00704D42" w:rsidRDefault="00704D42" w:rsidP="00704D42">
      <w:pPr>
        <w:spacing w:after="0" w:line="240" w:lineRule="auto"/>
        <w:jc w:val="both"/>
        <w:rPr>
          <w:rFonts w:ascii="Arial" w:hAnsi="Arial" w:cs="Arial"/>
          <w:b/>
          <w:i/>
          <w:sz w:val="24"/>
          <w:szCs w:val="24"/>
        </w:rPr>
      </w:pPr>
    </w:p>
    <w:tbl>
      <w:tblPr>
        <w:tblStyle w:val="TableGrid"/>
        <w:tblW w:w="8820" w:type="dxa"/>
        <w:tblInd w:w="355" w:type="dxa"/>
        <w:tblLook w:val="04A0" w:firstRow="1" w:lastRow="0" w:firstColumn="1" w:lastColumn="0" w:noHBand="0" w:noVBand="1"/>
      </w:tblPr>
      <w:tblGrid>
        <w:gridCol w:w="720"/>
        <w:gridCol w:w="8100"/>
      </w:tblGrid>
      <w:tr w:rsidR="00704D42" w:rsidTr="00B1324D">
        <w:trPr>
          <w:trHeight w:val="629"/>
          <w:tblHeader/>
        </w:trPr>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4CBF" w:rsidRDefault="00704D42" w:rsidP="00EC4CBF">
            <w:pPr>
              <w:jc w:val="center"/>
              <w:rPr>
                <w:rFonts w:ascii="Arial" w:hAnsi="Arial" w:cs="Arial"/>
                <w:b/>
                <w:i/>
                <w:sz w:val="24"/>
                <w:szCs w:val="24"/>
              </w:rPr>
            </w:pPr>
            <w:r w:rsidRPr="00BE79EB">
              <w:rPr>
                <w:rFonts w:ascii="Arial" w:hAnsi="Arial" w:cs="Arial"/>
                <w:b/>
                <w:i/>
                <w:sz w:val="24"/>
                <w:szCs w:val="24"/>
              </w:rPr>
              <w:t>Rating Criteria for Project Evaluation</w:t>
            </w:r>
          </w:p>
          <w:p w:rsidR="00EC4CBF" w:rsidRPr="00EC4CBF" w:rsidRDefault="00EC4CBF" w:rsidP="00EC4CBF">
            <w:pPr>
              <w:jc w:val="center"/>
              <w:rPr>
                <w:rFonts w:ascii="Arial" w:hAnsi="Arial" w:cs="Arial"/>
                <w:i/>
                <w:sz w:val="24"/>
                <w:szCs w:val="24"/>
              </w:rPr>
            </w:pPr>
            <w:r w:rsidRPr="00EC4CBF">
              <w:rPr>
                <w:rFonts w:ascii="Arial" w:hAnsi="Arial" w:cs="Arial"/>
                <w:i/>
                <w:sz w:val="24"/>
                <w:szCs w:val="24"/>
              </w:rPr>
              <w:t xml:space="preserve">(scored </w:t>
            </w:r>
            <w:r w:rsidR="002C5EFE">
              <w:rPr>
                <w:rFonts w:ascii="Arial" w:hAnsi="Arial" w:cs="Arial"/>
                <w:i/>
                <w:sz w:val="24"/>
                <w:szCs w:val="24"/>
              </w:rPr>
              <w:t>in total</w:t>
            </w:r>
            <w:r w:rsidRPr="00EC4CBF">
              <w:rPr>
                <w:rFonts w:ascii="Arial" w:hAnsi="Arial" w:cs="Arial"/>
                <w:i/>
                <w:sz w:val="24"/>
                <w:szCs w:val="24"/>
              </w:rPr>
              <w:t>, on a scale of 0-12)</w:t>
            </w:r>
          </w:p>
        </w:tc>
      </w:tr>
      <w:tr w:rsidR="00704D42" w:rsidTr="00B1324D">
        <w:trPr>
          <w:trHeight w:val="980"/>
        </w:trPr>
        <w:tc>
          <w:tcPr>
            <w:tcW w:w="720" w:type="dxa"/>
            <w:tcBorders>
              <w:top w:val="single" w:sz="4" w:space="0" w:color="auto"/>
              <w:left w:val="single" w:sz="4" w:space="0" w:color="auto"/>
              <w:bottom w:val="nil"/>
              <w:right w:val="nil"/>
            </w:tcBorders>
            <w:shd w:val="clear" w:color="auto" w:fill="FFFFFF" w:themeFill="background1"/>
          </w:tcPr>
          <w:p w:rsidR="00704D42" w:rsidRDefault="00704D42" w:rsidP="00BE79EB">
            <w:pPr>
              <w:rPr>
                <w:rFonts w:ascii="Arial" w:hAnsi="Arial" w:cs="Arial"/>
                <w:sz w:val="24"/>
                <w:szCs w:val="24"/>
              </w:rPr>
            </w:pPr>
            <w:r>
              <w:rPr>
                <w:rFonts w:ascii="Arial" w:hAnsi="Arial" w:cs="Arial"/>
                <w:sz w:val="24"/>
                <w:szCs w:val="24"/>
              </w:rPr>
              <w:t>3.1</w:t>
            </w:r>
          </w:p>
        </w:tc>
        <w:tc>
          <w:tcPr>
            <w:tcW w:w="8100" w:type="dxa"/>
            <w:tcBorders>
              <w:top w:val="single" w:sz="4" w:space="0" w:color="auto"/>
              <w:left w:val="nil"/>
              <w:bottom w:val="nil"/>
              <w:right w:val="single" w:sz="4" w:space="0" w:color="auto"/>
            </w:tcBorders>
            <w:shd w:val="clear" w:color="auto" w:fill="FFFFFF" w:themeFill="background1"/>
          </w:tcPr>
          <w:p w:rsidR="00BE79EB" w:rsidRPr="006670E1" w:rsidRDefault="00BE79EB" w:rsidP="00EC4CBF">
            <w:pPr>
              <w:ind w:right="160"/>
              <w:jc w:val="both"/>
              <w:rPr>
                <w:rFonts w:ascii="Arial" w:hAnsi="Arial" w:cs="Arial"/>
                <w:color w:val="000000" w:themeColor="text1"/>
                <w:sz w:val="24"/>
                <w:szCs w:val="24"/>
              </w:rPr>
            </w:pPr>
            <w:r w:rsidRPr="00BE79EB">
              <w:rPr>
                <w:rFonts w:ascii="Arial" w:hAnsi="Arial" w:cs="Arial"/>
                <w:color w:val="000000" w:themeColor="text1"/>
                <w:sz w:val="24"/>
                <w:szCs w:val="24"/>
              </w:rPr>
              <w:t>The applicant has developed clearly defined, measurable goals and objectives that tie directly to the need described in the Project Need section.</w:t>
            </w:r>
          </w:p>
        </w:tc>
      </w:tr>
      <w:tr w:rsidR="00704D42" w:rsidTr="00526488">
        <w:trPr>
          <w:trHeight w:val="720"/>
        </w:trPr>
        <w:tc>
          <w:tcPr>
            <w:tcW w:w="720" w:type="dxa"/>
            <w:tcBorders>
              <w:top w:val="nil"/>
              <w:left w:val="single" w:sz="4" w:space="0" w:color="auto"/>
              <w:bottom w:val="nil"/>
              <w:right w:val="nil"/>
            </w:tcBorders>
            <w:shd w:val="clear" w:color="auto" w:fill="FFFFFF" w:themeFill="background1"/>
            <w:hideMark/>
          </w:tcPr>
          <w:p w:rsidR="00704D42" w:rsidRDefault="00704D42" w:rsidP="00BE79EB">
            <w:pPr>
              <w:rPr>
                <w:rFonts w:ascii="Arial" w:hAnsi="Arial" w:cs="Arial"/>
                <w:sz w:val="24"/>
                <w:szCs w:val="24"/>
              </w:rPr>
            </w:pPr>
            <w:r>
              <w:rPr>
                <w:rFonts w:ascii="Arial" w:hAnsi="Arial" w:cs="Arial"/>
                <w:sz w:val="24"/>
                <w:szCs w:val="24"/>
              </w:rPr>
              <w:t>3.2</w:t>
            </w:r>
          </w:p>
        </w:tc>
        <w:tc>
          <w:tcPr>
            <w:tcW w:w="8100" w:type="dxa"/>
            <w:tcBorders>
              <w:top w:val="nil"/>
              <w:left w:val="nil"/>
              <w:bottom w:val="nil"/>
              <w:right w:val="single" w:sz="4" w:space="0" w:color="auto"/>
            </w:tcBorders>
            <w:shd w:val="clear" w:color="auto" w:fill="FFFFFF" w:themeFill="background1"/>
            <w:hideMark/>
          </w:tcPr>
          <w:p w:rsidR="00BE79EB" w:rsidRPr="006670E1" w:rsidRDefault="00BE79EB" w:rsidP="00EC4CBF">
            <w:pPr>
              <w:ind w:right="160"/>
              <w:jc w:val="both"/>
              <w:rPr>
                <w:rFonts w:ascii="Arial" w:hAnsi="Arial" w:cs="Arial"/>
                <w:color w:val="000000" w:themeColor="text1"/>
                <w:sz w:val="24"/>
                <w:szCs w:val="24"/>
              </w:rPr>
            </w:pPr>
            <w:r w:rsidRPr="00BE79EB">
              <w:rPr>
                <w:rFonts w:ascii="Arial" w:hAnsi="Arial" w:cs="Arial"/>
                <w:color w:val="000000" w:themeColor="text1"/>
                <w:sz w:val="24"/>
                <w:szCs w:val="24"/>
              </w:rPr>
              <w:t>The applicant identified key metrics, including both process (output) and outcome measures tied to the stated goals.</w:t>
            </w:r>
          </w:p>
        </w:tc>
      </w:tr>
      <w:tr w:rsidR="00704D42" w:rsidTr="00526488">
        <w:trPr>
          <w:trHeight w:val="720"/>
        </w:trPr>
        <w:tc>
          <w:tcPr>
            <w:tcW w:w="720" w:type="dxa"/>
            <w:tcBorders>
              <w:top w:val="nil"/>
              <w:left w:val="single" w:sz="4" w:space="0" w:color="auto"/>
              <w:bottom w:val="nil"/>
              <w:right w:val="nil"/>
            </w:tcBorders>
            <w:shd w:val="clear" w:color="auto" w:fill="FFFFFF" w:themeFill="background1"/>
            <w:hideMark/>
          </w:tcPr>
          <w:p w:rsidR="00704D42" w:rsidRDefault="00704D42" w:rsidP="00BE79EB">
            <w:pPr>
              <w:rPr>
                <w:rFonts w:ascii="Arial" w:hAnsi="Arial" w:cs="Arial"/>
                <w:sz w:val="24"/>
                <w:szCs w:val="24"/>
              </w:rPr>
            </w:pPr>
            <w:r>
              <w:rPr>
                <w:rFonts w:ascii="Arial" w:hAnsi="Arial" w:cs="Arial"/>
                <w:sz w:val="24"/>
                <w:szCs w:val="24"/>
              </w:rPr>
              <w:t>3.3</w:t>
            </w:r>
          </w:p>
        </w:tc>
        <w:tc>
          <w:tcPr>
            <w:tcW w:w="8100" w:type="dxa"/>
            <w:tcBorders>
              <w:top w:val="nil"/>
              <w:left w:val="nil"/>
              <w:bottom w:val="nil"/>
              <w:right w:val="single" w:sz="4" w:space="0" w:color="auto"/>
            </w:tcBorders>
            <w:shd w:val="clear" w:color="auto" w:fill="FFFFFF" w:themeFill="background1"/>
            <w:hideMark/>
          </w:tcPr>
          <w:p w:rsidR="00BE79EB" w:rsidRPr="006670E1" w:rsidRDefault="00BE79EB" w:rsidP="00EC4CBF">
            <w:pPr>
              <w:ind w:right="160"/>
              <w:jc w:val="both"/>
              <w:rPr>
                <w:rFonts w:ascii="Arial" w:hAnsi="Arial" w:cs="Arial"/>
                <w:color w:val="000000" w:themeColor="text1"/>
                <w:sz w:val="24"/>
                <w:szCs w:val="24"/>
              </w:rPr>
            </w:pPr>
            <w:r w:rsidRPr="00BE79EB">
              <w:rPr>
                <w:rFonts w:ascii="Arial" w:hAnsi="Arial" w:cs="Arial"/>
                <w:color w:val="000000" w:themeColor="text1"/>
                <w:sz w:val="24"/>
                <w:szCs w:val="24"/>
              </w:rPr>
              <w:t>The applicant has clearly described a preliminary plan for how to collect and evaluate data related to the key metrics.</w:t>
            </w:r>
          </w:p>
        </w:tc>
      </w:tr>
      <w:tr w:rsidR="00704D42" w:rsidTr="00D672BF">
        <w:trPr>
          <w:trHeight w:val="936"/>
        </w:trPr>
        <w:tc>
          <w:tcPr>
            <w:tcW w:w="720" w:type="dxa"/>
            <w:tcBorders>
              <w:top w:val="nil"/>
              <w:left w:val="single" w:sz="4" w:space="0" w:color="auto"/>
              <w:bottom w:val="single" w:sz="4" w:space="0" w:color="auto"/>
              <w:right w:val="nil"/>
            </w:tcBorders>
            <w:shd w:val="clear" w:color="auto" w:fill="FFFFFF" w:themeFill="background1"/>
          </w:tcPr>
          <w:p w:rsidR="00704D42" w:rsidRPr="009068EA" w:rsidRDefault="00BE79EB" w:rsidP="00BE79EB">
            <w:pPr>
              <w:rPr>
                <w:rFonts w:ascii="Arial" w:hAnsi="Arial" w:cs="Arial"/>
                <w:color w:val="000000" w:themeColor="text1"/>
                <w:sz w:val="24"/>
                <w:szCs w:val="24"/>
              </w:rPr>
            </w:pPr>
            <w:r>
              <w:rPr>
                <w:rFonts w:ascii="Arial" w:hAnsi="Arial" w:cs="Arial"/>
                <w:color w:val="000000" w:themeColor="text1"/>
                <w:sz w:val="24"/>
                <w:szCs w:val="24"/>
              </w:rPr>
              <w:t>3.4</w:t>
            </w:r>
          </w:p>
        </w:tc>
        <w:tc>
          <w:tcPr>
            <w:tcW w:w="8100" w:type="dxa"/>
            <w:tcBorders>
              <w:top w:val="nil"/>
              <w:left w:val="nil"/>
              <w:bottom w:val="single" w:sz="4" w:space="0" w:color="auto"/>
              <w:right w:val="single" w:sz="4" w:space="0" w:color="auto"/>
            </w:tcBorders>
            <w:shd w:val="clear" w:color="auto" w:fill="FFFFFF" w:themeFill="background1"/>
          </w:tcPr>
          <w:p w:rsidR="00526488" w:rsidRPr="009068EA" w:rsidRDefault="00BE79EB" w:rsidP="00EC4CBF">
            <w:pPr>
              <w:ind w:right="160"/>
              <w:jc w:val="both"/>
              <w:rPr>
                <w:rFonts w:ascii="Arial" w:hAnsi="Arial" w:cs="Arial"/>
                <w:color w:val="000000" w:themeColor="text1"/>
                <w:sz w:val="24"/>
                <w:szCs w:val="24"/>
              </w:rPr>
            </w:pPr>
            <w:r w:rsidRPr="00BE79EB">
              <w:rPr>
                <w:rFonts w:ascii="Arial" w:hAnsi="Arial" w:cs="Arial"/>
                <w:color w:val="000000" w:themeColor="text1"/>
                <w:sz w:val="24"/>
                <w:szCs w:val="24"/>
              </w:rPr>
              <w:t>The applicant has developed a plan for oversight and monitoring of the program(s), to demonstrate that the program(s) are being carried out as intended.</w:t>
            </w:r>
          </w:p>
        </w:tc>
      </w:tr>
    </w:tbl>
    <w:p w:rsidR="006A44F8" w:rsidRDefault="006A44F8" w:rsidP="002E4F43">
      <w:pPr>
        <w:rPr>
          <w:rFonts w:ascii="Arial" w:hAnsi="Arial" w:cs="Arial"/>
          <w:sz w:val="24"/>
          <w:szCs w:val="24"/>
        </w:rPr>
      </w:pPr>
    </w:p>
    <w:p w:rsidR="006A44F8" w:rsidRDefault="006A44F8">
      <w:pPr>
        <w:rPr>
          <w:rFonts w:ascii="Arial" w:hAnsi="Arial" w:cs="Arial"/>
          <w:sz w:val="24"/>
          <w:szCs w:val="24"/>
        </w:rPr>
      </w:pPr>
      <w:r>
        <w:rPr>
          <w:rFonts w:ascii="Arial" w:hAnsi="Arial" w:cs="Arial"/>
          <w:sz w:val="24"/>
          <w:szCs w:val="24"/>
        </w:rPr>
        <w:br w:type="page"/>
      </w:r>
    </w:p>
    <w:p w:rsidR="00300DCE" w:rsidRDefault="00300DCE" w:rsidP="002E4F43">
      <w:pPr>
        <w:rPr>
          <w:rFonts w:ascii="Arial" w:hAnsi="Arial" w:cs="Arial"/>
          <w:sz w:val="24"/>
          <w:szCs w:val="24"/>
        </w:rPr>
      </w:pPr>
    </w:p>
    <w:p w:rsidR="0094623E" w:rsidRDefault="00EB3E88" w:rsidP="00956FA4">
      <w:pPr>
        <w:pStyle w:val="ListParagraph"/>
        <w:numPr>
          <w:ilvl w:val="0"/>
          <w:numId w:val="31"/>
        </w:numPr>
        <w:shd w:val="clear" w:color="auto" w:fill="FFCC66"/>
        <w:spacing w:after="0" w:line="240" w:lineRule="auto"/>
        <w:jc w:val="both"/>
        <w:rPr>
          <w:rFonts w:ascii="Arial" w:hAnsi="Arial" w:cs="Arial"/>
          <w:i/>
          <w:color w:val="000000" w:themeColor="text1"/>
          <w:sz w:val="24"/>
          <w:szCs w:val="24"/>
        </w:rPr>
      </w:pPr>
      <w:r w:rsidRPr="00DF638B">
        <w:rPr>
          <w:rFonts w:ascii="Arial" w:eastAsiaTheme="majorEastAsia" w:hAnsi="Arial" w:cs="Arial"/>
          <w:b/>
          <w:sz w:val="24"/>
          <w:szCs w:val="24"/>
        </w:rPr>
        <w:t xml:space="preserve">Project Budget </w:t>
      </w:r>
      <w:r w:rsidRPr="00DF638B">
        <w:rPr>
          <w:rFonts w:ascii="Arial" w:eastAsiaTheme="majorEastAsia" w:hAnsi="Arial" w:cs="Arial"/>
          <w:i/>
          <w:sz w:val="24"/>
          <w:szCs w:val="24"/>
        </w:rPr>
        <w:t>(</w:t>
      </w:r>
      <w:r w:rsidRPr="00DF638B">
        <w:rPr>
          <w:rFonts w:ascii="Arial" w:hAnsi="Arial" w:cs="Arial"/>
          <w:i/>
          <w:color w:val="000000" w:themeColor="text1"/>
          <w:sz w:val="24"/>
          <w:szCs w:val="24"/>
        </w:rPr>
        <w:t>Percent of Total Value: 15%)</w:t>
      </w:r>
    </w:p>
    <w:p w:rsidR="00820AA7" w:rsidRPr="00820AA7" w:rsidRDefault="00820AA7" w:rsidP="00820AA7">
      <w:pPr>
        <w:shd w:val="clear" w:color="auto" w:fill="FFCC66"/>
        <w:spacing w:after="0" w:line="240" w:lineRule="auto"/>
        <w:jc w:val="both"/>
        <w:rPr>
          <w:rFonts w:ascii="Arial" w:hAnsi="Arial" w:cs="Arial"/>
          <w:i/>
          <w:color w:val="000000" w:themeColor="text1"/>
          <w:sz w:val="24"/>
          <w:szCs w:val="24"/>
        </w:rPr>
      </w:pPr>
    </w:p>
    <w:p w:rsidR="00FE7A0A" w:rsidRPr="00855157" w:rsidRDefault="00FE7A0A" w:rsidP="00C1320B">
      <w:pPr>
        <w:spacing w:after="0" w:line="240" w:lineRule="auto"/>
        <w:jc w:val="both"/>
        <w:rPr>
          <w:rFonts w:ascii="Arial" w:hAnsi="Arial" w:cs="Arial"/>
          <w:b/>
          <w:sz w:val="28"/>
          <w:szCs w:val="24"/>
        </w:rPr>
      </w:pPr>
    </w:p>
    <w:tbl>
      <w:tblPr>
        <w:tblpPr w:leftFromText="180" w:rightFromText="180" w:vertAnchor="tex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EB3E88" w:rsidTr="00EB3E88">
        <w:trPr>
          <w:trHeight w:val="504"/>
        </w:trPr>
        <w:tc>
          <w:tcPr>
            <w:tcW w:w="93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EB3E88" w:rsidRDefault="00EB3E88" w:rsidP="00EB3E88">
            <w:pPr>
              <w:spacing w:after="0" w:line="240" w:lineRule="auto"/>
              <w:rPr>
                <w:rFonts w:ascii="Arial" w:hAnsi="Arial" w:cs="Arial"/>
                <w:b/>
                <w:bCs/>
                <w:sz w:val="28"/>
                <w:szCs w:val="24"/>
              </w:rPr>
            </w:pPr>
            <w:bookmarkStart w:id="29" w:name="_GoBack"/>
            <w:bookmarkEnd w:id="29"/>
            <w:r>
              <w:rPr>
                <w:rFonts w:ascii="Arial" w:hAnsi="Arial" w:cs="Arial"/>
                <w:b/>
                <w:bCs/>
                <w:sz w:val="24"/>
                <w:szCs w:val="24"/>
              </w:rPr>
              <w:t xml:space="preserve">4a. </w:t>
            </w:r>
            <w:r w:rsidRPr="00EB3E88">
              <w:rPr>
                <w:rFonts w:ascii="Arial" w:hAnsi="Arial" w:cs="Arial"/>
                <w:b/>
                <w:bCs/>
                <w:sz w:val="24"/>
                <w:szCs w:val="24"/>
              </w:rPr>
              <w:t>Budget Table</w:t>
            </w:r>
          </w:p>
        </w:tc>
      </w:tr>
    </w:tbl>
    <w:p w:rsidR="006A44F8" w:rsidRPr="00F310E9" w:rsidRDefault="00FE7A0A" w:rsidP="00C1320B">
      <w:pPr>
        <w:spacing w:after="0" w:line="240" w:lineRule="auto"/>
        <w:jc w:val="both"/>
        <w:rPr>
          <w:rFonts w:ascii="Arial" w:hAnsi="Arial" w:cs="Arial"/>
          <w:sz w:val="24"/>
          <w:szCs w:val="24"/>
        </w:rPr>
      </w:pPr>
      <w:r w:rsidRPr="00F310E9">
        <w:rPr>
          <w:rFonts w:ascii="Arial" w:hAnsi="Arial" w:cs="Arial"/>
          <w:sz w:val="24"/>
          <w:szCs w:val="24"/>
          <w:u w:val="single"/>
        </w:rPr>
        <w:t>Instructions</w:t>
      </w:r>
      <w:r w:rsidR="006A44F8" w:rsidRPr="00F310E9">
        <w:rPr>
          <w:rFonts w:ascii="Arial" w:hAnsi="Arial" w:cs="Arial"/>
          <w:sz w:val="24"/>
          <w:szCs w:val="24"/>
        </w:rPr>
        <w:t>:</w:t>
      </w:r>
    </w:p>
    <w:p w:rsidR="006A44F8" w:rsidRPr="00F310E9" w:rsidRDefault="006A44F8" w:rsidP="00C1320B">
      <w:pPr>
        <w:spacing w:after="0" w:line="240" w:lineRule="auto"/>
        <w:jc w:val="both"/>
        <w:rPr>
          <w:rFonts w:ascii="Arial" w:hAnsi="Arial" w:cs="Arial"/>
          <w:sz w:val="24"/>
          <w:szCs w:val="24"/>
        </w:rPr>
      </w:pPr>
    </w:p>
    <w:p w:rsidR="006A44F8" w:rsidRPr="00F310E9" w:rsidRDefault="00FE7A0A" w:rsidP="00C1320B">
      <w:pPr>
        <w:spacing w:after="0" w:line="240" w:lineRule="auto"/>
        <w:jc w:val="both"/>
        <w:rPr>
          <w:rFonts w:ascii="Arial" w:hAnsi="Arial" w:cs="Arial"/>
          <w:sz w:val="24"/>
          <w:szCs w:val="24"/>
        </w:rPr>
      </w:pPr>
      <w:r w:rsidRPr="00F310E9">
        <w:rPr>
          <w:rFonts w:ascii="Arial" w:hAnsi="Arial" w:cs="Arial"/>
          <w:sz w:val="24"/>
          <w:szCs w:val="24"/>
        </w:rPr>
        <w:t>Complete the</w:t>
      </w:r>
      <w:r w:rsidR="006A44F8" w:rsidRPr="00F310E9">
        <w:rPr>
          <w:rFonts w:ascii="Arial" w:hAnsi="Arial" w:cs="Arial"/>
          <w:sz w:val="24"/>
          <w:szCs w:val="24"/>
        </w:rPr>
        <w:t xml:space="preserve"> </w:t>
      </w:r>
      <w:r w:rsidR="00820AA7" w:rsidRPr="00F310E9">
        <w:rPr>
          <w:rFonts w:ascii="Arial" w:hAnsi="Arial" w:cs="Arial"/>
          <w:sz w:val="24"/>
          <w:szCs w:val="24"/>
        </w:rPr>
        <w:t>CalVIP Budget Table</w:t>
      </w:r>
      <w:r w:rsidRPr="00F310E9">
        <w:rPr>
          <w:rFonts w:ascii="Arial" w:hAnsi="Arial" w:cs="Arial"/>
          <w:sz w:val="24"/>
          <w:szCs w:val="24"/>
        </w:rPr>
        <w:t xml:space="preserve"> </w:t>
      </w:r>
      <w:r w:rsidR="006A44F8" w:rsidRPr="00F310E9">
        <w:rPr>
          <w:rFonts w:ascii="Arial" w:hAnsi="Arial" w:cs="Arial"/>
          <w:sz w:val="24"/>
          <w:szCs w:val="24"/>
        </w:rPr>
        <w:t xml:space="preserve">on the following page to show </w:t>
      </w:r>
      <w:r w:rsidRPr="00F310E9">
        <w:rPr>
          <w:rFonts w:ascii="Arial" w:hAnsi="Arial" w:cs="Arial"/>
          <w:sz w:val="24"/>
          <w:szCs w:val="24"/>
        </w:rPr>
        <w:t xml:space="preserve">the grant funds being requested </w:t>
      </w:r>
      <w:r w:rsidR="00D15954" w:rsidRPr="00F310E9">
        <w:rPr>
          <w:rFonts w:ascii="Arial" w:hAnsi="Arial" w:cs="Arial"/>
          <w:sz w:val="24"/>
          <w:szCs w:val="24"/>
        </w:rPr>
        <w:t xml:space="preserve">(Column A) </w:t>
      </w:r>
      <w:r w:rsidRPr="00F310E9">
        <w:rPr>
          <w:rFonts w:ascii="Arial" w:hAnsi="Arial" w:cs="Arial"/>
          <w:sz w:val="24"/>
          <w:szCs w:val="24"/>
        </w:rPr>
        <w:t xml:space="preserve">and </w:t>
      </w:r>
      <w:r w:rsidR="006A44F8" w:rsidRPr="00F310E9">
        <w:rPr>
          <w:rFonts w:ascii="Arial" w:hAnsi="Arial" w:cs="Arial"/>
          <w:sz w:val="24"/>
          <w:szCs w:val="24"/>
        </w:rPr>
        <w:t xml:space="preserve">the </w:t>
      </w:r>
      <w:r w:rsidR="00855157" w:rsidRPr="00F310E9">
        <w:rPr>
          <w:rFonts w:ascii="Arial" w:hAnsi="Arial" w:cs="Arial"/>
          <w:sz w:val="24"/>
          <w:szCs w:val="24"/>
        </w:rPr>
        <w:t xml:space="preserve">match funds </w:t>
      </w:r>
      <w:r w:rsidR="006A44F8" w:rsidRPr="00F310E9">
        <w:rPr>
          <w:rFonts w:ascii="Arial" w:hAnsi="Arial" w:cs="Arial"/>
          <w:sz w:val="24"/>
          <w:szCs w:val="24"/>
        </w:rPr>
        <w:t xml:space="preserve">being </w:t>
      </w:r>
      <w:r w:rsidR="00855157" w:rsidRPr="00F310E9">
        <w:rPr>
          <w:rFonts w:ascii="Arial" w:hAnsi="Arial" w:cs="Arial"/>
          <w:sz w:val="24"/>
          <w:szCs w:val="24"/>
        </w:rPr>
        <w:t>committed</w:t>
      </w:r>
      <w:r w:rsidR="00D15954" w:rsidRPr="00F310E9">
        <w:rPr>
          <w:rFonts w:ascii="Arial" w:hAnsi="Arial" w:cs="Arial"/>
          <w:sz w:val="24"/>
          <w:szCs w:val="24"/>
        </w:rPr>
        <w:t xml:space="preserve"> (Columns B and C)</w:t>
      </w:r>
      <w:r w:rsidR="006A44F8" w:rsidRPr="00F310E9">
        <w:rPr>
          <w:rFonts w:ascii="Arial" w:hAnsi="Arial" w:cs="Arial"/>
          <w:sz w:val="24"/>
          <w:szCs w:val="24"/>
        </w:rPr>
        <w:t>.</w:t>
      </w:r>
    </w:p>
    <w:p w:rsidR="006A44F8" w:rsidRPr="00F310E9" w:rsidRDefault="006A44F8" w:rsidP="00C1320B">
      <w:pPr>
        <w:spacing w:after="0" w:line="240" w:lineRule="auto"/>
        <w:jc w:val="both"/>
        <w:rPr>
          <w:rFonts w:ascii="Arial" w:hAnsi="Arial" w:cs="Arial"/>
          <w:sz w:val="24"/>
          <w:szCs w:val="24"/>
        </w:rPr>
      </w:pPr>
    </w:p>
    <w:p w:rsidR="006A44F8" w:rsidRPr="00F310E9" w:rsidRDefault="00EB3E88" w:rsidP="00C1320B">
      <w:pPr>
        <w:spacing w:after="0" w:line="240" w:lineRule="auto"/>
        <w:jc w:val="both"/>
        <w:rPr>
          <w:rFonts w:ascii="Arial" w:hAnsi="Arial" w:cs="Arial"/>
          <w:sz w:val="24"/>
          <w:szCs w:val="24"/>
        </w:rPr>
      </w:pPr>
      <w:r w:rsidRPr="00F310E9">
        <w:rPr>
          <w:rFonts w:ascii="Arial" w:hAnsi="Arial" w:cs="Arial"/>
          <w:sz w:val="24"/>
          <w:szCs w:val="24"/>
        </w:rPr>
        <w:t>While</w:t>
      </w:r>
      <w:r w:rsidR="00D15954" w:rsidRPr="00F310E9">
        <w:rPr>
          <w:rFonts w:ascii="Arial" w:hAnsi="Arial" w:cs="Arial"/>
          <w:sz w:val="24"/>
          <w:szCs w:val="24"/>
        </w:rPr>
        <w:t xml:space="preserve"> some agencies or organizations may use different line items as a part of their budget processes, these are the </w:t>
      </w:r>
      <w:r w:rsidR="006A44F8" w:rsidRPr="00F310E9">
        <w:rPr>
          <w:rFonts w:ascii="Arial" w:hAnsi="Arial" w:cs="Arial"/>
          <w:sz w:val="24"/>
          <w:szCs w:val="24"/>
        </w:rPr>
        <w:t>line items</w:t>
      </w:r>
      <w:r w:rsidR="00D15954" w:rsidRPr="00F310E9">
        <w:rPr>
          <w:rFonts w:ascii="Arial" w:hAnsi="Arial" w:cs="Arial"/>
          <w:sz w:val="24"/>
          <w:szCs w:val="24"/>
        </w:rPr>
        <w:t xml:space="preserve"> that </w:t>
      </w:r>
      <w:r w:rsidR="00D15954" w:rsidRPr="00F310E9">
        <w:rPr>
          <w:rFonts w:ascii="Arial" w:hAnsi="Arial" w:cs="Arial"/>
          <w:sz w:val="24"/>
          <w:szCs w:val="24"/>
          <w:u w:val="single"/>
        </w:rPr>
        <w:t>must</w:t>
      </w:r>
      <w:r w:rsidR="00D15954" w:rsidRPr="00F310E9">
        <w:rPr>
          <w:rFonts w:ascii="Arial" w:hAnsi="Arial" w:cs="Arial"/>
          <w:sz w:val="24"/>
          <w:szCs w:val="24"/>
        </w:rPr>
        <w:t xml:space="preserve"> be used when invoicing the BSCC for</w:t>
      </w:r>
      <w:r w:rsidR="006A44F8" w:rsidRPr="00F310E9">
        <w:rPr>
          <w:rFonts w:ascii="Arial" w:hAnsi="Arial" w:cs="Arial"/>
          <w:sz w:val="24"/>
          <w:szCs w:val="24"/>
        </w:rPr>
        <w:t xml:space="preserve"> reimbursement of expenditures.</w:t>
      </w:r>
    </w:p>
    <w:p w:rsidR="006A44F8" w:rsidRPr="00F310E9" w:rsidRDefault="006A44F8" w:rsidP="00C1320B">
      <w:pPr>
        <w:spacing w:after="0" w:line="240" w:lineRule="auto"/>
        <w:jc w:val="both"/>
        <w:rPr>
          <w:rFonts w:ascii="Arial" w:hAnsi="Arial" w:cs="Arial"/>
          <w:sz w:val="24"/>
          <w:szCs w:val="24"/>
        </w:rPr>
      </w:pPr>
    </w:p>
    <w:p w:rsidR="00D15954" w:rsidRPr="00F310E9" w:rsidRDefault="00D15954" w:rsidP="00C1320B">
      <w:pPr>
        <w:spacing w:after="0" w:line="240" w:lineRule="auto"/>
        <w:jc w:val="both"/>
        <w:rPr>
          <w:rFonts w:ascii="Arial" w:hAnsi="Arial" w:cs="Arial"/>
          <w:sz w:val="24"/>
          <w:szCs w:val="24"/>
        </w:rPr>
      </w:pPr>
      <w:r w:rsidRPr="00F310E9">
        <w:rPr>
          <w:rFonts w:ascii="Arial" w:hAnsi="Arial" w:cs="Arial"/>
          <w:sz w:val="24"/>
          <w:szCs w:val="24"/>
        </w:rPr>
        <w:t>Note:</w:t>
      </w:r>
    </w:p>
    <w:p w:rsidR="00895437" w:rsidRPr="00F310E9" w:rsidRDefault="00895437" w:rsidP="00C1320B">
      <w:pPr>
        <w:spacing w:after="0" w:line="240" w:lineRule="auto"/>
        <w:jc w:val="both"/>
        <w:rPr>
          <w:rFonts w:ascii="Arial" w:hAnsi="Arial" w:cs="Arial"/>
          <w:sz w:val="24"/>
          <w:szCs w:val="24"/>
        </w:rPr>
      </w:pPr>
    </w:p>
    <w:p w:rsidR="00F310E9" w:rsidRPr="00F310E9" w:rsidRDefault="00F310E9" w:rsidP="00956FA4">
      <w:pPr>
        <w:pStyle w:val="ListParagraph"/>
        <w:numPr>
          <w:ilvl w:val="0"/>
          <w:numId w:val="33"/>
        </w:numPr>
        <w:spacing w:after="0" w:line="240" w:lineRule="auto"/>
        <w:jc w:val="both"/>
        <w:rPr>
          <w:rFonts w:ascii="Arial" w:hAnsi="Arial" w:cs="Arial"/>
          <w:sz w:val="24"/>
          <w:szCs w:val="24"/>
        </w:rPr>
      </w:pPr>
      <w:r w:rsidRPr="00F310E9">
        <w:rPr>
          <w:rFonts w:ascii="Arial" w:hAnsi="Arial" w:cs="Arial"/>
          <w:sz w:val="24"/>
          <w:szCs w:val="24"/>
        </w:rPr>
        <w:t>A</w:t>
      </w:r>
      <w:r w:rsidRPr="00F310E9">
        <w:rPr>
          <w:rFonts w:ascii="Arial" w:hAnsi="Arial" w:cs="Arial"/>
          <w:sz w:val="24"/>
          <w:szCs w:val="24"/>
        </w:rPr>
        <w:t>pplicants should cop</w:t>
      </w:r>
      <w:r w:rsidRPr="00F310E9">
        <w:rPr>
          <w:rFonts w:ascii="Arial" w:hAnsi="Arial" w:cs="Arial"/>
          <w:sz w:val="24"/>
          <w:szCs w:val="24"/>
        </w:rPr>
        <w:t>y and paste the Budget Table</w:t>
      </w:r>
      <w:r w:rsidRPr="00F310E9">
        <w:rPr>
          <w:rFonts w:ascii="Arial" w:hAnsi="Arial" w:cs="Arial"/>
          <w:sz w:val="24"/>
          <w:szCs w:val="24"/>
        </w:rPr>
        <w:t xml:space="preserve"> into a separate document</w:t>
      </w:r>
      <w:r w:rsidRPr="00F310E9">
        <w:rPr>
          <w:rFonts w:ascii="Arial" w:hAnsi="Arial" w:cs="Arial"/>
          <w:sz w:val="24"/>
          <w:szCs w:val="24"/>
        </w:rPr>
        <w:t xml:space="preserve">. </w:t>
      </w:r>
    </w:p>
    <w:p w:rsidR="00F310E9" w:rsidRPr="00F310E9" w:rsidRDefault="00F310E9" w:rsidP="00F310E9">
      <w:pPr>
        <w:pStyle w:val="ListParagraph"/>
        <w:spacing w:after="0" w:line="240" w:lineRule="auto"/>
        <w:jc w:val="both"/>
        <w:rPr>
          <w:rFonts w:ascii="Arial" w:hAnsi="Arial" w:cs="Arial"/>
          <w:sz w:val="24"/>
          <w:szCs w:val="24"/>
        </w:rPr>
      </w:pPr>
    </w:p>
    <w:p w:rsidR="00D15954" w:rsidRPr="00F310E9" w:rsidRDefault="00D15954" w:rsidP="00956FA4">
      <w:pPr>
        <w:pStyle w:val="ListParagraph"/>
        <w:numPr>
          <w:ilvl w:val="0"/>
          <w:numId w:val="33"/>
        </w:numPr>
        <w:spacing w:after="0" w:line="240" w:lineRule="auto"/>
        <w:jc w:val="both"/>
        <w:rPr>
          <w:rFonts w:ascii="Arial" w:hAnsi="Arial" w:cs="Arial"/>
          <w:sz w:val="24"/>
          <w:szCs w:val="24"/>
        </w:rPr>
      </w:pPr>
      <w:r w:rsidRPr="00F310E9">
        <w:rPr>
          <w:rFonts w:ascii="Arial" w:hAnsi="Arial" w:cs="Arial"/>
          <w:sz w:val="24"/>
          <w:szCs w:val="24"/>
        </w:rPr>
        <w:t xml:space="preserve">Report amounts in </w:t>
      </w:r>
      <w:r w:rsidRPr="00F310E9">
        <w:rPr>
          <w:rFonts w:ascii="Arial" w:hAnsi="Arial" w:cs="Arial"/>
          <w:sz w:val="24"/>
          <w:szCs w:val="24"/>
          <w:u w:val="single"/>
        </w:rPr>
        <w:t>whole dollars</w:t>
      </w:r>
      <w:r w:rsidR="00D672BF" w:rsidRPr="00F310E9">
        <w:rPr>
          <w:rFonts w:ascii="Arial" w:hAnsi="Arial" w:cs="Arial"/>
          <w:sz w:val="24"/>
          <w:szCs w:val="24"/>
          <w:u w:val="single"/>
        </w:rPr>
        <w:t xml:space="preserve"> only</w:t>
      </w:r>
      <w:r w:rsidRPr="00F310E9">
        <w:rPr>
          <w:rFonts w:ascii="Arial" w:hAnsi="Arial" w:cs="Arial"/>
          <w:sz w:val="24"/>
          <w:szCs w:val="24"/>
        </w:rPr>
        <w:t>.</w:t>
      </w:r>
      <w:r w:rsidR="00B7024B" w:rsidRPr="00F310E9">
        <w:rPr>
          <w:rFonts w:ascii="Arial" w:hAnsi="Arial" w:cs="Arial"/>
          <w:sz w:val="24"/>
          <w:szCs w:val="24"/>
        </w:rPr>
        <w:t xml:space="preserve"> Please double-check all math. </w:t>
      </w:r>
    </w:p>
    <w:p w:rsidR="006A44F8" w:rsidRPr="00F310E9" w:rsidRDefault="006A44F8" w:rsidP="006A44F8">
      <w:pPr>
        <w:pStyle w:val="ListParagraph"/>
        <w:spacing w:after="0" w:line="240" w:lineRule="auto"/>
        <w:jc w:val="both"/>
        <w:rPr>
          <w:rFonts w:ascii="Arial" w:hAnsi="Arial" w:cs="Arial"/>
          <w:sz w:val="24"/>
          <w:szCs w:val="24"/>
        </w:rPr>
      </w:pPr>
    </w:p>
    <w:p w:rsidR="006A44F8" w:rsidRPr="00F310E9" w:rsidRDefault="006A44F8" w:rsidP="00956FA4">
      <w:pPr>
        <w:pStyle w:val="ListParagraph"/>
        <w:numPr>
          <w:ilvl w:val="0"/>
          <w:numId w:val="33"/>
        </w:numPr>
        <w:spacing w:after="0" w:line="240" w:lineRule="auto"/>
        <w:jc w:val="both"/>
        <w:rPr>
          <w:rFonts w:ascii="Arial" w:hAnsi="Arial" w:cs="Arial"/>
          <w:sz w:val="24"/>
          <w:szCs w:val="24"/>
        </w:rPr>
      </w:pPr>
      <w:r w:rsidRPr="00F310E9">
        <w:rPr>
          <w:rFonts w:ascii="Arial" w:hAnsi="Arial" w:cs="Arial"/>
          <w:sz w:val="24"/>
          <w:szCs w:val="24"/>
        </w:rPr>
        <w:t xml:space="preserve">Applicants </w:t>
      </w:r>
      <w:r w:rsidR="005D569D" w:rsidRPr="00F310E9">
        <w:rPr>
          <w:rFonts w:ascii="Arial" w:hAnsi="Arial" w:cs="Arial"/>
          <w:sz w:val="24"/>
          <w:szCs w:val="24"/>
        </w:rPr>
        <w:t>are not required to</w:t>
      </w:r>
      <w:r w:rsidRPr="00F310E9">
        <w:rPr>
          <w:rFonts w:ascii="Arial" w:hAnsi="Arial" w:cs="Arial"/>
          <w:sz w:val="24"/>
          <w:szCs w:val="24"/>
        </w:rPr>
        <w:t xml:space="preserve"> request funds </w:t>
      </w:r>
      <w:r w:rsidR="005D569D" w:rsidRPr="00F310E9">
        <w:rPr>
          <w:rFonts w:ascii="Arial" w:hAnsi="Arial" w:cs="Arial"/>
          <w:sz w:val="24"/>
          <w:szCs w:val="24"/>
        </w:rPr>
        <w:t xml:space="preserve">for </w:t>
      </w:r>
      <w:r w:rsidRPr="00F310E9">
        <w:rPr>
          <w:rFonts w:ascii="Arial" w:hAnsi="Arial" w:cs="Arial"/>
          <w:sz w:val="24"/>
          <w:szCs w:val="24"/>
        </w:rPr>
        <w:t xml:space="preserve">every </w:t>
      </w:r>
      <w:r w:rsidR="005D569D" w:rsidRPr="00F310E9">
        <w:rPr>
          <w:rFonts w:ascii="Arial" w:hAnsi="Arial" w:cs="Arial"/>
          <w:sz w:val="24"/>
          <w:szCs w:val="24"/>
        </w:rPr>
        <w:t>line item</w:t>
      </w:r>
      <w:r w:rsidRPr="00F310E9">
        <w:rPr>
          <w:rFonts w:ascii="Arial" w:hAnsi="Arial" w:cs="Arial"/>
          <w:sz w:val="24"/>
          <w:szCs w:val="24"/>
        </w:rPr>
        <w:t>. If you are not requesting fu</w:t>
      </w:r>
      <w:r w:rsidR="005D569D" w:rsidRPr="00F310E9">
        <w:rPr>
          <w:rFonts w:ascii="Arial" w:hAnsi="Arial" w:cs="Arial"/>
          <w:sz w:val="24"/>
          <w:szCs w:val="24"/>
        </w:rPr>
        <w:t>nds for a certain line item, simply</w:t>
      </w:r>
      <w:r w:rsidRPr="00F310E9">
        <w:rPr>
          <w:rFonts w:ascii="Arial" w:hAnsi="Arial" w:cs="Arial"/>
          <w:sz w:val="24"/>
          <w:szCs w:val="24"/>
        </w:rPr>
        <w:t xml:space="preserve"> list $0.</w:t>
      </w:r>
    </w:p>
    <w:p w:rsidR="006A44F8" w:rsidRPr="00F310E9" w:rsidRDefault="006A44F8" w:rsidP="006A44F8">
      <w:pPr>
        <w:pStyle w:val="ListParagraph"/>
        <w:spacing w:after="0" w:line="240" w:lineRule="auto"/>
        <w:jc w:val="both"/>
        <w:rPr>
          <w:rFonts w:ascii="Arial" w:hAnsi="Arial" w:cs="Arial"/>
          <w:sz w:val="24"/>
          <w:szCs w:val="24"/>
        </w:rPr>
      </w:pPr>
    </w:p>
    <w:p w:rsidR="00823C31" w:rsidRPr="00F310E9" w:rsidRDefault="00D672BF" w:rsidP="00956FA4">
      <w:pPr>
        <w:pStyle w:val="ListParagraph"/>
        <w:numPr>
          <w:ilvl w:val="0"/>
          <w:numId w:val="33"/>
        </w:numPr>
        <w:spacing w:after="0" w:line="240" w:lineRule="auto"/>
        <w:jc w:val="both"/>
        <w:rPr>
          <w:rFonts w:ascii="Arial" w:hAnsi="Arial" w:cs="Arial"/>
          <w:sz w:val="24"/>
          <w:szCs w:val="24"/>
        </w:rPr>
      </w:pPr>
      <w:r w:rsidRPr="00F310E9">
        <w:rPr>
          <w:rFonts w:ascii="Arial" w:hAnsi="Arial" w:cs="Arial"/>
          <w:sz w:val="24"/>
          <w:szCs w:val="24"/>
        </w:rPr>
        <w:t xml:space="preserve">All </w:t>
      </w:r>
      <w:r w:rsidR="0094623E" w:rsidRPr="00F310E9">
        <w:rPr>
          <w:rFonts w:ascii="Arial" w:hAnsi="Arial" w:cs="Arial"/>
          <w:sz w:val="24"/>
          <w:szCs w:val="24"/>
        </w:rPr>
        <w:t xml:space="preserve">applicants </w:t>
      </w:r>
      <w:r w:rsidRPr="00F310E9">
        <w:rPr>
          <w:rFonts w:ascii="Arial" w:hAnsi="Arial" w:cs="Arial"/>
          <w:sz w:val="24"/>
          <w:szCs w:val="24"/>
        </w:rPr>
        <w:t xml:space="preserve">must </w:t>
      </w:r>
      <w:r w:rsidR="0094623E" w:rsidRPr="00F310E9">
        <w:rPr>
          <w:rFonts w:ascii="Arial" w:hAnsi="Arial" w:cs="Arial"/>
          <w:sz w:val="24"/>
          <w:szCs w:val="24"/>
        </w:rPr>
        <w:t xml:space="preserve">contribute a dollar-for-dollar (100 percent) match. </w:t>
      </w:r>
      <w:r w:rsidR="00D15954" w:rsidRPr="00F310E9">
        <w:rPr>
          <w:rFonts w:ascii="Arial" w:hAnsi="Arial" w:cs="Arial"/>
          <w:sz w:val="24"/>
          <w:szCs w:val="24"/>
        </w:rPr>
        <w:t xml:space="preserve">It is not necessary to </w:t>
      </w:r>
      <w:r w:rsidR="006A44F8" w:rsidRPr="00F310E9">
        <w:rPr>
          <w:rFonts w:ascii="Arial" w:hAnsi="Arial" w:cs="Arial"/>
          <w:sz w:val="24"/>
          <w:szCs w:val="24"/>
        </w:rPr>
        <w:t>align</w:t>
      </w:r>
      <w:r w:rsidR="00D15954" w:rsidRPr="00F310E9">
        <w:rPr>
          <w:rFonts w:ascii="Arial" w:hAnsi="Arial" w:cs="Arial"/>
          <w:sz w:val="24"/>
          <w:szCs w:val="24"/>
        </w:rPr>
        <w:t xml:space="preserve"> grant dollar</w:t>
      </w:r>
      <w:r w:rsidR="00F651FA" w:rsidRPr="00F310E9">
        <w:rPr>
          <w:rFonts w:ascii="Arial" w:hAnsi="Arial" w:cs="Arial"/>
          <w:sz w:val="24"/>
          <w:szCs w:val="24"/>
        </w:rPr>
        <w:t>s with</w:t>
      </w:r>
      <w:r w:rsidR="00D15954" w:rsidRPr="00F310E9">
        <w:rPr>
          <w:rFonts w:ascii="Arial" w:hAnsi="Arial" w:cs="Arial"/>
          <w:sz w:val="24"/>
          <w:szCs w:val="24"/>
        </w:rPr>
        <w:t xml:space="preserve"> match dollar</w:t>
      </w:r>
      <w:r w:rsidR="00F651FA" w:rsidRPr="00F310E9">
        <w:rPr>
          <w:rFonts w:ascii="Arial" w:hAnsi="Arial" w:cs="Arial"/>
          <w:sz w:val="24"/>
          <w:szCs w:val="24"/>
        </w:rPr>
        <w:t>s</w:t>
      </w:r>
      <w:r w:rsidR="00823C31" w:rsidRPr="00F310E9">
        <w:rPr>
          <w:rFonts w:ascii="Arial" w:hAnsi="Arial" w:cs="Arial"/>
          <w:sz w:val="24"/>
          <w:szCs w:val="24"/>
        </w:rPr>
        <w:t xml:space="preserve"> in the same line item, as long as </w:t>
      </w:r>
      <w:r w:rsidR="00823C31" w:rsidRPr="00F310E9">
        <w:rPr>
          <w:rFonts w:ascii="Arial" w:hAnsi="Arial" w:cs="Arial"/>
          <w:sz w:val="24"/>
          <w:szCs w:val="24"/>
          <w:u w:val="single"/>
        </w:rPr>
        <w:t>the combined total of Columns B and C matches the total of Column A</w:t>
      </w:r>
      <w:r w:rsidR="00823C31" w:rsidRPr="00F310E9">
        <w:rPr>
          <w:rFonts w:ascii="Arial" w:hAnsi="Arial" w:cs="Arial"/>
          <w:sz w:val="24"/>
          <w:szCs w:val="24"/>
        </w:rPr>
        <w:t>.</w:t>
      </w:r>
    </w:p>
    <w:p w:rsidR="006A44F8" w:rsidRPr="00F310E9" w:rsidRDefault="006A44F8" w:rsidP="006A44F8">
      <w:pPr>
        <w:pStyle w:val="ListParagraph"/>
        <w:spacing w:after="0" w:line="240" w:lineRule="auto"/>
        <w:jc w:val="both"/>
        <w:rPr>
          <w:rFonts w:ascii="Arial" w:hAnsi="Arial" w:cs="Arial"/>
          <w:sz w:val="24"/>
          <w:szCs w:val="24"/>
        </w:rPr>
      </w:pPr>
    </w:p>
    <w:p w:rsidR="006A44F8" w:rsidRPr="00F310E9" w:rsidRDefault="00FE7A0A" w:rsidP="00956FA4">
      <w:pPr>
        <w:pStyle w:val="ListParagraph"/>
        <w:numPr>
          <w:ilvl w:val="0"/>
          <w:numId w:val="33"/>
        </w:numPr>
        <w:spacing w:after="0" w:line="240" w:lineRule="auto"/>
        <w:jc w:val="both"/>
        <w:rPr>
          <w:rFonts w:ascii="Arial" w:hAnsi="Arial" w:cs="Arial"/>
          <w:color w:val="000000" w:themeColor="text1"/>
          <w:sz w:val="24"/>
          <w:szCs w:val="24"/>
        </w:rPr>
      </w:pPr>
      <w:r w:rsidRPr="00F310E9">
        <w:rPr>
          <w:rFonts w:ascii="Arial" w:hAnsi="Arial" w:cs="Arial"/>
          <w:sz w:val="24"/>
          <w:szCs w:val="24"/>
        </w:rPr>
        <w:t xml:space="preserve">All funds must be used consistent with the requirements </w:t>
      </w:r>
      <w:r w:rsidR="0094623E" w:rsidRPr="00F310E9">
        <w:rPr>
          <w:rFonts w:ascii="Arial" w:hAnsi="Arial" w:cs="Arial"/>
          <w:sz w:val="24"/>
          <w:szCs w:val="24"/>
        </w:rPr>
        <w:t xml:space="preserve">of the </w:t>
      </w:r>
      <w:r w:rsidR="0094623E" w:rsidRPr="00F310E9">
        <w:rPr>
          <w:rFonts w:ascii="Arial" w:hAnsi="Arial" w:cs="Arial"/>
          <w:i/>
          <w:sz w:val="24"/>
          <w:szCs w:val="24"/>
        </w:rPr>
        <w:t>BSCC Grant Administration Guide</w:t>
      </w:r>
      <w:r w:rsidR="0094623E" w:rsidRPr="00F310E9">
        <w:rPr>
          <w:rFonts w:ascii="Arial" w:hAnsi="Arial" w:cs="Arial"/>
          <w:sz w:val="24"/>
          <w:szCs w:val="24"/>
        </w:rPr>
        <w:t xml:space="preserve">, located on the BSCC </w:t>
      </w:r>
      <w:hyperlink r:id="rId29" w:history="1">
        <w:r w:rsidR="0094623E" w:rsidRPr="00F310E9">
          <w:rPr>
            <w:rStyle w:val="Hyperlink"/>
            <w:rFonts w:ascii="Arial" w:hAnsi="Arial" w:cs="Arial"/>
            <w:sz w:val="24"/>
            <w:szCs w:val="24"/>
          </w:rPr>
          <w:t>website</w:t>
        </w:r>
      </w:hyperlink>
      <w:r w:rsidR="0094623E" w:rsidRPr="00F310E9">
        <w:rPr>
          <w:rFonts w:ascii="Arial" w:hAnsi="Arial" w:cs="Arial"/>
          <w:color w:val="000000" w:themeColor="text1"/>
          <w:sz w:val="24"/>
          <w:szCs w:val="24"/>
        </w:rPr>
        <w:t xml:space="preserve">.  </w:t>
      </w:r>
      <w:r w:rsidRPr="00F310E9">
        <w:rPr>
          <w:rFonts w:ascii="Arial" w:hAnsi="Arial" w:cs="Arial"/>
          <w:color w:val="000000" w:themeColor="text1"/>
          <w:sz w:val="24"/>
          <w:szCs w:val="24"/>
        </w:rPr>
        <w:t xml:space="preserve">Applicants should reference this Guide for definitions and other guidance in preparing a budget. </w:t>
      </w:r>
    </w:p>
    <w:p w:rsidR="006A44F8" w:rsidRDefault="006A44F8">
      <w:pPr>
        <w:rPr>
          <w:rFonts w:ascii="Arial" w:hAnsi="Arial" w:cs="Arial"/>
          <w:color w:val="000000" w:themeColor="text1"/>
          <w:sz w:val="24"/>
          <w:szCs w:val="23"/>
        </w:rPr>
      </w:pPr>
      <w:r>
        <w:rPr>
          <w:rFonts w:ascii="Arial" w:hAnsi="Arial" w:cs="Arial"/>
          <w:color w:val="000000" w:themeColor="text1"/>
          <w:sz w:val="24"/>
          <w:szCs w:val="23"/>
        </w:rPr>
        <w:br w:type="page"/>
      </w:r>
    </w:p>
    <w:p w:rsidR="00BA453D" w:rsidRDefault="006A44F8" w:rsidP="006A44F8">
      <w:pPr>
        <w:pStyle w:val="ListParagraph"/>
        <w:spacing w:after="0" w:line="240" w:lineRule="auto"/>
        <w:jc w:val="both"/>
        <w:rPr>
          <w:rFonts w:ascii="Arial" w:hAnsi="Arial" w:cs="Arial"/>
          <w:b/>
          <w:color w:val="000000" w:themeColor="text1"/>
          <w:sz w:val="24"/>
          <w:szCs w:val="23"/>
        </w:rPr>
      </w:pPr>
      <w:r>
        <w:rPr>
          <w:rFonts w:ascii="Arial" w:hAnsi="Arial" w:cs="Arial"/>
          <w:b/>
          <w:color w:val="000000" w:themeColor="text1"/>
          <w:sz w:val="24"/>
          <w:szCs w:val="23"/>
        </w:rPr>
        <w:lastRenderedPageBreak/>
        <w:t>CalVIP Budget Table for _____________________________________</w:t>
      </w:r>
    </w:p>
    <w:p w:rsidR="006A44F8" w:rsidRPr="006A44F8" w:rsidRDefault="006A44F8" w:rsidP="006A44F8">
      <w:pPr>
        <w:pStyle w:val="ListParagraph"/>
        <w:spacing w:after="0" w:line="240" w:lineRule="auto"/>
        <w:jc w:val="both"/>
        <w:rPr>
          <w:rFonts w:ascii="Arial" w:hAnsi="Arial" w:cs="Arial"/>
          <w:i/>
          <w:color w:val="000000" w:themeColor="text1"/>
          <w:sz w:val="24"/>
          <w:szCs w:val="23"/>
        </w:rPr>
      </w:pPr>
      <w:r>
        <w:rPr>
          <w:rFonts w:ascii="Arial" w:hAnsi="Arial" w:cs="Arial"/>
          <w:b/>
          <w:color w:val="000000" w:themeColor="text1"/>
          <w:sz w:val="24"/>
          <w:szCs w:val="23"/>
        </w:rPr>
        <w:tab/>
      </w:r>
      <w:r>
        <w:rPr>
          <w:rFonts w:ascii="Arial" w:hAnsi="Arial" w:cs="Arial"/>
          <w:b/>
          <w:color w:val="000000" w:themeColor="text1"/>
          <w:sz w:val="24"/>
          <w:szCs w:val="23"/>
        </w:rPr>
        <w:tab/>
      </w:r>
      <w:r>
        <w:rPr>
          <w:rFonts w:ascii="Arial" w:hAnsi="Arial" w:cs="Arial"/>
          <w:b/>
          <w:color w:val="000000" w:themeColor="text1"/>
          <w:sz w:val="24"/>
          <w:szCs w:val="23"/>
        </w:rPr>
        <w:tab/>
      </w:r>
      <w:r>
        <w:rPr>
          <w:rFonts w:ascii="Arial" w:hAnsi="Arial" w:cs="Arial"/>
          <w:b/>
          <w:color w:val="000000" w:themeColor="text1"/>
          <w:sz w:val="24"/>
          <w:szCs w:val="23"/>
        </w:rPr>
        <w:tab/>
      </w:r>
      <w:r>
        <w:rPr>
          <w:rFonts w:ascii="Arial" w:hAnsi="Arial" w:cs="Arial"/>
          <w:b/>
          <w:color w:val="000000" w:themeColor="text1"/>
          <w:sz w:val="24"/>
          <w:szCs w:val="23"/>
        </w:rPr>
        <w:tab/>
      </w:r>
      <w:r w:rsidRPr="006A44F8">
        <w:rPr>
          <w:rFonts w:ascii="Arial" w:hAnsi="Arial" w:cs="Arial"/>
          <w:i/>
          <w:color w:val="000000" w:themeColor="text1"/>
          <w:sz w:val="20"/>
          <w:szCs w:val="23"/>
        </w:rPr>
        <w:t xml:space="preserve">Name of </w:t>
      </w:r>
      <w:r w:rsidR="0036408D">
        <w:rPr>
          <w:rFonts w:ascii="Arial" w:hAnsi="Arial" w:cs="Arial"/>
          <w:i/>
          <w:color w:val="000000" w:themeColor="text1"/>
          <w:sz w:val="20"/>
          <w:szCs w:val="23"/>
        </w:rPr>
        <w:t>Applicant</w:t>
      </w:r>
    </w:p>
    <w:p w:rsidR="001A176C" w:rsidRDefault="001A176C" w:rsidP="00155EE2">
      <w:pPr>
        <w:pStyle w:val="FootnoteText"/>
        <w:jc w:val="both"/>
        <w:rPr>
          <w:rFonts w:ascii="Arial" w:hAnsi="Arial" w:cs="Arial"/>
          <w:b/>
          <w:sz w:val="24"/>
          <w:szCs w:val="24"/>
        </w:rPr>
      </w:pPr>
    </w:p>
    <w:tbl>
      <w:tblPr>
        <w:tblpPr w:leftFromText="180" w:rightFromText="180" w:vertAnchor="text" w:horzAnchor="margin" w:tblpXSpec="center" w:tblpY="150"/>
        <w:tblW w:w="10380" w:type="dxa"/>
        <w:tblLayout w:type="fixed"/>
        <w:tblLook w:val="04A0" w:firstRow="1" w:lastRow="0" w:firstColumn="1" w:lastColumn="0" w:noHBand="0" w:noVBand="1"/>
      </w:tblPr>
      <w:tblGrid>
        <w:gridCol w:w="3585"/>
        <w:gridCol w:w="1698"/>
        <w:gridCol w:w="1699"/>
        <w:gridCol w:w="1699"/>
        <w:gridCol w:w="1699"/>
      </w:tblGrid>
      <w:tr w:rsidR="001A176C" w:rsidRPr="001A176C" w:rsidTr="00C717CA">
        <w:trPr>
          <w:trHeight w:val="630"/>
        </w:trPr>
        <w:tc>
          <w:tcPr>
            <w:tcW w:w="3585" w:type="dxa"/>
            <w:tcBorders>
              <w:top w:val="single" w:sz="12" w:space="0" w:color="auto"/>
              <w:left w:val="single" w:sz="12" w:space="0" w:color="auto"/>
              <w:bottom w:val="single" w:sz="12" w:space="0" w:color="auto"/>
              <w:right w:val="single" w:sz="12" w:space="0" w:color="auto"/>
            </w:tcBorders>
            <w:shd w:val="clear" w:color="000000" w:fill="F2F2F2"/>
            <w:vAlign w:val="center"/>
            <w:hideMark/>
          </w:tcPr>
          <w:p w:rsidR="001A176C" w:rsidRPr="001A176C" w:rsidRDefault="001A176C" w:rsidP="001A176C">
            <w:pPr>
              <w:spacing w:after="0" w:line="240" w:lineRule="auto"/>
              <w:rPr>
                <w:rFonts w:ascii="Arial" w:eastAsia="Times New Roman" w:hAnsi="Arial" w:cs="Arial"/>
                <w:b/>
                <w:bCs/>
                <w:color w:val="000000"/>
                <w:sz w:val="24"/>
                <w:szCs w:val="24"/>
              </w:rPr>
            </w:pPr>
            <w:r w:rsidRPr="001A176C">
              <w:rPr>
                <w:rFonts w:ascii="Arial" w:eastAsia="Times New Roman" w:hAnsi="Arial" w:cs="Arial"/>
                <w:b/>
                <w:bCs/>
                <w:color w:val="000000"/>
                <w:sz w:val="24"/>
                <w:szCs w:val="24"/>
              </w:rPr>
              <w:t>BSCC Budget Line Item</w:t>
            </w:r>
          </w:p>
        </w:tc>
        <w:tc>
          <w:tcPr>
            <w:tcW w:w="1698" w:type="dxa"/>
            <w:tcBorders>
              <w:top w:val="single" w:sz="12" w:space="0" w:color="auto"/>
              <w:left w:val="nil"/>
              <w:bottom w:val="single" w:sz="12" w:space="0" w:color="auto"/>
              <w:right w:val="single" w:sz="12" w:space="0" w:color="auto"/>
            </w:tcBorders>
            <w:shd w:val="clear" w:color="000000" w:fill="F2F2F2"/>
            <w:vAlign w:val="center"/>
            <w:hideMark/>
          </w:tcPr>
          <w:p w:rsidR="001A176C" w:rsidRPr="001A176C" w:rsidRDefault="001A176C" w:rsidP="001A176C">
            <w:pPr>
              <w:spacing w:after="0" w:line="240" w:lineRule="auto"/>
              <w:jc w:val="center"/>
              <w:rPr>
                <w:rFonts w:ascii="Arial" w:eastAsia="Times New Roman" w:hAnsi="Arial" w:cs="Arial"/>
                <w:b/>
                <w:bCs/>
                <w:color w:val="000000"/>
                <w:sz w:val="24"/>
                <w:szCs w:val="24"/>
              </w:rPr>
            </w:pPr>
            <w:r w:rsidRPr="001A176C">
              <w:rPr>
                <w:rFonts w:ascii="Arial" w:eastAsia="Times New Roman" w:hAnsi="Arial" w:cs="Arial"/>
                <w:b/>
                <w:bCs/>
                <w:color w:val="000000"/>
                <w:sz w:val="24"/>
                <w:szCs w:val="24"/>
              </w:rPr>
              <w:t>A. Grant Funds</w:t>
            </w:r>
          </w:p>
        </w:tc>
        <w:tc>
          <w:tcPr>
            <w:tcW w:w="1699" w:type="dxa"/>
            <w:tcBorders>
              <w:top w:val="single" w:sz="12" w:space="0" w:color="auto"/>
              <w:left w:val="nil"/>
              <w:bottom w:val="single" w:sz="12" w:space="0" w:color="auto"/>
              <w:right w:val="single" w:sz="12" w:space="0" w:color="auto"/>
            </w:tcBorders>
            <w:shd w:val="clear" w:color="000000" w:fill="F2F2F2"/>
            <w:vAlign w:val="center"/>
            <w:hideMark/>
          </w:tcPr>
          <w:p w:rsidR="001A176C" w:rsidRPr="001A176C" w:rsidRDefault="001A176C" w:rsidP="001A176C">
            <w:pPr>
              <w:spacing w:after="0" w:line="240" w:lineRule="auto"/>
              <w:jc w:val="center"/>
              <w:rPr>
                <w:rFonts w:ascii="Arial" w:eastAsia="Times New Roman" w:hAnsi="Arial" w:cs="Arial"/>
                <w:b/>
                <w:bCs/>
                <w:color w:val="000000"/>
                <w:sz w:val="24"/>
                <w:szCs w:val="24"/>
              </w:rPr>
            </w:pPr>
            <w:r w:rsidRPr="001A176C">
              <w:rPr>
                <w:rFonts w:ascii="Arial" w:eastAsia="Times New Roman" w:hAnsi="Arial" w:cs="Arial"/>
                <w:b/>
                <w:bCs/>
                <w:color w:val="000000"/>
                <w:sz w:val="24"/>
                <w:szCs w:val="24"/>
              </w:rPr>
              <w:t>B. Cash Match</w:t>
            </w:r>
          </w:p>
        </w:tc>
        <w:tc>
          <w:tcPr>
            <w:tcW w:w="1699" w:type="dxa"/>
            <w:tcBorders>
              <w:top w:val="single" w:sz="12" w:space="0" w:color="auto"/>
              <w:left w:val="nil"/>
              <w:bottom w:val="single" w:sz="12" w:space="0" w:color="auto"/>
              <w:right w:val="single" w:sz="12" w:space="0" w:color="auto"/>
            </w:tcBorders>
            <w:shd w:val="clear" w:color="000000" w:fill="F2F2F2"/>
            <w:vAlign w:val="center"/>
            <w:hideMark/>
          </w:tcPr>
          <w:p w:rsidR="001A176C" w:rsidRPr="001A176C" w:rsidRDefault="001A176C" w:rsidP="001A176C">
            <w:pPr>
              <w:spacing w:after="0" w:line="240" w:lineRule="auto"/>
              <w:jc w:val="center"/>
              <w:rPr>
                <w:rFonts w:ascii="Arial" w:eastAsia="Times New Roman" w:hAnsi="Arial" w:cs="Arial"/>
                <w:b/>
                <w:bCs/>
                <w:color w:val="000000"/>
                <w:sz w:val="24"/>
                <w:szCs w:val="24"/>
              </w:rPr>
            </w:pPr>
            <w:r w:rsidRPr="001A176C">
              <w:rPr>
                <w:rFonts w:ascii="Arial" w:eastAsia="Times New Roman" w:hAnsi="Arial" w:cs="Arial"/>
                <w:b/>
                <w:bCs/>
                <w:color w:val="000000"/>
                <w:sz w:val="24"/>
                <w:szCs w:val="24"/>
              </w:rPr>
              <w:t>C. In-Kind Match</w:t>
            </w:r>
          </w:p>
        </w:tc>
        <w:tc>
          <w:tcPr>
            <w:tcW w:w="1699" w:type="dxa"/>
            <w:tcBorders>
              <w:top w:val="single" w:sz="12" w:space="0" w:color="auto"/>
              <w:left w:val="nil"/>
              <w:bottom w:val="single" w:sz="12" w:space="0" w:color="auto"/>
              <w:right w:val="single" w:sz="12" w:space="0" w:color="auto"/>
            </w:tcBorders>
            <w:shd w:val="clear" w:color="000000" w:fill="F2F2F2"/>
            <w:vAlign w:val="center"/>
            <w:hideMark/>
          </w:tcPr>
          <w:p w:rsidR="001A176C" w:rsidRPr="001A176C" w:rsidRDefault="001A176C" w:rsidP="001A176C">
            <w:pPr>
              <w:spacing w:after="0" w:line="240" w:lineRule="auto"/>
              <w:jc w:val="center"/>
              <w:rPr>
                <w:rFonts w:ascii="Arial" w:eastAsia="Times New Roman" w:hAnsi="Arial" w:cs="Arial"/>
                <w:b/>
                <w:bCs/>
                <w:color w:val="000000"/>
                <w:sz w:val="24"/>
                <w:szCs w:val="24"/>
              </w:rPr>
            </w:pPr>
            <w:r w:rsidRPr="001A176C">
              <w:rPr>
                <w:rFonts w:ascii="Arial" w:eastAsia="Times New Roman" w:hAnsi="Arial" w:cs="Arial"/>
                <w:b/>
                <w:bCs/>
                <w:color w:val="000000"/>
                <w:sz w:val="24"/>
                <w:szCs w:val="24"/>
              </w:rPr>
              <w:t>D. Total (A+B+C)</w:t>
            </w:r>
          </w:p>
        </w:tc>
      </w:tr>
      <w:tr w:rsidR="001A176C" w:rsidRPr="001A176C" w:rsidTr="00C717CA">
        <w:trPr>
          <w:trHeight w:val="576"/>
        </w:trPr>
        <w:tc>
          <w:tcPr>
            <w:tcW w:w="3585" w:type="dxa"/>
            <w:tcBorders>
              <w:top w:val="nil"/>
              <w:left w:val="single" w:sz="8" w:space="0" w:color="auto"/>
              <w:bottom w:val="single" w:sz="8" w:space="0" w:color="auto"/>
              <w:right w:val="single" w:sz="8" w:space="0" w:color="auto"/>
            </w:tcBorders>
            <w:shd w:val="clear" w:color="auto" w:fill="auto"/>
            <w:vAlign w:val="center"/>
            <w:hideMark/>
          </w:tcPr>
          <w:p w:rsidR="001A176C" w:rsidRPr="001A176C" w:rsidRDefault="001A176C" w:rsidP="001A176C">
            <w:pPr>
              <w:spacing w:after="0" w:line="240" w:lineRule="auto"/>
              <w:rPr>
                <w:rFonts w:ascii="Arial" w:eastAsia="Times New Roman" w:hAnsi="Arial" w:cs="Arial"/>
                <w:color w:val="000000"/>
                <w:sz w:val="24"/>
                <w:szCs w:val="24"/>
              </w:rPr>
            </w:pPr>
            <w:r w:rsidRPr="001A176C">
              <w:rPr>
                <w:rFonts w:ascii="Arial" w:eastAsia="Times New Roman" w:hAnsi="Arial" w:cs="Arial"/>
                <w:color w:val="000000"/>
                <w:sz w:val="24"/>
                <w:szCs w:val="24"/>
              </w:rPr>
              <w:t>1. Salaries and Benefits</w:t>
            </w:r>
          </w:p>
        </w:tc>
        <w:tc>
          <w:tcPr>
            <w:tcW w:w="1698" w:type="dxa"/>
            <w:tcBorders>
              <w:top w:val="nil"/>
              <w:left w:val="nil"/>
              <w:bottom w:val="single" w:sz="8" w:space="0" w:color="auto"/>
              <w:right w:val="single" w:sz="8" w:space="0" w:color="auto"/>
            </w:tcBorders>
            <w:shd w:val="clear" w:color="auto" w:fill="auto"/>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auto" w:fill="auto"/>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000000" w:fill="FFFFFF"/>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000000" w:fill="FFFFFF"/>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1A176C" w:rsidRPr="001A176C" w:rsidTr="00C717CA">
        <w:trPr>
          <w:trHeight w:val="576"/>
        </w:trPr>
        <w:tc>
          <w:tcPr>
            <w:tcW w:w="3585" w:type="dxa"/>
            <w:tcBorders>
              <w:top w:val="nil"/>
              <w:left w:val="single" w:sz="8" w:space="0" w:color="auto"/>
              <w:bottom w:val="single" w:sz="8" w:space="0" w:color="auto"/>
              <w:right w:val="single" w:sz="8" w:space="0" w:color="auto"/>
            </w:tcBorders>
            <w:shd w:val="clear" w:color="auto" w:fill="auto"/>
            <w:vAlign w:val="center"/>
            <w:hideMark/>
          </w:tcPr>
          <w:p w:rsidR="001A176C" w:rsidRPr="001A176C" w:rsidRDefault="001A176C" w:rsidP="001A176C">
            <w:pPr>
              <w:spacing w:after="0" w:line="240" w:lineRule="auto"/>
              <w:rPr>
                <w:rFonts w:ascii="Arial" w:eastAsia="Times New Roman" w:hAnsi="Arial" w:cs="Arial"/>
                <w:color w:val="000000"/>
                <w:sz w:val="24"/>
                <w:szCs w:val="24"/>
              </w:rPr>
            </w:pPr>
            <w:r w:rsidRPr="001A176C">
              <w:rPr>
                <w:rFonts w:ascii="Arial" w:eastAsia="Times New Roman" w:hAnsi="Arial" w:cs="Arial"/>
                <w:color w:val="000000"/>
                <w:sz w:val="24"/>
                <w:szCs w:val="24"/>
              </w:rPr>
              <w:t xml:space="preserve">2. Services and Supplies </w:t>
            </w:r>
          </w:p>
        </w:tc>
        <w:tc>
          <w:tcPr>
            <w:tcW w:w="1698" w:type="dxa"/>
            <w:tcBorders>
              <w:top w:val="nil"/>
              <w:left w:val="nil"/>
              <w:bottom w:val="single" w:sz="8" w:space="0" w:color="auto"/>
              <w:right w:val="single" w:sz="8" w:space="0" w:color="auto"/>
            </w:tcBorders>
            <w:shd w:val="clear" w:color="auto" w:fill="auto"/>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auto" w:fill="auto"/>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000000" w:fill="FFFFFF"/>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000000" w:fill="FFFFFF"/>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1A176C" w:rsidRPr="001A176C" w:rsidTr="00C717CA">
        <w:trPr>
          <w:trHeight w:val="576"/>
        </w:trPr>
        <w:tc>
          <w:tcPr>
            <w:tcW w:w="3585" w:type="dxa"/>
            <w:tcBorders>
              <w:top w:val="nil"/>
              <w:left w:val="single" w:sz="8" w:space="0" w:color="auto"/>
              <w:bottom w:val="single" w:sz="8" w:space="0" w:color="auto"/>
              <w:right w:val="single" w:sz="8" w:space="0" w:color="auto"/>
            </w:tcBorders>
            <w:shd w:val="clear" w:color="auto" w:fill="auto"/>
            <w:vAlign w:val="center"/>
            <w:hideMark/>
          </w:tcPr>
          <w:p w:rsidR="001A176C" w:rsidRPr="001A176C" w:rsidRDefault="001A176C" w:rsidP="001A176C">
            <w:pPr>
              <w:spacing w:after="0" w:line="240" w:lineRule="auto"/>
              <w:rPr>
                <w:rFonts w:ascii="Arial" w:eastAsia="Times New Roman" w:hAnsi="Arial" w:cs="Arial"/>
                <w:color w:val="000000"/>
                <w:sz w:val="24"/>
                <w:szCs w:val="24"/>
              </w:rPr>
            </w:pPr>
            <w:r w:rsidRPr="001A176C">
              <w:rPr>
                <w:rFonts w:ascii="Arial" w:eastAsia="Times New Roman" w:hAnsi="Arial" w:cs="Arial"/>
                <w:color w:val="000000"/>
                <w:sz w:val="24"/>
                <w:szCs w:val="24"/>
              </w:rPr>
              <w:t>3. Professional Services</w:t>
            </w:r>
          </w:p>
        </w:tc>
        <w:tc>
          <w:tcPr>
            <w:tcW w:w="1698" w:type="dxa"/>
            <w:tcBorders>
              <w:top w:val="nil"/>
              <w:left w:val="nil"/>
              <w:bottom w:val="single" w:sz="8" w:space="0" w:color="auto"/>
              <w:right w:val="single" w:sz="8" w:space="0" w:color="auto"/>
            </w:tcBorders>
            <w:shd w:val="clear" w:color="auto" w:fill="auto"/>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auto" w:fill="auto"/>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000000" w:fill="FFFFFF"/>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000000" w:fill="FFFFFF"/>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1A176C" w:rsidRPr="001A176C" w:rsidTr="00C717CA">
        <w:trPr>
          <w:trHeight w:val="570"/>
        </w:trPr>
        <w:tc>
          <w:tcPr>
            <w:tcW w:w="3585" w:type="dxa"/>
            <w:tcBorders>
              <w:top w:val="nil"/>
              <w:left w:val="single" w:sz="8" w:space="0" w:color="auto"/>
              <w:bottom w:val="single" w:sz="8" w:space="0" w:color="auto"/>
              <w:right w:val="single" w:sz="8" w:space="0" w:color="auto"/>
            </w:tcBorders>
            <w:shd w:val="clear" w:color="auto" w:fill="auto"/>
            <w:vAlign w:val="center"/>
            <w:hideMark/>
          </w:tcPr>
          <w:p w:rsidR="001A176C" w:rsidRPr="001A176C" w:rsidRDefault="001A176C" w:rsidP="001A176C">
            <w:pPr>
              <w:spacing w:after="0" w:line="240" w:lineRule="auto"/>
              <w:rPr>
                <w:rFonts w:ascii="Arial" w:eastAsia="Times New Roman" w:hAnsi="Arial" w:cs="Arial"/>
                <w:color w:val="000000"/>
              </w:rPr>
            </w:pPr>
            <w:r w:rsidRPr="001A176C">
              <w:rPr>
                <w:rFonts w:ascii="Arial" w:eastAsia="Times New Roman" w:hAnsi="Arial" w:cs="Arial"/>
                <w:color w:val="000000"/>
              </w:rPr>
              <w:t>4. Community-Based Organization (CBO) Subcontracts</w:t>
            </w:r>
          </w:p>
        </w:tc>
        <w:tc>
          <w:tcPr>
            <w:tcW w:w="1698" w:type="dxa"/>
            <w:tcBorders>
              <w:top w:val="nil"/>
              <w:left w:val="nil"/>
              <w:bottom w:val="single" w:sz="8" w:space="0" w:color="auto"/>
              <w:right w:val="single" w:sz="8" w:space="0" w:color="auto"/>
            </w:tcBorders>
            <w:shd w:val="clear" w:color="auto" w:fill="auto"/>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Pr>
                <w:rFonts w:ascii="Arial" w:eastAsia="Times New Roman" w:hAnsi="Arial" w:cs="Arial"/>
                <w:color w:val="000000"/>
                <w:sz w:val="24"/>
                <w:szCs w:val="24"/>
              </w:rPr>
              <w:t>$</w:t>
            </w:r>
            <w:r w:rsidR="00820AA7">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auto" w:fill="auto"/>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000000" w:fill="FFFFFF"/>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000000" w:fill="FFFFFF"/>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1A176C" w:rsidRPr="001A176C" w:rsidTr="00C717CA">
        <w:trPr>
          <w:trHeight w:val="576"/>
        </w:trPr>
        <w:tc>
          <w:tcPr>
            <w:tcW w:w="3585" w:type="dxa"/>
            <w:tcBorders>
              <w:top w:val="nil"/>
              <w:left w:val="single" w:sz="8" w:space="0" w:color="auto"/>
              <w:bottom w:val="single" w:sz="8" w:space="0" w:color="auto"/>
              <w:right w:val="single" w:sz="8" w:space="0" w:color="auto"/>
            </w:tcBorders>
            <w:shd w:val="clear" w:color="auto" w:fill="auto"/>
            <w:vAlign w:val="center"/>
            <w:hideMark/>
          </w:tcPr>
          <w:p w:rsidR="001A176C" w:rsidRPr="001A176C" w:rsidRDefault="001A176C" w:rsidP="001A176C">
            <w:pPr>
              <w:spacing w:after="0" w:line="240" w:lineRule="auto"/>
              <w:rPr>
                <w:rFonts w:ascii="Arial" w:eastAsia="Times New Roman" w:hAnsi="Arial" w:cs="Arial"/>
                <w:color w:val="000000"/>
                <w:sz w:val="24"/>
                <w:szCs w:val="24"/>
              </w:rPr>
            </w:pPr>
            <w:r w:rsidRPr="001A176C">
              <w:rPr>
                <w:rFonts w:ascii="Arial" w:eastAsia="Times New Roman" w:hAnsi="Arial" w:cs="Arial"/>
                <w:color w:val="000000"/>
                <w:sz w:val="24"/>
                <w:szCs w:val="24"/>
              </w:rPr>
              <w:t>5. Indirect Costs</w:t>
            </w:r>
          </w:p>
        </w:tc>
        <w:tc>
          <w:tcPr>
            <w:tcW w:w="1698" w:type="dxa"/>
            <w:tcBorders>
              <w:top w:val="nil"/>
              <w:left w:val="nil"/>
              <w:bottom w:val="single" w:sz="8" w:space="0" w:color="auto"/>
              <w:right w:val="single" w:sz="8" w:space="0" w:color="auto"/>
            </w:tcBorders>
            <w:shd w:val="clear" w:color="auto" w:fill="auto"/>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auto" w:fill="auto"/>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000000" w:fill="FFFFFF"/>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000000" w:fill="FFFFFF"/>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1A176C" w:rsidRPr="001A176C" w:rsidTr="00C717CA">
        <w:trPr>
          <w:trHeight w:val="576"/>
        </w:trPr>
        <w:tc>
          <w:tcPr>
            <w:tcW w:w="3585" w:type="dxa"/>
            <w:tcBorders>
              <w:top w:val="nil"/>
              <w:left w:val="single" w:sz="8" w:space="0" w:color="auto"/>
              <w:bottom w:val="single" w:sz="8" w:space="0" w:color="auto"/>
              <w:right w:val="single" w:sz="8" w:space="0" w:color="auto"/>
            </w:tcBorders>
            <w:shd w:val="clear" w:color="auto" w:fill="auto"/>
            <w:vAlign w:val="center"/>
            <w:hideMark/>
          </w:tcPr>
          <w:p w:rsidR="001A176C" w:rsidRPr="001A176C" w:rsidRDefault="001A176C" w:rsidP="001A176C">
            <w:pPr>
              <w:spacing w:after="0" w:line="240" w:lineRule="auto"/>
              <w:rPr>
                <w:rFonts w:ascii="Arial" w:eastAsia="Times New Roman" w:hAnsi="Arial" w:cs="Arial"/>
                <w:color w:val="000000"/>
                <w:sz w:val="24"/>
                <w:szCs w:val="24"/>
              </w:rPr>
            </w:pPr>
            <w:r w:rsidRPr="001A176C">
              <w:rPr>
                <w:rFonts w:ascii="Arial" w:eastAsia="Times New Roman" w:hAnsi="Arial" w:cs="Arial"/>
                <w:color w:val="000000"/>
                <w:sz w:val="24"/>
                <w:szCs w:val="24"/>
              </w:rPr>
              <w:t>6. Equipment/Fixed Assets</w:t>
            </w:r>
          </w:p>
        </w:tc>
        <w:tc>
          <w:tcPr>
            <w:tcW w:w="1698" w:type="dxa"/>
            <w:tcBorders>
              <w:top w:val="nil"/>
              <w:left w:val="nil"/>
              <w:bottom w:val="single" w:sz="8" w:space="0" w:color="auto"/>
              <w:right w:val="single" w:sz="8" w:space="0" w:color="auto"/>
            </w:tcBorders>
            <w:shd w:val="clear" w:color="auto" w:fill="auto"/>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auto" w:fill="auto"/>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000000" w:fill="FFFFFF"/>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000000" w:fill="FFFFFF"/>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1A176C" w:rsidRPr="001A176C" w:rsidTr="00C717CA">
        <w:trPr>
          <w:trHeight w:val="576"/>
        </w:trPr>
        <w:tc>
          <w:tcPr>
            <w:tcW w:w="3585" w:type="dxa"/>
            <w:tcBorders>
              <w:top w:val="nil"/>
              <w:left w:val="single" w:sz="8" w:space="0" w:color="auto"/>
              <w:bottom w:val="single" w:sz="8" w:space="0" w:color="auto"/>
              <w:right w:val="single" w:sz="8" w:space="0" w:color="auto"/>
            </w:tcBorders>
            <w:shd w:val="clear" w:color="auto" w:fill="auto"/>
            <w:vAlign w:val="center"/>
            <w:hideMark/>
          </w:tcPr>
          <w:p w:rsidR="001A176C" w:rsidRPr="001A176C" w:rsidRDefault="001A176C" w:rsidP="001A176C">
            <w:pPr>
              <w:spacing w:after="0" w:line="240" w:lineRule="auto"/>
              <w:rPr>
                <w:rFonts w:ascii="Arial" w:eastAsia="Times New Roman" w:hAnsi="Arial" w:cs="Arial"/>
                <w:color w:val="000000"/>
                <w:sz w:val="24"/>
                <w:szCs w:val="24"/>
              </w:rPr>
            </w:pPr>
            <w:r w:rsidRPr="001A176C">
              <w:rPr>
                <w:rFonts w:ascii="Arial" w:eastAsia="Times New Roman" w:hAnsi="Arial" w:cs="Arial"/>
                <w:color w:val="000000"/>
                <w:sz w:val="24"/>
                <w:szCs w:val="24"/>
              </w:rPr>
              <w:t xml:space="preserve">7. </w:t>
            </w:r>
            <w:r w:rsidR="00D672BF">
              <w:rPr>
                <w:rFonts w:ascii="Arial" w:eastAsia="Times New Roman" w:hAnsi="Arial" w:cs="Arial"/>
                <w:color w:val="000000"/>
                <w:sz w:val="24"/>
                <w:szCs w:val="24"/>
              </w:rPr>
              <w:t xml:space="preserve">Project </w:t>
            </w:r>
            <w:r w:rsidRPr="001A176C">
              <w:rPr>
                <w:rFonts w:ascii="Arial" w:eastAsia="Times New Roman" w:hAnsi="Arial" w:cs="Arial"/>
                <w:color w:val="000000"/>
                <w:sz w:val="24"/>
                <w:szCs w:val="24"/>
              </w:rPr>
              <w:t>Evaluation</w:t>
            </w:r>
          </w:p>
        </w:tc>
        <w:tc>
          <w:tcPr>
            <w:tcW w:w="1698" w:type="dxa"/>
            <w:tcBorders>
              <w:top w:val="nil"/>
              <w:left w:val="nil"/>
              <w:bottom w:val="single" w:sz="8" w:space="0" w:color="auto"/>
              <w:right w:val="single" w:sz="8" w:space="0" w:color="auto"/>
            </w:tcBorders>
            <w:shd w:val="clear" w:color="auto" w:fill="auto"/>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auto" w:fill="auto"/>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000000" w:fill="FFFFFF"/>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8" w:space="0" w:color="auto"/>
              <w:right w:val="single" w:sz="8" w:space="0" w:color="auto"/>
            </w:tcBorders>
            <w:shd w:val="clear" w:color="000000" w:fill="FFFFFF"/>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1A176C" w:rsidRPr="001A176C" w:rsidTr="00C717CA">
        <w:trPr>
          <w:trHeight w:val="576"/>
        </w:trPr>
        <w:tc>
          <w:tcPr>
            <w:tcW w:w="3585" w:type="dxa"/>
            <w:tcBorders>
              <w:top w:val="nil"/>
              <w:left w:val="single" w:sz="8" w:space="0" w:color="auto"/>
              <w:bottom w:val="single" w:sz="12" w:space="0" w:color="auto"/>
              <w:right w:val="single" w:sz="8" w:space="0" w:color="auto"/>
            </w:tcBorders>
            <w:shd w:val="clear" w:color="auto" w:fill="auto"/>
            <w:vAlign w:val="center"/>
            <w:hideMark/>
          </w:tcPr>
          <w:p w:rsidR="001A176C" w:rsidRPr="001A176C" w:rsidRDefault="001A176C" w:rsidP="001A176C">
            <w:pPr>
              <w:spacing w:after="0" w:line="240" w:lineRule="auto"/>
              <w:rPr>
                <w:rFonts w:ascii="Arial" w:eastAsia="Times New Roman" w:hAnsi="Arial" w:cs="Arial"/>
                <w:color w:val="000000"/>
                <w:sz w:val="24"/>
                <w:szCs w:val="24"/>
              </w:rPr>
            </w:pPr>
            <w:r w:rsidRPr="001A176C">
              <w:rPr>
                <w:rFonts w:ascii="Arial" w:eastAsia="Times New Roman" w:hAnsi="Arial" w:cs="Arial"/>
                <w:color w:val="000000"/>
                <w:sz w:val="24"/>
                <w:szCs w:val="24"/>
              </w:rPr>
              <w:t>8. Other (Travel, Training, etc.)</w:t>
            </w:r>
          </w:p>
        </w:tc>
        <w:tc>
          <w:tcPr>
            <w:tcW w:w="1698" w:type="dxa"/>
            <w:tcBorders>
              <w:top w:val="nil"/>
              <w:left w:val="nil"/>
              <w:bottom w:val="single" w:sz="12" w:space="0" w:color="auto"/>
              <w:right w:val="single" w:sz="8" w:space="0" w:color="auto"/>
            </w:tcBorders>
            <w:shd w:val="clear" w:color="auto" w:fill="auto"/>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12" w:space="0" w:color="auto"/>
              <w:right w:val="single" w:sz="8" w:space="0" w:color="auto"/>
            </w:tcBorders>
            <w:shd w:val="clear" w:color="auto" w:fill="auto"/>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12" w:space="0" w:color="auto"/>
              <w:right w:val="single" w:sz="8" w:space="0" w:color="auto"/>
            </w:tcBorders>
            <w:shd w:val="clear" w:color="000000" w:fill="FFFFFF"/>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12" w:space="0" w:color="auto"/>
              <w:right w:val="single" w:sz="8" w:space="0" w:color="auto"/>
            </w:tcBorders>
            <w:shd w:val="clear" w:color="000000" w:fill="FFFFFF"/>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r w:rsidR="001A176C" w:rsidRPr="001A176C" w:rsidTr="00C717CA">
        <w:trPr>
          <w:trHeight w:val="720"/>
        </w:trPr>
        <w:tc>
          <w:tcPr>
            <w:tcW w:w="3585" w:type="dxa"/>
            <w:tcBorders>
              <w:top w:val="nil"/>
              <w:left w:val="single" w:sz="12" w:space="0" w:color="auto"/>
              <w:bottom w:val="single" w:sz="12" w:space="0" w:color="auto"/>
              <w:right w:val="single" w:sz="12" w:space="0" w:color="auto"/>
            </w:tcBorders>
            <w:shd w:val="clear" w:color="000000" w:fill="D9D9D9"/>
            <w:noWrap/>
            <w:vAlign w:val="center"/>
            <w:hideMark/>
          </w:tcPr>
          <w:p w:rsidR="001A176C" w:rsidRPr="001A176C" w:rsidRDefault="001A176C" w:rsidP="001A176C">
            <w:pPr>
              <w:spacing w:after="0" w:line="240" w:lineRule="auto"/>
              <w:jc w:val="right"/>
              <w:rPr>
                <w:rFonts w:ascii="Arial" w:eastAsia="Times New Roman" w:hAnsi="Arial" w:cs="Arial"/>
                <w:b/>
                <w:bCs/>
                <w:color w:val="000000"/>
                <w:sz w:val="24"/>
                <w:szCs w:val="24"/>
              </w:rPr>
            </w:pPr>
            <w:r w:rsidRPr="001A176C">
              <w:rPr>
                <w:rFonts w:ascii="Arial" w:eastAsia="Times New Roman" w:hAnsi="Arial" w:cs="Arial"/>
                <w:b/>
                <w:bCs/>
                <w:color w:val="000000"/>
                <w:sz w:val="24"/>
                <w:szCs w:val="24"/>
              </w:rPr>
              <w:t>TOTALS</w:t>
            </w:r>
          </w:p>
        </w:tc>
        <w:tc>
          <w:tcPr>
            <w:tcW w:w="1698" w:type="dxa"/>
            <w:tcBorders>
              <w:top w:val="nil"/>
              <w:left w:val="nil"/>
              <w:bottom w:val="single" w:sz="12" w:space="0" w:color="auto"/>
              <w:right w:val="single" w:sz="12" w:space="0" w:color="auto"/>
            </w:tcBorders>
            <w:shd w:val="clear" w:color="000000" w:fill="D9D9D9"/>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12" w:space="0" w:color="auto"/>
              <w:right w:val="single" w:sz="12" w:space="0" w:color="auto"/>
            </w:tcBorders>
            <w:shd w:val="clear" w:color="000000" w:fill="D9D9D9"/>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12" w:space="0" w:color="auto"/>
              <w:right w:val="single" w:sz="12" w:space="0" w:color="auto"/>
            </w:tcBorders>
            <w:shd w:val="clear" w:color="000000" w:fill="D9D9D9"/>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c>
          <w:tcPr>
            <w:tcW w:w="1699" w:type="dxa"/>
            <w:tcBorders>
              <w:top w:val="nil"/>
              <w:left w:val="nil"/>
              <w:bottom w:val="single" w:sz="12" w:space="0" w:color="auto"/>
              <w:right w:val="single" w:sz="12" w:space="0" w:color="auto"/>
            </w:tcBorders>
            <w:shd w:val="clear" w:color="000000" w:fill="D9D9D9"/>
            <w:noWrap/>
            <w:vAlign w:val="center"/>
            <w:hideMark/>
          </w:tcPr>
          <w:p w:rsidR="001A176C" w:rsidRPr="001A176C" w:rsidRDefault="001A176C" w:rsidP="001A176C">
            <w:pPr>
              <w:spacing w:after="0" w:line="240" w:lineRule="auto"/>
              <w:jc w:val="right"/>
              <w:rPr>
                <w:rFonts w:ascii="Arial" w:eastAsia="Times New Roman" w:hAnsi="Arial" w:cs="Arial"/>
                <w:color w:val="000000"/>
                <w:sz w:val="24"/>
                <w:szCs w:val="24"/>
              </w:rPr>
            </w:pPr>
            <w:r w:rsidRPr="001A176C">
              <w:rPr>
                <w:rFonts w:ascii="Arial" w:eastAsia="Times New Roman" w:hAnsi="Arial" w:cs="Arial"/>
                <w:color w:val="000000"/>
                <w:sz w:val="24"/>
                <w:szCs w:val="24"/>
              </w:rPr>
              <w:t>$0</w:t>
            </w:r>
          </w:p>
        </w:tc>
      </w:tr>
    </w:tbl>
    <w:p w:rsidR="001A176C" w:rsidRDefault="001A176C" w:rsidP="00155EE2">
      <w:pPr>
        <w:pStyle w:val="FootnoteText"/>
        <w:jc w:val="both"/>
        <w:rPr>
          <w:rFonts w:ascii="Arial" w:hAnsi="Arial" w:cs="Arial"/>
          <w:b/>
          <w:sz w:val="24"/>
          <w:szCs w:val="24"/>
        </w:rPr>
      </w:pPr>
    </w:p>
    <w:p w:rsidR="006A44F8" w:rsidRPr="00155EE2" w:rsidRDefault="00155EE2" w:rsidP="00155EE2">
      <w:pPr>
        <w:pStyle w:val="FootnoteText"/>
        <w:jc w:val="both"/>
        <w:rPr>
          <w:rFonts w:ascii="Arial" w:hAnsi="Arial" w:cs="Arial"/>
          <w:b/>
          <w:sz w:val="24"/>
          <w:szCs w:val="24"/>
        </w:rPr>
      </w:pPr>
      <w:r>
        <w:rPr>
          <w:rFonts w:ascii="Arial" w:hAnsi="Arial" w:cs="Arial"/>
          <w:b/>
          <w:sz w:val="24"/>
          <w:szCs w:val="24"/>
        </w:rPr>
        <w:t>What to include in each Budget Line Item</w:t>
      </w:r>
      <w:r w:rsidR="006A44F8" w:rsidRPr="00155EE2">
        <w:rPr>
          <w:rFonts w:ascii="Arial" w:hAnsi="Arial" w:cs="Arial"/>
          <w:b/>
          <w:sz w:val="24"/>
          <w:szCs w:val="24"/>
        </w:rPr>
        <w:t>:</w:t>
      </w:r>
    </w:p>
    <w:p w:rsidR="006A44F8" w:rsidRPr="00155EE2" w:rsidRDefault="006A44F8" w:rsidP="00155EE2">
      <w:pPr>
        <w:pStyle w:val="FootnoteText"/>
        <w:jc w:val="both"/>
        <w:rPr>
          <w:rFonts w:ascii="Arial" w:hAnsi="Arial" w:cs="Arial"/>
          <w:sz w:val="24"/>
          <w:szCs w:val="24"/>
        </w:rPr>
      </w:pPr>
    </w:p>
    <w:p w:rsidR="00155EE2" w:rsidRPr="00155EE2" w:rsidRDefault="006A44F8" w:rsidP="00956FA4">
      <w:pPr>
        <w:pStyle w:val="FootnoteText"/>
        <w:numPr>
          <w:ilvl w:val="0"/>
          <w:numId w:val="84"/>
        </w:numPr>
        <w:ind w:left="360"/>
        <w:jc w:val="both"/>
        <w:rPr>
          <w:rFonts w:ascii="Arial" w:hAnsi="Arial" w:cs="Arial"/>
          <w:sz w:val="24"/>
          <w:szCs w:val="24"/>
        </w:rPr>
      </w:pPr>
      <w:r w:rsidRPr="001A176C">
        <w:rPr>
          <w:rFonts w:ascii="Arial" w:hAnsi="Arial" w:cs="Arial"/>
          <w:b/>
          <w:sz w:val="24"/>
          <w:szCs w:val="24"/>
        </w:rPr>
        <w:t>Salaries and Benefits:</w:t>
      </w:r>
      <w:r w:rsidRPr="00155EE2">
        <w:rPr>
          <w:rFonts w:ascii="Arial" w:hAnsi="Arial" w:cs="Arial"/>
          <w:sz w:val="24"/>
          <w:szCs w:val="24"/>
        </w:rPr>
        <w:t xml:space="preserve"> </w:t>
      </w:r>
      <w:r w:rsidR="00155EE2" w:rsidRPr="00155EE2">
        <w:rPr>
          <w:rFonts w:ascii="Arial" w:hAnsi="Arial" w:cs="Arial"/>
          <w:sz w:val="24"/>
          <w:szCs w:val="24"/>
        </w:rPr>
        <w:t xml:space="preserve">In this line, </w:t>
      </w:r>
      <w:r w:rsidRPr="00155EE2">
        <w:rPr>
          <w:rFonts w:ascii="Arial" w:hAnsi="Arial" w:cs="Arial"/>
          <w:sz w:val="24"/>
          <w:szCs w:val="24"/>
        </w:rPr>
        <w:t xml:space="preserve">include salaries and benefits </w:t>
      </w:r>
      <w:r w:rsidR="00155EE2" w:rsidRPr="00155EE2">
        <w:rPr>
          <w:rFonts w:ascii="Arial" w:hAnsi="Arial" w:cs="Arial"/>
          <w:sz w:val="24"/>
          <w:szCs w:val="24"/>
        </w:rPr>
        <w:t xml:space="preserve">ONLY </w:t>
      </w:r>
      <w:r w:rsidRPr="00155EE2">
        <w:rPr>
          <w:rFonts w:ascii="Arial" w:hAnsi="Arial" w:cs="Arial"/>
          <w:sz w:val="24"/>
          <w:szCs w:val="24"/>
        </w:rPr>
        <w:t xml:space="preserve">for staff of the Applicant. Salaries and benefits </w:t>
      </w:r>
      <w:r w:rsidR="00CA1473">
        <w:rPr>
          <w:rFonts w:ascii="Arial" w:hAnsi="Arial" w:cs="Arial"/>
          <w:sz w:val="24"/>
          <w:szCs w:val="24"/>
        </w:rPr>
        <w:t xml:space="preserve">associated with </w:t>
      </w:r>
      <w:r w:rsidRPr="00155EE2">
        <w:rPr>
          <w:rFonts w:ascii="Arial" w:hAnsi="Arial" w:cs="Arial"/>
          <w:sz w:val="24"/>
          <w:szCs w:val="24"/>
        </w:rPr>
        <w:t xml:space="preserve">partner agencies, subgrantees or subcontractors should be included in the applicable line item (e.g. Professional </w:t>
      </w:r>
      <w:r w:rsidR="00155EE2" w:rsidRPr="00155EE2">
        <w:rPr>
          <w:rFonts w:ascii="Arial" w:hAnsi="Arial" w:cs="Arial"/>
          <w:sz w:val="24"/>
          <w:szCs w:val="24"/>
        </w:rPr>
        <w:t>Services</w:t>
      </w:r>
      <w:r w:rsidRPr="00155EE2">
        <w:rPr>
          <w:rFonts w:ascii="Arial" w:hAnsi="Arial" w:cs="Arial"/>
          <w:sz w:val="24"/>
          <w:szCs w:val="24"/>
        </w:rPr>
        <w:t xml:space="preserve">, </w:t>
      </w:r>
      <w:r w:rsidR="00155EE2" w:rsidRPr="00155EE2">
        <w:rPr>
          <w:rFonts w:ascii="Arial" w:hAnsi="Arial" w:cs="Arial"/>
          <w:sz w:val="24"/>
          <w:szCs w:val="24"/>
        </w:rPr>
        <w:t>CBO Contracts, etc.).</w:t>
      </w:r>
    </w:p>
    <w:p w:rsidR="00155EE2" w:rsidRPr="00155EE2" w:rsidRDefault="00155EE2" w:rsidP="00155EE2">
      <w:pPr>
        <w:pStyle w:val="FootnoteText"/>
        <w:ind w:left="360"/>
        <w:jc w:val="both"/>
        <w:rPr>
          <w:rFonts w:ascii="Arial" w:hAnsi="Arial" w:cs="Arial"/>
          <w:sz w:val="24"/>
          <w:szCs w:val="24"/>
        </w:rPr>
      </w:pPr>
    </w:p>
    <w:p w:rsidR="00155EE2" w:rsidRPr="00155EE2" w:rsidRDefault="00155EE2" w:rsidP="00956FA4">
      <w:pPr>
        <w:pStyle w:val="FootnoteText"/>
        <w:numPr>
          <w:ilvl w:val="0"/>
          <w:numId w:val="84"/>
        </w:numPr>
        <w:ind w:left="360"/>
        <w:jc w:val="both"/>
        <w:rPr>
          <w:rFonts w:ascii="Arial" w:hAnsi="Arial" w:cs="Arial"/>
          <w:sz w:val="24"/>
          <w:szCs w:val="24"/>
        </w:rPr>
      </w:pPr>
      <w:r w:rsidRPr="001A176C">
        <w:rPr>
          <w:rFonts w:ascii="Arial" w:hAnsi="Arial" w:cs="Arial"/>
          <w:b/>
          <w:sz w:val="24"/>
          <w:szCs w:val="24"/>
        </w:rPr>
        <w:t>Services and Supplies:</w:t>
      </w:r>
      <w:r w:rsidRPr="00155EE2">
        <w:rPr>
          <w:rFonts w:ascii="Arial" w:hAnsi="Arial" w:cs="Arial"/>
          <w:sz w:val="24"/>
          <w:szCs w:val="24"/>
        </w:rPr>
        <w:t xml:space="preserve"> In this line, include grant funds or match associated with </w:t>
      </w:r>
      <w:r w:rsidR="006A44F8" w:rsidRPr="00155EE2">
        <w:rPr>
          <w:rFonts w:ascii="Arial" w:hAnsi="Arial" w:cs="Arial"/>
          <w:sz w:val="24"/>
          <w:szCs w:val="24"/>
        </w:rPr>
        <w:t xml:space="preserve">services and supplies purchased </w:t>
      </w:r>
      <w:r w:rsidRPr="00155EE2">
        <w:rPr>
          <w:rFonts w:ascii="Arial" w:hAnsi="Arial" w:cs="Arial"/>
          <w:sz w:val="24"/>
          <w:szCs w:val="24"/>
        </w:rPr>
        <w:t xml:space="preserve">or donated </w:t>
      </w:r>
      <w:r w:rsidR="006A44F8" w:rsidRPr="00155EE2">
        <w:rPr>
          <w:rFonts w:ascii="Arial" w:hAnsi="Arial" w:cs="Arial"/>
          <w:sz w:val="24"/>
          <w:szCs w:val="24"/>
        </w:rPr>
        <w:t xml:space="preserve">by the </w:t>
      </w:r>
      <w:r w:rsidRPr="00155EE2">
        <w:rPr>
          <w:rFonts w:ascii="Arial" w:hAnsi="Arial" w:cs="Arial"/>
          <w:sz w:val="24"/>
          <w:szCs w:val="24"/>
        </w:rPr>
        <w:t>Applicant</w:t>
      </w:r>
      <w:r w:rsidR="006A44F8" w:rsidRPr="00155EE2">
        <w:rPr>
          <w:rFonts w:ascii="Arial" w:hAnsi="Arial" w:cs="Arial"/>
          <w:sz w:val="24"/>
          <w:szCs w:val="24"/>
        </w:rPr>
        <w:t>. Services and supplie</w:t>
      </w:r>
      <w:r w:rsidRPr="00155EE2">
        <w:rPr>
          <w:rFonts w:ascii="Arial" w:hAnsi="Arial" w:cs="Arial"/>
          <w:sz w:val="24"/>
          <w:szCs w:val="24"/>
        </w:rPr>
        <w:t>s purchased by partner agencies, subgrantees or subcontractors</w:t>
      </w:r>
      <w:r w:rsidR="006A44F8" w:rsidRPr="00155EE2">
        <w:rPr>
          <w:rFonts w:ascii="Arial" w:hAnsi="Arial" w:cs="Arial"/>
          <w:sz w:val="24"/>
          <w:szCs w:val="24"/>
        </w:rPr>
        <w:t xml:space="preserve"> should be included in the applicable line item (e.g. Professional </w:t>
      </w:r>
      <w:r w:rsidRPr="00155EE2">
        <w:rPr>
          <w:rFonts w:ascii="Arial" w:hAnsi="Arial" w:cs="Arial"/>
          <w:sz w:val="24"/>
          <w:szCs w:val="24"/>
        </w:rPr>
        <w:t>Services, CBO Contracts</w:t>
      </w:r>
      <w:r w:rsidR="006A44F8" w:rsidRPr="00155EE2">
        <w:rPr>
          <w:rFonts w:ascii="Arial" w:hAnsi="Arial" w:cs="Arial"/>
          <w:sz w:val="24"/>
          <w:szCs w:val="24"/>
        </w:rPr>
        <w:t>, etc.).</w:t>
      </w:r>
    </w:p>
    <w:p w:rsidR="00155EE2" w:rsidRPr="00155EE2" w:rsidRDefault="00155EE2" w:rsidP="00155EE2">
      <w:pPr>
        <w:pStyle w:val="ListParagraph"/>
        <w:spacing w:after="0" w:line="240" w:lineRule="auto"/>
        <w:ind w:left="360"/>
        <w:rPr>
          <w:rFonts w:ascii="Arial" w:hAnsi="Arial" w:cs="Arial"/>
          <w:sz w:val="24"/>
          <w:szCs w:val="24"/>
        </w:rPr>
      </w:pPr>
    </w:p>
    <w:p w:rsidR="00370556" w:rsidRDefault="00155EE2" w:rsidP="00CD1A46">
      <w:pPr>
        <w:pStyle w:val="FootnoteText"/>
        <w:numPr>
          <w:ilvl w:val="0"/>
          <w:numId w:val="84"/>
        </w:numPr>
        <w:ind w:left="360"/>
        <w:jc w:val="both"/>
        <w:rPr>
          <w:rFonts w:ascii="Arial" w:hAnsi="Arial" w:cs="Arial"/>
          <w:sz w:val="24"/>
          <w:szCs w:val="24"/>
        </w:rPr>
      </w:pPr>
      <w:r w:rsidRPr="00B7024B">
        <w:rPr>
          <w:rFonts w:ascii="Arial" w:hAnsi="Arial" w:cs="Arial"/>
          <w:b/>
          <w:sz w:val="24"/>
          <w:szCs w:val="24"/>
        </w:rPr>
        <w:t>Professional Services:</w:t>
      </w:r>
      <w:r w:rsidRPr="00B7024B">
        <w:rPr>
          <w:rFonts w:ascii="Arial" w:hAnsi="Arial" w:cs="Arial"/>
          <w:sz w:val="24"/>
          <w:szCs w:val="24"/>
        </w:rPr>
        <w:t xml:space="preserve"> In this line item, include grant funds or match associated </w:t>
      </w:r>
      <w:r w:rsidR="00CA1473" w:rsidRPr="00B7024B">
        <w:rPr>
          <w:rFonts w:ascii="Arial" w:hAnsi="Arial" w:cs="Arial"/>
          <w:sz w:val="24"/>
          <w:szCs w:val="24"/>
        </w:rPr>
        <w:t>with public agency or professional consultant subcontracts</w:t>
      </w:r>
      <w:r w:rsidRPr="00B7024B">
        <w:rPr>
          <w:rFonts w:ascii="Arial" w:hAnsi="Arial" w:cs="Arial"/>
          <w:sz w:val="24"/>
          <w:szCs w:val="24"/>
        </w:rPr>
        <w:t xml:space="preserve">. </w:t>
      </w:r>
    </w:p>
    <w:p w:rsidR="00B7024B" w:rsidRPr="00B7024B" w:rsidRDefault="00B7024B" w:rsidP="00B7024B">
      <w:pPr>
        <w:pStyle w:val="FootnoteText"/>
        <w:jc w:val="both"/>
        <w:rPr>
          <w:rFonts w:ascii="Arial" w:hAnsi="Arial" w:cs="Arial"/>
          <w:sz w:val="24"/>
          <w:szCs w:val="24"/>
        </w:rPr>
      </w:pPr>
    </w:p>
    <w:p w:rsidR="00155EE2" w:rsidRPr="00D8790B" w:rsidRDefault="00155EE2" w:rsidP="00D8790B">
      <w:pPr>
        <w:pStyle w:val="FootnoteText"/>
        <w:numPr>
          <w:ilvl w:val="0"/>
          <w:numId w:val="84"/>
        </w:numPr>
        <w:ind w:left="360"/>
        <w:jc w:val="both"/>
        <w:rPr>
          <w:rFonts w:ascii="Arial" w:hAnsi="Arial" w:cs="Arial"/>
          <w:sz w:val="24"/>
          <w:szCs w:val="24"/>
        </w:rPr>
      </w:pPr>
      <w:r w:rsidRPr="001A176C">
        <w:rPr>
          <w:rFonts w:ascii="Arial" w:hAnsi="Arial" w:cs="Arial"/>
          <w:b/>
          <w:sz w:val="24"/>
          <w:szCs w:val="24"/>
        </w:rPr>
        <w:t>Community-Based Organization (CBO) Subcontracts:</w:t>
      </w:r>
      <w:r w:rsidRPr="00155EE2">
        <w:rPr>
          <w:rFonts w:ascii="Arial" w:hAnsi="Arial" w:cs="Arial"/>
          <w:sz w:val="24"/>
          <w:szCs w:val="24"/>
        </w:rPr>
        <w:t xml:space="preserve"> In this line, include grant funds or match associated with CBO subcontracts. </w:t>
      </w:r>
      <w:r w:rsidR="00D8790B" w:rsidRPr="00D8790B">
        <w:rPr>
          <w:rFonts w:ascii="Arial" w:hAnsi="Arial" w:cs="Arial"/>
          <w:b/>
          <w:sz w:val="24"/>
          <w:szCs w:val="24"/>
          <w:u w:val="single"/>
        </w:rPr>
        <w:t>IMPORTANT</w:t>
      </w:r>
      <w:r w:rsidR="00D8790B" w:rsidRPr="00D8790B">
        <w:rPr>
          <w:rFonts w:ascii="Arial" w:hAnsi="Arial" w:cs="Arial"/>
          <w:b/>
          <w:sz w:val="24"/>
          <w:szCs w:val="24"/>
        </w:rPr>
        <w:t>:</w:t>
      </w:r>
      <w:r w:rsidR="00D8790B" w:rsidRPr="00D8790B">
        <w:rPr>
          <w:rFonts w:ascii="Arial" w:hAnsi="Arial" w:cs="Arial"/>
          <w:sz w:val="24"/>
          <w:szCs w:val="24"/>
        </w:rPr>
        <w:t xml:space="preserve"> Cities must subcontract with one or more community</w:t>
      </w:r>
      <w:r w:rsidR="00D8790B">
        <w:rPr>
          <w:rFonts w:ascii="Arial" w:hAnsi="Arial" w:cs="Arial"/>
          <w:sz w:val="24"/>
          <w:szCs w:val="24"/>
        </w:rPr>
        <w:t>-based</w:t>
      </w:r>
      <w:r w:rsidR="00D8790B" w:rsidRPr="00D8790B">
        <w:rPr>
          <w:rFonts w:ascii="Arial" w:hAnsi="Arial" w:cs="Arial"/>
          <w:sz w:val="24"/>
          <w:szCs w:val="24"/>
        </w:rPr>
        <w:t xml:space="preserve"> organizations for a </w:t>
      </w:r>
      <w:r w:rsidR="00D8790B" w:rsidRPr="00D8790B">
        <w:rPr>
          <w:rFonts w:ascii="Arial" w:hAnsi="Arial" w:cs="Arial"/>
          <w:b/>
          <w:sz w:val="24"/>
          <w:szCs w:val="24"/>
          <w:shd w:val="clear" w:color="auto" w:fill="FFFFFF" w:themeFill="background1"/>
        </w:rPr>
        <w:t>minimum of 50 percent</w:t>
      </w:r>
      <w:r w:rsidR="00D8790B" w:rsidRPr="00D8790B">
        <w:rPr>
          <w:rFonts w:ascii="Arial" w:hAnsi="Arial" w:cs="Arial"/>
          <w:sz w:val="24"/>
          <w:szCs w:val="24"/>
        </w:rPr>
        <w:t xml:space="preserve"> of the total grant award</w:t>
      </w:r>
      <w:r w:rsidR="00D8790B">
        <w:rPr>
          <w:rFonts w:ascii="Arial" w:hAnsi="Arial" w:cs="Arial"/>
          <w:sz w:val="24"/>
          <w:szCs w:val="24"/>
        </w:rPr>
        <w:t xml:space="preserve">, </w:t>
      </w:r>
      <w:r w:rsidR="00D8790B" w:rsidRPr="005F01D6">
        <w:rPr>
          <w:rFonts w:ascii="Arial" w:hAnsi="Arial" w:cs="Arial"/>
          <w:sz w:val="24"/>
          <w:szCs w:val="24"/>
        </w:rPr>
        <w:t>to be shown in Column A, Line 4</w:t>
      </w:r>
      <w:r w:rsidR="00D8790B">
        <w:rPr>
          <w:rFonts w:ascii="Arial" w:hAnsi="Arial" w:cs="Arial"/>
          <w:sz w:val="24"/>
          <w:szCs w:val="24"/>
        </w:rPr>
        <w:t xml:space="preserve">. </w:t>
      </w:r>
      <w:r w:rsidR="006241DE" w:rsidRPr="00D8790B">
        <w:rPr>
          <w:rFonts w:ascii="Arial" w:hAnsi="Arial" w:cs="Arial"/>
          <w:sz w:val="24"/>
          <w:szCs w:val="24"/>
        </w:rPr>
        <w:t xml:space="preserve">Grants management agencies, auditors and evaluators may </w:t>
      </w:r>
      <w:r w:rsidR="006241DE" w:rsidRPr="00D8790B">
        <w:rPr>
          <w:rFonts w:ascii="Arial" w:hAnsi="Arial" w:cs="Arial"/>
          <w:sz w:val="24"/>
          <w:szCs w:val="24"/>
          <w:u w:val="single"/>
        </w:rPr>
        <w:t>not</w:t>
      </w:r>
      <w:r w:rsidR="006241DE" w:rsidRPr="00D8790B">
        <w:rPr>
          <w:rFonts w:ascii="Arial" w:hAnsi="Arial" w:cs="Arial"/>
          <w:sz w:val="24"/>
          <w:szCs w:val="24"/>
        </w:rPr>
        <w:t xml:space="preserve"> be counted toward the 50 </w:t>
      </w:r>
      <w:r w:rsidR="006241DE" w:rsidRPr="00D8790B">
        <w:rPr>
          <w:rFonts w:ascii="Arial" w:hAnsi="Arial" w:cs="Arial"/>
          <w:sz w:val="24"/>
          <w:szCs w:val="24"/>
        </w:rPr>
        <w:lastRenderedPageBreak/>
        <w:t>percent pass-through requirement.</w:t>
      </w:r>
      <w:r w:rsidR="005F01D6" w:rsidRPr="00D8790B">
        <w:rPr>
          <w:rFonts w:ascii="Arial" w:hAnsi="Arial" w:cs="Arial"/>
          <w:sz w:val="24"/>
          <w:szCs w:val="24"/>
        </w:rPr>
        <w:t xml:space="preserve"> CBO applicants may voluntarily subcontract with other CBOs, but are not required to do so and it will not impact their eligibility.</w:t>
      </w:r>
    </w:p>
    <w:p w:rsidR="00D8790B" w:rsidRPr="00D8790B" w:rsidRDefault="00D8790B" w:rsidP="00D8790B">
      <w:pPr>
        <w:spacing w:after="0" w:line="240" w:lineRule="auto"/>
        <w:rPr>
          <w:rFonts w:ascii="Arial" w:hAnsi="Arial" w:cs="Arial"/>
          <w:sz w:val="24"/>
          <w:szCs w:val="24"/>
        </w:rPr>
      </w:pPr>
    </w:p>
    <w:p w:rsidR="00155EE2" w:rsidRDefault="00155EE2" w:rsidP="00956FA4">
      <w:pPr>
        <w:pStyle w:val="FootnoteText"/>
        <w:numPr>
          <w:ilvl w:val="0"/>
          <w:numId w:val="84"/>
        </w:numPr>
        <w:ind w:left="360"/>
        <w:jc w:val="both"/>
        <w:rPr>
          <w:rFonts w:ascii="Arial" w:hAnsi="Arial" w:cs="Arial"/>
          <w:sz w:val="24"/>
          <w:szCs w:val="24"/>
        </w:rPr>
      </w:pPr>
      <w:r w:rsidRPr="00370556">
        <w:rPr>
          <w:rFonts w:ascii="Arial" w:hAnsi="Arial" w:cs="Arial"/>
          <w:b/>
          <w:sz w:val="24"/>
          <w:szCs w:val="24"/>
        </w:rPr>
        <w:t>Indirect Costs:</w:t>
      </w:r>
      <w:r w:rsidRPr="00370556">
        <w:rPr>
          <w:rFonts w:ascii="Arial" w:hAnsi="Arial" w:cs="Arial"/>
          <w:sz w:val="24"/>
          <w:szCs w:val="24"/>
        </w:rPr>
        <w:t xml:space="preserve"> Indirect costs are shared costs that cannot be directly assigned to a</w:t>
      </w:r>
      <w:r w:rsidR="00E9767F">
        <w:rPr>
          <w:rFonts w:ascii="Arial" w:hAnsi="Arial" w:cs="Arial"/>
          <w:sz w:val="24"/>
          <w:szCs w:val="24"/>
        </w:rPr>
        <w:t xml:space="preserve"> particular</w:t>
      </w:r>
      <w:r w:rsidRPr="00370556">
        <w:rPr>
          <w:rFonts w:ascii="Arial" w:hAnsi="Arial" w:cs="Arial"/>
          <w:sz w:val="24"/>
          <w:szCs w:val="24"/>
        </w:rPr>
        <w:t xml:space="preserve"> </w:t>
      </w:r>
      <w:r w:rsidR="00E9767F" w:rsidRPr="00370556">
        <w:rPr>
          <w:rFonts w:ascii="Arial" w:hAnsi="Arial" w:cs="Arial"/>
          <w:sz w:val="24"/>
          <w:szCs w:val="24"/>
        </w:rPr>
        <w:t>activity</w:t>
      </w:r>
      <w:r w:rsidRPr="00370556">
        <w:rPr>
          <w:rFonts w:ascii="Arial" w:hAnsi="Arial" w:cs="Arial"/>
          <w:sz w:val="24"/>
          <w:szCs w:val="24"/>
        </w:rPr>
        <w:t xml:space="preserve">, but are necessary to the operation of the organization and </w:t>
      </w:r>
      <w:r w:rsidR="00370556">
        <w:rPr>
          <w:rFonts w:ascii="Arial" w:hAnsi="Arial" w:cs="Arial"/>
          <w:sz w:val="24"/>
          <w:szCs w:val="24"/>
        </w:rPr>
        <w:t xml:space="preserve">the performance of the project. </w:t>
      </w:r>
      <w:r w:rsidR="00370556" w:rsidRPr="002C5EFE">
        <w:rPr>
          <w:rFonts w:ascii="Arial" w:hAnsi="Arial" w:cs="Arial"/>
          <w:color w:val="000000" w:themeColor="text1"/>
          <w:sz w:val="24"/>
          <w:szCs w:val="24"/>
        </w:rPr>
        <w:t xml:space="preserve">Indirect costs must be based on either the </w:t>
      </w:r>
      <w:r w:rsidR="0036408D">
        <w:rPr>
          <w:rFonts w:ascii="Arial" w:hAnsi="Arial" w:cs="Arial"/>
          <w:color w:val="000000" w:themeColor="text1"/>
          <w:sz w:val="24"/>
          <w:szCs w:val="24"/>
        </w:rPr>
        <w:t>Applicant</w:t>
      </w:r>
      <w:r w:rsidR="00370556" w:rsidRPr="002C5EFE">
        <w:rPr>
          <w:rFonts w:ascii="Arial" w:hAnsi="Arial" w:cs="Arial"/>
          <w:color w:val="000000" w:themeColor="text1"/>
          <w:sz w:val="24"/>
          <w:szCs w:val="24"/>
        </w:rPr>
        <w:t xml:space="preserve">’s approved Indirect Cost Rate Plan or on a Cost Allocation Plan. </w:t>
      </w:r>
      <w:r w:rsidR="006A44F8" w:rsidRPr="00370556">
        <w:rPr>
          <w:rFonts w:ascii="Arial" w:hAnsi="Arial" w:cs="Arial"/>
          <w:sz w:val="24"/>
          <w:szCs w:val="24"/>
        </w:rPr>
        <w:t xml:space="preserve">Indirect cost guidelines can be found </w:t>
      </w:r>
      <w:r w:rsidR="00E33600" w:rsidRPr="00370556">
        <w:rPr>
          <w:rFonts w:ascii="Arial" w:hAnsi="Arial" w:cs="Arial"/>
          <w:sz w:val="24"/>
          <w:szCs w:val="24"/>
        </w:rPr>
        <w:t>in</w:t>
      </w:r>
      <w:r w:rsidR="006A44F8" w:rsidRPr="00370556">
        <w:rPr>
          <w:rFonts w:ascii="Arial" w:hAnsi="Arial" w:cs="Arial"/>
          <w:sz w:val="24"/>
          <w:szCs w:val="24"/>
        </w:rPr>
        <w:t xml:space="preserve"> the </w:t>
      </w:r>
      <w:r w:rsidR="006A44F8" w:rsidRPr="00370556">
        <w:rPr>
          <w:rFonts w:ascii="Arial" w:hAnsi="Arial" w:cs="Arial"/>
          <w:i/>
          <w:sz w:val="24"/>
          <w:szCs w:val="24"/>
        </w:rPr>
        <w:t>BSCC Grant Administration Guide</w:t>
      </w:r>
      <w:r w:rsidR="006A44F8" w:rsidRPr="00370556">
        <w:rPr>
          <w:rFonts w:ascii="Arial" w:hAnsi="Arial" w:cs="Arial"/>
          <w:sz w:val="24"/>
          <w:szCs w:val="24"/>
        </w:rPr>
        <w:t xml:space="preserve">, located on the BSCC </w:t>
      </w:r>
      <w:hyperlink r:id="rId30" w:history="1">
        <w:r w:rsidR="006A44F8" w:rsidRPr="00370556">
          <w:rPr>
            <w:rStyle w:val="Hyperlink"/>
            <w:rFonts w:ascii="Arial" w:hAnsi="Arial" w:cs="Arial"/>
            <w:sz w:val="24"/>
            <w:szCs w:val="24"/>
          </w:rPr>
          <w:t>website</w:t>
        </w:r>
      </w:hyperlink>
      <w:r w:rsidR="006A44F8" w:rsidRPr="00370556">
        <w:rPr>
          <w:rFonts w:ascii="Arial" w:hAnsi="Arial" w:cs="Arial"/>
          <w:sz w:val="24"/>
          <w:szCs w:val="24"/>
        </w:rPr>
        <w:t xml:space="preserve">. </w:t>
      </w:r>
    </w:p>
    <w:p w:rsidR="00370556" w:rsidRPr="00370556" w:rsidRDefault="00370556" w:rsidP="00370556">
      <w:pPr>
        <w:pStyle w:val="FootnoteText"/>
        <w:jc w:val="both"/>
        <w:rPr>
          <w:rFonts w:ascii="Arial" w:hAnsi="Arial" w:cs="Arial"/>
          <w:sz w:val="24"/>
          <w:szCs w:val="24"/>
        </w:rPr>
      </w:pPr>
    </w:p>
    <w:p w:rsidR="00155EE2" w:rsidRPr="00155EE2" w:rsidRDefault="00155EE2" w:rsidP="00956FA4">
      <w:pPr>
        <w:pStyle w:val="FootnoteText"/>
        <w:numPr>
          <w:ilvl w:val="0"/>
          <w:numId w:val="84"/>
        </w:numPr>
        <w:ind w:left="360"/>
        <w:jc w:val="both"/>
        <w:rPr>
          <w:rFonts w:ascii="Arial" w:hAnsi="Arial" w:cs="Arial"/>
          <w:sz w:val="24"/>
          <w:szCs w:val="24"/>
        </w:rPr>
      </w:pPr>
      <w:r w:rsidRPr="001A176C">
        <w:rPr>
          <w:rFonts w:ascii="Arial" w:hAnsi="Arial" w:cs="Arial"/>
          <w:b/>
          <w:sz w:val="24"/>
          <w:szCs w:val="24"/>
        </w:rPr>
        <w:t>Equipment and Fixed Assets:</w:t>
      </w:r>
      <w:r w:rsidRPr="00155EE2">
        <w:rPr>
          <w:rFonts w:ascii="Arial" w:hAnsi="Arial" w:cs="Arial"/>
          <w:sz w:val="24"/>
          <w:szCs w:val="24"/>
        </w:rPr>
        <w:t xml:space="preserve"> In this line, include grant funds or match associated with equipment and fixed assets purchased or donated by the Applicant. </w:t>
      </w:r>
      <w:r w:rsidR="006A44F8" w:rsidRPr="00155EE2">
        <w:rPr>
          <w:rFonts w:ascii="Arial" w:hAnsi="Arial" w:cs="Arial"/>
          <w:sz w:val="24"/>
          <w:szCs w:val="24"/>
        </w:rPr>
        <w:t>Equipment and fixed assets are defined as nonexpendable personal property having a useful life of more than one year and an acquisition cost of $5,000 or more per unit. Items that do not meet this threshold should be included in the Services and Supplies category.</w:t>
      </w:r>
      <w:r w:rsidRPr="00155EE2">
        <w:rPr>
          <w:rFonts w:ascii="Arial" w:hAnsi="Arial" w:cs="Arial"/>
          <w:sz w:val="24"/>
          <w:szCs w:val="24"/>
        </w:rPr>
        <w:t xml:space="preserve"> Equipment and fixed assets purchased by partner agencies, subgrantees or subcontractors should be included in the applicable line item (e.g. Professional Services, CBO Contracts, etc.).</w:t>
      </w:r>
    </w:p>
    <w:p w:rsidR="00155EE2" w:rsidRPr="00155EE2" w:rsidRDefault="00155EE2" w:rsidP="00155EE2">
      <w:pPr>
        <w:pStyle w:val="FootnoteText"/>
        <w:ind w:left="360"/>
        <w:jc w:val="both"/>
        <w:rPr>
          <w:rFonts w:ascii="Arial" w:hAnsi="Arial" w:cs="Arial"/>
          <w:sz w:val="24"/>
          <w:szCs w:val="24"/>
        </w:rPr>
      </w:pPr>
    </w:p>
    <w:p w:rsidR="00820AA7" w:rsidRDefault="00D672BF" w:rsidP="00956FA4">
      <w:pPr>
        <w:pStyle w:val="FootnoteText"/>
        <w:numPr>
          <w:ilvl w:val="0"/>
          <w:numId w:val="84"/>
        </w:numPr>
        <w:ind w:left="360"/>
        <w:jc w:val="both"/>
        <w:rPr>
          <w:rFonts w:ascii="Arial" w:hAnsi="Arial" w:cs="Arial"/>
          <w:sz w:val="24"/>
          <w:szCs w:val="24"/>
        </w:rPr>
      </w:pPr>
      <w:r w:rsidRPr="00415EC0">
        <w:rPr>
          <w:rFonts w:ascii="Arial" w:hAnsi="Arial" w:cs="Arial"/>
          <w:b/>
          <w:sz w:val="24"/>
          <w:szCs w:val="24"/>
        </w:rPr>
        <w:t xml:space="preserve">Project </w:t>
      </w:r>
      <w:r w:rsidR="001A176C" w:rsidRPr="00415EC0">
        <w:rPr>
          <w:rFonts w:ascii="Arial" w:hAnsi="Arial" w:cs="Arial"/>
          <w:b/>
          <w:sz w:val="24"/>
          <w:szCs w:val="24"/>
        </w:rPr>
        <w:t xml:space="preserve">Evaluation: </w:t>
      </w:r>
      <w:r w:rsidR="001A176C" w:rsidRPr="00415EC0">
        <w:rPr>
          <w:rFonts w:ascii="Arial" w:hAnsi="Arial" w:cs="Arial"/>
          <w:sz w:val="24"/>
          <w:szCs w:val="24"/>
        </w:rPr>
        <w:t xml:space="preserve">In this line, include </w:t>
      </w:r>
      <w:r w:rsidR="00820AA7" w:rsidRPr="00415EC0">
        <w:rPr>
          <w:rFonts w:ascii="Arial" w:hAnsi="Arial" w:cs="Arial"/>
          <w:sz w:val="24"/>
          <w:szCs w:val="24"/>
        </w:rPr>
        <w:t xml:space="preserve">all </w:t>
      </w:r>
      <w:r w:rsidR="001A176C" w:rsidRPr="00415EC0">
        <w:rPr>
          <w:rFonts w:ascii="Arial" w:hAnsi="Arial" w:cs="Arial"/>
          <w:sz w:val="24"/>
          <w:szCs w:val="24"/>
        </w:rPr>
        <w:t>grant funds or match associat</w:t>
      </w:r>
      <w:r w:rsidR="00820AA7" w:rsidRPr="00415EC0">
        <w:rPr>
          <w:rFonts w:ascii="Arial" w:hAnsi="Arial" w:cs="Arial"/>
          <w:sz w:val="24"/>
          <w:szCs w:val="24"/>
        </w:rPr>
        <w:t>ed with evaluation efforts</w:t>
      </w:r>
      <w:r w:rsidR="00415EC0" w:rsidRPr="00415EC0">
        <w:rPr>
          <w:rFonts w:ascii="Arial" w:hAnsi="Arial" w:cs="Arial"/>
          <w:sz w:val="24"/>
          <w:szCs w:val="24"/>
        </w:rPr>
        <w:t>, even if they would otherwise fall into one of the other line items (e.g., Salaries &amp; Benefits or Professional Services).</w:t>
      </w:r>
      <w:r w:rsidR="00820AA7" w:rsidRPr="00415EC0">
        <w:rPr>
          <w:rFonts w:ascii="Arial" w:hAnsi="Arial" w:cs="Arial"/>
          <w:sz w:val="24"/>
          <w:szCs w:val="24"/>
        </w:rPr>
        <w:t xml:space="preserve"> Applicants are not required to use grant funds evaluation efforts and there is no required minimum set-aside. </w:t>
      </w:r>
    </w:p>
    <w:p w:rsidR="00415EC0" w:rsidRPr="00415EC0" w:rsidRDefault="00415EC0" w:rsidP="00415EC0">
      <w:pPr>
        <w:pStyle w:val="FootnoteText"/>
        <w:jc w:val="both"/>
        <w:rPr>
          <w:rFonts w:ascii="Arial" w:hAnsi="Arial" w:cs="Arial"/>
          <w:sz w:val="24"/>
          <w:szCs w:val="24"/>
        </w:rPr>
      </w:pPr>
    </w:p>
    <w:p w:rsidR="006A44F8" w:rsidRPr="00155EE2" w:rsidRDefault="00155EE2" w:rsidP="00956FA4">
      <w:pPr>
        <w:pStyle w:val="FootnoteText"/>
        <w:numPr>
          <w:ilvl w:val="0"/>
          <w:numId w:val="84"/>
        </w:numPr>
        <w:ind w:left="360"/>
        <w:jc w:val="both"/>
        <w:rPr>
          <w:rFonts w:ascii="Arial" w:hAnsi="Arial" w:cs="Arial"/>
          <w:sz w:val="24"/>
          <w:szCs w:val="24"/>
        </w:rPr>
      </w:pPr>
      <w:r w:rsidRPr="001A176C">
        <w:rPr>
          <w:rFonts w:ascii="Arial" w:hAnsi="Arial" w:cs="Arial"/>
          <w:b/>
          <w:sz w:val="24"/>
          <w:szCs w:val="24"/>
        </w:rPr>
        <w:t>Other (Travel, Training, Etc.):</w:t>
      </w:r>
      <w:r w:rsidRPr="00155EE2">
        <w:rPr>
          <w:rFonts w:ascii="Arial" w:hAnsi="Arial" w:cs="Arial"/>
          <w:sz w:val="24"/>
          <w:szCs w:val="24"/>
        </w:rPr>
        <w:t xml:space="preserve"> In this line, include ONLY training, travel or other</w:t>
      </w:r>
      <w:r w:rsidR="006A44F8" w:rsidRPr="00155EE2">
        <w:rPr>
          <w:rFonts w:ascii="Arial" w:hAnsi="Arial" w:cs="Arial"/>
          <w:sz w:val="24"/>
          <w:szCs w:val="24"/>
        </w:rPr>
        <w:t xml:space="preserve"> costs encumbered by the </w:t>
      </w:r>
      <w:r w:rsidRPr="00155EE2">
        <w:rPr>
          <w:rFonts w:ascii="Arial" w:hAnsi="Arial" w:cs="Arial"/>
          <w:sz w:val="24"/>
          <w:szCs w:val="24"/>
        </w:rPr>
        <w:t>Applicant. Training, travel or other</w:t>
      </w:r>
      <w:r w:rsidR="006A44F8" w:rsidRPr="00155EE2">
        <w:rPr>
          <w:rFonts w:ascii="Arial" w:hAnsi="Arial" w:cs="Arial"/>
          <w:sz w:val="24"/>
          <w:szCs w:val="24"/>
        </w:rPr>
        <w:t xml:space="preserve"> costs encumbered by partner agencies</w:t>
      </w:r>
      <w:r w:rsidRPr="00155EE2">
        <w:rPr>
          <w:rFonts w:ascii="Arial" w:hAnsi="Arial" w:cs="Arial"/>
          <w:sz w:val="24"/>
          <w:szCs w:val="24"/>
        </w:rPr>
        <w:t>, subgrantees or subcontractors</w:t>
      </w:r>
      <w:r w:rsidR="006A44F8" w:rsidRPr="00155EE2">
        <w:rPr>
          <w:rFonts w:ascii="Arial" w:hAnsi="Arial" w:cs="Arial"/>
          <w:sz w:val="24"/>
          <w:szCs w:val="24"/>
        </w:rPr>
        <w:t xml:space="preserve"> should be included in the applicable line item (e.g. CBO Subcontracts, etc.).</w:t>
      </w:r>
      <w:r w:rsidR="00D8790B">
        <w:rPr>
          <w:rFonts w:ascii="Arial" w:hAnsi="Arial" w:cs="Arial"/>
          <w:sz w:val="24"/>
          <w:szCs w:val="24"/>
        </w:rPr>
        <w:t xml:space="preserve"> </w:t>
      </w:r>
      <w:r w:rsidR="00D8790B" w:rsidRPr="00CC00D8">
        <w:rPr>
          <w:rFonts w:ascii="Arial" w:hAnsi="Arial" w:cs="Arial"/>
          <w:sz w:val="24"/>
          <w:szCs w:val="24"/>
        </w:rPr>
        <w:t>Note: Out-of-state travel is permissible in certain cases. The use of state funds for out-of-state travel is monitored very closely. Justification for out-of-state travel (OST) undergoes a high level of review and scrutiny and approval is granted only in limited cases. Even out-of-state travel included in a proposed budget requires separate approval by BSCC.</w:t>
      </w:r>
    </w:p>
    <w:p w:rsidR="006A44F8" w:rsidRPr="00155EE2" w:rsidRDefault="006A44F8" w:rsidP="00155EE2">
      <w:pPr>
        <w:spacing w:after="0" w:line="240" w:lineRule="auto"/>
        <w:rPr>
          <w:rFonts w:ascii="Arial" w:hAnsi="Arial" w:cs="Arial"/>
          <w:sz w:val="24"/>
          <w:u w:val="single"/>
        </w:rPr>
      </w:pPr>
      <w:r w:rsidRPr="00155EE2">
        <w:rPr>
          <w:rFonts w:ascii="Arial" w:hAnsi="Arial" w:cs="Arial"/>
          <w:sz w:val="24"/>
          <w:u w:val="single"/>
        </w:rPr>
        <w:br w:type="page"/>
      </w:r>
    </w:p>
    <w:p w:rsidR="00DF638B" w:rsidRPr="00855157" w:rsidRDefault="00DF638B" w:rsidP="00855157">
      <w:pPr>
        <w:spacing w:after="0" w:line="240" w:lineRule="auto"/>
        <w:jc w:val="both"/>
        <w:rPr>
          <w:rFonts w:ascii="Arial" w:hAnsi="Arial" w:cs="Arial"/>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855157" w:rsidRPr="00855157" w:rsidTr="00CD1DE8">
        <w:trPr>
          <w:trHeight w:val="504"/>
        </w:trPr>
        <w:tc>
          <w:tcPr>
            <w:tcW w:w="9558"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855157" w:rsidRPr="00855157" w:rsidRDefault="00EB3E88" w:rsidP="00855157">
            <w:pPr>
              <w:spacing w:after="0" w:line="240" w:lineRule="auto"/>
              <w:jc w:val="both"/>
              <w:rPr>
                <w:rFonts w:ascii="Arial" w:hAnsi="Arial" w:cs="Arial"/>
                <w:b/>
                <w:bCs/>
                <w:sz w:val="24"/>
                <w:szCs w:val="24"/>
              </w:rPr>
            </w:pPr>
            <w:r>
              <w:rPr>
                <w:rFonts w:ascii="Arial" w:hAnsi="Arial" w:cs="Arial"/>
                <w:b/>
                <w:bCs/>
                <w:sz w:val="24"/>
                <w:szCs w:val="24"/>
              </w:rPr>
              <w:t xml:space="preserve">4b. </w:t>
            </w:r>
            <w:r w:rsidR="00855157" w:rsidRPr="00EB3E88">
              <w:rPr>
                <w:rFonts w:ascii="Arial" w:hAnsi="Arial" w:cs="Arial"/>
                <w:b/>
                <w:bCs/>
                <w:sz w:val="24"/>
                <w:szCs w:val="24"/>
              </w:rPr>
              <w:t>Budget Narrative</w:t>
            </w:r>
          </w:p>
        </w:tc>
      </w:tr>
    </w:tbl>
    <w:p w:rsidR="00855157" w:rsidRDefault="00855157" w:rsidP="00C1320B">
      <w:pPr>
        <w:spacing w:after="0" w:line="240" w:lineRule="auto"/>
        <w:jc w:val="both"/>
        <w:rPr>
          <w:rFonts w:ascii="Arial" w:hAnsi="Arial" w:cs="Arial"/>
          <w:sz w:val="24"/>
          <w:szCs w:val="24"/>
          <w:u w:val="single"/>
        </w:rPr>
      </w:pPr>
    </w:p>
    <w:p w:rsidR="00D8790B" w:rsidRDefault="00FE7A0A" w:rsidP="00D8790B">
      <w:pPr>
        <w:spacing w:after="0" w:line="240" w:lineRule="auto"/>
        <w:jc w:val="both"/>
        <w:rPr>
          <w:rFonts w:ascii="Arial" w:hAnsi="Arial" w:cs="Arial"/>
          <w:sz w:val="24"/>
          <w:szCs w:val="24"/>
        </w:rPr>
      </w:pPr>
      <w:r>
        <w:rPr>
          <w:rFonts w:ascii="Arial" w:hAnsi="Arial" w:cs="Arial"/>
          <w:sz w:val="24"/>
          <w:szCs w:val="24"/>
          <w:u w:val="single"/>
        </w:rPr>
        <w:t>Instructions</w:t>
      </w:r>
      <w:r>
        <w:rPr>
          <w:rFonts w:ascii="Arial" w:hAnsi="Arial" w:cs="Arial"/>
          <w:sz w:val="24"/>
          <w:szCs w:val="24"/>
        </w:rPr>
        <w:t xml:space="preserve">: The purpose of the Budget Narrative is to </w:t>
      </w:r>
      <w:r w:rsidR="00A91B0C">
        <w:rPr>
          <w:rFonts w:ascii="Arial" w:hAnsi="Arial" w:cs="Arial"/>
          <w:sz w:val="24"/>
          <w:szCs w:val="24"/>
        </w:rPr>
        <w:t>provide support and explanation for</w:t>
      </w:r>
      <w:r>
        <w:rPr>
          <w:rFonts w:ascii="Arial" w:hAnsi="Arial" w:cs="Arial"/>
          <w:sz w:val="24"/>
          <w:szCs w:val="24"/>
        </w:rPr>
        <w:t xml:space="preserve"> the amounts requested </w:t>
      </w:r>
      <w:r w:rsidR="00CA1473">
        <w:rPr>
          <w:rFonts w:ascii="Arial" w:hAnsi="Arial" w:cs="Arial"/>
          <w:sz w:val="24"/>
          <w:szCs w:val="24"/>
        </w:rPr>
        <w:t xml:space="preserve">(and match funds committed) </w:t>
      </w:r>
      <w:r w:rsidR="00D8790B">
        <w:rPr>
          <w:rFonts w:ascii="Arial" w:hAnsi="Arial" w:cs="Arial"/>
          <w:sz w:val="24"/>
          <w:szCs w:val="24"/>
        </w:rPr>
        <w:t>in the Budget Table.</w:t>
      </w:r>
    </w:p>
    <w:p w:rsidR="00D8790B" w:rsidRDefault="00D8790B" w:rsidP="00D8790B">
      <w:pPr>
        <w:spacing w:after="0" w:line="240" w:lineRule="auto"/>
        <w:jc w:val="both"/>
        <w:rPr>
          <w:rFonts w:ascii="Arial" w:hAnsi="Arial" w:cs="Arial"/>
          <w:sz w:val="24"/>
          <w:szCs w:val="24"/>
        </w:rPr>
      </w:pPr>
    </w:p>
    <w:p w:rsidR="00D8790B" w:rsidRDefault="00FE7A0A" w:rsidP="00D8790B">
      <w:pPr>
        <w:spacing w:after="0" w:line="240" w:lineRule="auto"/>
        <w:jc w:val="both"/>
        <w:rPr>
          <w:rFonts w:ascii="Arial" w:hAnsi="Arial" w:cs="Arial"/>
          <w:sz w:val="24"/>
          <w:szCs w:val="24"/>
        </w:rPr>
      </w:pPr>
      <w:r>
        <w:rPr>
          <w:rFonts w:ascii="Arial" w:hAnsi="Arial" w:cs="Arial"/>
          <w:sz w:val="24"/>
          <w:szCs w:val="24"/>
        </w:rPr>
        <w:t xml:space="preserve">The Budget Narrative must be submitted in Arial 12-point font with one-inch margins on all four sides. The narrative must be </w:t>
      </w:r>
      <w:r w:rsidR="00BB55C3" w:rsidRPr="00F651FA">
        <w:rPr>
          <w:rFonts w:ascii="Arial" w:hAnsi="Arial" w:cs="Arial"/>
          <w:sz w:val="24"/>
          <w:szCs w:val="24"/>
        </w:rPr>
        <w:t xml:space="preserve">1.5-line </w:t>
      </w:r>
      <w:r w:rsidRPr="00F651FA">
        <w:rPr>
          <w:rFonts w:ascii="Arial" w:hAnsi="Arial" w:cs="Arial"/>
          <w:sz w:val="24"/>
          <w:szCs w:val="24"/>
        </w:rPr>
        <w:t>spaced</w:t>
      </w:r>
      <w:r>
        <w:rPr>
          <w:rFonts w:ascii="Arial" w:hAnsi="Arial" w:cs="Arial"/>
          <w:sz w:val="24"/>
          <w:szCs w:val="24"/>
        </w:rPr>
        <w:t xml:space="preserve"> and cannot exceed </w:t>
      </w:r>
      <w:r w:rsidR="00AB3A69" w:rsidRPr="00F651FA">
        <w:rPr>
          <w:rFonts w:ascii="Arial" w:hAnsi="Arial" w:cs="Arial"/>
          <w:b/>
          <w:bCs/>
          <w:sz w:val="24"/>
          <w:szCs w:val="24"/>
          <w:shd w:val="clear" w:color="auto" w:fill="FFFFFF" w:themeFill="background1"/>
        </w:rPr>
        <w:t>3</w:t>
      </w:r>
      <w:r w:rsidRPr="00F651FA">
        <w:rPr>
          <w:rFonts w:ascii="Arial" w:hAnsi="Arial" w:cs="Arial"/>
          <w:b/>
          <w:bCs/>
          <w:sz w:val="24"/>
          <w:szCs w:val="24"/>
          <w:shd w:val="clear" w:color="auto" w:fill="FFFFFF" w:themeFill="background1"/>
        </w:rPr>
        <w:t xml:space="preserve"> pages</w:t>
      </w:r>
      <w:r w:rsidRPr="004D0027">
        <w:rPr>
          <w:rFonts w:ascii="Arial" w:hAnsi="Arial" w:cs="Arial"/>
          <w:bCs/>
          <w:sz w:val="24"/>
          <w:szCs w:val="24"/>
        </w:rPr>
        <w:t xml:space="preserve"> </w:t>
      </w:r>
      <w:r>
        <w:rPr>
          <w:rFonts w:ascii="Arial" w:hAnsi="Arial" w:cs="Arial"/>
          <w:sz w:val="24"/>
          <w:szCs w:val="24"/>
        </w:rPr>
        <w:t xml:space="preserve">in length. </w:t>
      </w:r>
    </w:p>
    <w:p w:rsidR="00D8790B" w:rsidRDefault="00D8790B" w:rsidP="00D8790B">
      <w:pPr>
        <w:spacing w:after="0" w:line="240" w:lineRule="auto"/>
        <w:jc w:val="both"/>
        <w:rPr>
          <w:rFonts w:ascii="Arial" w:hAnsi="Arial" w:cs="Arial"/>
          <w:sz w:val="24"/>
          <w:szCs w:val="24"/>
        </w:rPr>
      </w:pPr>
    </w:p>
    <w:p w:rsidR="00FE7A0A" w:rsidRDefault="00FE7A0A" w:rsidP="00D8790B">
      <w:pPr>
        <w:spacing w:after="0" w:line="240" w:lineRule="auto"/>
        <w:jc w:val="both"/>
        <w:rPr>
          <w:rFonts w:ascii="Arial" w:hAnsi="Arial" w:cs="Arial"/>
          <w:sz w:val="24"/>
          <w:szCs w:val="24"/>
        </w:rPr>
      </w:pPr>
      <w:r>
        <w:rPr>
          <w:rFonts w:ascii="Arial" w:hAnsi="Arial" w:cs="Arial"/>
          <w:color w:val="000000" w:themeColor="text1"/>
          <w:sz w:val="24"/>
          <w:szCs w:val="24"/>
        </w:rPr>
        <w:t xml:space="preserve">Provide the information listed under each line item below with narrative to explain how the requested grant funds and </w:t>
      </w:r>
      <w:r w:rsidR="00AB3A69">
        <w:rPr>
          <w:rFonts w:ascii="Arial" w:hAnsi="Arial" w:cs="Arial"/>
          <w:color w:val="000000" w:themeColor="text1"/>
          <w:sz w:val="24"/>
          <w:szCs w:val="24"/>
        </w:rPr>
        <w:t>match</w:t>
      </w:r>
      <w:r>
        <w:rPr>
          <w:rFonts w:ascii="Arial" w:hAnsi="Arial" w:cs="Arial"/>
          <w:color w:val="000000" w:themeColor="text1"/>
          <w:sz w:val="24"/>
          <w:szCs w:val="24"/>
        </w:rPr>
        <w:t xml:space="preserve"> will be used to achieve project goals.</w:t>
      </w:r>
      <w:r w:rsidR="006241DE">
        <w:rPr>
          <w:rFonts w:ascii="Arial" w:hAnsi="Arial" w:cs="Arial"/>
          <w:color w:val="000000" w:themeColor="text1"/>
          <w:sz w:val="24"/>
          <w:szCs w:val="24"/>
        </w:rPr>
        <w:t xml:space="preserve"> If you are not requesting funds in a particular category, list $0 on the Grant Funds Requested line and “N/A” on the Narrative Detail line.</w:t>
      </w:r>
    </w:p>
    <w:p w:rsidR="00FE7A0A" w:rsidRDefault="00FE7A0A" w:rsidP="00D8790B">
      <w:pPr>
        <w:tabs>
          <w:tab w:val="left" w:pos="6555"/>
        </w:tabs>
        <w:spacing w:after="0" w:line="240" w:lineRule="auto"/>
        <w:jc w:val="both"/>
        <w:rPr>
          <w:rFonts w:ascii="Arial" w:hAnsi="Arial" w:cs="Arial"/>
          <w:sz w:val="24"/>
          <w:szCs w:val="24"/>
        </w:rPr>
      </w:pPr>
    </w:p>
    <w:p w:rsidR="00D8790B" w:rsidRPr="00D8790B" w:rsidRDefault="00D8790B" w:rsidP="00D8790B">
      <w:pPr>
        <w:pStyle w:val="ListParagraph"/>
        <w:numPr>
          <w:ilvl w:val="0"/>
          <w:numId w:val="19"/>
        </w:numPr>
        <w:spacing w:after="0" w:line="240" w:lineRule="auto"/>
        <w:ind w:left="360"/>
        <w:jc w:val="both"/>
        <w:rPr>
          <w:rFonts w:ascii="Arial" w:hAnsi="Arial" w:cs="Arial"/>
          <w:sz w:val="24"/>
          <w:szCs w:val="24"/>
        </w:rPr>
      </w:pPr>
      <w:r>
        <w:rPr>
          <w:rFonts w:ascii="Arial" w:hAnsi="Arial" w:cs="Arial"/>
          <w:b/>
          <w:bCs/>
          <w:sz w:val="24"/>
          <w:szCs w:val="24"/>
        </w:rPr>
        <w:t>Salaries and Benefits</w:t>
      </w:r>
    </w:p>
    <w:p w:rsidR="00FE7A0A" w:rsidRDefault="00FE7A0A" w:rsidP="00D8790B">
      <w:pPr>
        <w:pStyle w:val="ListParagraph"/>
        <w:spacing w:after="0" w:line="240" w:lineRule="auto"/>
        <w:ind w:left="360"/>
        <w:jc w:val="both"/>
        <w:rPr>
          <w:rFonts w:ascii="Arial" w:hAnsi="Arial" w:cs="Arial"/>
          <w:sz w:val="24"/>
          <w:szCs w:val="24"/>
        </w:rPr>
      </w:pPr>
      <w:r>
        <w:rPr>
          <w:rFonts w:ascii="Arial" w:hAnsi="Arial" w:cs="Arial"/>
          <w:bCs/>
          <w:sz w:val="24"/>
          <w:szCs w:val="24"/>
        </w:rPr>
        <w:t xml:space="preserve">List </w:t>
      </w:r>
      <w:r>
        <w:rPr>
          <w:rFonts w:ascii="Arial" w:hAnsi="Arial" w:cs="Arial"/>
          <w:sz w:val="24"/>
          <w:szCs w:val="24"/>
        </w:rPr>
        <w:t>the classification/title, percentage of t</w:t>
      </w:r>
      <w:r w:rsidR="006C2238">
        <w:rPr>
          <w:rFonts w:ascii="Arial" w:hAnsi="Arial" w:cs="Arial"/>
          <w:sz w:val="24"/>
          <w:szCs w:val="24"/>
        </w:rPr>
        <w:t xml:space="preserve">ime, salary or </w:t>
      </w:r>
      <w:r w:rsidR="00413BFC">
        <w:rPr>
          <w:rFonts w:ascii="Arial" w:hAnsi="Arial" w:cs="Arial"/>
          <w:sz w:val="24"/>
          <w:szCs w:val="24"/>
        </w:rPr>
        <w:t>hourly rates</w:t>
      </w:r>
      <w:r w:rsidR="00A91B0C">
        <w:rPr>
          <w:rFonts w:ascii="Arial" w:hAnsi="Arial" w:cs="Arial"/>
          <w:sz w:val="24"/>
          <w:szCs w:val="24"/>
        </w:rPr>
        <w:t>,</w:t>
      </w:r>
      <w:r>
        <w:rPr>
          <w:rFonts w:ascii="Arial" w:hAnsi="Arial" w:cs="Arial"/>
          <w:sz w:val="24"/>
          <w:szCs w:val="24"/>
        </w:rPr>
        <w:t xml:space="preserve"> and benefits</w:t>
      </w:r>
      <w:r w:rsidR="006C2238">
        <w:rPr>
          <w:rFonts w:ascii="Arial" w:hAnsi="Arial" w:cs="Arial"/>
          <w:sz w:val="24"/>
          <w:szCs w:val="24"/>
        </w:rPr>
        <w:t xml:space="preserve"> (if applicable)</w:t>
      </w:r>
      <w:r w:rsidR="00D8790B">
        <w:rPr>
          <w:rFonts w:ascii="Arial" w:hAnsi="Arial" w:cs="Arial"/>
          <w:sz w:val="24"/>
          <w:szCs w:val="24"/>
        </w:rPr>
        <w:t xml:space="preserve"> for every staff person from the Applicant that will funded by the grant or committed as match to the grant</w:t>
      </w:r>
      <w:r>
        <w:rPr>
          <w:rFonts w:ascii="Arial" w:hAnsi="Arial" w:cs="Arial"/>
          <w:sz w:val="24"/>
          <w:szCs w:val="24"/>
        </w:rPr>
        <w:t>.</w:t>
      </w:r>
      <w:r w:rsidR="00A91B0C">
        <w:rPr>
          <w:rFonts w:ascii="Arial" w:hAnsi="Arial" w:cs="Arial"/>
          <w:sz w:val="24"/>
          <w:szCs w:val="24"/>
        </w:rPr>
        <w:t xml:space="preserve"> Briefly describe their roles/responsibilities within the CalVIP project. </w:t>
      </w:r>
    </w:p>
    <w:p w:rsidR="00D8790B" w:rsidRPr="00D8790B" w:rsidRDefault="00D8790B" w:rsidP="00D8790B">
      <w:pPr>
        <w:pStyle w:val="ListParagraph"/>
        <w:spacing w:after="0" w:line="240" w:lineRule="auto"/>
        <w:ind w:left="360"/>
        <w:jc w:val="both"/>
        <w:rPr>
          <w:rFonts w:ascii="Arial" w:hAnsi="Arial" w:cs="Arial"/>
          <w:sz w:val="24"/>
          <w:szCs w:val="24"/>
        </w:rPr>
      </w:pPr>
    </w:p>
    <w:p w:rsidR="00D8790B" w:rsidRPr="00D8790B" w:rsidRDefault="00FE7A0A" w:rsidP="00D8790B">
      <w:pPr>
        <w:pStyle w:val="ListParagraph"/>
        <w:numPr>
          <w:ilvl w:val="1"/>
          <w:numId w:val="16"/>
        </w:numPr>
        <w:spacing w:after="0" w:line="240" w:lineRule="auto"/>
        <w:ind w:left="720"/>
        <w:jc w:val="both"/>
        <w:rPr>
          <w:rFonts w:ascii="Arial" w:eastAsia="Arial Unicode MS" w:hAnsi="Arial" w:cs="Arial"/>
          <w:sz w:val="24"/>
          <w:szCs w:val="24"/>
        </w:rPr>
      </w:pPr>
      <w:r>
        <w:rPr>
          <w:rFonts w:ascii="Arial" w:eastAsia="Arial Unicode MS" w:hAnsi="Arial" w:cs="Arial"/>
          <w:b/>
          <w:sz w:val="24"/>
          <w:szCs w:val="24"/>
        </w:rPr>
        <w:t>Grant Funds Requested: $</w:t>
      </w:r>
      <w:r>
        <w:rPr>
          <w:rFonts w:ascii="Arial" w:eastAsia="Arial Unicode MS" w:hAnsi="Arial" w:cs="Arial"/>
          <w:sz w:val="24"/>
          <w:szCs w:val="24"/>
        </w:rPr>
        <w:fldChar w:fldCharType="begin">
          <w:ffData>
            <w:name w:val="Text107"/>
            <w:enabled/>
            <w:calcOnExit w:val="0"/>
            <w:textInput/>
          </w:ffData>
        </w:fldChar>
      </w:r>
      <w:r>
        <w:rPr>
          <w:rFonts w:ascii="Arial" w:eastAsia="Arial Unicode MS" w:hAnsi="Arial" w:cs="Arial"/>
          <w:sz w:val="24"/>
          <w:szCs w:val="24"/>
        </w:rPr>
        <w:instrText xml:space="preserve"> FORMTEXT </w:instrText>
      </w:r>
      <w:r>
        <w:rPr>
          <w:rFonts w:ascii="Arial" w:eastAsia="Arial Unicode MS" w:hAnsi="Arial" w:cs="Arial"/>
          <w:sz w:val="24"/>
          <w:szCs w:val="24"/>
        </w:rPr>
      </w:r>
      <w:r>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Pr>
          <w:rFonts w:ascii="Arial" w:eastAsia="Arial Unicode MS" w:hAnsi="Arial" w:cs="Arial"/>
          <w:sz w:val="24"/>
          <w:szCs w:val="24"/>
        </w:rPr>
        <w:fldChar w:fldCharType="end"/>
      </w:r>
    </w:p>
    <w:p w:rsidR="00FE7A0A" w:rsidRDefault="00FE7A0A" w:rsidP="00D8790B">
      <w:pPr>
        <w:pStyle w:val="ListParagraph"/>
        <w:spacing w:after="0" w:line="240" w:lineRule="auto"/>
        <w:ind w:left="1080"/>
        <w:jc w:val="both"/>
        <w:rPr>
          <w:rFonts w:ascii="Arial" w:eastAsia="Arial Unicode MS" w:hAnsi="Arial" w:cs="Arial"/>
          <w:sz w:val="24"/>
          <w:szCs w:val="24"/>
        </w:rPr>
      </w:pPr>
      <w:r>
        <w:rPr>
          <w:rFonts w:ascii="Arial" w:eastAsia="Arial Unicode MS" w:hAnsi="Arial" w:cs="Arial"/>
          <w:b/>
          <w:sz w:val="24"/>
          <w:szCs w:val="24"/>
        </w:rPr>
        <w:t xml:space="preserve">Narrative Detail: </w:t>
      </w:r>
      <w:r>
        <w:rPr>
          <w:rFonts w:ascii="Arial" w:eastAsia="Arial Unicode MS" w:hAnsi="Arial" w:cs="Arial"/>
          <w:sz w:val="24"/>
          <w:szCs w:val="24"/>
        </w:rPr>
        <w:fldChar w:fldCharType="begin">
          <w:ffData>
            <w:name w:val="Text107"/>
            <w:enabled/>
            <w:calcOnExit w:val="0"/>
            <w:textInput/>
          </w:ffData>
        </w:fldChar>
      </w:r>
      <w:r>
        <w:rPr>
          <w:rFonts w:ascii="Arial" w:eastAsia="Arial Unicode MS" w:hAnsi="Arial" w:cs="Arial"/>
          <w:sz w:val="24"/>
          <w:szCs w:val="24"/>
        </w:rPr>
        <w:instrText xml:space="preserve"> FORMTEXT </w:instrText>
      </w:r>
      <w:r>
        <w:rPr>
          <w:rFonts w:ascii="Arial" w:eastAsia="Arial Unicode MS" w:hAnsi="Arial" w:cs="Arial"/>
          <w:sz w:val="24"/>
          <w:szCs w:val="24"/>
        </w:rPr>
      </w:r>
      <w:r>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Pr>
          <w:rFonts w:ascii="Arial" w:eastAsia="Arial Unicode MS" w:hAnsi="Arial" w:cs="Arial"/>
          <w:sz w:val="24"/>
          <w:szCs w:val="24"/>
        </w:rPr>
        <w:fldChar w:fldCharType="end"/>
      </w:r>
    </w:p>
    <w:p w:rsidR="00D8790B" w:rsidRPr="00D8790B" w:rsidRDefault="00D8790B" w:rsidP="00D8790B">
      <w:pPr>
        <w:pStyle w:val="ListParagraph"/>
        <w:spacing w:after="0" w:line="240" w:lineRule="auto"/>
        <w:ind w:left="1080"/>
        <w:jc w:val="both"/>
        <w:rPr>
          <w:rFonts w:ascii="Arial" w:eastAsia="Arial Unicode MS" w:hAnsi="Arial" w:cs="Arial"/>
          <w:sz w:val="24"/>
          <w:szCs w:val="24"/>
        </w:rPr>
      </w:pPr>
    </w:p>
    <w:p w:rsidR="00D8790B" w:rsidRPr="00D8790B" w:rsidRDefault="00AB3A69" w:rsidP="00D8790B">
      <w:pPr>
        <w:pStyle w:val="ListParagraph"/>
        <w:numPr>
          <w:ilvl w:val="1"/>
          <w:numId w:val="16"/>
        </w:numPr>
        <w:spacing w:after="0" w:line="240" w:lineRule="auto"/>
        <w:ind w:left="720"/>
        <w:jc w:val="both"/>
        <w:rPr>
          <w:rFonts w:ascii="Arial" w:eastAsia="Arial Unicode MS" w:hAnsi="Arial" w:cs="Arial"/>
          <w:sz w:val="24"/>
          <w:szCs w:val="24"/>
        </w:rPr>
      </w:pPr>
      <w:r>
        <w:rPr>
          <w:rFonts w:ascii="Arial" w:eastAsia="Arial Unicode MS" w:hAnsi="Arial" w:cs="Arial"/>
          <w:b/>
          <w:sz w:val="24"/>
          <w:szCs w:val="24"/>
        </w:rPr>
        <w:t>Match</w:t>
      </w:r>
      <w:r w:rsidR="00FE7A0A">
        <w:rPr>
          <w:rFonts w:ascii="Arial" w:eastAsia="Arial Unicode MS" w:hAnsi="Arial" w:cs="Arial"/>
          <w:b/>
          <w:sz w:val="24"/>
          <w:szCs w:val="24"/>
        </w:rPr>
        <w:t>: $</w:t>
      </w:r>
      <w:r w:rsidR="00FE7A0A">
        <w:rPr>
          <w:rFonts w:ascii="Arial" w:eastAsia="Arial Unicode MS" w:hAnsi="Arial" w:cs="Arial"/>
          <w:sz w:val="24"/>
          <w:szCs w:val="24"/>
        </w:rPr>
        <w:fldChar w:fldCharType="begin">
          <w:ffData>
            <w:name w:val="Text107"/>
            <w:enabled/>
            <w:calcOnExit w:val="0"/>
            <w:textInput/>
          </w:ffData>
        </w:fldChar>
      </w:r>
      <w:r w:rsidR="00FE7A0A">
        <w:rPr>
          <w:rFonts w:ascii="Arial" w:eastAsia="Arial Unicode MS" w:hAnsi="Arial" w:cs="Arial"/>
          <w:sz w:val="24"/>
          <w:szCs w:val="24"/>
        </w:rPr>
        <w:instrText xml:space="preserve"> FORMTEXT </w:instrText>
      </w:r>
      <w:r w:rsidR="00FE7A0A">
        <w:rPr>
          <w:rFonts w:ascii="Arial" w:eastAsia="Arial Unicode MS" w:hAnsi="Arial" w:cs="Arial"/>
          <w:sz w:val="24"/>
          <w:szCs w:val="24"/>
        </w:rPr>
      </w:r>
      <w:r w:rsidR="00FE7A0A">
        <w:rPr>
          <w:rFonts w:ascii="Arial" w:eastAsia="Arial Unicode MS" w:hAnsi="Arial" w:cs="Arial"/>
          <w:sz w:val="24"/>
          <w:szCs w:val="24"/>
        </w:rPr>
        <w:fldChar w:fldCharType="separate"/>
      </w:r>
      <w:r w:rsidR="00FE7A0A">
        <w:rPr>
          <w:noProof/>
        </w:rPr>
        <w:t> </w:t>
      </w:r>
      <w:r w:rsidR="00FE7A0A">
        <w:rPr>
          <w:noProof/>
        </w:rPr>
        <w:t> </w:t>
      </w:r>
      <w:r w:rsidR="00FE7A0A">
        <w:rPr>
          <w:noProof/>
        </w:rPr>
        <w:t> </w:t>
      </w:r>
      <w:r w:rsidR="00FE7A0A">
        <w:rPr>
          <w:noProof/>
        </w:rPr>
        <w:t> </w:t>
      </w:r>
      <w:r w:rsidR="00FE7A0A">
        <w:rPr>
          <w:noProof/>
        </w:rPr>
        <w:t> </w:t>
      </w:r>
      <w:r w:rsidR="00FE7A0A">
        <w:rPr>
          <w:rFonts w:ascii="Arial" w:eastAsia="Arial Unicode MS" w:hAnsi="Arial" w:cs="Arial"/>
          <w:sz w:val="24"/>
          <w:szCs w:val="24"/>
        </w:rPr>
        <w:fldChar w:fldCharType="end"/>
      </w:r>
    </w:p>
    <w:p w:rsidR="00FE7A0A" w:rsidRDefault="00D8790B" w:rsidP="00D8790B">
      <w:pPr>
        <w:spacing w:after="0" w:line="240" w:lineRule="auto"/>
        <w:ind w:left="360" w:firstLine="720"/>
        <w:jc w:val="both"/>
        <w:rPr>
          <w:rFonts w:ascii="Arial" w:eastAsia="Arial Unicode MS" w:hAnsi="Arial" w:cs="Arial"/>
          <w:sz w:val="24"/>
          <w:szCs w:val="24"/>
        </w:rPr>
      </w:pPr>
      <w:r>
        <w:rPr>
          <w:rFonts w:ascii="Arial" w:hAnsi="Arial" w:cs="Arial"/>
          <w:b/>
          <w:sz w:val="24"/>
          <w:szCs w:val="24"/>
        </w:rPr>
        <w:t>N</w:t>
      </w:r>
      <w:r w:rsidR="004D0027" w:rsidRPr="00413BFC">
        <w:rPr>
          <w:rFonts w:ascii="Arial" w:hAnsi="Arial" w:cs="Arial"/>
          <w:b/>
          <w:sz w:val="24"/>
          <w:szCs w:val="24"/>
        </w:rPr>
        <w:t>arrative Detail</w:t>
      </w:r>
      <w:r w:rsidR="00FE7A0A" w:rsidRPr="00413BFC">
        <w:rPr>
          <w:rFonts w:ascii="Arial" w:hAnsi="Arial" w:cs="Arial"/>
          <w:b/>
          <w:sz w:val="24"/>
          <w:szCs w:val="24"/>
        </w:rPr>
        <w:t>:</w:t>
      </w:r>
      <w:r w:rsidR="00FE7A0A" w:rsidRPr="00413BFC">
        <w:rPr>
          <w:rFonts w:ascii="Arial" w:eastAsia="Arial Unicode MS" w:hAnsi="Arial" w:cs="Arial"/>
          <w:sz w:val="24"/>
          <w:szCs w:val="24"/>
        </w:rPr>
        <w:t xml:space="preserve"> </w:t>
      </w:r>
      <w:r w:rsidR="00FE7A0A" w:rsidRPr="00413BFC">
        <w:rPr>
          <w:rFonts w:ascii="Arial" w:eastAsia="Arial Unicode MS" w:hAnsi="Arial" w:cs="Arial"/>
          <w:sz w:val="24"/>
          <w:szCs w:val="24"/>
        </w:rPr>
        <w:fldChar w:fldCharType="begin">
          <w:ffData>
            <w:name w:val="Text107"/>
            <w:enabled/>
            <w:calcOnExit w:val="0"/>
            <w:textInput/>
          </w:ffData>
        </w:fldChar>
      </w:r>
      <w:r w:rsidR="00FE7A0A" w:rsidRPr="00413BFC">
        <w:rPr>
          <w:rFonts w:ascii="Arial" w:eastAsia="Arial Unicode MS" w:hAnsi="Arial" w:cs="Arial"/>
          <w:sz w:val="24"/>
          <w:szCs w:val="24"/>
        </w:rPr>
        <w:instrText xml:space="preserve"> FORMTEXT </w:instrText>
      </w:r>
      <w:r w:rsidR="00FE7A0A" w:rsidRPr="00413BFC">
        <w:rPr>
          <w:rFonts w:ascii="Arial" w:eastAsia="Arial Unicode MS" w:hAnsi="Arial" w:cs="Arial"/>
          <w:sz w:val="24"/>
          <w:szCs w:val="24"/>
        </w:rPr>
      </w:r>
      <w:r w:rsidR="00FE7A0A" w:rsidRPr="00413BFC">
        <w:rPr>
          <w:rFonts w:ascii="Arial" w:eastAsia="Arial Unicode MS" w:hAnsi="Arial" w:cs="Arial"/>
          <w:sz w:val="24"/>
          <w:szCs w:val="24"/>
        </w:rPr>
        <w:fldChar w:fldCharType="separate"/>
      </w:r>
      <w:r w:rsidR="00FE7A0A">
        <w:rPr>
          <w:noProof/>
        </w:rPr>
        <w:t> </w:t>
      </w:r>
      <w:r w:rsidR="00FE7A0A">
        <w:rPr>
          <w:noProof/>
        </w:rPr>
        <w:t> </w:t>
      </w:r>
      <w:r w:rsidR="00FE7A0A">
        <w:rPr>
          <w:noProof/>
        </w:rPr>
        <w:t> </w:t>
      </w:r>
      <w:r w:rsidR="00FE7A0A">
        <w:rPr>
          <w:noProof/>
        </w:rPr>
        <w:t> </w:t>
      </w:r>
      <w:r w:rsidR="00FE7A0A">
        <w:rPr>
          <w:noProof/>
        </w:rPr>
        <w:t> </w:t>
      </w:r>
      <w:r w:rsidR="00FE7A0A" w:rsidRPr="00413BFC">
        <w:rPr>
          <w:rFonts w:ascii="Arial" w:eastAsia="Arial Unicode MS" w:hAnsi="Arial" w:cs="Arial"/>
          <w:sz w:val="24"/>
          <w:szCs w:val="24"/>
        </w:rPr>
        <w:fldChar w:fldCharType="end"/>
      </w:r>
    </w:p>
    <w:p w:rsidR="00D8790B" w:rsidRDefault="00D8790B" w:rsidP="00D8790B">
      <w:pPr>
        <w:spacing w:after="0" w:line="240" w:lineRule="auto"/>
        <w:ind w:left="360" w:firstLine="720"/>
        <w:jc w:val="both"/>
        <w:rPr>
          <w:rFonts w:ascii="Arial" w:eastAsia="Arial Unicode MS" w:hAnsi="Arial" w:cs="Arial"/>
          <w:sz w:val="24"/>
          <w:szCs w:val="24"/>
        </w:rPr>
      </w:pPr>
    </w:p>
    <w:p w:rsidR="00D8790B" w:rsidRPr="00D8790B" w:rsidRDefault="00FE7A0A" w:rsidP="00D8790B">
      <w:pPr>
        <w:pStyle w:val="ListParagraph"/>
        <w:numPr>
          <w:ilvl w:val="0"/>
          <w:numId w:val="19"/>
        </w:numPr>
        <w:spacing w:after="0" w:line="240" w:lineRule="auto"/>
        <w:ind w:left="360"/>
        <w:jc w:val="both"/>
        <w:rPr>
          <w:rFonts w:ascii="Arial" w:eastAsia="Arial Unicode MS" w:hAnsi="Arial" w:cs="Arial"/>
          <w:sz w:val="24"/>
          <w:szCs w:val="24"/>
        </w:rPr>
      </w:pPr>
      <w:r>
        <w:rPr>
          <w:rFonts w:ascii="Arial" w:hAnsi="Arial" w:cs="Arial"/>
          <w:b/>
          <w:bCs/>
          <w:sz w:val="24"/>
          <w:szCs w:val="24"/>
        </w:rPr>
        <w:t>Servi</w:t>
      </w:r>
      <w:r w:rsidR="00D8790B">
        <w:rPr>
          <w:rFonts w:ascii="Arial" w:hAnsi="Arial" w:cs="Arial"/>
          <w:b/>
          <w:bCs/>
          <w:sz w:val="24"/>
          <w:szCs w:val="24"/>
        </w:rPr>
        <w:t>ces and Supplies</w:t>
      </w:r>
    </w:p>
    <w:p w:rsidR="00FE7A0A" w:rsidRPr="00D8790B" w:rsidRDefault="00FE7A0A" w:rsidP="00D8790B">
      <w:pPr>
        <w:pStyle w:val="ListParagraph"/>
        <w:spacing w:after="0" w:line="240" w:lineRule="auto"/>
        <w:ind w:left="360"/>
        <w:jc w:val="both"/>
        <w:rPr>
          <w:rFonts w:ascii="Arial" w:eastAsia="Arial Unicode MS" w:hAnsi="Arial" w:cs="Arial"/>
          <w:sz w:val="24"/>
          <w:szCs w:val="24"/>
        </w:rPr>
      </w:pPr>
      <w:r>
        <w:rPr>
          <w:rFonts w:ascii="Arial" w:hAnsi="Arial" w:cs="Arial"/>
          <w:sz w:val="24"/>
          <w:szCs w:val="24"/>
        </w:rPr>
        <w:t>Itemize all services and supplies</w:t>
      </w:r>
      <w:r w:rsidR="00413BFC">
        <w:rPr>
          <w:rFonts w:ascii="Arial" w:hAnsi="Arial" w:cs="Arial"/>
          <w:sz w:val="24"/>
          <w:szCs w:val="24"/>
        </w:rPr>
        <w:t xml:space="preserve"> purchased by the </w:t>
      </w:r>
      <w:r w:rsidR="006241DE">
        <w:rPr>
          <w:rFonts w:ascii="Arial" w:hAnsi="Arial" w:cs="Arial"/>
          <w:sz w:val="24"/>
          <w:szCs w:val="24"/>
        </w:rPr>
        <w:t>Applicant</w:t>
      </w:r>
      <w:r>
        <w:rPr>
          <w:rFonts w:ascii="Arial" w:hAnsi="Arial" w:cs="Arial"/>
          <w:sz w:val="24"/>
          <w:szCs w:val="24"/>
        </w:rPr>
        <w:t>.</w:t>
      </w:r>
    </w:p>
    <w:p w:rsidR="00D8790B" w:rsidRPr="00D8790B" w:rsidRDefault="00D8790B" w:rsidP="00D8790B">
      <w:pPr>
        <w:pStyle w:val="ListParagraph"/>
        <w:spacing w:after="0" w:line="240" w:lineRule="auto"/>
        <w:ind w:left="360"/>
        <w:jc w:val="both"/>
        <w:rPr>
          <w:rFonts w:ascii="Arial" w:eastAsia="Arial Unicode MS" w:hAnsi="Arial" w:cs="Arial"/>
          <w:sz w:val="24"/>
          <w:szCs w:val="24"/>
        </w:rPr>
      </w:pPr>
    </w:p>
    <w:p w:rsidR="00D8790B" w:rsidRPr="00D8790B" w:rsidRDefault="00413BFC" w:rsidP="00D8790B">
      <w:pPr>
        <w:pStyle w:val="ListParagraph"/>
        <w:numPr>
          <w:ilvl w:val="1"/>
          <w:numId w:val="36"/>
        </w:numPr>
        <w:spacing w:after="0" w:line="240" w:lineRule="auto"/>
        <w:ind w:left="720"/>
        <w:jc w:val="both"/>
        <w:rPr>
          <w:rFonts w:ascii="Arial" w:eastAsia="Arial Unicode MS" w:hAnsi="Arial" w:cs="Arial"/>
          <w:sz w:val="24"/>
          <w:szCs w:val="24"/>
        </w:rPr>
      </w:pPr>
      <w:r>
        <w:rPr>
          <w:rFonts w:ascii="Arial" w:eastAsia="Arial Unicode MS" w:hAnsi="Arial" w:cs="Arial"/>
          <w:b/>
          <w:sz w:val="24"/>
          <w:szCs w:val="24"/>
        </w:rPr>
        <w:t>Grant Funds Requested: $</w:t>
      </w:r>
      <w:r>
        <w:rPr>
          <w:rFonts w:ascii="Arial" w:eastAsia="Arial Unicode MS" w:hAnsi="Arial" w:cs="Arial"/>
          <w:sz w:val="24"/>
          <w:szCs w:val="24"/>
        </w:rPr>
        <w:fldChar w:fldCharType="begin">
          <w:ffData>
            <w:name w:val="Text107"/>
            <w:enabled/>
            <w:calcOnExit w:val="0"/>
            <w:textInput/>
          </w:ffData>
        </w:fldChar>
      </w:r>
      <w:r>
        <w:rPr>
          <w:rFonts w:ascii="Arial" w:eastAsia="Arial Unicode MS" w:hAnsi="Arial" w:cs="Arial"/>
          <w:sz w:val="24"/>
          <w:szCs w:val="24"/>
        </w:rPr>
        <w:instrText xml:space="preserve"> FORMTEXT </w:instrText>
      </w:r>
      <w:r>
        <w:rPr>
          <w:rFonts w:ascii="Arial" w:eastAsia="Arial Unicode MS" w:hAnsi="Arial" w:cs="Arial"/>
          <w:sz w:val="24"/>
          <w:szCs w:val="24"/>
        </w:rPr>
      </w:r>
      <w:r>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Pr>
          <w:rFonts w:ascii="Arial" w:eastAsia="Arial Unicode MS" w:hAnsi="Arial" w:cs="Arial"/>
          <w:sz w:val="24"/>
          <w:szCs w:val="24"/>
        </w:rPr>
        <w:fldChar w:fldCharType="end"/>
      </w:r>
    </w:p>
    <w:p w:rsidR="00413BFC" w:rsidRDefault="00413BFC" w:rsidP="00D8790B">
      <w:pPr>
        <w:pStyle w:val="ListParagraph"/>
        <w:spacing w:after="0" w:line="240" w:lineRule="auto"/>
        <w:ind w:left="1080"/>
        <w:jc w:val="both"/>
        <w:rPr>
          <w:rFonts w:ascii="Arial" w:eastAsia="Arial Unicode MS" w:hAnsi="Arial" w:cs="Arial"/>
          <w:sz w:val="24"/>
          <w:szCs w:val="24"/>
        </w:rPr>
      </w:pPr>
      <w:r>
        <w:rPr>
          <w:rFonts w:ascii="Arial" w:eastAsia="Arial Unicode MS" w:hAnsi="Arial" w:cs="Arial"/>
          <w:b/>
          <w:sz w:val="24"/>
          <w:szCs w:val="24"/>
        </w:rPr>
        <w:t xml:space="preserve">Narrative Detail: </w:t>
      </w:r>
      <w:r>
        <w:rPr>
          <w:rFonts w:ascii="Arial" w:eastAsia="Arial Unicode MS" w:hAnsi="Arial" w:cs="Arial"/>
          <w:sz w:val="24"/>
          <w:szCs w:val="24"/>
        </w:rPr>
        <w:fldChar w:fldCharType="begin">
          <w:ffData>
            <w:name w:val="Text107"/>
            <w:enabled/>
            <w:calcOnExit w:val="0"/>
            <w:textInput/>
          </w:ffData>
        </w:fldChar>
      </w:r>
      <w:r>
        <w:rPr>
          <w:rFonts w:ascii="Arial" w:eastAsia="Arial Unicode MS" w:hAnsi="Arial" w:cs="Arial"/>
          <w:sz w:val="24"/>
          <w:szCs w:val="24"/>
        </w:rPr>
        <w:instrText xml:space="preserve"> FORMTEXT </w:instrText>
      </w:r>
      <w:r>
        <w:rPr>
          <w:rFonts w:ascii="Arial" w:eastAsia="Arial Unicode MS" w:hAnsi="Arial" w:cs="Arial"/>
          <w:sz w:val="24"/>
          <w:szCs w:val="24"/>
        </w:rPr>
      </w:r>
      <w:r>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Pr>
          <w:rFonts w:ascii="Arial" w:eastAsia="Arial Unicode MS" w:hAnsi="Arial" w:cs="Arial"/>
          <w:sz w:val="24"/>
          <w:szCs w:val="24"/>
        </w:rPr>
        <w:fldChar w:fldCharType="end"/>
      </w:r>
    </w:p>
    <w:p w:rsidR="00D8790B" w:rsidRPr="00D8790B" w:rsidRDefault="00D8790B" w:rsidP="00D8790B">
      <w:pPr>
        <w:pStyle w:val="ListParagraph"/>
        <w:spacing w:after="0" w:line="240" w:lineRule="auto"/>
        <w:ind w:left="1080"/>
        <w:jc w:val="both"/>
        <w:rPr>
          <w:rFonts w:ascii="Arial" w:eastAsia="Arial Unicode MS" w:hAnsi="Arial" w:cs="Arial"/>
          <w:sz w:val="24"/>
          <w:szCs w:val="24"/>
        </w:rPr>
      </w:pPr>
    </w:p>
    <w:p w:rsidR="00413BFC" w:rsidRPr="00D8790B" w:rsidRDefault="00413BFC" w:rsidP="00D8790B">
      <w:pPr>
        <w:pStyle w:val="ListParagraph"/>
        <w:numPr>
          <w:ilvl w:val="1"/>
          <w:numId w:val="36"/>
        </w:numPr>
        <w:spacing w:after="0" w:line="240" w:lineRule="auto"/>
        <w:ind w:left="720"/>
        <w:jc w:val="both"/>
        <w:rPr>
          <w:rFonts w:ascii="Arial" w:eastAsia="Arial Unicode MS" w:hAnsi="Arial" w:cs="Arial"/>
          <w:sz w:val="24"/>
          <w:szCs w:val="24"/>
        </w:rPr>
      </w:pPr>
      <w:r>
        <w:rPr>
          <w:rFonts w:ascii="Arial" w:eastAsia="Arial Unicode MS" w:hAnsi="Arial" w:cs="Arial"/>
          <w:b/>
          <w:sz w:val="24"/>
          <w:szCs w:val="24"/>
        </w:rPr>
        <w:t>Match: $</w:t>
      </w:r>
      <w:r>
        <w:rPr>
          <w:rFonts w:ascii="Arial" w:eastAsia="Arial Unicode MS" w:hAnsi="Arial" w:cs="Arial"/>
          <w:sz w:val="24"/>
          <w:szCs w:val="24"/>
        </w:rPr>
        <w:fldChar w:fldCharType="begin">
          <w:ffData>
            <w:name w:val="Text107"/>
            <w:enabled/>
            <w:calcOnExit w:val="0"/>
            <w:textInput/>
          </w:ffData>
        </w:fldChar>
      </w:r>
      <w:r>
        <w:rPr>
          <w:rFonts w:ascii="Arial" w:eastAsia="Arial Unicode MS" w:hAnsi="Arial" w:cs="Arial"/>
          <w:sz w:val="24"/>
          <w:szCs w:val="24"/>
        </w:rPr>
        <w:instrText xml:space="preserve"> FORMTEXT </w:instrText>
      </w:r>
      <w:r>
        <w:rPr>
          <w:rFonts w:ascii="Arial" w:eastAsia="Arial Unicode MS" w:hAnsi="Arial" w:cs="Arial"/>
          <w:sz w:val="24"/>
          <w:szCs w:val="24"/>
        </w:rPr>
      </w:r>
      <w:r>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Pr>
          <w:rFonts w:ascii="Arial" w:eastAsia="Arial Unicode MS" w:hAnsi="Arial" w:cs="Arial"/>
          <w:sz w:val="24"/>
          <w:szCs w:val="24"/>
        </w:rPr>
        <w:fldChar w:fldCharType="end"/>
      </w:r>
    </w:p>
    <w:p w:rsidR="00FE7A0A" w:rsidRDefault="00413BFC" w:rsidP="00D8790B">
      <w:pPr>
        <w:spacing w:after="0" w:line="240" w:lineRule="auto"/>
        <w:ind w:left="360" w:firstLine="720"/>
        <w:jc w:val="both"/>
        <w:rPr>
          <w:rFonts w:ascii="Arial" w:eastAsia="Arial Unicode MS" w:hAnsi="Arial" w:cs="Arial"/>
          <w:sz w:val="24"/>
          <w:szCs w:val="24"/>
        </w:rPr>
      </w:pPr>
      <w:r w:rsidRPr="00413BFC">
        <w:rPr>
          <w:rFonts w:ascii="Arial" w:hAnsi="Arial" w:cs="Arial"/>
          <w:b/>
          <w:sz w:val="24"/>
          <w:szCs w:val="24"/>
        </w:rPr>
        <w:t>Narrative Detail:</w:t>
      </w:r>
      <w:r w:rsidRPr="00413BFC">
        <w:rPr>
          <w:rFonts w:ascii="Arial" w:eastAsia="Arial Unicode MS" w:hAnsi="Arial" w:cs="Arial"/>
          <w:sz w:val="24"/>
          <w:szCs w:val="24"/>
        </w:rPr>
        <w:t xml:space="preserve"> </w:t>
      </w:r>
      <w:r w:rsidRPr="00413BFC">
        <w:rPr>
          <w:rFonts w:ascii="Arial" w:eastAsia="Arial Unicode MS" w:hAnsi="Arial" w:cs="Arial"/>
          <w:sz w:val="24"/>
          <w:szCs w:val="24"/>
        </w:rPr>
        <w:fldChar w:fldCharType="begin">
          <w:ffData>
            <w:name w:val="Text107"/>
            <w:enabled/>
            <w:calcOnExit w:val="0"/>
            <w:textInput/>
          </w:ffData>
        </w:fldChar>
      </w:r>
      <w:r w:rsidRPr="00413BFC">
        <w:rPr>
          <w:rFonts w:ascii="Arial" w:eastAsia="Arial Unicode MS" w:hAnsi="Arial" w:cs="Arial"/>
          <w:sz w:val="24"/>
          <w:szCs w:val="24"/>
        </w:rPr>
        <w:instrText xml:space="preserve"> FORMTEXT </w:instrText>
      </w:r>
      <w:r w:rsidRPr="00413BFC">
        <w:rPr>
          <w:rFonts w:ascii="Arial" w:eastAsia="Arial Unicode MS" w:hAnsi="Arial" w:cs="Arial"/>
          <w:sz w:val="24"/>
          <w:szCs w:val="24"/>
        </w:rPr>
      </w:r>
      <w:r w:rsidRPr="00413BFC">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sidRPr="00413BFC">
        <w:rPr>
          <w:rFonts w:ascii="Arial" w:eastAsia="Arial Unicode MS" w:hAnsi="Arial" w:cs="Arial"/>
          <w:sz w:val="24"/>
          <w:szCs w:val="24"/>
        </w:rPr>
        <w:fldChar w:fldCharType="end"/>
      </w:r>
      <w:bookmarkStart w:id="30" w:name="_Hlk497401590"/>
    </w:p>
    <w:p w:rsidR="00D8790B" w:rsidRPr="00226C67" w:rsidRDefault="00D8790B" w:rsidP="00D8790B">
      <w:pPr>
        <w:spacing w:after="0" w:line="240" w:lineRule="auto"/>
        <w:ind w:left="360" w:firstLine="720"/>
        <w:jc w:val="both"/>
        <w:rPr>
          <w:rFonts w:ascii="Arial" w:eastAsia="Arial Unicode MS" w:hAnsi="Arial" w:cs="Arial"/>
          <w:sz w:val="24"/>
          <w:szCs w:val="24"/>
        </w:rPr>
      </w:pPr>
    </w:p>
    <w:p w:rsidR="00D8790B" w:rsidRPr="00D8790B" w:rsidRDefault="006241DE" w:rsidP="00D8790B">
      <w:pPr>
        <w:pStyle w:val="ListParagraph"/>
        <w:numPr>
          <w:ilvl w:val="0"/>
          <w:numId w:val="19"/>
        </w:numPr>
        <w:spacing w:after="0" w:line="240" w:lineRule="auto"/>
        <w:ind w:left="360"/>
        <w:jc w:val="both"/>
        <w:rPr>
          <w:rFonts w:ascii="Arial" w:eastAsia="Arial Unicode MS" w:hAnsi="Arial" w:cs="Arial"/>
          <w:sz w:val="24"/>
          <w:szCs w:val="24"/>
        </w:rPr>
      </w:pPr>
      <w:r>
        <w:rPr>
          <w:rFonts w:ascii="Arial" w:hAnsi="Arial" w:cs="Arial"/>
          <w:b/>
          <w:bCs/>
          <w:sz w:val="24"/>
          <w:szCs w:val="24"/>
        </w:rPr>
        <w:t>Professional Services</w:t>
      </w:r>
    </w:p>
    <w:p w:rsidR="006C2238" w:rsidRPr="00D8790B" w:rsidRDefault="00CC00D8" w:rsidP="00D8790B">
      <w:pPr>
        <w:pStyle w:val="ListParagraph"/>
        <w:spacing w:after="0" w:line="240" w:lineRule="auto"/>
        <w:ind w:left="360"/>
        <w:jc w:val="both"/>
        <w:rPr>
          <w:rFonts w:ascii="Arial" w:eastAsia="Arial Unicode MS" w:hAnsi="Arial" w:cs="Arial"/>
          <w:sz w:val="24"/>
          <w:szCs w:val="24"/>
        </w:rPr>
      </w:pPr>
      <w:r>
        <w:rPr>
          <w:rFonts w:ascii="Arial" w:hAnsi="Arial" w:cs="Arial"/>
          <w:sz w:val="24"/>
          <w:szCs w:val="24"/>
        </w:rPr>
        <w:t>List the names of any public agencies</w:t>
      </w:r>
      <w:r w:rsidR="00FE7A0A" w:rsidRPr="006C2238">
        <w:rPr>
          <w:rFonts w:ascii="Arial" w:hAnsi="Arial" w:cs="Arial"/>
          <w:sz w:val="24"/>
          <w:szCs w:val="24"/>
        </w:rPr>
        <w:t xml:space="preserve"> or </w:t>
      </w:r>
      <w:r w:rsidR="006241DE">
        <w:rPr>
          <w:rFonts w:ascii="Arial" w:hAnsi="Arial" w:cs="Arial"/>
          <w:sz w:val="24"/>
          <w:szCs w:val="24"/>
        </w:rPr>
        <w:t>professional</w:t>
      </w:r>
      <w:r w:rsidR="00413BFC" w:rsidRPr="006C2238">
        <w:rPr>
          <w:rFonts w:ascii="Arial" w:hAnsi="Arial" w:cs="Arial"/>
          <w:sz w:val="24"/>
          <w:szCs w:val="24"/>
        </w:rPr>
        <w:t xml:space="preserve"> consultants</w:t>
      </w:r>
      <w:r>
        <w:rPr>
          <w:rFonts w:ascii="Arial" w:hAnsi="Arial" w:cs="Arial"/>
          <w:sz w:val="24"/>
          <w:szCs w:val="24"/>
        </w:rPr>
        <w:t xml:space="preserve"> that will work on the project</w:t>
      </w:r>
      <w:r w:rsidR="00413BFC" w:rsidRPr="006C2238">
        <w:rPr>
          <w:rFonts w:ascii="Arial" w:hAnsi="Arial" w:cs="Arial"/>
          <w:sz w:val="24"/>
          <w:szCs w:val="24"/>
        </w:rPr>
        <w:t>.</w:t>
      </w:r>
      <w:r w:rsidR="00FE7A0A" w:rsidRPr="006C2238">
        <w:rPr>
          <w:rFonts w:ascii="Arial" w:hAnsi="Arial" w:cs="Arial"/>
          <w:sz w:val="24"/>
          <w:szCs w:val="24"/>
        </w:rPr>
        <w:t xml:space="preserve"> </w:t>
      </w:r>
      <w:r>
        <w:rPr>
          <w:rFonts w:ascii="Arial" w:hAnsi="Arial" w:cs="Arial"/>
          <w:sz w:val="24"/>
          <w:szCs w:val="24"/>
        </w:rPr>
        <w:t>Show the amount of funds allocated to each and i</w:t>
      </w:r>
      <w:r w:rsidR="00FE7A0A" w:rsidRPr="006C2238">
        <w:rPr>
          <w:rFonts w:ascii="Arial" w:hAnsi="Arial" w:cs="Arial"/>
          <w:sz w:val="24"/>
          <w:szCs w:val="24"/>
        </w:rPr>
        <w:t xml:space="preserve">temize the services that will be provided. </w:t>
      </w:r>
      <w:r w:rsidR="006C2238" w:rsidRPr="006C2238">
        <w:rPr>
          <w:rFonts w:ascii="Arial" w:hAnsi="Arial" w:cs="Arial"/>
          <w:sz w:val="24"/>
          <w:szCs w:val="24"/>
        </w:rPr>
        <w:t xml:space="preserve">List any positions </w:t>
      </w:r>
      <w:r>
        <w:rPr>
          <w:rFonts w:ascii="Arial" w:hAnsi="Arial" w:cs="Arial"/>
          <w:sz w:val="24"/>
          <w:szCs w:val="24"/>
        </w:rPr>
        <w:t xml:space="preserve">to be </w:t>
      </w:r>
      <w:r w:rsidR="006C2238" w:rsidRPr="006C2238">
        <w:rPr>
          <w:rFonts w:ascii="Arial" w:hAnsi="Arial" w:cs="Arial"/>
          <w:sz w:val="24"/>
          <w:szCs w:val="24"/>
        </w:rPr>
        <w:t>funded, including classification/title, percentage of time, salary or hourly rates</w:t>
      </w:r>
      <w:r w:rsidR="00A91B0C">
        <w:rPr>
          <w:rFonts w:ascii="Arial" w:hAnsi="Arial" w:cs="Arial"/>
          <w:sz w:val="24"/>
          <w:szCs w:val="24"/>
        </w:rPr>
        <w:t>,</w:t>
      </w:r>
      <w:r w:rsidR="006C2238" w:rsidRPr="006C2238">
        <w:rPr>
          <w:rFonts w:ascii="Arial" w:hAnsi="Arial" w:cs="Arial"/>
          <w:sz w:val="24"/>
          <w:szCs w:val="24"/>
        </w:rPr>
        <w:t xml:space="preserve"> and benefits (if applicable). </w:t>
      </w:r>
    </w:p>
    <w:p w:rsidR="00D8790B" w:rsidRPr="00D8790B" w:rsidRDefault="00D8790B" w:rsidP="00D8790B">
      <w:pPr>
        <w:pStyle w:val="ListParagraph"/>
        <w:spacing w:after="0" w:line="240" w:lineRule="auto"/>
        <w:ind w:left="360"/>
        <w:jc w:val="both"/>
        <w:rPr>
          <w:rFonts w:ascii="Arial" w:eastAsia="Arial Unicode MS" w:hAnsi="Arial" w:cs="Arial"/>
          <w:sz w:val="24"/>
          <w:szCs w:val="24"/>
        </w:rPr>
      </w:pPr>
    </w:p>
    <w:p w:rsidR="00CC00D8" w:rsidRPr="00D8790B" w:rsidRDefault="00CC00D8" w:rsidP="00D8790B">
      <w:pPr>
        <w:pStyle w:val="ListParagraph"/>
        <w:numPr>
          <w:ilvl w:val="1"/>
          <w:numId w:val="37"/>
        </w:numPr>
        <w:spacing w:after="0" w:line="240" w:lineRule="auto"/>
        <w:ind w:left="720"/>
        <w:jc w:val="both"/>
        <w:rPr>
          <w:rFonts w:ascii="Arial" w:eastAsia="Arial Unicode MS" w:hAnsi="Arial" w:cs="Arial"/>
          <w:sz w:val="24"/>
          <w:szCs w:val="24"/>
        </w:rPr>
      </w:pPr>
      <w:r>
        <w:rPr>
          <w:rFonts w:ascii="Arial" w:eastAsia="Arial Unicode MS" w:hAnsi="Arial" w:cs="Arial"/>
          <w:b/>
          <w:sz w:val="24"/>
          <w:szCs w:val="24"/>
        </w:rPr>
        <w:t>Grant Funds Requested: $</w:t>
      </w:r>
      <w:r>
        <w:rPr>
          <w:rFonts w:ascii="Arial" w:eastAsia="Arial Unicode MS" w:hAnsi="Arial" w:cs="Arial"/>
          <w:sz w:val="24"/>
          <w:szCs w:val="24"/>
        </w:rPr>
        <w:fldChar w:fldCharType="begin">
          <w:ffData>
            <w:name w:val="Text107"/>
            <w:enabled/>
            <w:calcOnExit w:val="0"/>
            <w:textInput/>
          </w:ffData>
        </w:fldChar>
      </w:r>
      <w:r>
        <w:rPr>
          <w:rFonts w:ascii="Arial" w:eastAsia="Arial Unicode MS" w:hAnsi="Arial" w:cs="Arial"/>
          <w:sz w:val="24"/>
          <w:szCs w:val="24"/>
        </w:rPr>
        <w:instrText xml:space="preserve"> FORMTEXT </w:instrText>
      </w:r>
      <w:r>
        <w:rPr>
          <w:rFonts w:ascii="Arial" w:eastAsia="Arial Unicode MS" w:hAnsi="Arial" w:cs="Arial"/>
          <w:sz w:val="24"/>
          <w:szCs w:val="24"/>
        </w:rPr>
      </w:r>
      <w:r>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Pr>
          <w:rFonts w:ascii="Arial" w:eastAsia="Arial Unicode MS" w:hAnsi="Arial" w:cs="Arial"/>
          <w:sz w:val="24"/>
          <w:szCs w:val="24"/>
        </w:rPr>
        <w:fldChar w:fldCharType="end"/>
      </w:r>
    </w:p>
    <w:p w:rsidR="00CC00D8" w:rsidRDefault="00CC00D8" w:rsidP="00D8790B">
      <w:pPr>
        <w:pStyle w:val="ListParagraph"/>
        <w:spacing w:after="0" w:line="240" w:lineRule="auto"/>
        <w:ind w:left="1080"/>
        <w:jc w:val="both"/>
        <w:rPr>
          <w:rFonts w:ascii="Arial" w:eastAsia="Arial Unicode MS" w:hAnsi="Arial" w:cs="Arial"/>
          <w:sz w:val="24"/>
          <w:szCs w:val="24"/>
        </w:rPr>
      </w:pPr>
      <w:r>
        <w:rPr>
          <w:rFonts w:ascii="Arial" w:eastAsia="Arial Unicode MS" w:hAnsi="Arial" w:cs="Arial"/>
          <w:b/>
          <w:sz w:val="24"/>
          <w:szCs w:val="24"/>
        </w:rPr>
        <w:t xml:space="preserve">Narrative Detail: </w:t>
      </w:r>
      <w:r>
        <w:rPr>
          <w:rFonts w:ascii="Arial" w:eastAsia="Arial Unicode MS" w:hAnsi="Arial" w:cs="Arial"/>
          <w:sz w:val="24"/>
          <w:szCs w:val="24"/>
        </w:rPr>
        <w:fldChar w:fldCharType="begin">
          <w:ffData>
            <w:name w:val="Text107"/>
            <w:enabled/>
            <w:calcOnExit w:val="0"/>
            <w:textInput/>
          </w:ffData>
        </w:fldChar>
      </w:r>
      <w:r>
        <w:rPr>
          <w:rFonts w:ascii="Arial" w:eastAsia="Arial Unicode MS" w:hAnsi="Arial" w:cs="Arial"/>
          <w:sz w:val="24"/>
          <w:szCs w:val="24"/>
        </w:rPr>
        <w:instrText xml:space="preserve"> FORMTEXT </w:instrText>
      </w:r>
      <w:r>
        <w:rPr>
          <w:rFonts w:ascii="Arial" w:eastAsia="Arial Unicode MS" w:hAnsi="Arial" w:cs="Arial"/>
          <w:sz w:val="24"/>
          <w:szCs w:val="24"/>
        </w:rPr>
      </w:r>
      <w:r>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Pr>
          <w:rFonts w:ascii="Arial" w:eastAsia="Arial Unicode MS" w:hAnsi="Arial" w:cs="Arial"/>
          <w:sz w:val="24"/>
          <w:szCs w:val="24"/>
        </w:rPr>
        <w:fldChar w:fldCharType="end"/>
      </w:r>
    </w:p>
    <w:p w:rsidR="00D8790B" w:rsidRPr="00D8790B" w:rsidRDefault="00D8790B" w:rsidP="00D8790B">
      <w:pPr>
        <w:pStyle w:val="ListParagraph"/>
        <w:spacing w:after="0" w:line="240" w:lineRule="auto"/>
        <w:ind w:left="1080"/>
        <w:jc w:val="both"/>
        <w:rPr>
          <w:rFonts w:ascii="Arial" w:eastAsia="Arial Unicode MS" w:hAnsi="Arial" w:cs="Arial"/>
          <w:sz w:val="24"/>
          <w:szCs w:val="24"/>
        </w:rPr>
      </w:pPr>
    </w:p>
    <w:p w:rsidR="00CC00D8" w:rsidRPr="00D8790B" w:rsidRDefault="00CC00D8" w:rsidP="00D8790B">
      <w:pPr>
        <w:pStyle w:val="ListParagraph"/>
        <w:numPr>
          <w:ilvl w:val="1"/>
          <w:numId w:val="37"/>
        </w:numPr>
        <w:spacing w:after="0" w:line="240" w:lineRule="auto"/>
        <w:ind w:left="720"/>
        <w:jc w:val="both"/>
        <w:rPr>
          <w:rFonts w:ascii="Arial" w:eastAsia="Arial Unicode MS" w:hAnsi="Arial" w:cs="Arial"/>
          <w:sz w:val="24"/>
          <w:szCs w:val="24"/>
        </w:rPr>
      </w:pPr>
      <w:r>
        <w:rPr>
          <w:rFonts w:ascii="Arial" w:eastAsia="Arial Unicode MS" w:hAnsi="Arial" w:cs="Arial"/>
          <w:b/>
          <w:sz w:val="24"/>
          <w:szCs w:val="24"/>
        </w:rPr>
        <w:t>Match: $</w:t>
      </w:r>
      <w:r>
        <w:rPr>
          <w:rFonts w:ascii="Arial" w:eastAsia="Arial Unicode MS" w:hAnsi="Arial" w:cs="Arial"/>
          <w:sz w:val="24"/>
          <w:szCs w:val="24"/>
        </w:rPr>
        <w:fldChar w:fldCharType="begin">
          <w:ffData>
            <w:name w:val="Text107"/>
            <w:enabled/>
            <w:calcOnExit w:val="0"/>
            <w:textInput/>
          </w:ffData>
        </w:fldChar>
      </w:r>
      <w:r>
        <w:rPr>
          <w:rFonts w:ascii="Arial" w:eastAsia="Arial Unicode MS" w:hAnsi="Arial" w:cs="Arial"/>
          <w:sz w:val="24"/>
          <w:szCs w:val="24"/>
        </w:rPr>
        <w:instrText xml:space="preserve"> FORMTEXT </w:instrText>
      </w:r>
      <w:r>
        <w:rPr>
          <w:rFonts w:ascii="Arial" w:eastAsia="Arial Unicode MS" w:hAnsi="Arial" w:cs="Arial"/>
          <w:sz w:val="24"/>
          <w:szCs w:val="24"/>
        </w:rPr>
      </w:r>
      <w:r>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Pr>
          <w:rFonts w:ascii="Arial" w:eastAsia="Arial Unicode MS" w:hAnsi="Arial" w:cs="Arial"/>
          <w:sz w:val="24"/>
          <w:szCs w:val="24"/>
        </w:rPr>
        <w:fldChar w:fldCharType="end"/>
      </w:r>
    </w:p>
    <w:p w:rsidR="00FE7A0A" w:rsidRDefault="00CC00D8" w:rsidP="00D8790B">
      <w:pPr>
        <w:spacing w:after="0" w:line="240" w:lineRule="auto"/>
        <w:ind w:left="360" w:firstLine="720"/>
        <w:jc w:val="both"/>
        <w:rPr>
          <w:rFonts w:ascii="Arial" w:eastAsia="Arial Unicode MS" w:hAnsi="Arial" w:cs="Arial"/>
          <w:sz w:val="24"/>
          <w:szCs w:val="24"/>
        </w:rPr>
      </w:pPr>
      <w:r w:rsidRPr="00413BFC">
        <w:rPr>
          <w:rFonts w:ascii="Arial" w:hAnsi="Arial" w:cs="Arial"/>
          <w:b/>
          <w:sz w:val="24"/>
          <w:szCs w:val="24"/>
        </w:rPr>
        <w:t>Narrative Detail:</w:t>
      </w:r>
      <w:r w:rsidRPr="00413BFC">
        <w:rPr>
          <w:rFonts w:ascii="Arial" w:eastAsia="Arial Unicode MS" w:hAnsi="Arial" w:cs="Arial"/>
          <w:sz w:val="24"/>
          <w:szCs w:val="24"/>
        </w:rPr>
        <w:t xml:space="preserve"> </w:t>
      </w:r>
      <w:r w:rsidRPr="00413BFC">
        <w:rPr>
          <w:rFonts w:ascii="Arial" w:eastAsia="Arial Unicode MS" w:hAnsi="Arial" w:cs="Arial"/>
          <w:sz w:val="24"/>
          <w:szCs w:val="24"/>
        </w:rPr>
        <w:fldChar w:fldCharType="begin">
          <w:ffData>
            <w:name w:val="Text107"/>
            <w:enabled/>
            <w:calcOnExit w:val="0"/>
            <w:textInput/>
          </w:ffData>
        </w:fldChar>
      </w:r>
      <w:r w:rsidRPr="00413BFC">
        <w:rPr>
          <w:rFonts w:ascii="Arial" w:eastAsia="Arial Unicode MS" w:hAnsi="Arial" w:cs="Arial"/>
          <w:sz w:val="24"/>
          <w:szCs w:val="24"/>
        </w:rPr>
        <w:instrText xml:space="preserve"> FORMTEXT </w:instrText>
      </w:r>
      <w:r w:rsidRPr="00413BFC">
        <w:rPr>
          <w:rFonts w:ascii="Arial" w:eastAsia="Arial Unicode MS" w:hAnsi="Arial" w:cs="Arial"/>
          <w:sz w:val="24"/>
          <w:szCs w:val="24"/>
        </w:rPr>
      </w:r>
      <w:r w:rsidRPr="00413BFC">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sidRPr="00413BFC">
        <w:rPr>
          <w:rFonts w:ascii="Arial" w:eastAsia="Arial Unicode MS" w:hAnsi="Arial" w:cs="Arial"/>
          <w:sz w:val="24"/>
          <w:szCs w:val="24"/>
        </w:rPr>
        <w:fldChar w:fldCharType="end"/>
      </w:r>
      <w:bookmarkEnd w:id="30"/>
    </w:p>
    <w:p w:rsidR="00D8790B" w:rsidRDefault="00D8790B" w:rsidP="00D8790B">
      <w:pPr>
        <w:spacing w:after="0" w:line="240" w:lineRule="auto"/>
        <w:ind w:left="360" w:firstLine="720"/>
        <w:jc w:val="both"/>
        <w:rPr>
          <w:rFonts w:ascii="Arial" w:eastAsia="Arial Unicode MS" w:hAnsi="Arial" w:cs="Arial"/>
          <w:sz w:val="24"/>
          <w:szCs w:val="24"/>
        </w:rPr>
      </w:pPr>
    </w:p>
    <w:p w:rsidR="00D8790B" w:rsidRPr="00D8790B" w:rsidRDefault="007D21AB" w:rsidP="00D8790B">
      <w:pPr>
        <w:pStyle w:val="ListParagraph"/>
        <w:numPr>
          <w:ilvl w:val="0"/>
          <w:numId w:val="19"/>
        </w:numPr>
        <w:spacing w:after="0" w:line="240" w:lineRule="auto"/>
        <w:ind w:left="360"/>
        <w:jc w:val="both"/>
        <w:rPr>
          <w:rFonts w:ascii="Arial" w:eastAsia="Arial Unicode MS" w:hAnsi="Arial" w:cs="Arial"/>
          <w:sz w:val="24"/>
          <w:szCs w:val="24"/>
        </w:rPr>
      </w:pPr>
      <w:bookmarkStart w:id="31" w:name="_Hlk497401625"/>
      <w:r w:rsidRPr="00CC00D8">
        <w:rPr>
          <w:rFonts w:ascii="Arial" w:hAnsi="Arial" w:cs="Arial"/>
          <w:b/>
          <w:bCs/>
          <w:sz w:val="24"/>
          <w:szCs w:val="24"/>
        </w:rPr>
        <w:lastRenderedPageBreak/>
        <w:t xml:space="preserve">Community-Based Organization </w:t>
      </w:r>
      <w:r w:rsidR="006C2238" w:rsidRPr="00CC00D8">
        <w:rPr>
          <w:rFonts w:ascii="Arial" w:hAnsi="Arial" w:cs="Arial"/>
          <w:b/>
          <w:bCs/>
          <w:sz w:val="24"/>
          <w:szCs w:val="24"/>
        </w:rPr>
        <w:t xml:space="preserve">(CBO) </w:t>
      </w:r>
      <w:r w:rsidR="00A93792" w:rsidRPr="00CC00D8">
        <w:rPr>
          <w:rFonts w:ascii="Arial" w:hAnsi="Arial" w:cs="Arial"/>
          <w:b/>
          <w:bCs/>
          <w:sz w:val="24"/>
          <w:szCs w:val="24"/>
        </w:rPr>
        <w:t>Subc</w:t>
      </w:r>
      <w:r w:rsidR="00D8790B">
        <w:rPr>
          <w:rFonts w:ascii="Arial" w:hAnsi="Arial" w:cs="Arial"/>
          <w:b/>
          <w:bCs/>
          <w:sz w:val="24"/>
          <w:szCs w:val="24"/>
        </w:rPr>
        <w:t>ontracts</w:t>
      </w:r>
    </w:p>
    <w:p w:rsidR="00CC00D8" w:rsidRPr="00D8790B" w:rsidRDefault="00CC00D8" w:rsidP="00D8790B">
      <w:pPr>
        <w:pStyle w:val="ListParagraph"/>
        <w:spacing w:after="0" w:line="240" w:lineRule="auto"/>
        <w:ind w:left="360"/>
        <w:jc w:val="both"/>
        <w:rPr>
          <w:rFonts w:ascii="Arial" w:eastAsia="Arial Unicode MS" w:hAnsi="Arial" w:cs="Arial"/>
          <w:sz w:val="24"/>
          <w:szCs w:val="24"/>
        </w:rPr>
      </w:pPr>
      <w:r w:rsidRPr="00CC00D8">
        <w:rPr>
          <w:rFonts w:ascii="Arial" w:hAnsi="Arial" w:cs="Arial"/>
          <w:sz w:val="24"/>
          <w:szCs w:val="24"/>
        </w:rPr>
        <w:t>List the names of all community</w:t>
      </w:r>
      <w:r w:rsidR="006241DE">
        <w:rPr>
          <w:rFonts w:ascii="Arial" w:hAnsi="Arial" w:cs="Arial"/>
          <w:sz w:val="24"/>
          <w:szCs w:val="24"/>
        </w:rPr>
        <w:t>-based</w:t>
      </w:r>
      <w:r w:rsidRPr="00CC00D8">
        <w:rPr>
          <w:rFonts w:ascii="Arial" w:hAnsi="Arial" w:cs="Arial"/>
          <w:sz w:val="24"/>
          <w:szCs w:val="24"/>
        </w:rPr>
        <w:t xml:space="preserve"> organizations that will </w:t>
      </w:r>
      <w:r>
        <w:rPr>
          <w:rFonts w:ascii="Arial" w:hAnsi="Arial" w:cs="Arial"/>
          <w:sz w:val="24"/>
          <w:szCs w:val="24"/>
        </w:rPr>
        <w:t>work on</w:t>
      </w:r>
      <w:r w:rsidRPr="00CC00D8">
        <w:rPr>
          <w:rFonts w:ascii="Arial" w:hAnsi="Arial" w:cs="Arial"/>
          <w:sz w:val="24"/>
          <w:szCs w:val="24"/>
        </w:rPr>
        <w:t xml:space="preserve"> the project. Show the amount of funds allocated to each and itemize </w:t>
      </w:r>
      <w:r>
        <w:rPr>
          <w:rFonts w:ascii="Arial" w:hAnsi="Arial" w:cs="Arial"/>
          <w:sz w:val="24"/>
          <w:szCs w:val="24"/>
        </w:rPr>
        <w:t xml:space="preserve">the </w:t>
      </w:r>
      <w:r w:rsidRPr="00CC00D8">
        <w:rPr>
          <w:rFonts w:ascii="Arial" w:hAnsi="Arial" w:cs="Arial"/>
          <w:sz w:val="24"/>
          <w:szCs w:val="24"/>
        </w:rPr>
        <w:t xml:space="preserve">services </w:t>
      </w:r>
      <w:r>
        <w:rPr>
          <w:rFonts w:ascii="Arial" w:hAnsi="Arial" w:cs="Arial"/>
          <w:sz w:val="24"/>
          <w:szCs w:val="24"/>
        </w:rPr>
        <w:t>that will</w:t>
      </w:r>
      <w:r w:rsidRPr="00CC00D8">
        <w:rPr>
          <w:rFonts w:ascii="Arial" w:hAnsi="Arial" w:cs="Arial"/>
          <w:sz w:val="24"/>
          <w:szCs w:val="24"/>
        </w:rPr>
        <w:t xml:space="preserve"> be provided. </w:t>
      </w:r>
      <w:r>
        <w:rPr>
          <w:rFonts w:ascii="Arial" w:hAnsi="Arial" w:cs="Arial"/>
          <w:sz w:val="24"/>
          <w:szCs w:val="24"/>
        </w:rPr>
        <w:t xml:space="preserve">Include any </w:t>
      </w:r>
      <w:r w:rsidRPr="006C2238">
        <w:rPr>
          <w:rFonts w:ascii="Arial" w:hAnsi="Arial" w:cs="Arial"/>
          <w:sz w:val="24"/>
          <w:szCs w:val="24"/>
        </w:rPr>
        <w:t xml:space="preserve">positions </w:t>
      </w:r>
      <w:r>
        <w:rPr>
          <w:rFonts w:ascii="Arial" w:hAnsi="Arial" w:cs="Arial"/>
          <w:sz w:val="24"/>
          <w:szCs w:val="24"/>
        </w:rPr>
        <w:t xml:space="preserve">to be </w:t>
      </w:r>
      <w:r w:rsidRPr="006C2238">
        <w:rPr>
          <w:rFonts w:ascii="Arial" w:hAnsi="Arial" w:cs="Arial"/>
          <w:sz w:val="24"/>
          <w:szCs w:val="24"/>
        </w:rPr>
        <w:t xml:space="preserve">funded, </w:t>
      </w:r>
      <w:r>
        <w:rPr>
          <w:rFonts w:ascii="Arial" w:hAnsi="Arial" w:cs="Arial"/>
          <w:sz w:val="24"/>
          <w:szCs w:val="24"/>
        </w:rPr>
        <w:t>including</w:t>
      </w:r>
      <w:r w:rsidRPr="006C2238">
        <w:rPr>
          <w:rFonts w:ascii="Arial" w:hAnsi="Arial" w:cs="Arial"/>
          <w:sz w:val="24"/>
          <w:szCs w:val="24"/>
        </w:rPr>
        <w:t xml:space="preserve"> classification/title, percentage of time, salary or hourly rates</w:t>
      </w:r>
      <w:r w:rsidR="00A91B0C">
        <w:rPr>
          <w:rFonts w:ascii="Arial" w:hAnsi="Arial" w:cs="Arial"/>
          <w:sz w:val="24"/>
          <w:szCs w:val="24"/>
        </w:rPr>
        <w:t>,</w:t>
      </w:r>
      <w:r w:rsidRPr="006C2238">
        <w:rPr>
          <w:rFonts w:ascii="Arial" w:hAnsi="Arial" w:cs="Arial"/>
          <w:sz w:val="24"/>
          <w:szCs w:val="24"/>
        </w:rPr>
        <w:t xml:space="preserve"> and benefits (if applicable). </w:t>
      </w:r>
      <w:r w:rsidR="00D8790B" w:rsidRPr="00D8790B">
        <w:rPr>
          <w:rFonts w:ascii="Arial" w:hAnsi="Arial" w:cs="Arial"/>
          <w:color w:val="000000" w:themeColor="text1"/>
          <w:sz w:val="24"/>
          <w:szCs w:val="24"/>
        </w:rPr>
        <w:t>If a community partner has not been selected as of the date of the submission of the application, identify the amount of grant funds that will be allocated and describe the services to be provided.</w:t>
      </w:r>
    </w:p>
    <w:p w:rsidR="00D8790B" w:rsidRPr="00D8790B" w:rsidRDefault="00D8790B" w:rsidP="00D8790B">
      <w:pPr>
        <w:spacing w:after="0" w:line="240" w:lineRule="auto"/>
        <w:jc w:val="both"/>
        <w:rPr>
          <w:rFonts w:ascii="Arial" w:hAnsi="Arial" w:cs="Arial"/>
          <w:b/>
          <w:bCs/>
          <w:sz w:val="24"/>
          <w:szCs w:val="24"/>
        </w:rPr>
      </w:pPr>
    </w:p>
    <w:p w:rsidR="00CC00D8" w:rsidRPr="00D8790B" w:rsidRDefault="00CC00D8" w:rsidP="00D8790B">
      <w:pPr>
        <w:pStyle w:val="ListParagraph"/>
        <w:numPr>
          <w:ilvl w:val="0"/>
          <w:numId w:val="38"/>
        </w:numPr>
        <w:spacing w:after="0" w:line="240" w:lineRule="auto"/>
        <w:jc w:val="both"/>
        <w:rPr>
          <w:rFonts w:ascii="Arial" w:eastAsia="Arial Unicode MS" w:hAnsi="Arial" w:cs="Arial"/>
          <w:sz w:val="24"/>
          <w:szCs w:val="24"/>
        </w:rPr>
      </w:pPr>
      <w:r w:rsidRPr="00CC00D8">
        <w:rPr>
          <w:rFonts w:ascii="Arial" w:eastAsia="Arial Unicode MS" w:hAnsi="Arial" w:cs="Arial"/>
          <w:b/>
          <w:sz w:val="24"/>
          <w:szCs w:val="24"/>
        </w:rPr>
        <w:t>Grant Funds Requested: $</w:t>
      </w:r>
      <w:r w:rsidRPr="00CC00D8">
        <w:rPr>
          <w:rFonts w:ascii="Arial" w:eastAsia="Arial Unicode MS" w:hAnsi="Arial" w:cs="Arial"/>
          <w:sz w:val="24"/>
          <w:szCs w:val="24"/>
        </w:rPr>
        <w:fldChar w:fldCharType="begin">
          <w:ffData>
            <w:name w:val="Text107"/>
            <w:enabled/>
            <w:calcOnExit w:val="0"/>
            <w:textInput/>
          </w:ffData>
        </w:fldChar>
      </w:r>
      <w:r w:rsidRPr="00CC00D8">
        <w:rPr>
          <w:rFonts w:ascii="Arial" w:eastAsia="Arial Unicode MS" w:hAnsi="Arial" w:cs="Arial"/>
          <w:sz w:val="24"/>
          <w:szCs w:val="24"/>
        </w:rPr>
        <w:instrText xml:space="preserve"> FORMTEXT </w:instrText>
      </w:r>
      <w:r w:rsidRPr="00CC00D8">
        <w:rPr>
          <w:rFonts w:ascii="Arial" w:eastAsia="Arial Unicode MS" w:hAnsi="Arial" w:cs="Arial"/>
          <w:sz w:val="24"/>
          <w:szCs w:val="24"/>
        </w:rPr>
      </w:r>
      <w:r w:rsidRPr="00CC00D8">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sidRPr="00CC00D8">
        <w:rPr>
          <w:rFonts w:ascii="Arial" w:eastAsia="Arial Unicode MS" w:hAnsi="Arial" w:cs="Arial"/>
          <w:sz w:val="24"/>
          <w:szCs w:val="24"/>
        </w:rPr>
        <w:fldChar w:fldCharType="end"/>
      </w:r>
    </w:p>
    <w:p w:rsidR="00CC00D8" w:rsidRDefault="00CC00D8" w:rsidP="00D8790B">
      <w:pPr>
        <w:pStyle w:val="ListParagraph"/>
        <w:spacing w:after="0" w:line="240" w:lineRule="auto"/>
        <w:ind w:left="1080"/>
        <w:jc w:val="both"/>
        <w:rPr>
          <w:rFonts w:ascii="Arial" w:eastAsia="Arial Unicode MS" w:hAnsi="Arial" w:cs="Arial"/>
          <w:sz w:val="24"/>
          <w:szCs w:val="24"/>
        </w:rPr>
      </w:pPr>
      <w:r>
        <w:rPr>
          <w:rFonts w:ascii="Arial" w:eastAsia="Arial Unicode MS" w:hAnsi="Arial" w:cs="Arial"/>
          <w:b/>
          <w:sz w:val="24"/>
          <w:szCs w:val="24"/>
        </w:rPr>
        <w:t xml:space="preserve">Narrative Detail: </w:t>
      </w:r>
      <w:r>
        <w:rPr>
          <w:rFonts w:ascii="Arial" w:eastAsia="Arial Unicode MS" w:hAnsi="Arial" w:cs="Arial"/>
          <w:sz w:val="24"/>
          <w:szCs w:val="24"/>
        </w:rPr>
        <w:fldChar w:fldCharType="begin">
          <w:ffData>
            <w:name w:val="Text107"/>
            <w:enabled/>
            <w:calcOnExit w:val="0"/>
            <w:textInput/>
          </w:ffData>
        </w:fldChar>
      </w:r>
      <w:r>
        <w:rPr>
          <w:rFonts w:ascii="Arial" w:eastAsia="Arial Unicode MS" w:hAnsi="Arial" w:cs="Arial"/>
          <w:sz w:val="24"/>
          <w:szCs w:val="24"/>
        </w:rPr>
        <w:instrText xml:space="preserve"> FORMTEXT </w:instrText>
      </w:r>
      <w:r>
        <w:rPr>
          <w:rFonts w:ascii="Arial" w:eastAsia="Arial Unicode MS" w:hAnsi="Arial" w:cs="Arial"/>
          <w:sz w:val="24"/>
          <w:szCs w:val="24"/>
        </w:rPr>
      </w:r>
      <w:r>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Pr>
          <w:rFonts w:ascii="Arial" w:eastAsia="Arial Unicode MS" w:hAnsi="Arial" w:cs="Arial"/>
          <w:sz w:val="24"/>
          <w:szCs w:val="24"/>
        </w:rPr>
        <w:fldChar w:fldCharType="end"/>
      </w:r>
    </w:p>
    <w:p w:rsidR="00D8790B" w:rsidRPr="00D8790B" w:rsidRDefault="00D8790B" w:rsidP="00D8790B">
      <w:pPr>
        <w:pStyle w:val="ListParagraph"/>
        <w:spacing w:after="0" w:line="240" w:lineRule="auto"/>
        <w:ind w:left="1080"/>
        <w:jc w:val="both"/>
        <w:rPr>
          <w:rFonts w:ascii="Arial" w:eastAsia="Arial Unicode MS" w:hAnsi="Arial" w:cs="Arial"/>
          <w:sz w:val="24"/>
          <w:szCs w:val="24"/>
        </w:rPr>
      </w:pPr>
    </w:p>
    <w:p w:rsidR="00CC00D8" w:rsidRPr="00D8790B" w:rsidRDefault="00CC00D8" w:rsidP="00D8790B">
      <w:pPr>
        <w:pStyle w:val="ListParagraph"/>
        <w:numPr>
          <w:ilvl w:val="0"/>
          <w:numId w:val="38"/>
        </w:numPr>
        <w:spacing w:after="0" w:line="240" w:lineRule="auto"/>
        <w:jc w:val="both"/>
        <w:rPr>
          <w:rFonts w:ascii="Arial" w:eastAsia="Arial Unicode MS" w:hAnsi="Arial" w:cs="Arial"/>
          <w:sz w:val="24"/>
          <w:szCs w:val="24"/>
        </w:rPr>
      </w:pPr>
      <w:r>
        <w:rPr>
          <w:rFonts w:ascii="Arial" w:eastAsia="Arial Unicode MS" w:hAnsi="Arial" w:cs="Arial"/>
          <w:b/>
          <w:sz w:val="24"/>
          <w:szCs w:val="24"/>
        </w:rPr>
        <w:t>Match: $</w:t>
      </w:r>
      <w:r>
        <w:rPr>
          <w:rFonts w:ascii="Arial" w:eastAsia="Arial Unicode MS" w:hAnsi="Arial" w:cs="Arial"/>
          <w:sz w:val="24"/>
          <w:szCs w:val="24"/>
        </w:rPr>
        <w:fldChar w:fldCharType="begin">
          <w:ffData>
            <w:name w:val="Text107"/>
            <w:enabled/>
            <w:calcOnExit w:val="0"/>
            <w:textInput/>
          </w:ffData>
        </w:fldChar>
      </w:r>
      <w:r>
        <w:rPr>
          <w:rFonts w:ascii="Arial" w:eastAsia="Arial Unicode MS" w:hAnsi="Arial" w:cs="Arial"/>
          <w:sz w:val="24"/>
          <w:szCs w:val="24"/>
        </w:rPr>
        <w:instrText xml:space="preserve"> FORMTEXT </w:instrText>
      </w:r>
      <w:r>
        <w:rPr>
          <w:rFonts w:ascii="Arial" w:eastAsia="Arial Unicode MS" w:hAnsi="Arial" w:cs="Arial"/>
          <w:sz w:val="24"/>
          <w:szCs w:val="24"/>
        </w:rPr>
      </w:r>
      <w:r>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Pr>
          <w:rFonts w:ascii="Arial" w:eastAsia="Arial Unicode MS" w:hAnsi="Arial" w:cs="Arial"/>
          <w:sz w:val="24"/>
          <w:szCs w:val="24"/>
        </w:rPr>
        <w:fldChar w:fldCharType="end"/>
      </w:r>
    </w:p>
    <w:p w:rsidR="00FE7A0A" w:rsidRDefault="00CC00D8" w:rsidP="00D8790B">
      <w:pPr>
        <w:spacing w:after="0" w:line="240" w:lineRule="auto"/>
        <w:ind w:left="360" w:firstLine="720"/>
        <w:jc w:val="both"/>
        <w:rPr>
          <w:rFonts w:ascii="Arial" w:eastAsia="Arial Unicode MS" w:hAnsi="Arial" w:cs="Arial"/>
          <w:sz w:val="24"/>
          <w:szCs w:val="24"/>
        </w:rPr>
      </w:pPr>
      <w:r w:rsidRPr="00413BFC">
        <w:rPr>
          <w:rFonts w:ascii="Arial" w:hAnsi="Arial" w:cs="Arial"/>
          <w:b/>
          <w:sz w:val="24"/>
          <w:szCs w:val="24"/>
        </w:rPr>
        <w:t>Narrative Detail:</w:t>
      </w:r>
      <w:r w:rsidRPr="00413BFC">
        <w:rPr>
          <w:rFonts w:ascii="Arial" w:eastAsia="Arial Unicode MS" w:hAnsi="Arial" w:cs="Arial"/>
          <w:sz w:val="24"/>
          <w:szCs w:val="24"/>
        </w:rPr>
        <w:t xml:space="preserve"> </w:t>
      </w:r>
      <w:r w:rsidRPr="00413BFC">
        <w:rPr>
          <w:rFonts w:ascii="Arial" w:eastAsia="Arial Unicode MS" w:hAnsi="Arial" w:cs="Arial"/>
          <w:sz w:val="24"/>
          <w:szCs w:val="24"/>
        </w:rPr>
        <w:fldChar w:fldCharType="begin">
          <w:ffData>
            <w:name w:val="Text107"/>
            <w:enabled/>
            <w:calcOnExit w:val="0"/>
            <w:textInput/>
          </w:ffData>
        </w:fldChar>
      </w:r>
      <w:r w:rsidRPr="00413BFC">
        <w:rPr>
          <w:rFonts w:ascii="Arial" w:eastAsia="Arial Unicode MS" w:hAnsi="Arial" w:cs="Arial"/>
          <w:sz w:val="24"/>
          <w:szCs w:val="24"/>
        </w:rPr>
        <w:instrText xml:space="preserve"> FORMTEXT </w:instrText>
      </w:r>
      <w:r w:rsidRPr="00413BFC">
        <w:rPr>
          <w:rFonts w:ascii="Arial" w:eastAsia="Arial Unicode MS" w:hAnsi="Arial" w:cs="Arial"/>
          <w:sz w:val="24"/>
          <w:szCs w:val="24"/>
        </w:rPr>
      </w:r>
      <w:r w:rsidRPr="00413BFC">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sidRPr="00413BFC">
        <w:rPr>
          <w:rFonts w:ascii="Arial" w:eastAsia="Arial Unicode MS" w:hAnsi="Arial" w:cs="Arial"/>
          <w:sz w:val="24"/>
          <w:szCs w:val="24"/>
        </w:rPr>
        <w:fldChar w:fldCharType="end"/>
      </w:r>
    </w:p>
    <w:p w:rsidR="00D8790B" w:rsidRPr="002C5EFE" w:rsidRDefault="00D8790B" w:rsidP="00D8790B">
      <w:pPr>
        <w:spacing w:after="0" w:line="240" w:lineRule="auto"/>
        <w:ind w:left="360" w:firstLine="720"/>
        <w:jc w:val="both"/>
        <w:rPr>
          <w:rFonts w:ascii="Arial" w:eastAsia="Arial Unicode MS" w:hAnsi="Arial" w:cs="Arial"/>
          <w:sz w:val="24"/>
          <w:szCs w:val="24"/>
        </w:rPr>
      </w:pPr>
    </w:p>
    <w:p w:rsidR="00D8790B" w:rsidRPr="00D8790B" w:rsidRDefault="00D8790B" w:rsidP="00D8790B">
      <w:pPr>
        <w:pStyle w:val="ListParagraph"/>
        <w:numPr>
          <w:ilvl w:val="0"/>
          <w:numId w:val="19"/>
        </w:numPr>
        <w:autoSpaceDE w:val="0"/>
        <w:autoSpaceDN w:val="0"/>
        <w:adjustRightInd w:val="0"/>
        <w:spacing w:after="0" w:line="240" w:lineRule="auto"/>
        <w:ind w:left="360"/>
        <w:jc w:val="both"/>
        <w:rPr>
          <w:rFonts w:ascii="Arial" w:eastAsia="Calibri" w:hAnsi="Arial" w:cs="Arial"/>
          <w:sz w:val="24"/>
          <w:szCs w:val="24"/>
        </w:rPr>
      </w:pPr>
      <w:r>
        <w:rPr>
          <w:rFonts w:ascii="Arial" w:hAnsi="Arial" w:cs="Arial"/>
          <w:b/>
          <w:bCs/>
          <w:color w:val="000000" w:themeColor="text1"/>
          <w:sz w:val="24"/>
          <w:szCs w:val="24"/>
        </w:rPr>
        <w:t>Indirect Costs</w:t>
      </w:r>
    </w:p>
    <w:p w:rsidR="00DF638B" w:rsidRPr="00D8790B" w:rsidRDefault="00FE7A0A" w:rsidP="00D8790B">
      <w:pPr>
        <w:pStyle w:val="ListParagraph"/>
        <w:autoSpaceDE w:val="0"/>
        <w:autoSpaceDN w:val="0"/>
        <w:adjustRightInd w:val="0"/>
        <w:spacing w:after="0" w:line="240" w:lineRule="auto"/>
        <w:ind w:left="360"/>
        <w:jc w:val="both"/>
        <w:rPr>
          <w:rFonts w:ascii="Arial" w:eastAsia="Calibri" w:hAnsi="Arial" w:cs="Arial"/>
          <w:sz w:val="24"/>
          <w:szCs w:val="24"/>
        </w:rPr>
      </w:pPr>
      <w:r w:rsidRPr="002C5EFE">
        <w:rPr>
          <w:rFonts w:ascii="Arial" w:hAnsi="Arial" w:cs="Arial"/>
          <w:color w:val="000000" w:themeColor="text1"/>
          <w:sz w:val="24"/>
          <w:szCs w:val="24"/>
        </w:rPr>
        <w:t xml:space="preserve">Itemize all indirect costs. </w:t>
      </w:r>
      <w:r w:rsidR="00CC00D8" w:rsidRPr="002C5EFE">
        <w:rPr>
          <w:rFonts w:ascii="Arial" w:hAnsi="Arial" w:cs="Arial"/>
          <w:color w:val="000000" w:themeColor="text1"/>
          <w:sz w:val="24"/>
          <w:szCs w:val="24"/>
        </w:rPr>
        <w:t>Indirect costs</w:t>
      </w:r>
      <w:r w:rsidR="00AB3A69" w:rsidRPr="002C5EFE">
        <w:rPr>
          <w:rFonts w:ascii="Arial" w:hAnsi="Arial" w:cs="Arial"/>
          <w:color w:val="000000" w:themeColor="text1"/>
          <w:sz w:val="24"/>
          <w:szCs w:val="24"/>
        </w:rPr>
        <w:t xml:space="preserve"> must be based on either the grantee’s approved Indirect Cost Rate</w:t>
      </w:r>
      <w:r w:rsidR="00CC00D8" w:rsidRPr="002C5EFE">
        <w:rPr>
          <w:rFonts w:ascii="Arial" w:hAnsi="Arial" w:cs="Arial"/>
          <w:color w:val="000000" w:themeColor="text1"/>
          <w:sz w:val="24"/>
          <w:szCs w:val="24"/>
        </w:rPr>
        <w:t xml:space="preserve"> Plan or on a Cost Allocation Plan. </w:t>
      </w:r>
      <w:r w:rsidR="002C5EFE" w:rsidRPr="002C5EFE">
        <w:rPr>
          <w:rFonts w:ascii="Arial" w:hAnsi="Arial" w:cs="Arial"/>
          <w:sz w:val="24"/>
          <w:szCs w:val="24"/>
        </w:rPr>
        <w:t xml:space="preserve">Indirect cost guidelines can be found </w:t>
      </w:r>
      <w:r w:rsidR="00370556">
        <w:rPr>
          <w:rFonts w:ascii="Arial" w:hAnsi="Arial" w:cs="Arial"/>
          <w:sz w:val="24"/>
          <w:szCs w:val="24"/>
        </w:rPr>
        <w:t>in</w:t>
      </w:r>
      <w:r w:rsidR="002C5EFE" w:rsidRPr="002C5EFE">
        <w:rPr>
          <w:rFonts w:ascii="Arial" w:hAnsi="Arial" w:cs="Arial"/>
          <w:sz w:val="24"/>
          <w:szCs w:val="24"/>
        </w:rPr>
        <w:t xml:space="preserve"> the </w:t>
      </w:r>
      <w:r w:rsidR="002C5EFE" w:rsidRPr="002C5EFE">
        <w:rPr>
          <w:rFonts w:ascii="Arial" w:hAnsi="Arial" w:cs="Arial"/>
          <w:i/>
          <w:sz w:val="24"/>
          <w:szCs w:val="24"/>
        </w:rPr>
        <w:t>BSCC Grant Administration Guide</w:t>
      </w:r>
      <w:r w:rsidR="002C5EFE" w:rsidRPr="002C5EFE">
        <w:rPr>
          <w:rFonts w:ascii="Arial" w:hAnsi="Arial" w:cs="Arial"/>
          <w:sz w:val="24"/>
          <w:szCs w:val="24"/>
        </w:rPr>
        <w:t xml:space="preserve">, located on the BSCC </w:t>
      </w:r>
      <w:hyperlink r:id="rId31" w:history="1">
        <w:r w:rsidR="002C5EFE" w:rsidRPr="002C5EFE">
          <w:rPr>
            <w:rStyle w:val="Hyperlink"/>
            <w:rFonts w:ascii="Arial" w:hAnsi="Arial" w:cs="Arial"/>
            <w:sz w:val="24"/>
            <w:szCs w:val="24"/>
          </w:rPr>
          <w:t>website</w:t>
        </w:r>
      </w:hyperlink>
      <w:r w:rsidR="002C5EFE" w:rsidRPr="002C5EFE">
        <w:rPr>
          <w:rFonts w:ascii="Arial" w:hAnsi="Arial" w:cs="Arial"/>
          <w:sz w:val="24"/>
          <w:szCs w:val="24"/>
        </w:rPr>
        <w:t>.</w:t>
      </w:r>
    </w:p>
    <w:p w:rsidR="00D8790B" w:rsidRPr="00D8790B" w:rsidRDefault="00D8790B" w:rsidP="00D8790B">
      <w:pPr>
        <w:pStyle w:val="ListParagraph"/>
        <w:autoSpaceDE w:val="0"/>
        <w:autoSpaceDN w:val="0"/>
        <w:adjustRightInd w:val="0"/>
        <w:spacing w:after="0" w:line="240" w:lineRule="auto"/>
        <w:ind w:left="360"/>
        <w:jc w:val="both"/>
        <w:rPr>
          <w:rFonts w:ascii="Arial" w:eastAsia="Calibri" w:hAnsi="Arial" w:cs="Arial"/>
          <w:sz w:val="24"/>
          <w:szCs w:val="24"/>
        </w:rPr>
      </w:pPr>
    </w:p>
    <w:p w:rsidR="00D8790B" w:rsidRPr="00D8790B" w:rsidRDefault="00CC00D8" w:rsidP="00D8790B">
      <w:pPr>
        <w:pStyle w:val="ListParagraph"/>
        <w:numPr>
          <w:ilvl w:val="0"/>
          <w:numId w:val="39"/>
        </w:numPr>
        <w:spacing w:after="0" w:line="240" w:lineRule="auto"/>
        <w:jc w:val="both"/>
        <w:rPr>
          <w:rFonts w:ascii="Arial" w:eastAsia="Arial Unicode MS" w:hAnsi="Arial" w:cs="Arial"/>
          <w:sz w:val="24"/>
          <w:szCs w:val="24"/>
        </w:rPr>
      </w:pPr>
      <w:r w:rsidRPr="00CC00D8">
        <w:rPr>
          <w:rFonts w:ascii="Arial" w:eastAsia="Arial Unicode MS" w:hAnsi="Arial" w:cs="Arial"/>
          <w:b/>
          <w:sz w:val="24"/>
          <w:szCs w:val="24"/>
        </w:rPr>
        <w:t>Grant Funds Requested: $</w:t>
      </w:r>
      <w:r w:rsidRPr="00CC00D8">
        <w:rPr>
          <w:rFonts w:ascii="Arial" w:eastAsia="Arial Unicode MS" w:hAnsi="Arial" w:cs="Arial"/>
          <w:sz w:val="24"/>
          <w:szCs w:val="24"/>
        </w:rPr>
        <w:fldChar w:fldCharType="begin">
          <w:ffData>
            <w:name w:val="Text107"/>
            <w:enabled/>
            <w:calcOnExit w:val="0"/>
            <w:textInput/>
          </w:ffData>
        </w:fldChar>
      </w:r>
      <w:r w:rsidRPr="00CC00D8">
        <w:rPr>
          <w:rFonts w:ascii="Arial" w:eastAsia="Arial Unicode MS" w:hAnsi="Arial" w:cs="Arial"/>
          <w:sz w:val="24"/>
          <w:szCs w:val="24"/>
        </w:rPr>
        <w:instrText xml:space="preserve"> FORMTEXT </w:instrText>
      </w:r>
      <w:r w:rsidRPr="00CC00D8">
        <w:rPr>
          <w:rFonts w:ascii="Arial" w:eastAsia="Arial Unicode MS" w:hAnsi="Arial" w:cs="Arial"/>
          <w:sz w:val="24"/>
          <w:szCs w:val="24"/>
        </w:rPr>
      </w:r>
      <w:r w:rsidRPr="00CC00D8">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sidRPr="00CC00D8">
        <w:rPr>
          <w:rFonts w:ascii="Arial" w:eastAsia="Arial Unicode MS" w:hAnsi="Arial" w:cs="Arial"/>
          <w:sz w:val="24"/>
          <w:szCs w:val="24"/>
        </w:rPr>
        <w:fldChar w:fldCharType="end"/>
      </w:r>
    </w:p>
    <w:p w:rsidR="00CC00D8" w:rsidRDefault="00CC00D8" w:rsidP="00D8790B">
      <w:pPr>
        <w:pStyle w:val="ListParagraph"/>
        <w:spacing w:after="0" w:line="240" w:lineRule="auto"/>
        <w:ind w:left="1080"/>
        <w:jc w:val="both"/>
        <w:rPr>
          <w:rFonts w:ascii="Arial" w:eastAsia="Arial Unicode MS" w:hAnsi="Arial" w:cs="Arial"/>
          <w:sz w:val="24"/>
          <w:szCs w:val="24"/>
        </w:rPr>
      </w:pPr>
      <w:r>
        <w:rPr>
          <w:rFonts w:ascii="Arial" w:eastAsia="Arial Unicode MS" w:hAnsi="Arial" w:cs="Arial"/>
          <w:b/>
          <w:sz w:val="24"/>
          <w:szCs w:val="24"/>
        </w:rPr>
        <w:t xml:space="preserve">Narrative Detail: </w:t>
      </w:r>
      <w:r>
        <w:rPr>
          <w:rFonts w:ascii="Arial" w:eastAsia="Arial Unicode MS" w:hAnsi="Arial" w:cs="Arial"/>
          <w:sz w:val="24"/>
          <w:szCs w:val="24"/>
        </w:rPr>
        <w:fldChar w:fldCharType="begin">
          <w:ffData>
            <w:name w:val="Text107"/>
            <w:enabled/>
            <w:calcOnExit w:val="0"/>
            <w:textInput/>
          </w:ffData>
        </w:fldChar>
      </w:r>
      <w:r>
        <w:rPr>
          <w:rFonts w:ascii="Arial" w:eastAsia="Arial Unicode MS" w:hAnsi="Arial" w:cs="Arial"/>
          <w:sz w:val="24"/>
          <w:szCs w:val="24"/>
        </w:rPr>
        <w:instrText xml:space="preserve"> FORMTEXT </w:instrText>
      </w:r>
      <w:r>
        <w:rPr>
          <w:rFonts w:ascii="Arial" w:eastAsia="Arial Unicode MS" w:hAnsi="Arial" w:cs="Arial"/>
          <w:sz w:val="24"/>
          <w:szCs w:val="24"/>
        </w:rPr>
      </w:r>
      <w:r>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Pr>
          <w:rFonts w:ascii="Arial" w:eastAsia="Arial Unicode MS" w:hAnsi="Arial" w:cs="Arial"/>
          <w:sz w:val="24"/>
          <w:szCs w:val="24"/>
        </w:rPr>
        <w:fldChar w:fldCharType="end"/>
      </w:r>
    </w:p>
    <w:p w:rsidR="00D8790B" w:rsidRPr="00D8790B" w:rsidRDefault="00D8790B" w:rsidP="00D8790B">
      <w:pPr>
        <w:pStyle w:val="ListParagraph"/>
        <w:spacing w:after="0" w:line="240" w:lineRule="auto"/>
        <w:ind w:left="1080"/>
        <w:jc w:val="both"/>
        <w:rPr>
          <w:rFonts w:ascii="Arial" w:eastAsia="Arial Unicode MS" w:hAnsi="Arial" w:cs="Arial"/>
          <w:sz w:val="24"/>
          <w:szCs w:val="24"/>
        </w:rPr>
      </w:pPr>
    </w:p>
    <w:p w:rsidR="00CC00D8" w:rsidRPr="00D8790B" w:rsidRDefault="00CC00D8" w:rsidP="00D8790B">
      <w:pPr>
        <w:pStyle w:val="ListParagraph"/>
        <w:numPr>
          <w:ilvl w:val="0"/>
          <w:numId w:val="39"/>
        </w:numPr>
        <w:spacing w:after="0" w:line="240" w:lineRule="auto"/>
        <w:jc w:val="both"/>
        <w:rPr>
          <w:rFonts w:ascii="Arial" w:eastAsia="Arial Unicode MS" w:hAnsi="Arial" w:cs="Arial"/>
          <w:sz w:val="24"/>
          <w:szCs w:val="24"/>
        </w:rPr>
      </w:pPr>
      <w:r>
        <w:rPr>
          <w:rFonts w:ascii="Arial" w:eastAsia="Arial Unicode MS" w:hAnsi="Arial" w:cs="Arial"/>
          <w:b/>
          <w:sz w:val="24"/>
          <w:szCs w:val="24"/>
        </w:rPr>
        <w:t>Match: $</w:t>
      </w:r>
      <w:r>
        <w:rPr>
          <w:rFonts w:ascii="Arial" w:eastAsia="Arial Unicode MS" w:hAnsi="Arial" w:cs="Arial"/>
          <w:sz w:val="24"/>
          <w:szCs w:val="24"/>
        </w:rPr>
        <w:fldChar w:fldCharType="begin">
          <w:ffData>
            <w:name w:val="Text107"/>
            <w:enabled/>
            <w:calcOnExit w:val="0"/>
            <w:textInput/>
          </w:ffData>
        </w:fldChar>
      </w:r>
      <w:r>
        <w:rPr>
          <w:rFonts w:ascii="Arial" w:eastAsia="Arial Unicode MS" w:hAnsi="Arial" w:cs="Arial"/>
          <w:sz w:val="24"/>
          <w:szCs w:val="24"/>
        </w:rPr>
        <w:instrText xml:space="preserve"> FORMTEXT </w:instrText>
      </w:r>
      <w:r>
        <w:rPr>
          <w:rFonts w:ascii="Arial" w:eastAsia="Arial Unicode MS" w:hAnsi="Arial" w:cs="Arial"/>
          <w:sz w:val="24"/>
          <w:szCs w:val="24"/>
        </w:rPr>
      </w:r>
      <w:r>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Pr>
          <w:rFonts w:ascii="Arial" w:eastAsia="Arial Unicode MS" w:hAnsi="Arial" w:cs="Arial"/>
          <w:sz w:val="24"/>
          <w:szCs w:val="24"/>
        </w:rPr>
        <w:fldChar w:fldCharType="end"/>
      </w:r>
    </w:p>
    <w:p w:rsidR="00FE7A0A" w:rsidRDefault="00CC00D8" w:rsidP="00D8790B">
      <w:pPr>
        <w:spacing w:after="0" w:line="240" w:lineRule="auto"/>
        <w:ind w:left="360" w:firstLine="720"/>
        <w:jc w:val="both"/>
        <w:rPr>
          <w:rFonts w:ascii="Arial" w:eastAsia="Arial Unicode MS" w:hAnsi="Arial" w:cs="Arial"/>
          <w:sz w:val="24"/>
          <w:szCs w:val="24"/>
        </w:rPr>
      </w:pPr>
      <w:r w:rsidRPr="00413BFC">
        <w:rPr>
          <w:rFonts w:ascii="Arial" w:hAnsi="Arial" w:cs="Arial"/>
          <w:b/>
          <w:sz w:val="24"/>
          <w:szCs w:val="24"/>
        </w:rPr>
        <w:t>Narrative Detail:</w:t>
      </w:r>
      <w:r w:rsidRPr="00413BFC">
        <w:rPr>
          <w:rFonts w:ascii="Arial" w:eastAsia="Arial Unicode MS" w:hAnsi="Arial" w:cs="Arial"/>
          <w:sz w:val="24"/>
          <w:szCs w:val="24"/>
        </w:rPr>
        <w:t xml:space="preserve"> </w:t>
      </w:r>
      <w:r w:rsidRPr="00413BFC">
        <w:rPr>
          <w:rFonts w:ascii="Arial" w:eastAsia="Arial Unicode MS" w:hAnsi="Arial" w:cs="Arial"/>
          <w:sz w:val="24"/>
          <w:szCs w:val="24"/>
        </w:rPr>
        <w:fldChar w:fldCharType="begin">
          <w:ffData>
            <w:name w:val="Text107"/>
            <w:enabled/>
            <w:calcOnExit w:val="0"/>
            <w:textInput/>
          </w:ffData>
        </w:fldChar>
      </w:r>
      <w:r w:rsidRPr="00413BFC">
        <w:rPr>
          <w:rFonts w:ascii="Arial" w:eastAsia="Arial Unicode MS" w:hAnsi="Arial" w:cs="Arial"/>
          <w:sz w:val="24"/>
          <w:szCs w:val="24"/>
        </w:rPr>
        <w:instrText xml:space="preserve"> FORMTEXT </w:instrText>
      </w:r>
      <w:r w:rsidRPr="00413BFC">
        <w:rPr>
          <w:rFonts w:ascii="Arial" w:eastAsia="Arial Unicode MS" w:hAnsi="Arial" w:cs="Arial"/>
          <w:sz w:val="24"/>
          <w:szCs w:val="24"/>
        </w:rPr>
      </w:r>
      <w:r w:rsidRPr="00413BFC">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sidRPr="00413BFC">
        <w:rPr>
          <w:rFonts w:ascii="Arial" w:eastAsia="Arial Unicode MS" w:hAnsi="Arial" w:cs="Arial"/>
          <w:sz w:val="24"/>
          <w:szCs w:val="24"/>
        </w:rPr>
        <w:fldChar w:fldCharType="end"/>
      </w:r>
    </w:p>
    <w:p w:rsidR="00D8790B" w:rsidRPr="00D8790B" w:rsidRDefault="00D8790B" w:rsidP="00D8790B">
      <w:pPr>
        <w:spacing w:after="0" w:line="240" w:lineRule="auto"/>
        <w:ind w:left="360" w:firstLine="720"/>
        <w:jc w:val="both"/>
        <w:rPr>
          <w:rFonts w:ascii="Arial" w:eastAsia="Arial Unicode MS" w:hAnsi="Arial" w:cs="Arial"/>
          <w:sz w:val="24"/>
          <w:szCs w:val="24"/>
        </w:rPr>
      </w:pPr>
    </w:p>
    <w:p w:rsidR="00D8790B" w:rsidRPr="00D8790B" w:rsidRDefault="00D8790B" w:rsidP="00D8790B">
      <w:pPr>
        <w:pStyle w:val="ListParagraph"/>
        <w:numPr>
          <w:ilvl w:val="0"/>
          <w:numId w:val="19"/>
        </w:numPr>
        <w:spacing w:after="0" w:line="240" w:lineRule="auto"/>
        <w:ind w:left="360"/>
        <w:jc w:val="both"/>
        <w:rPr>
          <w:rFonts w:ascii="Arial" w:eastAsia="Arial Unicode MS" w:hAnsi="Arial" w:cs="Arial"/>
          <w:sz w:val="24"/>
          <w:szCs w:val="24"/>
        </w:rPr>
      </w:pPr>
      <w:r>
        <w:rPr>
          <w:rFonts w:ascii="Arial" w:hAnsi="Arial" w:cs="Arial"/>
          <w:b/>
          <w:bCs/>
          <w:sz w:val="24"/>
          <w:szCs w:val="24"/>
        </w:rPr>
        <w:t>Equipment/Fixed Assets</w:t>
      </w:r>
    </w:p>
    <w:p w:rsidR="00FE7A0A" w:rsidRPr="00D8790B" w:rsidRDefault="00FE7A0A" w:rsidP="00D8790B">
      <w:pPr>
        <w:pStyle w:val="ListParagraph"/>
        <w:spacing w:after="0" w:line="240" w:lineRule="auto"/>
        <w:ind w:left="360"/>
        <w:jc w:val="both"/>
        <w:rPr>
          <w:rFonts w:ascii="Arial" w:eastAsia="Arial Unicode MS" w:hAnsi="Arial" w:cs="Arial"/>
          <w:sz w:val="24"/>
          <w:szCs w:val="24"/>
        </w:rPr>
      </w:pPr>
      <w:r>
        <w:rPr>
          <w:rFonts w:ascii="Arial" w:hAnsi="Arial" w:cs="Arial"/>
          <w:sz w:val="24"/>
          <w:szCs w:val="24"/>
        </w:rPr>
        <w:t>Itemize all equipment and fixed assets</w:t>
      </w:r>
      <w:r w:rsidR="00CC00D8">
        <w:rPr>
          <w:rFonts w:ascii="Arial" w:hAnsi="Arial" w:cs="Arial"/>
          <w:sz w:val="24"/>
          <w:szCs w:val="24"/>
        </w:rPr>
        <w:t xml:space="preserve"> </w:t>
      </w:r>
      <w:r w:rsidR="0036408D">
        <w:rPr>
          <w:rFonts w:ascii="Arial" w:hAnsi="Arial" w:cs="Arial"/>
          <w:sz w:val="24"/>
          <w:szCs w:val="24"/>
        </w:rPr>
        <w:t xml:space="preserve">to be </w:t>
      </w:r>
      <w:r w:rsidR="00D8790B">
        <w:rPr>
          <w:rFonts w:ascii="Arial" w:hAnsi="Arial" w:cs="Arial"/>
          <w:sz w:val="24"/>
          <w:szCs w:val="24"/>
        </w:rPr>
        <w:t>purchased by the Grantee.</w:t>
      </w:r>
    </w:p>
    <w:p w:rsidR="00D8790B" w:rsidRPr="00D8790B" w:rsidRDefault="00D8790B" w:rsidP="00D8790B">
      <w:pPr>
        <w:pStyle w:val="ListParagraph"/>
        <w:spacing w:after="0" w:line="240" w:lineRule="auto"/>
        <w:ind w:left="360"/>
        <w:jc w:val="both"/>
        <w:rPr>
          <w:rFonts w:ascii="Arial" w:eastAsia="Arial Unicode MS" w:hAnsi="Arial" w:cs="Arial"/>
          <w:sz w:val="24"/>
          <w:szCs w:val="24"/>
        </w:rPr>
      </w:pPr>
    </w:p>
    <w:p w:rsidR="00CC00D8" w:rsidRPr="00D8790B" w:rsidRDefault="00CC00D8" w:rsidP="00D8790B">
      <w:pPr>
        <w:pStyle w:val="ListParagraph"/>
        <w:numPr>
          <w:ilvl w:val="1"/>
          <w:numId w:val="39"/>
        </w:numPr>
        <w:spacing w:after="0" w:line="240" w:lineRule="auto"/>
        <w:ind w:left="720"/>
        <w:jc w:val="both"/>
        <w:rPr>
          <w:rFonts w:ascii="Arial" w:eastAsia="Arial Unicode MS" w:hAnsi="Arial" w:cs="Arial"/>
          <w:sz w:val="24"/>
          <w:szCs w:val="24"/>
        </w:rPr>
      </w:pPr>
      <w:r w:rsidRPr="00CC00D8">
        <w:rPr>
          <w:rFonts w:ascii="Arial" w:eastAsia="Arial Unicode MS" w:hAnsi="Arial" w:cs="Arial"/>
          <w:b/>
          <w:sz w:val="24"/>
          <w:szCs w:val="24"/>
        </w:rPr>
        <w:t>Grant Funds Requested: $</w:t>
      </w:r>
      <w:r w:rsidRPr="00CC00D8">
        <w:rPr>
          <w:rFonts w:ascii="Arial" w:eastAsia="Arial Unicode MS" w:hAnsi="Arial" w:cs="Arial"/>
          <w:sz w:val="24"/>
          <w:szCs w:val="24"/>
        </w:rPr>
        <w:fldChar w:fldCharType="begin">
          <w:ffData>
            <w:name w:val="Text107"/>
            <w:enabled/>
            <w:calcOnExit w:val="0"/>
            <w:textInput/>
          </w:ffData>
        </w:fldChar>
      </w:r>
      <w:r w:rsidRPr="00CC00D8">
        <w:rPr>
          <w:rFonts w:ascii="Arial" w:eastAsia="Arial Unicode MS" w:hAnsi="Arial" w:cs="Arial"/>
          <w:sz w:val="24"/>
          <w:szCs w:val="24"/>
        </w:rPr>
        <w:instrText xml:space="preserve"> FORMTEXT </w:instrText>
      </w:r>
      <w:r w:rsidRPr="00CC00D8">
        <w:rPr>
          <w:rFonts w:ascii="Arial" w:eastAsia="Arial Unicode MS" w:hAnsi="Arial" w:cs="Arial"/>
          <w:sz w:val="24"/>
          <w:szCs w:val="24"/>
        </w:rPr>
      </w:r>
      <w:r w:rsidRPr="00CC00D8">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sidRPr="00CC00D8">
        <w:rPr>
          <w:rFonts w:ascii="Arial" w:eastAsia="Arial Unicode MS" w:hAnsi="Arial" w:cs="Arial"/>
          <w:sz w:val="24"/>
          <w:szCs w:val="24"/>
        </w:rPr>
        <w:fldChar w:fldCharType="end"/>
      </w:r>
    </w:p>
    <w:p w:rsidR="00CC00D8" w:rsidRDefault="00CC00D8" w:rsidP="00D8790B">
      <w:pPr>
        <w:pStyle w:val="ListParagraph"/>
        <w:spacing w:after="0" w:line="240" w:lineRule="auto"/>
        <w:ind w:left="1080"/>
        <w:jc w:val="both"/>
        <w:rPr>
          <w:rFonts w:ascii="Arial" w:eastAsia="Arial Unicode MS" w:hAnsi="Arial" w:cs="Arial"/>
          <w:sz w:val="24"/>
          <w:szCs w:val="24"/>
        </w:rPr>
      </w:pPr>
      <w:r>
        <w:rPr>
          <w:rFonts w:ascii="Arial" w:eastAsia="Arial Unicode MS" w:hAnsi="Arial" w:cs="Arial"/>
          <w:b/>
          <w:sz w:val="24"/>
          <w:szCs w:val="24"/>
        </w:rPr>
        <w:t xml:space="preserve">Narrative Detail: </w:t>
      </w:r>
      <w:r>
        <w:rPr>
          <w:rFonts w:ascii="Arial" w:eastAsia="Arial Unicode MS" w:hAnsi="Arial" w:cs="Arial"/>
          <w:sz w:val="24"/>
          <w:szCs w:val="24"/>
        </w:rPr>
        <w:fldChar w:fldCharType="begin">
          <w:ffData>
            <w:name w:val="Text107"/>
            <w:enabled/>
            <w:calcOnExit w:val="0"/>
            <w:textInput/>
          </w:ffData>
        </w:fldChar>
      </w:r>
      <w:r>
        <w:rPr>
          <w:rFonts w:ascii="Arial" w:eastAsia="Arial Unicode MS" w:hAnsi="Arial" w:cs="Arial"/>
          <w:sz w:val="24"/>
          <w:szCs w:val="24"/>
        </w:rPr>
        <w:instrText xml:space="preserve"> FORMTEXT </w:instrText>
      </w:r>
      <w:r>
        <w:rPr>
          <w:rFonts w:ascii="Arial" w:eastAsia="Arial Unicode MS" w:hAnsi="Arial" w:cs="Arial"/>
          <w:sz w:val="24"/>
          <w:szCs w:val="24"/>
        </w:rPr>
      </w:r>
      <w:r>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Pr>
          <w:rFonts w:ascii="Arial" w:eastAsia="Arial Unicode MS" w:hAnsi="Arial" w:cs="Arial"/>
          <w:sz w:val="24"/>
          <w:szCs w:val="24"/>
        </w:rPr>
        <w:fldChar w:fldCharType="end"/>
      </w:r>
    </w:p>
    <w:p w:rsidR="00D8790B" w:rsidRPr="00D8790B" w:rsidRDefault="00D8790B" w:rsidP="00D8790B">
      <w:pPr>
        <w:pStyle w:val="ListParagraph"/>
        <w:spacing w:after="0" w:line="240" w:lineRule="auto"/>
        <w:ind w:left="1080"/>
        <w:jc w:val="both"/>
        <w:rPr>
          <w:rFonts w:ascii="Arial" w:eastAsia="Arial Unicode MS" w:hAnsi="Arial" w:cs="Arial"/>
          <w:sz w:val="24"/>
          <w:szCs w:val="24"/>
        </w:rPr>
      </w:pPr>
    </w:p>
    <w:p w:rsidR="00CC00D8" w:rsidRDefault="00CC00D8" w:rsidP="00D8790B">
      <w:pPr>
        <w:pStyle w:val="ListParagraph"/>
        <w:numPr>
          <w:ilvl w:val="1"/>
          <w:numId w:val="39"/>
        </w:numPr>
        <w:spacing w:after="0" w:line="240" w:lineRule="auto"/>
        <w:ind w:left="720"/>
        <w:jc w:val="both"/>
        <w:rPr>
          <w:rFonts w:ascii="Arial" w:eastAsia="Arial Unicode MS" w:hAnsi="Arial" w:cs="Arial"/>
          <w:sz w:val="24"/>
          <w:szCs w:val="24"/>
        </w:rPr>
      </w:pPr>
      <w:r>
        <w:rPr>
          <w:rFonts w:ascii="Arial" w:eastAsia="Arial Unicode MS" w:hAnsi="Arial" w:cs="Arial"/>
          <w:b/>
          <w:sz w:val="24"/>
          <w:szCs w:val="24"/>
        </w:rPr>
        <w:t>Match: $</w:t>
      </w:r>
      <w:r>
        <w:rPr>
          <w:rFonts w:ascii="Arial" w:eastAsia="Arial Unicode MS" w:hAnsi="Arial" w:cs="Arial"/>
          <w:sz w:val="24"/>
          <w:szCs w:val="24"/>
        </w:rPr>
        <w:fldChar w:fldCharType="begin">
          <w:ffData>
            <w:name w:val="Text107"/>
            <w:enabled/>
            <w:calcOnExit w:val="0"/>
            <w:textInput/>
          </w:ffData>
        </w:fldChar>
      </w:r>
      <w:r>
        <w:rPr>
          <w:rFonts w:ascii="Arial" w:eastAsia="Arial Unicode MS" w:hAnsi="Arial" w:cs="Arial"/>
          <w:sz w:val="24"/>
          <w:szCs w:val="24"/>
        </w:rPr>
        <w:instrText xml:space="preserve"> FORMTEXT </w:instrText>
      </w:r>
      <w:r>
        <w:rPr>
          <w:rFonts w:ascii="Arial" w:eastAsia="Arial Unicode MS" w:hAnsi="Arial" w:cs="Arial"/>
          <w:sz w:val="24"/>
          <w:szCs w:val="24"/>
        </w:rPr>
      </w:r>
      <w:r>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Pr>
          <w:rFonts w:ascii="Arial" w:eastAsia="Arial Unicode MS" w:hAnsi="Arial" w:cs="Arial"/>
          <w:sz w:val="24"/>
          <w:szCs w:val="24"/>
        </w:rPr>
        <w:fldChar w:fldCharType="end"/>
      </w:r>
    </w:p>
    <w:p w:rsidR="00CC00D8" w:rsidRDefault="00D8790B" w:rsidP="00D8790B">
      <w:pPr>
        <w:pStyle w:val="ListParagraph"/>
        <w:spacing w:after="0" w:line="240" w:lineRule="auto"/>
        <w:ind w:firstLine="360"/>
        <w:jc w:val="both"/>
        <w:rPr>
          <w:rFonts w:ascii="Arial" w:eastAsia="Arial Unicode MS" w:hAnsi="Arial" w:cs="Arial"/>
          <w:sz w:val="24"/>
          <w:szCs w:val="24"/>
        </w:rPr>
      </w:pPr>
      <w:r w:rsidRPr="00D8790B">
        <w:rPr>
          <w:rFonts w:ascii="Arial" w:hAnsi="Arial" w:cs="Arial"/>
          <w:b/>
          <w:sz w:val="24"/>
          <w:szCs w:val="24"/>
        </w:rPr>
        <w:t>Narrative Detail:</w:t>
      </w:r>
      <w:r w:rsidRPr="00D8790B">
        <w:rPr>
          <w:rFonts w:ascii="Arial" w:eastAsia="Arial Unicode MS" w:hAnsi="Arial" w:cs="Arial"/>
          <w:sz w:val="24"/>
          <w:szCs w:val="24"/>
        </w:rPr>
        <w:t xml:space="preserve"> </w:t>
      </w:r>
      <w:r w:rsidRPr="00D8790B">
        <w:rPr>
          <w:rFonts w:ascii="Arial" w:eastAsia="Arial Unicode MS" w:hAnsi="Arial" w:cs="Arial"/>
          <w:sz w:val="24"/>
          <w:szCs w:val="24"/>
        </w:rPr>
        <w:fldChar w:fldCharType="begin">
          <w:ffData>
            <w:name w:val="Text107"/>
            <w:enabled/>
            <w:calcOnExit w:val="0"/>
            <w:textInput/>
          </w:ffData>
        </w:fldChar>
      </w:r>
      <w:r w:rsidRPr="00D8790B">
        <w:rPr>
          <w:rFonts w:ascii="Arial" w:eastAsia="Arial Unicode MS" w:hAnsi="Arial" w:cs="Arial"/>
          <w:sz w:val="24"/>
          <w:szCs w:val="24"/>
        </w:rPr>
        <w:instrText xml:space="preserve"> FORMTEXT </w:instrText>
      </w:r>
      <w:r w:rsidRPr="00D8790B">
        <w:rPr>
          <w:rFonts w:ascii="Arial" w:eastAsia="Arial Unicode MS" w:hAnsi="Arial" w:cs="Arial"/>
          <w:sz w:val="24"/>
          <w:szCs w:val="24"/>
        </w:rPr>
      </w:r>
      <w:r w:rsidRPr="00D8790B">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sidRPr="00D8790B">
        <w:rPr>
          <w:rFonts w:ascii="Arial" w:eastAsia="Arial Unicode MS" w:hAnsi="Arial" w:cs="Arial"/>
          <w:sz w:val="24"/>
          <w:szCs w:val="24"/>
        </w:rPr>
        <w:fldChar w:fldCharType="end"/>
      </w:r>
    </w:p>
    <w:p w:rsidR="00D8790B" w:rsidRPr="00D8790B" w:rsidRDefault="00D8790B" w:rsidP="00D8790B">
      <w:pPr>
        <w:spacing w:after="0" w:line="240" w:lineRule="auto"/>
        <w:jc w:val="both"/>
        <w:rPr>
          <w:rFonts w:ascii="Arial" w:eastAsia="Arial Unicode MS" w:hAnsi="Arial" w:cs="Arial"/>
          <w:sz w:val="24"/>
          <w:szCs w:val="24"/>
        </w:rPr>
      </w:pPr>
    </w:p>
    <w:p w:rsidR="00D8790B" w:rsidRPr="00D8790B" w:rsidRDefault="00D672BF" w:rsidP="00D8790B">
      <w:pPr>
        <w:pStyle w:val="ListParagraph"/>
        <w:numPr>
          <w:ilvl w:val="0"/>
          <w:numId w:val="19"/>
        </w:numPr>
        <w:shd w:val="clear" w:color="auto" w:fill="FFFFFF" w:themeFill="background1"/>
        <w:spacing w:after="0" w:line="240" w:lineRule="auto"/>
        <w:ind w:left="360"/>
        <w:jc w:val="both"/>
        <w:rPr>
          <w:rFonts w:ascii="Arial" w:eastAsia="Arial Unicode MS" w:hAnsi="Arial" w:cs="Arial"/>
          <w:sz w:val="24"/>
          <w:szCs w:val="24"/>
        </w:rPr>
      </w:pPr>
      <w:r>
        <w:rPr>
          <w:rFonts w:ascii="Arial" w:hAnsi="Arial" w:cs="Arial"/>
          <w:b/>
          <w:bCs/>
          <w:sz w:val="24"/>
          <w:szCs w:val="24"/>
        </w:rPr>
        <w:t>P</w:t>
      </w:r>
      <w:r w:rsidR="00D8790B">
        <w:rPr>
          <w:rFonts w:ascii="Arial" w:hAnsi="Arial" w:cs="Arial"/>
          <w:b/>
          <w:bCs/>
          <w:sz w:val="24"/>
          <w:szCs w:val="24"/>
        </w:rPr>
        <w:t>roject Evaluation</w:t>
      </w:r>
    </w:p>
    <w:p w:rsidR="00D672BF" w:rsidRPr="00D8790B" w:rsidRDefault="00D672BF" w:rsidP="00D8790B">
      <w:pPr>
        <w:pStyle w:val="ListParagraph"/>
        <w:shd w:val="clear" w:color="auto" w:fill="FFFFFF" w:themeFill="background1"/>
        <w:spacing w:after="0" w:line="240" w:lineRule="auto"/>
        <w:ind w:left="360"/>
        <w:jc w:val="both"/>
        <w:rPr>
          <w:rFonts w:ascii="Arial" w:eastAsia="Arial Unicode MS" w:hAnsi="Arial" w:cs="Arial"/>
          <w:sz w:val="24"/>
          <w:szCs w:val="24"/>
        </w:rPr>
      </w:pPr>
      <w:r>
        <w:rPr>
          <w:rFonts w:ascii="Arial" w:hAnsi="Arial" w:cs="Arial"/>
          <w:bCs/>
          <w:color w:val="000000" w:themeColor="text1"/>
          <w:sz w:val="24"/>
          <w:szCs w:val="24"/>
        </w:rPr>
        <w:t>Itemize all costs associated with evaluation efforts for this project</w:t>
      </w:r>
      <w:r w:rsidRPr="006670E1">
        <w:rPr>
          <w:rFonts w:ascii="Arial" w:hAnsi="Arial" w:cs="Arial"/>
          <w:bCs/>
          <w:color w:val="000000" w:themeColor="text1"/>
          <w:sz w:val="24"/>
          <w:szCs w:val="24"/>
        </w:rPr>
        <w:t xml:space="preserve">. </w:t>
      </w:r>
    </w:p>
    <w:p w:rsidR="00D8790B" w:rsidRPr="00D8790B" w:rsidRDefault="00D8790B" w:rsidP="00D8790B">
      <w:pPr>
        <w:pStyle w:val="ListParagraph"/>
        <w:shd w:val="clear" w:color="auto" w:fill="FFFFFF" w:themeFill="background1"/>
        <w:spacing w:after="0" w:line="240" w:lineRule="auto"/>
        <w:ind w:left="360"/>
        <w:jc w:val="both"/>
        <w:rPr>
          <w:rFonts w:ascii="Arial" w:eastAsia="Arial Unicode MS" w:hAnsi="Arial" w:cs="Arial"/>
          <w:sz w:val="24"/>
          <w:szCs w:val="24"/>
        </w:rPr>
      </w:pPr>
    </w:p>
    <w:p w:rsidR="00D672BF" w:rsidRPr="00D8790B" w:rsidRDefault="00D672BF" w:rsidP="00D8790B">
      <w:pPr>
        <w:pStyle w:val="ListParagraph"/>
        <w:numPr>
          <w:ilvl w:val="1"/>
          <w:numId w:val="19"/>
        </w:numPr>
        <w:spacing w:after="0" w:line="240" w:lineRule="auto"/>
        <w:ind w:left="720"/>
        <w:jc w:val="both"/>
        <w:rPr>
          <w:rFonts w:ascii="Arial" w:eastAsia="Arial Unicode MS" w:hAnsi="Arial" w:cs="Arial"/>
          <w:sz w:val="24"/>
          <w:szCs w:val="24"/>
        </w:rPr>
      </w:pPr>
      <w:r w:rsidRPr="00CC00D8">
        <w:rPr>
          <w:rFonts w:ascii="Arial" w:eastAsia="Arial Unicode MS" w:hAnsi="Arial" w:cs="Arial"/>
          <w:b/>
          <w:sz w:val="24"/>
          <w:szCs w:val="24"/>
        </w:rPr>
        <w:t>Grant Funds Requested: $</w:t>
      </w:r>
      <w:r w:rsidRPr="00CC00D8">
        <w:rPr>
          <w:rFonts w:ascii="Arial" w:eastAsia="Arial Unicode MS" w:hAnsi="Arial" w:cs="Arial"/>
          <w:sz w:val="24"/>
          <w:szCs w:val="24"/>
        </w:rPr>
        <w:fldChar w:fldCharType="begin">
          <w:ffData>
            <w:name w:val="Text107"/>
            <w:enabled/>
            <w:calcOnExit w:val="0"/>
            <w:textInput/>
          </w:ffData>
        </w:fldChar>
      </w:r>
      <w:r w:rsidRPr="00CC00D8">
        <w:rPr>
          <w:rFonts w:ascii="Arial" w:eastAsia="Arial Unicode MS" w:hAnsi="Arial" w:cs="Arial"/>
          <w:sz w:val="24"/>
          <w:szCs w:val="24"/>
        </w:rPr>
        <w:instrText xml:space="preserve"> FORMTEXT </w:instrText>
      </w:r>
      <w:r w:rsidRPr="00CC00D8">
        <w:rPr>
          <w:rFonts w:ascii="Arial" w:eastAsia="Arial Unicode MS" w:hAnsi="Arial" w:cs="Arial"/>
          <w:sz w:val="24"/>
          <w:szCs w:val="24"/>
        </w:rPr>
      </w:r>
      <w:r w:rsidRPr="00CC00D8">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sidRPr="00CC00D8">
        <w:rPr>
          <w:rFonts w:ascii="Arial" w:eastAsia="Arial Unicode MS" w:hAnsi="Arial" w:cs="Arial"/>
          <w:sz w:val="24"/>
          <w:szCs w:val="24"/>
        </w:rPr>
        <w:fldChar w:fldCharType="end"/>
      </w:r>
    </w:p>
    <w:p w:rsidR="00D672BF" w:rsidRDefault="00D672BF" w:rsidP="00D8790B">
      <w:pPr>
        <w:pStyle w:val="ListParagraph"/>
        <w:spacing w:after="0" w:line="240" w:lineRule="auto"/>
        <w:ind w:left="1080"/>
        <w:jc w:val="both"/>
        <w:rPr>
          <w:rFonts w:ascii="Arial" w:eastAsia="Arial Unicode MS" w:hAnsi="Arial" w:cs="Arial"/>
          <w:sz w:val="24"/>
          <w:szCs w:val="24"/>
        </w:rPr>
      </w:pPr>
      <w:r>
        <w:rPr>
          <w:rFonts w:ascii="Arial" w:eastAsia="Arial Unicode MS" w:hAnsi="Arial" w:cs="Arial"/>
          <w:b/>
          <w:sz w:val="24"/>
          <w:szCs w:val="24"/>
        </w:rPr>
        <w:t xml:space="preserve">Narrative Detail: </w:t>
      </w:r>
      <w:r>
        <w:rPr>
          <w:rFonts w:ascii="Arial" w:eastAsia="Arial Unicode MS" w:hAnsi="Arial" w:cs="Arial"/>
          <w:sz w:val="24"/>
          <w:szCs w:val="24"/>
        </w:rPr>
        <w:fldChar w:fldCharType="begin">
          <w:ffData>
            <w:name w:val="Text107"/>
            <w:enabled/>
            <w:calcOnExit w:val="0"/>
            <w:textInput/>
          </w:ffData>
        </w:fldChar>
      </w:r>
      <w:r>
        <w:rPr>
          <w:rFonts w:ascii="Arial" w:eastAsia="Arial Unicode MS" w:hAnsi="Arial" w:cs="Arial"/>
          <w:sz w:val="24"/>
          <w:szCs w:val="24"/>
        </w:rPr>
        <w:instrText xml:space="preserve"> FORMTEXT </w:instrText>
      </w:r>
      <w:r>
        <w:rPr>
          <w:rFonts w:ascii="Arial" w:eastAsia="Arial Unicode MS" w:hAnsi="Arial" w:cs="Arial"/>
          <w:sz w:val="24"/>
          <w:szCs w:val="24"/>
        </w:rPr>
      </w:r>
      <w:r>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Pr>
          <w:rFonts w:ascii="Arial" w:eastAsia="Arial Unicode MS" w:hAnsi="Arial" w:cs="Arial"/>
          <w:sz w:val="24"/>
          <w:szCs w:val="24"/>
        </w:rPr>
        <w:fldChar w:fldCharType="end"/>
      </w:r>
    </w:p>
    <w:p w:rsidR="00D8790B" w:rsidRPr="00D8790B" w:rsidRDefault="00D8790B" w:rsidP="00D8790B">
      <w:pPr>
        <w:pStyle w:val="ListParagraph"/>
        <w:spacing w:after="0" w:line="240" w:lineRule="auto"/>
        <w:ind w:left="1080"/>
        <w:jc w:val="both"/>
        <w:rPr>
          <w:rFonts w:ascii="Arial" w:eastAsia="Arial Unicode MS" w:hAnsi="Arial" w:cs="Arial"/>
          <w:sz w:val="24"/>
          <w:szCs w:val="24"/>
        </w:rPr>
      </w:pPr>
    </w:p>
    <w:p w:rsidR="00D672BF" w:rsidRPr="00D8790B" w:rsidRDefault="00D672BF" w:rsidP="00D8790B">
      <w:pPr>
        <w:pStyle w:val="ListParagraph"/>
        <w:numPr>
          <w:ilvl w:val="1"/>
          <w:numId w:val="19"/>
        </w:numPr>
        <w:spacing w:after="0" w:line="240" w:lineRule="auto"/>
        <w:ind w:left="720"/>
        <w:jc w:val="both"/>
        <w:rPr>
          <w:rFonts w:ascii="Arial" w:eastAsia="Arial Unicode MS" w:hAnsi="Arial" w:cs="Arial"/>
          <w:sz w:val="24"/>
          <w:szCs w:val="24"/>
        </w:rPr>
      </w:pPr>
      <w:r>
        <w:rPr>
          <w:rFonts w:ascii="Arial" w:eastAsia="Arial Unicode MS" w:hAnsi="Arial" w:cs="Arial"/>
          <w:b/>
          <w:sz w:val="24"/>
          <w:szCs w:val="24"/>
        </w:rPr>
        <w:t>Match: $</w:t>
      </w:r>
      <w:r>
        <w:rPr>
          <w:rFonts w:ascii="Arial" w:eastAsia="Arial Unicode MS" w:hAnsi="Arial" w:cs="Arial"/>
          <w:sz w:val="24"/>
          <w:szCs w:val="24"/>
        </w:rPr>
        <w:fldChar w:fldCharType="begin">
          <w:ffData>
            <w:name w:val="Text107"/>
            <w:enabled/>
            <w:calcOnExit w:val="0"/>
            <w:textInput/>
          </w:ffData>
        </w:fldChar>
      </w:r>
      <w:r>
        <w:rPr>
          <w:rFonts w:ascii="Arial" w:eastAsia="Arial Unicode MS" w:hAnsi="Arial" w:cs="Arial"/>
          <w:sz w:val="24"/>
          <w:szCs w:val="24"/>
        </w:rPr>
        <w:instrText xml:space="preserve"> FORMTEXT </w:instrText>
      </w:r>
      <w:r>
        <w:rPr>
          <w:rFonts w:ascii="Arial" w:eastAsia="Arial Unicode MS" w:hAnsi="Arial" w:cs="Arial"/>
          <w:sz w:val="24"/>
          <w:szCs w:val="24"/>
        </w:rPr>
      </w:r>
      <w:r>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Pr>
          <w:rFonts w:ascii="Arial" w:eastAsia="Arial Unicode MS" w:hAnsi="Arial" w:cs="Arial"/>
          <w:sz w:val="24"/>
          <w:szCs w:val="24"/>
        </w:rPr>
        <w:fldChar w:fldCharType="end"/>
      </w:r>
    </w:p>
    <w:p w:rsidR="00D672BF" w:rsidRDefault="00D672BF" w:rsidP="00D8790B">
      <w:pPr>
        <w:spacing w:after="0" w:line="240" w:lineRule="auto"/>
        <w:ind w:left="360" w:firstLine="720"/>
        <w:jc w:val="both"/>
        <w:rPr>
          <w:rFonts w:ascii="Arial" w:eastAsia="Arial Unicode MS" w:hAnsi="Arial" w:cs="Arial"/>
          <w:sz w:val="24"/>
          <w:szCs w:val="24"/>
        </w:rPr>
      </w:pPr>
      <w:r w:rsidRPr="00413BFC">
        <w:rPr>
          <w:rFonts w:ascii="Arial" w:hAnsi="Arial" w:cs="Arial"/>
          <w:b/>
          <w:sz w:val="24"/>
          <w:szCs w:val="24"/>
        </w:rPr>
        <w:t>Narrative Detail:</w:t>
      </w:r>
      <w:r w:rsidRPr="00413BFC">
        <w:rPr>
          <w:rFonts w:ascii="Arial" w:eastAsia="Arial Unicode MS" w:hAnsi="Arial" w:cs="Arial"/>
          <w:sz w:val="24"/>
          <w:szCs w:val="24"/>
        </w:rPr>
        <w:t xml:space="preserve"> </w:t>
      </w:r>
      <w:r w:rsidRPr="00413BFC">
        <w:rPr>
          <w:rFonts w:ascii="Arial" w:eastAsia="Arial Unicode MS" w:hAnsi="Arial" w:cs="Arial"/>
          <w:sz w:val="24"/>
          <w:szCs w:val="24"/>
        </w:rPr>
        <w:fldChar w:fldCharType="begin">
          <w:ffData>
            <w:name w:val="Text107"/>
            <w:enabled/>
            <w:calcOnExit w:val="0"/>
            <w:textInput/>
          </w:ffData>
        </w:fldChar>
      </w:r>
      <w:r w:rsidRPr="00413BFC">
        <w:rPr>
          <w:rFonts w:ascii="Arial" w:eastAsia="Arial Unicode MS" w:hAnsi="Arial" w:cs="Arial"/>
          <w:sz w:val="24"/>
          <w:szCs w:val="24"/>
        </w:rPr>
        <w:instrText xml:space="preserve"> FORMTEXT </w:instrText>
      </w:r>
      <w:r w:rsidRPr="00413BFC">
        <w:rPr>
          <w:rFonts w:ascii="Arial" w:eastAsia="Arial Unicode MS" w:hAnsi="Arial" w:cs="Arial"/>
          <w:sz w:val="24"/>
          <w:szCs w:val="24"/>
        </w:rPr>
      </w:r>
      <w:r w:rsidRPr="00413BFC">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sidRPr="00413BFC">
        <w:rPr>
          <w:rFonts w:ascii="Arial" w:eastAsia="Arial Unicode MS" w:hAnsi="Arial" w:cs="Arial"/>
          <w:sz w:val="24"/>
          <w:szCs w:val="24"/>
        </w:rPr>
        <w:fldChar w:fldCharType="end"/>
      </w:r>
    </w:p>
    <w:p w:rsidR="00D8790B" w:rsidRPr="00D672BF" w:rsidRDefault="00D8790B" w:rsidP="00D8790B">
      <w:pPr>
        <w:spacing w:after="0" w:line="240" w:lineRule="auto"/>
        <w:ind w:left="360" w:firstLine="720"/>
        <w:jc w:val="both"/>
        <w:rPr>
          <w:rFonts w:ascii="Arial" w:eastAsia="Arial Unicode MS" w:hAnsi="Arial" w:cs="Arial"/>
          <w:sz w:val="24"/>
          <w:szCs w:val="24"/>
        </w:rPr>
      </w:pPr>
    </w:p>
    <w:p w:rsidR="00D8790B" w:rsidRPr="00D8790B" w:rsidRDefault="00D8790B" w:rsidP="00D8790B">
      <w:pPr>
        <w:pStyle w:val="ListParagraph"/>
        <w:numPr>
          <w:ilvl w:val="0"/>
          <w:numId w:val="19"/>
        </w:numPr>
        <w:shd w:val="clear" w:color="auto" w:fill="FFFFFF" w:themeFill="background1"/>
        <w:spacing w:after="0" w:line="240" w:lineRule="auto"/>
        <w:ind w:left="360"/>
        <w:jc w:val="both"/>
        <w:rPr>
          <w:rFonts w:ascii="Arial" w:hAnsi="Arial" w:cs="Arial"/>
          <w:sz w:val="24"/>
          <w:szCs w:val="24"/>
        </w:rPr>
      </w:pPr>
      <w:r>
        <w:rPr>
          <w:rFonts w:ascii="Arial" w:hAnsi="Arial" w:cs="Arial"/>
          <w:b/>
          <w:bCs/>
          <w:sz w:val="24"/>
          <w:szCs w:val="24"/>
        </w:rPr>
        <w:t>Other (Travel, Training, etc.)</w:t>
      </w:r>
    </w:p>
    <w:p w:rsidR="00EB3E88" w:rsidRDefault="00FE7A0A" w:rsidP="00D8790B">
      <w:pPr>
        <w:pStyle w:val="ListParagraph"/>
        <w:shd w:val="clear" w:color="auto" w:fill="FFFFFF" w:themeFill="background1"/>
        <w:spacing w:after="0" w:line="240" w:lineRule="auto"/>
        <w:ind w:left="360"/>
        <w:jc w:val="both"/>
        <w:rPr>
          <w:rFonts w:ascii="Arial" w:hAnsi="Arial" w:cs="Arial"/>
          <w:sz w:val="24"/>
          <w:szCs w:val="24"/>
        </w:rPr>
      </w:pPr>
      <w:r w:rsidRPr="00CC00D8">
        <w:rPr>
          <w:rFonts w:ascii="Arial" w:hAnsi="Arial" w:cs="Arial"/>
          <w:sz w:val="24"/>
          <w:szCs w:val="24"/>
        </w:rPr>
        <w:t xml:space="preserve">Itemize all costs </w:t>
      </w:r>
      <w:r w:rsidR="00A91B0C">
        <w:rPr>
          <w:rFonts w:ascii="Arial" w:hAnsi="Arial" w:cs="Arial"/>
          <w:sz w:val="24"/>
          <w:szCs w:val="24"/>
        </w:rPr>
        <w:t xml:space="preserve">that do not fit into the categories listed above, including </w:t>
      </w:r>
      <w:r w:rsidRPr="00CC00D8">
        <w:rPr>
          <w:rFonts w:ascii="Arial" w:hAnsi="Arial" w:cs="Arial"/>
          <w:sz w:val="24"/>
          <w:szCs w:val="24"/>
        </w:rPr>
        <w:t>travel and training. A</w:t>
      </w:r>
      <w:r w:rsidR="00A91B0C">
        <w:rPr>
          <w:rFonts w:ascii="Arial" w:hAnsi="Arial" w:cs="Arial"/>
          <w:sz w:val="24"/>
          <w:szCs w:val="24"/>
        </w:rPr>
        <w:t>t a minimum, a</w:t>
      </w:r>
      <w:r w:rsidRPr="00CC00D8">
        <w:rPr>
          <w:rFonts w:ascii="Arial" w:hAnsi="Arial" w:cs="Arial"/>
          <w:sz w:val="24"/>
          <w:szCs w:val="24"/>
        </w:rPr>
        <w:t xml:space="preserve">pplicants should budget for two trips to Sacramento for grantee </w:t>
      </w:r>
      <w:r w:rsidR="00A91B0C">
        <w:rPr>
          <w:rFonts w:ascii="Arial" w:hAnsi="Arial" w:cs="Arial"/>
          <w:sz w:val="24"/>
          <w:szCs w:val="24"/>
        </w:rPr>
        <w:t xml:space="preserve">team </w:t>
      </w:r>
      <w:r w:rsidRPr="00CC00D8">
        <w:rPr>
          <w:rFonts w:ascii="Arial" w:hAnsi="Arial" w:cs="Arial"/>
          <w:sz w:val="24"/>
          <w:szCs w:val="24"/>
        </w:rPr>
        <w:t>meetings.</w:t>
      </w:r>
      <w:r w:rsidR="00AB3A69" w:rsidRPr="00CC00D8">
        <w:rPr>
          <w:rFonts w:ascii="Arial" w:hAnsi="Arial" w:cs="Arial"/>
          <w:sz w:val="24"/>
          <w:szCs w:val="24"/>
        </w:rPr>
        <w:t xml:space="preserve"> </w:t>
      </w:r>
    </w:p>
    <w:p w:rsidR="00D8790B" w:rsidRPr="00D8790B" w:rsidRDefault="00D8790B" w:rsidP="00D8790B">
      <w:pPr>
        <w:pStyle w:val="ListParagraph"/>
        <w:shd w:val="clear" w:color="auto" w:fill="FFFFFF" w:themeFill="background1"/>
        <w:spacing w:after="0" w:line="240" w:lineRule="auto"/>
        <w:ind w:left="360"/>
        <w:jc w:val="both"/>
        <w:rPr>
          <w:rFonts w:ascii="Arial" w:hAnsi="Arial" w:cs="Arial"/>
          <w:sz w:val="24"/>
          <w:szCs w:val="24"/>
        </w:rPr>
      </w:pPr>
    </w:p>
    <w:p w:rsidR="00EB3E88" w:rsidRPr="00D8790B" w:rsidRDefault="00EB3E88" w:rsidP="00D8790B">
      <w:pPr>
        <w:pStyle w:val="ListParagraph"/>
        <w:numPr>
          <w:ilvl w:val="0"/>
          <w:numId w:val="40"/>
        </w:numPr>
        <w:spacing w:after="0" w:line="240" w:lineRule="auto"/>
        <w:ind w:left="720"/>
        <w:jc w:val="both"/>
        <w:rPr>
          <w:rFonts w:ascii="Arial" w:eastAsia="Arial Unicode MS" w:hAnsi="Arial" w:cs="Arial"/>
          <w:sz w:val="24"/>
          <w:szCs w:val="24"/>
        </w:rPr>
      </w:pPr>
      <w:r w:rsidRPr="00CC00D8">
        <w:rPr>
          <w:rFonts w:ascii="Arial" w:eastAsia="Arial Unicode MS" w:hAnsi="Arial" w:cs="Arial"/>
          <w:b/>
          <w:sz w:val="24"/>
          <w:szCs w:val="24"/>
        </w:rPr>
        <w:t>Grant Funds Requested: $</w:t>
      </w:r>
      <w:r w:rsidRPr="00CC00D8">
        <w:rPr>
          <w:rFonts w:ascii="Arial" w:eastAsia="Arial Unicode MS" w:hAnsi="Arial" w:cs="Arial"/>
          <w:sz w:val="24"/>
          <w:szCs w:val="24"/>
        </w:rPr>
        <w:fldChar w:fldCharType="begin">
          <w:ffData>
            <w:name w:val="Text107"/>
            <w:enabled/>
            <w:calcOnExit w:val="0"/>
            <w:textInput/>
          </w:ffData>
        </w:fldChar>
      </w:r>
      <w:r w:rsidRPr="00CC00D8">
        <w:rPr>
          <w:rFonts w:ascii="Arial" w:eastAsia="Arial Unicode MS" w:hAnsi="Arial" w:cs="Arial"/>
          <w:sz w:val="24"/>
          <w:szCs w:val="24"/>
        </w:rPr>
        <w:instrText xml:space="preserve"> FORMTEXT </w:instrText>
      </w:r>
      <w:r w:rsidRPr="00CC00D8">
        <w:rPr>
          <w:rFonts w:ascii="Arial" w:eastAsia="Arial Unicode MS" w:hAnsi="Arial" w:cs="Arial"/>
          <w:sz w:val="24"/>
          <w:szCs w:val="24"/>
        </w:rPr>
      </w:r>
      <w:r w:rsidRPr="00CC00D8">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sidRPr="00CC00D8">
        <w:rPr>
          <w:rFonts w:ascii="Arial" w:eastAsia="Arial Unicode MS" w:hAnsi="Arial" w:cs="Arial"/>
          <w:sz w:val="24"/>
          <w:szCs w:val="24"/>
        </w:rPr>
        <w:fldChar w:fldCharType="end"/>
      </w:r>
    </w:p>
    <w:p w:rsidR="00EB3E88" w:rsidRDefault="00EB3E88" w:rsidP="00D8790B">
      <w:pPr>
        <w:pStyle w:val="ListParagraph"/>
        <w:spacing w:after="0" w:line="240" w:lineRule="auto"/>
        <w:ind w:left="1080"/>
        <w:jc w:val="both"/>
        <w:rPr>
          <w:rFonts w:ascii="Arial" w:eastAsia="Arial Unicode MS" w:hAnsi="Arial" w:cs="Arial"/>
          <w:sz w:val="24"/>
          <w:szCs w:val="24"/>
        </w:rPr>
      </w:pPr>
      <w:r>
        <w:rPr>
          <w:rFonts w:ascii="Arial" w:eastAsia="Arial Unicode MS" w:hAnsi="Arial" w:cs="Arial"/>
          <w:b/>
          <w:sz w:val="24"/>
          <w:szCs w:val="24"/>
        </w:rPr>
        <w:t xml:space="preserve">Narrative Detail: </w:t>
      </w:r>
      <w:r>
        <w:rPr>
          <w:rFonts w:ascii="Arial" w:eastAsia="Arial Unicode MS" w:hAnsi="Arial" w:cs="Arial"/>
          <w:sz w:val="24"/>
          <w:szCs w:val="24"/>
        </w:rPr>
        <w:fldChar w:fldCharType="begin">
          <w:ffData>
            <w:name w:val="Text107"/>
            <w:enabled/>
            <w:calcOnExit w:val="0"/>
            <w:textInput/>
          </w:ffData>
        </w:fldChar>
      </w:r>
      <w:r>
        <w:rPr>
          <w:rFonts w:ascii="Arial" w:eastAsia="Arial Unicode MS" w:hAnsi="Arial" w:cs="Arial"/>
          <w:sz w:val="24"/>
          <w:szCs w:val="24"/>
        </w:rPr>
        <w:instrText xml:space="preserve"> FORMTEXT </w:instrText>
      </w:r>
      <w:r>
        <w:rPr>
          <w:rFonts w:ascii="Arial" w:eastAsia="Arial Unicode MS" w:hAnsi="Arial" w:cs="Arial"/>
          <w:sz w:val="24"/>
          <w:szCs w:val="24"/>
        </w:rPr>
      </w:r>
      <w:r>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Pr>
          <w:rFonts w:ascii="Arial" w:eastAsia="Arial Unicode MS" w:hAnsi="Arial" w:cs="Arial"/>
          <w:sz w:val="24"/>
          <w:szCs w:val="24"/>
        </w:rPr>
        <w:fldChar w:fldCharType="end"/>
      </w:r>
    </w:p>
    <w:p w:rsidR="00D8790B" w:rsidRPr="00D8790B" w:rsidRDefault="00D8790B" w:rsidP="00D8790B">
      <w:pPr>
        <w:pStyle w:val="ListParagraph"/>
        <w:spacing w:after="0" w:line="240" w:lineRule="auto"/>
        <w:ind w:left="1080"/>
        <w:jc w:val="both"/>
        <w:rPr>
          <w:rFonts w:ascii="Arial" w:eastAsia="Arial Unicode MS" w:hAnsi="Arial" w:cs="Arial"/>
          <w:sz w:val="24"/>
          <w:szCs w:val="24"/>
        </w:rPr>
      </w:pPr>
    </w:p>
    <w:p w:rsidR="00EB3E88" w:rsidRPr="00D8790B" w:rsidRDefault="00EB3E88" w:rsidP="00D8790B">
      <w:pPr>
        <w:pStyle w:val="ListParagraph"/>
        <w:numPr>
          <w:ilvl w:val="0"/>
          <w:numId w:val="40"/>
        </w:numPr>
        <w:tabs>
          <w:tab w:val="left" w:pos="720"/>
        </w:tabs>
        <w:spacing w:after="0" w:line="240" w:lineRule="auto"/>
        <w:ind w:left="720"/>
        <w:jc w:val="both"/>
        <w:rPr>
          <w:rFonts w:ascii="Arial" w:eastAsia="Arial Unicode MS" w:hAnsi="Arial" w:cs="Arial"/>
          <w:sz w:val="24"/>
          <w:szCs w:val="24"/>
        </w:rPr>
      </w:pPr>
      <w:r>
        <w:rPr>
          <w:rFonts w:ascii="Arial" w:eastAsia="Arial Unicode MS" w:hAnsi="Arial" w:cs="Arial"/>
          <w:b/>
          <w:sz w:val="24"/>
          <w:szCs w:val="24"/>
        </w:rPr>
        <w:t>Match: $</w:t>
      </w:r>
      <w:r>
        <w:rPr>
          <w:rFonts w:ascii="Arial" w:eastAsia="Arial Unicode MS" w:hAnsi="Arial" w:cs="Arial"/>
          <w:sz w:val="24"/>
          <w:szCs w:val="24"/>
        </w:rPr>
        <w:fldChar w:fldCharType="begin">
          <w:ffData>
            <w:name w:val="Text107"/>
            <w:enabled/>
            <w:calcOnExit w:val="0"/>
            <w:textInput/>
          </w:ffData>
        </w:fldChar>
      </w:r>
      <w:r>
        <w:rPr>
          <w:rFonts w:ascii="Arial" w:eastAsia="Arial Unicode MS" w:hAnsi="Arial" w:cs="Arial"/>
          <w:sz w:val="24"/>
          <w:szCs w:val="24"/>
        </w:rPr>
        <w:instrText xml:space="preserve"> FORMTEXT </w:instrText>
      </w:r>
      <w:r>
        <w:rPr>
          <w:rFonts w:ascii="Arial" w:eastAsia="Arial Unicode MS" w:hAnsi="Arial" w:cs="Arial"/>
          <w:sz w:val="24"/>
          <w:szCs w:val="24"/>
        </w:rPr>
      </w:r>
      <w:r>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Pr>
          <w:rFonts w:ascii="Arial" w:eastAsia="Arial Unicode MS" w:hAnsi="Arial" w:cs="Arial"/>
          <w:sz w:val="24"/>
          <w:szCs w:val="24"/>
        </w:rPr>
        <w:fldChar w:fldCharType="end"/>
      </w:r>
    </w:p>
    <w:p w:rsidR="00EB3E88" w:rsidRPr="00413BFC" w:rsidRDefault="00EB3E88" w:rsidP="00D8790B">
      <w:pPr>
        <w:spacing w:after="0" w:line="240" w:lineRule="auto"/>
        <w:ind w:left="360" w:firstLine="720"/>
        <w:jc w:val="both"/>
        <w:rPr>
          <w:rFonts w:ascii="Arial" w:eastAsia="Arial Unicode MS" w:hAnsi="Arial" w:cs="Arial"/>
          <w:sz w:val="24"/>
          <w:szCs w:val="24"/>
        </w:rPr>
      </w:pPr>
      <w:r w:rsidRPr="00413BFC">
        <w:rPr>
          <w:rFonts w:ascii="Arial" w:hAnsi="Arial" w:cs="Arial"/>
          <w:b/>
          <w:sz w:val="24"/>
          <w:szCs w:val="24"/>
        </w:rPr>
        <w:t>Narrative Detail:</w:t>
      </w:r>
      <w:r w:rsidRPr="00413BFC">
        <w:rPr>
          <w:rFonts w:ascii="Arial" w:eastAsia="Arial Unicode MS" w:hAnsi="Arial" w:cs="Arial"/>
          <w:sz w:val="24"/>
          <w:szCs w:val="24"/>
        </w:rPr>
        <w:t xml:space="preserve"> </w:t>
      </w:r>
      <w:r w:rsidRPr="00413BFC">
        <w:rPr>
          <w:rFonts w:ascii="Arial" w:eastAsia="Arial Unicode MS" w:hAnsi="Arial" w:cs="Arial"/>
          <w:sz w:val="24"/>
          <w:szCs w:val="24"/>
        </w:rPr>
        <w:fldChar w:fldCharType="begin">
          <w:ffData>
            <w:name w:val="Text107"/>
            <w:enabled/>
            <w:calcOnExit w:val="0"/>
            <w:textInput/>
          </w:ffData>
        </w:fldChar>
      </w:r>
      <w:r w:rsidRPr="00413BFC">
        <w:rPr>
          <w:rFonts w:ascii="Arial" w:eastAsia="Arial Unicode MS" w:hAnsi="Arial" w:cs="Arial"/>
          <w:sz w:val="24"/>
          <w:szCs w:val="24"/>
        </w:rPr>
        <w:instrText xml:space="preserve"> FORMTEXT </w:instrText>
      </w:r>
      <w:r w:rsidRPr="00413BFC">
        <w:rPr>
          <w:rFonts w:ascii="Arial" w:eastAsia="Arial Unicode MS" w:hAnsi="Arial" w:cs="Arial"/>
          <w:sz w:val="24"/>
          <w:szCs w:val="24"/>
        </w:rPr>
      </w:r>
      <w:r w:rsidRPr="00413BFC">
        <w:rPr>
          <w:rFonts w:ascii="Arial" w:eastAsia="Arial Unicode MS" w:hAnsi="Arial" w:cs="Arial"/>
          <w:sz w:val="24"/>
          <w:szCs w:val="24"/>
        </w:rPr>
        <w:fldChar w:fldCharType="separate"/>
      </w:r>
      <w:r>
        <w:rPr>
          <w:noProof/>
        </w:rPr>
        <w:t> </w:t>
      </w:r>
      <w:r>
        <w:rPr>
          <w:noProof/>
        </w:rPr>
        <w:t> </w:t>
      </w:r>
      <w:r>
        <w:rPr>
          <w:noProof/>
        </w:rPr>
        <w:t> </w:t>
      </w:r>
      <w:r>
        <w:rPr>
          <w:noProof/>
        </w:rPr>
        <w:t> </w:t>
      </w:r>
      <w:r>
        <w:rPr>
          <w:noProof/>
        </w:rPr>
        <w:t> </w:t>
      </w:r>
      <w:r w:rsidRPr="00413BFC">
        <w:rPr>
          <w:rFonts w:ascii="Arial" w:eastAsia="Arial Unicode MS" w:hAnsi="Arial" w:cs="Arial"/>
          <w:sz w:val="24"/>
          <w:szCs w:val="24"/>
        </w:rPr>
        <w:fldChar w:fldCharType="end"/>
      </w:r>
    </w:p>
    <w:bookmarkEnd w:id="31"/>
    <w:p w:rsidR="002A20C8" w:rsidRPr="00D8790B" w:rsidRDefault="002A20C8" w:rsidP="00D8790B">
      <w:pPr>
        <w:shd w:val="clear" w:color="auto" w:fill="FFFFFF" w:themeFill="background1"/>
        <w:spacing w:after="0" w:line="240" w:lineRule="auto"/>
        <w:jc w:val="both"/>
        <w:rPr>
          <w:rFonts w:ascii="Arial" w:eastAsia="Arial Unicode MS" w:hAnsi="Arial" w:cs="Arial"/>
          <w:sz w:val="24"/>
          <w:szCs w:val="24"/>
        </w:rPr>
      </w:pPr>
    </w:p>
    <w:p w:rsidR="002A20C8" w:rsidRDefault="002A20C8" w:rsidP="00226C67">
      <w:pPr>
        <w:pStyle w:val="ListParagraph"/>
        <w:shd w:val="clear" w:color="auto" w:fill="FFFFFF" w:themeFill="background1"/>
        <w:spacing w:after="0" w:line="240" w:lineRule="auto"/>
        <w:ind w:left="1080"/>
        <w:jc w:val="both"/>
        <w:rPr>
          <w:rFonts w:ascii="Arial" w:eastAsia="Arial Unicode MS" w:hAnsi="Arial" w:cs="Arial"/>
          <w:sz w:val="24"/>
          <w:szCs w:val="24"/>
        </w:rPr>
      </w:pPr>
    </w:p>
    <w:p w:rsidR="002A20C8" w:rsidRPr="00226C67" w:rsidRDefault="002A20C8" w:rsidP="00226C67">
      <w:pPr>
        <w:pStyle w:val="ListParagraph"/>
        <w:shd w:val="clear" w:color="auto" w:fill="FFFFFF" w:themeFill="background1"/>
        <w:spacing w:after="0" w:line="240" w:lineRule="auto"/>
        <w:ind w:left="1080"/>
        <w:jc w:val="both"/>
        <w:rPr>
          <w:rFonts w:ascii="Arial" w:eastAsia="Arial Unicode MS" w:hAnsi="Arial" w:cs="Arial"/>
          <w:sz w:val="24"/>
          <w:szCs w:val="24"/>
        </w:rPr>
      </w:pPr>
    </w:p>
    <w:p w:rsidR="00EB3E88" w:rsidRPr="00704D42" w:rsidRDefault="00EB3E88" w:rsidP="00EB3E88">
      <w:pPr>
        <w:spacing w:after="0" w:line="240" w:lineRule="auto"/>
        <w:jc w:val="both"/>
        <w:rPr>
          <w:rFonts w:ascii="Arial" w:hAnsi="Arial" w:cs="Arial"/>
          <w:b/>
          <w:sz w:val="24"/>
          <w:szCs w:val="24"/>
        </w:rPr>
      </w:pPr>
    </w:p>
    <w:tbl>
      <w:tblPr>
        <w:tblStyle w:val="TableGrid"/>
        <w:tblW w:w="8910" w:type="dxa"/>
        <w:tblInd w:w="355" w:type="dxa"/>
        <w:tblLook w:val="04A0" w:firstRow="1" w:lastRow="0" w:firstColumn="1" w:lastColumn="0" w:noHBand="0" w:noVBand="1"/>
      </w:tblPr>
      <w:tblGrid>
        <w:gridCol w:w="630"/>
        <w:gridCol w:w="8280"/>
      </w:tblGrid>
      <w:tr w:rsidR="00704D42" w:rsidTr="00EB3E88">
        <w:trPr>
          <w:trHeight w:val="360"/>
        </w:trPr>
        <w:tc>
          <w:tcPr>
            <w:tcW w:w="89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4D42" w:rsidRPr="00EC4CBF" w:rsidRDefault="00704D42" w:rsidP="00704D42">
            <w:pPr>
              <w:jc w:val="center"/>
              <w:rPr>
                <w:rFonts w:ascii="Arial" w:hAnsi="Arial" w:cs="Arial"/>
                <w:b/>
                <w:i/>
                <w:sz w:val="24"/>
                <w:szCs w:val="24"/>
              </w:rPr>
            </w:pPr>
            <w:r w:rsidRPr="00EC4CBF">
              <w:rPr>
                <w:rFonts w:ascii="Arial" w:hAnsi="Arial" w:cs="Arial"/>
                <w:b/>
                <w:i/>
                <w:sz w:val="24"/>
                <w:szCs w:val="24"/>
              </w:rPr>
              <w:t>Rating Criteria for Project Budget</w:t>
            </w:r>
          </w:p>
          <w:p w:rsidR="00EC4CBF" w:rsidRPr="00EC4CBF" w:rsidRDefault="00704D42" w:rsidP="00EC4CBF">
            <w:pPr>
              <w:jc w:val="center"/>
              <w:rPr>
                <w:rFonts w:ascii="Arial" w:hAnsi="Arial" w:cs="Arial"/>
                <w:i/>
                <w:sz w:val="24"/>
                <w:szCs w:val="24"/>
              </w:rPr>
            </w:pPr>
            <w:r w:rsidRPr="00EC4CBF">
              <w:rPr>
                <w:rFonts w:ascii="Arial" w:hAnsi="Arial" w:cs="Arial"/>
                <w:i/>
                <w:sz w:val="24"/>
                <w:szCs w:val="24"/>
              </w:rPr>
              <w:t xml:space="preserve">(applied to </w:t>
            </w:r>
            <w:r w:rsidR="00D672BF">
              <w:rPr>
                <w:rFonts w:ascii="Arial" w:hAnsi="Arial" w:cs="Arial"/>
                <w:i/>
                <w:sz w:val="24"/>
                <w:szCs w:val="24"/>
              </w:rPr>
              <w:t xml:space="preserve">both </w:t>
            </w:r>
            <w:r w:rsidR="00226C67">
              <w:rPr>
                <w:rFonts w:ascii="Arial" w:hAnsi="Arial" w:cs="Arial"/>
                <w:i/>
                <w:sz w:val="24"/>
                <w:szCs w:val="24"/>
              </w:rPr>
              <w:t xml:space="preserve">4a. </w:t>
            </w:r>
            <w:r w:rsidRPr="00EC4CBF">
              <w:rPr>
                <w:rFonts w:ascii="Arial" w:hAnsi="Arial" w:cs="Arial"/>
                <w:i/>
                <w:sz w:val="24"/>
                <w:szCs w:val="24"/>
              </w:rPr>
              <w:t xml:space="preserve">Budget Table and </w:t>
            </w:r>
            <w:r w:rsidR="00226C67">
              <w:rPr>
                <w:rFonts w:ascii="Arial" w:hAnsi="Arial" w:cs="Arial"/>
                <w:i/>
                <w:sz w:val="24"/>
                <w:szCs w:val="24"/>
              </w:rPr>
              <w:t xml:space="preserve">4b. </w:t>
            </w:r>
            <w:r w:rsidRPr="00EC4CBF">
              <w:rPr>
                <w:rFonts w:ascii="Arial" w:hAnsi="Arial" w:cs="Arial"/>
                <w:i/>
                <w:sz w:val="24"/>
                <w:szCs w:val="24"/>
              </w:rPr>
              <w:t>Budget Narrative</w:t>
            </w:r>
          </w:p>
          <w:p w:rsidR="00704D42" w:rsidRPr="00EC4CBF" w:rsidRDefault="00EC4CBF" w:rsidP="00EC4CBF">
            <w:pPr>
              <w:jc w:val="center"/>
              <w:rPr>
                <w:rFonts w:ascii="Arial" w:hAnsi="Arial" w:cs="Arial"/>
                <w:b/>
                <w:i/>
                <w:sz w:val="24"/>
                <w:szCs w:val="24"/>
              </w:rPr>
            </w:pPr>
            <w:r w:rsidRPr="00EC4CBF">
              <w:rPr>
                <w:rFonts w:ascii="Arial" w:hAnsi="Arial" w:cs="Arial"/>
                <w:i/>
                <w:sz w:val="24"/>
                <w:szCs w:val="24"/>
              </w:rPr>
              <w:t xml:space="preserve">and scored </w:t>
            </w:r>
            <w:r w:rsidR="002C5EFE">
              <w:rPr>
                <w:rFonts w:ascii="Arial" w:hAnsi="Arial" w:cs="Arial"/>
                <w:i/>
                <w:sz w:val="24"/>
                <w:szCs w:val="24"/>
              </w:rPr>
              <w:t>in total</w:t>
            </w:r>
            <w:r w:rsidRPr="00EC4CBF">
              <w:rPr>
                <w:rFonts w:ascii="Arial" w:hAnsi="Arial" w:cs="Arial"/>
                <w:i/>
                <w:sz w:val="24"/>
                <w:szCs w:val="24"/>
              </w:rPr>
              <w:t>, on a scale of 0-12)</w:t>
            </w:r>
          </w:p>
        </w:tc>
      </w:tr>
      <w:tr w:rsidR="00704D42" w:rsidTr="00D672BF">
        <w:trPr>
          <w:trHeight w:val="720"/>
        </w:trPr>
        <w:tc>
          <w:tcPr>
            <w:tcW w:w="630" w:type="dxa"/>
            <w:tcBorders>
              <w:top w:val="single" w:sz="4" w:space="0" w:color="auto"/>
              <w:left w:val="single" w:sz="4" w:space="0" w:color="auto"/>
              <w:bottom w:val="nil"/>
              <w:right w:val="nil"/>
            </w:tcBorders>
            <w:shd w:val="clear" w:color="auto" w:fill="FFFFFF" w:themeFill="background1"/>
            <w:hideMark/>
          </w:tcPr>
          <w:p w:rsidR="00704D42" w:rsidRDefault="00704D42" w:rsidP="00526488">
            <w:pPr>
              <w:jc w:val="both"/>
              <w:rPr>
                <w:rFonts w:ascii="Arial" w:hAnsi="Arial" w:cs="Arial"/>
                <w:sz w:val="24"/>
                <w:szCs w:val="24"/>
              </w:rPr>
            </w:pPr>
            <w:r>
              <w:rPr>
                <w:rFonts w:ascii="Arial" w:hAnsi="Arial" w:cs="Arial"/>
                <w:sz w:val="24"/>
                <w:szCs w:val="24"/>
              </w:rPr>
              <w:t>4.1</w:t>
            </w:r>
          </w:p>
        </w:tc>
        <w:tc>
          <w:tcPr>
            <w:tcW w:w="8280" w:type="dxa"/>
            <w:tcBorders>
              <w:top w:val="single" w:sz="4" w:space="0" w:color="auto"/>
              <w:left w:val="nil"/>
              <w:bottom w:val="nil"/>
              <w:right w:val="single" w:sz="4" w:space="0" w:color="auto"/>
            </w:tcBorders>
            <w:shd w:val="clear" w:color="auto" w:fill="FFFFFF" w:themeFill="background1"/>
            <w:hideMark/>
          </w:tcPr>
          <w:p w:rsidR="00226C67" w:rsidRDefault="00226C67" w:rsidP="00526488">
            <w:pPr>
              <w:ind w:right="250"/>
              <w:jc w:val="both"/>
              <w:rPr>
                <w:rFonts w:ascii="Arial" w:hAnsi="Arial" w:cs="Arial"/>
                <w:sz w:val="24"/>
                <w:szCs w:val="24"/>
              </w:rPr>
            </w:pPr>
            <w:r w:rsidRPr="00226C67">
              <w:rPr>
                <w:rFonts w:ascii="Arial" w:hAnsi="Arial" w:cs="Arial"/>
                <w:sz w:val="24"/>
                <w:szCs w:val="24"/>
              </w:rPr>
              <w:t xml:space="preserve">The applicant provided complete and detailed budget information in each section, including language supporting each expense. </w:t>
            </w:r>
          </w:p>
        </w:tc>
      </w:tr>
      <w:tr w:rsidR="00704D42" w:rsidTr="00D672BF">
        <w:trPr>
          <w:trHeight w:val="720"/>
        </w:trPr>
        <w:tc>
          <w:tcPr>
            <w:tcW w:w="630" w:type="dxa"/>
            <w:tcBorders>
              <w:top w:val="nil"/>
              <w:left w:val="single" w:sz="4" w:space="0" w:color="auto"/>
              <w:bottom w:val="nil"/>
              <w:right w:val="nil"/>
            </w:tcBorders>
            <w:shd w:val="clear" w:color="auto" w:fill="FFFFFF" w:themeFill="background1"/>
            <w:hideMark/>
          </w:tcPr>
          <w:p w:rsidR="00704D42" w:rsidRDefault="00704D42" w:rsidP="00526488">
            <w:pPr>
              <w:jc w:val="both"/>
              <w:rPr>
                <w:rFonts w:ascii="Arial" w:hAnsi="Arial" w:cs="Arial"/>
                <w:sz w:val="24"/>
                <w:szCs w:val="24"/>
              </w:rPr>
            </w:pPr>
            <w:r>
              <w:rPr>
                <w:rFonts w:ascii="Arial" w:hAnsi="Arial" w:cs="Arial"/>
                <w:sz w:val="24"/>
                <w:szCs w:val="24"/>
              </w:rPr>
              <w:t>4.2</w:t>
            </w:r>
          </w:p>
        </w:tc>
        <w:tc>
          <w:tcPr>
            <w:tcW w:w="8280" w:type="dxa"/>
            <w:tcBorders>
              <w:top w:val="nil"/>
              <w:left w:val="nil"/>
              <w:bottom w:val="nil"/>
              <w:right w:val="single" w:sz="4" w:space="0" w:color="auto"/>
            </w:tcBorders>
            <w:shd w:val="clear" w:color="auto" w:fill="FFFFFF" w:themeFill="background1"/>
            <w:hideMark/>
          </w:tcPr>
          <w:p w:rsidR="00226C67" w:rsidRDefault="00226C67" w:rsidP="00526488">
            <w:pPr>
              <w:ind w:right="250"/>
              <w:jc w:val="both"/>
              <w:rPr>
                <w:rFonts w:ascii="Arial" w:hAnsi="Arial" w:cs="Arial"/>
                <w:color w:val="000000" w:themeColor="text1"/>
                <w:sz w:val="24"/>
                <w:szCs w:val="24"/>
              </w:rPr>
            </w:pPr>
            <w:r w:rsidRPr="00226C67">
              <w:rPr>
                <w:rFonts w:ascii="Arial" w:hAnsi="Arial" w:cs="Arial"/>
                <w:color w:val="000000" w:themeColor="text1"/>
                <w:sz w:val="24"/>
                <w:szCs w:val="24"/>
              </w:rPr>
              <w:t xml:space="preserve">The amount of grant funds requested is reasonable and appropriate given the proposed project’s design and scope. </w:t>
            </w:r>
          </w:p>
        </w:tc>
      </w:tr>
      <w:tr w:rsidR="00704D42" w:rsidTr="00D672BF">
        <w:trPr>
          <w:trHeight w:val="720"/>
        </w:trPr>
        <w:tc>
          <w:tcPr>
            <w:tcW w:w="630" w:type="dxa"/>
            <w:tcBorders>
              <w:top w:val="nil"/>
              <w:left w:val="single" w:sz="4" w:space="0" w:color="auto"/>
              <w:bottom w:val="single" w:sz="4" w:space="0" w:color="auto"/>
              <w:right w:val="nil"/>
            </w:tcBorders>
            <w:shd w:val="clear" w:color="auto" w:fill="FFFFFF" w:themeFill="background1"/>
            <w:hideMark/>
          </w:tcPr>
          <w:p w:rsidR="00704D42" w:rsidRDefault="00704D42" w:rsidP="00526488">
            <w:pPr>
              <w:jc w:val="both"/>
              <w:rPr>
                <w:rFonts w:ascii="Arial" w:hAnsi="Arial" w:cs="Arial"/>
                <w:sz w:val="24"/>
                <w:szCs w:val="24"/>
              </w:rPr>
            </w:pPr>
            <w:r>
              <w:rPr>
                <w:rFonts w:ascii="Arial" w:hAnsi="Arial" w:cs="Arial"/>
                <w:sz w:val="24"/>
                <w:szCs w:val="24"/>
              </w:rPr>
              <w:t>4.3</w:t>
            </w:r>
          </w:p>
        </w:tc>
        <w:tc>
          <w:tcPr>
            <w:tcW w:w="8280" w:type="dxa"/>
            <w:tcBorders>
              <w:top w:val="nil"/>
              <w:left w:val="nil"/>
              <w:bottom w:val="single" w:sz="4" w:space="0" w:color="auto"/>
              <w:right w:val="single" w:sz="4" w:space="0" w:color="auto"/>
            </w:tcBorders>
            <w:shd w:val="clear" w:color="auto" w:fill="FFFFFF" w:themeFill="background1"/>
            <w:hideMark/>
          </w:tcPr>
          <w:p w:rsidR="00EC4CBF" w:rsidRPr="00526488" w:rsidRDefault="00226C67" w:rsidP="00526488">
            <w:pPr>
              <w:ind w:right="250"/>
              <w:jc w:val="both"/>
              <w:rPr>
                <w:rFonts w:ascii="Arial" w:hAnsi="Arial" w:cs="Arial"/>
                <w:color w:val="000000" w:themeColor="text1"/>
                <w:sz w:val="24"/>
                <w:szCs w:val="24"/>
              </w:rPr>
            </w:pPr>
            <w:r w:rsidRPr="00226C67">
              <w:rPr>
                <w:rFonts w:ascii="Arial" w:hAnsi="Arial" w:cs="Arial"/>
                <w:color w:val="000000" w:themeColor="text1"/>
                <w:sz w:val="24"/>
                <w:szCs w:val="24"/>
              </w:rPr>
              <w:t>The applicant has clearly demonstrated how it will meet the dollar-for-dollar match requirement.</w:t>
            </w:r>
          </w:p>
        </w:tc>
      </w:tr>
    </w:tbl>
    <w:p w:rsidR="00855157" w:rsidRDefault="00855157" w:rsidP="00855157">
      <w:pPr>
        <w:spacing w:after="0" w:line="240" w:lineRule="auto"/>
        <w:jc w:val="both"/>
        <w:rPr>
          <w:rFonts w:ascii="Arial" w:hAnsi="Arial" w:cs="Arial"/>
          <w:sz w:val="24"/>
          <w:szCs w:val="24"/>
        </w:rPr>
      </w:pPr>
    </w:p>
    <w:p w:rsidR="00226C67" w:rsidRDefault="00226C67">
      <w:pPr>
        <w:rPr>
          <w:rFonts w:ascii="Arial" w:hAnsi="Arial" w:cs="Arial"/>
          <w:b/>
          <w:sz w:val="24"/>
          <w:szCs w:val="24"/>
        </w:rPr>
        <w:sectPr w:rsidR="00226C67" w:rsidSect="00122FF2">
          <w:footerReference w:type="default" r:id="rId32"/>
          <w:pgSz w:w="12240" w:h="15840"/>
          <w:pgMar w:top="1440" w:right="1440" w:bottom="1080" w:left="1440" w:header="720" w:footer="720" w:gutter="0"/>
          <w:cols w:space="720"/>
        </w:sectPr>
      </w:pPr>
    </w:p>
    <w:p w:rsidR="002A6810" w:rsidRDefault="002A6810">
      <w:pPr>
        <w:rPr>
          <w:rFonts w:ascii="Arial" w:hAnsi="Arial" w:cs="Arial"/>
          <w:b/>
          <w:sz w:val="24"/>
          <w:szCs w:val="24"/>
        </w:rPr>
      </w:pPr>
    </w:p>
    <w:tbl>
      <w:tblPr>
        <w:tblpPr w:leftFromText="180" w:rightFromText="180" w:vertAnchor="text" w:horzAnchor="margin" w:tblpY="442"/>
        <w:tblW w:w="0" w:type="auto"/>
        <w:tblBorders>
          <w:insideH w:val="single" w:sz="4" w:space="0" w:color="auto"/>
          <w:insideV w:val="single" w:sz="4" w:space="0" w:color="auto"/>
        </w:tblBorders>
        <w:shd w:val="clear" w:color="auto" w:fill="76923C"/>
        <w:tblLook w:val="04A0" w:firstRow="1" w:lastRow="0" w:firstColumn="1" w:lastColumn="0" w:noHBand="0" w:noVBand="1"/>
      </w:tblPr>
      <w:tblGrid>
        <w:gridCol w:w="9350"/>
      </w:tblGrid>
      <w:tr w:rsidR="00526488" w:rsidRPr="0023363A" w:rsidTr="00526488">
        <w:trPr>
          <w:trHeight w:val="716"/>
        </w:trPr>
        <w:tc>
          <w:tcPr>
            <w:tcW w:w="9350" w:type="dxa"/>
            <w:shd w:val="clear" w:color="auto" w:fill="FFCC66"/>
            <w:vAlign w:val="center"/>
          </w:tcPr>
          <w:p w:rsidR="00526488" w:rsidRPr="0023363A" w:rsidRDefault="00526488" w:rsidP="00526488">
            <w:pPr>
              <w:pStyle w:val="Heading1"/>
              <w:spacing w:after="0"/>
              <w:rPr>
                <w:color w:val="FFFFFF"/>
              </w:rPr>
            </w:pPr>
            <w:r w:rsidRPr="00254D4E">
              <w:rPr>
                <w:sz w:val="36"/>
              </w:rPr>
              <w:t>PART II</w:t>
            </w:r>
            <w:r>
              <w:rPr>
                <w:sz w:val="36"/>
              </w:rPr>
              <w:t>I</w:t>
            </w:r>
            <w:r w:rsidRPr="00254D4E">
              <w:rPr>
                <w:sz w:val="36"/>
              </w:rPr>
              <w:t xml:space="preserve">: </w:t>
            </w:r>
            <w:r>
              <w:rPr>
                <w:sz w:val="36"/>
              </w:rPr>
              <w:t>ATTACHMENTS</w:t>
            </w:r>
          </w:p>
        </w:tc>
      </w:tr>
    </w:tbl>
    <w:p w:rsidR="002A6810" w:rsidRDefault="002A6810" w:rsidP="002A6810">
      <w:pPr>
        <w:spacing w:after="0" w:line="240" w:lineRule="auto"/>
        <w:rPr>
          <w:rFonts w:ascii="Arial" w:hAnsi="Arial" w:cs="Arial"/>
          <w:color w:val="19285A"/>
          <w:sz w:val="24"/>
          <w:szCs w:val="24"/>
        </w:rPr>
      </w:pPr>
      <w:r>
        <w:rPr>
          <w:rFonts w:ascii="Arial" w:hAnsi="Arial" w:cs="Arial"/>
          <w:color w:val="19285A"/>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2A6810" w:rsidRPr="0023363A" w:rsidTr="002A6810">
        <w:trPr>
          <w:trHeight w:val="504"/>
        </w:trPr>
        <w:tc>
          <w:tcPr>
            <w:tcW w:w="9350" w:type="dxa"/>
            <w:shd w:val="clear" w:color="auto" w:fill="002060"/>
            <w:vAlign w:val="center"/>
          </w:tcPr>
          <w:p w:rsidR="002A6810" w:rsidRPr="00F11F2A" w:rsidRDefault="002A6810" w:rsidP="002A6810">
            <w:pPr>
              <w:pStyle w:val="Heading2"/>
              <w:spacing w:before="0" w:line="240" w:lineRule="auto"/>
              <w:contextualSpacing/>
              <w:jc w:val="center"/>
              <w:rPr>
                <w:rFonts w:ascii="Arial" w:hAnsi="Arial" w:cs="Arial"/>
                <w:b/>
                <w:color w:val="FFFFFF" w:themeColor="background1"/>
                <w:sz w:val="24"/>
                <w:szCs w:val="28"/>
              </w:rPr>
            </w:pPr>
            <w:r>
              <w:rPr>
                <w:rFonts w:ascii="Arial" w:hAnsi="Arial" w:cs="Arial"/>
                <w:b/>
                <w:color w:val="FFFFFF" w:themeColor="background1"/>
                <w:sz w:val="24"/>
                <w:szCs w:val="28"/>
              </w:rPr>
              <w:lastRenderedPageBreak/>
              <w:t>Attachment A</w:t>
            </w:r>
          </w:p>
          <w:p w:rsidR="002A6810" w:rsidRPr="0023363A" w:rsidRDefault="002A6810" w:rsidP="002A6810">
            <w:pPr>
              <w:pStyle w:val="Heading1"/>
              <w:spacing w:after="0"/>
              <w:jc w:val="center"/>
              <w:rPr>
                <w:color w:val="FFFFFF"/>
              </w:rPr>
            </w:pPr>
            <w:r>
              <w:rPr>
                <w:color w:val="FFFFFF"/>
              </w:rPr>
              <w:t>State Budget Act Language</w:t>
            </w:r>
            <w:r w:rsidR="007439C7">
              <w:rPr>
                <w:color w:val="FFFFFF"/>
              </w:rPr>
              <w:t xml:space="preserve"> (FY 2017-18)</w:t>
            </w:r>
          </w:p>
        </w:tc>
      </w:tr>
    </w:tbl>
    <w:p w:rsidR="002A6810" w:rsidRDefault="002A6810" w:rsidP="002A6810">
      <w:pPr>
        <w:spacing w:after="0" w:line="240" w:lineRule="auto"/>
        <w:rPr>
          <w:rFonts w:ascii="Arial" w:hAnsi="Arial" w:cs="Arial"/>
          <w:sz w:val="24"/>
          <w:szCs w:val="24"/>
        </w:rPr>
      </w:pPr>
    </w:p>
    <w:tbl>
      <w:tblPr>
        <w:tblW w:w="9895" w:type="dxa"/>
        <w:tblCellSpacing w:w="15" w:type="dxa"/>
        <w:tblCellMar>
          <w:left w:w="0" w:type="dxa"/>
          <w:right w:w="0" w:type="dxa"/>
        </w:tblCellMar>
        <w:tblLook w:val="04A0" w:firstRow="1" w:lastRow="0" w:firstColumn="1" w:lastColumn="0" w:noHBand="0" w:noVBand="1"/>
      </w:tblPr>
      <w:tblGrid>
        <w:gridCol w:w="403"/>
        <w:gridCol w:w="537"/>
        <w:gridCol w:w="8955"/>
      </w:tblGrid>
      <w:tr w:rsidR="007439C7" w:rsidRPr="00CD1DE8" w:rsidTr="00283900">
        <w:trPr>
          <w:tblCellSpacing w:w="15" w:type="dxa"/>
        </w:trPr>
        <w:tc>
          <w:tcPr>
            <w:tcW w:w="9835" w:type="dxa"/>
            <w:gridSpan w:val="3"/>
            <w:tcBorders>
              <w:top w:val="nil"/>
              <w:left w:val="nil"/>
              <w:bottom w:val="nil"/>
            </w:tcBorders>
            <w:tcMar>
              <w:top w:w="24" w:type="dxa"/>
              <w:left w:w="120" w:type="dxa"/>
              <w:bottom w:w="180" w:type="dxa"/>
              <w:right w:w="120" w:type="dxa"/>
            </w:tcMar>
            <w:vAlign w:val="bottom"/>
            <w:hideMark/>
          </w:tcPr>
          <w:p w:rsidR="00283900" w:rsidRDefault="007439C7" w:rsidP="007439C7">
            <w:pPr>
              <w:autoSpaceDE w:val="0"/>
              <w:autoSpaceDN w:val="0"/>
              <w:adjustRightInd w:val="0"/>
              <w:spacing w:after="0" w:line="240" w:lineRule="auto"/>
              <w:ind w:right="-1140"/>
              <w:jc w:val="both"/>
              <w:rPr>
                <w:rFonts w:ascii="Arial" w:hAnsi="Arial" w:cs="Arial"/>
                <w:bCs/>
              </w:rPr>
            </w:pPr>
            <w:r w:rsidRPr="00CD1DE8">
              <w:rPr>
                <w:rFonts w:ascii="Arial" w:hAnsi="Arial" w:cs="Arial"/>
                <w:bCs/>
              </w:rPr>
              <w:t>5227-108-0001—For local assistance, Board of State and Community Corrections .....................</w:t>
            </w:r>
            <w:r w:rsidR="00283900">
              <w:rPr>
                <w:rFonts w:ascii="Arial" w:hAnsi="Arial" w:cs="Arial"/>
                <w:bCs/>
              </w:rPr>
              <w:t>.....</w:t>
            </w:r>
          </w:p>
          <w:p w:rsidR="007439C7" w:rsidRPr="00CD1DE8" w:rsidRDefault="007439C7" w:rsidP="007439C7">
            <w:pPr>
              <w:autoSpaceDE w:val="0"/>
              <w:autoSpaceDN w:val="0"/>
              <w:adjustRightInd w:val="0"/>
              <w:spacing w:after="0" w:line="240" w:lineRule="auto"/>
              <w:ind w:right="-1140"/>
              <w:jc w:val="both"/>
              <w:rPr>
                <w:rFonts w:ascii="Arial" w:hAnsi="Arial" w:cs="Arial"/>
                <w:bCs/>
              </w:rPr>
            </w:pPr>
            <w:r w:rsidRPr="00CD1DE8">
              <w:rPr>
                <w:rFonts w:ascii="Arial" w:hAnsi="Arial" w:cs="Arial"/>
                <w:bCs/>
              </w:rPr>
              <w:t>... 9,215,000</w:t>
            </w:r>
          </w:p>
        </w:tc>
      </w:tr>
      <w:tr w:rsidR="007439C7" w:rsidRPr="00CD1DE8" w:rsidTr="00283900">
        <w:trPr>
          <w:tblCellSpacing w:w="15" w:type="dxa"/>
        </w:trPr>
        <w:tc>
          <w:tcPr>
            <w:tcW w:w="9835" w:type="dxa"/>
            <w:gridSpan w:val="3"/>
            <w:tcBorders>
              <w:top w:val="nil"/>
              <w:left w:val="nil"/>
              <w:bottom w:val="nil"/>
              <w:right w:val="nil"/>
            </w:tcBorders>
            <w:tcMar>
              <w:top w:w="24" w:type="dxa"/>
              <w:left w:w="120" w:type="dxa"/>
              <w:bottom w:w="180" w:type="dxa"/>
              <w:right w:w="120" w:type="dxa"/>
            </w:tcMar>
            <w:vAlign w:val="bottom"/>
            <w:hideMark/>
          </w:tcPr>
          <w:p w:rsidR="007439C7" w:rsidRPr="00CD1DE8" w:rsidRDefault="007439C7" w:rsidP="007439C7">
            <w:pPr>
              <w:autoSpaceDE w:val="0"/>
              <w:autoSpaceDN w:val="0"/>
              <w:adjustRightInd w:val="0"/>
              <w:spacing w:after="0" w:line="240" w:lineRule="auto"/>
              <w:ind w:right="-1140"/>
              <w:jc w:val="both"/>
              <w:rPr>
                <w:rFonts w:ascii="Arial" w:hAnsi="Arial" w:cs="Arial"/>
                <w:bCs/>
              </w:rPr>
            </w:pPr>
            <w:r w:rsidRPr="00CD1DE8">
              <w:rPr>
                <w:rFonts w:ascii="Arial" w:hAnsi="Arial" w:cs="Arial"/>
                <w:bCs/>
              </w:rPr>
              <w:t>Schedule:</w:t>
            </w:r>
          </w:p>
        </w:tc>
      </w:tr>
      <w:tr w:rsidR="007439C7" w:rsidRPr="00CD1DE8" w:rsidTr="00283900">
        <w:trPr>
          <w:tblCellSpacing w:w="15" w:type="dxa"/>
        </w:trPr>
        <w:tc>
          <w:tcPr>
            <w:tcW w:w="358" w:type="dxa"/>
            <w:tcBorders>
              <w:top w:val="nil"/>
              <w:left w:val="nil"/>
              <w:bottom w:val="nil"/>
              <w:right w:val="nil"/>
            </w:tcBorders>
            <w:tcMar>
              <w:top w:w="24" w:type="dxa"/>
              <w:left w:w="120" w:type="dxa"/>
              <w:bottom w:w="180" w:type="dxa"/>
              <w:right w:w="120" w:type="dxa"/>
            </w:tcMar>
            <w:vAlign w:val="bottom"/>
            <w:hideMark/>
          </w:tcPr>
          <w:p w:rsidR="007439C7" w:rsidRPr="00CD1DE8" w:rsidRDefault="007439C7" w:rsidP="007439C7">
            <w:pPr>
              <w:autoSpaceDE w:val="0"/>
              <w:autoSpaceDN w:val="0"/>
              <w:adjustRightInd w:val="0"/>
              <w:spacing w:after="0" w:line="240" w:lineRule="auto"/>
              <w:ind w:right="-1140"/>
              <w:jc w:val="both"/>
              <w:rPr>
                <w:rFonts w:ascii="Arial" w:hAnsi="Arial" w:cs="Arial"/>
                <w:bCs/>
              </w:rPr>
            </w:pPr>
          </w:p>
        </w:tc>
        <w:tc>
          <w:tcPr>
            <w:tcW w:w="9447" w:type="dxa"/>
            <w:gridSpan w:val="2"/>
            <w:tcBorders>
              <w:top w:val="nil"/>
              <w:left w:val="nil"/>
              <w:bottom w:val="nil"/>
            </w:tcBorders>
            <w:tcMar>
              <w:top w:w="24" w:type="dxa"/>
              <w:left w:w="120" w:type="dxa"/>
              <w:bottom w:w="180" w:type="dxa"/>
              <w:right w:w="120" w:type="dxa"/>
            </w:tcMar>
            <w:hideMark/>
          </w:tcPr>
          <w:p w:rsidR="007439C7" w:rsidRPr="00CD1DE8" w:rsidRDefault="007439C7" w:rsidP="007439C7">
            <w:pPr>
              <w:autoSpaceDE w:val="0"/>
              <w:autoSpaceDN w:val="0"/>
              <w:adjustRightInd w:val="0"/>
              <w:spacing w:after="0" w:line="240" w:lineRule="auto"/>
              <w:ind w:right="-1140"/>
              <w:jc w:val="both"/>
              <w:rPr>
                <w:rFonts w:ascii="Arial" w:hAnsi="Arial" w:cs="Arial"/>
                <w:bCs/>
              </w:rPr>
            </w:pPr>
            <w:r w:rsidRPr="00CD1DE8">
              <w:rPr>
                <w:rFonts w:ascii="Arial" w:hAnsi="Arial" w:cs="Arial"/>
                <w:bCs/>
              </w:rPr>
              <w:t>(1)</w:t>
            </w:r>
            <w:r>
              <w:rPr>
                <w:rFonts w:ascii="Arial" w:hAnsi="Arial" w:cs="Arial"/>
                <w:bCs/>
              </w:rPr>
              <w:t xml:space="preserve"> </w:t>
            </w:r>
            <w:r w:rsidRPr="00CD1DE8">
              <w:rPr>
                <w:rFonts w:ascii="Arial" w:hAnsi="Arial" w:cs="Arial"/>
                <w:bCs/>
              </w:rPr>
              <w:t>4945-Corrections Planning and Grant Programs ........................ 9,215,000</w:t>
            </w:r>
          </w:p>
        </w:tc>
      </w:tr>
      <w:tr w:rsidR="007439C7" w:rsidRPr="00CD1DE8" w:rsidTr="00283900">
        <w:trPr>
          <w:tblCellSpacing w:w="15" w:type="dxa"/>
        </w:trPr>
        <w:tc>
          <w:tcPr>
            <w:tcW w:w="358" w:type="dxa"/>
            <w:tcBorders>
              <w:top w:val="nil"/>
              <w:left w:val="nil"/>
              <w:bottom w:val="nil"/>
              <w:right w:val="nil"/>
            </w:tcBorders>
            <w:tcMar>
              <w:top w:w="24" w:type="dxa"/>
              <w:left w:w="120" w:type="dxa"/>
              <w:bottom w:w="180" w:type="dxa"/>
              <w:right w:w="120" w:type="dxa"/>
            </w:tcMar>
            <w:vAlign w:val="bottom"/>
            <w:hideMark/>
          </w:tcPr>
          <w:p w:rsidR="007439C7" w:rsidRPr="00CD1DE8" w:rsidRDefault="007439C7" w:rsidP="007439C7">
            <w:pPr>
              <w:autoSpaceDE w:val="0"/>
              <w:autoSpaceDN w:val="0"/>
              <w:adjustRightInd w:val="0"/>
              <w:spacing w:after="0" w:line="240" w:lineRule="auto"/>
              <w:ind w:right="-1140"/>
              <w:jc w:val="both"/>
              <w:rPr>
                <w:rFonts w:ascii="Arial" w:hAnsi="Arial" w:cs="Arial"/>
                <w:bCs/>
              </w:rPr>
            </w:pPr>
          </w:p>
        </w:tc>
        <w:tc>
          <w:tcPr>
            <w:tcW w:w="507" w:type="dxa"/>
            <w:tcBorders>
              <w:top w:val="nil"/>
              <w:left w:val="nil"/>
              <w:bottom w:val="nil"/>
              <w:right w:val="nil"/>
            </w:tcBorders>
            <w:tcMar>
              <w:top w:w="24" w:type="dxa"/>
              <w:left w:w="120" w:type="dxa"/>
              <w:bottom w:w="180" w:type="dxa"/>
              <w:right w:w="120" w:type="dxa"/>
            </w:tcMar>
            <w:vAlign w:val="bottom"/>
            <w:hideMark/>
          </w:tcPr>
          <w:p w:rsidR="007439C7" w:rsidRPr="00CD1DE8" w:rsidRDefault="007439C7" w:rsidP="007439C7">
            <w:pPr>
              <w:autoSpaceDE w:val="0"/>
              <w:autoSpaceDN w:val="0"/>
              <w:adjustRightInd w:val="0"/>
              <w:spacing w:after="0" w:line="240" w:lineRule="auto"/>
              <w:ind w:right="-1140"/>
              <w:jc w:val="both"/>
              <w:rPr>
                <w:rFonts w:ascii="Arial" w:hAnsi="Arial" w:cs="Arial"/>
                <w:bCs/>
              </w:rPr>
            </w:pPr>
          </w:p>
        </w:tc>
        <w:tc>
          <w:tcPr>
            <w:tcW w:w="8910" w:type="dxa"/>
            <w:tcBorders>
              <w:top w:val="nil"/>
              <w:left w:val="nil"/>
              <w:bottom w:val="nil"/>
            </w:tcBorders>
            <w:tcMar>
              <w:top w:w="24" w:type="dxa"/>
              <w:left w:w="120" w:type="dxa"/>
              <w:bottom w:w="180" w:type="dxa"/>
              <w:right w:w="120" w:type="dxa"/>
            </w:tcMar>
            <w:hideMark/>
          </w:tcPr>
          <w:p w:rsidR="007439C7" w:rsidRPr="00CD1DE8" w:rsidRDefault="007439C7" w:rsidP="007439C7">
            <w:pPr>
              <w:autoSpaceDE w:val="0"/>
              <w:autoSpaceDN w:val="0"/>
              <w:adjustRightInd w:val="0"/>
              <w:spacing w:after="0" w:line="240" w:lineRule="auto"/>
              <w:ind w:right="-1140"/>
              <w:jc w:val="both"/>
              <w:rPr>
                <w:rFonts w:ascii="Arial" w:hAnsi="Arial" w:cs="Arial"/>
                <w:bCs/>
              </w:rPr>
            </w:pPr>
            <w:r w:rsidRPr="00CD1DE8">
              <w:rPr>
                <w:rFonts w:ascii="Arial" w:hAnsi="Arial" w:cs="Arial"/>
                <w:bCs/>
              </w:rPr>
              <w:t>(a)</w:t>
            </w:r>
            <w:r>
              <w:rPr>
                <w:rFonts w:ascii="Arial" w:hAnsi="Arial" w:cs="Arial"/>
                <w:bCs/>
              </w:rPr>
              <w:t xml:space="preserve"> </w:t>
            </w:r>
            <w:r w:rsidRPr="00CD1DE8">
              <w:rPr>
                <w:rFonts w:ascii="Arial" w:hAnsi="Arial" w:cs="Arial"/>
                <w:bCs/>
              </w:rPr>
              <w:t>Grants to the City of Los Angeles ........................ (1,000,000)</w:t>
            </w:r>
          </w:p>
        </w:tc>
      </w:tr>
      <w:tr w:rsidR="007439C7" w:rsidRPr="00CD1DE8" w:rsidTr="00283900">
        <w:trPr>
          <w:tblCellSpacing w:w="15" w:type="dxa"/>
        </w:trPr>
        <w:tc>
          <w:tcPr>
            <w:tcW w:w="358" w:type="dxa"/>
            <w:tcBorders>
              <w:top w:val="nil"/>
              <w:left w:val="nil"/>
              <w:bottom w:val="nil"/>
              <w:right w:val="nil"/>
            </w:tcBorders>
            <w:tcMar>
              <w:top w:w="24" w:type="dxa"/>
              <w:left w:w="120" w:type="dxa"/>
              <w:bottom w:w="180" w:type="dxa"/>
              <w:right w:w="120" w:type="dxa"/>
            </w:tcMar>
            <w:vAlign w:val="bottom"/>
            <w:hideMark/>
          </w:tcPr>
          <w:p w:rsidR="007439C7" w:rsidRPr="00CD1DE8" w:rsidRDefault="007439C7" w:rsidP="007439C7">
            <w:pPr>
              <w:autoSpaceDE w:val="0"/>
              <w:autoSpaceDN w:val="0"/>
              <w:adjustRightInd w:val="0"/>
              <w:spacing w:after="0" w:line="240" w:lineRule="auto"/>
              <w:ind w:right="-1140"/>
              <w:jc w:val="both"/>
              <w:rPr>
                <w:rFonts w:ascii="Arial" w:hAnsi="Arial" w:cs="Arial"/>
                <w:bCs/>
              </w:rPr>
            </w:pPr>
          </w:p>
        </w:tc>
        <w:tc>
          <w:tcPr>
            <w:tcW w:w="507" w:type="dxa"/>
            <w:tcBorders>
              <w:top w:val="nil"/>
              <w:left w:val="nil"/>
              <w:bottom w:val="nil"/>
              <w:right w:val="nil"/>
            </w:tcBorders>
            <w:tcMar>
              <w:top w:w="24" w:type="dxa"/>
              <w:left w:w="120" w:type="dxa"/>
              <w:bottom w:w="180" w:type="dxa"/>
              <w:right w:w="120" w:type="dxa"/>
            </w:tcMar>
            <w:vAlign w:val="bottom"/>
            <w:hideMark/>
          </w:tcPr>
          <w:p w:rsidR="007439C7" w:rsidRPr="00CD1DE8" w:rsidRDefault="007439C7" w:rsidP="007439C7">
            <w:pPr>
              <w:autoSpaceDE w:val="0"/>
              <w:autoSpaceDN w:val="0"/>
              <w:adjustRightInd w:val="0"/>
              <w:spacing w:after="0" w:line="240" w:lineRule="auto"/>
              <w:ind w:right="-1140"/>
              <w:jc w:val="both"/>
              <w:rPr>
                <w:rFonts w:ascii="Arial" w:hAnsi="Arial" w:cs="Arial"/>
                <w:bCs/>
              </w:rPr>
            </w:pPr>
          </w:p>
        </w:tc>
        <w:tc>
          <w:tcPr>
            <w:tcW w:w="8910" w:type="dxa"/>
            <w:tcBorders>
              <w:top w:val="nil"/>
              <w:left w:val="nil"/>
              <w:bottom w:val="nil"/>
            </w:tcBorders>
            <w:tcMar>
              <w:top w:w="24" w:type="dxa"/>
              <w:left w:w="120" w:type="dxa"/>
              <w:bottom w:w="180" w:type="dxa"/>
              <w:right w:w="120" w:type="dxa"/>
            </w:tcMar>
            <w:hideMark/>
          </w:tcPr>
          <w:p w:rsidR="007439C7" w:rsidRPr="00CD1DE8" w:rsidRDefault="007439C7" w:rsidP="007439C7">
            <w:pPr>
              <w:autoSpaceDE w:val="0"/>
              <w:autoSpaceDN w:val="0"/>
              <w:adjustRightInd w:val="0"/>
              <w:spacing w:after="0" w:line="240" w:lineRule="auto"/>
              <w:ind w:right="-1140"/>
              <w:jc w:val="both"/>
              <w:rPr>
                <w:rFonts w:ascii="Arial" w:hAnsi="Arial" w:cs="Arial"/>
                <w:bCs/>
              </w:rPr>
            </w:pPr>
            <w:r w:rsidRPr="00CD1DE8">
              <w:rPr>
                <w:rFonts w:ascii="Arial" w:hAnsi="Arial" w:cs="Arial"/>
                <w:bCs/>
              </w:rPr>
              <w:t>(b)</w:t>
            </w:r>
            <w:r>
              <w:rPr>
                <w:rFonts w:ascii="Arial" w:hAnsi="Arial" w:cs="Arial"/>
                <w:bCs/>
              </w:rPr>
              <w:t xml:space="preserve"> Competitive </w:t>
            </w:r>
            <w:r w:rsidRPr="00CD1DE8">
              <w:rPr>
                <w:rFonts w:ascii="Arial" w:hAnsi="Arial" w:cs="Arial"/>
                <w:bCs/>
              </w:rPr>
              <w:t>grants to all other cities or to community-based organizations ........................ (8,215,000)</w:t>
            </w:r>
          </w:p>
        </w:tc>
      </w:tr>
      <w:tr w:rsidR="007439C7" w:rsidRPr="00CD1DE8" w:rsidTr="00283900">
        <w:trPr>
          <w:tblCellSpacing w:w="15" w:type="dxa"/>
        </w:trPr>
        <w:tc>
          <w:tcPr>
            <w:tcW w:w="9835" w:type="dxa"/>
            <w:gridSpan w:val="3"/>
            <w:tcBorders>
              <w:top w:val="nil"/>
              <w:left w:val="nil"/>
              <w:bottom w:val="nil"/>
              <w:right w:val="nil"/>
            </w:tcBorders>
            <w:tcMar>
              <w:top w:w="24" w:type="dxa"/>
              <w:left w:w="120" w:type="dxa"/>
              <w:bottom w:w="180" w:type="dxa"/>
              <w:right w:w="120" w:type="dxa"/>
            </w:tcMar>
            <w:vAlign w:val="bottom"/>
            <w:hideMark/>
          </w:tcPr>
          <w:p w:rsidR="007439C7" w:rsidRPr="00CD1DE8" w:rsidRDefault="007439C7" w:rsidP="007439C7">
            <w:pPr>
              <w:autoSpaceDE w:val="0"/>
              <w:autoSpaceDN w:val="0"/>
              <w:adjustRightInd w:val="0"/>
              <w:spacing w:after="0" w:line="240" w:lineRule="auto"/>
              <w:ind w:right="-1140"/>
              <w:jc w:val="both"/>
              <w:rPr>
                <w:rFonts w:ascii="Arial" w:hAnsi="Arial" w:cs="Arial"/>
                <w:bCs/>
              </w:rPr>
            </w:pPr>
            <w:r w:rsidRPr="00CD1DE8">
              <w:rPr>
                <w:rFonts w:ascii="Arial" w:hAnsi="Arial" w:cs="Arial"/>
                <w:bCs/>
              </w:rPr>
              <w:t>Provisions:</w:t>
            </w:r>
          </w:p>
        </w:tc>
      </w:tr>
      <w:tr w:rsidR="007439C7" w:rsidRPr="00CD1DE8" w:rsidTr="00283900">
        <w:trPr>
          <w:tblCellSpacing w:w="15" w:type="dxa"/>
        </w:trPr>
        <w:tc>
          <w:tcPr>
            <w:tcW w:w="9835" w:type="dxa"/>
            <w:gridSpan w:val="3"/>
            <w:tcBorders>
              <w:top w:val="nil"/>
              <w:left w:val="nil"/>
              <w:bottom w:val="nil"/>
            </w:tcBorders>
            <w:tcMar>
              <w:top w:w="24" w:type="dxa"/>
              <w:left w:w="120" w:type="dxa"/>
              <w:bottom w:w="180" w:type="dxa"/>
              <w:right w:w="120" w:type="dxa"/>
            </w:tcMar>
            <w:hideMark/>
          </w:tcPr>
          <w:p w:rsidR="007439C7" w:rsidRPr="00E33600" w:rsidRDefault="007439C7" w:rsidP="00956FA4">
            <w:pPr>
              <w:pStyle w:val="ListParagraph"/>
              <w:numPr>
                <w:ilvl w:val="2"/>
                <w:numId w:val="37"/>
              </w:numPr>
              <w:autoSpaceDE w:val="0"/>
              <w:autoSpaceDN w:val="0"/>
              <w:adjustRightInd w:val="0"/>
              <w:spacing w:after="0" w:line="240" w:lineRule="auto"/>
              <w:ind w:left="390" w:right="410"/>
              <w:jc w:val="both"/>
              <w:rPr>
                <w:rFonts w:ascii="Arial" w:hAnsi="Arial" w:cs="Arial"/>
                <w:bCs/>
              </w:rPr>
            </w:pPr>
            <w:r w:rsidRPr="00E33600">
              <w:rPr>
                <w:rFonts w:ascii="Arial" w:hAnsi="Arial" w:cs="Arial"/>
                <w:bCs/>
              </w:rPr>
              <w:t>The Board of State and Community Corrections program awarding state grant funds from Schedules (1)(a) and (1)(b) shall be named the California Violence Intervention and Prevention Grant Program (CalVIP).</w:t>
            </w:r>
          </w:p>
        </w:tc>
      </w:tr>
      <w:tr w:rsidR="007439C7" w:rsidRPr="00CD1DE8" w:rsidTr="00283900">
        <w:trPr>
          <w:tblCellSpacing w:w="15" w:type="dxa"/>
        </w:trPr>
        <w:tc>
          <w:tcPr>
            <w:tcW w:w="9835" w:type="dxa"/>
            <w:gridSpan w:val="3"/>
            <w:tcBorders>
              <w:top w:val="nil"/>
              <w:left w:val="nil"/>
              <w:bottom w:val="nil"/>
            </w:tcBorders>
            <w:tcMar>
              <w:top w:w="24" w:type="dxa"/>
              <w:left w:w="120" w:type="dxa"/>
              <w:bottom w:w="180" w:type="dxa"/>
              <w:right w:w="120" w:type="dxa"/>
            </w:tcMar>
            <w:hideMark/>
          </w:tcPr>
          <w:p w:rsidR="007439C7" w:rsidRPr="007439C7" w:rsidRDefault="007439C7" w:rsidP="00956FA4">
            <w:pPr>
              <w:pStyle w:val="ListParagraph"/>
              <w:numPr>
                <w:ilvl w:val="2"/>
                <w:numId w:val="37"/>
              </w:numPr>
              <w:autoSpaceDE w:val="0"/>
              <w:autoSpaceDN w:val="0"/>
              <w:adjustRightInd w:val="0"/>
              <w:spacing w:after="0" w:line="240" w:lineRule="auto"/>
              <w:ind w:left="390" w:right="210"/>
              <w:jc w:val="both"/>
              <w:rPr>
                <w:rFonts w:ascii="Arial" w:hAnsi="Arial" w:cs="Arial"/>
                <w:bCs/>
              </w:rPr>
            </w:pPr>
            <w:r w:rsidRPr="007439C7">
              <w:rPr>
                <w:rFonts w:ascii="Arial" w:hAnsi="Arial" w:cs="Arial"/>
                <w:bCs/>
              </w:rPr>
              <w:t>All CalVIP grantees shall provide a dollar-for-dollar match to state grant funds awarded from Schedules (1)(a) and (1)(b).</w:t>
            </w:r>
          </w:p>
        </w:tc>
      </w:tr>
      <w:tr w:rsidR="007439C7" w:rsidRPr="00CD1DE8" w:rsidTr="00283900">
        <w:trPr>
          <w:tblCellSpacing w:w="15" w:type="dxa"/>
        </w:trPr>
        <w:tc>
          <w:tcPr>
            <w:tcW w:w="9835" w:type="dxa"/>
            <w:gridSpan w:val="3"/>
            <w:tcBorders>
              <w:top w:val="nil"/>
              <w:left w:val="nil"/>
              <w:bottom w:val="nil"/>
            </w:tcBorders>
            <w:tcMar>
              <w:top w:w="24" w:type="dxa"/>
              <w:left w:w="120" w:type="dxa"/>
              <w:bottom w:w="180" w:type="dxa"/>
              <w:right w:w="120" w:type="dxa"/>
            </w:tcMar>
            <w:hideMark/>
          </w:tcPr>
          <w:p w:rsidR="007439C7" w:rsidRPr="007439C7" w:rsidRDefault="007439C7" w:rsidP="00956FA4">
            <w:pPr>
              <w:pStyle w:val="ListParagraph"/>
              <w:numPr>
                <w:ilvl w:val="2"/>
                <w:numId w:val="37"/>
              </w:numPr>
              <w:autoSpaceDE w:val="0"/>
              <w:autoSpaceDN w:val="0"/>
              <w:adjustRightInd w:val="0"/>
              <w:spacing w:after="0" w:line="240" w:lineRule="auto"/>
              <w:ind w:left="390" w:right="570"/>
              <w:jc w:val="both"/>
              <w:rPr>
                <w:rFonts w:ascii="Arial" w:hAnsi="Arial" w:cs="Arial"/>
                <w:bCs/>
              </w:rPr>
            </w:pPr>
            <w:r w:rsidRPr="007439C7">
              <w:rPr>
                <w:rFonts w:ascii="Arial" w:hAnsi="Arial" w:cs="Arial"/>
                <w:bCs/>
              </w:rPr>
              <w:t>The amount appropriated in Schedule (1)(b) shall be for competitive grants to cities or community-based organizations. A grant shall not exceed $500,000, and at least two grants shall be awarded to cities with populations of 200,000 or less.</w:t>
            </w:r>
          </w:p>
        </w:tc>
      </w:tr>
      <w:tr w:rsidR="007439C7" w:rsidRPr="00CD1DE8" w:rsidTr="00283900">
        <w:trPr>
          <w:tblCellSpacing w:w="15" w:type="dxa"/>
        </w:trPr>
        <w:tc>
          <w:tcPr>
            <w:tcW w:w="9835" w:type="dxa"/>
            <w:gridSpan w:val="3"/>
            <w:tcBorders>
              <w:top w:val="nil"/>
              <w:left w:val="nil"/>
              <w:bottom w:val="nil"/>
            </w:tcBorders>
            <w:tcMar>
              <w:top w:w="24" w:type="dxa"/>
              <w:left w:w="120" w:type="dxa"/>
              <w:bottom w:w="180" w:type="dxa"/>
              <w:right w:w="120" w:type="dxa"/>
            </w:tcMar>
            <w:hideMark/>
          </w:tcPr>
          <w:p w:rsidR="007439C7" w:rsidRPr="00E33600" w:rsidRDefault="007439C7" w:rsidP="00956FA4">
            <w:pPr>
              <w:pStyle w:val="ListParagraph"/>
              <w:numPr>
                <w:ilvl w:val="2"/>
                <w:numId w:val="37"/>
              </w:numPr>
              <w:autoSpaceDE w:val="0"/>
              <w:autoSpaceDN w:val="0"/>
              <w:adjustRightInd w:val="0"/>
              <w:spacing w:after="0" w:line="240" w:lineRule="auto"/>
              <w:ind w:left="390" w:right="750"/>
              <w:jc w:val="both"/>
              <w:rPr>
                <w:rFonts w:ascii="Arial" w:hAnsi="Arial" w:cs="Arial"/>
                <w:bCs/>
              </w:rPr>
            </w:pPr>
            <w:r w:rsidRPr="00E33600">
              <w:rPr>
                <w:rFonts w:ascii="Arial" w:hAnsi="Arial" w:cs="Arial"/>
                <w:bCs/>
              </w:rPr>
              <w:t>In awarding CalVIP grants, the Board of State and Community Corrections shall give preference to applicants in cities or regions that are disproportionately affected by violence, and shall give preference to applicants that propose to direct CalVIP funds to programs that have been shown to be the most effective at reducing violence.</w:t>
            </w:r>
          </w:p>
        </w:tc>
      </w:tr>
      <w:tr w:rsidR="007439C7" w:rsidRPr="00CD1DE8" w:rsidTr="00283900">
        <w:trPr>
          <w:tblCellSpacing w:w="15" w:type="dxa"/>
        </w:trPr>
        <w:tc>
          <w:tcPr>
            <w:tcW w:w="9835" w:type="dxa"/>
            <w:gridSpan w:val="3"/>
            <w:tcBorders>
              <w:top w:val="nil"/>
              <w:left w:val="nil"/>
              <w:bottom w:val="nil"/>
            </w:tcBorders>
            <w:tcMar>
              <w:top w:w="24" w:type="dxa"/>
              <w:left w:w="120" w:type="dxa"/>
              <w:bottom w:w="180" w:type="dxa"/>
              <w:right w:w="120" w:type="dxa"/>
            </w:tcMar>
            <w:hideMark/>
          </w:tcPr>
          <w:p w:rsidR="007439C7" w:rsidRPr="007439C7" w:rsidRDefault="007439C7" w:rsidP="00956FA4">
            <w:pPr>
              <w:pStyle w:val="ListParagraph"/>
              <w:numPr>
                <w:ilvl w:val="2"/>
                <w:numId w:val="37"/>
              </w:numPr>
              <w:autoSpaceDE w:val="0"/>
              <w:autoSpaceDN w:val="0"/>
              <w:adjustRightInd w:val="0"/>
              <w:spacing w:after="0" w:line="240" w:lineRule="auto"/>
              <w:ind w:left="390" w:right="750"/>
              <w:jc w:val="both"/>
              <w:rPr>
                <w:rFonts w:ascii="Arial" w:hAnsi="Arial" w:cs="Arial"/>
                <w:bCs/>
              </w:rPr>
            </w:pPr>
            <w:r w:rsidRPr="007439C7">
              <w:rPr>
                <w:rFonts w:ascii="Arial" w:hAnsi="Arial" w:cs="Arial"/>
                <w:bCs/>
              </w:rPr>
              <w:t>Each city that receives a grant from Schedule (1)(a) or (1)(b) shall distribute at least 50 percent of the grant funds it receives to one or more community-based organizations pursuant to the city’s application.</w:t>
            </w:r>
          </w:p>
        </w:tc>
      </w:tr>
      <w:tr w:rsidR="007439C7" w:rsidRPr="00CD1DE8" w:rsidTr="00283900">
        <w:trPr>
          <w:tblCellSpacing w:w="15" w:type="dxa"/>
        </w:trPr>
        <w:tc>
          <w:tcPr>
            <w:tcW w:w="9835" w:type="dxa"/>
            <w:gridSpan w:val="3"/>
            <w:tcBorders>
              <w:top w:val="nil"/>
              <w:left w:val="nil"/>
              <w:bottom w:val="nil"/>
            </w:tcBorders>
            <w:tcMar>
              <w:top w:w="24" w:type="dxa"/>
              <w:left w:w="120" w:type="dxa"/>
              <w:bottom w:w="180" w:type="dxa"/>
              <w:right w:w="120" w:type="dxa"/>
            </w:tcMar>
            <w:hideMark/>
          </w:tcPr>
          <w:p w:rsidR="007439C7" w:rsidRPr="00E33600" w:rsidRDefault="007439C7" w:rsidP="00956FA4">
            <w:pPr>
              <w:pStyle w:val="ListParagraph"/>
              <w:numPr>
                <w:ilvl w:val="2"/>
                <w:numId w:val="37"/>
              </w:numPr>
              <w:autoSpaceDE w:val="0"/>
              <w:autoSpaceDN w:val="0"/>
              <w:adjustRightInd w:val="0"/>
              <w:spacing w:after="0" w:line="240" w:lineRule="auto"/>
              <w:ind w:left="390" w:right="750"/>
              <w:jc w:val="both"/>
              <w:rPr>
                <w:rFonts w:ascii="Arial" w:hAnsi="Arial" w:cs="Arial"/>
                <w:bCs/>
              </w:rPr>
            </w:pPr>
            <w:r w:rsidRPr="00E33600">
              <w:rPr>
                <w:rFonts w:ascii="Arial" w:hAnsi="Arial" w:cs="Arial"/>
                <w:bCs/>
              </w:rPr>
              <w:t>Each city that receives a grant from Schedule (1)(b) shall collaborate and coordinate with area jurisdictions and agencies, including the existing county juvenile justice coordination council, with the goal of reducing violence in the city and adjacent areas. Each city grantee shall also establish a coordinating and advisory council to prioritize the use of the funds. Membership shall include city officials, local law enforcement, local educational agencies, local community-based organizations, and local residents.</w:t>
            </w:r>
          </w:p>
        </w:tc>
      </w:tr>
      <w:tr w:rsidR="007439C7" w:rsidRPr="00CD1DE8" w:rsidTr="00283900">
        <w:trPr>
          <w:tblCellSpacing w:w="15" w:type="dxa"/>
        </w:trPr>
        <w:tc>
          <w:tcPr>
            <w:tcW w:w="9835" w:type="dxa"/>
            <w:gridSpan w:val="3"/>
            <w:tcBorders>
              <w:top w:val="nil"/>
              <w:left w:val="nil"/>
              <w:bottom w:val="nil"/>
            </w:tcBorders>
            <w:tcMar>
              <w:top w:w="24" w:type="dxa"/>
              <w:left w:w="120" w:type="dxa"/>
              <w:bottom w:w="180" w:type="dxa"/>
              <w:right w:w="120" w:type="dxa"/>
            </w:tcMar>
            <w:hideMark/>
          </w:tcPr>
          <w:p w:rsidR="007439C7" w:rsidRPr="007439C7" w:rsidRDefault="007439C7" w:rsidP="00956FA4">
            <w:pPr>
              <w:pStyle w:val="ListParagraph"/>
              <w:numPr>
                <w:ilvl w:val="2"/>
                <w:numId w:val="37"/>
              </w:numPr>
              <w:autoSpaceDE w:val="0"/>
              <w:autoSpaceDN w:val="0"/>
              <w:adjustRightInd w:val="0"/>
              <w:spacing w:after="0" w:line="240" w:lineRule="auto"/>
              <w:ind w:left="390" w:right="750"/>
              <w:jc w:val="both"/>
              <w:rPr>
                <w:rFonts w:ascii="Arial" w:hAnsi="Arial" w:cs="Arial"/>
                <w:bCs/>
              </w:rPr>
            </w:pPr>
            <w:r w:rsidRPr="007439C7">
              <w:rPr>
                <w:rFonts w:ascii="Arial" w:hAnsi="Arial" w:cs="Arial"/>
                <w:bCs/>
              </w:rPr>
              <w:t>Applicants for CalVIP grant funds shall include clearly defined, measurable objectives for the grant in their proposal to the Board of State and Community Corrections. CalVIP grantees shall report to the Board of State and Community Corrections regarding their progress in achieving those objectives.</w:t>
            </w:r>
          </w:p>
        </w:tc>
      </w:tr>
      <w:tr w:rsidR="007439C7" w:rsidRPr="00CD1DE8" w:rsidTr="00283900">
        <w:trPr>
          <w:tblCellSpacing w:w="15" w:type="dxa"/>
        </w:trPr>
        <w:tc>
          <w:tcPr>
            <w:tcW w:w="9835" w:type="dxa"/>
            <w:gridSpan w:val="3"/>
            <w:tcBorders>
              <w:top w:val="nil"/>
              <w:left w:val="nil"/>
              <w:bottom w:val="nil"/>
            </w:tcBorders>
            <w:tcMar>
              <w:top w:w="24" w:type="dxa"/>
              <w:left w:w="120" w:type="dxa"/>
              <w:bottom w:w="180" w:type="dxa"/>
              <w:right w:w="120" w:type="dxa"/>
            </w:tcMar>
            <w:hideMark/>
          </w:tcPr>
          <w:p w:rsidR="00A777A6" w:rsidRPr="00A777A6" w:rsidRDefault="007439C7" w:rsidP="00956FA4">
            <w:pPr>
              <w:pStyle w:val="ListParagraph"/>
              <w:numPr>
                <w:ilvl w:val="2"/>
                <w:numId w:val="37"/>
              </w:numPr>
              <w:autoSpaceDE w:val="0"/>
              <w:autoSpaceDN w:val="0"/>
              <w:adjustRightInd w:val="0"/>
              <w:spacing w:after="0" w:line="240" w:lineRule="auto"/>
              <w:ind w:left="390" w:right="660"/>
              <w:jc w:val="both"/>
              <w:rPr>
                <w:rFonts w:ascii="Arial" w:hAnsi="Arial" w:cs="Arial"/>
                <w:bCs/>
              </w:rPr>
            </w:pPr>
            <w:r w:rsidRPr="007439C7">
              <w:rPr>
                <w:rFonts w:ascii="Arial" w:hAnsi="Arial" w:cs="Arial"/>
                <w:bCs/>
              </w:rPr>
              <w:t>The Board of State and Community Corrections shall report to the Legislature once per funding cycle on the overall effectiveness of the California Violence Intervention and Prevention Grant Program.</w:t>
            </w:r>
          </w:p>
        </w:tc>
      </w:tr>
      <w:tr w:rsidR="00A777A6" w:rsidRPr="0023363A" w:rsidTr="0028390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CellMar>
            <w:left w:w="108" w:type="dxa"/>
            <w:right w:w="108" w:type="dxa"/>
          </w:tblCellMar>
        </w:tblPrEx>
        <w:trPr>
          <w:trHeight w:val="504"/>
        </w:trPr>
        <w:tc>
          <w:tcPr>
            <w:tcW w:w="9835" w:type="dxa"/>
            <w:gridSpan w:val="3"/>
            <w:shd w:val="clear" w:color="auto" w:fill="002060"/>
            <w:vAlign w:val="center"/>
          </w:tcPr>
          <w:p w:rsidR="00A777A6" w:rsidRDefault="00A777A6" w:rsidP="00AA7421">
            <w:pPr>
              <w:pStyle w:val="Heading2"/>
              <w:spacing w:before="0" w:line="240" w:lineRule="auto"/>
              <w:contextualSpacing/>
              <w:jc w:val="center"/>
              <w:rPr>
                <w:rFonts w:ascii="Arial" w:hAnsi="Arial" w:cs="Arial"/>
                <w:b/>
                <w:color w:val="FFFFFF" w:themeColor="background1"/>
                <w:sz w:val="24"/>
                <w:szCs w:val="28"/>
              </w:rPr>
            </w:pPr>
            <w:r>
              <w:rPr>
                <w:rFonts w:ascii="Arial" w:hAnsi="Arial" w:cs="Arial"/>
                <w:b/>
                <w:color w:val="FFFFFF" w:themeColor="background1"/>
                <w:sz w:val="24"/>
                <w:szCs w:val="28"/>
              </w:rPr>
              <w:lastRenderedPageBreak/>
              <w:t>Attachment B (City Applicants Only)</w:t>
            </w:r>
          </w:p>
          <w:p w:rsidR="00AA7421" w:rsidRPr="00AA7421" w:rsidRDefault="00AA7421" w:rsidP="00AA7421">
            <w:pPr>
              <w:spacing w:after="0"/>
              <w:jc w:val="center"/>
              <w:rPr>
                <w:rFonts w:ascii="Arial" w:eastAsia="Times New Roman" w:hAnsi="Arial" w:cs="Arial"/>
                <w:b/>
                <w:sz w:val="24"/>
                <w:szCs w:val="18"/>
              </w:rPr>
            </w:pPr>
            <w:r>
              <w:rPr>
                <w:rFonts w:ascii="Arial" w:eastAsia="Times New Roman" w:hAnsi="Arial" w:cs="Arial"/>
                <w:b/>
                <w:sz w:val="24"/>
                <w:szCs w:val="18"/>
              </w:rPr>
              <w:t>Commitment to Coordinated Violence Reduction Efforts</w:t>
            </w:r>
          </w:p>
        </w:tc>
      </w:tr>
    </w:tbl>
    <w:p w:rsidR="00704D42" w:rsidRDefault="00704D42" w:rsidP="00A777A6">
      <w:pPr>
        <w:spacing w:after="0" w:line="240" w:lineRule="auto"/>
        <w:jc w:val="both"/>
        <w:rPr>
          <w:rFonts w:ascii="Arial" w:hAnsi="Arial" w:cs="Arial"/>
          <w:b/>
          <w:sz w:val="24"/>
          <w:szCs w:val="24"/>
        </w:rPr>
      </w:pPr>
    </w:p>
    <w:p w:rsidR="00AA7421" w:rsidRDefault="00AA7421" w:rsidP="00AA7421">
      <w:pPr>
        <w:spacing w:after="0"/>
        <w:rPr>
          <w:rFonts w:ascii="Arial" w:eastAsia="Times New Roman" w:hAnsi="Arial" w:cs="Arial"/>
          <w:sz w:val="24"/>
          <w:szCs w:val="18"/>
        </w:rPr>
      </w:pPr>
      <w:r>
        <w:rPr>
          <w:rFonts w:ascii="Arial" w:eastAsia="Times New Roman" w:hAnsi="Arial" w:cs="Arial"/>
          <w:sz w:val="24"/>
          <w:szCs w:val="18"/>
        </w:rPr>
        <w:t>To: Cities Applying for the CalVIP Grant</w:t>
      </w:r>
    </w:p>
    <w:p w:rsidR="00AA7421" w:rsidRDefault="00AA7421" w:rsidP="00AA7421">
      <w:pPr>
        <w:spacing w:after="0"/>
        <w:rPr>
          <w:rFonts w:ascii="Arial" w:eastAsia="Times New Roman" w:hAnsi="Arial" w:cs="Arial"/>
          <w:sz w:val="24"/>
          <w:szCs w:val="18"/>
        </w:rPr>
      </w:pPr>
    </w:p>
    <w:p w:rsidR="00AA7421" w:rsidRDefault="00AA7421" w:rsidP="00AA7421">
      <w:pPr>
        <w:spacing w:after="0"/>
        <w:ind w:left="360" w:hanging="360"/>
        <w:rPr>
          <w:rFonts w:ascii="Arial" w:eastAsia="Times New Roman" w:hAnsi="Arial" w:cs="Arial"/>
          <w:sz w:val="24"/>
          <w:szCs w:val="18"/>
        </w:rPr>
      </w:pPr>
      <w:bookmarkStart w:id="32" w:name="_Hlk495413092"/>
      <w:r>
        <w:rPr>
          <w:rFonts w:ascii="Arial" w:eastAsia="Times New Roman" w:hAnsi="Arial" w:cs="Arial"/>
          <w:sz w:val="24"/>
          <w:szCs w:val="18"/>
        </w:rPr>
        <w:t xml:space="preserve">Assembly Bill 97 (Statutes of 2017, Chapter 14) </w:t>
      </w:r>
      <w:bookmarkEnd w:id="32"/>
      <w:r>
        <w:rPr>
          <w:rFonts w:ascii="Arial" w:eastAsia="Times New Roman" w:hAnsi="Arial" w:cs="Arial"/>
          <w:sz w:val="24"/>
          <w:szCs w:val="18"/>
        </w:rPr>
        <w:t>mandates that: “</w:t>
      </w:r>
      <w:r w:rsidRPr="00A15869">
        <w:rPr>
          <w:rFonts w:ascii="Arial" w:eastAsia="Times New Roman" w:hAnsi="Arial" w:cs="Arial"/>
          <w:sz w:val="24"/>
          <w:szCs w:val="18"/>
        </w:rPr>
        <w:t xml:space="preserve">Each city that receives a </w:t>
      </w:r>
      <w:r>
        <w:rPr>
          <w:rFonts w:ascii="Arial" w:eastAsia="Times New Roman" w:hAnsi="Arial" w:cs="Arial"/>
          <w:sz w:val="24"/>
          <w:szCs w:val="18"/>
        </w:rPr>
        <w:t>CalVIP grant</w:t>
      </w:r>
      <w:r w:rsidRPr="00A15869">
        <w:rPr>
          <w:rFonts w:ascii="Arial" w:eastAsia="Times New Roman" w:hAnsi="Arial" w:cs="Arial"/>
          <w:sz w:val="24"/>
          <w:szCs w:val="18"/>
        </w:rPr>
        <w:t xml:space="preserve"> shall collaborate and coordinate with area jurisdictions and agencies, including the existing county juvenile justice coordination council, with the goal of reducing violence in the city and adjacent areas.</w:t>
      </w:r>
      <w:r>
        <w:rPr>
          <w:rFonts w:ascii="Arial" w:eastAsia="Times New Roman" w:hAnsi="Arial" w:cs="Arial"/>
          <w:sz w:val="24"/>
          <w:szCs w:val="18"/>
        </w:rPr>
        <w:t>”</w:t>
      </w:r>
    </w:p>
    <w:p w:rsidR="00AA7421" w:rsidRDefault="00AA7421" w:rsidP="00AA7421">
      <w:pPr>
        <w:spacing w:after="0"/>
        <w:rPr>
          <w:rFonts w:ascii="Arial" w:eastAsia="Times New Roman" w:hAnsi="Arial" w:cs="Arial"/>
          <w:sz w:val="24"/>
          <w:szCs w:val="18"/>
        </w:rPr>
      </w:pPr>
    </w:p>
    <w:p w:rsidR="00AA7421" w:rsidRDefault="00AA7421" w:rsidP="00AA7421">
      <w:pPr>
        <w:spacing w:after="0"/>
        <w:rPr>
          <w:rFonts w:ascii="Arial" w:eastAsia="Times New Roman" w:hAnsi="Arial" w:cs="Arial"/>
          <w:sz w:val="24"/>
          <w:szCs w:val="18"/>
        </w:rPr>
      </w:pPr>
      <w:r>
        <w:rPr>
          <w:noProof/>
        </w:rPr>
        <mc:AlternateContent>
          <mc:Choice Requires="wps">
            <w:drawing>
              <wp:anchor distT="45720" distB="45720" distL="114300" distR="114300" simplePos="0" relativeHeight="251714048" behindDoc="0" locked="0" layoutInCell="1" allowOverlap="1" wp14:anchorId="1E43FD59" wp14:editId="315AF9DA">
                <wp:simplePos x="0" y="0"/>
                <wp:positionH relativeFrom="column">
                  <wp:posOffset>-38100</wp:posOffset>
                </wp:positionH>
                <wp:positionV relativeFrom="paragraph">
                  <wp:posOffset>529590</wp:posOffset>
                </wp:positionV>
                <wp:extent cx="6115050" cy="29813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981325"/>
                        </a:xfrm>
                        <a:prstGeom prst="rect">
                          <a:avLst/>
                        </a:prstGeom>
                        <a:solidFill>
                          <a:srgbClr val="FFFFFF"/>
                        </a:solidFill>
                        <a:ln w="9525">
                          <a:solidFill>
                            <a:srgbClr val="000000"/>
                          </a:solidFill>
                          <a:miter lim="800000"/>
                          <a:headEnd/>
                          <a:tailEnd/>
                        </a:ln>
                      </wps:spPr>
                      <wps:txbx>
                        <w:txbxContent>
                          <w:p w:rsidR="002C5D7D" w:rsidRPr="001F1F88" w:rsidRDefault="002C5D7D" w:rsidP="00AA7421">
                            <w:pPr>
                              <w:ind w:left="360"/>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43FD59" id="Text Box 2" o:spid="_x0000_s1027" type="#_x0000_t202" style="position:absolute;margin-left:-3pt;margin-top:41.7pt;width:481.5pt;height:234.75pt;z-index:251714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">
                <v:textbox>
                  <w:txbxContent>
                    <w:p w:rsidR="002C5D7D" w:rsidRPr="001F1F88" w:rsidRDefault="002C5D7D" w:rsidP="00AA7421">
                      <w:pPr>
                        <w:ind w:left="360"/>
                        <w:rPr>
                          <w:rFonts w:ascii="Arial" w:hAnsi="Arial" w:cs="Arial"/>
                        </w:rPr>
                      </w:pPr>
                    </w:p>
                  </w:txbxContent>
                </v:textbox>
                <w10:wrap type="square"/>
              </v:shape>
            </w:pict>
          </mc:Fallback>
        </mc:AlternateContent>
      </w:r>
      <w:r>
        <w:rPr>
          <w:rFonts w:ascii="Arial" w:eastAsia="Times New Roman" w:hAnsi="Arial" w:cs="Arial"/>
          <w:sz w:val="24"/>
          <w:szCs w:val="18"/>
        </w:rPr>
        <w:t>In the space below, please explain how your city will fulfill this obligation if selected for CalVIP funding:</w:t>
      </w:r>
    </w:p>
    <w:p w:rsidR="00AA7421" w:rsidRDefault="00AA7421" w:rsidP="00AA7421">
      <w:pPr>
        <w:spacing w:after="0"/>
        <w:rPr>
          <w:rFonts w:ascii="Arial" w:eastAsia="Times New Roman" w:hAnsi="Arial" w:cs="Arial"/>
          <w:sz w:val="24"/>
          <w:szCs w:val="18"/>
        </w:rPr>
      </w:pPr>
    </w:p>
    <w:p w:rsidR="00AA7421" w:rsidRDefault="00AA7421" w:rsidP="00AA7421">
      <w:pPr>
        <w:spacing w:after="0"/>
        <w:rPr>
          <w:rFonts w:ascii="Arial" w:eastAsia="Times New Roman" w:hAnsi="Arial" w:cs="Arial"/>
          <w:sz w:val="24"/>
          <w:szCs w:val="18"/>
        </w:rPr>
      </w:pPr>
      <w:r>
        <w:rPr>
          <w:rFonts w:ascii="Arial" w:eastAsia="Times New Roman" w:hAnsi="Arial" w:cs="Arial"/>
          <w:sz w:val="24"/>
          <w:szCs w:val="18"/>
        </w:rPr>
        <w:t>A signature below is an assurance that the city will fulfill this obligation if selected for CalVIP funding:</w:t>
      </w:r>
    </w:p>
    <w:p w:rsidR="00AA7421" w:rsidRDefault="00AA7421" w:rsidP="00AA7421">
      <w:pPr>
        <w:spacing w:after="0"/>
        <w:rPr>
          <w:rFonts w:ascii="Arial" w:eastAsia="Times New Roman" w:hAnsi="Arial" w:cs="Arial"/>
          <w:sz w:val="24"/>
          <w:szCs w:val="18"/>
        </w:rPr>
      </w:pPr>
    </w:p>
    <w:p w:rsidR="00AA7421" w:rsidRPr="001F1F88" w:rsidRDefault="00AA7421" w:rsidP="00AA7421">
      <w:pPr>
        <w:spacing w:after="0"/>
        <w:rPr>
          <w:rFonts w:ascii="Arial" w:hAnsi="Arial" w:cs="Arial"/>
          <w:sz w:val="32"/>
        </w:rPr>
      </w:pPr>
    </w:p>
    <w:tbl>
      <w:tblPr>
        <w:tblpPr w:leftFromText="187" w:rightFromText="187" w:bottomFromText="200" w:vertAnchor="text" w:horzAnchor="margin" w:tblpXSpec="center" w:tblpY="-464"/>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95"/>
        <w:gridCol w:w="1888"/>
        <w:gridCol w:w="988"/>
        <w:gridCol w:w="1081"/>
        <w:gridCol w:w="95"/>
        <w:gridCol w:w="2971"/>
      </w:tblGrid>
      <w:tr w:rsidR="00AA7421" w:rsidTr="00795D69">
        <w:trPr>
          <w:cantSplit/>
          <w:trHeight w:val="440"/>
        </w:trPr>
        <w:tc>
          <w:tcPr>
            <w:tcW w:w="10795"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AA7421" w:rsidRDefault="00AA7421" w:rsidP="00AA7421">
            <w:pPr>
              <w:pStyle w:val="NoSpacing"/>
              <w:spacing w:line="276" w:lineRule="auto"/>
              <w:rPr>
                <w:rFonts w:ascii="Arial" w:hAnsi="Arial" w:cs="Arial"/>
                <w:b/>
                <w:color w:val="142D5A"/>
                <w:sz w:val="20"/>
                <w:szCs w:val="20"/>
              </w:rPr>
            </w:pPr>
            <w:r>
              <w:rPr>
                <w:rFonts w:ascii="Arial" w:hAnsi="Arial" w:cs="Arial"/>
                <w:b/>
                <w:color w:val="142D5A"/>
                <w:sz w:val="20"/>
                <w:szCs w:val="20"/>
              </w:rPr>
              <w:t>AUTHORIZED SIGNATURE</w:t>
            </w:r>
          </w:p>
          <w:p w:rsidR="00AA7421" w:rsidRDefault="00AA7421" w:rsidP="00AA7421">
            <w:pPr>
              <w:pStyle w:val="NoSpacing"/>
              <w:spacing w:line="276" w:lineRule="auto"/>
              <w:contextualSpacing/>
              <w:jc w:val="both"/>
              <w:rPr>
                <w:rFonts w:ascii="Arial" w:hAnsi="Arial" w:cs="Arial"/>
                <w:b/>
                <w:color w:val="142D5A"/>
                <w:sz w:val="16"/>
                <w:szCs w:val="16"/>
              </w:rPr>
            </w:pPr>
            <w:r>
              <w:rPr>
                <w:rFonts w:ascii="Arial" w:hAnsi="Arial" w:cs="Arial"/>
                <w:b/>
                <w:color w:val="142D5A"/>
                <w:sz w:val="16"/>
                <w:szCs w:val="16"/>
              </w:rPr>
              <w:t>(This document must be signed by the person who is auth</w:t>
            </w:r>
            <w:r w:rsidR="00AD587F">
              <w:rPr>
                <w:rFonts w:ascii="Arial" w:hAnsi="Arial" w:cs="Arial"/>
                <w:b/>
                <w:color w:val="142D5A"/>
                <w:sz w:val="16"/>
                <w:szCs w:val="16"/>
              </w:rPr>
              <w:t>orized to sign the Grant Agre</w:t>
            </w:r>
            <w:r>
              <w:rPr>
                <w:rFonts w:ascii="Arial" w:hAnsi="Arial" w:cs="Arial"/>
                <w:b/>
                <w:color w:val="142D5A"/>
                <w:sz w:val="16"/>
                <w:szCs w:val="16"/>
              </w:rPr>
              <w:t>ement.)</w:t>
            </w:r>
          </w:p>
        </w:tc>
      </w:tr>
      <w:tr w:rsidR="00AA7421" w:rsidTr="00795D69">
        <w:trPr>
          <w:cantSplit/>
          <w:trHeight w:val="216"/>
        </w:trPr>
        <w:tc>
          <w:tcPr>
            <w:tcW w:w="3775" w:type="dxa"/>
            <w:gridSpan w:val="2"/>
            <w:tcBorders>
              <w:top w:val="single" w:sz="4" w:space="0" w:color="auto"/>
              <w:left w:val="single" w:sz="4" w:space="0" w:color="auto"/>
              <w:bottom w:val="nil"/>
              <w:right w:val="nil"/>
            </w:tcBorders>
            <w:vAlign w:val="center"/>
            <w:hideMark/>
          </w:tcPr>
          <w:p w:rsidR="00AA7421" w:rsidRPr="00B26C1D" w:rsidRDefault="00AA7421" w:rsidP="00AA7421">
            <w:pPr>
              <w:spacing w:after="0"/>
              <w:rPr>
                <w:rFonts w:ascii="Arial" w:hAnsi="Arial" w:cs="Arial"/>
                <w:sz w:val="18"/>
                <w:szCs w:val="18"/>
              </w:rPr>
            </w:pPr>
            <w:r w:rsidRPr="00B26C1D">
              <w:rPr>
                <w:rFonts w:ascii="Arial" w:hAnsi="Arial" w:cs="Arial"/>
                <w:sz w:val="18"/>
                <w:szCs w:val="18"/>
              </w:rPr>
              <w:t xml:space="preserve">NAME OF AUTHORIZED OFFICER </w:t>
            </w:r>
          </w:p>
        </w:tc>
        <w:tc>
          <w:tcPr>
            <w:tcW w:w="1887" w:type="dxa"/>
            <w:tcBorders>
              <w:top w:val="single" w:sz="4" w:space="0" w:color="auto"/>
              <w:left w:val="nil"/>
              <w:bottom w:val="nil"/>
              <w:right w:val="nil"/>
            </w:tcBorders>
            <w:vAlign w:val="center"/>
            <w:hideMark/>
          </w:tcPr>
          <w:p w:rsidR="00AA7421" w:rsidRPr="00B26C1D" w:rsidRDefault="00AA7421" w:rsidP="00AA7421">
            <w:pPr>
              <w:spacing w:after="0"/>
              <w:rPr>
                <w:rFonts w:ascii="Arial" w:hAnsi="Arial" w:cs="Arial"/>
                <w:sz w:val="18"/>
                <w:szCs w:val="18"/>
              </w:rPr>
            </w:pPr>
            <w:r w:rsidRPr="00B26C1D">
              <w:rPr>
                <w:rFonts w:ascii="Arial" w:hAnsi="Arial" w:cs="Arial"/>
                <w:sz w:val="18"/>
                <w:szCs w:val="18"/>
              </w:rPr>
              <w:t>TITLE</w:t>
            </w:r>
          </w:p>
        </w:tc>
        <w:tc>
          <w:tcPr>
            <w:tcW w:w="2163" w:type="dxa"/>
            <w:gridSpan w:val="3"/>
            <w:tcBorders>
              <w:top w:val="single" w:sz="4" w:space="0" w:color="auto"/>
              <w:left w:val="nil"/>
              <w:bottom w:val="nil"/>
              <w:right w:val="nil"/>
            </w:tcBorders>
            <w:vAlign w:val="center"/>
            <w:hideMark/>
          </w:tcPr>
          <w:p w:rsidR="00AA7421" w:rsidRPr="00B26C1D" w:rsidRDefault="00AA7421" w:rsidP="00AA7421">
            <w:pPr>
              <w:spacing w:after="0"/>
              <w:rPr>
                <w:rFonts w:ascii="Arial" w:hAnsi="Arial" w:cs="Arial"/>
                <w:sz w:val="18"/>
                <w:szCs w:val="18"/>
              </w:rPr>
            </w:pPr>
            <w:r w:rsidRPr="00B26C1D">
              <w:rPr>
                <w:rFonts w:ascii="Arial" w:hAnsi="Arial" w:cs="Arial"/>
                <w:sz w:val="16"/>
                <w:szCs w:val="18"/>
              </w:rPr>
              <w:t xml:space="preserve">TELEPHONE NUMBER  </w:t>
            </w:r>
          </w:p>
        </w:tc>
        <w:tc>
          <w:tcPr>
            <w:tcW w:w="2970" w:type="dxa"/>
            <w:tcBorders>
              <w:top w:val="single" w:sz="4" w:space="0" w:color="auto"/>
              <w:left w:val="nil"/>
              <w:bottom w:val="nil"/>
              <w:right w:val="single" w:sz="4" w:space="0" w:color="auto"/>
            </w:tcBorders>
            <w:vAlign w:val="center"/>
            <w:hideMark/>
          </w:tcPr>
          <w:p w:rsidR="00AA7421" w:rsidRPr="00B26C1D" w:rsidRDefault="00AA7421" w:rsidP="00AA7421">
            <w:pPr>
              <w:spacing w:after="0"/>
              <w:rPr>
                <w:rFonts w:ascii="Arial" w:hAnsi="Arial" w:cs="Arial"/>
                <w:sz w:val="18"/>
                <w:szCs w:val="18"/>
              </w:rPr>
            </w:pPr>
            <w:r w:rsidRPr="00B26C1D">
              <w:rPr>
                <w:rFonts w:ascii="Arial" w:hAnsi="Arial" w:cs="Arial"/>
                <w:sz w:val="18"/>
                <w:szCs w:val="18"/>
              </w:rPr>
              <w:t>EMAIL ADDRESS</w:t>
            </w:r>
          </w:p>
        </w:tc>
      </w:tr>
      <w:tr w:rsidR="00AA7421" w:rsidTr="00795D69">
        <w:trPr>
          <w:cantSplit/>
          <w:trHeight w:val="483"/>
        </w:trPr>
        <w:tc>
          <w:tcPr>
            <w:tcW w:w="3775" w:type="dxa"/>
            <w:gridSpan w:val="2"/>
            <w:tcBorders>
              <w:top w:val="nil"/>
              <w:left w:val="single" w:sz="4" w:space="0" w:color="auto"/>
              <w:bottom w:val="nil"/>
              <w:right w:val="nil"/>
            </w:tcBorders>
            <w:vAlign w:val="center"/>
            <w:hideMark/>
          </w:tcPr>
          <w:p w:rsidR="00AA7421" w:rsidRDefault="00AA7421" w:rsidP="00AA7421">
            <w:pPr>
              <w:pStyle w:val="Level1"/>
              <w:widowControl/>
              <w:spacing w:line="276" w:lineRule="auto"/>
              <w:rPr>
                <w:rFonts w:ascii="Arial" w:hAnsi="Arial" w:cs="Arial"/>
                <w:sz w:val="20"/>
              </w:rPr>
            </w:pPr>
            <w:r>
              <w:rPr>
                <w:rFonts w:ascii="Arial" w:hAnsi="Arial" w:cs="Arial"/>
                <w:sz w:val="20"/>
              </w:rPr>
              <w:fldChar w:fldCharType="begin">
                <w:ffData>
                  <w:name w:val="Text3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r>
              <w:fldChar w:fldCharType="begin">
                <w:ffData>
                  <w:name w:val=""/>
                  <w:enabled/>
                  <w:calcOnExit w:val="0"/>
                  <w:textInput/>
                </w:ffData>
              </w:fldChar>
            </w:r>
            <w:r>
              <w:rPr>
                <w:rFonts w:ascii="Arial" w:hAnsi="Arial" w:cs="Arial"/>
                <w:sz w:val="20"/>
              </w:rPr>
              <w:instrText xml:space="preserve"> FORMTEXT </w:instrText>
            </w:r>
            <w: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r>
              <w:fldChar w:fldCharType="begin">
                <w:ffData>
                  <w:name w:val="Text32"/>
                  <w:enabled/>
                  <w:calcOnExit w:val="0"/>
                  <w:textInput/>
                </w:ffData>
              </w:fldChar>
            </w:r>
            <w:r>
              <w:rPr>
                <w:rFonts w:ascii="Arial" w:hAnsi="Arial" w:cs="Arial"/>
                <w:sz w:val="20"/>
              </w:rPr>
              <w:instrText xml:space="preserve"> FORMTEXT </w:instrText>
            </w:r>
            <w: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fldChar w:fldCharType="end"/>
            </w:r>
          </w:p>
        </w:tc>
        <w:tc>
          <w:tcPr>
            <w:tcW w:w="1887" w:type="dxa"/>
            <w:tcBorders>
              <w:top w:val="nil"/>
              <w:left w:val="nil"/>
              <w:bottom w:val="nil"/>
              <w:right w:val="nil"/>
            </w:tcBorders>
            <w:vAlign w:val="center"/>
            <w:hideMark/>
          </w:tcPr>
          <w:p w:rsidR="00AA7421" w:rsidRDefault="00AA7421" w:rsidP="00AA7421">
            <w:pPr>
              <w:pStyle w:val="Level1"/>
              <w:widowControl/>
              <w:spacing w:line="276" w:lineRule="auto"/>
              <w:rPr>
                <w:rFonts w:ascii="Arial" w:hAnsi="Arial" w:cs="Arial"/>
                <w:sz w:val="20"/>
              </w:rPr>
            </w:pPr>
            <w:r>
              <w:fldChar w:fldCharType="begin">
                <w:ffData>
                  <w:name w:val="Text41"/>
                  <w:enabled/>
                  <w:calcOnExit w:val="0"/>
                  <w:textInput/>
                </w:ffData>
              </w:fldChar>
            </w:r>
            <w:r>
              <w:rPr>
                <w:rFonts w:ascii="Arial" w:hAnsi="Arial" w:cs="Arial"/>
                <w:sz w:val="20"/>
              </w:rPr>
              <w:instrText xml:space="preserve"> FORMTEXT </w:instrText>
            </w:r>
            <w: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p>
        </w:tc>
        <w:tc>
          <w:tcPr>
            <w:tcW w:w="2163" w:type="dxa"/>
            <w:gridSpan w:val="3"/>
            <w:tcBorders>
              <w:top w:val="nil"/>
              <w:left w:val="nil"/>
              <w:bottom w:val="nil"/>
              <w:right w:val="nil"/>
            </w:tcBorders>
            <w:vAlign w:val="center"/>
            <w:hideMark/>
          </w:tcPr>
          <w:p w:rsidR="00AA7421" w:rsidRDefault="00AA7421" w:rsidP="00AA7421">
            <w:pPr>
              <w:pStyle w:val="Level1"/>
              <w:widowControl/>
              <w:spacing w:line="276" w:lineRule="auto"/>
              <w:rPr>
                <w:rFonts w:ascii="Arial" w:hAnsi="Arial" w:cs="Arial"/>
                <w:sz w:val="20"/>
              </w:rPr>
            </w:pPr>
            <w:r>
              <w:fldChar w:fldCharType="begin">
                <w:ffData>
                  <w:name w:val="Text41"/>
                  <w:enabled/>
                  <w:calcOnExit w:val="0"/>
                  <w:textInput/>
                </w:ffData>
              </w:fldChar>
            </w:r>
            <w:r>
              <w:rPr>
                <w:rFonts w:ascii="Arial" w:hAnsi="Arial" w:cs="Arial"/>
                <w:sz w:val="20"/>
              </w:rPr>
              <w:instrText xml:space="preserve"> FORMTEXT </w:instrText>
            </w:r>
            <w: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p>
        </w:tc>
        <w:tc>
          <w:tcPr>
            <w:tcW w:w="2970" w:type="dxa"/>
            <w:tcBorders>
              <w:top w:val="nil"/>
              <w:left w:val="nil"/>
              <w:bottom w:val="nil"/>
              <w:right w:val="single" w:sz="4" w:space="0" w:color="auto"/>
            </w:tcBorders>
            <w:vAlign w:val="center"/>
            <w:hideMark/>
          </w:tcPr>
          <w:p w:rsidR="00AA7421" w:rsidRDefault="00AA7421" w:rsidP="00AA7421">
            <w:pPr>
              <w:pStyle w:val="Level1"/>
              <w:widowControl/>
              <w:spacing w:line="276" w:lineRule="auto"/>
              <w:rPr>
                <w:rFonts w:ascii="Arial" w:hAnsi="Arial" w:cs="Arial"/>
                <w:sz w:val="20"/>
              </w:rPr>
            </w:pPr>
            <w:r>
              <w:rPr>
                <w:rFonts w:ascii="Arial" w:hAnsi="Arial" w:cs="Arial"/>
                <w:sz w:val="20"/>
              </w:rPr>
              <w:fldChar w:fldCharType="begin">
                <w:ffData>
                  <w:name w:val="Text3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A7421" w:rsidTr="00795D69">
        <w:trPr>
          <w:cantSplit/>
          <w:trHeight w:hRule="exact" w:val="216"/>
        </w:trPr>
        <w:tc>
          <w:tcPr>
            <w:tcW w:w="3680" w:type="dxa"/>
            <w:tcBorders>
              <w:top w:val="single" w:sz="4" w:space="0" w:color="auto"/>
              <w:left w:val="single" w:sz="4" w:space="0" w:color="auto"/>
              <w:bottom w:val="nil"/>
              <w:right w:val="nil"/>
            </w:tcBorders>
            <w:vAlign w:val="center"/>
            <w:hideMark/>
          </w:tcPr>
          <w:p w:rsidR="00AA7421" w:rsidRPr="00B26C1D" w:rsidRDefault="00AA7421" w:rsidP="00AA7421">
            <w:pPr>
              <w:spacing w:after="0"/>
              <w:rPr>
                <w:rFonts w:ascii="Arial" w:hAnsi="Arial" w:cs="Arial"/>
                <w:b/>
                <w:bCs/>
                <w:sz w:val="18"/>
                <w:szCs w:val="20"/>
              </w:rPr>
            </w:pPr>
            <w:r w:rsidRPr="00B26C1D">
              <w:rPr>
                <w:rFonts w:ascii="Arial" w:hAnsi="Arial" w:cs="Arial"/>
                <w:sz w:val="18"/>
                <w:szCs w:val="20"/>
              </w:rPr>
              <w:t>STREET ADDRESS</w:t>
            </w:r>
          </w:p>
        </w:tc>
        <w:tc>
          <w:tcPr>
            <w:tcW w:w="2970" w:type="dxa"/>
            <w:gridSpan w:val="3"/>
            <w:tcBorders>
              <w:top w:val="single" w:sz="4" w:space="0" w:color="auto"/>
              <w:left w:val="nil"/>
              <w:bottom w:val="nil"/>
              <w:right w:val="nil"/>
            </w:tcBorders>
            <w:vAlign w:val="center"/>
            <w:hideMark/>
          </w:tcPr>
          <w:p w:rsidR="00AA7421" w:rsidRPr="00B26C1D" w:rsidRDefault="00AA7421" w:rsidP="00AA7421">
            <w:pPr>
              <w:spacing w:after="0"/>
              <w:rPr>
                <w:rFonts w:ascii="Arial" w:hAnsi="Arial" w:cs="Arial"/>
                <w:sz w:val="18"/>
                <w:szCs w:val="20"/>
              </w:rPr>
            </w:pPr>
            <w:r w:rsidRPr="00B26C1D">
              <w:rPr>
                <w:rFonts w:ascii="Arial" w:hAnsi="Arial" w:cs="Arial"/>
                <w:sz w:val="18"/>
                <w:szCs w:val="20"/>
              </w:rPr>
              <w:t>CITY</w:t>
            </w:r>
          </w:p>
        </w:tc>
        <w:tc>
          <w:tcPr>
            <w:tcW w:w="1080" w:type="dxa"/>
            <w:tcBorders>
              <w:top w:val="single" w:sz="4" w:space="0" w:color="auto"/>
              <w:left w:val="nil"/>
              <w:bottom w:val="nil"/>
              <w:right w:val="nil"/>
            </w:tcBorders>
            <w:vAlign w:val="center"/>
            <w:hideMark/>
          </w:tcPr>
          <w:p w:rsidR="00AA7421" w:rsidRPr="00B26C1D" w:rsidRDefault="00AA7421" w:rsidP="00AA7421">
            <w:pPr>
              <w:spacing w:after="0"/>
              <w:rPr>
                <w:rFonts w:ascii="Arial" w:hAnsi="Arial" w:cs="Arial"/>
                <w:sz w:val="18"/>
                <w:szCs w:val="20"/>
              </w:rPr>
            </w:pPr>
            <w:r w:rsidRPr="00B26C1D">
              <w:rPr>
                <w:rFonts w:ascii="Arial" w:hAnsi="Arial" w:cs="Arial"/>
                <w:sz w:val="18"/>
                <w:szCs w:val="20"/>
              </w:rPr>
              <w:t>STATE</w:t>
            </w:r>
          </w:p>
        </w:tc>
        <w:tc>
          <w:tcPr>
            <w:tcW w:w="3065" w:type="dxa"/>
            <w:gridSpan w:val="2"/>
            <w:tcBorders>
              <w:top w:val="single" w:sz="4" w:space="0" w:color="auto"/>
              <w:left w:val="nil"/>
              <w:bottom w:val="nil"/>
              <w:right w:val="single" w:sz="4" w:space="0" w:color="auto"/>
            </w:tcBorders>
            <w:vAlign w:val="center"/>
            <w:hideMark/>
          </w:tcPr>
          <w:p w:rsidR="00AA7421" w:rsidRPr="00B26C1D" w:rsidRDefault="00AA7421" w:rsidP="00AA7421">
            <w:pPr>
              <w:spacing w:after="0"/>
              <w:rPr>
                <w:rFonts w:ascii="Arial" w:hAnsi="Arial" w:cs="Arial"/>
                <w:sz w:val="18"/>
                <w:szCs w:val="20"/>
              </w:rPr>
            </w:pPr>
            <w:r w:rsidRPr="00B26C1D">
              <w:rPr>
                <w:rFonts w:ascii="Arial" w:hAnsi="Arial" w:cs="Arial"/>
                <w:sz w:val="18"/>
                <w:szCs w:val="20"/>
              </w:rPr>
              <w:t>ZIP CODE</w:t>
            </w:r>
          </w:p>
        </w:tc>
      </w:tr>
      <w:tr w:rsidR="00AA7421" w:rsidTr="00795D69">
        <w:trPr>
          <w:cantSplit/>
          <w:trHeight w:val="408"/>
        </w:trPr>
        <w:tc>
          <w:tcPr>
            <w:tcW w:w="3680" w:type="dxa"/>
            <w:tcBorders>
              <w:top w:val="nil"/>
              <w:left w:val="single" w:sz="4" w:space="0" w:color="auto"/>
              <w:bottom w:val="single" w:sz="4" w:space="0" w:color="auto"/>
              <w:right w:val="nil"/>
            </w:tcBorders>
            <w:vAlign w:val="center"/>
            <w:hideMark/>
          </w:tcPr>
          <w:p w:rsidR="00AA7421" w:rsidRDefault="00AA7421" w:rsidP="00AA7421">
            <w:pPr>
              <w:spacing w:after="0"/>
              <w:rPr>
                <w:rFonts w:ascii="Arial" w:hAnsi="Arial" w:cs="Arial"/>
                <w:noProof/>
                <w:sz w:val="20"/>
                <w:szCs w:val="20"/>
              </w:rPr>
            </w:pPr>
            <w:r>
              <w:rPr>
                <w:rFonts w:ascii="Arial" w:hAnsi="Arial" w:cs="Arial"/>
                <w:sz w:val="20"/>
                <w:szCs w:val="20"/>
              </w:rPr>
              <w:fldChar w:fldCharType="begin">
                <w:ffData>
                  <w:name w:val="Text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fldChar w:fldCharType="begin">
                <w:ffData>
                  <w:name w:val="Text154"/>
                  <w:enabled/>
                  <w:calcOnExit w:val="0"/>
                  <w:textInput/>
                </w:ffData>
              </w:fldChar>
            </w:r>
            <w:r>
              <w:rPr>
                <w:rFonts w:ascii="Arial" w:hAnsi="Arial" w:cs="Arial"/>
                <w:sz w:val="20"/>
                <w:szCs w:val="20"/>
              </w:rPr>
              <w:instrText xml:space="preserve"> FORMTEXT </w:instrText>
            </w:r>
            <w:r w:rsidR="002C5D7D">
              <w:rPr>
                <w:rFonts w:ascii="Arial" w:hAnsi="Arial" w:cs="Arial"/>
                <w:sz w:val="20"/>
                <w:szCs w:val="20"/>
              </w:rPr>
            </w:r>
            <w:r w:rsidR="002C5D7D">
              <w:rPr>
                <w:rFonts w:ascii="Arial" w:hAnsi="Arial" w:cs="Arial"/>
                <w:sz w:val="20"/>
                <w:szCs w:val="20"/>
              </w:rPr>
              <w:fldChar w:fldCharType="separate"/>
            </w:r>
            <w:r>
              <w:rPr>
                <w:rFonts w:ascii="Arial" w:hAnsi="Arial" w:cs="Arial"/>
                <w:sz w:val="20"/>
                <w:szCs w:val="20"/>
              </w:rPr>
              <w:fldChar w:fldCharType="end"/>
            </w:r>
          </w:p>
        </w:tc>
        <w:tc>
          <w:tcPr>
            <w:tcW w:w="2970" w:type="dxa"/>
            <w:gridSpan w:val="3"/>
            <w:tcBorders>
              <w:top w:val="nil"/>
              <w:left w:val="nil"/>
              <w:bottom w:val="single" w:sz="4" w:space="0" w:color="auto"/>
              <w:right w:val="nil"/>
            </w:tcBorders>
            <w:vAlign w:val="center"/>
            <w:hideMark/>
          </w:tcPr>
          <w:p w:rsidR="00AA7421" w:rsidRDefault="00AA7421" w:rsidP="00AA7421">
            <w:pPr>
              <w:spacing w:after="0"/>
              <w:rPr>
                <w:rFonts w:ascii="Arial" w:hAnsi="Arial" w:cs="Arial"/>
                <w:noProof/>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nil"/>
              <w:left w:val="nil"/>
              <w:bottom w:val="single" w:sz="4" w:space="0" w:color="auto"/>
              <w:right w:val="nil"/>
            </w:tcBorders>
            <w:vAlign w:val="center"/>
            <w:hideMark/>
          </w:tcPr>
          <w:p w:rsidR="00AA7421" w:rsidRDefault="00AA7421" w:rsidP="00AA7421">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5" w:type="dxa"/>
            <w:gridSpan w:val="2"/>
            <w:tcBorders>
              <w:top w:val="nil"/>
              <w:left w:val="nil"/>
              <w:bottom w:val="single" w:sz="4" w:space="0" w:color="auto"/>
              <w:right w:val="single" w:sz="4" w:space="0" w:color="auto"/>
            </w:tcBorders>
            <w:vAlign w:val="center"/>
            <w:hideMark/>
          </w:tcPr>
          <w:p w:rsidR="00AA7421" w:rsidRDefault="00AA7421" w:rsidP="00AA7421">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A7421" w:rsidTr="00795D69">
        <w:trPr>
          <w:cantSplit/>
          <w:trHeight w:hRule="exact" w:val="328"/>
        </w:trPr>
        <w:tc>
          <w:tcPr>
            <w:tcW w:w="7730" w:type="dxa"/>
            <w:gridSpan w:val="5"/>
            <w:tcBorders>
              <w:top w:val="single" w:sz="4" w:space="0" w:color="auto"/>
              <w:left w:val="single" w:sz="4" w:space="0" w:color="auto"/>
              <w:bottom w:val="nil"/>
              <w:right w:val="single" w:sz="4" w:space="0" w:color="auto"/>
            </w:tcBorders>
            <w:vAlign w:val="center"/>
            <w:hideMark/>
          </w:tcPr>
          <w:p w:rsidR="00AA7421" w:rsidRPr="00B26C1D" w:rsidRDefault="00AA7421" w:rsidP="00AA7421">
            <w:pPr>
              <w:spacing w:after="0"/>
              <w:contextualSpacing/>
              <w:rPr>
                <w:rFonts w:ascii="Arial" w:hAnsi="Arial" w:cs="Arial"/>
                <w:b/>
                <w:bCs/>
                <w:sz w:val="18"/>
                <w:szCs w:val="20"/>
              </w:rPr>
            </w:pPr>
            <w:r w:rsidRPr="00B26C1D">
              <w:rPr>
                <w:rFonts w:ascii="Arial" w:hAnsi="Arial" w:cs="Arial"/>
                <w:sz w:val="18"/>
                <w:szCs w:val="20"/>
              </w:rPr>
              <w:t xml:space="preserve">APPLICANT’S SIGNATURE </w:t>
            </w:r>
            <w:r w:rsidRPr="00E62037">
              <w:rPr>
                <w:rFonts w:ascii="Arial" w:hAnsi="Arial" w:cs="Arial"/>
                <w:color w:val="1F497D" w:themeColor="text2"/>
                <w:sz w:val="18"/>
                <w:szCs w:val="20"/>
              </w:rPr>
              <w:t>(</w:t>
            </w:r>
            <w:r w:rsidRPr="00E62037">
              <w:rPr>
                <w:rFonts w:ascii="Arial" w:hAnsi="Arial" w:cs="Arial"/>
                <w:b/>
                <w:color w:val="1F497D" w:themeColor="text2"/>
                <w:sz w:val="18"/>
                <w:szCs w:val="20"/>
              </w:rPr>
              <w:t>Blue Ink Only</w:t>
            </w:r>
            <w:r w:rsidRPr="00E62037">
              <w:rPr>
                <w:rFonts w:ascii="Arial" w:hAnsi="Arial" w:cs="Arial"/>
                <w:color w:val="1F497D" w:themeColor="text2"/>
                <w:sz w:val="18"/>
                <w:szCs w:val="20"/>
              </w:rPr>
              <w:t>)</w:t>
            </w:r>
          </w:p>
        </w:tc>
        <w:tc>
          <w:tcPr>
            <w:tcW w:w="3065" w:type="dxa"/>
            <w:gridSpan w:val="2"/>
            <w:tcBorders>
              <w:top w:val="single" w:sz="4" w:space="0" w:color="auto"/>
              <w:left w:val="single" w:sz="4" w:space="0" w:color="auto"/>
              <w:bottom w:val="nil"/>
              <w:right w:val="single" w:sz="4" w:space="0" w:color="auto"/>
            </w:tcBorders>
            <w:vAlign w:val="center"/>
            <w:hideMark/>
          </w:tcPr>
          <w:p w:rsidR="00AA7421" w:rsidRPr="00B26C1D" w:rsidRDefault="00AA7421" w:rsidP="00AA7421">
            <w:pPr>
              <w:spacing w:after="0"/>
              <w:contextualSpacing/>
              <w:rPr>
                <w:rFonts w:ascii="Arial" w:hAnsi="Arial" w:cs="Arial"/>
                <w:bCs/>
                <w:sz w:val="18"/>
                <w:szCs w:val="20"/>
              </w:rPr>
            </w:pPr>
            <w:r w:rsidRPr="00B26C1D">
              <w:rPr>
                <w:rFonts w:ascii="Arial" w:hAnsi="Arial" w:cs="Arial"/>
                <w:bCs/>
                <w:sz w:val="18"/>
                <w:szCs w:val="20"/>
              </w:rPr>
              <w:t>DATE</w:t>
            </w:r>
          </w:p>
        </w:tc>
      </w:tr>
      <w:tr w:rsidR="00AA7421" w:rsidTr="00AA7421">
        <w:trPr>
          <w:cantSplit/>
        </w:trPr>
        <w:tc>
          <w:tcPr>
            <w:tcW w:w="7730" w:type="dxa"/>
            <w:gridSpan w:val="5"/>
            <w:tcBorders>
              <w:top w:val="nil"/>
              <w:left w:val="single" w:sz="4" w:space="0" w:color="auto"/>
              <w:bottom w:val="single" w:sz="4" w:space="0" w:color="auto"/>
              <w:right w:val="single" w:sz="4" w:space="0" w:color="auto"/>
            </w:tcBorders>
            <w:vAlign w:val="center"/>
            <w:hideMark/>
          </w:tcPr>
          <w:p w:rsidR="00AA7421" w:rsidRDefault="00AA7421" w:rsidP="00AA7421">
            <w:pPr>
              <w:spacing w:after="0"/>
              <w:rPr>
                <w:rFonts w:ascii="Arial" w:hAnsi="Arial" w:cs="Arial"/>
                <w:sz w:val="20"/>
                <w:szCs w:val="20"/>
              </w:rPr>
            </w:pPr>
            <w:r w:rsidRPr="00124C95">
              <w:rPr>
                <w:rFonts w:ascii="Arial" w:hAnsi="Arial" w:cs="Arial"/>
                <w:sz w:val="32"/>
                <w:szCs w:val="20"/>
              </w:rPr>
              <w:t>x</w:t>
            </w:r>
          </w:p>
        </w:tc>
        <w:tc>
          <w:tcPr>
            <w:tcW w:w="3065" w:type="dxa"/>
            <w:gridSpan w:val="2"/>
            <w:tcBorders>
              <w:top w:val="nil"/>
              <w:left w:val="single" w:sz="4" w:space="0" w:color="auto"/>
              <w:bottom w:val="single" w:sz="4" w:space="0" w:color="auto"/>
              <w:right w:val="single" w:sz="4" w:space="0" w:color="auto"/>
            </w:tcBorders>
            <w:vAlign w:val="center"/>
            <w:hideMark/>
          </w:tcPr>
          <w:p w:rsidR="00AA7421" w:rsidRDefault="00AA7421" w:rsidP="00AA7421">
            <w:pPr>
              <w:spacing w:after="0"/>
              <w:rPr>
                <w:rFonts w:ascii="Arial" w:hAnsi="Arial" w:cs="Arial"/>
                <w:sz w:val="20"/>
                <w:szCs w:val="20"/>
              </w:rPr>
            </w:pPr>
            <w:r>
              <w:rPr>
                <w:rFonts w:ascii="Arial" w:hAnsi="Arial" w:cs="Arial"/>
                <w:sz w:val="20"/>
                <w:szCs w:val="20"/>
              </w:rPr>
              <w:fldChar w:fldCharType="begin">
                <w:ffData>
                  <w:name w:val="Text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r>
    </w:tbl>
    <w:p w:rsidR="00AA7421" w:rsidRDefault="00AA7421">
      <w:pPr>
        <w:rPr>
          <w:rFonts w:ascii="Arial" w:hAnsi="Arial" w:cs="Arial"/>
          <w:b/>
          <w:sz w:val="24"/>
          <w:szCs w:val="24"/>
        </w:rPr>
        <w:sectPr w:rsidR="00AA7421" w:rsidSect="00122FF2">
          <w:footerReference w:type="default" r:id="rId33"/>
          <w:pgSz w:w="12240" w:h="15840"/>
          <w:pgMar w:top="1440" w:right="1440" w:bottom="1080" w:left="1440" w:header="720" w:footer="720" w:gutter="0"/>
          <w:cols w:space="720"/>
        </w:sectPr>
      </w:pPr>
    </w:p>
    <w:tbl>
      <w:tblPr>
        <w:tblpPr w:leftFromText="180" w:rightFromText="180" w:vertAnchor="text" w:horzAnchor="margin" w:tblpXSpec="center" w:tblpY="-4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12235"/>
      </w:tblGrid>
      <w:tr w:rsidR="00AA7421" w:rsidRPr="0023363A" w:rsidTr="00AA7421">
        <w:trPr>
          <w:trHeight w:val="620"/>
        </w:trPr>
        <w:tc>
          <w:tcPr>
            <w:tcW w:w="12235" w:type="dxa"/>
            <w:shd w:val="clear" w:color="auto" w:fill="002060"/>
            <w:vAlign w:val="center"/>
          </w:tcPr>
          <w:p w:rsidR="00AA7421" w:rsidRDefault="00AA7421" w:rsidP="00AA7421">
            <w:pPr>
              <w:pStyle w:val="Heading2"/>
              <w:spacing w:before="0" w:line="240" w:lineRule="auto"/>
              <w:contextualSpacing/>
              <w:jc w:val="center"/>
              <w:rPr>
                <w:rFonts w:ascii="Arial" w:hAnsi="Arial" w:cs="Arial"/>
                <w:b/>
                <w:color w:val="FFFFFF" w:themeColor="background1"/>
                <w:sz w:val="24"/>
                <w:szCs w:val="28"/>
              </w:rPr>
            </w:pPr>
            <w:r>
              <w:rPr>
                <w:rFonts w:ascii="Arial" w:hAnsi="Arial" w:cs="Arial"/>
                <w:b/>
                <w:color w:val="FFFFFF" w:themeColor="background1"/>
                <w:sz w:val="24"/>
                <w:szCs w:val="28"/>
              </w:rPr>
              <w:lastRenderedPageBreak/>
              <w:t>Attachment C (City Applicants Only)</w:t>
            </w:r>
          </w:p>
          <w:p w:rsidR="00AA7421" w:rsidRPr="00A777A6" w:rsidRDefault="00AA7421" w:rsidP="00AA7421">
            <w:pPr>
              <w:spacing w:after="0" w:line="240" w:lineRule="auto"/>
              <w:contextualSpacing/>
              <w:jc w:val="center"/>
              <w:rPr>
                <w:rFonts w:ascii="Arial" w:hAnsi="Arial" w:cs="Arial"/>
                <w:b/>
                <w:sz w:val="24"/>
              </w:rPr>
            </w:pPr>
            <w:r w:rsidRPr="00A777A6">
              <w:rPr>
                <w:rFonts w:ascii="Arial" w:hAnsi="Arial" w:cs="Arial"/>
                <w:b/>
                <w:color w:val="FFFFFF"/>
                <w:sz w:val="24"/>
              </w:rPr>
              <w:t>CalVIP Coordinating a</w:t>
            </w:r>
            <w:r>
              <w:rPr>
                <w:rFonts w:ascii="Arial" w:hAnsi="Arial" w:cs="Arial"/>
                <w:b/>
                <w:color w:val="FFFFFF"/>
                <w:sz w:val="24"/>
              </w:rPr>
              <w:t>nd Advisory Council Membership</w:t>
            </w:r>
          </w:p>
        </w:tc>
      </w:tr>
    </w:tbl>
    <w:p w:rsidR="00AA7421" w:rsidRPr="009D248A" w:rsidRDefault="00AA7421" w:rsidP="00AA7421">
      <w:pPr>
        <w:spacing w:after="0" w:line="240" w:lineRule="auto"/>
        <w:rPr>
          <w:rFonts w:ascii="Arial" w:eastAsia="Times New Roman" w:hAnsi="Arial" w:cs="Arial"/>
        </w:rPr>
      </w:pPr>
    </w:p>
    <w:p w:rsidR="00AA7421" w:rsidRPr="009D248A" w:rsidRDefault="00AA7421" w:rsidP="009D248A">
      <w:pPr>
        <w:spacing w:after="0" w:line="240" w:lineRule="auto"/>
        <w:ind w:left="-450" w:right="-360"/>
        <w:jc w:val="both"/>
        <w:rPr>
          <w:rFonts w:ascii="Arial" w:eastAsia="Times New Roman" w:hAnsi="Arial" w:cs="Arial"/>
        </w:rPr>
      </w:pPr>
      <w:r w:rsidRPr="009D248A">
        <w:rPr>
          <w:rFonts w:ascii="Arial" w:eastAsia="Times New Roman" w:hAnsi="Arial" w:cs="Arial"/>
        </w:rPr>
        <w:t xml:space="preserve">Assembly Bill 97 (Statutes of 2017, Chapter 14) mandates that: “Each city grantee shall also establish a coordinating and advisory council to prioritize the use of the funds. Membership shall include city officials, local law enforcement, local educational agencies, local community-based organizations, and </w:t>
      </w:r>
      <w:r w:rsidR="00E9767F" w:rsidRPr="009D248A">
        <w:rPr>
          <w:rFonts w:ascii="Arial" w:eastAsia="Times New Roman" w:hAnsi="Arial" w:cs="Arial"/>
        </w:rPr>
        <w:t>residents</w:t>
      </w:r>
      <w:r w:rsidRPr="009D248A">
        <w:rPr>
          <w:rFonts w:ascii="Arial" w:eastAsia="Times New Roman" w:hAnsi="Arial" w:cs="Arial"/>
        </w:rPr>
        <w:t>.” This can be an existing group, but they must convene separately for the purpose of prioritizing the use of CalVIP funds.</w:t>
      </w:r>
    </w:p>
    <w:p w:rsidR="00AA7421" w:rsidRPr="009D248A" w:rsidRDefault="00AA7421" w:rsidP="009D248A">
      <w:pPr>
        <w:spacing w:after="0" w:line="240" w:lineRule="auto"/>
        <w:ind w:left="-450" w:right="-360"/>
        <w:rPr>
          <w:rFonts w:ascii="Arial" w:eastAsia="Times New Roman" w:hAnsi="Arial" w:cs="Arial"/>
        </w:rPr>
      </w:pPr>
    </w:p>
    <w:p w:rsidR="00AA7421" w:rsidRPr="009D248A" w:rsidRDefault="00AA7421" w:rsidP="009D248A">
      <w:pPr>
        <w:spacing w:after="0" w:line="240" w:lineRule="auto"/>
        <w:ind w:left="-450" w:right="-360"/>
        <w:jc w:val="both"/>
        <w:rPr>
          <w:rFonts w:ascii="Arial" w:eastAsia="Times New Roman" w:hAnsi="Arial" w:cs="Arial"/>
        </w:rPr>
      </w:pPr>
      <w:r w:rsidRPr="009D248A">
        <w:rPr>
          <w:rFonts w:ascii="Arial" w:eastAsia="Times New Roman" w:hAnsi="Arial" w:cs="Arial"/>
        </w:rPr>
        <w:t xml:space="preserve">Please list the members of the coordinating and advisory council that prioritized the use of CalVIP funds as reflected in this proposal. Include name, title, organization, email address and signature. </w:t>
      </w:r>
      <w:r w:rsidR="002144B0" w:rsidRPr="009D248A">
        <w:rPr>
          <w:rFonts w:ascii="Arial" w:eastAsia="Times New Roman" w:hAnsi="Arial" w:cs="Arial"/>
        </w:rPr>
        <w:t>This document shal</w:t>
      </w:r>
      <w:r w:rsidR="009D248A" w:rsidRPr="009D248A">
        <w:rPr>
          <w:rFonts w:ascii="Arial" w:eastAsia="Times New Roman" w:hAnsi="Arial" w:cs="Arial"/>
        </w:rPr>
        <w:t xml:space="preserve">l be considered public record. </w:t>
      </w:r>
      <w:r w:rsidR="002144B0" w:rsidRPr="009D248A">
        <w:rPr>
          <w:rFonts w:ascii="Arial" w:eastAsia="Times New Roman" w:hAnsi="Arial" w:cs="Arial"/>
        </w:rPr>
        <w:t>As such, d</w:t>
      </w:r>
      <w:r w:rsidR="0036408D" w:rsidRPr="009D248A">
        <w:rPr>
          <w:rFonts w:ascii="Arial" w:eastAsia="Times New Roman" w:hAnsi="Arial" w:cs="Arial"/>
        </w:rPr>
        <w:t>o not include confidential information.</w:t>
      </w:r>
    </w:p>
    <w:p w:rsidR="00AA7421" w:rsidRPr="00BD0988" w:rsidRDefault="00AA7421" w:rsidP="00AA7421">
      <w:pPr>
        <w:spacing w:after="0" w:line="240" w:lineRule="auto"/>
        <w:rPr>
          <w:rFonts w:ascii="Arial" w:eastAsia="Times New Roman" w:hAnsi="Arial" w:cs="Arial"/>
        </w:rPr>
      </w:pPr>
    </w:p>
    <w:tbl>
      <w:tblPr>
        <w:tblStyle w:val="TableGrid"/>
        <w:tblW w:w="14490" w:type="dxa"/>
        <w:tblInd w:w="-725" w:type="dxa"/>
        <w:tblLook w:val="04A0" w:firstRow="1" w:lastRow="0" w:firstColumn="1" w:lastColumn="0" w:noHBand="0" w:noVBand="1"/>
      </w:tblPr>
      <w:tblGrid>
        <w:gridCol w:w="584"/>
        <w:gridCol w:w="3330"/>
        <w:gridCol w:w="3960"/>
        <w:gridCol w:w="2700"/>
        <w:gridCol w:w="3916"/>
      </w:tblGrid>
      <w:tr w:rsidR="00AA7421" w:rsidTr="00113BEB">
        <w:trPr>
          <w:trHeight w:val="275"/>
        </w:trPr>
        <w:tc>
          <w:tcPr>
            <w:tcW w:w="584" w:type="dxa"/>
            <w:vMerge w:val="restart"/>
            <w:shd w:val="clear" w:color="auto" w:fill="D9D9D9" w:themeFill="background1" w:themeFillShade="D9"/>
            <w:vAlign w:val="center"/>
          </w:tcPr>
          <w:p w:rsidR="00AA7421" w:rsidRPr="00BD0988" w:rsidRDefault="00AA7421" w:rsidP="00AA7421">
            <w:pPr>
              <w:jc w:val="center"/>
              <w:rPr>
                <w:rFonts w:ascii="Arial" w:hAnsi="Arial" w:cs="Arial"/>
                <w:b/>
                <w:sz w:val="20"/>
                <w:szCs w:val="20"/>
              </w:rPr>
            </w:pPr>
          </w:p>
        </w:tc>
        <w:tc>
          <w:tcPr>
            <w:tcW w:w="3330" w:type="dxa"/>
            <w:vMerge w:val="restart"/>
            <w:shd w:val="clear" w:color="auto" w:fill="D9D9D9" w:themeFill="background1" w:themeFillShade="D9"/>
          </w:tcPr>
          <w:p w:rsidR="00AA7421" w:rsidRPr="00BD0988" w:rsidRDefault="00AA7421" w:rsidP="00AA7421">
            <w:pPr>
              <w:rPr>
                <w:rFonts w:ascii="Arial" w:hAnsi="Arial" w:cs="Arial"/>
                <w:b/>
                <w:sz w:val="20"/>
                <w:szCs w:val="20"/>
              </w:rPr>
            </w:pPr>
            <w:r w:rsidRPr="00BD0988">
              <w:rPr>
                <w:rFonts w:ascii="Arial" w:hAnsi="Arial" w:cs="Arial"/>
                <w:b/>
                <w:sz w:val="20"/>
                <w:szCs w:val="20"/>
              </w:rPr>
              <w:t>Name</w:t>
            </w:r>
          </w:p>
        </w:tc>
        <w:tc>
          <w:tcPr>
            <w:tcW w:w="3960" w:type="dxa"/>
            <w:shd w:val="clear" w:color="auto" w:fill="D9D9D9" w:themeFill="background1" w:themeFillShade="D9"/>
          </w:tcPr>
          <w:p w:rsidR="00AA7421" w:rsidRPr="00BD0988" w:rsidRDefault="00AA7421" w:rsidP="00AA7421">
            <w:pPr>
              <w:rPr>
                <w:rFonts w:ascii="Arial" w:hAnsi="Arial" w:cs="Arial"/>
                <w:b/>
                <w:sz w:val="20"/>
                <w:szCs w:val="20"/>
              </w:rPr>
            </w:pPr>
            <w:r w:rsidRPr="00BD0988">
              <w:rPr>
                <w:rFonts w:ascii="Arial" w:hAnsi="Arial" w:cs="Arial"/>
                <w:b/>
                <w:sz w:val="20"/>
                <w:szCs w:val="20"/>
              </w:rPr>
              <w:t>Title</w:t>
            </w:r>
          </w:p>
        </w:tc>
        <w:tc>
          <w:tcPr>
            <w:tcW w:w="2700" w:type="dxa"/>
            <w:vMerge w:val="restart"/>
            <w:shd w:val="clear" w:color="auto" w:fill="D9D9D9" w:themeFill="background1" w:themeFillShade="D9"/>
          </w:tcPr>
          <w:p w:rsidR="00AA7421" w:rsidRPr="00BD0988" w:rsidRDefault="0036408D" w:rsidP="00AA7421">
            <w:pPr>
              <w:rPr>
                <w:rFonts w:ascii="Arial" w:hAnsi="Arial" w:cs="Arial"/>
                <w:b/>
                <w:sz w:val="20"/>
                <w:szCs w:val="20"/>
              </w:rPr>
            </w:pPr>
            <w:r>
              <w:rPr>
                <w:rFonts w:ascii="Arial" w:hAnsi="Arial" w:cs="Arial"/>
                <w:b/>
                <w:sz w:val="20"/>
                <w:szCs w:val="20"/>
              </w:rPr>
              <w:t xml:space="preserve">Business </w:t>
            </w:r>
            <w:r w:rsidR="00AA7421" w:rsidRPr="00BD0988">
              <w:rPr>
                <w:rFonts w:ascii="Arial" w:hAnsi="Arial" w:cs="Arial"/>
                <w:b/>
                <w:sz w:val="20"/>
                <w:szCs w:val="20"/>
              </w:rPr>
              <w:t>Email Address</w:t>
            </w:r>
          </w:p>
        </w:tc>
        <w:tc>
          <w:tcPr>
            <w:tcW w:w="3916" w:type="dxa"/>
            <w:vMerge w:val="restart"/>
            <w:shd w:val="clear" w:color="auto" w:fill="D9D9D9" w:themeFill="background1" w:themeFillShade="D9"/>
          </w:tcPr>
          <w:p w:rsidR="00AA7421" w:rsidRPr="00BD0988" w:rsidRDefault="00AA7421" w:rsidP="00AA7421">
            <w:pPr>
              <w:rPr>
                <w:rFonts w:ascii="Arial" w:hAnsi="Arial" w:cs="Arial"/>
                <w:b/>
                <w:sz w:val="20"/>
                <w:szCs w:val="20"/>
              </w:rPr>
            </w:pPr>
            <w:r w:rsidRPr="00BD0988">
              <w:rPr>
                <w:rFonts w:ascii="Arial" w:hAnsi="Arial" w:cs="Arial"/>
                <w:b/>
                <w:sz w:val="20"/>
                <w:szCs w:val="20"/>
              </w:rPr>
              <w:t>Signature</w:t>
            </w:r>
          </w:p>
        </w:tc>
      </w:tr>
      <w:tr w:rsidR="00AA7421" w:rsidTr="00113BEB">
        <w:trPr>
          <w:trHeight w:val="275"/>
        </w:trPr>
        <w:tc>
          <w:tcPr>
            <w:tcW w:w="584" w:type="dxa"/>
            <w:vMerge/>
            <w:shd w:val="clear" w:color="auto" w:fill="D9D9D9" w:themeFill="background1" w:themeFillShade="D9"/>
            <w:vAlign w:val="center"/>
          </w:tcPr>
          <w:p w:rsidR="00AA7421" w:rsidRPr="00BD0988" w:rsidRDefault="00AA7421" w:rsidP="00AA7421">
            <w:pPr>
              <w:jc w:val="center"/>
              <w:rPr>
                <w:rFonts w:ascii="Arial" w:hAnsi="Arial" w:cs="Arial"/>
                <w:b/>
                <w:sz w:val="24"/>
              </w:rPr>
            </w:pPr>
          </w:p>
        </w:tc>
        <w:tc>
          <w:tcPr>
            <w:tcW w:w="3330" w:type="dxa"/>
            <w:vMerge/>
            <w:shd w:val="clear" w:color="auto" w:fill="D9D9D9" w:themeFill="background1" w:themeFillShade="D9"/>
          </w:tcPr>
          <w:p w:rsidR="00AA7421" w:rsidRPr="00BD0988" w:rsidRDefault="00AA7421" w:rsidP="00AA7421">
            <w:pPr>
              <w:rPr>
                <w:rFonts w:ascii="Arial" w:hAnsi="Arial" w:cs="Arial"/>
                <w:b/>
                <w:sz w:val="20"/>
              </w:rPr>
            </w:pPr>
          </w:p>
        </w:tc>
        <w:tc>
          <w:tcPr>
            <w:tcW w:w="3960" w:type="dxa"/>
            <w:shd w:val="clear" w:color="auto" w:fill="D9D9D9" w:themeFill="background1" w:themeFillShade="D9"/>
          </w:tcPr>
          <w:p w:rsidR="00AA7421" w:rsidRPr="00BD0988" w:rsidRDefault="00AA7421" w:rsidP="00AA7421">
            <w:pPr>
              <w:rPr>
                <w:rFonts w:ascii="Arial" w:hAnsi="Arial" w:cs="Arial"/>
                <w:b/>
                <w:sz w:val="20"/>
              </w:rPr>
            </w:pPr>
            <w:r w:rsidRPr="00BD0988">
              <w:rPr>
                <w:rFonts w:ascii="Arial" w:hAnsi="Arial" w:cs="Arial"/>
                <w:b/>
                <w:sz w:val="20"/>
              </w:rPr>
              <w:t>Organization</w:t>
            </w:r>
          </w:p>
        </w:tc>
        <w:tc>
          <w:tcPr>
            <w:tcW w:w="2700" w:type="dxa"/>
            <w:vMerge/>
            <w:shd w:val="clear" w:color="auto" w:fill="D9D9D9" w:themeFill="background1" w:themeFillShade="D9"/>
          </w:tcPr>
          <w:p w:rsidR="00AA7421" w:rsidRPr="004E31E1" w:rsidRDefault="00AA7421" w:rsidP="00AA7421">
            <w:pPr>
              <w:rPr>
                <w:rFonts w:ascii="Arial" w:hAnsi="Arial" w:cs="Arial"/>
                <w:sz w:val="24"/>
              </w:rPr>
            </w:pPr>
          </w:p>
        </w:tc>
        <w:tc>
          <w:tcPr>
            <w:tcW w:w="3916" w:type="dxa"/>
            <w:vMerge/>
            <w:shd w:val="clear" w:color="auto" w:fill="D9D9D9" w:themeFill="background1" w:themeFillShade="D9"/>
          </w:tcPr>
          <w:p w:rsidR="00AA7421" w:rsidRPr="004E31E1" w:rsidRDefault="00AA7421" w:rsidP="00AA7421">
            <w:pPr>
              <w:rPr>
                <w:rFonts w:ascii="Arial" w:hAnsi="Arial" w:cs="Arial"/>
                <w:sz w:val="24"/>
              </w:rPr>
            </w:pPr>
          </w:p>
        </w:tc>
      </w:tr>
      <w:tr w:rsidR="00AA7421" w:rsidRPr="00BD0988" w:rsidTr="00113BEB">
        <w:trPr>
          <w:trHeight w:val="288"/>
        </w:trPr>
        <w:tc>
          <w:tcPr>
            <w:tcW w:w="584" w:type="dxa"/>
            <w:vMerge w:val="restart"/>
            <w:vAlign w:val="center"/>
          </w:tcPr>
          <w:p w:rsidR="00AA7421" w:rsidRPr="00BD0988" w:rsidRDefault="00AA7421" w:rsidP="00AA7421">
            <w:pPr>
              <w:jc w:val="center"/>
              <w:rPr>
                <w:rFonts w:ascii="Arial" w:hAnsi="Arial" w:cs="Arial"/>
              </w:rPr>
            </w:pPr>
            <w:r w:rsidRPr="00BD0988">
              <w:rPr>
                <w:rFonts w:ascii="Arial" w:hAnsi="Arial" w:cs="Arial"/>
              </w:rPr>
              <w:t>1</w:t>
            </w:r>
          </w:p>
        </w:tc>
        <w:tc>
          <w:tcPr>
            <w:tcW w:w="3330" w:type="dxa"/>
            <w:vMerge w:val="restart"/>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val="restart"/>
          </w:tcPr>
          <w:p w:rsidR="00AA7421" w:rsidRPr="00BD0988" w:rsidRDefault="00AA7421" w:rsidP="00AA7421">
            <w:pPr>
              <w:rPr>
                <w:rFonts w:ascii="Arial" w:hAnsi="Arial" w:cs="Arial"/>
              </w:rPr>
            </w:pPr>
          </w:p>
        </w:tc>
        <w:tc>
          <w:tcPr>
            <w:tcW w:w="3916" w:type="dxa"/>
            <w:vMerge w:val="restart"/>
          </w:tcPr>
          <w:p w:rsidR="00AA7421" w:rsidRPr="00BD0988" w:rsidRDefault="00AA7421" w:rsidP="00AA7421">
            <w:pPr>
              <w:rPr>
                <w:rFonts w:ascii="Arial" w:hAnsi="Arial" w:cs="Arial"/>
              </w:rPr>
            </w:pPr>
          </w:p>
        </w:tc>
      </w:tr>
      <w:tr w:rsidR="00AA7421" w:rsidRPr="00BD0988" w:rsidTr="00113BEB">
        <w:trPr>
          <w:trHeight w:val="288"/>
        </w:trPr>
        <w:tc>
          <w:tcPr>
            <w:tcW w:w="584" w:type="dxa"/>
            <w:vMerge/>
            <w:vAlign w:val="center"/>
          </w:tcPr>
          <w:p w:rsidR="00AA7421" w:rsidRPr="00BD0988" w:rsidRDefault="00AA7421" w:rsidP="00AA7421">
            <w:pPr>
              <w:jc w:val="center"/>
              <w:rPr>
                <w:rFonts w:ascii="Arial" w:hAnsi="Arial" w:cs="Arial"/>
              </w:rPr>
            </w:pPr>
          </w:p>
        </w:tc>
        <w:tc>
          <w:tcPr>
            <w:tcW w:w="3330" w:type="dxa"/>
            <w:vMerge/>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tcPr>
          <w:p w:rsidR="00AA7421" w:rsidRPr="00BD0988" w:rsidRDefault="00AA7421" w:rsidP="00AA7421">
            <w:pPr>
              <w:rPr>
                <w:rFonts w:ascii="Arial" w:hAnsi="Arial" w:cs="Arial"/>
              </w:rPr>
            </w:pPr>
          </w:p>
        </w:tc>
        <w:tc>
          <w:tcPr>
            <w:tcW w:w="3916" w:type="dxa"/>
            <w:vMerge/>
          </w:tcPr>
          <w:p w:rsidR="00AA7421" w:rsidRPr="00BD0988" w:rsidRDefault="00AA7421" w:rsidP="00AA7421">
            <w:pPr>
              <w:rPr>
                <w:rFonts w:ascii="Arial" w:hAnsi="Arial" w:cs="Arial"/>
              </w:rPr>
            </w:pPr>
          </w:p>
        </w:tc>
      </w:tr>
      <w:tr w:rsidR="00AA7421" w:rsidRPr="00BD0988" w:rsidTr="00113BEB">
        <w:trPr>
          <w:trHeight w:val="288"/>
        </w:trPr>
        <w:tc>
          <w:tcPr>
            <w:tcW w:w="584" w:type="dxa"/>
            <w:vMerge w:val="restart"/>
            <w:vAlign w:val="center"/>
          </w:tcPr>
          <w:p w:rsidR="00AA7421" w:rsidRPr="00BD0988" w:rsidRDefault="00AA7421" w:rsidP="00AA7421">
            <w:pPr>
              <w:jc w:val="center"/>
              <w:rPr>
                <w:rFonts w:ascii="Arial" w:hAnsi="Arial" w:cs="Arial"/>
              </w:rPr>
            </w:pPr>
            <w:r w:rsidRPr="00BD0988">
              <w:rPr>
                <w:rFonts w:ascii="Arial" w:hAnsi="Arial" w:cs="Arial"/>
              </w:rPr>
              <w:t>2</w:t>
            </w:r>
          </w:p>
        </w:tc>
        <w:tc>
          <w:tcPr>
            <w:tcW w:w="3330" w:type="dxa"/>
            <w:vMerge w:val="restart"/>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val="restart"/>
          </w:tcPr>
          <w:p w:rsidR="00AA7421" w:rsidRPr="00BD0988" w:rsidRDefault="00AA7421" w:rsidP="00AA7421">
            <w:pPr>
              <w:rPr>
                <w:rFonts w:ascii="Arial" w:hAnsi="Arial" w:cs="Arial"/>
              </w:rPr>
            </w:pPr>
          </w:p>
        </w:tc>
        <w:tc>
          <w:tcPr>
            <w:tcW w:w="3916" w:type="dxa"/>
            <w:vMerge w:val="restart"/>
          </w:tcPr>
          <w:p w:rsidR="00AA7421" w:rsidRPr="00BD0988" w:rsidRDefault="00AA7421" w:rsidP="00AA7421">
            <w:pPr>
              <w:rPr>
                <w:rFonts w:ascii="Arial" w:hAnsi="Arial" w:cs="Arial"/>
              </w:rPr>
            </w:pPr>
          </w:p>
        </w:tc>
      </w:tr>
      <w:tr w:rsidR="00AA7421" w:rsidRPr="00BD0988" w:rsidTr="00113BEB">
        <w:trPr>
          <w:trHeight w:val="288"/>
        </w:trPr>
        <w:tc>
          <w:tcPr>
            <w:tcW w:w="584" w:type="dxa"/>
            <w:vMerge/>
            <w:vAlign w:val="center"/>
          </w:tcPr>
          <w:p w:rsidR="00AA7421" w:rsidRPr="00BD0988" w:rsidRDefault="00AA7421" w:rsidP="00AA7421">
            <w:pPr>
              <w:jc w:val="center"/>
              <w:rPr>
                <w:rFonts w:ascii="Arial" w:hAnsi="Arial" w:cs="Arial"/>
              </w:rPr>
            </w:pPr>
          </w:p>
        </w:tc>
        <w:tc>
          <w:tcPr>
            <w:tcW w:w="3330" w:type="dxa"/>
            <w:vMerge/>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tcPr>
          <w:p w:rsidR="00AA7421" w:rsidRPr="00BD0988" w:rsidRDefault="00AA7421" w:rsidP="00AA7421">
            <w:pPr>
              <w:rPr>
                <w:rFonts w:ascii="Arial" w:hAnsi="Arial" w:cs="Arial"/>
              </w:rPr>
            </w:pPr>
          </w:p>
        </w:tc>
        <w:tc>
          <w:tcPr>
            <w:tcW w:w="3916" w:type="dxa"/>
            <w:vMerge/>
          </w:tcPr>
          <w:p w:rsidR="00AA7421" w:rsidRPr="00BD0988" w:rsidRDefault="00AA7421" w:rsidP="00AA7421">
            <w:pPr>
              <w:rPr>
                <w:rFonts w:ascii="Arial" w:hAnsi="Arial" w:cs="Arial"/>
              </w:rPr>
            </w:pPr>
          </w:p>
        </w:tc>
      </w:tr>
      <w:tr w:rsidR="00AA7421" w:rsidRPr="00BD0988" w:rsidTr="00113BEB">
        <w:trPr>
          <w:trHeight w:val="288"/>
        </w:trPr>
        <w:tc>
          <w:tcPr>
            <w:tcW w:w="584" w:type="dxa"/>
            <w:vMerge w:val="restart"/>
            <w:vAlign w:val="center"/>
          </w:tcPr>
          <w:p w:rsidR="00AA7421" w:rsidRPr="00BD0988" w:rsidRDefault="00AA7421" w:rsidP="00AA7421">
            <w:pPr>
              <w:jc w:val="center"/>
              <w:rPr>
                <w:rFonts w:ascii="Arial" w:hAnsi="Arial" w:cs="Arial"/>
              </w:rPr>
            </w:pPr>
            <w:r w:rsidRPr="00BD0988">
              <w:rPr>
                <w:rFonts w:ascii="Arial" w:hAnsi="Arial" w:cs="Arial"/>
              </w:rPr>
              <w:t>3</w:t>
            </w:r>
          </w:p>
        </w:tc>
        <w:tc>
          <w:tcPr>
            <w:tcW w:w="3330" w:type="dxa"/>
            <w:vMerge w:val="restart"/>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val="restart"/>
          </w:tcPr>
          <w:p w:rsidR="00AA7421" w:rsidRPr="00BD0988" w:rsidRDefault="00AA7421" w:rsidP="00AA7421">
            <w:pPr>
              <w:rPr>
                <w:rFonts w:ascii="Arial" w:hAnsi="Arial" w:cs="Arial"/>
              </w:rPr>
            </w:pPr>
          </w:p>
        </w:tc>
        <w:tc>
          <w:tcPr>
            <w:tcW w:w="3916" w:type="dxa"/>
            <w:vMerge w:val="restart"/>
          </w:tcPr>
          <w:p w:rsidR="00AA7421" w:rsidRPr="00BD0988" w:rsidRDefault="00AA7421" w:rsidP="00AA7421">
            <w:pPr>
              <w:rPr>
                <w:rFonts w:ascii="Arial" w:hAnsi="Arial" w:cs="Arial"/>
              </w:rPr>
            </w:pPr>
          </w:p>
        </w:tc>
      </w:tr>
      <w:tr w:rsidR="00AA7421" w:rsidRPr="00BD0988" w:rsidTr="00113BEB">
        <w:trPr>
          <w:trHeight w:val="288"/>
        </w:trPr>
        <w:tc>
          <w:tcPr>
            <w:tcW w:w="584" w:type="dxa"/>
            <w:vMerge/>
            <w:vAlign w:val="center"/>
          </w:tcPr>
          <w:p w:rsidR="00AA7421" w:rsidRPr="00BD0988" w:rsidRDefault="00AA7421" w:rsidP="00AA7421">
            <w:pPr>
              <w:jc w:val="center"/>
              <w:rPr>
                <w:rFonts w:ascii="Arial" w:hAnsi="Arial" w:cs="Arial"/>
              </w:rPr>
            </w:pPr>
          </w:p>
        </w:tc>
        <w:tc>
          <w:tcPr>
            <w:tcW w:w="3330" w:type="dxa"/>
            <w:vMerge/>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tcPr>
          <w:p w:rsidR="00AA7421" w:rsidRPr="00BD0988" w:rsidRDefault="00AA7421" w:rsidP="00AA7421">
            <w:pPr>
              <w:rPr>
                <w:rFonts w:ascii="Arial" w:hAnsi="Arial" w:cs="Arial"/>
              </w:rPr>
            </w:pPr>
          </w:p>
        </w:tc>
        <w:tc>
          <w:tcPr>
            <w:tcW w:w="3916" w:type="dxa"/>
            <w:vMerge/>
          </w:tcPr>
          <w:p w:rsidR="00AA7421" w:rsidRPr="00BD0988" w:rsidRDefault="00AA7421" w:rsidP="00AA7421">
            <w:pPr>
              <w:rPr>
                <w:rFonts w:ascii="Arial" w:hAnsi="Arial" w:cs="Arial"/>
              </w:rPr>
            </w:pPr>
          </w:p>
        </w:tc>
      </w:tr>
      <w:tr w:rsidR="00AA7421" w:rsidRPr="00BD0988" w:rsidTr="00113BEB">
        <w:trPr>
          <w:trHeight w:val="288"/>
        </w:trPr>
        <w:tc>
          <w:tcPr>
            <w:tcW w:w="584" w:type="dxa"/>
            <w:vMerge w:val="restart"/>
            <w:vAlign w:val="center"/>
          </w:tcPr>
          <w:p w:rsidR="00AA7421" w:rsidRPr="00BD0988" w:rsidRDefault="00AA7421" w:rsidP="00AA7421">
            <w:pPr>
              <w:jc w:val="center"/>
              <w:rPr>
                <w:rFonts w:ascii="Arial" w:hAnsi="Arial" w:cs="Arial"/>
              </w:rPr>
            </w:pPr>
            <w:r w:rsidRPr="00BD0988">
              <w:rPr>
                <w:rFonts w:ascii="Arial" w:hAnsi="Arial" w:cs="Arial"/>
              </w:rPr>
              <w:t>4</w:t>
            </w:r>
          </w:p>
        </w:tc>
        <w:tc>
          <w:tcPr>
            <w:tcW w:w="3330" w:type="dxa"/>
            <w:vMerge w:val="restart"/>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val="restart"/>
          </w:tcPr>
          <w:p w:rsidR="00AA7421" w:rsidRPr="00BD0988" w:rsidRDefault="00AA7421" w:rsidP="00AA7421">
            <w:pPr>
              <w:rPr>
                <w:rFonts w:ascii="Arial" w:hAnsi="Arial" w:cs="Arial"/>
              </w:rPr>
            </w:pPr>
          </w:p>
        </w:tc>
        <w:tc>
          <w:tcPr>
            <w:tcW w:w="3916" w:type="dxa"/>
            <w:vMerge w:val="restart"/>
          </w:tcPr>
          <w:p w:rsidR="00AA7421" w:rsidRPr="00BD0988" w:rsidRDefault="00AA7421" w:rsidP="00AA7421">
            <w:pPr>
              <w:rPr>
                <w:rFonts w:ascii="Arial" w:hAnsi="Arial" w:cs="Arial"/>
              </w:rPr>
            </w:pPr>
          </w:p>
        </w:tc>
      </w:tr>
      <w:tr w:rsidR="00AA7421" w:rsidRPr="00BD0988" w:rsidTr="00113BEB">
        <w:trPr>
          <w:trHeight w:val="288"/>
        </w:trPr>
        <w:tc>
          <w:tcPr>
            <w:tcW w:w="584" w:type="dxa"/>
            <w:vMerge/>
            <w:vAlign w:val="center"/>
          </w:tcPr>
          <w:p w:rsidR="00AA7421" w:rsidRPr="00BD0988" w:rsidRDefault="00AA7421" w:rsidP="00AA7421">
            <w:pPr>
              <w:jc w:val="center"/>
              <w:rPr>
                <w:rFonts w:ascii="Arial" w:hAnsi="Arial" w:cs="Arial"/>
              </w:rPr>
            </w:pPr>
          </w:p>
        </w:tc>
        <w:tc>
          <w:tcPr>
            <w:tcW w:w="3330" w:type="dxa"/>
            <w:vMerge/>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tcPr>
          <w:p w:rsidR="00AA7421" w:rsidRPr="00BD0988" w:rsidRDefault="00AA7421" w:rsidP="00AA7421">
            <w:pPr>
              <w:rPr>
                <w:rFonts w:ascii="Arial" w:hAnsi="Arial" w:cs="Arial"/>
              </w:rPr>
            </w:pPr>
          </w:p>
        </w:tc>
        <w:tc>
          <w:tcPr>
            <w:tcW w:w="3916" w:type="dxa"/>
            <w:vMerge/>
          </w:tcPr>
          <w:p w:rsidR="00AA7421" w:rsidRPr="00BD0988" w:rsidRDefault="00AA7421" w:rsidP="00AA7421">
            <w:pPr>
              <w:rPr>
                <w:rFonts w:ascii="Arial" w:hAnsi="Arial" w:cs="Arial"/>
              </w:rPr>
            </w:pPr>
          </w:p>
        </w:tc>
      </w:tr>
      <w:tr w:rsidR="00AA7421" w:rsidRPr="00BD0988" w:rsidTr="00113BEB">
        <w:trPr>
          <w:trHeight w:val="288"/>
        </w:trPr>
        <w:tc>
          <w:tcPr>
            <w:tcW w:w="584" w:type="dxa"/>
            <w:vMerge w:val="restart"/>
            <w:vAlign w:val="center"/>
          </w:tcPr>
          <w:p w:rsidR="00AA7421" w:rsidRPr="00BD0988" w:rsidRDefault="00AA7421" w:rsidP="00AA7421">
            <w:pPr>
              <w:jc w:val="center"/>
              <w:rPr>
                <w:rFonts w:ascii="Arial" w:hAnsi="Arial" w:cs="Arial"/>
              </w:rPr>
            </w:pPr>
            <w:r w:rsidRPr="00BD0988">
              <w:rPr>
                <w:rFonts w:ascii="Arial" w:hAnsi="Arial" w:cs="Arial"/>
              </w:rPr>
              <w:t>5</w:t>
            </w:r>
          </w:p>
        </w:tc>
        <w:tc>
          <w:tcPr>
            <w:tcW w:w="3330" w:type="dxa"/>
            <w:vMerge w:val="restart"/>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val="restart"/>
          </w:tcPr>
          <w:p w:rsidR="00AA7421" w:rsidRPr="00BD0988" w:rsidRDefault="00AA7421" w:rsidP="00AA7421">
            <w:pPr>
              <w:rPr>
                <w:rFonts w:ascii="Arial" w:hAnsi="Arial" w:cs="Arial"/>
              </w:rPr>
            </w:pPr>
          </w:p>
        </w:tc>
        <w:tc>
          <w:tcPr>
            <w:tcW w:w="3916" w:type="dxa"/>
            <w:vMerge w:val="restart"/>
          </w:tcPr>
          <w:p w:rsidR="00AA7421" w:rsidRPr="00BD0988" w:rsidRDefault="00AA7421" w:rsidP="00AA7421">
            <w:pPr>
              <w:rPr>
                <w:rFonts w:ascii="Arial" w:hAnsi="Arial" w:cs="Arial"/>
              </w:rPr>
            </w:pPr>
          </w:p>
        </w:tc>
      </w:tr>
      <w:tr w:rsidR="00AA7421" w:rsidRPr="00BD0988" w:rsidTr="00113BEB">
        <w:trPr>
          <w:trHeight w:val="288"/>
        </w:trPr>
        <w:tc>
          <w:tcPr>
            <w:tcW w:w="584" w:type="dxa"/>
            <w:vMerge/>
            <w:vAlign w:val="center"/>
          </w:tcPr>
          <w:p w:rsidR="00AA7421" w:rsidRPr="00BD0988" w:rsidRDefault="00AA7421" w:rsidP="00AA7421">
            <w:pPr>
              <w:jc w:val="center"/>
              <w:rPr>
                <w:rFonts w:ascii="Arial" w:hAnsi="Arial" w:cs="Arial"/>
              </w:rPr>
            </w:pPr>
          </w:p>
        </w:tc>
        <w:tc>
          <w:tcPr>
            <w:tcW w:w="3330" w:type="dxa"/>
            <w:vMerge/>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tcPr>
          <w:p w:rsidR="00AA7421" w:rsidRPr="00BD0988" w:rsidRDefault="00AA7421" w:rsidP="00AA7421">
            <w:pPr>
              <w:rPr>
                <w:rFonts w:ascii="Arial" w:hAnsi="Arial" w:cs="Arial"/>
              </w:rPr>
            </w:pPr>
          </w:p>
        </w:tc>
        <w:tc>
          <w:tcPr>
            <w:tcW w:w="3916" w:type="dxa"/>
            <w:vMerge/>
          </w:tcPr>
          <w:p w:rsidR="00AA7421" w:rsidRPr="00BD0988" w:rsidRDefault="00AA7421" w:rsidP="00AA7421">
            <w:pPr>
              <w:rPr>
                <w:rFonts w:ascii="Arial" w:hAnsi="Arial" w:cs="Arial"/>
              </w:rPr>
            </w:pPr>
          </w:p>
        </w:tc>
      </w:tr>
      <w:tr w:rsidR="00AA7421" w:rsidRPr="00BD0988" w:rsidTr="00113BEB">
        <w:trPr>
          <w:trHeight w:val="288"/>
        </w:trPr>
        <w:tc>
          <w:tcPr>
            <w:tcW w:w="584" w:type="dxa"/>
            <w:vMerge w:val="restart"/>
            <w:vAlign w:val="center"/>
          </w:tcPr>
          <w:p w:rsidR="00AA7421" w:rsidRPr="00BD0988" w:rsidRDefault="00AA7421" w:rsidP="00AA7421">
            <w:pPr>
              <w:jc w:val="center"/>
              <w:rPr>
                <w:rFonts w:ascii="Arial" w:hAnsi="Arial" w:cs="Arial"/>
              </w:rPr>
            </w:pPr>
            <w:r w:rsidRPr="00BD0988">
              <w:rPr>
                <w:rFonts w:ascii="Arial" w:hAnsi="Arial" w:cs="Arial"/>
              </w:rPr>
              <w:t>6</w:t>
            </w:r>
          </w:p>
        </w:tc>
        <w:tc>
          <w:tcPr>
            <w:tcW w:w="3330" w:type="dxa"/>
            <w:vMerge w:val="restart"/>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val="restart"/>
          </w:tcPr>
          <w:p w:rsidR="00AA7421" w:rsidRPr="00BD0988" w:rsidRDefault="00AA7421" w:rsidP="00AA7421">
            <w:pPr>
              <w:rPr>
                <w:rFonts w:ascii="Arial" w:hAnsi="Arial" w:cs="Arial"/>
              </w:rPr>
            </w:pPr>
          </w:p>
        </w:tc>
        <w:tc>
          <w:tcPr>
            <w:tcW w:w="3916" w:type="dxa"/>
            <w:vMerge w:val="restart"/>
          </w:tcPr>
          <w:p w:rsidR="00AA7421" w:rsidRPr="00BD0988" w:rsidRDefault="00AA7421" w:rsidP="00AA7421">
            <w:pPr>
              <w:rPr>
                <w:rFonts w:ascii="Arial" w:hAnsi="Arial" w:cs="Arial"/>
              </w:rPr>
            </w:pPr>
          </w:p>
        </w:tc>
      </w:tr>
      <w:tr w:rsidR="00AA7421" w:rsidRPr="00BD0988" w:rsidTr="00113BEB">
        <w:trPr>
          <w:trHeight w:val="288"/>
        </w:trPr>
        <w:tc>
          <w:tcPr>
            <w:tcW w:w="584" w:type="dxa"/>
            <w:vMerge/>
            <w:vAlign w:val="center"/>
          </w:tcPr>
          <w:p w:rsidR="00AA7421" w:rsidRPr="00BD0988" w:rsidRDefault="00AA7421" w:rsidP="00AA7421">
            <w:pPr>
              <w:jc w:val="center"/>
              <w:rPr>
                <w:rFonts w:ascii="Arial" w:hAnsi="Arial" w:cs="Arial"/>
              </w:rPr>
            </w:pPr>
          </w:p>
        </w:tc>
        <w:tc>
          <w:tcPr>
            <w:tcW w:w="3330" w:type="dxa"/>
            <w:vMerge/>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tcPr>
          <w:p w:rsidR="00AA7421" w:rsidRPr="00BD0988" w:rsidRDefault="00AA7421" w:rsidP="00AA7421">
            <w:pPr>
              <w:rPr>
                <w:rFonts w:ascii="Arial" w:hAnsi="Arial" w:cs="Arial"/>
              </w:rPr>
            </w:pPr>
          </w:p>
        </w:tc>
        <w:tc>
          <w:tcPr>
            <w:tcW w:w="3916" w:type="dxa"/>
            <w:vMerge/>
          </w:tcPr>
          <w:p w:rsidR="00AA7421" w:rsidRPr="00BD0988" w:rsidRDefault="00AA7421" w:rsidP="00AA7421">
            <w:pPr>
              <w:rPr>
                <w:rFonts w:ascii="Arial" w:hAnsi="Arial" w:cs="Arial"/>
              </w:rPr>
            </w:pPr>
          </w:p>
        </w:tc>
      </w:tr>
      <w:tr w:rsidR="00AA7421" w:rsidRPr="00BD0988" w:rsidTr="00113BEB">
        <w:trPr>
          <w:trHeight w:val="288"/>
        </w:trPr>
        <w:tc>
          <w:tcPr>
            <w:tcW w:w="584" w:type="dxa"/>
            <w:vMerge w:val="restart"/>
            <w:vAlign w:val="center"/>
          </w:tcPr>
          <w:p w:rsidR="00AA7421" w:rsidRPr="00BD0988" w:rsidRDefault="00AA7421" w:rsidP="00AA7421">
            <w:pPr>
              <w:jc w:val="center"/>
              <w:rPr>
                <w:rFonts w:ascii="Arial" w:hAnsi="Arial" w:cs="Arial"/>
              </w:rPr>
            </w:pPr>
            <w:r w:rsidRPr="00BD0988">
              <w:rPr>
                <w:rFonts w:ascii="Arial" w:hAnsi="Arial" w:cs="Arial"/>
              </w:rPr>
              <w:t>7</w:t>
            </w:r>
          </w:p>
        </w:tc>
        <w:tc>
          <w:tcPr>
            <w:tcW w:w="3330" w:type="dxa"/>
            <w:vMerge w:val="restart"/>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val="restart"/>
          </w:tcPr>
          <w:p w:rsidR="00AA7421" w:rsidRPr="00BD0988" w:rsidRDefault="00AA7421" w:rsidP="00AA7421">
            <w:pPr>
              <w:rPr>
                <w:rFonts w:ascii="Arial" w:hAnsi="Arial" w:cs="Arial"/>
              </w:rPr>
            </w:pPr>
          </w:p>
        </w:tc>
        <w:tc>
          <w:tcPr>
            <w:tcW w:w="3916" w:type="dxa"/>
            <w:vMerge w:val="restart"/>
          </w:tcPr>
          <w:p w:rsidR="00AA7421" w:rsidRPr="00BD0988" w:rsidRDefault="00AA7421" w:rsidP="00AA7421">
            <w:pPr>
              <w:rPr>
                <w:rFonts w:ascii="Arial" w:hAnsi="Arial" w:cs="Arial"/>
              </w:rPr>
            </w:pPr>
          </w:p>
        </w:tc>
      </w:tr>
      <w:tr w:rsidR="00AA7421" w:rsidRPr="00BD0988" w:rsidTr="00113BEB">
        <w:trPr>
          <w:trHeight w:val="288"/>
        </w:trPr>
        <w:tc>
          <w:tcPr>
            <w:tcW w:w="584" w:type="dxa"/>
            <w:vMerge/>
            <w:vAlign w:val="center"/>
          </w:tcPr>
          <w:p w:rsidR="00AA7421" w:rsidRPr="00BD0988" w:rsidRDefault="00AA7421" w:rsidP="00AA7421">
            <w:pPr>
              <w:jc w:val="center"/>
              <w:rPr>
                <w:rFonts w:ascii="Arial" w:hAnsi="Arial" w:cs="Arial"/>
              </w:rPr>
            </w:pPr>
          </w:p>
        </w:tc>
        <w:tc>
          <w:tcPr>
            <w:tcW w:w="3330" w:type="dxa"/>
            <w:vMerge/>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tcPr>
          <w:p w:rsidR="00AA7421" w:rsidRPr="00BD0988" w:rsidRDefault="00AA7421" w:rsidP="00AA7421">
            <w:pPr>
              <w:rPr>
                <w:rFonts w:ascii="Arial" w:hAnsi="Arial" w:cs="Arial"/>
              </w:rPr>
            </w:pPr>
          </w:p>
        </w:tc>
        <w:tc>
          <w:tcPr>
            <w:tcW w:w="3916" w:type="dxa"/>
            <w:vMerge/>
          </w:tcPr>
          <w:p w:rsidR="00AA7421" w:rsidRPr="00BD0988" w:rsidRDefault="00AA7421" w:rsidP="00AA7421">
            <w:pPr>
              <w:rPr>
                <w:rFonts w:ascii="Arial" w:hAnsi="Arial" w:cs="Arial"/>
              </w:rPr>
            </w:pPr>
          </w:p>
        </w:tc>
      </w:tr>
      <w:tr w:rsidR="00AA7421" w:rsidRPr="00BD0988" w:rsidTr="00113BEB">
        <w:trPr>
          <w:trHeight w:val="288"/>
        </w:trPr>
        <w:tc>
          <w:tcPr>
            <w:tcW w:w="584" w:type="dxa"/>
            <w:vMerge w:val="restart"/>
            <w:vAlign w:val="center"/>
          </w:tcPr>
          <w:p w:rsidR="00AA7421" w:rsidRPr="00BD0988" w:rsidRDefault="00AA7421" w:rsidP="00AA7421">
            <w:pPr>
              <w:jc w:val="center"/>
              <w:rPr>
                <w:rFonts w:ascii="Arial" w:hAnsi="Arial" w:cs="Arial"/>
              </w:rPr>
            </w:pPr>
            <w:r>
              <w:rPr>
                <w:rFonts w:ascii="Arial" w:hAnsi="Arial" w:cs="Arial"/>
              </w:rPr>
              <w:t>8</w:t>
            </w:r>
          </w:p>
        </w:tc>
        <w:tc>
          <w:tcPr>
            <w:tcW w:w="3330" w:type="dxa"/>
            <w:vMerge w:val="restart"/>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val="restart"/>
          </w:tcPr>
          <w:p w:rsidR="00AA7421" w:rsidRPr="00BD0988" w:rsidRDefault="00AA7421" w:rsidP="00AA7421">
            <w:pPr>
              <w:rPr>
                <w:rFonts w:ascii="Arial" w:hAnsi="Arial" w:cs="Arial"/>
              </w:rPr>
            </w:pPr>
          </w:p>
        </w:tc>
        <w:tc>
          <w:tcPr>
            <w:tcW w:w="3916" w:type="dxa"/>
            <w:vMerge w:val="restart"/>
          </w:tcPr>
          <w:p w:rsidR="00AA7421" w:rsidRPr="00BD0988" w:rsidRDefault="00AA7421" w:rsidP="00AA7421">
            <w:pPr>
              <w:rPr>
                <w:rFonts w:ascii="Arial" w:hAnsi="Arial" w:cs="Arial"/>
              </w:rPr>
            </w:pPr>
          </w:p>
        </w:tc>
      </w:tr>
      <w:tr w:rsidR="00AA7421" w:rsidRPr="00BD0988" w:rsidTr="00113BEB">
        <w:trPr>
          <w:trHeight w:val="288"/>
        </w:trPr>
        <w:tc>
          <w:tcPr>
            <w:tcW w:w="584" w:type="dxa"/>
            <w:vMerge/>
            <w:vAlign w:val="center"/>
          </w:tcPr>
          <w:p w:rsidR="00AA7421" w:rsidRPr="00BD0988" w:rsidRDefault="00AA7421" w:rsidP="00AA7421">
            <w:pPr>
              <w:jc w:val="center"/>
              <w:rPr>
                <w:rFonts w:ascii="Arial" w:hAnsi="Arial" w:cs="Arial"/>
              </w:rPr>
            </w:pPr>
          </w:p>
        </w:tc>
        <w:tc>
          <w:tcPr>
            <w:tcW w:w="3330" w:type="dxa"/>
            <w:vMerge/>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tcPr>
          <w:p w:rsidR="00AA7421" w:rsidRPr="00BD0988" w:rsidRDefault="00AA7421" w:rsidP="00AA7421">
            <w:pPr>
              <w:rPr>
                <w:rFonts w:ascii="Arial" w:hAnsi="Arial" w:cs="Arial"/>
              </w:rPr>
            </w:pPr>
          </w:p>
        </w:tc>
        <w:tc>
          <w:tcPr>
            <w:tcW w:w="3916" w:type="dxa"/>
            <w:vMerge/>
          </w:tcPr>
          <w:p w:rsidR="00AA7421" w:rsidRPr="00BD0988" w:rsidRDefault="00AA7421" w:rsidP="00AA7421">
            <w:pPr>
              <w:rPr>
                <w:rFonts w:ascii="Arial" w:hAnsi="Arial" w:cs="Arial"/>
              </w:rPr>
            </w:pPr>
          </w:p>
        </w:tc>
      </w:tr>
      <w:tr w:rsidR="00AA7421" w:rsidRPr="00BD0988" w:rsidTr="00113BEB">
        <w:trPr>
          <w:trHeight w:val="288"/>
        </w:trPr>
        <w:tc>
          <w:tcPr>
            <w:tcW w:w="584" w:type="dxa"/>
            <w:vMerge w:val="restart"/>
            <w:vAlign w:val="center"/>
          </w:tcPr>
          <w:p w:rsidR="00AA7421" w:rsidRPr="00BD0988" w:rsidRDefault="00AA7421" w:rsidP="00AA7421">
            <w:pPr>
              <w:jc w:val="center"/>
              <w:rPr>
                <w:rFonts w:ascii="Arial" w:hAnsi="Arial" w:cs="Arial"/>
              </w:rPr>
            </w:pPr>
            <w:r>
              <w:rPr>
                <w:rFonts w:ascii="Arial" w:hAnsi="Arial" w:cs="Arial"/>
              </w:rPr>
              <w:t>9</w:t>
            </w:r>
          </w:p>
        </w:tc>
        <w:tc>
          <w:tcPr>
            <w:tcW w:w="3330" w:type="dxa"/>
            <w:vMerge w:val="restart"/>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val="restart"/>
          </w:tcPr>
          <w:p w:rsidR="00AA7421" w:rsidRPr="00BD0988" w:rsidRDefault="00AA7421" w:rsidP="00AA7421">
            <w:pPr>
              <w:rPr>
                <w:rFonts w:ascii="Arial" w:hAnsi="Arial" w:cs="Arial"/>
              </w:rPr>
            </w:pPr>
          </w:p>
        </w:tc>
        <w:tc>
          <w:tcPr>
            <w:tcW w:w="3916" w:type="dxa"/>
            <w:vMerge w:val="restart"/>
          </w:tcPr>
          <w:p w:rsidR="00AA7421" w:rsidRPr="00BD0988" w:rsidRDefault="00AA7421" w:rsidP="00AA7421">
            <w:pPr>
              <w:rPr>
                <w:rFonts w:ascii="Arial" w:hAnsi="Arial" w:cs="Arial"/>
              </w:rPr>
            </w:pPr>
          </w:p>
        </w:tc>
      </w:tr>
      <w:tr w:rsidR="00AA7421" w:rsidRPr="00BD0988" w:rsidTr="00113BEB">
        <w:trPr>
          <w:trHeight w:val="288"/>
        </w:trPr>
        <w:tc>
          <w:tcPr>
            <w:tcW w:w="584" w:type="dxa"/>
            <w:vMerge/>
            <w:vAlign w:val="center"/>
          </w:tcPr>
          <w:p w:rsidR="00AA7421" w:rsidRPr="00BD0988" w:rsidRDefault="00AA7421" w:rsidP="00AA7421">
            <w:pPr>
              <w:jc w:val="center"/>
              <w:rPr>
                <w:rFonts w:ascii="Arial" w:hAnsi="Arial" w:cs="Arial"/>
              </w:rPr>
            </w:pPr>
          </w:p>
        </w:tc>
        <w:tc>
          <w:tcPr>
            <w:tcW w:w="3330" w:type="dxa"/>
            <w:vMerge/>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tcPr>
          <w:p w:rsidR="00AA7421" w:rsidRPr="00BD0988" w:rsidRDefault="00AA7421" w:rsidP="00AA7421">
            <w:pPr>
              <w:rPr>
                <w:rFonts w:ascii="Arial" w:hAnsi="Arial" w:cs="Arial"/>
              </w:rPr>
            </w:pPr>
          </w:p>
        </w:tc>
        <w:tc>
          <w:tcPr>
            <w:tcW w:w="3916" w:type="dxa"/>
            <w:vMerge/>
          </w:tcPr>
          <w:p w:rsidR="00AA7421" w:rsidRPr="00BD0988" w:rsidRDefault="00AA7421" w:rsidP="00AA7421">
            <w:pPr>
              <w:rPr>
                <w:rFonts w:ascii="Arial" w:hAnsi="Arial" w:cs="Arial"/>
              </w:rPr>
            </w:pPr>
          </w:p>
        </w:tc>
      </w:tr>
      <w:tr w:rsidR="00AA7421" w:rsidRPr="00BD0988" w:rsidTr="00113BEB">
        <w:trPr>
          <w:trHeight w:val="288"/>
        </w:trPr>
        <w:tc>
          <w:tcPr>
            <w:tcW w:w="584" w:type="dxa"/>
            <w:vMerge w:val="restart"/>
            <w:vAlign w:val="center"/>
          </w:tcPr>
          <w:p w:rsidR="00AA7421" w:rsidRPr="00BD0988" w:rsidRDefault="00AA7421" w:rsidP="00AA7421">
            <w:pPr>
              <w:jc w:val="center"/>
              <w:rPr>
                <w:rFonts w:ascii="Arial" w:hAnsi="Arial" w:cs="Arial"/>
              </w:rPr>
            </w:pPr>
            <w:r>
              <w:rPr>
                <w:rFonts w:ascii="Arial" w:hAnsi="Arial" w:cs="Arial"/>
              </w:rPr>
              <w:t>10</w:t>
            </w:r>
          </w:p>
        </w:tc>
        <w:tc>
          <w:tcPr>
            <w:tcW w:w="3330" w:type="dxa"/>
            <w:vMerge w:val="restart"/>
          </w:tcPr>
          <w:p w:rsidR="00AA7421" w:rsidRPr="00BD0988" w:rsidRDefault="00AA7421" w:rsidP="00AA7421">
            <w:pPr>
              <w:rPr>
                <w:rFonts w:ascii="Arial" w:hAnsi="Arial" w:cs="Arial"/>
              </w:rPr>
            </w:pPr>
          </w:p>
        </w:tc>
        <w:tc>
          <w:tcPr>
            <w:tcW w:w="3960" w:type="dxa"/>
          </w:tcPr>
          <w:p w:rsidR="00AA7421" w:rsidRPr="00BD0988" w:rsidRDefault="00AA7421" w:rsidP="00AA7421">
            <w:pPr>
              <w:rPr>
                <w:rFonts w:ascii="Arial" w:hAnsi="Arial" w:cs="Arial"/>
              </w:rPr>
            </w:pPr>
          </w:p>
        </w:tc>
        <w:tc>
          <w:tcPr>
            <w:tcW w:w="2700" w:type="dxa"/>
            <w:vMerge w:val="restart"/>
          </w:tcPr>
          <w:p w:rsidR="00AA7421" w:rsidRPr="00BD0988" w:rsidRDefault="00AA7421" w:rsidP="00AA7421">
            <w:pPr>
              <w:rPr>
                <w:rFonts w:ascii="Arial" w:hAnsi="Arial" w:cs="Arial"/>
              </w:rPr>
            </w:pPr>
          </w:p>
        </w:tc>
        <w:tc>
          <w:tcPr>
            <w:tcW w:w="3916" w:type="dxa"/>
            <w:vMerge w:val="restart"/>
          </w:tcPr>
          <w:p w:rsidR="00AA7421" w:rsidRPr="00BD0988" w:rsidRDefault="00AA7421" w:rsidP="00AA7421">
            <w:pPr>
              <w:rPr>
                <w:rFonts w:ascii="Arial" w:hAnsi="Arial" w:cs="Arial"/>
              </w:rPr>
            </w:pPr>
          </w:p>
        </w:tc>
      </w:tr>
      <w:tr w:rsidR="00AA7421" w:rsidRPr="00BD0988" w:rsidTr="00113BEB">
        <w:trPr>
          <w:trHeight w:val="288"/>
        </w:trPr>
        <w:tc>
          <w:tcPr>
            <w:tcW w:w="584" w:type="dxa"/>
            <w:vMerge/>
            <w:vAlign w:val="center"/>
          </w:tcPr>
          <w:p w:rsidR="00AA7421" w:rsidRDefault="00AA7421" w:rsidP="00795D69">
            <w:pPr>
              <w:jc w:val="center"/>
              <w:rPr>
                <w:rFonts w:ascii="Arial" w:hAnsi="Arial" w:cs="Arial"/>
              </w:rPr>
            </w:pPr>
          </w:p>
        </w:tc>
        <w:tc>
          <w:tcPr>
            <w:tcW w:w="3330" w:type="dxa"/>
            <w:vMerge/>
          </w:tcPr>
          <w:p w:rsidR="00AA7421" w:rsidRPr="00BD0988" w:rsidRDefault="00AA7421" w:rsidP="00795D69">
            <w:pPr>
              <w:rPr>
                <w:rFonts w:ascii="Arial" w:hAnsi="Arial" w:cs="Arial"/>
              </w:rPr>
            </w:pPr>
          </w:p>
        </w:tc>
        <w:tc>
          <w:tcPr>
            <w:tcW w:w="3960" w:type="dxa"/>
          </w:tcPr>
          <w:p w:rsidR="00AA7421" w:rsidRPr="00BD0988" w:rsidRDefault="00AA7421" w:rsidP="00795D69">
            <w:pPr>
              <w:rPr>
                <w:rFonts w:ascii="Arial" w:hAnsi="Arial" w:cs="Arial"/>
              </w:rPr>
            </w:pPr>
          </w:p>
        </w:tc>
        <w:tc>
          <w:tcPr>
            <w:tcW w:w="2700" w:type="dxa"/>
            <w:vMerge/>
          </w:tcPr>
          <w:p w:rsidR="00AA7421" w:rsidRPr="00BD0988" w:rsidRDefault="00AA7421" w:rsidP="00795D69">
            <w:pPr>
              <w:rPr>
                <w:rFonts w:ascii="Arial" w:hAnsi="Arial" w:cs="Arial"/>
              </w:rPr>
            </w:pPr>
          </w:p>
        </w:tc>
        <w:tc>
          <w:tcPr>
            <w:tcW w:w="3916" w:type="dxa"/>
            <w:vMerge/>
          </w:tcPr>
          <w:p w:rsidR="00AA7421" w:rsidRPr="00BD0988" w:rsidRDefault="00AA7421" w:rsidP="00795D69">
            <w:pPr>
              <w:rPr>
                <w:rFonts w:ascii="Arial" w:hAnsi="Arial" w:cs="Arial"/>
              </w:rPr>
            </w:pPr>
          </w:p>
        </w:tc>
      </w:tr>
    </w:tbl>
    <w:p w:rsidR="00AA7421" w:rsidRDefault="00AA7421" w:rsidP="00A777A6">
      <w:pPr>
        <w:rPr>
          <w:rFonts w:ascii="Arial" w:hAnsi="Arial" w:cs="Arial"/>
          <w:i/>
          <w:szCs w:val="24"/>
        </w:rPr>
        <w:sectPr w:rsidR="00AA7421" w:rsidSect="00AA7421">
          <w:pgSz w:w="15840" w:h="12240" w:orient="landscape"/>
          <w:pgMar w:top="1440" w:right="1080" w:bottom="1440" w:left="1440" w:header="720" w:footer="720" w:gutter="0"/>
          <w:cols w:space="720"/>
          <w:docGrid w:linePitch="299"/>
        </w:sectPr>
      </w:pPr>
    </w:p>
    <w:tbl>
      <w:tblPr>
        <w:tblpPr w:leftFromText="180" w:rightFromText="180" w:vertAnchor="page" w:horzAnchor="margin" w:tblpY="1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A777A6" w:rsidRPr="0023363A" w:rsidTr="00E33600">
        <w:trPr>
          <w:trHeight w:val="620"/>
        </w:trPr>
        <w:tc>
          <w:tcPr>
            <w:tcW w:w="9350" w:type="dxa"/>
            <w:shd w:val="clear" w:color="auto" w:fill="002060"/>
            <w:vAlign w:val="center"/>
          </w:tcPr>
          <w:p w:rsidR="00A777A6" w:rsidRDefault="00A777A6" w:rsidP="00E33600">
            <w:pPr>
              <w:pStyle w:val="Heading2"/>
              <w:spacing w:before="0" w:line="240" w:lineRule="auto"/>
              <w:contextualSpacing/>
              <w:jc w:val="center"/>
              <w:rPr>
                <w:rFonts w:ascii="Arial" w:hAnsi="Arial" w:cs="Arial"/>
                <w:b/>
                <w:color w:val="FFFFFF" w:themeColor="background1"/>
                <w:sz w:val="24"/>
                <w:szCs w:val="28"/>
              </w:rPr>
            </w:pPr>
            <w:r>
              <w:rPr>
                <w:rFonts w:ascii="Arial" w:hAnsi="Arial" w:cs="Arial"/>
                <w:b/>
                <w:color w:val="FFFFFF" w:themeColor="background1"/>
                <w:sz w:val="24"/>
                <w:szCs w:val="28"/>
              </w:rPr>
              <w:lastRenderedPageBreak/>
              <w:t>Attachment D</w:t>
            </w:r>
          </w:p>
          <w:p w:rsidR="00A777A6" w:rsidRPr="00A777A6" w:rsidRDefault="00A777A6" w:rsidP="00E33600">
            <w:pPr>
              <w:spacing w:after="0" w:line="240" w:lineRule="auto"/>
              <w:contextualSpacing/>
              <w:jc w:val="center"/>
              <w:rPr>
                <w:rFonts w:ascii="Arial" w:hAnsi="Arial" w:cs="Arial"/>
                <w:b/>
                <w:sz w:val="24"/>
              </w:rPr>
            </w:pPr>
            <w:r>
              <w:rPr>
                <w:rFonts w:ascii="Arial" w:hAnsi="Arial" w:cs="Arial"/>
                <w:b/>
                <w:color w:val="FFFFFF"/>
                <w:sz w:val="24"/>
              </w:rPr>
              <w:t>Glossary of Terms</w:t>
            </w:r>
          </w:p>
        </w:tc>
      </w:tr>
    </w:tbl>
    <w:p w:rsidR="0043549E" w:rsidRDefault="0043549E" w:rsidP="002A6810">
      <w:pPr>
        <w:spacing w:after="0" w:line="240" w:lineRule="auto"/>
        <w:jc w:val="both"/>
        <w:rPr>
          <w:rFonts w:ascii="Arial" w:hAnsi="Arial" w:cs="Arial"/>
          <w:b/>
          <w:color w:val="000000" w:themeColor="text1"/>
          <w:sz w:val="24"/>
          <w:szCs w:val="24"/>
          <w:u w:val="single"/>
        </w:rPr>
      </w:pPr>
    </w:p>
    <w:p w:rsidR="00E33600" w:rsidRDefault="00E33600" w:rsidP="002A6810">
      <w:pPr>
        <w:spacing w:after="0" w:line="240" w:lineRule="auto"/>
        <w:jc w:val="both"/>
        <w:rPr>
          <w:rFonts w:ascii="Arial" w:hAnsi="Arial" w:cs="Arial"/>
          <w:b/>
          <w:color w:val="000000" w:themeColor="text1"/>
          <w:sz w:val="24"/>
          <w:szCs w:val="24"/>
          <w:u w:val="single"/>
        </w:rPr>
      </w:pPr>
    </w:p>
    <w:p w:rsidR="00E33600" w:rsidRDefault="00E33600" w:rsidP="002A6810">
      <w:pPr>
        <w:spacing w:after="0" w:line="240" w:lineRule="auto"/>
        <w:jc w:val="both"/>
        <w:rPr>
          <w:rFonts w:ascii="Arial" w:hAnsi="Arial" w:cs="Arial"/>
          <w:b/>
          <w:color w:val="000000" w:themeColor="text1"/>
          <w:sz w:val="24"/>
          <w:szCs w:val="24"/>
          <w:u w:val="single"/>
        </w:rPr>
      </w:pPr>
    </w:p>
    <w:p w:rsidR="002A6810" w:rsidRPr="00E33600" w:rsidRDefault="002A6810" w:rsidP="002A6810">
      <w:pPr>
        <w:spacing w:after="0" w:line="240" w:lineRule="auto"/>
        <w:jc w:val="both"/>
        <w:rPr>
          <w:rFonts w:ascii="Arial" w:hAnsi="Arial" w:cs="Arial"/>
          <w:b/>
          <w:color w:val="000000" w:themeColor="text1"/>
          <w:u w:val="single"/>
        </w:rPr>
      </w:pPr>
      <w:r w:rsidRPr="00E33600">
        <w:rPr>
          <w:rFonts w:ascii="Arial" w:hAnsi="Arial" w:cs="Arial"/>
          <w:b/>
          <w:color w:val="000000" w:themeColor="text1"/>
          <w:u w:val="single"/>
        </w:rPr>
        <w:t>Cultural Competence</w:t>
      </w:r>
    </w:p>
    <w:p w:rsidR="002A6810" w:rsidRPr="00E33600" w:rsidRDefault="002A6810" w:rsidP="002A6810">
      <w:pPr>
        <w:spacing w:after="0" w:line="240" w:lineRule="auto"/>
        <w:jc w:val="both"/>
        <w:rPr>
          <w:rFonts w:ascii="Arial" w:eastAsia="Times New Roman" w:hAnsi="Arial" w:cs="Arial"/>
          <w:color w:val="000000" w:themeColor="text1"/>
        </w:rPr>
      </w:pPr>
      <w:r w:rsidRPr="00E33600">
        <w:rPr>
          <w:rFonts w:ascii="Arial" w:eastAsia="Times New Roman" w:hAnsi="Arial" w:cs="Arial"/>
          <w:color w:val="000000" w:themeColor="text1"/>
        </w:rPr>
        <w:t>Cultural competence</w:t>
      </w:r>
      <w:r w:rsidRPr="00E33600">
        <w:rPr>
          <w:rStyle w:val="FootnoteReference"/>
          <w:rFonts w:ascii="Arial" w:eastAsia="Times New Roman" w:hAnsi="Arial" w:cs="Arial"/>
          <w:color w:val="000000" w:themeColor="text1"/>
        </w:rPr>
        <w:footnoteReference w:id="1"/>
      </w:r>
      <w:r w:rsidRPr="00E33600">
        <w:rPr>
          <w:rFonts w:ascii="Arial" w:eastAsia="Times New Roman" w:hAnsi="Arial" w:cs="Arial"/>
          <w:color w:val="000000" w:themeColor="text1"/>
        </w:rPr>
        <w:t xml:space="preserve"> is a set of congruent behaviors, attitudes, and policies that come together in a system, agency or among professionals and enable that system, agency or those professions to work effectively in cross-cultural situations.</w:t>
      </w:r>
    </w:p>
    <w:p w:rsidR="002A6810" w:rsidRPr="00E33600" w:rsidRDefault="002A6810" w:rsidP="002A6810">
      <w:pPr>
        <w:spacing w:after="0" w:line="240" w:lineRule="auto"/>
        <w:jc w:val="both"/>
        <w:rPr>
          <w:rFonts w:ascii="Arial" w:eastAsia="Times New Roman" w:hAnsi="Arial" w:cs="Arial"/>
          <w:color w:val="000000" w:themeColor="text1"/>
        </w:rPr>
      </w:pPr>
    </w:p>
    <w:p w:rsidR="002A6810" w:rsidRPr="00E33600" w:rsidRDefault="002A6810" w:rsidP="002A6810">
      <w:pPr>
        <w:spacing w:after="0" w:line="240" w:lineRule="auto"/>
        <w:jc w:val="both"/>
        <w:rPr>
          <w:rFonts w:ascii="Arial" w:eastAsia="Times New Roman" w:hAnsi="Arial" w:cs="Arial"/>
          <w:color w:val="000000" w:themeColor="text1"/>
        </w:rPr>
      </w:pPr>
      <w:r w:rsidRPr="00E33600">
        <w:rPr>
          <w:rFonts w:ascii="Arial" w:eastAsia="Times New Roman" w:hAnsi="Arial" w:cs="Arial"/>
          <w:color w:val="000000" w:themeColor="text1"/>
        </w:rPr>
        <w:t xml:space="preserve">The word </w:t>
      </w:r>
      <w:r w:rsidRPr="00E33600">
        <w:rPr>
          <w:rFonts w:ascii="Arial" w:eastAsia="Times New Roman" w:hAnsi="Arial" w:cs="Arial"/>
          <w:b/>
          <w:bCs/>
          <w:color w:val="000000" w:themeColor="text1"/>
        </w:rPr>
        <w:t>culture</w:t>
      </w:r>
      <w:r w:rsidRPr="00E33600">
        <w:rPr>
          <w:rFonts w:ascii="Arial" w:eastAsia="Times New Roman" w:hAnsi="Arial" w:cs="Arial"/>
          <w:color w:val="000000" w:themeColor="text1"/>
        </w:rPr>
        <w:t xml:space="preserve"> is used because it implies the integrated pattern of human behavior that includes thoughts, communications, actions, customs, beliefs, values and institutions of a racial, ethnic, religious or social group. The word </w:t>
      </w:r>
      <w:r w:rsidRPr="00E33600">
        <w:rPr>
          <w:rFonts w:ascii="Arial" w:eastAsia="Times New Roman" w:hAnsi="Arial" w:cs="Arial"/>
          <w:b/>
          <w:bCs/>
          <w:color w:val="000000" w:themeColor="text1"/>
        </w:rPr>
        <w:t>competence</w:t>
      </w:r>
      <w:r w:rsidRPr="00E33600">
        <w:rPr>
          <w:rFonts w:ascii="Arial" w:eastAsia="Times New Roman" w:hAnsi="Arial" w:cs="Arial"/>
          <w:color w:val="000000" w:themeColor="text1"/>
        </w:rPr>
        <w:t xml:space="preserve"> is used because it implies having the capacity to function effectively. Five essential elements contribute to a system's institution's, or agency's ability to become more culturally competent which include:</w:t>
      </w:r>
    </w:p>
    <w:p w:rsidR="002A6810" w:rsidRPr="00E33600" w:rsidRDefault="002A6810" w:rsidP="002A6810">
      <w:pPr>
        <w:spacing w:after="0" w:line="240" w:lineRule="auto"/>
        <w:rPr>
          <w:rFonts w:ascii="Arial" w:eastAsia="Times New Roman" w:hAnsi="Arial" w:cs="Arial"/>
          <w:color w:val="000000" w:themeColor="text1"/>
        </w:rPr>
      </w:pPr>
    </w:p>
    <w:p w:rsidR="002A6810" w:rsidRPr="00E33600" w:rsidRDefault="002A6810" w:rsidP="00956FA4">
      <w:pPr>
        <w:numPr>
          <w:ilvl w:val="0"/>
          <w:numId w:val="20"/>
        </w:numPr>
        <w:spacing w:after="0" w:line="240" w:lineRule="auto"/>
        <w:rPr>
          <w:rFonts w:ascii="Arial" w:eastAsia="Times New Roman" w:hAnsi="Arial" w:cs="Arial"/>
          <w:color w:val="000000" w:themeColor="text1"/>
        </w:rPr>
      </w:pPr>
      <w:r w:rsidRPr="00E33600">
        <w:rPr>
          <w:rFonts w:ascii="Arial" w:eastAsia="Times New Roman" w:hAnsi="Arial" w:cs="Arial"/>
          <w:color w:val="000000" w:themeColor="text1"/>
        </w:rPr>
        <w:t>Valuing diversity</w:t>
      </w:r>
    </w:p>
    <w:p w:rsidR="002A6810" w:rsidRPr="00E33600" w:rsidRDefault="002A6810" w:rsidP="00956FA4">
      <w:pPr>
        <w:numPr>
          <w:ilvl w:val="0"/>
          <w:numId w:val="20"/>
        </w:numPr>
        <w:spacing w:after="0" w:line="240" w:lineRule="auto"/>
        <w:rPr>
          <w:rFonts w:ascii="Arial" w:eastAsia="Times New Roman" w:hAnsi="Arial" w:cs="Arial"/>
          <w:color w:val="000000" w:themeColor="text1"/>
        </w:rPr>
      </w:pPr>
      <w:r w:rsidRPr="00E33600">
        <w:rPr>
          <w:rFonts w:ascii="Arial" w:eastAsia="Times New Roman" w:hAnsi="Arial" w:cs="Arial"/>
          <w:color w:val="000000" w:themeColor="text1"/>
        </w:rPr>
        <w:t>Having the capacity for cultural self-assessment</w:t>
      </w:r>
    </w:p>
    <w:p w:rsidR="002A6810" w:rsidRPr="00E33600" w:rsidRDefault="002A6810" w:rsidP="00956FA4">
      <w:pPr>
        <w:numPr>
          <w:ilvl w:val="0"/>
          <w:numId w:val="20"/>
        </w:numPr>
        <w:spacing w:after="0" w:line="240" w:lineRule="auto"/>
        <w:rPr>
          <w:rFonts w:ascii="Arial" w:eastAsia="Times New Roman" w:hAnsi="Arial" w:cs="Arial"/>
          <w:color w:val="000000" w:themeColor="text1"/>
        </w:rPr>
      </w:pPr>
      <w:r w:rsidRPr="00E33600">
        <w:rPr>
          <w:rFonts w:ascii="Arial" w:eastAsia="Times New Roman" w:hAnsi="Arial" w:cs="Arial"/>
          <w:color w:val="000000" w:themeColor="text1"/>
        </w:rPr>
        <w:t>Being conscious of the dynamics inherent when cultures interact</w:t>
      </w:r>
    </w:p>
    <w:p w:rsidR="002A6810" w:rsidRPr="00E33600" w:rsidRDefault="002A6810" w:rsidP="00956FA4">
      <w:pPr>
        <w:numPr>
          <w:ilvl w:val="0"/>
          <w:numId w:val="20"/>
        </w:numPr>
        <w:spacing w:after="0" w:line="240" w:lineRule="auto"/>
        <w:rPr>
          <w:rFonts w:ascii="Arial" w:eastAsia="Times New Roman" w:hAnsi="Arial" w:cs="Arial"/>
          <w:color w:val="000000" w:themeColor="text1"/>
        </w:rPr>
      </w:pPr>
      <w:r w:rsidRPr="00E33600">
        <w:rPr>
          <w:rFonts w:ascii="Arial" w:eastAsia="Times New Roman" w:hAnsi="Arial" w:cs="Arial"/>
          <w:color w:val="000000" w:themeColor="text1"/>
        </w:rPr>
        <w:t>Having institutionalized culture knowledge</w:t>
      </w:r>
    </w:p>
    <w:p w:rsidR="002A6810" w:rsidRPr="00E33600" w:rsidRDefault="002A6810" w:rsidP="00956FA4">
      <w:pPr>
        <w:numPr>
          <w:ilvl w:val="0"/>
          <w:numId w:val="20"/>
        </w:numPr>
        <w:spacing w:after="0" w:line="240" w:lineRule="auto"/>
        <w:rPr>
          <w:rFonts w:ascii="Arial" w:eastAsia="Times New Roman" w:hAnsi="Arial" w:cs="Arial"/>
          <w:color w:val="000000" w:themeColor="text1"/>
        </w:rPr>
      </w:pPr>
      <w:r w:rsidRPr="00E33600">
        <w:rPr>
          <w:rFonts w:ascii="Arial" w:eastAsia="Times New Roman" w:hAnsi="Arial" w:cs="Arial"/>
          <w:color w:val="000000" w:themeColor="text1"/>
        </w:rPr>
        <w:t>Having developed adaptations to service delivery reflecting an understanding of cultural diversity</w:t>
      </w:r>
    </w:p>
    <w:p w:rsidR="002A6810" w:rsidRPr="00E33600" w:rsidRDefault="002A6810" w:rsidP="002A6810">
      <w:pPr>
        <w:spacing w:after="0" w:line="240" w:lineRule="auto"/>
        <w:ind w:left="720"/>
        <w:rPr>
          <w:rFonts w:ascii="Arial" w:eastAsia="Times New Roman" w:hAnsi="Arial" w:cs="Arial"/>
          <w:color w:val="000000" w:themeColor="text1"/>
        </w:rPr>
      </w:pPr>
    </w:p>
    <w:p w:rsidR="002A6810" w:rsidRPr="00E33600" w:rsidRDefault="002A6810" w:rsidP="002A6810">
      <w:pPr>
        <w:spacing w:after="0" w:line="240" w:lineRule="auto"/>
        <w:jc w:val="both"/>
        <w:rPr>
          <w:rFonts w:ascii="Arial" w:hAnsi="Arial" w:cs="Arial"/>
          <w:color w:val="000000" w:themeColor="text1"/>
        </w:rPr>
      </w:pPr>
      <w:r w:rsidRPr="00E33600">
        <w:rPr>
          <w:rFonts w:ascii="Arial" w:eastAsia="Times New Roman" w:hAnsi="Arial" w:cs="Arial"/>
          <w:color w:val="000000" w:themeColor="text1"/>
        </w:rPr>
        <w:t>These five elements should be manifested at every level of an organization including policy making, administrative, and practice. Further these elements should be reflected in the attitudes, structures, policies and services of the organization.</w:t>
      </w:r>
    </w:p>
    <w:p w:rsidR="002A6810" w:rsidRPr="00E33600" w:rsidRDefault="002A6810" w:rsidP="002A6810">
      <w:pPr>
        <w:autoSpaceDE w:val="0"/>
        <w:autoSpaceDN w:val="0"/>
        <w:adjustRightInd w:val="0"/>
        <w:spacing w:after="0" w:line="240" w:lineRule="auto"/>
        <w:contextualSpacing/>
        <w:jc w:val="both"/>
        <w:rPr>
          <w:rFonts w:ascii="Arial" w:eastAsia="Times New Roman" w:hAnsi="Arial" w:cs="Arial"/>
          <w:b/>
          <w:u w:val="single"/>
        </w:rPr>
      </w:pPr>
    </w:p>
    <w:p w:rsidR="002A6810" w:rsidRPr="00E33600" w:rsidRDefault="002A6810" w:rsidP="002A6810">
      <w:pPr>
        <w:spacing w:after="0" w:line="240" w:lineRule="auto"/>
        <w:rPr>
          <w:rFonts w:ascii="Arial" w:eastAsia="Times New Roman" w:hAnsi="Arial" w:cs="Arial"/>
          <w:b/>
          <w:u w:val="single"/>
        </w:rPr>
      </w:pPr>
      <w:r w:rsidRPr="00E33600">
        <w:rPr>
          <w:rFonts w:ascii="Arial" w:eastAsia="Times New Roman" w:hAnsi="Arial" w:cs="Arial"/>
          <w:b/>
          <w:u w:val="single"/>
        </w:rPr>
        <w:t>Evaluation</w:t>
      </w:r>
      <w:r w:rsidRPr="00E33600">
        <w:rPr>
          <w:rFonts w:ascii="Arial" w:eastAsia="Times New Roman" w:hAnsi="Arial" w:cs="Arial"/>
          <w:b/>
        </w:rPr>
        <w:t xml:space="preserve">:  </w:t>
      </w:r>
      <w:r w:rsidRPr="00E33600">
        <w:rPr>
          <w:rFonts w:ascii="Arial" w:eastAsia="Times New Roman" w:hAnsi="Arial" w:cs="Arial"/>
          <w:b/>
          <w:u w:val="single"/>
        </w:rPr>
        <w:t>Process Evaluation</w:t>
      </w:r>
      <w:r w:rsidRPr="00E33600">
        <w:rPr>
          <w:rFonts w:ascii="Arial" w:eastAsia="Times New Roman" w:hAnsi="Arial" w:cs="Arial"/>
          <w:b/>
        </w:rPr>
        <w:t xml:space="preserve"> versus </w:t>
      </w:r>
      <w:r w:rsidRPr="00E33600">
        <w:rPr>
          <w:rFonts w:ascii="Arial" w:eastAsia="Times New Roman" w:hAnsi="Arial" w:cs="Arial"/>
          <w:b/>
          <w:u w:val="single"/>
        </w:rPr>
        <w:t>Outcome Evaluation</w:t>
      </w:r>
    </w:p>
    <w:p w:rsidR="002A6810" w:rsidRPr="00E33600" w:rsidRDefault="002A6810" w:rsidP="002A6810">
      <w:pPr>
        <w:spacing w:after="0" w:line="240" w:lineRule="auto"/>
        <w:jc w:val="both"/>
        <w:rPr>
          <w:rFonts w:ascii="Arial" w:hAnsi="Arial" w:cs="Arial"/>
          <w:color w:val="000000"/>
        </w:rPr>
      </w:pPr>
      <w:r w:rsidRPr="00E33600">
        <w:rPr>
          <w:rFonts w:ascii="Arial" w:hAnsi="Arial" w:cs="Arial"/>
          <w:b/>
          <w:color w:val="000000"/>
        </w:rPr>
        <w:t>Process Evaluation</w:t>
      </w:r>
      <w:r w:rsidRPr="00E33600">
        <w:rPr>
          <w:rStyle w:val="FootnoteReference"/>
          <w:rFonts w:ascii="Arial" w:hAnsi="Arial" w:cs="Arial"/>
          <w:color w:val="000000"/>
        </w:rPr>
        <w:footnoteReference w:id="2"/>
      </w:r>
    </w:p>
    <w:p w:rsidR="002A6810" w:rsidRPr="00E33600" w:rsidRDefault="002A6810" w:rsidP="002A6810">
      <w:pPr>
        <w:spacing w:after="0" w:line="240" w:lineRule="auto"/>
        <w:jc w:val="both"/>
        <w:rPr>
          <w:rFonts w:ascii="Arial" w:hAnsi="Arial" w:cs="Arial"/>
          <w:color w:val="000000"/>
        </w:rPr>
      </w:pPr>
      <w:r w:rsidRPr="00E33600">
        <w:rPr>
          <w:rFonts w:ascii="Arial" w:hAnsi="Arial" w:cs="Arial"/>
          <w:color w:val="000000"/>
        </w:rPr>
        <w:t xml:space="preserve">The purpose of the process evaluation is to assess how program activities are being carried out in accordance with goals and objectives. Process measures are designed to answer the question: “What is the program actually doing and is this what we planned it to do?” Examples of process measures could include: </w:t>
      </w:r>
    </w:p>
    <w:p w:rsidR="002A6810" w:rsidRPr="00E33600" w:rsidRDefault="002A6810" w:rsidP="002A6810">
      <w:pPr>
        <w:spacing w:after="0" w:line="240" w:lineRule="auto"/>
        <w:jc w:val="both"/>
        <w:rPr>
          <w:rFonts w:ascii="Arial" w:hAnsi="Arial" w:cs="Arial"/>
          <w:color w:val="000000"/>
        </w:rPr>
      </w:pPr>
    </w:p>
    <w:p w:rsidR="002A6810" w:rsidRPr="00E33600" w:rsidRDefault="002A6810" w:rsidP="00227D67">
      <w:pPr>
        <w:pStyle w:val="ListParagraph"/>
        <w:numPr>
          <w:ilvl w:val="0"/>
          <w:numId w:val="9"/>
        </w:numPr>
        <w:spacing w:after="0" w:line="240" w:lineRule="auto"/>
        <w:contextualSpacing w:val="0"/>
        <w:jc w:val="both"/>
        <w:rPr>
          <w:rFonts w:ascii="Arial" w:hAnsi="Arial" w:cs="Arial"/>
          <w:color w:val="000000"/>
        </w:rPr>
      </w:pPr>
      <w:r w:rsidRPr="00E33600">
        <w:rPr>
          <w:rFonts w:ascii="Arial" w:hAnsi="Arial" w:cs="Arial"/>
          <w:color w:val="000000"/>
        </w:rPr>
        <w:t>Project staff have been recruited, hired and trained according to the proposal.</w:t>
      </w:r>
    </w:p>
    <w:p w:rsidR="002A6810" w:rsidRPr="00E33600" w:rsidRDefault="002A6810" w:rsidP="00227D67">
      <w:pPr>
        <w:pStyle w:val="ListParagraph"/>
        <w:numPr>
          <w:ilvl w:val="0"/>
          <w:numId w:val="9"/>
        </w:numPr>
        <w:spacing w:after="0" w:line="240" w:lineRule="auto"/>
        <w:contextualSpacing w:val="0"/>
        <w:jc w:val="both"/>
        <w:rPr>
          <w:rFonts w:ascii="Arial" w:hAnsi="Arial" w:cs="Arial"/>
          <w:color w:val="000000"/>
        </w:rPr>
      </w:pPr>
      <w:r w:rsidRPr="00E33600">
        <w:rPr>
          <w:rFonts w:ascii="Arial" w:hAnsi="Arial" w:cs="Arial"/>
          <w:color w:val="000000"/>
        </w:rPr>
        <w:t>Activities/strategies have been implemented on time according to the proposal.</w:t>
      </w:r>
    </w:p>
    <w:p w:rsidR="002A6810" w:rsidRPr="00E33600" w:rsidRDefault="002A6810" w:rsidP="00227D67">
      <w:pPr>
        <w:pStyle w:val="ListParagraph"/>
        <w:numPr>
          <w:ilvl w:val="0"/>
          <w:numId w:val="9"/>
        </w:numPr>
        <w:spacing w:after="0" w:line="240" w:lineRule="auto"/>
        <w:contextualSpacing w:val="0"/>
        <w:jc w:val="both"/>
        <w:rPr>
          <w:rFonts w:ascii="Arial" w:hAnsi="Arial" w:cs="Arial"/>
          <w:color w:val="000000"/>
        </w:rPr>
      </w:pPr>
      <w:r w:rsidRPr="00E33600">
        <w:rPr>
          <w:rFonts w:ascii="Arial" w:hAnsi="Arial" w:cs="Arial"/>
          <w:color w:val="000000"/>
        </w:rPr>
        <w:t>Number of interagency agreements entered into by the program compared to the number planned.</w:t>
      </w:r>
    </w:p>
    <w:p w:rsidR="002A6810" w:rsidRPr="00E33600" w:rsidRDefault="002A6810" w:rsidP="00227D67">
      <w:pPr>
        <w:pStyle w:val="ListParagraph"/>
        <w:numPr>
          <w:ilvl w:val="0"/>
          <w:numId w:val="9"/>
        </w:numPr>
        <w:spacing w:after="0" w:line="240" w:lineRule="auto"/>
        <w:contextualSpacing w:val="0"/>
        <w:jc w:val="both"/>
        <w:rPr>
          <w:rFonts w:ascii="Arial" w:hAnsi="Arial" w:cs="Arial"/>
          <w:color w:val="000000"/>
        </w:rPr>
      </w:pPr>
      <w:r w:rsidRPr="00E33600">
        <w:rPr>
          <w:rFonts w:ascii="Arial" w:hAnsi="Arial" w:cs="Arial"/>
          <w:color w:val="000000"/>
        </w:rPr>
        <w:t>Number of trainings conducted.</w:t>
      </w:r>
    </w:p>
    <w:p w:rsidR="00A777A6" w:rsidRPr="00E33600" w:rsidRDefault="002A6810" w:rsidP="0043549E">
      <w:pPr>
        <w:pStyle w:val="ListParagraph"/>
        <w:numPr>
          <w:ilvl w:val="0"/>
          <w:numId w:val="9"/>
        </w:numPr>
        <w:spacing w:after="0" w:line="240" w:lineRule="auto"/>
        <w:contextualSpacing w:val="0"/>
        <w:jc w:val="both"/>
        <w:rPr>
          <w:rFonts w:ascii="Arial" w:hAnsi="Arial" w:cs="Arial"/>
          <w:color w:val="000000"/>
        </w:rPr>
      </w:pPr>
      <w:r w:rsidRPr="00E33600">
        <w:rPr>
          <w:rFonts w:ascii="Arial" w:hAnsi="Arial" w:cs="Arial"/>
          <w:color w:val="000000"/>
        </w:rPr>
        <w:t>Number of neighborhood meetings conducted.</w:t>
      </w:r>
    </w:p>
    <w:p w:rsidR="0043549E" w:rsidRPr="00E33600" w:rsidRDefault="0043549E" w:rsidP="00E33600">
      <w:pPr>
        <w:pStyle w:val="ListParagraph"/>
        <w:spacing w:after="0" w:line="240" w:lineRule="auto"/>
        <w:contextualSpacing w:val="0"/>
        <w:jc w:val="both"/>
        <w:rPr>
          <w:rFonts w:ascii="Arial" w:hAnsi="Arial" w:cs="Arial"/>
          <w:color w:val="000000"/>
        </w:rPr>
      </w:pPr>
    </w:p>
    <w:p w:rsidR="002A6810" w:rsidRPr="00E33600" w:rsidRDefault="002A6810" w:rsidP="002A6810">
      <w:pPr>
        <w:spacing w:after="0" w:line="240" w:lineRule="auto"/>
        <w:rPr>
          <w:rFonts w:ascii="Arial" w:hAnsi="Arial" w:cs="Arial"/>
          <w:b/>
          <w:color w:val="000000"/>
        </w:rPr>
      </w:pPr>
      <w:r w:rsidRPr="00E33600">
        <w:rPr>
          <w:rFonts w:ascii="Arial" w:hAnsi="Arial" w:cs="Arial"/>
          <w:b/>
          <w:color w:val="000000"/>
        </w:rPr>
        <w:t>Outcome Evaluation</w:t>
      </w:r>
      <w:r w:rsidRPr="00E33600">
        <w:rPr>
          <w:rStyle w:val="FootnoteReference"/>
          <w:rFonts w:ascii="Arial" w:hAnsi="Arial" w:cs="Arial"/>
          <w:color w:val="000000"/>
        </w:rPr>
        <w:footnoteReference w:id="3"/>
      </w:r>
    </w:p>
    <w:p w:rsidR="002A6810" w:rsidRPr="00E33600" w:rsidRDefault="002A6810" w:rsidP="002A6810">
      <w:pPr>
        <w:spacing w:after="0" w:line="240" w:lineRule="auto"/>
        <w:jc w:val="both"/>
        <w:rPr>
          <w:rFonts w:ascii="Arial" w:hAnsi="Arial" w:cs="Arial"/>
          <w:color w:val="000000"/>
        </w:rPr>
      </w:pPr>
      <w:r w:rsidRPr="00E33600">
        <w:rPr>
          <w:rFonts w:ascii="Arial" w:hAnsi="Arial" w:cs="Arial"/>
          <w:color w:val="000000"/>
        </w:rPr>
        <w:t>The purpose of the outcome evaluation is to identify whether the program “worked” in terms of achieving its goals and objectives. Outcome measures are designed to answer the question: “What results did the program produce?” Examples of outcome measures include:</w:t>
      </w:r>
    </w:p>
    <w:p w:rsidR="002A6810" w:rsidRPr="00E33600" w:rsidRDefault="002A6810" w:rsidP="002A6810">
      <w:pPr>
        <w:spacing w:after="0" w:line="240" w:lineRule="auto"/>
        <w:jc w:val="both"/>
        <w:rPr>
          <w:rFonts w:ascii="Arial" w:hAnsi="Arial" w:cs="Arial"/>
          <w:color w:val="000000"/>
        </w:rPr>
      </w:pPr>
    </w:p>
    <w:p w:rsidR="002A6810" w:rsidRPr="00E33600" w:rsidRDefault="002A6810" w:rsidP="00227D67">
      <w:pPr>
        <w:pStyle w:val="ListParagraph"/>
        <w:numPr>
          <w:ilvl w:val="0"/>
          <w:numId w:val="10"/>
        </w:numPr>
        <w:spacing w:after="0" w:line="240" w:lineRule="auto"/>
        <w:contextualSpacing w:val="0"/>
        <w:jc w:val="both"/>
        <w:rPr>
          <w:rFonts w:ascii="Arial" w:hAnsi="Arial" w:cs="Arial"/>
          <w:color w:val="000000"/>
        </w:rPr>
      </w:pPr>
      <w:r w:rsidRPr="00E33600">
        <w:rPr>
          <w:rFonts w:ascii="Arial" w:hAnsi="Arial" w:cs="Arial"/>
          <w:color w:val="000000"/>
        </w:rPr>
        <w:t>Results of pre/post surveys (e.g., changes in the reported confidence/trust in law enforcement among community members).</w:t>
      </w:r>
    </w:p>
    <w:p w:rsidR="002A6810" w:rsidRPr="00E33600" w:rsidRDefault="002A6810" w:rsidP="00227D67">
      <w:pPr>
        <w:pStyle w:val="ListParagraph"/>
        <w:numPr>
          <w:ilvl w:val="0"/>
          <w:numId w:val="10"/>
        </w:numPr>
        <w:spacing w:after="0" w:line="240" w:lineRule="auto"/>
        <w:contextualSpacing w:val="0"/>
        <w:jc w:val="both"/>
        <w:rPr>
          <w:rFonts w:ascii="Arial" w:hAnsi="Arial" w:cs="Arial"/>
          <w:color w:val="000000"/>
        </w:rPr>
      </w:pPr>
      <w:r w:rsidRPr="00E33600">
        <w:rPr>
          <w:rFonts w:ascii="Arial" w:hAnsi="Arial" w:cs="Arial"/>
          <w:color w:val="000000"/>
        </w:rPr>
        <w:lastRenderedPageBreak/>
        <w:t xml:space="preserve">Implementation of regular, ongoing community forums where law enforcement/community dialogue takes place. </w:t>
      </w:r>
    </w:p>
    <w:p w:rsidR="002A6810" w:rsidRPr="00E33600" w:rsidRDefault="002A6810" w:rsidP="00227D67">
      <w:pPr>
        <w:pStyle w:val="ListParagraph"/>
        <w:numPr>
          <w:ilvl w:val="0"/>
          <w:numId w:val="10"/>
        </w:numPr>
        <w:spacing w:after="0" w:line="240" w:lineRule="auto"/>
        <w:contextualSpacing w:val="0"/>
        <w:jc w:val="both"/>
        <w:rPr>
          <w:rFonts w:ascii="Arial" w:hAnsi="Arial" w:cs="Arial"/>
          <w:color w:val="000000"/>
        </w:rPr>
      </w:pPr>
      <w:r w:rsidRPr="00E33600">
        <w:rPr>
          <w:rFonts w:ascii="Arial" w:hAnsi="Arial" w:cs="Arial"/>
          <w:color w:val="000000"/>
        </w:rPr>
        <w:t>Changes in policies at the Lead Agency level to reflect procedural justice principles.</w:t>
      </w:r>
    </w:p>
    <w:p w:rsidR="002A6810" w:rsidRPr="00E33600" w:rsidRDefault="002A6810" w:rsidP="002A6810">
      <w:pPr>
        <w:spacing w:after="0" w:line="240" w:lineRule="auto"/>
        <w:jc w:val="both"/>
        <w:rPr>
          <w:rFonts w:ascii="Arial" w:hAnsi="Arial" w:cs="Arial"/>
          <w:color w:val="000000"/>
        </w:rPr>
      </w:pPr>
    </w:p>
    <w:p w:rsidR="002A6810" w:rsidRPr="00E33600" w:rsidRDefault="002A6810" w:rsidP="002A6810">
      <w:pPr>
        <w:spacing w:after="0" w:line="240" w:lineRule="auto"/>
        <w:jc w:val="both"/>
        <w:rPr>
          <w:rFonts w:ascii="Arial" w:hAnsi="Arial" w:cs="Arial"/>
        </w:rPr>
      </w:pPr>
      <w:r w:rsidRPr="00E33600">
        <w:rPr>
          <w:rFonts w:ascii="Arial" w:hAnsi="Arial" w:cs="Arial"/>
          <w:color w:val="000000"/>
        </w:rPr>
        <w:t>In an evidence-based practice approach, outcome evaluations must include not only the measures but also analysis of the extent to which the measured results can be attributed to the program rather than to coincidence or alternative explanations.</w:t>
      </w:r>
    </w:p>
    <w:p w:rsidR="002A6810" w:rsidRPr="00E33600" w:rsidRDefault="002A6810" w:rsidP="002A6810">
      <w:pPr>
        <w:autoSpaceDE w:val="0"/>
        <w:autoSpaceDN w:val="0"/>
        <w:adjustRightInd w:val="0"/>
        <w:spacing w:after="0" w:line="240" w:lineRule="auto"/>
        <w:jc w:val="both"/>
        <w:rPr>
          <w:rFonts w:ascii="Arial" w:eastAsia="Times New Roman" w:hAnsi="Arial" w:cs="Arial"/>
          <w:b/>
          <w:u w:val="single"/>
        </w:rPr>
      </w:pPr>
    </w:p>
    <w:p w:rsidR="002A6810" w:rsidRPr="00E33600" w:rsidRDefault="002A6810" w:rsidP="002A6810">
      <w:pPr>
        <w:autoSpaceDE w:val="0"/>
        <w:autoSpaceDN w:val="0"/>
        <w:adjustRightInd w:val="0"/>
        <w:spacing w:after="0" w:line="240" w:lineRule="auto"/>
        <w:jc w:val="both"/>
        <w:rPr>
          <w:rFonts w:ascii="Arial" w:eastAsia="Times New Roman" w:hAnsi="Arial" w:cs="Arial"/>
          <w:b/>
          <w:u w:val="single"/>
        </w:rPr>
      </w:pPr>
      <w:r w:rsidRPr="00E33600">
        <w:rPr>
          <w:rFonts w:ascii="Arial" w:eastAsia="Times New Roman" w:hAnsi="Arial" w:cs="Arial"/>
          <w:b/>
          <w:u w:val="single"/>
        </w:rPr>
        <w:t>Goal</w:t>
      </w:r>
      <w:r w:rsidRPr="00E33600">
        <w:rPr>
          <w:rFonts w:ascii="Arial" w:eastAsia="Times New Roman" w:hAnsi="Arial" w:cs="Arial"/>
          <w:b/>
        </w:rPr>
        <w:t xml:space="preserve"> versus </w:t>
      </w:r>
      <w:r w:rsidRPr="00E33600">
        <w:rPr>
          <w:rFonts w:ascii="Arial" w:eastAsia="Times New Roman" w:hAnsi="Arial" w:cs="Arial"/>
          <w:b/>
          <w:u w:val="single"/>
        </w:rPr>
        <w:t>Objective</w:t>
      </w:r>
    </w:p>
    <w:p w:rsidR="002A6810" w:rsidRPr="00E33600" w:rsidRDefault="002A6810" w:rsidP="002A6810">
      <w:pPr>
        <w:autoSpaceDE w:val="0"/>
        <w:autoSpaceDN w:val="0"/>
        <w:adjustRightInd w:val="0"/>
        <w:spacing w:after="0" w:line="240" w:lineRule="auto"/>
        <w:jc w:val="both"/>
        <w:rPr>
          <w:rFonts w:ascii="Arial" w:eastAsia="Times New Roman" w:hAnsi="Arial" w:cs="Arial"/>
        </w:rPr>
      </w:pPr>
      <w:r w:rsidRPr="00E33600">
        <w:rPr>
          <w:rFonts w:ascii="Arial" w:eastAsia="Times New Roman" w:hAnsi="Arial" w:cs="Arial"/>
        </w:rPr>
        <w:t>Goals and objectives are terms in common use, sometimes used interchangeably because both refer to the intended results of program activities. Goals are longer-term than objectives, more broadly stated and govern the specific objectives to which program activities are directed.</w:t>
      </w:r>
    </w:p>
    <w:p w:rsidR="002A6810" w:rsidRPr="00E33600" w:rsidRDefault="002A6810" w:rsidP="002A6810">
      <w:pPr>
        <w:autoSpaceDE w:val="0"/>
        <w:autoSpaceDN w:val="0"/>
        <w:adjustRightInd w:val="0"/>
        <w:spacing w:after="0" w:line="240" w:lineRule="auto"/>
        <w:jc w:val="both"/>
        <w:rPr>
          <w:rFonts w:ascii="Arial" w:eastAsia="Times New Roman" w:hAnsi="Arial" w:cs="Arial"/>
        </w:rPr>
      </w:pPr>
    </w:p>
    <w:p w:rsidR="002A6810" w:rsidRPr="00E33600" w:rsidRDefault="002A6810" w:rsidP="002A6810">
      <w:pPr>
        <w:autoSpaceDE w:val="0"/>
        <w:autoSpaceDN w:val="0"/>
        <w:adjustRightInd w:val="0"/>
        <w:spacing w:after="0" w:line="240" w:lineRule="auto"/>
        <w:jc w:val="both"/>
        <w:rPr>
          <w:rFonts w:ascii="Arial" w:eastAsia="Times New Roman" w:hAnsi="Arial" w:cs="Arial"/>
        </w:rPr>
      </w:pPr>
      <w:r w:rsidRPr="00E33600">
        <w:rPr>
          <w:rFonts w:ascii="Arial" w:eastAsia="Times New Roman" w:hAnsi="Arial" w:cs="Arial"/>
        </w:rPr>
        <w:t>In proposals, goals are defined by broad statements of what the program intends to accomplish, representing the long-term intended outcome of the program</w:t>
      </w:r>
      <w:r w:rsidRPr="00E33600">
        <w:rPr>
          <w:rStyle w:val="FootnoteReference"/>
          <w:rFonts w:ascii="Arial" w:eastAsia="Times New Roman" w:hAnsi="Arial" w:cs="Arial"/>
        </w:rPr>
        <w:footnoteReference w:id="4"/>
      </w:r>
      <w:r w:rsidRPr="00E33600">
        <w:rPr>
          <w:rFonts w:ascii="Arial" w:eastAsia="Times New Roman" w:hAnsi="Arial" w:cs="Arial"/>
        </w:rPr>
        <w:t>.</w:t>
      </w:r>
    </w:p>
    <w:p w:rsidR="002A6810" w:rsidRPr="00E33600" w:rsidRDefault="002A6810" w:rsidP="002A6810">
      <w:pPr>
        <w:autoSpaceDE w:val="0"/>
        <w:autoSpaceDN w:val="0"/>
        <w:adjustRightInd w:val="0"/>
        <w:spacing w:after="0" w:line="240" w:lineRule="auto"/>
        <w:jc w:val="both"/>
        <w:rPr>
          <w:rFonts w:ascii="Arial" w:eastAsia="Times New Roman" w:hAnsi="Arial" w:cs="Arial"/>
        </w:rPr>
      </w:pPr>
    </w:p>
    <w:p w:rsidR="002A6810" w:rsidRPr="00E33600" w:rsidRDefault="002A6810" w:rsidP="002A6810">
      <w:pPr>
        <w:autoSpaceDE w:val="0"/>
        <w:autoSpaceDN w:val="0"/>
        <w:adjustRightInd w:val="0"/>
        <w:spacing w:after="0" w:line="240" w:lineRule="auto"/>
        <w:jc w:val="both"/>
        <w:rPr>
          <w:rFonts w:ascii="Arial" w:eastAsia="Times New Roman" w:hAnsi="Arial" w:cs="Arial"/>
        </w:rPr>
      </w:pPr>
      <w:r w:rsidRPr="00E33600">
        <w:rPr>
          <w:rFonts w:ascii="Arial" w:eastAsia="Times New Roman" w:hAnsi="Arial" w:cs="Arial"/>
        </w:rPr>
        <w:t>Examples of goal statements</w:t>
      </w:r>
      <w:r w:rsidRPr="00E33600">
        <w:rPr>
          <w:rStyle w:val="FootnoteReference"/>
          <w:rFonts w:ascii="Arial" w:eastAsia="Times New Roman" w:hAnsi="Arial" w:cs="Arial"/>
        </w:rPr>
        <w:footnoteReference w:id="5"/>
      </w:r>
      <w:r w:rsidRPr="00E33600">
        <w:rPr>
          <w:rFonts w:ascii="Arial" w:eastAsia="Times New Roman" w:hAnsi="Arial" w:cs="Arial"/>
        </w:rPr>
        <w:t>:</w:t>
      </w:r>
    </w:p>
    <w:p w:rsidR="002A6810" w:rsidRPr="00E33600" w:rsidRDefault="002A6810" w:rsidP="002A6810">
      <w:pPr>
        <w:autoSpaceDE w:val="0"/>
        <w:autoSpaceDN w:val="0"/>
        <w:adjustRightInd w:val="0"/>
        <w:spacing w:after="0" w:line="240" w:lineRule="auto"/>
        <w:jc w:val="both"/>
        <w:rPr>
          <w:rFonts w:ascii="Arial" w:eastAsia="Times New Roman" w:hAnsi="Arial" w:cs="Arial"/>
        </w:rPr>
      </w:pPr>
    </w:p>
    <w:p w:rsidR="002A6810" w:rsidRPr="00E33600" w:rsidRDefault="002A6810" w:rsidP="00227D67">
      <w:pPr>
        <w:numPr>
          <w:ilvl w:val="0"/>
          <w:numId w:val="6"/>
        </w:numPr>
        <w:autoSpaceDE w:val="0"/>
        <w:autoSpaceDN w:val="0"/>
        <w:adjustRightInd w:val="0"/>
        <w:spacing w:after="0" w:line="240" w:lineRule="auto"/>
        <w:jc w:val="both"/>
        <w:rPr>
          <w:rFonts w:ascii="Arial" w:eastAsia="Times New Roman" w:hAnsi="Arial" w:cs="Arial"/>
        </w:rPr>
      </w:pPr>
      <w:r w:rsidRPr="00E33600">
        <w:rPr>
          <w:rFonts w:ascii="Arial" w:eastAsia="Times New Roman" w:hAnsi="Arial" w:cs="Arial"/>
        </w:rPr>
        <w:t>To reduce the number of serious and chronic juvenile offenders.</w:t>
      </w:r>
    </w:p>
    <w:p w:rsidR="002A6810" w:rsidRPr="00E33600" w:rsidRDefault="002A6810" w:rsidP="00227D67">
      <w:pPr>
        <w:numPr>
          <w:ilvl w:val="0"/>
          <w:numId w:val="6"/>
        </w:numPr>
        <w:autoSpaceDE w:val="0"/>
        <w:autoSpaceDN w:val="0"/>
        <w:adjustRightInd w:val="0"/>
        <w:spacing w:after="0" w:line="240" w:lineRule="auto"/>
        <w:jc w:val="both"/>
        <w:rPr>
          <w:rFonts w:ascii="Arial" w:eastAsia="Times New Roman" w:hAnsi="Arial" w:cs="Arial"/>
        </w:rPr>
      </w:pPr>
      <w:r w:rsidRPr="00E33600">
        <w:rPr>
          <w:rFonts w:ascii="Arial" w:eastAsia="Times New Roman" w:hAnsi="Arial" w:cs="Arial"/>
        </w:rPr>
        <w:t>To divert nonviolent juvenile offenders from state juvenile correctional institutions.</w:t>
      </w:r>
    </w:p>
    <w:p w:rsidR="002A6810" w:rsidRPr="00E33600" w:rsidRDefault="002A6810" w:rsidP="00227D67">
      <w:pPr>
        <w:numPr>
          <w:ilvl w:val="0"/>
          <w:numId w:val="6"/>
        </w:numPr>
        <w:autoSpaceDE w:val="0"/>
        <w:autoSpaceDN w:val="0"/>
        <w:adjustRightInd w:val="0"/>
        <w:spacing w:after="0" w:line="240" w:lineRule="auto"/>
        <w:jc w:val="both"/>
        <w:rPr>
          <w:rFonts w:ascii="Arial" w:eastAsia="Times New Roman" w:hAnsi="Arial" w:cs="Arial"/>
        </w:rPr>
      </w:pPr>
      <w:r w:rsidRPr="00E33600">
        <w:rPr>
          <w:rFonts w:ascii="Arial" w:eastAsia="Times New Roman" w:hAnsi="Arial" w:cs="Arial"/>
        </w:rPr>
        <w:t>To restore the losses suffered by the victims of crimes.</w:t>
      </w:r>
    </w:p>
    <w:p w:rsidR="002A6810" w:rsidRPr="00E33600" w:rsidRDefault="002A6810" w:rsidP="002A6810">
      <w:pPr>
        <w:autoSpaceDE w:val="0"/>
        <w:autoSpaceDN w:val="0"/>
        <w:adjustRightInd w:val="0"/>
        <w:spacing w:after="0" w:line="240" w:lineRule="auto"/>
        <w:jc w:val="both"/>
        <w:rPr>
          <w:rFonts w:ascii="Arial" w:eastAsia="Times New Roman" w:hAnsi="Arial" w:cs="Arial"/>
        </w:rPr>
      </w:pPr>
    </w:p>
    <w:p w:rsidR="002A6810" w:rsidRPr="00E33600" w:rsidRDefault="002A6810" w:rsidP="002A6810">
      <w:pPr>
        <w:autoSpaceDE w:val="0"/>
        <w:autoSpaceDN w:val="0"/>
        <w:adjustRightInd w:val="0"/>
        <w:spacing w:after="0" w:line="240" w:lineRule="auto"/>
        <w:jc w:val="both"/>
        <w:rPr>
          <w:rFonts w:ascii="Arial" w:eastAsia="Times New Roman" w:hAnsi="Arial" w:cs="Arial"/>
        </w:rPr>
      </w:pPr>
      <w:r w:rsidRPr="00E33600">
        <w:rPr>
          <w:rFonts w:ascii="Arial" w:eastAsia="Times New Roman" w:hAnsi="Arial" w:cs="Arial"/>
        </w:rPr>
        <w:t>Objectives are defined by statements of specific, measurable aims of program activities</w:t>
      </w:r>
      <w:r w:rsidRPr="00E33600">
        <w:rPr>
          <w:rStyle w:val="FootnoteReference"/>
          <w:rFonts w:ascii="Arial" w:eastAsia="Times New Roman" w:hAnsi="Arial" w:cs="Arial"/>
        </w:rPr>
        <w:footnoteReference w:id="6"/>
      </w:r>
      <w:r w:rsidRPr="00E33600">
        <w:rPr>
          <w:rFonts w:ascii="Arial" w:eastAsia="Times New Roman" w:hAnsi="Arial" w:cs="Arial"/>
        </w:rPr>
        <w:t>. Objectives detail the tasks that must be completed to achieve goals</w:t>
      </w:r>
      <w:r w:rsidRPr="00E33600">
        <w:rPr>
          <w:rStyle w:val="FootnoteReference"/>
          <w:rFonts w:ascii="Arial" w:eastAsia="Times New Roman" w:hAnsi="Arial" w:cs="Arial"/>
        </w:rPr>
        <w:footnoteReference w:id="7"/>
      </w:r>
      <w:r w:rsidRPr="00E33600">
        <w:rPr>
          <w:rFonts w:ascii="Arial" w:eastAsia="Times New Roman" w:hAnsi="Arial" w:cs="Arial"/>
        </w:rPr>
        <w:t>. Descriptions of objectives in the proposals should include three elements</w:t>
      </w:r>
      <w:r w:rsidRPr="00E33600">
        <w:rPr>
          <w:rStyle w:val="FootnoteReference"/>
          <w:rFonts w:ascii="Arial" w:eastAsia="Times New Roman" w:hAnsi="Arial" w:cs="Arial"/>
        </w:rPr>
        <w:footnoteReference w:id="8"/>
      </w:r>
      <w:r w:rsidRPr="00E33600">
        <w:rPr>
          <w:rFonts w:ascii="Arial" w:eastAsia="Times New Roman" w:hAnsi="Arial" w:cs="Arial"/>
        </w:rPr>
        <w:t>:</w:t>
      </w:r>
    </w:p>
    <w:p w:rsidR="002A6810" w:rsidRPr="00E33600" w:rsidRDefault="002A6810" w:rsidP="002A6810">
      <w:pPr>
        <w:spacing w:after="0" w:line="240" w:lineRule="auto"/>
        <w:jc w:val="both"/>
        <w:rPr>
          <w:rFonts w:ascii="Arial" w:eastAsia="Times New Roman" w:hAnsi="Arial" w:cs="Arial"/>
        </w:rPr>
      </w:pPr>
    </w:p>
    <w:p w:rsidR="002A6810" w:rsidRPr="00E33600" w:rsidRDefault="002A6810" w:rsidP="00227D67">
      <w:pPr>
        <w:numPr>
          <w:ilvl w:val="0"/>
          <w:numId w:val="7"/>
        </w:numPr>
        <w:tabs>
          <w:tab w:val="left" w:pos="720"/>
        </w:tabs>
        <w:autoSpaceDE w:val="0"/>
        <w:autoSpaceDN w:val="0"/>
        <w:adjustRightInd w:val="0"/>
        <w:spacing w:after="0" w:line="240" w:lineRule="auto"/>
        <w:jc w:val="both"/>
        <w:rPr>
          <w:rFonts w:ascii="Arial" w:eastAsia="Times New Roman" w:hAnsi="Arial" w:cs="Arial"/>
        </w:rPr>
      </w:pPr>
      <w:r w:rsidRPr="00E33600">
        <w:rPr>
          <w:rFonts w:ascii="Arial" w:eastAsia="Times New Roman" w:hAnsi="Arial" w:cs="Arial"/>
        </w:rPr>
        <w:t>Direction – the expected change or accomplishment (e.g., improve, maintain);</w:t>
      </w:r>
    </w:p>
    <w:p w:rsidR="002A6810" w:rsidRPr="00E33600" w:rsidRDefault="002A6810" w:rsidP="00227D67">
      <w:pPr>
        <w:numPr>
          <w:ilvl w:val="0"/>
          <w:numId w:val="7"/>
        </w:numPr>
        <w:tabs>
          <w:tab w:val="left" w:pos="720"/>
        </w:tabs>
        <w:autoSpaceDE w:val="0"/>
        <w:autoSpaceDN w:val="0"/>
        <w:adjustRightInd w:val="0"/>
        <w:spacing w:after="0" w:line="240" w:lineRule="auto"/>
        <w:jc w:val="both"/>
        <w:rPr>
          <w:rFonts w:ascii="Arial" w:eastAsia="Times New Roman" w:hAnsi="Arial" w:cs="Arial"/>
        </w:rPr>
      </w:pPr>
      <w:r w:rsidRPr="00E33600">
        <w:rPr>
          <w:rFonts w:ascii="Arial" w:eastAsia="Times New Roman" w:hAnsi="Arial" w:cs="Arial"/>
        </w:rPr>
        <w:t>Timeframe – when the objective will be achieved; and</w:t>
      </w:r>
    </w:p>
    <w:p w:rsidR="00E33600" w:rsidRDefault="002A6810" w:rsidP="00E33600">
      <w:pPr>
        <w:numPr>
          <w:ilvl w:val="0"/>
          <w:numId w:val="7"/>
        </w:numPr>
        <w:tabs>
          <w:tab w:val="left" w:pos="720"/>
        </w:tabs>
        <w:autoSpaceDE w:val="0"/>
        <w:autoSpaceDN w:val="0"/>
        <w:adjustRightInd w:val="0"/>
        <w:spacing w:after="0" w:line="240" w:lineRule="auto"/>
        <w:jc w:val="both"/>
        <w:rPr>
          <w:rFonts w:ascii="Arial" w:eastAsia="Times New Roman" w:hAnsi="Arial" w:cs="Arial"/>
        </w:rPr>
      </w:pPr>
      <w:r w:rsidRPr="00E33600">
        <w:rPr>
          <w:rFonts w:ascii="Arial" w:eastAsia="Times New Roman" w:hAnsi="Arial" w:cs="Arial"/>
        </w:rPr>
        <w:t>Target Population– who is affected by the objective.</w:t>
      </w:r>
    </w:p>
    <w:p w:rsidR="00E33600" w:rsidRPr="00E33600" w:rsidRDefault="00E33600" w:rsidP="00E33600">
      <w:pPr>
        <w:tabs>
          <w:tab w:val="left" w:pos="720"/>
        </w:tabs>
        <w:autoSpaceDE w:val="0"/>
        <w:autoSpaceDN w:val="0"/>
        <w:adjustRightInd w:val="0"/>
        <w:spacing w:after="0" w:line="240" w:lineRule="auto"/>
        <w:ind w:left="720"/>
        <w:jc w:val="both"/>
        <w:rPr>
          <w:rFonts w:ascii="Arial" w:eastAsia="Times New Roman" w:hAnsi="Arial" w:cs="Arial"/>
        </w:rPr>
      </w:pPr>
    </w:p>
    <w:p w:rsidR="002A6810" w:rsidRPr="00E33600" w:rsidRDefault="002A6810" w:rsidP="002A6810">
      <w:pPr>
        <w:autoSpaceDE w:val="0"/>
        <w:autoSpaceDN w:val="0"/>
        <w:adjustRightInd w:val="0"/>
        <w:spacing w:after="0" w:line="240" w:lineRule="auto"/>
        <w:jc w:val="both"/>
        <w:rPr>
          <w:rFonts w:ascii="Arial" w:eastAsia="Times New Roman" w:hAnsi="Arial" w:cs="Arial"/>
        </w:rPr>
      </w:pPr>
      <w:r w:rsidRPr="00E33600">
        <w:rPr>
          <w:rFonts w:ascii="Arial" w:eastAsia="Times New Roman" w:hAnsi="Arial" w:cs="Arial"/>
        </w:rPr>
        <w:t>Examples of program objectives</w:t>
      </w:r>
      <w:r w:rsidRPr="00E33600">
        <w:rPr>
          <w:rStyle w:val="FootnoteReference"/>
          <w:rFonts w:ascii="Arial" w:eastAsia="Times New Roman" w:hAnsi="Arial" w:cs="Arial"/>
        </w:rPr>
        <w:footnoteReference w:id="9"/>
      </w:r>
      <w:r w:rsidRPr="00E33600">
        <w:rPr>
          <w:rFonts w:ascii="Arial" w:eastAsia="Times New Roman" w:hAnsi="Arial" w:cs="Arial"/>
        </w:rPr>
        <w:t>:</w:t>
      </w:r>
    </w:p>
    <w:p w:rsidR="002A6810" w:rsidRPr="00E33600" w:rsidRDefault="002A6810" w:rsidP="00227D67">
      <w:pPr>
        <w:numPr>
          <w:ilvl w:val="0"/>
          <w:numId w:val="8"/>
        </w:numPr>
        <w:autoSpaceDE w:val="0"/>
        <w:autoSpaceDN w:val="0"/>
        <w:adjustRightInd w:val="0"/>
        <w:spacing w:after="0" w:line="240" w:lineRule="auto"/>
        <w:contextualSpacing/>
        <w:jc w:val="both"/>
        <w:rPr>
          <w:rFonts w:ascii="Arial" w:eastAsia="Times New Roman" w:hAnsi="Arial" w:cs="Arial"/>
        </w:rPr>
      </w:pPr>
      <w:r w:rsidRPr="00E33600">
        <w:rPr>
          <w:rFonts w:ascii="Arial" w:eastAsia="Times New Roman" w:hAnsi="Arial" w:cs="Arial"/>
        </w:rPr>
        <w:t>By the end of the program, young, drug-addicted juveniles will recognize the long-term consequences of drug use.</w:t>
      </w:r>
    </w:p>
    <w:p w:rsidR="002A6810" w:rsidRPr="00E33600" w:rsidRDefault="002A6810" w:rsidP="00227D67">
      <w:pPr>
        <w:numPr>
          <w:ilvl w:val="1"/>
          <w:numId w:val="8"/>
        </w:numPr>
        <w:autoSpaceDE w:val="0"/>
        <w:autoSpaceDN w:val="0"/>
        <w:adjustRightInd w:val="0"/>
        <w:spacing w:after="0" w:line="240" w:lineRule="auto"/>
        <w:contextualSpacing/>
        <w:jc w:val="both"/>
        <w:rPr>
          <w:rFonts w:ascii="Arial" w:eastAsia="Times New Roman" w:hAnsi="Arial" w:cs="Arial"/>
        </w:rPr>
      </w:pPr>
      <w:r w:rsidRPr="00E33600">
        <w:rPr>
          <w:rFonts w:ascii="Arial" w:eastAsia="Times New Roman" w:hAnsi="Arial" w:cs="Arial"/>
        </w:rPr>
        <w:t>To place eligible juveniles in an intensive supervision program within two weeks of adjudication to ensure offender accountability and community safety.</w:t>
      </w:r>
    </w:p>
    <w:p w:rsidR="002A6810" w:rsidRPr="00E33600" w:rsidRDefault="002A6810" w:rsidP="00227D67">
      <w:pPr>
        <w:numPr>
          <w:ilvl w:val="0"/>
          <w:numId w:val="8"/>
        </w:numPr>
        <w:autoSpaceDE w:val="0"/>
        <w:autoSpaceDN w:val="0"/>
        <w:adjustRightInd w:val="0"/>
        <w:spacing w:after="0" w:line="240" w:lineRule="auto"/>
        <w:contextualSpacing/>
        <w:jc w:val="both"/>
        <w:rPr>
          <w:rFonts w:ascii="Arial" w:eastAsia="Times New Roman" w:hAnsi="Arial" w:cs="Arial"/>
        </w:rPr>
      </w:pPr>
      <w:r w:rsidRPr="00E33600">
        <w:rPr>
          <w:rFonts w:ascii="Arial" w:eastAsia="Times New Roman" w:hAnsi="Arial" w:cs="Arial"/>
        </w:rPr>
        <w:t>To ensure that juvenile offenders carry out all of the terms of the mediation agreements they have worked out with their victims by program completion.</w:t>
      </w:r>
    </w:p>
    <w:p w:rsidR="002A6810" w:rsidRPr="00E33600" w:rsidRDefault="002A6810" w:rsidP="002A6810">
      <w:pPr>
        <w:spacing w:after="0" w:line="240" w:lineRule="auto"/>
        <w:jc w:val="both"/>
        <w:rPr>
          <w:rFonts w:ascii="Arial" w:hAnsi="Arial" w:cs="Arial"/>
          <w:b/>
          <w:color w:val="000000" w:themeColor="text1"/>
          <w:u w:val="single"/>
        </w:rPr>
      </w:pPr>
    </w:p>
    <w:p w:rsidR="002A6810" w:rsidRPr="00E33600" w:rsidRDefault="002A6810" w:rsidP="002A6810">
      <w:pPr>
        <w:spacing w:after="0" w:line="240" w:lineRule="auto"/>
        <w:jc w:val="both"/>
        <w:rPr>
          <w:rFonts w:ascii="Arial" w:hAnsi="Arial" w:cs="Arial"/>
          <w:b/>
          <w:color w:val="000000" w:themeColor="text1"/>
          <w:u w:val="single"/>
        </w:rPr>
      </w:pPr>
      <w:r w:rsidRPr="00E33600">
        <w:rPr>
          <w:rFonts w:ascii="Arial" w:hAnsi="Arial" w:cs="Arial"/>
          <w:b/>
          <w:color w:val="000000" w:themeColor="text1"/>
          <w:u w:val="single"/>
        </w:rPr>
        <w:t>Principles of Effective Intervention</w:t>
      </w:r>
    </w:p>
    <w:p w:rsidR="002A6810" w:rsidRPr="00E33600" w:rsidRDefault="002A6810" w:rsidP="002A6810">
      <w:pPr>
        <w:shd w:val="clear" w:color="auto" w:fill="FFFFFF"/>
        <w:spacing w:after="0" w:line="240" w:lineRule="auto"/>
        <w:jc w:val="both"/>
        <w:rPr>
          <w:rFonts w:ascii="Arial" w:eastAsia="Times New Roman" w:hAnsi="Arial" w:cs="Arial"/>
          <w:color w:val="000000" w:themeColor="text1"/>
        </w:rPr>
      </w:pPr>
      <w:r w:rsidRPr="00E33600">
        <w:rPr>
          <w:rFonts w:ascii="Arial" w:hAnsi="Arial" w:cs="Arial"/>
          <w:color w:val="000000" w:themeColor="text1"/>
        </w:rPr>
        <w:t xml:space="preserve">During the past two decades, there has been renewed interest in examining correctional research. These efforts have been led by researchers such as Gendreau, Andrews, Cullen, Lipsey and </w:t>
      </w:r>
      <w:r w:rsidRPr="00E33600">
        <w:rPr>
          <w:rFonts w:ascii="Arial" w:hAnsi="Arial" w:cs="Arial"/>
          <w:color w:val="000000" w:themeColor="text1"/>
        </w:rPr>
        <w:lastRenderedPageBreak/>
        <w:t>others.</w:t>
      </w:r>
      <w:r w:rsidRPr="00E33600">
        <w:rPr>
          <w:rStyle w:val="FootnoteReference"/>
          <w:rFonts w:ascii="Arial" w:hAnsi="Arial" w:cs="Arial"/>
          <w:color w:val="000000" w:themeColor="text1"/>
        </w:rPr>
        <w:footnoteReference w:id="10"/>
      </w:r>
      <w:r w:rsidRPr="00E33600">
        <w:rPr>
          <w:rFonts w:ascii="Arial" w:hAnsi="Arial" w:cs="Arial"/>
          <w:color w:val="000000" w:themeColor="text1"/>
        </w:rPr>
        <w:t xml:space="preserve">  Much evidence has been generated, leading to the conclusion that many rehabilitation programs have, in fact, produced significant reductions in recidivism. The next critical issue became the identification of those characteristics most commonly associated with effective programs. Through the work of numerous scholars (Andrews et al., 1990</w:t>
      </w:r>
      <w:r w:rsidRPr="00E33600">
        <w:rPr>
          <w:rStyle w:val="FootnoteReference"/>
          <w:rFonts w:ascii="Arial" w:hAnsi="Arial" w:cs="Arial"/>
          <w:color w:val="000000" w:themeColor="text1"/>
        </w:rPr>
        <w:footnoteReference w:id="11"/>
      </w:r>
      <w:r w:rsidRPr="00E33600">
        <w:rPr>
          <w:rFonts w:ascii="Arial" w:hAnsi="Arial" w:cs="Arial"/>
          <w:color w:val="000000" w:themeColor="text1"/>
        </w:rPr>
        <w:t>; Cullen and Gendreau, 2000</w:t>
      </w:r>
      <w:r w:rsidRPr="00E33600">
        <w:rPr>
          <w:rStyle w:val="FootnoteReference"/>
          <w:rFonts w:ascii="Arial" w:hAnsi="Arial" w:cs="Arial"/>
          <w:color w:val="000000" w:themeColor="text1"/>
        </w:rPr>
        <w:footnoteReference w:id="12"/>
      </w:r>
      <w:r w:rsidRPr="00E33600">
        <w:rPr>
          <w:rFonts w:ascii="Arial" w:hAnsi="Arial" w:cs="Arial"/>
          <w:color w:val="000000" w:themeColor="text1"/>
        </w:rPr>
        <w:t>; Lipsey 1999</w:t>
      </w:r>
      <w:r w:rsidRPr="00E33600">
        <w:rPr>
          <w:rStyle w:val="FootnoteReference"/>
          <w:rFonts w:ascii="Arial" w:hAnsi="Arial" w:cs="Arial"/>
          <w:color w:val="000000" w:themeColor="text1"/>
        </w:rPr>
        <w:footnoteReference w:id="13"/>
      </w:r>
      <w:r w:rsidRPr="00E33600">
        <w:rPr>
          <w:rFonts w:ascii="Arial" w:hAnsi="Arial" w:cs="Arial"/>
          <w:color w:val="000000" w:themeColor="text1"/>
        </w:rPr>
        <w:t xml:space="preserve">), several “principles of effective intervention” have been identified. </w:t>
      </w:r>
      <w:r w:rsidRPr="00E33600">
        <w:rPr>
          <w:rFonts w:ascii="Arial" w:eastAsia="Times New Roman" w:hAnsi="Arial" w:cs="Arial"/>
          <w:color w:val="000000" w:themeColor="text1"/>
        </w:rPr>
        <w:t>These principles can be briefly categorized as the following:</w:t>
      </w:r>
    </w:p>
    <w:p w:rsidR="0043549E" w:rsidRPr="00E33600" w:rsidRDefault="0043549E" w:rsidP="002A6810">
      <w:pPr>
        <w:shd w:val="clear" w:color="auto" w:fill="FFFFFF"/>
        <w:spacing w:after="0" w:line="240" w:lineRule="auto"/>
        <w:jc w:val="both"/>
        <w:rPr>
          <w:rFonts w:ascii="Arial" w:eastAsia="Times New Roman" w:hAnsi="Arial" w:cs="Arial"/>
          <w:color w:val="000000" w:themeColor="text1"/>
        </w:rPr>
      </w:pPr>
    </w:p>
    <w:p w:rsidR="002A6810" w:rsidRPr="00E33600" w:rsidRDefault="002A6810" w:rsidP="00956FA4">
      <w:pPr>
        <w:pStyle w:val="ListParagraph"/>
        <w:numPr>
          <w:ilvl w:val="0"/>
          <w:numId w:val="21"/>
        </w:numPr>
        <w:spacing w:after="0" w:line="240" w:lineRule="auto"/>
        <w:jc w:val="both"/>
        <w:rPr>
          <w:rFonts w:ascii="Arial" w:hAnsi="Arial" w:cs="Arial"/>
          <w:color w:val="000000" w:themeColor="text1"/>
        </w:rPr>
      </w:pPr>
      <w:r w:rsidRPr="00E33600">
        <w:rPr>
          <w:rFonts w:ascii="Arial" w:hAnsi="Arial" w:cs="Arial"/>
          <w:color w:val="000000" w:themeColor="text1"/>
        </w:rPr>
        <w:t>Assess Actuarial Risk/Needs</w:t>
      </w:r>
    </w:p>
    <w:p w:rsidR="002A6810" w:rsidRPr="00E33600" w:rsidRDefault="002A6810" w:rsidP="00956FA4">
      <w:pPr>
        <w:pStyle w:val="ListParagraph"/>
        <w:numPr>
          <w:ilvl w:val="0"/>
          <w:numId w:val="21"/>
        </w:numPr>
        <w:spacing w:after="0" w:line="240" w:lineRule="auto"/>
        <w:jc w:val="both"/>
        <w:rPr>
          <w:rFonts w:ascii="Arial" w:hAnsi="Arial" w:cs="Arial"/>
          <w:color w:val="000000" w:themeColor="text1"/>
        </w:rPr>
      </w:pPr>
      <w:r w:rsidRPr="00E33600">
        <w:rPr>
          <w:rFonts w:ascii="Arial" w:hAnsi="Arial" w:cs="Arial"/>
          <w:color w:val="000000" w:themeColor="text1"/>
        </w:rPr>
        <w:t>Enhance Intrinsic Motivation</w:t>
      </w:r>
    </w:p>
    <w:p w:rsidR="002A6810" w:rsidRPr="00E33600" w:rsidRDefault="002A6810" w:rsidP="00956FA4">
      <w:pPr>
        <w:pStyle w:val="ListParagraph"/>
        <w:numPr>
          <w:ilvl w:val="0"/>
          <w:numId w:val="21"/>
        </w:numPr>
        <w:spacing w:after="0" w:line="240" w:lineRule="auto"/>
        <w:jc w:val="both"/>
        <w:rPr>
          <w:rFonts w:ascii="Arial" w:hAnsi="Arial" w:cs="Arial"/>
          <w:color w:val="000000" w:themeColor="text1"/>
        </w:rPr>
      </w:pPr>
      <w:r w:rsidRPr="00E33600">
        <w:rPr>
          <w:rFonts w:ascii="Arial" w:hAnsi="Arial" w:cs="Arial"/>
          <w:color w:val="000000" w:themeColor="text1"/>
        </w:rPr>
        <w:t>Target Interventions</w:t>
      </w:r>
    </w:p>
    <w:p w:rsidR="002A6810" w:rsidRPr="00E33600" w:rsidRDefault="002A6810" w:rsidP="00956FA4">
      <w:pPr>
        <w:pStyle w:val="ListParagraph"/>
        <w:numPr>
          <w:ilvl w:val="1"/>
          <w:numId w:val="21"/>
        </w:numPr>
        <w:spacing w:after="0" w:line="240" w:lineRule="auto"/>
        <w:jc w:val="both"/>
        <w:rPr>
          <w:rFonts w:ascii="Arial" w:hAnsi="Arial" w:cs="Arial"/>
          <w:color w:val="000000" w:themeColor="text1"/>
        </w:rPr>
      </w:pPr>
      <w:r w:rsidRPr="00E33600">
        <w:rPr>
          <w:rFonts w:ascii="Arial" w:hAnsi="Arial" w:cs="Arial"/>
          <w:color w:val="000000" w:themeColor="text1"/>
        </w:rPr>
        <w:t>Risk Principle</w:t>
      </w:r>
    </w:p>
    <w:p w:rsidR="002A6810" w:rsidRPr="00E33600" w:rsidRDefault="002A6810" w:rsidP="00956FA4">
      <w:pPr>
        <w:pStyle w:val="ListParagraph"/>
        <w:numPr>
          <w:ilvl w:val="1"/>
          <w:numId w:val="21"/>
        </w:numPr>
        <w:spacing w:after="0" w:line="240" w:lineRule="auto"/>
        <w:jc w:val="both"/>
        <w:rPr>
          <w:rFonts w:ascii="Arial" w:hAnsi="Arial" w:cs="Arial"/>
          <w:color w:val="000000" w:themeColor="text1"/>
        </w:rPr>
      </w:pPr>
      <w:r w:rsidRPr="00E33600">
        <w:rPr>
          <w:rFonts w:ascii="Arial" w:hAnsi="Arial" w:cs="Arial"/>
          <w:color w:val="000000" w:themeColor="text1"/>
        </w:rPr>
        <w:t>Need Principle</w:t>
      </w:r>
    </w:p>
    <w:p w:rsidR="002A6810" w:rsidRPr="00E33600" w:rsidRDefault="002A6810" w:rsidP="00956FA4">
      <w:pPr>
        <w:pStyle w:val="ListParagraph"/>
        <w:numPr>
          <w:ilvl w:val="1"/>
          <w:numId w:val="21"/>
        </w:numPr>
        <w:spacing w:after="0" w:line="240" w:lineRule="auto"/>
        <w:jc w:val="both"/>
        <w:rPr>
          <w:rFonts w:ascii="Arial" w:hAnsi="Arial" w:cs="Arial"/>
          <w:color w:val="000000" w:themeColor="text1"/>
        </w:rPr>
      </w:pPr>
      <w:r w:rsidRPr="00E33600">
        <w:rPr>
          <w:rFonts w:ascii="Arial" w:hAnsi="Arial" w:cs="Arial"/>
          <w:color w:val="000000" w:themeColor="text1"/>
        </w:rPr>
        <w:t>Responsivity Principle</w:t>
      </w:r>
    </w:p>
    <w:p w:rsidR="002A6810" w:rsidRPr="00E33600" w:rsidRDefault="002A6810" w:rsidP="00956FA4">
      <w:pPr>
        <w:pStyle w:val="ListParagraph"/>
        <w:numPr>
          <w:ilvl w:val="1"/>
          <w:numId w:val="21"/>
        </w:numPr>
        <w:spacing w:after="0" w:line="240" w:lineRule="auto"/>
        <w:jc w:val="both"/>
        <w:rPr>
          <w:rFonts w:ascii="Arial" w:hAnsi="Arial" w:cs="Arial"/>
          <w:color w:val="000000" w:themeColor="text1"/>
        </w:rPr>
      </w:pPr>
      <w:r w:rsidRPr="00E33600">
        <w:rPr>
          <w:rFonts w:ascii="Arial" w:hAnsi="Arial" w:cs="Arial"/>
          <w:color w:val="000000" w:themeColor="text1"/>
        </w:rPr>
        <w:t>Dosage</w:t>
      </w:r>
    </w:p>
    <w:p w:rsidR="002A6810" w:rsidRPr="00E33600" w:rsidRDefault="002A6810" w:rsidP="00956FA4">
      <w:pPr>
        <w:pStyle w:val="ListParagraph"/>
        <w:numPr>
          <w:ilvl w:val="1"/>
          <w:numId w:val="21"/>
        </w:numPr>
        <w:spacing w:after="0" w:line="240" w:lineRule="auto"/>
        <w:jc w:val="both"/>
        <w:rPr>
          <w:rFonts w:ascii="Arial" w:hAnsi="Arial" w:cs="Arial"/>
          <w:color w:val="000000" w:themeColor="text1"/>
        </w:rPr>
      </w:pPr>
      <w:r w:rsidRPr="00E33600">
        <w:rPr>
          <w:rFonts w:ascii="Arial" w:hAnsi="Arial" w:cs="Arial"/>
          <w:color w:val="000000" w:themeColor="text1"/>
        </w:rPr>
        <w:t>Treatment Principle</w:t>
      </w:r>
    </w:p>
    <w:p w:rsidR="002A6810" w:rsidRPr="00E33600" w:rsidRDefault="002A6810" w:rsidP="00956FA4">
      <w:pPr>
        <w:pStyle w:val="ListParagraph"/>
        <w:numPr>
          <w:ilvl w:val="0"/>
          <w:numId w:val="21"/>
        </w:numPr>
        <w:spacing w:after="0" w:line="240" w:lineRule="auto"/>
        <w:jc w:val="both"/>
        <w:rPr>
          <w:rFonts w:ascii="Arial" w:hAnsi="Arial" w:cs="Arial"/>
          <w:color w:val="000000" w:themeColor="text1"/>
        </w:rPr>
      </w:pPr>
      <w:r w:rsidRPr="00E33600">
        <w:rPr>
          <w:rFonts w:ascii="Arial" w:hAnsi="Arial" w:cs="Arial"/>
          <w:color w:val="000000" w:themeColor="text1"/>
        </w:rPr>
        <w:t>Skill Train with Directed Practice</w:t>
      </w:r>
    </w:p>
    <w:p w:rsidR="002A6810" w:rsidRPr="00E33600" w:rsidRDefault="002A6810" w:rsidP="00956FA4">
      <w:pPr>
        <w:pStyle w:val="ListParagraph"/>
        <w:numPr>
          <w:ilvl w:val="0"/>
          <w:numId w:val="21"/>
        </w:numPr>
        <w:spacing w:after="0" w:line="240" w:lineRule="auto"/>
        <w:jc w:val="both"/>
        <w:rPr>
          <w:rFonts w:ascii="Arial" w:hAnsi="Arial" w:cs="Arial"/>
          <w:color w:val="000000" w:themeColor="text1"/>
        </w:rPr>
      </w:pPr>
      <w:r w:rsidRPr="00E33600">
        <w:rPr>
          <w:rFonts w:ascii="Arial" w:hAnsi="Arial" w:cs="Arial"/>
          <w:color w:val="000000" w:themeColor="text1"/>
        </w:rPr>
        <w:t>Increase Positive Reinforcement</w:t>
      </w:r>
    </w:p>
    <w:p w:rsidR="002A6810" w:rsidRPr="00E33600" w:rsidRDefault="002A6810" w:rsidP="00956FA4">
      <w:pPr>
        <w:pStyle w:val="ListParagraph"/>
        <w:numPr>
          <w:ilvl w:val="0"/>
          <w:numId w:val="21"/>
        </w:numPr>
        <w:spacing w:after="0" w:line="240" w:lineRule="auto"/>
        <w:jc w:val="both"/>
        <w:rPr>
          <w:rFonts w:ascii="Arial" w:hAnsi="Arial" w:cs="Arial"/>
          <w:color w:val="000000" w:themeColor="text1"/>
        </w:rPr>
      </w:pPr>
      <w:r w:rsidRPr="00E33600">
        <w:rPr>
          <w:rFonts w:ascii="Arial" w:hAnsi="Arial" w:cs="Arial"/>
          <w:color w:val="000000" w:themeColor="text1"/>
        </w:rPr>
        <w:t>Engage Ongoing Support in Natural Communities</w:t>
      </w:r>
    </w:p>
    <w:p w:rsidR="002A6810" w:rsidRPr="00E33600" w:rsidRDefault="002A6810" w:rsidP="00956FA4">
      <w:pPr>
        <w:pStyle w:val="ListParagraph"/>
        <w:numPr>
          <w:ilvl w:val="0"/>
          <w:numId w:val="21"/>
        </w:numPr>
        <w:spacing w:after="0" w:line="240" w:lineRule="auto"/>
        <w:jc w:val="both"/>
        <w:rPr>
          <w:rFonts w:ascii="Arial" w:hAnsi="Arial" w:cs="Arial"/>
          <w:color w:val="000000" w:themeColor="text1"/>
        </w:rPr>
      </w:pPr>
      <w:r w:rsidRPr="00E33600">
        <w:rPr>
          <w:rFonts w:ascii="Arial" w:hAnsi="Arial" w:cs="Arial"/>
          <w:color w:val="000000" w:themeColor="text1"/>
        </w:rPr>
        <w:t>Measure Relevant Processes/Practices</w:t>
      </w:r>
    </w:p>
    <w:p w:rsidR="0043549E" w:rsidRPr="00E33600" w:rsidRDefault="002A6810" w:rsidP="00956FA4">
      <w:pPr>
        <w:pStyle w:val="ListParagraph"/>
        <w:numPr>
          <w:ilvl w:val="0"/>
          <w:numId w:val="21"/>
        </w:numPr>
        <w:spacing w:after="0" w:line="240" w:lineRule="auto"/>
        <w:jc w:val="both"/>
        <w:rPr>
          <w:rFonts w:ascii="Arial" w:hAnsi="Arial" w:cs="Arial"/>
          <w:color w:val="000000" w:themeColor="text1"/>
        </w:rPr>
      </w:pPr>
      <w:r w:rsidRPr="00E33600">
        <w:rPr>
          <w:rFonts w:ascii="Arial" w:hAnsi="Arial" w:cs="Arial"/>
          <w:color w:val="000000" w:themeColor="text1"/>
        </w:rPr>
        <w:t>Provide Measurement Feedback</w:t>
      </w:r>
    </w:p>
    <w:p w:rsidR="00E33600" w:rsidRPr="00E33600" w:rsidRDefault="00E33600" w:rsidP="00E33600">
      <w:pPr>
        <w:pStyle w:val="ListParagraph"/>
        <w:spacing w:after="0" w:line="240" w:lineRule="auto"/>
        <w:jc w:val="both"/>
        <w:rPr>
          <w:rFonts w:ascii="Arial" w:hAnsi="Arial" w:cs="Arial"/>
          <w:color w:val="000000" w:themeColor="text1"/>
        </w:rPr>
      </w:pPr>
    </w:p>
    <w:p w:rsidR="002A6810" w:rsidRPr="00E33600" w:rsidRDefault="002A6810" w:rsidP="002A6810">
      <w:pPr>
        <w:spacing w:after="0" w:line="240" w:lineRule="auto"/>
        <w:jc w:val="both"/>
        <w:rPr>
          <w:rFonts w:ascii="Arial" w:hAnsi="Arial" w:cs="Arial"/>
          <w:color w:val="1F497D" w:themeColor="text2"/>
        </w:rPr>
      </w:pPr>
      <w:r w:rsidRPr="00E33600">
        <w:rPr>
          <w:rFonts w:ascii="Arial" w:hAnsi="Arial" w:cs="Arial"/>
          <w:b/>
          <w:color w:val="000000" w:themeColor="text1"/>
          <w:u w:val="single"/>
        </w:rPr>
        <w:t>Trauma-Informed Care</w:t>
      </w:r>
      <w:r w:rsidRPr="00E33600">
        <w:rPr>
          <w:rStyle w:val="FootnoteReference"/>
          <w:rFonts w:ascii="Arial" w:hAnsi="Arial" w:cs="Arial"/>
          <w:color w:val="000000" w:themeColor="text1"/>
        </w:rPr>
        <w:footnoteReference w:id="14"/>
      </w:r>
    </w:p>
    <w:p w:rsidR="002A6810" w:rsidRPr="00E33600" w:rsidRDefault="002A6810" w:rsidP="002A6810">
      <w:pPr>
        <w:spacing w:after="0" w:line="240" w:lineRule="auto"/>
        <w:jc w:val="both"/>
        <w:rPr>
          <w:rFonts w:ascii="Arial" w:hAnsi="Arial" w:cs="Arial"/>
        </w:rPr>
      </w:pPr>
      <w:r w:rsidRPr="00E33600">
        <w:rPr>
          <w:rFonts w:ascii="Arial" w:hAnsi="Arial" w:cs="Arial"/>
        </w:rPr>
        <w:t>According to the Substance Abuse and Mental Health Services Administration, “A program, organization, or system that is trauma-informed:</w:t>
      </w:r>
    </w:p>
    <w:p w:rsidR="0043549E" w:rsidRPr="00E33600" w:rsidRDefault="0043549E" w:rsidP="002A6810">
      <w:pPr>
        <w:spacing w:after="0" w:line="240" w:lineRule="auto"/>
        <w:jc w:val="both"/>
        <w:rPr>
          <w:rFonts w:ascii="Arial" w:hAnsi="Arial" w:cs="Arial"/>
        </w:rPr>
      </w:pPr>
    </w:p>
    <w:p w:rsidR="002A6810" w:rsidRPr="00E33600" w:rsidRDefault="002A6810" w:rsidP="00227D67">
      <w:pPr>
        <w:pStyle w:val="ListParagraph"/>
        <w:numPr>
          <w:ilvl w:val="0"/>
          <w:numId w:val="4"/>
        </w:numPr>
        <w:spacing w:after="0" w:line="240" w:lineRule="auto"/>
        <w:jc w:val="both"/>
        <w:rPr>
          <w:rFonts w:ascii="Arial" w:hAnsi="Arial" w:cs="Arial"/>
        </w:rPr>
      </w:pPr>
      <w:r w:rsidRPr="00E33600">
        <w:rPr>
          <w:rFonts w:ascii="Arial" w:hAnsi="Arial" w:cs="Arial"/>
        </w:rPr>
        <w:t>Realizes the widespread impact of trauma and understands potential paths for recovery;</w:t>
      </w:r>
    </w:p>
    <w:p w:rsidR="002A6810" w:rsidRPr="00E33600" w:rsidRDefault="002A6810" w:rsidP="00227D67">
      <w:pPr>
        <w:pStyle w:val="ListParagraph"/>
        <w:numPr>
          <w:ilvl w:val="0"/>
          <w:numId w:val="4"/>
        </w:numPr>
        <w:spacing w:after="0" w:line="240" w:lineRule="auto"/>
        <w:jc w:val="both"/>
        <w:rPr>
          <w:rFonts w:ascii="Arial" w:hAnsi="Arial" w:cs="Arial"/>
        </w:rPr>
      </w:pPr>
      <w:r w:rsidRPr="00E33600">
        <w:rPr>
          <w:rFonts w:ascii="Arial" w:hAnsi="Arial" w:cs="Arial"/>
        </w:rPr>
        <w:t>Recognizes the signs and symptoms of trauma in clients, families, staff, and others involved with the system;</w:t>
      </w:r>
    </w:p>
    <w:p w:rsidR="002A6810" w:rsidRPr="00E33600" w:rsidRDefault="002A6810" w:rsidP="00227D67">
      <w:pPr>
        <w:pStyle w:val="ListParagraph"/>
        <w:numPr>
          <w:ilvl w:val="0"/>
          <w:numId w:val="4"/>
        </w:numPr>
        <w:spacing w:after="0" w:line="240" w:lineRule="auto"/>
        <w:jc w:val="both"/>
        <w:rPr>
          <w:rFonts w:ascii="Arial" w:hAnsi="Arial" w:cs="Arial"/>
        </w:rPr>
      </w:pPr>
      <w:r w:rsidRPr="00E33600">
        <w:rPr>
          <w:rFonts w:ascii="Arial" w:hAnsi="Arial" w:cs="Arial"/>
        </w:rPr>
        <w:t>Responds by fully integrating knowledge about trauma into policies, procedures, and practices; and</w:t>
      </w:r>
    </w:p>
    <w:p w:rsidR="002A6810" w:rsidRPr="00E33600" w:rsidRDefault="002A6810" w:rsidP="00227D67">
      <w:pPr>
        <w:pStyle w:val="ListParagraph"/>
        <w:numPr>
          <w:ilvl w:val="0"/>
          <w:numId w:val="4"/>
        </w:numPr>
        <w:spacing w:after="0" w:line="240" w:lineRule="auto"/>
        <w:jc w:val="both"/>
        <w:rPr>
          <w:rFonts w:ascii="Arial" w:hAnsi="Arial" w:cs="Arial"/>
        </w:rPr>
      </w:pPr>
      <w:r w:rsidRPr="00E33600">
        <w:rPr>
          <w:rFonts w:ascii="Arial" w:hAnsi="Arial" w:cs="Arial"/>
        </w:rPr>
        <w:t>Seeks to actively resist re-traumatization</w:t>
      </w:r>
    </w:p>
    <w:p w:rsidR="002A6810" w:rsidRPr="00E33600" w:rsidRDefault="002A6810" w:rsidP="002A6810">
      <w:pPr>
        <w:spacing w:after="0" w:line="240" w:lineRule="auto"/>
        <w:jc w:val="both"/>
        <w:rPr>
          <w:rFonts w:ascii="Arial" w:hAnsi="Arial" w:cs="Arial"/>
          <w:b/>
          <w:color w:val="000000" w:themeColor="text1"/>
          <w:u w:val="single"/>
        </w:rPr>
      </w:pPr>
    </w:p>
    <w:p w:rsidR="002A6810" w:rsidRPr="00E33600" w:rsidRDefault="002A6810" w:rsidP="002A6810">
      <w:pPr>
        <w:spacing w:after="0" w:line="240" w:lineRule="auto"/>
        <w:rPr>
          <w:rFonts w:ascii="Arial" w:hAnsi="Arial" w:cs="Arial"/>
        </w:rPr>
      </w:pPr>
      <w:r w:rsidRPr="00E33600">
        <w:rPr>
          <w:rFonts w:ascii="Arial" w:hAnsi="Arial" w:cs="Arial"/>
        </w:rPr>
        <w:t>SAMHSA’s concept of trauma-informed care is guided by six key principles:</w:t>
      </w:r>
    </w:p>
    <w:p w:rsidR="002A6810" w:rsidRPr="00E33600" w:rsidRDefault="002A6810" w:rsidP="00956FA4">
      <w:pPr>
        <w:pStyle w:val="ListParagraph"/>
        <w:numPr>
          <w:ilvl w:val="0"/>
          <w:numId w:val="14"/>
        </w:numPr>
        <w:spacing w:after="0" w:line="240" w:lineRule="auto"/>
        <w:rPr>
          <w:rFonts w:ascii="Arial" w:hAnsi="Arial" w:cs="Arial"/>
        </w:rPr>
      </w:pPr>
      <w:r w:rsidRPr="00E33600">
        <w:rPr>
          <w:rFonts w:ascii="Arial" w:hAnsi="Arial" w:cs="Arial"/>
        </w:rPr>
        <w:t>Safety</w:t>
      </w:r>
    </w:p>
    <w:p w:rsidR="002A6810" w:rsidRPr="00E33600" w:rsidRDefault="002A6810" w:rsidP="00956FA4">
      <w:pPr>
        <w:pStyle w:val="ListParagraph"/>
        <w:numPr>
          <w:ilvl w:val="0"/>
          <w:numId w:val="14"/>
        </w:numPr>
        <w:spacing w:after="0" w:line="240" w:lineRule="auto"/>
        <w:rPr>
          <w:rFonts w:ascii="Arial" w:hAnsi="Arial" w:cs="Arial"/>
        </w:rPr>
      </w:pPr>
      <w:r w:rsidRPr="00E33600">
        <w:rPr>
          <w:rFonts w:ascii="Arial" w:hAnsi="Arial" w:cs="Arial"/>
        </w:rPr>
        <w:t>Trustworthiness and transparency</w:t>
      </w:r>
    </w:p>
    <w:p w:rsidR="002A6810" w:rsidRPr="00E33600" w:rsidRDefault="002A6810" w:rsidP="00956FA4">
      <w:pPr>
        <w:pStyle w:val="ListParagraph"/>
        <w:numPr>
          <w:ilvl w:val="0"/>
          <w:numId w:val="14"/>
        </w:numPr>
        <w:spacing w:after="0" w:line="240" w:lineRule="auto"/>
        <w:rPr>
          <w:rFonts w:ascii="Arial" w:hAnsi="Arial" w:cs="Arial"/>
        </w:rPr>
      </w:pPr>
      <w:r w:rsidRPr="00E33600">
        <w:rPr>
          <w:rFonts w:ascii="Arial" w:hAnsi="Arial" w:cs="Arial"/>
        </w:rPr>
        <w:t>Peer support</w:t>
      </w:r>
    </w:p>
    <w:p w:rsidR="002A6810" w:rsidRPr="00E33600" w:rsidRDefault="002A6810" w:rsidP="00956FA4">
      <w:pPr>
        <w:pStyle w:val="ListParagraph"/>
        <w:numPr>
          <w:ilvl w:val="0"/>
          <w:numId w:val="14"/>
        </w:numPr>
        <w:spacing w:after="0" w:line="240" w:lineRule="auto"/>
        <w:rPr>
          <w:rFonts w:ascii="Arial" w:hAnsi="Arial" w:cs="Arial"/>
        </w:rPr>
      </w:pPr>
      <w:r w:rsidRPr="00E33600">
        <w:rPr>
          <w:rFonts w:ascii="Arial" w:hAnsi="Arial" w:cs="Arial"/>
        </w:rPr>
        <w:t>Collaboration and mutuality</w:t>
      </w:r>
    </w:p>
    <w:p w:rsidR="002A6810" w:rsidRPr="00E33600" w:rsidRDefault="002A6810" w:rsidP="00956FA4">
      <w:pPr>
        <w:pStyle w:val="ListParagraph"/>
        <w:numPr>
          <w:ilvl w:val="0"/>
          <w:numId w:val="14"/>
        </w:numPr>
        <w:spacing w:after="0" w:line="240" w:lineRule="auto"/>
        <w:rPr>
          <w:rFonts w:ascii="Arial" w:hAnsi="Arial" w:cs="Arial"/>
        </w:rPr>
      </w:pPr>
      <w:r w:rsidRPr="00E33600">
        <w:rPr>
          <w:rFonts w:ascii="Arial" w:hAnsi="Arial" w:cs="Arial"/>
        </w:rPr>
        <w:t>Empowerment, voice and choice</w:t>
      </w:r>
    </w:p>
    <w:p w:rsidR="009D248A" w:rsidRDefault="002A6810" w:rsidP="00956FA4">
      <w:pPr>
        <w:pStyle w:val="ListParagraph"/>
        <w:numPr>
          <w:ilvl w:val="0"/>
          <w:numId w:val="14"/>
        </w:numPr>
        <w:spacing w:after="0" w:line="240" w:lineRule="auto"/>
        <w:rPr>
          <w:rFonts w:ascii="Arial" w:hAnsi="Arial" w:cs="Arial"/>
          <w:sz w:val="24"/>
          <w:szCs w:val="24"/>
        </w:rPr>
        <w:sectPr w:rsidR="009D248A" w:rsidSect="0043549E">
          <w:headerReference w:type="default" r:id="rId34"/>
          <w:pgSz w:w="12240" w:h="15840" w:code="1"/>
          <w:pgMar w:top="1080" w:right="1440" w:bottom="720" w:left="1440" w:header="288" w:footer="576" w:gutter="0"/>
          <w:cols w:space="720"/>
          <w:docGrid w:linePitch="272"/>
        </w:sectPr>
      </w:pPr>
      <w:r w:rsidRPr="00E33600">
        <w:rPr>
          <w:rFonts w:ascii="Arial" w:hAnsi="Arial" w:cs="Arial"/>
        </w:rPr>
        <w:t>Cultural, historical, and gender issues.</w:t>
      </w:r>
      <w:r w:rsidR="009D248A" w:rsidRPr="0043549E">
        <w:rPr>
          <w:rFonts w:ascii="Arial" w:hAnsi="Arial" w:cs="Arial"/>
          <w:sz w:val="24"/>
          <w:szCs w:val="24"/>
        </w:rPr>
        <w:t xml:space="preserve"> </w:t>
      </w:r>
    </w:p>
    <w:p w:rsidR="002A6810" w:rsidRPr="0043549E" w:rsidRDefault="002A6810" w:rsidP="002A20C8">
      <w:pPr>
        <w:pStyle w:val="ListParagraph"/>
        <w:spacing w:after="0" w:line="240" w:lineRule="auto"/>
        <w:ind w:left="1080"/>
        <w:rPr>
          <w:rFonts w:ascii="Arial" w:hAnsi="Arial" w:cs="Arial"/>
          <w:sz w:val="24"/>
          <w:szCs w:val="24"/>
        </w:rPr>
      </w:pPr>
    </w:p>
    <w:tbl>
      <w:tblPr>
        <w:tblpPr w:leftFromText="180" w:rightFromText="180" w:vertAnchor="text" w:horzAnchor="margin" w:tblpY="-644"/>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630"/>
      </w:tblGrid>
      <w:tr w:rsidR="002A6810" w:rsidRPr="00A777A6" w:rsidTr="002A6810">
        <w:trPr>
          <w:trHeight w:val="504"/>
        </w:trPr>
        <w:tc>
          <w:tcPr>
            <w:tcW w:w="9630" w:type="dxa"/>
            <w:shd w:val="clear" w:color="auto" w:fill="002060"/>
            <w:vAlign w:val="center"/>
          </w:tcPr>
          <w:p w:rsidR="002A6810" w:rsidRPr="00A777A6" w:rsidRDefault="002A6810" w:rsidP="002A6810">
            <w:pPr>
              <w:pStyle w:val="Heading2"/>
              <w:spacing w:before="0" w:line="240" w:lineRule="auto"/>
              <w:contextualSpacing/>
              <w:jc w:val="center"/>
              <w:rPr>
                <w:rFonts w:ascii="Arial" w:hAnsi="Arial" w:cs="Arial"/>
                <w:b/>
                <w:color w:val="FFFFFF" w:themeColor="background1"/>
                <w:sz w:val="24"/>
                <w:szCs w:val="24"/>
              </w:rPr>
            </w:pPr>
            <w:r w:rsidRPr="00A777A6">
              <w:rPr>
                <w:rFonts w:ascii="Arial" w:hAnsi="Arial" w:cs="Arial"/>
                <w:b/>
                <w:color w:val="FFFFFF" w:themeColor="background1"/>
                <w:sz w:val="24"/>
                <w:szCs w:val="24"/>
              </w:rPr>
              <w:t>Attachment E</w:t>
            </w:r>
          </w:p>
          <w:p w:rsidR="002A6810" w:rsidRPr="00A777A6" w:rsidRDefault="002A20C8" w:rsidP="002A6810">
            <w:pPr>
              <w:pStyle w:val="Heading1"/>
              <w:spacing w:after="0"/>
              <w:jc w:val="center"/>
              <w:rPr>
                <w:color w:val="FFFFFF"/>
              </w:rPr>
            </w:pPr>
            <w:r>
              <w:rPr>
                <w:color w:val="FFFFFF"/>
              </w:rPr>
              <w:t xml:space="preserve">SAMPLE - </w:t>
            </w:r>
            <w:r w:rsidR="002A6810" w:rsidRPr="00A777A6">
              <w:rPr>
                <w:color w:val="FFFFFF"/>
              </w:rPr>
              <w:t>Contract and General Terms and Conditions</w:t>
            </w:r>
          </w:p>
        </w:tc>
      </w:tr>
    </w:tbl>
    <w:tbl>
      <w:tblPr>
        <w:tblpPr w:leftFromText="180" w:rightFromText="180" w:vertAnchor="text" w:horzAnchor="margin" w:tblpXSpec="center" w:tblpY="30"/>
        <w:tblW w:w="11082" w:type="dxa"/>
        <w:tblLayout w:type="fixed"/>
        <w:tblLook w:val="0000" w:firstRow="0" w:lastRow="0" w:firstColumn="0" w:lastColumn="0" w:noHBand="0" w:noVBand="0"/>
      </w:tblPr>
      <w:tblGrid>
        <w:gridCol w:w="389"/>
        <w:gridCol w:w="60"/>
        <w:gridCol w:w="4412"/>
        <w:gridCol w:w="86"/>
        <w:gridCol w:w="492"/>
        <w:gridCol w:w="1398"/>
        <w:gridCol w:w="810"/>
        <w:gridCol w:w="1350"/>
        <w:gridCol w:w="2073"/>
        <w:gridCol w:w="12"/>
      </w:tblGrid>
      <w:tr w:rsidR="0043549E" w:rsidRPr="001B061D" w:rsidTr="0043549E">
        <w:trPr>
          <w:cantSplit/>
          <w:trHeight w:hRule="exact" w:val="260"/>
        </w:trPr>
        <w:tc>
          <w:tcPr>
            <w:tcW w:w="11082" w:type="dxa"/>
            <w:gridSpan w:val="10"/>
            <w:vAlign w:val="center"/>
          </w:tcPr>
          <w:p w:rsidR="0043549E" w:rsidRPr="00F63492" w:rsidRDefault="0043549E" w:rsidP="0043549E">
            <w:pPr>
              <w:rPr>
                <w:rFonts w:cs="Arial"/>
                <w:sz w:val="16"/>
              </w:rPr>
            </w:pPr>
            <w:r w:rsidRPr="00F63492">
              <w:rPr>
                <w:rFonts w:cs="Arial"/>
                <w:sz w:val="14"/>
              </w:rPr>
              <w:t>STATE OF CALIFORNIA</w:t>
            </w:r>
          </w:p>
        </w:tc>
      </w:tr>
      <w:tr w:rsidR="0043549E" w:rsidRPr="001B061D" w:rsidTr="0043549E">
        <w:trPr>
          <w:cantSplit/>
          <w:trHeight w:hRule="exact" w:val="260"/>
        </w:trPr>
        <w:tc>
          <w:tcPr>
            <w:tcW w:w="11082" w:type="dxa"/>
            <w:gridSpan w:val="10"/>
          </w:tcPr>
          <w:p w:rsidR="0043549E" w:rsidRPr="002A20C8" w:rsidRDefault="00651F30" w:rsidP="0043549E">
            <w:pPr>
              <w:ind w:left="-86"/>
              <w:rPr>
                <w:rFonts w:cstheme="minorHAnsi"/>
                <w:sz w:val="12"/>
              </w:rPr>
            </w:pPr>
            <w:r w:rsidRPr="002A20C8">
              <w:rPr>
                <w:rFonts w:cstheme="minorHAnsi"/>
                <w:b/>
                <w:sz w:val="24"/>
              </w:rPr>
              <w:t>STANDARD AGREEMENT</w:t>
            </w:r>
          </w:p>
        </w:tc>
      </w:tr>
      <w:tr w:rsidR="0043549E" w:rsidRPr="001B061D" w:rsidTr="0043549E">
        <w:trPr>
          <w:cantSplit/>
          <w:trHeight w:hRule="exact" w:val="202"/>
        </w:trPr>
        <w:tc>
          <w:tcPr>
            <w:tcW w:w="6837" w:type="dxa"/>
            <w:gridSpan w:val="6"/>
          </w:tcPr>
          <w:p w:rsidR="0043549E" w:rsidRPr="002A20C8" w:rsidRDefault="0043549E" w:rsidP="0043549E">
            <w:pPr>
              <w:widowControl w:val="0"/>
              <w:ind w:left="-86"/>
              <w:rPr>
                <w:rFonts w:cstheme="minorHAnsi"/>
                <w:sz w:val="14"/>
              </w:rPr>
            </w:pPr>
            <w:r w:rsidRPr="002A20C8">
              <w:rPr>
                <w:rFonts w:cstheme="minorHAnsi"/>
                <w:sz w:val="16"/>
              </w:rPr>
              <w:t>STD 213 (Rev 06/03)</w:t>
            </w:r>
          </w:p>
        </w:tc>
        <w:tc>
          <w:tcPr>
            <w:tcW w:w="4245" w:type="dxa"/>
            <w:gridSpan w:val="4"/>
            <w:tcBorders>
              <w:top w:val="single" w:sz="6" w:space="0" w:color="auto"/>
              <w:left w:val="single" w:sz="6" w:space="0" w:color="auto"/>
              <w:right w:val="single" w:sz="4" w:space="0" w:color="auto"/>
            </w:tcBorders>
          </w:tcPr>
          <w:p w:rsidR="0043549E" w:rsidRPr="001B061D" w:rsidRDefault="0043549E" w:rsidP="0043549E">
            <w:pPr>
              <w:spacing w:before="40"/>
              <w:rPr>
                <w:rFonts w:cs="Arial"/>
                <w:sz w:val="14"/>
              </w:rPr>
            </w:pPr>
            <w:r w:rsidRPr="001B061D">
              <w:rPr>
                <w:rFonts w:cs="Arial"/>
                <w:sz w:val="14"/>
              </w:rPr>
              <w:t>AGREEMENT NUMBER</w:t>
            </w:r>
          </w:p>
        </w:tc>
      </w:tr>
      <w:tr w:rsidR="0043549E" w:rsidRPr="001B061D" w:rsidTr="0043549E">
        <w:trPr>
          <w:cantSplit/>
          <w:trHeight w:hRule="exact" w:val="346"/>
        </w:trPr>
        <w:tc>
          <w:tcPr>
            <w:tcW w:w="6837" w:type="dxa"/>
            <w:gridSpan w:val="6"/>
            <w:tcBorders>
              <w:bottom w:val="single" w:sz="6" w:space="0" w:color="auto"/>
            </w:tcBorders>
          </w:tcPr>
          <w:p w:rsidR="0043549E" w:rsidRPr="001B061D" w:rsidRDefault="0043549E" w:rsidP="0043549E">
            <w:pPr>
              <w:spacing w:before="40"/>
              <w:ind w:left="-86"/>
              <w:rPr>
                <w:rFonts w:cs="Arial"/>
                <w:sz w:val="16"/>
              </w:rPr>
            </w:pPr>
          </w:p>
        </w:tc>
        <w:tc>
          <w:tcPr>
            <w:tcW w:w="4245" w:type="dxa"/>
            <w:gridSpan w:val="4"/>
            <w:tcBorders>
              <w:left w:val="single" w:sz="6" w:space="0" w:color="auto"/>
              <w:bottom w:val="single" w:sz="6" w:space="0" w:color="auto"/>
              <w:right w:val="single" w:sz="4" w:space="0" w:color="auto"/>
            </w:tcBorders>
          </w:tcPr>
          <w:p w:rsidR="0043549E" w:rsidRPr="001B061D" w:rsidRDefault="0043549E" w:rsidP="0043549E">
            <w:pPr>
              <w:spacing w:before="60"/>
              <w:rPr>
                <w:rFonts w:cs="Arial"/>
                <w:b/>
              </w:rPr>
            </w:pPr>
            <w:r w:rsidRPr="001B061D">
              <w:rPr>
                <w:rFonts w:cs="Arial"/>
                <w:b/>
              </w:rPr>
              <w:t xml:space="preserve">BSCC </w:t>
            </w:r>
            <w:r>
              <w:rPr>
                <w:rFonts w:cs="Arial"/>
                <w:b/>
                <w:color w:val="000000" w:themeColor="text1"/>
              </w:rPr>
              <w:t>______</w:t>
            </w:r>
          </w:p>
        </w:tc>
      </w:tr>
      <w:tr w:rsidR="0043549E" w:rsidRPr="001B061D" w:rsidTr="0043549E">
        <w:trPr>
          <w:cantSplit/>
          <w:trHeight w:hRule="exact" w:val="202"/>
        </w:trPr>
        <w:tc>
          <w:tcPr>
            <w:tcW w:w="6837" w:type="dxa"/>
            <w:gridSpan w:val="6"/>
          </w:tcPr>
          <w:p w:rsidR="0043549E" w:rsidRPr="001B061D" w:rsidRDefault="0043549E" w:rsidP="0043549E">
            <w:pPr>
              <w:widowControl w:val="0"/>
              <w:ind w:left="-86"/>
              <w:rPr>
                <w:rFonts w:cs="Arial"/>
                <w:sz w:val="14"/>
              </w:rPr>
            </w:pPr>
          </w:p>
        </w:tc>
        <w:tc>
          <w:tcPr>
            <w:tcW w:w="4245" w:type="dxa"/>
            <w:gridSpan w:val="4"/>
            <w:tcBorders>
              <w:top w:val="single" w:sz="6" w:space="0" w:color="auto"/>
              <w:left w:val="single" w:sz="6" w:space="0" w:color="auto"/>
              <w:right w:val="single" w:sz="4" w:space="0" w:color="auto"/>
            </w:tcBorders>
          </w:tcPr>
          <w:p w:rsidR="0043549E" w:rsidRPr="001B061D" w:rsidRDefault="00F165C3" w:rsidP="0043549E">
            <w:pPr>
              <w:spacing w:before="40"/>
              <w:rPr>
                <w:rFonts w:cs="Arial"/>
                <w:sz w:val="14"/>
              </w:rPr>
            </w:pPr>
            <w:r>
              <w:rPr>
                <w:rFonts w:cs="Arial"/>
                <w:sz w:val="14"/>
              </w:rPr>
              <w:t xml:space="preserve">REGISTRATION </w:t>
            </w:r>
            <w:r w:rsidR="0043549E" w:rsidRPr="001B061D">
              <w:rPr>
                <w:rFonts w:cs="Arial"/>
                <w:sz w:val="14"/>
              </w:rPr>
              <w:t>NUMBER</w:t>
            </w:r>
          </w:p>
        </w:tc>
      </w:tr>
      <w:tr w:rsidR="0043549E" w:rsidRPr="001B061D" w:rsidTr="0043549E">
        <w:trPr>
          <w:cantSplit/>
          <w:trHeight w:hRule="exact" w:val="346"/>
        </w:trPr>
        <w:tc>
          <w:tcPr>
            <w:tcW w:w="6837" w:type="dxa"/>
            <w:gridSpan w:val="6"/>
            <w:tcBorders>
              <w:bottom w:val="single" w:sz="6" w:space="0" w:color="auto"/>
            </w:tcBorders>
          </w:tcPr>
          <w:p w:rsidR="0043549E" w:rsidRPr="001B061D" w:rsidRDefault="0043549E" w:rsidP="0043549E">
            <w:pPr>
              <w:spacing w:before="40"/>
              <w:ind w:left="-86"/>
              <w:rPr>
                <w:rFonts w:cs="Arial"/>
                <w:sz w:val="16"/>
              </w:rPr>
            </w:pPr>
          </w:p>
        </w:tc>
        <w:bookmarkStart w:id="33" w:name="Text142"/>
        <w:tc>
          <w:tcPr>
            <w:tcW w:w="4245" w:type="dxa"/>
            <w:gridSpan w:val="4"/>
            <w:tcBorders>
              <w:left w:val="single" w:sz="6" w:space="0" w:color="auto"/>
              <w:bottom w:val="single" w:sz="6" w:space="0" w:color="auto"/>
              <w:right w:val="single" w:sz="4" w:space="0" w:color="auto"/>
            </w:tcBorders>
          </w:tcPr>
          <w:p w:rsidR="0043549E" w:rsidRPr="001B061D" w:rsidRDefault="0043549E" w:rsidP="0043549E">
            <w:pPr>
              <w:spacing w:before="60"/>
              <w:rPr>
                <w:rFonts w:cs="Arial"/>
                <w:b/>
              </w:rPr>
            </w:pPr>
            <w:r w:rsidRPr="001B061D">
              <w:rPr>
                <w:rFonts w:cs="Arial"/>
                <w:b/>
              </w:rPr>
              <w:fldChar w:fldCharType="begin">
                <w:ffData>
                  <w:name w:val="Text142"/>
                  <w:enabled/>
                  <w:calcOnExit w:val="0"/>
                  <w:statusText w:type="text" w:val="Press &quot;F1&quot; for completion instructions.  Use either the &quot;Tab&quot; key or the arrow keys to move to next form field."/>
                  <w:textInput>
                    <w:maxLength w:val="21"/>
                  </w:textInput>
                </w:ffData>
              </w:fldChar>
            </w:r>
            <w:r w:rsidRPr="001B061D">
              <w:rPr>
                <w:rFonts w:cs="Arial"/>
                <w:b/>
              </w:rPr>
              <w:instrText xml:space="preserve"> FORMTEXT </w:instrText>
            </w:r>
            <w:r w:rsidRPr="001B061D">
              <w:rPr>
                <w:rFonts w:cs="Arial"/>
                <w:b/>
              </w:rPr>
            </w:r>
            <w:r w:rsidRPr="001B061D">
              <w:rPr>
                <w:rFonts w:cs="Arial"/>
                <w:b/>
              </w:rPr>
              <w:fldChar w:fldCharType="separate"/>
            </w:r>
            <w:r w:rsidRPr="001B061D">
              <w:rPr>
                <w:rFonts w:cs="Arial"/>
                <w:b/>
                <w:noProof/>
              </w:rPr>
              <w:t> </w:t>
            </w:r>
            <w:r w:rsidRPr="001B061D">
              <w:rPr>
                <w:rFonts w:cs="Arial"/>
                <w:b/>
                <w:noProof/>
              </w:rPr>
              <w:t> </w:t>
            </w:r>
            <w:r w:rsidRPr="001B061D">
              <w:rPr>
                <w:rFonts w:cs="Arial"/>
                <w:b/>
                <w:noProof/>
              </w:rPr>
              <w:t> </w:t>
            </w:r>
            <w:r w:rsidRPr="001B061D">
              <w:rPr>
                <w:rFonts w:cs="Arial"/>
                <w:b/>
                <w:noProof/>
              </w:rPr>
              <w:t> </w:t>
            </w:r>
            <w:r w:rsidRPr="001B061D">
              <w:rPr>
                <w:rFonts w:cs="Arial"/>
                <w:b/>
                <w:noProof/>
              </w:rPr>
              <w:t> </w:t>
            </w:r>
            <w:r w:rsidRPr="001B061D">
              <w:rPr>
                <w:rFonts w:cs="Arial"/>
                <w:b/>
              </w:rPr>
              <w:fldChar w:fldCharType="end"/>
            </w:r>
            <w:bookmarkEnd w:id="33"/>
          </w:p>
        </w:tc>
      </w:tr>
      <w:tr w:rsidR="0043549E" w:rsidRPr="001B061D" w:rsidTr="0043549E">
        <w:trPr>
          <w:cantSplit/>
          <w:trHeight w:hRule="exact" w:val="360"/>
        </w:trPr>
        <w:tc>
          <w:tcPr>
            <w:tcW w:w="11082" w:type="dxa"/>
            <w:gridSpan w:val="10"/>
            <w:tcBorders>
              <w:top w:val="double" w:sz="6" w:space="0" w:color="auto"/>
            </w:tcBorders>
          </w:tcPr>
          <w:p w:rsidR="0043549E" w:rsidRPr="00651F30" w:rsidRDefault="0043549E" w:rsidP="0043549E">
            <w:pPr>
              <w:tabs>
                <w:tab w:val="left" w:pos="338"/>
                <w:tab w:val="left" w:pos="9968"/>
              </w:tabs>
              <w:spacing w:before="20"/>
              <w:ind w:left="338" w:hanging="338"/>
              <w:rPr>
                <w:rFonts w:ascii="Arial" w:hAnsi="Arial" w:cs="Arial"/>
              </w:rPr>
            </w:pPr>
            <w:r w:rsidRPr="00651F30">
              <w:rPr>
                <w:rFonts w:ascii="Arial" w:hAnsi="Arial" w:cs="Arial"/>
              </w:rPr>
              <w:t>1.</w:t>
            </w:r>
            <w:r w:rsidRPr="00651F30">
              <w:rPr>
                <w:rFonts w:ascii="Arial" w:hAnsi="Arial" w:cs="Arial"/>
              </w:rPr>
              <w:tab/>
              <w:t>This Agreement is entered into between the State Agency and the Contractor named below:</w:t>
            </w:r>
          </w:p>
        </w:tc>
      </w:tr>
      <w:tr w:rsidR="0043549E" w:rsidRPr="001B061D" w:rsidTr="0043549E">
        <w:trPr>
          <w:cantSplit/>
          <w:trHeight w:hRule="exact" w:val="173"/>
        </w:trPr>
        <w:tc>
          <w:tcPr>
            <w:tcW w:w="389" w:type="dxa"/>
          </w:tcPr>
          <w:p w:rsidR="0043549E" w:rsidRPr="001B061D" w:rsidRDefault="0043549E" w:rsidP="0043549E">
            <w:pPr>
              <w:spacing w:before="20"/>
              <w:rPr>
                <w:rFonts w:cs="Arial"/>
                <w:sz w:val="16"/>
              </w:rPr>
            </w:pPr>
          </w:p>
        </w:tc>
        <w:tc>
          <w:tcPr>
            <w:tcW w:w="10693" w:type="dxa"/>
            <w:gridSpan w:val="9"/>
            <w:tcBorders>
              <w:top w:val="single" w:sz="4" w:space="0" w:color="auto"/>
              <w:left w:val="nil"/>
            </w:tcBorders>
          </w:tcPr>
          <w:p w:rsidR="0043549E" w:rsidRPr="001B061D" w:rsidRDefault="0043549E" w:rsidP="0043549E">
            <w:pPr>
              <w:spacing w:before="20"/>
              <w:rPr>
                <w:rFonts w:cs="Arial"/>
                <w:sz w:val="12"/>
              </w:rPr>
            </w:pPr>
            <w:r w:rsidRPr="001B061D">
              <w:rPr>
                <w:rFonts w:cs="Arial"/>
                <w:sz w:val="12"/>
              </w:rPr>
              <w:t>STATE AGENCY'S NAME</w:t>
            </w:r>
          </w:p>
        </w:tc>
      </w:tr>
      <w:tr w:rsidR="0043549E" w:rsidRPr="001B061D" w:rsidTr="0043549E">
        <w:trPr>
          <w:cantSplit/>
          <w:trHeight w:hRule="exact" w:val="346"/>
        </w:trPr>
        <w:tc>
          <w:tcPr>
            <w:tcW w:w="389" w:type="dxa"/>
          </w:tcPr>
          <w:p w:rsidR="0043549E" w:rsidRPr="001B061D" w:rsidRDefault="0043549E" w:rsidP="0043549E">
            <w:pPr>
              <w:spacing w:before="20"/>
              <w:rPr>
                <w:rFonts w:cs="Arial"/>
              </w:rPr>
            </w:pPr>
          </w:p>
        </w:tc>
        <w:tc>
          <w:tcPr>
            <w:tcW w:w="10693" w:type="dxa"/>
            <w:gridSpan w:val="9"/>
            <w:tcBorders>
              <w:left w:val="nil"/>
              <w:bottom w:val="single" w:sz="6" w:space="0" w:color="auto"/>
            </w:tcBorders>
            <w:vAlign w:val="center"/>
          </w:tcPr>
          <w:p w:rsidR="0043549E" w:rsidRPr="00651F30" w:rsidRDefault="0043549E" w:rsidP="0043549E">
            <w:pPr>
              <w:spacing w:before="20"/>
              <w:rPr>
                <w:rFonts w:ascii="Arial" w:hAnsi="Arial" w:cs="Arial"/>
              </w:rPr>
            </w:pPr>
            <w:r w:rsidRPr="00651F30">
              <w:rPr>
                <w:rFonts w:ascii="Arial" w:hAnsi="Arial" w:cs="Arial"/>
              </w:rPr>
              <w:t>BOARD OF STATE AND COMMUNITY CORRECTIONS</w:t>
            </w:r>
          </w:p>
        </w:tc>
      </w:tr>
      <w:tr w:rsidR="0043549E" w:rsidRPr="001B061D" w:rsidTr="0043549E">
        <w:trPr>
          <w:cantSplit/>
          <w:trHeight w:hRule="exact" w:val="173"/>
        </w:trPr>
        <w:tc>
          <w:tcPr>
            <w:tcW w:w="389" w:type="dxa"/>
          </w:tcPr>
          <w:p w:rsidR="0043549E" w:rsidRPr="001B061D" w:rsidRDefault="0043549E" w:rsidP="0043549E">
            <w:pPr>
              <w:spacing w:before="20"/>
              <w:rPr>
                <w:rFonts w:cs="Arial"/>
                <w:sz w:val="16"/>
              </w:rPr>
            </w:pPr>
          </w:p>
        </w:tc>
        <w:tc>
          <w:tcPr>
            <w:tcW w:w="10693" w:type="dxa"/>
            <w:gridSpan w:val="9"/>
            <w:tcBorders>
              <w:left w:val="nil"/>
            </w:tcBorders>
          </w:tcPr>
          <w:p w:rsidR="0043549E" w:rsidRPr="001B061D" w:rsidRDefault="0043549E" w:rsidP="0043549E">
            <w:pPr>
              <w:spacing w:before="20"/>
              <w:rPr>
                <w:rFonts w:cs="Arial"/>
                <w:sz w:val="12"/>
              </w:rPr>
            </w:pPr>
            <w:r w:rsidRPr="001B061D">
              <w:rPr>
                <w:rFonts w:cs="Arial"/>
                <w:sz w:val="12"/>
              </w:rPr>
              <w:t>CONTRACTOR'S NAME</w:t>
            </w:r>
          </w:p>
        </w:tc>
      </w:tr>
      <w:tr w:rsidR="0043549E" w:rsidRPr="001B061D" w:rsidTr="0043549E">
        <w:trPr>
          <w:cantSplit/>
          <w:trHeight w:hRule="exact" w:val="346"/>
        </w:trPr>
        <w:tc>
          <w:tcPr>
            <w:tcW w:w="389" w:type="dxa"/>
            <w:tcBorders>
              <w:bottom w:val="single" w:sz="6" w:space="0" w:color="auto"/>
            </w:tcBorders>
          </w:tcPr>
          <w:p w:rsidR="0043549E" w:rsidRPr="001B061D" w:rsidRDefault="0043549E" w:rsidP="0043549E">
            <w:pPr>
              <w:spacing w:before="20"/>
              <w:rPr>
                <w:rFonts w:cs="Arial"/>
              </w:rPr>
            </w:pPr>
          </w:p>
        </w:tc>
        <w:tc>
          <w:tcPr>
            <w:tcW w:w="10693" w:type="dxa"/>
            <w:gridSpan w:val="9"/>
            <w:tcBorders>
              <w:left w:val="nil"/>
              <w:bottom w:val="single" w:sz="6" w:space="0" w:color="auto"/>
            </w:tcBorders>
            <w:vAlign w:val="center"/>
          </w:tcPr>
          <w:p w:rsidR="0043549E" w:rsidRPr="0010516E" w:rsidRDefault="0043549E" w:rsidP="0043549E">
            <w:pPr>
              <w:spacing w:before="20"/>
              <w:rPr>
                <w:rFonts w:cs="Arial"/>
                <w:color w:val="000000" w:themeColor="text1"/>
              </w:rPr>
            </w:pPr>
          </w:p>
        </w:tc>
      </w:tr>
      <w:tr w:rsidR="0043549E" w:rsidRPr="001B061D" w:rsidTr="0043549E">
        <w:trPr>
          <w:cantSplit/>
          <w:trHeight w:hRule="exact" w:val="259"/>
        </w:trPr>
        <w:tc>
          <w:tcPr>
            <w:tcW w:w="389" w:type="dxa"/>
            <w:tcBorders>
              <w:top w:val="single" w:sz="6" w:space="0" w:color="auto"/>
            </w:tcBorders>
          </w:tcPr>
          <w:p w:rsidR="0043549E" w:rsidRPr="001B061D" w:rsidRDefault="0043549E" w:rsidP="0043549E">
            <w:pPr>
              <w:spacing w:before="20"/>
              <w:rPr>
                <w:rFonts w:cs="Arial"/>
              </w:rPr>
            </w:pPr>
            <w:r w:rsidRPr="001B061D">
              <w:rPr>
                <w:rFonts w:cs="Arial"/>
              </w:rPr>
              <w:t>2.</w:t>
            </w:r>
          </w:p>
        </w:tc>
        <w:tc>
          <w:tcPr>
            <w:tcW w:w="4558" w:type="dxa"/>
            <w:gridSpan w:val="3"/>
            <w:tcBorders>
              <w:left w:val="nil"/>
            </w:tcBorders>
          </w:tcPr>
          <w:p w:rsidR="0043549E" w:rsidRPr="00651F30" w:rsidRDefault="0043549E" w:rsidP="0043549E">
            <w:pPr>
              <w:rPr>
                <w:rFonts w:ascii="Arial" w:hAnsi="Arial" w:cs="Arial"/>
              </w:rPr>
            </w:pPr>
            <w:r w:rsidRPr="00651F30">
              <w:rPr>
                <w:rFonts w:ascii="Arial" w:hAnsi="Arial" w:cs="Arial"/>
              </w:rPr>
              <w:t>The term of this Agreement is:</w:t>
            </w:r>
          </w:p>
        </w:tc>
        <w:tc>
          <w:tcPr>
            <w:tcW w:w="6135" w:type="dxa"/>
            <w:gridSpan w:val="6"/>
            <w:tcBorders>
              <w:left w:val="nil"/>
            </w:tcBorders>
          </w:tcPr>
          <w:tbl>
            <w:tblPr>
              <w:tblpPr w:leftFromText="180" w:rightFromText="180" w:vertAnchor="text" w:horzAnchor="margin" w:tblpXSpec="center" w:tblpY="30"/>
              <w:tblW w:w="11082" w:type="dxa"/>
              <w:tblLayout w:type="fixed"/>
              <w:tblLook w:val="0000" w:firstRow="0" w:lastRow="0" w:firstColumn="0" w:lastColumn="0" w:noHBand="0" w:noVBand="0"/>
            </w:tblPr>
            <w:tblGrid>
              <w:gridCol w:w="11082"/>
            </w:tblGrid>
            <w:tr w:rsidR="0043549E" w:rsidRPr="00651F30" w:rsidTr="0043549E">
              <w:trPr>
                <w:cantSplit/>
                <w:trHeight w:hRule="exact" w:val="354"/>
              </w:trPr>
              <w:tc>
                <w:tcPr>
                  <w:tcW w:w="8294" w:type="dxa"/>
                  <w:tcBorders>
                    <w:left w:val="nil"/>
                  </w:tcBorders>
                </w:tcPr>
                <w:p w:rsidR="0043549E" w:rsidRPr="00651F30" w:rsidRDefault="002A20C8" w:rsidP="0043549E">
                  <w:pPr>
                    <w:rPr>
                      <w:rFonts w:ascii="Arial" w:hAnsi="Arial" w:cs="Arial"/>
                      <w:vanish/>
                      <w:color w:val="000000" w:themeColor="text1"/>
                    </w:rPr>
                  </w:pPr>
                  <w:r>
                    <w:rPr>
                      <w:rFonts w:ascii="Arial" w:hAnsi="Arial" w:cs="Arial"/>
                      <w:color w:val="000000" w:themeColor="text1"/>
                    </w:rPr>
                    <w:t>May 1</w:t>
                  </w:r>
                  <w:r w:rsidR="0043549E" w:rsidRPr="00651F30">
                    <w:rPr>
                      <w:rFonts w:ascii="Arial" w:hAnsi="Arial" w:cs="Arial"/>
                      <w:color w:val="000000" w:themeColor="text1"/>
                    </w:rPr>
                    <w:t xml:space="preserve">, 2018 through </w:t>
                  </w:r>
                  <w:r>
                    <w:rPr>
                      <w:rFonts w:ascii="Arial" w:hAnsi="Arial" w:cs="Arial"/>
                      <w:color w:val="000000" w:themeColor="text1"/>
                    </w:rPr>
                    <w:t xml:space="preserve">April </w:t>
                  </w:r>
                  <w:r w:rsidR="0043549E" w:rsidRPr="00651F30">
                    <w:rPr>
                      <w:rFonts w:ascii="Arial" w:hAnsi="Arial" w:cs="Arial"/>
                      <w:color w:val="000000" w:themeColor="text1"/>
                    </w:rPr>
                    <w:t>30, 2020</w:t>
                  </w:r>
                </w:p>
              </w:tc>
            </w:tr>
          </w:tbl>
          <w:p w:rsidR="0043549E" w:rsidRPr="00651F30" w:rsidRDefault="0043549E" w:rsidP="0043549E">
            <w:pPr>
              <w:spacing w:before="20"/>
              <w:rPr>
                <w:rFonts w:ascii="Arial" w:hAnsi="Arial" w:cs="Arial"/>
                <w:vanish/>
                <w:color w:val="FF0000"/>
                <w:sz w:val="15"/>
              </w:rPr>
            </w:pPr>
          </w:p>
        </w:tc>
      </w:tr>
      <w:tr w:rsidR="0043549E" w:rsidRPr="001B061D" w:rsidTr="0043549E">
        <w:trPr>
          <w:cantSplit/>
          <w:trHeight w:hRule="exact" w:val="302"/>
        </w:trPr>
        <w:tc>
          <w:tcPr>
            <w:tcW w:w="4861" w:type="dxa"/>
            <w:gridSpan w:val="3"/>
          </w:tcPr>
          <w:p w:rsidR="0043549E" w:rsidRPr="00651F30" w:rsidRDefault="0043549E" w:rsidP="0043549E">
            <w:pPr>
              <w:rPr>
                <w:rFonts w:ascii="Arial" w:hAnsi="Arial" w:cs="Arial"/>
                <w:color w:val="000000" w:themeColor="text1"/>
              </w:rPr>
            </w:pPr>
            <w:r w:rsidRPr="00651F30">
              <w:rPr>
                <w:rFonts w:ascii="Arial" w:hAnsi="Arial" w:cs="Arial"/>
              </w:rPr>
              <w:t>3.   The maximum amount of this Agreement is:</w:t>
            </w:r>
          </w:p>
        </w:tc>
        <w:tc>
          <w:tcPr>
            <w:tcW w:w="6221" w:type="dxa"/>
            <w:gridSpan w:val="7"/>
            <w:vAlign w:val="center"/>
          </w:tcPr>
          <w:p w:rsidR="0043549E" w:rsidRPr="00651F30" w:rsidRDefault="0043549E" w:rsidP="0043549E">
            <w:pPr>
              <w:rPr>
                <w:rFonts w:ascii="Arial" w:hAnsi="Arial" w:cs="Arial"/>
                <w:color w:val="000000" w:themeColor="text1"/>
              </w:rPr>
            </w:pPr>
            <w:r w:rsidRPr="00651F30">
              <w:rPr>
                <w:rFonts w:ascii="Arial" w:hAnsi="Arial" w:cs="Arial"/>
                <w:b/>
                <w:color w:val="000000" w:themeColor="text1"/>
              </w:rPr>
              <w:t>$</w:t>
            </w:r>
            <w:r w:rsidRPr="00651F30">
              <w:rPr>
                <w:rFonts w:ascii="Arial" w:hAnsi="Arial" w:cs="Arial"/>
                <w:color w:val="000000" w:themeColor="text1"/>
              </w:rPr>
              <w:t xml:space="preserve"> ___________</w:t>
            </w:r>
          </w:p>
        </w:tc>
      </w:tr>
      <w:tr w:rsidR="0043549E" w:rsidRPr="001B061D" w:rsidTr="0043549E">
        <w:trPr>
          <w:cantSplit/>
          <w:trHeight w:hRule="exact" w:val="58"/>
        </w:trPr>
        <w:tc>
          <w:tcPr>
            <w:tcW w:w="11082" w:type="dxa"/>
            <w:gridSpan w:val="10"/>
            <w:tcBorders>
              <w:bottom w:val="single" w:sz="6" w:space="0" w:color="auto"/>
            </w:tcBorders>
          </w:tcPr>
          <w:p w:rsidR="0043549E" w:rsidRPr="001B061D" w:rsidRDefault="0043549E" w:rsidP="0043549E">
            <w:pPr>
              <w:rPr>
                <w:rFonts w:cs="Arial"/>
                <w:sz w:val="4"/>
              </w:rPr>
            </w:pPr>
          </w:p>
        </w:tc>
      </w:tr>
      <w:tr w:rsidR="0043549E" w:rsidRPr="001B061D" w:rsidTr="0043549E">
        <w:trPr>
          <w:cantSplit/>
          <w:trHeight w:hRule="exact" w:val="660"/>
        </w:trPr>
        <w:tc>
          <w:tcPr>
            <w:tcW w:w="11082" w:type="dxa"/>
            <w:gridSpan w:val="10"/>
            <w:tcBorders>
              <w:top w:val="single" w:sz="6" w:space="0" w:color="auto"/>
              <w:bottom w:val="single" w:sz="6" w:space="0" w:color="auto"/>
            </w:tcBorders>
          </w:tcPr>
          <w:p w:rsidR="0043549E" w:rsidRPr="00651F30" w:rsidRDefault="0043549E" w:rsidP="0043549E">
            <w:pPr>
              <w:spacing w:before="20"/>
              <w:ind w:left="274" w:right="72" w:hanging="274"/>
              <w:rPr>
                <w:rFonts w:ascii="Arial" w:hAnsi="Arial" w:cs="Arial"/>
              </w:rPr>
            </w:pPr>
            <w:r w:rsidRPr="00651F30">
              <w:rPr>
                <w:rFonts w:ascii="Arial" w:hAnsi="Arial" w:cs="Arial"/>
              </w:rPr>
              <w:t>4.  The parties agree to comply with the terms and conditions of the following exhibits and attachments which are by this reference made a part of the Agreement.</w:t>
            </w:r>
          </w:p>
        </w:tc>
      </w:tr>
      <w:tr w:rsidR="0043549E" w:rsidRPr="001B061D" w:rsidTr="0043549E">
        <w:trPr>
          <w:gridAfter w:val="1"/>
          <w:wAfter w:w="12" w:type="dxa"/>
          <w:cantSplit/>
          <w:trHeight w:hRule="exact" w:val="360"/>
        </w:trPr>
        <w:tc>
          <w:tcPr>
            <w:tcW w:w="449" w:type="dxa"/>
            <w:gridSpan w:val="2"/>
            <w:vAlign w:val="center"/>
          </w:tcPr>
          <w:p w:rsidR="0043549E" w:rsidRPr="009A5583" w:rsidRDefault="0043549E" w:rsidP="0043549E">
            <w:pPr>
              <w:rPr>
                <w:rFonts w:cs="Arial"/>
                <w:sz w:val="8"/>
              </w:rPr>
            </w:pPr>
          </w:p>
        </w:tc>
        <w:tc>
          <w:tcPr>
            <w:tcW w:w="8548" w:type="dxa"/>
            <w:gridSpan w:val="6"/>
            <w:vAlign w:val="center"/>
          </w:tcPr>
          <w:p w:rsidR="0043549E" w:rsidRPr="009D248A" w:rsidRDefault="0043549E" w:rsidP="0043549E">
            <w:pPr>
              <w:tabs>
                <w:tab w:val="left" w:pos="1333"/>
              </w:tabs>
              <w:rPr>
                <w:rFonts w:ascii="Arial" w:hAnsi="Arial" w:cs="Arial"/>
              </w:rPr>
            </w:pPr>
            <w:r w:rsidRPr="009D248A">
              <w:rPr>
                <w:rFonts w:ascii="Arial" w:hAnsi="Arial" w:cs="Arial"/>
              </w:rPr>
              <w:t>Exhibit A:</w:t>
            </w:r>
            <w:r w:rsidRPr="009D248A">
              <w:rPr>
                <w:rFonts w:ascii="Arial" w:hAnsi="Arial" w:cs="Arial"/>
              </w:rPr>
              <w:tab/>
              <w:t>Scope of Work</w:t>
            </w:r>
          </w:p>
        </w:tc>
        <w:tc>
          <w:tcPr>
            <w:tcW w:w="2073" w:type="dxa"/>
            <w:vAlign w:val="center"/>
          </w:tcPr>
          <w:p w:rsidR="0043549E" w:rsidRPr="009D248A" w:rsidRDefault="0043549E" w:rsidP="0043549E">
            <w:pPr>
              <w:tabs>
                <w:tab w:val="right" w:pos="345"/>
                <w:tab w:val="left" w:pos="705"/>
              </w:tabs>
              <w:rPr>
                <w:rFonts w:ascii="Arial" w:hAnsi="Arial" w:cs="Arial"/>
              </w:rPr>
            </w:pPr>
            <w:r w:rsidRPr="009D248A">
              <w:rPr>
                <w:rFonts w:ascii="Arial" w:hAnsi="Arial" w:cs="Arial"/>
              </w:rPr>
              <w:tab/>
              <w:t xml:space="preserve">3  </w:t>
            </w:r>
            <w:r w:rsidRPr="009D248A">
              <w:rPr>
                <w:rFonts w:ascii="Arial" w:hAnsi="Arial" w:cs="Arial"/>
              </w:rPr>
              <w:tab/>
              <w:t>pages</w:t>
            </w:r>
          </w:p>
        </w:tc>
      </w:tr>
      <w:tr w:rsidR="0043549E" w:rsidRPr="001B061D" w:rsidTr="0043549E">
        <w:trPr>
          <w:gridAfter w:val="1"/>
          <w:wAfter w:w="12" w:type="dxa"/>
          <w:cantSplit/>
          <w:trHeight w:hRule="exact" w:val="360"/>
        </w:trPr>
        <w:tc>
          <w:tcPr>
            <w:tcW w:w="449" w:type="dxa"/>
            <w:gridSpan w:val="2"/>
            <w:vAlign w:val="center"/>
          </w:tcPr>
          <w:p w:rsidR="0043549E" w:rsidRPr="009A5583" w:rsidRDefault="0043549E" w:rsidP="0043549E">
            <w:pPr>
              <w:rPr>
                <w:rFonts w:cs="Arial"/>
                <w:sz w:val="8"/>
              </w:rPr>
            </w:pPr>
          </w:p>
        </w:tc>
        <w:tc>
          <w:tcPr>
            <w:tcW w:w="8548" w:type="dxa"/>
            <w:gridSpan w:val="6"/>
            <w:vAlign w:val="center"/>
          </w:tcPr>
          <w:p w:rsidR="0043549E" w:rsidRPr="009D248A" w:rsidRDefault="0043549E" w:rsidP="0043549E">
            <w:pPr>
              <w:tabs>
                <w:tab w:val="left" w:pos="1333"/>
              </w:tabs>
              <w:rPr>
                <w:rFonts w:ascii="Arial" w:hAnsi="Arial" w:cs="Arial"/>
              </w:rPr>
            </w:pPr>
            <w:r w:rsidRPr="009D248A">
              <w:rPr>
                <w:rFonts w:ascii="Arial" w:hAnsi="Arial" w:cs="Arial"/>
              </w:rPr>
              <w:t>Exhibit B:</w:t>
            </w:r>
            <w:r w:rsidRPr="009D248A">
              <w:rPr>
                <w:rFonts w:ascii="Arial" w:hAnsi="Arial" w:cs="Arial"/>
              </w:rPr>
              <w:tab/>
              <w:t>Budget Detail and Payment Provisions</w:t>
            </w:r>
          </w:p>
        </w:tc>
        <w:tc>
          <w:tcPr>
            <w:tcW w:w="2073" w:type="dxa"/>
            <w:vAlign w:val="center"/>
          </w:tcPr>
          <w:p w:rsidR="0043549E" w:rsidRPr="009D248A" w:rsidRDefault="0043549E" w:rsidP="0043549E">
            <w:pPr>
              <w:tabs>
                <w:tab w:val="right" w:pos="345"/>
                <w:tab w:val="left" w:pos="705"/>
              </w:tabs>
              <w:rPr>
                <w:rFonts w:ascii="Arial" w:hAnsi="Arial" w:cs="Arial"/>
              </w:rPr>
            </w:pPr>
            <w:r w:rsidRPr="009D248A">
              <w:rPr>
                <w:rFonts w:ascii="Arial" w:hAnsi="Arial" w:cs="Arial"/>
              </w:rPr>
              <w:tab/>
              <w:t xml:space="preserve">4  </w:t>
            </w:r>
            <w:r w:rsidRPr="009D248A">
              <w:rPr>
                <w:rFonts w:ascii="Arial" w:hAnsi="Arial" w:cs="Arial"/>
              </w:rPr>
              <w:tab/>
              <w:t>pages</w:t>
            </w:r>
          </w:p>
        </w:tc>
      </w:tr>
      <w:tr w:rsidR="0043549E" w:rsidRPr="001B061D" w:rsidTr="0043549E">
        <w:trPr>
          <w:gridAfter w:val="1"/>
          <w:wAfter w:w="12" w:type="dxa"/>
          <w:cantSplit/>
          <w:trHeight w:hRule="exact" w:val="360"/>
        </w:trPr>
        <w:tc>
          <w:tcPr>
            <w:tcW w:w="449" w:type="dxa"/>
            <w:gridSpan w:val="2"/>
            <w:vAlign w:val="center"/>
          </w:tcPr>
          <w:p w:rsidR="0043549E" w:rsidRPr="009A5583" w:rsidRDefault="0043549E" w:rsidP="0043549E">
            <w:pPr>
              <w:rPr>
                <w:rFonts w:cs="Arial"/>
                <w:sz w:val="8"/>
              </w:rPr>
            </w:pPr>
          </w:p>
        </w:tc>
        <w:tc>
          <w:tcPr>
            <w:tcW w:w="8548" w:type="dxa"/>
            <w:gridSpan w:val="6"/>
            <w:vAlign w:val="center"/>
          </w:tcPr>
          <w:p w:rsidR="0043549E" w:rsidRPr="009D248A" w:rsidRDefault="0043549E" w:rsidP="0043549E">
            <w:pPr>
              <w:tabs>
                <w:tab w:val="left" w:pos="1333"/>
              </w:tabs>
              <w:rPr>
                <w:rFonts w:ascii="Arial" w:hAnsi="Arial" w:cs="Arial"/>
              </w:rPr>
            </w:pPr>
            <w:r w:rsidRPr="009D248A">
              <w:rPr>
                <w:rFonts w:ascii="Arial" w:hAnsi="Arial" w:cs="Arial"/>
              </w:rPr>
              <w:t>Exhibit C:</w:t>
            </w:r>
            <w:r w:rsidRPr="009D248A">
              <w:rPr>
                <w:rFonts w:ascii="Arial" w:hAnsi="Arial" w:cs="Arial"/>
              </w:rPr>
              <w:tab/>
              <w:t>General Terms and Conditions (04/2017)</w:t>
            </w:r>
          </w:p>
        </w:tc>
        <w:tc>
          <w:tcPr>
            <w:tcW w:w="2073" w:type="dxa"/>
            <w:vAlign w:val="center"/>
          </w:tcPr>
          <w:p w:rsidR="0043549E" w:rsidRPr="009D248A" w:rsidRDefault="00E9767F" w:rsidP="0043549E">
            <w:pPr>
              <w:tabs>
                <w:tab w:val="right" w:pos="345"/>
                <w:tab w:val="left" w:pos="705"/>
              </w:tabs>
              <w:rPr>
                <w:rFonts w:ascii="Arial" w:hAnsi="Arial" w:cs="Arial"/>
              </w:rPr>
            </w:pPr>
            <w:r>
              <w:rPr>
                <w:rFonts w:ascii="Arial" w:hAnsi="Arial" w:cs="Arial"/>
              </w:rPr>
              <w:tab/>
              <w:t>4</w:t>
            </w:r>
            <w:r w:rsidR="0043549E" w:rsidRPr="009D248A">
              <w:rPr>
                <w:rFonts w:ascii="Arial" w:hAnsi="Arial" w:cs="Arial"/>
              </w:rPr>
              <w:t xml:space="preserve">  </w:t>
            </w:r>
            <w:r w:rsidR="0043549E" w:rsidRPr="009D248A">
              <w:rPr>
                <w:rFonts w:ascii="Arial" w:hAnsi="Arial" w:cs="Arial"/>
              </w:rPr>
              <w:tab/>
              <w:t>pages</w:t>
            </w:r>
          </w:p>
        </w:tc>
      </w:tr>
      <w:tr w:rsidR="0043549E" w:rsidRPr="001B061D" w:rsidTr="0043549E">
        <w:trPr>
          <w:gridAfter w:val="1"/>
          <w:wAfter w:w="12" w:type="dxa"/>
          <w:cantSplit/>
          <w:trHeight w:hRule="exact" w:val="360"/>
        </w:trPr>
        <w:tc>
          <w:tcPr>
            <w:tcW w:w="449" w:type="dxa"/>
            <w:gridSpan w:val="2"/>
            <w:vAlign w:val="center"/>
          </w:tcPr>
          <w:p w:rsidR="0043549E" w:rsidRPr="009A5583" w:rsidRDefault="0043549E" w:rsidP="0043549E">
            <w:pPr>
              <w:rPr>
                <w:rFonts w:cs="Arial"/>
                <w:sz w:val="8"/>
              </w:rPr>
            </w:pPr>
          </w:p>
        </w:tc>
        <w:tc>
          <w:tcPr>
            <w:tcW w:w="8548" w:type="dxa"/>
            <w:gridSpan w:val="6"/>
            <w:vAlign w:val="center"/>
          </w:tcPr>
          <w:p w:rsidR="0043549E" w:rsidRPr="009D248A" w:rsidRDefault="0043549E" w:rsidP="0043549E">
            <w:pPr>
              <w:tabs>
                <w:tab w:val="left" w:pos="1333"/>
              </w:tabs>
              <w:rPr>
                <w:rFonts w:ascii="Arial" w:hAnsi="Arial" w:cs="Arial"/>
              </w:rPr>
            </w:pPr>
            <w:r w:rsidRPr="009D248A">
              <w:rPr>
                <w:rFonts w:ascii="Arial" w:hAnsi="Arial" w:cs="Arial"/>
              </w:rPr>
              <w:t>Exhibit D:</w:t>
            </w:r>
            <w:r w:rsidRPr="009D248A">
              <w:rPr>
                <w:rFonts w:ascii="Arial" w:hAnsi="Arial" w:cs="Arial"/>
              </w:rPr>
              <w:tab/>
              <w:t>Special Terms and Conditions</w:t>
            </w:r>
          </w:p>
        </w:tc>
        <w:tc>
          <w:tcPr>
            <w:tcW w:w="2073" w:type="dxa"/>
            <w:vAlign w:val="center"/>
          </w:tcPr>
          <w:p w:rsidR="0043549E" w:rsidRPr="009D248A" w:rsidRDefault="0043549E" w:rsidP="0043549E">
            <w:pPr>
              <w:tabs>
                <w:tab w:val="right" w:pos="345"/>
                <w:tab w:val="left" w:pos="705"/>
              </w:tabs>
              <w:rPr>
                <w:rFonts w:ascii="Arial" w:hAnsi="Arial" w:cs="Arial"/>
              </w:rPr>
            </w:pPr>
            <w:r w:rsidRPr="009D248A">
              <w:rPr>
                <w:rFonts w:ascii="Arial" w:hAnsi="Arial" w:cs="Arial"/>
              </w:rPr>
              <w:tab/>
              <w:t xml:space="preserve">4   </w:t>
            </w:r>
            <w:r w:rsidRPr="009D248A">
              <w:rPr>
                <w:rFonts w:ascii="Arial" w:hAnsi="Arial" w:cs="Arial"/>
              </w:rPr>
              <w:tab/>
              <w:t>pages</w:t>
            </w:r>
          </w:p>
        </w:tc>
      </w:tr>
      <w:tr w:rsidR="0043549E" w:rsidRPr="001B061D" w:rsidTr="0043549E">
        <w:trPr>
          <w:gridAfter w:val="1"/>
          <w:wAfter w:w="12" w:type="dxa"/>
          <w:cantSplit/>
          <w:trHeight w:hRule="exact" w:val="360"/>
        </w:trPr>
        <w:tc>
          <w:tcPr>
            <w:tcW w:w="449" w:type="dxa"/>
            <w:gridSpan w:val="2"/>
            <w:vAlign w:val="center"/>
          </w:tcPr>
          <w:p w:rsidR="0043549E" w:rsidRPr="009A5583" w:rsidRDefault="0043549E" w:rsidP="0043549E">
            <w:pPr>
              <w:rPr>
                <w:rFonts w:cs="Arial"/>
                <w:sz w:val="8"/>
              </w:rPr>
            </w:pPr>
          </w:p>
        </w:tc>
        <w:tc>
          <w:tcPr>
            <w:tcW w:w="8548" w:type="dxa"/>
            <w:gridSpan w:val="6"/>
            <w:vAlign w:val="center"/>
          </w:tcPr>
          <w:p w:rsidR="0043549E" w:rsidRPr="009D248A" w:rsidRDefault="0043549E" w:rsidP="0043549E">
            <w:pPr>
              <w:tabs>
                <w:tab w:val="left" w:pos="1333"/>
              </w:tabs>
              <w:rPr>
                <w:rFonts w:ascii="Arial" w:hAnsi="Arial" w:cs="Arial"/>
              </w:rPr>
            </w:pPr>
            <w:r w:rsidRPr="009D248A">
              <w:rPr>
                <w:rFonts w:ascii="Arial" w:hAnsi="Arial" w:cs="Arial"/>
              </w:rPr>
              <w:t>Attachment 1:  CalVIP Request for Proposals*</w:t>
            </w:r>
          </w:p>
        </w:tc>
        <w:tc>
          <w:tcPr>
            <w:tcW w:w="2073" w:type="dxa"/>
            <w:vAlign w:val="center"/>
          </w:tcPr>
          <w:p w:rsidR="0043549E" w:rsidRPr="009D248A" w:rsidRDefault="009D248A" w:rsidP="0043549E">
            <w:pPr>
              <w:tabs>
                <w:tab w:val="right" w:pos="345"/>
                <w:tab w:val="right" w:pos="435"/>
                <w:tab w:val="left" w:pos="705"/>
              </w:tabs>
              <w:rPr>
                <w:rFonts w:ascii="Arial" w:hAnsi="Arial" w:cs="Arial"/>
              </w:rPr>
            </w:pPr>
            <w:r w:rsidRPr="009D248A">
              <w:rPr>
                <w:rFonts w:ascii="Arial" w:hAnsi="Arial" w:cs="Arial"/>
              </w:rPr>
              <w:t>XX       pages</w:t>
            </w:r>
          </w:p>
        </w:tc>
      </w:tr>
      <w:tr w:rsidR="0043549E" w:rsidRPr="001B061D" w:rsidTr="0043549E">
        <w:trPr>
          <w:gridAfter w:val="1"/>
          <w:wAfter w:w="12" w:type="dxa"/>
          <w:cantSplit/>
          <w:trHeight w:hRule="exact" w:val="360"/>
        </w:trPr>
        <w:tc>
          <w:tcPr>
            <w:tcW w:w="449" w:type="dxa"/>
            <w:gridSpan w:val="2"/>
            <w:vAlign w:val="center"/>
          </w:tcPr>
          <w:p w:rsidR="0043549E" w:rsidRPr="009A5583" w:rsidRDefault="0043549E" w:rsidP="0043549E">
            <w:pPr>
              <w:rPr>
                <w:rFonts w:cs="Arial"/>
                <w:sz w:val="8"/>
              </w:rPr>
            </w:pPr>
          </w:p>
        </w:tc>
        <w:tc>
          <w:tcPr>
            <w:tcW w:w="8548" w:type="dxa"/>
            <w:gridSpan w:val="6"/>
            <w:vAlign w:val="center"/>
          </w:tcPr>
          <w:p w:rsidR="0043549E" w:rsidRPr="009D248A" w:rsidRDefault="0043549E" w:rsidP="0043549E">
            <w:pPr>
              <w:tabs>
                <w:tab w:val="left" w:pos="1333"/>
              </w:tabs>
              <w:rPr>
                <w:rFonts w:ascii="Arial" w:hAnsi="Arial" w:cs="Arial"/>
                <w:i/>
              </w:rPr>
            </w:pPr>
            <w:r w:rsidRPr="009D248A">
              <w:rPr>
                <w:rFonts w:ascii="Arial" w:hAnsi="Arial" w:cs="Arial"/>
              </w:rPr>
              <w:t xml:space="preserve">Attachment 2: </w:t>
            </w:r>
            <w:r w:rsidRPr="009D248A">
              <w:rPr>
                <w:rFonts w:ascii="Arial" w:hAnsi="Arial" w:cs="Arial"/>
              </w:rPr>
              <w:tab/>
            </w:r>
            <w:r w:rsidR="00484CF1" w:rsidRPr="009D248A">
              <w:rPr>
                <w:rFonts w:ascii="Arial" w:hAnsi="Arial" w:cs="Arial"/>
              </w:rPr>
              <w:t xml:space="preserve"> </w:t>
            </w:r>
            <w:r w:rsidRPr="009D248A">
              <w:rPr>
                <w:rFonts w:ascii="Arial" w:hAnsi="Arial" w:cs="Arial"/>
              </w:rPr>
              <w:t xml:space="preserve">Grant Proposal/Application for Funding </w:t>
            </w:r>
          </w:p>
        </w:tc>
        <w:tc>
          <w:tcPr>
            <w:tcW w:w="2073" w:type="dxa"/>
            <w:vAlign w:val="center"/>
          </w:tcPr>
          <w:p w:rsidR="0043549E" w:rsidRPr="009D248A" w:rsidRDefault="0043549E" w:rsidP="0043549E">
            <w:pPr>
              <w:tabs>
                <w:tab w:val="right" w:pos="345"/>
                <w:tab w:val="right" w:pos="435"/>
                <w:tab w:val="left" w:pos="705"/>
              </w:tabs>
              <w:rPr>
                <w:rFonts w:ascii="Arial" w:hAnsi="Arial" w:cs="Arial"/>
                <w:strike/>
              </w:rPr>
            </w:pPr>
            <w:r w:rsidRPr="009D248A">
              <w:rPr>
                <w:rFonts w:ascii="Arial" w:hAnsi="Arial" w:cs="Arial"/>
              </w:rPr>
              <w:t>XX</w:t>
            </w:r>
            <w:r w:rsidRPr="009D248A">
              <w:rPr>
                <w:rFonts w:ascii="Arial" w:hAnsi="Arial" w:cs="Arial"/>
              </w:rPr>
              <w:tab/>
            </w:r>
            <w:r w:rsidRPr="009D248A">
              <w:rPr>
                <w:rFonts w:ascii="Arial" w:hAnsi="Arial" w:cs="Arial"/>
              </w:rPr>
              <w:tab/>
            </w:r>
            <w:r w:rsidR="009D248A">
              <w:rPr>
                <w:rFonts w:ascii="Arial" w:hAnsi="Arial" w:cs="Arial"/>
              </w:rPr>
              <w:t xml:space="preserve">      </w:t>
            </w:r>
            <w:r w:rsidRPr="009D248A">
              <w:rPr>
                <w:rFonts w:ascii="Arial" w:hAnsi="Arial" w:cs="Arial"/>
              </w:rPr>
              <w:t>pages</w:t>
            </w:r>
          </w:p>
        </w:tc>
      </w:tr>
      <w:tr w:rsidR="0043549E" w:rsidRPr="001B061D" w:rsidTr="0043549E">
        <w:trPr>
          <w:gridAfter w:val="1"/>
          <w:wAfter w:w="12" w:type="dxa"/>
          <w:cantSplit/>
          <w:trHeight w:hRule="exact" w:val="360"/>
        </w:trPr>
        <w:tc>
          <w:tcPr>
            <w:tcW w:w="449" w:type="dxa"/>
            <w:gridSpan w:val="2"/>
            <w:vAlign w:val="center"/>
          </w:tcPr>
          <w:p w:rsidR="0043549E" w:rsidRPr="009A5583" w:rsidRDefault="0043549E" w:rsidP="0043549E">
            <w:pPr>
              <w:rPr>
                <w:rFonts w:cs="Arial"/>
                <w:sz w:val="8"/>
              </w:rPr>
            </w:pPr>
          </w:p>
        </w:tc>
        <w:tc>
          <w:tcPr>
            <w:tcW w:w="8548" w:type="dxa"/>
            <w:gridSpan w:val="6"/>
            <w:vAlign w:val="center"/>
          </w:tcPr>
          <w:p w:rsidR="0043549E" w:rsidRPr="009D248A" w:rsidRDefault="0043549E" w:rsidP="0043549E">
            <w:pPr>
              <w:tabs>
                <w:tab w:val="left" w:pos="1333"/>
              </w:tabs>
              <w:rPr>
                <w:rFonts w:ascii="Arial" w:hAnsi="Arial" w:cs="Arial"/>
              </w:rPr>
            </w:pPr>
            <w:r w:rsidRPr="009D248A">
              <w:rPr>
                <w:rFonts w:ascii="Arial" w:hAnsi="Arial" w:cs="Arial"/>
              </w:rPr>
              <w:t>Appendix A:</w:t>
            </w:r>
            <w:r w:rsidRPr="009D248A">
              <w:rPr>
                <w:rFonts w:ascii="Arial" w:hAnsi="Arial" w:cs="Arial"/>
              </w:rPr>
              <w:tab/>
            </w:r>
            <w:r w:rsidR="00484CF1" w:rsidRPr="009D248A">
              <w:rPr>
                <w:rFonts w:ascii="Arial" w:hAnsi="Arial" w:cs="Arial"/>
              </w:rPr>
              <w:t xml:space="preserve">   </w:t>
            </w:r>
            <w:r w:rsidRPr="009D248A">
              <w:rPr>
                <w:rFonts w:ascii="Arial" w:hAnsi="Arial" w:cs="Arial"/>
              </w:rPr>
              <w:t>CalVIP Executive Steering Committee</w:t>
            </w:r>
          </w:p>
        </w:tc>
        <w:tc>
          <w:tcPr>
            <w:tcW w:w="2073" w:type="dxa"/>
            <w:vAlign w:val="center"/>
          </w:tcPr>
          <w:p w:rsidR="0043549E" w:rsidRPr="009D248A" w:rsidRDefault="0043549E" w:rsidP="0043549E">
            <w:pPr>
              <w:tabs>
                <w:tab w:val="right" w:pos="345"/>
                <w:tab w:val="right" w:pos="435"/>
                <w:tab w:val="left" w:pos="705"/>
              </w:tabs>
              <w:rPr>
                <w:rFonts w:ascii="Arial" w:hAnsi="Arial" w:cs="Arial"/>
              </w:rPr>
            </w:pPr>
            <w:r w:rsidRPr="009D248A">
              <w:rPr>
                <w:rFonts w:ascii="Arial" w:hAnsi="Arial" w:cs="Arial"/>
              </w:rPr>
              <w:tab/>
              <w:t>1</w:t>
            </w:r>
            <w:r w:rsidRPr="009D248A">
              <w:rPr>
                <w:rFonts w:ascii="Arial" w:hAnsi="Arial" w:cs="Arial"/>
              </w:rPr>
              <w:tab/>
            </w:r>
            <w:r w:rsidRPr="009D248A">
              <w:rPr>
                <w:rFonts w:ascii="Arial" w:hAnsi="Arial" w:cs="Arial"/>
              </w:rPr>
              <w:tab/>
              <w:t>page</w:t>
            </w:r>
          </w:p>
        </w:tc>
      </w:tr>
      <w:tr w:rsidR="0043549E" w:rsidRPr="001B061D" w:rsidTr="0043549E">
        <w:trPr>
          <w:gridAfter w:val="1"/>
          <w:wAfter w:w="12" w:type="dxa"/>
          <w:cantSplit/>
          <w:trHeight w:hRule="exact" w:val="360"/>
        </w:trPr>
        <w:tc>
          <w:tcPr>
            <w:tcW w:w="449" w:type="dxa"/>
            <w:gridSpan w:val="2"/>
            <w:vAlign w:val="center"/>
          </w:tcPr>
          <w:p w:rsidR="0043549E" w:rsidRPr="009A5583" w:rsidRDefault="0043549E" w:rsidP="0043549E">
            <w:pPr>
              <w:rPr>
                <w:rFonts w:cs="Arial"/>
                <w:sz w:val="8"/>
              </w:rPr>
            </w:pPr>
          </w:p>
        </w:tc>
        <w:tc>
          <w:tcPr>
            <w:tcW w:w="8548" w:type="dxa"/>
            <w:gridSpan w:val="6"/>
            <w:vAlign w:val="center"/>
          </w:tcPr>
          <w:p w:rsidR="0043549E" w:rsidRPr="009D248A" w:rsidRDefault="0043549E" w:rsidP="0043549E">
            <w:pPr>
              <w:tabs>
                <w:tab w:val="left" w:pos="1333"/>
              </w:tabs>
              <w:rPr>
                <w:rFonts w:ascii="Arial" w:hAnsi="Arial" w:cs="Arial"/>
              </w:rPr>
            </w:pPr>
            <w:r w:rsidRPr="009D248A">
              <w:rPr>
                <w:rFonts w:ascii="Arial" w:hAnsi="Arial" w:cs="Arial"/>
              </w:rPr>
              <w:t>Appendix B:</w:t>
            </w:r>
            <w:r w:rsidRPr="009D248A">
              <w:rPr>
                <w:rFonts w:ascii="Arial" w:hAnsi="Arial" w:cs="Arial"/>
              </w:rPr>
              <w:tab/>
            </w:r>
            <w:r w:rsidR="00484CF1" w:rsidRPr="009D248A">
              <w:rPr>
                <w:rFonts w:ascii="Arial" w:hAnsi="Arial" w:cs="Arial"/>
              </w:rPr>
              <w:t xml:space="preserve">   </w:t>
            </w:r>
            <w:r w:rsidRPr="009D248A">
              <w:rPr>
                <w:rFonts w:ascii="Arial" w:hAnsi="Arial" w:cs="Arial"/>
                <w:sz w:val="18"/>
                <w:szCs w:val="18"/>
              </w:rPr>
              <w:t>Criteria for Non-Governmental Organizations Receiving CalVIP Funds</w:t>
            </w:r>
          </w:p>
        </w:tc>
        <w:tc>
          <w:tcPr>
            <w:tcW w:w="2073" w:type="dxa"/>
            <w:vAlign w:val="center"/>
          </w:tcPr>
          <w:p w:rsidR="0043549E" w:rsidRPr="009D248A" w:rsidRDefault="0043549E" w:rsidP="0043549E">
            <w:pPr>
              <w:tabs>
                <w:tab w:val="right" w:pos="345"/>
                <w:tab w:val="right" w:pos="435"/>
                <w:tab w:val="left" w:pos="705"/>
              </w:tabs>
              <w:rPr>
                <w:rFonts w:ascii="Arial" w:hAnsi="Arial" w:cs="Arial"/>
              </w:rPr>
            </w:pPr>
            <w:r w:rsidRPr="009D248A">
              <w:rPr>
                <w:rFonts w:ascii="Arial" w:hAnsi="Arial" w:cs="Arial"/>
              </w:rPr>
              <w:tab/>
              <w:t>2</w:t>
            </w:r>
            <w:r w:rsidRPr="009D248A">
              <w:rPr>
                <w:rFonts w:ascii="Arial" w:hAnsi="Arial" w:cs="Arial"/>
              </w:rPr>
              <w:tab/>
            </w:r>
            <w:r w:rsidRPr="009D248A">
              <w:rPr>
                <w:rFonts w:ascii="Arial" w:hAnsi="Arial" w:cs="Arial"/>
              </w:rPr>
              <w:tab/>
              <w:t>pages</w:t>
            </w:r>
          </w:p>
        </w:tc>
      </w:tr>
      <w:tr w:rsidR="0043549E" w:rsidRPr="001B061D" w:rsidTr="0043549E">
        <w:trPr>
          <w:gridAfter w:val="1"/>
          <w:wAfter w:w="12" w:type="dxa"/>
          <w:cantSplit/>
          <w:trHeight w:hRule="exact" w:val="360"/>
        </w:trPr>
        <w:tc>
          <w:tcPr>
            <w:tcW w:w="449" w:type="dxa"/>
            <w:gridSpan w:val="2"/>
            <w:vAlign w:val="center"/>
          </w:tcPr>
          <w:p w:rsidR="0043549E" w:rsidRPr="009A5583" w:rsidRDefault="0043549E" w:rsidP="0043549E">
            <w:pPr>
              <w:rPr>
                <w:rFonts w:cs="Arial"/>
                <w:sz w:val="8"/>
              </w:rPr>
            </w:pPr>
          </w:p>
        </w:tc>
        <w:tc>
          <w:tcPr>
            <w:tcW w:w="8548" w:type="dxa"/>
            <w:gridSpan w:val="6"/>
            <w:vAlign w:val="center"/>
          </w:tcPr>
          <w:p w:rsidR="0043549E" w:rsidRPr="009D248A" w:rsidRDefault="0043549E" w:rsidP="0043549E">
            <w:pPr>
              <w:tabs>
                <w:tab w:val="left" w:pos="1333"/>
              </w:tabs>
              <w:rPr>
                <w:rFonts w:cs="Arial"/>
                <w:i/>
                <w:sz w:val="16"/>
              </w:rPr>
            </w:pPr>
            <w:r w:rsidRPr="009D248A">
              <w:rPr>
                <w:rFonts w:cs="Arial"/>
                <w:i/>
                <w:sz w:val="16"/>
              </w:rPr>
              <w:t xml:space="preserve">* This item is incorporated by reference and can be accessed at: </w:t>
            </w:r>
            <w:hyperlink r:id="rId35" w:history="1">
              <w:r w:rsidRPr="009D248A">
                <w:rPr>
                  <w:rStyle w:val="Hyperlink"/>
                  <w:rFonts w:cs="Arial"/>
                  <w:sz w:val="16"/>
                </w:rPr>
                <w:t>http://www.bscc.ca.gov/s_bscccalvip.php</w:t>
              </w:r>
            </w:hyperlink>
          </w:p>
        </w:tc>
        <w:tc>
          <w:tcPr>
            <w:tcW w:w="2073" w:type="dxa"/>
            <w:vAlign w:val="center"/>
          </w:tcPr>
          <w:p w:rsidR="0043549E" w:rsidRPr="009D248A" w:rsidRDefault="0043549E" w:rsidP="0043549E">
            <w:pPr>
              <w:tabs>
                <w:tab w:val="right" w:pos="345"/>
                <w:tab w:val="right" w:pos="435"/>
                <w:tab w:val="left" w:pos="705"/>
              </w:tabs>
              <w:rPr>
                <w:rFonts w:cs="Arial"/>
                <w:sz w:val="12"/>
              </w:rPr>
            </w:pPr>
          </w:p>
        </w:tc>
      </w:tr>
      <w:tr w:rsidR="0043549E" w:rsidRPr="001B061D" w:rsidTr="0043549E">
        <w:trPr>
          <w:gridAfter w:val="1"/>
          <w:wAfter w:w="12" w:type="dxa"/>
          <w:cantSplit/>
          <w:trHeight w:hRule="exact" w:val="300"/>
        </w:trPr>
        <w:tc>
          <w:tcPr>
            <w:tcW w:w="11070" w:type="dxa"/>
            <w:gridSpan w:val="9"/>
          </w:tcPr>
          <w:p w:rsidR="0043549E" w:rsidRPr="001B061D" w:rsidRDefault="0043549E" w:rsidP="0043549E">
            <w:pPr>
              <w:spacing w:before="40"/>
              <w:ind w:left="274" w:right="72" w:hanging="274"/>
              <w:rPr>
                <w:rFonts w:cs="Arial"/>
              </w:rPr>
            </w:pPr>
            <w:r w:rsidRPr="001B061D">
              <w:rPr>
                <w:rFonts w:cs="Arial"/>
                <w:b/>
                <w:sz w:val="18"/>
              </w:rPr>
              <w:t>IN WITNESS WHEREOF, this Agreement has been executed by the parties hereto.</w:t>
            </w:r>
          </w:p>
        </w:tc>
      </w:tr>
      <w:tr w:rsidR="0043549E" w:rsidRPr="001B061D" w:rsidTr="0043549E">
        <w:trPr>
          <w:gridAfter w:val="1"/>
          <w:wAfter w:w="12" w:type="dxa"/>
          <w:cantSplit/>
          <w:trHeight w:hRule="exact" w:val="403"/>
        </w:trPr>
        <w:tc>
          <w:tcPr>
            <w:tcW w:w="7647" w:type="dxa"/>
            <w:gridSpan w:val="7"/>
            <w:tcBorders>
              <w:top w:val="single" w:sz="6" w:space="0" w:color="auto"/>
            </w:tcBorders>
          </w:tcPr>
          <w:p w:rsidR="0043549E" w:rsidRPr="001B061D" w:rsidRDefault="0043549E" w:rsidP="0043549E">
            <w:pPr>
              <w:spacing w:before="60"/>
              <w:ind w:right="72"/>
              <w:jc w:val="center"/>
              <w:rPr>
                <w:rFonts w:cs="Arial"/>
              </w:rPr>
            </w:pPr>
            <w:r w:rsidRPr="001B061D">
              <w:rPr>
                <w:rFonts w:cs="Arial"/>
                <w:b/>
              </w:rPr>
              <w:t>CONTRACTOR</w:t>
            </w:r>
          </w:p>
        </w:tc>
        <w:tc>
          <w:tcPr>
            <w:tcW w:w="3423" w:type="dxa"/>
            <w:gridSpan w:val="2"/>
            <w:vMerge w:val="restart"/>
            <w:tcBorders>
              <w:top w:val="double" w:sz="6" w:space="0" w:color="auto"/>
              <w:left w:val="double" w:sz="6" w:space="0" w:color="auto"/>
              <w:right w:val="single" w:sz="4" w:space="0" w:color="auto"/>
            </w:tcBorders>
          </w:tcPr>
          <w:p w:rsidR="0043549E" w:rsidRPr="001B061D" w:rsidRDefault="0043549E" w:rsidP="0043549E">
            <w:pPr>
              <w:spacing w:before="20"/>
              <w:ind w:right="526"/>
              <w:jc w:val="center"/>
              <w:rPr>
                <w:rFonts w:cs="Arial"/>
                <w:sz w:val="16"/>
              </w:rPr>
            </w:pPr>
            <w:r w:rsidRPr="001B061D">
              <w:rPr>
                <w:rFonts w:cs="Arial"/>
                <w:b/>
                <w:i/>
                <w:sz w:val="16"/>
              </w:rPr>
              <w:t>California Department of General Services Use Only</w:t>
            </w:r>
          </w:p>
        </w:tc>
      </w:tr>
      <w:tr w:rsidR="0043549E" w:rsidRPr="001B061D" w:rsidTr="0043549E">
        <w:trPr>
          <w:gridAfter w:val="1"/>
          <w:wAfter w:w="12" w:type="dxa"/>
          <w:cantSplit/>
          <w:trHeight w:hRule="exact" w:val="303"/>
        </w:trPr>
        <w:tc>
          <w:tcPr>
            <w:tcW w:w="7647" w:type="dxa"/>
            <w:gridSpan w:val="7"/>
            <w:tcBorders>
              <w:top w:val="single" w:sz="6" w:space="0" w:color="auto"/>
            </w:tcBorders>
          </w:tcPr>
          <w:p w:rsidR="0043549E" w:rsidRPr="001B061D" w:rsidRDefault="0043549E" w:rsidP="0043549E">
            <w:pPr>
              <w:spacing w:before="40"/>
              <w:ind w:right="72"/>
              <w:rPr>
                <w:rFonts w:cs="Arial"/>
                <w:sz w:val="14"/>
              </w:rPr>
            </w:pPr>
            <w:r w:rsidRPr="001B061D">
              <w:rPr>
                <w:rFonts w:cs="Arial"/>
                <w:sz w:val="14"/>
              </w:rPr>
              <w:t xml:space="preserve">CONTRACTOR’S NAME </w:t>
            </w:r>
            <w:r w:rsidRPr="001B061D">
              <w:rPr>
                <w:rFonts w:cs="Arial"/>
                <w:i/>
                <w:sz w:val="14"/>
              </w:rPr>
              <w:t>(if other than an individual, state whether a corporation, partnership, etc.)</w:t>
            </w:r>
          </w:p>
        </w:tc>
        <w:tc>
          <w:tcPr>
            <w:tcW w:w="3423" w:type="dxa"/>
            <w:gridSpan w:val="2"/>
            <w:vMerge/>
            <w:tcBorders>
              <w:left w:val="double" w:sz="6" w:space="0" w:color="auto"/>
              <w:right w:val="single" w:sz="4" w:space="0" w:color="auto"/>
            </w:tcBorders>
          </w:tcPr>
          <w:p w:rsidR="0043549E" w:rsidRPr="001B061D" w:rsidRDefault="0043549E" w:rsidP="0043549E">
            <w:pPr>
              <w:ind w:left="39" w:right="72"/>
              <w:rPr>
                <w:rFonts w:cs="Arial"/>
                <w:sz w:val="14"/>
              </w:rPr>
            </w:pPr>
          </w:p>
        </w:tc>
      </w:tr>
      <w:tr w:rsidR="0043549E" w:rsidRPr="001B061D" w:rsidTr="0043549E">
        <w:trPr>
          <w:gridAfter w:val="1"/>
          <w:wAfter w:w="12" w:type="dxa"/>
          <w:cantSplit/>
          <w:trHeight w:hRule="exact" w:val="300"/>
        </w:trPr>
        <w:tc>
          <w:tcPr>
            <w:tcW w:w="7647" w:type="dxa"/>
            <w:gridSpan w:val="7"/>
            <w:tcBorders>
              <w:bottom w:val="single" w:sz="6" w:space="0" w:color="auto"/>
            </w:tcBorders>
          </w:tcPr>
          <w:p w:rsidR="0043549E" w:rsidRPr="001B061D" w:rsidRDefault="0043549E" w:rsidP="0043549E">
            <w:pPr>
              <w:rPr>
                <w:rFonts w:cs="Arial"/>
              </w:rPr>
            </w:pPr>
            <w:r>
              <w:rPr>
                <w:rFonts w:cs="Arial"/>
              </w:rPr>
              <w:t>_____________________________________</w:t>
            </w:r>
          </w:p>
        </w:tc>
        <w:tc>
          <w:tcPr>
            <w:tcW w:w="3423" w:type="dxa"/>
            <w:gridSpan w:val="2"/>
            <w:vMerge/>
            <w:tcBorders>
              <w:left w:val="double" w:sz="6" w:space="0" w:color="auto"/>
              <w:right w:val="single" w:sz="4" w:space="0" w:color="auto"/>
            </w:tcBorders>
          </w:tcPr>
          <w:p w:rsidR="0043549E" w:rsidRPr="001B061D" w:rsidRDefault="0043549E" w:rsidP="0043549E">
            <w:pPr>
              <w:ind w:left="270" w:right="72" w:hanging="270"/>
              <w:rPr>
                <w:rFonts w:cs="Arial"/>
              </w:rPr>
            </w:pPr>
          </w:p>
        </w:tc>
      </w:tr>
      <w:tr w:rsidR="0043549E" w:rsidRPr="001B061D" w:rsidTr="0043549E">
        <w:trPr>
          <w:gridAfter w:val="1"/>
          <w:wAfter w:w="12" w:type="dxa"/>
          <w:cantSplit/>
        </w:trPr>
        <w:tc>
          <w:tcPr>
            <w:tcW w:w="5439" w:type="dxa"/>
            <w:gridSpan w:val="5"/>
            <w:tcBorders>
              <w:top w:val="single" w:sz="6" w:space="0" w:color="auto"/>
              <w:bottom w:val="single" w:sz="6" w:space="0" w:color="auto"/>
            </w:tcBorders>
          </w:tcPr>
          <w:p w:rsidR="0043549E" w:rsidRPr="001B061D" w:rsidRDefault="0043549E" w:rsidP="0043549E">
            <w:pPr>
              <w:spacing w:after="0" w:line="240" w:lineRule="auto"/>
              <w:rPr>
                <w:rFonts w:cs="Arial"/>
                <w:sz w:val="14"/>
              </w:rPr>
            </w:pPr>
            <w:r w:rsidRPr="001B061D">
              <w:rPr>
                <w:rFonts w:cs="Arial"/>
                <w:sz w:val="14"/>
              </w:rPr>
              <w:t xml:space="preserve">BY </w:t>
            </w:r>
            <w:r w:rsidRPr="001B061D">
              <w:rPr>
                <w:rFonts w:cs="Arial"/>
                <w:i/>
                <w:sz w:val="14"/>
              </w:rPr>
              <w:t>(Authorized Signature)</w:t>
            </w:r>
          </w:p>
          <w:p w:rsidR="0043549E" w:rsidRPr="001B061D" w:rsidRDefault="0043549E" w:rsidP="0043549E">
            <w:pPr>
              <w:spacing w:after="0" w:line="240" w:lineRule="auto"/>
              <w:rPr>
                <w:rFonts w:cs="Arial"/>
                <w:sz w:val="28"/>
              </w:rPr>
            </w:pPr>
            <w:r w:rsidRPr="001B061D">
              <w:rPr>
                <w:rFonts w:cs="Arial"/>
                <w:sz w:val="28"/>
                <w:szCs w:val="28"/>
              </w:rPr>
              <w:sym w:font="Wingdings" w:char="F03F"/>
            </w:r>
          </w:p>
        </w:tc>
        <w:tc>
          <w:tcPr>
            <w:tcW w:w="2208" w:type="dxa"/>
            <w:gridSpan w:val="2"/>
            <w:tcBorders>
              <w:top w:val="single" w:sz="6" w:space="0" w:color="auto"/>
              <w:left w:val="single" w:sz="6" w:space="0" w:color="auto"/>
              <w:bottom w:val="single" w:sz="6" w:space="0" w:color="auto"/>
            </w:tcBorders>
          </w:tcPr>
          <w:p w:rsidR="0043549E" w:rsidRPr="001B061D" w:rsidRDefault="0043549E" w:rsidP="0043549E">
            <w:pPr>
              <w:spacing w:before="20"/>
              <w:ind w:right="-58"/>
              <w:rPr>
                <w:rFonts w:cs="Arial"/>
                <w:sz w:val="14"/>
              </w:rPr>
            </w:pPr>
            <w:r w:rsidRPr="001B061D">
              <w:rPr>
                <w:rFonts w:cs="Arial"/>
                <w:sz w:val="14"/>
              </w:rPr>
              <w:t xml:space="preserve">DATE </w:t>
            </w:r>
            <w:r w:rsidR="00F165C3" w:rsidRPr="001B061D">
              <w:rPr>
                <w:rFonts w:cs="Arial"/>
                <w:sz w:val="14"/>
              </w:rPr>
              <w:t>SIGNED</w:t>
            </w:r>
            <w:r w:rsidR="00F165C3" w:rsidRPr="001B061D">
              <w:rPr>
                <w:rFonts w:cs="Arial"/>
                <w:i/>
                <w:sz w:val="14"/>
              </w:rPr>
              <w:t xml:space="preserve"> (</w:t>
            </w:r>
            <w:r w:rsidRPr="001B061D">
              <w:rPr>
                <w:rFonts w:cs="Arial"/>
                <w:i/>
                <w:sz w:val="14"/>
              </w:rPr>
              <w:t>Do not type)</w:t>
            </w:r>
          </w:p>
        </w:tc>
        <w:tc>
          <w:tcPr>
            <w:tcW w:w="3423" w:type="dxa"/>
            <w:gridSpan w:val="2"/>
            <w:vMerge/>
            <w:tcBorders>
              <w:left w:val="double" w:sz="6" w:space="0" w:color="auto"/>
              <w:right w:val="single" w:sz="4" w:space="0" w:color="auto"/>
            </w:tcBorders>
          </w:tcPr>
          <w:p w:rsidR="0043549E" w:rsidRPr="001B061D" w:rsidRDefault="0043549E" w:rsidP="0043549E">
            <w:pPr>
              <w:ind w:left="270" w:right="72" w:hanging="270"/>
              <w:rPr>
                <w:rFonts w:cs="Arial"/>
              </w:rPr>
            </w:pPr>
          </w:p>
        </w:tc>
      </w:tr>
      <w:tr w:rsidR="0043549E" w:rsidRPr="001B061D" w:rsidTr="0043549E">
        <w:trPr>
          <w:gridAfter w:val="1"/>
          <w:wAfter w:w="12" w:type="dxa"/>
          <w:cantSplit/>
          <w:trHeight w:hRule="exact" w:val="240"/>
        </w:trPr>
        <w:tc>
          <w:tcPr>
            <w:tcW w:w="7647" w:type="dxa"/>
            <w:gridSpan w:val="7"/>
            <w:tcBorders>
              <w:top w:val="single" w:sz="6" w:space="0" w:color="auto"/>
            </w:tcBorders>
          </w:tcPr>
          <w:p w:rsidR="0043549E" w:rsidRPr="001B061D" w:rsidRDefault="0043549E" w:rsidP="0043549E">
            <w:pPr>
              <w:spacing w:before="20"/>
              <w:ind w:right="-58"/>
              <w:rPr>
                <w:rFonts w:cs="Arial"/>
                <w:sz w:val="14"/>
              </w:rPr>
            </w:pPr>
            <w:r w:rsidRPr="001B061D">
              <w:rPr>
                <w:rFonts w:cs="Arial"/>
                <w:sz w:val="14"/>
              </w:rPr>
              <w:t>PRINTED NAME AND TITLE OF PERSON SIGNING</w:t>
            </w:r>
          </w:p>
        </w:tc>
        <w:tc>
          <w:tcPr>
            <w:tcW w:w="3423" w:type="dxa"/>
            <w:gridSpan w:val="2"/>
            <w:vMerge/>
            <w:tcBorders>
              <w:left w:val="double" w:sz="6" w:space="0" w:color="auto"/>
              <w:right w:val="single" w:sz="4" w:space="0" w:color="auto"/>
            </w:tcBorders>
          </w:tcPr>
          <w:p w:rsidR="0043549E" w:rsidRPr="001B061D" w:rsidRDefault="0043549E" w:rsidP="0043549E">
            <w:pPr>
              <w:ind w:left="270" w:right="72" w:hanging="270"/>
              <w:rPr>
                <w:rFonts w:cs="Arial"/>
              </w:rPr>
            </w:pPr>
          </w:p>
        </w:tc>
      </w:tr>
      <w:tr w:rsidR="0043549E" w:rsidRPr="001B061D" w:rsidTr="0043549E">
        <w:trPr>
          <w:gridAfter w:val="1"/>
          <w:wAfter w:w="12" w:type="dxa"/>
          <w:cantSplit/>
          <w:trHeight w:hRule="exact" w:val="300"/>
        </w:trPr>
        <w:tc>
          <w:tcPr>
            <w:tcW w:w="7647" w:type="dxa"/>
            <w:gridSpan w:val="7"/>
            <w:tcBorders>
              <w:bottom w:val="single" w:sz="6" w:space="0" w:color="auto"/>
            </w:tcBorders>
          </w:tcPr>
          <w:p w:rsidR="0043549E" w:rsidRPr="001B061D" w:rsidRDefault="0043549E" w:rsidP="0043549E">
            <w:pPr>
              <w:rPr>
                <w:rFonts w:cs="Arial"/>
              </w:rPr>
            </w:pPr>
          </w:p>
        </w:tc>
        <w:tc>
          <w:tcPr>
            <w:tcW w:w="3423" w:type="dxa"/>
            <w:gridSpan w:val="2"/>
            <w:vMerge/>
            <w:tcBorders>
              <w:left w:val="double" w:sz="6" w:space="0" w:color="auto"/>
              <w:right w:val="single" w:sz="4" w:space="0" w:color="auto"/>
            </w:tcBorders>
          </w:tcPr>
          <w:p w:rsidR="0043549E" w:rsidRPr="001B061D" w:rsidRDefault="0043549E" w:rsidP="0043549E">
            <w:pPr>
              <w:ind w:left="270" w:right="72" w:hanging="270"/>
              <w:rPr>
                <w:rFonts w:cs="Arial"/>
              </w:rPr>
            </w:pPr>
          </w:p>
        </w:tc>
      </w:tr>
      <w:tr w:rsidR="0043549E" w:rsidRPr="001B061D" w:rsidTr="0043549E">
        <w:trPr>
          <w:gridAfter w:val="1"/>
          <w:wAfter w:w="12" w:type="dxa"/>
          <w:cantSplit/>
          <w:trHeight w:hRule="exact" w:val="240"/>
        </w:trPr>
        <w:tc>
          <w:tcPr>
            <w:tcW w:w="7647" w:type="dxa"/>
            <w:gridSpan w:val="7"/>
            <w:tcBorders>
              <w:top w:val="single" w:sz="6" w:space="0" w:color="auto"/>
            </w:tcBorders>
          </w:tcPr>
          <w:p w:rsidR="0043549E" w:rsidRPr="001B061D" w:rsidRDefault="0043549E" w:rsidP="0043549E">
            <w:pPr>
              <w:spacing w:before="20"/>
              <w:ind w:right="-58"/>
              <w:rPr>
                <w:rFonts w:cs="Arial"/>
                <w:sz w:val="14"/>
              </w:rPr>
            </w:pPr>
            <w:r w:rsidRPr="001B061D">
              <w:rPr>
                <w:rFonts w:cs="Arial"/>
                <w:sz w:val="14"/>
              </w:rPr>
              <w:t>ADDRESS</w:t>
            </w:r>
          </w:p>
        </w:tc>
        <w:tc>
          <w:tcPr>
            <w:tcW w:w="3423" w:type="dxa"/>
            <w:gridSpan w:val="2"/>
            <w:vMerge w:val="restart"/>
            <w:tcBorders>
              <w:left w:val="double" w:sz="6" w:space="0" w:color="auto"/>
              <w:right w:val="single" w:sz="4" w:space="0" w:color="auto"/>
            </w:tcBorders>
          </w:tcPr>
          <w:p w:rsidR="0043549E" w:rsidRPr="001B061D" w:rsidRDefault="0043549E" w:rsidP="0043549E">
            <w:pPr>
              <w:ind w:right="72"/>
              <w:rPr>
                <w:rFonts w:cs="Arial"/>
              </w:rPr>
            </w:pPr>
          </w:p>
        </w:tc>
      </w:tr>
      <w:tr w:rsidR="0043549E" w:rsidRPr="001B061D" w:rsidTr="0043549E">
        <w:trPr>
          <w:gridAfter w:val="1"/>
          <w:wAfter w:w="12" w:type="dxa"/>
          <w:cantSplit/>
        </w:trPr>
        <w:tc>
          <w:tcPr>
            <w:tcW w:w="7647" w:type="dxa"/>
            <w:gridSpan w:val="7"/>
          </w:tcPr>
          <w:p w:rsidR="0043549E" w:rsidRPr="001B061D" w:rsidRDefault="0043549E" w:rsidP="0043549E">
            <w:pPr>
              <w:spacing w:after="0" w:line="240" w:lineRule="auto"/>
              <w:rPr>
                <w:rFonts w:cs="Arial"/>
              </w:rPr>
            </w:pPr>
          </w:p>
        </w:tc>
        <w:tc>
          <w:tcPr>
            <w:tcW w:w="3423" w:type="dxa"/>
            <w:gridSpan w:val="2"/>
            <w:vMerge/>
            <w:tcBorders>
              <w:left w:val="double" w:sz="6" w:space="0" w:color="auto"/>
              <w:right w:val="single" w:sz="4" w:space="0" w:color="auto"/>
            </w:tcBorders>
          </w:tcPr>
          <w:p w:rsidR="0043549E" w:rsidRPr="001B061D" w:rsidRDefault="0043549E" w:rsidP="0043549E">
            <w:pPr>
              <w:ind w:left="270" w:right="72" w:hanging="270"/>
              <w:rPr>
                <w:rFonts w:cs="Arial"/>
              </w:rPr>
            </w:pPr>
          </w:p>
        </w:tc>
      </w:tr>
      <w:tr w:rsidR="0043549E" w:rsidRPr="001B061D" w:rsidTr="0043549E">
        <w:trPr>
          <w:gridAfter w:val="1"/>
          <w:wAfter w:w="12" w:type="dxa"/>
          <w:cantSplit/>
          <w:trHeight w:hRule="exact" w:val="346"/>
        </w:trPr>
        <w:tc>
          <w:tcPr>
            <w:tcW w:w="7647" w:type="dxa"/>
            <w:gridSpan w:val="7"/>
            <w:tcBorders>
              <w:top w:val="single" w:sz="6" w:space="0" w:color="auto"/>
              <w:bottom w:val="single" w:sz="6" w:space="0" w:color="auto"/>
            </w:tcBorders>
          </w:tcPr>
          <w:p w:rsidR="0043549E" w:rsidRPr="001B061D" w:rsidRDefault="0043549E" w:rsidP="0043549E">
            <w:pPr>
              <w:spacing w:before="60"/>
              <w:ind w:right="72"/>
              <w:jc w:val="center"/>
              <w:rPr>
                <w:rFonts w:cs="Arial"/>
              </w:rPr>
            </w:pPr>
            <w:r w:rsidRPr="001B061D">
              <w:rPr>
                <w:rFonts w:cs="Arial"/>
                <w:b/>
              </w:rPr>
              <w:t>STATE OF CALIFORNIA</w:t>
            </w:r>
          </w:p>
        </w:tc>
        <w:tc>
          <w:tcPr>
            <w:tcW w:w="3423" w:type="dxa"/>
            <w:gridSpan w:val="2"/>
            <w:vMerge/>
            <w:tcBorders>
              <w:left w:val="double" w:sz="6" w:space="0" w:color="auto"/>
              <w:right w:val="single" w:sz="4" w:space="0" w:color="auto"/>
            </w:tcBorders>
          </w:tcPr>
          <w:p w:rsidR="0043549E" w:rsidRPr="001B061D" w:rsidRDefault="0043549E" w:rsidP="0043549E">
            <w:pPr>
              <w:ind w:left="270" w:right="72" w:hanging="270"/>
              <w:rPr>
                <w:rFonts w:cs="Arial"/>
              </w:rPr>
            </w:pPr>
          </w:p>
        </w:tc>
      </w:tr>
      <w:tr w:rsidR="0043549E" w:rsidRPr="001B061D" w:rsidTr="0043549E">
        <w:trPr>
          <w:gridAfter w:val="1"/>
          <w:wAfter w:w="12" w:type="dxa"/>
          <w:cantSplit/>
          <w:trHeight w:hRule="exact" w:val="240"/>
        </w:trPr>
        <w:tc>
          <w:tcPr>
            <w:tcW w:w="7647" w:type="dxa"/>
            <w:gridSpan w:val="7"/>
            <w:tcBorders>
              <w:top w:val="single" w:sz="6" w:space="0" w:color="auto"/>
            </w:tcBorders>
          </w:tcPr>
          <w:p w:rsidR="0043549E" w:rsidRPr="001B061D" w:rsidRDefault="0043549E" w:rsidP="0043549E">
            <w:pPr>
              <w:spacing w:before="20"/>
              <w:ind w:right="-58"/>
              <w:rPr>
                <w:rFonts w:cs="Arial"/>
                <w:sz w:val="16"/>
              </w:rPr>
            </w:pPr>
            <w:r w:rsidRPr="001B061D">
              <w:rPr>
                <w:rFonts w:cs="Arial"/>
                <w:sz w:val="14"/>
              </w:rPr>
              <w:t>AGENCY NAME</w:t>
            </w:r>
          </w:p>
        </w:tc>
        <w:tc>
          <w:tcPr>
            <w:tcW w:w="3423" w:type="dxa"/>
            <w:gridSpan w:val="2"/>
            <w:vMerge w:val="restart"/>
            <w:tcBorders>
              <w:left w:val="double" w:sz="6" w:space="0" w:color="auto"/>
              <w:right w:val="single" w:sz="4" w:space="0" w:color="auto"/>
            </w:tcBorders>
          </w:tcPr>
          <w:p w:rsidR="0043549E" w:rsidRPr="001B061D" w:rsidRDefault="0043549E" w:rsidP="0043549E">
            <w:pPr>
              <w:ind w:left="270" w:right="72" w:hanging="270"/>
              <w:rPr>
                <w:rFonts w:cs="Arial"/>
              </w:rPr>
            </w:pPr>
          </w:p>
        </w:tc>
      </w:tr>
      <w:tr w:rsidR="0043549E" w:rsidRPr="001B061D" w:rsidTr="0043549E">
        <w:trPr>
          <w:gridAfter w:val="1"/>
          <w:wAfter w:w="12" w:type="dxa"/>
          <w:cantSplit/>
          <w:trHeight w:hRule="exact" w:val="300"/>
        </w:trPr>
        <w:tc>
          <w:tcPr>
            <w:tcW w:w="7647" w:type="dxa"/>
            <w:gridSpan w:val="7"/>
            <w:tcBorders>
              <w:bottom w:val="single" w:sz="6" w:space="0" w:color="auto"/>
            </w:tcBorders>
          </w:tcPr>
          <w:p w:rsidR="0043549E" w:rsidRPr="009D248A" w:rsidRDefault="0043549E" w:rsidP="0043549E">
            <w:pPr>
              <w:spacing w:before="20"/>
              <w:rPr>
                <w:rFonts w:ascii="Arial" w:hAnsi="Arial" w:cs="Arial"/>
                <w:sz w:val="20"/>
              </w:rPr>
            </w:pPr>
            <w:r w:rsidRPr="009D248A">
              <w:rPr>
                <w:rFonts w:ascii="Arial" w:hAnsi="Arial" w:cs="Arial"/>
                <w:sz w:val="20"/>
              </w:rPr>
              <w:t>BOARD OF STATE AND COMMUNITY CORRECTIONS</w:t>
            </w:r>
          </w:p>
        </w:tc>
        <w:tc>
          <w:tcPr>
            <w:tcW w:w="3423" w:type="dxa"/>
            <w:gridSpan w:val="2"/>
            <w:vMerge/>
            <w:tcBorders>
              <w:left w:val="double" w:sz="6" w:space="0" w:color="auto"/>
              <w:right w:val="single" w:sz="4" w:space="0" w:color="auto"/>
            </w:tcBorders>
          </w:tcPr>
          <w:p w:rsidR="0043549E" w:rsidRPr="001B061D" w:rsidRDefault="0043549E" w:rsidP="0043549E">
            <w:pPr>
              <w:ind w:left="270" w:right="72" w:hanging="270"/>
              <w:rPr>
                <w:rFonts w:cs="Arial"/>
              </w:rPr>
            </w:pPr>
          </w:p>
        </w:tc>
      </w:tr>
      <w:tr w:rsidR="0043549E" w:rsidRPr="001B061D" w:rsidTr="0043549E">
        <w:trPr>
          <w:gridAfter w:val="1"/>
          <w:wAfter w:w="12" w:type="dxa"/>
          <w:cantSplit/>
          <w:trHeight w:hRule="exact" w:val="533"/>
        </w:trPr>
        <w:tc>
          <w:tcPr>
            <w:tcW w:w="5439" w:type="dxa"/>
            <w:gridSpan w:val="5"/>
            <w:tcBorders>
              <w:top w:val="single" w:sz="6" w:space="0" w:color="auto"/>
              <w:bottom w:val="single" w:sz="6" w:space="0" w:color="auto"/>
            </w:tcBorders>
          </w:tcPr>
          <w:p w:rsidR="0043549E" w:rsidRPr="001B061D" w:rsidRDefault="0043549E" w:rsidP="0043549E">
            <w:pPr>
              <w:spacing w:before="20"/>
              <w:rPr>
                <w:rFonts w:cs="Arial"/>
                <w:sz w:val="14"/>
              </w:rPr>
            </w:pPr>
            <w:r w:rsidRPr="001B061D">
              <w:rPr>
                <w:rFonts w:cs="Arial"/>
                <w:sz w:val="14"/>
              </w:rPr>
              <w:t xml:space="preserve">BY </w:t>
            </w:r>
            <w:r w:rsidRPr="001B061D">
              <w:rPr>
                <w:rFonts w:cs="Arial"/>
                <w:i/>
                <w:sz w:val="14"/>
              </w:rPr>
              <w:t>(Authorized Signature)</w:t>
            </w:r>
          </w:p>
          <w:p w:rsidR="0043549E" w:rsidRPr="001B061D" w:rsidRDefault="0043549E" w:rsidP="0043549E">
            <w:pPr>
              <w:spacing w:before="80"/>
              <w:rPr>
                <w:rFonts w:cs="Arial"/>
                <w:sz w:val="28"/>
              </w:rPr>
            </w:pPr>
            <w:r w:rsidRPr="001B061D">
              <w:rPr>
                <w:rFonts w:cs="Arial"/>
                <w:sz w:val="28"/>
                <w:szCs w:val="28"/>
              </w:rPr>
              <w:sym w:font="Wingdings" w:char="F03F"/>
            </w:r>
          </w:p>
        </w:tc>
        <w:tc>
          <w:tcPr>
            <w:tcW w:w="2208" w:type="dxa"/>
            <w:gridSpan w:val="2"/>
            <w:tcBorders>
              <w:top w:val="single" w:sz="6" w:space="0" w:color="auto"/>
              <w:left w:val="single" w:sz="6" w:space="0" w:color="auto"/>
              <w:bottom w:val="single" w:sz="6" w:space="0" w:color="auto"/>
            </w:tcBorders>
          </w:tcPr>
          <w:p w:rsidR="0043549E" w:rsidRPr="001B061D" w:rsidRDefault="0043549E" w:rsidP="0043549E">
            <w:pPr>
              <w:spacing w:before="20"/>
              <w:ind w:right="-58"/>
              <w:rPr>
                <w:rFonts w:cs="Arial"/>
                <w:sz w:val="14"/>
              </w:rPr>
            </w:pPr>
            <w:r w:rsidRPr="001B061D">
              <w:rPr>
                <w:rFonts w:cs="Arial"/>
                <w:sz w:val="14"/>
              </w:rPr>
              <w:t xml:space="preserve">DATE </w:t>
            </w:r>
            <w:r w:rsidR="00F165C3" w:rsidRPr="001B061D">
              <w:rPr>
                <w:rFonts w:cs="Arial"/>
                <w:sz w:val="14"/>
              </w:rPr>
              <w:t>SIGNED</w:t>
            </w:r>
            <w:r w:rsidR="00F165C3" w:rsidRPr="001B061D">
              <w:rPr>
                <w:rFonts w:cs="Arial"/>
                <w:i/>
                <w:sz w:val="14"/>
              </w:rPr>
              <w:t xml:space="preserve"> (</w:t>
            </w:r>
            <w:r w:rsidRPr="001B061D">
              <w:rPr>
                <w:rFonts w:cs="Arial"/>
                <w:i/>
                <w:sz w:val="14"/>
              </w:rPr>
              <w:t>Do not type)</w:t>
            </w:r>
          </w:p>
        </w:tc>
        <w:tc>
          <w:tcPr>
            <w:tcW w:w="3423" w:type="dxa"/>
            <w:gridSpan w:val="2"/>
            <w:vMerge/>
            <w:tcBorders>
              <w:left w:val="double" w:sz="6" w:space="0" w:color="auto"/>
              <w:right w:val="single" w:sz="4" w:space="0" w:color="auto"/>
            </w:tcBorders>
          </w:tcPr>
          <w:p w:rsidR="0043549E" w:rsidRPr="001B061D" w:rsidRDefault="0043549E" w:rsidP="0043549E">
            <w:pPr>
              <w:spacing w:before="60"/>
              <w:ind w:left="274" w:right="72" w:hanging="274"/>
              <w:rPr>
                <w:rFonts w:cs="Arial"/>
              </w:rPr>
            </w:pPr>
          </w:p>
        </w:tc>
      </w:tr>
      <w:tr w:rsidR="0043549E" w:rsidRPr="001B061D" w:rsidTr="0043549E">
        <w:trPr>
          <w:gridAfter w:val="1"/>
          <w:wAfter w:w="12" w:type="dxa"/>
          <w:cantSplit/>
          <w:trHeight w:hRule="exact" w:val="274"/>
        </w:trPr>
        <w:tc>
          <w:tcPr>
            <w:tcW w:w="7647" w:type="dxa"/>
            <w:gridSpan w:val="7"/>
            <w:tcBorders>
              <w:top w:val="single" w:sz="6" w:space="0" w:color="auto"/>
            </w:tcBorders>
          </w:tcPr>
          <w:p w:rsidR="0043549E" w:rsidRPr="001B061D" w:rsidRDefault="0043549E" w:rsidP="0043549E">
            <w:pPr>
              <w:spacing w:before="20"/>
              <w:ind w:right="-58"/>
              <w:rPr>
                <w:rFonts w:cs="Arial"/>
                <w:sz w:val="14"/>
              </w:rPr>
            </w:pPr>
            <w:r w:rsidRPr="001B061D">
              <w:rPr>
                <w:rFonts w:cs="Arial"/>
                <w:sz w:val="14"/>
              </w:rPr>
              <w:t>PRINTED NAME AND TITLE OF PERSON SIGNING</w:t>
            </w:r>
          </w:p>
        </w:tc>
        <w:tc>
          <w:tcPr>
            <w:tcW w:w="1350" w:type="dxa"/>
            <w:tcBorders>
              <w:left w:val="double" w:sz="6" w:space="0" w:color="auto"/>
            </w:tcBorders>
          </w:tcPr>
          <w:p w:rsidR="0043549E" w:rsidRPr="001B061D" w:rsidRDefault="0043549E" w:rsidP="0043549E">
            <w:pPr>
              <w:spacing w:before="20"/>
              <w:ind w:left="-14" w:right="-115"/>
              <w:rPr>
                <w:rFonts w:cs="Arial"/>
              </w:rPr>
            </w:pPr>
            <w:r w:rsidRPr="001B061D">
              <w:rPr>
                <w:rFonts w:cs="Arial"/>
                <w:sz w:val="18"/>
              </w:rPr>
              <w:fldChar w:fldCharType="begin">
                <w:ffData>
                  <w:name w:val="Check21"/>
                  <w:enabled/>
                  <w:calcOnExit w:val="0"/>
                  <w:helpText w:type="text" w:val="Check this box if this agreement is not subject to review and approval by DGS.&#10;&#10;If checked, go to the next field and enter the exemption authority (i.e., Exemption Letter #X). "/>
                  <w:statusText w:type="text" w:val="Press F1 for instructions.  Use either the &quot;Tab&quot; key or the arrow keys to move to next form field."/>
                  <w:checkBox>
                    <w:sizeAuto/>
                    <w:default w:val="1"/>
                  </w:checkBox>
                </w:ffData>
              </w:fldChar>
            </w:r>
            <w:bookmarkStart w:id="34" w:name="Check21"/>
            <w:r w:rsidRPr="001B061D">
              <w:rPr>
                <w:rFonts w:cs="Arial"/>
                <w:sz w:val="18"/>
              </w:rPr>
              <w:instrText xml:space="preserve"> FORMCHECKBOX </w:instrText>
            </w:r>
            <w:r w:rsidR="002C5D7D">
              <w:rPr>
                <w:rFonts w:cs="Arial"/>
                <w:sz w:val="18"/>
              </w:rPr>
            </w:r>
            <w:r w:rsidR="002C5D7D">
              <w:rPr>
                <w:rFonts w:cs="Arial"/>
                <w:sz w:val="18"/>
              </w:rPr>
              <w:fldChar w:fldCharType="separate"/>
            </w:r>
            <w:r w:rsidRPr="001B061D">
              <w:rPr>
                <w:rFonts w:cs="Arial"/>
                <w:sz w:val="18"/>
              </w:rPr>
              <w:fldChar w:fldCharType="end"/>
            </w:r>
            <w:bookmarkEnd w:id="34"/>
            <w:r w:rsidRPr="001B061D">
              <w:rPr>
                <w:rFonts w:cs="Arial"/>
                <w:sz w:val="16"/>
              </w:rPr>
              <w:t>Exempt per:</w:t>
            </w:r>
          </w:p>
        </w:tc>
        <w:tc>
          <w:tcPr>
            <w:tcW w:w="2073" w:type="dxa"/>
            <w:tcBorders>
              <w:right w:val="single" w:sz="4" w:space="0" w:color="auto"/>
            </w:tcBorders>
          </w:tcPr>
          <w:p w:rsidR="0043549E" w:rsidRPr="001B061D" w:rsidRDefault="0043549E" w:rsidP="0043549E">
            <w:pPr>
              <w:ind w:left="-18" w:right="72"/>
              <w:rPr>
                <w:rFonts w:cs="Arial"/>
                <w:sz w:val="18"/>
              </w:rPr>
            </w:pPr>
            <w:r w:rsidRPr="001B061D">
              <w:rPr>
                <w:rFonts w:cs="Arial"/>
                <w:sz w:val="18"/>
              </w:rPr>
              <w:t>SCM 1, 4.0</w:t>
            </w:r>
            <w:r>
              <w:rPr>
                <w:rFonts w:cs="Arial"/>
                <w:sz w:val="18"/>
              </w:rPr>
              <w:t>6</w:t>
            </w:r>
          </w:p>
        </w:tc>
      </w:tr>
      <w:tr w:rsidR="0043549E" w:rsidRPr="001B061D" w:rsidTr="0043549E">
        <w:trPr>
          <w:gridAfter w:val="1"/>
          <w:wAfter w:w="12" w:type="dxa"/>
          <w:cantSplit/>
          <w:trHeight w:hRule="exact" w:val="300"/>
        </w:trPr>
        <w:tc>
          <w:tcPr>
            <w:tcW w:w="7647" w:type="dxa"/>
            <w:gridSpan w:val="7"/>
          </w:tcPr>
          <w:p w:rsidR="0043549E" w:rsidRPr="009D248A" w:rsidRDefault="0043549E" w:rsidP="0043549E">
            <w:pPr>
              <w:spacing w:after="0" w:line="240" w:lineRule="auto"/>
              <w:rPr>
                <w:rFonts w:ascii="Arial" w:hAnsi="Arial" w:cs="Arial"/>
                <w:sz w:val="20"/>
              </w:rPr>
            </w:pPr>
            <w:r w:rsidRPr="009D248A">
              <w:rPr>
                <w:rFonts w:ascii="Arial" w:hAnsi="Arial" w:cs="Arial"/>
                <w:sz w:val="20"/>
              </w:rPr>
              <w:t>MARY JOLLS, Deputy Director</w:t>
            </w:r>
          </w:p>
        </w:tc>
        <w:tc>
          <w:tcPr>
            <w:tcW w:w="3423" w:type="dxa"/>
            <w:gridSpan w:val="2"/>
            <w:vMerge w:val="restart"/>
            <w:tcBorders>
              <w:left w:val="double" w:sz="6" w:space="0" w:color="auto"/>
              <w:bottom w:val="double" w:sz="6" w:space="0" w:color="auto"/>
              <w:right w:val="single" w:sz="4" w:space="0" w:color="auto"/>
            </w:tcBorders>
          </w:tcPr>
          <w:p w:rsidR="0043549E" w:rsidRPr="001B061D" w:rsidRDefault="0043549E" w:rsidP="0043549E">
            <w:pPr>
              <w:spacing w:after="0" w:line="240" w:lineRule="auto"/>
              <w:ind w:left="29" w:right="72"/>
              <w:rPr>
                <w:rFonts w:cs="Arial"/>
                <w:sz w:val="18"/>
              </w:rPr>
            </w:pPr>
          </w:p>
        </w:tc>
      </w:tr>
      <w:tr w:rsidR="0043549E" w:rsidRPr="001B061D" w:rsidTr="0043549E">
        <w:trPr>
          <w:gridAfter w:val="1"/>
          <w:wAfter w:w="12" w:type="dxa"/>
          <w:cantSplit/>
          <w:trHeight w:hRule="exact" w:val="240"/>
        </w:trPr>
        <w:tc>
          <w:tcPr>
            <w:tcW w:w="7647" w:type="dxa"/>
            <w:gridSpan w:val="7"/>
            <w:tcBorders>
              <w:top w:val="single" w:sz="6" w:space="0" w:color="auto"/>
            </w:tcBorders>
          </w:tcPr>
          <w:p w:rsidR="0043549E" w:rsidRPr="001B061D" w:rsidRDefault="0043549E" w:rsidP="0043549E">
            <w:pPr>
              <w:spacing w:after="0" w:line="240" w:lineRule="auto"/>
              <w:ind w:right="-58"/>
              <w:rPr>
                <w:rFonts w:cs="Arial"/>
                <w:sz w:val="14"/>
              </w:rPr>
            </w:pPr>
            <w:r w:rsidRPr="001B061D">
              <w:rPr>
                <w:rFonts w:cs="Arial"/>
                <w:sz w:val="14"/>
              </w:rPr>
              <w:t>ADDRESS</w:t>
            </w:r>
          </w:p>
        </w:tc>
        <w:tc>
          <w:tcPr>
            <w:tcW w:w="3423" w:type="dxa"/>
            <w:gridSpan w:val="2"/>
            <w:vMerge/>
            <w:tcBorders>
              <w:left w:val="double" w:sz="6" w:space="0" w:color="auto"/>
              <w:bottom w:val="double" w:sz="6" w:space="0" w:color="auto"/>
              <w:right w:val="single" w:sz="4" w:space="0" w:color="auto"/>
            </w:tcBorders>
          </w:tcPr>
          <w:p w:rsidR="0043549E" w:rsidRPr="001B061D" w:rsidRDefault="0043549E" w:rsidP="0043549E">
            <w:pPr>
              <w:spacing w:after="0" w:line="240" w:lineRule="auto"/>
              <w:ind w:left="29" w:right="-14"/>
              <w:rPr>
                <w:rFonts w:cs="Arial"/>
              </w:rPr>
            </w:pPr>
          </w:p>
        </w:tc>
      </w:tr>
      <w:tr w:rsidR="0043549E" w:rsidRPr="001B061D" w:rsidTr="0043549E">
        <w:trPr>
          <w:gridAfter w:val="1"/>
          <w:wAfter w:w="12" w:type="dxa"/>
          <w:cantSplit/>
        </w:trPr>
        <w:tc>
          <w:tcPr>
            <w:tcW w:w="7647" w:type="dxa"/>
            <w:gridSpan w:val="7"/>
            <w:tcBorders>
              <w:bottom w:val="double" w:sz="6" w:space="0" w:color="auto"/>
            </w:tcBorders>
          </w:tcPr>
          <w:p w:rsidR="0043549E" w:rsidRPr="009D248A" w:rsidRDefault="0043549E" w:rsidP="0043549E">
            <w:pPr>
              <w:spacing w:after="0" w:line="240" w:lineRule="auto"/>
              <w:rPr>
                <w:rFonts w:ascii="Arial" w:hAnsi="Arial" w:cs="Arial"/>
                <w:sz w:val="20"/>
              </w:rPr>
            </w:pPr>
            <w:r w:rsidRPr="009D248A">
              <w:rPr>
                <w:rFonts w:ascii="Arial" w:hAnsi="Arial" w:cs="Arial"/>
                <w:sz w:val="20"/>
              </w:rPr>
              <w:t>2590 Venture Oaks Way, Suite 200</w:t>
            </w:r>
          </w:p>
          <w:p w:rsidR="0043549E" w:rsidRPr="001B061D" w:rsidRDefault="0043549E" w:rsidP="0043549E">
            <w:pPr>
              <w:spacing w:after="0" w:line="240" w:lineRule="auto"/>
              <w:rPr>
                <w:rFonts w:cs="Arial"/>
              </w:rPr>
            </w:pPr>
            <w:r w:rsidRPr="009D248A">
              <w:rPr>
                <w:rFonts w:ascii="Arial" w:hAnsi="Arial" w:cs="Arial"/>
                <w:sz w:val="20"/>
              </w:rPr>
              <w:t>Sacramento CA 95833</w:t>
            </w:r>
          </w:p>
        </w:tc>
        <w:tc>
          <w:tcPr>
            <w:tcW w:w="3423" w:type="dxa"/>
            <w:gridSpan w:val="2"/>
            <w:vMerge/>
            <w:tcBorders>
              <w:left w:val="double" w:sz="6" w:space="0" w:color="auto"/>
              <w:bottom w:val="double" w:sz="6" w:space="0" w:color="auto"/>
              <w:right w:val="single" w:sz="4" w:space="0" w:color="auto"/>
            </w:tcBorders>
          </w:tcPr>
          <w:p w:rsidR="0043549E" w:rsidRPr="001B061D" w:rsidRDefault="0043549E" w:rsidP="0043549E">
            <w:pPr>
              <w:spacing w:after="0" w:line="240" w:lineRule="auto"/>
              <w:ind w:left="29" w:right="-14"/>
              <w:rPr>
                <w:rFonts w:cs="Arial"/>
              </w:rPr>
            </w:pPr>
          </w:p>
        </w:tc>
      </w:tr>
    </w:tbl>
    <w:p w:rsidR="0043549E" w:rsidRPr="001B061D" w:rsidRDefault="0043549E" w:rsidP="0043549E">
      <w:pPr>
        <w:rPr>
          <w:rFonts w:cs="Arial"/>
          <w:sz w:val="24"/>
          <w:u w:val="single"/>
        </w:rPr>
        <w:sectPr w:rsidR="0043549E" w:rsidRPr="001B061D" w:rsidSect="0043549E">
          <w:pgSz w:w="12240" w:h="15840" w:code="1"/>
          <w:pgMar w:top="1080" w:right="1440" w:bottom="720" w:left="1440" w:header="288" w:footer="576" w:gutter="0"/>
          <w:cols w:space="720"/>
          <w:docGrid w:linePitch="272"/>
        </w:sectPr>
      </w:pPr>
    </w:p>
    <w:p w:rsidR="0043549E" w:rsidRPr="00AF46D1" w:rsidRDefault="0043549E" w:rsidP="00956FA4">
      <w:pPr>
        <w:numPr>
          <w:ilvl w:val="0"/>
          <w:numId w:val="47"/>
        </w:numPr>
        <w:spacing w:after="0" w:line="240" w:lineRule="auto"/>
        <w:jc w:val="both"/>
        <w:rPr>
          <w:rFonts w:ascii="Arial" w:hAnsi="Arial" w:cs="Arial"/>
          <w:b/>
        </w:rPr>
      </w:pPr>
      <w:r w:rsidRPr="00AF46D1">
        <w:rPr>
          <w:rFonts w:ascii="Arial" w:hAnsi="Arial" w:cs="Arial"/>
          <w:b/>
        </w:rPr>
        <w:lastRenderedPageBreak/>
        <w:t xml:space="preserve">GRANT AGREEMENT – </w:t>
      </w:r>
      <w:r w:rsidRPr="00AF46D1">
        <w:rPr>
          <w:rFonts w:ascii="Arial" w:hAnsi="Arial" w:cs="Arial"/>
          <w:b/>
          <w:color w:val="000000" w:themeColor="text1"/>
        </w:rPr>
        <w:t xml:space="preserve">CALIFORNIA VIOLENCE AND INTERVENTION (CalVIP) GRANT </w:t>
      </w:r>
    </w:p>
    <w:p w:rsidR="0043549E" w:rsidRPr="00AF46D1" w:rsidRDefault="0043549E" w:rsidP="00AF46D1">
      <w:pPr>
        <w:spacing w:after="0" w:line="240" w:lineRule="auto"/>
        <w:ind w:left="360"/>
        <w:rPr>
          <w:rFonts w:ascii="Arial" w:hAnsi="Arial" w:cs="Arial"/>
          <w:color w:val="000000" w:themeColor="text1"/>
        </w:rPr>
      </w:pPr>
      <w:r w:rsidRPr="00AF46D1">
        <w:rPr>
          <w:rFonts w:ascii="Arial" w:hAnsi="Arial" w:cs="Arial"/>
        </w:rPr>
        <w:t xml:space="preserve">This Grant Agreement is </w:t>
      </w:r>
      <w:r w:rsidRPr="00AF46D1">
        <w:rPr>
          <w:rFonts w:ascii="Arial" w:hAnsi="Arial" w:cs="Arial"/>
          <w:color w:val="000000" w:themeColor="text1"/>
        </w:rPr>
        <w:t>between the State of California, Board of State and Community Corrections (hereafter referred to as BSCC) and ___________________________________ (hereaft</w:t>
      </w:r>
      <w:r w:rsidR="00651F30" w:rsidRPr="00AF46D1">
        <w:rPr>
          <w:rFonts w:ascii="Arial" w:hAnsi="Arial" w:cs="Arial"/>
          <w:color w:val="000000" w:themeColor="text1"/>
        </w:rPr>
        <w:t>er referred to as the Grantee).</w:t>
      </w:r>
    </w:p>
    <w:p w:rsidR="00651F30" w:rsidRPr="00AF46D1" w:rsidRDefault="00651F30" w:rsidP="00AF46D1">
      <w:pPr>
        <w:spacing w:after="0" w:line="240" w:lineRule="auto"/>
        <w:ind w:left="360"/>
        <w:rPr>
          <w:rFonts w:ascii="Arial" w:hAnsi="Arial" w:cs="Arial"/>
          <w:color w:val="000000" w:themeColor="text1"/>
        </w:rPr>
      </w:pPr>
    </w:p>
    <w:p w:rsidR="0043549E" w:rsidRPr="00AF46D1" w:rsidRDefault="0043549E" w:rsidP="00956FA4">
      <w:pPr>
        <w:numPr>
          <w:ilvl w:val="0"/>
          <w:numId w:val="47"/>
        </w:numPr>
        <w:spacing w:after="0" w:line="240" w:lineRule="auto"/>
        <w:jc w:val="both"/>
        <w:rPr>
          <w:rFonts w:ascii="Arial" w:hAnsi="Arial" w:cs="Arial"/>
          <w:b/>
          <w:color w:val="000000" w:themeColor="text1"/>
        </w:rPr>
      </w:pPr>
      <w:r w:rsidRPr="00AF46D1">
        <w:rPr>
          <w:rFonts w:ascii="Arial" w:hAnsi="Arial" w:cs="Arial"/>
          <w:b/>
          <w:color w:val="000000" w:themeColor="text1"/>
        </w:rPr>
        <w:t>PROJECT SUMMARY AND ADMINISTRATION</w:t>
      </w:r>
    </w:p>
    <w:p w:rsidR="0043549E" w:rsidRPr="00AF46D1" w:rsidRDefault="0043549E" w:rsidP="00AF46D1">
      <w:pPr>
        <w:spacing w:after="0" w:line="240" w:lineRule="auto"/>
        <w:ind w:left="360"/>
        <w:rPr>
          <w:rFonts w:ascii="Arial" w:hAnsi="Arial" w:cs="Arial"/>
          <w:b/>
          <w:color w:val="000000" w:themeColor="text1"/>
        </w:rPr>
      </w:pPr>
    </w:p>
    <w:p w:rsidR="0043549E" w:rsidRPr="00AF46D1" w:rsidRDefault="0043549E" w:rsidP="00956FA4">
      <w:pPr>
        <w:pStyle w:val="ListParagraph"/>
        <w:numPr>
          <w:ilvl w:val="0"/>
          <w:numId w:val="58"/>
        </w:numPr>
        <w:spacing w:after="0" w:line="240" w:lineRule="auto"/>
        <w:contextualSpacing w:val="0"/>
        <w:jc w:val="both"/>
        <w:rPr>
          <w:rFonts w:ascii="Arial" w:hAnsi="Arial" w:cs="Arial"/>
        </w:rPr>
      </w:pPr>
      <w:r w:rsidRPr="00AF46D1">
        <w:rPr>
          <w:rFonts w:ascii="Arial" w:hAnsi="Arial" w:cs="Arial"/>
          <w:lang w:val="en"/>
        </w:rPr>
        <w:t>The Fiscal Year 2017-18 State Budget includes funding in the amount of $9,215,000 for the California Violence Intervention and Prevention (CalVIP) Grant Program, to be administered by the Board of State and Community Corrections (BSCC). California cities and community-based organizations are eligible to apply for CalVIP grant funding. BSCC shall give preference to applicants in cities or regions that are disproportionately affected violence and to applicants that propose to direct CalVIP funds to programs that have been shown to be the most effective at reducing violence.</w:t>
      </w:r>
    </w:p>
    <w:p w:rsidR="0043549E" w:rsidRPr="00AF46D1" w:rsidRDefault="0043549E" w:rsidP="00AF46D1">
      <w:pPr>
        <w:pStyle w:val="ListParagraph"/>
        <w:spacing w:after="0" w:line="240" w:lineRule="auto"/>
        <w:contextualSpacing w:val="0"/>
        <w:rPr>
          <w:rFonts w:ascii="Arial" w:hAnsi="Arial" w:cs="Arial"/>
        </w:rPr>
      </w:pPr>
    </w:p>
    <w:p w:rsidR="0043549E" w:rsidRPr="00AF46D1" w:rsidRDefault="0043549E" w:rsidP="00956FA4">
      <w:pPr>
        <w:pStyle w:val="ListParagraph"/>
        <w:numPr>
          <w:ilvl w:val="0"/>
          <w:numId w:val="58"/>
        </w:numPr>
        <w:spacing w:after="0" w:line="240" w:lineRule="auto"/>
        <w:contextualSpacing w:val="0"/>
        <w:jc w:val="both"/>
        <w:rPr>
          <w:rFonts w:ascii="Arial" w:hAnsi="Arial" w:cs="Arial"/>
        </w:rPr>
      </w:pPr>
      <w:r w:rsidRPr="00AF46D1">
        <w:rPr>
          <w:rFonts w:ascii="Arial" w:hAnsi="Arial" w:cs="Arial"/>
        </w:rPr>
        <w:t>Grantee agrees to administer the project in accordance with Attachment 1: CalVIP Request for Proposals (incorporated by reference) and Attachment 2: Grant Proposal/Application for Funding, which are attached and hereto and made part of this agreement.</w:t>
      </w:r>
    </w:p>
    <w:p w:rsidR="0043549E" w:rsidRPr="00AF46D1" w:rsidRDefault="0043549E" w:rsidP="00AF46D1">
      <w:pPr>
        <w:pStyle w:val="ListParagraph"/>
        <w:spacing w:after="0" w:line="240" w:lineRule="auto"/>
        <w:contextualSpacing w:val="0"/>
        <w:rPr>
          <w:rFonts w:ascii="Arial" w:hAnsi="Arial" w:cs="Arial"/>
        </w:rPr>
      </w:pPr>
    </w:p>
    <w:p w:rsidR="0043549E" w:rsidRPr="00C717CA" w:rsidRDefault="0043549E" w:rsidP="00C717CA">
      <w:pPr>
        <w:pStyle w:val="ListParagraph"/>
        <w:numPr>
          <w:ilvl w:val="0"/>
          <w:numId w:val="47"/>
        </w:numPr>
        <w:spacing w:after="0" w:line="240" w:lineRule="auto"/>
        <w:jc w:val="both"/>
        <w:rPr>
          <w:rFonts w:ascii="Arial" w:hAnsi="Arial" w:cs="Arial"/>
          <w:b/>
          <w:bCs/>
        </w:rPr>
      </w:pPr>
      <w:r w:rsidRPr="00C717CA">
        <w:rPr>
          <w:rFonts w:ascii="Arial" w:hAnsi="Arial" w:cs="Arial"/>
          <w:b/>
          <w:bCs/>
        </w:rPr>
        <w:t>PROJECT OFFICIALS</w:t>
      </w:r>
    </w:p>
    <w:p w:rsidR="0043549E" w:rsidRPr="00AF46D1" w:rsidRDefault="0043549E" w:rsidP="00AF46D1">
      <w:pPr>
        <w:spacing w:after="0" w:line="240" w:lineRule="auto"/>
        <w:ind w:left="360"/>
        <w:rPr>
          <w:rFonts w:ascii="Arial" w:hAnsi="Arial" w:cs="Arial"/>
          <w:b/>
          <w:bCs/>
        </w:rPr>
      </w:pPr>
    </w:p>
    <w:p w:rsidR="0043549E" w:rsidRPr="00AF46D1" w:rsidRDefault="0043549E" w:rsidP="00956FA4">
      <w:pPr>
        <w:pStyle w:val="ListParagraph"/>
        <w:numPr>
          <w:ilvl w:val="0"/>
          <w:numId w:val="46"/>
        </w:numPr>
        <w:spacing w:after="0" w:line="240" w:lineRule="auto"/>
        <w:contextualSpacing w:val="0"/>
        <w:jc w:val="both"/>
        <w:rPr>
          <w:rFonts w:ascii="Arial" w:hAnsi="Arial" w:cs="Arial"/>
        </w:rPr>
      </w:pPr>
      <w:r w:rsidRPr="00AF46D1">
        <w:rPr>
          <w:rFonts w:ascii="Arial" w:hAnsi="Arial" w:cs="Arial"/>
        </w:rPr>
        <w:t xml:space="preserve">The BSCC's Executive Director or designee shall be the BSCC's representative for administration of the Grant Agreement and shall have authority to make determinations relating to any controversies that may arise under or </w:t>
      </w:r>
      <w:r w:rsidR="002C18E0" w:rsidRPr="00AF46D1">
        <w:rPr>
          <w:rFonts w:ascii="Arial" w:hAnsi="Arial" w:cs="Arial"/>
        </w:rPr>
        <w:t>regarding</w:t>
      </w:r>
      <w:r w:rsidRPr="00AF46D1">
        <w:rPr>
          <w:rFonts w:ascii="Arial" w:hAnsi="Arial" w:cs="Arial"/>
        </w:rPr>
        <w:t xml:space="preserve"> the interpretation, performance, or payment for work performed under this Grant Agreement. </w:t>
      </w:r>
    </w:p>
    <w:p w:rsidR="0043549E" w:rsidRPr="00AF46D1" w:rsidRDefault="0043549E" w:rsidP="00AF46D1">
      <w:pPr>
        <w:pStyle w:val="ListParagraph"/>
        <w:spacing w:after="0" w:line="240" w:lineRule="auto"/>
        <w:contextualSpacing w:val="0"/>
        <w:rPr>
          <w:rFonts w:ascii="Arial" w:hAnsi="Arial" w:cs="Arial"/>
        </w:rPr>
      </w:pPr>
    </w:p>
    <w:p w:rsidR="0043549E" w:rsidRPr="00AF46D1" w:rsidRDefault="0043549E" w:rsidP="00956FA4">
      <w:pPr>
        <w:pStyle w:val="ListParagraph"/>
        <w:numPr>
          <w:ilvl w:val="0"/>
          <w:numId w:val="46"/>
        </w:numPr>
        <w:spacing w:after="0" w:line="240" w:lineRule="auto"/>
        <w:contextualSpacing w:val="0"/>
        <w:jc w:val="both"/>
        <w:rPr>
          <w:rFonts w:ascii="Arial" w:hAnsi="Arial" w:cs="Arial"/>
        </w:rPr>
      </w:pPr>
      <w:r w:rsidRPr="00AF46D1">
        <w:rPr>
          <w:rFonts w:ascii="Arial" w:hAnsi="Arial" w:cs="Arial"/>
        </w:rPr>
        <w:t>The Grantee’s project officials shall be those identified as follows:</w:t>
      </w:r>
    </w:p>
    <w:p w:rsidR="0043549E" w:rsidRPr="00AF46D1" w:rsidRDefault="0043549E" w:rsidP="00AF46D1">
      <w:pPr>
        <w:spacing w:after="0" w:line="240" w:lineRule="auto"/>
        <w:ind w:left="720"/>
        <w:rPr>
          <w:rFonts w:ascii="Arial" w:hAnsi="Arial" w:cs="Arial"/>
          <w:b/>
        </w:rPr>
      </w:pPr>
    </w:p>
    <w:p w:rsidR="0043549E" w:rsidRPr="00AF46D1" w:rsidRDefault="0043549E" w:rsidP="00AF46D1">
      <w:pPr>
        <w:spacing w:after="0" w:line="240" w:lineRule="auto"/>
        <w:ind w:left="720"/>
        <w:rPr>
          <w:rFonts w:ascii="Arial" w:hAnsi="Arial" w:cs="Arial"/>
        </w:rPr>
      </w:pPr>
      <w:r w:rsidRPr="00AF46D1">
        <w:rPr>
          <w:rFonts w:ascii="Arial" w:hAnsi="Arial" w:cs="Arial"/>
          <w:b/>
        </w:rPr>
        <w:t>Authorized Officer</w:t>
      </w:r>
      <w:r w:rsidRPr="00AF46D1">
        <w:rPr>
          <w:rFonts w:ascii="Arial" w:hAnsi="Arial" w:cs="Arial"/>
        </w:rPr>
        <w:t xml:space="preserve"> with legal authority to sign:</w:t>
      </w:r>
    </w:p>
    <w:p w:rsidR="0043549E" w:rsidRPr="00AF46D1" w:rsidRDefault="0043549E" w:rsidP="00AF46D1">
      <w:pPr>
        <w:spacing w:after="0" w:line="240" w:lineRule="auto"/>
        <w:ind w:left="720"/>
        <w:rPr>
          <w:rFonts w:ascii="Arial" w:hAnsi="Arial" w:cs="Arial"/>
        </w:rPr>
      </w:pPr>
    </w:p>
    <w:p w:rsidR="0043549E" w:rsidRPr="00AF46D1" w:rsidRDefault="0043549E" w:rsidP="00AF46D1">
      <w:pPr>
        <w:tabs>
          <w:tab w:val="left" w:pos="1620"/>
        </w:tabs>
        <w:spacing w:after="0" w:line="240" w:lineRule="auto"/>
        <w:ind w:left="720"/>
        <w:rPr>
          <w:rFonts w:ascii="Arial" w:hAnsi="Arial" w:cs="Arial"/>
        </w:rPr>
      </w:pPr>
      <w:r w:rsidRPr="00AF46D1">
        <w:rPr>
          <w:rFonts w:ascii="Arial" w:hAnsi="Arial" w:cs="Arial"/>
        </w:rPr>
        <w:t xml:space="preserve">Name: </w:t>
      </w:r>
      <w:r w:rsidRPr="00AF46D1">
        <w:rPr>
          <w:rFonts w:ascii="Arial" w:hAnsi="Arial" w:cs="Arial"/>
        </w:rPr>
        <w:tab/>
      </w:r>
    </w:p>
    <w:p w:rsidR="0043549E" w:rsidRPr="00AF46D1" w:rsidRDefault="0043549E" w:rsidP="00AF46D1">
      <w:pPr>
        <w:tabs>
          <w:tab w:val="left" w:pos="1620"/>
        </w:tabs>
        <w:spacing w:after="0" w:line="240" w:lineRule="auto"/>
        <w:ind w:left="720"/>
        <w:rPr>
          <w:rFonts w:ascii="Arial" w:hAnsi="Arial" w:cs="Arial"/>
        </w:rPr>
      </w:pPr>
      <w:r w:rsidRPr="00AF46D1">
        <w:rPr>
          <w:rFonts w:ascii="Arial" w:hAnsi="Arial" w:cs="Arial"/>
        </w:rPr>
        <w:t xml:space="preserve">Title:  </w:t>
      </w:r>
      <w:r w:rsidRPr="00AF46D1">
        <w:rPr>
          <w:rFonts w:ascii="Arial" w:hAnsi="Arial" w:cs="Arial"/>
        </w:rPr>
        <w:tab/>
      </w:r>
    </w:p>
    <w:p w:rsidR="0043549E" w:rsidRPr="00AF46D1" w:rsidRDefault="0043549E" w:rsidP="00AF46D1">
      <w:pPr>
        <w:tabs>
          <w:tab w:val="left" w:pos="1620"/>
        </w:tabs>
        <w:spacing w:after="0" w:line="240" w:lineRule="auto"/>
        <w:ind w:left="720"/>
        <w:rPr>
          <w:rFonts w:ascii="Arial" w:hAnsi="Arial" w:cs="Arial"/>
        </w:rPr>
      </w:pPr>
      <w:r w:rsidRPr="00AF46D1">
        <w:rPr>
          <w:rFonts w:ascii="Arial" w:hAnsi="Arial" w:cs="Arial"/>
        </w:rPr>
        <w:t xml:space="preserve">Address:  </w:t>
      </w:r>
    </w:p>
    <w:p w:rsidR="0043549E" w:rsidRPr="00AF46D1" w:rsidRDefault="0043549E" w:rsidP="00AF46D1">
      <w:pPr>
        <w:tabs>
          <w:tab w:val="left" w:pos="1620"/>
        </w:tabs>
        <w:spacing w:after="0" w:line="240" w:lineRule="auto"/>
        <w:ind w:left="720"/>
        <w:rPr>
          <w:rFonts w:ascii="Arial" w:hAnsi="Arial" w:cs="Arial"/>
        </w:rPr>
      </w:pPr>
      <w:r w:rsidRPr="00AF46D1">
        <w:rPr>
          <w:rFonts w:ascii="Arial" w:hAnsi="Arial" w:cs="Arial"/>
        </w:rPr>
        <w:t xml:space="preserve">Phone: </w:t>
      </w:r>
      <w:r w:rsidRPr="00AF46D1">
        <w:rPr>
          <w:rFonts w:ascii="Arial" w:hAnsi="Arial" w:cs="Arial"/>
        </w:rPr>
        <w:tab/>
      </w:r>
    </w:p>
    <w:p w:rsidR="0043549E" w:rsidRPr="00AF46D1" w:rsidRDefault="0043549E" w:rsidP="00AF46D1">
      <w:pPr>
        <w:tabs>
          <w:tab w:val="left" w:pos="1620"/>
        </w:tabs>
        <w:spacing w:after="0" w:line="240" w:lineRule="auto"/>
        <w:ind w:left="720"/>
        <w:rPr>
          <w:rFonts w:ascii="Arial" w:hAnsi="Arial" w:cs="Arial"/>
        </w:rPr>
      </w:pPr>
    </w:p>
    <w:p w:rsidR="0043549E" w:rsidRPr="00AF46D1" w:rsidRDefault="0043549E" w:rsidP="00AF46D1">
      <w:pPr>
        <w:tabs>
          <w:tab w:val="left" w:pos="450"/>
        </w:tabs>
        <w:spacing w:after="0" w:line="240" w:lineRule="auto"/>
        <w:ind w:left="720"/>
        <w:rPr>
          <w:rFonts w:ascii="Arial" w:hAnsi="Arial" w:cs="Arial"/>
        </w:rPr>
      </w:pPr>
      <w:r w:rsidRPr="00AF46D1">
        <w:rPr>
          <w:rFonts w:ascii="Arial" w:hAnsi="Arial" w:cs="Arial"/>
          <w:b/>
        </w:rPr>
        <w:t>Designated Financial Officer</w:t>
      </w:r>
      <w:r w:rsidRPr="00AF46D1">
        <w:rPr>
          <w:rFonts w:ascii="Arial" w:hAnsi="Arial" w:cs="Arial"/>
        </w:rPr>
        <w:t xml:space="preserve"> authorized to receive warrants:</w:t>
      </w:r>
    </w:p>
    <w:p w:rsidR="0043549E" w:rsidRPr="00AF46D1" w:rsidRDefault="0043549E" w:rsidP="00AF46D1">
      <w:pPr>
        <w:tabs>
          <w:tab w:val="left" w:pos="450"/>
        </w:tabs>
        <w:spacing w:after="0" w:line="240" w:lineRule="auto"/>
        <w:ind w:left="720"/>
        <w:rPr>
          <w:rFonts w:ascii="Arial" w:hAnsi="Arial" w:cs="Arial"/>
        </w:rPr>
      </w:pPr>
    </w:p>
    <w:p w:rsidR="0043549E" w:rsidRPr="00AF46D1" w:rsidRDefault="0043549E" w:rsidP="00AF46D1">
      <w:pPr>
        <w:tabs>
          <w:tab w:val="left" w:pos="1620"/>
        </w:tabs>
        <w:spacing w:after="0" w:line="240" w:lineRule="auto"/>
        <w:ind w:left="720"/>
        <w:rPr>
          <w:rFonts w:ascii="Arial" w:hAnsi="Arial" w:cs="Arial"/>
        </w:rPr>
      </w:pPr>
      <w:r w:rsidRPr="00AF46D1">
        <w:rPr>
          <w:rFonts w:ascii="Arial" w:hAnsi="Arial" w:cs="Arial"/>
        </w:rPr>
        <w:t xml:space="preserve">Name: </w:t>
      </w:r>
      <w:r w:rsidRPr="00AF46D1">
        <w:rPr>
          <w:rFonts w:ascii="Arial" w:hAnsi="Arial" w:cs="Arial"/>
        </w:rPr>
        <w:tab/>
      </w:r>
    </w:p>
    <w:p w:rsidR="0043549E" w:rsidRPr="00AF46D1" w:rsidRDefault="0043549E" w:rsidP="00AF46D1">
      <w:pPr>
        <w:tabs>
          <w:tab w:val="left" w:pos="1620"/>
        </w:tabs>
        <w:spacing w:after="0" w:line="240" w:lineRule="auto"/>
        <w:ind w:left="720"/>
        <w:rPr>
          <w:rFonts w:ascii="Arial" w:hAnsi="Arial" w:cs="Arial"/>
        </w:rPr>
      </w:pPr>
      <w:r w:rsidRPr="00AF46D1">
        <w:rPr>
          <w:rFonts w:ascii="Arial" w:hAnsi="Arial" w:cs="Arial"/>
        </w:rPr>
        <w:t xml:space="preserve">Title:  </w:t>
      </w:r>
      <w:r w:rsidRPr="00AF46D1">
        <w:rPr>
          <w:rFonts w:ascii="Arial" w:hAnsi="Arial" w:cs="Arial"/>
        </w:rPr>
        <w:tab/>
      </w:r>
    </w:p>
    <w:p w:rsidR="0043549E" w:rsidRPr="00AF46D1" w:rsidRDefault="0043549E" w:rsidP="00AF46D1">
      <w:pPr>
        <w:tabs>
          <w:tab w:val="left" w:pos="1620"/>
        </w:tabs>
        <w:spacing w:after="0" w:line="240" w:lineRule="auto"/>
        <w:ind w:left="720"/>
        <w:rPr>
          <w:rFonts w:ascii="Arial" w:hAnsi="Arial" w:cs="Arial"/>
        </w:rPr>
      </w:pPr>
      <w:r w:rsidRPr="00AF46D1">
        <w:rPr>
          <w:rFonts w:ascii="Arial" w:hAnsi="Arial" w:cs="Arial"/>
        </w:rPr>
        <w:t xml:space="preserve">Address:  </w:t>
      </w:r>
    </w:p>
    <w:p w:rsidR="0043549E" w:rsidRPr="00AF46D1" w:rsidRDefault="0043549E" w:rsidP="00AF46D1">
      <w:pPr>
        <w:tabs>
          <w:tab w:val="left" w:pos="1620"/>
        </w:tabs>
        <w:spacing w:after="0" w:line="240" w:lineRule="auto"/>
        <w:ind w:left="720"/>
        <w:rPr>
          <w:rFonts w:ascii="Arial" w:hAnsi="Arial" w:cs="Arial"/>
        </w:rPr>
      </w:pPr>
      <w:r w:rsidRPr="00AF46D1">
        <w:rPr>
          <w:rFonts w:ascii="Arial" w:hAnsi="Arial" w:cs="Arial"/>
        </w:rPr>
        <w:t xml:space="preserve">Phone: </w:t>
      </w:r>
      <w:r w:rsidRPr="00AF46D1">
        <w:rPr>
          <w:rFonts w:ascii="Arial" w:hAnsi="Arial" w:cs="Arial"/>
        </w:rPr>
        <w:tab/>
      </w:r>
    </w:p>
    <w:p w:rsidR="0043549E" w:rsidRPr="00AF46D1" w:rsidRDefault="0043549E" w:rsidP="00AF46D1">
      <w:pPr>
        <w:tabs>
          <w:tab w:val="left" w:pos="1620"/>
        </w:tabs>
        <w:spacing w:after="0" w:line="240" w:lineRule="auto"/>
        <w:ind w:left="720"/>
        <w:rPr>
          <w:rFonts w:ascii="Arial" w:hAnsi="Arial" w:cs="Arial"/>
        </w:rPr>
      </w:pPr>
      <w:r w:rsidRPr="00AF46D1">
        <w:rPr>
          <w:rFonts w:ascii="Arial" w:hAnsi="Arial" w:cs="Arial"/>
        </w:rPr>
        <w:t xml:space="preserve">Fax:  </w:t>
      </w:r>
      <w:r w:rsidRPr="00AF46D1">
        <w:rPr>
          <w:rFonts w:ascii="Arial" w:hAnsi="Arial" w:cs="Arial"/>
        </w:rPr>
        <w:tab/>
      </w:r>
    </w:p>
    <w:p w:rsidR="0043549E" w:rsidRPr="00AF46D1" w:rsidRDefault="0043549E" w:rsidP="00AF46D1">
      <w:pPr>
        <w:tabs>
          <w:tab w:val="left" w:pos="1620"/>
        </w:tabs>
        <w:spacing w:after="0" w:line="240" w:lineRule="auto"/>
        <w:ind w:left="720"/>
        <w:rPr>
          <w:rFonts w:ascii="Arial" w:hAnsi="Arial" w:cs="Arial"/>
        </w:rPr>
      </w:pPr>
      <w:r w:rsidRPr="00AF46D1">
        <w:rPr>
          <w:rFonts w:ascii="Arial" w:hAnsi="Arial" w:cs="Arial"/>
        </w:rPr>
        <w:t xml:space="preserve">Email: </w:t>
      </w:r>
      <w:r w:rsidRPr="00AF46D1">
        <w:rPr>
          <w:rFonts w:ascii="Arial" w:hAnsi="Arial" w:cs="Arial"/>
        </w:rPr>
        <w:tab/>
      </w:r>
    </w:p>
    <w:p w:rsidR="0043549E" w:rsidRPr="00AF46D1" w:rsidRDefault="0043549E" w:rsidP="00AF46D1">
      <w:pPr>
        <w:tabs>
          <w:tab w:val="left" w:pos="1620"/>
        </w:tabs>
        <w:spacing w:after="0" w:line="240" w:lineRule="auto"/>
        <w:ind w:left="720"/>
        <w:rPr>
          <w:rFonts w:ascii="Arial" w:hAnsi="Arial" w:cs="Arial"/>
        </w:rPr>
      </w:pPr>
    </w:p>
    <w:p w:rsidR="0043549E" w:rsidRPr="00AF46D1" w:rsidRDefault="0043549E" w:rsidP="00AF46D1">
      <w:pPr>
        <w:tabs>
          <w:tab w:val="left" w:pos="1620"/>
        </w:tabs>
        <w:spacing w:after="0" w:line="240" w:lineRule="auto"/>
        <w:ind w:left="720"/>
        <w:rPr>
          <w:rFonts w:ascii="Arial" w:hAnsi="Arial" w:cs="Arial"/>
        </w:rPr>
      </w:pPr>
      <w:r w:rsidRPr="00AF46D1">
        <w:rPr>
          <w:rFonts w:ascii="Arial" w:hAnsi="Arial" w:cs="Arial"/>
          <w:b/>
        </w:rPr>
        <w:t xml:space="preserve">Project Director </w:t>
      </w:r>
      <w:r w:rsidRPr="00AF46D1">
        <w:rPr>
          <w:rFonts w:ascii="Arial" w:hAnsi="Arial" w:cs="Arial"/>
        </w:rPr>
        <w:t>authorized to administer the project:</w:t>
      </w:r>
    </w:p>
    <w:p w:rsidR="0043549E" w:rsidRPr="00AF46D1" w:rsidRDefault="0043549E" w:rsidP="00AF46D1">
      <w:pPr>
        <w:spacing w:after="0" w:line="240" w:lineRule="auto"/>
        <w:ind w:left="720"/>
        <w:rPr>
          <w:rFonts w:ascii="Arial" w:hAnsi="Arial" w:cs="Arial"/>
        </w:rPr>
      </w:pPr>
    </w:p>
    <w:p w:rsidR="0043549E" w:rsidRPr="00AF46D1" w:rsidRDefault="0043549E" w:rsidP="00AF46D1">
      <w:pPr>
        <w:tabs>
          <w:tab w:val="left" w:pos="1620"/>
        </w:tabs>
        <w:spacing w:after="0" w:line="240" w:lineRule="auto"/>
        <w:ind w:left="720"/>
        <w:rPr>
          <w:rFonts w:ascii="Arial" w:hAnsi="Arial" w:cs="Arial"/>
        </w:rPr>
      </w:pPr>
      <w:r w:rsidRPr="00AF46D1">
        <w:rPr>
          <w:rFonts w:ascii="Arial" w:hAnsi="Arial" w:cs="Arial"/>
        </w:rPr>
        <w:t xml:space="preserve">Name: </w:t>
      </w:r>
      <w:r w:rsidRPr="00AF46D1">
        <w:rPr>
          <w:rFonts w:ascii="Arial" w:hAnsi="Arial" w:cs="Arial"/>
        </w:rPr>
        <w:tab/>
      </w:r>
    </w:p>
    <w:p w:rsidR="0043549E" w:rsidRPr="00AF46D1" w:rsidRDefault="0043549E" w:rsidP="00AF46D1">
      <w:pPr>
        <w:tabs>
          <w:tab w:val="left" w:pos="1620"/>
        </w:tabs>
        <w:spacing w:after="0" w:line="240" w:lineRule="auto"/>
        <w:ind w:left="720"/>
        <w:rPr>
          <w:rFonts w:ascii="Arial" w:hAnsi="Arial" w:cs="Arial"/>
        </w:rPr>
      </w:pPr>
      <w:r w:rsidRPr="00AF46D1">
        <w:rPr>
          <w:rFonts w:ascii="Arial" w:hAnsi="Arial" w:cs="Arial"/>
        </w:rPr>
        <w:t xml:space="preserve">Title:  </w:t>
      </w:r>
      <w:r w:rsidRPr="00AF46D1">
        <w:rPr>
          <w:rFonts w:ascii="Arial" w:hAnsi="Arial" w:cs="Arial"/>
        </w:rPr>
        <w:tab/>
      </w:r>
    </w:p>
    <w:p w:rsidR="0043549E" w:rsidRPr="00AF46D1" w:rsidRDefault="0043549E" w:rsidP="00AF46D1">
      <w:pPr>
        <w:tabs>
          <w:tab w:val="left" w:pos="1620"/>
        </w:tabs>
        <w:spacing w:after="0" w:line="240" w:lineRule="auto"/>
        <w:ind w:left="720"/>
        <w:rPr>
          <w:rFonts w:ascii="Arial" w:hAnsi="Arial" w:cs="Arial"/>
        </w:rPr>
      </w:pPr>
      <w:r w:rsidRPr="00AF46D1">
        <w:rPr>
          <w:rFonts w:ascii="Arial" w:hAnsi="Arial" w:cs="Arial"/>
        </w:rPr>
        <w:t xml:space="preserve">Address:  </w:t>
      </w:r>
    </w:p>
    <w:p w:rsidR="0043549E" w:rsidRPr="00AF46D1" w:rsidRDefault="0043549E" w:rsidP="00AF46D1">
      <w:pPr>
        <w:tabs>
          <w:tab w:val="left" w:pos="1620"/>
        </w:tabs>
        <w:spacing w:after="0" w:line="240" w:lineRule="auto"/>
        <w:ind w:left="720"/>
        <w:rPr>
          <w:rFonts w:ascii="Arial" w:hAnsi="Arial" w:cs="Arial"/>
        </w:rPr>
      </w:pPr>
      <w:r w:rsidRPr="00AF46D1">
        <w:rPr>
          <w:rFonts w:ascii="Arial" w:hAnsi="Arial" w:cs="Arial"/>
        </w:rPr>
        <w:t xml:space="preserve">Phone: </w:t>
      </w:r>
      <w:r w:rsidRPr="00AF46D1">
        <w:rPr>
          <w:rFonts w:ascii="Arial" w:hAnsi="Arial" w:cs="Arial"/>
        </w:rPr>
        <w:tab/>
      </w:r>
    </w:p>
    <w:p w:rsidR="0043549E" w:rsidRPr="00AF46D1" w:rsidRDefault="0043549E" w:rsidP="00AF46D1">
      <w:pPr>
        <w:tabs>
          <w:tab w:val="left" w:pos="1620"/>
        </w:tabs>
        <w:spacing w:after="0" w:line="240" w:lineRule="auto"/>
        <w:ind w:left="720"/>
        <w:rPr>
          <w:rFonts w:ascii="Arial" w:hAnsi="Arial" w:cs="Arial"/>
        </w:rPr>
      </w:pPr>
      <w:r w:rsidRPr="00AF46D1">
        <w:rPr>
          <w:rFonts w:ascii="Arial" w:hAnsi="Arial" w:cs="Arial"/>
        </w:rPr>
        <w:lastRenderedPageBreak/>
        <w:t>Fax:</w:t>
      </w:r>
      <w:r w:rsidRPr="00AF46D1">
        <w:rPr>
          <w:rFonts w:ascii="Arial" w:hAnsi="Arial" w:cs="Arial"/>
        </w:rPr>
        <w:tab/>
      </w:r>
    </w:p>
    <w:p w:rsidR="0043549E" w:rsidRPr="00AF46D1" w:rsidRDefault="0043549E" w:rsidP="00AF46D1">
      <w:pPr>
        <w:tabs>
          <w:tab w:val="left" w:pos="1620"/>
        </w:tabs>
        <w:spacing w:after="0" w:line="240" w:lineRule="auto"/>
        <w:ind w:left="720"/>
        <w:rPr>
          <w:rFonts w:ascii="Arial" w:hAnsi="Arial" w:cs="Arial"/>
        </w:rPr>
      </w:pPr>
      <w:r w:rsidRPr="00AF46D1">
        <w:rPr>
          <w:rFonts w:ascii="Arial" w:hAnsi="Arial" w:cs="Arial"/>
        </w:rPr>
        <w:t>Email:</w:t>
      </w:r>
      <w:r w:rsidRPr="00AF46D1">
        <w:rPr>
          <w:rFonts w:ascii="Arial" w:hAnsi="Arial" w:cs="Arial"/>
        </w:rPr>
        <w:tab/>
        <w:t xml:space="preserve"> </w:t>
      </w:r>
    </w:p>
    <w:p w:rsidR="0043549E" w:rsidRPr="00AF46D1" w:rsidRDefault="0043549E" w:rsidP="00AF46D1">
      <w:pPr>
        <w:tabs>
          <w:tab w:val="left" w:pos="450"/>
          <w:tab w:val="left" w:pos="810"/>
        </w:tabs>
        <w:spacing w:after="0" w:line="240" w:lineRule="auto"/>
        <w:rPr>
          <w:rFonts w:ascii="Arial" w:hAnsi="Arial" w:cs="Arial"/>
          <w:b/>
        </w:rPr>
      </w:pPr>
    </w:p>
    <w:p w:rsidR="0043549E" w:rsidRPr="00AF46D1" w:rsidRDefault="0043549E" w:rsidP="00956FA4">
      <w:pPr>
        <w:pStyle w:val="ListParagraph"/>
        <w:numPr>
          <w:ilvl w:val="0"/>
          <w:numId w:val="46"/>
        </w:numPr>
        <w:tabs>
          <w:tab w:val="left" w:pos="450"/>
          <w:tab w:val="left" w:pos="810"/>
        </w:tabs>
        <w:spacing w:after="0" w:line="240" w:lineRule="auto"/>
        <w:contextualSpacing w:val="0"/>
        <w:jc w:val="both"/>
        <w:rPr>
          <w:rFonts w:ascii="Arial" w:hAnsi="Arial" w:cs="Arial"/>
        </w:rPr>
      </w:pPr>
      <w:r w:rsidRPr="00AF46D1">
        <w:rPr>
          <w:rFonts w:ascii="Arial" w:hAnsi="Arial" w:cs="Arial"/>
        </w:rPr>
        <w:t>Either party may change its project representatives upon written notice to the other party.</w:t>
      </w:r>
    </w:p>
    <w:p w:rsidR="0043549E" w:rsidRPr="00AF46D1" w:rsidRDefault="0043549E" w:rsidP="00AF46D1">
      <w:pPr>
        <w:pStyle w:val="ListParagraph"/>
        <w:tabs>
          <w:tab w:val="left" w:pos="450"/>
          <w:tab w:val="left" w:pos="810"/>
        </w:tabs>
        <w:spacing w:after="0" w:line="240" w:lineRule="auto"/>
        <w:contextualSpacing w:val="0"/>
        <w:jc w:val="both"/>
        <w:rPr>
          <w:rFonts w:ascii="Arial" w:hAnsi="Arial" w:cs="Arial"/>
        </w:rPr>
      </w:pPr>
    </w:p>
    <w:p w:rsidR="0043549E" w:rsidRPr="00AF46D1" w:rsidRDefault="0043549E" w:rsidP="00956FA4">
      <w:pPr>
        <w:pStyle w:val="BodyParagaphA"/>
        <w:numPr>
          <w:ilvl w:val="0"/>
          <w:numId w:val="46"/>
        </w:numPr>
        <w:spacing w:after="0"/>
        <w:rPr>
          <w:sz w:val="22"/>
          <w:szCs w:val="22"/>
        </w:rPr>
      </w:pPr>
      <w:r w:rsidRPr="00AF46D1">
        <w:rPr>
          <w:sz w:val="22"/>
          <w:szCs w:val="22"/>
        </w:rPr>
        <w:t>By signing this Grant Agreement, the Authorized Officer listed above warrants that he or she has full legal authority to bind the entity for which he or she signs.</w:t>
      </w:r>
    </w:p>
    <w:p w:rsidR="0043549E" w:rsidRPr="00AF46D1" w:rsidRDefault="0043549E" w:rsidP="00AF46D1">
      <w:pPr>
        <w:pStyle w:val="BodyParagaphA"/>
        <w:numPr>
          <w:ilvl w:val="0"/>
          <w:numId w:val="0"/>
        </w:numPr>
        <w:spacing w:after="0"/>
        <w:ind w:left="720"/>
        <w:rPr>
          <w:sz w:val="22"/>
          <w:szCs w:val="22"/>
        </w:rPr>
      </w:pPr>
    </w:p>
    <w:p w:rsidR="0043549E" w:rsidRPr="00C717CA" w:rsidRDefault="0043549E" w:rsidP="00C717CA">
      <w:pPr>
        <w:pStyle w:val="ListParagraph"/>
        <w:numPr>
          <w:ilvl w:val="0"/>
          <w:numId w:val="47"/>
        </w:numPr>
        <w:spacing w:after="0" w:line="240" w:lineRule="auto"/>
        <w:jc w:val="both"/>
        <w:rPr>
          <w:rFonts w:ascii="Arial" w:hAnsi="Arial" w:cs="Arial"/>
          <w:b/>
        </w:rPr>
      </w:pPr>
      <w:r w:rsidRPr="00C717CA">
        <w:rPr>
          <w:rFonts w:ascii="Arial" w:hAnsi="Arial" w:cs="Arial"/>
          <w:b/>
        </w:rPr>
        <w:t>DATA COLLECTION</w:t>
      </w:r>
      <w:r w:rsidRPr="00C717CA">
        <w:rPr>
          <w:rFonts w:ascii="Arial" w:hAnsi="Arial" w:cs="Arial"/>
          <w:b/>
        </w:rPr>
        <w:tab/>
      </w:r>
    </w:p>
    <w:p w:rsidR="0043549E" w:rsidRPr="00AF46D1" w:rsidRDefault="0043549E" w:rsidP="00AF46D1">
      <w:pPr>
        <w:spacing w:after="0" w:line="240" w:lineRule="auto"/>
        <w:ind w:left="360"/>
        <w:jc w:val="both"/>
        <w:rPr>
          <w:rFonts w:ascii="Arial" w:hAnsi="Arial" w:cs="Arial"/>
        </w:rPr>
      </w:pPr>
      <w:r w:rsidRPr="00AF46D1">
        <w:rPr>
          <w:rFonts w:ascii="Arial" w:hAnsi="Arial" w:cs="Arial"/>
        </w:rPr>
        <w:t xml:space="preserve">Grantees will be required to comply with all data collection and reporting requirements as described in Attachment 1: CalVIP Request for Proposals and Attachment 2: Grant Proposal/Application for Funding. </w:t>
      </w:r>
    </w:p>
    <w:p w:rsidR="0043549E" w:rsidRPr="00AF46D1" w:rsidRDefault="0043549E" w:rsidP="00AF46D1">
      <w:pPr>
        <w:spacing w:after="0" w:line="240" w:lineRule="auto"/>
        <w:ind w:left="360"/>
        <w:jc w:val="both"/>
        <w:rPr>
          <w:rFonts w:ascii="Arial" w:hAnsi="Arial" w:cs="Arial"/>
        </w:rPr>
      </w:pPr>
    </w:p>
    <w:p w:rsidR="0043549E" w:rsidRPr="00AF46D1" w:rsidRDefault="0043549E" w:rsidP="00C717CA">
      <w:pPr>
        <w:pStyle w:val="ListParagraph"/>
        <w:numPr>
          <w:ilvl w:val="0"/>
          <w:numId w:val="47"/>
        </w:numPr>
        <w:spacing w:after="0" w:line="240" w:lineRule="auto"/>
        <w:jc w:val="both"/>
        <w:rPr>
          <w:rFonts w:ascii="Arial" w:hAnsi="Arial" w:cs="Arial"/>
          <w:b/>
        </w:rPr>
      </w:pPr>
      <w:r w:rsidRPr="00AF46D1">
        <w:rPr>
          <w:rFonts w:ascii="Arial" w:hAnsi="Arial" w:cs="Arial"/>
          <w:b/>
        </w:rPr>
        <w:t>REPORTING REQUIREMENTS</w:t>
      </w:r>
    </w:p>
    <w:p w:rsidR="0043549E" w:rsidRPr="00AF46D1" w:rsidRDefault="0043549E" w:rsidP="00AF46D1">
      <w:pPr>
        <w:pStyle w:val="ListParagraph"/>
        <w:spacing w:after="0" w:line="240" w:lineRule="auto"/>
        <w:ind w:left="360"/>
        <w:rPr>
          <w:rFonts w:ascii="Arial" w:hAnsi="Arial" w:cs="Arial"/>
          <w:b/>
        </w:rPr>
      </w:pPr>
    </w:p>
    <w:p w:rsidR="0043549E" w:rsidRPr="00AF46D1" w:rsidRDefault="0043549E" w:rsidP="00956FA4">
      <w:pPr>
        <w:pStyle w:val="BodyParagaphA"/>
        <w:numPr>
          <w:ilvl w:val="0"/>
          <w:numId w:val="59"/>
        </w:numPr>
        <w:spacing w:after="0"/>
        <w:rPr>
          <w:sz w:val="22"/>
          <w:szCs w:val="22"/>
        </w:rPr>
      </w:pPr>
      <w:r w:rsidRPr="00AF46D1">
        <w:rPr>
          <w:sz w:val="22"/>
          <w:szCs w:val="22"/>
        </w:rPr>
        <w:t>Grantee will submit quarterly progress reports in a format prescribed by the BSCC. These reports, which will describe progress made on program objectives and include required data, shall be submitted according to the following schedule:</w:t>
      </w:r>
      <w:r w:rsidRPr="00AF46D1">
        <w:rPr>
          <w:sz w:val="22"/>
          <w:szCs w:val="22"/>
        </w:rPr>
        <w:tab/>
      </w:r>
    </w:p>
    <w:p w:rsidR="0043549E" w:rsidRPr="00AF46D1" w:rsidRDefault="0043549E" w:rsidP="00AF46D1">
      <w:pPr>
        <w:pStyle w:val="BodyParagaphA"/>
        <w:numPr>
          <w:ilvl w:val="0"/>
          <w:numId w:val="0"/>
        </w:numPr>
        <w:spacing w:after="0"/>
        <w:ind w:left="720"/>
        <w:rPr>
          <w:sz w:val="22"/>
          <w:szCs w:val="22"/>
        </w:rPr>
      </w:pPr>
    </w:p>
    <w:p w:rsidR="0043549E" w:rsidRPr="00AF46D1" w:rsidRDefault="0043549E" w:rsidP="00AF46D1">
      <w:pPr>
        <w:tabs>
          <w:tab w:val="left" w:pos="720"/>
          <w:tab w:val="left" w:pos="6480"/>
        </w:tabs>
        <w:spacing w:after="0" w:line="240" w:lineRule="auto"/>
        <w:rPr>
          <w:rFonts w:ascii="Arial" w:hAnsi="Arial" w:cs="Arial"/>
          <w:b/>
          <w:bCs/>
        </w:rPr>
      </w:pPr>
      <w:r w:rsidRPr="00AF46D1">
        <w:rPr>
          <w:rFonts w:ascii="Arial" w:hAnsi="Arial" w:cs="Arial"/>
          <w:b/>
        </w:rPr>
        <w:tab/>
        <w:t>Progress Report Periods</w:t>
      </w:r>
      <w:r w:rsidRPr="00AF46D1">
        <w:rPr>
          <w:rFonts w:ascii="Arial" w:hAnsi="Arial" w:cs="Arial"/>
          <w:b/>
        </w:rPr>
        <w:tab/>
      </w:r>
      <w:r w:rsidRPr="00AF46D1">
        <w:rPr>
          <w:rFonts w:ascii="Arial" w:hAnsi="Arial" w:cs="Arial"/>
          <w:b/>
          <w:bCs/>
        </w:rPr>
        <w:t>Due no later than:</w:t>
      </w:r>
    </w:p>
    <w:p w:rsidR="0043549E" w:rsidRPr="00AF46D1" w:rsidRDefault="0043549E" w:rsidP="00AF46D1">
      <w:pPr>
        <w:tabs>
          <w:tab w:val="left" w:pos="720"/>
          <w:tab w:val="left" w:pos="6480"/>
        </w:tabs>
        <w:spacing w:after="0" w:line="240" w:lineRule="auto"/>
        <w:rPr>
          <w:rFonts w:ascii="Arial" w:hAnsi="Arial" w:cs="Arial"/>
          <w:bCs/>
        </w:rPr>
      </w:pPr>
    </w:p>
    <w:p w:rsidR="0043549E" w:rsidRPr="00AF46D1" w:rsidRDefault="0043549E" w:rsidP="00956FA4">
      <w:pPr>
        <w:pStyle w:val="NumberedList"/>
        <w:numPr>
          <w:ilvl w:val="0"/>
          <w:numId w:val="65"/>
        </w:numPr>
        <w:tabs>
          <w:tab w:val="left" w:pos="6480"/>
        </w:tabs>
        <w:spacing w:after="0"/>
        <w:ind w:left="1080"/>
        <w:rPr>
          <w:sz w:val="22"/>
          <w:szCs w:val="22"/>
        </w:rPr>
      </w:pPr>
      <w:r w:rsidRPr="00AF46D1">
        <w:rPr>
          <w:sz w:val="22"/>
          <w:szCs w:val="22"/>
        </w:rPr>
        <w:t>May 1, 2018 to September 30, 2018</w:t>
      </w:r>
      <w:r w:rsidRPr="00AF46D1">
        <w:rPr>
          <w:sz w:val="22"/>
          <w:szCs w:val="22"/>
        </w:rPr>
        <w:tab/>
        <w:t>November 15, 2018</w:t>
      </w:r>
    </w:p>
    <w:p w:rsidR="0043549E" w:rsidRPr="00AF46D1" w:rsidRDefault="0043549E" w:rsidP="00956FA4">
      <w:pPr>
        <w:pStyle w:val="NumberedList"/>
        <w:numPr>
          <w:ilvl w:val="0"/>
          <w:numId w:val="65"/>
        </w:numPr>
        <w:tabs>
          <w:tab w:val="left" w:pos="6480"/>
        </w:tabs>
        <w:spacing w:after="0"/>
        <w:ind w:left="1080"/>
        <w:rPr>
          <w:sz w:val="22"/>
          <w:szCs w:val="22"/>
        </w:rPr>
      </w:pPr>
      <w:r w:rsidRPr="00AF46D1">
        <w:rPr>
          <w:sz w:val="22"/>
          <w:szCs w:val="22"/>
        </w:rPr>
        <w:t>October 1, 2018 to December 31, 2018</w:t>
      </w:r>
      <w:r w:rsidRPr="00AF46D1">
        <w:rPr>
          <w:sz w:val="22"/>
          <w:szCs w:val="22"/>
        </w:rPr>
        <w:tab/>
        <w:t>February 15, 2019</w:t>
      </w:r>
    </w:p>
    <w:p w:rsidR="0043549E" w:rsidRPr="00AF46D1" w:rsidRDefault="0043549E" w:rsidP="00956FA4">
      <w:pPr>
        <w:pStyle w:val="NumberedList"/>
        <w:numPr>
          <w:ilvl w:val="0"/>
          <w:numId w:val="65"/>
        </w:numPr>
        <w:tabs>
          <w:tab w:val="left" w:pos="6480"/>
        </w:tabs>
        <w:spacing w:after="0"/>
        <w:ind w:left="1080"/>
        <w:rPr>
          <w:sz w:val="22"/>
          <w:szCs w:val="22"/>
        </w:rPr>
      </w:pPr>
      <w:r w:rsidRPr="00AF46D1">
        <w:rPr>
          <w:sz w:val="22"/>
          <w:szCs w:val="22"/>
        </w:rPr>
        <w:t>January 1, 2019 to March 31, 2019</w:t>
      </w:r>
      <w:r w:rsidRPr="00AF46D1">
        <w:rPr>
          <w:sz w:val="22"/>
          <w:szCs w:val="22"/>
        </w:rPr>
        <w:tab/>
        <w:t>May 15, 2019</w:t>
      </w:r>
    </w:p>
    <w:p w:rsidR="0043549E" w:rsidRPr="00AF46D1" w:rsidRDefault="0043549E" w:rsidP="00956FA4">
      <w:pPr>
        <w:pStyle w:val="NumberedList"/>
        <w:numPr>
          <w:ilvl w:val="0"/>
          <w:numId w:val="65"/>
        </w:numPr>
        <w:tabs>
          <w:tab w:val="left" w:pos="6480"/>
        </w:tabs>
        <w:spacing w:after="0"/>
        <w:ind w:left="1080"/>
        <w:rPr>
          <w:sz w:val="22"/>
          <w:szCs w:val="22"/>
        </w:rPr>
      </w:pPr>
      <w:r w:rsidRPr="00AF46D1">
        <w:rPr>
          <w:sz w:val="22"/>
          <w:szCs w:val="22"/>
        </w:rPr>
        <w:t>April 1, 2019 to June 30, 2019</w:t>
      </w:r>
      <w:r w:rsidRPr="00AF46D1">
        <w:rPr>
          <w:sz w:val="22"/>
          <w:szCs w:val="22"/>
        </w:rPr>
        <w:tab/>
        <w:t>August 15, 2019</w:t>
      </w:r>
    </w:p>
    <w:p w:rsidR="0043549E" w:rsidRPr="00AF46D1" w:rsidRDefault="0043549E" w:rsidP="00956FA4">
      <w:pPr>
        <w:pStyle w:val="NumberedList"/>
        <w:numPr>
          <w:ilvl w:val="0"/>
          <w:numId w:val="65"/>
        </w:numPr>
        <w:tabs>
          <w:tab w:val="left" w:pos="6480"/>
        </w:tabs>
        <w:spacing w:after="0"/>
        <w:ind w:left="1080"/>
        <w:rPr>
          <w:sz w:val="22"/>
          <w:szCs w:val="22"/>
        </w:rPr>
      </w:pPr>
      <w:r w:rsidRPr="00AF46D1">
        <w:rPr>
          <w:sz w:val="22"/>
          <w:szCs w:val="22"/>
        </w:rPr>
        <w:t>July 1, 2019 to September 30, 2019</w:t>
      </w:r>
      <w:r w:rsidRPr="00AF46D1">
        <w:rPr>
          <w:sz w:val="22"/>
          <w:szCs w:val="22"/>
        </w:rPr>
        <w:tab/>
        <w:t>November 15, 2019</w:t>
      </w:r>
    </w:p>
    <w:p w:rsidR="0043549E" w:rsidRPr="00AF46D1" w:rsidRDefault="0043549E" w:rsidP="00956FA4">
      <w:pPr>
        <w:pStyle w:val="NumberedList"/>
        <w:numPr>
          <w:ilvl w:val="0"/>
          <w:numId w:val="65"/>
        </w:numPr>
        <w:tabs>
          <w:tab w:val="left" w:pos="6480"/>
        </w:tabs>
        <w:spacing w:after="0"/>
        <w:ind w:left="1080"/>
        <w:rPr>
          <w:sz w:val="22"/>
          <w:szCs w:val="22"/>
        </w:rPr>
      </w:pPr>
      <w:r w:rsidRPr="00AF46D1">
        <w:rPr>
          <w:sz w:val="22"/>
          <w:szCs w:val="22"/>
        </w:rPr>
        <w:t>October 1, 2019 to December 31, 2019</w:t>
      </w:r>
      <w:r w:rsidRPr="00AF46D1">
        <w:rPr>
          <w:sz w:val="22"/>
          <w:szCs w:val="22"/>
        </w:rPr>
        <w:tab/>
        <w:t>February 15, 2020</w:t>
      </w:r>
    </w:p>
    <w:p w:rsidR="0043549E" w:rsidRPr="00AF46D1" w:rsidRDefault="0043549E" w:rsidP="00956FA4">
      <w:pPr>
        <w:pStyle w:val="NumberedList"/>
        <w:numPr>
          <w:ilvl w:val="0"/>
          <w:numId w:val="65"/>
        </w:numPr>
        <w:tabs>
          <w:tab w:val="left" w:pos="6480"/>
        </w:tabs>
        <w:spacing w:after="0"/>
        <w:ind w:left="1080"/>
        <w:rPr>
          <w:sz w:val="22"/>
          <w:szCs w:val="22"/>
        </w:rPr>
      </w:pPr>
      <w:r w:rsidRPr="00AF46D1">
        <w:rPr>
          <w:sz w:val="22"/>
          <w:szCs w:val="22"/>
        </w:rPr>
        <w:t>January 1, 2020 to March 31, 2020</w:t>
      </w:r>
      <w:r w:rsidRPr="00AF46D1">
        <w:rPr>
          <w:sz w:val="22"/>
          <w:szCs w:val="22"/>
        </w:rPr>
        <w:tab/>
        <w:t>May 15, 2020</w:t>
      </w:r>
    </w:p>
    <w:p w:rsidR="0043549E" w:rsidRPr="00AF46D1" w:rsidRDefault="0043549E" w:rsidP="00956FA4">
      <w:pPr>
        <w:pStyle w:val="NumberedList"/>
        <w:numPr>
          <w:ilvl w:val="0"/>
          <w:numId w:val="65"/>
        </w:numPr>
        <w:tabs>
          <w:tab w:val="left" w:pos="6480"/>
        </w:tabs>
        <w:spacing w:after="0"/>
        <w:ind w:left="1080"/>
        <w:rPr>
          <w:sz w:val="22"/>
          <w:szCs w:val="22"/>
        </w:rPr>
      </w:pPr>
      <w:r w:rsidRPr="00AF46D1">
        <w:rPr>
          <w:sz w:val="22"/>
          <w:szCs w:val="22"/>
        </w:rPr>
        <w:t>April 1, 2020 to June 30, 2020</w:t>
      </w:r>
      <w:r w:rsidRPr="00AF46D1">
        <w:rPr>
          <w:sz w:val="22"/>
          <w:szCs w:val="22"/>
        </w:rPr>
        <w:tab/>
        <w:t>August 15, 2020</w:t>
      </w:r>
    </w:p>
    <w:p w:rsidR="0043549E" w:rsidRPr="00AF46D1" w:rsidRDefault="0043549E" w:rsidP="00AF46D1">
      <w:pPr>
        <w:pStyle w:val="NumberedList"/>
        <w:numPr>
          <w:ilvl w:val="0"/>
          <w:numId w:val="0"/>
        </w:numPr>
        <w:tabs>
          <w:tab w:val="left" w:pos="6480"/>
        </w:tabs>
        <w:spacing w:after="0"/>
        <w:ind w:left="1080"/>
        <w:rPr>
          <w:sz w:val="22"/>
          <w:szCs w:val="22"/>
        </w:rPr>
      </w:pPr>
    </w:p>
    <w:p w:rsidR="0043549E" w:rsidRPr="00AF46D1" w:rsidRDefault="00526488" w:rsidP="00956FA4">
      <w:pPr>
        <w:pStyle w:val="BodyParagaphA"/>
        <w:numPr>
          <w:ilvl w:val="0"/>
          <w:numId w:val="59"/>
        </w:numPr>
        <w:tabs>
          <w:tab w:val="left" w:pos="6480"/>
        </w:tabs>
        <w:spacing w:after="0"/>
        <w:rPr>
          <w:sz w:val="22"/>
          <w:szCs w:val="22"/>
        </w:rPr>
      </w:pPr>
      <w:r w:rsidRPr="00AF46D1">
        <w:rPr>
          <w:b/>
          <w:sz w:val="22"/>
          <w:szCs w:val="22"/>
        </w:rPr>
        <w:t>Evaluation</w:t>
      </w:r>
      <w:r w:rsidR="00053CC3">
        <w:rPr>
          <w:b/>
          <w:sz w:val="22"/>
          <w:szCs w:val="22"/>
        </w:rPr>
        <w:t xml:space="preserve"> Documents</w:t>
      </w:r>
      <w:r w:rsidR="0043549E" w:rsidRPr="00AF46D1">
        <w:rPr>
          <w:sz w:val="22"/>
          <w:szCs w:val="22"/>
        </w:rPr>
        <w:tab/>
      </w:r>
      <w:r w:rsidR="0043549E" w:rsidRPr="00AF46D1">
        <w:rPr>
          <w:b/>
          <w:sz w:val="22"/>
          <w:szCs w:val="22"/>
        </w:rPr>
        <w:t>Due no later than:</w:t>
      </w:r>
    </w:p>
    <w:p w:rsidR="0043549E" w:rsidRPr="00AF46D1" w:rsidRDefault="0043549E" w:rsidP="00AF46D1">
      <w:pPr>
        <w:pStyle w:val="BodyParagaphA"/>
        <w:numPr>
          <w:ilvl w:val="0"/>
          <w:numId w:val="0"/>
        </w:numPr>
        <w:tabs>
          <w:tab w:val="left" w:pos="6480"/>
        </w:tabs>
        <w:spacing w:after="0"/>
        <w:ind w:left="720"/>
        <w:rPr>
          <w:sz w:val="22"/>
          <w:szCs w:val="22"/>
        </w:rPr>
      </w:pPr>
    </w:p>
    <w:p w:rsidR="0043549E" w:rsidRPr="00AF46D1" w:rsidRDefault="0043549E" w:rsidP="00956FA4">
      <w:pPr>
        <w:pStyle w:val="BodyParagaphA"/>
        <w:numPr>
          <w:ilvl w:val="2"/>
          <w:numId w:val="86"/>
        </w:numPr>
        <w:tabs>
          <w:tab w:val="left" w:pos="720"/>
          <w:tab w:val="left" w:pos="6480"/>
        </w:tabs>
        <w:spacing w:after="0"/>
        <w:ind w:left="1080"/>
        <w:rPr>
          <w:sz w:val="22"/>
          <w:szCs w:val="22"/>
        </w:rPr>
      </w:pPr>
      <w:r w:rsidRPr="00AF46D1">
        <w:rPr>
          <w:sz w:val="22"/>
          <w:szCs w:val="22"/>
        </w:rPr>
        <w:t>Local Evaluation Plan</w:t>
      </w:r>
      <w:r w:rsidRPr="00AF46D1">
        <w:rPr>
          <w:sz w:val="22"/>
          <w:szCs w:val="22"/>
        </w:rPr>
        <w:tab/>
        <w:t>August 15, 2018</w:t>
      </w:r>
    </w:p>
    <w:p w:rsidR="0043549E" w:rsidRPr="00AF46D1" w:rsidRDefault="0043549E" w:rsidP="00956FA4">
      <w:pPr>
        <w:pStyle w:val="BodyParagaphA"/>
        <w:numPr>
          <w:ilvl w:val="2"/>
          <w:numId w:val="86"/>
        </w:numPr>
        <w:tabs>
          <w:tab w:val="left" w:pos="720"/>
          <w:tab w:val="left" w:pos="6480"/>
        </w:tabs>
        <w:spacing w:after="0"/>
        <w:ind w:left="1080"/>
        <w:rPr>
          <w:sz w:val="22"/>
          <w:szCs w:val="22"/>
        </w:rPr>
      </w:pPr>
      <w:r w:rsidRPr="00AF46D1">
        <w:rPr>
          <w:sz w:val="22"/>
          <w:szCs w:val="22"/>
        </w:rPr>
        <w:t>Final Local Evaluation Report</w:t>
      </w:r>
      <w:r w:rsidRPr="00AF46D1">
        <w:rPr>
          <w:sz w:val="22"/>
          <w:szCs w:val="22"/>
        </w:rPr>
        <w:tab/>
        <w:t>August 15, 2020</w:t>
      </w:r>
    </w:p>
    <w:p w:rsidR="0043549E" w:rsidRPr="00AF46D1" w:rsidRDefault="0043549E" w:rsidP="00AF46D1">
      <w:pPr>
        <w:pStyle w:val="BodyParagaphA"/>
        <w:numPr>
          <w:ilvl w:val="0"/>
          <w:numId w:val="0"/>
        </w:numPr>
        <w:tabs>
          <w:tab w:val="left" w:pos="720"/>
          <w:tab w:val="left" w:pos="6480"/>
        </w:tabs>
        <w:spacing w:after="0"/>
        <w:ind w:left="720"/>
        <w:rPr>
          <w:sz w:val="22"/>
          <w:szCs w:val="22"/>
        </w:rPr>
      </w:pPr>
    </w:p>
    <w:p w:rsidR="0043549E" w:rsidRDefault="0043549E" w:rsidP="00956FA4">
      <w:pPr>
        <w:pStyle w:val="BodyParagaphA"/>
        <w:numPr>
          <w:ilvl w:val="0"/>
          <w:numId w:val="59"/>
        </w:numPr>
        <w:spacing w:after="0"/>
        <w:rPr>
          <w:b/>
          <w:sz w:val="22"/>
          <w:szCs w:val="22"/>
        </w:rPr>
      </w:pPr>
      <w:r w:rsidRPr="00AF46D1">
        <w:rPr>
          <w:b/>
          <w:sz w:val="22"/>
          <w:szCs w:val="22"/>
        </w:rPr>
        <w:t>Other</w:t>
      </w:r>
    </w:p>
    <w:p w:rsidR="00053CC3" w:rsidRPr="00AF46D1" w:rsidRDefault="00053CC3" w:rsidP="00053CC3">
      <w:pPr>
        <w:pStyle w:val="BodyParagaphA"/>
        <w:numPr>
          <w:ilvl w:val="0"/>
          <w:numId w:val="0"/>
        </w:numPr>
        <w:spacing w:after="0"/>
        <w:ind w:left="720"/>
        <w:rPr>
          <w:b/>
          <w:sz w:val="22"/>
          <w:szCs w:val="22"/>
        </w:rPr>
      </w:pPr>
    </w:p>
    <w:p w:rsidR="0043549E" w:rsidRPr="00AF46D1" w:rsidRDefault="0043549E" w:rsidP="00AF46D1">
      <w:pPr>
        <w:pStyle w:val="BodyParagaphA"/>
        <w:numPr>
          <w:ilvl w:val="0"/>
          <w:numId w:val="0"/>
        </w:numPr>
        <w:spacing w:after="0"/>
        <w:ind w:left="720"/>
        <w:rPr>
          <w:sz w:val="22"/>
          <w:szCs w:val="22"/>
        </w:rPr>
      </w:pPr>
      <w:r w:rsidRPr="00AF46D1">
        <w:rPr>
          <w:sz w:val="22"/>
          <w:szCs w:val="22"/>
        </w:rPr>
        <w:t xml:space="preserve">Grantees shall submit all other reports and data as required by the BSCC. </w:t>
      </w:r>
    </w:p>
    <w:p w:rsidR="0043549E" w:rsidRDefault="0043549E" w:rsidP="00AF46D1">
      <w:pPr>
        <w:pStyle w:val="BodyParagaphA"/>
        <w:numPr>
          <w:ilvl w:val="0"/>
          <w:numId w:val="0"/>
        </w:numPr>
        <w:spacing w:after="0"/>
        <w:ind w:left="720"/>
        <w:rPr>
          <w:sz w:val="22"/>
          <w:szCs w:val="22"/>
        </w:rPr>
      </w:pPr>
    </w:p>
    <w:p w:rsidR="00AF46D1" w:rsidRPr="00AF46D1" w:rsidRDefault="00AF46D1" w:rsidP="00C717CA">
      <w:pPr>
        <w:pStyle w:val="ListParagraph"/>
        <w:numPr>
          <w:ilvl w:val="0"/>
          <w:numId w:val="47"/>
        </w:numPr>
        <w:spacing w:after="0" w:line="240" w:lineRule="auto"/>
        <w:jc w:val="both"/>
        <w:rPr>
          <w:rFonts w:ascii="Arial" w:hAnsi="Arial" w:cs="Arial"/>
          <w:b/>
        </w:rPr>
      </w:pPr>
      <w:bookmarkStart w:id="35" w:name="_Hlk497218321"/>
      <w:r w:rsidRPr="00AF46D1">
        <w:rPr>
          <w:rFonts w:ascii="Arial" w:hAnsi="Arial" w:cs="Arial"/>
          <w:b/>
        </w:rPr>
        <w:t>AUDIT REQUIREMENT</w:t>
      </w:r>
    </w:p>
    <w:p w:rsidR="00AF46D1" w:rsidRPr="00AF46D1" w:rsidRDefault="00AF46D1" w:rsidP="00AF46D1">
      <w:pPr>
        <w:spacing w:after="0" w:line="240" w:lineRule="auto"/>
        <w:ind w:left="360"/>
        <w:jc w:val="both"/>
        <w:rPr>
          <w:rFonts w:ascii="Arial" w:hAnsi="Arial" w:cs="Arial"/>
        </w:rPr>
      </w:pPr>
      <w:r w:rsidRPr="00AF46D1">
        <w:rPr>
          <w:rFonts w:ascii="Arial" w:hAnsi="Arial" w:cs="Arial"/>
        </w:rPr>
        <w:t>All grantees are required to have an audit completed within 180 days of the grant period, as specified below. Should an extension be needed, please provide in advance of the deadline a written justification that indicates the reason(s) for the extension and the timeframe needed. Reasonable and necessary extensions to the due date may be granted by the BSCC, if requested.</w:t>
      </w:r>
    </w:p>
    <w:p w:rsidR="00AF46D1" w:rsidRPr="00C47E26" w:rsidRDefault="00AF46D1" w:rsidP="00AF46D1">
      <w:pPr>
        <w:spacing w:after="0" w:line="240" w:lineRule="auto"/>
        <w:jc w:val="both"/>
        <w:rPr>
          <w:rFonts w:ascii="Arial" w:hAnsi="Arial" w:cs="Arial"/>
        </w:rPr>
      </w:pPr>
    </w:p>
    <w:p w:rsidR="00AF46D1" w:rsidRDefault="00AF46D1" w:rsidP="00956FA4">
      <w:pPr>
        <w:pStyle w:val="ListParagraph"/>
        <w:numPr>
          <w:ilvl w:val="0"/>
          <w:numId w:val="63"/>
        </w:numPr>
        <w:spacing w:after="0" w:line="240" w:lineRule="auto"/>
        <w:jc w:val="both"/>
        <w:rPr>
          <w:rFonts w:ascii="Arial" w:hAnsi="Arial" w:cs="Arial"/>
        </w:rPr>
      </w:pPr>
      <w:r w:rsidRPr="00AF46D1">
        <w:rPr>
          <w:rFonts w:ascii="Arial" w:hAnsi="Arial" w:cs="Arial"/>
          <w:u w:val="single"/>
        </w:rPr>
        <w:t>CBO grantees</w:t>
      </w:r>
      <w:r w:rsidR="009902C6">
        <w:rPr>
          <w:rFonts w:ascii="Arial" w:hAnsi="Arial" w:cs="Arial"/>
        </w:rPr>
        <w:t xml:space="preserve"> must provide to the BSCC copies of reports generated from one of the following: 1) a Single Audit, or “Subpart F Audit” (applicable to organizations that receive $750,000 or more in federal </w:t>
      </w:r>
      <w:r w:rsidR="009902C6">
        <w:rPr>
          <w:rFonts w:ascii="Arial" w:hAnsi="Arial" w:cs="Arial"/>
        </w:rPr>
        <w:lastRenderedPageBreak/>
        <w:t>awards in a given fiscal year)</w:t>
      </w:r>
      <w:r w:rsidR="00B7024B">
        <w:rPr>
          <w:rFonts w:ascii="Arial" w:hAnsi="Arial" w:cs="Arial"/>
        </w:rPr>
        <w:t xml:space="preserve"> or 2) a Grant-Specific Audit</w:t>
      </w:r>
      <w:r w:rsidR="009902C6">
        <w:rPr>
          <w:rFonts w:ascii="Arial" w:hAnsi="Arial" w:cs="Arial"/>
        </w:rPr>
        <w:t xml:space="preserve">. </w:t>
      </w:r>
      <w:r w:rsidRPr="00AF46D1">
        <w:rPr>
          <w:rFonts w:ascii="Arial" w:hAnsi="Arial" w:cs="Arial"/>
        </w:rPr>
        <w:t xml:space="preserve">The audit must be performed </w:t>
      </w:r>
      <w:r w:rsidRPr="00AF46D1">
        <w:rPr>
          <w:rFonts w:ascii="Arial" w:hAnsi="Arial" w:cs="Arial"/>
          <w:shd w:val="clear" w:color="auto" w:fill="FFFFFF" w:themeFill="background1"/>
        </w:rPr>
        <w:t>by an external, independent auditor</w:t>
      </w:r>
      <w:r w:rsidRPr="00AF46D1">
        <w:rPr>
          <w:rFonts w:ascii="Arial" w:hAnsi="Arial" w:cs="Arial"/>
        </w:rPr>
        <w:t xml:space="preserve"> and cover th</w:t>
      </w:r>
      <w:r>
        <w:rPr>
          <w:rFonts w:ascii="Arial" w:hAnsi="Arial" w:cs="Arial"/>
        </w:rPr>
        <w:t>e entire two-year grant period.</w:t>
      </w:r>
    </w:p>
    <w:p w:rsidR="00AF46D1" w:rsidRPr="00AF46D1" w:rsidRDefault="00AF46D1" w:rsidP="00AF46D1">
      <w:pPr>
        <w:pStyle w:val="ListParagraph"/>
        <w:spacing w:after="0" w:line="240" w:lineRule="auto"/>
        <w:jc w:val="both"/>
        <w:rPr>
          <w:rFonts w:ascii="Arial" w:hAnsi="Arial" w:cs="Arial"/>
        </w:rPr>
      </w:pPr>
    </w:p>
    <w:p w:rsidR="00AF46D1" w:rsidRPr="00AF46D1" w:rsidRDefault="00AF46D1" w:rsidP="00956FA4">
      <w:pPr>
        <w:pStyle w:val="ListParagraph"/>
        <w:numPr>
          <w:ilvl w:val="0"/>
          <w:numId w:val="63"/>
        </w:numPr>
        <w:spacing w:after="0" w:line="240" w:lineRule="auto"/>
        <w:jc w:val="both"/>
        <w:rPr>
          <w:rFonts w:ascii="Arial" w:hAnsi="Arial" w:cs="Arial"/>
        </w:rPr>
      </w:pPr>
      <w:r w:rsidRPr="00AF46D1">
        <w:rPr>
          <w:rFonts w:ascii="Arial" w:hAnsi="Arial" w:cs="Arial"/>
          <w:u w:val="single"/>
        </w:rPr>
        <w:t>City grantees</w:t>
      </w:r>
      <w:r w:rsidRPr="00AF46D1">
        <w:rPr>
          <w:rFonts w:ascii="Arial" w:hAnsi="Arial" w:cs="Arial"/>
        </w:rPr>
        <w:t xml:space="preserve"> must provide to the BSCC </w:t>
      </w:r>
      <w:r w:rsidR="009902C6">
        <w:rPr>
          <w:rFonts w:ascii="Arial" w:hAnsi="Arial" w:cs="Arial"/>
        </w:rPr>
        <w:t xml:space="preserve">copies of reports generated from one of the following: 1) </w:t>
      </w:r>
      <w:r w:rsidRPr="00AF46D1">
        <w:rPr>
          <w:rFonts w:ascii="Arial" w:hAnsi="Arial" w:cs="Arial"/>
        </w:rPr>
        <w:t xml:space="preserve">the annual </w:t>
      </w:r>
      <w:r w:rsidRPr="00996AF2">
        <w:rPr>
          <w:rFonts w:ascii="Arial" w:hAnsi="Arial" w:cs="Arial"/>
        </w:rPr>
        <w:t xml:space="preserve">City/County Single Audit </w:t>
      </w:r>
      <w:r w:rsidRPr="00AF46D1">
        <w:rPr>
          <w:rFonts w:ascii="Arial" w:hAnsi="Arial" w:cs="Arial"/>
        </w:rPr>
        <w:t>(</w:t>
      </w:r>
      <w:r w:rsidR="009902C6">
        <w:rPr>
          <w:rFonts w:ascii="Arial" w:hAnsi="Arial" w:cs="Arial"/>
        </w:rPr>
        <w:t xml:space="preserve">as </w:t>
      </w:r>
      <w:r w:rsidRPr="00AF46D1">
        <w:rPr>
          <w:rFonts w:ascii="Arial" w:hAnsi="Arial" w:cs="Arial"/>
        </w:rPr>
        <w:t>submitted to the State Controller’s Office)</w:t>
      </w:r>
      <w:r w:rsidR="009902C6">
        <w:rPr>
          <w:rFonts w:ascii="Arial" w:hAnsi="Arial" w:cs="Arial"/>
        </w:rPr>
        <w:t xml:space="preserve">, or 2) a </w:t>
      </w:r>
      <w:r w:rsidR="00B7024B">
        <w:rPr>
          <w:rFonts w:ascii="Arial" w:hAnsi="Arial" w:cs="Arial"/>
        </w:rPr>
        <w:t>Grant-S</w:t>
      </w:r>
      <w:r w:rsidR="009902C6">
        <w:rPr>
          <w:rFonts w:ascii="Arial" w:hAnsi="Arial" w:cs="Arial"/>
        </w:rPr>
        <w:t>pecific audit</w:t>
      </w:r>
      <w:r w:rsidR="00996AF2">
        <w:rPr>
          <w:rFonts w:ascii="Arial" w:hAnsi="Arial" w:cs="Arial"/>
        </w:rPr>
        <w:t>. The audit must cover</w:t>
      </w:r>
      <w:r w:rsidRPr="00AF46D1">
        <w:rPr>
          <w:rFonts w:ascii="Arial" w:hAnsi="Arial" w:cs="Arial"/>
        </w:rPr>
        <w:t xml:space="preserve"> the entire two-year grant period</w:t>
      </w:r>
      <w:bookmarkEnd w:id="35"/>
      <w:r w:rsidRPr="00AF46D1">
        <w:rPr>
          <w:rFonts w:ascii="Arial" w:hAnsi="Arial" w:cs="Arial"/>
        </w:rPr>
        <w:t>.</w:t>
      </w:r>
    </w:p>
    <w:p w:rsidR="00AF46D1" w:rsidRPr="00AF46D1" w:rsidRDefault="00AF46D1" w:rsidP="00AF46D1">
      <w:pPr>
        <w:pStyle w:val="BodyParagaphA"/>
        <w:numPr>
          <w:ilvl w:val="0"/>
          <w:numId w:val="0"/>
        </w:numPr>
        <w:spacing w:after="0"/>
        <w:rPr>
          <w:sz w:val="22"/>
          <w:szCs w:val="22"/>
        </w:rPr>
      </w:pPr>
    </w:p>
    <w:p w:rsidR="0043549E" w:rsidRPr="00AF46D1" w:rsidRDefault="0043549E" w:rsidP="00C717CA">
      <w:pPr>
        <w:pStyle w:val="BodyText"/>
        <w:numPr>
          <w:ilvl w:val="0"/>
          <w:numId w:val="47"/>
        </w:numPr>
        <w:spacing w:after="0" w:line="240" w:lineRule="auto"/>
        <w:jc w:val="both"/>
        <w:rPr>
          <w:rFonts w:ascii="Arial" w:hAnsi="Arial" w:cs="Arial"/>
          <w:bCs/>
        </w:rPr>
      </w:pPr>
      <w:r w:rsidRPr="00AF46D1">
        <w:rPr>
          <w:rFonts w:ascii="Arial" w:hAnsi="Arial" w:cs="Arial"/>
          <w:b/>
        </w:rPr>
        <w:t>PROJECT RECORDS</w:t>
      </w:r>
    </w:p>
    <w:p w:rsidR="0043549E" w:rsidRPr="00AF46D1" w:rsidRDefault="0043549E" w:rsidP="00AF46D1">
      <w:pPr>
        <w:pStyle w:val="BodyText"/>
        <w:spacing w:after="0" w:line="240" w:lineRule="auto"/>
        <w:ind w:left="360"/>
        <w:rPr>
          <w:rFonts w:ascii="Arial" w:hAnsi="Arial" w:cs="Arial"/>
          <w:bCs/>
        </w:rPr>
      </w:pPr>
    </w:p>
    <w:p w:rsidR="0043549E" w:rsidRPr="00AF46D1" w:rsidRDefault="0043549E" w:rsidP="00956FA4">
      <w:pPr>
        <w:numPr>
          <w:ilvl w:val="0"/>
          <w:numId w:val="49"/>
        </w:numPr>
        <w:tabs>
          <w:tab w:val="clear" w:pos="735"/>
        </w:tabs>
        <w:spacing w:after="0" w:line="240" w:lineRule="auto"/>
        <w:ind w:left="720" w:hanging="360"/>
        <w:jc w:val="both"/>
        <w:rPr>
          <w:rFonts w:ascii="Arial" w:hAnsi="Arial" w:cs="Arial"/>
          <w:bCs/>
        </w:rPr>
      </w:pPr>
      <w:r w:rsidRPr="00AF46D1">
        <w:rPr>
          <w:rFonts w:ascii="Arial" w:hAnsi="Arial" w:cs="Arial"/>
          <w:bCs/>
        </w:rPr>
        <w:t>The Grantee shall establish an official file for the project.  The file shall contain adequate documentation of all actions taken with respect to the project, including copies of this Grant Agreement, approved program/budget modifications, financial records and required reports.</w:t>
      </w:r>
    </w:p>
    <w:p w:rsidR="0043549E" w:rsidRPr="00AF46D1" w:rsidRDefault="0043549E" w:rsidP="00AF46D1">
      <w:pPr>
        <w:spacing w:after="0" w:line="240" w:lineRule="auto"/>
        <w:ind w:left="720"/>
        <w:rPr>
          <w:rFonts w:ascii="Arial" w:hAnsi="Arial" w:cs="Arial"/>
          <w:bCs/>
        </w:rPr>
      </w:pPr>
    </w:p>
    <w:p w:rsidR="0043549E" w:rsidRPr="00AF46D1" w:rsidRDefault="0043549E" w:rsidP="00956FA4">
      <w:pPr>
        <w:numPr>
          <w:ilvl w:val="0"/>
          <w:numId w:val="49"/>
        </w:numPr>
        <w:tabs>
          <w:tab w:val="clear" w:pos="735"/>
        </w:tabs>
        <w:spacing w:after="0" w:line="240" w:lineRule="auto"/>
        <w:ind w:left="720" w:hanging="360"/>
        <w:jc w:val="both"/>
        <w:rPr>
          <w:rFonts w:ascii="Arial" w:hAnsi="Arial" w:cs="Arial"/>
          <w:bCs/>
        </w:rPr>
      </w:pPr>
      <w:r w:rsidRPr="00AF46D1">
        <w:rPr>
          <w:rFonts w:ascii="Arial" w:hAnsi="Arial" w:cs="Arial"/>
          <w:bCs/>
        </w:rPr>
        <w:t>The Grantee shall establish separate accounting records and maintain documents and other evidence sufficient to properly reflect the amount, receipt, and disposition of all project funds, including grant funds and any matching funds by the Grantee and the total cost of the project.  Source documentation includes copies of all awards, applications, approved modifications, financial records and narrative reports.</w:t>
      </w:r>
    </w:p>
    <w:p w:rsidR="0043549E" w:rsidRPr="00AF46D1" w:rsidRDefault="0043549E" w:rsidP="00AF46D1">
      <w:pPr>
        <w:spacing w:after="0" w:line="240" w:lineRule="auto"/>
        <w:rPr>
          <w:rFonts w:ascii="Arial" w:hAnsi="Arial" w:cs="Arial"/>
          <w:bCs/>
        </w:rPr>
      </w:pPr>
    </w:p>
    <w:p w:rsidR="0043549E" w:rsidRPr="00AF46D1" w:rsidRDefault="0043549E" w:rsidP="00956FA4">
      <w:pPr>
        <w:numPr>
          <w:ilvl w:val="0"/>
          <w:numId w:val="49"/>
        </w:numPr>
        <w:tabs>
          <w:tab w:val="clear" w:pos="735"/>
        </w:tabs>
        <w:spacing w:after="0" w:line="240" w:lineRule="auto"/>
        <w:ind w:left="720" w:hanging="360"/>
        <w:jc w:val="both"/>
        <w:rPr>
          <w:rFonts w:ascii="Arial" w:hAnsi="Arial" w:cs="Arial"/>
          <w:bCs/>
        </w:rPr>
      </w:pPr>
      <w:r w:rsidRPr="00AF46D1">
        <w:rPr>
          <w:rFonts w:ascii="Arial" w:hAnsi="Arial" w:cs="Arial"/>
          <w:bCs/>
        </w:rPr>
        <w:t>Personnel and payroll records shall include the time and attendance reports for all individuals reimbursed under the grant, whether they are employed full-time or part-time.  Time and effort reports are also required for all subcontractors and consultants.</w:t>
      </w:r>
    </w:p>
    <w:p w:rsidR="0043549E" w:rsidRPr="00AF46D1" w:rsidRDefault="0043549E" w:rsidP="00AF46D1">
      <w:pPr>
        <w:spacing w:after="0" w:line="240" w:lineRule="auto"/>
        <w:rPr>
          <w:rFonts w:ascii="Arial" w:hAnsi="Arial" w:cs="Arial"/>
          <w:bCs/>
        </w:rPr>
      </w:pPr>
    </w:p>
    <w:p w:rsidR="0043549E" w:rsidRPr="00AF46D1" w:rsidRDefault="0043549E" w:rsidP="00956FA4">
      <w:pPr>
        <w:numPr>
          <w:ilvl w:val="0"/>
          <w:numId w:val="49"/>
        </w:numPr>
        <w:tabs>
          <w:tab w:val="clear" w:pos="735"/>
        </w:tabs>
        <w:spacing w:after="0" w:line="240" w:lineRule="auto"/>
        <w:ind w:left="720" w:hanging="360"/>
        <w:jc w:val="both"/>
        <w:rPr>
          <w:rFonts w:ascii="Arial" w:hAnsi="Arial" w:cs="Arial"/>
        </w:rPr>
      </w:pPr>
      <w:r w:rsidRPr="00AF46D1">
        <w:rPr>
          <w:rFonts w:ascii="Arial" w:hAnsi="Arial" w:cs="Arial"/>
        </w:rPr>
        <w:t>The grantee shall maintain documentation of donated goods and/or services, including the basis for valuation.</w:t>
      </w:r>
    </w:p>
    <w:p w:rsidR="0043549E" w:rsidRPr="00AF46D1" w:rsidRDefault="0043549E" w:rsidP="00AF46D1">
      <w:pPr>
        <w:spacing w:after="0" w:line="240" w:lineRule="auto"/>
        <w:rPr>
          <w:rFonts w:ascii="Arial" w:hAnsi="Arial" w:cs="Arial"/>
        </w:rPr>
      </w:pPr>
    </w:p>
    <w:p w:rsidR="0043549E" w:rsidRPr="00AF46D1" w:rsidRDefault="0043549E" w:rsidP="00956FA4">
      <w:pPr>
        <w:numPr>
          <w:ilvl w:val="0"/>
          <w:numId w:val="49"/>
        </w:numPr>
        <w:tabs>
          <w:tab w:val="clear" w:pos="735"/>
        </w:tabs>
        <w:spacing w:after="0" w:line="240" w:lineRule="auto"/>
        <w:ind w:left="720" w:hanging="360"/>
        <w:jc w:val="both"/>
        <w:rPr>
          <w:rFonts w:ascii="Arial" w:hAnsi="Arial" w:cs="Arial"/>
        </w:rPr>
      </w:pPr>
      <w:r w:rsidRPr="00AF46D1">
        <w:rPr>
          <w:rFonts w:ascii="Arial" w:hAnsi="Arial" w:cs="Arial"/>
        </w:rPr>
        <w:t xml:space="preserve">Grantee agrees to protect records adequately from fire or other damage.  When records are stored away from the Grantee’s principal office, a written index of the location of records stored must be on hand and ready access must be assured.  </w:t>
      </w:r>
    </w:p>
    <w:p w:rsidR="008A447E" w:rsidRPr="00AF46D1" w:rsidRDefault="008A447E" w:rsidP="00AF46D1">
      <w:pPr>
        <w:spacing w:after="0" w:line="240" w:lineRule="auto"/>
        <w:jc w:val="both"/>
        <w:rPr>
          <w:rFonts w:ascii="Arial" w:hAnsi="Arial" w:cs="Arial"/>
        </w:rPr>
      </w:pPr>
    </w:p>
    <w:p w:rsidR="0043549E" w:rsidRPr="00AF46D1" w:rsidRDefault="0043549E" w:rsidP="00956FA4">
      <w:pPr>
        <w:pStyle w:val="ListParagraph"/>
        <w:numPr>
          <w:ilvl w:val="0"/>
          <w:numId w:val="49"/>
        </w:numPr>
        <w:tabs>
          <w:tab w:val="clear" w:pos="735"/>
        </w:tabs>
        <w:spacing w:after="0" w:line="240" w:lineRule="auto"/>
        <w:ind w:left="720" w:hanging="360"/>
        <w:contextualSpacing w:val="0"/>
        <w:jc w:val="both"/>
        <w:rPr>
          <w:rFonts w:ascii="Arial" w:hAnsi="Arial" w:cs="Arial"/>
        </w:rPr>
      </w:pPr>
      <w:r w:rsidRPr="00AF46D1">
        <w:rPr>
          <w:rFonts w:ascii="Arial" w:hAnsi="Arial" w:cs="Arial"/>
        </w:rPr>
        <w:t>All Grantee records relevant to the project must be preserved a minimum of three (3) years after closeout of the grant project and shall be subject at all reasonable times to inspection, examination, monitoring, copying, excerpting, transcribing, and auditing by the BSCC or designees. If any litigation, claim, negotiation, audit, or other action involving the records has been started before the expiration of the three-year period, the records must be retained until the completion of the action and resolution of all issues which arise from it or until the end of the regular three-year period, whichever is later.</w:t>
      </w:r>
    </w:p>
    <w:p w:rsidR="0043549E" w:rsidRPr="00AF46D1" w:rsidRDefault="0043549E" w:rsidP="00AF46D1">
      <w:pPr>
        <w:pStyle w:val="ListParagraph"/>
        <w:spacing w:after="0" w:line="240" w:lineRule="auto"/>
        <w:contextualSpacing w:val="0"/>
        <w:rPr>
          <w:rFonts w:ascii="Arial" w:hAnsi="Arial" w:cs="Arial"/>
        </w:rPr>
      </w:pPr>
    </w:p>
    <w:p w:rsidR="0043549E" w:rsidRPr="00AF46D1" w:rsidRDefault="0043549E" w:rsidP="00C717CA">
      <w:pPr>
        <w:pStyle w:val="ListParagraph"/>
        <w:numPr>
          <w:ilvl w:val="0"/>
          <w:numId w:val="47"/>
        </w:numPr>
        <w:spacing w:after="0" w:line="240" w:lineRule="auto"/>
        <w:jc w:val="both"/>
        <w:rPr>
          <w:rFonts w:ascii="Arial" w:hAnsi="Arial" w:cs="Arial"/>
          <w:b/>
        </w:rPr>
      </w:pPr>
      <w:r w:rsidRPr="00AF46D1">
        <w:rPr>
          <w:rFonts w:ascii="Arial" w:hAnsi="Arial" w:cs="Arial"/>
          <w:b/>
        </w:rPr>
        <w:t>CONFLICT OF INTEREST</w:t>
      </w:r>
    </w:p>
    <w:p w:rsidR="0043549E" w:rsidRPr="00AF46D1" w:rsidRDefault="0043549E" w:rsidP="00AF46D1">
      <w:pPr>
        <w:pStyle w:val="ListParagraph"/>
        <w:spacing w:after="0" w:line="240" w:lineRule="auto"/>
        <w:ind w:left="360"/>
        <w:rPr>
          <w:rFonts w:ascii="Arial" w:hAnsi="Arial" w:cs="Arial"/>
          <w:b/>
        </w:rPr>
      </w:pPr>
    </w:p>
    <w:p w:rsidR="0043549E" w:rsidRPr="00AF46D1" w:rsidRDefault="0043549E" w:rsidP="00956FA4">
      <w:pPr>
        <w:pStyle w:val="ListParagraph"/>
        <w:numPr>
          <w:ilvl w:val="0"/>
          <w:numId w:val="64"/>
        </w:numPr>
        <w:autoSpaceDE w:val="0"/>
        <w:autoSpaceDN w:val="0"/>
        <w:spacing w:after="0" w:line="240" w:lineRule="auto"/>
        <w:ind w:left="720"/>
        <w:contextualSpacing w:val="0"/>
        <w:jc w:val="both"/>
        <w:rPr>
          <w:rFonts w:ascii="Arial" w:hAnsi="Arial" w:cs="Arial"/>
          <w:iCs/>
        </w:rPr>
      </w:pPr>
      <w:r w:rsidRPr="00AF46D1">
        <w:rPr>
          <w:rFonts w:ascii="Arial" w:hAnsi="Arial" w:cs="Arial"/>
          <w:iCs/>
        </w:rPr>
        <w:t xml:space="preserve">Existing </w:t>
      </w:r>
      <w:r w:rsidR="006123C0">
        <w:rPr>
          <w:rFonts w:ascii="Arial" w:hAnsi="Arial" w:cs="Arial"/>
        </w:rPr>
        <w:t>law prohibits any grantee, sub</w:t>
      </w:r>
      <w:r w:rsidRPr="00AF46D1">
        <w:rPr>
          <w:rFonts w:ascii="Arial" w:hAnsi="Arial" w:cs="Arial"/>
        </w:rPr>
        <w:t>grantee, partner or like party who participated on the CalVIP Executive Steering Committee (See Appendix A) from receiving funds from the CalVIP grants awarded under this RFP. Applicants who are awarded grants under this RFP are responsible for reviewing the CalVIP ESC membership roster (see Appendix A) and ensuring that no grant dollars are passed through to any entity represented by the members of the CalVIP ESC</w:t>
      </w:r>
      <w:r w:rsidRPr="00AF46D1">
        <w:rPr>
          <w:rFonts w:ascii="Arial" w:hAnsi="Arial" w:cs="Arial"/>
          <w:iCs/>
        </w:rPr>
        <w:t>.</w:t>
      </w:r>
    </w:p>
    <w:p w:rsidR="0043549E" w:rsidRPr="00AF46D1" w:rsidRDefault="0043549E" w:rsidP="00AF46D1">
      <w:pPr>
        <w:spacing w:after="0" w:line="240" w:lineRule="auto"/>
        <w:rPr>
          <w:rFonts w:ascii="Arial" w:hAnsi="Arial" w:cs="Arial"/>
        </w:rPr>
      </w:pPr>
    </w:p>
    <w:p w:rsidR="0043549E" w:rsidRPr="00AF46D1" w:rsidRDefault="0043549E" w:rsidP="00956FA4">
      <w:pPr>
        <w:pStyle w:val="ListParagraph"/>
        <w:numPr>
          <w:ilvl w:val="0"/>
          <w:numId w:val="64"/>
        </w:numPr>
        <w:autoSpaceDE w:val="0"/>
        <w:autoSpaceDN w:val="0"/>
        <w:spacing w:after="0" w:line="240" w:lineRule="auto"/>
        <w:ind w:left="720"/>
        <w:contextualSpacing w:val="0"/>
        <w:jc w:val="both"/>
        <w:rPr>
          <w:rFonts w:ascii="Arial" w:hAnsi="Arial" w:cs="Arial"/>
          <w:iCs/>
        </w:rPr>
      </w:pPr>
      <w:r w:rsidRPr="00AF46D1">
        <w:rPr>
          <w:rFonts w:ascii="Arial" w:hAnsi="Arial" w:cs="Arial"/>
          <w:iCs/>
        </w:rPr>
        <w:t>In cases of an actual conflict of interest with an ESC member, the Board may revoke the grant award and legal consequences could exist for the parties involved, including, but not limited to, repayment of the grant award.</w:t>
      </w:r>
    </w:p>
    <w:p w:rsidR="0043549E" w:rsidRPr="00AF46D1" w:rsidRDefault="0043549E" w:rsidP="00AF46D1">
      <w:pPr>
        <w:spacing w:after="0" w:line="240" w:lineRule="auto"/>
        <w:ind w:left="360"/>
        <w:rPr>
          <w:rFonts w:cs="Arial"/>
          <w:color w:val="FF0000"/>
        </w:rPr>
        <w:sectPr w:rsidR="0043549E" w:rsidRPr="00AF46D1" w:rsidSect="00492715">
          <w:headerReference w:type="default" r:id="rId36"/>
          <w:pgSz w:w="12240" w:h="15840"/>
          <w:pgMar w:top="1440" w:right="1296" w:bottom="1170" w:left="1440" w:header="720" w:footer="720" w:gutter="0"/>
          <w:pgBorders w:offsetFrom="page">
            <w:top w:val="triple" w:sz="4" w:space="24" w:color="auto"/>
            <w:left w:val="triple" w:sz="4" w:space="24" w:color="auto"/>
            <w:bottom w:val="triple" w:sz="4" w:space="24" w:color="auto"/>
            <w:right w:val="triple" w:sz="4" w:space="31" w:color="auto"/>
          </w:pgBorders>
          <w:cols w:space="720"/>
        </w:sectPr>
      </w:pPr>
    </w:p>
    <w:p w:rsidR="0043549E" w:rsidRPr="00053CC3" w:rsidRDefault="0043549E" w:rsidP="00956FA4">
      <w:pPr>
        <w:numPr>
          <w:ilvl w:val="0"/>
          <w:numId w:val="44"/>
        </w:numPr>
        <w:spacing w:after="0" w:line="240" w:lineRule="auto"/>
        <w:jc w:val="both"/>
        <w:rPr>
          <w:rFonts w:ascii="Arial" w:hAnsi="Arial" w:cs="Arial"/>
          <w:color w:val="000000"/>
        </w:rPr>
      </w:pPr>
      <w:r w:rsidRPr="00AF46D1">
        <w:rPr>
          <w:rFonts w:ascii="Arial" w:hAnsi="Arial" w:cs="Arial"/>
          <w:b/>
          <w:color w:val="000000"/>
        </w:rPr>
        <w:lastRenderedPageBreak/>
        <w:t>INVOICING AND PAYMENTS</w:t>
      </w:r>
    </w:p>
    <w:p w:rsidR="00053CC3" w:rsidRPr="00AF46D1" w:rsidRDefault="00053CC3" w:rsidP="00053CC3">
      <w:pPr>
        <w:spacing w:after="0" w:line="240" w:lineRule="auto"/>
        <w:ind w:left="360"/>
        <w:jc w:val="both"/>
        <w:rPr>
          <w:rFonts w:ascii="Arial" w:hAnsi="Arial" w:cs="Arial"/>
          <w:color w:val="000000"/>
        </w:rPr>
      </w:pPr>
    </w:p>
    <w:p w:rsidR="0043549E" w:rsidRPr="00AF46D1" w:rsidRDefault="0043549E" w:rsidP="00AF46D1">
      <w:pPr>
        <w:pStyle w:val="BodyParagaphA"/>
        <w:spacing w:after="0"/>
        <w:rPr>
          <w:rFonts w:eastAsia="Calibri"/>
          <w:sz w:val="22"/>
          <w:szCs w:val="22"/>
        </w:rPr>
      </w:pPr>
      <w:r w:rsidRPr="00AF46D1">
        <w:rPr>
          <w:rFonts w:eastAsia="Calibri"/>
          <w:sz w:val="22"/>
          <w:szCs w:val="22"/>
        </w:rPr>
        <w:t xml:space="preserve">The Grantee shall be paid monthly or quarterly, as designated by the grantee, in arrears by submitting an invoice (Form 201) to the BSCC that outlines actual expenditures claimed for the reporting period. Grantee must insert the term “Monthly” or “Quarterly” </w:t>
      </w:r>
      <w:r w:rsidR="00F165C3" w:rsidRPr="00AF46D1">
        <w:rPr>
          <w:rFonts w:eastAsia="Calibri"/>
          <w:sz w:val="22"/>
          <w:szCs w:val="22"/>
        </w:rPr>
        <w:t xml:space="preserve">here: </w:t>
      </w:r>
      <w:r w:rsidRPr="00AF46D1">
        <w:rPr>
          <w:rFonts w:eastAsia="Calibri"/>
          <w:sz w:val="22"/>
          <w:szCs w:val="22"/>
        </w:rPr>
        <w:t>_____________________ and must then adhere to the applicable due dates.</w:t>
      </w:r>
    </w:p>
    <w:p w:rsidR="0043549E" w:rsidRPr="00AF46D1" w:rsidRDefault="0043549E" w:rsidP="00AF46D1">
      <w:pPr>
        <w:pStyle w:val="BodyParagaphA"/>
        <w:numPr>
          <w:ilvl w:val="0"/>
          <w:numId w:val="0"/>
        </w:numPr>
        <w:spacing w:after="0"/>
        <w:ind w:left="720"/>
        <w:rPr>
          <w:rFonts w:eastAsia="Calibri"/>
          <w:sz w:val="22"/>
          <w:szCs w:val="22"/>
        </w:rPr>
      </w:pPr>
    </w:p>
    <w:p w:rsidR="0043549E" w:rsidRPr="00AF46D1" w:rsidRDefault="002C5D7D" w:rsidP="00AF46D1">
      <w:pPr>
        <w:pStyle w:val="BodyParagaphA"/>
        <w:numPr>
          <w:ilvl w:val="0"/>
          <w:numId w:val="0"/>
        </w:numPr>
        <w:tabs>
          <w:tab w:val="left" w:pos="6120"/>
        </w:tabs>
        <w:spacing w:after="0"/>
        <w:ind w:left="720"/>
        <w:rPr>
          <w:rFonts w:eastAsia="Calibri"/>
          <w:sz w:val="22"/>
          <w:szCs w:val="22"/>
        </w:rPr>
      </w:pPr>
      <w:sdt>
        <w:sdtPr>
          <w:rPr>
            <w:b/>
            <w:sz w:val="22"/>
            <w:szCs w:val="22"/>
          </w:rPr>
          <w:id w:val="-931963442"/>
          <w14:checkbox>
            <w14:checked w14:val="0"/>
            <w14:checkedState w14:val="2612" w14:font="MS Gothic"/>
            <w14:uncheckedState w14:val="2610" w14:font="MS Gothic"/>
          </w14:checkbox>
        </w:sdtPr>
        <w:sdtContent>
          <w:r w:rsidR="0043549E" w:rsidRPr="00AF46D1">
            <w:rPr>
              <w:rFonts w:ascii="Segoe UI Symbol" w:eastAsia="MS Gothic" w:hAnsi="Segoe UI Symbol" w:cs="Segoe UI Symbol"/>
              <w:b/>
              <w:sz w:val="22"/>
              <w:szCs w:val="22"/>
            </w:rPr>
            <w:t>☐</w:t>
          </w:r>
        </w:sdtContent>
      </w:sdt>
      <w:r w:rsidR="0043549E" w:rsidRPr="00AF46D1">
        <w:rPr>
          <w:b/>
          <w:sz w:val="22"/>
          <w:szCs w:val="22"/>
        </w:rPr>
        <w:t xml:space="preserve">  Monthly Invoicing Periods</w:t>
      </w:r>
      <w:r w:rsidR="0043549E" w:rsidRPr="00AF46D1">
        <w:rPr>
          <w:b/>
          <w:sz w:val="22"/>
          <w:szCs w:val="22"/>
        </w:rPr>
        <w:tab/>
        <w:t>Due No Later Than:</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June 1, 2018 to June 30, 2018</w:t>
      </w:r>
      <w:r w:rsidRPr="00AF46D1">
        <w:rPr>
          <w:sz w:val="22"/>
          <w:szCs w:val="22"/>
        </w:rPr>
        <w:tab/>
        <w:t>August 15, 2018</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July 1, 2018 to July 31, 2018</w:t>
      </w:r>
      <w:r w:rsidRPr="00AF46D1">
        <w:rPr>
          <w:sz w:val="22"/>
          <w:szCs w:val="22"/>
        </w:rPr>
        <w:tab/>
        <w:t>September 15, 2018</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August 1, 2018 to August 31, 2018</w:t>
      </w:r>
      <w:r w:rsidRPr="00AF46D1">
        <w:rPr>
          <w:sz w:val="22"/>
          <w:szCs w:val="22"/>
        </w:rPr>
        <w:tab/>
        <w:t>October 15, 2018</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September 1, 2018 to September 30, 2018</w:t>
      </w:r>
      <w:r w:rsidRPr="00AF46D1">
        <w:rPr>
          <w:sz w:val="22"/>
          <w:szCs w:val="22"/>
        </w:rPr>
        <w:tab/>
        <w:t>November 15, 2018</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October 1, 2018 to October 31, 2018</w:t>
      </w:r>
      <w:r w:rsidRPr="00AF46D1">
        <w:rPr>
          <w:sz w:val="22"/>
          <w:szCs w:val="22"/>
        </w:rPr>
        <w:tab/>
        <w:t>December 15, 2018</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November 1, 2018 to November 30, 2018</w:t>
      </w:r>
      <w:r w:rsidRPr="00AF46D1">
        <w:rPr>
          <w:sz w:val="22"/>
          <w:szCs w:val="22"/>
        </w:rPr>
        <w:tab/>
        <w:t>January 15, 2019</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December 1, 2018 to December 31, 2018</w:t>
      </w:r>
      <w:r w:rsidRPr="00AF46D1">
        <w:rPr>
          <w:sz w:val="22"/>
          <w:szCs w:val="22"/>
        </w:rPr>
        <w:tab/>
        <w:t>February 15, 2019</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January 1, 2019 to January 31, 2019</w:t>
      </w:r>
      <w:r w:rsidRPr="00AF46D1">
        <w:rPr>
          <w:sz w:val="22"/>
          <w:szCs w:val="22"/>
        </w:rPr>
        <w:tab/>
        <w:t>March 15, 2019</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February 1, 2019 to February 28, 2019</w:t>
      </w:r>
      <w:r w:rsidRPr="00AF46D1">
        <w:rPr>
          <w:sz w:val="22"/>
          <w:szCs w:val="22"/>
        </w:rPr>
        <w:tab/>
        <w:t>April 15, 2019</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March 1, 2019 to March 31, 2019</w:t>
      </w:r>
      <w:r w:rsidRPr="00AF46D1">
        <w:rPr>
          <w:sz w:val="22"/>
          <w:szCs w:val="22"/>
        </w:rPr>
        <w:tab/>
        <w:t>May 15, 2019</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April 1, 2019 to April 30, 2019</w:t>
      </w:r>
      <w:r w:rsidRPr="00AF46D1">
        <w:rPr>
          <w:sz w:val="22"/>
          <w:szCs w:val="22"/>
        </w:rPr>
        <w:tab/>
        <w:t>June 15, 2019</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May 1, 2019 to May 31, 2019</w:t>
      </w:r>
      <w:r w:rsidRPr="00AF46D1">
        <w:rPr>
          <w:sz w:val="22"/>
          <w:szCs w:val="22"/>
        </w:rPr>
        <w:tab/>
        <w:t>July 15, 2019</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June 1, 2019 to June 30, 2019</w:t>
      </w:r>
      <w:r w:rsidRPr="00AF46D1">
        <w:rPr>
          <w:sz w:val="22"/>
          <w:szCs w:val="22"/>
        </w:rPr>
        <w:tab/>
        <w:t>August 15, 2019</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July 1, 2019 to July 31, 2019</w:t>
      </w:r>
      <w:r w:rsidRPr="00AF46D1">
        <w:rPr>
          <w:sz w:val="22"/>
          <w:szCs w:val="22"/>
        </w:rPr>
        <w:tab/>
        <w:t>September 15, 2019</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August 1, 2019 to August 31, 2019</w:t>
      </w:r>
      <w:r w:rsidRPr="00AF46D1">
        <w:rPr>
          <w:sz w:val="22"/>
          <w:szCs w:val="22"/>
        </w:rPr>
        <w:tab/>
        <w:t>October 15, 2019</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September 1, 2019 to September 30, 2019</w:t>
      </w:r>
      <w:r w:rsidRPr="00AF46D1">
        <w:rPr>
          <w:sz w:val="22"/>
          <w:szCs w:val="22"/>
        </w:rPr>
        <w:tab/>
        <w:t>November 15, 2019</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October 1, 2019 to October 31, 2019</w:t>
      </w:r>
      <w:r w:rsidRPr="00AF46D1">
        <w:rPr>
          <w:sz w:val="22"/>
          <w:szCs w:val="22"/>
        </w:rPr>
        <w:tab/>
        <w:t>December 15, 2019</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November 1, 2019 to November 30, 2019</w:t>
      </w:r>
      <w:r w:rsidRPr="00AF46D1">
        <w:rPr>
          <w:sz w:val="22"/>
          <w:szCs w:val="22"/>
        </w:rPr>
        <w:tab/>
        <w:t>January 15, 2020</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December 1, 2019 to December 31, 2019</w:t>
      </w:r>
      <w:r w:rsidRPr="00AF46D1">
        <w:rPr>
          <w:sz w:val="22"/>
          <w:szCs w:val="22"/>
        </w:rPr>
        <w:tab/>
        <w:t>February 15, 2020</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January 1, 2020 to January 31, 2020</w:t>
      </w:r>
      <w:r w:rsidRPr="00AF46D1">
        <w:rPr>
          <w:sz w:val="22"/>
          <w:szCs w:val="22"/>
        </w:rPr>
        <w:tab/>
        <w:t>March 15, 2020</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February 1, 2020 to February 29, 2020</w:t>
      </w:r>
      <w:r w:rsidRPr="00AF46D1">
        <w:rPr>
          <w:sz w:val="22"/>
          <w:szCs w:val="22"/>
        </w:rPr>
        <w:tab/>
        <w:t>April 15, 2020</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March 1, 2020 to March 31, 2020</w:t>
      </w:r>
      <w:r w:rsidRPr="00AF46D1">
        <w:rPr>
          <w:sz w:val="22"/>
          <w:szCs w:val="22"/>
        </w:rPr>
        <w:tab/>
        <w:t>May 15, 2020</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April 1, 2020 to April 30, 2020</w:t>
      </w:r>
      <w:r w:rsidRPr="00AF46D1">
        <w:rPr>
          <w:sz w:val="22"/>
          <w:szCs w:val="22"/>
        </w:rPr>
        <w:tab/>
        <w:t>June 15, 2020</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May 1, 2020 to May 31, 2020</w:t>
      </w:r>
      <w:r w:rsidRPr="00AF46D1">
        <w:rPr>
          <w:sz w:val="22"/>
          <w:szCs w:val="22"/>
        </w:rPr>
        <w:tab/>
        <w:t>July 15, 2020</w:t>
      </w:r>
    </w:p>
    <w:p w:rsidR="0043549E" w:rsidRPr="00AF46D1" w:rsidRDefault="0043549E" w:rsidP="00956FA4">
      <w:pPr>
        <w:pStyle w:val="BodyParagaphA"/>
        <w:numPr>
          <w:ilvl w:val="0"/>
          <w:numId w:val="66"/>
        </w:numPr>
        <w:tabs>
          <w:tab w:val="left" w:pos="6120"/>
        </w:tabs>
        <w:spacing w:after="0"/>
        <w:rPr>
          <w:sz w:val="22"/>
          <w:szCs w:val="22"/>
        </w:rPr>
      </w:pPr>
      <w:r w:rsidRPr="00AF46D1">
        <w:rPr>
          <w:sz w:val="22"/>
          <w:szCs w:val="22"/>
        </w:rPr>
        <w:t>June 1, 2020 to June 30, 2020</w:t>
      </w:r>
      <w:r w:rsidRPr="00AF46D1">
        <w:rPr>
          <w:sz w:val="22"/>
          <w:szCs w:val="22"/>
        </w:rPr>
        <w:tab/>
        <w:t>August 15, 2020</w:t>
      </w:r>
    </w:p>
    <w:p w:rsidR="0043549E" w:rsidRPr="00AF46D1" w:rsidRDefault="0043549E" w:rsidP="00AF46D1">
      <w:pPr>
        <w:tabs>
          <w:tab w:val="left" w:pos="720"/>
          <w:tab w:val="left" w:pos="6120"/>
        </w:tabs>
        <w:spacing w:after="0" w:line="240" w:lineRule="auto"/>
        <w:ind w:left="720"/>
        <w:rPr>
          <w:rFonts w:ascii="Arial" w:hAnsi="Arial" w:cs="Arial"/>
          <w:b/>
        </w:rPr>
      </w:pPr>
    </w:p>
    <w:p w:rsidR="0043549E" w:rsidRPr="00AF46D1" w:rsidRDefault="002C5D7D" w:rsidP="00AF46D1">
      <w:pPr>
        <w:tabs>
          <w:tab w:val="left" w:pos="720"/>
          <w:tab w:val="left" w:pos="6120"/>
        </w:tabs>
        <w:spacing w:after="0" w:line="240" w:lineRule="auto"/>
        <w:ind w:left="720"/>
        <w:rPr>
          <w:rFonts w:ascii="Arial" w:hAnsi="Arial" w:cs="Arial"/>
          <w:bCs/>
        </w:rPr>
      </w:pPr>
      <w:sdt>
        <w:sdtPr>
          <w:rPr>
            <w:rFonts w:ascii="Arial" w:hAnsi="Arial" w:cs="Arial"/>
            <w:b/>
          </w:rPr>
          <w:id w:val="909198576"/>
          <w14:checkbox>
            <w14:checked w14:val="0"/>
            <w14:checkedState w14:val="2612" w14:font="MS Gothic"/>
            <w14:uncheckedState w14:val="2610" w14:font="MS Gothic"/>
          </w14:checkbox>
        </w:sdtPr>
        <w:sdtContent>
          <w:r w:rsidR="0043549E" w:rsidRPr="00AF46D1">
            <w:rPr>
              <w:rFonts w:ascii="Segoe UI Symbol" w:eastAsia="MS Gothic" w:hAnsi="Segoe UI Symbol" w:cs="Segoe UI Symbol"/>
              <w:b/>
            </w:rPr>
            <w:t>☐</w:t>
          </w:r>
        </w:sdtContent>
      </w:sdt>
      <w:r w:rsidR="0043549E" w:rsidRPr="00AF46D1">
        <w:rPr>
          <w:rFonts w:ascii="Arial" w:hAnsi="Arial" w:cs="Arial"/>
          <w:b/>
        </w:rPr>
        <w:t xml:space="preserve">  Quarterly Invoice Periods:</w:t>
      </w:r>
      <w:r w:rsidR="0043549E" w:rsidRPr="00AF46D1">
        <w:rPr>
          <w:rFonts w:ascii="Arial" w:hAnsi="Arial" w:cs="Arial"/>
          <w:b/>
        </w:rPr>
        <w:tab/>
      </w:r>
      <w:r w:rsidR="0043549E" w:rsidRPr="00AF46D1">
        <w:rPr>
          <w:rFonts w:ascii="Arial" w:hAnsi="Arial" w:cs="Arial"/>
          <w:b/>
          <w:bCs/>
        </w:rPr>
        <w:t>Due No Later Than:</w:t>
      </w:r>
    </w:p>
    <w:p w:rsidR="0043549E" w:rsidRPr="00AF46D1" w:rsidRDefault="0043549E" w:rsidP="00956FA4">
      <w:pPr>
        <w:pStyle w:val="BodyParagaphA"/>
        <w:numPr>
          <w:ilvl w:val="0"/>
          <w:numId w:val="73"/>
        </w:numPr>
        <w:tabs>
          <w:tab w:val="left" w:pos="6120"/>
        </w:tabs>
        <w:spacing w:after="0"/>
        <w:ind w:left="1080"/>
        <w:rPr>
          <w:sz w:val="22"/>
          <w:szCs w:val="22"/>
        </w:rPr>
      </w:pPr>
      <w:r w:rsidRPr="00AF46D1">
        <w:rPr>
          <w:sz w:val="22"/>
          <w:szCs w:val="22"/>
        </w:rPr>
        <w:t>June 1, 2018 to September 30, 2018</w:t>
      </w:r>
      <w:r w:rsidRPr="00AF46D1">
        <w:rPr>
          <w:sz w:val="22"/>
          <w:szCs w:val="22"/>
        </w:rPr>
        <w:tab/>
        <w:t>November 15, 2018</w:t>
      </w:r>
    </w:p>
    <w:p w:rsidR="0043549E" w:rsidRPr="00AF46D1" w:rsidRDefault="0043549E" w:rsidP="00956FA4">
      <w:pPr>
        <w:pStyle w:val="BodyParagaphA"/>
        <w:numPr>
          <w:ilvl w:val="0"/>
          <w:numId w:val="73"/>
        </w:numPr>
        <w:tabs>
          <w:tab w:val="left" w:pos="6120"/>
        </w:tabs>
        <w:spacing w:after="0"/>
        <w:ind w:left="1080"/>
        <w:rPr>
          <w:sz w:val="22"/>
          <w:szCs w:val="22"/>
        </w:rPr>
      </w:pPr>
      <w:r w:rsidRPr="00AF46D1">
        <w:rPr>
          <w:sz w:val="22"/>
          <w:szCs w:val="22"/>
        </w:rPr>
        <w:t>October 1, 2018 to December 31, 2018</w:t>
      </w:r>
      <w:r w:rsidRPr="00AF46D1">
        <w:rPr>
          <w:sz w:val="22"/>
          <w:szCs w:val="22"/>
        </w:rPr>
        <w:tab/>
        <w:t>February 15, 2019</w:t>
      </w:r>
    </w:p>
    <w:p w:rsidR="0043549E" w:rsidRPr="00AF46D1" w:rsidRDefault="0043549E" w:rsidP="00956FA4">
      <w:pPr>
        <w:pStyle w:val="BodyParagaphA"/>
        <w:numPr>
          <w:ilvl w:val="0"/>
          <w:numId w:val="73"/>
        </w:numPr>
        <w:tabs>
          <w:tab w:val="left" w:pos="6120"/>
        </w:tabs>
        <w:spacing w:after="0"/>
        <w:ind w:left="1080"/>
        <w:rPr>
          <w:sz w:val="22"/>
          <w:szCs w:val="22"/>
        </w:rPr>
      </w:pPr>
      <w:r w:rsidRPr="00AF46D1">
        <w:rPr>
          <w:sz w:val="22"/>
          <w:szCs w:val="22"/>
        </w:rPr>
        <w:t>January 1, 2019 to March 31, 2019</w:t>
      </w:r>
      <w:r w:rsidRPr="00AF46D1">
        <w:rPr>
          <w:sz w:val="22"/>
          <w:szCs w:val="22"/>
        </w:rPr>
        <w:tab/>
        <w:t>May 15, 2019</w:t>
      </w:r>
    </w:p>
    <w:p w:rsidR="0043549E" w:rsidRPr="00AF46D1" w:rsidRDefault="0043549E" w:rsidP="00956FA4">
      <w:pPr>
        <w:pStyle w:val="BodyParagaphA"/>
        <w:numPr>
          <w:ilvl w:val="0"/>
          <w:numId w:val="73"/>
        </w:numPr>
        <w:tabs>
          <w:tab w:val="left" w:pos="6120"/>
        </w:tabs>
        <w:spacing w:after="0"/>
        <w:ind w:left="1080"/>
        <w:rPr>
          <w:sz w:val="22"/>
          <w:szCs w:val="22"/>
        </w:rPr>
      </w:pPr>
      <w:r w:rsidRPr="00AF46D1">
        <w:rPr>
          <w:sz w:val="22"/>
          <w:szCs w:val="22"/>
        </w:rPr>
        <w:t>April 1, 2019 to June 30, 2019</w:t>
      </w:r>
      <w:r w:rsidRPr="00AF46D1">
        <w:rPr>
          <w:sz w:val="22"/>
          <w:szCs w:val="22"/>
        </w:rPr>
        <w:tab/>
        <w:t>August 15, 2019</w:t>
      </w:r>
    </w:p>
    <w:p w:rsidR="0043549E" w:rsidRPr="00AF46D1" w:rsidRDefault="0043549E" w:rsidP="00956FA4">
      <w:pPr>
        <w:pStyle w:val="BodyParagaphA"/>
        <w:numPr>
          <w:ilvl w:val="0"/>
          <w:numId w:val="73"/>
        </w:numPr>
        <w:tabs>
          <w:tab w:val="left" w:pos="6120"/>
        </w:tabs>
        <w:spacing w:after="0"/>
        <w:ind w:left="1080"/>
        <w:rPr>
          <w:sz w:val="22"/>
          <w:szCs w:val="22"/>
        </w:rPr>
      </w:pPr>
      <w:r w:rsidRPr="00AF46D1">
        <w:rPr>
          <w:sz w:val="22"/>
          <w:szCs w:val="22"/>
        </w:rPr>
        <w:t>July 1, 2019 to September 30, 2019</w:t>
      </w:r>
      <w:r w:rsidRPr="00AF46D1">
        <w:rPr>
          <w:sz w:val="22"/>
          <w:szCs w:val="22"/>
        </w:rPr>
        <w:tab/>
        <w:t>November 15, 2019</w:t>
      </w:r>
    </w:p>
    <w:p w:rsidR="0043549E" w:rsidRPr="00AF46D1" w:rsidRDefault="0043549E" w:rsidP="00956FA4">
      <w:pPr>
        <w:pStyle w:val="BodyParagaphA"/>
        <w:numPr>
          <w:ilvl w:val="0"/>
          <w:numId w:val="73"/>
        </w:numPr>
        <w:tabs>
          <w:tab w:val="left" w:pos="6120"/>
        </w:tabs>
        <w:spacing w:after="0"/>
        <w:ind w:left="1080"/>
        <w:rPr>
          <w:sz w:val="22"/>
          <w:szCs w:val="22"/>
        </w:rPr>
      </w:pPr>
      <w:r w:rsidRPr="00AF46D1">
        <w:rPr>
          <w:sz w:val="22"/>
          <w:szCs w:val="22"/>
        </w:rPr>
        <w:t>October 1, 2019 to December 31, 2019</w:t>
      </w:r>
      <w:r w:rsidRPr="00AF46D1">
        <w:rPr>
          <w:sz w:val="22"/>
          <w:szCs w:val="22"/>
        </w:rPr>
        <w:tab/>
        <w:t>February 15, 2020</w:t>
      </w:r>
    </w:p>
    <w:p w:rsidR="0043549E" w:rsidRPr="00AF46D1" w:rsidRDefault="0043549E" w:rsidP="00956FA4">
      <w:pPr>
        <w:pStyle w:val="BodyParagaphA"/>
        <w:numPr>
          <w:ilvl w:val="0"/>
          <w:numId w:val="73"/>
        </w:numPr>
        <w:tabs>
          <w:tab w:val="left" w:pos="6120"/>
        </w:tabs>
        <w:spacing w:after="0"/>
        <w:ind w:left="1080"/>
        <w:rPr>
          <w:sz w:val="22"/>
          <w:szCs w:val="22"/>
        </w:rPr>
      </w:pPr>
      <w:r w:rsidRPr="00AF46D1">
        <w:rPr>
          <w:sz w:val="22"/>
          <w:szCs w:val="22"/>
        </w:rPr>
        <w:t>January 1, 2020 to March 31, 2020</w:t>
      </w:r>
      <w:r w:rsidRPr="00AF46D1">
        <w:rPr>
          <w:sz w:val="22"/>
          <w:szCs w:val="22"/>
        </w:rPr>
        <w:tab/>
        <w:t>May 15, 2020</w:t>
      </w:r>
    </w:p>
    <w:p w:rsidR="0043549E" w:rsidRPr="00AF46D1" w:rsidRDefault="0043549E" w:rsidP="00956FA4">
      <w:pPr>
        <w:pStyle w:val="BodyParagaphA"/>
        <w:numPr>
          <w:ilvl w:val="0"/>
          <w:numId w:val="73"/>
        </w:numPr>
        <w:tabs>
          <w:tab w:val="left" w:pos="6120"/>
        </w:tabs>
        <w:spacing w:after="0"/>
        <w:ind w:left="1080"/>
        <w:rPr>
          <w:sz w:val="22"/>
          <w:szCs w:val="22"/>
        </w:rPr>
      </w:pPr>
      <w:r w:rsidRPr="00AF46D1">
        <w:rPr>
          <w:sz w:val="22"/>
          <w:szCs w:val="22"/>
        </w:rPr>
        <w:t>April 1, 2020 to June 30, 2020</w:t>
      </w:r>
      <w:r w:rsidRPr="00AF46D1">
        <w:rPr>
          <w:sz w:val="22"/>
          <w:szCs w:val="22"/>
        </w:rPr>
        <w:tab/>
        <w:t>August 15, 2020</w:t>
      </w:r>
    </w:p>
    <w:p w:rsidR="0043549E" w:rsidRPr="00AF46D1" w:rsidRDefault="0043549E" w:rsidP="00AF46D1">
      <w:pPr>
        <w:tabs>
          <w:tab w:val="left" w:pos="720"/>
          <w:tab w:val="left" w:pos="6120"/>
        </w:tabs>
        <w:spacing w:after="0" w:line="240" w:lineRule="auto"/>
        <w:rPr>
          <w:rFonts w:ascii="Arial" w:hAnsi="Arial" w:cs="Arial"/>
        </w:rPr>
      </w:pPr>
    </w:p>
    <w:p w:rsidR="0043549E" w:rsidRPr="00AF46D1" w:rsidRDefault="0043549E" w:rsidP="00956FA4">
      <w:pPr>
        <w:pStyle w:val="BodyParagaphA"/>
        <w:numPr>
          <w:ilvl w:val="0"/>
          <w:numId w:val="59"/>
        </w:numPr>
        <w:spacing w:after="0"/>
        <w:rPr>
          <w:color w:val="000000" w:themeColor="text1"/>
          <w:sz w:val="22"/>
          <w:szCs w:val="22"/>
        </w:rPr>
      </w:pPr>
      <w:r w:rsidRPr="00AF46D1">
        <w:rPr>
          <w:rFonts w:eastAsia="Calibri"/>
          <w:color w:val="000000" w:themeColor="text1"/>
          <w:sz w:val="22"/>
          <w:szCs w:val="22"/>
        </w:rPr>
        <w:t>An invoice is due to the BSCC even if grant funds are not expended or requested during the reporting period. Supporting documentation must be submitted for expenditures upon BSCC’s request. All supporting documentation must be maintained by the grantee on site and be readily available for review during BSCC site visits.</w:t>
      </w:r>
    </w:p>
    <w:p w:rsidR="0043549E" w:rsidRPr="00AF46D1" w:rsidRDefault="0043549E" w:rsidP="00AF46D1">
      <w:pPr>
        <w:tabs>
          <w:tab w:val="left" w:pos="810"/>
          <w:tab w:val="left" w:pos="6480"/>
        </w:tabs>
        <w:spacing w:after="0" w:line="240" w:lineRule="auto"/>
        <w:ind w:firstLine="360"/>
        <w:rPr>
          <w:rFonts w:ascii="Arial" w:hAnsi="Arial" w:cs="Arial"/>
          <w:bCs/>
        </w:rPr>
      </w:pPr>
    </w:p>
    <w:p w:rsidR="00DF638B" w:rsidRPr="00AF46D1" w:rsidRDefault="00DF638B" w:rsidP="00AF46D1">
      <w:pPr>
        <w:tabs>
          <w:tab w:val="left" w:pos="810"/>
          <w:tab w:val="left" w:pos="6480"/>
        </w:tabs>
        <w:spacing w:after="0" w:line="240" w:lineRule="auto"/>
        <w:ind w:firstLine="360"/>
        <w:rPr>
          <w:rFonts w:ascii="Arial" w:hAnsi="Arial" w:cs="Arial"/>
          <w:bCs/>
        </w:rPr>
      </w:pPr>
    </w:p>
    <w:p w:rsidR="0043549E" w:rsidRPr="00AF46D1" w:rsidRDefault="0043549E" w:rsidP="00956FA4">
      <w:pPr>
        <w:pStyle w:val="NormalWeb"/>
        <w:numPr>
          <w:ilvl w:val="0"/>
          <w:numId w:val="44"/>
        </w:numPr>
        <w:spacing w:after="0"/>
        <w:jc w:val="both"/>
        <w:rPr>
          <w:rFonts w:ascii="Arial" w:hAnsi="Arial" w:cs="Arial"/>
          <w:b/>
          <w:color w:val="auto"/>
          <w:sz w:val="22"/>
          <w:szCs w:val="22"/>
        </w:rPr>
      </w:pPr>
      <w:r w:rsidRPr="00AF46D1">
        <w:rPr>
          <w:rFonts w:ascii="Arial" w:hAnsi="Arial" w:cs="Arial"/>
          <w:b/>
          <w:color w:val="auto"/>
          <w:sz w:val="22"/>
          <w:szCs w:val="22"/>
        </w:rPr>
        <w:t>GRANT AMOUNT AND LIMITATION</w:t>
      </w:r>
    </w:p>
    <w:p w:rsidR="0043549E" w:rsidRPr="00AF46D1" w:rsidRDefault="0043549E" w:rsidP="00AF46D1">
      <w:pPr>
        <w:pStyle w:val="NormalWeb"/>
        <w:spacing w:after="0"/>
        <w:ind w:left="360"/>
        <w:rPr>
          <w:rFonts w:ascii="Arial" w:hAnsi="Arial" w:cs="Arial"/>
          <w:b/>
          <w:color w:val="auto"/>
          <w:sz w:val="22"/>
          <w:szCs w:val="22"/>
        </w:rPr>
      </w:pPr>
    </w:p>
    <w:p w:rsidR="0043549E" w:rsidRPr="00AF46D1" w:rsidRDefault="0043549E" w:rsidP="00956FA4">
      <w:pPr>
        <w:pStyle w:val="BodyText3"/>
        <w:numPr>
          <w:ilvl w:val="0"/>
          <w:numId w:val="52"/>
        </w:numPr>
        <w:spacing w:after="0" w:line="240" w:lineRule="auto"/>
        <w:ind w:left="720"/>
        <w:jc w:val="both"/>
        <w:rPr>
          <w:rFonts w:ascii="Arial" w:hAnsi="Arial" w:cs="Arial"/>
          <w:sz w:val="22"/>
          <w:szCs w:val="22"/>
        </w:rPr>
      </w:pPr>
      <w:r w:rsidRPr="00AF46D1">
        <w:rPr>
          <w:rFonts w:ascii="Arial" w:hAnsi="Arial" w:cs="Arial"/>
          <w:sz w:val="22"/>
          <w:szCs w:val="22"/>
        </w:rPr>
        <w:t>In no event shall the BSCC be obligated to pay any amount in excess of the grant award.  Grantee waives any and all claims against the BSCC, and the State of California on account of project costs that may exceed the sum of the grant award.</w:t>
      </w:r>
    </w:p>
    <w:p w:rsidR="0043549E" w:rsidRPr="00AF46D1" w:rsidRDefault="0043549E" w:rsidP="00AF46D1">
      <w:pPr>
        <w:pStyle w:val="BodyText3"/>
        <w:spacing w:after="0" w:line="240" w:lineRule="auto"/>
        <w:ind w:left="720"/>
        <w:rPr>
          <w:rFonts w:ascii="Arial" w:hAnsi="Arial" w:cs="Arial"/>
          <w:sz w:val="22"/>
          <w:szCs w:val="22"/>
        </w:rPr>
      </w:pPr>
    </w:p>
    <w:p w:rsidR="0043549E" w:rsidRPr="00AF46D1" w:rsidRDefault="0043549E" w:rsidP="00956FA4">
      <w:pPr>
        <w:pStyle w:val="BodyText3"/>
        <w:numPr>
          <w:ilvl w:val="0"/>
          <w:numId w:val="52"/>
        </w:numPr>
        <w:spacing w:after="0" w:line="240" w:lineRule="auto"/>
        <w:ind w:left="720"/>
        <w:jc w:val="both"/>
        <w:rPr>
          <w:rFonts w:ascii="Arial" w:hAnsi="Arial" w:cs="Arial"/>
          <w:sz w:val="22"/>
          <w:szCs w:val="22"/>
        </w:rPr>
      </w:pPr>
      <w:r w:rsidRPr="00AF46D1">
        <w:rPr>
          <w:rFonts w:ascii="Arial" w:hAnsi="Arial" w:cs="Arial"/>
          <w:sz w:val="22"/>
          <w:szCs w:val="22"/>
        </w:rPr>
        <w:t xml:space="preserve">Under no circumstance will a budget item change be authorized that would cause the project to exceed the amount of the grant award identified in this Grant Agreement. </w:t>
      </w:r>
    </w:p>
    <w:p w:rsidR="0043549E" w:rsidRPr="00AF46D1" w:rsidRDefault="0043549E" w:rsidP="00AF46D1">
      <w:pPr>
        <w:pStyle w:val="NormalWeb"/>
        <w:spacing w:after="0"/>
        <w:ind w:left="360"/>
        <w:rPr>
          <w:rFonts w:ascii="Arial" w:hAnsi="Arial" w:cs="Arial"/>
          <w:sz w:val="22"/>
          <w:szCs w:val="22"/>
        </w:rPr>
      </w:pPr>
    </w:p>
    <w:p w:rsidR="0043549E" w:rsidRPr="00AF46D1" w:rsidRDefault="0043549E" w:rsidP="00956FA4">
      <w:pPr>
        <w:numPr>
          <w:ilvl w:val="0"/>
          <w:numId w:val="44"/>
        </w:numPr>
        <w:spacing w:after="0" w:line="240" w:lineRule="auto"/>
        <w:jc w:val="both"/>
        <w:rPr>
          <w:rFonts w:ascii="Arial" w:hAnsi="Arial" w:cs="Arial"/>
          <w:color w:val="000000"/>
        </w:rPr>
      </w:pPr>
      <w:r w:rsidRPr="00AF46D1">
        <w:rPr>
          <w:rFonts w:ascii="Arial" w:hAnsi="Arial" w:cs="Arial"/>
          <w:b/>
          <w:color w:val="000000"/>
        </w:rPr>
        <w:t>BUDGET CONTINGENCY CLAUSE</w:t>
      </w:r>
    </w:p>
    <w:p w:rsidR="0043549E" w:rsidRPr="00AF46D1" w:rsidRDefault="0043549E" w:rsidP="00AF46D1">
      <w:pPr>
        <w:spacing w:after="0" w:line="240" w:lineRule="auto"/>
        <w:ind w:left="360"/>
        <w:rPr>
          <w:rFonts w:ascii="Arial" w:hAnsi="Arial" w:cs="Arial"/>
          <w:color w:val="000000"/>
        </w:rPr>
      </w:pPr>
    </w:p>
    <w:p w:rsidR="0043549E" w:rsidRPr="00AF46D1" w:rsidRDefault="0043549E" w:rsidP="00956FA4">
      <w:pPr>
        <w:pStyle w:val="ListParagraph"/>
        <w:numPr>
          <w:ilvl w:val="0"/>
          <w:numId w:val="72"/>
        </w:numPr>
        <w:spacing w:after="0" w:line="240" w:lineRule="auto"/>
        <w:contextualSpacing w:val="0"/>
        <w:jc w:val="both"/>
        <w:rPr>
          <w:rFonts w:ascii="Arial" w:hAnsi="Arial" w:cs="Arial"/>
        </w:rPr>
      </w:pPr>
      <w:r w:rsidRPr="00AF46D1">
        <w:rPr>
          <w:rFonts w:ascii="Arial" w:hAnsi="Arial" w:cs="Arial"/>
        </w:rPr>
        <w:t xml:space="preserve">This grant agreement is valid through CalVIP funding generated from the General Fund. The Grantee agrees that the BSCC’s obligation to pay any sum to the grantee under any provision of this agreement is contingent upon the availability of sufficient funding granted through the passage of </w:t>
      </w:r>
      <w:r w:rsidRPr="00AF46D1">
        <w:rPr>
          <w:rFonts w:ascii="Arial" w:eastAsia="Times New Roman" w:hAnsi="Arial" w:cs="Arial"/>
        </w:rPr>
        <w:t>Assembly Bill 97 (Statutes of 2017, Chapter 14</w:t>
      </w:r>
      <w:r w:rsidRPr="00AF46D1">
        <w:rPr>
          <w:rFonts w:ascii="Arial" w:hAnsi="Arial" w:cs="Arial"/>
        </w:rPr>
        <w:t>), also known as the California Budget Act of 2017. It is mutually agreed that if the Budget Act of the current year and/or any subsequent years covered under this Grant Agreement does not appropriate sufficient funds for the program, this Grant Agreement shall be of no further force and effect.  In this event, the BSCC shall have no liability to pay any funds whatsoever to Grantee or to furnish any other considerations under this Agreement and Grantee shall not be obligated to perform any provisions of this Grant Agreement.</w:t>
      </w:r>
    </w:p>
    <w:p w:rsidR="0043549E" w:rsidRPr="00AF46D1" w:rsidRDefault="0043549E" w:rsidP="00AF46D1">
      <w:pPr>
        <w:spacing w:after="0" w:line="240" w:lineRule="auto"/>
        <w:ind w:left="720"/>
        <w:rPr>
          <w:rFonts w:ascii="Arial" w:hAnsi="Arial" w:cs="Arial"/>
          <w:bCs/>
        </w:rPr>
      </w:pPr>
    </w:p>
    <w:p w:rsidR="0043549E" w:rsidRPr="00AF46D1" w:rsidRDefault="0043549E" w:rsidP="00956FA4">
      <w:pPr>
        <w:pStyle w:val="ListParagraph"/>
        <w:numPr>
          <w:ilvl w:val="0"/>
          <w:numId w:val="72"/>
        </w:numPr>
        <w:spacing w:after="0" w:line="240" w:lineRule="auto"/>
        <w:jc w:val="both"/>
        <w:rPr>
          <w:rFonts w:ascii="Arial" w:hAnsi="Arial" w:cs="Arial"/>
          <w:color w:val="000000"/>
        </w:rPr>
      </w:pPr>
      <w:r w:rsidRPr="00AF46D1">
        <w:rPr>
          <w:rFonts w:ascii="Arial" w:hAnsi="Arial" w:cs="Arial"/>
          <w:color w:val="000000"/>
        </w:rPr>
        <w:t>If CalVIP funding is reduced or falls below estimates contained within the CalVIP Request for Proposals, the BSCC shall have the option to either cancel this Grant Agreement with no liability occurring to the BSCC or offer an amendment to this agreement to the Grantee to reflect a reduced amount.</w:t>
      </w:r>
    </w:p>
    <w:p w:rsidR="0043549E" w:rsidRPr="00AF46D1" w:rsidRDefault="0043549E" w:rsidP="00AF46D1">
      <w:pPr>
        <w:spacing w:after="0" w:line="240" w:lineRule="auto"/>
        <w:rPr>
          <w:rFonts w:ascii="Arial" w:hAnsi="Arial" w:cs="Arial"/>
          <w:color w:val="000000"/>
        </w:rPr>
      </w:pPr>
    </w:p>
    <w:p w:rsidR="0043549E" w:rsidRPr="00AF46D1" w:rsidRDefault="0043549E" w:rsidP="00956FA4">
      <w:pPr>
        <w:pStyle w:val="ListParagraph"/>
        <w:numPr>
          <w:ilvl w:val="0"/>
          <w:numId w:val="72"/>
        </w:numPr>
        <w:spacing w:after="0" w:line="240" w:lineRule="auto"/>
        <w:jc w:val="both"/>
        <w:rPr>
          <w:rFonts w:ascii="Arial" w:hAnsi="Arial" w:cs="Arial"/>
          <w:color w:val="000000"/>
        </w:rPr>
      </w:pPr>
      <w:r w:rsidRPr="00AF46D1">
        <w:rPr>
          <w:rFonts w:ascii="Arial" w:hAnsi="Arial" w:cs="Arial"/>
        </w:rPr>
        <w:t>If BSCC cancels the agreement pursuant to Paragraph 3(B) or Grantee does not agree to an amendment in accordance with the option provided by Paragraph 3(B), it is mutually agreed that the Grant Agreement shall have no further force and effect.  In this event, the BSCC shall have no liability to pay any funds whatsoever to Grantee or to furnish any other considerations under this Agreement and Grantee shall not be obligated to perform any provisions of this Grant Agreement except that Grantee shall be required to maintain all project records required by Paragraph 6 of Exhibit A for a period of three (3) years following the termination of this agreement.   </w:t>
      </w:r>
    </w:p>
    <w:p w:rsidR="0043549E" w:rsidRPr="00AF46D1" w:rsidRDefault="0043549E" w:rsidP="00AF46D1">
      <w:pPr>
        <w:pStyle w:val="ListParagraph"/>
        <w:spacing w:after="0" w:line="240" w:lineRule="auto"/>
        <w:ind w:left="630"/>
        <w:rPr>
          <w:rFonts w:ascii="Arial" w:hAnsi="Arial" w:cs="Arial"/>
          <w:color w:val="000000"/>
        </w:rPr>
      </w:pPr>
    </w:p>
    <w:p w:rsidR="0043549E" w:rsidRPr="00AF46D1" w:rsidRDefault="0043549E" w:rsidP="00956FA4">
      <w:pPr>
        <w:numPr>
          <w:ilvl w:val="0"/>
          <w:numId w:val="44"/>
        </w:numPr>
        <w:spacing w:after="0" w:line="240" w:lineRule="auto"/>
        <w:jc w:val="both"/>
        <w:rPr>
          <w:rFonts w:ascii="Arial" w:hAnsi="Arial" w:cs="Arial"/>
          <w:b/>
          <w:color w:val="000000"/>
        </w:rPr>
      </w:pPr>
      <w:r w:rsidRPr="00AF46D1">
        <w:rPr>
          <w:rFonts w:ascii="Arial" w:hAnsi="Arial" w:cs="Arial"/>
          <w:b/>
          <w:color w:val="000000"/>
        </w:rPr>
        <w:t>PROJECT COSTS</w:t>
      </w:r>
    </w:p>
    <w:p w:rsidR="0043549E" w:rsidRPr="00AF46D1" w:rsidRDefault="0043549E" w:rsidP="00AF46D1">
      <w:pPr>
        <w:spacing w:after="0" w:line="240" w:lineRule="auto"/>
        <w:ind w:left="360"/>
        <w:rPr>
          <w:rFonts w:ascii="Arial" w:hAnsi="Arial" w:cs="Arial"/>
          <w:b/>
          <w:color w:val="000000"/>
        </w:rPr>
      </w:pPr>
    </w:p>
    <w:p w:rsidR="0043549E" w:rsidRPr="00AF46D1" w:rsidRDefault="0043549E" w:rsidP="00956FA4">
      <w:pPr>
        <w:pStyle w:val="ListParagraph"/>
        <w:numPr>
          <w:ilvl w:val="0"/>
          <w:numId w:val="87"/>
        </w:numPr>
        <w:spacing w:after="0" w:line="240" w:lineRule="auto"/>
        <w:contextualSpacing w:val="0"/>
        <w:jc w:val="both"/>
        <w:rPr>
          <w:rStyle w:val="Hyperlink"/>
          <w:rFonts w:ascii="Arial" w:hAnsi="Arial" w:cs="Arial"/>
        </w:rPr>
      </w:pPr>
      <w:r w:rsidRPr="00AF46D1">
        <w:rPr>
          <w:rFonts w:ascii="Arial" w:hAnsi="Arial" w:cs="Arial"/>
        </w:rPr>
        <w:t xml:space="preserve">Grantee is responsible for ensuring that actual expenditures are for eligible project costs.  “Eligible” and “ineligible” project costs are set forth in the July 2016 BSCC Grant Administration Guide, which can be found under Quick Links here: </w:t>
      </w:r>
      <w:hyperlink r:id="rId37" w:history="1">
        <w:r w:rsidRPr="00AF46D1">
          <w:rPr>
            <w:rStyle w:val="Hyperlink"/>
            <w:rFonts w:ascii="Arial" w:hAnsi="Arial" w:cs="Arial"/>
          </w:rPr>
          <w:t>http://www.bscc.ca.gov/s_correctionsplanningandprograms.php</w:t>
        </w:r>
      </w:hyperlink>
    </w:p>
    <w:p w:rsidR="0043549E" w:rsidRPr="00AF46D1" w:rsidRDefault="0043549E" w:rsidP="00AF46D1">
      <w:pPr>
        <w:pStyle w:val="ListParagraph"/>
        <w:spacing w:after="0" w:line="240" w:lineRule="auto"/>
        <w:contextualSpacing w:val="0"/>
        <w:rPr>
          <w:rFonts w:ascii="Arial" w:hAnsi="Arial" w:cs="Arial"/>
        </w:rPr>
      </w:pPr>
    </w:p>
    <w:p w:rsidR="0043549E" w:rsidRPr="00AF46D1" w:rsidRDefault="0043549E" w:rsidP="00AF46D1">
      <w:pPr>
        <w:spacing w:after="0" w:line="240" w:lineRule="auto"/>
        <w:ind w:left="720"/>
        <w:rPr>
          <w:rFonts w:ascii="Arial" w:hAnsi="Arial" w:cs="Arial"/>
        </w:rPr>
      </w:pPr>
      <w:r w:rsidRPr="00AF46D1">
        <w:rPr>
          <w:rFonts w:ascii="Arial" w:hAnsi="Arial" w:cs="Arial"/>
        </w:rPr>
        <w:t xml:space="preserve">The provisions of the BSCC Grant Administration Guide are incorporated by reference into this agreement and Grantee shall be responsible for adhering to the requirements set forth therein.  To the extent any of the provisions of the BSCC Grant Administration Guide and this agreement conflict, the language in this agreement shall prevail.  </w:t>
      </w:r>
    </w:p>
    <w:p w:rsidR="0043549E" w:rsidRPr="00AF46D1" w:rsidRDefault="0043549E" w:rsidP="00AF46D1">
      <w:pPr>
        <w:spacing w:after="0" w:line="240" w:lineRule="auto"/>
        <w:rPr>
          <w:rFonts w:ascii="Arial" w:hAnsi="Arial" w:cs="Arial"/>
        </w:rPr>
      </w:pPr>
    </w:p>
    <w:p w:rsidR="0043549E" w:rsidRPr="00AF46D1" w:rsidRDefault="0043549E" w:rsidP="00956FA4">
      <w:pPr>
        <w:pStyle w:val="BodyTextIndent2"/>
        <w:numPr>
          <w:ilvl w:val="0"/>
          <w:numId w:val="87"/>
        </w:numPr>
        <w:spacing w:after="0" w:line="240" w:lineRule="auto"/>
        <w:jc w:val="both"/>
        <w:rPr>
          <w:rFonts w:ascii="Arial" w:hAnsi="Arial" w:cs="Arial"/>
        </w:rPr>
      </w:pPr>
      <w:r w:rsidRPr="00AF46D1">
        <w:rPr>
          <w:rFonts w:ascii="Arial" w:hAnsi="Arial" w:cs="Arial"/>
        </w:rPr>
        <w:lastRenderedPageBreak/>
        <w:t xml:space="preserve">Grantee is responsible for ensuring that invoices submitted to the BSCC claim actual expenditures for eligible project costs.  </w:t>
      </w:r>
    </w:p>
    <w:p w:rsidR="0043549E" w:rsidRPr="00AF46D1" w:rsidRDefault="0043549E" w:rsidP="00AF46D1">
      <w:pPr>
        <w:pStyle w:val="BodyTextIndent2"/>
        <w:spacing w:after="0" w:line="240" w:lineRule="auto"/>
        <w:ind w:left="720"/>
        <w:rPr>
          <w:rFonts w:ascii="Arial" w:hAnsi="Arial" w:cs="Arial"/>
        </w:rPr>
      </w:pPr>
    </w:p>
    <w:p w:rsidR="0043549E" w:rsidRPr="00AF46D1" w:rsidRDefault="0043549E" w:rsidP="00956FA4">
      <w:pPr>
        <w:pStyle w:val="BodyTextIndent2"/>
        <w:numPr>
          <w:ilvl w:val="0"/>
          <w:numId w:val="87"/>
        </w:numPr>
        <w:spacing w:after="0" w:line="240" w:lineRule="auto"/>
        <w:jc w:val="both"/>
        <w:rPr>
          <w:rFonts w:ascii="Arial" w:hAnsi="Arial" w:cs="Arial"/>
        </w:rPr>
      </w:pPr>
      <w:r w:rsidRPr="00AF46D1">
        <w:rPr>
          <w:rFonts w:ascii="Arial" w:hAnsi="Arial" w:cs="Arial"/>
        </w:rPr>
        <w:t xml:space="preserve">Grantee shall, upon demand, remit to the BSCC any grant funds not expended for eligible project costs or an amount equal to any grant funds expended by the Grantee in violation of the terms, provisions, conditions or commitments of this Grant Agreement. </w:t>
      </w:r>
    </w:p>
    <w:p w:rsidR="0043549E" w:rsidRPr="00AF46D1" w:rsidRDefault="0043549E" w:rsidP="00AF46D1">
      <w:pPr>
        <w:pStyle w:val="BodyTextIndent2"/>
        <w:spacing w:after="0" w:line="240" w:lineRule="auto"/>
        <w:ind w:left="0"/>
        <w:rPr>
          <w:rFonts w:ascii="Arial" w:hAnsi="Arial" w:cs="Arial"/>
        </w:rPr>
      </w:pPr>
    </w:p>
    <w:p w:rsidR="0043549E" w:rsidRPr="00AF46D1" w:rsidRDefault="0043549E" w:rsidP="00956FA4">
      <w:pPr>
        <w:pStyle w:val="BodyTextIndent2"/>
        <w:numPr>
          <w:ilvl w:val="0"/>
          <w:numId w:val="87"/>
        </w:numPr>
        <w:spacing w:after="0" w:line="240" w:lineRule="auto"/>
        <w:jc w:val="both"/>
        <w:rPr>
          <w:rFonts w:ascii="Arial" w:hAnsi="Arial" w:cs="Arial"/>
        </w:rPr>
      </w:pPr>
      <w:r w:rsidRPr="00AF46D1">
        <w:rPr>
          <w:rFonts w:ascii="Arial" w:hAnsi="Arial" w:cs="Arial"/>
        </w:rPr>
        <w:t>Grant funds must be used to support new program activities or to augment existing funds that expand current program activities. Grant funds shall not replace (supplant) any federal, state and/or local funds that have been appropriated for the same purpose.  Violations can result in recoupment of monies provided under this grantor suspension of future program funding through BSCC grants.</w:t>
      </w:r>
    </w:p>
    <w:p w:rsidR="0043549E" w:rsidRPr="00AF46D1" w:rsidRDefault="0043549E" w:rsidP="00AF46D1">
      <w:pPr>
        <w:pStyle w:val="BodyTextIndent2"/>
        <w:spacing w:after="0" w:line="240" w:lineRule="auto"/>
        <w:ind w:left="0"/>
        <w:rPr>
          <w:rFonts w:ascii="Arial" w:hAnsi="Arial" w:cs="Arial"/>
        </w:rPr>
      </w:pPr>
    </w:p>
    <w:p w:rsidR="0043549E" w:rsidRPr="00AF46D1" w:rsidRDefault="0043549E" w:rsidP="00956FA4">
      <w:pPr>
        <w:pStyle w:val="BodyText2"/>
        <w:numPr>
          <w:ilvl w:val="0"/>
          <w:numId w:val="44"/>
        </w:numPr>
        <w:spacing w:after="0" w:line="240" w:lineRule="auto"/>
        <w:rPr>
          <w:rFonts w:cs="Arial"/>
          <w:b/>
          <w:bCs/>
          <w:sz w:val="22"/>
          <w:szCs w:val="22"/>
        </w:rPr>
      </w:pPr>
      <w:r w:rsidRPr="00AF46D1">
        <w:rPr>
          <w:rFonts w:cs="Arial"/>
          <w:b/>
          <w:bCs/>
          <w:sz w:val="22"/>
          <w:szCs w:val="22"/>
        </w:rPr>
        <w:t>PROMPT PAYMENT CLAUSE</w:t>
      </w:r>
    </w:p>
    <w:p w:rsidR="0043549E" w:rsidRPr="00AF46D1" w:rsidRDefault="0043549E" w:rsidP="00AF46D1">
      <w:pPr>
        <w:pStyle w:val="BodyText2"/>
        <w:spacing w:after="0" w:line="240" w:lineRule="auto"/>
        <w:ind w:left="360"/>
        <w:rPr>
          <w:rFonts w:cs="Arial"/>
          <w:b/>
          <w:bCs/>
          <w:sz w:val="22"/>
          <w:szCs w:val="22"/>
        </w:rPr>
      </w:pPr>
    </w:p>
    <w:p w:rsidR="0043549E" w:rsidRPr="00AF46D1" w:rsidRDefault="0043549E" w:rsidP="00AF46D1">
      <w:pPr>
        <w:spacing w:after="0" w:line="240" w:lineRule="auto"/>
        <w:ind w:left="360"/>
        <w:rPr>
          <w:rFonts w:ascii="Arial" w:hAnsi="Arial" w:cs="Arial"/>
          <w:color w:val="000000"/>
        </w:rPr>
      </w:pPr>
      <w:r w:rsidRPr="00AF46D1">
        <w:rPr>
          <w:rFonts w:ascii="Arial" w:hAnsi="Arial" w:cs="Arial"/>
          <w:color w:val="000000"/>
        </w:rPr>
        <w:t>Payment will be made in accordance with, and within the time specified in, Government Code Chapter 4.5, commencing with Section 927.</w:t>
      </w:r>
    </w:p>
    <w:p w:rsidR="0043549E" w:rsidRPr="00AF46D1" w:rsidRDefault="0043549E" w:rsidP="00AF46D1">
      <w:pPr>
        <w:spacing w:after="0" w:line="240" w:lineRule="auto"/>
        <w:ind w:left="360"/>
        <w:rPr>
          <w:rFonts w:ascii="Arial" w:hAnsi="Arial" w:cs="Arial"/>
          <w:color w:val="000000"/>
        </w:rPr>
      </w:pPr>
    </w:p>
    <w:p w:rsidR="0043549E" w:rsidRPr="00AF46D1" w:rsidRDefault="0043549E" w:rsidP="00956FA4">
      <w:pPr>
        <w:pStyle w:val="BodyText2"/>
        <w:numPr>
          <w:ilvl w:val="0"/>
          <w:numId w:val="44"/>
        </w:numPr>
        <w:spacing w:after="0" w:line="240" w:lineRule="auto"/>
        <w:rPr>
          <w:rFonts w:cs="Arial"/>
          <w:b/>
          <w:bCs/>
          <w:sz w:val="22"/>
          <w:szCs w:val="22"/>
        </w:rPr>
      </w:pPr>
      <w:r w:rsidRPr="00AF46D1">
        <w:rPr>
          <w:rFonts w:cs="Arial"/>
          <w:b/>
          <w:bCs/>
          <w:sz w:val="22"/>
          <w:szCs w:val="22"/>
        </w:rPr>
        <w:t>WITHHOLDING OF GRANT DISBURSEMENTS</w:t>
      </w:r>
    </w:p>
    <w:p w:rsidR="0043549E" w:rsidRPr="00AF46D1" w:rsidRDefault="0043549E" w:rsidP="00AF46D1">
      <w:pPr>
        <w:pStyle w:val="BodyText2"/>
        <w:spacing w:after="0" w:line="240" w:lineRule="auto"/>
        <w:ind w:left="360"/>
        <w:rPr>
          <w:rFonts w:cs="Arial"/>
          <w:b/>
          <w:bCs/>
          <w:sz w:val="22"/>
          <w:szCs w:val="22"/>
        </w:rPr>
      </w:pPr>
    </w:p>
    <w:p w:rsidR="0043549E" w:rsidRPr="00AF46D1" w:rsidRDefault="0043549E" w:rsidP="00956FA4">
      <w:pPr>
        <w:pStyle w:val="BodyText2"/>
        <w:numPr>
          <w:ilvl w:val="0"/>
          <w:numId w:val="88"/>
        </w:numPr>
        <w:spacing w:after="0" w:line="240" w:lineRule="auto"/>
        <w:rPr>
          <w:rFonts w:cs="Arial"/>
          <w:bCs/>
          <w:sz w:val="22"/>
          <w:szCs w:val="22"/>
        </w:rPr>
      </w:pPr>
      <w:r w:rsidRPr="00AF46D1">
        <w:rPr>
          <w:rFonts w:cs="Arial"/>
          <w:bCs/>
          <w:sz w:val="22"/>
          <w:szCs w:val="22"/>
        </w:rPr>
        <w:t>The BSCC may withhold all or any portion of the grant funds provided by this Grant Agreement in the event the Grantee has materially and substantially breached the terms and conditions of this Grant Agreement.</w:t>
      </w:r>
    </w:p>
    <w:p w:rsidR="0043549E" w:rsidRPr="00AF46D1" w:rsidRDefault="0043549E" w:rsidP="00AF46D1">
      <w:pPr>
        <w:pStyle w:val="BodyText2"/>
        <w:spacing w:after="0" w:line="240" w:lineRule="auto"/>
        <w:ind w:left="720"/>
        <w:rPr>
          <w:rFonts w:cs="Arial"/>
          <w:bCs/>
          <w:sz w:val="22"/>
          <w:szCs w:val="22"/>
        </w:rPr>
      </w:pPr>
    </w:p>
    <w:p w:rsidR="0043549E" w:rsidRPr="00AF46D1" w:rsidRDefault="0043549E" w:rsidP="00956FA4">
      <w:pPr>
        <w:pStyle w:val="BodyText2"/>
        <w:numPr>
          <w:ilvl w:val="0"/>
          <w:numId w:val="88"/>
        </w:numPr>
        <w:spacing w:after="0" w:line="240" w:lineRule="auto"/>
        <w:rPr>
          <w:rFonts w:cs="Arial"/>
          <w:bCs/>
          <w:sz w:val="22"/>
          <w:szCs w:val="22"/>
        </w:rPr>
      </w:pPr>
      <w:r w:rsidRPr="00AF46D1">
        <w:rPr>
          <w:rFonts w:cs="Arial"/>
          <w:bCs/>
          <w:sz w:val="22"/>
          <w:szCs w:val="22"/>
        </w:rPr>
        <w:t xml:space="preserve">At such time as the balance of state funds allocated to the Grantee reaches five percent (5%), the BSCC may withhold that amount as security, to be released to the Grantee upon compliance with all grant provisions, including: </w:t>
      </w:r>
    </w:p>
    <w:p w:rsidR="0043549E" w:rsidRPr="00AF46D1" w:rsidRDefault="0043549E" w:rsidP="00AF46D1">
      <w:pPr>
        <w:pStyle w:val="BodyText2"/>
        <w:spacing w:after="0" w:line="240" w:lineRule="auto"/>
        <w:rPr>
          <w:rFonts w:cs="Arial"/>
          <w:bCs/>
          <w:sz w:val="22"/>
          <w:szCs w:val="22"/>
        </w:rPr>
      </w:pPr>
    </w:p>
    <w:p w:rsidR="0043549E" w:rsidRPr="00AF46D1" w:rsidRDefault="0043549E" w:rsidP="00956FA4">
      <w:pPr>
        <w:pStyle w:val="BodyText2"/>
        <w:numPr>
          <w:ilvl w:val="0"/>
          <w:numId w:val="55"/>
        </w:numPr>
        <w:spacing w:after="0" w:line="240" w:lineRule="auto"/>
        <w:rPr>
          <w:rFonts w:cs="Arial"/>
          <w:bCs/>
          <w:sz w:val="22"/>
          <w:szCs w:val="22"/>
        </w:rPr>
      </w:pPr>
      <w:r w:rsidRPr="00AF46D1">
        <w:rPr>
          <w:rFonts w:cs="Arial"/>
          <w:bCs/>
          <w:sz w:val="22"/>
          <w:szCs w:val="22"/>
        </w:rPr>
        <w:t>submittal and approval of the final invoice;</w:t>
      </w:r>
    </w:p>
    <w:p w:rsidR="0043549E" w:rsidRPr="00AF46D1" w:rsidRDefault="0043549E" w:rsidP="00956FA4">
      <w:pPr>
        <w:pStyle w:val="BodyText2"/>
        <w:numPr>
          <w:ilvl w:val="0"/>
          <w:numId w:val="55"/>
        </w:numPr>
        <w:spacing w:after="0" w:line="240" w:lineRule="auto"/>
        <w:rPr>
          <w:rFonts w:cs="Arial"/>
          <w:bCs/>
          <w:sz w:val="22"/>
          <w:szCs w:val="22"/>
        </w:rPr>
      </w:pPr>
      <w:r w:rsidRPr="00AF46D1">
        <w:rPr>
          <w:rFonts w:cs="Arial"/>
          <w:bCs/>
          <w:sz w:val="22"/>
          <w:szCs w:val="22"/>
        </w:rPr>
        <w:t>submittal and approval of the final progress report; and</w:t>
      </w:r>
    </w:p>
    <w:p w:rsidR="0043549E" w:rsidRPr="00AF46D1" w:rsidRDefault="0043549E" w:rsidP="00956FA4">
      <w:pPr>
        <w:pStyle w:val="BodyText2"/>
        <w:numPr>
          <w:ilvl w:val="0"/>
          <w:numId w:val="55"/>
        </w:numPr>
        <w:spacing w:after="0" w:line="240" w:lineRule="auto"/>
        <w:rPr>
          <w:rFonts w:cs="Arial"/>
          <w:bCs/>
          <w:sz w:val="22"/>
          <w:szCs w:val="22"/>
        </w:rPr>
      </w:pPr>
      <w:r w:rsidRPr="00AF46D1">
        <w:rPr>
          <w:rFonts w:cs="Arial"/>
          <w:bCs/>
          <w:sz w:val="22"/>
          <w:szCs w:val="22"/>
        </w:rPr>
        <w:t>submittal and approval of any additional required reports.</w:t>
      </w:r>
    </w:p>
    <w:p w:rsidR="0043549E" w:rsidRPr="00AF46D1" w:rsidRDefault="0043549E" w:rsidP="00AF46D1">
      <w:pPr>
        <w:pStyle w:val="BodyText2"/>
        <w:spacing w:after="0" w:line="240" w:lineRule="auto"/>
        <w:ind w:left="1080"/>
        <w:rPr>
          <w:rFonts w:cs="Arial"/>
          <w:bCs/>
          <w:sz w:val="22"/>
          <w:szCs w:val="22"/>
        </w:rPr>
      </w:pPr>
    </w:p>
    <w:p w:rsidR="0043549E" w:rsidRPr="00AF46D1" w:rsidRDefault="0043549E" w:rsidP="00956FA4">
      <w:pPr>
        <w:pStyle w:val="BodyText2"/>
        <w:numPr>
          <w:ilvl w:val="0"/>
          <w:numId w:val="88"/>
        </w:numPr>
        <w:spacing w:after="0" w:line="240" w:lineRule="auto"/>
        <w:rPr>
          <w:rFonts w:cs="Arial"/>
          <w:bCs/>
          <w:sz w:val="22"/>
          <w:szCs w:val="22"/>
        </w:rPr>
      </w:pPr>
      <w:r w:rsidRPr="00AF46D1">
        <w:rPr>
          <w:rFonts w:cs="Arial"/>
          <w:bCs/>
          <w:sz w:val="22"/>
          <w:szCs w:val="22"/>
        </w:rPr>
        <w:t>The BSCC will not reimburse Grantee for costs identified as ineligible for grant funding. If grant funds have been provided for costs subsequently deemed ineligible, the BSCC may either withhold an equal amount from future payments to the Grantee or require repayment of an equal amount to the State by the Grantee.</w:t>
      </w:r>
    </w:p>
    <w:p w:rsidR="0043549E" w:rsidRPr="00AF46D1" w:rsidRDefault="0043549E" w:rsidP="00AF46D1">
      <w:pPr>
        <w:pStyle w:val="BodyText2"/>
        <w:spacing w:after="0" w:line="240" w:lineRule="auto"/>
        <w:ind w:left="720"/>
        <w:rPr>
          <w:rFonts w:cs="Arial"/>
          <w:bCs/>
          <w:sz w:val="22"/>
          <w:szCs w:val="22"/>
        </w:rPr>
      </w:pPr>
    </w:p>
    <w:p w:rsidR="0043549E" w:rsidRPr="00AF46D1" w:rsidRDefault="0043549E" w:rsidP="00956FA4">
      <w:pPr>
        <w:pStyle w:val="BodyText2"/>
        <w:numPr>
          <w:ilvl w:val="0"/>
          <w:numId w:val="88"/>
        </w:numPr>
        <w:spacing w:after="0" w:line="240" w:lineRule="auto"/>
        <w:rPr>
          <w:rFonts w:cs="Arial"/>
          <w:bCs/>
          <w:sz w:val="22"/>
          <w:szCs w:val="22"/>
        </w:rPr>
      </w:pPr>
      <w:r w:rsidRPr="00AF46D1">
        <w:rPr>
          <w:rFonts w:cs="Arial"/>
          <w:bCs/>
          <w:sz w:val="22"/>
          <w:szCs w:val="22"/>
        </w:rPr>
        <w:t>In the event that grant funds are withheld from the Grantee, the BSCC’s Executive Director or designee shall notify the Grantee of the reasons for withholding and advise the Grantee of the time within which the Grantee may remedy the failure or violation leading to the withholding.</w:t>
      </w:r>
    </w:p>
    <w:p w:rsidR="0043549E" w:rsidRPr="00AF46D1" w:rsidRDefault="0043549E" w:rsidP="00AF46D1">
      <w:pPr>
        <w:pStyle w:val="BodyText2"/>
        <w:spacing w:after="0" w:line="240" w:lineRule="auto"/>
        <w:rPr>
          <w:rFonts w:cs="Arial"/>
          <w:bCs/>
          <w:sz w:val="22"/>
          <w:szCs w:val="22"/>
        </w:rPr>
      </w:pPr>
    </w:p>
    <w:p w:rsidR="00651F30" w:rsidRPr="00AF46D1" w:rsidRDefault="00651F30" w:rsidP="00AF46D1">
      <w:pPr>
        <w:spacing w:after="0" w:line="240" w:lineRule="auto"/>
        <w:rPr>
          <w:rFonts w:ascii="Arial" w:eastAsia="Times New Roman" w:hAnsi="Arial" w:cs="Arial"/>
          <w:bCs/>
        </w:rPr>
      </w:pPr>
      <w:r w:rsidRPr="00AF46D1">
        <w:rPr>
          <w:rFonts w:cs="Arial"/>
          <w:bCs/>
        </w:rPr>
        <w:br w:type="page"/>
      </w:r>
    </w:p>
    <w:p w:rsidR="0043549E" w:rsidRPr="00AF46D1" w:rsidRDefault="0043549E" w:rsidP="00AF46D1">
      <w:pPr>
        <w:pStyle w:val="BodyText2"/>
        <w:spacing w:after="0" w:line="240" w:lineRule="auto"/>
        <w:rPr>
          <w:rFonts w:cs="Arial"/>
          <w:bCs/>
          <w:sz w:val="22"/>
          <w:szCs w:val="22"/>
        </w:rPr>
      </w:pPr>
    </w:p>
    <w:p w:rsidR="0043549E" w:rsidRPr="00AF46D1" w:rsidRDefault="0043549E" w:rsidP="00956FA4">
      <w:pPr>
        <w:pStyle w:val="BodyText2"/>
        <w:numPr>
          <w:ilvl w:val="0"/>
          <w:numId w:val="44"/>
        </w:numPr>
        <w:spacing w:after="0" w:line="240" w:lineRule="auto"/>
        <w:rPr>
          <w:rFonts w:cs="Arial"/>
          <w:color w:val="000000"/>
          <w:sz w:val="22"/>
          <w:szCs w:val="22"/>
        </w:rPr>
      </w:pPr>
      <w:r w:rsidRPr="00AF46D1">
        <w:rPr>
          <w:rFonts w:cs="Arial"/>
          <w:b/>
          <w:bCs/>
          <w:sz w:val="22"/>
          <w:szCs w:val="22"/>
        </w:rPr>
        <w:t>PROJECT BUDGET</w:t>
      </w:r>
    </w:p>
    <w:tbl>
      <w:tblPr>
        <w:tblpPr w:leftFromText="180" w:rightFromText="180" w:vertAnchor="text" w:horzAnchor="margin" w:tblpXSpec="center" w:tblpY="150"/>
        <w:tblW w:w="10380" w:type="dxa"/>
        <w:tblLook w:val="04A0" w:firstRow="1" w:lastRow="0" w:firstColumn="1" w:lastColumn="0" w:noHBand="0" w:noVBand="1"/>
      </w:tblPr>
      <w:tblGrid>
        <w:gridCol w:w="3500"/>
        <w:gridCol w:w="1720"/>
        <w:gridCol w:w="1720"/>
        <w:gridCol w:w="1720"/>
        <w:gridCol w:w="1720"/>
      </w:tblGrid>
      <w:tr w:rsidR="008A447E" w:rsidRPr="00AF46D1" w:rsidTr="008A447E">
        <w:trPr>
          <w:trHeight w:val="630"/>
        </w:trPr>
        <w:tc>
          <w:tcPr>
            <w:tcW w:w="3500" w:type="dxa"/>
            <w:tcBorders>
              <w:top w:val="single" w:sz="12" w:space="0" w:color="auto"/>
              <w:left w:val="single" w:sz="12" w:space="0" w:color="auto"/>
              <w:bottom w:val="single" w:sz="12" w:space="0" w:color="auto"/>
              <w:right w:val="single" w:sz="12" w:space="0" w:color="auto"/>
            </w:tcBorders>
            <w:shd w:val="clear" w:color="000000" w:fill="F2F2F2"/>
            <w:vAlign w:val="center"/>
            <w:hideMark/>
          </w:tcPr>
          <w:p w:rsidR="008A447E" w:rsidRPr="00AF46D1" w:rsidRDefault="008A447E" w:rsidP="00AF46D1">
            <w:pPr>
              <w:spacing w:after="0" w:line="240" w:lineRule="auto"/>
              <w:rPr>
                <w:rFonts w:ascii="Arial" w:eastAsia="Times New Roman" w:hAnsi="Arial" w:cs="Arial"/>
                <w:b/>
                <w:bCs/>
                <w:color w:val="000000"/>
              </w:rPr>
            </w:pPr>
            <w:r w:rsidRPr="00AF46D1">
              <w:rPr>
                <w:rFonts w:ascii="Arial" w:eastAsia="Times New Roman" w:hAnsi="Arial" w:cs="Arial"/>
                <w:b/>
                <w:bCs/>
                <w:color w:val="000000"/>
              </w:rPr>
              <w:t>BSCC Budget Line Item</w:t>
            </w:r>
          </w:p>
        </w:tc>
        <w:tc>
          <w:tcPr>
            <w:tcW w:w="1720" w:type="dxa"/>
            <w:tcBorders>
              <w:top w:val="single" w:sz="12" w:space="0" w:color="auto"/>
              <w:left w:val="nil"/>
              <w:bottom w:val="single" w:sz="12" w:space="0" w:color="auto"/>
              <w:right w:val="single" w:sz="12" w:space="0" w:color="auto"/>
            </w:tcBorders>
            <w:shd w:val="clear" w:color="000000" w:fill="F2F2F2"/>
            <w:vAlign w:val="center"/>
            <w:hideMark/>
          </w:tcPr>
          <w:p w:rsidR="008A447E" w:rsidRPr="00AF46D1" w:rsidRDefault="008A447E" w:rsidP="00AF46D1">
            <w:pPr>
              <w:spacing w:after="0" w:line="240" w:lineRule="auto"/>
              <w:jc w:val="center"/>
              <w:rPr>
                <w:rFonts w:ascii="Arial" w:eastAsia="Times New Roman" w:hAnsi="Arial" w:cs="Arial"/>
                <w:b/>
                <w:bCs/>
                <w:color w:val="000000"/>
              </w:rPr>
            </w:pPr>
            <w:r w:rsidRPr="00AF46D1">
              <w:rPr>
                <w:rFonts w:ascii="Arial" w:eastAsia="Times New Roman" w:hAnsi="Arial" w:cs="Arial"/>
                <w:b/>
                <w:bCs/>
                <w:color w:val="000000"/>
              </w:rPr>
              <w:t>A. Grant Funds</w:t>
            </w:r>
          </w:p>
        </w:tc>
        <w:tc>
          <w:tcPr>
            <w:tcW w:w="1720" w:type="dxa"/>
            <w:tcBorders>
              <w:top w:val="single" w:sz="12" w:space="0" w:color="auto"/>
              <w:left w:val="nil"/>
              <w:bottom w:val="single" w:sz="12" w:space="0" w:color="auto"/>
              <w:right w:val="single" w:sz="12" w:space="0" w:color="auto"/>
            </w:tcBorders>
            <w:shd w:val="clear" w:color="000000" w:fill="F2F2F2"/>
            <w:vAlign w:val="center"/>
            <w:hideMark/>
          </w:tcPr>
          <w:p w:rsidR="008A447E" w:rsidRPr="00AF46D1" w:rsidRDefault="008A447E" w:rsidP="00AF46D1">
            <w:pPr>
              <w:spacing w:after="0" w:line="240" w:lineRule="auto"/>
              <w:jc w:val="center"/>
              <w:rPr>
                <w:rFonts w:ascii="Arial" w:eastAsia="Times New Roman" w:hAnsi="Arial" w:cs="Arial"/>
                <w:b/>
                <w:bCs/>
                <w:color w:val="000000"/>
              </w:rPr>
            </w:pPr>
            <w:r w:rsidRPr="00AF46D1">
              <w:rPr>
                <w:rFonts w:ascii="Arial" w:eastAsia="Times New Roman" w:hAnsi="Arial" w:cs="Arial"/>
                <w:b/>
                <w:bCs/>
                <w:color w:val="000000"/>
              </w:rPr>
              <w:t>B. Cash Match</w:t>
            </w:r>
          </w:p>
        </w:tc>
        <w:tc>
          <w:tcPr>
            <w:tcW w:w="1720" w:type="dxa"/>
            <w:tcBorders>
              <w:top w:val="single" w:sz="12" w:space="0" w:color="auto"/>
              <w:left w:val="nil"/>
              <w:bottom w:val="single" w:sz="12" w:space="0" w:color="auto"/>
              <w:right w:val="single" w:sz="12" w:space="0" w:color="auto"/>
            </w:tcBorders>
            <w:shd w:val="clear" w:color="000000" w:fill="F2F2F2"/>
            <w:vAlign w:val="center"/>
            <w:hideMark/>
          </w:tcPr>
          <w:p w:rsidR="008A447E" w:rsidRPr="00AF46D1" w:rsidRDefault="008A447E" w:rsidP="00AF46D1">
            <w:pPr>
              <w:spacing w:after="0" w:line="240" w:lineRule="auto"/>
              <w:jc w:val="center"/>
              <w:rPr>
                <w:rFonts w:ascii="Arial" w:eastAsia="Times New Roman" w:hAnsi="Arial" w:cs="Arial"/>
                <w:b/>
                <w:bCs/>
                <w:color w:val="000000"/>
              </w:rPr>
            </w:pPr>
            <w:r w:rsidRPr="00AF46D1">
              <w:rPr>
                <w:rFonts w:ascii="Arial" w:eastAsia="Times New Roman" w:hAnsi="Arial" w:cs="Arial"/>
                <w:b/>
                <w:bCs/>
                <w:color w:val="000000"/>
              </w:rPr>
              <w:t>C. In-Kind Match</w:t>
            </w:r>
          </w:p>
        </w:tc>
        <w:tc>
          <w:tcPr>
            <w:tcW w:w="1720" w:type="dxa"/>
            <w:tcBorders>
              <w:top w:val="single" w:sz="12" w:space="0" w:color="auto"/>
              <w:left w:val="nil"/>
              <w:bottom w:val="single" w:sz="12" w:space="0" w:color="auto"/>
              <w:right w:val="single" w:sz="12" w:space="0" w:color="auto"/>
            </w:tcBorders>
            <w:shd w:val="clear" w:color="000000" w:fill="F2F2F2"/>
            <w:vAlign w:val="center"/>
            <w:hideMark/>
          </w:tcPr>
          <w:p w:rsidR="008A447E" w:rsidRPr="00AF46D1" w:rsidRDefault="008A447E" w:rsidP="00AF46D1">
            <w:pPr>
              <w:spacing w:after="0" w:line="240" w:lineRule="auto"/>
              <w:jc w:val="center"/>
              <w:rPr>
                <w:rFonts w:ascii="Arial" w:eastAsia="Times New Roman" w:hAnsi="Arial" w:cs="Arial"/>
                <w:b/>
                <w:bCs/>
                <w:color w:val="000000"/>
              </w:rPr>
            </w:pPr>
            <w:r w:rsidRPr="00AF46D1">
              <w:rPr>
                <w:rFonts w:ascii="Arial" w:eastAsia="Times New Roman" w:hAnsi="Arial" w:cs="Arial"/>
                <w:b/>
                <w:bCs/>
                <w:color w:val="000000"/>
              </w:rPr>
              <w:t>D. Total (A+B+C)</w:t>
            </w:r>
          </w:p>
        </w:tc>
      </w:tr>
      <w:tr w:rsidR="008A447E" w:rsidRPr="00AF46D1" w:rsidTr="008A447E">
        <w:trPr>
          <w:trHeight w:val="330"/>
        </w:trPr>
        <w:tc>
          <w:tcPr>
            <w:tcW w:w="3500" w:type="dxa"/>
            <w:tcBorders>
              <w:top w:val="nil"/>
              <w:left w:val="single" w:sz="8" w:space="0" w:color="auto"/>
              <w:bottom w:val="single" w:sz="8" w:space="0" w:color="auto"/>
              <w:right w:val="single" w:sz="8" w:space="0" w:color="auto"/>
            </w:tcBorders>
            <w:shd w:val="clear" w:color="auto" w:fill="auto"/>
            <w:vAlign w:val="center"/>
            <w:hideMark/>
          </w:tcPr>
          <w:p w:rsidR="008A447E" w:rsidRPr="00AF46D1" w:rsidRDefault="008A447E" w:rsidP="00AF46D1">
            <w:pPr>
              <w:spacing w:after="0" w:line="240" w:lineRule="auto"/>
              <w:rPr>
                <w:rFonts w:ascii="Arial" w:eastAsia="Times New Roman" w:hAnsi="Arial" w:cs="Arial"/>
                <w:color w:val="000000"/>
              </w:rPr>
            </w:pPr>
            <w:r w:rsidRPr="00AF46D1">
              <w:rPr>
                <w:rFonts w:ascii="Arial" w:eastAsia="Times New Roman" w:hAnsi="Arial" w:cs="Arial"/>
                <w:color w:val="000000"/>
              </w:rPr>
              <w:t>1. Salaries and Benefits</w:t>
            </w:r>
          </w:p>
        </w:tc>
        <w:tc>
          <w:tcPr>
            <w:tcW w:w="1720" w:type="dxa"/>
            <w:tcBorders>
              <w:top w:val="nil"/>
              <w:left w:val="nil"/>
              <w:bottom w:val="single" w:sz="8" w:space="0" w:color="auto"/>
              <w:right w:val="single" w:sz="8" w:space="0" w:color="auto"/>
            </w:tcBorders>
            <w:shd w:val="clear" w:color="auto" w:fill="auto"/>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auto" w:fill="auto"/>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000000" w:fill="FFFFFF"/>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000000" w:fill="FFFFFF"/>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r>
      <w:tr w:rsidR="008A447E" w:rsidRPr="00AF46D1" w:rsidTr="008A447E">
        <w:trPr>
          <w:trHeight w:val="320"/>
        </w:trPr>
        <w:tc>
          <w:tcPr>
            <w:tcW w:w="3500" w:type="dxa"/>
            <w:tcBorders>
              <w:top w:val="nil"/>
              <w:left w:val="single" w:sz="8" w:space="0" w:color="auto"/>
              <w:bottom w:val="single" w:sz="8" w:space="0" w:color="auto"/>
              <w:right w:val="single" w:sz="8" w:space="0" w:color="auto"/>
            </w:tcBorders>
            <w:shd w:val="clear" w:color="auto" w:fill="auto"/>
            <w:vAlign w:val="center"/>
            <w:hideMark/>
          </w:tcPr>
          <w:p w:rsidR="008A447E" w:rsidRPr="00AF46D1" w:rsidRDefault="008A447E" w:rsidP="00AF46D1">
            <w:pPr>
              <w:spacing w:after="0" w:line="240" w:lineRule="auto"/>
              <w:rPr>
                <w:rFonts w:ascii="Arial" w:eastAsia="Times New Roman" w:hAnsi="Arial" w:cs="Arial"/>
                <w:color w:val="000000"/>
              </w:rPr>
            </w:pPr>
            <w:r w:rsidRPr="00AF46D1">
              <w:rPr>
                <w:rFonts w:ascii="Arial" w:eastAsia="Times New Roman" w:hAnsi="Arial" w:cs="Arial"/>
                <w:color w:val="000000"/>
              </w:rPr>
              <w:t xml:space="preserve">2. Services and Supplies </w:t>
            </w:r>
          </w:p>
        </w:tc>
        <w:tc>
          <w:tcPr>
            <w:tcW w:w="1720" w:type="dxa"/>
            <w:tcBorders>
              <w:top w:val="nil"/>
              <w:left w:val="nil"/>
              <w:bottom w:val="single" w:sz="8" w:space="0" w:color="auto"/>
              <w:right w:val="single" w:sz="8" w:space="0" w:color="auto"/>
            </w:tcBorders>
            <w:shd w:val="clear" w:color="auto" w:fill="auto"/>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auto" w:fill="auto"/>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000000" w:fill="FFFFFF"/>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000000" w:fill="FFFFFF"/>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r>
      <w:tr w:rsidR="008A447E" w:rsidRPr="00AF46D1" w:rsidTr="008A447E">
        <w:trPr>
          <w:trHeight w:val="320"/>
        </w:trPr>
        <w:tc>
          <w:tcPr>
            <w:tcW w:w="3500" w:type="dxa"/>
            <w:tcBorders>
              <w:top w:val="nil"/>
              <w:left w:val="single" w:sz="8" w:space="0" w:color="auto"/>
              <w:bottom w:val="single" w:sz="8" w:space="0" w:color="auto"/>
              <w:right w:val="single" w:sz="8" w:space="0" w:color="auto"/>
            </w:tcBorders>
            <w:shd w:val="clear" w:color="auto" w:fill="auto"/>
            <w:vAlign w:val="center"/>
            <w:hideMark/>
          </w:tcPr>
          <w:p w:rsidR="008A447E" w:rsidRPr="00AF46D1" w:rsidRDefault="008A447E" w:rsidP="00AF46D1">
            <w:pPr>
              <w:spacing w:after="0" w:line="240" w:lineRule="auto"/>
              <w:rPr>
                <w:rFonts w:ascii="Arial" w:eastAsia="Times New Roman" w:hAnsi="Arial" w:cs="Arial"/>
                <w:color w:val="000000"/>
              </w:rPr>
            </w:pPr>
            <w:r w:rsidRPr="00AF46D1">
              <w:rPr>
                <w:rFonts w:ascii="Arial" w:eastAsia="Times New Roman" w:hAnsi="Arial" w:cs="Arial"/>
                <w:color w:val="000000"/>
              </w:rPr>
              <w:t>3. Professional Services</w:t>
            </w:r>
          </w:p>
        </w:tc>
        <w:tc>
          <w:tcPr>
            <w:tcW w:w="1720" w:type="dxa"/>
            <w:tcBorders>
              <w:top w:val="nil"/>
              <w:left w:val="nil"/>
              <w:bottom w:val="single" w:sz="8" w:space="0" w:color="auto"/>
              <w:right w:val="single" w:sz="8" w:space="0" w:color="auto"/>
            </w:tcBorders>
            <w:shd w:val="clear" w:color="auto" w:fill="auto"/>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auto" w:fill="auto"/>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000000" w:fill="FFFFFF"/>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000000" w:fill="FFFFFF"/>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r>
      <w:tr w:rsidR="008A447E" w:rsidRPr="00AF46D1" w:rsidTr="008A447E">
        <w:trPr>
          <w:trHeight w:val="570"/>
        </w:trPr>
        <w:tc>
          <w:tcPr>
            <w:tcW w:w="3500" w:type="dxa"/>
            <w:tcBorders>
              <w:top w:val="nil"/>
              <w:left w:val="single" w:sz="8" w:space="0" w:color="auto"/>
              <w:bottom w:val="single" w:sz="8" w:space="0" w:color="auto"/>
              <w:right w:val="single" w:sz="8" w:space="0" w:color="auto"/>
            </w:tcBorders>
            <w:shd w:val="clear" w:color="auto" w:fill="auto"/>
            <w:vAlign w:val="center"/>
            <w:hideMark/>
          </w:tcPr>
          <w:p w:rsidR="008A447E" w:rsidRPr="00AF46D1" w:rsidRDefault="008A447E" w:rsidP="00AF46D1">
            <w:pPr>
              <w:spacing w:after="0" w:line="240" w:lineRule="auto"/>
              <w:rPr>
                <w:rFonts w:ascii="Arial" w:eastAsia="Times New Roman" w:hAnsi="Arial" w:cs="Arial"/>
                <w:color w:val="000000"/>
              </w:rPr>
            </w:pPr>
            <w:r w:rsidRPr="00AF46D1">
              <w:rPr>
                <w:rFonts w:ascii="Arial" w:eastAsia="Times New Roman" w:hAnsi="Arial" w:cs="Arial"/>
                <w:color w:val="000000"/>
              </w:rPr>
              <w:t>4. Community-Based Organization (CBO) Subcontracts</w:t>
            </w:r>
          </w:p>
        </w:tc>
        <w:tc>
          <w:tcPr>
            <w:tcW w:w="1720" w:type="dxa"/>
            <w:tcBorders>
              <w:top w:val="nil"/>
              <w:left w:val="nil"/>
              <w:bottom w:val="single" w:sz="8" w:space="0" w:color="auto"/>
              <w:right w:val="single" w:sz="8" w:space="0" w:color="auto"/>
            </w:tcBorders>
            <w:shd w:val="clear" w:color="auto" w:fill="auto"/>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auto" w:fill="auto"/>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000000" w:fill="FFFFFF"/>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000000" w:fill="FFFFFF"/>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r>
      <w:tr w:rsidR="008A447E" w:rsidRPr="00AF46D1" w:rsidTr="008A447E">
        <w:trPr>
          <w:trHeight w:val="320"/>
        </w:trPr>
        <w:tc>
          <w:tcPr>
            <w:tcW w:w="3500" w:type="dxa"/>
            <w:tcBorders>
              <w:top w:val="nil"/>
              <w:left w:val="single" w:sz="8" w:space="0" w:color="auto"/>
              <w:bottom w:val="single" w:sz="8" w:space="0" w:color="auto"/>
              <w:right w:val="single" w:sz="8" w:space="0" w:color="auto"/>
            </w:tcBorders>
            <w:shd w:val="clear" w:color="auto" w:fill="auto"/>
            <w:vAlign w:val="center"/>
            <w:hideMark/>
          </w:tcPr>
          <w:p w:rsidR="008A447E" w:rsidRPr="00AF46D1" w:rsidRDefault="008A447E" w:rsidP="00AF46D1">
            <w:pPr>
              <w:spacing w:after="0" w:line="240" w:lineRule="auto"/>
              <w:rPr>
                <w:rFonts w:ascii="Arial" w:eastAsia="Times New Roman" w:hAnsi="Arial" w:cs="Arial"/>
                <w:color w:val="000000"/>
              </w:rPr>
            </w:pPr>
            <w:r w:rsidRPr="00AF46D1">
              <w:rPr>
                <w:rFonts w:ascii="Arial" w:eastAsia="Times New Roman" w:hAnsi="Arial" w:cs="Arial"/>
                <w:color w:val="000000"/>
              </w:rPr>
              <w:t>5. Indirect Costs</w:t>
            </w:r>
          </w:p>
        </w:tc>
        <w:tc>
          <w:tcPr>
            <w:tcW w:w="1720" w:type="dxa"/>
            <w:tcBorders>
              <w:top w:val="nil"/>
              <w:left w:val="nil"/>
              <w:bottom w:val="single" w:sz="8" w:space="0" w:color="auto"/>
              <w:right w:val="single" w:sz="8" w:space="0" w:color="auto"/>
            </w:tcBorders>
            <w:shd w:val="clear" w:color="auto" w:fill="auto"/>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auto" w:fill="auto"/>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000000" w:fill="FFFFFF"/>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000000" w:fill="FFFFFF"/>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r>
      <w:tr w:rsidR="008A447E" w:rsidRPr="00AF46D1" w:rsidTr="008A447E">
        <w:trPr>
          <w:trHeight w:val="320"/>
        </w:trPr>
        <w:tc>
          <w:tcPr>
            <w:tcW w:w="3500" w:type="dxa"/>
            <w:tcBorders>
              <w:top w:val="nil"/>
              <w:left w:val="single" w:sz="8" w:space="0" w:color="auto"/>
              <w:bottom w:val="single" w:sz="8" w:space="0" w:color="auto"/>
              <w:right w:val="single" w:sz="8" w:space="0" w:color="auto"/>
            </w:tcBorders>
            <w:shd w:val="clear" w:color="auto" w:fill="auto"/>
            <w:vAlign w:val="center"/>
            <w:hideMark/>
          </w:tcPr>
          <w:p w:rsidR="008A447E" w:rsidRPr="00AF46D1" w:rsidRDefault="008A447E" w:rsidP="00AF46D1">
            <w:pPr>
              <w:spacing w:after="0" w:line="240" w:lineRule="auto"/>
              <w:rPr>
                <w:rFonts w:ascii="Arial" w:eastAsia="Times New Roman" w:hAnsi="Arial" w:cs="Arial"/>
                <w:color w:val="000000"/>
              </w:rPr>
            </w:pPr>
            <w:r w:rsidRPr="00AF46D1">
              <w:rPr>
                <w:rFonts w:ascii="Arial" w:eastAsia="Times New Roman" w:hAnsi="Arial" w:cs="Arial"/>
                <w:color w:val="000000"/>
              </w:rPr>
              <w:t>6. Equipment/Fixed Assets</w:t>
            </w:r>
          </w:p>
        </w:tc>
        <w:tc>
          <w:tcPr>
            <w:tcW w:w="1720" w:type="dxa"/>
            <w:tcBorders>
              <w:top w:val="nil"/>
              <w:left w:val="nil"/>
              <w:bottom w:val="single" w:sz="8" w:space="0" w:color="auto"/>
              <w:right w:val="single" w:sz="8" w:space="0" w:color="auto"/>
            </w:tcBorders>
            <w:shd w:val="clear" w:color="auto" w:fill="auto"/>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auto" w:fill="auto"/>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000000" w:fill="FFFFFF"/>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000000" w:fill="FFFFFF"/>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r>
      <w:tr w:rsidR="008A447E" w:rsidRPr="00AF46D1" w:rsidTr="008A447E">
        <w:trPr>
          <w:trHeight w:val="320"/>
        </w:trPr>
        <w:tc>
          <w:tcPr>
            <w:tcW w:w="3500" w:type="dxa"/>
            <w:tcBorders>
              <w:top w:val="nil"/>
              <w:left w:val="single" w:sz="8" w:space="0" w:color="auto"/>
              <w:bottom w:val="single" w:sz="8" w:space="0" w:color="auto"/>
              <w:right w:val="single" w:sz="8" w:space="0" w:color="auto"/>
            </w:tcBorders>
            <w:shd w:val="clear" w:color="auto" w:fill="auto"/>
            <w:vAlign w:val="center"/>
            <w:hideMark/>
          </w:tcPr>
          <w:p w:rsidR="008A447E" w:rsidRPr="00AF46D1" w:rsidRDefault="008A447E" w:rsidP="00AF46D1">
            <w:pPr>
              <w:spacing w:after="0" w:line="240" w:lineRule="auto"/>
              <w:rPr>
                <w:rFonts w:ascii="Arial" w:eastAsia="Times New Roman" w:hAnsi="Arial" w:cs="Arial"/>
                <w:color w:val="000000"/>
              </w:rPr>
            </w:pPr>
            <w:r w:rsidRPr="00AF46D1">
              <w:rPr>
                <w:rFonts w:ascii="Arial" w:eastAsia="Times New Roman" w:hAnsi="Arial" w:cs="Arial"/>
                <w:color w:val="000000"/>
              </w:rPr>
              <w:t xml:space="preserve">7. </w:t>
            </w:r>
            <w:r w:rsidR="00415EC0" w:rsidRPr="00AF46D1">
              <w:rPr>
                <w:rFonts w:ascii="Arial" w:eastAsia="Times New Roman" w:hAnsi="Arial" w:cs="Arial"/>
                <w:color w:val="000000"/>
              </w:rPr>
              <w:t xml:space="preserve">Project </w:t>
            </w:r>
            <w:r w:rsidRPr="00AF46D1">
              <w:rPr>
                <w:rFonts w:ascii="Arial" w:eastAsia="Times New Roman" w:hAnsi="Arial" w:cs="Arial"/>
                <w:color w:val="000000"/>
              </w:rPr>
              <w:t>Evaluation</w:t>
            </w:r>
          </w:p>
        </w:tc>
        <w:tc>
          <w:tcPr>
            <w:tcW w:w="1720" w:type="dxa"/>
            <w:tcBorders>
              <w:top w:val="nil"/>
              <w:left w:val="nil"/>
              <w:bottom w:val="single" w:sz="8" w:space="0" w:color="auto"/>
              <w:right w:val="single" w:sz="8" w:space="0" w:color="auto"/>
            </w:tcBorders>
            <w:shd w:val="clear" w:color="auto" w:fill="auto"/>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auto" w:fill="auto"/>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000000" w:fill="FFFFFF"/>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8" w:space="0" w:color="auto"/>
              <w:right w:val="single" w:sz="8" w:space="0" w:color="auto"/>
            </w:tcBorders>
            <w:shd w:val="clear" w:color="000000" w:fill="FFFFFF"/>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r>
      <w:tr w:rsidR="008A447E" w:rsidRPr="00AF46D1" w:rsidTr="008A447E">
        <w:trPr>
          <w:trHeight w:val="320"/>
        </w:trPr>
        <w:tc>
          <w:tcPr>
            <w:tcW w:w="3500" w:type="dxa"/>
            <w:tcBorders>
              <w:top w:val="nil"/>
              <w:left w:val="single" w:sz="8" w:space="0" w:color="auto"/>
              <w:bottom w:val="single" w:sz="12" w:space="0" w:color="auto"/>
              <w:right w:val="single" w:sz="8" w:space="0" w:color="auto"/>
            </w:tcBorders>
            <w:shd w:val="clear" w:color="auto" w:fill="auto"/>
            <w:vAlign w:val="center"/>
            <w:hideMark/>
          </w:tcPr>
          <w:p w:rsidR="008A447E" w:rsidRPr="00AF46D1" w:rsidRDefault="008A447E" w:rsidP="00AF46D1">
            <w:pPr>
              <w:spacing w:after="0" w:line="240" w:lineRule="auto"/>
              <w:rPr>
                <w:rFonts w:ascii="Arial" w:eastAsia="Times New Roman" w:hAnsi="Arial" w:cs="Arial"/>
                <w:color w:val="000000"/>
              </w:rPr>
            </w:pPr>
            <w:r w:rsidRPr="00AF46D1">
              <w:rPr>
                <w:rFonts w:ascii="Arial" w:eastAsia="Times New Roman" w:hAnsi="Arial" w:cs="Arial"/>
                <w:color w:val="000000"/>
              </w:rPr>
              <w:t>8. Other (Travel, Training, etc.)</w:t>
            </w:r>
          </w:p>
        </w:tc>
        <w:tc>
          <w:tcPr>
            <w:tcW w:w="1720" w:type="dxa"/>
            <w:tcBorders>
              <w:top w:val="nil"/>
              <w:left w:val="nil"/>
              <w:bottom w:val="single" w:sz="12" w:space="0" w:color="auto"/>
              <w:right w:val="single" w:sz="8" w:space="0" w:color="auto"/>
            </w:tcBorders>
            <w:shd w:val="clear" w:color="auto" w:fill="auto"/>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12" w:space="0" w:color="auto"/>
              <w:right w:val="single" w:sz="8" w:space="0" w:color="auto"/>
            </w:tcBorders>
            <w:shd w:val="clear" w:color="auto" w:fill="auto"/>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12" w:space="0" w:color="auto"/>
              <w:right w:val="single" w:sz="8" w:space="0" w:color="auto"/>
            </w:tcBorders>
            <w:shd w:val="clear" w:color="000000" w:fill="FFFFFF"/>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12" w:space="0" w:color="auto"/>
              <w:right w:val="single" w:sz="8" w:space="0" w:color="auto"/>
            </w:tcBorders>
            <w:shd w:val="clear" w:color="000000" w:fill="FFFFFF"/>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r>
      <w:tr w:rsidR="008A447E" w:rsidRPr="00AF46D1" w:rsidTr="008A447E">
        <w:trPr>
          <w:trHeight w:val="720"/>
        </w:trPr>
        <w:tc>
          <w:tcPr>
            <w:tcW w:w="3500" w:type="dxa"/>
            <w:tcBorders>
              <w:top w:val="nil"/>
              <w:left w:val="single" w:sz="12" w:space="0" w:color="auto"/>
              <w:bottom w:val="single" w:sz="12" w:space="0" w:color="auto"/>
              <w:right w:val="single" w:sz="12" w:space="0" w:color="auto"/>
            </w:tcBorders>
            <w:shd w:val="clear" w:color="000000" w:fill="D9D9D9"/>
            <w:noWrap/>
            <w:vAlign w:val="center"/>
            <w:hideMark/>
          </w:tcPr>
          <w:p w:rsidR="008A447E" w:rsidRPr="00AF46D1" w:rsidRDefault="008A447E" w:rsidP="00AF46D1">
            <w:pPr>
              <w:spacing w:after="0" w:line="240" w:lineRule="auto"/>
              <w:jc w:val="right"/>
              <w:rPr>
                <w:rFonts w:ascii="Arial" w:eastAsia="Times New Roman" w:hAnsi="Arial" w:cs="Arial"/>
                <w:b/>
                <w:bCs/>
                <w:color w:val="000000"/>
              </w:rPr>
            </w:pPr>
            <w:r w:rsidRPr="00AF46D1">
              <w:rPr>
                <w:rFonts w:ascii="Arial" w:eastAsia="Times New Roman" w:hAnsi="Arial" w:cs="Arial"/>
                <w:b/>
                <w:bCs/>
                <w:color w:val="000000"/>
              </w:rPr>
              <w:t>TOTALS</w:t>
            </w:r>
          </w:p>
        </w:tc>
        <w:tc>
          <w:tcPr>
            <w:tcW w:w="1720" w:type="dxa"/>
            <w:tcBorders>
              <w:top w:val="nil"/>
              <w:left w:val="nil"/>
              <w:bottom w:val="single" w:sz="12" w:space="0" w:color="auto"/>
              <w:right w:val="single" w:sz="12" w:space="0" w:color="auto"/>
            </w:tcBorders>
            <w:shd w:val="clear" w:color="000000" w:fill="D9D9D9"/>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12" w:space="0" w:color="auto"/>
              <w:right w:val="single" w:sz="12" w:space="0" w:color="auto"/>
            </w:tcBorders>
            <w:shd w:val="clear" w:color="000000" w:fill="D9D9D9"/>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12" w:space="0" w:color="auto"/>
              <w:right w:val="single" w:sz="12" w:space="0" w:color="auto"/>
            </w:tcBorders>
            <w:shd w:val="clear" w:color="000000" w:fill="D9D9D9"/>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c>
          <w:tcPr>
            <w:tcW w:w="1720" w:type="dxa"/>
            <w:tcBorders>
              <w:top w:val="nil"/>
              <w:left w:val="nil"/>
              <w:bottom w:val="single" w:sz="12" w:space="0" w:color="auto"/>
              <w:right w:val="single" w:sz="12" w:space="0" w:color="auto"/>
            </w:tcBorders>
            <w:shd w:val="clear" w:color="000000" w:fill="D9D9D9"/>
            <w:noWrap/>
            <w:vAlign w:val="center"/>
            <w:hideMark/>
          </w:tcPr>
          <w:p w:rsidR="008A447E" w:rsidRPr="00AF46D1" w:rsidRDefault="008A447E" w:rsidP="00AF46D1">
            <w:pPr>
              <w:spacing w:after="0" w:line="240" w:lineRule="auto"/>
              <w:jc w:val="right"/>
              <w:rPr>
                <w:rFonts w:ascii="Arial" w:eastAsia="Times New Roman" w:hAnsi="Arial" w:cs="Arial"/>
                <w:color w:val="000000"/>
              </w:rPr>
            </w:pPr>
            <w:r w:rsidRPr="00AF46D1">
              <w:rPr>
                <w:rFonts w:ascii="Arial" w:eastAsia="Times New Roman" w:hAnsi="Arial" w:cs="Arial"/>
                <w:color w:val="000000"/>
              </w:rPr>
              <w:t>$0</w:t>
            </w:r>
          </w:p>
        </w:tc>
      </w:tr>
    </w:tbl>
    <w:p w:rsidR="008A447E" w:rsidRPr="00AF46D1" w:rsidRDefault="008A447E" w:rsidP="00AF46D1">
      <w:pPr>
        <w:spacing w:after="0" w:line="240" w:lineRule="auto"/>
        <w:rPr>
          <w:rFonts w:cs="Arial"/>
          <w:b/>
          <w:u w:val="single"/>
        </w:rPr>
        <w:sectPr w:rsidR="008A447E" w:rsidRPr="00AF46D1" w:rsidSect="00492715">
          <w:headerReference w:type="default" r:id="rId38"/>
          <w:pgSz w:w="12240" w:h="15840"/>
          <w:pgMar w:top="1440" w:right="1296" w:bottom="1080" w:left="1440" w:header="720" w:footer="720" w:gutter="0"/>
          <w:pgBorders w:offsetFrom="page">
            <w:top w:val="triple" w:sz="4" w:space="24" w:color="auto"/>
            <w:left w:val="triple" w:sz="4" w:space="24" w:color="auto"/>
            <w:bottom w:val="triple" w:sz="4" w:space="24" w:color="auto"/>
            <w:right w:val="triple" w:sz="4" w:space="31" w:color="auto"/>
          </w:pgBorders>
          <w:cols w:space="720"/>
        </w:sectPr>
      </w:pPr>
    </w:p>
    <w:p w:rsidR="00DF638B" w:rsidRPr="00AF46D1" w:rsidRDefault="00DF638B" w:rsidP="00AF46D1">
      <w:pPr>
        <w:pStyle w:val="ListParagraph"/>
        <w:spacing w:after="0" w:line="240" w:lineRule="auto"/>
        <w:ind w:left="360"/>
        <w:contextualSpacing w:val="0"/>
        <w:jc w:val="both"/>
        <w:rPr>
          <w:rFonts w:ascii="Arial" w:hAnsi="Arial" w:cs="Arial"/>
        </w:rPr>
      </w:pPr>
    </w:p>
    <w:p w:rsidR="0043549E"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rPr>
        <w:t>APPROVAL:</w:t>
      </w:r>
      <w:r w:rsidRPr="00AF46D1">
        <w:rPr>
          <w:rFonts w:ascii="Arial" w:hAnsi="Arial" w:cs="Arial"/>
        </w:rPr>
        <w:t xml:space="preserve"> This Agreement is of no force or effect until signed by both parties and approved by the Department of General Services, if required. Contractor may not commence performance until such approval has been obtained.</w:t>
      </w:r>
    </w:p>
    <w:p w:rsidR="00AF46D1" w:rsidRPr="00AF46D1" w:rsidRDefault="00AF46D1" w:rsidP="00AF46D1">
      <w:pPr>
        <w:pStyle w:val="ListParagraph"/>
        <w:spacing w:after="0" w:line="240" w:lineRule="auto"/>
        <w:ind w:left="360"/>
        <w:contextualSpacing w:val="0"/>
        <w:jc w:val="both"/>
        <w:rPr>
          <w:rFonts w:ascii="Arial" w:hAnsi="Arial" w:cs="Arial"/>
        </w:rPr>
      </w:pPr>
    </w:p>
    <w:p w:rsidR="0043549E"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rPr>
        <w:t>AMENDMENT:</w:t>
      </w:r>
      <w:r w:rsidRPr="00AF46D1">
        <w:rPr>
          <w:rFonts w:ascii="Arial" w:hAnsi="Arial" w:cs="Arial"/>
        </w:rPr>
        <w:t xml:space="preserve"> No amendment or variation of the terms of this Agreement shall be valid unless made in writing, signed by the parties and approved as required. No oral understanding or Agreement not incorporated in the Agreement is binding on any of the parties.</w:t>
      </w:r>
    </w:p>
    <w:p w:rsidR="00AF46D1" w:rsidRPr="00AF46D1" w:rsidRDefault="00AF46D1" w:rsidP="00AF46D1">
      <w:pPr>
        <w:pStyle w:val="ListParagraph"/>
        <w:spacing w:after="0" w:line="240" w:lineRule="auto"/>
        <w:ind w:left="360"/>
        <w:contextualSpacing w:val="0"/>
        <w:jc w:val="both"/>
        <w:rPr>
          <w:rFonts w:ascii="Arial" w:hAnsi="Arial" w:cs="Arial"/>
        </w:rPr>
      </w:pPr>
    </w:p>
    <w:p w:rsidR="0043549E"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rPr>
        <w:t>ASSIGNMENT:</w:t>
      </w:r>
      <w:r w:rsidRPr="00AF46D1">
        <w:rPr>
          <w:rFonts w:ascii="Arial" w:hAnsi="Arial" w:cs="Arial"/>
        </w:rPr>
        <w:t xml:space="preserve"> This Agreement is not assignable by the Contractor, either in whole or in part, without the consent of the State in the form of a formal written amendment.</w:t>
      </w:r>
    </w:p>
    <w:p w:rsidR="00AF46D1" w:rsidRPr="00AF46D1" w:rsidRDefault="00AF46D1" w:rsidP="00AF46D1">
      <w:pPr>
        <w:pStyle w:val="ListParagraph"/>
        <w:spacing w:after="0" w:line="240" w:lineRule="auto"/>
        <w:ind w:left="360"/>
        <w:contextualSpacing w:val="0"/>
        <w:jc w:val="both"/>
        <w:rPr>
          <w:rFonts w:ascii="Arial" w:hAnsi="Arial" w:cs="Arial"/>
        </w:rPr>
      </w:pPr>
    </w:p>
    <w:p w:rsidR="0043549E"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rPr>
        <w:t>AUDIT:</w:t>
      </w:r>
      <w:r w:rsidRPr="00AF46D1">
        <w:rPr>
          <w:rFonts w:ascii="Arial" w:hAnsi="Arial" w:cs="Arial"/>
        </w:rPr>
        <w:t xml:space="preserve"> Contractor agrees that the awarding department, the Department of General Services, the Bureau of State Audits, or their designated representative shall have the right to review and to copy any records and</w:t>
      </w:r>
      <w:r w:rsidRPr="00AF46D1">
        <w:rPr>
          <w:rFonts w:ascii="Arial" w:hAnsi="Arial" w:cs="Arial"/>
          <w:i/>
        </w:rPr>
        <w:t xml:space="preserve"> </w:t>
      </w:r>
      <w:r w:rsidRPr="00AF46D1">
        <w:rPr>
          <w:rFonts w:ascii="Arial" w:hAnsi="Arial" w:cs="Arial"/>
        </w:rPr>
        <w:t>supporting</w:t>
      </w:r>
      <w:r w:rsidRPr="00AF46D1">
        <w:rPr>
          <w:rFonts w:ascii="Arial" w:hAnsi="Arial" w:cs="Arial"/>
          <w:i/>
        </w:rPr>
        <w:t xml:space="preserve"> </w:t>
      </w:r>
      <w:r w:rsidRPr="00AF46D1">
        <w:rPr>
          <w:rFonts w:ascii="Arial" w:hAnsi="Arial" w:cs="Arial"/>
        </w:rPr>
        <w:t>documentation</w:t>
      </w:r>
      <w:r w:rsidRPr="00AF46D1">
        <w:rPr>
          <w:rFonts w:ascii="Arial" w:hAnsi="Arial" w:cs="Arial"/>
          <w:i/>
        </w:rPr>
        <w:t xml:space="preserve"> </w:t>
      </w:r>
      <w:r w:rsidRPr="00AF46D1">
        <w:rPr>
          <w:rFonts w:ascii="Arial" w:hAnsi="Arial" w:cs="Arial"/>
        </w:rPr>
        <w:t>pertaining to the performance of this Agreement. Contractor agrees to maintain such records for possible audit for a minimum of three (3) years</w:t>
      </w:r>
      <w:r w:rsidRPr="00AF46D1">
        <w:rPr>
          <w:rFonts w:ascii="Arial" w:hAnsi="Arial" w:cs="Arial"/>
          <w:i/>
        </w:rPr>
        <w:t xml:space="preserve"> </w:t>
      </w:r>
      <w:r w:rsidRPr="00AF46D1">
        <w:rPr>
          <w:rFonts w:ascii="Arial" w:hAnsi="Arial" w:cs="Arial"/>
        </w:rPr>
        <w:t>after final payment, unless a longer period of records retention is stipulated. Contractor agrees to allow the auditor(s) access to such records during normal business hours and to allow interviews of any employees who might reasonably have information related to such records. Further, Contractor agrees to include a similar right of the State to audit records and interview staff in any subcontract related to performance of this Agreement. (Gov. Code §8546.7, Pub. Contract Code §10115 et seq., CCR Title 2, Section 1896).</w:t>
      </w:r>
    </w:p>
    <w:p w:rsidR="00AF46D1" w:rsidRPr="00AF46D1" w:rsidRDefault="00AF46D1" w:rsidP="00AF46D1">
      <w:pPr>
        <w:pStyle w:val="ListParagraph"/>
        <w:spacing w:after="0" w:line="240" w:lineRule="auto"/>
        <w:ind w:left="360"/>
        <w:contextualSpacing w:val="0"/>
        <w:jc w:val="both"/>
        <w:rPr>
          <w:rFonts w:ascii="Arial" w:hAnsi="Arial" w:cs="Arial"/>
        </w:rPr>
      </w:pPr>
    </w:p>
    <w:p w:rsidR="0043549E"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rPr>
        <w:t>INDEMNIFICATION:</w:t>
      </w:r>
      <w:r w:rsidRPr="00AF46D1">
        <w:rPr>
          <w:rFonts w:ascii="Arial" w:hAnsi="Arial" w:cs="Arial"/>
        </w:rPr>
        <w:t xml:space="preserve"> Contractor agrees to indemnify, defend and save harmless the State, its officers, agents and employees from any and all claims and losses accruing or resulting to any and all contractors, subcontractors, suppliers, laborers, and any other person, firm or corporation furnishing or supplying work services, materials, or supplies in connection with the performance of this Agreement, and from any and all claims and losses accruing or resulting to any person, firm or corporation who may be injured or damaged by Contractor in the performance of this Agreement.    </w:t>
      </w:r>
    </w:p>
    <w:p w:rsidR="00AF46D1" w:rsidRPr="00AF46D1" w:rsidRDefault="00AF46D1" w:rsidP="00AF46D1">
      <w:pPr>
        <w:pStyle w:val="ListParagraph"/>
        <w:spacing w:after="0" w:line="240" w:lineRule="auto"/>
        <w:ind w:left="360"/>
        <w:contextualSpacing w:val="0"/>
        <w:jc w:val="both"/>
        <w:rPr>
          <w:rFonts w:ascii="Arial" w:hAnsi="Arial" w:cs="Arial"/>
        </w:rPr>
      </w:pPr>
    </w:p>
    <w:p w:rsidR="0043549E"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rPr>
        <w:t>DISPUTES:</w:t>
      </w:r>
      <w:r w:rsidRPr="00AF46D1">
        <w:rPr>
          <w:rFonts w:ascii="Arial" w:hAnsi="Arial" w:cs="Arial"/>
        </w:rPr>
        <w:t xml:space="preserve"> Contractor shall continue with the responsibilities under this Agreement during any dispute.</w:t>
      </w:r>
    </w:p>
    <w:p w:rsidR="00AF46D1" w:rsidRPr="00AF46D1" w:rsidRDefault="00AF46D1" w:rsidP="00AF46D1">
      <w:pPr>
        <w:pStyle w:val="ListParagraph"/>
        <w:spacing w:after="0" w:line="240" w:lineRule="auto"/>
        <w:ind w:left="360"/>
        <w:contextualSpacing w:val="0"/>
        <w:jc w:val="both"/>
        <w:rPr>
          <w:rFonts w:ascii="Arial" w:hAnsi="Arial" w:cs="Arial"/>
        </w:rPr>
      </w:pPr>
    </w:p>
    <w:p w:rsidR="0043549E"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rPr>
        <w:t>TERMINATION FOR CAUSE:</w:t>
      </w:r>
      <w:r w:rsidRPr="00AF46D1">
        <w:rPr>
          <w:rFonts w:ascii="Arial" w:hAnsi="Arial" w:cs="Arial"/>
        </w:rPr>
        <w:t xml:space="preserve"> The State may terminate this Agreement and be relieved of any payments should the Contractor fail to perform the requirements of this Agreement at the time and in the manner herein provided. In the event of such termination the State may proceed with the work in any manner deemed proper by the State. All costs to the State shall be deducted from any sum due the Contractor under this Agreement and the balance, if any, shall be paid to the Contractor upon demand.</w:t>
      </w:r>
    </w:p>
    <w:p w:rsidR="00AF46D1" w:rsidRPr="00AF46D1" w:rsidRDefault="00AF46D1" w:rsidP="00AF46D1">
      <w:pPr>
        <w:pStyle w:val="ListParagraph"/>
        <w:spacing w:after="0" w:line="240" w:lineRule="auto"/>
        <w:ind w:left="360"/>
        <w:contextualSpacing w:val="0"/>
        <w:jc w:val="both"/>
        <w:rPr>
          <w:rFonts w:ascii="Arial" w:hAnsi="Arial" w:cs="Arial"/>
        </w:rPr>
      </w:pPr>
    </w:p>
    <w:p w:rsidR="0043549E"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rPr>
        <w:t>INDEPENDENT CONTRACTOR:</w:t>
      </w:r>
      <w:r w:rsidRPr="00AF46D1">
        <w:rPr>
          <w:rFonts w:ascii="Arial" w:hAnsi="Arial" w:cs="Arial"/>
          <w:i/>
        </w:rPr>
        <w:t xml:space="preserve"> </w:t>
      </w:r>
      <w:r w:rsidRPr="00AF46D1">
        <w:rPr>
          <w:rFonts w:ascii="Arial" w:hAnsi="Arial" w:cs="Arial"/>
        </w:rPr>
        <w:t>Contractor, and the agents and employees of Contractor, in the performance of this Agreement, shall act in an independent capacity and not as officers or employees or agents of the State.</w:t>
      </w:r>
    </w:p>
    <w:p w:rsidR="00AF46D1" w:rsidRPr="00AF46D1" w:rsidRDefault="00AF46D1" w:rsidP="00AF46D1">
      <w:pPr>
        <w:pStyle w:val="ListParagraph"/>
        <w:spacing w:after="0" w:line="240" w:lineRule="auto"/>
        <w:ind w:left="360"/>
        <w:contextualSpacing w:val="0"/>
        <w:jc w:val="both"/>
        <w:rPr>
          <w:rFonts w:ascii="Arial" w:hAnsi="Arial" w:cs="Arial"/>
        </w:rPr>
      </w:pPr>
    </w:p>
    <w:p w:rsidR="0043549E"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rPr>
        <w:t>RECYCLING CERTIFICATION:</w:t>
      </w:r>
      <w:r w:rsidRPr="00AF46D1">
        <w:rPr>
          <w:rFonts w:ascii="Arial" w:hAnsi="Arial" w:cs="Arial"/>
        </w:rPr>
        <w:t xml:space="preserve"> The</w:t>
      </w:r>
      <w:r w:rsidRPr="00AF46D1">
        <w:rPr>
          <w:rFonts w:ascii="Arial" w:hAnsi="Arial" w:cs="Arial"/>
          <w:i/>
        </w:rPr>
        <w:t xml:space="preserve"> </w:t>
      </w:r>
      <w:r w:rsidRPr="00AF46D1">
        <w:rPr>
          <w:rFonts w:ascii="Arial" w:hAnsi="Arial" w:cs="Arial"/>
        </w:rPr>
        <w:t xml:space="preserve">Contractor shall certify in writing under penalty of perjury, the minimum, if not exact, percentage of post-consumer material as defined in the Public Contract Code Section 12200, in products, materials, goods, or supplies offered or sold to the State regardless of whether the product meets the requirements of Public Contract Code Section 12209.  With respect </w:t>
      </w:r>
      <w:r w:rsidRPr="00AF46D1">
        <w:rPr>
          <w:rFonts w:ascii="Arial" w:hAnsi="Arial" w:cs="Arial"/>
        </w:rPr>
        <w:lastRenderedPageBreak/>
        <w:t>to printer or duplication cartridges that comply with the requirements of Section 12156(e), the certification required by this subdivision shall specify that the cartridges so comply (Pub. Contract Code §12205).</w:t>
      </w:r>
    </w:p>
    <w:p w:rsidR="00AF46D1" w:rsidRPr="00AF46D1" w:rsidRDefault="00AF46D1" w:rsidP="00AF46D1">
      <w:pPr>
        <w:pStyle w:val="ListParagraph"/>
        <w:spacing w:after="0" w:line="240" w:lineRule="auto"/>
        <w:ind w:left="360"/>
        <w:contextualSpacing w:val="0"/>
        <w:jc w:val="both"/>
        <w:rPr>
          <w:rFonts w:ascii="Arial" w:hAnsi="Arial" w:cs="Arial"/>
        </w:rPr>
      </w:pPr>
    </w:p>
    <w:p w:rsidR="00AF46D1"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rPr>
        <w:t>NON-DISCRIMINATION CLAUSE:</w:t>
      </w:r>
      <w:r w:rsidRPr="00AF46D1">
        <w:rPr>
          <w:rFonts w:ascii="Arial" w:hAnsi="Arial" w:cs="Arial"/>
        </w:rPr>
        <w:t xml:space="preserve"> During the performance of this Agreement, Contractor and its subcontractor</w:t>
      </w:r>
      <w:r w:rsidRPr="00AF46D1">
        <w:rPr>
          <w:rFonts w:ascii="Arial" w:hAnsi="Arial" w:cs="Arial"/>
          <w:i/>
        </w:rPr>
        <w:t>s</w:t>
      </w:r>
      <w:r w:rsidRPr="00AF46D1">
        <w:rPr>
          <w:rFonts w:ascii="Arial" w:hAnsi="Arial" w:cs="Arial"/>
        </w:rPr>
        <w:t xml:space="preserve"> shall not deny the contract’s benefits to any person on the basis of race, religious creed, color, national origin, ancestry, physical disability, mental disability, medical condition, genetic information, marital status, sex, gender, gender identity, gender expression, age, sexual orientation, or military and veteran status, nor shall they discriminate unlawfully against any employee or applicant for employment because of race, religious creed, color, national origin, ancestry, physical disability, mental disability, medical condition, genetic information, marital status, sex, gender, gender identity, gender expression, age, sexual orientation, or military and veteran status.  Contractor shall insure that the evaluation and treatment of employees and applicants for employment are free of such discrimination.  Contractor and subcontractors shall comply with the provision</w:t>
      </w:r>
      <w:r w:rsidRPr="00AF46D1">
        <w:rPr>
          <w:rFonts w:ascii="Arial" w:hAnsi="Arial" w:cs="Arial"/>
          <w:i/>
        </w:rPr>
        <w:t>s</w:t>
      </w:r>
      <w:r w:rsidRPr="00AF46D1">
        <w:rPr>
          <w:rFonts w:ascii="Arial" w:hAnsi="Arial" w:cs="Arial"/>
        </w:rPr>
        <w:t xml:space="preserve"> of the Fair Employment and Housing Act (Gov. Code §12900 et seq.), the regulations promulgated thereunder (Cal.</w:t>
      </w:r>
      <w:r w:rsidRPr="00AF46D1">
        <w:rPr>
          <w:rFonts w:ascii="Arial" w:hAnsi="Arial" w:cs="Arial"/>
          <w:i/>
        </w:rPr>
        <w:t xml:space="preserve"> </w:t>
      </w:r>
      <w:r w:rsidRPr="00AF46D1">
        <w:rPr>
          <w:rFonts w:ascii="Arial" w:hAnsi="Arial" w:cs="Arial"/>
        </w:rPr>
        <w:t>Code Regs., tit. 2, §11000 et seq.), the provisions of Article 9.5, Chapter 1, Part 1, Division 3, Title 2 of the Government Code (Gov. Code §§11135-11139.5), and the regulations or standards adopted by the awarding state agency to implement such article.  Contractor shall permit access by representatives of the Department of Fair Employment and Housing and the awarding state agency upon reasonable notice at any time during the normal business hours, but in no case less than 24 hours’ notice, to such of its books, records, accounts, and all other sources of information and its facilities as said Department or Agency shall require to ascertain compliance with this clause.   Contractor and its subcontractor</w:t>
      </w:r>
      <w:r w:rsidRPr="00AF46D1">
        <w:rPr>
          <w:rFonts w:ascii="Arial" w:hAnsi="Arial" w:cs="Arial"/>
          <w:i/>
        </w:rPr>
        <w:t>s</w:t>
      </w:r>
      <w:r w:rsidRPr="00AF46D1">
        <w:rPr>
          <w:rFonts w:ascii="Arial" w:hAnsi="Arial" w:cs="Arial"/>
        </w:rPr>
        <w:t xml:space="preserve"> shall give written notice of their obligations under this clause to labor organizations with which they have a collective bargaining or other agreement.  (See Cal. Code Regs., tit. 2, §11105.)</w:t>
      </w:r>
    </w:p>
    <w:p w:rsidR="00AF46D1" w:rsidRDefault="00AF46D1" w:rsidP="00AF46D1">
      <w:pPr>
        <w:pStyle w:val="ListParagraph"/>
        <w:spacing w:after="0" w:line="240" w:lineRule="auto"/>
        <w:ind w:left="360"/>
        <w:contextualSpacing w:val="0"/>
        <w:jc w:val="both"/>
        <w:rPr>
          <w:rFonts w:ascii="Arial" w:hAnsi="Arial" w:cs="Arial"/>
        </w:rPr>
      </w:pPr>
    </w:p>
    <w:p w:rsidR="0043549E" w:rsidRPr="00AF46D1" w:rsidRDefault="0043549E" w:rsidP="00AF46D1">
      <w:pPr>
        <w:pStyle w:val="ListParagraph"/>
        <w:spacing w:after="0" w:line="240" w:lineRule="auto"/>
        <w:ind w:left="360"/>
        <w:contextualSpacing w:val="0"/>
        <w:jc w:val="both"/>
        <w:rPr>
          <w:rFonts w:ascii="Arial" w:hAnsi="Arial" w:cs="Arial"/>
        </w:rPr>
      </w:pPr>
      <w:r w:rsidRPr="00AF46D1">
        <w:rPr>
          <w:rFonts w:ascii="Arial" w:hAnsi="Arial" w:cs="Arial"/>
        </w:rPr>
        <w:t>Contractor shall include the nondiscrimination and compliance provisions of this clause in all subcontracts to perform work under the Agreement.</w:t>
      </w:r>
    </w:p>
    <w:p w:rsidR="00AF46D1" w:rsidRPr="00AF46D1" w:rsidRDefault="00AF46D1" w:rsidP="00AF46D1">
      <w:pPr>
        <w:spacing w:after="0" w:line="240" w:lineRule="auto"/>
        <w:ind w:left="360"/>
        <w:rPr>
          <w:rFonts w:cs="Arial"/>
        </w:rPr>
      </w:pPr>
    </w:p>
    <w:p w:rsidR="0043549E"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rPr>
        <w:t>CERTIFICATION CLAUSES:</w:t>
      </w:r>
      <w:r w:rsidRPr="00AF46D1">
        <w:rPr>
          <w:rFonts w:ascii="Arial" w:hAnsi="Arial" w:cs="Arial"/>
        </w:rPr>
        <w:t xml:space="preserve"> The CONTRACTOR CERTIFICATION CLAUSES contained in the document CCC 04/2017 (</w:t>
      </w:r>
      <w:hyperlink r:id="rId39" w:history="1">
        <w:r w:rsidRPr="00AF46D1">
          <w:rPr>
            <w:rStyle w:val="Hyperlink"/>
            <w:rFonts w:ascii="Arial" w:hAnsi="Arial" w:cs="Arial"/>
          </w:rPr>
          <w:t>http://www.dgs.ca.gov/ols/Resources/StandardContractLanguage.aspx</w:t>
        </w:r>
      </w:hyperlink>
      <w:r w:rsidRPr="00AF46D1">
        <w:rPr>
          <w:rFonts w:ascii="Arial" w:hAnsi="Arial" w:cs="Arial"/>
        </w:rPr>
        <w:t xml:space="preserve">) are hereby incorporated by reference and made a part of this Agreement by this reference as if attached hereto. </w:t>
      </w:r>
    </w:p>
    <w:p w:rsidR="00AF46D1" w:rsidRPr="00AF46D1" w:rsidRDefault="00AF46D1" w:rsidP="00AF46D1">
      <w:pPr>
        <w:pStyle w:val="ListParagraph"/>
        <w:spacing w:after="0" w:line="240" w:lineRule="auto"/>
        <w:ind w:left="360"/>
        <w:contextualSpacing w:val="0"/>
        <w:jc w:val="both"/>
        <w:rPr>
          <w:rFonts w:ascii="Arial" w:hAnsi="Arial" w:cs="Arial"/>
        </w:rPr>
      </w:pPr>
    </w:p>
    <w:p w:rsidR="0043549E"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rPr>
        <w:t>TIMELINESS:</w:t>
      </w:r>
      <w:r w:rsidRPr="00AF46D1">
        <w:rPr>
          <w:rFonts w:ascii="Arial" w:hAnsi="Arial" w:cs="Arial"/>
        </w:rPr>
        <w:t xml:space="preserve"> Time is of the essence in this Agreement. </w:t>
      </w:r>
    </w:p>
    <w:p w:rsidR="00AF46D1" w:rsidRPr="00AF46D1" w:rsidRDefault="00AF46D1" w:rsidP="00AF46D1">
      <w:pPr>
        <w:pStyle w:val="ListParagraph"/>
        <w:spacing w:after="0" w:line="240" w:lineRule="auto"/>
        <w:ind w:left="360"/>
        <w:contextualSpacing w:val="0"/>
        <w:jc w:val="both"/>
        <w:rPr>
          <w:rFonts w:ascii="Arial" w:hAnsi="Arial" w:cs="Arial"/>
        </w:rPr>
      </w:pPr>
    </w:p>
    <w:p w:rsidR="0043549E"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rPr>
        <w:t>COMPENSATION:</w:t>
      </w:r>
      <w:r w:rsidRPr="00AF46D1">
        <w:rPr>
          <w:rFonts w:ascii="Arial" w:hAnsi="Arial" w:cs="Arial"/>
        </w:rPr>
        <w:t xml:space="preserve"> The consideration to be paid Contractor, as provided herein, shall be in compensation for all of Contractor's expenses incurred in the performance hereof, including travel, per diem, and taxes, unless otherwise expressly so provided. </w:t>
      </w:r>
    </w:p>
    <w:p w:rsidR="00AF46D1" w:rsidRPr="00AF46D1" w:rsidRDefault="00AF46D1" w:rsidP="00AF46D1">
      <w:pPr>
        <w:pStyle w:val="ListParagraph"/>
        <w:spacing w:after="0" w:line="240" w:lineRule="auto"/>
        <w:ind w:left="360"/>
        <w:contextualSpacing w:val="0"/>
        <w:jc w:val="both"/>
        <w:rPr>
          <w:rFonts w:ascii="Arial" w:hAnsi="Arial" w:cs="Arial"/>
        </w:rPr>
      </w:pPr>
    </w:p>
    <w:p w:rsidR="0043549E"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rPr>
        <w:t>GOVERNING LAW:</w:t>
      </w:r>
      <w:r w:rsidRPr="00AF46D1">
        <w:rPr>
          <w:rFonts w:ascii="Arial" w:hAnsi="Arial" w:cs="Arial"/>
        </w:rPr>
        <w:t xml:space="preserve"> This contract is governed by and shall be interpreted in accordance with the laws of the State of California.</w:t>
      </w:r>
    </w:p>
    <w:p w:rsidR="00AF46D1" w:rsidRPr="00AF46D1" w:rsidRDefault="00AF46D1" w:rsidP="00AF46D1">
      <w:pPr>
        <w:pStyle w:val="ListParagraph"/>
        <w:spacing w:after="0" w:line="240" w:lineRule="auto"/>
        <w:ind w:left="360"/>
        <w:contextualSpacing w:val="0"/>
        <w:jc w:val="both"/>
        <w:rPr>
          <w:rFonts w:ascii="Arial" w:hAnsi="Arial" w:cs="Arial"/>
        </w:rPr>
      </w:pPr>
    </w:p>
    <w:p w:rsidR="0043549E" w:rsidRPr="00AF46D1"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rPr>
        <w:t>ANTITRUST CLAIMS:</w:t>
      </w:r>
      <w:r w:rsidRPr="00AF46D1">
        <w:rPr>
          <w:rFonts w:ascii="Arial" w:hAnsi="Arial" w:cs="Arial"/>
          <w:i/>
        </w:rPr>
        <w:t xml:space="preserve"> </w:t>
      </w:r>
      <w:r w:rsidRPr="00AF46D1">
        <w:rPr>
          <w:rFonts w:ascii="Arial" w:hAnsi="Arial" w:cs="Arial"/>
        </w:rPr>
        <w:t xml:space="preserve">The Contractor by signing this agreement hereby certifies that if these services or goods are obtained by means of a competitive bid, the Contractor shall comply with the requirements of the Government Codes Sections set out below. </w:t>
      </w:r>
    </w:p>
    <w:p w:rsidR="0043549E" w:rsidRPr="00AF46D1" w:rsidRDefault="0043549E" w:rsidP="00956FA4">
      <w:pPr>
        <w:pStyle w:val="ListParagraph"/>
        <w:numPr>
          <w:ilvl w:val="0"/>
          <w:numId w:val="68"/>
        </w:numPr>
        <w:spacing w:after="0" w:line="240" w:lineRule="auto"/>
        <w:contextualSpacing w:val="0"/>
        <w:jc w:val="both"/>
        <w:rPr>
          <w:rFonts w:ascii="Arial" w:hAnsi="Arial" w:cs="Arial"/>
        </w:rPr>
      </w:pPr>
      <w:r w:rsidRPr="00AF46D1">
        <w:rPr>
          <w:rFonts w:ascii="Arial" w:hAnsi="Arial" w:cs="Arial"/>
        </w:rPr>
        <w:t xml:space="preserve">The Government Code Chapter on Antitrust claims contains the following definitions: </w:t>
      </w:r>
    </w:p>
    <w:p w:rsidR="0043549E" w:rsidRPr="00AF46D1" w:rsidRDefault="0043549E" w:rsidP="00956FA4">
      <w:pPr>
        <w:pStyle w:val="ListParagraph"/>
        <w:numPr>
          <w:ilvl w:val="0"/>
          <w:numId w:val="69"/>
        </w:numPr>
        <w:spacing w:after="0" w:line="240" w:lineRule="auto"/>
        <w:contextualSpacing w:val="0"/>
        <w:jc w:val="both"/>
        <w:rPr>
          <w:rFonts w:ascii="Arial" w:hAnsi="Arial" w:cs="Arial"/>
        </w:rPr>
      </w:pPr>
      <w:r w:rsidRPr="00AF46D1">
        <w:rPr>
          <w:rFonts w:ascii="Arial" w:hAnsi="Arial" w:cs="Arial"/>
        </w:rPr>
        <w:lastRenderedPageBreak/>
        <w:t xml:space="preserve"> "Public purchase" means a purchase by means of competitive bids of goods, services, or materials by the State or any of its political subdivisions or public agencies on whose behalf the Attorney General may bring an action pursuant to subdivision (c) of Section 16750 of the Business and Professions Code. </w:t>
      </w:r>
    </w:p>
    <w:p w:rsidR="0043549E" w:rsidRPr="00AF46D1" w:rsidRDefault="0043549E" w:rsidP="00956FA4">
      <w:pPr>
        <w:pStyle w:val="ListParagraph"/>
        <w:numPr>
          <w:ilvl w:val="0"/>
          <w:numId w:val="69"/>
        </w:numPr>
        <w:spacing w:after="0" w:line="240" w:lineRule="auto"/>
        <w:contextualSpacing w:val="0"/>
        <w:jc w:val="both"/>
        <w:rPr>
          <w:rFonts w:ascii="Arial" w:hAnsi="Arial" w:cs="Arial"/>
        </w:rPr>
      </w:pPr>
      <w:r w:rsidRPr="00AF46D1">
        <w:rPr>
          <w:rFonts w:ascii="Arial" w:hAnsi="Arial" w:cs="Arial"/>
        </w:rPr>
        <w:t xml:space="preserve"> "Public purchasing body" means the State or the subdivision or agency making a public purchase. Government Code Section 4550.</w:t>
      </w:r>
    </w:p>
    <w:p w:rsidR="0043549E" w:rsidRPr="00AF46D1" w:rsidRDefault="0043549E" w:rsidP="00956FA4">
      <w:pPr>
        <w:pStyle w:val="ListParagraph"/>
        <w:numPr>
          <w:ilvl w:val="0"/>
          <w:numId w:val="68"/>
        </w:numPr>
        <w:spacing w:after="0" w:line="240" w:lineRule="auto"/>
        <w:contextualSpacing w:val="0"/>
        <w:jc w:val="both"/>
        <w:rPr>
          <w:rFonts w:ascii="Arial" w:hAnsi="Arial" w:cs="Arial"/>
        </w:rPr>
      </w:pPr>
      <w:r w:rsidRPr="00AF46D1">
        <w:rPr>
          <w:rFonts w:ascii="Arial" w:hAnsi="Arial" w:cs="Arial"/>
        </w:rPr>
        <w:t>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Government Code Section 4552.</w:t>
      </w:r>
    </w:p>
    <w:p w:rsidR="0043549E" w:rsidRPr="00AF46D1" w:rsidRDefault="0043549E" w:rsidP="00956FA4">
      <w:pPr>
        <w:pStyle w:val="ListParagraph"/>
        <w:numPr>
          <w:ilvl w:val="0"/>
          <w:numId w:val="68"/>
        </w:numPr>
        <w:spacing w:after="0" w:line="240" w:lineRule="auto"/>
        <w:contextualSpacing w:val="0"/>
        <w:jc w:val="both"/>
        <w:rPr>
          <w:rFonts w:ascii="Arial" w:hAnsi="Arial" w:cs="Arial"/>
        </w:rPr>
      </w:pPr>
      <w:r w:rsidRPr="00AF46D1">
        <w:rPr>
          <w:rFonts w:ascii="Arial" w:hAnsi="Arial" w:cs="Arial"/>
        </w:rPr>
        <w:t>If an awarding body or public purchasing body receives, either through judgment or settlement, a monetary recovery for a cause of action assigned under this chapter, the assignor shall be entitled to receive reimbursement for actual legal costs incurred and may, upon demand, recover from the public body any portion of the recovery, including treble damages, attributable to overcharges that were paid by the assignor but were not paid by the public body as part of the bid price, less the expenses incurred in obtaining that portion of the recovery. Government Code Section 4553.</w:t>
      </w:r>
    </w:p>
    <w:p w:rsidR="0043549E" w:rsidRDefault="0043549E" w:rsidP="00956FA4">
      <w:pPr>
        <w:pStyle w:val="ListParagraph"/>
        <w:numPr>
          <w:ilvl w:val="0"/>
          <w:numId w:val="68"/>
        </w:numPr>
        <w:spacing w:after="0" w:line="240" w:lineRule="auto"/>
        <w:contextualSpacing w:val="0"/>
        <w:jc w:val="both"/>
        <w:rPr>
          <w:rFonts w:ascii="Arial" w:hAnsi="Arial" w:cs="Arial"/>
        </w:rPr>
      </w:pPr>
      <w:r w:rsidRPr="00AF46D1">
        <w:rPr>
          <w:rFonts w:ascii="Arial" w:hAnsi="Arial" w:cs="Arial"/>
        </w:rPr>
        <w:t>Upon demand in writing by the assignor, the assignee shall, within one year from such demand, reassign the cause of action assigned under this part if the assignor has been or may have been injured by the violation of law for which the cause of action arose and (a) the assignee has not been injured thereby, or (b) the assignee declines to file a court action for the cause of action. See Government Code Section 4554.</w:t>
      </w:r>
    </w:p>
    <w:p w:rsidR="00AF46D1" w:rsidRPr="00AF46D1" w:rsidRDefault="00AF46D1" w:rsidP="00AF46D1">
      <w:pPr>
        <w:pStyle w:val="ListParagraph"/>
        <w:spacing w:after="0" w:line="240" w:lineRule="auto"/>
        <w:contextualSpacing w:val="0"/>
        <w:jc w:val="both"/>
        <w:rPr>
          <w:rFonts w:ascii="Arial" w:hAnsi="Arial" w:cs="Arial"/>
        </w:rPr>
      </w:pPr>
    </w:p>
    <w:p w:rsidR="0043549E" w:rsidRPr="00AF46D1"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rPr>
        <w:t xml:space="preserve">CHILD SUPPORT COMPLIANCE ACT:  </w:t>
      </w:r>
      <w:r w:rsidRPr="00AF46D1">
        <w:rPr>
          <w:rFonts w:ascii="Arial" w:hAnsi="Arial" w:cs="Arial"/>
        </w:rPr>
        <w:t>For any Agreement in excess of $100,000, the contractor acknowledges in accordance with Public Contract Code 7110, that:</w:t>
      </w:r>
    </w:p>
    <w:p w:rsidR="0043549E" w:rsidRPr="00AF46D1" w:rsidRDefault="0043549E" w:rsidP="00956FA4">
      <w:pPr>
        <w:pStyle w:val="ListParagraph"/>
        <w:numPr>
          <w:ilvl w:val="0"/>
          <w:numId w:val="70"/>
        </w:numPr>
        <w:spacing w:after="0" w:line="240" w:lineRule="auto"/>
        <w:contextualSpacing w:val="0"/>
        <w:jc w:val="both"/>
        <w:rPr>
          <w:rFonts w:ascii="Arial" w:hAnsi="Arial" w:cs="Arial"/>
        </w:rPr>
      </w:pPr>
      <w:r w:rsidRPr="00AF46D1">
        <w:rPr>
          <w:rFonts w:ascii="Arial" w:hAnsi="Arial" w:cs="Arial"/>
        </w:rPr>
        <w:t>The contractor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rsidR="0043549E" w:rsidRDefault="0043549E" w:rsidP="00956FA4">
      <w:pPr>
        <w:pStyle w:val="ListParagraph"/>
        <w:numPr>
          <w:ilvl w:val="0"/>
          <w:numId w:val="70"/>
        </w:numPr>
        <w:spacing w:after="0" w:line="240" w:lineRule="auto"/>
        <w:contextualSpacing w:val="0"/>
        <w:jc w:val="both"/>
        <w:rPr>
          <w:rFonts w:ascii="Arial" w:hAnsi="Arial" w:cs="Arial"/>
        </w:rPr>
      </w:pPr>
      <w:r w:rsidRPr="00AF46D1">
        <w:rPr>
          <w:rFonts w:ascii="Arial" w:hAnsi="Arial" w:cs="Arial"/>
        </w:rPr>
        <w:t>The contractor, to the best of its knowledge is fully complying with the earnings assignment orders of all employees and is providing the names of all new employees to the New Hire Registry maintained by the California Employment Development Department.</w:t>
      </w:r>
    </w:p>
    <w:p w:rsidR="00AF46D1" w:rsidRPr="00AF46D1" w:rsidRDefault="00AF46D1" w:rsidP="00AF46D1">
      <w:pPr>
        <w:pStyle w:val="ListParagraph"/>
        <w:spacing w:after="0" w:line="240" w:lineRule="auto"/>
        <w:contextualSpacing w:val="0"/>
        <w:jc w:val="both"/>
        <w:rPr>
          <w:rFonts w:ascii="Arial" w:hAnsi="Arial" w:cs="Arial"/>
        </w:rPr>
      </w:pPr>
    </w:p>
    <w:p w:rsidR="0043549E"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rPr>
        <w:t>UNENFORCEABLE PROVISION:</w:t>
      </w:r>
      <w:r w:rsidRPr="00AF46D1">
        <w:rPr>
          <w:rFonts w:ascii="Arial" w:hAnsi="Arial" w:cs="Arial"/>
        </w:rPr>
        <w:t xml:space="preserve"> In the event that any provision of this Agreement is unenforceable or held to be unenforceable, then the parties agree that all other provisions of this Agreement have force and effect and shall not be affected thereby.</w:t>
      </w:r>
    </w:p>
    <w:p w:rsidR="00AF46D1" w:rsidRPr="00AF46D1" w:rsidRDefault="00AF46D1" w:rsidP="00AF46D1">
      <w:pPr>
        <w:pStyle w:val="ListParagraph"/>
        <w:spacing w:after="0" w:line="240" w:lineRule="auto"/>
        <w:ind w:left="360"/>
        <w:contextualSpacing w:val="0"/>
        <w:jc w:val="both"/>
        <w:rPr>
          <w:rFonts w:ascii="Arial" w:hAnsi="Arial" w:cs="Arial"/>
        </w:rPr>
      </w:pPr>
    </w:p>
    <w:p w:rsidR="0043549E"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rPr>
        <w:t>PRIORITY HIRING CONSIDERATIONS:</w:t>
      </w:r>
      <w:r w:rsidRPr="00AF46D1">
        <w:rPr>
          <w:rFonts w:ascii="Arial" w:hAnsi="Arial" w:cs="Arial"/>
        </w:rPr>
        <w:t xml:space="preserve">  If this Contract includes services in excess of $200,000, the Contractor shall give priority consideration in filling vacancies in positions funded by the Contract to qualified recipients of aid under Welfare and Institutions Code Section 11200 in accordance with Pub. Contract Code §10353.</w:t>
      </w:r>
    </w:p>
    <w:p w:rsidR="00AF46D1" w:rsidRPr="00AF46D1" w:rsidRDefault="00AF46D1" w:rsidP="00AF46D1">
      <w:pPr>
        <w:pStyle w:val="ListParagraph"/>
        <w:spacing w:after="0" w:line="240" w:lineRule="auto"/>
        <w:ind w:left="360"/>
        <w:contextualSpacing w:val="0"/>
        <w:jc w:val="both"/>
        <w:rPr>
          <w:rFonts w:ascii="Arial" w:hAnsi="Arial" w:cs="Arial"/>
        </w:rPr>
      </w:pPr>
    </w:p>
    <w:p w:rsidR="0043549E" w:rsidRPr="00AF46D1" w:rsidRDefault="0043549E" w:rsidP="00956FA4">
      <w:pPr>
        <w:pStyle w:val="NormalWeb"/>
        <w:numPr>
          <w:ilvl w:val="0"/>
          <w:numId w:val="67"/>
        </w:numPr>
        <w:spacing w:after="0"/>
        <w:ind w:left="360"/>
        <w:jc w:val="both"/>
        <w:rPr>
          <w:rFonts w:ascii="Arial" w:hAnsi="Arial" w:cs="Arial"/>
          <w:b/>
          <w:bCs/>
          <w:color w:val="auto"/>
          <w:sz w:val="22"/>
          <w:szCs w:val="22"/>
        </w:rPr>
      </w:pPr>
      <w:r w:rsidRPr="00AF46D1">
        <w:rPr>
          <w:rFonts w:ascii="Arial" w:hAnsi="Arial" w:cs="Arial"/>
          <w:b/>
          <w:bCs/>
          <w:color w:val="auto"/>
          <w:sz w:val="22"/>
          <w:szCs w:val="22"/>
        </w:rPr>
        <w:lastRenderedPageBreak/>
        <w:t>SMALL BUSINESS PARTICIPATION A</w:t>
      </w:r>
      <w:r w:rsidR="00AF46D1">
        <w:rPr>
          <w:rFonts w:ascii="Arial" w:hAnsi="Arial" w:cs="Arial"/>
          <w:b/>
          <w:bCs/>
          <w:color w:val="auto"/>
          <w:sz w:val="22"/>
          <w:szCs w:val="22"/>
        </w:rPr>
        <w:t xml:space="preserve">ND DVBE PARTICIPATION REPORTING </w:t>
      </w:r>
      <w:r w:rsidRPr="00AF46D1">
        <w:rPr>
          <w:rFonts w:ascii="Arial" w:hAnsi="Arial" w:cs="Arial"/>
          <w:b/>
          <w:bCs/>
          <w:color w:val="auto"/>
          <w:sz w:val="22"/>
          <w:szCs w:val="22"/>
        </w:rPr>
        <w:t>REQUIREMENTS:</w:t>
      </w:r>
    </w:p>
    <w:p w:rsidR="0043549E" w:rsidRPr="00AF46D1" w:rsidRDefault="0043549E" w:rsidP="00956FA4">
      <w:pPr>
        <w:pStyle w:val="ListParagraph"/>
        <w:numPr>
          <w:ilvl w:val="0"/>
          <w:numId w:val="71"/>
        </w:numPr>
        <w:spacing w:after="0" w:line="240" w:lineRule="auto"/>
        <w:ind w:left="763"/>
        <w:contextualSpacing w:val="0"/>
        <w:jc w:val="both"/>
        <w:rPr>
          <w:rFonts w:ascii="Arial" w:hAnsi="Arial" w:cs="Arial"/>
        </w:rPr>
      </w:pPr>
      <w:r w:rsidRPr="00AF46D1">
        <w:rPr>
          <w:rFonts w:ascii="Arial" w:hAnsi="Arial" w:cs="Arial"/>
        </w:rPr>
        <w:t>If for this Contract Contractor made a commitment to achieve small business participation, then Contractor must within 60 days of receiving final payment under this Contract (or within such other time period as may be specified elsewhere in this Contract) report to the awarding department the actual percentage of small business participation that was achieved.  (Govt. Code § 14841.)</w:t>
      </w:r>
    </w:p>
    <w:p w:rsidR="0043549E" w:rsidRDefault="0043549E" w:rsidP="00956FA4">
      <w:pPr>
        <w:pStyle w:val="ListParagraph"/>
        <w:numPr>
          <w:ilvl w:val="0"/>
          <w:numId w:val="71"/>
        </w:numPr>
        <w:tabs>
          <w:tab w:val="left" w:pos="360"/>
        </w:tabs>
        <w:spacing w:after="0" w:line="240" w:lineRule="auto"/>
        <w:contextualSpacing w:val="0"/>
        <w:jc w:val="both"/>
        <w:rPr>
          <w:rFonts w:ascii="Arial" w:hAnsi="Arial" w:cs="Arial"/>
        </w:rPr>
      </w:pPr>
      <w:r w:rsidRPr="00AF46D1">
        <w:rPr>
          <w:rFonts w:ascii="Arial" w:hAnsi="Arial" w:cs="Arial"/>
        </w:rPr>
        <w:t>If for this Contract Contractor made a commitment to achieve disabled veteran business enterprise (DVBE) participation, then Contractor must within 60 days of receiving final payment under this Contract (or within such other time period as may be specified elsewhere in this Contract) certify in a report to the awarding department: (1) the total amount the prime Contractor received under the Contract; (2) the name and address of the DVBE(s) that participated in the performance of the Contract; (3) the amount each DVBE received from the prime Contractor; (4) that all payments under the Contract have been made to the DVBE; and (5) the actual percentage of DVBE participation that was achieved.  A person or entity that knowingly provides false information shall be subject to a civil penalty for each violation.  (Mil. &amp; Vets. Code § 999.5(d); Govt. Code § 14841.)</w:t>
      </w:r>
    </w:p>
    <w:p w:rsidR="00AF46D1" w:rsidRPr="00AF46D1" w:rsidRDefault="00AF46D1" w:rsidP="00AF46D1">
      <w:pPr>
        <w:pStyle w:val="ListParagraph"/>
        <w:tabs>
          <w:tab w:val="left" w:pos="360"/>
        </w:tabs>
        <w:spacing w:after="0" w:line="240" w:lineRule="auto"/>
        <w:ind w:left="765"/>
        <w:contextualSpacing w:val="0"/>
        <w:jc w:val="both"/>
        <w:rPr>
          <w:rFonts w:ascii="Arial" w:hAnsi="Arial" w:cs="Arial"/>
        </w:rPr>
      </w:pPr>
    </w:p>
    <w:p w:rsidR="0043549E" w:rsidRPr="00AF46D1" w:rsidRDefault="0043549E" w:rsidP="00956FA4">
      <w:pPr>
        <w:pStyle w:val="ListParagraph"/>
        <w:numPr>
          <w:ilvl w:val="0"/>
          <w:numId w:val="67"/>
        </w:numPr>
        <w:spacing w:after="0" w:line="240" w:lineRule="auto"/>
        <w:ind w:left="360"/>
        <w:contextualSpacing w:val="0"/>
        <w:jc w:val="both"/>
        <w:rPr>
          <w:rFonts w:ascii="Arial" w:hAnsi="Arial" w:cs="Arial"/>
        </w:rPr>
      </w:pPr>
      <w:r w:rsidRPr="00AF46D1">
        <w:rPr>
          <w:rFonts w:ascii="Arial" w:hAnsi="Arial" w:cs="Arial"/>
          <w:b/>
          <w:bCs/>
        </w:rPr>
        <w:t>LOSS LEADER:</w:t>
      </w:r>
      <w:r w:rsidRPr="00AF46D1">
        <w:rPr>
          <w:rFonts w:ascii="Arial" w:hAnsi="Arial" w:cs="Arial"/>
          <w:bCs/>
        </w:rPr>
        <w:t xml:space="preserve"> </w:t>
      </w:r>
      <w:r w:rsidRPr="00AF46D1">
        <w:rPr>
          <w:rFonts w:ascii="Arial" w:hAnsi="Arial" w:cs="Arial"/>
        </w:rPr>
        <w:t>If this contract involves the furnishing of equipment, materials, or supplies then the following statement is incorporated: It is unlawful for any person engaged in business within this state to sell or use any article or product as a “loss leader” as defined in Section 17030 of the Business and Professions Code.   (PCC 10344(e).)</w:t>
      </w:r>
    </w:p>
    <w:p w:rsidR="0043549E" w:rsidRPr="00AF46D1" w:rsidRDefault="0043549E" w:rsidP="00AF46D1">
      <w:pPr>
        <w:spacing w:after="0" w:line="240" w:lineRule="auto"/>
        <w:rPr>
          <w:rFonts w:cs="Arial"/>
          <w:b/>
          <w:u w:val="single"/>
        </w:rPr>
        <w:sectPr w:rsidR="0043549E" w:rsidRPr="00AF46D1" w:rsidSect="00492715">
          <w:headerReference w:type="default" r:id="rId40"/>
          <w:pgSz w:w="12240" w:h="15840"/>
          <w:pgMar w:top="1440" w:right="1152" w:bottom="1440" w:left="1080" w:header="720" w:footer="720" w:gutter="0"/>
          <w:pgBorders w:offsetFrom="page">
            <w:top w:val="triple" w:sz="4" w:space="24" w:color="auto"/>
            <w:left w:val="triple" w:sz="4" w:space="24" w:color="auto"/>
            <w:bottom w:val="triple" w:sz="4" w:space="24" w:color="auto"/>
            <w:right w:val="triple" w:sz="4" w:space="31" w:color="auto"/>
          </w:pgBorders>
          <w:cols w:space="720"/>
        </w:sectPr>
      </w:pPr>
    </w:p>
    <w:p w:rsidR="0043549E" w:rsidRPr="00AF46D1" w:rsidRDefault="0043549E" w:rsidP="00956FA4">
      <w:pPr>
        <w:numPr>
          <w:ilvl w:val="0"/>
          <w:numId w:val="45"/>
        </w:numPr>
        <w:spacing w:after="0" w:line="240" w:lineRule="auto"/>
        <w:jc w:val="both"/>
        <w:rPr>
          <w:rFonts w:ascii="Arial" w:hAnsi="Arial" w:cs="Arial"/>
          <w:color w:val="000000"/>
        </w:rPr>
      </w:pPr>
      <w:r w:rsidRPr="00AF46D1">
        <w:rPr>
          <w:rFonts w:ascii="Arial" w:hAnsi="Arial" w:cs="Arial"/>
          <w:b/>
          <w:color w:val="000000"/>
        </w:rPr>
        <w:lastRenderedPageBreak/>
        <w:t>GRANTEE’S GENERAL RESPONSIBILITY</w:t>
      </w:r>
    </w:p>
    <w:p w:rsidR="0043549E" w:rsidRPr="00AF46D1" w:rsidRDefault="0043549E" w:rsidP="00956FA4">
      <w:pPr>
        <w:pStyle w:val="BodyParagaphA"/>
        <w:numPr>
          <w:ilvl w:val="0"/>
          <w:numId w:val="85"/>
        </w:numPr>
        <w:spacing w:after="0"/>
        <w:rPr>
          <w:sz w:val="22"/>
          <w:szCs w:val="22"/>
        </w:rPr>
      </w:pPr>
      <w:r w:rsidRPr="00AF46D1">
        <w:rPr>
          <w:sz w:val="22"/>
          <w:szCs w:val="22"/>
        </w:rPr>
        <w:t>Grantee agrees to comply with all terms and conditions of this Grant Agreement. Review and approval by the BSCC is solely for the purpose of proper administration of grant funds, and shall not be deemed to relieve or restrict the Grantee’s responsibility.</w:t>
      </w:r>
    </w:p>
    <w:p w:rsidR="0043549E" w:rsidRPr="00AF46D1" w:rsidRDefault="0043549E" w:rsidP="00956FA4">
      <w:pPr>
        <w:pStyle w:val="BodyParagaphA"/>
        <w:numPr>
          <w:ilvl w:val="0"/>
          <w:numId w:val="59"/>
        </w:numPr>
        <w:spacing w:after="0"/>
        <w:rPr>
          <w:sz w:val="22"/>
          <w:szCs w:val="22"/>
        </w:rPr>
      </w:pPr>
      <w:r w:rsidRPr="00AF46D1">
        <w:rPr>
          <w:sz w:val="22"/>
          <w:szCs w:val="22"/>
        </w:rPr>
        <w:t>Grantee is responsible for the performance of all project activities identified in Attachment 1: CalVIP Request for Proposal</w:t>
      </w:r>
      <w:r w:rsidR="00956FA4">
        <w:rPr>
          <w:sz w:val="22"/>
          <w:szCs w:val="22"/>
        </w:rPr>
        <w:t>s</w:t>
      </w:r>
      <w:r w:rsidRPr="00AF46D1">
        <w:rPr>
          <w:sz w:val="22"/>
          <w:szCs w:val="22"/>
        </w:rPr>
        <w:t xml:space="preserve"> and Attachment 2: Grant Proposal/Application for Funding.</w:t>
      </w:r>
    </w:p>
    <w:p w:rsidR="0043549E" w:rsidRDefault="0043549E" w:rsidP="00956FA4">
      <w:pPr>
        <w:pStyle w:val="BodyParagaphA"/>
        <w:numPr>
          <w:ilvl w:val="0"/>
          <w:numId w:val="59"/>
        </w:numPr>
        <w:spacing w:after="0"/>
        <w:rPr>
          <w:sz w:val="22"/>
          <w:szCs w:val="22"/>
        </w:rPr>
      </w:pPr>
      <w:r w:rsidRPr="00AF46D1">
        <w:rPr>
          <w:sz w:val="22"/>
          <w:szCs w:val="22"/>
        </w:rPr>
        <w:t>Grantee shall immediately advise the BSCC of any significant problems or changes that arise during the course of the project.</w:t>
      </w:r>
    </w:p>
    <w:p w:rsidR="00AF46D1" w:rsidRPr="00AF46D1" w:rsidRDefault="00AF46D1" w:rsidP="00AF46D1">
      <w:pPr>
        <w:pStyle w:val="BodyParagaphA"/>
        <w:numPr>
          <w:ilvl w:val="0"/>
          <w:numId w:val="0"/>
        </w:numPr>
        <w:spacing w:after="0"/>
        <w:ind w:left="720"/>
        <w:rPr>
          <w:sz w:val="22"/>
          <w:szCs w:val="22"/>
        </w:rPr>
      </w:pPr>
    </w:p>
    <w:p w:rsidR="0043549E" w:rsidRPr="00AF46D1" w:rsidRDefault="0043549E" w:rsidP="00956FA4">
      <w:pPr>
        <w:numPr>
          <w:ilvl w:val="0"/>
          <w:numId w:val="45"/>
        </w:numPr>
        <w:spacing w:after="0" w:line="240" w:lineRule="auto"/>
        <w:jc w:val="both"/>
        <w:rPr>
          <w:rFonts w:ascii="Arial" w:hAnsi="Arial" w:cs="Arial"/>
        </w:rPr>
      </w:pPr>
      <w:r w:rsidRPr="00AF46D1">
        <w:rPr>
          <w:rFonts w:ascii="Arial" w:hAnsi="Arial" w:cs="Arial"/>
          <w:b/>
        </w:rPr>
        <w:t>GRANTEE ASSURANCES AND COMMITMENTS</w:t>
      </w:r>
    </w:p>
    <w:p w:rsidR="0043549E" w:rsidRPr="00AF46D1" w:rsidRDefault="0043549E" w:rsidP="00956FA4">
      <w:pPr>
        <w:numPr>
          <w:ilvl w:val="0"/>
          <w:numId w:val="50"/>
        </w:numPr>
        <w:spacing w:after="0" w:line="240" w:lineRule="auto"/>
        <w:jc w:val="both"/>
        <w:rPr>
          <w:rFonts w:ascii="Arial" w:hAnsi="Arial" w:cs="Arial"/>
        </w:rPr>
      </w:pPr>
      <w:r w:rsidRPr="00AF46D1">
        <w:rPr>
          <w:rFonts w:ascii="Arial" w:hAnsi="Arial" w:cs="Arial"/>
        </w:rPr>
        <w:t>Compliance with Laws and Regulations</w:t>
      </w:r>
    </w:p>
    <w:p w:rsidR="0043549E" w:rsidRPr="00AF46D1" w:rsidRDefault="0043549E" w:rsidP="00AF46D1">
      <w:pPr>
        <w:pStyle w:val="BodyTextIndent2"/>
        <w:spacing w:after="0" w:line="240" w:lineRule="auto"/>
        <w:ind w:left="720"/>
        <w:jc w:val="both"/>
        <w:rPr>
          <w:rFonts w:ascii="Arial" w:hAnsi="Arial" w:cs="Arial"/>
        </w:rPr>
      </w:pPr>
      <w:r w:rsidRPr="00AF46D1">
        <w:rPr>
          <w:rFonts w:ascii="Arial" w:hAnsi="Arial" w:cs="Arial"/>
        </w:rPr>
        <w:t>This Grant Agreement is governed by and shall be interpreted in accordance with the laws of the State of California.  Grantee shall at all times comply with all applicable State laws, rules and regulations, and all applicable local ordinances.</w:t>
      </w:r>
    </w:p>
    <w:p w:rsidR="0043549E" w:rsidRPr="00AF46D1" w:rsidRDefault="0043549E" w:rsidP="00956FA4">
      <w:pPr>
        <w:pStyle w:val="BodyTextIndent2"/>
        <w:numPr>
          <w:ilvl w:val="0"/>
          <w:numId w:val="50"/>
        </w:numPr>
        <w:spacing w:after="0" w:line="240" w:lineRule="auto"/>
        <w:jc w:val="both"/>
        <w:rPr>
          <w:rFonts w:ascii="Arial" w:hAnsi="Arial" w:cs="Arial"/>
        </w:rPr>
      </w:pPr>
      <w:r w:rsidRPr="00AF46D1">
        <w:rPr>
          <w:rFonts w:ascii="Arial" w:hAnsi="Arial" w:cs="Arial"/>
        </w:rPr>
        <w:t>Fulfillment of Assurances and Declarations</w:t>
      </w:r>
    </w:p>
    <w:p w:rsidR="0043549E" w:rsidRPr="00AF46D1" w:rsidRDefault="0043549E" w:rsidP="00AF46D1">
      <w:pPr>
        <w:pStyle w:val="BodyTextIndent2"/>
        <w:spacing w:after="0" w:line="240" w:lineRule="auto"/>
        <w:ind w:left="720"/>
        <w:jc w:val="both"/>
        <w:rPr>
          <w:rFonts w:ascii="Arial" w:hAnsi="Arial" w:cs="Arial"/>
        </w:rPr>
      </w:pPr>
      <w:r w:rsidRPr="00AF46D1">
        <w:rPr>
          <w:rFonts w:ascii="Arial" w:hAnsi="Arial" w:cs="Arial"/>
        </w:rPr>
        <w:t>Grantee shall fulfill all assurances, declarations, representations, and statements made by the Grantee in Attachment 1: CalVIP Request for Proposal and Attachment 2: Grant Proposal/Application for Funding, documents, amendments, approved modifications, and communications filed in support of its request for grant funds.</w:t>
      </w:r>
    </w:p>
    <w:p w:rsidR="0043549E" w:rsidRPr="00AF46D1" w:rsidRDefault="0043549E" w:rsidP="00956FA4">
      <w:pPr>
        <w:numPr>
          <w:ilvl w:val="0"/>
          <w:numId w:val="50"/>
        </w:numPr>
        <w:spacing w:after="0" w:line="240" w:lineRule="auto"/>
        <w:jc w:val="both"/>
        <w:rPr>
          <w:rFonts w:ascii="Arial" w:hAnsi="Arial" w:cs="Arial"/>
        </w:rPr>
      </w:pPr>
      <w:r w:rsidRPr="00AF46D1">
        <w:rPr>
          <w:rFonts w:ascii="Arial" w:hAnsi="Arial" w:cs="Arial"/>
        </w:rPr>
        <w:t>Permits and Licenses</w:t>
      </w:r>
    </w:p>
    <w:p w:rsidR="0043549E" w:rsidRDefault="0043549E" w:rsidP="00AF46D1">
      <w:pPr>
        <w:pStyle w:val="BodyTextIndent2"/>
        <w:spacing w:after="0" w:line="240" w:lineRule="auto"/>
        <w:ind w:left="720"/>
        <w:jc w:val="both"/>
        <w:rPr>
          <w:rFonts w:ascii="Arial" w:hAnsi="Arial" w:cs="Arial"/>
        </w:rPr>
      </w:pPr>
      <w:r w:rsidRPr="00AF46D1">
        <w:rPr>
          <w:rFonts w:ascii="Arial" w:hAnsi="Arial" w:cs="Arial"/>
        </w:rPr>
        <w:t>Grantee agrees to procure all permits and licenses necessary to complete the project, pay all charges and fees, and give all notices necessary or incidental to the due and lawful proceeding of the project work.</w:t>
      </w:r>
    </w:p>
    <w:p w:rsidR="00AF46D1" w:rsidRPr="00AF46D1" w:rsidRDefault="00AF46D1" w:rsidP="00AF46D1">
      <w:pPr>
        <w:pStyle w:val="BodyTextIndent2"/>
        <w:spacing w:after="0" w:line="240" w:lineRule="auto"/>
        <w:jc w:val="both"/>
        <w:rPr>
          <w:rFonts w:ascii="Arial" w:hAnsi="Arial" w:cs="Arial"/>
        </w:rPr>
      </w:pPr>
    </w:p>
    <w:p w:rsidR="0043549E" w:rsidRPr="00AF46D1" w:rsidRDefault="0043549E" w:rsidP="00956FA4">
      <w:pPr>
        <w:pStyle w:val="ListParagraph"/>
        <w:numPr>
          <w:ilvl w:val="0"/>
          <w:numId w:val="45"/>
        </w:numPr>
        <w:spacing w:after="0" w:line="240" w:lineRule="auto"/>
        <w:jc w:val="both"/>
        <w:rPr>
          <w:rFonts w:ascii="Arial" w:hAnsi="Arial" w:cs="Arial"/>
        </w:rPr>
      </w:pPr>
      <w:r w:rsidRPr="00AF46D1">
        <w:rPr>
          <w:rFonts w:ascii="Arial" w:hAnsi="Arial" w:cs="Arial"/>
          <w:b/>
        </w:rPr>
        <w:t>POTENTIAL SUBCONTRACTORS</w:t>
      </w:r>
    </w:p>
    <w:p w:rsidR="0043549E" w:rsidRPr="00AF46D1" w:rsidRDefault="0043549E" w:rsidP="00956FA4">
      <w:pPr>
        <w:numPr>
          <w:ilvl w:val="0"/>
          <w:numId w:val="51"/>
        </w:numPr>
        <w:spacing w:after="0" w:line="240" w:lineRule="auto"/>
        <w:ind w:left="720"/>
        <w:jc w:val="both"/>
        <w:rPr>
          <w:rFonts w:ascii="Arial" w:hAnsi="Arial" w:cs="Arial"/>
          <w:color w:val="000000"/>
        </w:rPr>
      </w:pPr>
      <w:r w:rsidRPr="00AF46D1">
        <w:rPr>
          <w:rFonts w:ascii="Arial" w:hAnsi="Arial" w:cs="Arial"/>
        </w:rPr>
        <w:t>In accordance with the provisions of this Grant Agreement, t</w:t>
      </w:r>
      <w:r w:rsidR="009D248A">
        <w:rPr>
          <w:rFonts w:ascii="Arial" w:hAnsi="Arial" w:cs="Arial"/>
        </w:rPr>
        <w:t xml:space="preserve">he Grantee may subcontract </w:t>
      </w:r>
      <w:r w:rsidRPr="00AF46D1">
        <w:rPr>
          <w:rFonts w:ascii="Arial" w:hAnsi="Arial" w:cs="Arial"/>
        </w:rPr>
        <w:t xml:space="preserve">for services needed to implement and/or support program activities.  Grantee agrees that in the event of any inconsistency between this Grant Agreement and Grantee’s agreement with a subcontractor, the language of this Grant Agreement will prevail.  </w:t>
      </w:r>
    </w:p>
    <w:p w:rsidR="0043549E" w:rsidRPr="00AF46D1" w:rsidRDefault="0043549E" w:rsidP="00956FA4">
      <w:pPr>
        <w:numPr>
          <w:ilvl w:val="0"/>
          <w:numId w:val="51"/>
        </w:numPr>
        <w:spacing w:after="0" w:line="240" w:lineRule="auto"/>
        <w:ind w:left="720"/>
        <w:jc w:val="both"/>
        <w:rPr>
          <w:rFonts w:ascii="Arial" w:hAnsi="Arial" w:cs="Arial"/>
          <w:color w:val="000000"/>
        </w:rPr>
      </w:pPr>
      <w:r w:rsidRPr="00AF46D1">
        <w:rPr>
          <w:rFonts w:ascii="Arial" w:hAnsi="Arial" w:cs="Arial"/>
          <w:color w:val="000000"/>
        </w:rPr>
        <w:t>Nothing contained in this Grant Agreement or otherwise, shall create any contractual relation between the BSCC and any subcontractors, and no subcontract shall relieve the Grantee of his responsibilities and obligations hereunder.  The Grantee agrees to be as fully responsible to the BSCC for the acts and omissions of its subcontractors and of persons either directly or indirectly employed by any of them as it is for the acts and omissions of persons directly employed by the Grantee.  The Grantee's obligation to pay its subcontractors is an independent obligation from the BSCC's obligation to make payments to the Grantee.  As a result, the BSCC shall have no obligation to pay or to enforce the payment of any moneys to any subcontractor.</w:t>
      </w:r>
    </w:p>
    <w:p w:rsidR="0043549E" w:rsidRPr="00AF46D1" w:rsidRDefault="0043549E" w:rsidP="00956FA4">
      <w:pPr>
        <w:pStyle w:val="BodyTextIndent2"/>
        <w:numPr>
          <w:ilvl w:val="0"/>
          <w:numId w:val="51"/>
        </w:numPr>
        <w:spacing w:after="0" w:line="240" w:lineRule="auto"/>
        <w:ind w:left="720"/>
        <w:jc w:val="both"/>
        <w:rPr>
          <w:rFonts w:ascii="Arial" w:hAnsi="Arial" w:cs="Arial"/>
        </w:rPr>
      </w:pPr>
      <w:r w:rsidRPr="00AF46D1">
        <w:rPr>
          <w:rFonts w:ascii="Arial" w:hAnsi="Arial" w:cs="Arial"/>
        </w:rPr>
        <w:t>Grantee shall ensure that all subcontractors comply with the eligibility requirements stated in the CalVIP RFP and described in Appendix B.</w:t>
      </w:r>
    </w:p>
    <w:p w:rsidR="0043549E" w:rsidRPr="00AF46D1" w:rsidRDefault="0043549E" w:rsidP="00956FA4">
      <w:pPr>
        <w:pStyle w:val="BodyTextIndent2"/>
        <w:numPr>
          <w:ilvl w:val="0"/>
          <w:numId w:val="51"/>
        </w:numPr>
        <w:spacing w:after="0" w:line="240" w:lineRule="auto"/>
        <w:ind w:left="720"/>
        <w:jc w:val="both"/>
        <w:rPr>
          <w:rFonts w:ascii="Arial" w:hAnsi="Arial" w:cs="Arial"/>
        </w:rPr>
      </w:pPr>
      <w:r w:rsidRPr="00AF46D1">
        <w:rPr>
          <w:rFonts w:ascii="Arial" w:hAnsi="Arial" w:cs="Arial"/>
        </w:rPr>
        <w:t>Grantee assures that for any subcontract awarded by the Grantee, such insurance and fidelity bonds, as is customary and appropriate, will be obtained.</w:t>
      </w:r>
    </w:p>
    <w:p w:rsidR="0043549E" w:rsidRPr="00AF46D1" w:rsidRDefault="0043549E" w:rsidP="00956FA4">
      <w:pPr>
        <w:numPr>
          <w:ilvl w:val="0"/>
          <w:numId w:val="51"/>
        </w:numPr>
        <w:spacing w:after="0" w:line="240" w:lineRule="auto"/>
        <w:ind w:left="720"/>
        <w:jc w:val="both"/>
        <w:rPr>
          <w:rFonts w:ascii="Arial" w:hAnsi="Arial" w:cs="Arial"/>
        </w:rPr>
      </w:pPr>
      <w:r w:rsidRPr="00AF46D1">
        <w:rPr>
          <w:rFonts w:ascii="Arial" w:hAnsi="Arial" w:cs="Arial"/>
        </w:rPr>
        <w:t xml:space="preserve">Grantee agrees to place appropriate language in all subcontracts for work on the project requiring </w:t>
      </w:r>
      <w:r w:rsidR="00F165C3" w:rsidRPr="00AF46D1">
        <w:rPr>
          <w:rFonts w:ascii="Arial" w:hAnsi="Arial" w:cs="Arial"/>
        </w:rPr>
        <w:t>the Grantee’s</w:t>
      </w:r>
      <w:r w:rsidRPr="00AF46D1">
        <w:rPr>
          <w:rFonts w:ascii="Arial" w:hAnsi="Arial" w:cs="Arial"/>
        </w:rPr>
        <w:t xml:space="preserve"> subcontractors to:</w:t>
      </w:r>
    </w:p>
    <w:p w:rsidR="0043549E" w:rsidRPr="00AF46D1" w:rsidRDefault="0043549E" w:rsidP="00956FA4">
      <w:pPr>
        <w:pStyle w:val="ListParagraph"/>
        <w:numPr>
          <w:ilvl w:val="0"/>
          <w:numId w:val="48"/>
        </w:numPr>
        <w:spacing w:after="0" w:line="240" w:lineRule="auto"/>
        <w:ind w:left="990" w:hanging="270"/>
        <w:contextualSpacing w:val="0"/>
        <w:jc w:val="both"/>
        <w:rPr>
          <w:rFonts w:ascii="Arial" w:hAnsi="Arial" w:cs="Arial"/>
        </w:rPr>
      </w:pPr>
      <w:r w:rsidRPr="00AF46D1">
        <w:rPr>
          <w:rFonts w:ascii="Arial" w:hAnsi="Arial" w:cs="Arial"/>
        </w:rPr>
        <w:t>Books and Records</w:t>
      </w:r>
    </w:p>
    <w:p w:rsidR="0043549E" w:rsidRPr="00AF46D1" w:rsidRDefault="0043549E" w:rsidP="00AF46D1">
      <w:pPr>
        <w:pStyle w:val="ListParagraph"/>
        <w:spacing w:after="0" w:line="240" w:lineRule="auto"/>
        <w:ind w:left="1080"/>
        <w:contextualSpacing w:val="0"/>
        <w:jc w:val="both"/>
        <w:rPr>
          <w:rFonts w:ascii="Arial" w:hAnsi="Arial" w:cs="Arial"/>
        </w:rPr>
      </w:pPr>
      <w:r w:rsidRPr="00AF46D1">
        <w:rPr>
          <w:rFonts w:ascii="Arial" w:hAnsi="Arial" w:cs="Arial"/>
        </w:rPr>
        <w:t xml:space="preserve">Maintain adequate fiscal and project books, records, documents, and other evidence pertinent to the subcontractor’s work on the project in accordance with generally </w:t>
      </w:r>
      <w:r w:rsidRPr="00AF46D1">
        <w:rPr>
          <w:rFonts w:ascii="Arial" w:hAnsi="Arial" w:cs="Arial"/>
        </w:rPr>
        <w:lastRenderedPageBreak/>
        <w:t>accepted accounting principles.  Adequate supporting documentation shall be maintained in such detail so as to permit tracing transactions from the invoices, to the accounting records, to the supporting documentation.  These records shall be maintained for a minimum of three (3) years after the acceptance of the final grant project audit under the Grant Agreement, and shall be subject to examination and/or audit by the BSCC or designees, state government auditors or designees, or by federal government auditors or designees.</w:t>
      </w:r>
    </w:p>
    <w:p w:rsidR="0043549E" w:rsidRPr="00AF46D1" w:rsidRDefault="0043549E" w:rsidP="00956FA4">
      <w:pPr>
        <w:pStyle w:val="ListParagraph"/>
        <w:numPr>
          <w:ilvl w:val="0"/>
          <w:numId w:val="48"/>
        </w:numPr>
        <w:spacing w:after="0" w:line="240" w:lineRule="auto"/>
        <w:ind w:left="1080"/>
        <w:contextualSpacing w:val="0"/>
        <w:jc w:val="both"/>
        <w:rPr>
          <w:rFonts w:ascii="Arial" w:hAnsi="Arial" w:cs="Arial"/>
        </w:rPr>
      </w:pPr>
      <w:r w:rsidRPr="00AF46D1">
        <w:rPr>
          <w:rFonts w:ascii="Arial" w:hAnsi="Arial" w:cs="Arial"/>
        </w:rPr>
        <w:t>Access to Books and Records</w:t>
      </w:r>
    </w:p>
    <w:p w:rsidR="0043549E" w:rsidRDefault="0043549E" w:rsidP="00AF46D1">
      <w:pPr>
        <w:pStyle w:val="ListParagraph"/>
        <w:spacing w:after="0" w:line="240" w:lineRule="auto"/>
        <w:ind w:left="1080"/>
        <w:contextualSpacing w:val="0"/>
        <w:jc w:val="both"/>
        <w:rPr>
          <w:rFonts w:ascii="Arial" w:hAnsi="Arial" w:cs="Arial"/>
        </w:rPr>
      </w:pPr>
      <w:r w:rsidRPr="00AF46D1">
        <w:rPr>
          <w:rFonts w:ascii="Arial" w:hAnsi="Arial" w:cs="Arial"/>
        </w:rPr>
        <w:t>Make such books, records, supporting documentations, and other evidence available to the BSCC or designee, the State Controller’s Office, the Department of General Services, the Department of Finance, California State Auditor, and their designated representatives during the course of the project and for a minimum of three (3) years after acceptance of the final grant project audit.  The Subcontractor shall provide suitable facilities for access, monitoring, inspection, and copying of books and records related to the grant-funded project.</w:t>
      </w:r>
    </w:p>
    <w:p w:rsidR="00AF46D1" w:rsidRPr="00AF46D1" w:rsidRDefault="00AF46D1" w:rsidP="00AF46D1">
      <w:pPr>
        <w:spacing w:after="0" w:line="240" w:lineRule="auto"/>
        <w:jc w:val="both"/>
        <w:rPr>
          <w:rFonts w:ascii="Arial" w:hAnsi="Arial" w:cs="Arial"/>
        </w:rPr>
      </w:pPr>
    </w:p>
    <w:p w:rsidR="0043549E" w:rsidRPr="00AF46D1" w:rsidRDefault="0043549E" w:rsidP="00956FA4">
      <w:pPr>
        <w:pStyle w:val="ListParagraph"/>
        <w:numPr>
          <w:ilvl w:val="0"/>
          <w:numId w:val="45"/>
        </w:numPr>
        <w:spacing w:after="0" w:line="240" w:lineRule="auto"/>
        <w:jc w:val="both"/>
        <w:rPr>
          <w:rFonts w:ascii="Arial" w:hAnsi="Arial" w:cs="Arial"/>
          <w:b/>
        </w:rPr>
      </w:pPr>
      <w:r w:rsidRPr="00AF46D1">
        <w:rPr>
          <w:rFonts w:ascii="Arial" w:hAnsi="Arial" w:cs="Arial"/>
          <w:b/>
        </w:rPr>
        <w:t>PROJECT ACCESS</w:t>
      </w:r>
    </w:p>
    <w:p w:rsidR="0043549E" w:rsidRDefault="0043549E" w:rsidP="00AF46D1">
      <w:pPr>
        <w:spacing w:after="0" w:line="240" w:lineRule="auto"/>
        <w:ind w:left="360"/>
        <w:rPr>
          <w:rFonts w:ascii="Arial" w:hAnsi="Arial" w:cs="Arial"/>
        </w:rPr>
      </w:pPr>
      <w:r w:rsidRPr="00AF46D1">
        <w:rPr>
          <w:rFonts w:ascii="Arial" w:hAnsi="Arial" w:cs="Arial"/>
        </w:rPr>
        <w:t xml:space="preserve">Grantee shall ensure that the BSCC, or any authorized representative, will have suitable access to project activities, sites, staff and documents at all reasonable times during the grant period including those maintained by subcontractors. Access to program records will be made available by both the grantee and the subcontractors for a period of three (3) years following the end of the </w:t>
      </w:r>
      <w:r w:rsidR="007A4138">
        <w:rPr>
          <w:rFonts w:ascii="Arial" w:hAnsi="Arial" w:cs="Arial"/>
        </w:rPr>
        <w:t>grant</w:t>
      </w:r>
      <w:r w:rsidR="009D248A">
        <w:rPr>
          <w:rFonts w:ascii="Arial" w:hAnsi="Arial" w:cs="Arial"/>
        </w:rPr>
        <w:t xml:space="preserve"> </w:t>
      </w:r>
      <w:r w:rsidRPr="00AF46D1">
        <w:rPr>
          <w:rFonts w:ascii="Arial" w:hAnsi="Arial" w:cs="Arial"/>
        </w:rPr>
        <w:t>period.</w:t>
      </w:r>
    </w:p>
    <w:p w:rsidR="00AF46D1" w:rsidRPr="00AF46D1" w:rsidRDefault="00AF46D1" w:rsidP="00AF46D1">
      <w:pPr>
        <w:spacing w:after="0" w:line="240" w:lineRule="auto"/>
        <w:ind w:left="360"/>
        <w:rPr>
          <w:rFonts w:ascii="Arial" w:hAnsi="Arial" w:cs="Arial"/>
        </w:rPr>
      </w:pPr>
    </w:p>
    <w:p w:rsidR="0043549E" w:rsidRPr="00AF46D1" w:rsidRDefault="0043549E" w:rsidP="00956FA4">
      <w:pPr>
        <w:numPr>
          <w:ilvl w:val="0"/>
          <w:numId w:val="45"/>
        </w:numPr>
        <w:spacing w:after="0" w:line="240" w:lineRule="auto"/>
        <w:jc w:val="both"/>
        <w:rPr>
          <w:rFonts w:ascii="Arial" w:hAnsi="Arial" w:cs="Arial"/>
          <w:b/>
        </w:rPr>
      </w:pPr>
      <w:bookmarkStart w:id="36" w:name="_Hlk497218743"/>
      <w:r w:rsidRPr="00AF46D1">
        <w:rPr>
          <w:rFonts w:ascii="Arial" w:hAnsi="Arial" w:cs="Arial"/>
          <w:b/>
        </w:rPr>
        <w:t>ACCOUNTING AND AUDIT REQUIREMENTS</w:t>
      </w:r>
    </w:p>
    <w:p w:rsidR="0043549E" w:rsidRPr="00AF46D1" w:rsidRDefault="0043549E" w:rsidP="00956FA4">
      <w:pPr>
        <w:numPr>
          <w:ilvl w:val="0"/>
          <w:numId w:val="89"/>
        </w:numPr>
        <w:spacing w:after="0" w:line="240" w:lineRule="auto"/>
        <w:jc w:val="both"/>
        <w:rPr>
          <w:rFonts w:ascii="Arial" w:hAnsi="Arial" w:cs="Arial"/>
        </w:rPr>
      </w:pPr>
      <w:r w:rsidRPr="00AF46D1">
        <w:rPr>
          <w:rFonts w:ascii="Arial" w:hAnsi="Arial" w:cs="Arial"/>
        </w:rPr>
        <w:t xml:space="preserve">Grantee agrees that accounting procedures for grant funds received pursuant to this Grant Agreement shall be in accordance with generally accepted government accounting principles and practices, and adequate supporting documentation shall be maintained in such detail as to provide an audit trail. Supporting documentation shall permit the tracing of transactions from such documents to relevant accounting records, financial reports and invoices. </w:t>
      </w:r>
    </w:p>
    <w:p w:rsidR="002D2248" w:rsidRPr="00C717CA" w:rsidRDefault="0043549E" w:rsidP="00C717CA">
      <w:pPr>
        <w:pStyle w:val="ListParagraph"/>
        <w:numPr>
          <w:ilvl w:val="0"/>
          <w:numId w:val="89"/>
        </w:numPr>
        <w:autoSpaceDE w:val="0"/>
        <w:autoSpaceDN w:val="0"/>
        <w:adjustRightInd w:val="0"/>
        <w:spacing w:after="0" w:line="240" w:lineRule="auto"/>
        <w:jc w:val="both"/>
        <w:rPr>
          <w:rFonts w:ascii="Arial" w:hAnsi="Arial" w:cs="Arial"/>
        </w:rPr>
      </w:pPr>
      <w:r w:rsidRPr="00AF46D1">
        <w:rPr>
          <w:rFonts w:ascii="Arial" w:hAnsi="Arial" w:cs="Arial"/>
        </w:rPr>
        <w:t xml:space="preserve">The BSCC reserves the right to call for a program or financial audit at any time between the execution of this Grant Agreement and </w:t>
      </w:r>
      <w:r w:rsidR="002D2248" w:rsidRPr="00AF46D1">
        <w:rPr>
          <w:rFonts w:ascii="Arial" w:hAnsi="Arial" w:cs="Arial"/>
        </w:rPr>
        <w:t xml:space="preserve">three </w:t>
      </w:r>
      <w:r w:rsidRPr="00AF46D1">
        <w:rPr>
          <w:rFonts w:ascii="Arial" w:hAnsi="Arial" w:cs="Arial"/>
        </w:rPr>
        <w:t>years following the end of the grant period.  At any time, the BSCC may disallow all or part of the cost of the activity or action determined to not be in compliance with the terms and conditions of this Grant Agreement, or take other remedies legally available.</w:t>
      </w:r>
    </w:p>
    <w:p w:rsidR="0043549E" w:rsidRDefault="0043549E" w:rsidP="00956FA4">
      <w:pPr>
        <w:pStyle w:val="ListParagraph"/>
        <w:numPr>
          <w:ilvl w:val="0"/>
          <w:numId w:val="89"/>
        </w:numPr>
        <w:autoSpaceDE w:val="0"/>
        <w:autoSpaceDN w:val="0"/>
        <w:adjustRightInd w:val="0"/>
        <w:spacing w:after="0" w:line="240" w:lineRule="auto"/>
        <w:jc w:val="both"/>
        <w:rPr>
          <w:rFonts w:ascii="Arial" w:hAnsi="Arial" w:cs="Arial"/>
        </w:rPr>
      </w:pPr>
      <w:r w:rsidRPr="00AF46D1">
        <w:rPr>
          <w:rFonts w:ascii="Arial" w:hAnsi="Arial" w:cs="Arial"/>
        </w:rPr>
        <w:t>Pursuant to Government Code Section 7599.2 (c), grantees are subject to audits by the State Controller’s Office and must comply with requirements and instructions provided by that office.</w:t>
      </w:r>
    </w:p>
    <w:p w:rsidR="00AF46D1" w:rsidRPr="00AF46D1" w:rsidRDefault="00AF46D1" w:rsidP="00AF46D1">
      <w:pPr>
        <w:autoSpaceDE w:val="0"/>
        <w:autoSpaceDN w:val="0"/>
        <w:adjustRightInd w:val="0"/>
        <w:spacing w:after="0" w:line="240" w:lineRule="auto"/>
        <w:jc w:val="both"/>
        <w:rPr>
          <w:rFonts w:ascii="Arial" w:hAnsi="Arial" w:cs="Arial"/>
        </w:rPr>
      </w:pPr>
    </w:p>
    <w:bookmarkEnd w:id="36"/>
    <w:p w:rsidR="0043549E" w:rsidRPr="00AF46D1" w:rsidRDefault="0043549E" w:rsidP="00956FA4">
      <w:pPr>
        <w:pStyle w:val="BodyText"/>
        <w:numPr>
          <w:ilvl w:val="0"/>
          <w:numId w:val="45"/>
        </w:numPr>
        <w:spacing w:after="0" w:line="240" w:lineRule="auto"/>
        <w:jc w:val="both"/>
        <w:rPr>
          <w:rFonts w:ascii="Arial" w:hAnsi="Arial" w:cs="Arial"/>
          <w:b/>
        </w:rPr>
      </w:pPr>
      <w:r w:rsidRPr="00AF46D1">
        <w:rPr>
          <w:rFonts w:ascii="Arial" w:hAnsi="Arial" w:cs="Arial"/>
          <w:b/>
        </w:rPr>
        <w:t>MODIFICATIONS</w:t>
      </w:r>
    </w:p>
    <w:p w:rsidR="0043549E" w:rsidRDefault="0043549E" w:rsidP="00AF46D1">
      <w:pPr>
        <w:pStyle w:val="BodyText3"/>
        <w:spacing w:after="0" w:line="240" w:lineRule="auto"/>
        <w:ind w:left="360"/>
        <w:jc w:val="both"/>
        <w:rPr>
          <w:rFonts w:ascii="Arial" w:hAnsi="Arial" w:cs="Arial"/>
          <w:sz w:val="22"/>
          <w:szCs w:val="22"/>
        </w:rPr>
      </w:pPr>
      <w:r w:rsidRPr="00AF46D1">
        <w:rPr>
          <w:rFonts w:ascii="Arial" w:hAnsi="Arial" w:cs="Arial"/>
          <w:sz w:val="22"/>
          <w:szCs w:val="22"/>
        </w:rPr>
        <w:t>No change or modification in the project will be permitted without prior w</w:t>
      </w:r>
      <w:r w:rsidR="00AF46D1">
        <w:rPr>
          <w:rFonts w:ascii="Arial" w:hAnsi="Arial" w:cs="Arial"/>
          <w:sz w:val="22"/>
          <w:szCs w:val="22"/>
        </w:rPr>
        <w:t xml:space="preserve">ritten approval from the BSCC. </w:t>
      </w:r>
      <w:r w:rsidRPr="00AF46D1">
        <w:rPr>
          <w:rFonts w:ascii="Arial" w:hAnsi="Arial" w:cs="Arial"/>
          <w:sz w:val="22"/>
          <w:szCs w:val="22"/>
        </w:rPr>
        <w:t xml:space="preserve">Changes may include modification to project scope, changes to performance measures, compliance with collection of data elements, and other significant changes in the budget or program components contained in the Application for Funding.  Changes shall not be implemented by the project until authorized by the BSCC. </w:t>
      </w:r>
    </w:p>
    <w:p w:rsidR="00C717CA" w:rsidRDefault="00C717CA" w:rsidP="00AF46D1">
      <w:pPr>
        <w:pStyle w:val="BodyText3"/>
        <w:spacing w:after="0" w:line="240" w:lineRule="auto"/>
        <w:ind w:left="360"/>
        <w:jc w:val="both"/>
        <w:rPr>
          <w:rFonts w:ascii="Arial" w:hAnsi="Arial" w:cs="Arial"/>
          <w:sz w:val="22"/>
          <w:szCs w:val="22"/>
        </w:rPr>
      </w:pPr>
    </w:p>
    <w:p w:rsidR="00AF46D1" w:rsidRPr="00AF46D1" w:rsidRDefault="00AF46D1" w:rsidP="00AF46D1">
      <w:pPr>
        <w:pStyle w:val="BodyText3"/>
        <w:spacing w:after="0" w:line="240" w:lineRule="auto"/>
        <w:ind w:left="360"/>
        <w:jc w:val="both"/>
        <w:rPr>
          <w:rFonts w:ascii="Arial" w:hAnsi="Arial" w:cs="Arial"/>
          <w:sz w:val="22"/>
          <w:szCs w:val="22"/>
        </w:rPr>
      </w:pPr>
    </w:p>
    <w:p w:rsidR="0043549E" w:rsidRPr="00AF46D1" w:rsidRDefault="0043549E" w:rsidP="00956FA4">
      <w:pPr>
        <w:pStyle w:val="BodyText3"/>
        <w:numPr>
          <w:ilvl w:val="0"/>
          <w:numId w:val="45"/>
        </w:numPr>
        <w:spacing w:after="0" w:line="240" w:lineRule="auto"/>
        <w:jc w:val="both"/>
        <w:rPr>
          <w:rFonts w:ascii="Arial" w:hAnsi="Arial" w:cs="Arial"/>
          <w:sz w:val="22"/>
          <w:szCs w:val="22"/>
        </w:rPr>
      </w:pPr>
      <w:r w:rsidRPr="00AF46D1">
        <w:rPr>
          <w:rFonts w:ascii="Arial" w:hAnsi="Arial" w:cs="Arial"/>
          <w:b/>
          <w:sz w:val="22"/>
          <w:szCs w:val="22"/>
        </w:rPr>
        <w:lastRenderedPageBreak/>
        <w:t>TERMINATION</w:t>
      </w:r>
    </w:p>
    <w:p w:rsidR="0043549E" w:rsidRPr="00AF46D1" w:rsidRDefault="0043549E" w:rsidP="00956FA4">
      <w:pPr>
        <w:pStyle w:val="BodyText3"/>
        <w:numPr>
          <w:ilvl w:val="0"/>
          <w:numId w:val="56"/>
        </w:numPr>
        <w:spacing w:after="0" w:line="240" w:lineRule="auto"/>
        <w:jc w:val="both"/>
        <w:rPr>
          <w:rFonts w:ascii="Arial" w:hAnsi="Arial" w:cs="Arial"/>
          <w:sz w:val="22"/>
          <w:szCs w:val="22"/>
        </w:rPr>
      </w:pPr>
      <w:r w:rsidRPr="00AF46D1">
        <w:rPr>
          <w:rFonts w:ascii="Arial" w:hAnsi="Arial" w:cs="Arial"/>
          <w:sz w:val="22"/>
          <w:szCs w:val="22"/>
        </w:rPr>
        <w:t>This Grant Agreement may be terminated by the BSCC at any time after grant award and prior to completion of project upon action or inaction by the Grantee that constitutes a material and substantial breech of this Grant Agreement.  Such action or inaction includes but is not limited to:</w:t>
      </w:r>
    </w:p>
    <w:p w:rsidR="0043549E" w:rsidRPr="00AF46D1" w:rsidRDefault="0043549E" w:rsidP="00956FA4">
      <w:pPr>
        <w:pStyle w:val="BodyText3"/>
        <w:numPr>
          <w:ilvl w:val="2"/>
          <w:numId w:val="87"/>
        </w:numPr>
        <w:spacing w:after="0" w:line="240" w:lineRule="auto"/>
        <w:ind w:left="1080"/>
        <w:jc w:val="both"/>
        <w:rPr>
          <w:rFonts w:ascii="Arial" w:hAnsi="Arial" w:cs="Arial"/>
          <w:sz w:val="22"/>
          <w:szCs w:val="22"/>
        </w:rPr>
      </w:pPr>
      <w:r w:rsidRPr="00AF46D1">
        <w:rPr>
          <w:rFonts w:ascii="Arial" w:hAnsi="Arial" w:cs="Arial"/>
          <w:sz w:val="22"/>
          <w:szCs w:val="22"/>
        </w:rPr>
        <w:t>substantial alteration of the scope of the grant project without prior written approval of the BSCC;</w:t>
      </w:r>
    </w:p>
    <w:p w:rsidR="0043549E" w:rsidRPr="00AF46D1" w:rsidRDefault="0043549E" w:rsidP="00956FA4">
      <w:pPr>
        <w:pStyle w:val="BodyText3"/>
        <w:numPr>
          <w:ilvl w:val="2"/>
          <w:numId w:val="87"/>
        </w:numPr>
        <w:spacing w:after="0" w:line="240" w:lineRule="auto"/>
        <w:ind w:left="1080"/>
        <w:jc w:val="both"/>
        <w:rPr>
          <w:rFonts w:ascii="Arial" w:hAnsi="Arial" w:cs="Arial"/>
          <w:sz w:val="22"/>
          <w:szCs w:val="22"/>
        </w:rPr>
      </w:pPr>
      <w:r w:rsidRPr="00AF46D1">
        <w:rPr>
          <w:rFonts w:ascii="Arial" w:hAnsi="Arial" w:cs="Arial"/>
          <w:sz w:val="22"/>
          <w:szCs w:val="22"/>
        </w:rPr>
        <w:t>refusal or inability to complete the grant project in a manner consistent with Attachment 1: CalVIP Request for Proposal/Application for Funding, or approved modifications;</w:t>
      </w:r>
    </w:p>
    <w:p w:rsidR="0043549E" w:rsidRPr="00AF46D1" w:rsidRDefault="0043549E" w:rsidP="00956FA4">
      <w:pPr>
        <w:pStyle w:val="BodyText3"/>
        <w:numPr>
          <w:ilvl w:val="2"/>
          <w:numId w:val="87"/>
        </w:numPr>
        <w:spacing w:after="0" w:line="240" w:lineRule="auto"/>
        <w:ind w:left="1080"/>
        <w:jc w:val="both"/>
        <w:rPr>
          <w:rFonts w:ascii="Arial" w:hAnsi="Arial" w:cs="Arial"/>
          <w:sz w:val="22"/>
          <w:szCs w:val="22"/>
        </w:rPr>
      </w:pPr>
      <w:r w:rsidRPr="00AF46D1">
        <w:rPr>
          <w:rFonts w:ascii="Arial" w:hAnsi="Arial" w:cs="Arial"/>
          <w:sz w:val="22"/>
          <w:szCs w:val="22"/>
        </w:rPr>
        <w:t>failure to provide the required local match share of the total project costs; and</w:t>
      </w:r>
    </w:p>
    <w:p w:rsidR="0043549E" w:rsidRPr="00AF46D1" w:rsidRDefault="0043549E" w:rsidP="00956FA4">
      <w:pPr>
        <w:pStyle w:val="BodyText3"/>
        <w:numPr>
          <w:ilvl w:val="2"/>
          <w:numId w:val="87"/>
        </w:numPr>
        <w:spacing w:after="0" w:line="240" w:lineRule="auto"/>
        <w:ind w:left="1080"/>
        <w:jc w:val="both"/>
        <w:rPr>
          <w:rFonts w:ascii="Arial" w:hAnsi="Arial" w:cs="Arial"/>
          <w:sz w:val="22"/>
          <w:szCs w:val="22"/>
        </w:rPr>
      </w:pPr>
      <w:r w:rsidRPr="00AF46D1">
        <w:rPr>
          <w:rFonts w:ascii="Arial" w:hAnsi="Arial" w:cs="Arial"/>
          <w:sz w:val="22"/>
          <w:szCs w:val="22"/>
        </w:rPr>
        <w:t>failure to meet prescribed assurances, commitments, recording, accounting, auditing, and reporting requirements of the Grant Agreement.</w:t>
      </w:r>
    </w:p>
    <w:p w:rsidR="0043549E" w:rsidRDefault="0043549E" w:rsidP="00956FA4">
      <w:pPr>
        <w:pStyle w:val="BodyText3"/>
        <w:numPr>
          <w:ilvl w:val="0"/>
          <w:numId w:val="56"/>
        </w:numPr>
        <w:spacing w:after="0" w:line="240" w:lineRule="auto"/>
        <w:jc w:val="both"/>
        <w:rPr>
          <w:rFonts w:ascii="Arial" w:hAnsi="Arial" w:cs="Arial"/>
          <w:sz w:val="22"/>
          <w:szCs w:val="22"/>
        </w:rPr>
      </w:pPr>
      <w:r w:rsidRPr="00AF46D1">
        <w:rPr>
          <w:rFonts w:ascii="Arial" w:hAnsi="Arial" w:cs="Arial"/>
          <w:sz w:val="22"/>
          <w:szCs w:val="22"/>
        </w:rPr>
        <w:t>Prior to terminating the Grant Agreement under this provision, the BSCC shall provide the Grantee at least 30 calendar days written notice stating the reasons for termination and effective date thereof. The Grantee may appeal the termination decision in accordance with the instructions listed in Exhibit D: Special Terms and Conditions, Number 8. Settlement of Disputes.</w:t>
      </w:r>
    </w:p>
    <w:p w:rsidR="00AF46D1" w:rsidRPr="00AF46D1" w:rsidRDefault="00AF46D1" w:rsidP="00AF46D1">
      <w:pPr>
        <w:pStyle w:val="BodyText3"/>
        <w:spacing w:after="0" w:line="240" w:lineRule="auto"/>
        <w:ind w:left="720"/>
        <w:jc w:val="both"/>
        <w:rPr>
          <w:rFonts w:ascii="Arial" w:hAnsi="Arial" w:cs="Arial"/>
          <w:sz w:val="22"/>
          <w:szCs w:val="22"/>
        </w:rPr>
      </w:pPr>
    </w:p>
    <w:p w:rsidR="0043549E" w:rsidRPr="00AF46D1" w:rsidRDefault="0043549E" w:rsidP="00956FA4">
      <w:pPr>
        <w:pStyle w:val="Heading1"/>
        <w:keepNext w:val="0"/>
        <w:widowControl/>
        <w:numPr>
          <w:ilvl w:val="0"/>
          <w:numId w:val="61"/>
        </w:numPr>
        <w:spacing w:after="0"/>
        <w:rPr>
          <w:b w:val="0"/>
          <w:sz w:val="22"/>
          <w:szCs w:val="22"/>
        </w:rPr>
      </w:pPr>
      <w:r w:rsidRPr="00AF46D1">
        <w:rPr>
          <w:sz w:val="22"/>
          <w:szCs w:val="22"/>
        </w:rPr>
        <w:t>SETTLEMENT OF DISPUTES</w:t>
      </w:r>
    </w:p>
    <w:p w:rsidR="0043549E" w:rsidRPr="00AF46D1" w:rsidRDefault="0043549E" w:rsidP="00956FA4">
      <w:pPr>
        <w:pStyle w:val="BodyParagaphA"/>
        <w:numPr>
          <w:ilvl w:val="0"/>
          <w:numId w:val="60"/>
        </w:numPr>
        <w:spacing w:after="0"/>
        <w:rPr>
          <w:sz w:val="22"/>
          <w:szCs w:val="22"/>
        </w:rPr>
      </w:pPr>
      <w:r w:rsidRPr="00AF46D1">
        <w:rPr>
          <w:sz w:val="22"/>
          <w:szCs w:val="22"/>
        </w:rPr>
        <w:t xml:space="preserve">The parties shall deal in good faith and attempt to resolve potential disputes informally. If the dispute persists, the Grantee shall submit to the BSCC Corrections Planning and Grant Programs Division Deputy Director a written demand for a final decision regarding the disposition of any dispute between the parties arising under, related to, or involving this Grant Agreement.  Grantee’s written demand shall be fully supported by factual information. The BSCC Corrections Planning and Grant Programs Division Deputy Director shall have 30 days after receipt of Grantee’s written demand invoking this Section “Disputes” to render a written decision. If a written decision is not rendered within 30 days after receipt of the Grantee’s demand, it shall be deemed a decision adverse to the Grantee’s contention. If the Grantee is not satisfied with the decision of the BSCC Corrections Planning and Grant Programs Division Deputy Director, the Grantee may appeal the decision, in writing, within 15 days of its issuance (or the expiration of the </w:t>
      </w:r>
      <w:r w:rsidR="00F165C3" w:rsidRPr="00AF46D1">
        <w:rPr>
          <w:sz w:val="22"/>
          <w:szCs w:val="22"/>
        </w:rPr>
        <w:t>30-day</w:t>
      </w:r>
      <w:r w:rsidRPr="00AF46D1">
        <w:rPr>
          <w:sz w:val="22"/>
          <w:szCs w:val="22"/>
        </w:rPr>
        <w:t xml:space="preserve"> period in the event no decision is rendered), to the BSCC Executive Director, who shall have 45 days to render a final decision. If the Grantee does not appeal the decision of the BSCC Corrections Planning and Grant Programs Division Deputy Director, the decision shall be conclusive and binding regarding the dispute and the Contractor shall be barred from commencing an action in court, or with the Victims Compensation Government Claims Board, for failure to exhaust Grantee’s administrative remedies.</w:t>
      </w:r>
    </w:p>
    <w:p w:rsidR="0043549E" w:rsidRPr="00AF46D1" w:rsidRDefault="0043549E" w:rsidP="00956FA4">
      <w:pPr>
        <w:pStyle w:val="BodyParagaphA"/>
        <w:numPr>
          <w:ilvl w:val="0"/>
          <w:numId w:val="60"/>
        </w:numPr>
        <w:spacing w:after="0"/>
        <w:rPr>
          <w:sz w:val="22"/>
          <w:szCs w:val="22"/>
        </w:rPr>
      </w:pPr>
      <w:r w:rsidRPr="00AF46D1">
        <w:rPr>
          <w:sz w:val="22"/>
          <w:szCs w:val="22"/>
        </w:rPr>
        <w:t>Pending the final resolution of any dispute arising under, related to or involving this Grant Agreement, Grantee agrees to diligently proceed with the performance of this Grant Agreement, including the providing of services in accordance with the Grant Agreement. Grantee’s failure to diligently proceed in accordance with the State’s instructions regarding this Grant Agreement shall be considered a material breach of this Grant Agreement.</w:t>
      </w:r>
    </w:p>
    <w:p w:rsidR="0043549E" w:rsidRPr="00AF46D1" w:rsidRDefault="0043549E" w:rsidP="00956FA4">
      <w:pPr>
        <w:pStyle w:val="BodyParagaphA"/>
        <w:numPr>
          <w:ilvl w:val="0"/>
          <w:numId w:val="60"/>
        </w:numPr>
        <w:spacing w:after="0"/>
        <w:rPr>
          <w:color w:val="000000"/>
          <w:sz w:val="22"/>
          <w:szCs w:val="22"/>
        </w:rPr>
      </w:pPr>
      <w:r w:rsidRPr="00AF46D1">
        <w:rPr>
          <w:sz w:val="22"/>
          <w:szCs w:val="22"/>
        </w:rPr>
        <w:t xml:space="preserve">Any final decision of the State shall be expressly identified as such, shall be in writing, and shall be signed by the Executive Director, if an appeal was made. If the Executive Director fails to render a final decision within 45 days after receipt of the Grantee’s appeal for a final decision, it shall be deemed a final decision adverse to the Grantee’s contentions. The State’s final decision shall be conclusive and binding regarding the dispute unless the </w:t>
      </w:r>
      <w:r w:rsidRPr="00AF46D1">
        <w:rPr>
          <w:sz w:val="22"/>
          <w:szCs w:val="22"/>
        </w:rPr>
        <w:lastRenderedPageBreak/>
        <w:t xml:space="preserve">Grantee commences an action in a court of competent jurisdiction to contest such decision within 90 days following the date of the final decision or one (1) year following the accrual of the cause of action, whichever is later. </w:t>
      </w:r>
    </w:p>
    <w:p w:rsidR="0043549E" w:rsidRPr="00AF46D1" w:rsidRDefault="0043549E" w:rsidP="00956FA4">
      <w:pPr>
        <w:pStyle w:val="BodyParagaphA"/>
        <w:numPr>
          <w:ilvl w:val="0"/>
          <w:numId w:val="60"/>
        </w:numPr>
        <w:spacing w:after="0"/>
        <w:rPr>
          <w:color w:val="000000"/>
          <w:sz w:val="22"/>
          <w:szCs w:val="22"/>
        </w:rPr>
      </w:pPr>
      <w:r w:rsidRPr="00AF46D1">
        <w:rPr>
          <w:sz w:val="22"/>
          <w:szCs w:val="22"/>
        </w:rPr>
        <w:t>The dates of decision and appeal in this section may be modified by mutual consent, as applicable, excepting the time to commence an action in a court of competent jurisdiction.</w:t>
      </w:r>
    </w:p>
    <w:p w:rsidR="00AF46D1" w:rsidRPr="00AF46D1" w:rsidRDefault="00AF46D1" w:rsidP="00AF46D1">
      <w:pPr>
        <w:pStyle w:val="BodyParagaphA"/>
        <w:numPr>
          <w:ilvl w:val="0"/>
          <w:numId w:val="0"/>
        </w:numPr>
        <w:spacing w:after="0"/>
        <w:ind w:left="720"/>
        <w:rPr>
          <w:color w:val="000000"/>
          <w:sz w:val="22"/>
          <w:szCs w:val="22"/>
        </w:rPr>
      </w:pPr>
    </w:p>
    <w:p w:rsidR="0043549E" w:rsidRPr="00AF46D1" w:rsidRDefault="0043549E" w:rsidP="00956FA4">
      <w:pPr>
        <w:numPr>
          <w:ilvl w:val="0"/>
          <w:numId w:val="62"/>
        </w:numPr>
        <w:spacing w:after="0" w:line="240" w:lineRule="auto"/>
        <w:jc w:val="both"/>
        <w:rPr>
          <w:rFonts w:ascii="Arial" w:hAnsi="Arial" w:cs="Arial"/>
          <w:b/>
          <w:color w:val="000000"/>
        </w:rPr>
      </w:pPr>
      <w:r w:rsidRPr="00AF46D1">
        <w:rPr>
          <w:rFonts w:ascii="Arial" w:hAnsi="Arial" w:cs="Arial"/>
          <w:b/>
          <w:color w:val="000000"/>
        </w:rPr>
        <w:t>UNION ACTIVITIES</w:t>
      </w:r>
    </w:p>
    <w:p w:rsidR="0043549E" w:rsidRPr="00AF46D1" w:rsidRDefault="0043549E" w:rsidP="00AF46D1">
      <w:pPr>
        <w:spacing w:after="0" w:line="240" w:lineRule="auto"/>
        <w:ind w:left="360"/>
        <w:rPr>
          <w:rFonts w:ascii="Arial" w:hAnsi="Arial" w:cs="Arial"/>
          <w:color w:val="000000"/>
        </w:rPr>
      </w:pPr>
      <w:r w:rsidRPr="00AF46D1">
        <w:rPr>
          <w:rFonts w:ascii="Arial" w:hAnsi="Arial" w:cs="Arial"/>
          <w:color w:val="000000"/>
        </w:rPr>
        <w:t>For all agreements, except fixed price contracts of $50,000 or less, the Grantee acknowledges that applicability of Government Code §§16654 through 16649 to this Grant Agreement and agrees to the following:</w:t>
      </w:r>
    </w:p>
    <w:p w:rsidR="0043549E" w:rsidRPr="00AF46D1" w:rsidRDefault="0043549E" w:rsidP="00956FA4">
      <w:pPr>
        <w:numPr>
          <w:ilvl w:val="0"/>
          <w:numId w:val="57"/>
        </w:numPr>
        <w:spacing w:after="0" w:line="240" w:lineRule="auto"/>
        <w:jc w:val="both"/>
        <w:rPr>
          <w:rFonts w:ascii="Arial" w:hAnsi="Arial" w:cs="Arial"/>
          <w:color w:val="000000"/>
        </w:rPr>
      </w:pPr>
      <w:r w:rsidRPr="00AF46D1">
        <w:rPr>
          <w:rFonts w:ascii="Arial" w:hAnsi="Arial" w:cs="Arial"/>
          <w:color w:val="000000"/>
        </w:rPr>
        <w:t>No State funds received under the Grant Agreement will be used to assist, promote or deter union organizing.</w:t>
      </w:r>
    </w:p>
    <w:p w:rsidR="0043549E" w:rsidRPr="00AF46D1" w:rsidRDefault="0043549E" w:rsidP="00956FA4">
      <w:pPr>
        <w:numPr>
          <w:ilvl w:val="0"/>
          <w:numId w:val="57"/>
        </w:numPr>
        <w:spacing w:after="0" w:line="240" w:lineRule="auto"/>
        <w:jc w:val="both"/>
        <w:rPr>
          <w:rFonts w:ascii="Arial" w:hAnsi="Arial" w:cs="Arial"/>
          <w:color w:val="000000"/>
        </w:rPr>
      </w:pPr>
      <w:r w:rsidRPr="00AF46D1">
        <w:rPr>
          <w:rFonts w:ascii="Arial" w:hAnsi="Arial" w:cs="Arial"/>
          <w:color w:val="000000"/>
        </w:rPr>
        <w:t>Grantee will not, for any business conducted under the Grant Agreement, use any State property to hold meetings with employees or supervisors, if the purpose of such meetings is to assist, promote or deter union organizing, unless the State property is equally available to the general public for holding meetings.</w:t>
      </w:r>
    </w:p>
    <w:p w:rsidR="0043549E" w:rsidRDefault="0043549E" w:rsidP="00956FA4">
      <w:pPr>
        <w:numPr>
          <w:ilvl w:val="0"/>
          <w:numId w:val="57"/>
        </w:numPr>
        <w:spacing w:after="0" w:line="240" w:lineRule="auto"/>
        <w:jc w:val="both"/>
        <w:rPr>
          <w:rFonts w:ascii="Arial" w:hAnsi="Arial" w:cs="Arial"/>
          <w:color w:val="000000"/>
        </w:rPr>
      </w:pPr>
      <w:r w:rsidRPr="00AF46D1">
        <w:rPr>
          <w:rFonts w:ascii="Arial" w:hAnsi="Arial" w:cs="Arial"/>
          <w:color w:val="000000"/>
        </w:rPr>
        <w:t>If Grantee incurs costs or makes expenditures to assist, promote or deter union organizing, Grantee will maintain records sufficient to show that no reimbursement from State funds has been sought for these costs, and that Grantee shall provide those records to the Attorney General upon request.</w:t>
      </w:r>
    </w:p>
    <w:p w:rsidR="00AF46D1" w:rsidRPr="00AF46D1" w:rsidRDefault="00AF46D1" w:rsidP="00AF46D1">
      <w:pPr>
        <w:spacing w:after="0" w:line="240" w:lineRule="auto"/>
        <w:ind w:left="720"/>
        <w:jc w:val="both"/>
        <w:rPr>
          <w:rFonts w:ascii="Arial" w:hAnsi="Arial" w:cs="Arial"/>
          <w:color w:val="000000"/>
        </w:rPr>
      </w:pPr>
    </w:p>
    <w:p w:rsidR="0043549E" w:rsidRPr="00AF46D1" w:rsidRDefault="0043549E" w:rsidP="00956FA4">
      <w:pPr>
        <w:numPr>
          <w:ilvl w:val="0"/>
          <w:numId w:val="62"/>
        </w:numPr>
        <w:spacing w:after="0" w:line="240" w:lineRule="auto"/>
        <w:jc w:val="both"/>
        <w:rPr>
          <w:rFonts w:ascii="Arial" w:hAnsi="Arial" w:cs="Arial"/>
          <w:color w:val="000000"/>
        </w:rPr>
      </w:pPr>
      <w:r w:rsidRPr="00AF46D1">
        <w:rPr>
          <w:rFonts w:ascii="Arial" w:hAnsi="Arial" w:cs="Arial"/>
          <w:b/>
          <w:color w:val="000000"/>
        </w:rPr>
        <w:t>WAIVER</w:t>
      </w:r>
    </w:p>
    <w:p w:rsidR="0043549E" w:rsidRPr="00AF46D1" w:rsidRDefault="0043549E" w:rsidP="00AF46D1">
      <w:pPr>
        <w:spacing w:after="0" w:line="240" w:lineRule="auto"/>
        <w:ind w:left="360"/>
        <w:rPr>
          <w:rFonts w:ascii="Arial" w:hAnsi="Arial" w:cs="Arial"/>
          <w:color w:val="000000"/>
        </w:rPr>
        <w:sectPr w:rsidR="0043549E" w:rsidRPr="00AF46D1" w:rsidSect="00492715">
          <w:headerReference w:type="default" r:id="rId41"/>
          <w:pgSz w:w="12240" w:h="15840"/>
          <w:pgMar w:top="1440" w:right="1296" w:bottom="1440" w:left="1440" w:header="720" w:footer="720" w:gutter="0"/>
          <w:pgBorders w:offsetFrom="page">
            <w:top w:val="triple" w:sz="4" w:space="24" w:color="auto"/>
            <w:left w:val="triple" w:sz="4" w:space="24" w:color="auto"/>
            <w:bottom w:val="triple" w:sz="4" w:space="24" w:color="auto"/>
            <w:right w:val="triple" w:sz="4" w:space="31" w:color="auto"/>
          </w:pgBorders>
          <w:cols w:space="720"/>
        </w:sectPr>
      </w:pPr>
      <w:r w:rsidRPr="00AF46D1">
        <w:rPr>
          <w:rFonts w:ascii="Arial" w:hAnsi="Arial" w:cs="Arial"/>
          <w:color w:val="000000"/>
        </w:rPr>
        <w:t>The parties hereto may waive any of their rights under this Grant Agreement unless such waiver is contrary to law, provided that any such waiver shall be in writing and signed by the party making such waiver.</w:t>
      </w:r>
    </w:p>
    <w:p w:rsidR="0043549E" w:rsidRPr="0043549E" w:rsidRDefault="0043549E" w:rsidP="0043549E">
      <w:pPr>
        <w:spacing w:after="240"/>
        <w:jc w:val="center"/>
        <w:rPr>
          <w:rFonts w:ascii="Arial" w:hAnsi="Arial" w:cs="Arial"/>
          <w:b/>
        </w:rPr>
      </w:pPr>
      <w:r w:rsidRPr="0043549E">
        <w:rPr>
          <w:rFonts w:ascii="Arial" w:hAnsi="Arial" w:cs="Arial"/>
          <w:b/>
        </w:rPr>
        <w:lastRenderedPageBreak/>
        <w:t xml:space="preserve">CalVIP Executive Steering Committee for Grant Cycle from </w:t>
      </w:r>
      <w:r w:rsidRPr="0043549E">
        <w:rPr>
          <w:rFonts w:ascii="Arial" w:hAnsi="Arial" w:cs="Arial"/>
          <w:b/>
          <w:color w:val="000000" w:themeColor="text1"/>
        </w:rPr>
        <w:t>May 1, 2018 through April 30, 2020</w:t>
      </w:r>
    </w:p>
    <w:tbl>
      <w:tblPr>
        <w:tblW w:w="10170" w:type="dxa"/>
        <w:tblInd w:w="-95" w:type="dxa"/>
        <w:tblLook w:val="04A0" w:firstRow="1" w:lastRow="0" w:firstColumn="1" w:lastColumn="0" w:noHBand="0" w:noVBand="1"/>
      </w:tblPr>
      <w:tblGrid>
        <w:gridCol w:w="450"/>
        <w:gridCol w:w="2700"/>
        <w:gridCol w:w="3600"/>
        <w:gridCol w:w="3420"/>
      </w:tblGrid>
      <w:tr w:rsidR="0043549E" w:rsidRPr="00E95E9C" w:rsidTr="004B3A54">
        <w:trPr>
          <w:trHeight w:val="503"/>
        </w:trPr>
        <w:tc>
          <w:tcPr>
            <w:tcW w:w="450"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43549E" w:rsidRPr="007266B2" w:rsidRDefault="0043549E" w:rsidP="0043549E">
            <w:pPr>
              <w:jc w:val="center"/>
              <w:rPr>
                <w:rFonts w:ascii="Arial Narrow" w:hAnsi="Arial Narrow" w:cs="Calibri"/>
                <w:b/>
                <w:bCs/>
                <w:color w:val="FFFFFF"/>
              </w:rPr>
            </w:pPr>
          </w:p>
        </w:tc>
        <w:tc>
          <w:tcPr>
            <w:tcW w:w="2700" w:type="dxa"/>
            <w:tcBorders>
              <w:top w:val="single" w:sz="4" w:space="0" w:color="auto"/>
              <w:left w:val="single" w:sz="4" w:space="0" w:color="auto"/>
              <w:bottom w:val="single" w:sz="4" w:space="0" w:color="auto"/>
              <w:right w:val="single" w:sz="4" w:space="0" w:color="auto"/>
            </w:tcBorders>
            <w:shd w:val="clear" w:color="4472C4" w:fill="0070C0"/>
            <w:noWrap/>
            <w:vAlign w:val="center"/>
            <w:hideMark/>
          </w:tcPr>
          <w:p w:rsidR="0043549E" w:rsidRPr="007266B2" w:rsidRDefault="0043549E" w:rsidP="0043549E">
            <w:pPr>
              <w:rPr>
                <w:rFonts w:ascii="Arial Narrow" w:hAnsi="Arial Narrow" w:cs="Calibri"/>
                <w:b/>
                <w:bCs/>
                <w:color w:val="FFFFFF"/>
              </w:rPr>
            </w:pPr>
            <w:r w:rsidRPr="007266B2">
              <w:rPr>
                <w:rFonts w:ascii="Arial Narrow" w:hAnsi="Arial Narrow" w:cs="Calibri"/>
                <w:b/>
                <w:bCs/>
                <w:color w:val="FFFFFF"/>
              </w:rPr>
              <w:t>Name</w:t>
            </w:r>
          </w:p>
        </w:tc>
        <w:tc>
          <w:tcPr>
            <w:tcW w:w="3600" w:type="dxa"/>
            <w:tcBorders>
              <w:top w:val="single" w:sz="4" w:space="0" w:color="auto"/>
              <w:left w:val="single" w:sz="4" w:space="0" w:color="auto"/>
              <w:bottom w:val="single" w:sz="4" w:space="0" w:color="auto"/>
              <w:right w:val="single" w:sz="4" w:space="0" w:color="auto"/>
            </w:tcBorders>
            <w:shd w:val="clear" w:color="4472C4" w:fill="0070C0"/>
            <w:vAlign w:val="center"/>
            <w:hideMark/>
          </w:tcPr>
          <w:p w:rsidR="0043549E" w:rsidRPr="007266B2" w:rsidRDefault="0043549E" w:rsidP="0043549E">
            <w:pPr>
              <w:rPr>
                <w:rFonts w:ascii="Arial Narrow" w:hAnsi="Arial Narrow" w:cs="Calibri"/>
                <w:b/>
                <w:bCs/>
                <w:color w:val="FFFFFF"/>
              </w:rPr>
            </w:pPr>
            <w:r w:rsidRPr="007266B2">
              <w:rPr>
                <w:rFonts w:ascii="Arial Narrow" w:hAnsi="Arial Narrow" w:cs="Calibri"/>
                <w:b/>
                <w:bCs/>
                <w:color w:val="FFFFFF"/>
              </w:rPr>
              <w:t>Title</w:t>
            </w:r>
          </w:p>
        </w:tc>
        <w:tc>
          <w:tcPr>
            <w:tcW w:w="3420" w:type="dxa"/>
            <w:tcBorders>
              <w:top w:val="single" w:sz="4" w:space="0" w:color="auto"/>
              <w:left w:val="single" w:sz="4" w:space="0" w:color="auto"/>
              <w:bottom w:val="single" w:sz="4" w:space="0" w:color="auto"/>
              <w:right w:val="single" w:sz="4" w:space="0" w:color="auto"/>
            </w:tcBorders>
            <w:shd w:val="clear" w:color="4472C4" w:fill="0070C0"/>
            <w:vAlign w:val="center"/>
            <w:hideMark/>
          </w:tcPr>
          <w:p w:rsidR="0043549E" w:rsidRPr="007266B2" w:rsidRDefault="0043549E" w:rsidP="0043549E">
            <w:pPr>
              <w:rPr>
                <w:rFonts w:ascii="Arial Narrow" w:hAnsi="Arial Narrow" w:cs="Calibri"/>
                <w:b/>
                <w:bCs/>
                <w:color w:val="FFFFFF"/>
              </w:rPr>
            </w:pPr>
            <w:r w:rsidRPr="007266B2">
              <w:rPr>
                <w:rFonts w:ascii="Arial Narrow" w:hAnsi="Arial Narrow" w:cs="Calibri"/>
                <w:b/>
                <w:bCs/>
                <w:color w:val="FFFFFF"/>
              </w:rPr>
              <w:t>Organization</w:t>
            </w:r>
          </w:p>
        </w:tc>
      </w:tr>
      <w:tr w:rsidR="0043549E" w:rsidRPr="00E95E9C" w:rsidTr="00B1324D">
        <w:tc>
          <w:tcPr>
            <w:tcW w:w="0" w:type="auto"/>
            <w:tcBorders>
              <w:top w:val="single" w:sz="4" w:space="0" w:color="auto"/>
              <w:left w:val="single" w:sz="4" w:space="0" w:color="auto"/>
              <w:bottom w:val="single" w:sz="4" w:space="0" w:color="auto"/>
              <w:right w:val="single" w:sz="4" w:space="0" w:color="auto"/>
            </w:tcBorders>
            <w:shd w:val="clear" w:color="D9D9D9" w:fill="D9D9D9"/>
            <w:noWrap/>
            <w:hideMark/>
          </w:tcPr>
          <w:p w:rsidR="0043549E" w:rsidRPr="00C0655E" w:rsidRDefault="0043549E" w:rsidP="00B1324D">
            <w:pPr>
              <w:spacing w:after="0" w:line="240" w:lineRule="auto"/>
              <w:jc w:val="center"/>
              <w:rPr>
                <w:rFonts w:ascii="Arial Narrow" w:hAnsi="Arial Narrow" w:cs="Calibri"/>
                <w:color w:val="000000"/>
                <w:sz w:val="24"/>
              </w:rPr>
            </w:pPr>
            <w:r w:rsidRPr="00C0655E">
              <w:rPr>
                <w:rFonts w:ascii="Arial Narrow" w:hAnsi="Arial Narrow" w:cs="Calibri"/>
                <w:color w:val="000000"/>
                <w:sz w:val="24"/>
              </w:rPr>
              <w:t>1</w:t>
            </w:r>
          </w:p>
        </w:tc>
        <w:tc>
          <w:tcPr>
            <w:tcW w:w="0" w:type="auto"/>
            <w:tcBorders>
              <w:top w:val="single" w:sz="4" w:space="0" w:color="auto"/>
              <w:left w:val="single" w:sz="4" w:space="0" w:color="auto"/>
              <w:bottom w:val="single" w:sz="4" w:space="0" w:color="auto"/>
              <w:right w:val="single" w:sz="4" w:space="0" w:color="auto"/>
            </w:tcBorders>
            <w:shd w:val="clear" w:color="D9D9D9" w:fill="D9D9D9"/>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Michel</w:t>
            </w:r>
            <w:r w:rsidR="007B6447">
              <w:rPr>
                <w:rFonts w:ascii="Arial Narrow" w:hAnsi="Arial Narrow" w:cs="Calibri"/>
                <w:color w:val="000000"/>
                <w:sz w:val="24"/>
              </w:rPr>
              <w:t>l</w:t>
            </w:r>
            <w:r w:rsidRPr="00C0655E">
              <w:rPr>
                <w:rFonts w:ascii="Arial Narrow" w:hAnsi="Arial Narrow" w:cs="Calibri"/>
                <w:color w:val="000000"/>
                <w:sz w:val="24"/>
              </w:rPr>
              <w:t xml:space="preserve">e Scray Brown, </w:t>
            </w:r>
            <w:r w:rsidRPr="004B45BF">
              <w:rPr>
                <w:rFonts w:ascii="Arial Narrow" w:hAnsi="Arial Narrow" w:cs="Calibri"/>
                <w:bCs/>
                <w:color w:val="000000"/>
                <w:sz w:val="24"/>
              </w:rPr>
              <w:t>Chair</w:t>
            </w:r>
            <w:r w:rsidRPr="00C0655E">
              <w:rPr>
                <w:rFonts w:ascii="Arial Narrow" w:hAnsi="Arial Narrow" w:cs="Calibri"/>
                <w:b/>
                <w:bCs/>
                <w:color w:val="000000"/>
                <w:sz w:val="24"/>
              </w:rPr>
              <w:t xml:space="preserve"> </w:t>
            </w:r>
          </w:p>
        </w:tc>
        <w:tc>
          <w:tcPr>
            <w:tcW w:w="3600" w:type="dxa"/>
            <w:tcBorders>
              <w:top w:val="single" w:sz="4" w:space="0" w:color="auto"/>
              <w:left w:val="single" w:sz="4" w:space="0" w:color="auto"/>
              <w:bottom w:val="single" w:sz="4" w:space="0" w:color="auto"/>
              <w:right w:val="single" w:sz="4" w:space="0" w:color="auto"/>
            </w:tcBorders>
            <w:shd w:val="clear" w:color="D9D9D9" w:fill="D9D9D9"/>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Chief Probation Officer</w:t>
            </w:r>
          </w:p>
        </w:tc>
        <w:tc>
          <w:tcPr>
            <w:tcW w:w="3420" w:type="dxa"/>
            <w:tcBorders>
              <w:top w:val="single" w:sz="4" w:space="0" w:color="auto"/>
              <w:left w:val="single" w:sz="4" w:space="0" w:color="auto"/>
              <w:bottom w:val="single" w:sz="4" w:space="0" w:color="auto"/>
              <w:right w:val="single" w:sz="4" w:space="0" w:color="auto"/>
            </w:tcBorders>
            <w:shd w:val="clear" w:color="D9D9D9" w:fill="D9D9D9"/>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San Bernardino County Probation Department &amp; BSCC Board Member</w:t>
            </w:r>
          </w:p>
        </w:tc>
      </w:tr>
      <w:tr w:rsidR="0043549E" w:rsidRPr="00E95E9C" w:rsidTr="00B1324D">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43549E" w:rsidRPr="00C0655E" w:rsidRDefault="0043549E" w:rsidP="00B1324D">
            <w:pPr>
              <w:spacing w:after="0" w:line="240" w:lineRule="auto"/>
              <w:jc w:val="center"/>
              <w:rPr>
                <w:rFonts w:ascii="Arial Narrow" w:hAnsi="Arial Narrow" w:cs="Calibri"/>
                <w:color w:val="000000"/>
                <w:sz w:val="24"/>
              </w:rPr>
            </w:pPr>
            <w:r w:rsidRPr="00C0655E">
              <w:rPr>
                <w:rFonts w:ascii="Arial Narrow" w:hAnsi="Arial Narrow" w:cs="Calibri"/>
                <w:color w:val="000000"/>
                <w:sz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Ben Beltramo</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Deputy District Attorney</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Alameda County District Attorney’s Office</w:t>
            </w:r>
          </w:p>
        </w:tc>
      </w:tr>
      <w:tr w:rsidR="0043549E" w:rsidRPr="00E95E9C" w:rsidTr="00B1324D">
        <w:tc>
          <w:tcPr>
            <w:tcW w:w="0" w:type="auto"/>
            <w:tcBorders>
              <w:top w:val="single" w:sz="4" w:space="0" w:color="auto"/>
              <w:left w:val="single" w:sz="4" w:space="0" w:color="auto"/>
              <w:bottom w:val="single" w:sz="4" w:space="0" w:color="auto"/>
              <w:right w:val="single" w:sz="4" w:space="0" w:color="auto"/>
            </w:tcBorders>
            <w:shd w:val="clear" w:color="D9D9D9" w:fill="D9D9D9"/>
            <w:noWrap/>
            <w:hideMark/>
          </w:tcPr>
          <w:p w:rsidR="0043549E" w:rsidRPr="00C0655E" w:rsidRDefault="0043549E" w:rsidP="00B1324D">
            <w:pPr>
              <w:spacing w:after="0" w:line="240" w:lineRule="auto"/>
              <w:jc w:val="center"/>
              <w:rPr>
                <w:rFonts w:ascii="Arial Narrow" w:hAnsi="Arial Narrow" w:cs="Calibri"/>
                <w:color w:val="000000"/>
                <w:sz w:val="24"/>
              </w:rPr>
            </w:pPr>
            <w:r w:rsidRPr="00C0655E">
              <w:rPr>
                <w:rFonts w:ascii="Arial Narrow" w:hAnsi="Arial Narrow" w:cs="Calibri"/>
                <w:color w:val="000000"/>
                <w:sz w:val="24"/>
              </w:rPr>
              <w:t>3</w:t>
            </w:r>
          </w:p>
        </w:tc>
        <w:tc>
          <w:tcPr>
            <w:tcW w:w="0" w:type="auto"/>
            <w:tcBorders>
              <w:top w:val="single" w:sz="4" w:space="0" w:color="auto"/>
              <w:left w:val="single" w:sz="4" w:space="0" w:color="auto"/>
              <w:bottom w:val="single" w:sz="4" w:space="0" w:color="auto"/>
              <w:right w:val="single" w:sz="4" w:space="0" w:color="auto"/>
            </w:tcBorders>
            <w:shd w:val="clear" w:color="D9D9D9" w:fill="D9D9D9"/>
            <w:noWrap/>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Rev. Charles Dorsey, Ph.D.</w:t>
            </w:r>
          </w:p>
        </w:tc>
        <w:tc>
          <w:tcPr>
            <w:tcW w:w="3600" w:type="dxa"/>
            <w:tcBorders>
              <w:top w:val="single" w:sz="4" w:space="0" w:color="auto"/>
              <w:left w:val="single" w:sz="4" w:space="0" w:color="auto"/>
              <w:bottom w:val="single" w:sz="4" w:space="0" w:color="auto"/>
              <w:right w:val="single" w:sz="4" w:space="0" w:color="auto"/>
            </w:tcBorders>
            <w:shd w:val="clear" w:color="D9D9D9" w:fill="D9D9D9"/>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Executive Director</w:t>
            </w:r>
          </w:p>
        </w:tc>
        <w:tc>
          <w:tcPr>
            <w:tcW w:w="3420" w:type="dxa"/>
            <w:tcBorders>
              <w:top w:val="single" w:sz="4" w:space="0" w:color="auto"/>
              <w:left w:val="single" w:sz="4" w:space="0" w:color="auto"/>
              <w:bottom w:val="single" w:sz="4" w:space="0" w:color="auto"/>
              <w:right w:val="single" w:sz="4" w:space="0" w:color="auto"/>
            </w:tcBorders>
            <w:shd w:val="clear" w:color="D9D9D9" w:fill="D9D9D9"/>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COR Community Development Corporation</w:t>
            </w:r>
          </w:p>
        </w:tc>
      </w:tr>
      <w:tr w:rsidR="0043549E" w:rsidRPr="00E95E9C" w:rsidTr="00B1324D">
        <w:trPr>
          <w:trHeight w:val="576"/>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43549E" w:rsidRPr="00C0655E" w:rsidRDefault="0043549E" w:rsidP="00B1324D">
            <w:pPr>
              <w:spacing w:after="0" w:line="240" w:lineRule="auto"/>
              <w:jc w:val="center"/>
              <w:rPr>
                <w:rFonts w:ascii="Arial Narrow" w:hAnsi="Arial Narrow" w:cs="Calibri"/>
                <w:color w:val="000000"/>
                <w:sz w:val="24"/>
              </w:rPr>
            </w:pPr>
            <w:r w:rsidRPr="00C0655E">
              <w:rPr>
                <w:rFonts w:ascii="Arial Narrow" w:hAnsi="Arial Narrow" w:cs="Calibri"/>
                <w:color w:val="000000"/>
                <w:sz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Steven Kim</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Co-Founder and Executive Director</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Project Kinship</w:t>
            </w:r>
          </w:p>
        </w:tc>
      </w:tr>
      <w:tr w:rsidR="0043549E" w:rsidRPr="00E95E9C" w:rsidTr="00B1324D">
        <w:trPr>
          <w:trHeight w:val="576"/>
        </w:trPr>
        <w:tc>
          <w:tcPr>
            <w:tcW w:w="0" w:type="auto"/>
            <w:tcBorders>
              <w:top w:val="single" w:sz="4" w:space="0" w:color="auto"/>
              <w:left w:val="single" w:sz="4" w:space="0" w:color="auto"/>
              <w:bottom w:val="single" w:sz="4" w:space="0" w:color="auto"/>
              <w:right w:val="single" w:sz="4" w:space="0" w:color="auto"/>
            </w:tcBorders>
            <w:shd w:val="clear" w:color="D9D9D9" w:fill="D9D9D9"/>
            <w:noWrap/>
            <w:hideMark/>
          </w:tcPr>
          <w:p w:rsidR="0043549E" w:rsidRPr="00C0655E" w:rsidRDefault="0043549E" w:rsidP="00B1324D">
            <w:pPr>
              <w:spacing w:after="0" w:line="240" w:lineRule="auto"/>
              <w:jc w:val="center"/>
              <w:rPr>
                <w:rFonts w:ascii="Arial Narrow" w:hAnsi="Arial Narrow" w:cs="Calibri"/>
                <w:color w:val="000000"/>
                <w:sz w:val="24"/>
              </w:rPr>
            </w:pPr>
            <w:r w:rsidRPr="00C0655E">
              <w:rPr>
                <w:rFonts w:ascii="Arial Narrow" w:hAnsi="Arial Narrow" w:cs="Calibri"/>
                <w:color w:val="000000"/>
                <w:sz w:val="24"/>
              </w:rPr>
              <w:t>5</w:t>
            </w:r>
          </w:p>
        </w:tc>
        <w:tc>
          <w:tcPr>
            <w:tcW w:w="0" w:type="auto"/>
            <w:tcBorders>
              <w:top w:val="single" w:sz="4" w:space="0" w:color="auto"/>
              <w:left w:val="single" w:sz="4" w:space="0" w:color="auto"/>
              <w:bottom w:val="single" w:sz="4" w:space="0" w:color="auto"/>
              <w:right w:val="single" w:sz="4" w:space="0" w:color="auto"/>
            </w:tcBorders>
            <w:shd w:val="clear" w:color="D9D9D9" w:fill="D9D9D9"/>
            <w:noWrap/>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 xml:space="preserve">Sam Lewis </w:t>
            </w:r>
          </w:p>
        </w:tc>
        <w:tc>
          <w:tcPr>
            <w:tcW w:w="3600" w:type="dxa"/>
            <w:tcBorders>
              <w:top w:val="single" w:sz="4" w:space="0" w:color="auto"/>
              <w:left w:val="single" w:sz="4" w:space="0" w:color="auto"/>
              <w:bottom w:val="single" w:sz="4" w:space="0" w:color="auto"/>
              <w:right w:val="single" w:sz="4" w:space="0" w:color="auto"/>
            </w:tcBorders>
            <w:shd w:val="clear" w:color="D9D9D9" w:fill="D9D9D9"/>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Members Services Senior Coordinator</w:t>
            </w:r>
          </w:p>
        </w:tc>
        <w:tc>
          <w:tcPr>
            <w:tcW w:w="3420" w:type="dxa"/>
            <w:tcBorders>
              <w:top w:val="single" w:sz="4" w:space="0" w:color="auto"/>
              <w:left w:val="single" w:sz="4" w:space="0" w:color="auto"/>
              <w:bottom w:val="single" w:sz="4" w:space="0" w:color="auto"/>
              <w:right w:val="single" w:sz="4" w:space="0" w:color="auto"/>
            </w:tcBorders>
            <w:shd w:val="clear" w:color="D9D9D9" w:fill="D9D9D9"/>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Anti-Recidivism Coalition</w:t>
            </w:r>
          </w:p>
        </w:tc>
      </w:tr>
      <w:tr w:rsidR="0043549E" w:rsidRPr="00E95E9C" w:rsidTr="00B1324D">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43549E" w:rsidRPr="00C0655E" w:rsidRDefault="0043549E" w:rsidP="00B1324D">
            <w:pPr>
              <w:spacing w:after="0" w:line="240" w:lineRule="auto"/>
              <w:jc w:val="center"/>
              <w:rPr>
                <w:rFonts w:ascii="Arial Narrow" w:hAnsi="Arial Narrow" w:cs="Calibri"/>
                <w:color w:val="000000"/>
                <w:sz w:val="24"/>
              </w:rPr>
            </w:pPr>
            <w:r w:rsidRPr="00C0655E">
              <w:rPr>
                <w:rFonts w:ascii="Arial Narrow" w:hAnsi="Arial Narrow" w:cs="Calibri"/>
                <w:color w:val="000000"/>
                <w:sz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Ray Lozada</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Supervising Probation Officer</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Sacramento County Probation Department</w:t>
            </w:r>
          </w:p>
        </w:tc>
      </w:tr>
      <w:tr w:rsidR="0043549E" w:rsidRPr="00E95E9C" w:rsidTr="00B1324D">
        <w:trPr>
          <w:trHeight w:val="576"/>
        </w:trPr>
        <w:tc>
          <w:tcPr>
            <w:tcW w:w="0" w:type="auto"/>
            <w:tcBorders>
              <w:top w:val="single" w:sz="4" w:space="0" w:color="auto"/>
              <w:left w:val="single" w:sz="4" w:space="0" w:color="auto"/>
              <w:bottom w:val="single" w:sz="4" w:space="0" w:color="auto"/>
              <w:right w:val="single" w:sz="4" w:space="0" w:color="auto"/>
            </w:tcBorders>
            <w:shd w:val="clear" w:color="D9D9D9" w:fill="D9D9D9"/>
            <w:noWrap/>
            <w:hideMark/>
          </w:tcPr>
          <w:p w:rsidR="0043549E" w:rsidRPr="00C0655E" w:rsidRDefault="0043549E" w:rsidP="00B1324D">
            <w:pPr>
              <w:spacing w:after="0" w:line="240" w:lineRule="auto"/>
              <w:jc w:val="center"/>
              <w:rPr>
                <w:rFonts w:ascii="Arial Narrow" w:hAnsi="Arial Narrow" w:cs="Calibri"/>
                <w:color w:val="000000"/>
                <w:sz w:val="24"/>
              </w:rPr>
            </w:pPr>
            <w:r w:rsidRPr="00C0655E">
              <w:rPr>
                <w:rFonts w:ascii="Arial Narrow" w:hAnsi="Arial Narrow" w:cs="Calibri"/>
                <w:color w:val="000000"/>
                <w:sz w:val="24"/>
              </w:rPr>
              <w:t>7</w:t>
            </w:r>
          </w:p>
        </w:tc>
        <w:tc>
          <w:tcPr>
            <w:tcW w:w="0" w:type="auto"/>
            <w:tcBorders>
              <w:top w:val="single" w:sz="4" w:space="0" w:color="auto"/>
              <w:left w:val="single" w:sz="4" w:space="0" w:color="auto"/>
              <w:bottom w:val="single" w:sz="4" w:space="0" w:color="auto"/>
              <w:right w:val="single" w:sz="4" w:space="0" w:color="auto"/>
            </w:tcBorders>
            <w:shd w:val="clear" w:color="D9D9D9" w:fill="D9D9D9"/>
            <w:noWrap/>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 xml:space="preserve">Julio Marcial </w:t>
            </w:r>
          </w:p>
        </w:tc>
        <w:tc>
          <w:tcPr>
            <w:tcW w:w="3600" w:type="dxa"/>
            <w:tcBorders>
              <w:top w:val="single" w:sz="4" w:space="0" w:color="auto"/>
              <w:left w:val="single" w:sz="4" w:space="0" w:color="auto"/>
              <w:bottom w:val="single" w:sz="4" w:space="0" w:color="auto"/>
              <w:right w:val="single" w:sz="4" w:space="0" w:color="auto"/>
            </w:tcBorders>
            <w:shd w:val="clear" w:color="D9D9D9" w:fill="D9D9D9"/>
            <w:hideMark/>
          </w:tcPr>
          <w:p w:rsidR="0043549E" w:rsidRPr="00C0655E" w:rsidRDefault="005B37D4" w:rsidP="00B1324D">
            <w:pPr>
              <w:spacing w:after="0" w:line="240" w:lineRule="auto"/>
              <w:rPr>
                <w:rFonts w:ascii="Arial Narrow" w:hAnsi="Arial Narrow" w:cs="Calibri"/>
                <w:color w:val="000000"/>
                <w:sz w:val="24"/>
              </w:rPr>
            </w:pPr>
            <w:r>
              <w:rPr>
                <w:rFonts w:ascii="Arial Narrow" w:hAnsi="Arial Narrow" w:cs="Calibri"/>
                <w:color w:val="000000"/>
                <w:sz w:val="24"/>
              </w:rPr>
              <w:t>Director, Youth Justice</w:t>
            </w:r>
          </w:p>
        </w:tc>
        <w:tc>
          <w:tcPr>
            <w:tcW w:w="3420" w:type="dxa"/>
            <w:tcBorders>
              <w:top w:val="single" w:sz="4" w:space="0" w:color="auto"/>
              <w:left w:val="single" w:sz="4" w:space="0" w:color="auto"/>
              <w:bottom w:val="single" w:sz="4" w:space="0" w:color="auto"/>
              <w:right w:val="single" w:sz="4" w:space="0" w:color="auto"/>
            </w:tcBorders>
            <w:shd w:val="clear" w:color="D9D9D9" w:fill="D9D9D9"/>
            <w:hideMark/>
          </w:tcPr>
          <w:p w:rsidR="0043549E" w:rsidRPr="00C0655E" w:rsidRDefault="005B37D4" w:rsidP="00B1324D">
            <w:pPr>
              <w:spacing w:after="0" w:line="240" w:lineRule="auto"/>
              <w:rPr>
                <w:rFonts w:ascii="Arial Narrow" w:hAnsi="Arial Narrow" w:cs="Calibri"/>
                <w:color w:val="000000"/>
                <w:sz w:val="24"/>
              </w:rPr>
            </w:pPr>
            <w:r>
              <w:rPr>
                <w:rFonts w:ascii="Arial Narrow" w:hAnsi="Arial Narrow" w:cs="Calibri"/>
                <w:color w:val="000000"/>
                <w:sz w:val="24"/>
              </w:rPr>
              <w:t>Liberty Hill Foundation</w:t>
            </w:r>
          </w:p>
        </w:tc>
      </w:tr>
      <w:tr w:rsidR="0043549E" w:rsidRPr="00E95E9C" w:rsidTr="00B1324D">
        <w:trPr>
          <w:trHeight w:val="576"/>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43549E" w:rsidRPr="00C0655E" w:rsidRDefault="0043549E" w:rsidP="00B1324D">
            <w:pPr>
              <w:spacing w:after="0" w:line="240" w:lineRule="auto"/>
              <w:jc w:val="center"/>
              <w:rPr>
                <w:rFonts w:ascii="Arial Narrow" w:hAnsi="Arial Narrow" w:cs="Calibri"/>
                <w:color w:val="000000"/>
                <w:sz w:val="24"/>
              </w:rPr>
            </w:pPr>
            <w:r w:rsidRPr="00C0655E">
              <w:rPr>
                <w:rFonts w:ascii="Arial Narrow" w:hAnsi="Arial Narrow" w:cs="Calibri"/>
                <w:color w:val="000000"/>
                <w:sz w:val="24"/>
              </w:rPr>
              <w:t>8</w:t>
            </w:r>
          </w:p>
        </w:tc>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Mike McLively</w:t>
            </w:r>
          </w:p>
        </w:tc>
        <w:tc>
          <w:tcPr>
            <w:tcW w:w="3600" w:type="dxa"/>
            <w:tcBorders>
              <w:top w:val="single" w:sz="4" w:space="0" w:color="auto"/>
              <w:left w:val="single" w:sz="4" w:space="0" w:color="auto"/>
              <w:bottom w:val="single" w:sz="4" w:space="0" w:color="auto"/>
              <w:right w:val="single" w:sz="4" w:space="0" w:color="auto"/>
            </w:tcBorders>
            <w:shd w:val="clear" w:color="000000" w:fill="FFFFFF"/>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Staff Attorney</w:t>
            </w:r>
          </w:p>
        </w:tc>
        <w:tc>
          <w:tcPr>
            <w:tcW w:w="3420" w:type="dxa"/>
            <w:tcBorders>
              <w:top w:val="single" w:sz="4" w:space="0" w:color="auto"/>
              <w:left w:val="single" w:sz="4" w:space="0" w:color="auto"/>
              <w:bottom w:val="single" w:sz="4" w:space="0" w:color="auto"/>
              <w:right w:val="single" w:sz="4" w:space="0" w:color="auto"/>
            </w:tcBorders>
            <w:shd w:val="clear" w:color="000000" w:fill="FFFFFF"/>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Law Center to Prevent Gun Violence</w:t>
            </w:r>
          </w:p>
        </w:tc>
      </w:tr>
      <w:tr w:rsidR="0043549E" w:rsidRPr="00E95E9C" w:rsidTr="00B1324D">
        <w:trPr>
          <w:trHeight w:val="576"/>
        </w:trPr>
        <w:tc>
          <w:tcPr>
            <w:tcW w:w="0" w:type="auto"/>
            <w:tcBorders>
              <w:top w:val="single" w:sz="4" w:space="0" w:color="auto"/>
              <w:left w:val="single" w:sz="4" w:space="0" w:color="auto"/>
              <w:bottom w:val="single" w:sz="4" w:space="0" w:color="auto"/>
              <w:right w:val="single" w:sz="4" w:space="0" w:color="auto"/>
            </w:tcBorders>
            <w:shd w:val="clear" w:color="D9D9D9" w:fill="D9D9D9"/>
            <w:noWrap/>
            <w:hideMark/>
          </w:tcPr>
          <w:p w:rsidR="0043549E" w:rsidRPr="00C0655E" w:rsidRDefault="0043549E" w:rsidP="00B1324D">
            <w:pPr>
              <w:spacing w:after="0" w:line="240" w:lineRule="auto"/>
              <w:jc w:val="center"/>
              <w:rPr>
                <w:rFonts w:ascii="Arial Narrow" w:hAnsi="Arial Narrow" w:cs="Calibri"/>
                <w:color w:val="000000"/>
                <w:sz w:val="24"/>
              </w:rPr>
            </w:pPr>
            <w:r w:rsidRPr="00C0655E">
              <w:rPr>
                <w:rFonts w:ascii="Arial Narrow" w:hAnsi="Arial Narrow" w:cs="Calibri"/>
                <w:color w:val="000000"/>
                <w:sz w:val="24"/>
              </w:rPr>
              <w:t>9</w:t>
            </w:r>
          </w:p>
        </w:tc>
        <w:tc>
          <w:tcPr>
            <w:tcW w:w="0" w:type="auto"/>
            <w:tcBorders>
              <w:top w:val="single" w:sz="4" w:space="0" w:color="auto"/>
              <w:left w:val="single" w:sz="4" w:space="0" w:color="auto"/>
              <w:bottom w:val="single" w:sz="4" w:space="0" w:color="auto"/>
              <w:right w:val="single" w:sz="4" w:space="0" w:color="auto"/>
            </w:tcBorders>
            <w:shd w:val="clear" w:color="D9D9D9" w:fill="D9D9D9"/>
            <w:noWrap/>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 xml:space="preserve">Steve Moore </w:t>
            </w:r>
          </w:p>
        </w:tc>
        <w:tc>
          <w:tcPr>
            <w:tcW w:w="3600" w:type="dxa"/>
            <w:tcBorders>
              <w:top w:val="single" w:sz="4" w:space="0" w:color="auto"/>
              <w:left w:val="single" w:sz="4" w:space="0" w:color="auto"/>
              <w:bottom w:val="single" w:sz="4" w:space="0" w:color="auto"/>
              <w:right w:val="single" w:sz="4" w:space="0" w:color="auto"/>
            </w:tcBorders>
            <w:shd w:val="clear" w:color="D9D9D9" w:fill="D9D9D9"/>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Sheriff</w:t>
            </w:r>
          </w:p>
        </w:tc>
        <w:tc>
          <w:tcPr>
            <w:tcW w:w="3420" w:type="dxa"/>
            <w:tcBorders>
              <w:top w:val="single" w:sz="4" w:space="0" w:color="auto"/>
              <w:left w:val="single" w:sz="4" w:space="0" w:color="auto"/>
              <w:bottom w:val="single" w:sz="4" w:space="0" w:color="auto"/>
              <w:right w:val="single" w:sz="4" w:space="0" w:color="auto"/>
            </w:tcBorders>
            <w:shd w:val="clear" w:color="D9D9D9" w:fill="D9D9D9"/>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San Joaquin County</w:t>
            </w:r>
          </w:p>
        </w:tc>
      </w:tr>
      <w:tr w:rsidR="0043549E" w:rsidRPr="00E95E9C" w:rsidTr="00B1324D">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43549E" w:rsidRPr="00C0655E" w:rsidRDefault="0043549E" w:rsidP="00B1324D">
            <w:pPr>
              <w:spacing w:after="0" w:line="240" w:lineRule="auto"/>
              <w:jc w:val="center"/>
              <w:rPr>
                <w:rFonts w:ascii="Arial Narrow" w:hAnsi="Arial Narrow" w:cs="Calibri"/>
                <w:color w:val="000000"/>
                <w:sz w:val="24"/>
              </w:rPr>
            </w:pPr>
            <w:r w:rsidRPr="00C0655E">
              <w:rPr>
                <w:rFonts w:ascii="Arial Narrow" w:hAnsi="Arial Narrow" w:cs="Calibri"/>
                <w:color w:val="000000"/>
                <w:sz w:val="24"/>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 xml:space="preserve">John Pineda </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Leadership &amp; Curriculum Specialist</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Motivating Individual Leadership for Public Advancement (MILPA)</w:t>
            </w:r>
          </w:p>
        </w:tc>
      </w:tr>
      <w:tr w:rsidR="0043549E" w:rsidRPr="00E95E9C" w:rsidTr="00B1324D">
        <w:trPr>
          <w:trHeight w:val="576"/>
        </w:trPr>
        <w:tc>
          <w:tcPr>
            <w:tcW w:w="0" w:type="auto"/>
            <w:tcBorders>
              <w:top w:val="single" w:sz="4" w:space="0" w:color="auto"/>
              <w:left w:val="single" w:sz="4" w:space="0" w:color="auto"/>
              <w:bottom w:val="single" w:sz="4" w:space="0" w:color="auto"/>
              <w:right w:val="single" w:sz="4" w:space="0" w:color="auto"/>
            </w:tcBorders>
            <w:shd w:val="clear" w:color="D9D9D9" w:fill="D9D9D9"/>
            <w:noWrap/>
            <w:hideMark/>
          </w:tcPr>
          <w:p w:rsidR="0043549E" w:rsidRPr="00C0655E" w:rsidRDefault="0043549E" w:rsidP="00B1324D">
            <w:pPr>
              <w:spacing w:after="0" w:line="240" w:lineRule="auto"/>
              <w:jc w:val="center"/>
              <w:rPr>
                <w:rFonts w:ascii="Arial Narrow" w:hAnsi="Arial Narrow" w:cs="Calibri"/>
                <w:color w:val="000000"/>
                <w:sz w:val="24"/>
              </w:rPr>
            </w:pPr>
            <w:r w:rsidRPr="00C0655E">
              <w:rPr>
                <w:rFonts w:ascii="Arial Narrow" w:hAnsi="Arial Narrow" w:cs="Calibri"/>
                <w:color w:val="000000"/>
                <w:sz w:val="24"/>
              </w:rPr>
              <w:t>11</w:t>
            </w:r>
          </w:p>
        </w:tc>
        <w:tc>
          <w:tcPr>
            <w:tcW w:w="0" w:type="auto"/>
            <w:tcBorders>
              <w:top w:val="single" w:sz="4" w:space="0" w:color="auto"/>
              <w:left w:val="single" w:sz="4" w:space="0" w:color="auto"/>
              <w:bottom w:val="single" w:sz="4" w:space="0" w:color="auto"/>
              <w:right w:val="single" w:sz="4" w:space="0" w:color="auto"/>
            </w:tcBorders>
            <w:shd w:val="clear" w:color="D9D9D9" w:fill="D9D9D9"/>
            <w:noWrap/>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Fritz Reber</w:t>
            </w:r>
          </w:p>
        </w:tc>
        <w:tc>
          <w:tcPr>
            <w:tcW w:w="3600" w:type="dxa"/>
            <w:tcBorders>
              <w:top w:val="single" w:sz="4" w:space="0" w:color="auto"/>
              <w:left w:val="single" w:sz="4" w:space="0" w:color="auto"/>
              <w:bottom w:val="single" w:sz="4" w:space="0" w:color="auto"/>
              <w:right w:val="single" w:sz="4" w:space="0" w:color="auto"/>
            </w:tcBorders>
            <w:shd w:val="clear" w:color="D9D9D9" w:fill="D9D9D9"/>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Captain, Support Operations Division</w:t>
            </w:r>
          </w:p>
        </w:tc>
        <w:tc>
          <w:tcPr>
            <w:tcW w:w="3420" w:type="dxa"/>
            <w:tcBorders>
              <w:top w:val="single" w:sz="4" w:space="0" w:color="auto"/>
              <w:left w:val="single" w:sz="4" w:space="0" w:color="auto"/>
              <w:bottom w:val="single" w:sz="4" w:space="0" w:color="auto"/>
              <w:right w:val="single" w:sz="4" w:space="0" w:color="auto"/>
            </w:tcBorders>
            <w:shd w:val="clear" w:color="D9D9D9" w:fill="D9D9D9"/>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Chula Vista Police Department</w:t>
            </w:r>
          </w:p>
        </w:tc>
      </w:tr>
      <w:tr w:rsidR="0043549E" w:rsidRPr="00E95E9C" w:rsidTr="00B1324D">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3549E" w:rsidRPr="00C0655E" w:rsidRDefault="0043549E" w:rsidP="00B1324D">
            <w:pPr>
              <w:spacing w:after="0" w:line="240" w:lineRule="auto"/>
              <w:jc w:val="center"/>
              <w:rPr>
                <w:rFonts w:ascii="Arial Narrow" w:hAnsi="Arial Narrow" w:cs="Calibri"/>
                <w:color w:val="000000"/>
                <w:sz w:val="24"/>
              </w:rPr>
            </w:pPr>
            <w:r w:rsidRPr="00C0655E">
              <w:rPr>
                <w:rFonts w:ascii="Arial Narrow" w:hAnsi="Arial Narrow" w:cs="Calibri"/>
                <w:color w:val="000000"/>
                <w:sz w:val="24"/>
              </w:rPr>
              <w:t>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Alfonso Valdez, Ph.D.</w:t>
            </w:r>
          </w:p>
        </w:tc>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Professor</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rsidR="0043549E" w:rsidRPr="00C0655E" w:rsidRDefault="0043549E" w:rsidP="00B1324D">
            <w:pPr>
              <w:spacing w:after="0" w:line="240" w:lineRule="auto"/>
              <w:rPr>
                <w:rFonts w:ascii="Arial Narrow" w:hAnsi="Arial Narrow" w:cs="Calibri"/>
                <w:color w:val="000000"/>
                <w:sz w:val="24"/>
              </w:rPr>
            </w:pPr>
            <w:r w:rsidRPr="00C0655E">
              <w:rPr>
                <w:rFonts w:ascii="Arial Narrow" w:hAnsi="Arial Narrow" w:cs="Calibri"/>
                <w:color w:val="000000"/>
                <w:sz w:val="24"/>
              </w:rPr>
              <w:t>U.C. Irvine - School of Social Services</w:t>
            </w:r>
          </w:p>
        </w:tc>
      </w:tr>
      <w:tr w:rsidR="0043549E" w:rsidRPr="00E95E9C" w:rsidTr="00B1324D">
        <w:trPr>
          <w:trHeight w:val="432"/>
        </w:trPr>
        <w:tc>
          <w:tcPr>
            <w:tcW w:w="0" w:type="auto"/>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3549E" w:rsidRPr="005B37D4" w:rsidRDefault="0043549E" w:rsidP="00B1324D">
            <w:pPr>
              <w:spacing w:after="0" w:line="240" w:lineRule="auto"/>
              <w:rPr>
                <w:rFonts w:ascii="Arial Narrow" w:hAnsi="Arial Narrow" w:cs="Calibri"/>
                <w:i/>
                <w:color w:val="000000"/>
                <w:sz w:val="24"/>
              </w:rPr>
            </w:pPr>
            <w:r w:rsidRPr="005B37D4">
              <w:rPr>
                <w:rFonts w:ascii="Arial Narrow" w:hAnsi="Arial Narrow" w:cs="Calibri"/>
                <w:i/>
                <w:color w:val="000000"/>
                <w:sz w:val="24"/>
              </w:rPr>
              <w:t xml:space="preserve">Members of the original </w:t>
            </w:r>
            <w:r w:rsidR="007A4138">
              <w:rPr>
                <w:rFonts w:ascii="Arial Narrow" w:hAnsi="Arial Narrow" w:cs="Calibri"/>
                <w:i/>
                <w:color w:val="000000"/>
                <w:sz w:val="24"/>
              </w:rPr>
              <w:t>201</w:t>
            </w:r>
            <w:r w:rsidR="00C911B8">
              <w:rPr>
                <w:rFonts w:ascii="Arial Narrow" w:hAnsi="Arial Narrow" w:cs="Calibri"/>
                <w:i/>
                <w:color w:val="000000"/>
                <w:sz w:val="24"/>
              </w:rPr>
              <w:t>6</w:t>
            </w:r>
            <w:r w:rsidR="007A4138">
              <w:rPr>
                <w:rFonts w:ascii="Arial Narrow" w:hAnsi="Arial Narrow" w:cs="Calibri"/>
                <w:i/>
                <w:color w:val="000000"/>
                <w:sz w:val="24"/>
              </w:rPr>
              <w:t xml:space="preserve"> </w:t>
            </w:r>
            <w:r w:rsidRPr="005B37D4">
              <w:rPr>
                <w:rFonts w:ascii="Arial Narrow" w:hAnsi="Arial Narrow" w:cs="Calibri"/>
                <w:i/>
                <w:color w:val="000000"/>
                <w:sz w:val="24"/>
              </w:rPr>
              <w:t>CalGRIP ESC that were unable to participate on the CalVIP ESC:</w:t>
            </w:r>
          </w:p>
        </w:tc>
      </w:tr>
      <w:tr w:rsidR="0043549E" w:rsidRPr="00E95E9C" w:rsidTr="00B1324D">
        <w:trPr>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43549E" w:rsidRPr="000A41BA" w:rsidRDefault="0043549E" w:rsidP="00B1324D">
            <w:pPr>
              <w:spacing w:after="0" w:line="240" w:lineRule="auto"/>
              <w:jc w:val="center"/>
              <w:rPr>
                <w:rFonts w:ascii="Arial Narrow" w:hAnsi="Arial Narrow" w:cs="Calibri"/>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3549E" w:rsidRPr="0043549E" w:rsidRDefault="0043549E" w:rsidP="00B1324D">
            <w:pPr>
              <w:spacing w:after="0" w:line="240" w:lineRule="auto"/>
              <w:rPr>
                <w:rFonts w:ascii="Arial Narrow" w:hAnsi="Arial Narrow" w:cs="Calibri"/>
                <w:color w:val="000000"/>
              </w:rPr>
            </w:pPr>
            <w:r w:rsidRPr="0043549E">
              <w:rPr>
                <w:rFonts w:ascii="Arial Narrow" w:hAnsi="Arial Narrow" w:cs="Calibri"/>
                <w:color w:val="000000"/>
              </w:rPr>
              <w:t>Leonard Barra</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3549E" w:rsidRPr="0043549E" w:rsidRDefault="0043549E" w:rsidP="00B1324D">
            <w:pPr>
              <w:spacing w:after="0" w:line="240" w:lineRule="auto"/>
              <w:rPr>
                <w:rFonts w:ascii="Arial Narrow" w:hAnsi="Arial Narrow" w:cs="Calibri"/>
                <w:color w:val="000000"/>
              </w:rPr>
            </w:pPr>
            <w:r w:rsidRPr="0043549E">
              <w:rPr>
                <w:rFonts w:ascii="Arial Narrow" w:hAnsi="Arial Narrow" w:cs="Calibri"/>
                <w:color w:val="000000"/>
              </w:rPr>
              <w:t>Sergeant</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3549E" w:rsidRPr="0043549E" w:rsidRDefault="0043549E" w:rsidP="00B1324D">
            <w:pPr>
              <w:spacing w:after="0" w:line="240" w:lineRule="auto"/>
              <w:rPr>
                <w:rFonts w:ascii="Arial Narrow" w:hAnsi="Arial Narrow" w:cs="Calibri"/>
                <w:color w:val="000000"/>
              </w:rPr>
            </w:pPr>
            <w:r w:rsidRPr="0043549E">
              <w:rPr>
                <w:rFonts w:ascii="Arial Narrow" w:hAnsi="Arial Narrow" w:cs="Calibri"/>
                <w:color w:val="000000"/>
              </w:rPr>
              <w:t>Imperial City Police Department</w:t>
            </w:r>
          </w:p>
        </w:tc>
      </w:tr>
      <w:tr w:rsidR="0043549E" w:rsidRPr="00E95E9C" w:rsidTr="00B1324D">
        <w:trPr>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43549E" w:rsidRPr="000A41BA" w:rsidRDefault="0043549E" w:rsidP="00B1324D">
            <w:pPr>
              <w:spacing w:after="0" w:line="240" w:lineRule="auto"/>
              <w:jc w:val="center"/>
              <w:rPr>
                <w:rFonts w:ascii="Arial Narrow" w:hAnsi="Arial Narrow" w:cs="Calibri"/>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3549E" w:rsidRPr="0043549E" w:rsidRDefault="0043549E" w:rsidP="00B1324D">
            <w:pPr>
              <w:spacing w:after="0" w:line="240" w:lineRule="auto"/>
              <w:rPr>
                <w:rFonts w:ascii="Arial Narrow" w:hAnsi="Arial Narrow" w:cs="Calibri"/>
                <w:color w:val="000000"/>
              </w:rPr>
            </w:pPr>
            <w:r w:rsidRPr="0043549E">
              <w:rPr>
                <w:rFonts w:ascii="Arial Narrow" w:hAnsi="Arial Narrow" w:cs="Calibri"/>
                <w:color w:val="000000"/>
              </w:rPr>
              <w:t>Jason Benge</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3549E" w:rsidRPr="0043549E" w:rsidRDefault="0043549E" w:rsidP="00B1324D">
            <w:pPr>
              <w:spacing w:after="0" w:line="240" w:lineRule="auto"/>
              <w:rPr>
                <w:rFonts w:ascii="Arial Narrow" w:hAnsi="Arial Narrow" w:cs="Calibri"/>
                <w:color w:val="000000"/>
              </w:rPr>
            </w:pPr>
            <w:r w:rsidRPr="0043549E">
              <w:rPr>
                <w:rFonts w:ascii="Arial Narrow" w:hAnsi="Arial Narrow" w:cs="Calibri"/>
                <w:color w:val="000000"/>
              </w:rPr>
              <w:t xml:space="preserve">Sergeant </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3549E" w:rsidRPr="0043549E" w:rsidRDefault="0043549E" w:rsidP="00B1324D">
            <w:pPr>
              <w:spacing w:after="0" w:line="240" w:lineRule="auto"/>
              <w:rPr>
                <w:rFonts w:ascii="Arial Narrow" w:hAnsi="Arial Narrow" w:cs="Calibri"/>
                <w:color w:val="000000"/>
              </w:rPr>
            </w:pPr>
            <w:r w:rsidRPr="0043549E">
              <w:rPr>
                <w:rFonts w:ascii="Arial Narrow" w:hAnsi="Arial Narrow" w:cs="Calibri"/>
                <w:color w:val="000000"/>
              </w:rPr>
              <w:t>Humboldt County Sheriff’s Office</w:t>
            </w:r>
          </w:p>
        </w:tc>
      </w:tr>
      <w:tr w:rsidR="0043549E" w:rsidRPr="00E95E9C" w:rsidTr="00B1324D">
        <w:trPr>
          <w:trHeight w:val="432"/>
        </w:trPr>
        <w:tc>
          <w:tcPr>
            <w:tcW w:w="0" w:type="auto"/>
            <w:tcBorders>
              <w:top w:val="single" w:sz="4" w:space="0" w:color="auto"/>
              <w:left w:val="single" w:sz="4" w:space="0" w:color="auto"/>
              <w:bottom w:val="single" w:sz="4" w:space="0" w:color="auto"/>
              <w:right w:val="single" w:sz="4" w:space="0" w:color="auto"/>
            </w:tcBorders>
            <w:shd w:val="clear" w:color="auto" w:fill="auto"/>
          </w:tcPr>
          <w:p w:rsidR="0043549E" w:rsidRPr="000A41BA" w:rsidRDefault="0043549E" w:rsidP="00B1324D">
            <w:pPr>
              <w:spacing w:after="0" w:line="240" w:lineRule="auto"/>
              <w:jc w:val="center"/>
              <w:rPr>
                <w:rFonts w:ascii="Arial Narrow" w:hAnsi="Arial Narrow" w:cs="Calibri"/>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3549E" w:rsidRPr="0043549E" w:rsidRDefault="0043549E" w:rsidP="00B1324D">
            <w:pPr>
              <w:spacing w:after="0" w:line="240" w:lineRule="auto"/>
              <w:rPr>
                <w:rFonts w:ascii="Arial Narrow" w:hAnsi="Arial Narrow" w:cs="Calibri"/>
                <w:color w:val="000000"/>
              </w:rPr>
            </w:pPr>
            <w:r w:rsidRPr="0043549E">
              <w:rPr>
                <w:rFonts w:ascii="Arial Narrow" w:hAnsi="Arial Narrow" w:cs="Calibri"/>
                <w:color w:val="000000"/>
              </w:rPr>
              <w:t>Lynn Sharpe-Underwood</w:t>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43549E" w:rsidRPr="0043549E" w:rsidRDefault="0043549E" w:rsidP="00B1324D">
            <w:pPr>
              <w:spacing w:after="0" w:line="240" w:lineRule="auto"/>
              <w:rPr>
                <w:rFonts w:ascii="Arial Narrow" w:hAnsi="Arial Narrow" w:cs="Calibri"/>
                <w:color w:val="000000"/>
              </w:rPr>
            </w:pPr>
            <w:r w:rsidRPr="0043549E">
              <w:rPr>
                <w:rFonts w:ascii="Arial Narrow" w:hAnsi="Arial Narrow" w:cs="Calibri"/>
                <w:color w:val="000000"/>
              </w:rPr>
              <w:t>Community Advocate &amp; Principal Lecturer</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3549E" w:rsidRPr="0043549E" w:rsidRDefault="0043549E" w:rsidP="00B1324D">
            <w:pPr>
              <w:spacing w:after="0" w:line="240" w:lineRule="auto"/>
              <w:rPr>
                <w:rFonts w:ascii="Arial Narrow" w:hAnsi="Arial Narrow" w:cs="Calibri"/>
                <w:color w:val="000000"/>
              </w:rPr>
            </w:pPr>
            <w:r w:rsidRPr="0043549E">
              <w:rPr>
                <w:rFonts w:ascii="Arial Narrow" w:hAnsi="Arial Narrow" w:cs="Calibri"/>
                <w:color w:val="000000"/>
              </w:rPr>
              <w:t>Alliant University, San Diego</w:t>
            </w:r>
          </w:p>
        </w:tc>
      </w:tr>
    </w:tbl>
    <w:p w:rsidR="0043549E" w:rsidRDefault="0043549E" w:rsidP="004D26AD">
      <w:pPr>
        <w:spacing w:after="120"/>
        <w:rPr>
          <w:rFonts w:cs="Arial"/>
          <w:b/>
          <w:u w:val="single"/>
        </w:rPr>
        <w:sectPr w:rsidR="0043549E" w:rsidSect="00492715">
          <w:headerReference w:type="default" r:id="rId42"/>
          <w:pgSz w:w="12240" w:h="15840"/>
          <w:pgMar w:top="1440" w:right="1080" w:bottom="1440" w:left="1080" w:header="432" w:footer="720" w:gutter="0"/>
          <w:cols w:space="720"/>
          <w:docGrid w:linePitch="272"/>
        </w:sectPr>
      </w:pPr>
    </w:p>
    <w:p w:rsidR="00A6552D" w:rsidRDefault="00A6552D" w:rsidP="00A6552D">
      <w:pPr>
        <w:spacing w:after="0" w:line="240" w:lineRule="auto"/>
        <w:jc w:val="center"/>
        <w:rPr>
          <w:rFonts w:ascii="Arial" w:hAnsi="Arial" w:cs="Arial"/>
        </w:rPr>
      </w:pPr>
      <w:r>
        <w:rPr>
          <w:rFonts w:ascii="Arial" w:hAnsi="Arial" w:cs="Arial"/>
        </w:rPr>
        <w:lastRenderedPageBreak/>
        <w:t>(Page 1 of 2)</w:t>
      </w:r>
    </w:p>
    <w:p w:rsidR="00A6552D" w:rsidRDefault="00A6552D" w:rsidP="00A6552D">
      <w:pPr>
        <w:spacing w:after="0" w:line="240" w:lineRule="auto"/>
        <w:jc w:val="both"/>
        <w:rPr>
          <w:rFonts w:ascii="Arial" w:hAnsi="Arial" w:cs="Arial"/>
        </w:rPr>
      </w:pPr>
    </w:p>
    <w:p w:rsidR="0043549E" w:rsidRDefault="0043549E" w:rsidP="00A6552D">
      <w:pPr>
        <w:spacing w:after="0" w:line="240" w:lineRule="auto"/>
        <w:jc w:val="both"/>
        <w:rPr>
          <w:rFonts w:ascii="Arial" w:hAnsi="Arial" w:cs="Arial"/>
        </w:rPr>
      </w:pPr>
      <w:r w:rsidRPr="004D26AD">
        <w:rPr>
          <w:rFonts w:ascii="Arial" w:hAnsi="Arial" w:cs="Arial"/>
        </w:rPr>
        <w:t xml:space="preserve">The 2017-18 CalVIP Request for Proposals (RFP) includes requirements that apply to non-governmental, community-based organizations. Grantees are responsible for ensuring that all contracted third parties continually meet these requirements as a condition of receiving any CalVIP funds. </w:t>
      </w:r>
      <w:r w:rsidR="00370556">
        <w:rPr>
          <w:rFonts w:ascii="Arial" w:hAnsi="Arial" w:cs="Arial"/>
        </w:rPr>
        <w:t>The</w:t>
      </w:r>
      <w:r w:rsidRPr="004D26AD">
        <w:rPr>
          <w:rFonts w:ascii="Arial" w:hAnsi="Arial" w:cs="Arial"/>
        </w:rPr>
        <w:t xml:space="preserve"> RFP describes these requirements as follows:</w:t>
      </w:r>
    </w:p>
    <w:p w:rsidR="004D26AD" w:rsidRPr="004D26AD" w:rsidRDefault="004D26AD" w:rsidP="00A6552D">
      <w:pPr>
        <w:spacing w:after="0" w:line="240" w:lineRule="auto"/>
        <w:jc w:val="both"/>
        <w:rPr>
          <w:rFonts w:ascii="Arial" w:hAnsi="Arial" w:cs="Arial"/>
        </w:rPr>
      </w:pPr>
    </w:p>
    <w:p w:rsidR="0043549E" w:rsidRPr="004D26AD" w:rsidRDefault="0043549E" w:rsidP="00A6552D">
      <w:pPr>
        <w:shd w:val="clear" w:color="auto" w:fill="FFFFFF"/>
        <w:spacing w:after="0" w:line="240" w:lineRule="auto"/>
        <w:jc w:val="both"/>
        <w:rPr>
          <w:rFonts w:ascii="Arial" w:hAnsi="Arial" w:cs="Arial"/>
        </w:rPr>
      </w:pPr>
      <w:r w:rsidRPr="004D26AD">
        <w:rPr>
          <w:rFonts w:ascii="Arial" w:hAnsi="Arial" w:cs="Arial"/>
        </w:rPr>
        <w:t>Any non-governmental, community organization that receives CalVIP grant funds must:</w:t>
      </w:r>
    </w:p>
    <w:p w:rsidR="0043549E" w:rsidRPr="004D26AD" w:rsidRDefault="0043549E" w:rsidP="00956FA4">
      <w:pPr>
        <w:pStyle w:val="ListParagraph"/>
        <w:numPr>
          <w:ilvl w:val="1"/>
          <w:numId w:val="83"/>
        </w:numPr>
        <w:shd w:val="clear" w:color="auto" w:fill="FFFFFF"/>
        <w:spacing w:after="0" w:line="240" w:lineRule="auto"/>
        <w:ind w:left="1080"/>
        <w:contextualSpacing w:val="0"/>
        <w:jc w:val="both"/>
        <w:rPr>
          <w:rFonts w:ascii="Arial" w:hAnsi="Arial" w:cs="Arial"/>
          <w:color w:val="000000" w:themeColor="text1"/>
        </w:rPr>
      </w:pPr>
      <w:r w:rsidRPr="004D26AD">
        <w:rPr>
          <w:rFonts w:ascii="Arial" w:hAnsi="Arial" w:cs="Arial"/>
          <w:color w:val="000000" w:themeColor="text1"/>
        </w:rPr>
        <w:t>Have been duly organized, in existence, and in good standing as of June 1, 2018;</w:t>
      </w:r>
    </w:p>
    <w:p w:rsidR="0043549E" w:rsidRPr="004D26AD" w:rsidRDefault="0043549E" w:rsidP="00956FA4">
      <w:pPr>
        <w:pStyle w:val="ListParagraph"/>
        <w:numPr>
          <w:ilvl w:val="1"/>
          <w:numId w:val="83"/>
        </w:numPr>
        <w:shd w:val="clear" w:color="auto" w:fill="FFFFFF"/>
        <w:spacing w:after="0" w:line="240" w:lineRule="auto"/>
        <w:ind w:left="1080"/>
        <w:contextualSpacing w:val="0"/>
        <w:jc w:val="both"/>
        <w:rPr>
          <w:rFonts w:ascii="Arial" w:hAnsi="Arial" w:cs="Arial"/>
          <w:color w:val="000000" w:themeColor="text1"/>
        </w:rPr>
      </w:pPr>
      <w:r w:rsidRPr="004D26AD">
        <w:rPr>
          <w:rFonts w:ascii="Arial" w:hAnsi="Arial" w:cs="Arial"/>
          <w:color w:val="000000" w:themeColor="text1"/>
        </w:rPr>
        <w:t>Be registered with the California Secretary of State’s Office, if applicable;</w:t>
      </w:r>
    </w:p>
    <w:p w:rsidR="0043549E" w:rsidRPr="004D26AD" w:rsidRDefault="0043549E" w:rsidP="00956FA4">
      <w:pPr>
        <w:pStyle w:val="ListParagraph"/>
        <w:numPr>
          <w:ilvl w:val="1"/>
          <w:numId w:val="83"/>
        </w:numPr>
        <w:shd w:val="clear" w:color="auto" w:fill="FFFFFF"/>
        <w:spacing w:after="0" w:line="240" w:lineRule="auto"/>
        <w:ind w:left="1080"/>
        <w:contextualSpacing w:val="0"/>
        <w:jc w:val="both"/>
        <w:rPr>
          <w:rFonts w:ascii="Arial" w:hAnsi="Arial" w:cs="Arial"/>
          <w:color w:val="000000" w:themeColor="text1"/>
        </w:rPr>
      </w:pPr>
      <w:r w:rsidRPr="004D26AD">
        <w:rPr>
          <w:rFonts w:ascii="Arial" w:hAnsi="Arial" w:cs="Arial"/>
          <w:color w:val="000000" w:themeColor="text1"/>
        </w:rPr>
        <w:t>Have a valid business license, Employer Identification Number (EIN), and/or Taxpayer ID (if sole proprietorship);</w:t>
      </w:r>
    </w:p>
    <w:p w:rsidR="0043549E" w:rsidRPr="004D26AD" w:rsidRDefault="0043549E" w:rsidP="00956FA4">
      <w:pPr>
        <w:pStyle w:val="ListParagraph"/>
        <w:numPr>
          <w:ilvl w:val="1"/>
          <w:numId w:val="83"/>
        </w:numPr>
        <w:shd w:val="clear" w:color="auto" w:fill="FFFFFF"/>
        <w:spacing w:after="0" w:line="240" w:lineRule="auto"/>
        <w:ind w:left="1080"/>
        <w:contextualSpacing w:val="0"/>
        <w:jc w:val="both"/>
        <w:rPr>
          <w:rFonts w:ascii="Arial" w:hAnsi="Arial" w:cs="Arial"/>
          <w:color w:val="000000" w:themeColor="text1"/>
        </w:rPr>
      </w:pPr>
      <w:r w:rsidRPr="004D26AD">
        <w:rPr>
          <w:rFonts w:ascii="Arial" w:hAnsi="Arial" w:cs="Arial"/>
          <w:color w:val="000000" w:themeColor="text1"/>
        </w:rPr>
        <w:t>Have any other state or local licenses or certifications necessary to provide the services requested (e.g., facility licensing by the Department of Health Care Services), if applicable.</w:t>
      </w:r>
    </w:p>
    <w:p w:rsidR="0043549E" w:rsidRPr="004D26AD" w:rsidRDefault="0043549E" w:rsidP="00956FA4">
      <w:pPr>
        <w:pStyle w:val="ListParagraph"/>
        <w:numPr>
          <w:ilvl w:val="1"/>
          <w:numId w:val="83"/>
        </w:numPr>
        <w:shd w:val="clear" w:color="auto" w:fill="FFFFFF"/>
        <w:spacing w:after="0" w:line="240" w:lineRule="auto"/>
        <w:ind w:left="1080"/>
        <w:jc w:val="both"/>
        <w:rPr>
          <w:rFonts w:ascii="Arial" w:hAnsi="Arial" w:cs="Arial"/>
          <w:color w:val="000000" w:themeColor="text1"/>
        </w:rPr>
      </w:pPr>
      <w:r w:rsidRPr="004D26AD">
        <w:rPr>
          <w:rFonts w:ascii="Arial" w:hAnsi="Arial" w:cs="Arial"/>
          <w:color w:val="000000" w:themeColor="text1"/>
        </w:rPr>
        <w:t>Have a physical address.</w:t>
      </w:r>
    </w:p>
    <w:p w:rsidR="00A6552D" w:rsidRPr="00A6552D" w:rsidRDefault="00A6552D" w:rsidP="00A6552D">
      <w:pPr>
        <w:shd w:val="clear" w:color="auto" w:fill="FFFFFF"/>
        <w:spacing w:after="0" w:line="240" w:lineRule="auto"/>
        <w:jc w:val="both"/>
        <w:rPr>
          <w:rFonts w:ascii="Arial" w:hAnsi="Arial" w:cs="Arial"/>
          <w:color w:val="FF0000"/>
        </w:rPr>
      </w:pPr>
    </w:p>
    <w:p w:rsidR="0043549E" w:rsidRPr="004D26AD" w:rsidRDefault="0043549E" w:rsidP="00A6552D">
      <w:pPr>
        <w:spacing w:after="0" w:line="240" w:lineRule="auto"/>
        <w:jc w:val="both"/>
        <w:rPr>
          <w:rFonts w:ascii="Arial" w:hAnsi="Arial" w:cs="Arial"/>
        </w:rPr>
      </w:pPr>
      <w:r w:rsidRPr="004D26AD">
        <w:rPr>
          <w:rFonts w:ascii="Arial" w:hAnsi="Arial" w:cs="Arial"/>
        </w:rPr>
        <w:t>In the table</w:t>
      </w:r>
      <w:r w:rsidR="00C911B8">
        <w:rPr>
          <w:rFonts w:ascii="Arial" w:hAnsi="Arial" w:cs="Arial"/>
        </w:rPr>
        <w:t xml:space="preserve"> below, provide the name of the </w:t>
      </w:r>
      <w:r w:rsidRPr="004D26AD">
        <w:rPr>
          <w:rFonts w:ascii="Arial" w:hAnsi="Arial" w:cs="Arial"/>
        </w:rPr>
        <w:t>Grantee and list all contracted parties.</w:t>
      </w:r>
    </w:p>
    <w:p w:rsidR="004D26AD" w:rsidRDefault="004D26AD" w:rsidP="004D26AD">
      <w:pPr>
        <w:spacing w:after="0" w:line="240" w:lineRule="auto"/>
        <w:rPr>
          <w:rFonts w:ascii="Arial" w:hAnsi="Arial" w:cs="Arial"/>
          <w:b/>
        </w:rPr>
      </w:pPr>
    </w:p>
    <w:p w:rsidR="0043549E" w:rsidRPr="0043549E" w:rsidRDefault="0043549E" w:rsidP="004D26AD">
      <w:pPr>
        <w:spacing w:after="0" w:line="240" w:lineRule="auto"/>
        <w:rPr>
          <w:rFonts w:ascii="Arial" w:hAnsi="Arial" w:cs="Arial"/>
        </w:rPr>
      </w:pPr>
      <w:r w:rsidRPr="0043549E">
        <w:rPr>
          <w:rFonts w:ascii="Arial" w:hAnsi="Arial" w:cs="Arial"/>
          <w:b/>
        </w:rPr>
        <w:t xml:space="preserve">Grantee: </w:t>
      </w:r>
      <w:r w:rsidRPr="0043549E">
        <w:rPr>
          <w:rFonts w:ascii="Arial" w:hAnsi="Arial" w:cs="Arial"/>
        </w:rPr>
        <w:fldChar w:fldCharType="begin">
          <w:ffData>
            <w:name w:val="Text22"/>
            <w:enabled/>
            <w:calcOnExit w:val="0"/>
            <w:textInput/>
          </w:ffData>
        </w:fldChar>
      </w:r>
      <w:r w:rsidRPr="0043549E">
        <w:rPr>
          <w:rFonts w:ascii="Arial" w:hAnsi="Arial" w:cs="Arial"/>
        </w:rPr>
        <w:instrText xml:space="preserve"> FORMTEXT </w:instrText>
      </w:r>
      <w:r w:rsidRPr="0043549E">
        <w:rPr>
          <w:rFonts w:ascii="Arial" w:hAnsi="Arial" w:cs="Arial"/>
        </w:rPr>
      </w:r>
      <w:r w:rsidRPr="0043549E">
        <w:rPr>
          <w:rFonts w:ascii="Arial" w:hAnsi="Arial" w:cs="Arial"/>
        </w:rPr>
        <w:fldChar w:fldCharType="separate"/>
      </w:r>
      <w:r w:rsidRPr="0043549E">
        <w:rPr>
          <w:rFonts w:ascii="Arial" w:hAnsi="Arial" w:cs="Arial"/>
          <w:noProof/>
        </w:rPr>
        <w:t> </w:t>
      </w:r>
      <w:r w:rsidRPr="0043549E">
        <w:rPr>
          <w:rFonts w:ascii="Arial" w:hAnsi="Arial" w:cs="Arial"/>
          <w:noProof/>
        </w:rPr>
        <w:t> </w:t>
      </w:r>
      <w:r w:rsidRPr="0043549E">
        <w:rPr>
          <w:rFonts w:ascii="Arial" w:hAnsi="Arial" w:cs="Arial"/>
          <w:noProof/>
        </w:rPr>
        <w:t> </w:t>
      </w:r>
      <w:r w:rsidRPr="0043549E">
        <w:rPr>
          <w:rFonts w:ascii="Arial" w:hAnsi="Arial" w:cs="Arial"/>
          <w:noProof/>
        </w:rPr>
        <w:t> </w:t>
      </w:r>
      <w:r w:rsidRPr="0043549E">
        <w:rPr>
          <w:rFonts w:ascii="Arial" w:hAnsi="Arial" w:cs="Arial"/>
          <w:noProof/>
        </w:rPr>
        <w:t> </w:t>
      </w:r>
      <w:r w:rsidRPr="0043549E">
        <w:rPr>
          <w:rFonts w:ascii="Arial" w:hAnsi="Arial" w:cs="Arial"/>
        </w:rPr>
        <w:fldChar w:fldCharType="end"/>
      </w:r>
    </w:p>
    <w:tbl>
      <w:tblPr>
        <w:tblpPr w:leftFromText="180" w:rightFromText="180" w:vertAnchor="text" w:horzAnchor="margin" w:tblpXSpec="center" w:tblpY="92"/>
        <w:tblW w:w="10980" w:type="dxa"/>
        <w:tblLayout w:type="fixed"/>
        <w:tblLook w:val="04A0" w:firstRow="1" w:lastRow="0" w:firstColumn="1" w:lastColumn="0" w:noHBand="0" w:noVBand="1"/>
      </w:tblPr>
      <w:tblGrid>
        <w:gridCol w:w="3330"/>
        <w:gridCol w:w="3150"/>
        <w:gridCol w:w="2880"/>
        <w:gridCol w:w="1620"/>
      </w:tblGrid>
      <w:tr w:rsidR="0043549E" w:rsidRPr="00AE52F2" w:rsidTr="004D26AD">
        <w:trPr>
          <w:trHeight w:val="60"/>
        </w:trPr>
        <w:tc>
          <w:tcPr>
            <w:tcW w:w="3330" w:type="dxa"/>
            <w:tcBorders>
              <w:bottom w:val="single" w:sz="4" w:space="0" w:color="auto"/>
            </w:tcBorders>
            <w:shd w:val="clear" w:color="auto" w:fill="F2F2F2" w:themeFill="background1" w:themeFillShade="F2"/>
            <w:vAlign w:val="center"/>
          </w:tcPr>
          <w:p w:rsidR="0043549E" w:rsidRPr="00956FA4" w:rsidRDefault="0043549E" w:rsidP="004D26AD">
            <w:pPr>
              <w:spacing w:after="0" w:line="240" w:lineRule="auto"/>
              <w:jc w:val="center"/>
              <w:rPr>
                <w:rFonts w:ascii="Arial" w:hAnsi="Arial" w:cs="Arial"/>
                <w:b/>
                <w:sz w:val="20"/>
                <w:szCs w:val="24"/>
              </w:rPr>
            </w:pPr>
            <w:r w:rsidRPr="00956FA4">
              <w:rPr>
                <w:rFonts w:ascii="Arial" w:hAnsi="Arial" w:cs="Arial"/>
                <w:b/>
                <w:sz w:val="20"/>
                <w:szCs w:val="24"/>
              </w:rPr>
              <w:t>Name of Contracted Party</w:t>
            </w:r>
          </w:p>
        </w:tc>
        <w:tc>
          <w:tcPr>
            <w:tcW w:w="3150" w:type="dxa"/>
            <w:tcBorders>
              <w:bottom w:val="single" w:sz="4" w:space="0" w:color="auto"/>
            </w:tcBorders>
            <w:shd w:val="clear" w:color="auto" w:fill="F2F2F2" w:themeFill="background1" w:themeFillShade="F2"/>
            <w:vAlign w:val="center"/>
          </w:tcPr>
          <w:p w:rsidR="0043549E" w:rsidRPr="00956FA4" w:rsidRDefault="0043549E" w:rsidP="004D26AD">
            <w:pPr>
              <w:spacing w:after="0" w:line="240" w:lineRule="auto"/>
              <w:jc w:val="center"/>
              <w:rPr>
                <w:rFonts w:ascii="Arial" w:hAnsi="Arial" w:cs="Arial"/>
                <w:b/>
                <w:sz w:val="20"/>
                <w:szCs w:val="24"/>
              </w:rPr>
            </w:pPr>
            <w:r w:rsidRPr="00956FA4">
              <w:rPr>
                <w:rFonts w:ascii="Arial" w:hAnsi="Arial" w:cs="Arial"/>
                <w:b/>
                <w:sz w:val="20"/>
                <w:szCs w:val="24"/>
              </w:rPr>
              <w:t>Address</w:t>
            </w:r>
          </w:p>
        </w:tc>
        <w:tc>
          <w:tcPr>
            <w:tcW w:w="2880" w:type="dxa"/>
            <w:tcBorders>
              <w:bottom w:val="single" w:sz="4" w:space="0" w:color="auto"/>
            </w:tcBorders>
            <w:shd w:val="clear" w:color="auto" w:fill="F2F2F2" w:themeFill="background1" w:themeFillShade="F2"/>
            <w:vAlign w:val="center"/>
          </w:tcPr>
          <w:p w:rsidR="0043549E" w:rsidRPr="00956FA4" w:rsidRDefault="0043549E" w:rsidP="004D26AD">
            <w:pPr>
              <w:spacing w:after="0" w:line="240" w:lineRule="auto"/>
              <w:rPr>
                <w:rFonts w:ascii="Arial" w:hAnsi="Arial" w:cs="Arial"/>
                <w:b/>
                <w:sz w:val="20"/>
                <w:szCs w:val="24"/>
              </w:rPr>
            </w:pPr>
            <w:r w:rsidRPr="00956FA4">
              <w:rPr>
                <w:rFonts w:ascii="Arial" w:hAnsi="Arial" w:cs="Arial"/>
                <w:b/>
                <w:sz w:val="20"/>
                <w:szCs w:val="24"/>
              </w:rPr>
              <w:t>Email / Phone</w:t>
            </w:r>
          </w:p>
        </w:tc>
        <w:tc>
          <w:tcPr>
            <w:tcW w:w="1620" w:type="dxa"/>
            <w:tcBorders>
              <w:bottom w:val="single" w:sz="4" w:space="0" w:color="auto"/>
            </w:tcBorders>
            <w:shd w:val="clear" w:color="auto" w:fill="F2F2F2" w:themeFill="background1" w:themeFillShade="F2"/>
            <w:vAlign w:val="center"/>
          </w:tcPr>
          <w:p w:rsidR="0043549E" w:rsidRPr="00956FA4" w:rsidRDefault="0043549E" w:rsidP="004D26AD">
            <w:pPr>
              <w:spacing w:after="0" w:line="240" w:lineRule="auto"/>
              <w:jc w:val="center"/>
              <w:rPr>
                <w:rFonts w:ascii="Arial" w:hAnsi="Arial" w:cs="Arial"/>
                <w:b/>
                <w:sz w:val="20"/>
                <w:szCs w:val="24"/>
              </w:rPr>
            </w:pPr>
            <w:r w:rsidRPr="00956FA4">
              <w:rPr>
                <w:rFonts w:ascii="Arial" w:hAnsi="Arial" w:cs="Arial"/>
                <w:b/>
                <w:sz w:val="20"/>
                <w:szCs w:val="24"/>
              </w:rPr>
              <w:t>Meets All Requirements</w:t>
            </w:r>
          </w:p>
        </w:tc>
      </w:tr>
      <w:tr w:rsidR="0043549E" w:rsidRPr="00AE52F2" w:rsidTr="0043549E">
        <w:trPr>
          <w:trHeight w:val="571"/>
        </w:trPr>
        <w:tc>
          <w:tcPr>
            <w:tcW w:w="3330" w:type="dxa"/>
            <w:tcBorders>
              <w:top w:val="single" w:sz="4" w:space="0" w:color="auto"/>
              <w:left w:val="single" w:sz="4" w:space="0" w:color="auto"/>
              <w:bottom w:val="single" w:sz="6" w:space="0" w:color="auto"/>
              <w:right w:val="single" w:sz="6" w:space="0" w:color="auto"/>
            </w:tcBorders>
            <w:vAlign w:val="center"/>
          </w:tcPr>
          <w:p w:rsidR="0043549E" w:rsidRPr="00956FA4" w:rsidRDefault="0043549E" w:rsidP="0043549E">
            <w:pPr>
              <w:rPr>
                <w:rFonts w:ascii="Arial" w:hAnsi="Arial" w:cs="Arial"/>
                <w:sz w:val="20"/>
                <w:szCs w:val="24"/>
              </w:rPr>
            </w:pPr>
            <w:r w:rsidRPr="00956FA4">
              <w:rPr>
                <w:rFonts w:ascii="Arial" w:hAnsi="Arial" w:cs="Arial"/>
                <w:sz w:val="20"/>
                <w:szCs w:val="24"/>
              </w:rPr>
              <w:fldChar w:fldCharType="begin">
                <w:ffData>
                  <w:name w:val="Text22"/>
                  <w:enabled/>
                  <w:calcOnExit w:val="0"/>
                  <w:textInput/>
                </w:ffData>
              </w:fldChar>
            </w:r>
            <w:r w:rsidRPr="00956FA4">
              <w:rPr>
                <w:rFonts w:ascii="Arial" w:hAnsi="Arial" w:cs="Arial"/>
                <w:sz w:val="20"/>
                <w:szCs w:val="24"/>
              </w:rPr>
              <w:instrText xml:space="preserve"> FORMTEXT </w:instrText>
            </w:r>
            <w:r w:rsidRPr="00956FA4">
              <w:rPr>
                <w:rFonts w:ascii="Arial" w:hAnsi="Arial" w:cs="Arial"/>
                <w:sz w:val="20"/>
                <w:szCs w:val="24"/>
              </w:rPr>
            </w:r>
            <w:r w:rsidRPr="00956FA4">
              <w:rPr>
                <w:rFonts w:ascii="Arial" w:hAnsi="Arial" w:cs="Arial"/>
                <w:sz w:val="20"/>
                <w:szCs w:val="24"/>
              </w:rPr>
              <w:fldChar w:fldCharType="separate"/>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sz w:val="20"/>
                <w:szCs w:val="24"/>
              </w:rPr>
              <w:fldChar w:fldCharType="end"/>
            </w:r>
          </w:p>
        </w:tc>
        <w:tc>
          <w:tcPr>
            <w:tcW w:w="3150" w:type="dxa"/>
            <w:tcBorders>
              <w:top w:val="single" w:sz="4" w:space="0" w:color="auto"/>
              <w:left w:val="single" w:sz="6" w:space="0" w:color="auto"/>
              <w:bottom w:val="single" w:sz="6" w:space="0" w:color="auto"/>
              <w:right w:val="single" w:sz="6" w:space="0" w:color="auto"/>
            </w:tcBorders>
            <w:vAlign w:val="center"/>
          </w:tcPr>
          <w:p w:rsidR="0043549E" w:rsidRPr="00956FA4" w:rsidRDefault="0043549E" w:rsidP="0043549E">
            <w:pPr>
              <w:rPr>
                <w:rFonts w:ascii="Arial" w:hAnsi="Arial" w:cs="Arial"/>
                <w:sz w:val="20"/>
                <w:szCs w:val="24"/>
              </w:rPr>
            </w:pPr>
            <w:r w:rsidRPr="00956FA4">
              <w:rPr>
                <w:rFonts w:ascii="Arial" w:hAnsi="Arial" w:cs="Arial"/>
                <w:sz w:val="20"/>
                <w:szCs w:val="24"/>
              </w:rPr>
              <w:fldChar w:fldCharType="begin">
                <w:ffData>
                  <w:name w:val="Text22"/>
                  <w:enabled/>
                  <w:calcOnExit w:val="0"/>
                  <w:textInput/>
                </w:ffData>
              </w:fldChar>
            </w:r>
            <w:r w:rsidRPr="00956FA4">
              <w:rPr>
                <w:rFonts w:ascii="Arial" w:hAnsi="Arial" w:cs="Arial"/>
                <w:sz w:val="20"/>
                <w:szCs w:val="24"/>
              </w:rPr>
              <w:instrText xml:space="preserve"> FORMTEXT </w:instrText>
            </w:r>
            <w:r w:rsidRPr="00956FA4">
              <w:rPr>
                <w:rFonts w:ascii="Arial" w:hAnsi="Arial" w:cs="Arial"/>
                <w:sz w:val="20"/>
                <w:szCs w:val="24"/>
              </w:rPr>
            </w:r>
            <w:r w:rsidRPr="00956FA4">
              <w:rPr>
                <w:rFonts w:ascii="Arial" w:hAnsi="Arial" w:cs="Arial"/>
                <w:sz w:val="20"/>
                <w:szCs w:val="24"/>
              </w:rPr>
              <w:fldChar w:fldCharType="separate"/>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sz w:val="20"/>
                <w:szCs w:val="24"/>
              </w:rPr>
              <w:fldChar w:fldCharType="end"/>
            </w:r>
          </w:p>
        </w:tc>
        <w:tc>
          <w:tcPr>
            <w:tcW w:w="2880" w:type="dxa"/>
            <w:tcBorders>
              <w:top w:val="single" w:sz="4" w:space="0" w:color="auto"/>
              <w:left w:val="single" w:sz="6" w:space="0" w:color="auto"/>
              <w:bottom w:val="single" w:sz="6" w:space="0" w:color="auto"/>
              <w:right w:val="single" w:sz="4" w:space="0" w:color="auto"/>
            </w:tcBorders>
            <w:vAlign w:val="center"/>
          </w:tcPr>
          <w:p w:rsidR="0043549E" w:rsidRPr="00956FA4" w:rsidRDefault="0043549E" w:rsidP="0043549E">
            <w:pPr>
              <w:rPr>
                <w:rFonts w:ascii="Arial" w:hAnsi="Arial" w:cs="Arial"/>
                <w:sz w:val="20"/>
                <w:szCs w:val="24"/>
              </w:rPr>
            </w:pPr>
            <w:r w:rsidRPr="00956FA4">
              <w:rPr>
                <w:rFonts w:ascii="Arial" w:hAnsi="Arial" w:cs="Arial"/>
                <w:sz w:val="20"/>
                <w:szCs w:val="24"/>
              </w:rPr>
              <w:fldChar w:fldCharType="begin">
                <w:ffData>
                  <w:name w:val="Text22"/>
                  <w:enabled/>
                  <w:calcOnExit w:val="0"/>
                  <w:textInput/>
                </w:ffData>
              </w:fldChar>
            </w:r>
            <w:r w:rsidRPr="00956FA4">
              <w:rPr>
                <w:rFonts w:ascii="Arial" w:hAnsi="Arial" w:cs="Arial"/>
                <w:sz w:val="20"/>
                <w:szCs w:val="24"/>
              </w:rPr>
              <w:instrText xml:space="preserve"> FORMTEXT </w:instrText>
            </w:r>
            <w:r w:rsidRPr="00956FA4">
              <w:rPr>
                <w:rFonts w:ascii="Arial" w:hAnsi="Arial" w:cs="Arial"/>
                <w:sz w:val="20"/>
                <w:szCs w:val="24"/>
              </w:rPr>
            </w:r>
            <w:r w:rsidRPr="00956FA4">
              <w:rPr>
                <w:rFonts w:ascii="Arial" w:hAnsi="Arial" w:cs="Arial"/>
                <w:sz w:val="20"/>
                <w:szCs w:val="24"/>
              </w:rPr>
              <w:fldChar w:fldCharType="separate"/>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sz w:val="20"/>
                <w:szCs w:val="24"/>
              </w:rPr>
              <w:fldChar w:fldCharType="end"/>
            </w:r>
          </w:p>
        </w:tc>
        <w:tc>
          <w:tcPr>
            <w:tcW w:w="1620" w:type="dxa"/>
            <w:tcBorders>
              <w:top w:val="single" w:sz="4" w:space="0" w:color="auto"/>
              <w:left w:val="single" w:sz="6" w:space="0" w:color="auto"/>
              <w:bottom w:val="single" w:sz="6" w:space="0" w:color="auto"/>
              <w:right w:val="single" w:sz="4" w:space="0" w:color="auto"/>
            </w:tcBorders>
            <w:vAlign w:val="center"/>
          </w:tcPr>
          <w:p w:rsidR="0043549E" w:rsidRPr="00956FA4" w:rsidRDefault="0043549E" w:rsidP="0043549E">
            <w:pPr>
              <w:jc w:val="center"/>
              <w:rPr>
                <w:rFonts w:ascii="Arial" w:hAnsi="Arial" w:cs="Arial"/>
                <w:b/>
                <w:sz w:val="20"/>
                <w:szCs w:val="24"/>
              </w:rPr>
            </w:pPr>
            <w:r w:rsidRPr="00956FA4">
              <w:rPr>
                <w:rFonts w:ascii="Arial" w:hAnsi="Arial" w:cs="Arial"/>
                <w:b/>
                <w:sz w:val="20"/>
                <w:szCs w:val="24"/>
              </w:rPr>
              <w:t xml:space="preserve">Yes </w:t>
            </w:r>
            <w:sdt>
              <w:sdtPr>
                <w:rPr>
                  <w:rFonts w:ascii="Arial" w:hAnsi="Arial" w:cs="Arial"/>
                  <w:b/>
                  <w:sz w:val="20"/>
                  <w:szCs w:val="24"/>
                </w:rPr>
                <w:id w:val="-1802139106"/>
              </w:sdtPr>
              <w:sdtContent>
                <w:r w:rsidRPr="00956FA4">
                  <w:rPr>
                    <w:rFonts w:ascii="Segoe UI Symbol" w:eastAsia="MS Gothic" w:hAnsi="Segoe UI Symbol" w:cs="Segoe UI Symbol"/>
                    <w:b/>
                    <w:sz w:val="20"/>
                    <w:szCs w:val="24"/>
                  </w:rPr>
                  <w:t>☐</w:t>
                </w:r>
              </w:sdtContent>
            </w:sdt>
            <w:r w:rsidRPr="00956FA4">
              <w:rPr>
                <w:rFonts w:ascii="Arial" w:hAnsi="Arial" w:cs="Arial"/>
                <w:b/>
                <w:sz w:val="20"/>
                <w:szCs w:val="24"/>
              </w:rPr>
              <w:t xml:space="preserve">  No </w:t>
            </w:r>
            <w:sdt>
              <w:sdtPr>
                <w:rPr>
                  <w:rFonts w:ascii="Arial" w:hAnsi="Arial" w:cs="Arial"/>
                  <w:b/>
                  <w:sz w:val="20"/>
                  <w:szCs w:val="24"/>
                </w:rPr>
                <w:id w:val="94213036"/>
              </w:sdtPr>
              <w:sdtContent>
                <w:r w:rsidRPr="00956FA4">
                  <w:rPr>
                    <w:rFonts w:ascii="Segoe UI Symbol" w:eastAsia="MS Gothic" w:hAnsi="Segoe UI Symbol" w:cs="Segoe UI Symbol"/>
                    <w:b/>
                    <w:sz w:val="20"/>
                    <w:szCs w:val="24"/>
                  </w:rPr>
                  <w:t>☐</w:t>
                </w:r>
              </w:sdtContent>
            </w:sdt>
          </w:p>
        </w:tc>
      </w:tr>
      <w:tr w:rsidR="0043549E" w:rsidRPr="00AE52F2" w:rsidTr="0043549E">
        <w:trPr>
          <w:trHeight w:val="571"/>
        </w:trPr>
        <w:tc>
          <w:tcPr>
            <w:tcW w:w="3330" w:type="dxa"/>
            <w:tcBorders>
              <w:top w:val="single" w:sz="6" w:space="0" w:color="auto"/>
              <w:left w:val="single" w:sz="4" w:space="0" w:color="auto"/>
              <w:bottom w:val="single" w:sz="6" w:space="0" w:color="auto"/>
              <w:right w:val="single" w:sz="6" w:space="0" w:color="auto"/>
            </w:tcBorders>
            <w:vAlign w:val="center"/>
          </w:tcPr>
          <w:p w:rsidR="0043549E" w:rsidRPr="00956FA4" w:rsidRDefault="0043549E" w:rsidP="0043549E">
            <w:pPr>
              <w:rPr>
                <w:rFonts w:ascii="Arial" w:hAnsi="Arial" w:cs="Arial"/>
                <w:sz w:val="20"/>
                <w:szCs w:val="24"/>
              </w:rPr>
            </w:pPr>
            <w:r w:rsidRPr="00956FA4">
              <w:rPr>
                <w:rFonts w:ascii="Arial" w:hAnsi="Arial" w:cs="Arial"/>
                <w:sz w:val="20"/>
                <w:szCs w:val="24"/>
              </w:rPr>
              <w:fldChar w:fldCharType="begin">
                <w:ffData>
                  <w:name w:val="Text22"/>
                  <w:enabled/>
                  <w:calcOnExit w:val="0"/>
                  <w:textInput/>
                </w:ffData>
              </w:fldChar>
            </w:r>
            <w:r w:rsidRPr="00956FA4">
              <w:rPr>
                <w:rFonts w:ascii="Arial" w:hAnsi="Arial" w:cs="Arial"/>
                <w:sz w:val="20"/>
                <w:szCs w:val="24"/>
              </w:rPr>
              <w:instrText xml:space="preserve"> FORMTEXT </w:instrText>
            </w:r>
            <w:r w:rsidRPr="00956FA4">
              <w:rPr>
                <w:rFonts w:ascii="Arial" w:hAnsi="Arial" w:cs="Arial"/>
                <w:sz w:val="20"/>
                <w:szCs w:val="24"/>
              </w:rPr>
            </w:r>
            <w:r w:rsidRPr="00956FA4">
              <w:rPr>
                <w:rFonts w:ascii="Arial" w:hAnsi="Arial" w:cs="Arial"/>
                <w:sz w:val="20"/>
                <w:szCs w:val="24"/>
              </w:rPr>
              <w:fldChar w:fldCharType="separate"/>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sz w:val="20"/>
                <w:szCs w:val="24"/>
              </w:rPr>
              <w:fldChar w:fldCharType="end"/>
            </w:r>
          </w:p>
        </w:tc>
        <w:tc>
          <w:tcPr>
            <w:tcW w:w="3150" w:type="dxa"/>
            <w:tcBorders>
              <w:top w:val="single" w:sz="6" w:space="0" w:color="auto"/>
              <w:left w:val="single" w:sz="6" w:space="0" w:color="auto"/>
              <w:bottom w:val="single" w:sz="6" w:space="0" w:color="auto"/>
              <w:right w:val="single" w:sz="6" w:space="0" w:color="auto"/>
            </w:tcBorders>
            <w:vAlign w:val="center"/>
          </w:tcPr>
          <w:p w:rsidR="0043549E" w:rsidRPr="00956FA4" w:rsidRDefault="0043549E" w:rsidP="0043549E">
            <w:pPr>
              <w:rPr>
                <w:rFonts w:ascii="Arial" w:hAnsi="Arial" w:cs="Arial"/>
                <w:sz w:val="20"/>
                <w:szCs w:val="24"/>
              </w:rPr>
            </w:pPr>
            <w:r w:rsidRPr="00956FA4">
              <w:rPr>
                <w:rFonts w:ascii="Arial" w:hAnsi="Arial" w:cs="Arial"/>
                <w:sz w:val="20"/>
                <w:szCs w:val="24"/>
              </w:rPr>
              <w:fldChar w:fldCharType="begin">
                <w:ffData>
                  <w:name w:val="Text22"/>
                  <w:enabled/>
                  <w:calcOnExit w:val="0"/>
                  <w:textInput/>
                </w:ffData>
              </w:fldChar>
            </w:r>
            <w:r w:rsidRPr="00956FA4">
              <w:rPr>
                <w:rFonts w:ascii="Arial" w:hAnsi="Arial" w:cs="Arial"/>
                <w:sz w:val="20"/>
                <w:szCs w:val="24"/>
              </w:rPr>
              <w:instrText xml:space="preserve"> FORMTEXT </w:instrText>
            </w:r>
            <w:r w:rsidRPr="00956FA4">
              <w:rPr>
                <w:rFonts w:ascii="Arial" w:hAnsi="Arial" w:cs="Arial"/>
                <w:sz w:val="20"/>
                <w:szCs w:val="24"/>
              </w:rPr>
            </w:r>
            <w:r w:rsidRPr="00956FA4">
              <w:rPr>
                <w:rFonts w:ascii="Arial" w:hAnsi="Arial" w:cs="Arial"/>
                <w:sz w:val="20"/>
                <w:szCs w:val="24"/>
              </w:rPr>
              <w:fldChar w:fldCharType="separate"/>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sz w:val="20"/>
                <w:szCs w:val="24"/>
              </w:rPr>
              <w:fldChar w:fldCharType="end"/>
            </w:r>
          </w:p>
        </w:tc>
        <w:tc>
          <w:tcPr>
            <w:tcW w:w="2880" w:type="dxa"/>
            <w:tcBorders>
              <w:top w:val="single" w:sz="6" w:space="0" w:color="auto"/>
              <w:left w:val="single" w:sz="6" w:space="0" w:color="auto"/>
              <w:bottom w:val="single" w:sz="6" w:space="0" w:color="auto"/>
              <w:right w:val="single" w:sz="4" w:space="0" w:color="auto"/>
            </w:tcBorders>
            <w:vAlign w:val="center"/>
          </w:tcPr>
          <w:p w:rsidR="0043549E" w:rsidRPr="00956FA4" w:rsidRDefault="0043549E" w:rsidP="0043549E">
            <w:pPr>
              <w:rPr>
                <w:rFonts w:ascii="Arial" w:hAnsi="Arial" w:cs="Arial"/>
                <w:sz w:val="20"/>
                <w:szCs w:val="24"/>
              </w:rPr>
            </w:pPr>
            <w:r w:rsidRPr="00956FA4">
              <w:rPr>
                <w:rFonts w:ascii="Arial" w:hAnsi="Arial" w:cs="Arial"/>
                <w:sz w:val="20"/>
                <w:szCs w:val="24"/>
              </w:rPr>
              <w:fldChar w:fldCharType="begin">
                <w:ffData>
                  <w:name w:val="Text22"/>
                  <w:enabled/>
                  <w:calcOnExit w:val="0"/>
                  <w:textInput/>
                </w:ffData>
              </w:fldChar>
            </w:r>
            <w:r w:rsidRPr="00956FA4">
              <w:rPr>
                <w:rFonts w:ascii="Arial" w:hAnsi="Arial" w:cs="Arial"/>
                <w:sz w:val="20"/>
                <w:szCs w:val="24"/>
              </w:rPr>
              <w:instrText xml:space="preserve"> FORMTEXT </w:instrText>
            </w:r>
            <w:r w:rsidRPr="00956FA4">
              <w:rPr>
                <w:rFonts w:ascii="Arial" w:hAnsi="Arial" w:cs="Arial"/>
                <w:sz w:val="20"/>
                <w:szCs w:val="24"/>
              </w:rPr>
            </w:r>
            <w:r w:rsidRPr="00956FA4">
              <w:rPr>
                <w:rFonts w:ascii="Arial" w:hAnsi="Arial" w:cs="Arial"/>
                <w:sz w:val="20"/>
                <w:szCs w:val="24"/>
              </w:rPr>
              <w:fldChar w:fldCharType="separate"/>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sz w:val="20"/>
                <w:szCs w:val="24"/>
              </w:rPr>
              <w:fldChar w:fldCharType="end"/>
            </w:r>
          </w:p>
        </w:tc>
        <w:tc>
          <w:tcPr>
            <w:tcW w:w="1620" w:type="dxa"/>
            <w:tcBorders>
              <w:top w:val="single" w:sz="6" w:space="0" w:color="auto"/>
              <w:left w:val="single" w:sz="6" w:space="0" w:color="auto"/>
              <w:bottom w:val="single" w:sz="6" w:space="0" w:color="auto"/>
              <w:right w:val="single" w:sz="4" w:space="0" w:color="auto"/>
            </w:tcBorders>
            <w:vAlign w:val="center"/>
          </w:tcPr>
          <w:p w:rsidR="0043549E" w:rsidRPr="00956FA4" w:rsidRDefault="0043549E" w:rsidP="0043549E">
            <w:pPr>
              <w:jc w:val="center"/>
              <w:rPr>
                <w:rFonts w:ascii="Arial" w:hAnsi="Arial" w:cs="Arial"/>
                <w:b/>
                <w:sz w:val="20"/>
                <w:szCs w:val="24"/>
              </w:rPr>
            </w:pPr>
            <w:r w:rsidRPr="00956FA4">
              <w:rPr>
                <w:rFonts w:ascii="Arial" w:hAnsi="Arial" w:cs="Arial"/>
                <w:b/>
                <w:sz w:val="20"/>
                <w:szCs w:val="24"/>
              </w:rPr>
              <w:t xml:space="preserve">Yes </w:t>
            </w:r>
            <w:sdt>
              <w:sdtPr>
                <w:rPr>
                  <w:rFonts w:ascii="Arial" w:hAnsi="Arial" w:cs="Arial"/>
                  <w:b/>
                  <w:sz w:val="20"/>
                  <w:szCs w:val="24"/>
                </w:rPr>
                <w:id w:val="1865862517"/>
              </w:sdtPr>
              <w:sdtContent>
                <w:r w:rsidRPr="00956FA4">
                  <w:rPr>
                    <w:rFonts w:ascii="Segoe UI Symbol" w:eastAsia="MS Gothic" w:hAnsi="Segoe UI Symbol" w:cs="Segoe UI Symbol"/>
                    <w:b/>
                    <w:sz w:val="20"/>
                    <w:szCs w:val="24"/>
                  </w:rPr>
                  <w:t>☐</w:t>
                </w:r>
              </w:sdtContent>
            </w:sdt>
            <w:r w:rsidRPr="00956FA4">
              <w:rPr>
                <w:rFonts w:ascii="Arial" w:hAnsi="Arial" w:cs="Arial"/>
                <w:b/>
                <w:sz w:val="20"/>
                <w:szCs w:val="24"/>
              </w:rPr>
              <w:t xml:space="preserve">  No </w:t>
            </w:r>
            <w:sdt>
              <w:sdtPr>
                <w:rPr>
                  <w:rFonts w:ascii="Arial" w:hAnsi="Arial" w:cs="Arial"/>
                  <w:b/>
                  <w:sz w:val="20"/>
                  <w:szCs w:val="24"/>
                </w:rPr>
                <w:id w:val="1847974883"/>
              </w:sdtPr>
              <w:sdtContent>
                <w:r w:rsidRPr="00956FA4">
                  <w:rPr>
                    <w:rFonts w:ascii="Segoe UI Symbol" w:eastAsia="MS Gothic" w:hAnsi="Segoe UI Symbol" w:cs="Segoe UI Symbol"/>
                    <w:b/>
                    <w:sz w:val="20"/>
                    <w:szCs w:val="24"/>
                  </w:rPr>
                  <w:t>☐</w:t>
                </w:r>
              </w:sdtContent>
            </w:sdt>
          </w:p>
        </w:tc>
      </w:tr>
      <w:tr w:rsidR="0043549E" w:rsidRPr="00AE52F2" w:rsidTr="0043549E">
        <w:trPr>
          <w:trHeight w:val="571"/>
        </w:trPr>
        <w:tc>
          <w:tcPr>
            <w:tcW w:w="3330" w:type="dxa"/>
            <w:tcBorders>
              <w:top w:val="single" w:sz="6" w:space="0" w:color="auto"/>
              <w:left w:val="single" w:sz="4" w:space="0" w:color="auto"/>
              <w:bottom w:val="single" w:sz="6" w:space="0" w:color="auto"/>
              <w:right w:val="single" w:sz="6" w:space="0" w:color="auto"/>
            </w:tcBorders>
            <w:vAlign w:val="center"/>
          </w:tcPr>
          <w:p w:rsidR="0043549E" w:rsidRPr="00956FA4" w:rsidRDefault="0043549E" w:rsidP="0043549E">
            <w:pPr>
              <w:rPr>
                <w:rFonts w:ascii="Arial" w:hAnsi="Arial" w:cs="Arial"/>
                <w:sz w:val="20"/>
                <w:szCs w:val="24"/>
              </w:rPr>
            </w:pPr>
            <w:r w:rsidRPr="00956FA4">
              <w:rPr>
                <w:rFonts w:ascii="Arial" w:hAnsi="Arial" w:cs="Arial"/>
                <w:sz w:val="20"/>
                <w:szCs w:val="24"/>
              </w:rPr>
              <w:fldChar w:fldCharType="begin">
                <w:ffData>
                  <w:name w:val="Text22"/>
                  <w:enabled/>
                  <w:calcOnExit w:val="0"/>
                  <w:textInput/>
                </w:ffData>
              </w:fldChar>
            </w:r>
            <w:r w:rsidRPr="00956FA4">
              <w:rPr>
                <w:rFonts w:ascii="Arial" w:hAnsi="Arial" w:cs="Arial"/>
                <w:sz w:val="20"/>
                <w:szCs w:val="24"/>
              </w:rPr>
              <w:instrText xml:space="preserve"> FORMTEXT </w:instrText>
            </w:r>
            <w:r w:rsidRPr="00956FA4">
              <w:rPr>
                <w:rFonts w:ascii="Arial" w:hAnsi="Arial" w:cs="Arial"/>
                <w:sz w:val="20"/>
                <w:szCs w:val="24"/>
              </w:rPr>
            </w:r>
            <w:r w:rsidRPr="00956FA4">
              <w:rPr>
                <w:rFonts w:ascii="Arial" w:hAnsi="Arial" w:cs="Arial"/>
                <w:sz w:val="20"/>
                <w:szCs w:val="24"/>
              </w:rPr>
              <w:fldChar w:fldCharType="separate"/>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sz w:val="20"/>
                <w:szCs w:val="24"/>
              </w:rPr>
              <w:fldChar w:fldCharType="end"/>
            </w:r>
          </w:p>
        </w:tc>
        <w:tc>
          <w:tcPr>
            <w:tcW w:w="3150" w:type="dxa"/>
            <w:tcBorders>
              <w:top w:val="single" w:sz="6" w:space="0" w:color="auto"/>
              <w:left w:val="single" w:sz="6" w:space="0" w:color="auto"/>
              <w:bottom w:val="single" w:sz="6" w:space="0" w:color="auto"/>
              <w:right w:val="single" w:sz="6" w:space="0" w:color="auto"/>
            </w:tcBorders>
            <w:vAlign w:val="center"/>
          </w:tcPr>
          <w:p w:rsidR="0043549E" w:rsidRPr="00956FA4" w:rsidRDefault="0043549E" w:rsidP="0043549E">
            <w:pPr>
              <w:rPr>
                <w:rFonts w:ascii="Arial" w:hAnsi="Arial" w:cs="Arial"/>
                <w:sz w:val="20"/>
                <w:szCs w:val="24"/>
              </w:rPr>
            </w:pPr>
            <w:r w:rsidRPr="00956FA4">
              <w:rPr>
                <w:rFonts w:ascii="Arial" w:hAnsi="Arial" w:cs="Arial"/>
                <w:sz w:val="20"/>
                <w:szCs w:val="24"/>
              </w:rPr>
              <w:fldChar w:fldCharType="begin">
                <w:ffData>
                  <w:name w:val="Text22"/>
                  <w:enabled/>
                  <w:calcOnExit w:val="0"/>
                  <w:textInput/>
                </w:ffData>
              </w:fldChar>
            </w:r>
            <w:r w:rsidRPr="00956FA4">
              <w:rPr>
                <w:rFonts w:ascii="Arial" w:hAnsi="Arial" w:cs="Arial"/>
                <w:sz w:val="20"/>
                <w:szCs w:val="24"/>
              </w:rPr>
              <w:instrText xml:space="preserve"> FORMTEXT </w:instrText>
            </w:r>
            <w:r w:rsidRPr="00956FA4">
              <w:rPr>
                <w:rFonts w:ascii="Arial" w:hAnsi="Arial" w:cs="Arial"/>
                <w:sz w:val="20"/>
                <w:szCs w:val="24"/>
              </w:rPr>
            </w:r>
            <w:r w:rsidRPr="00956FA4">
              <w:rPr>
                <w:rFonts w:ascii="Arial" w:hAnsi="Arial" w:cs="Arial"/>
                <w:sz w:val="20"/>
                <w:szCs w:val="24"/>
              </w:rPr>
              <w:fldChar w:fldCharType="separate"/>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sz w:val="20"/>
                <w:szCs w:val="24"/>
              </w:rPr>
              <w:fldChar w:fldCharType="end"/>
            </w:r>
          </w:p>
        </w:tc>
        <w:tc>
          <w:tcPr>
            <w:tcW w:w="2880" w:type="dxa"/>
            <w:tcBorders>
              <w:top w:val="single" w:sz="6" w:space="0" w:color="auto"/>
              <w:left w:val="single" w:sz="6" w:space="0" w:color="auto"/>
              <w:bottom w:val="single" w:sz="6" w:space="0" w:color="auto"/>
              <w:right w:val="single" w:sz="4" w:space="0" w:color="auto"/>
            </w:tcBorders>
            <w:vAlign w:val="center"/>
          </w:tcPr>
          <w:p w:rsidR="0043549E" w:rsidRPr="00956FA4" w:rsidRDefault="0043549E" w:rsidP="0043549E">
            <w:pPr>
              <w:rPr>
                <w:rFonts w:ascii="Arial" w:hAnsi="Arial" w:cs="Arial"/>
                <w:sz w:val="20"/>
                <w:szCs w:val="24"/>
              </w:rPr>
            </w:pPr>
            <w:r w:rsidRPr="00956FA4">
              <w:rPr>
                <w:rFonts w:ascii="Arial" w:hAnsi="Arial" w:cs="Arial"/>
                <w:sz w:val="20"/>
                <w:szCs w:val="24"/>
              </w:rPr>
              <w:fldChar w:fldCharType="begin">
                <w:ffData>
                  <w:name w:val="Text22"/>
                  <w:enabled/>
                  <w:calcOnExit w:val="0"/>
                  <w:textInput/>
                </w:ffData>
              </w:fldChar>
            </w:r>
            <w:r w:rsidRPr="00956FA4">
              <w:rPr>
                <w:rFonts w:ascii="Arial" w:hAnsi="Arial" w:cs="Arial"/>
                <w:sz w:val="20"/>
                <w:szCs w:val="24"/>
              </w:rPr>
              <w:instrText xml:space="preserve"> FORMTEXT </w:instrText>
            </w:r>
            <w:r w:rsidRPr="00956FA4">
              <w:rPr>
                <w:rFonts w:ascii="Arial" w:hAnsi="Arial" w:cs="Arial"/>
                <w:sz w:val="20"/>
                <w:szCs w:val="24"/>
              </w:rPr>
            </w:r>
            <w:r w:rsidRPr="00956FA4">
              <w:rPr>
                <w:rFonts w:ascii="Arial" w:hAnsi="Arial" w:cs="Arial"/>
                <w:sz w:val="20"/>
                <w:szCs w:val="24"/>
              </w:rPr>
              <w:fldChar w:fldCharType="separate"/>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sz w:val="20"/>
                <w:szCs w:val="24"/>
              </w:rPr>
              <w:fldChar w:fldCharType="end"/>
            </w:r>
          </w:p>
        </w:tc>
        <w:tc>
          <w:tcPr>
            <w:tcW w:w="1620" w:type="dxa"/>
            <w:tcBorders>
              <w:top w:val="single" w:sz="6" w:space="0" w:color="auto"/>
              <w:left w:val="single" w:sz="6" w:space="0" w:color="auto"/>
              <w:bottom w:val="single" w:sz="6" w:space="0" w:color="auto"/>
              <w:right w:val="single" w:sz="4" w:space="0" w:color="auto"/>
            </w:tcBorders>
            <w:vAlign w:val="center"/>
          </w:tcPr>
          <w:p w:rsidR="0043549E" w:rsidRPr="00956FA4" w:rsidRDefault="0043549E" w:rsidP="0043549E">
            <w:pPr>
              <w:jc w:val="center"/>
              <w:rPr>
                <w:rFonts w:ascii="Arial" w:hAnsi="Arial" w:cs="Arial"/>
                <w:b/>
                <w:sz w:val="20"/>
                <w:szCs w:val="24"/>
              </w:rPr>
            </w:pPr>
            <w:r w:rsidRPr="00956FA4">
              <w:rPr>
                <w:rFonts w:ascii="Arial" w:hAnsi="Arial" w:cs="Arial"/>
                <w:b/>
                <w:sz w:val="20"/>
                <w:szCs w:val="24"/>
              </w:rPr>
              <w:t xml:space="preserve">Yes </w:t>
            </w:r>
            <w:sdt>
              <w:sdtPr>
                <w:rPr>
                  <w:rFonts w:ascii="Arial" w:hAnsi="Arial" w:cs="Arial"/>
                  <w:b/>
                  <w:sz w:val="20"/>
                  <w:szCs w:val="24"/>
                </w:rPr>
                <w:id w:val="1134912948"/>
              </w:sdtPr>
              <w:sdtContent>
                <w:r w:rsidRPr="00956FA4">
                  <w:rPr>
                    <w:rFonts w:ascii="Segoe UI Symbol" w:eastAsia="MS Gothic" w:hAnsi="Segoe UI Symbol" w:cs="Segoe UI Symbol"/>
                    <w:b/>
                    <w:sz w:val="20"/>
                    <w:szCs w:val="24"/>
                  </w:rPr>
                  <w:t>☐</w:t>
                </w:r>
              </w:sdtContent>
            </w:sdt>
            <w:r w:rsidRPr="00956FA4">
              <w:rPr>
                <w:rFonts w:ascii="Arial" w:hAnsi="Arial" w:cs="Arial"/>
                <w:b/>
                <w:sz w:val="20"/>
                <w:szCs w:val="24"/>
              </w:rPr>
              <w:t xml:space="preserve">  No </w:t>
            </w:r>
            <w:sdt>
              <w:sdtPr>
                <w:rPr>
                  <w:rFonts w:ascii="Arial" w:hAnsi="Arial" w:cs="Arial"/>
                  <w:b/>
                  <w:sz w:val="20"/>
                  <w:szCs w:val="24"/>
                </w:rPr>
                <w:id w:val="-164547264"/>
              </w:sdtPr>
              <w:sdtContent>
                <w:r w:rsidRPr="00956FA4">
                  <w:rPr>
                    <w:rFonts w:ascii="Segoe UI Symbol" w:eastAsia="MS Gothic" w:hAnsi="Segoe UI Symbol" w:cs="Segoe UI Symbol"/>
                    <w:b/>
                    <w:sz w:val="20"/>
                    <w:szCs w:val="24"/>
                  </w:rPr>
                  <w:t>☐</w:t>
                </w:r>
              </w:sdtContent>
            </w:sdt>
          </w:p>
        </w:tc>
      </w:tr>
      <w:tr w:rsidR="0043549E" w:rsidRPr="00AE52F2" w:rsidTr="0043549E">
        <w:trPr>
          <w:trHeight w:val="571"/>
        </w:trPr>
        <w:tc>
          <w:tcPr>
            <w:tcW w:w="3330" w:type="dxa"/>
            <w:tcBorders>
              <w:top w:val="single" w:sz="6" w:space="0" w:color="auto"/>
              <w:left w:val="single" w:sz="4" w:space="0" w:color="auto"/>
              <w:bottom w:val="single" w:sz="6" w:space="0" w:color="auto"/>
              <w:right w:val="single" w:sz="6" w:space="0" w:color="auto"/>
            </w:tcBorders>
            <w:vAlign w:val="center"/>
          </w:tcPr>
          <w:p w:rsidR="0043549E" w:rsidRPr="00956FA4" w:rsidRDefault="0043549E" w:rsidP="0043549E">
            <w:pPr>
              <w:rPr>
                <w:rFonts w:ascii="Arial" w:hAnsi="Arial" w:cs="Arial"/>
                <w:sz w:val="20"/>
                <w:szCs w:val="24"/>
              </w:rPr>
            </w:pPr>
            <w:r w:rsidRPr="00956FA4">
              <w:rPr>
                <w:rFonts w:ascii="Arial" w:hAnsi="Arial" w:cs="Arial"/>
                <w:sz w:val="20"/>
                <w:szCs w:val="24"/>
              </w:rPr>
              <w:fldChar w:fldCharType="begin">
                <w:ffData>
                  <w:name w:val="Text22"/>
                  <w:enabled/>
                  <w:calcOnExit w:val="0"/>
                  <w:textInput/>
                </w:ffData>
              </w:fldChar>
            </w:r>
            <w:r w:rsidRPr="00956FA4">
              <w:rPr>
                <w:rFonts w:ascii="Arial" w:hAnsi="Arial" w:cs="Arial"/>
                <w:sz w:val="20"/>
                <w:szCs w:val="24"/>
              </w:rPr>
              <w:instrText xml:space="preserve"> FORMTEXT </w:instrText>
            </w:r>
            <w:r w:rsidRPr="00956FA4">
              <w:rPr>
                <w:rFonts w:ascii="Arial" w:hAnsi="Arial" w:cs="Arial"/>
                <w:sz w:val="20"/>
                <w:szCs w:val="24"/>
              </w:rPr>
            </w:r>
            <w:r w:rsidRPr="00956FA4">
              <w:rPr>
                <w:rFonts w:ascii="Arial" w:hAnsi="Arial" w:cs="Arial"/>
                <w:sz w:val="20"/>
                <w:szCs w:val="24"/>
              </w:rPr>
              <w:fldChar w:fldCharType="separate"/>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sz w:val="20"/>
                <w:szCs w:val="24"/>
              </w:rPr>
              <w:fldChar w:fldCharType="end"/>
            </w:r>
          </w:p>
        </w:tc>
        <w:tc>
          <w:tcPr>
            <w:tcW w:w="3150" w:type="dxa"/>
            <w:tcBorders>
              <w:top w:val="single" w:sz="6" w:space="0" w:color="auto"/>
              <w:left w:val="single" w:sz="6" w:space="0" w:color="auto"/>
              <w:bottom w:val="single" w:sz="6" w:space="0" w:color="auto"/>
              <w:right w:val="single" w:sz="6" w:space="0" w:color="auto"/>
            </w:tcBorders>
            <w:vAlign w:val="center"/>
          </w:tcPr>
          <w:p w:rsidR="0043549E" w:rsidRPr="00956FA4" w:rsidRDefault="0043549E" w:rsidP="0043549E">
            <w:pPr>
              <w:rPr>
                <w:rFonts w:ascii="Arial" w:hAnsi="Arial" w:cs="Arial"/>
                <w:sz w:val="20"/>
                <w:szCs w:val="24"/>
              </w:rPr>
            </w:pPr>
            <w:r w:rsidRPr="00956FA4">
              <w:rPr>
                <w:rFonts w:ascii="Arial" w:hAnsi="Arial" w:cs="Arial"/>
                <w:sz w:val="20"/>
                <w:szCs w:val="24"/>
              </w:rPr>
              <w:fldChar w:fldCharType="begin">
                <w:ffData>
                  <w:name w:val="Text22"/>
                  <w:enabled/>
                  <w:calcOnExit w:val="0"/>
                  <w:textInput/>
                </w:ffData>
              </w:fldChar>
            </w:r>
            <w:r w:rsidRPr="00956FA4">
              <w:rPr>
                <w:rFonts w:ascii="Arial" w:hAnsi="Arial" w:cs="Arial"/>
                <w:sz w:val="20"/>
                <w:szCs w:val="24"/>
              </w:rPr>
              <w:instrText xml:space="preserve"> FORMTEXT </w:instrText>
            </w:r>
            <w:r w:rsidRPr="00956FA4">
              <w:rPr>
                <w:rFonts w:ascii="Arial" w:hAnsi="Arial" w:cs="Arial"/>
                <w:sz w:val="20"/>
                <w:szCs w:val="24"/>
              </w:rPr>
            </w:r>
            <w:r w:rsidRPr="00956FA4">
              <w:rPr>
                <w:rFonts w:ascii="Arial" w:hAnsi="Arial" w:cs="Arial"/>
                <w:sz w:val="20"/>
                <w:szCs w:val="24"/>
              </w:rPr>
              <w:fldChar w:fldCharType="separate"/>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sz w:val="20"/>
                <w:szCs w:val="24"/>
              </w:rPr>
              <w:fldChar w:fldCharType="end"/>
            </w:r>
          </w:p>
        </w:tc>
        <w:tc>
          <w:tcPr>
            <w:tcW w:w="2880" w:type="dxa"/>
            <w:tcBorders>
              <w:top w:val="single" w:sz="6" w:space="0" w:color="auto"/>
              <w:left w:val="single" w:sz="6" w:space="0" w:color="auto"/>
              <w:bottom w:val="single" w:sz="6" w:space="0" w:color="auto"/>
              <w:right w:val="single" w:sz="4" w:space="0" w:color="auto"/>
            </w:tcBorders>
            <w:vAlign w:val="center"/>
          </w:tcPr>
          <w:p w:rsidR="0043549E" w:rsidRPr="00956FA4" w:rsidRDefault="0043549E" w:rsidP="0043549E">
            <w:pPr>
              <w:rPr>
                <w:rFonts w:ascii="Arial" w:hAnsi="Arial" w:cs="Arial"/>
                <w:sz w:val="20"/>
                <w:szCs w:val="24"/>
              </w:rPr>
            </w:pPr>
            <w:r w:rsidRPr="00956FA4">
              <w:rPr>
                <w:rFonts w:ascii="Arial" w:hAnsi="Arial" w:cs="Arial"/>
                <w:sz w:val="20"/>
                <w:szCs w:val="24"/>
              </w:rPr>
              <w:fldChar w:fldCharType="begin">
                <w:ffData>
                  <w:name w:val="Text22"/>
                  <w:enabled/>
                  <w:calcOnExit w:val="0"/>
                  <w:textInput/>
                </w:ffData>
              </w:fldChar>
            </w:r>
            <w:r w:rsidRPr="00956FA4">
              <w:rPr>
                <w:rFonts w:ascii="Arial" w:hAnsi="Arial" w:cs="Arial"/>
                <w:sz w:val="20"/>
                <w:szCs w:val="24"/>
              </w:rPr>
              <w:instrText xml:space="preserve"> FORMTEXT </w:instrText>
            </w:r>
            <w:r w:rsidRPr="00956FA4">
              <w:rPr>
                <w:rFonts w:ascii="Arial" w:hAnsi="Arial" w:cs="Arial"/>
                <w:sz w:val="20"/>
                <w:szCs w:val="24"/>
              </w:rPr>
            </w:r>
            <w:r w:rsidRPr="00956FA4">
              <w:rPr>
                <w:rFonts w:ascii="Arial" w:hAnsi="Arial" w:cs="Arial"/>
                <w:sz w:val="20"/>
                <w:szCs w:val="24"/>
              </w:rPr>
              <w:fldChar w:fldCharType="separate"/>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noProof/>
                <w:sz w:val="20"/>
                <w:szCs w:val="24"/>
              </w:rPr>
              <w:t> </w:t>
            </w:r>
            <w:r w:rsidRPr="00956FA4">
              <w:rPr>
                <w:rFonts w:ascii="Arial" w:hAnsi="Arial" w:cs="Arial"/>
                <w:sz w:val="20"/>
                <w:szCs w:val="24"/>
              </w:rPr>
              <w:fldChar w:fldCharType="end"/>
            </w:r>
          </w:p>
        </w:tc>
        <w:tc>
          <w:tcPr>
            <w:tcW w:w="1620" w:type="dxa"/>
            <w:tcBorders>
              <w:top w:val="single" w:sz="6" w:space="0" w:color="auto"/>
              <w:left w:val="single" w:sz="6" w:space="0" w:color="auto"/>
              <w:bottom w:val="single" w:sz="6" w:space="0" w:color="auto"/>
              <w:right w:val="single" w:sz="4" w:space="0" w:color="auto"/>
            </w:tcBorders>
            <w:vAlign w:val="center"/>
          </w:tcPr>
          <w:p w:rsidR="0043549E" w:rsidRPr="00956FA4" w:rsidRDefault="0043549E" w:rsidP="0043549E">
            <w:pPr>
              <w:jc w:val="center"/>
              <w:rPr>
                <w:rFonts w:ascii="Arial" w:hAnsi="Arial" w:cs="Arial"/>
                <w:b/>
                <w:sz w:val="20"/>
                <w:szCs w:val="24"/>
              </w:rPr>
            </w:pPr>
            <w:r w:rsidRPr="00956FA4">
              <w:rPr>
                <w:rFonts w:ascii="Arial" w:hAnsi="Arial" w:cs="Arial"/>
                <w:b/>
                <w:sz w:val="20"/>
                <w:szCs w:val="24"/>
              </w:rPr>
              <w:t xml:space="preserve">Yes </w:t>
            </w:r>
            <w:sdt>
              <w:sdtPr>
                <w:rPr>
                  <w:rFonts w:ascii="Arial" w:hAnsi="Arial" w:cs="Arial"/>
                  <w:b/>
                  <w:sz w:val="20"/>
                  <w:szCs w:val="24"/>
                </w:rPr>
                <w:id w:val="-2042813957"/>
              </w:sdtPr>
              <w:sdtContent>
                <w:r w:rsidRPr="00956FA4">
                  <w:rPr>
                    <w:rFonts w:ascii="Segoe UI Symbol" w:eastAsia="MS Gothic" w:hAnsi="Segoe UI Symbol" w:cs="Segoe UI Symbol"/>
                    <w:b/>
                    <w:sz w:val="20"/>
                    <w:szCs w:val="24"/>
                  </w:rPr>
                  <w:t>☐</w:t>
                </w:r>
              </w:sdtContent>
            </w:sdt>
            <w:r w:rsidRPr="00956FA4">
              <w:rPr>
                <w:rFonts w:ascii="Arial" w:hAnsi="Arial" w:cs="Arial"/>
                <w:b/>
                <w:sz w:val="20"/>
                <w:szCs w:val="24"/>
              </w:rPr>
              <w:t xml:space="preserve">  No </w:t>
            </w:r>
            <w:sdt>
              <w:sdtPr>
                <w:rPr>
                  <w:rFonts w:ascii="Arial" w:hAnsi="Arial" w:cs="Arial"/>
                  <w:b/>
                  <w:sz w:val="20"/>
                  <w:szCs w:val="24"/>
                </w:rPr>
                <w:id w:val="-477606387"/>
              </w:sdtPr>
              <w:sdtContent>
                <w:r w:rsidRPr="00956FA4">
                  <w:rPr>
                    <w:rFonts w:ascii="Segoe UI Symbol" w:eastAsia="MS Gothic" w:hAnsi="Segoe UI Symbol" w:cs="Segoe UI Symbol"/>
                    <w:b/>
                    <w:sz w:val="20"/>
                    <w:szCs w:val="24"/>
                  </w:rPr>
                  <w:t>☐</w:t>
                </w:r>
              </w:sdtContent>
            </w:sdt>
          </w:p>
        </w:tc>
      </w:tr>
    </w:tbl>
    <w:p w:rsidR="00A6552D" w:rsidRDefault="00A6552D" w:rsidP="0043549E">
      <w:pPr>
        <w:spacing w:line="271" w:lineRule="auto"/>
        <w:jc w:val="both"/>
        <w:rPr>
          <w:rFonts w:cs="Arial"/>
          <w:sz w:val="24"/>
          <w:szCs w:val="24"/>
        </w:rPr>
      </w:pPr>
    </w:p>
    <w:p w:rsidR="0043549E" w:rsidRPr="0043549E" w:rsidRDefault="0043549E" w:rsidP="00A6552D">
      <w:pPr>
        <w:spacing w:line="271" w:lineRule="auto"/>
        <w:jc w:val="both"/>
        <w:rPr>
          <w:rFonts w:ascii="Arial" w:hAnsi="Arial" w:cs="Arial"/>
          <w:szCs w:val="24"/>
        </w:rPr>
      </w:pPr>
      <w:r w:rsidRPr="0043549E">
        <w:rPr>
          <w:rFonts w:ascii="Arial" w:hAnsi="Arial" w:cs="Arial"/>
          <w:szCs w:val="24"/>
        </w:rPr>
        <w:t xml:space="preserve">Grantees are required to update this list and submit it to BSCC any time a new </w:t>
      </w:r>
      <w:r w:rsidR="006C5F67" w:rsidRPr="0043549E">
        <w:rPr>
          <w:rFonts w:ascii="Arial" w:hAnsi="Arial" w:cs="Arial"/>
          <w:szCs w:val="24"/>
        </w:rPr>
        <w:t>third-party</w:t>
      </w:r>
      <w:r w:rsidRPr="0043549E">
        <w:rPr>
          <w:rFonts w:ascii="Arial" w:hAnsi="Arial" w:cs="Arial"/>
          <w:szCs w:val="24"/>
        </w:rPr>
        <w:t xml:space="preserve"> contract is executed after the initial assurance date. Grantees shall retain (on-site) applicable source documentation for each contracted party that verifies compliance </w:t>
      </w:r>
      <w:r w:rsidR="004D26AD">
        <w:rPr>
          <w:rFonts w:ascii="Arial" w:hAnsi="Arial" w:cs="Arial"/>
          <w:szCs w:val="24"/>
        </w:rPr>
        <w:t xml:space="preserve">with the requirements listed in the CalVIP </w:t>
      </w:r>
      <w:r w:rsidRPr="0043549E">
        <w:rPr>
          <w:rFonts w:ascii="Arial" w:hAnsi="Arial" w:cs="Arial"/>
          <w:szCs w:val="24"/>
        </w:rPr>
        <w:t>RFP. These records will be subject to the records and retention language found in Appendices A and C of the Standard Agreement.</w:t>
      </w:r>
    </w:p>
    <w:p w:rsidR="0043549E" w:rsidRPr="0043549E" w:rsidRDefault="0043549E" w:rsidP="00A6552D">
      <w:pPr>
        <w:spacing w:line="271" w:lineRule="auto"/>
        <w:jc w:val="both"/>
        <w:rPr>
          <w:rFonts w:ascii="Arial" w:hAnsi="Arial" w:cs="Arial"/>
          <w:szCs w:val="24"/>
        </w:rPr>
      </w:pPr>
      <w:r w:rsidRPr="0043549E">
        <w:rPr>
          <w:rFonts w:ascii="Arial" w:hAnsi="Arial" w:cs="Arial"/>
          <w:szCs w:val="24"/>
        </w:rPr>
        <w:t>The BSCC will not reimburse for costs incurred by any third party that does not meet the requirements listed above and for which the BSCC does not have a signed grantee assurance on file.</w:t>
      </w:r>
    </w:p>
    <w:p w:rsidR="00A6552D" w:rsidRDefault="00A6552D" w:rsidP="00A6552D">
      <w:pPr>
        <w:spacing w:line="271" w:lineRule="auto"/>
        <w:jc w:val="both"/>
        <w:rPr>
          <w:rFonts w:ascii="Arial" w:hAnsi="Arial" w:cs="Arial"/>
          <w:b/>
          <w:szCs w:val="24"/>
        </w:rPr>
      </w:pPr>
    </w:p>
    <w:p w:rsidR="00A6552D" w:rsidRDefault="00A6552D" w:rsidP="00A6552D">
      <w:pPr>
        <w:spacing w:line="271" w:lineRule="auto"/>
        <w:jc w:val="both"/>
        <w:rPr>
          <w:rFonts w:ascii="Arial" w:hAnsi="Arial" w:cs="Arial"/>
          <w:b/>
          <w:szCs w:val="24"/>
        </w:rPr>
      </w:pPr>
    </w:p>
    <w:p w:rsidR="00956FA4" w:rsidRDefault="00956FA4" w:rsidP="00A6552D">
      <w:pPr>
        <w:spacing w:line="271" w:lineRule="auto"/>
        <w:jc w:val="center"/>
        <w:rPr>
          <w:rFonts w:ascii="Arial" w:hAnsi="Arial" w:cs="Arial"/>
          <w:szCs w:val="24"/>
        </w:rPr>
      </w:pPr>
    </w:p>
    <w:p w:rsidR="00956FA4" w:rsidRDefault="00956FA4" w:rsidP="00A6552D">
      <w:pPr>
        <w:spacing w:line="271" w:lineRule="auto"/>
        <w:jc w:val="center"/>
        <w:rPr>
          <w:rFonts w:ascii="Arial" w:hAnsi="Arial" w:cs="Arial"/>
          <w:szCs w:val="24"/>
        </w:rPr>
      </w:pPr>
    </w:p>
    <w:p w:rsidR="00A6552D" w:rsidRPr="00A6552D" w:rsidRDefault="00A6552D" w:rsidP="00A6552D">
      <w:pPr>
        <w:spacing w:line="271" w:lineRule="auto"/>
        <w:jc w:val="center"/>
        <w:rPr>
          <w:rFonts w:ascii="Arial" w:hAnsi="Arial" w:cs="Arial"/>
          <w:szCs w:val="24"/>
        </w:rPr>
      </w:pPr>
      <w:r w:rsidRPr="00A6552D">
        <w:rPr>
          <w:rFonts w:ascii="Arial" w:hAnsi="Arial" w:cs="Arial"/>
          <w:szCs w:val="24"/>
        </w:rPr>
        <w:t>(Page 2 of 2)</w:t>
      </w:r>
    </w:p>
    <w:p w:rsidR="0043549E" w:rsidRPr="0043549E" w:rsidRDefault="0043549E" w:rsidP="00A6552D">
      <w:pPr>
        <w:spacing w:line="271" w:lineRule="auto"/>
        <w:jc w:val="both"/>
        <w:rPr>
          <w:rFonts w:ascii="Arial" w:hAnsi="Arial" w:cs="Arial"/>
          <w:b/>
          <w:szCs w:val="24"/>
        </w:rPr>
      </w:pPr>
      <w:r w:rsidRPr="0043549E">
        <w:rPr>
          <w:rFonts w:ascii="Arial" w:hAnsi="Arial" w:cs="Arial"/>
          <w:b/>
          <w:szCs w:val="24"/>
        </w:rPr>
        <w:t xml:space="preserve">A signature below is an assurance that all requirements listed </w:t>
      </w:r>
      <w:r w:rsidR="00A6552D">
        <w:rPr>
          <w:rFonts w:ascii="Arial" w:hAnsi="Arial" w:cs="Arial"/>
          <w:b/>
          <w:szCs w:val="24"/>
        </w:rPr>
        <w:t>above</w:t>
      </w:r>
      <w:r w:rsidRPr="0043549E">
        <w:rPr>
          <w:rFonts w:ascii="Arial" w:hAnsi="Arial" w:cs="Arial"/>
          <w:b/>
          <w:szCs w:val="24"/>
        </w:rPr>
        <w:t xml:space="preserve"> have been met.</w:t>
      </w:r>
    </w:p>
    <w:p w:rsidR="0043549E" w:rsidRDefault="0043549E" w:rsidP="0043549E"/>
    <w:tbl>
      <w:tblPr>
        <w:tblpPr w:leftFromText="187" w:rightFromText="187" w:bottomFromText="200" w:vertAnchor="text" w:horzAnchor="margin" w:tblpXSpec="center" w:tblpY="-464"/>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2700"/>
        <w:gridCol w:w="425"/>
        <w:gridCol w:w="1081"/>
        <w:gridCol w:w="744"/>
        <w:gridCol w:w="2322"/>
      </w:tblGrid>
      <w:tr w:rsidR="0043549E" w:rsidTr="004D26AD">
        <w:trPr>
          <w:cantSplit/>
          <w:trHeight w:val="526"/>
        </w:trPr>
        <w:tc>
          <w:tcPr>
            <w:tcW w:w="1080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43549E" w:rsidRDefault="0043549E" w:rsidP="0043549E">
            <w:pPr>
              <w:pStyle w:val="NoSpacing"/>
              <w:tabs>
                <w:tab w:val="left" w:pos="270"/>
              </w:tabs>
              <w:spacing w:line="276" w:lineRule="auto"/>
              <w:rPr>
                <w:rFonts w:ascii="Arial" w:hAnsi="Arial" w:cs="Arial"/>
                <w:b/>
                <w:color w:val="142D5A"/>
                <w:sz w:val="20"/>
                <w:szCs w:val="20"/>
              </w:rPr>
            </w:pPr>
            <w:r>
              <w:rPr>
                <w:rFonts w:ascii="Arial" w:hAnsi="Arial" w:cs="Arial"/>
                <w:b/>
                <w:color w:val="142D5A"/>
                <w:sz w:val="20"/>
                <w:szCs w:val="20"/>
              </w:rPr>
              <w:t>AUTHORIZED SIGNATURE</w:t>
            </w:r>
          </w:p>
          <w:p w:rsidR="0043549E" w:rsidRDefault="0043549E" w:rsidP="0043549E">
            <w:pPr>
              <w:pStyle w:val="NoSpacing"/>
              <w:spacing w:line="276" w:lineRule="auto"/>
              <w:contextualSpacing/>
              <w:jc w:val="both"/>
              <w:rPr>
                <w:rFonts w:ascii="Arial" w:hAnsi="Arial" w:cs="Arial"/>
                <w:b/>
                <w:color w:val="142D5A"/>
                <w:sz w:val="16"/>
                <w:szCs w:val="16"/>
              </w:rPr>
            </w:pPr>
            <w:r>
              <w:rPr>
                <w:rFonts w:ascii="Arial" w:hAnsi="Arial" w:cs="Arial"/>
                <w:b/>
                <w:color w:val="142D5A"/>
                <w:sz w:val="16"/>
                <w:szCs w:val="16"/>
              </w:rPr>
              <w:t>(This document must be signed by the person who is authorized to sign the Grant Agreement.)</w:t>
            </w:r>
          </w:p>
        </w:tc>
      </w:tr>
      <w:tr w:rsidR="0043549E" w:rsidRPr="00F2287C" w:rsidTr="0043549E">
        <w:trPr>
          <w:cantSplit/>
          <w:trHeight w:val="216"/>
        </w:trPr>
        <w:tc>
          <w:tcPr>
            <w:tcW w:w="3528" w:type="dxa"/>
            <w:tcBorders>
              <w:top w:val="single" w:sz="4" w:space="0" w:color="auto"/>
              <w:left w:val="single" w:sz="4" w:space="0" w:color="auto"/>
              <w:bottom w:val="nil"/>
              <w:right w:val="single" w:sz="4" w:space="0" w:color="auto"/>
            </w:tcBorders>
            <w:vAlign w:val="center"/>
            <w:hideMark/>
          </w:tcPr>
          <w:p w:rsidR="0043549E" w:rsidRPr="00F2287C" w:rsidRDefault="0043549E" w:rsidP="0043549E">
            <w:pPr>
              <w:ind w:left="14"/>
              <w:rPr>
                <w:rFonts w:cs="Arial"/>
                <w:sz w:val="16"/>
                <w:szCs w:val="16"/>
              </w:rPr>
            </w:pPr>
            <w:r w:rsidRPr="00F2287C">
              <w:rPr>
                <w:rFonts w:cs="Arial"/>
                <w:sz w:val="16"/>
                <w:szCs w:val="16"/>
              </w:rPr>
              <w:t xml:space="preserve">NAME OF AUTHORIZED OFFICER </w:t>
            </w:r>
          </w:p>
        </w:tc>
        <w:tc>
          <w:tcPr>
            <w:tcW w:w="2700" w:type="dxa"/>
            <w:tcBorders>
              <w:top w:val="single" w:sz="4" w:space="0" w:color="auto"/>
              <w:left w:val="single" w:sz="4" w:space="0" w:color="auto"/>
              <w:bottom w:val="nil"/>
              <w:right w:val="nil"/>
            </w:tcBorders>
            <w:vAlign w:val="center"/>
            <w:hideMark/>
          </w:tcPr>
          <w:p w:rsidR="0043549E" w:rsidRPr="00F2287C" w:rsidRDefault="0043549E" w:rsidP="0043549E">
            <w:pPr>
              <w:rPr>
                <w:rFonts w:cs="Arial"/>
                <w:sz w:val="16"/>
                <w:szCs w:val="16"/>
              </w:rPr>
            </w:pPr>
            <w:r w:rsidRPr="00F2287C">
              <w:rPr>
                <w:rFonts w:cs="Arial"/>
                <w:sz w:val="16"/>
                <w:szCs w:val="16"/>
              </w:rPr>
              <w:t>TITLE</w:t>
            </w:r>
          </w:p>
        </w:tc>
        <w:tc>
          <w:tcPr>
            <w:tcW w:w="2250" w:type="dxa"/>
            <w:gridSpan w:val="3"/>
            <w:tcBorders>
              <w:top w:val="single" w:sz="4" w:space="0" w:color="auto"/>
              <w:left w:val="nil"/>
              <w:bottom w:val="nil"/>
              <w:right w:val="nil"/>
            </w:tcBorders>
            <w:vAlign w:val="center"/>
            <w:hideMark/>
          </w:tcPr>
          <w:p w:rsidR="0043549E" w:rsidRPr="00F2287C" w:rsidRDefault="0043549E" w:rsidP="0043549E">
            <w:pPr>
              <w:ind w:left="67"/>
              <w:rPr>
                <w:rFonts w:cs="Arial"/>
                <w:sz w:val="16"/>
                <w:szCs w:val="16"/>
              </w:rPr>
            </w:pPr>
            <w:r w:rsidRPr="00F2287C">
              <w:rPr>
                <w:rFonts w:cs="Arial"/>
                <w:sz w:val="16"/>
                <w:szCs w:val="16"/>
              </w:rPr>
              <w:t xml:space="preserve">TELEPHONE NUMBER  </w:t>
            </w:r>
          </w:p>
        </w:tc>
        <w:tc>
          <w:tcPr>
            <w:tcW w:w="2322" w:type="dxa"/>
            <w:tcBorders>
              <w:top w:val="single" w:sz="4" w:space="0" w:color="auto"/>
              <w:left w:val="nil"/>
              <w:bottom w:val="nil"/>
              <w:right w:val="single" w:sz="4" w:space="0" w:color="auto"/>
            </w:tcBorders>
            <w:vAlign w:val="center"/>
            <w:hideMark/>
          </w:tcPr>
          <w:p w:rsidR="0043549E" w:rsidRPr="00F2287C" w:rsidRDefault="0043549E" w:rsidP="0043549E">
            <w:pPr>
              <w:tabs>
                <w:tab w:val="left" w:pos="882"/>
              </w:tabs>
              <w:rPr>
                <w:rFonts w:cs="Arial"/>
                <w:sz w:val="16"/>
                <w:szCs w:val="16"/>
              </w:rPr>
            </w:pPr>
            <w:r w:rsidRPr="00F2287C">
              <w:rPr>
                <w:rFonts w:cs="Arial"/>
                <w:sz w:val="16"/>
                <w:szCs w:val="16"/>
              </w:rPr>
              <w:t>EMAIL ADDRESS</w:t>
            </w:r>
          </w:p>
        </w:tc>
      </w:tr>
      <w:tr w:rsidR="0043549E" w:rsidTr="0043549E">
        <w:trPr>
          <w:cantSplit/>
          <w:trHeight w:val="504"/>
        </w:trPr>
        <w:tc>
          <w:tcPr>
            <w:tcW w:w="3528" w:type="dxa"/>
            <w:tcBorders>
              <w:top w:val="nil"/>
              <w:left w:val="single" w:sz="4" w:space="0" w:color="auto"/>
              <w:bottom w:val="nil"/>
              <w:right w:val="single" w:sz="4" w:space="0" w:color="auto"/>
            </w:tcBorders>
            <w:vAlign w:val="center"/>
            <w:hideMark/>
          </w:tcPr>
          <w:p w:rsidR="0043549E" w:rsidRDefault="0043549E" w:rsidP="0043549E">
            <w:pPr>
              <w:pStyle w:val="Level1"/>
              <w:widowControl/>
              <w:tabs>
                <w:tab w:val="left" w:pos="1327"/>
              </w:tabs>
              <w:spacing w:line="276" w:lineRule="auto"/>
              <w:ind w:left="14"/>
              <w:rPr>
                <w:rFonts w:ascii="Arial" w:hAnsi="Arial" w:cs="Arial"/>
                <w:sz w:val="20"/>
              </w:rPr>
            </w:pPr>
            <w:r>
              <w:rPr>
                <w:rFonts w:ascii="Arial" w:hAnsi="Arial" w:cs="Arial"/>
                <w:sz w:val="20"/>
              </w:rPr>
              <w:fldChar w:fldCharType="begin">
                <w:ffData>
                  <w:name w:val="Text3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r>
              <w:fldChar w:fldCharType="begin">
                <w:ffData>
                  <w:name w:val=""/>
                  <w:enabled/>
                  <w:calcOnExit w:val="0"/>
                  <w:textInput/>
                </w:ffData>
              </w:fldChar>
            </w:r>
            <w:r>
              <w:rPr>
                <w:rFonts w:ascii="Arial" w:hAnsi="Arial" w:cs="Arial"/>
                <w:sz w:val="20"/>
              </w:rPr>
              <w:instrText xml:space="preserve"> FORMTEXT </w:instrText>
            </w:r>
            <w: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r>
              <w:fldChar w:fldCharType="begin">
                <w:ffData>
                  <w:name w:val="Text32"/>
                  <w:enabled/>
                  <w:calcOnExit w:val="0"/>
                  <w:textInput/>
                </w:ffData>
              </w:fldChar>
            </w:r>
            <w:r>
              <w:rPr>
                <w:rFonts w:ascii="Arial" w:hAnsi="Arial" w:cs="Arial"/>
                <w:sz w:val="20"/>
              </w:rPr>
              <w:instrText xml:space="preserve"> FORMTEXT </w:instrText>
            </w:r>
            <w: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fldChar w:fldCharType="end"/>
            </w:r>
          </w:p>
        </w:tc>
        <w:tc>
          <w:tcPr>
            <w:tcW w:w="2700" w:type="dxa"/>
            <w:tcBorders>
              <w:top w:val="nil"/>
              <w:left w:val="single" w:sz="4" w:space="0" w:color="auto"/>
              <w:bottom w:val="nil"/>
              <w:right w:val="nil"/>
            </w:tcBorders>
            <w:vAlign w:val="center"/>
            <w:hideMark/>
          </w:tcPr>
          <w:p w:rsidR="0043549E" w:rsidRDefault="0043549E" w:rsidP="0043549E">
            <w:pPr>
              <w:pStyle w:val="Level1"/>
              <w:widowControl/>
              <w:tabs>
                <w:tab w:val="left" w:pos="1327"/>
              </w:tabs>
              <w:spacing w:line="276" w:lineRule="auto"/>
              <w:ind w:left="67"/>
              <w:rPr>
                <w:rFonts w:ascii="Arial" w:hAnsi="Arial" w:cs="Arial"/>
                <w:sz w:val="20"/>
              </w:rPr>
            </w:pPr>
            <w:r>
              <w:fldChar w:fldCharType="begin">
                <w:ffData>
                  <w:name w:val="Text41"/>
                  <w:enabled/>
                  <w:calcOnExit w:val="0"/>
                  <w:textInput/>
                </w:ffData>
              </w:fldChar>
            </w:r>
            <w:r>
              <w:rPr>
                <w:rFonts w:ascii="Arial" w:hAnsi="Arial" w:cs="Arial"/>
                <w:sz w:val="20"/>
              </w:rPr>
              <w:instrText xml:space="preserve"> FORMTEXT </w:instrText>
            </w:r>
            <w: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p>
        </w:tc>
        <w:tc>
          <w:tcPr>
            <w:tcW w:w="2250" w:type="dxa"/>
            <w:gridSpan w:val="3"/>
            <w:tcBorders>
              <w:top w:val="nil"/>
              <w:left w:val="nil"/>
              <w:bottom w:val="nil"/>
              <w:right w:val="nil"/>
            </w:tcBorders>
            <w:vAlign w:val="center"/>
            <w:hideMark/>
          </w:tcPr>
          <w:p w:rsidR="0043549E" w:rsidRDefault="0043549E" w:rsidP="0043549E">
            <w:pPr>
              <w:pStyle w:val="Level1"/>
              <w:widowControl/>
              <w:tabs>
                <w:tab w:val="left" w:pos="1327"/>
              </w:tabs>
              <w:spacing w:line="276" w:lineRule="auto"/>
              <w:ind w:left="67"/>
              <w:rPr>
                <w:rFonts w:ascii="Arial" w:hAnsi="Arial" w:cs="Arial"/>
                <w:sz w:val="20"/>
              </w:rPr>
            </w:pPr>
            <w:r>
              <w:fldChar w:fldCharType="begin">
                <w:ffData>
                  <w:name w:val="Text41"/>
                  <w:enabled/>
                  <w:calcOnExit w:val="0"/>
                  <w:textInput/>
                </w:ffData>
              </w:fldChar>
            </w:r>
            <w:r>
              <w:rPr>
                <w:rFonts w:ascii="Arial" w:hAnsi="Arial" w:cs="Arial"/>
                <w:sz w:val="20"/>
              </w:rPr>
              <w:instrText xml:space="preserve"> FORMTEXT </w:instrText>
            </w:r>
            <w: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p>
        </w:tc>
        <w:tc>
          <w:tcPr>
            <w:tcW w:w="2322" w:type="dxa"/>
            <w:tcBorders>
              <w:top w:val="nil"/>
              <w:left w:val="nil"/>
              <w:bottom w:val="nil"/>
              <w:right w:val="single" w:sz="4" w:space="0" w:color="auto"/>
            </w:tcBorders>
            <w:vAlign w:val="center"/>
            <w:hideMark/>
          </w:tcPr>
          <w:p w:rsidR="0043549E" w:rsidRDefault="0043549E" w:rsidP="0043549E">
            <w:pPr>
              <w:pStyle w:val="Level1"/>
              <w:widowControl/>
              <w:tabs>
                <w:tab w:val="left" w:pos="792"/>
              </w:tabs>
              <w:spacing w:line="276" w:lineRule="auto"/>
              <w:rPr>
                <w:rFonts w:ascii="Arial" w:hAnsi="Arial" w:cs="Arial"/>
                <w:sz w:val="20"/>
              </w:rPr>
            </w:pPr>
            <w:r>
              <w:rPr>
                <w:rFonts w:ascii="Arial" w:hAnsi="Arial" w:cs="Arial"/>
                <w:sz w:val="20"/>
              </w:rPr>
              <w:fldChar w:fldCharType="begin">
                <w:ffData>
                  <w:name w:val="Text3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43549E" w:rsidRPr="00F2287C" w:rsidTr="0043549E">
        <w:trPr>
          <w:cantSplit/>
          <w:trHeight w:hRule="exact" w:val="216"/>
        </w:trPr>
        <w:tc>
          <w:tcPr>
            <w:tcW w:w="3528" w:type="dxa"/>
            <w:tcBorders>
              <w:top w:val="single" w:sz="4" w:space="0" w:color="auto"/>
              <w:left w:val="single" w:sz="4" w:space="0" w:color="auto"/>
              <w:bottom w:val="nil"/>
              <w:right w:val="single" w:sz="4" w:space="0" w:color="auto"/>
            </w:tcBorders>
            <w:vAlign w:val="center"/>
            <w:hideMark/>
          </w:tcPr>
          <w:p w:rsidR="0043549E" w:rsidRPr="00F2287C" w:rsidRDefault="0043549E" w:rsidP="0043549E">
            <w:pPr>
              <w:ind w:left="14"/>
              <w:rPr>
                <w:rFonts w:cs="Arial"/>
                <w:b/>
                <w:bCs/>
                <w:sz w:val="16"/>
              </w:rPr>
            </w:pPr>
            <w:r w:rsidRPr="00F2287C">
              <w:rPr>
                <w:rFonts w:cs="Arial"/>
                <w:sz w:val="16"/>
              </w:rPr>
              <w:t>STREET ADDRESS</w:t>
            </w:r>
          </w:p>
        </w:tc>
        <w:tc>
          <w:tcPr>
            <w:tcW w:w="3125" w:type="dxa"/>
            <w:gridSpan w:val="2"/>
            <w:tcBorders>
              <w:top w:val="single" w:sz="4" w:space="0" w:color="auto"/>
              <w:left w:val="single" w:sz="4" w:space="0" w:color="auto"/>
              <w:bottom w:val="nil"/>
              <w:right w:val="nil"/>
            </w:tcBorders>
            <w:vAlign w:val="center"/>
            <w:hideMark/>
          </w:tcPr>
          <w:p w:rsidR="0043549E" w:rsidRPr="00F2287C" w:rsidRDefault="0043549E" w:rsidP="0043549E">
            <w:pPr>
              <w:ind w:left="67"/>
              <w:rPr>
                <w:rFonts w:cs="Arial"/>
                <w:sz w:val="16"/>
              </w:rPr>
            </w:pPr>
            <w:r w:rsidRPr="00F2287C">
              <w:rPr>
                <w:rFonts w:cs="Arial"/>
                <w:sz w:val="16"/>
              </w:rPr>
              <w:t>CITY</w:t>
            </w:r>
          </w:p>
        </w:tc>
        <w:tc>
          <w:tcPr>
            <w:tcW w:w="1081" w:type="dxa"/>
            <w:tcBorders>
              <w:top w:val="single" w:sz="4" w:space="0" w:color="auto"/>
              <w:left w:val="nil"/>
              <w:bottom w:val="nil"/>
              <w:right w:val="nil"/>
            </w:tcBorders>
            <w:vAlign w:val="center"/>
            <w:hideMark/>
          </w:tcPr>
          <w:p w:rsidR="0043549E" w:rsidRPr="00F2287C" w:rsidRDefault="0043549E" w:rsidP="0043549E">
            <w:pPr>
              <w:ind w:left="67"/>
              <w:rPr>
                <w:rFonts w:cs="Arial"/>
                <w:sz w:val="16"/>
              </w:rPr>
            </w:pPr>
            <w:r w:rsidRPr="00F2287C">
              <w:rPr>
                <w:rFonts w:cs="Arial"/>
                <w:sz w:val="16"/>
              </w:rPr>
              <w:t>STATE</w:t>
            </w:r>
          </w:p>
        </w:tc>
        <w:tc>
          <w:tcPr>
            <w:tcW w:w="3066" w:type="dxa"/>
            <w:gridSpan w:val="2"/>
            <w:tcBorders>
              <w:top w:val="single" w:sz="4" w:space="0" w:color="auto"/>
              <w:left w:val="nil"/>
              <w:bottom w:val="nil"/>
              <w:right w:val="single" w:sz="4" w:space="0" w:color="auto"/>
            </w:tcBorders>
            <w:vAlign w:val="center"/>
            <w:hideMark/>
          </w:tcPr>
          <w:p w:rsidR="0043549E" w:rsidRPr="00F2287C" w:rsidRDefault="0043549E" w:rsidP="0043549E">
            <w:pPr>
              <w:rPr>
                <w:rFonts w:cs="Arial"/>
                <w:sz w:val="16"/>
              </w:rPr>
            </w:pPr>
            <w:r w:rsidRPr="00F2287C">
              <w:rPr>
                <w:rFonts w:cs="Arial"/>
                <w:sz w:val="16"/>
              </w:rPr>
              <w:t>ZIP CODE</w:t>
            </w:r>
          </w:p>
        </w:tc>
      </w:tr>
      <w:tr w:rsidR="0043549E" w:rsidTr="0043549E">
        <w:trPr>
          <w:cantSplit/>
          <w:trHeight w:val="504"/>
        </w:trPr>
        <w:tc>
          <w:tcPr>
            <w:tcW w:w="3528" w:type="dxa"/>
            <w:tcBorders>
              <w:top w:val="nil"/>
              <w:left w:val="single" w:sz="4" w:space="0" w:color="auto"/>
              <w:bottom w:val="single" w:sz="4" w:space="0" w:color="auto"/>
              <w:right w:val="single" w:sz="4" w:space="0" w:color="auto"/>
            </w:tcBorders>
            <w:vAlign w:val="center"/>
            <w:hideMark/>
          </w:tcPr>
          <w:p w:rsidR="0043549E" w:rsidRDefault="0043549E" w:rsidP="0043549E">
            <w:pPr>
              <w:ind w:left="14"/>
              <w:rPr>
                <w:rFonts w:cs="Arial"/>
              </w:rPr>
            </w:pPr>
            <w:r>
              <w:rPr>
                <w:rFonts w:cs="Arial"/>
              </w:rPr>
              <w:fldChar w:fldCharType="begin">
                <w:ffData>
                  <w:name w:val="Text4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fldChar w:fldCharType="begin">
                <w:ffData>
                  <w:name w:val="Text154"/>
                  <w:enabled/>
                  <w:calcOnExit w:val="0"/>
                  <w:textInput/>
                </w:ffData>
              </w:fldChar>
            </w:r>
            <w:r>
              <w:rPr>
                <w:rFonts w:cs="Arial"/>
              </w:rPr>
              <w:instrText xml:space="preserve"> FORMTEXT </w:instrText>
            </w:r>
            <w:r w:rsidR="002C5D7D">
              <w:rPr>
                <w:rFonts w:cs="Arial"/>
              </w:rPr>
            </w:r>
            <w:r w:rsidR="002C5D7D">
              <w:rPr>
                <w:rFonts w:cs="Arial"/>
              </w:rPr>
              <w:fldChar w:fldCharType="separate"/>
            </w:r>
            <w:r>
              <w:rPr>
                <w:rFonts w:cs="Arial"/>
              </w:rPr>
              <w:fldChar w:fldCharType="end"/>
            </w:r>
          </w:p>
        </w:tc>
        <w:tc>
          <w:tcPr>
            <w:tcW w:w="3125" w:type="dxa"/>
            <w:gridSpan w:val="2"/>
            <w:tcBorders>
              <w:top w:val="nil"/>
              <w:left w:val="single" w:sz="4" w:space="0" w:color="auto"/>
              <w:bottom w:val="single" w:sz="4" w:space="0" w:color="auto"/>
              <w:right w:val="nil"/>
            </w:tcBorders>
            <w:vAlign w:val="center"/>
            <w:hideMark/>
          </w:tcPr>
          <w:p w:rsidR="0043549E" w:rsidRDefault="0043549E" w:rsidP="0043549E">
            <w:pPr>
              <w:ind w:left="67"/>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081" w:type="dxa"/>
            <w:tcBorders>
              <w:top w:val="nil"/>
              <w:left w:val="nil"/>
              <w:bottom w:val="single" w:sz="4" w:space="0" w:color="auto"/>
              <w:right w:val="nil"/>
            </w:tcBorders>
            <w:vAlign w:val="center"/>
            <w:hideMark/>
          </w:tcPr>
          <w:p w:rsidR="0043549E" w:rsidRDefault="0043549E" w:rsidP="0043549E">
            <w:pPr>
              <w:ind w:left="67"/>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066" w:type="dxa"/>
            <w:gridSpan w:val="2"/>
            <w:tcBorders>
              <w:top w:val="nil"/>
              <w:left w:val="nil"/>
              <w:bottom w:val="single" w:sz="4" w:space="0" w:color="auto"/>
              <w:right w:val="single" w:sz="4" w:space="0" w:color="auto"/>
            </w:tcBorders>
            <w:vAlign w:val="center"/>
            <w:hideMark/>
          </w:tcPr>
          <w:p w:rsidR="0043549E" w:rsidRDefault="0043549E" w:rsidP="0043549E">
            <w:pPr>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43549E" w:rsidTr="0043549E">
        <w:trPr>
          <w:cantSplit/>
          <w:trHeight w:hRule="exact" w:val="328"/>
        </w:trPr>
        <w:tc>
          <w:tcPr>
            <w:tcW w:w="7734" w:type="dxa"/>
            <w:gridSpan w:val="4"/>
            <w:tcBorders>
              <w:top w:val="single" w:sz="4" w:space="0" w:color="auto"/>
              <w:left w:val="single" w:sz="4" w:space="0" w:color="auto"/>
              <w:bottom w:val="nil"/>
              <w:right w:val="single" w:sz="4" w:space="0" w:color="auto"/>
            </w:tcBorders>
            <w:vAlign w:val="center"/>
            <w:hideMark/>
          </w:tcPr>
          <w:p w:rsidR="0043549E" w:rsidRPr="00B26C1D" w:rsidRDefault="0043549E" w:rsidP="0043549E">
            <w:pPr>
              <w:ind w:left="67"/>
              <w:contextualSpacing/>
              <w:rPr>
                <w:rFonts w:cs="Arial"/>
                <w:b/>
                <w:bCs/>
                <w:sz w:val="18"/>
              </w:rPr>
            </w:pPr>
            <w:r w:rsidRPr="00B26C1D">
              <w:rPr>
                <w:rFonts w:cs="Arial"/>
                <w:sz w:val="18"/>
              </w:rPr>
              <w:t xml:space="preserve">APPLICANT’S SIGNATURE </w:t>
            </w:r>
            <w:r w:rsidRPr="00E62037">
              <w:rPr>
                <w:rFonts w:cs="Arial"/>
                <w:color w:val="1F497D" w:themeColor="text2"/>
                <w:sz w:val="18"/>
              </w:rPr>
              <w:t>(</w:t>
            </w:r>
            <w:r w:rsidRPr="00E62037">
              <w:rPr>
                <w:rFonts w:cs="Arial"/>
                <w:b/>
                <w:color w:val="1F497D" w:themeColor="text2"/>
                <w:sz w:val="18"/>
              </w:rPr>
              <w:t>Blue Ink Only</w:t>
            </w:r>
            <w:r w:rsidRPr="00E62037">
              <w:rPr>
                <w:rFonts w:cs="Arial"/>
                <w:color w:val="1F497D" w:themeColor="text2"/>
                <w:sz w:val="18"/>
              </w:rPr>
              <w:t>)</w:t>
            </w:r>
          </w:p>
        </w:tc>
        <w:tc>
          <w:tcPr>
            <w:tcW w:w="3066" w:type="dxa"/>
            <w:gridSpan w:val="2"/>
            <w:tcBorders>
              <w:top w:val="single" w:sz="4" w:space="0" w:color="auto"/>
              <w:left w:val="single" w:sz="4" w:space="0" w:color="auto"/>
              <w:bottom w:val="nil"/>
              <w:right w:val="single" w:sz="4" w:space="0" w:color="auto"/>
            </w:tcBorders>
            <w:vAlign w:val="center"/>
            <w:hideMark/>
          </w:tcPr>
          <w:p w:rsidR="0043549E" w:rsidRPr="00B26C1D" w:rsidRDefault="0043549E" w:rsidP="0043549E">
            <w:pPr>
              <w:contextualSpacing/>
              <w:rPr>
                <w:rFonts w:cs="Arial"/>
                <w:bCs/>
                <w:sz w:val="18"/>
              </w:rPr>
            </w:pPr>
            <w:r w:rsidRPr="00B26C1D">
              <w:rPr>
                <w:rFonts w:cs="Arial"/>
                <w:bCs/>
                <w:sz w:val="18"/>
              </w:rPr>
              <w:t>DATE</w:t>
            </w:r>
          </w:p>
        </w:tc>
      </w:tr>
      <w:tr w:rsidR="0043549E" w:rsidTr="0043549E">
        <w:trPr>
          <w:cantSplit/>
          <w:trHeight w:val="492"/>
        </w:trPr>
        <w:tc>
          <w:tcPr>
            <w:tcW w:w="7734" w:type="dxa"/>
            <w:gridSpan w:val="4"/>
            <w:tcBorders>
              <w:top w:val="nil"/>
              <w:left w:val="single" w:sz="4" w:space="0" w:color="auto"/>
              <w:bottom w:val="single" w:sz="4" w:space="0" w:color="auto"/>
              <w:right w:val="single" w:sz="4" w:space="0" w:color="auto"/>
            </w:tcBorders>
            <w:vAlign w:val="center"/>
            <w:hideMark/>
          </w:tcPr>
          <w:p w:rsidR="0043549E" w:rsidRDefault="0043549E" w:rsidP="0043549E">
            <w:pPr>
              <w:rPr>
                <w:rFonts w:cs="Arial"/>
              </w:rPr>
            </w:pPr>
            <w:r w:rsidRPr="00124C95">
              <w:rPr>
                <w:rFonts w:cs="Arial"/>
                <w:sz w:val="32"/>
              </w:rPr>
              <w:t>x</w:t>
            </w:r>
          </w:p>
        </w:tc>
        <w:tc>
          <w:tcPr>
            <w:tcW w:w="3066" w:type="dxa"/>
            <w:gridSpan w:val="2"/>
            <w:tcBorders>
              <w:top w:val="nil"/>
              <w:left w:val="single" w:sz="4" w:space="0" w:color="auto"/>
              <w:bottom w:val="single" w:sz="4" w:space="0" w:color="auto"/>
              <w:right w:val="single" w:sz="4" w:space="0" w:color="auto"/>
            </w:tcBorders>
            <w:vAlign w:val="center"/>
            <w:hideMark/>
          </w:tcPr>
          <w:p w:rsidR="0043549E" w:rsidRDefault="0043549E" w:rsidP="0043549E">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tc>
      </w:tr>
    </w:tbl>
    <w:p w:rsidR="0043549E" w:rsidRDefault="0043549E" w:rsidP="0043549E"/>
    <w:p w:rsidR="0043549E" w:rsidRDefault="0043549E" w:rsidP="0043549E"/>
    <w:p w:rsidR="0043549E" w:rsidRPr="004F6BC3" w:rsidRDefault="0043549E" w:rsidP="0043549E">
      <w:pPr>
        <w:spacing w:after="120"/>
        <w:ind w:left="360"/>
        <w:rPr>
          <w:rFonts w:cs="Arial"/>
          <w:b/>
          <w:u w:val="single"/>
        </w:rPr>
      </w:pPr>
    </w:p>
    <w:p w:rsidR="002A6810" w:rsidRPr="00A777A6" w:rsidRDefault="002A6810" w:rsidP="002A6810">
      <w:pPr>
        <w:spacing w:after="0" w:line="240" w:lineRule="auto"/>
        <w:rPr>
          <w:rFonts w:ascii="Arial" w:hAnsi="Arial" w:cs="Arial"/>
          <w:color w:val="000000"/>
          <w:sz w:val="24"/>
          <w:szCs w:val="24"/>
        </w:rPr>
        <w:sectPr w:rsidR="002A6810" w:rsidRPr="00A777A6" w:rsidSect="00492715">
          <w:headerReference w:type="default" r:id="rId43"/>
          <w:pgSz w:w="12240" w:h="15840"/>
          <w:pgMar w:top="1440" w:right="1440" w:bottom="1080" w:left="1440" w:header="720" w:footer="720" w:gutter="0"/>
          <w:cols w:space="720"/>
          <w:docGrid w:linePitch="299"/>
        </w:sectPr>
      </w:pPr>
    </w:p>
    <w:p w:rsidR="002A6810" w:rsidRPr="00A777A6" w:rsidRDefault="002A6810" w:rsidP="002A6810">
      <w:pPr>
        <w:spacing w:after="0" w:line="240" w:lineRule="auto"/>
        <w:rPr>
          <w:rFonts w:ascii="Arial"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2A6810" w:rsidRPr="0023363A" w:rsidTr="002A6810">
        <w:trPr>
          <w:trHeight w:val="504"/>
        </w:trPr>
        <w:tc>
          <w:tcPr>
            <w:tcW w:w="9350" w:type="dxa"/>
            <w:shd w:val="clear" w:color="auto" w:fill="002060"/>
            <w:vAlign w:val="center"/>
          </w:tcPr>
          <w:p w:rsidR="002A6810" w:rsidRPr="00F11F2A" w:rsidRDefault="002A6810" w:rsidP="002A6810">
            <w:pPr>
              <w:pStyle w:val="Heading2"/>
              <w:spacing w:before="0" w:line="240" w:lineRule="auto"/>
              <w:contextualSpacing/>
              <w:jc w:val="center"/>
              <w:rPr>
                <w:rFonts w:ascii="Arial" w:hAnsi="Arial" w:cs="Arial"/>
                <w:b/>
                <w:color w:val="FFFFFF" w:themeColor="background1"/>
                <w:sz w:val="24"/>
                <w:szCs w:val="28"/>
              </w:rPr>
            </w:pPr>
            <w:r>
              <w:rPr>
                <w:rFonts w:ascii="Arial" w:hAnsi="Arial" w:cs="Arial"/>
                <w:b/>
                <w:color w:val="FFFFFF" w:themeColor="background1"/>
                <w:sz w:val="24"/>
                <w:szCs w:val="28"/>
              </w:rPr>
              <w:t>Attachment F</w:t>
            </w:r>
          </w:p>
          <w:p w:rsidR="002A6810" w:rsidRPr="0023363A" w:rsidRDefault="002A6810" w:rsidP="002A6810">
            <w:pPr>
              <w:pStyle w:val="Heading1"/>
              <w:spacing w:after="0"/>
              <w:jc w:val="center"/>
              <w:rPr>
                <w:color w:val="FFFFFF"/>
              </w:rPr>
            </w:pPr>
            <w:r>
              <w:rPr>
                <w:color w:val="FFFFFF"/>
              </w:rPr>
              <w:t>Sample Governing Board Resolution</w:t>
            </w:r>
            <w:r w:rsidR="00054ABC">
              <w:rPr>
                <w:color w:val="FFFFFF"/>
              </w:rPr>
              <w:t xml:space="preserve"> – Cities Only</w:t>
            </w:r>
          </w:p>
        </w:tc>
      </w:tr>
    </w:tbl>
    <w:p w:rsidR="002A6810" w:rsidRDefault="002A6810" w:rsidP="002A6810">
      <w:pPr>
        <w:spacing w:after="0" w:line="240" w:lineRule="auto"/>
        <w:jc w:val="both"/>
        <w:rPr>
          <w:rFonts w:ascii="Arial" w:hAnsi="Arial" w:cs="Arial"/>
          <w:sz w:val="24"/>
          <w:szCs w:val="24"/>
        </w:rPr>
      </w:pPr>
    </w:p>
    <w:p w:rsidR="002A6810" w:rsidRPr="00AC68E6" w:rsidRDefault="002A6810" w:rsidP="002A6810">
      <w:pPr>
        <w:spacing w:after="0" w:line="240" w:lineRule="auto"/>
        <w:jc w:val="both"/>
        <w:rPr>
          <w:rFonts w:ascii="Arial" w:hAnsi="Arial" w:cs="Arial"/>
          <w:sz w:val="24"/>
          <w:szCs w:val="24"/>
        </w:rPr>
      </w:pPr>
      <w:bookmarkStart w:id="37" w:name="_Hlk497991895"/>
      <w:r w:rsidRPr="00AC68E6">
        <w:rPr>
          <w:rFonts w:ascii="Arial" w:hAnsi="Arial" w:cs="Arial"/>
          <w:sz w:val="24"/>
          <w:szCs w:val="24"/>
        </w:rPr>
        <w:t xml:space="preserve">Before grant funds can be reimbursed, </w:t>
      </w:r>
      <w:r w:rsidR="00325029">
        <w:rPr>
          <w:rFonts w:ascii="Arial" w:hAnsi="Arial" w:cs="Arial"/>
          <w:sz w:val="24"/>
          <w:szCs w:val="24"/>
        </w:rPr>
        <w:t>city grantees</w:t>
      </w:r>
      <w:r w:rsidRPr="00AC68E6">
        <w:rPr>
          <w:rFonts w:ascii="Arial" w:hAnsi="Arial" w:cs="Arial"/>
          <w:sz w:val="24"/>
          <w:szCs w:val="24"/>
        </w:rPr>
        <w:t xml:space="preserve"> must </w:t>
      </w:r>
      <w:r w:rsidRPr="00AC68E6">
        <w:rPr>
          <w:rFonts w:ascii="Arial" w:hAnsi="Arial" w:cs="Arial"/>
          <w:sz w:val="24"/>
          <w:szCs w:val="24"/>
          <w:u w:val="single"/>
        </w:rPr>
        <w:t>either</w:t>
      </w:r>
      <w:r w:rsidRPr="00AC68E6">
        <w:rPr>
          <w:rFonts w:ascii="Arial" w:hAnsi="Arial" w:cs="Arial"/>
          <w:sz w:val="24"/>
          <w:szCs w:val="24"/>
        </w:rPr>
        <w:t xml:space="preserve"> (1) submit a resolution from its Governing Board that delegates authority to the individual authorized to execute the grant agreement </w:t>
      </w:r>
      <w:r w:rsidRPr="00AC68E6">
        <w:rPr>
          <w:rFonts w:ascii="Arial" w:hAnsi="Arial" w:cs="Arial"/>
          <w:sz w:val="24"/>
          <w:szCs w:val="24"/>
          <w:u w:val="single"/>
        </w:rPr>
        <w:t>or</w:t>
      </w:r>
      <w:r w:rsidRPr="00AC68E6">
        <w:rPr>
          <w:rFonts w:ascii="Arial" w:hAnsi="Arial" w:cs="Arial"/>
          <w:sz w:val="24"/>
          <w:szCs w:val="24"/>
        </w:rPr>
        <w:t xml:space="preserve"> (2) provide sufficient documentation indicating that the prospective grantee has been vested with plenary authority to execute grant agreements (e.g., a municipal ordinance or county ordinance/charter delegating such authority to a city manager or county executive officer). </w:t>
      </w:r>
    </w:p>
    <w:bookmarkEnd w:id="37"/>
    <w:p w:rsidR="002A6810" w:rsidRPr="00AC68E6" w:rsidRDefault="002A6810" w:rsidP="002A6810">
      <w:pPr>
        <w:spacing w:after="0" w:line="240" w:lineRule="auto"/>
        <w:jc w:val="both"/>
        <w:rPr>
          <w:rFonts w:ascii="Arial" w:hAnsi="Arial" w:cs="Arial"/>
          <w:sz w:val="24"/>
          <w:szCs w:val="24"/>
        </w:rPr>
      </w:pPr>
    </w:p>
    <w:p w:rsidR="002A6810" w:rsidRPr="00AC68E6" w:rsidRDefault="002A6810" w:rsidP="002A6810">
      <w:pPr>
        <w:spacing w:after="0" w:line="240" w:lineRule="auto"/>
        <w:jc w:val="both"/>
        <w:rPr>
          <w:rFonts w:ascii="Arial" w:hAnsi="Arial" w:cs="Arial"/>
          <w:sz w:val="24"/>
          <w:szCs w:val="24"/>
        </w:rPr>
      </w:pPr>
      <w:r w:rsidRPr="00AC68E6">
        <w:rPr>
          <w:rFonts w:ascii="Arial" w:hAnsi="Arial" w:cs="Arial"/>
          <w:sz w:val="24"/>
          <w:szCs w:val="24"/>
        </w:rPr>
        <w:t xml:space="preserve">Below is sample language for a resolution. Applicants are encouraged </w:t>
      </w:r>
      <w:r w:rsidR="00B36008">
        <w:rPr>
          <w:rFonts w:ascii="Arial" w:hAnsi="Arial" w:cs="Arial"/>
          <w:sz w:val="24"/>
          <w:szCs w:val="24"/>
        </w:rPr>
        <w:t xml:space="preserve">(but not required) </w:t>
      </w:r>
      <w:r w:rsidRPr="00AC68E6">
        <w:rPr>
          <w:rFonts w:ascii="Arial" w:hAnsi="Arial" w:cs="Arial"/>
          <w:sz w:val="24"/>
          <w:szCs w:val="24"/>
        </w:rPr>
        <w:t>to submit the resolution with their application.</w:t>
      </w:r>
    </w:p>
    <w:p w:rsidR="002A6810" w:rsidRPr="00AC68E6" w:rsidRDefault="002A6810" w:rsidP="002A6810">
      <w:pPr>
        <w:pBdr>
          <w:bottom w:val="single" w:sz="8" w:space="1" w:color="auto"/>
        </w:pBdr>
        <w:spacing w:after="0" w:line="240" w:lineRule="auto"/>
        <w:jc w:val="both"/>
        <w:rPr>
          <w:rFonts w:ascii="Arial" w:hAnsi="Arial" w:cs="Arial"/>
          <w:sz w:val="24"/>
          <w:szCs w:val="24"/>
        </w:rPr>
      </w:pPr>
    </w:p>
    <w:p w:rsidR="002A6810" w:rsidRPr="00AC68E6" w:rsidRDefault="002A6810" w:rsidP="002A6810">
      <w:pPr>
        <w:spacing w:after="0" w:line="240" w:lineRule="auto"/>
        <w:jc w:val="both"/>
        <w:rPr>
          <w:rFonts w:ascii="Arial" w:hAnsi="Arial" w:cs="Arial"/>
          <w:sz w:val="24"/>
          <w:szCs w:val="24"/>
        </w:rPr>
      </w:pPr>
    </w:p>
    <w:p w:rsidR="002A6810" w:rsidRPr="00AE52F2" w:rsidRDefault="002A6810" w:rsidP="002A6810">
      <w:pPr>
        <w:spacing w:after="0" w:line="240" w:lineRule="auto"/>
        <w:jc w:val="both"/>
        <w:rPr>
          <w:rFonts w:ascii="Arial" w:hAnsi="Arial" w:cs="Arial"/>
          <w:sz w:val="24"/>
          <w:szCs w:val="24"/>
        </w:rPr>
      </w:pPr>
      <w:r w:rsidRPr="00AC68E6">
        <w:rPr>
          <w:rFonts w:ascii="Arial" w:hAnsi="Arial" w:cs="Arial"/>
          <w:sz w:val="24"/>
          <w:szCs w:val="24"/>
        </w:rPr>
        <w:t xml:space="preserve">WHEREAS the </w:t>
      </w:r>
      <w:r w:rsidRPr="00AC68E6">
        <w:rPr>
          <w:rFonts w:ascii="Arial" w:hAnsi="Arial" w:cs="Arial"/>
          <w:b/>
          <w:i/>
          <w:sz w:val="24"/>
          <w:szCs w:val="24"/>
        </w:rPr>
        <w:t>(insert name of Lead Agency</w:t>
      </w:r>
      <w:r w:rsidRPr="00AE52F2">
        <w:rPr>
          <w:rFonts w:ascii="Arial" w:hAnsi="Arial" w:cs="Arial"/>
          <w:b/>
          <w:i/>
          <w:sz w:val="24"/>
          <w:szCs w:val="24"/>
        </w:rPr>
        <w:t>)</w:t>
      </w:r>
      <w:r w:rsidRPr="00AE52F2">
        <w:rPr>
          <w:rFonts w:ascii="Arial" w:hAnsi="Arial" w:cs="Arial"/>
          <w:sz w:val="24"/>
          <w:szCs w:val="24"/>
        </w:rPr>
        <w:t xml:space="preserve"> desires to participate in the </w:t>
      </w:r>
      <w:r>
        <w:rPr>
          <w:rFonts w:ascii="Arial" w:hAnsi="Arial" w:cs="Arial"/>
          <w:sz w:val="24"/>
          <w:szCs w:val="24"/>
        </w:rPr>
        <w:t>California Violence Prevention and Intervention (CalVIP)</w:t>
      </w:r>
      <w:r w:rsidRPr="00AE52F2">
        <w:rPr>
          <w:rFonts w:ascii="Arial" w:hAnsi="Arial" w:cs="Arial"/>
          <w:sz w:val="24"/>
          <w:szCs w:val="24"/>
        </w:rPr>
        <w:t xml:space="preserve"> Grant administered by the Board of State and Community Corrections (hereafter referred to as BSCC).</w:t>
      </w:r>
    </w:p>
    <w:p w:rsidR="002A6810" w:rsidRDefault="002A6810" w:rsidP="002A6810">
      <w:pPr>
        <w:spacing w:after="0" w:line="240" w:lineRule="auto"/>
        <w:jc w:val="both"/>
        <w:rPr>
          <w:rFonts w:ascii="Arial" w:hAnsi="Arial" w:cs="Arial"/>
          <w:sz w:val="24"/>
          <w:szCs w:val="24"/>
        </w:rPr>
      </w:pPr>
    </w:p>
    <w:p w:rsidR="002A6810" w:rsidRPr="00AE52F2" w:rsidRDefault="002A6810" w:rsidP="002A6810">
      <w:pPr>
        <w:spacing w:after="0" w:line="240" w:lineRule="auto"/>
        <w:jc w:val="both"/>
        <w:rPr>
          <w:rFonts w:ascii="Arial" w:hAnsi="Arial" w:cs="Arial"/>
          <w:sz w:val="24"/>
          <w:szCs w:val="24"/>
        </w:rPr>
      </w:pPr>
      <w:r w:rsidRPr="00AE52F2">
        <w:rPr>
          <w:rFonts w:ascii="Arial" w:hAnsi="Arial" w:cs="Arial"/>
          <w:sz w:val="24"/>
          <w:szCs w:val="24"/>
        </w:rPr>
        <w:t xml:space="preserve">NOW, THEREFORE, BE IT RESOLVED that the </w:t>
      </w:r>
      <w:r w:rsidRPr="00AE52F2">
        <w:rPr>
          <w:rFonts w:ascii="Arial" w:hAnsi="Arial" w:cs="Arial"/>
          <w:b/>
          <w:i/>
          <w:sz w:val="24"/>
          <w:szCs w:val="24"/>
        </w:rPr>
        <w:t>(insert title of designated official)</w:t>
      </w:r>
      <w:r w:rsidRPr="00AE52F2">
        <w:rPr>
          <w:rFonts w:ascii="Arial" w:hAnsi="Arial" w:cs="Arial"/>
          <w:sz w:val="24"/>
          <w:szCs w:val="24"/>
        </w:rPr>
        <w:t xml:space="preserve"> be authorized on behalf of the </w:t>
      </w:r>
      <w:r>
        <w:rPr>
          <w:rFonts w:ascii="Arial" w:hAnsi="Arial" w:cs="Arial"/>
          <w:b/>
          <w:i/>
          <w:sz w:val="24"/>
          <w:szCs w:val="24"/>
        </w:rPr>
        <w:t>(insert n</w:t>
      </w:r>
      <w:r w:rsidRPr="00DE2335">
        <w:rPr>
          <w:rFonts w:ascii="Arial" w:hAnsi="Arial" w:cs="Arial"/>
          <w:b/>
          <w:i/>
          <w:sz w:val="24"/>
          <w:szCs w:val="24"/>
        </w:rPr>
        <w:t>ame of Governing Board)</w:t>
      </w:r>
      <w:r w:rsidRPr="00AE52F2">
        <w:rPr>
          <w:rFonts w:ascii="Arial" w:hAnsi="Arial" w:cs="Arial"/>
          <w:sz w:val="24"/>
          <w:szCs w:val="24"/>
        </w:rPr>
        <w:t xml:space="preserve"> to submit the grant proposal for this funding and sign the Grant Agreement with the BSCC, including any amendments thereof.</w:t>
      </w:r>
    </w:p>
    <w:p w:rsidR="002A6810" w:rsidRDefault="002A6810" w:rsidP="002A6810">
      <w:pPr>
        <w:spacing w:after="0" w:line="240" w:lineRule="auto"/>
        <w:jc w:val="both"/>
        <w:rPr>
          <w:rFonts w:ascii="Arial" w:hAnsi="Arial" w:cs="Arial"/>
          <w:sz w:val="24"/>
          <w:szCs w:val="24"/>
        </w:rPr>
      </w:pPr>
    </w:p>
    <w:p w:rsidR="002A6810" w:rsidRPr="00AE52F2" w:rsidRDefault="002A6810" w:rsidP="002A6810">
      <w:pPr>
        <w:spacing w:after="0" w:line="240" w:lineRule="auto"/>
        <w:jc w:val="both"/>
        <w:rPr>
          <w:rFonts w:ascii="Arial" w:hAnsi="Arial" w:cs="Arial"/>
          <w:sz w:val="24"/>
          <w:szCs w:val="24"/>
        </w:rPr>
      </w:pPr>
      <w:r w:rsidRPr="00AE52F2">
        <w:rPr>
          <w:rFonts w:ascii="Arial" w:hAnsi="Arial" w:cs="Arial"/>
          <w:sz w:val="24"/>
          <w:szCs w:val="24"/>
        </w:rPr>
        <w:t>BE IT FURTHER RESOLVED that grant funds received hereunder shall not be used to supplant expenditures controlled by this body.</w:t>
      </w:r>
    </w:p>
    <w:p w:rsidR="002A6810" w:rsidRDefault="002A6810" w:rsidP="002A6810">
      <w:pPr>
        <w:spacing w:after="0" w:line="240" w:lineRule="auto"/>
        <w:jc w:val="both"/>
        <w:rPr>
          <w:rFonts w:ascii="Arial" w:hAnsi="Arial" w:cs="Arial"/>
          <w:sz w:val="24"/>
          <w:szCs w:val="24"/>
        </w:rPr>
      </w:pPr>
    </w:p>
    <w:p w:rsidR="002A6810" w:rsidRPr="00AE52F2" w:rsidRDefault="002A6810" w:rsidP="002A6810">
      <w:pPr>
        <w:spacing w:after="0" w:line="240" w:lineRule="auto"/>
        <w:jc w:val="both"/>
        <w:rPr>
          <w:rFonts w:ascii="Arial" w:hAnsi="Arial" w:cs="Arial"/>
          <w:sz w:val="24"/>
          <w:szCs w:val="24"/>
        </w:rPr>
      </w:pPr>
      <w:r w:rsidRPr="00AE52F2">
        <w:rPr>
          <w:rFonts w:ascii="Arial" w:hAnsi="Arial" w:cs="Arial"/>
          <w:sz w:val="24"/>
          <w:szCs w:val="24"/>
        </w:rPr>
        <w:t>BE IT F</w:t>
      </w:r>
      <w:r>
        <w:rPr>
          <w:rFonts w:ascii="Arial" w:hAnsi="Arial" w:cs="Arial"/>
          <w:sz w:val="24"/>
          <w:szCs w:val="24"/>
        </w:rPr>
        <w:t xml:space="preserve">URTHER RESOLVED that the </w:t>
      </w:r>
      <w:r w:rsidRPr="00AE52F2">
        <w:rPr>
          <w:rFonts w:ascii="Arial" w:hAnsi="Arial" w:cs="Arial"/>
          <w:b/>
          <w:i/>
          <w:sz w:val="24"/>
          <w:szCs w:val="24"/>
        </w:rPr>
        <w:t xml:space="preserve">(insert name of </w:t>
      </w:r>
      <w:r>
        <w:rPr>
          <w:rFonts w:ascii="Arial" w:hAnsi="Arial" w:cs="Arial"/>
          <w:b/>
          <w:i/>
          <w:sz w:val="24"/>
          <w:szCs w:val="24"/>
        </w:rPr>
        <w:t>Lead Agency</w:t>
      </w:r>
      <w:r w:rsidRPr="00AE52F2">
        <w:rPr>
          <w:rFonts w:ascii="Arial" w:hAnsi="Arial" w:cs="Arial"/>
          <w:b/>
          <w:i/>
          <w:sz w:val="24"/>
          <w:szCs w:val="24"/>
        </w:rPr>
        <w:t>)</w:t>
      </w:r>
      <w:r>
        <w:rPr>
          <w:rFonts w:ascii="Arial" w:hAnsi="Arial" w:cs="Arial"/>
          <w:b/>
          <w:i/>
          <w:sz w:val="24"/>
          <w:szCs w:val="24"/>
        </w:rPr>
        <w:t xml:space="preserve"> </w:t>
      </w:r>
      <w:r w:rsidRPr="00AE52F2">
        <w:rPr>
          <w:rFonts w:ascii="Arial" w:hAnsi="Arial" w:cs="Arial"/>
          <w:sz w:val="24"/>
          <w:szCs w:val="24"/>
        </w:rPr>
        <w:t>agrees to abide by the terms and conditions of the Grant Agreement as set forth by the BSCC.</w:t>
      </w:r>
    </w:p>
    <w:p w:rsidR="002A6810" w:rsidRDefault="002A6810" w:rsidP="002A6810">
      <w:pPr>
        <w:spacing w:after="0" w:line="240" w:lineRule="auto"/>
        <w:jc w:val="both"/>
        <w:rPr>
          <w:rFonts w:ascii="Arial" w:hAnsi="Arial" w:cs="Arial"/>
          <w:sz w:val="24"/>
          <w:szCs w:val="24"/>
        </w:rPr>
      </w:pPr>
    </w:p>
    <w:p w:rsidR="002A6810" w:rsidRPr="00AE52F2" w:rsidRDefault="002A6810" w:rsidP="002A6810">
      <w:pPr>
        <w:spacing w:after="0" w:line="240" w:lineRule="auto"/>
        <w:jc w:val="both"/>
        <w:rPr>
          <w:rFonts w:ascii="Arial" w:hAnsi="Arial" w:cs="Arial"/>
          <w:sz w:val="24"/>
          <w:szCs w:val="24"/>
        </w:rPr>
      </w:pPr>
      <w:r w:rsidRPr="00AE52F2">
        <w:rPr>
          <w:rFonts w:ascii="Arial" w:hAnsi="Arial" w:cs="Arial"/>
          <w:sz w:val="24"/>
          <w:szCs w:val="24"/>
        </w:rPr>
        <w:t xml:space="preserve">Passed, approved, and adopted by the </w:t>
      </w:r>
      <w:r>
        <w:rPr>
          <w:rFonts w:ascii="Arial" w:hAnsi="Arial" w:cs="Arial"/>
          <w:b/>
          <w:i/>
          <w:sz w:val="24"/>
          <w:szCs w:val="24"/>
        </w:rPr>
        <w:t>(insert n</w:t>
      </w:r>
      <w:r w:rsidRPr="00DE2335">
        <w:rPr>
          <w:rFonts w:ascii="Arial" w:hAnsi="Arial" w:cs="Arial"/>
          <w:b/>
          <w:i/>
          <w:sz w:val="24"/>
          <w:szCs w:val="24"/>
        </w:rPr>
        <w:t>ame of Governing Board)</w:t>
      </w:r>
      <w:r>
        <w:rPr>
          <w:rFonts w:ascii="Arial" w:hAnsi="Arial" w:cs="Arial"/>
          <w:b/>
          <w:i/>
          <w:sz w:val="24"/>
          <w:szCs w:val="24"/>
        </w:rPr>
        <w:t xml:space="preserve"> </w:t>
      </w:r>
      <w:r w:rsidRPr="00AE52F2">
        <w:rPr>
          <w:rFonts w:ascii="Arial" w:hAnsi="Arial" w:cs="Arial"/>
          <w:sz w:val="24"/>
          <w:szCs w:val="24"/>
        </w:rPr>
        <w:t xml:space="preserve">in a meeting thereof held on </w:t>
      </w:r>
      <w:r w:rsidRPr="00AE52F2">
        <w:rPr>
          <w:rFonts w:ascii="Arial" w:hAnsi="Arial" w:cs="Arial"/>
          <w:b/>
          <w:i/>
          <w:sz w:val="24"/>
          <w:szCs w:val="24"/>
        </w:rPr>
        <w:t>(insert date)</w:t>
      </w:r>
      <w:r w:rsidRPr="00AE52F2">
        <w:rPr>
          <w:rFonts w:ascii="Arial" w:hAnsi="Arial" w:cs="Arial"/>
          <w:sz w:val="24"/>
          <w:szCs w:val="24"/>
        </w:rPr>
        <w:t xml:space="preserve"> by the following:</w:t>
      </w:r>
    </w:p>
    <w:p w:rsidR="002A6810" w:rsidRPr="00AE52F2" w:rsidRDefault="002A6810" w:rsidP="002A6810">
      <w:pPr>
        <w:spacing w:after="0" w:line="240" w:lineRule="auto"/>
        <w:rPr>
          <w:rFonts w:ascii="Arial" w:hAnsi="Arial" w:cs="Arial"/>
          <w:sz w:val="24"/>
          <w:szCs w:val="24"/>
        </w:rPr>
      </w:pPr>
    </w:p>
    <w:p w:rsidR="00B36008" w:rsidRDefault="00B36008" w:rsidP="002A6810">
      <w:pPr>
        <w:spacing w:after="0" w:line="240" w:lineRule="auto"/>
        <w:rPr>
          <w:rFonts w:ascii="Arial" w:hAnsi="Arial" w:cs="Arial"/>
          <w:sz w:val="24"/>
          <w:szCs w:val="24"/>
        </w:rPr>
      </w:pPr>
    </w:p>
    <w:p w:rsidR="002A6810" w:rsidRPr="00AE52F2" w:rsidRDefault="002A6810" w:rsidP="002A6810">
      <w:pPr>
        <w:spacing w:after="0" w:line="240" w:lineRule="auto"/>
        <w:rPr>
          <w:rFonts w:ascii="Arial" w:hAnsi="Arial" w:cs="Arial"/>
          <w:sz w:val="24"/>
          <w:szCs w:val="24"/>
        </w:rPr>
      </w:pPr>
      <w:r w:rsidRPr="00AE52F2">
        <w:rPr>
          <w:rFonts w:ascii="Arial" w:hAnsi="Arial" w:cs="Arial"/>
          <w:sz w:val="24"/>
          <w:szCs w:val="24"/>
        </w:rPr>
        <w:t>Ayes:</w:t>
      </w:r>
    </w:p>
    <w:p w:rsidR="002A6810" w:rsidRPr="00AE52F2" w:rsidRDefault="002A6810" w:rsidP="002A6810">
      <w:pPr>
        <w:spacing w:after="0" w:line="240" w:lineRule="auto"/>
        <w:rPr>
          <w:rFonts w:ascii="Arial" w:hAnsi="Arial" w:cs="Arial"/>
          <w:sz w:val="24"/>
          <w:szCs w:val="24"/>
        </w:rPr>
      </w:pPr>
      <w:r w:rsidRPr="00AE52F2">
        <w:rPr>
          <w:rFonts w:ascii="Arial" w:hAnsi="Arial" w:cs="Arial"/>
          <w:sz w:val="24"/>
          <w:szCs w:val="24"/>
        </w:rPr>
        <w:t>Notes:</w:t>
      </w:r>
    </w:p>
    <w:p w:rsidR="002A6810" w:rsidRPr="00AE52F2" w:rsidRDefault="002A6810" w:rsidP="002A6810">
      <w:pPr>
        <w:spacing w:after="0" w:line="240" w:lineRule="auto"/>
        <w:rPr>
          <w:rFonts w:ascii="Arial" w:hAnsi="Arial" w:cs="Arial"/>
          <w:sz w:val="24"/>
          <w:szCs w:val="24"/>
        </w:rPr>
      </w:pPr>
      <w:r w:rsidRPr="00AE52F2">
        <w:rPr>
          <w:rFonts w:ascii="Arial" w:hAnsi="Arial" w:cs="Arial"/>
          <w:sz w:val="24"/>
          <w:szCs w:val="24"/>
        </w:rPr>
        <w:t>Absent:</w:t>
      </w:r>
    </w:p>
    <w:p w:rsidR="002A6810" w:rsidRPr="00AE52F2" w:rsidRDefault="002A6810" w:rsidP="002A6810">
      <w:pPr>
        <w:spacing w:after="0" w:line="240" w:lineRule="auto"/>
        <w:jc w:val="both"/>
        <w:rPr>
          <w:rFonts w:ascii="Arial" w:hAnsi="Arial" w:cs="Arial"/>
          <w:sz w:val="24"/>
          <w:szCs w:val="24"/>
        </w:rPr>
      </w:pPr>
      <w:r w:rsidRPr="00AE52F2">
        <w:rPr>
          <w:rFonts w:ascii="Arial" w:hAnsi="Arial" w:cs="Arial"/>
          <w:sz w:val="24"/>
          <w:szCs w:val="24"/>
        </w:rPr>
        <w:t>Signature: _______________________________________ Date: _________________</w:t>
      </w:r>
    </w:p>
    <w:p w:rsidR="002A6810" w:rsidRDefault="002A6810" w:rsidP="002A6810">
      <w:pPr>
        <w:spacing w:after="0" w:line="240" w:lineRule="auto"/>
        <w:jc w:val="both"/>
        <w:rPr>
          <w:rFonts w:ascii="Arial" w:hAnsi="Arial" w:cs="Arial"/>
          <w:sz w:val="24"/>
          <w:szCs w:val="24"/>
        </w:rPr>
      </w:pPr>
    </w:p>
    <w:p w:rsidR="00B36008" w:rsidRDefault="00B36008" w:rsidP="002A6810">
      <w:pPr>
        <w:spacing w:after="0" w:line="240" w:lineRule="auto"/>
        <w:jc w:val="both"/>
        <w:rPr>
          <w:rFonts w:ascii="Arial" w:hAnsi="Arial" w:cs="Arial"/>
          <w:sz w:val="24"/>
          <w:szCs w:val="24"/>
        </w:rPr>
      </w:pPr>
    </w:p>
    <w:p w:rsidR="002A6810" w:rsidRPr="00AE52F2" w:rsidRDefault="002A6810" w:rsidP="002A6810">
      <w:pPr>
        <w:spacing w:after="0" w:line="240" w:lineRule="auto"/>
        <w:jc w:val="both"/>
        <w:rPr>
          <w:rFonts w:ascii="Arial" w:hAnsi="Arial" w:cs="Arial"/>
          <w:sz w:val="24"/>
          <w:szCs w:val="24"/>
        </w:rPr>
      </w:pPr>
      <w:r w:rsidRPr="00AE52F2">
        <w:rPr>
          <w:rFonts w:ascii="Arial" w:hAnsi="Arial" w:cs="Arial"/>
          <w:sz w:val="24"/>
          <w:szCs w:val="24"/>
        </w:rPr>
        <w:t>Typed Name and Title:  ___________________________________________________</w:t>
      </w:r>
    </w:p>
    <w:p w:rsidR="002A6810" w:rsidRDefault="002A6810" w:rsidP="002A6810">
      <w:pPr>
        <w:spacing w:after="0" w:line="240" w:lineRule="auto"/>
        <w:jc w:val="both"/>
        <w:rPr>
          <w:rFonts w:ascii="Arial" w:hAnsi="Arial" w:cs="Arial"/>
          <w:sz w:val="24"/>
          <w:szCs w:val="24"/>
        </w:rPr>
      </w:pPr>
    </w:p>
    <w:p w:rsidR="002A6810" w:rsidRPr="00AE52F2" w:rsidRDefault="002A6810" w:rsidP="002A6810">
      <w:pPr>
        <w:spacing w:after="0" w:line="240" w:lineRule="auto"/>
        <w:jc w:val="both"/>
        <w:rPr>
          <w:rFonts w:ascii="Arial" w:hAnsi="Arial" w:cs="Arial"/>
          <w:sz w:val="24"/>
          <w:szCs w:val="24"/>
        </w:rPr>
      </w:pPr>
      <w:r w:rsidRPr="00AE52F2">
        <w:rPr>
          <w:rFonts w:ascii="Arial" w:hAnsi="Arial" w:cs="Arial"/>
          <w:sz w:val="24"/>
          <w:szCs w:val="24"/>
        </w:rPr>
        <w:t>ATTEST:  Signature: _______________________________ Date: _________________</w:t>
      </w:r>
    </w:p>
    <w:p w:rsidR="002A6810" w:rsidRDefault="002A6810" w:rsidP="002A6810">
      <w:pPr>
        <w:spacing w:after="0" w:line="240" w:lineRule="auto"/>
        <w:jc w:val="both"/>
        <w:rPr>
          <w:rFonts w:ascii="Arial" w:hAnsi="Arial" w:cs="Arial"/>
          <w:sz w:val="24"/>
          <w:szCs w:val="24"/>
        </w:rPr>
      </w:pPr>
    </w:p>
    <w:p w:rsidR="002A6810" w:rsidRDefault="002A6810" w:rsidP="002A6810">
      <w:pPr>
        <w:spacing w:after="0" w:line="240" w:lineRule="auto"/>
        <w:jc w:val="both"/>
        <w:rPr>
          <w:rFonts w:ascii="Arial" w:hAnsi="Arial" w:cs="Arial"/>
          <w:sz w:val="24"/>
          <w:szCs w:val="24"/>
        </w:rPr>
      </w:pPr>
      <w:r w:rsidRPr="00AE52F2">
        <w:rPr>
          <w:rFonts w:ascii="Arial" w:hAnsi="Arial" w:cs="Arial"/>
          <w:sz w:val="24"/>
          <w:szCs w:val="24"/>
        </w:rPr>
        <w:t>Typed Name and Title</w:t>
      </w:r>
      <w:r>
        <w:rPr>
          <w:rFonts w:ascii="Arial" w:hAnsi="Arial" w:cs="Arial"/>
          <w:sz w:val="24"/>
          <w:szCs w:val="24"/>
        </w:rPr>
        <w:t>: ______________________________</w:t>
      </w:r>
    </w:p>
    <w:p w:rsidR="002A6810" w:rsidRPr="007579B0" w:rsidRDefault="002A6810" w:rsidP="002A6810">
      <w:pPr>
        <w:spacing w:after="0" w:line="240" w:lineRule="auto"/>
        <w:rPr>
          <w:rFonts w:ascii="Arial" w:hAnsi="Arial" w:cs="Arial"/>
          <w:sz w:val="24"/>
          <w:szCs w:val="24"/>
        </w:rPr>
      </w:pPr>
    </w:p>
    <w:p w:rsidR="00E7114B" w:rsidRDefault="00E7114B" w:rsidP="002A6810">
      <w:pPr>
        <w:spacing w:after="0" w:line="240" w:lineRule="auto"/>
        <w:rPr>
          <w:rFonts w:ascii="Arial" w:hAnsi="Arial" w:cs="Arial"/>
          <w:b/>
          <w:sz w:val="24"/>
          <w:szCs w:val="24"/>
        </w:rPr>
      </w:pPr>
      <w:r>
        <w:rPr>
          <w:rFonts w:ascii="Arial" w:hAnsi="Arial" w:cs="Arial"/>
          <w:b/>
          <w:sz w:val="24"/>
          <w:szCs w:val="24"/>
        </w:rPr>
        <w:br w:type="page"/>
      </w:r>
    </w:p>
    <w:tbl>
      <w:tblPr>
        <w:tblpPr w:leftFromText="180" w:rightFromText="180" w:vertAnchor="page" w:horzAnchor="margin" w:tblpY="1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E7114B" w:rsidRPr="004E1A5E" w:rsidTr="004B45BF">
        <w:trPr>
          <w:trHeight w:val="504"/>
        </w:trPr>
        <w:tc>
          <w:tcPr>
            <w:tcW w:w="9350" w:type="dxa"/>
            <w:shd w:val="clear" w:color="auto" w:fill="002060"/>
            <w:vAlign w:val="center"/>
          </w:tcPr>
          <w:p w:rsidR="00E7114B" w:rsidRPr="004E1A5E" w:rsidRDefault="00E7114B" w:rsidP="004B45BF">
            <w:pPr>
              <w:pStyle w:val="Heading2"/>
              <w:spacing w:before="0" w:line="240" w:lineRule="auto"/>
              <w:contextualSpacing/>
              <w:jc w:val="center"/>
              <w:rPr>
                <w:rFonts w:ascii="Arial" w:hAnsi="Arial" w:cs="Arial"/>
                <w:b/>
                <w:color w:val="FFFFFF" w:themeColor="background1"/>
                <w:sz w:val="24"/>
                <w:szCs w:val="22"/>
              </w:rPr>
            </w:pPr>
            <w:r>
              <w:rPr>
                <w:rFonts w:ascii="Arial" w:hAnsi="Arial" w:cs="Arial"/>
                <w:b/>
                <w:color w:val="FFFFFF" w:themeColor="background1"/>
                <w:sz w:val="24"/>
                <w:szCs w:val="22"/>
              </w:rPr>
              <w:lastRenderedPageBreak/>
              <w:t>Attachment G</w:t>
            </w:r>
          </w:p>
          <w:p w:rsidR="00E7114B" w:rsidRPr="004E1A5E" w:rsidRDefault="00E7114B" w:rsidP="004B45BF">
            <w:pPr>
              <w:pStyle w:val="Heading1"/>
              <w:spacing w:after="0"/>
              <w:jc w:val="center"/>
              <w:rPr>
                <w:color w:val="FFFFFF"/>
                <w:sz w:val="22"/>
                <w:szCs w:val="22"/>
              </w:rPr>
            </w:pPr>
            <w:r w:rsidRPr="006C5F67">
              <w:rPr>
                <w:color w:val="FFFFFF"/>
                <w:sz w:val="22"/>
                <w:szCs w:val="22"/>
              </w:rPr>
              <w:t>Certification of</w:t>
            </w:r>
            <w:r w:rsidR="0069266B" w:rsidRPr="006C5F67">
              <w:rPr>
                <w:color w:val="FFFFFF"/>
                <w:sz w:val="22"/>
                <w:szCs w:val="22"/>
              </w:rPr>
              <w:t xml:space="preserve"> Compliance with BSCC Policies Regarding Debarment, Fraud, Theft and Embezzlement </w:t>
            </w:r>
          </w:p>
        </w:tc>
      </w:tr>
    </w:tbl>
    <w:p w:rsidR="00E7114B" w:rsidRDefault="00E7114B" w:rsidP="00E7114B">
      <w:pPr>
        <w:spacing w:after="0" w:line="240" w:lineRule="auto"/>
        <w:jc w:val="both"/>
        <w:rPr>
          <w:rFonts w:ascii="Arial" w:hAnsi="Arial" w:cs="Arial"/>
          <w:sz w:val="24"/>
          <w:szCs w:val="24"/>
        </w:rPr>
      </w:pPr>
    </w:p>
    <w:p w:rsidR="006C5F67" w:rsidRPr="004B3A54" w:rsidRDefault="006C5F67" w:rsidP="004B3A54">
      <w:pPr>
        <w:spacing w:after="0" w:line="240" w:lineRule="auto"/>
        <w:jc w:val="both"/>
        <w:rPr>
          <w:rFonts w:ascii="Arial" w:hAnsi="Arial" w:cs="Arial"/>
          <w:szCs w:val="24"/>
        </w:rPr>
      </w:pPr>
      <w:bookmarkStart w:id="38" w:name="_Hlk496713511"/>
      <w:r w:rsidRPr="004B3A54">
        <w:rPr>
          <w:rFonts w:ascii="Arial" w:hAnsi="Arial" w:cs="Arial"/>
          <w:szCs w:val="24"/>
        </w:rPr>
        <w:t xml:space="preserve">It is the policy of the BSCC to protect grant funds from unreasonable risks of fraudulent, criminal, or other improper use.  As such, the Board </w:t>
      </w:r>
      <w:r w:rsidRPr="004B3A54">
        <w:rPr>
          <w:rFonts w:ascii="Arial" w:hAnsi="Arial" w:cs="Arial"/>
          <w:szCs w:val="24"/>
          <w:u w:val="single"/>
        </w:rPr>
        <w:t>will not</w:t>
      </w:r>
      <w:r w:rsidRPr="004B3A54">
        <w:rPr>
          <w:rFonts w:ascii="Arial" w:hAnsi="Arial" w:cs="Arial"/>
          <w:szCs w:val="24"/>
        </w:rPr>
        <w:t xml:space="preserve"> enter into contracts or provide reimbursement to applicants that have been:</w:t>
      </w:r>
    </w:p>
    <w:p w:rsidR="006C5F67" w:rsidRPr="004B3A54" w:rsidRDefault="006C5F67" w:rsidP="004B3A54">
      <w:pPr>
        <w:spacing w:after="0" w:line="240" w:lineRule="auto"/>
        <w:jc w:val="both"/>
        <w:rPr>
          <w:rFonts w:ascii="Arial" w:hAnsi="Arial" w:cs="Arial"/>
          <w:szCs w:val="24"/>
        </w:rPr>
      </w:pPr>
    </w:p>
    <w:p w:rsidR="006C5F67" w:rsidRPr="004B3A54" w:rsidRDefault="006C5F67" w:rsidP="00956FA4">
      <w:pPr>
        <w:pStyle w:val="ListParagraph"/>
        <w:numPr>
          <w:ilvl w:val="1"/>
          <w:numId w:val="88"/>
        </w:numPr>
        <w:spacing w:after="0" w:line="240" w:lineRule="auto"/>
        <w:ind w:left="720"/>
        <w:jc w:val="both"/>
        <w:rPr>
          <w:rFonts w:ascii="Arial" w:hAnsi="Arial" w:cs="Arial"/>
          <w:szCs w:val="24"/>
        </w:rPr>
      </w:pPr>
      <w:r w:rsidRPr="004B3A54">
        <w:rPr>
          <w:rFonts w:ascii="Arial" w:hAnsi="Arial" w:cs="Arial"/>
          <w:szCs w:val="24"/>
        </w:rPr>
        <w:t>debarred by any federal, state, or local government entities during the period of debarment; or</w:t>
      </w:r>
    </w:p>
    <w:p w:rsidR="006C5F67" w:rsidRPr="004B3A54" w:rsidRDefault="006C5F67" w:rsidP="004B3A54">
      <w:pPr>
        <w:pStyle w:val="ListParagraph"/>
        <w:spacing w:after="0" w:line="240" w:lineRule="auto"/>
        <w:jc w:val="both"/>
        <w:rPr>
          <w:rFonts w:ascii="Arial" w:hAnsi="Arial" w:cs="Arial"/>
          <w:szCs w:val="24"/>
        </w:rPr>
      </w:pPr>
    </w:p>
    <w:p w:rsidR="006C5F67" w:rsidRPr="004B3A54" w:rsidRDefault="006C5F67" w:rsidP="00956FA4">
      <w:pPr>
        <w:pStyle w:val="ListParagraph"/>
        <w:numPr>
          <w:ilvl w:val="1"/>
          <w:numId w:val="88"/>
        </w:numPr>
        <w:spacing w:after="0" w:line="240" w:lineRule="auto"/>
        <w:ind w:left="720"/>
        <w:jc w:val="both"/>
        <w:rPr>
          <w:rFonts w:ascii="Arial" w:hAnsi="Arial" w:cs="Arial"/>
          <w:szCs w:val="24"/>
        </w:rPr>
      </w:pPr>
      <w:r w:rsidRPr="004B3A54">
        <w:rPr>
          <w:rFonts w:ascii="Arial" w:hAnsi="Arial" w:cs="Arial"/>
          <w:szCs w:val="24"/>
        </w:rPr>
        <w:t>convicted of fraud, theft, or embezzlement of federal, state, or local government grant funds for a period of three years following conviction.</w:t>
      </w:r>
    </w:p>
    <w:p w:rsidR="006C5F67" w:rsidRPr="004B3A54" w:rsidRDefault="006C5F67" w:rsidP="006C5F67">
      <w:pPr>
        <w:spacing w:after="0" w:line="240" w:lineRule="auto"/>
        <w:ind w:left="-270" w:right="-180"/>
        <w:jc w:val="both"/>
        <w:rPr>
          <w:rFonts w:ascii="Arial" w:hAnsi="Arial" w:cs="Arial"/>
          <w:szCs w:val="24"/>
        </w:rPr>
      </w:pPr>
    </w:p>
    <w:p w:rsidR="006C5F67" w:rsidRPr="004B3A54" w:rsidRDefault="006C5F67" w:rsidP="004B3A54">
      <w:pPr>
        <w:spacing w:after="0" w:line="240" w:lineRule="auto"/>
        <w:jc w:val="both"/>
        <w:rPr>
          <w:rFonts w:ascii="Arial" w:hAnsi="Arial" w:cs="Arial"/>
          <w:szCs w:val="24"/>
        </w:rPr>
      </w:pPr>
      <w:r w:rsidRPr="004B3A54">
        <w:rPr>
          <w:rFonts w:ascii="Arial" w:hAnsi="Arial" w:cs="Arial"/>
          <w:szCs w:val="24"/>
        </w:rPr>
        <w:t>Furthermore, the BSCC requires grant recipients to provide an assurance that there has been no applicable debarment, disqualification, suspension, or removal from a federal, state or local grant program on the part of the grantee at the time of application and that the grantee will immediately notify the BSCC should such debarment or conviction occur during the term of the Grant contract.</w:t>
      </w:r>
    </w:p>
    <w:p w:rsidR="006C5F67" w:rsidRPr="004B3A54" w:rsidRDefault="006C5F67" w:rsidP="004B3A54">
      <w:pPr>
        <w:spacing w:after="0" w:line="240" w:lineRule="auto"/>
        <w:jc w:val="both"/>
        <w:rPr>
          <w:rFonts w:ascii="Arial" w:hAnsi="Arial" w:cs="Arial"/>
          <w:szCs w:val="24"/>
        </w:rPr>
      </w:pPr>
    </w:p>
    <w:p w:rsidR="006C5F67" w:rsidRPr="004B3A54" w:rsidRDefault="006C5F67" w:rsidP="004B3A54">
      <w:pPr>
        <w:spacing w:after="0" w:line="240" w:lineRule="auto"/>
        <w:jc w:val="both"/>
        <w:rPr>
          <w:rFonts w:ascii="Arial" w:hAnsi="Arial" w:cs="Arial"/>
          <w:szCs w:val="24"/>
        </w:rPr>
      </w:pPr>
      <w:r w:rsidRPr="004B3A54">
        <w:rPr>
          <w:rFonts w:ascii="Arial" w:hAnsi="Arial" w:cs="Arial"/>
          <w:szCs w:val="24"/>
        </w:rPr>
        <w:t xml:space="preserve">BSCC also requires that all grant recipients include, as a condition of award to a </w:t>
      </w:r>
      <w:r w:rsidR="004B3A54">
        <w:rPr>
          <w:rFonts w:ascii="Arial" w:hAnsi="Arial" w:cs="Arial"/>
          <w:szCs w:val="24"/>
        </w:rPr>
        <w:t>subgrantee</w:t>
      </w:r>
      <w:r w:rsidRPr="004B3A54">
        <w:rPr>
          <w:rFonts w:ascii="Arial" w:hAnsi="Arial" w:cs="Arial"/>
          <w:szCs w:val="24"/>
        </w:rPr>
        <w:t xml:space="preserve"> or subcontractor, a requirement that the </w:t>
      </w:r>
      <w:r w:rsidR="004B3A54">
        <w:rPr>
          <w:rFonts w:ascii="Arial" w:hAnsi="Arial" w:cs="Arial"/>
          <w:szCs w:val="24"/>
        </w:rPr>
        <w:t>subgrantee</w:t>
      </w:r>
      <w:r w:rsidRPr="004B3A54">
        <w:rPr>
          <w:rFonts w:ascii="Arial" w:hAnsi="Arial" w:cs="Arial"/>
          <w:szCs w:val="24"/>
        </w:rPr>
        <w:t xml:space="preserve"> or subcontractor will provide the same assurances to the grant recipient. If a grant recipient wishes to consider a </w:t>
      </w:r>
      <w:r w:rsidR="004B3A54">
        <w:rPr>
          <w:rFonts w:ascii="Arial" w:hAnsi="Arial" w:cs="Arial"/>
          <w:szCs w:val="24"/>
        </w:rPr>
        <w:t>subgrantee</w:t>
      </w:r>
      <w:r w:rsidRPr="004B3A54">
        <w:rPr>
          <w:rFonts w:ascii="Arial" w:hAnsi="Arial" w:cs="Arial"/>
          <w:szCs w:val="24"/>
        </w:rPr>
        <w:t xml:space="preserve"> or subcontractor that has been debarred or convicted, the grant recipient must submit a written request for exception to the BSCC along with supporting documentation. </w:t>
      </w:r>
    </w:p>
    <w:p w:rsidR="006C5F67" w:rsidRPr="004B3A54" w:rsidRDefault="006C5F67" w:rsidP="004B3A54">
      <w:pPr>
        <w:spacing w:after="0" w:line="240" w:lineRule="auto"/>
        <w:jc w:val="both"/>
        <w:rPr>
          <w:rFonts w:ascii="Arial" w:hAnsi="Arial" w:cs="Arial"/>
          <w:szCs w:val="24"/>
        </w:rPr>
      </w:pPr>
    </w:p>
    <w:p w:rsidR="006C5F67" w:rsidRPr="004B3A54" w:rsidRDefault="006C5F67" w:rsidP="004B3A54">
      <w:pPr>
        <w:spacing w:after="0" w:line="240" w:lineRule="auto"/>
        <w:jc w:val="both"/>
        <w:rPr>
          <w:rFonts w:ascii="Arial" w:hAnsi="Arial" w:cs="Arial"/>
          <w:szCs w:val="24"/>
        </w:rPr>
      </w:pPr>
      <w:r w:rsidRPr="004B3A54">
        <w:rPr>
          <w:rFonts w:ascii="Arial" w:hAnsi="Arial" w:cs="Arial"/>
          <w:szCs w:val="24"/>
        </w:rPr>
        <w:t xml:space="preserve">By checking the following boxes </w:t>
      </w:r>
      <w:r w:rsidRPr="004B3A54">
        <w:rPr>
          <w:rFonts w:ascii="Arial" w:hAnsi="Arial" w:cs="Arial"/>
          <w:szCs w:val="24"/>
          <w:u w:val="single"/>
        </w:rPr>
        <w:t>and signing below</w:t>
      </w:r>
      <w:r w:rsidRPr="004B3A54">
        <w:rPr>
          <w:rFonts w:ascii="Arial" w:hAnsi="Arial" w:cs="Arial"/>
          <w:szCs w:val="24"/>
        </w:rPr>
        <w:t>, applicant affirms that:</w:t>
      </w:r>
    </w:p>
    <w:p w:rsidR="006C5F67" w:rsidRPr="004B3A54" w:rsidRDefault="006C5F67" w:rsidP="006C5F67">
      <w:pPr>
        <w:spacing w:after="0" w:line="240" w:lineRule="auto"/>
        <w:ind w:left="-270" w:right="-180"/>
        <w:jc w:val="both"/>
        <w:rPr>
          <w:rFonts w:ascii="Arial" w:hAnsi="Arial" w:cs="Arial"/>
          <w:szCs w:val="24"/>
        </w:rPr>
      </w:pPr>
    </w:p>
    <w:p w:rsidR="006C5F67" w:rsidRPr="004B3A54" w:rsidRDefault="006C5F67" w:rsidP="004B3A54">
      <w:pPr>
        <w:spacing w:after="0" w:line="240" w:lineRule="auto"/>
        <w:ind w:left="720"/>
        <w:jc w:val="both"/>
        <w:rPr>
          <w:rFonts w:ascii="Arial" w:hAnsi="Arial" w:cs="Arial"/>
          <w:szCs w:val="24"/>
        </w:rPr>
      </w:pPr>
      <w:r w:rsidRPr="004B3A54">
        <w:rPr>
          <w:rFonts w:ascii="Arial" w:hAnsi="Arial" w:cs="Arial"/>
          <w:szCs w:val="24"/>
        </w:rPr>
        <w:t xml:space="preserve">[ </w:t>
      </w:r>
      <w:r w:rsidR="004B3A54" w:rsidRPr="004B3A54">
        <w:rPr>
          <w:rFonts w:ascii="Arial" w:hAnsi="Arial" w:cs="Arial"/>
          <w:szCs w:val="24"/>
        </w:rPr>
        <w:t xml:space="preserve">  </w:t>
      </w:r>
      <w:r w:rsidRPr="004B3A54">
        <w:rPr>
          <w:rFonts w:ascii="Arial" w:hAnsi="Arial" w:cs="Arial"/>
          <w:szCs w:val="24"/>
        </w:rPr>
        <w:t xml:space="preserve">]  I/We are not currently debarred by any federal, state, or local entity from applying for or receiving federal, state, or local grant funds.  </w:t>
      </w:r>
    </w:p>
    <w:p w:rsidR="006C5F67" w:rsidRPr="004B3A54" w:rsidRDefault="006C5F67" w:rsidP="004B3A54">
      <w:pPr>
        <w:spacing w:after="0" w:line="240" w:lineRule="auto"/>
        <w:ind w:left="720"/>
        <w:jc w:val="both"/>
        <w:rPr>
          <w:rFonts w:ascii="Arial" w:hAnsi="Arial" w:cs="Arial"/>
          <w:szCs w:val="24"/>
        </w:rPr>
      </w:pPr>
    </w:p>
    <w:p w:rsidR="006C5F67" w:rsidRPr="004B3A54" w:rsidRDefault="006C5F67" w:rsidP="004B3A54">
      <w:pPr>
        <w:spacing w:after="0" w:line="240" w:lineRule="auto"/>
        <w:ind w:left="720"/>
        <w:jc w:val="both"/>
        <w:rPr>
          <w:rFonts w:ascii="Arial" w:hAnsi="Arial" w:cs="Arial"/>
          <w:szCs w:val="24"/>
        </w:rPr>
      </w:pPr>
      <w:r w:rsidRPr="004B3A54">
        <w:rPr>
          <w:rFonts w:ascii="Arial" w:hAnsi="Arial" w:cs="Arial"/>
          <w:szCs w:val="24"/>
        </w:rPr>
        <w:t xml:space="preserve">[ </w:t>
      </w:r>
      <w:r w:rsidR="004B3A54" w:rsidRPr="004B3A54">
        <w:rPr>
          <w:rFonts w:ascii="Arial" w:hAnsi="Arial" w:cs="Arial"/>
          <w:szCs w:val="24"/>
        </w:rPr>
        <w:t xml:space="preserve">  </w:t>
      </w:r>
      <w:r w:rsidRPr="004B3A54">
        <w:rPr>
          <w:rFonts w:ascii="Arial" w:hAnsi="Arial" w:cs="Arial"/>
          <w:szCs w:val="24"/>
        </w:rPr>
        <w:t>] I/We have not been convicted of any crime involving theft, fraud, or embezzlement of federal, state, or local grant funds within the last three years.  We will notify the BSCC should such debarment or conviction occur during the term of the Grant contract.</w:t>
      </w:r>
    </w:p>
    <w:p w:rsidR="006C5F67" w:rsidRPr="004B3A54" w:rsidRDefault="006C5F67" w:rsidP="004B3A54">
      <w:pPr>
        <w:spacing w:after="0" w:line="240" w:lineRule="auto"/>
        <w:ind w:left="720"/>
        <w:jc w:val="both"/>
        <w:rPr>
          <w:rFonts w:ascii="Arial" w:hAnsi="Arial" w:cs="Arial"/>
          <w:szCs w:val="24"/>
        </w:rPr>
      </w:pPr>
    </w:p>
    <w:p w:rsidR="00D758AC" w:rsidRPr="004B3A54" w:rsidRDefault="006C5F67" w:rsidP="004B3A54">
      <w:pPr>
        <w:spacing w:after="0" w:line="240" w:lineRule="auto"/>
        <w:ind w:left="720"/>
        <w:jc w:val="both"/>
        <w:rPr>
          <w:rFonts w:ascii="Arial" w:hAnsi="Arial" w:cs="Arial"/>
          <w:szCs w:val="24"/>
        </w:rPr>
      </w:pPr>
      <w:r w:rsidRPr="004B3A54">
        <w:rPr>
          <w:rFonts w:ascii="Arial" w:hAnsi="Arial" w:cs="Arial"/>
          <w:szCs w:val="24"/>
        </w:rPr>
        <w:t xml:space="preserve">[ </w:t>
      </w:r>
      <w:r w:rsidR="004B3A54" w:rsidRPr="004B3A54">
        <w:rPr>
          <w:rFonts w:ascii="Arial" w:hAnsi="Arial" w:cs="Arial"/>
          <w:szCs w:val="24"/>
        </w:rPr>
        <w:t xml:space="preserve">  </w:t>
      </w:r>
      <w:r w:rsidRPr="004B3A54">
        <w:rPr>
          <w:rFonts w:ascii="Arial" w:hAnsi="Arial" w:cs="Arial"/>
          <w:szCs w:val="24"/>
        </w:rPr>
        <w:t xml:space="preserve">]  I/We will hold </w:t>
      </w:r>
      <w:r w:rsidR="004B3A54">
        <w:rPr>
          <w:rFonts w:ascii="Arial" w:hAnsi="Arial" w:cs="Arial"/>
          <w:szCs w:val="24"/>
        </w:rPr>
        <w:t>subgrantee</w:t>
      </w:r>
      <w:r w:rsidRPr="004B3A54">
        <w:rPr>
          <w:rFonts w:ascii="Arial" w:hAnsi="Arial" w:cs="Arial"/>
          <w:szCs w:val="24"/>
        </w:rPr>
        <w:t>s and subcontract</w:t>
      </w:r>
      <w:r w:rsidR="00D758AC" w:rsidRPr="004B3A54">
        <w:rPr>
          <w:rFonts w:ascii="Arial" w:hAnsi="Arial" w:cs="Arial"/>
          <w:szCs w:val="24"/>
        </w:rPr>
        <w:t>ors to these same requirements.</w:t>
      </w:r>
    </w:p>
    <w:p w:rsidR="00D758AC" w:rsidRPr="004B3A54" w:rsidRDefault="00D758AC" w:rsidP="00D758AC">
      <w:pPr>
        <w:spacing w:after="0" w:line="240" w:lineRule="auto"/>
        <w:ind w:right="-180"/>
        <w:jc w:val="both"/>
        <w:rPr>
          <w:rFonts w:ascii="Arial" w:hAnsi="Arial" w:cs="Arial"/>
          <w:szCs w:val="24"/>
        </w:rPr>
      </w:pPr>
    </w:p>
    <w:p w:rsidR="00E7114B" w:rsidRPr="004B3A54" w:rsidRDefault="004B3A54" w:rsidP="004B3A54">
      <w:pPr>
        <w:spacing w:after="0" w:line="240" w:lineRule="auto"/>
        <w:jc w:val="both"/>
        <w:rPr>
          <w:rFonts w:ascii="Arial" w:hAnsi="Arial" w:cs="Arial"/>
          <w:szCs w:val="24"/>
        </w:rPr>
      </w:pPr>
      <w:r w:rsidRPr="004B3A54">
        <w:rPr>
          <w:rFonts w:ascii="Arial" w:hAnsi="Arial" w:cs="Arial"/>
          <w:bCs/>
          <w:szCs w:val="24"/>
        </w:rPr>
        <w:t xml:space="preserve">A grantee may make a request in writing to the Executive Director of the BSCC for an exception to the debarment policy. Any determination made by the Executive Director shall be made in writing. </w:t>
      </w:r>
    </w:p>
    <w:p w:rsidR="008E795E" w:rsidRPr="004B3A54" w:rsidRDefault="008E795E" w:rsidP="004B3A54">
      <w:pPr>
        <w:spacing w:after="0" w:line="240" w:lineRule="auto"/>
        <w:jc w:val="both"/>
        <w:rPr>
          <w:rFonts w:ascii="Arial" w:hAnsi="Arial" w:cs="Arial"/>
          <w:bCs/>
          <w:szCs w:val="24"/>
        </w:rPr>
      </w:pPr>
    </w:p>
    <w:tbl>
      <w:tblPr>
        <w:tblpPr w:leftFromText="187" w:rightFromText="187" w:bottomFromText="200" w:vertAnchor="text" w:horzAnchor="margin" w:tblpXSpec="center"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95"/>
        <w:gridCol w:w="1888"/>
        <w:gridCol w:w="988"/>
        <w:gridCol w:w="1081"/>
        <w:gridCol w:w="95"/>
        <w:gridCol w:w="2971"/>
      </w:tblGrid>
      <w:tr w:rsidR="00E7114B" w:rsidTr="008E795E">
        <w:trPr>
          <w:cantSplit/>
          <w:trHeight w:val="347"/>
        </w:trPr>
        <w:tc>
          <w:tcPr>
            <w:tcW w:w="10800"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8E795E" w:rsidRDefault="008E795E" w:rsidP="008E795E">
            <w:pPr>
              <w:pStyle w:val="NoSpacing"/>
              <w:spacing w:line="276" w:lineRule="auto"/>
              <w:rPr>
                <w:rFonts w:ascii="Arial" w:hAnsi="Arial" w:cs="Arial"/>
                <w:b/>
                <w:color w:val="142D5A"/>
                <w:sz w:val="20"/>
                <w:szCs w:val="20"/>
              </w:rPr>
            </w:pPr>
            <w:r>
              <w:rPr>
                <w:rFonts w:ascii="Arial" w:hAnsi="Arial" w:cs="Arial"/>
                <w:b/>
                <w:color w:val="142D5A"/>
                <w:sz w:val="20"/>
                <w:szCs w:val="20"/>
              </w:rPr>
              <w:t>AUTHORIZED SIGNATURE</w:t>
            </w:r>
          </w:p>
          <w:p w:rsidR="00E7114B" w:rsidRPr="008E795E" w:rsidRDefault="00E7114B" w:rsidP="008E795E">
            <w:pPr>
              <w:pStyle w:val="NoSpacing"/>
              <w:spacing w:line="276" w:lineRule="auto"/>
              <w:rPr>
                <w:rFonts w:ascii="Arial" w:hAnsi="Arial" w:cs="Arial"/>
                <w:b/>
                <w:color w:val="142D5A"/>
                <w:sz w:val="20"/>
                <w:szCs w:val="20"/>
              </w:rPr>
            </w:pPr>
            <w:r>
              <w:rPr>
                <w:rFonts w:ascii="Arial" w:hAnsi="Arial" w:cs="Arial"/>
                <w:b/>
                <w:color w:val="142D5A"/>
                <w:sz w:val="16"/>
                <w:szCs w:val="16"/>
              </w:rPr>
              <w:t>(This document must be signed by the person who is authorized to sign the Grant Agreement.)</w:t>
            </w:r>
          </w:p>
        </w:tc>
      </w:tr>
      <w:tr w:rsidR="00E7114B" w:rsidTr="008E795E">
        <w:trPr>
          <w:cantSplit/>
          <w:trHeight w:val="216"/>
        </w:trPr>
        <w:tc>
          <w:tcPr>
            <w:tcW w:w="3777" w:type="dxa"/>
            <w:gridSpan w:val="2"/>
            <w:tcBorders>
              <w:top w:val="single" w:sz="4" w:space="0" w:color="auto"/>
              <w:left w:val="single" w:sz="4" w:space="0" w:color="auto"/>
              <w:bottom w:val="nil"/>
              <w:right w:val="nil"/>
            </w:tcBorders>
            <w:vAlign w:val="center"/>
            <w:hideMark/>
          </w:tcPr>
          <w:p w:rsidR="00E7114B" w:rsidRPr="00B26C1D" w:rsidRDefault="00E7114B" w:rsidP="008E795E">
            <w:pPr>
              <w:spacing w:after="0"/>
              <w:rPr>
                <w:rFonts w:ascii="Arial" w:hAnsi="Arial" w:cs="Arial"/>
                <w:sz w:val="18"/>
                <w:szCs w:val="18"/>
              </w:rPr>
            </w:pPr>
            <w:r w:rsidRPr="00B26C1D">
              <w:rPr>
                <w:rFonts w:ascii="Arial" w:hAnsi="Arial" w:cs="Arial"/>
                <w:sz w:val="18"/>
                <w:szCs w:val="18"/>
              </w:rPr>
              <w:t xml:space="preserve">NAME OF AUTHORIZED OFFICER </w:t>
            </w:r>
          </w:p>
        </w:tc>
        <w:tc>
          <w:tcPr>
            <w:tcW w:w="1888" w:type="dxa"/>
            <w:tcBorders>
              <w:top w:val="single" w:sz="4" w:space="0" w:color="auto"/>
              <w:left w:val="nil"/>
              <w:bottom w:val="nil"/>
              <w:right w:val="nil"/>
            </w:tcBorders>
            <w:vAlign w:val="center"/>
            <w:hideMark/>
          </w:tcPr>
          <w:p w:rsidR="00E7114B" w:rsidRPr="00B26C1D" w:rsidRDefault="00E7114B" w:rsidP="008E795E">
            <w:pPr>
              <w:spacing w:after="0"/>
              <w:rPr>
                <w:rFonts w:ascii="Arial" w:hAnsi="Arial" w:cs="Arial"/>
                <w:sz w:val="18"/>
                <w:szCs w:val="18"/>
              </w:rPr>
            </w:pPr>
            <w:r w:rsidRPr="00B26C1D">
              <w:rPr>
                <w:rFonts w:ascii="Arial" w:hAnsi="Arial" w:cs="Arial"/>
                <w:sz w:val="18"/>
                <w:szCs w:val="18"/>
              </w:rPr>
              <w:t>TITLE</w:t>
            </w:r>
          </w:p>
        </w:tc>
        <w:tc>
          <w:tcPr>
            <w:tcW w:w="2164" w:type="dxa"/>
            <w:gridSpan w:val="3"/>
            <w:tcBorders>
              <w:top w:val="single" w:sz="4" w:space="0" w:color="auto"/>
              <w:left w:val="nil"/>
              <w:bottom w:val="nil"/>
              <w:right w:val="nil"/>
            </w:tcBorders>
            <w:vAlign w:val="center"/>
            <w:hideMark/>
          </w:tcPr>
          <w:p w:rsidR="00E7114B" w:rsidRPr="00B26C1D" w:rsidRDefault="00E7114B" w:rsidP="008E795E">
            <w:pPr>
              <w:spacing w:after="0"/>
              <w:rPr>
                <w:rFonts w:ascii="Arial" w:hAnsi="Arial" w:cs="Arial"/>
                <w:sz w:val="18"/>
                <w:szCs w:val="18"/>
              </w:rPr>
            </w:pPr>
            <w:r w:rsidRPr="00B26C1D">
              <w:rPr>
                <w:rFonts w:ascii="Arial" w:hAnsi="Arial" w:cs="Arial"/>
                <w:sz w:val="16"/>
                <w:szCs w:val="18"/>
              </w:rPr>
              <w:t xml:space="preserve">TELEPHONE NUMBER  </w:t>
            </w:r>
          </w:p>
        </w:tc>
        <w:tc>
          <w:tcPr>
            <w:tcW w:w="2971" w:type="dxa"/>
            <w:tcBorders>
              <w:top w:val="single" w:sz="4" w:space="0" w:color="auto"/>
              <w:left w:val="nil"/>
              <w:bottom w:val="nil"/>
              <w:right w:val="single" w:sz="4" w:space="0" w:color="auto"/>
            </w:tcBorders>
            <w:vAlign w:val="center"/>
            <w:hideMark/>
          </w:tcPr>
          <w:p w:rsidR="00E7114B" w:rsidRPr="00B26C1D" w:rsidRDefault="00E7114B" w:rsidP="008E795E">
            <w:pPr>
              <w:spacing w:after="0"/>
              <w:rPr>
                <w:rFonts w:ascii="Arial" w:hAnsi="Arial" w:cs="Arial"/>
                <w:sz w:val="18"/>
                <w:szCs w:val="18"/>
              </w:rPr>
            </w:pPr>
            <w:r w:rsidRPr="00B26C1D">
              <w:rPr>
                <w:rFonts w:ascii="Arial" w:hAnsi="Arial" w:cs="Arial"/>
                <w:sz w:val="18"/>
                <w:szCs w:val="18"/>
              </w:rPr>
              <w:t>EMAIL ADDRESS</w:t>
            </w:r>
          </w:p>
        </w:tc>
      </w:tr>
      <w:tr w:rsidR="00E7114B" w:rsidTr="004B3A54">
        <w:trPr>
          <w:cantSplit/>
          <w:trHeight w:val="346"/>
        </w:trPr>
        <w:tc>
          <w:tcPr>
            <w:tcW w:w="3777" w:type="dxa"/>
            <w:gridSpan w:val="2"/>
            <w:tcBorders>
              <w:top w:val="nil"/>
              <w:left w:val="single" w:sz="4" w:space="0" w:color="auto"/>
              <w:bottom w:val="nil"/>
              <w:right w:val="nil"/>
            </w:tcBorders>
            <w:vAlign w:val="center"/>
            <w:hideMark/>
          </w:tcPr>
          <w:p w:rsidR="00E7114B" w:rsidRDefault="00E7114B" w:rsidP="008E795E">
            <w:pPr>
              <w:pStyle w:val="Level1"/>
              <w:widowControl/>
              <w:spacing w:line="276" w:lineRule="auto"/>
              <w:rPr>
                <w:rFonts w:ascii="Arial" w:hAnsi="Arial" w:cs="Arial"/>
                <w:sz w:val="20"/>
              </w:rPr>
            </w:pPr>
            <w:r>
              <w:rPr>
                <w:rFonts w:ascii="Arial" w:hAnsi="Arial" w:cs="Arial"/>
                <w:sz w:val="20"/>
              </w:rPr>
              <w:fldChar w:fldCharType="begin">
                <w:ffData>
                  <w:name w:val="Text3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r>
              <w:fldChar w:fldCharType="begin">
                <w:ffData>
                  <w:name w:val=""/>
                  <w:enabled/>
                  <w:calcOnExit w:val="0"/>
                  <w:textInput/>
                </w:ffData>
              </w:fldChar>
            </w:r>
            <w:r>
              <w:rPr>
                <w:rFonts w:ascii="Arial" w:hAnsi="Arial" w:cs="Arial"/>
                <w:sz w:val="20"/>
              </w:rPr>
              <w:instrText xml:space="preserve"> FORMTEXT </w:instrText>
            </w:r>
            <w: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r>
              <w:fldChar w:fldCharType="begin">
                <w:ffData>
                  <w:name w:val="Text32"/>
                  <w:enabled/>
                  <w:calcOnExit w:val="0"/>
                  <w:textInput/>
                </w:ffData>
              </w:fldChar>
            </w:r>
            <w:r>
              <w:rPr>
                <w:rFonts w:ascii="Arial" w:hAnsi="Arial" w:cs="Arial"/>
                <w:sz w:val="20"/>
              </w:rPr>
              <w:instrText xml:space="preserve"> FORMTEXT </w:instrText>
            </w:r>
            <w: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fldChar w:fldCharType="end"/>
            </w:r>
          </w:p>
        </w:tc>
        <w:tc>
          <w:tcPr>
            <w:tcW w:w="1888" w:type="dxa"/>
            <w:tcBorders>
              <w:top w:val="nil"/>
              <w:left w:val="nil"/>
              <w:bottom w:val="nil"/>
              <w:right w:val="nil"/>
            </w:tcBorders>
            <w:vAlign w:val="center"/>
            <w:hideMark/>
          </w:tcPr>
          <w:p w:rsidR="00E7114B" w:rsidRDefault="00E7114B" w:rsidP="008E795E">
            <w:pPr>
              <w:pStyle w:val="Level1"/>
              <w:widowControl/>
              <w:spacing w:line="276" w:lineRule="auto"/>
              <w:rPr>
                <w:rFonts w:ascii="Arial" w:hAnsi="Arial" w:cs="Arial"/>
                <w:sz w:val="20"/>
              </w:rPr>
            </w:pPr>
            <w:r>
              <w:fldChar w:fldCharType="begin">
                <w:ffData>
                  <w:name w:val="Text41"/>
                  <w:enabled/>
                  <w:calcOnExit w:val="0"/>
                  <w:textInput/>
                </w:ffData>
              </w:fldChar>
            </w:r>
            <w:r>
              <w:rPr>
                <w:rFonts w:ascii="Arial" w:hAnsi="Arial" w:cs="Arial"/>
                <w:sz w:val="20"/>
              </w:rPr>
              <w:instrText xml:space="preserve"> FORMTEXT </w:instrText>
            </w:r>
            <w: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p>
        </w:tc>
        <w:tc>
          <w:tcPr>
            <w:tcW w:w="2164" w:type="dxa"/>
            <w:gridSpan w:val="3"/>
            <w:tcBorders>
              <w:top w:val="nil"/>
              <w:left w:val="nil"/>
              <w:bottom w:val="nil"/>
              <w:right w:val="nil"/>
            </w:tcBorders>
            <w:vAlign w:val="center"/>
            <w:hideMark/>
          </w:tcPr>
          <w:p w:rsidR="00E7114B" w:rsidRDefault="00E7114B" w:rsidP="008E795E">
            <w:pPr>
              <w:pStyle w:val="Level1"/>
              <w:widowControl/>
              <w:spacing w:line="276" w:lineRule="auto"/>
              <w:rPr>
                <w:rFonts w:ascii="Arial" w:hAnsi="Arial" w:cs="Arial"/>
                <w:sz w:val="20"/>
              </w:rPr>
            </w:pPr>
            <w:r>
              <w:fldChar w:fldCharType="begin">
                <w:ffData>
                  <w:name w:val="Text41"/>
                  <w:enabled/>
                  <w:calcOnExit w:val="0"/>
                  <w:textInput/>
                </w:ffData>
              </w:fldChar>
            </w:r>
            <w:r>
              <w:rPr>
                <w:rFonts w:ascii="Arial" w:hAnsi="Arial" w:cs="Arial"/>
                <w:sz w:val="20"/>
              </w:rPr>
              <w:instrText xml:space="preserve"> FORMTEXT </w:instrText>
            </w:r>
            <w: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fldChar w:fldCharType="end"/>
            </w:r>
          </w:p>
        </w:tc>
        <w:tc>
          <w:tcPr>
            <w:tcW w:w="2971" w:type="dxa"/>
            <w:tcBorders>
              <w:top w:val="nil"/>
              <w:left w:val="nil"/>
              <w:bottom w:val="nil"/>
              <w:right w:val="single" w:sz="4" w:space="0" w:color="auto"/>
            </w:tcBorders>
            <w:vAlign w:val="center"/>
            <w:hideMark/>
          </w:tcPr>
          <w:p w:rsidR="00E7114B" w:rsidRDefault="00E7114B" w:rsidP="008E795E">
            <w:pPr>
              <w:pStyle w:val="Level1"/>
              <w:widowControl/>
              <w:spacing w:line="276" w:lineRule="auto"/>
              <w:rPr>
                <w:rFonts w:ascii="Arial" w:hAnsi="Arial" w:cs="Arial"/>
                <w:sz w:val="20"/>
              </w:rPr>
            </w:pPr>
            <w:r>
              <w:rPr>
                <w:rFonts w:ascii="Arial" w:hAnsi="Arial" w:cs="Arial"/>
                <w:sz w:val="20"/>
              </w:rPr>
              <w:fldChar w:fldCharType="begin">
                <w:ffData>
                  <w:name w:val="Text3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E7114B" w:rsidTr="008E795E">
        <w:trPr>
          <w:cantSplit/>
          <w:trHeight w:hRule="exact" w:val="216"/>
        </w:trPr>
        <w:tc>
          <w:tcPr>
            <w:tcW w:w="3682" w:type="dxa"/>
            <w:tcBorders>
              <w:top w:val="single" w:sz="4" w:space="0" w:color="auto"/>
              <w:left w:val="single" w:sz="4" w:space="0" w:color="auto"/>
              <w:bottom w:val="nil"/>
              <w:right w:val="nil"/>
            </w:tcBorders>
            <w:vAlign w:val="center"/>
            <w:hideMark/>
          </w:tcPr>
          <w:p w:rsidR="00E7114B" w:rsidRPr="00B26C1D" w:rsidRDefault="00E7114B" w:rsidP="008E795E">
            <w:pPr>
              <w:spacing w:after="0"/>
              <w:rPr>
                <w:rFonts w:ascii="Arial" w:hAnsi="Arial" w:cs="Arial"/>
                <w:b/>
                <w:bCs/>
                <w:sz w:val="18"/>
                <w:szCs w:val="20"/>
              </w:rPr>
            </w:pPr>
            <w:r w:rsidRPr="00B26C1D">
              <w:rPr>
                <w:rFonts w:ascii="Arial" w:hAnsi="Arial" w:cs="Arial"/>
                <w:sz w:val="18"/>
                <w:szCs w:val="20"/>
              </w:rPr>
              <w:t>STREET ADDRESS</w:t>
            </w:r>
          </w:p>
        </w:tc>
        <w:tc>
          <w:tcPr>
            <w:tcW w:w="2971" w:type="dxa"/>
            <w:gridSpan w:val="3"/>
            <w:tcBorders>
              <w:top w:val="single" w:sz="4" w:space="0" w:color="auto"/>
              <w:left w:val="nil"/>
              <w:bottom w:val="nil"/>
              <w:right w:val="nil"/>
            </w:tcBorders>
            <w:vAlign w:val="center"/>
            <w:hideMark/>
          </w:tcPr>
          <w:p w:rsidR="00E7114B" w:rsidRPr="00B26C1D" w:rsidRDefault="00E7114B" w:rsidP="008E795E">
            <w:pPr>
              <w:spacing w:after="0"/>
              <w:rPr>
                <w:rFonts w:ascii="Arial" w:hAnsi="Arial" w:cs="Arial"/>
                <w:sz w:val="18"/>
                <w:szCs w:val="20"/>
              </w:rPr>
            </w:pPr>
            <w:r w:rsidRPr="00B26C1D">
              <w:rPr>
                <w:rFonts w:ascii="Arial" w:hAnsi="Arial" w:cs="Arial"/>
                <w:sz w:val="18"/>
                <w:szCs w:val="20"/>
              </w:rPr>
              <w:t>CITY</w:t>
            </w:r>
          </w:p>
        </w:tc>
        <w:tc>
          <w:tcPr>
            <w:tcW w:w="1081" w:type="dxa"/>
            <w:tcBorders>
              <w:top w:val="single" w:sz="4" w:space="0" w:color="auto"/>
              <w:left w:val="nil"/>
              <w:bottom w:val="nil"/>
              <w:right w:val="nil"/>
            </w:tcBorders>
            <w:vAlign w:val="center"/>
            <w:hideMark/>
          </w:tcPr>
          <w:p w:rsidR="00E7114B" w:rsidRPr="00B26C1D" w:rsidRDefault="00E7114B" w:rsidP="008E795E">
            <w:pPr>
              <w:spacing w:after="0"/>
              <w:rPr>
                <w:rFonts w:ascii="Arial" w:hAnsi="Arial" w:cs="Arial"/>
                <w:sz w:val="18"/>
                <w:szCs w:val="20"/>
              </w:rPr>
            </w:pPr>
            <w:r w:rsidRPr="00B26C1D">
              <w:rPr>
                <w:rFonts w:ascii="Arial" w:hAnsi="Arial" w:cs="Arial"/>
                <w:sz w:val="18"/>
                <w:szCs w:val="20"/>
              </w:rPr>
              <w:t>STATE</w:t>
            </w:r>
          </w:p>
        </w:tc>
        <w:tc>
          <w:tcPr>
            <w:tcW w:w="3066" w:type="dxa"/>
            <w:gridSpan w:val="2"/>
            <w:tcBorders>
              <w:top w:val="single" w:sz="4" w:space="0" w:color="auto"/>
              <w:left w:val="nil"/>
              <w:bottom w:val="nil"/>
              <w:right w:val="single" w:sz="4" w:space="0" w:color="auto"/>
            </w:tcBorders>
            <w:vAlign w:val="center"/>
            <w:hideMark/>
          </w:tcPr>
          <w:p w:rsidR="00E7114B" w:rsidRPr="00B26C1D" w:rsidRDefault="00E7114B" w:rsidP="008E795E">
            <w:pPr>
              <w:spacing w:after="0"/>
              <w:rPr>
                <w:rFonts w:ascii="Arial" w:hAnsi="Arial" w:cs="Arial"/>
                <w:sz w:val="18"/>
                <w:szCs w:val="20"/>
              </w:rPr>
            </w:pPr>
            <w:r w:rsidRPr="00B26C1D">
              <w:rPr>
                <w:rFonts w:ascii="Arial" w:hAnsi="Arial" w:cs="Arial"/>
                <w:sz w:val="18"/>
                <w:szCs w:val="20"/>
              </w:rPr>
              <w:t>ZIP CODE</w:t>
            </w:r>
          </w:p>
        </w:tc>
      </w:tr>
      <w:tr w:rsidR="00E7114B" w:rsidTr="004B3A54">
        <w:trPr>
          <w:cantSplit/>
          <w:trHeight w:val="409"/>
        </w:trPr>
        <w:tc>
          <w:tcPr>
            <w:tcW w:w="3682" w:type="dxa"/>
            <w:tcBorders>
              <w:top w:val="nil"/>
              <w:left w:val="single" w:sz="4" w:space="0" w:color="auto"/>
              <w:bottom w:val="single" w:sz="4" w:space="0" w:color="auto"/>
              <w:right w:val="nil"/>
            </w:tcBorders>
            <w:vAlign w:val="center"/>
            <w:hideMark/>
          </w:tcPr>
          <w:p w:rsidR="00E7114B" w:rsidRDefault="00E7114B" w:rsidP="008E795E">
            <w:pPr>
              <w:spacing w:after="0"/>
              <w:rPr>
                <w:rFonts w:ascii="Arial" w:hAnsi="Arial" w:cs="Arial"/>
                <w:noProof/>
                <w:sz w:val="20"/>
                <w:szCs w:val="20"/>
              </w:rPr>
            </w:pPr>
            <w:r>
              <w:rPr>
                <w:rFonts w:ascii="Arial" w:hAnsi="Arial" w:cs="Arial"/>
                <w:sz w:val="20"/>
                <w:szCs w:val="20"/>
              </w:rPr>
              <w:fldChar w:fldCharType="begin">
                <w:ffData>
                  <w:name w:val="Text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fldChar w:fldCharType="begin">
                <w:ffData>
                  <w:name w:val="Text154"/>
                  <w:enabled/>
                  <w:calcOnExit w:val="0"/>
                  <w:textInput/>
                </w:ffData>
              </w:fldChar>
            </w:r>
            <w:r>
              <w:rPr>
                <w:rFonts w:ascii="Arial" w:hAnsi="Arial" w:cs="Arial"/>
                <w:sz w:val="20"/>
                <w:szCs w:val="20"/>
              </w:rPr>
              <w:instrText xml:space="preserve"> FORMTEXT </w:instrText>
            </w:r>
            <w:r w:rsidR="002C5D7D">
              <w:rPr>
                <w:rFonts w:ascii="Arial" w:hAnsi="Arial" w:cs="Arial"/>
                <w:sz w:val="20"/>
                <w:szCs w:val="20"/>
              </w:rPr>
            </w:r>
            <w:r w:rsidR="002C5D7D">
              <w:rPr>
                <w:rFonts w:ascii="Arial" w:hAnsi="Arial" w:cs="Arial"/>
                <w:sz w:val="20"/>
                <w:szCs w:val="20"/>
              </w:rPr>
              <w:fldChar w:fldCharType="separate"/>
            </w:r>
            <w:r>
              <w:rPr>
                <w:rFonts w:ascii="Arial" w:hAnsi="Arial" w:cs="Arial"/>
                <w:sz w:val="20"/>
                <w:szCs w:val="20"/>
              </w:rPr>
              <w:fldChar w:fldCharType="end"/>
            </w:r>
          </w:p>
        </w:tc>
        <w:tc>
          <w:tcPr>
            <w:tcW w:w="2971" w:type="dxa"/>
            <w:gridSpan w:val="3"/>
            <w:tcBorders>
              <w:top w:val="nil"/>
              <w:left w:val="nil"/>
              <w:bottom w:val="single" w:sz="4" w:space="0" w:color="auto"/>
              <w:right w:val="nil"/>
            </w:tcBorders>
            <w:vAlign w:val="center"/>
            <w:hideMark/>
          </w:tcPr>
          <w:p w:rsidR="00E7114B" w:rsidRDefault="00E7114B" w:rsidP="008E795E">
            <w:pPr>
              <w:spacing w:after="0"/>
              <w:rPr>
                <w:rFonts w:ascii="Arial" w:hAnsi="Arial" w:cs="Arial"/>
                <w:noProof/>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1" w:type="dxa"/>
            <w:tcBorders>
              <w:top w:val="nil"/>
              <w:left w:val="nil"/>
              <w:bottom w:val="single" w:sz="4" w:space="0" w:color="auto"/>
              <w:right w:val="nil"/>
            </w:tcBorders>
            <w:vAlign w:val="center"/>
            <w:hideMark/>
          </w:tcPr>
          <w:p w:rsidR="00E7114B" w:rsidRDefault="00E7114B" w:rsidP="008E795E">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6" w:type="dxa"/>
            <w:gridSpan w:val="2"/>
            <w:tcBorders>
              <w:top w:val="nil"/>
              <w:left w:val="nil"/>
              <w:bottom w:val="single" w:sz="4" w:space="0" w:color="auto"/>
              <w:right w:val="single" w:sz="4" w:space="0" w:color="auto"/>
            </w:tcBorders>
            <w:vAlign w:val="center"/>
            <w:hideMark/>
          </w:tcPr>
          <w:p w:rsidR="00E7114B" w:rsidRDefault="00E7114B" w:rsidP="008E795E">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7114B" w:rsidTr="008E795E">
        <w:trPr>
          <w:cantSplit/>
          <w:trHeight w:hRule="exact" w:val="328"/>
        </w:trPr>
        <w:tc>
          <w:tcPr>
            <w:tcW w:w="7734" w:type="dxa"/>
            <w:gridSpan w:val="5"/>
            <w:tcBorders>
              <w:top w:val="single" w:sz="4" w:space="0" w:color="auto"/>
              <w:left w:val="single" w:sz="4" w:space="0" w:color="auto"/>
              <w:bottom w:val="nil"/>
              <w:right w:val="single" w:sz="4" w:space="0" w:color="auto"/>
            </w:tcBorders>
            <w:vAlign w:val="center"/>
            <w:hideMark/>
          </w:tcPr>
          <w:p w:rsidR="00E7114B" w:rsidRPr="00B26C1D" w:rsidRDefault="00E7114B" w:rsidP="008E795E">
            <w:pPr>
              <w:spacing w:after="0"/>
              <w:contextualSpacing/>
              <w:rPr>
                <w:rFonts w:ascii="Arial" w:hAnsi="Arial" w:cs="Arial"/>
                <w:b/>
                <w:bCs/>
                <w:sz w:val="18"/>
                <w:szCs w:val="20"/>
              </w:rPr>
            </w:pPr>
            <w:r w:rsidRPr="00B26C1D">
              <w:rPr>
                <w:rFonts w:ascii="Arial" w:hAnsi="Arial" w:cs="Arial"/>
                <w:sz w:val="18"/>
                <w:szCs w:val="20"/>
              </w:rPr>
              <w:t xml:space="preserve">APPLICANT’S SIGNATURE </w:t>
            </w:r>
            <w:r w:rsidRPr="00E62037">
              <w:rPr>
                <w:rFonts w:ascii="Arial" w:hAnsi="Arial" w:cs="Arial"/>
                <w:color w:val="1F497D" w:themeColor="text2"/>
                <w:sz w:val="18"/>
                <w:szCs w:val="20"/>
              </w:rPr>
              <w:t>(</w:t>
            </w:r>
            <w:r w:rsidRPr="00E62037">
              <w:rPr>
                <w:rFonts w:ascii="Arial" w:hAnsi="Arial" w:cs="Arial"/>
                <w:b/>
                <w:color w:val="1F497D" w:themeColor="text2"/>
                <w:sz w:val="18"/>
                <w:szCs w:val="20"/>
              </w:rPr>
              <w:t>Blue Ink Only</w:t>
            </w:r>
            <w:r w:rsidRPr="00E62037">
              <w:rPr>
                <w:rFonts w:ascii="Arial" w:hAnsi="Arial" w:cs="Arial"/>
                <w:color w:val="1F497D" w:themeColor="text2"/>
                <w:sz w:val="18"/>
                <w:szCs w:val="20"/>
              </w:rPr>
              <w:t>)</w:t>
            </w:r>
          </w:p>
        </w:tc>
        <w:tc>
          <w:tcPr>
            <w:tcW w:w="3066" w:type="dxa"/>
            <w:gridSpan w:val="2"/>
            <w:tcBorders>
              <w:top w:val="single" w:sz="4" w:space="0" w:color="auto"/>
              <w:left w:val="single" w:sz="4" w:space="0" w:color="auto"/>
              <w:bottom w:val="nil"/>
              <w:right w:val="single" w:sz="4" w:space="0" w:color="auto"/>
            </w:tcBorders>
            <w:vAlign w:val="center"/>
            <w:hideMark/>
          </w:tcPr>
          <w:p w:rsidR="00E7114B" w:rsidRPr="00B26C1D" w:rsidRDefault="00E7114B" w:rsidP="008E795E">
            <w:pPr>
              <w:spacing w:after="0"/>
              <w:contextualSpacing/>
              <w:rPr>
                <w:rFonts w:ascii="Arial" w:hAnsi="Arial" w:cs="Arial"/>
                <w:bCs/>
                <w:sz w:val="18"/>
                <w:szCs w:val="20"/>
              </w:rPr>
            </w:pPr>
            <w:r w:rsidRPr="00B26C1D">
              <w:rPr>
                <w:rFonts w:ascii="Arial" w:hAnsi="Arial" w:cs="Arial"/>
                <w:bCs/>
                <w:sz w:val="18"/>
                <w:szCs w:val="20"/>
              </w:rPr>
              <w:t>DATE</w:t>
            </w:r>
          </w:p>
        </w:tc>
      </w:tr>
      <w:tr w:rsidR="008E795E" w:rsidTr="004B3A54">
        <w:trPr>
          <w:cantSplit/>
          <w:trHeight w:hRule="exact" w:val="400"/>
        </w:trPr>
        <w:tc>
          <w:tcPr>
            <w:tcW w:w="7734" w:type="dxa"/>
            <w:gridSpan w:val="5"/>
            <w:tcBorders>
              <w:top w:val="nil"/>
              <w:left w:val="single" w:sz="4" w:space="0" w:color="auto"/>
              <w:bottom w:val="single" w:sz="4" w:space="0" w:color="auto"/>
              <w:right w:val="single" w:sz="4" w:space="0" w:color="auto"/>
            </w:tcBorders>
            <w:vAlign w:val="center"/>
          </w:tcPr>
          <w:p w:rsidR="008E795E" w:rsidRPr="008E795E" w:rsidRDefault="008E795E" w:rsidP="008E795E">
            <w:pPr>
              <w:spacing w:after="0"/>
              <w:contextualSpacing/>
              <w:rPr>
                <w:rFonts w:ascii="Arial" w:hAnsi="Arial" w:cs="Arial"/>
                <w:b/>
                <w:sz w:val="18"/>
                <w:szCs w:val="20"/>
              </w:rPr>
            </w:pPr>
            <w:r w:rsidRPr="008E795E">
              <w:rPr>
                <w:rFonts w:ascii="Arial" w:hAnsi="Arial" w:cs="Arial"/>
                <w:b/>
                <w:szCs w:val="20"/>
              </w:rPr>
              <w:t>X</w:t>
            </w:r>
          </w:p>
        </w:tc>
        <w:tc>
          <w:tcPr>
            <w:tcW w:w="3066" w:type="dxa"/>
            <w:gridSpan w:val="2"/>
            <w:tcBorders>
              <w:top w:val="nil"/>
              <w:left w:val="single" w:sz="4" w:space="0" w:color="auto"/>
              <w:bottom w:val="single" w:sz="4" w:space="0" w:color="auto"/>
              <w:right w:val="single" w:sz="4" w:space="0" w:color="auto"/>
            </w:tcBorders>
            <w:vAlign w:val="center"/>
          </w:tcPr>
          <w:p w:rsidR="008E795E" w:rsidRPr="00B26C1D" w:rsidRDefault="008E795E" w:rsidP="008E795E">
            <w:pPr>
              <w:spacing w:after="0"/>
              <w:contextualSpacing/>
              <w:rPr>
                <w:rFonts w:ascii="Arial" w:hAnsi="Arial" w:cs="Arial"/>
                <w:bCs/>
                <w:sz w:val="18"/>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bookmarkEnd w:id="38"/>
    </w:tbl>
    <w:p w:rsidR="00E7114B" w:rsidRPr="004E1A5E" w:rsidRDefault="002A6810" w:rsidP="00E7114B">
      <w:pPr>
        <w:pStyle w:val="Heading2"/>
        <w:framePr w:hSpace="180" w:wrap="around" w:hAnchor="margin" w:y="-480"/>
        <w:spacing w:before="0" w:line="240" w:lineRule="auto"/>
        <w:contextualSpacing/>
        <w:jc w:val="center"/>
        <w:rPr>
          <w:rFonts w:ascii="Arial" w:hAnsi="Arial" w:cs="Arial"/>
          <w:b/>
          <w:color w:val="FFFFFF" w:themeColor="background1"/>
          <w:sz w:val="24"/>
          <w:szCs w:val="22"/>
        </w:rPr>
      </w:pPr>
      <w:r>
        <w:rPr>
          <w:rFonts w:ascii="Arial" w:hAnsi="Arial" w:cs="Arial"/>
          <w:b/>
          <w:sz w:val="24"/>
          <w:szCs w:val="24"/>
        </w:rPr>
        <w:br w:type="page"/>
      </w:r>
      <w:r w:rsidR="00E7114B">
        <w:rPr>
          <w:rFonts w:ascii="Arial" w:hAnsi="Arial" w:cs="Arial"/>
          <w:b/>
          <w:color w:val="FFFFFF" w:themeColor="background1"/>
          <w:sz w:val="24"/>
          <w:szCs w:val="22"/>
        </w:rPr>
        <w:t>Attachment H</w:t>
      </w:r>
    </w:p>
    <w:p w:rsidR="00B735A1" w:rsidRPr="00840749" w:rsidRDefault="00B735A1" w:rsidP="00B735A1">
      <w:pPr>
        <w:rPr>
          <w:rFonts w:ascii="Arial" w:hAnsi="Arial" w:cs="Arial"/>
          <w:b/>
          <w:sz w:val="24"/>
          <w:szCs w:val="24"/>
        </w:rPr>
      </w:pPr>
    </w:p>
    <w:tbl>
      <w:tblPr>
        <w:tblpPr w:leftFromText="180" w:rightFromText="180" w:horzAnchor="margin"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9350"/>
      </w:tblGrid>
      <w:tr w:rsidR="00B735A1" w:rsidRPr="004E1A5E" w:rsidTr="00932E15">
        <w:trPr>
          <w:trHeight w:val="504"/>
        </w:trPr>
        <w:tc>
          <w:tcPr>
            <w:tcW w:w="9350" w:type="dxa"/>
            <w:shd w:val="clear" w:color="auto" w:fill="002060"/>
            <w:vAlign w:val="center"/>
          </w:tcPr>
          <w:p w:rsidR="00B735A1" w:rsidRPr="004E1A5E" w:rsidRDefault="00B735A1" w:rsidP="00932E15">
            <w:pPr>
              <w:pStyle w:val="Heading2"/>
              <w:spacing w:before="0" w:line="240" w:lineRule="auto"/>
              <w:contextualSpacing/>
              <w:jc w:val="center"/>
              <w:rPr>
                <w:rFonts w:ascii="Arial" w:hAnsi="Arial" w:cs="Arial"/>
                <w:b/>
                <w:color w:val="FFFFFF" w:themeColor="background1"/>
                <w:sz w:val="24"/>
                <w:szCs w:val="22"/>
              </w:rPr>
            </w:pPr>
            <w:r>
              <w:rPr>
                <w:rFonts w:ascii="Arial" w:hAnsi="Arial" w:cs="Arial"/>
                <w:b/>
                <w:color w:val="FFFFFF" w:themeColor="background1"/>
                <w:sz w:val="24"/>
                <w:szCs w:val="22"/>
              </w:rPr>
              <w:lastRenderedPageBreak/>
              <w:t xml:space="preserve">Attachment </w:t>
            </w:r>
            <w:r w:rsidR="00710050">
              <w:rPr>
                <w:rFonts w:ascii="Arial" w:hAnsi="Arial" w:cs="Arial"/>
                <w:b/>
                <w:color w:val="FFFFFF" w:themeColor="background1"/>
                <w:sz w:val="24"/>
                <w:szCs w:val="22"/>
              </w:rPr>
              <w:t>H</w:t>
            </w:r>
          </w:p>
          <w:p w:rsidR="00B735A1" w:rsidRPr="004E1A5E" w:rsidRDefault="00B735A1" w:rsidP="00932E15">
            <w:pPr>
              <w:pStyle w:val="Heading1"/>
              <w:spacing w:after="0"/>
              <w:jc w:val="center"/>
              <w:rPr>
                <w:color w:val="FFFFFF"/>
                <w:sz w:val="22"/>
                <w:szCs w:val="22"/>
              </w:rPr>
            </w:pPr>
            <w:r>
              <w:rPr>
                <w:color w:val="FFFFFF"/>
                <w:szCs w:val="22"/>
              </w:rPr>
              <w:t>Example of BSCC Comprehensive Monitoring Visit Tool</w:t>
            </w:r>
          </w:p>
        </w:tc>
      </w:tr>
    </w:tbl>
    <w:p w:rsidR="006C5F67" w:rsidRDefault="006C5F67" w:rsidP="002160FB">
      <w:pPr>
        <w:tabs>
          <w:tab w:val="right" w:pos="9270"/>
          <w:tab w:val="right" w:pos="9360"/>
        </w:tabs>
        <w:autoSpaceDE w:val="0"/>
        <w:autoSpaceDN w:val="0"/>
        <w:adjustRightInd w:val="0"/>
        <w:spacing w:after="0" w:line="240" w:lineRule="auto"/>
        <w:jc w:val="center"/>
        <w:rPr>
          <w:rFonts w:ascii="Arial" w:hAnsi="Arial" w:cs="Arial"/>
          <w:sz w:val="28"/>
          <w:szCs w:val="24"/>
        </w:rPr>
      </w:pPr>
    </w:p>
    <w:p w:rsidR="002160FB" w:rsidRPr="00514171" w:rsidRDefault="002160FB" w:rsidP="002160FB">
      <w:pPr>
        <w:tabs>
          <w:tab w:val="right" w:pos="9270"/>
          <w:tab w:val="right" w:pos="9360"/>
        </w:tabs>
        <w:autoSpaceDE w:val="0"/>
        <w:autoSpaceDN w:val="0"/>
        <w:adjustRightInd w:val="0"/>
        <w:spacing w:after="0" w:line="240" w:lineRule="auto"/>
        <w:jc w:val="center"/>
        <w:rPr>
          <w:rFonts w:ascii="Arial" w:hAnsi="Arial" w:cs="Arial"/>
          <w:sz w:val="28"/>
          <w:szCs w:val="24"/>
        </w:rPr>
      </w:pPr>
      <w:r w:rsidRPr="00514171">
        <w:rPr>
          <w:rFonts w:ascii="Arial" w:hAnsi="Arial" w:cs="Arial"/>
          <w:sz w:val="28"/>
          <w:szCs w:val="24"/>
        </w:rPr>
        <w:t>Corrections Planning and Grant Programs Division</w:t>
      </w:r>
    </w:p>
    <w:p w:rsidR="002160FB" w:rsidRDefault="00D758AC" w:rsidP="002160FB">
      <w:pPr>
        <w:tabs>
          <w:tab w:val="right" w:pos="9270"/>
          <w:tab w:val="right" w:pos="9360"/>
        </w:tabs>
        <w:autoSpaceDE w:val="0"/>
        <w:autoSpaceDN w:val="0"/>
        <w:adjustRightInd w:val="0"/>
        <w:spacing w:after="0" w:line="240" w:lineRule="auto"/>
        <w:jc w:val="center"/>
        <w:rPr>
          <w:rFonts w:ascii="Arial" w:hAnsi="Arial" w:cs="Arial"/>
          <w:b/>
          <w:sz w:val="28"/>
          <w:szCs w:val="24"/>
        </w:rPr>
      </w:pPr>
      <w:r w:rsidRPr="007632C6">
        <w:rPr>
          <w:rFonts w:ascii="Arial" w:hAnsi="Arial" w:cs="Arial"/>
          <w:b/>
          <w:color w:val="BFBFBF" w:themeColor="background1" w:themeShade="BF"/>
          <w:sz w:val="28"/>
          <w:szCs w:val="24"/>
        </w:rPr>
        <w:t>SAMPLE</w:t>
      </w:r>
      <w:r>
        <w:rPr>
          <w:rFonts w:ascii="Arial" w:hAnsi="Arial" w:cs="Arial"/>
          <w:b/>
          <w:sz w:val="28"/>
          <w:szCs w:val="24"/>
        </w:rPr>
        <w:t xml:space="preserve"> </w:t>
      </w:r>
      <w:r w:rsidR="002160FB" w:rsidRPr="00514171">
        <w:rPr>
          <w:rFonts w:ascii="Arial" w:hAnsi="Arial" w:cs="Arial"/>
          <w:b/>
          <w:sz w:val="28"/>
          <w:szCs w:val="24"/>
        </w:rPr>
        <w:t>COMPREHENSIVE MONITORING VISIT (CMV) TOOL</w:t>
      </w:r>
    </w:p>
    <w:p w:rsidR="002160FB" w:rsidRPr="00514171" w:rsidRDefault="002160FB" w:rsidP="002160FB">
      <w:pPr>
        <w:tabs>
          <w:tab w:val="right" w:pos="9270"/>
          <w:tab w:val="right" w:pos="9360"/>
        </w:tabs>
        <w:autoSpaceDE w:val="0"/>
        <w:autoSpaceDN w:val="0"/>
        <w:adjustRightInd w:val="0"/>
        <w:spacing w:after="0" w:line="240" w:lineRule="auto"/>
        <w:jc w:val="center"/>
        <w:rPr>
          <w:rFonts w:ascii="Arial" w:hAnsi="Arial" w:cs="Arial"/>
          <w:b/>
          <w:sz w:val="28"/>
          <w:szCs w:val="24"/>
        </w:rPr>
      </w:pPr>
    </w:p>
    <w:p w:rsidR="002160FB" w:rsidRPr="00BA3E95" w:rsidRDefault="002160FB" w:rsidP="002160FB">
      <w:pPr>
        <w:tabs>
          <w:tab w:val="right" w:pos="9270"/>
          <w:tab w:val="right" w:pos="9360"/>
        </w:tabs>
        <w:autoSpaceDE w:val="0"/>
        <w:autoSpaceDN w:val="0"/>
        <w:adjustRightInd w:val="0"/>
        <w:spacing w:after="0" w:line="240" w:lineRule="auto"/>
        <w:jc w:val="center"/>
        <w:rPr>
          <w:rFonts w:ascii="Arial" w:hAnsi="Arial" w:cs="Arial"/>
          <w:b/>
          <w:sz w:val="20"/>
          <w:szCs w:val="20"/>
        </w:rPr>
      </w:pPr>
    </w:p>
    <w:tbl>
      <w:tblPr>
        <w:tblW w:w="9887" w:type="dxa"/>
        <w:jc w:val="center"/>
        <w:tblLayout w:type="fixed"/>
        <w:tblLook w:val="0000" w:firstRow="0" w:lastRow="0" w:firstColumn="0" w:lastColumn="0" w:noHBand="0" w:noVBand="0"/>
      </w:tblPr>
      <w:tblGrid>
        <w:gridCol w:w="4940"/>
        <w:gridCol w:w="4936"/>
        <w:gridCol w:w="11"/>
      </w:tblGrid>
      <w:tr w:rsidR="002160FB" w:rsidRPr="00514171" w:rsidTr="00932E15">
        <w:trPr>
          <w:gridAfter w:val="1"/>
          <w:wAfter w:w="11" w:type="dxa"/>
          <w:trHeight w:val="576"/>
          <w:jc w:val="center"/>
        </w:trPr>
        <w:tc>
          <w:tcPr>
            <w:tcW w:w="4940" w:type="dxa"/>
            <w:vAlign w:val="center"/>
          </w:tcPr>
          <w:p w:rsidR="002160FB" w:rsidRPr="00514171" w:rsidRDefault="002160FB" w:rsidP="00932E15">
            <w:pPr>
              <w:keepNext/>
              <w:keepLines/>
              <w:tabs>
                <w:tab w:val="right" w:pos="9270"/>
                <w:tab w:val="right" w:pos="9360"/>
              </w:tabs>
              <w:spacing w:after="0" w:line="240" w:lineRule="auto"/>
              <w:rPr>
                <w:rFonts w:ascii="Arial" w:hAnsi="Arial" w:cs="Arial"/>
                <w:sz w:val="24"/>
                <w:szCs w:val="24"/>
              </w:rPr>
            </w:pPr>
            <w:r w:rsidRPr="00514171">
              <w:rPr>
                <w:rFonts w:ascii="Arial" w:hAnsi="Arial" w:cs="Arial"/>
                <w:b/>
                <w:sz w:val="24"/>
                <w:szCs w:val="24"/>
              </w:rPr>
              <w:t>Grantee:</w:t>
            </w:r>
            <w:r w:rsidRPr="00514171">
              <w:rPr>
                <w:rFonts w:ascii="Arial" w:hAnsi="Arial" w:cs="Arial"/>
                <w:sz w:val="24"/>
                <w:szCs w:val="24"/>
              </w:rPr>
              <w:t xml:space="preserve">  </w:t>
            </w:r>
            <w:r w:rsidRPr="00514171">
              <w:rPr>
                <w:rFonts w:ascii="Arial" w:hAnsi="Arial" w:cs="Arial"/>
                <w:sz w:val="24"/>
                <w:szCs w:val="24"/>
              </w:rPr>
              <w:fldChar w:fldCharType="begin">
                <w:ffData>
                  <w:name w:val="Text1"/>
                  <w:enabled/>
                  <w:calcOnExit w:val="0"/>
                  <w:textInput/>
                </w:ffData>
              </w:fldChar>
            </w:r>
            <w:r w:rsidRPr="00514171">
              <w:rPr>
                <w:rFonts w:ascii="Arial" w:hAnsi="Arial" w:cs="Arial"/>
                <w:sz w:val="24"/>
                <w:szCs w:val="24"/>
              </w:rPr>
              <w:instrText xml:space="preserve"> FORMTEXT </w:instrText>
            </w:r>
            <w:r w:rsidRPr="00514171">
              <w:rPr>
                <w:rFonts w:ascii="Arial" w:hAnsi="Arial" w:cs="Arial"/>
                <w:sz w:val="24"/>
                <w:szCs w:val="24"/>
              </w:rPr>
            </w:r>
            <w:r w:rsidRPr="0051417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14171">
              <w:rPr>
                <w:rFonts w:ascii="Arial" w:hAnsi="Arial" w:cs="Arial"/>
                <w:sz w:val="24"/>
                <w:szCs w:val="24"/>
              </w:rPr>
              <w:fldChar w:fldCharType="end"/>
            </w:r>
          </w:p>
        </w:tc>
        <w:tc>
          <w:tcPr>
            <w:tcW w:w="4936" w:type="dxa"/>
            <w:vAlign w:val="center"/>
          </w:tcPr>
          <w:p w:rsidR="002160FB" w:rsidRPr="00514171" w:rsidRDefault="002160FB" w:rsidP="00932E15">
            <w:pPr>
              <w:keepNext/>
              <w:keepLines/>
              <w:tabs>
                <w:tab w:val="right" w:pos="9270"/>
                <w:tab w:val="right" w:pos="9360"/>
              </w:tabs>
              <w:spacing w:after="0" w:line="240" w:lineRule="auto"/>
              <w:rPr>
                <w:rFonts w:ascii="Arial" w:hAnsi="Arial" w:cs="Arial"/>
                <w:sz w:val="24"/>
                <w:szCs w:val="24"/>
              </w:rPr>
            </w:pPr>
            <w:r w:rsidRPr="00514171">
              <w:rPr>
                <w:rFonts w:ascii="Arial" w:hAnsi="Arial" w:cs="Arial"/>
                <w:b/>
                <w:sz w:val="24"/>
                <w:szCs w:val="24"/>
              </w:rPr>
              <w:t>Award Year:</w:t>
            </w:r>
            <w:r w:rsidRPr="00514171">
              <w:rPr>
                <w:rFonts w:ascii="Arial" w:hAnsi="Arial" w:cs="Arial"/>
                <w:sz w:val="24"/>
                <w:szCs w:val="24"/>
              </w:rPr>
              <w:t xml:space="preserve">  1 </w:t>
            </w:r>
            <w:sdt>
              <w:sdtPr>
                <w:rPr>
                  <w:rFonts w:ascii="Arial" w:eastAsia="MS Gothic" w:hAnsi="Arial" w:cs="Arial"/>
                  <w:sz w:val="24"/>
                  <w:szCs w:val="24"/>
                </w:rPr>
                <w:id w:val="1727331433"/>
                <w14:checkbox>
                  <w14:checked w14:val="0"/>
                  <w14:checkedState w14:val="2612" w14:font="MS Gothic"/>
                  <w14:uncheckedState w14:val="2610" w14:font="MS Gothic"/>
                </w14:checkbox>
              </w:sdtPr>
              <w:sdtContent>
                <w:r w:rsidRPr="00514171">
                  <w:rPr>
                    <w:rFonts w:ascii="Segoe UI Symbol" w:eastAsia="MS Gothic" w:hAnsi="Segoe UI Symbol" w:cs="Segoe UI Symbol"/>
                    <w:sz w:val="24"/>
                    <w:szCs w:val="24"/>
                  </w:rPr>
                  <w:t>☐</w:t>
                </w:r>
              </w:sdtContent>
            </w:sdt>
            <w:r w:rsidRPr="00514171">
              <w:rPr>
                <w:rFonts w:ascii="Arial" w:hAnsi="Arial" w:cs="Arial"/>
                <w:sz w:val="24"/>
                <w:szCs w:val="24"/>
              </w:rPr>
              <w:t xml:space="preserve">    2 </w:t>
            </w:r>
            <w:sdt>
              <w:sdtPr>
                <w:rPr>
                  <w:rFonts w:ascii="Arial" w:eastAsia="MS Gothic" w:hAnsi="Arial" w:cs="Arial"/>
                  <w:sz w:val="24"/>
                  <w:szCs w:val="24"/>
                </w:rPr>
                <w:id w:val="-1638802081"/>
                <w14:checkbox>
                  <w14:checked w14:val="0"/>
                  <w14:checkedState w14:val="2612" w14:font="MS Gothic"/>
                  <w14:uncheckedState w14:val="2610" w14:font="MS Gothic"/>
                </w14:checkbox>
              </w:sdtPr>
              <w:sdtContent>
                <w:r w:rsidRPr="00514171">
                  <w:rPr>
                    <w:rFonts w:ascii="Segoe UI Symbol" w:eastAsia="MS Gothic" w:hAnsi="Segoe UI Symbol" w:cs="Segoe UI Symbol"/>
                    <w:sz w:val="24"/>
                    <w:szCs w:val="24"/>
                  </w:rPr>
                  <w:t>☐</w:t>
                </w:r>
              </w:sdtContent>
            </w:sdt>
            <w:r w:rsidRPr="00514171">
              <w:rPr>
                <w:rFonts w:ascii="Arial" w:eastAsia="MS Gothic" w:hAnsi="Arial" w:cs="Arial"/>
                <w:sz w:val="24"/>
                <w:szCs w:val="24"/>
              </w:rPr>
              <w:t xml:space="preserve">    </w:t>
            </w:r>
            <w:r w:rsidRPr="00514171">
              <w:rPr>
                <w:rFonts w:ascii="Arial" w:hAnsi="Arial" w:cs="Arial"/>
                <w:sz w:val="24"/>
                <w:szCs w:val="24"/>
              </w:rPr>
              <w:t xml:space="preserve">3 </w:t>
            </w:r>
            <w:sdt>
              <w:sdtPr>
                <w:rPr>
                  <w:rFonts w:ascii="Arial" w:eastAsia="MS Gothic" w:hAnsi="Arial" w:cs="Arial"/>
                  <w:sz w:val="24"/>
                  <w:szCs w:val="24"/>
                </w:rPr>
                <w:id w:val="-1878457701"/>
                <w14:checkbox>
                  <w14:checked w14:val="0"/>
                  <w14:checkedState w14:val="2612" w14:font="MS Gothic"/>
                  <w14:uncheckedState w14:val="2610" w14:font="MS Gothic"/>
                </w14:checkbox>
              </w:sdtPr>
              <w:sdtContent>
                <w:r w:rsidRPr="00514171">
                  <w:rPr>
                    <w:rFonts w:ascii="Segoe UI Symbol" w:eastAsia="MS Gothic" w:hAnsi="Segoe UI Symbol" w:cs="Segoe UI Symbol"/>
                    <w:sz w:val="24"/>
                    <w:szCs w:val="24"/>
                  </w:rPr>
                  <w:t>☐</w:t>
                </w:r>
              </w:sdtContent>
            </w:sdt>
            <w:r w:rsidRPr="00514171">
              <w:rPr>
                <w:rFonts w:ascii="Arial" w:hAnsi="Arial" w:cs="Arial"/>
                <w:sz w:val="24"/>
                <w:szCs w:val="24"/>
              </w:rPr>
              <w:t xml:space="preserve">    4</w:t>
            </w:r>
            <w:r w:rsidRPr="00514171">
              <w:rPr>
                <w:rFonts w:ascii="Arial" w:eastAsia="MS Gothic" w:hAnsi="Arial" w:cs="Arial"/>
                <w:sz w:val="24"/>
                <w:szCs w:val="24"/>
              </w:rPr>
              <w:t xml:space="preserve"> </w:t>
            </w:r>
            <w:sdt>
              <w:sdtPr>
                <w:rPr>
                  <w:rFonts w:ascii="Arial" w:eastAsia="MS Gothic" w:hAnsi="Arial" w:cs="Arial"/>
                  <w:sz w:val="24"/>
                  <w:szCs w:val="24"/>
                </w:rPr>
                <w:id w:val="-1930268272"/>
                <w14:checkbox>
                  <w14:checked w14:val="0"/>
                  <w14:checkedState w14:val="2612" w14:font="MS Gothic"/>
                  <w14:uncheckedState w14:val="2610" w14:font="MS Gothic"/>
                </w14:checkbox>
              </w:sdtPr>
              <w:sdtContent>
                <w:r w:rsidRPr="00514171">
                  <w:rPr>
                    <w:rFonts w:ascii="Segoe UI Symbol" w:eastAsia="MS Gothic" w:hAnsi="Segoe UI Symbol" w:cs="Segoe UI Symbol"/>
                    <w:sz w:val="24"/>
                    <w:szCs w:val="24"/>
                  </w:rPr>
                  <w:t>☐</w:t>
                </w:r>
              </w:sdtContent>
            </w:sdt>
          </w:p>
          <w:p w:rsidR="002160FB" w:rsidRPr="00BA3E95" w:rsidRDefault="002160FB" w:rsidP="00932E15">
            <w:pPr>
              <w:keepNext/>
              <w:keepLines/>
              <w:spacing w:after="0" w:line="240" w:lineRule="auto"/>
              <w:rPr>
                <w:rFonts w:ascii="Arial" w:hAnsi="Arial" w:cs="Arial"/>
                <w:sz w:val="20"/>
                <w:szCs w:val="20"/>
              </w:rPr>
            </w:pPr>
            <w:r w:rsidRPr="00BA3E95">
              <w:rPr>
                <w:rFonts w:ascii="Arial" w:hAnsi="Arial" w:cs="Arial"/>
                <w:sz w:val="20"/>
                <w:szCs w:val="20"/>
              </w:rPr>
              <w:t>(as applicable)</w:t>
            </w:r>
          </w:p>
        </w:tc>
      </w:tr>
      <w:tr w:rsidR="002160FB" w:rsidRPr="00514171" w:rsidTr="00932E15">
        <w:trPr>
          <w:gridAfter w:val="1"/>
          <w:wAfter w:w="11" w:type="dxa"/>
          <w:trHeight w:val="576"/>
          <w:jc w:val="center"/>
        </w:trPr>
        <w:tc>
          <w:tcPr>
            <w:tcW w:w="4940" w:type="dxa"/>
            <w:vAlign w:val="center"/>
          </w:tcPr>
          <w:p w:rsidR="002160FB" w:rsidRPr="00514171" w:rsidRDefault="002160FB" w:rsidP="00932E15">
            <w:pPr>
              <w:keepNext/>
              <w:keepLines/>
              <w:tabs>
                <w:tab w:val="right" w:pos="9270"/>
                <w:tab w:val="right" w:pos="9360"/>
              </w:tabs>
              <w:spacing w:after="0" w:line="240" w:lineRule="auto"/>
              <w:rPr>
                <w:rFonts w:ascii="Arial" w:hAnsi="Arial" w:cs="Arial"/>
                <w:b/>
                <w:sz w:val="24"/>
                <w:szCs w:val="24"/>
              </w:rPr>
            </w:pPr>
            <w:r w:rsidRPr="00514171">
              <w:rPr>
                <w:rFonts w:ascii="Arial" w:hAnsi="Arial" w:cs="Arial"/>
                <w:b/>
                <w:sz w:val="24"/>
                <w:szCs w:val="24"/>
              </w:rPr>
              <w:t xml:space="preserve">Grant Program: </w:t>
            </w:r>
            <w:r w:rsidRPr="00514171">
              <w:rPr>
                <w:rFonts w:ascii="Arial" w:hAnsi="Arial" w:cs="Arial"/>
                <w:sz w:val="24"/>
                <w:szCs w:val="24"/>
              </w:rPr>
              <w:t xml:space="preserve"> </w:t>
            </w:r>
            <w:r w:rsidRPr="00514171">
              <w:rPr>
                <w:rFonts w:ascii="Arial" w:hAnsi="Arial" w:cs="Arial"/>
                <w:sz w:val="24"/>
                <w:szCs w:val="24"/>
              </w:rPr>
              <w:fldChar w:fldCharType="begin">
                <w:ffData>
                  <w:name w:val="Text1"/>
                  <w:enabled/>
                  <w:calcOnExit w:val="0"/>
                  <w:textInput/>
                </w:ffData>
              </w:fldChar>
            </w:r>
            <w:r w:rsidRPr="00514171">
              <w:rPr>
                <w:rFonts w:ascii="Arial" w:hAnsi="Arial" w:cs="Arial"/>
                <w:sz w:val="24"/>
                <w:szCs w:val="24"/>
              </w:rPr>
              <w:instrText xml:space="preserve"> FORMTEXT </w:instrText>
            </w:r>
            <w:r w:rsidRPr="00514171">
              <w:rPr>
                <w:rFonts w:ascii="Arial" w:hAnsi="Arial" w:cs="Arial"/>
                <w:sz w:val="24"/>
                <w:szCs w:val="24"/>
              </w:rPr>
            </w:r>
            <w:r w:rsidRPr="00514171">
              <w:rPr>
                <w:rFonts w:ascii="Arial" w:hAnsi="Arial" w:cs="Arial"/>
                <w:sz w:val="24"/>
                <w:szCs w:val="24"/>
              </w:rPr>
              <w:fldChar w:fldCharType="separate"/>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sz w:val="24"/>
                <w:szCs w:val="24"/>
              </w:rPr>
              <w:fldChar w:fldCharType="end"/>
            </w:r>
          </w:p>
        </w:tc>
        <w:tc>
          <w:tcPr>
            <w:tcW w:w="4936" w:type="dxa"/>
            <w:vAlign w:val="center"/>
          </w:tcPr>
          <w:p w:rsidR="002160FB" w:rsidRPr="00514171" w:rsidRDefault="002160FB" w:rsidP="00370556">
            <w:pPr>
              <w:keepNext/>
              <w:keepLines/>
              <w:spacing w:after="0" w:line="240" w:lineRule="auto"/>
              <w:rPr>
                <w:rFonts w:ascii="Arial" w:hAnsi="Arial" w:cs="Arial"/>
                <w:b/>
                <w:sz w:val="24"/>
                <w:szCs w:val="24"/>
              </w:rPr>
            </w:pPr>
            <w:r>
              <w:rPr>
                <w:rFonts w:ascii="Arial" w:hAnsi="Arial" w:cs="Arial"/>
                <w:b/>
                <w:sz w:val="24"/>
                <w:szCs w:val="24"/>
              </w:rPr>
              <w:t xml:space="preserve">Federal Funds: </w:t>
            </w:r>
            <w:sdt>
              <w:sdtPr>
                <w:rPr>
                  <w:rFonts w:ascii="Arial" w:hAnsi="Arial" w:cs="Arial"/>
                  <w:sz w:val="24"/>
                  <w:szCs w:val="24"/>
                </w:rPr>
                <w:id w:val="11418119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00370556">
              <w:rPr>
                <w:rFonts w:ascii="Arial" w:hAnsi="Arial" w:cs="Arial"/>
                <w:b/>
                <w:sz w:val="24"/>
                <w:szCs w:val="24"/>
              </w:rPr>
              <w:t xml:space="preserve"> </w:t>
            </w:r>
            <w:r>
              <w:rPr>
                <w:rFonts w:ascii="Arial" w:hAnsi="Arial" w:cs="Arial"/>
                <w:b/>
                <w:sz w:val="24"/>
                <w:szCs w:val="24"/>
              </w:rPr>
              <w:t xml:space="preserve">State Funds:     </w:t>
            </w:r>
            <w:sdt>
              <w:sdtPr>
                <w:rPr>
                  <w:rFonts w:ascii="Arial" w:hAnsi="Arial" w:cs="Arial"/>
                  <w:sz w:val="24"/>
                  <w:szCs w:val="24"/>
                </w:rPr>
                <w:id w:val="33781668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2160FB" w:rsidRPr="00514171" w:rsidTr="00932E15">
        <w:trPr>
          <w:trHeight w:val="576"/>
          <w:jc w:val="center"/>
        </w:trPr>
        <w:tc>
          <w:tcPr>
            <w:tcW w:w="4940" w:type="dxa"/>
            <w:vAlign w:val="center"/>
          </w:tcPr>
          <w:p w:rsidR="002160FB" w:rsidRPr="00514171" w:rsidRDefault="002160FB" w:rsidP="00932E15">
            <w:pPr>
              <w:keepNext/>
              <w:keepLines/>
              <w:tabs>
                <w:tab w:val="right" w:pos="9270"/>
                <w:tab w:val="right" w:pos="9360"/>
              </w:tabs>
              <w:spacing w:after="0" w:line="240" w:lineRule="auto"/>
              <w:rPr>
                <w:rFonts w:ascii="Arial" w:hAnsi="Arial" w:cs="Arial"/>
                <w:b/>
                <w:sz w:val="24"/>
                <w:szCs w:val="24"/>
              </w:rPr>
            </w:pPr>
            <w:r w:rsidRPr="00514171">
              <w:rPr>
                <w:rFonts w:ascii="Arial" w:hAnsi="Arial" w:cs="Arial"/>
                <w:b/>
                <w:sz w:val="24"/>
                <w:szCs w:val="24"/>
              </w:rPr>
              <w:t>Contract Number:</w:t>
            </w:r>
            <w:r w:rsidRPr="00514171">
              <w:rPr>
                <w:rFonts w:ascii="Arial" w:hAnsi="Arial" w:cs="Arial"/>
                <w:sz w:val="24"/>
                <w:szCs w:val="24"/>
              </w:rPr>
              <w:t xml:space="preserve">  </w:t>
            </w:r>
            <w:r w:rsidRPr="00514171">
              <w:rPr>
                <w:rFonts w:ascii="Arial" w:hAnsi="Arial" w:cs="Arial"/>
                <w:sz w:val="24"/>
                <w:szCs w:val="24"/>
              </w:rPr>
              <w:fldChar w:fldCharType="begin">
                <w:ffData>
                  <w:name w:val="Text1"/>
                  <w:enabled/>
                  <w:calcOnExit w:val="0"/>
                  <w:textInput/>
                </w:ffData>
              </w:fldChar>
            </w:r>
            <w:r w:rsidRPr="00514171">
              <w:rPr>
                <w:rFonts w:ascii="Arial" w:hAnsi="Arial" w:cs="Arial"/>
                <w:sz w:val="24"/>
                <w:szCs w:val="24"/>
              </w:rPr>
              <w:instrText xml:space="preserve"> FORMTEXT </w:instrText>
            </w:r>
            <w:r w:rsidRPr="00514171">
              <w:rPr>
                <w:rFonts w:ascii="Arial" w:hAnsi="Arial" w:cs="Arial"/>
                <w:sz w:val="24"/>
                <w:szCs w:val="24"/>
              </w:rPr>
            </w:r>
            <w:r w:rsidRPr="00514171">
              <w:rPr>
                <w:rFonts w:ascii="Arial" w:hAnsi="Arial" w:cs="Arial"/>
                <w:sz w:val="24"/>
                <w:szCs w:val="24"/>
              </w:rPr>
              <w:fldChar w:fldCharType="separate"/>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sz w:val="24"/>
                <w:szCs w:val="24"/>
              </w:rPr>
              <w:fldChar w:fldCharType="end"/>
            </w:r>
          </w:p>
        </w:tc>
        <w:tc>
          <w:tcPr>
            <w:tcW w:w="4947" w:type="dxa"/>
            <w:gridSpan w:val="2"/>
            <w:vAlign w:val="center"/>
          </w:tcPr>
          <w:p w:rsidR="002160FB" w:rsidRPr="00514171" w:rsidRDefault="002160FB" w:rsidP="00932E15">
            <w:pPr>
              <w:keepNext/>
              <w:keepLines/>
              <w:tabs>
                <w:tab w:val="right" w:pos="9270"/>
                <w:tab w:val="right" w:pos="9360"/>
              </w:tabs>
              <w:spacing w:after="0" w:line="240" w:lineRule="auto"/>
              <w:rPr>
                <w:rFonts w:ascii="Arial" w:hAnsi="Arial" w:cs="Arial"/>
                <w:b/>
                <w:sz w:val="24"/>
                <w:szCs w:val="24"/>
              </w:rPr>
            </w:pPr>
            <w:r w:rsidRPr="00514171">
              <w:rPr>
                <w:rFonts w:ascii="Arial" w:hAnsi="Arial" w:cs="Arial"/>
                <w:b/>
                <w:sz w:val="24"/>
                <w:szCs w:val="24"/>
              </w:rPr>
              <w:t>Grant Amount:</w:t>
            </w:r>
            <w:r w:rsidRPr="00514171">
              <w:rPr>
                <w:rFonts w:ascii="Arial" w:hAnsi="Arial" w:cs="Arial"/>
                <w:sz w:val="24"/>
                <w:szCs w:val="24"/>
              </w:rPr>
              <w:t xml:space="preserve"> </w:t>
            </w:r>
            <w:r w:rsidRPr="00514171">
              <w:rPr>
                <w:rFonts w:ascii="Arial" w:hAnsi="Arial" w:cs="Arial"/>
                <w:sz w:val="24"/>
                <w:szCs w:val="24"/>
              </w:rPr>
              <w:fldChar w:fldCharType="begin">
                <w:ffData>
                  <w:name w:val="Text1"/>
                  <w:enabled/>
                  <w:calcOnExit w:val="0"/>
                  <w:textInput/>
                </w:ffData>
              </w:fldChar>
            </w:r>
            <w:r w:rsidRPr="00514171">
              <w:rPr>
                <w:rFonts w:ascii="Arial" w:hAnsi="Arial" w:cs="Arial"/>
                <w:sz w:val="24"/>
                <w:szCs w:val="24"/>
              </w:rPr>
              <w:instrText xml:space="preserve"> FORMTEXT </w:instrText>
            </w:r>
            <w:r w:rsidRPr="00514171">
              <w:rPr>
                <w:rFonts w:ascii="Arial" w:hAnsi="Arial" w:cs="Arial"/>
                <w:sz w:val="24"/>
                <w:szCs w:val="24"/>
              </w:rPr>
            </w:r>
            <w:r w:rsidRPr="00514171">
              <w:rPr>
                <w:rFonts w:ascii="Arial" w:hAnsi="Arial" w:cs="Arial"/>
                <w:sz w:val="24"/>
                <w:szCs w:val="24"/>
              </w:rPr>
              <w:fldChar w:fldCharType="separate"/>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sz w:val="24"/>
                <w:szCs w:val="24"/>
              </w:rPr>
              <w:fldChar w:fldCharType="end"/>
            </w:r>
          </w:p>
        </w:tc>
      </w:tr>
      <w:tr w:rsidR="002160FB" w:rsidRPr="00514171" w:rsidTr="00932E15">
        <w:trPr>
          <w:gridAfter w:val="1"/>
          <w:wAfter w:w="11" w:type="dxa"/>
          <w:trHeight w:val="576"/>
          <w:jc w:val="center"/>
        </w:trPr>
        <w:tc>
          <w:tcPr>
            <w:tcW w:w="9876" w:type="dxa"/>
            <w:gridSpan w:val="2"/>
            <w:vAlign w:val="center"/>
          </w:tcPr>
          <w:p w:rsidR="002160FB" w:rsidRPr="00514171" w:rsidRDefault="002160FB" w:rsidP="00932E15">
            <w:pPr>
              <w:keepNext/>
              <w:keepLines/>
              <w:tabs>
                <w:tab w:val="right" w:pos="9270"/>
                <w:tab w:val="right" w:pos="9360"/>
              </w:tabs>
              <w:spacing w:after="0" w:line="240" w:lineRule="auto"/>
              <w:rPr>
                <w:rFonts w:ascii="Arial" w:hAnsi="Arial" w:cs="Arial"/>
                <w:sz w:val="24"/>
                <w:szCs w:val="24"/>
              </w:rPr>
            </w:pPr>
            <w:r w:rsidRPr="00514171">
              <w:rPr>
                <w:rFonts w:ascii="Arial" w:hAnsi="Arial" w:cs="Arial"/>
                <w:b/>
                <w:sz w:val="24"/>
                <w:szCs w:val="24"/>
              </w:rPr>
              <w:t>Project Title:</w:t>
            </w:r>
            <w:r w:rsidRPr="00514171">
              <w:rPr>
                <w:rFonts w:ascii="Arial" w:hAnsi="Arial" w:cs="Arial"/>
                <w:sz w:val="24"/>
                <w:szCs w:val="24"/>
              </w:rPr>
              <w:t xml:space="preserve">  </w:t>
            </w:r>
            <w:r w:rsidRPr="00514171">
              <w:rPr>
                <w:rFonts w:ascii="Arial" w:hAnsi="Arial" w:cs="Arial"/>
                <w:sz w:val="24"/>
                <w:szCs w:val="24"/>
              </w:rPr>
              <w:fldChar w:fldCharType="begin">
                <w:ffData>
                  <w:name w:val="Text1"/>
                  <w:enabled/>
                  <w:calcOnExit w:val="0"/>
                  <w:textInput/>
                </w:ffData>
              </w:fldChar>
            </w:r>
            <w:r w:rsidRPr="00514171">
              <w:rPr>
                <w:rFonts w:ascii="Arial" w:hAnsi="Arial" w:cs="Arial"/>
                <w:sz w:val="24"/>
                <w:szCs w:val="24"/>
              </w:rPr>
              <w:instrText xml:space="preserve"> FORMTEXT </w:instrText>
            </w:r>
            <w:r w:rsidRPr="00514171">
              <w:rPr>
                <w:rFonts w:ascii="Arial" w:hAnsi="Arial" w:cs="Arial"/>
                <w:sz w:val="24"/>
                <w:szCs w:val="24"/>
              </w:rPr>
            </w:r>
            <w:r w:rsidRPr="00514171">
              <w:rPr>
                <w:rFonts w:ascii="Arial" w:hAnsi="Arial" w:cs="Arial"/>
                <w:sz w:val="24"/>
                <w:szCs w:val="24"/>
              </w:rPr>
              <w:fldChar w:fldCharType="separate"/>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sz w:val="24"/>
                <w:szCs w:val="24"/>
              </w:rPr>
              <w:fldChar w:fldCharType="end"/>
            </w:r>
          </w:p>
        </w:tc>
      </w:tr>
      <w:tr w:rsidR="002160FB" w:rsidRPr="00514171" w:rsidTr="00932E15">
        <w:trPr>
          <w:gridAfter w:val="1"/>
          <w:wAfter w:w="11" w:type="dxa"/>
          <w:trHeight w:val="576"/>
          <w:jc w:val="center"/>
        </w:trPr>
        <w:tc>
          <w:tcPr>
            <w:tcW w:w="4940" w:type="dxa"/>
            <w:vAlign w:val="center"/>
          </w:tcPr>
          <w:p w:rsidR="002160FB" w:rsidRPr="00514171" w:rsidRDefault="002160FB" w:rsidP="00932E15">
            <w:pPr>
              <w:keepNext/>
              <w:keepLines/>
              <w:tabs>
                <w:tab w:val="right" w:pos="9270"/>
                <w:tab w:val="right" w:pos="9360"/>
              </w:tabs>
              <w:spacing w:after="0" w:line="240" w:lineRule="auto"/>
              <w:rPr>
                <w:rFonts w:ascii="Arial" w:hAnsi="Arial" w:cs="Arial"/>
                <w:sz w:val="24"/>
                <w:szCs w:val="24"/>
              </w:rPr>
            </w:pPr>
            <w:r w:rsidRPr="00514171">
              <w:rPr>
                <w:rFonts w:ascii="Arial" w:hAnsi="Arial" w:cs="Arial"/>
                <w:b/>
                <w:sz w:val="24"/>
                <w:szCs w:val="24"/>
              </w:rPr>
              <w:t xml:space="preserve">Project </w:t>
            </w:r>
            <w:r>
              <w:rPr>
                <w:rFonts w:ascii="Arial" w:hAnsi="Arial" w:cs="Arial"/>
                <w:b/>
                <w:sz w:val="24"/>
                <w:szCs w:val="24"/>
              </w:rPr>
              <w:t>Director</w:t>
            </w:r>
            <w:r w:rsidRPr="00514171">
              <w:rPr>
                <w:rFonts w:ascii="Arial" w:hAnsi="Arial" w:cs="Arial"/>
                <w:b/>
                <w:sz w:val="24"/>
                <w:szCs w:val="24"/>
              </w:rPr>
              <w:t>:</w:t>
            </w:r>
            <w:r w:rsidRPr="00514171">
              <w:rPr>
                <w:rFonts w:ascii="Arial" w:hAnsi="Arial" w:cs="Arial"/>
                <w:sz w:val="24"/>
                <w:szCs w:val="24"/>
              </w:rPr>
              <w:t xml:space="preserve">  </w:t>
            </w:r>
            <w:r w:rsidRPr="00514171">
              <w:rPr>
                <w:rFonts w:ascii="Arial" w:hAnsi="Arial" w:cs="Arial"/>
                <w:sz w:val="24"/>
                <w:szCs w:val="24"/>
              </w:rPr>
              <w:fldChar w:fldCharType="begin">
                <w:ffData>
                  <w:name w:val="Text1"/>
                  <w:enabled/>
                  <w:calcOnExit w:val="0"/>
                  <w:textInput/>
                </w:ffData>
              </w:fldChar>
            </w:r>
            <w:r w:rsidRPr="00514171">
              <w:rPr>
                <w:rFonts w:ascii="Arial" w:hAnsi="Arial" w:cs="Arial"/>
                <w:sz w:val="24"/>
                <w:szCs w:val="24"/>
              </w:rPr>
              <w:instrText xml:space="preserve"> FORMTEXT </w:instrText>
            </w:r>
            <w:r w:rsidRPr="00514171">
              <w:rPr>
                <w:rFonts w:ascii="Arial" w:hAnsi="Arial" w:cs="Arial"/>
                <w:sz w:val="24"/>
                <w:szCs w:val="24"/>
              </w:rPr>
            </w:r>
            <w:r w:rsidRPr="00514171">
              <w:rPr>
                <w:rFonts w:ascii="Arial" w:hAnsi="Arial" w:cs="Arial"/>
                <w:sz w:val="24"/>
                <w:szCs w:val="24"/>
              </w:rPr>
              <w:fldChar w:fldCharType="separate"/>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sz w:val="24"/>
                <w:szCs w:val="24"/>
              </w:rPr>
              <w:fldChar w:fldCharType="end"/>
            </w:r>
          </w:p>
        </w:tc>
        <w:tc>
          <w:tcPr>
            <w:tcW w:w="4936" w:type="dxa"/>
            <w:vAlign w:val="center"/>
          </w:tcPr>
          <w:p w:rsidR="002160FB" w:rsidRPr="00514171" w:rsidRDefault="002160FB" w:rsidP="00932E15">
            <w:pPr>
              <w:keepNext/>
              <w:keepLines/>
              <w:tabs>
                <w:tab w:val="right" w:pos="9270"/>
                <w:tab w:val="right" w:pos="9360"/>
              </w:tabs>
              <w:spacing w:after="0" w:line="240" w:lineRule="auto"/>
              <w:rPr>
                <w:rFonts w:ascii="Arial" w:hAnsi="Arial" w:cs="Arial"/>
                <w:sz w:val="24"/>
                <w:szCs w:val="24"/>
              </w:rPr>
            </w:pPr>
            <w:r w:rsidRPr="00514171">
              <w:rPr>
                <w:rFonts w:ascii="Arial" w:hAnsi="Arial" w:cs="Arial"/>
                <w:b/>
                <w:sz w:val="24"/>
                <w:szCs w:val="24"/>
              </w:rPr>
              <w:t>Financial Officer:</w:t>
            </w:r>
            <w:r w:rsidRPr="00514171">
              <w:rPr>
                <w:rFonts w:ascii="Arial" w:hAnsi="Arial" w:cs="Arial"/>
                <w:sz w:val="24"/>
                <w:szCs w:val="24"/>
              </w:rPr>
              <w:t xml:space="preserve">  </w:t>
            </w:r>
            <w:r w:rsidRPr="00514171">
              <w:rPr>
                <w:rFonts w:ascii="Arial" w:hAnsi="Arial" w:cs="Arial"/>
                <w:sz w:val="24"/>
                <w:szCs w:val="24"/>
              </w:rPr>
              <w:fldChar w:fldCharType="begin">
                <w:ffData>
                  <w:name w:val="Text1"/>
                  <w:enabled/>
                  <w:calcOnExit w:val="0"/>
                  <w:textInput/>
                </w:ffData>
              </w:fldChar>
            </w:r>
            <w:r w:rsidRPr="00514171">
              <w:rPr>
                <w:rFonts w:ascii="Arial" w:hAnsi="Arial" w:cs="Arial"/>
                <w:sz w:val="24"/>
                <w:szCs w:val="24"/>
              </w:rPr>
              <w:instrText xml:space="preserve"> FORMTEXT </w:instrText>
            </w:r>
            <w:r w:rsidRPr="00514171">
              <w:rPr>
                <w:rFonts w:ascii="Arial" w:hAnsi="Arial" w:cs="Arial"/>
                <w:sz w:val="24"/>
                <w:szCs w:val="24"/>
              </w:rPr>
            </w:r>
            <w:r w:rsidRPr="00514171">
              <w:rPr>
                <w:rFonts w:ascii="Arial" w:hAnsi="Arial" w:cs="Arial"/>
                <w:sz w:val="24"/>
                <w:szCs w:val="24"/>
              </w:rPr>
              <w:fldChar w:fldCharType="separate"/>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sz w:val="24"/>
                <w:szCs w:val="24"/>
              </w:rPr>
              <w:fldChar w:fldCharType="end"/>
            </w:r>
            <w:r w:rsidRPr="00514171">
              <w:rPr>
                <w:rFonts w:ascii="Arial" w:hAnsi="Arial" w:cs="Arial"/>
                <w:sz w:val="24"/>
                <w:szCs w:val="24"/>
              </w:rPr>
              <w:t xml:space="preserve"> </w:t>
            </w:r>
          </w:p>
        </w:tc>
      </w:tr>
      <w:tr w:rsidR="002160FB" w:rsidRPr="00514171" w:rsidTr="00932E15">
        <w:trPr>
          <w:gridAfter w:val="1"/>
          <w:wAfter w:w="11" w:type="dxa"/>
          <w:trHeight w:val="576"/>
          <w:jc w:val="center"/>
        </w:trPr>
        <w:tc>
          <w:tcPr>
            <w:tcW w:w="4940" w:type="dxa"/>
            <w:vAlign w:val="center"/>
          </w:tcPr>
          <w:p w:rsidR="002160FB" w:rsidRPr="00514171" w:rsidRDefault="002160FB" w:rsidP="00932E15">
            <w:pPr>
              <w:keepNext/>
              <w:keepLines/>
              <w:tabs>
                <w:tab w:val="right" w:pos="9270"/>
                <w:tab w:val="right" w:pos="9360"/>
              </w:tabs>
              <w:spacing w:after="0" w:line="240" w:lineRule="auto"/>
              <w:rPr>
                <w:rFonts w:ascii="Arial" w:hAnsi="Arial" w:cs="Arial"/>
                <w:sz w:val="24"/>
                <w:szCs w:val="24"/>
              </w:rPr>
            </w:pPr>
            <w:r w:rsidRPr="00514171">
              <w:rPr>
                <w:rFonts w:ascii="Arial" w:hAnsi="Arial" w:cs="Arial"/>
                <w:b/>
                <w:sz w:val="24"/>
                <w:szCs w:val="24"/>
              </w:rPr>
              <w:t xml:space="preserve">Project </w:t>
            </w:r>
            <w:r>
              <w:rPr>
                <w:rFonts w:ascii="Arial" w:hAnsi="Arial" w:cs="Arial"/>
                <w:b/>
                <w:sz w:val="24"/>
                <w:szCs w:val="24"/>
              </w:rPr>
              <w:t>Director</w:t>
            </w:r>
            <w:r w:rsidRPr="00514171">
              <w:rPr>
                <w:rFonts w:ascii="Arial" w:hAnsi="Arial" w:cs="Arial"/>
                <w:b/>
                <w:sz w:val="24"/>
                <w:szCs w:val="24"/>
              </w:rPr>
              <w:t xml:space="preserve"> Phone:</w:t>
            </w:r>
            <w:r w:rsidRPr="00514171">
              <w:rPr>
                <w:rFonts w:ascii="Arial" w:hAnsi="Arial" w:cs="Arial"/>
                <w:sz w:val="24"/>
                <w:szCs w:val="24"/>
              </w:rPr>
              <w:t xml:space="preserve">  </w:t>
            </w:r>
            <w:r w:rsidRPr="00514171">
              <w:rPr>
                <w:rFonts w:ascii="Arial" w:hAnsi="Arial" w:cs="Arial"/>
                <w:sz w:val="24"/>
                <w:szCs w:val="24"/>
              </w:rPr>
              <w:fldChar w:fldCharType="begin">
                <w:ffData>
                  <w:name w:val="Text1"/>
                  <w:enabled/>
                  <w:calcOnExit w:val="0"/>
                  <w:textInput/>
                </w:ffData>
              </w:fldChar>
            </w:r>
            <w:r w:rsidRPr="00514171">
              <w:rPr>
                <w:rFonts w:ascii="Arial" w:hAnsi="Arial" w:cs="Arial"/>
                <w:sz w:val="24"/>
                <w:szCs w:val="24"/>
              </w:rPr>
              <w:instrText xml:space="preserve"> FORMTEXT </w:instrText>
            </w:r>
            <w:r w:rsidRPr="00514171">
              <w:rPr>
                <w:rFonts w:ascii="Arial" w:hAnsi="Arial" w:cs="Arial"/>
                <w:sz w:val="24"/>
                <w:szCs w:val="24"/>
              </w:rPr>
            </w:r>
            <w:r w:rsidRPr="00514171">
              <w:rPr>
                <w:rFonts w:ascii="Arial" w:hAnsi="Arial" w:cs="Arial"/>
                <w:sz w:val="24"/>
                <w:szCs w:val="24"/>
              </w:rPr>
              <w:fldChar w:fldCharType="separate"/>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sz w:val="24"/>
                <w:szCs w:val="24"/>
              </w:rPr>
              <w:fldChar w:fldCharType="end"/>
            </w:r>
          </w:p>
        </w:tc>
        <w:tc>
          <w:tcPr>
            <w:tcW w:w="4936" w:type="dxa"/>
            <w:vAlign w:val="center"/>
          </w:tcPr>
          <w:p w:rsidR="002160FB" w:rsidRPr="00514171" w:rsidRDefault="002160FB" w:rsidP="00932E15">
            <w:pPr>
              <w:keepNext/>
              <w:keepLines/>
              <w:tabs>
                <w:tab w:val="right" w:pos="9270"/>
                <w:tab w:val="right" w:pos="9360"/>
              </w:tabs>
              <w:spacing w:after="0" w:line="240" w:lineRule="auto"/>
              <w:rPr>
                <w:rFonts w:ascii="Arial" w:hAnsi="Arial" w:cs="Arial"/>
                <w:sz w:val="24"/>
                <w:szCs w:val="24"/>
              </w:rPr>
            </w:pPr>
            <w:r w:rsidRPr="00514171">
              <w:rPr>
                <w:rFonts w:ascii="Arial" w:hAnsi="Arial" w:cs="Arial"/>
                <w:b/>
                <w:sz w:val="24"/>
                <w:szCs w:val="24"/>
              </w:rPr>
              <w:t>Financial Officer Phone:</w:t>
            </w:r>
            <w:r w:rsidRPr="00514171">
              <w:rPr>
                <w:rFonts w:ascii="Arial" w:hAnsi="Arial" w:cs="Arial"/>
                <w:sz w:val="24"/>
                <w:szCs w:val="24"/>
              </w:rPr>
              <w:t xml:space="preserve">  </w:t>
            </w:r>
            <w:r w:rsidRPr="00514171">
              <w:rPr>
                <w:rFonts w:ascii="Arial" w:hAnsi="Arial" w:cs="Arial"/>
                <w:sz w:val="24"/>
                <w:szCs w:val="24"/>
              </w:rPr>
              <w:fldChar w:fldCharType="begin">
                <w:ffData>
                  <w:name w:val="Text1"/>
                  <w:enabled/>
                  <w:calcOnExit w:val="0"/>
                  <w:textInput/>
                </w:ffData>
              </w:fldChar>
            </w:r>
            <w:r w:rsidRPr="00514171">
              <w:rPr>
                <w:rFonts w:ascii="Arial" w:hAnsi="Arial" w:cs="Arial"/>
                <w:sz w:val="24"/>
                <w:szCs w:val="24"/>
              </w:rPr>
              <w:instrText xml:space="preserve"> FORMTEXT </w:instrText>
            </w:r>
            <w:r w:rsidRPr="00514171">
              <w:rPr>
                <w:rFonts w:ascii="Arial" w:hAnsi="Arial" w:cs="Arial"/>
                <w:sz w:val="24"/>
                <w:szCs w:val="24"/>
              </w:rPr>
            </w:r>
            <w:r w:rsidRPr="00514171">
              <w:rPr>
                <w:rFonts w:ascii="Arial" w:hAnsi="Arial" w:cs="Arial"/>
                <w:sz w:val="24"/>
                <w:szCs w:val="24"/>
              </w:rPr>
              <w:fldChar w:fldCharType="separate"/>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sz w:val="24"/>
                <w:szCs w:val="24"/>
              </w:rPr>
              <w:fldChar w:fldCharType="end"/>
            </w:r>
          </w:p>
        </w:tc>
      </w:tr>
      <w:tr w:rsidR="002160FB" w:rsidRPr="00514171" w:rsidTr="00932E15">
        <w:trPr>
          <w:gridAfter w:val="1"/>
          <w:wAfter w:w="11" w:type="dxa"/>
          <w:trHeight w:val="576"/>
          <w:jc w:val="center"/>
        </w:trPr>
        <w:tc>
          <w:tcPr>
            <w:tcW w:w="4940" w:type="dxa"/>
            <w:vAlign w:val="center"/>
          </w:tcPr>
          <w:p w:rsidR="002160FB" w:rsidRPr="00514171" w:rsidRDefault="002160FB" w:rsidP="00932E15">
            <w:pPr>
              <w:keepNext/>
              <w:keepLines/>
              <w:tabs>
                <w:tab w:val="right" w:pos="9270"/>
                <w:tab w:val="right" w:pos="9360"/>
              </w:tabs>
              <w:spacing w:after="0" w:line="240" w:lineRule="auto"/>
              <w:rPr>
                <w:rFonts w:ascii="Arial" w:hAnsi="Arial" w:cs="Arial"/>
                <w:b/>
                <w:sz w:val="24"/>
                <w:szCs w:val="24"/>
              </w:rPr>
            </w:pPr>
            <w:r w:rsidRPr="00514171">
              <w:rPr>
                <w:rFonts w:ascii="Arial" w:hAnsi="Arial" w:cs="Arial"/>
                <w:b/>
                <w:sz w:val="24"/>
                <w:szCs w:val="24"/>
              </w:rPr>
              <w:t xml:space="preserve">Project </w:t>
            </w:r>
            <w:r>
              <w:rPr>
                <w:rFonts w:ascii="Arial" w:hAnsi="Arial" w:cs="Arial"/>
                <w:b/>
                <w:sz w:val="24"/>
                <w:szCs w:val="24"/>
              </w:rPr>
              <w:t xml:space="preserve">Director </w:t>
            </w:r>
            <w:r w:rsidRPr="00514171">
              <w:rPr>
                <w:rFonts w:ascii="Arial" w:hAnsi="Arial" w:cs="Arial"/>
                <w:b/>
                <w:sz w:val="24"/>
                <w:szCs w:val="24"/>
              </w:rPr>
              <w:t>E-Mail:</w:t>
            </w:r>
            <w:r w:rsidRPr="00514171">
              <w:rPr>
                <w:rFonts w:ascii="Arial" w:hAnsi="Arial" w:cs="Arial"/>
                <w:sz w:val="24"/>
                <w:szCs w:val="24"/>
              </w:rPr>
              <w:t xml:space="preserve"> </w:t>
            </w:r>
            <w:r w:rsidRPr="00514171">
              <w:rPr>
                <w:rFonts w:ascii="Arial" w:hAnsi="Arial" w:cs="Arial"/>
                <w:sz w:val="24"/>
                <w:szCs w:val="24"/>
              </w:rPr>
              <w:fldChar w:fldCharType="begin">
                <w:ffData>
                  <w:name w:val="Text1"/>
                  <w:enabled/>
                  <w:calcOnExit w:val="0"/>
                  <w:textInput/>
                </w:ffData>
              </w:fldChar>
            </w:r>
            <w:r w:rsidRPr="00514171">
              <w:rPr>
                <w:rFonts w:ascii="Arial" w:hAnsi="Arial" w:cs="Arial"/>
                <w:sz w:val="24"/>
                <w:szCs w:val="24"/>
              </w:rPr>
              <w:instrText xml:space="preserve"> FORMTEXT </w:instrText>
            </w:r>
            <w:r w:rsidRPr="00514171">
              <w:rPr>
                <w:rFonts w:ascii="Arial" w:hAnsi="Arial" w:cs="Arial"/>
                <w:sz w:val="24"/>
                <w:szCs w:val="24"/>
              </w:rPr>
            </w:r>
            <w:r w:rsidRPr="00514171">
              <w:rPr>
                <w:rFonts w:ascii="Arial" w:hAnsi="Arial" w:cs="Arial"/>
                <w:sz w:val="24"/>
                <w:szCs w:val="24"/>
              </w:rPr>
              <w:fldChar w:fldCharType="separate"/>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sz w:val="24"/>
                <w:szCs w:val="24"/>
              </w:rPr>
              <w:fldChar w:fldCharType="end"/>
            </w:r>
          </w:p>
        </w:tc>
        <w:tc>
          <w:tcPr>
            <w:tcW w:w="4936" w:type="dxa"/>
            <w:vAlign w:val="center"/>
          </w:tcPr>
          <w:p w:rsidR="002160FB" w:rsidRPr="00514171" w:rsidRDefault="002160FB" w:rsidP="00932E15">
            <w:pPr>
              <w:keepNext/>
              <w:keepLines/>
              <w:tabs>
                <w:tab w:val="right" w:pos="9270"/>
                <w:tab w:val="right" w:pos="9360"/>
              </w:tabs>
              <w:spacing w:after="0" w:line="240" w:lineRule="auto"/>
              <w:rPr>
                <w:rFonts w:ascii="Arial" w:hAnsi="Arial" w:cs="Arial"/>
                <w:sz w:val="24"/>
                <w:szCs w:val="24"/>
              </w:rPr>
            </w:pPr>
            <w:r w:rsidRPr="00514171">
              <w:rPr>
                <w:rFonts w:ascii="Arial" w:hAnsi="Arial" w:cs="Arial"/>
                <w:b/>
                <w:sz w:val="24"/>
                <w:szCs w:val="24"/>
              </w:rPr>
              <w:t xml:space="preserve">Financial Officer E-mail:  </w:t>
            </w:r>
            <w:r w:rsidRPr="00514171">
              <w:rPr>
                <w:rFonts w:ascii="Arial" w:hAnsi="Arial" w:cs="Arial"/>
                <w:sz w:val="24"/>
                <w:szCs w:val="24"/>
              </w:rPr>
              <w:fldChar w:fldCharType="begin">
                <w:ffData>
                  <w:name w:val="Text1"/>
                  <w:enabled/>
                  <w:calcOnExit w:val="0"/>
                  <w:textInput/>
                </w:ffData>
              </w:fldChar>
            </w:r>
            <w:r w:rsidRPr="00514171">
              <w:rPr>
                <w:rFonts w:ascii="Arial" w:hAnsi="Arial" w:cs="Arial"/>
                <w:sz w:val="24"/>
                <w:szCs w:val="24"/>
              </w:rPr>
              <w:instrText xml:space="preserve"> FORMTEXT </w:instrText>
            </w:r>
            <w:r w:rsidRPr="00514171">
              <w:rPr>
                <w:rFonts w:ascii="Arial" w:hAnsi="Arial" w:cs="Arial"/>
                <w:sz w:val="24"/>
                <w:szCs w:val="24"/>
              </w:rPr>
            </w:r>
            <w:r w:rsidRPr="00514171">
              <w:rPr>
                <w:rFonts w:ascii="Arial" w:hAnsi="Arial" w:cs="Arial"/>
                <w:sz w:val="24"/>
                <w:szCs w:val="24"/>
              </w:rPr>
              <w:fldChar w:fldCharType="separate"/>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sz w:val="24"/>
                <w:szCs w:val="24"/>
              </w:rPr>
              <w:fldChar w:fldCharType="end"/>
            </w:r>
          </w:p>
        </w:tc>
      </w:tr>
      <w:tr w:rsidR="002160FB" w:rsidRPr="00514171" w:rsidTr="00932E15">
        <w:trPr>
          <w:gridAfter w:val="1"/>
          <w:wAfter w:w="11" w:type="dxa"/>
          <w:trHeight w:val="576"/>
          <w:jc w:val="center"/>
        </w:trPr>
        <w:tc>
          <w:tcPr>
            <w:tcW w:w="4940" w:type="dxa"/>
            <w:vAlign w:val="center"/>
          </w:tcPr>
          <w:p w:rsidR="002160FB" w:rsidRPr="00514171" w:rsidRDefault="002160FB" w:rsidP="00932E15">
            <w:pPr>
              <w:keepNext/>
              <w:keepLines/>
              <w:tabs>
                <w:tab w:val="right" w:pos="9270"/>
                <w:tab w:val="right" w:pos="9360"/>
              </w:tabs>
              <w:spacing w:after="0" w:line="240" w:lineRule="auto"/>
              <w:rPr>
                <w:rFonts w:ascii="Arial" w:hAnsi="Arial" w:cs="Arial"/>
                <w:b/>
                <w:sz w:val="24"/>
                <w:szCs w:val="24"/>
              </w:rPr>
            </w:pPr>
            <w:r w:rsidRPr="00514171">
              <w:rPr>
                <w:rFonts w:ascii="Arial" w:hAnsi="Arial" w:cs="Arial"/>
                <w:b/>
                <w:sz w:val="24"/>
                <w:szCs w:val="24"/>
              </w:rPr>
              <w:t xml:space="preserve">Field Representative: </w:t>
            </w:r>
            <w:r w:rsidRPr="00514171">
              <w:rPr>
                <w:rFonts w:ascii="Arial" w:hAnsi="Arial" w:cs="Arial"/>
                <w:sz w:val="24"/>
                <w:szCs w:val="24"/>
              </w:rPr>
              <w:t xml:space="preserve"> </w:t>
            </w:r>
            <w:r w:rsidRPr="00514171">
              <w:rPr>
                <w:rFonts w:ascii="Arial" w:hAnsi="Arial" w:cs="Arial"/>
                <w:sz w:val="24"/>
                <w:szCs w:val="24"/>
              </w:rPr>
              <w:fldChar w:fldCharType="begin">
                <w:ffData>
                  <w:name w:val="Text1"/>
                  <w:enabled/>
                  <w:calcOnExit w:val="0"/>
                  <w:textInput/>
                </w:ffData>
              </w:fldChar>
            </w:r>
            <w:r w:rsidRPr="00514171">
              <w:rPr>
                <w:rFonts w:ascii="Arial" w:hAnsi="Arial" w:cs="Arial"/>
                <w:sz w:val="24"/>
                <w:szCs w:val="24"/>
              </w:rPr>
              <w:instrText xml:space="preserve"> FORMTEXT </w:instrText>
            </w:r>
            <w:r w:rsidRPr="00514171">
              <w:rPr>
                <w:rFonts w:ascii="Arial" w:hAnsi="Arial" w:cs="Arial"/>
                <w:sz w:val="24"/>
                <w:szCs w:val="24"/>
              </w:rPr>
            </w:r>
            <w:r w:rsidRPr="00514171">
              <w:rPr>
                <w:rFonts w:ascii="Arial" w:hAnsi="Arial" w:cs="Arial"/>
                <w:sz w:val="24"/>
                <w:szCs w:val="24"/>
              </w:rPr>
              <w:fldChar w:fldCharType="separate"/>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sz w:val="24"/>
                <w:szCs w:val="24"/>
              </w:rPr>
              <w:fldChar w:fldCharType="end"/>
            </w:r>
          </w:p>
        </w:tc>
        <w:tc>
          <w:tcPr>
            <w:tcW w:w="4936" w:type="dxa"/>
            <w:vAlign w:val="center"/>
          </w:tcPr>
          <w:p w:rsidR="002160FB" w:rsidRPr="00514171" w:rsidRDefault="002160FB" w:rsidP="00932E15">
            <w:pPr>
              <w:keepNext/>
              <w:keepLines/>
              <w:tabs>
                <w:tab w:val="right" w:pos="9270"/>
                <w:tab w:val="right" w:pos="9360"/>
              </w:tabs>
              <w:spacing w:after="0" w:line="240" w:lineRule="auto"/>
              <w:rPr>
                <w:rFonts w:ascii="Arial" w:hAnsi="Arial" w:cs="Arial"/>
                <w:b/>
                <w:sz w:val="24"/>
                <w:szCs w:val="24"/>
              </w:rPr>
            </w:pPr>
            <w:r w:rsidRPr="00514171">
              <w:rPr>
                <w:rFonts w:ascii="Arial" w:hAnsi="Arial" w:cs="Arial"/>
                <w:b/>
                <w:sz w:val="24"/>
                <w:szCs w:val="24"/>
              </w:rPr>
              <w:t>Date of Visit:</w:t>
            </w:r>
            <w:r w:rsidRPr="00514171">
              <w:rPr>
                <w:rFonts w:ascii="Arial" w:hAnsi="Arial" w:cs="Arial"/>
                <w:sz w:val="24"/>
                <w:szCs w:val="24"/>
              </w:rPr>
              <w:t xml:space="preserve">  </w:t>
            </w:r>
            <w:r w:rsidRPr="00514171">
              <w:rPr>
                <w:rFonts w:ascii="Arial" w:hAnsi="Arial" w:cs="Arial"/>
                <w:sz w:val="24"/>
                <w:szCs w:val="24"/>
              </w:rPr>
              <w:fldChar w:fldCharType="begin">
                <w:ffData>
                  <w:name w:val="Text1"/>
                  <w:enabled/>
                  <w:calcOnExit w:val="0"/>
                  <w:textInput/>
                </w:ffData>
              </w:fldChar>
            </w:r>
            <w:r w:rsidRPr="00514171">
              <w:rPr>
                <w:rFonts w:ascii="Arial" w:hAnsi="Arial" w:cs="Arial"/>
                <w:sz w:val="24"/>
                <w:szCs w:val="24"/>
              </w:rPr>
              <w:instrText xml:space="preserve"> FORMTEXT </w:instrText>
            </w:r>
            <w:r w:rsidRPr="00514171">
              <w:rPr>
                <w:rFonts w:ascii="Arial" w:hAnsi="Arial" w:cs="Arial"/>
                <w:sz w:val="24"/>
                <w:szCs w:val="24"/>
              </w:rPr>
            </w:r>
            <w:r w:rsidRPr="00514171">
              <w:rPr>
                <w:rFonts w:ascii="Arial" w:hAnsi="Arial" w:cs="Arial"/>
                <w:sz w:val="24"/>
                <w:szCs w:val="24"/>
              </w:rPr>
              <w:fldChar w:fldCharType="separate"/>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sz w:val="24"/>
                <w:szCs w:val="24"/>
              </w:rPr>
              <w:fldChar w:fldCharType="end"/>
            </w:r>
          </w:p>
        </w:tc>
      </w:tr>
    </w:tbl>
    <w:p w:rsidR="002160FB" w:rsidRDefault="002160FB" w:rsidP="002160FB">
      <w:pPr>
        <w:pStyle w:val="NormalHeading2"/>
        <w:tabs>
          <w:tab w:val="right" w:pos="9270"/>
          <w:tab w:val="right" w:pos="9360"/>
        </w:tabs>
        <w:ind w:left="-180"/>
        <w:rPr>
          <w:b/>
          <w:sz w:val="24"/>
          <w:szCs w:val="24"/>
        </w:rPr>
      </w:pPr>
    </w:p>
    <w:p w:rsidR="002160FB" w:rsidRPr="00514171" w:rsidRDefault="002160FB" w:rsidP="002160FB">
      <w:pPr>
        <w:pStyle w:val="NormalHeading2"/>
        <w:tabs>
          <w:tab w:val="right" w:pos="9270"/>
          <w:tab w:val="right" w:pos="9360"/>
        </w:tabs>
        <w:ind w:left="-180"/>
        <w:rPr>
          <w:b/>
          <w:sz w:val="24"/>
          <w:szCs w:val="24"/>
        </w:rPr>
      </w:pPr>
      <w:r w:rsidRPr="00514171">
        <w:rPr>
          <w:b/>
          <w:sz w:val="24"/>
          <w:szCs w:val="24"/>
        </w:rPr>
        <w:t>Persons Interviewed During the Monitoring (Name, Title, Agency):</w:t>
      </w:r>
    </w:p>
    <w:p w:rsidR="002160FB" w:rsidRDefault="002160FB" w:rsidP="002160FB">
      <w:pPr>
        <w:pStyle w:val="NormalHeading2"/>
        <w:tabs>
          <w:tab w:val="right" w:pos="9270"/>
          <w:tab w:val="right" w:pos="9360"/>
        </w:tabs>
        <w:ind w:left="-180"/>
        <w:rPr>
          <w:sz w:val="24"/>
          <w:szCs w:val="24"/>
        </w:rPr>
      </w:pPr>
    </w:p>
    <w:p w:rsidR="002160FB" w:rsidRDefault="002160FB" w:rsidP="002160FB">
      <w:pPr>
        <w:pStyle w:val="NormalHeading2"/>
        <w:tabs>
          <w:tab w:val="right" w:pos="9270"/>
          <w:tab w:val="right" w:pos="9360"/>
        </w:tabs>
        <w:ind w:left="-180"/>
        <w:rPr>
          <w:b/>
          <w:sz w:val="24"/>
          <w:szCs w:val="24"/>
        </w:rPr>
      </w:pPr>
    </w:p>
    <w:p w:rsidR="002160FB" w:rsidRDefault="002160FB" w:rsidP="002160FB">
      <w:pPr>
        <w:pStyle w:val="NormalHeading2"/>
        <w:tabs>
          <w:tab w:val="right" w:pos="9270"/>
          <w:tab w:val="right" w:pos="9360"/>
        </w:tabs>
        <w:ind w:left="0"/>
        <w:rPr>
          <w:b/>
          <w:sz w:val="24"/>
          <w:szCs w:val="24"/>
        </w:rPr>
      </w:pPr>
    </w:p>
    <w:p w:rsidR="002160FB" w:rsidRDefault="002160FB" w:rsidP="002160FB">
      <w:pPr>
        <w:pStyle w:val="NormalHeading2"/>
        <w:tabs>
          <w:tab w:val="right" w:pos="9270"/>
          <w:tab w:val="right" w:pos="9360"/>
        </w:tabs>
        <w:ind w:left="-180"/>
        <w:rPr>
          <w:b/>
          <w:sz w:val="24"/>
          <w:szCs w:val="24"/>
        </w:rPr>
      </w:pPr>
    </w:p>
    <w:p w:rsidR="002160FB" w:rsidRDefault="002160FB" w:rsidP="002160FB">
      <w:pPr>
        <w:pStyle w:val="NormalHeading2"/>
        <w:tabs>
          <w:tab w:val="right" w:pos="9270"/>
          <w:tab w:val="right" w:pos="9360"/>
        </w:tabs>
        <w:ind w:left="-180"/>
        <w:rPr>
          <w:b/>
          <w:sz w:val="24"/>
          <w:szCs w:val="24"/>
        </w:rPr>
      </w:pPr>
      <w:r>
        <w:rPr>
          <w:b/>
          <w:sz w:val="24"/>
          <w:szCs w:val="24"/>
        </w:rPr>
        <w:t>Project Site</w:t>
      </w:r>
      <w:r w:rsidRPr="00514171">
        <w:rPr>
          <w:b/>
          <w:sz w:val="24"/>
          <w:szCs w:val="24"/>
        </w:rPr>
        <w:t>s Visited (Name, Address):</w:t>
      </w:r>
    </w:p>
    <w:p w:rsidR="002160FB" w:rsidRDefault="002160FB" w:rsidP="002160FB">
      <w:pPr>
        <w:pStyle w:val="NormalHeading2"/>
        <w:tabs>
          <w:tab w:val="right" w:pos="9270"/>
          <w:tab w:val="right" w:pos="9360"/>
        </w:tabs>
        <w:ind w:left="-180"/>
        <w:rPr>
          <w:b/>
          <w:sz w:val="24"/>
          <w:szCs w:val="24"/>
        </w:rPr>
      </w:pPr>
    </w:p>
    <w:p w:rsidR="002160FB" w:rsidRDefault="002160FB" w:rsidP="002160FB">
      <w:pPr>
        <w:pStyle w:val="NormalHeading2"/>
        <w:tabs>
          <w:tab w:val="right" w:pos="9270"/>
          <w:tab w:val="right" w:pos="9360"/>
        </w:tabs>
        <w:ind w:left="-180"/>
        <w:rPr>
          <w:b/>
          <w:sz w:val="24"/>
          <w:szCs w:val="24"/>
        </w:rPr>
      </w:pPr>
    </w:p>
    <w:p w:rsidR="002160FB" w:rsidRDefault="002160FB" w:rsidP="002160FB">
      <w:pPr>
        <w:pStyle w:val="NormalHeading2"/>
        <w:tabs>
          <w:tab w:val="right" w:pos="9270"/>
          <w:tab w:val="right" w:pos="9360"/>
        </w:tabs>
        <w:ind w:left="-180"/>
        <w:rPr>
          <w:b/>
          <w:sz w:val="24"/>
          <w:szCs w:val="24"/>
        </w:rPr>
      </w:pPr>
    </w:p>
    <w:p w:rsidR="002160FB" w:rsidRDefault="002160FB" w:rsidP="002160FB">
      <w:pPr>
        <w:pStyle w:val="NormalHeading2"/>
        <w:tabs>
          <w:tab w:val="right" w:pos="9270"/>
          <w:tab w:val="right" w:pos="9360"/>
        </w:tabs>
        <w:ind w:left="-180"/>
        <w:rPr>
          <w:b/>
          <w:sz w:val="24"/>
          <w:szCs w:val="24"/>
        </w:rPr>
      </w:pPr>
    </w:p>
    <w:p w:rsidR="002160FB" w:rsidRDefault="002160FB" w:rsidP="002160FB">
      <w:pPr>
        <w:pStyle w:val="NormalHeading2"/>
        <w:tabs>
          <w:tab w:val="right" w:pos="9270"/>
          <w:tab w:val="right" w:pos="9360"/>
        </w:tabs>
        <w:ind w:left="-180"/>
        <w:rPr>
          <w:b/>
          <w:sz w:val="24"/>
          <w:szCs w:val="24"/>
        </w:rPr>
      </w:pPr>
    </w:p>
    <w:p w:rsidR="002160FB" w:rsidRDefault="002160FB" w:rsidP="002160FB">
      <w:pPr>
        <w:pStyle w:val="NormalHeading2"/>
        <w:tabs>
          <w:tab w:val="right" w:pos="9270"/>
          <w:tab w:val="right" w:pos="9360"/>
        </w:tabs>
        <w:ind w:left="-180"/>
        <w:rPr>
          <w:b/>
          <w:sz w:val="24"/>
          <w:szCs w:val="24"/>
        </w:rPr>
      </w:pPr>
      <w:r>
        <w:rPr>
          <w:b/>
          <w:sz w:val="24"/>
          <w:szCs w:val="24"/>
        </w:rPr>
        <w:t>Project Summary</w:t>
      </w:r>
      <w:r w:rsidRPr="00514171">
        <w:rPr>
          <w:b/>
          <w:sz w:val="24"/>
          <w:szCs w:val="24"/>
        </w:rPr>
        <w:t xml:space="preserve">: </w:t>
      </w:r>
    </w:p>
    <w:p w:rsidR="002160FB" w:rsidRPr="002160FB" w:rsidRDefault="002160FB" w:rsidP="002160FB">
      <w:pPr>
        <w:rPr>
          <w:rFonts w:ascii="Arial" w:hAnsi="Arial" w:cs="Arial"/>
          <w:b/>
          <w:bCs/>
          <w:sz w:val="24"/>
          <w:szCs w:val="24"/>
        </w:rPr>
      </w:pPr>
      <w:r>
        <w:rPr>
          <w:b/>
          <w:sz w:val="24"/>
          <w:szCs w:val="24"/>
        </w:rPr>
        <w:br w:type="page"/>
      </w:r>
    </w:p>
    <w:p w:rsidR="004109F2" w:rsidRPr="007632C6" w:rsidRDefault="004109F2" w:rsidP="004109F2">
      <w:pPr>
        <w:tabs>
          <w:tab w:val="right" w:pos="9270"/>
          <w:tab w:val="right" w:pos="9360"/>
        </w:tabs>
        <w:autoSpaceDE w:val="0"/>
        <w:autoSpaceDN w:val="0"/>
        <w:adjustRightInd w:val="0"/>
        <w:spacing w:after="0" w:line="240" w:lineRule="auto"/>
        <w:jc w:val="both"/>
        <w:rPr>
          <w:rFonts w:ascii="Arial" w:hAnsi="Arial" w:cs="Arial"/>
          <w:b/>
          <w:color w:val="BFBFBF" w:themeColor="background1" w:themeShade="BF"/>
          <w:sz w:val="28"/>
          <w:szCs w:val="24"/>
        </w:rPr>
      </w:pPr>
      <w:r w:rsidRPr="007632C6">
        <w:rPr>
          <w:rFonts w:ascii="Arial" w:hAnsi="Arial" w:cs="Arial"/>
          <w:b/>
          <w:color w:val="BFBFBF" w:themeColor="background1" w:themeShade="BF"/>
          <w:sz w:val="28"/>
          <w:szCs w:val="24"/>
        </w:rPr>
        <w:lastRenderedPageBreak/>
        <w:t>SAMPLE</w:t>
      </w:r>
    </w:p>
    <w:p w:rsidR="004109F2" w:rsidRDefault="004109F2" w:rsidP="004109F2">
      <w:pPr>
        <w:pStyle w:val="ListParagraph"/>
        <w:tabs>
          <w:tab w:val="right" w:pos="9270"/>
          <w:tab w:val="right" w:pos="9360"/>
        </w:tabs>
        <w:autoSpaceDE w:val="0"/>
        <w:autoSpaceDN w:val="0"/>
        <w:adjustRightInd w:val="0"/>
        <w:spacing w:after="0" w:line="240" w:lineRule="auto"/>
        <w:ind w:left="360"/>
        <w:contextualSpacing w:val="0"/>
        <w:jc w:val="both"/>
        <w:rPr>
          <w:rFonts w:ascii="Arial" w:hAnsi="Arial" w:cs="Arial"/>
          <w:b/>
          <w:sz w:val="24"/>
          <w:szCs w:val="24"/>
        </w:rPr>
      </w:pPr>
    </w:p>
    <w:p w:rsidR="002160FB" w:rsidRPr="00514171" w:rsidRDefault="002160FB" w:rsidP="00956FA4">
      <w:pPr>
        <w:pStyle w:val="ListParagraph"/>
        <w:numPr>
          <w:ilvl w:val="0"/>
          <w:numId w:val="79"/>
        </w:numPr>
        <w:pBdr>
          <w:bottom w:val="single" w:sz="4" w:space="1" w:color="auto"/>
        </w:pBdr>
        <w:tabs>
          <w:tab w:val="right" w:pos="9270"/>
          <w:tab w:val="right" w:pos="9360"/>
        </w:tabs>
        <w:autoSpaceDE w:val="0"/>
        <w:autoSpaceDN w:val="0"/>
        <w:adjustRightInd w:val="0"/>
        <w:spacing w:after="0" w:line="240" w:lineRule="auto"/>
        <w:ind w:left="360" w:hanging="360"/>
        <w:contextualSpacing w:val="0"/>
        <w:jc w:val="both"/>
        <w:rPr>
          <w:rFonts w:ascii="Arial" w:hAnsi="Arial" w:cs="Arial"/>
          <w:b/>
          <w:sz w:val="24"/>
          <w:szCs w:val="24"/>
        </w:rPr>
      </w:pPr>
      <w:r w:rsidRPr="00514171">
        <w:rPr>
          <w:rFonts w:ascii="Arial" w:hAnsi="Arial" w:cs="Arial"/>
          <w:b/>
          <w:sz w:val="24"/>
          <w:szCs w:val="24"/>
        </w:rPr>
        <w:t>ADMINISTRATIVE REVIEW</w:t>
      </w:r>
    </w:p>
    <w:p w:rsidR="002160FB" w:rsidRPr="00514171" w:rsidRDefault="002160FB" w:rsidP="002160FB">
      <w:pPr>
        <w:tabs>
          <w:tab w:val="right" w:pos="9270"/>
          <w:tab w:val="right" w:pos="9360"/>
        </w:tabs>
        <w:autoSpaceDE w:val="0"/>
        <w:autoSpaceDN w:val="0"/>
        <w:adjustRightInd w:val="0"/>
        <w:spacing w:after="0" w:line="240" w:lineRule="auto"/>
        <w:jc w:val="both"/>
        <w:rPr>
          <w:rFonts w:ascii="Arial" w:hAnsi="Arial" w:cs="Arial"/>
          <w:b/>
          <w:sz w:val="24"/>
          <w:szCs w:val="24"/>
        </w:rPr>
      </w:pPr>
    </w:p>
    <w:p w:rsidR="002160FB" w:rsidRPr="00370556" w:rsidRDefault="002160FB" w:rsidP="00956FA4">
      <w:pPr>
        <w:pStyle w:val="ListParagraph"/>
        <w:numPr>
          <w:ilvl w:val="0"/>
          <w:numId w:val="75"/>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Executed Agreement</w:t>
      </w:r>
    </w:p>
    <w:p w:rsidR="002160FB" w:rsidRPr="00370556" w:rsidRDefault="002160FB" w:rsidP="002160FB">
      <w:pPr>
        <w:tabs>
          <w:tab w:val="left" w:pos="540"/>
          <w:tab w:val="right" w:pos="9360"/>
        </w:tabs>
        <w:autoSpaceDE w:val="0"/>
        <w:autoSpaceDN w:val="0"/>
        <w:adjustRightInd w:val="0"/>
        <w:ind w:left="360"/>
        <w:jc w:val="both"/>
        <w:rPr>
          <w:rFonts w:ascii="Arial" w:hAnsi="Arial" w:cs="Arial"/>
          <w:szCs w:val="24"/>
        </w:rPr>
      </w:pPr>
      <w:r w:rsidRPr="00370556">
        <w:rPr>
          <w:rFonts w:ascii="Arial" w:hAnsi="Arial" w:cs="Arial"/>
          <w:szCs w:val="24"/>
        </w:rPr>
        <w:t xml:space="preserve">The Grantee has a copy of the fully executed Standard Agreement in the official file (e-file is acceptable).  </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249704778"/>
          <w14:checkbox>
            <w14:checked w14:val="0"/>
            <w14:checkedState w14:val="2612" w14:font="MS Gothic"/>
            <w14:uncheckedState w14:val="2610" w14:font="MS Gothic"/>
          </w14:checkbox>
        </w:sdtPr>
        <w:sdtContent>
          <w:r w:rsidRPr="00370556">
            <w:rPr>
              <w:rFonts w:ascii="MS Gothic" w:eastAsia="MS Gothic" w:hAnsi="MS Gothic" w:cs="Arial" w:hint="eastAsia"/>
              <w:b/>
              <w:szCs w:val="24"/>
            </w:rPr>
            <w:t>☐</w:t>
          </w:r>
        </w:sdtContent>
      </w:sdt>
      <w:r w:rsidRPr="00370556">
        <w:rPr>
          <w:rFonts w:ascii="Arial" w:hAnsi="Arial" w:cs="Arial"/>
          <w:b/>
          <w:szCs w:val="24"/>
        </w:rPr>
        <w:t xml:space="preserve">     No </w:t>
      </w:r>
      <w:sdt>
        <w:sdtPr>
          <w:rPr>
            <w:rFonts w:ascii="Arial" w:eastAsia="MS Gothic" w:hAnsi="Arial" w:cs="Arial"/>
            <w:b/>
            <w:szCs w:val="24"/>
          </w:rPr>
          <w:id w:val="-1519379320"/>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956FA4">
      <w:pPr>
        <w:pStyle w:val="ListParagraph"/>
        <w:numPr>
          <w:ilvl w:val="0"/>
          <w:numId w:val="75"/>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BSCC Grant Administration Guide</w:t>
      </w:r>
    </w:p>
    <w:p w:rsidR="002160FB" w:rsidRPr="00370556" w:rsidRDefault="002160FB" w:rsidP="002160FB">
      <w:pPr>
        <w:tabs>
          <w:tab w:val="left" w:pos="540"/>
          <w:tab w:val="right" w:pos="9360"/>
        </w:tabs>
        <w:autoSpaceDE w:val="0"/>
        <w:autoSpaceDN w:val="0"/>
        <w:adjustRightInd w:val="0"/>
        <w:ind w:left="360"/>
        <w:jc w:val="both"/>
        <w:rPr>
          <w:rFonts w:ascii="Arial" w:hAnsi="Arial" w:cs="Arial"/>
          <w:b/>
          <w:szCs w:val="24"/>
        </w:rPr>
      </w:pPr>
      <w:r w:rsidRPr="00370556">
        <w:rPr>
          <w:rFonts w:ascii="Arial" w:hAnsi="Arial" w:cs="Arial"/>
          <w:szCs w:val="24"/>
        </w:rPr>
        <w:t xml:space="preserve">The Grantee has a copy of the BSCC Grant Administration Guide readily available and staff know how to use it (e-file is acceptable).  </w:t>
      </w: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93381272"/>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980218920"/>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956FA4">
      <w:pPr>
        <w:pStyle w:val="ListParagraph"/>
        <w:numPr>
          <w:ilvl w:val="0"/>
          <w:numId w:val="75"/>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szCs w:val="24"/>
        </w:rPr>
      </w:pPr>
      <w:r w:rsidRPr="00370556">
        <w:rPr>
          <w:rFonts w:ascii="Arial" w:hAnsi="Arial" w:cs="Arial"/>
          <w:b/>
          <w:szCs w:val="24"/>
        </w:rPr>
        <w:t>Organizational Chart</w:t>
      </w:r>
    </w:p>
    <w:p w:rsidR="002160FB" w:rsidRPr="00370556" w:rsidRDefault="002160FB" w:rsidP="002160FB">
      <w:pPr>
        <w:pStyle w:val="NormalHeading2"/>
        <w:tabs>
          <w:tab w:val="right" w:pos="9360"/>
        </w:tabs>
        <w:spacing w:line="276" w:lineRule="auto"/>
        <w:ind w:left="360"/>
        <w:rPr>
          <w:sz w:val="20"/>
        </w:rPr>
      </w:pPr>
      <w:r w:rsidRPr="00370556">
        <w:rPr>
          <w:szCs w:val="24"/>
        </w:rPr>
        <w:t>The Grantee has a current organizational chart for the department/unit/section responsible for programmatic oversight of the grant.</w:t>
      </w:r>
      <w:r w:rsidRPr="00370556">
        <w:rPr>
          <w:sz w:val="20"/>
        </w:rPr>
        <w:tab/>
      </w:r>
      <w:r w:rsidRPr="00370556">
        <w:rPr>
          <w:b/>
          <w:szCs w:val="24"/>
        </w:rPr>
        <w:t xml:space="preserve">Yes </w:t>
      </w:r>
      <w:sdt>
        <w:sdtPr>
          <w:rPr>
            <w:rFonts w:eastAsia="MS Gothic"/>
            <w:b/>
            <w:szCs w:val="24"/>
          </w:rPr>
          <w:id w:val="-1980063417"/>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b/>
          <w:szCs w:val="24"/>
        </w:rPr>
        <w:t xml:space="preserve">     No </w:t>
      </w:r>
      <w:sdt>
        <w:sdtPr>
          <w:rPr>
            <w:rFonts w:eastAsia="MS Gothic"/>
            <w:b/>
            <w:szCs w:val="24"/>
          </w:rPr>
          <w:id w:val="-2106722652"/>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956FA4">
      <w:pPr>
        <w:pStyle w:val="ListParagraph"/>
        <w:numPr>
          <w:ilvl w:val="0"/>
          <w:numId w:val="75"/>
        </w:numPr>
        <w:tabs>
          <w:tab w:val="right" w:pos="9270"/>
          <w:tab w:val="right" w:pos="9360"/>
        </w:tabs>
        <w:spacing w:after="0" w:line="240" w:lineRule="auto"/>
        <w:ind w:left="360"/>
        <w:contextualSpacing w:val="0"/>
        <w:rPr>
          <w:rFonts w:ascii="Arial" w:hAnsi="Arial" w:cs="Arial"/>
          <w:b/>
          <w:i/>
          <w:szCs w:val="24"/>
        </w:rPr>
      </w:pPr>
      <w:r w:rsidRPr="00370556">
        <w:rPr>
          <w:rFonts w:ascii="Arial" w:hAnsi="Arial" w:cs="Arial"/>
          <w:b/>
          <w:szCs w:val="24"/>
        </w:rPr>
        <w:t>Duty Statements</w:t>
      </w:r>
    </w:p>
    <w:p w:rsidR="002160FB" w:rsidRPr="00370556" w:rsidRDefault="002160FB" w:rsidP="002160FB">
      <w:pPr>
        <w:tabs>
          <w:tab w:val="right" w:pos="9360"/>
        </w:tabs>
        <w:ind w:left="360"/>
        <w:jc w:val="both"/>
        <w:rPr>
          <w:rFonts w:ascii="Arial" w:hAnsi="Arial" w:cs="Arial"/>
          <w:b/>
          <w:szCs w:val="24"/>
        </w:rPr>
      </w:pPr>
      <w:r w:rsidRPr="00370556">
        <w:rPr>
          <w:rFonts w:ascii="Arial" w:hAnsi="Arial" w:cs="Arial"/>
          <w:szCs w:val="24"/>
        </w:rPr>
        <w:t xml:space="preserve">The Grantee maintains duty statements for grant-funded staff that list specific activities related to the grant. </w:t>
      </w:r>
      <w:r w:rsidRPr="00370556">
        <w:rPr>
          <w:rFonts w:ascii="Arial" w:hAnsi="Arial" w:cs="Arial"/>
          <w:i/>
          <w:szCs w:val="24"/>
        </w:rPr>
        <w:t xml:space="preserve">Note: Standard job classifications usually are not acceptable, unless the position was created specifically for the grant.  </w:t>
      </w: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160808695"/>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74935307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956FA4">
      <w:pPr>
        <w:pStyle w:val="ListParagraph"/>
        <w:numPr>
          <w:ilvl w:val="0"/>
          <w:numId w:val="75"/>
        </w:numPr>
        <w:tabs>
          <w:tab w:val="right" w:pos="9270"/>
          <w:tab w:val="right" w:pos="9360"/>
        </w:tabs>
        <w:spacing w:after="0" w:line="240" w:lineRule="auto"/>
        <w:ind w:left="360"/>
        <w:contextualSpacing w:val="0"/>
        <w:rPr>
          <w:rFonts w:ascii="Arial" w:hAnsi="Arial" w:cs="Arial"/>
          <w:b/>
          <w:szCs w:val="24"/>
        </w:rPr>
      </w:pPr>
      <w:r w:rsidRPr="00370556">
        <w:rPr>
          <w:rFonts w:ascii="Arial" w:hAnsi="Arial" w:cs="Arial"/>
          <w:b/>
          <w:szCs w:val="24"/>
        </w:rPr>
        <w:t>Timesheets</w:t>
      </w:r>
    </w:p>
    <w:p w:rsidR="002160FB" w:rsidRPr="00370556" w:rsidRDefault="002160FB" w:rsidP="002160FB">
      <w:pPr>
        <w:pStyle w:val="NoSpacing"/>
        <w:ind w:left="360"/>
        <w:rPr>
          <w:rFonts w:ascii="Arial" w:hAnsi="Arial" w:cs="Arial"/>
          <w:szCs w:val="24"/>
        </w:rPr>
      </w:pPr>
      <w:r w:rsidRPr="00370556">
        <w:rPr>
          <w:rFonts w:ascii="Arial" w:hAnsi="Arial" w:cs="Arial"/>
          <w:szCs w:val="24"/>
        </w:rPr>
        <w:t>5a. The Grantee maintains timesheets on all staff charged to the grant (including those claimed as match). Note: Estimates and/or percentages are not acceptable.</w:t>
      </w:r>
    </w:p>
    <w:p w:rsidR="002160FB" w:rsidRPr="00370556" w:rsidRDefault="002160FB" w:rsidP="00370556">
      <w:pPr>
        <w:pStyle w:val="NoSpacing"/>
        <w:tabs>
          <w:tab w:val="right" w:pos="9360"/>
        </w:tabs>
        <w:rPr>
          <w:rFonts w:ascii="Arial" w:hAnsi="Arial" w:cs="Arial"/>
          <w:b/>
          <w:szCs w:val="24"/>
        </w:rPr>
      </w:pP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204914554"/>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217022132"/>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NoSpacing"/>
        <w:tabs>
          <w:tab w:val="right" w:pos="9360"/>
        </w:tabs>
        <w:spacing w:line="276" w:lineRule="auto"/>
        <w:ind w:left="360"/>
        <w:jc w:val="both"/>
        <w:rPr>
          <w:rFonts w:ascii="Arial" w:hAnsi="Arial" w:cs="Arial"/>
          <w:b/>
          <w:szCs w:val="24"/>
        </w:rPr>
      </w:pPr>
      <w:r w:rsidRPr="00370556">
        <w:rPr>
          <w:rFonts w:ascii="Arial" w:hAnsi="Arial" w:cs="Arial"/>
          <w:szCs w:val="24"/>
        </w:rPr>
        <w:t xml:space="preserve">5b. The Grantee maintains functional timesheets or conducts time studies for split-funded positions (including those claimed as match). </w:t>
      </w:r>
      <w:r w:rsidRPr="00370556">
        <w:rPr>
          <w:rFonts w:ascii="Arial" w:hAnsi="Arial" w:cs="Arial"/>
          <w:i/>
          <w:szCs w:val="24"/>
        </w:rPr>
        <w:t xml:space="preserve">Note: Estimates and/or percentages are not acceptable. </w:t>
      </w:r>
      <w:r w:rsidRPr="00370556">
        <w:rPr>
          <w:rFonts w:ascii="Arial" w:hAnsi="Arial" w:cs="Arial"/>
          <w:i/>
          <w:szCs w:val="24"/>
        </w:rPr>
        <w:tab/>
      </w:r>
      <w:r w:rsidRPr="00370556">
        <w:rPr>
          <w:rFonts w:ascii="Arial" w:hAnsi="Arial" w:cs="Arial"/>
          <w:b/>
          <w:szCs w:val="24"/>
        </w:rPr>
        <w:t xml:space="preserve">Yes </w:t>
      </w:r>
      <w:sdt>
        <w:sdtPr>
          <w:rPr>
            <w:rFonts w:ascii="Arial" w:hAnsi="Arial" w:cs="Arial"/>
            <w:b/>
            <w:szCs w:val="24"/>
          </w:rPr>
          <w:id w:val="778914504"/>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493536949"/>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1673757490"/>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540"/>
          <w:tab w:val="right" w:pos="9360"/>
        </w:tabs>
        <w:autoSpaceDE w:val="0"/>
        <w:autoSpaceDN w:val="0"/>
        <w:adjustRightInd w:val="0"/>
        <w:ind w:left="360"/>
        <w:jc w:val="both"/>
        <w:rPr>
          <w:rFonts w:ascii="Arial" w:hAnsi="Arial" w:cs="Arial"/>
          <w:b/>
          <w:sz w:val="20"/>
        </w:rPr>
      </w:pPr>
    </w:p>
    <w:p w:rsidR="002160FB" w:rsidRPr="00370556" w:rsidRDefault="002160FB" w:rsidP="00956FA4">
      <w:pPr>
        <w:pStyle w:val="ListParagraph"/>
        <w:numPr>
          <w:ilvl w:val="0"/>
          <w:numId w:val="75"/>
        </w:numPr>
        <w:tabs>
          <w:tab w:val="right" w:pos="9270"/>
          <w:tab w:val="right" w:pos="9360"/>
        </w:tabs>
        <w:spacing w:after="0" w:line="240" w:lineRule="auto"/>
        <w:ind w:left="360"/>
        <w:contextualSpacing w:val="0"/>
        <w:rPr>
          <w:rFonts w:ascii="Arial" w:hAnsi="Arial" w:cs="Arial"/>
          <w:b/>
          <w:szCs w:val="24"/>
        </w:rPr>
      </w:pPr>
      <w:r w:rsidRPr="00370556">
        <w:rPr>
          <w:rFonts w:ascii="Arial" w:hAnsi="Arial" w:cs="Arial"/>
          <w:b/>
          <w:szCs w:val="24"/>
        </w:rPr>
        <w:t>Staff Positions</w:t>
      </w:r>
    </w:p>
    <w:p w:rsidR="002160FB" w:rsidRPr="00370556" w:rsidRDefault="002160FB" w:rsidP="002160FB">
      <w:pPr>
        <w:pStyle w:val="ListParagraph"/>
        <w:tabs>
          <w:tab w:val="right" w:pos="9360"/>
        </w:tabs>
        <w:ind w:left="360"/>
        <w:rPr>
          <w:rFonts w:ascii="Arial" w:hAnsi="Arial" w:cs="Arial"/>
          <w:szCs w:val="24"/>
        </w:rPr>
      </w:pPr>
      <w:r w:rsidRPr="00370556">
        <w:rPr>
          <w:rFonts w:ascii="Arial" w:hAnsi="Arial" w:cs="Arial"/>
          <w:szCs w:val="24"/>
        </w:rPr>
        <w:t xml:space="preserve">All authorized positions are filled and performing grant-related duties. </w:t>
      </w:r>
    </w:p>
    <w:p w:rsidR="00370556" w:rsidRDefault="002160FB" w:rsidP="00370556">
      <w:pPr>
        <w:pStyle w:val="ListParagraph"/>
        <w:tabs>
          <w:tab w:val="right" w:pos="9360"/>
        </w:tabs>
        <w:ind w:left="360"/>
        <w:rPr>
          <w:rFonts w:ascii="Arial" w:hAnsi="Arial" w:cs="Arial"/>
          <w:b/>
          <w:szCs w:val="24"/>
        </w:rPr>
      </w:pP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57203445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7135522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Default="002160FB" w:rsidP="00370556">
      <w:pPr>
        <w:pStyle w:val="ListParagraph"/>
        <w:tabs>
          <w:tab w:val="right" w:pos="9360"/>
        </w:tabs>
        <w:ind w:left="360"/>
        <w:rPr>
          <w:rFonts w:ascii="Arial" w:hAnsi="Arial" w:cs="Arial"/>
          <w:b/>
          <w:i/>
          <w:sz w:val="20"/>
          <w:szCs w:val="20"/>
        </w:rPr>
      </w:pPr>
      <w:r w:rsidRPr="00514171">
        <w:rPr>
          <w:rFonts w:ascii="Arial" w:hAnsi="Arial" w:cs="Arial"/>
          <w:b/>
          <w:i/>
          <w:sz w:val="20"/>
          <w:szCs w:val="20"/>
        </w:rPr>
        <w:t>If no, list all unfilled positions and explanations for vacancies in the Administrative Review Comments section.</w:t>
      </w:r>
    </w:p>
    <w:p w:rsidR="00370556" w:rsidRPr="00370556" w:rsidRDefault="00370556" w:rsidP="00370556">
      <w:pPr>
        <w:pStyle w:val="ListParagraph"/>
        <w:tabs>
          <w:tab w:val="right" w:pos="9360"/>
        </w:tabs>
        <w:ind w:left="360"/>
        <w:rPr>
          <w:rFonts w:ascii="Arial" w:hAnsi="Arial" w:cs="Arial"/>
          <w:b/>
          <w:szCs w:val="24"/>
        </w:rPr>
      </w:pPr>
    </w:p>
    <w:p w:rsidR="002160FB" w:rsidRPr="00370556" w:rsidRDefault="002160FB" w:rsidP="00956FA4">
      <w:pPr>
        <w:pStyle w:val="ListParagraph"/>
        <w:numPr>
          <w:ilvl w:val="0"/>
          <w:numId w:val="75"/>
        </w:numPr>
        <w:tabs>
          <w:tab w:val="left" w:pos="360"/>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Anticipated Changes</w:t>
      </w:r>
    </w:p>
    <w:p w:rsidR="002160FB" w:rsidRPr="00370556" w:rsidRDefault="002160FB" w:rsidP="002160FB">
      <w:pPr>
        <w:pStyle w:val="NoSpacing"/>
        <w:tabs>
          <w:tab w:val="right" w:pos="9360"/>
        </w:tabs>
        <w:ind w:left="360"/>
        <w:rPr>
          <w:rFonts w:ascii="Arial" w:hAnsi="Arial" w:cs="Arial"/>
          <w:b/>
          <w:szCs w:val="24"/>
        </w:rPr>
      </w:pPr>
      <w:r w:rsidRPr="00370556">
        <w:rPr>
          <w:rFonts w:ascii="Arial" w:hAnsi="Arial" w:cs="Arial"/>
          <w:szCs w:val="24"/>
        </w:rPr>
        <w:t xml:space="preserve">Are there any anticipated changes to staff or the project? </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826169564"/>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867559122"/>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Default="002160FB" w:rsidP="002160FB">
      <w:pPr>
        <w:pStyle w:val="NoSpacing"/>
        <w:ind w:left="360"/>
        <w:rPr>
          <w:rFonts w:ascii="Arial" w:hAnsi="Arial" w:cs="Arial"/>
          <w:b/>
          <w:i/>
          <w:sz w:val="20"/>
          <w:szCs w:val="20"/>
        </w:rPr>
      </w:pPr>
      <w:r w:rsidRPr="00514171">
        <w:rPr>
          <w:rFonts w:ascii="Arial" w:hAnsi="Arial" w:cs="Arial"/>
          <w:b/>
          <w:i/>
          <w:sz w:val="20"/>
          <w:szCs w:val="20"/>
        </w:rPr>
        <w:t>If yes, explain in the Administrative Review Comments section.</w:t>
      </w:r>
    </w:p>
    <w:p w:rsidR="002160FB" w:rsidRPr="002160FB" w:rsidRDefault="002160FB" w:rsidP="002160FB">
      <w:pPr>
        <w:pStyle w:val="NoSpacing"/>
        <w:ind w:left="360"/>
        <w:rPr>
          <w:rFonts w:ascii="Arial" w:hAnsi="Arial" w:cs="Arial"/>
          <w:b/>
          <w:i/>
          <w:sz w:val="20"/>
          <w:szCs w:val="20"/>
        </w:rPr>
      </w:pPr>
    </w:p>
    <w:p w:rsidR="002160FB" w:rsidRPr="00370556" w:rsidRDefault="002160FB" w:rsidP="00956FA4">
      <w:pPr>
        <w:pStyle w:val="ListParagraph"/>
        <w:numPr>
          <w:ilvl w:val="0"/>
          <w:numId w:val="75"/>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Subcontracts</w:t>
      </w:r>
    </w:p>
    <w:p w:rsidR="002160FB" w:rsidRPr="00370556" w:rsidRDefault="002160FB" w:rsidP="002160FB">
      <w:pPr>
        <w:pStyle w:val="NoSpacing"/>
        <w:tabs>
          <w:tab w:val="right" w:pos="9360"/>
        </w:tabs>
        <w:ind w:left="360"/>
        <w:rPr>
          <w:rFonts w:ascii="Arial" w:hAnsi="Arial" w:cs="Arial"/>
          <w:b/>
          <w:szCs w:val="24"/>
        </w:rPr>
      </w:pPr>
      <w:r w:rsidRPr="00370556">
        <w:rPr>
          <w:rFonts w:ascii="Arial" w:hAnsi="Arial" w:cs="Arial"/>
          <w:szCs w:val="24"/>
        </w:rPr>
        <w:t xml:space="preserve">8a. Does this grant provide for subcontracted services? </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77398333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19296438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514171" w:rsidRDefault="002160FB" w:rsidP="002160FB">
      <w:pPr>
        <w:pStyle w:val="NoSpacing"/>
        <w:ind w:left="360"/>
        <w:jc w:val="both"/>
        <w:rPr>
          <w:rFonts w:ascii="Arial" w:hAnsi="Arial" w:cs="Arial"/>
          <w:b/>
          <w:i/>
          <w:sz w:val="20"/>
          <w:szCs w:val="20"/>
        </w:rPr>
      </w:pPr>
      <w:r w:rsidRPr="00514171">
        <w:rPr>
          <w:rFonts w:ascii="Arial" w:hAnsi="Arial" w:cs="Arial"/>
          <w:b/>
          <w:i/>
          <w:sz w:val="20"/>
          <w:szCs w:val="20"/>
        </w:rPr>
        <w:t>If yes, list subcontracts awarded in the Administrative Review Comments section.</w:t>
      </w:r>
    </w:p>
    <w:p w:rsidR="002160FB" w:rsidRPr="00514171" w:rsidRDefault="002160FB" w:rsidP="002160FB">
      <w:pPr>
        <w:pStyle w:val="NoSpacing"/>
        <w:ind w:left="360"/>
        <w:jc w:val="both"/>
        <w:rPr>
          <w:rFonts w:ascii="Arial" w:hAnsi="Arial" w:cs="Arial"/>
          <w:sz w:val="20"/>
          <w:szCs w:val="20"/>
        </w:rPr>
      </w:pPr>
    </w:p>
    <w:p w:rsidR="002160FB" w:rsidRPr="00370556" w:rsidRDefault="002160FB" w:rsidP="002160FB">
      <w:pPr>
        <w:pStyle w:val="NoSpacing"/>
        <w:ind w:left="360"/>
        <w:rPr>
          <w:rFonts w:ascii="Arial" w:hAnsi="Arial" w:cs="Arial"/>
          <w:szCs w:val="24"/>
        </w:rPr>
      </w:pPr>
      <w:r w:rsidRPr="00370556">
        <w:rPr>
          <w:rFonts w:ascii="Arial" w:hAnsi="Arial" w:cs="Arial"/>
          <w:szCs w:val="24"/>
        </w:rPr>
        <w:t xml:space="preserve">8b. Copies of the subcontract awards are contained within the official project file. </w:t>
      </w:r>
    </w:p>
    <w:p w:rsidR="002160FB" w:rsidRPr="00370556" w:rsidRDefault="002160FB" w:rsidP="002160FB">
      <w:pPr>
        <w:pStyle w:val="NoSpacing"/>
        <w:tabs>
          <w:tab w:val="right" w:pos="9360"/>
        </w:tabs>
        <w:spacing w:line="276" w:lineRule="auto"/>
        <w:ind w:left="360"/>
        <w:jc w:val="both"/>
        <w:rPr>
          <w:rFonts w:ascii="Arial" w:hAnsi="Arial" w:cs="Arial"/>
          <w:b/>
          <w:szCs w:val="24"/>
        </w:rPr>
      </w:pP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804996395"/>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69082789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1167675580"/>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NoSpacing"/>
        <w:tabs>
          <w:tab w:val="right" w:pos="9360"/>
        </w:tabs>
        <w:ind w:left="360"/>
        <w:rPr>
          <w:rFonts w:ascii="Arial" w:hAnsi="Arial" w:cs="Arial"/>
          <w:sz w:val="14"/>
          <w:szCs w:val="16"/>
        </w:rPr>
      </w:pPr>
    </w:p>
    <w:p w:rsidR="004109F2" w:rsidRDefault="004109F2" w:rsidP="002160FB">
      <w:pPr>
        <w:pStyle w:val="NoSpacing"/>
        <w:tabs>
          <w:tab w:val="right" w:pos="9360"/>
        </w:tabs>
        <w:spacing w:line="276" w:lineRule="auto"/>
        <w:ind w:left="360"/>
        <w:jc w:val="both"/>
        <w:rPr>
          <w:rFonts w:ascii="Arial" w:hAnsi="Arial" w:cs="Arial"/>
          <w:szCs w:val="24"/>
        </w:rPr>
      </w:pPr>
    </w:p>
    <w:p w:rsidR="004109F2" w:rsidRDefault="004109F2" w:rsidP="002160FB">
      <w:pPr>
        <w:pStyle w:val="NoSpacing"/>
        <w:tabs>
          <w:tab w:val="right" w:pos="9360"/>
        </w:tabs>
        <w:spacing w:line="276" w:lineRule="auto"/>
        <w:ind w:left="360"/>
        <w:jc w:val="both"/>
        <w:rPr>
          <w:rFonts w:ascii="Arial" w:hAnsi="Arial" w:cs="Arial"/>
          <w:szCs w:val="24"/>
        </w:rPr>
      </w:pPr>
    </w:p>
    <w:p w:rsidR="004109F2" w:rsidRDefault="004109F2" w:rsidP="002160FB">
      <w:pPr>
        <w:pStyle w:val="NoSpacing"/>
        <w:tabs>
          <w:tab w:val="right" w:pos="9360"/>
        </w:tabs>
        <w:spacing w:line="276" w:lineRule="auto"/>
        <w:ind w:left="360"/>
        <w:jc w:val="both"/>
        <w:rPr>
          <w:rFonts w:ascii="Arial" w:hAnsi="Arial" w:cs="Arial"/>
          <w:szCs w:val="24"/>
        </w:rPr>
      </w:pPr>
    </w:p>
    <w:p w:rsidR="004109F2" w:rsidRPr="007632C6" w:rsidRDefault="004109F2" w:rsidP="004109F2">
      <w:pPr>
        <w:tabs>
          <w:tab w:val="right" w:pos="9270"/>
          <w:tab w:val="right" w:pos="9360"/>
        </w:tabs>
        <w:autoSpaceDE w:val="0"/>
        <w:autoSpaceDN w:val="0"/>
        <w:adjustRightInd w:val="0"/>
        <w:spacing w:after="0" w:line="240" w:lineRule="auto"/>
        <w:jc w:val="both"/>
        <w:rPr>
          <w:rFonts w:ascii="Arial" w:hAnsi="Arial" w:cs="Arial"/>
          <w:b/>
          <w:color w:val="BFBFBF" w:themeColor="background1" w:themeShade="BF"/>
          <w:sz w:val="28"/>
          <w:szCs w:val="24"/>
        </w:rPr>
      </w:pPr>
      <w:r w:rsidRPr="007632C6">
        <w:rPr>
          <w:rFonts w:ascii="Arial" w:hAnsi="Arial" w:cs="Arial"/>
          <w:b/>
          <w:color w:val="BFBFBF" w:themeColor="background1" w:themeShade="BF"/>
          <w:sz w:val="28"/>
          <w:szCs w:val="24"/>
        </w:rPr>
        <w:lastRenderedPageBreak/>
        <w:t>SAMPLE</w:t>
      </w:r>
    </w:p>
    <w:p w:rsidR="004109F2" w:rsidRDefault="004109F2" w:rsidP="002160FB">
      <w:pPr>
        <w:pStyle w:val="NoSpacing"/>
        <w:tabs>
          <w:tab w:val="right" w:pos="9360"/>
        </w:tabs>
        <w:spacing w:line="276" w:lineRule="auto"/>
        <w:ind w:left="360"/>
        <w:jc w:val="both"/>
        <w:rPr>
          <w:rFonts w:ascii="Arial" w:hAnsi="Arial" w:cs="Arial"/>
          <w:szCs w:val="24"/>
        </w:rPr>
      </w:pPr>
    </w:p>
    <w:p w:rsidR="002160FB" w:rsidRPr="00370556" w:rsidRDefault="002160FB" w:rsidP="002160FB">
      <w:pPr>
        <w:pStyle w:val="NoSpacing"/>
        <w:tabs>
          <w:tab w:val="right" w:pos="9360"/>
        </w:tabs>
        <w:spacing w:line="276" w:lineRule="auto"/>
        <w:ind w:left="360"/>
        <w:jc w:val="both"/>
        <w:rPr>
          <w:rFonts w:ascii="Arial" w:hAnsi="Arial" w:cs="Arial"/>
          <w:b/>
          <w:szCs w:val="24"/>
        </w:rPr>
      </w:pPr>
      <w:r w:rsidRPr="00370556">
        <w:rPr>
          <w:rFonts w:ascii="Arial" w:hAnsi="Arial" w:cs="Arial"/>
          <w:szCs w:val="24"/>
        </w:rPr>
        <w:t>8c. Subcontracts contain the required language from the BSCC contract (e.g., access to program and fiscal records, access to facility, access to program participants, Non-Discrimination clause, Civil Rights compliance).</w:t>
      </w: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805502074"/>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825273039"/>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67376873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NoSpacing"/>
        <w:tabs>
          <w:tab w:val="right" w:pos="9360"/>
        </w:tabs>
        <w:ind w:left="360"/>
        <w:rPr>
          <w:rFonts w:ascii="Arial" w:hAnsi="Arial" w:cs="Arial"/>
          <w:b/>
          <w:sz w:val="14"/>
          <w:szCs w:val="16"/>
        </w:rPr>
      </w:pPr>
    </w:p>
    <w:p w:rsidR="002160FB" w:rsidRPr="00370556" w:rsidRDefault="002160FB" w:rsidP="002160FB">
      <w:pPr>
        <w:pStyle w:val="NoSpacing"/>
        <w:tabs>
          <w:tab w:val="right" w:pos="9360"/>
        </w:tabs>
        <w:spacing w:line="276" w:lineRule="auto"/>
        <w:ind w:left="360"/>
        <w:jc w:val="both"/>
        <w:rPr>
          <w:rFonts w:ascii="Arial" w:hAnsi="Arial" w:cs="Arial"/>
          <w:b/>
          <w:szCs w:val="24"/>
        </w:rPr>
      </w:pPr>
      <w:r w:rsidRPr="00370556">
        <w:rPr>
          <w:rFonts w:ascii="Arial" w:hAnsi="Arial" w:cs="Arial"/>
          <w:szCs w:val="24"/>
        </w:rPr>
        <w:t>8d. Subcontracts appear to be in compliance with conflict of interest laws that prohibit individuals or organizations that participated on the Executive Steering Committee for this grant.</w:t>
      </w:r>
      <w:r w:rsidRPr="00370556">
        <w:rPr>
          <w:rFonts w:ascii="Arial" w:hAnsi="Arial" w:cs="Arial"/>
          <w:b/>
          <w:szCs w:val="24"/>
        </w:rPr>
        <w:tab/>
        <w:t xml:space="preserve">Yes </w:t>
      </w:r>
      <w:sdt>
        <w:sdtPr>
          <w:rPr>
            <w:rFonts w:ascii="Arial" w:hAnsi="Arial" w:cs="Arial"/>
            <w:b/>
            <w:szCs w:val="24"/>
          </w:rPr>
          <w:id w:val="-2015680455"/>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435400174"/>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1052806107"/>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540"/>
          <w:tab w:val="right" w:pos="9270"/>
          <w:tab w:val="right" w:pos="9360"/>
        </w:tabs>
        <w:autoSpaceDE w:val="0"/>
        <w:autoSpaceDN w:val="0"/>
        <w:adjustRightInd w:val="0"/>
        <w:ind w:left="360"/>
        <w:jc w:val="both"/>
        <w:rPr>
          <w:rFonts w:ascii="Arial" w:hAnsi="Arial" w:cs="Arial"/>
          <w:sz w:val="14"/>
          <w:szCs w:val="16"/>
        </w:rPr>
      </w:pPr>
    </w:p>
    <w:p w:rsidR="002160FB" w:rsidRPr="00370556" w:rsidRDefault="002160FB" w:rsidP="00956FA4">
      <w:pPr>
        <w:pStyle w:val="ListParagraph"/>
        <w:numPr>
          <w:ilvl w:val="0"/>
          <w:numId w:val="75"/>
        </w:numPr>
        <w:tabs>
          <w:tab w:val="left" w:pos="54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Budget Modifications</w:t>
      </w:r>
      <w:r w:rsidRPr="00370556">
        <w:rPr>
          <w:rFonts w:ascii="Arial" w:hAnsi="Arial" w:cs="Arial"/>
          <w:b/>
          <w:szCs w:val="24"/>
        </w:rPr>
        <w:tab/>
      </w:r>
    </w:p>
    <w:p w:rsidR="002160FB" w:rsidRPr="00370556" w:rsidRDefault="002160FB" w:rsidP="002160FB">
      <w:pPr>
        <w:pStyle w:val="ListParagraph"/>
        <w:tabs>
          <w:tab w:val="left" w:pos="540"/>
          <w:tab w:val="right" w:pos="9270"/>
          <w:tab w:val="right" w:pos="9360"/>
        </w:tabs>
        <w:autoSpaceDE w:val="0"/>
        <w:autoSpaceDN w:val="0"/>
        <w:adjustRightInd w:val="0"/>
        <w:ind w:left="360"/>
        <w:jc w:val="both"/>
        <w:rPr>
          <w:rFonts w:ascii="Arial" w:hAnsi="Arial" w:cs="Arial"/>
          <w:szCs w:val="24"/>
        </w:rPr>
      </w:pPr>
      <w:r w:rsidRPr="00370556">
        <w:rPr>
          <w:rFonts w:ascii="Arial" w:hAnsi="Arial" w:cs="Arial"/>
          <w:szCs w:val="24"/>
        </w:rPr>
        <w:t>9a. Copies of project budget modifications are maintained in the official file.</w:t>
      </w:r>
    </w:p>
    <w:p w:rsidR="002160FB" w:rsidRPr="00370556" w:rsidRDefault="002160FB" w:rsidP="002160FB">
      <w:pPr>
        <w:pStyle w:val="ListParagraph"/>
        <w:tabs>
          <w:tab w:val="left" w:pos="540"/>
          <w:tab w:val="right" w:pos="9360"/>
        </w:tabs>
        <w:autoSpaceDE w:val="0"/>
        <w:autoSpaceDN w:val="0"/>
        <w:adjustRightInd w:val="0"/>
        <w:ind w:left="360"/>
        <w:jc w:val="both"/>
        <w:rPr>
          <w:rFonts w:ascii="Arial" w:hAnsi="Arial" w:cs="Arial"/>
          <w:b/>
          <w:szCs w:val="24"/>
        </w:rPr>
      </w:pPr>
      <w:r w:rsidRPr="00370556">
        <w:rPr>
          <w:rFonts w:ascii="Arial" w:hAnsi="Arial" w:cs="Arial"/>
          <w:szCs w:val="24"/>
        </w:rPr>
        <w:tab/>
      </w: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384066757"/>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841766491"/>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486215131"/>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540"/>
          <w:tab w:val="right" w:pos="9360"/>
        </w:tabs>
        <w:autoSpaceDE w:val="0"/>
        <w:autoSpaceDN w:val="0"/>
        <w:adjustRightInd w:val="0"/>
        <w:ind w:left="360"/>
        <w:jc w:val="both"/>
        <w:rPr>
          <w:rFonts w:ascii="Arial" w:hAnsi="Arial" w:cs="Arial"/>
          <w:b/>
          <w:szCs w:val="24"/>
        </w:rPr>
      </w:pPr>
      <w:r w:rsidRPr="00370556">
        <w:rPr>
          <w:rFonts w:ascii="Arial" w:hAnsi="Arial" w:cs="Arial"/>
          <w:szCs w:val="24"/>
        </w:rPr>
        <w:t>9b. Were there any substantial modifications made that were not approved by the BSCC?</w:t>
      </w: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476447180"/>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8913438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B84CAB" w:rsidRDefault="002160FB" w:rsidP="002160FB">
      <w:pPr>
        <w:tabs>
          <w:tab w:val="left" w:pos="360"/>
          <w:tab w:val="left" w:pos="540"/>
          <w:tab w:val="right" w:pos="9270"/>
          <w:tab w:val="right" w:pos="9360"/>
        </w:tabs>
        <w:autoSpaceDE w:val="0"/>
        <w:autoSpaceDN w:val="0"/>
        <w:adjustRightInd w:val="0"/>
        <w:jc w:val="both"/>
        <w:rPr>
          <w:rFonts w:ascii="Arial" w:hAnsi="Arial" w:cs="Arial"/>
          <w:b/>
          <w:i/>
          <w:sz w:val="18"/>
          <w:szCs w:val="20"/>
        </w:rPr>
      </w:pPr>
      <w:r w:rsidRPr="00B84CAB">
        <w:rPr>
          <w:rFonts w:ascii="Arial" w:hAnsi="Arial" w:cs="Arial"/>
          <w:b/>
          <w:i/>
          <w:szCs w:val="24"/>
        </w:rPr>
        <w:tab/>
      </w:r>
      <w:r w:rsidRPr="00B84CAB">
        <w:rPr>
          <w:rFonts w:ascii="Arial" w:hAnsi="Arial" w:cs="Arial"/>
          <w:b/>
          <w:i/>
          <w:sz w:val="18"/>
          <w:szCs w:val="20"/>
        </w:rPr>
        <w:t>If yes, explain in the Administrative Review Comments section.</w:t>
      </w:r>
    </w:p>
    <w:p w:rsidR="002160FB" w:rsidRPr="00370556" w:rsidRDefault="002160FB" w:rsidP="00956FA4">
      <w:pPr>
        <w:pStyle w:val="ListParagraph"/>
        <w:numPr>
          <w:ilvl w:val="0"/>
          <w:numId w:val="75"/>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 xml:space="preserve">Fidelity Bond </w:t>
      </w:r>
    </w:p>
    <w:p w:rsidR="002160FB" w:rsidRPr="00370556" w:rsidRDefault="002160FB" w:rsidP="002160FB">
      <w:pPr>
        <w:pStyle w:val="ListParagraph"/>
        <w:tabs>
          <w:tab w:val="left" w:pos="540"/>
          <w:tab w:val="right" w:pos="9360"/>
        </w:tabs>
        <w:autoSpaceDE w:val="0"/>
        <w:autoSpaceDN w:val="0"/>
        <w:adjustRightInd w:val="0"/>
        <w:ind w:left="360"/>
        <w:jc w:val="both"/>
        <w:rPr>
          <w:rFonts w:ascii="Arial" w:hAnsi="Arial" w:cs="Arial"/>
          <w:b/>
          <w:szCs w:val="24"/>
        </w:rPr>
      </w:pPr>
      <w:r w:rsidRPr="00370556">
        <w:rPr>
          <w:rFonts w:ascii="Arial" w:hAnsi="Arial" w:cs="Arial"/>
          <w:szCs w:val="24"/>
        </w:rPr>
        <w:t>The Grantee maintains a Fidelity Bond (applicable for non-governmental entities only).</w:t>
      </w:r>
      <w:r w:rsidRPr="00370556">
        <w:rPr>
          <w:rFonts w:ascii="Arial" w:hAnsi="Arial" w:cs="Arial"/>
          <w:b/>
          <w:szCs w:val="24"/>
        </w:rPr>
        <w:t xml:space="preserve"> </w:t>
      </w:r>
      <w:r w:rsidRPr="00370556">
        <w:rPr>
          <w:rFonts w:ascii="Arial" w:hAnsi="Arial" w:cs="Arial"/>
          <w:b/>
          <w:szCs w:val="24"/>
        </w:rPr>
        <w:tab/>
      </w:r>
      <w:r w:rsidRPr="00370556">
        <w:rPr>
          <w:rFonts w:ascii="Arial" w:hAnsi="Arial" w:cs="Arial"/>
          <w:b/>
          <w:szCs w:val="24"/>
        </w:rPr>
        <w:tab/>
        <w:t xml:space="preserve">Yes </w:t>
      </w:r>
      <w:sdt>
        <w:sdtPr>
          <w:rPr>
            <w:rFonts w:ascii="Arial" w:hAnsi="Arial" w:cs="Arial"/>
            <w:b/>
            <w:szCs w:val="24"/>
          </w:rPr>
          <w:id w:val="624815724"/>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359508477"/>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370039944"/>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right" w:pos="9270"/>
          <w:tab w:val="right" w:pos="9360"/>
        </w:tabs>
        <w:autoSpaceDE w:val="0"/>
        <w:autoSpaceDN w:val="0"/>
        <w:adjustRightInd w:val="0"/>
        <w:ind w:left="0"/>
        <w:jc w:val="both"/>
        <w:rPr>
          <w:rFonts w:ascii="Arial" w:hAnsi="Arial" w:cs="Arial"/>
          <w:b/>
          <w:szCs w:val="24"/>
        </w:rPr>
      </w:pPr>
    </w:p>
    <w:p w:rsidR="002160FB" w:rsidRPr="00370556" w:rsidRDefault="002160FB" w:rsidP="002160FB">
      <w:pPr>
        <w:pBdr>
          <w:top w:val="single" w:sz="4" w:space="1" w:color="auto"/>
        </w:pBdr>
        <w:tabs>
          <w:tab w:val="left" w:pos="540"/>
          <w:tab w:val="right" w:pos="9270"/>
          <w:tab w:val="right" w:pos="9360"/>
        </w:tabs>
        <w:spacing w:after="0" w:line="240" w:lineRule="auto"/>
        <w:jc w:val="both"/>
        <w:rPr>
          <w:rFonts w:ascii="Arial" w:hAnsi="Arial" w:cs="Arial"/>
          <w:b/>
          <w:szCs w:val="24"/>
        </w:rPr>
      </w:pPr>
    </w:p>
    <w:p w:rsidR="002160FB" w:rsidRPr="00B84CAB" w:rsidRDefault="002160FB" w:rsidP="002160FB">
      <w:pPr>
        <w:pBdr>
          <w:top w:val="single" w:sz="4" w:space="1" w:color="auto"/>
        </w:pBdr>
        <w:tabs>
          <w:tab w:val="left" w:pos="540"/>
          <w:tab w:val="right" w:pos="9270"/>
          <w:tab w:val="right" w:pos="9360"/>
        </w:tabs>
        <w:spacing w:after="0"/>
        <w:jc w:val="both"/>
        <w:rPr>
          <w:rFonts w:ascii="Arial" w:hAnsi="Arial" w:cs="Arial"/>
          <w:b/>
          <w:sz w:val="20"/>
          <w:szCs w:val="24"/>
        </w:rPr>
      </w:pPr>
      <w:r w:rsidRPr="00B84CAB">
        <w:rPr>
          <w:rFonts w:ascii="Arial" w:hAnsi="Arial" w:cs="Arial"/>
          <w:b/>
          <w:sz w:val="20"/>
          <w:szCs w:val="24"/>
        </w:rPr>
        <w:t xml:space="preserve">Field Representative Comments for Administrative Review Section: </w:t>
      </w:r>
    </w:p>
    <w:p w:rsidR="002160FB" w:rsidRPr="00B84CAB" w:rsidRDefault="002160FB" w:rsidP="002160FB">
      <w:pPr>
        <w:pBdr>
          <w:top w:val="single" w:sz="4" w:space="1" w:color="auto"/>
        </w:pBdr>
        <w:tabs>
          <w:tab w:val="left" w:pos="540"/>
          <w:tab w:val="right" w:pos="9270"/>
          <w:tab w:val="right" w:pos="9360"/>
        </w:tabs>
        <w:spacing w:after="0"/>
        <w:jc w:val="both"/>
        <w:rPr>
          <w:rFonts w:ascii="Arial" w:hAnsi="Arial" w:cs="Arial"/>
          <w:b/>
          <w:i/>
          <w:sz w:val="18"/>
          <w:szCs w:val="20"/>
        </w:rPr>
      </w:pPr>
      <w:r w:rsidRPr="00B84CAB">
        <w:rPr>
          <w:rFonts w:ascii="Arial" w:hAnsi="Arial" w:cs="Arial"/>
          <w:b/>
          <w:i/>
          <w:sz w:val="18"/>
          <w:szCs w:val="20"/>
        </w:rPr>
        <w:t>Number comments to correspond to the Administrative Review items.</w:t>
      </w:r>
    </w:p>
    <w:p w:rsidR="002160FB" w:rsidRPr="00B84CAB" w:rsidRDefault="002160FB" w:rsidP="002160FB">
      <w:pPr>
        <w:pStyle w:val="ListParagraph"/>
        <w:tabs>
          <w:tab w:val="right" w:pos="9270"/>
          <w:tab w:val="right" w:pos="9360"/>
        </w:tabs>
        <w:autoSpaceDE w:val="0"/>
        <w:autoSpaceDN w:val="0"/>
        <w:adjustRightInd w:val="0"/>
        <w:ind w:left="0"/>
        <w:jc w:val="both"/>
        <w:rPr>
          <w:rFonts w:ascii="Arial" w:hAnsi="Arial" w:cs="Arial"/>
          <w:b/>
          <w:szCs w:val="24"/>
        </w:rPr>
      </w:pPr>
      <w:r w:rsidRPr="00B84CAB">
        <w:rPr>
          <w:rFonts w:ascii="Arial" w:hAnsi="Arial" w:cs="Arial"/>
          <w:szCs w:val="24"/>
        </w:rPr>
        <w:fldChar w:fldCharType="begin">
          <w:ffData>
            <w:name w:val="Text1"/>
            <w:enabled/>
            <w:calcOnExit w:val="0"/>
            <w:textInput/>
          </w:ffData>
        </w:fldChar>
      </w:r>
      <w:r w:rsidRPr="00B84CAB">
        <w:rPr>
          <w:rFonts w:ascii="Arial" w:hAnsi="Arial" w:cs="Arial"/>
          <w:szCs w:val="24"/>
        </w:rPr>
        <w:instrText xml:space="preserve"> FORMTEXT </w:instrText>
      </w:r>
      <w:r w:rsidRPr="00B84CAB">
        <w:rPr>
          <w:rFonts w:ascii="Arial" w:hAnsi="Arial" w:cs="Arial"/>
          <w:szCs w:val="24"/>
        </w:rPr>
      </w:r>
      <w:r w:rsidRPr="00B84CAB">
        <w:rPr>
          <w:rFonts w:ascii="Arial" w:hAnsi="Arial" w:cs="Arial"/>
          <w:szCs w:val="24"/>
        </w:rPr>
        <w:fldChar w:fldCharType="separate"/>
      </w:r>
      <w:r w:rsidRPr="00B84CAB">
        <w:rPr>
          <w:rFonts w:ascii="Arial" w:hAnsi="Arial" w:cs="Arial"/>
          <w:szCs w:val="24"/>
        </w:rPr>
        <w:t> </w:t>
      </w:r>
      <w:r w:rsidRPr="00B84CAB">
        <w:rPr>
          <w:rFonts w:ascii="Arial" w:hAnsi="Arial" w:cs="Arial"/>
          <w:szCs w:val="24"/>
        </w:rPr>
        <w:t> </w:t>
      </w:r>
      <w:r w:rsidRPr="00B84CAB">
        <w:rPr>
          <w:rFonts w:ascii="Arial" w:hAnsi="Arial" w:cs="Arial"/>
          <w:szCs w:val="24"/>
        </w:rPr>
        <w:t> </w:t>
      </w:r>
      <w:r w:rsidRPr="00B84CAB">
        <w:rPr>
          <w:rFonts w:ascii="Arial" w:hAnsi="Arial" w:cs="Arial"/>
          <w:szCs w:val="24"/>
        </w:rPr>
        <w:t> </w:t>
      </w:r>
      <w:r w:rsidRPr="00B84CAB">
        <w:rPr>
          <w:rFonts w:ascii="Arial" w:hAnsi="Arial" w:cs="Arial"/>
          <w:szCs w:val="24"/>
        </w:rPr>
        <w:t> </w:t>
      </w:r>
      <w:r w:rsidRPr="00B84CAB">
        <w:rPr>
          <w:rFonts w:ascii="Arial" w:hAnsi="Arial" w:cs="Arial"/>
          <w:szCs w:val="24"/>
        </w:rPr>
        <w:fldChar w:fldCharType="end"/>
      </w:r>
    </w:p>
    <w:p w:rsidR="002160FB" w:rsidRDefault="002160FB" w:rsidP="002160FB">
      <w:pPr>
        <w:tabs>
          <w:tab w:val="right" w:pos="9360"/>
        </w:tabs>
        <w:spacing w:after="0" w:line="240" w:lineRule="auto"/>
        <w:jc w:val="both"/>
        <w:rPr>
          <w:rFonts w:ascii="Arial" w:eastAsia="Times New Roman" w:hAnsi="Arial" w:cs="Arial"/>
          <w:b/>
          <w:sz w:val="24"/>
          <w:szCs w:val="24"/>
        </w:rPr>
      </w:pPr>
    </w:p>
    <w:p w:rsidR="00B84CAB" w:rsidRPr="00514171" w:rsidRDefault="00B84CAB" w:rsidP="002160FB">
      <w:pPr>
        <w:tabs>
          <w:tab w:val="right" w:pos="9360"/>
        </w:tabs>
        <w:spacing w:after="0" w:line="240" w:lineRule="auto"/>
        <w:jc w:val="both"/>
        <w:rPr>
          <w:rFonts w:ascii="Arial" w:eastAsia="Times New Roman" w:hAnsi="Arial" w:cs="Arial"/>
          <w:b/>
          <w:sz w:val="24"/>
          <w:szCs w:val="24"/>
        </w:rPr>
      </w:pPr>
    </w:p>
    <w:p w:rsidR="002160FB" w:rsidRPr="00370556" w:rsidRDefault="002160FB" w:rsidP="00956FA4">
      <w:pPr>
        <w:pStyle w:val="ListParagraph"/>
        <w:numPr>
          <w:ilvl w:val="0"/>
          <w:numId w:val="79"/>
        </w:numPr>
        <w:pBdr>
          <w:bottom w:val="single" w:sz="4" w:space="1" w:color="auto"/>
        </w:pBdr>
        <w:tabs>
          <w:tab w:val="right" w:pos="9270"/>
          <w:tab w:val="right" w:pos="9360"/>
        </w:tabs>
        <w:autoSpaceDE w:val="0"/>
        <w:autoSpaceDN w:val="0"/>
        <w:adjustRightInd w:val="0"/>
        <w:spacing w:after="0" w:line="240" w:lineRule="auto"/>
        <w:ind w:left="360" w:hanging="360"/>
        <w:jc w:val="both"/>
        <w:rPr>
          <w:rFonts w:ascii="Arial" w:hAnsi="Arial" w:cs="Arial"/>
          <w:b/>
          <w:sz w:val="24"/>
          <w:szCs w:val="24"/>
        </w:rPr>
      </w:pPr>
      <w:r w:rsidRPr="00370556">
        <w:rPr>
          <w:rFonts w:ascii="Arial" w:hAnsi="Arial" w:cs="Arial"/>
          <w:b/>
          <w:sz w:val="24"/>
          <w:szCs w:val="24"/>
        </w:rPr>
        <w:t>CIVIL RIGHTS REVIEW</w:t>
      </w:r>
    </w:p>
    <w:p w:rsidR="002160FB" w:rsidRDefault="002160FB" w:rsidP="002160FB">
      <w:pPr>
        <w:tabs>
          <w:tab w:val="right" w:pos="9270"/>
          <w:tab w:val="right" w:pos="9360"/>
        </w:tabs>
        <w:autoSpaceDE w:val="0"/>
        <w:autoSpaceDN w:val="0"/>
        <w:adjustRightInd w:val="0"/>
        <w:spacing w:after="0" w:line="240" w:lineRule="auto"/>
        <w:jc w:val="both"/>
        <w:rPr>
          <w:rFonts w:ascii="Arial" w:hAnsi="Arial" w:cs="Arial"/>
          <w:i/>
        </w:rPr>
      </w:pPr>
      <w:r w:rsidRPr="002160FB">
        <w:rPr>
          <w:rFonts w:ascii="Arial" w:hAnsi="Arial" w:cs="Arial"/>
          <w:i/>
        </w:rPr>
        <w:t>(for all federal grants; as applicable to state-funded programs)</w:t>
      </w:r>
    </w:p>
    <w:p w:rsidR="00370556" w:rsidRPr="00370556" w:rsidRDefault="00370556" w:rsidP="002160FB">
      <w:pPr>
        <w:tabs>
          <w:tab w:val="right" w:pos="9270"/>
          <w:tab w:val="right" w:pos="9360"/>
        </w:tabs>
        <w:autoSpaceDE w:val="0"/>
        <w:autoSpaceDN w:val="0"/>
        <w:adjustRightInd w:val="0"/>
        <w:spacing w:after="0" w:line="240" w:lineRule="auto"/>
        <w:jc w:val="both"/>
        <w:rPr>
          <w:rFonts w:ascii="Arial" w:hAnsi="Arial" w:cs="Arial"/>
          <w:i/>
          <w:sz w:val="20"/>
        </w:rPr>
      </w:pPr>
    </w:p>
    <w:p w:rsidR="002160FB" w:rsidRPr="00370556" w:rsidRDefault="002160FB" w:rsidP="00956FA4">
      <w:pPr>
        <w:pStyle w:val="ListParagraph"/>
        <w:numPr>
          <w:ilvl w:val="0"/>
          <w:numId w:val="76"/>
        </w:numPr>
        <w:tabs>
          <w:tab w:val="left" w:pos="540"/>
          <w:tab w:val="right" w:pos="9360"/>
        </w:tabs>
        <w:autoSpaceDE w:val="0"/>
        <w:autoSpaceDN w:val="0"/>
        <w:adjustRightInd w:val="0"/>
        <w:spacing w:after="0" w:line="240" w:lineRule="auto"/>
        <w:ind w:left="360"/>
        <w:jc w:val="both"/>
        <w:rPr>
          <w:rFonts w:ascii="Arial" w:hAnsi="Arial" w:cs="Arial"/>
          <w:b/>
          <w:szCs w:val="24"/>
        </w:rPr>
      </w:pPr>
      <w:r w:rsidRPr="00370556">
        <w:rPr>
          <w:rFonts w:ascii="Arial" w:hAnsi="Arial" w:cs="Arial"/>
          <w:b/>
          <w:szCs w:val="24"/>
        </w:rPr>
        <w:t>Equal Employment Opportunity Plan</w:t>
      </w:r>
    </w:p>
    <w:p w:rsidR="00370556" w:rsidRDefault="002160FB" w:rsidP="002160FB">
      <w:pPr>
        <w:pStyle w:val="ListParagraph"/>
        <w:tabs>
          <w:tab w:val="left" w:pos="540"/>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1a. The Grantee has an Equal Employment Opportunity P</w:t>
      </w:r>
      <w:r w:rsidR="00370556">
        <w:rPr>
          <w:rFonts w:ascii="Arial" w:hAnsi="Arial" w:cs="Arial"/>
          <w:szCs w:val="24"/>
        </w:rPr>
        <w:t xml:space="preserve">lan (EEOP) on file for review. </w:t>
      </w:r>
    </w:p>
    <w:p w:rsidR="002160FB" w:rsidRPr="00370556" w:rsidRDefault="00370556" w:rsidP="00370556">
      <w:pPr>
        <w:pStyle w:val="ListParagraph"/>
        <w:tabs>
          <w:tab w:val="left" w:pos="540"/>
          <w:tab w:val="right" w:pos="9360"/>
        </w:tabs>
        <w:autoSpaceDE w:val="0"/>
        <w:autoSpaceDN w:val="0"/>
        <w:adjustRightInd w:val="0"/>
        <w:spacing w:after="0" w:line="240" w:lineRule="auto"/>
        <w:ind w:left="360"/>
        <w:jc w:val="both"/>
        <w:rPr>
          <w:rFonts w:ascii="Arial" w:hAnsi="Arial" w:cs="Arial"/>
          <w:b/>
          <w:szCs w:val="24"/>
        </w:rPr>
      </w:pPr>
      <w:r>
        <w:rPr>
          <w:rFonts w:ascii="Arial" w:hAnsi="Arial" w:cs="Arial"/>
          <w:szCs w:val="24"/>
        </w:rPr>
        <w:tab/>
      </w:r>
      <w:r>
        <w:rPr>
          <w:rFonts w:ascii="Arial" w:hAnsi="Arial" w:cs="Arial"/>
          <w:szCs w:val="24"/>
        </w:rPr>
        <w:tab/>
      </w:r>
      <w:r w:rsidR="002160FB" w:rsidRPr="00370556">
        <w:rPr>
          <w:rFonts w:ascii="Arial" w:hAnsi="Arial" w:cs="Arial"/>
          <w:b/>
          <w:szCs w:val="24"/>
        </w:rPr>
        <w:t xml:space="preserve">Yes </w:t>
      </w:r>
      <w:sdt>
        <w:sdtPr>
          <w:rPr>
            <w:rFonts w:ascii="Arial" w:hAnsi="Arial" w:cs="Arial"/>
            <w:b/>
            <w:szCs w:val="24"/>
          </w:rPr>
          <w:id w:val="160672196"/>
          <w14:checkbox>
            <w14:checked w14:val="0"/>
            <w14:checkedState w14:val="2612" w14:font="MS Gothic"/>
            <w14:uncheckedState w14:val="2610" w14:font="MS Gothic"/>
          </w14:checkbox>
        </w:sdtPr>
        <w:sdtContent>
          <w:r w:rsidR="002160FB" w:rsidRPr="00370556">
            <w:rPr>
              <w:rFonts w:ascii="Segoe UI Symbol" w:eastAsia="MS Gothic" w:hAnsi="Segoe UI Symbol" w:cs="Segoe UI Symbol"/>
              <w:b/>
              <w:szCs w:val="24"/>
            </w:rPr>
            <w:t>☐</w:t>
          </w:r>
        </w:sdtContent>
      </w:sdt>
      <w:r w:rsidR="002160FB" w:rsidRPr="00370556">
        <w:rPr>
          <w:rFonts w:ascii="Arial" w:hAnsi="Arial" w:cs="Arial"/>
          <w:b/>
          <w:szCs w:val="24"/>
        </w:rPr>
        <w:t xml:space="preserve">     No </w:t>
      </w:r>
      <w:sdt>
        <w:sdtPr>
          <w:rPr>
            <w:rFonts w:ascii="Arial" w:hAnsi="Arial" w:cs="Arial"/>
            <w:b/>
            <w:szCs w:val="24"/>
          </w:rPr>
          <w:id w:val="453990558"/>
          <w14:checkbox>
            <w14:checked w14:val="0"/>
            <w14:checkedState w14:val="2612" w14:font="MS Gothic"/>
            <w14:uncheckedState w14:val="2610" w14:font="MS Gothic"/>
          </w14:checkbox>
        </w:sdtPr>
        <w:sdtContent>
          <w:r w:rsidR="002160FB" w:rsidRPr="00370556">
            <w:rPr>
              <w:rFonts w:ascii="Segoe UI Symbol" w:eastAsia="MS Gothic" w:hAnsi="Segoe UI Symbol" w:cs="Segoe UI Symbol"/>
              <w:b/>
              <w:szCs w:val="24"/>
            </w:rPr>
            <w:t>☐</w:t>
          </w:r>
        </w:sdtContent>
      </w:sdt>
    </w:p>
    <w:p w:rsidR="002160FB" w:rsidRPr="00370556" w:rsidRDefault="002160FB" w:rsidP="002160FB">
      <w:pPr>
        <w:tabs>
          <w:tab w:val="right" w:pos="9360"/>
        </w:tabs>
        <w:autoSpaceDE w:val="0"/>
        <w:autoSpaceDN w:val="0"/>
        <w:adjustRightInd w:val="0"/>
        <w:spacing w:after="0" w:line="240" w:lineRule="auto"/>
        <w:ind w:left="360"/>
        <w:contextualSpacing/>
        <w:jc w:val="both"/>
        <w:rPr>
          <w:rFonts w:ascii="Arial" w:hAnsi="Arial" w:cs="Arial"/>
          <w:szCs w:val="24"/>
        </w:rPr>
      </w:pPr>
      <w:r w:rsidRPr="00370556">
        <w:rPr>
          <w:rFonts w:ascii="Arial" w:hAnsi="Arial" w:cs="Arial"/>
          <w:szCs w:val="24"/>
        </w:rPr>
        <w:t xml:space="preserve">1b. If yes, on what date did the Grantee prepare the EEOP? </w:t>
      </w:r>
      <w:r w:rsidRPr="00370556">
        <w:rPr>
          <w:rFonts w:ascii="Arial" w:hAnsi="Arial" w:cs="Arial"/>
          <w:szCs w:val="24"/>
        </w:rPr>
        <w:fldChar w:fldCharType="begin">
          <w:ffData>
            <w:name w:val="Text1"/>
            <w:enabled/>
            <w:calcOnExit w:val="0"/>
            <w:textInput/>
          </w:ffData>
        </w:fldChar>
      </w:r>
      <w:r w:rsidRPr="00370556">
        <w:rPr>
          <w:rFonts w:ascii="Arial" w:hAnsi="Arial" w:cs="Arial"/>
          <w:szCs w:val="24"/>
        </w:rPr>
        <w:instrText xml:space="preserve"> FORMTEXT </w:instrText>
      </w:r>
      <w:r w:rsidRPr="00370556">
        <w:rPr>
          <w:rFonts w:ascii="Arial" w:hAnsi="Arial" w:cs="Arial"/>
          <w:szCs w:val="24"/>
        </w:rPr>
      </w:r>
      <w:r w:rsidRPr="00370556">
        <w:rPr>
          <w:rFonts w:ascii="Arial" w:hAnsi="Arial" w:cs="Arial"/>
          <w:szCs w:val="24"/>
        </w:rPr>
        <w:fldChar w:fldCharType="separate"/>
      </w:r>
      <w:r w:rsidRPr="00370556">
        <w:rPr>
          <w:rFonts w:ascii="Arial" w:hAnsi="Arial" w:cs="Arial"/>
          <w:szCs w:val="24"/>
        </w:rPr>
        <w:t> </w:t>
      </w:r>
      <w:r w:rsidRPr="00370556">
        <w:rPr>
          <w:rFonts w:ascii="Arial" w:hAnsi="Arial" w:cs="Arial"/>
          <w:szCs w:val="24"/>
        </w:rPr>
        <w:t> </w:t>
      </w:r>
      <w:r w:rsidRPr="00370556">
        <w:rPr>
          <w:rFonts w:ascii="Arial" w:hAnsi="Arial" w:cs="Arial"/>
          <w:szCs w:val="24"/>
        </w:rPr>
        <w:t> </w:t>
      </w:r>
      <w:r w:rsidRPr="00370556">
        <w:rPr>
          <w:rFonts w:ascii="Arial" w:hAnsi="Arial" w:cs="Arial"/>
          <w:szCs w:val="24"/>
        </w:rPr>
        <w:t> </w:t>
      </w:r>
      <w:r w:rsidRPr="00370556">
        <w:rPr>
          <w:rFonts w:ascii="Arial" w:hAnsi="Arial" w:cs="Arial"/>
          <w:szCs w:val="24"/>
        </w:rPr>
        <w:t> </w:t>
      </w:r>
      <w:r w:rsidRPr="00370556">
        <w:rPr>
          <w:rFonts w:ascii="Arial" w:hAnsi="Arial" w:cs="Arial"/>
          <w:szCs w:val="24"/>
        </w:rPr>
        <w:fldChar w:fldCharType="end"/>
      </w:r>
    </w:p>
    <w:p w:rsidR="00370556" w:rsidRPr="00370556" w:rsidRDefault="00370556" w:rsidP="002160FB">
      <w:pPr>
        <w:tabs>
          <w:tab w:val="right" w:pos="9360"/>
        </w:tabs>
        <w:autoSpaceDE w:val="0"/>
        <w:autoSpaceDN w:val="0"/>
        <w:adjustRightInd w:val="0"/>
        <w:spacing w:after="0" w:line="240" w:lineRule="auto"/>
        <w:ind w:left="360"/>
        <w:contextualSpacing/>
        <w:jc w:val="both"/>
        <w:rPr>
          <w:rFonts w:ascii="Arial" w:hAnsi="Arial" w:cs="Arial"/>
          <w:szCs w:val="24"/>
        </w:rPr>
      </w:pPr>
    </w:p>
    <w:p w:rsidR="002160FB" w:rsidRPr="00370556" w:rsidRDefault="002160FB" w:rsidP="00956FA4">
      <w:pPr>
        <w:pStyle w:val="ListParagraph"/>
        <w:numPr>
          <w:ilvl w:val="0"/>
          <w:numId w:val="76"/>
        </w:numPr>
        <w:tabs>
          <w:tab w:val="left" w:pos="540"/>
          <w:tab w:val="right" w:pos="9360"/>
        </w:tabs>
        <w:autoSpaceDE w:val="0"/>
        <w:autoSpaceDN w:val="0"/>
        <w:adjustRightInd w:val="0"/>
        <w:spacing w:after="0" w:line="240" w:lineRule="auto"/>
        <w:ind w:left="360"/>
        <w:jc w:val="both"/>
        <w:rPr>
          <w:rFonts w:ascii="Arial" w:hAnsi="Arial" w:cs="Arial"/>
          <w:b/>
          <w:szCs w:val="24"/>
        </w:rPr>
      </w:pPr>
      <w:r w:rsidRPr="00370556">
        <w:rPr>
          <w:rFonts w:ascii="Arial" w:hAnsi="Arial" w:cs="Arial"/>
          <w:b/>
          <w:szCs w:val="24"/>
        </w:rPr>
        <w:t>EEOP Short Form</w:t>
      </w:r>
    </w:p>
    <w:p w:rsidR="002160FB" w:rsidRPr="00370556" w:rsidRDefault="002160FB" w:rsidP="002160FB">
      <w:pPr>
        <w:pStyle w:val="ListParagraph"/>
        <w:tabs>
          <w:tab w:val="left" w:pos="540"/>
          <w:tab w:val="right" w:pos="9360"/>
        </w:tabs>
        <w:autoSpaceDE w:val="0"/>
        <w:autoSpaceDN w:val="0"/>
        <w:adjustRightInd w:val="0"/>
        <w:spacing w:after="0" w:line="240" w:lineRule="auto"/>
        <w:ind w:left="360"/>
        <w:jc w:val="both"/>
        <w:rPr>
          <w:rFonts w:ascii="Arial" w:hAnsi="Arial" w:cs="Arial"/>
          <w:b/>
          <w:szCs w:val="24"/>
        </w:rPr>
      </w:pPr>
      <w:r w:rsidRPr="00370556">
        <w:rPr>
          <w:rFonts w:ascii="Arial" w:hAnsi="Arial" w:cs="Arial"/>
          <w:szCs w:val="24"/>
        </w:rPr>
        <w:t>2a. If applicable: has the Grantee submitted an EEOP Short Form to the Office for Civil Rights (OCR), U.S. Department of Justice (DOJ) (i.e., 50 or more employees and $750,000 or more in federal funds)?</w:t>
      </w: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631543747"/>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24572544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682554325"/>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540"/>
          <w:tab w:val="right" w:pos="9360"/>
        </w:tabs>
        <w:autoSpaceDE w:val="0"/>
        <w:autoSpaceDN w:val="0"/>
        <w:adjustRightInd w:val="0"/>
        <w:spacing w:after="0" w:line="240" w:lineRule="auto"/>
        <w:jc w:val="both"/>
        <w:rPr>
          <w:rFonts w:ascii="Arial" w:hAnsi="Arial" w:cs="Arial"/>
          <w:sz w:val="14"/>
          <w:szCs w:val="16"/>
        </w:rPr>
      </w:pPr>
    </w:p>
    <w:p w:rsidR="002160FB" w:rsidRDefault="002160FB" w:rsidP="002160FB">
      <w:pPr>
        <w:tabs>
          <w:tab w:val="right" w:pos="9360"/>
        </w:tabs>
        <w:autoSpaceDE w:val="0"/>
        <w:autoSpaceDN w:val="0"/>
        <w:adjustRightInd w:val="0"/>
        <w:spacing w:after="0" w:line="240" w:lineRule="auto"/>
        <w:ind w:left="360"/>
        <w:contextualSpacing/>
        <w:jc w:val="both"/>
        <w:rPr>
          <w:rFonts w:ascii="Arial" w:hAnsi="Arial" w:cs="Arial"/>
          <w:szCs w:val="24"/>
        </w:rPr>
      </w:pPr>
      <w:r w:rsidRPr="00370556">
        <w:rPr>
          <w:rFonts w:ascii="Arial" w:hAnsi="Arial" w:cs="Arial"/>
          <w:szCs w:val="24"/>
        </w:rPr>
        <w:t xml:space="preserve">2b. If yes, on what date did the Grantee submit the EEOP Short Form? </w:t>
      </w:r>
      <w:r w:rsidRPr="00370556">
        <w:rPr>
          <w:rFonts w:ascii="Arial" w:hAnsi="Arial" w:cs="Arial"/>
          <w:szCs w:val="24"/>
        </w:rPr>
        <w:fldChar w:fldCharType="begin">
          <w:ffData>
            <w:name w:val="Text1"/>
            <w:enabled/>
            <w:calcOnExit w:val="0"/>
            <w:textInput/>
          </w:ffData>
        </w:fldChar>
      </w:r>
      <w:r w:rsidRPr="00370556">
        <w:rPr>
          <w:rFonts w:ascii="Arial" w:hAnsi="Arial" w:cs="Arial"/>
          <w:szCs w:val="24"/>
        </w:rPr>
        <w:instrText xml:space="preserve"> FORMTEXT </w:instrText>
      </w:r>
      <w:r w:rsidRPr="00370556">
        <w:rPr>
          <w:rFonts w:ascii="Arial" w:hAnsi="Arial" w:cs="Arial"/>
          <w:szCs w:val="24"/>
        </w:rPr>
      </w:r>
      <w:r w:rsidRPr="00370556">
        <w:rPr>
          <w:rFonts w:ascii="Arial" w:hAnsi="Arial" w:cs="Arial"/>
          <w:szCs w:val="24"/>
        </w:rPr>
        <w:fldChar w:fldCharType="separate"/>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szCs w:val="24"/>
        </w:rPr>
        <w:fldChar w:fldCharType="end"/>
      </w:r>
    </w:p>
    <w:p w:rsidR="00370556" w:rsidRPr="00370556" w:rsidRDefault="00370556" w:rsidP="002160FB">
      <w:pPr>
        <w:tabs>
          <w:tab w:val="right" w:pos="9360"/>
        </w:tabs>
        <w:autoSpaceDE w:val="0"/>
        <w:autoSpaceDN w:val="0"/>
        <w:adjustRightInd w:val="0"/>
        <w:spacing w:after="0" w:line="240" w:lineRule="auto"/>
        <w:ind w:left="360"/>
        <w:contextualSpacing/>
        <w:jc w:val="both"/>
        <w:rPr>
          <w:rFonts w:ascii="Arial" w:hAnsi="Arial" w:cs="Arial"/>
          <w:szCs w:val="24"/>
          <w:u w:val="single"/>
        </w:rPr>
      </w:pPr>
    </w:p>
    <w:p w:rsidR="002160FB" w:rsidRPr="00370556" w:rsidRDefault="002160FB" w:rsidP="00956FA4">
      <w:pPr>
        <w:pStyle w:val="ListParagraph"/>
        <w:numPr>
          <w:ilvl w:val="0"/>
          <w:numId w:val="76"/>
        </w:numPr>
        <w:tabs>
          <w:tab w:val="left" w:pos="540"/>
          <w:tab w:val="right" w:pos="9360"/>
        </w:tabs>
        <w:autoSpaceDE w:val="0"/>
        <w:autoSpaceDN w:val="0"/>
        <w:adjustRightInd w:val="0"/>
        <w:spacing w:after="0" w:line="240" w:lineRule="auto"/>
        <w:ind w:left="360"/>
        <w:jc w:val="both"/>
        <w:rPr>
          <w:rFonts w:ascii="Arial" w:hAnsi="Arial" w:cs="Arial"/>
          <w:b/>
          <w:szCs w:val="24"/>
        </w:rPr>
      </w:pPr>
      <w:r w:rsidRPr="00370556">
        <w:rPr>
          <w:rFonts w:ascii="Arial" w:hAnsi="Arial" w:cs="Arial"/>
          <w:b/>
          <w:szCs w:val="24"/>
        </w:rPr>
        <w:t>Notification to Program Participants</w:t>
      </w:r>
    </w:p>
    <w:p w:rsidR="002160FB" w:rsidRDefault="002160FB" w:rsidP="002160FB">
      <w:pPr>
        <w:tabs>
          <w:tab w:val="right" w:pos="9360"/>
        </w:tabs>
        <w:autoSpaceDE w:val="0"/>
        <w:autoSpaceDN w:val="0"/>
        <w:adjustRightInd w:val="0"/>
        <w:spacing w:after="0" w:line="240" w:lineRule="auto"/>
        <w:ind w:left="360"/>
        <w:contextualSpacing/>
        <w:jc w:val="both"/>
        <w:rPr>
          <w:rFonts w:ascii="Arial" w:hAnsi="Arial" w:cs="Arial"/>
          <w:b/>
          <w:i/>
          <w:sz w:val="20"/>
          <w:szCs w:val="20"/>
        </w:rPr>
      </w:pPr>
      <w:r w:rsidRPr="00370556">
        <w:rPr>
          <w:rFonts w:ascii="Arial" w:hAnsi="Arial" w:cs="Arial"/>
          <w:szCs w:val="24"/>
        </w:rPr>
        <w:t xml:space="preserve">How does the Grantee notify program participants and beneficiaries that it does not discriminate on the basis of race, color, national origin, religion, sex, disability, and age in the delivery of services (e.g., posters, inclusion in program brochures, program </w:t>
      </w:r>
      <w:r w:rsidRPr="00514171">
        <w:rPr>
          <w:rFonts w:ascii="Arial" w:hAnsi="Arial" w:cs="Arial"/>
          <w:sz w:val="24"/>
          <w:szCs w:val="24"/>
        </w:rPr>
        <w:t xml:space="preserve">materials, etc.)?  </w:t>
      </w:r>
      <w:r w:rsidRPr="00370556">
        <w:rPr>
          <w:rFonts w:ascii="Arial" w:hAnsi="Arial" w:cs="Arial"/>
          <w:b/>
          <w:i/>
          <w:sz w:val="18"/>
          <w:szCs w:val="20"/>
        </w:rPr>
        <w:t>Explain in Civil Rights Review Comments section.</w:t>
      </w:r>
    </w:p>
    <w:p w:rsidR="004109F2" w:rsidRPr="007632C6" w:rsidRDefault="004109F2" w:rsidP="004109F2">
      <w:pPr>
        <w:tabs>
          <w:tab w:val="right" w:pos="9270"/>
          <w:tab w:val="right" w:pos="9360"/>
        </w:tabs>
        <w:autoSpaceDE w:val="0"/>
        <w:autoSpaceDN w:val="0"/>
        <w:adjustRightInd w:val="0"/>
        <w:spacing w:after="0" w:line="240" w:lineRule="auto"/>
        <w:jc w:val="both"/>
        <w:rPr>
          <w:rFonts w:ascii="Arial" w:hAnsi="Arial" w:cs="Arial"/>
          <w:b/>
          <w:color w:val="BFBFBF" w:themeColor="background1" w:themeShade="BF"/>
          <w:sz w:val="28"/>
          <w:szCs w:val="24"/>
        </w:rPr>
      </w:pPr>
      <w:r w:rsidRPr="007632C6">
        <w:rPr>
          <w:rFonts w:ascii="Arial" w:hAnsi="Arial" w:cs="Arial"/>
          <w:b/>
          <w:color w:val="BFBFBF" w:themeColor="background1" w:themeShade="BF"/>
          <w:sz w:val="28"/>
          <w:szCs w:val="24"/>
        </w:rPr>
        <w:lastRenderedPageBreak/>
        <w:t>SAMPLE</w:t>
      </w:r>
    </w:p>
    <w:p w:rsidR="00370556" w:rsidRPr="00514171" w:rsidRDefault="00370556" w:rsidP="002160FB">
      <w:pPr>
        <w:tabs>
          <w:tab w:val="right" w:pos="9360"/>
        </w:tabs>
        <w:autoSpaceDE w:val="0"/>
        <w:autoSpaceDN w:val="0"/>
        <w:adjustRightInd w:val="0"/>
        <w:spacing w:after="0" w:line="240" w:lineRule="auto"/>
        <w:ind w:left="360"/>
        <w:contextualSpacing/>
        <w:jc w:val="both"/>
        <w:rPr>
          <w:rFonts w:ascii="Arial" w:hAnsi="Arial" w:cs="Arial"/>
          <w:sz w:val="20"/>
          <w:szCs w:val="20"/>
        </w:rPr>
      </w:pPr>
    </w:p>
    <w:p w:rsidR="002160FB" w:rsidRPr="00370556" w:rsidRDefault="002160FB" w:rsidP="00956FA4">
      <w:pPr>
        <w:pStyle w:val="ListParagraph"/>
        <w:numPr>
          <w:ilvl w:val="0"/>
          <w:numId w:val="76"/>
        </w:numPr>
        <w:tabs>
          <w:tab w:val="left" w:pos="540"/>
          <w:tab w:val="right" w:pos="9360"/>
        </w:tabs>
        <w:autoSpaceDE w:val="0"/>
        <w:autoSpaceDN w:val="0"/>
        <w:adjustRightInd w:val="0"/>
        <w:spacing w:after="0" w:line="240" w:lineRule="auto"/>
        <w:ind w:left="360"/>
        <w:jc w:val="both"/>
        <w:rPr>
          <w:rFonts w:ascii="Arial" w:hAnsi="Arial" w:cs="Arial"/>
          <w:b/>
          <w:szCs w:val="24"/>
        </w:rPr>
      </w:pPr>
      <w:r w:rsidRPr="00370556">
        <w:rPr>
          <w:rFonts w:ascii="Arial" w:hAnsi="Arial" w:cs="Arial"/>
          <w:b/>
          <w:szCs w:val="24"/>
        </w:rPr>
        <w:t>Notification to Employees</w:t>
      </w:r>
    </w:p>
    <w:p w:rsidR="00370556" w:rsidRDefault="002160FB" w:rsidP="002160FB">
      <w:pPr>
        <w:tabs>
          <w:tab w:val="left" w:pos="540"/>
          <w:tab w:val="right" w:pos="9360"/>
        </w:tabs>
        <w:autoSpaceDE w:val="0"/>
        <w:autoSpaceDN w:val="0"/>
        <w:adjustRightInd w:val="0"/>
        <w:spacing w:after="0" w:line="240" w:lineRule="auto"/>
        <w:ind w:left="360"/>
        <w:contextualSpacing/>
        <w:jc w:val="both"/>
        <w:rPr>
          <w:rFonts w:ascii="Arial" w:hAnsi="Arial" w:cs="Arial"/>
          <w:sz w:val="24"/>
          <w:szCs w:val="24"/>
        </w:rPr>
      </w:pPr>
      <w:r w:rsidRPr="00370556">
        <w:rPr>
          <w:rFonts w:ascii="Arial" w:hAnsi="Arial" w:cs="Arial"/>
          <w:szCs w:val="24"/>
        </w:rPr>
        <w:t>How does the Grantee notify employees that it does not discriminate on the basis of race, color, national origin, religion, sex, disability, and age in the delivery of services (e.g., posters, dissemination of relevant orders or policies, recruitment materials, etc.)?</w:t>
      </w:r>
    </w:p>
    <w:p w:rsidR="002160FB" w:rsidRPr="00370556" w:rsidRDefault="002160FB" w:rsidP="002160FB">
      <w:pPr>
        <w:tabs>
          <w:tab w:val="left" w:pos="540"/>
          <w:tab w:val="right" w:pos="9360"/>
        </w:tabs>
        <w:autoSpaceDE w:val="0"/>
        <w:autoSpaceDN w:val="0"/>
        <w:adjustRightInd w:val="0"/>
        <w:spacing w:after="0" w:line="240" w:lineRule="auto"/>
        <w:ind w:left="360"/>
        <w:contextualSpacing/>
        <w:jc w:val="both"/>
        <w:rPr>
          <w:rFonts w:ascii="Arial" w:hAnsi="Arial" w:cs="Arial"/>
          <w:b/>
          <w:i/>
          <w:sz w:val="18"/>
          <w:szCs w:val="20"/>
        </w:rPr>
      </w:pPr>
      <w:r w:rsidRPr="00370556">
        <w:rPr>
          <w:rFonts w:ascii="Arial" w:hAnsi="Arial" w:cs="Arial"/>
          <w:b/>
          <w:i/>
          <w:sz w:val="18"/>
          <w:szCs w:val="20"/>
        </w:rPr>
        <w:t>Explain in Civil Rights Review Comments section.</w:t>
      </w:r>
    </w:p>
    <w:p w:rsidR="00370556" w:rsidRPr="00514171" w:rsidRDefault="00370556" w:rsidP="002160FB">
      <w:pPr>
        <w:tabs>
          <w:tab w:val="left" w:pos="540"/>
          <w:tab w:val="right" w:pos="9360"/>
        </w:tabs>
        <w:autoSpaceDE w:val="0"/>
        <w:autoSpaceDN w:val="0"/>
        <w:adjustRightInd w:val="0"/>
        <w:spacing w:after="0" w:line="240" w:lineRule="auto"/>
        <w:ind w:left="360"/>
        <w:contextualSpacing/>
        <w:jc w:val="both"/>
        <w:rPr>
          <w:rFonts w:ascii="Arial" w:hAnsi="Arial" w:cs="Arial"/>
        </w:rPr>
      </w:pPr>
    </w:p>
    <w:p w:rsidR="002160FB" w:rsidRPr="00370556" w:rsidRDefault="002160FB" w:rsidP="00956FA4">
      <w:pPr>
        <w:pStyle w:val="ListParagraph"/>
        <w:numPr>
          <w:ilvl w:val="0"/>
          <w:numId w:val="76"/>
        </w:numPr>
        <w:tabs>
          <w:tab w:val="left" w:pos="540"/>
          <w:tab w:val="right" w:pos="9360"/>
        </w:tabs>
        <w:autoSpaceDE w:val="0"/>
        <w:autoSpaceDN w:val="0"/>
        <w:adjustRightInd w:val="0"/>
        <w:spacing w:after="0" w:line="240" w:lineRule="auto"/>
        <w:ind w:left="360"/>
        <w:jc w:val="both"/>
        <w:rPr>
          <w:rFonts w:ascii="Arial" w:hAnsi="Arial" w:cs="Arial"/>
          <w:b/>
          <w:szCs w:val="24"/>
        </w:rPr>
      </w:pPr>
      <w:r w:rsidRPr="00370556">
        <w:rPr>
          <w:rFonts w:ascii="Arial" w:hAnsi="Arial" w:cs="Arial"/>
          <w:b/>
          <w:szCs w:val="24"/>
        </w:rPr>
        <w:t>Complaints</w:t>
      </w:r>
    </w:p>
    <w:p w:rsidR="00370556" w:rsidRDefault="002160FB" w:rsidP="002160FB">
      <w:pPr>
        <w:tabs>
          <w:tab w:val="left" w:pos="540"/>
          <w:tab w:val="right" w:pos="9360"/>
        </w:tabs>
        <w:autoSpaceDE w:val="0"/>
        <w:autoSpaceDN w:val="0"/>
        <w:adjustRightInd w:val="0"/>
        <w:spacing w:after="0" w:line="240" w:lineRule="auto"/>
        <w:ind w:left="360"/>
        <w:contextualSpacing/>
        <w:jc w:val="both"/>
        <w:rPr>
          <w:rFonts w:ascii="Arial" w:hAnsi="Arial" w:cs="Arial"/>
          <w:szCs w:val="24"/>
        </w:rPr>
      </w:pPr>
      <w:r w:rsidRPr="00370556">
        <w:rPr>
          <w:rFonts w:ascii="Arial" w:hAnsi="Arial" w:cs="Arial"/>
          <w:szCs w:val="24"/>
        </w:rPr>
        <w:t>There are written policies or procedures in place for notifying program beneficiaries how to file complaints alleging discrimination by the grantee with the BSCC or the OCR.</w:t>
      </w:r>
      <w:r w:rsidRPr="00370556">
        <w:rPr>
          <w:rFonts w:ascii="Arial" w:hAnsi="Arial" w:cs="Arial"/>
          <w:szCs w:val="24"/>
        </w:rPr>
        <w:tab/>
      </w:r>
    </w:p>
    <w:p w:rsidR="002160FB" w:rsidRPr="00370556" w:rsidRDefault="00370556" w:rsidP="002160FB">
      <w:pPr>
        <w:tabs>
          <w:tab w:val="left" w:pos="540"/>
          <w:tab w:val="right" w:pos="9360"/>
        </w:tabs>
        <w:autoSpaceDE w:val="0"/>
        <w:autoSpaceDN w:val="0"/>
        <w:adjustRightInd w:val="0"/>
        <w:spacing w:after="0" w:line="240" w:lineRule="auto"/>
        <w:ind w:left="360"/>
        <w:contextualSpacing/>
        <w:jc w:val="both"/>
        <w:rPr>
          <w:rFonts w:ascii="Arial" w:hAnsi="Arial" w:cs="Arial"/>
          <w:szCs w:val="24"/>
        </w:rPr>
      </w:pPr>
      <w:r>
        <w:rPr>
          <w:rFonts w:ascii="Arial" w:hAnsi="Arial" w:cs="Arial"/>
          <w:szCs w:val="24"/>
        </w:rPr>
        <w:tab/>
      </w:r>
      <w:r>
        <w:rPr>
          <w:rFonts w:ascii="Arial" w:hAnsi="Arial" w:cs="Arial"/>
          <w:szCs w:val="24"/>
        </w:rPr>
        <w:tab/>
      </w:r>
      <w:r w:rsidR="002160FB" w:rsidRPr="00370556">
        <w:rPr>
          <w:rFonts w:ascii="Arial" w:hAnsi="Arial" w:cs="Arial"/>
          <w:b/>
          <w:szCs w:val="24"/>
        </w:rPr>
        <w:t xml:space="preserve">Yes </w:t>
      </w:r>
      <w:sdt>
        <w:sdtPr>
          <w:rPr>
            <w:rFonts w:ascii="Arial" w:hAnsi="Arial" w:cs="Arial"/>
            <w:b/>
            <w:szCs w:val="24"/>
          </w:rPr>
          <w:id w:val="773906400"/>
          <w14:checkbox>
            <w14:checked w14:val="0"/>
            <w14:checkedState w14:val="2612" w14:font="MS Gothic"/>
            <w14:uncheckedState w14:val="2610" w14:font="MS Gothic"/>
          </w14:checkbox>
        </w:sdtPr>
        <w:sdtContent>
          <w:r w:rsidR="002160FB" w:rsidRPr="00370556">
            <w:rPr>
              <w:rFonts w:ascii="Segoe UI Symbol" w:eastAsia="MS Gothic" w:hAnsi="Segoe UI Symbol" w:cs="Segoe UI Symbol"/>
              <w:b/>
              <w:szCs w:val="24"/>
            </w:rPr>
            <w:t>☐</w:t>
          </w:r>
        </w:sdtContent>
      </w:sdt>
      <w:r w:rsidR="002160FB" w:rsidRPr="00370556">
        <w:rPr>
          <w:rFonts w:ascii="Arial" w:hAnsi="Arial" w:cs="Arial"/>
          <w:b/>
          <w:szCs w:val="24"/>
        </w:rPr>
        <w:t xml:space="preserve">     No </w:t>
      </w:r>
      <w:sdt>
        <w:sdtPr>
          <w:rPr>
            <w:rFonts w:ascii="Arial" w:hAnsi="Arial" w:cs="Arial"/>
            <w:b/>
            <w:szCs w:val="24"/>
          </w:rPr>
          <w:id w:val="-189149549"/>
          <w14:checkbox>
            <w14:checked w14:val="0"/>
            <w14:checkedState w14:val="2612" w14:font="MS Gothic"/>
            <w14:uncheckedState w14:val="2610" w14:font="MS Gothic"/>
          </w14:checkbox>
        </w:sdtPr>
        <w:sdtContent>
          <w:r w:rsidR="002160FB" w:rsidRPr="00370556">
            <w:rPr>
              <w:rFonts w:ascii="Segoe UI Symbol" w:eastAsia="MS Gothic" w:hAnsi="Segoe UI Symbol" w:cs="Segoe UI Symbol"/>
              <w:b/>
              <w:szCs w:val="24"/>
            </w:rPr>
            <w:t>☐</w:t>
          </w:r>
        </w:sdtContent>
      </w:sdt>
      <w:r w:rsidR="002160FB" w:rsidRPr="00370556">
        <w:rPr>
          <w:rFonts w:ascii="Arial" w:hAnsi="Arial" w:cs="Arial"/>
          <w:b/>
          <w:szCs w:val="24"/>
        </w:rPr>
        <w:t xml:space="preserve">     N/A </w:t>
      </w:r>
      <w:sdt>
        <w:sdtPr>
          <w:rPr>
            <w:rFonts w:ascii="Arial" w:hAnsi="Arial" w:cs="Arial"/>
            <w:b/>
            <w:szCs w:val="24"/>
          </w:rPr>
          <w:id w:val="1080941364"/>
          <w14:checkbox>
            <w14:checked w14:val="0"/>
            <w14:checkedState w14:val="2612" w14:font="MS Gothic"/>
            <w14:uncheckedState w14:val="2610" w14:font="MS Gothic"/>
          </w14:checkbox>
        </w:sdtPr>
        <w:sdtContent>
          <w:r w:rsidR="002160FB" w:rsidRPr="00370556">
            <w:rPr>
              <w:rFonts w:ascii="Segoe UI Symbol" w:eastAsia="MS Gothic" w:hAnsi="Segoe UI Symbol" w:cs="Segoe UI Symbol"/>
              <w:b/>
              <w:szCs w:val="24"/>
            </w:rPr>
            <w:t>☐</w:t>
          </w:r>
        </w:sdtContent>
      </w:sdt>
    </w:p>
    <w:p w:rsidR="002160FB" w:rsidRPr="00370556" w:rsidRDefault="002160FB" w:rsidP="00956FA4">
      <w:pPr>
        <w:pStyle w:val="ListParagraph"/>
        <w:numPr>
          <w:ilvl w:val="0"/>
          <w:numId w:val="76"/>
        </w:numPr>
        <w:tabs>
          <w:tab w:val="left" w:pos="540"/>
          <w:tab w:val="right" w:pos="9360"/>
        </w:tabs>
        <w:autoSpaceDE w:val="0"/>
        <w:autoSpaceDN w:val="0"/>
        <w:adjustRightInd w:val="0"/>
        <w:spacing w:after="0" w:line="240" w:lineRule="auto"/>
        <w:ind w:left="360"/>
        <w:jc w:val="both"/>
        <w:rPr>
          <w:rFonts w:ascii="Arial" w:hAnsi="Arial" w:cs="Arial"/>
          <w:b/>
          <w:szCs w:val="24"/>
        </w:rPr>
      </w:pPr>
      <w:r w:rsidRPr="00370556">
        <w:rPr>
          <w:rFonts w:ascii="Arial" w:hAnsi="Arial" w:cs="Arial"/>
          <w:b/>
          <w:szCs w:val="24"/>
        </w:rPr>
        <w:t>Discrimination on the Basis of Disability</w:t>
      </w:r>
    </w:p>
    <w:p w:rsidR="002160FB" w:rsidRPr="00370556" w:rsidRDefault="002160FB" w:rsidP="002160FB">
      <w:pPr>
        <w:tabs>
          <w:tab w:val="left" w:pos="540"/>
          <w:tab w:val="right" w:pos="9360"/>
        </w:tabs>
        <w:autoSpaceDE w:val="0"/>
        <w:autoSpaceDN w:val="0"/>
        <w:adjustRightInd w:val="0"/>
        <w:spacing w:after="0" w:line="240" w:lineRule="auto"/>
        <w:ind w:left="360"/>
        <w:contextualSpacing/>
        <w:jc w:val="both"/>
        <w:rPr>
          <w:rFonts w:ascii="Arial" w:hAnsi="Arial" w:cs="Arial"/>
          <w:szCs w:val="24"/>
        </w:rPr>
      </w:pPr>
      <w:r w:rsidRPr="00370556">
        <w:rPr>
          <w:rFonts w:ascii="Arial" w:hAnsi="Arial" w:cs="Arial"/>
          <w:szCs w:val="24"/>
        </w:rPr>
        <w:t>If the Grantee has 50 or more employees and receives DOJ funding of $25,000 or more, has the grantee:</w:t>
      </w:r>
    </w:p>
    <w:p w:rsidR="002160FB" w:rsidRPr="00370556" w:rsidRDefault="002160FB" w:rsidP="002160FB">
      <w:pPr>
        <w:tabs>
          <w:tab w:val="right" w:pos="9360"/>
        </w:tabs>
        <w:autoSpaceDE w:val="0"/>
        <w:autoSpaceDN w:val="0"/>
        <w:adjustRightInd w:val="0"/>
        <w:spacing w:after="0" w:line="240" w:lineRule="auto"/>
        <w:ind w:left="360"/>
        <w:contextualSpacing/>
        <w:jc w:val="both"/>
        <w:rPr>
          <w:rFonts w:ascii="Arial" w:hAnsi="Arial" w:cs="Arial"/>
          <w:sz w:val="14"/>
          <w:szCs w:val="16"/>
        </w:rPr>
      </w:pPr>
    </w:p>
    <w:p w:rsidR="002160FB" w:rsidRPr="00370556" w:rsidRDefault="002160FB" w:rsidP="002160FB">
      <w:pPr>
        <w:tabs>
          <w:tab w:val="right" w:pos="9360"/>
        </w:tabs>
        <w:autoSpaceDE w:val="0"/>
        <w:autoSpaceDN w:val="0"/>
        <w:adjustRightInd w:val="0"/>
        <w:spacing w:after="0" w:line="240" w:lineRule="auto"/>
        <w:ind w:left="360"/>
        <w:contextualSpacing/>
        <w:jc w:val="both"/>
        <w:rPr>
          <w:rFonts w:ascii="Arial" w:hAnsi="Arial" w:cs="Arial"/>
          <w:b/>
          <w:szCs w:val="24"/>
        </w:rPr>
      </w:pPr>
      <w:r w:rsidRPr="00370556">
        <w:rPr>
          <w:rFonts w:ascii="Arial" w:hAnsi="Arial" w:cs="Arial"/>
          <w:szCs w:val="24"/>
        </w:rPr>
        <w:t>6a. Adopted grievance procedures (for both employees and program participants) that incorporate due process standards and provide for prompt and equitable resolution of complaints alleging a violation of the DOJ regulations which prohibit discrimination on the basis of a disability in employment practices and the delivery of services?</w:t>
      </w:r>
    </w:p>
    <w:p w:rsidR="002160FB" w:rsidRPr="00370556" w:rsidRDefault="002160FB" w:rsidP="002160FB">
      <w:pPr>
        <w:pStyle w:val="ListParagraph"/>
        <w:tabs>
          <w:tab w:val="left" w:pos="540"/>
          <w:tab w:val="right" w:pos="9360"/>
        </w:tabs>
        <w:autoSpaceDE w:val="0"/>
        <w:autoSpaceDN w:val="0"/>
        <w:adjustRightInd w:val="0"/>
        <w:spacing w:after="0" w:line="240" w:lineRule="auto"/>
        <w:jc w:val="both"/>
        <w:rPr>
          <w:rFonts w:ascii="Arial" w:hAnsi="Arial" w:cs="Arial"/>
          <w:b/>
          <w:szCs w:val="24"/>
        </w:rPr>
      </w:pPr>
      <w:r w:rsidRPr="00370556">
        <w:rPr>
          <w:rFonts w:ascii="Arial" w:hAnsi="Arial" w:cs="Arial"/>
          <w:b/>
          <w:szCs w:val="24"/>
        </w:rPr>
        <w:tab/>
        <w:t xml:space="preserve">Yes </w:t>
      </w:r>
      <w:sdt>
        <w:sdtPr>
          <w:rPr>
            <w:rFonts w:ascii="Arial" w:hAnsi="Arial" w:cs="Arial"/>
            <w:b/>
            <w:szCs w:val="24"/>
          </w:rPr>
          <w:id w:val="-401059720"/>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60653740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1155141871"/>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540"/>
          <w:tab w:val="right" w:pos="9360"/>
        </w:tabs>
        <w:autoSpaceDE w:val="0"/>
        <w:autoSpaceDN w:val="0"/>
        <w:adjustRightInd w:val="0"/>
        <w:spacing w:after="0" w:line="240" w:lineRule="auto"/>
        <w:jc w:val="both"/>
        <w:rPr>
          <w:rFonts w:ascii="Arial" w:hAnsi="Arial" w:cs="Arial"/>
          <w:b/>
          <w:sz w:val="14"/>
          <w:szCs w:val="16"/>
        </w:rPr>
      </w:pPr>
    </w:p>
    <w:p w:rsidR="002160FB" w:rsidRPr="00370556" w:rsidRDefault="002160FB" w:rsidP="002160FB">
      <w:pPr>
        <w:tabs>
          <w:tab w:val="right" w:pos="9360"/>
        </w:tabs>
        <w:autoSpaceDE w:val="0"/>
        <w:autoSpaceDN w:val="0"/>
        <w:adjustRightInd w:val="0"/>
        <w:spacing w:after="0" w:line="240" w:lineRule="auto"/>
        <w:ind w:left="360"/>
        <w:contextualSpacing/>
        <w:jc w:val="both"/>
        <w:rPr>
          <w:rFonts w:ascii="Arial" w:hAnsi="Arial" w:cs="Arial"/>
          <w:b/>
          <w:szCs w:val="24"/>
        </w:rPr>
      </w:pPr>
      <w:r w:rsidRPr="00370556">
        <w:rPr>
          <w:rFonts w:ascii="Arial" w:eastAsia="Times New Roman" w:hAnsi="Arial" w:cs="Arial"/>
          <w:szCs w:val="24"/>
        </w:rPr>
        <w:t xml:space="preserve">6b. </w:t>
      </w:r>
      <w:r w:rsidRPr="00370556">
        <w:rPr>
          <w:rFonts w:ascii="Arial" w:hAnsi="Arial" w:cs="Arial"/>
          <w:szCs w:val="24"/>
        </w:rPr>
        <w:t>Designated a person to coordinate compliance with prohibitions against disability discrimination?</w:t>
      </w:r>
      <w:r w:rsidRPr="00370556">
        <w:rPr>
          <w:rFonts w:ascii="Arial" w:hAnsi="Arial" w:cs="Arial"/>
          <w:b/>
          <w:szCs w:val="24"/>
        </w:rPr>
        <w:tab/>
        <w:t xml:space="preserve">Yes </w:t>
      </w:r>
      <w:sdt>
        <w:sdtPr>
          <w:rPr>
            <w:rFonts w:ascii="Arial" w:hAnsi="Arial" w:cs="Arial"/>
            <w:b/>
            <w:szCs w:val="24"/>
          </w:rPr>
          <w:id w:val="128291483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96276633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1521239585"/>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tabs>
          <w:tab w:val="right" w:pos="9360"/>
        </w:tabs>
        <w:autoSpaceDE w:val="0"/>
        <w:autoSpaceDN w:val="0"/>
        <w:adjustRightInd w:val="0"/>
        <w:spacing w:after="0" w:line="240" w:lineRule="auto"/>
        <w:ind w:left="360"/>
        <w:contextualSpacing/>
        <w:jc w:val="both"/>
        <w:rPr>
          <w:rFonts w:ascii="Arial" w:hAnsi="Arial" w:cs="Arial"/>
          <w:b/>
          <w:szCs w:val="24"/>
        </w:rPr>
      </w:pPr>
    </w:p>
    <w:p w:rsidR="002160FB" w:rsidRPr="00370556" w:rsidRDefault="002160FB" w:rsidP="002160FB">
      <w:pPr>
        <w:tabs>
          <w:tab w:val="right" w:pos="9360"/>
        </w:tabs>
        <w:autoSpaceDE w:val="0"/>
        <w:autoSpaceDN w:val="0"/>
        <w:adjustRightInd w:val="0"/>
        <w:spacing w:after="0" w:line="240" w:lineRule="auto"/>
        <w:ind w:left="360"/>
        <w:contextualSpacing/>
        <w:jc w:val="both"/>
        <w:rPr>
          <w:rFonts w:ascii="Arial" w:hAnsi="Arial" w:cs="Arial"/>
          <w:b/>
          <w:szCs w:val="24"/>
        </w:rPr>
      </w:pPr>
      <w:r w:rsidRPr="00370556">
        <w:rPr>
          <w:rFonts w:ascii="Arial" w:hAnsi="Arial" w:cs="Arial"/>
          <w:szCs w:val="24"/>
        </w:rPr>
        <w:t>6c. Notified participants, beneficiaries, employees, applicants, and others that the grantee does not discriminate on the basis of disability?</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89686963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45194948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eastAsia="MS Gothic" w:hAnsi="Arial" w:cs="Arial"/>
            <w:b/>
            <w:szCs w:val="24"/>
          </w:rPr>
          <w:id w:val="1064846187"/>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540"/>
          <w:tab w:val="right" w:pos="9360"/>
        </w:tabs>
        <w:autoSpaceDE w:val="0"/>
        <w:autoSpaceDN w:val="0"/>
        <w:adjustRightInd w:val="0"/>
        <w:spacing w:after="0" w:line="240" w:lineRule="auto"/>
        <w:jc w:val="both"/>
        <w:rPr>
          <w:rFonts w:ascii="Arial" w:hAnsi="Arial" w:cs="Arial"/>
          <w:sz w:val="14"/>
          <w:szCs w:val="16"/>
        </w:rPr>
      </w:pPr>
    </w:p>
    <w:p w:rsidR="002160FB" w:rsidRPr="00370556" w:rsidRDefault="002160FB" w:rsidP="00956FA4">
      <w:pPr>
        <w:pStyle w:val="ListParagraph"/>
        <w:numPr>
          <w:ilvl w:val="0"/>
          <w:numId w:val="76"/>
        </w:numPr>
        <w:tabs>
          <w:tab w:val="left" w:pos="540"/>
          <w:tab w:val="right" w:pos="9360"/>
        </w:tabs>
        <w:autoSpaceDE w:val="0"/>
        <w:autoSpaceDN w:val="0"/>
        <w:adjustRightInd w:val="0"/>
        <w:spacing w:after="0" w:line="240" w:lineRule="auto"/>
        <w:ind w:left="360"/>
        <w:jc w:val="both"/>
        <w:rPr>
          <w:rFonts w:ascii="Arial" w:hAnsi="Arial" w:cs="Arial"/>
          <w:b/>
          <w:szCs w:val="24"/>
        </w:rPr>
      </w:pPr>
      <w:r w:rsidRPr="00370556">
        <w:rPr>
          <w:rFonts w:ascii="Arial" w:hAnsi="Arial" w:cs="Arial"/>
          <w:b/>
          <w:szCs w:val="24"/>
        </w:rPr>
        <w:t>Discrimination on the Basis of Sex</w:t>
      </w:r>
    </w:p>
    <w:p w:rsidR="002160FB" w:rsidRPr="00370556" w:rsidRDefault="002160FB" w:rsidP="002160FB">
      <w:pPr>
        <w:tabs>
          <w:tab w:val="left" w:pos="540"/>
          <w:tab w:val="right" w:pos="9360"/>
        </w:tabs>
        <w:autoSpaceDE w:val="0"/>
        <w:autoSpaceDN w:val="0"/>
        <w:adjustRightInd w:val="0"/>
        <w:spacing w:after="0" w:line="240" w:lineRule="auto"/>
        <w:ind w:left="360"/>
        <w:contextualSpacing/>
        <w:jc w:val="both"/>
        <w:rPr>
          <w:rFonts w:ascii="Arial" w:hAnsi="Arial" w:cs="Arial"/>
          <w:szCs w:val="24"/>
        </w:rPr>
      </w:pPr>
      <w:r w:rsidRPr="00370556">
        <w:rPr>
          <w:rFonts w:ascii="Arial" w:hAnsi="Arial" w:cs="Arial"/>
          <w:szCs w:val="24"/>
        </w:rPr>
        <w:t>If the Grantee operates an education program or activity, have they taken the following actions?</w:t>
      </w:r>
    </w:p>
    <w:p w:rsidR="002160FB" w:rsidRPr="00514171" w:rsidRDefault="002160FB" w:rsidP="002160FB">
      <w:pPr>
        <w:tabs>
          <w:tab w:val="right" w:pos="9360"/>
        </w:tabs>
        <w:autoSpaceDE w:val="0"/>
        <w:autoSpaceDN w:val="0"/>
        <w:adjustRightInd w:val="0"/>
        <w:spacing w:after="0" w:line="240" w:lineRule="auto"/>
        <w:contextualSpacing/>
        <w:jc w:val="both"/>
        <w:rPr>
          <w:rFonts w:ascii="Arial" w:hAnsi="Arial" w:cs="Arial"/>
          <w:sz w:val="20"/>
          <w:szCs w:val="20"/>
        </w:rPr>
      </w:pPr>
    </w:p>
    <w:p w:rsidR="002160FB" w:rsidRDefault="002160FB" w:rsidP="002160FB">
      <w:pPr>
        <w:tabs>
          <w:tab w:val="right" w:pos="9360"/>
        </w:tabs>
        <w:autoSpaceDE w:val="0"/>
        <w:autoSpaceDN w:val="0"/>
        <w:adjustRightInd w:val="0"/>
        <w:spacing w:after="0" w:line="240" w:lineRule="auto"/>
        <w:ind w:left="360"/>
        <w:contextualSpacing/>
        <w:jc w:val="both"/>
        <w:rPr>
          <w:rFonts w:ascii="Arial" w:eastAsia="MS Gothic" w:hAnsi="Arial" w:cs="Arial"/>
          <w:b/>
        </w:rPr>
      </w:pPr>
      <w:r w:rsidRPr="00370556">
        <w:rPr>
          <w:rFonts w:ascii="Arial" w:hAnsi="Arial" w:cs="Arial"/>
        </w:rPr>
        <w:t>7a. Adopted grievance procedures that provide for the prompt and equitable resolution of complaints alleging a violation of the DOJ regulations which prohibit discrimination on the basis of sex?</w:t>
      </w:r>
      <w:r w:rsidRPr="00370556">
        <w:rPr>
          <w:rFonts w:ascii="Arial" w:hAnsi="Arial" w:cs="Arial"/>
        </w:rPr>
        <w:tab/>
      </w:r>
      <w:r w:rsidRPr="00370556">
        <w:rPr>
          <w:rFonts w:ascii="Arial" w:hAnsi="Arial" w:cs="Arial"/>
          <w:b/>
        </w:rPr>
        <w:t xml:space="preserve">Yes </w:t>
      </w:r>
      <w:sdt>
        <w:sdtPr>
          <w:rPr>
            <w:rFonts w:ascii="Arial" w:eastAsia="MS Gothic" w:hAnsi="Arial" w:cs="Arial"/>
            <w:b/>
          </w:rPr>
          <w:id w:val="-970205154"/>
          <w14:checkbox>
            <w14:checked w14:val="0"/>
            <w14:checkedState w14:val="2612" w14:font="MS Gothic"/>
            <w14:uncheckedState w14:val="2610" w14:font="MS Gothic"/>
          </w14:checkbox>
        </w:sdtPr>
        <w:sdtContent>
          <w:r w:rsidRPr="00370556">
            <w:rPr>
              <w:rFonts w:ascii="Segoe UI Symbol" w:eastAsia="MS Gothic" w:hAnsi="Segoe UI Symbol" w:cs="Segoe UI Symbol"/>
              <w:b/>
            </w:rPr>
            <w:t>☐</w:t>
          </w:r>
        </w:sdtContent>
      </w:sdt>
      <w:r w:rsidRPr="00370556">
        <w:rPr>
          <w:rFonts w:ascii="Arial" w:hAnsi="Arial" w:cs="Arial"/>
          <w:b/>
        </w:rPr>
        <w:t xml:space="preserve">     No </w:t>
      </w:r>
      <w:sdt>
        <w:sdtPr>
          <w:rPr>
            <w:rFonts w:ascii="Arial" w:eastAsia="MS Gothic" w:hAnsi="Arial" w:cs="Arial"/>
            <w:b/>
          </w:rPr>
          <w:id w:val="1819534018"/>
          <w14:checkbox>
            <w14:checked w14:val="0"/>
            <w14:checkedState w14:val="2612" w14:font="MS Gothic"/>
            <w14:uncheckedState w14:val="2610" w14:font="MS Gothic"/>
          </w14:checkbox>
        </w:sdtPr>
        <w:sdtContent>
          <w:r w:rsidRPr="00370556">
            <w:rPr>
              <w:rFonts w:ascii="Segoe UI Symbol" w:eastAsia="MS Gothic" w:hAnsi="Segoe UI Symbol" w:cs="Segoe UI Symbol"/>
              <w:b/>
            </w:rPr>
            <w:t>☐</w:t>
          </w:r>
        </w:sdtContent>
      </w:sdt>
      <w:r w:rsidRPr="00370556">
        <w:rPr>
          <w:rFonts w:ascii="Arial" w:hAnsi="Arial" w:cs="Arial"/>
          <w:b/>
        </w:rPr>
        <w:t xml:space="preserve">     N/A </w:t>
      </w:r>
      <w:sdt>
        <w:sdtPr>
          <w:rPr>
            <w:rFonts w:ascii="Arial" w:eastAsia="MS Gothic" w:hAnsi="Arial" w:cs="Arial"/>
            <w:b/>
          </w:rPr>
          <w:id w:val="-1672403625"/>
          <w14:checkbox>
            <w14:checked w14:val="0"/>
            <w14:checkedState w14:val="2612" w14:font="MS Gothic"/>
            <w14:uncheckedState w14:val="2610" w14:font="MS Gothic"/>
          </w14:checkbox>
        </w:sdtPr>
        <w:sdtContent>
          <w:r w:rsidRPr="00370556">
            <w:rPr>
              <w:rFonts w:ascii="Segoe UI Symbol" w:eastAsia="MS Gothic" w:hAnsi="Segoe UI Symbol" w:cs="Segoe UI Symbol"/>
              <w:b/>
            </w:rPr>
            <w:t>☐</w:t>
          </w:r>
        </w:sdtContent>
      </w:sdt>
    </w:p>
    <w:p w:rsidR="00370556" w:rsidRPr="00370556" w:rsidRDefault="00370556" w:rsidP="002160FB">
      <w:pPr>
        <w:tabs>
          <w:tab w:val="right" w:pos="9360"/>
        </w:tabs>
        <w:autoSpaceDE w:val="0"/>
        <w:autoSpaceDN w:val="0"/>
        <w:adjustRightInd w:val="0"/>
        <w:spacing w:after="0" w:line="240" w:lineRule="auto"/>
        <w:ind w:left="360"/>
        <w:contextualSpacing/>
        <w:jc w:val="both"/>
        <w:rPr>
          <w:rFonts w:ascii="Arial" w:hAnsi="Arial" w:cs="Arial"/>
        </w:rPr>
      </w:pPr>
    </w:p>
    <w:p w:rsidR="002160FB" w:rsidRPr="00370556" w:rsidRDefault="002160FB" w:rsidP="002160FB">
      <w:pPr>
        <w:pStyle w:val="NoSpacing"/>
        <w:tabs>
          <w:tab w:val="right" w:pos="9360"/>
        </w:tabs>
        <w:ind w:left="360"/>
        <w:jc w:val="both"/>
        <w:rPr>
          <w:rFonts w:ascii="Arial" w:hAnsi="Arial" w:cs="Arial"/>
        </w:rPr>
      </w:pPr>
      <w:r w:rsidRPr="00370556">
        <w:rPr>
          <w:rFonts w:ascii="Arial" w:hAnsi="Arial" w:cs="Arial"/>
        </w:rPr>
        <w:t>7b. Designated a person to coordinate compliance with the prohibitions against sex discrimination?</w:t>
      </w:r>
      <w:r w:rsidRPr="00370556">
        <w:rPr>
          <w:rFonts w:ascii="Arial" w:hAnsi="Arial" w:cs="Arial"/>
        </w:rPr>
        <w:tab/>
      </w:r>
      <w:r w:rsidRPr="00370556">
        <w:rPr>
          <w:rFonts w:ascii="Arial" w:hAnsi="Arial" w:cs="Arial"/>
          <w:b/>
        </w:rPr>
        <w:t xml:space="preserve">Yes </w:t>
      </w:r>
      <w:sdt>
        <w:sdtPr>
          <w:rPr>
            <w:rFonts w:ascii="Arial" w:eastAsia="MS Gothic" w:hAnsi="Arial" w:cs="Arial"/>
            <w:b/>
          </w:rPr>
          <w:id w:val="-404677676"/>
          <w14:checkbox>
            <w14:checked w14:val="0"/>
            <w14:checkedState w14:val="2612" w14:font="MS Gothic"/>
            <w14:uncheckedState w14:val="2610" w14:font="MS Gothic"/>
          </w14:checkbox>
        </w:sdtPr>
        <w:sdtContent>
          <w:r w:rsidRPr="00370556">
            <w:rPr>
              <w:rFonts w:ascii="Segoe UI Symbol" w:eastAsia="MS Gothic" w:hAnsi="Segoe UI Symbol" w:cs="Segoe UI Symbol"/>
              <w:b/>
            </w:rPr>
            <w:t>☐</w:t>
          </w:r>
        </w:sdtContent>
      </w:sdt>
      <w:r w:rsidRPr="00370556">
        <w:rPr>
          <w:rFonts w:ascii="Arial" w:hAnsi="Arial" w:cs="Arial"/>
          <w:b/>
        </w:rPr>
        <w:t xml:space="preserve">     No </w:t>
      </w:r>
      <w:sdt>
        <w:sdtPr>
          <w:rPr>
            <w:rFonts w:ascii="Arial" w:eastAsia="MS Gothic" w:hAnsi="Arial" w:cs="Arial"/>
            <w:b/>
          </w:rPr>
          <w:id w:val="-609817567"/>
          <w14:checkbox>
            <w14:checked w14:val="0"/>
            <w14:checkedState w14:val="2612" w14:font="MS Gothic"/>
            <w14:uncheckedState w14:val="2610" w14:font="MS Gothic"/>
          </w14:checkbox>
        </w:sdtPr>
        <w:sdtContent>
          <w:r w:rsidRPr="00370556">
            <w:rPr>
              <w:rFonts w:ascii="Segoe UI Symbol" w:eastAsia="MS Gothic" w:hAnsi="Segoe UI Symbol" w:cs="Segoe UI Symbol"/>
              <w:b/>
            </w:rPr>
            <w:t>☐</w:t>
          </w:r>
        </w:sdtContent>
      </w:sdt>
      <w:r w:rsidRPr="00370556">
        <w:rPr>
          <w:rFonts w:ascii="Arial" w:hAnsi="Arial" w:cs="Arial"/>
          <w:b/>
        </w:rPr>
        <w:t xml:space="preserve">     N/A </w:t>
      </w:r>
      <w:sdt>
        <w:sdtPr>
          <w:rPr>
            <w:rFonts w:ascii="Arial" w:eastAsia="MS Gothic" w:hAnsi="Arial" w:cs="Arial"/>
            <w:b/>
          </w:rPr>
          <w:id w:val="353467220"/>
          <w14:checkbox>
            <w14:checked w14:val="0"/>
            <w14:checkedState w14:val="2612" w14:font="MS Gothic"/>
            <w14:uncheckedState w14:val="2610" w14:font="MS Gothic"/>
          </w14:checkbox>
        </w:sdtPr>
        <w:sdtContent>
          <w:r w:rsidRPr="00370556">
            <w:rPr>
              <w:rFonts w:ascii="Segoe UI Symbol" w:eastAsia="MS Gothic" w:hAnsi="Segoe UI Symbol" w:cs="Segoe UI Symbol"/>
              <w:b/>
            </w:rPr>
            <w:t>☐</w:t>
          </w:r>
        </w:sdtContent>
      </w:sdt>
    </w:p>
    <w:p w:rsidR="002160FB" w:rsidRPr="00370556" w:rsidRDefault="002160FB" w:rsidP="002160FB">
      <w:pPr>
        <w:tabs>
          <w:tab w:val="right" w:pos="9360"/>
        </w:tabs>
        <w:autoSpaceDE w:val="0"/>
        <w:autoSpaceDN w:val="0"/>
        <w:adjustRightInd w:val="0"/>
        <w:spacing w:after="0" w:line="240" w:lineRule="auto"/>
        <w:ind w:left="360"/>
        <w:contextualSpacing/>
        <w:jc w:val="both"/>
        <w:rPr>
          <w:rFonts w:ascii="Arial" w:hAnsi="Arial" w:cs="Arial"/>
        </w:rPr>
      </w:pPr>
    </w:p>
    <w:p w:rsidR="002160FB" w:rsidRPr="00370556" w:rsidRDefault="002160FB" w:rsidP="002160FB">
      <w:pPr>
        <w:tabs>
          <w:tab w:val="right" w:pos="9360"/>
        </w:tabs>
        <w:autoSpaceDE w:val="0"/>
        <w:autoSpaceDN w:val="0"/>
        <w:adjustRightInd w:val="0"/>
        <w:spacing w:after="0" w:line="240" w:lineRule="auto"/>
        <w:ind w:left="360"/>
        <w:contextualSpacing/>
        <w:jc w:val="both"/>
        <w:rPr>
          <w:rFonts w:ascii="Arial" w:hAnsi="Arial" w:cs="Arial"/>
          <w:b/>
        </w:rPr>
      </w:pPr>
      <w:r w:rsidRPr="00370556">
        <w:rPr>
          <w:rFonts w:ascii="Arial" w:hAnsi="Arial" w:cs="Arial"/>
        </w:rPr>
        <w:t>7c. Notified applicants for admission and employment, employees, students, parents, and others that the grantee does not discriminate on the basis of sex in its educational programs or activities?</w:t>
      </w:r>
      <w:r w:rsidRPr="00370556">
        <w:rPr>
          <w:rFonts w:ascii="Arial" w:hAnsi="Arial" w:cs="Arial"/>
          <w:b/>
        </w:rPr>
        <w:tab/>
        <w:t xml:space="preserve">Yes </w:t>
      </w:r>
      <w:sdt>
        <w:sdtPr>
          <w:rPr>
            <w:rFonts w:ascii="Arial" w:hAnsi="Arial" w:cs="Arial"/>
            <w:b/>
          </w:rPr>
          <w:id w:val="-1545204912"/>
          <w14:checkbox>
            <w14:checked w14:val="0"/>
            <w14:checkedState w14:val="2612" w14:font="MS Gothic"/>
            <w14:uncheckedState w14:val="2610" w14:font="MS Gothic"/>
          </w14:checkbox>
        </w:sdtPr>
        <w:sdtContent>
          <w:r w:rsidRPr="00370556">
            <w:rPr>
              <w:rFonts w:ascii="Segoe UI Symbol" w:eastAsia="MS Gothic" w:hAnsi="Segoe UI Symbol" w:cs="Segoe UI Symbol"/>
              <w:b/>
            </w:rPr>
            <w:t>☐</w:t>
          </w:r>
        </w:sdtContent>
      </w:sdt>
      <w:r w:rsidRPr="00370556">
        <w:rPr>
          <w:rFonts w:ascii="Arial" w:hAnsi="Arial" w:cs="Arial"/>
          <w:b/>
        </w:rPr>
        <w:t xml:space="preserve">     No </w:t>
      </w:r>
      <w:sdt>
        <w:sdtPr>
          <w:rPr>
            <w:rFonts w:ascii="Arial" w:hAnsi="Arial" w:cs="Arial"/>
            <w:b/>
          </w:rPr>
          <w:id w:val="1292634011"/>
          <w14:checkbox>
            <w14:checked w14:val="0"/>
            <w14:checkedState w14:val="2612" w14:font="MS Gothic"/>
            <w14:uncheckedState w14:val="2610" w14:font="MS Gothic"/>
          </w14:checkbox>
        </w:sdtPr>
        <w:sdtContent>
          <w:r w:rsidRPr="00370556">
            <w:rPr>
              <w:rFonts w:ascii="Segoe UI Symbol" w:eastAsia="MS Gothic" w:hAnsi="Segoe UI Symbol" w:cs="Segoe UI Symbol"/>
              <w:b/>
            </w:rPr>
            <w:t>☐</w:t>
          </w:r>
        </w:sdtContent>
      </w:sdt>
      <w:r w:rsidRPr="00370556">
        <w:rPr>
          <w:rFonts w:ascii="Arial" w:hAnsi="Arial" w:cs="Arial"/>
          <w:b/>
        </w:rPr>
        <w:t xml:space="preserve">     N/A </w:t>
      </w:r>
      <w:sdt>
        <w:sdtPr>
          <w:rPr>
            <w:rFonts w:ascii="Arial" w:hAnsi="Arial" w:cs="Arial"/>
            <w:b/>
          </w:rPr>
          <w:id w:val="167297047"/>
          <w14:checkbox>
            <w14:checked w14:val="0"/>
            <w14:checkedState w14:val="2612" w14:font="MS Gothic"/>
            <w14:uncheckedState w14:val="2610" w14:font="MS Gothic"/>
          </w14:checkbox>
        </w:sdtPr>
        <w:sdtContent>
          <w:r w:rsidRPr="00370556">
            <w:rPr>
              <w:rFonts w:ascii="Segoe UI Symbol" w:eastAsia="MS Gothic" w:hAnsi="Segoe UI Symbol" w:cs="Segoe UI Symbol"/>
              <w:b/>
            </w:rPr>
            <w:t>☐</w:t>
          </w:r>
        </w:sdtContent>
      </w:sdt>
    </w:p>
    <w:p w:rsidR="002160FB" w:rsidRPr="00514171" w:rsidRDefault="002160FB" w:rsidP="002160FB">
      <w:pPr>
        <w:tabs>
          <w:tab w:val="right" w:pos="9360"/>
        </w:tabs>
        <w:spacing w:after="0" w:line="240" w:lineRule="auto"/>
        <w:jc w:val="both"/>
        <w:rPr>
          <w:rFonts w:ascii="Arial" w:hAnsi="Arial" w:cs="Arial"/>
          <w:sz w:val="16"/>
          <w:szCs w:val="16"/>
        </w:rPr>
      </w:pPr>
    </w:p>
    <w:p w:rsidR="002160FB" w:rsidRPr="00370556" w:rsidRDefault="002160FB" w:rsidP="00956FA4">
      <w:pPr>
        <w:pStyle w:val="ListParagraph"/>
        <w:numPr>
          <w:ilvl w:val="0"/>
          <w:numId w:val="76"/>
        </w:numPr>
        <w:tabs>
          <w:tab w:val="left" w:pos="54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Findings</w:t>
      </w:r>
    </w:p>
    <w:p w:rsidR="002160FB" w:rsidRPr="00370556" w:rsidRDefault="002160FB" w:rsidP="002160FB">
      <w:pPr>
        <w:pStyle w:val="NoSpacing"/>
        <w:tabs>
          <w:tab w:val="right" w:pos="9360"/>
        </w:tabs>
        <w:ind w:left="360"/>
        <w:jc w:val="both"/>
        <w:rPr>
          <w:rFonts w:ascii="Arial" w:hAnsi="Arial" w:cs="Arial"/>
          <w:szCs w:val="24"/>
        </w:rPr>
      </w:pPr>
      <w:r w:rsidRPr="00370556">
        <w:rPr>
          <w:rFonts w:ascii="Arial" w:hAnsi="Arial" w:cs="Arial"/>
          <w:szCs w:val="24"/>
        </w:rPr>
        <w:t>The Grantee has complied with the requirement to submit to the OCR any findings of discrimination against the grantee issued by a federal or state court, or federal or state administering agency, on the grounds of race, color, religion, national origin, or sex.</w:t>
      </w:r>
    </w:p>
    <w:p w:rsidR="002160FB" w:rsidRPr="00370556" w:rsidRDefault="002160FB" w:rsidP="002160FB">
      <w:pPr>
        <w:pStyle w:val="NoSpacing"/>
        <w:tabs>
          <w:tab w:val="right" w:pos="9360"/>
        </w:tabs>
        <w:jc w:val="both"/>
        <w:rPr>
          <w:rFonts w:ascii="Arial" w:hAnsi="Arial" w:cs="Arial"/>
          <w:b/>
          <w:szCs w:val="24"/>
        </w:rPr>
      </w:pP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986279640"/>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9243537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1182584074"/>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956FA4">
      <w:pPr>
        <w:pStyle w:val="NoSpacing"/>
        <w:numPr>
          <w:ilvl w:val="0"/>
          <w:numId w:val="76"/>
        </w:numPr>
        <w:ind w:left="360"/>
        <w:jc w:val="both"/>
        <w:rPr>
          <w:rFonts w:ascii="Arial" w:hAnsi="Arial" w:cs="Arial"/>
          <w:b/>
          <w:szCs w:val="24"/>
        </w:rPr>
      </w:pPr>
      <w:r w:rsidRPr="00370556">
        <w:rPr>
          <w:rFonts w:ascii="Arial" w:hAnsi="Arial" w:cs="Arial"/>
          <w:b/>
          <w:szCs w:val="24"/>
        </w:rPr>
        <w:t>Limited English Proficiency</w:t>
      </w:r>
    </w:p>
    <w:p w:rsidR="00370556" w:rsidRDefault="002160FB" w:rsidP="002160FB">
      <w:pPr>
        <w:pStyle w:val="NoSpacing"/>
        <w:ind w:left="360"/>
        <w:jc w:val="both"/>
        <w:rPr>
          <w:rFonts w:ascii="Arial" w:hAnsi="Arial" w:cs="Arial"/>
          <w:sz w:val="24"/>
          <w:szCs w:val="24"/>
        </w:rPr>
      </w:pPr>
      <w:r w:rsidRPr="00370556">
        <w:rPr>
          <w:rFonts w:ascii="Arial" w:hAnsi="Arial" w:cs="Arial"/>
          <w:szCs w:val="24"/>
        </w:rPr>
        <w:t xml:space="preserve">What steps have been taken to provide meaningful access to its programs and activities to person who have limited English proficiency (LEP)? Include whether the grantee has developed a written policy on providing language access services to LEP </w:t>
      </w:r>
      <w:r w:rsidR="00370556">
        <w:rPr>
          <w:rFonts w:ascii="Arial" w:hAnsi="Arial" w:cs="Arial"/>
          <w:sz w:val="24"/>
          <w:szCs w:val="24"/>
        </w:rPr>
        <w:t>persons.</w:t>
      </w:r>
    </w:p>
    <w:p w:rsidR="004109F2" w:rsidRPr="007632C6" w:rsidRDefault="004109F2" w:rsidP="004109F2">
      <w:pPr>
        <w:tabs>
          <w:tab w:val="right" w:pos="9270"/>
          <w:tab w:val="right" w:pos="9360"/>
        </w:tabs>
        <w:autoSpaceDE w:val="0"/>
        <w:autoSpaceDN w:val="0"/>
        <w:adjustRightInd w:val="0"/>
        <w:spacing w:after="0" w:line="240" w:lineRule="auto"/>
        <w:jc w:val="both"/>
        <w:rPr>
          <w:rFonts w:ascii="Arial" w:hAnsi="Arial" w:cs="Arial"/>
          <w:b/>
          <w:color w:val="BFBFBF" w:themeColor="background1" w:themeShade="BF"/>
          <w:sz w:val="28"/>
          <w:szCs w:val="24"/>
        </w:rPr>
      </w:pPr>
      <w:r w:rsidRPr="007632C6">
        <w:rPr>
          <w:rFonts w:ascii="Arial" w:hAnsi="Arial" w:cs="Arial"/>
          <w:b/>
          <w:color w:val="BFBFBF" w:themeColor="background1" w:themeShade="BF"/>
          <w:sz w:val="28"/>
          <w:szCs w:val="24"/>
        </w:rPr>
        <w:lastRenderedPageBreak/>
        <w:t>SAMPLE</w:t>
      </w:r>
    </w:p>
    <w:p w:rsidR="002160FB" w:rsidRPr="00514171" w:rsidRDefault="002160FB" w:rsidP="002160FB">
      <w:pPr>
        <w:tabs>
          <w:tab w:val="left" w:pos="540"/>
          <w:tab w:val="right" w:pos="9360"/>
        </w:tabs>
        <w:spacing w:after="0" w:line="240" w:lineRule="auto"/>
        <w:ind w:left="360"/>
        <w:jc w:val="both"/>
        <w:rPr>
          <w:rFonts w:ascii="Arial" w:hAnsi="Arial" w:cs="Arial"/>
          <w:sz w:val="16"/>
          <w:szCs w:val="16"/>
        </w:rPr>
      </w:pPr>
    </w:p>
    <w:p w:rsidR="002160FB" w:rsidRPr="00370556" w:rsidRDefault="002160FB" w:rsidP="00956FA4">
      <w:pPr>
        <w:pStyle w:val="ListParagraph"/>
        <w:numPr>
          <w:ilvl w:val="0"/>
          <w:numId w:val="76"/>
        </w:numPr>
        <w:tabs>
          <w:tab w:val="left" w:pos="54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Training</w:t>
      </w:r>
    </w:p>
    <w:p w:rsidR="002160FB" w:rsidRPr="00370556" w:rsidRDefault="002160FB" w:rsidP="002160FB">
      <w:pPr>
        <w:tabs>
          <w:tab w:val="left" w:pos="540"/>
          <w:tab w:val="right" w:pos="9360"/>
        </w:tabs>
        <w:spacing w:after="0" w:line="240" w:lineRule="auto"/>
        <w:ind w:left="360"/>
        <w:jc w:val="both"/>
        <w:rPr>
          <w:rFonts w:ascii="Arial" w:hAnsi="Arial" w:cs="Arial"/>
          <w:szCs w:val="24"/>
        </w:rPr>
      </w:pPr>
      <w:r w:rsidRPr="00370556">
        <w:rPr>
          <w:rFonts w:ascii="Arial" w:hAnsi="Arial" w:cs="Arial"/>
          <w:szCs w:val="24"/>
        </w:rPr>
        <w:t>Training is conducted for the Grantee’s employees on the requirements under federal civil rights laws.</w:t>
      </w:r>
      <w:r w:rsidRPr="00370556">
        <w:rPr>
          <w:rFonts w:ascii="Arial" w:hAnsi="Arial" w:cs="Arial"/>
          <w:b/>
          <w:szCs w:val="24"/>
        </w:rPr>
        <w:tab/>
        <w:t xml:space="preserve">Yes </w:t>
      </w:r>
      <w:sdt>
        <w:sdtPr>
          <w:rPr>
            <w:rFonts w:ascii="Arial" w:hAnsi="Arial" w:cs="Arial"/>
            <w:b/>
            <w:szCs w:val="24"/>
          </w:rPr>
          <w:id w:val="1100913031"/>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94681600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121384831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540"/>
          <w:tab w:val="right" w:pos="9360"/>
        </w:tabs>
        <w:autoSpaceDE w:val="0"/>
        <w:autoSpaceDN w:val="0"/>
        <w:adjustRightInd w:val="0"/>
        <w:spacing w:after="0" w:line="240" w:lineRule="auto"/>
        <w:jc w:val="both"/>
        <w:rPr>
          <w:rFonts w:ascii="Arial" w:hAnsi="Arial" w:cs="Arial"/>
          <w:b/>
          <w:sz w:val="14"/>
          <w:szCs w:val="16"/>
        </w:rPr>
      </w:pPr>
    </w:p>
    <w:p w:rsidR="002160FB" w:rsidRPr="00370556" w:rsidRDefault="002160FB" w:rsidP="00956FA4">
      <w:pPr>
        <w:pStyle w:val="ListParagraph"/>
        <w:numPr>
          <w:ilvl w:val="0"/>
          <w:numId w:val="76"/>
        </w:numPr>
        <w:tabs>
          <w:tab w:val="left" w:pos="54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Religious Activities</w:t>
      </w:r>
    </w:p>
    <w:p w:rsidR="002160FB" w:rsidRPr="00370556" w:rsidRDefault="002160FB" w:rsidP="002160FB">
      <w:pPr>
        <w:tabs>
          <w:tab w:val="right" w:pos="9360"/>
        </w:tabs>
        <w:spacing w:after="0" w:line="240" w:lineRule="auto"/>
        <w:ind w:left="360"/>
        <w:jc w:val="both"/>
        <w:rPr>
          <w:rFonts w:ascii="Arial" w:hAnsi="Arial" w:cs="Arial"/>
          <w:szCs w:val="24"/>
        </w:rPr>
      </w:pPr>
      <w:r w:rsidRPr="00370556">
        <w:rPr>
          <w:rFonts w:ascii="Arial" w:hAnsi="Arial" w:cs="Arial"/>
          <w:szCs w:val="24"/>
        </w:rPr>
        <w:t>If the grantee conducts religious activities as part of its program or services, do they:</w:t>
      </w:r>
    </w:p>
    <w:p w:rsidR="002160FB" w:rsidRPr="00370556" w:rsidRDefault="002160FB" w:rsidP="002160FB">
      <w:pPr>
        <w:tabs>
          <w:tab w:val="right" w:pos="9360"/>
        </w:tabs>
        <w:spacing w:after="0" w:line="240" w:lineRule="auto"/>
        <w:ind w:left="360"/>
        <w:jc w:val="both"/>
        <w:rPr>
          <w:rFonts w:ascii="Arial" w:hAnsi="Arial" w:cs="Arial"/>
          <w:sz w:val="14"/>
          <w:szCs w:val="16"/>
        </w:rPr>
      </w:pPr>
    </w:p>
    <w:p w:rsidR="002160FB" w:rsidRPr="00370556"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11a. Provide services to everyone regardless of religion or religious belief?</w:t>
      </w:r>
    </w:p>
    <w:p w:rsidR="002160FB" w:rsidRPr="00370556" w:rsidRDefault="002160FB" w:rsidP="002160FB">
      <w:pPr>
        <w:tabs>
          <w:tab w:val="right" w:pos="9360"/>
        </w:tabs>
        <w:autoSpaceDE w:val="0"/>
        <w:autoSpaceDN w:val="0"/>
        <w:adjustRightInd w:val="0"/>
        <w:spacing w:after="0" w:line="240" w:lineRule="auto"/>
        <w:jc w:val="both"/>
        <w:rPr>
          <w:rFonts w:ascii="Arial" w:hAnsi="Arial" w:cs="Arial"/>
          <w:b/>
          <w:szCs w:val="24"/>
        </w:rPr>
      </w:pPr>
      <w:r w:rsidRPr="00370556">
        <w:rPr>
          <w:rFonts w:ascii="Arial" w:hAnsi="Arial" w:cs="Arial"/>
          <w:b/>
          <w:szCs w:val="24"/>
        </w:rPr>
        <w:tab/>
        <w:t xml:space="preserve">Yes </w:t>
      </w:r>
      <w:sdt>
        <w:sdtPr>
          <w:rPr>
            <w:rFonts w:ascii="Arial" w:hAnsi="Arial" w:cs="Arial"/>
            <w:b/>
            <w:szCs w:val="24"/>
          </w:rPr>
          <w:id w:val="695276794"/>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27413427"/>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1292474120"/>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370556" w:rsidRDefault="002160FB" w:rsidP="002160FB">
      <w:pPr>
        <w:tabs>
          <w:tab w:val="right" w:pos="9360"/>
        </w:tabs>
        <w:spacing w:after="0" w:line="240" w:lineRule="auto"/>
        <w:ind w:left="360"/>
        <w:jc w:val="both"/>
        <w:rPr>
          <w:rFonts w:ascii="Arial" w:hAnsi="Arial" w:cs="Arial"/>
          <w:b/>
          <w:szCs w:val="24"/>
        </w:rPr>
      </w:pPr>
      <w:r w:rsidRPr="00370556">
        <w:rPr>
          <w:rFonts w:ascii="Arial" w:hAnsi="Arial" w:cs="Arial"/>
          <w:szCs w:val="24"/>
        </w:rPr>
        <w:t>11b. Ensure it does not use federal funds to conduct inherently religious activities (such as prayer, religious instruction, or attempt to convert participants to another religion) and that such activities are kept separate in time or place from federally-funded activities?</w:t>
      </w:r>
      <w:r w:rsidRPr="00370556">
        <w:rPr>
          <w:rFonts w:ascii="Arial" w:hAnsi="Arial" w:cs="Arial"/>
          <w:b/>
          <w:szCs w:val="24"/>
        </w:rPr>
        <w:tab/>
      </w:r>
    </w:p>
    <w:p w:rsidR="002160FB" w:rsidRPr="00370556" w:rsidRDefault="00370556" w:rsidP="002160FB">
      <w:pPr>
        <w:tabs>
          <w:tab w:val="right" w:pos="9360"/>
        </w:tabs>
        <w:spacing w:after="0" w:line="240" w:lineRule="auto"/>
        <w:ind w:left="360"/>
        <w:jc w:val="both"/>
        <w:rPr>
          <w:rFonts w:ascii="Arial" w:eastAsia="MS Gothic" w:hAnsi="Arial" w:cs="Arial"/>
          <w:b/>
          <w:szCs w:val="24"/>
        </w:rPr>
      </w:pPr>
      <w:r>
        <w:rPr>
          <w:rFonts w:ascii="Arial" w:hAnsi="Arial" w:cs="Arial"/>
          <w:b/>
          <w:szCs w:val="24"/>
        </w:rPr>
        <w:tab/>
      </w:r>
      <w:r w:rsidR="002160FB" w:rsidRPr="00370556">
        <w:rPr>
          <w:rFonts w:ascii="Arial" w:hAnsi="Arial" w:cs="Arial"/>
          <w:b/>
          <w:szCs w:val="24"/>
        </w:rPr>
        <w:t xml:space="preserve">Yes </w:t>
      </w:r>
      <w:sdt>
        <w:sdtPr>
          <w:rPr>
            <w:rFonts w:ascii="Arial" w:eastAsia="MS Gothic" w:hAnsi="Arial" w:cs="Arial"/>
            <w:b/>
            <w:szCs w:val="24"/>
          </w:rPr>
          <w:id w:val="324020953"/>
          <w14:checkbox>
            <w14:checked w14:val="0"/>
            <w14:checkedState w14:val="2612" w14:font="MS Gothic"/>
            <w14:uncheckedState w14:val="2610" w14:font="MS Gothic"/>
          </w14:checkbox>
        </w:sdtPr>
        <w:sdtContent>
          <w:r w:rsidR="002160FB" w:rsidRPr="00370556">
            <w:rPr>
              <w:rFonts w:ascii="Segoe UI Symbol" w:eastAsia="MS Gothic" w:hAnsi="Segoe UI Symbol" w:cs="Segoe UI Symbol"/>
              <w:b/>
              <w:szCs w:val="24"/>
            </w:rPr>
            <w:t>☐</w:t>
          </w:r>
        </w:sdtContent>
      </w:sdt>
      <w:r w:rsidR="002160FB" w:rsidRPr="00370556">
        <w:rPr>
          <w:rFonts w:ascii="Arial" w:hAnsi="Arial" w:cs="Arial"/>
          <w:b/>
          <w:szCs w:val="24"/>
        </w:rPr>
        <w:t xml:space="preserve">     No </w:t>
      </w:r>
      <w:sdt>
        <w:sdtPr>
          <w:rPr>
            <w:rFonts w:ascii="Arial" w:eastAsia="MS Gothic" w:hAnsi="Arial" w:cs="Arial"/>
            <w:b/>
            <w:szCs w:val="24"/>
          </w:rPr>
          <w:id w:val="328181534"/>
          <w14:checkbox>
            <w14:checked w14:val="0"/>
            <w14:checkedState w14:val="2612" w14:font="MS Gothic"/>
            <w14:uncheckedState w14:val="2610" w14:font="MS Gothic"/>
          </w14:checkbox>
        </w:sdtPr>
        <w:sdtContent>
          <w:r w:rsidR="002160FB" w:rsidRPr="00370556">
            <w:rPr>
              <w:rFonts w:ascii="Segoe UI Symbol" w:eastAsia="MS Gothic" w:hAnsi="Segoe UI Symbol" w:cs="Segoe UI Symbol"/>
              <w:b/>
              <w:szCs w:val="24"/>
            </w:rPr>
            <w:t>☐</w:t>
          </w:r>
        </w:sdtContent>
      </w:sdt>
      <w:r w:rsidR="002160FB" w:rsidRPr="00370556">
        <w:rPr>
          <w:rFonts w:ascii="Arial" w:hAnsi="Arial" w:cs="Arial"/>
          <w:b/>
          <w:szCs w:val="24"/>
        </w:rPr>
        <w:t xml:space="preserve">     N/A </w:t>
      </w:r>
      <w:sdt>
        <w:sdtPr>
          <w:rPr>
            <w:rFonts w:ascii="Arial" w:eastAsia="MS Gothic" w:hAnsi="Arial" w:cs="Arial"/>
            <w:b/>
            <w:szCs w:val="24"/>
          </w:rPr>
          <w:id w:val="-1720277836"/>
          <w14:checkbox>
            <w14:checked w14:val="0"/>
            <w14:checkedState w14:val="2612" w14:font="MS Gothic"/>
            <w14:uncheckedState w14:val="2610" w14:font="MS Gothic"/>
          </w14:checkbox>
        </w:sdtPr>
        <w:sdtContent>
          <w:r w:rsidR="002160FB" w:rsidRPr="00370556">
            <w:rPr>
              <w:rFonts w:ascii="Segoe UI Symbol" w:eastAsia="MS Gothic" w:hAnsi="Segoe UI Symbol" w:cs="Segoe UI Symbol"/>
              <w:b/>
              <w:szCs w:val="24"/>
            </w:rPr>
            <w:t>☐</w:t>
          </w:r>
        </w:sdtContent>
      </w:sdt>
    </w:p>
    <w:p w:rsidR="002160FB" w:rsidRPr="00370556" w:rsidRDefault="002160FB" w:rsidP="002160FB">
      <w:pPr>
        <w:tabs>
          <w:tab w:val="right" w:pos="9360"/>
        </w:tabs>
        <w:spacing w:after="0" w:line="240" w:lineRule="auto"/>
        <w:ind w:left="360"/>
        <w:jc w:val="both"/>
        <w:rPr>
          <w:rFonts w:ascii="Arial" w:eastAsia="MS Gothic" w:hAnsi="Arial" w:cs="Arial"/>
          <w:b/>
          <w:szCs w:val="24"/>
        </w:rPr>
      </w:pPr>
    </w:p>
    <w:p w:rsidR="002160FB" w:rsidRPr="00370556" w:rsidRDefault="002160FB" w:rsidP="002160FB">
      <w:pPr>
        <w:tabs>
          <w:tab w:val="right" w:pos="9360"/>
        </w:tabs>
        <w:spacing w:after="0" w:line="240" w:lineRule="auto"/>
        <w:ind w:left="360"/>
        <w:jc w:val="both"/>
        <w:rPr>
          <w:rFonts w:ascii="Arial" w:eastAsia="MS Gothic" w:hAnsi="Arial" w:cs="Arial"/>
          <w:b/>
          <w:szCs w:val="24"/>
        </w:rPr>
      </w:pPr>
      <w:r w:rsidRPr="00370556">
        <w:rPr>
          <w:rFonts w:ascii="Arial" w:hAnsi="Arial" w:cs="Arial"/>
          <w:szCs w:val="24"/>
        </w:rPr>
        <w:t>11c. Ensure participation in religious activities is voluntary for beneficiaries of federally-funded programs?</w:t>
      </w:r>
      <w:r w:rsidRPr="00370556">
        <w:rPr>
          <w:rFonts w:ascii="Arial" w:hAnsi="Arial" w:cs="Arial"/>
          <w:b/>
          <w:szCs w:val="24"/>
        </w:rPr>
        <w:t xml:space="preserve"> </w:t>
      </w:r>
      <w:r w:rsidRPr="00370556">
        <w:rPr>
          <w:rFonts w:ascii="Arial" w:hAnsi="Arial" w:cs="Arial"/>
          <w:b/>
          <w:szCs w:val="24"/>
        </w:rPr>
        <w:tab/>
        <w:t xml:space="preserve">Yes </w:t>
      </w:r>
      <w:sdt>
        <w:sdtPr>
          <w:rPr>
            <w:rFonts w:ascii="Arial" w:eastAsia="MS Gothic" w:hAnsi="Arial" w:cs="Arial"/>
            <w:b/>
            <w:szCs w:val="24"/>
          </w:rPr>
          <w:id w:val="-75675767"/>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312952219"/>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eastAsia="MS Gothic" w:hAnsi="Arial" w:cs="Arial"/>
            <w:b/>
            <w:szCs w:val="24"/>
          </w:rPr>
          <w:id w:val="-928880449"/>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514171" w:rsidRDefault="002160FB" w:rsidP="002160FB">
      <w:pPr>
        <w:tabs>
          <w:tab w:val="right" w:pos="9360"/>
        </w:tabs>
        <w:spacing w:after="0" w:line="240" w:lineRule="auto"/>
        <w:ind w:left="360"/>
        <w:jc w:val="both"/>
        <w:rPr>
          <w:rFonts w:ascii="Arial" w:hAnsi="Arial" w:cs="Arial"/>
          <w:sz w:val="24"/>
          <w:szCs w:val="24"/>
        </w:rPr>
      </w:pPr>
    </w:p>
    <w:p w:rsidR="002160FB" w:rsidRPr="00370556" w:rsidRDefault="002160FB" w:rsidP="002160FB">
      <w:pPr>
        <w:pBdr>
          <w:top w:val="single" w:sz="4" w:space="1" w:color="auto"/>
        </w:pBdr>
        <w:tabs>
          <w:tab w:val="left" w:pos="540"/>
          <w:tab w:val="right" w:pos="9360"/>
        </w:tabs>
        <w:spacing w:after="0" w:line="240" w:lineRule="auto"/>
        <w:jc w:val="both"/>
        <w:rPr>
          <w:rFonts w:ascii="Arial" w:hAnsi="Arial" w:cs="Arial"/>
          <w:b/>
          <w:szCs w:val="24"/>
        </w:rPr>
      </w:pPr>
    </w:p>
    <w:p w:rsidR="002160FB" w:rsidRPr="00370556" w:rsidRDefault="002160FB" w:rsidP="002160FB">
      <w:pPr>
        <w:pBdr>
          <w:top w:val="single" w:sz="4" w:space="1" w:color="auto"/>
        </w:pBdr>
        <w:tabs>
          <w:tab w:val="left" w:pos="540"/>
          <w:tab w:val="right" w:pos="9360"/>
        </w:tabs>
        <w:spacing w:after="0" w:line="240" w:lineRule="auto"/>
        <w:jc w:val="both"/>
        <w:rPr>
          <w:rFonts w:ascii="Arial" w:hAnsi="Arial" w:cs="Arial"/>
          <w:b/>
          <w:szCs w:val="24"/>
        </w:rPr>
      </w:pPr>
      <w:r w:rsidRPr="00370556">
        <w:rPr>
          <w:rFonts w:ascii="Arial" w:hAnsi="Arial" w:cs="Arial"/>
          <w:b/>
          <w:szCs w:val="24"/>
        </w:rPr>
        <w:t>Field Representative Comments for Civil Rights Review Section:</w:t>
      </w:r>
    </w:p>
    <w:p w:rsidR="002160FB" w:rsidRPr="00370556" w:rsidRDefault="002160FB" w:rsidP="002160FB">
      <w:pPr>
        <w:pBdr>
          <w:top w:val="single" w:sz="4" w:space="1" w:color="auto"/>
        </w:pBdr>
        <w:tabs>
          <w:tab w:val="left" w:pos="540"/>
          <w:tab w:val="right" w:pos="9270"/>
          <w:tab w:val="right" w:pos="9360"/>
        </w:tabs>
        <w:spacing w:after="0" w:line="240" w:lineRule="auto"/>
        <w:jc w:val="both"/>
        <w:rPr>
          <w:rFonts w:ascii="Arial" w:hAnsi="Arial" w:cs="Arial"/>
          <w:b/>
          <w:i/>
          <w:sz w:val="18"/>
          <w:szCs w:val="20"/>
        </w:rPr>
      </w:pPr>
      <w:r w:rsidRPr="00370556">
        <w:rPr>
          <w:rFonts w:ascii="Arial" w:hAnsi="Arial" w:cs="Arial"/>
          <w:b/>
          <w:i/>
          <w:sz w:val="18"/>
          <w:szCs w:val="20"/>
        </w:rPr>
        <w:t>Number comments to correspond to the Civil Rights Review items.</w:t>
      </w:r>
    </w:p>
    <w:p w:rsidR="002160FB" w:rsidRPr="00370556" w:rsidRDefault="002160FB" w:rsidP="002160FB">
      <w:pPr>
        <w:pStyle w:val="ListParagraph"/>
        <w:tabs>
          <w:tab w:val="right" w:pos="9270"/>
          <w:tab w:val="right" w:pos="9360"/>
        </w:tabs>
        <w:autoSpaceDE w:val="0"/>
        <w:autoSpaceDN w:val="0"/>
        <w:adjustRightInd w:val="0"/>
        <w:spacing w:after="0" w:line="240" w:lineRule="auto"/>
        <w:ind w:left="0"/>
        <w:jc w:val="both"/>
        <w:rPr>
          <w:rFonts w:ascii="Arial" w:hAnsi="Arial" w:cs="Arial"/>
          <w:b/>
          <w:szCs w:val="24"/>
        </w:rPr>
      </w:pPr>
      <w:r w:rsidRPr="00370556">
        <w:rPr>
          <w:rFonts w:ascii="Arial" w:hAnsi="Arial" w:cs="Arial"/>
          <w:szCs w:val="24"/>
        </w:rPr>
        <w:fldChar w:fldCharType="begin">
          <w:ffData>
            <w:name w:val="Text1"/>
            <w:enabled/>
            <w:calcOnExit w:val="0"/>
            <w:textInput/>
          </w:ffData>
        </w:fldChar>
      </w:r>
      <w:r w:rsidRPr="00370556">
        <w:rPr>
          <w:rFonts w:ascii="Arial" w:hAnsi="Arial" w:cs="Arial"/>
          <w:szCs w:val="24"/>
        </w:rPr>
        <w:instrText xml:space="preserve"> FORMTEXT </w:instrText>
      </w:r>
      <w:r w:rsidRPr="00370556">
        <w:rPr>
          <w:rFonts w:ascii="Arial" w:hAnsi="Arial" w:cs="Arial"/>
          <w:szCs w:val="24"/>
        </w:rPr>
      </w:r>
      <w:r w:rsidRPr="00370556">
        <w:rPr>
          <w:rFonts w:ascii="Arial" w:hAnsi="Arial" w:cs="Arial"/>
          <w:szCs w:val="24"/>
        </w:rPr>
        <w:fldChar w:fldCharType="separate"/>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szCs w:val="24"/>
        </w:rPr>
        <w:fldChar w:fldCharType="end"/>
      </w:r>
    </w:p>
    <w:p w:rsidR="002160FB" w:rsidRDefault="002160FB" w:rsidP="002160FB">
      <w:pPr>
        <w:tabs>
          <w:tab w:val="right" w:pos="9360"/>
        </w:tabs>
        <w:spacing w:after="0" w:line="240" w:lineRule="auto"/>
        <w:rPr>
          <w:rFonts w:ascii="Arial" w:hAnsi="Arial" w:cs="Arial"/>
          <w:b/>
          <w:szCs w:val="24"/>
        </w:rPr>
      </w:pPr>
    </w:p>
    <w:p w:rsidR="00B84CAB" w:rsidRPr="00370556" w:rsidRDefault="00B84CAB" w:rsidP="002160FB">
      <w:pPr>
        <w:tabs>
          <w:tab w:val="right" w:pos="9360"/>
        </w:tabs>
        <w:spacing w:after="0" w:line="240" w:lineRule="auto"/>
        <w:rPr>
          <w:rFonts w:ascii="Arial" w:hAnsi="Arial" w:cs="Arial"/>
          <w:b/>
          <w:szCs w:val="24"/>
        </w:rPr>
      </w:pPr>
    </w:p>
    <w:p w:rsidR="002160FB" w:rsidRPr="00370556" w:rsidRDefault="002160FB" w:rsidP="00956FA4">
      <w:pPr>
        <w:pStyle w:val="ListParagraph"/>
        <w:numPr>
          <w:ilvl w:val="0"/>
          <w:numId w:val="79"/>
        </w:numPr>
        <w:pBdr>
          <w:bottom w:val="single" w:sz="4" w:space="1" w:color="auto"/>
        </w:pBdr>
        <w:tabs>
          <w:tab w:val="right" w:pos="9360"/>
        </w:tabs>
        <w:spacing w:after="0" w:line="240" w:lineRule="auto"/>
        <w:ind w:left="360" w:hanging="360"/>
        <w:contextualSpacing w:val="0"/>
        <w:jc w:val="both"/>
        <w:rPr>
          <w:rFonts w:ascii="Arial" w:hAnsi="Arial" w:cs="Arial"/>
          <w:b/>
          <w:sz w:val="24"/>
          <w:szCs w:val="24"/>
        </w:rPr>
      </w:pPr>
      <w:r w:rsidRPr="00370556">
        <w:rPr>
          <w:rFonts w:ascii="Arial" w:hAnsi="Arial" w:cs="Arial"/>
          <w:b/>
          <w:sz w:val="24"/>
          <w:szCs w:val="24"/>
        </w:rPr>
        <w:t>FISCAL REVIEW</w:t>
      </w:r>
    </w:p>
    <w:p w:rsidR="002160FB" w:rsidRPr="00514171" w:rsidRDefault="002160FB" w:rsidP="002160FB">
      <w:pPr>
        <w:tabs>
          <w:tab w:val="right" w:pos="9360"/>
        </w:tabs>
        <w:spacing w:after="0" w:line="240" w:lineRule="auto"/>
        <w:jc w:val="both"/>
        <w:rPr>
          <w:rFonts w:ascii="Arial" w:hAnsi="Arial" w:cs="Arial"/>
          <w:b/>
          <w:sz w:val="24"/>
          <w:szCs w:val="24"/>
          <w:u w:val="single"/>
        </w:rPr>
      </w:pPr>
    </w:p>
    <w:p w:rsidR="002160FB" w:rsidRPr="00370556" w:rsidRDefault="002160FB" w:rsidP="00956FA4">
      <w:pPr>
        <w:pStyle w:val="ListParagraph"/>
        <w:numPr>
          <w:ilvl w:val="0"/>
          <w:numId w:val="74"/>
        </w:numPr>
        <w:tabs>
          <w:tab w:val="left" w:pos="54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Budget File</w:t>
      </w:r>
    </w:p>
    <w:p w:rsidR="002160FB" w:rsidRPr="00370556" w:rsidRDefault="002160FB" w:rsidP="002160FB">
      <w:pPr>
        <w:pStyle w:val="ListParagraph"/>
        <w:tabs>
          <w:tab w:val="left" w:pos="540"/>
          <w:tab w:val="right" w:pos="9360"/>
        </w:tabs>
        <w:spacing w:after="0" w:line="240" w:lineRule="auto"/>
        <w:ind w:left="360"/>
        <w:jc w:val="both"/>
        <w:rPr>
          <w:rFonts w:ascii="Arial" w:hAnsi="Arial" w:cs="Arial"/>
          <w:szCs w:val="24"/>
        </w:rPr>
      </w:pPr>
      <w:r w:rsidRPr="00370556">
        <w:rPr>
          <w:rFonts w:ascii="Arial" w:hAnsi="Arial" w:cs="Arial"/>
          <w:szCs w:val="24"/>
        </w:rPr>
        <w:t>The Grantee maintains an official budget file for the project.</w:t>
      </w: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68720339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23022468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540"/>
          <w:tab w:val="right" w:pos="9270"/>
          <w:tab w:val="right" w:pos="9360"/>
        </w:tabs>
        <w:spacing w:after="0" w:line="240" w:lineRule="auto"/>
        <w:ind w:left="360"/>
        <w:jc w:val="both"/>
        <w:rPr>
          <w:rFonts w:ascii="Arial" w:hAnsi="Arial" w:cs="Arial"/>
          <w:sz w:val="14"/>
          <w:szCs w:val="16"/>
        </w:rPr>
      </w:pPr>
    </w:p>
    <w:p w:rsidR="002160FB" w:rsidRPr="00370556" w:rsidRDefault="002160FB" w:rsidP="00956FA4">
      <w:pPr>
        <w:pStyle w:val="ListParagraph"/>
        <w:numPr>
          <w:ilvl w:val="0"/>
          <w:numId w:val="74"/>
        </w:numPr>
        <w:tabs>
          <w:tab w:val="left" w:pos="540"/>
          <w:tab w:val="right" w:pos="927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Fiscal Policies and Procedures</w:t>
      </w:r>
    </w:p>
    <w:p w:rsidR="002160FB" w:rsidRPr="00370556" w:rsidRDefault="002160FB" w:rsidP="002160FB">
      <w:pPr>
        <w:pStyle w:val="ListParagraph"/>
        <w:tabs>
          <w:tab w:val="left" w:pos="540"/>
          <w:tab w:val="right" w:pos="9360"/>
        </w:tabs>
        <w:spacing w:after="0" w:line="240" w:lineRule="auto"/>
        <w:ind w:left="360"/>
        <w:jc w:val="both"/>
        <w:rPr>
          <w:rFonts w:ascii="Arial" w:hAnsi="Arial" w:cs="Arial"/>
          <w:b/>
          <w:szCs w:val="24"/>
        </w:rPr>
      </w:pPr>
      <w:r w:rsidRPr="00370556">
        <w:rPr>
          <w:rFonts w:ascii="Arial" w:hAnsi="Arial" w:cs="Arial"/>
          <w:szCs w:val="24"/>
        </w:rPr>
        <w:t>2a. The Grantee maintains written procedures for the fiscal policies related to the grant and they are accessible by grants management staff.</w:t>
      </w:r>
      <w:r w:rsidRPr="00370556">
        <w:rPr>
          <w:rFonts w:ascii="Arial" w:hAnsi="Arial" w:cs="Arial"/>
          <w:b/>
          <w:szCs w:val="24"/>
        </w:rPr>
        <w:tab/>
        <w:t xml:space="preserve">Yes </w:t>
      </w:r>
      <w:sdt>
        <w:sdtPr>
          <w:rPr>
            <w:rFonts w:ascii="Arial" w:eastAsia="MS Gothic" w:hAnsi="Arial" w:cs="Arial"/>
            <w:b/>
            <w:szCs w:val="24"/>
          </w:rPr>
          <w:id w:val="-1236004335"/>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57816976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right" w:pos="9270"/>
          <w:tab w:val="right" w:pos="9360"/>
        </w:tabs>
        <w:spacing w:after="0" w:line="240" w:lineRule="auto"/>
        <w:jc w:val="both"/>
        <w:rPr>
          <w:rFonts w:ascii="Arial" w:hAnsi="Arial" w:cs="Arial"/>
          <w:sz w:val="14"/>
          <w:szCs w:val="16"/>
        </w:rPr>
      </w:pPr>
    </w:p>
    <w:p w:rsidR="002160FB" w:rsidRPr="00370556" w:rsidRDefault="002160FB" w:rsidP="002160FB">
      <w:pPr>
        <w:pStyle w:val="ListParagraph"/>
        <w:tabs>
          <w:tab w:val="left" w:pos="540"/>
          <w:tab w:val="right" w:pos="9360"/>
        </w:tabs>
        <w:spacing w:after="0" w:line="240" w:lineRule="auto"/>
        <w:ind w:left="360"/>
        <w:jc w:val="both"/>
        <w:rPr>
          <w:rFonts w:ascii="Arial" w:hAnsi="Arial" w:cs="Arial"/>
          <w:szCs w:val="24"/>
        </w:rPr>
      </w:pPr>
      <w:r w:rsidRPr="00370556">
        <w:rPr>
          <w:rFonts w:ascii="Arial" w:hAnsi="Arial" w:cs="Arial"/>
          <w:szCs w:val="24"/>
        </w:rPr>
        <w:t>2b. The Grantee can explain its agency’s claims, payments and reimbursement processes as they relate to this grant (i.e., agency checks and balances).</w:t>
      </w:r>
    </w:p>
    <w:p w:rsidR="002160FB" w:rsidRPr="00370556" w:rsidRDefault="002160FB" w:rsidP="002160FB">
      <w:pPr>
        <w:pStyle w:val="ListParagraph"/>
        <w:tabs>
          <w:tab w:val="right" w:pos="9360"/>
        </w:tabs>
        <w:spacing w:after="0" w:line="240" w:lineRule="auto"/>
        <w:ind w:left="360"/>
        <w:jc w:val="both"/>
        <w:rPr>
          <w:rFonts w:ascii="Arial" w:hAnsi="Arial" w:cs="Arial"/>
          <w:szCs w:val="24"/>
        </w:rPr>
      </w:pPr>
      <w:r w:rsidRPr="00370556">
        <w:rPr>
          <w:rFonts w:ascii="Arial" w:hAnsi="Arial" w:cs="Arial"/>
          <w:b/>
          <w:szCs w:val="24"/>
        </w:rPr>
        <w:tab/>
        <w:t xml:space="preserve">Yes </w:t>
      </w:r>
      <w:sdt>
        <w:sdtPr>
          <w:rPr>
            <w:rFonts w:ascii="Arial" w:hAnsi="Arial" w:cs="Arial"/>
            <w:b/>
            <w:szCs w:val="24"/>
          </w:rPr>
          <w:id w:val="458000137"/>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010595942"/>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956FA4">
      <w:pPr>
        <w:pStyle w:val="ListParagraph"/>
        <w:numPr>
          <w:ilvl w:val="0"/>
          <w:numId w:val="74"/>
        </w:numPr>
        <w:tabs>
          <w:tab w:val="left" w:pos="540"/>
          <w:tab w:val="right" w:pos="927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Invoices</w:t>
      </w:r>
    </w:p>
    <w:p w:rsidR="002160FB" w:rsidRPr="00370556" w:rsidRDefault="002160FB" w:rsidP="002160FB">
      <w:pPr>
        <w:pStyle w:val="ListParagraph"/>
        <w:tabs>
          <w:tab w:val="left" w:pos="540"/>
          <w:tab w:val="right" w:pos="9360"/>
        </w:tabs>
        <w:spacing w:after="0" w:line="240" w:lineRule="auto"/>
        <w:ind w:left="360"/>
        <w:jc w:val="both"/>
        <w:rPr>
          <w:rFonts w:ascii="Arial" w:hAnsi="Arial" w:cs="Arial"/>
          <w:szCs w:val="24"/>
        </w:rPr>
      </w:pPr>
      <w:r w:rsidRPr="00370556">
        <w:rPr>
          <w:rFonts w:ascii="Arial" w:hAnsi="Arial" w:cs="Arial"/>
          <w:szCs w:val="24"/>
        </w:rPr>
        <w:t xml:space="preserve">3a. Financial invoices are current and spending is on track. </w:t>
      </w: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96237766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57604871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540"/>
          <w:tab w:val="right" w:pos="9270"/>
          <w:tab w:val="right" w:pos="9360"/>
        </w:tabs>
        <w:spacing w:after="0" w:line="240" w:lineRule="auto"/>
        <w:ind w:left="360"/>
        <w:jc w:val="both"/>
        <w:rPr>
          <w:rFonts w:ascii="Arial" w:hAnsi="Arial" w:cs="Arial"/>
          <w:sz w:val="14"/>
          <w:szCs w:val="16"/>
        </w:rPr>
      </w:pPr>
    </w:p>
    <w:p w:rsidR="002160FB" w:rsidRPr="00370556" w:rsidRDefault="002160FB" w:rsidP="002160FB">
      <w:pPr>
        <w:pStyle w:val="ListParagraph"/>
        <w:tabs>
          <w:tab w:val="left" w:pos="540"/>
          <w:tab w:val="right" w:pos="9270"/>
          <w:tab w:val="right" w:pos="9360"/>
        </w:tabs>
        <w:spacing w:after="0" w:line="240" w:lineRule="auto"/>
        <w:ind w:left="360"/>
        <w:jc w:val="both"/>
        <w:rPr>
          <w:rFonts w:ascii="Arial" w:hAnsi="Arial" w:cs="Arial"/>
          <w:b/>
          <w:szCs w:val="24"/>
        </w:rPr>
      </w:pPr>
      <w:r w:rsidRPr="00370556">
        <w:rPr>
          <w:rFonts w:ascii="Arial" w:hAnsi="Arial" w:cs="Arial"/>
          <w:szCs w:val="24"/>
        </w:rPr>
        <w:t>3b. Copies of the BSCC invoices for reimbursement are within the official file.</w:t>
      </w:r>
      <w:r w:rsidRPr="00370556">
        <w:rPr>
          <w:rFonts w:ascii="Arial" w:hAnsi="Arial" w:cs="Arial"/>
          <w:b/>
          <w:szCs w:val="24"/>
        </w:rPr>
        <w:tab/>
      </w:r>
    </w:p>
    <w:p w:rsidR="002160FB" w:rsidRPr="00370556" w:rsidRDefault="002160FB" w:rsidP="002160FB">
      <w:pPr>
        <w:pStyle w:val="ListParagraph"/>
        <w:tabs>
          <w:tab w:val="right" w:pos="9360"/>
        </w:tabs>
        <w:spacing w:after="0" w:line="240" w:lineRule="auto"/>
        <w:ind w:left="360"/>
        <w:jc w:val="both"/>
        <w:rPr>
          <w:rFonts w:ascii="Arial" w:hAnsi="Arial" w:cs="Arial"/>
          <w:szCs w:val="24"/>
        </w:rPr>
      </w:pPr>
      <w:r w:rsidRPr="00370556">
        <w:rPr>
          <w:rFonts w:ascii="Arial" w:hAnsi="Arial" w:cs="Arial"/>
          <w:b/>
          <w:szCs w:val="24"/>
        </w:rPr>
        <w:tab/>
        <w:t xml:space="preserve">Yes </w:t>
      </w:r>
      <w:sdt>
        <w:sdtPr>
          <w:rPr>
            <w:rFonts w:ascii="Arial" w:hAnsi="Arial" w:cs="Arial"/>
            <w:b/>
            <w:szCs w:val="24"/>
          </w:rPr>
          <w:id w:val="-2016603905"/>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384756485"/>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540"/>
          <w:tab w:val="right" w:pos="9270"/>
          <w:tab w:val="right" w:pos="9360"/>
        </w:tabs>
        <w:spacing w:after="0" w:line="240" w:lineRule="auto"/>
        <w:ind w:left="360"/>
        <w:jc w:val="both"/>
        <w:rPr>
          <w:rFonts w:ascii="Arial" w:hAnsi="Arial" w:cs="Arial"/>
          <w:sz w:val="14"/>
          <w:szCs w:val="16"/>
        </w:rPr>
      </w:pPr>
    </w:p>
    <w:p w:rsidR="002160FB" w:rsidRPr="00370556" w:rsidRDefault="002160FB" w:rsidP="002160FB">
      <w:pPr>
        <w:pStyle w:val="ListParagraph"/>
        <w:tabs>
          <w:tab w:val="right" w:pos="9360"/>
        </w:tabs>
        <w:spacing w:after="0" w:line="240" w:lineRule="auto"/>
        <w:ind w:left="360"/>
        <w:jc w:val="both"/>
        <w:rPr>
          <w:rFonts w:ascii="Arial" w:hAnsi="Arial" w:cs="Arial"/>
          <w:szCs w:val="24"/>
        </w:rPr>
      </w:pPr>
      <w:r w:rsidRPr="00370556">
        <w:rPr>
          <w:rFonts w:ascii="Arial" w:hAnsi="Arial" w:cs="Arial"/>
          <w:szCs w:val="24"/>
        </w:rPr>
        <w:t>3c.</w:t>
      </w:r>
      <w:r w:rsidR="00C717CA">
        <w:rPr>
          <w:rFonts w:ascii="Arial" w:hAnsi="Arial" w:cs="Arial"/>
          <w:szCs w:val="24"/>
        </w:rPr>
        <w:t xml:space="preserve"> </w:t>
      </w:r>
      <w:r w:rsidRPr="00370556">
        <w:rPr>
          <w:rFonts w:ascii="Arial" w:hAnsi="Arial" w:cs="Arial"/>
          <w:szCs w:val="24"/>
        </w:rPr>
        <w:t>The fiscal/accounting records reviewed during the visit contained adequate supporting documentation for all claims on invoices, including match.</w:t>
      </w:r>
    </w:p>
    <w:p w:rsidR="002160FB" w:rsidRPr="00370556" w:rsidRDefault="002160FB" w:rsidP="002160FB">
      <w:pPr>
        <w:pStyle w:val="ListParagraph"/>
        <w:tabs>
          <w:tab w:val="right" w:pos="9360"/>
        </w:tabs>
        <w:spacing w:after="0" w:line="240" w:lineRule="auto"/>
        <w:ind w:left="360"/>
        <w:jc w:val="both"/>
        <w:rPr>
          <w:rFonts w:ascii="Arial" w:hAnsi="Arial" w:cs="Arial"/>
          <w:b/>
          <w:szCs w:val="24"/>
        </w:rPr>
      </w:pP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1687661011"/>
          <w14:checkbox>
            <w14:checked w14:val="0"/>
            <w14:checkedState w14:val="2612" w14:font="MS Gothic"/>
            <w14:uncheckedState w14:val="2610" w14:font="MS Gothic"/>
          </w14:checkbox>
        </w:sdtPr>
        <w:sdtContent>
          <w:r w:rsidRPr="00370556">
            <w:rPr>
              <w:rFonts w:ascii="Segoe UI Symbol"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531838260"/>
          <w14:checkbox>
            <w14:checked w14:val="0"/>
            <w14:checkedState w14:val="2612" w14:font="MS Gothic"/>
            <w14:uncheckedState w14:val="2610" w14:font="MS Gothic"/>
          </w14:checkbox>
        </w:sdtPr>
        <w:sdtContent>
          <w:r w:rsidRPr="00370556">
            <w:rPr>
              <w:rFonts w:ascii="Segoe UI Symbol" w:hAnsi="Segoe UI Symbol" w:cs="Segoe UI Symbol"/>
              <w:b/>
              <w:szCs w:val="24"/>
            </w:rPr>
            <w:t>☐</w:t>
          </w:r>
        </w:sdtContent>
      </w:sdt>
    </w:p>
    <w:p w:rsidR="002160FB" w:rsidRPr="00370556" w:rsidRDefault="002160FB" w:rsidP="002160FB">
      <w:pPr>
        <w:pStyle w:val="NoSpacing"/>
        <w:ind w:left="360"/>
        <w:rPr>
          <w:rFonts w:ascii="Arial" w:eastAsia="Times New Roman" w:hAnsi="Arial" w:cs="Arial"/>
          <w:sz w:val="14"/>
          <w:szCs w:val="16"/>
        </w:rPr>
      </w:pPr>
    </w:p>
    <w:p w:rsidR="002160FB" w:rsidRPr="00370556" w:rsidRDefault="002160FB" w:rsidP="002160FB">
      <w:pPr>
        <w:pStyle w:val="NoSpacing"/>
        <w:ind w:left="360"/>
        <w:rPr>
          <w:rFonts w:ascii="Arial" w:eastAsia="Times New Roman" w:hAnsi="Arial" w:cs="Arial"/>
          <w:szCs w:val="24"/>
        </w:rPr>
      </w:pPr>
      <w:r w:rsidRPr="00370556">
        <w:rPr>
          <w:rFonts w:ascii="Arial" w:eastAsia="Times New Roman" w:hAnsi="Arial" w:cs="Arial"/>
          <w:szCs w:val="24"/>
        </w:rPr>
        <w:t>3d. Salaries and benefits can be easily tied back to reimbursement invoices.</w:t>
      </w:r>
    </w:p>
    <w:p w:rsidR="002160FB" w:rsidRPr="00370556" w:rsidRDefault="002160FB" w:rsidP="002160FB">
      <w:pPr>
        <w:pStyle w:val="ListParagraph"/>
        <w:tabs>
          <w:tab w:val="right" w:pos="9360"/>
        </w:tabs>
        <w:spacing w:after="0" w:line="240" w:lineRule="auto"/>
        <w:ind w:left="360"/>
        <w:jc w:val="both"/>
        <w:rPr>
          <w:rFonts w:ascii="Arial" w:hAnsi="Arial" w:cs="Arial"/>
          <w:sz w:val="20"/>
        </w:rPr>
      </w:pPr>
      <w:r w:rsidRPr="00370556">
        <w:rPr>
          <w:rFonts w:ascii="Arial" w:hAnsi="Arial" w:cs="Arial"/>
          <w:b/>
          <w:szCs w:val="24"/>
        </w:rPr>
        <w:tab/>
        <w:t xml:space="preserve">Yes </w:t>
      </w:r>
      <w:sdt>
        <w:sdtPr>
          <w:rPr>
            <w:rFonts w:ascii="Arial" w:eastAsia="MS Gothic" w:hAnsi="Arial" w:cs="Arial"/>
            <w:b/>
            <w:szCs w:val="24"/>
          </w:rPr>
          <w:id w:val="80365514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79795191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540"/>
          <w:tab w:val="right" w:pos="9270"/>
          <w:tab w:val="right" w:pos="9360"/>
        </w:tabs>
        <w:spacing w:after="0" w:line="240" w:lineRule="auto"/>
        <w:ind w:left="360"/>
        <w:jc w:val="both"/>
        <w:rPr>
          <w:rFonts w:ascii="Arial" w:hAnsi="Arial" w:cs="Arial"/>
          <w:sz w:val="14"/>
          <w:szCs w:val="16"/>
        </w:rPr>
      </w:pPr>
    </w:p>
    <w:p w:rsidR="002160FB" w:rsidRPr="00370556" w:rsidRDefault="002160FB" w:rsidP="002160FB">
      <w:pPr>
        <w:pStyle w:val="ListParagraph"/>
        <w:tabs>
          <w:tab w:val="left" w:pos="540"/>
          <w:tab w:val="right" w:pos="9360"/>
        </w:tabs>
        <w:spacing w:after="0" w:line="240" w:lineRule="auto"/>
        <w:ind w:left="360"/>
        <w:jc w:val="both"/>
        <w:rPr>
          <w:rFonts w:ascii="Arial" w:hAnsi="Arial" w:cs="Arial"/>
          <w:szCs w:val="24"/>
        </w:rPr>
      </w:pPr>
      <w:r w:rsidRPr="00370556">
        <w:rPr>
          <w:rFonts w:ascii="Arial" w:hAnsi="Arial" w:cs="Arial"/>
          <w:szCs w:val="24"/>
        </w:rPr>
        <w:t>3e. The Grantee maintains supporting documentation or a calculation methodology for indirect costs or overhead claimed (e.g., an approved Indirect Cost Rate Proposal).</w:t>
      </w:r>
    </w:p>
    <w:p w:rsidR="002160FB" w:rsidRPr="00370556" w:rsidRDefault="002160FB" w:rsidP="002160FB">
      <w:pPr>
        <w:pStyle w:val="NoSpacing"/>
        <w:tabs>
          <w:tab w:val="right" w:pos="9360"/>
        </w:tabs>
        <w:ind w:left="360"/>
        <w:jc w:val="both"/>
        <w:rPr>
          <w:rFonts w:ascii="Arial" w:hAnsi="Arial" w:cs="Arial"/>
          <w:b/>
          <w:szCs w:val="24"/>
        </w:rPr>
      </w:pPr>
      <w:r w:rsidRPr="00370556">
        <w:rPr>
          <w:rFonts w:ascii="Arial" w:hAnsi="Arial" w:cs="Arial"/>
          <w:b/>
          <w:szCs w:val="24"/>
        </w:rPr>
        <w:tab/>
        <w:t xml:space="preserve">Yes </w:t>
      </w:r>
      <w:sdt>
        <w:sdtPr>
          <w:rPr>
            <w:rFonts w:ascii="Arial" w:hAnsi="Arial" w:cs="Arial"/>
            <w:b/>
            <w:szCs w:val="24"/>
          </w:rPr>
          <w:id w:val="-846316710"/>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79688346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499474439"/>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4109F2" w:rsidRPr="007632C6" w:rsidRDefault="004109F2" w:rsidP="004109F2">
      <w:pPr>
        <w:tabs>
          <w:tab w:val="right" w:pos="9270"/>
          <w:tab w:val="right" w:pos="9360"/>
        </w:tabs>
        <w:autoSpaceDE w:val="0"/>
        <w:autoSpaceDN w:val="0"/>
        <w:adjustRightInd w:val="0"/>
        <w:spacing w:after="0" w:line="240" w:lineRule="auto"/>
        <w:jc w:val="both"/>
        <w:rPr>
          <w:rFonts w:ascii="Arial" w:hAnsi="Arial" w:cs="Arial"/>
          <w:b/>
          <w:color w:val="BFBFBF" w:themeColor="background1" w:themeShade="BF"/>
          <w:sz w:val="28"/>
          <w:szCs w:val="24"/>
        </w:rPr>
      </w:pPr>
      <w:r w:rsidRPr="007632C6">
        <w:rPr>
          <w:rFonts w:ascii="Arial" w:hAnsi="Arial" w:cs="Arial"/>
          <w:b/>
          <w:color w:val="BFBFBF" w:themeColor="background1" w:themeShade="BF"/>
          <w:sz w:val="28"/>
          <w:szCs w:val="24"/>
        </w:rPr>
        <w:lastRenderedPageBreak/>
        <w:t>SAMPLE</w:t>
      </w:r>
    </w:p>
    <w:p w:rsidR="002160FB" w:rsidRPr="00370556" w:rsidRDefault="002160FB" w:rsidP="002160FB">
      <w:pPr>
        <w:pStyle w:val="ListParagraph"/>
        <w:tabs>
          <w:tab w:val="right" w:pos="9360"/>
        </w:tabs>
        <w:spacing w:after="0" w:line="240" w:lineRule="auto"/>
        <w:ind w:left="360"/>
        <w:jc w:val="both"/>
        <w:rPr>
          <w:rFonts w:ascii="Arial" w:hAnsi="Arial" w:cs="Arial"/>
          <w:sz w:val="14"/>
          <w:szCs w:val="16"/>
        </w:rPr>
      </w:pPr>
    </w:p>
    <w:p w:rsidR="002160FB" w:rsidRPr="00370556" w:rsidRDefault="002160FB" w:rsidP="002160FB">
      <w:pPr>
        <w:pStyle w:val="ListParagraph"/>
        <w:tabs>
          <w:tab w:val="right" w:pos="9360"/>
        </w:tabs>
        <w:spacing w:after="0" w:line="240" w:lineRule="auto"/>
        <w:ind w:left="360"/>
        <w:jc w:val="both"/>
        <w:rPr>
          <w:rFonts w:ascii="Arial" w:hAnsi="Arial" w:cs="Arial"/>
          <w:b/>
          <w:szCs w:val="24"/>
        </w:rPr>
      </w:pPr>
      <w:r w:rsidRPr="00370556">
        <w:rPr>
          <w:rFonts w:ascii="Arial" w:hAnsi="Arial" w:cs="Arial"/>
          <w:szCs w:val="24"/>
        </w:rPr>
        <w:t>3f. Expenditures appear to meet contract eligibility, as defined in the BSCC Grant Administration Guide.</w:t>
      </w:r>
      <w:r w:rsidRPr="00370556">
        <w:rPr>
          <w:rFonts w:ascii="Arial" w:hAnsi="Arial" w:cs="Arial"/>
          <w:b/>
          <w:szCs w:val="24"/>
        </w:rPr>
        <w:t xml:space="preserve"> </w:t>
      </w:r>
      <w:r w:rsidRPr="00370556">
        <w:rPr>
          <w:rFonts w:ascii="Arial" w:hAnsi="Arial" w:cs="Arial"/>
          <w:b/>
          <w:szCs w:val="24"/>
        </w:rPr>
        <w:tab/>
        <w:t xml:space="preserve">Yes </w:t>
      </w:r>
      <w:sdt>
        <w:sdtPr>
          <w:rPr>
            <w:rFonts w:ascii="Arial" w:eastAsia="MS Gothic" w:hAnsi="Arial" w:cs="Arial"/>
            <w:b/>
            <w:szCs w:val="24"/>
          </w:rPr>
          <w:id w:val="-625620827"/>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088611272"/>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540"/>
          <w:tab w:val="right" w:pos="9270"/>
          <w:tab w:val="right" w:pos="9360"/>
        </w:tabs>
        <w:spacing w:after="0" w:line="240" w:lineRule="auto"/>
        <w:ind w:left="360"/>
        <w:jc w:val="both"/>
        <w:rPr>
          <w:rFonts w:ascii="Arial" w:hAnsi="Arial" w:cs="Arial"/>
          <w:sz w:val="14"/>
          <w:szCs w:val="16"/>
        </w:rPr>
      </w:pPr>
    </w:p>
    <w:p w:rsidR="002160FB" w:rsidRPr="00370556" w:rsidRDefault="002160FB" w:rsidP="00956FA4">
      <w:pPr>
        <w:pStyle w:val="ListParagraph"/>
        <w:numPr>
          <w:ilvl w:val="0"/>
          <w:numId w:val="74"/>
        </w:numPr>
        <w:tabs>
          <w:tab w:val="left" w:pos="540"/>
          <w:tab w:val="right" w:pos="927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Tracking</w:t>
      </w:r>
    </w:p>
    <w:p w:rsidR="002160FB" w:rsidRPr="00370556" w:rsidRDefault="002160FB" w:rsidP="002160FB">
      <w:pPr>
        <w:pStyle w:val="ListParagraph"/>
        <w:tabs>
          <w:tab w:val="right" w:pos="9360"/>
        </w:tabs>
        <w:spacing w:after="0" w:line="240" w:lineRule="auto"/>
        <w:ind w:left="360"/>
        <w:jc w:val="both"/>
        <w:rPr>
          <w:rFonts w:ascii="Arial" w:hAnsi="Arial" w:cs="Arial"/>
          <w:b/>
          <w:szCs w:val="24"/>
        </w:rPr>
      </w:pPr>
      <w:r w:rsidRPr="00370556">
        <w:rPr>
          <w:rFonts w:ascii="Arial" w:hAnsi="Arial" w:cs="Arial"/>
          <w:szCs w:val="24"/>
        </w:rPr>
        <w:t xml:space="preserve">4a. BSCC contract funds are deposited into separate fund accounts or coded to distinguish grant funds from other fund sources. </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551215230"/>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080213902"/>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tabs>
          <w:tab w:val="right" w:pos="9270"/>
          <w:tab w:val="right" w:pos="9360"/>
        </w:tabs>
        <w:spacing w:after="0" w:line="240" w:lineRule="auto"/>
        <w:jc w:val="both"/>
        <w:rPr>
          <w:rFonts w:ascii="Arial" w:hAnsi="Arial" w:cs="Arial"/>
          <w:sz w:val="14"/>
          <w:szCs w:val="16"/>
        </w:rPr>
      </w:pPr>
    </w:p>
    <w:p w:rsidR="002160FB" w:rsidRPr="00370556" w:rsidRDefault="002160FB" w:rsidP="002160FB">
      <w:pPr>
        <w:pStyle w:val="ListParagraph"/>
        <w:tabs>
          <w:tab w:val="right" w:pos="9360"/>
        </w:tabs>
        <w:spacing w:after="0" w:line="240" w:lineRule="auto"/>
        <w:ind w:left="360"/>
        <w:jc w:val="both"/>
        <w:rPr>
          <w:rFonts w:ascii="Arial" w:hAnsi="Arial" w:cs="Arial"/>
          <w:b/>
          <w:szCs w:val="24"/>
        </w:rPr>
      </w:pPr>
      <w:r w:rsidRPr="00370556">
        <w:rPr>
          <w:rFonts w:ascii="Arial" w:hAnsi="Arial" w:cs="Arial"/>
          <w:szCs w:val="24"/>
        </w:rPr>
        <w:t>4b. The Grantee maintains a tracking system for purchases, including receipts and disbursements, related to the grant program.</w:t>
      </w:r>
      <w:r w:rsidRPr="00370556">
        <w:rPr>
          <w:rFonts w:ascii="Arial" w:hAnsi="Arial" w:cs="Arial"/>
          <w:b/>
          <w:szCs w:val="24"/>
        </w:rPr>
        <w:t xml:space="preserve"> </w:t>
      </w:r>
      <w:r w:rsidRPr="00370556">
        <w:rPr>
          <w:rFonts w:ascii="Arial" w:hAnsi="Arial" w:cs="Arial"/>
          <w:b/>
          <w:szCs w:val="24"/>
        </w:rPr>
        <w:tab/>
        <w:t xml:space="preserve">Yes </w:t>
      </w:r>
      <w:sdt>
        <w:sdtPr>
          <w:rPr>
            <w:rFonts w:ascii="Arial" w:eastAsia="MS Gothic" w:hAnsi="Arial" w:cs="Arial"/>
            <w:b/>
            <w:szCs w:val="24"/>
          </w:rPr>
          <w:id w:val="-482539711"/>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59053169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540"/>
          <w:tab w:val="right" w:pos="9270"/>
          <w:tab w:val="right" w:pos="9360"/>
        </w:tabs>
        <w:spacing w:after="0" w:line="240" w:lineRule="auto"/>
        <w:ind w:left="360"/>
        <w:jc w:val="both"/>
        <w:rPr>
          <w:rFonts w:ascii="Arial" w:hAnsi="Arial" w:cs="Arial"/>
          <w:sz w:val="14"/>
          <w:szCs w:val="16"/>
        </w:rPr>
      </w:pPr>
    </w:p>
    <w:p w:rsidR="002160FB" w:rsidRPr="00370556" w:rsidRDefault="002160FB" w:rsidP="002160FB">
      <w:pPr>
        <w:tabs>
          <w:tab w:val="right" w:pos="9270"/>
          <w:tab w:val="right" w:pos="9360"/>
        </w:tabs>
        <w:spacing w:after="0" w:line="240" w:lineRule="auto"/>
        <w:ind w:firstLine="360"/>
        <w:jc w:val="both"/>
        <w:rPr>
          <w:rFonts w:ascii="Arial" w:hAnsi="Arial" w:cs="Arial"/>
          <w:szCs w:val="24"/>
        </w:rPr>
      </w:pPr>
      <w:r w:rsidRPr="00370556">
        <w:rPr>
          <w:rFonts w:ascii="Arial" w:hAnsi="Arial" w:cs="Arial"/>
          <w:szCs w:val="24"/>
        </w:rPr>
        <w:t>4c. Tracking reports are reviewed by management and/or program staff.</w:t>
      </w:r>
    </w:p>
    <w:p w:rsidR="002160FB" w:rsidRPr="00370556" w:rsidRDefault="002160FB" w:rsidP="002160FB">
      <w:pPr>
        <w:tabs>
          <w:tab w:val="right" w:pos="9360"/>
        </w:tabs>
        <w:spacing w:after="0" w:line="240" w:lineRule="auto"/>
        <w:ind w:left="360"/>
        <w:jc w:val="both"/>
        <w:rPr>
          <w:rFonts w:ascii="Arial" w:hAnsi="Arial" w:cs="Arial"/>
          <w:szCs w:val="24"/>
        </w:rPr>
      </w:pPr>
      <w:r w:rsidRPr="00370556">
        <w:rPr>
          <w:rFonts w:ascii="Arial" w:hAnsi="Arial" w:cs="Arial"/>
          <w:b/>
          <w:szCs w:val="24"/>
        </w:rPr>
        <w:tab/>
        <w:t xml:space="preserve">Yes </w:t>
      </w:r>
      <w:sdt>
        <w:sdtPr>
          <w:rPr>
            <w:rFonts w:ascii="Arial" w:hAnsi="Arial" w:cs="Arial"/>
            <w:b/>
            <w:szCs w:val="24"/>
          </w:rPr>
          <w:id w:val="686023290"/>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623535679"/>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tabs>
          <w:tab w:val="right" w:pos="9270"/>
          <w:tab w:val="right" w:pos="9360"/>
        </w:tabs>
        <w:spacing w:after="0" w:line="240" w:lineRule="auto"/>
        <w:jc w:val="both"/>
        <w:rPr>
          <w:rFonts w:ascii="Arial" w:hAnsi="Arial" w:cs="Arial"/>
          <w:sz w:val="14"/>
          <w:szCs w:val="16"/>
        </w:rPr>
      </w:pPr>
    </w:p>
    <w:p w:rsidR="002160FB" w:rsidRPr="00370556" w:rsidRDefault="002160FB" w:rsidP="002160FB">
      <w:pPr>
        <w:pStyle w:val="ListParagraph"/>
        <w:tabs>
          <w:tab w:val="right" w:pos="9360"/>
        </w:tabs>
        <w:spacing w:after="0" w:line="240" w:lineRule="auto"/>
        <w:ind w:left="360"/>
        <w:jc w:val="both"/>
        <w:rPr>
          <w:rFonts w:ascii="Arial" w:hAnsi="Arial" w:cs="Arial"/>
          <w:szCs w:val="24"/>
        </w:rPr>
      </w:pPr>
      <w:r w:rsidRPr="00370556">
        <w:rPr>
          <w:rFonts w:ascii="Arial" w:hAnsi="Arial" w:cs="Arial"/>
          <w:szCs w:val="24"/>
        </w:rPr>
        <w:t>4d. The Grantee can provide general ledgers documenting the entries for receipts and disbursements.</w:t>
      </w:r>
      <w:r w:rsidRPr="00370556">
        <w:rPr>
          <w:rFonts w:ascii="Arial" w:hAnsi="Arial" w:cs="Arial"/>
          <w:szCs w:val="24"/>
        </w:rPr>
        <w:tab/>
      </w:r>
      <w:r w:rsidRPr="00370556">
        <w:rPr>
          <w:rFonts w:ascii="Arial" w:hAnsi="Arial" w:cs="Arial"/>
          <w:b/>
          <w:szCs w:val="24"/>
        </w:rPr>
        <w:t xml:space="preserve">Yes </w:t>
      </w:r>
      <w:sdt>
        <w:sdtPr>
          <w:rPr>
            <w:rFonts w:ascii="Arial" w:hAnsi="Arial" w:cs="Arial"/>
            <w:b/>
            <w:szCs w:val="24"/>
          </w:rPr>
          <w:id w:val="-790981800"/>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411315359"/>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right" w:pos="9270"/>
          <w:tab w:val="right" w:pos="9360"/>
        </w:tabs>
        <w:spacing w:after="0" w:line="240" w:lineRule="auto"/>
        <w:ind w:left="0"/>
        <w:jc w:val="both"/>
        <w:rPr>
          <w:rFonts w:ascii="Arial" w:hAnsi="Arial" w:cs="Arial"/>
          <w:sz w:val="14"/>
          <w:szCs w:val="16"/>
        </w:rPr>
      </w:pPr>
    </w:p>
    <w:p w:rsidR="002160FB" w:rsidRPr="00370556" w:rsidRDefault="002160FB" w:rsidP="00956FA4">
      <w:pPr>
        <w:pStyle w:val="ListParagraph"/>
        <w:numPr>
          <w:ilvl w:val="0"/>
          <w:numId w:val="74"/>
        </w:numPr>
        <w:tabs>
          <w:tab w:val="right" w:pos="927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Equipment/Fixed Assets</w:t>
      </w:r>
    </w:p>
    <w:p w:rsidR="002160FB" w:rsidRPr="00370556" w:rsidRDefault="002160FB" w:rsidP="002160FB">
      <w:pPr>
        <w:pStyle w:val="NoSpacing"/>
        <w:tabs>
          <w:tab w:val="right" w:pos="9360"/>
        </w:tabs>
        <w:ind w:left="360"/>
        <w:jc w:val="both"/>
        <w:rPr>
          <w:rFonts w:ascii="Arial" w:hAnsi="Arial" w:cs="Arial"/>
          <w:szCs w:val="24"/>
        </w:rPr>
      </w:pPr>
      <w:r w:rsidRPr="00370556">
        <w:rPr>
          <w:rFonts w:ascii="Arial" w:hAnsi="Arial" w:cs="Arial"/>
          <w:szCs w:val="24"/>
        </w:rPr>
        <w:t xml:space="preserve">5a. Did the Grantee purchase or lease equipment/fixed assets with grant funds? </w:t>
      </w:r>
    </w:p>
    <w:p w:rsidR="002160FB" w:rsidRPr="00370556" w:rsidRDefault="002160FB" w:rsidP="002160FB">
      <w:pPr>
        <w:pStyle w:val="NoSpacing"/>
        <w:tabs>
          <w:tab w:val="right" w:pos="9360"/>
        </w:tabs>
        <w:ind w:left="360"/>
        <w:rPr>
          <w:rFonts w:ascii="Arial" w:eastAsia="MS Gothic" w:hAnsi="Arial" w:cs="Arial"/>
          <w:b/>
          <w:sz w:val="20"/>
          <w:szCs w:val="24"/>
        </w:rPr>
      </w:pPr>
      <w:r w:rsidRPr="00370556">
        <w:rPr>
          <w:rFonts w:ascii="Arial" w:hAnsi="Arial" w:cs="Arial"/>
          <w:b/>
          <w:sz w:val="20"/>
          <w:szCs w:val="24"/>
        </w:rPr>
        <w:tab/>
        <w:t xml:space="preserve">Yes </w:t>
      </w:r>
      <w:sdt>
        <w:sdtPr>
          <w:rPr>
            <w:rFonts w:ascii="Arial" w:eastAsia="MS Gothic" w:hAnsi="Arial" w:cs="Arial"/>
            <w:b/>
            <w:sz w:val="20"/>
            <w:szCs w:val="24"/>
          </w:rPr>
          <w:id w:val="1523670389"/>
          <w14:checkbox>
            <w14:checked w14:val="0"/>
            <w14:checkedState w14:val="2612" w14:font="MS Gothic"/>
            <w14:uncheckedState w14:val="2610" w14:font="MS Gothic"/>
          </w14:checkbox>
        </w:sdtPr>
        <w:sdtContent>
          <w:r w:rsidRPr="00370556">
            <w:rPr>
              <w:rFonts w:ascii="Segoe UI Symbol" w:eastAsia="MS Gothic" w:hAnsi="Segoe UI Symbol" w:cs="Segoe UI Symbol"/>
              <w:b/>
              <w:sz w:val="20"/>
              <w:szCs w:val="24"/>
            </w:rPr>
            <w:t>☐</w:t>
          </w:r>
        </w:sdtContent>
      </w:sdt>
      <w:r w:rsidRPr="00370556">
        <w:rPr>
          <w:rFonts w:ascii="Arial" w:hAnsi="Arial" w:cs="Arial"/>
          <w:b/>
          <w:sz w:val="20"/>
          <w:szCs w:val="24"/>
        </w:rPr>
        <w:t xml:space="preserve">     No </w:t>
      </w:r>
      <w:sdt>
        <w:sdtPr>
          <w:rPr>
            <w:rFonts w:ascii="Arial" w:eastAsia="MS Gothic" w:hAnsi="Arial" w:cs="Arial"/>
            <w:b/>
            <w:sz w:val="20"/>
            <w:szCs w:val="24"/>
          </w:rPr>
          <w:id w:val="-1495798324"/>
          <w14:checkbox>
            <w14:checked w14:val="0"/>
            <w14:checkedState w14:val="2612" w14:font="MS Gothic"/>
            <w14:uncheckedState w14:val="2610" w14:font="MS Gothic"/>
          </w14:checkbox>
        </w:sdtPr>
        <w:sdtContent>
          <w:r w:rsidRPr="00370556">
            <w:rPr>
              <w:rFonts w:ascii="Segoe UI Symbol" w:eastAsia="MS Gothic" w:hAnsi="Segoe UI Symbol" w:cs="Segoe UI Symbol"/>
              <w:b/>
              <w:sz w:val="20"/>
              <w:szCs w:val="24"/>
            </w:rPr>
            <w:t>☐</w:t>
          </w:r>
        </w:sdtContent>
      </w:sdt>
    </w:p>
    <w:p w:rsidR="002160FB" w:rsidRPr="00370556" w:rsidRDefault="002160FB" w:rsidP="002160FB">
      <w:pPr>
        <w:pStyle w:val="NoSpacing"/>
        <w:tabs>
          <w:tab w:val="right" w:pos="9360"/>
        </w:tabs>
        <w:ind w:left="360"/>
        <w:jc w:val="both"/>
        <w:rPr>
          <w:rFonts w:ascii="Arial" w:hAnsi="Arial" w:cs="Arial"/>
          <w:b/>
          <w:szCs w:val="24"/>
        </w:rPr>
      </w:pPr>
      <w:r w:rsidRPr="00370556">
        <w:rPr>
          <w:rFonts w:ascii="Arial" w:hAnsi="Arial" w:cs="Arial"/>
          <w:szCs w:val="24"/>
        </w:rPr>
        <w:t>5b. The Grantee received prior approval from BSCC for purchases of equipment and/or fixed assets that were more than $3,500 per item.</w:t>
      </w:r>
      <w:r w:rsidRPr="00370556">
        <w:rPr>
          <w:rFonts w:ascii="Arial" w:hAnsi="Arial" w:cs="Arial"/>
          <w:b/>
          <w:szCs w:val="24"/>
        </w:rPr>
        <w:tab/>
        <w:t xml:space="preserve">Yes </w:t>
      </w:r>
      <w:sdt>
        <w:sdtPr>
          <w:rPr>
            <w:rFonts w:ascii="Arial" w:hAnsi="Arial" w:cs="Arial"/>
            <w:b/>
            <w:szCs w:val="24"/>
          </w:rPr>
          <w:id w:val="-87376564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66081561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706609480"/>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tabs>
          <w:tab w:val="left" w:pos="540"/>
          <w:tab w:val="right" w:pos="9270"/>
          <w:tab w:val="right" w:pos="9360"/>
        </w:tabs>
        <w:autoSpaceDE w:val="0"/>
        <w:autoSpaceDN w:val="0"/>
        <w:adjustRightInd w:val="0"/>
        <w:spacing w:after="0" w:line="240" w:lineRule="auto"/>
        <w:jc w:val="both"/>
        <w:rPr>
          <w:rFonts w:ascii="Arial" w:eastAsia="Times New Roman" w:hAnsi="Arial" w:cs="Arial"/>
          <w:sz w:val="14"/>
          <w:szCs w:val="16"/>
        </w:rPr>
      </w:pPr>
    </w:p>
    <w:p w:rsidR="002160FB" w:rsidRPr="00370556" w:rsidRDefault="002160FB" w:rsidP="002160FB">
      <w:pPr>
        <w:tabs>
          <w:tab w:val="right" w:pos="9270"/>
          <w:tab w:val="right" w:pos="9360"/>
        </w:tabs>
        <w:autoSpaceDE w:val="0"/>
        <w:autoSpaceDN w:val="0"/>
        <w:adjustRightInd w:val="0"/>
        <w:spacing w:after="0" w:line="240" w:lineRule="auto"/>
        <w:ind w:left="360"/>
        <w:jc w:val="both"/>
        <w:rPr>
          <w:rFonts w:ascii="Arial" w:hAnsi="Arial" w:cs="Arial"/>
          <w:szCs w:val="24"/>
        </w:rPr>
      </w:pPr>
      <w:r w:rsidRPr="00370556">
        <w:rPr>
          <w:rFonts w:ascii="Arial" w:eastAsia="Times New Roman" w:hAnsi="Arial" w:cs="Arial"/>
          <w:szCs w:val="24"/>
        </w:rPr>
        <w:t xml:space="preserve">5c. </w:t>
      </w:r>
      <w:r w:rsidRPr="00370556">
        <w:rPr>
          <w:rFonts w:ascii="Arial" w:hAnsi="Arial" w:cs="Arial"/>
          <w:szCs w:val="24"/>
        </w:rPr>
        <w:t>The equipment/fixed assets were listed in the budget or in a Budget Modification.</w:t>
      </w:r>
    </w:p>
    <w:p w:rsidR="002160FB" w:rsidRPr="00370556" w:rsidRDefault="002160FB" w:rsidP="002160FB">
      <w:pPr>
        <w:pStyle w:val="ListParagraph"/>
        <w:tabs>
          <w:tab w:val="right" w:pos="9360"/>
        </w:tabs>
        <w:autoSpaceDE w:val="0"/>
        <w:autoSpaceDN w:val="0"/>
        <w:adjustRightInd w:val="0"/>
        <w:spacing w:after="0" w:line="240" w:lineRule="auto"/>
        <w:ind w:left="360"/>
        <w:jc w:val="both"/>
        <w:rPr>
          <w:rFonts w:ascii="Arial" w:hAnsi="Arial" w:cs="Arial"/>
          <w:b/>
          <w:szCs w:val="24"/>
        </w:rPr>
      </w:pPr>
      <w:r w:rsidRPr="00370556">
        <w:rPr>
          <w:rFonts w:ascii="Arial" w:hAnsi="Arial" w:cs="Arial"/>
          <w:b/>
          <w:szCs w:val="24"/>
        </w:rPr>
        <w:tab/>
        <w:t xml:space="preserve">Yes </w:t>
      </w:r>
      <w:sdt>
        <w:sdtPr>
          <w:rPr>
            <w:rFonts w:ascii="Arial" w:hAnsi="Arial" w:cs="Arial"/>
            <w:b/>
            <w:szCs w:val="24"/>
          </w:rPr>
          <w:id w:val="-900899535"/>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hAnsi="Arial" w:cs="Arial"/>
            <w:b/>
            <w:szCs w:val="24"/>
          </w:rPr>
          <w:id w:val="1850131662"/>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hAnsi="Arial" w:cs="Arial"/>
            <w:b/>
            <w:szCs w:val="24"/>
          </w:rPr>
          <w:id w:val="2104455171"/>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540"/>
          <w:tab w:val="right" w:pos="9270"/>
          <w:tab w:val="right" w:pos="9360"/>
        </w:tabs>
        <w:autoSpaceDE w:val="0"/>
        <w:autoSpaceDN w:val="0"/>
        <w:adjustRightInd w:val="0"/>
        <w:spacing w:after="0" w:line="240" w:lineRule="auto"/>
        <w:ind w:left="360"/>
        <w:jc w:val="both"/>
        <w:rPr>
          <w:rFonts w:ascii="Arial" w:hAnsi="Arial" w:cs="Arial"/>
          <w:sz w:val="14"/>
          <w:szCs w:val="16"/>
        </w:rPr>
      </w:pPr>
    </w:p>
    <w:p w:rsidR="002160FB" w:rsidRPr="00370556" w:rsidRDefault="002160FB" w:rsidP="002160FB">
      <w:pPr>
        <w:pStyle w:val="ListParagraph"/>
        <w:tabs>
          <w:tab w:val="right" w:pos="9360"/>
        </w:tabs>
        <w:autoSpaceDE w:val="0"/>
        <w:autoSpaceDN w:val="0"/>
        <w:adjustRightInd w:val="0"/>
        <w:spacing w:after="0" w:line="240" w:lineRule="auto"/>
        <w:ind w:left="360"/>
        <w:jc w:val="both"/>
        <w:rPr>
          <w:rFonts w:ascii="Arial" w:hAnsi="Arial" w:cs="Arial"/>
          <w:b/>
          <w:szCs w:val="24"/>
        </w:rPr>
      </w:pPr>
      <w:r w:rsidRPr="00370556">
        <w:rPr>
          <w:rFonts w:ascii="Arial" w:hAnsi="Arial" w:cs="Arial"/>
          <w:szCs w:val="24"/>
        </w:rPr>
        <w:t xml:space="preserve">5d. The Grantee maintains an inventory list of equipment/fixed assets purchased with grant funds. </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049724379"/>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923637354"/>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eastAsia="MS Gothic" w:hAnsi="Arial" w:cs="Arial"/>
            <w:b/>
            <w:szCs w:val="24"/>
          </w:rPr>
          <w:id w:val="-1420102715"/>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tabs>
          <w:tab w:val="right" w:pos="9270"/>
          <w:tab w:val="right" w:pos="9360"/>
        </w:tabs>
        <w:spacing w:after="0" w:line="240" w:lineRule="auto"/>
        <w:ind w:left="360"/>
        <w:jc w:val="both"/>
        <w:rPr>
          <w:rFonts w:ascii="Arial" w:hAnsi="Arial" w:cs="Arial"/>
          <w:sz w:val="14"/>
          <w:szCs w:val="16"/>
        </w:rPr>
      </w:pPr>
    </w:p>
    <w:p w:rsidR="002160FB" w:rsidRPr="00370556" w:rsidRDefault="002160FB" w:rsidP="002160FB">
      <w:pPr>
        <w:tabs>
          <w:tab w:val="right" w:pos="9270"/>
          <w:tab w:val="right" w:pos="9360"/>
        </w:tabs>
        <w:spacing w:after="0" w:line="240" w:lineRule="auto"/>
        <w:ind w:firstLine="360"/>
        <w:jc w:val="both"/>
        <w:rPr>
          <w:rFonts w:ascii="Arial" w:hAnsi="Arial" w:cs="Arial"/>
          <w:szCs w:val="24"/>
        </w:rPr>
      </w:pPr>
      <w:r w:rsidRPr="00370556">
        <w:rPr>
          <w:rFonts w:ascii="Arial" w:eastAsia="Times New Roman" w:hAnsi="Arial" w:cs="Arial"/>
          <w:szCs w:val="24"/>
        </w:rPr>
        <w:t xml:space="preserve">5e. </w:t>
      </w:r>
      <w:r w:rsidRPr="00370556">
        <w:rPr>
          <w:rFonts w:ascii="Arial" w:hAnsi="Arial" w:cs="Arial"/>
          <w:szCs w:val="24"/>
        </w:rPr>
        <w:t>The Grantee maintains proof of receipt of equipment/fixed assets.</w:t>
      </w:r>
    </w:p>
    <w:p w:rsidR="002160FB" w:rsidRPr="00370556" w:rsidRDefault="002160FB" w:rsidP="002160FB">
      <w:pPr>
        <w:pStyle w:val="ListParagraph"/>
        <w:tabs>
          <w:tab w:val="right" w:pos="9360"/>
        </w:tabs>
        <w:autoSpaceDE w:val="0"/>
        <w:autoSpaceDN w:val="0"/>
        <w:adjustRightInd w:val="0"/>
        <w:spacing w:after="0" w:line="240" w:lineRule="auto"/>
        <w:ind w:left="360"/>
        <w:jc w:val="both"/>
        <w:rPr>
          <w:rFonts w:ascii="Arial" w:hAnsi="Arial" w:cs="Arial"/>
          <w:b/>
          <w:szCs w:val="24"/>
        </w:rPr>
      </w:pPr>
      <w:r w:rsidRPr="00370556">
        <w:rPr>
          <w:rFonts w:ascii="Arial" w:hAnsi="Arial" w:cs="Arial"/>
          <w:b/>
          <w:szCs w:val="24"/>
        </w:rPr>
        <w:tab/>
        <w:t xml:space="preserve">Yes </w:t>
      </w:r>
      <w:sdt>
        <w:sdtPr>
          <w:rPr>
            <w:rFonts w:ascii="Arial" w:eastAsia="MS Gothic" w:hAnsi="Arial" w:cs="Arial"/>
            <w:b/>
            <w:szCs w:val="24"/>
          </w:rPr>
          <w:id w:val="-177114883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87615532"/>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eastAsia="MS Gothic" w:hAnsi="Arial" w:cs="Arial"/>
            <w:b/>
            <w:szCs w:val="24"/>
          </w:rPr>
          <w:id w:val="1826391512"/>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956FA4">
      <w:pPr>
        <w:pStyle w:val="ListParagraph"/>
        <w:numPr>
          <w:ilvl w:val="0"/>
          <w:numId w:val="74"/>
        </w:numPr>
        <w:spacing w:after="0" w:line="240" w:lineRule="auto"/>
        <w:ind w:left="360"/>
        <w:contextualSpacing w:val="0"/>
        <w:jc w:val="both"/>
        <w:rPr>
          <w:rFonts w:ascii="Arial" w:hAnsi="Arial" w:cs="Arial"/>
          <w:b/>
          <w:szCs w:val="24"/>
        </w:rPr>
      </w:pPr>
      <w:r w:rsidRPr="00370556">
        <w:rPr>
          <w:rFonts w:ascii="Arial" w:hAnsi="Arial" w:cs="Arial"/>
          <w:b/>
          <w:szCs w:val="24"/>
        </w:rPr>
        <w:t>Supplanting</w:t>
      </w:r>
    </w:p>
    <w:p w:rsidR="002160FB" w:rsidRPr="00370556" w:rsidRDefault="002160FB" w:rsidP="002160FB">
      <w:pPr>
        <w:pStyle w:val="ListParagraph"/>
        <w:tabs>
          <w:tab w:val="right" w:pos="9360"/>
        </w:tabs>
        <w:spacing w:after="0" w:line="240" w:lineRule="auto"/>
        <w:ind w:left="360"/>
        <w:jc w:val="both"/>
        <w:rPr>
          <w:rFonts w:ascii="Arial" w:hAnsi="Arial" w:cs="Arial"/>
          <w:szCs w:val="24"/>
        </w:rPr>
      </w:pPr>
      <w:r w:rsidRPr="00370556">
        <w:rPr>
          <w:rFonts w:ascii="Arial" w:hAnsi="Arial" w:cs="Arial"/>
          <w:szCs w:val="24"/>
        </w:rPr>
        <w:t>The Grantee can verify that expenditures submitted for grant reimbursement (including salaries and benefits) are not also claimed/reimbursed under another separate agreement or funding stream (supplanting).</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2098865301"/>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34868171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tabs>
          <w:tab w:val="left" w:pos="540"/>
          <w:tab w:val="right" w:pos="9270"/>
          <w:tab w:val="right" w:pos="9360"/>
        </w:tabs>
        <w:autoSpaceDE w:val="0"/>
        <w:autoSpaceDN w:val="0"/>
        <w:adjustRightInd w:val="0"/>
        <w:spacing w:after="0" w:line="240" w:lineRule="auto"/>
        <w:jc w:val="both"/>
        <w:rPr>
          <w:rFonts w:ascii="Arial" w:hAnsi="Arial" w:cs="Arial"/>
          <w:sz w:val="14"/>
          <w:szCs w:val="16"/>
        </w:rPr>
      </w:pPr>
    </w:p>
    <w:p w:rsidR="002160FB" w:rsidRPr="00370556" w:rsidRDefault="002160FB" w:rsidP="00956FA4">
      <w:pPr>
        <w:pStyle w:val="ListParagraph"/>
        <w:numPr>
          <w:ilvl w:val="0"/>
          <w:numId w:val="74"/>
        </w:numPr>
        <w:tabs>
          <w:tab w:val="left" w:pos="540"/>
          <w:tab w:val="right" w:pos="927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Match</w:t>
      </w:r>
    </w:p>
    <w:p w:rsidR="002160FB" w:rsidRPr="00370556" w:rsidRDefault="002160FB" w:rsidP="002160FB">
      <w:pPr>
        <w:pStyle w:val="ListParagraph"/>
        <w:tabs>
          <w:tab w:val="left" w:pos="540"/>
          <w:tab w:val="right" w:pos="9360"/>
        </w:tabs>
        <w:spacing w:after="0" w:line="240" w:lineRule="auto"/>
        <w:ind w:left="360"/>
        <w:jc w:val="both"/>
        <w:rPr>
          <w:rFonts w:ascii="Arial" w:hAnsi="Arial" w:cs="Arial"/>
          <w:szCs w:val="24"/>
        </w:rPr>
      </w:pPr>
      <w:r w:rsidRPr="00370556">
        <w:rPr>
          <w:rFonts w:ascii="Arial" w:hAnsi="Arial" w:cs="Arial"/>
          <w:szCs w:val="24"/>
        </w:rPr>
        <w:t xml:space="preserve">7a. The Grantee is in compliance with the match requirement. </w:t>
      </w:r>
    </w:p>
    <w:p w:rsidR="002160FB" w:rsidRPr="00370556" w:rsidRDefault="002160FB" w:rsidP="002160FB">
      <w:pPr>
        <w:pStyle w:val="ListParagraph"/>
        <w:tabs>
          <w:tab w:val="right" w:pos="9360"/>
        </w:tabs>
        <w:spacing w:after="0" w:line="240" w:lineRule="auto"/>
        <w:ind w:left="360"/>
        <w:jc w:val="both"/>
        <w:rPr>
          <w:rFonts w:ascii="Arial" w:hAnsi="Arial" w:cs="Arial"/>
          <w:szCs w:val="24"/>
        </w:rPr>
      </w:pP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468868397"/>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650366049"/>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1511361467"/>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right" w:pos="9360"/>
        </w:tabs>
        <w:spacing w:after="0" w:line="240" w:lineRule="auto"/>
        <w:ind w:left="360"/>
        <w:jc w:val="both"/>
        <w:rPr>
          <w:rFonts w:ascii="Arial" w:hAnsi="Arial" w:cs="Arial"/>
          <w:szCs w:val="24"/>
        </w:rPr>
      </w:pPr>
      <w:r w:rsidRPr="00370556">
        <w:rPr>
          <w:rFonts w:ascii="Arial" w:hAnsi="Arial" w:cs="Arial"/>
          <w:szCs w:val="24"/>
        </w:rPr>
        <w:t>7b. If the Grantee is currently under-matched, is there a plan to meet the contractually obligated match amount?</w:t>
      </w:r>
    </w:p>
    <w:p w:rsidR="002160FB" w:rsidRPr="00370556" w:rsidRDefault="002160FB" w:rsidP="002160FB">
      <w:pPr>
        <w:pStyle w:val="ListParagraph"/>
        <w:tabs>
          <w:tab w:val="left" w:pos="540"/>
          <w:tab w:val="right" w:pos="9270"/>
          <w:tab w:val="right" w:pos="9360"/>
        </w:tabs>
        <w:spacing w:after="0" w:line="240" w:lineRule="auto"/>
        <w:ind w:left="360"/>
        <w:jc w:val="both"/>
        <w:rPr>
          <w:rFonts w:ascii="Arial" w:eastAsia="MS Gothic" w:hAnsi="Arial" w:cs="Arial"/>
          <w:b/>
          <w:sz w:val="14"/>
          <w:szCs w:val="16"/>
        </w:rPr>
      </w:pPr>
    </w:p>
    <w:p w:rsidR="002160FB" w:rsidRPr="00370556" w:rsidRDefault="002160FB" w:rsidP="00956FA4">
      <w:pPr>
        <w:pStyle w:val="ListParagraph"/>
        <w:numPr>
          <w:ilvl w:val="0"/>
          <w:numId w:val="74"/>
        </w:numPr>
        <w:tabs>
          <w:tab w:val="left" w:pos="540"/>
          <w:tab w:val="right" w:pos="927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Project Income</w:t>
      </w:r>
    </w:p>
    <w:p w:rsidR="002160FB" w:rsidRPr="00370556" w:rsidRDefault="002160FB" w:rsidP="002160FB">
      <w:pPr>
        <w:pStyle w:val="ListParagraph"/>
        <w:tabs>
          <w:tab w:val="right" w:pos="9360"/>
        </w:tabs>
        <w:spacing w:after="0" w:line="240" w:lineRule="auto"/>
        <w:ind w:left="360"/>
        <w:jc w:val="both"/>
        <w:rPr>
          <w:rFonts w:ascii="Arial" w:hAnsi="Arial" w:cs="Arial"/>
          <w:szCs w:val="24"/>
        </w:rPr>
      </w:pPr>
      <w:r w:rsidRPr="00370556">
        <w:rPr>
          <w:rFonts w:ascii="Arial" w:hAnsi="Arial" w:cs="Arial"/>
          <w:szCs w:val="24"/>
        </w:rPr>
        <w:t xml:space="preserve">Does the Grantee generate income from grant funds (e.g., fundraisers, registration fees, etc.?)  </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387924884"/>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727659812"/>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274875094"/>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540"/>
          <w:tab w:val="right" w:pos="9270"/>
          <w:tab w:val="right" w:pos="9360"/>
        </w:tabs>
        <w:spacing w:after="0" w:line="240" w:lineRule="auto"/>
        <w:ind w:left="360"/>
        <w:jc w:val="both"/>
        <w:rPr>
          <w:rFonts w:ascii="Arial" w:hAnsi="Arial" w:cs="Arial"/>
          <w:sz w:val="14"/>
          <w:szCs w:val="16"/>
        </w:rPr>
      </w:pPr>
    </w:p>
    <w:p w:rsidR="002160FB" w:rsidRPr="00370556" w:rsidRDefault="002160FB" w:rsidP="00956FA4">
      <w:pPr>
        <w:pStyle w:val="ListParagraph"/>
        <w:numPr>
          <w:ilvl w:val="0"/>
          <w:numId w:val="74"/>
        </w:numPr>
        <w:tabs>
          <w:tab w:val="left" w:pos="540"/>
          <w:tab w:val="right" w:pos="927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Subcontracts</w:t>
      </w:r>
    </w:p>
    <w:p w:rsidR="002160FB" w:rsidRPr="00370556" w:rsidRDefault="002160FB" w:rsidP="002160FB">
      <w:pPr>
        <w:tabs>
          <w:tab w:val="right" w:pos="9360"/>
        </w:tabs>
        <w:spacing w:after="0" w:line="240" w:lineRule="auto"/>
        <w:ind w:left="360"/>
        <w:jc w:val="both"/>
        <w:rPr>
          <w:rFonts w:ascii="Arial" w:hAnsi="Arial" w:cs="Arial"/>
          <w:szCs w:val="24"/>
        </w:rPr>
      </w:pPr>
      <w:r w:rsidRPr="00370556">
        <w:rPr>
          <w:rFonts w:ascii="Arial" w:hAnsi="Arial" w:cs="Arial"/>
          <w:szCs w:val="24"/>
        </w:rPr>
        <w:t xml:space="preserve">9a. Does the </w:t>
      </w:r>
      <w:r w:rsidRPr="00370556">
        <w:rPr>
          <w:rFonts w:ascii="Arial" w:eastAsia="Times New Roman" w:hAnsi="Arial" w:cs="Arial"/>
          <w:szCs w:val="24"/>
        </w:rPr>
        <w:t>Grantee require subcontract agencies to submit source documentation with their billing invoice</w:t>
      </w:r>
      <w:r w:rsidRPr="00370556">
        <w:rPr>
          <w:rFonts w:ascii="Arial" w:hAnsi="Arial" w:cs="Arial"/>
          <w:szCs w:val="24"/>
        </w:rPr>
        <w:t>?</w:t>
      </w:r>
      <w:r w:rsidRPr="00370556">
        <w:rPr>
          <w:rFonts w:ascii="Arial" w:hAnsi="Arial" w:cs="Arial"/>
          <w:b/>
          <w:szCs w:val="24"/>
        </w:rPr>
        <w:t xml:space="preserve"> </w:t>
      </w:r>
      <w:r w:rsidRPr="00370556">
        <w:rPr>
          <w:rFonts w:ascii="Arial" w:hAnsi="Arial" w:cs="Arial"/>
          <w:b/>
          <w:szCs w:val="24"/>
        </w:rPr>
        <w:tab/>
        <w:t xml:space="preserve">Yes </w:t>
      </w:r>
      <w:sdt>
        <w:sdtPr>
          <w:rPr>
            <w:rFonts w:ascii="Arial" w:eastAsia="MS Gothic" w:hAnsi="Arial" w:cs="Arial"/>
            <w:b/>
            <w:szCs w:val="24"/>
          </w:rPr>
          <w:id w:val="-12430725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46272312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278840902"/>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tabs>
          <w:tab w:val="right" w:pos="9270"/>
          <w:tab w:val="right" w:pos="9360"/>
        </w:tabs>
        <w:spacing w:after="0" w:line="240" w:lineRule="auto"/>
        <w:ind w:left="360"/>
        <w:jc w:val="both"/>
        <w:rPr>
          <w:rFonts w:ascii="Arial" w:hAnsi="Arial" w:cs="Arial"/>
          <w:sz w:val="14"/>
          <w:szCs w:val="16"/>
        </w:rPr>
      </w:pPr>
    </w:p>
    <w:p w:rsidR="00370556" w:rsidRDefault="002160FB" w:rsidP="002160FB">
      <w:pPr>
        <w:tabs>
          <w:tab w:val="right" w:pos="9270"/>
          <w:tab w:val="right" w:pos="9360"/>
        </w:tabs>
        <w:spacing w:after="0" w:line="240" w:lineRule="auto"/>
        <w:ind w:left="360"/>
        <w:jc w:val="both"/>
        <w:rPr>
          <w:rFonts w:ascii="Arial" w:hAnsi="Arial" w:cs="Arial"/>
          <w:szCs w:val="24"/>
        </w:rPr>
      </w:pPr>
      <w:r w:rsidRPr="00370556">
        <w:rPr>
          <w:rFonts w:ascii="Arial" w:eastAsia="Times New Roman" w:hAnsi="Arial" w:cs="Arial"/>
          <w:szCs w:val="24"/>
        </w:rPr>
        <w:t>9b.</w:t>
      </w:r>
      <w:r w:rsidRPr="00370556">
        <w:rPr>
          <w:rFonts w:ascii="Arial" w:hAnsi="Arial" w:cs="Arial"/>
          <w:szCs w:val="24"/>
        </w:rPr>
        <w:t xml:space="preserve"> What type of documentation detail does the agency keep for subcontractor service delivery billing (to include list of positions funded, documented staff hours, list of services delivered, client sign-in logs, time/duration of services</w:t>
      </w:r>
      <w:r w:rsidR="00370556">
        <w:rPr>
          <w:rFonts w:ascii="Arial" w:hAnsi="Arial" w:cs="Arial"/>
          <w:szCs w:val="24"/>
        </w:rPr>
        <w:t>, other invoice detail, etc.)?</w:t>
      </w:r>
    </w:p>
    <w:p w:rsidR="002160FB" w:rsidRPr="00514171" w:rsidRDefault="002160FB" w:rsidP="002160FB">
      <w:pPr>
        <w:tabs>
          <w:tab w:val="right" w:pos="9270"/>
          <w:tab w:val="right" w:pos="9360"/>
        </w:tabs>
        <w:spacing w:after="0" w:line="240" w:lineRule="auto"/>
        <w:ind w:left="360"/>
        <w:jc w:val="both"/>
        <w:rPr>
          <w:rFonts w:ascii="Arial" w:hAnsi="Arial" w:cs="Arial"/>
          <w:b/>
          <w:i/>
          <w:sz w:val="20"/>
          <w:szCs w:val="20"/>
        </w:rPr>
      </w:pPr>
      <w:r w:rsidRPr="00514171">
        <w:rPr>
          <w:rFonts w:ascii="Arial" w:hAnsi="Arial" w:cs="Arial"/>
          <w:b/>
          <w:i/>
          <w:sz w:val="20"/>
          <w:szCs w:val="20"/>
        </w:rPr>
        <w:t>Describe in the Fiscal Review Comments section.</w:t>
      </w:r>
    </w:p>
    <w:p w:rsidR="004109F2" w:rsidRPr="007632C6" w:rsidRDefault="004109F2" w:rsidP="004109F2">
      <w:pPr>
        <w:tabs>
          <w:tab w:val="right" w:pos="9270"/>
          <w:tab w:val="right" w:pos="9360"/>
        </w:tabs>
        <w:autoSpaceDE w:val="0"/>
        <w:autoSpaceDN w:val="0"/>
        <w:adjustRightInd w:val="0"/>
        <w:spacing w:after="0" w:line="240" w:lineRule="auto"/>
        <w:jc w:val="both"/>
        <w:rPr>
          <w:rFonts w:ascii="Arial" w:hAnsi="Arial" w:cs="Arial"/>
          <w:b/>
          <w:color w:val="BFBFBF" w:themeColor="background1" w:themeShade="BF"/>
          <w:sz w:val="28"/>
          <w:szCs w:val="24"/>
        </w:rPr>
      </w:pPr>
      <w:r w:rsidRPr="007632C6">
        <w:rPr>
          <w:rFonts w:ascii="Arial" w:hAnsi="Arial" w:cs="Arial"/>
          <w:b/>
          <w:color w:val="BFBFBF" w:themeColor="background1" w:themeShade="BF"/>
          <w:sz w:val="28"/>
          <w:szCs w:val="24"/>
        </w:rPr>
        <w:lastRenderedPageBreak/>
        <w:t>SAMPLE</w:t>
      </w:r>
    </w:p>
    <w:p w:rsidR="002160FB" w:rsidRPr="00514171" w:rsidRDefault="002160FB" w:rsidP="002160FB">
      <w:pPr>
        <w:tabs>
          <w:tab w:val="right" w:pos="9270"/>
          <w:tab w:val="right" w:pos="9360"/>
        </w:tabs>
        <w:spacing w:after="0" w:line="240" w:lineRule="auto"/>
        <w:ind w:left="360"/>
        <w:jc w:val="both"/>
        <w:rPr>
          <w:rFonts w:ascii="Arial" w:hAnsi="Arial" w:cs="Arial"/>
          <w:b/>
          <w:i/>
          <w:sz w:val="16"/>
          <w:szCs w:val="16"/>
        </w:rPr>
      </w:pPr>
    </w:p>
    <w:p w:rsidR="002160FB" w:rsidRPr="00370556" w:rsidRDefault="002160FB" w:rsidP="002160FB">
      <w:pPr>
        <w:tabs>
          <w:tab w:val="right" w:pos="9360"/>
        </w:tabs>
        <w:spacing w:after="0" w:line="240" w:lineRule="auto"/>
        <w:ind w:left="360"/>
        <w:jc w:val="both"/>
        <w:rPr>
          <w:rFonts w:ascii="Arial" w:hAnsi="Arial" w:cs="Arial"/>
          <w:szCs w:val="24"/>
        </w:rPr>
      </w:pPr>
      <w:r w:rsidRPr="00370556">
        <w:rPr>
          <w:rFonts w:ascii="Arial" w:hAnsi="Arial" w:cs="Arial"/>
          <w:szCs w:val="24"/>
        </w:rPr>
        <w:t>9c. Is the source documentation sufficient to justify charges?</w:t>
      </w:r>
      <w:r w:rsidRPr="00370556">
        <w:rPr>
          <w:rFonts w:ascii="Arial" w:hAnsi="Arial" w:cs="Arial"/>
          <w:b/>
          <w:szCs w:val="24"/>
        </w:rPr>
        <w:t xml:space="preserve"> </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785149542"/>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51518315"/>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93371350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tabs>
          <w:tab w:val="right" w:pos="9270"/>
          <w:tab w:val="right" w:pos="9360"/>
        </w:tabs>
        <w:spacing w:after="0" w:line="240" w:lineRule="auto"/>
        <w:ind w:left="360"/>
        <w:jc w:val="both"/>
        <w:rPr>
          <w:rFonts w:ascii="Arial" w:hAnsi="Arial" w:cs="Arial"/>
          <w:sz w:val="14"/>
          <w:szCs w:val="16"/>
        </w:rPr>
      </w:pPr>
    </w:p>
    <w:p w:rsidR="002160FB" w:rsidRPr="00370556" w:rsidRDefault="002160FB" w:rsidP="002160FB">
      <w:pPr>
        <w:tabs>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9d. Does the Grantee conduct desk audits of subcontract agencies?</w:t>
      </w:r>
    </w:p>
    <w:p w:rsidR="002160FB" w:rsidRPr="00370556" w:rsidRDefault="002160FB" w:rsidP="002160FB">
      <w:pPr>
        <w:tabs>
          <w:tab w:val="right" w:pos="9360"/>
        </w:tabs>
        <w:spacing w:after="0" w:line="240" w:lineRule="auto"/>
        <w:ind w:left="360"/>
        <w:jc w:val="both"/>
        <w:rPr>
          <w:rFonts w:ascii="Arial" w:hAnsi="Arial" w:cs="Arial"/>
          <w:szCs w:val="24"/>
        </w:rPr>
      </w:pPr>
      <w:r w:rsidRPr="00370556">
        <w:rPr>
          <w:rFonts w:ascii="Arial" w:hAnsi="Arial" w:cs="Arial"/>
          <w:b/>
          <w:szCs w:val="24"/>
        </w:rPr>
        <w:tab/>
        <w:t xml:space="preserve">Yes </w:t>
      </w:r>
      <w:sdt>
        <w:sdtPr>
          <w:rPr>
            <w:rFonts w:ascii="Arial" w:eastAsia="MS Gothic" w:hAnsi="Arial" w:cs="Arial"/>
            <w:b/>
            <w:szCs w:val="24"/>
          </w:rPr>
          <w:id w:val="-45525117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308519764"/>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1992059511"/>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tabs>
          <w:tab w:val="left" w:pos="360"/>
          <w:tab w:val="right" w:pos="9270"/>
          <w:tab w:val="right" w:pos="9360"/>
        </w:tabs>
        <w:autoSpaceDE w:val="0"/>
        <w:autoSpaceDN w:val="0"/>
        <w:adjustRightInd w:val="0"/>
        <w:spacing w:after="0" w:line="240" w:lineRule="auto"/>
        <w:jc w:val="both"/>
        <w:rPr>
          <w:rFonts w:ascii="Arial" w:hAnsi="Arial" w:cs="Arial"/>
          <w:sz w:val="14"/>
          <w:szCs w:val="16"/>
        </w:rPr>
      </w:pPr>
    </w:p>
    <w:p w:rsidR="002160FB" w:rsidRPr="00370556" w:rsidRDefault="002160FB" w:rsidP="002160FB">
      <w:pPr>
        <w:tabs>
          <w:tab w:val="right" w:pos="9360"/>
        </w:tabs>
        <w:spacing w:after="0" w:line="240" w:lineRule="auto"/>
        <w:ind w:left="360"/>
        <w:jc w:val="both"/>
        <w:rPr>
          <w:rFonts w:ascii="Arial" w:hAnsi="Arial" w:cs="Arial"/>
          <w:szCs w:val="24"/>
        </w:rPr>
      </w:pPr>
      <w:r w:rsidRPr="00370556">
        <w:rPr>
          <w:rFonts w:ascii="Arial" w:hAnsi="Arial" w:cs="Arial"/>
          <w:szCs w:val="24"/>
        </w:rPr>
        <w:t>9e. Does the Grantee conduct site visits to subcontract agencies?</w:t>
      </w:r>
    </w:p>
    <w:p w:rsidR="00B84CAB" w:rsidRDefault="00B84CAB" w:rsidP="002160FB">
      <w:pPr>
        <w:tabs>
          <w:tab w:val="right" w:pos="9360"/>
        </w:tabs>
        <w:spacing w:after="0" w:line="240" w:lineRule="auto"/>
        <w:ind w:left="360"/>
        <w:jc w:val="both"/>
        <w:rPr>
          <w:rFonts w:ascii="Arial" w:hAnsi="Arial" w:cs="Arial"/>
          <w:b/>
          <w:szCs w:val="24"/>
        </w:rPr>
      </w:pPr>
    </w:p>
    <w:p w:rsidR="002160FB" w:rsidRPr="00370556" w:rsidRDefault="002160FB" w:rsidP="002160FB">
      <w:pPr>
        <w:tabs>
          <w:tab w:val="right" w:pos="9360"/>
        </w:tabs>
        <w:spacing w:after="0" w:line="240" w:lineRule="auto"/>
        <w:ind w:left="360"/>
        <w:jc w:val="both"/>
        <w:rPr>
          <w:rFonts w:ascii="Arial" w:hAnsi="Arial" w:cs="Arial"/>
          <w:szCs w:val="24"/>
        </w:rPr>
      </w:pPr>
      <w:r w:rsidRPr="00370556">
        <w:rPr>
          <w:rFonts w:ascii="Arial" w:hAnsi="Arial" w:cs="Arial"/>
          <w:b/>
          <w:szCs w:val="24"/>
        </w:rPr>
        <w:tab/>
        <w:t xml:space="preserve">Yes </w:t>
      </w:r>
      <w:sdt>
        <w:sdtPr>
          <w:rPr>
            <w:rFonts w:ascii="Arial" w:eastAsia="MS Gothic" w:hAnsi="Arial" w:cs="Arial"/>
            <w:b/>
            <w:szCs w:val="24"/>
          </w:rPr>
          <w:id w:val="82656094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26329855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1399044494"/>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956FA4">
      <w:pPr>
        <w:pStyle w:val="ListParagraph"/>
        <w:numPr>
          <w:ilvl w:val="0"/>
          <w:numId w:val="74"/>
        </w:numPr>
        <w:tabs>
          <w:tab w:val="left" w:pos="540"/>
          <w:tab w:val="right" w:pos="927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Audits</w:t>
      </w:r>
    </w:p>
    <w:p w:rsidR="002160FB" w:rsidRPr="00370556" w:rsidRDefault="002160FB" w:rsidP="002160FB">
      <w:pPr>
        <w:pStyle w:val="ListParagraph"/>
        <w:tabs>
          <w:tab w:val="left" w:pos="540"/>
          <w:tab w:val="right" w:pos="9270"/>
          <w:tab w:val="right" w:pos="9360"/>
        </w:tabs>
        <w:spacing w:after="0" w:line="240" w:lineRule="auto"/>
        <w:ind w:left="360"/>
        <w:jc w:val="both"/>
        <w:rPr>
          <w:rFonts w:ascii="Arial" w:hAnsi="Arial" w:cs="Arial"/>
          <w:szCs w:val="24"/>
        </w:rPr>
      </w:pPr>
      <w:r w:rsidRPr="00370556">
        <w:rPr>
          <w:rFonts w:ascii="Arial" w:hAnsi="Arial" w:cs="Arial"/>
          <w:szCs w:val="24"/>
        </w:rPr>
        <w:t xml:space="preserve">10a. What type of audit report will the project submit? </w:t>
      </w:r>
    </w:p>
    <w:p w:rsidR="002160FB" w:rsidRPr="00370556" w:rsidRDefault="002160FB" w:rsidP="002160FB">
      <w:pPr>
        <w:tabs>
          <w:tab w:val="left" w:pos="1080"/>
          <w:tab w:val="right" w:pos="9270"/>
          <w:tab w:val="right" w:pos="9360"/>
        </w:tabs>
        <w:spacing w:after="0" w:line="240" w:lineRule="auto"/>
        <w:jc w:val="both"/>
        <w:rPr>
          <w:rFonts w:ascii="Arial" w:hAnsi="Arial" w:cs="Arial"/>
          <w:b/>
          <w:szCs w:val="24"/>
          <w:u w:val="single"/>
        </w:rPr>
      </w:pPr>
      <w:r w:rsidRPr="00370556">
        <w:rPr>
          <w:rFonts w:ascii="Arial" w:hAnsi="Arial" w:cs="Arial"/>
          <w:szCs w:val="24"/>
        </w:rPr>
        <w:tab/>
      </w:r>
      <w:r w:rsidRPr="00370556">
        <w:rPr>
          <w:rFonts w:ascii="Arial" w:hAnsi="Arial" w:cs="Arial"/>
          <w:b/>
          <w:szCs w:val="24"/>
        </w:rPr>
        <w:t xml:space="preserve">Single City/County Audit Report </w:t>
      </w:r>
      <w:sdt>
        <w:sdtPr>
          <w:rPr>
            <w:rFonts w:ascii="Arial" w:hAnsi="Arial" w:cs="Arial"/>
            <w:b/>
            <w:szCs w:val="24"/>
          </w:rPr>
          <w:id w:val="-855268120"/>
          <w14:checkbox>
            <w14:checked w14:val="0"/>
            <w14:checkedState w14:val="2612" w14:font="MS Gothic"/>
            <w14:uncheckedState w14:val="2610" w14:font="MS Gothic"/>
          </w14:checkbox>
        </w:sdtPr>
        <w:sdtContent>
          <w:r w:rsidRPr="00370556">
            <w:rPr>
              <w:rFonts w:ascii="MS Gothic" w:eastAsia="MS Gothic" w:hAnsi="MS Gothic" w:cs="Arial" w:hint="eastAsia"/>
              <w:b/>
              <w:szCs w:val="24"/>
            </w:rPr>
            <w:t>☐</w:t>
          </w:r>
        </w:sdtContent>
      </w:sdt>
    </w:p>
    <w:p w:rsidR="002160FB" w:rsidRPr="00370556" w:rsidRDefault="002160FB" w:rsidP="002160FB">
      <w:pPr>
        <w:tabs>
          <w:tab w:val="left" w:pos="1080"/>
          <w:tab w:val="right" w:pos="9360"/>
        </w:tabs>
        <w:spacing w:after="0" w:line="240" w:lineRule="auto"/>
        <w:jc w:val="both"/>
        <w:rPr>
          <w:rFonts w:ascii="Arial" w:hAnsi="Arial" w:cs="Arial"/>
          <w:b/>
          <w:szCs w:val="24"/>
          <w:u w:val="single"/>
        </w:rPr>
      </w:pPr>
      <w:r w:rsidRPr="00370556">
        <w:rPr>
          <w:rFonts w:ascii="Arial" w:hAnsi="Arial" w:cs="Arial"/>
          <w:b/>
          <w:szCs w:val="24"/>
        </w:rPr>
        <w:tab/>
        <w:t xml:space="preserve">Program Specific Audit </w:t>
      </w:r>
      <w:sdt>
        <w:sdtPr>
          <w:rPr>
            <w:rFonts w:ascii="Arial" w:hAnsi="Arial" w:cs="Arial"/>
            <w:b/>
            <w:szCs w:val="24"/>
          </w:rPr>
          <w:id w:val="1798949555"/>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1080"/>
          <w:tab w:val="right" w:pos="9270"/>
          <w:tab w:val="right" w:pos="9360"/>
        </w:tabs>
        <w:spacing w:after="0" w:line="240" w:lineRule="auto"/>
        <w:ind w:left="0"/>
        <w:jc w:val="both"/>
        <w:rPr>
          <w:rFonts w:ascii="Arial" w:hAnsi="Arial" w:cs="Arial"/>
          <w:szCs w:val="24"/>
        </w:rPr>
      </w:pPr>
      <w:r w:rsidRPr="00370556">
        <w:rPr>
          <w:rFonts w:ascii="Arial" w:hAnsi="Arial" w:cs="Arial"/>
          <w:b/>
          <w:szCs w:val="24"/>
        </w:rPr>
        <w:tab/>
        <w:t xml:space="preserve">Other </w:t>
      </w:r>
      <w:sdt>
        <w:sdtPr>
          <w:rPr>
            <w:rFonts w:ascii="Arial" w:hAnsi="Arial" w:cs="Arial"/>
            <w:b/>
            <w:szCs w:val="24"/>
          </w:rPr>
          <w:id w:val="90194642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w:t>
      </w:r>
      <w:r w:rsidRPr="00370556">
        <w:rPr>
          <w:rFonts w:ascii="Arial" w:hAnsi="Arial" w:cs="Arial"/>
          <w:szCs w:val="24"/>
        </w:rPr>
        <w:fldChar w:fldCharType="begin">
          <w:ffData>
            <w:name w:val="Text1"/>
            <w:enabled/>
            <w:calcOnExit w:val="0"/>
            <w:textInput/>
          </w:ffData>
        </w:fldChar>
      </w:r>
      <w:r w:rsidRPr="00370556">
        <w:rPr>
          <w:rFonts w:ascii="Arial" w:hAnsi="Arial" w:cs="Arial"/>
          <w:szCs w:val="24"/>
        </w:rPr>
        <w:instrText xml:space="preserve"> FORMTEXT </w:instrText>
      </w:r>
      <w:r w:rsidRPr="00370556">
        <w:rPr>
          <w:rFonts w:ascii="Arial" w:hAnsi="Arial" w:cs="Arial"/>
          <w:szCs w:val="24"/>
        </w:rPr>
      </w:r>
      <w:r w:rsidRPr="00370556">
        <w:rPr>
          <w:rFonts w:ascii="Arial" w:hAnsi="Arial" w:cs="Arial"/>
          <w:szCs w:val="24"/>
        </w:rPr>
        <w:fldChar w:fldCharType="separate"/>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szCs w:val="24"/>
        </w:rPr>
        <w:fldChar w:fldCharType="end"/>
      </w:r>
    </w:p>
    <w:p w:rsidR="002160FB" w:rsidRPr="00370556" w:rsidRDefault="002160FB" w:rsidP="002160FB">
      <w:pPr>
        <w:pStyle w:val="ListParagraph"/>
        <w:tabs>
          <w:tab w:val="left" w:pos="540"/>
          <w:tab w:val="right" w:pos="9270"/>
          <w:tab w:val="right" w:pos="9360"/>
        </w:tabs>
        <w:spacing w:after="0" w:line="240" w:lineRule="auto"/>
        <w:ind w:left="360"/>
        <w:jc w:val="both"/>
        <w:rPr>
          <w:rFonts w:ascii="Arial" w:hAnsi="Arial" w:cs="Arial"/>
          <w:sz w:val="14"/>
          <w:szCs w:val="16"/>
        </w:rPr>
      </w:pPr>
    </w:p>
    <w:p w:rsidR="002160FB" w:rsidRPr="00370556" w:rsidRDefault="002160FB" w:rsidP="002160FB">
      <w:pPr>
        <w:tabs>
          <w:tab w:val="left" w:pos="360"/>
          <w:tab w:val="left" w:pos="540"/>
          <w:tab w:val="right" w:pos="9360"/>
        </w:tabs>
        <w:spacing w:after="0" w:line="240" w:lineRule="auto"/>
        <w:ind w:left="360"/>
        <w:jc w:val="both"/>
        <w:rPr>
          <w:rFonts w:ascii="Arial" w:hAnsi="Arial" w:cs="Arial"/>
          <w:szCs w:val="24"/>
        </w:rPr>
      </w:pPr>
      <w:r w:rsidRPr="00370556">
        <w:rPr>
          <w:rFonts w:ascii="Arial" w:hAnsi="Arial" w:cs="Arial"/>
          <w:szCs w:val="24"/>
        </w:rPr>
        <w:t>10b. The Grantee has audit reports covering the agency’s internal control structure within the last two years.</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70598660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120670978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514171" w:rsidRDefault="002160FB" w:rsidP="002160FB">
      <w:pPr>
        <w:pStyle w:val="ListParagraph"/>
        <w:tabs>
          <w:tab w:val="left" w:pos="540"/>
          <w:tab w:val="right" w:pos="9270"/>
          <w:tab w:val="right" w:pos="9360"/>
        </w:tabs>
        <w:spacing w:after="0" w:line="240" w:lineRule="auto"/>
        <w:ind w:left="360"/>
        <w:jc w:val="both"/>
        <w:rPr>
          <w:rFonts w:ascii="Arial" w:hAnsi="Arial" w:cs="Arial"/>
          <w:sz w:val="24"/>
          <w:szCs w:val="24"/>
        </w:rPr>
      </w:pPr>
    </w:p>
    <w:p w:rsidR="002160FB" w:rsidRPr="00514171" w:rsidRDefault="002160FB" w:rsidP="002160FB">
      <w:pPr>
        <w:pBdr>
          <w:top w:val="single" w:sz="4" w:space="1" w:color="auto"/>
        </w:pBdr>
        <w:tabs>
          <w:tab w:val="left" w:pos="540"/>
          <w:tab w:val="right" w:pos="9270"/>
          <w:tab w:val="right" w:pos="9360"/>
        </w:tabs>
        <w:spacing w:after="0" w:line="240" w:lineRule="auto"/>
        <w:jc w:val="both"/>
        <w:rPr>
          <w:rFonts w:ascii="Arial" w:hAnsi="Arial" w:cs="Arial"/>
          <w:b/>
          <w:sz w:val="24"/>
          <w:szCs w:val="24"/>
        </w:rPr>
      </w:pPr>
    </w:p>
    <w:p w:rsidR="002160FB" w:rsidRPr="00370556" w:rsidRDefault="002160FB" w:rsidP="002160FB">
      <w:pPr>
        <w:pBdr>
          <w:top w:val="single" w:sz="4" w:space="1" w:color="auto"/>
        </w:pBdr>
        <w:tabs>
          <w:tab w:val="left" w:pos="540"/>
          <w:tab w:val="right" w:pos="9360"/>
        </w:tabs>
        <w:spacing w:after="0" w:line="240" w:lineRule="auto"/>
        <w:jc w:val="both"/>
        <w:rPr>
          <w:rFonts w:ascii="Arial" w:hAnsi="Arial" w:cs="Arial"/>
          <w:b/>
          <w:szCs w:val="24"/>
        </w:rPr>
      </w:pPr>
      <w:r w:rsidRPr="00370556">
        <w:rPr>
          <w:rFonts w:ascii="Arial" w:hAnsi="Arial" w:cs="Arial"/>
          <w:b/>
          <w:szCs w:val="24"/>
        </w:rPr>
        <w:t>Field Representative Comments for Fiscal Review Section:</w:t>
      </w:r>
    </w:p>
    <w:p w:rsidR="002160FB" w:rsidRPr="00370556" w:rsidRDefault="002160FB" w:rsidP="002160FB">
      <w:pPr>
        <w:pBdr>
          <w:top w:val="single" w:sz="4" w:space="1" w:color="auto"/>
        </w:pBdr>
        <w:tabs>
          <w:tab w:val="left" w:pos="540"/>
          <w:tab w:val="right" w:pos="9270"/>
          <w:tab w:val="right" w:pos="9360"/>
        </w:tabs>
        <w:spacing w:after="0" w:line="240" w:lineRule="auto"/>
        <w:jc w:val="both"/>
        <w:rPr>
          <w:rFonts w:ascii="Arial" w:hAnsi="Arial" w:cs="Arial"/>
          <w:b/>
          <w:i/>
          <w:sz w:val="18"/>
          <w:szCs w:val="20"/>
        </w:rPr>
      </w:pPr>
      <w:r w:rsidRPr="00370556">
        <w:rPr>
          <w:rFonts w:ascii="Arial" w:hAnsi="Arial" w:cs="Arial"/>
          <w:b/>
          <w:i/>
          <w:sz w:val="18"/>
          <w:szCs w:val="20"/>
        </w:rPr>
        <w:t>Number comments to correspond to Fiscal Review items.</w:t>
      </w:r>
    </w:p>
    <w:p w:rsidR="002160FB" w:rsidRPr="00514171" w:rsidRDefault="002160FB" w:rsidP="002160FB">
      <w:pPr>
        <w:tabs>
          <w:tab w:val="right" w:pos="9270"/>
          <w:tab w:val="right" w:pos="9360"/>
        </w:tabs>
        <w:spacing w:after="0" w:line="240" w:lineRule="auto"/>
        <w:jc w:val="both"/>
        <w:rPr>
          <w:rFonts w:ascii="Arial" w:hAnsi="Arial" w:cs="Arial"/>
          <w:sz w:val="24"/>
          <w:szCs w:val="24"/>
        </w:rPr>
      </w:pPr>
      <w:r w:rsidRPr="00514171">
        <w:rPr>
          <w:rFonts w:ascii="Arial" w:hAnsi="Arial" w:cs="Arial"/>
          <w:sz w:val="24"/>
          <w:szCs w:val="24"/>
        </w:rPr>
        <w:fldChar w:fldCharType="begin">
          <w:ffData>
            <w:name w:val="Text1"/>
            <w:enabled/>
            <w:calcOnExit w:val="0"/>
            <w:textInput/>
          </w:ffData>
        </w:fldChar>
      </w:r>
      <w:r w:rsidRPr="00514171">
        <w:rPr>
          <w:rFonts w:ascii="Arial" w:hAnsi="Arial" w:cs="Arial"/>
          <w:sz w:val="24"/>
          <w:szCs w:val="24"/>
        </w:rPr>
        <w:instrText xml:space="preserve"> FORMTEXT </w:instrText>
      </w:r>
      <w:r w:rsidRPr="00514171">
        <w:rPr>
          <w:rFonts w:ascii="Arial" w:hAnsi="Arial" w:cs="Arial"/>
          <w:sz w:val="24"/>
          <w:szCs w:val="24"/>
        </w:rPr>
      </w:r>
      <w:r w:rsidRPr="00514171">
        <w:rPr>
          <w:rFonts w:ascii="Arial" w:hAnsi="Arial" w:cs="Arial"/>
          <w:sz w:val="24"/>
          <w:szCs w:val="24"/>
        </w:rPr>
        <w:fldChar w:fldCharType="separate"/>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noProof/>
          <w:sz w:val="24"/>
          <w:szCs w:val="24"/>
        </w:rPr>
        <w:t> </w:t>
      </w:r>
      <w:r w:rsidRPr="00514171">
        <w:rPr>
          <w:rFonts w:ascii="Arial" w:hAnsi="Arial" w:cs="Arial"/>
          <w:sz w:val="24"/>
          <w:szCs w:val="24"/>
        </w:rPr>
        <w:fldChar w:fldCharType="end"/>
      </w:r>
    </w:p>
    <w:p w:rsidR="002160FB" w:rsidRDefault="002160FB" w:rsidP="002160FB">
      <w:pPr>
        <w:tabs>
          <w:tab w:val="right" w:pos="9270"/>
          <w:tab w:val="right" w:pos="9360"/>
        </w:tabs>
        <w:spacing w:after="0" w:line="240" w:lineRule="auto"/>
        <w:jc w:val="both"/>
        <w:rPr>
          <w:rFonts w:ascii="Arial" w:hAnsi="Arial" w:cs="Arial"/>
          <w:b/>
          <w:sz w:val="24"/>
          <w:szCs w:val="24"/>
          <w:u w:val="single"/>
        </w:rPr>
      </w:pPr>
    </w:p>
    <w:p w:rsidR="002160FB" w:rsidRDefault="002160FB" w:rsidP="002160FB">
      <w:pPr>
        <w:tabs>
          <w:tab w:val="right" w:pos="9270"/>
          <w:tab w:val="right" w:pos="9360"/>
        </w:tabs>
        <w:spacing w:after="0" w:line="240" w:lineRule="auto"/>
        <w:jc w:val="both"/>
        <w:rPr>
          <w:rFonts w:ascii="Arial" w:hAnsi="Arial" w:cs="Arial"/>
          <w:b/>
          <w:sz w:val="24"/>
          <w:szCs w:val="24"/>
          <w:u w:val="single"/>
        </w:rPr>
      </w:pPr>
    </w:p>
    <w:p w:rsidR="002160FB" w:rsidRPr="00514171" w:rsidRDefault="002160FB" w:rsidP="002160FB">
      <w:pPr>
        <w:tabs>
          <w:tab w:val="right" w:pos="9270"/>
          <w:tab w:val="right" w:pos="9360"/>
        </w:tabs>
        <w:spacing w:after="0" w:line="240" w:lineRule="auto"/>
        <w:jc w:val="both"/>
        <w:rPr>
          <w:rFonts w:ascii="Arial" w:hAnsi="Arial" w:cs="Arial"/>
          <w:b/>
          <w:sz w:val="24"/>
          <w:szCs w:val="24"/>
          <w:u w:val="single"/>
        </w:rPr>
      </w:pPr>
    </w:p>
    <w:p w:rsidR="002160FB" w:rsidRPr="00370556" w:rsidRDefault="002160FB" w:rsidP="00956FA4">
      <w:pPr>
        <w:pStyle w:val="ListParagraph"/>
        <w:numPr>
          <w:ilvl w:val="0"/>
          <w:numId w:val="79"/>
        </w:numPr>
        <w:pBdr>
          <w:bottom w:val="single" w:sz="4" w:space="1" w:color="auto"/>
        </w:pBdr>
        <w:tabs>
          <w:tab w:val="right" w:pos="9270"/>
          <w:tab w:val="right" w:pos="9360"/>
        </w:tabs>
        <w:spacing w:after="0" w:line="240" w:lineRule="auto"/>
        <w:ind w:left="360" w:hanging="360"/>
        <w:contextualSpacing w:val="0"/>
        <w:jc w:val="both"/>
        <w:rPr>
          <w:rFonts w:ascii="Arial" w:hAnsi="Arial" w:cs="Arial"/>
          <w:b/>
          <w:szCs w:val="24"/>
        </w:rPr>
      </w:pPr>
      <w:r w:rsidRPr="00514171">
        <w:rPr>
          <w:rFonts w:ascii="Arial" w:hAnsi="Arial" w:cs="Arial"/>
          <w:b/>
          <w:sz w:val="28"/>
          <w:szCs w:val="24"/>
        </w:rPr>
        <w:t xml:space="preserve"> </w:t>
      </w:r>
      <w:r w:rsidRPr="00370556">
        <w:rPr>
          <w:rFonts w:ascii="Arial" w:hAnsi="Arial" w:cs="Arial"/>
          <w:b/>
          <w:sz w:val="24"/>
          <w:szCs w:val="24"/>
        </w:rPr>
        <w:t xml:space="preserve">PROGRAM REVIEW </w:t>
      </w:r>
    </w:p>
    <w:p w:rsidR="002160FB" w:rsidRPr="00514171" w:rsidRDefault="002160FB" w:rsidP="002160FB">
      <w:pPr>
        <w:tabs>
          <w:tab w:val="right" w:pos="9270"/>
          <w:tab w:val="right" w:pos="9360"/>
        </w:tabs>
        <w:spacing w:after="0" w:line="240" w:lineRule="auto"/>
        <w:jc w:val="both"/>
        <w:rPr>
          <w:rFonts w:ascii="Arial" w:hAnsi="Arial" w:cs="Arial"/>
          <w:i/>
          <w:sz w:val="20"/>
          <w:szCs w:val="20"/>
        </w:rPr>
      </w:pPr>
      <w:r w:rsidRPr="00514171">
        <w:rPr>
          <w:rFonts w:ascii="Arial" w:hAnsi="Arial" w:cs="Arial"/>
          <w:i/>
          <w:sz w:val="20"/>
          <w:szCs w:val="20"/>
        </w:rPr>
        <w:t xml:space="preserve">Note: Some of the information collected in this section will be used to foster discussion and assist with technical assistance, not necessarily to determine compliance. </w:t>
      </w:r>
    </w:p>
    <w:p w:rsidR="002160FB" w:rsidRPr="00370556" w:rsidRDefault="002160FB" w:rsidP="002160FB">
      <w:pPr>
        <w:tabs>
          <w:tab w:val="right" w:pos="9270"/>
          <w:tab w:val="right" w:pos="9360"/>
        </w:tabs>
        <w:spacing w:after="0" w:line="240" w:lineRule="auto"/>
        <w:jc w:val="both"/>
        <w:rPr>
          <w:rFonts w:ascii="Arial" w:hAnsi="Arial" w:cs="Arial"/>
          <w:sz w:val="18"/>
          <w:szCs w:val="20"/>
        </w:rPr>
      </w:pPr>
    </w:p>
    <w:p w:rsidR="002160FB" w:rsidRPr="00370556" w:rsidRDefault="002160FB" w:rsidP="00956FA4">
      <w:pPr>
        <w:pStyle w:val="ListParagraph"/>
        <w:numPr>
          <w:ilvl w:val="0"/>
          <w:numId w:val="78"/>
        </w:numPr>
        <w:tabs>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Governing Body</w:t>
      </w:r>
    </w:p>
    <w:p w:rsidR="002160FB" w:rsidRPr="00370556"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1a. Does the grant require formation of some type of governing body (steering committee, coordinating council, etc.) to guide grant activities?</w:t>
      </w:r>
    </w:p>
    <w:p w:rsidR="002160FB" w:rsidRPr="00370556" w:rsidRDefault="002160FB" w:rsidP="002160FB">
      <w:pPr>
        <w:pStyle w:val="ListParagraph"/>
        <w:tabs>
          <w:tab w:val="right" w:pos="9360"/>
        </w:tabs>
        <w:spacing w:after="0" w:line="240" w:lineRule="auto"/>
        <w:ind w:left="360"/>
        <w:jc w:val="both"/>
        <w:rPr>
          <w:rFonts w:ascii="Arial" w:eastAsia="MS Gothic" w:hAnsi="Arial" w:cs="Arial"/>
          <w:b/>
          <w:szCs w:val="24"/>
        </w:rPr>
      </w:pPr>
      <w:r w:rsidRPr="00370556">
        <w:rPr>
          <w:rFonts w:ascii="Arial" w:hAnsi="Arial" w:cs="Arial"/>
          <w:b/>
          <w:szCs w:val="24"/>
        </w:rPr>
        <w:tab/>
        <w:t xml:space="preserve">Yes </w:t>
      </w:r>
      <w:sdt>
        <w:sdtPr>
          <w:rPr>
            <w:rFonts w:ascii="Arial" w:eastAsia="MS Gothic" w:hAnsi="Arial" w:cs="Arial"/>
            <w:b/>
            <w:szCs w:val="24"/>
          </w:rPr>
          <w:id w:val="707687177"/>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211516341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352651560"/>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right" w:pos="9360"/>
        </w:tabs>
        <w:spacing w:after="0" w:line="240" w:lineRule="auto"/>
        <w:ind w:left="360"/>
        <w:jc w:val="both"/>
        <w:rPr>
          <w:rFonts w:ascii="Arial" w:hAnsi="Arial" w:cs="Arial"/>
          <w:sz w:val="14"/>
          <w:szCs w:val="16"/>
        </w:rPr>
      </w:pPr>
    </w:p>
    <w:p w:rsidR="002160FB" w:rsidRPr="00370556" w:rsidRDefault="002160FB" w:rsidP="002160FB">
      <w:pPr>
        <w:tabs>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1b. If so, has this body been formed and is it meeting as required?</w:t>
      </w:r>
    </w:p>
    <w:p w:rsidR="002160FB" w:rsidRPr="00370556" w:rsidRDefault="002160FB" w:rsidP="002160FB">
      <w:pPr>
        <w:tabs>
          <w:tab w:val="right" w:pos="9360"/>
        </w:tabs>
        <w:autoSpaceDE w:val="0"/>
        <w:autoSpaceDN w:val="0"/>
        <w:adjustRightInd w:val="0"/>
        <w:spacing w:after="0" w:line="240" w:lineRule="auto"/>
        <w:ind w:left="360"/>
        <w:jc w:val="both"/>
        <w:rPr>
          <w:rFonts w:ascii="Arial" w:eastAsia="MS Gothic" w:hAnsi="Arial" w:cs="Arial"/>
          <w:b/>
          <w:szCs w:val="24"/>
        </w:rPr>
      </w:pPr>
      <w:r w:rsidRPr="00370556">
        <w:rPr>
          <w:rFonts w:ascii="Arial" w:hAnsi="Arial" w:cs="Arial"/>
          <w:b/>
          <w:szCs w:val="24"/>
        </w:rPr>
        <w:tab/>
        <w:t xml:space="preserve">Yes </w:t>
      </w:r>
      <w:sdt>
        <w:sdtPr>
          <w:rPr>
            <w:rFonts w:ascii="Arial" w:eastAsia="MS Gothic" w:hAnsi="Arial" w:cs="Arial"/>
            <w:b/>
            <w:szCs w:val="24"/>
          </w:rPr>
          <w:id w:val="2021959772"/>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942337390"/>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25813765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tabs>
          <w:tab w:val="right" w:pos="9360"/>
        </w:tabs>
        <w:autoSpaceDE w:val="0"/>
        <w:autoSpaceDN w:val="0"/>
        <w:adjustRightInd w:val="0"/>
        <w:spacing w:after="0" w:line="240" w:lineRule="auto"/>
        <w:ind w:left="360"/>
        <w:jc w:val="both"/>
        <w:rPr>
          <w:rFonts w:ascii="Arial" w:hAnsi="Arial" w:cs="Arial"/>
          <w:sz w:val="14"/>
          <w:szCs w:val="16"/>
        </w:rPr>
      </w:pPr>
    </w:p>
    <w:p w:rsidR="002160FB" w:rsidRPr="00370556" w:rsidRDefault="002160FB" w:rsidP="002160FB">
      <w:pPr>
        <w:tabs>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1c. Are all of the required members participating?</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930539690"/>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207808950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1489980677"/>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tabs>
          <w:tab w:val="left" w:pos="360"/>
          <w:tab w:val="right" w:pos="9360"/>
        </w:tabs>
        <w:autoSpaceDE w:val="0"/>
        <w:autoSpaceDN w:val="0"/>
        <w:adjustRightInd w:val="0"/>
        <w:spacing w:after="0" w:line="240" w:lineRule="auto"/>
        <w:jc w:val="both"/>
        <w:rPr>
          <w:rFonts w:ascii="Arial" w:hAnsi="Arial" w:cs="Arial"/>
          <w:sz w:val="14"/>
          <w:szCs w:val="16"/>
        </w:rPr>
      </w:pPr>
    </w:p>
    <w:p w:rsidR="002160FB" w:rsidRPr="00370556" w:rsidRDefault="002160FB" w:rsidP="00956FA4">
      <w:pPr>
        <w:pStyle w:val="ListParagraph"/>
        <w:numPr>
          <w:ilvl w:val="0"/>
          <w:numId w:val="78"/>
        </w:numPr>
        <w:tabs>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Evidence-Based Interventions</w:t>
      </w:r>
    </w:p>
    <w:p w:rsidR="00370556"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 w:val="24"/>
          <w:szCs w:val="24"/>
        </w:rPr>
      </w:pPr>
      <w:r w:rsidRPr="00370556">
        <w:rPr>
          <w:rFonts w:ascii="Arial" w:hAnsi="Arial" w:cs="Arial"/>
          <w:szCs w:val="24"/>
        </w:rPr>
        <w:t xml:space="preserve">2a. List all interventions being used by the grantee. </w:t>
      </w:r>
    </w:p>
    <w:p w:rsidR="002160FB" w:rsidRPr="00370556" w:rsidRDefault="002160FB" w:rsidP="00325029">
      <w:pPr>
        <w:tabs>
          <w:tab w:val="right" w:pos="9360"/>
        </w:tabs>
        <w:autoSpaceDE w:val="0"/>
        <w:autoSpaceDN w:val="0"/>
        <w:adjustRightInd w:val="0"/>
        <w:spacing w:after="0" w:line="240" w:lineRule="auto"/>
        <w:ind w:left="360"/>
        <w:jc w:val="both"/>
        <w:rPr>
          <w:rFonts w:ascii="Arial" w:hAnsi="Arial" w:cs="Arial"/>
          <w:b/>
          <w:i/>
          <w:szCs w:val="24"/>
        </w:rPr>
      </w:pPr>
      <w:r w:rsidRPr="00370556">
        <w:rPr>
          <w:rFonts w:ascii="Arial" w:hAnsi="Arial" w:cs="Arial"/>
          <w:b/>
          <w:i/>
          <w:sz w:val="20"/>
        </w:rPr>
        <w:t>List in the Program Review Comments section.</w:t>
      </w:r>
    </w:p>
    <w:p w:rsidR="002160FB" w:rsidRPr="00514171" w:rsidRDefault="002160FB" w:rsidP="002160FB">
      <w:pPr>
        <w:pStyle w:val="ListParagraph"/>
        <w:tabs>
          <w:tab w:val="right" w:pos="9360"/>
        </w:tabs>
        <w:autoSpaceDE w:val="0"/>
        <w:autoSpaceDN w:val="0"/>
        <w:adjustRightInd w:val="0"/>
        <w:spacing w:after="0" w:line="240" w:lineRule="auto"/>
        <w:ind w:left="360"/>
        <w:jc w:val="both"/>
        <w:rPr>
          <w:rFonts w:ascii="Arial" w:hAnsi="Arial" w:cs="Arial"/>
          <w:b/>
          <w:i/>
          <w:sz w:val="16"/>
          <w:szCs w:val="16"/>
        </w:rPr>
      </w:pPr>
    </w:p>
    <w:p w:rsidR="002160FB" w:rsidRPr="00514171"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 w:val="24"/>
          <w:szCs w:val="24"/>
        </w:rPr>
      </w:pPr>
      <w:r w:rsidRPr="00370556">
        <w:rPr>
          <w:rFonts w:ascii="Arial" w:hAnsi="Arial" w:cs="Arial"/>
          <w:szCs w:val="24"/>
        </w:rPr>
        <w:t xml:space="preserve">2b. Which interventions do the grantee identify as “evidence-based?” Why? Based on what information?  </w:t>
      </w:r>
      <w:r w:rsidRPr="00370556">
        <w:rPr>
          <w:rFonts w:ascii="Arial" w:hAnsi="Arial" w:cs="Arial"/>
          <w:b/>
          <w:i/>
          <w:sz w:val="20"/>
        </w:rPr>
        <w:t>Explain in the Program Review Comments section.</w:t>
      </w:r>
    </w:p>
    <w:p w:rsidR="002160FB" w:rsidRPr="00514171" w:rsidRDefault="002160FB" w:rsidP="002160FB">
      <w:pPr>
        <w:pStyle w:val="ListParagraph"/>
        <w:tabs>
          <w:tab w:val="left" w:pos="540"/>
          <w:tab w:val="right" w:pos="9270"/>
          <w:tab w:val="right" w:pos="9360"/>
        </w:tabs>
        <w:autoSpaceDE w:val="0"/>
        <w:autoSpaceDN w:val="0"/>
        <w:adjustRightInd w:val="0"/>
        <w:spacing w:after="0" w:line="240" w:lineRule="auto"/>
        <w:ind w:left="360"/>
        <w:jc w:val="both"/>
        <w:rPr>
          <w:rFonts w:ascii="Arial" w:hAnsi="Arial" w:cs="Arial"/>
          <w:sz w:val="16"/>
          <w:szCs w:val="16"/>
        </w:rPr>
      </w:pPr>
    </w:p>
    <w:p w:rsidR="002160FB" w:rsidRPr="00370556" w:rsidRDefault="002160FB" w:rsidP="002160FB">
      <w:pPr>
        <w:pStyle w:val="ListParagraph"/>
        <w:tabs>
          <w:tab w:val="left" w:pos="540"/>
          <w:tab w:val="right" w:pos="9360"/>
        </w:tabs>
        <w:spacing w:after="0" w:line="240" w:lineRule="auto"/>
        <w:ind w:left="360"/>
        <w:jc w:val="both"/>
        <w:rPr>
          <w:rFonts w:ascii="Arial" w:eastAsia="MS Gothic" w:hAnsi="Arial" w:cs="Arial"/>
          <w:b/>
          <w:szCs w:val="24"/>
        </w:rPr>
      </w:pPr>
      <w:r w:rsidRPr="00370556">
        <w:rPr>
          <w:rFonts w:ascii="Arial" w:hAnsi="Arial" w:cs="Arial"/>
          <w:szCs w:val="24"/>
        </w:rPr>
        <w:t>2c. Does the Grantee have a quality assurance or fidelity monitoring process in place to ensure that interventions are implemented as intended?</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479205532"/>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87503341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514171" w:rsidRDefault="002160FB" w:rsidP="002160FB">
      <w:pPr>
        <w:pStyle w:val="ListParagraph"/>
        <w:tabs>
          <w:tab w:val="left" w:pos="540"/>
          <w:tab w:val="right" w:pos="9270"/>
          <w:tab w:val="right" w:pos="9360"/>
        </w:tabs>
        <w:autoSpaceDE w:val="0"/>
        <w:autoSpaceDN w:val="0"/>
        <w:adjustRightInd w:val="0"/>
        <w:spacing w:after="0" w:line="240" w:lineRule="auto"/>
        <w:ind w:left="360"/>
        <w:jc w:val="both"/>
        <w:rPr>
          <w:rFonts w:ascii="Arial" w:hAnsi="Arial" w:cs="Arial"/>
          <w:b/>
          <w:sz w:val="16"/>
          <w:szCs w:val="16"/>
        </w:rPr>
      </w:pPr>
    </w:p>
    <w:p w:rsidR="002160FB" w:rsidRPr="00370556" w:rsidRDefault="002160FB" w:rsidP="00956FA4">
      <w:pPr>
        <w:pStyle w:val="ListParagraph"/>
        <w:numPr>
          <w:ilvl w:val="0"/>
          <w:numId w:val="78"/>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Assessments</w:t>
      </w:r>
    </w:p>
    <w:p w:rsidR="002160FB" w:rsidRPr="00514171" w:rsidRDefault="002160FB" w:rsidP="002160FB">
      <w:pPr>
        <w:pStyle w:val="ListParagraph"/>
        <w:tabs>
          <w:tab w:val="left" w:pos="540"/>
          <w:tab w:val="right" w:pos="9360"/>
        </w:tabs>
        <w:autoSpaceDE w:val="0"/>
        <w:autoSpaceDN w:val="0"/>
        <w:adjustRightInd w:val="0"/>
        <w:spacing w:after="0" w:line="240" w:lineRule="auto"/>
        <w:ind w:left="360"/>
        <w:jc w:val="both"/>
        <w:rPr>
          <w:rFonts w:ascii="Arial" w:hAnsi="Arial" w:cs="Arial"/>
          <w:sz w:val="24"/>
          <w:szCs w:val="24"/>
        </w:rPr>
      </w:pPr>
      <w:r w:rsidRPr="00370556">
        <w:rPr>
          <w:rFonts w:ascii="Arial" w:hAnsi="Arial" w:cs="Arial"/>
          <w:szCs w:val="24"/>
        </w:rPr>
        <w:t xml:space="preserve">3a. If providing direct services, how are participants assessed for risk, need and responsivity? </w:t>
      </w:r>
      <w:r w:rsidRPr="00370556">
        <w:rPr>
          <w:rFonts w:ascii="Arial" w:hAnsi="Arial" w:cs="Arial"/>
          <w:b/>
          <w:i/>
          <w:sz w:val="20"/>
        </w:rPr>
        <w:t>Explain in the Program Review Comments section.</w:t>
      </w:r>
      <w:r w:rsidRPr="00370556">
        <w:rPr>
          <w:rFonts w:ascii="Arial" w:hAnsi="Arial" w:cs="Arial"/>
          <w:szCs w:val="24"/>
        </w:rPr>
        <w:t xml:space="preserve"> </w:t>
      </w:r>
    </w:p>
    <w:p w:rsidR="004109F2" w:rsidRPr="007632C6" w:rsidRDefault="004109F2" w:rsidP="004109F2">
      <w:pPr>
        <w:tabs>
          <w:tab w:val="right" w:pos="9270"/>
          <w:tab w:val="right" w:pos="9360"/>
        </w:tabs>
        <w:autoSpaceDE w:val="0"/>
        <w:autoSpaceDN w:val="0"/>
        <w:adjustRightInd w:val="0"/>
        <w:spacing w:after="0" w:line="240" w:lineRule="auto"/>
        <w:jc w:val="both"/>
        <w:rPr>
          <w:rFonts w:ascii="Arial" w:hAnsi="Arial" w:cs="Arial"/>
          <w:b/>
          <w:color w:val="BFBFBF" w:themeColor="background1" w:themeShade="BF"/>
          <w:sz w:val="28"/>
          <w:szCs w:val="24"/>
        </w:rPr>
      </w:pPr>
      <w:r w:rsidRPr="007632C6">
        <w:rPr>
          <w:rFonts w:ascii="Arial" w:hAnsi="Arial" w:cs="Arial"/>
          <w:b/>
          <w:color w:val="BFBFBF" w:themeColor="background1" w:themeShade="BF"/>
          <w:sz w:val="28"/>
          <w:szCs w:val="24"/>
        </w:rPr>
        <w:lastRenderedPageBreak/>
        <w:t>SAMPLE</w:t>
      </w:r>
    </w:p>
    <w:p w:rsidR="002160FB" w:rsidRPr="00514171" w:rsidRDefault="002160FB" w:rsidP="002160FB">
      <w:pPr>
        <w:pStyle w:val="ListParagraph"/>
        <w:tabs>
          <w:tab w:val="left" w:pos="540"/>
          <w:tab w:val="right" w:pos="9360"/>
        </w:tabs>
        <w:autoSpaceDE w:val="0"/>
        <w:autoSpaceDN w:val="0"/>
        <w:adjustRightInd w:val="0"/>
        <w:spacing w:after="0" w:line="240" w:lineRule="auto"/>
        <w:ind w:left="360"/>
        <w:jc w:val="both"/>
        <w:rPr>
          <w:rFonts w:ascii="Arial" w:hAnsi="Arial" w:cs="Arial"/>
          <w:sz w:val="16"/>
          <w:szCs w:val="16"/>
        </w:rPr>
      </w:pPr>
    </w:p>
    <w:p w:rsidR="002160FB" w:rsidRPr="00370556"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 xml:space="preserve">3b. How is that information used? </w:t>
      </w:r>
      <w:r w:rsidRPr="00370556">
        <w:rPr>
          <w:rFonts w:ascii="Arial" w:hAnsi="Arial" w:cs="Arial"/>
          <w:b/>
          <w:i/>
          <w:sz w:val="20"/>
        </w:rPr>
        <w:t>Explain in the Program Review Comments section.</w:t>
      </w:r>
    </w:p>
    <w:p w:rsidR="002160FB" w:rsidRPr="00514171" w:rsidRDefault="002160FB" w:rsidP="002160FB">
      <w:pPr>
        <w:tabs>
          <w:tab w:val="left" w:pos="360"/>
          <w:tab w:val="right" w:pos="9270"/>
          <w:tab w:val="right" w:pos="9360"/>
        </w:tabs>
        <w:autoSpaceDE w:val="0"/>
        <w:autoSpaceDN w:val="0"/>
        <w:adjustRightInd w:val="0"/>
        <w:spacing w:after="0" w:line="240" w:lineRule="auto"/>
        <w:jc w:val="both"/>
        <w:rPr>
          <w:rFonts w:ascii="Arial" w:hAnsi="Arial" w:cs="Arial"/>
          <w:sz w:val="16"/>
          <w:szCs w:val="16"/>
        </w:rPr>
      </w:pPr>
    </w:p>
    <w:p w:rsidR="002160FB" w:rsidRPr="00370556" w:rsidRDefault="002160FB" w:rsidP="00956FA4">
      <w:pPr>
        <w:pStyle w:val="ListParagraph"/>
        <w:numPr>
          <w:ilvl w:val="0"/>
          <w:numId w:val="78"/>
        </w:numPr>
        <w:tabs>
          <w:tab w:val="left" w:pos="360"/>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Staff Training</w:t>
      </w:r>
    </w:p>
    <w:p w:rsidR="002160FB" w:rsidRPr="00370556" w:rsidRDefault="002160FB" w:rsidP="002160FB">
      <w:pPr>
        <w:pStyle w:val="ListParagraph"/>
        <w:tabs>
          <w:tab w:val="left" w:pos="360"/>
          <w:tab w:val="left" w:pos="540"/>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4a. Do all project staff receive an orientation and/or training pertinent to the grant project?</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536816417"/>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68575194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360"/>
          <w:tab w:val="right" w:pos="9270"/>
          <w:tab w:val="right" w:pos="9360"/>
        </w:tabs>
        <w:spacing w:after="0" w:line="240" w:lineRule="auto"/>
        <w:ind w:left="360"/>
        <w:rPr>
          <w:rFonts w:ascii="Arial" w:hAnsi="Arial" w:cs="Arial"/>
          <w:sz w:val="14"/>
          <w:szCs w:val="16"/>
        </w:rPr>
      </w:pPr>
    </w:p>
    <w:p w:rsidR="002160FB" w:rsidRPr="00370556" w:rsidRDefault="002160FB" w:rsidP="002160FB">
      <w:pPr>
        <w:pStyle w:val="ListParagraph"/>
        <w:tabs>
          <w:tab w:val="left" w:pos="540"/>
          <w:tab w:val="right" w:pos="9270"/>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4b. Are there opportunities for ongoing training for staff affiliated with the grant?</w:t>
      </w:r>
    </w:p>
    <w:p w:rsidR="002160FB" w:rsidRPr="00370556"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b/>
          <w:szCs w:val="24"/>
        </w:rPr>
        <w:tab/>
        <w:t xml:space="preserve">Yes </w:t>
      </w:r>
      <w:sdt>
        <w:sdtPr>
          <w:rPr>
            <w:rFonts w:ascii="Arial" w:eastAsia="MS Gothic" w:hAnsi="Arial" w:cs="Arial"/>
            <w:b/>
            <w:szCs w:val="24"/>
          </w:rPr>
          <w:id w:val="927388645"/>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60530933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956FA4">
      <w:pPr>
        <w:pStyle w:val="ListParagraph"/>
        <w:numPr>
          <w:ilvl w:val="0"/>
          <w:numId w:val="78"/>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Policies &amp; Procedures</w:t>
      </w:r>
    </w:p>
    <w:p w:rsidR="002160FB" w:rsidRPr="00370556"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 xml:space="preserve">5a. Did the Grantee develop a written Policies &amp; Procedures Manual or Program Manual specific to the grant project? </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70215412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117468899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540"/>
          <w:tab w:val="right" w:pos="9270"/>
          <w:tab w:val="right" w:pos="9360"/>
        </w:tabs>
        <w:autoSpaceDE w:val="0"/>
        <w:autoSpaceDN w:val="0"/>
        <w:adjustRightInd w:val="0"/>
        <w:spacing w:after="0" w:line="240" w:lineRule="auto"/>
        <w:ind w:left="360"/>
        <w:jc w:val="both"/>
        <w:rPr>
          <w:rFonts w:ascii="Arial" w:hAnsi="Arial" w:cs="Arial"/>
          <w:sz w:val="14"/>
          <w:szCs w:val="16"/>
        </w:rPr>
      </w:pPr>
    </w:p>
    <w:p w:rsidR="002160FB" w:rsidRPr="00370556"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5b. Are they accessible to staff?</w:t>
      </w:r>
      <w:r w:rsidRPr="00370556">
        <w:rPr>
          <w:rFonts w:ascii="Arial" w:hAnsi="Arial" w:cs="Arial"/>
          <w:b/>
          <w:szCs w:val="24"/>
        </w:rPr>
        <w:tab/>
        <w:t xml:space="preserve">Yes </w:t>
      </w:r>
      <w:sdt>
        <w:sdtPr>
          <w:rPr>
            <w:rFonts w:ascii="Arial" w:eastAsia="MS Gothic" w:hAnsi="Arial" w:cs="Arial"/>
            <w:b/>
            <w:szCs w:val="24"/>
          </w:rPr>
          <w:id w:val="2114315819"/>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1871803399"/>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tabs>
          <w:tab w:val="left" w:pos="540"/>
          <w:tab w:val="right" w:pos="9270"/>
          <w:tab w:val="right" w:pos="9360"/>
        </w:tabs>
        <w:autoSpaceDE w:val="0"/>
        <w:autoSpaceDN w:val="0"/>
        <w:adjustRightInd w:val="0"/>
        <w:spacing w:after="0" w:line="240" w:lineRule="auto"/>
        <w:jc w:val="both"/>
        <w:rPr>
          <w:rFonts w:ascii="Arial" w:hAnsi="Arial" w:cs="Arial"/>
          <w:sz w:val="14"/>
          <w:szCs w:val="16"/>
        </w:rPr>
      </w:pPr>
    </w:p>
    <w:p w:rsidR="002160FB" w:rsidRPr="00370556" w:rsidRDefault="002160FB" w:rsidP="00956FA4">
      <w:pPr>
        <w:pStyle w:val="ListParagraph"/>
        <w:numPr>
          <w:ilvl w:val="0"/>
          <w:numId w:val="78"/>
        </w:numPr>
        <w:tabs>
          <w:tab w:val="right" w:pos="9270"/>
          <w:tab w:val="right" w:pos="9360"/>
        </w:tabs>
        <w:spacing w:after="0" w:line="240" w:lineRule="auto"/>
        <w:ind w:left="360"/>
        <w:contextualSpacing w:val="0"/>
        <w:rPr>
          <w:rFonts w:ascii="Arial" w:hAnsi="Arial" w:cs="Arial"/>
          <w:b/>
          <w:szCs w:val="24"/>
        </w:rPr>
      </w:pPr>
      <w:r w:rsidRPr="00370556">
        <w:rPr>
          <w:rFonts w:ascii="Arial" w:hAnsi="Arial" w:cs="Arial"/>
          <w:b/>
          <w:szCs w:val="24"/>
        </w:rPr>
        <w:t>Case Management/Tracking</w:t>
      </w:r>
    </w:p>
    <w:p w:rsidR="002160FB" w:rsidRPr="00370556" w:rsidRDefault="002160FB" w:rsidP="002160FB">
      <w:pPr>
        <w:pStyle w:val="ListParagraph"/>
        <w:tabs>
          <w:tab w:val="right" w:pos="9270"/>
          <w:tab w:val="right" w:pos="9360"/>
        </w:tabs>
        <w:spacing w:after="0" w:line="240" w:lineRule="auto"/>
        <w:ind w:left="360"/>
        <w:jc w:val="both"/>
        <w:rPr>
          <w:rFonts w:ascii="Arial" w:hAnsi="Arial" w:cs="Arial"/>
          <w:szCs w:val="24"/>
        </w:rPr>
      </w:pPr>
      <w:r w:rsidRPr="00370556">
        <w:rPr>
          <w:rFonts w:ascii="Arial" w:hAnsi="Arial" w:cs="Arial"/>
          <w:szCs w:val="24"/>
        </w:rPr>
        <w:t>6a. Does the Grantee maintain an automated or web-based case management and/or data collection system to track clients served by the grant?</w:t>
      </w:r>
    </w:p>
    <w:p w:rsidR="002160FB" w:rsidRPr="00370556" w:rsidRDefault="002160FB" w:rsidP="002160FB">
      <w:pPr>
        <w:pStyle w:val="ListParagraph"/>
        <w:tabs>
          <w:tab w:val="right" w:pos="9360"/>
        </w:tabs>
        <w:spacing w:after="0" w:line="240" w:lineRule="auto"/>
        <w:ind w:left="360"/>
        <w:jc w:val="both"/>
        <w:rPr>
          <w:rFonts w:ascii="Arial" w:eastAsia="MS Gothic" w:hAnsi="Arial" w:cs="Arial"/>
          <w:b/>
          <w:szCs w:val="24"/>
        </w:rPr>
      </w:pP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341277239"/>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94858887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537244534"/>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514171" w:rsidRDefault="002160FB" w:rsidP="002160FB">
      <w:pPr>
        <w:pStyle w:val="ListParagraph"/>
        <w:tabs>
          <w:tab w:val="left" w:pos="540"/>
          <w:tab w:val="right" w:pos="9270"/>
          <w:tab w:val="right" w:pos="9360"/>
        </w:tabs>
        <w:spacing w:after="0" w:line="240" w:lineRule="auto"/>
        <w:ind w:left="360"/>
        <w:jc w:val="both"/>
        <w:rPr>
          <w:rFonts w:ascii="Arial" w:hAnsi="Arial" w:cs="Arial"/>
          <w:sz w:val="16"/>
          <w:szCs w:val="16"/>
        </w:rPr>
      </w:pPr>
    </w:p>
    <w:p w:rsidR="00370556"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6b. If not, how are ser</w:t>
      </w:r>
      <w:r w:rsidR="00370556">
        <w:rPr>
          <w:rFonts w:ascii="Arial" w:hAnsi="Arial" w:cs="Arial"/>
          <w:szCs w:val="24"/>
        </w:rPr>
        <w:t>vices and/or clients tracked?</w:t>
      </w:r>
      <w:r w:rsidR="00370556">
        <w:rPr>
          <w:rFonts w:ascii="Arial" w:hAnsi="Arial" w:cs="Arial"/>
          <w:szCs w:val="24"/>
        </w:rPr>
        <w:tab/>
      </w:r>
    </w:p>
    <w:p w:rsidR="002160FB" w:rsidRPr="00370556" w:rsidRDefault="002160FB" w:rsidP="002160FB">
      <w:pPr>
        <w:pStyle w:val="ListParagraph"/>
        <w:tabs>
          <w:tab w:val="right" w:pos="9360"/>
        </w:tabs>
        <w:autoSpaceDE w:val="0"/>
        <w:autoSpaceDN w:val="0"/>
        <w:adjustRightInd w:val="0"/>
        <w:spacing w:after="0" w:line="240" w:lineRule="auto"/>
        <w:ind w:left="360"/>
        <w:jc w:val="both"/>
        <w:rPr>
          <w:rFonts w:ascii="Arial" w:hAnsi="Arial" w:cs="Arial"/>
          <w:b/>
          <w:i/>
          <w:sz w:val="20"/>
        </w:rPr>
      </w:pPr>
      <w:r w:rsidRPr="00370556">
        <w:rPr>
          <w:rFonts w:ascii="Arial" w:hAnsi="Arial" w:cs="Arial"/>
          <w:b/>
          <w:i/>
          <w:sz w:val="20"/>
        </w:rPr>
        <w:t>Explain in the Program Review Comments section.</w:t>
      </w:r>
    </w:p>
    <w:p w:rsidR="002160FB" w:rsidRPr="002160FB" w:rsidRDefault="002160FB" w:rsidP="002160FB">
      <w:pPr>
        <w:pStyle w:val="ListParagraph"/>
        <w:tabs>
          <w:tab w:val="right" w:pos="9360"/>
        </w:tabs>
        <w:autoSpaceDE w:val="0"/>
        <w:autoSpaceDN w:val="0"/>
        <w:adjustRightInd w:val="0"/>
        <w:spacing w:after="0" w:line="240" w:lineRule="auto"/>
        <w:ind w:left="360"/>
        <w:jc w:val="both"/>
        <w:rPr>
          <w:rFonts w:ascii="Arial" w:hAnsi="Arial" w:cs="Arial"/>
          <w:b/>
          <w:i/>
        </w:rPr>
      </w:pPr>
    </w:p>
    <w:p w:rsidR="002160FB" w:rsidRPr="00370556" w:rsidRDefault="002160FB" w:rsidP="00956FA4">
      <w:pPr>
        <w:pStyle w:val="ListParagraph"/>
        <w:numPr>
          <w:ilvl w:val="0"/>
          <w:numId w:val="78"/>
        </w:numPr>
        <w:tabs>
          <w:tab w:val="left" w:pos="540"/>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color w:val="000000"/>
          <w:szCs w:val="24"/>
        </w:rPr>
        <w:t>Source Documentation</w:t>
      </w:r>
    </w:p>
    <w:p w:rsidR="002160FB" w:rsidRPr="00370556" w:rsidRDefault="002160FB" w:rsidP="002160FB">
      <w:pPr>
        <w:pStyle w:val="ListParagraph"/>
        <w:tabs>
          <w:tab w:val="left" w:pos="540"/>
          <w:tab w:val="right" w:pos="9360"/>
        </w:tabs>
        <w:spacing w:after="0" w:line="240" w:lineRule="auto"/>
        <w:ind w:left="360"/>
        <w:jc w:val="both"/>
        <w:rPr>
          <w:rFonts w:ascii="Arial" w:eastAsia="MS Gothic" w:hAnsi="Arial" w:cs="Arial"/>
          <w:b/>
          <w:szCs w:val="24"/>
        </w:rPr>
      </w:pPr>
      <w:r w:rsidRPr="00370556">
        <w:rPr>
          <w:rFonts w:ascii="Arial" w:hAnsi="Arial" w:cs="Arial"/>
          <w:color w:val="000000"/>
          <w:szCs w:val="24"/>
        </w:rPr>
        <w:t>The Grantee maintains appropriate source documentation (e.g., case records, case files, sign-in sheets, etc.) for the clients served.</w:t>
      </w:r>
      <w:r w:rsidRPr="00370556">
        <w:rPr>
          <w:rFonts w:ascii="Arial" w:hAnsi="Arial" w:cs="Arial"/>
          <w:b/>
          <w:szCs w:val="24"/>
        </w:rPr>
        <w:t xml:space="preserve"> </w:t>
      </w:r>
      <w:r w:rsidRPr="00370556">
        <w:rPr>
          <w:rFonts w:ascii="Arial" w:hAnsi="Arial" w:cs="Arial"/>
          <w:b/>
          <w:szCs w:val="24"/>
        </w:rPr>
        <w:tab/>
        <w:t xml:space="preserve">Yes </w:t>
      </w:r>
      <w:sdt>
        <w:sdtPr>
          <w:rPr>
            <w:rFonts w:ascii="Arial" w:eastAsia="MS Gothic" w:hAnsi="Arial" w:cs="Arial"/>
            <w:b/>
            <w:szCs w:val="24"/>
          </w:rPr>
          <w:id w:val="-1076047831"/>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29558116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eastAsia="MS Gothic" w:hAnsi="Arial" w:cs="Arial"/>
            <w:b/>
            <w:szCs w:val="24"/>
          </w:rPr>
          <w:id w:val="96594056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right" w:pos="9360"/>
        </w:tabs>
        <w:spacing w:after="0" w:line="240" w:lineRule="auto"/>
        <w:ind w:left="360"/>
        <w:jc w:val="both"/>
        <w:rPr>
          <w:rFonts w:ascii="Arial" w:hAnsi="Arial" w:cs="Arial"/>
          <w:sz w:val="14"/>
          <w:szCs w:val="16"/>
        </w:rPr>
      </w:pPr>
    </w:p>
    <w:p w:rsidR="002160FB" w:rsidRPr="00370556" w:rsidRDefault="002160FB" w:rsidP="00956FA4">
      <w:pPr>
        <w:pStyle w:val="ListParagraph"/>
        <w:numPr>
          <w:ilvl w:val="0"/>
          <w:numId w:val="78"/>
        </w:numPr>
        <w:tabs>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Progress Reports</w:t>
      </w:r>
    </w:p>
    <w:p w:rsidR="002160FB" w:rsidRPr="00370556"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 xml:space="preserve">8a. Progress Reports are current.  </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350643560"/>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321860494"/>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right" w:pos="9360"/>
        </w:tabs>
        <w:autoSpaceDE w:val="0"/>
        <w:autoSpaceDN w:val="0"/>
        <w:adjustRightInd w:val="0"/>
        <w:spacing w:after="0" w:line="240" w:lineRule="auto"/>
        <w:ind w:left="360"/>
        <w:jc w:val="both"/>
        <w:rPr>
          <w:rFonts w:ascii="Arial" w:hAnsi="Arial" w:cs="Arial"/>
          <w:color w:val="000000"/>
          <w:sz w:val="14"/>
          <w:szCs w:val="16"/>
        </w:rPr>
      </w:pPr>
    </w:p>
    <w:p w:rsidR="002160FB" w:rsidRPr="00370556" w:rsidRDefault="002160FB" w:rsidP="002160FB">
      <w:pPr>
        <w:pStyle w:val="ListParagraph"/>
        <w:tabs>
          <w:tab w:val="right" w:pos="9360"/>
        </w:tabs>
        <w:autoSpaceDE w:val="0"/>
        <w:autoSpaceDN w:val="0"/>
        <w:adjustRightInd w:val="0"/>
        <w:spacing w:after="0" w:line="240" w:lineRule="auto"/>
        <w:ind w:left="360"/>
        <w:jc w:val="both"/>
        <w:rPr>
          <w:rFonts w:ascii="Arial" w:hAnsi="Arial" w:cs="Arial"/>
          <w:color w:val="000000"/>
          <w:szCs w:val="24"/>
        </w:rPr>
      </w:pPr>
      <w:r w:rsidRPr="00370556">
        <w:rPr>
          <w:rFonts w:ascii="Arial" w:hAnsi="Arial" w:cs="Arial"/>
          <w:color w:val="000000"/>
          <w:szCs w:val="24"/>
        </w:rPr>
        <w:t>8b. Program records reviewed at the site visit provided sufficient detail to support information reported in Progress Reports.</w:t>
      </w:r>
      <w:r w:rsidRPr="00370556">
        <w:rPr>
          <w:rFonts w:ascii="Arial" w:hAnsi="Arial" w:cs="Arial"/>
          <w:color w:val="000000"/>
          <w:szCs w:val="24"/>
        </w:rPr>
        <w:tab/>
      </w:r>
      <w:r w:rsidRPr="00370556">
        <w:rPr>
          <w:rFonts w:ascii="Arial" w:hAnsi="Arial" w:cs="Arial"/>
          <w:b/>
          <w:szCs w:val="24"/>
        </w:rPr>
        <w:t xml:space="preserve">Yes </w:t>
      </w:r>
      <w:sdt>
        <w:sdtPr>
          <w:rPr>
            <w:rFonts w:ascii="Arial" w:eastAsia="MS Gothic" w:hAnsi="Arial" w:cs="Arial"/>
            <w:b/>
            <w:szCs w:val="24"/>
          </w:rPr>
          <w:id w:val="1575932882"/>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203224931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right" w:pos="9360"/>
        </w:tabs>
        <w:autoSpaceDE w:val="0"/>
        <w:autoSpaceDN w:val="0"/>
        <w:adjustRightInd w:val="0"/>
        <w:spacing w:after="0" w:line="240" w:lineRule="auto"/>
        <w:ind w:left="360"/>
        <w:jc w:val="both"/>
        <w:rPr>
          <w:rFonts w:ascii="Arial" w:hAnsi="Arial" w:cs="Arial"/>
          <w:b/>
          <w:i/>
          <w:sz w:val="20"/>
        </w:rPr>
      </w:pPr>
      <w:r w:rsidRPr="00370556">
        <w:rPr>
          <w:rFonts w:ascii="Arial" w:hAnsi="Arial" w:cs="Arial"/>
          <w:b/>
          <w:i/>
          <w:sz w:val="20"/>
        </w:rPr>
        <w:t>If no, explain in the Program Review Comments section.</w:t>
      </w:r>
    </w:p>
    <w:p w:rsidR="002160FB" w:rsidRPr="00514171"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 w:val="16"/>
          <w:szCs w:val="16"/>
        </w:rPr>
      </w:pPr>
    </w:p>
    <w:p w:rsidR="002160FB" w:rsidRPr="00370556" w:rsidRDefault="002160FB" w:rsidP="00956FA4">
      <w:pPr>
        <w:pStyle w:val="ListParagraph"/>
        <w:numPr>
          <w:ilvl w:val="0"/>
          <w:numId w:val="78"/>
        </w:numPr>
        <w:tabs>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Problems</w:t>
      </w:r>
    </w:p>
    <w:p w:rsidR="002160FB" w:rsidRPr="00370556" w:rsidRDefault="002160FB" w:rsidP="002160FB">
      <w:pPr>
        <w:pStyle w:val="ListParagraph"/>
        <w:tabs>
          <w:tab w:val="left" w:pos="540"/>
          <w:tab w:val="right" w:pos="9270"/>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szCs w:val="24"/>
        </w:rPr>
        <w:t xml:space="preserve">The Grantee has experienced operational or service delivery problems. </w:t>
      </w:r>
    </w:p>
    <w:p w:rsidR="002160FB" w:rsidRPr="00370556" w:rsidRDefault="002160FB" w:rsidP="002160FB">
      <w:pPr>
        <w:pStyle w:val="ListParagraph"/>
        <w:tabs>
          <w:tab w:val="right" w:pos="9360"/>
        </w:tabs>
        <w:autoSpaceDE w:val="0"/>
        <w:autoSpaceDN w:val="0"/>
        <w:adjustRightInd w:val="0"/>
        <w:spacing w:after="0" w:line="240" w:lineRule="auto"/>
        <w:ind w:left="360"/>
        <w:jc w:val="both"/>
        <w:rPr>
          <w:rFonts w:ascii="Arial" w:hAnsi="Arial" w:cs="Arial"/>
          <w:szCs w:val="24"/>
        </w:rPr>
      </w:pPr>
      <w:r w:rsidRPr="00370556">
        <w:rPr>
          <w:rFonts w:ascii="Arial" w:hAnsi="Arial" w:cs="Arial"/>
          <w:b/>
          <w:i/>
          <w:sz w:val="20"/>
        </w:rPr>
        <w:t>If yes, explain in the Program Review Comments section.</w:t>
      </w:r>
      <w:r w:rsidRPr="00370556">
        <w:rPr>
          <w:rFonts w:ascii="Arial" w:hAnsi="Arial" w:cs="Arial"/>
          <w:b/>
          <w:i/>
          <w:szCs w:val="24"/>
        </w:rPr>
        <w:tab/>
      </w:r>
      <w:r w:rsidRPr="00370556">
        <w:rPr>
          <w:rFonts w:ascii="Arial" w:hAnsi="Arial" w:cs="Arial"/>
          <w:b/>
          <w:szCs w:val="24"/>
        </w:rPr>
        <w:t xml:space="preserve">Yes </w:t>
      </w:r>
      <w:sdt>
        <w:sdtPr>
          <w:rPr>
            <w:rFonts w:ascii="Arial" w:eastAsia="MS Gothic" w:hAnsi="Arial" w:cs="Arial"/>
            <w:b/>
            <w:szCs w:val="24"/>
          </w:rPr>
          <w:id w:val="481272871"/>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933827672"/>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tabs>
          <w:tab w:val="center" w:pos="4680"/>
          <w:tab w:val="right" w:pos="9270"/>
          <w:tab w:val="right" w:pos="9360"/>
        </w:tabs>
        <w:suppressAutoHyphens/>
        <w:spacing w:after="0" w:line="240" w:lineRule="auto"/>
        <w:jc w:val="both"/>
        <w:rPr>
          <w:rFonts w:ascii="Arial" w:hAnsi="Arial" w:cs="Arial"/>
          <w:sz w:val="14"/>
          <w:szCs w:val="16"/>
        </w:rPr>
      </w:pPr>
    </w:p>
    <w:p w:rsidR="002160FB" w:rsidRPr="00370556" w:rsidRDefault="002160FB" w:rsidP="00956FA4">
      <w:pPr>
        <w:pStyle w:val="ListParagraph"/>
        <w:numPr>
          <w:ilvl w:val="0"/>
          <w:numId w:val="78"/>
        </w:numPr>
        <w:tabs>
          <w:tab w:val="center" w:pos="4680"/>
          <w:tab w:val="right" w:pos="9270"/>
          <w:tab w:val="right" w:pos="9360"/>
        </w:tabs>
        <w:suppressAutoHyphens/>
        <w:spacing w:after="0" w:line="240" w:lineRule="auto"/>
        <w:ind w:left="360"/>
        <w:contextualSpacing w:val="0"/>
        <w:jc w:val="both"/>
        <w:rPr>
          <w:rFonts w:ascii="Arial" w:hAnsi="Arial" w:cs="Arial"/>
          <w:b/>
          <w:szCs w:val="24"/>
        </w:rPr>
      </w:pPr>
      <w:r w:rsidRPr="00370556">
        <w:rPr>
          <w:rFonts w:ascii="Arial" w:hAnsi="Arial" w:cs="Arial"/>
          <w:b/>
          <w:szCs w:val="24"/>
        </w:rPr>
        <w:t>Sustainability</w:t>
      </w:r>
    </w:p>
    <w:p w:rsidR="002160FB" w:rsidRPr="00370556" w:rsidRDefault="002160FB" w:rsidP="002160FB">
      <w:pPr>
        <w:pStyle w:val="ListParagraph"/>
        <w:tabs>
          <w:tab w:val="right" w:pos="9360"/>
        </w:tabs>
        <w:suppressAutoHyphens/>
        <w:spacing w:after="0" w:line="240" w:lineRule="auto"/>
        <w:ind w:left="360"/>
        <w:jc w:val="both"/>
        <w:rPr>
          <w:rFonts w:ascii="Arial" w:hAnsi="Arial" w:cs="Arial"/>
          <w:b/>
          <w:szCs w:val="24"/>
        </w:rPr>
      </w:pPr>
      <w:r w:rsidRPr="00370556">
        <w:rPr>
          <w:rFonts w:ascii="Arial" w:hAnsi="Arial" w:cs="Arial"/>
          <w:szCs w:val="24"/>
        </w:rPr>
        <w:t>Does the grantee have a sustainability plan to continue service delivery after grant funds expire?</w:t>
      </w:r>
      <w:r w:rsidRPr="00370556">
        <w:rPr>
          <w:rFonts w:ascii="Arial" w:hAnsi="Arial" w:cs="Arial"/>
          <w:b/>
          <w:szCs w:val="24"/>
        </w:rPr>
        <w:t xml:space="preserve"> </w:t>
      </w:r>
      <w:r w:rsidRPr="00370556">
        <w:rPr>
          <w:rFonts w:ascii="Arial" w:hAnsi="Arial" w:cs="Arial"/>
          <w:b/>
          <w:szCs w:val="24"/>
        </w:rPr>
        <w:tab/>
        <w:t xml:space="preserve">Yes </w:t>
      </w:r>
      <w:sdt>
        <w:sdtPr>
          <w:rPr>
            <w:rFonts w:ascii="Arial" w:eastAsia="MS Gothic" w:hAnsi="Arial" w:cs="Arial"/>
            <w:b/>
            <w:szCs w:val="24"/>
          </w:rPr>
          <w:id w:val="-1183507101"/>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1692753285"/>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center" w:pos="4680"/>
          <w:tab w:val="right" w:pos="9270"/>
          <w:tab w:val="right" w:pos="9360"/>
        </w:tabs>
        <w:suppressAutoHyphens/>
        <w:spacing w:after="0" w:line="240" w:lineRule="auto"/>
        <w:ind w:left="360"/>
        <w:jc w:val="both"/>
        <w:rPr>
          <w:rFonts w:ascii="Arial" w:hAnsi="Arial" w:cs="Arial"/>
          <w:b/>
          <w:i/>
          <w:sz w:val="20"/>
        </w:rPr>
      </w:pPr>
      <w:r w:rsidRPr="00370556">
        <w:rPr>
          <w:rFonts w:ascii="Arial" w:hAnsi="Arial" w:cs="Arial"/>
          <w:b/>
          <w:i/>
          <w:sz w:val="20"/>
        </w:rPr>
        <w:t>Describe in the Program Review Comments section.</w:t>
      </w:r>
    </w:p>
    <w:p w:rsidR="002160FB" w:rsidRPr="00370556" w:rsidRDefault="002160FB" w:rsidP="002160FB">
      <w:pPr>
        <w:pStyle w:val="ListParagraph"/>
        <w:tabs>
          <w:tab w:val="center" w:pos="4680"/>
          <w:tab w:val="right" w:pos="9270"/>
          <w:tab w:val="right" w:pos="9360"/>
        </w:tabs>
        <w:suppressAutoHyphens/>
        <w:spacing w:after="0" w:line="240" w:lineRule="auto"/>
        <w:ind w:left="360"/>
        <w:jc w:val="both"/>
        <w:rPr>
          <w:rFonts w:ascii="Arial" w:hAnsi="Arial" w:cs="Arial"/>
          <w:sz w:val="14"/>
          <w:szCs w:val="16"/>
        </w:rPr>
      </w:pPr>
    </w:p>
    <w:p w:rsidR="002160FB" w:rsidRPr="00370556" w:rsidRDefault="002160FB" w:rsidP="00956FA4">
      <w:pPr>
        <w:pStyle w:val="ListParagraph"/>
        <w:numPr>
          <w:ilvl w:val="0"/>
          <w:numId w:val="78"/>
        </w:numPr>
        <w:tabs>
          <w:tab w:val="center" w:pos="4680"/>
          <w:tab w:val="right" w:pos="9270"/>
          <w:tab w:val="right" w:pos="9360"/>
        </w:tabs>
        <w:suppressAutoHyphens/>
        <w:spacing w:after="0" w:line="240" w:lineRule="auto"/>
        <w:ind w:left="360"/>
        <w:contextualSpacing w:val="0"/>
        <w:jc w:val="both"/>
        <w:rPr>
          <w:rFonts w:ascii="Arial" w:hAnsi="Arial" w:cs="Arial"/>
          <w:b/>
          <w:szCs w:val="24"/>
        </w:rPr>
      </w:pPr>
      <w:r w:rsidRPr="00370556">
        <w:rPr>
          <w:rFonts w:ascii="Arial" w:hAnsi="Arial" w:cs="Arial"/>
          <w:b/>
          <w:szCs w:val="24"/>
        </w:rPr>
        <w:t>Other Requirements Reviewed</w:t>
      </w:r>
    </w:p>
    <w:p w:rsidR="002160FB" w:rsidRPr="00370556" w:rsidRDefault="002160FB" w:rsidP="002160FB">
      <w:pPr>
        <w:pStyle w:val="ListParagraph"/>
        <w:tabs>
          <w:tab w:val="right" w:pos="9360"/>
        </w:tabs>
        <w:suppressAutoHyphens/>
        <w:spacing w:after="0" w:line="240" w:lineRule="auto"/>
        <w:ind w:left="360"/>
        <w:jc w:val="both"/>
        <w:rPr>
          <w:rFonts w:ascii="Arial" w:hAnsi="Arial" w:cs="Arial"/>
          <w:szCs w:val="24"/>
        </w:rPr>
      </w:pPr>
      <w:r w:rsidRPr="00370556">
        <w:rPr>
          <w:rFonts w:ascii="Arial" w:hAnsi="Arial" w:cs="Arial"/>
          <w:szCs w:val="24"/>
        </w:rPr>
        <w:t>Per this site visit review, programmatic requirements specific to this grant program are being met.</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15138605"/>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591208102"/>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514171" w:rsidRDefault="002160FB" w:rsidP="002160FB">
      <w:pPr>
        <w:tabs>
          <w:tab w:val="center" w:pos="4680"/>
          <w:tab w:val="right" w:pos="9270"/>
          <w:tab w:val="right" w:pos="9360"/>
        </w:tabs>
        <w:suppressAutoHyphens/>
        <w:spacing w:after="0" w:line="240" w:lineRule="auto"/>
        <w:jc w:val="both"/>
        <w:rPr>
          <w:rFonts w:ascii="Arial" w:hAnsi="Arial" w:cs="Arial"/>
          <w:sz w:val="24"/>
          <w:szCs w:val="24"/>
        </w:rPr>
      </w:pPr>
    </w:p>
    <w:p w:rsidR="002160FB" w:rsidRPr="00370556" w:rsidRDefault="002160FB" w:rsidP="002160FB">
      <w:pPr>
        <w:pBdr>
          <w:top w:val="single" w:sz="4" w:space="1" w:color="auto"/>
        </w:pBdr>
        <w:tabs>
          <w:tab w:val="left" w:pos="540"/>
          <w:tab w:val="right" w:pos="9270"/>
          <w:tab w:val="right" w:pos="9360"/>
        </w:tabs>
        <w:spacing w:after="0" w:line="240" w:lineRule="auto"/>
        <w:jc w:val="both"/>
        <w:rPr>
          <w:rFonts w:ascii="Arial" w:hAnsi="Arial" w:cs="Arial"/>
          <w:b/>
          <w:szCs w:val="24"/>
        </w:rPr>
      </w:pPr>
      <w:r w:rsidRPr="00370556">
        <w:rPr>
          <w:rFonts w:ascii="Arial" w:hAnsi="Arial" w:cs="Arial"/>
          <w:b/>
          <w:szCs w:val="24"/>
        </w:rPr>
        <w:t>Field Representative Comments for the Program Review Section:</w:t>
      </w:r>
    </w:p>
    <w:p w:rsidR="002160FB" w:rsidRPr="00370556" w:rsidRDefault="002160FB" w:rsidP="002160FB">
      <w:pPr>
        <w:pBdr>
          <w:top w:val="single" w:sz="4" w:space="1" w:color="auto"/>
        </w:pBdr>
        <w:tabs>
          <w:tab w:val="left" w:pos="540"/>
          <w:tab w:val="right" w:pos="9270"/>
          <w:tab w:val="right" w:pos="9360"/>
        </w:tabs>
        <w:spacing w:after="0" w:line="240" w:lineRule="auto"/>
        <w:jc w:val="both"/>
        <w:rPr>
          <w:rFonts w:ascii="Arial" w:hAnsi="Arial" w:cs="Arial"/>
          <w:b/>
          <w:i/>
          <w:sz w:val="18"/>
          <w:szCs w:val="20"/>
        </w:rPr>
      </w:pPr>
      <w:r w:rsidRPr="00370556">
        <w:rPr>
          <w:rFonts w:ascii="Arial" w:hAnsi="Arial" w:cs="Arial"/>
          <w:b/>
          <w:i/>
          <w:sz w:val="18"/>
          <w:szCs w:val="20"/>
        </w:rPr>
        <w:t>Number comments to correspond to Program Review items.</w:t>
      </w:r>
    </w:p>
    <w:p w:rsidR="002160FB" w:rsidRPr="00370556" w:rsidRDefault="002160FB" w:rsidP="002160FB">
      <w:pPr>
        <w:tabs>
          <w:tab w:val="right" w:pos="9270"/>
          <w:tab w:val="right" w:pos="9360"/>
        </w:tabs>
        <w:spacing w:after="0" w:line="240" w:lineRule="auto"/>
        <w:jc w:val="both"/>
        <w:rPr>
          <w:rFonts w:ascii="Arial" w:hAnsi="Arial" w:cs="Arial"/>
          <w:b/>
          <w:szCs w:val="24"/>
          <w:u w:val="single"/>
        </w:rPr>
      </w:pPr>
      <w:r w:rsidRPr="00370556">
        <w:rPr>
          <w:rFonts w:ascii="Arial" w:hAnsi="Arial" w:cs="Arial"/>
          <w:szCs w:val="24"/>
        </w:rPr>
        <w:fldChar w:fldCharType="begin">
          <w:ffData>
            <w:name w:val="Text1"/>
            <w:enabled/>
            <w:calcOnExit w:val="0"/>
            <w:textInput/>
          </w:ffData>
        </w:fldChar>
      </w:r>
      <w:r w:rsidRPr="00370556">
        <w:rPr>
          <w:rFonts w:ascii="Arial" w:hAnsi="Arial" w:cs="Arial"/>
          <w:szCs w:val="24"/>
        </w:rPr>
        <w:instrText xml:space="preserve"> FORMTEXT </w:instrText>
      </w:r>
      <w:r w:rsidRPr="00370556">
        <w:rPr>
          <w:rFonts w:ascii="Arial" w:hAnsi="Arial" w:cs="Arial"/>
          <w:szCs w:val="24"/>
        </w:rPr>
      </w:r>
      <w:r w:rsidRPr="00370556">
        <w:rPr>
          <w:rFonts w:ascii="Arial" w:hAnsi="Arial" w:cs="Arial"/>
          <w:szCs w:val="24"/>
        </w:rPr>
        <w:fldChar w:fldCharType="separate"/>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szCs w:val="24"/>
        </w:rPr>
        <w:fldChar w:fldCharType="end"/>
      </w:r>
    </w:p>
    <w:p w:rsidR="004109F2" w:rsidRDefault="004109F2" w:rsidP="004109F2">
      <w:pPr>
        <w:tabs>
          <w:tab w:val="right" w:pos="9270"/>
          <w:tab w:val="right" w:pos="9360"/>
        </w:tabs>
        <w:autoSpaceDE w:val="0"/>
        <w:autoSpaceDN w:val="0"/>
        <w:adjustRightInd w:val="0"/>
        <w:spacing w:after="0" w:line="240" w:lineRule="auto"/>
        <w:jc w:val="both"/>
        <w:rPr>
          <w:rFonts w:ascii="Arial" w:hAnsi="Arial" w:cs="Arial"/>
          <w:b/>
          <w:sz w:val="24"/>
          <w:szCs w:val="24"/>
          <w:u w:val="single"/>
        </w:rPr>
      </w:pPr>
    </w:p>
    <w:p w:rsidR="004109F2" w:rsidRDefault="004109F2" w:rsidP="004109F2">
      <w:pPr>
        <w:tabs>
          <w:tab w:val="right" w:pos="9270"/>
          <w:tab w:val="right" w:pos="9360"/>
        </w:tabs>
        <w:autoSpaceDE w:val="0"/>
        <w:autoSpaceDN w:val="0"/>
        <w:adjustRightInd w:val="0"/>
        <w:spacing w:after="0" w:line="240" w:lineRule="auto"/>
        <w:jc w:val="both"/>
        <w:rPr>
          <w:rFonts w:ascii="Arial" w:hAnsi="Arial" w:cs="Arial"/>
          <w:b/>
          <w:color w:val="FF0000"/>
          <w:sz w:val="28"/>
          <w:szCs w:val="24"/>
        </w:rPr>
      </w:pPr>
    </w:p>
    <w:p w:rsidR="002160FB" w:rsidRPr="007632C6" w:rsidRDefault="004109F2" w:rsidP="004109F2">
      <w:pPr>
        <w:tabs>
          <w:tab w:val="right" w:pos="9270"/>
          <w:tab w:val="right" w:pos="9360"/>
        </w:tabs>
        <w:autoSpaceDE w:val="0"/>
        <w:autoSpaceDN w:val="0"/>
        <w:adjustRightInd w:val="0"/>
        <w:spacing w:after="0" w:line="240" w:lineRule="auto"/>
        <w:jc w:val="both"/>
        <w:rPr>
          <w:rFonts w:ascii="Arial" w:hAnsi="Arial" w:cs="Arial"/>
          <w:b/>
          <w:color w:val="BFBFBF" w:themeColor="background1" w:themeShade="BF"/>
          <w:sz w:val="28"/>
          <w:szCs w:val="24"/>
        </w:rPr>
      </w:pPr>
      <w:r w:rsidRPr="007632C6">
        <w:rPr>
          <w:rFonts w:ascii="Arial" w:hAnsi="Arial" w:cs="Arial"/>
          <w:b/>
          <w:color w:val="BFBFBF" w:themeColor="background1" w:themeShade="BF"/>
          <w:sz w:val="28"/>
          <w:szCs w:val="24"/>
        </w:rPr>
        <w:lastRenderedPageBreak/>
        <w:t>SAMPLE</w:t>
      </w:r>
    </w:p>
    <w:p w:rsidR="002160FB" w:rsidRPr="002160FB" w:rsidRDefault="002160FB" w:rsidP="002160FB">
      <w:pPr>
        <w:tabs>
          <w:tab w:val="right" w:pos="9270"/>
          <w:tab w:val="right" w:pos="9360"/>
        </w:tabs>
        <w:spacing w:after="0" w:line="240" w:lineRule="auto"/>
        <w:jc w:val="both"/>
        <w:rPr>
          <w:rFonts w:ascii="Arial" w:hAnsi="Arial" w:cs="Arial"/>
          <w:sz w:val="24"/>
          <w:szCs w:val="24"/>
        </w:rPr>
      </w:pPr>
    </w:p>
    <w:p w:rsidR="002160FB" w:rsidRPr="00370556" w:rsidRDefault="002160FB" w:rsidP="00956FA4">
      <w:pPr>
        <w:pStyle w:val="ListParagraph"/>
        <w:numPr>
          <w:ilvl w:val="0"/>
          <w:numId w:val="79"/>
        </w:numPr>
        <w:pBdr>
          <w:bottom w:val="single" w:sz="4" w:space="1" w:color="auto"/>
        </w:pBdr>
        <w:tabs>
          <w:tab w:val="right" w:pos="9270"/>
          <w:tab w:val="right" w:pos="9360"/>
        </w:tabs>
        <w:spacing w:after="0" w:line="240" w:lineRule="auto"/>
        <w:ind w:left="360" w:hanging="360"/>
        <w:contextualSpacing w:val="0"/>
        <w:jc w:val="both"/>
        <w:rPr>
          <w:rFonts w:ascii="Arial" w:hAnsi="Arial" w:cs="Arial"/>
          <w:b/>
          <w:sz w:val="24"/>
          <w:szCs w:val="24"/>
        </w:rPr>
      </w:pPr>
      <w:r w:rsidRPr="00370556">
        <w:rPr>
          <w:rFonts w:ascii="Arial" w:hAnsi="Arial" w:cs="Arial"/>
          <w:b/>
          <w:sz w:val="24"/>
          <w:szCs w:val="24"/>
        </w:rPr>
        <w:t>DATA COLLECTION AND EVALUATION</w:t>
      </w:r>
    </w:p>
    <w:p w:rsidR="002160FB" w:rsidRPr="00370556" w:rsidRDefault="002160FB" w:rsidP="002160FB">
      <w:pPr>
        <w:tabs>
          <w:tab w:val="right" w:pos="9270"/>
          <w:tab w:val="right" w:pos="9360"/>
        </w:tabs>
        <w:autoSpaceDE w:val="0"/>
        <w:autoSpaceDN w:val="0"/>
        <w:adjustRightInd w:val="0"/>
        <w:spacing w:after="0" w:line="240" w:lineRule="auto"/>
        <w:jc w:val="both"/>
        <w:rPr>
          <w:rFonts w:ascii="Arial" w:hAnsi="Arial" w:cs="Arial"/>
          <w:b/>
          <w:sz w:val="18"/>
          <w:szCs w:val="20"/>
        </w:rPr>
      </w:pPr>
    </w:p>
    <w:p w:rsidR="002160FB" w:rsidRPr="00370556" w:rsidRDefault="002160FB" w:rsidP="00956FA4">
      <w:pPr>
        <w:pStyle w:val="ListParagraph"/>
        <w:numPr>
          <w:ilvl w:val="0"/>
          <w:numId w:val="77"/>
        </w:numPr>
        <w:tabs>
          <w:tab w:val="right" w:pos="9270"/>
          <w:tab w:val="right" w:pos="9360"/>
        </w:tabs>
        <w:autoSpaceDE w:val="0"/>
        <w:autoSpaceDN w:val="0"/>
        <w:adjustRightInd w:val="0"/>
        <w:spacing w:after="0" w:line="240" w:lineRule="auto"/>
        <w:ind w:left="360"/>
        <w:contextualSpacing w:val="0"/>
        <w:jc w:val="both"/>
        <w:rPr>
          <w:rFonts w:ascii="Arial" w:hAnsi="Arial" w:cs="Arial"/>
          <w:b/>
          <w:szCs w:val="24"/>
        </w:rPr>
      </w:pPr>
      <w:r w:rsidRPr="00370556">
        <w:rPr>
          <w:rFonts w:ascii="Arial" w:hAnsi="Arial" w:cs="Arial"/>
          <w:b/>
          <w:szCs w:val="24"/>
        </w:rPr>
        <w:t>Evaluator</w:t>
      </w:r>
    </w:p>
    <w:p w:rsidR="002160FB" w:rsidRPr="00370556" w:rsidRDefault="002160FB" w:rsidP="002160FB">
      <w:pPr>
        <w:pStyle w:val="ListParagraph"/>
        <w:tabs>
          <w:tab w:val="right" w:pos="9360"/>
        </w:tabs>
        <w:autoSpaceDE w:val="0"/>
        <w:autoSpaceDN w:val="0"/>
        <w:adjustRightInd w:val="0"/>
        <w:ind w:left="360"/>
        <w:jc w:val="both"/>
        <w:rPr>
          <w:rFonts w:ascii="Arial" w:hAnsi="Arial" w:cs="Arial"/>
          <w:szCs w:val="24"/>
        </w:rPr>
      </w:pPr>
      <w:r w:rsidRPr="00370556">
        <w:rPr>
          <w:rFonts w:ascii="Arial" w:hAnsi="Arial" w:cs="Arial"/>
          <w:szCs w:val="24"/>
        </w:rPr>
        <w:t>Does the Grantee subcontract for its data collection and evaluation services?</w:t>
      </w:r>
    </w:p>
    <w:p w:rsidR="002160FB" w:rsidRPr="00370556" w:rsidRDefault="002160FB" w:rsidP="002160FB">
      <w:pPr>
        <w:pStyle w:val="ListParagraph"/>
        <w:tabs>
          <w:tab w:val="right" w:pos="9360"/>
        </w:tabs>
        <w:autoSpaceDE w:val="0"/>
        <w:autoSpaceDN w:val="0"/>
        <w:adjustRightInd w:val="0"/>
        <w:ind w:left="360"/>
        <w:jc w:val="both"/>
        <w:rPr>
          <w:rFonts w:ascii="Arial" w:hAnsi="Arial" w:cs="Arial"/>
          <w:szCs w:val="24"/>
        </w:rPr>
      </w:pPr>
      <w:r w:rsidRPr="00370556">
        <w:rPr>
          <w:rFonts w:ascii="Arial" w:hAnsi="Arial" w:cs="Arial"/>
          <w:b/>
          <w:szCs w:val="24"/>
        </w:rPr>
        <w:tab/>
        <w:t xml:space="preserve">Yes </w:t>
      </w:r>
      <w:sdt>
        <w:sdtPr>
          <w:rPr>
            <w:rFonts w:ascii="Arial" w:eastAsia="MS Gothic" w:hAnsi="Arial" w:cs="Arial"/>
            <w:b/>
            <w:szCs w:val="24"/>
          </w:rPr>
          <w:id w:val="-2030860557"/>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93902890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104332138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right" w:pos="9360"/>
        </w:tabs>
        <w:autoSpaceDE w:val="0"/>
        <w:autoSpaceDN w:val="0"/>
        <w:adjustRightInd w:val="0"/>
        <w:ind w:left="360"/>
        <w:jc w:val="both"/>
        <w:rPr>
          <w:rFonts w:ascii="Arial" w:hAnsi="Arial" w:cs="Arial"/>
          <w:b/>
          <w:i/>
          <w:szCs w:val="24"/>
        </w:rPr>
      </w:pPr>
      <w:r w:rsidRPr="00370556">
        <w:rPr>
          <w:rFonts w:ascii="Arial" w:hAnsi="Arial" w:cs="Arial"/>
          <w:b/>
          <w:i/>
          <w:sz w:val="20"/>
        </w:rPr>
        <w:t>If yes, list name of organization and describe the relationship in the Data Collect6ion and Evaluation Comments section</w:t>
      </w:r>
      <w:r w:rsidRPr="00370556">
        <w:rPr>
          <w:rFonts w:ascii="Arial" w:hAnsi="Arial" w:cs="Arial"/>
          <w:b/>
          <w:i/>
          <w:szCs w:val="24"/>
        </w:rPr>
        <w:t>.</w:t>
      </w:r>
    </w:p>
    <w:p w:rsidR="002160FB" w:rsidRPr="00370556" w:rsidRDefault="002160FB" w:rsidP="002160FB">
      <w:pPr>
        <w:tabs>
          <w:tab w:val="right" w:pos="9360"/>
        </w:tabs>
        <w:spacing w:after="0" w:line="240" w:lineRule="auto"/>
        <w:ind w:left="360"/>
        <w:jc w:val="both"/>
        <w:rPr>
          <w:rFonts w:ascii="Arial" w:hAnsi="Arial" w:cs="Arial"/>
          <w:sz w:val="14"/>
          <w:szCs w:val="16"/>
        </w:rPr>
      </w:pPr>
    </w:p>
    <w:p w:rsidR="002160FB" w:rsidRPr="00370556" w:rsidRDefault="002160FB" w:rsidP="00956FA4">
      <w:pPr>
        <w:pStyle w:val="ListParagraph"/>
        <w:numPr>
          <w:ilvl w:val="0"/>
          <w:numId w:val="77"/>
        </w:numPr>
        <w:tabs>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Evaluation Plan</w:t>
      </w:r>
    </w:p>
    <w:p w:rsidR="002160FB" w:rsidRPr="00370556" w:rsidRDefault="002160FB" w:rsidP="002160FB">
      <w:pPr>
        <w:pStyle w:val="ListParagraph"/>
        <w:tabs>
          <w:tab w:val="left" w:pos="540"/>
          <w:tab w:val="right" w:pos="9360"/>
        </w:tabs>
        <w:ind w:left="360"/>
        <w:jc w:val="both"/>
        <w:rPr>
          <w:rFonts w:ascii="Arial" w:hAnsi="Arial" w:cs="Arial"/>
          <w:szCs w:val="24"/>
        </w:rPr>
      </w:pPr>
      <w:r w:rsidRPr="00370556">
        <w:rPr>
          <w:rFonts w:ascii="Arial" w:hAnsi="Arial" w:cs="Arial"/>
          <w:szCs w:val="24"/>
        </w:rPr>
        <w:t>Is the Grantee on track with the activities and milestones described in its Evaluation Plan?</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97616893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227689119"/>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90156421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right" w:pos="9360"/>
        </w:tabs>
        <w:autoSpaceDE w:val="0"/>
        <w:autoSpaceDN w:val="0"/>
        <w:adjustRightInd w:val="0"/>
        <w:ind w:left="360"/>
        <w:jc w:val="both"/>
        <w:rPr>
          <w:rFonts w:ascii="Arial" w:hAnsi="Arial" w:cs="Arial"/>
          <w:b/>
          <w:color w:val="000000"/>
          <w:sz w:val="14"/>
          <w:szCs w:val="16"/>
        </w:rPr>
      </w:pPr>
    </w:p>
    <w:p w:rsidR="002160FB" w:rsidRPr="00370556" w:rsidRDefault="002160FB" w:rsidP="00956FA4">
      <w:pPr>
        <w:pStyle w:val="ListParagraph"/>
        <w:numPr>
          <w:ilvl w:val="0"/>
          <w:numId w:val="77"/>
        </w:numPr>
        <w:tabs>
          <w:tab w:val="right" w:pos="9360"/>
        </w:tabs>
        <w:autoSpaceDE w:val="0"/>
        <w:autoSpaceDN w:val="0"/>
        <w:adjustRightInd w:val="0"/>
        <w:spacing w:after="0" w:line="240" w:lineRule="auto"/>
        <w:ind w:left="360"/>
        <w:contextualSpacing w:val="0"/>
        <w:jc w:val="both"/>
        <w:rPr>
          <w:rFonts w:ascii="Arial" w:hAnsi="Arial" w:cs="Arial"/>
          <w:b/>
          <w:color w:val="000000"/>
          <w:szCs w:val="24"/>
        </w:rPr>
      </w:pPr>
      <w:r w:rsidRPr="00370556">
        <w:rPr>
          <w:rFonts w:ascii="Arial" w:hAnsi="Arial" w:cs="Arial"/>
          <w:b/>
          <w:szCs w:val="24"/>
        </w:rPr>
        <w:t>Preliminary Evidence</w:t>
      </w:r>
    </w:p>
    <w:p w:rsidR="002160FB" w:rsidRPr="00370556" w:rsidRDefault="002160FB" w:rsidP="002160FB">
      <w:pPr>
        <w:pStyle w:val="ListParagraph"/>
        <w:tabs>
          <w:tab w:val="left" w:pos="540"/>
          <w:tab w:val="right" w:pos="9360"/>
        </w:tabs>
        <w:ind w:left="360"/>
        <w:jc w:val="both"/>
        <w:rPr>
          <w:rFonts w:ascii="Arial" w:eastAsia="MS Gothic" w:hAnsi="Arial" w:cs="Arial"/>
          <w:b/>
          <w:szCs w:val="24"/>
        </w:rPr>
      </w:pPr>
      <w:r w:rsidRPr="00370556">
        <w:rPr>
          <w:rFonts w:ascii="Arial" w:hAnsi="Arial" w:cs="Arial"/>
          <w:szCs w:val="24"/>
        </w:rPr>
        <w:t>3a. Do the data collection efforts show any preliminary evidence that could impact the project?</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97852118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682732070"/>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N/A </w:t>
      </w:r>
      <w:sdt>
        <w:sdtPr>
          <w:rPr>
            <w:rFonts w:ascii="Arial" w:eastAsia="MS Gothic" w:hAnsi="Arial" w:cs="Arial"/>
            <w:b/>
            <w:szCs w:val="24"/>
          </w:rPr>
          <w:id w:val="-213948253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right" w:pos="9270"/>
          <w:tab w:val="right" w:pos="9360"/>
        </w:tabs>
        <w:autoSpaceDE w:val="0"/>
        <w:autoSpaceDN w:val="0"/>
        <w:adjustRightInd w:val="0"/>
        <w:ind w:left="360"/>
        <w:jc w:val="both"/>
        <w:rPr>
          <w:rFonts w:ascii="Arial" w:hAnsi="Arial" w:cs="Arial"/>
          <w:color w:val="000000"/>
          <w:sz w:val="14"/>
          <w:szCs w:val="16"/>
        </w:rPr>
      </w:pPr>
    </w:p>
    <w:p w:rsidR="002160FB" w:rsidRPr="00370556" w:rsidRDefault="002160FB" w:rsidP="002160FB">
      <w:pPr>
        <w:pStyle w:val="ListParagraph"/>
        <w:tabs>
          <w:tab w:val="right" w:pos="9360"/>
        </w:tabs>
        <w:ind w:left="360"/>
        <w:jc w:val="both"/>
        <w:rPr>
          <w:rFonts w:ascii="Arial" w:hAnsi="Arial" w:cs="Arial"/>
          <w:szCs w:val="24"/>
        </w:rPr>
      </w:pPr>
      <w:r w:rsidRPr="00370556">
        <w:rPr>
          <w:rFonts w:ascii="Arial" w:hAnsi="Arial" w:cs="Arial"/>
          <w:color w:val="000000"/>
          <w:szCs w:val="24"/>
        </w:rPr>
        <w:t xml:space="preserve">3b. </w:t>
      </w:r>
      <w:r w:rsidRPr="00370556">
        <w:rPr>
          <w:rFonts w:ascii="Arial" w:hAnsi="Arial" w:cs="Arial"/>
          <w:szCs w:val="24"/>
        </w:rPr>
        <w:t>Has the Grantee used this information to make improvements or changes to the project?</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57793922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No </w:t>
      </w:r>
      <w:sdt>
        <w:sdtPr>
          <w:rPr>
            <w:rFonts w:ascii="Arial" w:eastAsia="MS Gothic" w:hAnsi="Arial" w:cs="Arial"/>
            <w:b/>
            <w:szCs w:val="24"/>
          </w:rPr>
          <w:id w:val="-175173544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hAnsi="Arial" w:cs="Arial"/>
          <w:b/>
          <w:szCs w:val="24"/>
        </w:rPr>
        <w:t xml:space="preserve">     N/A </w:t>
      </w:r>
      <w:sdt>
        <w:sdtPr>
          <w:rPr>
            <w:rFonts w:ascii="Arial" w:eastAsia="MS Gothic" w:hAnsi="Arial" w:cs="Arial"/>
            <w:b/>
            <w:szCs w:val="24"/>
          </w:rPr>
          <w:id w:val="214716752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Bdr>
          <w:top w:val="single" w:sz="4" w:space="1" w:color="auto"/>
        </w:pBdr>
        <w:tabs>
          <w:tab w:val="left" w:pos="540"/>
          <w:tab w:val="right" w:pos="9270"/>
          <w:tab w:val="right" w:pos="9360"/>
        </w:tabs>
        <w:spacing w:after="0" w:line="240" w:lineRule="auto"/>
        <w:jc w:val="both"/>
        <w:rPr>
          <w:rFonts w:ascii="Arial" w:hAnsi="Arial" w:cs="Arial"/>
          <w:b/>
          <w:szCs w:val="24"/>
        </w:rPr>
      </w:pPr>
    </w:p>
    <w:p w:rsidR="002160FB" w:rsidRPr="00370556" w:rsidRDefault="002160FB" w:rsidP="002160FB">
      <w:pPr>
        <w:pBdr>
          <w:top w:val="single" w:sz="4" w:space="1" w:color="auto"/>
        </w:pBdr>
        <w:tabs>
          <w:tab w:val="left" w:pos="540"/>
          <w:tab w:val="right" w:pos="9270"/>
          <w:tab w:val="right" w:pos="9360"/>
        </w:tabs>
        <w:spacing w:after="0" w:line="240" w:lineRule="auto"/>
        <w:jc w:val="both"/>
        <w:rPr>
          <w:rFonts w:ascii="Arial" w:hAnsi="Arial" w:cs="Arial"/>
          <w:b/>
          <w:szCs w:val="24"/>
        </w:rPr>
      </w:pPr>
      <w:r w:rsidRPr="00370556">
        <w:rPr>
          <w:rFonts w:ascii="Arial" w:hAnsi="Arial" w:cs="Arial"/>
          <w:b/>
          <w:szCs w:val="24"/>
        </w:rPr>
        <w:t>Field Representative Comments for Data Collection and Evaluation Section:</w:t>
      </w:r>
    </w:p>
    <w:p w:rsidR="002160FB" w:rsidRPr="00370556" w:rsidRDefault="002160FB" w:rsidP="002160FB">
      <w:pPr>
        <w:pBdr>
          <w:top w:val="single" w:sz="4" w:space="1" w:color="auto"/>
        </w:pBdr>
        <w:tabs>
          <w:tab w:val="left" w:pos="540"/>
          <w:tab w:val="right" w:pos="9270"/>
          <w:tab w:val="right" w:pos="9360"/>
        </w:tabs>
        <w:spacing w:after="0" w:line="240" w:lineRule="auto"/>
        <w:jc w:val="both"/>
        <w:rPr>
          <w:rFonts w:ascii="Arial" w:hAnsi="Arial" w:cs="Arial"/>
          <w:b/>
          <w:sz w:val="24"/>
          <w:szCs w:val="24"/>
        </w:rPr>
      </w:pPr>
      <w:r w:rsidRPr="00370556">
        <w:rPr>
          <w:rFonts w:ascii="Arial" w:hAnsi="Arial" w:cs="Arial"/>
          <w:b/>
          <w:i/>
          <w:sz w:val="18"/>
          <w:szCs w:val="20"/>
        </w:rPr>
        <w:t>Number comments to correspond to Data Collection and Evaluation Review items.</w:t>
      </w:r>
    </w:p>
    <w:p w:rsidR="002160FB" w:rsidRPr="00370556" w:rsidRDefault="002160FB" w:rsidP="00370556">
      <w:pPr>
        <w:pBdr>
          <w:top w:val="single" w:sz="4" w:space="1" w:color="auto"/>
        </w:pBdr>
        <w:tabs>
          <w:tab w:val="right" w:pos="9270"/>
          <w:tab w:val="right" w:pos="9360"/>
        </w:tabs>
        <w:spacing w:after="0"/>
        <w:jc w:val="both"/>
        <w:rPr>
          <w:rFonts w:ascii="Arial" w:hAnsi="Arial" w:cs="Arial"/>
          <w:szCs w:val="24"/>
        </w:rPr>
      </w:pPr>
      <w:r w:rsidRPr="00370556">
        <w:rPr>
          <w:rFonts w:ascii="Arial" w:hAnsi="Arial" w:cs="Arial"/>
          <w:szCs w:val="24"/>
        </w:rPr>
        <w:fldChar w:fldCharType="begin">
          <w:ffData>
            <w:name w:val="Text1"/>
            <w:enabled/>
            <w:calcOnExit w:val="0"/>
            <w:textInput/>
          </w:ffData>
        </w:fldChar>
      </w:r>
      <w:r w:rsidRPr="00370556">
        <w:rPr>
          <w:rFonts w:ascii="Arial" w:hAnsi="Arial" w:cs="Arial"/>
          <w:szCs w:val="24"/>
        </w:rPr>
        <w:instrText xml:space="preserve"> FORMTEXT </w:instrText>
      </w:r>
      <w:r w:rsidRPr="00370556">
        <w:rPr>
          <w:rFonts w:ascii="Arial" w:hAnsi="Arial" w:cs="Arial"/>
          <w:szCs w:val="24"/>
        </w:rPr>
      </w:r>
      <w:r w:rsidRPr="00370556">
        <w:rPr>
          <w:rFonts w:ascii="Arial" w:hAnsi="Arial" w:cs="Arial"/>
          <w:szCs w:val="24"/>
        </w:rPr>
        <w:fldChar w:fldCharType="separate"/>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szCs w:val="24"/>
        </w:rPr>
        <w:fldChar w:fldCharType="end"/>
      </w:r>
    </w:p>
    <w:p w:rsidR="002160FB" w:rsidRPr="00370556" w:rsidRDefault="002160FB" w:rsidP="002160FB">
      <w:pPr>
        <w:tabs>
          <w:tab w:val="right" w:pos="9270"/>
          <w:tab w:val="right" w:pos="9360"/>
        </w:tabs>
        <w:spacing w:after="0" w:line="240" w:lineRule="auto"/>
        <w:rPr>
          <w:rFonts w:ascii="Arial" w:hAnsi="Arial" w:cs="Arial"/>
          <w:b/>
          <w:szCs w:val="24"/>
        </w:rPr>
      </w:pPr>
    </w:p>
    <w:p w:rsidR="002160FB" w:rsidRPr="00370556" w:rsidRDefault="002160FB" w:rsidP="002160FB">
      <w:pPr>
        <w:tabs>
          <w:tab w:val="right" w:pos="9270"/>
          <w:tab w:val="right" w:pos="9360"/>
        </w:tabs>
        <w:spacing w:after="0" w:line="240" w:lineRule="auto"/>
        <w:rPr>
          <w:rFonts w:ascii="Arial" w:hAnsi="Arial" w:cs="Arial"/>
          <w:b/>
          <w:szCs w:val="24"/>
        </w:rPr>
      </w:pPr>
    </w:p>
    <w:p w:rsidR="002160FB" w:rsidRPr="00370556" w:rsidRDefault="002160FB" w:rsidP="00956FA4">
      <w:pPr>
        <w:pStyle w:val="ListParagraph"/>
        <w:numPr>
          <w:ilvl w:val="0"/>
          <w:numId w:val="79"/>
        </w:numPr>
        <w:pBdr>
          <w:bottom w:val="single" w:sz="4" w:space="1" w:color="auto"/>
        </w:pBdr>
        <w:tabs>
          <w:tab w:val="left" w:pos="360"/>
          <w:tab w:val="right" w:pos="9270"/>
          <w:tab w:val="right" w:pos="9360"/>
        </w:tabs>
        <w:spacing w:after="0" w:line="240" w:lineRule="auto"/>
        <w:ind w:left="360" w:hanging="360"/>
        <w:contextualSpacing w:val="0"/>
        <w:jc w:val="both"/>
        <w:rPr>
          <w:rFonts w:ascii="Arial" w:hAnsi="Arial" w:cs="Arial"/>
          <w:b/>
          <w:sz w:val="24"/>
          <w:szCs w:val="24"/>
        </w:rPr>
      </w:pPr>
      <w:r w:rsidRPr="00370556">
        <w:rPr>
          <w:rFonts w:ascii="Arial" w:hAnsi="Arial" w:cs="Arial"/>
          <w:b/>
          <w:sz w:val="24"/>
          <w:szCs w:val="24"/>
        </w:rPr>
        <w:t xml:space="preserve"> MONITORING SUMMARY</w:t>
      </w:r>
    </w:p>
    <w:p w:rsidR="002160FB" w:rsidRPr="00370556" w:rsidRDefault="002160FB" w:rsidP="002160FB">
      <w:pPr>
        <w:tabs>
          <w:tab w:val="left" w:pos="360"/>
          <w:tab w:val="right" w:pos="9270"/>
          <w:tab w:val="right" w:pos="9360"/>
        </w:tabs>
        <w:spacing w:after="0" w:line="240" w:lineRule="auto"/>
        <w:jc w:val="both"/>
        <w:rPr>
          <w:rFonts w:ascii="Arial" w:hAnsi="Arial" w:cs="Arial"/>
          <w:szCs w:val="24"/>
          <w:u w:val="single"/>
        </w:rPr>
      </w:pPr>
    </w:p>
    <w:p w:rsidR="002160FB" w:rsidRPr="00370556" w:rsidRDefault="002160FB" w:rsidP="00956FA4">
      <w:pPr>
        <w:pStyle w:val="ListParagraph"/>
        <w:numPr>
          <w:ilvl w:val="0"/>
          <w:numId w:val="80"/>
        </w:numPr>
        <w:tabs>
          <w:tab w:val="left" w:pos="360"/>
          <w:tab w:val="right" w:pos="9270"/>
          <w:tab w:val="right" w:pos="9360"/>
        </w:tabs>
        <w:spacing w:after="0" w:line="240" w:lineRule="auto"/>
        <w:ind w:left="360"/>
        <w:contextualSpacing w:val="0"/>
        <w:jc w:val="both"/>
        <w:rPr>
          <w:rFonts w:ascii="Arial" w:hAnsi="Arial" w:cs="Arial"/>
          <w:b/>
          <w:szCs w:val="24"/>
          <w:u w:val="single"/>
        </w:rPr>
      </w:pPr>
      <w:r w:rsidRPr="00370556">
        <w:rPr>
          <w:rFonts w:ascii="Arial" w:hAnsi="Arial" w:cs="Arial"/>
          <w:b/>
          <w:szCs w:val="24"/>
        </w:rPr>
        <w:t>Outcome of Visit</w:t>
      </w:r>
    </w:p>
    <w:p w:rsidR="002160FB" w:rsidRPr="00370556" w:rsidRDefault="002160FB" w:rsidP="002160FB">
      <w:pPr>
        <w:pStyle w:val="ListParagraph"/>
        <w:tabs>
          <w:tab w:val="left" w:pos="360"/>
          <w:tab w:val="right" w:pos="9360"/>
        </w:tabs>
        <w:ind w:left="360"/>
        <w:jc w:val="both"/>
        <w:rPr>
          <w:rFonts w:ascii="Arial" w:eastAsia="MS Gothic" w:hAnsi="Arial" w:cs="Arial"/>
          <w:b/>
          <w:szCs w:val="24"/>
        </w:rPr>
      </w:pPr>
      <w:r w:rsidRPr="00370556">
        <w:rPr>
          <w:rFonts w:ascii="Arial" w:hAnsi="Arial" w:cs="Arial"/>
          <w:szCs w:val="24"/>
        </w:rPr>
        <w:t>1a. Does the project generally meet BSCC grant requirements?</w:t>
      </w:r>
      <w:r w:rsidRPr="00370556">
        <w:rPr>
          <w:rFonts w:ascii="Arial" w:hAnsi="Arial" w:cs="Arial"/>
          <w:b/>
          <w:szCs w:val="24"/>
        </w:rPr>
        <w:t xml:space="preserve"> </w:t>
      </w:r>
      <w:r w:rsidRPr="00370556">
        <w:rPr>
          <w:rFonts w:ascii="Arial" w:hAnsi="Arial" w:cs="Arial"/>
          <w:b/>
          <w:szCs w:val="24"/>
        </w:rPr>
        <w:tab/>
        <w:t xml:space="preserve">Yes </w:t>
      </w:r>
      <w:sdt>
        <w:sdtPr>
          <w:rPr>
            <w:rFonts w:ascii="Arial" w:eastAsia="MS Gothic" w:hAnsi="Arial" w:cs="Arial"/>
            <w:b/>
            <w:szCs w:val="24"/>
          </w:rPr>
          <w:id w:val="-1784185058"/>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273519796"/>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360"/>
          <w:tab w:val="right" w:pos="9360"/>
        </w:tabs>
        <w:ind w:left="360"/>
        <w:jc w:val="both"/>
        <w:rPr>
          <w:rFonts w:ascii="Arial" w:eastAsia="MS Gothic" w:hAnsi="Arial" w:cs="Arial"/>
          <w:sz w:val="14"/>
          <w:szCs w:val="16"/>
        </w:rPr>
      </w:pPr>
    </w:p>
    <w:p w:rsidR="002160FB" w:rsidRPr="00370556" w:rsidRDefault="002160FB" w:rsidP="002160FB">
      <w:pPr>
        <w:pStyle w:val="ListParagraph"/>
        <w:tabs>
          <w:tab w:val="left" w:pos="360"/>
          <w:tab w:val="right" w:pos="9360"/>
        </w:tabs>
        <w:ind w:left="360"/>
        <w:jc w:val="both"/>
        <w:rPr>
          <w:rFonts w:ascii="Arial" w:eastAsia="MS Gothic" w:hAnsi="Arial" w:cs="Arial"/>
          <w:b/>
          <w:szCs w:val="24"/>
        </w:rPr>
      </w:pPr>
      <w:r w:rsidRPr="00370556">
        <w:rPr>
          <w:rFonts w:ascii="Arial" w:eastAsia="MS Gothic" w:hAnsi="Arial" w:cs="Arial"/>
          <w:szCs w:val="24"/>
        </w:rPr>
        <w:t>1b. If no, will a Compliance Improvement Plan be submitted?</w:t>
      </w:r>
      <w:r w:rsidRPr="00370556">
        <w:rPr>
          <w:rFonts w:ascii="Arial" w:eastAsia="MS Gothic" w:hAnsi="Arial" w:cs="Arial"/>
          <w:szCs w:val="24"/>
        </w:rPr>
        <w:tab/>
      </w:r>
      <w:r w:rsidRPr="00370556">
        <w:rPr>
          <w:rFonts w:ascii="Arial" w:hAnsi="Arial" w:cs="Arial"/>
          <w:b/>
          <w:szCs w:val="24"/>
        </w:rPr>
        <w:t xml:space="preserve">Yes </w:t>
      </w:r>
      <w:sdt>
        <w:sdtPr>
          <w:rPr>
            <w:rFonts w:ascii="Arial" w:eastAsia="MS Gothic" w:hAnsi="Arial" w:cs="Arial"/>
            <w:b/>
            <w:szCs w:val="24"/>
          </w:rPr>
          <w:id w:val="1369409061"/>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1940510563"/>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360"/>
          <w:tab w:val="right" w:pos="9360"/>
        </w:tabs>
        <w:ind w:left="360"/>
        <w:jc w:val="both"/>
        <w:rPr>
          <w:rFonts w:ascii="Arial" w:eastAsia="MS Gothic" w:hAnsi="Arial" w:cs="Arial"/>
          <w:sz w:val="14"/>
          <w:szCs w:val="16"/>
        </w:rPr>
      </w:pPr>
    </w:p>
    <w:p w:rsidR="002160FB" w:rsidRPr="00370556" w:rsidRDefault="002160FB" w:rsidP="002160FB">
      <w:pPr>
        <w:pStyle w:val="ListParagraph"/>
        <w:tabs>
          <w:tab w:val="left" w:pos="360"/>
          <w:tab w:val="right" w:pos="9360"/>
        </w:tabs>
        <w:ind w:left="360"/>
        <w:jc w:val="both"/>
        <w:rPr>
          <w:rFonts w:ascii="Arial" w:eastAsia="MS Gothic" w:hAnsi="Arial" w:cs="Arial"/>
          <w:szCs w:val="24"/>
        </w:rPr>
      </w:pPr>
      <w:r w:rsidRPr="00370556">
        <w:rPr>
          <w:rFonts w:ascii="Arial" w:eastAsia="MS Gothic" w:hAnsi="Arial" w:cs="Arial"/>
          <w:szCs w:val="24"/>
        </w:rPr>
        <w:t>1c. Describe here:</w:t>
      </w:r>
    </w:p>
    <w:p w:rsidR="002160FB" w:rsidRPr="00370556" w:rsidRDefault="002160FB" w:rsidP="002160FB">
      <w:pPr>
        <w:pStyle w:val="ListParagraph"/>
        <w:tabs>
          <w:tab w:val="right" w:pos="9270"/>
          <w:tab w:val="right" w:pos="9360"/>
        </w:tabs>
        <w:ind w:left="360"/>
        <w:jc w:val="both"/>
        <w:rPr>
          <w:rFonts w:ascii="Arial" w:hAnsi="Arial" w:cs="Arial"/>
          <w:szCs w:val="24"/>
        </w:rPr>
      </w:pPr>
      <w:r w:rsidRPr="00370556">
        <w:rPr>
          <w:rFonts w:ascii="Arial" w:hAnsi="Arial" w:cs="Arial"/>
          <w:szCs w:val="24"/>
        </w:rPr>
        <w:fldChar w:fldCharType="begin">
          <w:ffData>
            <w:name w:val="Text1"/>
            <w:enabled/>
            <w:calcOnExit w:val="0"/>
            <w:textInput/>
          </w:ffData>
        </w:fldChar>
      </w:r>
      <w:r w:rsidRPr="00370556">
        <w:rPr>
          <w:rFonts w:ascii="Arial" w:hAnsi="Arial" w:cs="Arial"/>
          <w:szCs w:val="24"/>
        </w:rPr>
        <w:instrText xml:space="preserve"> FORMTEXT </w:instrText>
      </w:r>
      <w:r w:rsidRPr="00370556">
        <w:rPr>
          <w:rFonts w:ascii="Arial" w:hAnsi="Arial" w:cs="Arial"/>
          <w:szCs w:val="24"/>
        </w:rPr>
      </w:r>
      <w:r w:rsidRPr="00370556">
        <w:rPr>
          <w:rFonts w:ascii="Arial" w:hAnsi="Arial" w:cs="Arial"/>
          <w:szCs w:val="24"/>
        </w:rPr>
        <w:fldChar w:fldCharType="separate"/>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szCs w:val="24"/>
        </w:rPr>
        <w:fldChar w:fldCharType="end"/>
      </w:r>
    </w:p>
    <w:p w:rsidR="002160FB" w:rsidRPr="00370556" w:rsidRDefault="002160FB" w:rsidP="00956FA4">
      <w:pPr>
        <w:pStyle w:val="ListParagraph"/>
        <w:numPr>
          <w:ilvl w:val="0"/>
          <w:numId w:val="80"/>
        </w:numPr>
        <w:tabs>
          <w:tab w:val="left" w:pos="360"/>
          <w:tab w:val="right" w:pos="9270"/>
          <w:tab w:val="right" w:pos="9360"/>
        </w:tabs>
        <w:spacing w:after="0" w:line="240" w:lineRule="auto"/>
        <w:ind w:left="360"/>
        <w:contextualSpacing w:val="0"/>
        <w:jc w:val="both"/>
        <w:rPr>
          <w:rFonts w:ascii="Arial" w:hAnsi="Arial" w:cs="Arial"/>
          <w:b/>
          <w:szCs w:val="24"/>
        </w:rPr>
      </w:pPr>
      <w:r w:rsidRPr="00370556">
        <w:rPr>
          <w:rFonts w:ascii="Arial" w:hAnsi="Arial" w:cs="Arial"/>
          <w:b/>
          <w:szCs w:val="24"/>
        </w:rPr>
        <w:t>Technical Assistance</w:t>
      </w:r>
    </w:p>
    <w:p w:rsidR="002160FB" w:rsidRPr="00370556" w:rsidRDefault="002160FB" w:rsidP="002160FB">
      <w:pPr>
        <w:pStyle w:val="ListParagraph"/>
        <w:tabs>
          <w:tab w:val="left" w:pos="360"/>
          <w:tab w:val="right" w:pos="9360"/>
        </w:tabs>
        <w:ind w:left="360"/>
        <w:jc w:val="both"/>
        <w:rPr>
          <w:rFonts w:ascii="Arial" w:hAnsi="Arial" w:cs="Arial"/>
          <w:szCs w:val="24"/>
        </w:rPr>
      </w:pPr>
      <w:r w:rsidRPr="00370556">
        <w:rPr>
          <w:rFonts w:ascii="Arial" w:hAnsi="Arial" w:cs="Arial"/>
          <w:szCs w:val="24"/>
        </w:rPr>
        <w:t>2a. Does the Grantee have any technical assistance needs?</w:t>
      </w:r>
      <w:r w:rsidRPr="00370556">
        <w:rPr>
          <w:rFonts w:ascii="Arial" w:hAnsi="Arial" w:cs="Arial"/>
          <w:szCs w:val="24"/>
        </w:rPr>
        <w:tab/>
      </w:r>
      <w:r w:rsidRPr="00370556">
        <w:rPr>
          <w:rFonts w:ascii="Arial" w:hAnsi="Arial" w:cs="Arial"/>
          <w:b/>
          <w:szCs w:val="24"/>
        </w:rPr>
        <w:t xml:space="preserve">Yes </w:t>
      </w:r>
      <w:sdt>
        <w:sdtPr>
          <w:rPr>
            <w:rFonts w:ascii="Arial" w:eastAsia="MS Gothic" w:hAnsi="Arial" w:cs="Arial"/>
            <w:b/>
            <w:szCs w:val="24"/>
          </w:rPr>
          <w:id w:val="1016186591"/>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r w:rsidRPr="00370556">
        <w:rPr>
          <w:rFonts w:ascii="Arial" w:eastAsia="MS Gothic" w:hAnsi="Arial" w:cs="Arial"/>
          <w:b/>
          <w:szCs w:val="24"/>
        </w:rPr>
        <w:t xml:space="preserve">     </w:t>
      </w:r>
      <w:r w:rsidRPr="00370556">
        <w:rPr>
          <w:rFonts w:ascii="Arial" w:hAnsi="Arial" w:cs="Arial"/>
          <w:b/>
          <w:szCs w:val="24"/>
        </w:rPr>
        <w:t xml:space="preserve">No </w:t>
      </w:r>
      <w:sdt>
        <w:sdtPr>
          <w:rPr>
            <w:rFonts w:ascii="Arial" w:eastAsia="MS Gothic" w:hAnsi="Arial" w:cs="Arial"/>
            <w:b/>
            <w:szCs w:val="24"/>
          </w:rPr>
          <w:id w:val="-1006672567"/>
          <w14:checkbox>
            <w14:checked w14:val="0"/>
            <w14:checkedState w14:val="2612" w14:font="MS Gothic"/>
            <w14:uncheckedState w14:val="2610" w14:font="MS Gothic"/>
          </w14:checkbox>
        </w:sdtPr>
        <w:sdtContent>
          <w:r w:rsidRPr="00370556">
            <w:rPr>
              <w:rFonts w:ascii="Segoe UI Symbol" w:eastAsia="MS Gothic" w:hAnsi="Segoe UI Symbol" w:cs="Segoe UI Symbol"/>
              <w:b/>
              <w:szCs w:val="24"/>
            </w:rPr>
            <w:t>☐</w:t>
          </w:r>
        </w:sdtContent>
      </w:sdt>
    </w:p>
    <w:p w:rsidR="002160FB" w:rsidRPr="00370556" w:rsidRDefault="002160FB" w:rsidP="002160FB">
      <w:pPr>
        <w:pStyle w:val="ListParagraph"/>
        <w:tabs>
          <w:tab w:val="left" w:pos="360"/>
          <w:tab w:val="right" w:pos="9270"/>
          <w:tab w:val="right" w:pos="9360"/>
        </w:tabs>
        <w:ind w:left="360"/>
        <w:jc w:val="both"/>
        <w:rPr>
          <w:rFonts w:ascii="Arial" w:hAnsi="Arial" w:cs="Arial"/>
          <w:sz w:val="14"/>
          <w:szCs w:val="16"/>
        </w:rPr>
      </w:pPr>
    </w:p>
    <w:p w:rsidR="002160FB" w:rsidRPr="00370556" w:rsidRDefault="002160FB" w:rsidP="002160FB">
      <w:pPr>
        <w:pStyle w:val="ListParagraph"/>
        <w:tabs>
          <w:tab w:val="left" w:pos="360"/>
          <w:tab w:val="right" w:pos="9270"/>
          <w:tab w:val="right" w:pos="9360"/>
        </w:tabs>
        <w:ind w:left="360"/>
        <w:jc w:val="both"/>
        <w:rPr>
          <w:rFonts w:ascii="Arial" w:hAnsi="Arial" w:cs="Arial"/>
          <w:szCs w:val="24"/>
        </w:rPr>
      </w:pPr>
      <w:r w:rsidRPr="00370556">
        <w:rPr>
          <w:rFonts w:ascii="Arial" w:hAnsi="Arial" w:cs="Arial"/>
          <w:szCs w:val="24"/>
        </w:rPr>
        <w:t xml:space="preserve">2b. Describe here:  </w:t>
      </w:r>
    </w:p>
    <w:p w:rsidR="002160FB" w:rsidRPr="00370556" w:rsidRDefault="002160FB" w:rsidP="002160FB">
      <w:pPr>
        <w:pStyle w:val="ListParagraph"/>
        <w:tabs>
          <w:tab w:val="right" w:pos="9270"/>
          <w:tab w:val="right" w:pos="9360"/>
        </w:tabs>
        <w:ind w:left="360"/>
        <w:jc w:val="both"/>
        <w:rPr>
          <w:rFonts w:ascii="Arial" w:hAnsi="Arial" w:cs="Arial"/>
          <w:szCs w:val="24"/>
        </w:rPr>
      </w:pPr>
      <w:r w:rsidRPr="00370556">
        <w:rPr>
          <w:rFonts w:ascii="Arial" w:hAnsi="Arial" w:cs="Arial"/>
          <w:szCs w:val="24"/>
        </w:rPr>
        <w:fldChar w:fldCharType="begin">
          <w:ffData>
            <w:name w:val="Text1"/>
            <w:enabled/>
            <w:calcOnExit w:val="0"/>
            <w:textInput/>
          </w:ffData>
        </w:fldChar>
      </w:r>
      <w:r w:rsidRPr="00370556">
        <w:rPr>
          <w:rFonts w:ascii="Arial" w:hAnsi="Arial" w:cs="Arial"/>
          <w:szCs w:val="24"/>
        </w:rPr>
        <w:instrText xml:space="preserve"> FORMTEXT </w:instrText>
      </w:r>
      <w:r w:rsidRPr="00370556">
        <w:rPr>
          <w:rFonts w:ascii="Arial" w:hAnsi="Arial" w:cs="Arial"/>
          <w:szCs w:val="24"/>
        </w:rPr>
      </w:r>
      <w:r w:rsidRPr="00370556">
        <w:rPr>
          <w:rFonts w:ascii="Arial" w:hAnsi="Arial" w:cs="Arial"/>
          <w:szCs w:val="24"/>
        </w:rPr>
        <w:fldChar w:fldCharType="separate"/>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noProof/>
          <w:szCs w:val="24"/>
        </w:rPr>
        <w:t> </w:t>
      </w:r>
      <w:r w:rsidRPr="00370556">
        <w:rPr>
          <w:rFonts w:ascii="Arial" w:hAnsi="Arial" w:cs="Arial"/>
          <w:szCs w:val="24"/>
        </w:rPr>
        <w:fldChar w:fldCharType="end"/>
      </w:r>
    </w:p>
    <w:p w:rsidR="00710050" w:rsidRPr="00840749" w:rsidRDefault="00710050" w:rsidP="002160FB">
      <w:pPr>
        <w:rPr>
          <w:rFonts w:ascii="Arial" w:hAnsi="Arial" w:cs="Arial"/>
          <w:b/>
          <w:sz w:val="24"/>
          <w:szCs w:val="24"/>
        </w:rPr>
      </w:pPr>
    </w:p>
    <w:p w:rsidR="00370556" w:rsidRDefault="00370556">
      <w:pPr>
        <w:rPr>
          <w:rFonts w:ascii="Arial" w:hAnsi="Arial" w:cs="Arial"/>
          <w:sz w:val="20"/>
          <w:szCs w:val="20"/>
        </w:rPr>
      </w:pPr>
      <w:r>
        <w:rPr>
          <w:rFonts w:ascii="Arial" w:hAnsi="Arial" w:cs="Arial"/>
          <w:sz w:val="20"/>
          <w:szCs w:val="20"/>
        </w:rPr>
        <w:br w:type="page"/>
      </w:r>
    </w:p>
    <w:tbl>
      <w:tblPr>
        <w:tblpPr w:leftFromText="180" w:rightFromText="180" w:horzAnchor="margin" w:tblpX="-545" w:tblpY="-480"/>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10525"/>
      </w:tblGrid>
      <w:tr w:rsidR="00370556" w:rsidRPr="004E1A5E" w:rsidTr="00CF3389">
        <w:trPr>
          <w:trHeight w:val="504"/>
        </w:trPr>
        <w:tc>
          <w:tcPr>
            <w:tcW w:w="10525" w:type="dxa"/>
            <w:shd w:val="clear" w:color="auto" w:fill="002060"/>
            <w:vAlign w:val="center"/>
          </w:tcPr>
          <w:p w:rsidR="00370556" w:rsidRPr="004E1A5E" w:rsidRDefault="00370556" w:rsidP="00CF3389">
            <w:pPr>
              <w:pStyle w:val="Heading2"/>
              <w:spacing w:before="0" w:line="240" w:lineRule="auto"/>
              <w:contextualSpacing/>
              <w:jc w:val="center"/>
              <w:rPr>
                <w:rFonts w:ascii="Arial" w:hAnsi="Arial" w:cs="Arial"/>
                <w:b/>
                <w:color w:val="FFFFFF" w:themeColor="background1"/>
                <w:sz w:val="24"/>
                <w:szCs w:val="22"/>
              </w:rPr>
            </w:pPr>
            <w:r>
              <w:rPr>
                <w:rFonts w:ascii="Arial" w:hAnsi="Arial" w:cs="Arial"/>
                <w:b/>
                <w:color w:val="FFFFFF" w:themeColor="background1"/>
                <w:sz w:val="24"/>
                <w:szCs w:val="22"/>
              </w:rPr>
              <w:lastRenderedPageBreak/>
              <w:t>Attachment H</w:t>
            </w:r>
          </w:p>
          <w:p w:rsidR="00370556" w:rsidRPr="004E1A5E" w:rsidRDefault="00370556" w:rsidP="00CF3389">
            <w:pPr>
              <w:pStyle w:val="Heading1"/>
              <w:spacing w:after="0"/>
              <w:jc w:val="center"/>
              <w:rPr>
                <w:color w:val="FFFFFF"/>
                <w:sz w:val="22"/>
                <w:szCs w:val="22"/>
              </w:rPr>
            </w:pPr>
            <w:r>
              <w:rPr>
                <w:color w:val="FFFFFF"/>
                <w:szCs w:val="22"/>
              </w:rPr>
              <w:t>CalV</w:t>
            </w:r>
            <w:r w:rsidRPr="004E1A5E">
              <w:rPr>
                <w:color w:val="FFFFFF"/>
                <w:szCs w:val="22"/>
              </w:rPr>
              <w:t>IP Project Work Plan</w:t>
            </w:r>
          </w:p>
        </w:tc>
      </w:tr>
    </w:tbl>
    <w:p w:rsidR="00370556" w:rsidRDefault="00370556" w:rsidP="00936B62">
      <w:pPr>
        <w:spacing w:after="0" w:line="240" w:lineRule="auto"/>
        <w:ind w:right="-540"/>
        <w:rPr>
          <w:rFonts w:ascii="Arial" w:hAnsi="Arial" w:cs="Arial"/>
          <w:sz w:val="20"/>
          <w:szCs w:val="20"/>
        </w:rPr>
      </w:pPr>
      <w:r>
        <w:rPr>
          <w:rFonts w:ascii="Arial" w:hAnsi="Arial" w:cs="Arial"/>
          <w:sz w:val="20"/>
          <w:szCs w:val="20"/>
        </w:rPr>
        <w:t xml:space="preserve"> </w:t>
      </w:r>
    </w:p>
    <w:p w:rsidR="00936B62" w:rsidRDefault="00710050" w:rsidP="00370556">
      <w:pPr>
        <w:spacing w:after="0" w:line="240" w:lineRule="auto"/>
        <w:ind w:left="-540" w:right="-540"/>
        <w:jc w:val="both"/>
        <w:rPr>
          <w:rFonts w:ascii="Arial" w:hAnsi="Arial" w:cs="Arial"/>
          <w:sz w:val="20"/>
          <w:szCs w:val="20"/>
        </w:rPr>
      </w:pPr>
      <w:r>
        <w:rPr>
          <w:rFonts w:ascii="Arial" w:hAnsi="Arial" w:cs="Arial"/>
          <w:sz w:val="20"/>
          <w:szCs w:val="20"/>
        </w:rPr>
        <w:t>A</w:t>
      </w:r>
      <w:r w:rsidRPr="00AF1ECC">
        <w:rPr>
          <w:rFonts w:ascii="Arial" w:hAnsi="Arial" w:cs="Arial"/>
          <w:sz w:val="20"/>
          <w:szCs w:val="20"/>
        </w:rPr>
        <w:t xml:space="preserve">pplicants for CalVIP grant funds shall </w:t>
      </w:r>
      <w:r>
        <w:rPr>
          <w:rFonts w:ascii="Arial" w:hAnsi="Arial" w:cs="Arial"/>
          <w:sz w:val="20"/>
          <w:szCs w:val="20"/>
        </w:rPr>
        <w:t xml:space="preserve">complete a </w:t>
      </w:r>
      <w:r w:rsidRPr="00AF1ECC">
        <w:rPr>
          <w:rFonts w:ascii="Arial" w:hAnsi="Arial" w:cs="Arial"/>
          <w:sz w:val="20"/>
          <w:szCs w:val="20"/>
          <w:shd w:val="clear" w:color="auto" w:fill="FFFFFF" w:themeFill="background1"/>
        </w:rPr>
        <w:t>1-page</w:t>
      </w:r>
      <w:r w:rsidRPr="00AF1ECC">
        <w:rPr>
          <w:rFonts w:ascii="Arial" w:hAnsi="Arial" w:cs="Arial"/>
          <w:sz w:val="20"/>
          <w:szCs w:val="20"/>
        </w:rPr>
        <w:t xml:space="preserve"> Project Work Plan. This Project Work Plan identifies measurable goals and objectives, activities and se</w:t>
      </w:r>
      <w:r>
        <w:rPr>
          <w:rFonts w:ascii="Arial" w:hAnsi="Arial" w:cs="Arial"/>
          <w:sz w:val="20"/>
          <w:szCs w:val="20"/>
        </w:rPr>
        <w:t xml:space="preserve">rvices, the responsible parties and a timeline. </w:t>
      </w:r>
      <w:r w:rsidRPr="00AF1ECC">
        <w:rPr>
          <w:rFonts w:ascii="Arial" w:hAnsi="Arial" w:cs="Arial"/>
          <w:sz w:val="20"/>
          <w:szCs w:val="20"/>
        </w:rPr>
        <w:t>To build the CalVIP Project Work Plan, applicants should copy and paste the following tables into a separate document. List only the top three goals of the project.</w:t>
      </w:r>
    </w:p>
    <w:p w:rsidR="00936B62" w:rsidRPr="00936B62" w:rsidRDefault="00936B62" w:rsidP="00936B62">
      <w:pPr>
        <w:spacing w:after="0" w:line="240" w:lineRule="auto"/>
        <w:ind w:right="-540"/>
        <w:rPr>
          <w:rFonts w:ascii="Arial" w:hAnsi="Arial" w:cs="Arial"/>
          <w:sz w:val="20"/>
          <w:szCs w:val="20"/>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2154"/>
        <w:gridCol w:w="2614"/>
        <w:gridCol w:w="1709"/>
        <w:gridCol w:w="183"/>
        <w:gridCol w:w="1441"/>
      </w:tblGrid>
      <w:tr w:rsidR="00936B62" w:rsidRPr="00E02420" w:rsidTr="00F310E9">
        <w:trPr>
          <w:trHeight w:val="422"/>
          <w:jc w:val="center"/>
        </w:trPr>
        <w:tc>
          <w:tcPr>
            <w:tcW w:w="2520" w:type="dxa"/>
            <w:shd w:val="clear" w:color="auto" w:fill="D9D9D9" w:themeFill="background1" w:themeFillShade="D9"/>
          </w:tcPr>
          <w:p w:rsidR="00936B62" w:rsidRPr="0079152F" w:rsidRDefault="00936B62" w:rsidP="00956FA4">
            <w:pPr>
              <w:pStyle w:val="ListParagraph"/>
              <w:numPr>
                <w:ilvl w:val="0"/>
                <w:numId w:val="81"/>
              </w:numPr>
              <w:spacing w:after="0" w:line="240" w:lineRule="auto"/>
              <w:ind w:left="340"/>
              <w:jc w:val="both"/>
              <w:rPr>
                <w:rFonts w:ascii="Arial" w:hAnsi="Arial" w:cs="Arial"/>
                <w:b/>
                <w:sz w:val="24"/>
                <w:szCs w:val="24"/>
              </w:rPr>
            </w:pPr>
            <w:r w:rsidRPr="00B36008">
              <w:rPr>
                <w:rFonts w:ascii="Arial" w:hAnsi="Arial" w:cs="Arial"/>
                <w:b/>
              </w:rPr>
              <w:t>Goal:</w:t>
            </w:r>
          </w:p>
        </w:tc>
        <w:tc>
          <w:tcPr>
            <w:tcW w:w="8100" w:type="dxa"/>
            <w:gridSpan w:val="5"/>
            <w:shd w:val="clear" w:color="auto" w:fill="D9D9D9" w:themeFill="background1" w:themeFillShade="D9"/>
          </w:tcPr>
          <w:p w:rsidR="00936B62" w:rsidRPr="00E02420" w:rsidRDefault="00936B62" w:rsidP="00936B62">
            <w:pPr>
              <w:spacing w:after="0" w:line="240" w:lineRule="auto"/>
              <w:jc w:val="both"/>
              <w:rPr>
                <w:rFonts w:ascii="Arial" w:hAnsi="Arial" w:cs="Arial"/>
                <w:sz w:val="24"/>
                <w:szCs w:val="24"/>
              </w:rPr>
            </w:pPr>
          </w:p>
        </w:tc>
      </w:tr>
      <w:tr w:rsidR="00936B62" w:rsidRPr="00E02420" w:rsidTr="00F310E9">
        <w:trPr>
          <w:trHeight w:val="593"/>
          <w:jc w:val="center"/>
        </w:trPr>
        <w:tc>
          <w:tcPr>
            <w:tcW w:w="2520" w:type="dxa"/>
          </w:tcPr>
          <w:p w:rsidR="00936B62" w:rsidRPr="00B36008" w:rsidRDefault="00936B62" w:rsidP="00936B62">
            <w:pPr>
              <w:spacing w:after="0" w:line="240" w:lineRule="auto"/>
              <w:jc w:val="both"/>
              <w:rPr>
                <w:rFonts w:ascii="Arial" w:hAnsi="Arial" w:cs="Arial"/>
                <w:szCs w:val="24"/>
              </w:rPr>
            </w:pPr>
            <w:r w:rsidRPr="00B36008">
              <w:rPr>
                <w:rFonts w:ascii="Arial" w:hAnsi="Arial" w:cs="Arial"/>
              </w:rPr>
              <w:t>Objectives (A., B., etc.):</w:t>
            </w:r>
          </w:p>
        </w:tc>
        <w:tc>
          <w:tcPr>
            <w:tcW w:w="8100" w:type="dxa"/>
            <w:gridSpan w:val="5"/>
          </w:tcPr>
          <w:p w:rsidR="00936B62" w:rsidRDefault="00936B62" w:rsidP="00936B62">
            <w:pPr>
              <w:spacing w:after="0" w:line="240" w:lineRule="auto"/>
              <w:jc w:val="both"/>
              <w:rPr>
                <w:rFonts w:ascii="Arial" w:hAnsi="Arial" w:cs="Arial"/>
                <w:szCs w:val="24"/>
              </w:rPr>
            </w:pPr>
          </w:p>
          <w:p w:rsidR="00F310E9" w:rsidRDefault="00F310E9" w:rsidP="00936B62">
            <w:pPr>
              <w:spacing w:after="0" w:line="240" w:lineRule="auto"/>
              <w:jc w:val="both"/>
              <w:rPr>
                <w:rFonts w:ascii="Arial" w:hAnsi="Arial" w:cs="Arial"/>
                <w:szCs w:val="24"/>
              </w:rPr>
            </w:pPr>
          </w:p>
          <w:p w:rsidR="00F310E9" w:rsidRPr="00B36008" w:rsidRDefault="00F310E9" w:rsidP="00936B62">
            <w:pPr>
              <w:spacing w:after="0" w:line="240" w:lineRule="auto"/>
              <w:jc w:val="both"/>
              <w:rPr>
                <w:rFonts w:ascii="Arial" w:hAnsi="Arial" w:cs="Arial"/>
                <w:szCs w:val="24"/>
              </w:rPr>
            </w:pPr>
          </w:p>
        </w:tc>
      </w:tr>
      <w:tr w:rsidR="00936B62" w:rsidRPr="00B36008" w:rsidTr="00F310E9">
        <w:trPr>
          <w:trHeight w:val="278"/>
          <w:jc w:val="center"/>
        </w:trPr>
        <w:tc>
          <w:tcPr>
            <w:tcW w:w="4673" w:type="dxa"/>
            <w:gridSpan w:val="2"/>
            <w:vMerge w:val="restart"/>
          </w:tcPr>
          <w:p w:rsidR="00936B62" w:rsidRPr="00B36008" w:rsidRDefault="00936B62" w:rsidP="00936B62">
            <w:pPr>
              <w:spacing w:after="0" w:line="240" w:lineRule="auto"/>
              <w:rPr>
                <w:rFonts w:ascii="Arial" w:hAnsi="Arial" w:cs="Arial"/>
              </w:rPr>
            </w:pPr>
            <w:r w:rsidRPr="00B36008">
              <w:rPr>
                <w:rFonts w:ascii="Arial" w:hAnsi="Arial" w:cs="Arial"/>
              </w:rPr>
              <w:t>Project activities that support the identified goal and objectives</w:t>
            </w:r>
          </w:p>
        </w:tc>
        <w:tc>
          <w:tcPr>
            <w:tcW w:w="2614" w:type="dxa"/>
            <w:vMerge w:val="restart"/>
          </w:tcPr>
          <w:p w:rsidR="00936B62" w:rsidRPr="00B36008" w:rsidRDefault="00936B62" w:rsidP="00936B62">
            <w:pPr>
              <w:spacing w:after="0" w:line="240" w:lineRule="auto"/>
              <w:rPr>
                <w:rFonts w:ascii="Arial" w:hAnsi="Arial" w:cs="Arial"/>
              </w:rPr>
            </w:pPr>
            <w:r w:rsidRPr="00B36008">
              <w:rPr>
                <w:rFonts w:ascii="Arial" w:hAnsi="Arial" w:cs="Arial"/>
              </w:rPr>
              <w:t>Responsible staff/ partners</w:t>
            </w:r>
          </w:p>
        </w:tc>
        <w:tc>
          <w:tcPr>
            <w:tcW w:w="3333" w:type="dxa"/>
            <w:gridSpan w:val="3"/>
          </w:tcPr>
          <w:p w:rsidR="00936B62" w:rsidRPr="00B36008" w:rsidRDefault="00936B62" w:rsidP="00936B62">
            <w:pPr>
              <w:spacing w:after="0" w:line="240" w:lineRule="auto"/>
              <w:jc w:val="center"/>
              <w:rPr>
                <w:rFonts w:ascii="Arial" w:hAnsi="Arial" w:cs="Arial"/>
              </w:rPr>
            </w:pPr>
            <w:r>
              <w:rPr>
                <w:rFonts w:ascii="Arial" w:hAnsi="Arial" w:cs="Arial"/>
              </w:rPr>
              <w:t>Timeline</w:t>
            </w:r>
          </w:p>
        </w:tc>
      </w:tr>
      <w:tr w:rsidR="00936B62" w:rsidRPr="00B36008" w:rsidTr="00F310E9">
        <w:trPr>
          <w:trHeight w:val="277"/>
          <w:jc w:val="center"/>
        </w:trPr>
        <w:tc>
          <w:tcPr>
            <w:tcW w:w="4673" w:type="dxa"/>
            <w:gridSpan w:val="2"/>
            <w:vMerge/>
          </w:tcPr>
          <w:p w:rsidR="00936B62" w:rsidRPr="00B36008" w:rsidRDefault="00936B62" w:rsidP="00936B62">
            <w:pPr>
              <w:spacing w:after="0" w:line="240" w:lineRule="auto"/>
              <w:jc w:val="both"/>
              <w:rPr>
                <w:rFonts w:ascii="Arial" w:hAnsi="Arial" w:cs="Arial"/>
              </w:rPr>
            </w:pPr>
          </w:p>
        </w:tc>
        <w:tc>
          <w:tcPr>
            <w:tcW w:w="2614" w:type="dxa"/>
            <w:vMerge/>
          </w:tcPr>
          <w:p w:rsidR="00936B62" w:rsidRPr="00B36008" w:rsidRDefault="00936B62" w:rsidP="00936B62">
            <w:pPr>
              <w:spacing w:after="0" w:line="240" w:lineRule="auto"/>
              <w:rPr>
                <w:rFonts w:ascii="Arial" w:hAnsi="Arial" w:cs="Arial"/>
              </w:rPr>
            </w:pPr>
          </w:p>
        </w:tc>
        <w:tc>
          <w:tcPr>
            <w:tcW w:w="1893" w:type="dxa"/>
            <w:gridSpan w:val="2"/>
          </w:tcPr>
          <w:p w:rsidR="00936B62" w:rsidRPr="00B36008" w:rsidRDefault="00936B62" w:rsidP="00936B62">
            <w:pPr>
              <w:spacing w:after="0" w:line="240" w:lineRule="auto"/>
              <w:jc w:val="both"/>
              <w:rPr>
                <w:rFonts w:ascii="Arial" w:hAnsi="Arial" w:cs="Arial"/>
              </w:rPr>
            </w:pPr>
            <w:r w:rsidRPr="00B36008">
              <w:rPr>
                <w:rFonts w:ascii="Arial" w:hAnsi="Arial" w:cs="Arial"/>
              </w:rPr>
              <w:t>Start Date</w:t>
            </w:r>
          </w:p>
        </w:tc>
        <w:tc>
          <w:tcPr>
            <w:tcW w:w="1440" w:type="dxa"/>
          </w:tcPr>
          <w:p w:rsidR="00936B62" w:rsidRPr="00B36008" w:rsidRDefault="00936B62" w:rsidP="00936B62">
            <w:pPr>
              <w:spacing w:after="0" w:line="240" w:lineRule="auto"/>
              <w:jc w:val="both"/>
              <w:rPr>
                <w:rFonts w:ascii="Arial" w:hAnsi="Arial" w:cs="Arial"/>
              </w:rPr>
            </w:pPr>
            <w:r w:rsidRPr="00B36008">
              <w:rPr>
                <w:rFonts w:ascii="Arial" w:hAnsi="Arial" w:cs="Arial"/>
              </w:rPr>
              <w:t>End Date</w:t>
            </w:r>
          </w:p>
        </w:tc>
      </w:tr>
      <w:tr w:rsidR="00936B62" w:rsidRPr="00B36008" w:rsidTr="00F310E9">
        <w:trPr>
          <w:trHeight w:val="1817"/>
          <w:jc w:val="center"/>
        </w:trPr>
        <w:tc>
          <w:tcPr>
            <w:tcW w:w="4673" w:type="dxa"/>
            <w:gridSpan w:val="2"/>
          </w:tcPr>
          <w:p w:rsidR="00936B62" w:rsidRDefault="00936B62" w:rsidP="00936B62">
            <w:pPr>
              <w:spacing w:after="0" w:line="240" w:lineRule="auto"/>
              <w:rPr>
                <w:rFonts w:ascii="Arial" w:hAnsi="Arial" w:cs="Arial"/>
              </w:rPr>
            </w:pPr>
          </w:p>
          <w:p w:rsidR="00936B62" w:rsidRDefault="00936B62" w:rsidP="00936B62">
            <w:pPr>
              <w:spacing w:after="0" w:line="240" w:lineRule="auto"/>
              <w:rPr>
                <w:rFonts w:ascii="Arial" w:hAnsi="Arial" w:cs="Arial"/>
              </w:rPr>
            </w:pPr>
          </w:p>
          <w:p w:rsidR="00936B62" w:rsidRDefault="00936B62" w:rsidP="00936B62">
            <w:pPr>
              <w:spacing w:after="0" w:line="240" w:lineRule="auto"/>
              <w:rPr>
                <w:rFonts w:ascii="Arial" w:hAnsi="Arial" w:cs="Arial"/>
              </w:rPr>
            </w:pPr>
          </w:p>
          <w:p w:rsidR="00936B62" w:rsidRDefault="00936B62" w:rsidP="00936B62">
            <w:pPr>
              <w:spacing w:after="0" w:line="240" w:lineRule="auto"/>
              <w:rPr>
                <w:rFonts w:ascii="Arial" w:hAnsi="Arial" w:cs="Arial"/>
              </w:rPr>
            </w:pPr>
          </w:p>
          <w:p w:rsidR="002C5D7D" w:rsidRDefault="002C5D7D" w:rsidP="00936B62">
            <w:pPr>
              <w:spacing w:after="0" w:line="240" w:lineRule="auto"/>
              <w:rPr>
                <w:rFonts w:ascii="Arial" w:hAnsi="Arial" w:cs="Arial"/>
              </w:rPr>
            </w:pPr>
          </w:p>
          <w:p w:rsidR="00F310E9" w:rsidRDefault="00F310E9" w:rsidP="00936B62">
            <w:pPr>
              <w:spacing w:after="0" w:line="240" w:lineRule="auto"/>
              <w:rPr>
                <w:rFonts w:ascii="Arial" w:hAnsi="Arial" w:cs="Arial"/>
              </w:rPr>
            </w:pPr>
          </w:p>
          <w:p w:rsidR="00936B62" w:rsidRDefault="00936B62" w:rsidP="00936B62">
            <w:pPr>
              <w:spacing w:after="0" w:line="240" w:lineRule="auto"/>
              <w:rPr>
                <w:rFonts w:ascii="Arial" w:hAnsi="Arial" w:cs="Arial"/>
              </w:rPr>
            </w:pPr>
          </w:p>
          <w:p w:rsidR="00936B62" w:rsidRPr="00B36008" w:rsidRDefault="00936B62" w:rsidP="00936B62">
            <w:pPr>
              <w:spacing w:after="0" w:line="240" w:lineRule="auto"/>
              <w:rPr>
                <w:rFonts w:ascii="Arial" w:hAnsi="Arial" w:cs="Arial"/>
              </w:rPr>
            </w:pPr>
          </w:p>
        </w:tc>
        <w:tc>
          <w:tcPr>
            <w:tcW w:w="2614" w:type="dxa"/>
          </w:tcPr>
          <w:p w:rsidR="00936B62" w:rsidRPr="00B36008" w:rsidRDefault="00936B62" w:rsidP="00936B62">
            <w:pPr>
              <w:spacing w:after="0" w:line="240" w:lineRule="auto"/>
              <w:rPr>
                <w:rFonts w:ascii="Arial" w:hAnsi="Arial" w:cs="Arial"/>
              </w:rPr>
            </w:pPr>
          </w:p>
        </w:tc>
        <w:tc>
          <w:tcPr>
            <w:tcW w:w="1893" w:type="dxa"/>
            <w:gridSpan w:val="2"/>
          </w:tcPr>
          <w:p w:rsidR="00936B62" w:rsidRPr="00B36008" w:rsidRDefault="00936B62" w:rsidP="00936B62">
            <w:pPr>
              <w:spacing w:after="0" w:line="240" w:lineRule="auto"/>
              <w:rPr>
                <w:rFonts w:ascii="Arial" w:hAnsi="Arial" w:cs="Arial"/>
              </w:rPr>
            </w:pPr>
          </w:p>
        </w:tc>
        <w:tc>
          <w:tcPr>
            <w:tcW w:w="1440" w:type="dxa"/>
          </w:tcPr>
          <w:p w:rsidR="00936B62" w:rsidRPr="00B36008" w:rsidRDefault="00936B62" w:rsidP="00936B62">
            <w:pPr>
              <w:spacing w:after="0" w:line="240" w:lineRule="auto"/>
              <w:rPr>
                <w:rFonts w:ascii="Arial" w:hAnsi="Arial" w:cs="Arial"/>
              </w:rPr>
            </w:pPr>
          </w:p>
        </w:tc>
      </w:tr>
      <w:tr w:rsidR="00710050" w:rsidRPr="00B36008" w:rsidTr="00431B4C">
        <w:trPr>
          <w:trHeight w:val="422"/>
          <w:jc w:val="center"/>
        </w:trPr>
        <w:tc>
          <w:tcPr>
            <w:tcW w:w="2520" w:type="dxa"/>
            <w:shd w:val="clear" w:color="auto" w:fill="D9D9D9" w:themeFill="background1" w:themeFillShade="D9"/>
          </w:tcPr>
          <w:p w:rsidR="00710050" w:rsidRPr="00B36008" w:rsidRDefault="00710050" w:rsidP="00956FA4">
            <w:pPr>
              <w:pStyle w:val="ListParagraph"/>
              <w:numPr>
                <w:ilvl w:val="0"/>
                <w:numId w:val="81"/>
              </w:numPr>
              <w:spacing w:after="0" w:line="240" w:lineRule="auto"/>
              <w:ind w:left="342"/>
              <w:jc w:val="both"/>
              <w:rPr>
                <w:rFonts w:ascii="Arial" w:hAnsi="Arial" w:cs="Arial"/>
                <w:b/>
              </w:rPr>
            </w:pPr>
            <w:r w:rsidRPr="00B36008">
              <w:rPr>
                <w:rFonts w:ascii="Arial" w:hAnsi="Arial" w:cs="Arial"/>
                <w:b/>
              </w:rPr>
              <w:t>Goal:</w:t>
            </w:r>
          </w:p>
        </w:tc>
        <w:tc>
          <w:tcPr>
            <w:tcW w:w="8100" w:type="dxa"/>
            <w:gridSpan w:val="5"/>
            <w:shd w:val="clear" w:color="auto" w:fill="D9D9D9" w:themeFill="background1" w:themeFillShade="D9"/>
          </w:tcPr>
          <w:p w:rsidR="00710050" w:rsidRPr="00B36008" w:rsidRDefault="00710050" w:rsidP="00431B4C">
            <w:pPr>
              <w:spacing w:after="0" w:line="240" w:lineRule="auto"/>
              <w:jc w:val="both"/>
              <w:rPr>
                <w:rFonts w:ascii="Arial" w:hAnsi="Arial" w:cs="Arial"/>
              </w:rPr>
            </w:pPr>
          </w:p>
        </w:tc>
      </w:tr>
      <w:tr w:rsidR="00710050" w:rsidRPr="00B36008" w:rsidTr="00431B4C">
        <w:trPr>
          <w:trHeight w:val="548"/>
          <w:jc w:val="center"/>
        </w:trPr>
        <w:tc>
          <w:tcPr>
            <w:tcW w:w="2520" w:type="dxa"/>
          </w:tcPr>
          <w:p w:rsidR="00710050" w:rsidRPr="00B36008" w:rsidRDefault="00710050" w:rsidP="00431B4C">
            <w:pPr>
              <w:spacing w:after="0" w:line="240" w:lineRule="auto"/>
              <w:jc w:val="both"/>
              <w:rPr>
                <w:rFonts w:ascii="Arial" w:hAnsi="Arial" w:cs="Arial"/>
              </w:rPr>
            </w:pPr>
            <w:r w:rsidRPr="00B36008">
              <w:rPr>
                <w:rFonts w:ascii="Arial" w:hAnsi="Arial" w:cs="Arial"/>
              </w:rPr>
              <w:t>Objectives (A., B., etc.):</w:t>
            </w:r>
          </w:p>
        </w:tc>
        <w:tc>
          <w:tcPr>
            <w:tcW w:w="8100" w:type="dxa"/>
            <w:gridSpan w:val="5"/>
          </w:tcPr>
          <w:p w:rsidR="00710050" w:rsidRDefault="00710050" w:rsidP="00431B4C">
            <w:pPr>
              <w:spacing w:after="0" w:line="240" w:lineRule="auto"/>
              <w:jc w:val="both"/>
              <w:rPr>
                <w:rFonts w:ascii="Arial" w:hAnsi="Arial" w:cs="Arial"/>
              </w:rPr>
            </w:pPr>
          </w:p>
          <w:p w:rsidR="00F310E9" w:rsidRDefault="00F310E9" w:rsidP="00431B4C">
            <w:pPr>
              <w:spacing w:after="0" w:line="240" w:lineRule="auto"/>
              <w:jc w:val="both"/>
              <w:rPr>
                <w:rFonts w:ascii="Arial" w:hAnsi="Arial" w:cs="Arial"/>
              </w:rPr>
            </w:pPr>
          </w:p>
          <w:p w:rsidR="00F310E9" w:rsidRPr="00B36008" w:rsidRDefault="00F310E9" w:rsidP="00431B4C">
            <w:pPr>
              <w:spacing w:after="0" w:line="240" w:lineRule="auto"/>
              <w:jc w:val="both"/>
              <w:rPr>
                <w:rFonts w:ascii="Arial" w:hAnsi="Arial" w:cs="Arial"/>
              </w:rPr>
            </w:pPr>
          </w:p>
        </w:tc>
      </w:tr>
      <w:tr w:rsidR="00710050" w:rsidRPr="00B36008" w:rsidTr="00F310E9">
        <w:trPr>
          <w:trHeight w:val="278"/>
          <w:jc w:val="center"/>
        </w:trPr>
        <w:tc>
          <w:tcPr>
            <w:tcW w:w="4673" w:type="dxa"/>
            <w:gridSpan w:val="2"/>
            <w:vMerge w:val="restart"/>
          </w:tcPr>
          <w:p w:rsidR="00710050" w:rsidRPr="00B36008" w:rsidRDefault="00710050" w:rsidP="00431B4C">
            <w:pPr>
              <w:spacing w:after="0" w:line="240" w:lineRule="auto"/>
              <w:rPr>
                <w:rFonts w:ascii="Arial" w:hAnsi="Arial" w:cs="Arial"/>
              </w:rPr>
            </w:pPr>
            <w:r w:rsidRPr="00B36008">
              <w:rPr>
                <w:rFonts w:ascii="Arial" w:hAnsi="Arial" w:cs="Arial"/>
              </w:rPr>
              <w:t>Project activities that support the identified goal and objectives</w:t>
            </w:r>
          </w:p>
        </w:tc>
        <w:tc>
          <w:tcPr>
            <w:tcW w:w="2614" w:type="dxa"/>
            <w:vMerge w:val="restart"/>
          </w:tcPr>
          <w:p w:rsidR="00710050" w:rsidRPr="00B36008" w:rsidRDefault="00710050" w:rsidP="00431B4C">
            <w:pPr>
              <w:spacing w:after="0" w:line="240" w:lineRule="auto"/>
              <w:rPr>
                <w:rFonts w:ascii="Arial" w:hAnsi="Arial" w:cs="Arial"/>
              </w:rPr>
            </w:pPr>
            <w:r w:rsidRPr="00B36008">
              <w:rPr>
                <w:rFonts w:ascii="Arial" w:hAnsi="Arial" w:cs="Arial"/>
              </w:rPr>
              <w:t>Responsible staff/ partners</w:t>
            </w:r>
          </w:p>
        </w:tc>
        <w:tc>
          <w:tcPr>
            <w:tcW w:w="3333" w:type="dxa"/>
            <w:gridSpan w:val="3"/>
          </w:tcPr>
          <w:p w:rsidR="00710050" w:rsidRPr="00B36008" w:rsidRDefault="00710050" w:rsidP="00431B4C">
            <w:pPr>
              <w:spacing w:after="0" w:line="240" w:lineRule="auto"/>
              <w:jc w:val="center"/>
              <w:rPr>
                <w:rFonts w:ascii="Arial" w:hAnsi="Arial" w:cs="Arial"/>
              </w:rPr>
            </w:pPr>
            <w:r w:rsidRPr="00B36008">
              <w:rPr>
                <w:rFonts w:ascii="Arial" w:hAnsi="Arial" w:cs="Arial"/>
              </w:rPr>
              <w:t>Timeline</w:t>
            </w:r>
          </w:p>
        </w:tc>
      </w:tr>
      <w:tr w:rsidR="00710050" w:rsidRPr="00B36008" w:rsidTr="00F310E9">
        <w:trPr>
          <w:trHeight w:val="277"/>
          <w:jc w:val="center"/>
        </w:trPr>
        <w:tc>
          <w:tcPr>
            <w:tcW w:w="4673" w:type="dxa"/>
            <w:gridSpan w:val="2"/>
            <w:vMerge/>
          </w:tcPr>
          <w:p w:rsidR="00710050" w:rsidRPr="00B36008" w:rsidRDefault="00710050" w:rsidP="00431B4C">
            <w:pPr>
              <w:spacing w:after="0" w:line="240" w:lineRule="auto"/>
              <w:jc w:val="both"/>
              <w:rPr>
                <w:rFonts w:ascii="Arial" w:hAnsi="Arial" w:cs="Arial"/>
              </w:rPr>
            </w:pPr>
          </w:p>
        </w:tc>
        <w:tc>
          <w:tcPr>
            <w:tcW w:w="2614" w:type="dxa"/>
            <w:vMerge/>
          </w:tcPr>
          <w:p w:rsidR="00710050" w:rsidRPr="00B36008" w:rsidRDefault="00710050" w:rsidP="00431B4C">
            <w:pPr>
              <w:spacing w:after="0" w:line="240" w:lineRule="auto"/>
              <w:rPr>
                <w:rFonts w:ascii="Arial" w:hAnsi="Arial" w:cs="Arial"/>
              </w:rPr>
            </w:pPr>
          </w:p>
        </w:tc>
        <w:tc>
          <w:tcPr>
            <w:tcW w:w="1709" w:type="dxa"/>
          </w:tcPr>
          <w:p w:rsidR="00710050" w:rsidRPr="00936B62" w:rsidRDefault="00710050" w:rsidP="00431B4C">
            <w:pPr>
              <w:spacing w:after="0" w:line="240" w:lineRule="auto"/>
              <w:jc w:val="both"/>
              <w:rPr>
                <w:rFonts w:ascii="Arial" w:hAnsi="Arial" w:cs="Arial"/>
                <w:sz w:val="20"/>
              </w:rPr>
            </w:pPr>
            <w:r w:rsidRPr="00936B62">
              <w:rPr>
                <w:rFonts w:ascii="Arial" w:hAnsi="Arial" w:cs="Arial"/>
                <w:sz w:val="20"/>
              </w:rPr>
              <w:t>Start Date</w:t>
            </w:r>
          </w:p>
        </w:tc>
        <w:tc>
          <w:tcPr>
            <w:tcW w:w="1624" w:type="dxa"/>
            <w:gridSpan w:val="2"/>
          </w:tcPr>
          <w:p w:rsidR="00710050" w:rsidRPr="00936B62" w:rsidRDefault="00710050" w:rsidP="00431B4C">
            <w:pPr>
              <w:spacing w:after="0" w:line="240" w:lineRule="auto"/>
              <w:jc w:val="both"/>
              <w:rPr>
                <w:rFonts w:ascii="Arial" w:hAnsi="Arial" w:cs="Arial"/>
                <w:sz w:val="20"/>
              </w:rPr>
            </w:pPr>
            <w:r w:rsidRPr="00936B62">
              <w:rPr>
                <w:rFonts w:ascii="Arial" w:hAnsi="Arial" w:cs="Arial"/>
                <w:sz w:val="20"/>
              </w:rPr>
              <w:t>End Date</w:t>
            </w:r>
          </w:p>
        </w:tc>
      </w:tr>
      <w:tr w:rsidR="00710050" w:rsidRPr="00B36008" w:rsidTr="00F310E9">
        <w:trPr>
          <w:trHeight w:val="1862"/>
          <w:jc w:val="center"/>
        </w:trPr>
        <w:tc>
          <w:tcPr>
            <w:tcW w:w="4673" w:type="dxa"/>
            <w:gridSpan w:val="2"/>
          </w:tcPr>
          <w:p w:rsidR="00710050" w:rsidRDefault="00710050" w:rsidP="00431B4C">
            <w:pPr>
              <w:spacing w:after="0" w:line="240" w:lineRule="auto"/>
              <w:rPr>
                <w:rFonts w:ascii="Arial" w:hAnsi="Arial" w:cs="Arial"/>
              </w:rPr>
            </w:pPr>
          </w:p>
          <w:p w:rsidR="00710050" w:rsidRDefault="00710050" w:rsidP="00431B4C">
            <w:pPr>
              <w:spacing w:after="0" w:line="240" w:lineRule="auto"/>
              <w:rPr>
                <w:rFonts w:ascii="Arial" w:hAnsi="Arial" w:cs="Arial"/>
              </w:rPr>
            </w:pPr>
          </w:p>
          <w:p w:rsidR="002C5D7D" w:rsidRDefault="002C5D7D" w:rsidP="00431B4C">
            <w:pPr>
              <w:spacing w:after="0" w:line="240" w:lineRule="auto"/>
              <w:rPr>
                <w:rFonts w:ascii="Arial" w:hAnsi="Arial" w:cs="Arial"/>
              </w:rPr>
            </w:pPr>
          </w:p>
          <w:p w:rsidR="00710050" w:rsidRDefault="00710050" w:rsidP="00431B4C">
            <w:pPr>
              <w:spacing w:after="0" w:line="240" w:lineRule="auto"/>
              <w:rPr>
                <w:rFonts w:ascii="Arial" w:hAnsi="Arial" w:cs="Arial"/>
              </w:rPr>
            </w:pPr>
          </w:p>
          <w:p w:rsidR="00710050" w:rsidRDefault="00710050" w:rsidP="00431B4C">
            <w:pPr>
              <w:spacing w:after="0" w:line="240" w:lineRule="auto"/>
              <w:rPr>
                <w:rFonts w:ascii="Arial" w:hAnsi="Arial" w:cs="Arial"/>
              </w:rPr>
            </w:pPr>
          </w:p>
          <w:p w:rsidR="00F310E9" w:rsidRDefault="00F310E9" w:rsidP="00431B4C">
            <w:pPr>
              <w:spacing w:after="0" w:line="240" w:lineRule="auto"/>
              <w:rPr>
                <w:rFonts w:ascii="Arial" w:hAnsi="Arial" w:cs="Arial"/>
              </w:rPr>
            </w:pPr>
          </w:p>
          <w:p w:rsidR="00710050" w:rsidRPr="00B36008" w:rsidRDefault="00710050" w:rsidP="00431B4C">
            <w:pPr>
              <w:spacing w:after="0" w:line="240" w:lineRule="auto"/>
              <w:rPr>
                <w:rFonts w:ascii="Arial" w:hAnsi="Arial" w:cs="Arial"/>
              </w:rPr>
            </w:pPr>
          </w:p>
        </w:tc>
        <w:tc>
          <w:tcPr>
            <w:tcW w:w="2614" w:type="dxa"/>
          </w:tcPr>
          <w:p w:rsidR="00710050" w:rsidRPr="00B36008" w:rsidRDefault="00710050" w:rsidP="00431B4C">
            <w:pPr>
              <w:spacing w:after="0" w:line="240" w:lineRule="auto"/>
              <w:rPr>
                <w:rFonts w:ascii="Arial" w:hAnsi="Arial" w:cs="Arial"/>
              </w:rPr>
            </w:pPr>
          </w:p>
        </w:tc>
        <w:tc>
          <w:tcPr>
            <w:tcW w:w="1709" w:type="dxa"/>
          </w:tcPr>
          <w:p w:rsidR="00710050" w:rsidRPr="00B36008" w:rsidRDefault="00710050" w:rsidP="00431B4C">
            <w:pPr>
              <w:spacing w:after="0" w:line="240" w:lineRule="auto"/>
              <w:rPr>
                <w:rFonts w:ascii="Arial" w:hAnsi="Arial" w:cs="Arial"/>
              </w:rPr>
            </w:pPr>
          </w:p>
        </w:tc>
        <w:tc>
          <w:tcPr>
            <w:tcW w:w="1624" w:type="dxa"/>
            <w:gridSpan w:val="2"/>
          </w:tcPr>
          <w:p w:rsidR="00710050" w:rsidRPr="00B36008" w:rsidRDefault="00710050" w:rsidP="00431B4C">
            <w:pPr>
              <w:spacing w:after="0" w:line="240" w:lineRule="auto"/>
              <w:rPr>
                <w:rFonts w:ascii="Arial" w:hAnsi="Arial" w:cs="Arial"/>
              </w:rPr>
            </w:pPr>
          </w:p>
        </w:tc>
      </w:tr>
      <w:tr w:rsidR="00710050" w:rsidRPr="00B36008" w:rsidTr="00431B4C">
        <w:trPr>
          <w:trHeight w:val="422"/>
          <w:jc w:val="center"/>
        </w:trPr>
        <w:tc>
          <w:tcPr>
            <w:tcW w:w="2520" w:type="dxa"/>
            <w:shd w:val="clear" w:color="auto" w:fill="D9D9D9" w:themeFill="background1" w:themeFillShade="D9"/>
          </w:tcPr>
          <w:p w:rsidR="00710050" w:rsidRPr="00B36008" w:rsidRDefault="00710050" w:rsidP="00956FA4">
            <w:pPr>
              <w:pStyle w:val="ListParagraph"/>
              <w:numPr>
                <w:ilvl w:val="0"/>
                <w:numId w:val="81"/>
              </w:numPr>
              <w:spacing w:after="0" w:line="240" w:lineRule="auto"/>
              <w:ind w:left="342"/>
              <w:jc w:val="both"/>
              <w:rPr>
                <w:rFonts w:ascii="Arial" w:hAnsi="Arial" w:cs="Arial"/>
                <w:b/>
              </w:rPr>
            </w:pPr>
            <w:r w:rsidRPr="00B36008">
              <w:rPr>
                <w:rFonts w:ascii="Arial" w:hAnsi="Arial" w:cs="Arial"/>
                <w:b/>
              </w:rPr>
              <w:t>Goal:</w:t>
            </w:r>
          </w:p>
        </w:tc>
        <w:tc>
          <w:tcPr>
            <w:tcW w:w="8100" w:type="dxa"/>
            <w:gridSpan w:val="5"/>
            <w:shd w:val="clear" w:color="auto" w:fill="D9D9D9" w:themeFill="background1" w:themeFillShade="D9"/>
          </w:tcPr>
          <w:p w:rsidR="00710050" w:rsidRPr="00B36008" w:rsidRDefault="00710050" w:rsidP="00431B4C">
            <w:pPr>
              <w:spacing w:after="0" w:line="240" w:lineRule="auto"/>
              <w:jc w:val="both"/>
              <w:rPr>
                <w:rFonts w:ascii="Arial" w:hAnsi="Arial" w:cs="Arial"/>
              </w:rPr>
            </w:pPr>
          </w:p>
        </w:tc>
      </w:tr>
      <w:tr w:rsidR="00710050" w:rsidRPr="00B36008" w:rsidTr="00431B4C">
        <w:trPr>
          <w:trHeight w:val="593"/>
          <w:jc w:val="center"/>
        </w:trPr>
        <w:tc>
          <w:tcPr>
            <w:tcW w:w="2520" w:type="dxa"/>
          </w:tcPr>
          <w:p w:rsidR="00710050" w:rsidRPr="00B36008" w:rsidRDefault="00710050" w:rsidP="00431B4C">
            <w:pPr>
              <w:spacing w:after="0" w:line="240" w:lineRule="auto"/>
              <w:jc w:val="both"/>
              <w:rPr>
                <w:rFonts w:ascii="Arial" w:hAnsi="Arial" w:cs="Arial"/>
              </w:rPr>
            </w:pPr>
            <w:r w:rsidRPr="00B36008">
              <w:rPr>
                <w:rFonts w:ascii="Arial" w:hAnsi="Arial" w:cs="Arial"/>
              </w:rPr>
              <w:t>Objectives (A., B., etc.):</w:t>
            </w:r>
          </w:p>
        </w:tc>
        <w:tc>
          <w:tcPr>
            <w:tcW w:w="8100" w:type="dxa"/>
            <w:gridSpan w:val="5"/>
          </w:tcPr>
          <w:p w:rsidR="00710050" w:rsidRDefault="00710050" w:rsidP="00431B4C">
            <w:pPr>
              <w:spacing w:after="0" w:line="240" w:lineRule="auto"/>
              <w:jc w:val="both"/>
              <w:rPr>
                <w:rFonts w:ascii="Arial" w:hAnsi="Arial" w:cs="Arial"/>
              </w:rPr>
            </w:pPr>
          </w:p>
          <w:p w:rsidR="00F310E9" w:rsidRDefault="00F310E9" w:rsidP="00431B4C">
            <w:pPr>
              <w:spacing w:after="0" w:line="240" w:lineRule="auto"/>
              <w:jc w:val="both"/>
              <w:rPr>
                <w:rFonts w:ascii="Arial" w:hAnsi="Arial" w:cs="Arial"/>
              </w:rPr>
            </w:pPr>
          </w:p>
          <w:p w:rsidR="00F310E9" w:rsidRPr="00B36008" w:rsidRDefault="00F310E9" w:rsidP="00431B4C">
            <w:pPr>
              <w:spacing w:after="0" w:line="240" w:lineRule="auto"/>
              <w:jc w:val="both"/>
              <w:rPr>
                <w:rFonts w:ascii="Arial" w:hAnsi="Arial" w:cs="Arial"/>
              </w:rPr>
            </w:pPr>
          </w:p>
        </w:tc>
      </w:tr>
      <w:tr w:rsidR="00710050" w:rsidRPr="00B36008" w:rsidTr="00431B4C">
        <w:trPr>
          <w:trHeight w:val="278"/>
          <w:jc w:val="center"/>
        </w:trPr>
        <w:tc>
          <w:tcPr>
            <w:tcW w:w="4675" w:type="dxa"/>
            <w:gridSpan w:val="2"/>
            <w:vMerge w:val="restart"/>
          </w:tcPr>
          <w:p w:rsidR="00710050" w:rsidRPr="00B36008" w:rsidRDefault="00710050" w:rsidP="00431B4C">
            <w:pPr>
              <w:spacing w:after="0" w:line="240" w:lineRule="auto"/>
              <w:rPr>
                <w:rFonts w:ascii="Arial" w:hAnsi="Arial" w:cs="Arial"/>
              </w:rPr>
            </w:pPr>
            <w:r w:rsidRPr="00B36008">
              <w:rPr>
                <w:rFonts w:ascii="Arial" w:hAnsi="Arial" w:cs="Arial"/>
              </w:rPr>
              <w:t>Project activities that support the identified goal and objectives</w:t>
            </w:r>
          </w:p>
        </w:tc>
        <w:tc>
          <w:tcPr>
            <w:tcW w:w="2615" w:type="dxa"/>
            <w:vMerge w:val="restart"/>
          </w:tcPr>
          <w:p w:rsidR="00710050" w:rsidRPr="00B36008" w:rsidRDefault="00710050" w:rsidP="00431B4C">
            <w:pPr>
              <w:spacing w:after="0" w:line="240" w:lineRule="auto"/>
              <w:rPr>
                <w:rFonts w:ascii="Arial" w:hAnsi="Arial" w:cs="Arial"/>
              </w:rPr>
            </w:pPr>
            <w:r w:rsidRPr="00B36008">
              <w:rPr>
                <w:rFonts w:ascii="Arial" w:hAnsi="Arial" w:cs="Arial"/>
              </w:rPr>
              <w:t>Responsible staff/ partners</w:t>
            </w:r>
          </w:p>
        </w:tc>
        <w:tc>
          <w:tcPr>
            <w:tcW w:w="3330" w:type="dxa"/>
            <w:gridSpan w:val="3"/>
          </w:tcPr>
          <w:p w:rsidR="00710050" w:rsidRPr="00B36008" w:rsidRDefault="00710050" w:rsidP="00431B4C">
            <w:pPr>
              <w:spacing w:after="0" w:line="240" w:lineRule="auto"/>
              <w:jc w:val="center"/>
              <w:rPr>
                <w:rFonts w:ascii="Arial" w:hAnsi="Arial" w:cs="Arial"/>
              </w:rPr>
            </w:pPr>
            <w:r w:rsidRPr="00B36008">
              <w:rPr>
                <w:rFonts w:ascii="Arial" w:hAnsi="Arial" w:cs="Arial"/>
              </w:rPr>
              <w:t>Timeline</w:t>
            </w:r>
          </w:p>
        </w:tc>
      </w:tr>
      <w:tr w:rsidR="00710050" w:rsidRPr="00B36008" w:rsidTr="00431B4C">
        <w:trPr>
          <w:trHeight w:val="277"/>
          <w:jc w:val="center"/>
        </w:trPr>
        <w:tc>
          <w:tcPr>
            <w:tcW w:w="4675" w:type="dxa"/>
            <w:gridSpan w:val="2"/>
            <w:vMerge/>
          </w:tcPr>
          <w:p w:rsidR="00710050" w:rsidRPr="00B36008" w:rsidRDefault="00710050" w:rsidP="00431B4C">
            <w:pPr>
              <w:spacing w:after="0" w:line="240" w:lineRule="auto"/>
              <w:jc w:val="both"/>
              <w:rPr>
                <w:rFonts w:ascii="Arial" w:hAnsi="Arial" w:cs="Arial"/>
              </w:rPr>
            </w:pPr>
          </w:p>
        </w:tc>
        <w:tc>
          <w:tcPr>
            <w:tcW w:w="2615" w:type="dxa"/>
            <w:vMerge/>
          </w:tcPr>
          <w:p w:rsidR="00710050" w:rsidRPr="00B36008" w:rsidRDefault="00710050" w:rsidP="00431B4C">
            <w:pPr>
              <w:spacing w:after="0" w:line="240" w:lineRule="auto"/>
              <w:rPr>
                <w:rFonts w:ascii="Arial" w:hAnsi="Arial" w:cs="Arial"/>
              </w:rPr>
            </w:pPr>
          </w:p>
        </w:tc>
        <w:tc>
          <w:tcPr>
            <w:tcW w:w="1710" w:type="dxa"/>
          </w:tcPr>
          <w:p w:rsidR="00710050" w:rsidRPr="00936B62" w:rsidRDefault="00710050" w:rsidP="00431B4C">
            <w:pPr>
              <w:spacing w:after="0" w:line="240" w:lineRule="auto"/>
              <w:jc w:val="both"/>
              <w:rPr>
                <w:rFonts w:ascii="Arial" w:hAnsi="Arial" w:cs="Arial"/>
                <w:sz w:val="20"/>
              </w:rPr>
            </w:pPr>
            <w:r w:rsidRPr="00936B62">
              <w:rPr>
                <w:rFonts w:ascii="Arial" w:hAnsi="Arial" w:cs="Arial"/>
                <w:sz w:val="20"/>
              </w:rPr>
              <w:t>Start Date</w:t>
            </w:r>
          </w:p>
        </w:tc>
        <w:tc>
          <w:tcPr>
            <w:tcW w:w="1620" w:type="dxa"/>
            <w:gridSpan w:val="2"/>
          </w:tcPr>
          <w:p w:rsidR="00710050" w:rsidRPr="00936B62" w:rsidRDefault="00710050" w:rsidP="00431B4C">
            <w:pPr>
              <w:spacing w:after="0" w:line="240" w:lineRule="auto"/>
              <w:jc w:val="both"/>
              <w:rPr>
                <w:rFonts w:ascii="Arial" w:hAnsi="Arial" w:cs="Arial"/>
                <w:sz w:val="20"/>
              </w:rPr>
            </w:pPr>
            <w:r w:rsidRPr="00936B62">
              <w:rPr>
                <w:rFonts w:ascii="Arial" w:hAnsi="Arial" w:cs="Arial"/>
                <w:sz w:val="20"/>
              </w:rPr>
              <w:t>End Date</w:t>
            </w:r>
          </w:p>
        </w:tc>
      </w:tr>
      <w:tr w:rsidR="00710050" w:rsidRPr="00B36008" w:rsidTr="00431B4C">
        <w:trPr>
          <w:trHeight w:val="1790"/>
          <w:jc w:val="center"/>
        </w:trPr>
        <w:tc>
          <w:tcPr>
            <w:tcW w:w="4675" w:type="dxa"/>
            <w:gridSpan w:val="2"/>
          </w:tcPr>
          <w:p w:rsidR="00710050" w:rsidRDefault="00710050" w:rsidP="00431B4C">
            <w:pPr>
              <w:spacing w:after="0" w:line="240" w:lineRule="auto"/>
              <w:rPr>
                <w:rFonts w:ascii="Arial" w:hAnsi="Arial" w:cs="Arial"/>
              </w:rPr>
            </w:pPr>
          </w:p>
          <w:p w:rsidR="00710050" w:rsidRDefault="00710050" w:rsidP="00431B4C">
            <w:pPr>
              <w:spacing w:after="0" w:line="240" w:lineRule="auto"/>
              <w:rPr>
                <w:rFonts w:ascii="Arial" w:hAnsi="Arial" w:cs="Arial"/>
              </w:rPr>
            </w:pPr>
          </w:p>
          <w:p w:rsidR="00F310E9" w:rsidRDefault="00F310E9" w:rsidP="00431B4C">
            <w:pPr>
              <w:spacing w:after="0" w:line="240" w:lineRule="auto"/>
              <w:rPr>
                <w:rFonts w:ascii="Arial" w:hAnsi="Arial" w:cs="Arial"/>
              </w:rPr>
            </w:pPr>
          </w:p>
          <w:p w:rsidR="00710050" w:rsidRDefault="00710050" w:rsidP="00431B4C">
            <w:pPr>
              <w:spacing w:after="0" w:line="240" w:lineRule="auto"/>
              <w:rPr>
                <w:rFonts w:ascii="Arial" w:hAnsi="Arial" w:cs="Arial"/>
              </w:rPr>
            </w:pPr>
          </w:p>
          <w:p w:rsidR="00710050" w:rsidRDefault="00710050" w:rsidP="00431B4C">
            <w:pPr>
              <w:spacing w:after="0" w:line="240" w:lineRule="auto"/>
              <w:rPr>
                <w:rFonts w:ascii="Arial" w:hAnsi="Arial" w:cs="Arial"/>
              </w:rPr>
            </w:pPr>
          </w:p>
          <w:p w:rsidR="00F310E9" w:rsidRDefault="00F310E9" w:rsidP="00431B4C">
            <w:pPr>
              <w:spacing w:after="0" w:line="240" w:lineRule="auto"/>
              <w:rPr>
                <w:rFonts w:ascii="Arial" w:hAnsi="Arial" w:cs="Arial"/>
              </w:rPr>
            </w:pPr>
          </w:p>
          <w:p w:rsidR="002C5D7D" w:rsidRDefault="002C5D7D" w:rsidP="00431B4C">
            <w:pPr>
              <w:spacing w:after="0" w:line="240" w:lineRule="auto"/>
              <w:rPr>
                <w:rFonts w:ascii="Arial" w:hAnsi="Arial" w:cs="Arial"/>
              </w:rPr>
            </w:pPr>
          </w:p>
          <w:p w:rsidR="00710050" w:rsidRPr="00B36008" w:rsidRDefault="00710050" w:rsidP="00431B4C">
            <w:pPr>
              <w:spacing w:after="0" w:line="240" w:lineRule="auto"/>
              <w:rPr>
                <w:rFonts w:ascii="Arial" w:hAnsi="Arial" w:cs="Arial"/>
              </w:rPr>
            </w:pPr>
          </w:p>
        </w:tc>
        <w:tc>
          <w:tcPr>
            <w:tcW w:w="2615" w:type="dxa"/>
          </w:tcPr>
          <w:p w:rsidR="00710050" w:rsidRPr="00B36008" w:rsidRDefault="00710050" w:rsidP="00431B4C">
            <w:pPr>
              <w:spacing w:after="0" w:line="240" w:lineRule="auto"/>
              <w:rPr>
                <w:rFonts w:ascii="Arial" w:hAnsi="Arial" w:cs="Arial"/>
              </w:rPr>
            </w:pPr>
          </w:p>
        </w:tc>
        <w:tc>
          <w:tcPr>
            <w:tcW w:w="1710" w:type="dxa"/>
          </w:tcPr>
          <w:p w:rsidR="00710050" w:rsidRPr="00B36008" w:rsidRDefault="00710050" w:rsidP="00431B4C">
            <w:pPr>
              <w:spacing w:after="0" w:line="240" w:lineRule="auto"/>
              <w:rPr>
                <w:rFonts w:ascii="Arial" w:hAnsi="Arial" w:cs="Arial"/>
              </w:rPr>
            </w:pPr>
          </w:p>
        </w:tc>
        <w:tc>
          <w:tcPr>
            <w:tcW w:w="1620" w:type="dxa"/>
            <w:gridSpan w:val="2"/>
          </w:tcPr>
          <w:p w:rsidR="00710050" w:rsidRPr="00B36008" w:rsidRDefault="00710050" w:rsidP="00431B4C">
            <w:pPr>
              <w:spacing w:after="0" w:line="240" w:lineRule="auto"/>
              <w:rPr>
                <w:rFonts w:ascii="Arial" w:hAnsi="Arial" w:cs="Arial"/>
              </w:rPr>
            </w:pPr>
          </w:p>
        </w:tc>
      </w:tr>
    </w:tbl>
    <w:p w:rsidR="007B271E" w:rsidRPr="00840749" w:rsidRDefault="007B271E" w:rsidP="00936B62">
      <w:pPr>
        <w:rPr>
          <w:rFonts w:ascii="Arial" w:hAnsi="Arial" w:cs="Arial"/>
          <w:b/>
          <w:sz w:val="24"/>
          <w:szCs w:val="24"/>
        </w:rPr>
      </w:pPr>
    </w:p>
    <w:sectPr w:rsidR="007B271E" w:rsidRPr="00840749" w:rsidSect="00B26C1D">
      <w:headerReference w:type="even" r:id="rId44"/>
      <w:headerReference w:type="default" r:id="rId45"/>
      <w:headerReference w:type="first" r:id="rId46"/>
      <w:pgSz w:w="12240" w:h="15840" w:code="1"/>
      <w:pgMar w:top="1440" w:right="1440" w:bottom="108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D7D" w:rsidRDefault="002C5D7D" w:rsidP="003801C1">
      <w:pPr>
        <w:spacing w:after="0" w:line="240" w:lineRule="auto"/>
      </w:pPr>
      <w:r>
        <w:separator/>
      </w:r>
    </w:p>
  </w:endnote>
  <w:endnote w:type="continuationSeparator" w:id="0">
    <w:p w:rsidR="002C5D7D" w:rsidRDefault="002C5D7D" w:rsidP="0038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Default="002C5D7D">
    <w:pPr>
      <w:pStyle w:val="Footer"/>
    </w:pPr>
    <w:r>
      <w:tab/>
    </w:r>
    <w:r>
      <w:tab/>
    </w:r>
    <w:sdt>
      <w:sdtPr>
        <w:id w:val="1890219538"/>
        <w:docPartObj>
          <w:docPartGallery w:val="Page Numbers (Bottom of Page)"/>
          <w:docPartUnique/>
        </w:docPartObj>
      </w:sdtPr>
      <w:sdtEndPr>
        <w:rPr>
          <w:noProof/>
        </w:rPr>
      </w:sdtEndPr>
      <w:sdtContent>
        <w:r>
          <w:t xml:space="preserve"> </w:t>
        </w:r>
      </w:sdtContent>
    </w:sdt>
  </w:p>
  <w:p w:rsidR="002C5D7D" w:rsidRDefault="002C5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67645"/>
      <w:docPartObj>
        <w:docPartGallery w:val="Page Numbers (Bottom of Page)"/>
        <w:docPartUnique/>
      </w:docPartObj>
    </w:sdtPr>
    <w:sdtEndPr>
      <w:rPr>
        <w:rFonts w:ascii="Arial" w:hAnsi="Arial" w:cs="Arial"/>
        <w:noProof/>
      </w:rPr>
    </w:sdtEndPr>
    <w:sdtContent>
      <w:p w:rsidR="002C5D7D" w:rsidRPr="0079152F" w:rsidRDefault="002C5D7D" w:rsidP="0079152F">
        <w:pPr>
          <w:pStyle w:val="Footer"/>
          <w:jc w:val="right"/>
          <w:rPr>
            <w:rFonts w:ascii="Arial" w:hAnsi="Arial" w:cs="Arial"/>
          </w:rPr>
        </w:pPr>
        <w:r w:rsidRPr="0079152F">
          <w:rPr>
            <w:rFonts w:ascii="Arial" w:hAnsi="Arial" w:cs="Arial"/>
          </w:rPr>
          <w:t xml:space="preserve">Page | </w:t>
        </w:r>
        <w:r w:rsidRPr="0079152F">
          <w:rPr>
            <w:rFonts w:ascii="Arial" w:hAnsi="Arial" w:cs="Arial"/>
          </w:rPr>
          <w:fldChar w:fldCharType="begin"/>
        </w:r>
        <w:r w:rsidRPr="0079152F">
          <w:rPr>
            <w:rFonts w:ascii="Arial" w:hAnsi="Arial" w:cs="Arial"/>
          </w:rPr>
          <w:instrText xml:space="preserve"> PAGE   \* MERGEFORMAT </w:instrText>
        </w:r>
        <w:r w:rsidRPr="0079152F">
          <w:rPr>
            <w:rFonts w:ascii="Arial" w:hAnsi="Arial" w:cs="Arial"/>
          </w:rPr>
          <w:fldChar w:fldCharType="separate"/>
        </w:r>
        <w:r>
          <w:rPr>
            <w:rFonts w:ascii="Arial" w:hAnsi="Arial" w:cs="Arial"/>
            <w:noProof/>
          </w:rPr>
          <w:t>25</w:t>
        </w:r>
        <w:r w:rsidRPr="0079152F">
          <w:rPr>
            <w:rFonts w:ascii="Arial" w:hAnsi="Arial" w:cs="Arial"/>
            <w:noProof/>
          </w:rPr>
          <w:fldChar w:fldCharType="end"/>
        </w:r>
      </w:p>
    </w:sdtContent>
  </w:sdt>
  <w:p w:rsidR="002C5D7D" w:rsidRDefault="002C5D7D" w:rsidP="0079152F">
    <w:pPr>
      <w:pStyle w:val="Footer"/>
      <w:tabs>
        <w:tab w:val="clear" w:pos="4680"/>
        <w:tab w:val="clear" w:pos="9360"/>
        <w:tab w:val="left" w:pos="18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cs="Arial"/>
      </w:rPr>
      <w:id w:val="239078159"/>
      <w:docPartObj>
        <w:docPartGallery w:val="Page Numbers (Bottom of Page)"/>
        <w:docPartUnique/>
      </w:docPartObj>
    </w:sdtPr>
    <w:sdtEndPr>
      <w:rPr>
        <w:noProof/>
      </w:rPr>
    </w:sdtEndPr>
    <w:sdtContent>
      <w:p w:rsidR="002C5D7D" w:rsidRPr="00AF1ECC" w:rsidRDefault="002C5D7D" w:rsidP="008B6E2C">
        <w:pPr>
          <w:pStyle w:val="Footer"/>
          <w:jc w:val="center"/>
          <w:rPr>
            <w:rFonts w:ascii="Arial Narrow" w:hAnsi="Arial Narrow" w:cs="Arial"/>
            <w:b/>
          </w:rPr>
        </w:pPr>
        <w:r w:rsidRPr="00AF1ECC">
          <w:rPr>
            <w:rFonts w:ascii="Arial Narrow" w:hAnsi="Arial Narrow" w:cs="Arial"/>
            <w:b/>
            <w:color w:val="FF0000"/>
          </w:rPr>
          <w:tab/>
        </w:r>
        <w:r w:rsidRPr="00AF1ECC">
          <w:rPr>
            <w:rFonts w:ascii="Arial Narrow" w:hAnsi="Arial Narrow" w:cs="Arial"/>
            <w:b/>
            <w:color w:val="FF0000"/>
          </w:rPr>
          <w:tab/>
        </w:r>
        <w:r w:rsidRPr="004D17A0">
          <w:rPr>
            <w:rFonts w:ascii="Arial Narrow" w:hAnsi="Arial Narrow" w:cs="Arial"/>
            <w:sz w:val="20"/>
            <w:szCs w:val="20"/>
          </w:rPr>
          <w:t>PART I, Page</w:t>
        </w:r>
        <w:r w:rsidRPr="00AF1ECC">
          <w:rPr>
            <w:rFonts w:ascii="Arial Narrow" w:hAnsi="Arial Narrow" w:cs="Arial"/>
            <w:sz w:val="20"/>
          </w:rPr>
          <w:t xml:space="preserve"> | </w:t>
        </w:r>
        <w:r w:rsidRPr="00AF1ECC">
          <w:rPr>
            <w:rFonts w:ascii="Arial Narrow" w:hAnsi="Arial Narrow" w:cs="Arial"/>
            <w:sz w:val="20"/>
          </w:rPr>
          <w:fldChar w:fldCharType="begin"/>
        </w:r>
        <w:r w:rsidRPr="00AF1ECC">
          <w:rPr>
            <w:rFonts w:ascii="Arial Narrow" w:hAnsi="Arial Narrow" w:cs="Arial"/>
            <w:sz w:val="20"/>
          </w:rPr>
          <w:instrText xml:space="preserve"> PAGE   \* MERGEFORMAT </w:instrText>
        </w:r>
        <w:r w:rsidRPr="00AF1ECC">
          <w:rPr>
            <w:rFonts w:ascii="Arial Narrow" w:hAnsi="Arial Narrow" w:cs="Arial"/>
            <w:sz w:val="20"/>
          </w:rPr>
          <w:fldChar w:fldCharType="separate"/>
        </w:r>
        <w:r w:rsidR="00F310E9">
          <w:rPr>
            <w:rFonts w:ascii="Arial Narrow" w:hAnsi="Arial Narrow" w:cs="Arial"/>
            <w:noProof/>
            <w:sz w:val="20"/>
          </w:rPr>
          <w:t>20</w:t>
        </w:r>
        <w:r w:rsidRPr="00AF1ECC">
          <w:rPr>
            <w:rFonts w:ascii="Arial Narrow" w:hAnsi="Arial Narrow" w:cs="Arial"/>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Pr="002D1100" w:rsidRDefault="002C5D7D" w:rsidP="002D1100">
    <w:pPr>
      <w:pStyle w:val="Footer"/>
      <w:jc w:val="center"/>
      <w:rPr>
        <w:rFonts w:ascii="Arial" w:hAnsi="Arial" w:cs="Arial"/>
      </w:rPr>
    </w:pPr>
    <w:r>
      <w:tab/>
    </w:r>
    <w:sdt>
      <w:sdtPr>
        <w:rPr>
          <w:rFonts w:ascii="Arial" w:hAnsi="Arial" w:cs="Arial"/>
        </w:rPr>
        <w:id w:val="-1974745731"/>
        <w:docPartObj>
          <w:docPartGallery w:val="Page Numbers (Bottom of Page)"/>
          <w:docPartUnique/>
        </w:docPartObj>
      </w:sdtPr>
      <w:sdtEndPr>
        <w:rPr>
          <w:noProof/>
        </w:rPr>
      </w:sdtEndPr>
      <w:sdtContent>
        <w:r>
          <w:rPr>
            <w:rFonts w:ascii="Arial" w:hAnsi="Arial" w:cs="Arial"/>
          </w:rPr>
          <w:tab/>
        </w:r>
        <w:r w:rsidRPr="008B6E2C">
          <w:rPr>
            <w:rFonts w:ascii="Arial" w:hAnsi="Arial" w:cs="Arial"/>
          </w:rPr>
          <w:t xml:space="preserve">Page | </w:t>
        </w:r>
        <w:r w:rsidRPr="008B6E2C">
          <w:rPr>
            <w:rFonts w:ascii="Arial" w:hAnsi="Arial" w:cs="Arial"/>
          </w:rPr>
          <w:fldChar w:fldCharType="begin"/>
        </w:r>
        <w:r w:rsidRPr="008B6E2C">
          <w:rPr>
            <w:rFonts w:ascii="Arial" w:hAnsi="Arial" w:cs="Arial"/>
          </w:rPr>
          <w:instrText xml:space="preserve"> PAGE   \* MERGEFORMAT </w:instrText>
        </w:r>
        <w:r w:rsidRPr="008B6E2C">
          <w:rPr>
            <w:rFonts w:ascii="Arial" w:hAnsi="Arial" w:cs="Arial"/>
          </w:rPr>
          <w:fldChar w:fldCharType="separate"/>
        </w:r>
        <w:r>
          <w:rPr>
            <w:rFonts w:ascii="Arial" w:hAnsi="Arial" w:cs="Arial"/>
            <w:noProof/>
          </w:rPr>
          <w:t>60</w:t>
        </w:r>
        <w:r w:rsidRPr="008B6E2C">
          <w:rPr>
            <w:rFonts w:ascii="Arial" w:hAnsi="Arial" w:cs="Arial"/>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Pr="00122FF2" w:rsidRDefault="002C5D7D" w:rsidP="00122FF2">
    <w:pPr>
      <w:pStyle w:val="Footer"/>
      <w:jc w:val="right"/>
      <w:rPr>
        <w:rFonts w:ascii="Arial Narrow" w:hAnsi="Arial Narrow"/>
        <w:sz w:val="20"/>
      </w:rPr>
    </w:pPr>
    <w:r w:rsidRPr="00122FF2">
      <w:rPr>
        <w:rFonts w:ascii="Arial Narrow" w:hAnsi="Arial Narrow"/>
        <w:sz w:val="20"/>
      </w:rPr>
      <w:t xml:space="preserve">PART II, Page </w:t>
    </w:r>
    <w:r w:rsidRPr="00122FF2">
      <w:rPr>
        <w:rFonts w:ascii="Arial Narrow" w:hAnsi="Arial Narrow"/>
        <w:sz w:val="20"/>
      </w:rPr>
      <w:fldChar w:fldCharType="begin"/>
    </w:r>
    <w:r w:rsidRPr="00122FF2">
      <w:rPr>
        <w:rFonts w:ascii="Arial Narrow" w:hAnsi="Arial Narrow"/>
        <w:sz w:val="20"/>
      </w:rPr>
      <w:instrText xml:space="preserve"> PAGE   \* MERGEFORMAT </w:instrText>
    </w:r>
    <w:r w:rsidRPr="00122FF2">
      <w:rPr>
        <w:rFonts w:ascii="Arial Narrow" w:hAnsi="Arial Narrow"/>
        <w:sz w:val="20"/>
      </w:rPr>
      <w:fldChar w:fldCharType="separate"/>
    </w:r>
    <w:r w:rsidR="00F310E9">
      <w:rPr>
        <w:rFonts w:ascii="Arial Narrow" w:hAnsi="Arial Narrow"/>
        <w:noProof/>
        <w:sz w:val="20"/>
      </w:rPr>
      <w:t>22</w:t>
    </w:r>
    <w:r w:rsidRPr="00122FF2">
      <w:rPr>
        <w:rFonts w:ascii="Arial Narrow" w:hAnsi="Arial Narrow"/>
        <w:noProof/>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Pr="00EB4138" w:rsidRDefault="002C5D7D" w:rsidP="00EB4138">
    <w:pPr>
      <w:pStyle w:val="Footer"/>
      <w:jc w:val="right"/>
      <w:rPr>
        <w:rFonts w:ascii="Arial Narrow" w:hAnsi="Arial Narrow"/>
        <w:sz w:val="20"/>
      </w:rPr>
    </w:pPr>
    <w:r w:rsidRPr="00EB4138">
      <w:rPr>
        <w:rFonts w:ascii="Arial Narrow" w:hAnsi="Arial Narrow"/>
        <w:sz w:val="20"/>
      </w:rPr>
      <w:t xml:space="preserve">PART II, Page </w:t>
    </w:r>
    <w:r w:rsidRPr="00EB4138">
      <w:rPr>
        <w:rFonts w:ascii="Arial Narrow" w:hAnsi="Arial Narrow"/>
        <w:sz w:val="20"/>
      </w:rPr>
      <w:fldChar w:fldCharType="begin"/>
    </w:r>
    <w:r w:rsidRPr="00EB4138">
      <w:rPr>
        <w:rFonts w:ascii="Arial Narrow" w:hAnsi="Arial Narrow"/>
        <w:sz w:val="20"/>
      </w:rPr>
      <w:instrText xml:space="preserve"> PAGE   \* MERGEFORMAT </w:instrText>
    </w:r>
    <w:r w:rsidRPr="00EB4138">
      <w:rPr>
        <w:rFonts w:ascii="Arial Narrow" w:hAnsi="Arial Narrow"/>
        <w:sz w:val="20"/>
      </w:rPr>
      <w:fldChar w:fldCharType="separate"/>
    </w:r>
    <w:r w:rsidR="00BD5408">
      <w:rPr>
        <w:rFonts w:ascii="Arial Narrow" w:hAnsi="Arial Narrow"/>
        <w:noProof/>
        <w:sz w:val="20"/>
      </w:rPr>
      <w:t>36</w:t>
    </w:r>
    <w:r w:rsidRPr="00EB4138">
      <w:rPr>
        <w:rFonts w:ascii="Arial Narrow" w:hAnsi="Arial Narrow"/>
        <w:noProof/>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Pr="00EB4138" w:rsidRDefault="002C5D7D" w:rsidP="00EB4138">
    <w:pPr>
      <w:pStyle w:val="Footer"/>
      <w:jc w:val="right"/>
      <w:rPr>
        <w:rFonts w:ascii="Arial Narrow" w:hAnsi="Arial Narrow"/>
        <w:sz w:val="20"/>
      </w:rPr>
    </w:pPr>
    <w:r w:rsidRPr="00EB4138">
      <w:rPr>
        <w:rFonts w:ascii="Arial Narrow" w:hAnsi="Arial Narrow"/>
        <w:sz w:val="20"/>
      </w:rPr>
      <w:t>PART II</w:t>
    </w:r>
    <w:r>
      <w:rPr>
        <w:rFonts w:ascii="Arial Narrow" w:hAnsi="Arial Narrow"/>
        <w:sz w:val="20"/>
      </w:rPr>
      <w:t>I</w:t>
    </w:r>
    <w:r w:rsidRPr="00EB4138">
      <w:rPr>
        <w:rFonts w:ascii="Arial Narrow" w:hAnsi="Arial Narrow"/>
        <w:sz w:val="20"/>
      </w:rPr>
      <w:t xml:space="preserve">, Page </w:t>
    </w:r>
    <w:r w:rsidRPr="00EB4138">
      <w:rPr>
        <w:rFonts w:ascii="Arial Narrow" w:hAnsi="Arial Narrow"/>
        <w:sz w:val="20"/>
      </w:rPr>
      <w:fldChar w:fldCharType="begin"/>
    </w:r>
    <w:r w:rsidRPr="00EB4138">
      <w:rPr>
        <w:rFonts w:ascii="Arial Narrow" w:hAnsi="Arial Narrow"/>
        <w:sz w:val="20"/>
      </w:rPr>
      <w:instrText xml:space="preserve"> PAGE   \* MERGEFORMAT </w:instrText>
    </w:r>
    <w:r w:rsidRPr="00EB4138">
      <w:rPr>
        <w:rFonts w:ascii="Arial Narrow" w:hAnsi="Arial Narrow"/>
        <w:sz w:val="20"/>
      </w:rPr>
      <w:fldChar w:fldCharType="separate"/>
    </w:r>
    <w:r w:rsidR="00BD5408">
      <w:rPr>
        <w:rFonts w:ascii="Arial Narrow" w:hAnsi="Arial Narrow"/>
        <w:noProof/>
        <w:sz w:val="20"/>
      </w:rPr>
      <w:t>44</w:t>
    </w:r>
    <w:r w:rsidRPr="00EB4138">
      <w:rPr>
        <w:rFonts w:ascii="Arial Narrow" w:hAnsi="Arial Narrow"/>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D7D" w:rsidRDefault="002C5D7D" w:rsidP="003801C1">
      <w:pPr>
        <w:spacing w:after="0" w:line="240" w:lineRule="auto"/>
      </w:pPr>
      <w:r>
        <w:separator/>
      </w:r>
    </w:p>
  </w:footnote>
  <w:footnote w:type="continuationSeparator" w:id="0">
    <w:p w:rsidR="002C5D7D" w:rsidRDefault="002C5D7D" w:rsidP="003801C1">
      <w:pPr>
        <w:spacing w:after="0" w:line="240" w:lineRule="auto"/>
      </w:pPr>
      <w:r>
        <w:continuationSeparator/>
      </w:r>
    </w:p>
  </w:footnote>
  <w:footnote w:id="1">
    <w:p w:rsidR="002C5D7D" w:rsidRPr="007439C7" w:rsidRDefault="002C5D7D" w:rsidP="002A6810">
      <w:pPr>
        <w:pStyle w:val="FootnoteText"/>
        <w:rPr>
          <w:rFonts w:ascii="Arial Narrow" w:hAnsi="Arial Narrow"/>
        </w:rPr>
      </w:pPr>
      <w:r w:rsidRPr="007439C7">
        <w:rPr>
          <w:rStyle w:val="FootnoteReference"/>
          <w:rFonts w:ascii="Arial Narrow" w:hAnsi="Arial Narrow"/>
          <w:color w:val="000000" w:themeColor="text1"/>
        </w:rPr>
        <w:footnoteRef/>
      </w:r>
      <w:r w:rsidRPr="007439C7">
        <w:rPr>
          <w:rFonts w:ascii="Arial Narrow" w:hAnsi="Arial Narrow"/>
          <w:color w:val="000000" w:themeColor="text1"/>
        </w:rPr>
        <w:t xml:space="preserve"> </w:t>
      </w:r>
      <w:r w:rsidRPr="007439C7">
        <w:rPr>
          <w:rFonts w:ascii="Arial Narrow" w:hAnsi="Arial Narrow" w:cs="Arial"/>
          <w:color w:val="000000" w:themeColor="text1"/>
        </w:rPr>
        <w:t xml:space="preserve">Cross, T., Bazron, B., Dennis, K., &amp; Isaacs, M., (1989). </w:t>
      </w:r>
      <w:r w:rsidRPr="007439C7">
        <w:rPr>
          <w:rStyle w:val="Emphasis"/>
          <w:rFonts w:ascii="Arial Narrow" w:hAnsi="Arial Narrow" w:cs="Arial"/>
          <w:color w:val="000000" w:themeColor="text1"/>
        </w:rPr>
        <w:t xml:space="preserve">Towards A Culturally Competent System of Care, Volume I. </w:t>
      </w:r>
      <w:r w:rsidRPr="007439C7">
        <w:rPr>
          <w:rFonts w:ascii="Arial Narrow" w:hAnsi="Arial Narrow" w:cs="Arial"/>
          <w:color w:val="000000" w:themeColor="text1"/>
        </w:rPr>
        <w:t>Washington, DC: Georgetown University Child Development Center, CASSP Technical Assistance Center.</w:t>
      </w:r>
    </w:p>
  </w:footnote>
  <w:footnote w:id="2">
    <w:p w:rsidR="002C5D7D" w:rsidRPr="00370860" w:rsidRDefault="002C5D7D" w:rsidP="002A6810">
      <w:pPr>
        <w:pStyle w:val="FootnoteText"/>
        <w:rPr>
          <w:rFonts w:ascii="Arial Narrow" w:hAnsi="Arial Narrow" w:cs="Arial"/>
        </w:rPr>
      </w:pPr>
      <w:r w:rsidRPr="007439C7">
        <w:rPr>
          <w:rStyle w:val="FootnoteReference"/>
          <w:rFonts w:ascii="Arial Narrow" w:hAnsi="Arial Narrow" w:cs="Arial"/>
          <w:color w:val="000000" w:themeColor="text1"/>
        </w:rPr>
        <w:footnoteRef/>
      </w:r>
      <w:r w:rsidRPr="007439C7">
        <w:rPr>
          <w:rFonts w:ascii="Arial Narrow" w:hAnsi="Arial Narrow" w:cs="Arial"/>
          <w:color w:val="000000" w:themeColor="text1"/>
        </w:rPr>
        <w:t xml:space="preserve">Justice Research and Statistics Association, Juvenile Justice Evaluation Center. (2003, June). </w:t>
      </w:r>
      <w:r w:rsidRPr="007439C7">
        <w:rPr>
          <w:rFonts w:ascii="Arial Narrow" w:hAnsi="Arial Narrow" w:cs="Arial"/>
          <w:i/>
          <w:iCs/>
          <w:color w:val="000000" w:themeColor="text1"/>
        </w:rPr>
        <w:t xml:space="preserve">Juvenile Justice Program Evaluation: An overview (Second Edition) </w:t>
      </w:r>
      <w:r w:rsidRPr="007439C7">
        <w:rPr>
          <w:rFonts w:ascii="Arial Narrow" w:hAnsi="Arial Narrow" w:cs="Arial"/>
          <w:iCs/>
          <w:color w:val="000000" w:themeColor="text1"/>
        </w:rPr>
        <w:t xml:space="preserve">p. 7. </w:t>
      </w:r>
      <w:r w:rsidRPr="007439C7">
        <w:rPr>
          <w:rFonts w:ascii="Arial Narrow" w:hAnsi="Arial Narrow" w:cs="Arial"/>
          <w:i/>
          <w:iCs/>
          <w:color w:val="000000" w:themeColor="text1"/>
        </w:rPr>
        <w:t xml:space="preserve"> </w:t>
      </w:r>
      <w:r w:rsidRPr="007439C7">
        <w:rPr>
          <w:rFonts w:ascii="Arial Narrow" w:hAnsi="Arial Narrow" w:cs="Arial"/>
          <w:color w:val="000000" w:themeColor="text1"/>
        </w:rPr>
        <w:t xml:space="preserve">Retrieved from </w:t>
      </w:r>
      <w:hyperlink r:id="rId1" w:history="1">
        <w:r w:rsidRPr="007439C7">
          <w:rPr>
            <w:rStyle w:val="Hyperlink"/>
            <w:rFonts w:ascii="Arial Narrow" w:hAnsi="Arial Narrow" w:cs="Arial"/>
          </w:rPr>
          <w:t>http://www.jrsa.org/njjec/publications/program-evaluation.pdf</w:t>
        </w:r>
      </w:hyperlink>
      <w:r w:rsidRPr="007439C7">
        <w:rPr>
          <w:rFonts w:ascii="Arial Narrow" w:hAnsi="Arial Narrow" w:cs="Arial"/>
        </w:rPr>
        <w:t>.</w:t>
      </w:r>
    </w:p>
  </w:footnote>
  <w:footnote w:id="3">
    <w:p w:rsidR="002C5D7D" w:rsidRPr="00092FFB" w:rsidRDefault="002C5D7D" w:rsidP="002A6810">
      <w:pPr>
        <w:pStyle w:val="FootnoteText"/>
        <w:rPr>
          <w:rFonts w:ascii="Arial Narrow" w:hAnsi="Arial Narrow" w:cs="Arial"/>
        </w:rPr>
      </w:pPr>
      <w:r w:rsidRPr="00F62E4D">
        <w:rPr>
          <w:rStyle w:val="FootnoteReference"/>
          <w:rFonts w:ascii="Arial Narrow" w:hAnsi="Arial Narrow" w:cs="Arial"/>
          <w:color w:val="000000" w:themeColor="text1"/>
        </w:rPr>
        <w:footnoteRef/>
      </w:r>
      <w:r w:rsidRPr="00F62E4D">
        <w:rPr>
          <w:rFonts w:ascii="Arial Narrow" w:hAnsi="Arial Narrow" w:cs="Arial"/>
          <w:color w:val="000000" w:themeColor="text1"/>
        </w:rPr>
        <w:t xml:space="preserve"> </w:t>
      </w:r>
      <w:r w:rsidRPr="00F62E4D">
        <w:rPr>
          <w:rFonts w:ascii="Arial Narrow" w:hAnsi="Arial Narrow" w:cs="Arial"/>
          <w:i/>
          <w:color w:val="000000" w:themeColor="text1"/>
        </w:rPr>
        <w:t xml:space="preserve">Id </w:t>
      </w:r>
      <w:r w:rsidRPr="00F62E4D">
        <w:rPr>
          <w:rFonts w:ascii="Arial Narrow" w:hAnsi="Arial Narrow" w:cs="Arial"/>
          <w:color w:val="000000" w:themeColor="text1"/>
        </w:rPr>
        <w:t>at pp. 7-8.</w:t>
      </w:r>
    </w:p>
  </w:footnote>
  <w:footnote w:id="4">
    <w:p w:rsidR="002C5D7D" w:rsidRPr="001A264E" w:rsidRDefault="002C5D7D" w:rsidP="002A6810">
      <w:pPr>
        <w:pStyle w:val="FootnoteText"/>
        <w:rPr>
          <w:rFonts w:ascii="Arial Narrow" w:hAnsi="Arial Narrow" w:cs="Arial"/>
        </w:rPr>
      </w:pPr>
      <w:r w:rsidRPr="00F62E4D">
        <w:rPr>
          <w:rStyle w:val="FootnoteReference"/>
          <w:rFonts w:ascii="Arial Narrow" w:hAnsi="Arial Narrow" w:cs="Arial"/>
          <w:color w:val="000000" w:themeColor="text1"/>
        </w:rPr>
        <w:footnoteRef/>
      </w:r>
      <w:r w:rsidRPr="00F62E4D">
        <w:rPr>
          <w:rFonts w:ascii="Arial Narrow" w:hAnsi="Arial Narrow" w:cs="Arial"/>
          <w:color w:val="000000" w:themeColor="text1"/>
        </w:rPr>
        <w:t xml:space="preserve"> Justice Research and Statistics Association, Juvenile Justice Evaluation Center. (2003, June). </w:t>
      </w:r>
      <w:r w:rsidRPr="00F62E4D">
        <w:rPr>
          <w:rFonts w:ascii="Arial Narrow" w:hAnsi="Arial Narrow" w:cs="Arial"/>
          <w:i/>
          <w:iCs/>
          <w:color w:val="000000" w:themeColor="text1"/>
        </w:rPr>
        <w:t xml:space="preserve">Juvenile Justice Program Evaluation: An overview (Second Edition). </w:t>
      </w:r>
      <w:r w:rsidRPr="00F62E4D">
        <w:rPr>
          <w:rFonts w:ascii="Arial Narrow" w:hAnsi="Arial Narrow" w:cs="Arial"/>
          <w:color w:val="000000" w:themeColor="text1"/>
        </w:rPr>
        <w:t xml:space="preserve">Retrieved from </w:t>
      </w:r>
      <w:hyperlink r:id="rId2" w:history="1">
        <w:r w:rsidRPr="00092FFB">
          <w:rPr>
            <w:rStyle w:val="Hyperlink"/>
            <w:rFonts w:ascii="Arial Narrow" w:hAnsi="Arial Narrow" w:cs="Arial"/>
          </w:rPr>
          <w:t>http://www.jrsa.org/njjec/publications/program-evaluation.pdf</w:t>
        </w:r>
      </w:hyperlink>
      <w:r w:rsidRPr="00092FFB">
        <w:rPr>
          <w:rFonts w:ascii="Arial Narrow" w:hAnsi="Arial Narrow" w:cs="Arial"/>
        </w:rPr>
        <w:t xml:space="preserve">. </w:t>
      </w:r>
      <w:r w:rsidRPr="00F62E4D">
        <w:rPr>
          <w:rFonts w:ascii="Arial Narrow" w:hAnsi="Arial Narrow" w:cs="Arial"/>
          <w:i/>
          <w:color w:val="000000" w:themeColor="text1"/>
        </w:rPr>
        <w:t xml:space="preserve">See also </w:t>
      </w:r>
      <w:r w:rsidRPr="00F62E4D">
        <w:rPr>
          <w:rFonts w:ascii="Arial Narrow" w:hAnsi="Arial Narrow" w:cs="Arial"/>
          <w:color w:val="000000" w:themeColor="text1"/>
        </w:rPr>
        <w:t xml:space="preserve">New York State Division of Criminal Justice Services. </w:t>
      </w:r>
      <w:r w:rsidRPr="00F62E4D">
        <w:rPr>
          <w:rFonts w:ascii="Arial Narrow" w:hAnsi="Arial Narrow" w:cs="Arial"/>
          <w:i/>
          <w:color w:val="000000" w:themeColor="text1"/>
        </w:rPr>
        <w:t xml:space="preserve">A Guide to Developing Goals and Objectives for Your Program. </w:t>
      </w:r>
      <w:r w:rsidRPr="00F62E4D">
        <w:rPr>
          <w:rFonts w:ascii="Arial Narrow" w:hAnsi="Arial Narrow" w:cs="Arial"/>
          <w:color w:val="000000" w:themeColor="text1"/>
        </w:rPr>
        <w:t>Retrieved from</w:t>
      </w:r>
      <w:r w:rsidRPr="001A264E">
        <w:rPr>
          <w:rFonts w:ascii="Arial Narrow" w:hAnsi="Arial Narrow" w:cs="Arial"/>
        </w:rPr>
        <w:t xml:space="preserve"> </w:t>
      </w:r>
      <w:hyperlink r:id="rId3" w:history="1">
        <w:r w:rsidRPr="001A264E">
          <w:rPr>
            <w:rStyle w:val="Hyperlink"/>
            <w:rFonts w:ascii="Arial Narrow" w:hAnsi="Arial Narrow" w:cs="Arial"/>
          </w:rPr>
          <w:t>http://www.criminaljustice.ny.gov/ofpa/goalwrite.htm</w:t>
        </w:r>
      </w:hyperlink>
      <w:r w:rsidRPr="001A264E">
        <w:rPr>
          <w:rFonts w:ascii="Arial Narrow" w:hAnsi="Arial Narrow" w:cs="Arial"/>
        </w:rPr>
        <w:t xml:space="preserve">. </w:t>
      </w:r>
    </w:p>
  </w:footnote>
  <w:footnote w:id="5">
    <w:p w:rsidR="002C5D7D" w:rsidRPr="00F62E4D" w:rsidRDefault="002C5D7D" w:rsidP="002A6810">
      <w:pPr>
        <w:pStyle w:val="FootnoteText"/>
        <w:rPr>
          <w:rFonts w:ascii="Arial Narrow" w:hAnsi="Arial Narrow" w:cs="Arial"/>
          <w:color w:val="000000" w:themeColor="text1"/>
          <w:highlight w:val="yellow"/>
        </w:rPr>
      </w:pPr>
      <w:r w:rsidRPr="00F62E4D">
        <w:rPr>
          <w:rStyle w:val="FootnoteReference"/>
          <w:rFonts w:ascii="Arial Narrow" w:hAnsi="Arial Narrow" w:cs="Arial"/>
          <w:color w:val="000000" w:themeColor="text1"/>
        </w:rPr>
        <w:footnoteRef/>
      </w:r>
      <w:r w:rsidRPr="00F62E4D">
        <w:rPr>
          <w:rFonts w:ascii="Arial Narrow" w:hAnsi="Arial Narrow" w:cs="Arial"/>
          <w:color w:val="000000" w:themeColor="text1"/>
        </w:rPr>
        <w:t xml:space="preserve"> </w:t>
      </w:r>
      <w:r w:rsidRPr="00F62E4D">
        <w:rPr>
          <w:rFonts w:ascii="Arial Narrow" w:hAnsi="Arial Narrow" w:cs="Arial"/>
          <w:i/>
          <w:color w:val="000000" w:themeColor="text1"/>
        </w:rPr>
        <w:t>Id. at</w:t>
      </w:r>
      <w:r w:rsidRPr="00F62E4D">
        <w:rPr>
          <w:rFonts w:ascii="Arial Narrow" w:hAnsi="Arial Narrow" w:cs="Arial"/>
          <w:i/>
          <w:iCs/>
          <w:color w:val="000000" w:themeColor="text1"/>
        </w:rPr>
        <w:t xml:space="preserve"> p. 4.</w:t>
      </w:r>
    </w:p>
  </w:footnote>
  <w:footnote w:id="6">
    <w:p w:rsidR="002C5D7D" w:rsidRPr="001A264E" w:rsidRDefault="002C5D7D" w:rsidP="002A6810">
      <w:pPr>
        <w:spacing w:after="0"/>
        <w:rPr>
          <w:rFonts w:ascii="Arial Narrow" w:hAnsi="Arial Narrow" w:cs="Arial"/>
          <w:sz w:val="20"/>
          <w:szCs w:val="20"/>
        </w:rPr>
      </w:pPr>
      <w:r w:rsidRPr="00F62E4D">
        <w:rPr>
          <w:rStyle w:val="FootnoteReference"/>
          <w:rFonts w:ascii="Arial Narrow" w:hAnsi="Arial Narrow" w:cs="Arial"/>
          <w:color w:val="000000" w:themeColor="text1"/>
          <w:sz w:val="20"/>
          <w:szCs w:val="20"/>
        </w:rPr>
        <w:footnoteRef/>
      </w:r>
      <w:r w:rsidRPr="00F62E4D">
        <w:rPr>
          <w:rFonts w:ascii="Arial Narrow" w:hAnsi="Arial Narrow" w:cs="Arial"/>
          <w:color w:val="000000" w:themeColor="text1"/>
          <w:sz w:val="20"/>
          <w:szCs w:val="20"/>
        </w:rPr>
        <w:t xml:space="preserve"> National Center for Justice Planning. Overview of Strategic Planning</w:t>
      </w:r>
      <w:r w:rsidRPr="00F62E4D">
        <w:rPr>
          <w:rFonts w:ascii="Arial Narrow" w:hAnsi="Arial Narrow" w:cs="Arial"/>
          <w:i/>
          <w:color w:val="000000" w:themeColor="text1"/>
          <w:sz w:val="20"/>
          <w:szCs w:val="20"/>
        </w:rPr>
        <w:t xml:space="preserve">. Where Do We Want to Be? Goals and Objectives. </w:t>
      </w:r>
      <w:r w:rsidRPr="00F62E4D">
        <w:rPr>
          <w:rFonts w:ascii="Arial Narrow" w:hAnsi="Arial Narrow" w:cs="Arial"/>
          <w:color w:val="000000" w:themeColor="text1"/>
          <w:sz w:val="20"/>
          <w:szCs w:val="20"/>
        </w:rPr>
        <w:t xml:space="preserve">Retrieved from </w:t>
      </w:r>
      <w:hyperlink r:id="rId4" w:history="1">
        <w:r w:rsidRPr="001A264E">
          <w:rPr>
            <w:rStyle w:val="Hyperlink"/>
            <w:rFonts w:ascii="Arial Narrow" w:hAnsi="Arial Narrow" w:cs="Arial"/>
            <w:sz w:val="20"/>
            <w:szCs w:val="20"/>
          </w:rPr>
          <w:t>http://ncjp.org/strategic-planning/overview/where-do-we-want-be/goals-objectives</w:t>
        </w:r>
      </w:hyperlink>
      <w:r w:rsidRPr="001A264E">
        <w:rPr>
          <w:rFonts w:ascii="Arial Narrow" w:hAnsi="Arial Narrow" w:cs="Arial"/>
          <w:sz w:val="20"/>
          <w:szCs w:val="20"/>
        </w:rPr>
        <w:t>.</w:t>
      </w:r>
    </w:p>
  </w:footnote>
  <w:footnote w:id="7">
    <w:p w:rsidR="002C5D7D" w:rsidRPr="00F62E4D" w:rsidRDefault="002C5D7D" w:rsidP="002A6810">
      <w:pPr>
        <w:pStyle w:val="FootnoteText"/>
        <w:rPr>
          <w:rFonts w:ascii="Arial Narrow" w:hAnsi="Arial Narrow" w:cs="Arial"/>
          <w:color w:val="000000" w:themeColor="text1"/>
        </w:rPr>
      </w:pPr>
      <w:r w:rsidRPr="00F62E4D">
        <w:rPr>
          <w:rStyle w:val="FootnoteReference"/>
          <w:rFonts w:ascii="Arial Narrow" w:hAnsi="Arial Narrow" w:cs="Arial"/>
          <w:color w:val="000000" w:themeColor="text1"/>
        </w:rPr>
        <w:footnoteRef/>
      </w:r>
      <w:r w:rsidRPr="00F62E4D">
        <w:rPr>
          <w:rFonts w:ascii="Arial Narrow" w:hAnsi="Arial Narrow" w:cs="Arial"/>
          <w:color w:val="000000" w:themeColor="text1"/>
        </w:rPr>
        <w:t xml:space="preserve"> </w:t>
      </w:r>
      <w:r w:rsidRPr="00F62E4D">
        <w:rPr>
          <w:rFonts w:ascii="Arial Narrow" w:hAnsi="Arial Narrow" w:cs="Arial"/>
          <w:i/>
          <w:color w:val="000000" w:themeColor="text1"/>
        </w:rPr>
        <w:t xml:space="preserve">Id.; see supra </w:t>
      </w:r>
      <w:r w:rsidRPr="00F62E4D">
        <w:rPr>
          <w:rFonts w:ascii="Arial Narrow" w:hAnsi="Arial Narrow" w:cs="Arial"/>
          <w:color w:val="000000" w:themeColor="text1"/>
        </w:rPr>
        <w:t>fn 1.</w:t>
      </w:r>
    </w:p>
  </w:footnote>
  <w:footnote w:id="8">
    <w:p w:rsidR="002C5D7D" w:rsidRPr="001A264E" w:rsidRDefault="002C5D7D" w:rsidP="002A6810">
      <w:pPr>
        <w:pStyle w:val="FootnoteText"/>
        <w:rPr>
          <w:rFonts w:ascii="Arial Narrow" w:hAnsi="Arial Narrow" w:cs="Arial"/>
          <w:highlight w:val="yellow"/>
        </w:rPr>
      </w:pPr>
      <w:r w:rsidRPr="00F62E4D">
        <w:rPr>
          <w:rStyle w:val="FootnoteReference"/>
          <w:rFonts w:ascii="Arial Narrow" w:hAnsi="Arial Narrow" w:cs="Arial"/>
          <w:i/>
          <w:color w:val="000000" w:themeColor="text1"/>
        </w:rPr>
        <w:footnoteRef/>
      </w:r>
      <w:r w:rsidRPr="00F62E4D">
        <w:rPr>
          <w:rFonts w:ascii="Arial Narrow" w:hAnsi="Arial Narrow" w:cs="Arial"/>
          <w:i/>
          <w:color w:val="000000" w:themeColor="text1"/>
        </w:rPr>
        <w:t xml:space="preserve"> </w:t>
      </w:r>
      <w:r w:rsidRPr="00F62E4D">
        <w:rPr>
          <w:rFonts w:ascii="Arial Narrow" w:hAnsi="Arial Narrow" w:cs="Arial"/>
          <w:color w:val="000000" w:themeColor="text1"/>
        </w:rPr>
        <w:t xml:space="preserve">Justice Research and Statistics Association, Juvenile Justice Evaluation Center. (2003, June). </w:t>
      </w:r>
      <w:r w:rsidRPr="00F62E4D">
        <w:rPr>
          <w:rFonts w:ascii="Arial Narrow" w:hAnsi="Arial Narrow" w:cs="Arial"/>
          <w:i/>
          <w:iCs/>
          <w:color w:val="000000" w:themeColor="text1"/>
        </w:rPr>
        <w:t xml:space="preserve">Juvenile Justice Program Evaluation: An overview (Second Edition) </w:t>
      </w:r>
      <w:r w:rsidRPr="00F62E4D">
        <w:rPr>
          <w:rFonts w:ascii="Arial Narrow" w:hAnsi="Arial Narrow" w:cs="Arial"/>
          <w:iCs/>
          <w:color w:val="000000" w:themeColor="text1"/>
        </w:rPr>
        <w:t xml:space="preserve">p. 5. </w:t>
      </w:r>
      <w:r w:rsidRPr="00F62E4D">
        <w:rPr>
          <w:rFonts w:ascii="Arial Narrow" w:hAnsi="Arial Narrow" w:cs="Arial"/>
          <w:i/>
          <w:iCs/>
          <w:color w:val="000000" w:themeColor="text1"/>
        </w:rPr>
        <w:t xml:space="preserve"> </w:t>
      </w:r>
      <w:r w:rsidRPr="00F62E4D">
        <w:rPr>
          <w:rFonts w:ascii="Arial Narrow" w:hAnsi="Arial Narrow" w:cs="Arial"/>
          <w:color w:val="000000" w:themeColor="text1"/>
        </w:rPr>
        <w:t xml:space="preserve">Retrieved from </w:t>
      </w:r>
      <w:hyperlink r:id="rId5" w:history="1">
        <w:r w:rsidRPr="001A264E">
          <w:rPr>
            <w:rStyle w:val="Hyperlink"/>
            <w:rFonts w:ascii="Arial Narrow" w:hAnsi="Arial Narrow" w:cs="Arial"/>
          </w:rPr>
          <w:t>http://www.jrsa.org/njjec/publications/program-evaluation.pdf</w:t>
        </w:r>
      </w:hyperlink>
      <w:r w:rsidRPr="001A264E">
        <w:rPr>
          <w:rFonts w:ascii="Arial Narrow" w:hAnsi="Arial Narrow" w:cs="Arial"/>
        </w:rPr>
        <w:t>.</w:t>
      </w:r>
    </w:p>
  </w:footnote>
  <w:footnote w:id="9">
    <w:p w:rsidR="002C5D7D" w:rsidRPr="001A264E" w:rsidRDefault="002C5D7D" w:rsidP="002A6810">
      <w:pPr>
        <w:pStyle w:val="FootnoteText"/>
        <w:rPr>
          <w:rFonts w:ascii="Arial Narrow" w:hAnsi="Arial Narrow"/>
          <w:i/>
        </w:rPr>
      </w:pPr>
      <w:r w:rsidRPr="001A264E">
        <w:rPr>
          <w:rStyle w:val="FootnoteReference"/>
          <w:rFonts w:ascii="Arial Narrow" w:hAnsi="Arial Narrow" w:cs="Arial"/>
        </w:rPr>
        <w:footnoteRef/>
      </w:r>
      <w:r w:rsidRPr="001A264E">
        <w:rPr>
          <w:rFonts w:ascii="Arial Narrow" w:hAnsi="Arial Narrow" w:cs="Arial"/>
        </w:rPr>
        <w:t xml:space="preserve"> </w:t>
      </w:r>
      <w:r w:rsidRPr="001A264E">
        <w:rPr>
          <w:rFonts w:ascii="Arial Narrow" w:hAnsi="Arial Narrow" w:cs="Arial"/>
          <w:i/>
        </w:rPr>
        <w:t xml:space="preserve">Id. </w:t>
      </w:r>
    </w:p>
  </w:footnote>
  <w:footnote w:id="10">
    <w:p w:rsidR="002C5D7D" w:rsidRPr="00F62E4D" w:rsidRDefault="002C5D7D" w:rsidP="002A6810">
      <w:pPr>
        <w:pStyle w:val="FootnoteText"/>
        <w:jc w:val="both"/>
        <w:rPr>
          <w:rFonts w:ascii="Arial Narrow" w:hAnsi="Arial Narrow"/>
          <w:color w:val="000000" w:themeColor="text1"/>
        </w:rPr>
      </w:pPr>
      <w:r w:rsidRPr="00F62E4D">
        <w:rPr>
          <w:rStyle w:val="FootnoteReference"/>
          <w:rFonts w:ascii="Arial Narrow" w:hAnsi="Arial Narrow"/>
          <w:color w:val="000000" w:themeColor="text1"/>
        </w:rPr>
        <w:footnoteRef/>
      </w:r>
      <w:r w:rsidRPr="00F62E4D">
        <w:rPr>
          <w:rFonts w:ascii="Arial Narrow" w:hAnsi="Arial Narrow"/>
          <w:color w:val="000000" w:themeColor="text1"/>
        </w:rPr>
        <w:t xml:space="preserve"> </w:t>
      </w:r>
      <w:r w:rsidRPr="00F62E4D">
        <w:rPr>
          <w:rFonts w:ascii="Arial Narrow" w:hAnsi="Arial Narrow" w:cs="Arial"/>
          <w:color w:val="000000" w:themeColor="text1"/>
        </w:rPr>
        <w:t>For a thorough review of this research, see Cullen, F.T. and B.K. Applegate. 1998. Offender rehabilitation: Effective correctional intervention. Brookfield, Vt.: Ashgate Darthmouth.</w:t>
      </w:r>
    </w:p>
  </w:footnote>
  <w:footnote w:id="11">
    <w:p w:rsidR="002C5D7D" w:rsidRPr="00F62E4D" w:rsidRDefault="002C5D7D" w:rsidP="002A6810">
      <w:pPr>
        <w:pStyle w:val="FootnoteText"/>
        <w:jc w:val="both"/>
        <w:rPr>
          <w:rFonts w:ascii="Arial Narrow" w:hAnsi="Arial Narrow"/>
          <w:color w:val="000000" w:themeColor="text1"/>
        </w:rPr>
      </w:pPr>
      <w:r w:rsidRPr="00F62E4D">
        <w:rPr>
          <w:rStyle w:val="FootnoteReference"/>
          <w:rFonts w:ascii="Arial Narrow" w:hAnsi="Arial Narrow"/>
          <w:color w:val="000000" w:themeColor="text1"/>
        </w:rPr>
        <w:footnoteRef/>
      </w:r>
      <w:r w:rsidRPr="00F62E4D">
        <w:rPr>
          <w:rFonts w:ascii="Arial Narrow" w:hAnsi="Arial Narrow"/>
          <w:color w:val="000000" w:themeColor="text1"/>
        </w:rPr>
        <w:t xml:space="preserve"> </w:t>
      </w:r>
      <w:r w:rsidRPr="00F62E4D">
        <w:rPr>
          <w:rFonts w:ascii="Arial Narrow" w:hAnsi="Arial Narrow" w:cs="Arial"/>
          <w:color w:val="000000" w:themeColor="text1"/>
        </w:rPr>
        <w:t>Andrews, D.A., I. Zinger, R.D. Hoge, J. Bonta, P. Gendreau and F.T. Cullen. 1990. Does correctional treatment work? A clinically relevant and psychologically informed meta-analysis. Criminology 28(3):369-404.</w:t>
      </w:r>
    </w:p>
  </w:footnote>
  <w:footnote w:id="12">
    <w:p w:rsidR="002C5D7D" w:rsidRPr="00F62E4D" w:rsidRDefault="002C5D7D" w:rsidP="002A6810">
      <w:pPr>
        <w:pStyle w:val="FootnoteText"/>
        <w:jc w:val="both"/>
        <w:rPr>
          <w:rFonts w:ascii="Arial Narrow" w:hAnsi="Arial Narrow"/>
          <w:color w:val="000000" w:themeColor="text1"/>
        </w:rPr>
      </w:pPr>
      <w:r w:rsidRPr="00F62E4D">
        <w:rPr>
          <w:rStyle w:val="FootnoteReference"/>
          <w:rFonts w:ascii="Arial Narrow" w:hAnsi="Arial Narrow"/>
          <w:color w:val="000000" w:themeColor="text1"/>
        </w:rPr>
        <w:footnoteRef/>
      </w:r>
      <w:r w:rsidRPr="00F62E4D">
        <w:rPr>
          <w:rFonts w:ascii="Arial Narrow" w:hAnsi="Arial Narrow"/>
          <w:color w:val="000000" w:themeColor="text1"/>
        </w:rPr>
        <w:t xml:space="preserve"> </w:t>
      </w:r>
      <w:r w:rsidRPr="00F62E4D">
        <w:rPr>
          <w:rFonts w:ascii="Arial Narrow" w:hAnsi="Arial Narrow" w:cs="Arial"/>
          <w:color w:val="000000" w:themeColor="text1"/>
        </w:rPr>
        <w:t>Cullen, F.T. and P. Gendreau. 2000. Assessing correctional rehabilitation: Policy, practice, and prospects. In Criminal justice 2000: Volume 3 – Policies, processes, and decisions of the criminal justice system, ed. J. Horney, 109-175. Washington, D.C.: U.S. Department of Justice, National Institute of Justice.</w:t>
      </w:r>
    </w:p>
  </w:footnote>
  <w:footnote w:id="13">
    <w:p w:rsidR="002C5D7D" w:rsidRPr="00F62E4D" w:rsidRDefault="002C5D7D" w:rsidP="002A6810">
      <w:pPr>
        <w:pStyle w:val="FootnoteText"/>
        <w:jc w:val="both"/>
        <w:rPr>
          <w:rFonts w:ascii="Arial Narrow" w:hAnsi="Arial Narrow"/>
          <w:color w:val="000000" w:themeColor="text1"/>
        </w:rPr>
      </w:pPr>
      <w:r w:rsidRPr="00F62E4D">
        <w:rPr>
          <w:rStyle w:val="FootnoteReference"/>
          <w:rFonts w:ascii="Arial Narrow" w:hAnsi="Arial Narrow"/>
          <w:color w:val="000000" w:themeColor="text1"/>
        </w:rPr>
        <w:footnoteRef/>
      </w:r>
      <w:r w:rsidRPr="00F62E4D">
        <w:rPr>
          <w:rFonts w:ascii="Arial Narrow" w:hAnsi="Arial Narrow"/>
          <w:color w:val="000000" w:themeColor="text1"/>
        </w:rPr>
        <w:t xml:space="preserve"> </w:t>
      </w:r>
      <w:r w:rsidRPr="00F62E4D">
        <w:rPr>
          <w:rFonts w:ascii="Arial Narrow" w:hAnsi="Arial Narrow" w:cs="Arial"/>
          <w:color w:val="000000" w:themeColor="text1"/>
        </w:rPr>
        <w:t>Lipsey, M.W. 1999. Can intervention rehabilitate serious delinquents? The Annuals of the American Academy of Political and Social Science, 564(2):142-166.</w:t>
      </w:r>
    </w:p>
  </w:footnote>
  <w:footnote w:id="14">
    <w:p w:rsidR="002C5D7D" w:rsidRPr="001A264E" w:rsidRDefault="002C5D7D" w:rsidP="002A6810">
      <w:pPr>
        <w:spacing w:after="0" w:line="240" w:lineRule="auto"/>
        <w:rPr>
          <w:rFonts w:ascii="Arial Narrow" w:hAnsi="Arial Narrow" w:cs="Arial"/>
          <w:sz w:val="20"/>
          <w:szCs w:val="20"/>
        </w:rPr>
      </w:pPr>
      <w:r w:rsidRPr="00F62E4D">
        <w:rPr>
          <w:rStyle w:val="FootnoteReference"/>
          <w:rFonts w:ascii="Arial Narrow" w:hAnsi="Arial Narrow" w:cs="Arial"/>
          <w:color w:val="000000" w:themeColor="text1"/>
          <w:sz w:val="20"/>
          <w:szCs w:val="20"/>
        </w:rPr>
        <w:footnoteRef/>
      </w:r>
      <w:r w:rsidRPr="00F62E4D">
        <w:rPr>
          <w:rFonts w:ascii="Arial Narrow" w:hAnsi="Arial Narrow"/>
          <w:color w:val="000000" w:themeColor="text1"/>
          <w:sz w:val="20"/>
          <w:szCs w:val="20"/>
        </w:rPr>
        <w:t xml:space="preserve"> </w:t>
      </w:r>
      <w:r w:rsidRPr="00F62E4D">
        <w:rPr>
          <w:rFonts w:ascii="Arial Narrow" w:hAnsi="Arial Narrow" w:cs="Arial"/>
          <w:color w:val="000000" w:themeColor="text1"/>
          <w:sz w:val="20"/>
          <w:szCs w:val="20"/>
        </w:rPr>
        <w:t xml:space="preserve">Substance Abuse and Mental Health Services Administration, U.S. Department of Health and Human Services.  </w:t>
      </w:r>
      <w:r w:rsidRPr="00F62E4D">
        <w:rPr>
          <w:rFonts w:ascii="Arial Narrow" w:hAnsi="Arial Narrow" w:cs="Arial"/>
          <w:i/>
          <w:color w:val="000000" w:themeColor="text1"/>
          <w:sz w:val="20"/>
          <w:szCs w:val="20"/>
        </w:rPr>
        <w:t>Trauma-informed Approach and Trauma-Specific Interventions.</w:t>
      </w:r>
      <w:r w:rsidRPr="00F62E4D">
        <w:rPr>
          <w:rFonts w:ascii="Arial Narrow" w:hAnsi="Arial Narrow" w:cs="Arial"/>
          <w:color w:val="000000" w:themeColor="text1"/>
          <w:sz w:val="20"/>
          <w:szCs w:val="20"/>
        </w:rPr>
        <w:t xml:space="preserve">  Retrieved July 22, 2016, from </w:t>
      </w:r>
      <w:hyperlink r:id="rId6" w:history="1">
        <w:r w:rsidRPr="001A264E">
          <w:rPr>
            <w:rStyle w:val="Hyperlink"/>
            <w:rFonts w:ascii="Arial Narrow" w:hAnsi="Arial Narrow" w:cs="Arial"/>
            <w:sz w:val="20"/>
            <w:szCs w:val="20"/>
          </w:rPr>
          <w:t>http://www.samhsa.gov/nctic/trauma-interventions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Pr="00875F3F" w:rsidRDefault="002C5D7D" w:rsidP="00DE18C6">
    <w:pPr>
      <w:pStyle w:val="Header"/>
      <w:tabs>
        <w:tab w:val="clear" w:pos="9360"/>
        <w:tab w:val="right" w:pos="10080"/>
      </w:tabs>
      <w:jc w:val="right"/>
      <w:rPr>
        <w:rFonts w:ascii="Arial" w:hAnsi="Arial" w:cs="Arial"/>
        <w:b/>
        <w:sz w:val="20"/>
      </w:rPr>
    </w:pPr>
    <w:r>
      <w:rPr>
        <w:rFonts w:ascii="Arial" w:hAnsi="Arial" w:cs="Arial"/>
        <w:b/>
        <w:sz w:val="24"/>
      </w:rPr>
      <w:tab/>
    </w:r>
    <w:r>
      <w:rPr>
        <w:rFonts w:ascii="Arial" w:hAnsi="Arial" w:cs="Arial"/>
        <w:b/>
        <w:sz w:val="24"/>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Pr="00492715" w:rsidRDefault="002C5D7D" w:rsidP="0043549E">
    <w:pPr>
      <w:pStyle w:val="Header"/>
      <w:jc w:val="right"/>
      <w:rPr>
        <w:rFonts w:ascii="Arial" w:hAnsi="Arial" w:cs="Arial"/>
        <w:color w:val="000000" w:themeColor="text1"/>
        <w:sz w:val="20"/>
      </w:rPr>
    </w:pPr>
    <w:r w:rsidRPr="00492715">
      <w:rPr>
        <w:rFonts w:ascii="Arial" w:hAnsi="Arial" w:cs="Arial"/>
        <w:color w:val="000000" w:themeColor="text1"/>
        <w:sz w:val="20"/>
      </w:rPr>
      <w:t>Name of Grantee</w:t>
    </w:r>
  </w:p>
  <w:p w:rsidR="002C5D7D" w:rsidRPr="00492715" w:rsidRDefault="002C5D7D" w:rsidP="0043549E">
    <w:pPr>
      <w:pStyle w:val="Header"/>
      <w:jc w:val="right"/>
      <w:rPr>
        <w:rFonts w:ascii="Arial" w:hAnsi="Arial" w:cs="Arial"/>
        <w:color w:val="000000" w:themeColor="text1"/>
        <w:sz w:val="20"/>
        <w:highlight w:val="yellow"/>
      </w:rPr>
    </w:pPr>
    <w:r w:rsidRPr="00492715">
      <w:rPr>
        <w:rFonts w:ascii="Arial" w:hAnsi="Arial" w:cs="Arial"/>
        <w:color w:val="000000" w:themeColor="text1"/>
        <w:sz w:val="20"/>
      </w:rPr>
      <w:t>BSCC XXX-17</w:t>
    </w:r>
  </w:p>
  <w:p w:rsidR="002C5D7D" w:rsidRDefault="002C5D7D">
    <w:pPr>
      <w:pStyle w:val="Header"/>
      <w:jc w:val="center"/>
      <w:rPr>
        <w:rFonts w:ascii="Arial" w:hAnsi="Arial" w:cs="Arial"/>
        <w:color w:val="000000" w:themeColor="text1"/>
        <w:sz w:val="20"/>
      </w:rPr>
    </w:pPr>
  </w:p>
  <w:p w:rsidR="002C5D7D" w:rsidRPr="00492715" w:rsidRDefault="002C5D7D">
    <w:pPr>
      <w:pStyle w:val="Header"/>
      <w:jc w:val="center"/>
      <w:rPr>
        <w:rFonts w:ascii="Arial" w:hAnsi="Arial" w:cs="Arial"/>
        <w:b/>
      </w:rPr>
    </w:pPr>
    <w:r w:rsidRPr="00492715">
      <w:rPr>
        <w:rFonts w:ascii="Arial" w:hAnsi="Arial" w:cs="Arial"/>
        <w:b/>
      </w:rPr>
      <w:t>EXHIBIT D</w:t>
    </w:r>
  </w:p>
  <w:p w:rsidR="002C5D7D" w:rsidRPr="00492715" w:rsidRDefault="002C5D7D" w:rsidP="0043549E">
    <w:pPr>
      <w:pStyle w:val="Header"/>
      <w:spacing w:before="60"/>
      <w:jc w:val="center"/>
      <w:rPr>
        <w:rFonts w:ascii="Arial" w:hAnsi="Arial" w:cs="Arial"/>
        <w:b/>
        <w:caps/>
      </w:rPr>
    </w:pPr>
    <w:r w:rsidRPr="002A20C8">
      <w:rPr>
        <w:rFonts w:ascii="Arial" w:hAnsi="Arial" w:cs="Arial"/>
        <w:b/>
        <w:caps/>
        <w:color w:val="A6A6A6" w:themeColor="background1" w:themeShade="A6"/>
      </w:rPr>
      <w:t>SAMPLE -</w:t>
    </w:r>
    <w:r>
      <w:rPr>
        <w:rFonts w:ascii="Arial" w:hAnsi="Arial" w:cs="Arial"/>
        <w:b/>
        <w:caps/>
      </w:rPr>
      <w:t xml:space="preserve"> </w:t>
    </w:r>
    <w:r w:rsidRPr="00492715">
      <w:rPr>
        <w:rFonts w:ascii="Arial" w:hAnsi="Arial" w:cs="Arial"/>
        <w:b/>
        <w:caps/>
      </w:rPr>
      <w:t>Special Terms and Conditions</w:t>
    </w:r>
  </w:p>
  <w:p w:rsidR="002C5D7D" w:rsidRPr="005C3F09" w:rsidRDefault="002C5D7D" w:rsidP="0043549E">
    <w:pPr>
      <w:pStyle w:val="Header"/>
      <w:spacing w:before="60"/>
      <w:jc w:val="center"/>
      <w:rPr>
        <w:b/>
        <w:cap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Pr="00492715" w:rsidRDefault="002C5D7D" w:rsidP="0043549E">
    <w:pPr>
      <w:pStyle w:val="Header"/>
      <w:jc w:val="right"/>
      <w:rPr>
        <w:rFonts w:ascii="Arial" w:hAnsi="Arial" w:cs="Arial"/>
        <w:sz w:val="20"/>
      </w:rPr>
    </w:pPr>
    <w:r w:rsidRPr="00492715">
      <w:rPr>
        <w:rFonts w:ascii="Arial" w:hAnsi="Arial" w:cs="Arial"/>
        <w:sz w:val="20"/>
      </w:rPr>
      <w:t>Name of Grantee</w:t>
    </w:r>
  </w:p>
  <w:p w:rsidR="002C5D7D" w:rsidRPr="00492715" w:rsidRDefault="002C5D7D" w:rsidP="0043549E">
    <w:pPr>
      <w:pStyle w:val="Header"/>
      <w:jc w:val="right"/>
      <w:rPr>
        <w:rFonts w:ascii="Arial" w:hAnsi="Arial" w:cs="Arial"/>
        <w:sz w:val="20"/>
      </w:rPr>
    </w:pPr>
    <w:r w:rsidRPr="00492715">
      <w:rPr>
        <w:rFonts w:ascii="Arial" w:hAnsi="Arial" w:cs="Arial"/>
        <w:sz w:val="20"/>
      </w:rPr>
      <w:t xml:space="preserve">BSCC XXX-17 </w:t>
    </w:r>
  </w:p>
  <w:p w:rsidR="002C5D7D" w:rsidRDefault="002C5D7D" w:rsidP="0043549E">
    <w:pPr>
      <w:pStyle w:val="Header"/>
      <w:jc w:val="center"/>
      <w:rPr>
        <w:rFonts w:ascii="Arial" w:hAnsi="Arial" w:cs="Arial"/>
        <w:sz w:val="20"/>
      </w:rPr>
    </w:pPr>
  </w:p>
  <w:p w:rsidR="002C5D7D" w:rsidRPr="0043549E" w:rsidRDefault="002C5D7D" w:rsidP="0043549E">
    <w:pPr>
      <w:pStyle w:val="Header"/>
      <w:jc w:val="center"/>
      <w:rPr>
        <w:rFonts w:ascii="Arial" w:hAnsi="Arial" w:cs="Arial"/>
        <w:b/>
      </w:rPr>
    </w:pPr>
    <w:r w:rsidRPr="0043549E">
      <w:rPr>
        <w:rFonts w:ascii="Arial" w:hAnsi="Arial" w:cs="Arial"/>
        <w:b/>
      </w:rPr>
      <w:t>APPENDIX A</w:t>
    </w:r>
  </w:p>
  <w:p w:rsidR="002C5D7D" w:rsidRPr="0043549E" w:rsidRDefault="002C5D7D" w:rsidP="0043549E">
    <w:pPr>
      <w:pStyle w:val="Header"/>
      <w:spacing w:before="60"/>
      <w:jc w:val="center"/>
      <w:rPr>
        <w:rFonts w:ascii="Arial" w:hAnsi="Arial" w:cs="Arial"/>
        <w:b/>
      </w:rPr>
    </w:pPr>
    <w:r w:rsidRPr="0043549E">
      <w:rPr>
        <w:rFonts w:ascii="Arial" w:hAnsi="Arial" w:cs="Arial"/>
        <w:b/>
      </w:rPr>
      <w:t>CalVIP EXECUTIVE STEERING COMMITTEE ROSTER</w:t>
    </w:r>
  </w:p>
  <w:p w:rsidR="002C5D7D" w:rsidRPr="005C3F09" w:rsidRDefault="002C5D7D" w:rsidP="0043549E">
    <w:pPr>
      <w:pStyle w:val="Header"/>
      <w:spacing w:before="60"/>
      <w:jc w:val="center"/>
      <w:rPr>
        <w:b/>
        <w:cap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Pr="00492715" w:rsidRDefault="002C5D7D" w:rsidP="0043549E">
    <w:pPr>
      <w:pStyle w:val="Header"/>
      <w:jc w:val="right"/>
      <w:rPr>
        <w:rFonts w:ascii="Arial" w:hAnsi="Arial" w:cs="Arial"/>
        <w:sz w:val="20"/>
      </w:rPr>
    </w:pPr>
    <w:r w:rsidRPr="00492715">
      <w:rPr>
        <w:rFonts w:ascii="Arial" w:hAnsi="Arial" w:cs="Arial"/>
        <w:sz w:val="20"/>
      </w:rPr>
      <w:t>Name of Grantee</w:t>
    </w:r>
  </w:p>
  <w:p w:rsidR="002C5D7D" w:rsidRPr="00492715" w:rsidRDefault="002C5D7D" w:rsidP="0043549E">
    <w:pPr>
      <w:pStyle w:val="Header"/>
      <w:jc w:val="right"/>
      <w:rPr>
        <w:rFonts w:ascii="Arial" w:hAnsi="Arial" w:cs="Arial"/>
        <w:sz w:val="20"/>
      </w:rPr>
    </w:pPr>
    <w:r w:rsidRPr="00492715">
      <w:rPr>
        <w:rFonts w:ascii="Arial" w:hAnsi="Arial" w:cs="Arial"/>
        <w:sz w:val="20"/>
      </w:rPr>
      <w:t xml:space="preserve">BSCC XXX-17 </w:t>
    </w:r>
  </w:p>
  <w:p w:rsidR="002C5D7D" w:rsidRPr="0043549E" w:rsidRDefault="002C5D7D" w:rsidP="004D26AD">
    <w:pPr>
      <w:pStyle w:val="Header"/>
      <w:jc w:val="center"/>
      <w:rPr>
        <w:rFonts w:ascii="Arial" w:hAnsi="Arial" w:cs="Arial"/>
        <w:b/>
      </w:rPr>
    </w:pPr>
    <w:r>
      <w:rPr>
        <w:rFonts w:ascii="Arial" w:hAnsi="Arial" w:cs="Arial"/>
        <w:b/>
      </w:rPr>
      <w:t>APPENDIX B</w:t>
    </w:r>
  </w:p>
  <w:p w:rsidR="002C5D7D" w:rsidRPr="0043549E" w:rsidRDefault="002C5D7D" w:rsidP="0043549E">
    <w:pPr>
      <w:pStyle w:val="Header"/>
      <w:spacing w:before="60"/>
      <w:jc w:val="center"/>
      <w:rPr>
        <w:rFonts w:ascii="Arial" w:hAnsi="Arial" w:cs="Arial"/>
        <w:b/>
      </w:rPr>
    </w:pPr>
    <w:r>
      <w:rPr>
        <w:rFonts w:ascii="Arial" w:hAnsi="Arial" w:cs="Arial"/>
        <w:b/>
      </w:rPr>
      <w:t>Criteria for Non-Governmental Organizations Receiving CalVIP Funds</w:t>
    </w:r>
  </w:p>
  <w:p w:rsidR="002C5D7D" w:rsidRPr="005C3F09" w:rsidRDefault="002C5D7D" w:rsidP="0043549E">
    <w:pPr>
      <w:pStyle w:val="Header"/>
      <w:spacing w:before="60"/>
      <w:jc w:val="center"/>
      <w:rPr>
        <w:b/>
        <w:cap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Default="002C5D7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Default="002C5D7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Default="002C5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Pr="00875F3F" w:rsidRDefault="002C5D7D" w:rsidP="00DE18C6">
    <w:pPr>
      <w:pStyle w:val="Header"/>
      <w:tabs>
        <w:tab w:val="clear" w:pos="9360"/>
        <w:tab w:val="right" w:pos="10080"/>
      </w:tabs>
      <w:jc w:val="right"/>
      <w:rPr>
        <w:rFonts w:ascii="Arial" w:hAnsi="Arial" w:cs="Arial"/>
        <w:b/>
        <w:sz w:val="20"/>
      </w:rPr>
    </w:pPr>
    <w:r>
      <w:rPr>
        <w:rFonts w:ascii="Arial" w:hAnsi="Arial" w:cs="Arial"/>
        <w:b/>
        <w:sz w:val="24"/>
      </w:rPr>
      <w:tab/>
    </w:r>
    <w:r>
      <w:rPr>
        <w:rFonts w:ascii="Arial" w:hAnsi="Arial" w:cs="Arial"/>
        <w:b/>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Default="002C5D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Pr="00C748FF" w:rsidRDefault="002C5D7D" w:rsidP="004F2E3F">
    <w:pPr>
      <w:pStyle w:val="Header"/>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Pr="00FF760F" w:rsidRDefault="002C5D7D" w:rsidP="00FF760F">
    <w:pPr>
      <w:pStyle w:val="Header"/>
      <w:jc w:val="center"/>
      <w:rPr>
        <w:rFonts w:ascii="Arial" w:hAnsi="Arial" w:cs="Arial"/>
        <w:b/>
      </w:rPr>
    </w:pPr>
    <w:r w:rsidRPr="00FF760F">
      <w:rPr>
        <w:rFonts w:ascii="Arial" w:hAnsi="Arial" w:cs="Arial"/>
        <w:b/>
      </w:rPr>
      <w:t>EXHIBIT D</w:t>
    </w:r>
  </w:p>
  <w:p w:rsidR="002C5D7D" w:rsidRPr="00FF760F" w:rsidRDefault="002C5D7D" w:rsidP="00FF760F">
    <w:pPr>
      <w:pStyle w:val="Header"/>
      <w:spacing w:before="60"/>
      <w:jc w:val="center"/>
      <w:rPr>
        <w:rFonts w:ascii="Arial" w:hAnsi="Arial" w:cs="Arial"/>
        <w:b/>
        <w:caps/>
      </w:rPr>
    </w:pPr>
    <w:r w:rsidRPr="00FF760F">
      <w:rPr>
        <w:rFonts w:ascii="Arial" w:hAnsi="Arial" w:cs="Arial"/>
        <w:b/>
        <w:caps/>
      </w:rPr>
      <w:t>Special Terms and Conditions</w:t>
    </w:r>
  </w:p>
  <w:p w:rsidR="002C5D7D" w:rsidRDefault="002C5D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Default="002C5D7D" w:rsidP="0043549E">
    <w:pPr>
      <w:pStyle w:val="Header"/>
      <w:tabs>
        <w:tab w:val="left" w:pos="2205"/>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Pr="004109F2" w:rsidRDefault="002C5D7D" w:rsidP="0043549E">
    <w:pPr>
      <w:pStyle w:val="Header"/>
      <w:jc w:val="right"/>
      <w:rPr>
        <w:rFonts w:ascii="Arial" w:hAnsi="Arial" w:cs="Arial"/>
        <w:color w:val="000000" w:themeColor="text1"/>
        <w:sz w:val="20"/>
      </w:rPr>
    </w:pPr>
    <w:r w:rsidRPr="004109F2">
      <w:rPr>
        <w:rFonts w:ascii="Arial" w:hAnsi="Arial" w:cs="Arial"/>
        <w:color w:val="000000" w:themeColor="text1"/>
        <w:sz w:val="20"/>
      </w:rPr>
      <w:t>Name of Grantee</w:t>
    </w:r>
  </w:p>
  <w:p w:rsidR="002C5D7D" w:rsidRPr="004109F2" w:rsidRDefault="002C5D7D" w:rsidP="0043549E">
    <w:pPr>
      <w:pStyle w:val="Header"/>
      <w:jc w:val="right"/>
      <w:rPr>
        <w:rFonts w:ascii="Arial" w:hAnsi="Arial" w:cs="Arial"/>
        <w:color w:val="000000" w:themeColor="text1"/>
        <w:sz w:val="20"/>
      </w:rPr>
    </w:pPr>
    <w:r w:rsidRPr="004109F2">
      <w:rPr>
        <w:rFonts w:ascii="Arial" w:hAnsi="Arial" w:cs="Arial"/>
        <w:color w:val="000000" w:themeColor="text1"/>
        <w:sz w:val="20"/>
      </w:rPr>
      <w:t>BSCC XXX-17</w:t>
    </w:r>
  </w:p>
  <w:p w:rsidR="002C5D7D" w:rsidRPr="00651F30" w:rsidRDefault="002C5D7D" w:rsidP="0043549E">
    <w:pPr>
      <w:pStyle w:val="Header"/>
      <w:jc w:val="center"/>
      <w:rPr>
        <w:rFonts w:ascii="Arial" w:hAnsi="Arial" w:cs="Arial"/>
        <w:b/>
      </w:rPr>
    </w:pPr>
    <w:r w:rsidRPr="00651F30">
      <w:rPr>
        <w:rFonts w:ascii="Arial" w:hAnsi="Arial" w:cs="Arial"/>
        <w:b/>
      </w:rPr>
      <w:t>EXHIBIT A</w:t>
    </w:r>
  </w:p>
  <w:p w:rsidR="002C5D7D" w:rsidRDefault="002C5D7D" w:rsidP="0043549E">
    <w:pPr>
      <w:pStyle w:val="Header"/>
      <w:spacing w:before="60"/>
      <w:jc w:val="center"/>
      <w:rPr>
        <w:b/>
      </w:rPr>
    </w:pPr>
    <w:r w:rsidRPr="002A20C8">
      <w:rPr>
        <w:rFonts w:ascii="Arial" w:hAnsi="Arial" w:cs="Arial"/>
        <w:b/>
        <w:color w:val="A6A6A6" w:themeColor="background1" w:themeShade="A6"/>
      </w:rPr>
      <w:t>SAMPLE -</w:t>
    </w:r>
    <w:r w:rsidRPr="002A20C8">
      <w:rPr>
        <w:rFonts w:ascii="Arial" w:hAnsi="Arial" w:cs="Arial"/>
        <w:b/>
        <w:color w:val="BFBFBF" w:themeColor="background1" w:themeShade="BF"/>
      </w:rPr>
      <w:t xml:space="preserve"> </w:t>
    </w:r>
    <w:r w:rsidRPr="00651F30">
      <w:rPr>
        <w:rFonts w:ascii="Arial" w:hAnsi="Arial" w:cs="Arial"/>
        <w:b/>
      </w:rPr>
      <w:t>SCOPE OF WORK</w:t>
    </w:r>
  </w:p>
  <w:p w:rsidR="002C5D7D" w:rsidRDefault="002C5D7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Pr="00492715" w:rsidRDefault="002C5D7D" w:rsidP="0043549E">
    <w:pPr>
      <w:pStyle w:val="Header"/>
      <w:jc w:val="right"/>
      <w:rPr>
        <w:rFonts w:ascii="Arial" w:hAnsi="Arial" w:cs="Arial"/>
        <w:color w:val="000000" w:themeColor="text1"/>
        <w:sz w:val="20"/>
      </w:rPr>
    </w:pPr>
    <w:r w:rsidRPr="00492715">
      <w:rPr>
        <w:rFonts w:ascii="Arial" w:hAnsi="Arial" w:cs="Arial"/>
        <w:color w:val="000000" w:themeColor="text1"/>
        <w:sz w:val="20"/>
      </w:rPr>
      <w:t>Name of Grantee</w:t>
    </w:r>
  </w:p>
  <w:p w:rsidR="002C5D7D" w:rsidRPr="00492715" w:rsidRDefault="002C5D7D" w:rsidP="0043549E">
    <w:pPr>
      <w:pStyle w:val="Header"/>
      <w:jc w:val="right"/>
      <w:rPr>
        <w:rFonts w:ascii="Arial" w:hAnsi="Arial" w:cs="Arial"/>
        <w:color w:val="000000" w:themeColor="text1"/>
        <w:sz w:val="20"/>
        <w:highlight w:val="yellow"/>
      </w:rPr>
    </w:pPr>
    <w:r w:rsidRPr="00492715">
      <w:rPr>
        <w:rFonts w:ascii="Arial" w:hAnsi="Arial" w:cs="Arial"/>
        <w:color w:val="000000" w:themeColor="text1"/>
        <w:sz w:val="20"/>
      </w:rPr>
      <w:t>BSCC XXX-17</w:t>
    </w:r>
  </w:p>
  <w:p w:rsidR="002C5D7D" w:rsidRPr="00492715" w:rsidRDefault="002C5D7D" w:rsidP="0043549E">
    <w:pPr>
      <w:pStyle w:val="Header"/>
      <w:tabs>
        <w:tab w:val="left" w:pos="6390"/>
        <w:tab w:val="right" w:pos="9504"/>
      </w:tabs>
      <w:jc w:val="right"/>
      <w:rPr>
        <w:rFonts w:ascii="Arial" w:hAnsi="Arial" w:cs="Arial"/>
        <w:color w:val="000000" w:themeColor="text1"/>
        <w:sz w:val="20"/>
      </w:rPr>
    </w:pPr>
    <w:r>
      <w:rPr>
        <w:rFonts w:ascii="Arial" w:hAnsi="Arial" w:cs="Arial"/>
        <w:b/>
        <w:color w:val="000000" w:themeColor="text1"/>
        <w:sz w:val="20"/>
      </w:rPr>
      <w:tab/>
    </w:r>
  </w:p>
  <w:p w:rsidR="002C5D7D" w:rsidRPr="00651F30" w:rsidRDefault="002C5D7D">
    <w:pPr>
      <w:pStyle w:val="Header"/>
      <w:jc w:val="center"/>
      <w:rPr>
        <w:rFonts w:ascii="Arial" w:hAnsi="Arial" w:cs="Arial"/>
        <w:b/>
      </w:rPr>
    </w:pPr>
    <w:r w:rsidRPr="00651F30">
      <w:rPr>
        <w:rFonts w:ascii="Arial" w:hAnsi="Arial" w:cs="Arial"/>
        <w:b/>
      </w:rPr>
      <w:t>EXHIBIT B</w:t>
    </w:r>
  </w:p>
  <w:p w:rsidR="002C5D7D" w:rsidRPr="00651F30" w:rsidRDefault="002C5D7D" w:rsidP="0043549E">
    <w:pPr>
      <w:pStyle w:val="Header"/>
      <w:spacing w:before="60"/>
      <w:jc w:val="center"/>
      <w:rPr>
        <w:rFonts w:ascii="Arial" w:hAnsi="Arial" w:cs="Arial"/>
        <w:b/>
        <w:caps/>
      </w:rPr>
    </w:pPr>
    <w:r w:rsidRPr="002A20C8">
      <w:rPr>
        <w:rFonts w:ascii="Arial" w:hAnsi="Arial" w:cs="Arial"/>
        <w:b/>
        <w:caps/>
        <w:color w:val="A6A6A6" w:themeColor="background1" w:themeShade="A6"/>
      </w:rPr>
      <w:t>sAMPLE -</w:t>
    </w:r>
    <w:r>
      <w:rPr>
        <w:rFonts w:ascii="Arial" w:hAnsi="Arial" w:cs="Arial"/>
        <w:b/>
        <w:caps/>
      </w:rPr>
      <w:t xml:space="preserve"> </w:t>
    </w:r>
    <w:r w:rsidRPr="00651F30">
      <w:rPr>
        <w:rFonts w:ascii="Arial" w:hAnsi="Arial" w:cs="Arial"/>
        <w:b/>
        <w:caps/>
      </w:rPr>
      <w:t>Budget Detail and Payment Provisions</w:t>
    </w:r>
  </w:p>
  <w:p w:rsidR="002C5D7D" w:rsidRDefault="002C5D7D">
    <w:pPr>
      <w:pStyle w:val="Header"/>
      <w:jc w:val="center"/>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D7D" w:rsidRPr="00492715" w:rsidRDefault="002C5D7D" w:rsidP="0043549E">
    <w:pPr>
      <w:pStyle w:val="Header"/>
      <w:jc w:val="right"/>
      <w:rPr>
        <w:rFonts w:ascii="Arial" w:hAnsi="Arial" w:cs="Arial"/>
        <w:color w:val="000000" w:themeColor="text1"/>
        <w:sz w:val="20"/>
      </w:rPr>
    </w:pPr>
    <w:r w:rsidRPr="00492715">
      <w:rPr>
        <w:rFonts w:ascii="Arial" w:hAnsi="Arial" w:cs="Arial"/>
        <w:color w:val="000000" w:themeColor="text1"/>
        <w:sz w:val="20"/>
      </w:rPr>
      <w:t>Name of Grantee</w:t>
    </w:r>
  </w:p>
  <w:p w:rsidR="002C5D7D" w:rsidRPr="00492715" w:rsidRDefault="002C5D7D" w:rsidP="0043549E">
    <w:pPr>
      <w:pStyle w:val="Header"/>
      <w:jc w:val="right"/>
      <w:rPr>
        <w:rFonts w:ascii="Arial" w:hAnsi="Arial" w:cs="Arial"/>
        <w:color w:val="000000" w:themeColor="text1"/>
        <w:sz w:val="20"/>
        <w:highlight w:val="yellow"/>
      </w:rPr>
    </w:pPr>
    <w:r w:rsidRPr="00492715">
      <w:rPr>
        <w:rFonts w:ascii="Arial" w:hAnsi="Arial" w:cs="Arial"/>
        <w:color w:val="000000" w:themeColor="text1"/>
        <w:sz w:val="20"/>
      </w:rPr>
      <w:t>BSCC XXX-17</w:t>
    </w:r>
  </w:p>
  <w:p w:rsidR="002C5D7D" w:rsidRDefault="002C5D7D">
    <w:pPr>
      <w:pStyle w:val="Header"/>
      <w:jc w:val="center"/>
      <w:rPr>
        <w:rFonts w:ascii="Arial" w:hAnsi="Arial" w:cs="Arial"/>
        <w:color w:val="000000" w:themeColor="text1"/>
        <w:sz w:val="20"/>
      </w:rPr>
    </w:pPr>
  </w:p>
  <w:p w:rsidR="002C5D7D" w:rsidRPr="00651F30" w:rsidRDefault="002C5D7D">
    <w:pPr>
      <w:pStyle w:val="Header"/>
      <w:jc w:val="center"/>
      <w:rPr>
        <w:rFonts w:ascii="Arial" w:hAnsi="Arial" w:cs="Arial"/>
        <w:b/>
      </w:rPr>
    </w:pPr>
    <w:r w:rsidRPr="00651F30">
      <w:rPr>
        <w:rFonts w:ascii="Arial" w:hAnsi="Arial" w:cs="Arial"/>
        <w:b/>
      </w:rPr>
      <w:t>EXHIBIT C</w:t>
    </w:r>
  </w:p>
  <w:p w:rsidR="002C5D7D" w:rsidRPr="00651F30" w:rsidRDefault="002C5D7D" w:rsidP="0043549E">
    <w:pPr>
      <w:pStyle w:val="Header"/>
      <w:spacing w:before="60"/>
      <w:jc w:val="center"/>
      <w:rPr>
        <w:rFonts w:ascii="Arial" w:hAnsi="Arial" w:cs="Arial"/>
        <w:b/>
        <w:caps/>
      </w:rPr>
    </w:pPr>
    <w:r w:rsidRPr="002A20C8">
      <w:rPr>
        <w:rFonts w:ascii="Arial" w:hAnsi="Arial" w:cs="Arial"/>
        <w:b/>
        <w:caps/>
        <w:color w:val="A6A6A6" w:themeColor="background1" w:themeShade="A6"/>
      </w:rPr>
      <w:t>SAMPLE -</w:t>
    </w:r>
    <w:r>
      <w:rPr>
        <w:rFonts w:ascii="Arial" w:hAnsi="Arial" w:cs="Arial"/>
        <w:b/>
        <w:caps/>
      </w:rPr>
      <w:t xml:space="preserve"> </w:t>
    </w:r>
    <w:r w:rsidRPr="00651F30">
      <w:rPr>
        <w:rFonts w:ascii="Arial" w:hAnsi="Arial" w:cs="Arial"/>
        <w:b/>
        <w:caps/>
      </w:rPr>
      <w:t>General Terms and Conditions (04/2017)</w:t>
    </w:r>
  </w:p>
  <w:p w:rsidR="002C5D7D" w:rsidRDefault="002C5D7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46442A18"/>
    <w:lvl w:ilvl="0">
      <w:start w:val="1"/>
      <w:numFmt w:val="bullet"/>
      <w:pStyle w:val="ListBullet5"/>
      <w:lvlText w:val=""/>
      <w:lvlJc w:val="left"/>
      <w:pPr>
        <w:tabs>
          <w:tab w:val="num" w:pos="11890"/>
        </w:tabs>
        <w:ind w:left="11890" w:hanging="360"/>
      </w:pPr>
      <w:rPr>
        <w:rFonts w:ascii="Symbol" w:hAnsi="Symbol" w:hint="default"/>
      </w:rPr>
    </w:lvl>
  </w:abstractNum>
  <w:abstractNum w:abstractNumId="1" w15:restartNumberingAfterBreak="0">
    <w:nsid w:val="077E0AFB"/>
    <w:multiLevelType w:val="hybridMultilevel"/>
    <w:tmpl w:val="BD96D134"/>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7BC60E6"/>
    <w:multiLevelType w:val="hybridMultilevel"/>
    <w:tmpl w:val="095EB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C3393"/>
    <w:multiLevelType w:val="hybridMultilevel"/>
    <w:tmpl w:val="67FA5DC4"/>
    <w:lvl w:ilvl="0" w:tplc="848EB338">
      <w:start w:val="1"/>
      <w:numFmt w:val="decimal"/>
      <w:lvlText w:val="%1."/>
      <w:lvlJc w:val="left"/>
      <w:pPr>
        <w:ind w:left="954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C4E47"/>
    <w:multiLevelType w:val="hybridMultilevel"/>
    <w:tmpl w:val="6CB8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C4B89"/>
    <w:multiLevelType w:val="hybridMultilevel"/>
    <w:tmpl w:val="642E9E78"/>
    <w:lvl w:ilvl="0" w:tplc="D9622912">
      <w:start w:val="1"/>
      <w:numFmt w:val="decimal"/>
      <w:pStyle w:val="NumberedList"/>
      <w:lvlText w:val="%1)"/>
      <w:lvlJc w:val="left"/>
      <w:pPr>
        <w:ind w:left="1260" w:hanging="360"/>
      </w:pPr>
      <w:rPr>
        <w:rFonts w:hint="default"/>
        <w:b w:val="0"/>
        <w:i w:val="0"/>
        <w:caps w:val="0"/>
        <w:vanish w:val="0"/>
        <w:sz w:val="20"/>
        <w:u w:color="1E3C7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C703A"/>
    <w:multiLevelType w:val="hybridMultilevel"/>
    <w:tmpl w:val="F6244FA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C1A1C"/>
    <w:multiLevelType w:val="multilevel"/>
    <w:tmpl w:val="CC9AB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AD08F2"/>
    <w:multiLevelType w:val="hybridMultilevel"/>
    <w:tmpl w:val="94F4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B37433"/>
    <w:multiLevelType w:val="hybridMultilevel"/>
    <w:tmpl w:val="3DBA71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9A4B17"/>
    <w:multiLevelType w:val="hybridMultilevel"/>
    <w:tmpl w:val="FAAC5DD0"/>
    <w:lvl w:ilvl="0" w:tplc="D6D651A6">
      <w:start w:val="1"/>
      <w:numFmt w:val="decimal"/>
      <w:lvlText w:val="%1."/>
      <w:lvlJc w:val="left"/>
      <w:pPr>
        <w:ind w:left="1440" w:hanging="360"/>
      </w:pPr>
      <w:rPr>
        <w:rFonts w:hint="default"/>
        <w:b w:val="0"/>
        <w:i w:val="0"/>
        <w:caps w:val="0"/>
        <w:vanish w:val="0"/>
        <w:sz w:val="20"/>
        <w:u w:color="1E3C7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EEB0E9E"/>
    <w:multiLevelType w:val="hybridMultilevel"/>
    <w:tmpl w:val="B4E2B5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0A2366"/>
    <w:multiLevelType w:val="hybridMultilevel"/>
    <w:tmpl w:val="A31008D6"/>
    <w:lvl w:ilvl="0" w:tplc="77D0E38E">
      <w:start w:val="1"/>
      <w:numFmt w:val="decimal"/>
      <w:lvlText w:val="%1."/>
      <w:lvlJc w:val="left"/>
      <w:pPr>
        <w:ind w:left="91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BC6372"/>
    <w:multiLevelType w:val="hybridMultilevel"/>
    <w:tmpl w:val="D0CA6C4C"/>
    <w:lvl w:ilvl="0" w:tplc="CCDE0A62">
      <w:start w:val="1"/>
      <w:numFmt w:val="decimal"/>
      <w:lvlText w:val="%1."/>
      <w:lvlJc w:val="left"/>
      <w:pPr>
        <w:ind w:left="360" w:hanging="360"/>
      </w:pPr>
      <w:rPr>
        <w:rFonts w:ascii="Arial" w:hAnsi="Arial" w:hint="default"/>
        <w:b/>
        <w:i w:val="0"/>
        <w:caps w:val="0"/>
        <w:vanish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C8255D"/>
    <w:multiLevelType w:val="hybridMultilevel"/>
    <w:tmpl w:val="5BB6F158"/>
    <w:lvl w:ilvl="0" w:tplc="7E248958">
      <w:start w:val="1"/>
      <w:numFmt w:val="decimal"/>
      <w:lvlText w:val="%1."/>
      <w:lvlJc w:val="left"/>
      <w:pPr>
        <w:ind w:left="9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E41AE7"/>
    <w:multiLevelType w:val="hybridMultilevel"/>
    <w:tmpl w:val="93B4C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E176E5"/>
    <w:multiLevelType w:val="hybridMultilevel"/>
    <w:tmpl w:val="478C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967A76"/>
    <w:multiLevelType w:val="hybridMultilevel"/>
    <w:tmpl w:val="F6CCB00A"/>
    <w:lvl w:ilvl="0" w:tplc="04090001">
      <w:start w:val="1"/>
      <w:numFmt w:val="bullet"/>
      <w:lvlText w:val=""/>
      <w:lvlJc w:val="left"/>
      <w:pPr>
        <w:ind w:left="790" w:hanging="360"/>
      </w:pPr>
      <w:rPr>
        <w:rFonts w:ascii="Symbol" w:hAnsi="Symbol" w:hint="default"/>
      </w:rPr>
    </w:lvl>
    <w:lvl w:ilvl="1" w:tplc="04090001">
      <w:start w:val="1"/>
      <w:numFmt w:val="bullet"/>
      <w:lvlText w:val=""/>
      <w:lvlJc w:val="left"/>
      <w:pPr>
        <w:ind w:left="1510" w:hanging="360"/>
      </w:pPr>
      <w:rPr>
        <w:rFonts w:ascii="Symbol" w:hAnsi="Symbol"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8" w15:restartNumberingAfterBreak="0">
    <w:nsid w:val="1DAB63A2"/>
    <w:multiLevelType w:val="hybridMultilevel"/>
    <w:tmpl w:val="F1B8C52E"/>
    <w:lvl w:ilvl="0" w:tplc="2FA8A6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E457305"/>
    <w:multiLevelType w:val="hybridMultilevel"/>
    <w:tmpl w:val="9E9C3822"/>
    <w:lvl w:ilvl="0" w:tplc="BE6478A2">
      <w:start w:val="2"/>
      <w:numFmt w:val="decimal"/>
      <w:lvlText w:val="%1."/>
      <w:lvlJc w:val="left"/>
      <w:pPr>
        <w:ind w:left="36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5D012D"/>
    <w:multiLevelType w:val="hybridMultilevel"/>
    <w:tmpl w:val="1B6C5306"/>
    <w:lvl w:ilvl="0" w:tplc="73DAD01A">
      <w:start w:val="1"/>
      <w:numFmt w:val="decimal"/>
      <w:lvlText w:val="%1."/>
      <w:lvlJc w:val="left"/>
      <w:pPr>
        <w:ind w:left="360" w:hanging="360"/>
      </w:pPr>
      <w:rPr>
        <w:rFonts w:eastAsiaTheme="majorEastAsia"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ED466E2"/>
    <w:multiLevelType w:val="hybridMultilevel"/>
    <w:tmpl w:val="86CA5C16"/>
    <w:lvl w:ilvl="0" w:tplc="F586C080">
      <w:start w:val="1"/>
      <w:numFmt w:val="decimal"/>
      <w:lvlText w:val="(%1)"/>
      <w:lvlJc w:val="left"/>
      <w:pPr>
        <w:ind w:left="27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1BA0C08"/>
    <w:multiLevelType w:val="hybridMultilevel"/>
    <w:tmpl w:val="6A4A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FF27E4"/>
    <w:multiLevelType w:val="hybridMultilevel"/>
    <w:tmpl w:val="0C3A5804"/>
    <w:lvl w:ilvl="0" w:tplc="0F1E4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4E92694"/>
    <w:multiLevelType w:val="hybridMultilevel"/>
    <w:tmpl w:val="C77C8AAE"/>
    <w:lvl w:ilvl="0" w:tplc="04090015">
      <w:start w:val="1"/>
      <w:numFmt w:val="upperLetter"/>
      <w:lvlText w:val="%1."/>
      <w:lvlJc w:val="left"/>
      <w:pPr>
        <w:ind w:left="720" w:hanging="360"/>
      </w:pPr>
      <w:rPr>
        <w:rFonts w:hint="default"/>
        <w:b w:val="0"/>
        <w:i w:val="0"/>
        <w:caps w:val="0"/>
        <w:strike w:val="0"/>
        <w:vanish w:val="0"/>
        <w:sz w:val="20"/>
        <w:u w:color="1E3C78"/>
      </w:rPr>
    </w:lvl>
    <w:lvl w:ilvl="1" w:tplc="04090019" w:tentative="1">
      <w:start w:val="1"/>
      <w:numFmt w:val="lowerLetter"/>
      <w:lvlText w:val="%2."/>
      <w:lvlJc w:val="left"/>
      <w:pPr>
        <w:tabs>
          <w:tab w:val="num" w:pos="1440"/>
        </w:tabs>
        <w:ind w:left="1440" w:hanging="360"/>
      </w:pPr>
    </w:lvl>
    <w:lvl w:ilvl="2" w:tplc="0409000F"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5DF07C1"/>
    <w:multiLevelType w:val="hybridMultilevel"/>
    <w:tmpl w:val="BF98A8C6"/>
    <w:lvl w:ilvl="0" w:tplc="25720AD2">
      <w:start w:val="9"/>
      <w:numFmt w:val="decimal"/>
      <w:lvlText w:val="%1."/>
      <w:lvlJc w:val="left"/>
      <w:pPr>
        <w:ind w:left="360" w:hanging="360"/>
      </w:pPr>
      <w:rPr>
        <w:rFonts w:ascii="Arial" w:hAnsi="Arial" w:hint="default"/>
        <w:b/>
        <w:i w:val="0"/>
        <w:caps w:val="0"/>
        <w:vanish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1D517D"/>
    <w:multiLevelType w:val="hybridMultilevel"/>
    <w:tmpl w:val="03541BFA"/>
    <w:lvl w:ilvl="0" w:tplc="CBCA7C88">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FF339C"/>
    <w:multiLevelType w:val="hybridMultilevel"/>
    <w:tmpl w:val="AEB61306"/>
    <w:lvl w:ilvl="0" w:tplc="6CC667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B0C65"/>
    <w:multiLevelType w:val="hybridMultilevel"/>
    <w:tmpl w:val="4F40C83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88B1242"/>
    <w:multiLevelType w:val="hybridMultilevel"/>
    <w:tmpl w:val="DBD4D80C"/>
    <w:lvl w:ilvl="0" w:tplc="0778E402">
      <w:start w:val="1"/>
      <w:numFmt w:val="decimal"/>
      <w:lvlText w:val="%1."/>
      <w:lvlJc w:val="left"/>
      <w:pPr>
        <w:ind w:left="810" w:hanging="360"/>
      </w:pPr>
      <w:rPr>
        <w:rFonts w:hint="default"/>
        <w:b/>
        <w:i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2BBA3D58"/>
    <w:multiLevelType w:val="hybridMultilevel"/>
    <w:tmpl w:val="91C47F8E"/>
    <w:lvl w:ilvl="0" w:tplc="79E82D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1E2940"/>
    <w:multiLevelType w:val="multilevel"/>
    <w:tmpl w:val="288CDA54"/>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3780" w:hanging="360"/>
      </w:pPr>
      <w:rPr>
        <w:rFonts w:hint="default"/>
        <w:b/>
      </w:rPr>
    </w:lvl>
    <w:lvl w:ilvl="2">
      <w:start w:val="1"/>
      <w:numFmt w:val="decimal"/>
      <w:lvlText w:val="%3."/>
      <w:lvlJc w:val="left"/>
      <w:pPr>
        <w:ind w:left="2880" w:hanging="360"/>
      </w:pPr>
      <w:rPr>
        <w:rFonts w:hint="default"/>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ind w:left="4320" w:hanging="360"/>
      </w:pPr>
      <w:rPr>
        <w:rFonts w:ascii="Arial" w:eastAsiaTheme="minorHAnsi" w:hAnsi="Arial" w:cs="Arial" w:hint="default"/>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30561630"/>
    <w:multiLevelType w:val="hybridMultilevel"/>
    <w:tmpl w:val="78F0003E"/>
    <w:lvl w:ilvl="0" w:tplc="A4108C5A">
      <w:start w:val="10"/>
      <w:numFmt w:val="upperLetter"/>
      <w:lvlText w:val="%1."/>
      <w:lvlJc w:val="left"/>
      <w:pPr>
        <w:ind w:left="720" w:hanging="360"/>
      </w:pPr>
      <w:rPr>
        <w:rFonts w:hint="default"/>
        <w:b/>
        <w:color w:val="142D5A"/>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806A96"/>
    <w:multiLevelType w:val="hybridMultilevel"/>
    <w:tmpl w:val="C8063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E81ECB"/>
    <w:multiLevelType w:val="hybridMultilevel"/>
    <w:tmpl w:val="A34875EE"/>
    <w:lvl w:ilvl="0" w:tplc="953EF922">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F0055D"/>
    <w:multiLevelType w:val="hybridMultilevel"/>
    <w:tmpl w:val="BB647C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D2448D"/>
    <w:multiLevelType w:val="hybridMultilevel"/>
    <w:tmpl w:val="365A9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EE6D2A"/>
    <w:multiLevelType w:val="hybridMultilevel"/>
    <w:tmpl w:val="BF1AD0EE"/>
    <w:lvl w:ilvl="0" w:tplc="C57CC250">
      <w:start w:val="1"/>
      <w:numFmt w:val="upperLetter"/>
      <w:lvlText w:val="%1."/>
      <w:lvlJc w:val="left"/>
      <w:pPr>
        <w:ind w:left="720" w:hanging="360"/>
      </w:pPr>
      <w:rPr>
        <w:rFonts w:hint="default"/>
        <w:b/>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9D0C73"/>
    <w:multiLevelType w:val="hybridMultilevel"/>
    <w:tmpl w:val="37EA57FA"/>
    <w:lvl w:ilvl="0" w:tplc="6EF89E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5F3200"/>
    <w:multiLevelType w:val="hybridMultilevel"/>
    <w:tmpl w:val="BD12D6D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3A2F4F54"/>
    <w:multiLevelType w:val="hybridMultilevel"/>
    <w:tmpl w:val="C32292AA"/>
    <w:lvl w:ilvl="0" w:tplc="95EC0930">
      <w:start w:val="1"/>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1" w15:restartNumberingAfterBreak="0">
    <w:nsid w:val="3AA46DA6"/>
    <w:multiLevelType w:val="hybridMultilevel"/>
    <w:tmpl w:val="8C7CDE16"/>
    <w:lvl w:ilvl="0" w:tplc="B6406C42">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65146A"/>
    <w:multiLevelType w:val="hybridMultilevel"/>
    <w:tmpl w:val="79203AEA"/>
    <w:lvl w:ilvl="0" w:tplc="6C5EC6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AF2672"/>
    <w:multiLevelType w:val="multilevel"/>
    <w:tmpl w:val="288CDA54"/>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4500" w:hanging="360"/>
      </w:pPr>
      <w:rPr>
        <w:rFonts w:hint="default"/>
        <w:b/>
      </w:rPr>
    </w:lvl>
    <w:lvl w:ilvl="2">
      <w:start w:val="1"/>
      <w:numFmt w:val="decimal"/>
      <w:lvlText w:val="%3."/>
      <w:lvlJc w:val="left"/>
      <w:pPr>
        <w:ind w:left="2880" w:hanging="360"/>
      </w:pPr>
      <w:rPr>
        <w:rFonts w:hint="default"/>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ind w:left="4320" w:hanging="360"/>
      </w:pPr>
      <w:rPr>
        <w:rFonts w:ascii="Arial" w:eastAsiaTheme="minorHAnsi" w:hAnsi="Arial" w:cs="Arial" w:hint="default"/>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4" w15:restartNumberingAfterBreak="0">
    <w:nsid w:val="433D383F"/>
    <w:multiLevelType w:val="hybridMultilevel"/>
    <w:tmpl w:val="2184215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21B21A96"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7D44BC"/>
    <w:multiLevelType w:val="hybridMultilevel"/>
    <w:tmpl w:val="E78C77EE"/>
    <w:lvl w:ilvl="0" w:tplc="3EB2C4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A255F1"/>
    <w:multiLevelType w:val="hybridMultilevel"/>
    <w:tmpl w:val="7A94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3A659B"/>
    <w:multiLevelType w:val="hybridMultilevel"/>
    <w:tmpl w:val="C5FAC5BA"/>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587233"/>
    <w:multiLevelType w:val="singleLevel"/>
    <w:tmpl w:val="20026D86"/>
    <w:lvl w:ilvl="0">
      <w:start w:val="1"/>
      <w:numFmt w:val="decimal"/>
      <w:lvlText w:val="%1."/>
      <w:lvlJc w:val="left"/>
      <w:pPr>
        <w:ind w:left="360" w:hanging="360"/>
      </w:pPr>
      <w:rPr>
        <w:rFonts w:ascii="Arial" w:hAnsi="Arial" w:hint="default"/>
        <w:b/>
        <w:i w:val="0"/>
        <w:caps w:val="0"/>
        <w:vanish w:val="0"/>
      </w:rPr>
    </w:lvl>
  </w:abstractNum>
  <w:abstractNum w:abstractNumId="49" w15:restartNumberingAfterBreak="0">
    <w:nsid w:val="472C15FB"/>
    <w:multiLevelType w:val="hybridMultilevel"/>
    <w:tmpl w:val="628C33EA"/>
    <w:lvl w:ilvl="0" w:tplc="F364E324">
      <w:start w:val="10"/>
      <w:numFmt w:val="upperLetter"/>
      <w:lvlText w:val="%1."/>
      <w:lvlJc w:val="left"/>
      <w:pPr>
        <w:ind w:left="720" w:hanging="360"/>
      </w:pPr>
      <w:rPr>
        <w:rFonts w:hint="default"/>
        <w:b/>
        <w:color w:val="142D5A"/>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D77000"/>
    <w:multiLevelType w:val="hybridMultilevel"/>
    <w:tmpl w:val="0218A27A"/>
    <w:lvl w:ilvl="0" w:tplc="14A07AD0">
      <w:start w:val="3"/>
      <w:numFmt w:val="upp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51" w15:restartNumberingAfterBreak="0">
    <w:nsid w:val="4AD469BE"/>
    <w:multiLevelType w:val="hybridMultilevel"/>
    <w:tmpl w:val="F08C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245E53"/>
    <w:multiLevelType w:val="hybridMultilevel"/>
    <w:tmpl w:val="DE96AE0C"/>
    <w:lvl w:ilvl="0" w:tplc="6B64797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73406A"/>
    <w:multiLevelType w:val="hybridMultilevel"/>
    <w:tmpl w:val="34D8B498"/>
    <w:lvl w:ilvl="0" w:tplc="366C2814">
      <w:start w:val="1"/>
      <w:numFmt w:val="decimal"/>
      <w:lvlText w:val="%1."/>
      <w:lvlJc w:val="left"/>
      <w:pPr>
        <w:ind w:left="3240" w:hanging="360"/>
      </w:pPr>
      <w:rPr>
        <w:rFonts w:hint="default"/>
        <w:b/>
        <w:color w:val="auto"/>
      </w:rPr>
    </w:lvl>
    <w:lvl w:ilvl="1" w:tplc="B6402EE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A6516A"/>
    <w:multiLevelType w:val="hybridMultilevel"/>
    <w:tmpl w:val="65B42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DB25B7"/>
    <w:multiLevelType w:val="hybridMultilevel"/>
    <w:tmpl w:val="23606076"/>
    <w:lvl w:ilvl="0" w:tplc="04090015">
      <w:start w:val="1"/>
      <w:numFmt w:val="upperLetter"/>
      <w:lvlText w:val="%1."/>
      <w:lvlJc w:val="left"/>
      <w:pPr>
        <w:ind w:left="1440" w:hanging="360"/>
      </w:pPr>
    </w:lvl>
    <w:lvl w:ilvl="1" w:tplc="F54E3390"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D9625F7"/>
    <w:multiLevelType w:val="hybridMultilevel"/>
    <w:tmpl w:val="C7964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4B7A8B"/>
    <w:multiLevelType w:val="hybridMultilevel"/>
    <w:tmpl w:val="7676295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886B84"/>
    <w:multiLevelType w:val="hybridMultilevel"/>
    <w:tmpl w:val="0790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2E43B1E"/>
    <w:multiLevelType w:val="hybridMultilevel"/>
    <w:tmpl w:val="400EA4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8882CA6"/>
    <w:multiLevelType w:val="hybridMultilevel"/>
    <w:tmpl w:val="3FF2A9A8"/>
    <w:lvl w:ilvl="0" w:tplc="229C425A">
      <w:start w:val="1"/>
      <w:numFmt w:val="upperRoman"/>
      <w:lvlText w:val="%1."/>
      <w:lvlJc w:val="left"/>
      <w:pPr>
        <w:ind w:left="720" w:hanging="72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C114194"/>
    <w:multiLevelType w:val="multilevel"/>
    <w:tmpl w:val="2BF011D8"/>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3780" w:hanging="360"/>
      </w:pPr>
      <w:rPr>
        <w:rFonts w:hint="default"/>
        <w:b/>
      </w:rPr>
    </w:lvl>
    <w:lvl w:ilvl="2">
      <w:start w:val="1"/>
      <w:numFmt w:val="decimal"/>
      <w:lvlText w:val="%3."/>
      <w:lvlJc w:val="left"/>
      <w:pPr>
        <w:ind w:left="2880" w:hanging="360"/>
      </w:pPr>
      <w:rPr>
        <w:rFonts w:hint="default"/>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ind w:left="4320" w:hanging="360"/>
      </w:pPr>
      <w:rPr>
        <w:rFonts w:ascii="Arial" w:eastAsiaTheme="minorHAnsi" w:hAnsi="Arial" w:cs="Arial" w:hint="default"/>
      </w:rPr>
    </w:lvl>
    <w:lvl w:ilvl="5">
      <w:start w:val="1"/>
      <w:numFmt w:val="upperLetter"/>
      <w:lvlText w:val="%6."/>
      <w:lvlJc w:val="left"/>
      <w:pPr>
        <w:ind w:left="5040" w:hanging="360"/>
      </w:pPr>
      <w:rPr>
        <w:rFonts w:hint="default"/>
        <w:b/>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2" w15:restartNumberingAfterBreak="0">
    <w:nsid w:val="5D803A55"/>
    <w:multiLevelType w:val="hybridMultilevel"/>
    <w:tmpl w:val="885EE83C"/>
    <w:lvl w:ilvl="0" w:tplc="04090015">
      <w:start w:val="1"/>
      <w:numFmt w:val="upperLetter"/>
      <w:lvlText w:val="%1."/>
      <w:lvlJc w:val="left"/>
      <w:pPr>
        <w:ind w:left="720" w:hanging="360"/>
      </w:pPr>
      <w:rPr>
        <w:rFonts w:hint="default"/>
        <w:b/>
        <w:i w:val="0"/>
        <w:caps w:val="0"/>
        <w:vanish w:val="0"/>
      </w:rPr>
    </w:lvl>
    <w:lvl w:ilvl="1" w:tplc="520E4FD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E307E1"/>
    <w:multiLevelType w:val="hybridMultilevel"/>
    <w:tmpl w:val="CAF0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4F1DCF"/>
    <w:multiLevelType w:val="hybridMultilevel"/>
    <w:tmpl w:val="7AA8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002BBB"/>
    <w:multiLevelType w:val="hybridMultilevel"/>
    <w:tmpl w:val="A0F4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B779B8"/>
    <w:multiLevelType w:val="hybridMultilevel"/>
    <w:tmpl w:val="DB60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D8194B"/>
    <w:multiLevelType w:val="multilevel"/>
    <w:tmpl w:val="2BF011D8"/>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3780" w:hanging="360"/>
      </w:pPr>
      <w:rPr>
        <w:rFonts w:hint="default"/>
        <w:b/>
      </w:rPr>
    </w:lvl>
    <w:lvl w:ilvl="2">
      <w:start w:val="1"/>
      <w:numFmt w:val="decimal"/>
      <w:lvlText w:val="%3."/>
      <w:lvlJc w:val="left"/>
      <w:pPr>
        <w:ind w:left="2880" w:hanging="360"/>
      </w:pPr>
      <w:rPr>
        <w:rFonts w:hint="default"/>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ind w:left="4320" w:hanging="360"/>
      </w:pPr>
      <w:rPr>
        <w:rFonts w:ascii="Arial" w:eastAsiaTheme="minorHAnsi" w:hAnsi="Arial" w:cs="Arial" w:hint="default"/>
      </w:rPr>
    </w:lvl>
    <w:lvl w:ilvl="5">
      <w:start w:val="1"/>
      <w:numFmt w:val="upperLetter"/>
      <w:lvlText w:val="%6."/>
      <w:lvlJc w:val="left"/>
      <w:pPr>
        <w:ind w:left="5040" w:hanging="360"/>
      </w:pPr>
      <w:rPr>
        <w:rFonts w:hint="default"/>
        <w:b/>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8" w15:restartNumberingAfterBreak="0">
    <w:nsid w:val="63E50332"/>
    <w:multiLevelType w:val="hybridMultilevel"/>
    <w:tmpl w:val="705E5614"/>
    <w:lvl w:ilvl="0" w:tplc="D9A0572E">
      <w:start w:val="1"/>
      <w:numFmt w:val="upperLetter"/>
      <w:lvlText w:val="%1."/>
      <w:lvlJc w:val="left"/>
      <w:pPr>
        <w:ind w:left="630" w:hanging="360"/>
      </w:pPr>
      <w:rPr>
        <w:rFonts w:cs="Arial"/>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4D50025"/>
    <w:multiLevelType w:val="hybridMultilevel"/>
    <w:tmpl w:val="B712B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CB1BDD"/>
    <w:multiLevelType w:val="hybridMultilevel"/>
    <w:tmpl w:val="7CF4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014DB5"/>
    <w:multiLevelType w:val="hybridMultilevel"/>
    <w:tmpl w:val="A7B67B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4B4A3F"/>
    <w:multiLevelType w:val="hybridMultilevel"/>
    <w:tmpl w:val="686C94B2"/>
    <w:lvl w:ilvl="0" w:tplc="0409001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21B21A96"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88C0E7A"/>
    <w:multiLevelType w:val="hybridMultilevel"/>
    <w:tmpl w:val="71C626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4" w15:restartNumberingAfterBreak="0">
    <w:nsid w:val="69A478AD"/>
    <w:multiLevelType w:val="hybridMultilevel"/>
    <w:tmpl w:val="C5FAC5BA"/>
    <w:lvl w:ilvl="0" w:tplc="04090015">
      <w:start w:val="1"/>
      <w:numFmt w:val="upperLetter"/>
      <w:lvlText w:val="%1."/>
      <w:lvlJc w:val="left"/>
      <w:pPr>
        <w:ind w:left="720" w:hanging="360"/>
      </w:pPr>
      <w:rPr>
        <w:rFonts w:hint="default"/>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3418D2"/>
    <w:multiLevelType w:val="hybridMultilevel"/>
    <w:tmpl w:val="0DB0672C"/>
    <w:lvl w:ilvl="0" w:tplc="6A54B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59487A"/>
    <w:multiLevelType w:val="hybridMultilevel"/>
    <w:tmpl w:val="066E1250"/>
    <w:lvl w:ilvl="0" w:tplc="9C1AF8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1291266"/>
    <w:multiLevelType w:val="hybridMultilevel"/>
    <w:tmpl w:val="0BFC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19D6D9F"/>
    <w:multiLevelType w:val="multilevel"/>
    <w:tmpl w:val="A1720894"/>
    <w:lvl w:ilvl="0">
      <w:start w:val="1"/>
      <w:numFmt w:val="decimal"/>
      <w:lvlText w:val="%1."/>
      <w:lvlJc w:val="left"/>
      <w:pPr>
        <w:ind w:left="360" w:hanging="360"/>
      </w:pPr>
      <w:rPr>
        <w:rFonts w:ascii="Arial" w:hAnsi="Arial" w:hint="default"/>
        <w:b/>
        <w:i w:val="0"/>
        <w:caps w:val="0"/>
        <w:vanish w:val="0"/>
        <w:sz w:val="22"/>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723822A7"/>
    <w:multiLevelType w:val="hybridMultilevel"/>
    <w:tmpl w:val="E5E8AF5E"/>
    <w:lvl w:ilvl="0" w:tplc="3118D150">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3A67CEF"/>
    <w:multiLevelType w:val="hybridMultilevel"/>
    <w:tmpl w:val="05169170"/>
    <w:lvl w:ilvl="0" w:tplc="E4AE9B26">
      <w:start w:val="1"/>
      <w:numFmt w:val="upperLetter"/>
      <w:pStyle w:val="BodyParagaphA"/>
      <w:lvlText w:val="%1."/>
      <w:lvlJc w:val="left"/>
      <w:pPr>
        <w:ind w:left="720" w:hanging="360"/>
      </w:pPr>
      <w:rPr>
        <w:rFonts w:hint="default"/>
        <w:b w:val="0"/>
        <w:i w:val="0"/>
        <w:caps w:val="0"/>
        <w:vanish w:val="0"/>
        <w:sz w:val="22"/>
        <w:u w:color="1E3C78"/>
      </w:rPr>
    </w:lvl>
    <w:lvl w:ilvl="1" w:tplc="520E4FD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73AE265D"/>
    <w:multiLevelType w:val="hybridMultilevel"/>
    <w:tmpl w:val="1966BF02"/>
    <w:lvl w:ilvl="0" w:tplc="0C3C9442">
      <w:start w:val="1"/>
      <w:numFmt w:val="decimal"/>
      <w:lvlText w:val="%1)"/>
      <w:lvlJc w:val="left"/>
      <w:pPr>
        <w:ind w:left="1440" w:hanging="360"/>
      </w:pPr>
      <w:rPr>
        <w:rFonts w:hint="default"/>
      </w:rPr>
    </w:lvl>
    <w:lvl w:ilvl="1" w:tplc="0C8230D8" w:tentative="1">
      <w:start w:val="1"/>
      <w:numFmt w:val="lowerLetter"/>
      <w:lvlText w:val="%2."/>
      <w:lvlJc w:val="left"/>
      <w:pPr>
        <w:ind w:left="2160" w:hanging="360"/>
      </w:pPr>
    </w:lvl>
    <w:lvl w:ilvl="2" w:tplc="45AE8278" w:tentative="1">
      <w:start w:val="1"/>
      <w:numFmt w:val="lowerRoman"/>
      <w:lvlText w:val="%3."/>
      <w:lvlJc w:val="right"/>
      <w:pPr>
        <w:ind w:left="2880" w:hanging="180"/>
      </w:pPr>
    </w:lvl>
    <w:lvl w:ilvl="3" w:tplc="9CC012BE" w:tentative="1">
      <w:start w:val="1"/>
      <w:numFmt w:val="decimal"/>
      <w:lvlText w:val="%4."/>
      <w:lvlJc w:val="left"/>
      <w:pPr>
        <w:ind w:left="3600" w:hanging="360"/>
      </w:pPr>
    </w:lvl>
    <w:lvl w:ilvl="4" w:tplc="7728DAFC" w:tentative="1">
      <w:start w:val="1"/>
      <w:numFmt w:val="lowerLetter"/>
      <w:lvlText w:val="%5."/>
      <w:lvlJc w:val="left"/>
      <w:pPr>
        <w:ind w:left="4320" w:hanging="360"/>
      </w:pPr>
    </w:lvl>
    <w:lvl w:ilvl="5" w:tplc="ABC4F3E8" w:tentative="1">
      <w:start w:val="1"/>
      <w:numFmt w:val="lowerRoman"/>
      <w:lvlText w:val="%6."/>
      <w:lvlJc w:val="right"/>
      <w:pPr>
        <w:ind w:left="5040" w:hanging="180"/>
      </w:pPr>
    </w:lvl>
    <w:lvl w:ilvl="6" w:tplc="9E3E1C06" w:tentative="1">
      <w:start w:val="1"/>
      <w:numFmt w:val="decimal"/>
      <w:lvlText w:val="%7."/>
      <w:lvlJc w:val="left"/>
      <w:pPr>
        <w:ind w:left="5760" w:hanging="360"/>
      </w:pPr>
    </w:lvl>
    <w:lvl w:ilvl="7" w:tplc="63A898F6" w:tentative="1">
      <w:start w:val="1"/>
      <w:numFmt w:val="lowerLetter"/>
      <w:lvlText w:val="%8."/>
      <w:lvlJc w:val="left"/>
      <w:pPr>
        <w:ind w:left="6480" w:hanging="360"/>
      </w:pPr>
    </w:lvl>
    <w:lvl w:ilvl="8" w:tplc="9356E370" w:tentative="1">
      <w:start w:val="1"/>
      <w:numFmt w:val="lowerRoman"/>
      <w:lvlText w:val="%9."/>
      <w:lvlJc w:val="right"/>
      <w:pPr>
        <w:ind w:left="7200" w:hanging="180"/>
      </w:pPr>
    </w:lvl>
  </w:abstractNum>
  <w:abstractNum w:abstractNumId="82" w15:restartNumberingAfterBreak="0">
    <w:nsid w:val="73BD76FF"/>
    <w:multiLevelType w:val="multilevel"/>
    <w:tmpl w:val="B8E8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4A53AAE"/>
    <w:multiLevelType w:val="hybridMultilevel"/>
    <w:tmpl w:val="B57A75E2"/>
    <w:lvl w:ilvl="0" w:tplc="FA80C98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2E5FC5"/>
    <w:multiLevelType w:val="hybridMultilevel"/>
    <w:tmpl w:val="59F8170A"/>
    <w:lvl w:ilvl="0" w:tplc="3874282A">
      <w:start w:val="3"/>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7BF3D25"/>
    <w:multiLevelType w:val="hybridMultilevel"/>
    <w:tmpl w:val="A34875EE"/>
    <w:lvl w:ilvl="0" w:tplc="953EF922">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7DB5FA1"/>
    <w:multiLevelType w:val="hybridMultilevel"/>
    <w:tmpl w:val="B3FC7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81047DD"/>
    <w:multiLevelType w:val="hybridMultilevel"/>
    <w:tmpl w:val="7B1699B4"/>
    <w:lvl w:ilvl="0" w:tplc="15ACB73C">
      <w:start w:val="1"/>
      <w:numFmt w:val="upperLetter"/>
      <w:lvlText w:val="%1."/>
      <w:lvlJc w:val="left"/>
      <w:pPr>
        <w:ind w:left="720" w:hanging="360"/>
      </w:pPr>
      <w:rPr>
        <w:rFonts w:hint="default"/>
        <w:b w:val="0"/>
        <w:i w:val="0"/>
        <w:caps w:val="0"/>
        <w:vanish w:val="0"/>
      </w:rPr>
    </w:lvl>
    <w:lvl w:ilvl="1" w:tplc="520E4FD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90634D1"/>
    <w:multiLevelType w:val="hybridMultilevel"/>
    <w:tmpl w:val="4216C0B8"/>
    <w:lvl w:ilvl="0" w:tplc="B6406C42">
      <w:start w:val="1"/>
      <w:numFmt w:val="lowerLetter"/>
      <w:lvlText w:val="%1."/>
      <w:lvlJc w:val="left"/>
      <w:pPr>
        <w:ind w:left="720" w:hanging="360"/>
      </w:pPr>
      <w:rPr>
        <w:rFonts w:hint="default"/>
        <w:b/>
      </w:rPr>
    </w:lvl>
    <w:lvl w:ilvl="1" w:tplc="FA80C98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9962FC3"/>
    <w:multiLevelType w:val="hybridMultilevel"/>
    <w:tmpl w:val="987C4C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BA12D67"/>
    <w:multiLevelType w:val="hybridMultilevel"/>
    <w:tmpl w:val="FEBE7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CAA6589"/>
    <w:multiLevelType w:val="hybridMultilevel"/>
    <w:tmpl w:val="C6B21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E8035A8"/>
    <w:multiLevelType w:val="hybridMultilevel"/>
    <w:tmpl w:val="8CF8B1F4"/>
    <w:lvl w:ilvl="0" w:tplc="578058AE">
      <w:start w:val="3"/>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C638CC"/>
    <w:multiLevelType w:val="hybridMultilevel"/>
    <w:tmpl w:val="CA06FC58"/>
    <w:lvl w:ilvl="0" w:tplc="0409000F">
      <w:start w:val="1"/>
      <w:numFmt w:val="decimal"/>
      <w:lvlText w:val="%1."/>
      <w:lvlJc w:val="left"/>
      <w:pPr>
        <w:ind w:left="66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9"/>
  </w:num>
  <w:num w:numId="3">
    <w:abstractNumId w:val="69"/>
  </w:num>
  <w:num w:numId="4">
    <w:abstractNumId w:val="9"/>
  </w:num>
  <w:num w:numId="5">
    <w:abstractNumId w:val="29"/>
  </w:num>
  <w:num w:numId="6">
    <w:abstractNumId w:val="46"/>
  </w:num>
  <w:num w:numId="7">
    <w:abstractNumId w:val="2"/>
  </w:num>
  <w:num w:numId="8">
    <w:abstractNumId w:val="15"/>
  </w:num>
  <w:num w:numId="9">
    <w:abstractNumId w:val="77"/>
  </w:num>
  <w:num w:numId="10">
    <w:abstractNumId w:val="22"/>
  </w:num>
  <w:num w:numId="11">
    <w:abstractNumId w:val="80"/>
    <w:lvlOverride w:ilvl="0">
      <w:startOverride w:val="1"/>
    </w:lvlOverride>
  </w:num>
  <w:num w:numId="12">
    <w:abstractNumId w:val="5"/>
    <w:lvlOverride w:ilvl="0">
      <w:startOverride w:val="1"/>
    </w:lvlOverride>
  </w:num>
  <w:num w:numId="13">
    <w:abstractNumId w:val="63"/>
  </w:num>
  <w:num w:numId="1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num>
  <w:num w:numId="16">
    <w:abstractNumId w:val="43"/>
    <w:lvlOverride w:ilvl="0"/>
    <w:lvlOverride w:ilvl="1">
      <w:startOverride w:val="1"/>
    </w:lvlOverride>
    <w:lvlOverride w:ilvl="2">
      <w:startOverride w:val="1"/>
    </w:lvlOverride>
    <w:lvlOverride w:ilvl="3"/>
    <w:lvlOverride w:ilvl="4"/>
    <w:lvlOverride w:ilvl="5"/>
    <w:lvlOverride w:ilvl="6"/>
    <w:lvlOverride w:ilvl="7"/>
    <w:lvlOverride w:ilvl="8"/>
  </w:num>
  <w:num w:numId="17">
    <w:abstractNumId w:val="90"/>
  </w:num>
  <w:num w:numId="18">
    <w:abstractNumId w:val="54"/>
  </w:num>
  <w:num w:numId="19">
    <w:abstractNumId w:val="53"/>
  </w:num>
  <w:num w:numId="20">
    <w:abstractNumId w:val="7"/>
  </w:num>
  <w:num w:numId="21">
    <w:abstractNumId w:val="36"/>
  </w:num>
  <w:num w:numId="22">
    <w:abstractNumId w:val="16"/>
  </w:num>
  <w:num w:numId="23">
    <w:abstractNumId w:val="82"/>
  </w:num>
  <w:num w:numId="24">
    <w:abstractNumId w:val="86"/>
  </w:num>
  <w:num w:numId="25">
    <w:abstractNumId w:val="51"/>
  </w:num>
  <w:num w:numId="26">
    <w:abstractNumId w:val="64"/>
  </w:num>
  <w:num w:numId="27">
    <w:abstractNumId w:val="4"/>
  </w:num>
  <w:num w:numId="28">
    <w:abstractNumId w:val="65"/>
  </w:num>
  <w:num w:numId="29">
    <w:abstractNumId w:val="37"/>
  </w:num>
  <w:num w:numId="30">
    <w:abstractNumId w:val="40"/>
  </w:num>
  <w:num w:numId="31">
    <w:abstractNumId w:val="19"/>
  </w:num>
  <w:num w:numId="32">
    <w:abstractNumId w:val="20"/>
  </w:num>
  <w:num w:numId="33">
    <w:abstractNumId w:val="58"/>
  </w:num>
  <w:num w:numId="34">
    <w:abstractNumId w:val="70"/>
  </w:num>
  <w:num w:numId="35">
    <w:abstractNumId w:val="42"/>
  </w:num>
  <w:num w:numId="36">
    <w:abstractNumId w:val="31"/>
  </w:num>
  <w:num w:numId="37">
    <w:abstractNumId w:val="61"/>
  </w:num>
  <w:num w:numId="38">
    <w:abstractNumId w:val="41"/>
  </w:num>
  <w:num w:numId="39">
    <w:abstractNumId w:val="88"/>
  </w:num>
  <w:num w:numId="40">
    <w:abstractNumId w:val="83"/>
  </w:num>
  <w:num w:numId="41">
    <w:abstractNumId w:val="8"/>
  </w:num>
  <w:num w:numId="42">
    <w:abstractNumId w:val="50"/>
  </w:num>
  <w:num w:numId="43">
    <w:abstractNumId w:val="66"/>
  </w:num>
  <w:num w:numId="44">
    <w:abstractNumId w:val="48"/>
  </w:num>
  <w:num w:numId="45">
    <w:abstractNumId w:val="78"/>
  </w:num>
  <w:num w:numId="46">
    <w:abstractNumId w:val="52"/>
  </w:num>
  <w:num w:numId="47">
    <w:abstractNumId w:val="13"/>
  </w:num>
  <w:num w:numId="48">
    <w:abstractNumId w:val="81"/>
  </w:num>
  <w:num w:numId="49">
    <w:abstractNumId w:val="79"/>
  </w:num>
  <w:num w:numId="50">
    <w:abstractNumId w:val="35"/>
  </w:num>
  <w:num w:numId="51">
    <w:abstractNumId w:val="28"/>
  </w:num>
  <w:num w:numId="52">
    <w:abstractNumId w:val="44"/>
  </w:num>
  <w:num w:numId="53">
    <w:abstractNumId w:val="62"/>
  </w:num>
  <w:num w:numId="54">
    <w:abstractNumId w:val="47"/>
  </w:num>
  <w:num w:numId="55">
    <w:abstractNumId w:val="72"/>
  </w:num>
  <w:num w:numId="56">
    <w:abstractNumId w:val="38"/>
  </w:num>
  <w:num w:numId="57">
    <w:abstractNumId w:val="30"/>
  </w:num>
  <w:num w:numId="58">
    <w:abstractNumId w:val="76"/>
  </w:num>
  <w:num w:numId="59">
    <w:abstractNumId w:val="80"/>
  </w:num>
  <w:num w:numId="60">
    <w:abstractNumId w:val="24"/>
  </w:num>
  <w:num w:numId="61">
    <w:abstractNumId w:val="26"/>
  </w:num>
  <w:num w:numId="62">
    <w:abstractNumId w:val="25"/>
  </w:num>
  <w:num w:numId="63">
    <w:abstractNumId w:val="34"/>
  </w:num>
  <w:num w:numId="64">
    <w:abstractNumId w:val="55"/>
  </w:num>
  <w:num w:numId="65">
    <w:abstractNumId w:val="10"/>
  </w:num>
  <w:num w:numId="66">
    <w:abstractNumId w:val="59"/>
  </w:num>
  <w:num w:numId="67">
    <w:abstractNumId w:val="45"/>
  </w:num>
  <w:num w:numId="68">
    <w:abstractNumId w:val="11"/>
  </w:num>
  <w:num w:numId="69">
    <w:abstractNumId w:val="23"/>
  </w:num>
  <w:num w:numId="70">
    <w:abstractNumId w:val="56"/>
  </w:num>
  <w:num w:numId="71">
    <w:abstractNumId w:val="1"/>
  </w:num>
  <w:num w:numId="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8"/>
  </w:num>
  <w:num w:numId="74">
    <w:abstractNumId w:val="93"/>
  </w:num>
  <w:num w:numId="75">
    <w:abstractNumId w:val="14"/>
  </w:num>
  <w:num w:numId="76">
    <w:abstractNumId w:val="12"/>
  </w:num>
  <w:num w:numId="77">
    <w:abstractNumId w:val="33"/>
  </w:num>
  <w:num w:numId="78">
    <w:abstractNumId w:val="3"/>
  </w:num>
  <w:num w:numId="79">
    <w:abstractNumId w:val="60"/>
  </w:num>
  <w:num w:numId="80">
    <w:abstractNumId w:val="91"/>
  </w:num>
  <w:num w:numId="81">
    <w:abstractNumId w:val="21"/>
  </w:num>
  <w:num w:numId="82">
    <w:abstractNumId w:val="17"/>
  </w:num>
  <w:num w:numId="83">
    <w:abstractNumId w:val="71"/>
  </w:num>
  <w:num w:numId="84">
    <w:abstractNumId w:val="75"/>
  </w:num>
  <w:num w:numId="85">
    <w:abstractNumId w:val="80"/>
    <w:lvlOverride w:ilvl="0">
      <w:startOverride w:val="1"/>
    </w:lvlOverride>
  </w:num>
  <w:num w:numId="86">
    <w:abstractNumId w:val="67"/>
  </w:num>
  <w:num w:numId="87">
    <w:abstractNumId w:val="85"/>
  </w:num>
  <w:num w:numId="88">
    <w:abstractNumId w:val="74"/>
  </w:num>
  <w:num w:numId="89">
    <w:abstractNumId w:val="87"/>
  </w:num>
  <w:num w:numId="90">
    <w:abstractNumId w:val="92"/>
  </w:num>
  <w:num w:numId="91">
    <w:abstractNumId w:val="84"/>
  </w:num>
  <w:num w:numId="92">
    <w:abstractNumId w:val="27"/>
  </w:num>
  <w:num w:numId="93">
    <w:abstractNumId w:val="32"/>
  </w:num>
  <w:num w:numId="94">
    <w:abstractNumId w:val="49"/>
  </w:num>
  <w:num w:numId="95">
    <w:abstractNumId w:val="6"/>
  </w:num>
  <w:num w:numId="96">
    <w:abstractNumId w:val="5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D0"/>
    <w:rsid w:val="00004A97"/>
    <w:rsid w:val="00004F96"/>
    <w:rsid w:val="00005161"/>
    <w:rsid w:val="000054AE"/>
    <w:rsid w:val="0000556E"/>
    <w:rsid w:val="000066F2"/>
    <w:rsid w:val="00006DB6"/>
    <w:rsid w:val="00011576"/>
    <w:rsid w:val="000116F8"/>
    <w:rsid w:val="00013D7A"/>
    <w:rsid w:val="00014A31"/>
    <w:rsid w:val="0002051F"/>
    <w:rsid w:val="000216DA"/>
    <w:rsid w:val="0002262B"/>
    <w:rsid w:val="00022912"/>
    <w:rsid w:val="000235AC"/>
    <w:rsid w:val="0002368E"/>
    <w:rsid w:val="00024382"/>
    <w:rsid w:val="00025D53"/>
    <w:rsid w:val="00030C8A"/>
    <w:rsid w:val="00033386"/>
    <w:rsid w:val="00034514"/>
    <w:rsid w:val="00035775"/>
    <w:rsid w:val="00040E6F"/>
    <w:rsid w:val="00041249"/>
    <w:rsid w:val="00042567"/>
    <w:rsid w:val="0004430F"/>
    <w:rsid w:val="00044E70"/>
    <w:rsid w:val="000455B5"/>
    <w:rsid w:val="00046E2C"/>
    <w:rsid w:val="0005021C"/>
    <w:rsid w:val="000502D0"/>
    <w:rsid w:val="00050A39"/>
    <w:rsid w:val="00051146"/>
    <w:rsid w:val="0005127E"/>
    <w:rsid w:val="00052320"/>
    <w:rsid w:val="0005295C"/>
    <w:rsid w:val="00053CC3"/>
    <w:rsid w:val="000540E6"/>
    <w:rsid w:val="00054ABC"/>
    <w:rsid w:val="00054D38"/>
    <w:rsid w:val="00055508"/>
    <w:rsid w:val="00055D07"/>
    <w:rsid w:val="00055F82"/>
    <w:rsid w:val="00056503"/>
    <w:rsid w:val="0005710D"/>
    <w:rsid w:val="00060BDB"/>
    <w:rsid w:val="00060C61"/>
    <w:rsid w:val="000629DB"/>
    <w:rsid w:val="0006427A"/>
    <w:rsid w:val="00064C45"/>
    <w:rsid w:val="00067188"/>
    <w:rsid w:val="00067F81"/>
    <w:rsid w:val="00071659"/>
    <w:rsid w:val="0007249B"/>
    <w:rsid w:val="00072D12"/>
    <w:rsid w:val="00073188"/>
    <w:rsid w:val="00075603"/>
    <w:rsid w:val="00075975"/>
    <w:rsid w:val="00075B68"/>
    <w:rsid w:val="00075D46"/>
    <w:rsid w:val="000764FA"/>
    <w:rsid w:val="000776DD"/>
    <w:rsid w:val="0008231C"/>
    <w:rsid w:val="00085174"/>
    <w:rsid w:val="00090FE3"/>
    <w:rsid w:val="000912A2"/>
    <w:rsid w:val="00092FFB"/>
    <w:rsid w:val="000941A0"/>
    <w:rsid w:val="00095A4D"/>
    <w:rsid w:val="000A06B4"/>
    <w:rsid w:val="000A1D34"/>
    <w:rsid w:val="000A3026"/>
    <w:rsid w:val="000A346A"/>
    <w:rsid w:val="000A4B10"/>
    <w:rsid w:val="000A6505"/>
    <w:rsid w:val="000A79C3"/>
    <w:rsid w:val="000B2124"/>
    <w:rsid w:val="000B237D"/>
    <w:rsid w:val="000B3BC2"/>
    <w:rsid w:val="000B5C48"/>
    <w:rsid w:val="000C0BEA"/>
    <w:rsid w:val="000C3546"/>
    <w:rsid w:val="000C61B0"/>
    <w:rsid w:val="000D0440"/>
    <w:rsid w:val="000D269D"/>
    <w:rsid w:val="000D27B6"/>
    <w:rsid w:val="000D331A"/>
    <w:rsid w:val="000D3871"/>
    <w:rsid w:val="000D4EB4"/>
    <w:rsid w:val="000D7727"/>
    <w:rsid w:val="000E0F02"/>
    <w:rsid w:val="000E0FB0"/>
    <w:rsid w:val="000E30F8"/>
    <w:rsid w:val="000E3661"/>
    <w:rsid w:val="000E4345"/>
    <w:rsid w:val="000E4469"/>
    <w:rsid w:val="000E4495"/>
    <w:rsid w:val="000E7A23"/>
    <w:rsid w:val="000F15B0"/>
    <w:rsid w:val="000F2608"/>
    <w:rsid w:val="000F4BC5"/>
    <w:rsid w:val="000F4EEB"/>
    <w:rsid w:val="000F589B"/>
    <w:rsid w:val="000F5AB3"/>
    <w:rsid w:val="00101158"/>
    <w:rsid w:val="00101D79"/>
    <w:rsid w:val="001024BD"/>
    <w:rsid w:val="00102B12"/>
    <w:rsid w:val="0010318A"/>
    <w:rsid w:val="001059B5"/>
    <w:rsid w:val="001062B3"/>
    <w:rsid w:val="00106BBC"/>
    <w:rsid w:val="00107649"/>
    <w:rsid w:val="00107E75"/>
    <w:rsid w:val="001125BF"/>
    <w:rsid w:val="00113732"/>
    <w:rsid w:val="0011380F"/>
    <w:rsid w:val="00113B5E"/>
    <w:rsid w:val="00113BEB"/>
    <w:rsid w:val="0011422B"/>
    <w:rsid w:val="00114BC8"/>
    <w:rsid w:val="00115046"/>
    <w:rsid w:val="001159D5"/>
    <w:rsid w:val="00116235"/>
    <w:rsid w:val="00116556"/>
    <w:rsid w:val="0011730C"/>
    <w:rsid w:val="00117B4B"/>
    <w:rsid w:val="00120323"/>
    <w:rsid w:val="001207EA"/>
    <w:rsid w:val="0012287E"/>
    <w:rsid w:val="00122FF2"/>
    <w:rsid w:val="00123574"/>
    <w:rsid w:val="00124C95"/>
    <w:rsid w:val="00125DB3"/>
    <w:rsid w:val="00126948"/>
    <w:rsid w:val="00126D06"/>
    <w:rsid w:val="00126ED1"/>
    <w:rsid w:val="0013046F"/>
    <w:rsid w:val="00130480"/>
    <w:rsid w:val="00130662"/>
    <w:rsid w:val="001316EB"/>
    <w:rsid w:val="001332CC"/>
    <w:rsid w:val="00133BA9"/>
    <w:rsid w:val="00134A45"/>
    <w:rsid w:val="001357D6"/>
    <w:rsid w:val="00136110"/>
    <w:rsid w:val="0014002A"/>
    <w:rsid w:val="00140314"/>
    <w:rsid w:val="00141DC6"/>
    <w:rsid w:val="00143413"/>
    <w:rsid w:val="00143F30"/>
    <w:rsid w:val="001461B2"/>
    <w:rsid w:val="001461E5"/>
    <w:rsid w:val="001515EE"/>
    <w:rsid w:val="00152890"/>
    <w:rsid w:val="00152B8A"/>
    <w:rsid w:val="0015300E"/>
    <w:rsid w:val="00153797"/>
    <w:rsid w:val="00155EE2"/>
    <w:rsid w:val="00156C0E"/>
    <w:rsid w:val="00160C0C"/>
    <w:rsid w:val="00165BA2"/>
    <w:rsid w:val="00165EAB"/>
    <w:rsid w:val="0016631E"/>
    <w:rsid w:val="00166542"/>
    <w:rsid w:val="00167214"/>
    <w:rsid w:val="00167428"/>
    <w:rsid w:val="00167D3C"/>
    <w:rsid w:val="001755F2"/>
    <w:rsid w:val="00176971"/>
    <w:rsid w:val="00176E69"/>
    <w:rsid w:val="00177141"/>
    <w:rsid w:val="0018048F"/>
    <w:rsid w:val="00181116"/>
    <w:rsid w:val="00182C6A"/>
    <w:rsid w:val="001830D2"/>
    <w:rsid w:val="001831B0"/>
    <w:rsid w:val="0018347C"/>
    <w:rsid w:val="00183680"/>
    <w:rsid w:val="00185D48"/>
    <w:rsid w:val="00186E4E"/>
    <w:rsid w:val="00187B64"/>
    <w:rsid w:val="001915C9"/>
    <w:rsid w:val="00191C82"/>
    <w:rsid w:val="00192F9E"/>
    <w:rsid w:val="0019333F"/>
    <w:rsid w:val="001960E7"/>
    <w:rsid w:val="00196F7D"/>
    <w:rsid w:val="001A083E"/>
    <w:rsid w:val="001A176C"/>
    <w:rsid w:val="001A2249"/>
    <w:rsid w:val="001A264E"/>
    <w:rsid w:val="001A3DA3"/>
    <w:rsid w:val="001A41E9"/>
    <w:rsid w:val="001A571D"/>
    <w:rsid w:val="001A57BF"/>
    <w:rsid w:val="001A67DF"/>
    <w:rsid w:val="001B19DD"/>
    <w:rsid w:val="001B3E43"/>
    <w:rsid w:val="001B5F7C"/>
    <w:rsid w:val="001B7228"/>
    <w:rsid w:val="001B7F54"/>
    <w:rsid w:val="001B7FAB"/>
    <w:rsid w:val="001B7FD5"/>
    <w:rsid w:val="001C2671"/>
    <w:rsid w:val="001C2813"/>
    <w:rsid w:val="001C5A74"/>
    <w:rsid w:val="001C6769"/>
    <w:rsid w:val="001C676D"/>
    <w:rsid w:val="001D003D"/>
    <w:rsid w:val="001D027E"/>
    <w:rsid w:val="001D02F1"/>
    <w:rsid w:val="001D056C"/>
    <w:rsid w:val="001D30E2"/>
    <w:rsid w:val="001D6930"/>
    <w:rsid w:val="001D7575"/>
    <w:rsid w:val="001E0313"/>
    <w:rsid w:val="001E1325"/>
    <w:rsid w:val="001E14CB"/>
    <w:rsid w:val="001E3015"/>
    <w:rsid w:val="001E36ED"/>
    <w:rsid w:val="001E37ED"/>
    <w:rsid w:val="001E4622"/>
    <w:rsid w:val="001E4921"/>
    <w:rsid w:val="001E4CAA"/>
    <w:rsid w:val="001E52C7"/>
    <w:rsid w:val="001E5CCF"/>
    <w:rsid w:val="001E6FA1"/>
    <w:rsid w:val="002005A1"/>
    <w:rsid w:val="00200AF6"/>
    <w:rsid w:val="00201E71"/>
    <w:rsid w:val="00201F1B"/>
    <w:rsid w:val="00202460"/>
    <w:rsid w:val="0020374A"/>
    <w:rsid w:val="00204216"/>
    <w:rsid w:val="00204B01"/>
    <w:rsid w:val="0020585E"/>
    <w:rsid w:val="00205E86"/>
    <w:rsid w:val="00210FCB"/>
    <w:rsid w:val="0021232D"/>
    <w:rsid w:val="002127B0"/>
    <w:rsid w:val="002144B0"/>
    <w:rsid w:val="00214D6F"/>
    <w:rsid w:val="00214F1B"/>
    <w:rsid w:val="002160FB"/>
    <w:rsid w:val="00217C2B"/>
    <w:rsid w:val="00217E6F"/>
    <w:rsid w:val="00221193"/>
    <w:rsid w:val="002236E5"/>
    <w:rsid w:val="00226262"/>
    <w:rsid w:val="00226C67"/>
    <w:rsid w:val="002279CE"/>
    <w:rsid w:val="00227C7A"/>
    <w:rsid w:val="00227D67"/>
    <w:rsid w:val="002309C8"/>
    <w:rsid w:val="002319E6"/>
    <w:rsid w:val="00231D47"/>
    <w:rsid w:val="002323C1"/>
    <w:rsid w:val="002336E2"/>
    <w:rsid w:val="00234110"/>
    <w:rsid w:val="00234DFB"/>
    <w:rsid w:val="00235607"/>
    <w:rsid w:val="00235F48"/>
    <w:rsid w:val="00240C56"/>
    <w:rsid w:val="00241D84"/>
    <w:rsid w:val="00244704"/>
    <w:rsid w:val="00245F96"/>
    <w:rsid w:val="0024749D"/>
    <w:rsid w:val="00250458"/>
    <w:rsid w:val="00252022"/>
    <w:rsid w:val="00252644"/>
    <w:rsid w:val="002527E4"/>
    <w:rsid w:val="00254D4E"/>
    <w:rsid w:val="002553D8"/>
    <w:rsid w:val="002565E5"/>
    <w:rsid w:val="00256B98"/>
    <w:rsid w:val="002578CF"/>
    <w:rsid w:val="00257947"/>
    <w:rsid w:val="002608AD"/>
    <w:rsid w:val="00261F88"/>
    <w:rsid w:val="0026498D"/>
    <w:rsid w:val="00265077"/>
    <w:rsid w:val="002650EE"/>
    <w:rsid w:val="00266088"/>
    <w:rsid w:val="00270ED3"/>
    <w:rsid w:val="002716AC"/>
    <w:rsid w:val="002724E4"/>
    <w:rsid w:val="00274F3F"/>
    <w:rsid w:val="00275FE0"/>
    <w:rsid w:val="002768C2"/>
    <w:rsid w:val="00277A1C"/>
    <w:rsid w:val="00277B53"/>
    <w:rsid w:val="00280528"/>
    <w:rsid w:val="00280A7D"/>
    <w:rsid w:val="00280DE1"/>
    <w:rsid w:val="00283140"/>
    <w:rsid w:val="00283900"/>
    <w:rsid w:val="002862F6"/>
    <w:rsid w:val="00286BC4"/>
    <w:rsid w:val="00294BE0"/>
    <w:rsid w:val="002951FC"/>
    <w:rsid w:val="00297788"/>
    <w:rsid w:val="002977CF"/>
    <w:rsid w:val="002A20C8"/>
    <w:rsid w:val="002A2B3B"/>
    <w:rsid w:val="002A595E"/>
    <w:rsid w:val="002A6810"/>
    <w:rsid w:val="002A6847"/>
    <w:rsid w:val="002A760F"/>
    <w:rsid w:val="002A789C"/>
    <w:rsid w:val="002B0122"/>
    <w:rsid w:val="002B0261"/>
    <w:rsid w:val="002B12A1"/>
    <w:rsid w:val="002B12D1"/>
    <w:rsid w:val="002B19F0"/>
    <w:rsid w:val="002B25F8"/>
    <w:rsid w:val="002C006B"/>
    <w:rsid w:val="002C047C"/>
    <w:rsid w:val="002C18E0"/>
    <w:rsid w:val="002C1EBC"/>
    <w:rsid w:val="002C30CD"/>
    <w:rsid w:val="002C3329"/>
    <w:rsid w:val="002C5AC4"/>
    <w:rsid w:val="002C5D7D"/>
    <w:rsid w:val="002C5EFE"/>
    <w:rsid w:val="002C64A8"/>
    <w:rsid w:val="002C7EB9"/>
    <w:rsid w:val="002D0F7E"/>
    <w:rsid w:val="002D1100"/>
    <w:rsid w:val="002D2248"/>
    <w:rsid w:val="002D2D9E"/>
    <w:rsid w:val="002D3C38"/>
    <w:rsid w:val="002D425C"/>
    <w:rsid w:val="002D4582"/>
    <w:rsid w:val="002D5C99"/>
    <w:rsid w:val="002D624E"/>
    <w:rsid w:val="002E0B4B"/>
    <w:rsid w:val="002E1F85"/>
    <w:rsid w:val="002E306E"/>
    <w:rsid w:val="002E4F43"/>
    <w:rsid w:val="002E5286"/>
    <w:rsid w:val="002E570E"/>
    <w:rsid w:val="002E5BF3"/>
    <w:rsid w:val="002E7ADE"/>
    <w:rsid w:val="002E7E8E"/>
    <w:rsid w:val="002F062C"/>
    <w:rsid w:val="002F3D5B"/>
    <w:rsid w:val="002F3EA0"/>
    <w:rsid w:val="002F4022"/>
    <w:rsid w:val="003007EE"/>
    <w:rsid w:val="00300DCE"/>
    <w:rsid w:val="00301D83"/>
    <w:rsid w:val="00302D01"/>
    <w:rsid w:val="0030499D"/>
    <w:rsid w:val="0030771D"/>
    <w:rsid w:val="003079A3"/>
    <w:rsid w:val="00311C8F"/>
    <w:rsid w:val="00316AF7"/>
    <w:rsid w:val="0031774D"/>
    <w:rsid w:val="00321148"/>
    <w:rsid w:val="003213F3"/>
    <w:rsid w:val="003214E4"/>
    <w:rsid w:val="00321F39"/>
    <w:rsid w:val="00322CB8"/>
    <w:rsid w:val="003246A9"/>
    <w:rsid w:val="00324BC1"/>
    <w:rsid w:val="00324E76"/>
    <w:rsid w:val="00325029"/>
    <w:rsid w:val="00327503"/>
    <w:rsid w:val="00327703"/>
    <w:rsid w:val="00331E2B"/>
    <w:rsid w:val="003367AC"/>
    <w:rsid w:val="003369DF"/>
    <w:rsid w:val="00340B90"/>
    <w:rsid w:val="00341230"/>
    <w:rsid w:val="00341BAA"/>
    <w:rsid w:val="00343B53"/>
    <w:rsid w:val="0034523C"/>
    <w:rsid w:val="00346810"/>
    <w:rsid w:val="0035225A"/>
    <w:rsid w:val="00352B1D"/>
    <w:rsid w:val="00360779"/>
    <w:rsid w:val="003614B9"/>
    <w:rsid w:val="0036180A"/>
    <w:rsid w:val="00361BBA"/>
    <w:rsid w:val="00362430"/>
    <w:rsid w:val="003627CB"/>
    <w:rsid w:val="003633C8"/>
    <w:rsid w:val="0036376A"/>
    <w:rsid w:val="0036408D"/>
    <w:rsid w:val="00367800"/>
    <w:rsid w:val="00370556"/>
    <w:rsid w:val="00370860"/>
    <w:rsid w:val="003709C4"/>
    <w:rsid w:val="0037126D"/>
    <w:rsid w:val="00371AE5"/>
    <w:rsid w:val="00371F7A"/>
    <w:rsid w:val="00372F2E"/>
    <w:rsid w:val="00373667"/>
    <w:rsid w:val="00373D17"/>
    <w:rsid w:val="00374FD8"/>
    <w:rsid w:val="003752D0"/>
    <w:rsid w:val="00376F6F"/>
    <w:rsid w:val="003800DB"/>
    <w:rsid w:val="003801C1"/>
    <w:rsid w:val="00380AEF"/>
    <w:rsid w:val="0038219D"/>
    <w:rsid w:val="00383534"/>
    <w:rsid w:val="00383E79"/>
    <w:rsid w:val="00384415"/>
    <w:rsid w:val="00384A89"/>
    <w:rsid w:val="00385F6F"/>
    <w:rsid w:val="003865DC"/>
    <w:rsid w:val="00387126"/>
    <w:rsid w:val="00387D48"/>
    <w:rsid w:val="0039014F"/>
    <w:rsid w:val="003904DE"/>
    <w:rsid w:val="00390964"/>
    <w:rsid w:val="00392391"/>
    <w:rsid w:val="003923CE"/>
    <w:rsid w:val="003925EF"/>
    <w:rsid w:val="00394233"/>
    <w:rsid w:val="00395C5B"/>
    <w:rsid w:val="0039756D"/>
    <w:rsid w:val="003A1300"/>
    <w:rsid w:val="003A2FC8"/>
    <w:rsid w:val="003A3458"/>
    <w:rsid w:val="003A345C"/>
    <w:rsid w:val="003A3E14"/>
    <w:rsid w:val="003A452E"/>
    <w:rsid w:val="003A783F"/>
    <w:rsid w:val="003B0C95"/>
    <w:rsid w:val="003B14FF"/>
    <w:rsid w:val="003B2E0E"/>
    <w:rsid w:val="003B361D"/>
    <w:rsid w:val="003B3C93"/>
    <w:rsid w:val="003B47AF"/>
    <w:rsid w:val="003B6473"/>
    <w:rsid w:val="003B70FC"/>
    <w:rsid w:val="003B7BB1"/>
    <w:rsid w:val="003C0422"/>
    <w:rsid w:val="003C0C44"/>
    <w:rsid w:val="003C0D2D"/>
    <w:rsid w:val="003C13CE"/>
    <w:rsid w:val="003C1A1A"/>
    <w:rsid w:val="003C1C17"/>
    <w:rsid w:val="003C2411"/>
    <w:rsid w:val="003C3518"/>
    <w:rsid w:val="003C3593"/>
    <w:rsid w:val="003C3C4E"/>
    <w:rsid w:val="003D043A"/>
    <w:rsid w:val="003D1070"/>
    <w:rsid w:val="003D1442"/>
    <w:rsid w:val="003D1B88"/>
    <w:rsid w:val="003D4C30"/>
    <w:rsid w:val="003D5200"/>
    <w:rsid w:val="003D6185"/>
    <w:rsid w:val="003D6651"/>
    <w:rsid w:val="003E03C9"/>
    <w:rsid w:val="003E06FB"/>
    <w:rsid w:val="003E1A15"/>
    <w:rsid w:val="003E3914"/>
    <w:rsid w:val="003E42DF"/>
    <w:rsid w:val="003E4764"/>
    <w:rsid w:val="003E499D"/>
    <w:rsid w:val="003E5069"/>
    <w:rsid w:val="003E61CF"/>
    <w:rsid w:val="003F0A57"/>
    <w:rsid w:val="003F1AF0"/>
    <w:rsid w:val="003F42EE"/>
    <w:rsid w:val="003F4E1F"/>
    <w:rsid w:val="003F6454"/>
    <w:rsid w:val="00402619"/>
    <w:rsid w:val="004061D0"/>
    <w:rsid w:val="0040775E"/>
    <w:rsid w:val="004105E2"/>
    <w:rsid w:val="004109F2"/>
    <w:rsid w:val="00413BFC"/>
    <w:rsid w:val="00414000"/>
    <w:rsid w:val="00415E8E"/>
    <w:rsid w:val="00415EC0"/>
    <w:rsid w:val="004165FE"/>
    <w:rsid w:val="00417A9A"/>
    <w:rsid w:val="00420288"/>
    <w:rsid w:val="004204FE"/>
    <w:rsid w:val="0042221B"/>
    <w:rsid w:val="0042339B"/>
    <w:rsid w:val="0042396D"/>
    <w:rsid w:val="0042487A"/>
    <w:rsid w:val="00427686"/>
    <w:rsid w:val="00430D8F"/>
    <w:rsid w:val="00431B4C"/>
    <w:rsid w:val="004337DA"/>
    <w:rsid w:val="00433874"/>
    <w:rsid w:val="00433D0B"/>
    <w:rsid w:val="00434314"/>
    <w:rsid w:val="0043549E"/>
    <w:rsid w:val="00435830"/>
    <w:rsid w:val="00440DF7"/>
    <w:rsid w:val="00441881"/>
    <w:rsid w:val="00442CFE"/>
    <w:rsid w:val="004431E3"/>
    <w:rsid w:val="004442D6"/>
    <w:rsid w:val="00445133"/>
    <w:rsid w:val="0044732E"/>
    <w:rsid w:val="00447A16"/>
    <w:rsid w:val="004531CD"/>
    <w:rsid w:val="004544CB"/>
    <w:rsid w:val="004563AD"/>
    <w:rsid w:val="00456FBB"/>
    <w:rsid w:val="00460826"/>
    <w:rsid w:val="004619EB"/>
    <w:rsid w:val="00461F24"/>
    <w:rsid w:val="0046262A"/>
    <w:rsid w:val="00463534"/>
    <w:rsid w:val="004642B9"/>
    <w:rsid w:val="00464D16"/>
    <w:rsid w:val="00465BF6"/>
    <w:rsid w:val="00465D1B"/>
    <w:rsid w:val="004705A3"/>
    <w:rsid w:val="00470A8D"/>
    <w:rsid w:val="004723B0"/>
    <w:rsid w:val="00472B55"/>
    <w:rsid w:val="00474ECD"/>
    <w:rsid w:val="00475278"/>
    <w:rsid w:val="0048054B"/>
    <w:rsid w:val="004806D6"/>
    <w:rsid w:val="00484CF1"/>
    <w:rsid w:val="00484DE1"/>
    <w:rsid w:val="0048617A"/>
    <w:rsid w:val="00487207"/>
    <w:rsid w:val="00491C00"/>
    <w:rsid w:val="00492715"/>
    <w:rsid w:val="00493567"/>
    <w:rsid w:val="0049378C"/>
    <w:rsid w:val="00493F74"/>
    <w:rsid w:val="00496777"/>
    <w:rsid w:val="00497E66"/>
    <w:rsid w:val="004A1251"/>
    <w:rsid w:val="004A456B"/>
    <w:rsid w:val="004A5B06"/>
    <w:rsid w:val="004A7BAB"/>
    <w:rsid w:val="004B0268"/>
    <w:rsid w:val="004B0B4D"/>
    <w:rsid w:val="004B0CD0"/>
    <w:rsid w:val="004B111C"/>
    <w:rsid w:val="004B3A54"/>
    <w:rsid w:val="004B45BF"/>
    <w:rsid w:val="004B51E4"/>
    <w:rsid w:val="004B5773"/>
    <w:rsid w:val="004C047E"/>
    <w:rsid w:val="004C1954"/>
    <w:rsid w:val="004C2BA3"/>
    <w:rsid w:val="004C30B1"/>
    <w:rsid w:val="004C5898"/>
    <w:rsid w:val="004D0027"/>
    <w:rsid w:val="004D17A0"/>
    <w:rsid w:val="004D26AD"/>
    <w:rsid w:val="004D3894"/>
    <w:rsid w:val="004D41C5"/>
    <w:rsid w:val="004D4AAC"/>
    <w:rsid w:val="004D518C"/>
    <w:rsid w:val="004D55F7"/>
    <w:rsid w:val="004D663B"/>
    <w:rsid w:val="004D6E21"/>
    <w:rsid w:val="004E0571"/>
    <w:rsid w:val="004E1322"/>
    <w:rsid w:val="004E1A5E"/>
    <w:rsid w:val="004E2A6D"/>
    <w:rsid w:val="004E61C7"/>
    <w:rsid w:val="004E6369"/>
    <w:rsid w:val="004E72EA"/>
    <w:rsid w:val="004F04A8"/>
    <w:rsid w:val="004F2342"/>
    <w:rsid w:val="004F2DD1"/>
    <w:rsid w:val="004F2E3F"/>
    <w:rsid w:val="004F31C9"/>
    <w:rsid w:val="004F51E3"/>
    <w:rsid w:val="004F58C7"/>
    <w:rsid w:val="004F5B70"/>
    <w:rsid w:val="004F74C5"/>
    <w:rsid w:val="00502614"/>
    <w:rsid w:val="005041E3"/>
    <w:rsid w:val="00506DEA"/>
    <w:rsid w:val="00512C2E"/>
    <w:rsid w:val="0051309A"/>
    <w:rsid w:val="00513D35"/>
    <w:rsid w:val="00514DE8"/>
    <w:rsid w:val="00517D9B"/>
    <w:rsid w:val="00522176"/>
    <w:rsid w:val="00522C5B"/>
    <w:rsid w:val="00523CCA"/>
    <w:rsid w:val="00524C9B"/>
    <w:rsid w:val="00525230"/>
    <w:rsid w:val="00526488"/>
    <w:rsid w:val="00527E60"/>
    <w:rsid w:val="00532C4F"/>
    <w:rsid w:val="00535C5F"/>
    <w:rsid w:val="00536606"/>
    <w:rsid w:val="00537534"/>
    <w:rsid w:val="00540601"/>
    <w:rsid w:val="005410FA"/>
    <w:rsid w:val="0054281C"/>
    <w:rsid w:val="00545032"/>
    <w:rsid w:val="005457E9"/>
    <w:rsid w:val="00551C03"/>
    <w:rsid w:val="005522D4"/>
    <w:rsid w:val="0055422D"/>
    <w:rsid w:val="0055692C"/>
    <w:rsid w:val="0056256D"/>
    <w:rsid w:val="00562D77"/>
    <w:rsid w:val="00563661"/>
    <w:rsid w:val="00563F96"/>
    <w:rsid w:val="00570BDB"/>
    <w:rsid w:val="00571B04"/>
    <w:rsid w:val="005730D2"/>
    <w:rsid w:val="00577007"/>
    <w:rsid w:val="0057755F"/>
    <w:rsid w:val="005842C9"/>
    <w:rsid w:val="00585860"/>
    <w:rsid w:val="00585BF6"/>
    <w:rsid w:val="00590023"/>
    <w:rsid w:val="00593BF9"/>
    <w:rsid w:val="00594809"/>
    <w:rsid w:val="00594A60"/>
    <w:rsid w:val="00595EF6"/>
    <w:rsid w:val="00596ABA"/>
    <w:rsid w:val="00596CF0"/>
    <w:rsid w:val="005A0476"/>
    <w:rsid w:val="005A290F"/>
    <w:rsid w:val="005A39CB"/>
    <w:rsid w:val="005A59B2"/>
    <w:rsid w:val="005A5FC3"/>
    <w:rsid w:val="005A614B"/>
    <w:rsid w:val="005A6D89"/>
    <w:rsid w:val="005B0D60"/>
    <w:rsid w:val="005B17EC"/>
    <w:rsid w:val="005B2B46"/>
    <w:rsid w:val="005B340E"/>
    <w:rsid w:val="005B37D4"/>
    <w:rsid w:val="005B595D"/>
    <w:rsid w:val="005B6B67"/>
    <w:rsid w:val="005B7072"/>
    <w:rsid w:val="005C021B"/>
    <w:rsid w:val="005C2C84"/>
    <w:rsid w:val="005C2D9D"/>
    <w:rsid w:val="005C4F0D"/>
    <w:rsid w:val="005C5B17"/>
    <w:rsid w:val="005D13D4"/>
    <w:rsid w:val="005D2F16"/>
    <w:rsid w:val="005D3200"/>
    <w:rsid w:val="005D383E"/>
    <w:rsid w:val="005D4897"/>
    <w:rsid w:val="005D5656"/>
    <w:rsid w:val="005D569D"/>
    <w:rsid w:val="005D77BB"/>
    <w:rsid w:val="005E06F9"/>
    <w:rsid w:val="005E2F8F"/>
    <w:rsid w:val="005E322F"/>
    <w:rsid w:val="005E7340"/>
    <w:rsid w:val="005F01D6"/>
    <w:rsid w:val="005F0325"/>
    <w:rsid w:val="005F4ED9"/>
    <w:rsid w:val="005F6284"/>
    <w:rsid w:val="005F73DC"/>
    <w:rsid w:val="005F77BA"/>
    <w:rsid w:val="005F7F54"/>
    <w:rsid w:val="00602125"/>
    <w:rsid w:val="00602929"/>
    <w:rsid w:val="00602FE7"/>
    <w:rsid w:val="0060392F"/>
    <w:rsid w:val="00603B26"/>
    <w:rsid w:val="00604394"/>
    <w:rsid w:val="00605A3E"/>
    <w:rsid w:val="00607072"/>
    <w:rsid w:val="006119D7"/>
    <w:rsid w:val="006123C0"/>
    <w:rsid w:val="006127C5"/>
    <w:rsid w:val="00612BD9"/>
    <w:rsid w:val="0061419B"/>
    <w:rsid w:val="00617CF1"/>
    <w:rsid w:val="006215D4"/>
    <w:rsid w:val="00621739"/>
    <w:rsid w:val="00621ACD"/>
    <w:rsid w:val="00621D4A"/>
    <w:rsid w:val="006221B0"/>
    <w:rsid w:val="00622E0B"/>
    <w:rsid w:val="00622FC1"/>
    <w:rsid w:val="00623A75"/>
    <w:rsid w:val="006241DE"/>
    <w:rsid w:val="00625F36"/>
    <w:rsid w:val="006272A2"/>
    <w:rsid w:val="006273C0"/>
    <w:rsid w:val="0063159F"/>
    <w:rsid w:val="006324CA"/>
    <w:rsid w:val="006325B4"/>
    <w:rsid w:val="00633270"/>
    <w:rsid w:val="00633A3A"/>
    <w:rsid w:val="00633AEB"/>
    <w:rsid w:val="00633F36"/>
    <w:rsid w:val="00637306"/>
    <w:rsid w:val="0064006A"/>
    <w:rsid w:val="00640392"/>
    <w:rsid w:val="00640C49"/>
    <w:rsid w:val="00644E46"/>
    <w:rsid w:val="006459F5"/>
    <w:rsid w:val="00647FB6"/>
    <w:rsid w:val="0065008E"/>
    <w:rsid w:val="0065051D"/>
    <w:rsid w:val="00650BFC"/>
    <w:rsid w:val="00651F30"/>
    <w:rsid w:val="00652D5C"/>
    <w:rsid w:val="006533D4"/>
    <w:rsid w:val="00653B0E"/>
    <w:rsid w:val="00654D72"/>
    <w:rsid w:val="0065589E"/>
    <w:rsid w:val="00660584"/>
    <w:rsid w:val="006611F4"/>
    <w:rsid w:val="00661F1E"/>
    <w:rsid w:val="0066261E"/>
    <w:rsid w:val="00664444"/>
    <w:rsid w:val="006653FC"/>
    <w:rsid w:val="0066601D"/>
    <w:rsid w:val="00666BD9"/>
    <w:rsid w:val="00666C33"/>
    <w:rsid w:val="006670E1"/>
    <w:rsid w:val="00667A87"/>
    <w:rsid w:val="006725EF"/>
    <w:rsid w:val="00672788"/>
    <w:rsid w:val="00672B61"/>
    <w:rsid w:val="00672F2D"/>
    <w:rsid w:val="00675FC3"/>
    <w:rsid w:val="00676013"/>
    <w:rsid w:val="006809BE"/>
    <w:rsid w:val="00680B47"/>
    <w:rsid w:val="00683637"/>
    <w:rsid w:val="00683CF3"/>
    <w:rsid w:val="00686053"/>
    <w:rsid w:val="0068615F"/>
    <w:rsid w:val="00686FCD"/>
    <w:rsid w:val="0068798D"/>
    <w:rsid w:val="00690763"/>
    <w:rsid w:val="00692164"/>
    <w:rsid w:val="0069266B"/>
    <w:rsid w:val="00697341"/>
    <w:rsid w:val="006A256F"/>
    <w:rsid w:val="006A3365"/>
    <w:rsid w:val="006A44F8"/>
    <w:rsid w:val="006A7F82"/>
    <w:rsid w:val="006B3A4D"/>
    <w:rsid w:val="006B64DA"/>
    <w:rsid w:val="006B6860"/>
    <w:rsid w:val="006C01EB"/>
    <w:rsid w:val="006C027F"/>
    <w:rsid w:val="006C2238"/>
    <w:rsid w:val="006C411E"/>
    <w:rsid w:val="006C4971"/>
    <w:rsid w:val="006C4973"/>
    <w:rsid w:val="006C5F3E"/>
    <w:rsid w:val="006C5F67"/>
    <w:rsid w:val="006C64DC"/>
    <w:rsid w:val="006C799F"/>
    <w:rsid w:val="006C79D5"/>
    <w:rsid w:val="006D035E"/>
    <w:rsid w:val="006D0634"/>
    <w:rsid w:val="006D4A25"/>
    <w:rsid w:val="006D5E27"/>
    <w:rsid w:val="006D79D4"/>
    <w:rsid w:val="006E037B"/>
    <w:rsid w:val="006E04A0"/>
    <w:rsid w:val="006E062C"/>
    <w:rsid w:val="006E0637"/>
    <w:rsid w:val="006E3D5A"/>
    <w:rsid w:val="006E5CE9"/>
    <w:rsid w:val="006E7384"/>
    <w:rsid w:val="006E7609"/>
    <w:rsid w:val="006E779F"/>
    <w:rsid w:val="006F23C3"/>
    <w:rsid w:val="006F36A8"/>
    <w:rsid w:val="006F41A3"/>
    <w:rsid w:val="006F63C4"/>
    <w:rsid w:val="0070060F"/>
    <w:rsid w:val="00703104"/>
    <w:rsid w:val="00703A74"/>
    <w:rsid w:val="00703B3D"/>
    <w:rsid w:val="00704D42"/>
    <w:rsid w:val="0070517B"/>
    <w:rsid w:val="0070561C"/>
    <w:rsid w:val="00706D8A"/>
    <w:rsid w:val="00706DC5"/>
    <w:rsid w:val="00707EB9"/>
    <w:rsid w:val="00710050"/>
    <w:rsid w:val="0071044D"/>
    <w:rsid w:val="00711150"/>
    <w:rsid w:val="00711A8E"/>
    <w:rsid w:val="00711B2B"/>
    <w:rsid w:val="00711E8F"/>
    <w:rsid w:val="0071281B"/>
    <w:rsid w:val="00715264"/>
    <w:rsid w:val="00715C96"/>
    <w:rsid w:val="007160B4"/>
    <w:rsid w:val="0072074B"/>
    <w:rsid w:val="0072223B"/>
    <w:rsid w:val="00722683"/>
    <w:rsid w:val="00722759"/>
    <w:rsid w:val="007228E3"/>
    <w:rsid w:val="00722B2A"/>
    <w:rsid w:val="0072463D"/>
    <w:rsid w:val="007264ED"/>
    <w:rsid w:val="0072744E"/>
    <w:rsid w:val="00727F5E"/>
    <w:rsid w:val="0073137A"/>
    <w:rsid w:val="00732F57"/>
    <w:rsid w:val="00733444"/>
    <w:rsid w:val="00734586"/>
    <w:rsid w:val="00734B07"/>
    <w:rsid w:val="007439C7"/>
    <w:rsid w:val="00743EEB"/>
    <w:rsid w:val="00743FC1"/>
    <w:rsid w:val="00744528"/>
    <w:rsid w:val="00745436"/>
    <w:rsid w:val="00746106"/>
    <w:rsid w:val="007477C4"/>
    <w:rsid w:val="007500D6"/>
    <w:rsid w:val="00750935"/>
    <w:rsid w:val="00750C1D"/>
    <w:rsid w:val="0075396F"/>
    <w:rsid w:val="00754586"/>
    <w:rsid w:val="00755421"/>
    <w:rsid w:val="0075616D"/>
    <w:rsid w:val="007568EA"/>
    <w:rsid w:val="007579B0"/>
    <w:rsid w:val="0076198B"/>
    <w:rsid w:val="007632C6"/>
    <w:rsid w:val="00764AF0"/>
    <w:rsid w:val="00764C14"/>
    <w:rsid w:val="00765837"/>
    <w:rsid w:val="00770BD0"/>
    <w:rsid w:val="00770E88"/>
    <w:rsid w:val="007727E9"/>
    <w:rsid w:val="00774344"/>
    <w:rsid w:val="007801C3"/>
    <w:rsid w:val="00780BE1"/>
    <w:rsid w:val="00781948"/>
    <w:rsid w:val="007828F4"/>
    <w:rsid w:val="00782D6D"/>
    <w:rsid w:val="00784271"/>
    <w:rsid w:val="007848E0"/>
    <w:rsid w:val="00784F11"/>
    <w:rsid w:val="00785E0A"/>
    <w:rsid w:val="00786488"/>
    <w:rsid w:val="0079152F"/>
    <w:rsid w:val="00791A11"/>
    <w:rsid w:val="007928DF"/>
    <w:rsid w:val="00792D37"/>
    <w:rsid w:val="007934B4"/>
    <w:rsid w:val="00795741"/>
    <w:rsid w:val="00795D69"/>
    <w:rsid w:val="00796A26"/>
    <w:rsid w:val="007974AD"/>
    <w:rsid w:val="0079781B"/>
    <w:rsid w:val="007A12A8"/>
    <w:rsid w:val="007A15DB"/>
    <w:rsid w:val="007A204E"/>
    <w:rsid w:val="007A25E3"/>
    <w:rsid w:val="007A4138"/>
    <w:rsid w:val="007B0762"/>
    <w:rsid w:val="007B1172"/>
    <w:rsid w:val="007B271E"/>
    <w:rsid w:val="007B380B"/>
    <w:rsid w:val="007B56DB"/>
    <w:rsid w:val="007B6447"/>
    <w:rsid w:val="007B6564"/>
    <w:rsid w:val="007B6BF2"/>
    <w:rsid w:val="007C0F8B"/>
    <w:rsid w:val="007C20CE"/>
    <w:rsid w:val="007C55E9"/>
    <w:rsid w:val="007C5922"/>
    <w:rsid w:val="007C5A6F"/>
    <w:rsid w:val="007C7F69"/>
    <w:rsid w:val="007D027B"/>
    <w:rsid w:val="007D21AB"/>
    <w:rsid w:val="007D388B"/>
    <w:rsid w:val="007D4210"/>
    <w:rsid w:val="007D4DE9"/>
    <w:rsid w:val="007D5B2E"/>
    <w:rsid w:val="007D6E59"/>
    <w:rsid w:val="007E1B59"/>
    <w:rsid w:val="007E2A49"/>
    <w:rsid w:val="007E5B32"/>
    <w:rsid w:val="007E6B6B"/>
    <w:rsid w:val="007E7366"/>
    <w:rsid w:val="007F01B0"/>
    <w:rsid w:val="007F02EF"/>
    <w:rsid w:val="007F0C23"/>
    <w:rsid w:val="007F1BC3"/>
    <w:rsid w:val="007F25BE"/>
    <w:rsid w:val="007F4C72"/>
    <w:rsid w:val="007F5F05"/>
    <w:rsid w:val="007F7F56"/>
    <w:rsid w:val="007F7FC8"/>
    <w:rsid w:val="008005FA"/>
    <w:rsid w:val="008007FC"/>
    <w:rsid w:val="0080139C"/>
    <w:rsid w:val="00801832"/>
    <w:rsid w:val="00801CCE"/>
    <w:rsid w:val="00802BC4"/>
    <w:rsid w:val="00803775"/>
    <w:rsid w:val="008112C7"/>
    <w:rsid w:val="008112D9"/>
    <w:rsid w:val="00811A4B"/>
    <w:rsid w:val="00811B4D"/>
    <w:rsid w:val="00813013"/>
    <w:rsid w:val="00813AD4"/>
    <w:rsid w:val="00813DF0"/>
    <w:rsid w:val="0081444F"/>
    <w:rsid w:val="00814904"/>
    <w:rsid w:val="008153AA"/>
    <w:rsid w:val="00816D7B"/>
    <w:rsid w:val="00817F85"/>
    <w:rsid w:val="00820048"/>
    <w:rsid w:val="00820AA7"/>
    <w:rsid w:val="00823C31"/>
    <w:rsid w:val="00825256"/>
    <w:rsid w:val="00827536"/>
    <w:rsid w:val="00827B83"/>
    <w:rsid w:val="00831EB5"/>
    <w:rsid w:val="00832026"/>
    <w:rsid w:val="00840749"/>
    <w:rsid w:val="0084093C"/>
    <w:rsid w:val="00841338"/>
    <w:rsid w:val="00842CA0"/>
    <w:rsid w:val="00842F30"/>
    <w:rsid w:val="0084573A"/>
    <w:rsid w:val="00845973"/>
    <w:rsid w:val="00845F62"/>
    <w:rsid w:val="008466D4"/>
    <w:rsid w:val="00854DA9"/>
    <w:rsid w:val="00855157"/>
    <w:rsid w:val="008578B4"/>
    <w:rsid w:val="00861603"/>
    <w:rsid w:val="00861836"/>
    <w:rsid w:val="008621C6"/>
    <w:rsid w:val="00862B0F"/>
    <w:rsid w:val="008636E6"/>
    <w:rsid w:val="00863F74"/>
    <w:rsid w:val="008670A4"/>
    <w:rsid w:val="00872B9C"/>
    <w:rsid w:val="00872EC1"/>
    <w:rsid w:val="00875F3F"/>
    <w:rsid w:val="00876D87"/>
    <w:rsid w:val="00880E2F"/>
    <w:rsid w:val="0088141D"/>
    <w:rsid w:val="008817EF"/>
    <w:rsid w:val="008846C4"/>
    <w:rsid w:val="00884A92"/>
    <w:rsid w:val="00885136"/>
    <w:rsid w:val="00885537"/>
    <w:rsid w:val="008877EE"/>
    <w:rsid w:val="008878BD"/>
    <w:rsid w:val="00887A11"/>
    <w:rsid w:val="00890537"/>
    <w:rsid w:val="008907FF"/>
    <w:rsid w:val="00891719"/>
    <w:rsid w:val="00891BDC"/>
    <w:rsid w:val="0089200F"/>
    <w:rsid w:val="00892189"/>
    <w:rsid w:val="00895437"/>
    <w:rsid w:val="008954E0"/>
    <w:rsid w:val="00896A0B"/>
    <w:rsid w:val="00897304"/>
    <w:rsid w:val="008A077E"/>
    <w:rsid w:val="008A293E"/>
    <w:rsid w:val="008A447E"/>
    <w:rsid w:val="008B04E6"/>
    <w:rsid w:val="008B39D6"/>
    <w:rsid w:val="008B6E2C"/>
    <w:rsid w:val="008B77C7"/>
    <w:rsid w:val="008B7AC1"/>
    <w:rsid w:val="008C19DE"/>
    <w:rsid w:val="008C1ABE"/>
    <w:rsid w:val="008C3228"/>
    <w:rsid w:val="008C3259"/>
    <w:rsid w:val="008C4AD7"/>
    <w:rsid w:val="008C6416"/>
    <w:rsid w:val="008C6F78"/>
    <w:rsid w:val="008C733C"/>
    <w:rsid w:val="008D0FFD"/>
    <w:rsid w:val="008D1627"/>
    <w:rsid w:val="008D528C"/>
    <w:rsid w:val="008D5E88"/>
    <w:rsid w:val="008D69FD"/>
    <w:rsid w:val="008D71FE"/>
    <w:rsid w:val="008E2A7A"/>
    <w:rsid w:val="008E341C"/>
    <w:rsid w:val="008E37D2"/>
    <w:rsid w:val="008E3ACA"/>
    <w:rsid w:val="008E6A73"/>
    <w:rsid w:val="008E795E"/>
    <w:rsid w:val="008F0A8D"/>
    <w:rsid w:val="008F190F"/>
    <w:rsid w:val="008F5D5E"/>
    <w:rsid w:val="008F628E"/>
    <w:rsid w:val="008F66F2"/>
    <w:rsid w:val="008F6D29"/>
    <w:rsid w:val="008F6F47"/>
    <w:rsid w:val="00900673"/>
    <w:rsid w:val="00900951"/>
    <w:rsid w:val="009017D8"/>
    <w:rsid w:val="00901F72"/>
    <w:rsid w:val="00903A99"/>
    <w:rsid w:val="009040C8"/>
    <w:rsid w:val="009058CB"/>
    <w:rsid w:val="00905EEE"/>
    <w:rsid w:val="009068EA"/>
    <w:rsid w:val="009112F3"/>
    <w:rsid w:val="00912299"/>
    <w:rsid w:val="00912BE0"/>
    <w:rsid w:val="009130E9"/>
    <w:rsid w:val="00913764"/>
    <w:rsid w:val="0091464B"/>
    <w:rsid w:val="00914D19"/>
    <w:rsid w:val="00915587"/>
    <w:rsid w:val="0091683C"/>
    <w:rsid w:val="00917107"/>
    <w:rsid w:val="00917C4A"/>
    <w:rsid w:val="00921281"/>
    <w:rsid w:val="009214FD"/>
    <w:rsid w:val="00921A58"/>
    <w:rsid w:val="00922BFE"/>
    <w:rsid w:val="00923D06"/>
    <w:rsid w:val="00924263"/>
    <w:rsid w:val="009247DF"/>
    <w:rsid w:val="00924C58"/>
    <w:rsid w:val="00925183"/>
    <w:rsid w:val="00925B9C"/>
    <w:rsid w:val="0092628E"/>
    <w:rsid w:val="0093099D"/>
    <w:rsid w:val="009320DB"/>
    <w:rsid w:val="00932280"/>
    <w:rsid w:val="009329C2"/>
    <w:rsid w:val="00932E15"/>
    <w:rsid w:val="00933865"/>
    <w:rsid w:val="00933A74"/>
    <w:rsid w:val="0093568E"/>
    <w:rsid w:val="00935973"/>
    <w:rsid w:val="009368FE"/>
    <w:rsid w:val="00936B62"/>
    <w:rsid w:val="00940320"/>
    <w:rsid w:val="009412C9"/>
    <w:rsid w:val="00941D00"/>
    <w:rsid w:val="00942840"/>
    <w:rsid w:val="00944385"/>
    <w:rsid w:val="0094623E"/>
    <w:rsid w:val="009472E2"/>
    <w:rsid w:val="00947D86"/>
    <w:rsid w:val="00953FA5"/>
    <w:rsid w:val="009548FF"/>
    <w:rsid w:val="00954A55"/>
    <w:rsid w:val="00955105"/>
    <w:rsid w:val="00956FA4"/>
    <w:rsid w:val="00961A88"/>
    <w:rsid w:val="00962794"/>
    <w:rsid w:val="00966B2A"/>
    <w:rsid w:val="00966F91"/>
    <w:rsid w:val="009714B1"/>
    <w:rsid w:val="009726A4"/>
    <w:rsid w:val="00973468"/>
    <w:rsid w:val="00974E5A"/>
    <w:rsid w:val="009768C7"/>
    <w:rsid w:val="009769E7"/>
    <w:rsid w:val="00976EAE"/>
    <w:rsid w:val="00980A5D"/>
    <w:rsid w:val="00983FC5"/>
    <w:rsid w:val="0098618E"/>
    <w:rsid w:val="00986635"/>
    <w:rsid w:val="009902C6"/>
    <w:rsid w:val="00990431"/>
    <w:rsid w:val="00990B21"/>
    <w:rsid w:val="0099233C"/>
    <w:rsid w:val="00996A62"/>
    <w:rsid w:val="00996AF2"/>
    <w:rsid w:val="009977EB"/>
    <w:rsid w:val="009A071F"/>
    <w:rsid w:val="009A1038"/>
    <w:rsid w:val="009A36F0"/>
    <w:rsid w:val="009A5B6A"/>
    <w:rsid w:val="009A6850"/>
    <w:rsid w:val="009A7066"/>
    <w:rsid w:val="009B01AE"/>
    <w:rsid w:val="009B2838"/>
    <w:rsid w:val="009B359F"/>
    <w:rsid w:val="009B3AD0"/>
    <w:rsid w:val="009B5EED"/>
    <w:rsid w:val="009B7057"/>
    <w:rsid w:val="009C01CE"/>
    <w:rsid w:val="009C094D"/>
    <w:rsid w:val="009C172F"/>
    <w:rsid w:val="009C23B9"/>
    <w:rsid w:val="009C4834"/>
    <w:rsid w:val="009C4BB4"/>
    <w:rsid w:val="009D08A2"/>
    <w:rsid w:val="009D0B5F"/>
    <w:rsid w:val="009D1211"/>
    <w:rsid w:val="009D248A"/>
    <w:rsid w:val="009D2E3E"/>
    <w:rsid w:val="009D4C2B"/>
    <w:rsid w:val="009D6010"/>
    <w:rsid w:val="009D73FC"/>
    <w:rsid w:val="009E03EA"/>
    <w:rsid w:val="009E313C"/>
    <w:rsid w:val="009E32F8"/>
    <w:rsid w:val="009E4698"/>
    <w:rsid w:val="009E7D85"/>
    <w:rsid w:val="009F095E"/>
    <w:rsid w:val="009F0DFB"/>
    <w:rsid w:val="009F148E"/>
    <w:rsid w:val="009F16D1"/>
    <w:rsid w:val="009F19D6"/>
    <w:rsid w:val="009F1C32"/>
    <w:rsid w:val="009F2980"/>
    <w:rsid w:val="009F6FC2"/>
    <w:rsid w:val="009F751A"/>
    <w:rsid w:val="00A006B3"/>
    <w:rsid w:val="00A00984"/>
    <w:rsid w:val="00A00A45"/>
    <w:rsid w:val="00A012AF"/>
    <w:rsid w:val="00A01944"/>
    <w:rsid w:val="00A024A2"/>
    <w:rsid w:val="00A04009"/>
    <w:rsid w:val="00A109A3"/>
    <w:rsid w:val="00A13D8D"/>
    <w:rsid w:val="00A1489A"/>
    <w:rsid w:val="00A14DB2"/>
    <w:rsid w:val="00A15210"/>
    <w:rsid w:val="00A153F5"/>
    <w:rsid w:val="00A15EA4"/>
    <w:rsid w:val="00A1662B"/>
    <w:rsid w:val="00A16EBF"/>
    <w:rsid w:val="00A16EEE"/>
    <w:rsid w:val="00A170D6"/>
    <w:rsid w:val="00A20684"/>
    <w:rsid w:val="00A20DD7"/>
    <w:rsid w:val="00A22AD6"/>
    <w:rsid w:val="00A22B09"/>
    <w:rsid w:val="00A238B3"/>
    <w:rsid w:val="00A23A90"/>
    <w:rsid w:val="00A2449E"/>
    <w:rsid w:val="00A24DE7"/>
    <w:rsid w:val="00A24F76"/>
    <w:rsid w:val="00A257D1"/>
    <w:rsid w:val="00A27235"/>
    <w:rsid w:val="00A27887"/>
    <w:rsid w:val="00A27E27"/>
    <w:rsid w:val="00A27E7F"/>
    <w:rsid w:val="00A30ACA"/>
    <w:rsid w:val="00A32162"/>
    <w:rsid w:val="00A34947"/>
    <w:rsid w:val="00A35117"/>
    <w:rsid w:val="00A3692B"/>
    <w:rsid w:val="00A4347F"/>
    <w:rsid w:val="00A43485"/>
    <w:rsid w:val="00A44333"/>
    <w:rsid w:val="00A476E7"/>
    <w:rsid w:val="00A4784E"/>
    <w:rsid w:val="00A5001C"/>
    <w:rsid w:val="00A50EEA"/>
    <w:rsid w:val="00A51809"/>
    <w:rsid w:val="00A5209E"/>
    <w:rsid w:val="00A529E5"/>
    <w:rsid w:val="00A54F48"/>
    <w:rsid w:val="00A553C4"/>
    <w:rsid w:val="00A56017"/>
    <w:rsid w:val="00A573E3"/>
    <w:rsid w:val="00A57809"/>
    <w:rsid w:val="00A57893"/>
    <w:rsid w:val="00A614FC"/>
    <w:rsid w:val="00A61603"/>
    <w:rsid w:val="00A620A5"/>
    <w:rsid w:val="00A64093"/>
    <w:rsid w:val="00A64C18"/>
    <w:rsid w:val="00A6552D"/>
    <w:rsid w:val="00A67887"/>
    <w:rsid w:val="00A7748A"/>
    <w:rsid w:val="00A777A6"/>
    <w:rsid w:val="00A81160"/>
    <w:rsid w:val="00A8187B"/>
    <w:rsid w:val="00A82C41"/>
    <w:rsid w:val="00A82FB6"/>
    <w:rsid w:val="00A84383"/>
    <w:rsid w:val="00A846EA"/>
    <w:rsid w:val="00A8471D"/>
    <w:rsid w:val="00A85A0F"/>
    <w:rsid w:val="00A91A52"/>
    <w:rsid w:val="00A91B0C"/>
    <w:rsid w:val="00A93792"/>
    <w:rsid w:val="00A93B50"/>
    <w:rsid w:val="00AA1238"/>
    <w:rsid w:val="00AA2811"/>
    <w:rsid w:val="00AA527E"/>
    <w:rsid w:val="00AA5C63"/>
    <w:rsid w:val="00AA6DB1"/>
    <w:rsid w:val="00AA7421"/>
    <w:rsid w:val="00AA7B91"/>
    <w:rsid w:val="00AB03E6"/>
    <w:rsid w:val="00AB05FA"/>
    <w:rsid w:val="00AB276D"/>
    <w:rsid w:val="00AB3152"/>
    <w:rsid w:val="00AB3A69"/>
    <w:rsid w:val="00AB522C"/>
    <w:rsid w:val="00AB6485"/>
    <w:rsid w:val="00AB66F3"/>
    <w:rsid w:val="00AC0779"/>
    <w:rsid w:val="00AC08AA"/>
    <w:rsid w:val="00AC0DB4"/>
    <w:rsid w:val="00AC29B3"/>
    <w:rsid w:val="00AC531E"/>
    <w:rsid w:val="00AC5898"/>
    <w:rsid w:val="00AC6228"/>
    <w:rsid w:val="00AC667A"/>
    <w:rsid w:val="00AC68E6"/>
    <w:rsid w:val="00AC76A5"/>
    <w:rsid w:val="00AC7B88"/>
    <w:rsid w:val="00AD05C2"/>
    <w:rsid w:val="00AD18F4"/>
    <w:rsid w:val="00AD1E69"/>
    <w:rsid w:val="00AD54AD"/>
    <w:rsid w:val="00AD587F"/>
    <w:rsid w:val="00AD5B3A"/>
    <w:rsid w:val="00AD6DAC"/>
    <w:rsid w:val="00AE182B"/>
    <w:rsid w:val="00AE29AB"/>
    <w:rsid w:val="00AE3749"/>
    <w:rsid w:val="00AE460D"/>
    <w:rsid w:val="00AE4D1D"/>
    <w:rsid w:val="00AE52F1"/>
    <w:rsid w:val="00AE5BD5"/>
    <w:rsid w:val="00AE7DD3"/>
    <w:rsid w:val="00AF1317"/>
    <w:rsid w:val="00AF1ECC"/>
    <w:rsid w:val="00AF231E"/>
    <w:rsid w:val="00AF46D1"/>
    <w:rsid w:val="00AF540E"/>
    <w:rsid w:val="00B00749"/>
    <w:rsid w:val="00B03509"/>
    <w:rsid w:val="00B03681"/>
    <w:rsid w:val="00B040EE"/>
    <w:rsid w:val="00B053C8"/>
    <w:rsid w:val="00B05C1D"/>
    <w:rsid w:val="00B070C0"/>
    <w:rsid w:val="00B078EB"/>
    <w:rsid w:val="00B0793F"/>
    <w:rsid w:val="00B100E2"/>
    <w:rsid w:val="00B1186A"/>
    <w:rsid w:val="00B1324D"/>
    <w:rsid w:val="00B137F4"/>
    <w:rsid w:val="00B13D9B"/>
    <w:rsid w:val="00B13EC2"/>
    <w:rsid w:val="00B15A26"/>
    <w:rsid w:val="00B202D7"/>
    <w:rsid w:val="00B21C31"/>
    <w:rsid w:val="00B222FC"/>
    <w:rsid w:val="00B2259D"/>
    <w:rsid w:val="00B22A79"/>
    <w:rsid w:val="00B2312F"/>
    <w:rsid w:val="00B26C1D"/>
    <w:rsid w:val="00B26F0B"/>
    <w:rsid w:val="00B30DE4"/>
    <w:rsid w:val="00B318FD"/>
    <w:rsid w:val="00B3203F"/>
    <w:rsid w:val="00B3227E"/>
    <w:rsid w:val="00B3385C"/>
    <w:rsid w:val="00B3453C"/>
    <w:rsid w:val="00B36008"/>
    <w:rsid w:val="00B4092C"/>
    <w:rsid w:val="00B419AF"/>
    <w:rsid w:val="00B41B67"/>
    <w:rsid w:val="00B42E05"/>
    <w:rsid w:val="00B43C12"/>
    <w:rsid w:val="00B448D8"/>
    <w:rsid w:val="00B46241"/>
    <w:rsid w:val="00B46A5A"/>
    <w:rsid w:val="00B4752A"/>
    <w:rsid w:val="00B47970"/>
    <w:rsid w:val="00B518F9"/>
    <w:rsid w:val="00B52E34"/>
    <w:rsid w:val="00B5415D"/>
    <w:rsid w:val="00B5444C"/>
    <w:rsid w:val="00B565B2"/>
    <w:rsid w:val="00B56926"/>
    <w:rsid w:val="00B57027"/>
    <w:rsid w:val="00B607D0"/>
    <w:rsid w:val="00B634A6"/>
    <w:rsid w:val="00B64089"/>
    <w:rsid w:val="00B6678B"/>
    <w:rsid w:val="00B6715E"/>
    <w:rsid w:val="00B7024B"/>
    <w:rsid w:val="00B71B58"/>
    <w:rsid w:val="00B735A1"/>
    <w:rsid w:val="00B73E7D"/>
    <w:rsid w:val="00B752DC"/>
    <w:rsid w:val="00B76AAA"/>
    <w:rsid w:val="00B80B4A"/>
    <w:rsid w:val="00B827BF"/>
    <w:rsid w:val="00B82EE1"/>
    <w:rsid w:val="00B84CAB"/>
    <w:rsid w:val="00B85210"/>
    <w:rsid w:val="00B8663D"/>
    <w:rsid w:val="00B870A5"/>
    <w:rsid w:val="00B90A80"/>
    <w:rsid w:val="00B92449"/>
    <w:rsid w:val="00B94CDB"/>
    <w:rsid w:val="00B94F39"/>
    <w:rsid w:val="00B95727"/>
    <w:rsid w:val="00B95971"/>
    <w:rsid w:val="00B95CA3"/>
    <w:rsid w:val="00B967A5"/>
    <w:rsid w:val="00B97843"/>
    <w:rsid w:val="00BA3F53"/>
    <w:rsid w:val="00BA4008"/>
    <w:rsid w:val="00BA453D"/>
    <w:rsid w:val="00BA60F7"/>
    <w:rsid w:val="00BB046F"/>
    <w:rsid w:val="00BB1150"/>
    <w:rsid w:val="00BB1A89"/>
    <w:rsid w:val="00BB4214"/>
    <w:rsid w:val="00BB55C3"/>
    <w:rsid w:val="00BB6CE7"/>
    <w:rsid w:val="00BC2862"/>
    <w:rsid w:val="00BC747F"/>
    <w:rsid w:val="00BC7D2D"/>
    <w:rsid w:val="00BD046E"/>
    <w:rsid w:val="00BD059B"/>
    <w:rsid w:val="00BD062E"/>
    <w:rsid w:val="00BD08F1"/>
    <w:rsid w:val="00BD2B07"/>
    <w:rsid w:val="00BD2CD7"/>
    <w:rsid w:val="00BD2CEE"/>
    <w:rsid w:val="00BD50D2"/>
    <w:rsid w:val="00BD5408"/>
    <w:rsid w:val="00BD667B"/>
    <w:rsid w:val="00BD6D8B"/>
    <w:rsid w:val="00BE3234"/>
    <w:rsid w:val="00BE3348"/>
    <w:rsid w:val="00BE6CAD"/>
    <w:rsid w:val="00BE7651"/>
    <w:rsid w:val="00BE79EB"/>
    <w:rsid w:val="00BF00D4"/>
    <w:rsid w:val="00BF691A"/>
    <w:rsid w:val="00C01BA5"/>
    <w:rsid w:val="00C02AA5"/>
    <w:rsid w:val="00C03655"/>
    <w:rsid w:val="00C03F5D"/>
    <w:rsid w:val="00C0473B"/>
    <w:rsid w:val="00C052C0"/>
    <w:rsid w:val="00C1028D"/>
    <w:rsid w:val="00C10696"/>
    <w:rsid w:val="00C10950"/>
    <w:rsid w:val="00C109B1"/>
    <w:rsid w:val="00C1320B"/>
    <w:rsid w:val="00C14345"/>
    <w:rsid w:val="00C14EAB"/>
    <w:rsid w:val="00C160CE"/>
    <w:rsid w:val="00C16AD6"/>
    <w:rsid w:val="00C1726D"/>
    <w:rsid w:val="00C17457"/>
    <w:rsid w:val="00C20A36"/>
    <w:rsid w:val="00C20B3C"/>
    <w:rsid w:val="00C21F28"/>
    <w:rsid w:val="00C22152"/>
    <w:rsid w:val="00C27A85"/>
    <w:rsid w:val="00C30CAA"/>
    <w:rsid w:val="00C31942"/>
    <w:rsid w:val="00C32D49"/>
    <w:rsid w:val="00C338CE"/>
    <w:rsid w:val="00C344CF"/>
    <w:rsid w:val="00C34D46"/>
    <w:rsid w:val="00C35DFD"/>
    <w:rsid w:val="00C363A7"/>
    <w:rsid w:val="00C36857"/>
    <w:rsid w:val="00C37CCD"/>
    <w:rsid w:val="00C41E07"/>
    <w:rsid w:val="00C42A88"/>
    <w:rsid w:val="00C42EC5"/>
    <w:rsid w:val="00C42F23"/>
    <w:rsid w:val="00C430FE"/>
    <w:rsid w:val="00C44B3B"/>
    <w:rsid w:val="00C47213"/>
    <w:rsid w:val="00C47330"/>
    <w:rsid w:val="00C47E26"/>
    <w:rsid w:val="00C51F37"/>
    <w:rsid w:val="00C54D91"/>
    <w:rsid w:val="00C57765"/>
    <w:rsid w:val="00C579C3"/>
    <w:rsid w:val="00C6276D"/>
    <w:rsid w:val="00C64EAB"/>
    <w:rsid w:val="00C658CF"/>
    <w:rsid w:val="00C65E1F"/>
    <w:rsid w:val="00C65E2C"/>
    <w:rsid w:val="00C66380"/>
    <w:rsid w:val="00C6793C"/>
    <w:rsid w:val="00C67C26"/>
    <w:rsid w:val="00C70852"/>
    <w:rsid w:val="00C717CA"/>
    <w:rsid w:val="00C72485"/>
    <w:rsid w:val="00C745B1"/>
    <w:rsid w:val="00C748FF"/>
    <w:rsid w:val="00C7651D"/>
    <w:rsid w:val="00C77A50"/>
    <w:rsid w:val="00C80B79"/>
    <w:rsid w:val="00C81089"/>
    <w:rsid w:val="00C8235F"/>
    <w:rsid w:val="00C8440F"/>
    <w:rsid w:val="00C844DE"/>
    <w:rsid w:val="00C84BD1"/>
    <w:rsid w:val="00C84C57"/>
    <w:rsid w:val="00C85291"/>
    <w:rsid w:val="00C8625F"/>
    <w:rsid w:val="00C86DC0"/>
    <w:rsid w:val="00C911B8"/>
    <w:rsid w:val="00C915ED"/>
    <w:rsid w:val="00C91AFA"/>
    <w:rsid w:val="00C928F0"/>
    <w:rsid w:val="00C933E3"/>
    <w:rsid w:val="00C9342C"/>
    <w:rsid w:val="00C9354D"/>
    <w:rsid w:val="00C97A8A"/>
    <w:rsid w:val="00C97EF4"/>
    <w:rsid w:val="00CA05E5"/>
    <w:rsid w:val="00CA111B"/>
    <w:rsid w:val="00CA1473"/>
    <w:rsid w:val="00CA153E"/>
    <w:rsid w:val="00CA543A"/>
    <w:rsid w:val="00CA56E5"/>
    <w:rsid w:val="00CA6721"/>
    <w:rsid w:val="00CB0A06"/>
    <w:rsid w:val="00CB0A1A"/>
    <w:rsid w:val="00CB1B92"/>
    <w:rsid w:val="00CB2496"/>
    <w:rsid w:val="00CB691C"/>
    <w:rsid w:val="00CC00D8"/>
    <w:rsid w:val="00CC0469"/>
    <w:rsid w:val="00CC3667"/>
    <w:rsid w:val="00CC3ED9"/>
    <w:rsid w:val="00CC4291"/>
    <w:rsid w:val="00CC520B"/>
    <w:rsid w:val="00CC6112"/>
    <w:rsid w:val="00CC641E"/>
    <w:rsid w:val="00CD1568"/>
    <w:rsid w:val="00CD1DE8"/>
    <w:rsid w:val="00CD4D22"/>
    <w:rsid w:val="00CD6E94"/>
    <w:rsid w:val="00CE088F"/>
    <w:rsid w:val="00CE08F7"/>
    <w:rsid w:val="00CE11A6"/>
    <w:rsid w:val="00CE1FF0"/>
    <w:rsid w:val="00CE4038"/>
    <w:rsid w:val="00CE5FDD"/>
    <w:rsid w:val="00CF2914"/>
    <w:rsid w:val="00CF3389"/>
    <w:rsid w:val="00CF39EC"/>
    <w:rsid w:val="00CF3FDA"/>
    <w:rsid w:val="00CF4102"/>
    <w:rsid w:val="00CF4740"/>
    <w:rsid w:val="00CF7052"/>
    <w:rsid w:val="00CF7BF5"/>
    <w:rsid w:val="00D00C4D"/>
    <w:rsid w:val="00D03B0F"/>
    <w:rsid w:val="00D0411F"/>
    <w:rsid w:val="00D044C8"/>
    <w:rsid w:val="00D053DD"/>
    <w:rsid w:val="00D10627"/>
    <w:rsid w:val="00D11E73"/>
    <w:rsid w:val="00D12C70"/>
    <w:rsid w:val="00D14492"/>
    <w:rsid w:val="00D14B04"/>
    <w:rsid w:val="00D15954"/>
    <w:rsid w:val="00D175D4"/>
    <w:rsid w:val="00D20829"/>
    <w:rsid w:val="00D22373"/>
    <w:rsid w:val="00D22D1B"/>
    <w:rsid w:val="00D24806"/>
    <w:rsid w:val="00D24B7B"/>
    <w:rsid w:val="00D25A0B"/>
    <w:rsid w:val="00D260E5"/>
    <w:rsid w:val="00D26132"/>
    <w:rsid w:val="00D26A22"/>
    <w:rsid w:val="00D270A2"/>
    <w:rsid w:val="00D314F4"/>
    <w:rsid w:val="00D34F56"/>
    <w:rsid w:val="00D36A44"/>
    <w:rsid w:val="00D403B9"/>
    <w:rsid w:val="00D40641"/>
    <w:rsid w:val="00D410C5"/>
    <w:rsid w:val="00D4322D"/>
    <w:rsid w:val="00D435E0"/>
    <w:rsid w:val="00D443A3"/>
    <w:rsid w:val="00D45641"/>
    <w:rsid w:val="00D45ACB"/>
    <w:rsid w:val="00D47268"/>
    <w:rsid w:val="00D47370"/>
    <w:rsid w:val="00D500D9"/>
    <w:rsid w:val="00D5146C"/>
    <w:rsid w:val="00D51893"/>
    <w:rsid w:val="00D55296"/>
    <w:rsid w:val="00D57751"/>
    <w:rsid w:val="00D60DD3"/>
    <w:rsid w:val="00D616A7"/>
    <w:rsid w:val="00D61982"/>
    <w:rsid w:val="00D62FC9"/>
    <w:rsid w:val="00D63988"/>
    <w:rsid w:val="00D65828"/>
    <w:rsid w:val="00D65BD6"/>
    <w:rsid w:val="00D672BF"/>
    <w:rsid w:val="00D7112C"/>
    <w:rsid w:val="00D72654"/>
    <w:rsid w:val="00D738D2"/>
    <w:rsid w:val="00D742AA"/>
    <w:rsid w:val="00D743FA"/>
    <w:rsid w:val="00D74B0D"/>
    <w:rsid w:val="00D758AC"/>
    <w:rsid w:val="00D77D13"/>
    <w:rsid w:val="00D800EF"/>
    <w:rsid w:val="00D8134F"/>
    <w:rsid w:val="00D814E7"/>
    <w:rsid w:val="00D84059"/>
    <w:rsid w:val="00D8746C"/>
    <w:rsid w:val="00D874DD"/>
    <w:rsid w:val="00D8790B"/>
    <w:rsid w:val="00D90C5C"/>
    <w:rsid w:val="00D93321"/>
    <w:rsid w:val="00D93DDF"/>
    <w:rsid w:val="00D9573F"/>
    <w:rsid w:val="00D96C71"/>
    <w:rsid w:val="00DA080F"/>
    <w:rsid w:val="00DA2C9B"/>
    <w:rsid w:val="00DA2DD2"/>
    <w:rsid w:val="00DA5137"/>
    <w:rsid w:val="00DA570D"/>
    <w:rsid w:val="00DA6E2E"/>
    <w:rsid w:val="00DA7D36"/>
    <w:rsid w:val="00DB0868"/>
    <w:rsid w:val="00DB0AF5"/>
    <w:rsid w:val="00DB12FE"/>
    <w:rsid w:val="00DB47D8"/>
    <w:rsid w:val="00DB5698"/>
    <w:rsid w:val="00DB64AF"/>
    <w:rsid w:val="00DB7BA0"/>
    <w:rsid w:val="00DC161A"/>
    <w:rsid w:val="00DC29A0"/>
    <w:rsid w:val="00DC3517"/>
    <w:rsid w:val="00DC557C"/>
    <w:rsid w:val="00DC5985"/>
    <w:rsid w:val="00DC6B1B"/>
    <w:rsid w:val="00DD0546"/>
    <w:rsid w:val="00DD1249"/>
    <w:rsid w:val="00DD1B2A"/>
    <w:rsid w:val="00DD2747"/>
    <w:rsid w:val="00DD2E66"/>
    <w:rsid w:val="00DD4C12"/>
    <w:rsid w:val="00DD7228"/>
    <w:rsid w:val="00DE1285"/>
    <w:rsid w:val="00DE1341"/>
    <w:rsid w:val="00DE18C6"/>
    <w:rsid w:val="00DE1B41"/>
    <w:rsid w:val="00DE2335"/>
    <w:rsid w:val="00DE3BFD"/>
    <w:rsid w:val="00DE4622"/>
    <w:rsid w:val="00DE7AC2"/>
    <w:rsid w:val="00DE7FB1"/>
    <w:rsid w:val="00DF2A3E"/>
    <w:rsid w:val="00DF2A99"/>
    <w:rsid w:val="00DF3AEB"/>
    <w:rsid w:val="00DF60A9"/>
    <w:rsid w:val="00DF638B"/>
    <w:rsid w:val="00E0011E"/>
    <w:rsid w:val="00E03615"/>
    <w:rsid w:val="00E03A21"/>
    <w:rsid w:val="00E05568"/>
    <w:rsid w:val="00E06F0E"/>
    <w:rsid w:val="00E075BC"/>
    <w:rsid w:val="00E10592"/>
    <w:rsid w:val="00E126E9"/>
    <w:rsid w:val="00E149A7"/>
    <w:rsid w:val="00E15257"/>
    <w:rsid w:val="00E16C1E"/>
    <w:rsid w:val="00E2163C"/>
    <w:rsid w:val="00E2196D"/>
    <w:rsid w:val="00E22B24"/>
    <w:rsid w:val="00E244AE"/>
    <w:rsid w:val="00E24572"/>
    <w:rsid w:val="00E24CC1"/>
    <w:rsid w:val="00E25E42"/>
    <w:rsid w:val="00E27118"/>
    <w:rsid w:val="00E27394"/>
    <w:rsid w:val="00E307D7"/>
    <w:rsid w:val="00E33600"/>
    <w:rsid w:val="00E350A2"/>
    <w:rsid w:val="00E350B5"/>
    <w:rsid w:val="00E3519F"/>
    <w:rsid w:val="00E355BC"/>
    <w:rsid w:val="00E361B8"/>
    <w:rsid w:val="00E36EEF"/>
    <w:rsid w:val="00E37BC3"/>
    <w:rsid w:val="00E40B14"/>
    <w:rsid w:val="00E42CE1"/>
    <w:rsid w:val="00E4577A"/>
    <w:rsid w:val="00E45C87"/>
    <w:rsid w:val="00E45F1F"/>
    <w:rsid w:val="00E50D5E"/>
    <w:rsid w:val="00E52B60"/>
    <w:rsid w:val="00E560CA"/>
    <w:rsid w:val="00E566A5"/>
    <w:rsid w:val="00E60B57"/>
    <w:rsid w:val="00E6142E"/>
    <w:rsid w:val="00E618A5"/>
    <w:rsid w:val="00E62037"/>
    <w:rsid w:val="00E6261C"/>
    <w:rsid w:val="00E62A05"/>
    <w:rsid w:val="00E62CF1"/>
    <w:rsid w:val="00E63E75"/>
    <w:rsid w:val="00E648EF"/>
    <w:rsid w:val="00E64A24"/>
    <w:rsid w:val="00E64D08"/>
    <w:rsid w:val="00E65317"/>
    <w:rsid w:val="00E65800"/>
    <w:rsid w:val="00E678F9"/>
    <w:rsid w:val="00E7114B"/>
    <w:rsid w:val="00E71238"/>
    <w:rsid w:val="00E71C93"/>
    <w:rsid w:val="00E74BF1"/>
    <w:rsid w:val="00E77F62"/>
    <w:rsid w:val="00E80C39"/>
    <w:rsid w:val="00E811D5"/>
    <w:rsid w:val="00E814ED"/>
    <w:rsid w:val="00E81D1B"/>
    <w:rsid w:val="00E829BD"/>
    <w:rsid w:val="00E82A08"/>
    <w:rsid w:val="00E87921"/>
    <w:rsid w:val="00E8797D"/>
    <w:rsid w:val="00E902AF"/>
    <w:rsid w:val="00E91312"/>
    <w:rsid w:val="00E947C4"/>
    <w:rsid w:val="00E969B4"/>
    <w:rsid w:val="00E9767F"/>
    <w:rsid w:val="00E97C35"/>
    <w:rsid w:val="00EA39CE"/>
    <w:rsid w:val="00EA4617"/>
    <w:rsid w:val="00EA5973"/>
    <w:rsid w:val="00EA7601"/>
    <w:rsid w:val="00EB02E0"/>
    <w:rsid w:val="00EB0CBE"/>
    <w:rsid w:val="00EB3776"/>
    <w:rsid w:val="00EB38F4"/>
    <w:rsid w:val="00EB3ADB"/>
    <w:rsid w:val="00EB3E88"/>
    <w:rsid w:val="00EB3EEF"/>
    <w:rsid w:val="00EB4138"/>
    <w:rsid w:val="00EB498E"/>
    <w:rsid w:val="00EB4A91"/>
    <w:rsid w:val="00EC21D3"/>
    <w:rsid w:val="00EC293E"/>
    <w:rsid w:val="00EC2AC7"/>
    <w:rsid w:val="00EC3437"/>
    <w:rsid w:val="00EC391A"/>
    <w:rsid w:val="00EC3B66"/>
    <w:rsid w:val="00EC43F5"/>
    <w:rsid w:val="00EC46D1"/>
    <w:rsid w:val="00EC4BFB"/>
    <w:rsid w:val="00EC4CBF"/>
    <w:rsid w:val="00EC6A6B"/>
    <w:rsid w:val="00EC70A2"/>
    <w:rsid w:val="00ED0716"/>
    <w:rsid w:val="00ED1DFB"/>
    <w:rsid w:val="00ED3CFC"/>
    <w:rsid w:val="00ED465D"/>
    <w:rsid w:val="00ED6303"/>
    <w:rsid w:val="00ED6871"/>
    <w:rsid w:val="00ED6DDE"/>
    <w:rsid w:val="00EE4143"/>
    <w:rsid w:val="00EE4C45"/>
    <w:rsid w:val="00EE698B"/>
    <w:rsid w:val="00EE6B72"/>
    <w:rsid w:val="00EE701B"/>
    <w:rsid w:val="00EF03E7"/>
    <w:rsid w:val="00EF0FE1"/>
    <w:rsid w:val="00EF1DB9"/>
    <w:rsid w:val="00EF206C"/>
    <w:rsid w:val="00EF523C"/>
    <w:rsid w:val="00EF59C8"/>
    <w:rsid w:val="00EF59D0"/>
    <w:rsid w:val="00EF5DB4"/>
    <w:rsid w:val="00EF5F20"/>
    <w:rsid w:val="00EF6137"/>
    <w:rsid w:val="00EF66DB"/>
    <w:rsid w:val="00F00808"/>
    <w:rsid w:val="00F011E5"/>
    <w:rsid w:val="00F02052"/>
    <w:rsid w:val="00F03A00"/>
    <w:rsid w:val="00F0549D"/>
    <w:rsid w:val="00F06166"/>
    <w:rsid w:val="00F0743B"/>
    <w:rsid w:val="00F07800"/>
    <w:rsid w:val="00F11F2A"/>
    <w:rsid w:val="00F126C4"/>
    <w:rsid w:val="00F12EC6"/>
    <w:rsid w:val="00F132E8"/>
    <w:rsid w:val="00F165C3"/>
    <w:rsid w:val="00F17B55"/>
    <w:rsid w:val="00F17EC7"/>
    <w:rsid w:val="00F22865"/>
    <w:rsid w:val="00F26F6A"/>
    <w:rsid w:val="00F27F45"/>
    <w:rsid w:val="00F310E9"/>
    <w:rsid w:val="00F31844"/>
    <w:rsid w:val="00F31FE8"/>
    <w:rsid w:val="00F34D90"/>
    <w:rsid w:val="00F35F1A"/>
    <w:rsid w:val="00F360EF"/>
    <w:rsid w:val="00F36192"/>
    <w:rsid w:val="00F40916"/>
    <w:rsid w:val="00F415F4"/>
    <w:rsid w:val="00F41925"/>
    <w:rsid w:val="00F41D95"/>
    <w:rsid w:val="00F4699D"/>
    <w:rsid w:val="00F46C58"/>
    <w:rsid w:val="00F507DC"/>
    <w:rsid w:val="00F51D2B"/>
    <w:rsid w:val="00F51D88"/>
    <w:rsid w:val="00F524A0"/>
    <w:rsid w:val="00F54053"/>
    <w:rsid w:val="00F55086"/>
    <w:rsid w:val="00F56BAF"/>
    <w:rsid w:val="00F56DC6"/>
    <w:rsid w:val="00F57B3F"/>
    <w:rsid w:val="00F60770"/>
    <w:rsid w:val="00F60987"/>
    <w:rsid w:val="00F62E4D"/>
    <w:rsid w:val="00F64369"/>
    <w:rsid w:val="00F651FA"/>
    <w:rsid w:val="00F65514"/>
    <w:rsid w:val="00F65547"/>
    <w:rsid w:val="00F65D66"/>
    <w:rsid w:val="00F72F0E"/>
    <w:rsid w:val="00F73E41"/>
    <w:rsid w:val="00F74423"/>
    <w:rsid w:val="00F74F60"/>
    <w:rsid w:val="00F81485"/>
    <w:rsid w:val="00F820AE"/>
    <w:rsid w:val="00F821D6"/>
    <w:rsid w:val="00F848F6"/>
    <w:rsid w:val="00F84B85"/>
    <w:rsid w:val="00F84F33"/>
    <w:rsid w:val="00F90451"/>
    <w:rsid w:val="00F90EE0"/>
    <w:rsid w:val="00F91186"/>
    <w:rsid w:val="00F9166A"/>
    <w:rsid w:val="00F91B57"/>
    <w:rsid w:val="00F93083"/>
    <w:rsid w:val="00F930C8"/>
    <w:rsid w:val="00F96070"/>
    <w:rsid w:val="00FA20D2"/>
    <w:rsid w:val="00FA3A4F"/>
    <w:rsid w:val="00FA7D70"/>
    <w:rsid w:val="00FB1105"/>
    <w:rsid w:val="00FB5253"/>
    <w:rsid w:val="00FB643B"/>
    <w:rsid w:val="00FB6DA8"/>
    <w:rsid w:val="00FB758A"/>
    <w:rsid w:val="00FC00AB"/>
    <w:rsid w:val="00FC3A4B"/>
    <w:rsid w:val="00FC4BF0"/>
    <w:rsid w:val="00FC6E90"/>
    <w:rsid w:val="00FC7749"/>
    <w:rsid w:val="00FD4C37"/>
    <w:rsid w:val="00FD632C"/>
    <w:rsid w:val="00FE122D"/>
    <w:rsid w:val="00FE267A"/>
    <w:rsid w:val="00FE2AC2"/>
    <w:rsid w:val="00FE3C4D"/>
    <w:rsid w:val="00FE3F53"/>
    <w:rsid w:val="00FE53D7"/>
    <w:rsid w:val="00FE7A0A"/>
    <w:rsid w:val="00FF33B6"/>
    <w:rsid w:val="00FF4DF1"/>
    <w:rsid w:val="00FF4E9D"/>
    <w:rsid w:val="00FF4FE0"/>
    <w:rsid w:val="00FF5316"/>
    <w:rsid w:val="00FF62A3"/>
    <w:rsid w:val="00FF7206"/>
    <w:rsid w:val="00FF760F"/>
    <w:rsid w:val="00FF7D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12BEAE"/>
  <w15:docId w15:val="{77910E4F-B117-4E11-9844-3996377A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4DC"/>
  </w:style>
  <w:style w:type="paragraph" w:styleId="Heading1">
    <w:name w:val="heading 1"/>
    <w:basedOn w:val="Normal"/>
    <w:next w:val="Normal"/>
    <w:link w:val="Heading1Char"/>
    <w:qFormat/>
    <w:rsid w:val="00F65514"/>
    <w:pPr>
      <w:keepNext/>
      <w:widowControl w:val="0"/>
      <w:spacing w:after="58" w:line="240" w:lineRule="auto"/>
      <w:outlineLvl w:val="0"/>
    </w:pPr>
    <w:rPr>
      <w:rFonts w:ascii="Arial" w:eastAsia="Times New Roman" w:hAnsi="Arial" w:cs="Arial"/>
      <w:b/>
      <w:sz w:val="24"/>
      <w:szCs w:val="24"/>
    </w:rPr>
  </w:style>
  <w:style w:type="paragraph" w:styleId="Heading2">
    <w:name w:val="heading 2"/>
    <w:basedOn w:val="Normal"/>
    <w:next w:val="Normal"/>
    <w:link w:val="Heading2Char"/>
    <w:uiPriority w:val="9"/>
    <w:unhideWhenUsed/>
    <w:qFormat/>
    <w:rsid w:val="00A4347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08F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024B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024B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C29A0"/>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43549E"/>
    <w:pPr>
      <w:spacing w:before="240" w:after="60" w:line="240" w:lineRule="auto"/>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514"/>
    <w:rPr>
      <w:rFonts w:ascii="Arial" w:eastAsia="Times New Roman" w:hAnsi="Arial" w:cs="Arial"/>
      <w:b/>
      <w:sz w:val="24"/>
      <w:szCs w:val="24"/>
    </w:rPr>
  </w:style>
  <w:style w:type="character" w:customStyle="1" w:styleId="Heading2Char">
    <w:name w:val="Heading 2 Char"/>
    <w:basedOn w:val="DefaultParagraphFont"/>
    <w:link w:val="Heading2"/>
    <w:uiPriority w:val="9"/>
    <w:rsid w:val="00A4347F"/>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EF5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9D0"/>
    <w:rPr>
      <w:rFonts w:ascii="Tahoma" w:hAnsi="Tahoma" w:cs="Tahoma"/>
      <w:sz w:val="16"/>
      <w:szCs w:val="16"/>
    </w:rPr>
  </w:style>
  <w:style w:type="table" w:styleId="TableGrid">
    <w:name w:val="Table Grid"/>
    <w:basedOn w:val="TableNormal"/>
    <w:uiPriority w:val="39"/>
    <w:rsid w:val="00712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5514"/>
    <w:rPr>
      <w:color w:val="0000FF"/>
      <w:u w:val="single"/>
    </w:rPr>
  </w:style>
  <w:style w:type="paragraph" w:styleId="TOC1">
    <w:name w:val="toc 1"/>
    <w:basedOn w:val="Normal"/>
    <w:next w:val="Normal"/>
    <w:autoRedefine/>
    <w:uiPriority w:val="39"/>
    <w:unhideWhenUsed/>
    <w:rsid w:val="001A083E"/>
    <w:pPr>
      <w:tabs>
        <w:tab w:val="right" w:leader="dot" w:pos="9350"/>
      </w:tabs>
      <w:spacing w:after="0" w:line="360" w:lineRule="auto"/>
    </w:pPr>
    <w:rPr>
      <w:rFonts w:ascii="Arial" w:eastAsia="Calibri" w:hAnsi="Arial" w:cs="Arial"/>
      <w:b/>
      <w:noProof/>
      <w:sz w:val="24"/>
      <w:szCs w:val="24"/>
    </w:rPr>
  </w:style>
  <w:style w:type="paragraph" w:styleId="TOC2">
    <w:name w:val="toc 2"/>
    <w:basedOn w:val="Normal"/>
    <w:next w:val="Normal"/>
    <w:autoRedefine/>
    <w:uiPriority w:val="39"/>
    <w:unhideWhenUsed/>
    <w:rsid w:val="00F65514"/>
    <w:pPr>
      <w:tabs>
        <w:tab w:val="right" w:leader="dot" w:pos="9350"/>
      </w:tabs>
      <w:spacing w:after="100" w:line="259" w:lineRule="auto"/>
      <w:ind w:left="220"/>
    </w:pPr>
    <w:rPr>
      <w:rFonts w:ascii="Arial" w:eastAsia="Times New Roman" w:hAnsi="Arial" w:cs="Arial"/>
      <w:b/>
      <w:bCs/>
      <w:noProof/>
      <w:sz w:val="24"/>
      <w:szCs w:val="24"/>
    </w:rPr>
  </w:style>
  <w:style w:type="paragraph" w:styleId="Header">
    <w:name w:val="header"/>
    <w:basedOn w:val="Normal"/>
    <w:link w:val="HeaderChar"/>
    <w:uiPriority w:val="99"/>
    <w:unhideWhenUsed/>
    <w:rsid w:val="00380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C1"/>
  </w:style>
  <w:style w:type="paragraph" w:styleId="Footer">
    <w:name w:val="footer"/>
    <w:basedOn w:val="Normal"/>
    <w:link w:val="FooterChar"/>
    <w:uiPriority w:val="99"/>
    <w:unhideWhenUsed/>
    <w:rsid w:val="00380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C1"/>
  </w:style>
  <w:style w:type="paragraph" w:styleId="ListParagraph">
    <w:name w:val="List Paragraph"/>
    <w:basedOn w:val="Normal"/>
    <w:link w:val="ListParagraphChar"/>
    <w:uiPriority w:val="34"/>
    <w:qFormat/>
    <w:rsid w:val="002F4022"/>
    <w:pPr>
      <w:ind w:left="720"/>
      <w:contextualSpacing/>
    </w:pPr>
  </w:style>
  <w:style w:type="character" w:styleId="CommentReference">
    <w:name w:val="annotation reference"/>
    <w:basedOn w:val="DefaultParagraphFont"/>
    <w:uiPriority w:val="99"/>
    <w:semiHidden/>
    <w:unhideWhenUsed/>
    <w:rsid w:val="00AF1317"/>
    <w:rPr>
      <w:sz w:val="16"/>
      <w:szCs w:val="16"/>
    </w:rPr>
  </w:style>
  <w:style w:type="paragraph" w:styleId="CommentText">
    <w:name w:val="annotation text"/>
    <w:basedOn w:val="Normal"/>
    <w:link w:val="CommentTextChar"/>
    <w:uiPriority w:val="99"/>
    <w:semiHidden/>
    <w:unhideWhenUsed/>
    <w:rsid w:val="00AF1317"/>
    <w:pPr>
      <w:spacing w:line="240" w:lineRule="auto"/>
    </w:pPr>
    <w:rPr>
      <w:sz w:val="20"/>
      <w:szCs w:val="20"/>
    </w:rPr>
  </w:style>
  <w:style w:type="character" w:customStyle="1" w:styleId="CommentTextChar">
    <w:name w:val="Comment Text Char"/>
    <w:basedOn w:val="DefaultParagraphFont"/>
    <w:link w:val="CommentText"/>
    <w:uiPriority w:val="99"/>
    <w:semiHidden/>
    <w:rsid w:val="00AF1317"/>
    <w:rPr>
      <w:sz w:val="20"/>
      <w:szCs w:val="20"/>
    </w:rPr>
  </w:style>
  <w:style w:type="paragraph" w:styleId="CommentSubject">
    <w:name w:val="annotation subject"/>
    <w:basedOn w:val="CommentText"/>
    <w:next w:val="CommentText"/>
    <w:link w:val="CommentSubjectChar"/>
    <w:uiPriority w:val="99"/>
    <w:semiHidden/>
    <w:unhideWhenUsed/>
    <w:rsid w:val="00AF1317"/>
    <w:rPr>
      <w:b/>
      <w:bCs/>
    </w:rPr>
  </w:style>
  <w:style w:type="character" w:customStyle="1" w:styleId="CommentSubjectChar">
    <w:name w:val="Comment Subject Char"/>
    <w:basedOn w:val="CommentTextChar"/>
    <w:link w:val="CommentSubject"/>
    <w:uiPriority w:val="99"/>
    <w:semiHidden/>
    <w:rsid w:val="00AF1317"/>
    <w:rPr>
      <w:b/>
      <w:bCs/>
      <w:sz w:val="20"/>
      <w:szCs w:val="20"/>
    </w:rPr>
  </w:style>
  <w:style w:type="paragraph" w:styleId="Revision">
    <w:name w:val="Revision"/>
    <w:hidden/>
    <w:uiPriority w:val="99"/>
    <w:semiHidden/>
    <w:rsid w:val="00AF540E"/>
    <w:pPr>
      <w:spacing w:after="0" w:line="240" w:lineRule="auto"/>
    </w:pPr>
  </w:style>
  <w:style w:type="paragraph" w:styleId="NoSpacing">
    <w:name w:val="No Spacing"/>
    <w:link w:val="NoSpacingChar"/>
    <w:uiPriority w:val="1"/>
    <w:qFormat/>
    <w:rsid w:val="00A4347F"/>
    <w:pPr>
      <w:spacing w:after="0" w:line="240" w:lineRule="auto"/>
    </w:pPr>
    <w:rPr>
      <w:rFonts w:eastAsiaTheme="minorEastAsia"/>
    </w:rPr>
  </w:style>
  <w:style w:type="character" w:customStyle="1" w:styleId="NoSpacingChar">
    <w:name w:val="No Spacing Char"/>
    <w:basedOn w:val="DefaultParagraphFont"/>
    <w:link w:val="NoSpacing"/>
    <w:uiPriority w:val="1"/>
    <w:rsid w:val="00A4347F"/>
    <w:rPr>
      <w:rFonts w:eastAsiaTheme="minorEastAsia"/>
    </w:rPr>
  </w:style>
  <w:style w:type="paragraph" w:customStyle="1" w:styleId="Default">
    <w:name w:val="Default"/>
    <w:rsid w:val="00A4347F"/>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Level1">
    <w:name w:val="Level 1"/>
    <w:basedOn w:val="Normal"/>
    <w:uiPriority w:val="99"/>
    <w:rsid w:val="00A4347F"/>
    <w:pPr>
      <w:widowControl w:val="0"/>
      <w:spacing w:after="0" w:line="240" w:lineRule="auto"/>
    </w:pPr>
    <w:rPr>
      <w:rFonts w:ascii="Times New Roman" w:eastAsia="Times New Roman" w:hAnsi="Times New Roman" w:cs="Times New Roman"/>
      <w:sz w:val="24"/>
      <w:szCs w:val="20"/>
    </w:rPr>
  </w:style>
  <w:style w:type="paragraph" w:styleId="ListBullet5">
    <w:name w:val="List Bullet 5"/>
    <w:basedOn w:val="Normal"/>
    <w:uiPriority w:val="99"/>
    <w:rsid w:val="00A4347F"/>
    <w:pPr>
      <w:numPr>
        <w:numId w:val="1"/>
      </w:numPr>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uiPriority w:val="99"/>
    <w:unhideWhenUsed/>
    <w:rsid w:val="00A4347F"/>
    <w:pPr>
      <w:spacing w:after="0" w:line="240" w:lineRule="auto"/>
    </w:pPr>
    <w:rPr>
      <w:sz w:val="20"/>
      <w:szCs w:val="20"/>
    </w:rPr>
  </w:style>
  <w:style w:type="character" w:customStyle="1" w:styleId="FootnoteTextChar">
    <w:name w:val="Footnote Text Char"/>
    <w:basedOn w:val="DefaultParagraphFont"/>
    <w:link w:val="FootnoteText"/>
    <w:uiPriority w:val="99"/>
    <w:rsid w:val="00A4347F"/>
    <w:rPr>
      <w:sz w:val="20"/>
      <w:szCs w:val="20"/>
    </w:rPr>
  </w:style>
  <w:style w:type="character" w:styleId="FootnoteReference">
    <w:name w:val="footnote reference"/>
    <w:basedOn w:val="DefaultParagraphFont"/>
    <w:uiPriority w:val="99"/>
    <w:semiHidden/>
    <w:unhideWhenUsed/>
    <w:rsid w:val="00A4347F"/>
    <w:rPr>
      <w:vertAlign w:val="superscript"/>
    </w:rPr>
  </w:style>
  <w:style w:type="paragraph" w:customStyle="1" w:styleId="Pa20">
    <w:name w:val="Pa20"/>
    <w:basedOn w:val="Default"/>
    <w:next w:val="Default"/>
    <w:uiPriority w:val="99"/>
    <w:rsid w:val="00A4347F"/>
    <w:pPr>
      <w:spacing w:line="191" w:lineRule="atLeast"/>
    </w:pPr>
    <w:rPr>
      <w:rFonts w:ascii="Myriad Pro" w:eastAsiaTheme="minorHAnsi" w:hAnsi="Myriad Pro" w:cstheme="minorBidi"/>
      <w:color w:val="auto"/>
    </w:rPr>
  </w:style>
  <w:style w:type="character" w:customStyle="1" w:styleId="A14">
    <w:name w:val="A14"/>
    <w:uiPriority w:val="99"/>
    <w:rsid w:val="00A4347F"/>
    <w:rPr>
      <w:rFonts w:cs="Myriad Pro"/>
      <w:color w:val="000000"/>
      <w:sz w:val="19"/>
      <w:szCs w:val="19"/>
      <w:u w:val="single"/>
    </w:rPr>
  </w:style>
  <w:style w:type="paragraph" w:customStyle="1" w:styleId="Pa0">
    <w:name w:val="Pa0"/>
    <w:basedOn w:val="Default"/>
    <w:next w:val="Default"/>
    <w:uiPriority w:val="99"/>
    <w:rsid w:val="00A4347F"/>
    <w:pPr>
      <w:spacing w:line="211" w:lineRule="atLeast"/>
    </w:pPr>
    <w:rPr>
      <w:rFonts w:ascii="Myriad Pro" w:eastAsiaTheme="minorHAnsi" w:hAnsi="Myriad Pro" w:cstheme="minorBidi"/>
      <w:color w:val="auto"/>
    </w:rPr>
  </w:style>
  <w:style w:type="character" w:styleId="PlaceholderText">
    <w:name w:val="Placeholder Text"/>
    <w:basedOn w:val="DefaultParagraphFont"/>
    <w:uiPriority w:val="99"/>
    <w:semiHidden/>
    <w:rsid w:val="00750C1D"/>
    <w:rPr>
      <w:color w:val="808080"/>
    </w:rPr>
  </w:style>
  <w:style w:type="character" w:customStyle="1" w:styleId="Heading6Char">
    <w:name w:val="Heading 6 Char"/>
    <w:basedOn w:val="DefaultParagraphFont"/>
    <w:link w:val="Heading6"/>
    <w:uiPriority w:val="9"/>
    <w:semiHidden/>
    <w:rsid w:val="00DC29A0"/>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1024B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024BD"/>
    <w:rPr>
      <w:rFonts w:asciiTheme="majorHAnsi" w:eastAsiaTheme="majorEastAsia" w:hAnsiTheme="majorHAnsi" w:cstheme="majorBidi"/>
      <w:color w:val="365F91" w:themeColor="accent1" w:themeShade="BF"/>
    </w:rPr>
  </w:style>
  <w:style w:type="character" w:styleId="FollowedHyperlink">
    <w:name w:val="FollowedHyperlink"/>
    <w:basedOn w:val="DefaultParagraphFont"/>
    <w:semiHidden/>
    <w:unhideWhenUsed/>
    <w:rsid w:val="00DA5137"/>
    <w:rPr>
      <w:color w:val="800080" w:themeColor="followedHyperlink"/>
      <w:u w:val="single"/>
    </w:rPr>
  </w:style>
  <w:style w:type="table" w:customStyle="1" w:styleId="TableGrid1">
    <w:name w:val="Table Grid1"/>
    <w:basedOn w:val="TableNormal"/>
    <w:next w:val="TableGrid"/>
    <w:uiPriority w:val="39"/>
    <w:rsid w:val="00375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0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E0F02"/>
    <w:pPr>
      <w:spacing w:after="132" w:line="240" w:lineRule="auto"/>
    </w:pPr>
    <w:rPr>
      <w:rFonts w:ascii="Times New Roman" w:eastAsia="Times New Roman" w:hAnsi="Times New Roman" w:cs="Times New Roman"/>
      <w:color w:val="333333"/>
      <w:sz w:val="24"/>
      <w:szCs w:val="24"/>
    </w:rPr>
  </w:style>
  <w:style w:type="paragraph" w:styleId="BodyText3">
    <w:name w:val="Body Text 3"/>
    <w:basedOn w:val="Normal"/>
    <w:link w:val="BodyText3Char"/>
    <w:uiPriority w:val="99"/>
    <w:unhideWhenUsed/>
    <w:rsid w:val="000E0F02"/>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0E0F02"/>
    <w:rPr>
      <w:rFonts w:ascii="Calibri" w:eastAsia="Calibri" w:hAnsi="Calibri" w:cs="Times New Roman"/>
      <w:sz w:val="16"/>
      <w:szCs w:val="16"/>
    </w:rPr>
  </w:style>
  <w:style w:type="paragraph" w:customStyle="1" w:styleId="BodyParagaphA">
    <w:name w:val="Body Paragaph A"/>
    <w:aliases w:val="B,C"/>
    <w:basedOn w:val="Normal"/>
    <w:qFormat/>
    <w:rsid w:val="000E0F02"/>
    <w:pPr>
      <w:numPr>
        <w:numId w:val="11"/>
      </w:numPr>
      <w:spacing w:after="120" w:line="240" w:lineRule="auto"/>
      <w:jc w:val="both"/>
    </w:pPr>
    <w:rPr>
      <w:rFonts w:ascii="Arial" w:eastAsia="Times New Roman" w:hAnsi="Arial" w:cs="Arial"/>
      <w:bCs/>
      <w:sz w:val="20"/>
      <w:szCs w:val="20"/>
    </w:rPr>
  </w:style>
  <w:style w:type="paragraph" w:customStyle="1" w:styleId="NumberedList">
    <w:name w:val="Numbered List"/>
    <w:basedOn w:val="Normal"/>
    <w:qFormat/>
    <w:rsid w:val="000E0F02"/>
    <w:pPr>
      <w:numPr>
        <w:numId w:val="12"/>
      </w:numPr>
      <w:spacing w:after="60" w:line="240" w:lineRule="auto"/>
      <w:ind w:left="1080"/>
      <w:jc w:val="both"/>
    </w:pPr>
    <w:rPr>
      <w:rFonts w:ascii="Arial" w:eastAsia="Times New Roman" w:hAnsi="Arial" w:cs="Arial"/>
      <w:bCs/>
      <w:sz w:val="20"/>
      <w:szCs w:val="20"/>
    </w:rPr>
  </w:style>
  <w:style w:type="paragraph" w:customStyle="1" w:styleId="H6">
    <w:name w:val="H6"/>
    <w:basedOn w:val="Normal"/>
    <w:next w:val="Normal"/>
    <w:uiPriority w:val="99"/>
    <w:rsid w:val="00360779"/>
    <w:pPr>
      <w:keepNext/>
      <w:autoSpaceDE w:val="0"/>
      <w:autoSpaceDN w:val="0"/>
      <w:adjustRightInd w:val="0"/>
      <w:spacing w:before="100" w:after="100" w:line="240" w:lineRule="auto"/>
      <w:outlineLvl w:val="6"/>
    </w:pPr>
    <w:rPr>
      <w:rFonts w:ascii="Times New Roman" w:hAnsi="Times New Roman" w:cs="Times New Roman"/>
      <w:b/>
      <w:bCs/>
      <w:sz w:val="16"/>
      <w:szCs w:val="16"/>
    </w:rPr>
  </w:style>
  <w:style w:type="paragraph" w:styleId="BodyText">
    <w:name w:val="Body Text"/>
    <w:basedOn w:val="Normal"/>
    <w:link w:val="BodyTextChar"/>
    <w:uiPriority w:val="99"/>
    <w:unhideWhenUsed/>
    <w:rsid w:val="00BD667B"/>
    <w:pPr>
      <w:spacing w:after="120"/>
    </w:pPr>
  </w:style>
  <w:style w:type="character" w:customStyle="1" w:styleId="BodyTextChar">
    <w:name w:val="Body Text Char"/>
    <w:basedOn w:val="DefaultParagraphFont"/>
    <w:link w:val="BodyText"/>
    <w:uiPriority w:val="99"/>
    <w:rsid w:val="00BD667B"/>
  </w:style>
  <w:style w:type="character" w:customStyle="1" w:styleId="ListParagraphChar">
    <w:name w:val="List Paragraph Char"/>
    <w:basedOn w:val="DefaultParagraphFont"/>
    <w:link w:val="ListParagraph"/>
    <w:uiPriority w:val="34"/>
    <w:rsid w:val="00BD667B"/>
  </w:style>
  <w:style w:type="paragraph" w:styleId="BodyTextIndent2">
    <w:name w:val="Body Text Indent 2"/>
    <w:basedOn w:val="Normal"/>
    <w:link w:val="BodyTextIndent2Char"/>
    <w:uiPriority w:val="99"/>
    <w:unhideWhenUsed/>
    <w:rsid w:val="00D22D1B"/>
    <w:pPr>
      <w:spacing w:after="120" w:line="480" w:lineRule="auto"/>
      <w:ind w:left="360"/>
    </w:pPr>
  </w:style>
  <w:style w:type="character" w:customStyle="1" w:styleId="BodyTextIndent2Char">
    <w:name w:val="Body Text Indent 2 Char"/>
    <w:basedOn w:val="DefaultParagraphFont"/>
    <w:link w:val="BodyTextIndent2"/>
    <w:uiPriority w:val="99"/>
    <w:rsid w:val="00D22D1B"/>
  </w:style>
  <w:style w:type="paragraph" w:styleId="BodyText2">
    <w:name w:val="Body Text 2"/>
    <w:basedOn w:val="Normal"/>
    <w:link w:val="BodyText2Char"/>
    <w:uiPriority w:val="99"/>
    <w:unhideWhenUsed/>
    <w:rsid w:val="00D22D1B"/>
    <w:pPr>
      <w:spacing w:after="120" w:line="480" w:lineRule="auto"/>
      <w:jc w:val="both"/>
    </w:pPr>
    <w:rPr>
      <w:rFonts w:ascii="Arial" w:eastAsia="Times New Roman" w:hAnsi="Arial" w:cs="Times New Roman"/>
      <w:sz w:val="20"/>
      <w:szCs w:val="20"/>
    </w:rPr>
  </w:style>
  <w:style w:type="character" w:customStyle="1" w:styleId="BodyText2Char">
    <w:name w:val="Body Text 2 Char"/>
    <w:basedOn w:val="DefaultParagraphFont"/>
    <w:link w:val="BodyText2"/>
    <w:uiPriority w:val="99"/>
    <w:rsid w:val="00D22D1B"/>
    <w:rPr>
      <w:rFonts w:ascii="Arial" w:eastAsia="Times New Roman" w:hAnsi="Arial" w:cs="Times New Roman"/>
      <w:sz w:val="20"/>
      <w:szCs w:val="20"/>
    </w:rPr>
  </w:style>
  <w:style w:type="character" w:styleId="Strong">
    <w:name w:val="Strong"/>
    <w:basedOn w:val="DefaultParagraphFont"/>
    <w:uiPriority w:val="22"/>
    <w:qFormat/>
    <w:rsid w:val="00EC6A6B"/>
    <w:rPr>
      <w:b/>
      <w:bCs/>
    </w:rPr>
  </w:style>
  <w:style w:type="character" w:styleId="Emphasis">
    <w:name w:val="Emphasis"/>
    <w:basedOn w:val="DefaultParagraphFont"/>
    <w:uiPriority w:val="20"/>
    <w:qFormat/>
    <w:rsid w:val="00B95971"/>
    <w:rPr>
      <w:i/>
      <w:iCs/>
    </w:rPr>
  </w:style>
  <w:style w:type="character" w:customStyle="1" w:styleId="Heading3Char">
    <w:name w:val="Heading 3 Char"/>
    <w:basedOn w:val="DefaultParagraphFont"/>
    <w:link w:val="Heading3"/>
    <w:uiPriority w:val="9"/>
    <w:semiHidden/>
    <w:rsid w:val="00BD08F1"/>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EB3E88"/>
    <w:rPr>
      <w:color w:val="808080"/>
      <w:shd w:val="clear" w:color="auto" w:fill="E6E6E6"/>
    </w:rPr>
  </w:style>
  <w:style w:type="character" w:customStyle="1" w:styleId="Heading9Char">
    <w:name w:val="Heading 9 Char"/>
    <w:basedOn w:val="DefaultParagraphFont"/>
    <w:link w:val="Heading9"/>
    <w:uiPriority w:val="9"/>
    <w:semiHidden/>
    <w:rsid w:val="0043549E"/>
    <w:rPr>
      <w:rFonts w:ascii="Cambria" w:eastAsia="Times New Roman" w:hAnsi="Cambria" w:cs="Times New Roman"/>
    </w:rPr>
  </w:style>
  <w:style w:type="paragraph" w:customStyle="1" w:styleId="Blockquote">
    <w:name w:val="Blockquote"/>
    <w:basedOn w:val="Normal"/>
    <w:rsid w:val="0043549E"/>
    <w:pPr>
      <w:spacing w:before="100" w:after="100" w:line="240" w:lineRule="auto"/>
      <w:ind w:left="360" w:right="360"/>
      <w:jc w:val="both"/>
    </w:pPr>
    <w:rPr>
      <w:rFonts w:ascii="Arial" w:eastAsia="Times New Roman" w:hAnsi="Arial" w:cs="Times New Roman"/>
      <w:sz w:val="24"/>
      <w:szCs w:val="20"/>
    </w:rPr>
  </w:style>
  <w:style w:type="paragraph" w:styleId="Subtitle">
    <w:name w:val="Subtitle"/>
    <w:basedOn w:val="Normal"/>
    <w:link w:val="SubtitleChar"/>
    <w:qFormat/>
    <w:rsid w:val="0043549E"/>
    <w:pPr>
      <w:spacing w:after="0" w:line="240" w:lineRule="auto"/>
      <w:jc w:val="center"/>
    </w:pPr>
    <w:rPr>
      <w:rFonts w:ascii="Arial" w:eastAsia="Times New Roman" w:hAnsi="Arial" w:cs="Times New Roman"/>
      <w:b/>
      <w:sz w:val="28"/>
      <w:szCs w:val="20"/>
      <w:u w:val="single"/>
    </w:rPr>
  </w:style>
  <w:style w:type="character" w:customStyle="1" w:styleId="SubtitleChar">
    <w:name w:val="Subtitle Char"/>
    <w:basedOn w:val="DefaultParagraphFont"/>
    <w:link w:val="Subtitle"/>
    <w:rsid w:val="0043549E"/>
    <w:rPr>
      <w:rFonts w:ascii="Arial" w:eastAsia="Times New Roman" w:hAnsi="Arial" w:cs="Times New Roman"/>
      <w:b/>
      <w:sz w:val="28"/>
      <w:szCs w:val="20"/>
      <w:u w:val="single"/>
    </w:rPr>
  </w:style>
  <w:style w:type="paragraph" w:styleId="Title">
    <w:name w:val="Title"/>
    <w:basedOn w:val="Normal"/>
    <w:link w:val="TitleChar"/>
    <w:qFormat/>
    <w:rsid w:val="0043549E"/>
    <w:pPr>
      <w:spacing w:after="0" w:line="240" w:lineRule="auto"/>
      <w:jc w:val="center"/>
    </w:pPr>
    <w:rPr>
      <w:rFonts w:ascii="Arial" w:eastAsia="Times New Roman" w:hAnsi="Arial" w:cs="Times New Roman"/>
      <w:b/>
      <w:sz w:val="32"/>
      <w:szCs w:val="20"/>
      <w:u w:val="single"/>
    </w:rPr>
  </w:style>
  <w:style w:type="character" w:customStyle="1" w:styleId="TitleChar">
    <w:name w:val="Title Char"/>
    <w:basedOn w:val="DefaultParagraphFont"/>
    <w:link w:val="Title"/>
    <w:rsid w:val="0043549E"/>
    <w:rPr>
      <w:rFonts w:ascii="Arial" w:eastAsia="Times New Roman" w:hAnsi="Arial" w:cs="Times New Roman"/>
      <w:b/>
      <w:sz w:val="32"/>
      <w:szCs w:val="20"/>
      <w:u w:val="single"/>
    </w:rPr>
  </w:style>
  <w:style w:type="paragraph" w:styleId="BodyTextIndent">
    <w:name w:val="Body Text Indent"/>
    <w:basedOn w:val="Normal"/>
    <w:link w:val="BodyTextIndentChar"/>
    <w:semiHidden/>
    <w:rsid w:val="0043549E"/>
    <w:pPr>
      <w:spacing w:after="0" w:line="240" w:lineRule="auto"/>
      <w:ind w:left="360" w:hanging="360"/>
      <w:jc w:val="both"/>
    </w:pPr>
    <w:rPr>
      <w:rFonts w:ascii="Arial" w:eastAsia="Times New Roman" w:hAnsi="Arial" w:cs="Times New Roman"/>
      <w:color w:val="000000"/>
      <w:sz w:val="20"/>
      <w:szCs w:val="20"/>
    </w:rPr>
  </w:style>
  <w:style w:type="character" w:customStyle="1" w:styleId="BodyTextIndentChar">
    <w:name w:val="Body Text Indent Char"/>
    <w:basedOn w:val="DefaultParagraphFont"/>
    <w:link w:val="BodyTextIndent"/>
    <w:semiHidden/>
    <w:rsid w:val="0043549E"/>
    <w:rPr>
      <w:rFonts w:ascii="Arial" w:eastAsia="Times New Roman" w:hAnsi="Arial" w:cs="Times New Roman"/>
      <w:color w:val="000000"/>
      <w:sz w:val="20"/>
      <w:szCs w:val="20"/>
    </w:rPr>
  </w:style>
  <w:style w:type="paragraph" w:customStyle="1" w:styleId="NormalHeading2">
    <w:name w:val="Normal Heading 2"/>
    <w:basedOn w:val="Normal"/>
    <w:qFormat/>
    <w:rsid w:val="002160FB"/>
    <w:pPr>
      <w:spacing w:before="60" w:after="120" w:line="240" w:lineRule="auto"/>
      <w:ind w:left="720"/>
      <w:jc w:val="both"/>
    </w:pPr>
    <w:rPr>
      <w:rFonts w:ascii="Arial" w:hAnsi="Arial" w:cs="Arial"/>
      <w:bCs/>
    </w:rPr>
  </w:style>
  <w:style w:type="character" w:customStyle="1" w:styleId="UnresolvedMention2">
    <w:name w:val="Unresolved Mention2"/>
    <w:basedOn w:val="DefaultParagraphFont"/>
    <w:uiPriority w:val="99"/>
    <w:semiHidden/>
    <w:unhideWhenUsed/>
    <w:rsid w:val="008920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3918">
      <w:bodyDiv w:val="1"/>
      <w:marLeft w:val="0"/>
      <w:marRight w:val="0"/>
      <w:marTop w:val="0"/>
      <w:marBottom w:val="0"/>
      <w:divBdr>
        <w:top w:val="none" w:sz="0" w:space="0" w:color="auto"/>
        <w:left w:val="none" w:sz="0" w:space="0" w:color="auto"/>
        <w:bottom w:val="none" w:sz="0" w:space="0" w:color="auto"/>
        <w:right w:val="none" w:sz="0" w:space="0" w:color="auto"/>
      </w:divBdr>
    </w:div>
    <w:div w:id="24327932">
      <w:bodyDiv w:val="1"/>
      <w:marLeft w:val="0"/>
      <w:marRight w:val="0"/>
      <w:marTop w:val="0"/>
      <w:marBottom w:val="0"/>
      <w:divBdr>
        <w:top w:val="none" w:sz="0" w:space="0" w:color="auto"/>
        <w:left w:val="none" w:sz="0" w:space="0" w:color="auto"/>
        <w:bottom w:val="none" w:sz="0" w:space="0" w:color="auto"/>
        <w:right w:val="none" w:sz="0" w:space="0" w:color="auto"/>
      </w:divBdr>
    </w:div>
    <w:div w:id="160513095">
      <w:bodyDiv w:val="1"/>
      <w:marLeft w:val="0"/>
      <w:marRight w:val="0"/>
      <w:marTop w:val="0"/>
      <w:marBottom w:val="0"/>
      <w:divBdr>
        <w:top w:val="none" w:sz="0" w:space="0" w:color="auto"/>
        <w:left w:val="none" w:sz="0" w:space="0" w:color="auto"/>
        <w:bottom w:val="none" w:sz="0" w:space="0" w:color="auto"/>
        <w:right w:val="none" w:sz="0" w:space="0" w:color="auto"/>
      </w:divBdr>
    </w:div>
    <w:div w:id="171339479">
      <w:bodyDiv w:val="1"/>
      <w:marLeft w:val="0"/>
      <w:marRight w:val="0"/>
      <w:marTop w:val="0"/>
      <w:marBottom w:val="0"/>
      <w:divBdr>
        <w:top w:val="none" w:sz="0" w:space="0" w:color="auto"/>
        <w:left w:val="none" w:sz="0" w:space="0" w:color="auto"/>
        <w:bottom w:val="none" w:sz="0" w:space="0" w:color="auto"/>
        <w:right w:val="none" w:sz="0" w:space="0" w:color="auto"/>
      </w:divBdr>
      <w:divsChild>
        <w:div w:id="280653982">
          <w:marLeft w:val="0"/>
          <w:marRight w:val="0"/>
          <w:marTop w:val="525"/>
          <w:marBottom w:val="525"/>
          <w:divBdr>
            <w:top w:val="none" w:sz="0" w:space="0" w:color="auto"/>
            <w:left w:val="none" w:sz="0" w:space="0" w:color="auto"/>
            <w:bottom w:val="none" w:sz="0" w:space="0" w:color="auto"/>
            <w:right w:val="none" w:sz="0" w:space="0" w:color="auto"/>
          </w:divBdr>
          <w:divsChild>
            <w:div w:id="937712537">
              <w:marLeft w:val="0"/>
              <w:marRight w:val="0"/>
              <w:marTop w:val="0"/>
              <w:marBottom w:val="0"/>
              <w:divBdr>
                <w:top w:val="none" w:sz="0" w:space="0" w:color="auto"/>
                <w:left w:val="none" w:sz="0" w:space="0" w:color="auto"/>
                <w:bottom w:val="none" w:sz="0" w:space="0" w:color="auto"/>
                <w:right w:val="none" w:sz="0" w:space="0" w:color="auto"/>
              </w:divBdr>
              <w:divsChild>
                <w:div w:id="1774398235">
                  <w:marLeft w:val="0"/>
                  <w:marRight w:val="0"/>
                  <w:marTop w:val="0"/>
                  <w:marBottom w:val="0"/>
                  <w:divBdr>
                    <w:top w:val="none" w:sz="0" w:space="0" w:color="auto"/>
                    <w:left w:val="none" w:sz="0" w:space="0" w:color="auto"/>
                    <w:bottom w:val="none" w:sz="0" w:space="0" w:color="auto"/>
                    <w:right w:val="none" w:sz="0" w:space="0" w:color="auto"/>
                  </w:divBdr>
                  <w:divsChild>
                    <w:div w:id="985472742">
                      <w:marLeft w:val="0"/>
                      <w:marRight w:val="0"/>
                      <w:marTop w:val="0"/>
                      <w:marBottom w:val="0"/>
                      <w:divBdr>
                        <w:top w:val="none" w:sz="0" w:space="0" w:color="auto"/>
                        <w:left w:val="none" w:sz="0" w:space="0" w:color="auto"/>
                        <w:bottom w:val="none" w:sz="0" w:space="0" w:color="auto"/>
                        <w:right w:val="none" w:sz="0" w:space="0" w:color="auto"/>
                      </w:divBdr>
                      <w:divsChild>
                        <w:div w:id="900213911">
                          <w:marLeft w:val="0"/>
                          <w:marRight w:val="0"/>
                          <w:marTop w:val="0"/>
                          <w:marBottom w:val="0"/>
                          <w:divBdr>
                            <w:top w:val="none" w:sz="0" w:space="0" w:color="auto"/>
                            <w:left w:val="none" w:sz="0" w:space="0" w:color="auto"/>
                            <w:bottom w:val="none" w:sz="0" w:space="0" w:color="auto"/>
                            <w:right w:val="none" w:sz="0" w:space="0" w:color="auto"/>
                          </w:divBdr>
                          <w:divsChild>
                            <w:div w:id="12206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77275">
      <w:bodyDiv w:val="1"/>
      <w:marLeft w:val="0"/>
      <w:marRight w:val="0"/>
      <w:marTop w:val="0"/>
      <w:marBottom w:val="0"/>
      <w:divBdr>
        <w:top w:val="none" w:sz="0" w:space="0" w:color="auto"/>
        <w:left w:val="none" w:sz="0" w:space="0" w:color="auto"/>
        <w:bottom w:val="none" w:sz="0" w:space="0" w:color="auto"/>
        <w:right w:val="none" w:sz="0" w:space="0" w:color="auto"/>
      </w:divBdr>
    </w:div>
    <w:div w:id="188759195">
      <w:bodyDiv w:val="1"/>
      <w:marLeft w:val="0"/>
      <w:marRight w:val="0"/>
      <w:marTop w:val="0"/>
      <w:marBottom w:val="0"/>
      <w:divBdr>
        <w:top w:val="none" w:sz="0" w:space="0" w:color="auto"/>
        <w:left w:val="none" w:sz="0" w:space="0" w:color="auto"/>
        <w:bottom w:val="none" w:sz="0" w:space="0" w:color="auto"/>
        <w:right w:val="none" w:sz="0" w:space="0" w:color="auto"/>
      </w:divBdr>
    </w:div>
    <w:div w:id="330068290">
      <w:bodyDiv w:val="1"/>
      <w:marLeft w:val="0"/>
      <w:marRight w:val="0"/>
      <w:marTop w:val="0"/>
      <w:marBottom w:val="0"/>
      <w:divBdr>
        <w:top w:val="none" w:sz="0" w:space="0" w:color="auto"/>
        <w:left w:val="none" w:sz="0" w:space="0" w:color="auto"/>
        <w:bottom w:val="none" w:sz="0" w:space="0" w:color="auto"/>
        <w:right w:val="none" w:sz="0" w:space="0" w:color="auto"/>
      </w:divBdr>
    </w:div>
    <w:div w:id="345057641">
      <w:bodyDiv w:val="1"/>
      <w:marLeft w:val="0"/>
      <w:marRight w:val="0"/>
      <w:marTop w:val="0"/>
      <w:marBottom w:val="0"/>
      <w:divBdr>
        <w:top w:val="none" w:sz="0" w:space="0" w:color="auto"/>
        <w:left w:val="none" w:sz="0" w:space="0" w:color="auto"/>
        <w:bottom w:val="none" w:sz="0" w:space="0" w:color="auto"/>
        <w:right w:val="none" w:sz="0" w:space="0" w:color="auto"/>
      </w:divBdr>
    </w:div>
    <w:div w:id="355355608">
      <w:bodyDiv w:val="1"/>
      <w:marLeft w:val="0"/>
      <w:marRight w:val="0"/>
      <w:marTop w:val="0"/>
      <w:marBottom w:val="0"/>
      <w:divBdr>
        <w:top w:val="none" w:sz="0" w:space="0" w:color="auto"/>
        <w:left w:val="none" w:sz="0" w:space="0" w:color="auto"/>
        <w:bottom w:val="none" w:sz="0" w:space="0" w:color="auto"/>
        <w:right w:val="none" w:sz="0" w:space="0" w:color="auto"/>
      </w:divBdr>
    </w:div>
    <w:div w:id="383871884">
      <w:bodyDiv w:val="1"/>
      <w:marLeft w:val="0"/>
      <w:marRight w:val="0"/>
      <w:marTop w:val="0"/>
      <w:marBottom w:val="0"/>
      <w:divBdr>
        <w:top w:val="none" w:sz="0" w:space="0" w:color="auto"/>
        <w:left w:val="none" w:sz="0" w:space="0" w:color="auto"/>
        <w:bottom w:val="none" w:sz="0" w:space="0" w:color="auto"/>
        <w:right w:val="none" w:sz="0" w:space="0" w:color="auto"/>
      </w:divBdr>
    </w:div>
    <w:div w:id="386733079">
      <w:bodyDiv w:val="1"/>
      <w:marLeft w:val="0"/>
      <w:marRight w:val="0"/>
      <w:marTop w:val="0"/>
      <w:marBottom w:val="0"/>
      <w:divBdr>
        <w:top w:val="none" w:sz="0" w:space="0" w:color="auto"/>
        <w:left w:val="none" w:sz="0" w:space="0" w:color="auto"/>
        <w:bottom w:val="none" w:sz="0" w:space="0" w:color="auto"/>
        <w:right w:val="none" w:sz="0" w:space="0" w:color="auto"/>
      </w:divBdr>
    </w:div>
    <w:div w:id="437719318">
      <w:bodyDiv w:val="1"/>
      <w:marLeft w:val="0"/>
      <w:marRight w:val="0"/>
      <w:marTop w:val="0"/>
      <w:marBottom w:val="0"/>
      <w:divBdr>
        <w:top w:val="none" w:sz="0" w:space="0" w:color="auto"/>
        <w:left w:val="none" w:sz="0" w:space="0" w:color="auto"/>
        <w:bottom w:val="none" w:sz="0" w:space="0" w:color="auto"/>
        <w:right w:val="none" w:sz="0" w:space="0" w:color="auto"/>
      </w:divBdr>
    </w:div>
    <w:div w:id="509485828">
      <w:bodyDiv w:val="1"/>
      <w:marLeft w:val="0"/>
      <w:marRight w:val="0"/>
      <w:marTop w:val="0"/>
      <w:marBottom w:val="0"/>
      <w:divBdr>
        <w:top w:val="none" w:sz="0" w:space="0" w:color="auto"/>
        <w:left w:val="none" w:sz="0" w:space="0" w:color="auto"/>
        <w:bottom w:val="none" w:sz="0" w:space="0" w:color="auto"/>
        <w:right w:val="none" w:sz="0" w:space="0" w:color="auto"/>
      </w:divBdr>
    </w:div>
    <w:div w:id="530532160">
      <w:bodyDiv w:val="1"/>
      <w:marLeft w:val="0"/>
      <w:marRight w:val="0"/>
      <w:marTop w:val="0"/>
      <w:marBottom w:val="0"/>
      <w:divBdr>
        <w:top w:val="none" w:sz="0" w:space="0" w:color="auto"/>
        <w:left w:val="none" w:sz="0" w:space="0" w:color="auto"/>
        <w:bottom w:val="none" w:sz="0" w:space="0" w:color="auto"/>
        <w:right w:val="none" w:sz="0" w:space="0" w:color="auto"/>
      </w:divBdr>
    </w:div>
    <w:div w:id="543445759">
      <w:bodyDiv w:val="1"/>
      <w:marLeft w:val="0"/>
      <w:marRight w:val="0"/>
      <w:marTop w:val="0"/>
      <w:marBottom w:val="0"/>
      <w:divBdr>
        <w:top w:val="none" w:sz="0" w:space="0" w:color="auto"/>
        <w:left w:val="none" w:sz="0" w:space="0" w:color="auto"/>
        <w:bottom w:val="none" w:sz="0" w:space="0" w:color="auto"/>
        <w:right w:val="none" w:sz="0" w:space="0" w:color="auto"/>
      </w:divBdr>
    </w:div>
    <w:div w:id="570431437">
      <w:bodyDiv w:val="1"/>
      <w:marLeft w:val="0"/>
      <w:marRight w:val="0"/>
      <w:marTop w:val="0"/>
      <w:marBottom w:val="0"/>
      <w:divBdr>
        <w:top w:val="none" w:sz="0" w:space="0" w:color="auto"/>
        <w:left w:val="none" w:sz="0" w:space="0" w:color="auto"/>
        <w:bottom w:val="none" w:sz="0" w:space="0" w:color="auto"/>
        <w:right w:val="none" w:sz="0" w:space="0" w:color="auto"/>
      </w:divBdr>
    </w:div>
    <w:div w:id="584798710">
      <w:bodyDiv w:val="1"/>
      <w:marLeft w:val="0"/>
      <w:marRight w:val="0"/>
      <w:marTop w:val="0"/>
      <w:marBottom w:val="0"/>
      <w:divBdr>
        <w:top w:val="none" w:sz="0" w:space="0" w:color="auto"/>
        <w:left w:val="none" w:sz="0" w:space="0" w:color="auto"/>
        <w:bottom w:val="none" w:sz="0" w:space="0" w:color="auto"/>
        <w:right w:val="none" w:sz="0" w:space="0" w:color="auto"/>
      </w:divBdr>
    </w:div>
    <w:div w:id="625893904">
      <w:bodyDiv w:val="1"/>
      <w:marLeft w:val="0"/>
      <w:marRight w:val="0"/>
      <w:marTop w:val="0"/>
      <w:marBottom w:val="0"/>
      <w:divBdr>
        <w:top w:val="none" w:sz="0" w:space="0" w:color="auto"/>
        <w:left w:val="none" w:sz="0" w:space="0" w:color="auto"/>
        <w:bottom w:val="none" w:sz="0" w:space="0" w:color="auto"/>
        <w:right w:val="none" w:sz="0" w:space="0" w:color="auto"/>
      </w:divBdr>
    </w:div>
    <w:div w:id="676886086">
      <w:bodyDiv w:val="1"/>
      <w:marLeft w:val="0"/>
      <w:marRight w:val="0"/>
      <w:marTop w:val="0"/>
      <w:marBottom w:val="0"/>
      <w:divBdr>
        <w:top w:val="none" w:sz="0" w:space="0" w:color="auto"/>
        <w:left w:val="none" w:sz="0" w:space="0" w:color="auto"/>
        <w:bottom w:val="none" w:sz="0" w:space="0" w:color="auto"/>
        <w:right w:val="none" w:sz="0" w:space="0" w:color="auto"/>
      </w:divBdr>
    </w:div>
    <w:div w:id="789711371">
      <w:bodyDiv w:val="1"/>
      <w:marLeft w:val="0"/>
      <w:marRight w:val="0"/>
      <w:marTop w:val="0"/>
      <w:marBottom w:val="0"/>
      <w:divBdr>
        <w:top w:val="none" w:sz="0" w:space="0" w:color="auto"/>
        <w:left w:val="none" w:sz="0" w:space="0" w:color="auto"/>
        <w:bottom w:val="none" w:sz="0" w:space="0" w:color="auto"/>
        <w:right w:val="none" w:sz="0" w:space="0" w:color="auto"/>
      </w:divBdr>
      <w:divsChild>
        <w:div w:id="1479804319">
          <w:marLeft w:val="0"/>
          <w:marRight w:val="0"/>
          <w:marTop w:val="0"/>
          <w:marBottom w:val="0"/>
          <w:divBdr>
            <w:top w:val="none" w:sz="0" w:space="0" w:color="auto"/>
            <w:left w:val="none" w:sz="0" w:space="0" w:color="auto"/>
            <w:bottom w:val="none" w:sz="0" w:space="0" w:color="auto"/>
            <w:right w:val="none" w:sz="0" w:space="0" w:color="auto"/>
          </w:divBdr>
          <w:divsChild>
            <w:div w:id="21066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3792">
      <w:bodyDiv w:val="1"/>
      <w:marLeft w:val="0"/>
      <w:marRight w:val="0"/>
      <w:marTop w:val="0"/>
      <w:marBottom w:val="0"/>
      <w:divBdr>
        <w:top w:val="none" w:sz="0" w:space="0" w:color="auto"/>
        <w:left w:val="none" w:sz="0" w:space="0" w:color="auto"/>
        <w:bottom w:val="none" w:sz="0" w:space="0" w:color="auto"/>
        <w:right w:val="none" w:sz="0" w:space="0" w:color="auto"/>
      </w:divBdr>
    </w:div>
    <w:div w:id="933975777">
      <w:bodyDiv w:val="1"/>
      <w:marLeft w:val="0"/>
      <w:marRight w:val="0"/>
      <w:marTop w:val="0"/>
      <w:marBottom w:val="0"/>
      <w:divBdr>
        <w:top w:val="none" w:sz="0" w:space="0" w:color="auto"/>
        <w:left w:val="none" w:sz="0" w:space="0" w:color="auto"/>
        <w:bottom w:val="none" w:sz="0" w:space="0" w:color="auto"/>
        <w:right w:val="none" w:sz="0" w:space="0" w:color="auto"/>
      </w:divBdr>
    </w:div>
    <w:div w:id="1024407511">
      <w:bodyDiv w:val="1"/>
      <w:marLeft w:val="0"/>
      <w:marRight w:val="0"/>
      <w:marTop w:val="0"/>
      <w:marBottom w:val="0"/>
      <w:divBdr>
        <w:top w:val="none" w:sz="0" w:space="0" w:color="auto"/>
        <w:left w:val="none" w:sz="0" w:space="0" w:color="auto"/>
        <w:bottom w:val="none" w:sz="0" w:space="0" w:color="auto"/>
        <w:right w:val="none" w:sz="0" w:space="0" w:color="auto"/>
      </w:divBdr>
    </w:div>
    <w:div w:id="1056779555">
      <w:bodyDiv w:val="1"/>
      <w:marLeft w:val="0"/>
      <w:marRight w:val="0"/>
      <w:marTop w:val="0"/>
      <w:marBottom w:val="0"/>
      <w:divBdr>
        <w:top w:val="none" w:sz="0" w:space="0" w:color="auto"/>
        <w:left w:val="none" w:sz="0" w:space="0" w:color="auto"/>
        <w:bottom w:val="none" w:sz="0" w:space="0" w:color="auto"/>
        <w:right w:val="none" w:sz="0" w:space="0" w:color="auto"/>
      </w:divBdr>
    </w:div>
    <w:div w:id="1078282396">
      <w:bodyDiv w:val="1"/>
      <w:marLeft w:val="0"/>
      <w:marRight w:val="0"/>
      <w:marTop w:val="0"/>
      <w:marBottom w:val="0"/>
      <w:divBdr>
        <w:top w:val="none" w:sz="0" w:space="0" w:color="auto"/>
        <w:left w:val="none" w:sz="0" w:space="0" w:color="auto"/>
        <w:bottom w:val="none" w:sz="0" w:space="0" w:color="auto"/>
        <w:right w:val="none" w:sz="0" w:space="0" w:color="auto"/>
      </w:divBdr>
    </w:div>
    <w:div w:id="1217814887">
      <w:bodyDiv w:val="1"/>
      <w:marLeft w:val="0"/>
      <w:marRight w:val="0"/>
      <w:marTop w:val="0"/>
      <w:marBottom w:val="0"/>
      <w:divBdr>
        <w:top w:val="none" w:sz="0" w:space="0" w:color="auto"/>
        <w:left w:val="none" w:sz="0" w:space="0" w:color="auto"/>
        <w:bottom w:val="none" w:sz="0" w:space="0" w:color="auto"/>
        <w:right w:val="none" w:sz="0" w:space="0" w:color="auto"/>
      </w:divBdr>
    </w:div>
    <w:div w:id="1274365882">
      <w:bodyDiv w:val="1"/>
      <w:marLeft w:val="0"/>
      <w:marRight w:val="0"/>
      <w:marTop w:val="0"/>
      <w:marBottom w:val="0"/>
      <w:divBdr>
        <w:top w:val="none" w:sz="0" w:space="0" w:color="auto"/>
        <w:left w:val="none" w:sz="0" w:space="0" w:color="auto"/>
        <w:bottom w:val="none" w:sz="0" w:space="0" w:color="auto"/>
        <w:right w:val="none" w:sz="0" w:space="0" w:color="auto"/>
      </w:divBdr>
      <w:divsChild>
        <w:div w:id="1256017954">
          <w:marLeft w:val="0"/>
          <w:marRight w:val="0"/>
          <w:marTop w:val="0"/>
          <w:marBottom w:val="0"/>
          <w:divBdr>
            <w:top w:val="none" w:sz="0" w:space="0" w:color="auto"/>
            <w:left w:val="none" w:sz="0" w:space="0" w:color="auto"/>
            <w:bottom w:val="none" w:sz="0" w:space="0" w:color="auto"/>
            <w:right w:val="none" w:sz="0" w:space="0" w:color="auto"/>
          </w:divBdr>
          <w:divsChild>
            <w:div w:id="45226051">
              <w:marLeft w:val="0"/>
              <w:marRight w:val="0"/>
              <w:marTop w:val="0"/>
              <w:marBottom w:val="0"/>
              <w:divBdr>
                <w:top w:val="none" w:sz="0" w:space="0" w:color="auto"/>
                <w:left w:val="none" w:sz="0" w:space="0" w:color="auto"/>
                <w:bottom w:val="none" w:sz="0" w:space="0" w:color="auto"/>
                <w:right w:val="none" w:sz="0" w:space="0" w:color="auto"/>
              </w:divBdr>
              <w:divsChild>
                <w:div w:id="1843279142">
                  <w:marLeft w:val="0"/>
                  <w:marRight w:val="0"/>
                  <w:marTop w:val="0"/>
                  <w:marBottom w:val="0"/>
                  <w:divBdr>
                    <w:top w:val="none" w:sz="0" w:space="0" w:color="auto"/>
                    <w:left w:val="none" w:sz="0" w:space="0" w:color="auto"/>
                    <w:bottom w:val="none" w:sz="0" w:space="0" w:color="auto"/>
                    <w:right w:val="none" w:sz="0" w:space="0" w:color="auto"/>
                  </w:divBdr>
                  <w:divsChild>
                    <w:div w:id="554128409">
                      <w:marLeft w:val="0"/>
                      <w:marRight w:val="0"/>
                      <w:marTop w:val="0"/>
                      <w:marBottom w:val="0"/>
                      <w:divBdr>
                        <w:top w:val="none" w:sz="0" w:space="0" w:color="auto"/>
                        <w:left w:val="none" w:sz="0" w:space="0" w:color="auto"/>
                        <w:bottom w:val="none" w:sz="0" w:space="0" w:color="auto"/>
                        <w:right w:val="none" w:sz="0" w:space="0" w:color="auto"/>
                      </w:divBdr>
                      <w:divsChild>
                        <w:div w:id="1228564625">
                          <w:marLeft w:val="0"/>
                          <w:marRight w:val="0"/>
                          <w:marTop w:val="0"/>
                          <w:marBottom w:val="0"/>
                          <w:divBdr>
                            <w:top w:val="none" w:sz="0" w:space="0" w:color="auto"/>
                            <w:left w:val="none" w:sz="0" w:space="0" w:color="auto"/>
                            <w:bottom w:val="none" w:sz="0" w:space="0" w:color="auto"/>
                            <w:right w:val="none" w:sz="0" w:space="0" w:color="auto"/>
                          </w:divBdr>
                        </w:div>
                        <w:div w:id="479350298">
                          <w:marLeft w:val="0"/>
                          <w:marRight w:val="0"/>
                          <w:marTop w:val="0"/>
                          <w:marBottom w:val="0"/>
                          <w:divBdr>
                            <w:top w:val="none" w:sz="0" w:space="0" w:color="auto"/>
                            <w:left w:val="none" w:sz="0" w:space="0" w:color="auto"/>
                            <w:bottom w:val="none" w:sz="0" w:space="0" w:color="auto"/>
                            <w:right w:val="none" w:sz="0" w:space="0" w:color="auto"/>
                          </w:divBdr>
                        </w:div>
                        <w:div w:id="15620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099248">
      <w:bodyDiv w:val="1"/>
      <w:marLeft w:val="0"/>
      <w:marRight w:val="0"/>
      <w:marTop w:val="0"/>
      <w:marBottom w:val="0"/>
      <w:divBdr>
        <w:top w:val="none" w:sz="0" w:space="0" w:color="auto"/>
        <w:left w:val="none" w:sz="0" w:space="0" w:color="auto"/>
        <w:bottom w:val="none" w:sz="0" w:space="0" w:color="auto"/>
        <w:right w:val="none" w:sz="0" w:space="0" w:color="auto"/>
      </w:divBdr>
    </w:div>
    <w:div w:id="1337003402">
      <w:bodyDiv w:val="1"/>
      <w:marLeft w:val="0"/>
      <w:marRight w:val="0"/>
      <w:marTop w:val="0"/>
      <w:marBottom w:val="0"/>
      <w:divBdr>
        <w:top w:val="none" w:sz="0" w:space="0" w:color="auto"/>
        <w:left w:val="none" w:sz="0" w:space="0" w:color="auto"/>
        <w:bottom w:val="none" w:sz="0" w:space="0" w:color="auto"/>
        <w:right w:val="none" w:sz="0" w:space="0" w:color="auto"/>
      </w:divBdr>
    </w:div>
    <w:div w:id="1352536922">
      <w:bodyDiv w:val="1"/>
      <w:marLeft w:val="0"/>
      <w:marRight w:val="0"/>
      <w:marTop w:val="0"/>
      <w:marBottom w:val="0"/>
      <w:divBdr>
        <w:top w:val="none" w:sz="0" w:space="0" w:color="auto"/>
        <w:left w:val="none" w:sz="0" w:space="0" w:color="auto"/>
        <w:bottom w:val="none" w:sz="0" w:space="0" w:color="auto"/>
        <w:right w:val="none" w:sz="0" w:space="0" w:color="auto"/>
      </w:divBdr>
    </w:div>
    <w:div w:id="1381706054">
      <w:bodyDiv w:val="1"/>
      <w:marLeft w:val="0"/>
      <w:marRight w:val="0"/>
      <w:marTop w:val="0"/>
      <w:marBottom w:val="0"/>
      <w:divBdr>
        <w:top w:val="none" w:sz="0" w:space="0" w:color="auto"/>
        <w:left w:val="none" w:sz="0" w:space="0" w:color="auto"/>
        <w:bottom w:val="none" w:sz="0" w:space="0" w:color="auto"/>
        <w:right w:val="none" w:sz="0" w:space="0" w:color="auto"/>
      </w:divBdr>
    </w:div>
    <w:div w:id="1460301475">
      <w:bodyDiv w:val="1"/>
      <w:marLeft w:val="0"/>
      <w:marRight w:val="0"/>
      <w:marTop w:val="0"/>
      <w:marBottom w:val="0"/>
      <w:divBdr>
        <w:top w:val="none" w:sz="0" w:space="0" w:color="auto"/>
        <w:left w:val="none" w:sz="0" w:space="0" w:color="auto"/>
        <w:bottom w:val="none" w:sz="0" w:space="0" w:color="auto"/>
        <w:right w:val="none" w:sz="0" w:space="0" w:color="auto"/>
      </w:divBdr>
    </w:div>
    <w:div w:id="1534264784">
      <w:bodyDiv w:val="1"/>
      <w:marLeft w:val="0"/>
      <w:marRight w:val="0"/>
      <w:marTop w:val="0"/>
      <w:marBottom w:val="0"/>
      <w:divBdr>
        <w:top w:val="none" w:sz="0" w:space="0" w:color="auto"/>
        <w:left w:val="none" w:sz="0" w:space="0" w:color="auto"/>
        <w:bottom w:val="none" w:sz="0" w:space="0" w:color="auto"/>
        <w:right w:val="none" w:sz="0" w:space="0" w:color="auto"/>
      </w:divBdr>
    </w:div>
    <w:div w:id="1541937228">
      <w:bodyDiv w:val="1"/>
      <w:marLeft w:val="0"/>
      <w:marRight w:val="0"/>
      <w:marTop w:val="0"/>
      <w:marBottom w:val="0"/>
      <w:divBdr>
        <w:top w:val="none" w:sz="0" w:space="0" w:color="auto"/>
        <w:left w:val="none" w:sz="0" w:space="0" w:color="auto"/>
        <w:bottom w:val="none" w:sz="0" w:space="0" w:color="auto"/>
        <w:right w:val="none" w:sz="0" w:space="0" w:color="auto"/>
      </w:divBdr>
    </w:div>
    <w:div w:id="1601529931">
      <w:bodyDiv w:val="1"/>
      <w:marLeft w:val="0"/>
      <w:marRight w:val="0"/>
      <w:marTop w:val="0"/>
      <w:marBottom w:val="0"/>
      <w:divBdr>
        <w:top w:val="none" w:sz="0" w:space="0" w:color="auto"/>
        <w:left w:val="none" w:sz="0" w:space="0" w:color="auto"/>
        <w:bottom w:val="none" w:sz="0" w:space="0" w:color="auto"/>
        <w:right w:val="none" w:sz="0" w:space="0" w:color="auto"/>
      </w:divBdr>
    </w:div>
    <w:div w:id="1619330940">
      <w:bodyDiv w:val="1"/>
      <w:marLeft w:val="0"/>
      <w:marRight w:val="0"/>
      <w:marTop w:val="0"/>
      <w:marBottom w:val="0"/>
      <w:divBdr>
        <w:top w:val="none" w:sz="0" w:space="0" w:color="auto"/>
        <w:left w:val="none" w:sz="0" w:space="0" w:color="auto"/>
        <w:bottom w:val="none" w:sz="0" w:space="0" w:color="auto"/>
        <w:right w:val="none" w:sz="0" w:space="0" w:color="auto"/>
      </w:divBdr>
    </w:div>
    <w:div w:id="1630546795">
      <w:bodyDiv w:val="1"/>
      <w:marLeft w:val="0"/>
      <w:marRight w:val="0"/>
      <w:marTop w:val="0"/>
      <w:marBottom w:val="0"/>
      <w:divBdr>
        <w:top w:val="none" w:sz="0" w:space="0" w:color="auto"/>
        <w:left w:val="none" w:sz="0" w:space="0" w:color="auto"/>
        <w:bottom w:val="none" w:sz="0" w:space="0" w:color="auto"/>
        <w:right w:val="none" w:sz="0" w:space="0" w:color="auto"/>
      </w:divBdr>
    </w:div>
    <w:div w:id="1637104598">
      <w:bodyDiv w:val="1"/>
      <w:marLeft w:val="0"/>
      <w:marRight w:val="0"/>
      <w:marTop w:val="0"/>
      <w:marBottom w:val="0"/>
      <w:divBdr>
        <w:top w:val="none" w:sz="0" w:space="0" w:color="auto"/>
        <w:left w:val="none" w:sz="0" w:space="0" w:color="auto"/>
        <w:bottom w:val="none" w:sz="0" w:space="0" w:color="auto"/>
        <w:right w:val="none" w:sz="0" w:space="0" w:color="auto"/>
      </w:divBdr>
    </w:div>
    <w:div w:id="1645502476">
      <w:bodyDiv w:val="1"/>
      <w:marLeft w:val="0"/>
      <w:marRight w:val="0"/>
      <w:marTop w:val="0"/>
      <w:marBottom w:val="0"/>
      <w:divBdr>
        <w:top w:val="single" w:sz="12" w:space="0" w:color="767575"/>
        <w:left w:val="none" w:sz="0" w:space="0" w:color="auto"/>
        <w:bottom w:val="none" w:sz="0" w:space="0" w:color="auto"/>
        <w:right w:val="none" w:sz="0" w:space="0" w:color="auto"/>
      </w:divBdr>
      <w:divsChild>
        <w:div w:id="791939826">
          <w:marLeft w:val="0"/>
          <w:marRight w:val="0"/>
          <w:marTop w:val="0"/>
          <w:marBottom w:val="0"/>
          <w:divBdr>
            <w:top w:val="none" w:sz="0" w:space="0" w:color="auto"/>
            <w:left w:val="none" w:sz="0" w:space="0" w:color="auto"/>
            <w:bottom w:val="none" w:sz="0" w:space="0" w:color="auto"/>
            <w:right w:val="none" w:sz="0" w:space="0" w:color="auto"/>
          </w:divBdr>
          <w:divsChild>
            <w:div w:id="1337226543">
              <w:marLeft w:val="0"/>
              <w:marRight w:val="0"/>
              <w:marTop w:val="0"/>
              <w:marBottom w:val="0"/>
              <w:divBdr>
                <w:top w:val="none" w:sz="0" w:space="0" w:color="auto"/>
                <w:left w:val="none" w:sz="0" w:space="0" w:color="auto"/>
                <w:bottom w:val="none" w:sz="0" w:space="0" w:color="auto"/>
                <w:right w:val="none" w:sz="0" w:space="0" w:color="auto"/>
              </w:divBdr>
              <w:divsChild>
                <w:div w:id="1717049051">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025475477">
                      <w:marLeft w:val="0"/>
                      <w:marRight w:val="0"/>
                      <w:marTop w:val="0"/>
                      <w:marBottom w:val="0"/>
                      <w:divBdr>
                        <w:top w:val="none" w:sz="0" w:space="0" w:color="auto"/>
                        <w:left w:val="none" w:sz="0" w:space="0" w:color="auto"/>
                        <w:bottom w:val="none" w:sz="0" w:space="0" w:color="auto"/>
                        <w:right w:val="none" w:sz="0" w:space="0" w:color="auto"/>
                      </w:divBdr>
                      <w:divsChild>
                        <w:div w:id="585236940">
                          <w:marLeft w:val="0"/>
                          <w:marRight w:val="0"/>
                          <w:marTop w:val="0"/>
                          <w:marBottom w:val="0"/>
                          <w:divBdr>
                            <w:top w:val="none" w:sz="0" w:space="0" w:color="auto"/>
                            <w:left w:val="none" w:sz="0" w:space="0" w:color="auto"/>
                            <w:bottom w:val="none" w:sz="0" w:space="0" w:color="auto"/>
                            <w:right w:val="none" w:sz="0" w:space="0" w:color="auto"/>
                          </w:divBdr>
                          <w:divsChild>
                            <w:div w:id="1461723923">
                              <w:marLeft w:val="0"/>
                              <w:marRight w:val="0"/>
                              <w:marTop w:val="0"/>
                              <w:marBottom w:val="0"/>
                              <w:divBdr>
                                <w:top w:val="none" w:sz="0" w:space="0" w:color="auto"/>
                                <w:left w:val="none" w:sz="0" w:space="0" w:color="auto"/>
                                <w:bottom w:val="none" w:sz="0" w:space="0" w:color="auto"/>
                                <w:right w:val="none" w:sz="0" w:space="0" w:color="auto"/>
                              </w:divBdr>
                              <w:divsChild>
                                <w:div w:id="1078550774">
                                  <w:marLeft w:val="0"/>
                                  <w:marRight w:val="0"/>
                                  <w:marTop w:val="0"/>
                                  <w:marBottom w:val="0"/>
                                  <w:divBdr>
                                    <w:top w:val="single" w:sz="12" w:space="0" w:color="767575"/>
                                    <w:left w:val="none" w:sz="0" w:space="0" w:color="auto"/>
                                    <w:bottom w:val="none" w:sz="0" w:space="0" w:color="auto"/>
                                    <w:right w:val="none" w:sz="0" w:space="0" w:color="auto"/>
                                  </w:divBdr>
                                  <w:divsChild>
                                    <w:div w:id="17337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990873">
      <w:bodyDiv w:val="1"/>
      <w:marLeft w:val="0"/>
      <w:marRight w:val="0"/>
      <w:marTop w:val="0"/>
      <w:marBottom w:val="0"/>
      <w:divBdr>
        <w:top w:val="none" w:sz="0" w:space="0" w:color="auto"/>
        <w:left w:val="none" w:sz="0" w:space="0" w:color="auto"/>
        <w:bottom w:val="none" w:sz="0" w:space="0" w:color="auto"/>
        <w:right w:val="none" w:sz="0" w:space="0" w:color="auto"/>
      </w:divBdr>
    </w:div>
    <w:div w:id="1704407371">
      <w:bodyDiv w:val="1"/>
      <w:marLeft w:val="0"/>
      <w:marRight w:val="0"/>
      <w:marTop w:val="0"/>
      <w:marBottom w:val="0"/>
      <w:divBdr>
        <w:top w:val="single" w:sz="12" w:space="0" w:color="767575"/>
        <w:left w:val="none" w:sz="0" w:space="0" w:color="auto"/>
        <w:bottom w:val="none" w:sz="0" w:space="0" w:color="auto"/>
        <w:right w:val="none" w:sz="0" w:space="0" w:color="auto"/>
      </w:divBdr>
      <w:divsChild>
        <w:div w:id="979848647">
          <w:marLeft w:val="0"/>
          <w:marRight w:val="0"/>
          <w:marTop w:val="0"/>
          <w:marBottom w:val="0"/>
          <w:divBdr>
            <w:top w:val="none" w:sz="0" w:space="0" w:color="auto"/>
            <w:left w:val="none" w:sz="0" w:space="0" w:color="auto"/>
            <w:bottom w:val="none" w:sz="0" w:space="0" w:color="auto"/>
            <w:right w:val="none" w:sz="0" w:space="0" w:color="auto"/>
          </w:divBdr>
          <w:divsChild>
            <w:div w:id="234751131">
              <w:marLeft w:val="0"/>
              <w:marRight w:val="0"/>
              <w:marTop w:val="0"/>
              <w:marBottom w:val="0"/>
              <w:divBdr>
                <w:top w:val="none" w:sz="0" w:space="0" w:color="auto"/>
                <w:left w:val="none" w:sz="0" w:space="0" w:color="auto"/>
                <w:bottom w:val="none" w:sz="0" w:space="0" w:color="auto"/>
                <w:right w:val="none" w:sz="0" w:space="0" w:color="auto"/>
              </w:divBdr>
              <w:divsChild>
                <w:div w:id="204964077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55029482">
                      <w:marLeft w:val="300"/>
                      <w:marRight w:val="0"/>
                      <w:marTop w:val="0"/>
                      <w:marBottom w:val="0"/>
                      <w:divBdr>
                        <w:top w:val="none" w:sz="0" w:space="0" w:color="auto"/>
                        <w:left w:val="none" w:sz="0" w:space="0" w:color="auto"/>
                        <w:bottom w:val="none" w:sz="0" w:space="0" w:color="auto"/>
                        <w:right w:val="none" w:sz="0" w:space="0" w:color="auto"/>
                      </w:divBdr>
                      <w:divsChild>
                        <w:div w:id="1104494081">
                          <w:marLeft w:val="0"/>
                          <w:marRight w:val="0"/>
                          <w:marTop w:val="0"/>
                          <w:marBottom w:val="0"/>
                          <w:divBdr>
                            <w:top w:val="none" w:sz="0" w:space="0" w:color="auto"/>
                            <w:left w:val="none" w:sz="0" w:space="0" w:color="auto"/>
                            <w:bottom w:val="none" w:sz="0" w:space="0" w:color="auto"/>
                            <w:right w:val="none" w:sz="0" w:space="0" w:color="auto"/>
                          </w:divBdr>
                          <w:divsChild>
                            <w:div w:id="9268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372150">
      <w:bodyDiv w:val="1"/>
      <w:marLeft w:val="0"/>
      <w:marRight w:val="0"/>
      <w:marTop w:val="0"/>
      <w:marBottom w:val="0"/>
      <w:divBdr>
        <w:top w:val="none" w:sz="0" w:space="0" w:color="auto"/>
        <w:left w:val="none" w:sz="0" w:space="0" w:color="auto"/>
        <w:bottom w:val="none" w:sz="0" w:space="0" w:color="auto"/>
        <w:right w:val="none" w:sz="0" w:space="0" w:color="auto"/>
      </w:divBdr>
    </w:div>
    <w:div w:id="1824733844">
      <w:bodyDiv w:val="1"/>
      <w:marLeft w:val="0"/>
      <w:marRight w:val="0"/>
      <w:marTop w:val="0"/>
      <w:marBottom w:val="0"/>
      <w:divBdr>
        <w:top w:val="none" w:sz="0" w:space="0" w:color="auto"/>
        <w:left w:val="none" w:sz="0" w:space="0" w:color="auto"/>
        <w:bottom w:val="none" w:sz="0" w:space="0" w:color="auto"/>
        <w:right w:val="none" w:sz="0" w:space="0" w:color="auto"/>
      </w:divBdr>
    </w:div>
    <w:div w:id="1874226991">
      <w:bodyDiv w:val="1"/>
      <w:marLeft w:val="0"/>
      <w:marRight w:val="0"/>
      <w:marTop w:val="0"/>
      <w:marBottom w:val="0"/>
      <w:divBdr>
        <w:top w:val="none" w:sz="0" w:space="0" w:color="auto"/>
        <w:left w:val="none" w:sz="0" w:space="0" w:color="auto"/>
        <w:bottom w:val="none" w:sz="0" w:space="0" w:color="auto"/>
        <w:right w:val="none" w:sz="0" w:space="0" w:color="auto"/>
      </w:divBdr>
    </w:div>
    <w:div w:id="1893810874">
      <w:bodyDiv w:val="1"/>
      <w:marLeft w:val="0"/>
      <w:marRight w:val="0"/>
      <w:marTop w:val="0"/>
      <w:marBottom w:val="0"/>
      <w:divBdr>
        <w:top w:val="none" w:sz="0" w:space="0" w:color="auto"/>
        <w:left w:val="none" w:sz="0" w:space="0" w:color="auto"/>
        <w:bottom w:val="none" w:sz="0" w:space="0" w:color="auto"/>
        <w:right w:val="none" w:sz="0" w:space="0" w:color="auto"/>
      </w:divBdr>
    </w:div>
    <w:div w:id="1898930784">
      <w:bodyDiv w:val="1"/>
      <w:marLeft w:val="0"/>
      <w:marRight w:val="0"/>
      <w:marTop w:val="0"/>
      <w:marBottom w:val="0"/>
      <w:divBdr>
        <w:top w:val="none" w:sz="0" w:space="0" w:color="auto"/>
        <w:left w:val="none" w:sz="0" w:space="0" w:color="auto"/>
        <w:bottom w:val="none" w:sz="0" w:space="0" w:color="auto"/>
        <w:right w:val="none" w:sz="0" w:space="0" w:color="auto"/>
      </w:divBdr>
    </w:div>
    <w:div w:id="1908613568">
      <w:bodyDiv w:val="1"/>
      <w:marLeft w:val="0"/>
      <w:marRight w:val="0"/>
      <w:marTop w:val="0"/>
      <w:marBottom w:val="0"/>
      <w:divBdr>
        <w:top w:val="none" w:sz="0" w:space="0" w:color="auto"/>
        <w:left w:val="none" w:sz="0" w:space="0" w:color="auto"/>
        <w:bottom w:val="none" w:sz="0" w:space="0" w:color="auto"/>
        <w:right w:val="none" w:sz="0" w:space="0" w:color="auto"/>
      </w:divBdr>
    </w:div>
    <w:div w:id="1947106109">
      <w:bodyDiv w:val="1"/>
      <w:marLeft w:val="0"/>
      <w:marRight w:val="0"/>
      <w:marTop w:val="0"/>
      <w:marBottom w:val="0"/>
      <w:divBdr>
        <w:top w:val="none" w:sz="0" w:space="0" w:color="auto"/>
        <w:left w:val="none" w:sz="0" w:space="0" w:color="auto"/>
        <w:bottom w:val="none" w:sz="0" w:space="0" w:color="auto"/>
        <w:right w:val="none" w:sz="0" w:space="0" w:color="auto"/>
      </w:divBdr>
    </w:div>
    <w:div w:id="1977567248">
      <w:bodyDiv w:val="1"/>
      <w:marLeft w:val="0"/>
      <w:marRight w:val="0"/>
      <w:marTop w:val="0"/>
      <w:marBottom w:val="0"/>
      <w:divBdr>
        <w:top w:val="none" w:sz="0" w:space="0" w:color="auto"/>
        <w:left w:val="none" w:sz="0" w:space="0" w:color="auto"/>
        <w:bottom w:val="none" w:sz="0" w:space="0" w:color="auto"/>
        <w:right w:val="none" w:sz="0" w:space="0" w:color="auto"/>
      </w:divBdr>
    </w:div>
    <w:div w:id="2014646012">
      <w:bodyDiv w:val="1"/>
      <w:marLeft w:val="0"/>
      <w:marRight w:val="0"/>
      <w:marTop w:val="0"/>
      <w:marBottom w:val="0"/>
      <w:divBdr>
        <w:top w:val="none" w:sz="0" w:space="0" w:color="auto"/>
        <w:left w:val="none" w:sz="0" w:space="0" w:color="auto"/>
        <w:bottom w:val="none" w:sz="0" w:space="0" w:color="auto"/>
        <w:right w:val="none" w:sz="0" w:space="0" w:color="auto"/>
      </w:divBdr>
    </w:div>
    <w:div w:id="2019311915">
      <w:bodyDiv w:val="1"/>
      <w:marLeft w:val="0"/>
      <w:marRight w:val="0"/>
      <w:marTop w:val="0"/>
      <w:marBottom w:val="0"/>
      <w:divBdr>
        <w:top w:val="none" w:sz="0" w:space="0" w:color="auto"/>
        <w:left w:val="none" w:sz="0" w:space="0" w:color="auto"/>
        <w:bottom w:val="none" w:sz="0" w:space="0" w:color="auto"/>
        <w:right w:val="none" w:sz="0" w:space="0" w:color="auto"/>
      </w:divBdr>
    </w:div>
    <w:div w:id="2030445003">
      <w:bodyDiv w:val="1"/>
      <w:marLeft w:val="0"/>
      <w:marRight w:val="0"/>
      <w:marTop w:val="0"/>
      <w:marBottom w:val="0"/>
      <w:divBdr>
        <w:top w:val="none" w:sz="0" w:space="0" w:color="auto"/>
        <w:left w:val="none" w:sz="0" w:space="0" w:color="auto"/>
        <w:bottom w:val="none" w:sz="0" w:space="0" w:color="auto"/>
        <w:right w:val="none" w:sz="0" w:space="0" w:color="auto"/>
      </w:divBdr>
    </w:div>
    <w:div w:id="2039039513">
      <w:bodyDiv w:val="1"/>
      <w:marLeft w:val="0"/>
      <w:marRight w:val="0"/>
      <w:marTop w:val="0"/>
      <w:marBottom w:val="0"/>
      <w:divBdr>
        <w:top w:val="single" w:sz="12" w:space="0" w:color="767575"/>
        <w:left w:val="none" w:sz="0" w:space="0" w:color="auto"/>
        <w:bottom w:val="none" w:sz="0" w:space="0" w:color="auto"/>
        <w:right w:val="none" w:sz="0" w:space="0" w:color="auto"/>
      </w:divBdr>
      <w:divsChild>
        <w:div w:id="1055660601">
          <w:marLeft w:val="0"/>
          <w:marRight w:val="0"/>
          <w:marTop w:val="0"/>
          <w:marBottom w:val="0"/>
          <w:divBdr>
            <w:top w:val="none" w:sz="0" w:space="0" w:color="auto"/>
            <w:left w:val="none" w:sz="0" w:space="0" w:color="auto"/>
            <w:bottom w:val="none" w:sz="0" w:space="0" w:color="auto"/>
            <w:right w:val="none" w:sz="0" w:space="0" w:color="auto"/>
          </w:divBdr>
          <w:divsChild>
            <w:div w:id="444547498">
              <w:marLeft w:val="0"/>
              <w:marRight w:val="0"/>
              <w:marTop w:val="0"/>
              <w:marBottom w:val="0"/>
              <w:divBdr>
                <w:top w:val="none" w:sz="0" w:space="0" w:color="auto"/>
                <w:left w:val="none" w:sz="0" w:space="0" w:color="auto"/>
                <w:bottom w:val="none" w:sz="0" w:space="0" w:color="auto"/>
                <w:right w:val="none" w:sz="0" w:space="0" w:color="auto"/>
              </w:divBdr>
              <w:divsChild>
                <w:div w:id="140780299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988436429">
                      <w:marLeft w:val="300"/>
                      <w:marRight w:val="0"/>
                      <w:marTop w:val="0"/>
                      <w:marBottom w:val="0"/>
                      <w:divBdr>
                        <w:top w:val="none" w:sz="0" w:space="0" w:color="auto"/>
                        <w:left w:val="none" w:sz="0" w:space="0" w:color="auto"/>
                        <w:bottom w:val="none" w:sz="0" w:space="0" w:color="auto"/>
                        <w:right w:val="none" w:sz="0" w:space="0" w:color="auto"/>
                      </w:divBdr>
                      <w:divsChild>
                        <w:div w:id="176425457">
                          <w:marLeft w:val="0"/>
                          <w:marRight w:val="0"/>
                          <w:marTop w:val="0"/>
                          <w:marBottom w:val="0"/>
                          <w:divBdr>
                            <w:top w:val="none" w:sz="0" w:space="0" w:color="auto"/>
                            <w:left w:val="none" w:sz="0" w:space="0" w:color="auto"/>
                            <w:bottom w:val="none" w:sz="0" w:space="0" w:color="auto"/>
                            <w:right w:val="none" w:sz="0" w:space="0" w:color="auto"/>
                          </w:divBdr>
                          <w:divsChild>
                            <w:div w:id="500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48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bscc.ca.gov/s_cpgpcalvipgrant.php" TargetMode="External"/><Relationship Id="rId26" Type="http://schemas.openxmlformats.org/officeDocument/2006/relationships/header" Target="header5.xml"/><Relationship Id="rId39" Type="http://schemas.openxmlformats.org/officeDocument/2006/relationships/hyperlink" Target="http://www.dgs.ca.gov/ols/Resources/StandardContractLanguage.aspx" TargetMode="External"/><Relationship Id="rId21" Type="http://schemas.openxmlformats.org/officeDocument/2006/relationships/hyperlink" Target="http://bscc.ca.gov/s_correctionsplanningandprograms.php" TargetMode="External"/><Relationship Id="rId34" Type="http://schemas.openxmlformats.org/officeDocument/2006/relationships/header" Target="header6.xml"/><Relationship Id="rId42" Type="http://schemas.openxmlformats.org/officeDocument/2006/relationships/header" Target="header1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alVIP@bscc.ca.gov" TargetMode="External"/><Relationship Id="rId29" Type="http://schemas.openxmlformats.org/officeDocument/2006/relationships/hyperlink" Target="http://www.bscc.ca.gov/s_correctionsplanningandprogram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footer" Target="footer6.xml"/><Relationship Id="rId37" Type="http://schemas.openxmlformats.org/officeDocument/2006/relationships/hyperlink" Target="http://www.bscc.ca.gov/s_correctionsplanningandprograms.php" TargetMode="External"/><Relationship Id="rId40" Type="http://schemas.openxmlformats.org/officeDocument/2006/relationships/header" Target="header9.xm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yperlink" Target="mailto:CalVIP@bscc.ca.gov" TargetMode="Externa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www.bscc.ca.gov/s_correctionsplanningandprograms.php" TargetMode="External"/><Relationship Id="rId31" Type="http://schemas.openxmlformats.org/officeDocument/2006/relationships/hyperlink" Target="http://www.bscc.ca.gov/s_correctionsplanningandprograms.php" TargetMode="External"/><Relationship Id="rId44"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alVIP@bscc.ca.gov" TargetMode="External"/><Relationship Id="rId22" Type="http://schemas.openxmlformats.org/officeDocument/2006/relationships/hyperlink" Target="https://oag.ca.gov/ab1887" TargetMode="External"/><Relationship Id="rId27" Type="http://schemas.openxmlformats.org/officeDocument/2006/relationships/footer" Target="footer4.xml"/><Relationship Id="rId30" Type="http://schemas.openxmlformats.org/officeDocument/2006/relationships/hyperlink" Target="http://www.bscc.ca.gov/s_correctionsplanningandprograms.php" TargetMode="External"/><Relationship Id="rId35" Type="http://schemas.openxmlformats.org/officeDocument/2006/relationships/hyperlink" Target="http://www.bscc.ca.gov/s_bscccalvip.php" TargetMode="External"/><Relationship Id="rId43" Type="http://schemas.openxmlformats.org/officeDocument/2006/relationships/header" Target="header12.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bscc.ca.gov" TargetMode="External"/><Relationship Id="rId25" Type="http://schemas.openxmlformats.org/officeDocument/2006/relationships/footer" Target="footer3.xml"/><Relationship Id="rId33" Type="http://schemas.openxmlformats.org/officeDocument/2006/relationships/footer" Target="footer7.xml"/><Relationship Id="rId38" Type="http://schemas.openxmlformats.org/officeDocument/2006/relationships/header" Target="header8.xml"/><Relationship Id="rId46" Type="http://schemas.openxmlformats.org/officeDocument/2006/relationships/header" Target="header15.xml"/><Relationship Id="rId20" Type="http://schemas.openxmlformats.org/officeDocument/2006/relationships/hyperlink" Target="http://www.bscc.ca.gov/s_correctionsplanningandprograms.php" TargetMode="External"/><Relationship Id="rId41" Type="http://schemas.openxmlformats.org/officeDocument/2006/relationships/header" Target="header10.xml"/></Relationships>
</file>

<file path=word/_rels/footnotes.xml.rels><?xml version="1.0" encoding="UTF-8" standalone="yes"?>
<Relationships xmlns="http://schemas.openxmlformats.org/package/2006/relationships"><Relationship Id="rId3" Type="http://schemas.openxmlformats.org/officeDocument/2006/relationships/hyperlink" Target="http://www.criminaljustice.ny.gov/ofpa/goalwrite.htm" TargetMode="External"/><Relationship Id="rId2" Type="http://schemas.openxmlformats.org/officeDocument/2006/relationships/hyperlink" Target="http://www.jrsa.org/njjec/publications/program-evaluation.pdf" TargetMode="External"/><Relationship Id="rId1" Type="http://schemas.openxmlformats.org/officeDocument/2006/relationships/hyperlink" Target="http://www.jrsa.org/njjec/publications/program-evaluation.pdf" TargetMode="External"/><Relationship Id="rId6" Type="http://schemas.openxmlformats.org/officeDocument/2006/relationships/hyperlink" Target="http://www.samhsa.gov/nctic/trauma-interventions" TargetMode="External"/><Relationship Id="rId5" Type="http://schemas.openxmlformats.org/officeDocument/2006/relationships/hyperlink" Target="http://www.jrsa.org/njjec/publications/program-evaluation.pdf" TargetMode="External"/><Relationship Id="rId4" Type="http://schemas.openxmlformats.org/officeDocument/2006/relationships/hyperlink" Target="http://ncjp.org/strategic-planning/overview/where-do-we-want-be/goals-obj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26350-D94E-4AEF-956F-E48B1A66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22195</Words>
  <Characters>126516</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kally.pile</dc:creator>
  <cp:lastModifiedBy>Curtin, Colleen@BSCC</cp:lastModifiedBy>
  <cp:revision>2</cp:revision>
  <cp:lastPrinted>2017-11-13T23:35:00Z</cp:lastPrinted>
  <dcterms:created xsi:type="dcterms:W3CDTF">2017-11-13T23:45:00Z</dcterms:created>
  <dcterms:modified xsi:type="dcterms:W3CDTF">2017-11-13T23:45:00Z</dcterms:modified>
</cp:coreProperties>
</file>