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D0" w:rsidRPr="00DC5985" w:rsidRDefault="00324E76" w:rsidP="00324E76">
      <w:pPr>
        <w:spacing w:after="0" w:line="240" w:lineRule="auto"/>
        <w:ind w:right="-900"/>
        <w:rPr>
          <w:sz w:val="24"/>
          <w:szCs w:val="24"/>
        </w:rPr>
      </w:pPr>
      <w:r>
        <w:rPr>
          <w:noProof/>
        </w:rPr>
        <w:drawing>
          <wp:anchor distT="0" distB="0" distL="114300" distR="114300" simplePos="0" relativeHeight="251709952" behindDoc="1" locked="0" layoutInCell="1" allowOverlap="1" wp14:anchorId="1C7321E7" wp14:editId="07E84B53">
            <wp:simplePos x="0" y="0"/>
            <wp:positionH relativeFrom="page">
              <wp:posOffset>222250</wp:posOffset>
            </wp:positionH>
            <wp:positionV relativeFrom="page">
              <wp:posOffset>755650</wp:posOffset>
            </wp:positionV>
            <wp:extent cx="7315200" cy="9161145"/>
            <wp:effectExtent l="0" t="0" r="0" b="1905"/>
            <wp:wrapNone/>
            <wp:docPr id="92" name="Picture 92" descr="New 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cstate="print"/>
                    <a:stretch>
                      <a:fillRect/>
                    </a:stretch>
                  </pic:blipFill>
                  <pic:spPr bwMode="auto">
                    <a:xfrm>
                      <a:off x="0" y="0"/>
                      <a:ext cx="7315200" cy="9161145"/>
                    </a:xfrm>
                    <a:prstGeom prst="rect">
                      <a:avLst/>
                    </a:prstGeom>
                    <a:noFill/>
                    <a:ln w="9525">
                      <a:noFill/>
                      <a:miter lim="800000"/>
                      <a:headEnd/>
                      <a:tailEnd/>
                    </a:ln>
                  </pic:spPr>
                </pic:pic>
              </a:graphicData>
            </a:graphic>
            <wp14:sizeRelV relativeFrom="margin">
              <wp14:pctHeight>0</wp14:pctHeight>
            </wp14:sizeRelV>
          </wp:anchor>
        </w:drawing>
      </w: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jc w:val="center"/>
        <w:rPr>
          <w:rFonts w:ascii="Arial" w:hAnsi="Arial" w:cs="Arial"/>
          <w:sz w:val="24"/>
          <w:szCs w:val="24"/>
        </w:rPr>
      </w:pPr>
    </w:p>
    <w:p w:rsidR="002319E6" w:rsidRPr="00DC5985" w:rsidRDefault="002319E6" w:rsidP="00C1320B">
      <w:pPr>
        <w:tabs>
          <w:tab w:val="left" w:pos="1020"/>
        </w:tabs>
        <w:spacing w:after="0" w:line="240" w:lineRule="auto"/>
        <w:rPr>
          <w:rFonts w:ascii="Arial" w:hAnsi="Arial" w:cs="Arial"/>
          <w:b/>
          <w:color w:val="19285A"/>
          <w:sz w:val="24"/>
          <w:szCs w:val="24"/>
        </w:rPr>
      </w:pPr>
    </w:p>
    <w:p w:rsidR="002A789C" w:rsidRPr="00DC5985" w:rsidRDefault="002A789C" w:rsidP="00C1320B">
      <w:pPr>
        <w:tabs>
          <w:tab w:val="left" w:pos="1020"/>
        </w:tabs>
        <w:spacing w:after="0" w:line="240" w:lineRule="auto"/>
        <w:rPr>
          <w:rFonts w:ascii="Arial" w:hAnsi="Arial" w:cs="Arial"/>
          <w:b/>
          <w:color w:val="19285A"/>
          <w:sz w:val="24"/>
          <w:szCs w:val="24"/>
        </w:rPr>
      </w:pPr>
    </w:p>
    <w:p w:rsidR="002A789C" w:rsidRPr="00DC5985" w:rsidRDefault="002A789C" w:rsidP="00C1320B">
      <w:pPr>
        <w:tabs>
          <w:tab w:val="left" w:pos="1020"/>
        </w:tabs>
        <w:spacing w:after="0" w:line="240" w:lineRule="auto"/>
        <w:rPr>
          <w:rFonts w:ascii="Arial" w:hAnsi="Arial" w:cs="Arial"/>
          <w:b/>
          <w:color w:val="19285A"/>
          <w:sz w:val="24"/>
          <w:szCs w:val="24"/>
        </w:rPr>
      </w:pPr>
    </w:p>
    <w:p w:rsidR="00DC5985" w:rsidRPr="00DC5985" w:rsidRDefault="00DC5985" w:rsidP="00C1320B">
      <w:pPr>
        <w:tabs>
          <w:tab w:val="left" w:pos="1020"/>
        </w:tabs>
        <w:spacing w:after="0" w:line="240" w:lineRule="auto"/>
        <w:rPr>
          <w:rFonts w:ascii="Arial" w:hAnsi="Arial" w:cs="Arial"/>
          <w:b/>
          <w:color w:val="19285A"/>
          <w:sz w:val="24"/>
          <w:szCs w:val="24"/>
        </w:rPr>
      </w:pPr>
    </w:p>
    <w:p w:rsidR="00DC5985" w:rsidRDefault="00DC5985" w:rsidP="00C1320B">
      <w:pPr>
        <w:tabs>
          <w:tab w:val="left" w:pos="1020"/>
        </w:tabs>
        <w:spacing w:after="0" w:line="240" w:lineRule="auto"/>
        <w:rPr>
          <w:rFonts w:ascii="Arial" w:hAnsi="Arial" w:cs="Arial"/>
          <w:b/>
          <w:color w:val="19285A"/>
          <w:sz w:val="64"/>
          <w:szCs w:val="64"/>
        </w:rPr>
      </w:pPr>
    </w:p>
    <w:p w:rsidR="00D60DD3" w:rsidRDefault="00D60DD3" w:rsidP="004B45BF">
      <w:pPr>
        <w:tabs>
          <w:tab w:val="left" w:pos="-180"/>
        </w:tabs>
        <w:spacing w:after="0" w:line="240" w:lineRule="auto"/>
        <w:ind w:left="-180" w:right="-540"/>
        <w:jc w:val="right"/>
        <w:rPr>
          <w:rFonts w:ascii="Arial" w:hAnsi="Arial" w:cs="Arial"/>
          <w:b/>
          <w:color w:val="19285A"/>
          <w:sz w:val="52"/>
          <w:szCs w:val="64"/>
        </w:rPr>
      </w:pPr>
    </w:p>
    <w:p w:rsidR="00563F96" w:rsidRPr="00C32D49" w:rsidRDefault="00C32D49" w:rsidP="0042487A">
      <w:pPr>
        <w:tabs>
          <w:tab w:val="left" w:pos="-180"/>
        </w:tabs>
        <w:spacing w:after="0" w:line="240" w:lineRule="auto"/>
        <w:ind w:left="-180" w:right="-180"/>
        <w:jc w:val="right"/>
        <w:rPr>
          <w:rFonts w:ascii="Arial" w:hAnsi="Arial" w:cs="Arial"/>
          <w:b/>
          <w:color w:val="19285A"/>
          <w:sz w:val="48"/>
          <w:szCs w:val="64"/>
        </w:rPr>
      </w:pPr>
      <w:r w:rsidRPr="004B45BF">
        <w:rPr>
          <w:rFonts w:ascii="Arial" w:hAnsi="Arial" w:cs="Arial"/>
          <w:b/>
          <w:color w:val="19285A"/>
          <w:sz w:val="52"/>
          <w:szCs w:val="64"/>
        </w:rPr>
        <w:t>Californi</w:t>
      </w:r>
      <w:r w:rsidR="006D5E27" w:rsidRPr="004B45BF">
        <w:rPr>
          <w:rFonts w:ascii="Arial" w:hAnsi="Arial" w:cs="Arial"/>
          <w:b/>
          <w:color w:val="19285A"/>
          <w:sz w:val="52"/>
          <w:szCs w:val="64"/>
        </w:rPr>
        <w:t xml:space="preserve">a </w:t>
      </w:r>
      <w:r w:rsidR="00120323" w:rsidRPr="004B45BF">
        <w:rPr>
          <w:rFonts w:ascii="Arial" w:hAnsi="Arial" w:cs="Arial"/>
          <w:b/>
          <w:color w:val="19285A"/>
          <w:sz w:val="52"/>
          <w:szCs w:val="64"/>
        </w:rPr>
        <w:t xml:space="preserve">Violence </w:t>
      </w:r>
      <w:r w:rsidR="006D5E27" w:rsidRPr="004B45BF">
        <w:rPr>
          <w:rFonts w:ascii="Arial" w:hAnsi="Arial" w:cs="Arial"/>
          <w:b/>
          <w:color w:val="19285A"/>
          <w:sz w:val="52"/>
          <w:szCs w:val="64"/>
        </w:rPr>
        <w:t>Intervention and</w:t>
      </w:r>
      <w:r w:rsidR="00120323" w:rsidRPr="004B45BF">
        <w:rPr>
          <w:rFonts w:ascii="Arial" w:hAnsi="Arial" w:cs="Arial"/>
          <w:b/>
          <w:color w:val="19285A"/>
          <w:sz w:val="52"/>
          <w:szCs w:val="64"/>
        </w:rPr>
        <w:t xml:space="preserve"> Prevention (CalV</w:t>
      </w:r>
      <w:r w:rsidRPr="004B45BF">
        <w:rPr>
          <w:rFonts w:ascii="Arial" w:hAnsi="Arial" w:cs="Arial"/>
          <w:b/>
          <w:color w:val="19285A"/>
          <w:sz w:val="52"/>
          <w:szCs w:val="64"/>
        </w:rPr>
        <w:t>IP) Grant</w:t>
      </w:r>
    </w:p>
    <w:p w:rsidR="00C32D49" w:rsidRPr="00A777A6" w:rsidRDefault="00C32D49" w:rsidP="0042487A">
      <w:pPr>
        <w:tabs>
          <w:tab w:val="left" w:pos="-180"/>
        </w:tabs>
        <w:spacing w:after="0" w:line="240" w:lineRule="auto"/>
        <w:ind w:left="-180" w:right="-180"/>
        <w:jc w:val="right"/>
        <w:rPr>
          <w:rFonts w:ascii="Arial" w:hAnsi="Arial" w:cs="Arial"/>
          <w:b/>
          <w:color w:val="002060"/>
          <w:sz w:val="36"/>
          <w:szCs w:val="36"/>
        </w:rPr>
      </w:pPr>
    </w:p>
    <w:p w:rsidR="00324E76" w:rsidRPr="00A777A6" w:rsidRDefault="00324E76" w:rsidP="0042487A">
      <w:pPr>
        <w:tabs>
          <w:tab w:val="left" w:pos="-180"/>
        </w:tabs>
        <w:spacing w:after="0" w:line="240" w:lineRule="auto"/>
        <w:ind w:left="-180" w:right="-180"/>
        <w:jc w:val="right"/>
        <w:rPr>
          <w:rFonts w:ascii="Arial" w:hAnsi="Arial" w:cs="Arial"/>
          <w:b/>
          <w:color w:val="002060"/>
          <w:sz w:val="56"/>
          <w:szCs w:val="64"/>
        </w:rPr>
      </w:pPr>
    </w:p>
    <w:p w:rsidR="00B15A26" w:rsidRPr="004B45BF" w:rsidRDefault="00C32D49" w:rsidP="0042487A">
      <w:pPr>
        <w:tabs>
          <w:tab w:val="left" w:pos="-180"/>
        </w:tabs>
        <w:spacing w:after="0" w:line="240" w:lineRule="auto"/>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rsidR="00A614FC" w:rsidRPr="004B51E4" w:rsidRDefault="00A614FC" w:rsidP="0042487A">
      <w:pPr>
        <w:tabs>
          <w:tab w:val="left" w:pos="-180"/>
        </w:tabs>
        <w:spacing w:after="0" w:line="240" w:lineRule="auto"/>
        <w:ind w:right="-180"/>
        <w:rPr>
          <w:rFonts w:ascii="Arial" w:hAnsi="Arial" w:cs="Arial"/>
          <w:color w:val="19285A"/>
          <w:sz w:val="32"/>
          <w:szCs w:val="36"/>
        </w:rPr>
      </w:pPr>
    </w:p>
    <w:p w:rsidR="00DE3BFD" w:rsidRDefault="00DE3BFD" w:rsidP="0042487A">
      <w:pPr>
        <w:tabs>
          <w:tab w:val="left" w:pos="-180"/>
        </w:tabs>
        <w:spacing w:after="0" w:line="240" w:lineRule="auto"/>
        <w:ind w:left="-180" w:right="-180"/>
        <w:jc w:val="right"/>
        <w:rPr>
          <w:rFonts w:ascii="Arial" w:hAnsi="Arial" w:cs="Arial"/>
          <w:b/>
          <w:color w:val="19285A"/>
          <w:sz w:val="36"/>
          <w:szCs w:val="34"/>
        </w:rPr>
      </w:pPr>
    </w:p>
    <w:p w:rsidR="005B7072" w:rsidRPr="008907FF" w:rsidRDefault="00F26F6A"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324E76" w:rsidRPr="008907FF">
        <w:rPr>
          <w:rFonts w:ascii="Arial" w:hAnsi="Arial" w:cs="Arial"/>
          <w:color w:val="19285A"/>
          <w:sz w:val="40"/>
          <w:szCs w:val="34"/>
        </w:rPr>
        <w:t>C</w:t>
      </w:r>
      <w:r w:rsidR="00C32D49" w:rsidRPr="008907FF">
        <w:rPr>
          <w:rFonts w:ascii="Arial" w:hAnsi="Arial" w:cs="Arial"/>
          <w:color w:val="19285A"/>
          <w:sz w:val="40"/>
          <w:szCs w:val="34"/>
        </w:rPr>
        <w:t>ities</w:t>
      </w:r>
      <w:r w:rsidR="005B7072" w:rsidRPr="008907FF">
        <w:rPr>
          <w:rFonts w:ascii="Arial" w:hAnsi="Arial" w:cs="Arial"/>
          <w:color w:val="19285A"/>
          <w:sz w:val="40"/>
          <w:szCs w:val="34"/>
        </w:rPr>
        <w:t xml:space="preserve"> and </w:t>
      </w:r>
    </w:p>
    <w:p w:rsidR="004B51E4" w:rsidRPr="008907FF" w:rsidRDefault="00324E76" w:rsidP="0042487A">
      <w:pPr>
        <w:tabs>
          <w:tab w:val="left" w:pos="-180"/>
        </w:tabs>
        <w:spacing w:after="0" w:line="240" w:lineRule="auto"/>
        <w:ind w:right="-180"/>
        <w:jc w:val="right"/>
        <w:rPr>
          <w:rFonts w:ascii="Arial" w:hAnsi="Arial" w:cs="Arial"/>
          <w:color w:val="19285A"/>
          <w:sz w:val="40"/>
          <w:szCs w:val="34"/>
        </w:rPr>
      </w:pPr>
      <w:r w:rsidRPr="008907FF">
        <w:rPr>
          <w:rFonts w:ascii="Arial" w:hAnsi="Arial" w:cs="Arial"/>
          <w:color w:val="19285A"/>
          <w:sz w:val="40"/>
          <w:szCs w:val="34"/>
        </w:rPr>
        <w:t>Community-Based Organizations</w:t>
      </w:r>
    </w:p>
    <w:p w:rsidR="00226262" w:rsidRPr="008907FF" w:rsidRDefault="00226262" w:rsidP="0042487A">
      <w:pPr>
        <w:tabs>
          <w:tab w:val="left" w:pos="-180"/>
        </w:tabs>
        <w:spacing w:after="0" w:line="240" w:lineRule="auto"/>
        <w:ind w:left="-180" w:right="-180"/>
        <w:jc w:val="right"/>
        <w:rPr>
          <w:rFonts w:ascii="Arial" w:hAnsi="Arial" w:cs="Arial"/>
          <w:b/>
          <w:color w:val="19285A"/>
          <w:sz w:val="40"/>
          <w:szCs w:val="40"/>
        </w:rPr>
      </w:pPr>
    </w:p>
    <w:p w:rsidR="00226262" w:rsidRPr="008907FF" w:rsidRDefault="00226262" w:rsidP="0042487A">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759E6FAA" wp14:editId="7395BD79">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D7D" w:rsidRPr="009130E9" w:rsidRDefault="002C5D7D"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6FAA"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rsidR="002C5D7D" w:rsidRPr="009130E9" w:rsidRDefault="002C5D7D" w:rsidP="00226262">
                      <w:pPr>
                        <w:jc w:val="center"/>
                        <w:rPr>
                          <w:color w:val="D9D9D9" w:themeColor="background1" w:themeShade="D9"/>
                          <w:sz w:val="144"/>
                          <w:szCs w:val="144"/>
                        </w:rPr>
                      </w:pPr>
                    </w:p>
                  </w:txbxContent>
                </v:textbox>
              </v:shape>
            </w:pict>
          </mc:Fallback>
        </mc:AlternateContent>
      </w:r>
      <w:r w:rsidRPr="008907FF">
        <w:rPr>
          <w:rFonts w:ascii="Arial" w:hAnsi="Arial" w:cs="Arial"/>
          <w:b/>
          <w:color w:val="19285A"/>
          <w:sz w:val="40"/>
          <w:szCs w:val="40"/>
        </w:rPr>
        <w:t>Grant Period:</w:t>
      </w:r>
      <w:r w:rsidRPr="008907FF">
        <w:rPr>
          <w:rFonts w:ascii="Arial" w:hAnsi="Arial" w:cs="Arial"/>
          <w:color w:val="19285A"/>
          <w:sz w:val="40"/>
          <w:szCs w:val="40"/>
        </w:rPr>
        <w:t xml:space="preserve"> May 1, 2018 to April 30, 2020 </w:t>
      </w:r>
    </w:p>
    <w:p w:rsidR="00226262" w:rsidRPr="008907FF" w:rsidRDefault="00226262" w:rsidP="0042487A">
      <w:pPr>
        <w:tabs>
          <w:tab w:val="left" w:pos="-180"/>
        </w:tabs>
        <w:spacing w:after="0" w:line="240" w:lineRule="auto"/>
        <w:ind w:right="-180"/>
        <w:jc w:val="right"/>
        <w:rPr>
          <w:rFonts w:ascii="Arial" w:hAnsi="Arial" w:cs="Arial"/>
          <w:color w:val="19285A"/>
          <w:sz w:val="40"/>
          <w:szCs w:val="34"/>
        </w:rPr>
      </w:pPr>
    </w:p>
    <w:p w:rsidR="00324E76" w:rsidRPr="008907FF" w:rsidRDefault="000B5C48" w:rsidP="0042487A">
      <w:pPr>
        <w:tabs>
          <w:tab w:val="left" w:pos="-180"/>
        </w:tabs>
        <w:spacing w:after="0" w:line="240" w:lineRule="auto"/>
        <w:ind w:right="-180"/>
        <w:jc w:val="right"/>
        <w:rPr>
          <w:rFonts w:ascii="Arial" w:hAnsi="Arial" w:cs="Arial"/>
          <w:color w:val="19285A"/>
          <w:sz w:val="40"/>
          <w:szCs w:val="36"/>
        </w:rPr>
      </w:pPr>
      <w:r>
        <w:rPr>
          <w:rFonts w:ascii="Arial" w:hAnsi="Arial" w:cs="Arial"/>
          <w:b/>
          <w:color w:val="19285A"/>
          <w:sz w:val="40"/>
          <w:szCs w:val="36"/>
        </w:rPr>
        <w:t>RFP Released</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5B7072" w:rsidRPr="008907FF">
        <w:rPr>
          <w:rFonts w:ascii="Arial" w:hAnsi="Arial" w:cs="Arial"/>
          <w:color w:val="19285A"/>
          <w:sz w:val="40"/>
          <w:szCs w:val="36"/>
        </w:rPr>
        <w:t>November 13</w:t>
      </w:r>
      <w:r w:rsidR="00491C00" w:rsidRPr="008907FF">
        <w:rPr>
          <w:rFonts w:ascii="Arial" w:hAnsi="Arial" w:cs="Arial"/>
          <w:color w:val="19285A"/>
          <w:sz w:val="40"/>
          <w:szCs w:val="36"/>
        </w:rPr>
        <w:t xml:space="preserve">, </w:t>
      </w:r>
      <w:r w:rsidR="00C32D49" w:rsidRPr="008907FF">
        <w:rPr>
          <w:rFonts w:ascii="Arial" w:hAnsi="Arial" w:cs="Arial"/>
          <w:color w:val="19285A"/>
          <w:sz w:val="40"/>
          <w:szCs w:val="36"/>
        </w:rPr>
        <w:t>2017</w:t>
      </w:r>
    </w:p>
    <w:p w:rsidR="00324E76" w:rsidRPr="008907FF" w:rsidRDefault="00324E76" w:rsidP="0042487A">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b/>
          <w:color w:val="19285A"/>
          <w:sz w:val="40"/>
          <w:szCs w:val="36"/>
        </w:rPr>
        <w:t>Letter</w:t>
      </w:r>
      <w:r w:rsidR="00A777A6" w:rsidRPr="008907FF">
        <w:rPr>
          <w:rFonts w:ascii="Arial" w:hAnsi="Arial" w:cs="Arial"/>
          <w:b/>
          <w:color w:val="19285A"/>
          <w:sz w:val="40"/>
          <w:szCs w:val="36"/>
        </w:rPr>
        <w:t>s</w:t>
      </w:r>
      <w:r w:rsidR="00491C00" w:rsidRPr="008907FF">
        <w:rPr>
          <w:rFonts w:ascii="Arial" w:hAnsi="Arial" w:cs="Arial"/>
          <w:b/>
          <w:color w:val="19285A"/>
          <w:sz w:val="40"/>
          <w:szCs w:val="36"/>
        </w:rPr>
        <w:t xml:space="preserve"> of Intent </w:t>
      </w:r>
      <w:r w:rsidR="00167D3C" w:rsidRPr="008907FF">
        <w:rPr>
          <w:rFonts w:ascii="Arial" w:hAnsi="Arial" w:cs="Arial"/>
          <w:b/>
          <w:color w:val="19285A"/>
          <w:sz w:val="40"/>
          <w:szCs w:val="36"/>
        </w:rPr>
        <w:t>Due</w:t>
      </w:r>
      <w:r w:rsidR="00491C00" w:rsidRPr="008907FF">
        <w:rPr>
          <w:rFonts w:ascii="Arial" w:hAnsi="Arial" w:cs="Arial"/>
          <w:b/>
          <w:color w:val="19285A"/>
          <w:sz w:val="40"/>
          <w:szCs w:val="36"/>
        </w:rPr>
        <w:t>:</w:t>
      </w:r>
      <w:r w:rsidR="00491C00" w:rsidRPr="008907FF">
        <w:rPr>
          <w:rFonts w:ascii="Arial" w:hAnsi="Arial" w:cs="Arial"/>
          <w:color w:val="19285A"/>
          <w:sz w:val="40"/>
          <w:szCs w:val="36"/>
        </w:rPr>
        <w:t xml:space="preserve"> </w:t>
      </w:r>
      <w:r w:rsidR="00120323" w:rsidRPr="008907FF">
        <w:rPr>
          <w:rFonts w:ascii="Arial" w:hAnsi="Arial" w:cs="Arial"/>
          <w:color w:val="19285A"/>
          <w:sz w:val="40"/>
          <w:szCs w:val="36"/>
        </w:rPr>
        <w:t>December 1</w:t>
      </w:r>
      <w:r w:rsidR="00226262" w:rsidRPr="008907FF">
        <w:rPr>
          <w:rFonts w:ascii="Arial" w:hAnsi="Arial" w:cs="Arial"/>
          <w:color w:val="19285A"/>
          <w:sz w:val="40"/>
          <w:szCs w:val="36"/>
        </w:rPr>
        <w:t>5</w:t>
      </w:r>
      <w:r w:rsidR="00764AF0" w:rsidRPr="008907FF">
        <w:rPr>
          <w:rFonts w:ascii="Arial" w:hAnsi="Arial" w:cs="Arial"/>
          <w:color w:val="19285A"/>
          <w:sz w:val="40"/>
          <w:szCs w:val="36"/>
        </w:rPr>
        <w:t xml:space="preserve">, </w:t>
      </w:r>
      <w:r w:rsidR="0035225A" w:rsidRPr="008907FF">
        <w:rPr>
          <w:rFonts w:ascii="Arial" w:hAnsi="Arial" w:cs="Arial"/>
          <w:color w:val="19285A"/>
          <w:sz w:val="40"/>
          <w:szCs w:val="36"/>
        </w:rPr>
        <w:t>2017</w:t>
      </w:r>
    </w:p>
    <w:p w:rsidR="00DE18C6" w:rsidRDefault="00DE18C6" w:rsidP="0042487A">
      <w:pPr>
        <w:tabs>
          <w:tab w:val="left" w:pos="-180"/>
        </w:tabs>
        <w:spacing w:after="0" w:line="240" w:lineRule="auto"/>
        <w:ind w:left="-180" w:right="-180"/>
        <w:jc w:val="right"/>
        <w:rPr>
          <w:rFonts w:ascii="Arial" w:hAnsi="Arial" w:cs="Arial"/>
          <w:color w:val="17365D" w:themeColor="text2" w:themeShade="BF"/>
          <w:sz w:val="40"/>
          <w:szCs w:val="36"/>
        </w:rPr>
        <w:sectPr w:rsidR="00DE18C6" w:rsidSect="00AB05FA">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Pr>
          <w:noProof/>
        </w:rPr>
        <w:drawing>
          <wp:anchor distT="0" distB="0" distL="114300" distR="114300" simplePos="0" relativeHeight="251712000" behindDoc="1" locked="0" layoutInCell="1" allowOverlap="1" wp14:anchorId="4CFBD342" wp14:editId="758D7E0B">
            <wp:simplePos x="0" y="0"/>
            <wp:positionH relativeFrom="column">
              <wp:posOffset>869950</wp:posOffset>
            </wp:positionH>
            <wp:positionV relativeFrom="paragraph">
              <wp:posOffset>754380</wp:posOffset>
            </wp:positionV>
            <wp:extent cx="5451925" cy="571500"/>
            <wp:effectExtent l="19050" t="0" r="0" b="0"/>
            <wp:wrapNone/>
            <wp:docPr id="93" name="Picture 24" descr="C:\Users\kally.pile\Pictures\New Pictur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ally.pile\Pictures\New Picture (23).png"/>
                    <pic:cNvPicPr>
                      <a:picLocks noChangeAspect="1" noChangeArrowheads="1"/>
                    </pic:cNvPicPr>
                  </pic:nvPicPr>
                  <pic:blipFill>
                    <a:blip r:embed="rId12"/>
                    <a:stretch>
                      <a:fillRect/>
                    </a:stretch>
                  </pic:blipFill>
                  <pic:spPr bwMode="auto">
                    <a:xfrm>
                      <a:off x="0" y="0"/>
                      <a:ext cx="5451925" cy="571500"/>
                    </a:xfrm>
                    <a:prstGeom prst="rect">
                      <a:avLst/>
                    </a:prstGeom>
                    <a:noFill/>
                    <a:ln w="9525">
                      <a:noFill/>
                      <a:miter lim="800000"/>
                      <a:headEnd/>
                      <a:tailEnd/>
                    </a:ln>
                  </pic:spPr>
                </pic:pic>
              </a:graphicData>
            </a:graphic>
          </wp:anchor>
        </w:drawing>
      </w:r>
      <w:r w:rsidR="00A614FC" w:rsidRPr="008907FF">
        <w:rPr>
          <w:rFonts w:ascii="Arial" w:hAnsi="Arial" w:cs="Arial"/>
          <w:b/>
          <w:color w:val="19285A"/>
          <w:sz w:val="40"/>
          <w:szCs w:val="36"/>
        </w:rPr>
        <w:t>Proposal</w:t>
      </w:r>
      <w:r w:rsidR="00A777A6" w:rsidRPr="008907FF">
        <w:rPr>
          <w:rFonts w:ascii="Arial" w:hAnsi="Arial" w:cs="Arial"/>
          <w:b/>
          <w:color w:val="19285A"/>
          <w:sz w:val="40"/>
          <w:szCs w:val="36"/>
        </w:rPr>
        <w:t>s</w:t>
      </w:r>
      <w:r w:rsidR="00A614FC" w:rsidRPr="008907FF">
        <w:rPr>
          <w:rFonts w:ascii="Arial" w:hAnsi="Arial" w:cs="Arial"/>
          <w:b/>
          <w:color w:val="19285A"/>
          <w:sz w:val="40"/>
          <w:szCs w:val="36"/>
        </w:rPr>
        <w:t xml:space="preserve"> Due:</w:t>
      </w:r>
      <w:r w:rsidR="00A614FC" w:rsidRPr="008907FF">
        <w:rPr>
          <w:rFonts w:ascii="Arial" w:hAnsi="Arial" w:cs="Arial"/>
          <w:color w:val="19285A"/>
          <w:sz w:val="40"/>
          <w:szCs w:val="36"/>
        </w:rPr>
        <w:t xml:space="preserve"> </w:t>
      </w:r>
      <w:r w:rsidR="005B7072" w:rsidRPr="008907FF">
        <w:rPr>
          <w:rFonts w:ascii="Arial" w:hAnsi="Arial" w:cs="Arial"/>
          <w:color w:val="17365D" w:themeColor="text2" w:themeShade="BF"/>
          <w:sz w:val="40"/>
          <w:szCs w:val="36"/>
        </w:rPr>
        <w:t>January 22</w:t>
      </w:r>
      <w:r>
        <w:rPr>
          <w:rFonts w:ascii="Arial" w:hAnsi="Arial" w:cs="Arial"/>
          <w:color w:val="17365D" w:themeColor="text2" w:themeShade="BF"/>
          <w:sz w:val="40"/>
          <w:szCs w:val="36"/>
        </w:rPr>
        <w:t>, 201</w:t>
      </w:r>
      <w:r w:rsidR="0048617A">
        <w:rPr>
          <w:rFonts w:ascii="Arial" w:hAnsi="Arial" w:cs="Arial"/>
          <w:color w:val="17365D" w:themeColor="text2" w:themeShade="BF"/>
          <w:sz w:val="40"/>
          <w:szCs w:val="36"/>
        </w:rPr>
        <w:t>8</w:t>
      </w:r>
    </w:p>
    <w:tbl>
      <w:tblPr>
        <w:tblpPr w:leftFromText="180" w:rightFromText="180" w:vertAnchor="text" w:horzAnchor="margin" w:tblpY="-48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23363A" w:rsidTr="00DE18C6">
        <w:trPr>
          <w:trHeight w:val="504"/>
        </w:trPr>
        <w:tc>
          <w:tcPr>
            <w:tcW w:w="10075" w:type="dxa"/>
            <w:shd w:val="clear" w:color="auto" w:fill="002060"/>
            <w:vAlign w:val="center"/>
          </w:tcPr>
          <w:p w:rsidR="00DE18C6" w:rsidRPr="0023363A" w:rsidRDefault="00DE18C6" w:rsidP="00DE18C6">
            <w:pPr>
              <w:pStyle w:val="Heading1"/>
              <w:spacing w:after="0"/>
              <w:rPr>
                <w:color w:val="FFFFFF"/>
              </w:rPr>
            </w:pPr>
            <w:r w:rsidRPr="00AB3A69">
              <w:rPr>
                <w:color w:val="FFFFFF"/>
                <w:sz w:val="28"/>
              </w:rPr>
              <w:lastRenderedPageBreak/>
              <w:t>Table of Contents</w:t>
            </w:r>
          </w:p>
        </w:tc>
      </w:tr>
    </w:tbl>
    <w:p w:rsidR="00B1324D" w:rsidRPr="00B1324D" w:rsidRDefault="00B1324D" w:rsidP="004A456B">
      <w:pPr>
        <w:spacing w:after="0"/>
      </w:pPr>
    </w:p>
    <w:p w:rsidR="000B237D" w:rsidRPr="000B237D" w:rsidRDefault="00373D17" w:rsidP="004A456B">
      <w:pPr>
        <w:pStyle w:val="TOC1"/>
        <w:shd w:val="clear" w:color="auto" w:fill="FFCC66"/>
        <w:spacing w:line="300" w:lineRule="auto"/>
      </w:pPr>
      <w:r w:rsidRPr="005A614B">
        <w:t>PART I:  GRANT INFORMATION</w:t>
      </w:r>
    </w:p>
    <w:p w:rsidR="00B13D9B" w:rsidRPr="00AB3A69" w:rsidRDefault="0093099D" w:rsidP="004A456B">
      <w:pPr>
        <w:pStyle w:val="TOC1"/>
        <w:tabs>
          <w:tab w:val="clear" w:pos="9350"/>
          <w:tab w:val="left" w:leader="dot" w:pos="9810"/>
        </w:tabs>
        <w:spacing w:line="300" w:lineRule="auto"/>
        <w:rPr>
          <w:rFonts w:eastAsia="Times New Roman"/>
          <w:b w:val="0"/>
        </w:rPr>
      </w:pPr>
      <w:r w:rsidRPr="00AB3A69">
        <w:rPr>
          <w:b w:val="0"/>
        </w:rPr>
        <w:fldChar w:fldCharType="begin"/>
      </w:r>
      <w:r w:rsidR="00435830" w:rsidRPr="00AB3A69">
        <w:rPr>
          <w:b w:val="0"/>
        </w:rPr>
        <w:instrText xml:space="preserve"> TOC \o "1-3" \h \z \u </w:instrText>
      </w:r>
      <w:r w:rsidRPr="00AB3A69">
        <w:rPr>
          <w:b w:val="0"/>
        </w:rPr>
        <w:fldChar w:fldCharType="separate"/>
      </w:r>
      <w:hyperlink w:anchor="_Toc401560918" w:history="1">
        <w:r w:rsidR="00435830" w:rsidRPr="00AB3A69">
          <w:rPr>
            <w:rStyle w:val="Hyperlink"/>
            <w:b w:val="0"/>
            <w:color w:val="auto"/>
            <w:u w:val="none"/>
          </w:rPr>
          <w:t>Contact Information</w:t>
        </w:r>
        <w:r w:rsidR="00435830" w:rsidRPr="00AB3A69">
          <w:rPr>
            <w:b w:val="0"/>
            <w:webHidden/>
          </w:rPr>
          <w:tab/>
        </w:r>
      </w:hyperlink>
      <w:r w:rsidR="00672788" w:rsidRPr="00AB3A69">
        <w:rPr>
          <w:b w:val="0"/>
        </w:rPr>
        <w:t>1</w:t>
      </w:r>
    </w:p>
    <w:p w:rsidR="00373D17" w:rsidRPr="00AB3A69" w:rsidRDefault="00C4259C" w:rsidP="004A456B">
      <w:pPr>
        <w:pStyle w:val="TOC1"/>
        <w:tabs>
          <w:tab w:val="clear" w:pos="9350"/>
          <w:tab w:val="left" w:leader="dot" w:pos="9810"/>
        </w:tabs>
        <w:spacing w:line="300" w:lineRule="auto"/>
        <w:rPr>
          <w:rFonts w:eastAsia="Times New Roman"/>
          <w:b w:val="0"/>
        </w:rPr>
      </w:pPr>
      <w:hyperlink w:anchor="_Toc401560919" w:history="1">
        <w:r w:rsidR="00373D17" w:rsidRPr="00AB3A69">
          <w:rPr>
            <w:rStyle w:val="Hyperlink"/>
            <w:b w:val="0"/>
            <w:color w:val="auto"/>
            <w:u w:val="none"/>
          </w:rPr>
          <w:t>Proposal Due Date and Submission Instructions</w:t>
        </w:r>
        <w:r w:rsidR="00373D17" w:rsidRPr="00AB3A69">
          <w:rPr>
            <w:b w:val="0"/>
            <w:webHidden/>
          </w:rPr>
          <w:tab/>
        </w:r>
      </w:hyperlink>
      <w:r w:rsidR="00672788" w:rsidRPr="00AB3A69">
        <w:rPr>
          <w:b w:val="0"/>
        </w:rPr>
        <w:t>1</w:t>
      </w:r>
    </w:p>
    <w:p w:rsidR="00373D17" w:rsidRPr="00AB3A69" w:rsidRDefault="00C4259C" w:rsidP="004A456B">
      <w:pPr>
        <w:pStyle w:val="TOC1"/>
        <w:tabs>
          <w:tab w:val="clear" w:pos="9350"/>
          <w:tab w:val="left" w:leader="dot" w:pos="9810"/>
        </w:tabs>
        <w:spacing w:line="300" w:lineRule="auto"/>
        <w:rPr>
          <w:rFonts w:eastAsia="Times New Roman"/>
          <w:b w:val="0"/>
        </w:rPr>
      </w:pPr>
      <w:hyperlink w:anchor="_Toc401560920" w:history="1">
        <w:r w:rsidR="001A083E" w:rsidRPr="00AB3A69">
          <w:rPr>
            <w:rStyle w:val="Hyperlink"/>
            <w:b w:val="0"/>
            <w:color w:val="auto"/>
            <w:u w:val="none"/>
          </w:rPr>
          <w:t>Letter of Intent</w:t>
        </w:r>
        <w:r w:rsidR="00435830" w:rsidRPr="00AB3A69">
          <w:rPr>
            <w:b w:val="0"/>
            <w:webHidden/>
          </w:rPr>
          <w:tab/>
        </w:r>
      </w:hyperlink>
      <w:r w:rsidR="0076198B">
        <w:rPr>
          <w:b w:val="0"/>
        </w:rPr>
        <w:t>2</w:t>
      </w:r>
    </w:p>
    <w:p w:rsidR="00106BBC" w:rsidRPr="00AB3A69" w:rsidRDefault="00C4259C" w:rsidP="004A456B">
      <w:pPr>
        <w:pStyle w:val="TOC1"/>
        <w:tabs>
          <w:tab w:val="clear" w:pos="9350"/>
          <w:tab w:val="left" w:leader="dot" w:pos="9810"/>
        </w:tabs>
        <w:spacing w:line="300" w:lineRule="auto"/>
        <w:rPr>
          <w:rFonts w:eastAsia="Times New Roman"/>
          <w:b w:val="0"/>
        </w:rPr>
      </w:pPr>
      <w:hyperlink w:anchor="_Toc401560921" w:history="1">
        <w:r w:rsidR="00435830" w:rsidRPr="00AB3A69">
          <w:rPr>
            <w:rStyle w:val="Hyperlink"/>
            <w:b w:val="0"/>
            <w:color w:val="auto"/>
            <w:u w:val="none"/>
          </w:rPr>
          <w:t>Bidder</w:t>
        </w:r>
        <w:r w:rsidR="0002368E" w:rsidRPr="00AB3A69">
          <w:rPr>
            <w:rStyle w:val="Hyperlink"/>
            <w:b w:val="0"/>
            <w:color w:val="auto"/>
            <w:u w:val="none"/>
          </w:rPr>
          <w:t>’s</w:t>
        </w:r>
        <w:r w:rsidR="00435830" w:rsidRPr="00AB3A69">
          <w:rPr>
            <w:rStyle w:val="Hyperlink"/>
            <w:b w:val="0"/>
            <w:color w:val="auto"/>
            <w:u w:val="none"/>
          </w:rPr>
          <w:t xml:space="preserve"> Conferences</w:t>
        </w:r>
        <w:r w:rsidR="00435830" w:rsidRPr="00AB3A69">
          <w:rPr>
            <w:b w:val="0"/>
            <w:webHidden/>
          </w:rPr>
          <w:tab/>
        </w:r>
      </w:hyperlink>
      <w:r w:rsidR="0076198B">
        <w:rPr>
          <w:b w:val="0"/>
        </w:rPr>
        <w:t>3</w:t>
      </w:r>
    </w:p>
    <w:p w:rsidR="00373D17" w:rsidRPr="00AB3A69" w:rsidRDefault="00C4259C" w:rsidP="004A456B">
      <w:pPr>
        <w:pStyle w:val="TOC1"/>
        <w:tabs>
          <w:tab w:val="clear" w:pos="9350"/>
          <w:tab w:val="left" w:leader="dot" w:pos="9810"/>
        </w:tabs>
        <w:spacing w:line="300" w:lineRule="auto"/>
        <w:rPr>
          <w:rFonts w:eastAsia="Times New Roman"/>
          <w:b w:val="0"/>
        </w:rPr>
      </w:pPr>
      <w:hyperlink w:anchor="_Toc401560923" w:history="1">
        <w:r w:rsidR="00373D17" w:rsidRPr="00AB3A69">
          <w:rPr>
            <w:rStyle w:val="Hyperlink"/>
            <w:b w:val="0"/>
            <w:color w:val="auto"/>
            <w:u w:val="none"/>
          </w:rPr>
          <w:t>Background</w:t>
        </w:r>
        <w:r w:rsidR="00373D17" w:rsidRPr="00AB3A69">
          <w:rPr>
            <w:b w:val="0"/>
            <w:webHidden/>
          </w:rPr>
          <w:tab/>
        </w:r>
      </w:hyperlink>
      <w:r w:rsidR="00672788" w:rsidRPr="00AB3A69">
        <w:rPr>
          <w:b w:val="0"/>
        </w:rPr>
        <w:t>3</w:t>
      </w:r>
    </w:p>
    <w:p w:rsidR="00106BBC" w:rsidRPr="00AB3A69" w:rsidRDefault="004B45BF" w:rsidP="004A456B">
      <w:pPr>
        <w:pStyle w:val="TOC1"/>
        <w:tabs>
          <w:tab w:val="clear" w:pos="9350"/>
          <w:tab w:val="left" w:leader="dot" w:pos="9810"/>
        </w:tabs>
        <w:spacing w:line="300" w:lineRule="auto"/>
        <w:rPr>
          <w:b w:val="0"/>
        </w:rPr>
      </w:pPr>
      <w:r>
        <w:rPr>
          <w:b w:val="0"/>
        </w:rPr>
        <w:t xml:space="preserve">BSCC </w:t>
      </w:r>
      <w:hyperlink w:anchor="_Toc401560923" w:history="1">
        <w:r w:rsidR="00435830" w:rsidRPr="00AB3A69">
          <w:rPr>
            <w:rStyle w:val="Hyperlink"/>
            <w:b w:val="0"/>
            <w:color w:val="auto"/>
            <w:u w:val="none"/>
          </w:rPr>
          <w:t>Executive Steering Committee</w:t>
        </w:r>
        <w:r>
          <w:rPr>
            <w:rStyle w:val="Hyperlink"/>
            <w:b w:val="0"/>
            <w:color w:val="auto"/>
            <w:u w:val="none"/>
          </w:rPr>
          <w:t xml:space="preserve"> Process</w:t>
        </w:r>
        <w:r w:rsidR="00435830" w:rsidRPr="00AB3A69">
          <w:rPr>
            <w:b w:val="0"/>
            <w:webHidden/>
          </w:rPr>
          <w:tab/>
        </w:r>
      </w:hyperlink>
      <w:r w:rsidR="0076198B">
        <w:rPr>
          <w:b w:val="0"/>
        </w:rPr>
        <w:t>4</w:t>
      </w:r>
    </w:p>
    <w:p w:rsidR="00106BBC" w:rsidRPr="00AB3A69" w:rsidRDefault="00C4259C" w:rsidP="004A456B">
      <w:pPr>
        <w:pStyle w:val="TOC1"/>
        <w:tabs>
          <w:tab w:val="clear" w:pos="9350"/>
          <w:tab w:val="left" w:leader="dot" w:pos="9810"/>
        </w:tabs>
        <w:spacing w:line="300" w:lineRule="auto"/>
        <w:rPr>
          <w:rFonts w:eastAsia="Times New Roman"/>
          <w:b w:val="0"/>
        </w:rPr>
      </w:pPr>
      <w:hyperlink w:anchor="_Toc401560924" w:history="1">
        <w:r w:rsidR="00435830" w:rsidRPr="00AB3A69">
          <w:rPr>
            <w:rStyle w:val="Hyperlink"/>
            <w:b w:val="0"/>
            <w:color w:val="auto"/>
            <w:u w:val="none"/>
          </w:rPr>
          <w:t>Description of the Grant</w:t>
        </w:r>
        <w:r w:rsidR="00435830" w:rsidRPr="00AB3A69">
          <w:rPr>
            <w:b w:val="0"/>
            <w:webHidden/>
          </w:rPr>
          <w:tab/>
        </w:r>
      </w:hyperlink>
      <w:r w:rsidR="0076198B">
        <w:rPr>
          <w:b w:val="0"/>
        </w:rPr>
        <w:t>5</w:t>
      </w:r>
    </w:p>
    <w:p w:rsidR="00024382" w:rsidRPr="00AB3A69" w:rsidRDefault="00024382" w:rsidP="004A456B">
      <w:pPr>
        <w:pStyle w:val="TOC1"/>
        <w:tabs>
          <w:tab w:val="clear" w:pos="9350"/>
          <w:tab w:val="left" w:leader="dot" w:pos="9810"/>
        </w:tabs>
        <w:spacing w:line="300" w:lineRule="auto"/>
        <w:rPr>
          <w:b w:val="0"/>
        </w:rPr>
      </w:pPr>
      <w:r w:rsidRPr="00AB3A69">
        <w:rPr>
          <w:b w:val="0"/>
        </w:rPr>
        <w:t>Funding</w:t>
      </w:r>
      <w:r w:rsidR="002A595E">
        <w:rPr>
          <w:b w:val="0"/>
        </w:rPr>
        <w:t xml:space="preserve"> Information</w:t>
      </w:r>
      <w:r w:rsidRPr="00AB3A69">
        <w:rPr>
          <w:b w:val="0"/>
        </w:rPr>
        <w:tab/>
      </w:r>
      <w:r w:rsidR="00101D79">
        <w:rPr>
          <w:b w:val="0"/>
        </w:rPr>
        <w:t>7</w:t>
      </w:r>
    </w:p>
    <w:p w:rsidR="00435830" w:rsidRPr="00AB3A69" w:rsidRDefault="00C4259C" w:rsidP="004A456B">
      <w:pPr>
        <w:pStyle w:val="TOC1"/>
        <w:tabs>
          <w:tab w:val="clear" w:pos="9350"/>
          <w:tab w:val="left" w:leader="dot" w:pos="9810"/>
        </w:tabs>
        <w:spacing w:line="300" w:lineRule="auto"/>
        <w:rPr>
          <w:rFonts w:eastAsia="Times New Roman"/>
          <w:b w:val="0"/>
        </w:rPr>
      </w:pPr>
      <w:hyperlink w:anchor="_Toc401560932" w:history="1">
        <w:r w:rsidR="00875F3F" w:rsidRPr="00AB3A69">
          <w:rPr>
            <w:rStyle w:val="Hyperlink"/>
            <w:b w:val="0"/>
            <w:color w:val="auto"/>
            <w:u w:val="none"/>
          </w:rPr>
          <w:t>Use of Effective Programs</w:t>
        </w:r>
        <w:r w:rsidR="00435830" w:rsidRPr="00AB3A69">
          <w:rPr>
            <w:b w:val="0"/>
            <w:webHidden/>
          </w:rPr>
          <w:tab/>
        </w:r>
      </w:hyperlink>
      <w:r w:rsidR="00101D79">
        <w:rPr>
          <w:b w:val="0"/>
        </w:rPr>
        <w:t>9</w:t>
      </w:r>
    </w:p>
    <w:p w:rsidR="00AA7421" w:rsidRPr="00AB3A69" w:rsidRDefault="00C4259C" w:rsidP="004A456B">
      <w:pPr>
        <w:pStyle w:val="TOC1"/>
        <w:tabs>
          <w:tab w:val="clear" w:pos="9350"/>
          <w:tab w:val="left" w:leader="dot" w:pos="9720"/>
        </w:tabs>
        <w:spacing w:line="300" w:lineRule="auto"/>
        <w:rPr>
          <w:b w:val="0"/>
        </w:rPr>
      </w:pPr>
      <w:hyperlink w:anchor="_Toc401560931" w:history="1">
        <w:r w:rsidR="00343B53">
          <w:rPr>
            <w:rStyle w:val="Hyperlink"/>
            <w:b w:val="0"/>
            <w:color w:val="auto"/>
            <w:u w:val="none"/>
          </w:rPr>
          <w:t>Collaboration and Coordination</w:t>
        </w:r>
        <w:r w:rsidR="00AA7421" w:rsidRPr="00AB3A69">
          <w:rPr>
            <w:b w:val="0"/>
            <w:webHidden/>
          </w:rPr>
          <w:tab/>
        </w:r>
      </w:hyperlink>
      <w:r w:rsidR="00101D79">
        <w:rPr>
          <w:b w:val="0"/>
        </w:rPr>
        <w:t>10</w:t>
      </w:r>
    </w:p>
    <w:p w:rsidR="00435830" w:rsidRPr="00AB3A69" w:rsidRDefault="00C4259C" w:rsidP="004A456B">
      <w:pPr>
        <w:pStyle w:val="TOC1"/>
        <w:tabs>
          <w:tab w:val="clear" w:pos="9350"/>
          <w:tab w:val="left" w:leader="dot" w:pos="9720"/>
        </w:tabs>
        <w:spacing w:line="300" w:lineRule="auto"/>
        <w:rPr>
          <w:b w:val="0"/>
        </w:rPr>
      </w:pPr>
      <w:hyperlink w:anchor="_Toc401560933" w:history="1">
        <w:r w:rsidR="00875F3F" w:rsidRPr="00AB3A69">
          <w:rPr>
            <w:rStyle w:val="Hyperlink"/>
            <w:b w:val="0"/>
            <w:color w:val="auto"/>
            <w:u w:val="none"/>
          </w:rPr>
          <w:t xml:space="preserve">Project </w:t>
        </w:r>
        <w:r w:rsidR="00435830" w:rsidRPr="00AB3A69">
          <w:rPr>
            <w:rStyle w:val="Hyperlink"/>
            <w:b w:val="0"/>
            <w:color w:val="auto"/>
            <w:u w:val="none"/>
          </w:rPr>
          <w:t>Evaluation</w:t>
        </w:r>
        <w:r w:rsidR="00343B53">
          <w:rPr>
            <w:rStyle w:val="Hyperlink"/>
            <w:b w:val="0"/>
            <w:color w:val="auto"/>
            <w:u w:val="none"/>
          </w:rPr>
          <w:t xml:space="preserve"> Requirements</w:t>
        </w:r>
        <w:r w:rsidR="00435830" w:rsidRPr="00AB3A69">
          <w:rPr>
            <w:b w:val="0"/>
            <w:webHidden/>
          </w:rPr>
          <w:tab/>
        </w:r>
      </w:hyperlink>
      <w:r w:rsidR="00343B53">
        <w:rPr>
          <w:b w:val="0"/>
        </w:rPr>
        <w:t>10</w:t>
      </w:r>
    </w:p>
    <w:p w:rsidR="00156C0E" w:rsidRPr="00AB3A69" w:rsidRDefault="0093099D" w:rsidP="004A456B">
      <w:pPr>
        <w:pStyle w:val="TOC1"/>
        <w:tabs>
          <w:tab w:val="clear" w:pos="9350"/>
          <w:tab w:val="left" w:leader="dot" w:pos="9720"/>
        </w:tabs>
        <w:spacing w:line="300" w:lineRule="auto"/>
        <w:rPr>
          <w:b w:val="0"/>
        </w:rPr>
      </w:pPr>
      <w:r w:rsidRPr="00AB3A69">
        <w:rPr>
          <w:b w:val="0"/>
        </w:rPr>
        <w:fldChar w:fldCharType="end"/>
      </w:r>
      <w:hyperlink w:anchor="_Toc401560933" w:history="1">
        <w:r w:rsidR="00373D17" w:rsidRPr="00AB3A69">
          <w:rPr>
            <w:rStyle w:val="Hyperlink"/>
            <w:b w:val="0"/>
            <w:color w:val="auto"/>
            <w:u w:val="none"/>
          </w:rPr>
          <w:t>General Grant Requirements</w:t>
        </w:r>
        <w:r w:rsidR="00373D17" w:rsidRPr="00AB3A69">
          <w:rPr>
            <w:b w:val="0"/>
            <w:webHidden/>
          </w:rPr>
          <w:tab/>
        </w:r>
      </w:hyperlink>
      <w:r w:rsidR="00343B53">
        <w:rPr>
          <w:b w:val="0"/>
        </w:rPr>
        <w:t>11</w:t>
      </w:r>
    </w:p>
    <w:p w:rsidR="00AB3A69" w:rsidRDefault="00C4259C" w:rsidP="004A456B">
      <w:pPr>
        <w:pStyle w:val="TOC1"/>
        <w:tabs>
          <w:tab w:val="clear" w:pos="9350"/>
          <w:tab w:val="left" w:leader="dot" w:pos="9720"/>
        </w:tabs>
        <w:spacing w:line="300" w:lineRule="auto"/>
        <w:rPr>
          <w:b w:val="0"/>
        </w:rPr>
      </w:pPr>
      <w:hyperlink w:anchor="_Toc401560933" w:history="1">
        <w:r w:rsidR="00672788" w:rsidRPr="00AB3A69">
          <w:rPr>
            <w:rStyle w:val="Hyperlink"/>
            <w:b w:val="0"/>
            <w:color w:val="auto"/>
            <w:u w:val="none"/>
          </w:rPr>
          <w:t>Overview of the RFP Process</w:t>
        </w:r>
        <w:r w:rsidR="00672788" w:rsidRPr="00AB3A69">
          <w:rPr>
            <w:b w:val="0"/>
            <w:webHidden/>
          </w:rPr>
          <w:tab/>
        </w:r>
      </w:hyperlink>
      <w:r w:rsidR="007F01B0">
        <w:rPr>
          <w:b w:val="0"/>
        </w:rPr>
        <w:t>15</w:t>
      </w:r>
    </w:p>
    <w:p w:rsidR="004A456B" w:rsidRDefault="00C4259C" w:rsidP="004A456B">
      <w:pPr>
        <w:pStyle w:val="TOC1"/>
        <w:tabs>
          <w:tab w:val="clear" w:pos="9350"/>
          <w:tab w:val="left" w:leader="dot" w:pos="9720"/>
        </w:tabs>
        <w:spacing w:line="300" w:lineRule="auto"/>
        <w:rPr>
          <w:b w:val="0"/>
        </w:rPr>
      </w:pPr>
      <w:hyperlink w:anchor="_Toc401560933" w:history="1">
        <w:r w:rsidR="00343B53">
          <w:rPr>
            <w:rStyle w:val="Hyperlink"/>
            <w:b w:val="0"/>
            <w:color w:val="auto"/>
            <w:u w:val="none"/>
          </w:rPr>
          <w:t>Scoring</w:t>
        </w:r>
        <w:r w:rsidR="00343B53" w:rsidRPr="00AB3A69">
          <w:rPr>
            <w:rStyle w:val="Hyperlink"/>
            <w:b w:val="0"/>
            <w:color w:val="auto"/>
            <w:u w:val="none"/>
          </w:rPr>
          <w:t xml:space="preserve"> Process</w:t>
        </w:r>
        <w:r w:rsidR="00343B53" w:rsidRPr="00AB3A69">
          <w:rPr>
            <w:b w:val="0"/>
            <w:webHidden/>
          </w:rPr>
          <w:tab/>
        </w:r>
      </w:hyperlink>
      <w:r w:rsidR="00101D79">
        <w:rPr>
          <w:b w:val="0"/>
        </w:rPr>
        <w:t>1</w:t>
      </w:r>
      <w:r w:rsidR="007F01B0">
        <w:rPr>
          <w:b w:val="0"/>
        </w:rPr>
        <w:t>7</w:t>
      </w:r>
    </w:p>
    <w:p w:rsidR="004A456B" w:rsidRDefault="00C4259C" w:rsidP="004A456B">
      <w:pPr>
        <w:pStyle w:val="TOC1"/>
        <w:tabs>
          <w:tab w:val="clear" w:pos="9350"/>
          <w:tab w:val="left" w:leader="dot" w:pos="9720"/>
        </w:tabs>
        <w:spacing w:line="300" w:lineRule="auto"/>
        <w:rPr>
          <w:b w:val="0"/>
        </w:rPr>
      </w:pPr>
      <w:hyperlink w:anchor="_Toc401560933" w:history="1">
        <w:r w:rsidR="004A456B">
          <w:rPr>
            <w:rStyle w:val="Hyperlink"/>
            <w:b w:val="0"/>
            <w:color w:val="auto"/>
            <w:u w:val="none"/>
          </w:rPr>
          <w:t>Preference Points</w:t>
        </w:r>
        <w:r w:rsidR="004A456B" w:rsidRPr="00AB3A69">
          <w:rPr>
            <w:b w:val="0"/>
            <w:webHidden/>
          </w:rPr>
          <w:tab/>
        </w:r>
      </w:hyperlink>
      <w:r w:rsidR="007F01B0">
        <w:rPr>
          <w:b w:val="0"/>
        </w:rPr>
        <w:t>18</w:t>
      </w:r>
    </w:p>
    <w:p w:rsidR="004A456B" w:rsidRPr="004A456B" w:rsidRDefault="004A456B" w:rsidP="004A456B">
      <w:pPr>
        <w:spacing w:after="0" w:line="300" w:lineRule="auto"/>
      </w:pPr>
    </w:p>
    <w:p w:rsidR="000B237D" w:rsidRPr="007E1B59" w:rsidRDefault="005A614B" w:rsidP="004A456B">
      <w:pPr>
        <w:pStyle w:val="TOC1"/>
        <w:shd w:val="clear" w:color="auto" w:fill="FFCC66"/>
        <w:spacing w:line="300" w:lineRule="auto"/>
        <w:rPr>
          <w:color w:val="FFC000"/>
        </w:rPr>
      </w:pPr>
      <w:r w:rsidRPr="007E1B59">
        <w:t xml:space="preserve">PART II: </w:t>
      </w:r>
      <w:r w:rsidR="00E2196D">
        <w:t>PROPOSAL INSTRUCTIONS</w:t>
      </w:r>
      <w:r w:rsidRPr="007E1B59">
        <w:rPr>
          <w:color w:val="FFC000"/>
        </w:rPr>
        <w:t>NS</w:t>
      </w:r>
    </w:p>
    <w:p w:rsidR="002A6810" w:rsidRDefault="002A6810" w:rsidP="004A456B">
      <w:pPr>
        <w:pStyle w:val="TOC1"/>
        <w:tabs>
          <w:tab w:val="clear" w:pos="9350"/>
          <w:tab w:val="left" w:leader="dot" w:pos="9720"/>
        </w:tabs>
        <w:spacing w:line="300" w:lineRule="auto"/>
        <w:rPr>
          <w:b w:val="0"/>
        </w:rPr>
      </w:pPr>
      <w:r>
        <w:rPr>
          <w:b w:val="0"/>
        </w:rPr>
        <w:t>Cover Sheet</w:t>
      </w:r>
      <w:r>
        <w:rPr>
          <w:b w:val="0"/>
        </w:rPr>
        <w:tab/>
      </w:r>
      <w:r w:rsidR="0042487A">
        <w:rPr>
          <w:b w:val="0"/>
        </w:rPr>
        <w:t>2</w:t>
      </w:r>
      <w:r w:rsidR="007F01B0">
        <w:rPr>
          <w:b w:val="0"/>
        </w:rPr>
        <w:t>2</w:t>
      </w:r>
    </w:p>
    <w:p w:rsidR="007801C3" w:rsidRPr="001A083E" w:rsidRDefault="002A6810" w:rsidP="004A456B">
      <w:pPr>
        <w:pStyle w:val="TOC1"/>
        <w:tabs>
          <w:tab w:val="clear" w:pos="9350"/>
          <w:tab w:val="left" w:leader="dot" w:pos="9720"/>
        </w:tabs>
        <w:spacing w:line="300" w:lineRule="auto"/>
        <w:rPr>
          <w:b w:val="0"/>
        </w:rPr>
      </w:pPr>
      <w:r>
        <w:rPr>
          <w:b w:val="0"/>
        </w:rPr>
        <w:t xml:space="preserve">Proposal </w:t>
      </w:r>
      <w:r w:rsidR="007801C3" w:rsidRPr="001A083E">
        <w:rPr>
          <w:b w:val="0"/>
        </w:rPr>
        <w:t>Checklist</w:t>
      </w:r>
      <w:r w:rsidR="007801C3" w:rsidRPr="001A083E">
        <w:rPr>
          <w:b w:val="0"/>
        </w:rPr>
        <w:tab/>
      </w:r>
      <w:r w:rsidR="007F01B0">
        <w:rPr>
          <w:b w:val="0"/>
        </w:rPr>
        <w:t>23</w:t>
      </w:r>
    </w:p>
    <w:p w:rsidR="008878BD" w:rsidRPr="001A083E" w:rsidRDefault="008878BD" w:rsidP="004A456B">
      <w:pPr>
        <w:pStyle w:val="TOC1"/>
        <w:tabs>
          <w:tab w:val="clear" w:pos="9350"/>
          <w:tab w:val="left" w:leader="dot" w:pos="9720"/>
        </w:tabs>
        <w:spacing w:line="300" w:lineRule="auto"/>
        <w:rPr>
          <w:b w:val="0"/>
        </w:rPr>
      </w:pPr>
      <w:r w:rsidRPr="001A083E">
        <w:rPr>
          <w:b w:val="0"/>
        </w:rPr>
        <w:t>Applicant Information Form</w:t>
      </w:r>
      <w:r w:rsidR="00343B53">
        <w:rPr>
          <w:b w:val="0"/>
        </w:rPr>
        <w:t xml:space="preserve"> - Instructions</w:t>
      </w:r>
      <w:r w:rsidRPr="001A083E">
        <w:rPr>
          <w:b w:val="0"/>
        </w:rPr>
        <w:tab/>
      </w:r>
      <w:r w:rsidR="007F01B0">
        <w:rPr>
          <w:b w:val="0"/>
        </w:rPr>
        <w:t>24</w:t>
      </w:r>
    </w:p>
    <w:p w:rsidR="007801C3" w:rsidRPr="001A083E" w:rsidRDefault="003E3914" w:rsidP="004A456B">
      <w:pPr>
        <w:pStyle w:val="TOC1"/>
        <w:tabs>
          <w:tab w:val="clear" w:pos="9350"/>
          <w:tab w:val="left" w:leader="dot" w:pos="9720"/>
        </w:tabs>
        <w:spacing w:line="300" w:lineRule="auto"/>
        <w:rPr>
          <w:b w:val="0"/>
        </w:rPr>
      </w:pPr>
      <w:r>
        <w:rPr>
          <w:b w:val="0"/>
        </w:rPr>
        <w:t xml:space="preserve">CalVIP </w:t>
      </w:r>
      <w:r w:rsidR="007801C3" w:rsidRPr="001A083E">
        <w:rPr>
          <w:b w:val="0"/>
        </w:rPr>
        <w:t>Applicant Information Form</w:t>
      </w:r>
      <w:r w:rsidR="007801C3" w:rsidRPr="001A083E">
        <w:rPr>
          <w:b w:val="0"/>
        </w:rPr>
        <w:tab/>
      </w:r>
      <w:r w:rsidR="007F01B0">
        <w:rPr>
          <w:b w:val="0"/>
        </w:rPr>
        <w:t>25</w:t>
      </w:r>
    </w:p>
    <w:p w:rsidR="007801C3" w:rsidRPr="001A083E" w:rsidRDefault="007801C3" w:rsidP="004A456B">
      <w:pPr>
        <w:pStyle w:val="TOC1"/>
        <w:tabs>
          <w:tab w:val="clear" w:pos="9350"/>
          <w:tab w:val="left" w:leader="dot" w:pos="9720"/>
        </w:tabs>
        <w:spacing w:line="300" w:lineRule="auto"/>
        <w:rPr>
          <w:b w:val="0"/>
        </w:rPr>
      </w:pPr>
      <w:r w:rsidRPr="001A083E">
        <w:rPr>
          <w:b w:val="0"/>
        </w:rPr>
        <w:t>Proposal Narrative</w:t>
      </w:r>
      <w:r w:rsidRPr="001A083E">
        <w:rPr>
          <w:b w:val="0"/>
        </w:rPr>
        <w:tab/>
      </w:r>
      <w:r w:rsidR="0042487A">
        <w:rPr>
          <w:b w:val="0"/>
        </w:rPr>
        <w:t>2</w:t>
      </w:r>
      <w:r w:rsidR="007F01B0">
        <w:rPr>
          <w:b w:val="0"/>
        </w:rPr>
        <w:t>7</w:t>
      </w:r>
    </w:p>
    <w:p w:rsidR="00AB3A69" w:rsidRDefault="007801C3" w:rsidP="004A456B">
      <w:pPr>
        <w:pStyle w:val="TOC1"/>
        <w:tabs>
          <w:tab w:val="clear" w:pos="9350"/>
          <w:tab w:val="left" w:leader="dot" w:pos="9720"/>
        </w:tabs>
        <w:spacing w:line="300" w:lineRule="auto"/>
        <w:rPr>
          <w:b w:val="0"/>
        </w:rPr>
      </w:pPr>
      <w:r w:rsidRPr="001A083E">
        <w:rPr>
          <w:b w:val="0"/>
        </w:rPr>
        <w:t xml:space="preserve">Budget </w:t>
      </w:r>
      <w:r w:rsidR="00AB3A69">
        <w:rPr>
          <w:b w:val="0"/>
        </w:rPr>
        <w:t>Table</w:t>
      </w:r>
      <w:r w:rsidR="00AB3A69">
        <w:rPr>
          <w:b w:val="0"/>
        </w:rPr>
        <w:tab/>
      </w:r>
      <w:r w:rsidR="003E3914">
        <w:rPr>
          <w:b w:val="0"/>
        </w:rPr>
        <w:t>3</w:t>
      </w:r>
      <w:r w:rsidR="007F01B0">
        <w:rPr>
          <w:b w:val="0"/>
        </w:rPr>
        <w:t>1</w:t>
      </w:r>
    </w:p>
    <w:p w:rsidR="007801C3" w:rsidRPr="001A083E" w:rsidRDefault="00AB3A69" w:rsidP="004A456B">
      <w:pPr>
        <w:pStyle w:val="TOC1"/>
        <w:tabs>
          <w:tab w:val="clear" w:pos="9350"/>
          <w:tab w:val="left" w:leader="dot" w:pos="9720"/>
        </w:tabs>
        <w:spacing w:line="300" w:lineRule="auto"/>
        <w:rPr>
          <w:b w:val="0"/>
        </w:rPr>
      </w:pPr>
      <w:r>
        <w:rPr>
          <w:b w:val="0"/>
        </w:rPr>
        <w:t>Budget Narrative</w:t>
      </w:r>
      <w:r w:rsidR="007801C3" w:rsidRPr="001A083E">
        <w:rPr>
          <w:b w:val="0"/>
        </w:rPr>
        <w:tab/>
      </w:r>
      <w:r w:rsidR="00101D79">
        <w:rPr>
          <w:b w:val="0"/>
        </w:rPr>
        <w:t>3</w:t>
      </w:r>
      <w:r w:rsidR="007F01B0">
        <w:rPr>
          <w:b w:val="0"/>
        </w:rPr>
        <w:t>4</w:t>
      </w:r>
    </w:p>
    <w:p w:rsidR="00055D07" w:rsidRDefault="00055D07" w:rsidP="004A456B">
      <w:pPr>
        <w:tabs>
          <w:tab w:val="right" w:leader="dot" w:pos="9350"/>
        </w:tabs>
        <w:spacing w:after="0" w:line="300" w:lineRule="auto"/>
        <w:rPr>
          <w:rFonts w:ascii="Arial" w:hAnsi="Arial" w:cs="Arial"/>
          <w:b/>
          <w:sz w:val="24"/>
          <w:szCs w:val="24"/>
        </w:rPr>
      </w:pPr>
    </w:p>
    <w:p w:rsidR="001A083E" w:rsidRDefault="001A083E" w:rsidP="004A456B">
      <w:pPr>
        <w:pStyle w:val="TOC1"/>
        <w:shd w:val="clear" w:color="auto" w:fill="FFCC66"/>
        <w:spacing w:line="300" w:lineRule="auto"/>
      </w:pPr>
      <w:r w:rsidRPr="0065589E">
        <w:t>ATTACHMENTS</w:t>
      </w:r>
    </w:p>
    <w:p w:rsidR="001A083E" w:rsidRPr="00AB05FA" w:rsidRDefault="001A083E" w:rsidP="004A456B">
      <w:pPr>
        <w:pStyle w:val="TOC1"/>
        <w:tabs>
          <w:tab w:val="clear" w:pos="9350"/>
          <w:tab w:val="left" w:leader="dot" w:pos="9720"/>
        </w:tabs>
        <w:spacing w:line="300" w:lineRule="auto"/>
        <w:jc w:val="both"/>
        <w:rPr>
          <w:rFonts w:eastAsiaTheme="minorHAnsi"/>
          <w:b w:val="0"/>
        </w:rPr>
      </w:pPr>
      <w:r w:rsidRPr="00AB05FA">
        <w:rPr>
          <w:b w:val="0"/>
        </w:rPr>
        <w:t>Attach</w:t>
      </w:r>
      <w:r w:rsidR="00E33600">
        <w:rPr>
          <w:b w:val="0"/>
        </w:rPr>
        <w:t>ment A: State Budget La</w:t>
      </w:r>
      <w:r w:rsidR="003213F3">
        <w:rPr>
          <w:b w:val="0"/>
        </w:rPr>
        <w:t>nguage</w:t>
      </w:r>
      <w:r w:rsidR="003213F3">
        <w:rPr>
          <w:b w:val="0"/>
        </w:rPr>
        <w:tab/>
        <w:t>38</w:t>
      </w:r>
    </w:p>
    <w:p w:rsidR="000F4EEB" w:rsidRPr="00AB05FA" w:rsidRDefault="00B36008" w:rsidP="004A456B">
      <w:pPr>
        <w:pStyle w:val="TOC1"/>
        <w:tabs>
          <w:tab w:val="clear" w:pos="9350"/>
          <w:tab w:val="left" w:leader="dot" w:pos="9720"/>
        </w:tabs>
        <w:spacing w:line="300" w:lineRule="auto"/>
        <w:jc w:val="both"/>
        <w:rPr>
          <w:b w:val="0"/>
        </w:rPr>
      </w:pPr>
      <w:r w:rsidRPr="00AB05FA">
        <w:rPr>
          <w:b w:val="0"/>
        </w:rPr>
        <w:t xml:space="preserve">Attachment </w:t>
      </w:r>
      <w:r w:rsidR="00A777A6" w:rsidRPr="00AB05FA">
        <w:rPr>
          <w:b w:val="0"/>
        </w:rPr>
        <w:t>B</w:t>
      </w:r>
      <w:r w:rsidRPr="00AB05FA">
        <w:rPr>
          <w:b w:val="0"/>
        </w:rPr>
        <w:t xml:space="preserve"> (</w:t>
      </w:r>
      <w:r w:rsidR="003E5069" w:rsidRPr="00AB05FA">
        <w:rPr>
          <w:b w:val="0"/>
        </w:rPr>
        <w:t>Cities</w:t>
      </w:r>
      <w:r w:rsidRPr="00AB05FA">
        <w:rPr>
          <w:b w:val="0"/>
        </w:rPr>
        <w:t xml:space="preserve"> Only): </w:t>
      </w:r>
      <w:r w:rsidR="000F4EEB" w:rsidRPr="00AB05FA">
        <w:rPr>
          <w:rFonts w:eastAsia="Times New Roman"/>
          <w:b w:val="0"/>
          <w:szCs w:val="18"/>
        </w:rPr>
        <w:t>Commitment to Coordinated Violence Reduction Efforts</w:t>
      </w:r>
      <w:r w:rsidR="007F01B0">
        <w:rPr>
          <w:b w:val="0"/>
        </w:rPr>
        <w:tab/>
      </w:r>
      <w:r w:rsidR="003213F3">
        <w:rPr>
          <w:b w:val="0"/>
        </w:rPr>
        <w:t>39</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w:t>
      </w:r>
      <w:r w:rsidR="00A777A6" w:rsidRPr="00AB05FA">
        <w:rPr>
          <w:b w:val="0"/>
        </w:rPr>
        <w:t>C</w:t>
      </w:r>
      <w:r w:rsidRPr="00AB05FA">
        <w:rPr>
          <w:b w:val="0"/>
        </w:rPr>
        <w:t xml:space="preserve"> (</w:t>
      </w:r>
      <w:r w:rsidR="003E5069" w:rsidRPr="00AB05FA">
        <w:rPr>
          <w:b w:val="0"/>
        </w:rPr>
        <w:t>Cities</w:t>
      </w:r>
      <w:r w:rsidRPr="00AB05FA">
        <w:rPr>
          <w:b w:val="0"/>
        </w:rPr>
        <w:t xml:space="preserve"> Only): Coordinating &amp; Advisor</w:t>
      </w:r>
      <w:r w:rsidR="00B36008" w:rsidRPr="00AB05FA">
        <w:rPr>
          <w:b w:val="0"/>
        </w:rPr>
        <w:t>y Council Membership</w:t>
      </w:r>
      <w:r w:rsidR="00B36008" w:rsidRPr="00AB05FA">
        <w:rPr>
          <w:b w:val="0"/>
        </w:rPr>
        <w:tab/>
      </w:r>
      <w:r w:rsidR="007F01B0">
        <w:rPr>
          <w:b w:val="0"/>
        </w:rPr>
        <w:t>4</w:t>
      </w:r>
      <w:r w:rsidR="003213F3">
        <w:rPr>
          <w:b w:val="0"/>
        </w:rPr>
        <w:t>0</w:t>
      </w:r>
      <w:r w:rsidRPr="00AB05FA">
        <w:rPr>
          <w:b w:val="0"/>
        </w:rPr>
        <w:t xml:space="preserve"> </w:t>
      </w:r>
    </w:p>
    <w:p w:rsidR="00A777A6" w:rsidRPr="00AB05FA" w:rsidRDefault="00A777A6" w:rsidP="004A456B">
      <w:pPr>
        <w:pStyle w:val="TOC1"/>
        <w:tabs>
          <w:tab w:val="clear" w:pos="9350"/>
          <w:tab w:val="left" w:leader="dot" w:pos="9720"/>
        </w:tabs>
        <w:spacing w:line="300" w:lineRule="auto"/>
        <w:jc w:val="both"/>
        <w:rPr>
          <w:b w:val="0"/>
          <w:webHidden/>
        </w:rPr>
      </w:pPr>
      <w:r w:rsidRPr="00AB05FA">
        <w:rPr>
          <w:b w:val="0"/>
        </w:rPr>
        <w:t>Attachment D</w:t>
      </w:r>
      <w:r w:rsidR="003213F3">
        <w:rPr>
          <w:b w:val="0"/>
        </w:rPr>
        <w:t>: Glossary of Key Terms</w:t>
      </w:r>
      <w:r w:rsidR="003213F3">
        <w:rPr>
          <w:b w:val="0"/>
        </w:rPr>
        <w:tab/>
        <w:t>41</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E: </w:t>
      </w:r>
      <w:r w:rsidR="002A20C8">
        <w:rPr>
          <w:b w:val="0"/>
          <w:sz w:val="23"/>
          <w:szCs w:val="23"/>
        </w:rPr>
        <w:t>Sample</w:t>
      </w:r>
      <w:r w:rsidR="00B36008" w:rsidRPr="00710050">
        <w:rPr>
          <w:b w:val="0"/>
          <w:sz w:val="23"/>
          <w:szCs w:val="23"/>
        </w:rPr>
        <w:t xml:space="preserve"> </w:t>
      </w:r>
      <w:r w:rsidRPr="00710050">
        <w:rPr>
          <w:b w:val="0"/>
          <w:sz w:val="23"/>
          <w:szCs w:val="23"/>
        </w:rPr>
        <w:t xml:space="preserve">Contract </w:t>
      </w:r>
      <w:r w:rsidR="00B36008" w:rsidRPr="00710050">
        <w:rPr>
          <w:b w:val="0"/>
          <w:sz w:val="23"/>
          <w:szCs w:val="23"/>
        </w:rPr>
        <w:t>with</w:t>
      </w:r>
      <w:r w:rsidR="000F4EEB" w:rsidRPr="00710050">
        <w:rPr>
          <w:b w:val="0"/>
          <w:sz w:val="23"/>
          <w:szCs w:val="23"/>
        </w:rPr>
        <w:t xml:space="preserve"> General Terms</w:t>
      </w:r>
      <w:r w:rsidR="00101D79" w:rsidRPr="00710050">
        <w:rPr>
          <w:b w:val="0"/>
          <w:sz w:val="23"/>
          <w:szCs w:val="23"/>
        </w:rPr>
        <w:t xml:space="preserve"> and Conditions</w:t>
      </w:r>
      <w:r w:rsidR="003213F3">
        <w:rPr>
          <w:b w:val="0"/>
        </w:rPr>
        <w:tab/>
        <w:t>44</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F: </w:t>
      </w:r>
      <w:r w:rsidR="00F310E9">
        <w:rPr>
          <w:b w:val="0"/>
        </w:rPr>
        <w:t xml:space="preserve">(Cities Only) </w:t>
      </w:r>
      <w:r w:rsidRPr="00AB05FA">
        <w:rPr>
          <w:b w:val="0"/>
        </w:rPr>
        <w:t>Sample Governing Board Resolution</w:t>
      </w:r>
      <w:r w:rsidRPr="00AB05FA">
        <w:rPr>
          <w:b w:val="0"/>
        </w:rPr>
        <w:tab/>
      </w:r>
      <w:r w:rsidR="00370556">
        <w:rPr>
          <w:b w:val="0"/>
        </w:rPr>
        <w:t>6</w:t>
      </w:r>
      <w:r w:rsidR="003213F3">
        <w:rPr>
          <w:b w:val="0"/>
        </w:rPr>
        <w:t>3</w:t>
      </w:r>
    </w:p>
    <w:p w:rsidR="0069266B" w:rsidRPr="00710050" w:rsidRDefault="001A083E" w:rsidP="004A456B">
      <w:pPr>
        <w:pStyle w:val="TOC1"/>
        <w:tabs>
          <w:tab w:val="clear" w:pos="9350"/>
          <w:tab w:val="left" w:leader="dot" w:pos="9720"/>
        </w:tabs>
        <w:spacing w:line="300" w:lineRule="auto"/>
        <w:jc w:val="both"/>
        <w:rPr>
          <w:b w:val="0"/>
          <w:sz w:val="20"/>
          <w:szCs w:val="22"/>
        </w:rPr>
      </w:pPr>
      <w:r w:rsidRPr="00AB05FA">
        <w:rPr>
          <w:b w:val="0"/>
        </w:rPr>
        <w:t xml:space="preserve">Attachment G: </w:t>
      </w:r>
      <w:r w:rsidR="0069266B" w:rsidRPr="00710050">
        <w:rPr>
          <w:b w:val="0"/>
          <w:szCs w:val="22"/>
        </w:rPr>
        <w:t xml:space="preserve">Certification of Compliance with BSCC Policies Regarding Debarment, Fraud, </w:t>
      </w:r>
      <w:r w:rsidR="00710050" w:rsidRPr="00710050">
        <w:rPr>
          <w:b w:val="0"/>
          <w:szCs w:val="22"/>
        </w:rPr>
        <w:t xml:space="preserve">Theft and </w:t>
      </w:r>
      <w:r w:rsidR="0069266B" w:rsidRPr="00710050">
        <w:rPr>
          <w:b w:val="0"/>
          <w:szCs w:val="22"/>
        </w:rPr>
        <w:t>Embezzlement</w:t>
      </w:r>
      <w:r w:rsidR="003213F3">
        <w:rPr>
          <w:b w:val="0"/>
          <w:szCs w:val="22"/>
        </w:rPr>
        <w:tab/>
        <w:t>64</w:t>
      </w:r>
    </w:p>
    <w:p w:rsidR="00AB05FA" w:rsidRDefault="00B6678B" w:rsidP="004A456B">
      <w:pPr>
        <w:pStyle w:val="TOC1"/>
        <w:tabs>
          <w:tab w:val="clear" w:pos="9350"/>
          <w:tab w:val="left" w:leader="dot" w:pos="9720"/>
        </w:tabs>
        <w:spacing w:line="300" w:lineRule="auto"/>
        <w:jc w:val="both"/>
        <w:rPr>
          <w:b w:val="0"/>
        </w:rPr>
      </w:pPr>
      <w:r w:rsidRPr="00936B62">
        <w:rPr>
          <w:b w:val="0"/>
        </w:rPr>
        <w:t>Attachment H</w:t>
      </w:r>
      <w:r w:rsidR="00AB05FA" w:rsidRPr="00936B62">
        <w:rPr>
          <w:b w:val="0"/>
        </w:rPr>
        <w:t xml:space="preserve">: </w:t>
      </w:r>
      <w:r w:rsidR="002A20C8">
        <w:rPr>
          <w:b w:val="0"/>
        </w:rPr>
        <w:t>Sample</w:t>
      </w:r>
      <w:r w:rsidR="00AB05FA" w:rsidRPr="00936B62">
        <w:rPr>
          <w:b w:val="0"/>
        </w:rPr>
        <w:t xml:space="preserve"> BSCC Comprehensive Monitoring Visit </w:t>
      </w:r>
      <w:r w:rsidR="00B735A1" w:rsidRPr="00936B62">
        <w:rPr>
          <w:b w:val="0"/>
        </w:rPr>
        <w:t>Tool</w:t>
      </w:r>
      <w:r w:rsidR="00AB05FA" w:rsidRPr="00AB05FA">
        <w:rPr>
          <w:b w:val="0"/>
        </w:rPr>
        <w:tab/>
        <w:t>6</w:t>
      </w:r>
      <w:r w:rsidR="003213F3">
        <w:rPr>
          <w:b w:val="0"/>
        </w:rPr>
        <w:t>5</w:t>
      </w:r>
    </w:p>
    <w:p w:rsidR="004A456B" w:rsidRPr="007F01B0" w:rsidRDefault="00B6678B" w:rsidP="007F01B0">
      <w:pPr>
        <w:pStyle w:val="TOC1"/>
        <w:tabs>
          <w:tab w:val="clear" w:pos="9350"/>
          <w:tab w:val="left" w:leader="dot" w:pos="9720"/>
        </w:tabs>
        <w:spacing w:line="300" w:lineRule="auto"/>
        <w:jc w:val="both"/>
        <w:rPr>
          <w:b w:val="0"/>
        </w:rPr>
      </w:pPr>
      <w:r>
        <w:rPr>
          <w:b w:val="0"/>
        </w:rPr>
        <w:t>Attachment I</w:t>
      </w:r>
      <w:r w:rsidRPr="00AB05FA">
        <w:rPr>
          <w:b w:val="0"/>
        </w:rPr>
        <w:t>: CalVIP Project Work Plan</w:t>
      </w:r>
      <w:r w:rsidRPr="00AB05FA">
        <w:rPr>
          <w:b w:val="0"/>
        </w:rPr>
        <w:tab/>
      </w:r>
      <w:r w:rsidR="00B84CAB">
        <w:rPr>
          <w:b w:val="0"/>
        </w:rPr>
        <w:t>7</w:t>
      </w:r>
      <w:r w:rsidR="003213F3">
        <w:rPr>
          <w:b w:val="0"/>
        </w:rPr>
        <w:t>4</w:t>
      </w:r>
    </w:p>
    <w:p w:rsidR="00101D79" w:rsidRDefault="00101D79"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Pr="003E5069" w:rsidRDefault="004A456B" w:rsidP="00C1320B">
      <w:pPr>
        <w:spacing w:after="0" w:line="240" w:lineRule="auto"/>
        <w:jc w:val="center"/>
        <w:rPr>
          <w:rFonts w:ascii="Arial" w:hAnsi="Arial" w:cs="Arial"/>
          <w:b/>
          <w:sz w:val="28"/>
          <w:szCs w:val="24"/>
        </w:rPr>
      </w:pPr>
    </w:p>
    <w:p w:rsid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8"/>
          <w:szCs w:val="24"/>
        </w:rPr>
      </w:pPr>
    </w:p>
    <w:p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8"/>
          <w:szCs w:val="24"/>
        </w:rPr>
      </w:pPr>
      <w:r w:rsidRPr="00AB3A69">
        <w:rPr>
          <w:rFonts w:ascii="Arial" w:hAnsi="Arial" w:cs="Arial"/>
          <w:b/>
          <w:sz w:val="28"/>
          <w:szCs w:val="24"/>
        </w:rPr>
        <w:t>CONFIDENTIALITY NOTICE</w:t>
      </w:r>
    </w:p>
    <w:p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p>
    <w:p w:rsidR="00EA7601" w:rsidRPr="00AB3A69" w:rsidRDefault="00217E6F"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AB3A69">
        <w:rPr>
          <w:rFonts w:ascii="Arial" w:hAnsi="Arial" w:cs="Arial"/>
          <w:sz w:val="24"/>
          <w:szCs w:val="24"/>
        </w:rPr>
        <w:t xml:space="preserve">All documents submitted as a part of the </w:t>
      </w:r>
      <w:r w:rsidR="001A083E" w:rsidRPr="00AB3A69">
        <w:rPr>
          <w:rFonts w:ascii="Arial" w:hAnsi="Arial" w:cs="Arial"/>
          <w:sz w:val="24"/>
          <w:szCs w:val="24"/>
        </w:rPr>
        <w:t>CalV</w:t>
      </w:r>
      <w:r w:rsidR="006D5E27" w:rsidRPr="00AB3A69">
        <w:rPr>
          <w:rFonts w:ascii="Arial" w:hAnsi="Arial" w:cs="Arial"/>
          <w:sz w:val="24"/>
          <w:szCs w:val="24"/>
        </w:rPr>
        <w:t>IP</w:t>
      </w:r>
      <w:r w:rsidRPr="00AB3A69">
        <w:rPr>
          <w:rFonts w:ascii="Arial" w:hAnsi="Arial" w:cs="Arial"/>
          <w:sz w:val="24"/>
          <w:szCs w:val="24"/>
        </w:rPr>
        <w:t xml:space="preserve"> proposal </w:t>
      </w:r>
      <w:r w:rsidR="00024382" w:rsidRPr="00AB3A69">
        <w:rPr>
          <w:rFonts w:ascii="Arial" w:hAnsi="Arial" w:cs="Arial"/>
          <w:sz w:val="24"/>
          <w:szCs w:val="24"/>
        </w:rPr>
        <w:t xml:space="preserve">are </w:t>
      </w:r>
      <w:r w:rsidRPr="00AB3A69">
        <w:rPr>
          <w:rFonts w:ascii="Arial" w:hAnsi="Arial" w:cs="Arial"/>
          <w:sz w:val="24"/>
          <w:szCs w:val="24"/>
        </w:rPr>
        <w:t>public documents</w:t>
      </w:r>
      <w:r w:rsidR="00024382" w:rsidRPr="00AB3A69">
        <w:rPr>
          <w:rFonts w:ascii="Arial" w:hAnsi="Arial" w:cs="Arial"/>
          <w:sz w:val="24"/>
          <w:szCs w:val="24"/>
        </w:rPr>
        <w:t xml:space="preserve"> and </w:t>
      </w:r>
      <w:r w:rsidRPr="00AB3A69">
        <w:rPr>
          <w:rFonts w:ascii="Arial" w:hAnsi="Arial" w:cs="Arial"/>
          <w:sz w:val="24"/>
          <w:szCs w:val="24"/>
        </w:rPr>
        <w:t xml:space="preserve">may be subject to a request via the California Public Records Act. The BSCC, as a state agency, may have to disclose </w:t>
      </w:r>
      <w:r w:rsidR="00024382" w:rsidRPr="00AB3A69">
        <w:rPr>
          <w:rFonts w:ascii="Arial" w:hAnsi="Arial" w:cs="Arial"/>
          <w:sz w:val="24"/>
          <w:szCs w:val="24"/>
        </w:rPr>
        <w:t>these documents</w:t>
      </w:r>
      <w:r w:rsidRPr="00AB3A69">
        <w:rPr>
          <w:rFonts w:ascii="Arial" w:hAnsi="Arial" w:cs="Arial"/>
          <w:sz w:val="24"/>
          <w:szCs w:val="24"/>
        </w:rPr>
        <w:t xml:space="preserve"> to the public. The BSCC cannot ensure the confidentiality of any information submitted in or with this proposal.</w:t>
      </w:r>
    </w:p>
    <w:p w:rsidR="002B25F8" w:rsidRP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8"/>
          <w:szCs w:val="24"/>
        </w:rPr>
      </w:pPr>
    </w:p>
    <w:p w:rsidR="001A083E" w:rsidRPr="006653FC" w:rsidRDefault="006653FC" w:rsidP="006653F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rPr>
        <w:sectPr w:rsidR="001A083E" w:rsidRPr="006653FC" w:rsidSect="00AB05FA">
          <w:headerReference w:type="default" r:id="rId13"/>
          <w:pgSz w:w="12240" w:h="15840" w:code="1"/>
          <w:pgMar w:top="1440" w:right="1080" w:bottom="1080" w:left="1080" w:header="720" w:footer="720" w:gutter="0"/>
          <w:pgNumType w:start="0"/>
          <w:cols w:space="720"/>
          <w:docGrid w:linePitch="360"/>
        </w:sectPr>
      </w:pPr>
      <w:r>
        <w:rPr>
          <w:rFonts w:ascii="Arial" w:hAnsi="Arial" w:cs="Arial"/>
          <w:sz w:val="24"/>
        </w:rPr>
        <w:br w:type="page"/>
      </w:r>
    </w:p>
    <w:p w:rsidR="001A083E" w:rsidRDefault="001A083E" w:rsidP="001A083E">
      <w:pPr>
        <w:shd w:val="clear" w:color="auto" w:fill="FFFFFF" w:themeFill="background1"/>
        <w:spacing w:after="0" w:line="240" w:lineRule="auto"/>
        <w:rPr>
          <w:rFonts w:ascii="Arial" w:hAnsi="Arial" w:cs="Arial"/>
          <w:b/>
          <w:sz w:val="28"/>
          <w:szCs w:val="24"/>
        </w:rPr>
      </w:pPr>
    </w:p>
    <w:tbl>
      <w:tblPr>
        <w:tblpPr w:leftFromText="180" w:rightFromText="180" w:vertAnchor="text" w:horzAnchor="margin" w:tblpY="126"/>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76"/>
        </w:trPr>
        <w:tc>
          <w:tcPr>
            <w:tcW w:w="9350" w:type="dxa"/>
            <w:shd w:val="clear" w:color="auto" w:fill="FFCC66"/>
            <w:vAlign w:val="center"/>
          </w:tcPr>
          <w:p w:rsidR="002A6810" w:rsidRPr="0023363A" w:rsidRDefault="002A6810" w:rsidP="002A6810">
            <w:pPr>
              <w:pStyle w:val="Heading1"/>
              <w:spacing w:after="0"/>
              <w:rPr>
                <w:color w:val="FFFFFF"/>
              </w:rPr>
            </w:pPr>
            <w:r w:rsidRPr="00254D4E">
              <w:rPr>
                <w:sz w:val="36"/>
              </w:rPr>
              <w:t>PART I: GRANT INFORMATION</w:t>
            </w:r>
          </w:p>
        </w:tc>
      </w:tr>
    </w:tbl>
    <w:p w:rsidR="001A083E" w:rsidRDefault="001A083E" w:rsidP="00C1320B">
      <w:pPr>
        <w:spacing w:after="0"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rsidTr="001A083E">
        <w:trPr>
          <w:trHeight w:val="432"/>
        </w:trPr>
        <w:tc>
          <w:tcPr>
            <w:tcW w:w="9350" w:type="dxa"/>
            <w:shd w:val="clear" w:color="auto" w:fill="002060"/>
            <w:vAlign w:val="center"/>
          </w:tcPr>
          <w:p w:rsidR="001A083E" w:rsidRPr="0023363A" w:rsidRDefault="001A083E" w:rsidP="001A083E">
            <w:pPr>
              <w:pStyle w:val="Heading1"/>
              <w:spacing w:after="0"/>
              <w:rPr>
                <w:color w:val="FFFFFF"/>
              </w:rPr>
            </w:pPr>
            <w:r w:rsidRPr="0023363A">
              <w:rPr>
                <w:color w:val="FFFFFF"/>
              </w:rPr>
              <w:t>Contact Information</w:t>
            </w:r>
          </w:p>
        </w:tc>
      </w:tr>
    </w:tbl>
    <w:p w:rsidR="001A083E" w:rsidRDefault="001A083E" w:rsidP="00C1320B">
      <w:pPr>
        <w:spacing w:after="0" w:line="240" w:lineRule="auto"/>
        <w:jc w:val="both"/>
        <w:rPr>
          <w:rFonts w:ascii="Arial" w:hAnsi="Arial" w:cs="Arial"/>
          <w:sz w:val="24"/>
          <w:szCs w:val="24"/>
        </w:rPr>
      </w:pPr>
    </w:p>
    <w:p w:rsidR="00435830" w:rsidRPr="0023363A"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This Request for Proposals (RFP) provides the information necessary to prepare a proposal to the Board of State and Community Corrections (BSCC) for grant funds available through the </w:t>
      </w:r>
      <w:r w:rsidR="006D5E27">
        <w:rPr>
          <w:rFonts w:ascii="Arial" w:hAnsi="Arial" w:cs="Arial"/>
          <w:sz w:val="24"/>
          <w:szCs w:val="24"/>
        </w:rPr>
        <w:t xml:space="preserve">California </w:t>
      </w:r>
      <w:r w:rsidR="00875F3F">
        <w:rPr>
          <w:rFonts w:ascii="Arial" w:hAnsi="Arial" w:cs="Arial"/>
          <w:sz w:val="24"/>
          <w:szCs w:val="24"/>
        </w:rPr>
        <w:t>Violence</w:t>
      </w:r>
      <w:r w:rsidR="006D5E27">
        <w:rPr>
          <w:rFonts w:ascii="Arial" w:hAnsi="Arial" w:cs="Arial"/>
          <w:sz w:val="24"/>
          <w:szCs w:val="24"/>
        </w:rPr>
        <w:t xml:space="preserve"> Intervention and Prevention (Cal</w:t>
      </w:r>
      <w:r w:rsidR="00875F3F">
        <w:rPr>
          <w:rFonts w:ascii="Arial" w:hAnsi="Arial" w:cs="Arial"/>
          <w:sz w:val="24"/>
          <w:szCs w:val="24"/>
        </w:rPr>
        <w:t>V</w:t>
      </w:r>
      <w:r w:rsidR="006D5E27">
        <w:rPr>
          <w:rFonts w:ascii="Arial" w:hAnsi="Arial" w:cs="Arial"/>
          <w:sz w:val="24"/>
          <w:szCs w:val="24"/>
        </w:rPr>
        <w:t xml:space="preserve">IP) </w:t>
      </w:r>
      <w:r w:rsidRPr="0023363A">
        <w:rPr>
          <w:rFonts w:ascii="Arial" w:hAnsi="Arial" w:cs="Arial"/>
          <w:sz w:val="24"/>
          <w:szCs w:val="24"/>
        </w:rPr>
        <w:t>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p>
    <w:p w:rsidR="00435830" w:rsidRPr="0023363A" w:rsidRDefault="00435830" w:rsidP="00C1320B">
      <w:pPr>
        <w:spacing w:after="0" w:line="240" w:lineRule="auto"/>
        <w:jc w:val="both"/>
        <w:rPr>
          <w:rFonts w:ascii="Arial" w:hAnsi="Arial" w:cs="Arial"/>
          <w:sz w:val="24"/>
          <w:szCs w:val="24"/>
        </w:rPr>
      </w:pPr>
    </w:p>
    <w:p w:rsidR="00201F1B"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4" w:history="1">
        <w:r w:rsidR="00875F3F" w:rsidRPr="00713D08">
          <w:rPr>
            <w:rStyle w:val="Hyperlink"/>
            <w:rFonts w:ascii="Arial" w:hAnsi="Arial" w:cs="Arial"/>
            <w:sz w:val="24"/>
            <w:szCs w:val="24"/>
          </w:rPr>
          <w:t>CalVIP@bscc.ca.gov</w:t>
        </w:r>
      </w:hyperlink>
      <w:r w:rsidR="00201F1B">
        <w:rPr>
          <w:rFonts w:ascii="Arial" w:hAnsi="Arial" w:cs="Arial"/>
          <w:sz w:val="24"/>
          <w:szCs w:val="24"/>
        </w:rPr>
        <w:t>.</w:t>
      </w:r>
    </w:p>
    <w:p w:rsidR="00F57B3F" w:rsidRDefault="00F57B3F" w:rsidP="00C1320B">
      <w:pPr>
        <w:spacing w:after="0" w:line="240" w:lineRule="auto"/>
        <w:jc w:val="both"/>
        <w:rPr>
          <w:rFonts w:ascii="Arial" w:hAnsi="Arial" w:cs="Arial"/>
          <w:sz w:val="24"/>
          <w:szCs w:val="24"/>
        </w:rPr>
      </w:pPr>
    </w:p>
    <w:p w:rsidR="00F57B3F" w:rsidRDefault="00F57B3F" w:rsidP="00C1320B">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4F74C5" w:rsidRPr="006E779F">
        <w:rPr>
          <w:rFonts w:ascii="Arial" w:hAnsi="Arial" w:cs="Arial"/>
          <w:sz w:val="24"/>
          <w:szCs w:val="24"/>
        </w:rPr>
        <w:t xml:space="preserve">January </w:t>
      </w:r>
      <w:r w:rsidR="000B5C48">
        <w:rPr>
          <w:rFonts w:ascii="Arial" w:hAnsi="Arial" w:cs="Arial"/>
          <w:sz w:val="24"/>
          <w:szCs w:val="24"/>
        </w:rPr>
        <w:t>8</w:t>
      </w:r>
      <w:r w:rsidR="00E2196D" w:rsidRPr="006E779F">
        <w:rPr>
          <w:rFonts w:ascii="Arial" w:hAnsi="Arial" w:cs="Arial"/>
          <w:sz w:val="24"/>
          <w:szCs w:val="24"/>
        </w:rPr>
        <w:t>,</w:t>
      </w:r>
      <w:r w:rsidR="004F74C5" w:rsidRPr="006E779F">
        <w:rPr>
          <w:rFonts w:ascii="Arial" w:hAnsi="Arial" w:cs="Arial"/>
          <w:sz w:val="24"/>
          <w:szCs w:val="24"/>
        </w:rPr>
        <w:t xml:space="preserve"> 2018.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until January 12, 2018.</w:t>
      </w:r>
    </w:p>
    <w:p w:rsidR="00875F3F" w:rsidRDefault="00875F3F" w:rsidP="00C1320B">
      <w:pPr>
        <w:tabs>
          <w:tab w:val="left" w:pos="4095"/>
        </w:tabs>
        <w:spacing w:after="0" w:line="240" w:lineRule="auto"/>
        <w:rPr>
          <w:rFonts w:ascii="Arial" w:hAnsi="Arial" w:cs="Arial"/>
          <w:sz w:val="24"/>
          <w:szCs w:val="24"/>
        </w:rPr>
      </w:pPr>
    </w:p>
    <w:p w:rsidR="0008231C" w:rsidRPr="0023363A" w:rsidRDefault="00052320" w:rsidP="00C1320B">
      <w:pPr>
        <w:tabs>
          <w:tab w:val="left" w:pos="4095"/>
        </w:tabs>
        <w:spacing w:after="0" w:line="240" w:lineRule="auto"/>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rsidTr="0008231C">
        <w:trPr>
          <w:trHeight w:val="432"/>
        </w:trPr>
        <w:tc>
          <w:tcPr>
            <w:tcW w:w="9350" w:type="dxa"/>
            <w:shd w:val="clear" w:color="auto" w:fill="002060"/>
            <w:vAlign w:val="center"/>
          </w:tcPr>
          <w:p w:rsidR="00373D17" w:rsidRPr="0023363A" w:rsidRDefault="00373D17" w:rsidP="00875F3F">
            <w:pPr>
              <w:pStyle w:val="Heading1"/>
              <w:spacing w:after="0"/>
              <w:rPr>
                <w:color w:val="FFFFFF"/>
              </w:rPr>
            </w:pPr>
            <w:r w:rsidRPr="0023363A">
              <w:rPr>
                <w:color w:val="FFFFFF"/>
              </w:rPr>
              <w:t>Proposal Due Date and Submission Instructions</w:t>
            </w:r>
          </w:p>
        </w:tc>
      </w:tr>
    </w:tbl>
    <w:p w:rsidR="00373D17" w:rsidRPr="0023363A" w:rsidRDefault="00373D17" w:rsidP="00C1320B">
      <w:pPr>
        <w:spacing w:after="0" w:line="240" w:lineRule="auto"/>
        <w:rPr>
          <w:rFonts w:ascii="Arial" w:hAnsi="Arial" w:cs="Arial"/>
          <w:sz w:val="24"/>
          <w:szCs w:val="24"/>
        </w:rPr>
      </w:pPr>
    </w:p>
    <w:p w:rsidR="00373D17" w:rsidRPr="00373D17" w:rsidRDefault="007B6BF2" w:rsidP="00C1320B">
      <w:pPr>
        <w:spacing w:after="0" w:line="240" w:lineRule="auto"/>
        <w:rPr>
          <w:rFonts w:ascii="Arial" w:hAnsi="Arial" w:cs="Arial"/>
          <w:sz w:val="24"/>
          <w:szCs w:val="24"/>
        </w:rPr>
      </w:pPr>
      <w:r>
        <w:rPr>
          <w:rFonts w:ascii="Arial" w:hAnsi="Arial" w:cs="Arial"/>
          <w:sz w:val="24"/>
          <w:szCs w:val="24"/>
        </w:rPr>
        <w:t>A</w:t>
      </w:r>
      <w:r w:rsidR="00373D17" w:rsidRPr="0023363A">
        <w:rPr>
          <w:rFonts w:ascii="Arial" w:hAnsi="Arial" w:cs="Arial"/>
          <w:sz w:val="24"/>
          <w:szCs w:val="24"/>
        </w:rPr>
        <w:t xml:space="preserve">pplicants must submit </w:t>
      </w:r>
      <w:r w:rsidR="00373D17">
        <w:rPr>
          <w:rFonts w:ascii="Arial" w:hAnsi="Arial" w:cs="Arial"/>
          <w:sz w:val="24"/>
          <w:szCs w:val="24"/>
        </w:rPr>
        <w:t>o</w:t>
      </w:r>
      <w:r w:rsidR="00373D17" w:rsidRPr="00373D17">
        <w:rPr>
          <w:rFonts w:ascii="Arial" w:hAnsi="Arial" w:cs="Arial"/>
          <w:sz w:val="24"/>
          <w:szCs w:val="24"/>
        </w:rPr>
        <w:t xml:space="preserve">ne original signed </w:t>
      </w:r>
      <w:r w:rsidR="00875F3F">
        <w:rPr>
          <w:rFonts w:ascii="Arial" w:hAnsi="Arial" w:cs="Arial"/>
          <w:sz w:val="24"/>
          <w:szCs w:val="24"/>
        </w:rPr>
        <w:t xml:space="preserve">Application and </w:t>
      </w:r>
      <w:r w:rsidR="00373D17" w:rsidRPr="00373D17">
        <w:rPr>
          <w:rFonts w:ascii="Arial" w:hAnsi="Arial" w:cs="Arial"/>
          <w:sz w:val="24"/>
          <w:szCs w:val="24"/>
        </w:rPr>
        <w:t xml:space="preserve">Proposal </w:t>
      </w:r>
      <w:r w:rsidR="00373D17" w:rsidRPr="00373D17">
        <w:rPr>
          <w:rFonts w:ascii="Arial" w:hAnsi="Arial" w:cs="Arial"/>
          <w:sz w:val="24"/>
          <w:szCs w:val="24"/>
          <w:u w:val="single"/>
        </w:rPr>
        <w:t>and</w:t>
      </w:r>
      <w:r w:rsidR="00373D17">
        <w:rPr>
          <w:rFonts w:ascii="Arial" w:hAnsi="Arial" w:cs="Arial"/>
          <w:sz w:val="24"/>
          <w:szCs w:val="24"/>
        </w:rPr>
        <w:t xml:space="preserve"> o</w:t>
      </w:r>
      <w:r w:rsidR="00373D17" w:rsidRPr="00373D17">
        <w:rPr>
          <w:rFonts w:ascii="Arial" w:hAnsi="Arial" w:cs="Arial"/>
          <w:sz w:val="24"/>
          <w:szCs w:val="24"/>
        </w:rPr>
        <w:t xml:space="preserve">ne electronic copy of the original signed </w:t>
      </w:r>
      <w:r w:rsidR="00875F3F">
        <w:rPr>
          <w:rFonts w:ascii="Arial" w:hAnsi="Arial" w:cs="Arial"/>
          <w:sz w:val="24"/>
          <w:szCs w:val="24"/>
        </w:rPr>
        <w:t xml:space="preserve">Application and </w:t>
      </w:r>
      <w:r w:rsidR="00373D17" w:rsidRPr="00373D17">
        <w:rPr>
          <w:rFonts w:ascii="Arial" w:hAnsi="Arial" w:cs="Arial"/>
          <w:sz w:val="24"/>
          <w:szCs w:val="24"/>
        </w:rPr>
        <w:t>Proposal.</w:t>
      </w:r>
    </w:p>
    <w:p w:rsidR="00373D17" w:rsidRPr="0023363A" w:rsidRDefault="00373D17" w:rsidP="00C1320B">
      <w:pPr>
        <w:pStyle w:val="ListParagraph"/>
        <w:spacing w:after="0" w:line="240" w:lineRule="auto"/>
        <w:ind w:left="1440"/>
        <w:rPr>
          <w:rFonts w:ascii="Arial" w:hAnsi="Arial" w:cs="Arial"/>
          <w:sz w:val="24"/>
          <w:szCs w:val="24"/>
        </w:rPr>
      </w:pPr>
    </w:p>
    <w:p w:rsidR="00373D17" w:rsidRPr="0023363A" w:rsidRDefault="00373D17" w:rsidP="00C1320B">
      <w:pPr>
        <w:spacing w:after="0" w:line="240" w:lineRule="auto"/>
        <w:jc w:val="both"/>
        <w:rPr>
          <w:rFonts w:ascii="Arial" w:hAnsi="Arial" w:cs="Arial"/>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 xml:space="preserve">signed </w:t>
      </w:r>
      <w:r w:rsidR="00875F3F">
        <w:rPr>
          <w:rFonts w:ascii="Arial" w:hAnsi="Arial" w:cs="Arial"/>
          <w:sz w:val="24"/>
          <w:szCs w:val="24"/>
        </w:rPr>
        <w:t xml:space="preserve">Application and </w:t>
      </w:r>
      <w:r w:rsidRPr="0023363A">
        <w:rPr>
          <w:rFonts w:ascii="Arial" w:hAnsi="Arial" w:cs="Arial"/>
          <w:sz w:val="24"/>
          <w:szCs w:val="24"/>
        </w:rPr>
        <w:t>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5B7072" w:rsidRPr="00FC6E90">
        <w:rPr>
          <w:rFonts w:ascii="Arial" w:hAnsi="Arial" w:cs="Arial"/>
          <w:b/>
          <w:sz w:val="24"/>
          <w:szCs w:val="24"/>
        </w:rPr>
        <w:t xml:space="preserve">January </w:t>
      </w:r>
      <w:r w:rsidR="00E2196D" w:rsidRPr="00FC6E90">
        <w:rPr>
          <w:rFonts w:ascii="Arial" w:hAnsi="Arial" w:cs="Arial"/>
          <w:b/>
          <w:sz w:val="24"/>
          <w:szCs w:val="24"/>
        </w:rPr>
        <w:t>22,</w:t>
      </w:r>
      <w:r w:rsidR="00875F3F" w:rsidRPr="00FC6E90">
        <w:rPr>
          <w:rFonts w:ascii="Arial" w:hAnsi="Arial" w:cs="Arial"/>
          <w:b/>
          <w:sz w:val="24"/>
          <w:szCs w:val="24"/>
        </w:rPr>
        <w:t xml:space="preserve"> 2018</w:t>
      </w:r>
      <w:r w:rsidRPr="00FC6E90">
        <w:rPr>
          <w:rFonts w:ascii="Arial" w:hAnsi="Arial" w:cs="Arial"/>
          <w:b/>
          <w:sz w:val="24"/>
          <w:szCs w:val="24"/>
        </w:rPr>
        <w:t>.</w:t>
      </w:r>
    </w:p>
    <w:p w:rsidR="00373D17" w:rsidRPr="0023363A" w:rsidRDefault="00373D17" w:rsidP="00C1320B">
      <w:pPr>
        <w:spacing w:after="0" w:line="240" w:lineRule="auto"/>
        <w:rPr>
          <w:rFonts w:ascii="Arial" w:hAnsi="Arial" w:cs="Arial"/>
          <w:sz w:val="24"/>
          <w:szCs w:val="24"/>
        </w:rPr>
      </w:pPr>
    </w:p>
    <w:p w:rsidR="00373D17" w:rsidRPr="0023363A" w:rsidRDefault="00373D17" w:rsidP="00C1320B">
      <w:pPr>
        <w:pStyle w:val="ListParagraph"/>
        <w:numPr>
          <w:ilvl w:val="0"/>
          <w:numId w:val="3"/>
        </w:numPr>
        <w:spacing w:after="0" w:line="240" w:lineRule="auto"/>
        <w:rPr>
          <w:rFonts w:ascii="Arial" w:hAnsi="Arial" w:cs="Arial"/>
          <w:sz w:val="24"/>
          <w:szCs w:val="24"/>
        </w:rPr>
      </w:pPr>
      <w:r w:rsidRPr="0023363A">
        <w:rPr>
          <w:rFonts w:ascii="Arial" w:hAnsi="Arial" w:cs="Arial"/>
          <w:sz w:val="24"/>
          <w:szCs w:val="24"/>
        </w:rPr>
        <w:t xml:space="preserve">Mail one original </w:t>
      </w:r>
      <w:r w:rsidRPr="00734B07">
        <w:rPr>
          <w:rFonts w:ascii="Arial" w:hAnsi="Arial" w:cs="Arial"/>
          <w:sz w:val="24"/>
          <w:szCs w:val="24"/>
          <w:u w:val="single"/>
        </w:rPr>
        <w:t>signed</w:t>
      </w:r>
      <w:r w:rsidRPr="0023363A">
        <w:rPr>
          <w:rFonts w:ascii="Arial" w:hAnsi="Arial" w:cs="Arial"/>
          <w:sz w:val="24"/>
          <w:szCs w:val="24"/>
        </w:rPr>
        <w:t xml:space="preserve"> </w:t>
      </w:r>
      <w:r w:rsidR="00875F3F">
        <w:rPr>
          <w:rFonts w:ascii="Arial" w:hAnsi="Arial" w:cs="Arial"/>
          <w:sz w:val="24"/>
          <w:szCs w:val="24"/>
        </w:rPr>
        <w:t xml:space="preserve">Application and </w:t>
      </w:r>
      <w:r w:rsidRPr="0023363A">
        <w:rPr>
          <w:rFonts w:ascii="Arial" w:hAnsi="Arial" w:cs="Arial"/>
          <w:sz w:val="24"/>
          <w:szCs w:val="24"/>
        </w:rPr>
        <w:t>Proposal to the following address:</w:t>
      </w:r>
    </w:p>
    <w:p w:rsidR="00373D17" w:rsidRPr="0023363A" w:rsidRDefault="00373D17" w:rsidP="00C1320B">
      <w:pPr>
        <w:pStyle w:val="ListParagraph"/>
        <w:spacing w:after="0" w:line="240" w:lineRule="auto"/>
        <w:rPr>
          <w:rFonts w:ascii="Arial" w:hAnsi="Arial" w:cs="Arial"/>
          <w:sz w:val="24"/>
          <w:szCs w:val="24"/>
        </w:rPr>
      </w:pPr>
    </w:p>
    <w:p w:rsidR="00373D17" w:rsidRPr="0023363A" w:rsidRDefault="00373D17" w:rsidP="00C1320B">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Corrections Planning and Programs Division</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rsidR="00373D17" w:rsidRPr="0023363A" w:rsidRDefault="00373D17" w:rsidP="00C1320B">
      <w:pPr>
        <w:pStyle w:val="ListParagraph"/>
        <w:spacing w:after="0" w:line="240" w:lineRule="auto"/>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 xml:space="preserve">Attn: </w:t>
      </w:r>
      <w:r w:rsidR="00875F3F">
        <w:rPr>
          <w:rFonts w:ascii="Arial" w:hAnsi="Arial" w:cs="Arial"/>
          <w:b/>
          <w:sz w:val="24"/>
          <w:szCs w:val="24"/>
        </w:rPr>
        <w:t>CalV</w:t>
      </w:r>
      <w:r w:rsidR="006D5E27">
        <w:rPr>
          <w:rFonts w:ascii="Arial" w:hAnsi="Arial" w:cs="Arial"/>
          <w:b/>
          <w:sz w:val="24"/>
          <w:szCs w:val="24"/>
        </w:rPr>
        <w:t>IP Grant</w:t>
      </w:r>
    </w:p>
    <w:p w:rsidR="00373D17" w:rsidRPr="0023363A" w:rsidRDefault="00373D17" w:rsidP="00C1320B">
      <w:pPr>
        <w:pStyle w:val="ListParagraph"/>
        <w:spacing w:after="0" w:line="240" w:lineRule="auto"/>
        <w:rPr>
          <w:rFonts w:ascii="Arial" w:hAnsi="Arial" w:cs="Arial"/>
          <w:sz w:val="24"/>
          <w:szCs w:val="24"/>
        </w:rPr>
      </w:pPr>
    </w:p>
    <w:p w:rsidR="00373D17" w:rsidRPr="00AB05FA" w:rsidRDefault="00373D17" w:rsidP="00AB05FA">
      <w:pPr>
        <w:pStyle w:val="ListParagraph"/>
        <w:numPr>
          <w:ilvl w:val="0"/>
          <w:numId w:val="3"/>
        </w:numPr>
        <w:spacing w:after="0" w:line="240" w:lineRule="auto"/>
        <w:jc w:val="both"/>
        <w:rPr>
          <w:rFonts w:ascii="Arial" w:hAnsi="Arial" w:cs="Arial"/>
          <w:sz w:val="24"/>
          <w:szCs w:val="24"/>
        </w:rPr>
      </w:pPr>
      <w:r w:rsidRPr="00AB05FA">
        <w:rPr>
          <w:rFonts w:ascii="Arial" w:hAnsi="Arial" w:cs="Arial"/>
          <w:sz w:val="24"/>
          <w:szCs w:val="24"/>
        </w:rPr>
        <w:t xml:space="preserve">Email one </w:t>
      </w:r>
      <w:r w:rsidR="00DC557C" w:rsidRPr="00AB05FA">
        <w:rPr>
          <w:rFonts w:ascii="Arial" w:hAnsi="Arial" w:cs="Arial"/>
          <w:sz w:val="24"/>
          <w:szCs w:val="24"/>
        </w:rPr>
        <w:t xml:space="preserve">legible </w:t>
      </w:r>
      <w:r w:rsidRPr="00AB05FA">
        <w:rPr>
          <w:rFonts w:ascii="Arial" w:hAnsi="Arial" w:cs="Arial"/>
          <w:sz w:val="24"/>
          <w:szCs w:val="24"/>
        </w:rPr>
        <w:t xml:space="preserve">electronic copy of the signed </w:t>
      </w:r>
      <w:r w:rsidR="00875F3F" w:rsidRPr="00AB05FA">
        <w:rPr>
          <w:rFonts w:ascii="Arial" w:hAnsi="Arial" w:cs="Arial"/>
          <w:sz w:val="24"/>
          <w:szCs w:val="24"/>
        </w:rPr>
        <w:t xml:space="preserve">Application and </w:t>
      </w:r>
      <w:r w:rsidRPr="00AB05FA">
        <w:rPr>
          <w:rFonts w:ascii="Arial" w:hAnsi="Arial" w:cs="Arial"/>
          <w:sz w:val="24"/>
          <w:szCs w:val="24"/>
        </w:rPr>
        <w:t xml:space="preserve">Proposal to: </w:t>
      </w:r>
      <w:hyperlink r:id="rId15" w:history="1">
        <w:r w:rsidR="00875F3F" w:rsidRPr="00AB05FA">
          <w:rPr>
            <w:rStyle w:val="Hyperlink"/>
            <w:rFonts w:ascii="Arial" w:hAnsi="Arial" w:cs="Arial"/>
            <w:sz w:val="24"/>
            <w:szCs w:val="24"/>
          </w:rPr>
          <w:t>CalVIP@bscc.ca.gov</w:t>
        </w:r>
      </w:hyperlink>
      <w:r w:rsidRPr="00AB05FA">
        <w:rPr>
          <w:rStyle w:val="Hyperlink"/>
          <w:rFonts w:ascii="Arial" w:hAnsi="Arial" w:cs="Arial"/>
          <w:sz w:val="24"/>
          <w:szCs w:val="24"/>
        </w:rPr>
        <w:t>.</w:t>
      </w:r>
      <w:r w:rsidR="00AB05FA" w:rsidRPr="00AB05FA">
        <w:rPr>
          <w:rStyle w:val="Hyperlink"/>
          <w:rFonts w:ascii="Arial" w:hAnsi="Arial" w:cs="Arial"/>
          <w:color w:val="auto"/>
          <w:sz w:val="24"/>
          <w:szCs w:val="24"/>
          <w:u w:val="none"/>
        </w:rPr>
        <w:t xml:space="preserve"> </w:t>
      </w:r>
      <w:r w:rsidR="00AB05FA" w:rsidRPr="005B37D4">
        <w:rPr>
          <w:rStyle w:val="Hyperlink"/>
          <w:rFonts w:ascii="Arial" w:hAnsi="Arial" w:cs="Arial"/>
          <w:color w:val="auto"/>
          <w:sz w:val="24"/>
          <w:szCs w:val="24"/>
          <w:u w:val="none"/>
        </w:rPr>
        <w:t xml:space="preserve">Acceptable formats include Microsoft Word, </w:t>
      </w:r>
      <w:r w:rsidR="00AB05FA" w:rsidRPr="005B37D4">
        <w:rPr>
          <w:rFonts w:ascii="Arial" w:hAnsi="Arial" w:cs="Arial"/>
          <w:sz w:val="24"/>
          <w:szCs w:val="24"/>
          <w:lang w:val="en"/>
        </w:rPr>
        <w:t xml:space="preserve">Microsoft Word Open XML Format Document, </w:t>
      </w:r>
      <w:r w:rsidR="00AB05FA" w:rsidRPr="005B37D4">
        <w:rPr>
          <w:rStyle w:val="Hyperlink"/>
          <w:rFonts w:ascii="Arial" w:hAnsi="Arial" w:cs="Arial"/>
          <w:color w:val="auto"/>
          <w:sz w:val="24"/>
          <w:szCs w:val="24"/>
          <w:u w:val="none"/>
        </w:rPr>
        <w:t>Portable Document Format (PDF) or Google Docs.</w:t>
      </w:r>
      <w:r w:rsidR="00AB05FA" w:rsidRPr="005B37D4">
        <w:rPr>
          <w:rFonts w:ascii="Arial" w:hAnsi="Arial" w:cs="Arial"/>
          <w:sz w:val="20"/>
          <w:szCs w:val="20"/>
          <w:lang w:val="en"/>
        </w:rPr>
        <w:t xml:space="preserve"> </w:t>
      </w:r>
    </w:p>
    <w:p w:rsidR="00AB05FA" w:rsidRPr="00AB05FA" w:rsidRDefault="00AB05FA" w:rsidP="00AB05FA">
      <w:pPr>
        <w:pStyle w:val="ListParagraph"/>
        <w:spacing w:after="0" w:line="240" w:lineRule="auto"/>
        <w:jc w:val="both"/>
        <w:rPr>
          <w:rFonts w:ascii="Arial" w:hAnsi="Arial" w:cs="Arial"/>
          <w:sz w:val="24"/>
          <w:szCs w:val="24"/>
        </w:rPr>
      </w:pPr>
    </w:p>
    <w:p w:rsidR="00373D17" w:rsidRDefault="00373D17" w:rsidP="00C1320B">
      <w:pPr>
        <w:spacing w:after="0" w:line="240" w:lineRule="auto"/>
        <w:jc w:val="both"/>
        <w:rPr>
          <w:rFonts w:ascii="Arial" w:hAnsi="Arial" w:cs="Arial"/>
          <w:sz w:val="24"/>
          <w:szCs w:val="24"/>
        </w:rPr>
      </w:pPr>
      <w:r w:rsidRPr="0023363A">
        <w:rPr>
          <w:rFonts w:ascii="Arial" w:hAnsi="Arial" w:cs="Arial"/>
          <w:sz w:val="24"/>
          <w:szCs w:val="24"/>
        </w:rPr>
        <w:t xml:space="preserve">Note: </w:t>
      </w:r>
      <w:r>
        <w:rPr>
          <w:rFonts w:ascii="Arial" w:hAnsi="Arial" w:cs="Arial"/>
          <w:sz w:val="24"/>
          <w:szCs w:val="24"/>
        </w:rPr>
        <w:t>BOTH the original hard copy and electronic version must be received by the date and time listed above.</w:t>
      </w:r>
    </w:p>
    <w:p w:rsidR="00E149A7" w:rsidRDefault="00E149A7" w:rsidP="00C1320B">
      <w:pPr>
        <w:spacing w:after="0" w:line="240" w:lineRule="auto"/>
        <w:jc w:val="both"/>
        <w:rPr>
          <w:rFonts w:ascii="Arial" w:hAnsi="Arial" w:cs="Arial"/>
          <w:sz w:val="24"/>
          <w:szCs w:val="24"/>
        </w:rPr>
      </w:pPr>
    </w:p>
    <w:p w:rsidR="00C1320B" w:rsidRPr="00F415F4" w:rsidRDefault="00373D17" w:rsidP="004F74C5">
      <w:pPr>
        <w:spacing w:after="0" w:line="240" w:lineRule="auto"/>
        <w:jc w:val="both"/>
        <w:rPr>
          <w:rFonts w:ascii="Arial" w:hAnsi="Arial" w:cs="Arial"/>
          <w:b/>
          <w:sz w:val="24"/>
          <w:szCs w:val="24"/>
        </w:rPr>
      </w:pPr>
      <w:r w:rsidRPr="00F415F4">
        <w:rPr>
          <w:rFonts w:ascii="Arial" w:hAnsi="Arial" w:cs="Arial"/>
          <w:b/>
          <w:sz w:val="24"/>
          <w:szCs w:val="24"/>
        </w:rPr>
        <w:t xml:space="preserve">Proposals received after the due date and time </w:t>
      </w:r>
      <w:r w:rsidRPr="00F415F4">
        <w:rPr>
          <w:rFonts w:ascii="Arial" w:hAnsi="Arial" w:cs="Arial"/>
          <w:b/>
          <w:sz w:val="24"/>
          <w:szCs w:val="24"/>
          <w:u w:val="single"/>
        </w:rPr>
        <w:t>will not</w:t>
      </w:r>
      <w:r w:rsidRPr="00F415F4">
        <w:rPr>
          <w:rFonts w:ascii="Arial" w:hAnsi="Arial" w:cs="Arial"/>
          <w:b/>
          <w:sz w:val="24"/>
          <w:szCs w:val="24"/>
        </w:rPr>
        <w:t xml:space="preserve"> </w:t>
      </w:r>
      <w:r w:rsidR="006D5E27" w:rsidRPr="00F415F4">
        <w:rPr>
          <w:rFonts w:ascii="Arial" w:hAnsi="Arial" w:cs="Arial"/>
          <w:b/>
          <w:sz w:val="24"/>
          <w:szCs w:val="24"/>
        </w:rPr>
        <w:t xml:space="preserve">be considered, regardless of </w:t>
      </w:r>
      <w:r w:rsidRPr="00F415F4">
        <w:rPr>
          <w:rFonts w:ascii="Arial" w:hAnsi="Arial" w:cs="Arial"/>
          <w:b/>
          <w:sz w:val="24"/>
          <w:szCs w:val="24"/>
        </w:rPr>
        <w:t>postmark date.</w:t>
      </w:r>
    </w:p>
    <w:p w:rsidR="004F74C5" w:rsidRPr="009329C2" w:rsidRDefault="004F74C5" w:rsidP="004F74C5">
      <w:pPr>
        <w:spacing w:after="0" w:line="240" w:lineRule="auto"/>
        <w:jc w:val="both"/>
        <w:rPr>
          <w:rFonts w:ascii="Arial" w:hAnsi="Arial" w:cs="Arial"/>
          <w:sz w:val="24"/>
          <w:szCs w:val="24"/>
        </w:rPr>
      </w:pPr>
    </w:p>
    <w:p w:rsidR="00435830" w:rsidRPr="0023363A" w:rsidRDefault="00435830" w:rsidP="00C1320B">
      <w:pPr>
        <w:spacing w:after="0" w:line="240" w:lineRule="auto"/>
        <w:rPr>
          <w:rFonts w:ascii="Arial" w:hAnsi="Arial" w:cs="Arial"/>
          <w:sz w:val="24"/>
          <w:szCs w:val="24"/>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rsidTr="0076198B">
        <w:trPr>
          <w:trHeight w:val="504"/>
        </w:trPr>
        <w:tc>
          <w:tcPr>
            <w:tcW w:w="9350" w:type="dxa"/>
            <w:shd w:val="clear" w:color="auto" w:fill="002060"/>
            <w:vAlign w:val="center"/>
          </w:tcPr>
          <w:p w:rsidR="0076198B" w:rsidRPr="0023363A" w:rsidRDefault="0076198B" w:rsidP="0076198B">
            <w:pPr>
              <w:pStyle w:val="Heading1"/>
              <w:spacing w:after="0"/>
              <w:rPr>
                <w:color w:val="FFFFFF"/>
              </w:rPr>
            </w:pPr>
            <w:r>
              <w:rPr>
                <w:color w:val="FFFFFF"/>
              </w:rPr>
              <w:t>Letter of Intent</w:t>
            </w:r>
          </w:p>
        </w:tc>
      </w:tr>
    </w:tbl>
    <w:p w:rsidR="0076198B" w:rsidRDefault="0076198B" w:rsidP="00C1320B">
      <w:pPr>
        <w:spacing w:after="0" w:line="240" w:lineRule="auto"/>
        <w:jc w:val="both"/>
        <w:rPr>
          <w:rFonts w:ascii="Arial" w:hAnsi="Arial" w:cs="Arial"/>
          <w:sz w:val="24"/>
          <w:szCs w:val="24"/>
        </w:rPr>
      </w:pPr>
    </w:p>
    <w:p w:rsidR="00435830" w:rsidRPr="0023363A" w:rsidRDefault="00875F3F" w:rsidP="00C1320B">
      <w:pPr>
        <w:spacing w:after="0" w:line="240" w:lineRule="auto"/>
        <w:jc w:val="both"/>
        <w:rPr>
          <w:rFonts w:ascii="Arial" w:hAnsi="Arial" w:cs="Arial"/>
          <w:sz w:val="24"/>
          <w:szCs w:val="24"/>
        </w:rPr>
      </w:pPr>
      <w:r>
        <w:rPr>
          <w:rFonts w:ascii="Arial" w:hAnsi="Arial" w:cs="Arial"/>
          <w:sz w:val="24"/>
          <w:szCs w:val="24"/>
        </w:rPr>
        <w:t>A</w:t>
      </w:r>
      <w:r w:rsidR="00435830" w:rsidRPr="0023363A">
        <w:rPr>
          <w:rFonts w:ascii="Arial" w:hAnsi="Arial" w:cs="Arial"/>
          <w:sz w:val="24"/>
          <w:szCs w:val="24"/>
        </w:rPr>
        <w:t xml:space="preserve">pplicants interested in applying </w:t>
      </w:r>
      <w:r w:rsidR="006725EF">
        <w:rPr>
          <w:rFonts w:ascii="Arial" w:hAnsi="Arial" w:cs="Arial"/>
          <w:sz w:val="24"/>
          <w:szCs w:val="24"/>
        </w:rPr>
        <w:t>for</w:t>
      </w:r>
      <w:r w:rsidR="00435830" w:rsidRPr="0023363A">
        <w:rPr>
          <w:rFonts w:ascii="Arial" w:hAnsi="Arial" w:cs="Arial"/>
          <w:sz w:val="24"/>
          <w:szCs w:val="24"/>
        </w:rPr>
        <w:t xml:space="preserve"> the </w:t>
      </w:r>
      <w:r>
        <w:rPr>
          <w:rFonts w:ascii="Arial" w:hAnsi="Arial" w:cs="Arial"/>
          <w:sz w:val="24"/>
          <w:szCs w:val="24"/>
        </w:rPr>
        <w:t>CalV</w:t>
      </w:r>
      <w:r w:rsidR="006D5E27">
        <w:rPr>
          <w:rFonts w:ascii="Arial" w:hAnsi="Arial" w:cs="Arial"/>
          <w:sz w:val="24"/>
          <w:szCs w:val="24"/>
        </w:rPr>
        <w:t>IP</w:t>
      </w:r>
      <w:r w:rsidR="00435830" w:rsidRPr="0023363A">
        <w:rPr>
          <w:rFonts w:ascii="Arial" w:hAnsi="Arial" w:cs="Arial"/>
          <w:sz w:val="24"/>
          <w:szCs w:val="24"/>
        </w:rPr>
        <w:t xml:space="preserve"> Gra</w:t>
      </w:r>
      <w:r w:rsidR="009329C2">
        <w:rPr>
          <w:rFonts w:ascii="Arial" w:hAnsi="Arial" w:cs="Arial"/>
          <w:sz w:val="24"/>
          <w:szCs w:val="24"/>
        </w:rPr>
        <w:t xml:space="preserve">nt are asked </w:t>
      </w:r>
      <w:r w:rsidR="00D4322D">
        <w:rPr>
          <w:rFonts w:ascii="Arial" w:hAnsi="Arial" w:cs="Arial"/>
          <w:sz w:val="24"/>
          <w:szCs w:val="24"/>
        </w:rPr>
        <w:t xml:space="preserve">but not required </w:t>
      </w:r>
      <w:r w:rsidR="009329C2">
        <w:rPr>
          <w:rFonts w:ascii="Arial" w:hAnsi="Arial" w:cs="Arial"/>
          <w:sz w:val="24"/>
          <w:szCs w:val="24"/>
        </w:rPr>
        <w:t xml:space="preserve">to submit a </w:t>
      </w:r>
      <w:r w:rsidR="00435830" w:rsidRPr="0023363A">
        <w:rPr>
          <w:rFonts w:ascii="Arial" w:hAnsi="Arial" w:cs="Arial"/>
          <w:sz w:val="24"/>
          <w:szCs w:val="24"/>
        </w:rPr>
        <w:t xml:space="preserve">non-binding </w:t>
      </w:r>
      <w:r w:rsidR="001A083E">
        <w:rPr>
          <w:rFonts w:ascii="Arial" w:hAnsi="Arial" w:cs="Arial"/>
          <w:sz w:val="24"/>
          <w:szCs w:val="24"/>
        </w:rPr>
        <w:t>Letter of Intent</w:t>
      </w:r>
      <w:r w:rsidR="00435830" w:rsidRPr="0023363A">
        <w:rPr>
          <w:rFonts w:ascii="Arial" w:hAnsi="Arial" w:cs="Arial"/>
          <w:sz w:val="24"/>
          <w:szCs w:val="24"/>
        </w:rPr>
        <w:t xml:space="preserve">. </w:t>
      </w:r>
      <w:r w:rsidR="001A083E">
        <w:rPr>
          <w:rFonts w:ascii="Arial" w:hAnsi="Arial" w:cs="Arial"/>
          <w:sz w:val="24"/>
          <w:szCs w:val="24"/>
        </w:rPr>
        <w:t>These letters</w:t>
      </w:r>
      <w:r w:rsidR="00435830" w:rsidRPr="0023363A">
        <w:rPr>
          <w:rFonts w:ascii="Arial" w:hAnsi="Arial" w:cs="Arial"/>
          <w:sz w:val="24"/>
          <w:szCs w:val="24"/>
        </w:rPr>
        <w:t xml:space="preserve"> will aid the BSCC in </w:t>
      </w:r>
      <w:r w:rsidR="00D4322D">
        <w:rPr>
          <w:rFonts w:ascii="Arial" w:hAnsi="Arial" w:cs="Arial"/>
          <w:sz w:val="24"/>
          <w:szCs w:val="24"/>
        </w:rPr>
        <w:t xml:space="preserve">planning for </w:t>
      </w:r>
      <w:r w:rsidR="001A083E">
        <w:rPr>
          <w:rFonts w:ascii="Arial" w:hAnsi="Arial" w:cs="Arial"/>
          <w:sz w:val="24"/>
          <w:szCs w:val="24"/>
        </w:rPr>
        <w:t>the</w:t>
      </w:r>
      <w:r w:rsidR="00435830" w:rsidRPr="0023363A">
        <w:rPr>
          <w:rFonts w:ascii="Arial" w:hAnsi="Arial" w:cs="Arial"/>
          <w:sz w:val="24"/>
          <w:szCs w:val="24"/>
        </w:rPr>
        <w:t xml:space="preserve"> proposal review process. </w:t>
      </w:r>
    </w:p>
    <w:p w:rsidR="00435830" w:rsidRPr="0023363A" w:rsidRDefault="00435830" w:rsidP="00C1320B">
      <w:pPr>
        <w:spacing w:after="0" w:line="240" w:lineRule="auto"/>
        <w:rPr>
          <w:rFonts w:ascii="Arial" w:hAnsi="Arial" w:cs="Arial"/>
          <w:sz w:val="24"/>
          <w:szCs w:val="24"/>
        </w:rPr>
      </w:pPr>
    </w:p>
    <w:p w:rsidR="0091683C" w:rsidRDefault="001A083E" w:rsidP="00C1320B">
      <w:pPr>
        <w:spacing w:after="0" w:line="240" w:lineRule="auto"/>
        <w:jc w:val="both"/>
        <w:rPr>
          <w:rFonts w:ascii="Arial" w:hAnsi="Arial" w:cs="Arial"/>
          <w:sz w:val="24"/>
          <w:szCs w:val="24"/>
        </w:rPr>
      </w:pPr>
      <w:r>
        <w:rPr>
          <w:rFonts w:ascii="Arial" w:hAnsi="Arial" w:cs="Arial"/>
          <w:sz w:val="24"/>
          <w:szCs w:val="24"/>
        </w:rPr>
        <w:t>There is no formal template for the letter, but it should be on agen</w:t>
      </w:r>
      <w:r w:rsidR="0002368E">
        <w:rPr>
          <w:rFonts w:ascii="Arial" w:hAnsi="Arial" w:cs="Arial"/>
          <w:sz w:val="24"/>
          <w:szCs w:val="24"/>
        </w:rPr>
        <w:t xml:space="preserve">cy </w:t>
      </w:r>
      <w:r w:rsidR="004F74C5">
        <w:rPr>
          <w:rFonts w:ascii="Arial" w:hAnsi="Arial" w:cs="Arial"/>
          <w:sz w:val="24"/>
          <w:szCs w:val="24"/>
        </w:rPr>
        <w:t xml:space="preserve">letterhead </w:t>
      </w:r>
      <w:r w:rsidR="0002368E">
        <w:rPr>
          <w:rFonts w:ascii="Arial" w:hAnsi="Arial" w:cs="Arial"/>
          <w:sz w:val="24"/>
          <w:szCs w:val="24"/>
        </w:rPr>
        <w:t xml:space="preserve">and </w:t>
      </w:r>
      <w:r w:rsidR="00435830" w:rsidRPr="0023363A">
        <w:rPr>
          <w:rFonts w:ascii="Arial" w:hAnsi="Arial" w:cs="Arial"/>
          <w:sz w:val="24"/>
          <w:szCs w:val="24"/>
        </w:rPr>
        <w:t xml:space="preserve">include the </w:t>
      </w:r>
      <w:r w:rsidR="0091683C">
        <w:rPr>
          <w:rFonts w:ascii="Arial" w:hAnsi="Arial" w:cs="Arial"/>
          <w:sz w:val="24"/>
          <w:szCs w:val="24"/>
        </w:rPr>
        <w:t>following information:</w:t>
      </w:r>
    </w:p>
    <w:p w:rsidR="0091683C" w:rsidRDefault="0091683C" w:rsidP="00C1320B">
      <w:pPr>
        <w:spacing w:after="0" w:line="240" w:lineRule="auto"/>
        <w:jc w:val="both"/>
        <w:rPr>
          <w:rFonts w:ascii="Arial" w:hAnsi="Arial" w:cs="Arial"/>
          <w:sz w:val="24"/>
          <w:szCs w:val="24"/>
        </w:rPr>
      </w:pPr>
    </w:p>
    <w:p w:rsidR="0091683C" w:rsidRDefault="0091683C" w:rsidP="00C1320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00435830" w:rsidRPr="0091683C">
        <w:rPr>
          <w:rFonts w:ascii="Arial" w:hAnsi="Arial" w:cs="Arial"/>
          <w:sz w:val="24"/>
          <w:szCs w:val="24"/>
        </w:rPr>
        <w:t xml:space="preserve">ame of the </w:t>
      </w:r>
      <w:r w:rsidR="0002368E">
        <w:rPr>
          <w:rFonts w:ascii="Arial" w:hAnsi="Arial" w:cs="Arial"/>
          <w:sz w:val="24"/>
          <w:szCs w:val="24"/>
        </w:rPr>
        <w:t>Applicant</w:t>
      </w:r>
      <w:r w:rsidR="00435830" w:rsidRPr="0091683C">
        <w:rPr>
          <w:rFonts w:ascii="Arial" w:hAnsi="Arial" w:cs="Arial"/>
          <w:sz w:val="24"/>
          <w:szCs w:val="24"/>
        </w:rPr>
        <w:t xml:space="preserve"> (</w:t>
      </w:r>
      <w:r w:rsidR="0002368E">
        <w:rPr>
          <w:rFonts w:ascii="Arial" w:hAnsi="Arial" w:cs="Arial"/>
          <w:sz w:val="24"/>
          <w:szCs w:val="24"/>
        </w:rPr>
        <w:t>City or Community-Based Organization);</w:t>
      </w:r>
    </w:p>
    <w:p w:rsidR="000B237D" w:rsidRPr="000B237D" w:rsidRDefault="000B237D" w:rsidP="000B237D">
      <w:pPr>
        <w:spacing w:after="0" w:line="240" w:lineRule="auto"/>
        <w:jc w:val="both"/>
        <w:rPr>
          <w:rFonts w:ascii="Arial" w:hAnsi="Arial" w:cs="Arial"/>
          <w:sz w:val="24"/>
          <w:szCs w:val="24"/>
        </w:rPr>
      </w:pPr>
    </w:p>
    <w:p w:rsidR="0091683C" w:rsidRDefault="0091683C" w:rsidP="00C1320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435830" w:rsidRPr="0091683C">
        <w:rPr>
          <w:rFonts w:ascii="Arial" w:hAnsi="Arial" w:cs="Arial"/>
          <w:sz w:val="24"/>
          <w:szCs w:val="24"/>
        </w:rPr>
        <w:t xml:space="preserve"> brief statement indicating the </w:t>
      </w:r>
      <w:r w:rsidR="0002368E">
        <w:rPr>
          <w:rFonts w:ascii="Arial" w:hAnsi="Arial" w:cs="Arial"/>
          <w:sz w:val="24"/>
          <w:szCs w:val="24"/>
        </w:rPr>
        <w:t>Applicant</w:t>
      </w:r>
      <w:r>
        <w:rPr>
          <w:rFonts w:ascii="Arial" w:hAnsi="Arial" w:cs="Arial"/>
          <w:sz w:val="24"/>
          <w:szCs w:val="24"/>
        </w:rPr>
        <w:t>’s in</w:t>
      </w:r>
      <w:r w:rsidR="00E2196D">
        <w:rPr>
          <w:rFonts w:ascii="Arial" w:hAnsi="Arial" w:cs="Arial"/>
          <w:sz w:val="24"/>
          <w:szCs w:val="24"/>
        </w:rPr>
        <w:t>tent to submit a</w:t>
      </w:r>
      <w:r w:rsidR="0002368E">
        <w:rPr>
          <w:rFonts w:ascii="Arial" w:hAnsi="Arial" w:cs="Arial"/>
          <w:sz w:val="24"/>
          <w:szCs w:val="24"/>
        </w:rPr>
        <w:t xml:space="preserve"> Proposal; and</w:t>
      </w:r>
    </w:p>
    <w:p w:rsidR="0002368E" w:rsidRPr="0002368E" w:rsidRDefault="0002368E" w:rsidP="0002368E">
      <w:pPr>
        <w:pStyle w:val="ListParagraph"/>
        <w:rPr>
          <w:rFonts w:ascii="Arial" w:hAnsi="Arial" w:cs="Arial"/>
          <w:sz w:val="24"/>
          <w:szCs w:val="24"/>
        </w:rPr>
      </w:pPr>
    </w:p>
    <w:p w:rsidR="00976EAE" w:rsidRPr="00976EAE" w:rsidRDefault="00976EAE" w:rsidP="00976EAE">
      <w:pPr>
        <w:pStyle w:val="ListParagraph"/>
        <w:numPr>
          <w:ilvl w:val="0"/>
          <w:numId w:val="2"/>
        </w:numPr>
        <w:spacing w:after="0" w:line="240" w:lineRule="auto"/>
        <w:jc w:val="both"/>
        <w:rPr>
          <w:rFonts w:ascii="Arial" w:hAnsi="Arial" w:cs="Arial"/>
          <w:sz w:val="24"/>
          <w:szCs w:val="24"/>
        </w:rPr>
      </w:pPr>
      <w:r w:rsidRPr="00976EAE">
        <w:rPr>
          <w:rFonts w:ascii="Arial" w:hAnsi="Arial" w:cs="Arial"/>
          <w:sz w:val="24"/>
          <w:szCs w:val="24"/>
        </w:rPr>
        <w:t>Signatures:</w:t>
      </w:r>
    </w:p>
    <w:p w:rsidR="00976EAE" w:rsidRPr="00976EAE" w:rsidRDefault="00976EAE" w:rsidP="00976EAE">
      <w:pPr>
        <w:pStyle w:val="ListParagraph"/>
        <w:numPr>
          <w:ilvl w:val="1"/>
          <w:numId w:val="2"/>
        </w:numPr>
        <w:spacing w:after="0" w:line="240" w:lineRule="auto"/>
        <w:jc w:val="both"/>
        <w:rPr>
          <w:rFonts w:ascii="Arial" w:hAnsi="Arial" w:cs="Arial"/>
          <w:sz w:val="24"/>
          <w:szCs w:val="24"/>
        </w:rPr>
      </w:pPr>
      <w:r w:rsidRPr="00976EAE">
        <w:rPr>
          <w:rFonts w:ascii="Arial" w:hAnsi="Arial" w:cs="Arial"/>
          <w:sz w:val="24"/>
          <w:szCs w:val="24"/>
        </w:rPr>
        <w:t>For City Applicants: the City Manager or Mayor</w:t>
      </w:r>
    </w:p>
    <w:p w:rsidR="0002368E" w:rsidRPr="00976EAE" w:rsidRDefault="00976EAE" w:rsidP="00976EAE">
      <w:pPr>
        <w:pStyle w:val="ListParagraph"/>
        <w:numPr>
          <w:ilvl w:val="1"/>
          <w:numId w:val="2"/>
        </w:numPr>
        <w:spacing w:after="0" w:line="240" w:lineRule="auto"/>
        <w:jc w:val="both"/>
        <w:rPr>
          <w:rFonts w:ascii="Arial" w:hAnsi="Arial" w:cs="Arial"/>
          <w:sz w:val="24"/>
          <w:szCs w:val="24"/>
        </w:rPr>
      </w:pPr>
      <w:r w:rsidRPr="00976EAE">
        <w:rPr>
          <w:rFonts w:ascii="Arial" w:hAnsi="Arial" w:cs="Arial"/>
          <w:sz w:val="24"/>
          <w:szCs w:val="24"/>
        </w:rPr>
        <w:t xml:space="preserve">For Community-Based Organizations: </w:t>
      </w:r>
      <w:r w:rsidR="00431B4C">
        <w:rPr>
          <w:rFonts w:ascii="Arial" w:hAnsi="Arial" w:cs="Arial"/>
          <w:sz w:val="24"/>
          <w:szCs w:val="24"/>
        </w:rPr>
        <w:t xml:space="preserve">As applicable, </w:t>
      </w:r>
      <w:r w:rsidRPr="00976EAE">
        <w:rPr>
          <w:rFonts w:ascii="Arial" w:hAnsi="Arial" w:cs="Arial"/>
          <w:sz w:val="24"/>
          <w:szCs w:val="24"/>
        </w:rPr>
        <w:t>Executive Director</w:t>
      </w:r>
      <w:r w:rsidR="00431B4C">
        <w:rPr>
          <w:rFonts w:ascii="Arial" w:hAnsi="Arial" w:cs="Arial"/>
          <w:sz w:val="24"/>
          <w:szCs w:val="24"/>
        </w:rPr>
        <w:t xml:space="preserve"> or like position</w:t>
      </w:r>
      <w:r w:rsidRPr="00976EAE">
        <w:rPr>
          <w:rFonts w:ascii="Arial" w:hAnsi="Arial" w:cs="Arial"/>
          <w:sz w:val="24"/>
          <w:szCs w:val="24"/>
        </w:rPr>
        <w:t xml:space="preserve">, Partner </w:t>
      </w:r>
      <w:r w:rsidR="00431B4C">
        <w:rPr>
          <w:rFonts w:ascii="Arial" w:hAnsi="Arial" w:cs="Arial"/>
          <w:sz w:val="24"/>
          <w:szCs w:val="24"/>
        </w:rPr>
        <w:t xml:space="preserve">with authority to sign on behalf of the partnership, </w:t>
      </w:r>
      <w:r w:rsidR="000B5C48">
        <w:rPr>
          <w:rFonts w:ascii="Arial" w:hAnsi="Arial" w:cs="Arial"/>
          <w:sz w:val="24"/>
          <w:szCs w:val="24"/>
        </w:rPr>
        <w:t>or O</w:t>
      </w:r>
      <w:r w:rsidRPr="00976EAE">
        <w:rPr>
          <w:rFonts w:ascii="Arial" w:hAnsi="Arial" w:cs="Arial"/>
          <w:sz w:val="24"/>
          <w:szCs w:val="24"/>
        </w:rPr>
        <w:t xml:space="preserve">wner (if sole proprietorship) </w:t>
      </w:r>
    </w:p>
    <w:p w:rsidR="0091683C" w:rsidRDefault="0091683C" w:rsidP="00C1320B">
      <w:pPr>
        <w:spacing w:after="0" w:line="240" w:lineRule="auto"/>
        <w:jc w:val="both"/>
        <w:rPr>
          <w:rFonts w:ascii="Arial" w:hAnsi="Arial" w:cs="Arial"/>
          <w:sz w:val="24"/>
          <w:szCs w:val="24"/>
        </w:rPr>
      </w:pPr>
    </w:p>
    <w:p w:rsidR="00435830" w:rsidRPr="0091683C" w:rsidRDefault="00435830" w:rsidP="00C1320B">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sidR="0002368E">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sidR="0002368E">
        <w:rPr>
          <w:rFonts w:ascii="Arial" w:hAnsi="Arial" w:cs="Arial"/>
          <w:sz w:val="24"/>
          <w:szCs w:val="24"/>
        </w:rPr>
        <w:t xml:space="preserve"> A</w:t>
      </w:r>
      <w:r w:rsidRPr="0091683C">
        <w:rPr>
          <w:rFonts w:ascii="Arial" w:hAnsi="Arial" w:cs="Arial"/>
          <w:sz w:val="24"/>
          <w:szCs w:val="24"/>
        </w:rPr>
        <w:t xml:space="preserve">pplicants that submit a </w:t>
      </w:r>
      <w:r w:rsidR="0002368E">
        <w:rPr>
          <w:rFonts w:ascii="Arial" w:hAnsi="Arial" w:cs="Arial"/>
          <w:sz w:val="24"/>
          <w:szCs w:val="24"/>
        </w:rPr>
        <w:t>Letter</w:t>
      </w:r>
      <w:r w:rsidRPr="0091683C">
        <w:rPr>
          <w:rFonts w:ascii="Arial" w:hAnsi="Arial" w:cs="Arial"/>
          <w:sz w:val="24"/>
          <w:szCs w:val="24"/>
        </w:rPr>
        <w:t xml:space="preserve"> of Intent and decide later not t</w:t>
      </w:r>
      <w:r w:rsidR="00463534" w:rsidRPr="0091683C">
        <w:rPr>
          <w:rFonts w:ascii="Arial" w:hAnsi="Arial" w:cs="Arial"/>
          <w:sz w:val="24"/>
          <w:szCs w:val="24"/>
        </w:rPr>
        <w:t xml:space="preserve">o apply will not be penalized. </w:t>
      </w:r>
    </w:p>
    <w:p w:rsidR="00435830" w:rsidRPr="0023363A" w:rsidRDefault="00435830" w:rsidP="00C1320B">
      <w:pPr>
        <w:spacing w:after="0" w:line="240" w:lineRule="auto"/>
        <w:rPr>
          <w:rFonts w:ascii="Arial" w:hAnsi="Arial" w:cs="Arial"/>
          <w:sz w:val="24"/>
          <w:szCs w:val="24"/>
        </w:rPr>
      </w:pPr>
    </w:p>
    <w:p w:rsidR="00435830" w:rsidRPr="0023363A"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Please submit your non-binding </w:t>
      </w:r>
      <w:r w:rsidR="0002368E">
        <w:rPr>
          <w:rFonts w:ascii="Arial" w:hAnsi="Arial" w:cs="Arial"/>
          <w:sz w:val="24"/>
          <w:szCs w:val="24"/>
        </w:rPr>
        <w:t>Letter</w:t>
      </w:r>
      <w:r w:rsidRPr="0023363A">
        <w:rPr>
          <w:rFonts w:ascii="Arial" w:hAnsi="Arial" w:cs="Arial"/>
          <w:sz w:val="24"/>
          <w:szCs w:val="24"/>
        </w:rPr>
        <w:t xml:space="preserve"> of Intent by </w:t>
      </w:r>
      <w:r w:rsidR="0002368E" w:rsidRPr="00FC6E90">
        <w:rPr>
          <w:rFonts w:ascii="Arial" w:hAnsi="Arial" w:cs="Arial"/>
          <w:b/>
          <w:sz w:val="24"/>
          <w:szCs w:val="24"/>
        </w:rPr>
        <w:t>December 1</w:t>
      </w:r>
      <w:r w:rsidR="00E2196D" w:rsidRPr="00FC6E90">
        <w:rPr>
          <w:rFonts w:ascii="Arial" w:hAnsi="Arial" w:cs="Arial"/>
          <w:b/>
          <w:sz w:val="24"/>
          <w:szCs w:val="24"/>
        </w:rPr>
        <w:t>5</w:t>
      </w:r>
      <w:r w:rsidR="0002368E" w:rsidRPr="00FC6E90">
        <w:rPr>
          <w:rFonts w:ascii="Arial" w:hAnsi="Arial" w:cs="Arial"/>
          <w:b/>
          <w:sz w:val="24"/>
          <w:szCs w:val="24"/>
        </w:rPr>
        <w:t>, 2017</w:t>
      </w:r>
      <w:r w:rsidRPr="0023363A">
        <w:rPr>
          <w:rFonts w:ascii="Arial" w:hAnsi="Arial" w:cs="Arial"/>
          <w:sz w:val="24"/>
          <w:szCs w:val="24"/>
        </w:rPr>
        <w:t xml:space="preserve"> via email or </w:t>
      </w:r>
      <w:r w:rsidR="00126948">
        <w:rPr>
          <w:rFonts w:ascii="Arial" w:hAnsi="Arial" w:cs="Arial"/>
          <w:sz w:val="24"/>
          <w:szCs w:val="24"/>
        </w:rPr>
        <w:t xml:space="preserve">U.S. mail, using </w:t>
      </w:r>
      <w:r w:rsidRPr="0023363A">
        <w:rPr>
          <w:rFonts w:ascii="Arial" w:hAnsi="Arial" w:cs="Arial"/>
          <w:sz w:val="24"/>
          <w:szCs w:val="24"/>
        </w:rPr>
        <w:t>one of the following submission options:</w:t>
      </w:r>
    </w:p>
    <w:p w:rsidR="00435830" w:rsidRPr="0023363A" w:rsidRDefault="00435830" w:rsidP="00C1320B">
      <w:pPr>
        <w:spacing w:after="0" w:line="240" w:lineRule="auto"/>
        <w:rPr>
          <w:rFonts w:ascii="Arial" w:hAnsi="Arial" w:cs="Arial"/>
          <w:sz w:val="24"/>
          <w:szCs w:val="24"/>
        </w:rPr>
      </w:pPr>
    </w:p>
    <w:p w:rsidR="009329C2" w:rsidRDefault="00435830" w:rsidP="00C1320B">
      <w:pPr>
        <w:spacing w:after="0" w:line="240" w:lineRule="auto"/>
        <w:rPr>
          <w:rStyle w:val="Hyperlink"/>
          <w:rFonts w:ascii="Arial" w:hAnsi="Arial" w:cs="Arial"/>
          <w:sz w:val="24"/>
          <w:szCs w:val="24"/>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6" w:history="1">
        <w:r w:rsidR="0002368E" w:rsidRPr="00BE5C8D">
          <w:rPr>
            <w:rStyle w:val="Hyperlink"/>
            <w:rFonts w:ascii="Arial" w:hAnsi="Arial" w:cs="Arial"/>
            <w:sz w:val="24"/>
            <w:szCs w:val="24"/>
          </w:rPr>
          <w:t>CalVIP@bscc.ca.gov</w:t>
        </w:r>
      </w:hyperlink>
    </w:p>
    <w:p w:rsidR="00435830" w:rsidRPr="009329C2" w:rsidRDefault="009329C2" w:rsidP="00C1320B">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sidR="0002368E">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rsidR="00435830" w:rsidRPr="0023363A" w:rsidRDefault="00435830" w:rsidP="00C1320B">
      <w:pPr>
        <w:spacing w:after="0" w:line="240" w:lineRule="auto"/>
        <w:rPr>
          <w:rFonts w:ascii="Arial" w:hAnsi="Arial" w:cs="Arial"/>
          <w:sz w:val="24"/>
          <w:szCs w:val="24"/>
        </w:rPr>
      </w:pPr>
    </w:p>
    <w:p w:rsidR="00435830" w:rsidRPr="0023363A" w:rsidRDefault="00126948" w:rsidP="00C1320B">
      <w:pPr>
        <w:spacing w:after="0" w:line="240" w:lineRule="auto"/>
        <w:rPr>
          <w:rFonts w:ascii="Arial" w:hAnsi="Arial" w:cs="Arial"/>
          <w:sz w:val="24"/>
          <w:szCs w:val="24"/>
        </w:rPr>
      </w:pPr>
      <w:r>
        <w:rPr>
          <w:rFonts w:ascii="Arial" w:hAnsi="Arial" w:cs="Arial"/>
          <w:b/>
          <w:sz w:val="24"/>
          <w:szCs w:val="24"/>
        </w:rPr>
        <w:t>U.S. Mail</w:t>
      </w:r>
      <w:r w:rsidR="00435830" w:rsidRPr="0023363A">
        <w:rPr>
          <w:rFonts w:ascii="Arial" w:hAnsi="Arial" w:cs="Arial"/>
          <w:b/>
          <w:sz w:val="24"/>
          <w:szCs w:val="24"/>
        </w:rPr>
        <w:t xml:space="preserve"> Responses</w:t>
      </w:r>
      <w:r w:rsidR="00435830" w:rsidRPr="002E1F85">
        <w:rPr>
          <w:rFonts w:ascii="Arial" w:hAnsi="Arial" w:cs="Arial"/>
          <w:b/>
          <w:sz w:val="24"/>
          <w:szCs w:val="24"/>
        </w:rPr>
        <w:t>:</w:t>
      </w:r>
      <w:r w:rsidR="00435830" w:rsidRPr="0023363A">
        <w:rPr>
          <w:rFonts w:ascii="Arial" w:hAnsi="Arial" w:cs="Arial"/>
          <w:sz w:val="24"/>
          <w:szCs w:val="24"/>
        </w:rPr>
        <w:tab/>
        <w:t xml:space="preserve">Board of State and Community Corrections </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Corrections Planning and Programs Division</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rsidR="0076198B" w:rsidRDefault="00435830" w:rsidP="00301D83">
      <w:pPr>
        <w:spacing w:after="0" w:line="240" w:lineRule="auto"/>
        <w:ind w:left="2160" w:firstLine="720"/>
        <w:rPr>
          <w:rFonts w:ascii="Arial" w:hAnsi="Arial" w:cs="Arial"/>
          <w:sz w:val="24"/>
          <w:szCs w:val="24"/>
        </w:rPr>
      </w:pPr>
      <w:r w:rsidRPr="0023363A">
        <w:rPr>
          <w:rFonts w:ascii="Arial" w:hAnsi="Arial" w:cs="Arial"/>
          <w:sz w:val="24"/>
          <w:szCs w:val="24"/>
        </w:rPr>
        <w:t xml:space="preserve">Attn: </w:t>
      </w:r>
      <w:r w:rsidR="0002368E">
        <w:rPr>
          <w:rFonts w:ascii="Arial" w:hAnsi="Arial" w:cs="Arial"/>
          <w:sz w:val="24"/>
          <w:szCs w:val="24"/>
        </w:rPr>
        <w:t>CalV</w:t>
      </w:r>
      <w:r w:rsidR="006D5E27">
        <w:rPr>
          <w:rFonts w:ascii="Arial" w:hAnsi="Arial" w:cs="Arial"/>
          <w:sz w:val="24"/>
          <w:szCs w:val="24"/>
        </w:rPr>
        <w:t>IP</w:t>
      </w:r>
      <w:r w:rsidR="0002368E">
        <w:rPr>
          <w:rFonts w:ascii="Arial" w:hAnsi="Arial" w:cs="Arial"/>
          <w:sz w:val="24"/>
          <w:szCs w:val="24"/>
        </w:rPr>
        <w:t xml:space="preserve"> Letter of Intent</w:t>
      </w:r>
    </w:p>
    <w:p w:rsidR="00226262" w:rsidRDefault="00226262" w:rsidP="00C1320B">
      <w:pPr>
        <w:spacing w:after="0" w:line="240" w:lineRule="auto"/>
        <w:rPr>
          <w:rFonts w:ascii="Arial" w:hAnsi="Arial" w:cs="Arial"/>
          <w:sz w:val="24"/>
          <w:szCs w:val="24"/>
        </w:rPr>
      </w:pPr>
    </w:p>
    <w:p w:rsidR="00301D83" w:rsidRDefault="00301D83">
      <w:pPr>
        <w:rPr>
          <w:rFonts w:ascii="Arial" w:hAnsi="Arial" w:cs="Arial"/>
          <w:sz w:val="24"/>
          <w:szCs w:val="24"/>
        </w:rPr>
      </w:pPr>
      <w:r>
        <w:rPr>
          <w:rFonts w:ascii="Arial" w:hAnsi="Arial" w:cs="Arial"/>
          <w:sz w:val="24"/>
          <w:szCs w:val="24"/>
        </w:rPr>
        <w:br w:type="page"/>
      </w:r>
    </w:p>
    <w:p w:rsidR="002C5D7D" w:rsidRPr="0023363A" w:rsidRDefault="002C5D7D" w:rsidP="00C1320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rsidTr="00373D17">
        <w:trPr>
          <w:trHeight w:val="504"/>
        </w:trPr>
        <w:tc>
          <w:tcPr>
            <w:tcW w:w="9468" w:type="dxa"/>
            <w:shd w:val="clear" w:color="auto" w:fill="002060"/>
            <w:vAlign w:val="center"/>
          </w:tcPr>
          <w:p w:rsidR="00373D17" w:rsidRPr="0023363A" w:rsidRDefault="00373D17" w:rsidP="00875F3F">
            <w:pPr>
              <w:pStyle w:val="Heading1"/>
              <w:spacing w:after="0"/>
              <w:rPr>
                <w:color w:val="FFFFFF"/>
              </w:rPr>
            </w:pPr>
            <w:r w:rsidRPr="0023363A">
              <w:rPr>
                <w:color w:val="FFFFFF"/>
              </w:rPr>
              <w:t>Bidder</w:t>
            </w:r>
            <w:r w:rsidR="007E1B59">
              <w:rPr>
                <w:color w:val="FFFFFF"/>
              </w:rPr>
              <w:t>’s</w:t>
            </w:r>
            <w:r w:rsidRPr="0023363A">
              <w:rPr>
                <w:color w:val="FFFFFF"/>
              </w:rPr>
              <w:t xml:space="preserve"> Conferences</w:t>
            </w:r>
          </w:p>
        </w:tc>
      </w:tr>
    </w:tbl>
    <w:p w:rsidR="00373D17" w:rsidRPr="0023363A" w:rsidRDefault="00373D17" w:rsidP="00C1320B">
      <w:pPr>
        <w:spacing w:after="0" w:line="240" w:lineRule="auto"/>
        <w:rPr>
          <w:rFonts w:ascii="Arial" w:hAnsi="Arial" w:cs="Arial"/>
          <w:sz w:val="24"/>
          <w:szCs w:val="24"/>
        </w:rPr>
      </w:pPr>
    </w:p>
    <w:p w:rsidR="00301D83" w:rsidRDefault="00324E76" w:rsidP="00301D83">
      <w:pPr>
        <w:rPr>
          <w:rFonts w:ascii="Arial" w:hAnsi="Arial" w:cs="Arial"/>
          <w:b/>
          <w:sz w:val="24"/>
          <w:szCs w:val="24"/>
          <w:u w:val="single"/>
        </w:rPr>
      </w:pPr>
      <w:bookmarkStart w:id="0" w:name="_Hlk498348057"/>
      <w:r>
        <w:rPr>
          <w:rFonts w:ascii="Arial" w:hAnsi="Arial" w:cs="Arial"/>
          <w:sz w:val="24"/>
          <w:szCs w:val="24"/>
        </w:rPr>
        <w:t>Pros</w:t>
      </w:r>
      <w:r w:rsidR="006653FC">
        <w:rPr>
          <w:rFonts w:ascii="Arial" w:hAnsi="Arial" w:cs="Arial"/>
          <w:sz w:val="24"/>
          <w:szCs w:val="24"/>
        </w:rPr>
        <w:t>pective applicants are invited – but not required –</w:t>
      </w:r>
      <w:r>
        <w:rPr>
          <w:rFonts w:ascii="Arial" w:hAnsi="Arial" w:cs="Arial"/>
          <w:sz w:val="24"/>
          <w:szCs w:val="24"/>
        </w:rPr>
        <w:t xml:space="preserve"> to attend one of </w:t>
      </w:r>
      <w:r w:rsidR="00DE7AC2">
        <w:rPr>
          <w:rFonts w:ascii="Arial" w:hAnsi="Arial" w:cs="Arial"/>
          <w:sz w:val="24"/>
          <w:szCs w:val="24"/>
        </w:rPr>
        <w:t>two</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Conferences</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a bidder’s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 for bidder’s c</w:t>
      </w:r>
      <w:r w:rsidR="002B25F8">
        <w:rPr>
          <w:rFonts w:ascii="Arial" w:hAnsi="Arial" w:cs="Arial"/>
          <w:sz w:val="24"/>
          <w:szCs w:val="24"/>
        </w:rPr>
        <w:t xml:space="preserve">onferences are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rsidR="002B25F8" w:rsidRPr="007E1B59" w:rsidRDefault="002B25F8" w:rsidP="00301D83">
      <w:pPr>
        <w:rPr>
          <w:rFonts w:ascii="Arial" w:hAnsi="Arial" w:cs="Arial"/>
          <w:sz w:val="24"/>
          <w:szCs w:val="24"/>
          <w:u w:val="single"/>
        </w:rPr>
      </w:pPr>
      <w:r w:rsidRPr="007E1B59">
        <w:rPr>
          <w:rFonts w:ascii="Arial" w:hAnsi="Arial" w:cs="Arial"/>
          <w:b/>
          <w:sz w:val="24"/>
          <w:szCs w:val="24"/>
          <w:u w:val="single"/>
        </w:rPr>
        <w:t>CalVIP Bidder’s Conference #1</w:t>
      </w:r>
    </w:p>
    <w:p w:rsidR="007E1B59" w:rsidRDefault="007E1B59" w:rsidP="00C1320B">
      <w:pPr>
        <w:spacing w:after="0" w:line="240" w:lineRule="auto"/>
        <w:jc w:val="both"/>
        <w:rPr>
          <w:rFonts w:ascii="Arial" w:hAnsi="Arial" w:cs="Arial"/>
          <w:b/>
          <w:sz w:val="24"/>
          <w:szCs w:val="24"/>
        </w:rPr>
      </w:pPr>
    </w:p>
    <w:p w:rsidR="002B25F8" w:rsidRPr="007E1B59" w:rsidRDefault="007E1B59" w:rsidP="00301D83">
      <w:pPr>
        <w:spacing w:after="0" w:line="240" w:lineRule="auto"/>
        <w:ind w:left="720"/>
        <w:jc w:val="both"/>
        <w:rPr>
          <w:rFonts w:ascii="Arial" w:hAnsi="Arial" w:cs="Arial"/>
          <w:b/>
          <w:sz w:val="24"/>
          <w:szCs w:val="24"/>
        </w:rPr>
      </w:pPr>
      <w:r w:rsidRPr="007E1B59">
        <w:rPr>
          <w:rFonts w:ascii="Arial" w:hAnsi="Arial" w:cs="Arial"/>
          <w:b/>
          <w:sz w:val="24"/>
          <w:szCs w:val="24"/>
        </w:rPr>
        <w:t>Tuesday, December 5, 2017</w:t>
      </w:r>
    </w:p>
    <w:p w:rsidR="002B25F8" w:rsidRPr="00F524A0" w:rsidRDefault="00226262" w:rsidP="00301D83">
      <w:pPr>
        <w:spacing w:after="0" w:line="240" w:lineRule="auto"/>
        <w:ind w:left="720"/>
        <w:jc w:val="both"/>
        <w:rPr>
          <w:rFonts w:ascii="Arial" w:hAnsi="Arial" w:cs="Arial"/>
          <w:b/>
          <w:sz w:val="24"/>
          <w:szCs w:val="24"/>
        </w:rPr>
      </w:pPr>
      <w:r w:rsidRPr="00F524A0">
        <w:rPr>
          <w:rFonts w:ascii="Arial" w:hAnsi="Arial" w:cs="Arial"/>
          <w:b/>
          <w:sz w:val="24"/>
          <w:szCs w:val="24"/>
        </w:rPr>
        <w:t>10</w:t>
      </w:r>
      <w:r w:rsidR="00DE7AC2" w:rsidRPr="00F524A0">
        <w:rPr>
          <w:rFonts w:ascii="Arial" w:hAnsi="Arial" w:cs="Arial"/>
          <w:b/>
          <w:sz w:val="24"/>
          <w:szCs w:val="24"/>
        </w:rPr>
        <w:t>:00 a.m.</w:t>
      </w:r>
    </w:p>
    <w:p w:rsidR="00921A58" w:rsidRDefault="00226262" w:rsidP="00301D83">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rsidR="00226262" w:rsidRDefault="00226262" w:rsidP="00301D83">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Training Room</w:t>
      </w:r>
    </w:p>
    <w:p w:rsidR="00226262" w:rsidRDefault="00226262" w:rsidP="00301D83">
      <w:pPr>
        <w:spacing w:after="0" w:line="240" w:lineRule="auto"/>
        <w:ind w:left="720"/>
        <w:jc w:val="both"/>
        <w:rPr>
          <w:rFonts w:ascii="Arial" w:hAnsi="Arial" w:cs="Arial"/>
          <w:sz w:val="24"/>
          <w:szCs w:val="24"/>
        </w:rPr>
      </w:pPr>
      <w:r>
        <w:rPr>
          <w:rFonts w:ascii="Arial" w:hAnsi="Arial" w:cs="Arial"/>
          <w:sz w:val="24"/>
          <w:szCs w:val="24"/>
        </w:rPr>
        <w:t>2590 Venture Oaks Way</w:t>
      </w:r>
    </w:p>
    <w:p w:rsidR="0089200F" w:rsidRDefault="00226262" w:rsidP="00301D83">
      <w:pPr>
        <w:spacing w:after="0" w:line="240" w:lineRule="auto"/>
        <w:ind w:left="720"/>
        <w:jc w:val="both"/>
        <w:rPr>
          <w:rFonts w:ascii="Arial" w:hAnsi="Arial" w:cs="Arial"/>
          <w:sz w:val="24"/>
          <w:szCs w:val="24"/>
        </w:rPr>
      </w:pPr>
      <w:r>
        <w:rPr>
          <w:rFonts w:ascii="Arial" w:hAnsi="Arial" w:cs="Arial"/>
          <w:sz w:val="24"/>
          <w:szCs w:val="24"/>
        </w:rPr>
        <w:t>Sacramento, CA 95833</w:t>
      </w:r>
    </w:p>
    <w:p w:rsidR="0089200F" w:rsidRDefault="0089200F" w:rsidP="00301D83">
      <w:pPr>
        <w:spacing w:after="0" w:line="240" w:lineRule="auto"/>
        <w:ind w:left="720"/>
        <w:jc w:val="both"/>
        <w:rPr>
          <w:rFonts w:ascii="Arial" w:hAnsi="Arial" w:cs="Arial"/>
          <w:sz w:val="24"/>
          <w:szCs w:val="24"/>
        </w:rPr>
      </w:pPr>
    </w:p>
    <w:p w:rsidR="00226262" w:rsidRPr="00CA111B" w:rsidRDefault="00CA111B" w:rsidP="00301D83">
      <w:pPr>
        <w:spacing w:after="0" w:line="240" w:lineRule="auto"/>
        <w:ind w:left="720"/>
        <w:jc w:val="both"/>
        <w:rPr>
          <w:rFonts w:ascii="Arial" w:hAnsi="Arial" w:cs="Arial"/>
          <w:i/>
          <w:sz w:val="24"/>
          <w:szCs w:val="24"/>
        </w:rPr>
      </w:pPr>
      <w:r w:rsidRPr="00CA111B">
        <w:rPr>
          <w:rFonts w:ascii="Arial" w:hAnsi="Arial" w:cs="Arial"/>
          <w:i/>
          <w:sz w:val="24"/>
          <w:szCs w:val="24"/>
        </w:rPr>
        <w:t xml:space="preserve">Note: </w:t>
      </w:r>
      <w:r>
        <w:rPr>
          <w:rFonts w:ascii="Arial" w:hAnsi="Arial" w:cs="Arial"/>
          <w:i/>
          <w:sz w:val="24"/>
          <w:szCs w:val="24"/>
        </w:rPr>
        <w:t xml:space="preserve">CalVIP </w:t>
      </w:r>
      <w:r w:rsidR="0089200F" w:rsidRPr="00CA111B">
        <w:rPr>
          <w:rFonts w:ascii="Arial" w:hAnsi="Arial" w:cs="Arial"/>
          <w:i/>
          <w:sz w:val="24"/>
          <w:szCs w:val="24"/>
        </w:rPr>
        <w:t xml:space="preserve">Bidder’s Conference #1 will be livestreamed at </w:t>
      </w:r>
      <w:hyperlink r:id="rId17" w:history="1">
        <w:r w:rsidR="0089200F" w:rsidRPr="00CA111B">
          <w:rPr>
            <w:rStyle w:val="Hyperlink"/>
            <w:rFonts w:ascii="Arial" w:hAnsi="Arial" w:cs="Arial"/>
            <w:i/>
            <w:sz w:val="24"/>
            <w:szCs w:val="24"/>
          </w:rPr>
          <w:t>www.bscc.ca.gov</w:t>
        </w:r>
      </w:hyperlink>
      <w:r w:rsidR="0089200F" w:rsidRPr="00CA111B">
        <w:rPr>
          <w:rFonts w:ascii="Arial" w:hAnsi="Arial" w:cs="Arial"/>
          <w:i/>
          <w:sz w:val="24"/>
          <w:szCs w:val="24"/>
        </w:rPr>
        <w:t>.</w:t>
      </w:r>
    </w:p>
    <w:p w:rsidR="00226262" w:rsidRPr="00CA111B" w:rsidRDefault="00226262" w:rsidP="00F12EC6">
      <w:pPr>
        <w:spacing w:after="0" w:line="240" w:lineRule="auto"/>
        <w:jc w:val="both"/>
        <w:rPr>
          <w:rFonts w:ascii="Arial" w:hAnsi="Arial" w:cs="Arial"/>
          <w:i/>
          <w:sz w:val="24"/>
          <w:szCs w:val="24"/>
        </w:rPr>
      </w:pPr>
    </w:p>
    <w:p w:rsidR="00226262" w:rsidRPr="007E1B59" w:rsidRDefault="00226262" w:rsidP="00226262">
      <w:pPr>
        <w:spacing w:after="0" w:line="240" w:lineRule="auto"/>
        <w:jc w:val="both"/>
        <w:rPr>
          <w:rFonts w:ascii="Arial" w:hAnsi="Arial" w:cs="Arial"/>
          <w:sz w:val="24"/>
          <w:szCs w:val="24"/>
          <w:u w:val="single"/>
        </w:rPr>
      </w:pPr>
      <w:r w:rsidRPr="007E1B59">
        <w:rPr>
          <w:rFonts w:ascii="Arial" w:hAnsi="Arial" w:cs="Arial"/>
          <w:b/>
          <w:sz w:val="24"/>
          <w:szCs w:val="24"/>
          <w:u w:val="single"/>
        </w:rPr>
        <w:t>CalVIP Bidder’s Conference #</w:t>
      </w:r>
      <w:r w:rsidR="00DE7AC2">
        <w:rPr>
          <w:rFonts w:ascii="Arial" w:hAnsi="Arial" w:cs="Arial"/>
          <w:b/>
          <w:sz w:val="24"/>
          <w:szCs w:val="24"/>
          <w:u w:val="single"/>
        </w:rPr>
        <w:t>2</w:t>
      </w:r>
    </w:p>
    <w:p w:rsidR="00226262" w:rsidRDefault="00226262" w:rsidP="00226262">
      <w:pPr>
        <w:spacing w:after="0" w:line="240" w:lineRule="auto"/>
        <w:jc w:val="both"/>
        <w:rPr>
          <w:rFonts w:ascii="Arial" w:hAnsi="Arial" w:cs="Arial"/>
          <w:i/>
          <w:sz w:val="24"/>
          <w:szCs w:val="24"/>
        </w:rPr>
      </w:pPr>
    </w:p>
    <w:p w:rsidR="002C5D7D" w:rsidRDefault="00301D83" w:rsidP="00301D83">
      <w:pPr>
        <w:spacing w:after="0" w:line="240" w:lineRule="auto"/>
        <w:ind w:firstLine="720"/>
        <w:jc w:val="both"/>
        <w:rPr>
          <w:rFonts w:ascii="Arial" w:hAnsi="Arial" w:cs="Arial"/>
          <w:b/>
          <w:sz w:val="24"/>
          <w:szCs w:val="24"/>
        </w:rPr>
      </w:pPr>
      <w:r>
        <w:rPr>
          <w:rFonts w:ascii="Arial" w:hAnsi="Arial" w:cs="Arial"/>
          <w:b/>
          <w:sz w:val="24"/>
          <w:szCs w:val="24"/>
        </w:rPr>
        <w:t>***</w:t>
      </w:r>
      <w:r w:rsidR="002C5D7D">
        <w:rPr>
          <w:rFonts w:ascii="Arial" w:hAnsi="Arial" w:cs="Arial"/>
          <w:b/>
          <w:sz w:val="24"/>
          <w:szCs w:val="24"/>
        </w:rPr>
        <w:t>Dat</w:t>
      </w:r>
      <w:r w:rsidR="00A22AD6">
        <w:rPr>
          <w:rFonts w:ascii="Arial" w:hAnsi="Arial" w:cs="Arial"/>
          <w:b/>
          <w:sz w:val="24"/>
          <w:szCs w:val="24"/>
        </w:rPr>
        <w:t>e and Location to be Determined</w:t>
      </w:r>
      <w:r>
        <w:rPr>
          <w:rFonts w:ascii="Arial" w:hAnsi="Arial" w:cs="Arial"/>
          <w:b/>
          <w:sz w:val="24"/>
          <w:szCs w:val="24"/>
        </w:rPr>
        <w:t>***</w:t>
      </w:r>
    </w:p>
    <w:p w:rsidR="002C5D7D" w:rsidRDefault="002C5D7D" w:rsidP="002C5D7D">
      <w:pPr>
        <w:spacing w:after="0" w:line="240" w:lineRule="auto"/>
        <w:jc w:val="both"/>
        <w:rPr>
          <w:rFonts w:ascii="Arial" w:hAnsi="Arial" w:cs="Arial"/>
          <w:sz w:val="24"/>
          <w:szCs w:val="24"/>
        </w:rPr>
      </w:pPr>
    </w:p>
    <w:p w:rsidR="008A447E" w:rsidRPr="002C5D7D" w:rsidRDefault="00301D83" w:rsidP="00301D83">
      <w:pPr>
        <w:spacing w:after="0" w:line="240" w:lineRule="auto"/>
        <w:ind w:left="720"/>
        <w:jc w:val="both"/>
        <w:rPr>
          <w:rFonts w:ascii="Arial" w:hAnsi="Arial" w:cs="Arial"/>
          <w:sz w:val="24"/>
          <w:szCs w:val="24"/>
        </w:rPr>
      </w:pPr>
      <w:r>
        <w:rPr>
          <w:rFonts w:ascii="Arial" w:hAnsi="Arial" w:cs="Arial"/>
          <w:sz w:val="24"/>
          <w:szCs w:val="24"/>
        </w:rPr>
        <w:t xml:space="preserve">BSCC is planning to hold Bidder’s Conference #2 in southern California the week of December </w:t>
      </w:r>
      <w:r w:rsidR="00C4259C">
        <w:rPr>
          <w:rFonts w:ascii="Arial" w:hAnsi="Arial" w:cs="Arial"/>
          <w:sz w:val="24"/>
          <w:szCs w:val="24"/>
        </w:rPr>
        <w:t>11</w:t>
      </w:r>
      <w:r>
        <w:rPr>
          <w:rFonts w:ascii="Arial" w:hAnsi="Arial" w:cs="Arial"/>
          <w:sz w:val="24"/>
          <w:szCs w:val="24"/>
        </w:rPr>
        <w:t xml:space="preserve">, 2017. </w:t>
      </w:r>
      <w:r w:rsidR="008A447E" w:rsidRPr="002C5D7D">
        <w:rPr>
          <w:rFonts w:ascii="Arial" w:hAnsi="Arial" w:cs="Arial"/>
          <w:sz w:val="24"/>
          <w:szCs w:val="24"/>
        </w:rPr>
        <w:t xml:space="preserve">Please check back to the BSCC </w:t>
      </w:r>
      <w:hyperlink r:id="rId18" w:history="1">
        <w:r w:rsidR="008A447E" w:rsidRPr="002C5D7D">
          <w:rPr>
            <w:rStyle w:val="Hyperlink"/>
            <w:rFonts w:ascii="Arial" w:hAnsi="Arial" w:cs="Arial"/>
            <w:sz w:val="24"/>
            <w:szCs w:val="24"/>
          </w:rPr>
          <w:t>website</w:t>
        </w:r>
      </w:hyperlink>
      <w:r w:rsidR="008A447E" w:rsidRPr="002C5D7D">
        <w:rPr>
          <w:rFonts w:ascii="Arial" w:hAnsi="Arial" w:cs="Arial"/>
          <w:sz w:val="24"/>
          <w:szCs w:val="24"/>
        </w:rPr>
        <w:t xml:space="preserve"> for additional information.</w:t>
      </w:r>
      <w:bookmarkStart w:id="1" w:name="_GoBack"/>
      <w:bookmarkEnd w:id="1"/>
    </w:p>
    <w:p w:rsidR="008A447E" w:rsidRPr="007E1B59" w:rsidRDefault="008A447E" w:rsidP="00F12EC6">
      <w:pPr>
        <w:spacing w:after="0" w:line="240" w:lineRule="auto"/>
        <w:jc w:val="both"/>
        <w:rPr>
          <w:rFonts w:ascii="Arial" w:hAnsi="Arial" w:cs="Arial"/>
          <w:sz w:val="24"/>
          <w:szCs w:val="24"/>
        </w:rPr>
      </w:pPr>
    </w:p>
    <w:bookmarkEnd w:id="0"/>
    <w:p w:rsidR="00373D17" w:rsidRDefault="00373D17" w:rsidP="00C1320B">
      <w:pPr>
        <w:spacing w:after="0" w:line="240" w:lineRule="auto"/>
        <w:jc w:val="both"/>
        <w:rPr>
          <w:rFonts w:ascii="Arial" w:hAnsi="Arial" w:cs="Arial"/>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6A256F" w:rsidTr="006D5E27">
        <w:trPr>
          <w:trHeight w:val="504"/>
        </w:trPr>
        <w:tc>
          <w:tcPr>
            <w:tcW w:w="9350" w:type="dxa"/>
            <w:shd w:val="clear" w:color="auto" w:fill="002060"/>
            <w:vAlign w:val="center"/>
          </w:tcPr>
          <w:p w:rsidR="00373D17" w:rsidRPr="006A256F" w:rsidRDefault="000B237D" w:rsidP="00324E76">
            <w:pPr>
              <w:pStyle w:val="Heading1"/>
              <w:spacing w:after="0"/>
              <w:rPr>
                <w:color w:val="FFFFFF"/>
              </w:rPr>
            </w:pPr>
            <w:r>
              <w:rPr>
                <w:color w:val="FFFFFF"/>
              </w:rPr>
              <w:t>Background</w:t>
            </w:r>
          </w:p>
        </w:tc>
      </w:tr>
    </w:tbl>
    <w:p w:rsidR="00005161" w:rsidRDefault="00005161" w:rsidP="00C1320B">
      <w:pPr>
        <w:spacing w:after="0" w:line="240" w:lineRule="auto"/>
        <w:jc w:val="both"/>
        <w:rPr>
          <w:rFonts w:ascii="Arial" w:hAnsi="Arial" w:cs="Arial"/>
          <w:sz w:val="24"/>
          <w:szCs w:val="24"/>
          <w:lang w:val="en"/>
        </w:rPr>
      </w:pPr>
      <w:bookmarkStart w:id="2" w:name="_Hlk495410192"/>
      <w:bookmarkStart w:id="3" w:name="_Hlk498348794"/>
      <w:r>
        <w:rPr>
          <w:rFonts w:ascii="Arial" w:hAnsi="Arial" w:cs="Arial"/>
          <w:sz w:val="24"/>
          <w:szCs w:val="24"/>
          <w:lang w:val="en"/>
        </w:rPr>
        <w:t>The Fiscal Year</w:t>
      </w:r>
      <w:r w:rsidRPr="00005161">
        <w:rPr>
          <w:rFonts w:ascii="Arial" w:hAnsi="Arial" w:cs="Arial"/>
          <w:sz w:val="24"/>
          <w:szCs w:val="24"/>
          <w:lang w:val="en"/>
        </w:rPr>
        <w:t xml:space="preserve"> 2017-18 State Budget includes funding in the amount of $9,215,000 for the California Violence Intervention and Prevention </w:t>
      </w:r>
      <w:r>
        <w:rPr>
          <w:rFonts w:ascii="Arial" w:hAnsi="Arial" w:cs="Arial"/>
          <w:sz w:val="24"/>
          <w:szCs w:val="24"/>
          <w:lang w:val="en"/>
        </w:rPr>
        <w:t xml:space="preserve">(CalVIP) </w:t>
      </w:r>
      <w:r w:rsidRPr="00005161">
        <w:rPr>
          <w:rFonts w:ascii="Arial" w:hAnsi="Arial" w:cs="Arial"/>
          <w:sz w:val="24"/>
          <w:szCs w:val="24"/>
          <w:lang w:val="en"/>
        </w:rPr>
        <w:t>Grant Program</w:t>
      </w:r>
      <w:r>
        <w:rPr>
          <w:rFonts w:ascii="Arial" w:hAnsi="Arial" w:cs="Arial"/>
          <w:sz w:val="24"/>
          <w:szCs w:val="24"/>
          <w:lang w:val="en"/>
        </w:rPr>
        <w:t xml:space="preserve">, </w:t>
      </w:r>
      <w:r w:rsidRPr="00005161">
        <w:rPr>
          <w:rFonts w:ascii="Arial" w:hAnsi="Arial" w:cs="Arial"/>
          <w:sz w:val="24"/>
          <w:szCs w:val="24"/>
          <w:lang w:val="en"/>
        </w:rPr>
        <w:t>to be administered by the Board of State and Community Corrections (BSCC)</w:t>
      </w:r>
      <w:r w:rsidR="0011380F">
        <w:rPr>
          <w:rFonts w:ascii="Arial" w:hAnsi="Arial" w:cs="Arial"/>
          <w:sz w:val="24"/>
          <w:szCs w:val="24"/>
          <w:lang w:val="en"/>
        </w:rPr>
        <w:t>.</w:t>
      </w:r>
      <w:r>
        <w:rPr>
          <w:rFonts w:ascii="Arial" w:hAnsi="Arial" w:cs="Arial"/>
          <w:sz w:val="24"/>
          <w:szCs w:val="24"/>
          <w:lang w:val="en"/>
        </w:rPr>
        <w:t xml:space="preserve"> </w:t>
      </w:r>
      <w:bookmarkEnd w:id="2"/>
      <w:r>
        <w:rPr>
          <w:rFonts w:ascii="Arial" w:hAnsi="Arial" w:cs="Arial"/>
          <w:sz w:val="24"/>
          <w:szCs w:val="24"/>
          <w:lang w:val="en"/>
        </w:rPr>
        <w:t>The CalVIP Grant replaces the former</w:t>
      </w:r>
      <w:r w:rsidRPr="00005161">
        <w:rPr>
          <w:rFonts w:ascii="Arial" w:hAnsi="Arial" w:cs="Arial"/>
          <w:sz w:val="24"/>
          <w:szCs w:val="24"/>
          <w:lang w:val="en"/>
        </w:rPr>
        <w:t xml:space="preserve"> California Gang Violence Reduction, Intervention and Prevention </w:t>
      </w:r>
      <w:r>
        <w:rPr>
          <w:rFonts w:ascii="Arial" w:hAnsi="Arial" w:cs="Arial"/>
          <w:sz w:val="24"/>
          <w:szCs w:val="24"/>
          <w:lang w:val="en"/>
        </w:rPr>
        <w:t>(</w:t>
      </w:r>
      <w:r w:rsidR="00433D0B">
        <w:rPr>
          <w:rFonts w:ascii="Arial" w:hAnsi="Arial" w:cs="Arial"/>
          <w:sz w:val="24"/>
          <w:szCs w:val="24"/>
          <w:lang w:val="en"/>
        </w:rPr>
        <w:t>Cal</w:t>
      </w:r>
      <w:r w:rsidR="00976EAE">
        <w:rPr>
          <w:rFonts w:ascii="Arial" w:hAnsi="Arial" w:cs="Arial"/>
          <w:sz w:val="24"/>
          <w:szCs w:val="24"/>
          <w:lang w:val="en"/>
        </w:rPr>
        <w:t>GR</w:t>
      </w:r>
      <w:r w:rsidR="00433D0B">
        <w:rPr>
          <w:rFonts w:ascii="Arial" w:hAnsi="Arial" w:cs="Arial"/>
          <w:sz w:val="24"/>
          <w:szCs w:val="24"/>
          <w:lang w:val="en"/>
        </w:rPr>
        <w:t>IP</w:t>
      </w:r>
      <w:r>
        <w:rPr>
          <w:rFonts w:ascii="Arial" w:hAnsi="Arial" w:cs="Arial"/>
          <w:sz w:val="24"/>
          <w:szCs w:val="24"/>
          <w:lang w:val="en"/>
        </w:rPr>
        <w:t>) Grant.</w:t>
      </w:r>
    </w:p>
    <w:p w:rsidR="00005161" w:rsidRDefault="00005161" w:rsidP="00C1320B">
      <w:pPr>
        <w:spacing w:after="0" w:line="240" w:lineRule="auto"/>
        <w:jc w:val="both"/>
        <w:rPr>
          <w:rFonts w:ascii="Arial" w:hAnsi="Arial" w:cs="Arial"/>
          <w:sz w:val="24"/>
          <w:szCs w:val="24"/>
          <w:lang w:val="en"/>
        </w:rPr>
      </w:pPr>
    </w:p>
    <w:p w:rsidR="00005161" w:rsidRDefault="006123C0" w:rsidP="00C1320B">
      <w:pPr>
        <w:spacing w:after="0" w:line="240" w:lineRule="auto"/>
        <w:jc w:val="both"/>
        <w:rPr>
          <w:rFonts w:ascii="Arial" w:hAnsi="Arial" w:cs="Arial"/>
          <w:sz w:val="24"/>
          <w:szCs w:val="24"/>
          <w:lang w:val="en"/>
        </w:rPr>
      </w:pPr>
      <w:r>
        <w:rPr>
          <w:rFonts w:ascii="Arial" w:hAnsi="Arial" w:cs="Arial"/>
          <w:sz w:val="24"/>
          <w:szCs w:val="24"/>
          <w:lang w:val="en"/>
        </w:rPr>
        <w:t>The Budget Act requires that a</w:t>
      </w:r>
      <w:r w:rsidR="00005161" w:rsidRPr="00005161">
        <w:rPr>
          <w:rFonts w:ascii="Arial" w:hAnsi="Arial" w:cs="Arial"/>
          <w:sz w:val="24"/>
          <w:szCs w:val="24"/>
          <w:lang w:val="en"/>
        </w:rPr>
        <w:t xml:space="preserve"> grant in the amount of $1,000,000 </w:t>
      </w:r>
      <w:r w:rsidR="00976EAE">
        <w:rPr>
          <w:rFonts w:ascii="Arial" w:hAnsi="Arial" w:cs="Arial"/>
          <w:sz w:val="24"/>
          <w:szCs w:val="24"/>
          <w:lang w:val="en"/>
        </w:rPr>
        <w:t xml:space="preserve">be made </w:t>
      </w:r>
      <w:r w:rsidR="00005161" w:rsidRPr="00005161">
        <w:rPr>
          <w:rFonts w:ascii="Arial" w:hAnsi="Arial" w:cs="Arial"/>
          <w:sz w:val="24"/>
          <w:szCs w:val="24"/>
          <w:lang w:val="en"/>
        </w:rPr>
        <w:t>available to the City of Los Angeles. The remaining $8,215,0</w:t>
      </w:r>
      <w:r w:rsidR="00005161">
        <w:rPr>
          <w:rFonts w:ascii="Arial" w:hAnsi="Arial" w:cs="Arial"/>
          <w:sz w:val="24"/>
          <w:szCs w:val="24"/>
          <w:lang w:val="en"/>
        </w:rPr>
        <w:t xml:space="preserve">00 will be made available for competitive grants to cities </w:t>
      </w:r>
      <w:r w:rsidR="00431B4C">
        <w:rPr>
          <w:rFonts w:ascii="Arial" w:hAnsi="Arial" w:cs="Arial"/>
          <w:sz w:val="24"/>
          <w:szCs w:val="24"/>
          <w:lang w:val="en"/>
        </w:rPr>
        <w:t>and</w:t>
      </w:r>
      <w:r w:rsidR="008907FF">
        <w:rPr>
          <w:rFonts w:ascii="Arial" w:hAnsi="Arial" w:cs="Arial"/>
          <w:sz w:val="24"/>
          <w:szCs w:val="24"/>
          <w:lang w:val="en"/>
        </w:rPr>
        <w:t xml:space="preserve"> </w:t>
      </w:r>
      <w:r w:rsidR="00005161">
        <w:rPr>
          <w:rFonts w:ascii="Arial" w:hAnsi="Arial" w:cs="Arial"/>
          <w:sz w:val="24"/>
          <w:szCs w:val="24"/>
          <w:lang w:val="en"/>
        </w:rPr>
        <w:t>community-based organizations</w:t>
      </w:r>
      <w:r w:rsidR="00005161" w:rsidRPr="00005161">
        <w:rPr>
          <w:rFonts w:ascii="Arial" w:hAnsi="Arial" w:cs="Arial"/>
          <w:sz w:val="24"/>
          <w:szCs w:val="24"/>
          <w:lang w:val="en"/>
        </w:rPr>
        <w:t xml:space="preserve">. </w:t>
      </w:r>
      <w:r w:rsidR="00005161">
        <w:rPr>
          <w:rFonts w:ascii="Arial" w:hAnsi="Arial" w:cs="Arial"/>
          <w:sz w:val="24"/>
          <w:szCs w:val="24"/>
          <w:lang w:val="en"/>
        </w:rPr>
        <w:t>Statutory grant requirements include:</w:t>
      </w:r>
    </w:p>
    <w:p w:rsidR="00005161" w:rsidRDefault="00005161" w:rsidP="00C1320B">
      <w:pPr>
        <w:spacing w:after="0" w:line="240" w:lineRule="auto"/>
        <w:jc w:val="both"/>
        <w:rPr>
          <w:rFonts w:ascii="Arial" w:hAnsi="Arial" w:cs="Arial"/>
          <w:sz w:val="24"/>
          <w:szCs w:val="24"/>
          <w:lang w:val="en"/>
        </w:rPr>
      </w:pP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All CalVIP grantees shall provide a dollar-for-dollar match to state grant funds</w:t>
      </w:r>
      <w:r w:rsidR="00932E15">
        <w:rPr>
          <w:rFonts w:ascii="Arial" w:hAnsi="Arial" w:cs="Arial"/>
          <w:sz w:val="24"/>
          <w:szCs w:val="24"/>
          <w:lang w:val="en"/>
        </w:rPr>
        <w:t xml:space="preserve"> </w:t>
      </w:r>
      <w:r w:rsidR="00932E15" w:rsidRPr="00D60DD3">
        <w:rPr>
          <w:rFonts w:ascii="Arial" w:hAnsi="Arial" w:cs="Arial"/>
          <w:sz w:val="24"/>
          <w:szCs w:val="24"/>
          <w:lang w:val="en"/>
        </w:rPr>
        <w:t xml:space="preserve">(see </w:t>
      </w:r>
      <w:r w:rsidR="009714B1">
        <w:rPr>
          <w:rFonts w:ascii="Arial" w:hAnsi="Arial" w:cs="Arial"/>
          <w:sz w:val="24"/>
          <w:szCs w:val="24"/>
          <w:lang w:val="en"/>
        </w:rPr>
        <w:t>“Funding Information” section</w:t>
      </w:r>
      <w:r w:rsidR="00932E15" w:rsidRPr="00D60DD3">
        <w:rPr>
          <w:rFonts w:ascii="Arial" w:hAnsi="Arial" w:cs="Arial"/>
          <w:sz w:val="24"/>
          <w:szCs w:val="24"/>
          <w:lang w:val="en"/>
        </w:rPr>
        <w:t xml:space="preserve"> for more information on the match requirement)</w:t>
      </w:r>
      <w:r w:rsidRPr="00D60DD3">
        <w:rPr>
          <w:rFonts w:ascii="Arial" w:hAnsi="Arial" w:cs="Arial"/>
          <w:sz w:val="24"/>
          <w:szCs w:val="24"/>
          <w:lang w:val="en"/>
        </w:rPr>
        <w:t>.</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 grant shall not exceed $500,000, and at least two grants shall be awarded to cities with populations of 200,000 or less.</w:t>
      </w:r>
    </w:p>
    <w:p w:rsid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lastRenderedPageBreak/>
        <w:t>In awarding CalVIP grants, the BSCC shall give preference to applicants in cities or regions that are disproportionately affected by violence, and shall give preference to applicants that propose to direct CalVIP funds to programs that have been shown to be the most effective at reducing violence.</w:t>
      </w:r>
    </w:p>
    <w:p w:rsidR="007F0C23" w:rsidRPr="007F0C23" w:rsidRDefault="007F0C23" w:rsidP="002C5D7D">
      <w:pPr>
        <w:numPr>
          <w:ilvl w:val="0"/>
          <w:numId w:val="23"/>
        </w:numPr>
        <w:spacing w:after="0" w:line="240" w:lineRule="auto"/>
        <w:jc w:val="both"/>
        <w:rPr>
          <w:rFonts w:ascii="Arial" w:hAnsi="Arial" w:cs="Arial"/>
          <w:sz w:val="24"/>
          <w:szCs w:val="24"/>
          <w:lang w:val="en"/>
        </w:rPr>
      </w:pPr>
      <w:r w:rsidRPr="007F0C23">
        <w:rPr>
          <w:rFonts w:ascii="Arial" w:hAnsi="Arial" w:cs="Arial"/>
          <w:bCs/>
          <w:sz w:val="24"/>
          <w:szCs w:val="24"/>
        </w:rPr>
        <w:t>Each city that receives a grant shall distribute at least 50 percent of the grant funds it receives to one or more community-based organizations.</w:t>
      </w:r>
    </w:p>
    <w:p w:rsidR="00005161" w:rsidRPr="007F0C23" w:rsidRDefault="00692164" w:rsidP="00956FA4">
      <w:pPr>
        <w:numPr>
          <w:ilvl w:val="0"/>
          <w:numId w:val="23"/>
        </w:numPr>
        <w:spacing w:after="0" w:line="240" w:lineRule="auto"/>
        <w:jc w:val="both"/>
        <w:rPr>
          <w:rFonts w:ascii="Arial" w:hAnsi="Arial" w:cs="Arial"/>
          <w:sz w:val="24"/>
          <w:szCs w:val="24"/>
          <w:lang w:val="en"/>
        </w:rPr>
      </w:pPr>
      <w:r w:rsidRPr="007F0C23">
        <w:rPr>
          <w:rFonts w:ascii="Arial" w:hAnsi="Arial" w:cs="Arial"/>
          <w:sz w:val="24"/>
          <w:szCs w:val="24"/>
          <w:lang w:val="en"/>
        </w:rPr>
        <w:t xml:space="preserve">Each city that receives a grant </w:t>
      </w:r>
      <w:r w:rsidR="00005161" w:rsidRPr="007F0C23">
        <w:rPr>
          <w:rFonts w:ascii="Arial" w:hAnsi="Arial" w:cs="Arial"/>
          <w:sz w:val="24"/>
          <w:szCs w:val="24"/>
          <w:lang w:val="en"/>
        </w:rPr>
        <w:t>shall collaborate and coordinate with area jurisdictions and agencies, including the existing county juvenile justice coordination council, with the goal of reducing violence in the city and adjacent areas.</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Each city grantee shall also establish a coordinating and advisory council to prioritize the use of the funds. Membership shall include city officials, local law enforcement, local educational agencies, local community-based organizations, and local residents.</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Applicants for CalVIP grant funds shall include clearly defined, measurable objectives for the grant. CalVIP grantees shall report to the BSCC regarding their progress in achieving those objectives.</w:t>
      </w:r>
    </w:p>
    <w:p w:rsidR="00005161" w:rsidRDefault="00005161" w:rsidP="00C1320B">
      <w:pPr>
        <w:spacing w:after="0" w:line="240" w:lineRule="auto"/>
        <w:jc w:val="both"/>
        <w:rPr>
          <w:rFonts w:ascii="Arial" w:hAnsi="Arial" w:cs="Arial"/>
          <w:sz w:val="24"/>
          <w:szCs w:val="24"/>
        </w:rPr>
      </w:pPr>
    </w:p>
    <w:bookmarkEnd w:id="3"/>
    <w:p w:rsidR="000B237D" w:rsidRDefault="00A777A6" w:rsidP="00C1320B">
      <w:pPr>
        <w:spacing w:after="0" w:line="240" w:lineRule="auto"/>
        <w:jc w:val="both"/>
        <w:rPr>
          <w:rFonts w:ascii="Arial" w:hAnsi="Arial" w:cs="Arial"/>
          <w:i/>
          <w:sz w:val="24"/>
          <w:szCs w:val="24"/>
        </w:rPr>
      </w:pPr>
      <w:r w:rsidRPr="00A777A6">
        <w:rPr>
          <w:rFonts w:ascii="Arial" w:hAnsi="Arial" w:cs="Arial"/>
          <w:i/>
          <w:sz w:val="24"/>
          <w:szCs w:val="24"/>
        </w:rPr>
        <w:t xml:space="preserve">(See Attachment </w:t>
      </w:r>
      <w:r w:rsidRPr="000B5C48">
        <w:rPr>
          <w:rFonts w:ascii="Arial" w:hAnsi="Arial" w:cs="Arial"/>
          <w:i/>
          <w:sz w:val="24"/>
          <w:szCs w:val="24"/>
        </w:rPr>
        <w:t>A</w:t>
      </w:r>
      <w:r w:rsidRPr="00A777A6">
        <w:rPr>
          <w:rFonts w:ascii="Arial" w:hAnsi="Arial" w:cs="Arial"/>
          <w:i/>
          <w:sz w:val="24"/>
          <w:szCs w:val="24"/>
        </w:rPr>
        <w:t xml:space="preserve"> for State Budget language</w:t>
      </w:r>
      <w:r>
        <w:rPr>
          <w:rFonts w:ascii="Arial" w:hAnsi="Arial" w:cs="Arial"/>
          <w:i/>
          <w:sz w:val="24"/>
          <w:szCs w:val="24"/>
        </w:rPr>
        <w:t>.</w:t>
      </w:r>
      <w:r w:rsidRPr="00A777A6">
        <w:rPr>
          <w:rFonts w:ascii="Arial" w:hAnsi="Arial" w:cs="Arial"/>
          <w:i/>
          <w:sz w:val="24"/>
          <w:szCs w:val="24"/>
        </w:rPr>
        <w:t>)</w:t>
      </w:r>
    </w:p>
    <w:p w:rsidR="00227D67" w:rsidRDefault="00227D67" w:rsidP="00C1320B">
      <w:pPr>
        <w:spacing w:after="0" w:line="240" w:lineRule="auto"/>
        <w:jc w:val="both"/>
        <w:rPr>
          <w:rFonts w:ascii="Arial" w:hAnsi="Arial" w:cs="Arial"/>
          <w:i/>
          <w:sz w:val="24"/>
          <w:szCs w:val="24"/>
        </w:rPr>
      </w:pPr>
    </w:p>
    <w:p w:rsidR="00227D67" w:rsidRPr="00A777A6" w:rsidRDefault="00227D67" w:rsidP="00C1320B">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B827BF">
        <w:trPr>
          <w:trHeight w:val="504"/>
        </w:trPr>
        <w:tc>
          <w:tcPr>
            <w:tcW w:w="9468" w:type="dxa"/>
            <w:shd w:val="clear" w:color="auto" w:fill="002060"/>
            <w:vAlign w:val="center"/>
          </w:tcPr>
          <w:p w:rsidR="00435830" w:rsidRPr="0023363A" w:rsidRDefault="0057755F" w:rsidP="00324E76">
            <w:pPr>
              <w:pStyle w:val="Heading1"/>
              <w:spacing w:after="0"/>
              <w:rPr>
                <w:color w:val="FFFFFF"/>
              </w:rPr>
            </w:pPr>
            <w:bookmarkStart w:id="4" w:name="_Hlk498340910"/>
            <w:r>
              <w:t xml:space="preserve">BSCC Executive </w:t>
            </w:r>
            <w:r w:rsidR="00435830" w:rsidRPr="0023363A">
              <w:t>Steering Committee</w:t>
            </w:r>
            <w:r>
              <w:t xml:space="preserve"> Process</w:t>
            </w:r>
          </w:p>
        </w:tc>
      </w:tr>
      <w:bookmarkEnd w:id="4"/>
    </w:tbl>
    <w:p w:rsidR="00435830" w:rsidRPr="0023363A" w:rsidRDefault="00435830" w:rsidP="00C1320B">
      <w:pPr>
        <w:spacing w:after="0" w:line="240" w:lineRule="auto"/>
        <w:rPr>
          <w:rFonts w:ascii="Arial" w:hAnsi="Arial" w:cs="Arial"/>
          <w:sz w:val="24"/>
          <w:szCs w:val="24"/>
        </w:rPr>
      </w:pPr>
    </w:p>
    <w:p w:rsidR="0057755F" w:rsidRPr="0057755F" w:rsidRDefault="0057755F" w:rsidP="00D51893">
      <w:pPr>
        <w:spacing w:after="0" w:line="240" w:lineRule="auto"/>
        <w:jc w:val="both"/>
        <w:rPr>
          <w:rFonts w:ascii="Arial" w:hAnsi="Arial" w:cs="Arial"/>
          <w:b/>
          <w:sz w:val="24"/>
          <w:szCs w:val="24"/>
        </w:rPr>
      </w:pPr>
      <w:r w:rsidRPr="0057755F">
        <w:rPr>
          <w:rFonts w:ascii="Arial" w:hAnsi="Arial" w:cs="Arial"/>
          <w:b/>
          <w:sz w:val="24"/>
          <w:szCs w:val="24"/>
        </w:rPr>
        <w:t>CalVIP Executive Steering Committee</w:t>
      </w:r>
    </w:p>
    <w:p w:rsidR="00475278" w:rsidRDefault="003865DC" w:rsidP="00D51893">
      <w:pPr>
        <w:spacing w:after="0" w:line="240" w:lineRule="auto"/>
        <w:jc w:val="both"/>
        <w:rPr>
          <w:rFonts w:ascii="Arial" w:hAnsi="Arial" w:cs="Arial"/>
          <w:sz w:val="24"/>
          <w:szCs w:val="24"/>
        </w:rPr>
      </w:pPr>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463534">
        <w:rPr>
          <w:rFonts w:ascii="Arial" w:hAnsi="Arial" w:cs="Arial"/>
          <w:sz w:val="24"/>
          <w:szCs w:val="24"/>
        </w:rPr>
        <w:t xml:space="preserve"> </w:t>
      </w:r>
      <w:r w:rsidR="00435830" w:rsidRPr="003865DC">
        <w:rPr>
          <w:rFonts w:ascii="Arial" w:hAnsi="Arial" w:cs="Arial"/>
          <w:sz w:val="24"/>
          <w:szCs w:val="24"/>
        </w:rPr>
        <w:t>BSCC’s Executive Steering Committees (ESCs) typically are composed of subject matter experts and stakeholders representing both the public and private sectors. The BSCC makes every attempt to include diverse rep</w:t>
      </w:r>
      <w:r w:rsidR="007A12A8">
        <w:rPr>
          <w:rFonts w:ascii="Arial" w:hAnsi="Arial" w:cs="Arial"/>
          <w:sz w:val="24"/>
          <w:szCs w:val="24"/>
        </w:rPr>
        <w:t>resentation on its ESCs, in</w:t>
      </w:r>
      <w:r w:rsidR="00435830" w:rsidRPr="003865DC">
        <w:rPr>
          <w:rFonts w:ascii="Arial" w:hAnsi="Arial" w:cs="Arial"/>
          <w:sz w:val="24"/>
          <w:szCs w:val="24"/>
        </w:rPr>
        <w:t xml:space="preserve"> breadth of experience, geography and demographics. ESCs are convened and approved by the BSCC Board, as the need arises, to carry out specified tasks, including the development of RFPs for grant funds. ESCs submit grant award recommendations to the BS</w:t>
      </w:r>
      <w:r w:rsidR="00D738D2">
        <w:rPr>
          <w:rFonts w:ascii="Arial" w:hAnsi="Arial" w:cs="Arial"/>
          <w:sz w:val="24"/>
          <w:szCs w:val="24"/>
        </w:rPr>
        <w:t xml:space="preserve">CC Board </w:t>
      </w:r>
      <w:r w:rsidR="00431B4C">
        <w:rPr>
          <w:rFonts w:ascii="Arial" w:hAnsi="Arial" w:cs="Arial"/>
          <w:sz w:val="24"/>
          <w:szCs w:val="24"/>
        </w:rPr>
        <w:t xml:space="preserve">and the </w:t>
      </w:r>
      <w:r w:rsidR="00435830" w:rsidRPr="003865DC">
        <w:rPr>
          <w:rFonts w:ascii="Arial" w:hAnsi="Arial" w:cs="Arial"/>
          <w:sz w:val="24"/>
          <w:szCs w:val="24"/>
        </w:rPr>
        <w:t>Board then approves, rejects or revises those recommendations. Members of the ESCs are not paid for their time but are reimbursed for travel expens</w:t>
      </w:r>
      <w:r w:rsidR="00475278">
        <w:rPr>
          <w:rFonts w:ascii="Arial" w:hAnsi="Arial" w:cs="Arial"/>
          <w:sz w:val="24"/>
          <w:szCs w:val="24"/>
        </w:rPr>
        <w:t>es incurred to attend meetings.</w:t>
      </w:r>
    </w:p>
    <w:p w:rsidR="00435830" w:rsidRPr="003865DC" w:rsidRDefault="00435830" w:rsidP="00D51893">
      <w:pPr>
        <w:spacing w:after="0" w:line="240" w:lineRule="auto"/>
        <w:jc w:val="both"/>
        <w:rPr>
          <w:rFonts w:ascii="Arial" w:hAnsi="Arial" w:cs="Arial"/>
          <w:sz w:val="24"/>
          <w:szCs w:val="24"/>
        </w:rPr>
      </w:pPr>
    </w:p>
    <w:p w:rsidR="00D63988" w:rsidRDefault="003B14FF" w:rsidP="00D51893">
      <w:pPr>
        <w:spacing w:after="0" w:line="240" w:lineRule="auto"/>
        <w:jc w:val="both"/>
        <w:rPr>
          <w:rFonts w:ascii="Arial" w:hAnsi="Arial" w:cs="Arial"/>
          <w:sz w:val="24"/>
          <w:szCs w:val="24"/>
        </w:rPr>
      </w:pPr>
      <w:r w:rsidRPr="00B42E05">
        <w:rPr>
          <w:rFonts w:ascii="Arial" w:hAnsi="Arial" w:cs="Arial"/>
          <w:sz w:val="24"/>
          <w:szCs w:val="24"/>
        </w:rPr>
        <w:t xml:space="preserve">The </w:t>
      </w:r>
      <w:r w:rsidR="00D738D2">
        <w:rPr>
          <w:rFonts w:ascii="Arial" w:hAnsi="Arial" w:cs="Arial"/>
          <w:sz w:val="24"/>
          <w:szCs w:val="24"/>
        </w:rPr>
        <w:t>Cal</w:t>
      </w:r>
      <w:r w:rsidR="00005161">
        <w:rPr>
          <w:rFonts w:ascii="Arial" w:hAnsi="Arial" w:cs="Arial"/>
          <w:sz w:val="24"/>
          <w:szCs w:val="24"/>
        </w:rPr>
        <w:t>V</w:t>
      </w:r>
      <w:r w:rsidR="00D738D2">
        <w:rPr>
          <w:rFonts w:ascii="Arial" w:hAnsi="Arial" w:cs="Arial"/>
          <w:sz w:val="24"/>
          <w:szCs w:val="24"/>
        </w:rPr>
        <w:t>IP</w:t>
      </w:r>
      <w:r w:rsidRPr="00B42E05">
        <w:rPr>
          <w:rFonts w:ascii="Arial" w:hAnsi="Arial" w:cs="Arial"/>
          <w:sz w:val="24"/>
          <w:szCs w:val="24"/>
        </w:rPr>
        <w:t xml:space="preserve"> ESC includes</w:t>
      </w:r>
      <w:r w:rsidR="003865DC" w:rsidRPr="00B42E05">
        <w:rPr>
          <w:rFonts w:ascii="Arial" w:hAnsi="Arial" w:cs="Arial"/>
          <w:sz w:val="24"/>
          <w:szCs w:val="24"/>
        </w:rPr>
        <w:t xml:space="preserve"> a cross-</w:t>
      </w:r>
      <w:r w:rsidRPr="00B42E05">
        <w:rPr>
          <w:rFonts w:ascii="Arial" w:hAnsi="Arial" w:cs="Arial"/>
          <w:sz w:val="24"/>
          <w:szCs w:val="24"/>
        </w:rPr>
        <w:t xml:space="preserve">section of 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C1320B">
        <w:rPr>
          <w:rFonts w:ascii="Arial" w:hAnsi="Arial" w:cs="Arial"/>
          <w:sz w:val="24"/>
          <w:szCs w:val="24"/>
        </w:rPr>
        <w:t xml:space="preserve">law enforcement strategies, and </w:t>
      </w:r>
      <w:r w:rsidR="00D738D2">
        <w:rPr>
          <w:rFonts w:ascii="Arial" w:hAnsi="Arial" w:cs="Arial"/>
          <w:sz w:val="24"/>
          <w:szCs w:val="24"/>
        </w:rPr>
        <w:t>rehabilitation and reentry,</w:t>
      </w:r>
      <w:r w:rsidR="00C1320B">
        <w:rPr>
          <w:rFonts w:ascii="Arial" w:hAnsi="Arial" w:cs="Arial"/>
          <w:sz w:val="24"/>
          <w:szCs w:val="24"/>
        </w:rPr>
        <w:t xml:space="preserve"> including individuals who have been impacted by the criminal justice system.</w:t>
      </w:r>
      <w:r w:rsidR="00D738D2">
        <w:rPr>
          <w:rFonts w:ascii="Arial" w:hAnsi="Arial" w:cs="Arial"/>
          <w:sz w:val="24"/>
          <w:szCs w:val="24"/>
        </w:rPr>
        <w:t xml:space="preserve"> </w:t>
      </w:r>
      <w:r w:rsidR="00D51893">
        <w:rPr>
          <w:rFonts w:ascii="Arial" w:hAnsi="Arial" w:cs="Arial"/>
          <w:sz w:val="24"/>
          <w:szCs w:val="24"/>
        </w:rPr>
        <w:t>A list of ESC members</w:t>
      </w:r>
      <w:r w:rsidRPr="00B42E05">
        <w:rPr>
          <w:rFonts w:ascii="Arial" w:hAnsi="Arial" w:cs="Arial"/>
          <w:sz w:val="24"/>
          <w:szCs w:val="24"/>
        </w:rPr>
        <w:t xml:space="preserve"> can be found on </w:t>
      </w:r>
      <w:r w:rsidR="0089200F" w:rsidRPr="000B5C48">
        <w:rPr>
          <w:rFonts w:ascii="Arial" w:hAnsi="Arial" w:cs="Arial"/>
          <w:sz w:val="24"/>
          <w:szCs w:val="24"/>
        </w:rPr>
        <w:t>page 6</w:t>
      </w:r>
      <w:r w:rsidR="006123C0">
        <w:rPr>
          <w:rFonts w:ascii="Arial" w:hAnsi="Arial" w:cs="Arial"/>
          <w:sz w:val="24"/>
          <w:szCs w:val="24"/>
        </w:rPr>
        <w:t>0</w:t>
      </w:r>
      <w:r w:rsidR="0089200F">
        <w:rPr>
          <w:rFonts w:ascii="Arial" w:hAnsi="Arial" w:cs="Arial"/>
          <w:sz w:val="24"/>
          <w:szCs w:val="24"/>
        </w:rPr>
        <w:t xml:space="preserve"> of this RFP</w:t>
      </w:r>
      <w:r w:rsidR="008153AA">
        <w:rPr>
          <w:rFonts w:ascii="Arial" w:hAnsi="Arial" w:cs="Arial"/>
          <w:sz w:val="24"/>
          <w:szCs w:val="24"/>
        </w:rPr>
        <w:t>.</w:t>
      </w:r>
    </w:p>
    <w:p w:rsidR="004F74C5" w:rsidRDefault="004F74C5" w:rsidP="00D63988">
      <w:pPr>
        <w:spacing w:after="0" w:line="240" w:lineRule="auto"/>
        <w:jc w:val="both"/>
        <w:rPr>
          <w:rFonts w:ascii="Arial" w:hAnsi="Arial" w:cs="Arial"/>
          <w:sz w:val="24"/>
          <w:szCs w:val="24"/>
        </w:rPr>
      </w:pPr>
    </w:p>
    <w:p w:rsidR="0057755F" w:rsidRPr="0057755F" w:rsidRDefault="0057755F" w:rsidP="00D63988">
      <w:pPr>
        <w:spacing w:after="0" w:line="240" w:lineRule="auto"/>
        <w:jc w:val="both"/>
        <w:rPr>
          <w:rFonts w:ascii="Arial" w:hAnsi="Arial" w:cs="Arial"/>
          <w:b/>
          <w:sz w:val="24"/>
          <w:szCs w:val="24"/>
        </w:rPr>
      </w:pPr>
      <w:r w:rsidRPr="0057755F">
        <w:rPr>
          <w:rFonts w:ascii="Arial" w:hAnsi="Arial" w:cs="Arial"/>
          <w:b/>
          <w:sz w:val="24"/>
          <w:szCs w:val="24"/>
        </w:rPr>
        <w:t>Conflicts of Interest</w:t>
      </w:r>
    </w:p>
    <w:p w:rsidR="002C5D7D" w:rsidRDefault="007F7F56" w:rsidP="00301D83">
      <w:pPr>
        <w:spacing w:after="0" w:line="240" w:lineRule="auto"/>
        <w:jc w:val="both"/>
        <w:rPr>
          <w:rFonts w:ascii="Arial" w:hAnsi="Arial" w:cs="Arial"/>
          <w:sz w:val="24"/>
          <w:szCs w:val="24"/>
        </w:rPr>
      </w:pPr>
      <w:r w:rsidRPr="00B42E05">
        <w:rPr>
          <w:rFonts w:ascii="Arial" w:hAnsi="Arial" w:cs="Arial"/>
          <w:sz w:val="24"/>
          <w:szCs w:val="24"/>
        </w:rPr>
        <w:t xml:space="preserve">Existing law prohibits any </w:t>
      </w:r>
      <w:r w:rsidR="00A777A6">
        <w:rPr>
          <w:rFonts w:ascii="Arial" w:hAnsi="Arial" w:cs="Arial"/>
          <w:sz w:val="24"/>
          <w:szCs w:val="24"/>
        </w:rPr>
        <w:t xml:space="preserve">grantee, </w:t>
      </w:r>
      <w:r w:rsidR="006123C0">
        <w:rPr>
          <w:rFonts w:ascii="Arial" w:hAnsi="Arial" w:cs="Arial"/>
          <w:sz w:val="24"/>
          <w:szCs w:val="24"/>
        </w:rPr>
        <w:t>sub</w:t>
      </w:r>
      <w:r w:rsidRPr="00B42E05">
        <w:rPr>
          <w:rFonts w:ascii="Arial" w:hAnsi="Arial" w:cs="Arial"/>
          <w:sz w:val="24"/>
          <w:szCs w:val="24"/>
        </w:rPr>
        <w:t xml:space="preserve">grantee, partner or like party who participated on the above referenced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ESC from receiving funds from the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grants awarded under this RFP. </w:t>
      </w:r>
      <w:r w:rsidR="00B56926">
        <w:rPr>
          <w:rFonts w:ascii="Arial" w:hAnsi="Arial" w:cs="Arial"/>
          <w:sz w:val="24"/>
          <w:szCs w:val="24"/>
        </w:rPr>
        <w:t xml:space="preserve"> </w:t>
      </w:r>
      <w:r w:rsidRPr="00B42E05">
        <w:rPr>
          <w:rFonts w:ascii="Arial" w:hAnsi="Arial" w:cs="Arial"/>
          <w:sz w:val="24"/>
          <w:szCs w:val="24"/>
        </w:rPr>
        <w:t xml:space="preserve">Applicants who are awarded grants under this RFP are responsible for reviewing the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ESC </w:t>
      </w:r>
      <w:r w:rsidR="00B42E05">
        <w:rPr>
          <w:rFonts w:ascii="Arial" w:hAnsi="Arial" w:cs="Arial"/>
          <w:sz w:val="24"/>
          <w:szCs w:val="24"/>
        </w:rPr>
        <w:t>member</w:t>
      </w:r>
      <w:r w:rsidR="00A13D8D">
        <w:rPr>
          <w:rFonts w:ascii="Arial" w:hAnsi="Arial" w:cs="Arial"/>
          <w:sz w:val="24"/>
          <w:szCs w:val="24"/>
        </w:rPr>
        <w:t>ship</w:t>
      </w:r>
      <w:r w:rsidR="00B42E05">
        <w:rPr>
          <w:rFonts w:ascii="Arial" w:hAnsi="Arial" w:cs="Arial"/>
          <w:sz w:val="24"/>
          <w:szCs w:val="24"/>
        </w:rPr>
        <w:t xml:space="preserve"> </w:t>
      </w:r>
      <w:r w:rsidRPr="00B42E05">
        <w:rPr>
          <w:rFonts w:ascii="Arial" w:hAnsi="Arial" w:cs="Arial"/>
          <w:sz w:val="24"/>
          <w:szCs w:val="24"/>
        </w:rPr>
        <w:t xml:space="preserve">roster and ensuring that no grant </w:t>
      </w:r>
      <w:r w:rsidR="004F74C5" w:rsidRPr="00B42E05">
        <w:rPr>
          <w:rFonts w:ascii="Arial" w:hAnsi="Arial" w:cs="Arial"/>
          <w:sz w:val="24"/>
          <w:szCs w:val="24"/>
        </w:rPr>
        <w:t xml:space="preserve">dollars are passed through to any entity represented by </w:t>
      </w:r>
      <w:r w:rsidR="003F42EE">
        <w:rPr>
          <w:rFonts w:ascii="Arial" w:hAnsi="Arial" w:cs="Arial"/>
          <w:sz w:val="24"/>
          <w:szCs w:val="24"/>
        </w:rPr>
        <w:t>any</w:t>
      </w:r>
      <w:r w:rsidR="008907FF">
        <w:rPr>
          <w:rFonts w:ascii="Arial" w:hAnsi="Arial" w:cs="Arial"/>
          <w:sz w:val="24"/>
          <w:szCs w:val="24"/>
        </w:rPr>
        <w:t xml:space="preserve"> </w:t>
      </w:r>
      <w:r w:rsidR="004F74C5" w:rsidRPr="00B42E05">
        <w:rPr>
          <w:rFonts w:ascii="Arial" w:hAnsi="Arial" w:cs="Arial"/>
          <w:sz w:val="24"/>
          <w:szCs w:val="24"/>
        </w:rPr>
        <w:t xml:space="preserve">member of the </w:t>
      </w:r>
      <w:r w:rsidR="004F74C5">
        <w:rPr>
          <w:rFonts w:ascii="Arial" w:hAnsi="Arial" w:cs="Arial"/>
          <w:sz w:val="24"/>
          <w:szCs w:val="24"/>
        </w:rPr>
        <w:t>CalVIP</w:t>
      </w:r>
      <w:r w:rsidR="004F74C5" w:rsidRPr="00B42E05">
        <w:rPr>
          <w:rFonts w:ascii="Arial" w:hAnsi="Arial" w:cs="Arial"/>
          <w:sz w:val="24"/>
          <w:szCs w:val="24"/>
        </w:rPr>
        <w:t xml:space="preserve"> ESC</w:t>
      </w:r>
      <w:r w:rsidR="004F74C5">
        <w:rPr>
          <w:rFonts w:ascii="Arial" w:hAnsi="Arial" w:cs="Arial"/>
          <w:sz w:val="24"/>
          <w:szCs w:val="24"/>
        </w:rPr>
        <w:t>.</w:t>
      </w:r>
    </w:p>
    <w:p w:rsidR="00D61982" w:rsidRPr="00D61982" w:rsidRDefault="00D61982" w:rsidP="00301D83">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C5D7D" w:rsidRPr="0023363A" w:rsidTr="002C5D7D">
        <w:trPr>
          <w:trHeight w:val="504"/>
        </w:trPr>
        <w:tc>
          <w:tcPr>
            <w:tcW w:w="9468" w:type="dxa"/>
            <w:shd w:val="clear" w:color="auto" w:fill="002060"/>
            <w:vAlign w:val="center"/>
          </w:tcPr>
          <w:p w:rsidR="002C5D7D" w:rsidRPr="0023363A" w:rsidRDefault="002C5D7D" w:rsidP="002C5D7D">
            <w:pPr>
              <w:pStyle w:val="Heading1"/>
              <w:spacing w:after="0"/>
              <w:rPr>
                <w:color w:val="FFFFFF"/>
              </w:rPr>
            </w:pPr>
            <w:r>
              <w:t>Description of the Grant</w:t>
            </w:r>
          </w:p>
        </w:tc>
      </w:tr>
    </w:tbl>
    <w:p w:rsidR="002C5D7D" w:rsidRDefault="002C5D7D" w:rsidP="007E5B32">
      <w:pPr>
        <w:spacing w:after="0" w:line="240" w:lineRule="auto"/>
        <w:rPr>
          <w:rFonts w:ascii="Arial" w:eastAsia="Times New Roman" w:hAnsi="Arial" w:cs="Arial"/>
          <w:b/>
          <w:sz w:val="24"/>
          <w:szCs w:val="24"/>
        </w:rPr>
      </w:pPr>
    </w:p>
    <w:p w:rsidR="007E5B32" w:rsidRPr="00465D1B" w:rsidRDefault="00465D1B" w:rsidP="007E5B32">
      <w:pPr>
        <w:spacing w:after="0" w:line="240" w:lineRule="auto"/>
        <w:rPr>
          <w:rFonts w:ascii="Arial" w:hAnsi="Arial" w:cs="Arial"/>
          <w:b/>
          <w:sz w:val="24"/>
          <w:szCs w:val="24"/>
        </w:rPr>
      </w:pPr>
      <w:r>
        <w:rPr>
          <w:rFonts w:ascii="Arial" w:eastAsia="Times New Roman" w:hAnsi="Arial" w:cs="Arial"/>
          <w:b/>
          <w:sz w:val="24"/>
          <w:szCs w:val="24"/>
        </w:rPr>
        <w:t>G</w:t>
      </w:r>
      <w:r w:rsidRPr="00465D1B">
        <w:rPr>
          <w:rFonts w:ascii="Arial" w:hAnsi="Arial" w:cs="Arial"/>
          <w:b/>
          <w:sz w:val="24"/>
          <w:szCs w:val="24"/>
        </w:rPr>
        <w:t>r</w:t>
      </w:r>
      <w:r w:rsidR="007E5B32" w:rsidRPr="00465D1B">
        <w:rPr>
          <w:rFonts w:ascii="Arial" w:hAnsi="Arial" w:cs="Arial"/>
          <w:b/>
          <w:sz w:val="24"/>
          <w:szCs w:val="24"/>
        </w:rPr>
        <w:t>ant Period</w:t>
      </w:r>
    </w:p>
    <w:p w:rsidR="007E5B32" w:rsidRPr="00465D1B" w:rsidRDefault="007E5B32" w:rsidP="007E5B32">
      <w:pPr>
        <w:autoSpaceDE w:val="0"/>
        <w:autoSpaceDN w:val="0"/>
        <w:adjustRightInd w:val="0"/>
        <w:spacing w:after="0" w:line="240" w:lineRule="auto"/>
        <w:jc w:val="both"/>
        <w:rPr>
          <w:rFonts w:ascii="Arial" w:eastAsia="Calibri" w:hAnsi="Arial" w:cs="Arial"/>
          <w:sz w:val="24"/>
          <w:szCs w:val="24"/>
        </w:rPr>
      </w:pPr>
      <w:r w:rsidRPr="00465D1B">
        <w:rPr>
          <w:rFonts w:ascii="Arial" w:eastAsia="Calibri" w:hAnsi="Arial" w:cs="Arial"/>
          <w:sz w:val="24"/>
          <w:szCs w:val="24"/>
        </w:rPr>
        <w:t xml:space="preserve">Successful proposals will be funded for </w:t>
      </w:r>
      <w:r w:rsidR="00D63988" w:rsidRPr="00465D1B">
        <w:rPr>
          <w:rFonts w:ascii="Arial" w:eastAsia="Calibri" w:hAnsi="Arial" w:cs="Arial"/>
          <w:sz w:val="24"/>
          <w:szCs w:val="24"/>
        </w:rPr>
        <w:t>two</w:t>
      </w:r>
      <w:r w:rsidRPr="00465D1B">
        <w:rPr>
          <w:rFonts w:ascii="Arial" w:eastAsia="Calibri" w:hAnsi="Arial" w:cs="Arial"/>
          <w:sz w:val="24"/>
          <w:szCs w:val="24"/>
        </w:rPr>
        <w:t xml:space="preserve"> years, commencing </w:t>
      </w:r>
      <w:r w:rsidR="00D63988" w:rsidRPr="00465D1B">
        <w:rPr>
          <w:rFonts w:ascii="Arial" w:eastAsia="Calibri" w:hAnsi="Arial" w:cs="Arial"/>
          <w:sz w:val="24"/>
          <w:szCs w:val="24"/>
        </w:rPr>
        <w:t>May</w:t>
      </w:r>
      <w:r w:rsidRPr="00465D1B">
        <w:rPr>
          <w:rFonts w:ascii="Arial" w:eastAsia="Calibri" w:hAnsi="Arial" w:cs="Arial"/>
          <w:sz w:val="24"/>
          <w:szCs w:val="24"/>
        </w:rPr>
        <w:t xml:space="preserve"> 1, 201</w:t>
      </w:r>
      <w:r w:rsidR="00D63988" w:rsidRPr="00465D1B">
        <w:rPr>
          <w:rFonts w:ascii="Arial" w:eastAsia="Calibri" w:hAnsi="Arial" w:cs="Arial"/>
          <w:sz w:val="24"/>
          <w:szCs w:val="24"/>
        </w:rPr>
        <w:t>8</w:t>
      </w:r>
      <w:r w:rsidRPr="00465D1B">
        <w:rPr>
          <w:rFonts w:ascii="Arial" w:eastAsia="Calibri" w:hAnsi="Arial" w:cs="Arial"/>
          <w:sz w:val="24"/>
          <w:szCs w:val="24"/>
        </w:rPr>
        <w:t xml:space="preserve"> and ending </w:t>
      </w:r>
      <w:r w:rsidR="00D63988" w:rsidRPr="00465D1B">
        <w:rPr>
          <w:rFonts w:ascii="Arial" w:eastAsia="Calibri" w:hAnsi="Arial" w:cs="Arial"/>
          <w:sz w:val="24"/>
          <w:szCs w:val="24"/>
        </w:rPr>
        <w:t>April</w:t>
      </w:r>
      <w:r w:rsidRPr="00465D1B">
        <w:rPr>
          <w:rFonts w:ascii="Arial" w:eastAsia="Calibri" w:hAnsi="Arial" w:cs="Arial"/>
          <w:sz w:val="24"/>
          <w:szCs w:val="24"/>
        </w:rPr>
        <w:t xml:space="preserve"> 30, 2020. </w:t>
      </w:r>
    </w:p>
    <w:p w:rsidR="007E5B32" w:rsidRDefault="007E5B32" w:rsidP="00C1320B">
      <w:pPr>
        <w:spacing w:after="0" w:line="240" w:lineRule="auto"/>
        <w:jc w:val="both"/>
        <w:rPr>
          <w:rFonts w:ascii="Arial" w:hAnsi="Arial" w:cs="Arial"/>
          <w:b/>
          <w:sz w:val="24"/>
          <w:szCs w:val="24"/>
        </w:rPr>
      </w:pPr>
    </w:p>
    <w:p w:rsidR="00A56017" w:rsidRPr="0051309A" w:rsidRDefault="00AD1E69" w:rsidP="00C1320B">
      <w:pPr>
        <w:spacing w:after="0" w:line="240" w:lineRule="auto"/>
        <w:jc w:val="both"/>
        <w:rPr>
          <w:rFonts w:ascii="Arial" w:hAnsi="Arial" w:cs="Arial"/>
          <w:b/>
          <w:sz w:val="24"/>
          <w:szCs w:val="24"/>
        </w:rPr>
      </w:pPr>
      <w:bookmarkStart w:id="5" w:name="_Hlk496867875"/>
      <w:r>
        <w:rPr>
          <w:rFonts w:ascii="Arial" w:hAnsi="Arial" w:cs="Arial"/>
          <w:b/>
          <w:sz w:val="24"/>
          <w:szCs w:val="24"/>
        </w:rPr>
        <w:t>Eligibility to Apply</w:t>
      </w:r>
    </w:p>
    <w:p w:rsidR="00921A58" w:rsidRPr="005C4F0D" w:rsidRDefault="00AD1E69" w:rsidP="00143413">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rPr>
        <w:t>Eligible a</w:t>
      </w:r>
      <w:r w:rsidR="00A56017" w:rsidRPr="005C4F0D">
        <w:rPr>
          <w:rFonts w:ascii="Arial" w:hAnsi="Arial" w:cs="Arial"/>
          <w:sz w:val="24"/>
          <w:szCs w:val="24"/>
        </w:rPr>
        <w:t xml:space="preserve">pplicants </w:t>
      </w:r>
      <w:r w:rsidR="003F4E1F" w:rsidRPr="005C4F0D">
        <w:rPr>
          <w:rFonts w:ascii="Arial" w:hAnsi="Arial" w:cs="Arial"/>
          <w:sz w:val="24"/>
          <w:szCs w:val="24"/>
        </w:rPr>
        <w:t xml:space="preserve">are </w:t>
      </w:r>
      <w:r w:rsidR="003F4E1F" w:rsidRPr="005C4F0D">
        <w:rPr>
          <w:rFonts w:ascii="Arial" w:hAnsi="Arial" w:cs="Arial"/>
          <w:sz w:val="24"/>
          <w:szCs w:val="24"/>
          <w:u w:val="single"/>
        </w:rPr>
        <w:t>cities</w:t>
      </w:r>
      <w:r w:rsidR="00D63988" w:rsidRPr="005C4F0D">
        <w:rPr>
          <w:rFonts w:ascii="Arial" w:hAnsi="Arial" w:cs="Arial"/>
          <w:sz w:val="24"/>
          <w:szCs w:val="24"/>
        </w:rPr>
        <w:t xml:space="preserve"> </w:t>
      </w:r>
      <w:r w:rsidR="003F42EE" w:rsidRPr="005C4F0D">
        <w:rPr>
          <w:rFonts w:ascii="Arial" w:hAnsi="Arial" w:cs="Arial"/>
          <w:sz w:val="24"/>
          <w:szCs w:val="24"/>
        </w:rPr>
        <w:t>and</w:t>
      </w:r>
      <w:r w:rsidR="00D63988" w:rsidRPr="005C4F0D">
        <w:rPr>
          <w:rFonts w:ascii="Arial" w:hAnsi="Arial" w:cs="Arial"/>
          <w:sz w:val="24"/>
          <w:szCs w:val="24"/>
        </w:rPr>
        <w:t xml:space="preserve"> </w:t>
      </w:r>
      <w:r w:rsidR="00E566A5" w:rsidRPr="005C4F0D">
        <w:rPr>
          <w:rFonts w:ascii="Arial" w:hAnsi="Arial" w:cs="Arial"/>
          <w:sz w:val="24"/>
          <w:szCs w:val="24"/>
          <w:u w:val="single"/>
        </w:rPr>
        <w:t>community-based organizations</w:t>
      </w:r>
      <w:r w:rsidR="00E566A5" w:rsidRPr="005C4F0D">
        <w:rPr>
          <w:rFonts w:ascii="Arial" w:hAnsi="Arial" w:cs="Arial"/>
          <w:sz w:val="24"/>
          <w:szCs w:val="24"/>
        </w:rPr>
        <w:t xml:space="preserve"> located in the State of California</w:t>
      </w:r>
      <w:r w:rsidR="00921A58" w:rsidRPr="005C4F0D">
        <w:rPr>
          <w:rFonts w:ascii="Arial" w:hAnsi="Arial" w:cs="Arial"/>
          <w:sz w:val="24"/>
          <w:szCs w:val="24"/>
        </w:rPr>
        <w:t xml:space="preserve">. It is not necessary </w:t>
      </w:r>
      <w:r w:rsidR="000B5C48">
        <w:rPr>
          <w:rFonts w:ascii="Arial" w:hAnsi="Arial" w:cs="Arial"/>
          <w:sz w:val="24"/>
          <w:szCs w:val="24"/>
        </w:rPr>
        <w:t xml:space="preserve">that </w:t>
      </w:r>
      <w:r w:rsidR="00921A58" w:rsidRPr="005C4F0D">
        <w:rPr>
          <w:rFonts w:ascii="Arial" w:hAnsi="Arial" w:cs="Arial"/>
          <w:sz w:val="24"/>
          <w:szCs w:val="24"/>
        </w:rPr>
        <w:t>community-based organization</w:t>
      </w:r>
      <w:r w:rsidR="00B6678B" w:rsidRPr="005C4F0D">
        <w:rPr>
          <w:rFonts w:ascii="Arial" w:hAnsi="Arial" w:cs="Arial"/>
          <w:sz w:val="24"/>
          <w:szCs w:val="24"/>
        </w:rPr>
        <w:t xml:space="preserve"> applicants</w:t>
      </w:r>
      <w:r w:rsidR="00921A58" w:rsidRPr="005C4F0D">
        <w:rPr>
          <w:rFonts w:ascii="Arial" w:hAnsi="Arial" w:cs="Arial"/>
          <w:sz w:val="24"/>
          <w:szCs w:val="24"/>
        </w:rPr>
        <w:t xml:space="preserve"> be registered with 501(c)(3) status, but any non-governmental, community-based organization </w:t>
      </w:r>
      <w:r w:rsidR="006123C0">
        <w:rPr>
          <w:rFonts w:ascii="Arial" w:hAnsi="Arial" w:cs="Arial"/>
          <w:sz w:val="24"/>
          <w:szCs w:val="24"/>
        </w:rPr>
        <w:t xml:space="preserve">(CBO) </w:t>
      </w:r>
      <w:r w:rsidR="000B5C48">
        <w:rPr>
          <w:rFonts w:ascii="Arial" w:hAnsi="Arial" w:cs="Arial"/>
          <w:sz w:val="24"/>
          <w:szCs w:val="24"/>
        </w:rPr>
        <w:t xml:space="preserve">wishing to apply </w:t>
      </w:r>
      <w:r w:rsidR="00921A58" w:rsidRPr="005C4F0D">
        <w:rPr>
          <w:rFonts w:ascii="Arial" w:hAnsi="Arial" w:cs="Arial"/>
          <w:sz w:val="24"/>
          <w:szCs w:val="24"/>
        </w:rPr>
        <w:t>must meet the criteria listed just below.</w:t>
      </w:r>
    </w:p>
    <w:p w:rsidR="00B6678B" w:rsidRPr="005C4F0D" w:rsidRDefault="00B6678B" w:rsidP="00143413">
      <w:pPr>
        <w:shd w:val="clear" w:color="auto" w:fill="FFFFFF" w:themeFill="background1"/>
        <w:spacing w:after="0" w:line="240" w:lineRule="auto"/>
        <w:jc w:val="both"/>
        <w:rPr>
          <w:rFonts w:ascii="Arial" w:hAnsi="Arial" w:cs="Arial"/>
          <w:sz w:val="24"/>
          <w:szCs w:val="24"/>
        </w:rPr>
      </w:pPr>
    </w:p>
    <w:p w:rsidR="00B6678B" w:rsidRPr="005C4F0D" w:rsidRDefault="00B6678B" w:rsidP="00143413">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rPr>
        <w:t>There are no restrictions on the number of cities within a county that may apply for CalVIP funding, or on the number of CBOs within a city or county that may apply for CalVIP funding. Every applicant will be scored individually and independently.</w:t>
      </w:r>
    </w:p>
    <w:p w:rsidR="00B6678B" w:rsidRPr="005C4F0D" w:rsidRDefault="00B6678B" w:rsidP="00143413">
      <w:pPr>
        <w:shd w:val="clear" w:color="auto" w:fill="FFFFFF" w:themeFill="background1"/>
        <w:spacing w:after="0" w:line="240" w:lineRule="auto"/>
        <w:jc w:val="both"/>
        <w:rPr>
          <w:rFonts w:ascii="Arial" w:hAnsi="Arial" w:cs="Arial"/>
          <w:sz w:val="24"/>
          <w:szCs w:val="24"/>
        </w:rPr>
      </w:pPr>
    </w:p>
    <w:p w:rsidR="00B6678B" w:rsidRPr="005C4F0D" w:rsidRDefault="00B6678B" w:rsidP="00B6678B">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u w:val="single"/>
        </w:rPr>
        <w:t>Applicants may not submit more than one proposal</w:t>
      </w:r>
      <w:r w:rsidRPr="005C4F0D">
        <w:rPr>
          <w:rFonts w:ascii="Arial" w:hAnsi="Arial" w:cs="Arial"/>
          <w:sz w:val="24"/>
          <w:szCs w:val="24"/>
        </w:rPr>
        <w:t xml:space="preserve">. However, any applicant </w:t>
      </w:r>
      <w:r w:rsidR="004B3A54" w:rsidRPr="005C4F0D">
        <w:rPr>
          <w:rFonts w:ascii="Arial" w:hAnsi="Arial" w:cs="Arial"/>
          <w:sz w:val="24"/>
          <w:szCs w:val="24"/>
        </w:rPr>
        <w:t>may apply as a direct grantee</w:t>
      </w:r>
      <w:r w:rsidRPr="005C4F0D">
        <w:rPr>
          <w:rFonts w:ascii="Arial" w:hAnsi="Arial" w:cs="Arial"/>
          <w:sz w:val="24"/>
          <w:szCs w:val="24"/>
        </w:rPr>
        <w:t xml:space="preserve"> and may also be listed as a </w:t>
      </w:r>
      <w:r w:rsidR="004B3A54" w:rsidRPr="005C4F0D">
        <w:rPr>
          <w:rFonts w:ascii="Arial" w:hAnsi="Arial" w:cs="Arial"/>
          <w:sz w:val="24"/>
          <w:szCs w:val="24"/>
        </w:rPr>
        <w:t>subgrantee</w:t>
      </w:r>
      <w:r w:rsidRPr="005C4F0D">
        <w:rPr>
          <w:rFonts w:ascii="Arial" w:hAnsi="Arial" w:cs="Arial"/>
          <w:sz w:val="24"/>
          <w:szCs w:val="24"/>
        </w:rPr>
        <w:t xml:space="preserve"> on a different application. Applicants also are free to partner with other governmental or non-governmental entities (e.g. school</w:t>
      </w:r>
      <w:r w:rsidR="00BA3F53" w:rsidRPr="005C4F0D">
        <w:rPr>
          <w:rFonts w:ascii="Arial" w:hAnsi="Arial" w:cs="Arial"/>
          <w:sz w:val="24"/>
          <w:szCs w:val="24"/>
        </w:rPr>
        <w:t xml:space="preserve"> districts, county departments</w:t>
      </w:r>
      <w:r w:rsidRPr="005C4F0D">
        <w:rPr>
          <w:rFonts w:ascii="Arial" w:hAnsi="Arial" w:cs="Arial"/>
          <w:sz w:val="24"/>
          <w:szCs w:val="24"/>
        </w:rPr>
        <w:t>, etc.). Please note that there is no financial incentive associated with a multi-agency application, i.e. all applicants must adhere to the same funding threshold</w:t>
      </w:r>
      <w:bookmarkStart w:id="6" w:name="_Hlk496868207"/>
      <w:r w:rsidR="00BA3F53" w:rsidRPr="005C4F0D">
        <w:rPr>
          <w:rFonts w:ascii="Arial" w:hAnsi="Arial" w:cs="Arial"/>
          <w:sz w:val="24"/>
          <w:szCs w:val="24"/>
        </w:rPr>
        <w:t xml:space="preserve"> (se</w:t>
      </w:r>
      <w:r w:rsidR="006123C0">
        <w:rPr>
          <w:rFonts w:ascii="Arial" w:hAnsi="Arial" w:cs="Arial"/>
          <w:sz w:val="24"/>
          <w:szCs w:val="24"/>
        </w:rPr>
        <w:t>e “Funding Information” section</w:t>
      </w:r>
      <w:r w:rsidR="00BA3F53" w:rsidRPr="005C4F0D">
        <w:rPr>
          <w:rFonts w:ascii="Arial" w:hAnsi="Arial" w:cs="Arial"/>
          <w:sz w:val="24"/>
          <w:szCs w:val="24"/>
        </w:rPr>
        <w:t>)</w:t>
      </w:r>
      <w:r w:rsidRPr="005C4F0D">
        <w:rPr>
          <w:rFonts w:ascii="Arial" w:hAnsi="Arial" w:cs="Arial"/>
          <w:sz w:val="24"/>
          <w:szCs w:val="24"/>
        </w:rPr>
        <w:t>.</w:t>
      </w:r>
      <w:bookmarkEnd w:id="6"/>
    </w:p>
    <w:bookmarkEnd w:id="5"/>
    <w:p w:rsidR="00A777A6" w:rsidRDefault="00A777A6" w:rsidP="00F12EC6">
      <w:pPr>
        <w:shd w:val="clear" w:color="auto" w:fill="FFFFFF"/>
        <w:spacing w:after="0" w:line="240" w:lineRule="auto"/>
        <w:jc w:val="both"/>
        <w:rPr>
          <w:rFonts w:ascii="Arial" w:hAnsi="Arial" w:cs="Arial"/>
          <w:b/>
          <w:sz w:val="24"/>
          <w:szCs w:val="24"/>
        </w:rPr>
      </w:pPr>
    </w:p>
    <w:p w:rsidR="00F12EC6" w:rsidRPr="004D26AD" w:rsidRDefault="00F12EC6" w:rsidP="00F12EC6">
      <w:pPr>
        <w:shd w:val="clear" w:color="auto" w:fill="FFFFFF"/>
        <w:spacing w:after="0" w:line="240" w:lineRule="auto"/>
        <w:jc w:val="both"/>
        <w:rPr>
          <w:rFonts w:ascii="Arial" w:hAnsi="Arial" w:cs="Arial"/>
          <w:b/>
          <w:sz w:val="24"/>
          <w:szCs w:val="24"/>
        </w:rPr>
      </w:pPr>
      <w:bookmarkStart w:id="7" w:name="_Hlk496102540"/>
      <w:r w:rsidRPr="004D26AD">
        <w:rPr>
          <w:rFonts w:ascii="Arial" w:hAnsi="Arial" w:cs="Arial"/>
          <w:b/>
          <w:sz w:val="24"/>
          <w:szCs w:val="24"/>
        </w:rPr>
        <w:t xml:space="preserve">Criteria for </w:t>
      </w:r>
      <w:r w:rsidR="006653FC" w:rsidRPr="004D26AD">
        <w:rPr>
          <w:rFonts w:ascii="Arial" w:hAnsi="Arial" w:cs="Arial"/>
          <w:b/>
          <w:sz w:val="24"/>
          <w:szCs w:val="24"/>
        </w:rPr>
        <w:t xml:space="preserve">All </w:t>
      </w:r>
      <w:r w:rsidRPr="004D26AD">
        <w:rPr>
          <w:rFonts w:ascii="Arial" w:hAnsi="Arial" w:cs="Arial"/>
          <w:b/>
          <w:sz w:val="24"/>
          <w:szCs w:val="24"/>
        </w:rPr>
        <w:t>Non-Governmental Organizations</w:t>
      </w:r>
    </w:p>
    <w:p w:rsidR="00F12EC6" w:rsidRPr="004D26AD" w:rsidRDefault="00F12EC6" w:rsidP="00F12EC6">
      <w:pPr>
        <w:shd w:val="clear" w:color="auto" w:fill="FFFFFF"/>
        <w:spacing w:after="0" w:line="240" w:lineRule="auto"/>
        <w:jc w:val="both"/>
        <w:rPr>
          <w:rFonts w:ascii="Arial" w:hAnsi="Arial" w:cs="Arial"/>
          <w:sz w:val="24"/>
          <w:szCs w:val="24"/>
        </w:rPr>
      </w:pPr>
      <w:r w:rsidRPr="004D26AD">
        <w:rPr>
          <w:rFonts w:ascii="Arial" w:hAnsi="Arial" w:cs="Arial"/>
          <w:sz w:val="24"/>
          <w:szCs w:val="24"/>
        </w:rPr>
        <w:t>Any non-governmental organization that receives CalVIP grant funds (as ei</w:t>
      </w:r>
      <w:r w:rsidR="00976EAE" w:rsidRPr="004D26AD">
        <w:rPr>
          <w:rFonts w:ascii="Arial" w:hAnsi="Arial" w:cs="Arial"/>
          <w:sz w:val="24"/>
          <w:szCs w:val="24"/>
        </w:rPr>
        <w:t xml:space="preserve">ther a direct </w:t>
      </w:r>
      <w:r w:rsidR="004B3A54">
        <w:rPr>
          <w:rFonts w:ascii="Arial" w:hAnsi="Arial" w:cs="Arial"/>
          <w:sz w:val="24"/>
          <w:szCs w:val="24"/>
        </w:rPr>
        <w:t>grantee</w:t>
      </w:r>
      <w:r w:rsidR="00976EAE" w:rsidRPr="004D26AD">
        <w:rPr>
          <w:rFonts w:ascii="Arial" w:hAnsi="Arial" w:cs="Arial"/>
          <w:sz w:val="24"/>
          <w:szCs w:val="24"/>
        </w:rPr>
        <w:t xml:space="preserve">, </w:t>
      </w:r>
      <w:r w:rsidR="000A1D34" w:rsidRPr="004D26AD">
        <w:rPr>
          <w:rFonts w:ascii="Arial" w:hAnsi="Arial" w:cs="Arial"/>
          <w:sz w:val="24"/>
          <w:szCs w:val="24"/>
        </w:rPr>
        <w:t>sub</w:t>
      </w:r>
      <w:r w:rsidR="004B3A54">
        <w:rPr>
          <w:rFonts w:ascii="Arial" w:hAnsi="Arial" w:cs="Arial"/>
          <w:sz w:val="24"/>
          <w:szCs w:val="24"/>
        </w:rPr>
        <w:t>grantee</w:t>
      </w:r>
      <w:r w:rsidR="00976EAE" w:rsidRPr="004D26AD">
        <w:rPr>
          <w:rFonts w:ascii="Arial" w:hAnsi="Arial" w:cs="Arial"/>
          <w:sz w:val="24"/>
          <w:szCs w:val="24"/>
        </w:rPr>
        <w:t xml:space="preserve"> or subcontractor</w:t>
      </w:r>
      <w:r w:rsidRPr="004D26AD">
        <w:rPr>
          <w:rFonts w:ascii="Arial" w:hAnsi="Arial" w:cs="Arial"/>
          <w:sz w:val="24"/>
          <w:szCs w:val="24"/>
        </w:rPr>
        <w:t>) must:</w:t>
      </w:r>
    </w:p>
    <w:p w:rsidR="00F12EC6" w:rsidRPr="004D26AD" w:rsidRDefault="00F12EC6" w:rsidP="00F12EC6">
      <w:pPr>
        <w:shd w:val="clear" w:color="auto" w:fill="FFFFFF"/>
        <w:spacing w:after="0" w:line="240" w:lineRule="auto"/>
        <w:jc w:val="both"/>
        <w:rPr>
          <w:rFonts w:ascii="Arial" w:hAnsi="Arial" w:cs="Arial"/>
          <w:b/>
          <w:sz w:val="24"/>
          <w:szCs w:val="24"/>
        </w:rPr>
      </w:pP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 xml:space="preserve">Have been duly organized, in existence, and in good standing as of </w:t>
      </w:r>
      <w:r w:rsidR="0066601D" w:rsidRPr="004D26AD">
        <w:rPr>
          <w:rFonts w:ascii="Arial" w:hAnsi="Arial" w:cs="Arial"/>
          <w:sz w:val="24"/>
          <w:szCs w:val="24"/>
          <w:shd w:val="clear" w:color="auto" w:fill="FFFFFF" w:themeFill="background1"/>
        </w:rPr>
        <w:t>May</w:t>
      </w:r>
      <w:r w:rsidRPr="004D26AD">
        <w:rPr>
          <w:rFonts w:ascii="Arial" w:hAnsi="Arial" w:cs="Arial"/>
          <w:sz w:val="24"/>
          <w:szCs w:val="24"/>
          <w:shd w:val="clear" w:color="auto" w:fill="FFFFFF" w:themeFill="background1"/>
        </w:rPr>
        <w:t xml:space="preserve"> 1</w:t>
      </w:r>
      <w:r w:rsidR="000A1D34" w:rsidRPr="004D26AD">
        <w:rPr>
          <w:rFonts w:ascii="Arial" w:hAnsi="Arial" w:cs="Arial"/>
          <w:sz w:val="24"/>
          <w:szCs w:val="24"/>
          <w:shd w:val="clear" w:color="auto" w:fill="FFFFFF" w:themeFill="background1"/>
        </w:rPr>
        <w:t>3</w:t>
      </w:r>
      <w:r w:rsidRPr="004D26AD">
        <w:rPr>
          <w:rFonts w:ascii="Arial" w:hAnsi="Arial" w:cs="Arial"/>
          <w:sz w:val="24"/>
          <w:szCs w:val="24"/>
          <w:shd w:val="clear" w:color="auto" w:fill="FFFFFF" w:themeFill="background1"/>
        </w:rPr>
        <w:t>, 2017;</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Be registered with the California Secretary of State’s Office, if applicable;</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Have a valid business license, Employer Identification Number (EIN), and/or Taxpayer ID (if sole proprietorship);</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Have any other state or local licenses or certifications necessary to provide the services requested (e.g., facility licensing by the Department of Healt</w:t>
      </w:r>
      <w:r w:rsidR="00234DFB" w:rsidRPr="004D26AD">
        <w:rPr>
          <w:rFonts w:ascii="Arial" w:hAnsi="Arial" w:cs="Arial"/>
          <w:sz w:val="24"/>
          <w:szCs w:val="24"/>
        </w:rPr>
        <w:t>h Care Services), if applicable; and</w:t>
      </w:r>
    </w:p>
    <w:p w:rsidR="00F12EC6" w:rsidRPr="005C4F0D" w:rsidRDefault="00F12EC6" w:rsidP="00956FA4">
      <w:pPr>
        <w:pStyle w:val="ListParagraph"/>
        <w:numPr>
          <w:ilvl w:val="0"/>
          <w:numId w:val="24"/>
        </w:numPr>
        <w:shd w:val="clear" w:color="auto" w:fill="FFFFFF"/>
        <w:spacing w:after="0" w:line="240" w:lineRule="auto"/>
        <w:jc w:val="both"/>
        <w:rPr>
          <w:sz w:val="24"/>
          <w:szCs w:val="24"/>
        </w:rPr>
      </w:pPr>
      <w:r w:rsidRPr="005C4F0D">
        <w:rPr>
          <w:rFonts w:ascii="Arial" w:hAnsi="Arial" w:cs="Arial"/>
          <w:sz w:val="24"/>
          <w:szCs w:val="24"/>
        </w:rPr>
        <w:t>Have a physical address.</w:t>
      </w:r>
    </w:p>
    <w:p w:rsidR="005C4F0D" w:rsidRDefault="005C4F0D" w:rsidP="00B6678B">
      <w:pPr>
        <w:spacing w:after="0" w:line="240" w:lineRule="auto"/>
        <w:jc w:val="both"/>
        <w:rPr>
          <w:rFonts w:ascii="Arial" w:hAnsi="Arial" w:cs="Arial"/>
          <w:b/>
          <w:sz w:val="24"/>
          <w:szCs w:val="24"/>
        </w:rPr>
      </w:pPr>
      <w:bookmarkStart w:id="8" w:name="_Hlk496877742"/>
    </w:p>
    <w:p w:rsidR="00B6678B" w:rsidRPr="005B37D4" w:rsidRDefault="00B6678B" w:rsidP="00B6678B">
      <w:pPr>
        <w:spacing w:after="0" w:line="240" w:lineRule="auto"/>
        <w:jc w:val="both"/>
        <w:rPr>
          <w:rFonts w:ascii="Arial" w:hAnsi="Arial" w:cs="Arial"/>
          <w:b/>
          <w:sz w:val="24"/>
          <w:szCs w:val="24"/>
        </w:rPr>
      </w:pPr>
      <w:r w:rsidRPr="005B37D4">
        <w:rPr>
          <w:rFonts w:ascii="Arial" w:hAnsi="Arial" w:cs="Arial"/>
          <w:b/>
          <w:sz w:val="24"/>
          <w:szCs w:val="24"/>
        </w:rPr>
        <w:t>Mandatory Pass-Through Requirement for City Applicants</w:t>
      </w:r>
    </w:p>
    <w:p w:rsidR="006123C0" w:rsidRDefault="00B6678B" w:rsidP="007F0C23">
      <w:pPr>
        <w:spacing w:after="0" w:line="240" w:lineRule="auto"/>
        <w:jc w:val="both"/>
        <w:rPr>
          <w:rFonts w:ascii="Arial" w:hAnsi="Arial" w:cs="Arial"/>
          <w:sz w:val="24"/>
          <w:szCs w:val="24"/>
        </w:rPr>
      </w:pPr>
      <w:r w:rsidRPr="005B37D4">
        <w:rPr>
          <w:rFonts w:ascii="Arial" w:hAnsi="Arial" w:cs="Arial"/>
          <w:sz w:val="24"/>
          <w:szCs w:val="24"/>
        </w:rPr>
        <w:t xml:space="preserve">City </w:t>
      </w:r>
      <w:r w:rsidR="009E03EA" w:rsidRPr="005B37D4">
        <w:rPr>
          <w:rFonts w:ascii="Arial" w:hAnsi="Arial" w:cs="Arial"/>
          <w:sz w:val="24"/>
          <w:szCs w:val="24"/>
        </w:rPr>
        <w:t>grantees</w:t>
      </w:r>
      <w:r w:rsidRPr="005B37D4">
        <w:rPr>
          <w:rFonts w:ascii="Arial" w:hAnsi="Arial" w:cs="Arial"/>
          <w:sz w:val="24"/>
          <w:szCs w:val="24"/>
        </w:rPr>
        <w:t xml:space="preserve"> must </w:t>
      </w:r>
      <w:r w:rsidR="007F0C23">
        <w:rPr>
          <w:rFonts w:ascii="Arial" w:hAnsi="Arial" w:cs="Arial"/>
          <w:sz w:val="24"/>
          <w:szCs w:val="24"/>
        </w:rPr>
        <w:t>pass through</w:t>
      </w:r>
      <w:r w:rsidRPr="005B37D4">
        <w:rPr>
          <w:rFonts w:ascii="Arial" w:hAnsi="Arial" w:cs="Arial"/>
          <w:sz w:val="24"/>
          <w:szCs w:val="24"/>
        </w:rPr>
        <w:t xml:space="preserve"> </w:t>
      </w:r>
      <w:r w:rsidRPr="005B37D4">
        <w:rPr>
          <w:rFonts w:ascii="Arial" w:hAnsi="Arial" w:cs="Arial"/>
          <w:sz w:val="24"/>
          <w:szCs w:val="24"/>
          <w:u w:val="single"/>
        </w:rPr>
        <w:t>at least 50 percent</w:t>
      </w:r>
      <w:r w:rsidRPr="005B37D4">
        <w:rPr>
          <w:rFonts w:ascii="Arial" w:hAnsi="Arial" w:cs="Arial"/>
          <w:sz w:val="24"/>
          <w:szCs w:val="24"/>
        </w:rPr>
        <w:t xml:space="preserve"> of the grant funds </w:t>
      </w:r>
      <w:r w:rsidR="009E03EA" w:rsidRPr="005B37D4">
        <w:rPr>
          <w:rFonts w:ascii="Arial" w:hAnsi="Arial" w:cs="Arial"/>
          <w:sz w:val="24"/>
          <w:szCs w:val="24"/>
        </w:rPr>
        <w:t>they</w:t>
      </w:r>
      <w:r w:rsidRPr="005B37D4">
        <w:rPr>
          <w:rFonts w:ascii="Arial" w:hAnsi="Arial" w:cs="Arial"/>
          <w:sz w:val="24"/>
          <w:szCs w:val="24"/>
        </w:rPr>
        <w:t xml:space="preserve"> receive to one or more non-governmental,</w:t>
      </w:r>
      <w:r w:rsidR="00D60DD3" w:rsidRPr="005B37D4">
        <w:rPr>
          <w:rFonts w:ascii="Arial" w:hAnsi="Arial" w:cs="Arial"/>
          <w:sz w:val="24"/>
          <w:szCs w:val="24"/>
        </w:rPr>
        <w:t xml:space="preserve"> </w:t>
      </w:r>
      <w:r w:rsidR="00DB0AF5">
        <w:rPr>
          <w:rFonts w:ascii="Arial" w:hAnsi="Arial" w:cs="Arial"/>
          <w:sz w:val="24"/>
          <w:szCs w:val="24"/>
        </w:rPr>
        <w:t xml:space="preserve">community-based organizations. </w:t>
      </w:r>
      <w:r w:rsidR="00B73E7D" w:rsidRPr="00DB0AF5">
        <w:rPr>
          <w:rFonts w:ascii="Arial" w:hAnsi="Arial" w:cs="Arial"/>
          <w:sz w:val="24"/>
          <w:szCs w:val="24"/>
        </w:rPr>
        <w:t>Only non-governmental, community-based organizations that provide direct program services may be counted toward fulfilling this pass-through requirement. Examples that may NOT count toward the pass-through requirement include: grants</w:t>
      </w:r>
      <w:r w:rsidR="00DB0AF5" w:rsidRPr="00DB0AF5">
        <w:rPr>
          <w:rFonts w:ascii="Arial" w:hAnsi="Arial" w:cs="Arial"/>
          <w:sz w:val="24"/>
          <w:szCs w:val="24"/>
        </w:rPr>
        <w:t xml:space="preserve"> management agencies, auditors and evaluators</w:t>
      </w:r>
      <w:r w:rsidR="00B73E7D" w:rsidRPr="00DB0AF5">
        <w:rPr>
          <w:rFonts w:ascii="Arial" w:hAnsi="Arial" w:cs="Arial"/>
          <w:sz w:val="24"/>
          <w:szCs w:val="24"/>
        </w:rPr>
        <w:t>.</w:t>
      </w:r>
      <w:bookmarkEnd w:id="7"/>
      <w:bookmarkEnd w:id="8"/>
    </w:p>
    <w:p w:rsidR="002C5D7D" w:rsidRPr="007F0C23" w:rsidRDefault="002C5D7D" w:rsidP="007F0C23">
      <w:pPr>
        <w:spacing w:after="0" w:line="240" w:lineRule="auto"/>
        <w:jc w:val="both"/>
        <w:rPr>
          <w:rFonts w:ascii="Arial" w:hAnsi="Arial" w:cs="Arial"/>
          <w:sz w:val="24"/>
          <w:szCs w:val="24"/>
        </w:rPr>
      </w:pPr>
    </w:p>
    <w:p w:rsidR="00D61982" w:rsidRDefault="00D61982">
      <w:pPr>
        <w:rPr>
          <w:rFonts w:ascii="Arial" w:hAnsi="Arial" w:cs="Arial"/>
          <w:b/>
          <w:sz w:val="24"/>
          <w:szCs w:val="24"/>
        </w:rPr>
      </w:pPr>
      <w:r>
        <w:rPr>
          <w:rFonts w:ascii="Arial" w:hAnsi="Arial" w:cs="Arial"/>
          <w:b/>
          <w:sz w:val="24"/>
          <w:szCs w:val="24"/>
        </w:rPr>
        <w:br w:type="page"/>
      </w:r>
    </w:p>
    <w:p w:rsidR="00EF523C" w:rsidRPr="00A476E7" w:rsidRDefault="001B7FAB" w:rsidP="00EF523C">
      <w:pPr>
        <w:spacing w:after="0" w:line="240" w:lineRule="auto"/>
        <w:jc w:val="both"/>
        <w:rPr>
          <w:rFonts w:ascii="Arial" w:hAnsi="Arial" w:cs="Arial"/>
          <w:b/>
          <w:sz w:val="24"/>
          <w:szCs w:val="24"/>
        </w:rPr>
      </w:pPr>
      <w:r w:rsidRPr="001B7FAB">
        <w:rPr>
          <w:rFonts w:ascii="Arial" w:hAnsi="Arial" w:cs="Arial"/>
          <w:b/>
          <w:sz w:val="24"/>
          <w:szCs w:val="24"/>
        </w:rPr>
        <w:t>Eligible Activities</w:t>
      </w:r>
    </w:p>
    <w:p w:rsidR="002C5EFE" w:rsidRDefault="00F12EC6" w:rsidP="00227D6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statutory l</w:t>
      </w:r>
      <w:r w:rsidR="0057755F">
        <w:rPr>
          <w:rFonts w:ascii="Arial" w:hAnsi="Arial" w:cs="Arial"/>
          <w:color w:val="000000" w:themeColor="text1"/>
          <w:sz w:val="24"/>
          <w:szCs w:val="24"/>
        </w:rPr>
        <w:t>anguage authorizing the CalVIP G</w:t>
      </w:r>
      <w:r>
        <w:rPr>
          <w:rFonts w:ascii="Arial" w:hAnsi="Arial" w:cs="Arial"/>
          <w:color w:val="000000" w:themeColor="text1"/>
          <w:sz w:val="24"/>
          <w:szCs w:val="24"/>
        </w:rPr>
        <w:t xml:space="preserve">rant does not specify the types of activities to be funded. </w:t>
      </w:r>
      <w:r w:rsidR="0057755F">
        <w:rPr>
          <w:rFonts w:ascii="Arial" w:hAnsi="Arial" w:cs="Arial"/>
          <w:color w:val="000000" w:themeColor="text1"/>
          <w:sz w:val="24"/>
          <w:szCs w:val="24"/>
        </w:rPr>
        <w:t>Applicants should select programs</w:t>
      </w:r>
      <w:r w:rsidR="007E5B32">
        <w:rPr>
          <w:rFonts w:ascii="Arial" w:hAnsi="Arial" w:cs="Arial"/>
          <w:color w:val="000000" w:themeColor="text1"/>
          <w:sz w:val="24"/>
          <w:szCs w:val="24"/>
        </w:rPr>
        <w:t xml:space="preserve"> that best fit the nee</w:t>
      </w:r>
      <w:r>
        <w:rPr>
          <w:rFonts w:ascii="Arial" w:hAnsi="Arial" w:cs="Arial"/>
          <w:color w:val="000000" w:themeColor="text1"/>
          <w:sz w:val="24"/>
          <w:szCs w:val="24"/>
        </w:rPr>
        <w:t>ds identified by the community. Preference shall be given to applicants proposing to fund programs that have been shown to be the most effective at reducing violence.</w:t>
      </w:r>
    </w:p>
    <w:p w:rsidR="002C5EFE" w:rsidRDefault="002C5EFE" w:rsidP="00227D67">
      <w:pPr>
        <w:spacing w:after="0" w:line="240" w:lineRule="auto"/>
        <w:jc w:val="both"/>
        <w:rPr>
          <w:rFonts w:ascii="Arial" w:hAnsi="Arial" w:cs="Arial"/>
          <w:color w:val="000000" w:themeColor="text1"/>
          <w:sz w:val="24"/>
          <w:szCs w:val="24"/>
        </w:rPr>
      </w:pPr>
    </w:p>
    <w:p w:rsidR="002C5EFE" w:rsidRDefault="00D51893" w:rsidP="00227D67">
      <w:pPr>
        <w:spacing w:after="0" w:line="240" w:lineRule="auto"/>
        <w:jc w:val="both"/>
        <w:rPr>
          <w:rFonts w:ascii="Arial" w:hAnsi="Arial" w:cs="Arial"/>
          <w:sz w:val="24"/>
          <w:szCs w:val="24"/>
        </w:rPr>
      </w:pPr>
      <w:r>
        <w:rPr>
          <w:rFonts w:ascii="Arial" w:hAnsi="Arial" w:cs="Arial"/>
          <w:sz w:val="24"/>
          <w:szCs w:val="24"/>
        </w:rPr>
        <w:t>Applicants may</w:t>
      </w:r>
      <w:r w:rsidRPr="00A476E7">
        <w:rPr>
          <w:rFonts w:ascii="Arial" w:hAnsi="Arial" w:cs="Arial"/>
          <w:sz w:val="24"/>
          <w:szCs w:val="24"/>
        </w:rPr>
        <w:t xml:space="preserve"> </w:t>
      </w:r>
      <w:r>
        <w:rPr>
          <w:rFonts w:ascii="Arial" w:hAnsi="Arial" w:cs="Arial"/>
          <w:sz w:val="24"/>
          <w:szCs w:val="24"/>
        </w:rPr>
        <w:t xml:space="preserve">either </w:t>
      </w:r>
      <w:r w:rsidRPr="00A476E7">
        <w:rPr>
          <w:rFonts w:ascii="Arial" w:hAnsi="Arial" w:cs="Arial"/>
          <w:sz w:val="24"/>
          <w:szCs w:val="24"/>
        </w:rPr>
        <w:t xml:space="preserve">implement new </w:t>
      </w:r>
      <w:r>
        <w:rPr>
          <w:rFonts w:ascii="Arial" w:hAnsi="Arial" w:cs="Arial"/>
          <w:sz w:val="24"/>
          <w:szCs w:val="24"/>
        </w:rPr>
        <w:t>activities</w:t>
      </w:r>
      <w:r w:rsidRPr="00A476E7">
        <w:rPr>
          <w:rFonts w:ascii="Arial" w:hAnsi="Arial" w:cs="Arial"/>
          <w:sz w:val="24"/>
          <w:szCs w:val="24"/>
        </w:rPr>
        <w:t xml:space="preserve"> or </w:t>
      </w:r>
      <w:r>
        <w:rPr>
          <w:rFonts w:ascii="Arial" w:hAnsi="Arial" w:cs="Arial"/>
          <w:sz w:val="24"/>
          <w:szCs w:val="24"/>
        </w:rPr>
        <w:t xml:space="preserve">programs </w:t>
      </w:r>
      <w:r w:rsidRPr="00F12EC6">
        <w:rPr>
          <w:rFonts w:ascii="Arial" w:hAnsi="Arial" w:cs="Arial"/>
          <w:sz w:val="24"/>
          <w:szCs w:val="24"/>
          <w:u w:val="single"/>
        </w:rPr>
        <w:t>OR</w:t>
      </w:r>
      <w:r>
        <w:rPr>
          <w:rFonts w:ascii="Arial" w:hAnsi="Arial" w:cs="Arial"/>
          <w:sz w:val="24"/>
          <w:szCs w:val="24"/>
        </w:rPr>
        <w:t xml:space="preserve"> </w:t>
      </w:r>
      <w:r w:rsidRPr="00A476E7">
        <w:rPr>
          <w:rFonts w:ascii="Arial" w:hAnsi="Arial" w:cs="Arial"/>
          <w:sz w:val="24"/>
          <w:szCs w:val="24"/>
        </w:rPr>
        <w:t xml:space="preserve">expand existing </w:t>
      </w:r>
      <w:r>
        <w:rPr>
          <w:rFonts w:ascii="Arial" w:hAnsi="Arial" w:cs="Arial"/>
          <w:sz w:val="24"/>
          <w:szCs w:val="24"/>
        </w:rPr>
        <w:t>activities</w:t>
      </w:r>
      <w:r w:rsidRPr="00A476E7">
        <w:rPr>
          <w:rFonts w:ascii="Arial" w:hAnsi="Arial" w:cs="Arial"/>
          <w:sz w:val="24"/>
          <w:szCs w:val="24"/>
        </w:rPr>
        <w:t xml:space="preserve"> or programs.</w:t>
      </w:r>
    </w:p>
    <w:p w:rsidR="002C5EFE" w:rsidRDefault="002C5EFE" w:rsidP="00227D67">
      <w:pPr>
        <w:spacing w:after="0" w:line="240" w:lineRule="auto"/>
        <w:jc w:val="both"/>
        <w:rPr>
          <w:rFonts w:ascii="Arial" w:hAnsi="Arial" w:cs="Arial"/>
          <w:sz w:val="24"/>
          <w:szCs w:val="24"/>
        </w:rPr>
      </w:pPr>
    </w:p>
    <w:p w:rsidR="00227D67" w:rsidRDefault="00D51893" w:rsidP="00227D6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2C5EFE">
        <w:rPr>
          <w:rFonts w:ascii="Arial" w:hAnsi="Arial" w:cs="Arial"/>
          <w:color w:val="000000" w:themeColor="text1"/>
          <w:sz w:val="24"/>
          <w:szCs w:val="24"/>
        </w:rPr>
        <w:t>table below</w:t>
      </w:r>
      <w:r>
        <w:rPr>
          <w:rFonts w:ascii="Arial" w:hAnsi="Arial" w:cs="Arial"/>
          <w:color w:val="000000" w:themeColor="text1"/>
          <w:sz w:val="24"/>
          <w:szCs w:val="24"/>
        </w:rPr>
        <w:t xml:space="preserve"> includes </w:t>
      </w:r>
      <w:r w:rsidRPr="00D51893">
        <w:rPr>
          <w:rFonts w:ascii="Arial" w:hAnsi="Arial" w:cs="Arial"/>
          <w:i/>
          <w:color w:val="000000" w:themeColor="text1"/>
          <w:sz w:val="24"/>
          <w:szCs w:val="24"/>
        </w:rPr>
        <w:t>examples</w:t>
      </w:r>
      <w:r>
        <w:rPr>
          <w:rFonts w:ascii="Arial" w:hAnsi="Arial" w:cs="Arial"/>
          <w:color w:val="000000" w:themeColor="text1"/>
          <w:sz w:val="24"/>
          <w:szCs w:val="24"/>
        </w:rPr>
        <w:t xml:space="preserve"> of the types of </w:t>
      </w:r>
      <w:r w:rsidR="007F0C23">
        <w:rPr>
          <w:rFonts w:ascii="Arial" w:hAnsi="Arial" w:cs="Arial"/>
          <w:color w:val="000000" w:themeColor="text1"/>
          <w:sz w:val="24"/>
          <w:szCs w:val="24"/>
        </w:rPr>
        <w:t>approaches</w:t>
      </w:r>
      <w:r>
        <w:rPr>
          <w:rFonts w:ascii="Arial" w:hAnsi="Arial" w:cs="Arial"/>
          <w:color w:val="000000" w:themeColor="text1"/>
          <w:sz w:val="24"/>
          <w:szCs w:val="24"/>
        </w:rPr>
        <w:t xml:space="preserve"> that could be funded by this grant. This is not an exhaustive list and applicants are not required to implement one of these</w:t>
      </w:r>
      <w:r w:rsidR="002C5EFE">
        <w:rPr>
          <w:rFonts w:ascii="Arial" w:hAnsi="Arial" w:cs="Arial"/>
          <w:color w:val="000000" w:themeColor="text1"/>
          <w:sz w:val="24"/>
          <w:szCs w:val="24"/>
        </w:rPr>
        <w:t>; they are offered as suggestions only</w:t>
      </w:r>
      <w:r>
        <w:rPr>
          <w:rFonts w:ascii="Arial" w:hAnsi="Arial" w:cs="Arial"/>
          <w:color w:val="000000" w:themeColor="text1"/>
          <w:sz w:val="24"/>
          <w:szCs w:val="24"/>
        </w:rPr>
        <w:t>.</w:t>
      </w:r>
    </w:p>
    <w:p w:rsidR="00921A58" w:rsidRPr="00226262" w:rsidRDefault="00921A58" w:rsidP="00227D67">
      <w:pPr>
        <w:spacing w:after="0" w:line="240" w:lineRule="auto"/>
        <w:jc w:val="both"/>
        <w:rPr>
          <w:rFonts w:ascii="Arial" w:hAnsi="Arial" w:cs="Arial"/>
          <w:sz w:val="24"/>
          <w:szCs w:val="24"/>
        </w:rPr>
      </w:pPr>
    </w:p>
    <w:tbl>
      <w:tblPr>
        <w:tblStyle w:val="TableGrid"/>
        <w:tblW w:w="6570" w:type="dxa"/>
        <w:tblInd w:w="1390" w:type="dxa"/>
        <w:tblLook w:val="04A0" w:firstRow="1" w:lastRow="0" w:firstColumn="1" w:lastColumn="0" w:noHBand="0" w:noVBand="1"/>
      </w:tblPr>
      <w:tblGrid>
        <w:gridCol w:w="6570"/>
      </w:tblGrid>
      <w:tr w:rsidR="00F12EC6" w:rsidRPr="007B6564" w:rsidTr="00FC7749">
        <w:trPr>
          <w:trHeight w:val="548"/>
          <w:tblHeader/>
        </w:trPr>
        <w:tc>
          <w:tcPr>
            <w:tcW w:w="6570" w:type="dxa"/>
            <w:tcBorders>
              <w:top w:val="single" w:sz="4" w:space="0" w:color="auto"/>
              <w:left w:val="single" w:sz="4" w:space="0" w:color="auto"/>
              <w:right w:val="single" w:sz="4" w:space="0" w:color="auto"/>
            </w:tcBorders>
            <w:shd w:val="clear" w:color="auto" w:fill="FFC000"/>
            <w:vAlign w:val="center"/>
          </w:tcPr>
          <w:p w:rsidR="006653FC" w:rsidRPr="00BD2CD7" w:rsidRDefault="00F12EC6" w:rsidP="001B5F7C">
            <w:pPr>
              <w:jc w:val="center"/>
              <w:rPr>
                <w:rFonts w:ascii="Arial" w:eastAsia="Times New Roman" w:hAnsi="Arial" w:cs="Arial"/>
                <w:b/>
                <w:i/>
                <w:szCs w:val="21"/>
              </w:rPr>
            </w:pPr>
            <w:r w:rsidRPr="00BD2CD7">
              <w:rPr>
                <w:rFonts w:ascii="Arial" w:eastAsia="Times New Roman" w:hAnsi="Arial" w:cs="Arial"/>
                <w:b/>
                <w:i/>
                <w:szCs w:val="21"/>
              </w:rPr>
              <w:t>Examples of Viole</w:t>
            </w:r>
            <w:r w:rsidR="006653FC" w:rsidRPr="00BD2CD7">
              <w:rPr>
                <w:rFonts w:ascii="Arial" w:eastAsia="Times New Roman" w:hAnsi="Arial" w:cs="Arial"/>
                <w:b/>
                <w:i/>
                <w:szCs w:val="21"/>
              </w:rPr>
              <w:t>nce Prevention and Intervention</w:t>
            </w:r>
          </w:p>
          <w:p w:rsidR="0057755F" w:rsidRPr="00BD2CD7" w:rsidRDefault="007F0C23" w:rsidP="00226262">
            <w:pPr>
              <w:jc w:val="center"/>
              <w:rPr>
                <w:rFonts w:ascii="Arial" w:eastAsia="Times New Roman" w:hAnsi="Arial" w:cs="Arial"/>
                <w:i/>
                <w:szCs w:val="21"/>
              </w:rPr>
            </w:pPr>
            <w:r>
              <w:rPr>
                <w:rFonts w:ascii="Arial" w:eastAsia="Times New Roman" w:hAnsi="Arial" w:cs="Arial"/>
                <w:b/>
                <w:i/>
                <w:szCs w:val="21"/>
              </w:rPr>
              <w:t>Approaches</w:t>
            </w:r>
          </w:p>
        </w:tc>
      </w:tr>
      <w:tr w:rsidR="00F12EC6" w:rsidRPr="007B6564" w:rsidTr="00BD2CD7">
        <w:trPr>
          <w:trHeight w:val="5192"/>
        </w:trPr>
        <w:tc>
          <w:tcPr>
            <w:tcW w:w="6570" w:type="dxa"/>
            <w:shd w:val="clear" w:color="auto" w:fill="FFFFFF" w:themeFill="background1"/>
            <w:vAlign w:val="center"/>
          </w:tcPr>
          <w:p w:rsidR="00BD2CD7" w:rsidRPr="00895437" w:rsidRDefault="00BD2CD7" w:rsidP="00BD2CD7">
            <w:pPr>
              <w:pStyle w:val="ListParagraph"/>
              <w:jc w:val="both"/>
              <w:rPr>
                <w:rFonts w:ascii="Arial" w:eastAsia="Times New Roman" w:hAnsi="Arial" w:cs="Arial"/>
                <w:sz w:val="16"/>
                <w:szCs w:val="21"/>
              </w:rPr>
            </w:pPr>
          </w:p>
          <w:p w:rsidR="00BD2CD7" w:rsidRPr="00BD2CD7" w:rsidRDefault="00BD2CD7" w:rsidP="00BD2CD7">
            <w:pPr>
              <w:pStyle w:val="ListParagraph"/>
              <w:ind w:left="300"/>
              <w:jc w:val="both"/>
              <w:rPr>
                <w:rFonts w:ascii="Arial" w:eastAsia="Times New Roman" w:hAnsi="Arial" w:cs="Arial"/>
                <w:b/>
                <w:i/>
                <w:szCs w:val="21"/>
              </w:rPr>
            </w:pPr>
            <w:r w:rsidRPr="00BD2CD7">
              <w:rPr>
                <w:rFonts w:ascii="Arial" w:eastAsia="Times New Roman" w:hAnsi="Arial" w:cs="Arial"/>
                <w:b/>
                <w:i/>
                <w:szCs w:val="21"/>
              </w:rPr>
              <w:t>Including but not limited to:</w:t>
            </w:r>
          </w:p>
          <w:p w:rsidR="00BD2CD7" w:rsidRPr="00895437" w:rsidRDefault="00BD2CD7" w:rsidP="00BD2CD7">
            <w:pPr>
              <w:pStyle w:val="ListParagraph"/>
              <w:jc w:val="both"/>
              <w:rPr>
                <w:rFonts w:ascii="Arial" w:eastAsia="Times New Roman" w:hAnsi="Arial" w:cs="Arial"/>
                <w:sz w:val="16"/>
                <w:szCs w:val="21"/>
              </w:rPr>
            </w:pPr>
          </w:p>
          <w:p w:rsidR="00F12EC6" w:rsidRPr="00BD2CD7" w:rsidRDefault="00F12EC6"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Community Mobilization and Education</w:t>
            </w:r>
          </w:p>
          <w:p w:rsidR="00BD2CD7" w:rsidRPr="00BD2CD7" w:rsidRDefault="00BD2CD7"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Cognitive Behavioral T</w:t>
            </w:r>
            <w:r w:rsidR="00722759">
              <w:rPr>
                <w:rFonts w:ascii="Arial" w:eastAsia="Times New Roman" w:hAnsi="Arial" w:cs="Arial"/>
                <w:szCs w:val="21"/>
              </w:rPr>
              <w:t>herapy</w:t>
            </w:r>
            <w:r w:rsidRPr="00BD2CD7">
              <w:rPr>
                <w:rFonts w:ascii="Arial" w:eastAsia="Times New Roman" w:hAnsi="Arial" w:cs="Arial"/>
                <w:szCs w:val="21"/>
              </w:rPr>
              <w:t xml:space="preserve"> (CBT)</w:t>
            </w:r>
          </w:p>
          <w:p w:rsidR="00BD2CD7" w:rsidRPr="00BD2CD7" w:rsidRDefault="00BD2CD7"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 xml:space="preserve">Mental Health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Public Health</w:t>
            </w:r>
            <w:r w:rsidR="007F0C23">
              <w:rPr>
                <w:rFonts w:ascii="Arial" w:eastAsia="Times New Roman" w:hAnsi="Arial" w:cs="Arial"/>
                <w:szCs w:val="21"/>
              </w:rPr>
              <w:t xml:space="preserve"> </w:t>
            </w:r>
          </w:p>
          <w:p w:rsidR="00722759" w:rsidRDefault="00722759"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Case Management</w:t>
            </w:r>
          </w:p>
          <w:p w:rsidR="00722759" w:rsidRPr="00BD2CD7" w:rsidRDefault="00722759"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Diversion</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Education/After-School</w:t>
            </w:r>
            <w:r w:rsidR="007F0C23">
              <w:rPr>
                <w:rFonts w:ascii="Arial" w:eastAsia="Times New Roman" w:hAnsi="Arial" w:cs="Arial"/>
                <w:szCs w:val="21"/>
              </w:rPr>
              <w:t xml:space="preserve">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Recreation/Social</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 xml:space="preserve">Mentoring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Community Resource Centers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Information-Sharing</w:t>
            </w:r>
          </w:p>
          <w:p w:rsidR="00F12EC6" w:rsidRPr="00722759"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Community/Police Relations</w:t>
            </w:r>
          </w:p>
          <w:p w:rsidR="00F12EC6" w:rsidRPr="00BD2CD7" w:rsidRDefault="008D69FD" w:rsidP="00956FA4">
            <w:pPr>
              <w:numPr>
                <w:ilvl w:val="0"/>
                <w:numId w:val="22"/>
              </w:numPr>
              <w:contextualSpacing/>
              <w:jc w:val="both"/>
              <w:rPr>
                <w:rFonts w:ascii="Arial" w:eastAsia="Times New Roman" w:hAnsi="Arial" w:cs="Arial"/>
                <w:szCs w:val="21"/>
              </w:rPr>
            </w:pPr>
            <w:r>
              <w:rPr>
                <w:rFonts w:ascii="Arial" w:eastAsia="Times New Roman" w:hAnsi="Arial" w:cs="Arial"/>
                <w:szCs w:val="21"/>
              </w:rPr>
              <w:t xml:space="preserve">Hospital-Based </w:t>
            </w:r>
            <w:r w:rsidRPr="005B37D4">
              <w:rPr>
                <w:rFonts w:ascii="Arial" w:eastAsia="Times New Roman" w:hAnsi="Arial" w:cs="Arial"/>
                <w:szCs w:val="21"/>
              </w:rPr>
              <w:t>Violence</w:t>
            </w:r>
            <w:r w:rsidR="00F12EC6" w:rsidRPr="00BD2CD7">
              <w:rPr>
                <w:rFonts w:ascii="Arial" w:eastAsia="Times New Roman" w:hAnsi="Arial" w:cs="Arial"/>
                <w:szCs w:val="21"/>
              </w:rPr>
              <w:t xml:space="preserve"> Intervention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Employment/Job Training</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Street Outreach/Intervention</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Multi-Agency/Regional Task Forces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Ceasefire/Group Violence Reduction Models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 xml:space="preserve">Focused Deterrence </w:t>
            </w:r>
          </w:p>
          <w:p w:rsidR="006325B4" w:rsidRPr="00BD2CD7" w:rsidRDefault="006325B4"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Technology-Based Solutions</w:t>
            </w:r>
          </w:p>
          <w:p w:rsidR="00BD2CD7" w:rsidRPr="00BD2CD7" w:rsidRDefault="00BD2CD7" w:rsidP="00BD2CD7">
            <w:pPr>
              <w:ind w:left="720"/>
              <w:contextualSpacing/>
              <w:jc w:val="both"/>
              <w:rPr>
                <w:rFonts w:ascii="Arial" w:eastAsia="Times New Roman" w:hAnsi="Arial" w:cs="Arial"/>
                <w:szCs w:val="21"/>
              </w:rPr>
            </w:pPr>
          </w:p>
        </w:tc>
      </w:tr>
    </w:tbl>
    <w:p w:rsidR="00BD2CD7" w:rsidRDefault="00BD2CD7" w:rsidP="00C1320B">
      <w:pPr>
        <w:spacing w:after="0" w:line="240" w:lineRule="auto"/>
        <w:rPr>
          <w:rFonts w:ascii="Arial" w:hAnsi="Arial" w:cs="Arial"/>
          <w:b/>
          <w:sz w:val="24"/>
          <w:szCs w:val="24"/>
        </w:rPr>
      </w:pPr>
    </w:p>
    <w:p w:rsidR="00113732" w:rsidRPr="004E2A37" w:rsidRDefault="00113732" w:rsidP="00C1320B">
      <w:pPr>
        <w:spacing w:after="0" w:line="240" w:lineRule="auto"/>
        <w:rPr>
          <w:rFonts w:ascii="Arial" w:hAnsi="Arial" w:cs="Arial"/>
          <w:b/>
          <w:sz w:val="24"/>
          <w:szCs w:val="24"/>
        </w:rPr>
      </w:pPr>
      <w:r>
        <w:rPr>
          <w:rFonts w:ascii="Arial" w:hAnsi="Arial" w:cs="Arial"/>
          <w:b/>
          <w:sz w:val="24"/>
          <w:szCs w:val="24"/>
        </w:rPr>
        <w:t xml:space="preserve">Ineligible </w:t>
      </w:r>
      <w:r w:rsidRPr="004E2A37">
        <w:rPr>
          <w:rFonts w:ascii="Arial" w:hAnsi="Arial" w:cs="Arial"/>
          <w:b/>
          <w:sz w:val="24"/>
          <w:szCs w:val="24"/>
        </w:rPr>
        <w:t>Grant Expenditures</w:t>
      </w:r>
    </w:p>
    <w:p w:rsidR="00F72F0E" w:rsidRDefault="00113732" w:rsidP="00C1320B">
      <w:pPr>
        <w:spacing w:after="0" w:line="240" w:lineRule="auto"/>
        <w:jc w:val="both"/>
        <w:rPr>
          <w:rFonts w:ascii="Arial" w:hAnsi="Arial" w:cs="Arial"/>
          <w:sz w:val="24"/>
          <w:szCs w:val="24"/>
        </w:rPr>
      </w:pPr>
      <w:r w:rsidRPr="004E2A37">
        <w:rPr>
          <w:rFonts w:ascii="Arial" w:hAnsi="Arial" w:cs="Arial"/>
          <w:sz w:val="24"/>
          <w:szCs w:val="24"/>
        </w:rPr>
        <w:t xml:space="preserve">Grant funds </w:t>
      </w:r>
      <w:r>
        <w:rPr>
          <w:rFonts w:ascii="Arial" w:hAnsi="Arial" w:cs="Arial"/>
          <w:sz w:val="24"/>
          <w:szCs w:val="24"/>
        </w:rPr>
        <w:t>may</w:t>
      </w:r>
      <w:r w:rsidRPr="004E2A37">
        <w:rPr>
          <w:rFonts w:ascii="Arial" w:hAnsi="Arial" w:cs="Arial"/>
          <w:sz w:val="24"/>
          <w:szCs w:val="24"/>
        </w:rPr>
        <w:t xml:space="preserve"> be used to </w:t>
      </w:r>
      <w:r w:rsidR="00EC293E" w:rsidRPr="00DB0AF5">
        <w:rPr>
          <w:rFonts w:ascii="Arial" w:hAnsi="Arial" w:cs="Arial"/>
          <w:sz w:val="24"/>
          <w:szCs w:val="24"/>
        </w:rPr>
        <w:t xml:space="preserve">augment </w:t>
      </w:r>
      <w:r w:rsidRPr="004E2A37">
        <w:rPr>
          <w:rFonts w:ascii="Arial" w:hAnsi="Arial" w:cs="Arial"/>
          <w:sz w:val="24"/>
          <w:szCs w:val="24"/>
        </w:rPr>
        <w:t xml:space="preserve">existing funds dedicated to </w:t>
      </w:r>
      <w:r w:rsidR="00F12EC6">
        <w:rPr>
          <w:rFonts w:ascii="Arial" w:hAnsi="Arial" w:cs="Arial"/>
          <w:sz w:val="24"/>
          <w:szCs w:val="24"/>
        </w:rPr>
        <w:t>a</w:t>
      </w:r>
      <w:r w:rsidRPr="004E2A37">
        <w:rPr>
          <w:rFonts w:ascii="Arial" w:hAnsi="Arial" w:cs="Arial"/>
          <w:sz w:val="24"/>
          <w:szCs w:val="24"/>
        </w:rPr>
        <w:t xml:space="preserve"> project but</w:t>
      </w:r>
      <w:r w:rsidR="00EC293E">
        <w:rPr>
          <w:rFonts w:ascii="Arial" w:hAnsi="Arial" w:cs="Arial"/>
          <w:sz w:val="24"/>
          <w:szCs w:val="24"/>
        </w:rPr>
        <w:t xml:space="preserve"> may not replace or supplant</w:t>
      </w:r>
      <w:r w:rsidRPr="004E2A37">
        <w:rPr>
          <w:rFonts w:ascii="Arial" w:hAnsi="Arial" w:cs="Arial"/>
          <w:sz w:val="24"/>
          <w:szCs w:val="24"/>
        </w:rPr>
        <w:t xml:space="preserve"> funds that have been app</w:t>
      </w:r>
      <w:r w:rsidR="006653FC">
        <w:rPr>
          <w:rFonts w:ascii="Arial" w:hAnsi="Arial" w:cs="Arial"/>
          <w:sz w:val="24"/>
          <w:szCs w:val="24"/>
        </w:rPr>
        <w:t>ropriated for the same purpose</w:t>
      </w:r>
      <w:r w:rsidR="006653FC" w:rsidRPr="00976EAE">
        <w:rPr>
          <w:rFonts w:ascii="Arial" w:hAnsi="Arial" w:cs="Arial"/>
          <w:sz w:val="24"/>
          <w:szCs w:val="24"/>
        </w:rPr>
        <w:t>.</w:t>
      </w:r>
      <w:r w:rsidR="005B7072" w:rsidRPr="00976EAE">
        <w:rPr>
          <w:rFonts w:ascii="Arial" w:hAnsi="Arial" w:cs="Arial"/>
          <w:sz w:val="24"/>
          <w:szCs w:val="24"/>
        </w:rPr>
        <w:t xml:space="preserve"> </w:t>
      </w:r>
      <w:r w:rsidR="00F12EC6" w:rsidRPr="00976EAE">
        <w:rPr>
          <w:rFonts w:ascii="Arial" w:hAnsi="Arial" w:cs="Arial"/>
          <w:sz w:val="24"/>
          <w:szCs w:val="24"/>
        </w:rPr>
        <w:t>CalV</w:t>
      </w:r>
      <w:r w:rsidR="00143413" w:rsidRPr="00976EAE">
        <w:rPr>
          <w:rFonts w:ascii="Arial" w:hAnsi="Arial" w:cs="Arial"/>
          <w:sz w:val="24"/>
          <w:szCs w:val="24"/>
        </w:rPr>
        <w:t>IP</w:t>
      </w:r>
      <w:r w:rsidRPr="00976EAE">
        <w:rPr>
          <w:rFonts w:ascii="Arial" w:hAnsi="Arial" w:cs="Arial"/>
          <w:sz w:val="24"/>
          <w:szCs w:val="24"/>
        </w:rPr>
        <w:t xml:space="preserve"> </w:t>
      </w:r>
      <w:r w:rsidR="00143413" w:rsidRPr="00976EAE">
        <w:rPr>
          <w:rFonts w:ascii="Arial" w:hAnsi="Arial" w:cs="Arial"/>
          <w:sz w:val="24"/>
          <w:szCs w:val="24"/>
        </w:rPr>
        <w:t xml:space="preserve">grant funds may not be used for </w:t>
      </w:r>
      <w:r w:rsidRPr="00976EAE">
        <w:rPr>
          <w:rFonts w:ascii="Arial" w:hAnsi="Arial" w:cs="Arial"/>
          <w:color w:val="000000" w:themeColor="text1"/>
          <w:sz w:val="24"/>
          <w:szCs w:val="24"/>
        </w:rPr>
        <w:t>the acquisition of real property</w:t>
      </w:r>
      <w:r w:rsidR="00143413" w:rsidRPr="00976EAE">
        <w:rPr>
          <w:rFonts w:ascii="Arial" w:hAnsi="Arial" w:cs="Arial"/>
          <w:color w:val="000000" w:themeColor="text1"/>
          <w:sz w:val="24"/>
          <w:szCs w:val="24"/>
        </w:rPr>
        <w:t>.</w:t>
      </w:r>
      <w:r w:rsidR="00895437">
        <w:rPr>
          <w:rFonts w:ascii="Arial" w:hAnsi="Arial" w:cs="Arial"/>
          <w:sz w:val="24"/>
          <w:szCs w:val="24"/>
        </w:rPr>
        <w:t xml:space="preserve"> </w:t>
      </w:r>
      <w:r w:rsidRPr="004E2A37">
        <w:rPr>
          <w:rFonts w:ascii="Arial" w:hAnsi="Arial" w:cs="Arial"/>
          <w:sz w:val="24"/>
          <w:szCs w:val="24"/>
        </w:rPr>
        <w:t xml:space="preserve">For information on eligible </w:t>
      </w:r>
      <w:r>
        <w:rPr>
          <w:rFonts w:ascii="Arial" w:hAnsi="Arial" w:cs="Arial"/>
          <w:sz w:val="24"/>
          <w:szCs w:val="24"/>
        </w:rPr>
        <w:t xml:space="preserve">and ineligible </w:t>
      </w:r>
      <w:r w:rsidRPr="004E2A37">
        <w:rPr>
          <w:rFonts w:ascii="Arial" w:hAnsi="Arial" w:cs="Arial"/>
          <w:sz w:val="24"/>
          <w:szCs w:val="24"/>
        </w:rPr>
        <w:t xml:space="preserve">costs, refer to the </w:t>
      </w:r>
      <w:r w:rsidRPr="00113732">
        <w:rPr>
          <w:rFonts w:ascii="Arial" w:hAnsi="Arial" w:cs="Arial"/>
          <w:i/>
          <w:sz w:val="24"/>
          <w:szCs w:val="24"/>
        </w:rPr>
        <w:t>BSCC Grant Administration Guide</w:t>
      </w:r>
      <w:r>
        <w:rPr>
          <w:rFonts w:ascii="Arial" w:hAnsi="Arial" w:cs="Arial"/>
          <w:sz w:val="24"/>
          <w:szCs w:val="24"/>
        </w:rPr>
        <w:t xml:space="preserve">, found on the BSCC </w:t>
      </w:r>
      <w:hyperlink r:id="rId19" w:history="1">
        <w:r w:rsidRPr="00113732">
          <w:rPr>
            <w:rStyle w:val="Hyperlink"/>
            <w:rFonts w:ascii="Arial" w:hAnsi="Arial" w:cs="Arial"/>
            <w:sz w:val="24"/>
            <w:szCs w:val="24"/>
          </w:rPr>
          <w:t>website</w:t>
        </w:r>
      </w:hyperlink>
      <w:r w:rsidR="00524C9B">
        <w:rPr>
          <w:rFonts w:ascii="Arial" w:hAnsi="Arial" w:cs="Arial"/>
          <w:sz w:val="24"/>
          <w:szCs w:val="24"/>
        </w:rPr>
        <w:t>.</w:t>
      </w:r>
    </w:p>
    <w:p w:rsidR="00537534" w:rsidRDefault="00537534">
      <w:pPr>
        <w:rPr>
          <w:rFonts w:ascii="Arial" w:hAnsi="Arial" w:cs="Arial"/>
          <w:color w:val="000000" w:themeColor="text1"/>
          <w:sz w:val="24"/>
          <w:szCs w:val="24"/>
        </w:rPr>
      </w:pPr>
      <w:r>
        <w:rPr>
          <w:rFonts w:ascii="Arial" w:hAnsi="Arial" w:cs="Arial"/>
          <w:color w:val="000000" w:themeColor="text1"/>
          <w:sz w:val="24"/>
          <w:szCs w:val="24"/>
        </w:rPr>
        <w:br w:type="page"/>
      </w:r>
    </w:p>
    <w:p w:rsidR="008621C6" w:rsidRDefault="008621C6" w:rsidP="00C1320B">
      <w:pPr>
        <w:autoSpaceDE w:val="0"/>
        <w:autoSpaceDN w:val="0"/>
        <w:adjustRightInd w:val="0"/>
        <w:spacing w:after="0" w:line="240" w:lineRule="auto"/>
        <w:jc w:val="both"/>
        <w:rPr>
          <w:rFonts w:ascii="Arial" w:hAnsi="Arial" w:cs="Arial"/>
          <w:color w:val="000000" w:themeColor="text1"/>
          <w:sz w:val="24"/>
          <w:szCs w:val="24"/>
        </w:rPr>
      </w:pPr>
    </w:p>
    <w:p w:rsidR="0089200F" w:rsidRPr="003752D0" w:rsidRDefault="0089200F" w:rsidP="00C1320B">
      <w:pPr>
        <w:autoSpaceDE w:val="0"/>
        <w:autoSpaceDN w:val="0"/>
        <w:adjustRightInd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2074B" w:rsidRPr="0023363A" w:rsidTr="00B827BF">
        <w:trPr>
          <w:trHeight w:val="504"/>
        </w:trPr>
        <w:tc>
          <w:tcPr>
            <w:tcW w:w="9468" w:type="dxa"/>
            <w:shd w:val="clear" w:color="auto" w:fill="002060"/>
            <w:vAlign w:val="center"/>
          </w:tcPr>
          <w:p w:rsidR="0072074B" w:rsidRPr="0023363A" w:rsidRDefault="0072074B" w:rsidP="00D51893">
            <w:pPr>
              <w:pStyle w:val="Heading1"/>
              <w:spacing w:after="0"/>
              <w:rPr>
                <w:color w:val="FFFFFF"/>
              </w:rPr>
            </w:pPr>
            <w:r>
              <w:rPr>
                <w:color w:val="FFFFFF"/>
              </w:rPr>
              <w:t>Funding</w:t>
            </w:r>
            <w:r w:rsidR="00465D1B">
              <w:rPr>
                <w:color w:val="FFFFFF"/>
              </w:rPr>
              <w:t xml:space="preserve"> </w:t>
            </w:r>
            <w:r w:rsidR="002A595E">
              <w:rPr>
                <w:color w:val="FFFFFF"/>
              </w:rPr>
              <w:t>Information</w:t>
            </w:r>
          </w:p>
        </w:tc>
      </w:tr>
    </w:tbl>
    <w:p w:rsidR="00D51893" w:rsidRDefault="00D51893" w:rsidP="00C1320B">
      <w:pPr>
        <w:spacing w:after="0" w:line="240" w:lineRule="auto"/>
        <w:rPr>
          <w:rFonts w:ascii="Arial" w:eastAsia="Calibri" w:hAnsi="Arial" w:cs="Arial"/>
          <w:b/>
          <w:color w:val="000000" w:themeColor="text1"/>
          <w:sz w:val="24"/>
          <w:szCs w:val="24"/>
        </w:rPr>
      </w:pPr>
    </w:p>
    <w:p w:rsidR="006D0634" w:rsidRPr="005B7072" w:rsidRDefault="006D0634" w:rsidP="0091464B">
      <w:pPr>
        <w:spacing w:after="0" w:line="240" w:lineRule="auto"/>
        <w:jc w:val="both"/>
        <w:rPr>
          <w:rFonts w:ascii="Arial" w:eastAsia="Calibri" w:hAnsi="Arial" w:cs="Arial"/>
          <w:b/>
          <w:color w:val="000000" w:themeColor="text1"/>
          <w:sz w:val="24"/>
          <w:szCs w:val="24"/>
        </w:rPr>
      </w:pPr>
      <w:bookmarkStart w:id="9" w:name="_Hlk496867937"/>
      <w:bookmarkStart w:id="10" w:name="_Hlk497210475"/>
      <w:r w:rsidRPr="006D0634">
        <w:rPr>
          <w:rFonts w:ascii="Arial" w:eastAsia="Calibri" w:hAnsi="Arial" w:cs="Arial"/>
          <w:b/>
          <w:color w:val="000000" w:themeColor="text1"/>
          <w:sz w:val="24"/>
          <w:szCs w:val="24"/>
        </w:rPr>
        <w:t>Funding Distribution &amp; Funding Thresholds</w:t>
      </w:r>
    </w:p>
    <w:p w:rsidR="00B6678B" w:rsidRPr="00DB0AF5" w:rsidRDefault="00B6678B" w:rsidP="005B7072">
      <w:pPr>
        <w:spacing w:after="0" w:line="240" w:lineRule="auto"/>
        <w:jc w:val="both"/>
        <w:rPr>
          <w:rFonts w:ascii="Arial" w:hAnsi="Arial" w:cs="Arial"/>
          <w:sz w:val="24"/>
          <w:szCs w:val="24"/>
        </w:rPr>
      </w:pPr>
      <w:r w:rsidRPr="00DB0AF5">
        <w:rPr>
          <w:rFonts w:ascii="Arial" w:hAnsi="Arial" w:cs="Arial"/>
          <w:sz w:val="24"/>
          <w:szCs w:val="24"/>
        </w:rPr>
        <w:t>The total available funding has been distributed across three categorie</w:t>
      </w:r>
      <w:r w:rsidR="005B37D4" w:rsidRPr="00DB0AF5">
        <w:rPr>
          <w:rFonts w:ascii="Arial" w:hAnsi="Arial" w:cs="Arial"/>
          <w:sz w:val="24"/>
          <w:szCs w:val="24"/>
        </w:rPr>
        <w:t xml:space="preserve">s, as shown in the table below. </w:t>
      </w:r>
      <w:r w:rsidRPr="00DB0AF5">
        <w:rPr>
          <w:rFonts w:ascii="Arial" w:hAnsi="Arial" w:cs="Arial"/>
          <w:sz w:val="24"/>
          <w:szCs w:val="24"/>
        </w:rPr>
        <w:t xml:space="preserve">City applicants and CBO applicants will compete separately within </w:t>
      </w:r>
      <w:r w:rsidR="005B37D4" w:rsidRPr="00DB0AF5">
        <w:rPr>
          <w:rFonts w:ascii="Arial" w:hAnsi="Arial" w:cs="Arial"/>
          <w:sz w:val="24"/>
          <w:szCs w:val="24"/>
        </w:rPr>
        <w:t xml:space="preserve">Funding Categories 1 and 2. </w:t>
      </w:r>
    </w:p>
    <w:p w:rsidR="00B6678B" w:rsidRDefault="00B6678B" w:rsidP="005B7072">
      <w:pPr>
        <w:spacing w:after="0" w:line="240" w:lineRule="auto"/>
        <w:jc w:val="both"/>
        <w:rPr>
          <w:rFonts w:ascii="Arial" w:hAnsi="Arial" w:cs="Arial"/>
          <w:color w:val="000000" w:themeColor="text1"/>
          <w:sz w:val="24"/>
          <w:szCs w:val="24"/>
        </w:rPr>
      </w:pPr>
    </w:p>
    <w:p w:rsidR="00921A58" w:rsidRPr="00DB0AF5" w:rsidRDefault="00921A58" w:rsidP="005B7072">
      <w:pPr>
        <w:spacing w:after="0" w:line="240" w:lineRule="auto"/>
        <w:jc w:val="both"/>
        <w:rPr>
          <w:rFonts w:ascii="Arial" w:hAnsi="Arial" w:cs="Arial"/>
          <w:sz w:val="24"/>
          <w:szCs w:val="24"/>
        </w:rPr>
      </w:pPr>
      <w:r w:rsidRPr="005B37D4">
        <w:rPr>
          <w:rFonts w:ascii="Arial" w:hAnsi="Arial" w:cs="Arial"/>
          <w:sz w:val="24"/>
          <w:szCs w:val="24"/>
        </w:rPr>
        <w:t>The maximum amount of funding</w:t>
      </w:r>
      <w:r w:rsidR="00B03509" w:rsidRPr="005B37D4">
        <w:rPr>
          <w:rFonts w:ascii="Arial" w:hAnsi="Arial" w:cs="Arial"/>
          <w:sz w:val="24"/>
          <w:szCs w:val="24"/>
        </w:rPr>
        <w:t xml:space="preserve"> for which an</w:t>
      </w:r>
      <w:r w:rsidR="00B6678B" w:rsidRPr="005B37D4">
        <w:rPr>
          <w:rFonts w:ascii="Arial" w:hAnsi="Arial" w:cs="Arial"/>
          <w:sz w:val="24"/>
          <w:szCs w:val="24"/>
        </w:rPr>
        <w:t>y</w:t>
      </w:r>
      <w:r w:rsidR="00B03509" w:rsidRPr="005B37D4">
        <w:rPr>
          <w:rFonts w:ascii="Arial" w:hAnsi="Arial" w:cs="Arial"/>
          <w:sz w:val="24"/>
          <w:szCs w:val="24"/>
        </w:rPr>
        <w:t xml:space="preserve"> applicant may apply</w:t>
      </w:r>
      <w:r w:rsidRPr="005B37D4">
        <w:rPr>
          <w:rFonts w:ascii="Arial" w:hAnsi="Arial" w:cs="Arial"/>
          <w:sz w:val="24"/>
          <w:szCs w:val="24"/>
        </w:rPr>
        <w:t xml:space="preserve"> is </w:t>
      </w:r>
      <w:r w:rsidRPr="005B37D4">
        <w:rPr>
          <w:rFonts w:ascii="Arial" w:hAnsi="Arial" w:cs="Arial"/>
          <w:b/>
          <w:sz w:val="24"/>
          <w:szCs w:val="24"/>
        </w:rPr>
        <w:t>$500,000</w:t>
      </w:r>
      <w:r w:rsidRPr="005B37D4">
        <w:rPr>
          <w:rFonts w:ascii="Arial" w:hAnsi="Arial" w:cs="Arial"/>
          <w:sz w:val="24"/>
          <w:szCs w:val="24"/>
        </w:rPr>
        <w:t xml:space="preserve"> (with the exception of the City of Los Angeles)</w:t>
      </w:r>
      <w:r w:rsidR="005B7072" w:rsidRPr="005B37D4">
        <w:rPr>
          <w:rFonts w:ascii="Arial" w:hAnsi="Arial" w:cs="Arial"/>
          <w:sz w:val="24"/>
          <w:szCs w:val="24"/>
        </w:rPr>
        <w:t xml:space="preserve">. </w:t>
      </w:r>
      <w:r w:rsidR="005B37D4">
        <w:rPr>
          <w:rFonts w:ascii="Arial" w:hAnsi="Arial" w:cs="Arial"/>
          <w:color w:val="000000" w:themeColor="text1"/>
          <w:sz w:val="24"/>
          <w:szCs w:val="24"/>
        </w:rPr>
        <w:t xml:space="preserve">The Budget Act stipulates that $1,000,000 be made available to the City of Los Angeles, non-competitively. </w:t>
      </w:r>
      <w:r w:rsidR="009E03EA">
        <w:rPr>
          <w:rFonts w:ascii="Arial" w:hAnsi="Arial" w:cs="Arial"/>
          <w:color w:val="000000" w:themeColor="text1"/>
          <w:sz w:val="24"/>
          <w:szCs w:val="24"/>
        </w:rPr>
        <w:t xml:space="preserve">The City of Los Angeles is still required to submit a proposal that meets the RFP requirements. </w:t>
      </w:r>
      <w:r w:rsidR="00B6678B" w:rsidRPr="00DB0AF5">
        <w:rPr>
          <w:rFonts w:ascii="Arial" w:hAnsi="Arial" w:cs="Arial"/>
          <w:sz w:val="24"/>
          <w:szCs w:val="24"/>
        </w:rPr>
        <w:t>CBOs located within the City of Los Angeles are still eligible to apply.</w:t>
      </w:r>
    </w:p>
    <w:p w:rsidR="00921A58" w:rsidRPr="00DB0AF5" w:rsidRDefault="00921A58" w:rsidP="005B7072">
      <w:pPr>
        <w:spacing w:after="0" w:line="240" w:lineRule="auto"/>
        <w:jc w:val="both"/>
        <w:rPr>
          <w:rFonts w:ascii="Arial" w:hAnsi="Arial" w:cs="Arial"/>
          <w:sz w:val="24"/>
          <w:szCs w:val="24"/>
        </w:rPr>
      </w:pPr>
    </w:p>
    <w:p w:rsidR="00160C0C" w:rsidRPr="00DB0AF5" w:rsidRDefault="005B7072" w:rsidP="005B7072">
      <w:pPr>
        <w:spacing w:after="0" w:line="240" w:lineRule="auto"/>
        <w:jc w:val="both"/>
        <w:rPr>
          <w:rFonts w:ascii="Arial" w:hAnsi="Arial" w:cs="Arial"/>
          <w:i/>
          <w:sz w:val="20"/>
          <w:szCs w:val="24"/>
        </w:rPr>
      </w:pPr>
      <w:r>
        <w:rPr>
          <w:rFonts w:ascii="Arial" w:hAnsi="Arial" w:cs="Arial"/>
          <w:color w:val="000000" w:themeColor="text1"/>
          <w:sz w:val="24"/>
          <w:szCs w:val="24"/>
        </w:rPr>
        <w:t>A</w:t>
      </w:r>
      <w:r w:rsidR="00A8187B">
        <w:rPr>
          <w:rFonts w:ascii="Arial" w:hAnsi="Arial" w:cs="Arial"/>
          <w:color w:val="000000" w:themeColor="text1"/>
          <w:sz w:val="24"/>
          <w:szCs w:val="24"/>
        </w:rPr>
        <w:t xml:space="preserve">pplicants may </w:t>
      </w:r>
      <w:r w:rsidR="00A8187B" w:rsidRPr="0076198B">
        <w:rPr>
          <w:rFonts w:ascii="Arial" w:hAnsi="Arial" w:cs="Arial"/>
          <w:color w:val="000000" w:themeColor="text1"/>
          <w:sz w:val="24"/>
          <w:szCs w:val="24"/>
        </w:rPr>
        <w:t>apply for</w:t>
      </w:r>
      <w:r w:rsidR="00A8187B" w:rsidRPr="0076198B">
        <w:rPr>
          <w:rFonts w:ascii="Arial" w:hAnsi="Arial" w:cs="Arial"/>
          <w:i/>
          <w:color w:val="000000" w:themeColor="text1"/>
          <w:sz w:val="24"/>
          <w:szCs w:val="24"/>
        </w:rPr>
        <w:t xml:space="preserve"> </w:t>
      </w:r>
      <w:r w:rsidR="00A8187B" w:rsidRPr="0076198B">
        <w:rPr>
          <w:rFonts w:ascii="Arial" w:hAnsi="Arial" w:cs="Arial"/>
          <w:b/>
          <w:i/>
          <w:color w:val="000000" w:themeColor="text1"/>
          <w:sz w:val="24"/>
          <w:szCs w:val="24"/>
        </w:rPr>
        <w:t>any amount</w:t>
      </w:r>
      <w:r w:rsidR="00A8187B" w:rsidRPr="0076198B">
        <w:rPr>
          <w:rFonts w:ascii="Arial" w:hAnsi="Arial" w:cs="Arial"/>
          <w:i/>
          <w:color w:val="000000" w:themeColor="text1"/>
          <w:sz w:val="24"/>
          <w:szCs w:val="24"/>
        </w:rPr>
        <w:t xml:space="preserve"> </w:t>
      </w:r>
      <w:r w:rsidR="00A8187B" w:rsidRPr="0076198B">
        <w:rPr>
          <w:rFonts w:ascii="Arial" w:hAnsi="Arial" w:cs="Arial"/>
          <w:color w:val="000000" w:themeColor="text1"/>
          <w:sz w:val="24"/>
          <w:szCs w:val="24"/>
        </w:rPr>
        <w:t>up to and including</w:t>
      </w:r>
      <w:r w:rsidR="00A8187B">
        <w:rPr>
          <w:rFonts w:ascii="Arial" w:hAnsi="Arial" w:cs="Arial"/>
          <w:color w:val="000000" w:themeColor="text1"/>
          <w:sz w:val="24"/>
          <w:szCs w:val="24"/>
        </w:rPr>
        <w:t xml:space="preserve"> </w:t>
      </w:r>
      <w:r w:rsidR="0076198B">
        <w:rPr>
          <w:rFonts w:ascii="Arial" w:hAnsi="Arial" w:cs="Arial"/>
          <w:color w:val="000000" w:themeColor="text1"/>
          <w:sz w:val="24"/>
          <w:szCs w:val="24"/>
        </w:rPr>
        <w:t xml:space="preserve">the </w:t>
      </w:r>
      <w:r w:rsidR="00921A58" w:rsidRPr="00DB0AF5">
        <w:rPr>
          <w:rFonts w:ascii="Arial" w:hAnsi="Arial" w:cs="Arial"/>
          <w:sz w:val="24"/>
          <w:szCs w:val="24"/>
        </w:rPr>
        <w:t>maximum amount</w:t>
      </w:r>
      <w:r w:rsidR="005B37D4" w:rsidRPr="00DB0AF5">
        <w:rPr>
          <w:rFonts w:ascii="Arial" w:hAnsi="Arial" w:cs="Arial"/>
          <w:sz w:val="24"/>
          <w:szCs w:val="24"/>
        </w:rPr>
        <w:t>. A</w:t>
      </w:r>
      <w:r w:rsidR="00A8187B" w:rsidRPr="00DB0AF5">
        <w:rPr>
          <w:rFonts w:ascii="Arial" w:hAnsi="Arial" w:cs="Arial"/>
          <w:sz w:val="24"/>
          <w:szCs w:val="24"/>
        </w:rPr>
        <w:t xml:space="preserve">pplicants are strongly encouraged to apply for </w:t>
      </w:r>
      <w:r w:rsidR="00A8187B" w:rsidRPr="00DB0AF5">
        <w:rPr>
          <w:rFonts w:ascii="Arial" w:hAnsi="Arial" w:cs="Arial"/>
          <w:sz w:val="24"/>
          <w:szCs w:val="24"/>
          <w:u w:val="single"/>
        </w:rPr>
        <w:t xml:space="preserve">only the amount of </w:t>
      </w:r>
      <w:r w:rsidR="00652D5C" w:rsidRPr="00DB0AF5">
        <w:rPr>
          <w:rFonts w:ascii="Arial" w:hAnsi="Arial" w:cs="Arial"/>
          <w:sz w:val="24"/>
          <w:szCs w:val="24"/>
          <w:u w:val="single"/>
        </w:rPr>
        <w:t>funding</w:t>
      </w:r>
      <w:r w:rsidR="00A8187B" w:rsidRPr="00DB0AF5">
        <w:rPr>
          <w:rFonts w:ascii="Arial" w:hAnsi="Arial" w:cs="Arial"/>
          <w:sz w:val="24"/>
          <w:szCs w:val="24"/>
          <w:u w:val="single"/>
        </w:rPr>
        <w:t xml:space="preserve"> needed</w:t>
      </w:r>
      <w:r w:rsidR="00A8187B" w:rsidRPr="00DB0AF5">
        <w:rPr>
          <w:rFonts w:ascii="Arial" w:hAnsi="Arial" w:cs="Arial"/>
          <w:sz w:val="24"/>
          <w:szCs w:val="24"/>
        </w:rPr>
        <w:t xml:space="preserve"> t</w:t>
      </w:r>
      <w:r w:rsidR="00921A58" w:rsidRPr="00DB0AF5">
        <w:rPr>
          <w:rFonts w:ascii="Arial" w:hAnsi="Arial" w:cs="Arial"/>
          <w:sz w:val="24"/>
          <w:szCs w:val="24"/>
        </w:rPr>
        <w:t>o implement the project</w:t>
      </w:r>
      <w:r w:rsidR="009E03EA" w:rsidRPr="00DB0AF5">
        <w:rPr>
          <w:rFonts w:ascii="Arial" w:hAnsi="Arial" w:cs="Arial"/>
          <w:sz w:val="24"/>
          <w:szCs w:val="24"/>
        </w:rPr>
        <w:t>.</w:t>
      </w:r>
      <w:r w:rsidR="00921A58" w:rsidRPr="00DB0AF5">
        <w:rPr>
          <w:rFonts w:ascii="Arial" w:hAnsi="Arial" w:cs="Arial"/>
          <w:sz w:val="24"/>
          <w:szCs w:val="24"/>
        </w:rPr>
        <w:t xml:space="preserve"> </w:t>
      </w:r>
      <w:r w:rsidR="005B37D4" w:rsidRPr="00DB0AF5">
        <w:rPr>
          <w:rFonts w:ascii="Arial" w:hAnsi="Arial" w:cs="Arial"/>
          <w:sz w:val="24"/>
          <w:szCs w:val="24"/>
        </w:rPr>
        <w:t xml:space="preserve">Proposals will be scored in part on the reasonableness of the proposed budget. </w:t>
      </w:r>
    </w:p>
    <w:p w:rsidR="00160C0C" w:rsidRDefault="00160C0C" w:rsidP="00672F2D">
      <w:pPr>
        <w:autoSpaceDE w:val="0"/>
        <w:autoSpaceDN w:val="0"/>
        <w:spacing w:after="0" w:line="240" w:lineRule="auto"/>
        <w:jc w:val="both"/>
        <w:rPr>
          <w:rFonts w:ascii="Arial" w:hAnsi="Arial" w:cs="Arial"/>
          <w:b/>
          <w:sz w:val="24"/>
          <w:szCs w:val="24"/>
        </w:rPr>
      </w:pPr>
      <w:bookmarkStart w:id="11" w:name="_Hlk496868037"/>
      <w:bookmarkEnd w:id="9"/>
    </w:p>
    <w:tbl>
      <w:tblPr>
        <w:tblW w:w="92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5"/>
        <w:gridCol w:w="4680"/>
        <w:gridCol w:w="1710"/>
        <w:gridCol w:w="2250"/>
      </w:tblGrid>
      <w:tr w:rsidR="00935973" w:rsidTr="00935973">
        <w:trPr>
          <w:trHeight w:val="610"/>
          <w:tblHeader/>
        </w:trPr>
        <w:tc>
          <w:tcPr>
            <w:tcW w:w="625" w:type="dxa"/>
            <w:shd w:val="clear" w:color="auto" w:fill="F2F2F2" w:themeFill="background1" w:themeFillShade="F2"/>
            <w:vAlign w:val="center"/>
          </w:tcPr>
          <w:p w:rsidR="00935973" w:rsidRPr="005B7072" w:rsidRDefault="00935973" w:rsidP="005B7072">
            <w:pPr>
              <w:spacing w:after="0" w:line="240" w:lineRule="auto"/>
              <w:jc w:val="center"/>
              <w:rPr>
                <w:rFonts w:ascii="Arial Narrow" w:hAnsi="Arial Narrow"/>
                <w:b/>
                <w:bCs/>
                <w:sz w:val="20"/>
                <w:szCs w:val="20"/>
              </w:rPr>
            </w:pPr>
          </w:p>
        </w:tc>
        <w:tc>
          <w:tcPr>
            <w:tcW w:w="4680" w:type="dxa"/>
            <w:shd w:val="clear" w:color="auto" w:fill="F2F2F2" w:themeFill="background1" w:themeFillShade="F2"/>
            <w:tcMar>
              <w:top w:w="0" w:type="dxa"/>
              <w:left w:w="108" w:type="dxa"/>
              <w:bottom w:w="0" w:type="dxa"/>
              <w:right w:w="108" w:type="dxa"/>
            </w:tcMar>
            <w:vAlign w:val="center"/>
            <w:hideMark/>
          </w:tcPr>
          <w:p w:rsidR="00935973" w:rsidRPr="005B7072" w:rsidRDefault="00935973" w:rsidP="00935973">
            <w:pPr>
              <w:spacing w:after="0" w:line="240" w:lineRule="auto"/>
              <w:jc w:val="both"/>
            </w:pPr>
            <w:r w:rsidRPr="00935973">
              <w:rPr>
                <w:rFonts w:ascii="Arial Narrow" w:hAnsi="Arial Narrow"/>
                <w:b/>
                <w:bCs/>
                <w:szCs w:val="20"/>
              </w:rPr>
              <w:t>Funding Categories</w:t>
            </w:r>
          </w:p>
        </w:tc>
        <w:tc>
          <w:tcPr>
            <w:tcW w:w="1710" w:type="dxa"/>
            <w:shd w:val="clear" w:color="auto" w:fill="F2F2F2" w:themeFill="background1" w:themeFillShade="F2"/>
            <w:vAlign w:val="center"/>
          </w:tcPr>
          <w:p w:rsidR="00935973" w:rsidRPr="005B7072" w:rsidRDefault="00935973" w:rsidP="00935973">
            <w:pPr>
              <w:spacing w:after="0" w:line="240" w:lineRule="auto"/>
              <w:ind w:right="75"/>
              <w:jc w:val="right"/>
            </w:pPr>
            <w:r w:rsidRPr="00935973">
              <w:rPr>
                <w:rFonts w:ascii="Arial Narrow" w:hAnsi="Arial Narrow"/>
                <w:b/>
                <w:bCs/>
                <w:szCs w:val="20"/>
              </w:rPr>
              <w:t>Maximum Grant Amount</w:t>
            </w:r>
          </w:p>
        </w:tc>
        <w:tc>
          <w:tcPr>
            <w:tcW w:w="2250" w:type="dxa"/>
            <w:shd w:val="clear" w:color="auto" w:fill="F2F2F2" w:themeFill="background1" w:themeFillShade="F2"/>
            <w:tcMar>
              <w:top w:w="0" w:type="dxa"/>
              <w:left w:w="108" w:type="dxa"/>
              <w:bottom w:w="0" w:type="dxa"/>
              <w:right w:w="108" w:type="dxa"/>
            </w:tcMar>
            <w:vAlign w:val="center"/>
            <w:hideMark/>
          </w:tcPr>
          <w:p w:rsidR="00935973" w:rsidRPr="005B7072" w:rsidRDefault="00935973" w:rsidP="00935973">
            <w:pPr>
              <w:spacing w:after="0" w:line="240" w:lineRule="auto"/>
              <w:jc w:val="right"/>
            </w:pPr>
            <w:r w:rsidRPr="00935973">
              <w:rPr>
                <w:rFonts w:ascii="Arial Narrow" w:hAnsi="Arial Narrow"/>
                <w:b/>
                <w:bCs/>
                <w:szCs w:val="20"/>
              </w:rPr>
              <w:t>Available Funding</w:t>
            </w:r>
          </w:p>
        </w:tc>
      </w:tr>
      <w:tr w:rsidR="00935973" w:rsidTr="00935973">
        <w:trPr>
          <w:trHeight w:val="576"/>
        </w:trPr>
        <w:tc>
          <w:tcPr>
            <w:tcW w:w="625" w:type="dxa"/>
            <w:vAlign w:val="center"/>
          </w:tcPr>
          <w:p w:rsidR="00935973" w:rsidRDefault="00935973" w:rsidP="005B7072">
            <w:pPr>
              <w:spacing w:after="0" w:line="240" w:lineRule="auto"/>
              <w:jc w:val="center"/>
              <w:rPr>
                <w:rFonts w:ascii="Arial" w:hAnsi="Arial" w:cs="Arial"/>
              </w:rPr>
            </w:pPr>
            <w:r>
              <w:rPr>
                <w:rFonts w:ascii="Arial" w:hAnsi="Arial" w:cs="Arial"/>
              </w:rPr>
              <w:t>(1)</w:t>
            </w:r>
          </w:p>
        </w:tc>
        <w:tc>
          <w:tcPr>
            <w:tcW w:w="4680" w:type="dxa"/>
            <w:tcMar>
              <w:top w:w="0" w:type="dxa"/>
              <w:left w:w="108" w:type="dxa"/>
              <w:bottom w:w="0" w:type="dxa"/>
              <w:right w:w="108" w:type="dxa"/>
            </w:tcMar>
            <w:vAlign w:val="center"/>
            <w:hideMark/>
          </w:tcPr>
          <w:p w:rsidR="00935973" w:rsidRDefault="00935973" w:rsidP="00160C0C">
            <w:pPr>
              <w:spacing w:after="0" w:line="240" w:lineRule="auto"/>
            </w:pPr>
            <w:r>
              <w:rPr>
                <w:rFonts w:ascii="Arial" w:hAnsi="Arial" w:cs="Arial"/>
              </w:rPr>
              <w:t>Cities</w:t>
            </w:r>
          </w:p>
        </w:tc>
        <w:tc>
          <w:tcPr>
            <w:tcW w:w="1710" w:type="dxa"/>
            <w:shd w:val="clear" w:color="auto" w:fill="FFFFFF" w:themeFill="background1"/>
            <w:vAlign w:val="center"/>
          </w:tcPr>
          <w:p w:rsidR="00935973" w:rsidRPr="005B7072" w:rsidRDefault="00935973" w:rsidP="00160C0C">
            <w:pPr>
              <w:spacing w:after="0" w:line="240" w:lineRule="auto"/>
              <w:ind w:right="60"/>
              <w:jc w:val="right"/>
              <w:rPr>
                <w:b/>
              </w:rPr>
            </w:pPr>
            <w:r w:rsidRPr="005B7072">
              <w:rPr>
                <w:rFonts w:ascii="Arial" w:hAnsi="Arial" w:cs="Arial"/>
                <w:b/>
              </w:rPr>
              <w:t>$500,000</w:t>
            </w:r>
          </w:p>
        </w:tc>
        <w:tc>
          <w:tcPr>
            <w:tcW w:w="2250" w:type="dxa"/>
            <w:tcMar>
              <w:top w:w="0" w:type="dxa"/>
              <w:left w:w="108" w:type="dxa"/>
              <w:bottom w:w="0" w:type="dxa"/>
              <w:right w:w="108" w:type="dxa"/>
            </w:tcMar>
            <w:vAlign w:val="center"/>
            <w:hideMark/>
          </w:tcPr>
          <w:p w:rsidR="00935973" w:rsidRDefault="00935973" w:rsidP="00160C0C">
            <w:pPr>
              <w:spacing w:after="0" w:line="240" w:lineRule="auto"/>
              <w:jc w:val="right"/>
            </w:pPr>
            <w:r>
              <w:rPr>
                <w:rFonts w:ascii="Arial" w:hAnsi="Arial" w:cs="Arial"/>
              </w:rPr>
              <w:t xml:space="preserve">$4,107,500 </w:t>
            </w:r>
          </w:p>
        </w:tc>
      </w:tr>
      <w:tr w:rsidR="00935973" w:rsidTr="00935973">
        <w:trPr>
          <w:trHeight w:val="576"/>
        </w:trPr>
        <w:tc>
          <w:tcPr>
            <w:tcW w:w="625" w:type="dxa"/>
            <w:vAlign w:val="center"/>
          </w:tcPr>
          <w:p w:rsidR="00935973" w:rsidRDefault="00935973" w:rsidP="005B7072">
            <w:pPr>
              <w:spacing w:after="0" w:line="240" w:lineRule="auto"/>
              <w:jc w:val="center"/>
              <w:rPr>
                <w:rFonts w:ascii="Arial" w:hAnsi="Arial" w:cs="Arial"/>
              </w:rPr>
            </w:pPr>
            <w:r>
              <w:rPr>
                <w:rFonts w:ascii="Arial" w:hAnsi="Arial" w:cs="Arial"/>
              </w:rPr>
              <w:t>(2)</w:t>
            </w:r>
          </w:p>
        </w:tc>
        <w:tc>
          <w:tcPr>
            <w:tcW w:w="4680" w:type="dxa"/>
            <w:tcMar>
              <w:top w:w="0" w:type="dxa"/>
              <w:left w:w="108" w:type="dxa"/>
              <w:bottom w:w="0" w:type="dxa"/>
              <w:right w:w="108" w:type="dxa"/>
            </w:tcMar>
            <w:vAlign w:val="center"/>
          </w:tcPr>
          <w:p w:rsidR="00935973" w:rsidRDefault="00935973" w:rsidP="00160C0C">
            <w:pPr>
              <w:spacing w:after="0" w:line="240" w:lineRule="auto"/>
              <w:rPr>
                <w:rFonts w:ascii="Arial" w:hAnsi="Arial" w:cs="Arial"/>
              </w:rPr>
            </w:pPr>
            <w:r>
              <w:rPr>
                <w:rFonts w:ascii="Arial" w:hAnsi="Arial" w:cs="Arial"/>
              </w:rPr>
              <w:t>Community-Based Organizations</w:t>
            </w:r>
            <w:r w:rsidR="00B6678B">
              <w:rPr>
                <w:rFonts w:ascii="Arial" w:hAnsi="Arial" w:cs="Arial"/>
              </w:rPr>
              <w:t xml:space="preserve"> (CBO</w:t>
            </w:r>
            <w:r w:rsidR="009E03EA">
              <w:rPr>
                <w:rFonts w:ascii="Arial" w:hAnsi="Arial" w:cs="Arial"/>
              </w:rPr>
              <w:t>s</w:t>
            </w:r>
            <w:r w:rsidR="00B6678B">
              <w:rPr>
                <w:rFonts w:ascii="Arial" w:hAnsi="Arial" w:cs="Arial"/>
              </w:rPr>
              <w:t>)</w:t>
            </w:r>
          </w:p>
        </w:tc>
        <w:tc>
          <w:tcPr>
            <w:tcW w:w="1710" w:type="dxa"/>
            <w:shd w:val="clear" w:color="auto" w:fill="FFFFFF" w:themeFill="background1"/>
            <w:vAlign w:val="center"/>
          </w:tcPr>
          <w:p w:rsidR="00935973" w:rsidRPr="005B7072" w:rsidRDefault="00935973" w:rsidP="00160C0C">
            <w:pPr>
              <w:spacing w:after="0" w:line="240" w:lineRule="auto"/>
              <w:ind w:right="60"/>
              <w:jc w:val="right"/>
              <w:rPr>
                <w:rFonts w:ascii="Arial" w:hAnsi="Arial" w:cs="Arial"/>
                <w:b/>
              </w:rPr>
            </w:pPr>
            <w:r w:rsidRPr="005B7072">
              <w:rPr>
                <w:rFonts w:ascii="Arial" w:hAnsi="Arial" w:cs="Arial"/>
                <w:b/>
              </w:rPr>
              <w:t>$500,000</w:t>
            </w:r>
          </w:p>
        </w:tc>
        <w:tc>
          <w:tcPr>
            <w:tcW w:w="2250" w:type="dxa"/>
            <w:tcMar>
              <w:top w:w="0" w:type="dxa"/>
              <w:left w:w="108" w:type="dxa"/>
              <w:bottom w:w="0" w:type="dxa"/>
              <w:right w:w="108" w:type="dxa"/>
            </w:tcMar>
            <w:vAlign w:val="center"/>
          </w:tcPr>
          <w:p w:rsidR="00935973" w:rsidRDefault="00935973" w:rsidP="00160C0C">
            <w:pPr>
              <w:spacing w:after="0" w:line="240" w:lineRule="auto"/>
              <w:jc w:val="right"/>
              <w:rPr>
                <w:rFonts w:ascii="Arial" w:hAnsi="Arial" w:cs="Arial"/>
              </w:rPr>
            </w:pPr>
            <w:r>
              <w:rPr>
                <w:rFonts w:ascii="Arial" w:hAnsi="Arial" w:cs="Arial"/>
              </w:rPr>
              <w:t>$4,107,500</w:t>
            </w:r>
          </w:p>
        </w:tc>
      </w:tr>
      <w:tr w:rsidR="00935973" w:rsidTr="00DB0AF5">
        <w:trPr>
          <w:trHeight w:val="576"/>
        </w:trPr>
        <w:tc>
          <w:tcPr>
            <w:tcW w:w="7015" w:type="dxa"/>
            <w:gridSpan w:val="3"/>
            <w:shd w:val="clear" w:color="auto" w:fill="F2F2F2" w:themeFill="background1" w:themeFillShade="F2"/>
            <w:vAlign w:val="center"/>
          </w:tcPr>
          <w:p w:rsidR="00935973" w:rsidRPr="0076198B" w:rsidRDefault="00935973" w:rsidP="00160C0C">
            <w:pPr>
              <w:spacing w:after="0" w:line="240" w:lineRule="auto"/>
              <w:ind w:right="90"/>
              <w:jc w:val="right"/>
            </w:pPr>
            <w:r w:rsidRPr="0076198B">
              <w:rPr>
                <w:rFonts w:ascii="Arial" w:hAnsi="Arial" w:cs="Arial"/>
                <w:bCs/>
              </w:rPr>
              <w:t>Total Funding Available for Competitive Grants:</w:t>
            </w:r>
          </w:p>
        </w:tc>
        <w:tc>
          <w:tcPr>
            <w:tcW w:w="2250" w:type="dxa"/>
            <w:shd w:val="clear" w:color="auto" w:fill="F2F2F2" w:themeFill="background1" w:themeFillShade="F2"/>
            <w:tcMar>
              <w:top w:w="0" w:type="dxa"/>
              <w:left w:w="108" w:type="dxa"/>
              <w:bottom w:w="0" w:type="dxa"/>
              <w:right w:w="108" w:type="dxa"/>
            </w:tcMar>
            <w:vAlign w:val="center"/>
            <w:hideMark/>
          </w:tcPr>
          <w:p w:rsidR="00935973" w:rsidRPr="0076198B" w:rsidRDefault="00935973" w:rsidP="00160C0C">
            <w:pPr>
              <w:spacing w:after="0" w:line="240" w:lineRule="auto"/>
              <w:jc w:val="right"/>
            </w:pPr>
            <w:r w:rsidRPr="0076198B">
              <w:rPr>
                <w:rFonts w:ascii="Arial" w:hAnsi="Arial" w:cs="Arial"/>
                <w:bCs/>
              </w:rPr>
              <w:t>$8,215,000</w:t>
            </w:r>
          </w:p>
        </w:tc>
      </w:tr>
      <w:tr w:rsidR="00935973" w:rsidTr="005B37D4">
        <w:trPr>
          <w:trHeight w:val="576"/>
        </w:trPr>
        <w:tc>
          <w:tcPr>
            <w:tcW w:w="625" w:type="dxa"/>
            <w:shd w:val="clear" w:color="auto" w:fill="auto"/>
            <w:vAlign w:val="center"/>
          </w:tcPr>
          <w:p w:rsidR="00935973" w:rsidRPr="0076198B" w:rsidRDefault="00935973" w:rsidP="005B7072">
            <w:pPr>
              <w:spacing w:after="0" w:line="240" w:lineRule="auto"/>
              <w:ind w:right="90"/>
              <w:jc w:val="center"/>
              <w:rPr>
                <w:rFonts w:ascii="Arial" w:hAnsi="Arial" w:cs="Arial"/>
                <w:bCs/>
              </w:rPr>
            </w:pPr>
            <w:r w:rsidRPr="0076198B">
              <w:rPr>
                <w:rFonts w:ascii="Arial" w:hAnsi="Arial" w:cs="Arial"/>
                <w:bCs/>
              </w:rPr>
              <w:t>(3)</w:t>
            </w:r>
          </w:p>
        </w:tc>
        <w:tc>
          <w:tcPr>
            <w:tcW w:w="4680" w:type="dxa"/>
            <w:shd w:val="clear" w:color="auto" w:fill="auto"/>
            <w:vAlign w:val="center"/>
          </w:tcPr>
          <w:p w:rsidR="00935973" w:rsidRPr="0076198B" w:rsidRDefault="00935973" w:rsidP="0076198B">
            <w:pPr>
              <w:spacing w:after="0" w:line="240" w:lineRule="auto"/>
              <w:ind w:left="181" w:right="90"/>
              <w:rPr>
                <w:rFonts w:ascii="Arial" w:hAnsi="Arial" w:cs="Arial"/>
                <w:bCs/>
              </w:rPr>
            </w:pPr>
            <w:r w:rsidRPr="0076198B">
              <w:rPr>
                <w:rFonts w:ascii="Arial" w:hAnsi="Arial" w:cs="Arial"/>
                <w:bCs/>
              </w:rPr>
              <w:t>City of Los Angeles</w:t>
            </w:r>
            <w:r w:rsidR="00B6678B">
              <w:rPr>
                <w:rFonts w:ascii="Arial" w:hAnsi="Arial" w:cs="Arial"/>
                <w:bCs/>
              </w:rPr>
              <w:t xml:space="preserve"> </w:t>
            </w:r>
            <w:r w:rsidR="00B6678B" w:rsidRPr="005B37D4">
              <w:rPr>
                <w:rFonts w:ascii="Arial" w:hAnsi="Arial" w:cs="Arial"/>
                <w:bCs/>
              </w:rPr>
              <w:t>(non-competitive)</w:t>
            </w:r>
          </w:p>
        </w:tc>
        <w:tc>
          <w:tcPr>
            <w:tcW w:w="1710" w:type="dxa"/>
            <w:shd w:val="clear" w:color="auto" w:fill="auto"/>
            <w:vAlign w:val="center"/>
          </w:tcPr>
          <w:p w:rsidR="00935973" w:rsidRPr="0076198B" w:rsidRDefault="00935973" w:rsidP="00160C0C">
            <w:pPr>
              <w:spacing w:after="0" w:line="240" w:lineRule="auto"/>
              <w:ind w:right="90"/>
              <w:jc w:val="right"/>
              <w:rPr>
                <w:rFonts w:ascii="Arial" w:hAnsi="Arial" w:cs="Arial"/>
                <w:b/>
                <w:bCs/>
              </w:rPr>
            </w:pPr>
            <w:r w:rsidRPr="0076198B">
              <w:rPr>
                <w:rFonts w:ascii="Arial" w:hAnsi="Arial" w:cs="Arial"/>
                <w:b/>
                <w:bCs/>
              </w:rPr>
              <w:t>$1,000,000</w:t>
            </w:r>
          </w:p>
        </w:tc>
        <w:tc>
          <w:tcPr>
            <w:tcW w:w="2250" w:type="dxa"/>
            <w:shd w:val="clear" w:color="auto" w:fill="auto"/>
            <w:tcMar>
              <w:top w:w="0" w:type="dxa"/>
              <w:left w:w="108" w:type="dxa"/>
              <w:bottom w:w="0" w:type="dxa"/>
              <w:right w:w="108" w:type="dxa"/>
            </w:tcMar>
            <w:vAlign w:val="center"/>
          </w:tcPr>
          <w:p w:rsidR="00935973" w:rsidRPr="0076198B" w:rsidRDefault="00935973" w:rsidP="00160C0C">
            <w:pPr>
              <w:spacing w:after="0" w:line="240" w:lineRule="auto"/>
              <w:jc w:val="right"/>
              <w:rPr>
                <w:rFonts w:ascii="Arial" w:hAnsi="Arial" w:cs="Arial"/>
                <w:bCs/>
              </w:rPr>
            </w:pPr>
            <w:r>
              <w:rPr>
                <w:rFonts w:ascii="Arial" w:hAnsi="Arial" w:cs="Arial"/>
                <w:bCs/>
              </w:rPr>
              <w:t>$1,000,000</w:t>
            </w:r>
          </w:p>
        </w:tc>
      </w:tr>
      <w:tr w:rsidR="00935973" w:rsidTr="000A1D34">
        <w:trPr>
          <w:trHeight w:val="493"/>
        </w:trPr>
        <w:tc>
          <w:tcPr>
            <w:tcW w:w="7015" w:type="dxa"/>
            <w:gridSpan w:val="3"/>
            <w:shd w:val="clear" w:color="auto" w:fill="D9D9D9" w:themeFill="background1" w:themeFillShade="D9"/>
            <w:vAlign w:val="center"/>
          </w:tcPr>
          <w:p w:rsidR="00935973" w:rsidRPr="0076198B" w:rsidRDefault="00935973" w:rsidP="00160C0C">
            <w:pPr>
              <w:spacing w:after="0" w:line="240" w:lineRule="auto"/>
              <w:ind w:right="90"/>
              <w:jc w:val="right"/>
              <w:rPr>
                <w:rFonts w:ascii="Arial" w:hAnsi="Arial" w:cs="Arial"/>
                <w:b/>
                <w:bCs/>
              </w:rPr>
            </w:pPr>
            <w:r w:rsidRPr="0076198B">
              <w:rPr>
                <w:rFonts w:ascii="Arial" w:hAnsi="Arial" w:cs="Arial"/>
                <w:b/>
                <w:bCs/>
              </w:rPr>
              <w:t>Total CalVIP Funding</w:t>
            </w:r>
            <w:r>
              <w:rPr>
                <w:rFonts w:ascii="Arial" w:hAnsi="Arial" w:cs="Arial"/>
                <w:b/>
                <w:bCs/>
              </w:rPr>
              <w:t xml:space="preserve"> for Local Assistance Grants</w:t>
            </w:r>
            <w:r w:rsidRPr="0076198B">
              <w:rPr>
                <w:rFonts w:ascii="Arial" w:hAnsi="Arial" w:cs="Arial"/>
                <w:b/>
                <w:bCs/>
              </w:rPr>
              <w:t>:</w:t>
            </w:r>
          </w:p>
        </w:tc>
        <w:tc>
          <w:tcPr>
            <w:tcW w:w="2250" w:type="dxa"/>
            <w:shd w:val="clear" w:color="auto" w:fill="D9D9D9" w:themeFill="background1" w:themeFillShade="D9"/>
            <w:tcMar>
              <w:top w:w="0" w:type="dxa"/>
              <w:left w:w="108" w:type="dxa"/>
              <w:bottom w:w="0" w:type="dxa"/>
              <w:right w:w="108" w:type="dxa"/>
            </w:tcMar>
            <w:vAlign w:val="center"/>
          </w:tcPr>
          <w:p w:rsidR="00935973" w:rsidRPr="0076198B" w:rsidRDefault="00935973" w:rsidP="00160C0C">
            <w:pPr>
              <w:spacing w:after="0" w:line="240" w:lineRule="auto"/>
              <w:jc w:val="right"/>
              <w:rPr>
                <w:rFonts w:ascii="Arial" w:hAnsi="Arial" w:cs="Arial"/>
                <w:b/>
                <w:bCs/>
              </w:rPr>
            </w:pPr>
            <w:r w:rsidRPr="0076198B">
              <w:rPr>
                <w:rFonts w:ascii="Arial" w:hAnsi="Arial" w:cs="Arial"/>
                <w:b/>
                <w:bCs/>
              </w:rPr>
              <w:t>$9,215,000</w:t>
            </w:r>
          </w:p>
        </w:tc>
      </w:tr>
    </w:tbl>
    <w:p w:rsidR="00AF1ECC" w:rsidRDefault="00AF1ECC" w:rsidP="00270ED3">
      <w:pPr>
        <w:autoSpaceDE w:val="0"/>
        <w:autoSpaceDN w:val="0"/>
        <w:spacing w:after="0" w:line="240" w:lineRule="auto"/>
        <w:jc w:val="both"/>
        <w:rPr>
          <w:rFonts w:ascii="Arial" w:hAnsi="Arial" w:cs="Arial"/>
          <w:b/>
          <w:sz w:val="24"/>
          <w:szCs w:val="24"/>
        </w:rPr>
      </w:pPr>
    </w:p>
    <w:bookmarkEnd w:id="10"/>
    <w:bookmarkEnd w:id="11"/>
    <w:p w:rsidR="00AF1ECC" w:rsidRPr="00E64A24" w:rsidRDefault="00AF1ECC" w:rsidP="00AF1ECC">
      <w:pPr>
        <w:tabs>
          <w:tab w:val="left" w:pos="3780"/>
        </w:tabs>
        <w:spacing w:after="0" w:line="240" w:lineRule="auto"/>
        <w:jc w:val="both"/>
        <w:rPr>
          <w:rFonts w:ascii="Arial" w:hAnsi="Arial" w:cs="Arial"/>
          <w:b/>
          <w:color w:val="000000" w:themeColor="text1"/>
          <w:sz w:val="24"/>
          <w:szCs w:val="24"/>
        </w:rPr>
      </w:pPr>
      <w:r w:rsidRPr="00E64A24">
        <w:rPr>
          <w:rFonts w:ascii="Arial" w:hAnsi="Arial" w:cs="Arial"/>
          <w:b/>
          <w:color w:val="000000" w:themeColor="text1"/>
          <w:sz w:val="24"/>
          <w:szCs w:val="24"/>
        </w:rPr>
        <w:t>Funding Decisions</w:t>
      </w:r>
    </w:p>
    <w:p w:rsidR="00AF1ECC" w:rsidRPr="00E64A24" w:rsidRDefault="00AF1ECC" w:rsidP="00AF1ECC">
      <w:pPr>
        <w:tabs>
          <w:tab w:val="left" w:pos="3780"/>
        </w:tabs>
        <w:spacing w:after="0" w:line="240" w:lineRule="auto"/>
        <w:jc w:val="both"/>
        <w:rPr>
          <w:rFonts w:ascii="Arial" w:hAnsi="Arial" w:cs="Arial"/>
          <w:color w:val="000000" w:themeColor="text1"/>
          <w:sz w:val="24"/>
          <w:szCs w:val="24"/>
        </w:rPr>
      </w:pPr>
      <w:r w:rsidRPr="005B7072">
        <w:rPr>
          <w:rFonts w:ascii="Arial" w:hAnsi="Arial" w:cs="Arial"/>
          <w:color w:val="000000" w:themeColor="text1"/>
          <w:sz w:val="24"/>
          <w:szCs w:val="24"/>
        </w:rPr>
        <w:t xml:space="preserve">Applicants will compete for funds within the applicable category. BSCC will move down the ranked lists to fund all qualified applicants in each category until all funds in that category are exhausted. Applicants that fall at the cut-off point may be offered a partial award if there are not sufficient remaining funds to make a full award. </w:t>
      </w:r>
      <w:bookmarkStart w:id="12" w:name="_Hlk497387340"/>
      <w:r w:rsidRPr="005B7072">
        <w:rPr>
          <w:rFonts w:ascii="Arial" w:hAnsi="Arial" w:cs="Arial"/>
          <w:color w:val="000000" w:themeColor="text1"/>
          <w:sz w:val="24"/>
          <w:szCs w:val="24"/>
        </w:rPr>
        <w:t>If there are funds left</w:t>
      </w:r>
      <w:r w:rsidR="002D5C99">
        <w:rPr>
          <w:rFonts w:ascii="Arial" w:hAnsi="Arial" w:cs="Arial"/>
          <w:color w:val="000000" w:themeColor="text1"/>
          <w:sz w:val="24"/>
          <w:szCs w:val="24"/>
        </w:rPr>
        <w:t xml:space="preserve"> </w:t>
      </w:r>
      <w:r w:rsidRPr="005B7072">
        <w:rPr>
          <w:rFonts w:ascii="Arial" w:hAnsi="Arial" w:cs="Arial"/>
          <w:color w:val="000000" w:themeColor="text1"/>
          <w:sz w:val="24"/>
          <w:szCs w:val="24"/>
        </w:rPr>
        <w:t>over in one category after all qualified applicants in that category have been funded, qualified applicants in other categories may be funded.</w:t>
      </w:r>
      <w:r w:rsidR="00734B07">
        <w:rPr>
          <w:rFonts w:ascii="Arial" w:hAnsi="Arial" w:cs="Arial"/>
          <w:color w:val="000000" w:themeColor="text1"/>
          <w:sz w:val="24"/>
          <w:szCs w:val="24"/>
        </w:rPr>
        <w:t xml:space="preserve"> </w:t>
      </w:r>
      <w:bookmarkEnd w:id="12"/>
      <w:r w:rsidR="00734B07" w:rsidRPr="00935973">
        <w:rPr>
          <w:rFonts w:ascii="Arial" w:hAnsi="Arial" w:cs="Arial"/>
          <w:sz w:val="24"/>
          <w:szCs w:val="24"/>
        </w:rPr>
        <w:t xml:space="preserve">If a grantee relinquishes an award, BSCC </w:t>
      </w:r>
      <w:r w:rsidR="009E03EA">
        <w:rPr>
          <w:rFonts w:ascii="Arial" w:hAnsi="Arial" w:cs="Arial"/>
          <w:sz w:val="24"/>
          <w:szCs w:val="24"/>
        </w:rPr>
        <w:t xml:space="preserve">has authority to </w:t>
      </w:r>
      <w:r w:rsidR="00734B07" w:rsidRPr="00935973">
        <w:rPr>
          <w:rFonts w:ascii="Arial" w:hAnsi="Arial" w:cs="Arial"/>
          <w:sz w:val="24"/>
          <w:szCs w:val="24"/>
        </w:rPr>
        <w:t>offer that award to the next applicant on the ranked list.</w:t>
      </w:r>
    </w:p>
    <w:p w:rsidR="00160C0C" w:rsidRDefault="00160C0C" w:rsidP="00270ED3">
      <w:pPr>
        <w:autoSpaceDE w:val="0"/>
        <w:autoSpaceDN w:val="0"/>
        <w:spacing w:after="0" w:line="240" w:lineRule="auto"/>
        <w:jc w:val="both"/>
        <w:rPr>
          <w:rFonts w:ascii="Arial" w:hAnsi="Arial" w:cs="Arial"/>
          <w:b/>
          <w:sz w:val="24"/>
          <w:szCs w:val="24"/>
        </w:rPr>
      </w:pPr>
    </w:p>
    <w:p w:rsidR="00672F2D" w:rsidRPr="00270ED3" w:rsidRDefault="00672F2D" w:rsidP="00270ED3">
      <w:pPr>
        <w:autoSpaceDE w:val="0"/>
        <w:autoSpaceDN w:val="0"/>
        <w:spacing w:after="0" w:line="240" w:lineRule="auto"/>
        <w:jc w:val="both"/>
        <w:rPr>
          <w:rFonts w:ascii="Arial" w:hAnsi="Arial" w:cs="Arial"/>
          <w:b/>
          <w:sz w:val="24"/>
          <w:szCs w:val="24"/>
        </w:rPr>
      </w:pPr>
      <w:r w:rsidRPr="00270ED3">
        <w:rPr>
          <w:rFonts w:ascii="Arial" w:hAnsi="Arial" w:cs="Arial"/>
          <w:b/>
          <w:sz w:val="24"/>
          <w:szCs w:val="24"/>
        </w:rPr>
        <w:t>Match Requirement</w:t>
      </w:r>
    </w:p>
    <w:p w:rsidR="00672F2D" w:rsidRPr="00935973" w:rsidRDefault="00270ED3" w:rsidP="00270ED3">
      <w:pPr>
        <w:pStyle w:val="Default"/>
        <w:jc w:val="both"/>
        <w:rPr>
          <w:rFonts w:ascii="Arial" w:hAnsi="Arial" w:cs="Arial"/>
          <w:color w:val="auto"/>
        </w:rPr>
      </w:pPr>
      <w:r w:rsidRPr="00270ED3">
        <w:rPr>
          <w:rFonts w:ascii="Arial" w:hAnsi="Arial" w:cs="Arial"/>
        </w:rPr>
        <w:t>By statute, the CalV</w:t>
      </w:r>
      <w:r w:rsidR="00672F2D" w:rsidRPr="00270ED3">
        <w:rPr>
          <w:rFonts w:ascii="Arial" w:hAnsi="Arial" w:cs="Arial"/>
        </w:rPr>
        <w:t xml:space="preserve">IP Grant requires </w:t>
      </w:r>
      <w:r w:rsidRPr="00270ED3">
        <w:rPr>
          <w:rFonts w:ascii="Arial" w:hAnsi="Arial" w:cs="Arial"/>
        </w:rPr>
        <w:t xml:space="preserve">that all applicants contribute </w:t>
      </w:r>
      <w:r w:rsidR="00672F2D" w:rsidRPr="00270ED3">
        <w:rPr>
          <w:rFonts w:ascii="Arial" w:hAnsi="Arial" w:cs="Arial"/>
        </w:rPr>
        <w:t xml:space="preserve">a dollar-for-dollar (100 percent) </w:t>
      </w:r>
      <w:r w:rsidR="00672F2D" w:rsidRPr="001E3015">
        <w:rPr>
          <w:rFonts w:ascii="Arial" w:hAnsi="Arial" w:cs="Arial"/>
        </w:rPr>
        <w:t>match</w:t>
      </w:r>
      <w:r w:rsidR="00672F2D" w:rsidRPr="00270ED3">
        <w:rPr>
          <w:rFonts w:ascii="Arial" w:hAnsi="Arial" w:cs="Arial"/>
        </w:rPr>
        <w:t xml:space="preserve"> </w:t>
      </w:r>
      <w:r w:rsidRPr="00270ED3">
        <w:rPr>
          <w:rFonts w:ascii="Arial" w:hAnsi="Arial" w:cs="Arial"/>
        </w:rPr>
        <w:t>to all grant funds awarded</w:t>
      </w:r>
      <w:r w:rsidR="00672F2D" w:rsidRPr="00270ED3">
        <w:rPr>
          <w:rFonts w:ascii="Arial" w:hAnsi="Arial" w:cs="Arial"/>
        </w:rPr>
        <w:t>.</w:t>
      </w:r>
      <w:r w:rsidR="001E3015">
        <w:rPr>
          <w:rFonts w:ascii="Arial" w:hAnsi="Arial" w:cs="Arial"/>
        </w:rPr>
        <w:t xml:space="preserve"> This match can </w:t>
      </w:r>
      <w:r w:rsidR="00842F30">
        <w:rPr>
          <w:rFonts w:ascii="Arial" w:hAnsi="Arial" w:cs="Arial"/>
        </w:rPr>
        <w:t xml:space="preserve">be </w:t>
      </w:r>
      <w:r w:rsidR="00842F30" w:rsidRPr="006123C0">
        <w:rPr>
          <w:rFonts w:ascii="Arial" w:hAnsi="Arial" w:cs="Arial"/>
          <w:b/>
          <w:u w:val="single"/>
        </w:rPr>
        <w:t>cash or in-kind</w:t>
      </w:r>
      <w:r w:rsidR="00DE3BFD" w:rsidRPr="00DE3BFD">
        <w:rPr>
          <w:rFonts w:ascii="Arial" w:hAnsi="Arial" w:cs="Arial"/>
        </w:rPr>
        <w:t xml:space="preserve"> </w:t>
      </w:r>
      <w:r w:rsidR="00DE3BFD" w:rsidRPr="00935973">
        <w:rPr>
          <w:rFonts w:ascii="Arial" w:hAnsi="Arial" w:cs="Arial"/>
          <w:color w:val="auto"/>
        </w:rPr>
        <w:t>or a combination of both</w:t>
      </w:r>
      <w:r w:rsidR="00842F30" w:rsidRPr="00935973">
        <w:rPr>
          <w:rFonts w:ascii="Arial" w:hAnsi="Arial" w:cs="Arial"/>
          <w:color w:val="auto"/>
        </w:rPr>
        <w:t>.</w:t>
      </w:r>
    </w:p>
    <w:p w:rsidR="00270ED3" w:rsidRPr="00B202D7" w:rsidRDefault="00270ED3" w:rsidP="00270ED3">
      <w:pPr>
        <w:pStyle w:val="Default"/>
        <w:jc w:val="both"/>
        <w:rPr>
          <w:rFonts w:ascii="Arial" w:hAnsi="Arial" w:cs="Arial"/>
        </w:rPr>
      </w:pPr>
    </w:p>
    <w:p w:rsidR="00672F2D" w:rsidRPr="00B202D7" w:rsidRDefault="00672F2D" w:rsidP="00433D0B">
      <w:pPr>
        <w:pStyle w:val="Default"/>
        <w:jc w:val="both"/>
        <w:rPr>
          <w:rFonts w:ascii="Arial" w:hAnsi="Arial" w:cs="Arial"/>
        </w:rPr>
      </w:pPr>
      <w:r w:rsidRPr="002C5EFE">
        <w:rPr>
          <w:rFonts w:ascii="Arial" w:eastAsiaTheme="minorHAnsi" w:hAnsi="Arial" w:cs="Arial"/>
          <w:u w:val="single"/>
        </w:rPr>
        <w:t>Cash match</w:t>
      </w:r>
      <w:r w:rsidRPr="00B202D7">
        <w:rPr>
          <w:rFonts w:ascii="Arial" w:eastAsiaTheme="minorHAnsi" w:hAnsi="Arial" w:cs="Arial"/>
        </w:rPr>
        <w:t xml:space="preserve">, also known as hard match, is income from a source other than grant funds that is budgeted for the project. When used to augment the project, cash expenditures for items such </w:t>
      </w:r>
      <w:r w:rsidRPr="00B202D7">
        <w:rPr>
          <w:rFonts w:ascii="Arial" w:hAnsi="Arial" w:cs="Arial"/>
        </w:rPr>
        <w:t>as personnel, facilities, and supplies may be considered cash match, if not in violation of the prohibition on supplanting. A cash match must be specifically identified by line-item as match in the budget.</w:t>
      </w:r>
    </w:p>
    <w:p w:rsidR="00433D0B" w:rsidRPr="00B202D7" w:rsidRDefault="00433D0B" w:rsidP="00433D0B">
      <w:pPr>
        <w:pStyle w:val="Default"/>
        <w:jc w:val="both"/>
        <w:rPr>
          <w:rFonts w:ascii="Arial" w:hAnsi="Arial" w:cs="Arial"/>
        </w:rPr>
      </w:pPr>
    </w:p>
    <w:p w:rsidR="00683637" w:rsidRDefault="00B202D7" w:rsidP="00433D0B">
      <w:pPr>
        <w:autoSpaceDE w:val="0"/>
        <w:autoSpaceDN w:val="0"/>
        <w:adjustRightInd w:val="0"/>
        <w:spacing w:after="0" w:line="240" w:lineRule="auto"/>
        <w:jc w:val="both"/>
        <w:rPr>
          <w:rFonts w:ascii="Arial" w:hAnsi="Arial" w:cs="Arial"/>
          <w:sz w:val="24"/>
          <w:szCs w:val="24"/>
        </w:rPr>
      </w:pPr>
      <w:r w:rsidRPr="002C5EFE">
        <w:rPr>
          <w:rFonts w:ascii="Arial" w:hAnsi="Arial" w:cs="Arial"/>
          <w:sz w:val="24"/>
          <w:szCs w:val="24"/>
          <w:u w:val="single"/>
        </w:rPr>
        <w:t>In-kind match</w:t>
      </w:r>
      <w:r w:rsidRPr="00B202D7">
        <w:rPr>
          <w:rFonts w:ascii="Arial" w:hAnsi="Arial" w:cs="Arial"/>
          <w:sz w:val="24"/>
          <w:szCs w:val="24"/>
        </w:rPr>
        <w:t>, also known as soft match, is the project’s contribution of non-cash outlay of materials or resources</w:t>
      </w:r>
      <w:r w:rsidR="00935973">
        <w:rPr>
          <w:rFonts w:ascii="Arial" w:hAnsi="Arial" w:cs="Arial"/>
          <w:sz w:val="24"/>
          <w:szCs w:val="24"/>
        </w:rPr>
        <w:t xml:space="preserve"> to support a percentage of CalVIP grant award </w:t>
      </w:r>
      <w:r w:rsidRPr="00B202D7">
        <w:rPr>
          <w:rFonts w:ascii="Arial" w:hAnsi="Arial" w:cs="Arial"/>
          <w:sz w:val="24"/>
          <w:szCs w:val="24"/>
        </w:rPr>
        <w:t xml:space="preserve">activities. It may include non-cash outlay contributed by other public agencies and institutions, private organizations, and individuals. Examples include donated office supplies, equipment, professional services, </w:t>
      </w:r>
      <w:r w:rsidR="00683637">
        <w:rPr>
          <w:rFonts w:ascii="Arial" w:hAnsi="Arial" w:cs="Arial"/>
          <w:sz w:val="24"/>
          <w:szCs w:val="24"/>
        </w:rPr>
        <w:t>and volunteer time.</w:t>
      </w:r>
    </w:p>
    <w:p w:rsidR="00683637" w:rsidRDefault="00683637" w:rsidP="00433D0B">
      <w:pPr>
        <w:autoSpaceDE w:val="0"/>
        <w:autoSpaceDN w:val="0"/>
        <w:adjustRightInd w:val="0"/>
        <w:spacing w:after="0" w:line="240" w:lineRule="auto"/>
        <w:jc w:val="both"/>
        <w:rPr>
          <w:rFonts w:ascii="Arial" w:hAnsi="Arial" w:cs="Arial"/>
          <w:sz w:val="24"/>
          <w:szCs w:val="24"/>
        </w:rPr>
      </w:pPr>
    </w:p>
    <w:p w:rsidR="006273C0" w:rsidRDefault="00B202D7" w:rsidP="00433D0B">
      <w:pPr>
        <w:autoSpaceDE w:val="0"/>
        <w:autoSpaceDN w:val="0"/>
        <w:adjustRightInd w:val="0"/>
        <w:spacing w:after="0" w:line="240" w:lineRule="auto"/>
        <w:jc w:val="both"/>
        <w:rPr>
          <w:rFonts w:ascii="Arial" w:hAnsi="Arial" w:cs="Arial"/>
          <w:sz w:val="24"/>
          <w:szCs w:val="24"/>
        </w:rPr>
      </w:pPr>
      <w:r w:rsidRPr="00B202D7">
        <w:rPr>
          <w:rFonts w:ascii="Arial" w:hAnsi="Arial" w:cs="Arial"/>
          <w:sz w:val="24"/>
          <w:szCs w:val="24"/>
        </w:rPr>
        <w:t xml:space="preserve">In general, the value of in-kind contributions is determined by fair market value, which must be separately identified in the budget. </w:t>
      </w:r>
      <w:r w:rsidR="00683637">
        <w:rPr>
          <w:rFonts w:ascii="Arial" w:hAnsi="Arial" w:cs="Arial"/>
          <w:sz w:val="24"/>
          <w:szCs w:val="24"/>
        </w:rPr>
        <w:t>If</w:t>
      </w:r>
      <w:r w:rsidRPr="00B202D7">
        <w:rPr>
          <w:rFonts w:ascii="Arial" w:hAnsi="Arial" w:cs="Arial"/>
          <w:sz w:val="24"/>
          <w:szCs w:val="24"/>
        </w:rPr>
        <w:t xml:space="preserve"> volunteer services </w:t>
      </w:r>
      <w:r w:rsidR="00683637">
        <w:rPr>
          <w:rFonts w:ascii="Arial" w:hAnsi="Arial" w:cs="Arial"/>
          <w:sz w:val="24"/>
          <w:szCs w:val="24"/>
        </w:rPr>
        <w:t xml:space="preserve">are counted </w:t>
      </w:r>
      <w:r w:rsidRPr="00B202D7">
        <w:rPr>
          <w:rFonts w:ascii="Arial" w:hAnsi="Arial" w:cs="Arial"/>
          <w:sz w:val="24"/>
          <w:szCs w:val="24"/>
        </w:rPr>
        <w:t xml:space="preserve">as in-kind contributions, additional measures should be followed to document the value of </w:t>
      </w:r>
      <w:r w:rsidR="00935973">
        <w:rPr>
          <w:rFonts w:ascii="Arial" w:hAnsi="Arial" w:cs="Arial"/>
          <w:sz w:val="24"/>
          <w:szCs w:val="24"/>
        </w:rPr>
        <w:t>the</w:t>
      </w:r>
      <w:r w:rsidRPr="00B202D7">
        <w:rPr>
          <w:rFonts w:ascii="Arial" w:hAnsi="Arial" w:cs="Arial"/>
          <w:sz w:val="24"/>
          <w:szCs w:val="24"/>
        </w:rPr>
        <w:t xml:space="preserve"> services. Projects should document actual time worked by using a time reporting system such as sign-in and sign-out sheets which are completed by the volunteer and contain the signed approval by the supervisor. Another method is to use the volunteer staff schedule. Volunteer staff initial and indicate the days/hours worked and the supervisor signs and dates the </w:t>
      </w:r>
      <w:r w:rsidR="00683637">
        <w:rPr>
          <w:rFonts w:ascii="Arial" w:hAnsi="Arial" w:cs="Arial"/>
          <w:sz w:val="24"/>
          <w:szCs w:val="24"/>
        </w:rPr>
        <w:t xml:space="preserve">schedules to indicate approval. </w:t>
      </w:r>
      <w:r w:rsidRPr="00B202D7">
        <w:rPr>
          <w:rFonts w:ascii="Arial" w:hAnsi="Arial" w:cs="Arial"/>
          <w:sz w:val="24"/>
          <w:szCs w:val="24"/>
        </w:rPr>
        <w:t>Projects must also maintain documentation to support the claimed hourly salary rate of the volunteer services. The rate claimed should be comparable to the rates for paid emplo</w:t>
      </w:r>
      <w:r w:rsidR="006273C0">
        <w:rPr>
          <w:rFonts w:ascii="Arial" w:hAnsi="Arial" w:cs="Arial"/>
          <w:sz w:val="24"/>
          <w:szCs w:val="24"/>
        </w:rPr>
        <w:t>yees performing similar duties.</w:t>
      </w:r>
    </w:p>
    <w:p w:rsidR="006273C0" w:rsidRDefault="006273C0" w:rsidP="00433D0B">
      <w:pPr>
        <w:autoSpaceDE w:val="0"/>
        <w:autoSpaceDN w:val="0"/>
        <w:adjustRightInd w:val="0"/>
        <w:spacing w:after="0" w:line="240" w:lineRule="auto"/>
        <w:jc w:val="both"/>
        <w:rPr>
          <w:rFonts w:ascii="Arial" w:hAnsi="Arial" w:cs="Arial"/>
          <w:sz w:val="24"/>
          <w:szCs w:val="24"/>
        </w:rPr>
      </w:pPr>
    </w:p>
    <w:p w:rsidR="00433D0B" w:rsidRPr="00B202D7" w:rsidRDefault="00433D0B" w:rsidP="00433D0B">
      <w:p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 xml:space="preserve">Other state and/or federal funds can be used to match CalVIP funds only if the following conditions have been met: </w:t>
      </w:r>
    </w:p>
    <w:p w:rsidR="00433D0B" w:rsidRPr="00B202D7" w:rsidRDefault="00433D0B" w:rsidP="00433D0B">
      <w:pPr>
        <w:autoSpaceDE w:val="0"/>
        <w:autoSpaceDN w:val="0"/>
        <w:adjustRightInd w:val="0"/>
        <w:spacing w:after="0" w:line="240" w:lineRule="auto"/>
        <w:jc w:val="both"/>
        <w:rPr>
          <w:rFonts w:ascii="Arial" w:hAnsi="Arial" w:cs="Arial"/>
          <w:color w:val="000000"/>
          <w:sz w:val="24"/>
          <w:szCs w:val="24"/>
        </w:rPr>
      </w:pPr>
    </w:p>
    <w:p w:rsidR="00433D0B" w:rsidRPr="00B202D7" w:rsidRDefault="00433D0B" w:rsidP="00956FA4">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 xml:space="preserve">The other funding source does not prohibit this practice as stated in </w:t>
      </w:r>
      <w:r w:rsidR="00692164" w:rsidRPr="00935973">
        <w:rPr>
          <w:rFonts w:ascii="Arial" w:hAnsi="Arial" w:cs="Arial"/>
          <w:sz w:val="24"/>
          <w:szCs w:val="24"/>
        </w:rPr>
        <w:t xml:space="preserve">Title </w:t>
      </w:r>
      <w:r w:rsidRPr="00935973">
        <w:rPr>
          <w:rFonts w:ascii="Arial" w:hAnsi="Arial" w:cs="Arial"/>
          <w:sz w:val="24"/>
          <w:szCs w:val="24"/>
        </w:rPr>
        <w:t xml:space="preserve">2 </w:t>
      </w:r>
      <w:r w:rsidR="00692164" w:rsidRPr="00935973">
        <w:rPr>
          <w:rFonts w:ascii="Arial" w:hAnsi="Arial" w:cs="Arial"/>
          <w:sz w:val="24"/>
          <w:szCs w:val="24"/>
        </w:rPr>
        <w:t xml:space="preserve">of the Code of Federal Regulations, Section </w:t>
      </w:r>
      <w:r w:rsidRPr="00935973">
        <w:rPr>
          <w:rFonts w:ascii="Arial" w:hAnsi="Arial" w:cs="Arial"/>
          <w:sz w:val="24"/>
          <w:szCs w:val="24"/>
        </w:rPr>
        <w:t>200.306</w:t>
      </w:r>
      <w:r w:rsidR="00692164" w:rsidRPr="00935973">
        <w:rPr>
          <w:rFonts w:ascii="Arial" w:hAnsi="Arial" w:cs="Arial"/>
          <w:sz w:val="24"/>
          <w:szCs w:val="24"/>
        </w:rPr>
        <w:t xml:space="preserve"> regarding cost sharing and cost matching</w:t>
      </w:r>
      <w:r w:rsidRPr="00935973">
        <w:rPr>
          <w:rFonts w:ascii="Arial" w:hAnsi="Arial" w:cs="Arial"/>
          <w:sz w:val="24"/>
          <w:szCs w:val="24"/>
        </w:rPr>
        <w:t>; and</w:t>
      </w:r>
    </w:p>
    <w:p w:rsidR="00270ED3" w:rsidRPr="00B202D7" w:rsidRDefault="00433D0B" w:rsidP="00956FA4">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The funds are to be used for identical activities (e.g., to augment the project).</w:t>
      </w:r>
    </w:p>
    <w:p w:rsidR="00433D0B" w:rsidRPr="00433D0B" w:rsidRDefault="00433D0B" w:rsidP="00433D0B">
      <w:pPr>
        <w:pStyle w:val="ListParagraph"/>
        <w:autoSpaceDE w:val="0"/>
        <w:autoSpaceDN w:val="0"/>
        <w:adjustRightInd w:val="0"/>
        <w:spacing w:after="0" w:line="240" w:lineRule="auto"/>
        <w:jc w:val="both"/>
        <w:rPr>
          <w:rFonts w:ascii="Arial" w:hAnsi="Arial" w:cs="Arial"/>
          <w:color w:val="000000"/>
          <w:sz w:val="24"/>
          <w:szCs w:val="24"/>
        </w:rPr>
      </w:pPr>
    </w:p>
    <w:p w:rsidR="00270ED3" w:rsidRPr="00433D0B" w:rsidRDefault="00270ED3" w:rsidP="00433D0B">
      <w:pPr>
        <w:autoSpaceDE w:val="0"/>
        <w:autoSpaceDN w:val="0"/>
        <w:adjustRightInd w:val="0"/>
        <w:spacing w:after="0" w:line="240" w:lineRule="auto"/>
        <w:jc w:val="both"/>
        <w:rPr>
          <w:rFonts w:ascii="Arial" w:hAnsi="Arial" w:cs="Arial"/>
          <w:color w:val="000000"/>
          <w:sz w:val="24"/>
          <w:szCs w:val="24"/>
        </w:rPr>
      </w:pPr>
      <w:r w:rsidRPr="00270ED3">
        <w:rPr>
          <w:rFonts w:ascii="Arial" w:hAnsi="Arial" w:cs="Arial"/>
          <w:color w:val="000000"/>
          <w:sz w:val="24"/>
          <w:szCs w:val="24"/>
        </w:rPr>
        <w:t xml:space="preserve">Reporting of expenditure of match contributions need not be made in exact proportion to the expenditure of grant funds. However, </w:t>
      </w:r>
      <w:r w:rsidRPr="00692164">
        <w:rPr>
          <w:rFonts w:ascii="Arial" w:hAnsi="Arial" w:cs="Arial"/>
          <w:b/>
          <w:color w:val="000000"/>
          <w:sz w:val="24"/>
          <w:szCs w:val="24"/>
        </w:rPr>
        <w:t>the full match contribution must be expended before the grant expires</w:t>
      </w:r>
      <w:r w:rsidRPr="00270ED3">
        <w:rPr>
          <w:rFonts w:ascii="Arial" w:hAnsi="Arial" w:cs="Arial"/>
          <w:color w:val="000000"/>
          <w:sz w:val="24"/>
          <w:szCs w:val="24"/>
        </w:rPr>
        <w:t xml:space="preserve"> in order to receive all funds allocated. The expenditure of both cash and in-kind contributions must be reported on the </w:t>
      </w:r>
      <w:r w:rsidR="00F06166" w:rsidRPr="00433D0B">
        <w:rPr>
          <w:rFonts w:ascii="Arial" w:hAnsi="Arial" w:cs="Arial"/>
          <w:color w:val="000000"/>
          <w:sz w:val="24"/>
          <w:szCs w:val="24"/>
        </w:rPr>
        <w:t>BSCC invoice</w:t>
      </w:r>
      <w:r w:rsidRPr="00270ED3">
        <w:rPr>
          <w:rFonts w:ascii="Arial" w:hAnsi="Arial" w:cs="Arial"/>
          <w:color w:val="000000"/>
          <w:sz w:val="24"/>
          <w:szCs w:val="24"/>
        </w:rPr>
        <w:t xml:space="preserve">, as the expenditures occur. If the Grantee does not expend the required match by the end of the grant cycle, the BSCC will </w:t>
      </w:r>
      <w:r w:rsidR="009E03EA">
        <w:rPr>
          <w:rFonts w:ascii="Arial" w:hAnsi="Arial" w:cs="Arial"/>
          <w:color w:val="000000"/>
          <w:sz w:val="24"/>
          <w:szCs w:val="24"/>
        </w:rPr>
        <w:t>calculate the amount left to be expended and the grantee will be required to pay</w:t>
      </w:r>
      <w:r w:rsidR="004A1251">
        <w:rPr>
          <w:rFonts w:ascii="Arial" w:hAnsi="Arial" w:cs="Arial"/>
          <w:color w:val="000000"/>
          <w:sz w:val="24"/>
          <w:szCs w:val="24"/>
        </w:rPr>
        <w:t xml:space="preserve"> that amount through a final invoice</w:t>
      </w:r>
      <w:r w:rsidRPr="00270ED3">
        <w:rPr>
          <w:rFonts w:ascii="Arial" w:hAnsi="Arial" w:cs="Arial"/>
          <w:color w:val="000000"/>
          <w:sz w:val="24"/>
          <w:szCs w:val="24"/>
        </w:rPr>
        <w:t xml:space="preserve">. Match funds and related expenditures </w:t>
      </w:r>
      <w:r w:rsidR="00433D0B" w:rsidRPr="00433D0B">
        <w:rPr>
          <w:rFonts w:ascii="Arial" w:hAnsi="Arial" w:cs="Arial"/>
          <w:color w:val="000000"/>
          <w:sz w:val="24"/>
          <w:szCs w:val="24"/>
        </w:rPr>
        <w:t xml:space="preserve">also </w:t>
      </w:r>
      <w:r w:rsidRPr="00270ED3">
        <w:rPr>
          <w:rFonts w:ascii="Arial" w:hAnsi="Arial" w:cs="Arial"/>
          <w:color w:val="000000"/>
          <w:sz w:val="24"/>
          <w:szCs w:val="24"/>
        </w:rPr>
        <w:t xml:space="preserve">must be identified in the accounting </w:t>
      </w:r>
      <w:r w:rsidR="00433D0B" w:rsidRPr="00433D0B">
        <w:rPr>
          <w:rFonts w:ascii="Arial" w:hAnsi="Arial" w:cs="Arial"/>
          <w:color w:val="000000"/>
          <w:sz w:val="24"/>
          <w:szCs w:val="24"/>
        </w:rPr>
        <w:t xml:space="preserve">records (e.g., general ledger) </w:t>
      </w:r>
      <w:r w:rsidR="002A595E">
        <w:rPr>
          <w:rFonts w:ascii="Arial" w:hAnsi="Arial" w:cs="Arial"/>
          <w:color w:val="000000"/>
          <w:sz w:val="24"/>
          <w:szCs w:val="24"/>
        </w:rPr>
        <w:t xml:space="preserve">and included in any </w:t>
      </w:r>
      <w:r w:rsidR="00996AF2">
        <w:rPr>
          <w:rFonts w:ascii="Arial" w:hAnsi="Arial" w:cs="Arial"/>
          <w:color w:val="000000"/>
          <w:sz w:val="24"/>
          <w:szCs w:val="24"/>
        </w:rPr>
        <w:t xml:space="preserve">grant-specific </w:t>
      </w:r>
      <w:r w:rsidRPr="00433D0B">
        <w:rPr>
          <w:rFonts w:ascii="Arial" w:hAnsi="Arial" w:cs="Arial"/>
          <w:color w:val="000000"/>
          <w:sz w:val="24"/>
          <w:szCs w:val="24"/>
        </w:rPr>
        <w:t>audit report</w:t>
      </w:r>
      <w:r w:rsidR="002A595E">
        <w:rPr>
          <w:rFonts w:ascii="Arial" w:hAnsi="Arial" w:cs="Arial"/>
          <w:color w:val="000000"/>
          <w:sz w:val="24"/>
          <w:szCs w:val="24"/>
        </w:rPr>
        <w:t>s</w:t>
      </w:r>
      <w:r w:rsidRPr="00270ED3">
        <w:rPr>
          <w:rFonts w:ascii="Arial" w:hAnsi="Arial" w:cs="Arial"/>
          <w:color w:val="000000"/>
          <w:sz w:val="24"/>
          <w:szCs w:val="24"/>
        </w:rPr>
        <w:t xml:space="preserve">. </w:t>
      </w:r>
    </w:p>
    <w:p w:rsidR="00433D0B" w:rsidRPr="00433D0B" w:rsidRDefault="00433D0B" w:rsidP="00433D0B">
      <w:pPr>
        <w:autoSpaceDE w:val="0"/>
        <w:autoSpaceDN w:val="0"/>
        <w:adjustRightInd w:val="0"/>
        <w:spacing w:after="0" w:line="240" w:lineRule="auto"/>
        <w:jc w:val="both"/>
        <w:rPr>
          <w:rFonts w:ascii="Arial" w:hAnsi="Arial" w:cs="Arial"/>
          <w:color w:val="000000"/>
          <w:sz w:val="24"/>
          <w:szCs w:val="24"/>
        </w:rPr>
      </w:pPr>
    </w:p>
    <w:p w:rsidR="00433D0B" w:rsidRDefault="00433D0B" w:rsidP="00433D0B">
      <w:pPr>
        <w:pStyle w:val="Default"/>
        <w:jc w:val="both"/>
        <w:rPr>
          <w:rFonts w:ascii="Arial" w:hAnsi="Arial" w:cs="Arial"/>
        </w:rPr>
      </w:pPr>
      <w:r w:rsidRPr="00433D0B">
        <w:rPr>
          <w:rFonts w:ascii="Arial" w:hAnsi="Arial" w:cs="Arial"/>
        </w:rPr>
        <w:t>Applicants are encouraged to budget only for the required match. What the Grantee specifies for the required match in the budget becomes part of the Grant Award. As part of the Grant Award</w:t>
      </w:r>
      <w:r w:rsidRPr="00270ED3">
        <w:rPr>
          <w:rFonts w:ascii="Arial" w:hAnsi="Arial" w:cs="Arial"/>
        </w:rPr>
        <w:t>, it is subject to all programmatic re</w:t>
      </w:r>
      <w:r w:rsidR="004A1251">
        <w:rPr>
          <w:rFonts w:ascii="Arial" w:hAnsi="Arial" w:cs="Arial"/>
        </w:rPr>
        <w:t>quirement</w:t>
      </w:r>
      <w:r w:rsidRPr="00270ED3">
        <w:rPr>
          <w:rFonts w:ascii="Arial" w:hAnsi="Arial" w:cs="Arial"/>
        </w:rPr>
        <w:t>s, audit requirements, and thus, it cannot be reduced by the project once the grant proposal is approved.</w:t>
      </w:r>
    </w:p>
    <w:p w:rsidR="00270ED3" w:rsidRPr="00270ED3" w:rsidRDefault="00270ED3" w:rsidP="00270ED3">
      <w:pPr>
        <w:autoSpaceDE w:val="0"/>
        <w:autoSpaceDN w:val="0"/>
        <w:adjustRightInd w:val="0"/>
        <w:spacing w:after="0" w:line="240" w:lineRule="auto"/>
        <w:jc w:val="both"/>
        <w:rPr>
          <w:rFonts w:ascii="Arial" w:hAnsi="Arial" w:cs="Arial"/>
          <w:color w:val="000000"/>
          <w:sz w:val="24"/>
          <w:szCs w:val="24"/>
        </w:rPr>
      </w:pPr>
    </w:p>
    <w:p w:rsidR="00F415F4" w:rsidRDefault="00672F2D" w:rsidP="00F415F4">
      <w:pPr>
        <w:autoSpaceDE w:val="0"/>
        <w:autoSpaceDN w:val="0"/>
        <w:adjustRightInd w:val="0"/>
        <w:spacing w:after="0" w:line="240" w:lineRule="auto"/>
        <w:jc w:val="both"/>
        <w:rPr>
          <w:rFonts w:ascii="Arial" w:eastAsia="Calibri" w:hAnsi="Arial" w:cs="Arial"/>
          <w:sz w:val="24"/>
          <w:szCs w:val="24"/>
        </w:rPr>
      </w:pPr>
      <w:r w:rsidRPr="00270ED3">
        <w:rPr>
          <w:rFonts w:ascii="Arial" w:hAnsi="Arial" w:cs="Arial"/>
          <w:sz w:val="24"/>
          <w:szCs w:val="24"/>
        </w:rPr>
        <w:t xml:space="preserve">Additional information about match requirements can be found in the </w:t>
      </w:r>
      <w:r w:rsidRPr="00F06166">
        <w:rPr>
          <w:rFonts w:ascii="Arial" w:hAnsi="Arial" w:cs="Arial"/>
          <w:i/>
          <w:sz w:val="24"/>
          <w:szCs w:val="24"/>
        </w:rPr>
        <w:t>BSCC Grant Administration Guide</w:t>
      </w:r>
      <w:r w:rsidRPr="00270ED3">
        <w:rPr>
          <w:rFonts w:ascii="Arial" w:hAnsi="Arial" w:cs="Arial"/>
          <w:sz w:val="24"/>
          <w:szCs w:val="24"/>
        </w:rPr>
        <w:t xml:space="preserve">, located on the BSCC </w:t>
      </w:r>
      <w:hyperlink r:id="rId20" w:history="1">
        <w:r w:rsidRPr="00270ED3">
          <w:rPr>
            <w:rStyle w:val="Hyperlink"/>
            <w:rFonts w:ascii="Arial" w:hAnsi="Arial" w:cs="Arial"/>
            <w:sz w:val="24"/>
            <w:szCs w:val="24"/>
          </w:rPr>
          <w:t>website</w:t>
        </w:r>
      </w:hyperlink>
      <w:r w:rsidR="00880E2F" w:rsidRPr="00270ED3">
        <w:rPr>
          <w:rFonts w:ascii="Arial" w:hAnsi="Arial" w:cs="Arial"/>
          <w:sz w:val="24"/>
          <w:szCs w:val="24"/>
        </w:rPr>
        <w:t>.</w:t>
      </w:r>
    </w:p>
    <w:p w:rsidR="007477C4" w:rsidRDefault="007477C4" w:rsidP="00F415F4">
      <w:pPr>
        <w:autoSpaceDE w:val="0"/>
        <w:autoSpaceDN w:val="0"/>
        <w:adjustRightInd w:val="0"/>
        <w:spacing w:after="0" w:line="240" w:lineRule="auto"/>
        <w:jc w:val="both"/>
        <w:rPr>
          <w:rFonts w:ascii="Arial" w:hAnsi="Arial" w:cs="Arial"/>
          <w:b/>
          <w:sz w:val="24"/>
          <w:szCs w:val="24"/>
        </w:rPr>
      </w:pPr>
    </w:p>
    <w:p w:rsidR="0072074B" w:rsidRPr="00F415F4" w:rsidRDefault="0072074B" w:rsidP="00F415F4">
      <w:pPr>
        <w:autoSpaceDE w:val="0"/>
        <w:autoSpaceDN w:val="0"/>
        <w:adjustRightInd w:val="0"/>
        <w:spacing w:after="0" w:line="240" w:lineRule="auto"/>
        <w:jc w:val="both"/>
        <w:rPr>
          <w:rFonts w:ascii="Arial" w:eastAsia="Calibri" w:hAnsi="Arial" w:cs="Arial"/>
          <w:sz w:val="24"/>
          <w:szCs w:val="24"/>
        </w:rPr>
      </w:pPr>
      <w:r w:rsidRPr="0072074B">
        <w:rPr>
          <w:rFonts w:ascii="Arial" w:hAnsi="Arial" w:cs="Arial"/>
          <w:b/>
          <w:sz w:val="24"/>
          <w:szCs w:val="24"/>
        </w:rPr>
        <w:t>Supplanting</w:t>
      </w:r>
    </w:p>
    <w:p w:rsidR="001B7FD5" w:rsidRDefault="001B7FD5" w:rsidP="00270ED3">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rsidR="001B7FD5" w:rsidRPr="0072074B" w:rsidRDefault="001B7FD5" w:rsidP="00270ED3">
      <w:pPr>
        <w:autoSpaceDE w:val="0"/>
        <w:autoSpaceDN w:val="0"/>
        <w:adjustRightInd w:val="0"/>
        <w:spacing w:after="0" w:line="240" w:lineRule="auto"/>
        <w:jc w:val="both"/>
        <w:rPr>
          <w:rFonts w:ascii="Arial" w:hAnsi="Arial" w:cs="Arial"/>
          <w:color w:val="000000"/>
          <w:sz w:val="24"/>
          <w:szCs w:val="24"/>
        </w:rPr>
      </w:pPr>
    </w:p>
    <w:p w:rsidR="0072074B" w:rsidRPr="0072074B" w:rsidRDefault="0072074B" w:rsidP="0091464B">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sidR="00433D0B">
        <w:rPr>
          <w:rFonts w:ascii="Arial" w:hAnsi="Arial" w:cs="Arial"/>
          <w:sz w:val="24"/>
          <w:szCs w:val="24"/>
        </w:rPr>
        <w:t>using</w:t>
      </w:r>
      <w:r w:rsidRPr="0072074B">
        <w:rPr>
          <w:rFonts w:ascii="Arial" w:hAnsi="Arial" w:cs="Arial"/>
          <w:sz w:val="24"/>
          <w:szCs w:val="24"/>
        </w:rPr>
        <w:t xml:space="preserve"> outside funds</w:t>
      </w:r>
      <w:r w:rsidR="00433D0B">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rsidR="0072074B" w:rsidRDefault="0072074B" w:rsidP="0091464B">
      <w:pPr>
        <w:autoSpaceDE w:val="0"/>
        <w:autoSpaceDN w:val="0"/>
        <w:adjustRightInd w:val="0"/>
        <w:spacing w:after="0" w:line="240" w:lineRule="auto"/>
        <w:jc w:val="both"/>
        <w:rPr>
          <w:rFonts w:ascii="Arial" w:hAnsi="Arial" w:cs="Arial"/>
          <w:color w:val="000000"/>
          <w:sz w:val="24"/>
          <w:szCs w:val="24"/>
        </w:rPr>
      </w:pPr>
    </w:p>
    <w:p w:rsidR="00672F2D" w:rsidRPr="00880E2F" w:rsidRDefault="0072074B" w:rsidP="00D51893">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rsidR="00465D1B" w:rsidRDefault="00465D1B" w:rsidP="00465D1B">
      <w:pPr>
        <w:spacing w:after="0" w:line="240" w:lineRule="auto"/>
        <w:jc w:val="both"/>
        <w:rPr>
          <w:rFonts w:ascii="Arial" w:hAnsi="Arial" w:cs="Arial"/>
          <w:sz w:val="24"/>
          <w:szCs w:val="24"/>
        </w:rPr>
      </w:pPr>
    </w:p>
    <w:p w:rsidR="00465D1B" w:rsidRPr="00B41B67" w:rsidRDefault="00465D1B" w:rsidP="00465D1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rsidTr="006E7609">
        <w:trPr>
          <w:trHeight w:val="504"/>
        </w:trPr>
        <w:tc>
          <w:tcPr>
            <w:tcW w:w="9350" w:type="dxa"/>
            <w:shd w:val="clear" w:color="auto" w:fill="002060"/>
            <w:vAlign w:val="center"/>
          </w:tcPr>
          <w:p w:rsidR="00465D1B" w:rsidRPr="0023363A" w:rsidRDefault="00465D1B" w:rsidP="006E7609">
            <w:pPr>
              <w:pStyle w:val="Heading1"/>
              <w:spacing w:after="0"/>
              <w:rPr>
                <w:color w:val="FFFFFF"/>
              </w:rPr>
            </w:pPr>
            <w:r>
              <w:rPr>
                <w:color w:val="FFFFFF"/>
              </w:rPr>
              <w:t>Use of Effective Programs</w:t>
            </w:r>
          </w:p>
        </w:tc>
      </w:tr>
    </w:tbl>
    <w:p w:rsidR="00465D1B" w:rsidRDefault="00465D1B" w:rsidP="00465D1B">
      <w:pPr>
        <w:autoSpaceDE w:val="0"/>
        <w:autoSpaceDN w:val="0"/>
        <w:adjustRightInd w:val="0"/>
        <w:spacing w:after="0" w:line="240" w:lineRule="auto"/>
        <w:jc w:val="both"/>
        <w:rPr>
          <w:rFonts w:ascii="Arial" w:eastAsia="Calibri" w:hAnsi="Arial" w:cs="Arial"/>
          <w:color w:val="000000"/>
          <w:sz w:val="24"/>
          <w:szCs w:val="24"/>
        </w:rPr>
      </w:pPr>
    </w:p>
    <w:p w:rsidR="00465D1B" w:rsidRPr="006325B4" w:rsidRDefault="00465D1B" w:rsidP="00465D1B">
      <w:pPr>
        <w:autoSpaceDE w:val="0"/>
        <w:autoSpaceDN w:val="0"/>
        <w:adjustRightInd w:val="0"/>
        <w:spacing w:after="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Applicants</w:t>
      </w:r>
      <w:r w:rsidRPr="00AC29B3">
        <w:rPr>
          <w:rFonts w:ascii="Arial" w:eastAsia="Calibri" w:hAnsi="Arial" w:cs="Arial"/>
          <w:color w:val="000000"/>
          <w:sz w:val="24"/>
          <w:szCs w:val="24"/>
        </w:rPr>
        <w:t xml:space="preserve"> </w:t>
      </w:r>
      <w:r>
        <w:rPr>
          <w:rFonts w:ascii="Arial" w:eastAsia="Calibri" w:hAnsi="Arial" w:cs="Arial"/>
          <w:color w:val="000000"/>
          <w:sz w:val="24"/>
          <w:szCs w:val="24"/>
        </w:rPr>
        <w:t>that seek</w:t>
      </w:r>
      <w:r w:rsidRPr="00AC29B3">
        <w:rPr>
          <w:rFonts w:ascii="Arial" w:eastAsia="Calibri" w:hAnsi="Arial" w:cs="Arial"/>
          <w:color w:val="000000"/>
          <w:sz w:val="24"/>
          <w:szCs w:val="24"/>
        </w:rPr>
        <w:t xml:space="preserve"> funding through this grant process </w:t>
      </w:r>
      <w:r>
        <w:rPr>
          <w:rFonts w:ascii="Arial" w:eastAsia="Calibri" w:hAnsi="Arial" w:cs="Arial"/>
          <w:color w:val="000000"/>
          <w:sz w:val="24"/>
          <w:szCs w:val="24"/>
        </w:rPr>
        <w:t>should</w:t>
      </w:r>
      <w:r w:rsidRPr="004723B0">
        <w:rPr>
          <w:rFonts w:ascii="Arial" w:eastAsia="Calibri" w:hAnsi="Arial" w:cs="Arial"/>
          <w:color w:val="000000"/>
          <w:sz w:val="24"/>
          <w:szCs w:val="24"/>
        </w:rPr>
        <w:t xml:space="preserve"> </w:t>
      </w:r>
      <w:r>
        <w:rPr>
          <w:rFonts w:ascii="Arial" w:eastAsia="Calibri" w:hAnsi="Arial" w:cs="Arial"/>
          <w:color w:val="000000"/>
          <w:sz w:val="24"/>
          <w:szCs w:val="24"/>
        </w:rPr>
        <w:t>use data and research to drive decision-making</w:t>
      </w:r>
      <w:r w:rsidRPr="00AC29B3">
        <w:rPr>
          <w:rFonts w:ascii="Arial" w:eastAsia="Calibri" w:hAnsi="Arial" w:cs="Arial"/>
          <w:color w:val="000000"/>
          <w:sz w:val="24"/>
          <w:szCs w:val="24"/>
        </w:rPr>
        <w:t xml:space="preserve"> in the development, implementation and evaluation of </w:t>
      </w:r>
      <w:r>
        <w:rPr>
          <w:rFonts w:ascii="Arial" w:eastAsia="Calibri" w:hAnsi="Arial" w:cs="Arial"/>
          <w:color w:val="000000"/>
          <w:sz w:val="24"/>
          <w:szCs w:val="24"/>
        </w:rPr>
        <w:t>their grant-funded projects. The BSCC is required to “give preference to applicants that propose t</w:t>
      </w:r>
      <w:r w:rsidRPr="00005161">
        <w:rPr>
          <w:rFonts w:ascii="Arial" w:hAnsi="Arial" w:cs="Arial"/>
          <w:sz w:val="24"/>
          <w:szCs w:val="24"/>
          <w:lang w:val="en"/>
        </w:rPr>
        <w:t>o direct CalVIP funds to programs that have been shown to be the most effective at reducing violence.</w:t>
      </w:r>
      <w:r>
        <w:rPr>
          <w:rFonts w:ascii="Arial" w:hAnsi="Arial" w:cs="Arial"/>
          <w:sz w:val="24"/>
          <w:szCs w:val="24"/>
          <w:lang w:val="en"/>
        </w:rPr>
        <w:t>”</w:t>
      </w:r>
    </w:p>
    <w:p w:rsidR="00465D1B" w:rsidRDefault="00465D1B" w:rsidP="00465D1B">
      <w:pPr>
        <w:autoSpaceDE w:val="0"/>
        <w:autoSpaceDN w:val="0"/>
        <w:adjustRightInd w:val="0"/>
        <w:spacing w:after="0" w:line="240" w:lineRule="auto"/>
        <w:jc w:val="both"/>
        <w:rPr>
          <w:rFonts w:ascii="Arial" w:eastAsia="Calibri" w:hAnsi="Arial" w:cs="Arial"/>
          <w:color w:val="000000"/>
          <w:sz w:val="24"/>
          <w:szCs w:val="24"/>
        </w:rPr>
      </w:pPr>
    </w:p>
    <w:p w:rsidR="00465D1B" w:rsidRPr="00AC29B3" w:rsidRDefault="00465D1B" w:rsidP="00465D1B">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The extent to which an applicant can demonstrate that the program they have chosen has been shown to be the most effective at reducing violence will be evaluated as a part of the rating process. In developing a proposal, </w:t>
      </w:r>
      <w:r w:rsidR="00A777A6">
        <w:rPr>
          <w:rFonts w:ascii="Arial" w:eastAsia="Calibri" w:hAnsi="Arial" w:cs="Arial"/>
          <w:color w:val="000000"/>
          <w:sz w:val="24"/>
          <w:szCs w:val="24"/>
        </w:rPr>
        <w:t xml:space="preserve">it may be helpful for </w:t>
      </w:r>
      <w:r>
        <w:rPr>
          <w:rFonts w:ascii="Arial" w:eastAsia="Calibri" w:hAnsi="Arial" w:cs="Arial"/>
          <w:color w:val="000000"/>
          <w:sz w:val="24"/>
          <w:szCs w:val="24"/>
        </w:rPr>
        <w:t xml:space="preserve">applicants </w:t>
      </w:r>
      <w:r w:rsidR="00A777A6">
        <w:rPr>
          <w:rFonts w:ascii="Arial" w:eastAsia="Calibri" w:hAnsi="Arial" w:cs="Arial"/>
          <w:color w:val="000000"/>
          <w:sz w:val="24"/>
          <w:szCs w:val="24"/>
        </w:rPr>
        <w:t>to consider the following questions</w:t>
      </w:r>
      <w:r w:rsidRPr="00AC29B3">
        <w:rPr>
          <w:rFonts w:ascii="Arial" w:eastAsia="Calibri" w:hAnsi="Arial" w:cs="Arial"/>
          <w:color w:val="000000"/>
          <w:sz w:val="24"/>
          <w:szCs w:val="24"/>
        </w:rPr>
        <w:t xml:space="preserve">: </w:t>
      </w:r>
    </w:p>
    <w:p w:rsidR="00465D1B" w:rsidRPr="00AC29B3" w:rsidRDefault="00465D1B" w:rsidP="00465D1B">
      <w:pPr>
        <w:autoSpaceDE w:val="0"/>
        <w:autoSpaceDN w:val="0"/>
        <w:adjustRightInd w:val="0"/>
        <w:spacing w:after="0" w:line="240" w:lineRule="auto"/>
        <w:jc w:val="both"/>
        <w:rPr>
          <w:rFonts w:ascii="Arial" w:eastAsia="Calibri" w:hAnsi="Arial" w:cs="Arial"/>
          <w:b/>
          <w:color w:val="000000"/>
          <w:sz w:val="24"/>
          <w:szCs w:val="24"/>
        </w:rPr>
      </w:pPr>
    </w:p>
    <w:p w:rsidR="00465D1B" w:rsidRPr="00CE11A6"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was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used by another jurisdiction with documented positive results? Is t</w:t>
      </w:r>
      <w:r>
        <w:rPr>
          <w:rFonts w:ascii="Arial" w:eastAsia="Calibri" w:hAnsi="Arial" w:cs="Arial"/>
          <w:i/>
          <w:color w:val="000000"/>
          <w:sz w:val="24"/>
          <w:szCs w:val="24"/>
        </w:rPr>
        <w:t>here published research on the program</w:t>
      </w:r>
      <w:r w:rsidRPr="00CE11A6">
        <w:rPr>
          <w:rFonts w:ascii="Arial" w:eastAsia="Calibri" w:hAnsi="Arial" w:cs="Arial"/>
          <w:i/>
          <w:color w:val="000000"/>
          <w:sz w:val="24"/>
          <w:szCs w:val="24"/>
        </w:rPr>
        <w:t xml:space="preserve"> you are choosing to implement showing its effectiveness? Is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being used by another jurisdiction with a similar problem and similar target population?</w:t>
      </w:r>
    </w:p>
    <w:p w:rsidR="00465D1B" w:rsidRPr="00AC29B3" w:rsidRDefault="00465D1B" w:rsidP="00234DFB">
      <w:pPr>
        <w:autoSpaceDE w:val="0"/>
        <w:autoSpaceDN w:val="0"/>
        <w:adjustRightInd w:val="0"/>
        <w:spacing w:after="0" w:line="240" w:lineRule="auto"/>
        <w:ind w:left="720" w:right="720"/>
        <w:jc w:val="both"/>
        <w:rPr>
          <w:rFonts w:ascii="Arial" w:eastAsia="Calibri" w:hAnsi="Arial" w:cs="Arial"/>
          <w:b/>
          <w:color w:val="000000"/>
          <w:sz w:val="24"/>
          <w:szCs w:val="24"/>
        </w:rPr>
      </w:pPr>
    </w:p>
    <w:p w:rsidR="00465D1B" w:rsidRPr="00CE11A6"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does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provide for a way to monitor quality control or continuous quality improvement? If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was implemented in another jurisdiction, are there procedures in place to ensure tha</w:t>
      </w:r>
      <w:r w:rsidR="008D69FD">
        <w:rPr>
          <w:rFonts w:ascii="Arial" w:eastAsia="Calibri" w:hAnsi="Arial" w:cs="Arial"/>
          <w:i/>
          <w:color w:val="000000"/>
          <w:sz w:val="24"/>
          <w:szCs w:val="24"/>
        </w:rPr>
        <w:t>t</w:t>
      </w:r>
      <w:r w:rsidRPr="00CE11A6">
        <w:rPr>
          <w:rFonts w:ascii="Arial" w:eastAsia="Calibri" w:hAnsi="Arial" w:cs="Arial"/>
          <w:i/>
          <w:color w:val="000000"/>
          <w:sz w:val="24"/>
          <w:szCs w:val="24"/>
        </w:rPr>
        <w:t xml:space="preserve"> you are following the model closely (so that you are more likely to achieve the desired outcomes)? </w:t>
      </w:r>
    </w:p>
    <w:p w:rsidR="00465D1B" w:rsidRPr="00B4752A" w:rsidRDefault="00465D1B" w:rsidP="00234DFB">
      <w:pPr>
        <w:autoSpaceDE w:val="0"/>
        <w:autoSpaceDN w:val="0"/>
        <w:adjustRightInd w:val="0"/>
        <w:spacing w:after="0" w:line="240" w:lineRule="auto"/>
        <w:ind w:left="720" w:right="720"/>
        <w:jc w:val="both"/>
        <w:rPr>
          <w:rFonts w:ascii="Arial" w:eastAsia="Calibri" w:hAnsi="Arial" w:cs="Arial"/>
          <w:b/>
          <w:color w:val="000000"/>
          <w:sz w:val="24"/>
          <w:szCs w:val="24"/>
        </w:rPr>
      </w:pPr>
    </w:p>
    <w:p w:rsidR="00465D1B" w:rsidRPr="001E4622"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sz w:val="24"/>
          <w:szCs w:val="24"/>
        </w:rPr>
      </w:pPr>
      <w:r>
        <w:rPr>
          <w:rFonts w:ascii="Arial" w:eastAsia="Calibri" w:hAnsi="Arial" w:cs="Arial"/>
          <w:b/>
          <w:color w:val="000000"/>
          <w:sz w:val="24"/>
          <w:szCs w:val="24"/>
        </w:rPr>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will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allow for the collection of data or other evidence so that outcomes can be measured at the conclusion of the project? Do you have processes in place to identify, collect and analyze that data/evidence?</w:t>
      </w:r>
    </w:p>
    <w:p w:rsidR="00465D1B" w:rsidRPr="00AC29B3" w:rsidRDefault="00465D1B" w:rsidP="00465D1B">
      <w:pPr>
        <w:autoSpaceDE w:val="0"/>
        <w:autoSpaceDN w:val="0"/>
        <w:adjustRightInd w:val="0"/>
        <w:spacing w:after="0" w:line="240" w:lineRule="auto"/>
        <w:jc w:val="both"/>
        <w:rPr>
          <w:rFonts w:ascii="Arial" w:eastAsia="Calibri" w:hAnsi="Arial" w:cs="Arial"/>
          <w:b/>
          <w:bCs/>
          <w:sz w:val="24"/>
          <w:szCs w:val="24"/>
        </w:rPr>
      </w:pPr>
    </w:p>
    <w:p w:rsidR="00465D1B" w:rsidRDefault="00465D1B" w:rsidP="00465D1B">
      <w:pPr>
        <w:autoSpaceDE w:val="0"/>
        <w:autoSpaceDN w:val="0"/>
        <w:adjustRightInd w:val="0"/>
        <w:spacing w:after="0" w:line="240" w:lineRule="auto"/>
        <w:jc w:val="both"/>
        <w:rPr>
          <w:rFonts w:ascii="Arial" w:hAnsi="Arial" w:cs="Arial"/>
          <w:color w:val="000000" w:themeColor="text1"/>
          <w:sz w:val="24"/>
          <w:szCs w:val="24"/>
        </w:rPr>
      </w:pPr>
      <w:r>
        <w:rPr>
          <w:rFonts w:ascii="Arial" w:eastAsia="Calibri" w:hAnsi="Arial" w:cs="Arial"/>
          <w:bCs/>
          <w:sz w:val="24"/>
          <w:szCs w:val="24"/>
        </w:rPr>
        <w:t xml:space="preserve">Applicants are encouraged to develop a project that incorporates these principles, but is tailored </w:t>
      </w:r>
      <w:r w:rsidRPr="00DA2DD2">
        <w:rPr>
          <w:rFonts w:ascii="Arial" w:eastAsia="Calibri" w:hAnsi="Arial" w:cs="Arial"/>
          <w:bCs/>
          <w:sz w:val="24"/>
          <w:szCs w:val="24"/>
        </w:rPr>
        <w:t>to fit the needs of the commun</w:t>
      </w:r>
      <w:r>
        <w:rPr>
          <w:rFonts w:ascii="Arial" w:eastAsia="Calibri" w:hAnsi="Arial" w:cs="Arial"/>
          <w:bCs/>
          <w:sz w:val="24"/>
          <w:szCs w:val="24"/>
        </w:rPr>
        <w:t xml:space="preserve">ities they serve. </w:t>
      </w:r>
      <w:r w:rsidRPr="00DA2DD2">
        <w:rPr>
          <w:rFonts w:ascii="Arial" w:eastAsia="Calibri" w:hAnsi="Arial" w:cs="Arial"/>
          <w:bCs/>
          <w:sz w:val="24"/>
          <w:szCs w:val="24"/>
        </w:rPr>
        <w:t xml:space="preserve">Plans to measure the effectiveness of a </w:t>
      </w:r>
      <w:r>
        <w:rPr>
          <w:rFonts w:ascii="Arial" w:eastAsia="Calibri" w:hAnsi="Arial" w:cs="Arial"/>
          <w:bCs/>
          <w:sz w:val="24"/>
          <w:szCs w:val="24"/>
        </w:rPr>
        <w:t>program</w:t>
      </w:r>
      <w:r w:rsidRPr="00DA2DD2">
        <w:rPr>
          <w:rFonts w:ascii="Arial" w:eastAsia="Calibri" w:hAnsi="Arial" w:cs="Arial"/>
          <w:bCs/>
          <w:sz w:val="24"/>
          <w:szCs w:val="24"/>
        </w:rPr>
        <w:t xml:space="preserve"> should include the use of both qualitative and quantitative research.</w:t>
      </w:r>
      <w:r>
        <w:rPr>
          <w:rFonts w:ascii="Arial" w:eastAsia="Calibri" w:hAnsi="Arial" w:cs="Arial"/>
          <w:bCs/>
          <w:sz w:val="24"/>
          <w:szCs w:val="24"/>
        </w:rPr>
        <w:t xml:space="preserve"> </w:t>
      </w:r>
      <w:r w:rsidRPr="00DA2DD2">
        <w:rPr>
          <w:rFonts w:ascii="Arial" w:eastAsia="Calibri" w:hAnsi="Arial" w:cs="Arial"/>
          <w:bCs/>
          <w:sz w:val="24"/>
          <w:szCs w:val="24"/>
        </w:rPr>
        <w:t xml:space="preserve">While </w:t>
      </w:r>
      <w:r w:rsidRPr="00141DC6">
        <w:rPr>
          <w:rFonts w:ascii="Arial" w:eastAsia="Calibri" w:hAnsi="Arial" w:cs="Arial"/>
          <w:bCs/>
          <w:sz w:val="24"/>
          <w:szCs w:val="24"/>
        </w:rPr>
        <w:t>quantitative research</w:t>
      </w:r>
      <w:r w:rsidRPr="00DA2DD2">
        <w:rPr>
          <w:rFonts w:ascii="Arial" w:eastAsia="Calibri" w:hAnsi="Arial" w:cs="Arial"/>
          <w:bCs/>
          <w:sz w:val="24"/>
          <w:szCs w:val="24"/>
        </w:rPr>
        <w:t xml:space="preserve"> is based on numbers and mathematical calculations</w:t>
      </w:r>
      <w:r>
        <w:rPr>
          <w:rFonts w:ascii="Arial" w:eastAsia="Calibri" w:hAnsi="Arial" w:cs="Arial"/>
          <w:bCs/>
          <w:sz w:val="24"/>
          <w:szCs w:val="24"/>
        </w:rPr>
        <w:t xml:space="preserve">, </w:t>
      </w:r>
      <w:r w:rsidRPr="00141DC6">
        <w:rPr>
          <w:rFonts w:ascii="Arial" w:eastAsia="Calibri" w:hAnsi="Arial" w:cs="Arial"/>
          <w:bCs/>
          <w:sz w:val="24"/>
          <w:szCs w:val="24"/>
        </w:rPr>
        <w:t>qualitative research</w:t>
      </w:r>
      <w:r w:rsidRPr="00DA2DD2">
        <w:rPr>
          <w:rFonts w:ascii="Arial" w:eastAsia="Calibri" w:hAnsi="Arial" w:cs="Arial"/>
          <w:bCs/>
          <w:sz w:val="24"/>
          <w:szCs w:val="24"/>
        </w:rPr>
        <w:t xml:space="preserve"> is based on written or spoken narratives.</w:t>
      </w:r>
      <w:r>
        <w:rPr>
          <w:rFonts w:ascii="Arial" w:eastAsia="Calibri" w:hAnsi="Arial" w:cs="Arial"/>
          <w:bCs/>
          <w:sz w:val="24"/>
          <w:szCs w:val="24"/>
        </w:rPr>
        <w:t xml:space="preserve"> </w:t>
      </w:r>
      <w:r w:rsidRPr="00DA2DD2">
        <w:rPr>
          <w:rFonts w:ascii="Arial" w:eastAsia="Calibri" w:hAnsi="Arial" w:cs="Arial"/>
          <w:bCs/>
          <w:sz w:val="24"/>
          <w:szCs w:val="24"/>
        </w:rPr>
        <w:t xml:space="preserve">The purpose of quantitative research </w:t>
      </w:r>
      <w:r>
        <w:rPr>
          <w:rFonts w:ascii="Arial" w:eastAsia="Calibri" w:hAnsi="Arial" w:cs="Arial"/>
          <w:bCs/>
          <w:sz w:val="24"/>
          <w:szCs w:val="24"/>
        </w:rPr>
        <w:t>is</w:t>
      </w:r>
      <w:r w:rsidRPr="00DA2DD2">
        <w:rPr>
          <w:rFonts w:ascii="Arial" w:eastAsia="Calibri" w:hAnsi="Arial" w:cs="Arial"/>
          <w:bCs/>
          <w:sz w:val="24"/>
          <w:szCs w:val="24"/>
        </w:rPr>
        <w:t xml:space="preserve"> to explain, predict and/or control </w:t>
      </w:r>
      <w:r>
        <w:rPr>
          <w:rFonts w:ascii="Arial" w:eastAsia="Calibri" w:hAnsi="Arial" w:cs="Arial"/>
          <w:bCs/>
          <w:sz w:val="24"/>
          <w:szCs w:val="24"/>
        </w:rPr>
        <w:t>events</w:t>
      </w:r>
      <w:r w:rsidRPr="00DA2DD2">
        <w:rPr>
          <w:rFonts w:ascii="Arial" w:eastAsia="Calibri" w:hAnsi="Arial" w:cs="Arial"/>
          <w:bCs/>
          <w:sz w:val="24"/>
          <w:szCs w:val="24"/>
        </w:rPr>
        <w:t xml:space="preserve"> through focused collection of numerical data</w:t>
      </w:r>
      <w:r>
        <w:rPr>
          <w:rFonts w:ascii="Arial" w:eastAsia="Calibri" w:hAnsi="Arial" w:cs="Arial"/>
          <w:bCs/>
          <w:sz w:val="24"/>
          <w:szCs w:val="24"/>
        </w:rPr>
        <w:t xml:space="preserve">, while the purpose of qualitative research </w:t>
      </w:r>
      <w:r w:rsidRPr="00DA2DD2">
        <w:rPr>
          <w:rFonts w:ascii="Arial" w:eastAsia="Calibri" w:hAnsi="Arial" w:cs="Arial"/>
          <w:bCs/>
          <w:sz w:val="24"/>
          <w:szCs w:val="24"/>
        </w:rPr>
        <w:t xml:space="preserve">is to explain and gain insight and understanding of </w:t>
      </w:r>
      <w:r>
        <w:rPr>
          <w:rFonts w:ascii="Arial" w:eastAsia="Calibri" w:hAnsi="Arial" w:cs="Arial"/>
          <w:bCs/>
          <w:sz w:val="24"/>
          <w:szCs w:val="24"/>
        </w:rPr>
        <w:t>events</w:t>
      </w:r>
      <w:r w:rsidRPr="00DA2DD2">
        <w:rPr>
          <w:rFonts w:ascii="Arial" w:eastAsia="Calibri" w:hAnsi="Arial" w:cs="Arial"/>
          <w:bCs/>
          <w:sz w:val="24"/>
          <w:szCs w:val="24"/>
        </w:rPr>
        <w:t xml:space="preserve"> through intensi</w:t>
      </w:r>
      <w:r>
        <w:rPr>
          <w:rFonts w:ascii="Arial" w:eastAsia="Calibri" w:hAnsi="Arial" w:cs="Arial"/>
          <w:bCs/>
          <w:sz w:val="24"/>
          <w:szCs w:val="24"/>
        </w:rPr>
        <w:t>ve collection of narrative data.</w:t>
      </w:r>
    </w:p>
    <w:p w:rsidR="00672F2D" w:rsidRDefault="00672F2D" w:rsidP="00C1320B">
      <w:pPr>
        <w:spacing w:after="0" w:line="240" w:lineRule="auto"/>
        <w:rPr>
          <w:rFonts w:ascii="Arial" w:hAnsi="Arial" w:cs="Arial"/>
          <w:sz w:val="24"/>
          <w:szCs w:val="24"/>
        </w:rPr>
      </w:pPr>
    </w:p>
    <w:p w:rsidR="00C77A50" w:rsidRPr="00880E2F" w:rsidRDefault="00C77A50" w:rsidP="00C1320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66601D" w:rsidP="00D51893">
            <w:pPr>
              <w:pStyle w:val="Heading1"/>
              <w:spacing w:after="0"/>
              <w:rPr>
                <w:color w:val="FFFFFF"/>
              </w:rPr>
            </w:pPr>
            <w:r>
              <w:rPr>
                <w:color w:val="FFFFFF"/>
              </w:rPr>
              <w:t>Collaboration and Coordination</w:t>
            </w:r>
            <w:r w:rsidR="00D51893">
              <w:rPr>
                <w:color w:val="FFFFFF"/>
              </w:rPr>
              <w:t xml:space="preserve"> (City Applicants Only)</w:t>
            </w:r>
          </w:p>
        </w:tc>
      </w:tr>
    </w:tbl>
    <w:p w:rsidR="00CE1FF0" w:rsidRDefault="00CE1FF0" w:rsidP="00C1320B">
      <w:pPr>
        <w:spacing w:after="0" w:line="240" w:lineRule="auto"/>
        <w:rPr>
          <w:rFonts w:ascii="Arial" w:hAnsi="Arial" w:cs="Arial"/>
          <w:b/>
          <w:sz w:val="24"/>
          <w:szCs w:val="24"/>
        </w:rPr>
      </w:pPr>
    </w:p>
    <w:p w:rsidR="00AF1ECC" w:rsidRDefault="0066601D" w:rsidP="00C1320B">
      <w:pPr>
        <w:spacing w:after="0" w:line="240" w:lineRule="auto"/>
        <w:jc w:val="both"/>
        <w:rPr>
          <w:rFonts w:ascii="Arial" w:hAnsi="Arial" w:cs="Arial"/>
          <w:sz w:val="24"/>
          <w:szCs w:val="18"/>
        </w:rPr>
      </w:pPr>
      <w:r w:rsidRPr="0066601D">
        <w:rPr>
          <w:rFonts w:ascii="Arial" w:hAnsi="Arial" w:cs="Arial"/>
          <w:sz w:val="24"/>
          <w:szCs w:val="18"/>
        </w:rPr>
        <w:t xml:space="preserve">Each city that receives a </w:t>
      </w:r>
      <w:r w:rsidR="0057755F">
        <w:rPr>
          <w:rFonts w:ascii="Arial" w:hAnsi="Arial" w:cs="Arial"/>
          <w:sz w:val="24"/>
          <w:szCs w:val="18"/>
        </w:rPr>
        <w:t>CalVIP G</w:t>
      </w:r>
      <w:r>
        <w:rPr>
          <w:rFonts w:ascii="Arial" w:hAnsi="Arial" w:cs="Arial"/>
          <w:sz w:val="24"/>
          <w:szCs w:val="18"/>
        </w:rPr>
        <w:t>rant</w:t>
      </w:r>
      <w:r w:rsidRPr="0066601D">
        <w:rPr>
          <w:rFonts w:ascii="Arial" w:hAnsi="Arial" w:cs="Arial"/>
          <w:sz w:val="24"/>
          <w:szCs w:val="18"/>
        </w:rPr>
        <w:t xml:space="preserve"> shall collaborate and coordinate with area jurisdictions and agencies, including the existing county juvenile justice coordination council, with the goal of reducing violence </w:t>
      </w:r>
      <w:r w:rsidR="00AF1ECC">
        <w:rPr>
          <w:rFonts w:ascii="Arial" w:hAnsi="Arial" w:cs="Arial"/>
          <w:sz w:val="24"/>
          <w:szCs w:val="18"/>
        </w:rPr>
        <w:t xml:space="preserve">in the city and adjacent areas. </w:t>
      </w:r>
      <w:r w:rsidR="00AF1ECC" w:rsidRPr="003E1A15">
        <w:rPr>
          <w:rFonts w:ascii="Arial" w:hAnsi="Arial" w:cs="Arial"/>
          <w:sz w:val="24"/>
          <w:szCs w:val="18"/>
        </w:rPr>
        <w:t xml:space="preserve">As part of the application, each city will be required to complete </w:t>
      </w:r>
      <w:r w:rsidR="00AF1ECC" w:rsidRPr="00FC7749">
        <w:rPr>
          <w:rFonts w:ascii="Arial" w:hAnsi="Arial" w:cs="Arial"/>
          <w:i/>
          <w:sz w:val="24"/>
          <w:szCs w:val="18"/>
        </w:rPr>
        <w:t xml:space="preserve">Attachment </w:t>
      </w:r>
      <w:r w:rsidR="00AF1ECC" w:rsidRPr="0042487A">
        <w:rPr>
          <w:rFonts w:ascii="Arial" w:hAnsi="Arial" w:cs="Arial"/>
          <w:i/>
          <w:sz w:val="24"/>
          <w:szCs w:val="18"/>
        </w:rPr>
        <w:t>B</w:t>
      </w:r>
      <w:r w:rsidR="00AF1ECC" w:rsidRPr="003E1A15">
        <w:rPr>
          <w:rFonts w:ascii="Arial" w:hAnsi="Arial" w:cs="Arial"/>
          <w:sz w:val="24"/>
          <w:szCs w:val="18"/>
        </w:rPr>
        <w:t xml:space="preserve"> to </w:t>
      </w:r>
      <w:r w:rsidR="00297788" w:rsidRPr="003E1A15">
        <w:rPr>
          <w:rFonts w:ascii="Arial" w:hAnsi="Arial" w:cs="Arial"/>
          <w:sz w:val="24"/>
          <w:szCs w:val="18"/>
        </w:rPr>
        <w:t>certify compliance with this requirement</w:t>
      </w:r>
      <w:r w:rsidR="00AF1ECC" w:rsidRPr="003E1A15">
        <w:rPr>
          <w:rFonts w:ascii="Arial" w:hAnsi="Arial" w:cs="Arial"/>
          <w:sz w:val="24"/>
          <w:szCs w:val="18"/>
        </w:rPr>
        <w:t>.</w:t>
      </w:r>
    </w:p>
    <w:p w:rsidR="00AF1ECC" w:rsidRDefault="00AF1ECC" w:rsidP="00C1320B">
      <w:pPr>
        <w:spacing w:after="0" w:line="240" w:lineRule="auto"/>
        <w:jc w:val="both"/>
        <w:rPr>
          <w:rFonts w:ascii="Arial" w:hAnsi="Arial" w:cs="Arial"/>
          <w:sz w:val="24"/>
          <w:szCs w:val="18"/>
        </w:rPr>
      </w:pPr>
    </w:p>
    <w:p w:rsidR="00AF1ECC" w:rsidRPr="00734B07" w:rsidRDefault="0066601D" w:rsidP="00297788">
      <w:pPr>
        <w:spacing w:after="0" w:line="240" w:lineRule="auto"/>
        <w:jc w:val="both"/>
        <w:rPr>
          <w:rFonts w:ascii="Arial" w:hAnsi="Arial" w:cs="Arial"/>
          <w:sz w:val="24"/>
          <w:szCs w:val="24"/>
        </w:rPr>
      </w:pPr>
      <w:r w:rsidRPr="00734B07">
        <w:rPr>
          <w:rFonts w:ascii="Arial" w:hAnsi="Arial" w:cs="Arial"/>
          <w:sz w:val="24"/>
          <w:szCs w:val="24"/>
        </w:rPr>
        <w:t xml:space="preserve">Each city </w:t>
      </w:r>
      <w:r w:rsidR="0057755F" w:rsidRPr="00734B07">
        <w:rPr>
          <w:rFonts w:ascii="Arial" w:hAnsi="Arial" w:cs="Arial"/>
          <w:sz w:val="24"/>
          <w:szCs w:val="24"/>
        </w:rPr>
        <w:t>that receives a CalVIP G</w:t>
      </w:r>
      <w:r w:rsidR="00A777A6" w:rsidRPr="00734B07">
        <w:rPr>
          <w:rFonts w:ascii="Arial" w:hAnsi="Arial" w:cs="Arial"/>
          <w:sz w:val="24"/>
          <w:szCs w:val="24"/>
        </w:rPr>
        <w:t>rant</w:t>
      </w:r>
      <w:r w:rsidRPr="00734B07">
        <w:rPr>
          <w:rFonts w:ascii="Arial" w:hAnsi="Arial" w:cs="Arial"/>
          <w:sz w:val="24"/>
          <w:szCs w:val="24"/>
        </w:rPr>
        <w:t xml:space="preserve"> shall also establish a coordinating and advisory council to prioritize the use of the funds. Membership shall include city officials, local law enforcement, local educational agencies, local community-based organizations, and local residents.</w:t>
      </w:r>
      <w:r w:rsidR="00AF1ECC" w:rsidRPr="00734B07">
        <w:rPr>
          <w:rFonts w:ascii="Arial" w:hAnsi="Arial" w:cs="Arial"/>
          <w:sz w:val="24"/>
          <w:szCs w:val="24"/>
        </w:rPr>
        <w:t xml:space="preserve"> As a part of the application, each city will be required to </w:t>
      </w:r>
      <w:r w:rsidR="00AA7421" w:rsidRPr="00734B07">
        <w:rPr>
          <w:rFonts w:ascii="Arial" w:hAnsi="Arial" w:cs="Arial"/>
          <w:sz w:val="24"/>
          <w:szCs w:val="24"/>
        </w:rPr>
        <w:t xml:space="preserve">complete </w:t>
      </w:r>
      <w:r w:rsidR="00AA7421" w:rsidRPr="00734B07">
        <w:rPr>
          <w:rFonts w:ascii="Arial" w:hAnsi="Arial" w:cs="Arial"/>
          <w:i/>
          <w:sz w:val="24"/>
          <w:szCs w:val="24"/>
        </w:rPr>
        <w:t xml:space="preserve">Attachment </w:t>
      </w:r>
      <w:r w:rsidR="00AA7421" w:rsidRPr="0042487A">
        <w:rPr>
          <w:rFonts w:ascii="Arial" w:hAnsi="Arial" w:cs="Arial"/>
          <w:i/>
          <w:sz w:val="24"/>
          <w:szCs w:val="24"/>
        </w:rPr>
        <w:t>C</w:t>
      </w:r>
      <w:r w:rsidR="00AA7421" w:rsidRPr="00734B07">
        <w:rPr>
          <w:rFonts w:ascii="Arial" w:hAnsi="Arial" w:cs="Arial"/>
          <w:sz w:val="24"/>
          <w:szCs w:val="24"/>
        </w:rPr>
        <w:t xml:space="preserve"> to </w:t>
      </w:r>
      <w:r w:rsidR="00297788" w:rsidRPr="00734B07">
        <w:rPr>
          <w:rFonts w:ascii="Arial" w:hAnsi="Arial" w:cs="Arial"/>
          <w:sz w:val="24"/>
          <w:szCs w:val="24"/>
        </w:rPr>
        <w:t>certify compliance with this requirement</w:t>
      </w:r>
      <w:r w:rsidR="00AF1ECC" w:rsidRPr="00734B07">
        <w:rPr>
          <w:rFonts w:ascii="Arial" w:hAnsi="Arial" w:cs="Arial"/>
          <w:sz w:val="24"/>
          <w:szCs w:val="24"/>
        </w:rPr>
        <w:t>.</w:t>
      </w:r>
      <w:r w:rsidR="00976EAE">
        <w:rPr>
          <w:rFonts w:ascii="Arial" w:hAnsi="Arial" w:cs="Arial"/>
          <w:sz w:val="24"/>
          <w:szCs w:val="24"/>
        </w:rPr>
        <w:t xml:space="preserve"> It is recommended that applicants consult with city attorneys or other counsel when forming the advisory group to consider potential state and local conflicts of interest. </w:t>
      </w:r>
    </w:p>
    <w:p w:rsidR="003E3914" w:rsidRDefault="003E3914" w:rsidP="00297788">
      <w:pPr>
        <w:spacing w:after="0" w:line="240" w:lineRule="auto"/>
        <w:jc w:val="both"/>
        <w:rPr>
          <w:rFonts w:ascii="Arial" w:hAnsi="Arial" w:cs="Arial"/>
          <w:sz w:val="24"/>
          <w:szCs w:val="24"/>
        </w:rPr>
      </w:pPr>
    </w:p>
    <w:p w:rsidR="00AB3A69" w:rsidRPr="00734B07" w:rsidRDefault="00AB3A69" w:rsidP="00C1320B">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B41B67" w:rsidP="004F2E3F">
            <w:pPr>
              <w:pStyle w:val="Heading1"/>
              <w:spacing w:after="0"/>
              <w:rPr>
                <w:color w:val="FFFFFF"/>
              </w:rPr>
            </w:pPr>
            <w:r>
              <w:br w:type="page"/>
            </w:r>
            <w:r w:rsidR="00D800EF">
              <w:rPr>
                <w:color w:val="FFFFFF"/>
              </w:rPr>
              <w:t>Project</w:t>
            </w:r>
            <w:r w:rsidR="00435830">
              <w:rPr>
                <w:color w:val="FFFFFF"/>
              </w:rPr>
              <w:t xml:space="preserve"> Evaluation </w:t>
            </w:r>
            <w:r w:rsidR="00433D0B">
              <w:rPr>
                <w:color w:val="FFFFFF"/>
              </w:rPr>
              <w:t>Requirements</w:t>
            </w:r>
          </w:p>
        </w:tc>
      </w:tr>
    </w:tbl>
    <w:p w:rsidR="00435830" w:rsidRDefault="00435830" w:rsidP="00C1320B">
      <w:pPr>
        <w:spacing w:after="0" w:line="240" w:lineRule="auto"/>
        <w:rPr>
          <w:rFonts w:ascii="Arial" w:hAnsi="Arial" w:cs="Arial"/>
          <w:b/>
          <w:sz w:val="24"/>
          <w:szCs w:val="24"/>
        </w:rPr>
      </w:pPr>
    </w:p>
    <w:p w:rsidR="00D800EF" w:rsidRPr="00D800EF" w:rsidRDefault="00D800EF" w:rsidP="00652D5C">
      <w:pPr>
        <w:shd w:val="clear" w:color="auto" w:fill="FFFFFF" w:themeFill="background1"/>
        <w:spacing w:after="0" w:line="240" w:lineRule="auto"/>
        <w:jc w:val="both"/>
        <w:rPr>
          <w:rFonts w:ascii="Arial" w:hAnsi="Arial" w:cs="Arial"/>
          <w:b/>
          <w:sz w:val="24"/>
          <w:szCs w:val="24"/>
        </w:rPr>
      </w:pPr>
      <w:r w:rsidRPr="00D800EF">
        <w:rPr>
          <w:rFonts w:ascii="Arial" w:hAnsi="Arial" w:cs="Arial"/>
          <w:b/>
          <w:sz w:val="24"/>
          <w:szCs w:val="24"/>
        </w:rPr>
        <w:t xml:space="preserve">Evaluation Requirements </w:t>
      </w:r>
    </w:p>
    <w:p w:rsidR="00D74B0D" w:rsidRPr="00CE5FDD" w:rsidRDefault="00D800EF" w:rsidP="00652D5C">
      <w:pPr>
        <w:shd w:val="clear" w:color="auto" w:fill="FFFFFF" w:themeFill="background1"/>
        <w:spacing w:after="0" w:line="240" w:lineRule="auto"/>
        <w:jc w:val="both"/>
        <w:rPr>
          <w:rFonts w:ascii="Arial" w:hAnsi="Arial" w:cs="Arial"/>
          <w:sz w:val="24"/>
          <w:szCs w:val="24"/>
        </w:rPr>
      </w:pPr>
      <w:r>
        <w:rPr>
          <w:rFonts w:ascii="Arial" w:hAnsi="Arial" w:cs="Arial"/>
          <w:sz w:val="24"/>
          <w:szCs w:val="24"/>
        </w:rPr>
        <w:t>In addition to quarterly progress reports, p</w:t>
      </w:r>
      <w:r w:rsidR="0056256D" w:rsidRPr="00CE5FDD">
        <w:rPr>
          <w:rFonts w:ascii="Arial" w:hAnsi="Arial" w:cs="Arial"/>
          <w:sz w:val="24"/>
          <w:szCs w:val="24"/>
        </w:rPr>
        <w:t xml:space="preserve">rojects selected for funding will be required to submit </w:t>
      </w:r>
      <w:r>
        <w:rPr>
          <w:rFonts w:ascii="Arial" w:hAnsi="Arial" w:cs="Arial"/>
          <w:sz w:val="24"/>
          <w:szCs w:val="24"/>
        </w:rPr>
        <w:t xml:space="preserve">to the BSCC: (1) </w:t>
      </w:r>
      <w:r w:rsidR="0056256D" w:rsidRPr="00CE5FDD">
        <w:rPr>
          <w:rFonts w:ascii="Arial" w:hAnsi="Arial" w:cs="Arial"/>
          <w:sz w:val="24"/>
          <w:szCs w:val="24"/>
        </w:rPr>
        <w:t>a Local E</w:t>
      </w:r>
      <w:r w:rsidR="00652D5C">
        <w:rPr>
          <w:rFonts w:ascii="Arial" w:hAnsi="Arial" w:cs="Arial"/>
          <w:sz w:val="24"/>
          <w:szCs w:val="24"/>
        </w:rPr>
        <w:t>v</w:t>
      </w:r>
      <w:r w:rsidR="008D71FE">
        <w:rPr>
          <w:rFonts w:ascii="Arial" w:hAnsi="Arial" w:cs="Arial"/>
          <w:sz w:val="24"/>
          <w:szCs w:val="24"/>
        </w:rPr>
        <w:t xml:space="preserve">aluation Plan (three </w:t>
      </w:r>
      <w:r w:rsidR="00652D5C">
        <w:rPr>
          <w:rFonts w:ascii="Arial" w:hAnsi="Arial" w:cs="Arial"/>
          <w:sz w:val="24"/>
          <w:szCs w:val="24"/>
        </w:rPr>
        <w:t>months</w:t>
      </w:r>
      <w:r w:rsidR="008D71FE">
        <w:rPr>
          <w:rFonts w:ascii="Arial" w:hAnsi="Arial" w:cs="Arial"/>
          <w:sz w:val="24"/>
          <w:szCs w:val="24"/>
        </w:rPr>
        <w:t xml:space="preserve"> post-award</w:t>
      </w:r>
      <w:r w:rsidR="00652D5C">
        <w:rPr>
          <w:rFonts w:ascii="Arial" w:hAnsi="Arial" w:cs="Arial"/>
          <w:sz w:val="24"/>
          <w:szCs w:val="24"/>
        </w:rPr>
        <w:t xml:space="preserve">) </w:t>
      </w:r>
      <w:r>
        <w:rPr>
          <w:rFonts w:ascii="Arial" w:hAnsi="Arial" w:cs="Arial"/>
          <w:sz w:val="24"/>
          <w:szCs w:val="24"/>
        </w:rPr>
        <w:t xml:space="preserve">and, (2) </w:t>
      </w:r>
      <w:r w:rsidR="0056256D" w:rsidRPr="00CE5FDD">
        <w:rPr>
          <w:rFonts w:ascii="Arial" w:hAnsi="Arial" w:cs="Arial"/>
          <w:sz w:val="24"/>
          <w:szCs w:val="24"/>
        </w:rPr>
        <w:t>a Final Local Evaluation Report (</w:t>
      </w:r>
      <w:r w:rsidR="00D74B0D" w:rsidRPr="00CE5FDD">
        <w:rPr>
          <w:rFonts w:ascii="Arial" w:hAnsi="Arial" w:cs="Arial"/>
          <w:sz w:val="24"/>
          <w:szCs w:val="24"/>
        </w:rPr>
        <w:t>after</w:t>
      </w:r>
      <w:r w:rsidR="0056256D" w:rsidRPr="00CE5FDD">
        <w:rPr>
          <w:rFonts w:ascii="Arial" w:hAnsi="Arial" w:cs="Arial"/>
          <w:sz w:val="24"/>
          <w:szCs w:val="24"/>
        </w:rPr>
        <w:t xml:space="preserve"> the conclusion of the grant). </w:t>
      </w:r>
      <w:r w:rsidR="00EF03E7">
        <w:rPr>
          <w:rFonts w:ascii="Arial" w:hAnsi="Arial" w:cs="Arial"/>
          <w:sz w:val="24"/>
          <w:szCs w:val="24"/>
        </w:rPr>
        <w:t xml:space="preserve">See </w:t>
      </w:r>
      <w:r w:rsidR="00EF03E7" w:rsidRPr="00EF03E7">
        <w:rPr>
          <w:rFonts w:ascii="Arial" w:hAnsi="Arial" w:cs="Arial"/>
          <w:i/>
          <w:sz w:val="24"/>
          <w:szCs w:val="24"/>
        </w:rPr>
        <w:t xml:space="preserve">Attachment </w:t>
      </w:r>
      <w:r w:rsidR="00A777A6" w:rsidRPr="00113BEB">
        <w:rPr>
          <w:rFonts w:ascii="Arial" w:hAnsi="Arial" w:cs="Arial"/>
          <w:i/>
          <w:sz w:val="24"/>
          <w:szCs w:val="24"/>
        </w:rPr>
        <w:t>D</w:t>
      </w:r>
      <w:r w:rsidR="00EF03E7">
        <w:rPr>
          <w:rFonts w:ascii="Arial" w:hAnsi="Arial" w:cs="Arial"/>
          <w:sz w:val="24"/>
          <w:szCs w:val="24"/>
        </w:rPr>
        <w:t xml:space="preserve"> for key definitions related to project evaluation.</w:t>
      </w:r>
    </w:p>
    <w:p w:rsidR="00D74B0D" w:rsidRDefault="00D74B0D" w:rsidP="00C1320B">
      <w:pPr>
        <w:spacing w:after="0" w:line="240" w:lineRule="auto"/>
        <w:jc w:val="both"/>
        <w:rPr>
          <w:rFonts w:ascii="Arial" w:hAnsi="Arial" w:cs="Arial"/>
          <w:color w:val="000000" w:themeColor="text1"/>
          <w:sz w:val="24"/>
          <w:szCs w:val="24"/>
        </w:rPr>
      </w:pPr>
    </w:p>
    <w:p w:rsidR="00B6678B" w:rsidRDefault="00D800EF" w:rsidP="00C1320B">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A</w:t>
      </w:r>
      <w:r w:rsidR="00D74B0D">
        <w:rPr>
          <w:rFonts w:ascii="Arial" w:hAnsi="Arial" w:cs="Arial"/>
          <w:color w:val="000000" w:themeColor="text1"/>
          <w:sz w:val="24"/>
          <w:szCs w:val="24"/>
        </w:rPr>
        <w:t xml:space="preserve">pplicants are strongly encouraged to identify research partners early on and include them in the development of the proposal, </w:t>
      </w:r>
      <w:r>
        <w:rPr>
          <w:rFonts w:ascii="Arial" w:hAnsi="Arial" w:cs="Arial"/>
          <w:color w:val="000000" w:themeColor="text1"/>
          <w:sz w:val="24"/>
          <w:szCs w:val="24"/>
        </w:rPr>
        <w:t>to better ensure</w:t>
      </w:r>
      <w:r w:rsidR="00D74B0D">
        <w:rPr>
          <w:rFonts w:ascii="Arial" w:hAnsi="Arial" w:cs="Arial"/>
          <w:color w:val="000000" w:themeColor="text1"/>
          <w:sz w:val="24"/>
          <w:szCs w:val="24"/>
        </w:rPr>
        <w:t xml:space="preserve"> that the goals and objectives listed in the </w:t>
      </w:r>
      <w:r w:rsidR="008D71FE">
        <w:rPr>
          <w:rFonts w:ascii="Arial" w:hAnsi="Arial" w:cs="Arial"/>
          <w:color w:val="000000" w:themeColor="text1"/>
          <w:sz w:val="24"/>
          <w:szCs w:val="24"/>
        </w:rPr>
        <w:t>p</w:t>
      </w:r>
      <w:r>
        <w:rPr>
          <w:rFonts w:ascii="Arial" w:hAnsi="Arial" w:cs="Arial"/>
          <w:color w:val="000000" w:themeColor="text1"/>
          <w:sz w:val="24"/>
          <w:szCs w:val="24"/>
        </w:rPr>
        <w:t xml:space="preserve">roposal are realistic and measurable. </w:t>
      </w:r>
      <w:r w:rsidR="000D3871">
        <w:rPr>
          <w:rFonts w:ascii="Arial" w:hAnsi="Arial" w:cs="Arial"/>
          <w:color w:val="000000" w:themeColor="text1"/>
          <w:sz w:val="24"/>
          <w:szCs w:val="24"/>
        </w:rPr>
        <w:t>A</w:t>
      </w:r>
      <w:r w:rsidR="00F73E41" w:rsidRPr="003B361D">
        <w:rPr>
          <w:rFonts w:ascii="Arial" w:hAnsi="Arial" w:cs="Arial"/>
          <w:color w:val="000000" w:themeColor="text1"/>
          <w:sz w:val="24"/>
          <w:szCs w:val="24"/>
        </w:rPr>
        <w:t xml:space="preserve">pplicants are </w:t>
      </w:r>
      <w:r>
        <w:rPr>
          <w:rFonts w:ascii="Arial" w:hAnsi="Arial" w:cs="Arial"/>
          <w:color w:val="000000" w:themeColor="text1"/>
          <w:sz w:val="24"/>
          <w:szCs w:val="24"/>
        </w:rPr>
        <w:t xml:space="preserve">also </w:t>
      </w:r>
      <w:r w:rsidR="00F73E41" w:rsidRPr="003B361D">
        <w:rPr>
          <w:rFonts w:ascii="Arial" w:hAnsi="Arial" w:cs="Arial"/>
          <w:color w:val="000000" w:themeColor="text1"/>
          <w:sz w:val="24"/>
          <w:szCs w:val="24"/>
        </w:rPr>
        <w:t xml:space="preserve">strongly encouraged </w:t>
      </w:r>
      <w:r>
        <w:rPr>
          <w:rFonts w:ascii="Arial" w:hAnsi="Arial" w:cs="Arial"/>
          <w:color w:val="000000" w:themeColor="text1"/>
          <w:sz w:val="24"/>
          <w:szCs w:val="24"/>
        </w:rPr>
        <w:t xml:space="preserve">(but not required) </w:t>
      </w:r>
      <w:r w:rsidR="00F73E41" w:rsidRPr="003B361D">
        <w:rPr>
          <w:rFonts w:ascii="Arial" w:hAnsi="Arial" w:cs="Arial"/>
          <w:color w:val="000000" w:themeColor="text1"/>
          <w:sz w:val="24"/>
          <w:szCs w:val="24"/>
        </w:rPr>
        <w:t xml:space="preserve">to use outside evaluators </w:t>
      </w:r>
      <w:r w:rsidR="009F19D6">
        <w:rPr>
          <w:rFonts w:ascii="Arial" w:hAnsi="Arial" w:cs="Arial"/>
          <w:color w:val="000000" w:themeColor="text1"/>
          <w:sz w:val="24"/>
          <w:szCs w:val="24"/>
        </w:rPr>
        <w:t>to ensure objective and impartial evaluations.</w:t>
      </w:r>
      <w:r w:rsidR="00527E60">
        <w:rPr>
          <w:rFonts w:ascii="Arial" w:hAnsi="Arial" w:cs="Arial"/>
          <w:color w:val="000000" w:themeColor="text1"/>
          <w:sz w:val="24"/>
          <w:szCs w:val="24"/>
        </w:rPr>
        <w:t xml:space="preserve"> </w:t>
      </w:r>
      <w:r w:rsidR="003B361D">
        <w:rPr>
          <w:rFonts w:ascii="Arial" w:hAnsi="Arial" w:cs="Arial"/>
          <w:sz w:val="24"/>
          <w:szCs w:val="24"/>
        </w:rPr>
        <w:t>Specifically, a</w:t>
      </w:r>
      <w:r w:rsidR="0056256D" w:rsidRPr="003B361D">
        <w:rPr>
          <w:rFonts w:ascii="Arial" w:hAnsi="Arial" w:cs="Arial"/>
          <w:sz w:val="24"/>
          <w:szCs w:val="24"/>
        </w:rPr>
        <w:t xml:space="preserve">pplicants are encouraged to partner with state universities or community </w:t>
      </w:r>
      <w:r w:rsidR="0056256D" w:rsidRPr="003B361D">
        <w:rPr>
          <w:rFonts w:ascii="Arial" w:hAnsi="Arial" w:cs="Arial"/>
          <w:color w:val="000000" w:themeColor="text1"/>
          <w:sz w:val="24"/>
          <w:szCs w:val="24"/>
        </w:rPr>
        <w:t>colleges</w:t>
      </w:r>
      <w:r w:rsidR="009F19D6">
        <w:rPr>
          <w:rFonts w:ascii="Arial" w:hAnsi="Arial" w:cs="Arial"/>
          <w:color w:val="000000" w:themeColor="text1"/>
          <w:sz w:val="24"/>
          <w:szCs w:val="24"/>
        </w:rPr>
        <w:t xml:space="preserve"> for evaluations.</w:t>
      </w:r>
    </w:p>
    <w:p w:rsidR="00FF4DF1" w:rsidRDefault="00FF4DF1" w:rsidP="00C1320B">
      <w:pPr>
        <w:spacing w:after="0" w:line="240" w:lineRule="auto"/>
        <w:jc w:val="both"/>
        <w:rPr>
          <w:rFonts w:ascii="Arial" w:hAnsi="Arial" w:cs="Arial"/>
          <w:b/>
          <w:color w:val="000000" w:themeColor="text1"/>
          <w:sz w:val="24"/>
          <w:szCs w:val="24"/>
        </w:rPr>
      </w:pPr>
    </w:p>
    <w:p w:rsidR="0056256D" w:rsidRDefault="0056256D"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Local Evaluation Plan</w:t>
      </w:r>
    </w:p>
    <w:p w:rsidR="00DF60A9" w:rsidRPr="00D800EF" w:rsidRDefault="0056256D" w:rsidP="00C1320B">
      <w:pPr>
        <w:spacing w:after="0" w:line="240" w:lineRule="auto"/>
        <w:jc w:val="both"/>
        <w:rPr>
          <w:rFonts w:ascii="Arial" w:hAnsi="Arial" w:cs="Arial"/>
          <w:color w:val="000000" w:themeColor="text1"/>
          <w:sz w:val="24"/>
          <w:szCs w:val="24"/>
        </w:rPr>
      </w:pPr>
      <w:r w:rsidRPr="00900673">
        <w:rPr>
          <w:rFonts w:ascii="Arial" w:hAnsi="Arial" w:cs="Arial"/>
          <w:color w:val="000000" w:themeColor="text1"/>
          <w:sz w:val="24"/>
          <w:szCs w:val="24"/>
        </w:rPr>
        <w:t xml:space="preserve">The purpose of the Local Evaluation Plan is to ensure that projects funded by the BSCC can be evaluated. </w:t>
      </w:r>
      <w:r w:rsidR="00D800EF">
        <w:rPr>
          <w:rFonts w:ascii="Arial" w:hAnsi="Arial" w:cs="Arial"/>
          <w:color w:val="000000" w:themeColor="text1"/>
          <w:sz w:val="24"/>
          <w:szCs w:val="24"/>
        </w:rPr>
        <w:t>Applicants</w:t>
      </w:r>
      <w:r w:rsidR="000D0440" w:rsidRPr="00900673">
        <w:rPr>
          <w:rFonts w:ascii="Arial" w:hAnsi="Arial" w:cs="Arial"/>
          <w:color w:val="000000" w:themeColor="text1"/>
          <w:sz w:val="24"/>
          <w:szCs w:val="24"/>
        </w:rPr>
        <w:t xml:space="preserve"> </w:t>
      </w:r>
      <w:r w:rsidRPr="00900673">
        <w:rPr>
          <w:rFonts w:ascii="Arial" w:hAnsi="Arial" w:cs="Arial"/>
          <w:color w:val="000000" w:themeColor="text1"/>
          <w:sz w:val="24"/>
          <w:szCs w:val="24"/>
        </w:rPr>
        <w:t xml:space="preserve">will be expected to </w:t>
      </w:r>
      <w:r w:rsidR="0080139C">
        <w:rPr>
          <w:rFonts w:ascii="Arial" w:hAnsi="Arial" w:cs="Arial"/>
          <w:color w:val="000000" w:themeColor="text1"/>
          <w:sz w:val="24"/>
          <w:szCs w:val="24"/>
        </w:rPr>
        <w:t>include</w:t>
      </w:r>
      <w:r w:rsidRPr="00900673">
        <w:rPr>
          <w:rFonts w:ascii="Arial" w:hAnsi="Arial" w:cs="Arial"/>
          <w:color w:val="000000" w:themeColor="text1"/>
          <w:sz w:val="24"/>
          <w:szCs w:val="24"/>
        </w:rPr>
        <w:t xml:space="preserve"> a</w:t>
      </w:r>
      <w:r w:rsidR="008D69FD">
        <w:rPr>
          <w:rFonts w:ascii="Arial" w:hAnsi="Arial" w:cs="Arial"/>
          <w:color w:val="000000" w:themeColor="text1"/>
          <w:sz w:val="24"/>
          <w:szCs w:val="24"/>
        </w:rPr>
        <w:t xml:space="preserve"> detailed description of how</w:t>
      </w:r>
      <w:r w:rsidRPr="00900673">
        <w:rPr>
          <w:rFonts w:ascii="Arial" w:hAnsi="Arial" w:cs="Arial"/>
          <w:color w:val="000000" w:themeColor="text1"/>
          <w:sz w:val="24"/>
          <w:szCs w:val="24"/>
        </w:rPr>
        <w:t xml:space="preserve"> </w:t>
      </w:r>
      <w:r w:rsidR="00976EAE">
        <w:rPr>
          <w:rFonts w:ascii="Arial" w:hAnsi="Arial" w:cs="Arial"/>
          <w:color w:val="000000" w:themeColor="text1"/>
          <w:sz w:val="24"/>
          <w:szCs w:val="24"/>
        </w:rPr>
        <w:t>they plan</w:t>
      </w:r>
      <w:r w:rsidR="00D800EF">
        <w:rPr>
          <w:rFonts w:ascii="Arial" w:hAnsi="Arial" w:cs="Arial"/>
          <w:color w:val="000000" w:themeColor="text1"/>
          <w:sz w:val="24"/>
          <w:szCs w:val="24"/>
        </w:rPr>
        <w:t xml:space="preserve"> to </w:t>
      </w:r>
      <w:r w:rsidRPr="00900673">
        <w:rPr>
          <w:rFonts w:ascii="Arial" w:hAnsi="Arial" w:cs="Arial"/>
          <w:color w:val="000000" w:themeColor="text1"/>
          <w:sz w:val="24"/>
          <w:szCs w:val="24"/>
        </w:rPr>
        <w:t>assess the effectiveness of the proposed program</w:t>
      </w:r>
      <w:r w:rsidR="000D0440" w:rsidRPr="00900673">
        <w:rPr>
          <w:rFonts w:ascii="Arial" w:hAnsi="Arial" w:cs="Arial"/>
          <w:color w:val="000000" w:themeColor="text1"/>
          <w:sz w:val="24"/>
          <w:szCs w:val="24"/>
        </w:rPr>
        <w:t xml:space="preserve"> in relationship to each of its goals and objectives</w:t>
      </w:r>
      <w:r w:rsidRPr="00900673">
        <w:rPr>
          <w:rFonts w:ascii="Arial" w:hAnsi="Arial" w:cs="Arial"/>
          <w:color w:val="000000" w:themeColor="text1"/>
          <w:sz w:val="24"/>
          <w:szCs w:val="24"/>
        </w:rPr>
        <w:t xml:space="preserve"> identified in the </w:t>
      </w:r>
      <w:r w:rsidR="00D800EF">
        <w:rPr>
          <w:rFonts w:ascii="Arial" w:hAnsi="Arial" w:cs="Arial"/>
          <w:color w:val="000000" w:themeColor="text1"/>
          <w:sz w:val="24"/>
          <w:szCs w:val="24"/>
        </w:rPr>
        <w:t>Proposal</w:t>
      </w:r>
      <w:r w:rsidRPr="00900673">
        <w:rPr>
          <w:rFonts w:ascii="Arial" w:hAnsi="Arial" w:cs="Arial"/>
          <w:color w:val="000000" w:themeColor="text1"/>
          <w:sz w:val="24"/>
          <w:szCs w:val="24"/>
        </w:rPr>
        <w:t>.</w:t>
      </w:r>
      <w:r w:rsidR="0080139C">
        <w:rPr>
          <w:rFonts w:ascii="Arial" w:hAnsi="Arial" w:cs="Arial"/>
          <w:sz w:val="24"/>
          <w:szCs w:val="24"/>
        </w:rPr>
        <w:t xml:space="preserve"> </w:t>
      </w:r>
    </w:p>
    <w:p w:rsidR="00527E60" w:rsidRDefault="00527E60" w:rsidP="00C1320B">
      <w:pPr>
        <w:spacing w:after="0" w:line="240" w:lineRule="auto"/>
        <w:jc w:val="both"/>
        <w:rPr>
          <w:rFonts w:ascii="Arial" w:hAnsi="Arial" w:cs="Arial"/>
          <w:color w:val="000000" w:themeColor="text1"/>
          <w:sz w:val="24"/>
          <w:szCs w:val="24"/>
        </w:rPr>
      </w:pPr>
    </w:p>
    <w:p w:rsidR="00652D5C" w:rsidRDefault="0056256D" w:rsidP="00652D5C">
      <w:pPr>
        <w:shd w:val="clear" w:color="auto" w:fill="FFFFFF" w:themeFill="background1"/>
        <w:spacing w:after="0" w:line="240" w:lineRule="auto"/>
        <w:jc w:val="both"/>
        <w:rPr>
          <w:rFonts w:ascii="Arial" w:hAnsi="Arial" w:cs="Arial"/>
          <w:color w:val="000000" w:themeColor="text1"/>
          <w:sz w:val="24"/>
          <w:szCs w:val="24"/>
        </w:rPr>
      </w:pPr>
      <w:r w:rsidRPr="0046262A">
        <w:rPr>
          <w:rFonts w:ascii="Arial" w:hAnsi="Arial" w:cs="Arial"/>
          <w:color w:val="000000" w:themeColor="text1"/>
          <w:sz w:val="24"/>
          <w:szCs w:val="24"/>
        </w:rPr>
        <w:t>The Local Evaluation Plan should describe the evaluation design or model that will be used to evaluate the effectiveness of the project component(s), with the project goals</w:t>
      </w:r>
      <w:r w:rsidR="00527E60">
        <w:rPr>
          <w:rFonts w:ascii="Arial" w:hAnsi="Arial" w:cs="Arial"/>
          <w:color w:val="000000" w:themeColor="text1"/>
          <w:sz w:val="24"/>
          <w:szCs w:val="24"/>
        </w:rPr>
        <w:t xml:space="preserve"> </w:t>
      </w:r>
      <w:r w:rsidRPr="0046262A">
        <w:rPr>
          <w:rFonts w:ascii="Arial" w:hAnsi="Arial" w:cs="Arial"/>
          <w:color w:val="000000" w:themeColor="text1"/>
          <w:sz w:val="24"/>
          <w:szCs w:val="24"/>
        </w:rPr>
        <w:t xml:space="preserve">and the </w:t>
      </w:r>
      <w:r w:rsidR="00EE4C45">
        <w:rPr>
          <w:rFonts w:ascii="Arial" w:hAnsi="Arial" w:cs="Arial"/>
          <w:color w:val="000000" w:themeColor="text1"/>
          <w:sz w:val="24"/>
          <w:szCs w:val="24"/>
        </w:rPr>
        <w:t xml:space="preserve">objectives clearly stated. </w:t>
      </w:r>
      <w:r w:rsidR="00D800EF">
        <w:rPr>
          <w:rFonts w:ascii="Arial" w:hAnsi="Arial" w:cs="Arial"/>
          <w:color w:val="000000" w:themeColor="text1"/>
          <w:sz w:val="24"/>
          <w:szCs w:val="24"/>
        </w:rPr>
        <w:t xml:space="preserve">Applicants should include criteria for both </w:t>
      </w:r>
      <w:r w:rsidRPr="0046262A">
        <w:rPr>
          <w:rFonts w:ascii="Arial" w:hAnsi="Arial" w:cs="Arial"/>
          <w:color w:val="000000" w:themeColor="text1"/>
          <w:sz w:val="24"/>
          <w:szCs w:val="24"/>
        </w:rPr>
        <w:t xml:space="preserve">process and outcome evaluations. </w:t>
      </w:r>
      <w:r w:rsidR="0080139C" w:rsidRPr="00900673">
        <w:rPr>
          <w:rFonts w:ascii="Arial" w:hAnsi="Arial" w:cs="Arial"/>
          <w:sz w:val="24"/>
          <w:szCs w:val="24"/>
        </w:rPr>
        <w:t>Once submitted, any modifications to the Local Evaluation Plan must be approved in advance by the BSCC.</w:t>
      </w:r>
      <w:r w:rsidR="00D800EF">
        <w:rPr>
          <w:rFonts w:ascii="Arial" w:hAnsi="Arial" w:cs="Arial"/>
          <w:sz w:val="24"/>
          <w:szCs w:val="24"/>
        </w:rPr>
        <w:t xml:space="preserve"> (More detailed instructions on the Local Evaluation Plan will be made available to successful applicants.)</w:t>
      </w:r>
    </w:p>
    <w:p w:rsidR="00B41B67" w:rsidRDefault="00B41B67" w:rsidP="00652D5C">
      <w:pPr>
        <w:shd w:val="clear" w:color="auto" w:fill="FFFFFF" w:themeFill="background1"/>
        <w:spacing w:after="0" w:line="240" w:lineRule="auto"/>
        <w:jc w:val="both"/>
        <w:rPr>
          <w:rFonts w:ascii="Arial" w:hAnsi="Arial" w:cs="Arial"/>
          <w:b/>
          <w:sz w:val="24"/>
          <w:szCs w:val="24"/>
        </w:rPr>
      </w:pPr>
    </w:p>
    <w:p w:rsidR="0056256D" w:rsidRPr="00463534" w:rsidRDefault="0056256D" w:rsidP="00652D5C">
      <w:pPr>
        <w:spacing w:after="0" w:line="240" w:lineRule="auto"/>
        <w:jc w:val="both"/>
        <w:rPr>
          <w:rFonts w:ascii="Arial" w:hAnsi="Arial" w:cs="Arial"/>
          <w:sz w:val="24"/>
          <w:szCs w:val="24"/>
        </w:rPr>
      </w:pPr>
      <w:r w:rsidRPr="00463534">
        <w:rPr>
          <w:rFonts w:ascii="Arial" w:hAnsi="Arial" w:cs="Arial"/>
          <w:b/>
          <w:sz w:val="24"/>
          <w:szCs w:val="24"/>
        </w:rPr>
        <w:t>Final Local Evaluation Report</w:t>
      </w:r>
    </w:p>
    <w:p w:rsidR="000D0440" w:rsidRDefault="000D0440" w:rsidP="00C1320B">
      <w:pPr>
        <w:spacing w:after="0" w:line="240" w:lineRule="auto"/>
        <w:jc w:val="both"/>
        <w:rPr>
          <w:rFonts w:ascii="Arial" w:hAnsi="Arial" w:cs="Arial"/>
          <w:sz w:val="24"/>
          <w:szCs w:val="24"/>
        </w:rPr>
      </w:pPr>
      <w:r w:rsidRPr="00463534">
        <w:rPr>
          <w:rFonts w:ascii="Arial" w:hAnsi="Arial" w:cs="Arial"/>
          <w:sz w:val="24"/>
          <w:szCs w:val="24"/>
        </w:rPr>
        <w:t xml:space="preserve">Following project completion, grantees are required to complete a </w:t>
      </w:r>
      <w:r w:rsidR="00D800EF">
        <w:rPr>
          <w:rFonts w:ascii="Arial" w:hAnsi="Arial" w:cs="Arial"/>
          <w:sz w:val="24"/>
          <w:szCs w:val="24"/>
        </w:rPr>
        <w:t xml:space="preserve">Final </w:t>
      </w:r>
      <w:r w:rsidRPr="00463534">
        <w:rPr>
          <w:rFonts w:ascii="Arial" w:hAnsi="Arial" w:cs="Arial"/>
          <w:sz w:val="24"/>
          <w:szCs w:val="24"/>
        </w:rPr>
        <w:t>Local Evaluation Report</w:t>
      </w:r>
      <w:r w:rsidR="00D800EF">
        <w:rPr>
          <w:rFonts w:ascii="Arial" w:hAnsi="Arial" w:cs="Arial"/>
          <w:sz w:val="24"/>
          <w:szCs w:val="24"/>
        </w:rPr>
        <w:t xml:space="preserve"> (FLER)</w:t>
      </w:r>
      <w:r w:rsidRPr="00463534">
        <w:rPr>
          <w:rFonts w:ascii="Arial" w:hAnsi="Arial" w:cs="Arial"/>
          <w:sz w:val="24"/>
          <w:szCs w:val="24"/>
        </w:rPr>
        <w:t xml:space="preserve">. The </w:t>
      </w:r>
      <w:r w:rsidR="00D800EF">
        <w:rPr>
          <w:rFonts w:ascii="Arial" w:hAnsi="Arial" w:cs="Arial"/>
          <w:sz w:val="24"/>
          <w:szCs w:val="24"/>
        </w:rPr>
        <w:t>FLER</w:t>
      </w:r>
      <w:r w:rsidRPr="00463534">
        <w:rPr>
          <w:rFonts w:ascii="Arial" w:hAnsi="Arial" w:cs="Arial"/>
          <w:sz w:val="24"/>
          <w:szCs w:val="24"/>
        </w:rPr>
        <w:t xml:space="preserve"> must be in a format prescribed by the</w:t>
      </w:r>
      <w:r w:rsidRPr="00900673">
        <w:rPr>
          <w:rFonts w:ascii="Arial" w:hAnsi="Arial" w:cs="Arial"/>
          <w:sz w:val="24"/>
          <w:szCs w:val="24"/>
        </w:rPr>
        <w:t xml:space="preserve"> BSCC. Within the </w:t>
      </w:r>
      <w:r w:rsidR="00D800EF">
        <w:rPr>
          <w:rFonts w:ascii="Arial" w:hAnsi="Arial" w:cs="Arial"/>
          <w:sz w:val="24"/>
          <w:szCs w:val="24"/>
        </w:rPr>
        <w:t>FLER</w:t>
      </w:r>
      <w:r w:rsidRPr="00900673">
        <w:rPr>
          <w:rFonts w:ascii="Arial" w:hAnsi="Arial" w:cs="Arial"/>
          <w:sz w:val="24"/>
          <w:szCs w:val="24"/>
        </w:rPr>
        <w:t>, an Executive Summary must be included that adheres to the format prescribed by the BSCC specifically for the Executive Summary.</w:t>
      </w:r>
    </w:p>
    <w:p w:rsidR="003D1442" w:rsidRPr="00900673" w:rsidRDefault="003D1442" w:rsidP="00C1320B">
      <w:pPr>
        <w:spacing w:after="0" w:line="240" w:lineRule="auto"/>
        <w:jc w:val="both"/>
        <w:rPr>
          <w:rFonts w:ascii="Arial" w:hAnsi="Arial" w:cs="Arial"/>
          <w:sz w:val="24"/>
          <w:szCs w:val="24"/>
        </w:rPr>
      </w:pPr>
    </w:p>
    <w:p w:rsidR="00672F2D" w:rsidRDefault="0056256D" w:rsidP="00D800EF">
      <w:pPr>
        <w:spacing w:after="0" w:line="240" w:lineRule="auto"/>
        <w:jc w:val="both"/>
        <w:rPr>
          <w:rFonts w:ascii="Arial" w:hAnsi="Arial" w:cs="Arial"/>
          <w:color w:val="000000" w:themeColor="text1"/>
          <w:sz w:val="24"/>
          <w:szCs w:val="24"/>
        </w:rPr>
      </w:pPr>
      <w:r w:rsidRPr="0046262A">
        <w:rPr>
          <w:rFonts w:ascii="Arial" w:hAnsi="Arial" w:cs="Arial"/>
          <w:color w:val="000000" w:themeColor="text1"/>
          <w:sz w:val="24"/>
          <w:szCs w:val="24"/>
        </w:rPr>
        <w:t xml:space="preserve">The purpose of the </w:t>
      </w:r>
      <w:r w:rsidR="00D800EF">
        <w:rPr>
          <w:rFonts w:ascii="Arial" w:hAnsi="Arial" w:cs="Arial"/>
          <w:color w:val="000000" w:themeColor="text1"/>
          <w:sz w:val="24"/>
          <w:szCs w:val="24"/>
        </w:rPr>
        <w:t>FLER</w:t>
      </w:r>
      <w:r w:rsidRPr="0046262A">
        <w:rPr>
          <w:rFonts w:ascii="Arial" w:hAnsi="Arial" w:cs="Arial"/>
          <w:color w:val="000000" w:themeColor="text1"/>
          <w:sz w:val="24"/>
          <w:szCs w:val="24"/>
        </w:rPr>
        <w:t xml:space="preserve"> is to determine whether the overall pro</w:t>
      </w:r>
      <w:r w:rsidR="005410FA">
        <w:rPr>
          <w:rFonts w:ascii="Arial" w:hAnsi="Arial" w:cs="Arial"/>
          <w:color w:val="000000" w:themeColor="text1"/>
          <w:sz w:val="24"/>
          <w:szCs w:val="24"/>
        </w:rPr>
        <w:t>ject</w:t>
      </w:r>
      <w:r w:rsidRPr="0046262A">
        <w:rPr>
          <w:rFonts w:ascii="Arial" w:hAnsi="Arial" w:cs="Arial"/>
          <w:color w:val="000000" w:themeColor="text1"/>
          <w:sz w:val="24"/>
          <w:szCs w:val="24"/>
        </w:rPr>
        <w:t xml:space="preserve"> (including each </w:t>
      </w:r>
      <w:r w:rsidR="005410FA">
        <w:rPr>
          <w:rFonts w:ascii="Arial" w:hAnsi="Arial" w:cs="Arial"/>
          <w:color w:val="000000" w:themeColor="text1"/>
          <w:sz w:val="24"/>
          <w:szCs w:val="24"/>
        </w:rPr>
        <w:t xml:space="preserve">individual </w:t>
      </w:r>
      <w:r w:rsidRPr="0046262A">
        <w:rPr>
          <w:rFonts w:ascii="Arial" w:hAnsi="Arial" w:cs="Arial"/>
          <w:color w:val="000000" w:themeColor="text1"/>
          <w:sz w:val="24"/>
          <w:szCs w:val="24"/>
        </w:rPr>
        <w:t>component) was effective in meeting the goals laid out in the Local Evaluation Plan. To do this, the grantee must assess and document the effectiveness of the activities that were implemented within each individual project component. These activities should have been identified in the previously submitted Local Evaluation Plan.</w:t>
      </w:r>
      <w:r w:rsidR="00EA5973" w:rsidRPr="00EA5973">
        <w:rPr>
          <w:rFonts w:ascii="Arial" w:hAnsi="Arial" w:cs="Arial"/>
          <w:sz w:val="24"/>
          <w:szCs w:val="24"/>
        </w:rPr>
        <w:t xml:space="preserve"> </w:t>
      </w:r>
      <w:r w:rsidR="00EA5973">
        <w:rPr>
          <w:rFonts w:ascii="Arial" w:hAnsi="Arial" w:cs="Arial"/>
          <w:sz w:val="24"/>
          <w:szCs w:val="24"/>
        </w:rPr>
        <w:t>(More detailed instructions on the FLER will be made available to successful applicants.)</w:t>
      </w:r>
    </w:p>
    <w:p w:rsidR="003E499D" w:rsidRDefault="003E499D" w:rsidP="00C1320B">
      <w:pPr>
        <w:spacing w:after="0" w:line="240" w:lineRule="auto"/>
        <w:jc w:val="both"/>
        <w:rPr>
          <w:rFonts w:ascii="Arial" w:hAnsi="Arial" w:cs="Arial"/>
          <w:b/>
          <w:color w:val="000000" w:themeColor="text1"/>
          <w:sz w:val="24"/>
          <w:szCs w:val="24"/>
        </w:rPr>
      </w:pPr>
    </w:p>
    <w:p w:rsidR="0056256D" w:rsidRPr="00813AD4" w:rsidRDefault="0056256D" w:rsidP="00C1320B">
      <w:pPr>
        <w:spacing w:after="0" w:line="240" w:lineRule="auto"/>
        <w:jc w:val="both"/>
        <w:rPr>
          <w:rFonts w:ascii="Arial" w:hAnsi="Arial" w:cs="Arial"/>
          <w:b/>
          <w:color w:val="000000" w:themeColor="text1"/>
          <w:sz w:val="24"/>
          <w:szCs w:val="24"/>
        </w:rPr>
      </w:pPr>
      <w:r w:rsidRPr="00813AD4">
        <w:rPr>
          <w:rFonts w:ascii="Arial" w:hAnsi="Arial" w:cs="Arial"/>
          <w:b/>
          <w:color w:val="000000" w:themeColor="text1"/>
          <w:sz w:val="24"/>
          <w:szCs w:val="24"/>
        </w:rPr>
        <w:t xml:space="preserve">Dissemination </w:t>
      </w:r>
      <w:r w:rsidR="00D800EF">
        <w:rPr>
          <w:rFonts w:ascii="Arial" w:hAnsi="Arial" w:cs="Arial"/>
          <w:b/>
          <w:color w:val="000000" w:themeColor="text1"/>
          <w:sz w:val="24"/>
          <w:szCs w:val="24"/>
        </w:rPr>
        <w:t>of Final Local Evaluation Report</w:t>
      </w:r>
    </w:p>
    <w:p w:rsidR="000A79C3" w:rsidRDefault="00BC7D2D" w:rsidP="003E3914">
      <w:pPr>
        <w:spacing w:after="0" w:line="240" w:lineRule="auto"/>
        <w:jc w:val="both"/>
        <w:rPr>
          <w:rFonts w:ascii="Arial" w:hAnsi="Arial" w:cs="Arial"/>
          <w:sz w:val="24"/>
          <w:szCs w:val="24"/>
        </w:rPr>
      </w:pPr>
      <w:r w:rsidRPr="00F60770">
        <w:rPr>
          <w:rFonts w:ascii="Arial" w:hAnsi="Arial" w:cs="Arial"/>
          <w:sz w:val="24"/>
          <w:szCs w:val="24"/>
        </w:rPr>
        <w:t xml:space="preserve">The BSCC </w:t>
      </w:r>
      <w:r w:rsidR="00EA5973">
        <w:rPr>
          <w:rFonts w:ascii="Arial" w:hAnsi="Arial" w:cs="Arial"/>
          <w:sz w:val="24"/>
          <w:szCs w:val="24"/>
        </w:rPr>
        <w:t>may</w:t>
      </w:r>
      <w:r w:rsidR="000D0440" w:rsidRPr="00F60770">
        <w:rPr>
          <w:rFonts w:ascii="Arial" w:hAnsi="Arial" w:cs="Arial"/>
          <w:sz w:val="24"/>
          <w:szCs w:val="24"/>
        </w:rPr>
        <w:t xml:space="preserve"> </w:t>
      </w:r>
      <w:r w:rsidRPr="00F60770">
        <w:rPr>
          <w:rFonts w:ascii="Arial" w:hAnsi="Arial" w:cs="Arial"/>
          <w:sz w:val="24"/>
          <w:szCs w:val="24"/>
        </w:rPr>
        <w:t xml:space="preserve">make public the </w:t>
      </w:r>
      <w:r w:rsidR="00D800EF">
        <w:rPr>
          <w:rFonts w:ascii="Arial" w:hAnsi="Arial" w:cs="Arial"/>
          <w:sz w:val="24"/>
          <w:szCs w:val="24"/>
        </w:rPr>
        <w:t>FLER</w:t>
      </w:r>
      <w:r w:rsidR="00900673" w:rsidRPr="00F60770">
        <w:rPr>
          <w:rFonts w:ascii="Arial" w:hAnsi="Arial" w:cs="Arial"/>
          <w:sz w:val="24"/>
          <w:szCs w:val="24"/>
        </w:rPr>
        <w:t xml:space="preserve"> from each grantee. </w:t>
      </w:r>
      <w:r w:rsidRPr="00F60770">
        <w:rPr>
          <w:rFonts w:ascii="Arial" w:hAnsi="Arial" w:cs="Arial"/>
          <w:sz w:val="24"/>
          <w:szCs w:val="24"/>
        </w:rPr>
        <w:t>Reports may be p</w:t>
      </w:r>
      <w:r w:rsidR="00433D0B">
        <w:rPr>
          <w:rFonts w:ascii="Arial" w:hAnsi="Arial" w:cs="Arial"/>
          <w:sz w:val="24"/>
          <w:szCs w:val="24"/>
        </w:rPr>
        <w:t>osted to the BSCC website and</w:t>
      </w:r>
      <w:r w:rsidRPr="00F60770">
        <w:rPr>
          <w:rFonts w:ascii="Arial" w:hAnsi="Arial" w:cs="Arial"/>
          <w:sz w:val="24"/>
          <w:szCs w:val="24"/>
        </w:rPr>
        <w:t xml:space="preserve"> develop</w:t>
      </w:r>
      <w:r w:rsidR="00796A26" w:rsidRPr="00F60770">
        <w:rPr>
          <w:rFonts w:ascii="Arial" w:hAnsi="Arial" w:cs="Arial"/>
          <w:sz w:val="24"/>
          <w:szCs w:val="24"/>
        </w:rPr>
        <w:t>ed into</w:t>
      </w:r>
      <w:r w:rsidRPr="00F60770">
        <w:rPr>
          <w:rFonts w:ascii="Arial" w:hAnsi="Arial" w:cs="Arial"/>
          <w:sz w:val="24"/>
          <w:szCs w:val="24"/>
        </w:rPr>
        <w:t xml:space="preserve"> a Summary Final Report </w:t>
      </w:r>
      <w:r w:rsidR="00433D0B">
        <w:rPr>
          <w:rFonts w:ascii="Arial" w:hAnsi="Arial" w:cs="Arial"/>
          <w:sz w:val="24"/>
          <w:szCs w:val="24"/>
        </w:rPr>
        <w:t>submitted to</w:t>
      </w:r>
      <w:r w:rsidR="00463534">
        <w:rPr>
          <w:rFonts w:ascii="Arial" w:hAnsi="Arial" w:cs="Arial"/>
          <w:sz w:val="24"/>
          <w:szCs w:val="24"/>
        </w:rPr>
        <w:t xml:space="preserve"> </w:t>
      </w:r>
      <w:r w:rsidR="00433D0B">
        <w:rPr>
          <w:rFonts w:ascii="Arial" w:hAnsi="Arial" w:cs="Arial"/>
          <w:sz w:val="24"/>
          <w:szCs w:val="24"/>
        </w:rPr>
        <w:t>the Legislature</w:t>
      </w:r>
      <w:r w:rsidRPr="00F60770">
        <w:rPr>
          <w:rFonts w:ascii="Arial" w:hAnsi="Arial" w:cs="Arial"/>
          <w:sz w:val="24"/>
          <w:szCs w:val="24"/>
        </w:rPr>
        <w:t>.</w:t>
      </w:r>
      <w:r w:rsidR="00EA5973">
        <w:rPr>
          <w:rFonts w:ascii="Arial" w:hAnsi="Arial" w:cs="Arial"/>
          <w:sz w:val="24"/>
          <w:szCs w:val="24"/>
        </w:rPr>
        <w:t xml:space="preserve"> </w:t>
      </w:r>
      <w:r w:rsidR="009D6010" w:rsidRPr="00976EAE">
        <w:rPr>
          <w:rFonts w:ascii="Arial" w:hAnsi="Arial" w:cs="Arial"/>
          <w:sz w:val="24"/>
          <w:szCs w:val="24"/>
        </w:rPr>
        <w:t xml:space="preserve">If the grantee plans to publish the </w:t>
      </w:r>
      <w:r w:rsidR="00D800EF" w:rsidRPr="00976EAE">
        <w:rPr>
          <w:rFonts w:ascii="Arial" w:hAnsi="Arial" w:cs="Arial"/>
          <w:sz w:val="24"/>
          <w:szCs w:val="24"/>
        </w:rPr>
        <w:t>FLER</w:t>
      </w:r>
      <w:r w:rsidR="009D6010" w:rsidRPr="00976EAE">
        <w:rPr>
          <w:rFonts w:ascii="Arial" w:hAnsi="Arial" w:cs="Arial"/>
          <w:sz w:val="24"/>
          <w:szCs w:val="24"/>
        </w:rPr>
        <w:t xml:space="preserve">, it must </w:t>
      </w:r>
      <w:r w:rsidR="00B41B67" w:rsidRPr="00976EAE">
        <w:rPr>
          <w:rFonts w:ascii="Arial" w:hAnsi="Arial" w:cs="Arial"/>
          <w:sz w:val="24"/>
          <w:szCs w:val="24"/>
        </w:rPr>
        <w:t>be submitted to the</w:t>
      </w:r>
      <w:r w:rsidR="009D6010" w:rsidRPr="00976EAE">
        <w:rPr>
          <w:rFonts w:ascii="Arial" w:hAnsi="Arial" w:cs="Arial"/>
          <w:sz w:val="24"/>
          <w:szCs w:val="24"/>
        </w:rPr>
        <w:t xml:space="preserve"> BSCC </w:t>
      </w:r>
      <w:r w:rsidR="00B41B67" w:rsidRPr="00976EAE">
        <w:rPr>
          <w:rFonts w:ascii="Arial" w:hAnsi="Arial" w:cs="Arial"/>
          <w:sz w:val="24"/>
          <w:szCs w:val="24"/>
        </w:rPr>
        <w:t>for review prior</w:t>
      </w:r>
      <w:r w:rsidR="009D6010" w:rsidRPr="00976EAE">
        <w:rPr>
          <w:rFonts w:ascii="Arial" w:hAnsi="Arial" w:cs="Arial"/>
          <w:sz w:val="24"/>
          <w:szCs w:val="24"/>
        </w:rPr>
        <w:t xml:space="preserve"> to publication.</w:t>
      </w:r>
      <w:r w:rsidR="009D6010" w:rsidRPr="00B41B67">
        <w:rPr>
          <w:rFonts w:ascii="Arial" w:hAnsi="Arial" w:cs="Arial"/>
          <w:sz w:val="24"/>
          <w:szCs w:val="24"/>
        </w:rPr>
        <w:t xml:space="preserve"> </w:t>
      </w:r>
    </w:p>
    <w:p w:rsidR="003E3914" w:rsidRDefault="003E3914" w:rsidP="003E3914">
      <w:pPr>
        <w:spacing w:after="0" w:line="240" w:lineRule="auto"/>
        <w:jc w:val="both"/>
        <w:rPr>
          <w:rFonts w:ascii="Arial" w:hAnsi="Arial" w:cs="Arial"/>
          <w:sz w:val="24"/>
          <w:szCs w:val="24"/>
        </w:rPr>
      </w:pPr>
    </w:p>
    <w:p w:rsidR="003E3914" w:rsidRPr="00463534" w:rsidRDefault="003E3914" w:rsidP="003E391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900673" w:rsidP="00D800EF">
            <w:pPr>
              <w:pStyle w:val="Heading1"/>
              <w:spacing w:after="0"/>
              <w:rPr>
                <w:color w:val="FFFFFF"/>
              </w:rPr>
            </w:pPr>
            <w:r>
              <w:rPr>
                <w:b w:val="0"/>
              </w:rPr>
              <w:br w:type="page"/>
            </w:r>
            <w:r w:rsidR="00622E0B">
              <w:rPr>
                <w:color w:val="FFFFFF"/>
              </w:rPr>
              <w:t xml:space="preserve">General </w:t>
            </w:r>
            <w:r w:rsidR="00435830">
              <w:rPr>
                <w:color w:val="FFFFFF"/>
              </w:rPr>
              <w:t>G</w:t>
            </w:r>
            <w:r w:rsidR="00DE1341">
              <w:rPr>
                <w:color w:val="FFFFFF"/>
              </w:rPr>
              <w:t>rant</w:t>
            </w:r>
            <w:r w:rsidR="00435830">
              <w:rPr>
                <w:color w:val="FFFFFF"/>
              </w:rPr>
              <w:t xml:space="preserve"> Requirements</w:t>
            </w:r>
          </w:p>
        </w:tc>
      </w:tr>
    </w:tbl>
    <w:p w:rsidR="00B41B67" w:rsidRPr="00187B64" w:rsidRDefault="00B41B67" w:rsidP="00C1320B">
      <w:pPr>
        <w:spacing w:after="0" w:line="240" w:lineRule="auto"/>
        <w:rPr>
          <w:rFonts w:ascii="Arial" w:hAnsi="Arial" w:cs="Arial"/>
          <w:b/>
          <w:color w:val="000000" w:themeColor="text1"/>
          <w:sz w:val="24"/>
          <w:szCs w:val="24"/>
        </w:rPr>
      </w:pPr>
    </w:p>
    <w:p w:rsidR="00435830" w:rsidRPr="00187B64" w:rsidRDefault="00435830" w:rsidP="00C1320B">
      <w:pPr>
        <w:spacing w:after="0" w:line="240" w:lineRule="auto"/>
        <w:rPr>
          <w:rFonts w:ascii="Arial" w:hAnsi="Arial" w:cs="Arial"/>
          <w:b/>
          <w:color w:val="000000" w:themeColor="text1"/>
          <w:sz w:val="24"/>
          <w:szCs w:val="24"/>
        </w:rPr>
      </w:pPr>
      <w:r w:rsidRPr="00187B64">
        <w:rPr>
          <w:rFonts w:ascii="Arial" w:hAnsi="Arial" w:cs="Arial"/>
          <w:b/>
          <w:color w:val="000000" w:themeColor="text1"/>
          <w:sz w:val="24"/>
          <w:szCs w:val="24"/>
        </w:rPr>
        <w:t>Grant Agreement</w:t>
      </w:r>
    </w:p>
    <w:p w:rsidR="00297788" w:rsidRDefault="007B6BF2" w:rsidP="00C1320B">
      <w:pPr>
        <w:spacing w:after="0"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rsidR="00297788" w:rsidRDefault="00297788" w:rsidP="00C1320B">
      <w:pPr>
        <w:spacing w:after="0" w:line="240" w:lineRule="auto"/>
        <w:jc w:val="both"/>
        <w:rPr>
          <w:rFonts w:ascii="Arial" w:hAnsi="Arial" w:cs="Arial"/>
          <w:sz w:val="24"/>
          <w:szCs w:val="24"/>
        </w:rPr>
      </w:pPr>
    </w:p>
    <w:p w:rsidR="00435830" w:rsidRDefault="00435830" w:rsidP="00C1320B">
      <w:pPr>
        <w:spacing w:after="0" w:line="240" w:lineRule="auto"/>
        <w:jc w:val="both"/>
        <w:rPr>
          <w:rFonts w:ascii="Arial" w:hAnsi="Arial" w:cs="Arial"/>
          <w:sz w:val="24"/>
          <w:szCs w:val="24"/>
        </w:rPr>
      </w:pPr>
      <w:r w:rsidRPr="004E2A37">
        <w:rPr>
          <w:rFonts w:ascii="Arial" w:hAnsi="Arial" w:cs="Arial"/>
          <w:sz w:val="24"/>
          <w:szCs w:val="24"/>
        </w:rPr>
        <w:t xml:space="preserve">See </w:t>
      </w:r>
      <w:r w:rsidR="00755421" w:rsidRPr="00EF03E7">
        <w:rPr>
          <w:rFonts w:ascii="Arial" w:hAnsi="Arial" w:cs="Arial"/>
          <w:i/>
          <w:sz w:val="24"/>
          <w:szCs w:val="24"/>
        </w:rPr>
        <w:t>Attachment</w:t>
      </w:r>
      <w:r w:rsidRPr="00EF03E7">
        <w:rPr>
          <w:rFonts w:ascii="Arial" w:hAnsi="Arial" w:cs="Arial"/>
          <w:i/>
          <w:sz w:val="24"/>
          <w:szCs w:val="24"/>
        </w:rPr>
        <w:t xml:space="preserve"> </w:t>
      </w:r>
      <w:r w:rsidR="00D800EF" w:rsidRPr="00113BEB">
        <w:rPr>
          <w:rFonts w:ascii="Arial" w:hAnsi="Arial" w:cs="Arial"/>
          <w:i/>
          <w:sz w:val="24"/>
          <w:szCs w:val="24"/>
        </w:rPr>
        <w:t>E</w:t>
      </w:r>
      <w:r w:rsidR="00527E60">
        <w:rPr>
          <w:rFonts w:ascii="Arial" w:hAnsi="Arial" w:cs="Arial"/>
          <w:sz w:val="24"/>
          <w:szCs w:val="24"/>
        </w:rPr>
        <w:t xml:space="preserve"> for </w:t>
      </w:r>
      <w:r w:rsidR="00EA5973">
        <w:rPr>
          <w:rFonts w:ascii="Arial" w:hAnsi="Arial" w:cs="Arial"/>
          <w:sz w:val="24"/>
          <w:szCs w:val="24"/>
        </w:rPr>
        <w:t>a boilerplate contract (</w:t>
      </w:r>
      <w:r w:rsidR="00527E60" w:rsidRPr="00EA5973">
        <w:rPr>
          <w:rFonts w:ascii="Arial" w:hAnsi="Arial" w:cs="Arial"/>
          <w:i/>
          <w:sz w:val="24"/>
          <w:szCs w:val="24"/>
        </w:rPr>
        <w:t>State of California: Contract and General Terms and Conditions</w:t>
      </w:r>
      <w:r w:rsidR="00EA5973">
        <w:rPr>
          <w:rFonts w:ascii="Arial" w:hAnsi="Arial" w:cs="Arial"/>
          <w:i/>
          <w:sz w:val="24"/>
          <w:szCs w:val="24"/>
        </w:rPr>
        <w:t>)</w:t>
      </w:r>
      <w:r w:rsidRPr="004E2A37">
        <w:rPr>
          <w:rFonts w:ascii="Arial" w:hAnsi="Arial" w:cs="Arial"/>
          <w:sz w:val="24"/>
          <w:szCs w:val="24"/>
        </w:rPr>
        <w:t>.</w:t>
      </w:r>
    </w:p>
    <w:p w:rsidR="00435830" w:rsidRDefault="00435830" w:rsidP="00C1320B">
      <w:pPr>
        <w:spacing w:after="0" w:line="240" w:lineRule="auto"/>
        <w:rPr>
          <w:rFonts w:ascii="Arial" w:hAnsi="Arial" w:cs="Arial"/>
          <w:sz w:val="24"/>
          <w:szCs w:val="24"/>
        </w:rPr>
      </w:pPr>
    </w:p>
    <w:p w:rsidR="00435830" w:rsidRDefault="00435830" w:rsidP="00C1320B">
      <w:pPr>
        <w:spacing w:after="0" w:line="240" w:lineRule="auto"/>
        <w:jc w:val="both"/>
        <w:rPr>
          <w:rFonts w:ascii="Arial" w:hAnsi="Arial" w:cs="Arial"/>
          <w:sz w:val="24"/>
          <w:szCs w:val="24"/>
        </w:rPr>
      </w:pPr>
      <w:r w:rsidRPr="004E2A37">
        <w:rPr>
          <w:rFonts w:ascii="Arial" w:hAnsi="Arial" w:cs="Arial"/>
          <w:sz w:val="24"/>
          <w:szCs w:val="24"/>
        </w:rPr>
        <w:t xml:space="preserve">The Grant Agreement start date is </w:t>
      </w:r>
      <w:r w:rsidR="00CF3389">
        <w:rPr>
          <w:rFonts w:ascii="Arial" w:hAnsi="Arial" w:cs="Arial"/>
          <w:sz w:val="24"/>
          <w:szCs w:val="24"/>
        </w:rPr>
        <w:t xml:space="preserve">expected to be </w:t>
      </w:r>
      <w:r w:rsidR="00D800EF" w:rsidRPr="008A447E">
        <w:rPr>
          <w:rFonts w:ascii="Arial" w:hAnsi="Arial" w:cs="Arial"/>
          <w:sz w:val="24"/>
          <w:szCs w:val="24"/>
          <w:u w:val="single"/>
        </w:rPr>
        <w:t>May 1, 2018</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 and encumbrances cannot begin prior to the Grant Agreement start date. Work, services and encumbrances that occur after the start date but prior to contract execution may not be reimbursed. Grantees are responsible for maintaining their Grant Agreement, all invoices, records and relevant documentation for at least three years after the final payment under the contract.</w:t>
      </w:r>
    </w:p>
    <w:p w:rsidR="00DE1341" w:rsidRDefault="00DE1341" w:rsidP="00C1320B">
      <w:pPr>
        <w:spacing w:after="0" w:line="240" w:lineRule="auto"/>
        <w:rPr>
          <w:rFonts w:ascii="Arial" w:hAnsi="Arial" w:cs="Arial"/>
          <w:b/>
          <w:sz w:val="24"/>
          <w:szCs w:val="24"/>
        </w:rPr>
      </w:pPr>
    </w:p>
    <w:p w:rsidR="00435830" w:rsidRPr="004E2A37" w:rsidRDefault="00435830" w:rsidP="00C1320B">
      <w:pPr>
        <w:spacing w:after="0" w:line="240" w:lineRule="auto"/>
        <w:rPr>
          <w:rFonts w:ascii="Arial" w:hAnsi="Arial" w:cs="Arial"/>
          <w:b/>
          <w:sz w:val="24"/>
          <w:szCs w:val="24"/>
        </w:rPr>
      </w:pPr>
      <w:bookmarkStart w:id="13" w:name="_Hlk497991907"/>
      <w:r w:rsidRPr="004E2A37">
        <w:rPr>
          <w:rFonts w:ascii="Arial" w:hAnsi="Arial" w:cs="Arial"/>
          <w:b/>
          <w:sz w:val="24"/>
          <w:szCs w:val="24"/>
        </w:rPr>
        <w:t>Governing Board Resolution</w:t>
      </w:r>
      <w:r w:rsidR="00054ABC">
        <w:rPr>
          <w:rFonts w:ascii="Arial" w:hAnsi="Arial" w:cs="Arial"/>
          <w:b/>
          <w:sz w:val="24"/>
          <w:szCs w:val="24"/>
        </w:rPr>
        <w:t xml:space="preserve"> – Cities Only</w:t>
      </w:r>
    </w:p>
    <w:p w:rsidR="00054ABC" w:rsidRPr="00AC68E6" w:rsidRDefault="00054ABC" w:rsidP="00054ABC">
      <w:pPr>
        <w:spacing w:after="0" w:line="240" w:lineRule="auto"/>
        <w:jc w:val="both"/>
        <w:rPr>
          <w:rFonts w:ascii="Arial" w:hAnsi="Arial" w:cs="Arial"/>
          <w:sz w:val="24"/>
          <w:szCs w:val="24"/>
        </w:rPr>
      </w:pPr>
      <w:r w:rsidRPr="00AC68E6">
        <w:rPr>
          <w:rFonts w:ascii="Arial" w:hAnsi="Arial" w:cs="Arial"/>
          <w:sz w:val="24"/>
          <w:szCs w:val="24"/>
        </w:rPr>
        <w:t>Before</w:t>
      </w:r>
      <w:r>
        <w:rPr>
          <w:rFonts w:ascii="Arial" w:hAnsi="Arial" w:cs="Arial"/>
          <w:sz w:val="24"/>
          <w:szCs w:val="24"/>
        </w:rPr>
        <w:t xml:space="preserve"> </w:t>
      </w:r>
      <w:r w:rsidRPr="004E2A37">
        <w:rPr>
          <w:rFonts w:ascii="Arial" w:hAnsi="Arial" w:cs="Arial"/>
          <w:sz w:val="24"/>
          <w:szCs w:val="24"/>
        </w:rPr>
        <w:t>the grant award can be finalized and funds awarded</w:t>
      </w:r>
      <w:r>
        <w:rPr>
          <w:rFonts w:ascii="Arial" w:hAnsi="Arial" w:cs="Arial"/>
          <w:sz w:val="24"/>
          <w:szCs w:val="24"/>
        </w:rPr>
        <w:t>, s</w:t>
      </w:r>
      <w:r w:rsidR="00435830" w:rsidRPr="004E2A37">
        <w:rPr>
          <w:rFonts w:ascii="Arial" w:hAnsi="Arial" w:cs="Arial"/>
          <w:sz w:val="24"/>
          <w:szCs w:val="24"/>
        </w:rPr>
        <w:t xml:space="preserve">uccessful </w:t>
      </w:r>
      <w:r w:rsidR="00976EAE" w:rsidRPr="00976EAE">
        <w:rPr>
          <w:rFonts w:ascii="Arial" w:hAnsi="Arial" w:cs="Arial"/>
          <w:sz w:val="24"/>
          <w:szCs w:val="24"/>
          <w:u w:val="single"/>
        </w:rPr>
        <w:t>city</w:t>
      </w:r>
      <w:r w:rsidR="00976EAE">
        <w:rPr>
          <w:rFonts w:ascii="Arial" w:hAnsi="Arial" w:cs="Arial"/>
          <w:sz w:val="24"/>
          <w:szCs w:val="24"/>
        </w:rPr>
        <w:t xml:space="preserve"> </w:t>
      </w:r>
      <w:r w:rsidR="00435830" w:rsidRPr="004E2A37">
        <w:rPr>
          <w:rFonts w:ascii="Arial" w:hAnsi="Arial" w:cs="Arial"/>
          <w:sz w:val="24"/>
          <w:szCs w:val="24"/>
        </w:rPr>
        <w:t xml:space="preserve">applicants </w:t>
      </w:r>
      <w:r w:rsidRPr="00AC68E6">
        <w:rPr>
          <w:rFonts w:ascii="Arial" w:hAnsi="Arial" w:cs="Arial"/>
          <w:sz w:val="24"/>
          <w:szCs w:val="24"/>
        </w:rPr>
        <w:t xml:space="preserve">must </w:t>
      </w:r>
      <w:r w:rsidRPr="00AC68E6">
        <w:rPr>
          <w:rFonts w:ascii="Arial" w:hAnsi="Arial" w:cs="Arial"/>
          <w:sz w:val="24"/>
          <w:szCs w:val="24"/>
          <w:u w:val="single"/>
        </w:rPr>
        <w:t>either</w:t>
      </w:r>
      <w:r w:rsidRPr="00AC68E6">
        <w:rPr>
          <w:rFonts w:ascii="Arial" w:hAnsi="Arial" w:cs="Arial"/>
          <w:sz w:val="24"/>
          <w:szCs w:val="24"/>
        </w:rPr>
        <w:t xml:space="preserve"> (1) submit a resolution from its Governing Board that delegates authority to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 a municipal ordinance or county ordinance/charter delegating such authority to a city manager or county executive officer). </w:t>
      </w:r>
    </w:p>
    <w:p w:rsidR="00054ABC" w:rsidRDefault="00054ABC" w:rsidP="00C1320B">
      <w:pPr>
        <w:spacing w:after="0" w:line="240" w:lineRule="auto"/>
        <w:jc w:val="both"/>
        <w:rPr>
          <w:rFonts w:ascii="Arial" w:hAnsi="Arial" w:cs="Arial"/>
          <w:sz w:val="24"/>
          <w:szCs w:val="24"/>
        </w:rPr>
      </w:pPr>
    </w:p>
    <w:p w:rsidR="00435830" w:rsidRPr="00A777A6" w:rsidRDefault="00435830" w:rsidP="00C1320B">
      <w:pPr>
        <w:spacing w:after="0" w:line="240" w:lineRule="auto"/>
        <w:jc w:val="both"/>
        <w:rPr>
          <w:rFonts w:ascii="Arial" w:hAnsi="Arial" w:cs="Arial"/>
          <w:i/>
          <w:sz w:val="24"/>
          <w:szCs w:val="24"/>
          <w:highlight w:val="yellow"/>
        </w:rPr>
      </w:pPr>
      <w:r w:rsidRPr="004E2A37">
        <w:rPr>
          <w:rFonts w:ascii="Arial" w:hAnsi="Arial" w:cs="Arial"/>
          <w:sz w:val="24"/>
          <w:szCs w:val="24"/>
        </w:rPr>
        <w:t xml:space="preserve">A signed resolution is not required at the time of proposal submission, but applicants are advised that no financial invoices will be processed for reimbursement until the </w:t>
      </w:r>
      <w:r w:rsidR="00054ABC">
        <w:rPr>
          <w:rFonts w:ascii="Arial" w:hAnsi="Arial" w:cs="Arial"/>
          <w:sz w:val="24"/>
          <w:szCs w:val="24"/>
        </w:rPr>
        <w:t>appropriate documentation</w:t>
      </w:r>
      <w:r w:rsidRPr="004E2A37">
        <w:rPr>
          <w:rFonts w:ascii="Arial" w:hAnsi="Arial" w:cs="Arial"/>
          <w:sz w:val="24"/>
          <w:szCs w:val="24"/>
        </w:rPr>
        <w:t xml:space="preserve"> has been received by the BSCC. A sample</w:t>
      </w:r>
      <w:r w:rsidR="00EB3EEF">
        <w:rPr>
          <w:rFonts w:ascii="Arial" w:hAnsi="Arial" w:cs="Arial"/>
          <w:sz w:val="24"/>
          <w:szCs w:val="24"/>
        </w:rPr>
        <w:t xml:space="preserve"> Governing </w:t>
      </w:r>
      <w:r w:rsidRPr="004E2A37">
        <w:rPr>
          <w:rFonts w:ascii="Arial" w:hAnsi="Arial" w:cs="Arial"/>
          <w:sz w:val="24"/>
          <w:szCs w:val="24"/>
        </w:rPr>
        <w:t xml:space="preserve">Board Resolution can be found in </w:t>
      </w:r>
      <w:r w:rsidR="00755421" w:rsidRPr="00EF03E7">
        <w:rPr>
          <w:rFonts w:ascii="Arial" w:hAnsi="Arial" w:cs="Arial"/>
          <w:i/>
          <w:sz w:val="24"/>
          <w:szCs w:val="24"/>
        </w:rPr>
        <w:t>Attachment</w:t>
      </w:r>
      <w:r w:rsidR="00527E60" w:rsidRPr="00EF03E7">
        <w:rPr>
          <w:rFonts w:ascii="Arial" w:hAnsi="Arial" w:cs="Arial"/>
          <w:i/>
          <w:sz w:val="24"/>
          <w:szCs w:val="24"/>
        </w:rPr>
        <w:t xml:space="preserve"> </w:t>
      </w:r>
      <w:r w:rsidR="00A777A6" w:rsidRPr="00113BEB">
        <w:rPr>
          <w:rFonts w:ascii="Arial" w:hAnsi="Arial" w:cs="Arial"/>
          <w:i/>
          <w:sz w:val="24"/>
          <w:szCs w:val="24"/>
        </w:rPr>
        <w:t>F</w:t>
      </w:r>
      <w:r w:rsidRPr="00113BEB">
        <w:rPr>
          <w:rFonts w:ascii="Arial" w:hAnsi="Arial" w:cs="Arial"/>
          <w:sz w:val="24"/>
          <w:szCs w:val="24"/>
        </w:rPr>
        <w:t>.</w:t>
      </w:r>
    </w:p>
    <w:bookmarkEnd w:id="13"/>
    <w:p w:rsidR="00435830" w:rsidRDefault="00435830" w:rsidP="00C1320B">
      <w:pPr>
        <w:spacing w:after="0" w:line="240" w:lineRule="auto"/>
        <w:rPr>
          <w:rFonts w:ascii="Arial" w:hAnsi="Arial" w:cs="Arial"/>
          <w:sz w:val="24"/>
          <w:szCs w:val="24"/>
        </w:rPr>
      </w:pPr>
    </w:p>
    <w:p w:rsidR="00744528" w:rsidRPr="00DB0AF5" w:rsidRDefault="00744528" w:rsidP="00C1320B">
      <w:pPr>
        <w:spacing w:after="0" w:line="240" w:lineRule="auto"/>
        <w:rPr>
          <w:rFonts w:ascii="Arial" w:hAnsi="Arial" w:cs="Arial"/>
          <w:b/>
          <w:sz w:val="24"/>
          <w:szCs w:val="24"/>
        </w:rPr>
      </w:pPr>
      <w:bookmarkStart w:id="14" w:name="_Hlk495490245"/>
      <w:bookmarkStart w:id="15" w:name="_Hlk497218709"/>
      <w:bookmarkStart w:id="16" w:name="_Hlk495490701"/>
      <w:bookmarkStart w:id="17" w:name="_Hlk498337456"/>
      <w:r w:rsidRPr="00DB0AF5">
        <w:rPr>
          <w:rFonts w:ascii="Arial" w:hAnsi="Arial" w:cs="Arial"/>
          <w:b/>
          <w:sz w:val="24"/>
          <w:szCs w:val="24"/>
        </w:rPr>
        <w:t>Audit</w:t>
      </w:r>
      <w:r w:rsidR="00CD1568" w:rsidRPr="00DB0AF5">
        <w:rPr>
          <w:rFonts w:ascii="Arial" w:hAnsi="Arial" w:cs="Arial"/>
          <w:b/>
          <w:sz w:val="24"/>
          <w:szCs w:val="24"/>
        </w:rPr>
        <w:t xml:space="preserve"> Requirements</w:t>
      </w:r>
    </w:p>
    <w:p w:rsidR="00D60DD3" w:rsidRPr="00DB0AF5" w:rsidRDefault="00CD1568" w:rsidP="00D60DD3">
      <w:pPr>
        <w:spacing w:after="0" w:line="240" w:lineRule="auto"/>
        <w:jc w:val="both"/>
        <w:rPr>
          <w:rFonts w:ascii="Arial" w:hAnsi="Arial" w:cs="Arial"/>
          <w:sz w:val="24"/>
          <w:szCs w:val="24"/>
        </w:rPr>
      </w:pPr>
      <w:r w:rsidRPr="00DB0AF5">
        <w:rPr>
          <w:rFonts w:ascii="Arial" w:hAnsi="Arial" w:cs="Arial"/>
          <w:sz w:val="24"/>
          <w:szCs w:val="24"/>
        </w:rPr>
        <w:t xml:space="preserve">All grantees are required to </w:t>
      </w:r>
      <w:r w:rsidR="00D60DD3" w:rsidRPr="00DB0AF5">
        <w:rPr>
          <w:rFonts w:ascii="Arial" w:hAnsi="Arial" w:cs="Arial"/>
          <w:sz w:val="24"/>
          <w:szCs w:val="24"/>
        </w:rPr>
        <w:t xml:space="preserve">have an audit completed </w:t>
      </w:r>
      <w:r w:rsidRPr="00DB0AF5">
        <w:rPr>
          <w:rFonts w:ascii="Arial" w:hAnsi="Arial" w:cs="Arial"/>
          <w:sz w:val="24"/>
          <w:szCs w:val="24"/>
        </w:rPr>
        <w:t xml:space="preserve">within 180 days </w:t>
      </w:r>
      <w:r w:rsidR="00743EEB">
        <w:rPr>
          <w:rFonts w:ascii="Arial" w:hAnsi="Arial" w:cs="Arial"/>
          <w:sz w:val="24"/>
          <w:szCs w:val="24"/>
        </w:rPr>
        <w:t xml:space="preserve">following </w:t>
      </w:r>
      <w:r w:rsidRPr="00DB0AF5">
        <w:rPr>
          <w:rFonts w:ascii="Arial" w:hAnsi="Arial" w:cs="Arial"/>
          <w:sz w:val="24"/>
          <w:szCs w:val="24"/>
        </w:rPr>
        <w:t xml:space="preserve">the </w:t>
      </w:r>
      <w:r w:rsidR="00743EEB">
        <w:rPr>
          <w:rFonts w:ascii="Arial" w:hAnsi="Arial" w:cs="Arial"/>
          <w:sz w:val="24"/>
          <w:szCs w:val="24"/>
        </w:rPr>
        <w:t xml:space="preserve">completion of the </w:t>
      </w:r>
      <w:r w:rsidRPr="00DB0AF5">
        <w:rPr>
          <w:rFonts w:ascii="Arial" w:hAnsi="Arial" w:cs="Arial"/>
          <w:sz w:val="24"/>
          <w:szCs w:val="24"/>
        </w:rPr>
        <w:t>grant period</w:t>
      </w:r>
      <w:r w:rsidR="004109F2">
        <w:rPr>
          <w:rFonts w:ascii="Arial" w:hAnsi="Arial" w:cs="Arial"/>
          <w:sz w:val="24"/>
          <w:szCs w:val="24"/>
        </w:rPr>
        <w:t>, as specified below</w:t>
      </w:r>
      <w:r w:rsidRPr="00DB0AF5">
        <w:rPr>
          <w:rFonts w:ascii="Arial" w:hAnsi="Arial" w:cs="Arial"/>
          <w:sz w:val="24"/>
          <w:szCs w:val="24"/>
        </w:rPr>
        <w:t>. Reasonable and necessary extensions to the due date may be granted by the BSCC, if requested.</w:t>
      </w:r>
      <w:r w:rsidR="00537534">
        <w:rPr>
          <w:rFonts w:ascii="Arial" w:hAnsi="Arial" w:cs="Arial"/>
          <w:sz w:val="24"/>
          <w:szCs w:val="24"/>
        </w:rPr>
        <w:t xml:space="preserve"> </w:t>
      </w:r>
      <w:r w:rsidR="00F132E8">
        <w:rPr>
          <w:rFonts w:ascii="Arial" w:hAnsi="Arial" w:cs="Arial"/>
          <w:sz w:val="24"/>
          <w:szCs w:val="24"/>
        </w:rPr>
        <w:t xml:space="preserve">A grantee that willfully fails to submit an audit as required may be deemed ineligible for future BSCC grant funds pending compliance with the audit requirements of this grant.  </w:t>
      </w:r>
    </w:p>
    <w:p w:rsidR="00CD1568" w:rsidRPr="00DB0AF5" w:rsidRDefault="00CD1568" w:rsidP="003A3E14">
      <w:pPr>
        <w:spacing w:after="0" w:line="240" w:lineRule="auto"/>
        <w:jc w:val="both"/>
        <w:rPr>
          <w:rFonts w:ascii="Arial" w:hAnsi="Arial" w:cs="Arial"/>
          <w:sz w:val="24"/>
          <w:szCs w:val="24"/>
        </w:rPr>
      </w:pPr>
    </w:p>
    <w:p w:rsidR="00D60DD3" w:rsidRPr="00DB0AF5" w:rsidRDefault="00D60DD3" w:rsidP="00956FA4">
      <w:pPr>
        <w:pStyle w:val="ListParagraph"/>
        <w:numPr>
          <w:ilvl w:val="0"/>
          <w:numId w:val="82"/>
        </w:numPr>
        <w:spacing w:after="0" w:line="240" w:lineRule="auto"/>
        <w:jc w:val="both"/>
        <w:rPr>
          <w:rFonts w:ascii="Arial" w:hAnsi="Arial" w:cs="Arial"/>
          <w:sz w:val="24"/>
          <w:szCs w:val="24"/>
        </w:rPr>
      </w:pPr>
      <w:r w:rsidRPr="00DB0AF5">
        <w:rPr>
          <w:rFonts w:ascii="Arial" w:hAnsi="Arial" w:cs="Arial"/>
          <w:sz w:val="24"/>
          <w:szCs w:val="24"/>
          <w:u w:val="single"/>
        </w:rPr>
        <w:t>CBO grantees</w:t>
      </w:r>
      <w:r w:rsidR="00DA570D">
        <w:rPr>
          <w:rFonts w:ascii="Arial" w:hAnsi="Arial" w:cs="Arial"/>
          <w:sz w:val="24"/>
          <w:szCs w:val="24"/>
        </w:rPr>
        <w:t xml:space="preserve">: </w:t>
      </w:r>
      <w:r w:rsidR="009902C6">
        <w:rPr>
          <w:rFonts w:ascii="Arial" w:hAnsi="Arial" w:cs="Arial"/>
          <w:sz w:val="24"/>
          <w:szCs w:val="24"/>
        </w:rPr>
        <w:t>M</w:t>
      </w:r>
      <w:r w:rsidR="00C47E26">
        <w:rPr>
          <w:rFonts w:ascii="Arial" w:hAnsi="Arial" w:cs="Arial"/>
          <w:sz w:val="24"/>
          <w:szCs w:val="24"/>
        </w:rPr>
        <w:t xml:space="preserve">ust provide to the BSCC </w:t>
      </w:r>
      <w:r w:rsidR="00DA570D">
        <w:rPr>
          <w:rFonts w:ascii="Arial" w:hAnsi="Arial" w:cs="Arial"/>
          <w:sz w:val="24"/>
          <w:szCs w:val="24"/>
        </w:rPr>
        <w:t xml:space="preserve">copies of reports generated from either: </w:t>
      </w:r>
      <w:r w:rsidR="009902C6">
        <w:rPr>
          <w:rFonts w:ascii="Arial" w:hAnsi="Arial" w:cs="Arial"/>
          <w:sz w:val="24"/>
          <w:szCs w:val="24"/>
        </w:rPr>
        <w:t xml:space="preserve">1) </w:t>
      </w:r>
      <w:r w:rsidR="00DA570D">
        <w:rPr>
          <w:rFonts w:ascii="Arial" w:hAnsi="Arial" w:cs="Arial"/>
          <w:sz w:val="24"/>
          <w:szCs w:val="24"/>
        </w:rPr>
        <w:t xml:space="preserve">a </w:t>
      </w:r>
      <w:r w:rsidR="001E4CAA">
        <w:rPr>
          <w:rFonts w:ascii="Arial" w:hAnsi="Arial" w:cs="Arial"/>
          <w:sz w:val="24"/>
          <w:szCs w:val="24"/>
        </w:rPr>
        <w:t>Single Audit</w:t>
      </w:r>
      <w:r w:rsidR="009902C6">
        <w:rPr>
          <w:rFonts w:ascii="Arial" w:hAnsi="Arial" w:cs="Arial"/>
          <w:sz w:val="24"/>
          <w:szCs w:val="24"/>
        </w:rPr>
        <w:t xml:space="preserve">, </w:t>
      </w:r>
      <w:r w:rsidR="001E4CAA">
        <w:rPr>
          <w:rFonts w:ascii="Arial" w:hAnsi="Arial" w:cs="Arial"/>
          <w:sz w:val="24"/>
          <w:szCs w:val="24"/>
        </w:rPr>
        <w:t>or “</w:t>
      </w:r>
      <w:r w:rsidR="00DA570D">
        <w:rPr>
          <w:rFonts w:ascii="Arial" w:hAnsi="Arial" w:cs="Arial"/>
          <w:sz w:val="24"/>
          <w:szCs w:val="24"/>
        </w:rPr>
        <w:t>Subpart F Audit</w:t>
      </w:r>
      <w:r w:rsidR="001E4CAA">
        <w:rPr>
          <w:rFonts w:ascii="Arial" w:hAnsi="Arial" w:cs="Arial"/>
          <w:sz w:val="24"/>
          <w:szCs w:val="24"/>
        </w:rPr>
        <w:t xml:space="preserve">” </w:t>
      </w:r>
      <w:r w:rsidR="009902C6">
        <w:rPr>
          <w:rFonts w:ascii="Arial" w:hAnsi="Arial" w:cs="Arial"/>
          <w:sz w:val="24"/>
          <w:szCs w:val="24"/>
        </w:rPr>
        <w:t>(applicable to</w:t>
      </w:r>
      <w:r w:rsidR="001E4CAA">
        <w:rPr>
          <w:rFonts w:ascii="Arial" w:hAnsi="Arial" w:cs="Arial"/>
          <w:sz w:val="24"/>
          <w:szCs w:val="24"/>
        </w:rPr>
        <w:t xml:space="preserve"> organizations that receive $750,000 or more in federal awards in a given fiscal year</w:t>
      </w:r>
      <w:r w:rsidR="009902C6">
        <w:rPr>
          <w:rFonts w:ascii="Arial" w:hAnsi="Arial" w:cs="Arial"/>
          <w:sz w:val="24"/>
          <w:szCs w:val="24"/>
        </w:rPr>
        <w:t>)</w:t>
      </w:r>
      <w:r w:rsidR="00301D83">
        <w:rPr>
          <w:rFonts w:ascii="Arial" w:hAnsi="Arial" w:cs="Arial"/>
          <w:sz w:val="24"/>
          <w:szCs w:val="24"/>
        </w:rPr>
        <w:t xml:space="preserve"> or 2) a Grant-Specific Audit</w:t>
      </w:r>
      <w:r w:rsidR="001E4CAA">
        <w:rPr>
          <w:rFonts w:ascii="Arial" w:hAnsi="Arial" w:cs="Arial"/>
          <w:sz w:val="24"/>
          <w:szCs w:val="24"/>
        </w:rPr>
        <w:t xml:space="preserve">. </w:t>
      </w:r>
      <w:r w:rsidRPr="00DB0AF5">
        <w:rPr>
          <w:rFonts w:ascii="Arial" w:hAnsi="Arial" w:cs="Arial"/>
          <w:sz w:val="24"/>
          <w:szCs w:val="24"/>
        </w:rPr>
        <w:t xml:space="preserve">The audit must be </w:t>
      </w:r>
      <w:r w:rsidR="008A447E">
        <w:rPr>
          <w:rFonts w:ascii="Arial" w:hAnsi="Arial" w:cs="Arial"/>
          <w:sz w:val="24"/>
          <w:szCs w:val="24"/>
        </w:rPr>
        <w:t>performed</w:t>
      </w:r>
      <w:r w:rsidRPr="008A447E">
        <w:rPr>
          <w:rFonts w:ascii="Arial" w:hAnsi="Arial" w:cs="Arial"/>
          <w:sz w:val="24"/>
          <w:szCs w:val="24"/>
        </w:rPr>
        <w:t xml:space="preserve"> </w:t>
      </w:r>
      <w:r w:rsidRPr="008A447E">
        <w:rPr>
          <w:rFonts w:ascii="Arial" w:hAnsi="Arial" w:cs="Arial"/>
          <w:sz w:val="24"/>
          <w:szCs w:val="24"/>
          <w:shd w:val="clear" w:color="auto" w:fill="FFFFFF" w:themeFill="background1"/>
        </w:rPr>
        <w:t xml:space="preserve">by an </w:t>
      </w:r>
      <w:r w:rsidR="008A447E" w:rsidRPr="008A447E">
        <w:rPr>
          <w:rFonts w:ascii="Arial" w:hAnsi="Arial" w:cs="Arial"/>
          <w:sz w:val="24"/>
          <w:szCs w:val="24"/>
          <w:shd w:val="clear" w:color="auto" w:fill="FFFFFF" w:themeFill="background1"/>
        </w:rPr>
        <w:t>external, independent</w:t>
      </w:r>
      <w:r w:rsidRPr="008A447E">
        <w:rPr>
          <w:rFonts w:ascii="Arial" w:hAnsi="Arial" w:cs="Arial"/>
          <w:sz w:val="24"/>
          <w:szCs w:val="24"/>
          <w:shd w:val="clear" w:color="auto" w:fill="FFFFFF" w:themeFill="background1"/>
        </w:rPr>
        <w:t xml:space="preserve"> auditor</w:t>
      </w:r>
      <w:r w:rsidRPr="00DB0AF5">
        <w:rPr>
          <w:rFonts w:ascii="Arial" w:hAnsi="Arial" w:cs="Arial"/>
          <w:sz w:val="24"/>
          <w:szCs w:val="24"/>
        </w:rPr>
        <w:t xml:space="preserve"> and cover the entire two-year grant period.</w:t>
      </w:r>
      <w:bookmarkEnd w:id="14"/>
      <w:r w:rsidRPr="00DB0AF5">
        <w:rPr>
          <w:rFonts w:ascii="Arial" w:hAnsi="Arial" w:cs="Arial"/>
          <w:sz w:val="24"/>
          <w:szCs w:val="24"/>
        </w:rPr>
        <w:t xml:space="preserve"> </w:t>
      </w:r>
    </w:p>
    <w:p w:rsidR="00D60DD3" w:rsidRPr="00DB0AF5" w:rsidRDefault="00D60DD3" w:rsidP="00D60DD3">
      <w:pPr>
        <w:pStyle w:val="ListParagraph"/>
        <w:spacing w:after="0" w:line="240" w:lineRule="auto"/>
        <w:ind w:left="790"/>
        <w:jc w:val="both"/>
        <w:rPr>
          <w:rFonts w:ascii="Arial" w:hAnsi="Arial" w:cs="Arial"/>
          <w:sz w:val="24"/>
          <w:szCs w:val="24"/>
        </w:rPr>
      </w:pPr>
    </w:p>
    <w:p w:rsidR="00D60DD3" w:rsidRPr="009714B1" w:rsidRDefault="00D60DD3" w:rsidP="00956FA4">
      <w:pPr>
        <w:pStyle w:val="ListParagraph"/>
        <w:numPr>
          <w:ilvl w:val="0"/>
          <w:numId w:val="82"/>
        </w:numPr>
        <w:spacing w:after="0" w:line="240" w:lineRule="auto"/>
        <w:jc w:val="both"/>
        <w:rPr>
          <w:rFonts w:ascii="Arial" w:hAnsi="Arial" w:cs="Arial"/>
          <w:sz w:val="24"/>
          <w:szCs w:val="24"/>
        </w:rPr>
      </w:pPr>
      <w:bookmarkStart w:id="18" w:name="_Hlk497303385"/>
      <w:r w:rsidRPr="009714B1">
        <w:rPr>
          <w:rFonts w:ascii="Arial" w:hAnsi="Arial" w:cs="Arial"/>
          <w:sz w:val="24"/>
          <w:szCs w:val="24"/>
          <w:u w:val="single"/>
        </w:rPr>
        <w:t>City grantees</w:t>
      </w:r>
      <w:r w:rsidR="00DA570D" w:rsidRPr="001E4CAA">
        <w:rPr>
          <w:rFonts w:ascii="Arial" w:hAnsi="Arial" w:cs="Arial"/>
          <w:sz w:val="24"/>
          <w:szCs w:val="24"/>
        </w:rPr>
        <w:t xml:space="preserve">: </w:t>
      </w:r>
      <w:r w:rsidR="009902C6">
        <w:rPr>
          <w:rFonts w:ascii="Arial" w:hAnsi="Arial" w:cs="Arial"/>
          <w:sz w:val="24"/>
          <w:szCs w:val="24"/>
        </w:rPr>
        <w:t>M</w:t>
      </w:r>
      <w:r w:rsidRPr="009714B1">
        <w:rPr>
          <w:rFonts w:ascii="Arial" w:hAnsi="Arial" w:cs="Arial"/>
          <w:sz w:val="24"/>
          <w:szCs w:val="24"/>
        </w:rPr>
        <w:t xml:space="preserve">ust provide to the BSCC </w:t>
      </w:r>
      <w:r w:rsidR="009902C6">
        <w:rPr>
          <w:rFonts w:ascii="Arial" w:hAnsi="Arial" w:cs="Arial"/>
          <w:sz w:val="24"/>
          <w:szCs w:val="24"/>
        </w:rPr>
        <w:t xml:space="preserve">copies of reports generated from either: 1) </w:t>
      </w:r>
      <w:r w:rsidR="00301D83">
        <w:rPr>
          <w:rFonts w:ascii="Arial" w:hAnsi="Arial" w:cs="Arial"/>
          <w:sz w:val="24"/>
          <w:szCs w:val="24"/>
        </w:rPr>
        <w:t>the</w:t>
      </w:r>
      <w:r w:rsidR="00301D83" w:rsidRPr="009714B1">
        <w:rPr>
          <w:rFonts w:ascii="Arial" w:hAnsi="Arial" w:cs="Arial"/>
          <w:sz w:val="24"/>
          <w:szCs w:val="24"/>
        </w:rPr>
        <w:t xml:space="preserve"> </w:t>
      </w:r>
      <w:r w:rsidR="005B37D4" w:rsidRPr="009714B1">
        <w:rPr>
          <w:rFonts w:ascii="Arial" w:hAnsi="Arial" w:cs="Arial"/>
          <w:sz w:val="24"/>
          <w:szCs w:val="24"/>
        </w:rPr>
        <w:t xml:space="preserve">annual </w:t>
      </w:r>
      <w:r w:rsidRPr="00996AF2">
        <w:rPr>
          <w:rFonts w:ascii="Arial" w:hAnsi="Arial" w:cs="Arial"/>
          <w:sz w:val="24"/>
          <w:szCs w:val="24"/>
        </w:rPr>
        <w:t xml:space="preserve">City/County Single Audit </w:t>
      </w:r>
      <w:r w:rsidRPr="009714B1">
        <w:rPr>
          <w:rFonts w:ascii="Arial" w:hAnsi="Arial" w:cs="Arial"/>
          <w:sz w:val="24"/>
          <w:szCs w:val="24"/>
        </w:rPr>
        <w:t>(</w:t>
      </w:r>
      <w:r w:rsidR="009902C6">
        <w:rPr>
          <w:rFonts w:ascii="Arial" w:hAnsi="Arial" w:cs="Arial"/>
          <w:sz w:val="24"/>
          <w:szCs w:val="24"/>
        </w:rPr>
        <w:t xml:space="preserve">as </w:t>
      </w:r>
      <w:r w:rsidRPr="009714B1">
        <w:rPr>
          <w:rFonts w:ascii="Arial" w:hAnsi="Arial" w:cs="Arial"/>
          <w:sz w:val="24"/>
          <w:szCs w:val="24"/>
        </w:rPr>
        <w:t>submitted to the State Controller’s Office)</w:t>
      </w:r>
      <w:r w:rsidR="009902C6">
        <w:rPr>
          <w:rFonts w:ascii="Arial" w:hAnsi="Arial" w:cs="Arial"/>
          <w:sz w:val="24"/>
          <w:szCs w:val="24"/>
        </w:rPr>
        <w:t xml:space="preserve">, or 2) a </w:t>
      </w:r>
      <w:r w:rsidR="00301D83">
        <w:rPr>
          <w:rFonts w:ascii="Arial" w:hAnsi="Arial" w:cs="Arial"/>
          <w:sz w:val="24"/>
          <w:szCs w:val="24"/>
        </w:rPr>
        <w:t>G</w:t>
      </w:r>
      <w:r w:rsidR="009902C6">
        <w:rPr>
          <w:rFonts w:ascii="Arial" w:hAnsi="Arial" w:cs="Arial"/>
          <w:sz w:val="24"/>
          <w:szCs w:val="24"/>
        </w:rPr>
        <w:t>rant-</w:t>
      </w:r>
      <w:r w:rsidR="00301D83">
        <w:rPr>
          <w:rFonts w:ascii="Arial" w:hAnsi="Arial" w:cs="Arial"/>
          <w:sz w:val="24"/>
          <w:szCs w:val="24"/>
        </w:rPr>
        <w:t>S</w:t>
      </w:r>
      <w:r w:rsidR="009902C6">
        <w:rPr>
          <w:rFonts w:ascii="Arial" w:hAnsi="Arial" w:cs="Arial"/>
          <w:sz w:val="24"/>
          <w:szCs w:val="24"/>
        </w:rPr>
        <w:t>pecific audit</w:t>
      </w:r>
      <w:r w:rsidR="00996AF2">
        <w:rPr>
          <w:rFonts w:ascii="Arial" w:hAnsi="Arial" w:cs="Arial"/>
          <w:sz w:val="24"/>
          <w:szCs w:val="24"/>
        </w:rPr>
        <w:t xml:space="preserve">. The audit must cover </w:t>
      </w:r>
      <w:r w:rsidRPr="009714B1">
        <w:rPr>
          <w:rFonts w:ascii="Arial" w:hAnsi="Arial" w:cs="Arial"/>
          <w:sz w:val="24"/>
          <w:szCs w:val="24"/>
        </w:rPr>
        <w:t>th</w:t>
      </w:r>
      <w:r w:rsidR="00AF46D1">
        <w:rPr>
          <w:rFonts w:ascii="Arial" w:hAnsi="Arial" w:cs="Arial"/>
          <w:sz w:val="24"/>
          <w:szCs w:val="24"/>
        </w:rPr>
        <w:t>e entire two-year grant period.</w:t>
      </w:r>
    </w:p>
    <w:bookmarkEnd w:id="18"/>
    <w:p w:rsidR="00895437" w:rsidRPr="009714B1" w:rsidRDefault="00895437" w:rsidP="00895437">
      <w:pPr>
        <w:spacing w:after="0" w:line="240" w:lineRule="auto"/>
        <w:jc w:val="both"/>
        <w:rPr>
          <w:rFonts w:ascii="Arial" w:hAnsi="Arial" w:cs="Arial"/>
          <w:sz w:val="24"/>
          <w:szCs w:val="24"/>
        </w:rPr>
      </w:pPr>
    </w:p>
    <w:p w:rsidR="009714B1" w:rsidRDefault="00484CF1" w:rsidP="003E3914">
      <w:pPr>
        <w:spacing w:after="0" w:line="240" w:lineRule="auto"/>
        <w:jc w:val="both"/>
        <w:rPr>
          <w:rFonts w:ascii="Arial" w:hAnsi="Arial" w:cs="Arial"/>
          <w:sz w:val="24"/>
          <w:szCs w:val="24"/>
        </w:rPr>
      </w:pPr>
      <w:r w:rsidRPr="009714B1">
        <w:rPr>
          <w:rFonts w:ascii="Arial" w:hAnsi="Arial" w:cs="Arial"/>
          <w:sz w:val="24"/>
          <w:szCs w:val="24"/>
        </w:rPr>
        <w:t>The</w:t>
      </w:r>
      <w:r w:rsidR="00D60DD3" w:rsidRPr="009714B1">
        <w:rPr>
          <w:rFonts w:ascii="Arial" w:hAnsi="Arial" w:cs="Arial"/>
          <w:sz w:val="24"/>
          <w:szCs w:val="24"/>
        </w:rPr>
        <w:t xml:space="preserve"> B</w:t>
      </w:r>
      <w:r w:rsidR="003A3E14" w:rsidRPr="009714B1">
        <w:rPr>
          <w:rFonts w:ascii="Arial" w:hAnsi="Arial" w:cs="Arial"/>
          <w:sz w:val="24"/>
          <w:szCs w:val="24"/>
        </w:rPr>
        <w:t>SCC reserves the right to call for a program or financial audit at any</w:t>
      </w:r>
      <w:r w:rsidR="003A3E14" w:rsidRPr="00DB0AF5">
        <w:rPr>
          <w:rFonts w:ascii="Arial" w:hAnsi="Arial" w:cs="Arial"/>
          <w:sz w:val="24"/>
          <w:szCs w:val="24"/>
        </w:rPr>
        <w:t xml:space="preserve"> time between the execution of the contract and three years following the end of the grant period. </w:t>
      </w:r>
      <w:bookmarkEnd w:id="15"/>
      <w:bookmarkEnd w:id="16"/>
    </w:p>
    <w:bookmarkEnd w:id="17"/>
    <w:p w:rsidR="003E3914" w:rsidRPr="003E3914" w:rsidRDefault="003E3914" w:rsidP="003E3914">
      <w:pPr>
        <w:spacing w:after="0" w:line="240" w:lineRule="auto"/>
        <w:jc w:val="both"/>
        <w:rPr>
          <w:rFonts w:ascii="Arial" w:hAnsi="Arial" w:cs="Arial"/>
          <w:sz w:val="24"/>
          <w:szCs w:val="24"/>
        </w:rPr>
      </w:pPr>
    </w:p>
    <w:p w:rsidR="00435830" w:rsidRPr="00DF254B" w:rsidRDefault="00435830" w:rsidP="00C1320B">
      <w:pPr>
        <w:spacing w:after="0" w:line="240" w:lineRule="auto"/>
        <w:rPr>
          <w:rFonts w:ascii="Arial" w:hAnsi="Arial" w:cs="Arial"/>
          <w:b/>
          <w:sz w:val="24"/>
          <w:szCs w:val="24"/>
        </w:rPr>
      </w:pPr>
      <w:r w:rsidRPr="00DF254B">
        <w:rPr>
          <w:rFonts w:ascii="Arial" w:hAnsi="Arial" w:cs="Arial"/>
          <w:b/>
          <w:sz w:val="24"/>
          <w:szCs w:val="24"/>
        </w:rPr>
        <w:t>Invoices</w:t>
      </w:r>
    </w:p>
    <w:p w:rsidR="00435830" w:rsidRPr="00DF254B" w:rsidRDefault="00435830" w:rsidP="00C1320B">
      <w:pPr>
        <w:spacing w:after="0" w:line="240" w:lineRule="auto"/>
        <w:jc w:val="both"/>
        <w:rPr>
          <w:rFonts w:ascii="Arial" w:hAnsi="Arial" w:cs="Arial"/>
          <w:sz w:val="24"/>
          <w:szCs w:val="24"/>
        </w:rPr>
      </w:pPr>
      <w:r w:rsidRPr="00DF254B">
        <w:rPr>
          <w:rFonts w:ascii="Arial" w:hAnsi="Arial" w:cs="Arial"/>
          <w:sz w:val="24"/>
          <w:szCs w:val="24"/>
        </w:rPr>
        <w:t xml:space="preserve">Disbursement of grant funds occurs on a reimbursement basis for costs incurred during a reporting period. Grantees must submit invoices </w:t>
      </w:r>
      <w:r w:rsidR="004723B0">
        <w:rPr>
          <w:rFonts w:ascii="Arial" w:hAnsi="Arial" w:cs="Arial"/>
          <w:sz w:val="24"/>
          <w:szCs w:val="24"/>
        </w:rPr>
        <w:t xml:space="preserve">with supporting documentation </w:t>
      </w:r>
      <w:r w:rsidRPr="00DF254B">
        <w:rPr>
          <w:rFonts w:ascii="Arial" w:hAnsi="Arial" w:cs="Arial"/>
          <w:sz w:val="24"/>
          <w:szCs w:val="24"/>
        </w:rPr>
        <w:t xml:space="preserve">to the BSCC </w:t>
      </w:r>
      <w:r w:rsidRPr="00935973">
        <w:rPr>
          <w:rFonts w:ascii="Arial" w:hAnsi="Arial" w:cs="Arial"/>
          <w:sz w:val="24"/>
          <w:szCs w:val="24"/>
        </w:rPr>
        <w:t xml:space="preserve">on </w:t>
      </w:r>
      <w:r w:rsidR="00C109B1" w:rsidRPr="00935973">
        <w:rPr>
          <w:rFonts w:ascii="Arial" w:hAnsi="Arial" w:cs="Arial"/>
          <w:sz w:val="24"/>
          <w:szCs w:val="24"/>
        </w:rPr>
        <w:t xml:space="preserve">either a monthly or </w:t>
      </w:r>
      <w:r w:rsidRPr="00935973">
        <w:rPr>
          <w:rFonts w:ascii="Arial" w:hAnsi="Arial" w:cs="Arial"/>
          <w:sz w:val="24"/>
          <w:szCs w:val="24"/>
        </w:rPr>
        <w:t xml:space="preserve">quarterly basis </w:t>
      </w:r>
      <w:r w:rsidRPr="00734B07">
        <w:rPr>
          <w:rFonts w:ascii="Arial" w:hAnsi="Arial" w:cs="Arial"/>
          <w:sz w:val="24"/>
          <w:szCs w:val="24"/>
        </w:rPr>
        <w:t>within 45 days</w:t>
      </w:r>
      <w:r w:rsidRPr="00DF254B">
        <w:rPr>
          <w:rFonts w:ascii="Arial" w:hAnsi="Arial" w:cs="Arial"/>
          <w:sz w:val="24"/>
          <w:szCs w:val="24"/>
        </w:rPr>
        <w:t xml:space="preserve"> following the end of the reporting period via the online process. </w:t>
      </w:r>
      <w:r w:rsidR="004A1251">
        <w:rPr>
          <w:rFonts w:ascii="Arial" w:hAnsi="Arial" w:cs="Arial"/>
          <w:sz w:val="24"/>
          <w:szCs w:val="24"/>
        </w:rPr>
        <w:t>Grantees will make their choice b</w:t>
      </w:r>
      <w:r w:rsidR="004061D0">
        <w:rPr>
          <w:rFonts w:ascii="Arial" w:hAnsi="Arial" w:cs="Arial"/>
          <w:sz w:val="24"/>
          <w:szCs w:val="24"/>
        </w:rPr>
        <w:t>etween monthly or quarterly invoicing at</w:t>
      </w:r>
      <w:r w:rsidR="004A1251">
        <w:rPr>
          <w:rFonts w:ascii="Arial" w:hAnsi="Arial" w:cs="Arial"/>
          <w:sz w:val="24"/>
          <w:szCs w:val="24"/>
        </w:rPr>
        <w:t xml:space="preserve"> the time they execute their contracts. </w:t>
      </w:r>
      <w:r w:rsidRPr="00DF254B">
        <w:rPr>
          <w:rFonts w:ascii="Arial" w:hAnsi="Arial" w:cs="Arial"/>
          <w:sz w:val="24"/>
          <w:szCs w:val="24"/>
        </w:rPr>
        <w:t>Grantees must maintain adequate supporting documentation for all costs claimed on invoices for reimbursement.</w:t>
      </w:r>
    </w:p>
    <w:p w:rsidR="00435830" w:rsidRPr="00DF254B" w:rsidRDefault="00435830" w:rsidP="00C1320B">
      <w:pPr>
        <w:spacing w:after="0" w:line="240" w:lineRule="auto"/>
        <w:rPr>
          <w:rFonts w:ascii="Arial" w:hAnsi="Arial" w:cs="Arial"/>
          <w:sz w:val="24"/>
          <w:szCs w:val="24"/>
        </w:rPr>
      </w:pPr>
    </w:p>
    <w:p w:rsidR="00DE7FB1" w:rsidRDefault="00435830" w:rsidP="00C1320B">
      <w:pPr>
        <w:spacing w:after="0" w:line="240" w:lineRule="auto"/>
        <w:rPr>
          <w:rFonts w:ascii="Arial" w:hAnsi="Arial" w:cs="Arial"/>
          <w:sz w:val="24"/>
          <w:szCs w:val="24"/>
        </w:rPr>
      </w:pPr>
      <w:r>
        <w:rPr>
          <w:rFonts w:ascii="Arial" w:hAnsi="Arial" w:cs="Arial"/>
          <w:sz w:val="24"/>
          <w:szCs w:val="24"/>
        </w:rPr>
        <w:t>For additional information</w:t>
      </w:r>
      <w:r w:rsidRPr="004E2A37">
        <w:rPr>
          <w:rFonts w:ascii="Arial" w:hAnsi="Arial" w:cs="Arial"/>
          <w:sz w:val="24"/>
          <w:szCs w:val="24"/>
        </w:rPr>
        <w:t xml:space="preserve">, refer to the </w:t>
      </w:r>
      <w:r w:rsidRPr="004723B0">
        <w:rPr>
          <w:rFonts w:ascii="Arial" w:hAnsi="Arial" w:cs="Arial"/>
          <w:i/>
          <w:sz w:val="24"/>
          <w:szCs w:val="24"/>
        </w:rPr>
        <w:t>BSCC Grant Administration Guide</w:t>
      </w:r>
      <w:r w:rsidR="004723B0">
        <w:rPr>
          <w:rFonts w:ascii="Arial" w:hAnsi="Arial" w:cs="Arial"/>
          <w:sz w:val="24"/>
          <w:szCs w:val="24"/>
        </w:rPr>
        <w:t xml:space="preserve">, found on the BSCC </w:t>
      </w:r>
      <w:hyperlink r:id="rId21" w:history="1">
        <w:r w:rsidR="004723B0" w:rsidRPr="00DE7FB1">
          <w:rPr>
            <w:rStyle w:val="Hyperlink"/>
            <w:rFonts w:ascii="Arial" w:hAnsi="Arial" w:cs="Arial"/>
            <w:sz w:val="24"/>
            <w:szCs w:val="24"/>
          </w:rPr>
          <w:t>website</w:t>
        </w:r>
      </w:hyperlink>
      <w:r w:rsidR="00DE7FB1">
        <w:rPr>
          <w:rFonts w:ascii="Arial" w:hAnsi="Arial" w:cs="Arial"/>
          <w:sz w:val="24"/>
          <w:szCs w:val="24"/>
        </w:rPr>
        <w:t>.</w:t>
      </w:r>
    </w:p>
    <w:p w:rsidR="00537534" w:rsidRDefault="00537534" w:rsidP="00C1320B">
      <w:pPr>
        <w:spacing w:after="0" w:line="240" w:lineRule="auto"/>
        <w:rPr>
          <w:rFonts w:ascii="Arial" w:hAnsi="Arial" w:cs="Arial"/>
          <w:b/>
          <w:sz w:val="24"/>
          <w:szCs w:val="24"/>
        </w:rPr>
      </w:pPr>
    </w:p>
    <w:p w:rsidR="00435830" w:rsidRPr="00DF254B" w:rsidRDefault="00435830" w:rsidP="00C1320B">
      <w:pPr>
        <w:spacing w:after="0" w:line="240" w:lineRule="auto"/>
        <w:rPr>
          <w:rFonts w:ascii="Arial" w:hAnsi="Arial" w:cs="Arial"/>
          <w:b/>
          <w:sz w:val="24"/>
          <w:szCs w:val="24"/>
        </w:rPr>
      </w:pPr>
      <w:r w:rsidRPr="00DF254B">
        <w:rPr>
          <w:rFonts w:ascii="Arial" w:hAnsi="Arial" w:cs="Arial"/>
          <w:b/>
          <w:sz w:val="24"/>
          <w:szCs w:val="24"/>
        </w:rPr>
        <w:t>Quarterly Progress Reports</w:t>
      </w:r>
    </w:p>
    <w:p w:rsidR="00C17457" w:rsidRDefault="00435830" w:rsidP="00F90451">
      <w:pPr>
        <w:spacing w:after="0" w:line="240" w:lineRule="auto"/>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quarterly progress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35DFD">
        <w:rPr>
          <w:rFonts w:ascii="Arial" w:hAnsi="Arial" w:cs="Arial"/>
          <w:sz w:val="24"/>
          <w:szCs w:val="24"/>
        </w:rPr>
        <w:t xml:space="preserve">Once grants are </w:t>
      </w:r>
      <w:r w:rsidR="00C35DFD" w:rsidRPr="00F90451">
        <w:rPr>
          <w:rFonts w:ascii="Arial" w:hAnsi="Arial" w:cs="Arial"/>
          <w:sz w:val="24"/>
          <w:szCs w:val="24"/>
        </w:rPr>
        <w:t xml:space="preserve">awarded, BSCC will work with grantees to create custom progress reports. </w:t>
      </w:r>
      <w:r w:rsidR="00C109B1" w:rsidRPr="00F90451">
        <w:rPr>
          <w:rFonts w:ascii="Arial" w:hAnsi="Arial" w:cs="Arial"/>
          <w:sz w:val="24"/>
          <w:szCs w:val="24"/>
        </w:rPr>
        <w:t>Applicable forms and instructions will be available to grantees on the BSCC’s website.</w:t>
      </w:r>
    </w:p>
    <w:p w:rsidR="00117B4B" w:rsidRDefault="00117B4B" w:rsidP="00117B4B">
      <w:pPr>
        <w:spacing w:after="0" w:line="240" w:lineRule="auto"/>
        <w:rPr>
          <w:rFonts w:ascii="Arial" w:hAnsi="Arial" w:cs="Arial"/>
          <w:b/>
          <w:sz w:val="24"/>
          <w:szCs w:val="24"/>
        </w:rPr>
      </w:pPr>
    </w:p>
    <w:p w:rsidR="00117B4B" w:rsidRPr="00F90451" w:rsidRDefault="00117B4B" w:rsidP="00117B4B">
      <w:pPr>
        <w:spacing w:after="0" w:line="240" w:lineRule="auto"/>
        <w:rPr>
          <w:rFonts w:ascii="Arial" w:hAnsi="Arial" w:cs="Arial"/>
          <w:b/>
          <w:sz w:val="24"/>
          <w:szCs w:val="24"/>
        </w:rPr>
      </w:pPr>
      <w:r w:rsidRPr="00F90451">
        <w:rPr>
          <w:rFonts w:ascii="Arial" w:hAnsi="Arial" w:cs="Arial"/>
          <w:b/>
          <w:sz w:val="24"/>
          <w:szCs w:val="24"/>
        </w:rPr>
        <w:t>Grantee Orientation Process</w:t>
      </w:r>
    </w:p>
    <w:p w:rsidR="00117B4B" w:rsidRDefault="00117B4B" w:rsidP="00117B4B">
      <w:pPr>
        <w:spacing w:after="0" w:line="240" w:lineRule="auto"/>
        <w:jc w:val="both"/>
        <w:rPr>
          <w:rFonts w:ascii="Arial" w:hAnsi="Arial" w:cs="Arial"/>
          <w:sz w:val="24"/>
          <w:szCs w:val="24"/>
        </w:rPr>
      </w:pPr>
      <w:r w:rsidRPr="00F90451">
        <w:rPr>
          <w:rFonts w:ascii="Arial" w:hAnsi="Arial" w:cs="Arial"/>
          <w:sz w:val="24"/>
          <w:szCs w:val="24"/>
        </w:rPr>
        <w:t>Following the start of the grant period, BSCC staff will conduct a Grantee Orientation in Sacramento (at a date to be determined</w:t>
      </w:r>
      <w:r w:rsidR="00CF3389">
        <w:rPr>
          <w:rFonts w:ascii="Arial" w:hAnsi="Arial" w:cs="Arial"/>
          <w:sz w:val="24"/>
          <w:szCs w:val="24"/>
        </w:rPr>
        <w:t xml:space="preserve"> later</w:t>
      </w:r>
      <w:r w:rsidRPr="00F90451">
        <w:rPr>
          <w:rFonts w:ascii="Arial" w:hAnsi="Arial" w:cs="Arial"/>
          <w:sz w:val="24"/>
          <w:szCs w:val="24"/>
        </w:rPr>
        <w:t xml:space="preserve">).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Evaluator and </w:t>
      </w:r>
      <w:r>
        <w:rPr>
          <w:rFonts w:ascii="Arial" w:hAnsi="Arial" w:cs="Arial"/>
          <w:sz w:val="24"/>
          <w:szCs w:val="24"/>
        </w:rPr>
        <w:t xml:space="preserve">(for cities) </w:t>
      </w:r>
      <w:r w:rsidRPr="00F90451">
        <w:rPr>
          <w:rFonts w:ascii="Arial" w:hAnsi="Arial" w:cs="Arial"/>
          <w:sz w:val="24"/>
          <w:szCs w:val="24"/>
        </w:rPr>
        <w:t>a minimum of one Community Partner must attend. Grant recipients may use CalVIP grant funds for travel-related expenditures such as airfare, mileage, meals, lodging and other per diem costs. Applicants should include anticipated costs in the budget section of the proposal under the “Other” category.</w:t>
      </w:r>
    </w:p>
    <w:p w:rsidR="00F90451" w:rsidRDefault="00F90451" w:rsidP="00F90451">
      <w:pPr>
        <w:spacing w:after="0" w:line="240" w:lineRule="auto"/>
        <w:rPr>
          <w:rFonts w:ascii="Arial" w:hAnsi="Arial" w:cs="Arial"/>
          <w:b/>
          <w:sz w:val="24"/>
          <w:szCs w:val="24"/>
        </w:rPr>
      </w:pPr>
    </w:p>
    <w:p w:rsidR="00F90451" w:rsidRPr="00F90451" w:rsidRDefault="00F90451" w:rsidP="00F90451">
      <w:pPr>
        <w:spacing w:after="0" w:line="240" w:lineRule="auto"/>
        <w:rPr>
          <w:rFonts w:ascii="Arial" w:hAnsi="Arial" w:cs="Arial"/>
          <w:b/>
          <w:sz w:val="24"/>
          <w:szCs w:val="24"/>
        </w:rPr>
      </w:pPr>
      <w:r w:rsidRPr="00F90451">
        <w:rPr>
          <w:rFonts w:ascii="Arial" w:hAnsi="Arial" w:cs="Arial"/>
          <w:b/>
          <w:sz w:val="24"/>
          <w:szCs w:val="24"/>
        </w:rPr>
        <w:t xml:space="preserve">Travel </w:t>
      </w:r>
    </w:p>
    <w:p w:rsidR="00F90451" w:rsidRPr="00F90451" w:rsidRDefault="00F90451" w:rsidP="00F90451">
      <w:pPr>
        <w:autoSpaceDE w:val="0"/>
        <w:autoSpaceDN w:val="0"/>
        <w:adjustRightInd w:val="0"/>
        <w:spacing w:after="0" w:line="240" w:lineRule="auto"/>
        <w:jc w:val="both"/>
        <w:rPr>
          <w:rFonts w:ascii="Arial" w:hAnsi="Arial" w:cs="Arial"/>
          <w:color w:val="000000"/>
          <w:sz w:val="24"/>
          <w:szCs w:val="24"/>
        </w:rPr>
      </w:pPr>
      <w:r w:rsidRPr="00F90451">
        <w:rPr>
          <w:rFonts w:ascii="Arial" w:hAnsi="Arial" w:cs="Arial"/>
          <w:color w:val="000000"/>
          <w:sz w:val="24"/>
          <w:szCs w:val="24"/>
        </w:rPr>
        <w:t>Travel is usually warra</w:t>
      </w:r>
      <w:r>
        <w:rPr>
          <w:rFonts w:ascii="Arial" w:hAnsi="Arial" w:cs="Arial"/>
          <w:color w:val="000000"/>
          <w:sz w:val="24"/>
          <w:szCs w:val="24"/>
        </w:rPr>
        <w:t xml:space="preserve">nted when personal contact by project staff </w:t>
      </w:r>
      <w:r w:rsidRPr="00F90451">
        <w:rPr>
          <w:rFonts w:ascii="Arial" w:hAnsi="Arial" w:cs="Arial"/>
          <w:color w:val="000000"/>
          <w:sz w:val="24"/>
          <w:szCs w:val="24"/>
        </w:rPr>
        <w:t xml:space="preserve">is the most appropriate method of conducting project-related business. </w:t>
      </w:r>
      <w:r>
        <w:rPr>
          <w:rFonts w:ascii="Arial" w:hAnsi="Arial" w:cs="Arial"/>
          <w:color w:val="000000"/>
          <w:sz w:val="24"/>
          <w:szCs w:val="24"/>
        </w:rPr>
        <w:t xml:space="preserve">Travel to and from training conferences may also be allowed. </w:t>
      </w:r>
      <w:r w:rsidRPr="00F90451">
        <w:rPr>
          <w:rFonts w:ascii="Arial" w:hAnsi="Arial" w:cs="Arial"/>
          <w:color w:val="000000"/>
          <w:sz w:val="24"/>
          <w:szCs w:val="24"/>
        </w:rPr>
        <w:t>The most economical method of transportation, in terms of direct expenses to the project and the employee's time away from the project, must be used. Projects are required to include sufficient per diem and travel allocations for project-related personnel, as outlined</w:t>
      </w:r>
      <w:r>
        <w:rPr>
          <w:rFonts w:ascii="Arial" w:hAnsi="Arial" w:cs="Arial"/>
          <w:color w:val="000000"/>
          <w:sz w:val="24"/>
          <w:szCs w:val="24"/>
        </w:rPr>
        <w:t xml:space="preserve"> in the Grant Award, to attend any</w:t>
      </w:r>
      <w:r w:rsidRPr="00F90451">
        <w:rPr>
          <w:rFonts w:ascii="Arial" w:hAnsi="Arial" w:cs="Arial"/>
          <w:color w:val="000000"/>
          <w:sz w:val="24"/>
          <w:szCs w:val="24"/>
        </w:rPr>
        <w:t xml:space="preserve"> mandated BSCC training conferences or workshops outlined in the terms of the program. </w:t>
      </w:r>
    </w:p>
    <w:p w:rsidR="00F90451" w:rsidRPr="00F90451" w:rsidRDefault="00F90451" w:rsidP="00F90451">
      <w:pPr>
        <w:autoSpaceDE w:val="0"/>
        <w:autoSpaceDN w:val="0"/>
        <w:adjustRightInd w:val="0"/>
        <w:spacing w:after="0" w:line="240" w:lineRule="auto"/>
        <w:ind w:left="720"/>
        <w:jc w:val="both"/>
        <w:rPr>
          <w:rFonts w:ascii="Arial" w:hAnsi="Arial" w:cs="Arial"/>
          <w:color w:val="000000"/>
          <w:sz w:val="24"/>
          <w:szCs w:val="24"/>
        </w:rPr>
      </w:pPr>
    </w:p>
    <w:p w:rsidR="00F90451" w:rsidRPr="00F90451" w:rsidRDefault="00F90451" w:rsidP="00956FA4">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F90451">
        <w:rPr>
          <w:rFonts w:ascii="Arial" w:hAnsi="Arial" w:cs="Arial"/>
          <w:b/>
          <w:bCs/>
          <w:color w:val="000000"/>
          <w:sz w:val="24"/>
          <w:szCs w:val="24"/>
        </w:rPr>
        <w:t xml:space="preserve">Units of Government </w:t>
      </w:r>
    </w:p>
    <w:p w:rsidR="00F90451" w:rsidRDefault="00F90451" w:rsidP="00537534">
      <w:pPr>
        <w:spacing w:after="0" w:line="240" w:lineRule="auto"/>
        <w:ind w:left="720"/>
        <w:jc w:val="both"/>
        <w:rPr>
          <w:rFonts w:ascii="Arial" w:hAnsi="Arial" w:cs="Arial"/>
          <w:color w:val="000000"/>
          <w:sz w:val="24"/>
          <w:szCs w:val="24"/>
        </w:rPr>
      </w:pPr>
      <w:r w:rsidRPr="00F90451">
        <w:rPr>
          <w:rFonts w:ascii="Arial" w:hAnsi="Arial" w:cs="Arial"/>
          <w:color w:val="000000"/>
          <w:sz w:val="24"/>
          <w:szCs w:val="24"/>
        </w:rPr>
        <w:t>Units of government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rsidR="009714B1" w:rsidRDefault="009714B1" w:rsidP="00FF4DF1">
      <w:pPr>
        <w:spacing w:after="0" w:line="240" w:lineRule="auto"/>
        <w:ind w:left="720"/>
        <w:jc w:val="both"/>
        <w:rPr>
          <w:rFonts w:ascii="Arial" w:hAnsi="Arial" w:cs="Arial"/>
          <w:color w:val="000000"/>
          <w:sz w:val="24"/>
          <w:szCs w:val="24"/>
        </w:rPr>
      </w:pPr>
    </w:p>
    <w:p w:rsidR="00F90451" w:rsidRPr="00F90451" w:rsidRDefault="00F90451" w:rsidP="00956FA4">
      <w:pPr>
        <w:pStyle w:val="ListParagraph"/>
        <w:numPr>
          <w:ilvl w:val="0"/>
          <w:numId w:val="34"/>
        </w:numPr>
        <w:spacing w:after="0" w:line="240" w:lineRule="auto"/>
        <w:jc w:val="both"/>
        <w:rPr>
          <w:rFonts w:ascii="Arial" w:hAnsi="Arial" w:cs="Arial"/>
          <w:color w:val="000000"/>
          <w:sz w:val="24"/>
          <w:szCs w:val="24"/>
        </w:rPr>
      </w:pPr>
      <w:r w:rsidRPr="00F90451">
        <w:rPr>
          <w:rFonts w:ascii="Arial" w:hAnsi="Arial" w:cs="Arial"/>
          <w:b/>
          <w:bCs/>
          <w:color w:val="000000"/>
          <w:sz w:val="24"/>
          <w:szCs w:val="24"/>
        </w:rPr>
        <w:t xml:space="preserve">Community-Based Organizations (CBOs) </w:t>
      </w:r>
    </w:p>
    <w:p w:rsidR="00F90451" w:rsidRPr="00F90451" w:rsidRDefault="00F90451" w:rsidP="00FF4DF1">
      <w:pPr>
        <w:spacing w:after="0" w:line="240" w:lineRule="auto"/>
        <w:ind w:left="720"/>
        <w:jc w:val="both"/>
        <w:rPr>
          <w:rFonts w:ascii="Arial" w:hAnsi="Arial" w:cs="Arial"/>
          <w:b/>
          <w:sz w:val="24"/>
          <w:szCs w:val="24"/>
        </w:rPr>
      </w:pPr>
      <w:r w:rsidRPr="00F90451">
        <w:rPr>
          <w:rFonts w:ascii="Arial" w:hAnsi="Arial" w:cs="Arial"/>
          <w:color w:val="000000"/>
          <w:sz w:val="24"/>
          <w:szCs w:val="24"/>
        </w:rPr>
        <w:t xml:space="preserve">A CBO receiving BSCC funds </w:t>
      </w:r>
      <w:r w:rsidR="004A1251">
        <w:rPr>
          <w:rFonts w:ascii="Arial" w:hAnsi="Arial" w:cs="Arial"/>
          <w:color w:val="000000"/>
          <w:sz w:val="24"/>
          <w:szCs w:val="24"/>
        </w:rPr>
        <w:t xml:space="preserve">must </w:t>
      </w:r>
      <w:r w:rsidRPr="00F90451">
        <w:rPr>
          <w:rFonts w:ascii="Arial" w:hAnsi="Arial" w:cs="Arial"/>
          <w:color w:val="000000"/>
          <w:sz w:val="24"/>
          <w:szCs w:val="24"/>
        </w:rPr>
        <w:t>use the State travel and per diem policy</w:t>
      </w:r>
      <w:r w:rsidR="007477C4">
        <w:rPr>
          <w:rFonts w:ascii="Arial" w:hAnsi="Arial" w:cs="Arial"/>
          <w:color w:val="000000"/>
          <w:sz w:val="24"/>
          <w:szCs w:val="24"/>
        </w:rPr>
        <w:t>, u</w:t>
      </w:r>
      <w:r w:rsidR="004A1251">
        <w:rPr>
          <w:rFonts w:ascii="Arial" w:hAnsi="Arial" w:cs="Arial"/>
          <w:color w:val="000000"/>
          <w:sz w:val="24"/>
          <w:szCs w:val="24"/>
        </w:rPr>
        <w:t xml:space="preserve">nless </w:t>
      </w:r>
      <w:r w:rsidRPr="00F90451">
        <w:rPr>
          <w:rFonts w:ascii="Arial" w:hAnsi="Arial" w:cs="Arial"/>
          <w:color w:val="000000"/>
          <w:sz w:val="24"/>
          <w:szCs w:val="24"/>
        </w:rPr>
        <w:t>the Grantee’s written travel policy is more restrictive than the State's</w:t>
      </w:r>
      <w:r w:rsidR="00CD1568">
        <w:rPr>
          <w:rFonts w:ascii="Arial" w:hAnsi="Arial" w:cs="Arial"/>
          <w:color w:val="000000"/>
          <w:sz w:val="24"/>
          <w:szCs w:val="24"/>
        </w:rPr>
        <w:t>, in which case it must be used</w:t>
      </w:r>
      <w:r w:rsidRPr="00F90451">
        <w:rPr>
          <w:rFonts w:ascii="Arial" w:hAnsi="Arial" w:cs="Arial"/>
          <w:color w:val="000000"/>
          <w:sz w:val="24"/>
          <w:szCs w:val="24"/>
        </w:rPr>
        <w:t>. Reimbursement is allowed for the cost of commercial carrier fares, parking, bridge, and road tolls, as well as necessary taxi, bus, and streetcar fares.</w:t>
      </w:r>
    </w:p>
    <w:p w:rsidR="0076198B" w:rsidRDefault="0076198B" w:rsidP="00F90451">
      <w:pPr>
        <w:autoSpaceDE w:val="0"/>
        <w:autoSpaceDN w:val="0"/>
        <w:adjustRightInd w:val="0"/>
        <w:spacing w:after="0" w:line="240" w:lineRule="auto"/>
        <w:jc w:val="both"/>
        <w:rPr>
          <w:rFonts w:ascii="Arial" w:hAnsi="Arial" w:cs="Arial"/>
          <w:b/>
          <w:bCs/>
          <w:color w:val="000000"/>
          <w:sz w:val="24"/>
          <w:szCs w:val="24"/>
        </w:rPr>
      </w:pPr>
    </w:p>
    <w:p w:rsidR="00F90451" w:rsidRPr="00895437" w:rsidRDefault="00F90451" w:rsidP="00F90451">
      <w:pPr>
        <w:autoSpaceDE w:val="0"/>
        <w:autoSpaceDN w:val="0"/>
        <w:adjustRightInd w:val="0"/>
        <w:spacing w:after="0" w:line="240" w:lineRule="auto"/>
        <w:jc w:val="both"/>
        <w:rPr>
          <w:rFonts w:ascii="Arial" w:hAnsi="Arial" w:cs="Arial"/>
          <w:sz w:val="24"/>
          <w:szCs w:val="24"/>
        </w:rPr>
      </w:pPr>
      <w:r w:rsidRPr="00895437">
        <w:rPr>
          <w:rFonts w:ascii="Arial" w:hAnsi="Arial" w:cs="Arial"/>
          <w:b/>
          <w:bCs/>
          <w:sz w:val="24"/>
          <w:szCs w:val="24"/>
        </w:rPr>
        <w:t xml:space="preserve">Out-of-State Travel </w:t>
      </w:r>
    </w:p>
    <w:p w:rsidR="00976EAE" w:rsidRDefault="00F90451" w:rsidP="00976EAE">
      <w:pPr>
        <w:autoSpaceDE w:val="0"/>
        <w:autoSpaceDN w:val="0"/>
        <w:adjustRightInd w:val="0"/>
        <w:spacing w:after="0" w:line="240" w:lineRule="auto"/>
        <w:jc w:val="both"/>
        <w:rPr>
          <w:rFonts w:ascii="Arial" w:hAnsi="Arial" w:cs="Arial"/>
          <w:color w:val="000000"/>
          <w:sz w:val="24"/>
          <w:szCs w:val="24"/>
        </w:rPr>
      </w:pPr>
      <w:r w:rsidRPr="00895437">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w:t>
      </w:r>
      <w:r w:rsidR="004A1251" w:rsidRPr="00895437">
        <w:rPr>
          <w:rFonts w:ascii="Arial" w:hAnsi="Arial" w:cs="Arial"/>
          <w:sz w:val="24"/>
          <w:szCs w:val="24"/>
        </w:rPr>
        <w:t xml:space="preserve">to the BSCC </w:t>
      </w:r>
      <w:r w:rsidRPr="00895437">
        <w:rPr>
          <w:rFonts w:ascii="Arial" w:hAnsi="Arial" w:cs="Arial"/>
          <w:sz w:val="24"/>
          <w:szCs w:val="24"/>
        </w:rPr>
        <w:t>a separate formal request (on Grantee letterhead) for approval. Out-of-state travel requests must include a detailed justification and budget information.</w:t>
      </w:r>
      <w:r w:rsidR="00976EAE" w:rsidRPr="00895437">
        <w:rPr>
          <w:rFonts w:ascii="Arial" w:hAnsi="Arial" w:cs="Arial"/>
          <w:sz w:val="24"/>
          <w:szCs w:val="24"/>
        </w:rPr>
        <w:t xml:space="preserve"> In addition, California prohibits travel, except under specified circumstances, to states that have been found by the California Attorney General to have discriminatory laws.  The BSCC will not reimburse for travel to these states unless the travel meets a specific exception under Government Code sec</w:t>
      </w:r>
      <w:r w:rsidR="003E499D" w:rsidRPr="00895437">
        <w:rPr>
          <w:rFonts w:ascii="Arial" w:hAnsi="Arial" w:cs="Arial"/>
          <w:sz w:val="24"/>
          <w:szCs w:val="24"/>
        </w:rPr>
        <w:t xml:space="preserve">tion 11139.8, subdivision (c). </w:t>
      </w:r>
      <w:r w:rsidR="00976EAE" w:rsidRPr="00895437">
        <w:rPr>
          <w:rFonts w:ascii="Arial" w:hAnsi="Arial" w:cs="Arial"/>
          <w:sz w:val="24"/>
          <w:szCs w:val="24"/>
        </w:rPr>
        <w:t xml:space="preserve">For additional information, please see: </w:t>
      </w:r>
      <w:hyperlink r:id="rId22" w:history="1">
        <w:r w:rsidR="00976EAE" w:rsidRPr="00CE5CEA">
          <w:rPr>
            <w:rStyle w:val="Hyperlink"/>
            <w:rFonts w:ascii="Arial" w:hAnsi="Arial" w:cs="Arial"/>
            <w:sz w:val="24"/>
            <w:szCs w:val="24"/>
          </w:rPr>
          <w:t>https://oag.ca.gov/ab1887</w:t>
        </w:r>
      </w:hyperlink>
      <w:r w:rsidR="00976EAE">
        <w:rPr>
          <w:rFonts w:ascii="Arial" w:hAnsi="Arial" w:cs="Arial"/>
          <w:color w:val="000000"/>
          <w:sz w:val="24"/>
          <w:szCs w:val="24"/>
        </w:rPr>
        <w:t>.</w:t>
      </w:r>
    </w:p>
    <w:p w:rsidR="00117B4B" w:rsidRDefault="00117B4B" w:rsidP="00976EAE">
      <w:pPr>
        <w:autoSpaceDE w:val="0"/>
        <w:autoSpaceDN w:val="0"/>
        <w:adjustRightInd w:val="0"/>
        <w:spacing w:after="0" w:line="240" w:lineRule="auto"/>
        <w:jc w:val="both"/>
        <w:rPr>
          <w:rFonts w:ascii="Arial" w:hAnsi="Arial" w:cs="Arial"/>
          <w:color w:val="000000"/>
          <w:sz w:val="24"/>
          <w:szCs w:val="24"/>
        </w:rPr>
      </w:pPr>
    </w:p>
    <w:p w:rsidR="0072223B" w:rsidRPr="008A447E" w:rsidRDefault="0072223B" w:rsidP="00117B4B">
      <w:pPr>
        <w:spacing w:after="0" w:line="240" w:lineRule="auto"/>
        <w:jc w:val="both"/>
        <w:rPr>
          <w:rFonts w:ascii="Arial" w:hAnsi="Arial" w:cs="Arial"/>
          <w:b/>
          <w:sz w:val="24"/>
          <w:szCs w:val="24"/>
        </w:rPr>
      </w:pPr>
      <w:r w:rsidRPr="008A447E">
        <w:rPr>
          <w:rFonts w:ascii="Arial" w:hAnsi="Arial" w:cs="Arial"/>
          <w:b/>
          <w:sz w:val="24"/>
          <w:szCs w:val="24"/>
        </w:rPr>
        <w:t>Debarment, Fraud, Theft or Embezzlement</w:t>
      </w: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rsidR="006C5F67" w:rsidRPr="008A447E" w:rsidRDefault="006C5F67" w:rsidP="00117B4B">
      <w:pPr>
        <w:spacing w:after="0" w:line="240" w:lineRule="auto"/>
        <w:ind w:left="-90"/>
        <w:jc w:val="both"/>
        <w:rPr>
          <w:rFonts w:ascii="Arial" w:hAnsi="Arial" w:cs="Arial"/>
          <w:sz w:val="24"/>
          <w:szCs w:val="24"/>
        </w:rPr>
      </w:pPr>
    </w:p>
    <w:p w:rsidR="006C5F67" w:rsidRPr="008A447E" w:rsidRDefault="006C5F67" w:rsidP="00956FA4">
      <w:pPr>
        <w:pStyle w:val="ListParagraph"/>
        <w:numPr>
          <w:ilvl w:val="1"/>
          <w:numId w:val="54"/>
        </w:numPr>
        <w:spacing w:after="0" w:line="240" w:lineRule="auto"/>
        <w:ind w:left="99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rsidR="006C5F67" w:rsidRPr="008A447E" w:rsidRDefault="006C5F67" w:rsidP="00117B4B">
      <w:pPr>
        <w:pStyle w:val="ListParagraph"/>
        <w:spacing w:after="0" w:line="240" w:lineRule="auto"/>
        <w:ind w:left="990"/>
        <w:jc w:val="both"/>
        <w:rPr>
          <w:rFonts w:ascii="Arial" w:hAnsi="Arial" w:cs="Arial"/>
          <w:sz w:val="24"/>
          <w:szCs w:val="24"/>
        </w:rPr>
      </w:pPr>
    </w:p>
    <w:p w:rsidR="006C5F67" w:rsidRPr="008A447E" w:rsidRDefault="006C5F67" w:rsidP="00956FA4">
      <w:pPr>
        <w:pStyle w:val="ListParagraph"/>
        <w:numPr>
          <w:ilvl w:val="1"/>
          <w:numId w:val="54"/>
        </w:numPr>
        <w:spacing w:after="0"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rsidR="006C5F67" w:rsidRPr="008A447E" w:rsidRDefault="006C5F67" w:rsidP="00117B4B">
      <w:pPr>
        <w:spacing w:after="0" w:line="240" w:lineRule="auto"/>
        <w:ind w:left="-90"/>
        <w:jc w:val="both"/>
        <w:rPr>
          <w:rFonts w:ascii="Arial" w:hAnsi="Arial" w:cs="Arial"/>
          <w:sz w:val="24"/>
          <w:szCs w:val="24"/>
        </w:rPr>
      </w:pP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6C5F67" w:rsidRPr="008A447E" w:rsidRDefault="006C5F67" w:rsidP="00117B4B">
      <w:pPr>
        <w:spacing w:after="0" w:line="240" w:lineRule="auto"/>
        <w:jc w:val="both"/>
        <w:rPr>
          <w:rFonts w:ascii="Arial" w:hAnsi="Arial" w:cs="Arial"/>
          <w:sz w:val="24"/>
          <w:szCs w:val="24"/>
        </w:rPr>
      </w:pP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rsidR="006C5F67" w:rsidRPr="008A447E" w:rsidRDefault="006C5F67" w:rsidP="00117B4B">
      <w:pPr>
        <w:spacing w:after="0" w:line="240" w:lineRule="auto"/>
        <w:jc w:val="both"/>
        <w:rPr>
          <w:rFonts w:ascii="Arial" w:hAnsi="Arial" w:cs="Arial"/>
          <w:sz w:val="24"/>
          <w:szCs w:val="24"/>
        </w:rPr>
      </w:pPr>
    </w:p>
    <w:p w:rsidR="00B6678B" w:rsidRDefault="00E7114B" w:rsidP="00117B4B">
      <w:pPr>
        <w:spacing w:after="0" w:line="240" w:lineRule="auto"/>
        <w:jc w:val="both"/>
        <w:rPr>
          <w:rFonts w:ascii="Arial" w:hAnsi="Arial" w:cs="Arial"/>
          <w:sz w:val="24"/>
          <w:szCs w:val="24"/>
        </w:rPr>
      </w:pPr>
      <w:r w:rsidRPr="008A447E">
        <w:rPr>
          <w:rFonts w:ascii="Arial" w:hAnsi="Arial" w:cs="Arial"/>
          <w:sz w:val="24"/>
          <w:szCs w:val="24"/>
        </w:rPr>
        <w:t xml:space="preserve">All applicants must complete </w:t>
      </w:r>
      <w:r w:rsidRPr="008A447E">
        <w:rPr>
          <w:rFonts w:ascii="Arial" w:hAnsi="Arial" w:cs="Arial"/>
          <w:i/>
          <w:sz w:val="24"/>
          <w:szCs w:val="24"/>
        </w:rPr>
        <w:t xml:space="preserve">Attachment </w:t>
      </w:r>
      <w:r w:rsidRPr="0042487A">
        <w:rPr>
          <w:rFonts w:ascii="Arial" w:hAnsi="Arial" w:cs="Arial"/>
          <w:i/>
          <w:sz w:val="24"/>
          <w:szCs w:val="24"/>
        </w:rPr>
        <w:t>G</w:t>
      </w:r>
      <w:r w:rsidRPr="0042487A">
        <w:rPr>
          <w:rFonts w:ascii="Arial" w:hAnsi="Arial" w:cs="Arial"/>
          <w:sz w:val="24"/>
          <w:szCs w:val="24"/>
        </w:rPr>
        <w:t xml:space="preserve"> certifying</w:t>
      </w:r>
      <w:r w:rsidRPr="008A447E">
        <w:rPr>
          <w:rFonts w:ascii="Arial" w:hAnsi="Arial" w:cs="Arial"/>
          <w:sz w:val="24"/>
          <w:szCs w:val="24"/>
        </w:rPr>
        <w:t xml:space="preserve"> that they </w:t>
      </w:r>
      <w:r w:rsidR="0069266B" w:rsidRPr="008A447E">
        <w:rPr>
          <w:rFonts w:ascii="Arial" w:hAnsi="Arial" w:cs="Arial"/>
          <w:sz w:val="24"/>
          <w:szCs w:val="24"/>
        </w:rPr>
        <w:t xml:space="preserve">are in compliance with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fraud, theft and embezzlement</w:t>
      </w:r>
      <w:r w:rsidRPr="008A447E">
        <w:rPr>
          <w:rFonts w:ascii="Arial" w:hAnsi="Arial" w:cs="Arial"/>
          <w:sz w:val="24"/>
          <w:szCs w:val="24"/>
        </w:rPr>
        <w:t>.</w:t>
      </w:r>
    </w:p>
    <w:p w:rsidR="002A20C8" w:rsidRDefault="002A20C8" w:rsidP="00117B4B">
      <w:pPr>
        <w:spacing w:after="0" w:line="240" w:lineRule="auto"/>
        <w:jc w:val="both"/>
        <w:rPr>
          <w:rFonts w:ascii="Arial" w:hAnsi="Arial" w:cs="Arial"/>
          <w:sz w:val="24"/>
          <w:szCs w:val="24"/>
        </w:rPr>
      </w:pPr>
    </w:p>
    <w:p w:rsidR="002A20C8" w:rsidRPr="002A20C8" w:rsidRDefault="002A20C8" w:rsidP="002A20C8">
      <w:pPr>
        <w:spacing w:after="0" w:line="240" w:lineRule="auto"/>
        <w:jc w:val="both"/>
        <w:rPr>
          <w:rFonts w:ascii="Arial" w:hAnsi="Arial" w:cs="Arial"/>
          <w:b/>
          <w:sz w:val="24"/>
          <w:szCs w:val="24"/>
        </w:rPr>
      </w:pPr>
      <w:r w:rsidRPr="002A20C8">
        <w:rPr>
          <w:rFonts w:ascii="Arial" w:hAnsi="Arial" w:cs="Arial"/>
          <w:b/>
          <w:sz w:val="24"/>
          <w:szCs w:val="24"/>
        </w:rPr>
        <w:t>Compliance Monitoring Visits</w:t>
      </w:r>
    </w:p>
    <w:p w:rsidR="002A20C8" w:rsidRPr="002A20C8" w:rsidRDefault="002A20C8" w:rsidP="002A20C8">
      <w:pPr>
        <w:spacing w:after="0" w:line="240" w:lineRule="auto"/>
        <w:jc w:val="both"/>
        <w:rPr>
          <w:rFonts w:ascii="Arial" w:hAnsi="Arial" w:cs="Arial"/>
          <w:sz w:val="24"/>
          <w:szCs w:val="24"/>
        </w:rPr>
      </w:pPr>
      <w:r w:rsidRPr="002A20C8">
        <w:rPr>
          <w:rFonts w:ascii="Arial" w:hAnsi="Arial" w:cs="Arial"/>
          <w:sz w:val="24"/>
          <w:szCs w:val="24"/>
        </w:rPr>
        <w:t xml:space="preserve">BSCC conducts compliance monitoring visits to grantees during the term of the grant. For your reference, a </w:t>
      </w:r>
      <w:r w:rsidRPr="002A20C8">
        <w:rPr>
          <w:rFonts w:ascii="Arial" w:hAnsi="Arial" w:cs="Arial"/>
          <w:i/>
          <w:sz w:val="24"/>
          <w:szCs w:val="24"/>
        </w:rPr>
        <w:t>Sample</w:t>
      </w:r>
      <w:r>
        <w:rPr>
          <w:rFonts w:ascii="Arial" w:hAnsi="Arial" w:cs="Arial"/>
          <w:sz w:val="24"/>
          <w:szCs w:val="24"/>
        </w:rPr>
        <w:t xml:space="preserve"> </w:t>
      </w:r>
      <w:r w:rsidRPr="002A20C8">
        <w:rPr>
          <w:rFonts w:ascii="Arial" w:hAnsi="Arial" w:cs="Arial"/>
          <w:i/>
          <w:sz w:val="24"/>
          <w:szCs w:val="24"/>
        </w:rPr>
        <w:t>Compliance Monitoring Visit Checklist</w:t>
      </w:r>
      <w:r w:rsidRPr="002A20C8">
        <w:rPr>
          <w:rFonts w:ascii="Arial" w:hAnsi="Arial" w:cs="Arial"/>
          <w:sz w:val="24"/>
          <w:szCs w:val="24"/>
        </w:rPr>
        <w:t xml:space="preserve"> is contained in </w:t>
      </w:r>
      <w:r w:rsidRPr="002A20C8">
        <w:rPr>
          <w:rFonts w:ascii="Arial" w:hAnsi="Arial" w:cs="Arial"/>
          <w:i/>
          <w:sz w:val="24"/>
          <w:szCs w:val="24"/>
        </w:rPr>
        <w:t>Attachment H</w:t>
      </w:r>
      <w:r w:rsidRPr="002A20C8">
        <w:rPr>
          <w:rFonts w:ascii="Arial" w:hAnsi="Arial" w:cs="Arial"/>
          <w:sz w:val="24"/>
          <w:szCs w:val="24"/>
        </w:rPr>
        <w:t>.</w:t>
      </w:r>
    </w:p>
    <w:p w:rsidR="00B6678B" w:rsidRDefault="00B6678B" w:rsidP="00117B4B">
      <w:pPr>
        <w:spacing w:after="0" w:line="240" w:lineRule="auto"/>
        <w:rPr>
          <w:rFonts w:ascii="Arial" w:hAnsi="Arial" w:cs="Arial"/>
          <w:color w:val="FF0000"/>
          <w:sz w:val="24"/>
          <w:szCs w:val="24"/>
        </w:rPr>
      </w:pPr>
    </w:p>
    <w:p w:rsidR="007F01B0" w:rsidRDefault="007F01B0">
      <w:pPr>
        <w:rPr>
          <w:rFonts w:ascii="Arial" w:hAnsi="Arial" w:cs="Arial"/>
          <w:sz w:val="24"/>
          <w:szCs w:val="24"/>
        </w:rPr>
      </w:pPr>
      <w:r>
        <w:rPr>
          <w:rFonts w:ascii="Arial" w:hAnsi="Arial" w:cs="Arial"/>
          <w:sz w:val="24"/>
          <w:szCs w:val="24"/>
        </w:rPr>
        <w:br w:type="page"/>
      </w:r>
    </w:p>
    <w:p w:rsidR="00117B4B" w:rsidRDefault="00117B4B" w:rsidP="00B6678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01F1B" w:rsidRPr="0023363A" w:rsidTr="00201F1B">
        <w:trPr>
          <w:trHeight w:val="504"/>
        </w:trPr>
        <w:tc>
          <w:tcPr>
            <w:tcW w:w="9350" w:type="dxa"/>
            <w:shd w:val="clear" w:color="auto" w:fill="002060"/>
            <w:vAlign w:val="center"/>
          </w:tcPr>
          <w:p w:rsidR="00201F1B" w:rsidRPr="0023363A" w:rsidRDefault="00AE460D" w:rsidP="00C109B1">
            <w:pPr>
              <w:pStyle w:val="Heading1"/>
              <w:spacing w:after="0"/>
              <w:rPr>
                <w:color w:val="FFFFFF"/>
              </w:rPr>
            </w:pPr>
            <w:r>
              <w:rPr>
                <w:color w:val="FFFFFF"/>
              </w:rPr>
              <w:t>Overview of the RFP Process</w:t>
            </w:r>
          </w:p>
        </w:tc>
      </w:tr>
    </w:tbl>
    <w:p w:rsidR="00AE460D" w:rsidRDefault="00AE460D" w:rsidP="00C1320B">
      <w:pPr>
        <w:spacing w:after="0" w:line="240" w:lineRule="auto"/>
        <w:jc w:val="both"/>
        <w:rPr>
          <w:rFonts w:ascii="Arial" w:hAnsi="Arial" w:cs="Arial"/>
          <w:sz w:val="24"/>
          <w:szCs w:val="24"/>
        </w:rPr>
      </w:pPr>
    </w:p>
    <w:p w:rsidR="00C109B1" w:rsidRDefault="00AA7B91"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rsidR="00C109B1" w:rsidRPr="00C109B1" w:rsidRDefault="00791A11"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 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r w:rsidR="00C109B1">
        <w:rPr>
          <w:rFonts w:ascii="Arial" w:hAnsi="Arial" w:cs="Arial"/>
          <w:color w:val="000000" w:themeColor="text1"/>
          <w:sz w:val="24"/>
          <w:szCs w:val="24"/>
        </w:rPr>
        <w:t xml:space="preserve"> The email will be sent to the individual that signed the application and the person listed as the Project Director. </w:t>
      </w:r>
    </w:p>
    <w:p w:rsidR="002A20C8" w:rsidRDefault="002A20C8" w:rsidP="00C1320B">
      <w:pPr>
        <w:spacing w:after="0" w:line="240" w:lineRule="auto"/>
        <w:jc w:val="both"/>
        <w:rPr>
          <w:rFonts w:ascii="Arial" w:hAnsi="Arial" w:cs="Arial"/>
          <w:b/>
          <w:color w:val="000000" w:themeColor="text1"/>
          <w:sz w:val="24"/>
          <w:szCs w:val="24"/>
        </w:rPr>
      </w:pPr>
    </w:p>
    <w:p w:rsidR="008D71FE" w:rsidRDefault="008D71FE" w:rsidP="008D71FE">
      <w:pPr>
        <w:spacing w:after="0" w:line="240" w:lineRule="auto"/>
        <w:jc w:val="both"/>
        <w:rPr>
          <w:rFonts w:ascii="Arial" w:hAnsi="Arial" w:cs="Arial"/>
          <w:b/>
          <w:sz w:val="24"/>
        </w:rPr>
      </w:pPr>
      <w:r>
        <w:rPr>
          <w:rFonts w:ascii="Arial" w:hAnsi="Arial" w:cs="Arial"/>
          <w:b/>
          <w:sz w:val="24"/>
        </w:rPr>
        <w:t>Disqualification</w:t>
      </w:r>
    </w:p>
    <w:p w:rsidR="008D71FE" w:rsidRDefault="008D71FE" w:rsidP="008D71FE">
      <w:pPr>
        <w:spacing w:after="0" w:line="240" w:lineRule="auto"/>
        <w:ind w:right="255"/>
        <w:rPr>
          <w:rFonts w:ascii="Arial" w:hAnsi="Arial" w:cs="Arial"/>
          <w:sz w:val="24"/>
          <w:szCs w:val="24"/>
        </w:rPr>
      </w:pPr>
      <w:r>
        <w:rPr>
          <w:rFonts w:ascii="Arial" w:hAnsi="Arial" w:cs="Arial"/>
          <w:sz w:val="24"/>
          <w:szCs w:val="24"/>
        </w:rPr>
        <w:t>The following will result in an automatic disqualification:</w:t>
      </w:r>
    </w:p>
    <w:p w:rsidR="008D71FE" w:rsidRDefault="008D71FE" w:rsidP="008D71FE">
      <w:pPr>
        <w:spacing w:after="0" w:line="240" w:lineRule="auto"/>
        <w:ind w:left="630" w:right="255"/>
        <w:rPr>
          <w:rFonts w:ascii="Arial" w:hAnsi="Arial" w:cs="Arial"/>
          <w:sz w:val="24"/>
          <w:szCs w:val="24"/>
        </w:rPr>
      </w:pPr>
    </w:p>
    <w:p w:rsidR="008D71FE" w:rsidRDefault="008D71FE" w:rsidP="008D71FE">
      <w:pPr>
        <w:pStyle w:val="ListParagraph"/>
        <w:numPr>
          <w:ilvl w:val="0"/>
          <w:numId w:val="13"/>
        </w:numPr>
        <w:spacing w:after="0" w:line="240" w:lineRule="auto"/>
        <w:ind w:left="630" w:right="255"/>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Pr="00861836">
        <w:rPr>
          <w:rFonts w:ascii="Arial" w:hAnsi="Arial" w:cs="Arial"/>
          <w:sz w:val="24"/>
          <w:szCs w:val="24"/>
          <w:u w:val="single"/>
        </w:rPr>
        <w:t>and</w:t>
      </w:r>
      <w:r w:rsidRPr="00360779">
        <w:rPr>
          <w:rFonts w:ascii="Arial" w:hAnsi="Arial" w:cs="Arial"/>
          <w:sz w:val="24"/>
          <w:szCs w:val="24"/>
        </w:rPr>
        <w:t xml:space="preserve"> electronic version of the Proposal are not received </w:t>
      </w:r>
      <w:r w:rsidRPr="00113732">
        <w:rPr>
          <w:rFonts w:ascii="Arial" w:hAnsi="Arial" w:cs="Arial"/>
          <w:sz w:val="24"/>
          <w:szCs w:val="24"/>
        </w:rPr>
        <w:t xml:space="preserve">by 5:00 p.m. on </w:t>
      </w:r>
      <w:r w:rsidRPr="00FC6E90">
        <w:rPr>
          <w:rFonts w:ascii="Arial" w:hAnsi="Arial" w:cs="Arial"/>
          <w:sz w:val="24"/>
          <w:szCs w:val="24"/>
        </w:rPr>
        <w:t>January 22, 2018.</w:t>
      </w:r>
    </w:p>
    <w:p w:rsidR="008D71FE" w:rsidRPr="00360779" w:rsidRDefault="008D71FE" w:rsidP="008D71FE">
      <w:pPr>
        <w:pStyle w:val="ListParagraph"/>
        <w:numPr>
          <w:ilvl w:val="0"/>
          <w:numId w:val="13"/>
        </w:numPr>
        <w:spacing w:after="0" w:line="240" w:lineRule="auto"/>
        <w:ind w:left="630" w:right="255"/>
        <w:jc w:val="both"/>
        <w:rPr>
          <w:rFonts w:ascii="Arial" w:hAnsi="Arial" w:cs="Arial"/>
          <w:sz w:val="24"/>
          <w:szCs w:val="24"/>
        </w:rPr>
      </w:pPr>
      <w:r>
        <w:rPr>
          <w:rFonts w:ascii="Arial" w:hAnsi="Arial" w:cs="Arial"/>
          <w:sz w:val="24"/>
          <w:szCs w:val="24"/>
        </w:rPr>
        <w:t>The A</w:t>
      </w:r>
      <w:r w:rsidRPr="00360779">
        <w:rPr>
          <w:rFonts w:ascii="Arial" w:hAnsi="Arial" w:cs="Arial"/>
          <w:sz w:val="24"/>
          <w:szCs w:val="24"/>
        </w:rPr>
        <w:t xml:space="preserve">pplicant is not a </w:t>
      </w:r>
      <w:r>
        <w:rPr>
          <w:rFonts w:ascii="Arial" w:hAnsi="Arial" w:cs="Arial"/>
          <w:sz w:val="24"/>
          <w:szCs w:val="24"/>
        </w:rPr>
        <w:t>city or community-based organization located in California.</w:t>
      </w:r>
    </w:p>
    <w:p w:rsidR="008D71FE" w:rsidRPr="00113732" w:rsidRDefault="008D71FE" w:rsidP="008D71FE">
      <w:pPr>
        <w:pStyle w:val="ListParagraph"/>
        <w:spacing w:after="0" w:line="240" w:lineRule="auto"/>
        <w:ind w:left="630" w:right="255"/>
        <w:jc w:val="both"/>
        <w:rPr>
          <w:rFonts w:ascii="Arial" w:hAnsi="Arial" w:cs="Arial"/>
          <w:sz w:val="24"/>
          <w:szCs w:val="24"/>
        </w:rPr>
      </w:pPr>
    </w:p>
    <w:p w:rsidR="008D71FE" w:rsidRPr="00113732" w:rsidRDefault="008D71FE" w:rsidP="008D71FE">
      <w:pPr>
        <w:spacing w:after="0" w:line="240" w:lineRule="auto"/>
        <w:ind w:right="255"/>
        <w:jc w:val="both"/>
        <w:rPr>
          <w:rFonts w:ascii="Arial" w:hAnsi="Arial" w:cs="Arial"/>
          <w:sz w:val="24"/>
          <w:szCs w:val="24"/>
        </w:rPr>
      </w:pPr>
      <w:r>
        <w:rPr>
          <w:rFonts w:ascii="Arial" w:hAnsi="Arial" w:cs="Arial"/>
          <w:sz w:val="24"/>
          <w:szCs w:val="24"/>
        </w:rPr>
        <w:t>“Disqualification” means that the proposal will not be scored.</w:t>
      </w:r>
    </w:p>
    <w:p w:rsidR="008D71FE" w:rsidRDefault="008D71FE" w:rsidP="00C1320B">
      <w:pPr>
        <w:spacing w:after="0" w:line="240" w:lineRule="auto"/>
        <w:jc w:val="both"/>
        <w:rPr>
          <w:rFonts w:ascii="Arial" w:hAnsi="Arial" w:cs="Arial"/>
          <w:b/>
          <w:color w:val="000000" w:themeColor="text1"/>
          <w:sz w:val="24"/>
          <w:szCs w:val="24"/>
        </w:rPr>
      </w:pPr>
    </w:p>
    <w:p w:rsidR="00DB47D8" w:rsidRPr="00722683" w:rsidRDefault="001D7575"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Technical Compliance </w:t>
      </w:r>
      <w:r w:rsidR="00DB47D8" w:rsidRPr="00722683">
        <w:rPr>
          <w:rFonts w:ascii="Arial" w:hAnsi="Arial" w:cs="Arial"/>
          <w:b/>
          <w:color w:val="000000" w:themeColor="text1"/>
          <w:sz w:val="24"/>
          <w:szCs w:val="24"/>
        </w:rPr>
        <w:t>Review</w:t>
      </w:r>
    </w:p>
    <w:p w:rsidR="00C109B1" w:rsidRDefault="00C109B1"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It is the BSCC’s intent to avoid having otherwise worthy proposals eliminated from consideration due to relatively minor and easily</w:t>
      </w:r>
      <w:r w:rsidR="00791A11">
        <w:rPr>
          <w:rFonts w:ascii="Arial" w:hAnsi="Arial" w:cs="Arial"/>
          <w:color w:val="000000" w:themeColor="text1"/>
          <w:sz w:val="24"/>
          <w:szCs w:val="24"/>
        </w:rPr>
        <w:t xml:space="preserve"> corrected errors or omissions.  </w:t>
      </w:r>
      <w:r>
        <w:rPr>
          <w:rFonts w:ascii="Arial" w:hAnsi="Arial" w:cs="Arial"/>
          <w:color w:val="000000" w:themeColor="text1"/>
          <w:sz w:val="24"/>
          <w:szCs w:val="24"/>
        </w:rPr>
        <w:t xml:space="preserve">Therefore, during the </w:t>
      </w:r>
      <w:r w:rsidR="00E9767F">
        <w:rPr>
          <w:rFonts w:ascii="Arial" w:hAnsi="Arial" w:cs="Arial"/>
          <w:color w:val="000000" w:themeColor="text1"/>
          <w:sz w:val="24"/>
          <w:szCs w:val="24"/>
        </w:rPr>
        <w:t>week</w:t>
      </w:r>
      <w:r>
        <w:rPr>
          <w:rFonts w:ascii="Arial" w:hAnsi="Arial" w:cs="Arial"/>
          <w:color w:val="000000" w:themeColor="text1"/>
          <w:sz w:val="24"/>
          <w:szCs w:val="24"/>
        </w:rPr>
        <w:t xml:space="preserve"> immediately following the proposal due date, BSCC staff will conduct a review to determine whether a proposal is in compliance with all technical requirements. Applicants will have </w:t>
      </w:r>
      <w:r w:rsidR="00E9767F">
        <w:rPr>
          <w:rFonts w:ascii="Arial" w:hAnsi="Arial" w:cs="Arial"/>
          <w:color w:val="000000" w:themeColor="text1"/>
          <w:sz w:val="24"/>
          <w:szCs w:val="24"/>
        </w:rPr>
        <w:t>a limited</w:t>
      </w:r>
      <w:r>
        <w:rPr>
          <w:rFonts w:ascii="Arial" w:hAnsi="Arial" w:cs="Arial"/>
          <w:color w:val="000000" w:themeColor="text1"/>
          <w:sz w:val="24"/>
          <w:szCs w:val="24"/>
        </w:rPr>
        <w:t xml:space="preserve"> opportunity to respond to deficiencies identified during the technical review process by making</w:t>
      </w:r>
      <w:r w:rsidR="00A553C4">
        <w:rPr>
          <w:rFonts w:ascii="Arial" w:hAnsi="Arial" w:cs="Arial"/>
          <w:color w:val="000000" w:themeColor="text1"/>
          <w:sz w:val="24"/>
          <w:szCs w:val="24"/>
        </w:rPr>
        <w:t xml:space="preserve"> non-substantive changes that bring the proposal into technical compliance. </w:t>
      </w:r>
    </w:p>
    <w:p w:rsidR="001D7575" w:rsidRDefault="001D7575" w:rsidP="00C1320B">
      <w:pPr>
        <w:spacing w:after="0" w:line="240" w:lineRule="auto"/>
        <w:jc w:val="both"/>
        <w:rPr>
          <w:rFonts w:ascii="Arial" w:hAnsi="Arial" w:cs="Arial"/>
          <w:b/>
          <w:color w:val="000000" w:themeColor="text1"/>
          <w:sz w:val="24"/>
          <w:szCs w:val="24"/>
        </w:rPr>
      </w:pPr>
    </w:p>
    <w:p w:rsidR="001D7575" w:rsidRPr="001D7575" w:rsidRDefault="001D7575" w:rsidP="00C1320B">
      <w:pPr>
        <w:spacing w:after="0" w:line="240" w:lineRule="auto"/>
        <w:jc w:val="both"/>
        <w:rPr>
          <w:rFonts w:ascii="Arial" w:hAnsi="Arial" w:cs="Arial"/>
          <w:b/>
          <w:sz w:val="24"/>
        </w:rPr>
      </w:pPr>
      <w:r>
        <w:rPr>
          <w:rFonts w:ascii="Arial" w:hAnsi="Arial" w:cs="Arial"/>
          <w:b/>
          <w:color w:val="000000" w:themeColor="text1"/>
          <w:sz w:val="24"/>
          <w:szCs w:val="24"/>
        </w:rPr>
        <w:t>Notification</w:t>
      </w:r>
    </w:p>
    <w:p w:rsidR="00DB47D8" w:rsidRPr="001D7575" w:rsidRDefault="00DB47D8" w:rsidP="00C109B1">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Once BSCC staff complete the </w:t>
      </w:r>
      <w:r w:rsidR="00D14B04">
        <w:rPr>
          <w:rFonts w:ascii="Arial" w:hAnsi="Arial" w:cs="Arial"/>
          <w:color w:val="000000" w:themeColor="text1"/>
          <w:sz w:val="24"/>
          <w:szCs w:val="24"/>
        </w:rPr>
        <w:t xml:space="preserve">technical compliance </w:t>
      </w:r>
      <w:r w:rsidR="00C109B1">
        <w:rPr>
          <w:rFonts w:ascii="Arial" w:hAnsi="Arial" w:cs="Arial"/>
          <w:color w:val="000000" w:themeColor="text1"/>
          <w:sz w:val="24"/>
          <w:szCs w:val="24"/>
        </w:rPr>
        <w:t xml:space="preserve">review process, BSCC staff will </w:t>
      </w:r>
      <w:r>
        <w:rPr>
          <w:rFonts w:ascii="Arial" w:hAnsi="Arial" w:cs="Arial"/>
          <w:color w:val="000000" w:themeColor="text1"/>
          <w:sz w:val="24"/>
          <w:szCs w:val="24"/>
        </w:rPr>
        <w:t xml:space="preserve">contact applicants </w:t>
      </w:r>
      <w:r w:rsidRPr="00C109B1">
        <w:rPr>
          <w:rFonts w:ascii="Arial" w:hAnsi="Arial" w:cs="Arial"/>
          <w:color w:val="000000" w:themeColor="text1"/>
          <w:sz w:val="24"/>
          <w:szCs w:val="24"/>
          <w:u w:val="single"/>
        </w:rPr>
        <w:t>only</w:t>
      </w:r>
      <w:r w:rsidRPr="00C109B1">
        <w:rPr>
          <w:rFonts w:ascii="Arial" w:hAnsi="Arial" w:cs="Arial"/>
          <w:color w:val="000000" w:themeColor="text1"/>
          <w:sz w:val="24"/>
          <w:szCs w:val="24"/>
        </w:rPr>
        <w:t xml:space="preserve"> </w:t>
      </w:r>
      <w:r>
        <w:rPr>
          <w:rFonts w:ascii="Arial" w:hAnsi="Arial" w:cs="Arial"/>
          <w:color w:val="000000" w:themeColor="text1"/>
          <w:sz w:val="24"/>
          <w:szCs w:val="24"/>
        </w:rPr>
        <w:t>under the following circumstances:</w:t>
      </w:r>
    </w:p>
    <w:p w:rsidR="00DB47D8" w:rsidRPr="00722683" w:rsidRDefault="00DB47D8" w:rsidP="00C109B1">
      <w:pPr>
        <w:spacing w:after="0" w:line="240" w:lineRule="auto"/>
        <w:jc w:val="both"/>
        <w:rPr>
          <w:rFonts w:ascii="Arial" w:hAnsi="Arial" w:cs="Arial"/>
          <w:color w:val="000000" w:themeColor="text1"/>
          <w:sz w:val="24"/>
          <w:szCs w:val="24"/>
        </w:rPr>
      </w:pPr>
    </w:p>
    <w:p w:rsidR="00791A11" w:rsidRPr="00791A11" w:rsidRDefault="00DB47D8" w:rsidP="00956FA4">
      <w:pPr>
        <w:pStyle w:val="ListParagraph"/>
        <w:numPr>
          <w:ilvl w:val="0"/>
          <w:numId w:val="25"/>
        </w:numPr>
        <w:spacing w:after="0" w:line="240" w:lineRule="auto"/>
        <w:jc w:val="both"/>
        <w:rPr>
          <w:rFonts w:ascii="Arial" w:hAnsi="Arial" w:cs="Arial"/>
          <w:color w:val="000000" w:themeColor="text1"/>
          <w:sz w:val="24"/>
          <w:szCs w:val="24"/>
        </w:rPr>
      </w:pPr>
      <w:r w:rsidRPr="00791A11">
        <w:rPr>
          <w:rFonts w:ascii="Arial" w:hAnsi="Arial" w:cs="Arial"/>
          <w:color w:val="000000" w:themeColor="text1"/>
          <w:sz w:val="24"/>
          <w:szCs w:val="24"/>
        </w:rPr>
        <w:t>The applicant has been disqualified due to one of the circumstances listed in the box above.</w:t>
      </w:r>
    </w:p>
    <w:p w:rsidR="001E1325" w:rsidRPr="00B6678B" w:rsidRDefault="00DB47D8" w:rsidP="00956FA4">
      <w:pPr>
        <w:pStyle w:val="ListParagraph"/>
        <w:numPr>
          <w:ilvl w:val="0"/>
          <w:numId w:val="25"/>
        </w:numPr>
        <w:spacing w:after="0" w:line="240" w:lineRule="auto"/>
        <w:jc w:val="both"/>
        <w:rPr>
          <w:rFonts w:ascii="Arial" w:hAnsi="Arial" w:cs="Arial"/>
          <w:color w:val="000000" w:themeColor="text1"/>
          <w:sz w:val="24"/>
          <w:szCs w:val="24"/>
        </w:rPr>
      </w:pPr>
      <w:r w:rsidRPr="00791A11">
        <w:rPr>
          <w:rFonts w:ascii="Arial" w:hAnsi="Arial" w:cs="Arial"/>
          <w:color w:val="000000" w:themeColor="text1"/>
          <w:sz w:val="24"/>
          <w:szCs w:val="24"/>
        </w:rPr>
        <w:t>The</w:t>
      </w:r>
      <w:r w:rsidR="00C109B1" w:rsidRPr="00791A11">
        <w:rPr>
          <w:rFonts w:ascii="Arial" w:hAnsi="Arial" w:cs="Arial"/>
          <w:color w:val="000000" w:themeColor="text1"/>
          <w:sz w:val="24"/>
          <w:szCs w:val="24"/>
        </w:rPr>
        <w:t xml:space="preserve"> p</w:t>
      </w:r>
      <w:r w:rsidRPr="00791A11">
        <w:rPr>
          <w:rFonts w:ascii="Arial" w:hAnsi="Arial" w:cs="Arial"/>
          <w:color w:val="000000" w:themeColor="text1"/>
          <w:sz w:val="24"/>
          <w:szCs w:val="24"/>
        </w:rPr>
        <w:t>roposal contain</w:t>
      </w:r>
      <w:r w:rsidR="004E0571" w:rsidRPr="00791A11">
        <w:rPr>
          <w:rFonts w:ascii="Arial" w:hAnsi="Arial" w:cs="Arial"/>
          <w:color w:val="000000" w:themeColor="text1"/>
          <w:sz w:val="24"/>
          <w:szCs w:val="24"/>
        </w:rPr>
        <w:t>s</w:t>
      </w:r>
      <w:r w:rsidR="00734B07">
        <w:rPr>
          <w:rFonts w:ascii="Arial" w:hAnsi="Arial" w:cs="Arial"/>
          <w:color w:val="000000" w:themeColor="text1"/>
          <w:sz w:val="24"/>
          <w:szCs w:val="24"/>
        </w:rPr>
        <w:t xml:space="preserve"> minor technical deficiencies.</w:t>
      </w:r>
    </w:p>
    <w:p w:rsidR="001E1325" w:rsidRDefault="001E1325" w:rsidP="00C1320B">
      <w:pPr>
        <w:spacing w:after="0" w:line="240" w:lineRule="auto"/>
        <w:jc w:val="both"/>
        <w:rPr>
          <w:rFonts w:ascii="Arial" w:hAnsi="Arial" w:cs="Arial"/>
          <w:b/>
          <w:sz w:val="24"/>
          <w:szCs w:val="24"/>
        </w:rPr>
      </w:pPr>
    </w:p>
    <w:p w:rsidR="001D7575" w:rsidRPr="001D7575" w:rsidRDefault="001D7575" w:rsidP="00C1320B">
      <w:pPr>
        <w:spacing w:after="0" w:line="240" w:lineRule="auto"/>
        <w:jc w:val="both"/>
        <w:rPr>
          <w:rFonts w:ascii="Arial" w:hAnsi="Arial" w:cs="Arial"/>
          <w:b/>
          <w:sz w:val="24"/>
          <w:szCs w:val="24"/>
        </w:rPr>
      </w:pPr>
      <w:r w:rsidRPr="001D7575">
        <w:rPr>
          <w:rFonts w:ascii="Arial" w:hAnsi="Arial" w:cs="Arial"/>
          <w:b/>
          <w:sz w:val="24"/>
          <w:szCs w:val="24"/>
        </w:rPr>
        <w:t>Rating Process</w:t>
      </w:r>
    </w:p>
    <w:p w:rsidR="00962794" w:rsidRDefault="00372F2E" w:rsidP="00C1320B">
      <w:pPr>
        <w:spacing w:after="0" w:line="240" w:lineRule="auto"/>
        <w:jc w:val="both"/>
        <w:rPr>
          <w:rFonts w:ascii="Arial" w:hAnsi="Arial" w:cs="Arial"/>
          <w:sz w:val="24"/>
          <w:szCs w:val="24"/>
        </w:rPr>
      </w:pPr>
      <w:r>
        <w:rPr>
          <w:rFonts w:ascii="Arial" w:hAnsi="Arial" w:cs="Arial"/>
          <w:sz w:val="24"/>
          <w:szCs w:val="24"/>
        </w:rPr>
        <w:t>Once a Proposal passes the Technical Compliance Review</w:t>
      </w:r>
      <w:r w:rsidR="00562D77">
        <w:rPr>
          <w:rFonts w:ascii="Arial" w:hAnsi="Arial" w:cs="Arial"/>
          <w:sz w:val="24"/>
          <w:szCs w:val="24"/>
        </w:rPr>
        <w:t xml:space="preserve">, </w:t>
      </w:r>
      <w:r>
        <w:rPr>
          <w:rFonts w:ascii="Arial" w:hAnsi="Arial" w:cs="Arial"/>
          <w:sz w:val="24"/>
          <w:szCs w:val="24"/>
        </w:rPr>
        <w:t xml:space="preserve">it </w:t>
      </w:r>
      <w:r w:rsidR="00C6793C">
        <w:rPr>
          <w:rFonts w:ascii="Arial" w:hAnsi="Arial" w:cs="Arial"/>
          <w:sz w:val="24"/>
          <w:szCs w:val="24"/>
        </w:rPr>
        <w:t xml:space="preserve">will </w:t>
      </w:r>
      <w:r w:rsidR="00C6793C" w:rsidRPr="00C6793C">
        <w:rPr>
          <w:rFonts w:ascii="Arial" w:hAnsi="Arial" w:cs="Arial"/>
          <w:sz w:val="24"/>
          <w:szCs w:val="24"/>
        </w:rPr>
        <w:t xml:space="preserve">advance </w:t>
      </w:r>
      <w:r w:rsidR="00C6793C">
        <w:rPr>
          <w:rFonts w:ascii="Arial" w:hAnsi="Arial" w:cs="Arial"/>
          <w:sz w:val="24"/>
          <w:szCs w:val="24"/>
        </w:rPr>
        <w:t>to the</w:t>
      </w:r>
      <w:r w:rsidR="00707EB9">
        <w:rPr>
          <w:rFonts w:ascii="Arial" w:hAnsi="Arial" w:cs="Arial"/>
          <w:sz w:val="24"/>
          <w:szCs w:val="24"/>
        </w:rPr>
        <w:t xml:space="preserve"> </w:t>
      </w:r>
      <w:r w:rsidR="0044732E">
        <w:rPr>
          <w:rFonts w:ascii="Arial" w:hAnsi="Arial" w:cs="Arial"/>
          <w:sz w:val="24"/>
          <w:szCs w:val="24"/>
        </w:rPr>
        <w:t>Proposal Rating Process</w:t>
      </w:r>
      <w:r w:rsidR="00C6793C">
        <w:rPr>
          <w:rFonts w:ascii="Arial" w:hAnsi="Arial" w:cs="Arial"/>
          <w:sz w:val="24"/>
          <w:szCs w:val="24"/>
        </w:rPr>
        <w:t>.</w:t>
      </w:r>
      <w:r w:rsidR="00707EB9">
        <w:rPr>
          <w:rFonts w:ascii="Arial" w:hAnsi="Arial" w:cs="Arial"/>
          <w:sz w:val="24"/>
          <w:szCs w:val="24"/>
        </w:rPr>
        <w:t xml:space="preserve"> </w:t>
      </w:r>
      <w:r w:rsidR="00C6793C">
        <w:rPr>
          <w:rFonts w:ascii="Arial" w:hAnsi="Arial" w:cs="Arial"/>
          <w:sz w:val="24"/>
          <w:szCs w:val="24"/>
        </w:rPr>
        <w:t>The ESC</w:t>
      </w:r>
      <w:r w:rsidR="00707EB9">
        <w:rPr>
          <w:rFonts w:ascii="Arial" w:hAnsi="Arial" w:cs="Arial"/>
          <w:sz w:val="24"/>
          <w:szCs w:val="24"/>
        </w:rPr>
        <w:t xml:space="preserve"> </w:t>
      </w:r>
      <w:r w:rsidR="00962794" w:rsidRPr="00962794">
        <w:rPr>
          <w:rFonts w:ascii="Arial" w:hAnsi="Arial" w:cs="Arial"/>
          <w:sz w:val="24"/>
          <w:szCs w:val="24"/>
        </w:rPr>
        <w:t xml:space="preserve">will </w:t>
      </w:r>
      <w:r w:rsidR="006B6860">
        <w:rPr>
          <w:rFonts w:ascii="Arial" w:hAnsi="Arial" w:cs="Arial"/>
          <w:sz w:val="24"/>
          <w:szCs w:val="24"/>
        </w:rPr>
        <w:t xml:space="preserve">then </w:t>
      </w:r>
      <w:r w:rsidR="00962794" w:rsidRPr="00962794">
        <w:rPr>
          <w:rFonts w:ascii="Arial" w:hAnsi="Arial" w:cs="Arial"/>
          <w:sz w:val="24"/>
          <w:szCs w:val="24"/>
        </w:rPr>
        <w:t xml:space="preserve">read and rate each </w:t>
      </w:r>
      <w:r w:rsidR="00962794">
        <w:rPr>
          <w:rFonts w:ascii="Arial" w:hAnsi="Arial" w:cs="Arial"/>
          <w:sz w:val="24"/>
          <w:szCs w:val="24"/>
        </w:rPr>
        <w:t>P</w:t>
      </w:r>
      <w:r w:rsidR="00962794" w:rsidRPr="00962794">
        <w:rPr>
          <w:rFonts w:ascii="Arial" w:hAnsi="Arial" w:cs="Arial"/>
          <w:sz w:val="24"/>
          <w:szCs w:val="24"/>
        </w:rPr>
        <w:t xml:space="preserve">roposal </w:t>
      </w:r>
      <w:r w:rsidR="00962794">
        <w:rPr>
          <w:rFonts w:ascii="Arial" w:hAnsi="Arial" w:cs="Arial"/>
          <w:sz w:val="24"/>
          <w:szCs w:val="24"/>
        </w:rPr>
        <w:t>in</w:t>
      </w:r>
      <w:r w:rsidR="00962794" w:rsidRPr="00962794">
        <w:rPr>
          <w:rFonts w:ascii="Arial" w:hAnsi="Arial" w:cs="Arial"/>
          <w:sz w:val="24"/>
          <w:szCs w:val="24"/>
        </w:rPr>
        <w:t xml:space="preserve"> accordance with the prescribed rating factors listed </w:t>
      </w:r>
      <w:r w:rsidR="00962794" w:rsidRPr="009B7057">
        <w:rPr>
          <w:rFonts w:ascii="Arial" w:hAnsi="Arial" w:cs="Arial"/>
          <w:sz w:val="24"/>
          <w:szCs w:val="24"/>
          <w:shd w:val="clear" w:color="auto" w:fill="FFFFFF" w:themeFill="background1"/>
        </w:rPr>
        <w:t xml:space="preserve">in </w:t>
      </w:r>
      <w:r w:rsidR="009B7057" w:rsidRPr="009B7057">
        <w:rPr>
          <w:rFonts w:ascii="Arial" w:hAnsi="Arial" w:cs="Arial"/>
          <w:sz w:val="24"/>
          <w:szCs w:val="24"/>
        </w:rPr>
        <w:t>t</w:t>
      </w:r>
      <w:r w:rsidR="009B7057">
        <w:rPr>
          <w:rFonts w:ascii="Arial" w:hAnsi="Arial" w:cs="Arial"/>
          <w:sz w:val="24"/>
          <w:szCs w:val="24"/>
        </w:rPr>
        <w:t>he table below</w:t>
      </w:r>
      <w:r w:rsidR="00962794" w:rsidRPr="00962794">
        <w:rPr>
          <w:rFonts w:ascii="Arial" w:hAnsi="Arial" w:cs="Arial"/>
          <w:sz w:val="24"/>
          <w:szCs w:val="24"/>
        </w:rPr>
        <w:t xml:space="preserve">. </w:t>
      </w:r>
    </w:p>
    <w:p w:rsidR="00962794" w:rsidRDefault="00962794" w:rsidP="00C1320B">
      <w:pPr>
        <w:spacing w:after="0" w:line="240" w:lineRule="auto"/>
        <w:jc w:val="both"/>
        <w:rPr>
          <w:rFonts w:ascii="Arial" w:hAnsi="Arial" w:cs="Arial"/>
          <w:sz w:val="24"/>
          <w:szCs w:val="24"/>
        </w:rPr>
      </w:pPr>
    </w:p>
    <w:p w:rsidR="00962794" w:rsidRDefault="00962794"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ESC members will base their scores on</w:t>
      </w:r>
      <w:r w:rsidR="00791A11">
        <w:rPr>
          <w:rFonts w:ascii="Arial" w:hAnsi="Arial" w:cs="Arial"/>
          <w:color w:val="000000" w:themeColor="text1"/>
          <w:sz w:val="24"/>
          <w:szCs w:val="24"/>
        </w:rPr>
        <w:t xml:space="preserve"> how well an </w:t>
      </w:r>
      <w:r w:rsidR="00EE4C45">
        <w:rPr>
          <w:rFonts w:ascii="Arial" w:hAnsi="Arial" w:cs="Arial"/>
          <w:color w:val="000000" w:themeColor="text1"/>
          <w:sz w:val="24"/>
          <w:szCs w:val="24"/>
        </w:rPr>
        <w:t>a</w:t>
      </w:r>
      <w:r>
        <w:rPr>
          <w:rFonts w:ascii="Arial" w:hAnsi="Arial" w:cs="Arial"/>
          <w:color w:val="000000" w:themeColor="text1"/>
          <w:sz w:val="24"/>
          <w:szCs w:val="24"/>
        </w:rPr>
        <w:t xml:space="preserve">pplicant addresses the items listed under each rating factor within the Proposal Narrative and </w:t>
      </w:r>
      <w:r w:rsidRPr="009B7057">
        <w:rPr>
          <w:rFonts w:ascii="Arial" w:hAnsi="Arial" w:cs="Arial"/>
          <w:color w:val="000000" w:themeColor="text1"/>
          <w:sz w:val="24"/>
          <w:szCs w:val="24"/>
        </w:rPr>
        <w:t xml:space="preserve">Budget </w:t>
      </w:r>
      <w:r w:rsidR="005E2F8F">
        <w:rPr>
          <w:rFonts w:ascii="Arial" w:hAnsi="Arial" w:cs="Arial"/>
          <w:color w:val="000000" w:themeColor="text1"/>
          <w:sz w:val="24"/>
          <w:szCs w:val="24"/>
        </w:rPr>
        <w:t>Section</w:t>
      </w:r>
      <w:r w:rsidR="009B7057">
        <w:rPr>
          <w:rFonts w:ascii="Arial" w:hAnsi="Arial" w:cs="Arial"/>
          <w:color w:val="000000" w:themeColor="text1"/>
          <w:sz w:val="24"/>
          <w:szCs w:val="24"/>
        </w:rPr>
        <w:t xml:space="preserve">. </w:t>
      </w:r>
      <w:r w:rsidRPr="002A760F">
        <w:rPr>
          <w:rFonts w:ascii="Arial" w:hAnsi="Arial" w:cs="Arial"/>
          <w:color w:val="000000" w:themeColor="text1"/>
          <w:sz w:val="24"/>
          <w:szCs w:val="24"/>
        </w:rPr>
        <w:t xml:space="preserve">Following the </w:t>
      </w:r>
      <w:r w:rsidR="009B7057">
        <w:rPr>
          <w:rFonts w:ascii="Arial" w:hAnsi="Arial" w:cs="Arial"/>
          <w:color w:val="000000" w:themeColor="text1"/>
          <w:sz w:val="24"/>
          <w:szCs w:val="24"/>
        </w:rPr>
        <w:t>Proposal R</w:t>
      </w:r>
      <w:r>
        <w:rPr>
          <w:rFonts w:ascii="Arial" w:hAnsi="Arial" w:cs="Arial"/>
          <w:color w:val="000000" w:themeColor="text1"/>
          <w:sz w:val="24"/>
          <w:szCs w:val="24"/>
        </w:rPr>
        <w:t>ating</w:t>
      </w:r>
      <w:r w:rsidR="009B7057">
        <w:rPr>
          <w:rFonts w:ascii="Arial" w:hAnsi="Arial" w:cs="Arial"/>
          <w:color w:val="000000" w:themeColor="text1"/>
          <w:sz w:val="24"/>
          <w:szCs w:val="24"/>
        </w:rPr>
        <w:t xml:space="preserve">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p>
    <w:p w:rsidR="00962794" w:rsidRDefault="00962794" w:rsidP="00C1320B">
      <w:pPr>
        <w:spacing w:after="0" w:line="240" w:lineRule="auto"/>
        <w:jc w:val="both"/>
        <w:rPr>
          <w:rFonts w:ascii="Arial" w:hAnsi="Arial" w:cs="Arial"/>
          <w:color w:val="000000" w:themeColor="text1"/>
          <w:sz w:val="24"/>
          <w:szCs w:val="24"/>
        </w:rPr>
      </w:pPr>
    </w:p>
    <w:p w:rsidR="007F01B0" w:rsidRDefault="0004430F" w:rsidP="007F01B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At</w:t>
      </w:r>
      <w:r w:rsidR="006B6860">
        <w:rPr>
          <w:rFonts w:ascii="Arial" w:hAnsi="Arial" w:cs="Arial"/>
          <w:color w:val="000000" w:themeColor="text1"/>
          <w:sz w:val="24"/>
          <w:szCs w:val="24"/>
        </w:rPr>
        <w:t xml:space="preserve"> the conclusion of this process,</w:t>
      </w:r>
      <w:r>
        <w:rPr>
          <w:rFonts w:ascii="Arial" w:hAnsi="Arial" w:cs="Arial"/>
          <w:color w:val="000000" w:themeColor="text1"/>
          <w:sz w:val="24"/>
          <w:szCs w:val="24"/>
        </w:rPr>
        <w:t xml:space="preserve"> </w:t>
      </w:r>
      <w:r w:rsidR="00EE4C45">
        <w:rPr>
          <w:rFonts w:ascii="Arial" w:hAnsi="Arial" w:cs="Arial"/>
          <w:color w:val="000000" w:themeColor="text1"/>
          <w:sz w:val="24"/>
          <w:szCs w:val="24"/>
        </w:rPr>
        <w:t>a</w:t>
      </w:r>
      <w:r w:rsidR="00962794" w:rsidRPr="00B13EC2">
        <w:rPr>
          <w:rFonts w:ascii="Arial" w:hAnsi="Arial" w:cs="Arial"/>
          <w:color w:val="000000" w:themeColor="text1"/>
          <w:sz w:val="24"/>
          <w:szCs w:val="24"/>
        </w:rPr>
        <w:t xml:space="preserve">pplicants will be notified of the </w:t>
      </w:r>
      <w:r w:rsidR="00114BC8">
        <w:rPr>
          <w:rFonts w:ascii="Arial" w:hAnsi="Arial" w:cs="Arial"/>
          <w:color w:val="000000" w:themeColor="text1"/>
          <w:sz w:val="24"/>
          <w:szCs w:val="24"/>
        </w:rPr>
        <w:t xml:space="preserve">ESC’s funding recommendations. </w:t>
      </w:r>
      <w:r w:rsidR="00962794" w:rsidRPr="00B13EC2">
        <w:rPr>
          <w:rFonts w:ascii="Arial" w:hAnsi="Arial" w:cs="Arial"/>
          <w:color w:val="000000" w:themeColor="text1"/>
          <w:sz w:val="24"/>
          <w:szCs w:val="24"/>
        </w:rPr>
        <w:t xml:space="preserve">It is anticipated that the BSCC Board will act on the recommendations at </w:t>
      </w:r>
      <w:r w:rsidR="00962794">
        <w:rPr>
          <w:rFonts w:ascii="Arial" w:hAnsi="Arial" w:cs="Arial"/>
          <w:color w:val="000000" w:themeColor="text1"/>
          <w:sz w:val="24"/>
          <w:szCs w:val="24"/>
        </w:rPr>
        <w:t>its</w:t>
      </w:r>
      <w:r w:rsidR="00962794" w:rsidRPr="00B13EC2">
        <w:rPr>
          <w:rFonts w:ascii="Arial" w:hAnsi="Arial" w:cs="Arial"/>
          <w:color w:val="000000" w:themeColor="text1"/>
          <w:sz w:val="24"/>
          <w:szCs w:val="24"/>
        </w:rPr>
        <w:t xml:space="preserve"> meeting in</w:t>
      </w:r>
      <w:r w:rsidR="00707EB9">
        <w:rPr>
          <w:rFonts w:ascii="Arial" w:hAnsi="Arial" w:cs="Arial"/>
          <w:color w:val="000000" w:themeColor="text1"/>
          <w:sz w:val="24"/>
          <w:szCs w:val="24"/>
        </w:rPr>
        <w:t xml:space="preserve"> </w:t>
      </w:r>
      <w:r w:rsidR="00791A11">
        <w:rPr>
          <w:rFonts w:ascii="Arial" w:hAnsi="Arial" w:cs="Arial"/>
          <w:color w:val="000000" w:themeColor="text1"/>
          <w:sz w:val="24"/>
          <w:szCs w:val="24"/>
        </w:rPr>
        <w:t>April 2018</w:t>
      </w:r>
      <w:r w:rsidR="00962794" w:rsidRPr="008621C6">
        <w:rPr>
          <w:rFonts w:ascii="Arial" w:hAnsi="Arial" w:cs="Arial"/>
          <w:color w:val="000000" w:themeColor="text1"/>
          <w:sz w:val="24"/>
          <w:szCs w:val="24"/>
        </w:rPr>
        <w:t xml:space="preserve">. </w:t>
      </w:r>
      <w:r w:rsidR="00791A11">
        <w:rPr>
          <w:rFonts w:ascii="Arial" w:hAnsi="Arial" w:cs="Arial"/>
          <w:color w:val="000000" w:themeColor="text1"/>
          <w:sz w:val="24"/>
          <w:szCs w:val="24"/>
        </w:rPr>
        <w:t>Applicants</w:t>
      </w:r>
      <w:r>
        <w:rPr>
          <w:rFonts w:ascii="Arial" w:hAnsi="Arial" w:cs="Arial"/>
          <w:color w:val="000000" w:themeColor="text1"/>
          <w:sz w:val="24"/>
          <w:szCs w:val="24"/>
        </w:rPr>
        <w:t xml:space="preserve"> </w:t>
      </w:r>
      <w:r w:rsidR="00962794" w:rsidRPr="00B13EC2">
        <w:rPr>
          <w:rFonts w:ascii="Arial" w:hAnsi="Arial" w:cs="Arial"/>
          <w:color w:val="000000" w:themeColor="text1"/>
          <w:sz w:val="24"/>
          <w:szCs w:val="24"/>
        </w:rPr>
        <w:t xml:space="preserve">are not to contact members of the </w:t>
      </w:r>
      <w:r w:rsidR="00962794">
        <w:rPr>
          <w:rFonts w:ascii="Arial" w:hAnsi="Arial" w:cs="Arial"/>
          <w:color w:val="000000" w:themeColor="text1"/>
          <w:sz w:val="24"/>
          <w:szCs w:val="24"/>
        </w:rPr>
        <w:t xml:space="preserve">ESC or the BSCC Board </w:t>
      </w:r>
      <w:r w:rsidR="004E0571">
        <w:rPr>
          <w:rFonts w:ascii="Arial" w:hAnsi="Arial" w:cs="Arial"/>
          <w:color w:val="000000" w:themeColor="text1"/>
          <w:sz w:val="24"/>
          <w:szCs w:val="24"/>
        </w:rPr>
        <w:t xml:space="preserve">to discuss </w:t>
      </w:r>
      <w:r w:rsidR="00962794" w:rsidRPr="00B13EC2">
        <w:rPr>
          <w:rFonts w:ascii="Arial" w:hAnsi="Arial" w:cs="Arial"/>
          <w:color w:val="000000" w:themeColor="text1"/>
          <w:sz w:val="24"/>
          <w:szCs w:val="24"/>
        </w:rPr>
        <w:t>proposal</w:t>
      </w:r>
      <w:r w:rsidR="007F01B0">
        <w:rPr>
          <w:rFonts w:ascii="Arial" w:hAnsi="Arial" w:cs="Arial"/>
          <w:color w:val="000000" w:themeColor="text1"/>
          <w:sz w:val="24"/>
          <w:szCs w:val="24"/>
        </w:rPr>
        <w:t>s.</w:t>
      </w:r>
    </w:p>
    <w:p w:rsidR="007F01B0" w:rsidRDefault="007F01B0" w:rsidP="007F01B0">
      <w:pPr>
        <w:spacing w:after="0" w:line="240" w:lineRule="auto"/>
        <w:jc w:val="both"/>
        <w:rPr>
          <w:rFonts w:ascii="Arial" w:hAnsi="Arial" w:cs="Arial"/>
          <w:color w:val="000000" w:themeColor="text1"/>
          <w:sz w:val="24"/>
          <w:szCs w:val="24"/>
        </w:rPr>
      </w:pPr>
    </w:p>
    <w:p w:rsidR="00300DCE" w:rsidRPr="007F01B0" w:rsidRDefault="00300DCE" w:rsidP="007F01B0">
      <w:pPr>
        <w:spacing w:after="0" w:line="240" w:lineRule="auto"/>
        <w:jc w:val="both"/>
        <w:rPr>
          <w:rFonts w:ascii="Arial" w:hAnsi="Arial" w:cs="Arial"/>
          <w:color w:val="000000" w:themeColor="text1"/>
          <w:sz w:val="24"/>
          <w:szCs w:val="24"/>
        </w:rPr>
      </w:pPr>
      <w:r w:rsidRPr="0024188C">
        <w:rPr>
          <w:rFonts w:ascii="Arial" w:hAnsi="Arial" w:cs="Arial"/>
          <w:b/>
          <w:sz w:val="24"/>
          <w:szCs w:val="24"/>
        </w:rPr>
        <w:t>Summary of Key Dates</w:t>
      </w:r>
    </w:p>
    <w:p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Pr>
          <w:rFonts w:ascii="Arial" w:hAnsi="Arial" w:cs="Arial"/>
          <w:sz w:val="24"/>
          <w:szCs w:val="24"/>
        </w:rPr>
        <w:t>CalVIP</w:t>
      </w:r>
      <w:r w:rsidRPr="002E306E">
        <w:rPr>
          <w:rFonts w:ascii="Arial" w:hAnsi="Arial" w:cs="Arial"/>
          <w:sz w:val="24"/>
          <w:szCs w:val="24"/>
        </w:rPr>
        <w:t xml:space="preserve"> Grant.</w:t>
      </w:r>
    </w:p>
    <w:p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4F5B70" w:rsidTr="007F01B0">
        <w:trPr>
          <w:cantSplit/>
          <w:trHeight w:val="432"/>
          <w:tblHeader/>
          <w:jc w:val="center"/>
        </w:trPr>
        <w:tc>
          <w:tcPr>
            <w:tcW w:w="3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DCE" w:rsidRPr="007F01B0" w:rsidRDefault="00300DCE" w:rsidP="00CD1DE8">
            <w:pPr>
              <w:spacing w:after="0" w:line="240" w:lineRule="auto"/>
              <w:rPr>
                <w:rFonts w:ascii="Arial" w:eastAsia="Calibri" w:hAnsi="Arial" w:cs="Arial"/>
                <w:b/>
                <w:bCs/>
                <w:szCs w:val="24"/>
              </w:rPr>
            </w:pPr>
            <w:r w:rsidRPr="007F01B0">
              <w:rPr>
                <w:rFonts w:ascii="Arial" w:eastAsia="Calibri" w:hAnsi="Arial" w:cs="Arial"/>
                <w:b/>
                <w:bCs/>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DCE" w:rsidRPr="007F01B0" w:rsidRDefault="00300DCE" w:rsidP="00CD1DE8">
            <w:pPr>
              <w:spacing w:after="0" w:line="240" w:lineRule="auto"/>
              <w:jc w:val="center"/>
              <w:rPr>
                <w:rFonts w:ascii="Arial" w:eastAsia="Calibri" w:hAnsi="Arial" w:cs="Arial"/>
                <w:b/>
                <w:bCs/>
                <w:szCs w:val="24"/>
              </w:rPr>
            </w:pPr>
            <w:r w:rsidRPr="007F01B0">
              <w:rPr>
                <w:rFonts w:ascii="Arial" w:eastAsia="Calibri" w:hAnsi="Arial" w:cs="Arial"/>
                <w:b/>
                <w:bCs/>
                <w:szCs w:val="24"/>
              </w:rPr>
              <w:t>Date</w:t>
            </w:r>
          </w:p>
        </w:tc>
      </w:tr>
      <w:tr w:rsidR="00300DCE" w:rsidRPr="004F5B70" w:rsidTr="007F01B0">
        <w:trPr>
          <w:cantSplit/>
          <w:trHeight w:val="432"/>
          <w:jc w:val="center"/>
        </w:trPr>
        <w:tc>
          <w:tcPr>
            <w:tcW w:w="3029" w:type="pct"/>
            <w:tcBorders>
              <w:top w:val="single" w:sz="4" w:space="0" w:color="auto"/>
            </w:tcBorders>
            <w:shd w:val="clear" w:color="auto" w:fill="FFFFFF"/>
            <w:vAlign w:val="center"/>
          </w:tcPr>
          <w:p w:rsidR="00300DCE" w:rsidRPr="007F01B0" w:rsidRDefault="00300DCE" w:rsidP="00CD1DE8">
            <w:pPr>
              <w:spacing w:after="0" w:line="240" w:lineRule="auto"/>
              <w:rPr>
                <w:rFonts w:ascii="Arial" w:eastAsia="Calibri" w:hAnsi="Arial" w:cs="Arial"/>
                <w:szCs w:val="24"/>
              </w:rPr>
            </w:pPr>
            <w:r w:rsidRPr="007F01B0">
              <w:rPr>
                <w:rFonts w:ascii="Arial" w:eastAsia="Calibri" w:hAnsi="Arial" w:cs="Arial"/>
                <w:szCs w:val="24"/>
              </w:rPr>
              <w:t>Release Request for Proposals</w:t>
            </w:r>
          </w:p>
        </w:tc>
        <w:tc>
          <w:tcPr>
            <w:tcW w:w="1971" w:type="pct"/>
            <w:tcBorders>
              <w:top w:val="single" w:sz="4" w:space="0" w:color="auto"/>
            </w:tcBorders>
            <w:shd w:val="clear" w:color="auto" w:fill="FFFFFF"/>
            <w:vAlign w:val="center"/>
          </w:tcPr>
          <w:p w:rsidR="00300DCE" w:rsidRPr="007F01B0" w:rsidRDefault="00297788" w:rsidP="00CD1DE8">
            <w:pPr>
              <w:spacing w:after="0" w:line="240" w:lineRule="auto"/>
              <w:jc w:val="right"/>
              <w:rPr>
                <w:rFonts w:ascii="Arial" w:eastAsia="Calibri" w:hAnsi="Arial" w:cs="Arial"/>
                <w:szCs w:val="24"/>
                <w:highlight w:val="yellow"/>
              </w:rPr>
            </w:pPr>
            <w:r w:rsidRPr="007F01B0">
              <w:rPr>
                <w:rFonts w:ascii="Arial" w:eastAsia="Calibri" w:hAnsi="Arial" w:cs="Arial"/>
                <w:szCs w:val="24"/>
              </w:rPr>
              <w:t>November 13</w:t>
            </w:r>
            <w:r w:rsidR="00300DCE" w:rsidRPr="007F01B0">
              <w:rPr>
                <w:rFonts w:ascii="Arial" w:eastAsia="Calibri" w:hAnsi="Arial" w:cs="Arial"/>
                <w:szCs w:val="24"/>
              </w:rPr>
              <w:t>, 2017</w:t>
            </w:r>
          </w:p>
        </w:tc>
      </w:tr>
      <w:tr w:rsidR="00300DCE" w:rsidRPr="004F5B70" w:rsidTr="007F01B0">
        <w:trPr>
          <w:cantSplit/>
          <w:trHeight w:val="432"/>
          <w:jc w:val="center"/>
        </w:trPr>
        <w:tc>
          <w:tcPr>
            <w:tcW w:w="3029" w:type="pct"/>
            <w:shd w:val="clear" w:color="auto" w:fill="FFFFFF"/>
            <w:vAlign w:val="center"/>
          </w:tcPr>
          <w:p w:rsidR="00300DCE" w:rsidRPr="007F01B0" w:rsidRDefault="00300DCE" w:rsidP="00CD1DE8">
            <w:pPr>
              <w:spacing w:after="0" w:line="240" w:lineRule="auto"/>
              <w:rPr>
                <w:rFonts w:ascii="Arial" w:eastAsia="Times New Roman" w:hAnsi="Arial" w:cs="Arial"/>
                <w:szCs w:val="24"/>
              </w:rPr>
            </w:pPr>
            <w:r w:rsidRPr="007F01B0">
              <w:rPr>
                <w:rFonts w:ascii="Arial" w:eastAsia="Times New Roman" w:hAnsi="Arial" w:cs="Arial"/>
                <w:szCs w:val="24"/>
              </w:rPr>
              <w:t>Bidder</w:t>
            </w:r>
            <w:r w:rsidR="00297788" w:rsidRPr="007F01B0">
              <w:rPr>
                <w:rFonts w:ascii="Arial" w:eastAsia="Times New Roman" w:hAnsi="Arial" w:cs="Arial"/>
                <w:szCs w:val="24"/>
              </w:rPr>
              <w:t>’s Conference #1</w:t>
            </w:r>
            <w:r w:rsidR="00692164" w:rsidRPr="007F01B0">
              <w:rPr>
                <w:rFonts w:ascii="Arial" w:eastAsia="Times New Roman" w:hAnsi="Arial" w:cs="Arial"/>
                <w:szCs w:val="24"/>
              </w:rPr>
              <w:t xml:space="preserve"> </w:t>
            </w:r>
            <w:r w:rsidR="00F524A0" w:rsidRPr="007F01B0">
              <w:rPr>
                <w:rFonts w:ascii="Arial" w:eastAsia="Times New Roman" w:hAnsi="Arial" w:cs="Arial"/>
                <w:szCs w:val="24"/>
              </w:rPr>
              <w:t>(Sacramento)</w:t>
            </w:r>
          </w:p>
        </w:tc>
        <w:tc>
          <w:tcPr>
            <w:tcW w:w="1971" w:type="pct"/>
            <w:shd w:val="clear" w:color="auto" w:fill="FFFFFF"/>
            <w:vAlign w:val="center"/>
          </w:tcPr>
          <w:p w:rsidR="00300DCE" w:rsidRPr="007F01B0" w:rsidRDefault="00300DCE" w:rsidP="00CD1DE8">
            <w:pPr>
              <w:spacing w:after="0" w:line="240" w:lineRule="auto"/>
              <w:jc w:val="right"/>
              <w:rPr>
                <w:rFonts w:ascii="Arial" w:eastAsia="Calibri" w:hAnsi="Arial" w:cs="Arial"/>
                <w:szCs w:val="24"/>
              </w:rPr>
            </w:pPr>
            <w:r w:rsidRPr="007F01B0">
              <w:rPr>
                <w:rFonts w:ascii="Arial" w:eastAsia="Calibri" w:hAnsi="Arial" w:cs="Arial"/>
                <w:szCs w:val="24"/>
              </w:rPr>
              <w:t xml:space="preserve">December </w:t>
            </w:r>
            <w:r w:rsidR="00297788" w:rsidRPr="007F01B0">
              <w:rPr>
                <w:rFonts w:ascii="Arial" w:eastAsia="Calibri" w:hAnsi="Arial" w:cs="Arial"/>
                <w:szCs w:val="24"/>
              </w:rPr>
              <w:t xml:space="preserve">5, </w:t>
            </w:r>
            <w:r w:rsidRPr="007F01B0">
              <w:rPr>
                <w:rFonts w:ascii="Arial" w:eastAsia="Calibri" w:hAnsi="Arial" w:cs="Arial"/>
                <w:szCs w:val="24"/>
              </w:rPr>
              <w:t>2017</w:t>
            </w:r>
          </w:p>
        </w:tc>
      </w:tr>
      <w:tr w:rsidR="00297788" w:rsidRPr="004F5B70" w:rsidTr="007F01B0">
        <w:trPr>
          <w:cantSplit/>
          <w:trHeight w:val="432"/>
          <w:jc w:val="center"/>
        </w:trPr>
        <w:tc>
          <w:tcPr>
            <w:tcW w:w="3029" w:type="pct"/>
            <w:shd w:val="clear" w:color="auto" w:fill="FFFFFF"/>
            <w:vAlign w:val="center"/>
          </w:tcPr>
          <w:p w:rsidR="00297788" w:rsidRPr="007F01B0" w:rsidRDefault="00297788" w:rsidP="00CD1DE8">
            <w:pPr>
              <w:spacing w:after="0" w:line="240" w:lineRule="auto"/>
              <w:rPr>
                <w:rFonts w:ascii="Arial" w:eastAsia="Times New Roman" w:hAnsi="Arial" w:cs="Arial"/>
                <w:szCs w:val="24"/>
              </w:rPr>
            </w:pPr>
            <w:r w:rsidRPr="007F01B0">
              <w:rPr>
                <w:rFonts w:ascii="Arial" w:eastAsia="Times New Roman" w:hAnsi="Arial" w:cs="Arial"/>
                <w:szCs w:val="24"/>
              </w:rPr>
              <w:t>Bidder’s Conference #</w:t>
            </w:r>
            <w:r w:rsidR="00DE7AC2" w:rsidRPr="007F01B0">
              <w:rPr>
                <w:rFonts w:ascii="Arial" w:eastAsia="Times New Roman" w:hAnsi="Arial" w:cs="Arial"/>
                <w:szCs w:val="24"/>
              </w:rPr>
              <w:t>2</w:t>
            </w:r>
            <w:r w:rsidR="00F524A0" w:rsidRPr="007F01B0">
              <w:rPr>
                <w:rFonts w:ascii="Arial" w:eastAsia="Times New Roman" w:hAnsi="Arial" w:cs="Arial"/>
                <w:szCs w:val="24"/>
              </w:rPr>
              <w:t xml:space="preserve"> (Inglewood)</w:t>
            </w:r>
          </w:p>
        </w:tc>
        <w:tc>
          <w:tcPr>
            <w:tcW w:w="1971" w:type="pct"/>
            <w:shd w:val="clear" w:color="auto" w:fill="FFFFFF"/>
            <w:vAlign w:val="center"/>
          </w:tcPr>
          <w:p w:rsidR="00297788" w:rsidRPr="007F01B0" w:rsidRDefault="00297788" w:rsidP="00CD1DE8">
            <w:pPr>
              <w:spacing w:after="0" w:line="240" w:lineRule="auto"/>
              <w:jc w:val="right"/>
              <w:rPr>
                <w:rFonts w:ascii="Arial" w:eastAsia="Calibri" w:hAnsi="Arial" w:cs="Arial"/>
                <w:szCs w:val="24"/>
              </w:rPr>
            </w:pPr>
            <w:r w:rsidRPr="007F01B0">
              <w:rPr>
                <w:rFonts w:ascii="Arial" w:eastAsia="Calibri" w:hAnsi="Arial" w:cs="Arial"/>
                <w:szCs w:val="24"/>
              </w:rPr>
              <w:t xml:space="preserve">December </w:t>
            </w:r>
            <w:r w:rsidR="00F524A0" w:rsidRPr="007F01B0">
              <w:rPr>
                <w:rFonts w:ascii="Arial" w:eastAsia="Calibri" w:hAnsi="Arial" w:cs="Arial"/>
                <w:szCs w:val="24"/>
              </w:rPr>
              <w:t>7</w:t>
            </w:r>
            <w:r w:rsidRPr="007F01B0">
              <w:rPr>
                <w:rFonts w:ascii="Arial" w:eastAsia="Calibri" w:hAnsi="Arial" w:cs="Arial"/>
                <w:szCs w:val="24"/>
              </w:rPr>
              <w:t>, 2017</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Times New Roman" w:hAnsi="Arial" w:cs="Arial"/>
                <w:szCs w:val="24"/>
              </w:rPr>
            </w:pPr>
            <w:r w:rsidRPr="007F01B0">
              <w:rPr>
                <w:rFonts w:ascii="Arial" w:eastAsia="Times New Roman" w:hAnsi="Arial" w:cs="Arial"/>
                <w:szCs w:val="24"/>
              </w:rPr>
              <w:t>Letter of Intent Due to the BSCC</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December 15, 2017</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b/>
                <w:color w:val="FF0000"/>
                <w:szCs w:val="24"/>
              </w:rPr>
            </w:pPr>
            <w:r w:rsidRPr="007F01B0">
              <w:rPr>
                <w:rFonts w:ascii="Arial" w:eastAsia="Calibri" w:hAnsi="Arial" w:cs="Arial"/>
                <w:b/>
                <w:color w:val="FF0000"/>
                <w:szCs w:val="24"/>
              </w:rPr>
              <w:t xml:space="preserve">Proposals Due to the BSCC </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b/>
                <w:color w:val="FF0000"/>
                <w:szCs w:val="24"/>
              </w:rPr>
            </w:pPr>
            <w:r w:rsidRPr="007F01B0">
              <w:rPr>
                <w:rFonts w:ascii="Arial" w:eastAsia="Calibri" w:hAnsi="Arial" w:cs="Arial"/>
                <w:b/>
                <w:color w:val="FF0000"/>
                <w:szCs w:val="24"/>
              </w:rPr>
              <w:t>January 22,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Proposal Rating Process and Development of Funding Recommendations</w:t>
            </w:r>
          </w:p>
        </w:tc>
        <w:tc>
          <w:tcPr>
            <w:tcW w:w="1971" w:type="pct"/>
            <w:shd w:val="clear" w:color="auto" w:fill="auto"/>
            <w:vAlign w:val="center"/>
          </w:tcPr>
          <w:p w:rsidR="00B82EE1" w:rsidRPr="007F01B0" w:rsidRDefault="003E3914" w:rsidP="00B82EE1">
            <w:pPr>
              <w:spacing w:after="0" w:line="240" w:lineRule="auto"/>
              <w:jc w:val="right"/>
              <w:rPr>
                <w:rFonts w:ascii="Arial" w:eastAsia="Calibri" w:hAnsi="Arial" w:cs="Arial"/>
                <w:szCs w:val="24"/>
              </w:rPr>
            </w:pPr>
            <w:r w:rsidRPr="007F01B0">
              <w:rPr>
                <w:rFonts w:ascii="Arial" w:eastAsia="Calibri" w:hAnsi="Arial" w:cs="Arial"/>
                <w:szCs w:val="24"/>
              </w:rPr>
              <w:t>February-</w:t>
            </w:r>
            <w:r w:rsidR="00B82EE1" w:rsidRPr="007F01B0">
              <w:rPr>
                <w:rFonts w:ascii="Arial" w:eastAsia="Calibri" w:hAnsi="Arial" w:cs="Arial"/>
                <w:szCs w:val="24"/>
              </w:rPr>
              <w:t>March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BSCC Board Considers Funding Recommendations</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April 19,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Notice to Grantees</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April 2018</w:t>
            </w:r>
          </w:p>
        </w:tc>
      </w:tr>
      <w:tr w:rsidR="00B82EE1" w:rsidRPr="004F5B70" w:rsidTr="007F01B0">
        <w:trPr>
          <w:cantSplit/>
          <w:trHeight w:val="432"/>
          <w:jc w:val="center"/>
        </w:trPr>
        <w:tc>
          <w:tcPr>
            <w:tcW w:w="3029" w:type="pct"/>
            <w:tcBorders>
              <w:bottom w:val="single" w:sz="4" w:space="0" w:color="auto"/>
            </w:tcBorders>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New Grants Begin</w:t>
            </w:r>
          </w:p>
        </w:tc>
        <w:tc>
          <w:tcPr>
            <w:tcW w:w="1971" w:type="pct"/>
            <w:tcBorders>
              <w:bottom w:val="single" w:sz="4" w:space="0" w:color="auto"/>
            </w:tcBorders>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May 1, 2018</w:t>
            </w:r>
          </w:p>
        </w:tc>
      </w:tr>
      <w:tr w:rsidR="00B82EE1" w:rsidRPr="00F848F6"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Mandatory New Grantee Orientation</w:t>
            </w:r>
          </w:p>
        </w:tc>
        <w:tc>
          <w:tcPr>
            <w:tcW w:w="1971" w:type="pct"/>
            <w:shd w:val="clear" w:color="auto" w:fill="auto"/>
            <w:vAlign w:val="center"/>
          </w:tcPr>
          <w:p w:rsidR="00B82EE1" w:rsidRPr="007F01B0" w:rsidRDefault="008D71FE" w:rsidP="008D71FE">
            <w:pPr>
              <w:spacing w:after="0" w:line="240" w:lineRule="auto"/>
              <w:jc w:val="right"/>
              <w:rPr>
                <w:rFonts w:ascii="Arial" w:eastAsia="Calibri" w:hAnsi="Arial" w:cs="Arial"/>
                <w:szCs w:val="24"/>
              </w:rPr>
            </w:pPr>
            <w:r w:rsidRPr="007F01B0">
              <w:rPr>
                <w:rFonts w:ascii="Arial" w:eastAsia="Calibri" w:hAnsi="Arial" w:cs="Arial"/>
                <w:szCs w:val="24"/>
              </w:rPr>
              <w:t xml:space="preserve">late May/early </w:t>
            </w:r>
            <w:r w:rsidR="00B82EE1" w:rsidRPr="007F01B0">
              <w:rPr>
                <w:rFonts w:ascii="Arial" w:eastAsia="Calibri" w:hAnsi="Arial" w:cs="Arial"/>
                <w:szCs w:val="24"/>
              </w:rPr>
              <w:t>June 2018 (TBD)</w:t>
            </w:r>
          </w:p>
        </w:tc>
      </w:tr>
    </w:tbl>
    <w:p w:rsidR="00895437" w:rsidRDefault="00895437" w:rsidP="00895437">
      <w:pPr>
        <w:spacing w:after="0" w:line="240" w:lineRule="auto"/>
        <w:rPr>
          <w:rFonts w:ascii="Arial" w:hAnsi="Arial" w:cs="Arial"/>
          <w:sz w:val="24"/>
          <w:szCs w:val="24"/>
        </w:rPr>
      </w:pPr>
    </w:p>
    <w:p w:rsidR="007F01B0" w:rsidRDefault="007F01B0">
      <w:pPr>
        <w:rPr>
          <w:rFonts w:ascii="Arial" w:hAnsi="Arial" w:cs="Arial"/>
          <w:sz w:val="24"/>
          <w:szCs w:val="24"/>
        </w:rPr>
      </w:pPr>
      <w:r>
        <w:rPr>
          <w:rFonts w:ascii="Arial" w:hAnsi="Arial" w:cs="Arial"/>
          <w:sz w:val="24"/>
          <w:szCs w:val="24"/>
        </w:rPr>
        <w:br w:type="page"/>
      </w:r>
    </w:p>
    <w:p w:rsidR="009B359F" w:rsidRDefault="009B359F" w:rsidP="00895437">
      <w:pPr>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00DCE" w:rsidRPr="0023363A" w:rsidTr="00734B07">
        <w:trPr>
          <w:trHeight w:val="504"/>
        </w:trPr>
        <w:tc>
          <w:tcPr>
            <w:tcW w:w="9350" w:type="dxa"/>
            <w:shd w:val="clear" w:color="auto" w:fill="002060"/>
            <w:vAlign w:val="center"/>
          </w:tcPr>
          <w:p w:rsidR="00300DCE" w:rsidRPr="0023363A" w:rsidRDefault="00300DCE" w:rsidP="00895437">
            <w:pPr>
              <w:pStyle w:val="Heading1"/>
              <w:spacing w:after="0"/>
              <w:rPr>
                <w:color w:val="FFFFFF"/>
              </w:rPr>
            </w:pPr>
            <w:r>
              <w:rPr>
                <w:color w:val="FFFFFF"/>
              </w:rPr>
              <w:t>Scoring Process</w:t>
            </w:r>
          </w:p>
        </w:tc>
      </w:tr>
    </w:tbl>
    <w:p w:rsidR="00300DCE" w:rsidRPr="000A79C3" w:rsidRDefault="00300DCE" w:rsidP="00895437">
      <w:pPr>
        <w:spacing w:after="0" w:line="240" w:lineRule="auto"/>
        <w:jc w:val="both"/>
        <w:rPr>
          <w:rFonts w:ascii="Arial" w:hAnsi="Arial" w:cs="Arial"/>
          <w:sz w:val="24"/>
          <w:szCs w:val="24"/>
        </w:rPr>
      </w:pPr>
    </w:p>
    <w:p w:rsidR="00633A3A" w:rsidRPr="00633A3A" w:rsidRDefault="00633A3A" w:rsidP="00895437">
      <w:pPr>
        <w:spacing w:after="0" w:line="240" w:lineRule="auto"/>
        <w:jc w:val="both"/>
        <w:rPr>
          <w:rFonts w:ascii="Arial" w:hAnsi="Arial" w:cs="Arial"/>
          <w:b/>
          <w:sz w:val="24"/>
          <w:szCs w:val="24"/>
        </w:rPr>
      </w:pPr>
      <w:r w:rsidRPr="00633A3A">
        <w:rPr>
          <w:rFonts w:ascii="Arial" w:hAnsi="Arial" w:cs="Arial"/>
          <w:b/>
          <w:sz w:val="24"/>
          <w:szCs w:val="24"/>
        </w:rPr>
        <w:t>Rating Factors</w:t>
      </w:r>
    </w:p>
    <w:p w:rsidR="004D17A0" w:rsidRDefault="00A846EA" w:rsidP="00895437">
      <w:pPr>
        <w:spacing w:after="0" w:line="240" w:lineRule="auto"/>
        <w:jc w:val="both"/>
        <w:rPr>
          <w:rFonts w:ascii="Arial" w:hAnsi="Arial" w:cs="Arial"/>
          <w:sz w:val="24"/>
          <w:szCs w:val="24"/>
        </w:rPr>
      </w:pPr>
      <w:r>
        <w:rPr>
          <w:rFonts w:ascii="Arial" w:hAnsi="Arial" w:cs="Arial"/>
          <w:sz w:val="24"/>
          <w:szCs w:val="24"/>
        </w:rPr>
        <w:t>The</w:t>
      </w:r>
      <w:r w:rsidR="004D17A0">
        <w:rPr>
          <w:rFonts w:ascii="Arial" w:hAnsi="Arial" w:cs="Arial"/>
          <w:sz w:val="24"/>
          <w:szCs w:val="24"/>
        </w:rPr>
        <w:t xml:space="preserve"> four</w:t>
      </w:r>
      <w:r>
        <w:rPr>
          <w:rFonts w:ascii="Arial" w:hAnsi="Arial" w:cs="Arial"/>
          <w:sz w:val="24"/>
          <w:szCs w:val="24"/>
        </w:rPr>
        <w:t xml:space="preserve"> </w:t>
      </w:r>
      <w:r w:rsidRPr="00A846EA">
        <w:rPr>
          <w:rFonts w:ascii="Arial" w:hAnsi="Arial" w:cs="Arial"/>
          <w:i/>
          <w:sz w:val="24"/>
          <w:szCs w:val="24"/>
        </w:rPr>
        <w:t>Rating F</w:t>
      </w:r>
      <w:r w:rsidR="00114BC8" w:rsidRPr="00A846EA">
        <w:rPr>
          <w:rFonts w:ascii="Arial" w:hAnsi="Arial" w:cs="Arial"/>
          <w:i/>
          <w:sz w:val="24"/>
          <w:szCs w:val="24"/>
        </w:rPr>
        <w:t>actors</w:t>
      </w:r>
      <w:r w:rsidR="00114BC8" w:rsidRPr="000A79C3">
        <w:rPr>
          <w:rFonts w:ascii="Arial" w:hAnsi="Arial" w:cs="Arial"/>
          <w:sz w:val="24"/>
          <w:szCs w:val="24"/>
        </w:rPr>
        <w:t xml:space="preserve"> that will be used and the maximum points </w:t>
      </w:r>
      <w:r w:rsidR="008D0FFD">
        <w:rPr>
          <w:rFonts w:ascii="Arial" w:hAnsi="Arial" w:cs="Arial"/>
          <w:sz w:val="24"/>
          <w:szCs w:val="24"/>
        </w:rPr>
        <w:t>assigned</w:t>
      </w:r>
      <w:r w:rsidR="00114BC8" w:rsidRPr="000A79C3">
        <w:rPr>
          <w:rFonts w:ascii="Arial" w:hAnsi="Arial" w:cs="Arial"/>
          <w:sz w:val="24"/>
          <w:szCs w:val="24"/>
        </w:rPr>
        <w:t xml:space="preserve"> to each factor are shown in the table below. </w:t>
      </w:r>
      <w:r w:rsidR="00633A3A">
        <w:rPr>
          <w:rFonts w:ascii="Arial" w:hAnsi="Arial" w:cs="Arial"/>
          <w:sz w:val="24"/>
          <w:szCs w:val="24"/>
        </w:rPr>
        <w:t xml:space="preserve">Applicants will be asked to address each of these factors as a part of their proposal. </w:t>
      </w:r>
      <w:r w:rsidR="004D17A0">
        <w:rPr>
          <w:rFonts w:ascii="Arial" w:hAnsi="Arial" w:cs="Arial"/>
          <w:sz w:val="24"/>
          <w:szCs w:val="24"/>
        </w:rPr>
        <w:t xml:space="preserve">The CalVIP ESC assigned a percent value to each of the four </w:t>
      </w:r>
      <w:r w:rsidR="004D17A0" w:rsidRPr="00A846EA">
        <w:rPr>
          <w:rFonts w:ascii="Arial" w:hAnsi="Arial" w:cs="Arial"/>
          <w:i/>
          <w:sz w:val="24"/>
          <w:szCs w:val="24"/>
        </w:rPr>
        <w:t>Rating Factors</w:t>
      </w:r>
      <w:r w:rsidR="004D17A0">
        <w:rPr>
          <w:rFonts w:ascii="Arial" w:hAnsi="Arial" w:cs="Arial"/>
          <w:sz w:val="24"/>
          <w:szCs w:val="24"/>
        </w:rPr>
        <w:t xml:space="preserve">, correlating to its importance (see </w:t>
      </w:r>
      <w:r w:rsidR="004D17A0" w:rsidRPr="004D17A0">
        <w:rPr>
          <w:rFonts w:ascii="Arial" w:hAnsi="Arial" w:cs="Arial"/>
          <w:i/>
          <w:sz w:val="24"/>
          <w:szCs w:val="24"/>
        </w:rPr>
        <w:t>Percent of Total Value</w:t>
      </w:r>
      <w:r w:rsidR="004D17A0">
        <w:rPr>
          <w:rFonts w:ascii="Arial" w:hAnsi="Arial" w:cs="Arial"/>
          <w:sz w:val="24"/>
          <w:szCs w:val="24"/>
        </w:rPr>
        <w:t xml:space="preserve"> column).</w:t>
      </w:r>
    </w:p>
    <w:p w:rsidR="004D17A0" w:rsidRDefault="004D17A0" w:rsidP="006D4A25">
      <w:pPr>
        <w:spacing w:after="0" w:line="240" w:lineRule="auto"/>
        <w:jc w:val="both"/>
        <w:rPr>
          <w:rFonts w:ascii="Arial" w:hAnsi="Arial" w:cs="Arial"/>
          <w:sz w:val="24"/>
          <w:szCs w:val="24"/>
        </w:rPr>
      </w:pPr>
    </w:p>
    <w:p w:rsidR="004D17A0" w:rsidRPr="008D0FFD" w:rsidRDefault="004D17A0" w:rsidP="00DE3BFD">
      <w:pPr>
        <w:rPr>
          <w:rFonts w:ascii="Arial" w:hAnsi="Arial" w:cs="Arial"/>
          <w:b/>
          <w:color w:val="000000" w:themeColor="text1"/>
          <w:sz w:val="24"/>
          <w:szCs w:val="24"/>
        </w:rPr>
      </w:pPr>
      <w:r w:rsidRPr="008D0FFD">
        <w:rPr>
          <w:rFonts w:ascii="Arial" w:hAnsi="Arial" w:cs="Arial"/>
          <w:b/>
          <w:color w:val="000000" w:themeColor="text1"/>
          <w:sz w:val="24"/>
          <w:szCs w:val="24"/>
        </w:rPr>
        <w:t>CalVIP Rating Factors and Point Values</w:t>
      </w:r>
    </w:p>
    <w:tbl>
      <w:tblPr>
        <w:tblW w:w="4999" w:type="pct"/>
        <w:jc w:val="center"/>
        <w:tblCellMar>
          <w:left w:w="0" w:type="dxa"/>
          <w:right w:w="0" w:type="dxa"/>
        </w:tblCellMar>
        <w:tblLook w:val="04A0" w:firstRow="1" w:lastRow="0" w:firstColumn="1" w:lastColumn="0" w:noHBand="0" w:noVBand="1"/>
      </w:tblPr>
      <w:tblGrid>
        <w:gridCol w:w="714"/>
        <w:gridCol w:w="2878"/>
        <w:gridCol w:w="1440"/>
        <w:gridCol w:w="1559"/>
        <w:gridCol w:w="1376"/>
        <w:gridCol w:w="1371"/>
      </w:tblGrid>
      <w:tr w:rsidR="004D17A0" w:rsidRPr="000A79C3" w:rsidTr="001461B2">
        <w:trPr>
          <w:trHeight w:val="484"/>
          <w:jc w:val="center"/>
        </w:trPr>
        <w:tc>
          <w:tcPr>
            <w:tcW w:w="1923"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ind w:left="80"/>
              <w:jc w:val="both"/>
              <w:rPr>
                <w:rFonts w:ascii="Arial" w:hAnsi="Arial" w:cs="Arial"/>
                <w:b/>
                <w:bCs/>
                <w:color w:val="000000" w:themeColor="text1"/>
                <w:szCs w:val="24"/>
              </w:rPr>
            </w:pPr>
            <w:r w:rsidRPr="00AC08AA">
              <w:rPr>
                <w:rFonts w:ascii="Arial" w:hAnsi="Arial" w:cs="Arial"/>
                <w:b/>
                <w:bCs/>
                <w:color w:val="000000" w:themeColor="text1"/>
                <w:szCs w:val="24"/>
              </w:rPr>
              <w:t>Rating Factors</w:t>
            </w:r>
          </w:p>
        </w:tc>
        <w:tc>
          <w:tcPr>
            <w:tcW w:w="7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Point Range</w:t>
            </w:r>
          </w:p>
        </w:tc>
        <w:tc>
          <w:tcPr>
            <w:tcW w:w="83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Percent of Total Value</w:t>
            </w:r>
          </w:p>
        </w:tc>
        <w:tc>
          <w:tcPr>
            <w:tcW w:w="737"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jc w:val="center"/>
              <w:rPr>
                <w:rFonts w:ascii="Arial" w:hAnsi="Arial" w:cs="Arial"/>
                <w:b/>
                <w:bCs/>
                <w:color w:val="000000" w:themeColor="text1"/>
                <w:szCs w:val="24"/>
              </w:rPr>
            </w:pPr>
            <w:r>
              <w:rPr>
                <w:rFonts w:ascii="Arial" w:hAnsi="Arial" w:cs="Arial"/>
                <w:b/>
                <w:bCs/>
                <w:color w:val="000000" w:themeColor="text1"/>
                <w:szCs w:val="24"/>
              </w:rPr>
              <w:t>Maximum Point Value</w:t>
            </w:r>
          </w:p>
        </w:tc>
        <w:tc>
          <w:tcPr>
            <w:tcW w:w="734"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Weighted Score</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1</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Project Need </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35%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28</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56</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2</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Project Description</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35%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28</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56</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3</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Project Evaluation </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15%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12</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24</w:t>
            </w:r>
          </w:p>
        </w:tc>
      </w:tr>
      <w:tr w:rsidR="004D17A0" w:rsidRPr="000A79C3" w:rsidTr="002A20C8">
        <w:trPr>
          <w:trHeight w:val="504"/>
          <w:jc w:val="center"/>
        </w:trPr>
        <w:tc>
          <w:tcPr>
            <w:tcW w:w="382" w:type="pct"/>
            <w:tcBorders>
              <w:top w:val="single" w:sz="8" w:space="0" w:color="auto"/>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4</w:t>
            </w:r>
          </w:p>
        </w:tc>
        <w:tc>
          <w:tcPr>
            <w:tcW w:w="15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Budget Section </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15%</w:t>
            </w:r>
          </w:p>
        </w:tc>
        <w:tc>
          <w:tcPr>
            <w:tcW w:w="737" w:type="pct"/>
            <w:tcBorders>
              <w:top w:val="single" w:sz="8" w:space="0" w:color="auto"/>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12</w:t>
            </w:r>
          </w:p>
        </w:tc>
        <w:tc>
          <w:tcPr>
            <w:tcW w:w="734" w:type="pct"/>
            <w:tcBorders>
              <w:top w:val="single" w:sz="8" w:space="0" w:color="auto"/>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24</w:t>
            </w:r>
          </w:p>
        </w:tc>
      </w:tr>
      <w:tr w:rsidR="001461B2" w:rsidRPr="000A79C3" w:rsidTr="002A20C8">
        <w:trPr>
          <w:trHeight w:val="432"/>
          <w:jc w:val="center"/>
        </w:trPr>
        <w:tc>
          <w:tcPr>
            <w:tcW w:w="26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ind w:right="47"/>
              <w:jc w:val="right"/>
              <w:rPr>
                <w:rFonts w:ascii="Arial" w:hAnsi="Arial" w:cs="Arial"/>
                <w:b/>
                <w:bCs/>
                <w:sz w:val="24"/>
                <w:szCs w:val="24"/>
              </w:rPr>
            </w:pPr>
            <w:r w:rsidRPr="000A79C3">
              <w:rPr>
                <w:rFonts w:ascii="Arial" w:hAnsi="Arial" w:cs="Arial"/>
                <w:b/>
                <w:bCs/>
                <w:sz w:val="24"/>
                <w:szCs w:val="24"/>
              </w:rPr>
              <w:t>Total:</w:t>
            </w:r>
          </w:p>
        </w:tc>
        <w:tc>
          <w:tcPr>
            <w:tcW w:w="83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1461B2">
            <w:pPr>
              <w:spacing w:after="0" w:line="240" w:lineRule="auto"/>
              <w:ind w:right="47"/>
              <w:jc w:val="center"/>
              <w:rPr>
                <w:rFonts w:ascii="Arial" w:hAnsi="Arial" w:cs="Arial"/>
                <w:b/>
                <w:bCs/>
                <w:sz w:val="24"/>
                <w:szCs w:val="24"/>
              </w:rPr>
            </w:pPr>
            <w:r>
              <w:rPr>
                <w:rFonts w:ascii="Arial" w:hAnsi="Arial" w:cs="Arial"/>
                <w:b/>
                <w:bCs/>
                <w:sz w:val="24"/>
                <w:szCs w:val="24"/>
              </w:rPr>
              <w:t>100%</w:t>
            </w:r>
          </w:p>
        </w:tc>
        <w:tc>
          <w:tcPr>
            <w:tcW w:w="7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ind w:right="47"/>
              <w:jc w:val="center"/>
              <w:rPr>
                <w:rFonts w:ascii="Arial" w:hAnsi="Arial" w:cs="Arial"/>
                <w:b/>
                <w:bCs/>
                <w:sz w:val="24"/>
                <w:szCs w:val="24"/>
              </w:rPr>
            </w:pPr>
            <w:r>
              <w:rPr>
                <w:rFonts w:ascii="Arial" w:hAnsi="Arial" w:cs="Arial"/>
                <w:b/>
                <w:bCs/>
                <w:sz w:val="24"/>
                <w:szCs w:val="24"/>
              </w:rPr>
              <w:t>80</w:t>
            </w:r>
          </w:p>
        </w:tc>
        <w:tc>
          <w:tcPr>
            <w:tcW w:w="7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jc w:val="center"/>
              <w:rPr>
                <w:rFonts w:ascii="Arial" w:hAnsi="Arial" w:cs="Arial"/>
                <w:b/>
                <w:bCs/>
                <w:sz w:val="24"/>
                <w:szCs w:val="24"/>
              </w:rPr>
            </w:pPr>
            <w:r>
              <w:rPr>
                <w:rFonts w:ascii="Arial" w:hAnsi="Arial" w:cs="Arial"/>
                <w:b/>
                <w:bCs/>
                <w:sz w:val="24"/>
                <w:szCs w:val="24"/>
              </w:rPr>
              <w:t>160</w:t>
            </w:r>
          </w:p>
        </w:tc>
      </w:tr>
      <w:tr w:rsidR="00DE3BFD" w:rsidRPr="000A79C3" w:rsidTr="00602FE7">
        <w:trPr>
          <w:trHeight w:val="952"/>
          <w:jc w:val="center"/>
        </w:trPr>
        <w:tc>
          <w:tcPr>
            <w:tcW w:w="4266"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DE3BFD" w:rsidRPr="007F01B0" w:rsidRDefault="00DE3BFD" w:rsidP="00DE3BFD">
            <w:pPr>
              <w:spacing w:after="0" w:line="240" w:lineRule="auto"/>
              <w:ind w:left="70" w:right="47"/>
              <w:jc w:val="both"/>
              <w:rPr>
                <w:rFonts w:ascii="Arial" w:hAnsi="Arial" w:cs="Arial"/>
                <w:bCs/>
                <w:szCs w:val="24"/>
              </w:rPr>
            </w:pPr>
            <w:r w:rsidRPr="007F01B0">
              <w:rPr>
                <w:rFonts w:ascii="Arial" w:hAnsi="Arial" w:cs="Arial"/>
                <w:b/>
                <w:bCs/>
                <w:szCs w:val="24"/>
              </w:rPr>
              <w:t xml:space="preserve">Preference Points: </w:t>
            </w:r>
            <w:r w:rsidRPr="007F01B0">
              <w:rPr>
                <w:rFonts w:ascii="Arial" w:hAnsi="Arial" w:cs="Arial"/>
                <w:bCs/>
                <w:szCs w:val="24"/>
              </w:rPr>
              <w:t xml:space="preserve">Applicants in cities </w:t>
            </w:r>
            <w:r w:rsidR="00602FE7">
              <w:rPr>
                <w:rFonts w:ascii="Arial" w:hAnsi="Arial" w:cs="Arial"/>
                <w:bCs/>
                <w:szCs w:val="24"/>
              </w:rPr>
              <w:t xml:space="preserve">(including CBOs that provide services in those cities) </w:t>
            </w:r>
            <w:r w:rsidRPr="007F01B0">
              <w:rPr>
                <w:rFonts w:ascii="Arial" w:hAnsi="Arial" w:cs="Arial"/>
                <w:bCs/>
                <w:szCs w:val="24"/>
              </w:rPr>
              <w:t>that are “dispropo</w:t>
            </w:r>
            <w:r w:rsidR="00734B07" w:rsidRPr="007F01B0">
              <w:rPr>
                <w:rFonts w:ascii="Arial" w:hAnsi="Arial" w:cs="Arial"/>
                <w:bCs/>
                <w:szCs w:val="24"/>
              </w:rPr>
              <w:t>rtionately affected by violence</w:t>
            </w:r>
            <w:r w:rsidRPr="007F01B0">
              <w:rPr>
                <w:rFonts w:ascii="Arial" w:hAnsi="Arial" w:cs="Arial"/>
                <w:bCs/>
                <w:szCs w:val="24"/>
              </w:rPr>
              <w:t>” will be assigned preference points according to the table on page 1</w:t>
            </w:r>
            <w:r w:rsidR="00602FE7">
              <w:rPr>
                <w:rFonts w:ascii="Arial" w:hAnsi="Arial" w:cs="Arial"/>
                <w:bCs/>
                <w:szCs w:val="24"/>
              </w:rPr>
              <w:t>9</w:t>
            </w:r>
            <w:r w:rsidRPr="007F01B0">
              <w:rPr>
                <w:rFonts w:ascii="Arial" w:hAnsi="Arial" w:cs="Arial"/>
                <w:bCs/>
                <w:szCs w:val="24"/>
              </w:rPr>
              <w:t xml:space="preserve"> of the RFP.</w:t>
            </w:r>
          </w:p>
        </w:tc>
        <w:tc>
          <w:tcPr>
            <w:tcW w:w="734" w:type="pct"/>
            <w:tcBorders>
              <w:top w:val="single" w:sz="8" w:space="0" w:color="auto"/>
              <w:left w:val="single" w:sz="8" w:space="0" w:color="auto"/>
              <w:bottom w:val="single" w:sz="8" w:space="0" w:color="auto"/>
              <w:right w:val="single" w:sz="8" w:space="0" w:color="auto"/>
            </w:tcBorders>
            <w:shd w:val="clear" w:color="auto" w:fill="auto"/>
            <w:vAlign w:val="center"/>
          </w:tcPr>
          <w:p w:rsidR="00DE3BFD" w:rsidRPr="007F01B0" w:rsidRDefault="00C47E26" w:rsidP="00DE3BFD">
            <w:pPr>
              <w:spacing w:after="0" w:line="240" w:lineRule="auto"/>
              <w:ind w:right="47"/>
              <w:jc w:val="center"/>
              <w:rPr>
                <w:rFonts w:ascii="Arial" w:hAnsi="Arial" w:cs="Arial"/>
                <w:bCs/>
                <w:szCs w:val="24"/>
              </w:rPr>
            </w:pPr>
            <w:r w:rsidRPr="007F01B0">
              <w:rPr>
                <w:rFonts w:ascii="Arial" w:hAnsi="Arial" w:cs="Arial"/>
                <w:bCs/>
                <w:szCs w:val="24"/>
              </w:rPr>
              <w:t>+</w:t>
            </w:r>
            <w:r w:rsidR="00DE3BFD" w:rsidRPr="007F01B0">
              <w:rPr>
                <w:rFonts w:ascii="Arial" w:hAnsi="Arial" w:cs="Arial"/>
                <w:bCs/>
                <w:szCs w:val="24"/>
              </w:rPr>
              <w:t xml:space="preserve">8 / </w:t>
            </w:r>
            <w:r w:rsidRPr="007F01B0">
              <w:rPr>
                <w:rFonts w:ascii="Arial" w:hAnsi="Arial" w:cs="Arial"/>
                <w:bCs/>
                <w:szCs w:val="24"/>
              </w:rPr>
              <w:t>+</w:t>
            </w:r>
            <w:r w:rsidR="00DE3BFD" w:rsidRPr="007F01B0">
              <w:rPr>
                <w:rFonts w:ascii="Arial" w:hAnsi="Arial" w:cs="Arial"/>
                <w:bCs/>
                <w:szCs w:val="24"/>
              </w:rPr>
              <w:t xml:space="preserve">5 / </w:t>
            </w:r>
            <w:r w:rsidRPr="007F01B0">
              <w:rPr>
                <w:rFonts w:ascii="Arial" w:hAnsi="Arial" w:cs="Arial"/>
                <w:bCs/>
                <w:szCs w:val="24"/>
              </w:rPr>
              <w:t>+</w:t>
            </w:r>
            <w:r w:rsidR="00DE3BFD" w:rsidRPr="007F01B0">
              <w:rPr>
                <w:rFonts w:ascii="Arial" w:hAnsi="Arial" w:cs="Arial"/>
                <w:bCs/>
                <w:szCs w:val="24"/>
              </w:rPr>
              <w:t>2</w:t>
            </w:r>
          </w:p>
        </w:tc>
      </w:tr>
      <w:tr w:rsidR="001461B2" w:rsidRPr="000A79C3" w:rsidTr="002A20C8">
        <w:trPr>
          <w:trHeight w:val="504"/>
          <w:jc w:val="center"/>
        </w:trPr>
        <w:tc>
          <w:tcPr>
            <w:tcW w:w="4266"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461B2" w:rsidRDefault="001461B2" w:rsidP="001461B2">
            <w:pPr>
              <w:spacing w:after="0" w:line="240" w:lineRule="auto"/>
              <w:ind w:right="47"/>
              <w:jc w:val="right"/>
              <w:rPr>
                <w:rFonts w:ascii="Arial" w:hAnsi="Arial" w:cs="Arial"/>
                <w:b/>
                <w:bCs/>
                <w:sz w:val="24"/>
                <w:szCs w:val="24"/>
              </w:rPr>
            </w:pPr>
            <w:r>
              <w:rPr>
                <w:rFonts w:ascii="Arial" w:hAnsi="Arial" w:cs="Arial"/>
                <w:b/>
                <w:bCs/>
                <w:sz w:val="24"/>
                <w:szCs w:val="24"/>
              </w:rPr>
              <w:t>Maximum Possible Score with Preference Points:</w:t>
            </w:r>
          </w:p>
        </w:tc>
        <w:tc>
          <w:tcPr>
            <w:tcW w:w="734"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461B2" w:rsidRDefault="001461B2" w:rsidP="001461B2">
            <w:pPr>
              <w:spacing w:after="0" w:line="240" w:lineRule="auto"/>
              <w:ind w:right="47"/>
              <w:jc w:val="center"/>
              <w:rPr>
                <w:rFonts w:ascii="Arial" w:hAnsi="Arial" w:cs="Arial"/>
                <w:b/>
                <w:bCs/>
                <w:sz w:val="24"/>
                <w:szCs w:val="24"/>
              </w:rPr>
            </w:pPr>
            <w:r>
              <w:rPr>
                <w:rFonts w:ascii="Arial" w:hAnsi="Arial" w:cs="Arial"/>
                <w:b/>
                <w:bCs/>
                <w:sz w:val="24"/>
                <w:szCs w:val="24"/>
              </w:rPr>
              <w:t>168</w:t>
            </w:r>
          </w:p>
        </w:tc>
      </w:tr>
    </w:tbl>
    <w:p w:rsidR="007F01B0" w:rsidRDefault="007F01B0" w:rsidP="003E3914">
      <w:pPr>
        <w:spacing w:after="0" w:line="240" w:lineRule="auto"/>
        <w:jc w:val="both"/>
        <w:rPr>
          <w:rFonts w:ascii="Arial" w:hAnsi="Arial" w:cs="Arial"/>
          <w:sz w:val="24"/>
          <w:szCs w:val="24"/>
        </w:rPr>
      </w:pPr>
    </w:p>
    <w:p w:rsidR="007F01B0" w:rsidRDefault="007F01B0" w:rsidP="003E3914">
      <w:pPr>
        <w:spacing w:after="0" w:line="240" w:lineRule="auto"/>
        <w:jc w:val="both"/>
        <w:rPr>
          <w:rFonts w:ascii="Arial" w:hAnsi="Arial" w:cs="Arial"/>
          <w:sz w:val="24"/>
          <w:szCs w:val="24"/>
        </w:rPr>
      </w:pPr>
    </w:p>
    <w:p w:rsidR="009714B1" w:rsidRDefault="00633A3A" w:rsidP="003E3914">
      <w:pPr>
        <w:spacing w:after="0" w:line="240" w:lineRule="auto"/>
        <w:jc w:val="both"/>
        <w:rPr>
          <w:rFonts w:ascii="Arial" w:hAnsi="Arial" w:cs="Arial"/>
          <w:color w:val="000000" w:themeColor="text1"/>
          <w:sz w:val="24"/>
          <w:szCs w:val="24"/>
        </w:rPr>
      </w:pPr>
      <w:r>
        <w:rPr>
          <w:rFonts w:ascii="Arial" w:hAnsi="Arial" w:cs="Arial"/>
          <w:sz w:val="24"/>
          <w:szCs w:val="24"/>
        </w:rPr>
        <w:t xml:space="preserve">Raters will score an applicant’s response in each of these categories on </w:t>
      </w:r>
      <w:r w:rsidR="008D0FFD">
        <w:rPr>
          <w:rFonts w:ascii="Arial" w:hAnsi="Arial" w:cs="Arial"/>
          <w:sz w:val="24"/>
          <w:szCs w:val="24"/>
        </w:rPr>
        <w:t>a scale of 0-12</w:t>
      </w:r>
      <w:r w:rsidR="004D17A0">
        <w:rPr>
          <w:rFonts w:ascii="Arial" w:hAnsi="Arial" w:cs="Arial"/>
          <w:sz w:val="24"/>
          <w:szCs w:val="24"/>
        </w:rPr>
        <w:t>, according to the sample scoring rubric shown below</w:t>
      </w:r>
      <w:r w:rsidR="008D0FFD">
        <w:rPr>
          <w:rFonts w:ascii="Arial" w:hAnsi="Arial" w:cs="Arial"/>
          <w:sz w:val="24"/>
          <w:szCs w:val="24"/>
        </w:rPr>
        <w:t>.</w:t>
      </w:r>
      <w:r w:rsidR="003709C4">
        <w:rPr>
          <w:rFonts w:ascii="Arial" w:hAnsi="Arial" w:cs="Arial"/>
          <w:sz w:val="24"/>
          <w:szCs w:val="24"/>
        </w:rPr>
        <w:t xml:space="preserve"> Each rating factor then will be weighted </w:t>
      </w:r>
      <w:r w:rsidR="004D17A0">
        <w:rPr>
          <w:rFonts w:ascii="Arial" w:hAnsi="Arial" w:cs="Arial"/>
          <w:sz w:val="24"/>
          <w:szCs w:val="24"/>
        </w:rPr>
        <w:t>according to the</w:t>
      </w:r>
      <w:r w:rsidR="003709C4">
        <w:rPr>
          <w:rFonts w:ascii="Arial" w:hAnsi="Arial" w:cs="Arial"/>
          <w:sz w:val="24"/>
          <w:szCs w:val="24"/>
        </w:rPr>
        <w:t xml:space="preserve"> </w:t>
      </w:r>
      <w:r w:rsidR="003709C4" w:rsidRPr="004D17A0">
        <w:rPr>
          <w:rFonts w:ascii="Arial" w:hAnsi="Arial" w:cs="Arial"/>
          <w:i/>
          <w:sz w:val="24"/>
          <w:szCs w:val="24"/>
        </w:rPr>
        <w:t>Percent of Total Value</w:t>
      </w:r>
      <w:r w:rsidR="003709C4">
        <w:rPr>
          <w:rFonts w:ascii="Arial" w:hAnsi="Arial" w:cs="Arial"/>
          <w:sz w:val="24"/>
          <w:szCs w:val="24"/>
        </w:rPr>
        <w:t xml:space="preserve"> to arrive at the </w:t>
      </w:r>
      <w:r w:rsidR="003709C4" w:rsidRPr="003709C4">
        <w:rPr>
          <w:rFonts w:ascii="Arial" w:hAnsi="Arial" w:cs="Arial"/>
          <w:i/>
          <w:sz w:val="24"/>
          <w:szCs w:val="24"/>
        </w:rPr>
        <w:t>Maximum Point Value</w:t>
      </w:r>
      <w:r w:rsidR="003709C4">
        <w:rPr>
          <w:rFonts w:ascii="Arial" w:hAnsi="Arial" w:cs="Arial"/>
          <w:sz w:val="24"/>
          <w:szCs w:val="24"/>
        </w:rPr>
        <w:t>.</w:t>
      </w:r>
      <w:r w:rsidR="004D17A0">
        <w:rPr>
          <w:rFonts w:ascii="Arial" w:hAnsi="Arial" w:cs="Arial"/>
          <w:sz w:val="24"/>
          <w:szCs w:val="24"/>
        </w:rPr>
        <w:t xml:space="preserve"> </w:t>
      </w:r>
      <w:r w:rsidR="00703104" w:rsidRPr="000A79C3">
        <w:rPr>
          <w:rFonts w:ascii="Arial" w:hAnsi="Arial" w:cs="Arial"/>
          <w:color w:val="000000" w:themeColor="text1"/>
          <w:sz w:val="24"/>
          <w:szCs w:val="24"/>
        </w:rPr>
        <w:t xml:space="preserve">The </w:t>
      </w:r>
      <w:r w:rsidR="00703104" w:rsidRPr="00A846EA">
        <w:rPr>
          <w:rFonts w:ascii="Arial" w:hAnsi="Arial" w:cs="Arial"/>
          <w:i/>
          <w:color w:val="000000" w:themeColor="text1"/>
          <w:sz w:val="24"/>
          <w:szCs w:val="24"/>
        </w:rPr>
        <w:t>Weighted Score</w:t>
      </w:r>
      <w:r w:rsidR="00703104" w:rsidRPr="000A79C3">
        <w:rPr>
          <w:rFonts w:ascii="Arial" w:hAnsi="Arial" w:cs="Arial"/>
          <w:color w:val="000000" w:themeColor="text1"/>
          <w:sz w:val="24"/>
          <w:szCs w:val="24"/>
        </w:rPr>
        <w:t xml:space="preserve"> is </w:t>
      </w:r>
      <w:r>
        <w:rPr>
          <w:rFonts w:ascii="Arial" w:hAnsi="Arial" w:cs="Arial"/>
          <w:color w:val="000000" w:themeColor="text1"/>
          <w:sz w:val="24"/>
          <w:szCs w:val="24"/>
        </w:rPr>
        <w:t xml:space="preserve">then </w:t>
      </w:r>
      <w:r w:rsidR="00703104" w:rsidRPr="000A79C3">
        <w:rPr>
          <w:rFonts w:ascii="Arial" w:hAnsi="Arial" w:cs="Arial"/>
          <w:color w:val="000000" w:themeColor="text1"/>
          <w:sz w:val="24"/>
          <w:szCs w:val="24"/>
        </w:rPr>
        <w:t xml:space="preserve">calculated by multiplying the </w:t>
      </w:r>
      <w:r w:rsidR="004D17A0">
        <w:rPr>
          <w:rFonts w:ascii="Arial" w:hAnsi="Arial" w:cs="Arial"/>
          <w:i/>
          <w:color w:val="000000" w:themeColor="text1"/>
          <w:sz w:val="24"/>
          <w:szCs w:val="24"/>
        </w:rPr>
        <w:t>Maximum Point Value</w:t>
      </w:r>
      <w:r w:rsidR="00703104" w:rsidRPr="000A79C3">
        <w:rPr>
          <w:rFonts w:ascii="Arial" w:hAnsi="Arial" w:cs="Arial"/>
          <w:color w:val="000000" w:themeColor="text1"/>
          <w:sz w:val="24"/>
          <w:szCs w:val="24"/>
        </w:rPr>
        <w:t xml:space="preserve"> by two. This is done simply to allow for a larger point spread between </w:t>
      </w:r>
      <w:r w:rsidR="008A293E">
        <w:rPr>
          <w:rFonts w:ascii="Arial" w:hAnsi="Arial" w:cs="Arial"/>
          <w:color w:val="000000" w:themeColor="text1"/>
          <w:sz w:val="24"/>
          <w:szCs w:val="24"/>
        </w:rPr>
        <w:t>final scores</w:t>
      </w:r>
      <w:r w:rsidR="00703104" w:rsidRPr="000A79C3">
        <w:rPr>
          <w:rFonts w:ascii="Arial" w:hAnsi="Arial" w:cs="Arial"/>
          <w:color w:val="000000" w:themeColor="text1"/>
          <w:sz w:val="24"/>
          <w:szCs w:val="24"/>
        </w:rPr>
        <w:t>.</w:t>
      </w:r>
      <w:bookmarkStart w:id="19" w:name="_Hlk497145504"/>
    </w:p>
    <w:p w:rsidR="003E3914" w:rsidRDefault="003E3914" w:rsidP="003E3914">
      <w:pPr>
        <w:spacing w:after="0" w:line="240" w:lineRule="auto"/>
        <w:jc w:val="both"/>
        <w:rPr>
          <w:rFonts w:ascii="Arial" w:hAnsi="Arial" w:cs="Arial"/>
          <w:color w:val="000000" w:themeColor="text1"/>
          <w:sz w:val="24"/>
          <w:szCs w:val="24"/>
        </w:rPr>
      </w:pPr>
    </w:p>
    <w:p w:rsidR="007F01B0" w:rsidRDefault="007F01B0">
      <w:pPr>
        <w:rPr>
          <w:rFonts w:ascii="Arial" w:hAnsi="Arial" w:cs="Arial"/>
          <w:color w:val="000000" w:themeColor="text1"/>
          <w:sz w:val="24"/>
          <w:szCs w:val="24"/>
        </w:rPr>
      </w:pPr>
      <w:r>
        <w:rPr>
          <w:rFonts w:ascii="Arial" w:hAnsi="Arial" w:cs="Arial"/>
          <w:color w:val="000000" w:themeColor="text1"/>
          <w:sz w:val="24"/>
          <w:szCs w:val="24"/>
        </w:rPr>
        <w:br w:type="page"/>
      </w:r>
    </w:p>
    <w:p w:rsidR="00780BE1" w:rsidRPr="00780BE1" w:rsidRDefault="00780BE1" w:rsidP="00780BE1">
      <w:pPr>
        <w:spacing w:after="0" w:line="240" w:lineRule="auto"/>
        <w:jc w:val="both"/>
        <w:rPr>
          <w:rFonts w:ascii="Arial" w:hAnsi="Arial" w:cs="Arial"/>
          <w:color w:val="000000" w:themeColor="text1"/>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9360"/>
      </w:tblGrid>
      <w:tr w:rsidR="00E355BC" w:rsidRPr="000A79C3" w:rsidTr="00780BE1">
        <w:trPr>
          <w:jc w:val="center"/>
        </w:trPr>
        <w:tc>
          <w:tcPr>
            <w:tcW w:w="5000" w:type="pct"/>
            <w:shd w:val="clear" w:color="auto" w:fill="FFFFFF" w:themeFill="background1"/>
            <w:vAlign w:val="center"/>
          </w:tcPr>
          <w:p w:rsidR="003709C4" w:rsidRDefault="004D17A0" w:rsidP="00780BE1">
            <w:pPr>
              <w:shd w:val="clear" w:color="auto" w:fill="FFFFFF" w:themeFill="background1"/>
              <w:spacing w:after="0" w:line="240" w:lineRule="auto"/>
              <w:rPr>
                <w:rFonts w:ascii="Arial" w:hAnsi="Arial" w:cs="Arial"/>
                <w:b/>
                <w:color w:val="000000" w:themeColor="text1"/>
                <w:sz w:val="24"/>
                <w:szCs w:val="24"/>
                <w:shd w:val="clear" w:color="auto" w:fill="FFFFFF" w:themeFill="background1"/>
              </w:rPr>
            </w:pPr>
            <w:r w:rsidRPr="004D17A0">
              <w:rPr>
                <w:rFonts w:ascii="Arial" w:eastAsia="Times New Roman" w:hAnsi="Arial" w:cs="Arial"/>
                <w:b/>
                <w:i/>
                <w:color w:val="000000"/>
                <w:sz w:val="24"/>
                <w:szCs w:val="24"/>
              </w:rPr>
              <w:t>S</w:t>
            </w:r>
            <w:r w:rsidR="003709C4" w:rsidRPr="004D17A0">
              <w:rPr>
                <w:rFonts w:ascii="Arial" w:hAnsi="Arial" w:cs="Arial"/>
                <w:b/>
                <w:i/>
                <w:color w:val="000000" w:themeColor="text1"/>
                <w:sz w:val="24"/>
                <w:szCs w:val="24"/>
                <w:shd w:val="clear" w:color="auto" w:fill="FFFFFF" w:themeFill="background1"/>
              </w:rPr>
              <w:t>ample</w:t>
            </w:r>
            <w:r w:rsidR="003709C4" w:rsidRPr="00E64A24">
              <w:rPr>
                <w:rFonts w:ascii="Arial" w:hAnsi="Arial" w:cs="Arial"/>
                <w:b/>
                <w:color w:val="000000" w:themeColor="text1"/>
                <w:sz w:val="24"/>
                <w:szCs w:val="24"/>
                <w:shd w:val="clear" w:color="auto" w:fill="FFFFFF" w:themeFill="background1"/>
              </w:rPr>
              <w:t xml:space="preserve"> Scoring Rubric for 0-12 Point Range</w:t>
            </w:r>
          </w:p>
          <w:p w:rsidR="00E33600" w:rsidRDefault="00E33600" w:rsidP="00780BE1">
            <w:pPr>
              <w:shd w:val="clear" w:color="auto" w:fill="FFFFFF" w:themeFill="background1"/>
              <w:spacing w:after="0" w:line="240" w:lineRule="auto"/>
              <w:rPr>
                <w:rFonts w:ascii="Arial" w:hAnsi="Arial" w:cs="Arial"/>
                <w:b/>
                <w:color w:val="000000" w:themeColor="text1"/>
                <w:sz w:val="24"/>
                <w:szCs w:val="24"/>
                <w:shd w:val="clear" w:color="auto" w:fill="FFFFFF" w:themeFill="background1"/>
              </w:rPr>
            </w:pPr>
          </w:p>
          <w:p w:rsidR="001062B3" w:rsidRPr="001062B3" w:rsidRDefault="001062B3" w:rsidP="00780BE1">
            <w:pPr>
              <w:shd w:val="clear" w:color="auto" w:fill="FFFFFF" w:themeFill="background1"/>
              <w:spacing w:after="0" w:line="240" w:lineRule="auto"/>
              <w:rPr>
                <w:rFonts w:ascii="Arial" w:hAnsi="Arial" w:cs="Arial"/>
                <w:b/>
                <w:color w:val="000000" w:themeColor="text1"/>
                <w:sz w:val="8"/>
                <w:szCs w:val="24"/>
                <w:shd w:val="clear" w:color="auto" w:fill="FFFFFF" w:themeFill="background1"/>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3709C4" w:rsidRPr="00522176" w:rsidTr="001062B3">
              <w:trPr>
                <w:trHeight w:val="323"/>
              </w:trPr>
              <w:tc>
                <w:tcPr>
                  <w:tcW w:w="1870" w:type="dxa"/>
                  <w:shd w:val="clear" w:color="auto" w:fill="D6E3BC" w:themeFill="accent3"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No Evidence</w:t>
                  </w:r>
                </w:p>
              </w:tc>
              <w:tc>
                <w:tcPr>
                  <w:tcW w:w="1870" w:type="dxa"/>
                  <w:shd w:val="clear" w:color="auto" w:fill="C6D9F1" w:themeFill="text2" w:themeFillTint="33"/>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Poor</w:t>
                  </w:r>
                </w:p>
              </w:tc>
              <w:tc>
                <w:tcPr>
                  <w:tcW w:w="1870" w:type="dxa"/>
                  <w:shd w:val="clear" w:color="auto" w:fill="E5B8B7" w:themeFill="accent2"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Fair</w:t>
                  </w:r>
                </w:p>
              </w:tc>
              <w:tc>
                <w:tcPr>
                  <w:tcW w:w="1870" w:type="dxa"/>
                  <w:shd w:val="clear" w:color="auto" w:fill="FBD4B4" w:themeFill="accent6"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Good</w:t>
                  </w:r>
                </w:p>
              </w:tc>
              <w:tc>
                <w:tcPr>
                  <w:tcW w:w="1870" w:type="dxa"/>
                  <w:shd w:val="clear" w:color="auto" w:fill="CCC0D9" w:themeFill="accent4"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Very Good</w:t>
                  </w:r>
                </w:p>
              </w:tc>
            </w:tr>
            <w:tr w:rsidR="003709C4" w:rsidTr="001062B3">
              <w:tc>
                <w:tcPr>
                  <w:tcW w:w="1870" w:type="dxa"/>
                  <w:shd w:val="clear" w:color="auto" w:fill="D6E3BC" w:themeFill="accent3"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0</w:t>
                  </w:r>
                </w:p>
              </w:tc>
              <w:tc>
                <w:tcPr>
                  <w:tcW w:w="1870" w:type="dxa"/>
                  <w:shd w:val="clear" w:color="auto" w:fill="C6D9F1" w:themeFill="text2" w:themeFillTint="33"/>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1 - 3 </w:t>
                  </w:r>
                </w:p>
              </w:tc>
              <w:tc>
                <w:tcPr>
                  <w:tcW w:w="1870" w:type="dxa"/>
                  <w:shd w:val="clear" w:color="auto" w:fill="E5B8B7" w:themeFill="accent2"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4 - 6</w:t>
                  </w:r>
                </w:p>
              </w:tc>
              <w:tc>
                <w:tcPr>
                  <w:tcW w:w="1870" w:type="dxa"/>
                  <w:shd w:val="clear" w:color="auto" w:fill="FBD4B4" w:themeFill="accent6"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7 - 9</w:t>
                  </w:r>
                </w:p>
              </w:tc>
              <w:tc>
                <w:tcPr>
                  <w:tcW w:w="1870" w:type="dxa"/>
                  <w:shd w:val="clear" w:color="auto" w:fill="CCC0D9" w:themeFill="accent4"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10 - 12</w:t>
                  </w:r>
                </w:p>
              </w:tc>
            </w:tr>
            <w:tr w:rsidR="003709C4" w:rsidRPr="00522176" w:rsidTr="00974E5A">
              <w:trPr>
                <w:trHeight w:val="4328"/>
              </w:trPr>
              <w:tc>
                <w:tcPr>
                  <w:tcW w:w="1870" w:type="dxa"/>
                  <w:hideMark/>
                </w:tcPr>
                <w:p w:rsidR="003709C4" w:rsidRPr="00522176" w:rsidRDefault="003709C4" w:rsidP="00780BE1">
                  <w:pPr>
                    <w:jc w:val="center"/>
                    <w:rPr>
                      <w:rFonts w:ascii="Arial" w:eastAsia="Times New Roman" w:hAnsi="Arial" w:cs="Arial"/>
                      <w:color w:val="000000"/>
                      <w:sz w:val="20"/>
                      <w:szCs w:val="20"/>
                    </w:rPr>
                  </w:pPr>
                  <w:r w:rsidRPr="00522176">
                    <w:rPr>
                      <w:rFonts w:ascii="Arial" w:eastAsia="Times New Roman" w:hAnsi="Arial" w:cs="Arial"/>
                      <w:color w:val="000000"/>
                      <w:sz w:val="20"/>
                      <w:szCs w:val="20"/>
                    </w:rPr>
                    <w:t>The response does not address the rating criteria.</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vague or incomplete and only partially addresses the rating criteria.  </w:t>
                  </w:r>
                  <w:r w:rsidR="001062B3" w:rsidRPr="00935973">
                    <w:rPr>
                      <w:rFonts w:ascii="Arial" w:eastAsia="Times New Roman" w:hAnsi="Arial" w:cs="Arial"/>
                      <w:i/>
                      <w:sz w:val="20"/>
                      <w:szCs w:val="20"/>
                    </w:rPr>
                    <w:t>ADDITIONAL DETAIL SPECIFIC TO EACH RATING FACTOR MAY BE ADDED HERE.</w:t>
                  </w:r>
                </w:p>
                <w:p w:rsidR="003709C4" w:rsidRPr="00935973" w:rsidRDefault="003709C4" w:rsidP="00780BE1">
                  <w:pPr>
                    <w:jc w:val="center"/>
                    <w:rPr>
                      <w:rFonts w:ascii="Arial" w:eastAsia="Times New Roman" w:hAnsi="Arial" w:cs="Arial"/>
                      <w:i/>
                      <w:sz w:val="20"/>
                      <w:szCs w:val="20"/>
                    </w:rPr>
                  </w:pP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addresses some but not all of the rating criteria or is non-specific and lacking focus. </w:t>
                  </w:r>
                  <w:r w:rsidR="001062B3" w:rsidRPr="00935973">
                    <w:rPr>
                      <w:rFonts w:ascii="Arial" w:eastAsia="Times New Roman" w:hAnsi="Arial" w:cs="Arial"/>
                      <w:i/>
                      <w:sz w:val="20"/>
                      <w:szCs w:val="20"/>
                    </w:rPr>
                    <w:t>ADDITIONAL DETAIL SPECIFIC TO EACH RATING FACTOR MAY BE ADDED HERE.</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reasonably comprehensive and clearly addresses </w:t>
                  </w:r>
                  <w:r w:rsidR="00AD587F" w:rsidRPr="00935973">
                    <w:rPr>
                      <w:rFonts w:ascii="Arial" w:eastAsia="Times New Roman" w:hAnsi="Arial" w:cs="Arial"/>
                      <w:sz w:val="20"/>
                      <w:szCs w:val="20"/>
                    </w:rPr>
                    <w:t>many of</w:t>
                  </w:r>
                  <w:r w:rsidRPr="00935973">
                    <w:rPr>
                      <w:rFonts w:ascii="Arial" w:eastAsia="Times New Roman" w:hAnsi="Arial" w:cs="Arial"/>
                      <w:sz w:val="20"/>
                      <w:szCs w:val="20"/>
                    </w:rPr>
                    <w:t xml:space="preserve"> the rating criteria listed above. </w:t>
                  </w:r>
                  <w:r w:rsidR="001062B3" w:rsidRPr="00935973">
                    <w:rPr>
                      <w:rFonts w:ascii="Arial" w:eastAsia="Times New Roman" w:hAnsi="Arial" w:cs="Arial"/>
                      <w:i/>
                      <w:sz w:val="20"/>
                      <w:szCs w:val="20"/>
                    </w:rPr>
                    <w:t>ADDITIONAL DETAIL SPECIFIC TO EACH RATING FACTOR MAY BE ADDED HERE.</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detailed, comprehensive and addresses all of the rating criteria listed above in a way that demonstrates a thorough understanding of the intent of the project. </w:t>
                  </w:r>
                  <w:r w:rsidR="001062B3" w:rsidRPr="00935973">
                    <w:rPr>
                      <w:rFonts w:ascii="Arial" w:eastAsia="Times New Roman" w:hAnsi="Arial" w:cs="Arial"/>
                      <w:i/>
                      <w:sz w:val="20"/>
                      <w:szCs w:val="20"/>
                    </w:rPr>
                    <w:t>ADDITIONAL DETAIL SPECIFIC TO EACH RATING FACTOR MAY BE ADDED HERE.</w:t>
                  </w:r>
                </w:p>
              </w:tc>
            </w:tr>
          </w:tbl>
          <w:p w:rsidR="003709C4" w:rsidRPr="00AE4D1D" w:rsidRDefault="003709C4" w:rsidP="00780BE1">
            <w:pPr>
              <w:pStyle w:val="Default"/>
              <w:jc w:val="both"/>
              <w:rPr>
                <w:rFonts w:ascii="Arial" w:hAnsi="Arial" w:cs="Arial"/>
                <w:color w:val="FF0000"/>
              </w:rPr>
            </w:pPr>
          </w:p>
        </w:tc>
      </w:tr>
    </w:tbl>
    <w:p w:rsidR="007F01B0" w:rsidRDefault="007F01B0" w:rsidP="007F01B0">
      <w:pPr>
        <w:spacing w:after="0" w:line="240" w:lineRule="auto"/>
        <w:rPr>
          <w:rFonts w:ascii="Arial" w:hAnsi="Arial" w:cs="Arial"/>
          <w:sz w:val="24"/>
          <w:szCs w:val="24"/>
        </w:rPr>
      </w:pPr>
    </w:p>
    <w:p w:rsidR="007F01B0" w:rsidRPr="007F01B0" w:rsidRDefault="007F01B0" w:rsidP="007F01B0">
      <w:pPr>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A456B" w:rsidRPr="0023363A" w:rsidTr="004A456B">
        <w:trPr>
          <w:trHeight w:val="504"/>
        </w:trPr>
        <w:tc>
          <w:tcPr>
            <w:tcW w:w="9350" w:type="dxa"/>
            <w:shd w:val="clear" w:color="auto" w:fill="002060"/>
            <w:vAlign w:val="center"/>
          </w:tcPr>
          <w:p w:rsidR="004A456B" w:rsidRPr="0023363A" w:rsidRDefault="004A456B" w:rsidP="007F01B0">
            <w:pPr>
              <w:pStyle w:val="Heading1"/>
              <w:spacing w:after="0"/>
              <w:rPr>
                <w:color w:val="FFFFFF"/>
              </w:rPr>
            </w:pPr>
            <w:r>
              <w:rPr>
                <w:color w:val="FFFFFF"/>
              </w:rPr>
              <w:t>Preference Points</w:t>
            </w:r>
          </w:p>
        </w:tc>
      </w:tr>
    </w:tbl>
    <w:p w:rsidR="00BD2B07" w:rsidRDefault="00BD2B07" w:rsidP="007F01B0">
      <w:pPr>
        <w:pStyle w:val="Default"/>
        <w:ind w:right="180"/>
        <w:jc w:val="both"/>
        <w:rPr>
          <w:rFonts w:asciiTheme="minorHAnsi" w:eastAsiaTheme="minorHAnsi" w:hAnsiTheme="minorHAnsi" w:cstheme="minorBidi"/>
          <w:color w:val="auto"/>
          <w:sz w:val="22"/>
          <w:szCs w:val="22"/>
        </w:rPr>
      </w:pPr>
    </w:p>
    <w:p w:rsidR="004A456B" w:rsidRPr="000A79C3" w:rsidRDefault="004A456B" w:rsidP="007F01B0">
      <w:pPr>
        <w:pStyle w:val="Default"/>
        <w:ind w:right="180"/>
        <w:jc w:val="both"/>
        <w:rPr>
          <w:rFonts w:ascii="Arial" w:hAnsi="Arial" w:cs="Arial"/>
          <w:b/>
        </w:rPr>
      </w:pPr>
      <w:r w:rsidRPr="000A79C3">
        <w:rPr>
          <w:rFonts w:ascii="Arial" w:hAnsi="Arial" w:cs="Arial"/>
          <w:b/>
        </w:rPr>
        <w:t>Preference Points</w:t>
      </w:r>
    </w:p>
    <w:p w:rsidR="004A456B" w:rsidRPr="00780BE1" w:rsidRDefault="004A456B" w:rsidP="007F01B0">
      <w:pPr>
        <w:pStyle w:val="Default"/>
        <w:jc w:val="both"/>
        <w:rPr>
          <w:rFonts w:ascii="Arial" w:hAnsi="Arial" w:cs="Arial"/>
        </w:rPr>
      </w:pPr>
      <w:r w:rsidRPr="000A79C3">
        <w:rPr>
          <w:rFonts w:ascii="Arial" w:hAnsi="Arial" w:cs="Arial"/>
        </w:rPr>
        <w:t>The FY 2017-18 State Budget Act requires the BSCC to give preference to applicants in cities or regions that are dispropor</w:t>
      </w:r>
      <w:r>
        <w:rPr>
          <w:rFonts w:ascii="Arial" w:hAnsi="Arial" w:cs="Arial"/>
        </w:rPr>
        <w:t xml:space="preserve">tionately affected by violence. </w:t>
      </w:r>
      <w:r w:rsidRPr="000A79C3">
        <w:rPr>
          <w:rFonts w:ascii="Arial" w:hAnsi="Arial" w:cs="Arial"/>
        </w:rPr>
        <w:t>In defining “disproportionately affected by violence,” the CalVIP ESC considered crime data reported to the California Department of Justice by law enforcement agencies for 2015 and 2016. Crime rate (i.e. reported crimes per 100,000 citizens</w:t>
      </w:r>
      <w:r>
        <w:rPr>
          <w:rFonts w:ascii="Arial" w:hAnsi="Arial" w:cs="Arial"/>
        </w:rPr>
        <w:t xml:space="preserve">) </w:t>
      </w:r>
      <w:r w:rsidRPr="000A79C3">
        <w:rPr>
          <w:rFonts w:ascii="Arial" w:hAnsi="Arial" w:cs="Arial"/>
        </w:rPr>
        <w:t xml:space="preserve">was used as the </w:t>
      </w:r>
      <w:r>
        <w:rPr>
          <w:rFonts w:ascii="Arial" w:hAnsi="Arial" w:cs="Arial"/>
        </w:rPr>
        <w:t xml:space="preserve">primary </w:t>
      </w:r>
      <w:r w:rsidRPr="000A79C3">
        <w:rPr>
          <w:rFonts w:ascii="Arial" w:hAnsi="Arial" w:cs="Arial"/>
        </w:rPr>
        <w:t xml:space="preserve">measure, ranked for three of the four crimes classified as “violent” by the Federal Bureau of Investigation’s Uniform Crime Reporting </w:t>
      </w:r>
      <w:r>
        <w:rPr>
          <w:rFonts w:ascii="Arial" w:hAnsi="Arial" w:cs="Arial"/>
        </w:rPr>
        <w:t xml:space="preserve">(UCR) </w:t>
      </w:r>
      <w:r w:rsidRPr="000A79C3">
        <w:rPr>
          <w:rFonts w:ascii="Arial" w:hAnsi="Arial" w:cs="Arial"/>
        </w:rPr>
        <w:t xml:space="preserve">Program. These include: (1) homicide, (2) </w:t>
      </w:r>
      <w:r w:rsidRPr="00780BE1">
        <w:rPr>
          <w:rFonts w:ascii="Arial" w:hAnsi="Arial" w:cs="Arial"/>
        </w:rPr>
        <w:t xml:space="preserve">robbery and (3) aggravated assault. </w:t>
      </w:r>
    </w:p>
    <w:p w:rsidR="004A456B" w:rsidRPr="00780BE1" w:rsidRDefault="004A456B" w:rsidP="007F01B0">
      <w:pPr>
        <w:pStyle w:val="Default"/>
        <w:jc w:val="both"/>
        <w:rPr>
          <w:rFonts w:ascii="Arial" w:hAnsi="Arial" w:cs="Arial"/>
        </w:rPr>
      </w:pPr>
    </w:p>
    <w:p w:rsidR="004A456B" w:rsidRDefault="004A456B" w:rsidP="007F01B0">
      <w:pPr>
        <w:spacing w:after="0" w:line="240" w:lineRule="auto"/>
        <w:jc w:val="both"/>
        <w:rPr>
          <w:rFonts w:ascii="Arial" w:hAnsi="Arial" w:cs="Arial"/>
          <w:iCs/>
          <w:sz w:val="24"/>
          <w:szCs w:val="24"/>
        </w:rPr>
      </w:pPr>
      <w:r w:rsidRPr="00780BE1">
        <w:rPr>
          <w:rFonts w:ascii="Arial" w:hAnsi="Arial" w:cs="Arial"/>
          <w:iCs/>
          <w:sz w:val="24"/>
          <w:szCs w:val="24"/>
        </w:rPr>
        <w:t xml:space="preserve">Note that as part of the analysis of the crime rate data, BSCC’s research team identified approximately five (5) percent of the cities with crime rates for one or more violent crimes that were significantly higher than most cities (i.e., outliers).  The distribution of crime rates for each violent crime was “skewed” by these outliers causing the mean crime rate and average spread of crime rates to be higher.  To minimize the impact of these outliers, an adjusted list of cities which did </w:t>
      </w:r>
      <w:r w:rsidRPr="00780BE1">
        <w:rPr>
          <w:rFonts w:ascii="Arial" w:hAnsi="Arial" w:cs="Arial"/>
          <w:iCs/>
          <w:sz w:val="24"/>
          <w:szCs w:val="24"/>
          <w:u w:val="single"/>
        </w:rPr>
        <w:t>not</w:t>
      </w:r>
      <w:r w:rsidRPr="00780BE1">
        <w:rPr>
          <w:rFonts w:ascii="Arial" w:hAnsi="Arial" w:cs="Arial"/>
          <w:iCs/>
          <w:sz w:val="24"/>
          <w:szCs w:val="24"/>
        </w:rPr>
        <w:t xml:space="preserve"> include the outliers (i.e., cities with a high crime rate for a specific violent crime) was used to determine the criteria for awarding the preference points.  Once the criteria were established, the criteria were applied to all the cities including the cities with the extreme crime rates, and the points were awarded accordingly.</w:t>
      </w:r>
    </w:p>
    <w:p w:rsidR="004A456B" w:rsidRPr="00780BE1" w:rsidRDefault="004A456B" w:rsidP="007F01B0">
      <w:pPr>
        <w:spacing w:after="0" w:line="240" w:lineRule="auto"/>
        <w:jc w:val="both"/>
        <w:rPr>
          <w:rFonts w:ascii="Arial" w:hAnsi="Arial" w:cs="Arial"/>
          <w:iCs/>
          <w:sz w:val="24"/>
          <w:szCs w:val="24"/>
        </w:rPr>
      </w:pPr>
    </w:p>
    <w:p w:rsidR="004A456B" w:rsidRDefault="004A456B" w:rsidP="004A456B">
      <w:pPr>
        <w:pStyle w:val="Default"/>
        <w:jc w:val="both"/>
        <w:rPr>
          <w:rFonts w:ascii="Arial" w:hAnsi="Arial" w:cs="Arial"/>
        </w:rPr>
      </w:pPr>
      <w:r>
        <w:rPr>
          <w:rFonts w:ascii="Arial" w:hAnsi="Arial" w:cs="Arial"/>
        </w:rPr>
        <w:t>After reviewing an analysis of the ranked crime rates, the ESC assigned preference points to cities (and CBOs that provide services in those cities) deemed to be disproportionately affected by violence according to these criteria:</w:t>
      </w:r>
    </w:p>
    <w:p w:rsidR="004A456B" w:rsidRPr="008A447E" w:rsidRDefault="004A456B" w:rsidP="004A456B">
      <w:pPr>
        <w:pStyle w:val="Default"/>
        <w:jc w:val="both"/>
        <w:rPr>
          <w:rFonts w:ascii="Arial" w:hAnsi="Arial" w:cs="Arial"/>
          <w:color w:val="auto"/>
        </w:rPr>
      </w:pPr>
    </w:p>
    <w:p w:rsidR="004A456B" w:rsidRPr="008A447E" w:rsidRDefault="004A456B" w:rsidP="004A456B">
      <w:pPr>
        <w:pStyle w:val="Default"/>
        <w:numPr>
          <w:ilvl w:val="0"/>
          <w:numId w:val="35"/>
        </w:numPr>
        <w:jc w:val="both"/>
        <w:rPr>
          <w:rFonts w:ascii="Arial" w:hAnsi="Arial" w:cs="Arial"/>
          <w:color w:val="auto"/>
        </w:rPr>
      </w:pPr>
      <w:bookmarkStart w:id="20" w:name="_Hlk497147094"/>
      <w:r w:rsidRPr="008A447E">
        <w:rPr>
          <w:rFonts w:ascii="Arial" w:hAnsi="Arial" w:cs="Arial"/>
          <w:color w:val="auto"/>
        </w:rPr>
        <w:t xml:space="preserve">Cities that appear in the top 5% all 3 UCR violent crime rates; </w:t>
      </w:r>
    </w:p>
    <w:p w:rsidR="004A456B" w:rsidRDefault="004A456B" w:rsidP="004A456B">
      <w:pPr>
        <w:pStyle w:val="Default"/>
        <w:numPr>
          <w:ilvl w:val="0"/>
          <w:numId w:val="35"/>
        </w:numPr>
        <w:jc w:val="both"/>
        <w:rPr>
          <w:rFonts w:ascii="Arial" w:hAnsi="Arial" w:cs="Arial"/>
          <w:color w:val="auto"/>
        </w:rPr>
      </w:pPr>
      <w:r w:rsidRPr="008A447E">
        <w:rPr>
          <w:rFonts w:ascii="Arial" w:hAnsi="Arial" w:cs="Arial"/>
          <w:color w:val="auto"/>
        </w:rPr>
        <w:t>Cities that appear in the top 5% for 2 of the 3 UCR violent crime rates; and</w:t>
      </w:r>
    </w:p>
    <w:p w:rsidR="004A456B" w:rsidRDefault="004A456B" w:rsidP="004A456B">
      <w:pPr>
        <w:pStyle w:val="Default"/>
        <w:numPr>
          <w:ilvl w:val="0"/>
          <w:numId w:val="35"/>
        </w:numPr>
        <w:jc w:val="both"/>
        <w:rPr>
          <w:rFonts w:ascii="Arial" w:hAnsi="Arial" w:cs="Arial"/>
          <w:color w:val="auto"/>
        </w:rPr>
      </w:pPr>
      <w:r w:rsidRPr="00780BE1">
        <w:rPr>
          <w:rFonts w:ascii="Arial" w:hAnsi="Arial" w:cs="Arial"/>
          <w:color w:val="auto"/>
        </w:rPr>
        <w:t>Cities that appear in the top 5% for 1 of the 3 UCR violent crime rates.</w:t>
      </w:r>
      <w:bookmarkEnd w:id="20"/>
    </w:p>
    <w:p w:rsidR="004A456B" w:rsidRDefault="004A456B" w:rsidP="004A456B">
      <w:pPr>
        <w:shd w:val="clear" w:color="auto" w:fill="FFFFFF" w:themeFill="background1"/>
        <w:spacing w:after="0" w:line="240" w:lineRule="auto"/>
        <w:ind w:right="90"/>
        <w:jc w:val="both"/>
      </w:pPr>
    </w:p>
    <w:p w:rsidR="004A456B" w:rsidRDefault="004A456B" w:rsidP="004A456B">
      <w:pPr>
        <w:shd w:val="clear" w:color="auto" w:fill="FFFFFF" w:themeFill="background1"/>
        <w:spacing w:after="0" w:line="240" w:lineRule="auto"/>
        <w:ind w:right="90"/>
        <w:jc w:val="both"/>
        <w:rPr>
          <w:rFonts w:ascii="Arial" w:eastAsia="Times New Roman" w:hAnsi="Arial" w:cs="Arial"/>
          <w:sz w:val="24"/>
          <w:szCs w:val="24"/>
        </w:rPr>
      </w:pPr>
      <w:bookmarkStart w:id="21" w:name="_Hlk497391657"/>
      <w:r w:rsidRPr="008A447E">
        <w:rPr>
          <w:rFonts w:ascii="Arial" w:eastAsia="Times New Roman" w:hAnsi="Arial" w:cs="Arial"/>
          <w:sz w:val="24"/>
          <w:szCs w:val="24"/>
        </w:rPr>
        <w:t>A list of cities that qualify for preference points is contained in the table below.</w:t>
      </w:r>
    </w:p>
    <w:p w:rsidR="004A456B" w:rsidRDefault="004A456B" w:rsidP="004A456B">
      <w:pPr>
        <w:shd w:val="clear" w:color="auto" w:fill="FFFFFF" w:themeFill="background1"/>
        <w:spacing w:after="0" w:line="240" w:lineRule="auto"/>
        <w:ind w:right="90"/>
        <w:jc w:val="both"/>
        <w:rPr>
          <w:rFonts w:ascii="Arial" w:eastAsia="Times New Roman" w:hAnsi="Arial" w:cs="Arial"/>
          <w:sz w:val="24"/>
          <w:szCs w:val="24"/>
        </w:rPr>
      </w:pPr>
    </w:p>
    <w:p w:rsidR="007F01B0" w:rsidRDefault="004A456B" w:rsidP="00BD2B07">
      <w:pPr>
        <w:spacing w:after="0" w:line="240" w:lineRule="auto"/>
        <w:jc w:val="both"/>
        <w:rPr>
          <w:rFonts w:ascii="Arial" w:eastAsia="Times New Roman" w:hAnsi="Arial" w:cs="Arial"/>
          <w:sz w:val="24"/>
          <w:szCs w:val="24"/>
        </w:rPr>
      </w:pPr>
      <w:bookmarkStart w:id="22" w:name="_Hlk497396606"/>
      <w:r w:rsidRPr="009B359F">
        <w:rPr>
          <w:rFonts w:ascii="Arial" w:eastAsia="Times New Roman" w:hAnsi="Arial" w:cs="Arial"/>
          <w:sz w:val="24"/>
          <w:szCs w:val="24"/>
          <w:u w:val="single"/>
        </w:rPr>
        <w:t xml:space="preserve">CBO applicants will qualify for preference points if they propose to provide </w:t>
      </w:r>
      <w:r>
        <w:rPr>
          <w:rFonts w:ascii="Arial" w:eastAsia="Times New Roman" w:hAnsi="Arial" w:cs="Arial"/>
          <w:sz w:val="24"/>
          <w:szCs w:val="24"/>
          <w:u w:val="single"/>
        </w:rPr>
        <w:t xml:space="preserve">CalVIP grant-funded </w:t>
      </w:r>
      <w:r w:rsidRPr="009B359F">
        <w:rPr>
          <w:rFonts w:ascii="Arial" w:eastAsia="Times New Roman" w:hAnsi="Arial" w:cs="Arial"/>
          <w:sz w:val="24"/>
          <w:szCs w:val="24"/>
          <w:u w:val="single"/>
        </w:rPr>
        <w:t>services in one or more of one of the cities listed below</w:t>
      </w:r>
      <w:r w:rsidRPr="00780BE1">
        <w:rPr>
          <w:rFonts w:ascii="Arial" w:eastAsia="Times New Roman" w:hAnsi="Arial" w:cs="Arial"/>
          <w:sz w:val="24"/>
          <w:szCs w:val="24"/>
        </w:rPr>
        <w:t>.</w:t>
      </w:r>
      <w:r>
        <w:rPr>
          <w:rFonts w:ascii="Arial" w:eastAsia="Times New Roman" w:hAnsi="Arial" w:cs="Arial"/>
          <w:sz w:val="24"/>
          <w:szCs w:val="24"/>
        </w:rPr>
        <w:t xml:space="preserve"> </w:t>
      </w:r>
      <w:r w:rsidR="008112C7">
        <w:rPr>
          <w:rFonts w:ascii="Arial" w:eastAsia="Times New Roman" w:hAnsi="Arial" w:cs="Arial"/>
          <w:sz w:val="24"/>
          <w:szCs w:val="24"/>
        </w:rPr>
        <w:t xml:space="preserve">CBO applicants can only earn preference points in one of the three categories listed below. </w:t>
      </w:r>
      <w:r>
        <w:rPr>
          <w:rFonts w:ascii="Arial" w:eastAsia="Times New Roman" w:hAnsi="Arial" w:cs="Arial"/>
          <w:sz w:val="24"/>
          <w:szCs w:val="24"/>
        </w:rPr>
        <w:t>If a CBO indicates that it will provid</w:t>
      </w:r>
      <w:r w:rsidR="008112C7">
        <w:rPr>
          <w:rFonts w:ascii="Arial" w:eastAsia="Times New Roman" w:hAnsi="Arial" w:cs="Arial"/>
          <w:sz w:val="24"/>
          <w:szCs w:val="24"/>
        </w:rPr>
        <w:t xml:space="preserve">e services in more than one of the cities </w:t>
      </w:r>
      <w:r w:rsidR="00BD2B07">
        <w:rPr>
          <w:rFonts w:ascii="Arial" w:eastAsia="Times New Roman" w:hAnsi="Arial" w:cs="Arial"/>
          <w:sz w:val="24"/>
          <w:szCs w:val="24"/>
        </w:rPr>
        <w:t>listed</w:t>
      </w:r>
      <w:r w:rsidR="008112C7">
        <w:rPr>
          <w:rFonts w:ascii="Arial" w:eastAsia="Times New Roman" w:hAnsi="Arial" w:cs="Arial"/>
          <w:sz w:val="24"/>
          <w:szCs w:val="24"/>
        </w:rPr>
        <w:t xml:space="preserve"> below, </w:t>
      </w:r>
      <w:r w:rsidR="00BD2B07">
        <w:rPr>
          <w:rFonts w:ascii="Arial" w:eastAsia="Times New Roman" w:hAnsi="Arial" w:cs="Arial"/>
          <w:sz w:val="24"/>
          <w:szCs w:val="24"/>
        </w:rPr>
        <w:t>the city in the category with the highest point value will be counted.</w:t>
      </w:r>
    </w:p>
    <w:p w:rsidR="007F01B0" w:rsidRDefault="007F01B0" w:rsidP="00BD2B07">
      <w:pPr>
        <w:spacing w:after="0" w:line="240" w:lineRule="auto"/>
        <w:jc w:val="both"/>
        <w:rPr>
          <w:rFonts w:ascii="Arial" w:eastAsia="Times New Roman" w:hAnsi="Arial" w:cs="Arial"/>
          <w:sz w:val="24"/>
          <w:szCs w:val="24"/>
        </w:rPr>
      </w:pPr>
    </w:p>
    <w:p w:rsidR="00BD2B07" w:rsidRDefault="004A456B" w:rsidP="00BD2B0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Preference points will be assigned by BSCC staff, based on the information provided on the Applicant Information Sheet. </w:t>
      </w:r>
    </w:p>
    <w:bookmarkEnd w:id="21"/>
    <w:bookmarkEnd w:id="22"/>
    <w:p w:rsidR="004A456B" w:rsidRDefault="004A456B" w:rsidP="004A456B">
      <w:pPr>
        <w:spacing w:after="0" w:line="240" w:lineRule="auto"/>
        <w:jc w:val="both"/>
      </w:pPr>
    </w:p>
    <w:tbl>
      <w:tblPr>
        <w:tblW w:w="5000" w:type="pct"/>
        <w:jc w:val="center"/>
        <w:tblLayout w:type="fixed"/>
        <w:tblCellMar>
          <w:left w:w="0" w:type="dxa"/>
          <w:right w:w="0" w:type="dxa"/>
        </w:tblCellMar>
        <w:tblLook w:val="04A0" w:firstRow="1" w:lastRow="0" w:firstColumn="1" w:lastColumn="0" w:noHBand="0" w:noVBand="1"/>
      </w:tblPr>
      <w:tblGrid>
        <w:gridCol w:w="8460"/>
        <w:gridCol w:w="878"/>
        <w:gridCol w:w="22"/>
      </w:tblGrid>
      <w:tr w:rsidR="00935973" w:rsidRPr="000A79C3" w:rsidTr="007F01B0">
        <w:trPr>
          <w:trHeight w:val="747"/>
          <w:jc w:val="center"/>
        </w:trPr>
        <w:tc>
          <w:tcPr>
            <w:tcW w:w="5000" w:type="pct"/>
            <w:gridSpan w:val="3"/>
            <w:shd w:val="clear" w:color="auto" w:fill="FFFFFF" w:themeFill="background1"/>
            <w:vAlign w:val="center"/>
          </w:tcPr>
          <w:p w:rsidR="00780BE1" w:rsidRPr="00BD2B07" w:rsidRDefault="00935973" w:rsidP="002D5C99">
            <w:pPr>
              <w:shd w:val="clear" w:color="auto" w:fill="FFFFFF" w:themeFill="background1"/>
              <w:spacing w:after="0" w:line="240" w:lineRule="auto"/>
              <w:ind w:left="90"/>
              <w:rPr>
                <w:rFonts w:ascii="Arial" w:eastAsia="Times New Roman" w:hAnsi="Arial" w:cs="Arial"/>
                <w:b/>
                <w:color w:val="000000"/>
                <w:szCs w:val="24"/>
              </w:rPr>
            </w:pPr>
            <w:bookmarkStart w:id="23" w:name="_Hlk497217792"/>
            <w:r w:rsidRPr="00BD2B07">
              <w:rPr>
                <w:rFonts w:ascii="Arial" w:eastAsia="Times New Roman" w:hAnsi="Arial" w:cs="Arial"/>
                <w:b/>
                <w:color w:val="000000"/>
                <w:szCs w:val="24"/>
              </w:rPr>
              <w:t>Assignment of CalVIP Preference Points</w:t>
            </w:r>
            <w:r w:rsidR="00780BE1" w:rsidRPr="00BD2B07">
              <w:rPr>
                <w:rFonts w:ascii="Arial" w:eastAsia="Times New Roman" w:hAnsi="Arial" w:cs="Arial"/>
                <w:b/>
                <w:color w:val="000000"/>
                <w:szCs w:val="24"/>
              </w:rPr>
              <w:t>:</w:t>
            </w:r>
          </w:p>
          <w:p w:rsidR="00780BE1" w:rsidRPr="007F01B0" w:rsidRDefault="00780BE1" w:rsidP="004A456B">
            <w:pPr>
              <w:shd w:val="clear" w:color="auto" w:fill="FFFFFF" w:themeFill="background1"/>
              <w:spacing w:after="0" w:line="240" w:lineRule="auto"/>
              <w:ind w:left="90"/>
              <w:rPr>
                <w:rFonts w:ascii="Arial" w:eastAsia="Times New Roman" w:hAnsi="Arial" w:cs="Arial"/>
                <w:color w:val="000000"/>
                <w:sz w:val="24"/>
                <w:szCs w:val="24"/>
              </w:rPr>
            </w:pPr>
            <w:r w:rsidRPr="007F01B0">
              <w:rPr>
                <w:rFonts w:ascii="Arial" w:eastAsia="Times New Roman" w:hAnsi="Arial" w:cs="Arial"/>
                <w:color w:val="000000"/>
                <w:szCs w:val="24"/>
              </w:rPr>
              <w:t xml:space="preserve">For Cities and CBOs </w:t>
            </w:r>
            <w:r w:rsidR="002D5C99" w:rsidRPr="007F01B0">
              <w:rPr>
                <w:rFonts w:ascii="Arial" w:eastAsia="Times New Roman" w:hAnsi="Arial" w:cs="Arial"/>
                <w:color w:val="000000"/>
                <w:szCs w:val="24"/>
              </w:rPr>
              <w:t>that Provide Services</w:t>
            </w:r>
            <w:r w:rsidRPr="007F01B0">
              <w:rPr>
                <w:rFonts w:ascii="Arial" w:eastAsia="Times New Roman" w:hAnsi="Arial" w:cs="Arial"/>
                <w:color w:val="000000"/>
                <w:szCs w:val="24"/>
              </w:rPr>
              <w:t xml:space="preserve"> in those Cities</w:t>
            </w:r>
            <w:r w:rsidR="007F01B0" w:rsidRPr="007F01B0">
              <w:rPr>
                <w:rFonts w:ascii="Arial" w:eastAsia="Times New Roman" w:hAnsi="Arial" w:cs="Arial"/>
                <w:color w:val="000000"/>
                <w:szCs w:val="24"/>
              </w:rPr>
              <w:t xml:space="preserve"> (listed in alphabetical order)</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rsidR="00935973" w:rsidRPr="00DE3BFD" w:rsidRDefault="00935973" w:rsidP="00935973">
            <w:pPr>
              <w:spacing w:after="0" w:line="240" w:lineRule="auto"/>
              <w:ind w:left="80" w:right="180"/>
              <w:jc w:val="both"/>
              <w:rPr>
                <w:rFonts w:ascii="Arial" w:hAnsi="Arial" w:cs="Arial"/>
                <w:b/>
                <w:color w:val="000000" w:themeColor="text1"/>
                <w:szCs w:val="24"/>
              </w:rPr>
            </w:pPr>
            <w:r w:rsidRPr="00DE3BFD">
              <w:rPr>
                <w:rFonts w:ascii="Arial" w:hAnsi="Arial" w:cs="Arial"/>
                <w:b/>
                <w:color w:val="000000" w:themeColor="text1"/>
                <w:szCs w:val="24"/>
              </w:rPr>
              <w:t>Cities ranked in the top 5% for all 3 UCR violen</w:t>
            </w:r>
            <w:r w:rsidR="00650BFC">
              <w:rPr>
                <w:rFonts w:ascii="Arial" w:hAnsi="Arial" w:cs="Arial"/>
                <w:b/>
                <w:color w:val="000000" w:themeColor="text1"/>
                <w:szCs w:val="24"/>
              </w:rPr>
              <w:t>t crime rates for 2015 and 2016:</w:t>
            </w:r>
          </w:p>
        </w:tc>
        <w:tc>
          <w:tcPr>
            <w:tcW w:w="469" w:type="pct"/>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+8</w:t>
            </w:r>
          </w:p>
        </w:tc>
      </w:tr>
      <w:tr w:rsidR="00935973" w:rsidRPr="001461B2" w:rsidTr="007F01B0">
        <w:trPr>
          <w:gridAfter w:val="1"/>
          <w:wAfter w:w="12" w:type="pct"/>
          <w:trHeight w:val="763"/>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Barstow, Clearlake, Compton, Irwindale, Modesto, Oakland, San Bernardino, Sand City, Stockton and Vernon.</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935973" w:rsidRPr="001461B2" w:rsidRDefault="00935973" w:rsidP="00935973">
            <w:pPr>
              <w:spacing w:after="0" w:line="240" w:lineRule="auto"/>
              <w:ind w:left="80" w:right="180"/>
              <w:jc w:val="both"/>
              <w:rPr>
                <w:rFonts w:ascii="Arial" w:hAnsi="Arial" w:cs="Arial"/>
                <w:b/>
                <w:color w:val="000000" w:themeColor="text1"/>
                <w:sz w:val="24"/>
                <w:szCs w:val="24"/>
              </w:rPr>
            </w:pPr>
            <w:r w:rsidRPr="00DE3BFD">
              <w:rPr>
                <w:rFonts w:ascii="Arial" w:hAnsi="Arial" w:cs="Arial"/>
                <w:b/>
                <w:color w:val="000000" w:themeColor="text1"/>
                <w:szCs w:val="24"/>
              </w:rPr>
              <w:t>Cities ranked in the top 5% for 2 of 3 UCR violen</w:t>
            </w:r>
            <w:r w:rsidR="00650BFC">
              <w:rPr>
                <w:rFonts w:ascii="Arial" w:hAnsi="Arial" w:cs="Arial"/>
                <w:b/>
                <w:color w:val="000000" w:themeColor="text1"/>
                <w:szCs w:val="24"/>
              </w:rPr>
              <w:t>t crime rates for 2015 and 2016:</w:t>
            </w:r>
          </w:p>
        </w:tc>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+5</w:t>
            </w:r>
          </w:p>
        </w:tc>
      </w:tr>
      <w:tr w:rsidR="00935973" w:rsidRPr="001461B2" w:rsidTr="007F01B0">
        <w:trPr>
          <w:gridAfter w:val="1"/>
          <w:wAfter w:w="12" w:type="pct"/>
          <w:trHeight w:val="1294"/>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Anderson, Arvin, Big Bear Lake, Bishop, Colma, Commerce, Desert Hot Springs, Dos Palos, East Pal</w:t>
            </w:r>
            <w:r w:rsidR="00E33600">
              <w:rPr>
                <w:rFonts w:ascii="Arial" w:hAnsi="Arial" w:cs="Arial"/>
                <w:i/>
                <w:sz w:val="24"/>
                <w:szCs w:val="24"/>
              </w:rPr>
              <w:t xml:space="preserve">o Alto, Hemet, Huron, Industry, </w:t>
            </w:r>
            <w:r w:rsidRPr="008A447E">
              <w:rPr>
                <w:rFonts w:ascii="Arial" w:hAnsi="Arial" w:cs="Arial"/>
                <w:i/>
                <w:sz w:val="24"/>
                <w:szCs w:val="24"/>
              </w:rPr>
              <w:t>Inglewood, Lakeport, Lynwood, Mendota, Needles, Red Bluff, Richmond, Sacramento, Salinas, Santa Fe Springs, Selma, Vallejo, Weed and Yreka.</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35973" w:rsidRPr="001461B2" w:rsidRDefault="00935973" w:rsidP="00935973">
            <w:pPr>
              <w:spacing w:after="0" w:line="240" w:lineRule="auto"/>
              <w:ind w:left="80" w:right="180"/>
              <w:jc w:val="both"/>
              <w:rPr>
                <w:rFonts w:ascii="Arial" w:hAnsi="Arial" w:cs="Arial"/>
                <w:b/>
                <w:color w:val="000000" w:themeColor="text1"/>
                <w:sz w:val="24"/>
                <w:szCs w:val="24"/>
              </w:rPr>
            </w:pPr>
            <w:r w:rsidRPr="00DE3BFD">
              <w:rPr>
                <w:rFonts w:ascii="Arial" w:hAnsi="Arial" w:cs="Arial"/>
                <w:b/>
                <w:color w:val="000000" w:themeColor="text1"/>
                <w:szCs w:val="24"/>
              </w:rPr>
              <w:t xml:space="preserve">Cities ranked in the top 5% for 1 of 3 UCR violent crime rates for 2015 and 2016: </w:t>
            </w:r>
          </w:p>
        </w:tc>
        <w:tc>
          <w:tcPr>
            <w:tcW w:w="469" w:type="pct"/>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+2</w:t>
            </w:r>
          </w:p>
        </w:tc>
      </w:tr>
      <w:tr w:rsidR="00935973" w:rsidRPr="001461B2" w:rsidTr="007F01B0">
        <w:trPr>
          <w:gridAfter w:val="1"/>
          <w:wAfter w:w="12" w:type="pct"/>
          <w:trHeight w:val="2770"/>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Adelanto, Alturas, Antioch, Atwater, Avenal, Banning, Berkeley, Biggs, Brisbane, California City, Calistoga, Carson, Coalinga, Crescent City, Culver City, Delano, Dinuba, El Cerrito, Emeryville, Eureka, Fowler, Fresno, Gardena, Grass Valley, Greenfield, Gridley, Gustine, Hawaiian Gardens, Hawth</w:t>
            </w:r>
            <w:r w:rsidR="000F5AB3">
              <w:rPr>
                <w:rFonts w:ascii="Arial" w:hAnsi="Arial" w:cs="Arial"/>
                <w:i/>
                <w:sz w:val="24"/>
                <w:szCs w:val="24"/>
              </w:rPr>
              <w:t xml:space="preserve">orne, Hayward, Huntington Park, </w:t>
            </w:r>
            <w:r w:rsidRPr="008A447E">
              <w:rPr>
                <w:rFonts w:ascii="Arial" w:hAnsi="Arial" w:cs="Arial"/>
                <w:i/>
                <w:sz w:val="24"/>
                <w:szCs w:val="24"/>
              </w:rPr>
              <w:t xml:space="preserve">King City, Lancaster, Lemon Grove, Long Beach, Los Angeles, Madera, Marysville, Merced, Morro Bay, National City, Orange Cove, Orland, Oroville, Paramount, Parlier, Pittsburg, Redding, Reedley, San Francisco, San Leandro, San Pablo, Santa Cruz, Santa Maria, Signal Hill, South El Monte, South Gate, Susanville, Taft, Tulare, Ukiah, West Hollywood, Willits, Willows </w:t>
            </w:r>
            <w:r w:rsidR="00E33600">
              <w:rPr>
                <w:rFonts w:ascii="Arial" w:hAnsi="Arial" w:cs="Arial"/>
                <w:i/>
                <w:sz w:val="24"/>
                <w:szCs w:val="24"/>
              </w:rPr>
              <w:t xml:space="preserve">and </w:t>
            </w:r>
            <w:r w:rsidRPr="008A447E">
              <w:rPr>
                <w:rFonts w:ascii="Arial" w:hAnsi="Arial" w:cs="Arial"/>
                <w:i/>
                <w:sz w:val="24"/>
                <w:szCs w:val="24"/>
              </w:rPr>
              <w:t>Woodlake.</w:t>
            </w:r>
          </w:p>
        </w:tc>
      </w:tr>
      <w:bookmarkEnd w:id="23"/>
    </w:tbl>
    <w:p w:rsidR="00935973" w:rsidRDefault="00935973" w:rsidP="001461B2">
      <w:pPr>
        <w:pStyle w:val="Default"/>
        <w:jc w:val="both"/>
        <w:rPr>
          <w:rFonts w:ascii="Arial" w:hAnsi="Arial" w:cs="Arial"/>
        </w:rPr>
      </w:pPr>
    </w:p>
    <w:p w:rsidR="007F01B0" w:rsidRDefault="007F01B0">
      <w:pPr>
        <w:rPr>
          <w:rFonts w:ascii="Arial" w:eastAsia="Times New Roman" w:hAnsi="Arial" w:cs="Arial"/>
          <w:color w:val="000000"/>
          <w:sz w:val="24"/>
          <w:szCs w:val="24"/>
        </w:rPr>
      </w:pPr>
      <w:r>
        <w:rPr>
          <w:rFonts w:ascii="Arial" w:hAnsi="Arial" w:cs="Arial"/>
        </w:rPr>
        <w:br w:type="page"/>
      </w:r>
    </w:p>
    <w:p w:rsidR="002D2248" w:rsidRPr="002D2248" w:rsidRDefault="001461B2" w:rsidP="001461B2">
      <w:pPr>
        <w:pStyle w:val="Default"/>
        <w:jc w:val="both"/>
        <w:rPr>
          <w:rFonts w:ascii="Arial" w:hAnsi="Arial" w:cs="Arial"/>
        </w:rPr>
      </w:pPr>
      <w:r>
        <w:rPr>
          <w:rFonts w:ascii="Arial" w:hAnsi="Arial" w:cs="Arial"/>
        </w:rPr>
        <w:t>The analysis of crime data was restricted to the 482 cities contained in the California Department of Finance E-4 report (</w:t>
      </w:r>
      <w:r w:rsidRPr="00633A3A">
        <w:rPr>
          <w:rFonts w:ascii="Arial" w:hAnsi="Arial" w:cs="Arial"/>
          <w:i/>
        </w:rPr>
        <w:t>Population Estimates for Cities, Counties, and the State, 2011-2016, with 2010 Census Benchmark</w:t>
      </w:r>
      <w:r w:rsidR="002D2248">
        <w:rPr>
          <w:rFonts w:ascii="Arial" w:hAnsi="Arial" w:cs="Arial"/>
        </w:rPr>
        <w:t xml:space="preserve">). </w:t>
      </w:r>
    </w:p>
    <w:p w:rsidR="002D2248" w:rsidRDefault="002D2248" w:rsidP="001461B2">
      <w:pPr>
        <w:pStyle w:val="Default"/>
        <w:jc w:val="both"/>
        <w:rPr>
          <w:rFonts w:ascii="Arial" w:hAnsi="Arial" w:cs="Arial"/>
        </w:rPr>
      </w:pPr>
    </w:p>
    <w:p w:rsidR="003709C4" w:rsidRPr="00780BE1" w:rsidRDefault="001461B2" w:rsidP="00780BE1">
      <w:pPr>
        <w:pStyle w:val="Default"/>
        <w:jc w:val="both"/>
        <w:rPr>
          <w:rFonts w:ascii="Arial" w:hAnsi="Arial" w:cs="Arial"/>
          <w:color w:val="auto"/>
        </w:rPr>
      </w:pPr>
      <w:r>
        <w:rPr>
          <w:rFonts w:ascii="Arial" w:hAnsi="Arial" w:cs="Arial"/>
        </w:rPr>
        <w:t xml:space="preserve">The following 23 cities were not included in the analysis, since they contract for law enforcement services and their crime statistics are not reported separately: Amador, Blue Lake, Calipatria, Colfax, Half Moon Bay, Holtville, Lathrop, Live Oak, Loomis, Maricopa, Millbrae, Plymouth, Point Arena, Portola, Portola Valley, San Carlos, San Joaquin, San Juan Bautista, Shasta Lake, Tehama, Trinidad, Wasco and Woodside. Should one of these 23 cities submit a proposal, BSCC will </w:t>
      </w:r>
      <w:r w:rsidRPr="00935973">
        <w:rPr>
          <w:rFonts w:ascii="Arial" w:hAnsi="Arial" w:cs="Arial"/>
          <w:color w:val="auto"/>
        </w:rPr>
        <w:t>contact that city directly and gather the relevant crime statistics to ascertain whether it qualifies for preference points.</w:t>
      </w:r>
      <w:bookmarkEnd w:id="19"/>
    </w:p>
    <w:p w:rsidR="004D17A0" w:rsidRDefault="004D17A0">
      <w:pPr>
        <w:rPr>
          <w:rFonts w:ascii="Arial" w:hAnsi="Arial" w:cs="Arial"/>
          <w:sz w:val="24"/>
          <w:szCs w:val="24"/>
        </w:rPr>
        <w:sectPr w:rsidR="004D17A0" w:rsidSect="00226C67">
          <w:headerReference w:type="even" r:id="rId23"/>
          <w:headerReference w:type="default" r:id="rId24"/>
          <w:footerReference w:type="default" r:id="rId25"/>
          <w:headerReference w:type="first" r:id="rId26"/>
          <w:footerReference w:type="first" r:id="rId27"/>
          <w:pgSz w:w="12240" w:h="15840"/>
          <w:pgMar w:top="1440" w:right="1440" w:bottom="1080" w:left="1440" w:header="720" w:footer="720" w:gutter="0"/>
          <w:pgNumType w:start="1"/>
          <w:cols w:space="720"/>
        </w:sectPr>
      </w:pPr>
    </w:p>
    <w:p w:rsidR="001D027E" w:rsidRDefault="001D027E" w:rsidP="00C1320B">
      <w:pPr>
        <w:spacing w:after="0" w:line="240" w:lineRule="auto"/>
        <w:rPr>
          <w:rFonts w:ascii="Arial" w:hAnsi="Arial" w:cs="Arial"/>
          <w:sz w:val="24"/>
          <w:szCs w:val="24"/>
        </w:rPr>
      </w:pPr>
    </w:p>
    <w:p w:rsidR="00FC7749" w:rsidRDefault="00FC7749" w:rsidP="00C1320B">
      <w:pPr>
        <w:spacing w:after="0" w:line="240" w:lineRule="auto"/>
        <w:rPr>
          <w:rFonts w:ascii="Arial" w:hAnsi="Arial" w:cs="Arial"/>
          <w:sz w:val="24"/>
          <w:szCs w:val="24"/>
        </w:rPr>
      </w:pPr>
    </w:p>
    <w:p w:rsidR="00FC7749" w:rsidRDefault="00FC7749" w:rsidP="00C1320B">
      <w:pPr>
        <w:spacing w:after="0" w:line="240" w:lineRule="auto"/>
        <w:rPr>
          <w:rFonts w:ascii="Arial" w:hAnsi="Arial" w:cs="Arial"/>
          <w:sz w:val="24"/>
          <w:szCs w:val="24"/>
        </w:rPr>
      </w:pPr>
    </w:p>
    <w:tbl>
      <w:tblPr>
        <w:tblpPr w:leftFromText="180" w:rightFromText="180" w:vertAnchor="text" w:horzAnchor="margin" w:tblpY="126"/>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AD587F">
        <w:trPr>
          <w:trHeight w:val="716"/>
        </w:trPr>
        <w:tc>
          <w:tcPr>
            <w:tcW w:w="9350" w:type="dxa"/>
            <w:shd w:val="clear" w:color="auto" w:fill="FFCC66"/>
            <w:vAlign w:val="center"/>
          </w:tcPr>
          <w:p w:rsidR="002A6810" w:rsidRPr="0023363A" w:rsidRDefault="002A6810" w:rsidP="002A6810">
            <w:pPr>
              <w:pStyle w:val="Heading1"/>
              <w:spacing w:after="0"/>
              <w:rPr>
                <w:color w:val="FFFFFF"/>
              </w:rPr>
            </w:pPr>
            <w:r w:rsidRPr="00254D4E">
              <w:rPr>
                <w:sz w:val="36"/>
              </w:rPr>
              <w:t>PART II: PROPOSAL INSTRUCTIONS</w:t>
            </w:r>
          </w:p>
        </w:tc>
      </w:tr>
    </w:tbl>
    <w:p w:rsidR="002A6810" w:rsidRDefault="002A6810" w:rsidP="00C1320B">
      <w:pPr>
        <w:spacing w:after="0" w:line="240" w:lineRule="auto"/>
        <w:jc w:val="both"/>
        <w:rPr>
          <w:rFonts w:ascii="Arial" w:hAnsi="Arial" w:cs="Arial"/>
          <w:b/>
          <w:sz w:val="24"/>
          <w:szCs w:val="24"/>
        </w:rPr>
      </w:pPr>
    </w:p>
    <w:p w:rsidR="002A6810" w:rsidRDefault="002A6810" w:rsidP="00C1320B">
      <w:pPr>
        <w:spacing w:after="0" w:line="240" w:lineRule="auto"/>
        <w:jc w:val="both"/>
        <w:rPr>
          <w:rFonts w:ascii="Arial" w:hAnsi="Arial" w:cs="Arial"/>
          <w:b/>
          <w:sz w:val="32"/>
          <w:szCs w:val="24"/>
        </w:rPr>
      </w:pPr>
    </w:p>
    <w:p w:rsidR="000A1D34" w:rsidRDefault="000A1D34" w:rsidP="00AB3A69">
      <w:pPr>
        <w:spacing w:after="0" w:line="240" w:lineRule="auto"/>
        <w:rPr>
          <w:rFonts w:ascii="Arial" w:hAnsi="Arial" w:cs="Arial"/>
          <w:b/>
          <w:sz w:val="32"/>
          <w:szCs w:val="24"/>
        </w:rPr>
      </w:pPr>
    </w:p>
    <w:p w:rsidR="002A6810" w:rsidRPr="00300DCE" w:rsidRDefault="002A6810" w:rsidP="00AB3A69">
      <w:pPr>
        <w:spacing w:after="0" w:line="240" w:lineRule="auto"/>
        <w:rPr>
          <w:rFonts w:ascii="Arial" w:hAnsi="Arial" w:cs="Arial"/>
          <w:b/>
          <w:sz w:val="32"/>
          <w:szCs w:val="24"/>
        </w:rPr>
      </w:pPr>
      <w:r w:rsidRPr="00300DCE">
        <w:rPr>
          <w:rFonts w:ascii="Arial" w:hAnsi="Arial" w:cs="Arial"/>
          <w:b/>
          <w:sz w:val="32"/>
          <w:szCs w:val="24"/>
        </w:rPr>
        <w:t>The following items are included in this section:</w:t>
      </w:r>
    </w:p>
    <w:p w:rsidR="002A6810" w:rsidRPr="00300DCE" w:rsidRDefault="002A6810" w:rsidP="00300DCE">
      <w:pPr>
        <w:spacing w:after="0" w:line="240" w:lineRule="auto"/>
        <w:jc w:val="center"/>
        <w:rPr>
          <w:rFonts w:ascii="Arial" w:hAnsi="Arial" w:cs="Arial"/>
          <w:b/>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Cover Sheet</w:t>
      </w:r>
    </w:p>
    <w:p w:rsidR="00912299" w:rsidRPr="00300DCE" w:rsidRDefault="00912299" w:rsidP="00AB3A69">
      <w:pPr>
        <w:pStyle w:val="ListParagraph"/>
        <w:spacing w:after="0" w:line="240" w:lineRule="auto"/>
        <w:rPr>
          <w:rFonts w:ascii="Arial" w:hAnsi="Arial" w:cs="Arial"/>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Proposal Checklist</w:t>
      </w:r>
    </w:p>
    <w:p w:rsidR="00912299" w:rsidRPr="00912299" w:rsidRDefault="00912299" w:rsidP="00AB3A69">
      <w:pPr>
        <w:spacing w:after="0" w:line="240" w:lineRule="auto"/>
        <w:ind w:left="720"/>
        <w:rPr>
          <w:rFonts w:ascii="Arial" w:hAnsi="Arial" w:cs="Arial"/>
          <w:sz w:val="32"/>
          <w:szCs w:val="24"/>
        </w:rPr>
      </w:pPr>
    </w:p>
    <w:p w:rsidR="0094623E"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Applicant Information Form</w:t>
      </w:r>
      <w:r w:rsidR="0094623E">
        <w:rPr>
          <w:rFonts w:ascii="Arial" w:hAnsi="Arial" w:cs="Arial"/>
          <w:sz w:val="32"/>
          <w:szCs w:val="24"/>
        </w:rPr>
        <w:t xml:space="preserve"> – Instructions</w:t>
      </w:r>
    </w:p>
    <w:p w:rsidR="0094623E" w:rsidRPr="0094623E" w:rsidRDefault="0094623E" w:rsidP="0094623E">
      <w:pPr>
        <w:pStyle w:val="ListParagraph"/>
        <w:rPr>
          <w:rFonts w:ascii="Arial" w:hAnsi="Arial" w:cs="Arial"/>
          <w:sz w:val="32"/>
          <w:szCs w:val="24"/>
        </w:rPr>
      </w:pPr>
    </w:p>
    <w:p w:rsidR="00152890" w:rsidRPr="0094623E" w:rsidRDefault="0094623E" w:rsidP="00956FA4">
      <w:pPr>
        <w:pStyle w:val="ListParagraph"/>
        <w:numPr>
          <w:ilvl w:val="0"/>
          <w:numId w:val="41"/>
        </w:numPr>
        <w:spacing w:after="0" w:line="240" w:lineRule="auto"/>
        <w:rPr>
          <w:rFonts w:ascii="Arial" w:hAnsi="Arial" w:cs="Arial"/>
          <w:sz w:val="32"/>
          <w:szCs w:val="24"/>
        </w:rPr>
      </w:pPr>
      <w:r>
        <w:rPr>
          <w:rFonts w:ascii="Arial" w:hAnsi="Arial" w:cs="Arial"/>
          <w:sz w:val="32"/>
          <w:szCs w:val="24"/>
        </w:rPr>
        <w:t>Applicant Information Form</w:t>
      </w:r>
    </w:p>
    <w:p w:rsidR="00912299" w:rsidRPr="00912299" w:rsidRDefault="00912299" w:rsidP="00AB3A69">
      <w:pPr>
        <w:spacing w:after="0" w:line="240" w:lineRule="auto"/>
        <w:ind w:left="720"/>
        <w:rPr>
          <w:rFonts w:ascii="Arial" w:hAnsi="Arial" w:cs="Arial"/>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 xml:space="preserve">Proposal Narrative </w:t>
      </w:r>
    </w:p>
    <w:p w:rsidR="00912299" w:rsidRPr="00300DCE" w:rsidRDefault="00912299" w:rsidP="00AB3A69">
      <w:pPr>
        <w:pStyle w:val="ListParagraph"/>
        <w:spacing w:after="0" w:line="240" w:lineRule="auto"/>
        <w:rPr>
          <w:rFonts w:ascii="Arial" w:hAnsi="Arial" w:cs="Arial"/>
          <w:sz w:val="32"/>
          <w:szCs w:val="24"/>
        </w:rPr>
      </w:pPr>
    </w:p>
    <w:p w:rsidR="00EB3E88" w:rsidRDefault="00EB3E88" w:rsidP="00956FA4">
      <w:pPr>
        <w:pStyle w:val="ListParagraph"/>
        <w:numPr>
          <w:ilvl w:val="0"/>
          <w:numId w:val="41"/>
        </w:numPr>
        <w:spacing w:after="0" w:line="240" w:lineRule="auto"/>
        <w:rPr>
          <w:rFonts w:ascii="Arial" w:hAnsi="Arial" w:cs="Arial"/>
          <w:sz w:val="32"/>
          <w:szCs w:val="24"/>
        </w:rPr>
      </w:pPr>
      <w:r>
        <w:rPr>
          <w:rFonts w:ascii="Arial" w:hAnsi="Arial" w:cs="Arial"/>
          <w:sz w:val="32"/>
          <w:szCs w:val="24"/>
        </w:rPr>
        <w:t>Budget</w:t>
      </w:r>
    </w:p>
    <w:p w:rsidR="00EB3E88" w:rsidRPr="00EB3E88" w:rsidRDefault="00EB3E88" w:rsidP="00EB3E88">
      <w:pPr>
        <w:spacing w:after="0" w:line="240" w:lineRule="auto"/>
        <w:rPr>
          <w:rFonts w:ascii="Arial" w:hAnsi="Arial" w:cs="Arial"/>
          <w:sz w:val="32"/>
          <w:szCs w:val="24"/>
        </w:rPr>
      </w:pPr>
    </w:p>
    <w:p w:rsidR="00EB3E88" w:rsidRDefault="00EB3E88" w:rsidP="00956FA4">
      <w:pPr>
        <w:pStyle w:val="ListParagraph"/>
        <w:numPr>
          <w:ilvl w:val="1"/>
          <w:numId w:val="41"/>
        </w:numPr>
        <w:spacing w:after="0" w:line="240" w:lineRule="auto"/>
        <w:rPr>
          <w:rFonts w:ascii="Arial" w:hAnsi="Arial" w:cs="Arial"/>
          <w:sz w:val="32"/>
          <w:szCs w:val="24"/>
        </w:rPr>
      </w:pPr>
      <w:r>
        <w:rPr>
          <w:rFonts w:ascii="Arial" w:hAnsi="Arial" w:cs="Arial"/>
          <w:sz w:val="32"/>
          <w:szCs w:val="24"/>
        </w:rPr>
        <w:t xml:space="preserve">Budget </w:t>
      </w:r>
      <w:r w:rsidR="00300DCE" w:rsidRPr="00EB3E88">
        <w:rPr>
          <w:rFonts w:ascii="Arial" w:hAnsi="Arial" w:cs="Arial"/>
          <w:sz w:val="32"/>
          <w:szCs w:val="24"/>
        </w:rPr>
        <w:t xml:space="preserve">Table </w:t>
      </w:r>
    </w:p>
    <w:p w:rsidR="00122FF2" w:rsidRPr="00EB3E88" w:rsidRDefault="00EB3E88" w:rsidP="00956FA4">
      <w:pPr>
        <w:pStyle w:val="ListParagraph"/>
        <w:numPr>
          <w:ilvl w:val="1"/>
          <w:numId w:val="41"/>
        </w:numPr>
        <w:spacing w:after="0" w:line="240" w:lineRule="auto"/>
        <w:rPr>
          <w:rFonts w:ascii="Arial" w:hAnsi="Arial" w:cs="Arial"/>
          <w:sz w:val="32"/>
          <w:szCs w:val="24"/>
        </w:rPr>
      </w:pPr>
      <w:r>
        <w:rPr>
          <w:rFonts w:ascii="Arial" w:hAnsi="Arial" w:cs="Arial"/>
          <w:sz w:val="32"/>
          <w:szCs w:val="24"/>
        </w:rPr>
        <w:t>B</w:t>
      </w:r>
      <w:r w:rsidR="00300DCE" w:rsidRPr="00EB3E88">
        <w:rPr>
          <w:rFonts w:ascii="Arial" w:hAnsi="Arial" w:cs="Arial"/>
          <w:sz w:val="32"/>
          <w:szCs w:val="24"/>
        </w:rPr>
        <w:t>udget Narrative</w:t>
      </w:r>
      <w:r w:rsidR="00122FF2" w:rsidRPr="00EB3E88">
        <w:rPr>
          <w:rFonts w:ascii="Arial" w:hAnsi="Arial" w:cs="Arial"/>
          <w:sz w:val="32"/>
          <w:szCs w:val="24"/>
        </w:rPr>
        <w:br w:type="page"/>
      </w:r>
    </w:p>
    <w:p w:rsidR="002A6810" w:rsidRPr="00122FF2" w:rsidRDefault="002A6810" w:rsidP="00122FF2">
      <w:pPr>
        <w:pStyle w:val="ListParagraph"/>
        <w:spacing w:after="0" w:line="240" w:lineRule="auto"/>
        <w:rPr>
          <w:rFonts w:ascii="Arial" w:hAnsi="Arial" w:cs="Arial"/>
          <w:b/>
          <w:sz w:val="24"/>
          <w:szCs w:val="24"/>
        </w:rPr>
      </w:pPr>
    </w:p>
    <w:p w:rsidR="00855157" w:rsidRDefault="00855157" w:rsidP="007E6B6B">
      <w:pPr>
        <w:shd w:val="clear" w:color="auto" w:fill="FFFFFF" w:themeFill="background1"/>
        <w:jc w:val="center"/>
        <w:rPr>
          <w:rFonts w:ascii="Arial" w:hAnsi="Arial" w:cs="Arial"/>
          <w:b/>
          <w:sz w:val="28"/>
          <w:szCs w:val="28"/>
        </w:rPr>
      </w:pPr>
    </w:p>
    <w:p w:rsidR="00300DCE" w:rsidRDefault="00300DCE" w:rsidP="00300DCE">
      <w:pPr>
        <w:rPr>
          <w:rFonts w:ascii="Arial" w:hAnsi="Arial" w:cs="Arial"/>
          <w:b/>
          <w:sz w:val="28"/>
          <w:szCs w:val="28"/>
        </w:rPr>
      </w:pPr>
    </w:p>
    <w:p w:rsidR="00300DCE" w:rsidRDefault="00300DCE" w:rsidP="002A6810">
      <w:pPr>
        <w:jc w:val="center"/>
        <w:rPr>
          <w:rFonts w:ascii="Arial" w:hAnsi="Arial" w:cs="Arial"/>
          <w:b/>
          <w:sz w:val="24"/>
          <w:szCs w:val="24"/>
        </w:rPr>
      </w:pPr>
    </w:p>
    <w:p w:rsidR="00855157" w:rsidRPr="00912299" w:rsidRDefault="007E7366" w:rsidP="00283900">
      <w:pPr>
        <w:shd w:val="clear" w:color="auto" w:fill="FFFFFF" w:themeFill="background1"/>
        <w:jc w:val="center"/>
        <w:rPr>
          <w:rFonts w:ascii="Arial" w:hAnsi="Arial" w:cs="Arial"/>
          <w:b/>
          <w:sz w:val="40"/>
          <w:szCs w:val="24"/>
        </w:rPr>
      </w:pPr>
      <w:r w:rsidRPr="00912299">
        <w:rPr>
          <w:rFonts w:ascii="Arial" w:hAnsi="Arial" w:cs="Arial"/>
          <w:b/>
          <w:sz w:val="40"/>
          <w:szCs w:val="24"/>
        </w:rPr>
        <w:t xml:space="preserve">California Violence Intervention and Prevention (CalVIP) </w:t>
      </w:r>
      <w:r w:rsidR="00855157" w:rsidRPr="00912299">
        <w:rPr>
          <w:rFonts w:ascii="Arial" w:hAnsi="Arial" w:cs="Arial"/>
          <w:b/>
          <w:sz w:val="40"/>
          <w:szCs w:val="24"/>
        </w:rPr>
        <w:t>Grant</w:t>
      </w:r>
    </w:p>
    <w:p w:rsidR="00300DCE" w:rsidRDefault="00300DCE" w:rsidP="00300DCE">
      <w:pPr>
        <w:shd w:val="clear" w:color="auto" w:fill="FFFFFF" w:themeFill="background1"/>
        <w:jc w:val="center"/>
        <w:rPr>
          <w:rFonts w:ascii="Arial" w:hAnsi="Arial" w:cs="Arial"/>
          <w:b/>
          <w:sz w:val="44"/>
          <w:szCs w:val="24"/>
        </w:rPr>
      </w:pPr>
    </w:p>
    <w:p w:rsidR="00300DCE" w:rsidRDefault="00300DCE" w:rsidP="00300DCE">
      <w:pPr>
        <w:shd w:val="clear" w:color="auto" w:fill="FFFFFF" w:themeFill="background1"/>
        <w:jc w:val="center"/>
        <w:rPr>
          <w:rFonts w:ascii="Arial" w:hAnsi="Arial" w:cs="Arial"/>
          <w:b/>
          <w:sz w:val="44"/>
          <w:szCs w:val="24"/>
        </w:rPr>
      </w:pPr>
    </w:p>
    <w:p w:rsidR="007E7366" w:rsidRDefault="00855157" w:rsidP="00300DCE">
      <w:pPr>
        <w:shd w:val="clear" w:color="auto" w:fill="FFFFFF" w:themeFill="background1"/>
        <w:jc w:val="center"/>
        <w:rPr>
          <w:rFonts w:ascii="Arial" w:hAnsi="Arial" w:cs="Arial"/>
          <w:b/>
          <w:sz w:val="44"/>
          <w:szCs w:val="24"/>
        </w:rPr>
      </w:pPr>
      <w:r>
        <w:rPr>
          <w:rFonts w:ascii="Arial" w:hAnsi="Arial" w:cs="Arial"/>
          <w:b/>
          <w:sz w:val="44"/>
          <w:szCs w:val="24"/>
        </w:rPr>
        <w:t>PROPOSAL</w:t>
      </w:r>
      <w:r w:rsidR="00300DCE">
        <w:rPr>
          <w:rFonts w:ascii="Arial" w:hAnsi="Arial" w:cs="Arial"/>
          <w:b/>
          <w:sz w:val="44"/>
          <w:szCs w:val="24"/>
        </w:rPr>
        <w:t xml:space="preserve"> PACKAGE</w:t>
      </w:r>
    </w:p>
    <w:p w:rsidR="00300DCE" w:rsidRPr="00300DCE" w:rsidRDefault="00300DCE" w:rsidP="00300DCE">
      <w:pPr>
        <w:shd w:val="clear" w:color="auto" w:fill="FFFFFF" w:themeFill="background1"/>
        <w:jc w:val="center"/>
        <w:rPr>
          <w:rFonts w:ascii="Arial" w:hAnsi="Arial" w:cs="Arial"/>
          <w:b/>
          <w:sz w:val="32"/>
          <w:szCs w:val="24"/>
        </w:rPr>
      </w:pPr>
      <w:r w:rsidRPr="00300DCE">
        <w:rPr>
          <w:rFonts w:ascii="Arial" w:hAnsi="Arial" w:cs="Arial"/>
          <w:b/>
          <w:sz w:val="32"/>
          <w:szCs w:val="24"/>
        </w:rPr>
        <w:t>COVER SHEET</w:t>
      </w:r>
    </w:p>
    <w:p w:rsidR="002A6810" w:rsidRDefault="002A6810" w:rsidP="007E6B6B">
      <w:pPr>
        <w:rPr>
          <w:rFonts w:ascii="Arial" w:hAnsi="Arial" w:cs="Arial"/>
          <w:b/>
          <w:sz w:val="36"/>
          <w:szCs w:val="24"/>
        </w:rPr>
      </w:pPr>
    </w:p>
    <w:p w:rsidR="002A6810" w:rsidRPr="007E6B6B" w:rsidRDefault="002A6810" w:rsidP="002A6810">
      <w:pPr>
        <w:jc w:val="center"/>
        <w:rPr>
          <w:rFonts w:ascii="Arial" w:hAnsi="Arial" w:cs="Arial"/>
          <w:b/>
          <w:sz w:val="40"/>
          <w:szCs w:val="24"/>
        </w:rPr>
      </w:pPr>
    </w:p>
    <w:p w:rsidR="007E6B6B" w:rsidRDefault="007E6B6B" w:rsidP="002A6810">
      <w:pPr>
        <w:jc w:val="center"/>
        <w:rPr>
          <w:rFonts w:ascii="Arial" w:hAnsi="Arial" w:cs="Arial"/>
          <w:b/>
          <w:sz w:val="40"/>
          <w:szCs w:val="24"/>
        </w:rPr>
      </w:pPr>
      <w:r>
        <w:rPr>
          <w:rFonts w:ascii="Arial" w:hAnsi="Arial" w:cs="Arial"/>
          <w:b/>
          <w:sz w:val="40"/>
          <w:szCs w:val="24"/>
        </w:rPr>
        <w:t>Submitted by:</w:t>
      </w:r>
    </w:p>
    <w:p w:rsidR="002A6810" w:rsidRPr="007E6B6B" w:rsidRDefault="002A6810" w:rsidP="0018347C">
      <w:pPr>
        <w:shd w:val="clear" w:color="auto" w:fill="BFBFBF" w:themeFill="background1" w:themeFillShade="BF"/>
        <w:jc w:val="center"/>
        <w:rPr>
          <w:rFonts w:ascii="Arial" w:hAnsi="Arial" w:cs="Arial"/>
          <w:b/>
          <w:sz w:val="40"/>
          <w:szCs w:val="24"/>
        </w:rPr>
      </w:pPr>
      <w:r w:rsidRPr="007E6B6B">
        <w:rPr>
          <w:rFonts w:ascii="Arial" w:hAnsi="Arial" w:cs="Arial"/>
          <w:sz w:val="40"/>
          <w:szCs w:val="24"/>
        </w:rPr>
        <w:t>INSERT NAME OF APPLICANT</w:t>
      </w:r>
    </w:p>
    <w:p w:rsidR="007E6B6B" w:rsidRDefault="007E6B6B" w:rsidP="002A6810">
      <w:pPr>
        <w:jc w:val="center"/>
        <w:rPr>
          <w:rFonts w:ascii="Arial" w:hAnsi="Arial" w:cs="Arial"/>
          <w:b/>
          <w:sz w:val="40"/>
          <w:szCs w:val="24"/>
        </w:rPr>
      </w:pPr>
    </w:p>
    <w:p w:rsidR="007E6B6B" w:rsidRDefault="007E6B6B" w:rsidP="002A6810">
      <w:pPr>
        <w:jc w:val="center"/>
        <w:rPr>
          <w:rFonts w:ascii="Arial" w:hAnsi="Arial" w:cs="Arial"/>
          <w:b/>
          <w:sz w:val="40"/>
          <w:szCs w:val="24"/>
        </w:rPr>
      </w:pPr>
    </w:p>
    <w:p w:rsidR="007E6B6B" w:rsidRDefault="002A6810" w:rsidP="002A6810">
      <w:pPr>
        <w:jc w:val="center"/>
        <w:rPr>
          <w:rFonts w:ascii="Arial" w:hAnsi="Arial" w:cs="Arial"/>
          <w:b/>
          <w:sz w:val="40"/>
          <w:szCs w:val="24"/>
        </w:rPr>
      </w:pPr>
      <w:r w:rsidRPr="007E6B6B">
        <w:rPr>
          <w:rFonts w:ascii="Arial" w:hAnsi="Arial" w:cs="Arial"/>
          <w:b/>
          <w:sz w:val="40"/>
          <w:szCs w:val="24"/>
        </w:rPr>
        <w:t>Da</w:t>
      </w:r>
      <w:r w:rsidR="007E6B6B">
        <w:rPr>
          <w:rFonts w:ascii="Arial" w:hAnsi="Arial" w:cs="Arial"/>
          <w:b/>
          <w:sz w:val="40"/>
          <w:szCs w:val="24"/>
        </w:rPr>
        <w:t>te submitted:</w:t>
      </w:r>
    </w:p>
    <w:p w:rsidR="002A6810" w:rsidRPr="007E6B6B" w:rsidRDefault="002A6810" w:rsidP="0018347C">
      <w:pPr>
        <w:shd w:val="clear" w:color="auto" w:fill="BFBFBF" w:themeFill="background1" w:themeFillShade="BF"/>
        <w:jc w:val="center"/>
        <w:rPr>
          <w:rFonts w:ascii="Arial" w:hAnsi="Arial" w:cs="Arial"/>
          <w:b/>
          <w:sz w:val="40"/>
          <w:szCs w:val="24"/>
        </w:rPr>
      </w:pPr>
      <w:r w:rsidRPr="007E6B6B">
        <w:rPr>
          <w:rFonts w:ascii="Arial" w:hAnsi="Arial" w:cs="Arial"/>
          <w:sz w:val="40"/>
          <w:szCs w:val="24"/>
        </w:rPr>
        <w:t>INSERT DATE</w:t>
      </w:r>
    </w:p>
    <w:p w:rsidR="002A6810" w:rsidRDefault="002A6810" w:rsidP="002A6810">
      <w:pPr>
        <w:rPr>
          <w:rFonts w:ascii="Arial" w:hAnsi="Arial" w:cs="Arial"/>
          <w:b/>
          <w:sz w:val="24"/>
          <w:szCs w:val="24"/>
        </w:rPr>
      </w:pPr>
    </w:p>
    <w:p w:rsidR="00EB4138" w:rsidRDefault="00EB4138">
      <w:pPr>
        <w:rPr>
          <w:rFonts w:ascii="Arial" w:hAnsi="Arial" w:cs="Arial"/>
          <w:b/>
          <w:sz w:val="24"/>
          <w:szCs w:val="24"/>
        </w:rPr>
        <w:sectPr w:rsidR="00EB4138" w:rsidSect="002D1100">
          <w:footerReference w:type="default" r:id="rId28"/>
          <w:pgSz w:w="12240" w:h="15840"/>
          <w:pgMar w:top="1440" w:right="1440" w:bottom="1080" w:left="1440" w:header="720" w:footer="720" w:gutter="0"/>
          <w:cols w:space="720"/>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2A6810" w:rsidTr="00226262">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2A6810" w:rsidRDefault="002A6810" w:rsidP="00226262">
            <w:pPr>
              <w:spacing w:after="0" w:line="240" w:lineRule="auto"/>
              <w:rPr>
                <w:rFonts w:ascii="Arial" w:hAnsi="Arial" w:cs="Arial"/>
                <w:b/>
                <w:bCs/>
                <w:sz w:val="28"/>
                <w:szCs w:val="24"/>
              </w:rPr>
            </w:pPr>
            <w:r w:rsidRPr="007E6B6B">
              <w:rPr>
                <w:rFonts w:ascii="Arial" w:hAnsi="Arial" w:cs="Arial"/>
                <w:b/>
                <w:bCs/>
                <w:sz w:val="28"/>
                <w:szCs w:val="24"/>
              </w:rPr>
              <w:t>CalVIP Proposal Checklist</w:t>
            </w:r>
          </w:p>
        </w:tc>
      </w:tr>
    </w:tbl>
    <w:p w:rsidR="002A6810" w:rsidRDefault="002A6810" w:rsidP="00C1320B">
      <w:pPr>
        <w:spacing w:after="0" w:line="240" w:lineRule="auto"/>
        <w:jc w:val="both"/>
        <w:rPr>
          <w:rFonts w:ascii="Arial" w:hAnsi="Arial" w:cs="Arial"/>
          <w:b/>
          <w:sz w:val="24"/>
          <w:szCs w:val="24"/>
        </w:rPr>
      </w:pPr>
    </w:p>
    <w:p w:rsidR="00B1324D" w:rsidRDefault="00B1324D" w:rsidP="00226262">
      <w:pPr>
        <w:spacing w:after="0" w:line="240" w:lineRule="auto"/>
        <w:ind w:left="-270"/>
        <w:jc w:val="both"/>
        <w:rPr>
          <w:rFonts w:ascii="Arial" w:hAnsi="Arial" w:cs="Arial"/>
          <w:szCs w:val="24"/>
        </w:rPr>
      </w:pPr>
    </w:p>
    <w:p w:rsidR="00FE7A0A" w:rsidRDefault="00FE7A0A" w:rsidP="00226262">
      <w:pPr>
        <w:spacing w:after="0" w:line="240" w:lineRule="auto"/>
        <w:ind w:left="-270"/>
        <w:jc w:val="both"/>
        <w:rPr>
          <w:rFonts w:ascii="Arial" w:hAnsi="Arial" w:cs="Arial"/>
          <w:szCs w:val="24"/>
        </w:rPr>
      </w:pPr>
      <w:r w:rsidRPr="00226262">
        <w:rPr>
          <w:rFonts w:ascii="Arial" w:hAnsi="Arial" w:cs="Arial"/>
          <w:szCs w:val="24"/>
        </w:rPr>
        <w:t xml:space="preserve">A complete </w:t>
      </w:r>
      <w:r w:rsidR="00433D0B" w:rsidRPr="00226262">
        <w:rPr>
          <w:rFonts w:ascii="Arial" w:hAnsi="Arial" w:cs="Arial"/>
          <w:szCs w:val="24"/>
        </w:rPr>
        <w:t>CalVIP</w:t>
      </w:r>
      <w:r w:rsidR="00B6678B">
        <w:rPr>
          <w:rFonts w:ascii="Arial" w:hAnsi="Arial" w:cs="Arial"/>
          <w:szCs w:val="24"/>
        </w:rPr>
        <w:t xml:space="preserve"> Proposal package</w:t>
      </w:r>
      <w:r w:rsidRPr="00226262">
        <w:rPr>
          <w:rFonts w:ascii="Arial" w:hAnsi="Arial" w:cs="Arial"/>
          <w:szCs w:val="24"/>
        </w:rPr>
        <w:t xml:space="preserve"> must contain the following (to be </w:t>
      </w:r>
      <w:r w:rsidR="00226262" w:rsidRPr="00226262">
        <w:rPr>
          <w:rFonts w:ascii="Arial" w:hAnsi="Arial" w:cs="Arial"/>
          <w:szCs w:val="24"/>
        </w:rPr>
        <w:t>submitted in the order listed):</w:t>
      </w:r>
    </w:p>
    <w:p w:rsidR="00226262" w:rsidRPr="00226262" w:rsidRDefault="00226262" w:rsidP="00226262">
      <w:pPr>
        <w:spacing w:after="0" w:line="240" w:lineRule="auto"/>
        <w:ind w:left="-270"/>
        <w:jc w:val="both"/>
        <w:rPr>
          <w:rFonts w:ascii="Arial" w:hAnsi="Arial" w:cs="Arial"/>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7E7366" w:rsidTr="007E7366">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C1320B">
            <w:pPr>
              <w:spacing w:after="0" w:line="240" w:lineRule="auto"/>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C1320B">
            <w:pPr>
              <w:spacing w:after="0" w:line="240" w:lineRule="auto"/>
              <w:ind w:right="251"/>
              <w:rPr>
                <w:rFonts w:ascii="Arial" w:hAnsi="Arial" w:cs="Arial"/>
                <w:b/>
                <w:sz w:val="24"/>
                <w:szCs w:val="24"/>
              </w:rPr>
            </w:pPr>
            <w:r>
              <w:rPr>
                <w:rFonts w:ascii="Arial" w:hAnsi="Arial" w:cs="Arial"/>
                <w:b/>
                <w:sz w:val="24"/>
                <w:szCs w:val="24"/>
              </w:rPr>
              <w:t>Required</w:t>
            </w:r>
            <w:r w:rsidR="00B6678B">
              <w:rPr>
                <w:rFonts w:ascii="Arial" w:hAnsi="Arial" w:cs="Arial"/>
                <w:b/>
                <w:sz w:val="24"/>
                <w:szCs w:val="24"/>
              </w:rPr>
              <w:t xml:space="preserve"> Items</w:t>
            </w:r>
            <w:r>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366" w:rsidRDefault="007E7366" w:rsidP="00C1320B">
            <w:pPr>
              <w:spacing w:after="0" w:line="240" w:lineRule="auto"/>
              <w:ind w:right="72"/>
              <w:jc w:val="center"/>
              <w:rPr>
                <w:rFonts w:ascii="Arial" w:hAnsi="Arial" w:cs="Arial"/>
                <w:b/>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Default="007E7366" w:rsidP="00C1320B">
            <w:pPr>
              <w:spacing w:after="0" w:line="240" w:lineRule="auto"/>
              <w:rPr>
                <w:rFonts w:ascii="Arial" w:hAnsi="Arial" w:cs="Arial"/>
                <w:sz w:val="24"/>
                <w:szCs w:val="24"/>
              </w:rPr>
            </w:pPr>
            <w:r>
              <w:rPr>
                <w:rFonts w:ascii="Arial" w:hAnsi="Arial" w:cs="Arial"/>
                <w:sz w:val="24"/>
                <w:szCs w:val="24"/>
              </w:rPr>
              <w:t>Cover Sheet</w:t>
            </w:r>
          </w:p>
          <w:p w:rsidR="007E7366" w:rsidRPr="007E7366" w:rsidRDefault="007E7366" w:rsidP="00956FA4">
            <w:pPr>
              <w:pStyle w:val="ListParagraph"/>
              <w:numPr>
                <w:ilvl w:val="0"/>
                <w:numId w:val="28"/>
              </w:numPr>
              <w:spacing w:after="0" w:line="240" w:lineRule="auto"/>
              <w:rPr>
                <w:rFonts w:ascii="Arial" w:hAnsi="Arial" w:cs="Arial"/>
                <w:sz w:val="24"/>
                <w:szCs w:val="24"/>
              </w:rPr>
            </w:pPr>
            <w:r>
              <w:rPr>
                <w:rFonts w:ascii="Arial" w:hAnsi="Arial" w:cs="Arial"/>
                <w:sz w:val="24"/>
                <w:szCs w:val="24"/>
              </w:rPr>
              <w:t>Insert Applicant Name and Date of Submission</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6B6B" w:rsidP="00C1320B">
            <w:pPr>
              <w:spacing w:after="0" w:line="240" w:lineRule="auto"/>
              <w:rPr>
                <w:rFonts w:ascii="Arial" w:hAnsi="Arial" w:cs="Arial"/>
                <w:color w:val="365F91" w:themeColor="accent1" w:themeShade="BF"/>
                <w:sz w:val="24"/>
                <w:szCs w:val="24"/>
              </w:rPr>
            </w:pPr>
            <w:r>
              <w:rPr>
                <w:rFonts w:ascii="Arial" w:hAnsi="Arial" w:cs="Arial"/>
                <w:sz w:val="24"/>
                <w:szCs w:val="24"/>
              </w:rPr>
              <w:t xml:space="preserve">CalVIP </w:t>
            </w:r>
            <w:r w:rsidR="007E7366">
              <w:rPr>
                <w:rFonts w:ascii="Arial" w:hAnsi="Arial" w:cs="Arial"/>
                <w:sz w:val="24"/>
                <w:szCs w:val="24"/>
              </w:rPr>
              <w:t xml:space="preserve">Proposal Checklist </w:t>
            </w:r>
          </w:p>
          <w:p w:rsidR="007E7366" w:rsidRPr="00226C67" w:rsidRDefault="007E7366" w:rsidP="00956FA4">
            <w:pPr>
              <w:pStyle w:val="ListParagraph"/>
              <w:numPr>
                <w:ilvl w:val="0"/>
                <w:numId w:val="27"/>
              </w:numPr>
              <w:spacing w:after="0" w:line="240" w:lineRule="auto"/>
              <w:rPr>
                <w:rFonts w:ascii="Arial" w:hAnsi="Arial" w:cs="Arial"/>
                <w:i/>
                <w:sz w:val="24"/>
                <w:szCs w:val="24"/>
              </w:rPr>
            </w:pPr>
            <w:r w:rsidRPr="00226C67">
              <w:rPr>
                <w:rFonts w:ascii="Arial" w:hAnsi="Arial" w:cs="Arial"/>
                <w:i/>
                <w:color w:val="365F91" w:themeColor="accent1" w:themeShade="BF"/>
                <w:sz w:val="24"/>
                <w:szCs w:val="24"/>
              </w:rPr>
              <w:t xml:space="preserve">Signed </w:t>
            </w:r>
            <w:r w:rsidR="00976EAE">
              <w:rPr>
                <w:rFonts w:ascii="Arial" w:hAnsi="Arial" w:cs="Arial"/>
                <w:i/>
                <w:color w:val="365F91" w:themeColor="accent1" w:themeShade="BF"/>
                <w:sz w:val="24"/>
                <w:szCs w:val="24"/>
              </w:rPr>
              <w:t xml:space="preserve">in blue ink </w:t>
            </w:r>
            <w:r w:rsidRPr="00226C67">
              <w:rPr>
                <w:rFonts w:ascii="Arial" w:hAnsi="Arial" w:cs="Arial"/>
                <w:i/>
                <w:color w:val="365F91" w:themeColor="accent1" w:themeShade="BF"/>
                <w:sz w:val="24"/>
                <w:szCs w:val="24"/>
              </w:rPr>
              <w:t>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7366" w:rsidP="00C1320B">
            <w:pPr>
              <w:spacing w:after="0" w:line="240" w:lineRule="auto"/>
              <w:rPr>
                <w:rFonts w:ascii="Arial" w:hAnsi="Arial" w:cs="Arial"/>
                <w:sz w:val="24"/>
                <w:szCs w:val="24"/>
              </w:rPr>
            </w:pPr>
            <w:r>
              <w:rPr>
                <w:rFonts w:ascii="Arial" w:hAnsi="Arial" w:cs="Arial"/>
                <w:sz w:val="24"/>
                <w:szCs w:val="24"/>
              </w:rPr>
              <w:t>Applicant Information Form</w:t>
            </w:r>
          </w:p>
          <w:p w:rsidR="007E7366" w:rsidRPr="00226C67" w:rsidRDefault="007E7366" w:rsidP="00956FA4">
            <w:pPr>
              <w:pStyle w:val="ListParagraph"/>
              <w:numPr>
                <w:ilvl w:val="0"/>
                <w:numId w:val="27"/>
              </w:numPr>
              <w:spacing w:after="0" w:line="240" w:lineRule="auto"/>
              <w:rPr>
                <w:rFonts w:ascii="Arial" w:hAnsi="Arial" w:cs="Arial"/>
                <w:i/>
                <w:sz w:val="24"/>
                <w:szCs w:val="24"/>
              </w:rPr>
            </w:pPr>
            <w:r w:rsidRPr="00226C67">
              <w:rPr>
                <w:rFonts w:ascii="Arial" w:hAnsi="Arial" w:cs="Arial"/>
                <w:i/>
                <w:color w:val="365F91" w:themeColor="accent1" w:themeShade="BF"/>
                <w:sz w:val="24"/>
                <w:szCs w:val="24"/>
              </w:rPr>
              <w:t xml:space="preserve">Signed </w:t>
            </w:r>
            <w:r w:rsidR="00976EAE">
              <w:rPr>
                <w:rFonts w:ascii="Arial" w:hAnsi="Arial" w:cs="Arial"/>
                <w:i/>
                <w:color w:val="365F91" w:themeColor="accent1" w:themeShade="BF"/>
                <w:sz w:val="24"/>
                <w:szCs w:val="24"/>
              </w:rPr>
              <w:t xml:space="preserve">in blue ink </w:t>
            </w:r>
            <w:r w:rsidRPr="00226C67">
              <w:rPr>
                <w:rFonts w:ascii="Arial" w:hAnsi="Arial" w:cs="Arial"/>
                <w:i/>
                <w:color w:val="365F91" w:themeColor="accent1" w:themeShade="BF"/>
                <w:sz w:val="24"/>
                <w:szCs w:val="24"/>
              </w:rPr>
              <w:t>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20"/>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7366" w:rsidP="00C1320B">
            <w:pPr>
              <w:spacing w:after="0" w:line="240" w:lineRule="auto"/>
              <w:rPr>
                <w:rFonts w:ascii="Arial" w:hAnsi="Arial" w:cs="Arial"/>
                <w:sz w:val="24"/>
                <w:szCs w:val="24"/>
              </w:rPr>
            </w:pPr>
            <w:r>
              <w:rPr>
                <w:rFonts w:ascii="Arial" w:hAnsi="Arial" w:cs="Arial"/>
                <w:sz w:val="24"/>
                <w:szCs w:val="24"/>
              </w:rPr>
              <w:t>Proposal Narrative</w:t>
            </w:r>
          </w:p>
          <w:p w:rsidR="007E7366" w:rsidRPr="00300DCE" w:rsidRDefault="00722759" w:rsidP="00956FA4">
            <w:pPr>
              <w:pStyle w:val="ListParagraph"/>
              <w:numPr>
                <w:ilvl w:val="0"/>
                <w:numId w:val="27"/>
              </w:numPr>
              <w:spacing w:after="0" w:line="240" w:lineRule="auto"/>
              <w:rPr>
                <w:rFonts w:ascii="Arial" w:hAnsi="Arial" w:cs="Arial"/>
                <w:sz w:val="24"/>
                <w:szCs w:val="24"/>
              </w:rPr>
            </w:pPr>
            <w:r>
              <w:rPr>
                <w:rFonts w:ascii="Arial" w:hAnsi="Arial" w:cs="Arial"/>
                <w:sz w:val="24"/>
                <w:szCs w:val="24"/>
              </w:rPr>
              <w:t>10 pages or less</w:t>
            </w:r>
          </w:p>
          <w:p w:rsidR="00300DCE" w:rsidRPr="007E7366" w:rsidRDefault="00ED6DDE" w:rsidP="00956FA4">
            <w:pPr>
              <w:pStyle w:val="ListParagraph"/>
              <w:numPr>
                <w:ilvl w:val="0"/>
                <w:numId w:val="27"/>
              </w:numPr>
              <w:spacing w:after="0" w:line="240" w:lineRule="auto"/>
              <w:rPr>
                <w:rFonts w:ascii="Arial" w:hAnsi="Arial" w:cs="Arial"/>
                <w:sz w:val="24"/>
                <w:szCs w:val="24"/>
              </w:rPr>
            </w:pPr>
            <w:r>
              <w:rPr>
                <w:rFonts w:ascii="Arial" w:hAnsi="Arial" w:cs="Arial"/>
                <w:color w:val="000000" w:themeColor="text1"/>
                <w:sz w:val="24"/>
                <w:szCs w:val="24"/>
              </w:rPr>
              <w:t>Optional – 1-</w:t>
            </w:r>
            <w:r w:rsidR="00300DCE">
              <w:rPr>
                <w:rFonts w:ascii="Arial" w:hAnsi="Arial" w:cs="Arial"/>
                <w:color w:val="000000" w:themeColor="text1"/>
                <w:sz w:val="24"/>
                <w:szCs w:val="24"/>
              </w:rPr>
              <w:t>page bibliography (not counted toward 10 pages)</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6B6B">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6B6B" w:rsidRDefault="007E6B6B" w:rsidP="007E6B6B">
            <w:pPr>
              <w:spacing w:after="0" w:line="240" w:lineRule="auto"/>
              <w:jc w:val="both"/>
              <w:rPr>
                <w:rFonts w:ascii="Arial" w:hAnsi="Arial" w:cs="Arial"/>
                <w:sz w:val="24"/>
                <w:szCs w:val="24"/>
              </w:rPr>
            </w:pPr>
            <w:r>
              <w:rPr>
                <w:rFonts w:ascii="Arial" w:hAnsi="Arial" w:cs="Arial"/>
                <w:sz w:val="24"/>
                <w:szCs w:val="24"/>
              </w:rPr>
              <w:t>Budget Table</w:t>
            </w:r>
          </w:p>
          <w:p w:rsidR="007E7366" w:rsidRPr="007E6B6B" w:rsidRDefault="007E7366" w:rsidP="00956FA4">
            <w:pPr>
              <w:pStyle w:val="ListParagraph"/>
              <w:numPr>
                <w:ilvl w:val="0"/>
                <w:numId w:val="27"/>
              </w:numPr>
              <w:spacing w:after="0" w:line="240" w:lineRule="auto"/>
              <w:jc w:val="both"/>
              <w:rPr>
                <w:rFonts w:ascii="Arial" w:hAnsi="Arial" w:cs="Arial"/>
                <w:sz w:val="24"/>
                <w:szCs w:val="24"/>
              </w:rPr>
            </w:pPr>
            <w:r w:rsidRPr="007E6B6B">
              <w:rPr>
                <w:rFonts w:ascii="Arial" w:hAnsi="Arial" w:cs="Arial"/>
                <w:sz w:val="24"/>
                <w:szCs w:val="24"/>
              </w:rPr>
              <w:t xml:space="preserve">1 page – use </w:t>
            </w:r>
            <w:r w:rsidR="007B6BF2">
              <w:rPr>
                <w:rFonts w:ascii="Arial" w:hAnsi="Arial" w:cs="Arial"/>
                <w:sz w:val="24"/>
                <w:szCs w:val="24"/>
              </w:rPr>
              <w:t>template</w:t>
            </w:r>
            <w:r w:rsidRPr="007E6B6B">
              <w:rPr>
                <w:rFonts w:ascii="Arial" w:hAnsi="Arial" w:cs="Arial"/>
                <w:sz w:val="24"/>
                <w:szCs w:val="24"/>
              </w:rPr>
              <w:t xml:space="preserve"> provided</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jc w:val="both"/>
              <w:rPr>
                <w:rFonts w:ascii="Arial" w:hAnsi="Arial" w:cs="Arial"/>
                <w:sz w:val="24"/>
                <w:szCs w:val="24"/>
              </w:rPr>
            </w:pPr>
          </w:p>
        </w:tc>
      </w:tr>
      <w:tr w:rsidR="007E6B6B" w:rsidTr="007E6B6B">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6B6B" w:rsidRDefault="007E6B6B" w:rsidP="007E7366">
            <w:pPr>
              <w:spacing w:after="0" w:line="240" w:lineRule="auto"/>
              <w:jc w:val="center"/>
              <w:rPr>
                <w:rFonts w:ascii="Arial" w:hAnsi="Arial" w:cs="Arial"/>
                <w:sz w:val="24"/>
                <w:szCs w:val="24"/>
              </w:rPr>
            </w:pPr>
            <w:r>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rsidR="007E6B6B" w:rsidRDefault="007E6B6B" w:rsidP="00C1320B">
            <w:pPr>
              <w:spacing w:after="0" w:line="240" w:lineRule="auto"/>
              <w:jc w:val="both"/>
              <w:rPr>
                <w:rFonts w:ascii="Arial" w:hAnsi="Arial" w:cs="Arial"/>
                <w:sz w:val="24"/>
                <w:szCs w:val="24"/>
              </w:rPr>
            </w:pPr>
            <w:r w:rsidRPr="007E7366">
              <w:rPr>
                <w:rFonts w:ascii="Arial" w:hAnsi="Arial" w:cs="Arial"/>
                <w:sz w:val="24"/>
                <w:szCs w:val="24"/>
              </w:rPr>
              <w:t>Budget Narrative</w:t>
            </w:r>
          </w:p>
          <w:p w:rsidR="007E6B6B" w:rsidRPr="007E6B6B" w:rsidRDefault="00722759" w:rsidP="00956FA4">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3 pages or less</w:t>
            </w:r>
          </w:p>
        </w:tc>
        <w:tc>
          <w:tcPr>
            <w:tcW w:w="607" w:type="pct"/>
            <w:tcBorders>
              <w:top w:val="single" w:sz="4" w:space="0" w:color="auto"/>
              <w:left w:val="single" w:sz="4" w:space="0" w:color="auto"/>
              <w:bottom w:val="single" w:sz="4" w:space="0" w:color="auto"/>
              <w:right w:val="single" w:sz="4" w:space="0" w:color="auto"/>
            </w:tcBorders>
          </w:tcPr>
          <w:p w:rsidR="007E6B6B" w:rsidRDefault="007E6B6B" w:rsidP="00C1320B">
            <w:pPr>
              <w:spacing w:after="0" w:line="240" w:lineRule="auto"/>
              <w:jc w:val="both"/>
              <w:rPr>
                <w:rFonts w:ascii="Arial" w:hAnsi="Arial" w:cs="Arial"/>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Default="007E7366" w:rsidP="00C1320B">
            <w:pPr>
              <w:spacing w:after="0" w:line="240" w:lineRule="auto"/>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C1320B">
            <w:pPr>
              <w:spacing w:after="0" w:line="240" w:lineRule="auto"/>
              <w:rPr>
                <w:rFonts w:ascii="Arial" w:hAnsi="Arial" w:cs="Arial"/>
                <w:b/>
                <w:sz w:val="24"/>
                <w:szCs w:val="24"/>
              </w:rPr>
            </w:pPr>
            <w:r>
              <w:rPr>
                <w:rFonts w:ascii="Arial" w:hAnsi="Arial" w:cs="Arial"/>
                <w:b/>
                <w:sz w:val="24"/>
                <w:szCs w:val="24"/>
              </w:rPr>
              <w:t xml:space="preserve">Required Attachment for </w:t>
            </w:r>
            <w:r w:rsidR="00226C67" w:rsidRPr="00B6678B">
              <w:rPr>
                <w:rFonts w:ascii="Arial" w:hAnsi="Arial" w:cs="Arial"/>
                <w:b/>
                <w:sz w:val="24"/>
                <w:szCs w:val="24"/>
                <w:u w:val="single"/>
              </w:rPr>
              <w:t>All</w:t>
            </w:r>
            <w:r w:rsidRPr="00B6678B">
              <w:rPr>
                <w:rFonts w:ascii="Arial" w:hAnsi="Arial" w:cs="Arial"/>
                <w:b/>
                <w:sz w:val="24"/>
                <w:szCs w:val="24"/>
                <w:u w:val="single"/>
              </w:rPr>
              <w:t xml:space="preserve"> Applicants</w:t>
            </w:r>
            <w:r>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C1320B">
            <w:pPr>
              <w:spacing w:after="0" w:line="240" w:lineRule="auto"/>
              <w:rPr>
                <w:rFonts w:ascii="Arial" w:hAnsi="Arial" w:cs="Arial"/>
                <w:b/>
                <w:sz w:val="24"/>
                <w:szCs w:val="24"/>
              </w:rPr>
            </w:pPr>
          </w:p>
        </w:tc>
      </w:tr>
      <w:tr w:rsidR="00420288"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420288" w:rsidRDefault="00420288" w:rsidP="00420288">
            <w:pPr>
              <w:spacing w:after="0" w:line="240" w:lineRule="auto"/>
              <w:jc w:val="center"/>
              <w:rPr>
                <w:rFonts w:ascii="Arial" w:hAnsi="Arial" w:cs="Arial"/>
                <w:sz w:val="24"/>
                <w:szCs w:val="24"/>
              </w:rPr>
            </w:pPr>
            <w:r>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rsidR="00420288" w:rsidRDefault="00420288" w:rsidP="00420288">
            <w:pPr>
              <w:spacing w:after="0" w:line="240" w:lineRule="auto"/>
              <w:ind w:left="-23"/>
              <w:rPr>
                <w:rFonts w:ascii="Arial" w:hAnsi="Arial" w:cs="Arial"/>
                <w:sz w:val="24"/>
                <w:szCs w:val="24"/>
              </w:rPr>
            </w:pPr>
            <w:r>
              <w:rPr>
                <w:rFonts w:ascii="Arial" w:hAnsi="Arial" w:cs="Arial"/>
                <w:i/>
                <w:sz w:val="24"/>
                <w:szCs w:val="24"/>
              </w:rPr>
              <w:t xml:space="preserve">Certification of Compliance with BSCC Policies on Debarment, Fraud, Theft and Embezzlement </w:t>
            </w:r>
            <w:r w:rsidRPr="00420288">
              <w:rPr>
                <w:rFonts w:ascii="Arial" w:hAnsi="Arial" w:cs="Arial"/>
                <w:sz w:val="24"/>
                <w:szCs w:val="24"/>
              </w:rPr>
              <w:t xml:space="preserve">(Attachment </w:t>
            </w:r>
            <w:r w:rsidRPr="00E33600">
              <w:rPr>
                <w:rFonts w:ascii="Arial" w:hAnsi="Arial" w:cs="Arial"/>
                <w:sz w:val="24"/>
                <w:szCs w:val="24"/>
              </w:rPr>
              <w:t>G</w:t>
            </w:r>
            <w:r w:rsidRPr="00420288">
              <w:rPr>
                <w:rFonts w:ascii="Arial" w:hAnsi="Arial" w:cs="Arial"/>
                <w:sz w:val="24"/>
                <w:szCs w:val="24"/>
              </w:rPr>
              <w:t>)</w:t>
            </w:r>
          </w:p>
          <w:p w:rsidR="00B6678B" w:rsidRPr="00B6678B" w:rsidRDefault="00B6678B" w:rsidP="00956FA4">
            <w:pPr>
              <w:pStyle w:val="ListParagraph"/>
              <w:numPr>
                <w:ilvl w:val="0"/>
                <w:numId w:val="27"/>
              </w:numPr>
              <w:spacing w:after="0" w:line="240" w:lineRule="auto"/>
              <w:rPr>
                <w:rFonts w:ascii="Arial" w:hAnsi="Arial" w:cs="Arial"/>
                <w:i/>
                <w:sz w:val="24"/>
                <w:szCs w:val="24"/>
              </w:rPr>
            </w:pPr>
            <w:r w:rsidRPr="00B6678B">
              <w:rPr>
                <w:rFonts w:ascii="Arial" w:hAnsi="Arial" w:cs="Arial"/>
                <w:i/>
                <w:color w:val="365F91" w:themeColor="accent1" w:themeShade="BF"/>
                <w:sz w:val="24"/>
                <w:szCs w:val="24"/>
              </w:rPr>
              <w:t>Signed in blue ink 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420288" w:rsidRDefault="00420288" w:rsidP="00420288">
            <w:pPr>
              <w:spacing w:after="0" w:line="240" w:lineRule="auto"/>
              <w:ind w:left="360"/>
              <w:rPr>
                <w:rFonts w:ascii="Arial" w:hAnsi="Arial" w:cs="Arial"/>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8</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Pr="00226C67" w:rsidRDefault="007E7366" w:rsidP="007E7366">
            <w:pPr>
              <w:spacing w:after="0" w:line="240" w:lineRule="auto"/>
              <w:ind w:left="-23"/>
              <w:rPr>
                <w:rFonts w:ascii="Arial" w:hAnsi="Arial" w:cs="Arial"/>
                <w:i/>
                <w:sz w:val="24"/>
                <w:szCs w:val="24"/>
              </w:rPr>
            </w:pPr>
            <w:r w:rsidRPr="00226C67">
              <w:rPr>
                <w:rFonts w:ascii="Arial" w:hAnsi="Arial" w:cs="Arial"/>
                <w:i/>
                <w:sz w:val="24"/>
                <w:szCs w:val="24"/>
              </w:rPr>
              <w:t xml:space="preserve">CalVIP Project Work Plan </w:t>
            </w:r>
            <w:r w:rsidRPr="00226C67">
              <w:rPr>
                <w:rFonts w:ascii="Arial" w:hAnsi="Arial" w:cs="Arial"/>
                <w:sz w:val="24"/>
                <w:szCs w:val="24"/>
              </w:rPr>
              <w:t xml:space="preserve">(Attachment </w:t>
            </w:r>
            <w:r w:rsidR="00B6678B" w:rsidRPr="00E33600">
              <w:rPr>
                <w:rFonts w:ascii="Arial" w:hAnsi="Arial" w:cs="Arial"/>
                <w:sz w:val="24"/>
                <w:szCs w:val="24"/>
              </w:rPr>
              <w:t>I</w:t>
            </w:r>
            <w:r w:rsidRPr="00226C67">
              <w:rPr>
                <w:rFonts w:ascii="Arial" w:hAnsi="Arial" w:cs="Arial"/>
                <w:sz w:val="24"/>
                <w:szCs w:val="24"/>
              </w:rPr>
              <w:t>)</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spacing w:after="0" w:line="240" w:lineRule="auto"/>
              <w:ind w:left="360"/>
              <w:rPr>
                <w:rFonts w:ascii="Arial" w:hAnsi="Arial" w:cs="Arial"/>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Pr="007E7366" w:rsidRDefault="007E7366" w:rsidP="007E7366">
            <w:pPr>
              <w:pStyle w:val="ListParagraph"/>
              <w:spacing w:after="0" w:line="240" w:lineRule="auto"/>
              <w:ind w:left="337"/>
              <w:jc w:val="center"/>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Pr="007E7366" w:rsidRDefault="007E7366" w:rsidP="007E7366">
            <w:pPr>
              <w:spacing w:after="0" w:line="240" w:lineRule="auto"/>
              <w:rPr>
                <w:rFonts w:ascii="Arial" w:hAnsi="Arial" w:cs="Arial"/>
                <w:b/>
                <w:sz w:val="24"/>
                <w:szCs w:val="24"/>
              </w:rPr>
            </w:pPr>
            <w:r w:rsidRPr="007E7366">
              <w:rPr>
                <w:rFonts w:ascii="Arial" w:hAnsi="Arial" w:cs="Arial"/>
                <w:b/>
                <w:sz w:val="24"/>
                <w:szCs w:val="24"/>
              </w:rPr>
              <w:t xml:space="preserve">Required Attachments </w:t>
            </w:r>
            <w:r w:rsidRPr="00B6678B">
              <w:rPr>
                <w:rFonts w:ascii="Arial" w:hAnsi="Arial" w:cs="Arial"/>
                <w:b/>
                <w:sz w:val="24"/>
                <w:szCs w:val="24"/>
              </w:rPr>
              <w:t xml:space="preserve">for </w:t>
            </w:r>
            <w:r w:rsidR="00226C67" w:rsidRPr="00226C67">
              <w:rPr>
                <w:rFonts w:ascii="Arial" w:hAnsi="Arial" w:cs="Arial"/>
                <w:b/>
                <w:sz w:val="24"/>
                <w:szCs w:val="24"/>
                <w:u w:val="single"/>
              </w:rPr>
              <w:t xml:space="preserve">City </w:t>
            </w:r>
            <w:r w:rsidRPr="00226C67">
              <w:rPr>
                <w:rFonts w:ascii="Arial" w:hAnsi="Arial" w:cs="Arial"/>
                <w:b/>
                <w:sz w:val="24"/>
                <w:szCs w:val="24"/>
                <w:u w:val="single"/>
              </w:rPr>
              <w:t>Applicants ONLY</w:t>
            </w:r>
            <w:r w:rsidRPr="007E7366">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Pr="007E7366" w:rsidRDefault="007E7366" w:rsidP="007E7366">
            <w:pPr>
              <w:pStyle w:val="ListParagraph"/>
              <w:spacing w:after="0" w:line="240" w:lineRule="auto"/>
              <w:rPr>
                <w:rFonts w:ascii="Arial" w:hAnsi="Arial" w:cs="Arial"/>
                <w:b/>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9</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Default="00226C67" w:rsidP="007E7366">
            <w:pPr>
              <w:spacing w:after="0" w:line="240" w:lineRule="auto"/>
              <w:rPr>
                <w:rFonts w:ascii="Arial" w:hAnsi="Arial" w:cs="Arial"/>
                <w:sz w:val="24"/>
                <w:szCs w:val="24"/>
              </w:rPr>
            </w:pPr>
            <w:r w:rsidRPr="00226C67">
              <w:rPr>
                <w:rFonts w:ascii="Arial" w:eastAsia="Times New Roman" w:hAnsi="Arial" w:cs="Arial"/>
                <w:i/>
                <w:sz w:val="24"/>
                <w:szCs w:val="18"/>
              </w:rPr>
              <w:t>Commitment to Coordinated Violence Reduction Efforts</w:t>
            </w:r>
            <w:r w:rsidRPr="00226C67">
              <w:rPr>
                <w:rFonts w:ascii="Arial" w:hAnsi="Arial" w:cs="Arial"/>
                <w:sz w:val="24"/>
                <w:szCs w:val="24"/>
              </w:rPr>
              <w:t xml:space="preserve"> (</w:t>
            </w:r>
            <w:r>
              <w:rPr>
                <w:rFonts w:ascii="Arial" w:hAnsi="Arial" w:cs="Arial"/>
                <w:sz w:val="24"/>
                <w:szCs w:val="24"/>
              </w:rPr>
              <w:t xml:space="preserve">Attachment </w:t>
            </w:r>
            <w:r w:rsidRPr="00E33600">
              <w:rPr>
                <w:rFonts w:ascii="Arial" w:hAnsi="Arial" w:cs="Arial"/>
                <w:sz w:val="24"/>
                <w:szCs w:val="24"/>
              </w:rPr>
              <w:t>B</w:t>
            </w:r>
            <w:r>
              <w:rPr>
                <w:rFonts w:ascii="Arial" w:hAnsi="Arial" w:cs="Arial"/>
                <w:sz w:val="24"/>
                <w:szCs w:val="24"/>
              </w:rPr>
              <w:t>)</w:t>
            </w:r>
          </w:p>
          <w:p w:rsidR="00B6678B" w:rsidRPr="00B6678B" w:rsidRDefault="00B6678B" w:rsidP="00956FA4">
            <w:pPr>
              <w:pStyle w:val="ListParagraph"/>
              <w:numPr>
                <w:ilvl w:val="0"/>
                <w:numId w:val="27"/>
              </w:numPr>
              <w:spacing w:after="0" w:line="240" w:lineRule="auto"/>
              <w:rPr>
                <w:rFonts w:ascii="Arial" w:hAnsi="Arial" w:cs="Arial"/>
                <w:sz w:val="24"/>
                <w:szCs w:val="24"/>
              </w:rPr>
            </w:pPr>
            <w:r w:rsidRPr="00B6678B">
              <w:rPr>
                <w:rFonts w:ascii="Arial" w:hAnsi="Arial" w:cs="Arial"/>
                <w:i/>
                <w:color w:val="365F91" w:themeColor="accent1" w:themeShade="BF"/>
                <w:sz w:val="24"/>
                <w:szCs w:val="24"/>
              </w:rPr>
              <w:t>Signed in blue ink 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10</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Pr="00226C67" w:rsidRDefault="007E7366" w:rsidP="007E7366">
            <w:pPr>
              <w:spacing w:after="0" w:line="240" w:lineRule="auto"/>
              <w:ind w:left="-23"/>
              <w:rPr>
                <w:rFonts w:ascii="Arial" w:hAnsi="Arial" w:cs="Arial"/>
                <w:i/>
                <w:sz w:val="24"/>
                <w:szCs w:val="24"/>
              </w:rPr>
            </w:pPr>
            <w:r w:rsidRPr="00226C67">
              <w:rPr>
                <w:rFonts w:ascii="Arial" w:hAnsi="Arial" w:cs="Arial"/>
                <w:sz w:val="24"/>
                <w:szCs w:val="24"/>
              </w:rPr>
              <w:t xml:space="preserve"> </w:t>
            </w:r>
            <w:r w:rsidR="00226C67" w:rsidRPr="00226C67">
              <w:rPr>
                <w:rFonts w:ascii="Arial" w:hAnsi="Arial" w:cs="Arial"/>
                <w:i/>
                <w:sz w:val="24"/>
              </w:rPr>
              <w:t xml:space="preserve">CalVIP Coordinating and Advisory Council Membership </w:t>
            </w:r>
            <w:r w:rsidR="00226C67" w:rsidRPr="00226C67">
              <w:rPr>
                <w:rFonts w:ascii="Arial" w:hAnsi="Arial" w:cs="Arial"/>
                <w:sz w:val="24"/>
              </w:rPr>
              <w:t xml:space="preserve">(Attachment </w:t>
            </w:r>
            <w:r w:rsidR="00226C67" w:rsidRPr="00E33600">
              <w:rPr>
                <w:rFonts w:ascii="Arial" w:hAnsi="Arial" w:cs="Arial"/>
                <w:sz w:val="24"/>
              </w:rPr>
              <w:t>C)</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Default="007E7366" w:rsidP="007E7366">
            <w:pPr>
              <w:pStyle w:val="ListParagraph"/>
              <w:spacing w:after="0" w:line="240" w:lineRule="auto"/>
              <w:ind w:left="67"/>
              <w:rPr>
                <w:rFonts w:ascii="Arial" w:hAnsi="Arial" w:cs="Arial"/>
                <w:b/>
                <w:bCs/>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7E7366">
            <w:pPr>
              <w:pStyle w:val="ListParagraph"/>
              <w:spacing w:after="0" w:line="240" w:lineRule="auto"/>
              <w:ind w:left="67"/>
              <w:rPr>
                <w:rFonts w:ascii="Arial" w:hAnsi="Arial" w:cs="Arial"/>
                <w:b/>
                <w:bCs/>
                <w:sz w:val="24"/>
                <w:szCs w:val="24"/>
              </w:rPr>
            </w:pPr>
            <w:r>
              <w:rPr>
                <w:rFonts w:ascii="Arial" w:hAnsi="Arial" w:cs="Arial"/>
                <w:b/>
                <w:bCs/>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7E7366">
            <w:pPr>
              <w:pStyle w:val="ListParagraph"/>
              <w:spacing w:after="0" w:line="240" w:lineRule="auto"/>
              <w:ind w:left="67"/>
              <w:rPr>
                <w:rFonts w:ascii="Arial" w:hAnsi="Arial" w:cs="Arial"/>
                <w:b/>
                <w:bCs/>
                <w:sz w:val="24"/>
                <w:szCs w:val="24"/>
              </w:rPr>
            </w:pPr>
          </w:p>
        </w:tc>
      </w:tr>
      <w:tr w:rsidR="007E7366" w:rsidTr="007E7366">
        <w:trPr>
          <w:trHeight w:val="935"/>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bCs/>
                <w:sz w:val="24"/>
                <w:szCs w:val="24"/>
              </w:rPr>
            </w:pPr>
            <w:r>
              <w:rPr>
                <w:rFonts w:ascii="Arial" w:hAnsi="Arial" w:cs="Arial"/>
                <w:bCs/>
                <w:sz w:val="24"/>
                <w:szCs w:val="24"/>
              </w:rPr>
              <w:t>11</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Pr="00226C67" w:rsidRDefault="007E7366" w:rsidP="007E7366">
            <w:pPr>
              <w:spacing w:after="0" w:line="240" w:lineRule="auto"/>
              <w:rPr>
                <w:rFonts w:ascii="Arial" w:hAnsi="Arial" w:cs="Arial"/>
                <w:bCs/>
                <w:i/>
                <w:sz w:val="24"/>
                <w:szCs w:val="24"/>
              </w:rPr>
            </w:pPr>
            <w:r w:rsidRPr="00226C67">
              <w:rPr>
                <w:rFonts w:ascii="Arial" w:hAnsi="Arial" w:cs="Arial"/>
                <w:bCs/>
                <w:i/>
                <w:sz w:val="24"/>
                <w:szCs w:val="24"/>
              </w:rPr>
              <w:t xml:space="preserve">Governing Board Resolution </w:t>
            </w:r>
            <w:r w:rsidRPr="00226C67">
              <w:rPr>
                <w:rFonts w:ascii="Arial" w:hAnsi="Arial" w:cs="Arial"/>
                <w:bCs/>
                <w:sz w:val="24"/>
                <w:szCs w:val="24"/>
              </w:rPr>
              <w:t xml:space="preserve">(Attachment </w:t>
            </w:r>
            <w:r w:rsidR="00226C67" w:rsidRPr="00E33600">
              <w:rPr>
                <w:rFonts w:ascii="Arial" w:hAnsi="Arial" w:cs="Arial"/>
                <w:bCs/>
                <w:sz w:val="24"/>
                <w:szCs w:val="24"/>
              </w:rPr>
              <w:t>F</w:t>
            </w:r>
            <w:r w:rsidRPr="00226C67">
              <w:rPr>
                <w:rFonts w:ascii="Arial" w:hAnsi="Arial" w:cs="Arial"/>
                <w:bCs/>
                <w:sz w:val="24"/>
                <w:szCs w:val="24"/>
              </w:rPr>
              <w:t>)</w:t>
            </w:r>
          </w:p>
          <w:p w:rsidR="007E7366" w:rsidRDefault="007E7366" w:rsidP="007E7366">
            <w:pPr>
              <w:spacing w:after="0" w:line="240" w:lineRule="auto"/>
              <w:ind w:right="341"/>
              <w:jc w:val="both"/>
              <w:rPr>
                <w:rFonts w:ascii="Arial" w:hAnsi="Arial" w:cs="Arial"/>
                <w:bCs/>
                <w:i/>
                <w:sz w:val="24"/>
                <w:szCs w:val="24"/>
              </w:rPr>
            </w:pPr>
            <w:r>
              <w:rPr>
                <w:rFonts w:ascii="Arial" w:hAnsi="Arial" w:cs="Arial"/>
                <w:bCs/>
                <w:i/>
                <w:sz w:val="20"/>
                <w:szCs w:val="24"/>
              </w:rPr>
              <w:t xml:space="preserve">Note: The Governing Board Resolution is due prior to Grant Award Agreement, </w:t>
            </w:r>
            <w:r>
              <w:rPr>
                <w:rFonts w:ascii="Arial" w:hAnsi="Arial" w:cs="Arial"/>
                <w:bCs/>
                <w:i/>
                <w:sz w:val="20"/>
                <w:szCs w:val="24"/>
                <w:u w:val="single"/>
              </w:rPr>
              <w:t>not</w:t>
            </w:r>
            <w:r>
              <w:rPr>
                <w:rFonts w:ascii="Arial" w:hAnsi="Arial" w:cs="Arial"/>
                <w:bCs/>
                <w:i/>
                <w:sz w:val="20"/>
                <w:szCs w:val="24"/>
              </w:rPr>
              <w:t xml:space="preserve"> at time of proposal submission.</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bl>
    <w:p w:rsidR="00226262" w:rsidRDefault="00226262" w:rsidP="00300DCE">
      <w:pPr>
        <w:spacing w:after="0" w:line="240" w:lineRule="auto"/>
        <w:jc w:val="both"/>
        <w:rPr>
          <w:rFonts w:ascii="Arial" w:hAnsi="Arial" w:cs="Arial"/>
          <w:b/>
          <w:bCs/>
          <w:sz w:val="24"/>
          <w:szCs w:val="24"/>
        </w:rPr>
      </w:pPr>
    </w:p>
    <w:p w:rsidR="00FE7A0A" w:rsidRDefault="00FE7A0A" w:rsidP="00300DCE">
      <w:pPr>
        <w:spacing w:after="0" w:line="240" w:lineRule="auto"/>
        <w:jc w:val="both"/>
        <w:rPr>
          <w:rFonts w:ascii="Arial" w:hAnsi="Arial" w:cs="Arial"/>
          <w:b/>
          <w:bCs/>
          <w:sz w:val="24"/>
          <w:szCs w:val="24"/>
        </w:rPr>
      </w:pPr>
      <w:r>
        <w:rPr>
          <w:rFonts w:ascii="Arial" w:hAnsi="Arial" w:cs="Arial"/>
          <w:b/>
          <w:bCs/>
          <w:sz w:val="24"/>
          <w:szCs w:val="24"/>
        </w:rPr>
        <w:t>I have reviewed this checklist and verified that all required items are included</w:t>
      </w:r>
      <w:r w:rsidR="00300DCE">
        <w:rPr>
          <w:rFonts w:ascii="Arial" w:hAnsi="Arial" w:cs="Arial"/>
          <w:b/>
          <w:bCs/>
          <w:sz w:val="24"/>
          <w:szCs w:val="24"/>
        </w:rPr>
        <w:t xml:space="preserve"> in this proposal packet.</w:t>
      </w:r>
    </w:p>
    <w:p w:rsidR="00300DCE" w:rsidRPr="00300DCE" w:rsidRDefault="00300DCE" w:rsidP="00300DCE">
      <w:pPr>
        <w:spacing w:after="0" w:line="240" w:lineRule="auto"/>
        <w:jc w:val="both"/>
        <w:rPr>
          <w:rFonts w:ascii="Arial" w:hAnsi="Arial" w:cs="Arial"/>
          <w:b/>
          <w:bCs/>
          <w:sz w:val="24"/>
          <w:szCs w:val="24"/>
        </w:rPr>
      </w:pPr>
    </w:p>
    <w:p w:rsidR="00FE7A0A" w:rsidRPr="00B6678B" w:rsidRDefault="00FE7A0A" w:rsidP="00C1320B">
      <w:pPr>
        <w:spacing w:after="0" w:line="240" w:lineRule="auto"/>
        <w:rPr>
          <w:rFonts w:ascii="Arial" w:hAnsi="Arial" w:cs="Arial"/>
          <w:b/>
          <w:bCs/>
          <w:sz w:val="28"/>
          <w:szCs w:val="24"/>
          <w:u w:val="single"/>
        </w:rPr>
      </w:pPr>
      <w:r w:rsidRPr="00B6678B">
        <w:rPr>
          <w:rFonts w:ascii="Arial" w:hAnsi="Arial" w:cs="Arial"/>
          <w:b/>
          <w:bCs/>
          <w:sz w:val="24"/>
          <w:szCs w:val="24"/>
        </w:rPr>
        <w:t xml:space="preserve">X </w:t>
      </w:r>
      <w:r w:rsidR="00B6678B" w:rsidRPr="00B6678B">
        <w:rPr>
          <w:rFonts w:ascii="Arial" w:hAnsi="Arial" w:cs="Arial"/>
          <w:b/>
          <w:bCs/>
          <w:sz w:val="24"/>
          <w:szCs w:val="24"/>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p>
    <w:p w:rsidR="004E1A5E" w:rsidRDefault="00FE7A0A" w:rsidP="00B6678B">
      <w:pPr>
        <w:spacing w:after="0" w:line="240" w:lineRule="auto"/>
        <w:ind w:left="180" w:firstLine="540"/>
        <w:rPr>
          <w:rFonts w:ascii="Arial" w:hAnsi="Arial" w:cs="Arial"/>
          <w:bCs/>
          <w:i/>
          <w:sz w:val="18"/>
          <w:szCs w:val="24"/>
        </w:rPr>
      </w:pPr>
      <w:r>
        <w:rPr>
          <w:rFonts w:ascii="Arial" w:hAnsi="Arial" w:cs="Arial"/>
          <w:bCs/>
          <w:i/>
          <w:sz w:val="18"/>
          <w:szCs w:val="24"/>
        </w:rPr>
        <w:t>Applicant Authorized Signature (see Applicant Information Form</w:t>
      </w:r>
      <w:r w:rsidRPr="00A238B3">
        <w:rPr>
          <w:rFonts w:ascii="Arial" w:hAnsi="Arial" w:cs="Arial"/>
          <w:bCs/>
          <w:i/>
          <w:sz w:val="18"/>
          <w:szCs w:val="24"/>
        </w:rPr>
        <w:t xml:space="preserve">, </w:t>
      </w:r>
      <w:r w:rsidR="007E7366" w:rsidRPr="00A238B3">
        <w:rPr>
          <w:rFonts w:ascii="Arial" w:hAnsi="Arial" w:cs="Arial"/>
          <w:bCs/>
          <w:i/>
          <w:sz w:val="18"/>
          <w:szCs w:val="24"/>
        </w:rPr>
        <w:t xml:space="preserve">Part </w:t>
      </w:r>
      <w:r w:rsidR="009E32F8">
        <w:rPr>
          <w:rFonts w:ascii="Arial" w:hAnsi="Arial" w:cs="Arial"/>
          <w:bCs/>
          <w:i/>
          <w:sz w:val="18"/>
          <w:szCs w:val="24"/>
        </w:rPr>
        <w:t>L</w:t>
      </w:r>
      <w:r w:rsidR="007E7366" w:rsidRPr="00A238B3">
        <w:rPr>
          <w:rFonts w:ascii="Arial" w:hAnsi="Arial" w:cs="Arial"/>
          <w:bCs/>
          <w:i/>
          <w:sz w:val="18"/>
          <w:szCs w:val="24"/>
        </w:rPr>
        <w:t xml:space="preserve">, </w:t>
      </w:r>
      <w:r w:rsidRPr="00A238B3">
        <w:rPr>
          <w:rFonts w:ascii="Arial" w:hAnsi="Arial" w:cs="Arial"/>
          <w:bCs/>
          <w:i/>
          <w:sz w:val="18"/>
          <w:szCs w:val="24"/>
        </w:rPr>
        <w:t>next</w:t>
      </w:r>
      <w:r>
        <w:rPr>
          <w:rFonts w:ascii="Arial" w:hAnsi="Arial" w:cs="Arial"/>
          <w:bCs/>
          <w:i/>
          <w:sz w:val="18"/>
          <w:szCs w:val="24"/>
        </w:rPr>
        <w:t xml:space="preserve"> page)</w:t>
      </w:r>
    </w:p>
    <w:p w:rsidR="00B6678B" w:rsidRDefault="00B6678B" w:rsidP="00B6678B">
      <w:pPr>
        <w:spacing w:after="0" w:line="240" w:lineRule="auto"/>
        <w:ind w:left="180" w:firstLine="540"/>
        <w:rPr>
          <w:rFonts w:ascii="Arial" w:hAnsi="Arial" w:cs="Arial"/>
          <w:bCs/>
          <w:i/>
          <w:sz w:val="18"/>
          <w:szCs w:val="24"/>
        </w:rPr>
      </w:pPr>
    </w:p>
    <w:p w:rsidR="00B6678B" w:rsidRPr="00710050" w:rsidRDefault="00B6678B" w:rsidP="00B6678B">
      <w:pPr>
        <w:spacing w:after="0" w:line="240" w:lineRule="auto"/>
        <w:ind w:left="180" w:firstLine="540"/>
        <w:rPr>
          <w:rFonts w:ascii="Arial" w:hAnsi="Arial" w:cs="Arial"/>
          <w:bCs/>
          <w:i/>
          <w:sz w:val="20"/>
          <w:szCs w:val="24"/>
        </w:rPr>
      </w:pPr>
    </w:p>
    <w:p w:rsidR="00B6678B" w:rsidRDefault="00B6678B" w:rsidP="00B6678B">
      <w:pPr>
        <w:jc w:val="center"/>
        <w:rPr>
          <w:rFonts w:ascii="Arial" w:hAnsi="Arial" w:cs="Arial"/>
          <w:b/>
          <w:bCs/>
          <w:i/>
          <w:szCs w:val="24"/>
        </w:rPr>
      </w:pPr>
      <w:r w:rsidRPr="00710050">
        <w:rPr>
          <w:rFonts w:ascii="Arial" w:hAnsi="Arial" w:cs="Arial"/>
          <w:b/>
          <w:bCs/>
          <w:i/>
          <w:szCs w:val="24"/>
        </w:rPr>
        <w:t>*</w:t>
      </w:r>
      <w:r w:rsidR="00710050" w:rsidRPr="00710050">
        <w:rPr>
          <w:rFonts w:ascii="Arial" w:hAnsi="Arial" w:cs="Arial"/>
          <w:b/>
          <w:bCs/>
          <w:i/>
          <w:szCs w:val="24"/>
        </w:rPr>
        <w:t xml:space="preserve"> </w:t>
      </w:r>
      <w:r w:rsidR="00710050">
        <w:rPr>
          <w:rFonts w:ascii="Arial" w:hAnsi="Arial" w:cs="Arial"/>
          <w:b/>
          <w:bCs/>
          <w:i/>
          <w:szCs w:val="24"/>
        </w:rPr>
        <w:t>ATTACHMENTS OTHER THAN THOSE LISTED ABOVE</w:t>
      </w:r>
      <w:r w:rsidR="00710050" w:rsidRPr="00710050">
        <w:rPr>
          <w:rFonts w:ascii="Arial" w:hAnsi="Arial" w:cs="Arial"/>
          <w:b/>
          <w:bCs/>
          <w:i/>
          <w:szCs w:val="24"/>
        </w:rPr>
        <w:t xml:space="preserve"> WILL </w:t>
      </w:r>
      <w:r w:rsidR="00710050">
        <w:rPr>
          <w:rFonts w:ascii="Arial" w:hAnsi="Arial" w:cs="Arial"/>
          <w:b/>
          <w:bCs/>
          <w:i/>
          <w:szCs w:val="24"/>
        </w:rPr>
        <w:t>NOT CONSIDERED</w:t>
      </w:r>
      <w:r w:rsidR="00710050" w:rsidRPr="00710050">
        <w:rPr>
          <w:rFonts w:ascii="Arial" w:hAnsi="Arial" w:cs="Arial"/>
          <w:b/>
          <w:bCs/>
          <w:i/>
          <w:szCs w:val="24"/>
        </w:rPr>
        <w:t>. *</w:t>
      </w:r>
      <w:r>
        <w:rPr>
          <w:rFonts w:ascii="Arial" w:hAnsi="Arial" w:cs="Arial"/>
          <w:b/>
          <w:bCs/>
          <w:i/>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9E32F8" w:rsidTr="00BD2B07">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E32F8" w:rsidRDefault="009E32F8" w:rsidP="00BD2B07">
            <w:pPr>
              <w:spacing w:after="0" w:line="240" w:lineRule="auto"/>
              <w:jc w:val="center"/>
              <w:rPr>
                <w:rFonts w:ascii="Arial" w:hAnsi="Arial" w:cs="Arial"/>
                <w:b/>
                <w:bCs/>
                <w:sz w:val="28"/>
                <w:szCs w:val="24"/>
              </w:rPr>
            </w:pPr>
            <w:bookmarkStart w:id="24" w:name="_Hlk497217886"/>
            <w:r>
              <w:rPr>
                <w:rFonts w:ascii="Arial" w:hAnsi="Arial" w:cs="Arial"/>
                <w:b/>
                <w:bCs/>
                <w:sz w:val="28"/>
                <w:szCs w:val="24"/>
              </w:rPr>
              <w:t xml:space="preserve">Applicant Information Form: </w:t>
            </w:r>
            <w:r w:rsidRPr="00855157">
              <w:rPr>
                <w:rFonts w:ascii="Arial" w:hAnsi="Arial" w:cs="Arial"/>
                <w:b/>
                <w:bCs/>
                <w:sz w:val="28"/>
                <w:szCs w:val="24"/>
              </w:rPr>
              <w:t>Instructions</w:t>
            </w:r>
          </w:p>
        </w:tc>
      </w:tr>
    </w:tbl>
    <w:p w:rsidR="0094623E" w:rsidRDefault="0094623E" w:rsidP="0094623E">
      <w:pPr>
        <w:spacing w:after="0" w:line="240" w:lineRule="auto"/>
        <w:jc w:val="both"/>
        <w:rPr>
          <w:rFonts w:ascii="Arial" w:hAnsi="Arial" w:cs="Arial"/>
          <w:i/>
        </w:rPr>
      </w:pPr>
    </w:p>
    <w:p w:rsidR="00BD2B07" w:rsidRPr="00BD2B07" w:rsidRDefault="00BD2B07" w:rsidP="0094623E">
      <w:pPr>
        <w:spacing w:after="0" w:line="240" w:lineRule="auto"/>
        <w:jc w:val="both"/>
        <w:rPr>
          <w:rFonts w:ascii="Arial" w:hAnsi="Arial" w:cs="Arial"/>
          <w:i/>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Complete the required information for the city or community-based organ</w:t>
      </w:r>
      <w:r w:rsidR="009F751A">
        <w:rPr>
          <w:rFonts w:ascii="Arial" w:hAnsi="Arial" w:cs="Arial"/>
          <w:sz w:val="24"/>
        </w:rPr>
        <w:t>ization submitting the proposal</w:t>
      </w:r>
      <w:r w:rsidR="00780BE1" w:rsidRPr="00BD2B07">
        <w:rPr>
          <w:rFonts w:ascii="Arial" w:hAnsi="Arial" w:cs="Arial"/>
          <w:sz w:val="24"/>
        </w:rPr>
        <w:t>.</w:t>
      </w:r>
    </w:p>
    <w:bookmarkEnd w:id="24"/>
    <w:p w:rsidR="0094623E" w:rsidRPr="00BD2B07" w:rsidRDefault="0094623E" w:rsidP="0094623E">
      <w:pPr>
        <w:pStyle w:val="ListParagraph"/>
        <w:spacing w:after="0" w:line="240" w:lineRule="auto"/>
        <w:ind w:left="360"/>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9E32F8" w:rsidRPr="00BD2B07" w:rsidRDefault="009E32F8" w:rsidP="009E32F8">
      <w:pPr>
        <w:pStyle w:val="ListParagraph"/>
        <w:rPr>
          <w:rFonts w:ascii="Arial" w:hAnsi="Arial" w:cs="Arial"/>
          <w:b/>
          <w:sz w:val="24"/>
        </w:rPr>
      </w:pPr>
      <w:bookmarkStart w:id="25" w:name="_Hlk497391683"/>
    </w:p>
    <w:p w:rsidR="009E32F8" w:rsidRPr="00BD2B07" w:rsidRDefault="009E32F8" w:rsidP="00956FA4">
      <w:pPr>
        <w:pStyle w:val="ListParagraph"/>
        <w:numPr>
          <w:ilvl w:val="0"/>
          <w:numId w:val="29"/>
        </w:numPr>
        <w:spacing w:after="0" w:line="240" w:lineRule="auto"/>
        <w:ind w:left="360"/>
        <w:jc w:val="both"/>
        <w:rPr>
          <w:rFonts w:ascii="Arial" w:hAnsi="Arial" w:cs="Arial"/>
          <w:b/>
          <w:sz w:val="24"/>
        </w:rPr>
      </w:pPr>
      <w:r w:rsidRPr="00BD2B07">
        <w:rPr>
          <w:rFonts w:ascii="Arial" w:hAnsi="Arial" w:cs="Arial"/>
          <w:b/>
          <w:sz w:val="24"/>
          <w:u w:val="single"/>
        </w:rPr>
        <w:t>For CBO Applicants Only</w:t>
      </w:r>
      <w:r w:rsidRPr="00BD2B07">
        <w:rPr>
          <w:rFonts w:ascii="Arial" w:hAnsi="Arial" w:cs="Arial"/>
          <w:b/>
          <w:sz w:val="24"/>
        </w:rPr>
        <w:t xml:space="preserve">: </w:t>
      </w:r>
      <w:r w:rsidRPr="00BD2B07">
        <w:rPr>
          <w:rFonts w:ascii="Arial" w:hAnsi="Arial" w:cs="Arial"/>
          <w:sz w:val="24"/>
        </w:rPr>
        <w:t>List the names of the city or cities (</w:t>
      </w:r>
      <w:r w:rsidR="00B3227E" w:rsidRPr="00BD2B07">
        <w:rPr>
          <w:rFonts w:ascii="Arial" w:hAnsi="Arial" w:cs="Arial"/>
          <w:sz w:val="24"/>
        </w:rPr>
        <w:t>not the</w:t>
      </w:r>
      <w:r w:rsidRPr="00BD2B07">
        <w:rPr>
          <w:rFonts w:ascii="Arial" w:hAnsi="Arial" w:cs="Arial"/>
          <w:sz w:val="24"/>
        </w:rPr>
        <w:t xml:space="preserve"> county) in which your CBO is proposing to provide </w:t>
      </w:r>
      <w:r w:rsidR="00B3227E" w:rsidRPr="00BD2B07">
        <w:rPr>
          <w:rFonts w:ascii="Arial" w:hAnsi="Arial" w:cs="Arial"/>
          <w:sz w:val="24"/>
        </w:rPr>
        <w:t xml:space="preserve">CalVIP grant-funded </w:t>
      </w:r>
      <w:r w:rsidRPr="00BD2B07">
        <w:rPr>
          <w:rFonts w:ascii="Arial" w:hAnsi="Arial" w:cs="Arial"/>
          <w:sz w:val="24"/>
        </w:rPr>
        <w:t>services.</w:t>
      </w:r>
    </w:p>
    <w:bookmarkEnd w:id="25"/>
    <w:p w:rsidR="0094623E" w:rsidRPr="00BD2B07" w:rsidRDefault="0094623E" w:rsidP="0094623E">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94623E" w:rsidRPr="00BD2B07" w:rsidRDefault="0094623E" w:rsidP="0094623E">
      <w:pPr>
        <w:spacing w:after="0" w:line="240" w:lineRule="auto"/>
        <w:rPr>
          <w:rFonts w:ascii="Arial" w:hAnsi="Arial" w:cs="Arial"/>
          <w:b/>
          <w:bCs/>
          <w:sz w:val="24"/>
        </w:rPr>
      </w:pPr>
    </w:p>
    <w:p w:rsidR="00774344" w:rsidRPr="00BD2B07" w:rsidRDefault="0094623E" w:rsidP="00BD2B07">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sidR="00602FE7">
        <w:rPr>
          <w:rFonts w:ascii="Arial" w:hAnsi="Arial" w:cs="Arial"/>
          <w:sz w:val="24"/>
        </w:rPr>
        <w:t>100-150 words</w:t>
      </w:r>
      <w:r w:rsidRPr="00BD2B07">
        <w:rPr>
          <w:rFonts w:ascii="Arial" w:hAnsi="Arial" w:cs="Arial"/>
          <w:sz w:val="24"/>
        </w:rPr>
        <w:t xml:space="preserve">) of the proposal. Note: this information </w:t>
      </w:r>
      <w:r w:rsidR="00CF3389" w:rsidRPr="00BD2B07">
        <w:rPr>
          <w:rFonts w:ascii="Arial" w:hAnsi="Arial" w:cs="Arial"/>
          <w:sz w:val="24"/>
        </w:rPr>
        <w:t>will</w:t>
      </w:r>
      <w:r w:rsidRPr="00BD2B07">
        <w:rPr>
          <w:rFonts w:ascii="Arial" w:hAnsi="Arial" w:cs="Arial"/>
          <w:sz w:val="24"/>
        </w:rPr>
        <w:t xml:space="preserve"> be posted to the BSCC’s website for informational purposes.</w:t>
      </w:r>
    </w:p>
    <w:p w:rsidR="00BD2B07" w:rsidRPr="00BD2B07" w:rsidRDefault="00BD2B07" w:rsidP="00BD2B07">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94623E" w:rsidRPr="00BD2B07" w:rsidRDefault="0094623E" w:rsidP="0094623E">
      <w:pPr>
        <w:pStyle w:val="ListParagraph"/>
        <w:spacing w:after="0" w:line="240" w:lineRule="auto"/>
        <w:jc w:val="both"/>
        <w:rPr>
          <w:rFonts w:ascii="Arial" w:hAnsi="Arial" w:cs="Arial"/>
          <w:b/>
          <w:bCs/>
          <w:sz w:val="24"/>
        </w:rPr>
      </w:pPr>
    </w:p>
    <w:p w:rsidR="0094623E" w:rsidRPr="00BD2B07" w:rsidRDefault="009E32F8" w:rsidP="00956FA4">
      <w:pPr>
        <w:pStyle w:val="ListParagraph"/>
        <w:numPr>
          <w:ilvl w:val="0"/>
          <w:numId w:val="29"/>
        </w:numPr>
        <w:spacing w:after="0" w:line="240" w:lineRule="auto"/>
        <w:ind w:left="360"/>
        <w:jc w:val="both"/>
        <w:rPr>
          <w:rFonts w:ascii="Arial" w:hAnsi="Arial" w:cs="Arial"/>
          <w:b/>
          <w:bCs/>
          <w:sz w:val="24"/>
        </w:rPr>
      </w:pPr>
      <w:r w:rsidRPr="00BD2B07">
        <w:rPr>
          <w:rFonts w:ascii="Arial" w:hAnsi="Arial" w:cs="Arial"/>
          <w:b/>
          <w:sz w:val="24"/>
          <w:u w:val="single"/>
        </w:rPr>
        <w:t>For City Applicants Only</w:t>
      </w:r>
      <w:r w:rsidRPr="00BD2B07">
        <w:rPr>
          <w:rFonts w:ascii="Arial" w:hAnsi="Arial" w:cs="Arial"/>
          <w:b/>
          <w:sz w:val="24"/>
        </w:rPr>
        <w:t xml:space="preserve">: </w:t>
      </w:r>
      <w:r w:rsidR="00BD2B07" w:rsidRPr="00BD2B07">
        <w:rPr>
          <w:rFonts w:ascii="Arial" w:hAnsi="Arial" w:cs="Arial"/>
          <w:sz w:val="24"/>
        </w:rPr>
        <w:t>I</w:t>
      </w:r>
      <w:r w:rsidR="0094623E" w:rsidRPr="00BD2B07">
        <w:rPr>
          <w:rFonts w:ascii="Arial" w:hAnsi="Arial" w:cs="Arial"/>
          <w:sz w:val="24"/>
        </w:rPr>
        <w:t xml:space="preserve">dentify the amount of grant funds that will be </w:t>
      </w:r>
      <w:r w:rsidRPr="00BD2B07">
        <w:rPr>
          <w:rFonts w:ascii="Arial" w:hAnsi="Arial" w:cs="Arial"/>
          <w:sz w:val="24"/>
        </w:rPr>
        <w:t xml:space="preserve">passed through to non-governmental, community-based </w:t>
      </w:r>
      <w:r w:rsidR="0094623E" w:rsidRPr="00BD2B07">
        <w:rPr>
          <w:rFonts w:ascii="Arial" w:hAnsi="Arial" w:cs="Arial"/>
          <w:sz w:val="24"/>
        </w:rPr>
        <w:t xml:space="preserve">organizations. </w:t>
      </w:r>
      <w:r w:rsidRPr="00BD2B07">
        <w:rPr>
          <w:rFonts w:ascii="Arial" w:hAnsi="Arial" w:cs="Arial"/>
          <w:sz w:val="24"/>
        </w:rPr>
        <w:t>City applicants must propose to pass through a minimum of 50 percent to one or more CBOs in order to be eligible for CalVIP funding.</w:t>
      </w:r>
    </w:p>
    <w:p w:rsidR="0094623E" w:rsidRPr="00BD2B07" w:rsidRDefault="0094623E" w:rsidP="0094623E">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title and contact information for the individual responsible for oversight and management of the project. This person must be an employee of the </w:t>
      </w:r>
      <w:r w:rsidR="009E32F8" w:rsidRPr="00BD2B07">
        <w:rPr>
          <w:rFonts w:ascii="Arial" w:hAnsi="Arial" w:cs="Arial"/>
          <w:sz w:val="24"/>
        </w:rPr>
        <w:t>Grantee</w:t>
      </w:r>
      <w:r w:rsidRPr="00BD2B07">
        <w:rPr>
          <w:rFonts w:ascii="Arial" w:hAnsi="Arial" w:cs="Arial"/>
          <w:sz w:val="24"/>
        </w:rPr>
        <w:t>.</w:t>
      </w:r>
    </w:p>
    <w:p w:rsidR="0094623E" w:rsidRPr="00BD2B07" w:rsidRDefault="0094623E" w:rsidP="0094623E">
      <w:pPr>
        <w:pStyle w:val="ListParagraph"/>
        <w:spacing w:after="0" w:line="240" w:lineRule="auto"/>
        <w:ind w:left="360"/>
        <w:jc w:val="both"/>
        <w:rPr>
          <w:rFonts w:ascii="Arial" w:hAnsi="Arial" w:cs="Arial"/>
          <w:b/>
          <w:bCs/>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rsidR="0094623E" w:rsidRPr="00BD2B07" w:rsidRDefault="0094623E" w:rsidP="0094623E">
      <w:pPr>
        <w:pStyle w:val="ListParagraph"/>
        <w:spacing w:after="0" w:line="240" w:lineRule="auto"/>
        <w:ind w:left="360"/>
        <w:jc w:val="both"/>
        <w:rPr>
          <w:rFonts w:ascii="Arial" w:hAnsi="Arial" w:cs="Arial"/>
          <w:b/>
          <w:bCs/>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94623E" w:rsidRPr="00BD2B07" w:rsidRDefault="0094623E" w:rsidP="0094623E">
      <w:pPr>
        <w:pStyle w:val="ListParagrap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94623E" w:rsidRPr="00BD2B07" w:rsidRDefault="0094623E" w:rsidP="0094623E">
      <w:pPr>
        <w:pStyle w:val="ListParagraph"/>
        <w:rPr>
          <w:rFonts w:ascii="Arial" w:hAnsi="Arial" w:cs="Arial"/>
          <w:b/>
          <w:sz w:val="24"/>
        </w:rPr>
      </w:pPr>
    </w:p>
    <w:p w:rsidR="00BD2B07" w:rsidRPr="00BD2B07" w:rsidRDefault="0094623E" w:rsidP="00BD2B07">
      <w:pPr>
        <w:pStyle w:val="ListParagraph"/>
        <w:numPr>
          <w:ilvl w:val="0"/>
          <w:numId w:val="29"/>
        </w:numPr>
        <w:spacing w:after="0" w:line="240" w:lineRule="auto"/>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00BD2B07" w:rsidRPr="00BD2B07">
        <w:rPr>
          <w:rFonts w:ascii="Arial" w:hAnsi="Arial" w:cs="Arial"/>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9E32F8" w:rsidTr="00774344">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E32F8" w:rsidRDefault="009E32F8" w:rsidP="00774344">
            <w:pPr>
              <w:spacing w:after="0" w:line="240" w:lineRule="auto"/>
              <w:jc w:val="center"/>
              <w:rPr>
                <w:rFonts w:ascii="Arial" w:hAnsi="Arial" w:cs="Arial"/>
                <w:b/>
                <w:bCs/>
                <w:sz w:val="28"/>
                <w:szCs w:val="24"/>
              </w:rPr>
            </w:pPr>
            <w:r>
              <w:rPr>
                <w:rFonts w:ascii="Arial" w:hAnsi="Arial" w:cs="Arial"/>
                <w:b/>
                <w:bCs/>
                <w:sz w:val="28"/>
                <w:szCs w:val="24"/>
              </w:rPr>
              <w:t xml:space="preserve">CalVIP </w:t>
            </w:r>
            <w:r w:rsidRPr="007E6B6B">
              <w:rPr>
                <w:rFonts w:ascii="Arial" w:hAnsi="Arial" w:cs="Arial"/>
                <w:b/>
                <w:bCs/>
                <w:sz w:val="28"/>
                <w:szCs w:val="24"/>
              </w:rPr>
              <w:t>Applicant Information Form</w:t>
            </w:r>
          </w:p>
        </w:tc>
      </w:tr>
    </w:tbl>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763"/>
        <w:gridCol w:w="310"/>
        <w:gridCol w:w="180"/>
        <w:gridCol w:w="7"/>
        <w:gridCol w:w="180"/>
        <w:gridCol w:w="1533"/>
        <w:gridCol w:w="80"/>
        <w:gridCol w:w="900"/>
        <w:gridCol w:w="630"/>
        <w:gridCol w:w="279"/>
        <w:gridCol w:w="1077"/>
        <w:gridCol w:w="183"/>
        <w:gridCol w:w="358"/>
        <w:gridCol w:w="1895"/>
      </w:tblGrid>
      <w:tr w:rsidR="00FE7A0A" w:rsidTr="00602FE7">
        <w:trPr>
          <w:cantSplit/>
          <w:trHeight w:hRule="exact" w:val="389"/>
        </w:trPr>
        <w:tc>
          <w:tcPr>
            <w:tcW w:w="5398"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7A0A" w:rsidRDefault="007B56DB" w:rsidP="00602FE7">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 xml:space="preserve">A. </w:t>
            </w:r>
            <w:r w:rsidR="00FE7A0A" w:rsidRPr="00A30ACA">
              <w:rPr>
                <w:rFonts w:ascii="Arial" w:hAnsi="Arial" w:cs="Arial"/>
                <w:b/>
                <w:bCs/>
                <w:color w:val="142D5A"/>
                <w:sz w:val="20"/>
                <w:szCs w:val="20"/>
              </w:rPr>
              <w:t>APPLICANT</w:t>
            </w:r>
          </w:p>
        </w:tc>
        <w:tc>
          <w:tcPr>
            <w:tcW w:w="5402"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7A0A" w:rsidRDefault="007B56DB" w:rsidP="00602FE7">
            <w:pPr>
              <w:tabs>
                <w:tab w:val="left" w:pos="270"/>
                <w:tab w:val="right" w:pos="10658"/>
              </w:tabs>
              <w:spacing w:after="0" w:line="240" w:lineRule="auto"/>
              <w:contextualSpacing/>
              <w:rPr>
                <w:rFonts w:ascii="Arial" w:hAnsi="Arial" w:cs="Arial"/>
                <w:b/>
                <w:bCs/>
                <w:color w:val="142D5A"/>
                <w:sz w:val="20"/>
                <w:szCs w:val="20"/>
              </w:rPr>
            </w:pPr>
            <w:r>
              <w:rPr>
                <w:rFonts w:ascii="Arial" w:hAnsi="Arial" w:cs="Arial"/>
                <w:b/>
                <w:bCs/>
                <w:color w:val="142D5A"/>
                <w:sz w:val="20"/>
                <w:szCs w:val="20"/>
              </w:rPr>
              <w:t>B</w:t>
            </w:r>
            <w:r w:rsidR="009E32F8">
              <w:rPr>
                <w:rFonts w:ascii="Arial" w:hAnsi="Arial" w:cs="Arial"/>
                <w:b/>
                <w:bCs/>
                <w:color w:val="142D5A"/>
                <w:sz w:val="20"/>
                <w:szCs w:val="20"/>
              </w:rPr>
              <w:t xml:space="preserve">. </w:t>
            </w:r>
            <w:r w:rsidR="00FE7A0A">
              <w:rPr>
                <w:rFonts w:ascii="Arial" w:hAnsi="Arial" w:cs="Arial"/>
                <w:b/>
                <w:bCs/>
                <w:color w:val="142D5A"/>
                <w:sz w:val="20"/>
                <w:szCs w:val="20"/>
              </w:rPr>
              <w:t>TAX IDENTIFICATION NUMBER</w:t>
            </w:r>
          </w:p>
        </w:tc>
      </w:tr>
      <w:tr w:rsidR="00FE7A0A" w:rsidTr="00602FE7">
        <w:trPr>
          <w:cantSplit/>
          <w:trHeight w:hRule="exact" w:val="247"/>
        </w:trPr>
        <w:tc>
          <w:tcPr>
            <w:tcW w:w="5398" w:type="dxa"/>
            <w:gridSpan w:val="7"/>
            <w:tcBorders>
              <w:top w:val="single" w:sz="4" w:space="0" w:color="auto"/>
              <w:left w:val="single" w:sz="4" w:space="0" w:color="auto"/>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 xml:space="preserve">NAME OF </w:t>
            </w:r>
            <w:r w:rsidR="007B6BF2">
              <w:rPr>
                <w:rFonts w:ascii="Arial" w:hAnsi="Arial" w:cs="Arial"/>
                <w:sz w:val="18"/>
                <w:szCs w:val="20"/>
              </w:rPr>
              <w:t>APPLICANT</w:t>
            </w:r>
          </w:p>
        </w:tc>
        <w:tc>
          <w:tcPr>
            <w:tcW w:w="5402" w:type="dxa"/>
            <w:gridSpan w:val="8"/>
            <w:tcBorders>
              <w:top w:val="single" w:sz="4" w:space="0" w:color="auto"/>
              <w:left w:val="single" w:sz="4" w:space="0" w:color="auto"/>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 xml:space="preserve">TAX IDENTIFICATION #:  </w:t>
            </w:r>
          </w:p>
        </w:tc>
      </w:tr>
      <w:tr w:rsidR="00FE7A0A" w:rsidTr="00602FE7">
        <w:trPr>
          <w:cantSplit/>
          <w:trHeight w:val="273"/>
        </w:trPr>
        <w:tc>
          <w:tcPr>
            <w:tcW w:w="5398" w:type="dxa"/>
            <w:gridSpan w:val="7"/>
            <w:tcBorders>
              <w:top w:val="nil"/>
              <w:left w:val="single" w:sz="4" w:space="0" w:color="auto"/>
              <w:bottom w:val="single" w:sz="4" w:space="0" w:color="auto"/>
              <w:right w:val="single" w:sz="4" w:space="0" w:color="auto"/>
            </w:tcBorders>
            <w:shd w:val="clear" w:color="auto" w:fill="FFFFFF"/>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5402" w:type="dxa"/>
            <w:gridSpan w:val="8"/>
            <w:tcBorders>
              <w:top w:val="nil"/>
              <w:left w:val="single" w:sz="4" w:space="0" w:color="auto"/>
              <w:bottom w:val="single" w:sz="4" w:space="0" w:color="auto"/>
              <w:right w:val="single" w:sz="4" w:space="0" w:color="auto"/>
            </w:tcBorders>
            <w:shd w:val="clear" w:color="auto" w:fill="FFFFFF"/>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E7A0A" w:rsidTr="00602FE7">
        <w:trPr>
          <w:cantSplit/>
          <w:trHeight w:val="216"/>
        </w:trPr>
        <w:tc>
          <w:tcPr>
            <w:tcW w:w="3685" w:type="dxa"/>
            <w:gridSpan w:val="5"/>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6"/>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6" w:type="dxa"/>
            <w:gridSpan w:val="3"/>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300"/>
        </w:trPr>
        <w:tc>
          <w:tcPr>
            <w:tcW w:w="3685" w:type="dxa"/>
            <w:gridSpan w:val="5"/>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602" w:type="dxa"/>
            <w:gridSpan w:val="6"/>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077" w:type="dxa"/>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36" w:type="dxa"/>
            <w:gridSpan w:val="3"/>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E7A0A" w:rsidTr="00602FE7">
        <w:trPr>
          <w:cantSplit/>
          <w:trHeight w:val="216"/>
        </w:trPr>
        <w:tc>
          <w:tcPr>
            <w:tcW w:w="3685" w:type="dxa"/>
            <w:gridSpan w:val="5"/>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6"/>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6" w:type="dxa"/>
            <w:gridSpan w:val="3"/>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318"/>
        </w:trPr>
        <w:tc>
          <w:tcPr>
            <w:tcW w:w="3685" w:type="dxa"/>
            <w:gridSpan w:val="5"/>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602" w:type="dxa"/>
            <w:gridSpan w:val="6"/>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077" w:type="dxa"/>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36" w:type="dxa"/>
            <w:gridSpan w:val="3"/>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B56DB" w:rsidTr="00602FE7">
        <w:trPr>
          <w:cantSplit/>
          <w:trHeight w:hRule="exact" w:val="385"/>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vAlign w:val="center"/>
          </w:tcPr>
          <w:p w:rsidR="007B56DB" w:rsidRPr="00A30ACA" w:rsidRDefault="007B56DB"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bookmarkStart w:id="26" w:name="_Hlk497391729"/>
            <w:r w:rsidRPr="00A30ACA">
              <w:rPr>
                <w:rFonts w:ascii="Arial" w:hAnsi="Arial" w:cs="Arial"/>
                <w:b/>
                <w:bCs/>
                <w:color w:val="142D5A"/>
                <w:sz w:val="20"/>
                <w:szCs w:val="20"/>
                <w:u w:val="single"/>
              </w:rPr>
              <w:t>CBO APPLICANTS ONLY</w:t>
            </w:r>
            <w:r w:rsidRPr="00A30ACA">
              <w:rPr>
                <w:rFonts w:ascii="Arial" w:hAnsi="Arial" w:cs="Arial"/>
                <w:b/>
                <w:bCs/>
                <w:color w:val="142D5A"/>
                <w:sz w:val="20"/>
                <w:szCs w:val="20"/>
              </w:rPr>
              <w:t xml:space="preserve">: </w:t>
            </w:r>
            <w:r w:rsidRPr="002D5C99">
              <w:rPr>
                <w:rFonts w:ascii="Arial" w:hAnsi="Arial" w:cs="Arial"/>
                <w:b/>
                <w:bCs/>
                <w:color w:val="142D5A"/>
                <w:sz w:val="16"/>
                <w:szCs w:val="20"/>
              </w:rPr>
              <w:t xml:space="preserve">List the city (or cities) in which your organization </w:t>
            </w:r>
            <w:r w:rsidR="002D5C99" w:rsidRPr="002D5C99">
              <w:rPr>
                <w:rFonts w:ascii="Arial" w:hAnsi="Arial" w:cs="Arial"/>
                <w:b/>
                <w:bCs/>
                <w:color w:val="142D5A"/>
                <w:sz w:val="16"/>
                <w:szCs w:val="20"/>
              </w:rPr>
              <w:t xml:space="preserve">will provide </w:t>
            </w:r>
            <w:r w:rsidR="004A456B">
              <w:rPr>
                <w:rFonts w:ascii="Arial" w:hAnsi="Arial" w:cs="Arial"/>
                <w:b/>
                <w:bCs/>
                <w:color w:val="142D5A"/>
                <w:sz w:val="16"/>
                <w:szCs w:val="20"/>
              </w:rPr>
              <w:t>CalVIP grant-</w:t>
            </w:r>
            <w:r w:rsidR="002D5C99">
              <w:rPr>
                <w:rFonts w:ascii="Arial" w:hAnsi="Arial" w:cs="Arial"/>
                <w:b/>
                <w:bCs/>
                <w:color w:val="142D5A"/>
                <w:sz w:val="16"/>
                <w:szCs w:val="20"/>
              </w:rPr>
              <w:t xml:space="preserve">funded </w:t>
            </w:r>
            <w:r w:rsidR="002D5C99" w:rsidRPr="002D5C99">
              <w:rPr>
                <w:rFonts w:ascii="Arial" w:hAnsi="Arial" w:cs="Arial"/>
                <w:b/>
                <w:bCs/>
                <w:color w:val="142D5A"/>
                <w:sz w:val="16"/>
                <w:szCs w:val="20"/>
              </w:rPr>
              <w:t>services.</w:t>
            </w:r>
          </w:p>
        </w:tc>
      </w:tr>
      <w:tr w:rsidR="007B56DB" w:rsidTr="00602FE7">
        <w:trPr>
          <w:cantSplit/>
          <w:trHeight w:hRule="exact" w:val="385"/>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B56DB" w:rsidRDefault="007B56DB" w:rsidP="00602FE7">
            <w:pPr>
              <w:tabs>
                <w:tab w:val="left" w:pos="196"/>
              </w:tabs>
              <w:spacing w:after="0" w:line="240" w:lineRule="auto"/>
              <w:ind w:left="144"/>
              <w:contextualSpacing/>
              <w:rPr>
                <w:rFonts w:ascii="Arial" w:hAnsi="Arial" w:cs="Arial"/>
                <w:b/>
                <w:bCs/>
                <w:color w:val="142D5A"/>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bookmarkEnd w:id="26"/>
      <w:tr w:rsidR="00FE7A0A" w:rsidTr="00602FE7">
        <w:trPr>
          <w:cantSplit/>
          <w:trHeight w:hRule="exact" w:val="385"/>
        </w:trPr>
        <w:tc>
          <w:tcPr>
            <w:tcW w:w="242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FE7A0A" w:rsidRPr="009E32F8" w:rsidRDefault="00FE7A0A"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r w:rsidR="007B56DB" w:rsidRPr="009E32F8">
              <w:rPr>
                <w:rFonts w:ascii="Arial" w:hAnsi="Arial" w:cs="Arial"/>
                <w:b/>
                <w:bCs/>
                <w:color w:val="142D5A"/>
                <w:sz w:val="20"/>
                <w:szCs w:val="20"/>
              </w:rPr>
              <w:t>:</w:t>
            </w:r>
          </w:p>
        </w:tc>
        <w:tc>
          <w:tcPr>
            <w:tcW w:w="83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E7A0A" w:rsidRDefault="007B56DB" w:rsidP="00602FE7">
            <w:pPr>
              <w:tabs>
                <w:tab w:val="left" w:pos="196"/>
              </w:tabs>
              <w:spacing w:after="0" w:line="240" w:lineRule="auto"/>
              <w:ind w:left="144"/>
              <w:contextualSpacing/>
              <w:rPr>
                <w:rFonts w:ascii="Arial" w:hAnsi="Arial" w:cs="Arial"/>
                <w:b/>
                <w:bCs/>
                <w:color w:val="142D5A"/>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B56DB" w:rsidTr="00602FE7">
        <w:trPr>
          <w:cantSplit/>
          <w:trHeight w:val="97"/>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B56DB" w:rsidRPr="007B56DB" w:rsidRDefault="007B56DB" w:rsidP="00602FE7">
            <w:pPr>
              <w:pStyle w:val="ListParagraph"/>
              <w:tabs>
                <w:tab w:val="left" w:pos="270"/>
              </w:tabs>
              <w:spacing w:after="0" w:line="240" w:lineRule="auto"/>
              <w:ind w:left="520"/>
              <w:rPr>
                <w:rFonts w:ascii="Arial" w:hAnsi="Arial" w:cs="Arial"/>
                <w:b/>
                <w:bCs/>
                <w:color w:val="142D5A"/>
                <w:sz w:val="4"/>
                <w:szCs w:val="20"/>
              </w:rPr>
            </w:pP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B56DB" w:rsidRPr="007B56DB" w:rsidRDefault="00FE7A0A"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w:t>
            </w:r>
            <w:r w:rsidR="00152890" w:rsidRPr="007B6BF2">
              <w:rPr>
                <w:rFonts w:ascii="Arial" w:hAnsi="Arial" w:cs="Arial"/>
                <w:b/>
                <w:bCs/>
                <w:color w:val="142D5A"/>
                <w:sz w:val="20"/>
                <w:szCs w:val="20"/>
              </w:rPr>
              <w:t xml:space="preserve"> (100-150 words)</w:t>
            </w:r>
            <w:r w:rsidR="009E32F8">
              <w:rPr>
                <w:rFonts w:ascii="Arial" w:hAnsi="Arial" w:cs="Arial"/>
                <w:b/>
                <w:bCs/>
                <w:color w:val="142D5A"/>
                <w:sz w:val="20"/>
                <w:szCs w:val="20"/>
              </w:rPr>
              <w:t>:</w:t>
            </w:r>
          </w:p>
        </w:tc>
      </w:tr>
      <w:tr w:rsidR="00FE7A0A" w:rsidTr="00602FE7">
        <w:trPr>
          <w:cantSplit/>
          <w:trHeight w:val="673"/>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rsidR="00FE7A0A" w:rsidRDefault="00FE7A0A" w:rsidP="00602FE7">
            <w:pPr>
              <w:tabs>
                <w:tab w:val="left" w:pos="247"/>
              </w:tabs>
              <w:spacing w:after="0" w:line="240" w:lineRule="auto"/>
              <w:ind w:left="144" w:firstLine="16"/>
              <w:rPr>
                <w:rFonts w:ascii="Arial" w:hAnsi="Arial" w:cs="Arial"/>
                <w:b/>
                <w:bCs/>
                <w:color w:val="142D5A"/>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E6B6B" w:rsidTr="00602FE7">
        <w:trPr>
          <w:cantSplit/>
          <w:trHeight w:val="377"/>
        </w:trPr>
        <w:tc>
          <w:tcPr>
            <w:tcW w:w="3865"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rsidR="007E6B6B" w:rsidRDefault="00BD2B07" w:rsidP="00602FE7">
            <w:pPr>
              <w:tabs>
                <w:tab w:val="left" w:pos="520"/>
              </w:tabs>
              <w:spacing w:after="0" w:line="240" w:lineRule="auto"/>
              <w:ind w:left="520" w:hanging="360"/>
              <w:rPr>
                <w:rFonts w:ascii="Arial" w:hAnsi="Arial" w:cs="Arial"/>
                <w:sz w:val="20"/>
                <w:szCs w:val="20"/>
              </w:rPr>
            </w:pPr>
            <w:r>
              <w:rPr>
                <w:rFonts w:ascii="Arial" w:hAnsi="Arial" w:cs="Arial"/>
                <w:b/>
                <w:bCs/>
                <w:color w:val="142D5A"/>
                <w:sz w:val="20"/>
                <w:szCs w:val="20"/>
              </w:rPr>
              <w:t>F</w:t>
            </w:r>
            <w:r w:rsidR="007B56DB" w:rsidRPr="004A456B">
              <w:rPr>
                <w:rFonts w:ascii="Arial" w:hAnsi="Arial" w:cs="Arial"/>
                <w:b/>
                <w:bCs/>
                <w:color w:val="142D5A"/>
                <w:sz w:val="20"/>
                <w:szCs w:val="20"/>
              </w:rPr>
              <w:t xml:space="preserve">. </w:t>
            </w:r>
            <w:r w:rsidR="009E32F8" w:rsidRPr="004A456B">
              <w:rPr>
                <w:rFonts w:ascii="Arial" w:hAnsi="Arial" w:cs="Arial"/>
                <w:b/>
                <w:bCs/>
                <w:color w:val="142D5A"/>
                <w:sz w:val="20"/>
                <w:szCs w:val="20"/>
              </w:rPr>
              <w:t xml:space="preserve">  </w:t>
            </w:r>
            <w:r w:rsidR="007E6B6B" w:rsidRPr="004A456B">
              <w:rPr>
                <w:rFonts w:ascii="Arial" w:hAnsi="Arial" w:cs="Arial"/>
                <w:b/>
                <w:bCs/>
                <w:color w:val="142D5A"/>
                <w:sz w:val="20"/>
                <w:szCs w:val="20"/>
              </w:rPr>
              <w:t>GRANT FUNDS REQUESTED</w:t>
            </w:r>
            <w:r w:rsidR="009E32F8" w:rsidRPr="004A456B">
              <w:rPr>
                <w:rFonts w:ascii="Arial" w:hAnsi="Arial" w:cs="Arial"/>
                <w:b/>
                <w:bCs/>
                <w:color w:val="142D5A"/>
                <w:sz w:val="20"/>
                <w:szCs w:val="20"/>
              </w:rPr>
              <w:t>:</w:t>
            </w:r>
          </w:p>
        </w:tc>
        <w:tc>
          <w:tcPr>
            <w:tcW w:w="6935" w:type="dxa"/>
            <w:gridSpan w:val="9"/>
            <w:tcBorders>
              <w:top w:val="single" w:sz="4" w:space="0" w:color="auto"/>
              <w:left w:val="single" w:sz="4" w:space="0" w:color="auto"/>
              <w:bottom w:val="single" w:sz="4" w:space="0" w:color="auto"/>
              <w:right w:val="single" w:sz="4" w:space="0" w:color="auto"/>
            </w:tcBorders>
            <w:shd w:val="clear" w:color="auto" w:fill="B8CCE4"/>
            <w:vAlign w:val="center"/>
          </w:tcPr>
          <w:p w:rsidR="007E6B6B" w:rsidRPr="007E6B6B" w:rsidRDefault="00BD2B07" w:rsidP="00602FE7">
            <w:pPr>
              <w:tabs>
                <w:tab w:val="left" w:pos="247"/>
              </w:tabs>
              <w:spacing w:after="0" w:line="240" w:lineRule="auto"/>
              <w:ind w:left="144"/>
              <w:rPr>
                <w:rFonts w:ascii="Arial" w:hAnsi="Arial" w:cs="Arial"/>
                <w:b/>
                <w:sz w:val="20"/>
                <w:szCs w:val="20"/>
              </w:rPr>
            </w:pPr>
            <w:r>
              <w:rPr>
                <w:rFonts w:ascii="Arial" w:hAnsi="Arial" w:cs="Arial"/>
                <w:b/>
                <w:color w:val="002060"/>
                <w:sz w:val="20"/>
                <w:szCs w:val="20"/>
              </w:rPr>
              <w:t>G</w:t>
            </w:r>
            <w:r w:rsidR="007E6B6B" w:rsidRPr="007E6B6B">
              <w:rPr>
                <w:rFonts w:ascii="Arial" w:hAnsi="Arial" w:cs="Arial"/>
                <w:b/>
                <w:color w:val="002060"/>
                <w:sz w:val="20"/>
                <w:szCs w:val="20"/>
              </w:rPr>
              <w:t xml:space="preserve">. </w:t>
            </w:r>
            <w:r w:rsidR="007B56DB" w:rsidRPr="007B56DB">
              <w:rPr>
                <w:rFonts w:ascii="Arial" w:hAnsi="Arial" w:cs="Arial"/>
                <w:b/>
                <w:color w:val="002060"/>
                <w:sz w:val="20"/>
                <w:szCs w:val="20"/>
                <w:u w:val="single"/>
              </w:rPr>
              <w:t>CITY APPLICANTS ONLY</w:t>
            </w:r>
            <w:r w:rsidR="009E32F8">
              <w:rPr>
                <w:rFonts w:ascii="Arial" w:hAnsi="Arial" w:cs="Arial"/>
                <w:b/>
                <w:color w:val="002060"/>
                <w:sz w:val="20"/>
                <w:szCs w:val="20"/>
              </w:rPr>
              <w:t xml:space="preserve">: </w:t>
            </w:r>
          </w:p>
        </w:tc>
      </w:tr>
      <w:tr w:rsidR="009E32F8" w:rsidTr="00602FE7">
        <w:trPr>
          <w:cantSplit/>
          <w:trHeight w:val="501"/>
        </w:trPr>
        <w:tc>
          <w:tcPr>
            <w:tcW w:w="3865" w:type="dxa"/>
            <w:gridSpan w:val="6"/>
            <w:tcBorders>
              <w:top w:val="single" w:sz="4" w:space="0" w:color="auto"/>
              <w:left w:val="single" w:sz="4" w:space="0" w:color="auto"/>
              <w:bottom w:val="single" w:sz="4" w:space="0" w:color="auto"/>
              <w:right w:val="single" w:sz="4" w:space="0" w:color="auto"/>
            </w:tcBorders>
            <w:vAlign w:val="center"/>
            <w:hideMark/>
          </w:tcPr>
          <w:p w:rsidR="009E32F8" w:rsidRDefault="009E32F8" w:rsidP="00602FE7">
            <w:pPr>
              <w:tabs>
                <w:tab w:val="left" w:pos="247"/>
              </w:tabs>
              <w:spacing w:after="0" w:line="240" w:lineRule="auto"/>
              <w:ind w:left="144" w:hanging="180"/>
              <w:jc w:val="right"/>
              <w:rPr>
                <w:rFonts w:ascii="Arial" w:hAnsi="Arial" w:cs="Arial"/>
                <w:b/>
                <w:sz w:val="20"/>
                <w:szCs w:val="20"/>
              </w:rPr>
            </w:pPr>
            <w:r>
              <w:rPr>
                <w:rFonts w:ascii="Arial" w:hAnsi="Arial" w:cs="Arial"/>
                <w:b/>
                <w:bCs/>
                <w:color w:val="000000" w:themeColor="text1"/>
                <w:sz w:val="20"/>
                <w:szCs w:val="20"/>
              </w:rPr>
              <w:t xml:space="preserve">$  </w:t>
            </w:r>
            <w:r>
              <w:rPr>
                <w:rFonts w:ascii="Arial" w:hAnsi="Arial" w:cs="Arial"/>
                <w:b/>
                <w:sz w:val="20"/>
                <w:szCs w:val="20"/>
              </w:rPr>
              <w:fldChar w:fldCharType="begin">
                <w:ffData>
                  <w:name w:val="Text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E32F8" w:rsidRDefault="009E32F8" w:rsidP="00602FE7">
            <w:pPr>
              <w:tabs>
                <w:tab w:val="left" w:pos="160"/>
              </w:tabs>
              <w:spacing w:after="0" w:line="240" w:lineRule="auto"/>
              <w:ind w:left="144" w:firstLine="16"/>
              <w:rPr>
                <w:rFonts w:ascii="Arial" w:hAnsi="Arial" w:cs="Arial"/>
                <w:b/>
                <w:sz w:val="20"/>
                <w:szCs w:val="20"/>
              </w:rPr>
            </w:pPr>
            <w:r w:rsidRPr="009E32F8">
              <w:rPr>
                <w:rFonts w:ascii="Arial" w:hAnsi="Arial" w:cs="Arial"/>
                <w:b/>
                <w:color w:val="002060"/>
                <w:sz w:val="16"/>
                <w:szCs w:val="18"/>
              </w:rPr>
              <w:t>List the amount of funds that will be passed through to Community-Based Organizations</w:t>
            </w:r>
            <w:r w:rsidR="00BD2B07">
              <w:rPr>
                <w:rFonts w:ascii="Arial" w:hAnsi="Arial" w:cs="Arial"/>
                <w:b/>
                <w:color w:val="002060"/>
                <w:sz w:val="16"/>
                <w:szCs w:val="18"/>
              </w:rPr>
              <w:t xml:space="preserve"> (minimum 50 percent of F)</w:t>
            </w:r>
            <w:r w:rsidRPr="009E32F8">
              <w:rPr>
                <w:rFonts w:ascii="Arial" w:hAnsi="Arial" w:cs="Arial"/>
                <w:b/>
                <w:bCs/>
                <w:color w:val="000000" w:themeColor="text1"/>
                <w:sz w:val="18"/>
                <w:szCs w:val="20"/>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9E32F8" w:rsidRDefault="009E32F8" w:rsidP="00602FE7">
            <w:pPr>
              <w:tabs>
                <w:tab w:val="left" w:pos="247"/>
              </w:tabs>
              <w:spacing w:after="0" w:line="240" w:lineRule="auto"/>
              <w:ind w:left="144" w:hanging="180"/>
              <w:jc w:val="right"/>
              <w:rPr>
                <w:rFonts w:ascii="Arial" w:hAnsi="Arial" w:cs="Arial"/>
                <w:b/>
                <w:sz w:val="20"/>
                <w:szCs w:val="20"/>
              </w:rPr>
            </w:pPr>
            <w:r>
              <w:rPr>
                <w:rFonts w:ascii="Arial" w:hAnsi="Arial" w:cs="Arial"/>
                <w:b/>
                <w:bCs/>
                <w:color w:val="000000" w:themeColor="text1"/>
                <w:sz w:val="20"/>
                <w:szCs w:val="20"/>
              </w:rPr>
              <w:t xml:space="preserve">$  </w:t>
            </w:r>
            <w:r>
              <w:rPr>
                <w:rFonts w:ascii="Arial" w:hAnsi="Arial" w:cs="Arial"/>
                <w:b/>
                <w:sz w:val="20"/>
                <w:szCs w:val="20"/>
              </w:rPr>
              <w:fldChar w:fldCharType="begin">
                <w:ffData>
                  <w:name w:val="Text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Default="00BD2B07" w:rsidP="00602FE7">
            <w:pPr>
              <w:tabs>
                <w:tab w:val="left" w:pos="610"/>
              </w:tabs>
              <w:spacing w:after="0" w:line="240" w:lineRule="auto"/>
              <w:ind w:left="610" w:hanging="450"/>
              <w:contextualSpacing/>
              <w:rPr>
                <w:rFonts w:ascii="Arial" w:hAnsi="Arial" w:cs="Arial"/>
                <w:b/>
                <w:bCs/>
                <w:color w:val="142D5A"/>
                <w:sz w:val="20"/>
                <w:szCs w:val="20"/>
              </w:rPr>
            </w:pPr>
            <w:r>
              <w:rPr>
                <w:rFonts w:ascii="Arial" w:hAnsi="Arial" w:cs="Arial"/>
                <w:b/>
                <w:bCs/>
                <w:color w:val="142D5A"/>
                <w:sz w:val="20"/>
                <w:szCs w:val="20"/>
              </w:rPr>
              <w:t>H</w:t>
            </w:r>
            <w:r w:rsidR="009E32F8" w:rsidRPr="004A456B">
              <w:rPr>
                <w:rFonts w:ascii="Arial" w:hAnsi="Arial" w:cs="Arial"/>
                <w:b/>
                <w:bCs/>
                <w:color w:val="142D5A"/>
                <w:sz w:val="20"/>
                <w:szCs w:val="20"/>
              </w:rPr>
              <w:t>.   PROJECT DIRECTOR:</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FE7A0A" w:rsidTr="00602FE7">
        <w:trPr>
          <w:cantSplit/>
          <w:trHeight w:val="273"/>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FAX NUMBER</w:t>
            </w:r>
          </w:p>
        </w:tc>
      </w:tr>
      <w:tr w:rsidR="00FE7A0A" w:rsidTr="00602FE7">
        <w:trPr>
          <w:cantSplit/>
          <w:trHeight w:val="245"/>
        </w:trPr>
        <w:tc>
          <w:tcPr>
            <w:tcW w:w="6378" w:type="dxa"/>
            <w:gridSpan w:val="9"/>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3498" w:type="dxa"/>
            <w:gridSpan w:val="3"/>
            <w:tcBorders>
              <w:top w:val="nil"/>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c>
          <w:tcPr>
            <w:tcW w:w="1980"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caps/>
                <w:color w:val="FFFFFF"/>
                <w:sz w:val="18"/>
                <w:szCs w:val="20"/>
              </w:rPr>
            </w:pPr>
            <w:r w:rsidRPr="00B26C1D">
              <w:rPr>
                <w:rFonts w:ascii="Arial" w:hAnsi="Arial" w:cs="Arial"/>
                <w:sz w:val="18"/>
                <w:szCs w:val="20"/>
              </w:rPr>
              <w:t xml:space="preserve"> STATE</w:t>
            </w:r>
          </w:p>
        </w:tc>
        <w:tc>
          <w:tcPr>
            <w:tcW w:w="1530" w:type="dxa"/>
            <w:gridSpan w:val="2"/>
            <w:tcBorders>
              <w:top w:val="nil"/>
              <w:left w:val="nil"/>
              <w:bottom w:val="nil"/>
              <w:right w:val="nil"/>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FE7A0A" w:rsidTr="00602FE7">
        <w:trPr>
          <w:cantSplit/>
          <w:trHeight w:val="315"/>
        </w:trPr>
        <w:tc>
          <w:tcPr>
            <w:tcW w:w="3498" w:type="dxa"/>
            <w:gridSpan w:val="3"/>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1980"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Pr="00BD2B07" w:rsidRDefault="00FE7A0A" w:rsidP="00602FE7">
            <w:pPr>
              <w:pStyle w:val="ListParagraph"/>
              <w:numPr>
                <w:ilvl w:val="0"/>
                <w:numId w:val="96"/>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r w:rsidR="009E32F8" w:rsidRPr="00BD2B07">
              <w:rPr>
                <w:rFonts w:ascii="Arial" w:hAnsi="Arial" w:cs="Arial"/>
                <w:b/>
                <w:bCs/>
                <w:color w:val="142D5A"/>
                <w:sz w:val="20"/>
                <w:szCs w:val="20"/>
              </w:rPr>
              <w:t>:</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FE7A0A" w:rsidTr="00602FE7">
        <w:trPr>
          <w:cantSplit/>
          <w:trHeight w:val="282"/>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FAX NUMBER</w:t>
            </w:r>
          </w:p>
        </w:tc>
      </w:tr>
      <w:tr w:rsidR="00FE7A0A" w:rsidTr="00602FE7">
        <w:trPr>
          <w:cantSplit/>
          <w:trHeight w:val="282"/>
        </w:trPr>
        <w:tc>
          <w:tcPr>
            <w:tcW w:w="6378" w:type="dxa"/>
            <w:gridSpan w:val="9"/>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3498" w:type="dxa"/>
            <w:gridSpan w:val="3"/>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980"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EMAIL ADDRESS</w:t>
            </w:r>
          </w:p>
        </w:tc>
      </w:tr>
      <w:tr w:rsidR="00FE7A0A" w:rsidTr="00602FE7">
        <w:trPr>
          <w:cantSplit/>
          <w:trHeight w:val="282"/>
        </w:trPr>
        <w:tc>
          <w:tcPr>
            <w:tcW w:w="3498" w:type="dxa"/>
            <w:gridSpan w:val="3"/>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0"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3865" w:type="dxa"/>
            <w:gridSpan w:val="6"/>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 STATE</w:t>
            </w:r>
          </w:p>
        </w:tc>
        <w:tc>
          <w:tcPr>
            <w:tcW w:w="2253" w:type="dxa"/>
            <w:gridSpan w:val="2"/>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259"/>
        </w:trPr>
        <w:tc>
          <w:tcPr>
            <w:tcW w:w="3865" w:type="dxa"/>
            <w:gridSpan w:val="6"/>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22"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126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53" w:type="dxa"/>
            <w:gridSpan w:val="2"/>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Pr="004A456B" w:rsidRDefault="00FE7A0A" w:rsidP="00602FE7">
            <w:pPr>
              <w:pStyle w:val="ListParagraph"/>
              <w:numPr>
                <w:ilvl w:val="0"/>
                <w:numId w:val="9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0094623E" w:rsidRPr="004A456B">
              <w:rPr>
                <w:rFonts w:ascii="Arial" w:hAnsi="Arial" w:cs="Arial"/>
                <w:b/>
                <w:bCs/>
                <w:color w:val="142D5A"/>
                <w:sz w:val="20"/>
                <w:szCs w:val="20"/>
                <w:u w:val="single"/>
              </w:rPr>
              <w:t>PROGRAM</w:t>
            </w:r>
            <w:r w:rsidR="0094623E" w:rsidRPr="004A456B">
              <w:rPr>
                <w:rFonts w:ascii="Arial" w:hAnsi="Arial" w:cs="Arial"/>
                <w:b/>
                <w:bCs/>
                <w:color w:val="142D5A"/>
                <w:sz w:val="20"/>
                <w:szCs w:val="20"/>
              </w:rPr>
              <w:t xml:space="preserve"> </w:t>
            </w:r>
            <w:r w:rsidR="00152890" w:rsidRPr="004A456B">
              <w:rPr>
                <w:rFonts w:ascii="Arial" w:hAnsi="Arial" w:cs="Arial"/>
                <w:b/>
                <w:bCs/>
                <w:color w:val="142D5A"/>
                <w:sz w:val="20"/>
                <w:szCs w:val="20"/>
              </w:rPr>
              <w:t>CONTACT</w:t>
            </w:r>
            <w:r w:rsidR="009E32F8" w:rsidRPr="004A456B">
              <w:rPr>
                <w:rFonts w:ascii="Arial" w:hAnsi="Arial" w:cs="Arial"/>
                <w:b/>
                <w:bCs/>
                <w:color w:val="142D5A"/>
                <w:sz w:val="20"/>
                <w:szCs w:val="20"/>
              </w:rPr>
              <w:t>:</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FE7A0A" w:rsidTr="00602FE7">
        <w:trPr>
          <w:cantSplit/>
          <w:trHeight w:val="274"/>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FAX NUMBER</w:t>
            </w:r>
          </w:p>
        </w:tc>
      </w:tr>
      <w:tr w:rsidR="00FE7A0A" w:rsidTr="00602FE7">
        <w:trPr>
          <w:cantSplit/>
          <w:trHeight w:val="297"/>
        </w:trPr>
        <w:tc>
          <w:tcPr>
            <w:tcW w:w="6378" w:type="dxa"/>
            <w:gridSpan w:val="9"/>
            <w:tcBorders>
              <w:top w:val="nil"/>
              <w:left w:val="single" w:sz="4" w:space="0" w:color="auto"/>
              <w:bottom w:val="nil"/>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nil"/>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3678" w:type="dxa"/>
            <w:gridSpan w:val="4"/>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800" w:type="dxa"/>
            <w:gridSpan w:val="4"/>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FE7A0A" w:rsidTr="00602FE7">
        <w:trPr>
          <w:cantSplit/>
          <w:trHeight w:val="274"/>
        </w:trPr>
        <w:tc>
          <w:tcPr>
            <w:tcW w:w="3678" w:type="dxa"/>
            <w:gridSpan w:val="4"/>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gridSpan w:val="4"/>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74344" w:rsidRDefault="00774344">
      <w: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152890" w:rsidTr="0077434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52890" w:rsidRPr="00BD2B07" w:rsidRDefault="00152890" w:rsidP="00BD2B07">
            <w:pPr>
              <w:pStyle w:val="ListParagraph"/>
              <w:numPr>
                <w:ilvl w:val="0"/>
                <w:numId w:val="94"/>
              </w:numPr>
              <w:spacing w:after="0" w:line="240" w:lineRule="auto"/>
              <w:ind w:left="430"/>
              <w:rPr>
                <w:rFonts w:ascii="Arial" w:hAnsi="Arial" w:cs="Arial"/>
                <w:sz w:val="18"/>
                <w:szCs w:val="20"/>
              </w:rPr>
            </w:pPr>
            <w:r w:rsidRPr="00BD2B07">
              <w:rPr>
                <w:rFonts w:ascii="Arial" w:hAnsi="Arial" w:cs="Arial"/>
                <w:b/>
                <w:bCs/>
                <w:color w:val="142D5A"/>
                <w:sz w:val="20"/>
                <w:szCs w:val="20"/>
              </w:rPr>
              <w:t xml:space="preserve">DAY-TO-DAY </w:t>
            </w:r>
            <w:r w:rsidRPr="00BD2B07">
              <w:rPr>
                <w:rFonts w:ascii="Arial" w:hAnsi="Arial" w:cs="Arial"/>
                <w:b/>
                <w:bCs/>
                <w:color w:val="142D5A"/>
                <w:sz w:val="20"/>
                <w:szCs w:val="20"/>
                <w:u w:val="single"/>
              </w:rPr>
              <w:t xml:space="preserve">FISCAL </w:t>
            </w:r>
            <w:r w:rsidR="0094623E" w:rsidRPr="00BD2B07">
              <w:rPr>
                <w:rFonts w:ascii="Arial" w:hAnsi="Arial" w:cs="Arial"/>
                <w:b/>
                <w:bCs/>
                <w:color w:val="142D5A"/>
                <w:sz w:val="20"/>
                <w:szCs w:val="20"/>
              </w:rPr>
              <w:t>CONTACT</w:t>
            </w:r>
            <w:r w:rsidR="009E32F8" w:rsidRPr="00BD2B07">
              <w:rPr>
                <w:rFonts w:ascii="Arial" w:hAnsi="Arial" w:cs="Arial"/>
                <w:b/>
                <w:bCs/>
                <w:color w:val="142D5A"/>
                <w:sz w:val="20"/>
                <w:szCs w:val="20"/>
              </w:rPr>
              <w:t>:</w:t>
            </w:r>
          </w:p>
        </w:tc>
      </w:tr>
      <w:tr w:rsidR="00152890" w:rsidTr="00152890">
        <w:trPr>
          <w:cantSplit/>
          <w:trHeight w:val="274"/>
        </w:trPr>
        <w:tc>
          <w:tcPr>
            <w:tcW w:w="3188" w:type="dxa"/>
            <w:tcBorders>
              <w:top w:val="single" w:sz="4" w:space="0" w:color="auto"/>
              <w:left w:val="single" w:sz="4" w:space="0" w:color="auto"/>
              <w:bottom w:val="nil"/>
              <w:right w:val="nil"/>
            </w:tcBorders>
          </w:tcPr>
          <w:p w:rsidR="00152890" w:rsidRPr="00B26C1D" w:rsidRDefault="00152890" w:rsidP="0015289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rsidR="00152890" w:rsidRPr="00B26C1D" w:rsidRDefault="00152890" w:rsidP="0015289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2"/>
            <w:tcBorders>
              <w:top w:val="single" w:sz="4" w:space="0" w:color="auto"/>
              <w:left w:val="nil"/>
              <w:bottom w:val="nil"/>
              <w:right w:val="single" w:sz="4" w:space="0" w:color="auto"/>
            </w:tcBorders>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152890" w:rsidTr="00CD1DE8">
        <w:trPr>
          <w:cantSplit/>
          <w:trHeight w:val="274"/>
        </w:trPr>
        <w:tc>
          <w:tcPr>
            <w:tcW w:w="3188" w:type="dxa"/>
            <w:tcBorders>
              <w:top w:val="nil"/>
              <w:left w:val="single" w:sz="4" w:space="0" w:color="auto"/>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3"/>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2"/>
            <w:tcBorders>
              <w:top w:val="nil"/>
              <w:left w:val="nil"/>
              <w:bottom w:val="single" w:sz="4" w:space="0" w:color="auto"/>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52890" w:rsidRPr="00B26C1D" w:rsidTr="00CD1DE8">
        <w:trPr>
          <w:cantSplit/>
          <w:trHeight w:val="216"/>
        </w:trPr>
        <w:tc>
          <w:tcPr>
            <w:tcW w:w="6378" w:type="dxa"/>
            <w:gridSpan w:val="4"/>
            <w:tcBorders>
              <w:top w:val="single" w:sz="4" w:space="0" w:color="auto"/>
              <w:left w:val="single" w:sz="4" w:space="0" w:color="auto"/>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2"/>
            <w:tcBorders>
              <w:top w:val="single" w:sz="4" w:space="0" w:color="auto"/>
              <w:left w:val="nil"/>
              <w:bottom w:val="nil"/>
              <w:right w:val="single" w:sz="4" w:space="0" w:color="auto"/>
            </w:tcBorders>
            <w:hideMark/>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FAX NUMBER</w:t>
            </w:r>
          </w:p>
        </w:tc>
      </w:tr>
      <w:tr w:rsidR="00152890" w:rsidTr="00CD1DE8">
        <w:trPr>
          <w:cantSplit/>
          <w:trHeight w:val="297"/>
        </w:trPr>
        <w:tc>
          <w:tcPr>
            <w:tcW w:w="6378" w:type="dxa"/>
            <w:gridSpan w:val="4"/>
            <w:tcBorders>
              <w:top w:val="nil"/>
              <w:left w:val="single" w:sz="4" w:space="0" w:color="auto"/>
              <w:bottom w:val="nil"/>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2"/>
            <w:tcBorders>
              <w:top w:val="nil"/>
              <w:left w:val="nil"/>
              <w:bottom w:val="nil"/>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52890" w:rsidRPr="00B26C1D" w:rsidTr="00CD1DE8">
        <w:trPr>
          <w:cantSplit/>
          <w:trHeight w:val="216"/>
        </w:trPr>
        <w:tc>
          <w:tcPr>
            <w:tcW w:w="3678" w:type="dxa"/>
            <w:gridSpan w:val="2"/>
            <w:tcBorders>
              <w:top w:val="single" w:sz="4" w:space="0" w:color="auto"/>
              <w:left w:val="single" w:sz="4" w:space="0" w:color="auto"/>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800" w:type="dxa"/>
            <w:tcBorders>
              <w:top w:val="single" w:sz="4" w:space="0" w:color="auto"/>
              <w:left w:val="nil"/>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3792" w:type="dxa"/>
            <w:tcBorders>
              <w:top w:val="single" w:sz="4" w:space="0" w:color="auto"/>
              <w:left w:val="nil"/>
              <w:bottom w:val="nil"/>
              <w:right w:val="single" w:sz="4" w:space="0" w:color="auto"/>
            </w:tcBorders>
            <w:hideMark/>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152890" w:rsidTr="00CD1DE8">
        <w:trPr>
          <w:cantSplit/>
          <w:trHeight w:val="274"/>
        </w:trPr>
        <w:tc>
          <w:tcPr>
            <w:tcW w:w="3678" w:type="dxa"/>
            <w:gridSpan w:val="2"/>
            <w:tcBorders>
              <w:top w:val="nil"/>
              <w:left w:val="single" w:sz="4" w:space="0" w:color="auto"/>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tcBorders>
              <w:top w:val="nil"/>
              <w:left w:val="nil"/>
              <w:bottom w:val="single" w:sz="4" w:space="0" w:color="auto"/>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E7A0A" w:rsidRDefault="00FE7A0A" w:rsidP="00C1320B">
      <w:pPr>
        <w:spacing w:after="0" w:line="240" w:lineRule="auto"/>
        <w:rPr>
          <w:rFonts w:ascii="Arial" w:hAnsi="Arial" w:cs="Arial"/>
          <w:b/>
          <w:sz w:val="28"/>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FE7A0A" w:rsidTr="00FE7A0A">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Default="00FE7A0A" w:rsidP="00BD2B07">
            <w:pPr>
              <w:pStyle w:val="NoSpacing"/>
              <w:numPr>
                <w:ilvl w:val="0"/>
                <w:numId w:val="9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p>
          <w:p w:rsidR="00FE7A0A" w:rsidRDefault="00FE7A0A" w:rsidP="00C1320B">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Tr="00FE7A0A">
        <w:trPr>
          <w:cantSplit/>
          <w:trHeight w:val="216"/>
        </w:trPr>
        <w:tc>
          <w:tcPr>
            <w:tcW w:w="3775" w:type="dxa"/>
            <w:gridSpan w:val="2"/>
            <w:tcBorders>
              <w:top w:val="single" w:sz="4" w:space="0" w:color="auto"/>
              <w:left w:val="single" w:sz="4" w:space="0" w:color="auto"/>
              <w:bottom w:val="nil"/>
              <w:right w:val="nil"/>
            </w:tcBorders>
            <w:vAlign w:val="center"/>
            <w:hideMark/>
          </w:tcPr>
          <w:p w:rsidR="00FE7A0A" w:rsidRPr="00B26C1D" w:rsidRDefault="00FE7A0A" w:rsidP="00C1320B">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rsidR="00FE7A0A" w:rsidRPr="00B26C1D" w:rsidRDefault="00FE7A0A" w:rsidP="00C1320B">
            <w:pPr>
              <w:spacing w:after="0" w:line="240" w:lineRule="auto"/>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rsidR="00FE7A0A" w:rsidRPr="00B26C1D" w:rsidRDefault="00FE7A0A" w:rsidP="00C1320B">
            <w:pPr>
              <w:tabs>
                <w:tab w:val="left" w:pos="882"/>
              </w:tabs>
              <w:spacing w:after="0" w:line="240" w:lineRule="auto"/>
              <w:rPr>
                <w:rFonts w:ascii="Arial" w:hAnsi="Arial" w:cs="Arial"/>
                <w:sz w:val="18"/>
                <w:szCs w:val="18"/>
              </w:rPr>
            </w:pPr>
            <w:r w:rsidRPr="00B26C1D">
              <w:rPr>
                <w:rFonts w:ascii="Arial" w:hAnsi="Arial" w:cs="Arial"/>
                <w:sz w:val="18"/>
                <w:szCs w:val="18"/>
              </w:rPr>
              <w:t>EMAIL ADDRESS</w:t>
            </w:r>
          </w:p>
        </w:tc>
      </w:tr>
      <w:bookmarkStart w:id="27" w:name="Text32" w:colFirst="0" w:colLast="3"/>
      <w:tr w:rsidR="00FE7A0A" w:rsidTr="00FE7A0A">
        <w:trPr>
          <w:cantSplit/>
          <w:trHeight w:val="483"/>
        </w:trPr>
        <w:tc>
          <w:tcPr>
            <w:tcW w:w="3775" w:type="dxa"/>
            <w:gridSpan w:val="2"/>
            <w:tcBorders>
              <w:top w:val="nil"/>
              <w:left w:val="single" w:sz="4" w:space="0" w:color="auto"/>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7" w:type="dxa"/>
            <w:tcBorders>
              <w:top w:val="nil"/>
              <w:left w:val="nil"/>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rsidR="00FE7A0A" w:rsidRDefault="00FE7A0A" w:rsidP="00C1320B">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27"/>
      <w:tr w:rsidR="00FE7A0A" w:rsidTr="00FE7A0A">
        <w:trPr>
          <w:cantSplit/>
          <w:trHeight w:hRule="exact" w:val="216"/>
        </w:trPr>
        <w:tc>
          <w:tcPr>
            <w:tcW w:w="3680" w:type="dxa"/>
            <w:tcBorders>
              <w:top w:val="single" w:sz="4" w:space="0" w:color="auto"/>
              <w:left w:val="single" w:sz="4" w:space="0" w:color="auto"/>
              <w:bottom w:val="nil"/>
              <w:right w:val="nil"/>
            </w:tcBorders>
            <w:vAlign w:val="center"/>
            <w:hideMark/>
          </w:tcPr>
          <w:p w:rsidR="00FE7A0A" w:rsidRPr="00B26C1D" w:rsidRDefault="00FE7A0A" w:rsidP="00C1320B">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0" w:type="dxa"/>
            <w:gridSpan w:val="3"/>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20"/>
              </w:rPr>
            </w:pPr>
            <w:r w:rsidRPr="00B26C1D">
              <w:rPr>
                <w:rFonts w:ascii="Arial" w:hAnsi="Arial" w:cs="Arial"/>
                <w:sz w:val="18"/>
                <w:szCs w:val="20"/>
              </w:rPr>
              <w:t>CITY</w:t>
            </w:r>
          </w:p>
        </w:tc>
        <w:tc>
          <w:tcPr>
            <w:tcW w:w="1080" w:type="dxa"/>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20"/>
              </w:rPr>
            </w:pPr>
            <w:r w:rsidRPr="00B26C1D">
              <w:rPr>
                <w:rFonts w:ascii="Arial" w:hAnsi="Arial" w:cs="Arial"/>
                <w:sz w:val="18"/>
                <w:szCs w:val="20"/>
              </w:rPr>
              <w:t>STATE</w:t>
            </w:r>
          </w:p>
        </w:tc>
        <w:tc>
          <w:tcPr>
            <w:tcW w:w="3065" w:type="dxa"/>
            <w:gridSpan w:val="2"/>
            <w:tcBorders>
              <w:top w:val="single" w:sz="4" w:space="0" w:color="auto"/>
              <w:left w:val="nil"/>
              <w:bottom w:val="nil"/>
              <w:right w:val="single" w:sz="4" w:space="0" w:color="auto"/>
            </w:tcBorders>
            <w:vAlign w:val="center"/>
            <w:hideMark/>
          </w:tcPr>
          <w:p w:rsidR="00FE7A0A" w:rsidRPr="00B26C1D" w:rsidRDefault="00FE7A0A" w:rsidP="00C1320B">
            <w:pPr>
              <w:spacing w:after="0" w:line="240" w:lineRule="auto"/>
              <w:rPr>
                <w:rFonts w:ascii="Arial" w:hAnsi="Arial" w:cs="Arial"/>
                <w:sz w:val="18"/>
                <w:szCs w:val="20"/>
              </w:rPr>
            </w:pPr>
            <w:r w:rsidRPr="00B26C1D">
              <w:rPr>
                <w:rFonts w:ascii="Arial" w:hAnsi="Arial" w:cs="Arial"/>
                <w:sz w:val="18"/>
                <w:szCs w:val="20"/>
              </w:rPr>
              <w:t>ZIP CODE</w:t>
            </w:r>
          </w:p>
        </w:tc>
      </w:tr>
      <w:tr w:rsidR="00FE7A0A" w:rsidTr="00FE7A0A">
        <w:trPr>
          <w:cantSplit/>
          <w:trHeight w:val="408"/>
        </w:trPr>
        <w:tc>
          <w:tcPr>
            <w:tcW w:w="3680" w:type="dxa"/>
            <w:tcBorders>
              <w:top w:val="nil"/>
              <w:left w:val="single" w:sz="4" w:space="0" w:color="auto"/>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2970" w:type="dxa"/>
            <w:gridSpan w:val="3"/>
            <w:tcBorders>
              <w:top w:val="nil"/>
              <w:left w:val="nil"/>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nil"/>
              <w:left w:val="nil"/>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5" w:type="dxa"/>
            <w:gridSpan w:val="2"/>
            <w:tcBorders>
              <w:top w:val="nil"/>
              <w:left w:val="nil"/>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FE7A0A">
        <w:trPr>
          <w:cantSplit/>
          <w:trHeight w:hRule="exact" w:val="328"/>
        </w:trPr>
        <w:tc>
          <w:tcPr>
            <w:tcW w:w="7730" w:type="dxa"/>
            <w:gridSpan w:val="5"/>
            <w:tcBorders>
              <w:top w:val="single" w:sz="4" w:space="0" w:color="auto"/>
              <w:left w:val="single" w:sz="4" w:space="0" w:color="auto"/>
              <w:bottom w:val="nil"/>
              <w:right w:val="single" w:sz="4" w:space="0" w:color="auto"/>
            </w:tcBorders>
            <w:vAlign w:val="center"/>
            <w:hideMark/>
          </w:tcPr>
          <w:p w:rsidR="00FE7A0A" w:rsidRPr="00B26C1D" w:rsidRDefault="00FE7A0A" w:rsidP="00C1320B">
            <w:pPr>
              <w:spacing w:after="0" w:line="240" w:lineRule="auto"/>
              <w:ind w:left="67"/>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5" w:type="dxa"/>
            <w:gridSpan w:val="2"/>
            <w:tcBorders>
              <w:top w:val="single" w:sz="4" w:space="0" w:color="auto"/>
              <w:left w:val="single" w:sz="4" w:space="0" w:color="auto"/>
              <w:bottom w:val="nil"/>
              <w:right w:val="single" w:sz="4" w:space="0" w:color="auto"/>
            </w:tcBorders>
            <w:vAlign w:val="center"/>
            <w:hideMark/>
          </w:tcPr>
          <w:p w:rsidR="00FE7A0A" w:rsidRPr="00B26C1D" w:rsidRDefault="00FE7A0A" w:rsidP="00C1320B">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FE7A0A" w:rsidTr="00D672BF">
        <w:trPr>
          <w:cantSplit/>
          <w:trHeight w:val="500"/>
        </w:trPr>
        <w:tc>
          <w:tcPr>
            <w:tcW w:w="7730" w:type="dxa"/>
            <w:gridSpan w:val="5"/>
            <w:tcBorders>
              <w:top w:val="nil"/>
              <w:left w:val="single" w:sz="4" w:space="0" w:color="auto"/>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sidRPr="00124C95">
              <w:rPr>
                <w:rFonts w:ascii="Arial" w:hAnsi="Arial" w:cs="Arial"/>
                <w:sz w:val="32"/>
                <w:szCs w:val="20"/>
              </w:rPr>
              <w:t>x</w:t>
            </w:r>
          </w:p>
        </w:tc>
        <w:tc>
          <w:tcPr>
            <w:tcW w:w="3065" w:type="dxa"/>
            <w:gridSpan w:val="2"/>
            <w:tcBorders>
              <w:top w:val="nil"/>
              <w:left w:val="single" w:sz="4" w:space="0" w:color="auto"/>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2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r>
    </w:tbl>
    <w:p w:rsidR="00FE7A0A" w:rsidRDefault="00FE7A0A" w:rsidP="00C1320B">
      <w:pPr>
        <w:spacing w:after="0" w:line="240" w:lineRule="auto"/>
        <w:jc w:val="both"/>
        <w:rPr>
          <w:rFonts w:ascii="Arial" w:hAnsi="Arial" w:cs="Arial"/>
          <w:b/>
          <w:sz w:val="28"/>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Pr="007E6B6B" w:rsidRDefault="000629DB"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rsidR="00FE7A0A" w:rsidRPr="007E6B6B" w:rsidRDefault="00FE7A0A"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rsidR="00FE7A0A" w:rsidRDefault="00FE7A0A"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433D0B" w:rsidRPr="007E6B6B">
        <w:rPr>
          <w:rFonts w:ascii="Arial" w:hAnsi="Arial" w:cs="Arial"/>
          <w:sz w:val="24"/>
          <w:szCs w:val="24"/>
        </w:rPr>
        <w:t>CalVIP</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 6250 et seq.)</w:t>
      </w:r>
    </w:p>
    <w:p w:rsidR="00FC7749" w:rsidRPr="007E6B6B" w:rsidRDefault="00FC7749"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p>
    <w:p w:rsidR="00152890" w:rsidRPr="0094623E" w:rsidRDefault="00FE7A0A" w:rsidP="0094623E">
      <w:pPr>
        <w:pBdr>
          <w:top w:val="single" w:sz="4" w:space="1" w:color="auto"/>
          <w:left w:val="single" w:sz="4" w:space="4" w:color="auto"/>
          <w:bottom w:val="single" w:sz="4" w:space="1" w:color="auto"/>
          <w:right w:val="single" w:sz="4" w:space="4" w:color="auto"/>
        </w:pBdr>
        <w:spacing w:after="0" w:line="240" w:lineRule="auto"/>
        <w:ind w:left="180"/>
        <w:rPr>
          <w:rFonts w:ascii="Arial" w:hAnsi="Arial" w:cs="Arial"/>
          <w:bCs/>
          <w:i/>
          <w:sz w:val="18"/>
          <w:szCs w:val="24"/>
        </w:rPr>
      </w:pPr>
      <w:r>
        <w:rPr>
          <w:rFonts w:ascii="Arial" w:hAnsi="Arial" w:cs="Arial"/>
          <w:b/>
          <w:sz w:val="28"/>
          <w:szCs w:val="24"/>
        </w:rPr>
        <w:br w:type="page"/>
      </w:r>
    </w:p>
    <w:tbl>
      <w:tblPr>
        <w:tblpPr w:leftFromText="180" w:rightFromText="180" w:bottomFromText="200" w:vertAnchor="text" w:horzAnchor="margin"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E7A0A" w:rsidTr="00BE79EB">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FE7A0A" w:rsidRDefault="00FE7A0A" w:rsidP="00BE79EB">
            <w:pPr>
              <w:spacing w:after="0" w:line="240" w:lineRule="auto"/>
              <w:rPr>
                <w:rFonts w:ascii="Arial" w:hAnsi="Arial" w:cs="Arial"/>
                <w:b/>
                <w:bCs/>
                <w:sz w:val="28"/>
                <w:szCs w:val="24"/>
              </w:rPr>
            </w:pPr>
            <w:r w:rsidRPr="00855157">
              <w:rPr>
                <w:rFonts w:ascii="Arial" w:hAnsi="Arial" w:cs="Arial"/>
                <w:b/>
                <w:bCs/>
                <w:sz w:val="28"/>
                <w:szCs w:val="24"/>
              </w:rPr>
              <w:t>Proposal Narrative</w:t>
            </w:r>
            <w:r w:rsidR="007E6B6B" w:rsidRPr="00855157">
              <w:rPr>
                <w:rFonts w:ascii="Arial" w:hAnsi="Arial" w:cs="Arial"/>
                <w:b/>
                <w:bCs/>
                <w:sz w:val="28"/>
                <w:szCs w:val="24"/>
              </w:rPr>
              <w:t xml:space="preserve"> </w:t>
            </w:r>
          </w:p>
        </w:tc>
      </w:tr>
    </w:tbl>
    <w:p w:rsidR="00BE79EB" w:rsidRDefault="00BE79EB" w:rsidP="00C1320B">
      <w:pPr>
        <w:spacing w:after="0" w:line="240" w:lineRule="auto"/>
        <w:jc w:val="both"/>
        <w:rPr>
          <w:rFonts w:ascii="Arial" w:hAnsi="Arial" w:cs="Arial"/>
          <w:sz w:val="24"/>
          <w:szCs w:val="24"/>
          <w:u w:val="single"/>
        </w:rPr>
      </w:pPr>
    </w:p>
    <w:p w:rsidR="00BE79EB" w:rsidRDefault="00BE79EB" w:rsidP="00C1320B">
      <w:pPr>
        <w:spacing w:after="0" w:line="240" w:lineRule="auto"/>
        <w:jc w:val="both"/>
        <w:rPr>
          <w:rFonts w:ascii="Arial" w:hAnsi="Arial" w:cs="Arial"/>
          <w:sz w:val="24"/>
          <w:szCs w:val="24"/>
          <w:u w:val="single"/>
        </w:rPr>
      </w:pPr>
    </w:p>
    <w:p w:rsidR="00BE79EB" w:rsidRDefault="00BE79EB" w:rsidP="00C1320B">
      <w:pPr>
        <w:spacing w:after="0" w:line="240" w:lineRule="auto"/>
        <w:jc w:val="both"/>
        <w:rPr>
          <w:rFonts w:ascii="Arial" w:hAnsi="Arial" w:cs="Arial"/>
          <w:sz w:val="24"/>
          <w:szCs w:val="24"/>
          <w:u w:val="single"/>
        </w:rPr>
      </w:pPr>
    </w:p>
    <w:p w:rsidR="00ED6DDE" w:rsidRDefault="00FE7A0A" w:rsidP="00C1320B">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Pr>
          <w:rFonts w:ascii="Arial" w:hAnsi="Arial" w:cs="Arial"/>
          <w:sz w:val="24"/>
          <w:szCs w:val="24"/>
        </w:rPr>
        <w:t xml:space="preserve">: The Proposal Narrative must be submitted in Arial 12-point font with one-inch margins on all four sides. The narrative must be </w:t>
      </w:r>
      <w:r w:rsidR="00BB55C3" w:rsidRPr="00525230">
        <w:rPr>
          <w:rFonts w:ascii="Arial" w:hAnsi="Arial" w:cs="Arial"/>
          <w:sz w:val="24"/>
          <w:szCs w:val="24"/>
        </w:rPr>
        <w:t xml:space="preserve">1.5-line </w:t>
      </w:r>
      <w:r w:rsidR="00CD1DE8" w:rsidRPr="00525230">
        <w:rPr>
          <w:rFonts w:ascii="Arial" w:hAnsi="Arial" w:cs="Arial"/>
          <w:sz w:val="24"/>
          <w:szCs w:val="24"/>
        </w:rPr>
        <w:t>spaced</w:t>
      </w:r>
      <w:r>
        <w:rPr>
          <w:rFonts w:ascii="Arial" w:hAnsi="Arial" w:cs="Arial"/>
          <w:sz w:val="24"/>
          <w:szCs w:val="24"/>
        </w:rPr>
        <w:t xml:space="preserve"> and cannot exceed </w:t>
      </w:r>
      <w:r w:rsidR="00204B01" w:rsidRPr="00525230">
        <w:rPr>
          <w:rFonts w:ascii="Arial" w:hAnsi="Arial" w:cs="Arial"/>
          <w:b/>
          <w:sz w:val="24"/>
          <w:szCs w:val="24"/>
          <w:shd w:val="clear" w:color="auto" w:fill="FFFFFF" w:themeFill="background1"/>
        </w:rPr>
        <w:t>1</w:t>
      </w:r>
      <w:r w:rsidR="00855157" w:rsidRPr="00525230">
        <w:rPr>
          <w:rFonts w:ascii="Arial" w:hAnsi="Arial" w:cs="Arial"/>
          <w:b/>
          <w:sz w:val="24"/>
          <w:szCs w:val="24"/>
          <w:shd w:val="clear" w:color="auto" w:fill="FFFFFF" w:themeFill="background1"/>
        </w:rPr>
        <w:t>0</w:t>
      </w:r>
      <w:r w:rsidRPr="00525230">
        <w:rPr>
          <w:rFonts w:ascii="Arial" w:hAnsi="Arial" w:cs="Arial"/>
          <w:b/>
          <w:sz w:val="24"/>
          <w:szCs w:val="24"/>
          <w:shd w:val="clear" w:color="auto" w:fill="FFFFFF" w:themeFill="background1"/>
        </w:rPr>
        <w:t xml:space="preserve">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in length. For the Proposal Narrative, address each of the</w:t>
      </w:r>
      <w:r w:rsidR="00A238B3">
        <w:rPr>
          <w:rFonts w:ascii="Arial" w:hAnsi="Arial" w:cs="Arial"/>
          <w:sz w:val="24"/>
          <w:szCs w:val="24"/>
        </w:rPr>
        <w:t xml:space="preserve"> three</w:t>
      </w:r>
      <w:r>
        <w:rPr>
          <w:rFonts w:ascii="Arial" w:hAnsi="Arial" w:cs="Arial"/>
          <w:sz w:val="24"/>
          <w:szCs w:val="24"/>
        </w:rPr>
        <w:t xml:space="preserve"> sections below. Each section should be titled according to its section header (e.g., Project Need, Project </w:t>
      </w:r>
      <w:r w:rsidRPr="00590023">
        <w:rPr>
          <w:rFonts w:ascii="Arial" w:hAnsi="Arial" w:cs="Arial"/>
          <w:color w:val="000000" w:themeColor="text1"/>
          <w:sz w:val="24"/>
          <w:szCs w:val="24"/>
        </w:rPr>
        <w:t xml:space="preserve">Description, </w:t>
      </w:r>
      <w:r w:rsidR="006A44F8">
        <w:rPr>
          <w:rFonts w:ascii="Arial" w:hAnsi="Arial" w:cs="Arial"/>
          <w:color w:val="000000" w:themeColor="text1"/>
          <w:sz w:val="24"/>
          <w:szCs w:val="24"/>
        </w:rPr>
        <w:t>and Project Evaluation</w:t>
      </w:r>
      <w:r w:rsidRPr="00590023">
        <w:rPr>
          <w:rFonts w:ascii="Arial" w:hAnsi="Arial" w:cs="Arial"/>
          <w:color w:val="000000" w:themeColor="text1"/>
          <w:sz w:val="24"/>
          <w:szCs w:val="24"/>
        </w:rPr>
        <w:t>). Within each section, address the bulleted items in a cohesive, comprehensive narrative format.</w:t>
      </w:r>
      <w:r w:rsidR="00ED6DDE">
        <w:rPr>
          <w:rFonts w:ascii="Arial" w:hAnsi="Arial" w:cs="Arial"/>
          <w:color w:val="000000" w:themeColor="text1"/>
          <w:sz w:val="24"/>
          <w:szCs w:val="24"/>
        </w:rPr>
        <w:t xml:space="preserve"> Do not include website links.</w:t>
      </w:r>
    </w:p>
    <w:p w:rsidR="00ED6DDE" w:rsidRDefault="00ED6DDE" w:rsidP="00C1320B">
      <w:pPr>
        <w:spacing w:after="0" w:line="240" w:lineRule="auto"/>
        <w:jc w:val="both"/>
        <w:rPr>
          <w:rFonts w:ascii="Arial" w:hAnsi="Arial" w:cs="Arial"/>
          <w:color w:val="000000" w:themeColor="text1"/>
          <w:sz w:val="24"/>
          <w:szCs w:val="24"/>
        </w:rPr>
      </w:pPr>
    </w:p>
    <w:p w:rsidR="00FE7A0A" w:rsidRPr="006A44F8" w:rsidRDefault="00B26C1D" w:rsidP="006A44F8">
      <w:pPr>
        <w:spacing w:after="0" w:line="240" w:lineRule="auto"/>
        <w:jc w:val="both"/>
        <w:rPr>
          <w:rFonts w:ascii="Arial" w:hAnsi="Arial" w:cs="Arial"/>
          <w:color w:val="000000" w:themeColor="text1"/>
          <w:sz w:val="24"/>
          <w:szCs w:val="24"/>
        </w:rPr>
      </w:pPr>
      <w:r w:rsidRPr="006A44F8">
        <w:rPr>
          <w:rFonts w:ascii="Arial" w:hAnsi="Arial" w:cs="Arial"/>
          <w:color w:val="000000" w:themeColor="text1"/>
          <w:sz w:val="24"/>
          <w:szCs w:val="24"/>
        </w:rPr>
        <w:t xml:space="preserve">Applicants </w:t>
      </w:r>
      <w:r w:rsidRPr="006A44F8">
        <w:rPr>
          <w:rFonts w:ascii="Arial" w:hAnsi="Arial" w:cs="Arial"/>
          <w:i/>
          <w:color w:val="000000" w:themeColor="text1"/>
          <w:sz w:val="24"/>
          <w:szCs w:val="24"/>
        </w:rPr>
        <w:t>may</w:t>
      </w:r>
      <w:r w:rsidRPr="006A44F8">
        <w:rPr>
          <w:rFonts w:ascii="Arial" w:hAnsi="Arial" w:cs="Arial"/>
          <w:color w:val="000000" w:themeColor="text1"/>
          <w:sz w:val="24"/>
          <w:szCs w:val="24"/>
        </w:rPr>
        <w:t xml:space="preserve"> include a </w:t>
      </w:r>
      <w:r w:rsidR="00AD587F" w:rsidRPr="006A44F8">
        <w:rPr>
          <w:rFonts w:ascii="Arial" w:hAnsi="Arial" w:cs="Arial"/>
          <w:color w:val="000000" w:themeColor="text1"/>
          <w:sz w:val="24"/>
          <w:szCs w:val="24"/>
        </w:rPr>
        <w:t>one-page</w:t>
      </w:r>
      <w:r w:rsidR="00204B01" w:rsidRPr="006A44F8">
        <w:rPr>
          <w:rFonts w:ascii="Arial" w:hAnsi="Arial" w:cs="Arial"/>
          <w:color w:val="000000" w:themeColor="text1"/>
          <w:sz w:val="24"/>
          <w:szCs w:val="24"/>
        </w:rPr>
        <w:t xml:space="preserve"> bi</w:t>
      </w:r>
      <w:r w:rsidRPr="006A44F8">
        <w:rPr>
          <w:rFonts w:ascii="Arial" w:hAnsi="Arial" w:cs="Arial"/>
          <w:color w:val="000000" w:themeColor="text1"/>
          <w:sz w:val="24"/>
          <w:szCs w:val="24"/>
        </w:rPr>
        <w:t>bliography containing citations</w:t>
      </w:r>
      <w:r w:rsidR="00ED6DDE" w:rsidRPr="006A44F8">
        <w:rPr>
          <w:rFonts w:ascii="Arial" w:hAnsi="Arial" w:cs="Arial"/>
          <w:color w:val="000000" w:themeColor="text1"/>
          <w:sz w:val="24"/>
          <w:szCs w:val="24"/>
        </w:rPr>
        <w:t xml:space="preserve">, using either the Modern Language Association (MLA) or American Psychological Association (APA) style. The bibliography will not be counted </w:t>
      </w:r>
      <w:r w:rsidR="00F07800" w:rsidRPr="006A44F8">
        <w:rPr>
          <w:rFonts w:ascii="Arial" w:hAnsi="Arial" w:cs="Arial"/>
          <w:color w:val="000000" w:themeColor="text1"/>
          <w:sz w:val="24"/>
          <w:szCs w:val="24"/>
        </w:rPr>
        <w:t xml:space="preserve">toward </w:t>
      </w:r>
      <w:r w:rsidR="00ED6DDE" w:rsidRPr="006A44F8">
        <w:rPr>
          <w:rFonts w:ascii="Arial" w:hAnsi="Arial" w:cs="Arial"/>
          <w:color w:val="000000" w:themeColor="text1"/>
          <w:sz w:val="24"/>
          <w:szCs w:val="24"/>
        </w:rPr>
        <w:t>the</w:t>
      </w:r>
      <w:r w:rsidR="00F07800" w:rsidRPr="006A44F8">
        <w:rPr>
          <w:rFonts w:ascii="Arial" w:hAnsi="Arial" w:cs="Arial"/>
          <w:color w:val="000000" w:themeColor="text1"/>
          <w:sz w:val="24"/>
          <w:szCs w:val="24"/>
        </w:rPr>
        <w:t>1</w:t>
      </w:r>
      <w:r w:rsidR="00300DCE" w:rsidRPr="006A44F8">
        <w:rPr>
          <w:rFonts w:ascii="Arial" w:hAnsi="Arial" w:cs="Arial"/>
          <w:color w:val="000000" w:themeColor="text1"/>
          <w:sz w:val="24"/>
          <w:szCs w:val="24"/>
        </w:rPr>
        <w:t>0</w:t>
      </w:r>
      <w:r w:rsidR="00F07800" w:rsidRPr="006A44F8">
        <w:rPr>
          <w:rFonts w:ascii="Arial" w:hAnsi="Arial" w:cs="Arial"/>
          <w:color w:val="000000" w:themeColor="text1"/>
          <w:sz w:val="24"/>
          <w:szCs w:val="24"/>
        </w:rPr>
        <w:t>-page limit</w:t>
      </w:r>
      <w:r w:rsidRPr="006A44F8">
        <w:rPr>
          <w:rFonts w:ascii="Arial" w:hAnsi="Arial" w:cs="Arial"/>
          <w:color w:val="000000" w:themeColor="text1"/>
          <w:sz w:val="24"/>
          <w:szCs w:val="24"/>
        </w:rPr>
        <w:t>.</w:t>
      </w:r>
      <w:r w:rsidR="00ED6DDE" w:rsidRPr="006A44F8">
        <w:rPr>
          <w:rFonts w:ascii="Arial" w:hAnsi="Arial" w:cs="Arial"/>
          <w:color w:val="000000" w:themeColor="text1"/>
          <w:sz w:val="24"/>
          <w:szCs w:val="24"/>
        </w:rPr>
        <w:t xml:space="preserve"> </w:t>
      </w:r>
    </w:p>
    <w:p w:rsidR="00FE7A0A" w:rsidRDefault="00FE7A0A" w:rsidP="00C1320B">
      <w:pPr>
        <w:spacing w:after="0" w:line="240" w:lineRule="auto"/>
        <w:jc w:val="both"/>
        <w:rPr>
          <w:rFonts w:ascii="Arial" w:hAnsi="Arial" w:cs="Arial"/>
          <w:sz w:val="24"/>
          <w:szCs w:val="24"/>
        </w:rPr>
      </w:pPr>
    </w:p>
    <w:p w:rsidR="00FE7A0A" w:rsidRDefault="00FE7A0A"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These </w:t>
      </w:r>
      <w:r w:rsidR="00855157">
        <w:rPr>
          <w:rFonts w:ascii="Arial" w:hAnsi="Arial" w:cs="Arial"/>
          <w:sz w:val="24"/>
          <w:szCs w:val="24"/>
          <w:shd w:val="clear" w:color="auto" w:fill="FFFFFF" w:themeFill="background1"/>
        </w:rPr>
        <w:t>10</w:t>
      </w:r>
      <w:r w:rsidRPr="00B26C1D">
        <w:rPr>
          <w:rFonts w:ascii="Arial" w:hAnsi="Arial" w:cs="Arial"/>
          <w:sz w:val="24"/>
          <w:szCs w:val="24"/>
          <w:shd w:val="clear" w:color="auto" w:fill="FFFFFF" w:themeFill="background1"/>
        </w:rPr>
        <w:t xml:space="preserve"> pages</w:t>
      </w:r>
      <w:r w:rsidRPr="00B26C1D">
        <w:rPr>
          <w:rFonts w:ascii="Arial" w:hAnsi="Arial" w:cs="Arial"/>
          <w:sz w:val="24"/>
          <w:szCs w:val="24"/>
        </w:rPr>
        <w:t xml:space="preserve"> </w:t>
      </w:r>
      <w:r w:rsidRPr="004A7BAB">
        <w:rPr>
          <w:rFonts w:ascii="Arial" w:hAnsi="Arial" w:cs="Arial"/>
          <w:bCs/>
          <w:color w:val="000000" w:themeColor="text1"/>
          <w:sz w:val="24"/>
          <w:szCs w:val="24"/>
          <w:u w:val="single"/>
        </w:rPr>
        <w:t>do not include</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the </w:t>
      </w:r>
      <w:r w:rsidR="00855157">
        <w:rPr>
          <w:rFonts w:ascii="Arial" w:hAnsi="Arial" w:cs="Arial"/>
          <w:color w:val="000000" w:themeColor="text1"/>
          <w:sz w:val="24"/>
          <w:szCs w:val="24"/>
        </w:rPr>
        <w:t xml:space="preserve">Cover Sheet, </w:t>
      </w:r>
      <w:r w:rsidR="00B26C1D">
        <w:rPr>
          <w:rFonts w:ascii="Arial" w:hAnsi="Arial" w:cs="Arial"/>
          <w:color w:val="000000" w:themeColor="text1"/>
          <w:sz w:val="24"/>
          <w:szCs w:val="24"/>
        </w:rPr>
        <w:t xml:space="preserve">Proposal Checklist, </w:t>
      </w:r>
      <w:r w:rsidR="00F07800">
        <w:rPr>
          <w:rFonts w:ascii="Arial" w:hAnsi="Arial" w:cs="Arial"/>
          <w:color w:val="000000" w:themeColor="text1"/>
          <w:sz w:val="24"/>
          <w:szCs w:val="24"/>
        </w:rPr>
        <w:t xml:space="preserve">Applicant Information Form, </w:t>
      </w:r>
      <w:r w:rsidR="00525230">
        <w:rPr>
          <w:rFonts w:ascii="Arial" w:hAnsi="Arial" w:cs="Arial"/>
          <w:color w:val="000000" w:themeColor="text1"/>
          <w:sz w:val="24"/>
          <w:szCs w:val="24"/>
        </w:rPr>
        <w:t xml:space="preserve">One-Page Bibliography (optional), </w:t>
      </w:r>
      <w:r w:rsidR="00855157">
        <w:rPr>
          <w:rFonts w:ascii="Arial" w:hAnsi="Arial" w:cs="Arial"/>
          <w:color w:val="000000" w:themeColor="text1"/>
          <w:sz w:val="24"/>
          <w:szCs w:val="24"/>
        </w:rPr>
        <w:t>Budget Table, Budget Narrative or</w:t>
      </w:r>
      <w:r w:rsidR="00F07800">
        <w:rPr>
          <w:rFonts w:ascii="Arial" w:hAnsi="Arial" w:cs="Arial"/>
          <w:color w:val="000000" w:themeColor="text1"/>
          <w:sz w:val="24"/>
          <w:szCs w:val="24"/>
        </w:rPr>
        <w:t xml:space="preserve"> </w:t>
      </w:r>
      <w:r>
        <w:rPr>
          <w:rFonts w:ascii="Arial" w:hAnsi="Arial" w:cs="Arial"/>
          <w:color w:val="000000" w:themeColor="text1"/>
          <w:sz w:val="24"/>
          <w:szCs w:val="24"/>
        </w:rPr>
        <w:t>other required attachments</w:t>
      </w:r>
      <w:r w:rsidR="00B26C1D">
        <w:rPr>
          <w:rFonts w:ascii="Arial" w:hAnsi="Arial" w:cs="Arial"/>
          <w:color w:val="000000" w:themeColor="text1"/>
          <w:sz w:val="24"/>
          <w:szCs w:val="24"/>
        </w:rPr>
        <w:t xml:space="preserve"> (see </w:t>
      </w:r>
      <w:r w:rsidR="00525230">
        <w:rPr>
          <w:rFonts w:ascii="Arial" w:hAnsi="Arial" w:cs="Arial"/>
          <w:i/>
          <w:color w:val="000000" w:themeColor="text1"/>
          <w:sz w:val="24"/>
          <w:szCs w:val="24"/>
        </w:rPr>
        <w:t>Proposal Checklist</w:t>
      </w:r>
      <w:r w:rsidR="00F07800">
        <w:rPr>
          <w:rFonts w:ascii="Arial" w:hAnsi="Arial" w:cs="Arial"/>
          <w:color w:val="000000" w:themeColor="text1"/>
          <w:sz w:val="24"/>
          <w:szCs w:val="24"/>
        </w:rPr>
        <w:t>)</w:t>
      </w:r>
      <w:r>
        <w:rPr>
          <w:rFonts w:ascii="Arial" w:hAnsi="Arial" w:cs="Arial"/>
          <w:color w:val="000000" w:themeColor="text1"/>
          <w:sz w:val="24"/>
          <w:szCs w:val="24"/>
        </w:rPr>
        <w:t>.</w:t>
      </w:r>
    </w:p>
    <w:p w:rsidR="002716AC" w:rsidRDefault="002716AC" w:rsidP="00C1320B">
      <w:pPr>
        <w:spacing w:after="0" w:line="240" w:lineRule="auto"/>
        <w:jc w:val="both"/>
        <w:rPr>
          <w:rFonts w:ascii="Arial" w:hAnsi="Arial" w:cs="Arial"/>
          <w:color w:val="000000" w:themeColor="text1"/>
          <w:sz w:val="24"/>
          <w:szCs w:val="24"/>
        </w:rPr>
      </w:pPr>
    </w:p>
    <w:p w:rsidR="00F07800" w:rsidRDefault="002716AC" w:rsidP="00C1320B">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BE79EB" w:rsidRDefault="00BE79EB" w:rsidP="00C1320B">
      <w:pPr>
        <w:spacing w:after="0" w:line="240" w:lineRule="auto"/>
        <w:jc w:val="both"/>
        <w:rPr>
          <w:rFonts w:ascii="Arial" w:hAnsi="Arial" w:cs="Arial"/>
          <w:color w:val="000000" w:themeColor="text1"/>
          <w:sz w:val="24"/>
          <w:szCs w:val="24"/>
        </w:rPr>
      </w:pPr>
    </w:p>
    <w:p w:rsidR="00525230" w:rsidRDefault="00525230" w:rsidP="00C1320B">
      <w:pPr>
        <w:spacing w:after="0" w:line="240" w:lineRule="auto"/>
        <w:jc w:val="both"/>
        <w:rPr>
          <w:rFonts w:ascii="Arial" w:hAnsi="Arial" w:cs="Arial"/>
          <w:color w:val="000000" w:themeColor="text1"/>
          <w:sz w:val="24"/>
          <w:szCs w:val="24"/>
        </w:rPr>
      </w:pPr>
    </w:p>
    <w:p w:rsidR="00820AA7" w:rsidRDefault="00855157" w:rsidP="00956FA4">
      <w:pPr>
        <w:pStyle w:val="ListParagraph"/>
        <w:numPr>
          <w:ilvl w:val="0"/>
          <w:numId w:val="32"/>
        </w:numPr>
        <w:shd w:val="clear" w:color="auto" w:fill="FFCC66"/>
        <w:spacing w:after="0" w:line="240" w:lineRule="auto"/>
        <w:jc w:val="both"/>
        <w:rPr>
          <w:rFonts w:ascii="Arial" w:hAnsi="Arial" w:cs="Arial"/>
          <w:b/>
          <w:i/>
          <w:color w:val="000000" w:themeColor="text1"/>
          <w:sz w:val="24"/>
          <w:szCs w:val="24"/>
        </w:rPr>
      </w:pPr>
      <w:r w:rsidRPr="00DF638B">
        <w:rPr>
          <w:rFonts w:ascii="Arial" w:eastAsiaTheme="majorEastAsia" w:hAnsi="Arial" w:cs="Arial"/>
          <w:b/>
          <w:color w:val="000000" w:themeColor="text1"/>
          <w:sz w:val="24"/>
          <w:szCs w:val="24"/>
        </w:rPr>
        <w:t>Project Need</w:t>
      </w:r>
      <w:r w:rsidR="00EB4138" w:rsidRPr="00DF638B">
        <w:rPr>
          <w:rFonts w:ascii="Arial" w:eastAsiaTheme="majorEastAsia" w:hAnsi="Arial" w:cs="Arial"/>
          <w:b/>
          <w:color w:val="000000" w:themeColor="text1"/>
          <w:sz w:val="24"/>
          <w:szCs w:val="24"/>
        </w:rPr>
        <w:t xml:space="preserve"> </w:t>
      </w:r>
      <w:r w:rsidR="00EB4138" w:rsidRPr="00DF638B">
        <w:rPr>
          <w:rFonts w:ascii="Arial" w:eastAsiaTheme="majorEastAsia" w:hAnsi="Arial" w:cs="Arial"/>
          <w:i/>
          <w:color w:val="000000" w:themeColor="text1"/>
          <w:sz w:val="24"/>
          <w:szCs w:val="24"/>
        </w:rPr>
        <w:t>(</w:t>
      </w:r>
      <w:r w:rsidR="00300DCE" w:rsidRPr="00DF638B">
        <w:rPr>
          <w:rFonts w:ascii="Arial" w:hAnsi="Arial" w:cs="Arial"/>
          <w:i/>
          <w:color w:val="000000" w:themeColor="text1"/>
          <w:sz w:val="24"/>
          <w:szCs w:val="24"/>
        </w:rPr>
        <w:t xml:space="preserve">Percent of Total Value: </w:t>
      </w:r>
      <w:r w:rsidR="00EB4138" w:rsidRPr="00DF638B">
        <w:rPr>
          <w:rFonts w:ascii="Arial" w:hAnsi="Arial" w:cs="Arial"/>
          <w:i/>
          <w:color w:val="000000" w:themeColor="text1"/>
          <w:sz w:val="24"/>
          <w:szCs w:val="24"/>
        </w:rPr>
        <w:t>35</w:t>
      </w:r>
      <w:r w:rsidR="00300DCE" w:rsidRPr="00DF638B">
        <w:rPr>
          <w:rFonts w:ascii="Arial" w:hAnsi="Arial" w:cs="Arial"/>
          <w:i/>
          <w:color w:val="000000" w:themeColor="text1"/>
          <w:sz w:val="24"/>
          <w:szCs w:val="24"/>
        </w:rPr>
        <w:t>%</w:t>
      </w:r>
      <w:r w:rsidR="00EB4138" w:rsidRPr="00DF638B">
        <w:rPr>
          <w:rFonts w:ascii="Arial" w:hAnsi="Arial" w:cs="Arial"/>
          <w:i/>
          <w:color w:val="000000" w:themeColor="text1"/>
          <w:sz w:val="24"/>
          <w:szCs w:val="24"/>
        </w:rPr>
        <w:t>)</w:t>
      </w:r>
      <w:r w:rsidR="00300DCE" w:rsidRPr="00DF638B">
        <w:rPr>
          <w:rFonts w:ascii="Arial" w:hAnsi="Arial" w:cs="Arial"/>
          <w:b/>
          <w:i/>
          <w:color w:val="000000" w:themeColor="text1"/>
          <w:sz w:val="24"/>
          <w:szCs w:val="24"/>
        </w:rPr>
        <w:t xml:space="preserve">    </w:t>
      </w:r>
    </w:p>
    <w:p w:rsidR="00300DCE" w:rsidRPr="00820AA7" w:rsidRDefault="00300DCE" w:rsidP="00820AA7">
      <w:pPr>
        <w:shd w:val="clear" w:color="auto" w:fill="FFCC66"/>
        <w:spacing w:after="0" w:line="240" w:lineRule="auto"/>
        <w:jc w:val="both"/>
        <w:rPr>
          <w:rFonts w:ascii="Arial" w:hAnsi="Arial" w:cs="Arial"/>
          <w:b/>
          <w:i/>
          <w:color w:val="000000" w:themeColor="text1"/>
          <w:sz w:val="24"/>
          <w:szCs w:val="24"/>
        </w:rPr>
      </w:pPr>
      <w:r w:rsidRPr="00820AA7">
        <w:rPr>
          <w:rFonts w:ascii="Arial" w:hAnsi="Arial" w:cs="Arial"/>
          <w:b/>
          <w:i/>
          <w:color w:val="000000" w:themeColor="text1"/>
          <w:sz w:val="24"/>
          <w:szCs w:val="24"/>
        </w:rPr>
        <w:t xml:space="preserve">  </w:t>
      </w:r>
    </w:p>
    <w:p w:rsidR="002716AC" w:rsidRPr="006670E1" w:rsidRDefault="002716AC" w:rsidP="00C1320B">
      <w:pPr>
        <w:spacing w:after="0" w:line="240" w:lineRule="auto"/>
        <w:jc w:val="both"/>
        <w:rPr>
          <w:rFonts w:ascii="Arial" w:hAnsi="Arial" w:cs="Arial"/>
          <w:b/>
          <w:i/>
          <w:color w:val="000000" w:themeColor="text1"/>
          <w:sz w:val="24"/>
          <w:szCs w:val="24"/>
        </w:rPr>
      </w:pPr>
    </w:p>
    <w:p w:rsidR="00FE7A0A" w:rsidRDefault="00FE7A0A" w:rsidP="00C1320B">
      <w:pPr>
        <w:spacing w:after="0" w:line="240" w:lineRule="auto"/>
        <w:jc w:val="both"/>
        <w:rPr>
          <w:rFonts w:ascii="Arial" w:hAnsi="Arial" w:cs="Arial"/>
          <w:b/>
          <w:i/>
          <w:sz w:val="24"/>
          <w:szCs w:val="24"/>
        </w:rPr>
      </w:pPr>
      <w:r>
        <w:rPr>
          <w:rFonts w:ascii="Arial" w:hAnsi="Arial" w:cs="Arial"/>
          <w:b/>
          <w:i/>
          <w:sz w:val="24"/>
          <w:szCs w:val="24"/>
        </w:rPr>
        <w:t>Address the following in narrative form:</w:t>
      </w:r>
    </w:p>
    <w:p w:rsidR="004A7BAB" w:rsidRDefault="004A7BAB" w:rsidP="00C1320B">
      <w:pPr>
        <w:spacing w:after="0" w:line="240" w:lineRule="auto"/>
        <w:jc w:val="both"/>
        <w:rPr>
          <w:rFonts w:ascii="Arial" w:hAnsi="Arial" w:cs="Arial"/>
          <w:b/>
          <w:i/>
          <w:sz w:val="24"/>
          <w:szCs w:val="24"/>
        </w:rPr>
      </w:pPr>
    </w:p>
    <w:p w:rsidR="00FE7A0A" w:rsidRDefault="009F148E" w:rsidP="00956FA4">
      <w:pPr>
        <w:pStyle w:val="ListParagraph"/>
        <w:numPr>
          <w:ilvl w:val="0"/>
          <w:numId w:val="15"/>
        </w:numPr>
        <w:spacing w:after="0" w:line="240" w:lineRule="auto"/>
        <w:ind w:left="360"/>
        <w:jc w:val="both"/>
        <w:rPr>
          <w:rFonts w:ascii="Arial" w:hAnsi="Arial" w:cs="Arial"/>
          <w:sz w:val="24"/>
          <w:szCs w:val="24"/>
        </w:rPr>
      </w:pPr>
      <w:r>
        <w:rPr>
          <w:rFonts w:ascii="Arial" w:hAnsi="Arial" w:cs="Arial"/>
          <w:sz w:val="24"/>
          <w:szCs w:val="24"/>
        </w:rPr>
        <w:t>Describe the community need(s)</w:t>
      </w:r>
      <w:r w:rsidR="00FE7A0A">
        <w:rPr>
          <w:rFonts w:ascii="Arial" w:hAnsi="Arial" w:cs="Arial"/>
          <w:sz w:val="24"/>
          <w:szCs w:val="24"/>
        </w:rPr>
        <w:t xml:space="preserve"> </w:t>
      </w:r>
      <w:r w:rsidR="00CC641E">
        <w:rPr>
          <w:rFonts w:ascii="Arial" w:hAnsi="Arial" w:cs="Arial"/>
          <w:sz w:val="24"/>
          <w:szCs w:val="24"/>
        </w:rPr>
        <w:t xml:space="preserve">related to </w:t>
      </w:r>
      <w:r w:rsidR="00300DCE">
        <w:rPr>
          <w:rFonts w:ascii="Arial" w:hAnsi="Arial" w:cs="Arial"/>
          <w:sz w:val="24"/>
          <w:szCs w:val="24"/>
        </w:rPr>
        <w:t>violence</w:t>
      </w:r>
      <w:r w:rsidR="00CC641E">
        <w:rPr>
          <w:rFonts w:ascii="Arial" w:hAnsi="Arial" w:cs="Arial"/>
          <w:sz w:val="24"/>
          <w:szCs w:val="24"/>
        </w:rPr>
        <w:t xml:space="preserve"> </w:t>
      </w:r>
      <w:r>
        <w:rPr>
          <w:rFonts w:ascii="Arial" w:hAnsi="Arial" w:cs="Arial"/>
          <w:sz w:val="24"/>
          <w:szCs w:val="24"/>
        </w:rPr>
        <w:t xml:space="preserve">that </w:t>
      </w:r>
      <w:r w:rsidR="00FE7A0A">
        <w:rPr>
          <w:rFonts w:ascii="Arial" w:hAnsi="Arial" w:cs="Arial"/>
          <w:sz w:val="24"/>
          <w:szCs w:val="24"/>
        </w:rPr>
        <w:t>wi</w:t>
      </w:r>
      <w:r>
        <w:rPr>
          <w:rFonts w:ascii="Arial" w:hAnsi="Arial" w:cs="Arial"/>
          <w:sz w:val="24"/>
          <w:szCs w:val="24"/>
        </w:rPr>
        <w:t>ll be addressed by this project.</w:t>
      </w:r>
      <w:r w:rsidR="004A7BAB">
        <w:rPr>
          <w:rFonts w:ascii="Arial" w:hAnsi="Arial" w:cs="Arial"/>
          <w:sz w:val="24"/>
          <w:szCs w:val="24"/>
        </w:rPr>
        <w:t xml:space="preserve"> Explain whether the need is driven by gaps in services.</w:t>
      </w:r>
    </w:p>
    <w:p w:rsidR="00F651FA" w:rsidRDefault="00F651FA" w:rsidP="00F651FA">
      <w:pPr>
        <w:pStyle w:val="ListParagraph"/>
        <w:spacing w:after="0" w:line="240" w:lineRule="auto"/>
        <w:ind w:left="360"/>
        <w:jc w:val="both"/>
        <w:rPr>
          <w:rFonts w:ascii="Arial" w:hAnsi="Arial" w:cs="Arial"/>
          <w:sz w:val="24"/>
          <w:szCs w:val="24"/>
        </w:rPr>
      </w:pPr>
    </w:p>
    <w:p w:rsidR="000A4B10" w:rsidRDefault="000A4B10" w:rsidP="00956FA4">
      <w:pPr>
        <w:pStyle w:val="ListParagraph"/>
        <w:numPr>
          <w:ilvl w:val="1"/>
          <w:numId w:val="15"/>
        </w:numPr>
        <w:spacing w:after="0" w:line="240" w:lineRule="auto"/>
        <w:ind w:left="720"/>
        <w:jc w:val="both"/>
        <w:rPr>
          <w:rFonts w:ascii="Arial" w:hAnsi="Arial" w:cs="Arial"/>
          <w:sz w:val="24"/>
          <w:szCs w:val="24"/>
        </w:rPr>
      </w:pPr>
      <w:r>
        <w:rPr>
          <w:rFonts w:ascii="Arial" w:hAnsi="Arial" w:cs="Arial"/>
          <w:sz w:val="24"/>
          <w:szCs w:val="24"/>
        </w:rPr>
        <w:t>Use quantitative and qualitative data to support the description of the need. Cite all data sources.</w:t>
      </w:r>
    </w:p>
    <w:p w:rsidR="00BE79EB" w:rsidRDefault="00BE79EB" w:rsidP="00BE79EB">
      <w:pPr>
        <w:pStyle w:val="ListParagraph"/>
        <w:spacing w:after="0" w:line="240" w:lineRule="auto"/>
        <w:ind w:left="1080"/>
        <w:jc w:val="both"/>
        <w:rPr>
          <w:rFonts w:ascii="Arial" w:hAnsi="Arial" w:cs="Arial"/>
          <w:sz w:val="24"/>
          <w:szCs w:val="24"/>
        </w:rPr>
      </w:pPr>
    </w:p>
    <w:p w:rsidR="00FE7A0A" w:rsidRDefault="009F148E" w:rsidP="00956FA4">
      <w:pPr>
        <w:pStyle w:val="ListParagraph"/>
        <w:numPr>
          <w:ilvl w:val="0"/>
          <w:numId w:val="15"/>
        </w:numPr>
        <w:spacing w:after="0" w:line="240" w:lineRule="auto"/>
        <w:ind w:left="360"/>
        <w:jc w:val="both"/>
        <w:rPr>
          <w:rFonts w:ascii="Arial" w:hAnsi="Arial" w:cs="Arial"/>
          <w:sz w:val="24"/>
          <w:szCs w:val="24"/>
        </w:rPr>
      </w:pPr>
      <w:r>
        <w:rPr>
          <w:rFonts w:ascii="Arial" w:hAnsi="Arial" w:cs="Arial"/>
          <w:sz w:val="24"/>
          <w:szCs w:val="24"/>
        </w:rPr>
        <w:t>Describe the project boundaries and</w:t>
      </w:r>
      <w:r w:rsidR="004B0B4D">
        <w:rPr>
          <w:rFonts w:ascii="Arial" w:hAnsi="Arial" w:cs="Arial"/>
          <w:sz w:val="24"/>
          <w:szCs w:val="24"/>
        </w:rPr>
        <w:t>/or</w:t>
      </w:r>
      <w:r>
        <w:rPr>
          <w:rFonts w:ascii="Arial" w:hAnsi="Arial" w:cs="Arial"/>
          <w:sz w:val="24"/>
          <w:szCs w:val="24"/>
        </w:rPr>
        <w:t xml:space="preserve"> t</w:t>
      </w:r>
      <w:r w:rsidR="004B0B4D">
        <w:rPr>
          <w:rFonts w:ascii="Arial" w:hAnsi="Arial" w:cs="Arial"/>
          <w:sz w:val="24"/>
          <w:szCs w:val="24"/>
        </w:rPr>
        <w:t>arget population</w:t>
      </w:r>
      <w:r w:rsidR="000A4B10">
        <w:rPr>
          <w:rFonts w:ascii="Arial" w:hAnsi="Arial" w:cs="Arial"/>
          <w:sz w:val="24"/>
          <w:szCs w:val="24"/>
        </w:rPr>
        <w:t xml:space="preserve"> related to the need</w:t>
      </w:r>
      <w:r>
        <w:rPr>
          <w:rFonts w:ascii="Arial" w:hAnsi="Arial" w:cs="Arial"/>
          <w:sz w:val="24"/>
          <w:szCs w:val="24"/>
        </w:rPr>
        <w:t>.</w:t>
      </w:r>
      <w:r w:rsidR="000A4B10">
        <w:rPr>
          <w:rFonts w:ascii="Arial" w:hAnsi="Arial" w:cs="Arial"/>
          <w:sz w:val="24"/>
          <w:szCs w:val="24"/>
        </w:rPr>
        <w:t xml:space="preserve"> Explain why a certain project area and/or target population was selected over others.</w:t>
      </w:r>
    </w:p>
    <w:p w:rsidR="00F651FA" w:rsidRDefault="00F651FA" w:rsidP="00F651FA">
      <w:pPr>
        <w:pStyle w:val="ListParagraph"/>
        <w:spacing w:after="0" w:line="240" w:lineRule="auto"/>
        <w:ind w:left="360"/>
        <w:jc w:val="both"/>
        <w:rPr>
          <w:rFonts w:ascii="Arial" w:hAnsi="Arial" w:cs="Arial"/>
          <w:sz w:val="24"/>
          <w:szCs w:val="24"/>
        </w:rPr>
      </w:pPr>
    </w:p>
    <w:p w:rsidR="000A4B10" w:rsidRDefault="000A4B10" w:rsidP="00956FA4">
      <w:pPr>
        <w:pStyle w:val="ListParagraph"/>
        <w:numPr>
          <w:ilvl w:val="1"/>
          <w:numId w:val="15"/>
        </w:numPr>
        <w:spacing w:after="0" w:line="240" w:lineRule="auto"/>
        <w:ind w:left="720"/>
        <w:jc w:val="both"/>
        <w:rPr>
          <w:rFonts w:ascii="Arial" w:hAnsi="Arial" w:cs="Arial"/>
          <w:sz w:val="24"/>
          <w:szCs w:val="24"/>
        </w:rPr>
      </w:pPr>
      <w:r>
        <w:rPr>
          <w:rFonts w:ascii="Arial" w:hAnsi="Arial" w:cs="Arial"/>
          <w:sz w:val="24"/>
          <w:szCs w:val="24"/>
        </w:rPr>
        <w:t>Use quantitative and qualitative data to explain why a certain project area and/or target population was selected. Cite all data sources.</w:t>
      </w:r>
    </w:p>
    <w:p w:rsidR="00BE79EB" w:rsidRPr="000A4B10" w:rsidRDefault="00BE79EB" w:rsidP="00BE79EB">
      <w:pPr>
        <w:pStyle w:val="ListParagraph"/>
        <w:spacing w:after="0" w:line="240" w:lineRule="auto"/>
        <w:ind w:left="1080"/>
        <w:jc w:val="both"/>
        <w:rPr>
          <w:rFonts w:ascii="Arial" w:hAnsi="Arial" w:cs="Arial"/>
          <w:sz w:val="24"/>
          <w:szCs w:val="24"/>
        </w:rPr>
      </w:pPr>
    </w:p>
    <w:p w:rsidR="004A7BAB" w:rsidRDefault="00F07800" w:rsidP="00956FA4">
      <w:pPr>
        <w:pStyle w:val="ListParagraph"/>
        <w:numPr>
          <w:ilvl w:val="0"/>
          <w:numId w:val="15"/>
        </w:numPr>
        <w:spacing w:after="0" w:line="240" w:lineRule="auto"/>
        <w:ind w:left="360"/>
        <w:jc w:val="both"/>
        <w:rPr>
          <w:rFonts w:ascii="Arial" w:hAnsi="Arial" w:cs="Arial"/>
          <w:color w:val="000000" w:themeColor="text1"/>
          <w:sz w:val="24"/>
          <w:szCs w:val="24"/>
        </w:rPr>
      </w:pPr>
      <w:r w:rsidRPr="00590023">
        <w:rPr>
          <w:rFonts w:ascii="Arial" w:hAnsi="Arial" w:cs="Arial"/>
          <w:color w:val="000000" w:themeColor="text1"/>
          <w:sz w:val="24"/>
          <w:szCs w:val="24"/>
        </w:rPr>
        <w:t xml:space="preserve">Describe how you considered the needs of </w:t>
      </w:r>
      <w:r w:rsidR="003246A9" w:rsidRPr="00590023">
        <w:rPr>
          <w:rFonts w:ascii="Arial" w:hAnsi="Arial" w:cs="Arial"/>
          <w:color w:val="000000" w:themeColor="text1"/>
          <w:sz w:val="24"/>
          <w:szCs w:val="24"/>
        </w:rPr>
        <w:t>underserved populations in your community</w:t>
      </w:r>
      <w:r w:rsidRPr="00590023">
        <w:rPr>
          <w:rFonts w:ascii="Arial" w:hAnsi="Arial" w:cs="Arial"/>
          <w:color w:val="000000" w:themeColor="text1"/>
          <w:sz w:val="24"/>
          <w:szCs w:val="24"/>
        </w:rPr>
        <w:t xml:space="preserve"> and disparities ba</w:t>
      </w:r>
      <w:r w:rsidR="00CC641E">
        <w:rPr>
          <w:rFonts w:ascii="Arial" w:hAnsi="Arial" w:cs="Arial"/>
          <w:color w:val="000000" w:themeColor="text1"/>
          <w:sz w:val="24"/>
          <w:szCs w:val="24"/>
        </w:rPr>
        <w:t xml:space="preserve">sed on race, ethnicity, gender, </w:t>
      </w:r>
      <w:r w:rsidR="00A024A2">
        <w:rPr>
          <w:rFonts w:ascii="Arial" w:hAnsi="Arial" w:cs="Arial"/>
          <w:color w:val="000000" w:themeColor="text1"/>
          <w:sz w:val="24"/>
          <w:szCs w:val="24"/>
        </w:rPr>
        <w:t xml:space="preserve">sexual orientation, </w:t>
      </w:r>
      <w:r w:rsidR="00EC4CBF">
        <w:rPr>
          <w:rFonts w:ascii="Arial" w:hAnsi="Arial" w:cs="Arial"/>
          <w:color w:val="000000" w:themeColor="text1"/>
          <w:sz w:val="24"/>
          <w:szCs w:val="24"/>
        </w:rPr>
        <w:t xml:space="preserve">socio-economic status </w:t>
      </w:r>
      <w:r w:rsidR="00CC641E">
        <w:rPr>
          <w:rFonts w:ascii="Arial" w:hAnsi="Arial" w:cs="Arial"/>
          <w:color w:val="000000" w:themeColor="text1"/>
          <w:sz w:val="24"/>
          <w:szCs w:val="24"/>
        </w:rPr>
        <w:t>or</w:t>
      </w:r>
      <w:r w:rsidRPr="00590023">
        <w:rPr>
          <w:rFonts w:ascii="Arial" w:hAnsi="Arial" w:cs="Arial"/>
          <w:color w:val="000000" w:themeColor="text1"/>
          <w:sz w:val="24"/>
          <w:szCs w:val="24"/>
        </w:rPr>
        <w:t xml:space="preserve"> immigration status, etc. </w:t>
      </w:r>
    </w:p>
    <w:p w:rsidR="00BE79EB" w:rsidRDefault="00BE79EB" w:rsidP="00BE79EB">
      <w:pPr>
        <w:pStyle w:val="ListParagraph"/>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br w:type="page"/>
      </w:r>
    </w:p>
    <w:p w:rsidR="00BE79EB" w:rsidRPr="00BE79EB" w:rsidRDefault="00BE79EB" w:rsidP="00BE79EB">
      <w:pPr>
        <w:pStyle w:val="ListParagraph"/>
        <w:spacing w:after="0" w:line="240" w:lineRule="auto"/>
        <w:ind w:left="360"/>
        <w:jc w:val="both"/>
        <w:rPr>
          <w:rFonts w:ascii="Arial" w:hAnsi="Arial" w:cs="Arial"/>
          <w:color w:val="000000" w:themeColor="text1"/>
          <w:sz w:val="24"/>
          <w:szCs w:val="24"/>
        </w:rPr>
      </w:pPr>
    </w:p>
    <w:p w:rsidR="00704D42" w:rsidRPr="00704D42" w:rsidRDefault="00704D42" w:rsidP="00704D42">
      <w:pPr>
        <w:spacing w:after="0" w:line="240" w:lineRule="auto"/>
        <w:jc w:val="both"/>
        <w:rPr>
          <w:rFonts w:ascii="Arial" w:hAnsi="Arial" w:cs="Arial"/>
          <w:i/>
          <w:szCs w:val="24"/>
        </w:rPr>
      </w:pPr>
    </w:p>
    <w:tbl>
      <w:tblPr>
        <w:tblStyle w:val="TableGrid"/>
        <w:tblW w:w="8910" w:type="dxa"/>
        <w:tblInd w:w="445" w:type="dxa"/>
        <w:tblLook w:val="04A0" w:firstRow="1" w:lastRow="0" w:firstColumn="1" w:lastColumn="0" w:noHBand="0" w:noVBand="1"/>
      </w:tblPr>
      <w:tblGrid>
        <w:gridCol w:w="630"/>
        <w:gridCol w:w="8280"/>
      </w:tblGrid>
      <w:tr w:rsidR="00704D42" w:rsidTr="00FC7749">
        <w:trPr>
          <w:trHeight w:val="432"/>
          <w:tblHeader/>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D42" w:rsidRDefault="00704D42" w:rsidP="00704D42">
            <w:pPr>
              <w:jc w:val="center"/>
              <w:rPr>
                <w:rFonts w:ascii="Arial" w:hAnsi="Arial" w:cs="Arial"/>
                <w:b/>
                <w:i/>
                <w:sz w:val="24"/>
                <w:szCs w:val="24"/>
              </w:rPr>
            </w:pPr>
            <w:bookmarkStart w:id="29" w:name="_Hlk495926845"/>
            <w:r w:rsidRPr="00BE79EB">
              <w:rPr>
                <w:rFonts w:ascii="Arial" w:hAnsi="Arial" w:cs="Arial"/>
                <w:b/>
                <w:i/>
                <w:sz w:val="24"/>
                <w:szCs w:val="24"/>
              </w:rPr>
              <w:t>Rating Criteria for Project Need</w:t>
            </w:r>
          </w:p>
          <w:p w:rsidR="00EC4CBF" w:rsidRPr="00EC4CBF" w:rsidRDefault="00EC4CBF" w:rsidP="00704D42">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526488">
        <w:trPr>
          <w:trHeight w:val="1241"/>
        </w:trPr>
        <w:tc>
          <w:tcPr>
            <w:tcW w:w="630" w:type="dxa"/>
            <w:tcBorders>
              <w:top w:val="single" w:sz="4" w:space="0" w:color="auto"/>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1.1</w:t>
            </w:r>
          </w:p>
        </w:tc>
        <w:tc>
          <w:tcPr>
            <w:tcW w:w="8280" w:type="dxa"/>
            <w:tcBorders>
              <w:top w:val="single" w:sz="4" w:space="0" w:color="auto"/>
              <w:left w:val="nil"/>
              <w:bottom w:val="nil"/>
              <w:right w:val="single" w:sz="4" w:space="0" w:color="auto"/>
            </w:tcBorders>
            <w:shd w:val="clear" w:color="auto" w:fill="FFFFFF" w:themeFill="background1"/>
            <w:hideMark/>
          </w:tcPr>
          <w:p w:rsidR="00EB4138" w:rsidRDefault="00EB4138" w:rsidP="00EC4CBF">
            <w:pPr>
              <w:ind w:right="160"/>
              <w:jc w:val="both"/>
              <w:rPr>
                <w:rFonts w:ascii="Arial" w:hAnsi="Arial" w:cs="Arial"/>
                <w:sz w:val="24"/>
                <w:szCs w:val="24"/>
              </w:rPr>
            </w:pPr>
            <w:r w:rsidRPr="00EB4138">
              <w:rPr>
                <w:rFonts w:ascii="Arial" w:hAnsi="Arial" w:cs="Arial"/>
                <w:sz w:val="24"/>
                <w:szCs w:val="24"/>
              </w:rPr>
              <w:t xml:space="preserve">The applicant has clearly described a community need related to violence and uses qualitative and </w:t>
            </w:r>
            <w:r w:rsidR="00BE79EB">
              <w:rPr>
                <w:rFonts w:ascii="Arial" w:hAnsi="Arial" w:cs="Arial"/>
                <w:sz w:val="24"/>
                <w:szCs w:val="24"/>
              </w:rPr>
              <w:t>quantitative data to support that</w:t>
            </w:r>
            <w:r w:rsidRPr="00EB4138">
              <w:rPr>
                <w:rFonts w:ascii="Arial" w:hAnsi="Arial" w:cs="Arial"/>
                <w:sz w:val="24"/>
                <w:szCs w:val="24"/>
              </w:rPr>
              <w:t xml:space="preserve"> description. The applicant described gaps in services that contribut</w:t>
            </w:r>
            <w:r w:rsidR="00526488">
              <w:rPr>
                <w:rFonts w:ascii="Arial" w:hAnsi="Arial" w:cs="Arial"/>
                <w:sz w:val="24"/>
                <w:szCs w:val="24"/>
              </w:rPr>
              <w:t xml:space="preserve">e to the need. All data sources </w:t>
            </w:r>
            <w:r w:rsidRPr="00EB4138">
              <w:rPr>
                <w:rFonts w:ascii="Arial" w:hAnsi="Arial" w:cs="Arial"/>
                <w:sz w:val="24"/>
                <w:szCs w:val="24"/>
              </w:rPr>
              <w:t>are cited.</w:t>
            </w:r>
          </w:p>
        </w:tc>
      </w:tr>
      <w:tr w:rsidR="00704D42" w:rsidTr="00D672BF">
        <w:trPr>
          <w:trHeight w:val="1260"/>
        </w:trPr>
        <w:tc>
          <w:tcPr>
            <w:tcW w:w="630" w:type="dxa"/>
            <w:tcBorders>
              <w:top w:val="nil"/>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1.2</w:t>
            </w:r>
          </w:p>
        </w:tc>
        <w:tc>
          <w:tcPr>
            <w:tcW w:w="8280" w:type="dxa"/>
            <w:tcBorders>
              <w:top w:val="nil"/>
              <w:left w:val="nil"/>
              <w:bottom w:val="nil"/>
              <w:right w:val="single" w:sz="4" w:space="0" w:color="auto"/>
            </w:tcBorders>
            <w:shd w:val="clear" w:color="auto" w:fill="FFFFFF" w:themeFill="background1"/>
            <w:hideMark/>
          </w:tcPr>
          <w:p w:rsidR="00EB4138" w:rsidRDefault="00EB4138" w:rsidP="00D672BF">
            <w:pPr>
              <w:ind w:right="160"/>
              <w:jc w:val="both"/>
              <w:rPr>
                <w:rFonts w:ascii="Arial" w:hAnsi="Arial" w:cs="Arial"/>
                <w:sz w:val="24"/>
                <w:szCs w:val="24"/>
              </w:rPr>
            </w:pPr>
            <w:r w:rsidRPr="00EB4138">
              <w:rPr>
                <w:rFonts w:ascii="Arial" w:hAnsi="Arial" w:cs="Arial"/>
                <w:sz w:val="24"/>
                <w:szCs w:val="24"/>
              </w:rPr>
              <w:t>The project area and/or target population are clearly identified, measurable and correlate to the need. The applicant uses qualitative and quantitative data to explain why this project area and/or target population was selected. All data sources are cited.</w:t>
            </w:r>
          </w:p>
        </w:tc>
      </w:tr>
      <w:tr w:rsidR="00704D42" w:rsidTr="00D672BF">
        <w:trPr>
          <w:trHeight w:val="1260"/>
        </w:trPr>
        <w:tc>
          <w:tcPr>
            <w:tcW w:w="630" w:type="dxa"/>
            <w:tcBorders>
              <w:top w:val="nil"/>
              <w:left w:val="single" w:sz="4" w:space="0" w:color="auto"/>
              <w:bottom w:val="single" w:sz="4" w:space="0" w:color="auto"/>
              <w:right w:val="nil"/>
            </w:tcBorders>
            <w:shd w:val="clear" w:color="auto" w:fill="FFFFFF" w:themeFill="background1"/>
            <w:hideMark/>
          </w:tcPr>
          <w:p w:rsidR="00704D42" w:rsidRPr="00590023" w:rsidRDefault="00704D42" w:rsidP="00F651FA">
            <w:pPr>
              <w:rPr>
                <w:rFonts w:ascii="Arial" w:hAnsi="Arial" w:cs="Arial"/>
                <w:color w:val="000000" w:themeColor="text1"/>
                <w:sz w:val="24"/>
                <w:szCs w:val="24"/>
              </w:rPr>
            </w:pPr>
            <w:r w:rsidRPr="00590023">
              <w:rPr>
                <w:rFonts w:ascii="Arial" w:hAnsi="Arial" w:cs="Arial"/>
                <w:color w:val="000000" w:themeColor="text1"/>
                <w:sz w:val="24"/>
                <w:szCs w:val="24"/>
              </w:rPr>
              <w:t>1.3</w:t>
            </w:r>
          </w:p>
        </w:tc>
        <w:tc>
          <w:tcPr>
            <w:tcW w:w="8280" w:type="dxa"/>
            <w:tcBorders>
              <w:top w:val="nil"/>
              <w:left w:val="nil"/>
              <w:bottom w:val="single" w:sz="4" w:space="0" w:color="auto"/>
              <w:right w:val="single" w:sz="4" w:space="0" w:color="auto"/>
            </w:tcBorders>
            <w:shd w:val="clear" w:color="auto" w:fill="FFFFFF" w:themeFill="background1"/>
            <w:hideMark/>
          </w:tcPr>
          <w:p w:rsidR="00EB4138" w:rsidRPr="00590023" w:rsidRDefault="00EB4138" w:rsidP="00EC4CBF">
            <w:pPr>
              <w:ind w:right="160"/>
              <w:jc w:val="both"/>
              <w:rPr>
                <w:rFonts w:ascii="Arial" w:hAnsi="Arial" w:cs="Arial"/>
                <w:color w:val="000000" w:themeColor="text1"/>
                <w:sz w:val="24"/>
                <w:szCs w:val="24"/>
              </w:rPr>
            </w:pPr>
            <w:r w:rsidRPr="00EB4138">
              <w:rPr>
                <w:rFonts w:ascii="Arial" w:hAnsi="Arial" w:cs="Arial"/>
                <w:color w:val="000000" w:themeColor="text1"/>
                <w:sz w:val="24"/>
                <w:szCs w:val="24"/>
              </w:rPr>
              <w:t>When identifying project area and/or target population, the applicant took reasonable steps to consider the needs of underserved populations in its community, including disparities based on race, ethnicity, gender, sexual orient</w:t>
            </w:r>
            <w:r w:rsidR="00ED6DDE">
              <w:rPr>
                <w:rFonts w:ascii="Arial" w:hAnsi="Arial" w:cs="Arial"/>
                <w:color w:val="000000" w:themeColor="text1"/>
                <w:sz w:val="24"/>
                <w:szCs w:val="24"/>
              </w:rPr>
              <w:t xml:space="preserve">ation, socio-economic status, </w:t>
            </w:r>
            <w:r w:rsidRPr="00EB4138">
              <w:rPr>
                <w:rFonts w:ascii="Arial" w:hAnsi="Arial" w:cs="Arial"/>
                <w:color w:val="000000" w:themeColor="text1"/>
                <w:sz w:val="24"/>
                <w:szCs w:val="24"/>
              </w:rPr>
              <w:t xml:space="preserve">immigration status, etc.  </w:t>
            </w:r>
          </w:p>
        </w:tc>
      </w:tr>
      <w:bookmarkEnd w:id="29"/>
    </w:tbl>
    <w:p w:rsidR="00704D42" w:rsidRDefault="00704D42" w:rsidP="00650BFC">
      <w:pPr>
        <w:spacing w:after="0" w:line="240" w:lineRule="auto"/>
        <w:rPr>
          <w:rFonts w:ascii="Arial" w:hAnsi="Arial" w:cs="Arial"/>
          <w:sz w:val="24"/>
          <w:szCs w:val="24"/>
        </w:rPr>
      </w:pPr>
    </w:p>
    <w:p w:rsidR="00650BFC" w:rsidRDefault="00650BFC">
      <w:pPr>
        <w:rPr>
          <w:rFonts w:ascii="Arial" w:hAnsi="Arial" w:cs="Arial"/>
          <w:sz w:val="24"/>
          <w:szCs w:val="24"/>
        </w:rPr>
      </w:pPr>
      <w:r>
        <w:rPr>
          <w:rFonts w:ascii="Arial" w:hAnsi="Arial" w:cs="Arial"/>
          <w:sz w:val="24"/>
          <w:szCs w:val="24"/>
        </w:rPr>
        <w:br w:type="page"/>
      </w:r>
    </w:p>
    <w:p w:rsidR="00650BFC" w:rsidRPr="00650BFC" w:rsidRDefault="00650BFC" w:rsidP="00650BFC">
      <w:pPr>
        <w:spacing w:after="0" w:line="240" w:lineRule="auto"/>
        <w:rPr>
          <w:rFonts w:ascii="Arial" w:hAnsi="Arial" w:cs="Arial"/>
          <w:sz w:val="24"/>
          <w:szCs w:val="24"/>
        </w:rPr>
      </w:pPr>
    </w:p>
    <w:p w:rsidR="00300DCE" w:rsidRDefault="00EB4138" w:rsidP="00956FA4">
      <w:pPr>
        <w:pStyle w:val="ListParagraph"/>
        <w:numPr>
          <w:ilvl w:val="0"/>
          <w:numId w:val="31"/>
        </w:numPr>
        <w:shd w:val="clear" w:color="auto" w:fill="FFCC66"/>
        <w:spacing w:after="0" w:line="240" w:lineRule="auto"/>
        <w:jc w:val="both"/>
        <w:rPr>
          <w:rFonts w:ascii="Arial" w:hAnsi="Arial" w:cs="Arial"/>
          <w:i/>
          <w:color w:val="000000" w:themeColor="text1"/>
          <w:sz w:val="24"/>
          <w:szCs w:val="24"/>
        </w:rPr>
      </w:pPr>
      <w:r w:rsidRPr="00DF638B">
        <w:rPr>
          <w:rFonts w:ascii="Arial" w:hAnsi="Arial" w:cs="Arial"/>
          <w:b/>
          <w:color w:val="000000" w:themeColor="text1"/>
          <w:sz w:val="24"/>
          <w:szCs w:val="24"/>
        </w:rPr>
        <w:t xml:space="preserve">Project Description </w:t>
      </w:r>
      <w:r w:rsidRPr="00DF638B">
        <w:rPr>
          <w:rFonts w:ascii="Arial" w:hAnsi="Arial" w:cs="Arial"/>
          <w:i/>
          <w:color w:val="000000" w:themeColor="text1"/>
          <w:sz w:val="24"/>
          <w:szCs w:val="24"/>
        </w:rPr>
        <w:t>(Percent of Total Value: 35</w:t>
      </w:r>
      <w:r w:rsidR="00300DCE" w:rsidRPr="00DF638B">
        <w:rPr>
          <w:rFonts w:ascii="Arial" w:hAnsi="Arial" w:cs="Arial"/>
          <w:i/>
          <w:color w:val="000000" w:themeColor="text1"/>
          <w:sz w:val="24"/>
          <w:szCs w:val="24"/>
        </w:rPr>
        <w:t>%</w:t>
      </w:r>
      <w:r w:rsidRPr="00DF638B">
        <w:rPr>
          <w:rFonts w:ascii="Arial" w:hAnsi="Arial" w:cs="Arial"/>
          <w:i/>
          <w:color w:val="000000" w:themeColor="text1"/>
          <w:sz w:val="24"/>
          <w:szCs w:val="24"/>
        </w:rPr>
        <w:t>)</w:t>
      </w:r>
    </w:p>
    <w:p w:rsidR="00820AA7" w:rsidRPr="00820AA7" w:rsidRDefault="00820AA7" w:rsidP="00820AA7">
      <w:pPr>
        <w:shd w:val="clear" w:color="auto" w:fill="FFCC66"/>
        <w:spacing w:after="0" w:line="240" w:lineRule="auto"/>
        <w:jc w:val="both"/>
        <w:rPr>
          <w:rFonts w:ascii="Arial" w:hAnsi="Arial" w:cs="Arial"/>
          <w:i/>
          <w:color w:val="000000" w:themeColor="text1"/>
          <w:sz w:val="24"/>
          <w:szCs w:val="24"/>
        </w:rPr>
      </w:pPr>
    </w:p>
    <w:p w:rsidR="00300DCE" w:rsidRDefault="00300DCE" w:rsidP="00300DCE">
      <w:pPr>
        <w:spacing w:after="0" w:line="240" w:lineRule="auto"/>
        <w:jc w:val="both"/>
        <w:rPr>
          <w:rFonts w:ascii="Arial" w:hAnsi="Arial" w:cs="Arial"/>
          <w:b/>
          <w:i/>
          <w:sz w:val="24"/>
          <w:szCs w:val="24"/>
        </w:rPr>
      </w:pPr>
    </w:p>
    <w:p w:rsidR="00300DCE" w:rsidRDefault="00300DCE" w:rsidP="00300DCE">
      <w:pPr>
        <w:spacing w:after="0" w:line="240" w:lineRule="auto"/>
        <w:jc w:val="both"/>
        <w:rPr>
          <w:rFonts w:ascii="Arial" w:hAnsi="Arial" w:cs="Arial"/>
          <w:b/>
          <w:i/>
          <w:sz w:val="24"/>
          <w:szCs w:val="24"/>
        </w:rPr>
      </w:pPr>
      <w:r>
        <w:rPr>
          <w:rFonts w:ascii="Arial" w:hAnsi="Arial" w:cs="Arial"/>
          <w:b/>
          <w:i/>
          <w:sz w:val="24"/>
          <w:szCs w:val="24"/>
        </w:rPr>
        <w:t>Address the following in narrative form:</w:t>
      </w:r>
    </w:p>
    <w:p w:rsidR="00300DCE" w:rsidRDefault="00300DCE" w:rsidP="00300DCE">
      <w:pPr>
        <w:spacing w:after="0" w:line="240" w:lineRule="auto"/>
        <w:jc w:val="both"/>
        <w:rPr>
          <w:rFonts w:ascii="Arial" w:hAnsi="Arial" w:cs="Arial"/>
          <w:b/>
          <w:i/>
          <w:sz w:val="24"/>
          <w:szCs w:val="24"/>
        </w:rPr>
      </w:pPr>
    </w:p>
    <w:p w:rsidR="00B94CDB" w:rsidRDefault="00300DCE" w:rsidP="00956FA4">
      <w:pPr>
        <w:pStyle w:val="ListParagraph"/>
        <w:numPr>
          <w:ilvl w:val="0"/>
          <w:numId w:val="17"/>
        </w:numPr>
        <w:spacing w:after="0" w:line="240" w:lineRule="auto"/>
        <w:ind w:left="360"/>
        <w:jc w:val="both"/>
        <w:rPr>
          <w:rFonts w:ascii="Arial" w:hAnsi="Arial" w:cs="Arial"/>
          <w:sz w:val="24"/>
          <w:szCs w:val="24"/>
        </w:rPr>
      </w:pPr>
      <w:r w:rsidRPr="00B94CDB">
        <w:rPr>
          <w:rFonts w:ascii="Arial" w:hAnsi="Arial" w:cs="Arial"/>
          <w:sz w:val="24"/>
          <w:szCs w:val="24"/>
        </w:rPr>
        <w:t xml:space="preserve">List and describe the </w:t>
      </w:r>
      <w:r w:rsidR="00B94CDB" w:rsidRPr="00B94CDB">
        <w:rPr>
          <w:rFonts w:ascii="Arial" w:hAnsi="Arial" w:cs="Arial"/>
          <w:sz w:val="24"/>
          <w:szCs w:val="24"/>
        </w:rPr>
        <w:t xml:space="preserve">program(s) </w:t>
      </w:r>
      <w:r w:rsidRPr="00B94CDB">
        <w:rPr>
          <w:rFonts w:ascii="Arial" w:hAnsi="Arial" w:cs="Arial"/>
          <w:sz w:val="24"/>
          <w:szCs w:val="24"/>
        </w:rPr>
        <w:t xml:space="preserve">to be </w:t>
      </w:r>
      <w:r w:rsidR="00B94CDB" w:rsidRPr="00B94CDB">
        <w:rPr>
          <w:rFonts w:ascii="Arial" w:hAnsi="Arial" w:cs="Arial"/>
          <w:sz w:val="24"/>
          <w:szCs w:val="24"/>
        </w:rPr>
        <w:t>imple</w:t>
      </w:r>
      <w:r w:rsidR="00B94CDB">
        <w:rPr>
          <w:rFonts w:ascii="Arial" w:hAnsi="Arial" w:cs="Arial"/>
          <w:sz w:val="24"/>
          <w:szCs w:val="24"/>
        </w:rPr>
        <w:t>mented with CalVIP grant funds.</w:t>
      </w:r>
    </w:p>
    <w:p w:rsidR="00BE79EB" w:rsidRDefault="00BE79EB" w:rsidP="00BE79EB">
      <w:pPr>
        <w:pStyle w:val="ListParagraph"/>
        <w:spacing w:after="0" w:line="240" w:lineRule="auto"/>
        <w:ind w:left="360"/>
        <w:jc w:val="both"/>
        <w:rPr>
          <w:rFonts w:ascii="Arial" w:hAnsi="Arial" w:cs="Arial"/>
          <w:sz w:val="24"/>
          <w:szCs w:val="24"/>
        </w:rPr>
      </w:pPr>
    </w:p>
    <w:p w:rsidR="00B94CDB" w:rsidRDefault="00B94CDB" w:rsidP="00956FA4">
      <w:pPr>
        <w:pStyle w:val="ListParagraph"/>
        <w:numPr>
          <w:ilvl w:val="0"/>
          <w:numId w:val="17"/>
        </w:numPr>
        <w:spacing w:after="0" w:line="240" w:lineRule="auto"/>
        <w:ind w:left="360"/>
        <w:jc w:val="both"/>
        <w:rPr>
          <w:rFonts w:ascii="Arial" w:hAnsi="Arial" w:cs="Arial"/>
          <w:sz w:val="24"/>
          <w:szCs w:val="24"/>
        </w:rPr>
      </w:pPr>
      <w:r w:rsidRPr="000538CE">
        <w:rPr>
          <w:rFonts w:ascii="Arial" w:hAnsi="Arial" w:cs="Arial"/>
          <w:sz w:val="24"/>
          <w:szCs w:val="24"/>
        </w:rPr>
        <w:t xml:space="preserve">Cite the evidence or data that has shown the program </w:t>
      </w:r>
      <w:r>
        <w:rPr>
          <w:rFonts w:ascii="Arial" w:hAnsi="Arial" w:cs="Arial"/>
          <w:sz w:val="24"/>
          <w:szCs w:val="24"/>
        </w:rPr>
        <w:t xml:space="preserve">is of the type </w:t>
      </w:r>
      <w:r w:rsidRPr="000538CE">
        <w:rPr>
          <w:rFonts w:ascii="Arial" w:hAnsi="Arial" w:cs="Arial"/>
          <w:sz w:val="24"/>
          <w:szCs w:val="24"/>
        </w:rPr>
        <w:t xml:space="preserve">to be </w:t>
      </w:r>
      <w:r>
        <w:rPr>
          <w:rFonts w:ascii="Arial" w:hAnsi="Arial" w:cs="Arial"/>
          <w:sz w:val="24"/>
          <w:szCs w:val="24"/>
        </w:rPr>
        <w:t xml:space="preserve">the </w:t>
      </w:r>
      <w:r w:rsidRPr="000538CE">
        <w:rPr>
          <w:rFonts w:ascii="Arial" w:hAnsi="Arial" w:cs="Arial"/>
          <w:sz w:val="24"/>
          <w:szCs w:val="24"/>
        </w:rPr>
        <w:t>most effective at reducing violence</w:t>
      </w:r>
      <w:r>
        <w:rPr>
          <w:rFonts w:ascii="Arial" w:hAnsi="Arial" w:cs="Arial"/>
          <w:sz w:val="24"/>
          <w:szCs w:val="24"/>
        </w:rPr>
        <w:t xml:space="preserve"> of programs available.</w:t>
      </w:r>
    </w:p>
    <w:p w:rsidR="00BE79EB" w:rsidRPr="00BE79EB" w:rsidRDefault="00BE79EB" w:rsidP="00BE79EB">
      <w:pPr>
        <w:spacing w:after="0" w:line="240" w:lineRule="auto"/>
        <w:jc w:val="both"/>
        <w:rPr>
          <w:rFonts w:ascii="Arial" w:hAnsi="Arial" w:cs="Arial"/>
          <w:sz w:val="24"/>
          <w:szCs w:val="24"/>
        </w:rPr>
      </w:pPr>
    </w:p>
    <w:p w:rsidR="00B94CDB" w:rsidRDefault="00B94CDB" w:rsidP="00956FA4">
      <w:pPr>
        <w:pStyle w:val="ListParagraph"/>
        <w:numPr>
          <w:ilvl w:val="0"/>
          <w:numId w:val="17"/>
        </w:numPr>
        <w:spacing w:after="0" w:line="240" w:lineRule="auto"/>
        <w:ind w:left="360"/>
        <w:jc w:val="both"/>
        <w:rPr>
          <w:rFonts w:ascii="Arial" w:hAnsi="Arial" w:cs="Arial"/>
          <w:sz w:val="24"/>
          <w:szCs w:val="24"/>
        </w:rPr>
      </w:pPr>
      <w:r w:rsidRPr="000538CE">
        <w:rPr>
          <w:rFonts w:ascii="Arial" w:hAnsi="Arial" w:cs="Arial"/>
          <w:sz w:val="24"/>
          <w:szCs w:val="24"/>
        </w:rPr>
        <w:t>Describe your plan for selecting and training the sta</w:t>
      </w:r>
      <w:r>
        <w:rPr>
          <w:rFonts w:ascii="Arial" w:hAnsi="Arial" w:cs="Arial"/>
          <w:sz w:val="24"/>
          <w:szCs w:val="24"/>
        </w:rPr>
        <w:t>ff who will deliver the program(s).</w:t>
      </w:r>
      <w:r w:rsidR="00EC4CBF">
        <w:rPr>
          <w:rFonts w:ascii="Arial" w:hAnsi="Arial" w:cs="Arial"/>
          <w:sz w:val="24"/>
          <w:szCs w:val="24"/>
        </w:rPr>
        <w:t xml:space="preserve"> Include a description of how they reflect the community they will be serving.</w:t>
      </w:r>
    </w:p>
    <w:p w:rsidR="00EC4CBF" w:rsidRPr="00EC4CBF" w:rsidRDefault="00EC4CBF" w:rsidP="00EC4CBF">
      <w:pPr>
        <w:pStyle w:val="ListParagraph"/>
        <w:rPr>
          <w:rFonts w:ascii="Arial" w:hAnsi="Arial" w:cs="Arial"/>
          <w:sz w:val="24"/>
          <w:szCs w:val="24"/>
        </w:rPr>
      </w:pPr>
    </w:p>
    <w:p w:rsidR="008D69FD" w:rsidRDefault="00EC4CBF" w:rsidP="00956FA4">
      <w:pPr>
        <w:pStyle w:val="ListParagraph"/>
        <w:numPr>
          <w:ilvl w:val="0"/>
          <w:numId w:val="17"/>
        </w:numPr>
        <w:spacing w:after="0" w:line="240" w:lineRule="auto"/>
        <w:ind w:left="360"/>
        <w:jc w:val="both"/>
        <w:rPr>
          <w:rFonts w:ascii="Arial" w:hAnsi="Arial" w:cs="Arial"/>
          <w:sz w:val="24"/>
          <w:szCs w:val="24"/>
        </w:rPr>
      </w:pPr>
      <w:r>
        <w:rPr>
          <w:rFonts w:ascii="Arial" w:hAnsi="Arial" w:cs="Arial"/>
          <w:sz w:val="24"/>
          <w:szCs w:val="24"/>
        </w:rPr>
        <w:t>Identify all partner agencies/organizations that will be working on the grant. Describe their specific roles and r</w:t>
      </w:r>
      <w:r w:rsidR="008D69FD">
        <w:rPr>
          <w:rFonts w:ascii="Arial" w:hAnsi="Arial" w:cs="Arial"/>
          <w:sz w:val="24"/>
          <w:szCs w:val="24"/>
        </w:rPr>
        <w:t>esponsibilities on the project.</w:t>
      </w:r>
    </w:p>
    <w:p w:rsidR="008D69FD" w:rsidRPr="008D69FD" w:rsidRDefault="008D69FD" w:rsidP="008D69FD">
      <w:pPr>
        <w:pStyle w:val="ListParagraph"/>
        <w:rPr>
          <w:rFonts w:ascii="Arial" w:hAnsi="Arial" w:cs="Arial"/>
          <w:sz w:val="24"/>
          <w:szCs w:val="24"/>
        </w:rPr>
      </w:pPr>
    </w:p>
    <w:p w:rsidR="00BE79EB" w:rsidRDefault="00EC4CBF" w:rsidP="00650BFC">
      <w:pPr>
        <w:pStyle w:val="ListParagraph"/>
        <w:numPr>
          <w:ilvl w:val="0"/>
          <w:numId w:val="17"/>
        </w:numPr>
        <w:spacing w:after="0" w:line="240" w:lineRule="auto"/>
        <w:ind w:left="360"/>
        <w:jc w:val="both"/>
        <w:rPr>
          <w:rFonts w:ascii="Arial" w:hAnsi="Arial" w:cs="Arial"/>
          <w:sz w:val="24"/>
          <w:szCs w:val="24"/>
        </w:rPr>
      </w:pPr>
      <w:r>
        <w:rPr>
          <w:rFonts w:ascii="Arial" w:hAnsi="Arial" w:cs="Arial"/>
          <w:sz w:val="24"/>
          <w:szCs w:val="24"/>
        </w:rPr>
        <w:t>Explain how the project will incorporate the principles of cultural competency and trauma-informed</w:t>
      </w:r>
      <w:r w:rsidR="00ED6DDE">
        <w:rPr>
          <w:rFonts w:ascii="Arial" w:hAnsi="Arial" w:cs="Arial"/>
          <w:sz w:val="24"/>
          <w:szCs w:val="24"/>
        </w:rPr>
        <w:t xml:space="preserve"> care</w:t>
      </w:r>
      <w:r w:rsidR="0094623E">
        <w:rPr>
          <w:rFonts w:ascii="Arial" w:hAnsi="Arial" w:cs="Arial"/>
          <w:sz w:val="24"/>
          <w:szCs w:val="24"/>
        </w:rPr>
        <w:t xml:space="preserve"> (see </w:t>
      </w:r>
      <w:r w:rsidR="0094623E" w:rsidRPr="0094623E">
        <w:rPr>
          <w:rFonts w:ascii="Arial" w:hAnsi="Arial" w:cs="Arial"/>
          <w:i/>
          <w:sz w:val="24"/>
          <w:szCs w:val="24"/>
        </w:rPr>
        <w:t xml:space="preserve">Attachment </w:t>
      </w:r>
      <w:r w:rsidR="0094623E" w:rsidRPr="00E33600">
        <w:rPr>
          <w:rFonts w:ascii="Arial" w:hAnsi="Arial" w:cs="Arial"/>
          <w:i/>
          <w:sz w:val="24"/>
          <w:szCs w:val="24"/>
        </w:rPr>
        <w:t>D</w:t>
      </w:r>
      <w:r w:rsidR="0094623E">
        <w:rPr>
          <w:rFonts w:ascii="Arial" w:hAnsi="Arial" w:cs="Arial"/>
          <w:sz w:val="24"/>
          <w:szCs w:val="24"/>
        </w:rPr>
        <w:t xml:space="preserve"> for definitions</w:t>
      </w:r>
      <w:r w:rsidR="00ED6DDE">
        <w:rPr>
          <w:rFonts w:ascii="Arial" w:hAnsi="Arial" w:cs="Arial"/>
          <w:sz w:val="24"/>
          <w:szCs w:val="24"/>
        </w:rPr>
        <w:t xml:space="preserve"> of these terms</w:t>
      </w:r>
      <w:r w:rsidR="0094623E">
        <w:rPr>
          <w:rFonts w:ascii="Arial" w:hAnsi="Arial" w:cs="Arial"/>
          <w:sz w:val="24"/>
          <w:szCs w:val="24"/>
        </w:rPr>
        <w:t>)</w:t>
      </w:r>
      <w:r>
        <w:rPr>
          <w:rFonts w:ascii="Arial" w:hAnsi="Arial" w:cs="Arial"/>
          <w:sz w:val="24"/>
          <w:szCs w:val="24"/>
        </w:rPr>
        <w:t xml:space="preserve">. </w:t>
      </w:r>
    </w:p>
    <w:p w:rsidR="00650BFC" w:rsidRPr="00650BFC" w:rsidRDefault="00650BFC" w:rsidP="00650BFC">
      <w:pPr>
        <w:pStyle w:val="ListParagraph"/>
        <w:rPr>
          <w:rFonts w:ascii="Arial" w:hAnsi="Arial" w:cs="Arial"/>
          <w:sz w:val="24"/>
          <w:szCs w:val="24"/>
        </w:rPr>
      </w:pPr>
    </w:p>
    <w:p w:rsidR="00650BFC" w:rsidRPr="00650BFC" w:rsidRDefault="00650BFC" w:rsidP="00650BFC">
      <w:pPr>
        <w:pStyle w:val="ListParagraph"/>
        <w:spacing w:after="0" w:line="240" w:lineRule="auto"/>
        <w:ind w:left="360"/>
        <w:jc w:val="both"/>
        <w:rPr>
          <w:rFonts w:ascii="Arial" w:hAnsi="Arial" w:cs="Arial"/>
          <w:sz w:val="24"/>
          <w:szCs w:val="24"/>
        </w:rPr>
      </w:pPr>
    </w:p>
    <w:p w:rsidR="00704D42" w:rsidRPr="00704D42" w:rsidRDefault="00704D42" w:rsidP="00704D42">
      <w:pPr>
        <w:spacing w:after="0" w:line="240" w:lineRule="auto"/>
        <w:jc w:val="both"/>
        <w:rPr>
          <w:rFonts w:ascii="Arial" w:hAnsi="Arial" w:cs="Arial"/>
          <w:i/>
          <w:szCs w:val="24"/>
        </w:rPr>
      </w:pPr>
    </w:p>
    <w:tbl>
      <w:tblPr>
        <w:tblStyle w:val="TableGrid"/>
        <w:tblW w:w="9000" w:type="dxa"/>
        <w:tblInd w:w="355" w:type="dxa"/>
        <w:tblLook w:val="04A0" w:firstRow="1" w:lastRow="0" w:firstColumn="1" w:lastColumn="0" w:noHBand="0" w:noVBand="1"/>
      </w:tblPr>
      <w:tblGrid>
        <w:gridCol w:w="630"/>
        <w:gridCol w:w="8370"/>
      </w:tblGrid>
      <w:tr w:rsidR="00704D42" w:rsidTr="00526488">
        <w:trPr>
          <w:trHeight w:val="432"/>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CBF" w:rsidRDefault="00704D42" w:rsidP="00EC4CBF">
            <w:pPr>
              <w:jc w:val="center"/>
              <w:rPr>
                <w:rFonts w:ascii="Arial" w:hAnsi="Arial" w:cs="Arial"/>
                <w:b/>
                <w:i/>
                <w:sz w:val="24"/>
                <w:szCs w:val="24"/>
              </w:rPr>
            </w:pPr>
            <w:r w:rsidRPr="00BE79EB">
              <w:rPr>
                <w:rFonts w:ascii="Arial" w:hAnsi="Arial" w:cs="Arial"/>
                <w:b/>
                <w:i/>
                <w:sz w:val="24"/>
                <w:szCs w:val="24"/>
              </w:rPr>
              <w:t>Rating Criteria for Project Description</w:t>
            </w:r>
          </w:p>
          <w:p w:rsidR="00704D42" w:rsidRPr="00EC4CBF" w:rsidRDefault="00EC4CBF" w:rsidP="00EC4CBF">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526488">
        <w:trPr>
          <w:trHeight w:val="737"/>
        </w:trPr>
        <w:tc>
          <w:tcPr>
            <w:tcW w:w="630" w:type="dxa"/>
            <w:tcBorders>
              <w:top w:val="single" w:sz="4" w:space="0" w:color="auto"/>
              <w:left w:val="single" w:sz="4" w:space="0" w:color="auto"/>
              <w:bottom w:val="nil"/>
              <w:right w:val="nil"/>
            </w:tcBorders>
            <w:shd w:val="clear" w:color="auto" w:fill="FFFFFF" w:themeFill="background1"/>
          </w:tcPr>
          <w:p w:rsidR="00704D42" w:rsidRPr="0099233C" w:rsidRDefault="00704D42" w:rsidP="00F651FA">
            <w:pPr>
              <w:rPr>
                <w:rFonts w:ascii="Arial" w:hAnsi="Arial" w:cs="Arial"/>
                <w:sz w:val="24"/>
                <w:szCs w:val="24"/>
              </w:rPr>
            </w:pPr>
            <w:r>
              <w:rPr>
                <w:rFonts w:ascii="Arial" w:hAnsi="Arial" w:cs="Arial"/>
                <w:sz w:val="24"/>
                <w:szCs w:val="24"/>
              </w:rPr>
              <w:t>2.1</w:t>
            </w:r>
          </w:p>
        </w:tc>
        <w:tc>
          <w:tcPr>
            <w:tcW w:w="8370" w:type="dxa"/>
            <w:tcBorders>
              <w:top w:val="single" w:sz="4" w:space="0" w:color="auto"/>
              <w:left w:val="nil"/>
              <w:bottom w:val="nil"/>
              <w:right w:val="single" w:sz="4" w:space="0" w:color="auto"/>
            </w:tcBorders>
          </w:tcPr>
          <w:p w:rsidR="00BE79EB" w:rsidRPr="00526488" w:rsidRDefault="00704D42" w:rsidP="00EC4CBF">
            <w:pPr>
              <w:ind w:right="160"/>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The applicant has </w:t>
            </w:r>
            <w:r w:rsidR="00B94CDB">
              <w:rPr>
                <w:rFonts w:ascii="Arial" w:hAnsi="Arial" w:cs="Arial"/>
                <w:color w:val="000000" w:themeColor="text1"/>
                <w:sz w:val="24"/>
                <w:szCs w:val="24"/>
                <w:shd w:val="clear" w:color="auto" w:fill="FFFFFF" w:themeFill="background1"/>
              </w:rPr>
              <w:t xml:space="preserve">clearly </w:t>
            </w:r>
            <w:r w:rsidR="00EC4CBF">
              <w:rPr>
                <w:rFonts w:ascii="Arial" w:hAnsi="Arial" w:cs="Arial"/>
                <w:color w:val="000000" w:themeColor="text1"/>
                <w:sz w:val="24"/>
                <w:szCs w:val="24"/>
                <w:shd w:val="clear" w:color="auto" w:fill="FFFFFF" w:themeFill="background1"/>
              </w:rPr>
              <w:t xml:space="preserve">identified and </w:t>
            </w:r>
            <w:r>
              <w:rPr>
                <w:rFonts w:ascii="Arial" w:hAnsi="Arial" w:cs="Arial"/>
                <w:color w:val="000000" w:themeColor="text1"/>
                <w:sz w:val="24"/>
                <w:szCs w:val="24"/>
                <w:shd w:val="clear" w:color="auto" w:fill="FFFFFF" w:themeFill="background1"/>
              </w:rPr>
              <w:t xml:space="preserve">described </w:t>
            </w:r>
            <w:r w:rsidR="00B94CDB">
              <w:rPr>
                <w:rFonts w:ascii="Arial" w:hAnsi="Arial" w:cs="Arial"/>
                <w:color w:val="000000" w:themeColor="text1"/>
                <w:sz w:val="24"/>
                <w:szCs w:val="24"/>
                <w:shd w:val="clear" w:color="auto" w:fill="FFFFFF" w:themeFill="background1"/>
              </w:rPr>
              <w:t>the program(s) to be implemented.</w:t>
            </w:r>
            <w:r w:rsidRPr="006670E1">
              <w:rPr>
                <w:rFonts w:ascii="Arial" w:hAnsi="Arial" w:cs="Arial"/>
                <w:color w:val="000000" w:themeColor="text1"/>
                <w:sz w:val="24"/>
                <w:szCs w:val="24"/>
                <w:shd w:val="clear" w:color="auto" w:fill="FFFFFF" w:themeFill="background1"/>
              </w:rPr>
              <w:t xml:space="preserve"> </w:t>
            </w:r>
          </w:p>
        </w:tc>
      </w:tr>
      <w:tr w:rsidR="00704D42" w:rsidTr="00526488">
        <w:trPr>
          <w:trHeight w:val="1260"/>
        </w:trPr>
        <w:tc>
          <w:tcPr>
            <w:tcW w:w="630" w:type="dxa"/>
            <w:tcBorders>
              <w:top w:val="nil"/>
              <w:left w:val="single" w:sz="4" w:space="0" w:color="auto"/>
              <w:bottom w:val="nil"/>
              <w:right w:val="nil"/>
            </w:tcBorders>
            <w:shd w:val="clear" w:color="auto" w:fill="FFFFFF" w:themeFill="background1"/>
          </w:tcPr>
          <w:p w:rsidR="00704D42" w:rsidRDefault="00704D42" w:rsidP="00F651FA">
            <w:pPr>
              <w:rPr>
                <w:rFonts w:ascii="Arial" w:hAnsi="Arial" w:cs="Arial"/>
                <w:sz w:val="24"/>
                <w:szCs w:val="24"/>
              </w:rPr>
            </w:pPr>
            <w:r>
              <w:rPr>
                <w:rFonts w:ascii="Arial" w:hAnsi="Arial" w:cs="Arial"/>
                <w:sz w:val="24"/>
                <w:szCs w:val="24"/>
              </w:rPr>
              <w:t>2.2</w:t>
            </w:r>
          </w:p>
        </w:tc>
        <w:tc>
          <w:tcPr>
            <w:tcW w:w="8370" w:type="dxa"/>
            <w:tcBorders>
              <w:top w:val="nil"/>
              <w:left w:val="nil"/>
              <w:bottom w:val="nil"/>
              <w:right w:val="single" w:sz="4" w:space="0" w:color="auto"/>
            </w:tcBorders>
            <w:shd w:val="clear" w:color="auto" w:fill="FFFFFF" w:themeFill="background1"/>
          </w:tcPr>
          <w:p w:rsidR="00BE79EB" w:rsidRPr="00C42A88" w:rsidRDefault="00BE79EB" w:rsidP="00EC4CBF">
            <w:pPr>
              <w:ind w:right="160"/>
              <w:jc w:val="both"/>
              <w:rPr>
                <w:rFonts w:ascii="Arial" w:hAnsi="Arial" w:cs="Arial"/>
                <w:color w:val="000000" w:themeColor="text1"/>
                <w:sz w:val="24"/>
                <w:szCs w:val="24"/>
              </w:rPr>
            </w:pPr>
            <w:r w:rsidRPr="00EC4CBF">
              <w:rPr>
                <w:rFonts w:ascii="Arial" w:hAnsi="Arial" w:cs="Arial"/>
                <w:color w:val="000000" w:themeColor="text1"/>
                <w:sz w:val="24"/>
                <w:szCs w:val="24"/>
              </w:rPr>
              <w:t>The applicant has cited credible evidence or data to show that the program is of the type to be the most effective at reducing violence in the target population</w:t>
            </w:r>
            <w:r w:rsidR="008D69FD">
              <w:rPr>
                <w:rFonts w:ascii="Arial" w:hAnsi="Arial" w:cs="Arial"/>
                <w:color w:val="000000" w:themeColor="text1"/>
                <w:sz w:val="24"/>
                <w:szCs w:val="24"/>
              </w:rPr>
              <w:t xml:space="preserve"> or target area</w:t>
            </w:r>
            <w:r w:rsidRPr="00EC4CBF">
              <w:rPr>
                <w:rFonts w:ascii="Arial" w:hAnsi="Arial" w:cs="Arial"/>
                <w:color w:val="000000" w:themeColor="text1"/>
                <w:sz w:val="24"/>
                <w:szCs w:val="24"/>
              </w:rPr>
              <w:t>. The selected program</w:t>
            </w:r>
            <w:r w:rsidR="00EC4CBF" w:rsidRPr="00EC4CBF">
              <w:rPr>
                <w:rFonts w:ascii="Arial" w:hAnsi="Arial" w:cs="Arial"/>
                <w:color w:val="000000" w:themeColor="text1"/>
                <w:sz w:val="24"/>
                <w:szCs w:val="24"/>
              </w:rPr>
              <w:t>(s)</w:t>
            </w:r>
            <w:r w:rsidRPr="00EC4CBF">
              <w:rPr>
                <w:rFonts w:ascii="Arial" w:hAnsi="Arial" w:cs="Arial"/>
                <w:color w:val="000000" w:themeColor="text1"/>
                <w:sz w:val="24"/>
                <w:szCs w:val="24"/>
              </w:rPr>
              <w:t xml:space="preserve"> </w:t>
            </w:r>
            <w:r w:rsidR="00EC4CBF" w:rsidRPr="00EC4CBF">
              <w:rPr>
                <w:rFonts w:ascii="Arial" w:hAnsi="Arial" w:cs="Arial"/>
                <w:color w:val="000000" w:themeColor="text1"/>
                <w:sz w:val="24"/>
                <w:szCs w:val="24"/>
              </w:rPr>
              <w:t>clearly correlates</w:t>
            </w:r>
            <w:r w:rsidRPr="00EC4CBF">
              <w:rPr>
                <w:rFonts w:ascii="Arial" w:hAnsi="Arial" w:cs="Arial"/>
                <w:color w:val="000000" w:themeColor="text1"/>
                <w:sz w:val="24"/>
                <w:szCs w:val="24"/>
              </w:rPr>
              <w:t xml:space="preserve"> to the </w:t>
            </w:r>
            <w:r w:rsidR="00EC4CBF" w:rsidRPr="00EC4CBF">
              <w:rPr>
                <w:rFonts w:ascii="Arial" w:hAnsi="Arial" w:cs="Arial"/>
                <w:color w:val="000000" w:themeColor="text1"/>
                <w:sz w:val="24"/>
                <w:szCs w:val="24"/>
              </w:rPr>
              <w:t>need described in the Project Need section.</w:t>
            </w:r>
          </w:p>
        </w:tc>
      </w:tr>
      <w:tr w:rsidR="00704D42" w:rsidTr="00D672BF">
        <w:trPr>
          <w:trHeight w:val="990"/>
        </w:trPr>
        <w:tc>
          <w:tcPr>
            <w:tcW w:w="630" w:type="dxa"/>
            <w:tcBorders>
              <w:top w:val="nil"/>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2.3</w:t>
            </w:r>
          </w:p>
        </w:tc>
        <w:tc>
          <w:tcPr>
            <w:tcW w:w="8370" w:type="dxa"/>
            <w:tcBorders>
              <w:top w:val="nil"/>
              <w:left w:val="nil"/>
              <w:bottom w:val="nil"/>
              <w:right w:val="single" w:sz="4" w:space="0" w:color="auto"/>
            </w:tcBorders>
            <w:shd w:val="clear" w:color="auto" w:fill="FFFFFF" w:themeFill="background1"/>
            <w:hideMark/>
          </w:tcPr>
          <w:p w:rsidR="00BE79EB" w:rsidRPr="00C42A88"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clearly articulated a reasonable and realistic plan for selecting and training the staff (who will deliver the program(s)) and h</w:t>
            </w:r>
            <w:r>
              <w:rPr>
                <w:rFonts w:ascii="Arial" w:hAnsi="Arial" w:cs="Arial"/>
                <w:color w:val="000000" w:themeColor="text1"/>
                <w:sz w:val="24"/>
                <w:szCs w:val="24"/>
              </w:rPr>
              <w:t>ow they reflect the community</w:t>
            </w:r>
            <w:r w:rsidRPr="00BE79EB">
              <w:rPr>
                <w:rFonts w:ascii="Arial" w:hAnsi="Arial" w:cs="Arial"/>
                <w:color w:val="000000" w:themeColor="text1"/>
                <w:sz w:val="24"/>
                <w:szCs w:val="24"/>
              </w:rPr>
              <w:t xml:space="preserve"> which they </w:t>
            </w:r>
            <w:r>
              <w:rPr>
                <w:rFonts w:ascii="Arial" w:hAnsi="Arial" w:cs="Arial"/>
                <w:color w:val="000000" w:themeColor="text1"/>
                <w:sz w:val="24"/>
                <w:szCs w:val="24"/>
              </w:rPr>
              <w:t xml:space="preserve">are </w:t>
            </w:r>
            <w:r w:rsidRPr="00BE79EB">
              <w:rPr>
                <w:rFonts w:ascii="Arial" w:hAnsi="Arial" w:cs="Arial"/>
                <w:color w:val="000000" w:themeColor="text1"/>
                <w:sz w:val="24"/>
                <w:szCs w:val="24"/>
              </w:rPr>
              <w:t>serving.</w:t>
            </w:r>
          </w:p>
        </w:tc>
      </w:tr>
      <w:tr w:rsidR="00526488" w:rsidTr="00D672BF">
        <w:trPr>
          <w:trHeight w:val="720"/>
        </w:trPr>
        <w:tc>
          <w:tcPr>
            <w:tcW w:w="630" w:type="dxa"/>
            <w:tcBorders>
              <w:top w:val="nil"/>
              <w:left w:val="single" w:sz="4" w:space="0" w:color="auto"/>
              <w:bottom w:val="nil"/>
              <w:right w:val="nil"/>
            </w:tcBorders>
            <w:shd w:val="clear" w:color="auto" w:fill="FFFFFF" w:themeFill="background1"/>
          </w:tcPr>
          <w:p w:rsidR="00526488" w:rsidRDefault="00526488" w:rsidP="00F651FA">
            <w:pPr>
              <w:rPr>
                <w:rFonts w:ascii="Arial" w:hAnsi="Arial" w:cs="Arial"/>
                <w:sz w:val="24"/>
                <w:szCs w:val="24"/>
              </w:rPr>
            </w:pPr>
            <w:r>
              <w:rPr>
                <w:rFonts w:ascii="Arial" w:hAnsi="Arial" w:cs="Arial"/>
                <w:sz w:val="24"/>
                <w:szCs w:val="24"/>
              </w:rPr>
              <w:t>2.4</w:t>
            </w:r>
          </w:p>
        </w:tc>
        <w:tc>
          <w:tcPr>
            <w:tcW w:w="8370" w:type="dxa"/>
            <w:tcBorders>
              <w:top w:val="nil"/>
              <w:left w:val="nil"/>
              <w:bottom w:val="nil"/>
              <w:right w:val="single" w:sz="4" w:space="0" w:color="auto"/>
            </w:tcBorders>
            <w:shd w:val="clear" w:color="auto" w:fill="FFFFFF" w:themeFill="background1"/>
            <w:hideMark/>
          </w:tcPr>
          <w:p w:rsidR="00526488" w:rsidRPr="00C42A88" w:rsidRDefault="00526488" w:rsidP="00526488">
            <w:pPr>
              <w:ind w:right="160"/>
              <w:jc w:val="both"/>
              <w:rPr>
                <w:rFonts w:ascii="Arial" w:hAnsi="Arial" w:cs="Arial"/>
                <w:color w:val="000000" w:themeColor="text1"/>
                <w:sz w:val="24"/>
                <w:szCs w:val="24"/>
              </w:rPr>
            </w:pPr>
            <w:r>
              <w:rPr>
                <w:rFonts w:ascii="Arial" w:hAnsi="Arial" w:cs="Arial"/>
                <w:color w:val="000000" w:themeColor="text1"/>
                <w:sz w:val="24"/>
                <w:szCs w:val="24"/>
              </w:rPr>
              <w:t>The applicant has clearly identified all partner agencies/organizations and described</w:t>
            </w:r>
            <w:r w:rsidRPr="00BE79EB">
              <w:rPr>
                <w:rFonts w:ascii="Arial" w:hAnsi="Arial" w:cs="Arial"/>
                <w:color w:val="000000" w:themeColor="text1"/>
                <w:sz w:val="24"/>
                <w:szCs w:val="24"/>
              </w:rPr>
              <w:t xml:space="preserve"> their role</w:t>
            </w:r>
            <w:r>
              <w:rPr>
                <w:rFonts w:ascii="Arial" w:hAnsi="Arial" w:cs="Arial"/>
                <w:color w:val="000000" w:themeColor="text1"/>
                <w:sz w:val="24"/>
                <w:szCs w:val="24"/>
              </w:rPr>
              <w:t>s and responsibilities on the project.</w:t>
            </w:r>
          </w:p>
        </w:tc>
      </w:tr>
      <w:tr w:rsidR="00526488" w:rsidTr="00D672BF">
        <w:trPr>
          <w:trHeight w:val="720"/>
        </w:trPr>
        <w:tc>
          <w:tcPr>
            <w:tcW w:w="630" w:type="dxa"/>
            <w:tcBorders>
              <w:top w:val="nil"/>
              <w:left w:val="single" w:sz="4" w:space="0" w:color="auto"/>
              <w:bottom w:val="single" w:sz="4" w:space="0" w:color="auto"/>
              <w:right w:val="nil"/>
            </w:tcBorders>
            <w:shd w:val="clear" w:color="auto" w:fill="FFFFFF" w:themeFill="background1"/>
          </w:tcPr>
          <w:p w:rsidR="00526488" w:rsidRDefault="00526488" w:rsidP="00F651FA">
            <w:pPr>
              <w:rPr>
                <w:rFonts w:ascii="Arial" w:hAnsi="Arial" w:cs="Arial"/>
                <w:sz w:val="24"/>
                <w:szCs w:val="24"/>
              </w:rPr>
            </w:pPr>
            <w:r>
              <w:rPr>
                <w:rFonts w:ascii="Arial" w:hAnsi="Arial" w:cs="Arial"/>
                <w:sz w:val="24"/>
                <w:szCs w:val="24"/>
              </w:rPr>
              <w:t>2.5</w:t>
            </w:r>
          </w:p>
        </w:tc>
        <w:tc>
          <w:tcPr>
            <w:tcW w:w="8370" w:type="dxa"/>
            <w:tcBorders>
              <w:top w:val="nil"/>
              <w:left w:val="nil"/>
              <w:bottom w:val="single" w:sz="4" w:space="0" w:color="auto"/>
              <w:right w:val="single" w:sz="4" w:space="0" w:color="auto"/>
            </w:tcBorders>
            <w:shd w:val="clear" w:color="auto" w:fill="FFFFFF" w:themeFill="background1"/>
          </w:tcPr>
          <w:p w:rsidR="00526488" w:rsidRDefault="00526488" w:rsidP="00EC4CBF">
            <w:pPr>
              <w:ind w:right="160"/>
              <w:jc w:val="both"/>
              <w:rPr>
                <w:rFonts w:ascii="Arial" w:hAnsi="Arial" w:cs="Arial"/>
                <w:color w:val="000000" w:themeColor="text1"/>
                <w:sz w:val="24"/>
                <w:szCs w:val="24"/>
              </w:rPr>
            </w:pPr>
            <w:r>
              <w:rPr>
                <w:rFonts w:ascii="Arial" w:hAnsi="Arial" w:cs="Arial"/>
                <w:color w:val="000000" w:themeColor="text1"/>
                <w:sz w:val="24"/>
                <w:szCs w:val="24"/>
              </w:rPr>
              <w:t>The applicant has a plan for incorporating</w:t>
            </w:r>
            <w:r w:rsidRPr="00BE79EB">
              <w:rPr>
                <w:rFonts w:ascii="Arial" w:hAnsi="Arial" w:cs="Arial"/>
                <w:color w:val="000000" w:themeColor="text1"/>
                <w:sz w:val="24"/>
                <w:szCs w:val="24"/>
              </w:rPr>
              <w:t xml:space="preserve"> th</w:t>
            </w:r>
            <w:r>
              <w:rPr>
                <w:rFonts w:ascii="Arial" w:hAnsi="Arial" w:cs="Arial"/>
                <w:color w:val="000000" w:themeColor="text1"/>
                <w:sz w:val="24"/>
                <w:szCs w:val="24"/>
              </w:rPr>
              <w:t>e principles of cultural competency and trauma-</w:t>
            </w:r>
            <w:r w:rsidRPr="00BE79EB">
              <w:rPr>
                <w:rFonts w:ascii="Arial" w:hAnsi="Arial" w:cs="Arial"/>
                <w:color w:val="000000" w:themeColor="text1"/>
                <w:sz w:val="24"/>
                <w:szCs w:val="24"/>
              </w:rPr>
              <w:t xml:space="preserve">informed care. </w:t>
            </w:r>
          </w:p>
        </w:tc>
      </w:tr>
    </w:tbl>
    <w:p w:rsidR="00300DCE" w:rsidRPr="00300DCE" w:rsidRDefault="00300DCE" w:rsidP="00300DCE">
      <w:pPr>
        <w:spacing w:after="0" w:line="240" w:lineRule="auto"/>
        <w:jc w:val="both"/>
        <w:rPr>
          <w:rFonts w:ascii="Arial" w:hAnsi="Arial" w:cs="Arial"/>
          <w:color w:val="000000" w:themeColor="text1"/>
          <w:sz w:val="24"/>
          <w:szCs w:val="24"/>
        </w:rPr>
      </w:pPr>
    </w:p>
    <w:p w:rsidR="00B1324D" w:rsidRDefault="00B1324D">
      <w:pPr>
        <w:rPr>
          <w:rFonts w:ascii="Arial" w:eastAsiaTheme="majorEastAsia" w:hAnsi="Arial" w:cs="Arial"/>
          <w:b/>
          <w:sz w:val="24"/>
          <w:szCs w:val="24"/>
        </w:rPr>
      </w:pPr>
      <w:r>
        <w:rPr>
          <w:rFonts w:ascii="Arial" w:eastAsiaTheme="majorEastAsia" w:hAnsi="Arial" w:cs="Arial"/>
          <w:b/>
          <w:sz w:val="24"/>
          <w:szCs w:val="24"/>
        </w:rPr>
        <w:br w:type="page"/>
      </w:r>
    </w:p>
    <w:p w:rsidR="00300DCE" w:rsidRPr="00650BFC" w:rsidRDefault="00300DCE" w:rsidP="00300DCE">
      <w:pPr>
        <w:spacing w:after="0" w:line="240" w:lineRule="auto"/>
        <w:jc w:val="both"/>
        <w:rPr>
          <w:rFonts w:ascii="Arial" w:eastAsiaTheme="majorEastAsia" w:hAnsi="Arial" w:cs="Arial"/>
          <w:b/>
          <w:sz w:val="24"/>
          <w:szCs w:val="24"/>
        </w:rPr>
      </w:pPr>
    </w:p>
    <w:p w:rsidR="00300DCE" w:rsidRPr="00820AA7" w:rsidRDefault="00EB4138" w:rsidP="00956FA4">
      <w:pPr>
        <w:pStyle w:val="ListParagraph"/>
        <w:numPr>
          <w:ilvl w:val="0"/>
          <w:numId w:val="31"/>
        </w:numPr>
        <w:shd w:val="clear" w:color="auto" w:fill="FFCC66"/>
        <w:spacing w:after="0" w:line="240" w:lineRule="auto"/>
        <w:jc w:val="both"/>
        <w:rPr>
          <w:rFonts w:ascii="Arial" w:hAnsi="Arial" w:cs="Arial"/>
          <w:i/>
          <w:color w:val="000000" w:themeColor="text1"/>
          <w:sz w:val="28"/>
          <w:szCs w:val="24"/>
        </w:rPr>
      </w:pPr>
      <w:r w:rsidRPr="00DF638B">
        <w:rPr>
          <w:rFonts w:ascii="Arial" w:eastAsiaTheme="majorEastAsia" w:hAnsi="Arial" w:cs="Arial"/>
          <w:b/>
          <w:sz w:val="24"/>
          <w:szCs w:val="24"/>
        </w:rPr>
        <w:t xml:space="preserve">Project Evaluation </w:t>
      </w:r>
      <w:r w:rsidRPr="00DF638B">
        <w:rPr>
          <w:rFonts w:ascii="Arial" w:eastAsiaTheme="majorEastAsia" w:hAnsi="Arial" w:cs="Arial"/>
          <w:i/>
          <w:sz w:val="24"/>
          <w:szCs w:val="24"/>
        </w:rPr>
        <w:t>(</w:t>
      </w:r>
      <w:r w:rsidR="00300DCE" w:rsidRPr="00DF638B">
        <w:rPr>
          <w:rFonts w:ascii="Arial" w:hAnsi="Arial" w:cs="Arial"/>
          <w:i/>
          <w:color w:val="000000" w:themeColor="text1"/>
          <w:sz w:val="24"/>
          <w:szCs w:val="24"/>
        </w:rPr>
        <w:t xml:space="preserve">Percent of Total Value: </w:t>
      </w:r>
      <w:r w:rsidRPr="00DF638B">
        <w:rPr>
          <w:rFonts w:ascii="Arial" w:hAnsi="Arial" w:cs="Arial"/>
          <w:i/>
          <w:color w:val="000000" w:themeColor="text1"/>
          <w:sz w:val="24"/>
          <w:szCs w:val="24"/>
        </w:rPr>
        <w:t>15</w:t>
      </w:r>
      <w:r w:rsidR="00300DCE" w:rsidRPr="00DF638B">
        <w:rPr>
          <w:rFonts w:ascii="Arial" w:hAnsi="Arial" w:cs="Arial"/>
          <w:i/>
          <w:color w:val="000000" w:themeColor="text1"/>
          <w:sz w:val="24"/>
          <w:szCs w:val="24"/>
        </w:rPr>
        <w:t>%</w:t>
      </w:r>
      <w:r w:rsidRPr="00DF638B">
        <w:rPr>
          <w:rFonts w:ascii="Arial" w:hAnsi="Arial" w:cs="Arial"/>
          <w:i/>
          <w:color w:val="000000" w:themeColor="text1"/>
          <w:sz w:val="24"/>
          <w:szCs w:val="24"/>
        </w:rPr>
        <w:t>)</w:t>
      </w:r>
    </w:p>
    <w:p w:rsidR="00820AA7" w:rsidRPr="00820AA7" w:rsidRDefault="00820AA7" w:rsidP="00820AA7">
      <w:pPr>
        <w:shd w:val="clear" w:color="auto" w:fill="FFCC66"/>
        <w:spacing w:after="0" w:line="240" w:lineRule="auto"/>
        <w:jc w:val="both"/>
        <w:rPr>
          <w:rFonts w:ascii="Arial" w:hAnsi="Arial" w:cs="Arial"/>
          <w:i/>
          <w:color w:val="000000" w:themeColor="text1"/>
          <w:sz w:val="28"/>
          <w:szCs w:val="24"/>
        </w:rPr>
      </w:pPr>
    </w:p>
    <w:p w:rsidR="00300DCE" w:rsidRPr="006670E1" w:rsidRDefault="00300DCE" w:rsidP="00300DCE">
      <w:pPr>
        <w:spacing w:after="0" w:line="240" w:lineRule="auto"/>
        <w:jc w:val="both"/>
        <w:rPr>
          <w:rFonts w:ascii="Arial" w:hAnsi="Arial" w:cs="Arial"/>
          <w:b/>
          <w:i/>
          <w:color w:val="000000" w:themeColor="text1"/>
          <w:sz w:val="24"/>
          <w:szCs w:val="24"/>
        </w:rPr>
      </w:pPr>
    </w:p>
    <w:p w:rsidR="00300DCE" w:rsidRPr="006670E1" w:rsidRDefault="00300DCE" w:rsidP="00F651FA">
      <w:pPr>
        <w:spacing w:after="0" w:line="240" w:lineRule="auto"/>
        <w:jc w:val="both"/>
        <w:rPr>
          <w:rFonts w:ascii="Arial" w:hAnsi="Arial" w:cs="Arial"/>
          <w:b/>
          <w:i/>
          <w:color w:val="000000" w:themeColor="text1"/>
          <w:sz w:val="24"/>
          <w:szCs w:val="24"/>
        </w:rPr>
      </w:pPr>
      <w:r w:rsidRPr="006670E1">
        <w:rPr>
          <w:rFonts w:ascii="Arial" w:hAnsi="Arial" w:cs="Arial"/>
          <w:b/>
          <w:i/>
          <w:color w:val="000000" w:themeColor="text1"/>
          <w:sz w:val="24"/>
          <w:szCs w:val="24"/>
        </w:rPr>
        <w:t>Address the following in narrative form:</w:t>
      </w:r>
    </w:p>
    <w:p w:rsidR="00300DCE" w:rsidRPr="006670E1" w:rsidRDefault="00300DCE" w:rsidP="00F651FA">
      <w:pPr>
        <w:spacing w:after="0" w:line="240" w:lineRule="auto"/>
        <w:jc w:val="both"/>
        <w:rPr>
          <w:rFonts w:ascii="Arial" w:hAnsi="Arial" w:cs="Arial"/>
          <w:b/>
          <w:i/>
          <w:color w:val="000000" w:themeColor="text1"/>
          <w:sz w:val="24"/>
          <w:szCs w:val="24"/>
        </w:rPr>
      </w:pPr>
    </w:p>
    <w:p w:rsidR="00300DCE" w:rsidRDefault="00300DCE" w:rsidP="00956FA4">
      <w:pPr>
        <w:pStyle w:val="ListParagraph"/>
        <w:numPr>
          <w:ilvl w:val="0"/>
          <w:numId w:val="18"/>
        </w:numPr>
        <w:shd w:val="clear" w:color="auto" w:fill="FFFFFF" w:themeFill="background1"/>
        <w:spacing w:after="0" w:line="240" w:lineRule="auto"/>
        <w:ind w:left="360"/>
        <w:jc w:val="both"/>
        <w:rPr>
          <w:rFonts w:ascii="Arial" w:hAnsi="Arial" w:cs="Arial"/>
          <w:color w:val="000000" w:themeColor="text1"/>
          <w:sz w:val="24"/>
          <w:szCs w:val="24"/>
        </w:rPr>
      </w:pPr>
      <w:r w:rsidRPr="006670E1">
        <w:rPr>
          <w:rFonts w:ascii="Arial" w:hAnsi="Arial" w:cs="Arial"/>
          <w:color w:val="000000" w:themeColor="text1"/>
          <w:sz w:val="24"/>
          <w:szCs w:val="24"/>
        </w:rPr>
        <w:t xml:space="preserve">List the goals and objectives for the proposed project (see </w:t>
      </w:r>
      <w:r w:rsidRPr="00E33600">
        <w:rPr>
          <w:rFonts w:ascii="Arial" w:hAnsi="Arial" w:cs="Arial"/>
          <w:i/>
          <w:color w:val="000000" w:themeColor="text1"/>
          <w:sz w:val="24"/>
          <w:szCs w:val="24"/>
        </w:rPr>
        <w:t xml:space="preserve">Attachment </w:t>
      </w:r>
      <w:r w:rsidR="00A777A6" w:rsidRPr="00E33600">
        <w:rPr>
          <w:rFonts w:ascii="Arial" w:hAnsi="Arial" w:cs="Arial"/>
          <w:i/>
          <w:color w:val="000000" w:themeColor="text1"/>
          <w:sz w:val="24"/>
          <w:szCs w:val="24"/>
        </w:rPr>
        <w:t>D</w:t>
      </w:r>
      <w:r w:rsidRPr="006670E1">
        <w:rPr>
          <w:rFonts w:ascii="Arial" w:hAnsi="Arial" w:cs="Arial"/>
          <w:color w:val="000000" w:themeColor="text1"/>
          <w:sz w:val="24"/>
          <w:szCs w:val="24"/>
        </w:rPr>
        <w:t xml:space="preserve"> for definitions of the terms Goal and Objective).</w:t>
      </w:r>
    </w:p>
    <w:p w:rsidR="00F651FA" w:rsidRPr="00525230" w:rsidRDefault="00F651FA" w:rsidP="00525230">
      <w:pPr>
        <w:spacing w:after="0" w:line="240" w:lineRule="auto"/>
        <w:rPr>
          <w:rFonts w:ascii="Arial" w:hAnsi="Arial" w:cs="Arial"/>
          <w:color w:val="000000" w:themeColor="text1"/>
          <w:sz w:val="24"/>
          <w:szCs w:val="24"/>
        </w:rPr>
      </w:pPr>
    </w:p>
    <w:p w:rsidR="00F651FA" w:rsidRDefault="00F651FA" w:rsidP="00956FA4">
      <w:pPr>
        <w:pStyle w:val="ListParagraph"/>
        <w:numPr>
          <w:ilvl w:val="0"/>
          <w:numId w:val="18"/>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Identify</w:t>
      </w:r>
      <w:r w:rsidRPr="00F651FA">
        <w:rPr>
          <w:rFonts w:ascii="Arial" w:hAnsi="Arial" w:cs="Arial"/>
          <w:color w:val="000000" w:themeColor="text1"/>
          <w:sz w:val="24"/>
          <w:szCs w:val="24"/>
        </w:rPr>
        <w:t xml:space="preserve"> key metrics</w:t>
      </w:r>
      <w:r>
        <w:rPr>
          <w:rFonts w:ascii="Arial" w:hAnsi="Arial" w:cs="Arial"/>
          <w:color w:val="000000" w:themeColor="text1"/>
          <w:sz w:val="24"/>
          <w:szCs w:val="24"/>
        </w:rPr>
        <w:t xml:space="preserve"> for the project</w:t>
      </w:r>
      <w:r w:rsidRPr="00F651FA">
        <w:rPr>
          <w:rFonts w:ascii="Arial" w:hAnsi="Arial" w:cs="Arial"/>
          <w:color w:val="000000" w:themeColor="text1"/>
          <w:sz w:val="24"/>
          <w:szCs w:val="24"/>
        </w:rPr>
        <w:t>, including both process (output) and outcome measures tied to the stated goals.</w:t>
      </w:r>
    </w:p>
    <w:p w:rsidR="00F651FA" w:rsidRPr="00F651FA" w:rsidRDefault="00F651FA" w:rsidP="00F651FA">
      <w:pPr>
        <w:spacing w:after="0" w:line="240" w:lineRule="auto"/>
        <w:jc w:val="both"/>
        <w:rPr>
          <w:rFonts w:ascii="Arial" w:hAnsi="Arial" w:cs="Arial"/>
          <w:color w:val="000000" w:themeColor="text1"/>
          <w:sz w:val="24"/>
          <w:szCs w:val="24"/>
        </w:rPr>
      </w:pPr>
    </w:p>
    <w:p w:rsidR="00300DCE" w:rsidRDefault="00300DCE" w:rsidP="00956FA4">
      <w:pPr>
        <w:pStyle w:val="ListParagraph"/>
        <w:numPr>
          <w:ilvl w:val="1"/>
          <w:numId w:val="18"/>
        </w:numPr>
        <w:shd w:val="clear" w:color="auto" w:fill="FFFFFF" w:themeFill="background1"/>
        <w:spacing w:after="0" w:line="240" w:lineRule="auto"/>
        <w:ind w:left="720"/>
        <w:jc w:val="both"/>
        <w:rPr>
          <w:rFonts w:ascii="Arial" w:hAnsi="Arial" w:cs="Arial"/>
          <w:i/>
          <w:color w:val="000000" w:themeColor="text1"/>
          <w:sz w:val="24"/>
          <w:szCs w:val="24"/>
        </w:rPr>
      </w:pPr>
      <w:r w:rsidRPr="00075B68">
        <w:rPr>
          <w:rFonts w:ascii="Arial" w:hAnsi="Arial" w:cs="Arial"/>
          <w:i/>
          <w:color w:val="000000" w:themeColor="text1"/>
          <w:sz w:val="24"/>
          <w:szCs w:val="24"/>
        </w:rPr>
        <w:t>Examples of process measures: services implemented on time, number of participants served, number of staff hired, number of service hours provided, etc.</w:t>
      </w:r>
    </w:p>
    <w:p w:rsidR="00F651FA" w:rsidRPr="00F651FA" w:rsidRDefault="00F651FA" w:rsidP="00F651FA">
      <w:pPr>
        <w:shd w:val="clear" w:color="auto" w:fill="FFFFFF" w:themeFill="background1"/>
        <w:spacing w:after="0" w:line="240" w:lineRule="auto"/>
        <w:jc w:val="both"/>
        <w:rPr>
          <w:rFonts w:ascii="Arial" w:hAnsi="Arial" w:cs="Arial"/>
          <w:i/>
          <w:color w:val="000000" w:themeColor="text1"/>
          <w:sz w:val="24"/>
          <w:szCs w:val="24"/>
        </w:rPr>
      </w:pPr>
    </w:p>
    <w:p w:rsidR="00300DCE" w:rsidRDefault="00300DCE" w:rsidP="00956FA4">
      <w:pPr>
        <w:pStyle w:val="ListParagraph"/>
        <w:numPr>
          <w:ilvl w:val="1"/>
          <w:numId w:val="18"/>
        </w:numPr>
        <w:shd w:val="clear" w:color="auto" w:fill="FFFFFF" w:themeFill="background1"/>
        <w:spacing w:after="0" w:line="240" w:lineRule="auto"/>
        <w:ind w:left="720"/>
        <w:jc w:val="both"/>
        <w:rPr>
          <w:rFonts w:ascii="Arial" w:hAnsi="Arial" w:cs="Arial"/>
          <w:i/>
          <w:color w:val="000000" w:themeColor="text1"/>
          <w:sz w:val="24"/>
          <w:szCs w:val="24"/>
        </w:rPr>
      </w:pPr>
      <w:r w:rsidRPr="00075B68">
        <w:rPr>
          <w:rFonts w:ascii="Arial" w:hAnsi="Arial" w:cs="Arial"/>
          <w:i/>
          <w:color w:val="000000" w:themeColor="text1"/>
          <w:sz w:val="24"/>
          <w:szCs w:val="24"/>
        </w:rPr>
        <w:t xml:space="preserve">Examples of outcome measures: </w:t>
      </w:r>
      <w:r w:rsidR="00075B68" w:rsidRPr="00075B68">
        <w:rPr>
          <w:rFonts w:ascii="Arial" w:hAnsi="Arial" w:cs="Arial"/>
          <w:i/>
          <w:color w:val="000000" w:themeColor="text1"/>
          <w:sz w:val="24"/>
          <w:szCs w:val="24"/>
        </w:rPr>
        <w:t xml:space="preserve">reductions in crime statistics, reduction in recidivism rates among target population, </w:t>
      </w:r>
      <w:r w:rsidRPr="00075B68">
        <w:rPr>
          <w:rFonts w:ascii="Arial" w:hAnsi="Arial" w:cs="Arial"/>
          <w:i/>
          <w:color w:val="000000" w:themeColor="text1"/>
          <w:sz w:val="24"/>
          <w:szCs w:val="24"/>
        </w:rPr>
        <w:t>number of individuals placed in permanent housing, number of ind</w:t>
      </w:r>
      <w:r w:rsidR="00075B68" w:rsidRPr="00075B68">
        <w:rPr>
          <w:rFonts w:ascii="Arial" w:hAnsi="Arial" w:cs="Arial"/>
          <w:i/>
          <w:color w:val="000000" w:themeColor="text1"/>
          <w:sz w:val="24"/>
          <w:szCs w:val="24"/>
        </w:rPr>
        <w:t>ividuals employed/for how long</w:t>
      </w:r>
      <w:r w:rsidRPr="00075B68">
        <w:rPr>
          <w:rFonts w:ascii="Arial" w:hAnsi="Arial" w:cs="Arial"/>
          <w:i/>
          <w:color w:val="000000" w:themeColor="text1"/>
          <w:sz w:val="24"/>
          <w:szCs w:val="24"/>
        </w:rPr>
        <w:t>, number of individuals completed intervention and remained arrest-free, etc.</w:t>
      </w:r>
    </w:p>
    <w:p w:rsidR="00EC4CBF" w:rsidRPr="00075B68" w:rsidRDefault="00EC4CBF" w:rsidP="00F651FA">
      <w:pPr>
        <w:pStyle w:val="ListParagraph"/>
        <w:shd w:val="clear" w:color="auto" w:fill="FFFFFF" w:themeFill="background1"/>
        <w:spacing w:after="0" w:line="240" w:lineRule="auto"/>
        <w:ind w:left="1080"/>
        <w:jc w:val="both"/>
        <w:rPr>
          <w:rFonts w:ascii="Arial" w:hAnsi="Arial" w:cs="Arial"/>
          <w:i/>
          <w:color w:val="000000" w:themeColor="text1"/>
          <w:sz w:val="24"/>
          <w:szCs w:val="24"/>
        </w:rPr>
      </w:pPr>
    </w:p>
    <w:p w:rsidR="00F651FA" w:rsidRDefault="00F651FA"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color w:val="000000" w:themeColor="text1"/>
          <w:sz w:val="24"/>
          <w:szCs w:val="24"/>
        </w:rPr>
        <w:t>D</w:t>
      </w:r>
      <w:r w:rsidR="0094623E">
        <w:rPr>
          <w:rFonts w:ascii="Arial" w:hAnsi="Arial" w:cs="Arial"/>
          <w:color w:val="000000" w:themeColor="text1"/>
          <w:sz w:val="24"/>
          <w:szCs w:val="24"/>
        </w:rPr>
        <w:t>escribe</w:t>
      </w:r>
      <w:r w:rsidRPr="00F651FA">
        <w:rPr>
          <w:rFonts w:ascii="Arial" w:hAnsi="Arial" w:cs="Arial"/>
          <w:color w:val="000000" w:themeColor="text1"/>
          <w:sz w:val="24"/>
          <w:szCs w:val="24"/>
        </w:rPr>
        <w:t xml:space="preserve"> a preliminary plan for </w:t>
      </w:r>
      <w:r w:rsidR="0094623E">
        <w:rPr>
          <w:rFonts w:ascii="Arial" w:hAnsi="Arial" w:cs="Arial"/>
          <w:color w:val="000000" w:themeColor="text1"/>
          <w:sz w:val="24"/>
          <w:szCs w:val="24"/>
        </w:rPr>
        <w:t xml:space="preserve">how </w:t>
      </w:r>
      <w:r>
        <w:rPr>
          <w:rFonts w:ascii="Arial" w:hAnsi="Arial" w:cs="Arial"/>
          <w:color w:val="000000" w:themeColor="text1"/>
          <w:sz w:val="24"/>
          <w:szCs w:val="24"/>
        </w:rPr>
        <w:t xml:space="preserve">you will </w:t>
      </w:r>
      <w:r w:rsidRPr="00F651FA">
        <w:rPr>
          <w:rFonts w:ascii="Arial" w:hAnsi="Arial" w:cs="Arial"/>
          <w:color w:val="000000" w:themeColor="text1"/>
          <w:sz w:val="24"/>
          <w:szCs w:val="24"/>
        </w:rPr>
        <w:t>collect and evaluate data related to the key metrics</w:t>
      </w:r>
      <w:r>
        <w:rPr>
          <w:rFonts w:ascii="Arial" w:hAnsi="Arial" w:cs="Arial"/>
          <w:color w:val="000000" w:themeColor="text1"/>
          <w:sz w:val="24"/>
          <w:szCs w:val="24"/>
        </w:rPr>
        <w:t xml:space="preserve"> listed above</w:t>
      </w:r>
      <w:r w:rsidRPr="00F651FA">
        <w:rPr>
          <w:rFonts w:ascii="Arial" w:hAnsi="Arial" w:cs="Arial"/>
          <w:color w:val="000000" w:themeColor="text1"/>
          <w:sz w:val="24"/>
          <w:szCs w:val="24"/>
        </w:rPr>
        <w:t>.</w:t>
      </w:r>
    </w:p>
    <w:p w:rsidR="00F651FA" w:rsidRDefault="00F651FA" w:rsidP="00F651FA">
      <w:pPr>
        <w:pStyle w:val="ListParagraph"/>
        <w:spacing w:after="0" w:line="240" w:lineRule="auto"/>
        <w:ind w:left="360" w:right="160"/>
        <w:jc w:val="both"/>
        <w:rPr>
          <w:rFonts w:ascii="Arial" w:hAnsi="Arial" w:cs="Arial"/>
          <w:color w:val="000000" w:themeColor="text1"/>
          <w:sz w:val="24"/>
          <w:szCs w:val="24"/>
        </w:rPr>
      </w:pPr>
    </w:p>
    <w:p w:rsidR="00F651FA" w:rsidRDefault="00F651FA"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color w:val="000000" w:themeColor="text1"/>
          <w:sz w:val="24"/>
          <w:szCs w:val="24"/>
        </w:rPr>
        <w:t xml:space="preserve">Describe how you plan to provide </w:t>
      </w:r>
      <w:r w:rsidRPr="00F651FA">
        <w:rPr>
          <w:rFonts w:ascii="Arial" w:hAnsi="Arial" w:cs="Arial"/>
          <w:color w:val="000000" w:themeColor="text1"/>
          <w:sz w:val="24"/>
          <w:szCs w:val="24"/>
        </w:rPr>
        <w:t xml:space="preserve">oversight and monitoring of the program(s), </w:t>
      </w:r>
      <w:r>
        <w:rPr>
          <w:rFonts w:ascii="Arial" w:hAnsi="Arial" w:cs="Arial"/>
          <w:color w:val="000000" w:themeColor="text1"/>
          <w:sz w:val="24"/>
          <w:szCs w:val="24"/>
        </w:rPr>
        <w:t xml:space="preserve">in order </w:t>
      </w:r>
      <w:r w:rsidRPr="00F651FA">
        <w:rPr>
          <w:rFonts w:ascii="Arial" w:hAnsi="Arial" w:cs="Arial"/>
          <w:color w:val="000000" w:themeColor="text1"/>
          <w:sz w:val="24"/>
          <w:szCs w:val="24"/>
        </w:rPr>
        <w:t>to demonstrate that the program(s) are being carried out as intended.</w:t>
      </w:r>
    </w:p>
    <w:p w:rsidR="00650BFC" w:rsidRPr="00650BFC" w:rsidRDefault="00650BFC" w:rsidP="00650BFC">
      <w:pPr>
        <w:pStyle w:val="ListParagraph"/>
        <w:rPr>
          <w:rFonts w:ascii="Arial" w:hAnsi="Arial" w:cs="Arial"/>
          <w:color w:val="000000" w:themeColor="text1"/>
          <w:sz w:val="24"/>
          <w:szCs w:val="24"/>
        </w:rPr>
      </w:pPr>
    </w:p>
    <w:p w:rsidR="00650BFC" w:rsidRDefault="00650BFC"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sz w:val="24"/>
          <w:szCs w:val="24"/>
        </w:rPr>
        <w:t xml:space="preserve">Complete a 1-page CalVIP Project Work Plan (see </w:t>
      </w:r>
      <w:r w:rsidRPr="00E33600">
        <w:rPr>
          <w:rFonts w:ascii="Arial" w:hAnsi="Arial" w:cs="Arial"/>
          <w:i/>
          <w:sz w:val="24"/>
          <w:szCs w:val="24"/>
        </w:rPr>
        <w:t>Attachment I</w:t>
      </w:r>
      <w:r w:rsidRPr="00E33600">
        <w:rPr>
          <w:rFonts w:ascii="Arial" w:hAnsi="Arial" w:cs="Arial"/>
          <w:sz w:val="24"/>
          <w:szCs w:val="24"/>
        </w:rPr>
        <w:t>).</w:t>
      </w:r>
    </w:p>
    <w:p w:rsidR="00704D42" w:rsidRPr="00704D42" w:rsidRDefault="00704D42" w:rsidP="00704D42">
      <w:pPr>
        <w:spacing w:after="0" w:line="240" w:lineRule="auto"/>
        <w:jc w:val="both"/>
        <w:rPr>
          <w:rFonts w:ascii="Arial" w:hAnsi="Arial" w:cs="Arial"/>
          <w:b/>
          <w:i/>
          <w:sz w:val="24"/>
          <w:szCs w:val="24"/>
        </w:rPr>
      </w:pPr>
    </w:p>
    <w:tbl>
      <w:tblPr>
        <w:tblStyle w:val="TableGrid"/>
        <w:tblW w:w="8820" w:type="dxa"/>
        <w:tblInd w:w="355" w:type="dxa"/>
        <w:tblLook w:val="04A0" w:firstRow="1" w:lastRow="0" w:firstColumn="1" w:lastColumn="0" w:noHBand="0" w:noVBand="1"/>
      </w:tblPr>
      <w:tblGrid>
        <w:gridCol w:w="720"/>
        <w:gridCol w:w="8100"/>
      </w:tblGrid>
      <w:tr w:rsidR="00704D42" w:rsidTr="00B1324D">
        <w:trPr>
          <w:trHeight w:val="629"/>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CBF" w:rsidRDefault="00704D42" w:rsidP="00EC4CBF">
            <w:pPr>
              <w:jc w:val="center"/>
              <w:rPr>
                <w:rFonts w:ascii="Arial" w:hAnsi="Arial" w:cs="Arial"/>
                <w:b/>
                <w:i/>
                <w:sz w:val="24"/>
                <w:szCs w:val="24"/>
              </w:rPr>
            </w:pPr>
            <w:r w:rsidRPr="00BE79EB">
              <w:rPr>
                <w:rFonts w:ascii="Arial" w:hAnsi="Arial" w:cs="Arial"/>
                <w:b/>
                <w:i/>
                <w:sz w:val="24"/>
                <w:szCs w:val="24"/>
              </w:rPr>
              <w:t>Rating Criteria for Project Evaluation</w:t>
            </w:r>
          </w:p>
          <w:p w:rsidR="00EC4CBF" w:rsidRPr="00EC4CBF" w:rsidRDefault="00EC4CBF" w:rsidP="00EC4CBF">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B1324D">
        <w:trPr>
          <w:trHeight w:val="980"/>
        </w:trPr>
        <w:tc>
          <w:tcPr>
            <w:tcW w:w="720" w:type="dxa"/>
            <w:tcBorders>
              <w:top w:val="single" w:sz="4" w:space="0" w:color="auto"/>
              <w:left w:val="single" w:sz="4" w:space="0" w:color="auto"/>
              <w:bottom w:val="nil"/>
              <w:right w:val="nil"/>
            </w:tcBorders>
            <w:shd w:val="clear" w:color="auto" w:fill="FFFFFF" w:themeFill="background1"/>
          </w:tcPr>
          <w:p w:rsidR="00704D42" w:rsidRDefault="00704D42" w:rsidP="00BE79EB">
            <w:pPr>
              <w:rPr>
                <w:rFonts w:ascii="Arial" w:hAnsi="Arial" w:cs="Arial"/>
                <w:sz w:val="24"/>
                <w:szCs w:val="24"/>
              </w:rPr>
            </w:pPr>
            <w:r>
              <w:rPr>
                <w:rFonts w:ascii="Arial" w:hAnsi="Arial" w:cs="Arial"/>
                <w:sz w:val="24"/>
                <w:szCs w:val="24"/>
              </w:rPr>
              <w:t>3.1</w:t>
            </w:r>
          </w:p>
        </w:tc>
        <w:tc>
          <w:tcPr>
            <w:tcW w:w="8100" w:type="dxa"/>
            <w:tcBorders>
              <w:top w:val="single" w:sz="4" w:space="0" w:color="auto"/>
              <w:left w:val="nil"/>
              <w:bottom w:val="nil"/>
              <w:right w:val="single" w:sz="4" w:space="0" w:color="auto"/>
            </w:tcBorders>
            <w:shd w:val="clear" w:color="auto" w:fill="FFFFFF" w:themeFill="background1"/>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developed clearly defined, measurable goals and objectives that tie directly to the need described in the Project Need section.</w:t>
            </w:r>
          </w:p>
        </w:tc>
      </w:tr>
      <w:tr w:rsidR="00704D42" w:rsidTr="00526488">
        <w:trPr>
          <w:trHeight w:val="720"/>
        </w:trPr>
        <w:tc>
          <w:tcPr>
            <w:tcW w:w="720" w:type="dxa"/>
            <w:tcBorders>
              <w:top w:val="nil"/>
              <w:left w:val="single" w:sz="4" w:space="0" w:color="auto"/>
              <w:bottom w:val="nil"/>
              <w:right w:val="nil"/>
            </w:tcBorders>
            <w:shd w:val="clear" w:color="auto" w:fill="FFFFFF" w:themeFill="background1"/>
            <w:hideMark/>
          </w:tcPr>
          <w:p w:rsidR="00704D42" w:rsidRDefault="00704D42" w:rsidP="00BE79EB">
            <w:pPr>
              <w:rPr>
                <w:rFonts w:ascii="Arial" w:hAnsi="Arial" w:cs="Arial"/>
                <w:sz w:val="24"/>
                <w:szCs w:val="24"/>
              </w:rPr>
            </w:pPr>
            <w:r>
              <w:rPr>
                <w:rFonts w:ascii="Arial" w:hAnsi="Arial" w:cs="Arial"/>
                <w:sz w:val="24"/>
                <w:szCs w:val="24"/>
              </w:rPr>
              <w:t>3.2</w:t>
            </w:r>
          </w:p>
        </w:tc>
        <w:tc>
          <w:tcPr>
            <w:tcW w:w="8100" w:type="dxa"/>
            <w:tcBorders>
              <w:top w:val="nil"/>
              <w:left w:val="nil"/>
              <w:bottom w:val="nil"/>
              <w:right w:val="single" w:sz="4" w:space="0" w:color="auto"/>
            </w:tcBorders>
            <w:shd w:val="clear" w:color="auto" w:fill="FFFFFF" w:themeFill="background1"/>
            <w:hideMark/>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identified key metrics, including both process (output) and outcome measures tied to the stated goals.</w:t>
            </w:r>
          </w:p>
        </w:tc>
      </w:tr>
      <w:tr w:rsidR="00704D42" w:rsidTr="00526488">
        <w:trPr>
          <w:trHeight w:val="720"/>
        </w:trPr>
        <w:tc>
          <w:tcPr>
            <w:tcW w:w="720" w:type="dxa"/>
            <w:tcBorders>
              <w:top w:val="nil"/>
              <w:left w:val="single" w:sz="4" w:space="0" w:color="auto"/>
              <w:bottom w:val="nil"/>
              <w:right w:val="nil"/>
            </w:tcBorders>
            <w:shd w:val="clear" w:color="auto" w:fill="FFFFFF" w:themeFill="background1"/>
            <w:hideMark/>
          </w:tcPr>
          <w:p w:rsidR="00704D42" w:rsidRDefault="00704D42" w:rsidP="00BE79EB">
            <w:pPr>
              <w:rPr>
                <w:rFonts w:ascii="Arial" w:hAnsi="Arial" w:cs="Arial"/>
                <w:sz w:val="24"/>
                <w:szCs w:val="24"/>
              </w:rPr>
            </w:pPr>
            <w:r>
              <w:rPr>
                <w:rFonts w:ascii="Arial" w:hAnsi="Arial" w:cs="Arial"/>
                <w:sz w:val="24"/>
                <w:szCs w:val="24"/>
              </w:rPr>
              <w:t>3.3</w:t>
            </w:r>
          </w:p>
        </w:tc>
        <w:tc>
          <w:tcPr>
            <w:tcW w:w="8100" w:type="dxa"/>
            <w:tcBorders>
              <w:top w:val="nil"/>
              <w:left w:val="nil"/>
              <w:bottom w:val="nil"/>
              <w:right w:val="single" w:sz="4" w:space="0" w:color="auto"/>
            </w:tcBorders>
            <w:shd w:val="clear" w:color="auto" w:fill="FFFFFF" w:themeFill="background1"/>
            <w:hideMark/>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clearly described a preliminary plan for how to collect and evaluate data related to the key metrics.</w:t>
            </w:r>
          </w:p>
        </w:tc>
      </w:tr>
      <w:tr w:rsidR="00704D42" w:rsidTr="00D672BF">
        <w:trPr>
          <w:trHeight w:val="936"/>
        </w:trPr>
        <w:tc>
          <w:tcPr>
            <w:tcW w:w="720" w:type="dxa"/>
            <w:tcBorders>
              <w:top w:val="nil"/>
              <w:left w:val="single" w:sz="4" w:space="0" w:color="auto"/>
              <w:bottom w:val="single" w:sz="4" w:space="0" w:color="auto"/>
              <w:right w:val="nil"/>
            </w:tcBorders>
            <w:shd w:val="clear" w:color="auto" w:fill="FFFFFF" w:themeFill="background1"/>
          </w:tcPr>
          <w:p w:rsidR="00704D42" w:rsidRPr="009068EA" w:rsidRDefault="00BE79EB" w:rsidP="00BE79EB">
            <w:pPr>
              <w:rPr>
                <w:rFonts w:ascii="Arial" w:hAnsi="Arial" w:cs="Arial"/>
                <w:color w:val="000000" w:themeColor="text1"/>
                <w:sz w:val="24"/>
                <w:szCs w:val="24"/>
              </w:rPr>
            </w:pPr>
            <w:r>
              <w:rPr>
                <w:rFonts w:ascii="Arial" w:hAnsi="Arial" w:cs="Arial"/>
                <w:color w:val="000000" w:themeColor="text1"/>
                <w:sz w:val="24"/>
                <w:szCs w:val="24"/>
              </w:rPr>
              <w:t>3.4</w:t>
            </w:r>
          </w:p>
        </w:tc>
        <w:tc>
          <w:tcPr>
            <w:tcW w:w="8100" w:type="dxa"/>
            <w:tcBorders>
              <w:top w:val="nil"/>
              <w:left w:val="nil"/>
              <w:bottom w:val="single" w:sz="4" w:space="0" w:color="auto"/>
              <w:right w:val="single" w:sz="4" w:space="0" w:color="auto"/>
            </w:tcBorders>
            <w:shd w:val="clear" w:color="auto" w:fill="FFFFFF" w:themeFill="background1"/>
          </w:tcPr>
          <w:p w:rsidR="00526488" w:rsidRPr="009068EA"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developed a plan for oversight and monitoring of the program(s), to demonstrate that the program(s) are being carried out as intended.</w:t>
            </w:r>
          </w:p>
        </w:tc>
      </w:tr>
    </w:tbl>
    <w:p w:rsidR="006A44F8" w:rsidRDefault="006A44F8" w:rsidP="002E4F43">
      <w:pPr>
        <w:rPr>
          <w:rFonts w:ascii="Arial" w:hAnsi="Arial" w:cs="Arial"/>
          <w:sz w:val="24"/>
          <w:szCs w:val="24"/>
        </w:rPr>
      </w:pPr>
    </w:p>
    <w:p w:rsidR="006A44F8" w:rsidRDefault="006A44F8">
      <w:pPr>
        <w:rPr>
          <w:rFonts w:ascii="Arial" w:hAnsi="Arial" w:cs="Arial"/>
          <w:sz w:val="24"/>
          <w:szCs w:val="24"/>
        </w:rPr>
      </w:pPr>
      <w:r>
        <w:rPr>
          <w:rFonts w:ascii="Arial" w:hAnsi="Arial" w:cs="Arial"/>
          <w:sz w:val="24"/>
          <w:szCs w:val="24"/>
        </w:rPr>
        <w:br w:type="page"/>
      </w:r>
    </w:p>
    <w:p w:rsidR="00300DCE" w:rsidRDefault="00300DCE" w:rsidP="002E4F43">
      <w:pPr>
        <w:rPr>
          <w:rFonts w:ascii="Arial" w:hAnsi="Arial" w:cs="Arial"/>
          <w:sz w:val="24"/>
          <w:szCs w:val="24"/>
        </w:rPr>
      </w:pPr>
    </w:p>
    <w:p w:rsidR="0094623E" w:rsidRDefault="00EB3E88" w:rsidP="00956FA4">
      <w:pPr>
        <w:pStyle w:val="ListParagraph"/>
        <w:numPr>
          <w:ilvl w:val="0"/>
          <w:numId w:val="31"/>
        </w:numPr>
        <w:shd w:val="clear" w:color="auto" w:fill="FFCC66"/>
        <w:spacing w:after="0" w:line="240" w:lineRule="auto"/>
        <w:jc w:val="both"/>
        <w:rPr>
          <w:rFonts w:ascii="Arial" w:hAnsi="Arial" w:cs="Arial"/>
          <w:i/>
          <w:color w:val="000000" w:themeColor="text1"/>
          <w:sz w:val="24"/>
          <w:szCs w:val="24"/>
        </w:rPr>
      </w:pPr>
      <w:r w:rsidRPr="00DF638B">
        <w:rPr>
          <w:rFonts w:ascii="Arial" w:eastAsiaTheme="majorEastAsia" w:hAnsi="Arial" w:cs="Arial"/>
          <w:b/>
          <w:sz w:val="24"/>
          <w:szCs w:val="24"/>
        </w:rPr>
        <w:t xml:space="preserve">Project Budget </w:t>
      </w:r>
      <w:r w:rsidRPr="00DF638B">
        <w:rPr>
          <w:rFonts w:ascii="Arial" w:eastAsiaTheme="majorEastAsia" w:hAnsi="Arial" w:cs="Arial"/>
          <w:i/>
          <w:sz w:val="24"/>
          <w:szCs w:val="24"/>
        </w:rPr>
        <w:t>(</w:t>
      </w:r>
      <w:r w:rsidRPr="00DF638B">
        <w:rPr>
          <w:rFonts w:ascii="Arial" w:hAnsi="Arial" w:cs="Arial"/>
          <w:i/>
          <w:color w:val="000000" w:themeColor="text1"/>
          <w:sz w:val="24"/>
          <w:szCs w:val="24"/>
        </w:rPr>
        <w:t>Percent of Total Value: 15%)</w:t>
      </w:r>
    </w:p>
    <w:p w:rsidR="00820AA7" w:rsidRPr="00820AA7" w:rsidRDefault="00820AA7" w:rsidP="00820AA7">
      <w:pPr>
        <w:shd w:val="clear" w:color="auto" w:fill="FFCC66"/>
        <w:spacing w:after="0" w:line="240" w:lineRule="auto"/>
        <w:jc w:val="both"/>
        <w:rPr>
          <w:rFonts w:ascii="Arial" w:hAnsi="Arial" w:cs="Arial"/>
          <w:i/>
          <w:color w:val="000000" w:themeColor="text1"/>
          <w:sz w:val="24"/>
          <w:szCs w:val="24"/>
        </w:rPr>
      </w:pPr>
    </w:p>
    <w:p w:rsidR="00FE7A0A" w:rsidRPr="00855157" w:rsidRDefault="00FE7A0A" w:rsidP="00C1320B">
      <w:pPr>
        <w:spacing w:after="0" w:line="240" w:lineRule="auto"/>
        <w:jc w:val="both"/>
        <w:rPr>
          <w:rFonts w:ascii="Arial" w:hAnsi="Arial" w:cs="Arial"/>
          <w:b/>
          <w:sz w:val="28"/>
          <w:szCs w:val="24"/>
        </w:rPr>
      </w:pPr>
    </w:p>
    <w:tbl>
      <w:tblPr>
        <w:tblpPr w:leftFromText="180" w:rightFromText="180" w:vertAnchor="tex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B3E88" w:rsidTr="00EB3E88">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B3E88" w:rsidRDefault="00EB3E88" w:rsidP="00EB3E88">
            <w:pPr>
              <w:spacing w:after="0" w:line="240" w:lineRule="auto"/>
              <w:rPr>
                <w:rFonts w:ascii="Arial" w:hAnsi="Arial" w:cs="Arial"/>
                <w:b/>
                <w:bCs/>
                <w:sz w:val="28"/>
                <w:szCs w:val="24"/>
              </w:rPr>
            </w:pPr>
            <w:r>
              <w:rPr>
                <w:rFonts w:ascii="Arial" w:hAnsi="Arial" w:cs="Arial"/>
                <w:b/>
                <w:bCs/>
                <w:sz w:val="24"/>
                <w:szCs w:val="24"/>
              </w:rPr>
              <w:t xml:space="preserve">4a. </w:t>
            </w:r>
            <w:r w:rsidRPr="00EB3E88">
              <w:rPr>
                <w:rFonts w:ascii="Arial" w:hAnsi="Arial" w:cs="Arial"/>
                <w:b/>
                <w:bCs/>
                <w:sz w:val="24"/>
                <w:szCs w:val="24"/>
              </w:rPr>
              <w:t>Budget Table</w:t>
            </w:r>
          </w:p>
        </w:tc>
      </w:tr>
    </w:tbl>
    <w:p w:rsidR="006A44F8" w:rsidRPr="00F310E9" w:rsidRDefault="00FE7A0A" w:rsidP="00C1320B">
      <w:pPr>
        <w:spacing w:after="0" w:line="240" w:lineRule="auto"/>
        <w:jc w:val="both"/>
        <w:rPr>
          <w:rFonts w:ascii="Arial" w:hAnsi="Arial" w:cs="Arial"/>
          <w:sz w:val="24"/>
          <w:szCs w:val="24"/>
        </w:rPr>
      </w:pPr>
      <w:r w:rsidRPr="00F310E9">
        <w:rPr>
          <w:rFonts w:ascii="Arial" w:hAnsi="Arial" w:cs="Arial"/>
          <w:sz w:val="24"/>
          <w:szCs w:val="24"/>
          <w:u w:val="single"/>
        </w:rPr>
        <w:t>Instructions</w:t>
      </w:r>
      <w:r w:rsidR="006A44F8" w:rsidRPr="00F310E9">
        <w:rPr>
          <w:rFonts w:ascii="Arial" w:hAnsi="Arial" w:cs="Arial"/>
          <w:sz w:val="24"/>
          <w:szCs w:val="24"/>
        </w:rPr>
        <w:t>:</w:t>
      </w:r>
    </w:p>
    <w:p w:rsidR="006A44F8" w:rsidRPr="00F310E9" w:rsidRDefault="006A44F8" w:rsidP="00C1320B">
      <w:pPr>
        <w:spacing w:after="0" w:line="240" w:lineRule="auto"/>
        <w:jc w:val="both"/>
        <w:rPr>
          <w:rFonts w:ascii="Arial" w:hAnsi="Arial" w:cs="Arial"/>
          <w:sz w:val="24"/>
          <w:szCs w:val="24"/>
        </w:rPr>
      </w:pPr>
    </w:p>
    <w:p w:rsidR="006A44F8" w:rsidRPr="00F310E9" w:rsidRDefault="00FE7A0A" w:rsidP="00C1320B">
      <w:pPr>
        <w:spacing w:after="0" w:line="240" w:lineRule="auto"/>
        <w:jc w:val="both"/>
        <w:rPr>
          <w:rFonts w:ascii="Arial" w:hAnsi="Arial" w:cs="Arial"/>
          <w:sz w:val="24"/>
          <w:szCs w:val="24"/>
        </w:rPr>
      </w:pPr>
      <w:r w:rsidRPr="00F310E9">
        <w:rPr>
          <w:rFonts w:ascii="Arial" w:hAnsi="Arial" w:cs="Arial"/>
          <w:sz w:val="24"/>
          <w:szCs w:val="24"/>
        </w:rPr>
        <w:t>Complete the</w:t>
      </w:r>
      <w:r w:rsidR="006A44F8" w:rsidRPr="00F310E9">
        <w:rPr>
          <w:rFonts w:ascii="Arial" w:hAnsi="Arial" w:cs="Arial"/>
          <w:sz w:val="24"/>
          <w:szCs w:val="24"/>
        </w:rPr>
        <w:t xml:space="preserve"> </w:t>
      </w:r>
      <w:r w:rsidR="00820AA7" w:rsidRPr="00F310E9">
        <w:rPr>
          <w:rFonts w:ascii="Arial" w:hAnsi="Arial" w:cs="Arial"/>
          <w:sz w:val="24"/>
          <w:szCs w:val="24"/>
        </w:rPr>
        <w:t>CalVIP Budget Table</w:t>
      </w:r>
      <w:r w:rsidRPr="00F310E9">
        <w:rPr>
          <w:rFonts w:ascii="Arial" w:hAnsi="Arial" w:cs="Arial"/>
          <w:sz w:val="24"/>
          <w:szCs w:val="24"/>
        </w:rPr>
        <w:t xml:space="preserve"> </w:t>
      </w:r>
      <w:r w:rsidR="006A44F8" w:rsidRPr="00F310E9">
        <w:rPr>
          <w:rFonts w:ascii="Arial" w:hAnsi="Arial" w:cs="Arial"/>
          <w:sz w:val="24"/>
          <w:szCs w:val="24"/>
        </w:rPr>
        <w:t xml:space="preserve">on the following page to show </w:t>
      </w:r>
      <w:r w:rsidRPr="00F310E9">
        <w:rPr>
          <w:rFonts w:ascii="Arial" w:hAnsi="Arial" w:cs="Arial"/>
          <w:sz w:val="24"/>
          <w:szCs w:val="24"/>
        </w:rPr>
        <w:t xml:space="preserve">the grant funds being requested </w:t>
      </w:r>
      <w:r w:rsidR="00D15954" w:rsidRPr="00F310E9">
        <w:rPr>
          <w:rFonts w:ascii="Arial" w:hAnsi="Arial" w:cs="Arial"/>
          <w:sz w:val="24"/>
          <w:szCs w:val="24"/>
        </w:rPr>
        <w:t xml:space="preserve">(Column A) </w:t>
      </w:r>
      <w:r w:rsidRPr="00F310E9">
        <w:rPr>
          <w:rFonts w:ascii="Arial" w:hAnsi="Arial" w:cs="Arial"/>
          <w:sz w:val="24"/>
          <w:szCs w:val="24"/>
        </w:rPr>
        <w:t xml:space="preserve">and </w:t>
      </w:r>
      <w:r w:rsidR="006A44F8" w:rsidRPr="00F310E9">
        <w:rPr>
          <w:rFonts w:ascii="Arial" w:hAnsi="Arial" w:cs="Arial"/>
          <w:sz w:val="24"/>
          <w:szCs w:val="24"/>
        </w:rPr>
        <w:t xml:space="preserve">the </w:t>
      </w:r>
      <w:r w:rsidR="00855157" w:rsidRPr="00F310E9">
        <w:rPr>
          <w:rFonts w:ascii="Arial" w:hAnsi="Arial" w:cs="Arial"/>
          <w:sz w:val="24"/>
          <w:szCs w:val="24"/>
        </w:rPr>
        <w:t xml:space="preserve">match funds </w:t>
      </w:r>
      <w:r w:rsidR="006A44F8" w:rsidRPr="00F310E9">
        <w:rPr>
          <w:rFonts w:ascii="Arial" w:hAnsi="Arial" w:cs="Arial"/>
          <w:sz w:val="24"/>
          <w:szCs w:val="24"/>
        </w:rPr>
        <w:t xml:space="preserve">being </w:t>
      </w:r>
      <w:r w:rsidR="00855157" w:rsidRPr="00F310E9">
        <w:rPr>
          <w:rFonts w:ascii="Arial" w:hAnsi="Arial" w:cs="Arial"/>
          <w:sz w:val="24"/>
          <w:szCs w:val="24"/>
        </w:rPr>
        <w:t>committed</w:t>
      </w:r>
      <w:r w:rsidR="00D15954" w:rsidRPr="00F310E9">
        <w:rPr>
          <w:rFonts w:ascii="Arial" w:hAnsi="Arial" w:cs="Arial"/>
          <w:sz w:val="24"/>
          <w:szCs w:val="24"/>
        </w:rPr>
        <w:t xml:space="preserve"> (Columns B and C)</w:t>
      </w:r>
      <w:r w:rsidR="006A44F8" w:rsidRPr="00F310E9">
        <w:rPr>
          <w:rFonts w:ascii="Arial" w:hAnsi="Arial" w:cs="Arial"/>
          <w:sz w:val="24"/>
          <w:szCs w:val="24"/>
        </w:rPr>
        <w:t>.</w:t>
      </w:r>
    </w:p>
    <w:p w:rsidR="006A44F8" w:rsidRPr="00F310E9" w:rsidRDefault="006A44F8" w:rsidP="00C1320B">
      <w:pPr>
        <w:spacing w:after="0" w:line="240" w:lineRule="auto"/>
        <w:jc w:val="both"/>
        <w:rPr>
          <w:rFonts w:ascii="Arial" w:hAnsi="Arial" w:cs="Arial"/>
          <w:sz w:val="24"/>
          <w:szCs w:val="24"/>
        </w:rPr>
      </w:pPr>
    </w:p>
    <w:p w:rsidR="006A44F8" w:rsidRPr="00F310E9" w:rsidRDefault="00EB3E88" w:rsidP="00C1320B">
      <w:pPr>
        <w:spacing w:after="0" w:line="240" w:lineRule="auto"/>
        <w:jc w:val="both"/>
        <w:rPr>
          <w:rFonts w:ascii="Arial" w:hAnsi="Arial" w:cs="Arial"/>
          <w:sz w:val="24"/>
          <w:szCs w:val="24"/>
        </w:rPr>
      </w:pPr>
      <w:r w:rsidRPr="00F310E9">
        <w:rPr>
          <w:rFonts w:ascii="Arial" w:hAnsi="Arial" w:cs="Arial"/>
          <w:sz w:val="24"/>
          <w:szCs w:val="24"/>
        </w:rPr>
        <w:t>While</w:t>
      </w:r>
      <w:r w:rsidR="00D15954" w:rsidRPr="00F310E9">
        <w:rPr>
          <w:rFonts w:ascii="Arial" w:hAnsi="Arial" w:cs="Arial"/>
          <w:sz w:val="24"/>
          <w:szCs w:val="24"/>
        </w:rPr>
        <w:t xml:space="preserve"> some agencies or organizations may use different line items as a part of their budget processes, these are the </w:t>
      </w:r>
      <w:r w:rsidR="006A44F8" w:rsidRPr="00F310E9">
        <w:rPr>
          <w:rFonts w:ascii="Arial" w:hAnsi="Arial" w:cs="Arial"/>
          <w:sz w:val="24"/>
          <w:szCs w:val="24"/>
        </w:rPr>
        <w:t>line items</w:t>
      </w:r>
      <w:r w:rsidR="00D15954" w:rsidRPr="00F310E9">
        <w:rPr>
          <w:rFonts w:ascii="Arial" w:hAnsi="Arial" w:cs="Arial"/>
          <w:sz w:val="24"/>
          <w:szCs w:val="24"/>
        </w:rPr>
        <w:t xml:space="preserve"> that </w:t>
      </w:r>
      <w:r w:rsidR="00D15954" w:rsidRPr="00F310E9">
        <w:rPr>
          <w:rFonts w:ascii="Arial" w:hAnsi="Arial" w:cs="Arial"/>
          <w:sz w:val="24"/>
          <w:szCs w:val="24"/>
          <w:u w:val="single"/>
        </w:rPr>
        <w:t>must</w:t>
      </w:r>
      <w:r w:rsidR="00D15954" w:rsidRPr="00F310E9">
        <w:rPr>
          <w:rFonts w:ascii="Arial" w:hAnsi="Arial" w:cs="Arial"/>
          <w:sz w:val="24"/>
          <w:szCs w:val="24"/>
        </w:rPr>
        <w:t xml:space="preserve"> be used when invoicing the BSCC for</w:t>
      </w:r>
      <w:r w:rsidR="006A44F8" w:rsidRPr="00F310E9">
        <w:rPr>
          <w:rFonts w:ascii="Arial" w:hAnsi="Arial" w:cs="Arial"/>
          <w:sz w:val="24"/>
          <w:szCs w:val="24"/>
        </w:rPr>
        <w:t xml:space="preserve"> reimbursement of expenditures.</w:t>
      </w:r>
    </w:p>
    <w:p w:rsidR="006A44F8" w:rsidRPr="00F310E9" w:rsidRDefault="006A44F8" w:rsidP="00C1320B">
      <w:pPr>
        <w:spacing w:after="0" w:line="240" w:lineRule="auto"/>
        <w:jc w:val="both"/>
        <w:rPr>
          <w:rFonts w:ascii="Arial" w:hAnsi="Arial" w:cs="Arial"/>
          <w:sz w:val="24"/>
          <w:szCs w:val="24"/>
        </w:rPr>
      </w:pPr>
    </w:p>
    <w:p w:rsidR="00D15954" w:rsidRPr="00F310E9" w:rsidRDefault="00D15954" w:rsidP="00C1320B">
      <w:pPr>
        <w:spacing w:after="0" w:line="240" w:lineRule="auto"/>
        <w:jc w:val="both"/>
        <w:rPr>
          <w:rFonts w:ascii="Arial" w:hAnsi="Arial" w:cs="Arial"/>
          <w:sz w:val="24"/>
          <w:szCs w:val="24"/>
        </w:rPr>
      </w:pPr>
      <w:r w:rsidRPr="00F310E9">
        <w:rPr>
          <w:rFonts w:ascii="Arial" w:hAnsi="Arial" w:cs="Arial"/>
          <w:sz w:val="24"/>
          <w:szCs w:val="24"/>
        </w:rPr>
        <w:t>Note:</w:t>
      </w:r>
    </w:p>
    <w:p w:rsidR="00895437" w:rsidRPr="00F310E9" w:rsidRDefault="00895437" w:rsidP="00C1320B">
      <w:pPr>
        <w:spacing w:after="0" w:line="240" w:lineRule="auto"/>
        <w:jc w:val="both"/>
        <w:rPr>
          <w:rFonts w:ascii="Arial" w:hAnsi="Arial" w:cs="Arial"/>
          <w:sz w:val="24"/>
          <w:szCs w:val="24"/>
        </w:rPr>
      </w:pPr>
    </w:p>
    <w:p w:rsidR="00F310E9" w:rsidRPr="00F310E9" w:rsidRDefault="00F310E9"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Applicants should copy and paste the Budget Table into a separate document. </w:t>
      </w:r>
    </w:p>
    <w:p w:rsidR="00F310E9" w:rsidRPr="00F310E9" w:rsidRDefault="00F310E9" w:rsidP="00F310E9">
      <w:pPr>
        <w:pStyle w:val="ListParagraph"/>
        <w:spacing w:after="0" w:line="240" w:lineRule="auto"/>
        <w:jc w:val="both"/>
        <w:rPr>
          <w:rFonts w:ascii="Arial" w:hAnsi="Arial" w:cs="Arial"/>
          <w:sz w:val="24"/>
          <w:szCs w:val="24"/>
        </w:rPr>
      </w:pPr>
    </w:p>
    <w:p w:rsidR="00D15954" w:rsidRPr="00F310E9" w:rsidRDefault="00D15954"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Report amounts in </w:t>
      </w:r>
      <w:r w:rsidRPr="00F310E9">
        <w:rPr>
          <w:rFonts w:ascii="Arial" w:hAnsi="Arial" w:cs="Arial"/>
          <w:sz w:val="24"/>
          <w:szCs w:val="24"/>
          <w:u w:val="single"/>
        </w:rPr>
        <w:t>whole dollars</w:t>
      </w:r>
      <w:r w:rsidR="00D672BF" w:rsidRPr="00F310E9">
        <w:rPr>
          <w:rFonts w:ascii="Arial" w:hAnsi="Arial" w:cs="Arial"/>
          <w:sz w:val="24"/>
          <w:szCs w:val="24"/>
          <w:u w:val="single"/>
        </w:rPr>
        <w:t xml:space="preserve"> only</w:t>
      </w:r>
      <w:r w:rsidRPr="00F310E9">
        <w:rPr>
          <w:rFonts w:ascii="Arial" w:hAnsi="Arial" w:cs="Arial"/>
          <w:sz w:val="24"/>
          <w:szCs w:val="24"/>
        </w:rPr>
        <w:t>.</w:t>
      </w:r>
      <w:r w:rsidR="00B7024B" w:rsidRPr="00F310E9">
        <w:rPr>
          <w:rFonts w:ascii="Arial" w:hAnsi="Arial" w:cs="Arial"/>
          <w:sz w:val="24"/>
          <w:szCs w:val="24"/>
        </w:rPr>
        <w:t xml:space="preserve"> Please double-check all math. </w:t>
      </w:r>
    </w:p>
    <w:p w:rsidR="006A44F8" w:rsidRPr="00F310E9" w:rsidRDefault="006A44F8" w:rsidP="006A44F8">
      <w:pPr>
        <w:pStyle w:val="ListParagraph"/>
        <w:spacing w:after="0" w:line="240" w:lineRule="auto"/>
        <w:jc w:val="both"/>
        <w:rPr>
          <w:rFonts w:ascii="Arial" w:hAnsi="Arial" w:cs="Arial"/>
          <w:sz w:val="24"/>
          <w:szCs w:val="24"/>
        </w:rPr>
      </w:pPr>
    </w:p>
    <w:p w:rsidR="006A44F8" w:rsidRPr="00F310E9" w:rsidRDefault="006A44F8"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Applicants </w:t>
      </w:r>
      <w:r w:rsidR="005D569D" w:rsidRPr="00F310E9">
        <w:rPr>
          <w:rFonts w:ascii="Arial" w:hAnsi="Arial" w:cs="Arial"/>
          <w:sz w:val="24"/>
          <w:szCs w:val="24"/>
        </w:rPr>
        <w:t>are not required to</w:t>
      </w:r>
      <w:r w:rsidRPr="00F310E9">
        <w:rPr>
          <w:rFonts w:ascii="Arial" w:hAnsi="Arial" w:cs="Arial"/>
          <w:sz w:val="24"/>
          <w:szCs w:val="24"/>
        </w:rPr>
        <w:t xml:space="preserve"> request funds </w:t>
      </w:r>
      <w:r w:rsidR="005D569D" w:rsidRPr="00F310E9">
        <w:rPr>
          <w:rFonts w:ascii="Arial" w:hAnsi="Arial" w:cs="Arial"/>
          <w:sz w:val="24"/>
          <w:szCs w:val="24"/>
        </w:rPr>
        <w:t xml:space="preserve">for </w:t>
      </w:r>
      <w:r w:rsidRPr="00F310E9">
        <w:rPr>
          <w:rFonts w:ascii="Arial" w:hAnsi="Arial" w:cs="Arial"/>
          <w:sz w:val="24"/>
          <w:szCs w:val="24"/>
        </w:rPr>
        <w:t xml:space="preserve">every </w:t>
      </w:r>
      <w:r w:rsidR="005D569D" w:rsidRPr="00F310E9">
        <w:rPr>
          <w:rFonts w:ascii="Arial" w:hAnsi="Arial" w:cs="Arial"/>
          <w:sz w:val="24"/>
          <w:szCs w:val="24"/>
        </w:rPr>
        <w:t>line item</w:t>
      </w:r>
      <w:r w:rsidRPr="00F310E9">
        <w:rPr>
          <w:rFonts w:ascii="Arial" w:hAnsi="Arial" w:cs="Arial"/>
          <w:sz w:val="24"/>
          <w:szCs w:val="24"/>
        </w:rPr>
        <w:t>. If you are not requesting fu</w:t>
      </w:r>
      <w:r w:rsidR="005D569D" w:rsidRPr="00F310E9">
        <w:rPr>
          <w:rFonts w:ascii="Arial" w:hAnsi="Arial" w:cs="Arial"/>
          <w:sz w:val="24"/>
          <w:szCs w:val="24"/>
        </w:rPr>
        <w:t>nds for a certain line item, simply</w:t>
      </w:r>
      <w:r w:rsidRPr="00F310E9">
        <w:rPr>
          <w:rFonts w:ascii="Arial" w:hAnsi="Arial" w:cs="Arial"/>
          <w:sz w:val="24"/>
          <w:szCs w:val="24"/>
        </w:rPr>
        <w:t xml:space="preserve"> list $0.</w:t>
      </w:r>
    </w:p>
    <w:p w:rsidR="006A44F8" w:rsidRPr="00F310E9" w:rsidRDefault="006A44F8" w:rsidP="006A44F8">
      <w:pPr>
        <w:pStyle w:val="ListParagraph"/>
        <w:spacing w:after="0" w:line="240" w:lineRule="auto"/>
        <w:jc w:val="both"/>
        <w:rPr>
          <w:rFonts w:ascii="Arial" w:hAnsi="Arial" w:cs="Arial"/>
          <w:sz w:val="24"/>
          <w:szCs w:val="24"/>
        </w:rPr>
      </w:pPr>
    </w:p>
    <w:p w:rsidR="00823C31" w:rsidRPr="00F310E9" w:rsidRDefault="00D672BF"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All </w:t>
      </w:r>
      <w:r w:rsidR="0094623E" w:rsidRPr="00F310E9">
        <w:rPr>
          <w:rFonts w:ascii="Arial" w:hAnsi="Arial" w:cs="Arial"/>
          <w:sz w:val="24"/>
          <w:szCs w:val="24"/>
        </w:rPr>
        <w:t xml:space="preserve">applicants </w:t>
      </w:r>
      <w:r w:rsidRPr="00F310E9">
        <w:rPr>
          <w:rFonts w:ascii="Arial" w:hAnsi="Arial" w:cs="Arial"/>
          <w:sz w:val="24"/>
          <w:szCs w:val="24"/>
        </w:rPr>
        <w:t xml:space="preserve">must </w:t>
      </w:r>
      <w:r w:rsidR="0094623E" w:rsidRPr="00F310E9">
        <w:rPr>
          <w:rFonts w:ascii="Arial" w:hAnsi="Arial" w:cs="Arial"/>
          <w:sz w:val="24"/>
          <w:szCs w:val="24"/>
        </w:rPr>
        <w:t xml:space="preserve">contribute a dollar-for-dollar (100 percent) match. </w:t>
      </w:r>
      <w:r w:rsidR="00D15954" w:rsidRPr="00F310E9">
        <w:rPr>
          <w:rFonts w:ascii="Arial" w:hAnsi="Arial" w:cs="Arial"/>
          <w:sz w:val="24"/>
          <w:szCs w:val="24"/>
        </w:rPr>
        <w:t xml:space="preserve">It is not necessary to </w:t>
      </w:r>
      <w:r w:rsidR="006A44F8" w:rsidRPr="00F310E9">
        <w:rPr>
          <w:rFonts w:ascii="Arial" w:hAnsi="Arial" w:cs="Arial"/>
          <w:sz w:val="24"/>
          <w:szCs w:val="24"/>
        </w:rPr>
        <w:t>align</w:t>
      </w:r>
      <w:r w:rsidR="00D15954" w:rsidRPr="00F310E9">
        <w:rPr>
          <w:rFonts w:ascii="Arial" w:hAnsi="Arial" w:cs="Arial"/>
          <w:sz w:val="24"/>
          <w:szCs w:val="24"/>
        </w:rPr>
        <w:t xml:space="preserve"> grant dollar</w:t>
      </w:r>
      <w:r w:rsidR="00F651FA" w:rsidRPr="00F310E9">
        <w:rPr>
          <w:rFonts w:ascii="Arial" w:hAnsi="Arial" w:cs="Arial"/>
          <w:sz w:val="24"/>
          <w:szCs w:val="24"/>
        </w:rPr>
        <w:t>s with</w:t>
      </w:r>
      <w:r w:rsidR="00D15954" w:rsidRPr="00F310E9">
        <w:rPr>
          <w:rFonts w:ascii="Arial" w:hAnsi="Arial" w:cs="Arial"/>
          <w:sz w:val="24"/>
          <w:szCs w:val="24"/>
        </w:rPr>
        <w:t xml:space="preserve"> match dollar</w:t>
      </w:r>
      <w:r w:rsidR="00F651FA" w:rsidRPr="00F310E9">
        <w:rPr>
          <w:rFonts w:ascii="Arial" w:hAnsi="Arial" w:cs="Arial"/>
          <w:sz w:val="24"/>
          <w:szCs w:val="24"/>
        </w:rPr>
        <w:t>s</w:t>
      </w:r>
      <w:r w:rsidR="00823C31" w:rsidRPr="00F310E9">
        <w:rPr>
          <w:rFonts w:ascii="Arial" w:hAnsi="Arial" w:cs="Arial"/>
          <w:sz w:val="24"/>
          <w:szCs w:val="24"/>
        </w:rPr>
        <w:t xml:space="preserve"> in the same line item, as long as </w:t>
      </w:r>
      <w:r w:rsidR="00823C31" w:rsidRPr="00F310E9">
        <w:rPr>
          <w:rFonts w:ascii="Arial" w:hAnsi="Arial" w:cs="Arial"/>
          <w:sz w:val="24"/>
          <w:szCs w:val="24"/>
          <w:u w:val="single"/>
        </w:rPr>
        <w:t>the combined total of Columns B and C matches the total of Column A</w:t>
      </w:r>
      <w:r w:rsidR="00823C31" w:rsidRPr="00F310E9">
        <w:rPr>
          <w:rFonts w:ascii="Arial" w:hAnsi="Arial" w:cs="Arial"/>
          <w:sz w:val="24"/>
          <w:szCs w:val="24"/>
        </w:rPr>
        <w:t>.</w:t>
      </w:r>
    </w:p>
    <w:p w:rsidR="006A44F8" w:rsidRPr="00F310E9" w:rsidRDefault="006A44F8" w:rsidP="006A44F8">
      <w:pPr>
        <w:pStyle w:val="ListParagraph"/>
        <w:spacing w:after="0" w:line="240" w:lineRule="auto"/>
        <w:jc w:val="both"/>
        <w:rPr>
          <w:rFonts w:ascii="Arial" w:hAnsi="Arial" w:cs="Arial"/>
          <w:sz w:val="24"/>
          <w:szCs w:val="24"/>
        </w:rPr>
      </w:pPr>
    </w:p>
    <w:p w:rsidR="006A44F8" w:rsidRPr="00F310E9" w:rsidRDefault="00FE7A0A" w:rsidP="00956FA4">
      <w:pPr>
        <w:pStyle w:val="ListParagraph"/>
        <w:numPr>
          <w:ilvl w:val="0"/>
          <w:numId w:val="33"/>
        </w:numPr>
        <w:spacing w:after="0" w:line="240" w:lineRule="auto"/>
        <w:jc w:val="both"/>
        <w:rPr>
          <w:rFonts w:ascii="Arial" w:hAnsi="Arial" w:cs="Arial"/>
          <w:color w:val="000000" w:themeColor="text1"/>
          <w:sz w:val="24"/>
          <w:szCs w:val="24"/>
        </w:rPr>
      </w:pPr>
      <w:r w:rsidRPr="00F310E9">
        <w:rPr>
          <w:rFonts w:ascii="Arial" w:hAnsi="Arial" w:cs="Arial"/>
          <w:sz w:val="24"/>
          <w:szCs w:val="24"/>
        </w:rPr>
        <w:t xml:space="preserve">All funds must be used consistent with the requirements </w:t>
      </w:r>
      <w:r w:rsidR="0094623E" w:rsidRPr="00F310E9">
        <w:rPr>
          <w:rFonts w:ascii="Arial" w:hAnsi="Arial" w:cs="Arial"/>
          <w:sz w:val="24"/>
          <w:szCs w:val="24"/>
        </w:rPr>
        <w:t xml:space="preserve">of the </w:t>
      </w:r>
      <w:r w:rsidR="0094623E" w:rsidRPr="00F310E9">
        <w:rPr>
          <w:rFonts w:ascii="Arial" w:hAnsi="Arial" w:cs="Arial"/>
          <w:i/>
          <w:sz w:val="24"/>
          <w:szCs w:val="24"/>
        </w:rPr>
        <w:t>BSCC Grant Administration Guide</w:t>
      </w:r>
      <w:r w:rsidR="0094623E" w:rsidRPr="00F310E9">
        <w:rPr>
          <w:rFonts w:ascii="Arial" w:hAnsi="Arial" w:cs="Arial"/>
          <w:sz w:val="24"/>
          <w:szCs w:val="24"/>
        </w:rPr>
        <w:t xml:space="preserve">, located on the BSCC </w:t>
      </w:r>
      <w:hyperlink r:id="rId29" w:history="1">
        <w:r w:rsidR="0094623E" w:rsidRPr="00F310E9">
          <w:rPr>
            <w:rStyle w:val="Hyperlink"/>
            <w:rFonts w:ascii="Arial" w:hAnsi="Arial" w:cs="Arial"/>
            <w:sz w:val="24"/>
            <w:szCs w:val="24"/>
          </w:rPr>
          <w:t>website</w:t>
        </w:r>
      </w:hyperlink>
      <w:r w:rsidR="0094623E" w:rsidRPr="00F310E9">
        <w:rPr>
          <w:rFonts w:ascii="Arial" w:hAnsi="Arial" w:cs="Arial"/>
          <w:color w:val="000000" w:themeColor="text1"/>
          <w:sz w:val="24"/>
          <w:szCs w:val="24"/>
        </w:rPr>
        <w:t xml:space="preserve">.  </w:t>
      </w:r>
      <w:r w:rsidRPr="00F310E9">
        <w:rPr>
          <w:rFonts w:ascii="Arial" w:hAnsi="Arial" w:cs="Arial"/>
          <w:color w:val="000000" w:themeColor="text1"/>
          <w:sz w:val="24"/>
          <w:szCs w:val="24"/>
        </w:rPr>
        <w:t xml:space="preserve">Applicants should reference this Guide for definitions and other guidance in preparing a budget. </w:t>
      </w:r>
    </w:p>
    <w:p w:rsidR="006A44F8" w:rsidRDefault="006A44F8">
      <w:pPr>
        <w:rPr>
          <w:rFonts w:ascii="Arial" w:hAnsi="Arial" w:cs="Arial"/>
          <w:color w:val="000000" w:themeColor="text1"/>
          <w:sz w:val="24"/>
          <w:szCs w:val="23"/>
        </w:rPr>
      </w:pPr>
      <w:r>
        <w:rPr>
          <w:rFonts w:ascii="Arial" w:hAnsi="Arial" w:cs="Arial"/>
          <w:color w:val="000000" w:themeColor="text1"/>
          <w:sz w:val="24"/>
          <w:szCs w:val="23"/>
        </w:rPr>
        <w:br w:type="page"/>
      </w:r>
    </w:p>
    <w:p w:rsidR="00BA453D" w:rsidRDefault="006A44F8" w:rsidP="006A44F8">
      <w:pPr>
        <w:pStyle w:val="ListParagraph"/>
        <w:spacing w:after="0" w:line="240" w:lineRule="auto"/>
        <w:jc w:val="both"/>
        <w:rPr>
          <w:rFonts w:ascii="Arial" w:hAnsi="Arial" w:cs="Arial"/>
          <w:b/>
          <w:color w:val="000000" w:themeColor="text1"/>
          <w:sz w:val="24"/>
          <w:szCs w:val="23"/>
        </w:rPr>
      </w:pPr>
      <w:r>
        <w:rPr>
          <w:rFonts w:ascii="Arial" w:hAnsi="Arial" w:cs="Arial"/>
          <w:b/>
          <w:color w:val="000000" w:themeColor="text1"/>
          <w:sz w:val="24"/>
          <w:szCs w:val="23"/>
        </w:rPr>
        <w:t>CalVIP Budget Table for _____________________________________</w:t>
      </w:r>
    </w:p>
    <w:p w:rsidR="006A44F8" w:rsidRPr="006A44F8" w:rsidRDefault="006A44F8" w:rsidP="006A44F8">
      <w:pPr>
        <w:pStyle w:val="ListParagraph"/>
        <w:spacing w:after="0" w:line="240" w:lineRule="auto"/>
        <w:jc w:val="both"/>
        <w:rPr>
          <w:rFonts w:ascii="Arial" w:hAnsi="Arial" w:cs="Arial"/>
          <w:i/>
          <w:color w:val="000000" w:themeColor="text1"/>
          <w:sz w:val="24"/>
          <w:szCs w:val="23"/>
        </w:rPr>
      </w:pP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sidRPr="006A44F8">
        <w:rPr>
          <w:rFonts w:ascii="Arial" w:hAnsi="Arial" w:cs="Arial"/>
          <w:i/>
          <w:color w:val="000000" w:themeColor="text1"/>
          <w:sz w:val="20"/>
          <w:szCs w:val="23"/>
        </w:rPr>
        <w:t xml:space="preserve">Name of </w:t>
      </w:r>
      <w:r w:rsidR="0036408D">
        <w:rPr>
          <w:rFonts w:ascii="Arial" w:hAnsi="Arial" w:cs="Arial"/>
          <w:i/>
          <w:color w:val="000000" w:themeColor="text1"/>
          <w:sz w:val="20"/>
          <w:szCs w:val="23"/>
        </w:rPr>
        <w:t>Applicant</w:t>
      </w:r>
    </w:p>
    <w:p w:rsidR="001A176C" w:rsidRDefault="001A176C" w:rsidP="00155EE2">
      <w:pPr>
        <w:pStyle w:val="FootnoteText"/>
        <w:jc w:val="both"/>
        <w:rPr>
          <w:rFonts w:ascii="Arial" w:hAnsi="Arial" w:cs="Arial"/>
          <w:b/>
          <w:sz w:val="24"/>
          <w:szCs w:val="24"/>
        </w:rPr>
      </w:pPr>
    </w:p>
    <w:tbl>
      <w:tblPr>
        <w:tblpPr w:leftFromText="180" w:rightFromText="180" w:vertAnchor="text" w:horzAnchor="margin" w:tblpXSpec="center" w:tblpY="150"/>
        <w:tblW w:w="10380" w:type="dxa"/>
        <w:tblLayout w:type="fixed"/>
        <w:tblLook w:val="04A0" w:firstRow="1" w:lastRow="0" w:firstColumn="1" w:lastColumn="0" w:noHBand="0" w:noVBand="1"/>
      </w:tblPr>
      <w:tblGrid>
        <w:gridCol w:w="3585"/>
        <w:gridCol w:w="1698"/>
        <w:gridCol w:w="1699"/>
        <w:gridCol w:w="1699"/>
        <w:gridCol w:w="1699"/>
      </w:tblGrid>
      <w:tr w:rsidR="001A176C" w:rsidRPr="001A176C" w:rsidTr="00C717CA">
        <w:trPr>
          <w:trHeight w:val="630"/>
        </w:trPr>
        <w:tc>
          <w:tcPr>
            <w:tcW w:w="35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BSCC Budget Line Item</w:t>
            </w:r>
          </w:p>
        </w:tc>
        <w:tc>
          <w:tcPr>
            <w:tcW w:w="1698"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A. Grant Funds</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B. Cash Match</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C. In-Kind Match</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D. Total (A+B+C)</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1. Salaries and Benefits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 xml:space="preserve">2. Services and Supplies </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3. Professional Services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0"/>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rPr>
            </w:pPr>
            <w:r w:rsidRPr="001A176C">
              <w:rPr>
                <w:rFonts w:ascii="Arial" w:eastAsia="Times New Roman" w:hAnsi="Arial" w:cs="Arial"/>
                <w:color w:val="000000"/>
              </w:rPr>
              <w:t>4. Community-Based Organization (CBO) Subcontracts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w:t>
            </w:r>
            <w:r w:rsidR="00820AA7">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5. Indirect Costs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6. Equipment/Fixed Assets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 xml:space="preserve">7. </w:t>
            </w:r>
            <w:r w:rsidR="00D672BF">
              <w:rPr>
                <w:rFonts w:ascii="Arial" w:eastAsia="Times New Roman" w:hAnsi="Arial" w:cs="Arial"/>
                <w:color w:val="000000"/>
                <w:sz w:val="24"/>
                <w:szCs w:val="24"/>
              </w:rPr>
              <w:t xml:space="preserve">Project </w:t>
            </w:r>
            <w:r w:rsidRPr="001A176C">
              <w:rPr>
                <w:rFonts w:ascii="Arial" w:eastAsia="Times New Roman" w:hAnsi="Arial" w:cs="Arial"/>
                <w:color w:val="000000"/>
                <w:sz w:val="24"/>
                <w:szCs w:val="24"/>
              </w:rPr>
              <w:t>Evaluation</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12"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8. Other (Travel, Training, etc.)</w:t>
            </w:r>
          </w:p>
        </w:tc>
        <w:tc>
          <w:tcPr>
            <w:tcW w:w="1698" w:type="dxa"/>
            <w:tcBorders>
              <w:top w:val="nil"/>
              <w:left w:val="nil"/>
              <w:bottom w:val="single" w:sz="12"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720"/>
        </w:trPr>
        <w:tc>
          <w:tcPr>
            <w:tcW w:w="3585" w:type="dxa"/>
            <w:tcBorders>
              <w:top w:val="nil"/>
              <w:left w:val="single" w:sz="12" w:space="0" w:color="auto"/>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TOTALS</w:t>
            </w:r>
          </w:p>
        </w:tc>
        <w:tc>
          <w:tcPr>
            <w:tcW w:w="1698"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bl>
    <w:p w:rsidR="001A176C" w:rsidRDefault="001A176C" w:rsidP="00155EE2">
      <w:pPr>
        <w:pStyle w:val="FootnoteText"/>
        <w:jc w:val="both"/>
        <w:rPr>
          <w:rFonts w:ascii="Arial" w:hAnsi="Arial" w:cs="Arial"/>
          <w:b/>
          <w:sz w:val="24"/>
          <w:szCs w:val="24"/>
        </w:rPr>
      </w:pPr>
    </w:p>
    <w:p w:rsidR="006A44F8" w:rsidRPr="00155EE2" w:rsidRDefault="00155EE2" w:rsidP="00155EE2">
      <w:pPr>
        <w:pStyle w:val="FootnoteText"/>
        <w:jc w:val="both"/>
        <w:rPr>
          <w:rFonts w:ascii="Arial" w:hAnsi="Arial" w:cs="Arial"/>
          <w:b/>
          <w:sz w:val="24"/>
          <w:szCs w:val="24"/>
        </w:rPr>
      </w:pPr>
      <w:r>
        <w:rPr>
          <w:rFonts w:ascii="Arial" w:hAnsi="Arial" w:cs="Arial"/>
          <w:b/>
          <w:sz w:val="24"/>
          <w:szCs w:val="24"/>
        </w:rPr>
        <w:t>What to include in each Budget Line Item</w:t>
      </w:r>
      <w:r w:rsidR="006A44F8" w:rsidRPr="00155EE2">
        <w:rPr>
          <w:rFonts w:ascii="Arial" w:hAnsi="Arial" w:cs="Arial"/>
          <w:b/>
          <w:sz w:val="24"/>
          <w:szCs w:val="24"/>
        </w:rPr>
        <w:t>:</w:t>
      </w:r>
    </w:p>
    <w:p w:rsidR="006A44F8" w:rsidRPr="00155EE2" w:rsidRDefault="006A44F8" w:rsidP="00155EE2">
      <w:pPr>
        <w:pStyle w:val="FootnoteText"/>
        <w:jc w:val="both"/>
        <w:rPr>
          <w:rFonts w:ascii="Arial" w:hAnsi="Arial" w:cs="Arial"/>
          <w:sz w:val="24"/>
          <w:szCs w:val="24"/>
        </w:rPr>
      </w:pPr>
    </w:p>
    <w:p w:rsidR="00155EE2" w:rsidRPr="00155EE2" w:rsidRDefault="006A44F8"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Salaries and Benefits:</w:t>
      </w:r>
      <w:r w:rsidRPr="00155EE2">
        <w:rPr>
          <w:rFonts w:ascii="Arial" w:hAnsi="Arial" w:cs="Arial"/>
          <w:sz w:val="24"/>
          <w:szCs w:val="24"/>
        </w:rPr>
        <w:t xml:space="preserve"> </w:t>
      </w:r>
      <w:r w:rsidR="00155EE2" w:rsidRPr="00155EE2">
        <w:rPr>
          <w:rFonts w:ascii="Arial" w:hAnsi="Arial" w:cs="Arial"/>
          <w:sz w:val="24"/>
          <w:szCs w:val="24"/>
        </w:rPr>
        <w:t xml:space="preserve">In this line, </w:t>
      </w:r>
      <w:r w:rsidRPr="00155EE2">
        <w:rPr>
          <w:rFonts w:ascii="Arial" w:hAnsi="Arial" w:cs="Arial"/>
          <w:sz w:val="24"/>
          <w:szCs w:val="24"/>
        </w:rPr>
        <w:t xml:space="preserve">include salaries and benefits </w:t>
      </w:r>
      <w:r w:rsidR="00155EE2" w:rsidRPr="00155EE2">
        <w:rPr>
          <w:rFonts w:ascii="Arial" w:hAnsi="Arial" w:cs="Arial"/>
          <w:sz w:val="24"/>
          <w:szCs w:val="24"/>
        </w:rPr>
        <w:t xml:space="preserve">ONLY </w:t>
      </w:r>
      <w:r w:rsidRPr="00155EE2">
        <w:rPr>
          <w:rFonts w:ascii="Arial" w:hAnsi="Arial" w:cs="Arial"/>
          <w:sz w:val="24"/>
          <w:szCs w:val="24"/>
        </w:rPr>
        <w:t xml:space="preserve">for staff of the Applicant. Salaries and benefits </w:t>
      </w:r>
      <w:r w:rsidR="00CA1473">
        <w:rPr>
          <w:rFonts w:ascii="Arial" w:hAnsi="Arial" w:cs="Arial"/>
          <w:sz w:val="24"/>
          <w:szCs w:val="24"/>
        </w:rPr>
        <w:t xml:space="preserve">associated with </w:t>
      </w:r>
      <w:r w:rsidRPr="00155EE2">
        <w:rPr>
          <w:rFonts w:ascii="Arial" w:hAnsi="Arial" w:cs="Arial"/>
          <w:sz w:val="24"/>
          <w:szCs w:val="24"/>
        </w:rPr>
        <w:t xml:space="preserve">partner agencies, subgrantees or subcontractors should be included in the applicable line item (e.g. Professional </w:t>
      </w:r>
      <w:r w:rsidR="00155EE2" w:rsidRPr="00155EE2">
        <w:rPr>
          <w:rFonts w:ascii="Arial" w:hAnsi="Arial" w:cs="Arial"/>
          <w:sz w:val="24"/>
          <w:szCs w:val="24"/>
        </w:rPr>
        <w:t>Services</w:t>
      </w:r>
      <w:r w:rsidRPr="00155EE2">
        <w:rPr>
          <w:rFonts w:ascii="Arial" w:hAnsi="Arial" w:cs="Arial"/>
          <w:sz w:val="24"/>
          <w:szCs w:val="24"/>
        </w:rPr>
        <w:t xml:space="preserve">, </w:t>
      </w:r>
      <w:r w:rsidR="00155EE2" w:rsidRPr="00155EE2">
        <w:rPr>
          <w:rFonts w:ascii="Arial" w:hAnsi="Arial" w:cs="Arial"/>
          <w:sz w:val="24"/>
          <w:szCs w:val="24"/>
        </w:rPr>
        <w:t>CBO Contracts, etc.).</w:t>
      </w:r>
    </w:p>
    <w:p w:rsidR="00155EE2" w:rsidRPr="00155EE2" w:rsidRDefault="00155EE2" w:rsidP="00155EE2">
      <w:pPr>
        <w:pStyle w:val="FootnoteText"/>
        <w:ind w:left="360"/>
        <w:jc w:val="both"/>
        <w:rPr>
          <w:rFonts w:ascii="Arial" w:hAnsi="Arial" w:cs="Arial"/>
          <w:sz w:val="24"/>
          <w:szCs w:val="24"/>
        </w:rPr>
      </w:pPr>
    </w:p>
    <w:p w:rsidR="00155EE2"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Services and Supplies:</w:t>
      </w:r>
      <w:r w:rsidRPr="00155EE2">
        <w:rPr>
          <w:rFonts w:ascii="Arial" w:hAnsi="Arial" w:cs="Arial"/>
          <w:sz w:val="24"/>
          <w:szCs w:val="24"/>
        </w:rPr>
        <w:t xml:space="preserve"> In this line, include grant funds or match associated with </w:t>
      </w:r>
      <w:r w:rsidR="006A44F8" w:rsidRPr="00155EE2">
        <w:rPr>
          <w:rFonts w:ascii="Arial" w:hAnsi="Arial" w:cs="Arial"/>
          <w:sz w:val="24"/>
          <w:szCs w:val="24"/>
        </w:rPr>
        <w:t xml:space="preserve">services and supplies purchased </w:t>
      </w:r>
      <w:r w:rsidRPr="00155EE2">
        <w:rPr>
          <w:rFonts w:ascii="Arial" w:hAnsi="Arial" w:cs="Arial"/>
          <w:sz w:val="24"/>
          <w:szCs w:val="24"/>
        </w:rPr>
        <w:t xml:space="preserve">or donated </w:t>
      </w:r>
      <w:r w:rsidR="006A44F8" w:rsidRPr="00155EE2">
        <w:rPr>
          <w:rFonts w:ascii="Arial" w:hAnsi="Arial" w:cs="Arial"/>
          <w:sz w:val="24"/>
          <w:szCs w:val="24"/>
        </w:rPr>
        <w:t xml:space="preserve">by the </w:t>
      </w:r>
      <w:r w:rsidRPr="00155EE2">
        <w:rPr>
          <w:rFonts w:ascii="Arial" w:hAnsi="Arial" w:cs="Arial"/>
          <w:sz w:val="24"/>
          <w:szCs w:val="24"/>
        </w:rPr>
        <w:t>Applicant</w:t>
      </w:r>
      <w:r w:rsidR="006A44F8" w:rsidRPr="00155EE2">
        <w:rPr>
          <w:rFonts w:ascii="Arial" w:hAnsi="Arial" w:cs="Arial"/>
          <w:sz w:val="24"/>
          <w:szCs w:val="24"/>
        </w:rPr>
        <w:t>. Services and supplie</w:t>
      </w:r>
      <w:r w:rsidRPr="00155EE2">
        <w:rPr>
          <w:rFonts w:ascii="Arial" w:hAnsi="Arial" w:cs="Arial"/>
          <w:sz w:val="24"/>
          <w:szCs w:val="24"/>
        </w:rPr>
        <w:t>s purchased by partner agencies, subgrantees or subcontractors</w:t>
      </w:r>
      <w:r w:rsidR="006A44F8" w:rsidRPr="00155EE2">
        <w:rPr>
          <w:rFonts w:ascii="Arial" w:hAnsi="Arial" w:cs="Arial"/>
          <w:sz w:val="24"/>
          <w:szCs w:val="24"/>
        </w:rPr>
        <w:t xml:space="preserve"> should be included in the applicable line item (e.g. Professional </w:t>
      </w:r>
      <w:r w:rsidRPr="00155EE2">
        <w:rPr>
          <w:rFonts w:ascii="Arial" w:hAnsi="Arial" w:cs="Arial"/>
          <w:sz w:val="24"/>
          <w:szCs w:val="24"/>
        </w:rPr>
        <w:t>Services, CBO Contracts</w:t>
      </w:r>
      <w:r w:rsidR="006A44F8" w:rsidRPr="00155EE2">
        <w:rPr>
          <w:rFonts w:ascii="Arial" w:hAnsi="Arial" w:cs="Arial"/>
          <w:sz w:val="24"/>
          <w:szCs w:val="24"/>
        </w:rPr>
        <w:t>, etc.).</w:t>
      </w:r>
    </w:p>
    <w:p w:rsidR="00155EE2" w:rsidRPr="00155EE2" w:rsidRDefault="00155EE2" w:rsidP="00155EE2">
      <w:pPr>
        <w:pStyle w:val="ListParagraph"/>
        <w:spacing w:after="0" w:line="240" w:lineRule="auto"/>
        <w:ind w:left="360"/>
        <w:rPr>
          <w:rFonts w:ascii="Arial" w:hAnsi="Arial" w:cs="Arial"/>
          <w:sz w:val="24"/>
          <w:szCs w:val="24"/>
        </w:rPr>
      </w:pPr>
    </w:p>
    <w:p w:rsidR="00370556" w:rsidRDefault="00155EE2" w:rsidP="00CD1A46">
      <w:pPr>
        <w:pStyle w:val="FootnoteText"/>
        <w:numPr>
          <w:ilvl w:val="0"/>
          <w:numId w:val="84"/>
        </w:numPr>
        <w:ind w:left="360"/>
        <w:jc w:val="both"/>
        <w:rPr>
          <w:rFonts w:ascii="Arial" w:hAnsi="Arial" w:cs="Arial"/>
          <w:sz w:val="24"/>
          <w:szCs w:val="24"/>
        </w:rPr>
      </w:pPr>
      <w:r w:rsidRPr="00B7024B">
        <w:rPr>
          <w:rFonts w:ascii="Arial" w:hAnsi="Arial" w:cs="Arial"/>
          <w:b/>
          <w:sz w:val="24"/>
          <w:szCs w:val="24"/>
        </w:rPr>
        <w:t>Professional Services:</w:t>
      </w:r>
      <w:r w:rsidRPr="00B7024B">
        <w:rPr>
          <w:rFonts w:ascii="Arial" w:hAnsi="Arial" w:cs="Arial"/>
          <w:sz w:val="24"/>
          <w:szCs w:val="24"/>
        </w:rPr>
        <w:t xml:space="preserve"> In this line item, include grant funds or match associated </w:t>
      </w:r>
      <w:r w:rsidR="00CA1473" w:rsidRPr="00B7024B">
        <w:rPr>
          <w:rFonts w:ascii="Arial" w:hAnsi="Arial" w:cs="Arial"/>
          <w:sz w:val="24"/>
          <w:szCs w:val="24"/>
        </w:rPr>
        <w:t>with public agency or professional consultant subcontracts</w:t>
      </w:r>
      <w:r w:rsidRPr="00B7024B">
        <w:rPr>
          <w:rFonts w:ascii="Arial" w:hAnsi="Arial" w:cs="Arial"/>
          <w:sz w:val="24"/>
          <w:szCs w:val="24"/>
        </w:rPr>
        <w:t xml:space="preserve">. </w:t>
      </w:r>
    </w:p>
    <w:p w:rsidR="00B7024B" w:rsidRPr="00B7024B" w:rsidRDefault="00B7024B" w:rsidP="00B7024B">
      <w:pPr>
        <w:pStyle w:val="FootnoteText"/>
        <w:jc w:val="both"/>
        <w:rPr>
          <w:rFonts w:ascii="Arial" w:hAnsi="Arial" w:cs="Arial"/>
          <w:sz w:val="24"/>
          <w:szCs w:val="24"/>
        </w:rPr>
      </w:pPr>
    </w:p>
    <w:p w:rsidR="00155EE2" w:rsidRPr="00D8790B" w:rsidRDefault="00155EE2" w:rsidP="00D8790B">
      <w:pPr>
        <w:pStyle w:val="FootnoteText"/>
        <w:numPr>
          <w:ilvl w:val="0"/>
          <w:numId w:val="84"/>
        </w:numPr>
        <w:ind w:left="360"/>
        <w:jc w:val="both"/>
        <w:rPr>
          <w:rFonts w:ascii="Arial" w:hAnsi="Arial" w:cs="Arial"/>
          <w:sz w:val="24"/>
          <w:szCs w:val="24"/>
        </w:rPr>
      </w:pPr>
      <w:r w:rsidRPr="001A176C">
        <w:rPr>
          <w:rFonts w:ascii="Arial" w:hAnsi="Arial" w:cs="Arial"/>
          <w:b/>
          <w:sz w:val="24"/>
          <w:szCs w:val="24"/>
        </w:rPr>
        <w:t>Community-Based Organization (CBO) Subcontracts:</w:t>
      </w:r>
      <w:r w:rsidRPr="00155EE2">
        <w:rPr>
          <w:rFonts w:ascii="Arial" w:hAnsi="Arial" w:cs="Arial"/>
          <w:sz w:val="24"/>
          <w:szCs w:val="24"/>
        </w:rPr>
        <w:t xml:space="preserve"> In this line, include grant funds or match associated with CBO subcontracts. </w:t>
      </w:r>
      <w:r w:rsidR="00D8790B" w:rsidRPr="00D8790B">
        <w:rPr>
          <w:rFonts w:ascii="Arial" w:hAnsi="Arial" w:cs="Arial"/>
          <w:b/>
          <w:sz w:val="24"/>
          <w:szCs w:val="24"/>
          <w:u w:val="single"/>
        </w:rPr>
        <w:t>IMPORTANT</w:t>
      </w:r>
      <w:r w:rsidR="00D8790B" w:rsidRPr="00D8790B">
        <w:rPr>
          <w:rFonts w:ascii="Arial" w:hAnsi="Arial" w:cs="Arial"/>
          <w:b/>
          <w:sz w:val="24"/>
          <w:szCs w:val="24"/>
        </w:rPr>
        <w:t>:</w:t>
      </w:r>
      <w:r w:rsidR="00D8790B" w:rsidRPr="00D8790B">
        <w:rPr>
          <w:rFonts w:ascii="Arial" w:hAnsi="Arial" w:cs="Arial"/>
          <w:sz w:val="24"/>
          <w:szCs w:val="24"/>
        </w:rPr>
        <w:t xml:space="preserve"> Cities must subcontract with one or more community</w:t>
      </w:r>
      <w:r w:rsidR="00D8790B">
        <w:rPr>
          <w:rFonts w:ascii="Arial" w:hAnsi="Arial" w:cs="Arial"/>
          <w:sz w:val="24"/>
          <w:szCs w:val="24"/>
        </w:rPr>
        <w:t>-based</w:t>
      </w:r>
      <w:r w:rsidR="00D8790B" w:rsidRPr="00D8790B">
        <w:rPr>
          <w:rFonts w:ascii="Arial" w:hAnsi="Arial" w:cs="Arial"/>
          <w:sz w:val="24"/>
          <w:szCs w:val="24"/>
        </w:rPr>
        <w:t xml:space="preserve"> organizations for a </w:t>
      </w:r>
      <w:r w:rsidR="00D8790B" w:rsidRPr="00D8790B">
        <w:rPr>
          <w:rFonts w:ascii="Arial" w:hAnsi="Arial" w:cs="Arial"/>
          <w:b/>
          <w:sz w:val="24"/>
          <w:szCs w:val="24"/>
          <w:shd w:val="clear" w:color="auto" w:fill="FFFFFF" w:themeFill="background1"/>
        </w:rPr>
        <w:t>minimum of 50 percent</w:t>
      </w:r>
      <w:r w:rsidR="00D8790B" w:rsidRPr="00D8790B">
        <w:rPr>
          <w:rFonts w:ascii="Arial" w:hAnsi="Arial" w:cs="Arial"/>
          <w:sz w:val="24"/>
          <w:szCs w:val="24"/>
        </w:rPr>
        <w:t xml:space="preserve"> of the total grant award</w:t>
      </w:r>
      <w:r w:rsidR="00D8790B">
        <w:rPr>
          <w:rFonts w:ascii="Arial" w:hAnsi="Arial" w:cs="Arial"/>
          <w:sz w:val="24"/>
          <w:szCs w:val="24"/>
        </w:rPr>
        <w:t xml:space="preserve">, </w:t>
      </w:r>
      <w:r w:rsidR="00D8790B" w:rsidRPr="005F01D6">
        <w:rPr>
          <w:rFonts w:ascii="Arial" w:hAnsi="Arial" w:cs="Arial"/>
          <w:sz w:val="24"/>
          <w:szCs w:val="24"/>
        </w:rPr>
        <w:t>to be shown in Column A, Line 4</w:t>
      </w:r>
      <w:r w:rsidR="00D8790B">
        <w:rPr>
          <w:rFonts w:ascii="Arial" w:hAnsi="Arial" w:cs="Arial"/>
          <w:sz w:val="24"/>
          <w:szCs w:val="24"/>
        </w:rPr>
        <w:t xml:space="preserve">. </w:t>
      </w:r>
      <w:r w:rsidR="006241DE" w:rsidRPr="00D8790B">
        <w:rPr>
          <w:rFonts w:ascii="Arial" w:hAnsi="Arial" w:cs="Arial"/>
          <w:sz w:val="24"/>
          <w:szCs w:val="24"/>
        </w:rPr>
        <w:t xml:space="preserve">Grants management agencies, auditors and evaluators may </w:t>
      </w:r>
      <w:r w:rsidR="006241DE" w:rsidRPr="00D8790B">
        <w:rPr>
          <w:rFonts w:ascii="Arial" w:hAnsi="Arial" w:cs="Arial"/>
          <w:sz w:val="24"/>
          <w:szCs w:val="24"/>
          <w:u w:val="single"/>
        </w:rPr>
        <w:t>not</w:t>
      </w:r>
      <w:r w:rsidR="006241DE" w:rsidRPr="00D8790B">
        <w:rPr>
          <w:rFonts w:ascii="Arial" w:hAnsi="Arial" w:cs="Arial"/>
          <w:sz w:val="24"/>
          <w:szCs w:val="24"/>
        </w:rPr>
        <w:t xml:space="preserve"> be counted toward the 50 percent pass-through requirement.</w:t>
      </w:r>
      <w:r w:rsidR="005F01D6" w:rsidRPr="00D8790B">
        <w:rPr>
          <w:rFonts w:ascii="Arial" w:hAnsi="Arial" w:cs="Arial"/>
          <w:sz w:val="24"/>
          <w:szCs w:val="24"/>
        </w:rPr>
        <w:t xml:space="preserve"> CBO applicants may voluntarily subcontract with other CBOs, but are not required to do so and it will not impact their eligibility.</w:t>
      </w:r>
    </w:p>
    <w:p w:rsidR="00D8790B" w:rsidRPr="00D8790B" w:rsidRDefault="00D8790B" w:rsidP="00D8790B">
      <w:pPr>
        <w:spacing w:after="0" w:line="240" w:lineRule="auto"/>
        <w:rPr>
          <w:rFonts w:ascii="Arial" w:hAnsi="Arial" w:cs="Arial"/>
          <w:sz w:val="24"/>
          <w:szCs w:val="24"/>
        </w:rPr>
      </w:pPr>
    </w:p>
    <w:p w:rsidR="00155EE2" w:rsidRDefault="00155EE2" w:rsidP="00956FA4">
      <w:pPr>
        <w:pStyle w:val="FootnoteText"/>
        <w:numPr>
          <w:ilvl w:val="0"/>
          <w:numId w:val="84"/>
        </w:numPr>
        <w:ind w:left="360"/>
        <w:jc w:val="both"/>
        <w:rPr>
          <w:rFonts w:ascii="Arial" w:hAnsi="Arial" w:cs="Arial"/>
          <w:sz w:val="24"/>
          <w:szCs w:val="24"/>
        </w:rPr>
      </w:pPr>
      <w:r w:rsidRPr="00370556">
        <w:rPr>
          <w:rFonts w:ascii="Arial" w:hAnsi="Arial" w:cs="Arial"/>
          <w:b/>
          <w:sz w:val="24"/>
          <w:szCs w:val="24"/>
        </w:rPr>
        <w:t>Indirect Costs:</w:t>
      </w:r>
      <w:r w:rsidRPr="00370556">
        <w:rPr>
          <w:rFonts w:ascii="Arial" w:hAnsi="Arial" w:cs="Arial"/>
          <w:sz w:val="24"/>
          <w:szCs w:val="24"/>
        </w:rPr>
        <w:t xml:space="preserve"> Indirect costs are shared costs that cannot be directly assigned to a</w:t>
      </w:r>
      <w:r w:rsidR="00E9767F">
        <w:rPr>
          <w:rFonts w:ascii="Arial" w:hAnsi="Arial" w:cs="Arial"/>
          <w:sz w:val="24"/>
          <w:szCs w:val="24"/>
        </w:rPr>
        <w:t xml:space="preserve"> particular</w:t>
      </w:r>
      <w:r w:rsidRPr="00370556">
        <w:rPr>
          <w:rFonts w:ascii="Arial" w:hAnsi="Arial" w:cs="Arial"/>
          <w:sz w:val="24"/>
          <w:szCs w:val="24"/>
        </w:rPr>
        <w:t xml:space="preserve"> </w:t>
      </w:r>
      <w:r w:rsidR="00E9767F" w:rsidRPr="00370556">
        <w:rPr>
          <w:rFonts w:ascii="Arial" w:hAnsi="Arial" w:cs="Arial"/>
          <w:sz w:val="24"/>
          <w:szCs w:val="24"/>
        </w:rPr>
        <w:t>activity</w:t>
      </w:r>
      <w:r w:rsidRPr="00370556">
        <w:rPr>
          <w:rFonts w:ascii="Arial" w:hAnsi="Arial" w:cs="Arial"/>
          <w:sz w:val="24"/>
          <w:szCs w:val="24"/>
        </w:rPr>
        <w:t xml:space="preserve">, but are necessary to the operation of the organization and </w:t>
      </w:r>
      <w:r w:rsidR="00370556">
        <w:rPr>
          <w:rFonts w:ascii="Arial" w:hAnsi="Arial" w:cs="Arial"/>
          <w:sz w:val="24"/>
          <w:szCs w:val="24"/>
        </w:rPr>
        <w:t xml:space="preserve">the performance of the project. </w:t>
      </w:r>
      <w:r w:rsidR="00370556" w:rsidRPr="002C5EFE">
        <w:rPr>
          <w:rFonts w:ascii="Arial" w:hAnsi="Arial" w:cs="Arial"/>
          <w:color w:val="000000" w:themeColor="text1"/>
          <w:sz w:val="24"/>
          <w:szCs w:val="24"/>
        </w:rPr>
        <w:t xml:space="preserve">Indirect costs must be based on either the </w:t>
      </w:r>
      <w:r w:rsidR="0036408D">
        <w:rPr>
          <w:rFonts w:ascii="Arial" w:hAnsi="Arial" w:cs="Arial"/>
          <w:color w:val="000000" w:themeColor="text1"/>
          <w:sz w:val="24"/>
          <w:szCs w:val="24"/>
        </w:rPr>
        <w:t>Applicant</w:t>
      </w:r>
      <w:r w:rsidR="00370556" w:rsidRPr="002C5EFE">
        <w:rPr>
          <w:rFonts w:ascii="Arial" w:hAnsi="Arial" w:cs="Arial"/>
          <w:color w:val="000000" w:themeColor="text1"/>
          <w:sz w:val="24"/>
          <w:szCs w:val="24"/>
        </w:rPr>
        <w:t xml:space="preserve">’s approved Indirect Cost Rate Plan or on a Cost Allocation Plan. </w:t>
      </w:r>
      <w:r w:rsidR="006A44F8" w:rsidRPr="00370556">
        <w:rPr>
          <w:rFonts w:ascii="Arial" w:hAnsi="Arial" w:cs="Arial"/>
          <w:sz w:val="24"/>
          <w:szCs w:val="24"/>
        </w:rPr>
        <w:t xml:space="preserve">Indirect cost guidelines can be found </w:t>
      </w:r>
      <w:r w:rsidR="00E33600" w:rsidRPr="00370556">
        <w:rPr>
          <w:rFonts w:ascii="Arial" w:hAnsi="Arial" w:cs="Arial"/>
          <w:sz w:val="24"/>
          <w:szCs w:val="24"/>
        </w:rPr>
        <w:t>in</w:t>
      </w:r>
      <w:r w:rsidR="006A44F8" w:rsidRPr="00370556">
        <w:rPr>
          <w:rFonts w:ascii="Arial" w:hAnsi="Arial" w:cs="Arial"/>
          <w:sz w:val="24"/>
          <w:szCs w:val="24"/>
        </w:rPr>
        <w:t xml:space="preserve"> the </w:t>
      </w:r>
      <w:r w:rsidR="006A44F8" w:rsidRPr="00370556">
        <w:rPr>
          <w:rFonts w:ascii="Arial" w:hAnsi="Arial" w:cs="Arial"/>
          <w:i/>
          <w:sz w:val="24"/>
          <w:szCs w:val="24"/>
        </w:rPr>
        <w:t>BSCC Grant Administration Guide</w:t>
      </w:r>
      <w:r w:rsidR="006A44F8" w:rsidRPr="00370556">
        <w:rPr>
          <w:rFonts w:ascii="Arial" w:hAnsi="Arial" w:cs="Arial"/>
          <w:sz w:val="24"/>
          <w:szCs w:val="24"/>
        </w:rPr>
        <w:t xml:space="preserve">, located on the BSCC </w:t>
      </w:r>
      <w:hyperlink r:id="rId30" w:history="1">
        <w:r w:rsidR="006A44F8" w:rsidRPr="00370556">
          <w:rPr>
            <w:rStyle w:val="Hyperlink"/>
            <w:rFonts w:ascii="Arial" w:hAnsi="Arial" w:cs="Arial"/>
            <w:sz w:val="24"/>
            <w:szCs w:val="24"/>
          </w:rPr>
          <w:t>website</w:t>
        </w:r>
      </w:hyperlink>
      <w:r w:rsidR="006A44F8" w:rsidRPr="00370556">
        <w:rPr>
          <w:rFonts w:ascii="Arial" w:hAnsi="Arial" w:cs="Arial"/>
          <w:sz w:val="24"/>
          <w:szCs w:val="24"/>
        </w:rPr>
        <w:t xml:space="preserve">. </w:t>
      </w:r>
    </w:p>
    <w:p w:rsidR="00370556" w:rsidRPr="00370556" w:rsidRDefault="00370556" w:rsidP="00370556">
      <w:pPr>
        <w:pStyle w:val="FootnoteText"/>
        <w:jc w:val="both"/>
        <w:rPr>
          <w:rFonts w:ascii="Arial" w:hAnsi="Arial" w:cs="Arial"/>
          <w:sz w:val="24"/>
          <w:szCs w:val="24"/>
        </w:rPr>
      </w:pPr>
    </w:p>
    <w:p w:rsidR="00155EE2"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Equipment and Fixed Assets:</w:t>
      </w:r>
      <w:r w:rsidRPr="00155EE2">
        <w:rPr>
          <w:rFonts w:ascii="Arial" w:hAnsi="Arial" w:cs="Arial"/>
          <w:sz w:val="24"/>
          <w:szCs w:val="24"/>
        </w:rPr>
        <w:t xml:space="preserve"> In this line, include grant funds or match associated with equipment and fixed assets purchased or donated by the Applicant. </w:t>
      </w:r>
      <w:r w:rsidR="006A44F8" w:rsidRPr="00155EE2">
        <w:rPr>
          <w:rFonts w:ascii="Arial" w:hAnsi="Arial" w:cs="Arial"/>
          <w:sz w:val="24"/>
          <w:szCs w:val="24"/>
        </w:rPr>
        <w:t>Equipment and fixed assets are defined as nonexpendable personal property having a useful life of more than one year and an acquisition cost of $5,000 or more per unit. Items that do not meet this threshold should be included in the Services and Supplies category.</w:t>
      </w:r>
      <w:r w:rsidRPr="00155EE2">
        <w:rPr>
          <w:rFonts w:ascii="Arial" w:hAnsi="Arial" w:cs="Arial"/>
          <w:sz w:val="24"/>
          <w:szCs w:val="24"/>
        </w:rPr>
        <w:t xml:space="preserve"> Equipment and fixed assets purchased by partner agencies, subgrantees or subcontractors should be included in the applicable line item (e.g. Professional Services, CBO Contracts, etc.).</w:t>
      </w:r>
    </w:p>
    <w:p w:rsidR="00155EE2" w:rsidRPr="00155EE2" w:rsidRDefault="00155EE2" w:rsidP="00155EE2">
      <w:pPr>
        <w:pStyle w:val="FootnoteText"/>
        <w:ind w:left="360"/>
        <w:jc w:val="both"/>
        <w:rPr>
          <w:rFonts w:ascii="Arial" w:hAnsi="Arial" w:cs="Arial"/>
          <w:sz w:val="24"/>
          <w:szCs w:val="24"/>
        </w:rPr>
      </w:pPr>
    </w:p>
    <w:p w:rsidR="00820AA7" w:rsidRDefault="00D672BF" w:rsidP="00956FA4">
      <w:pPr>
        <w:pStyle w:val="FootnoteText"/>
        <w:numPr>
          <w:ilvl w:val="0"/>
          <w:numId w:val="84"/>
        </w:numPr>
        <w:ind w:left="360"/>
        <w:jc w:val="both"/>
        <w:rPr>
          <w:rFonts w:ascii="Arial" w:hAnsi="Arial" w:cs="Arial"/>
          <w:sz w:val="24"/>
          <w:szCs w:val="24"/>
        </w:rPr>
      </w:pPr>
      <w:r w:rsidRPr="00415EC0">
        <w:rPr>
          <w:rFonts w:ascii="Arial" w:hAnsi="Arial" w:cs="Arial"/>
          <w:b/>
          <w:sz w:val="24"/>
          <w:szCs w:val="24"/>
        </w:rPr>
        <w:t xml:space="preserve">Project </w:t>
      </w:r>
      <w:r w:rsidR="001A176C" w:rsidRPr="00415EC0">
        <w:rPr>
          <w:rFonts w:ascii="Arial" w:hAnsi="Arial" w:cs="Arial"/>
          <w:b/>
          <w:sz w:val="24"/>
          <w:szCs w:val="24"/>
        </w:rPr>
        <w:t xml:space="preserve">Evaluation: </w:t>
      </w:r>
      <w:r w:rsidR="001A176C" w:rsidRPr="00415EC0">
        <w:rPr>
          <w:rFonts w:ascii="Arial" w:hAnsi="Arial" w:cs="Arial"/>
          <w:sz w:val="24"/>
          <w:szCs w:val="24"/>
        </w:rPr>
        <w:t xml:space="preserve">In this line, include </w:t>
      </w:r>
      <w:r w:rsidR="00820AA7" w:rsidRPr="00415EC0">
        <w:rPr>
          <w:rFonts w:ascii="Arial" w:hAnsi="Arial" w:cs="Arial"/>
          <w:sz w:val="24"/>
          <w:szCs w:val="24"/>
        </w:rPr>
        <w:t xml:space="preserve">all </w:t>
      </w:r>
      <w:r w:rsidR="001A176C" w:rsidRPr="00415EC0">
        <w:rPr>
          <w:rFonts w:ascii="Arial" w:hAnsi="Arial" w:cs="Arial"/>
          <w:sz w:val="24"/>
          <w:szCs w:val="24"/>
        </w:rPr>
        <w:t>grant funds or match associat</w:t>
      </w:r>
      <w:r w:rsidR="00820AA7" w:rsidRPr="00415EC0">
        <w:rPr>
          <w:rFonts w:ascii="Arial" w:hAnsi="Arial" w:cs="Arial"/>
          <w:sz w:val="24"/>
          <w:szCs w:val="24"/>
        </w:rPr>
        <w:t>ed with evaluation efforts</w:t>
      </w:r>
      <w:r w:rsidR="00415EC0" w:rsidRPr="00415EC0">
        <w:rPr>
          <w:rFonts w:ascii="Arial" w:hAnsi="Arial" w:cs="Arial"/>
          <w:sz w:val="24"/>
          <w:szCs w:val="24"/>
        </w:rPr>
        <w:t>, even if they would otherwise fall into one of the other line items (e.g., Salaries &amp; Benefits or Professional Services).</w:t>
      </w:r>
      <w:r w:rsidR="00820AA7" w:rsidRPr="00415EC0">
        <w:rPr>
          <w:rFonts w:ascii="Arial" w:hAnsi="Arial" w:cs="Arial"/>
          <w:sz w:val="24"/>
          <w:szCs w:val="24"/>
        </w:rPr>
        <w:t xml:space="preserve"> Applicants are not required to use grant funds evaluation efforts and there is no required minimum set-aside. </w:t>
      </w:r>
    </w:p>
    <w:p w:rsidR="00415EC0" w:rsidRPr="00415EC0" w:rsidRDefault="00415EC0" w:rsidP="00415EC0">
      <w:pPr>
        <w:pStyle w:val="FootnoteText"/>
        <w:jc w:val="both"/>
        <w:rPr>
          <w:rFonts w:ascii="Arial" w:hAnsi="Arial" w:cs="Arial"/>
          <w:sz w:val="24"/>
          <w:szCs w:val="24"/>
        </w:rPr>
      </w:pPr>
    </w:p>
    <w:p w:rsidR="006A44F8"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Other (Travel, Training, Etc.):</w:t>
      </w:r>
      <w:r w:rsidRPr="00155EE2">
        <w:rPr>
          <w:rFonts w:ascii="Arial" w:hAnsi="Arial" w:cs="Arial"/>
          <w:sz w:val="24"/>
          <w:szCs w:val="24"/>
        </w:rPr>
        <w:t xml:space="preserve"> In this line, include ONLY training, travel or other</w:t>
      </w:r>
      <w:r w:rsidR="006A44F8" w:rsidRPr="00155EE2">
        <w:rPr>
          <w:rFonts w:ascii="Arial" w:hAnsi="Arial" w:cs="Arial"/>
          <w:sz w:val="24"/>
          <w:szCs w:val="24"/>
        </w:rPr>
        <w:t xml:space="preserve"> costs encumbered by the </w:t>
      </w:r>
      <w:r w:rsidRPr="00155EE2">
        <w:rPr>
          <w:rFonts w:ascii="Arial" w:hAnsi="Arial" w:cs="Arial"/>
          <w:sz w:val="24"/>
          <w:szCs w:val="24"/>
        </w:rPr>
        <w:t>Applicant. Training, travel or other</w:t>
      </w:r>
      <w:r w:rsidR="006A44F8" w:rsidRPr="00155EE2">
        <w:rPr>
          <w:rFonts w:ascii="Arial" w:hAnsi="Arial" w:cs="Arial"/>
          <w:sz w:val="24"/>
          <w:szCs w:val="24"/>
        </w:rPr>
        <w:t xml:space="preserve"> costs encumbered by partner agencies</w:t>
      </w:r>
      <w:r w:rsidRPr="00155EE2">
        <w:rPr>
          <w:rFonts w:ascii="Arial" w:hAnsi="Arial" w:cs="Arial"/>
          <w:sz w:val="24"/>
          <w:szCs w:val="24"/>
        </w:rPr>
        <w:t>, subgrantees or subcontractors</w:t>
      </w:r>
      <w:r w:rsidR="006A44F8" w:rsidRPr="00155EE2">
        <w:rPr>
          <w:rFonts w:ascii="Arial" w:hAnsi="Arial" w:cs="Arial"/>
          <w:sz w:val="24"/>
          <w:szCs w:val="24"/>
        </w:rPr>
        <w:t xml:space="preserve"> should be included in the applicable line item (e.g. CBO Subcontracts, etc.).</w:t>
      </w:r>
      <w:r w:rsidR="00D8790B">
        <w:rPr>
          <w:rFonts w:ascii="Arial" w:hAnsi="Arial" w:cs="Arial"/>
          <w:sz w:val="24"/>
          <w:szCs w:val="24"/>
        </w:rPr>
        <w:t xml:space="preserve"> </w:t>
      </w:r>
      <w:r w:rsidR="00D8790B" w:rsidRPr="00CC00D8">
        <w:rPr>
          <w:rFonts w:ascii="Arial" w:hAnsi="Arial" w:cs="Arial"/>
          <w:sz w:val="24"/>
          <w:szCs w:val="24"/>
        </w:rPr>
        <w:t>Note: Out-of-state travel is permissible in certain cases. The use of state funds for out-of-state travel is monitored very closely. Justification for out-of-state travel (OST) undergoes a high level of review and scrutiny and approval is granted only in limited cases. Even out-of-state travel included in a proposed budget requires separate approval by BSCC.</w:t>
      </w:r>
    </w:p>
    <w:p w:rsidR="006A44F8" w:rsidRPr="00155EE2" w:rsidRDefault="006A44F8" w:rsidP="00155EE2">
      <w:pPr>
        <w:spacing w:after="0" w:line="240" w:lineRule="auto"/>
        <w:rPr>
          <w:rFonts w:ascii="Arial" w:hAnsi="Arial" w:cs="Arial"/>
          <w:sz w:val="24"/>
          <w:u w:val="single"/>
        </w:rPr>
      </w:pPr>
      <w:r w:rsidRPr="00155EE2">
        <w:rPr>
          <w:rFonts w:ascii="Arial" w:hAnsi="Arial" w:cs="Arial"/>
          <w:sz w:val="24"/>
          <w:u w:val="single"/>
        </w:rPr>
        <w:br w:type="page"/>
      </w:r>
    </w:p>
    <w:p w:rsidR="00DF638B" w:rsidRPr="00855157" w:rsidRDefault="00DF638B" w:rsidP="00855157">
      <w:pPr>
        <w:spacing w:after="0" w:line="240" w:lineRule="auto"/>
        <w:jc w:val="both"/>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55157" w:rsidRPr="00855157" w:rsidTr="00CD1DE8">
        <w:trPr>
          <w:trHeight w:val="504"/>
        </w:trPr>
        <w:tc>
          <w:tcPr>
            <w:tcW w:w="9558"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855157" w:rsidRPr="00855157" w:rsidRDefault="00EB3E88" w:rsidP="00855157">
            <w:pPr>
              <w:spacing w:after="0" w:line="240" w:lineRule="auto"/>
              <w:jc w:val="both"/>
              <w:rPr>
                <w:rFonts w:ascii="Arial" w:hAnsi="Arial" w:cs="Arial"/>
                <w:b/>
                <w:bCs/>
                <w:sz w:val="24"/>
                <w:szCs w:val="24"/>
              </w:rPr>
            </w:pPr>
            <w:r>
              <w:rPr>
                <w:rFonts w:ascii="Arial" w:hAnsi="Arial" w:cs="Arial"/>
                <w:b/>
                <w:bCs/>
                <w:sz w:val="24"/>
                <w:szCs w:val="24"/>
              </w:rPr>
              <w:t xml:space="preserve">4b. </w:t>
            </w:r>
            <w:r w:rsidR="00855157" w:rsidRPr="00EB3E88">
              <w:rPr>
                <w:rFonts w:ascii="Arial" w:hAnsi="Arial" w:cs="Arial"/>
                <w:b/>
                <w:bCs/>
                <w:sz w:val="24"/>
                <w:szCs w:val="24"/>
              </w:rPr>
              <w:t>Budget Narrative</w:t>
            </w:r>
          </w:p>
        </w:tc>
      </w:tr>
    </w:tbl>
    <w:p w:rsidR="00855157" w:rsidRDefault="00855157" w:rsidP="00C1320B">
      <w:pPr>
        <w:spacing w:after="0" w:line="240" w:lineRule="auto"/>
        <w:jc w:val="both"/>
        <w:rPr>
          <w:rFonts w:ascii="Arial" w:hAnsi="Arial" w:cs="Arial"/>
          <w:sz w:val="24"/>
          <w:szCs w:val="24"/>
          <w:u w:val="single"/>
        </w:rPr>
      </w:pPr>
    </w:p>
    <w:p w:rsidR="00D8790B" w:rsidRDefault="00FE7A0A" w:rsidP="00D879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The purpose of the Budget Narrative is to </w:t>
      </w:r>
      <w:r w:rsidR="00A91B0C">
        <w:rPr>
          <w:rFonts w:ascii="Arial" w:hAnsi="Arial" w:cs="Arial"/>
          <w:sz w:val="24"/>
          <w:szCs w:val="24"/>
        </w:rPr>
        <w:t>provide support and explanation for</w:t>
      </w:r>
      <w:r>
        <w:rPr>
          <w:rFonts w:ascii="Arial" w:hAnsi="Arial" w:cs="Arial"/>
          <w:sz w:val="24"/>
          <w:szCs w:val="24"/>
        </w:rPr>
        <w:t xml:space="preserve"> the amounts requested </w:t>
      </w:r>
      <w:r w:rsidR="00CA1473">
        <w:rPr>
          <w:rFonts w:ascii="Arial" w:hAnsi="Arial" w:cs="Arial"/>
          <w:sz w:val="24"/>
          <w:szCs w:val="24"/>
        </w:rPr>
        <w:t xml:space="preserve">(and match funds committed) </w:t>
      </w:r>
      <w:r w:rsidR="00D8790B">
        <w:rPr>
          <w:rFonts w:ascii="Arial" w:hAnsi="Arial" w:cs="Arial"/>
          <w:sz w:val="24"/>
          <w:szCs w:val="24"/>
        </w:rPr>
        <w:t>in the Budget Table.</w:t>
      </w:r>
    </w:p>
    <w:p w:rsidR="00D8790B" w:rsidRDefault="00D8790B" w:rsidP="00D8790B">
      <w:pPr>
        <w:spacing w:after="0" w:line="240" w:lineRule="auto"/>
        <w:jc w:val="both"/>
        <w:rPr>
          <w:rFonts w:ascii="Arial" w:hAnsi="Arial" w:cs="Arial"/>
          <w:sz w:val="24"/>
          <w:szCs w:val="24"/>
        </w:rPr>
      </w:pPr>
    </w:p>
    <w:p w:rsidR="00D8790B" w:rsidRDefault="00FE7A0A" w:rsidP="00D8790B">
      <w:pPr>
        <w:spacing w:after="0" w:line="240" w:lineRule="auto"/>
        <w:jc w:val="both"/>
        <w:rPr>
          <w:rFonts w:ascii="Arial" w:hAnsi="Arial" w:cs="Arial"/>
          <w:sz w:val="24"/>
          <w:szCs w:val="24"/>
        </w:rPr>
      </w:pPr>
      <w:r>
        <w:rPr>
          <w:rFonts w:ascii="Arial" w:hAnsi="Arial" w:cs="Arial"/>
          <w:sz w:val="24"/>
          <w:szCs w:val="24"/>
        </w:rPr>
        <w:t xml:space="preserve">The Budget Narrative must be submitted in Arial 12-point font with one-inch margins on all four sides. The narrative must be </w:t>
      </w:r>
      <w:r w:rsidR="00BB55C3" w:rsidRPr="00F651FA">
        <w:rPr>
          <w:rFonts w:ascii="Arial" w:hAnsi="Arial" w:cs="Arial"/>
          <w:sz w:val="24"/>
          <w:szCs w:val="24"/>
        </w:rPr>
        <w:t xml:space="preserve">1.5-line </w:t>
      </w:r>
      <w:r w:rsidRPr="00F651FA">
        <w:rPr>
          <w:rFonts w:ascii="Arial" w:hAnsi="Arial" w:cs="Arial"/>
          <w:sz w:val="24"/>
          <w:szCs w:val="24"/>
        </w:rPr>
        <w:t>spaced</w:t>
      </w:r>
      <w:r>
        <w:rPr>
          <w:rFonts w:ascii="Arial" w:hAnsi="Arial" w:cs="Arial"/>
          <w:sz w:val="24"/>
          <w:szCs w:val="24"/>
        </w:rPr>
        <w:t xml:space="preserve"> and cannot exceed </w:t>
      </w:r>
      <w:r w:rsidR="00AB3A69" w:rsidRPr="00F651FA">
        <w:rPr>
          <w:rFonts w:ascii="Arial" w:hAnsi="Arial" w:cs="Arial"/>
          <w:b/>
          <w:bCs/>
          <w:sz w:val="24"/>
          <w:szCs w:val="24"/>
          <w:shd w:val="clear" w:color="auto" w:fill="FFFFFF" w:themeFill="background1"/>
        </w:rPr>
        <w:t>3</w:t>
      </w:r>
      <w:r w:rsidRPr="00F651FA">
        <w:rPr>
          <w:rFonts w:ascii="Arial" w:hAnsi="Arial" w:cs="Arial"/>
          <w:b/>
          <w:bCs/>
          <w:sz w:val="24"/>
          <w:szCs w:val="24"/>
          <w:shd w:val="clear" w:color="auto" w:fill="FFFFFF" w:themeFill="background1"/>
        </w:rPr>
        <w:t xml:space="preserve"> pages</w:t>
      </w:r>
      <w:r w:rsidRPr="004D0027">
        <w:rPr>
          <w:rFonts w:ascii="Arial" w:hAnsi="Arial" w:cs="Arial"/>
          <w:bCs/>
          <w:sz w:val="24"/>
          <w:szCs w:val="24"/>
        </w:rPr>
        <w:t xml:space="preserve"> </w:t>
      </w:r>
      <w:r>
        <w:rPr>
          <w:rFonts w:ascii="Arial" w:hAnsi="Arial" w:cs="Arial"/>
          <w:sz w:val="24"/>
          <w:szCs w:val="24"/>
        </w:rPr>
        <w:t xml:space="preserve">in length. </w:t>
      </w:r>
    </w:p>
    <w:p w:rsidR="00D8790B" w:rsidRDefault="00D8790B" w:rsidP="00D8790B">
      <w:pPr>
        <w:spacing w:after="0" w:line="240" w:lineRule="auto"/>
        <w:jc w:val="both"/>
        <w:rPr>
          <w:rFonts w:ascii="Arial" w:hAnsi="Arial" w:cs="Arial"/>
          <w:sz w:val="24"/>
          <w:szCs w:val="24"/>
        </w:rPr>
      </w:pPr>
    </w:p>
    <w:p w:rsidR="00FE7A0A" w:rsidRDefault="00FE7A0A" w:rsidP="00D8790B">
      <w:pPr>
        <w:spacing w:after="0" w:line="240" w:lineRule="auto"/>
        <w:jc w:val="both"/>
        <w:rPr>
          <w:rFonts w:ascii="Arial" w:hAnsi="Arial" w:cs="Arial"/>
          <w:sz w:val="24"/>
          <w:szCs w:val="24"/>
        </w:rPr>
      </w:pPr>
      <w:r>
        <w:rPr>
          <w:rFonts w:ascii="Arial" w:hAnsi="Arial" w:cs="Arial"/>
          <w:color w:val="000000" w:themeColor="text1"/>
          <w:sz w:val="24"/>
          <w:szCs w:val="24"/>
        </w:rPr>
        <w:t xml:space="preserve">Provide the information listed under each line item below with narrative to explain how the requested grant funds and </w:t>
      </w:r>
      <w:r w:rsidR="00AB3A69">
        <w:rPr>
          <w:rFonts w:ascii="Arial" w:hAnsi="Arial" w:cs="Arial"/>
          <w:color w:val="000000" w:themeColor="text1"/>
          <w:sz w:val="24"/>
          <w:szCs w:val="24"/>
        </w:rPr>
        <w:t>match</w:t>
      </w:r>
      <w:r>
        <w:rPr>
          <w:rFonts w:ascii="Arial" w:hAnsi="Arial" w:cs="Arial"/>
          <w:color w:val="000000" w:themeColor="text1"/>
          <w:sz w:val="24"/>
          <w:szCs w:val="24"/>
        </w:rPr>
        <w:t xml:space="preserve"> will be used to achieve project goals.</w:t>
      </w:r>
      <w:r w:rsidR="006241DE">
        <w:rPr>
          <w:rFonts w:ascii="Arial" w:hAnsi="Arial" w:cs="Arial"/>
          <w:color w:val="000000" w:themeColor="text1"/>
          <w:sz w:val="24"/>
          <w:szCs w:val="24"/>
        </w:rPr>
        <w:t xml:space="preserve"> If you are not requesting funds in a particular category, list $0 on the Grant Funds Requested line and “N/A” on the Narrative Detail line.</w:t>
      </w:r>
    </w:p>
    <w:p w:rsidR="00FE7A0A" w:rsidRDefault="00FE7A0A" w:rsidP="00D8790B">
      <w:pPr>
        <w:tabs>
          <w:tab w:val="left" w:pos="6555"/>
        </w:tabs>
        <w:spacing w:after="0" w:line="240" w:lineRule="auto"/>
        <w:jc w:val="both"/>
        <w:rPr>
          <w:rFonts w:ascii="Arial" w:hAnsi="Arial" w:cs="Arial"/>
          <w:sz w:val="24"/>
          <w:szCs w:val="24"/>
        </w:rPr>
      </w:pPr>
    </w:p>
    <w:p w:rsidR="00D8790B" w:rsidRPr="00D8790B" w:rsidRDefault="00D8790B" w:rsidP="00D8790B">
      <w:pPr>
        <w:pStyle w:val="ListParagraph"/>
        <w:numPr>
          <w:ilvl w:val="0"/>
          <w:numId w:val="19"/>
        </w:numPr>
        <w:spacing w:after="0" w:line="240" w:lineRule="auto"/>
        <w:ind w:left="360"/>
        <w:jc w:val="both"/>
        <w:rPr>
          <w:rFonts w:ascii="Arial" w:hAnsi="Arial" w:cs="Arial"/>
          <w:sz w:val="24"/>
          <w:szCs w:val="24"/>
        </w:rPr>
      </w:pPr>
      <w:r>
        <w:rPr>
          <w:rFonts w:ascii="Arial" w:hAnsi="Arial" w:cs="Arial"/>
          <w:b/>
          <w:bCs/>
          <w:sz w:val="24"/>
          <w:szCs w:val="24"/>
        </w:rPr>
        <w:t>Salaries and Benefits</w:t>
      </w:r>
    </w:p>
    <w:p w:rsidR="00FE7A0A" w:rsidRDefault="00FE7A0A" w:rsidP="00D8790B">
      <w:pPr>
        <w:pStyle w:val="ListParagraph"/>
        <w:spacing w:after="0" w:line="240" w:lineRule="auto"/>
        <w:ind w:left="360"/>
        <w:jc w:val="both"/>
        <w:rPr>
          <w:rFonts w:ascii="Arial" w:hAnsi="Arial" w:cs="Arial"/>
          <w:sz w:val="24"/>
          <w:szCs w:val="24"/>
        </w:rPr>
      </w:pPr>
      <w:r>
        <w:rPr>
          <w:rFonts w:ascii="Arial" w:hAnsi="Arial" w:cs="Arial"/>
          <w:bCs/>
          <w:sz w:val="24"/>
          <w:szCs w:val="24"/>
        </w:rPr>
        <w:t xml:space="preserve">List </w:t>
      </w:r>
      <w:r>
        <w:rPr>
          <w:rFonts w:ascii="Arial" w:hAnsi="Arial" w:cs="Arial"/>
          <w:sz w:val="24"/>
          <w:szCs w:val="24"/>
        </w:rPr>
        <w:t>the classification/title, percentage of t</w:t>
      </w:r>
      <w:r w:rsidR="006C2238">
        <w:rPr>
          <w:rFonts w:ascii="Arial" w:hAnsi="Arial" w:cs="Arial"/>
          <w:sz w:val="24"/>
          <w:szCs w:val="24"/>
        </w:rPr>
        <w:t xml:space="preserve">ime, salary or </w:t>
      </w:r>
      <w:r w:rsidR="00413BFC">
        <w:rPr>
          <w:rFonts w:ascii="Arial" w:hAnsi="Arial" w:cs="Arial"/>
          <w:sz w:val="24"/>
          <w:szCs w:val="24"/>
        </w:rPr>
        <w:t>hourly rates</w:t>
      </w:r>
      <w:r w:rsidR="00A91B0C">
        <w:rPr>
          <w:rFonts w:ascii="Arial" w:hAnsi="Arial" w:cs="Arial"/>
          <w:sz w:val="24"/>
          <w:szCs w:val="24"/>
        </w:rPr>
        <w:t>,</w:t>
      </w:r>
      <w:r>
        <w:rPr>
          <w:rFonts w:ascii="Arial" w:hAnsi="Arial" w:cs="Arial"/>
          <w:sz w:val="24"/>
          <w:szCs w:val="24"/>
        </w:rPr>
        <w:t xml:space="preserve"> and benefits</w:t>
      </w:r>
      <w:r w:rsidR="006C2238">
        <w:rPr>
          <w:rFonts w:ascii="Arial" w:hAnsi="Arial" w:cs="Arial"/>
          <w:sz w:val="24"/>
          <w:szCs w:val="24"/>
        </w:rPr>
        <w:t xml:space="preserve"> (if applicable)</w:t>
      </w:r>
      <w:r w:rsidR="00D8790B">
        <w:rPr>
          <w:rFonts w:ascii="Arial" w:hAnsi="Arial" w:cs="Arial"/>
          <w:sz w:val="24"/>
          <w:szCs w:val="24"/>
        </w:rPr>
        <w:t xml:space="preserve"> for every staff person from the Applicant that will funded by the grant or committed as match to the grant</w:t>
      </w:r>
      <w:r>
        <w:rPr>
          <w:rFonts w:ascii="Arial" w:hAnsi="Arial" w:cs="Arial"/>
          <w:sz w:val="24"/>
          <w:szCs w:val="24"/>
        </w:rPr>
        <w:t>.</w:t>
      </w:r>
      <w:r w:rsidR="00A91B0C">
        <w:rPr>
          <w:rFonts w:ascii="Arial" w:hAnsi="Arial" w:cs="Arial"/>
          <w:sz w:val="24"/>
          <w:szCs w:val="24"/>
        </w:rPr>
        <w:t xml:space="preserve"> Briefly describe their roles/responsibilities within the CalVIP project. </w:t>
      </w:r>
    </w:p>
    <w:p w:rsidR="00D8790B" w:rsidRPr="00D8790B" w:rsidRDefault="00D8790B" w:rsidP="00D8790B">
      <w:pPr>
        <w:pStyle w:val="ListParagraph"/>
        <w:spacing w:after="0" w:line="240" w:lineRule="auto"/>
        <w:ind w:left="360"/>
        <w:jc w:val="both"/>
        <w:rPr>
          <w:rFonts w:ascii="Arial" w:hAnsi="Arial" w:cs="Arial"/>
          <w:sz w:val="24"/>
          <w:szCs w:val="24"/>
        </w:rPr>
      </w:pPr>
    </w:p>
    <w:p w:rsidR="00D8790B" w:rsidRPr="00D8790B" w:rsidRDefault="00FE7A0A" w:rsidP="00D8790B">
      <w:pPr>
        <w:pStyle w:val="ListParagraph"/>
        <w:numPr>
          <w:ilvl w:val="1"/>
          <w:numId w:val="1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FE7A0A"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D8790B" w:rsidRPr="00D8790B" w:rsidRDefault="00AB3A69" w:rsidP="00D8790B">
      <w:pPr>
        <w:pStyle w:val="ListParagraph"/>
        <w:numPr>
          <w:ilvl w:val="1"/>
          <w:numId w:val="1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w:t>
      </w:r>
      <w:r w:rsidR="00FE7A0A">
        <w:rPr>
          <w:rFonts w:ascii="Arial" w:eastAsia="Arial Unicode MS" w:hAnsi="Arial" w:cs="Arial"/>
          <w:b/>
          <w:sz w:val="24"/>
          <w:szCs w:val="24"/>
        </w:rPr>
        <w:t>: $</w:t>
      </w:r>
      <w:r w:rsidR="00FE7A0A">
        <w:rPr>
          <w:rFonts w:ascii="Arial" w:eastAsia="Arial Unicode MS" w:hAnsi="Arial" w:cs="Arial"/>
          <w:sz w:val="24"/>
          <w:szCs w:val="24"/>
        </w:rPr>
        <w:fldChar w:fldCharType="begin">
          <w:ffData>
            <w:name w:val="Text107"/>
            <w:enabled/>
            <w:calcOnExit w:val="0"/>
            <w:textInput/>
          </w:ffData>
        </w:fldChar>
      </w:r>
      <w:r w:rsidR="00FE7A0A">
        <w:rPr>
          <w:rFonts w:ascii="Arial" w:eastAsia="Arial Unicode MS" w:hAnsi="Arial" w:cs="Arial"/>
          <w:sz w:val="24"/>
          <w:szCs w:val="24"/>
        </w:rPr>
        <w:instrText xml:space="preserve"> FORMTEXT </w:instrText>
      </w:r>
      <w:r w:rsidR="00FE7A0A">
        <w:rPr>
          <w:rFonts w:ascii="Arial" w:eastAsia="Arial Unicode MS" w:hAnsi="Arial" w:cs="Arial"/>
          <w:sz w:val="24"/>
          <w:szCs w:val="24"/>
        </w:rPr>
      </w:r>
      <w:r w:rsidR="00FE7A0A">
        <w:rPr>
          <w:rFonts w:ascii="Arial" w:eastAsia="Arial Unicode MS" w:hAnsi="Arial" w:cs="Arial"/>
          <w:sz w:val="24"/>
          <w:szCs w:val="24"/>
        </w:rPr>
        <w:fldChar w:fldCharType="separate"/>
      </w:r>
      <w:r w:rsidR="00FE7A0A">
        <w:rPr>
          <w:noProof/>
        </w:rPr>
        <w:t> </w:t>
      </w:r>
      <w:r w:rsidR="00FE7A0A">
        <w:rPr>
          <w:noProof/>
        </w:rPr>
        <w:t> </w:t>
      </w:r>
      <w:r w:rsidR="00FE7A0A">
        <w:rPr>
          <w:noProof/>
        </w:rPr>
        <w:t> </w:t>
      </w:r>
      <w:r w:rsidR="00FE7A0A">
        <w:rPr>
          <w:noProof/>
        </w:rPr>
        <w:t> </w:t>
      </w:r>
      <w:r w:rsidR="00FE7A0A">
        <w:rPr>
          <w:noProof/>
        </w:rPr>
        <w:t> </w:t>
      </w:r>
      <w:r w:rsidR="00FE7A0A">
        <w:rPr>
          <w:rFonts w:ascii="Arial" w:eastAsia="Arial Unicode MS" w:hAnsi="Arial" w:cs="Arial"/>
          <w:sz w:val="24"/>
          <w:szCs w:val="24"/>
        </w:rPr>
        <w:fldChar w:fldCharType="end"/>
      </w:r>
    </w:p>
    <w:p w:rsidR="00FE7A0A" w:rsidRDefault="00D8790B" w:rsidP="00D8790B">
      <w:pPr>
        <w:spacing w:after="0" w:line="240" w:lineRule="auto"/>
        <w:ind w:left="360" w:firstLine="720"/>
        <w:jc w:val="both"/>
        <w:rPr>
          <w:rFonts w:ascii="Arial" w:eastAsia="Arial Unicode MS" w:hAnsi="Arial" w:cs="Arial"/>
          <w:sz w:val="24"/>
          <w:szCs w:val="24"/>
        </w:rPr>
      </w:pPr>
      <w:r>
        <w:rPr>
          <w:rFonts w:ascii="Arial" w:hAnsi="Arial" w:cs="Arial"/>
          <w:b/>
          <w:sz w:val="24"/>
          <w:szCs w:val="24"/>
        </w:rPr>
        <w:t>N</w:t>
      </w:r>
      <w:r w:rsidR="004D0027" w:rsidRPr="00413BFC">
        <w:rPr>
          <w:rFonts w:ascii="Arial" w:hAnsi="Arial" w:cs="Arial"/>
          <w:b/>
          <w:sz w:val="24"/>
          <w:szCs w:val="24"/>
        </w:rPr>
        <w:t>arrative Detail</w:t>
      </w:r>
      <w:r w:rsidR="00FE7A0A" w:rsidRPr="00413BFC">
        <w:rPr>
          <w:rFonts w:ascii="Arial" w:hAnsi="Arial" w:cs="Arial"/>
          <w:b/>
          <w:sz w:val="24"/>
          <w:szCs w:val="24"/>
        </w:rPr>
        <w:t>:</w:t>
      </w:r>
      <w:r w:rsidR="00FE7A0A" w:rsidRPr="00413BFC">
        <w:rPr>
          <w:rFonts w:ascii="Arial" w:eastAsia="Arial Unicode MS" w:hAnsi="Arial" w:cs="Arial"/>
          <w:sz w:val="24"/>
          <w:szCs w:val="24"/>
        </w:rPr>
        <w:t xml:space="preserve"> </w:t>
      </w:r>
      <w:r w:rsidR="00FE7A0A" w:rsidRPr="00413BFC">
        <w:rPr>
          <w:rFonts w:ascii="Arial" w:eastAsia="Arial Unicode MS" w:hAnsi="Arial" w:cs="Arial"/>
          <w:sz w:val="24"/>
          <w:szCs w:val="24"/>
        </w:rPr>
        <w:fldChar w:fldCharType="begin">
          <w:ffData>
            <w:name w:val="Text107"/>
            <w:enabled/>
            <w:calcOnExit w:val="0"/>
            <w:textInput/>
          </w:ffData>
        </w:fldChar>
      </w:r>
      <w:r w:rsidR="00FE7A0A" w:rsidRPr="00413BFC">
        <w:rPr>
          <w:rFonts w:ascii="Arial" w:eastAsia="Arial Unicode MS" w:hAnsi="Arial" w:cs="Arial"/>
          <w:sz w:val="24"/>
          <w:szCs w:val="24"/>
        </w:rPr>
        <w:instrText xml:space="preserve"> FORMTEXT </w:instrText>
      </w:r>
      <w:r w:rsidR="00FE7A0A" w:rsidRPr="00413BFC">
        <w:rPr>
          <w:rFonts w:ascii="Arial" w:eastAsia="Arial Unicode MS" w:hAnsi="Arial" w:cs="Arial"/>
          <w:sz w:val="24"/>
          <w:szCs w:val="24"/>
        </w:rPr>
      </w:r>
      <w:r w:rsidR="00FE7A0A" w:rsidRPr="00413BFC">
        <w:rPr>
          <w:rFonts w:ascii="Arial" w:eastAsia="Arial Unicode MS" w:hAnsi="Arial" w:cs="Arial"/>
          <w:sz w:val="24"/>
          <w:szCs w:val="24"/>
        </w:rPr>
        <w:fldChar w:fldCharType="separate"/>
      </w:r>
      <w:r w:rsidR="00FE7A0A">
        <w:rPr>
          <w:noProof/>
        </w:rPr>
        <w:t> </w:t>
      </w:r>
      <w:r w:rsidR="00FE7A0A">
        <w:rPr>
          <w:noProof/>
        </w:rPr>
        <w:t> </w:t>
      </w:r>
      <w:r w:rsidR="00FE7A0A">
        <w:rPr>
          <w:noProof/>
        </w:rPr>
        <w:t> </w:t>
      </w:r>
      <w:r w:rsidR="00FE7A0A">
        <w:rPr>
          <w:noProof/>
        </w:rPr>
        <w:t> </w:t>
      </w:r>
      <w:r w:rsidR="00FE7A0A">
        <w:rPr>
          <w:noProof/>
        </w:rPr>
        <w:t> </w:t>
      </w:r>
      <w:r w:rsidR="00FE7A0A" w:rsidRPr="00413BFC">
        <w:rPr>
          <w:rFonts w:ascii="Arial" w:eastAsia="Arial Unicode MS" w:hAnsi="Arial" w:cs="Arial"/>
          <w:sz w:val="24"/>
          <w:szCs w:val="24"/>
        </w:rPr>
        <w:fldChar w:fldCharType="end"/>
      </w:r>
    </w:p>
    <w:p w:rsid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FE7A0A"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Servi</w:t>
      </w:r>
      <w:r w:rsidR="00D8790B">
        <w:rPr>
          <w:rFonts w:ascii="Arial" w:hAnsi="Arial" w:cs="Arial"/>
          <w:b/>
          <w:bCs/>
          <w:sz w:val="24"/>
          <w:szCs w:val="24"/>
        </w:rPr>
        <w:t>ces and Supplies</w:t>
      </w:r>
    </w:p>
    <w:p w:rsidR="00FE7A0A" w:rsidRPr="00D8790B" w:rsidRDefault="00FE7A0A"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Itemize all services and supplies</w:t>
      </w:r>
      <w:r w:rsidR="00413BFC">
        <w:rPr>
          <w:rFonts w:ascii="Arial" w:hAnsi="Arial" w:cs="Arial"/>
          <w:sz w:val="24"/>
          <w:szCs w:val="24"/>
        </w:rPr>
        <w:t xml:space="preserve"> purchased by the </w:t>
      </w:r>
      <w:r w:rsidR="006241DE">
        <w:rPr>
          <w:rFonts w:ascii="Arial" w:hAnsi="Arial" w:cs="Arial"/>
          <w:sz w:val="24"/>
          <w:szCs w:val="24"/>
        </w:rPr>
        <w:t>Applicant</w:t>
      </w:r>
      <w:r>
        <w:rPr>
          <w:rFonts w:ascii="Arial" w:hAnsi="Arial" w:cs="Arial"/>
          <w:sz w:val="24"/>
          <w:szCs w:val="24"/>
        </w:rPr>
        <w:t>.</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D8790B" w:rsidRPr="00D8790B" w:rsidRDefault="00413BFC" w:rsidP="00D8790B">
      <w:pPr>
        <w:pStyle w:val="ListParagraph"/>
        <w:numPr>
          <w:ilvl w:val="1"/>
          <w:numId w:val="3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413BFC" w:rsidRDefault="00413BFC"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413BFC" w:rsidRPr="00D8790B" w:rsidRDefault="00413BFC" w:rsidP="00D8790B">
      <w:pPr>
        <w:pStyle w:val="ListParagraph"/>
        <w:numPr>
          <w:ilvl w:val="1"/>
          <w:numId w:val="3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413BFC"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bookmarkStart w:id="30" w:name="_Hlk497401590"/>
    </w:p>
    <w:p w:rsidR="00D8790B" w:rsidRPr="00226C67"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6241DE"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Professional Services</w:t>
      </w:r>
    </w:p>
    <w:p w:rsidR="006C2238" w:rsidRPr="00D8790B" w:rsidRDefault="00CC00D8"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List the names of any public agencies</w:t>
      </w:r>
      <w:r w:rsidR="00FE7A0A" w:rsidRPr="006C2238">
        <w:rPr>
          <w:rFonts w:ascii="Arial" w:hAnsi="Arial" w:cs="Arial"/>
          <w:sz w:val="24"/>
          <w:szCs w:val="24"/>
        </w:rPr>
        <w:t xml:space="preserve"> or </w:t>
      </w:r>
      <w:r w:rsidR="006241DE">
        <w:rPr>
          <w:rFonts w:ascii="Arial" w:hAnsi="Arial" w:cs="Arial"/>
          <w:sz w:val="24"/>
          <w:szCs w:val="24"/>
        </w:rPr>
        <w:t>professional</w:t>
      </w:r>
      <w:r w:rsidR="00413BFC" w:rsidRPr="006C2238">
        <w:rPr>
          <w:rFonts w:ascii="Arial" w:hAnsi="Arial" w:cs="Arial"/>
          <w:sz w:val="24"/>
          <w:szCs w:val="24"/>
        </w:rPr>
        <w:t xml:space="preserve"> consultants</w:t>
      </w:r>
      <w:r>
        <w:rPr>
          <w:rFonts w:ascii="Arial" w:hAnsi="Arial" w:cs="Arial"/>
          <w:sz w:val="24"/>
          <w:szCs w:val="24"/>
        </w:rPr>
        <w:t xml:space="preserve"> that will work on the project</w:t>
      </w:r>
      <w:r w:rsidR="00413BFC" w:rsidRPr="006C2238">
        <w:rPr>
          <w:rFonts w:ascii="Arial" w:hAnsi="Arial" w:cs="Arial"/>
          <w:sz w:val="24"/>
          <w:szCs w:val="24"/>
        </w:rPr>
        <w:t>.</w:t>
      </w:r>
      <w:r w:rsidR="00FE7A0A" w:rsidRPr="006C2238">
        <w:rPr>
          <w:rFonts w:ascii="Arial" w:hAnsi="Arial" w:cs="Arial"/>
          <w:sz w:val="24"/>
          <w:szCs w:val="24"/>
        </w:rPr>
        <w:t xml:space="preserve"> </w:t>
      </w:r>
      <w:r>
        <w:rPr>
          <w:rFonts w:ascii="Arial" w:hAnsi="Arial" w:cs="Arial"/>
          <w:sz w:val="24"/>
          <w:szCs w:val="24"/>
        </w:rPr>
        <w:t>Show the amount of funds allocated to each and i</w:t>
      </w:r>
      <w:r w:rsidR="00FE7A0A" w:rsidRPr="006C2238">
        <w:rPr>
          <w:rFonts w:ascii="Arial" w:hAnsi="Arial" w:cs="Arial"/>
          <w:sz w:val="24"/>
          <w:szCs w:val="24"/>
        </w:rPr>
        <w:t xml:space="preserve">temize the services that will be provided. </w:t>
      </w:r>
      <w:r w:rsidR="006C2238" w:rsidRPr="006C2238">
        <w:rPr>
          <w:rFonts w:ascii="Arial" w:hAnsi="Arial" w:cs="Arial"/>
          <w:sz w:val="24"/>
          <w:szCs w:val="24"/>
        </w:rPr>
        <w:t xml:space="preserve">List any positions </w:t>
      </w:r>
      <w:r>
        <w:rPr>
          <w:rFonts w:ascii="Arial" w:hAnsi="Arial" w:cs="Arial"/>
          <w:sz w:val="24"/>
          <w:szCs w:val="24"/>
        </w:rPr>
        <w:t xml:space="preserve">to be </w:t>
      </w:r>
      <w:r w:rsidR="006C2238" w:rsidRPr="006C2238">
        <w:rPr>
          <w:rFonts w:ascii="Arial" w:hAnsi="Arial" w:cs="Arial"/>
          <w:sz w:val="24"/>
          <w:szCs w:val="24"/>
        </w:rPr>
        <w:t>funded, including classification/title, percentage of time, salary or hourly rates</w:t>
      </w:r>
      <w:r w:rsidR="00A91B0C">
        <w:rPr>
          <w:rFonts w:ascii="Arial" w:hAnsi="Arial" w:cs="Arial"/>
          <w:sz w:val="24"/>
          <w:szCs w:val="24"/>
        </w:rPr>
        <w:t>,</w:t>
      </w:r>
      <w:r w:rsidR="006C2238" w:rsidRPr="006C2238">
        <w:rPr>
          <w:rFonts w:ascii="Arial" w:hAnsi="Arial" w:cs="Arial"/>
          <w:sz w:val="24"/>
          <w:szCs w:val="24"/>
        </w:rPr>
        <w:t xml:space="preserve"> and benefits (if applicable). </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CC00D8" w:rsidRPr="00D8790B" w:rsidRDefault="00CC00D8" w:rsidP="00D8790B">
      <w:pPr>
        <w:pStyle w:val="ListParagraph"/>
        <w:numPr>
          <w:ilvl w:val="1"/>
          <w:numId w:val="37"/>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1"/>
          <w:numId w:val="37"/>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bookmarkEnd w:id="30"/>
    </w:p>
    <w:p w:rsid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7D21AB" w:rsidP="00D8790B">
      <w:pPr>
        <w:pStyle w:val="ListParagraph"/>
        <w:numPr>
          <w:ilvl w:val="0"/>
          <w:numId w:val="19"/>
        </w:numPr>
        <w:spacing w:after="0" w:line="240" w:lineRule="auto"/>
        <w:ind w:left="360"/>
        <w:jc w:val="both"/>
        <w:rPr>
          <w:rFonts w:ascii="Arial" w:eastAsia="Arial Unicode MS" w:hAnsi="Arial" w:cs="Arial"/>
          <w:sz w:val="24"/>
          <w:szCs w:val="24"/>
        </w:rPr>
      </w:pPr>
      <w:bookmarkStart w:id="31" w:name="_Hlk497401625"/>
      <w:r w:rsidRPr="00CC00D8">
        <w:rPr>
          <w:rFonts w:ascii="Arial" w:hAnsi="Arial" w:cs="Arial"/>
          <w:b/>
          <w:bCs/>
          <w:sz w:val="24"/>
          <w:szCs w:val="24"/>
        </w:rPr>
        <w:t xml:space="preserve">Community-Based Organization </w:t>
      </w:r>
      <w:r w:rsidR="006C2238" w:rsidRPr="00CC00D8">
        <w:rPr>
          <w:rFonts w:ascii="Arial" w:hAnsi="Arial" w:cs="Arial"/>
          <w:b/>
          <w:bCs/>
          <w:sz w:val="24"/>
          <w:szCs w:val="24"/>
        </w:rPr>
        <w:t xml:space="preserve">(CBO) </w:t>
      </w:r>
      <w:r w:rsidR="00A93792" w:rsidRPr="00CC00D8">
        <w:rPr>
          <w:rFonts w:ascii="Arial" w:hAnsi="Arial" w:cs="Arial"/>
          <w:b/>
          <w:bCs/>
          <w:sz w:val="24"/>
          <w:szCs w:val="24"/>
        </w:rPr>
        <w:t>Subc</w:t>
      </w:r>
      <w:r w:rsidR="00D8790B">
        <w:rPr>
          <w:rFonts w:ascii="Arial" w:hAnsi="Arial" w:cs="Arial"/>
          <w:b/>
          <w:bCs/>
          <w:sz w:val="24"/>
          <w:szCs w:val="24"/>
        </w:rPr>
        <w:t>ontracts</w:t>
      </w:r>
    </w:p>
    <w:p w:rsidR="00CC00D8" w:rsidRPr="00D8790B" w:rsidRDefault="00CC00D8" w:rsidP="00D8790B">
      <w:pPr>
        <w:pStyle w:val="ListParagraph"/>
        <w:spacing w:after="0" w:line="240" w:lineRule="auto"/>
        <w:ind w:left="360"/>
        <w:jc w:val="both"/>
        <w:rPr>
          <w:rFonts w:ascii="Arial" w:eastAsia="Arial Unicode MS" w:hAnsi="Arial" w:cs="Arial"/>
          <w:sz w:val="24"/>
          <w:szCs w:val="24"/>
        </w:rPr>
      </w:pPr>
      <w:r w:rsidRPr="00CC00D8">
        <w:rPr>
          <w:rFonts w:ascii="Arial" w:hAnsi="Arial" w:cs="Arial"/>
          <w:sz w:val="24"/>
          <w:szCs w:val="24"/>
        </w:rPr>
        <w:t>List the names of all community</w:t>
      </w:r>
      <w:r w:rsidR="006241DE">
        <w:rPr>
          <w:rFonts w:ascii="Arial" w:hAnsi="Arial" w:cs="Arial"/>
          <w:sz w:val="24"/>
          <w:szCs w:val="24"/>
        </w:rPr>
        <w:t>-based</w:t>
      </w:r>
      <w:r w:rsidRPr="00CC00D8">
        <w:rPr>
          <w:rFonts w:ascii="Arial" w:hAnsi="Arial" w:cs="Arial"/>
          <w:sz w:val="24"/>
          <w:szCs w:val="24"/>
        </w:rPr>
        <w:t xml:space="preserve"> organizations that will </w:t>
      </w:r>
      <w:r>
        <w:rPr>
          <w:rFonts w:ascii="Arial" w:hAnsi="Arial" w:cs="Arial"/>
          <w:sz w:val="24"/>
          <w:szCs w:val="24"/>
        </w:rPr>
        <w:t>work on</w:t>
      </w:r>
      <w:r w:rsidRPr="00CC00D8">
        <w:rPr>
          <w:rFonts w:ascii="Arial" w:hAnsi="Arial" w:cs="Arial"/>
          <w:sz w:val="24"/>
          <w:szCs w:val="24"/>
        </w:rPr>
        <w:t xml:space="preserve"> the project. Show the amount of funds allocated to each and itemize </w:t>
      </w:r>
      <w:r>
        <w:rPr>
          <w:rFonts w:ascii="Arial" w:hAnsi="Arial" w:cs="Arial"/>
          <w:sz w:val="24"/>
          <w:szCs w:val="24"/>
        </w:rPr>
        <w:t xml:space="preserve">the </w:t>
      </w:r>
      <w:r w:rsidRPr="00CC00D8">
        <w:rPr>
          <w:rFonts w:ascii="Arial" w:hAnsi="Arial" w:cs="Arial"/>
          <w:sz w:val="24"/>
          <w:szCs w:val="24"/>
        </w:rPr>
        <w:t xml:space="preserve">services </w:t>
      </w:r>
      <w:r>
        <w:rPr>
          <w:rFonts w:ascii="Arial" w:hAnsi="Arial" w:cs="Arial"/>
          <w:sz w:val="24"/>
          <w:szCs w:val="24"/>
        </w:rPr>
        <w:t>that will</w:t>
      </w:r>
      <w:r w:rsidRPr="00CC00D8">
        <w:rPr>
          <w:rFonts w:ascii="Arial" w:hAnsi="Arial" w:cs="Arial"/>
          <w:sz w:val="24"/>
          <w:szCs w:val="24"/>
        </w:rPr>
        <w:t xml:space="preserve"> be provided. </w:t>
      </w:r>
      <w:r>
        <w:rPr>
          <w:rFonts w:ascii="Arial" w:hAnsi="Arial" w:cs="Arial"/>
          <w:sz w:val="24"/>
          <w:szCs w:val="24"/>
        </w:rPr>
        <w:t xml:space="preserve">Include any </w:t>
      </w:r>
      <w:r w:rsidRPr="006C2238">
        <w:rPr>
          <w:rFonts w:ascii="Arial" w:hAnsi="Arial" w:cs="Arial"/>
          <w:sz w:val="24"/>
          <w:szCs w:val="24"/>
        </w:rPr>
        <w:t xml:space="preserve">positions </w:t>
      </w:r>
      <w:r>
        <w:rPr>
          <w:rFonts w:ascii="Arial" w:hAnsi="Arial" w:cs="Arial"/>
          <w:sz w:val="24"/>
          <w:szCs w:val="24"/>
        </w:rPr>
        <w:t xml:space="preserve">to be </w:t>
      </w:r>
      <w:r w:rsidRPr="006C2238">
        <w:rPr>
          <w:rFonts w:ascii="Arial" w:hAnsi="Arial" w:cs="Arial"/>
          <w:sz w:val="24"/>
          <w:szCs w:val="24"/>
        </w:rPr>
        <w:t xml:space="preserve">funded, </w:t>
      </w:r>
      <w:r>
        <w:rPr>
          <w:rFonts w:ascii="Arial" w:hAnsi="Arial" w:cs="Arial"/>
          <w:sz w:val="24"/>
          <w:szCs w:val="24"/>
        </w:rPr>
        <w:t>including</w:t>
      </w:r>
      <w:r w:rsidRPr="006C2238">
        <w:rPr>
          <w:rFonts w:ascii="Arial" w:hAnsi="Arial" w:cs="Arial"/>
          <w:sz w:val="24"/>
          <w:szCs w:val="24"/>
        </w:rPr>
        <w:t xml:space="preserve"> classification/title, percentage of time, salary or hourly rates</w:t>
      </w:r>
      <w:r w:rsidR="00A91B0C">
        <w:rPr>
          <w:rFonts w:ascii="Arial" w:hAnsi="Arial" w:cs="Arial"/>
          <w:sz w:val="24"/>
          <w:szCs w:val="24"/>
        </w:rPr>
        <w:t>,</w:t>
      </w:r>
      <w:r w:rsidRPr="006C2238">
        <w:rPr>
          <w:rFonts w:ascii="Arial" w:hAnsi="Arial" w:cs="Arial"/>
          <w:sz w:val="24"/>
          <w:szCs w:val="24"/>
        </w:rPr>
        <w:t xml:space="preserve"> and benefits (if applicable). </w:t>
      </w:r>
      <w:r w:rsidR="00D8790B" w:rsidRPr="00D8790B">
        <w:rPr>
          <w:rFonts w:ascii="Arial" w:hAnsi="Arial" w:cs="Arial"/>
          <w:color w:val="000000" w:themeColor="text1"/>
          <w:sz w:val="24"/>
          <w:szCs w:val="24"/>
        </w:rPr>
        <w:t>If a community partner has not been selected as of the date of the submission of the application, identify the amount of grant funds that will be allocated and describe the services to be provided.</w:t>
      </w:r>
    </w:p>
    <w:p w:rsidR="00D8790B" w:rsidRPr="00D8790B" w:rsidRDefault="00D8790B" w:rsidP="00D8790B">
      <w:pPr>
        <w:spacing w:after="0" w:line="240" w:lineRule="auto"/>
        <w:jc w:val="both"/>
        <w:rPr>
          <w:rFonts w:ascii="Arial" w:hAnsi="Arial" w:cs="Arial"/>
          <w:b/>
          <w:bCs/>
          <w:sz w:val="24"/>
          <w:szCs w:val="24"/>
        </w:rPr>
      </w:pPr>
    </w:p>
    <w:p w:rsidR="00CC00D8" w:rsidRPr="00D8790B" w:rsidRDefault="00CC00D8" w:rsidP="00D8790B">
      <w:pPr>
        <w:pStyle w:val="ListParagraph"/>
        <w:numPr>
          <w:ilvl w:val="0"/>
          <w:numId w:val="38"/>
        </w:numPr>
        <w:spacing w:after="0" w:line="240" w:lineRule="auto"/>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0"/>
          <w:numId w:val="38"/>
        </w:numPr>
        <w:spacing w:after="0" w:line="240" w:lineRule="auto"/>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2C5EFE"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autoSpaceDE w:val="0"/>
        <w:autoSpaceDN w:val="0"/>
        <w:adjustRightInd w:val="0"/>
        <w:spacing w:after="0" w:line="240" w:lineRule="auto"/>
        <w:ind w:left="360"/>
        <w:jc w:val="both"/>
        <w:rPr>
          <w:rFonts w:ascii="Arial" w:eastAsia="Calibri" w:hAnsi="Arial" w:cs="Arial"/>
          <w:sz w:val="24"/>
          <w:szCs w:val="24"/>
        </w:rPr>
      </w:pPr>
      <w:r>
        <w:rPr>
          <w:rFonts w:ascii="Arial" w:hAnsi="Arial" w:cs="Arial"/>
          <w:b/>
          <w:bCs/>
          <w:color w:val="000000" w:themeColor="text1"/>
          <w:sz w:val="24"/>
          <w:szCs w:val="24"/>
        </w:rPr>
        <w:t>Indirect Costs</w:t>
      </w:r>
    </w:p>
    <w:p w:rsidR="00DF638B" w:rsidRPr="00D8790B" w:rsidRDefault="00FE7A0A" w:rsidP="00D8790B">
      <w:pPr>
        <w:pStyle w:val="ListParagraph"/>
        <w:autoSpaceDE w:val="0"/>
        <w:autoSpaceDN w:val="0"/>
        <w:adjustRightInd w:val="0"/>
        <w:spacing w:after="0" w:line="240" w:lineRule="auto"/>
        <w:ind w:left="360"/>
        <w:jc w:val="both"/>
        <w:rPr>
          <w:rFonts w:ascii="Arial" w:eastAsia="Calibri" w:hAnsi="Arial" w:cs="Arial"/>
          <w:sz w:val="24"/>
          <w:szCs w:val="24"/>
        </w:rPr>
      </w:pPr>
      <w:r w:rsidRPr="002C5EFE">
        <w:rPr>
          <w:rFonts w:ascii="Arial" w:hAnsi="Arial" w:cs="Arial"/>
          <w:color w:val="000000" w:themeColor="text1"/>
          <w:sz w:val="24"/>
          <w:szCs w:val="24"/>
        </w:rPr>
        <w:t xml:space="preserve">Itemize all indirect costs. </w:t>
      </w:r>
      <w:r w:rsidR="00CC00D8" w:rsidRPr="002C5EFE">
        <w:rPr>
          <w:rFonts w:ascii="Arial" w:hAnsi="Arial" w:cs="Arial"/>
          <w:color w:val="000000" w:themeColor="text1"/>
          <w:sz w:val="24"/>
          <w:szCs w:val="24"/>
        </w:rPr>
        <w:t>Indirect costs</w:t>
      </w:r>
      <w:r w:rsidR="00AB3A69" w:rsidRPr="002C5EFE">
        <w:rPr>
          <w:rFonts w:ascii="Arial" w:hAnsi="Arial" w:cs="Arial"/>
          <w:color w:val="000000" w:themeColor="text1"/>
          <w:sz w:val="24"/>
          <w:szCs w:val="24"/>
        </w:rPr>
        <w:t xml:space="preserve"> must be based on either the grantee’s approved Indirect Cost Rate</w:t>
      </w:r>
      <w:r w:rsidR="00CC00D8" w:rsidRPr="002C5EFE">
        <w:rPr>
          <w:rFonts w:ascii="Arial" w:hAnsi="Arial" w:cs="Arial"/>
          <w:color w:val="000000" w:themeColor="text1"/>
          <w:sz w:val="24"/>
          <w:szCs w:val="24"/>
        </w:rPr>
        <w:t xml:space="preserve"> Plan or on a Cost Allocation Plan. </w:t>
      </w:r>
      <w:r w:rsidR="002C5EFE" w:rsidRPr="002C5EFE">
        <w:rPr>
          <w:rFonts w:ascii="Arial" w:hAnsi="Arial" w:cs="Arial"/>
          <w:sz w:val="24"/>
          <w:szCs w:val="24"/>
        </w:rPr>
        <w:t xml:space="preserve">Indirect cost guidelines can be found </w:t>
      </w:r>
      <w:r w:rsidR="00370556">
        <w:rPr>
          <w:rFonts w:ascii="Arial" w:hAnsi="Arial" w:cs="Arial"/>
          <w:sz w:val="24"/>
          <w:szCs w:val="24"/>
        </w:rPr>
        <w:t>in</w:t>
      </w:r>
      <w:r w:rsidR="002C5EFE" w:rsidRPr="002C5EFE">
        <w:rPr>
          <w:rFonts w:ascii="Arial" w:hAnsi="Arial" w:cs="Arial"/>
          <w:sz w:val="24"/>
          <w:szCs w:val="24"/>
        </w:rPr>
        <w:t xml:space="preserve"> the </w:t>
      </w:r>
      <w:r w:rsidR="002C5EFE" w:rsidRPr="002C5EFE">
        <w:rPr>
          <w:rFonts w:ascii="Arial" w:hAnsi="Arial" w:cs="Arial"/>
          <w:i/>
          <w:sz w:val="24"/>
          <w:szCs w:val="24"/>
        </w:rPr>
        <w:t>BSCC Grant Administration Guide</w:t>
      </w:r>
      <w:r w:rsidR="002C5EFE" w:rsidRPr="002C5EFE">
        <w:rPr>
          <w:rFonts w:ascii="Arial" w:hAnsi="Arial" w:cs="Arial"/>
          <w:sz w:val="24"/>
          <w:szCs w:val="24"/>
        </w:rPr>
        <w:t xml:space="preserve">, located on the BSCC </w:t>
      </w:r>
      <w:hyperlink r:id="rId31" w:history="1">
        <w:r w:rsidR="002C5EFE" w:rsidRPr="002C5EFE">
          <w:rPr>
            <w:rStyle w:val="Hyperlink"/>
            <w:rFonts w:ascii="Arial" w:hAnsi="Arial" w:cs="Arial"/>
            <w:sz w:val="24"/>
            <w:szCs w:val="24"/>
          </w:rPr>
          <w:t>website</w:t>
        </w:r>
      </w:hyperlink>
      <w:r w:rsidR="002C5EFE" w:rsidRPr="002C5EFE">
        <w:rPr>
          <w:rFonts w:ascii="Arial" w:hAnsi="Arial" w:cs="Arial"/>
          <w:sz w:val="24"/>
          <w:szCs w:val="24"/>
        </w:rPr>
        <w:t>.</w:t>
      </w:r>
    </w:p>
    <w:p w:rsidR="00D8790B" w:rsidRPr="00D8790B" w:rsidRDefault="00D8790B" w:rsidP="00D8790B">
      <w:pPr>
        <w:pStyle w:val="ListParagraph"/>
        <w:autoSpaceDE w:val="0"/>
        <w:autoSpaceDN w:val="0"/>
        <w:adjustRightInd w:val="0"/>
        <w:spacing w:after="0" w:line="240" w:lineRule="auto"/>
        <w:ind w:left="360"/>
        <w:jc w:val="both"/>
        <w:rPr>
          <w:rFonts w:ascii="Arial" w:eastAsia="Calibri" w:hAnsi="Arial" w:cs="Arial"/>
          <w:sz w:val="24"/>
          <w:szCs w:val="24"/>
        </w:rPr>
      </w:pPr>
    </w:p>
    <w:p w:rsidR="00D8790B" w:rsidRPr="00D8790B" w:rsidRDefault="00CC00D8" w:rsidP="00D8790B">
      <w:pPr>
        <w:pStyle w:val="ListParagraph"/>
        <w:numPr>
          <w:ilvl w:val="0"/>
          <w:numId w:val="39"/>
        </w:numPr>
        <w:spacing w:after="0" w:line="240" w:lineRule="auto"/>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0"/>
          <w:numId w:val="39"/>
        </w:numPr>
        <w:spacing w:after="0" w:line="240" w:lineRule="auto"/>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Equipment/Fixed Assets</w:t>
      </w:r>
    </w:p>
    <w:p w:rsidR="00FE7A0A" w:rsidRPr="00D8790B" w:rsidRDefault="00FE7A0A"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Itemize all equipment and fixed assets</w:t>
      </w:r>
      <w:r w:rsidR="00CC00D8">
        <w:rPr>
          <w:rFonts w:ascii="Arial" w:hAnsi="Arial" w:cs="Arial"/>
          <w:sz w:val="24"/>
          <w:szCs w:val="24"/>
        </w:rPr>
        <w:t xml:space="preserve"> </w:t>
      </w:r>
      <w:r w:rsidR="0036408D">
        <w:rPr>
          <w:rFonts w:ascii="Arial" w:hAnsi="Arial" w:cs="Arial"/>
          <w:sz w:val="24"/>
          <w:szCs w:val="24"/>
        </w:rPr>
        <w:t xml:space="preserve">to be </w:t>
      </w:r>
      <w:r w:rsidR="00D8790B">
        <w:rPr>
          <w:rFonts w:ascii="Arial" w:hAnsi="Arial" w:cs="Arial"/>
          <w:sz w:val="24"/>
          <w:szCs w:val="24"/>
        </w:rPr>
        <w:t>purchased by the Grantee.</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CC00D8" w:rsidRPr="00D8790B" w:rsidRDefault="00CC00D8" w:rsidP="00D8790B">
      <w:pPr>
        <w:pStyle w:val="ListParagraph"/>
        <w:numPr>
          <w:ilvl w:val="1"/>
          <w:numId w:val="39"/>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Default="00CC00D8" w:rsidP="00D8790B">
      <w:pPr>
        <w:pStyle w:val="ListParagraph"/>
        <w:numPr>
          <w:ilvl w:val="1"/>
          <w:numId w:val="39"/>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CC00D8" w:rsidRDefault="00D8790B" w:rsidP="00D8790B">
      <w:pPr>
        <w:pStyle w:val="ListParagraph"/>
        <w:spacing w:after="0" w:line="240" w:lineRule="auto"/>
        <w:ind w:firstLine="360"/>
        <w:jc w:val="both"/>
        <w:rPr>
          <w:rFonts w:ascii="Arial" w:eastAsia="Arial Unicode MS" w:hAnsi="Arial" w:cs="Arial"/>
          <w:sz w:val="24"/>
          <w:szCs w:val="24"/>
        </w:rPr>
      </w:pPr>
      <w:r w:rsidRPr="00D8790B">
        <w:rPr>
          <w:rFonts w:ascii="Arial" w:hAnsi="Arial" w:cs="Arial"/>
          <w:b/>
          <w:sz w:val="24"/>
          <w:szCs w:val="24"/>
        </w:rPr>
        <w:t>Narrative Detail:</w:t>
      </w:r>
      <w:r w:rsidRPr="00D8790B">
        <w:rPr>
          <w:rFonts w:ascii="Arial" w:eastAsia="Arial Unicode MS" w:hAnsi="Arial" w:cs="Arial"/>
          <w:sz w:val="24"/>
          <w:szCs w:val="24"/>
        </w:rPr>
        <w:t xml:space="preserve"> </w:t>
      </w:r>
      <w:r w:rsidRPr="00D8790B">
        <w:rPr>
          <w:rFonts w:ascii="Arial" w:eastAsia="Arial Unicode MS" w:hAnsi="Arial" w:cs="Arial"/>
          <w:sz w:val="24"/>
          <w:szCs w:val="24"/>
        </w:rPr>
        <w:fldChar w:fldCharType="begin">
          <w:ffData>
            <w:name w:val="Text107"/>
            <w:enabled/>
            <w:calcOnExit w:val="0"/>
            <w:textInput/>
          </w:ffData>
        </w:fldChar>
      </w:r>
      <w:r w:rsidRPr="00D8790B">
        <w:rPr>
          <w:rFonts w:ascii="Arial" w:eastAsia="Arial Unicode MS" w:hAnsi="Arial" w:cs="Arial"/>
          <w:sz w:val="24"/>
          <w:szCs w:val="24"/>
        </w:rPr>
        <w:instrText xml:space="preserve"> FORMTEXT </w:instrText>
      </w:r>
      <w:r w:rsidRPr="00D8790B">
        <w:rPr>
          <w:rFonts w:ascii="Arial" w:eastAsia="Arial Unicode MS" w:hAnsi="Arial" w:cs="Arial"/>
          <w:sz w:val="24"/>
          <w:szCs w:val="24"/>
        </w:rPr>
      </w:r>
      <w:r w:rsidRPr="00D8790B">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D8790B">
        <w:rPr>
          <w:rFonts w:ascii="Arial" w:eastAsia="Arial Unicode MS" w:hAnsi="Arial" w:cs="Arial"/>
          <w:sz w:val="24"/>
          <w:szCs w:val="24"/>
        </w:rPr>
        <w:fldChar w:fldCharType="end"/>
      </w:r>
    </w:p>
    <w:p w:rsidR="00D8790B" w:rsidRPr="00D8790B" w:rsidRDefault="00D8790B" w:rsidP="00D8790B">
      <w:pPr>
        <w:spacing w:after="0" w:line="240" w:lineRule="auto"/>
        <w:jc w:val="both"/>
        <w:rPr>
          <w:rFonts w:ascii="Arial" w:eastAsia="Arial Unicode MS" w:hAnsi="Arial" w:cs="Arial"/>
          <w:sz w:val="24"/>
          <w:szCs w:val="24"/>
        </w:rPr>
      </w:pPr>
    </w:p>
    <w:p w:rsidR="00D8790B" w:rsidRPr="00D8790B" w:rsidRDefault="00D672BF" w:rsidP="00D8790B">
      <w:pPr>
        <w:pStyle w:val="ListParagraph"/>
        <w:numPr>
          <w:ilvl w:val="0"/>
          <w:numId w:val="19"/>
        </w:numPr>
        <w:shd w:val="clear" w:color="auto" w:fill="FFFFFF" w:themeFill="background1"/>
        <w:spacing w:after="0" w:line="240" w:lineRule="auto"/>
        <w:ind w:left="360"/>
        <w:jc w:val="both"/>
        <w:rPr>
          <w:rFonts w:ascii="Arial" w:eastAsia="Arial Unicode MS" w:hAnsi="Arial" w:cs="Arial"/>
          <w:sz w:val="24"/>
          <w:szCs w:val="24"/>
        </w:rPr>
      </w:pPr>
      <w:r>
        <w:rPr>
          <w:rFonts w:ascii="Arial" w:hAnsi="Arial" w:cs="Arial"/>
          <w:b/>
          <w:bCs/>
          <w:sz w:val="24"/>
          <w:szCs w:val="24"/>
        </w:rPr>
        <w:t>P</w:t>
      </w:r>
      <w:r w:rsidR="00D8790B">
        <w:rPr>
          <w:rFonts w:ascii="Arial" w:hAnsi="Arial" w:cs="Arial"/>
          <w:b/>
          <w:bCs/>
          <w:sz w:val="24"/>
          <w:szCs w:val="24"/>
        </w:rPr>
        <w:t>roject Evaluation</w:t>
      </w:r>
    </w:p>
    <w:p w:rsidR="00D672BF" w:rsidRPr="00D8790B" w:rsidRDefault="00D672BF" w:rsidP="00D8790B">
      <w:pPr>
        <w:pStyle w:val="ListParagraph"/>
        <w:shd w:val="clear" w:color="auto" w:fill="FFFFFF" w:themeFill="background1"/>
        <w:spacing w:after="0" w:line="240" w:lineRule="auto"/>
        <w:ind w:left="360"/>
        <w:jc w:val="both"/>
        <w:rPr>
          <w:rFonts w:ascii="Arial" w:eastAsia="Arial Unicode MS" w:hAnsi="Arial" w:cs="Arial"/>
          <w:sz w:val="24"/>
          <w:szCs w:val="24"/>
        </w:rPr>
      </w:pPr>
      <w:r>
        <w:rPr>
          <w:rFonts w:ascii="Arial" w:hAnsi="Arial" w:cs="Arial"/>
          <w:bCs/>
          <w:color w:val="000000" w:themeColor="text1"/>
          <w:sz w:val="24"/>
          <w:szCs w:val="24"/>
        </w:rPr>
        <w:t>Itemize all costs associated with evaluation efforts for this project</w:t>
      </w:r>
      <w:r w:rsidRPr="006670E1">
        <w:rPr>
          <w:rFonts w:ascii="Arial" w:hAnsi="Arial" w:cs="Arial"/>
          <w:bCs/>
          <w:color w:val="000000" w:themeColor="text1"/>
          <w:sz w:val="24"/>
          <w:szCs w:val="24"/>
        </w:rPr>
        <w:t xml:space="preserve">. </w:t>
      </w:r>
    </w:p>
    <w:p w:rsidR="00D8790B" w:rsidRPr="00D8790B" w:rsidRDefault="00D8790B" w:rsidP="00D8790B">
      <w:pPr>
        <w:pStyle w:val="ListParagraph"/>
        <w:shd w:val="clear" w:color="auto" w:fill="FFFFFF" w:themeFill="background1"/>
        <w:spacing w:after="0" w:line="240" w:lineRule="auto"/>
        <w:ind w:left="360"/>
        <w:jc w:val="both"/>
        <w:rPr>
          <w:rFonts w:ascii="Arial" w:eastAsia="Arial Unicode MS" w:hAnsi="Arial" w:cs="Arial"/>
          <w:sz w:val="24"/>
          <w:szCs w:val="24"/>
        </w:rPr>
      </w:pPr>
    </w:p>
    <w:p w:rsidR="00D672BF" w:rsidRPr="00D8790B" w:rsidRDefault="00D672BF" w:rsidP="00D8790B">
      <w:pPr>
        <w:pStyle w:val="ListParagraph"/>
        <w:numPr>
          <w:ilvl w:val="1"/>
          <w:numId w:val="19"/>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D672BF" w:rsidRDefault="00D672BF"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D672BF" w:rsidRPr="00D8790B" w:rsidRDefault="00D672BF" w:rsidP="00D8790B">
      <w:pPr>
        <w:pStyle w:val="ListParagraph"/>
        <w:numPr>
          <w:ilvl w:val="1"/>
          <w:numId w:val="19"/>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672BF" w:rsidRDefault="00D672BF"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D672BF"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shd w:val="clear" w:color="auto" w:fill="FFFFFF" w:themeFill="background1"/>
        <w:spacing w:after="0" w:line="240" w:lineRule="auto"/>
        <w:ind w:left="360"/>
        <w:jc w:val="both"/>
        <w:rPr>
          <w:rFonts w:ascii="Arial" w:hAnsi="Arial" w:cs="Arial"/>
          <w:sz w:val="24"/>
          <w:szCs w:val="24"/>
        </w:rPr>
      </w:pPr>
      <w:r>
        <w:rPr>
          <w:rFonts w:ascii="Arial" w:hAnsi="Arial" w:cs="Arial"/>
          <w:b/>
          <w:bCs/>
          <w:sz w:val="24"/>
          <w:szCs w:val="24"/>
        </w:rPr>
        <w:t>Other (Travel, Training, etc.)</w:t>
      </w:r>
    </w:p>
    <w:p w:rsidR="00EB3E88" w:rsidRDefault="00FE7A0A" w:rsidP="00D8790B">
      <w:pPr>
        <w:pStyle w:val="ListParagraph"/>
        <w:shd w:val="clear" w:color="auto" w:fill="FFFFFF" w:themeFill="background1"/>
        <w:spacing w:after="0" w:line="240" w:lineRule="auto"/>
        <w:ind w:left="360"/>
        <w:jc w:val="both"/>
        <w:rPr>
          <w:rFonts w:ascii="Arial" w:hAnsi="Arial" w:cs="Arial"/>
          <w:sz w:val="24"/>
          <w:szCs w:val="24"/>
        </w:rPr>
      </w:pPr>
      <w:r w:rsidRPr="00CC00D8">
        <w:rPr>
          <w:rFonts w:ascii="Arial" w:hAnsi="Arial" w:cs="Arial"/>
          <w:sz w:val="24"/>
          <w:szCs w:val="24"/>
        </w:rPr>
        <w:t xml:space="preserve">Itemize all costs </w:t>
      </w:r>
      <w:r w:rsidR="00A91B0C">
        <w:rPr>
          <w:rFonts w:ascii="Arial" w:hAnsi="Arial" w:cs="Arial"/>
          <w:sz w:val="24"/>
          <w:szCs w:val="24"/>
        </w:rPr>
        <w:t xml:space="preserve">that do not fit into the categories listed above, including </w:t>
      </w:r>
      <w:r w:rsidRPr="00CC00D8">
        <w:rPr>
          <w:rFonts w:ascii="Arial" w:hAnsi="Arial" w:cs="Arial"/>
          <w:sz w:val="24"/>
          <w:szCs w:val="24"/>
        </w:rPr>
        <w:t>travel and training. A</w:t>
      </w:r>
      <w:r w:rsidR="00A91B0C">
        <w:rPr>
          <w:rFonts w:ascii="Arial" w:hAnsi="Arial" w:cs="Arial"/>
          <w:sz w:val="24"/>
          <w:szCs w:val="24"/>
        </w:rPr>
        <w:t>t a minimum, a</w:t>
      </w:r>
      <w:r w:rsidRPr="00CC00D8">
        <w:rPr>
          <w:rFonts w:ascii="Arial" w:hAnsi="Arial" w:cs="Arial"/>
          <w:sz w:val="24"/>
          <w:szCs w:val="24"/>
        </w:rPr>
        <w:t xml:space="preserve">pplicants should budget for two trips to Sacramento for grantee </w:t>
      </w:r>
      <w:r w:rsidR="00A91B0C">
        <w:rPr>
          <w:rFonts w:ascii="Arial" w:hAnsi="Arial" w:cs="Arial"/>
          <w:sz w:val="24"/>
          <w:szCs w:val="24"/>
        </w:rPr>
        <w:t xml:space="preserve">team </w:t>
      </w:r>
      <w:r w:rsidRPr="00CC00D8">
        <w:rPr>
          <w:rFonts w:ascii="Arial" w:hAnsi="Arial" w:cs="Arial"/>
          <w:sz w:val="24"/>
          <w:szCs w:val="24"/>
        </w:rPr>
        <w:t>meetings.</w:t>
      </w:r>
      <w:r w:rsidR="00AB3A69" w:rsidRPr="00CC00D8">
        <w:rPr>
          <w:rFonts w:ascii="Arial" w:hAnsi="Arial" w:cs="Arial"/>
          <w:sz w:val="24"/>
          <w:szCs w:val="24"/>
        </w:rPr>
        <w:t xml:space="preserve"> </w:t>
      </w:r>
    </w:p>
    <w:p w:rsidR="00D8790B" w:rsidRPr="00D8790B" w:rsidRDefault="00D8790B" w:rsidP="00D8790B">
      <w:pPr>
        <w:pStyle w:val="ListParagraph"/>
        <w:shd w:val="clear" w:color="auto" w:fill="FFFFFF" w:themeFill="background1"/>
        <w:spacing w:after="0" w:line="240" w:lineRule="auto"/>
        <w:ind w:left="360"/>
        <w:jc w:val="both"/>
        <w:rPr>
          <w:rFonts w:ascii="Arial" w:hAnsi="Arial" w:cs="Arial"/>
          <w:sz w:val="24"/>
          <w:szCs w:val="24"/>
        </w:rPr>
      </w:pPr>
    </w:p>
    <w:p w:rsidR="00EB3E88" w:rsidRPr="00D8790B" w:rsidRDefault="00EB3E88" w:rsidP="00D8790B">
      <w:pPr>
        <w:pStyle w:val="ListParagraph"/>
        <w:numPr>
          <w:ilvl w:val="0"/>
          <w:numId w:val="40"/>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EB3E88" w:rsidRDefault="00EB3E8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EB3E88" w:rsidRPr="00D8790B" w:rsidRDefault="00EB3E88" w:rsidP="00D8790B">
      <w:pPr>
        <w:pStyle w:val="ListParagraph"/>
        <w:numPr>
          <w:ilvl w:val="0"/>
          <w:numId w:val="40"/>
        </w:numPr>
        <w:tabs>
          <w:tab w:val="left" w:pos="720"/>
        </w:tabs>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EB3E88" w:rsidRPr="00413BFC" w:rsidRDefault="00EB3E8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bookmarkEnd w:id="31"/>
    <w:p w:rsidR="002A20C8" w:rsidRPr="00D8790B" w:rsidRDefault="002A20C8" w:rsidP="00D8790B">
      <w:pPr>
        <w:shd w:val="clear" w:color="auto" w:fill="FFFFFF" w:themeFill="background1"/>
        <w:spacing w:after="0" w:line="240" w:lineRule="auto"/>
        <w:jc w:val="both"/>
        <w:rPr>
          <w:rFonts w:ascii="Arial" w:eastAsia="Arial Unicode MS" w:hAnsi="Arial" w:cs="Arial"/>
          <w:sz w:val="24"/>
          <w:szCs w:val="24"/>
        </w:rPr>
      </w:pPr>
    </w:p>
    <w:p w:rsidR="002A20C8" w:rsidRDefault="002A20C8" w:rsidP="00226C67">
      <w:pPr>
        <w:pStyle w:val="ListParagraph"/>
        <w:shd w:val="clear" w:color="auto" w:fill="FFFFFF" w:themeFill="background1"/>
        <w:spacing w:after="0" w:line="240" w:lineRule="auto"/>
        <w:ind w:left="1080"/>
        <w:jc w:val="both"/>
        <w:rPr>
          <w:rFonts w:ascii="Arial" w:eastAsia="Arial Unicode MS" w:hAnsi="Arial" w:cs="Arial"/>
          <w:sz w:val="24"/>
          <w:szCs w:val="24"/>
        </w:rPr>
      </w:pPr>
    </w:p>
    <w:p w:rsidR="002A20C8" w:rsidRPr="00226C67" w:rsidRDefault="002A20C8" w:rsidP="00226C67">
      <w:pPr>
        <w:pStyle w:val="ListParagraph"/>
        <w:shd w:val="clear" w:color="auto" w:fill="FFFFFF" w:themeFill="background1"/>
        <w:spacing w:after="0" w:line="240" w:lineRule="auto"/>
        <w:ind w:left="1080"/>
        <w:jc w:val="both"/>
        <w:rPr>
          <w:rFonts w:ascii="Arial" w:eastAsia="Arial Unicode MS" w:hAnsi="Arial" w:cs="Arial"/>
          <w:sz w:val="24"/>
          <w:szCs w:val="24"/>
        </w:rPr>
      </w:pPr>
    </w:p>
    <w:p w:rsidR="00EB3E88" w:rsidRPr="00704D42" w:rsidRDefault="00EB3E88" w:rsidP="00EB3E88">
      <w:pPr>
        <w:spacing w:after="0" w:line="240" w:lineRule="auto"/>
        <w:jc w:val="both"/>
        <w:rPr>
          <w:rFonts w:ascii="Arial" w:hAnsi="Arial" w:cs="Arial"/>
          <w:b/>
          <w:sz w:val="24"/>
          <w:szCs w:val="24"/>
        </w:rPr>
      </w:pPr>
    </w:p>
    <w:tbl>
      <w:tblPr>
        <w:tblStyle w:val="TableGrid"/>
        <w:tblW w:w="8910" w:type="dxa"/>
        <w:tblInd w:w="355" w:type="dxa"/>
        <w:tblLook w:val="04A0" w:firstRow="1" w:lastRow="0" w:firstColumn="1" w:lastColumn="0" w:noHBand="0" w:noVBand="1"/>
      </w:tblPr>
      <w:tblGrid>
        <w:gridCol w:w="630"/>
        <w:gridCol w:w="8280"/>
      </w:tblGrid>
      <w:tr w:rsidR="00704D42" w:rsidTr="00EB3E88">
        <w:trPr>
          <w:trHeight w:val="360"/>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D42" w:rsidRPr="00EC4CBF" w:rsidRDefault="00704D42" w:rsidP="00704D42">
            <w:pPr>
              <w:jc w:val="center"/>
              <w:rPr>
                <w:rFonts w:ascii="Arial" w:hAnsi="Arial" w:cs="Arial"/>
                <w:b/>
                <w:i/>
                <w:sz w:val="24"/>
                <w:szCs w:val="24"/>
              </w:rPr>
            </w:pPr>
            <w:r w:rsidRPr="00EC4CBF">
              <w:rPr>
                <w:rFonts w:ascii="Arial" w:hAnsi="Arial" w:cs="Arial"/>
                <w:b/>
                <w:i/>
                <w:sz w:val="24"/>
                <w:szCs w:val="24"/>
              </w:rPr>
              <w:t>Rating Criteria for Project Budget</w:t>
            </w:r>
          </w:p>
          <w:p w:rsidR="00EC4CBF" w:rsidRPr="00EC4CBF" w:rsidRDefault="00704D42" w:rsidP="00EC4CBF">
            <w:pPr>
              <w:jc w:val="center"/>
              <w:rPr>
                <w:rFonts w:ascii="Arial" w:hAnsi="Arial" w:cs="Arial"/>
                <w:i/>
                <w:sz w:val="24"/>
                <w:szCs w:val="24"/>
              </w:rPr>
            </w:pPr>
            <w:r w:rsidRPr="00EC4CBF">
              <w:rPr>
                <w:rFonts w:ascii="Arial" w:hAnsi="Arial" w:cs="Arial"/>
                <w:i/>
                <w:sz w:val="24"/>
                <w:szCs w:val="24"/>
              </w:rPr>
              <w:t xml:space="preserve">(applied to </w:t>
            </w:r>
            <w:r w:rsidR="00D672BF">
              <w:rPr>
                <w:rFonts w:ascii="Arial" w:hAnsi="Arial" w:cs="Arial"/>
                <w:i/>
                <w:sz w:val="24"/>
                <w:szCs w:val="24"/>
              </w:rPr>
              <w:t xml:space="preserve">both </w:t>
            </w:r>
            <w:r w:rsidR="00226C67">
              <w:rPr>
                <w:rFonts w:ascii="Arial" w:hAnsi="Arial" w:cs="Arial"/>
                <w:i/>
                <w:sz w:val="24"/>
                <w:szCs w:val="24"/>
              </w:rPr>
              <w:t xml:space="preserve">4a. </w:t>
            </w:r>
            <w:r w:rsidRPr="00EC4CBF">
              <w:rPr>
                <w:rFonts w:ascii="Arial" w:hAnsi="Arial" w:cs="Arial"/>
                <w:i/>
                <w:sz w:val="24"/>
                <w:szCs w:val="24"/>
              </w:rPr>
              <w:t xml:space="preserve">Budget Table and </w:t>
            </w:r>
            <w:r w:rsidR="00226C67">
              <w:rPr>
                <w:rFonts w:ascii="Arial" w:hAnsi="Arial" w:cs="Arial"/>
                <w:i/>
                <w:sz w:val="24"/>
                <w:szCs w:val="24"/>
              </w:rPr>
              <w:t xml:space="preserve">4b. </w:t>
            </w:r>
            <w:r w:rsidRPr="00EC4CBF">
              <w:rPr>
                <w:rFonts w:ascii="Arial" w:hAnsi="Arial" w:cs="Arial"/>
                <w:i/>
                <w:sz w:val="24"/>
                <w:szCs w:val="24"/>
              </w:rPr>
              <w:t>Budget Narrative</w:t>
            </w:r>
          </w:p>
          <w:p w:rsidR="00704D42" w:rsidRPr="00EC4CBF" w:rsidRDefault="00EC4CBF" w:rsidP="00EC4CBF">
            <w:pPr>
              <w:jc w:val="center"/>
              <w:rPr>
                <w:rFonts w:ascii="Arial" w:hAnsi="Arial" w:cs="Arial"/>
                <w:b/>
                <w:i/>
                <w:sz w:val="24"/>
                <w:szCs w:val="24"/>
              </w:rPr>
            </w:pPr>
            <w:r w:rsidRPr="00EC4CBF">
              <w:rPr>
                <w:rFonts w:ascii="Arial" w:hAnsi="Arial" w:cs="Arial"/>
                <w:i/>
                <w:sz w:val="24"/>
                <w:szCs w:val="24"/>
              </w:rPr>
              <w:t xml:space="preserve">and 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D672BF">
        <w:trPr>
          <w:trHeight w:val="720"/>
        </w:trPr>
        <w:tc>
          <w:tcPr>
            <w:tcW w:w="630" w:type="dxa"/>
            <w:tcBorders>
              <w:top w:val="single" w:sz="4" w:space="0" w:color="auto"/>
              <w:left w:val="single" w:sz="4" w:space="0" w:color="auto"/>
              <w:bottom w:val="nil"/>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4.1</w:t>
            </w:r>
          </w:p>
        </w:tc>
        <w:tc>
          <w:tcPr>
            <w:tcW w:w="8280" w:type="dxa"/>
            <w:tcBorders>
              <w:top w:val="single" w:sz="4" w:space="0" w:color="auto"/>
              <w:left w:val="nil"/>
              <w:bottom w:val="nil"/>
              <w:right w:val="single" w:sz="4" w:space="0" w:color="auto"/>
            </w:tcBorders>
            <w:shd w:val="clear" w:color="auto" w:fill="FFFFFF" w:themeFill="background1"/>
            <w:hideMark/>
          </w:tcPr>
          <w:p w:rsidR="00226C67" w:rsidRDefault="00226C67" w:rsidP="00526488">
            <w:pPr>
              <w:ind w:right="250"/>
              <w:jc w:val="both"/>
              <w:rPr>
                <w:rFonts w:ascii="Arial" w:hAnsi="Arial" w:cs="Arial"/>
                <w:sz w:val="24"/>
                <w:szCs w:val="24"/>
              </w:rPr>
            </w:pPr>
            <w:r w:rsidRPr="00226C67">
              <w:rPr>
                <w:rFonts w:ascii="Arial" w:hAnsi="Arial" w:cs="Arial"/>
                <w:sz w:val="24"/>
                <w:szCs w:val="24"/>
              </w:rPr>
              <w:t xml:space="preserve">The applicant provided complete and detailed budget information in each section, including language supporting each expense. </w:t>
            </w:r>
          </w:p>
        </w:tc>
      </w:tr>
      <w:tr w:rsidR="00704D42" w:rsidTr="00D672BF">
        <w:trPr>
          <w:trHeight w:val="720"/>
        </w:trPr>
        <w:tc>
          <w:tcPr>
            <w:tcW w:w="630" w:type="dxa"/>
            <w:tcBorders>
              <w:top w:val="nil"/>
              <w:left w:val="single" w:sz="4" w:space="0" w:color="auto"/>
              <w:bottom w:val="nil"/>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4.2</w:t>
            </w:r>
          </w:p>
        </w:tc>
        <w:tc>
          <w:tcPr>
            <w:tcW w:w="8280" w:type="dxa"/>
            <w:tcBorders>
              <w:top w:val="nil"/>
              <w:left w:val="nil"/>
              <w:bottom w:val="nil"/>
              <w:right w:val="single" w:sz="4" w:space="0" w:color="auto"/>
            </w:tcBorders>
            <w:shd w:val="clear" w:color="auto" w:fill="FFFFFF" w:themeFill="background1"/>
            <w:hideMark/>
          </w:tcPr>
          <w:p w:rsidR="00226C67" w:rsidRDefault="00226C67" w:rsidP="00526488">
            <w:pPr>
              <w:ind w:right="250"/>
              <w:jc w:val="both"/>
              <w:rPr>
                <w:rFonts w:ascii="Arial" w:hAnsi="Arial" w:cs="Arial"/>
                <w:color w:val="000000" w:themeColor="text1"/>
                <w:sz w:val="24"/>
                <w:szCs w:val="24"/>
              </w:rPr>
            </w:pPr>
            <w:r w:rsidRPr="00226C67">
              <w:rPr>
                <w:rFonts w:ascii="Arial" w:hAnsi="Arial" w:cs="Arial"/>
                <w:color w:val="000000" w:themeColor="text1"/>
                <w:sz w:val="24"/>
                <w:szCs w:val="24"/>
              </w:rPr>
              <w:t xml:space="preserve">The amount of grant funds requested is reasonable and appropriate given the proposed project’s design and scope. </w:t>
            </w:r>
          </w:p>
        </w:tc>
      </w:tr>
      <w:tr w:rsidR="00704D42" w:rsidTr="00D672BF">
        <w:trPr>
          <w:trHeight w:val="720"/>
        </w:trPr>
        <w:tc>
          <w:tcPr>
            <w:tcW w:w="630" w:type="dxa"/>
            <w:tcBorders>
              <w:top w:val="nil"/>
              <w:left w:val="single" w:sz="4" w:space="0" w:color="auto"/>
              <w:bottom w:val="single" w:sz="4" w:space="0" w:color="auto"/>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4.3</w:t>
            </w:r>
          </w:p>
        </w:tc>
        <w:tc>
          <w:tcPr>
            <w:tcW w:w="8280" w:type="dxa"/>
            <w:tcBorders>
              <w:top w:val="nil"/>
              <w:left w:val="nil"/>
              <w:bottom w:val="single" w:sz="4" w:space="0" w:color="auto"/>
              <w:right w:val="single" w:sz="4" w:space="0" w:color="auto"/>
            </w:tcBorders>
            <w:shd w:val="clear" w:color="auto" w:fill="FFFFFF" w:themeFill="background1"/>
            <w:hideMark/>
          </w:tcPr>
          <w:p w:rsidR="00EC4CBF" w:rsidRPr="00526488" w:rsidRDefault="00226C67" w:rsidP="00526488">
            <w:pPr>
              <w:ind w:right="250"/>
              <w:jc w:val="both"/>
              <w:rPr>
                <w:rFonts w:ascii="Arial" w:hAnsi="Arial" w:cs="Arial"/>
                <w:color w:val="000000" w:themeColor="text1"/>
                <w:sz w:val="24"/>
                <w:szCs w:val="24"/>
              </w:rPr>
            </w:pPr>
            <w:r w:rsidRPr="00226C67">
              <w:rPr>
                <w:rFonts w:ascii="Arial" w:hAnsi="Arial" w:cs="Arial"/>
                <w:color w:val="000000" w:themeColor="text1"/>
                <w:sz w:val="24"/>
                <w:szCs w:val="24"/>
              </w:rPr>
              <w:t>The applicant has clearly demonstrated how it will meet the dollar-for-dollar match requirement.</w:t>
            </w:r>
          </w:p>
        </w:tc>
      </w:tr>
    </w:tbl>
    <w:p w:rsidR="00855157" w:rsidRDefault="00855157" w:rsidP="00855157">
      <w:pPr>
        <w:spacing w:after="0" w:line="240" w:lineRule="auto"/>
        <w:jc w:val="both"/>
        <w:rPr>
          <w:rFonts w:ascii="Arial" w:hAnsi="Arial" w:cs="Arial"/>
          <w:sz w:val="24"/>
          <w:szCs w:val="24"/>
        </w:rPr>
      </w:pPr>
    </w:p>
    <w:p w:rsidR="00226C67" w:rsidRDefault="00226C67">
      <w:pPr>
        <w:rPr>
          <w:rFonts w:ascii="Arial" w:hAnsi="Arial" w:cs="Arial"/>
          <w:b/>
          <w:sz w:val="24"/>
          <w:szCs w:val="24"/>
        </w:rPr>
        <w:sectPr w:rsidR="00226C67" w:rsidSect="00122FF2">
          <w:footerReference w:type="default" r:id="rId32"/>
          <w:pgSz w:w="12240" w:h="15840"/>
          <w:pgMar w:top="1440" w:right="1440" w:bottom="1080" w:left="1440" w:header="720" w:footer="720" w:gutter="0"/>
          <w:cols w:space="720"/>
        </w:sectPr>
      </w:pPr>
    </w:p>
    <w:p w:rsidR="002A6810" w:rsidRDefault="002A6810">
      <w:pPr>
        <w:rPr>
          <w:rFonts w:ascii="Arial" w:hAnsi="Arial" w:cs="Arial"/>
          <w:b/>
          <w:sz w:val="24"/>
          <w:szCs w:val="24"/>
        </w:rPr>
      </w:pPr>
    </w:p>
    <w:tbl>
      <w:tblPr>
        <w:tblpPr w:leftFromText="180" w:rightFromText="180" w:vertAnchor="text" w:horzAnchor="margin" w:tblpY="442"/>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526488" w:rsidRPr="0023363A" w:rsidTr="00526488">
        <w:trPr>
          <w:trHeight w:val="716"/>
        </w:trPr>
        <w:tc>
          <w:tcPr>
            <w:tcW w:w="9350" w:type="dxa"/>
            <w:shd w:val="clear" w:color="auto" w:fill="FFCC66"/>
            <w:vAlign w:val="center"/>
          </w:tcPr>
          <w:p w:rsidR="00526488" w:rsidRPr="0023363A" w:rsidRDefault="00526488" w:rsidP="00526488">
            <w:pPr>
              <w:pStyle w:val="Heading1"/>
              <w:spacing w:after="0"/>
              <w:rPr>
                <w:color w:val="FFFFFF"/>
              </w:rPr>
            </w:pPr>
            <w:r w:rsidRPr="00254D4E">
              <w:rPr>
                <w:sz w:val="36"/>
              </w:rPr>
              <w:t>PART II</w:t>
            </w:r>
            <w:r>
              <w:rPr>
                <w:sz w:val="36"/>
              </w:rPr>
              <w:t>I</w:t>
            </w:r>
            <w:r w:rsidRPr="00254D4E">
              <w:rPr>
                <w:sz w:val="36"/>
              </w:rPr>
              <w:t xml:space="preserve">: </w:t>
            </w:r>
            <w:r>
              <w:rPr>
                <w:sz w:val="36"/>
              </w:rPr>
              <w:t>ATTACHMENTS</w:t>
            </w:r>
          </w:p>
        </w:tc>
      </w:tr>
    </w:tbl>
    <w:p w:rsidR="002A6810" w:rsidRDefault="002A6810" w:rsidP="002A6810">
      <w:pPr>
        <w:spacing w:after="0" w:line="240" w:lineRule="auto"/>
        <w:rPr>
          <w:rFonts w:ascii="Arial" w:hAnsi="Arial" w:cs="Arial"/>
          <w:color w:val="19285A"/>
          <w:sz w:val="24"/>
          <w:szCs w:val="24"/>
        </w:rPr>
      </w:pPr>
      <w:r>
        <w:rPr>
          <w:rFonts w:ascii="Arial" w:hAnsi="Arial" w:cs="Arial"/>
          <w:color w:val="19285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04"/>
        </w:trPr>
        <w:tc>
          <w:tcPr>
            <w:tcW w:w="9350" w:type="dxa"/>
            <w:shd w:val="clear" w:color="auto" w:fill="002060"/>
            <w:vAlign w:val="center"/>
          </w:tcPr>
          <w:p w:rsidR="002A6810" w:rsidRPr="00F11F2A" w:rsidRDefault="002A6810" w:rsidP="002A681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A</w:t>
            </w:r>
          </w:p>
          <w:p w:rsidR="002A6810" w:rsidRPr="0023363A" w:rsidRDefault="002A6810" w:rsidP="002A6810">
            <w:pPr>
              <w:pStyle w:val="Heading1"/>
              <w:spacing w:after="0"/>
              <w:jc w:val="center"/>
              <w:rPr>
                <w:color w:val="FFFFFF"/>
              </w:rPr>
            </w:pPr>
            <w:r>
              <w:rPr>
                <w:color w:val="FFFFFF"/>
              </w:rPr>
              <w:t>State Budget Act Language</w:t>
            </w:r>
            <w:r w:rsidR="007439C7">
              <w:rPr>
                <w:color w:val="FFFFFF"/>
              </w:rPr>
              <w:t xml:space="preserve"> (FY 2017-18)</w:t>
            </w:r>
          </w:p>
        </w:tc>
      </w:tr>
    </w:tbl>
    <w:p w:rsidR="002A6810" w:rsidRDefault="002A6810" w:rsidP="002A6810">
      <w:pPr>
        <w:spacing w:after="0" w:line="240" w:lineRule="auto"/>
        <w:rPr>
          <w:rFonts w:ascii="Arial" w:hAnsi="Arial" w:cs="Arial"/>
          <w:sz w:val="24"/>
          <w:szCs w:val="24"/>
        </w:rPr>
      </w:pPr>
    </w:p>
    <w:tbl>
      <w:tblPr>
        <w:tblW w:w="9895" w:type="dxa"/>
        <w:tblCellSpacing w:w="15" w:type="dxa"/>
        <w:tblCellMar>
          <w:left w:w="0" w:type="dxa"/>
          <w:right w:w="0" w:type="dxa"/>
        </w:tblCellMar>
        <w:tblLook w:val="04A0" w:firstRow="1" w:lastRow="0" w:firstColumn="1" w:lastColumn="0" w:noHBand="0" w:noVBand="1"/>
      </w:tblPr>
      <w:tblGrid>
        <w:gridCol w:w="403"/>
        <w:gridCol w:w="537"/>
        <w:gridCol w:w="8955"/>
      </w:tblGrid>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vAlign w:val="bottom"/>
            <w:hideMark/>
          </w:tcPr>
          <w:p w:rsidR="00283900"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5227-108-0001—For local assistance, Board of State and Community Corrections .....................</w:t>
            </w:r>
            <w:r w:rsidR="00283900">
              <w:rPr>
                <w:rFonts w:ascii="Arial" w:hAnsi="Arial" w:cs="Arial"/>
                <w:bCs/>
              </w:rPr>
              <w:t>.....</w:t>
            </w:r>
          </w:p>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 9,215,000</w:t>
            </w:r>
          </w:p>
        </w:tc>
      </w:tr>
      <w:tr w:rsidR="007439C7" w:rsidRPr="00CD1DE8" w:rsidTr="00283900">
        <w:trPr>
          <w:tblCellSpacing w:w="15" w:type="dxa"/>
        </w:trPr>
        <w:tc>
          <w:tcPr>
            <w:tcW w:w="9835" w:type="dxa"/>
            <w:gridSpan w:val="3"/>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Schedule:</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9447" w:type="dxa"/>
            <w:gridSpan w:val="2"/>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(1)</w:t>
            </w:r>
            <w:r>
              <w:rPr>
                <w:rFonts w:ascii="Arial" w:hAnsi="Arial" w:cs="Arial"/>
                <w:bCs/>
              </w:rPr>
              <w:t xml:space="preserve"> </w:t>
            </w:r>
            <w:r w:rsidRPr="00CD1DE8">
              <w:rPr>
                <w:rFonts w:ascii="Arial" w:hAnsi="Arial" w:cs="Arial"/>
                <w:bCs/>
              </w:rPr>
              <w:t>4945-Corrections Planning and Grant Programs ........................ 9,215,000</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507"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8910" w:type="dxa"/>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(a)</w:t>
            </w:r>
            <w:r>
              <w:rPr>
                <w:rFonts w:ascii="Arial" w:hAnsi="Arial" w:cs="Arial"/>
                <w:bCs/>
              </w:rPr>
              <w:t xml:space="preserve"> </w:t>
            </w:r>
            <w:r w:rsidRPr="00CD1DE8">
              <w:rPr>
                <w:rFonts w:ascii="Arial" w:hAnsi="Arial" w:cs="Arial"/>
                <w:bCs/>
              </w:rPr>
              <w:t>Grants to the City of Los Angeles ........................ (1,000,000)</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507"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8910" w:type="dxa"/>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(b)</w:t>
            </w:r>
            <w:r>
              <w:rPr>
                <w:rFonts w:ascii="Arial" w:hAnsi="Arial" w:cs="Arial"/>
                <w:bCs/>
              </w:rPr>
              <w:t xml:space="preserve"> Competitive </w:t>
            </w:r>
            <w:r w:rsidRPr="00CD1DE8">
              <w:rPr>
                <w:rFonts w:ascii="Arial" w:hAnsi="Arial" w:cs="Arial"/>
                <w:bCs/>
              </w:rPr>
              <w:t>grants to all other cities or to community-based organizations ........................ (8,215,000)</w:t>
            </w:r>
          </w:p>
        </w:tc>
      </w:tr>
      <w:tr w:rsidR="007439C7" w:rsidRPr="00CD1DE8" w:rsidTr="00283900">
        <w:trPr>
          <w:tblCellSpacing w:w="15" w:type="dxa"/>
        </w:trPr>
        <w:tc>
          <w:tcPr>
            <w:tcW w:w="9835" w:type="dxa"/>
            <w:gridSpan w:val="3"/>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Provisions: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410"/>
              <w:jc w:val="both"/>
              <w:rPr>
                <w:rFonts w:ascii="Arial" w:hAnsi="Arial" w:cs="Arial"/>
                <w:bCs/>
              </w:rPr>
            </w:pPr>
            <w:r w:rsidRPr="00E33600">
              <w:rPr>
                <w:rFonts w:ascii="Arial" w:hAnsi="Arial" w:cs="Arial"/>
                <w:bCs/>
              </w:rPr>
              <w:t>The Board of State and Community Corrections program awarding state grant funds from Schedules (1)(a) and (1)(b) shall be named the California Violence Intervention and Prevention Grant Program (CalVIP).</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210"/>
              <w:jc w:val="both"/>
              <w:rPr>
                <w:rFonts w:ascii="Arial" w:hAnsi="Arial" w:cs="Arial"/>
                <w:bCs/>
              </w:rPr>
            </w:pPr>
            <w:r w:rsidRPr="007439C7">
              <w:rPr>
                <w:rFonts w:ascii="Arial" w:hAnsi="Arial" w:cs="Arial"/>
                <w:bCs/>
              </w:rPr>
              <w:t>All CalVIP grantees shall provide a dollar-for-dollar match to state grant funds awarded from Schedules (1)(a) and (1)(b).</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570"/>
              <w:jc w:val="both"/>
              <w:rPr>
                <w:rFonts w:ascii="Arial" w:hAnsi="Arial" w:cs="Arial"/>
                <w:bCs/>
              </w:rPr>
            </w:pPr>
            <w:r w:rsidRPr="007439C7">
              <w:rPr>
                <w:rFonts w:ascii="Arial" w:hAnsi="Arial" w:cs="Arial"/>
                <w:bCs/>
              </w:rPr>
              <w:t>The amount appropriated in Schedule (1)(b) shall be for competitive grants to cities or community-based organizations. A grant shall not exceed $500,000, and at least two grants shall be awarded to cities with populations of 200,000 or less.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E33600">
              <w:rPr>
                <w:rFonts w:ascii="Arial" w:hAnsi="Arial" w:cs="Arial"/>
                <w:bCs/>
              </w:rPr>
              <w:t>In awarding CalVIP grants, the Board of State and Community Corrections shall give preference to applicants in cities or regions that are disproportionately affected by violence, and shall give preference to applicants that propose to direct CalVIP funds to programs that have been shown to be the most effective at reducing violence.</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7439C7">
              <w:rPr>
                <w:rFonts w:ascii="Arial" w:hAnsi="Arial" w:cs="Arial"/>
                <w:bCs/>
              </w:rPr>
              <w:t>Each city that receives a grant from Schedule (1)(a) or (1)(b) shall distribute at least 50 percent of the grant funds it receives to one or more community-based organizations pursuant to the city’s application.</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E33600">
              <w:rPr>
                <w:rFonts w:ascii="Arial" w:hAnsi="Arial" w:cs="Arial"/>
                <w:bCs/>
              </w:rPr>
              <w:t>Each city that receives a grant from Schedule (1)(b) shall collaborate and coordinate with area jurisdictions and agencies, including the existing county juvenile justice coordination council, with the goal of reducing violence in the city and adjacent areas. Each city grantee shall also establish a coordinating and advisory council to prioritize the use of the funds. Membership shall include city officials, local law enforcement, local educational agencies, local community-based organizations, and local residents.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7439C7">
              <w:rPr>
                <w:rFonts w:ascii="Arial" w:hAnsi="Arial" w:cs="Arial"/>
                <w:bCs/>
              </w:rPr>
              <w:t>Applicants for CalVIP grant funds shall include clearly defined, measurable objectives for the grant in their proposal to the Board of State and Community Corrections. CalVIP grantees shall report to the Board of State and Community Corrections regarding their progress in achieving those objectives.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A777A6" w:rsidRPr="00A777A6" w:rsidRDefault="007439C7" w:rsidP="00956FA4">
            <w:pPr>
              <w:pStyle w:val="ListParagraph"/>
              <w:numPr>
                <w:ilvl w:val="2"/>
                <w:numId w:val="37"/>
              </w:numPr>
              <w:autoSpaceDE w:val="0"/>
              <w:autoSpaceDN w:val="0"/>
              <w:adjustRightInd w:val="0"/>
              <w:spacing w:after="0" w:line="240" w:lineRule="auto"/>
              <w:ind w:left="390" w:right="660"/>
              <w:jc w:val="both"/>
              <w:rPr>
                <w:rFonts w:ascii="Arial" w:hAnsi="Arial" w:cs="Arial"/>
                <w:bCs/>
              </w:rPr>
            </w:pPr>
            <w:r w:rsidRPr="007439C7">
              <w:rPr>
                <w:rFonts w:ascii="Arial" w:hAnsi="Arial" w:cs="Arial"/>
                <w:bCs/>
              </w:rPr>
              <w:t>The Board of State and Community Corrections shall report to the Legislature once per funding cycle on the overall effectiveness of the California Violence Intervention and Prevention Grant Program.</w:t>
            </w:r>
          </w:p>
        </w:tc>
      </w:tr>
      <w:tr w:rsidR="00A777A6" w:rsidRPr="0023363A" w:rsidTr="0028390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CellMar>
            <w:left w:w="108" w:type="dxa"/>
            <w:right w:w="108" w:type="dxa"/>
          </w:tblCellMar>
        </w:tblPrEx>
        <w:trPr>
          <w:trHeight w:val="504"/>
        </w:trPr>
        <w:tc>
          <w:tcPr>
            <w:tcW w:w="9835" w:type="dxa"/>
            <w:gridSpan w:val="3"/>
            <w:shd w:val="clear" w:color="auto" w:fill="002060"/>
            <w:vAlign w:val="center"/>
          </w:tcPr>
          <w:p w:rsidR="00A777A6" w:rsidRDefault="00A777A6" w:rsidP="00AA7421">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B (City Applicants Only)</w:t>
            </w:r>
          </w:p>
          <w:p w:rsidR="00AA7421" w:rsidRPr="00AA7421" w:rsidRDefault="00AA7421" w:rsidP="00AA7421">
            <w:pPr>
              <w:spacing w:after="0"/>
              <w:jc w:val="center"/>
              <w:rPr>
                <w:rFonts w:ascii="Arial" w:eastAsia="Times New Roman" w:hAnsi="Arial" w:cs="Arial"/>
                <w:b/>
                <w:sz w:val="24"/>
                <w:szCs w:val="18"/>
              </w:rPr>
            </w:pPr>
            <w:r>
              <w:rPr>
                <w:rFonts w:ascii="Arial" w:eastAsia="Times New Roman" w:hAnsi="Arial" w:cs="Arial"/>
                <w:b/>
                <w:sz w:val="24"/>
                <w:szCs w:val="18"/>
              </w:rPr>
              <w:t>Commitment to Coordinated Violence Reduction Efforts</w:t>
            </w:r>
          </w:p>
        </w:tc>
      </w:tr>
    </w:tbl>
    <w:p w:rsidR="00704D42" w:rsidRDefault="00704D42" w:rsidP="00A777A6">
      <w:pPr>
        <w:spacing w:after="0" w:line="240" w:lineRule="auto"/>
        <w:jc w:val="both"/>
        <w:rPr>
          <w:rFonts w:ascii="Arial" w:hAnsi="Arial" w:cs="Arial"/>
          <w:b/>
          <w:sz w:val="24"/>
          <w:szCs w:val="24"/>
        </w:rPr>
      </w:pPr>
    </w:p>
    <w:p w:rsidR="00AA7421" w:rsidRDefault="00AA7421" w:rsidP="00AA7421">
      <w:pPr>
        <w:spacing w:after="0"/>
        <w:rPr>
          <w:rFonts w:ascii="Arial" w:eastAsia="Times New Roman" w:hAnsi="Arial" w:cs="Arial"/>
          <w:sz w:val="24"/>
          <w:szCs w:val="18"/>
        </w:rPr>
      </w:pPr>
      <w:r>
        <w:rPr>
          <w:rFonts w:ascii="Arial" w:eastAsia="Times New Roman" w:hAnsi="Arial" w:cs="Arial"/>
          <w:sz w:val="24"/>
          <w:szCs w:val="18"/>
        </w:rPr>
        <w:t>To: Cities Applying for the CalVIP Grant</w:t>
      </w:r>
    </w:p>
    <w:p w:rsidR="00AA7421" w:rsidRDefault="00AA7421" w:rsidP="00AA7421">
      <w:pPr>
        <w:spacing w:after="0"/>
        <w:rPr>
          <w:rFonts w:ascii="Arial" w:eastAsia="Times New Roman" w:hAnsi="Arial" w:cs="Arial"/>
          <w:sz w:val="24"/>
          <w:szCs w:val="18"/>
        </w:rPr>
      </w:pPr>
    </w:p>
    <w:p w:rsidR="00AA7421" w:rsidRDefault="00AA7421" w:rsidP="00AA7421">
      <w:pPr>
        <w:spacing w:after="0"/>
        <w:ind w:left="360" w:hanging="360"/>
        <w:rPr>
          <w:rFonts w:ascii="Arial" w:eastAsia="Times New Roman" w:hAnsi="Arial" w:cs="Arial"/>
          <w:sz w:val="24"/>
          <w:szCs w:val="18"/>
        </w:rPr>
      </w:pPr>
      <w:bookmarkStart w:id="32" w:name="_Hlk495413092"/>
      <w:r>
        <w:rPr>
          <w:rFonts w:ascii="Arial" w:eastAsia="Times New Roman" w:hAnsi="Arial" w:cs="Arial"/>
          <w:sz w:val="24"/>
          <w:szCs w:val="18"/>
        </w:rPr>
        <w:t xml:space="preserve">Assembly Bill 97 (Statutes of 2017, Chapter 14) </w:t>
      </w:r>
      <w:bookmarkEnd w:id="32"/>
      <w:r>
        <w:rPr>
          <w:rFonts w:ascii="Arial" w:eastAsia="Times New Roman" w:hAnsi="Arial" w:cs="Arial"/>
          <w:sz w:val="24"/>
          <w:szCs w:val="18"/>
        </w:rPr>
        <w:t>mandates that: “</w:t>
      </w:r>
      <w:r w:rsidRPr="00A15869">
        <w:rPr>
          <w:rFonts w:ascii="Arial" w:eastAsia="Times New Roman" w:hAnsi="Arial" w:cs="Arial"/>
          <w:sz w:val="24"/>
          <w:szCs w:val="18"/>
        </w:rPr>
        <w:t xml:space="preserve">Each city that receives a </w:t>
      </w:r>
      <w:r>
        <w:rPr>
          <w:rFonts w:ascii="Arial" w:eastAsia="Times New Roman" w:hAnsi="Arial" w:cs="Arial"/>
          <w:sz w:val="24"/>
          <w:szCs w:val="18"/>
        </w:rPr>
        <w:t>CalVIP grant</w:t>
      </w:r>
      <w:r w:rsidRPr="00A15869">
        <w:rPr>
          <w:rFonts w:ascii="Arial" w:eastAsia="Times New Roman" w:hAnsi="Arial" w:cs="Arial"/>
          <w:sz w:val="24"/>
          <w:szCs w:val="18"/>
        </w:rPr>
        <w:t xml:space="preserve"> shall collaborate and coordinate with area jurisdictions and agencies, including the existing county juvenile justice coordination council, with the goal of reducing violence in the city and adjacent areas.</w:t>
      </w:r>
      <w:r>
        <w:rPr>
          <w:rFonts w:ascii="Arial" w:eastAsia="Times New Roman" w:hAnsi="Arial" w:cs="Arial"/>
          <w:sz w:val="24"/>
          <w:szCs w:val="18"/>
        </w:rPr>
        <w:t>”</w:t>
      </w:r>
    </w:p>
    <w:p w:rsidR="00AA7421" w:rsidRDefault="00AA7421" w:rsidP="00AA7421">
      <w:pPr>
        <w:spacing w:after="0"/>
        <w:rPr>
          <w:rFonts w:ascii="Arial" w:eastAsia="Times New Roman" w:hAnsi="Arial" w:cs="Arial"/>
          <w:sz w:val="24"/>
          <w:szCs w:val="18"/>
        </w:rPr>
      </w:pPr>
    </w:p>
    <w:p w:rsidR="00AA7421" w:rsidRDefault="00AA7421" w:rsidP="00AA7421">
      <w:pPr>
        <w:spacing w:after="0"/>
        <w:rPr>
          <w:rFonts w:ascii="Arial" w:eastAsia="Times New Roman" w:hAnsi="Arial" w:cs="Arial"/>
          <w:sz w:val="24"/>
          <w:szCs w:val="18"/>
        </w:rPr>
      </w:pPr>
      <w:r>
        <w:rPr>
          <w:noProof/>
        </w:rPr>
        <mc:AlternateContent>
          <mc:Choice Requires="wps">
            <w:drawing>
              <wp:anchor distT="45720" distB="45720" distL="114300" distR="114300" simplePos="0" relativeHeight="251714048" behindDoc="0" locked="0" layoutInCell="1" allowOverlap="1" wp14:anchorId="1E43FD59" wp14:editId="315AF9DA">
                <wp:simplePos x="0" y="0"/>
                <wp:positionH relativeFrom="column">
                  <wp:posOffset>-38100</wp:posOffset>
                </wp:positionH>
                <wp:positionV relativeFrom="paragraph">
                  <wp:posOffset>529590</wp:posOffset>
                </wp:positionV>
                <wp:extent cx="6115050" cy="2981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81325"/>
                        </a:xfrm>
                        <a:prstGeom prst="rect">
                          <a:avLst/>
                        </a:prstGeom>
                        <a:solidFill>
                          <a:srgbClr val="FFFFFF"/>
                        </a:solidFill>
                        <a:ln w="9525">
                          <a:solidFill>
                            <a:srgbClr val="000000"/>
                          </a:solidFill>
                          <a:miter lim="800000"/>
                          <a:headEnd/>
                          <a:tailEnd/>
                        </a:ln>
                      </wps:spPr>
                      <wps:txbx>
                        <w:txbxContent>
                          <w:p w:rsidR="002C5D7D" w:rsidRPr="001F1F88" w:rsidRDefault="002C5D7D" w:rsidP="00AA7421">
                            <w:pPr>
                              <w:ind w:left="36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3FD59" id="Text Box 2" o:spid="_x0000_s1027" type="#_x0000_t202" style="position:absolute;margin-left:-3pt;margin-top:41.7pt;width:481.5pt;height:234.7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">
                <v:textbox>
                  <w:txbxContent>
                    <w:p w:rsidR="002C5D7D" w:rsidRPr="001F1F88" w:rsidRDefault="002C5D7D" w:rsidP="00AA7421">
                      <w:pPr>
                        <w:ind w:left="360"/>
                        <w:rPr>
                          <w:rFonts w:ascii="Arial" w:hAnsi="Arial" w:cs="Arial"/>
                        </w:rPr>
                      </w:pPr>
                    </w:p>
                  </w:txbxContent>
                </v:textbox>
                <w10:wrap type="square"/>
              </v:shape>
            </w:pict>
          </mc:Fallback>
        </mc:AlternateContent>
      </w:r>
      <w:r>
        <w:rPr>
          <w:rFonts w:ascii="Arial" w:eastAsia="Times New Roman" w:hAnsi="Arial" w:cs="Arial"/>
          <w:sz w:val="24"/>
          <w:szCs w:val="18"/>
        </w:rPr>
        <w:t>In the space below, please explain how your city will fulfill this obligation if selected for CalVIP funding:</w:t>
      </w:r>
    </w:p>
    <w:p w:rsidR="00AA7421" w:rsidRDefault="00AA7421" w:rsidP="00AA7421">
      <w:pPr>
        <w:spacing w:after="0"/>
        <w:rPr>
          <w:rFonts w:ascii="Arial" w:eastAsia="Times New Roman" w:hAnsi="Arial" w:cs="Arial"/>
          <w:sz w:val="24"/>
          <w:szCs w:val="18"/>
        </w:rPr>
      </w:pPr>
    </w:p>
    <w:p w:rsidR="00AA7421" w:rsidRDefault="00AA7421" w:rsidP="00AA7421">
      <w:pPr>
        <w:spacing w:after="0"/>
        <w:rPr>
          <w:rFonts w:ascii="Arial" w:eastAsia="Times New Roman" w:hAnsi="Arial" w:cs="Arial"/>
          <w:sz w:val="24"/>
          <w:szCs w:val="18"/>
        </w:rPr>
      </w:pPr>
      <w:r>
        <w:rPr>
          <w:rFonts w:ascii="Arial" w:eastAsia="Times New Roman" w:hAnsi="Arial" w:cs="Arial"/>
          <w:sz w:val="24"/>
          <w:szCs w:val="18"/>
        </w:rPr>
        <w:t>A signature below is an assurance that the city will fulfill this obligation if selected for CalVIP funding:</w:t>
      </w:r>
    </w:p>
    <w:p w:rsidR="00AA7421" w:rsidRDefault="00AA7421" w:rsidP="00AA7421">
      <w:pPr>
        <w:spacing w:after="0"/>
        <w:rPr>
          <w:rFonts w:ascii="Arial" w:eastAsia="Times New Roman" w:hAnsi="Arial" w:cs="Arial"/>
          <w:sz w:val="24"/>
          <w:szCs w:val="18"/>
        </w:rPr>
      </w:pPr>
    </w:p>
    <w:p w:rsidR="00AA7421" w:rsidRPr="001F1F88" w:rsidRDefault="00AA7421" w:rsidP="00AA7421">
      <w:pPr>
        <w:spacing w:after="0"/>
        <w:rPr>
          <w:rFonts w:ascii="Arial" w:hAnsi="Arial" w:cs="Arial"/>
          <w:sz w:val="32"/>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AA7421" w:rsidTr="00795D69">
        <w:trPr>
          <w:cantSplit/>
          <w:trHeight w:val="440"/>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A7421" w:rsidRDefault="00AA7421" w:rsidP="00AA7421">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rsidR="00AA7421" w:rsidRDefault="00AA7421" w:rsidP="00AA7421">
            <w:pPr>
              <w:pStyle w:val="NoSpacing"/>
              <w:spacing w:line="276" w:lineRule="auto"/>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w:t>
            </w:r>
            <w:r w:rsidR="00AD587F">
              <w:rPr>
                <w:rFonts w:ascii="Arial" w:hAnsi="Arial" w:cs="Arial"/>
                <w:b/>
                <w:color w:val="142D5A"/>
                <w:sz w:val="16"/>
                <w:szCs w:val="16"/>
              </w:rPr>
              <w:t>orized to sign the Grant Agre</w:t>
            </w:r>
            <w:r>
              <w:rPr>
                <w:rFonts w:ascii="Arial" w:hAnsi="Arial" w:cs="Arial"/>
                <w:b/>
                <w:color w:val="142D5A"/>
                <w:sz w:val="16"/>
                <w:szCs w:val="16"/>
              </w:rPr>
              <w:t>ement.)</w:t>
            </w:r>
          </w:p>
        </w:tc>
      </w:tr>
      <w:tr w:rsidR="00AA7421" w:rsidTr="00795D69">
        <w:trPr>
          <w:cantSplit/>
          <w:trHeight w:val="216"/>
        </w:trPr>
        <w:tc>
          <w:tcPr>
            <w:tcW w:w="3775" w:type="dxa"/>
            <w:gridSpan w:val="2"/>
            <w:tcBorders>
              <w:top w:val="single" w:sz="4" w:space="0" w:color="auto"/>
              <w:left w:val="single" w:sz="4" w:space="0" w:color="auto"/>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EMAIL ADDRESS</w:t>
            </w:r>
          </w:p>
        </w:tc>
      </w:tr>
      <w:tr w:rsidR="00AA7421" w:rsidTr="00795D69">
        <w:trPr>
          <w:cantSplit/>
          <w:trHeight w:val="483"/>
        </w:trPr>
        <w:tc>
          <w:tcPr>
            <w:tcW w:w="3775" w:type="dxa"/>
            <w:gridSpan w:val="2"/>
            <w:tcBorders>
              <w:top w:val="nil"/>
              <w:left w:val="single" w:sz="4" w:space="0" w:color="auto"/>
              <w:bottom w:val="nil"/>
              <w:right w:val="nil"/>
            </w:tcBorders>
            <w:vAlign w:val="center"/>
            <w:hideMark/>
          </w:tcPr>
          <w:p w:rsidR="00AA7421" w:rsidRDefault="00AA7421" w:rsidP="00AA7421">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7" w:type="dxa"/>
            <w:tcBorders>
              <w:top w:val="nil"/>
              <w:left w:val="nil"/>
              <w:bottom w:val="nil"/>
              <w:right w:val="nil"/>
            </w:tcBorders>
            <w:vAlign w:val="center"/>
            <w:hideMark/>
          </w:tcPr>
          <w:p w:rsidR="00AA7421" w:rsidRDefault="00AA7421" w:rsidP="00AA7421">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rsidR="00AA7421" w:rsidRDefault="00AA7421" w:rsidP="00AA7421">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rsidR="00AA7421" w:rsidRDefault="00AA7421" w:rsidP="00AA7421">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A7421" w:rsidTr="00795D69">
        <w:trPr>
          <w:cantSplit/>
          <w:trHeight w:hRule="exact" w:val="216"/>
        </w:trPr>
        <w:tc>
          <w:tcPr>
            <w:tcW w:w="3680" w:type="dxa"/>
            <w:tcBorders>
              <w:top w:val="single" w:sz="4" w:space="0" w:color="auto"/>
              <w:left w:val="single" w:sz="4" w:space="0" w:color="auto"/>
              <w:bottom w:val="nil"/>
              <w:right w:val="nil"/>
            </w:tcBorders>
            <w:vAlign w:val="center"/>
            <w:hideMark/>
          </w:tcPr>
          <w:p w:rsidR="00AA7421" w:rsidRPr="00B26C1D" w:rsidRDefault="00AA7421" w:rsidP="00AA7421">
            <w:pPr>
              <w:spacing w:after="0"/>
              <w:rPr>
                <w:rFonts w:ascii="Arial" w:hAnsi="Arial" w:cs="Arial"/>
                <w:b/>
                <w:bCs/>
                <w:sz w:val="18"/>
                <w:szCs w:val="20"/>
              </w:rPr>
            </w:pPr>
            <w:r w:rsidRPr="00B26C1D">
              <w:rPr>
                <w:rFonts w:ascii="Arial" w:hAnsi="Arial" w:cs="Arial"/>
                <w:sz w:val="18"/>
                <w:szCs w:val="20"/>
              </w:rPr>
              <w:t>STREET ADDRESS</w:t>
            </w:r>
          </w:p>
        </w:tc>
        <w:tc>
          <w:tcPr>
            <w:tcW w:w="2970" w:type="dxa"/>
            <w:gridSpan w:val="3"/>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CITY</w:t>
            </w:r>
          </w:p>
        </w:tc>
        <w:tc>
          <w:tcPr>
            <w:tcW w:w="1080" w:type="dxa"/>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STATE</w:t>
            </w:r>
          </w:p>
        </w:tc>
        <w:tc>
          <w:tcPr>
            <w:tcW w:w="3065" w:type="dxa"/>
            <w:gridSpan w:val="2"/>
            <w:tcBorders>
              <w:top w:val="single" w:sz="4" w:space="0" w:color="auto"/>
              <w:left w:val="nil"/>
              <w:bottom w:val="nil"/>
              <w:right w:val="single" w:sz="4" w:space="0" w:color="auto"/>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ZIP CODE</w:t>
            </w:r>
          </w:p>
        </w:tc>
      </w:tr>
      <w:tr w:rsidR="00AA7421" w:rsidTr="00795D69">
        <w:trPr>
          <w:cantSplit/>
          <w:trHeight w:val="408"/>
        </w:trPr>
        <w:tc>
          <w:tcPr>
            <w:tcW w:w="3680" w:type="dxa"/>
            <w:tcBorders>
              <w:top w:val="nil"/>
              <w:left w:val="single" w:sz="4" w:space="0" w:color="auto"/>
              <w:bottom w:val="single" w:sz="4" w:space="0" w:color="auto"/>
              <w:right w:val="nil"/>
            </w:tcBorders>
            <w:vAlign w:val="center"/>
            <w:hideMark/>
          </w:tcPr>
          <w:p w:rsidR="00AA7421" w:rsidRDefault="00AA7421" w:rsidP="00AA7421">
            <w:pPr>
              <w:spacing w:after="0"/>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2970" w:type="dxa"/>
            <w:gridSpan w:val="3"/>
            <w:tcBorders>
              <w:top w:val="nil"/>
              <w:left w:val="nil"/>
              <w:bottom w:val="single" w:sz="4" w:space="0" w:color="auto"/>
              <w:right w:val="nil"/>
            </w:tcBorders>
            <w:vAlign w:val="center"/>
            <w:hideMark/>
          </w:tcPr>
          <w:p w:rsidR="00AA7421" w:rsidRDefault="00AA7421" w:rsidP="00AA7421">
            <w:pPr>
              <w:spacing w:after="0"/>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nil"/>
              <w:left w:val="nil"/>
              <w:bottom w:val="single" w:sz="4" w:space="0" w:color="auto"/>
              <w:right w:val="nil"/>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5" w:type="dxa"/>
            <w:gridSpan w:val="2"/>
            <w:tcBorders>
              <w:top w:val="nil"/>
              <w:left w:val="nil"/>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A7421" w:rsidTr="00795D69">
        <w:trPr>
          <w:cantSplit/>
          <w:trHeight w:hRule="exact" w:val="328"/>
        </w:trPr>
        <w:tc>
          <w:tcPr>
            <w:tcW w:w="7730" w:type="dxa"/>
            <w:gridSpan w:val="5"/>
            <w:tcBorders>
              <w:top w:val="single" w:sz="4" w:space="0" w:color="auto"/>
              <w:left w:val="single" w:sz="4" w:space="0" w:color="auto"/>
              <w:bottom w:val="nil"/>
              <w:right w:val="single" w:sz="4" w:space="0" w:color="auto"/>
            </w:tcBorders>
            <w:vAlign w:val="center"/>
            <w:hideMark/>
          </w:tcPr>
          <w:p w:rsidR="00AA7421" w:rsidRPr="00B26C1D" w:rsidRDefault="00AA7421" w:rsidP="00AA7421">
            <w:pPr>
              <w:spacing w:after="0"/>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5" w:type="dxa"/>
            <w:gridSpan w:val="2"/>
            <w:tcBorders>
              <w:top w:val="single" w:sz="4" w:space="0" w:color="auto"/>
              <w:left w:val="single" w:sz="4" w:space="0" w:color="auto"/>
              <w:bottom w:val="nil"/>
              <w:right w:val="single" w:sz="4" w:space="0" w:color="auto"/>
            </w:tcBorders>
            <w:vAlign w:val="center"/>
            <w:hideMark/>
          </w:tcPr>
          <w:p w:rsidR="00AA7421" w:rsidRPr="00B26C1D" w:rsidRDefault="00AA7421" w:rsidP="00AA7421">
            <w:pPr>
              <w:spacing w:after="0"/>
              <w:contextualSpacing/>
              <w:rPr>
                <w:rFonts w:ascii="Arial" w:hAnsi="Arial" w:cs="Arial"/>
                <w:bCs/>
                <w:sz w:val="18"/>
                <w:szCs w:val="20"/>
              </w:rPr>
            </w:pPr>
            <w:r w:rsidRPr="00B26C1D">
              <w:rPr>
                <w:rFonts w:ascii="Arial" w:hAnsi="Arial" w:cs="Arial"/>
                <w:bCs/>
                <w:sz w:val="18"/>
                <w:szCs w:val="20"/>
              </w:rPr>
              <w:t>DATE</w:t>
            </w:r>
          </w:p>
        </w:tc>
      </w:tr>
      <w:tr w:rsidR="00AA7421" w:rsidTr="00AA7421">
        <w:trPr>
          <w:cantSplit/>
        </w:trPr>
        <w:tc>
          <w:tcPr>
            <w:tcW w:w="7730" w:type="dxa"/>
            <w:gridSpan w:val="5"/>
            <w:tcBorders>
              <w:top w:val="nil"/>
              <w:left w:val="single" w:sz="4" w:space="0" w:color="auto"/>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sidRPr="00124C95">
              <w:rPr>
                <w:rFonts w:ascii="Arial" w:hAnsi="Arial" w:cs="Arial"/>
                <w:sz w:val="32"/>
                <w:szCs w:val="20"/>
              </w:rPr>
              <w:t>x</w:t>
            </w:r>
          </w:p>
        </w:tc>
        <w:tc>
          <w:tcPr>
            <w:tcW w:w="3065" w:type="dxa"/>
            <w:gridSpan w:val="2"/>
            <w:tcBorders>
              <w:top w:val="nil"/>
              <w:left w:val="single" w:sz="4" w:space="0" w:color="auto"/>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bl>
    <w:p w:rsidR="00AA7421" w:rsidRDefault="00AA7421">
      <w:pPr>
        <w:rPr>
          <w:rFonts w:ascii="Arial" w:hAnsi="Arial" w:cs="Arial"/>
          <w:b/>
          <w:sz w:val="24"/>
          <w:szCs w:val="24"/>
        </w:rPr>
        <w:sectPr w:rsidR="00AA7421" w:rsidSect="00122FF2">
          <w:footerReference w:type="default" r:id="rId33"/>
          <w:pgSz w:w="12240" w:h="15840"/>
          <w:pgMar w:top="1440" w:right="1440" w:bottom="1080" w:left="1440" w:header="720" w:footer="720" w:gutter="0"/>
          <w:cols w:space="720"/>
        </w:sectPr>
      </w:pPr>
    </w:p>
    <w:tbl>
      <w:tblPr>
        <w:tblpPr w:leftFromText="180" w:rightFromText="180" w:vertAnchor="text" w:horzAnchor="margin" w:tblpXSpec="center"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2235"/>
      </w:tblGrid>
      <w:tr w:rsidR="00AA7421" w:rsidRPr="0023363A" w:rsidTr="00AA7421">
        <w:trPr>
          <w:trHeight w:val="620"/>
        </w:trPr>
        <w:tc>
          <w:tcPr>
            <w:tcW w:w="12235" w:type="dxa"/>
            <w:shd w:val="clear" w:color="auto" w:fill="002060"/>
            <w:vAlign w:val="center"/>
          </w:tcPr>
          <w:p w:rsidR="00AA7421" w:rsidRDefault="00AA7421" w:rsidP="00AA7421">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C (City Applicants Only)</w:t>
            </w:r>
          </w:p>
          <w:p w:rsidR="00AA7421" w:rsidRPr="00A777A6" w:rsidRDefault="00AA7421" w:rsidP="00AA7421">
            <w:pPr>
              <w:spacing w:after="0" w:line="240" w:lineRule="auto"/>
              <w:contextualSpacing/>
              <w:jc w:val="center"/>
              <w:rPr>
                <w:rFonts w:ascii="Arial" w:hAnsi="Arial" w:cs="Arial"/>
                <w:b/>
                <w:sz w:val="24"/>
              </w:rPr>
            </w:pPr>
            <w:r w:rsidRPr="00A777A6">
              <w:rPr>
                <w:rFonts w:ascii="Arial" w:hAnsi="Arial" w:cs="Arial"/>
                <w:b/>
                <w:color w:val="FFFFFF"/>
                <w:sz w:val="24"/>
              </w:rPr>
              <w:t>CalVIP Coordinating a</w:t>
            </w:r>
            <w:r>
              <w:rPr>
                <w:rFonts w:ascii="Arial" w:hAnsi="Arial" w:cs="Arial"/>
                <w:b/>
                <w:color w:val="FFFFFF"/>
                <w:sz w:val="24"/>
              </w:rPr>
              <w:t>nd Advisory Council Membership</w:t>
            </w:r>
          </w:p>
        </w:tc>
      </w:tr>
    </w:tbl>
    <w:p w:rsidR="00AA7421" w:rsidRPr="009D248A" w:rsidRDefault="00AA7421" w:rsidP="00AA7421">
      <w:pPr>
        <w:spacing w:after="0" w:line="240" w:lineRule="auto"/>
        <w:rPr>
          <w:rFonts w:ascii="Arial" w:eastAsia="Times New Roman" w:hAnsi="Arial" w:cs="Arial"/>
        </w:rPr>
      </w:pPr>
    </w:p>
    <w:p w:rsidR="00AA7421" w:rsidRPr="009D248A" w:rsidRDefault="00AA7421" w:rsidP="009D248A">
      <w:pPr>
        <w:spacing w:after="0" w:line="240" w:lineRule="auto"/>
        <w:ind w:left="-450" w:right="-360"/>
        <w:jc w:val="both"/>
        <w:rPr>
          <w:rFonts w:ascii="Arial" w:eastAsia="Times New Roman" w:hAnsi="Arial" w:cs="Arial"/>
        </w:rPr>
      </w:pPr>
      <w:r w:rsidRPr="009D248A">
        <w:rPr>
          <w:rFonts w:ascii="Arial" w:eastAsia="Times New Roman" w:hAnsi="Arial" w:cs="Arial"/>
        </w:rPr>
        <w:t xml:space="preserve">Assembly Bill 97 (Statutes of 2017, Chapter 14) mandates that: “Each city grantee shall also establish a coordinating and advisory council to prioritize the use of the funds. Membership shall include city officials, local law enforcement, local educational agencies, local community-based organizations, and </w:t>
      </w:r>
      <w:r w:rsidR="00E9767F" w:rsidRPr="009D248A">
        <w:rPr>
          <w:rFonts w:ascii="Arial" w:eastAsia="Times New Roman" w:hAnsi="Arial" w:cs="Arial"/>
        </w:rPr>
        <w:t>residents</w:t>
      </w:r>
      <w:r w:rsidRPr="009D248A">
        <w:rPr>
          <w:rFonts w:ascii="Arial" w:eastAsia="Times New Roman" w:hAnsi="Arial" w:cs="Arial"/>
        </w:rPr>
        <w:t>.” This can be an existing group, but they must convene separately for the purpose of prioritizing the use of CalVIP funds.</w:t>
      </w:r>
    </w:p>
    <w:p w:rsidR="00AA7421" w:rsidRPr="009D248A" w:rsidRDefault="00AA7421" w:rsidP="009D248A">
      <w:pPr>
        <w:spacing w:after="0" w:line="240" w:lineRule="auto"/>
        <w:ind w:left="-450" w:right="-360"/>
        <w:rPr>
          <w:rFonts w:ascii="Arial" w:eastAsia="Times New Roman" w:hAnsi="Arial" w:cs="Arial"/>
        </w:rPr>
      </w:pPr>
    </w:p>
    <w:p w:rsidR="00AA7421" w:rsidRPr="009D248A" w:rsidRDefault="00AA7421" w:rsidP="009D248A">
      <w:pPr>
        <w:spacing w:after="0" w:line="240" w:lineRule="auto"/>
        <w:ind w:left="-450" w:right="-360"/>
        <w:jc w:val="both"/>
        <w:rPr>
          <w:rFonts w:ascii="Arial" w:eastAsia="Times New Roman" w:hAnsi="Arial" w:cs="Arial"/>
        </w:rPr>
      </w:pPr>
      <w:r w:rsidRPr="009D248A">
        <w:rPr>
          <w:rFonts w:ascii="Arial" w:eastAsia="Times New Roman" w:hAnsi="Arial" w:cs="Arial"/>
        </w:rPr>
        <w:t xml:space="preserve">Please list the members of the coordinating and advisory council that prioritized the use of CalVIP funds as reflected in this proposal. Include name, title, organization, email address and signature. </w:t>
      </w:r>
      <w:r w:rsidR="002144B0" w:rsidRPr="009D248A">
        <w:rPr>
          <w:rFonts w:ascii="Arial" w:eastAsia="Times New Roman" w:hAnsi="Arial" w:cs="Arial"/>
        </w:rPr>
        <w:t>This document shal</w:t>
      </w:r>
      <w:r w:rsidR="009D248A" w:rsidRPr="009D248A">
        <w:rPr>
          <w:rFonts w:ascii="Arial" w:eastAsia="Times New Roman" w:hAnsi="Arial" w:cs="Arial"/>
        </w:rPr>
        <w:t xml:space="preserve">l be considered public record. </w:t>
      </w:r>
      <w:r w:rsidR="002144B0" w:rsidRPr="009D248A">
        <w:rPr>
          <w:rFonts w:ascii="Arial" w:eastAsia="Times New Roman" w:hAnsi="Arial" w:cs="Arial"/>
        </w:rPr>
        <w:t>As such, d</w:t>
      </w:r>
      <w:r w:rsidR="0036408D" w:rsidRPr="009D248A">
        <w:rPr>
          <w:rFonts w:ascii="Arial" w:eastAsia="Times New Roman" w:hAnsi="Arial" w:cs="Arial"/>
        </w:rPr>
        <w:t>o not include confidential information.</w:t>
      </w:r>
    </w:p>
    <w:p w:rsidR="00AA7421" w:rsidRPr="00BD0988" w:rsidRDefault="00AA7421" w:rsidP="00AA7421">
      <w:pPr>
        <w:spacing w:after="0" w:line="240" w:lineRule="auto"/>
        <w:rPr>
          <w:rFonts w:ascii="Arial" w:eastAsia="Times New Roman" w:hAnsi="Arial" w:cs="Arial"/>
        </w:rPr>
      </w:pPr>
    </w:p>
    <w:tbl>
      <w:tblPr>
        <w:tblStyle w:val="TableGrid"/>
        <w:tblW w:w="14490" w:type="dxa"/>
        <w:tblInd w:w="-725" w:type="dxa"/>
        <w:tblLook w:val="04A0" w:firstRow="1" w:lastRow="0" w:firstColumn="1" w:lastColumn="0" w:noHBand="0" w:noVBand="1"/>
      </w:tblPr>
      <w:tblGrid>
        <w:gridCol w:w="584"/>
        <w:gridCol w:w="3330"/>
        <w:gridCol w:w="3960"/>
        <w:gridCol w:w="2700"/>
        <w:gridCol w:w="3916"/>
      </w:tblGrid>
      <w:tr w:rsidR="00AA7421" w:rsidTr="00113BEB">
        <w:trPr>
          <w:trHeight w:val="275"/>
        </w:trPr>
        <w:tc>
          <w:tcPr>
            <w:tcW w:w="584" w:type="dxa"/>
            <w:vMerge w:val="restart"/>
            <w:shd w:val="clear" w:color="auto" w:fill="D9D9D9" w:themeFill="background1" w:themeFillShade="D9"/>
            <w:vAlign w:val="center"/>
          </w:tcPr>
          <w:p w:rsidR="00AA7421" w:rsidRPr="00BD0988" w:rsidRDefault="00AA7421" w:rsidP="00AA7421">
            <w:pPr>
              <w:jc w:val="center"/>
              <w:rPr>
                <w:rFonts w:ascii="Arial" w:hAnsi="Arial" w:cs="Arial"/>
                <w:b/>
                <w:sz w:val="20"/>
                <w:szCs w:val="20"/>
              </w:rPr>
            </w:pPr>
          </w:p>
        </w:tc>
        <w:tc>
          <w:tcPr>
            <w:tcW w:w="3330" w:type="dxa"/>
            <w:vMerge w:val="restart"/>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Name</w:t>
            </w:r>
          </w:p>
        </w:tc>
        <w:tc>
          <w:tcPr>
            <w:tcW w:w="3960" w:type="dxa"/>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Title</w:t>
            </w:r>
          </w:p>
        </w:tc>
        <w:tc>
          <w:tcPr>
            <w:tcW w:w="2700" w:type="dxa"/>
            <w:vMerge w:val="restart"/>
            <w:shd w:val="clear" w:color="auto" w:fill="D9D9D9" w:themeFill="background1" w:themeFillShade="D9"/>
          </w:tcPr>
          <w:p w:rsidR="00AA7421" w:rsidRPr="00BD0988" w:rsidRDefault="0036408D" w:rsidP="00AA7421">
            <w:pPr>
              <w:rPr>
                <w:rFonts w:ascii="Arial" w:hAnsi="Arial" w:cs="Arial"/>
                <w:b/>
                <w:sz w:val="20"/>
                <w:szCs w:val="20"/>
              </w:rPr>
            </w:pPr>
            <w:r>
              <w:rPr>
                <w:rFonts w:ascii="Arial" w:hAnsi="Arial" w:cs="Arial"/>
                <w:b/>
                <w:sz w:val="20"/>
                <w:szCs w:val="20"/>
              </w:rPr>
              <w:t xml:space="preserve">Business </w:t>
            </w:r>
            <w:r w:rsidR="00AA7421" w:rsidRPr="00BD0988">
              <w:rPr>
                <w:rFonts w:ascii="Arial" w:hAnsi="Arial" w:cs="Arial"/>
                <w:b/>
                <w:sz w:val="20"/>
                <w:szCs w:val="20"/>
              </w:rPr>
              <w:t>Email Address</w:t>
            </w:r>
          </w:p>
        </w:tc>
        <w:tc>
          <w:tcPr>
            <w:tcW w:w="3916" w:type="dxa"/>
            <w:vMerge w:val="restart"/>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Signature</w:t>
            </w:r>
          </w:p>
        </w:tc>
      </w:tr>
      <w:tr w:rsidR="00AA7421" w:rsidTr="00113BEB">
        <w:trPr>
          <w:trHeight w:val="275"/>
        </w:trPr>
        <w:tc>
          <w:tcPr>
            <w:tcW w:w="584" w:type="dxa"/>
            <w:vMerge/>
            <w:shd w:val="clear" w:color="auto" w:fill="D9D9D9" w:themeFill="background1" w:themeFillShade="D9"/>
            <w:vAlign w:val="center"/>
          </w:tcPr>
          <w:p w:rsidR="00AA7421" w:rsidRPr="00BD0988" w:rsidRDefault="00AA7421" w:rsidP="00AA7421">
            <w:pPr>
              <w:jc w:val="center"/>
              <w:rPr>
                <w:rFonts w:ascii="Arial" w:hAnsi="Arial" w:cs="Arial"/>
                <w:b/>
                <w:sz w:val="24"/>
              </w:rPr>
            </w:pPr>
          </w:p>
        </w:tc>
        <w:tc>
          <w:tcPr>
            <w:tcW w:w="3330" w:type="dxa"/>
            <w:vMerge/>
            <w:shd w:val="clear" w:color="auto" w:fill="D9D9D9" w:themeFill="background1" w:themeFillShade="D9"/>
          </w:tcPr>
          <w:p w:rsidR="00AA7421" w:rsidRPr="00BD0988" w:rsidRDefault="00AA7421" w:rsidP="00AA7421">
            <w:pPr>
              <w:rPr>
                <w:rFonts w:ascii="Arial" w:hAnsi="Arial" w:cs="Arial"/>
                <w:b/>
                <w:sz w:val="20"/>
              </w:rPr>
            </w:pPr>
          </w:p>
        </w:tc>
        <w:tc>
          <w:tcPr>
            <w:tcW w:w="3960" w:type="dxa"/>
            <w:shd w:val="clear" w:color="auto" w:fill="D9D9D9" w:themeFill="background1" w:themeFillShade="D9"/>
          </w:tcPr>
          <w:p w:rsidR="00AA7421" w:rsidRPr="00BD0988" w:rsidRDefault="00AA7421" w:rsidP="00AA7421">
            <w:pPr>
              <w:rPr>
                <w:rFonts w:ascii="Arial" w:hAnsi="Arial" w:cs="Arial"/>
                <w:b/>
                <w:sz w:val="20"/>
              </w:rPr>
            </w:pPr>
            <w:r w:rsidRPr="00BD0988">
              <w:rPr>
                <w:rFonts w:ascii="Arial" w:hAnsi="Arial" w:cs="Arial"/>
                <w:b/>
                <w:sz w:val="20"/>
              </w:rPr>
              <w:t>Organization</w:t>
            </w:r>
          </w:p>
        </w:tc>
        <w:tc>
          <w:tcPr>
            <w:tcW w:w="2700" w:type="dxa"/>
            <w:vMerge/>
            <w:shd w:val="clear" w:color="auto" w:fill="D9D9D9" w:themeFill="background1" w:themeFillShade="D9"/>
          </w:tcPr>
          <w:p w:rsidR="00AA7421" w:rsidRPr="004E31E1" w:rsidRDefault="00AA7421" w:rsidP="00AA7421">
            <w:pPr>
              <w:rPr>
                <w:rFonts w:ascii="Arial" w:hAnsi="Arial" w:cs="Arial"/>
                <w:sz w:val="24"/>
              </w:rPr>
            </w:pPr>
          </w:p>
        </w:tc>
        <w:tc>
          <w:tcPr>
            <w:tcW w:w="3916" w:type="dxa"/>
            <w:vMerge/>
            <w:shd w:val="clear" w:color="auto" w:fill="D9D9D9" w:themeFill="background1" w:themeFillShade="D9"/>
          </w:tcPr>
          <w:p w:rsidR="00AA7421" w:rsidRPr="004E31E1" w:rsidRDefault="00AA7421" w:rsidP="00AA7421">
            <w:pPr>
              <w:rPr>
                <w:rFonts w:ascii="Arial" w:hAnsi="Arial" w:cs="Arial"/>
                <w:sz w:val="24"/>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1</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2</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3</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4</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5</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6</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7</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8</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9</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10</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Default="00AA7421" w:rsidP="00795D69">
            <w:pPr>
              <w:jc w:val="center"/>
              <w:rPr>
                <w:rFonts w:ascii="Arial" w:hAnsi="Arial" w:cs="Arial"/>
              </w:rPr>
            </w:pPr>
          </w:p>
        </w:tc>
        <w:tc>
          <w:tcPr>
            <w:tcW w:w="3330" w:type="dxa"/>
            <w:vMerge/>
          </w:tcPr>
          <w:p w:rsidR="00AA7421" w:rsidRPr="00BD0988" w:rsidRDefault="00AA7421" w:rsidP="00795D69">
            <w:pPr>
              <w:rPr>
                <w:rFonts w:ascii="Arial" w:hAnsi="Arial" w:cs="Arial"/>
              </w:rPr>
            </w:pPr>
          </w:p>
        </w:tc>
        <w:tc>
          <w:tcPr>
            <w:tcW w:w="3960" w:type="dxa"/>
          </w:tcPr>
          <w:p w:rsidR="00AA7421" w:rsidRPr="00BD0988" w:rsidRDefault="00AA7421" w:rsidP="00795D69">
            <w:pPr>
              <w:rPr>
                <w:rFonts w:ascii="Arial" w:hAnsi="Arial" w:cs="Arial"/>
              </w:rPr>
            </w:pPr>
          </w:p>
        </w:tc>
        <w:tc>
          <w:tcPr>
            <w:tcW w:w="2700" w:type="dxa"/>
            <w:vMerge/>
          </w:tcPr>
          <w:p w:rsidR="00AA7421" w:rsidRPr="00BD0988" w:rsidRDefault="00AA7421" w:rsidP="00795D69">
            <w:pPr>
              <w:rPr>
                <w:rFonts w:ascii="Arial" w:hAnsi="Arial" w:cs="Arial"/>
              </w:rPr>
            </w:pPr>
          </w:p>
        </w:tc>
        <w:tc>
          <w:tcPr>
            <w:tcW w:w="3916" w:type="dxa"/>
            <w:vMerge/>
          </w:tcPr>
          <w:p w:rsidR="00AA7421" w:rsidRPr="00BD0988" w:rsidRDefault="00AA7421" w:rsidP="00795D69">
            <w:pPr>
              <w:rPr>
                <w:rFonts w:ascii="Arial" w:hAnsi="Arial" w:cs="Arial"/>
              </w:rPr>
            </w:pPr>
          </w:p>
        </w:tc>
      </w:tr>
    </w:tbl>
    <w:p w:rsidR="00AA7421" w:rsidRDefault="00AA7421" w:rsidP="00A777A6">
      <w:pPr>
        <w:rPr>
          <w:rFonts w:ascii="Arial" w:hAnsi="Arial" w:cs="Arial"/>
          <w:i/>
          <w:szCs w:val="24"/>
        </w:rPr>
        <w:sectPr w:rsidR="00AA7421" w:rsidSect="00AA7421">
          <w:pgSz w:w="15840" w:h="12240" w:orient="landscape"/>
          <w:pgMar w:top="1440" w:right="1080" w:bottom="1440" w:left="1440" w:header="720" w:footer="720" w:gutter="0"/>
          <w:cols w:space="720"/>
          <w:docGrid w:linePitch="299"/>
        </w:sectPr>
      </w:pPr>
    </w:p>
    <w:tbl>
      <w:tblPr>
        <w:tblpPr w:leftFromText="180" w:rightFromText="180"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777A6" w:rsidRPr="0023363A" w:rsidTr="00E33600">
        <w:trPr>
          <w:trHeight w:val="620"/>
        </w:trPr>
        <w:tc>
          <w:tcPr>
            <w:tcW w:w="9350" w:type="dxa"/>
            <w:shd w:val="clear" w:color="auto" w:fill="002060"/>
            <w:vAlign w:val="center"/>
          </w:tcPr>
          <w:p w:rsidR="00A777A6" w:rsidRDefault="00A777A6" w:rsidP="00E3360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D</w:t>
            </w:r>
          </w:p>
          <w:p w:rsidR="00A777A6" w:rsidRPr="00A777A6" w:rsidRDefault="00A777A6" w:rsidP="00E33600">
            <w:pPr>
              <w:spacing w:after="0" w:line="240" w:lineRule="auto"/>
              <w:contextualSpacing/>
              <w:jc w:val="center"/>
              <w:rPr>
                <w:rFonts w:ascii="Arial" w:hAnsi="Arial" w:cs="Arial"/>
                <w:b/>
                <w:sz w:val="24"/>
              </w:rPr>
            </w:pPr>
            <w:r>
              <w:rPr>
                <w:rFonts w:ascii="Arial" w:hAnsi="Arial" w:cs="Arial"/>
                <w:b/>
                <w:color w:val="FFFFFF"/>
                <w:sz w:val="24"/>
              </w:rPr>
              <w:t>Glossary of Terms</w:t>
            </w:r>
          </w:p>
        </w:tc>
      </w:tr>
    </w:tbl>
    <w:p w:rsidR="0043549E" w:rsidRDefault="0043549E" w:rsidP="002A6810">
      <w:pPr>
        <w:spacing w:after="0" w:line="240" w:lineRule="auto"/>
        <w:jc w:val="both"/>
        <w:rPr>
          <w:rFonts w:ascii="Arial" w:hAnsi="Arial" w:cs="Arial"/>
          <w:b/>
          <w:color w:val="000000" w:themeColor="text1"/>
          <w:sz w:val="24"/>
          <w:szCs w:val="24"/>
          <w:u w:val="single"/>
        </w:rPr>
      </w:pPr>
    </w:p>
    <w:p w:rsidR="00E33600" w:rsidRDefault="00E33600" w:rsidP="002A6810">
      <w:pPr>
        <w:spacing w:after="0" w:line="240" w:lineRule="auto"/>
        <w:jc w:val="both"/>
        <w:rPr>
          <w:rFonts w:ascii="Arial" w:hAnsi="Arial" w:cs="Arial"/>
          <w:b/>
          <w:color w:val="000000" w:themeColor="text1"/>
          <w:sz w:val="24"/>
          <w:szCs w:val="24"/>
          <w:u w:val="single"/>
        </w:rPr>
      </w:pPr>
    </w:p>
    <w:p w:rsidR="00E33600" w:rsidRDefault="00E33600" w:rsidP="002A6810">
      <w:pPr>
        <w:spacing w:after="0" w:line="240" w:lineRule="auto"/>
        <w:jc w:val="both"/>
        <w:rPr>
          <w:rFonts w:ascii="Arial" w:hAnsi="Arial" w:cs="Arial"/>
          <w:b/>
          <w:color w:val="000000" w:themeColor="text1"/>
          <w:sz w:val="24"/>
          <w:szCs w:val="24"/>
          <w:u w:val="single"/>
        </w:rPr>
      </w:pPr>
    </w:p>
    <w:p w:rsidR="002A6810" w:rsidRPr="00E33600" w:rsidRDefault="002A6810" w:rsidP="002A6810">
      <w:pPr>
        <w:spacing w:after="0" w:line="240" w:lineRule="auto"/>
        <w:jc w:val="both"/>
        <w:rPr>
          <w:rFonts w:ascii="Arial" w:hAnsi="Arial" w:cs="Arial"/>
          <w:b/>
          <w:color w:val="000000" w:themeColor="text1"/>
          <w:u w:val="single"/>
        </w:rPr>
      </w:pPr>
      <w:r w:rsidRPr="00E33600">
        <w:rPr>
          <w:rFonts w:ascii="Arial" w:hAnsi="Arial" w:cs="Arial"/>
          <w:b/>
          <w:color w:val="000000" w:themeColor="text1"/>
          <w:u w:val="single"/>
        </w:rPr>
        <w:t>Cultural Competence</w:t>
      </w:r>
    </w:p>
    <w:p w:rsidR="002A6810" w:rsidRPr="00E33600" w:rsidRDefault="002A6810" w:rsidP="002A6810">
      <w:pPr>
        <w:spacing w:after="0" w:line="240" w:lineRule="auto"/>
        <w:jc w:val="both"/>
        <w:rPr>
          <w:rFonts w:ascii="Arial" w:eastAsia="Times New Roman" w:hAnsi="Arial" w:cs="Arial"/>
          <w:color w:val="000000" w:themeColor="text1"/>
        </w:rPr>
      </w:pPr>
      <w:r w:rsidRPr="00E33600">
        <w:rPr>
          <w:rFonts w:ascii="Arial" w:eastAsia="Times New Roman" w:hAnsi="Arial" w:cs="Arial"/>
          <w:color w:val="000000" w:themeColor="text1"/>
        </w:rPr>
        <w:t>Cultural competence</w:t>
      </w:r>
      <w:r w:rsidRPr="00E33600">
        <w:rPr>
          <w:rStyle w:val="FootnoteReference"/>
          <w:rFonts w:ascii="Arial" w:eastAsia="Times New Roman" w:hAnsi="Arial" w:cs="Arial"/>
          <w:color w:val="000000" w:themeColor="text1"/>
        </w:rPr>
        <w:footnoteReference w:id="1"/>
      </w:r>
      <w:r w:rsidRPr="00E33600">
        <w:rPr>
          <w:rFonts w:ascii="Arial" w:eastAsia="Times New Roman" w:hAnsi="Arial" w:cs="Arial"/>
          <w:color w:val="000000" w:themeColor="text1"/>
        </w:rPr>
        <w:t xml:space="preserve"> is a set of congruent behaviors, attitudes, and policies that come together in a system, agency or among professionals and enable that system, agency or those professions to work effectively in cross-cultural situations.</w:t>
      </w:r>
    </w:p>
    <w:p w:rsidR="002A6810" w:rsidRPr="00E33600" w:rsidRDefault="002A6810" w:rsidP="002A6810">
      <w:pPr>
        <w:spacing w:after="0" w:line="240" w:lineRule="auto"/>
        <w:jc w:val="both"/>
        <w:rPr>
          <w:rFonts w:ascii="Arial" w:eastAsia="Times New Roman" w:hAnsi="Arial" w:cs="Arial"/>
          <w:color w:val="000000" w:themeColor="text1"/>
        </w:rPr>
      </w:pPr>
    </w:p>
    <w:p w:rsidR="002A6810" w:rsidRPr="00E33600" w:rsidRDefault="002A6810" w:rsidP="002A6810">
      <w:pPr>
        <w:spacing w:after="0" w:line="240" w:lineRule="auto"/>
        <w:jc w:val="both"/>
        <w:rPr>
          <w:rFonts w:ascii="Arial" w:eastAsia="Times New Roman" w:hAnsi="Arial" w:cs="Arial"/>
          <w:color w:val="000000" w:themeColor="text1"/>
        </w:rPr>
      </w:pPr>
      <w:r w:rsidRPr="00E33600">
        <w:rPr>
          <w:rFonts w:ascii="Arial" w:eastAsia="Times New Roman" w:hAnsi="Arial" w:cs="Arial"/>
          <w:color w:val="000000" w:themeColor="text1"/>
        </w:rPr>
        <w:t xml:space="preserve">The word </w:t>
      </w:r>
      <w:r w:rsidRPr="00E33600">
        <w:rPr>
          <w:rFonts w:ascii="Arial" w:eastAsia="Times New Roman" w:hAnsi="Arial" w:cs="Arial"/>
          <w:b/>
          <w:bCs/>
          <w:color w:val="000000" w:themeColor="text1"/>
        </w:rPr>
        <w:t>culture</w:t>
      </w:r>
      <w:r w:rsidRPr="00E33600">
        <w:rPr>
          <w:rFonts w:ascii="Arial" w:eastAsia="Times New Roman" w:hAnsi="Arial" w:cs="Arial"/>
          <w:color w:val="000000" w:themeColor="text1"/>
        </w:rPr>
        <w:t xml:space="preserve"> is used because it implies the integrated pattern of human behavior that includes thoughts, communications, actions, customs, beliefs, values and institutions of a racial, ethnic, religious or social group. The word </w:t>
      </w:r>
      <w:r w:rsidRPr="00E33600">
        <w:rPr>
          <w:rFonts w:ascii="Arial" w:eastAsia="Times New Roman" w:hAnsi="Arial" w:cs="Arial"/>
          <w:b/>
          <w:bCs/>
          <w:color w:val="000000" w:themeColor="text1"/>
        </w:rPr>
        <w:t>competence</w:t>
      </w:r>
      <w:r w:rsidRPr="00E33600">
        <w:rPr>
          <w:rFonts w:ascii="Arial" w:eastAsia="Times New Roman" w:hAnsi="Arial" w:cs="Arial"/>
          <w:color w:val="000000" w:themeColor="text1"/>
        </w:rPr>
        <w:t xml:space="preserve"> is used because it implies having the capacity to function effectively. Five essential elements contribute to a system's institution's, or agency's ability to become more culturally competent which include:</w:t>
      </w:r>
    </w:p>
    <w:p w:rsidR="002A6810" w:rsidRPr="00E33600" w:rsidRDefault="002A6810" w:rsidP="002A6810">
      <w:pPr>
        <w:spacing w:after="0" w:line="240" w:lineRule="auto"/>
        <w:rPr>
          <w:rFonts w:ascii="Arial" w:eastAsia="Times New Roman" w:hAnsi="Arial" w:cs="Arial"/>
          <w:color w:val="000000" w:themeColor="text1"/>
        </w:rPr>
      </w:pP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Valuing diversity</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the capacity for cultural self-assessment</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Being conscious of the dynamics inherent when cultures interact</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institutionalized culture knowledge</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developed adaptations to service delivery reflecting an understanding of cultural diversity</w:t>
      </w:r>
    </w:p>
    <w:p w:rsidR="002A6810" w:rsidRPr="00E33600" w:rsidRDefault="002A6810" w:rsidP="002A6810">
      <w:pPr>
        <w:spacing w:after="0" w:line="240" w:lineRule="auto"/>
        <w:ind w:left="720"/>
        <w:rPr>
          <w:rFonts w:ascii="Arial" w:eastAsia="Times New Roman" w:hAnsi="Arial" w:cs="Arial"/>
          <w:color w:val="000000" w:themeColor="text1"/>
        </w:rPr>
      </w:pPr>
    </w:p>
    <w:p w:rsidR="002A6810" w:rsidRPr="00E33600" w:rsidRDefault="002A6810" w:rsidP="002A6810">
      <w:pPr>
        <w:spacing w:after="0" w:line="240" w:lineRule="auto"/>
        <w:jc w:val="both"/>
        <w:rPr>
          <w:rFonts w:ascii="Arial" w:hAnsi="Arial" w:cs="Arial"/>
          <w:color w:val="000000" w:themeColor="text1"/>
        </w:rPr>
      </w:pPr>
      <w:r w:rsidRPr="00E33600">
        <w:rPr>
          <w:rFonts w:ascii="Arial" w:eastAsia="Times New Roman" w:hAnsi="Arial" w:cs="Arial"/>
          <w:color w:val="000000" w:themeColor="text1"/>
        </w:rPr>
        <w:t>These five elements should be manifested at every level of an organization including policy making, administrative, and practice. Further these elements should be reflected in the attitudes, structures, policies and services of the organization.</w:t>
      </w:r>
    </w:p>
    <w:p w:rsidR="002A6810" w:rsidRPr="00E33600" w:rsidRDefault="002A6810" w:rsidP="002A6810">
      <w:pPr>
        <w:autoSpaceDE w:val="0"/>
        <w:autoSpaceDN w:val="0"/>
        <w:adjustRightInd w:val="0"/>
        <w:spacing w:after="0" w:line="240" w:lineRule="auto"/>
        <w:contextualSpacing/>
        <w:jc w:val="both"/>
        <w:rPr>
          <w:rFonts w:ascii="Arial" w:eastAsia="Times New Roman" w:hAnsi="Arial" w:cs="Arial"/>
          <w:b/>
          <w:u w:val="single"/>
        </w:rPr>
      </w:pPr>
    </w:p>
    <w:p w:rsidR="002A6810" w:rsidRPr="00E33600" w:rsidRDefault="002A6810" w:rsidP="002A6810">
      <w:pPr>
        <w:spacing w:after="0" w:line="240" w:lineRule="auto"/>
        <w:rPr>
          <w:rFonts w:ascii="Arial" w:eastAsia="Times New Roman" w:hAnsi="Arial" w:cs="Arial"/>
          <w:b/>
          <w:u w:val="single"/>
        </w:rPr>
      </w:pPr>
      <w:r w:rsidRPr="00E33600">
        <w:rPr>
          <w:rFonts w:ascii="Arial" w:eastAsia="Times New Roman" w:hAnsi="Arial" w:cs="Arial"/>
          <w:b/>
          <w:u w:val="single"/>
        </w:rPr>
        <w:t>Evaluation</w:t>
      </w:r>
      <w:r w:rsidRPr="00E33600">
        <w:rPr>
          <w:rFonts w:ascii="Arial" w:eastAsia="Times New Roman" w:hAnsi="Arial" w:cs="Arial"/>
          <w:b/>
        </w:rPr>
        <w:t xml:space="preserve">:  </w:t>
      </w:r>
      <w:r w:rsidRPr="00E33600">
        <w:rPr>
          <w:rFonts w:ascii="Arial" w:eastAsia="Times New Roman" w:hAnsi="Arial" w:cs="Arial"/>
          <w:b/>
          <w:u w:val="single"/>
        </w:rPr>
        <w:t>Process Evaluation</w:t>
      </w:r>
      <w:r w:rsidRPr="00E33600">
        <w:rPr>
          <w:rFonts w:ascii="Arial" w:eastAsia="Times New Roman" w:hAnsi="Arial" w:cs="Arial"/>
          <w:b/>
        </w:rPr>
        <w:t xml:space="preserve"> versus </w:t>
      </w:r>
      <w:r w:rsidRPr="00E33600">
        <w:rPr>
          <w:rFonts w:ascii="Arial" w:eastAsia="Times New Roman" w:hAnsi="Arial" w:cs="Arial"/>
          <w:b/>
          <w:u w:val="single"/>
        </w:rPr>
        <w:t>Outcome Evaluation</w:t>
      </w:r>
    </w:p>
    <w:p w:rsidR="002A6810" w:rsidRPr="00E33600" w:rsidRDefault="002A6810" w:rsidP="002A6810">
      <w:pPr>
        <w:spacing w:after="0" w:line="240" w:lineRule="auto"/>
        <w:jc w:val="both"/>
        <w:rPr>
          <w:rFonts w:ascii="Arial" w:hAnsi="Arial" w:cs="Arial"/>
          <w:color w:val="000000"/>
        </w:rPr>
      </w:pPr>
      <w:r w:rsidRPr="00E33600">
        <w:rPr>
          <w:rFonts w:ascii="Arial" w:hAnsi="Arial" w:cs="Arial"/>
          <w:b/>
          <w:color w:val="000000"/>
        </w:rPr>
        <w:t>Process Evaluation</w:t>
      </w:r>
      <w:r w:rsidRPr="00E33600">
        <w:rPr>
          <w:rStyle w:val="FootnoteReference"/>
          <w:rFonts w:ascii="Arial" w:hAnsi="Arial" w:cs="Arial"/>
          <w:color w:val="000000"/>
        </w:rPr>
        <w:footnoteReference w:id="2"/>
      </w:r>
    </w:p>
    <w:p w:rsidR="002A6810" w:rsidRPr="00E33600" w:rsidRDefault="002A6810" w:rsidP="002A6810">
      <w:pPr>
        <w:spacing w:after="0" w:line="240" w:lineRule="auto"/>
        <w:jc w:val="both"/>
        <w:rPr>
          <w:rFonts w:ascii="Arial" w:hAnsi="Arial" w:cs="Arial"/>
          <w:color w:val="000000"/>
        </w:rPr>
      </w:pPr>
      <w:r w:rsidRPr="00E33600">
        <w:rPr>
          <w:rFonts w:ascii="Arial" w:hAnsi="Arial" w:cs="Arial"/>
          <w:color w:val="000000"/>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Project staff have been recruited, hired and trained according to the proposal.</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Activities/strategies have been implemented on time according to the proposal.</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interagency agreements entered into by the program compared to the number planned.</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trainings conducted.</w:t>
      </w:r>
    </w:p>
    <w:p w:rsidR="00A777A6" w:rsidRPr="00E33600" w:rsidRDefault="002A6810" w:rsidP="0043549E">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neighborhood meetings conducted.</w:t>
      </w:r>
    </w:p>
    <w:p w:rsidR="0043549E" w:rsidRPr="00E33600" w:rsidRDefault="0043549E" w:rsidP="00E33600">
      <w:pPr>
        <w:pStyle w:val="ListParagraph"/>
        <w:spacing w:after="0" w:line="240" w:lineRule="auto"/>
        <w:contextualSpacing w:val="0"/>
        <w:jc w:val="both"/>
        <w:rPr>
          <w:rFonts w:ascii="Arial" w:hAnsi="Arial" w:cs="Arial"/>
          <w:color w:val="000000"/>
        </w:rPr>
      </w:pPr>
    </w:p>
    <w:p w:rsidR="002A6810" w:rsidRPr="00E33600" w:rsidRDefault="002A6810" w:rsidP="002A6810">
      <w:pPr>
        <w:spacing w:after="0" w:line="240" w:lineRule="auto"/>
        <w:rPr>
          <w:rFonts w:ascii="Arial" w:hAnsi="Arial" w:cs="Arial"/>
          <w:b/>
          <w:color w:val="000000"/>
        </w:rPr>
      </w:pPr>
      <w:r w:rsidRPr="00E33600">
        <w:rPr>
          <w:rFonts w:ascii="Arial" w:hAnsi="Arial" w:cs="Arial"/>
          <w:b/>
          <w:color w:val="000000"/>
        </w:rPr>
        <w:t>Outcome Evaluation</w:t>
      </w:r>
      <w:r w:rsidRPr="00E33600">
        <w:rPr>
          <w:rStyle w:val="FootnoteReference"/>
          <w:rFonts w:ascii="Arial" w:hAnsi="Arial" w:cs="Arial"/>
          <w:color w:val="000000"/>
        </w:rPr>
        <w:footnoteReference w:id="3"/>
      </w:r>
    </w:p>
    <w:p w:rsidR="002A6810" w:rsidRPr="00E33600" w:rsidRDefault="002A6810" w:rsidP="002A6810">
      <w:pPr>
        <w:spacing w:after="0" w:line="240" w:lineRule="auto"/>
        <w:jc w:val="both"/>
        <w:rPr>
          <w:rFonts w:ascii="Arial" w:hAnsi="Arial" w:cs="Arial"/>
          <w:color w:val="000000"/>
        </w:rPr>
      </w:pPr>
      <w:r w:rsidRPr="00E33600">
        <w:rPr>
          <w:rFonts w:ascii="Arial" w:hAnsi="Arial" w:cs="Arial"/>
          <w:color w:val="000000"/>
        </w:rPr>
        <w:t>The purpose of the outcome evaluation is to identify whether the program “worked” in terms of achieving its goals and objectives. Outcome measures are designed to answer the question: “What results did the program produce?” Examples of outcome measures include:</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t>Results of pre/post surveys (e.g., changes in the reported confidence/trust in law enforcement among community members).</w:t>
      </w: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t xml:space="preserve">Implementation of regular, ongoing community forums where law enforcement/community dialogue takes place. </w:t>
      </w: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t>Changes in policies at the Lead Agency level to reflect procedural justice principles.</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A6810">
      <w:pPr>
        <w:spacing w:after="0" w:line="240" w:lineRule="auto"/>
        <w:jc w:val="both"/>
        <w:rPr>
          <w:rFonts w:ascii="Arial" w:hAnsi="Arial" w:cs="Arial"/>
        </w:rPr>
      </w:pPr>
      <w:r w:rsidRPr="00E33600">
        <w:rPr>
          <w:rFonts w:ascii="Arial" w:hAnsi="Arial" w:cs="Arial"/>
          <w:color w:val="000000"/>
        </w:rPr>
        <w:t>In an evidence-based practice approach, outcome evaluations must include not only the measures but also analysis of the extent to which the measured results can be attributed to the program rather than to coincidence or alternative explanations.</w:t>
      </w:r>
    </w:p>
    <w:p w:rsidR="002A6810" w:rsidRPr="00E33600" w:rsidRDefault="002A6810" w:rsidP="002A6810">
      <w:pPr>
        <w:autoSpaceDE w:val="0"/>
        <w:autoSpaceDN w:val="0"/>
        <w:adjustRightInd w:val="0"/>
        <w:spacing w:after="0" w:line="240" w:lineRule="auto"/>
        <w:jc w:val="both"/>
        <w:rPr>
          <w:rFonts w:ascii="Arial" w:eastAsia="Times New Roman" w:hAnsi="Arial" w:cs="Arial"/>
          <w:b/>
          <w:u w:val="single"/>
        </w:rPr>
      </w:pPr>
    </w:p>
    <w:p w:rsidR="002A6810" w:rsidRPr="00E33600" w:rsidRDefault="002A6810" w:rsidP="002A6810">
      <w:pPr>
        <w:autoSpaceDE w:val="0"/>
        <w:autoSpaceDN w:val="0"/>
        <w:adjustRightInd w:val="0"/>
        <w:spacing w:after="0" w:line="240" w:lineRule="auto"/>
        <w:jc w:val="both"/>
        <w:rPr>
          <w:rFonts w:ascii="Arial" w:eastAsia="Times New Roman" w:hAnsi="Arial" w:cs="Arial"/>
          <w:b/>
          <w:u w:val="single"/>
        </w:rPr>
      </w:pPr>
      <w:r w:rsidRPr="00E33600">
        <w:rPr>
          <w:rFonts w:ascii="Arial" w:eastAsia="Times New Roman" w:hAnsi="Arial" w:cs="Arial"/>
          <w:b/>
          <w:u w:val="single"/>
        </w:rPr>
        <w:t>Goal</w:t>
      </w:r>
      <w:r w:rsidRPr="00E33600">
        <w:rPr>
          <w:rFonts w:ascii="Arial" w:eastAsia="Times New Roman" w:hAnsi="Arial" w:cs="Arial"/>
          <w:b/>
        </w:rPr>
        <w:t xml:space="preserve"> versus </w:t>
      </w:r>
      <w:r w:rsidRPr="00E33600">
        <w:rPr>
          <w:rFonts w:ascii="Arial" w:eastAsia="Times New Roman" w:hAnsi="Arial" w:cs="Arial"/>
          <w:b/>
          <w:u w:val="single"/>
        </w:rPr>
        <w:t>Objective</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In proposals, goals are defined by broad statements of what the program intends to accomplish, representing the long-term intended outcome of the program</w:t>
      </w:r>
      <w:r w:rsidRPr="00E33600">
        <w:rPr>
          <w:rStyle w:val="FootnoteReference"/>
          <w:rFonts w:ascii="Arial" w:eastAsia="Times New Roman" w:hAnsi="Arial" w:cs="Arial"/>
        </w:rPr>
        <w:footnoteReference w:id="4"/>
      </w:r>
      <w:r w:rsidRPr="00E33600">
        <w:rPr>
          <w:rFonts w:ascii="Arial" w:eastAsia="Times New Roman" w:hAnsi="Arial" w:cs="Arial"/>
        </w:rPr>
        <w:t>.</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Examples of goal statements</w:t>
      </w:r>
      <w:r w:rsidRPr="00E33600">
        <w:rPr>
          <w:rStyle w:val="FootnoteReference"/>
          <w:rFonts w:ascii="Arial" w:eastAsia="Times New Roman" w:hAnsi="Arial" w:cs="Arial"/>
        </w:rPr>
        <w:footnoteReference w:id="5"/>
      </w:r>
      <w:r w:rsidRPr="00E33600">
        <w:rPr>
          <w:rFonts w:ascii="Arial" w:eastAsia="Times New Roman" w:hAnsi="Arial" w:cs="Arial"/>
        </w:rPr>
        <w:t>:</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reduce the number of serious and chronic juvenile offenders.</w:t>
      </w: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divert nonviolent juvenile offenders from state juvenile correctional institutions.</w:t>
      </w: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restore the losses suffered by the victims of crimes.</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Objectives are defined by statements of specific, measurable aims of program activities</w:t>
      </w:r>
      <w:r w:rsidRPr="00E33600">
        <w:rPr>
          <w:rStyle w:val="FootnoteReference"/>
          <w:rFonts w:ascii="Arial" w:eastAsia="Times New Roman" w:hAnsi="Arial" w:cs="Arial"/>
        </w:rPr>
        <w:footnoteReference w:id="6"/>
      </w:r>
      <w:r w:rsidRPr="00E33600">
        <w:rPr>
          <w:rFonts w:ascii="Arial" w:eastAsia="Times New Roman" w:hAnsi="Arial" w:cs="Arial"/>
        </w:rPr>
        <w:t>. Objectives detail the tasks that must be completed to achieve goals</w:t>
      </w:r>
      <w:r w:rsidRPr="00E33600">
        <w:rPr>
          <w:rStyle w:val="FootnoteReference"/>
          <w:rFonts w:ascii="Arial" w:eastAsia="Times New Roman" w:hAnsi="Arial" w:cs="Arial"/>
        </w:rPr>
        <w:footnoteReference w:id="7"/>
      </w:r>
      <w:r w:rsidRPr="00E33600">
        <w:rPr>
          <w:rFonts w:ascii="Arial" w:eastAsia="Times New Roman" w:hAnsi="Arial" w:cs="Arial"/>
        </w:rPr>
        <w:t>. Descriptions of objectives in the proposals should include three elements</w:t>
      </w:r>
      <w:r w:rsidRPr="00E33600">
        <w:rPr>
          <w:rStyle w:val="FootnoteReference"/>
          <w:rFonts w:ascii="Arial" w:eastAsia="Times New Roman" w:hAnsi="Arial" w:cs="Arial"/>
        </w:rPr>
        <w:footnoteReference w:id="8"/>
      </w:r>
      <w:r w:rsidRPr="00E33600">
        <w:rPr>
          <w:rFonts w:ascii="Arial" w:eastAsia="Times New Roman" w:hAnsi="Arial" w:cs="Arial"/>
        </w:rPr>
        <w:t>:</w:t>
      </w:r>
    </w:p>
    <w:p w:rsidR="002A6810" w:rsidRPr="00E33600" w:rsidRDefault="002A6810" w:rsidP="002A6810">
      <w:pPr>
        <w:spacing w:after="0" w:line="240" w:lineRule="auto"/>
        <w:jc w:val="both"/>
        <w:rPr>
          <w:rFonts w:ascii="Arial" w:eastAsia="Times New Roman" w:hAnsi="Arial" w:cs="Arial"/>
        </w:rPr>
      </w:pPr>
    </w:p>
    <w:p w:rsidR="002A6810" w:rsidRPr="00E33600" w:rsidRDefault="002A6810" w:rsidP="00227D67">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Direction – the expected change or accomplishment (e.g., improve, maintain);</w:t>
      </w:r>
    </w:p>
    <w:p w:rsidR="002A6810" w:rsidRPr="00E33600" w:rsidRDefault="002A6810" w:rsidP="00227D67">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Timeframe – when the objective will be achieved; and</w:t>
      </w:r>
    </w:p>
    <w:p w:rsidR="00E33600" w:rsidRDefault="002A6810" w:rsidP="00E33600">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Target Population– who is affected by the objective.</w:t>
      </w:r>
    </w:p>
    <w:p w:rsidR="00E33600" w:rsidRPr="00E33600" w:rsidRDefault="00E33600" w:rsidP="00E33600">
      <w:pPr>
        <w:tabs>
          <w:tab w:val="left" w:pos="720"/>
        </w:tabs>
        <w:autoSpaceDE w:val="0"/>
        <w:autoSpaceDN w:val="0"/>
        <w:adjustRightInd w:val="0"/>
        <w:spacing w:after="0" w:line="240" w:lineRule="auto"/>
        <w:ind w:left="720"/>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Examples of program objectives</w:t>
      </w:r>
      <w:r w:rsidRPr="00E33600">
        <w:rPr>
          <w:rStyle w:val="FootnoteReference"/>
          <w:rFonts w:ascii="Arial" w:eastAsia="Times New Roman" w:hAnsi="Arial" w:cs="Arial"/>
        </w:rPr>
        <w:footnoteReference w:id="9"/>
      </w:r>
      <w:r w:rsidRPr="00E33600">
        <w:rPr>
          <w:rFonts w:ascii="Arial" w:eastAsia="Times New Roman" w:hAnsi="Arial" w:cs="Arial"/>
        </w:rPr>
        <w:t>:</w:t>
      </w:r>
    </w:p>
    <w:p w:rsidR="002A6810" w:rsidRPr="00E33600" w:rsidRDefault="002A6810" w:rsidP="00227D67">
      <w:pPr>
        <w:numPr>
          <w:ilvl w:val="0"/>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By the end of the program, young, drug-addicted juveniles will recognize the long-term consequences of drug use.</w:t>
      </w:r>
    </w:p>
    <w:p w:rsidR="002A6810" w:rsidRPr="00E33600" w:rsidRDefault="002A6810" w:rsidP="00227D67">
      <w:pPr>
        <w:numPr>
          <w:ilvl w:val="1"/>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To place eligible juveniles in an intensive supervision program within two weeks of adjudication to ensure offender accountability and community safety.</w:t>
      </w:r>
    </w:p>
    <w:p w:rsidR="002A6810" w:rsidRPr="00E33600" w:rsidRDefault="002A6810" w:rsidP="00227D67">
      <w:pPr>
        <w:numPr>
          <w:ilvl w:val="0"/>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To ensure that juvenile offenders carry out all of the terms of the mediation agreements they have worked out with their victims by program completion.</w:t>
      </w:r>
    </w:p>
    <w:p w:rsidR="002A6810" w:rsidRPr="00E33600" w:rsidRDefault="002A6810" w:rsidP="002A6810">
      <w:pPr>
        <w:spacing w:after="0" w:line="240" w:lineRule="auto"/>
        <w:jc w:val="both"/>
        <w:rPr>
          <w:rFonts w:ascii="Arial" w:hAnsi="Arial" w:cs="Arial"/>
          <w:b/>
          <w:color w:val="000000" w:themeColor="text1"/>
          <w:u w:val="single"/>
        </w:rPr>
      </w:pPr>
    </w:p>
    <w:p w:rsidR="002A6810" w:rsidRPr="00E33600" w:rsidRDefault="002A6810" w:rsidP="002A6810">
      <w:pPr>
        <w:spacing w:after="0" w:line="240" w:lineRule="auto"/>
        <w:jc w:val="both"/>
        <w:rPr>
          <w:rFonts w:ascii="Arial" w:hAnsi="Arial" w:cs="Arial"/>
          <w:b/>
          <w:color w:val="000000" w:themeColor="text1"/>
          <w:u w:val="single"/>
        </w:rPr>
      </w:pPr>
      <w:r w:rsidRPr="00E33600">
        <w:rPr>
          <w:rFonts w:ascii="Arial" w:hAnsi="Arial" w:cs="Arial"/>
          <w:b/>
          <w:color w:val="000000" w:themeColor="text1"/>
          <w:u w:val="single"/>
        </w:rPr>
        <w:t>Principles of Effective Intervention</w:t>
      </w:r>
    </w:p>
    <w:p w:rsidR="002A6810" w:rsidRPr="00E33600" w:rsidRDefault="002A6810" w:rsidP="002A6810">
      <w:pPr>
        <w:shd w:val="clear" w:color="auto" w:fill="FFFFFF"/>
        <w:spacing w:after="0" w:line="240" w:lineRule="auto"/>
        <w:jc w:val="both"/>
        <w:rPr>
          <w:rFonts w:ascii="Arial" w:eastAsia="Times New Roman" w:hAnsi="Arial" w:cs="Arial"/>
          <w:color w:val="000000" w:themeColor="text1"/>
        </w:rPr>
      </w:pPr>
      <w:r w:rsidRPr="00E33600">
        <w:rPr>
          <w:rFonts w:ascii="Arial" w:hAnsi="Arial" w:cs="Arial"/>
          <w:color w:val="000000" w:themeColor="text1"/>
        </w:rPr>
        <w:t>During the past two decades, there has been renewed interest in examining correctional research. These efforts have been led by researchers such as Gendreau, Andrews, Cullen, Lipsey and others.</w:t>
      </w:r>
      <w:r w:rsidRPr="00E33600">
        <w:rPr>
          <w:rStyle w:val="FootnoteReference"/>
          <w:rFonts w:ascii="Arial" w:hAnsi="Arial" w:cs="Arial"/>
          <w:color w:val="000000" w:themeColor="text1"/>
        </w:rPr>
        <w:footnoteReference w:id="10"/>
      </w:r>
      <w:r w:rsidRPr="00E33600">
        <w:rPr>
          <w:rFonts w:ascii="Arial" w:hAnsi="Arial" w:cs="Arial"/>
          <w:color w:val="000000" w:themeColor="text1"/>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E33600">
        <w:rPr>
          <w:rStyle w:val="FootnoteReference"/>
          <w:rFonts w:ascii="Arial" w:hAnsi="Arial" w:cs="Arial"/>
          <w:color w:val="000000" w:themeColor="text1"/>
        </w:rPr>
        <w:footnoteReference w:id="11"/>
      </w:r>
      <w:r w:rsidRPr="00E33600">
        <w:rPr>
          <w:rFonts w:ascii="Arial" w:hAnsi="Arial" w:cs="Arial"/>
          <w:color w:val="000000" w:themeColor="text1"/>
        </w:rPr>
        <w:t>; Cullen and Gendreau, 2000</w:t>
      </w:r>
      <w:r w:rsidRPr="00E33600">
        <w:rPr>
          <w:rStyle w:val="FootnoteReference"/>
          <w:rFonts w:ascii="Arial" w:hAnsi="Arial" w:cs="Arial"/>
          <w:color w:val="000000" w:themeColor="text1"/>
        </w:rPr>
        <w:footnoteReference w:id="12"/>
      </w:r>
      <w:r w:rsidRPr="00E33600">
        <w:rPr>
          <w:rFonts w:ascii="Arial" w:hAnsi="Arial" w:cs="Arial"/>
          <w:color w:val="000000" w:themeColor="text1"/>
        </w:rPr>
        <w:t>; Lipsey 1999</w:t>
      </w:r>
      <w:r w:rsidRPr="00E33600">
        <w:rPr>
          <w:rStyle w:val="FootnoteReference"/>
          <w:rFonts w:ascii="Arial" w:hAnsi="Arial" w:cs="Arial"/>
          <w:color w:val="000000" w:themeColor="text1"/>
        </w:rPr>
        <w:footnoteReference w:id="13"/>
      </w:r>
      <w:r w:rsidRPr="00E33600">
        <w:rPr>
          <w:rFonts w:ascii="Arial" w:hAnsi="Arial" w:cs="Arial"/>
          <w:color w:val="000000" w:themeColor="text1"/>
        </w:rPr>
        <w:t xml:space="preserve">), several “principles of effective intervention” have been identified. </w:t>
      </w:r>
      <w:r w:rsidRPr="00E33600">
        <w:rPr>
          <w:rFonts w:ascii="Arial" w:eastAsia="Times New Roman" w:hAnsi="Arial" w:cs="Arial"/>
          <w:color w:val="000000" w:themeColor="text1"/>
        </w:rPr>
        <w:t>These principles can be briefly categorized as the following:</w:t>
      </w:r>
    </w:p>
    <w:p w:rsidR="0043549E" w:rsidRPr="00E33600" w:rsidRDefault="0043549E" w:rsidP="002A6810">
      <w:pPr>
        <w:shd w:val="clear" w:color="auto" w:fill="FFFFFF"/>
        <w:spacing w:after="0" w:line="240" w:lineRule="auto"/>
        <w:jc w:val="both"/>
        <w:rPr>
          <w:rFonts w:ascii="Arial" w:eastAsia="Times New Roman" w:hAnsi="Arial" w:cs="Arial"/>
          <w:color w:val="000000" w:themeColor="text1"/>
        </w:rPr>
      </w:pP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Assess Actuarial Risk/Needs</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Enhance Intrinsic Motivation</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Target Interventions</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Risk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Need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Responsivity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Dosage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Treatment Principle</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Skill Train with Directed Practice</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Increase Positive Reinforcement</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Engage Ongoing Support in Natural Communities</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Measure Relevant Processes/Practices</w:t>
      </w:r>
    </w:p>
    <w:p w:rsidR="0043549E"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Provide Measurement Feedback</w:t>
      </w:r>
    </w:p>
    <w:p w:rsidR="00E33600" w:rsidRPr="00E33600" w:rsidRDefault="00E33600" w:rsidP="00E33600">
      <w:pPr>
        <w:pStyle w:val="ListParagraph"/>
        <w:spacing w:after="0" w:line="240" w:lineRule="auto"/>
        <w:jc w:val="both"/>
        <w:rPr>
          <w:rFonts w:ascii="Arial" w:hAnsi="Arial" w:cs="Arial"/>
          <w:color w:val="000000" w:themeColor="text1"/>
        </w:rPr>
      </w:pPr>
    </w:p>
    <w:p w:rsidR="002A6810" w:rsidRPr="00E33600" w:rsidRDefault="002A6810" w:rsidP="002A6810">
      <w:pPr>
        <w:spacing w:after="0" w:line="240" w:lineRule="auto"/>
        <w:jc w:val="both"/>
        <w:rPr>
          <w:rFonts w:ascii="Arial" w:hAnsi="Arial" w:cs="Arial"/>
          <w:color w:val="1F497D" w:themeColor="text2"/>
        </w:rPr>
      </w:pPr>
      <w:r w:rsidRPr="00E33600">
        <w:rPr>
          <w:rFonts w:ascii="Arial" w:hAnsi="Arial" w:cs="Arial"/>
          <w:b/>
          <w:color w:val="000000" w:themeColor="text1"/>
          <w:u w:val="single"/>
        </w:rPr>
        <w:t>Trauma-Informed Care</w:t>
      </w:r>
      <w:r w:rsidRPr="00E33600">
        <w:rPr>
          <w:rStyle w:val="FootnoteReference"/>
          <w:rFonts w:ascii="Arial" w:hAnsi="Arial" w:cs="Arial"/>
          <w:color w:val="000000" w:themeColor="text1"/>
        </w:rPr>
        <w:footnoteReference w:id="14"/>
      </w:r>
    </w:p>
    <w:p w:rsidR="002A6810" w:rsidRPr="00E33600" w:rsidRDefault="002A6810" w:rsidP="002A6810">
      <w:pPr>
        <w:spacing w:after="0" w:line="240" w:lineRule="auto"/>
        <w:jc w:val="both"/>
        <w:rPr>
          <w:rFonts w:ascii="Arial" w:hAnsi="Arial" w:cs="Arial"/>
        </w:rPr>
      </w:pPr>
      <w:r w:rsidRPr="00E33600">
        <w:rPr>
          <w:rFonts w:ascii="Arial" w:hAnsi="Arial" w:cs="Arial"/>
        </w:rPr>
        <w:t>According to the Substance Abuse and Mental Health Services Administration, “A program, organization, or system that is trauma-informed:</w:t>
      </w:r>
    </w:p>
    <w:p w:rsidR="0043549E" w:rsidRPr="00E33600" w:rsidRDefault="0043549E" w:rsidP="002A6810">
      <w:pPr>
        <w:spacing w:after="0" w:line="240" w:lineRule="auto"/>
        <w:jc w:val="both"/>
        <w:rPr>
          <w:rFonts w:ascii="Arial" w:hAnsi="Arial" w:cs="Arial"/>
        </w:rPr>
      </w:pP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Realizes the widespread impact of trauma and understands potential paths for recovery;</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Recognizes the signs and symptoms of trauma in clients, families, staff, and others involved with the system;</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Responds by fully integrating knowledge about trauma into policies, procedures, and practices; and</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Seeks to actively resist re-traumatization</w:t>
      </w:r>
    </w:p>
    <w:p w:rsidR="002A6810" w:rsidRPr="00E33600" w:rsidRDefault="002A6810" w:rsidP="002A6810">
      <w:pPr>
        <w:spacing w:after="0" w:line="240" w:lineRule="auto"/>
        <w:jc w:val="both"/>
        <w:rPr>
          <w:rFonts w:ascii="Arial" w:hAnsi="Arial" w:cs="Arial"/>
          <w:b/>
          <w:color w:val="000000" w:themeColor="text1"/>
          <w:u w:val="single"/>
        </w:rPr>
      </w:pPr>
    </w:p>
    <w:p w:rsidR="002A6810" w:rsidRPr="00E33600" w:rsidRDefault="002A6810" w:rsidP="002A6810">
      <w:pPr>
        <w:spacing w:after="0" w:line="240" w:lineRule="auto"/>
        <w:rPr>
          <w:rFonts w:ascii="Arial" w:hAnsi="Arial" w:cs="Arial"/>
        </w:rPr>
      </w:pPr>
      <w:r w:rsidRPr="00E33600">
        <w:rPr>
          <w:rFonts w:ascii="Arial" w:hAnsi="Arial" w:cs="Arial"/>
        </w:rPr>
        <w:t>SAMHSA’s concept of trauma-informed care is guided by six key principles:</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Safety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Trustworthiness and transparency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Peer support</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Collaboration and mutuality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Empowerment, voice and choice</w:t>
      </w:r>
    </w:p>
    <w:p w:rsidR="009D248A" w:rsidRDefault="002A6810" w:rsidP="00956FA4">
      <w:pPr>
        <w:pStyle w:val="ListParagraph"/>
        <w:numPr>
          <w:ilvl w:val="0"/>
          <w:numId w:val="14"/>
        </w:numPr>
        <w:spacing w:after="0" w:line="240" w:lineRule="auto"/>
        <w:rPr>
          <w:rFonts w:ascii="Arial" w:hAnsi="Arial" w:cs="Arial"/>
          <w:sz w:val="24"/>
          <w:szCs w:val="24"/>
        </w:rPr>
        <w:sectPr w:rsidR="009D248A" w:rsidSect="0043549E">
          <w:headerReference w:type="default" r:id="rId34"/>
          <w:pgSz w:w="12240" w:h="15840" w:code="1"/>
          <w:pgMar w:top="1080" w:right="1440" w:bottom="720" w:left="1440" w:header="288" w:footer="576" w:gutter="0"/>
          <w:cols w:space="720"/>
          <w:docGrid w:linePitch="272"/>
        </w:sectPr>
      </w:pPr>
      <w:r w:rsidRPr="00E33600">
        <w:rPr>
          <w:rFonts w:ascii="Arial" w:hAnsi="Arial" w:cs="Arial"/>
        </w:rPr>
        <w:t>Cultural, historical, and gender issues.</w:t>
      </w:r>
      <w:r w:rsidR="009D248A" w:rsidRPr="0043549E">
        <w:rPr>
          <w:rFonts w:ascii="Arial" w:hAnsi="Arial" w:cs="Arial"/>
          <w:sz w:val="24"/>
          <w:szCs w:val="24"/>
        </w:rPr>
        <w:t xml:space="preserve"> </w:t>
      </w:r>
    </w:p>
    <w:p w:rsidR="002A6810" w:rsidRPr="0043549E" w:rsidRDefault="002A6810" w:rsidP="002A20C8">
      <w:pPr>
        <w:pStyle w:val="ListParagraph"/>
        <w:spacing w:after="0" w:line="240" w:lineRule="auto"/>
        <w:ind w:left="1080"/>
        <w:rPr>
          <w:rFonts w:ascii="Arial" w:hAnsi="Arial" w:cs="Arial"/>
          <w:sz w:val="24"/>
          <w:szCs w:val="24"/>
        </w:rPr>
      </w:pPr>
    </w:p>
    <w:tbl>
      <w:tblPr>
        <w:tblpPr w:leftFromText="180" w:rightFromText="180" w:vertAnchor="text" w:horzAnchor="margin" w:tblpY="-644"/>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630"/>
      </w:tblGrid>
      <w:tr w:rsidR="002A6810" w:rsidRPr="00A777A6" w:rsidTr="002A6810">
        <w:trPr>
          <w:trHeight w:val="504"/>
        </w:trPr>
        <w:tc>
          <w:tcPr>
            <w:tcW w:w="9630" w:type="dxa"/>
            <w:shd w:val="clear" w:color="auto" w:fill="002060"/>
            <w:vAlign w:val="center"/>
          </w:tcPr>
          <w:p w:rsidR="002A6810" w:rsidRPr="00A777A6" w:rsidRDefault="002A6810" w:rsidP="002A6810">
            <w:pPr>
              <w:pStyle w:val="Heading2"/>
              <w:spacing w:before="0" w:line="240" w:lineRule="auto"/>
              <w:contextualSpacing/>
              <w:jc w:val="center"/>
              <w:rPr>
                <w:rFonts w:ascii="Arial" w:hAnsi="Arial" w:cs="Arial"/>
                <w:b/>
                <w:color w:val="FFFFFF" w:themeColor="background1"/>
                <w:sz w:val="24"/>
                <w:szCs w:val="24"/>
              </w:rPr>
            </w:pPr>
            <w:r w:rsidRPr="00A777A6">
              <w:rPr>
                <w:rFonts w:ascii="Arial" w:hAnsi="Arial" w:cs="Arial"/>
                <w:b/>
                <w:color w:val="FFFFFF" w:themeColor="background1"/>
                <w:sz w:val="24"/>
                <w:szCs w:val="24"/>
              </w:rPr>
              <w:t>Attachment E</w:t>
            </w:r>
          </w:p>
          <w:p w:rsidR="002A6810" w:rsidRPr="00A777A6" w:rsidRDefault="002A20C8" w:rsidP="002A6810">
            <w:pPr>
              <w:pStyle w:val="Heading1"/>
              <w:spacing w:after="0"/>
              <w:jc w:val="center"/>
              <w:rPr>
                <w:color w:val="FFFFFF"/>
              </w:rPr>
            </w:pPr>
            <w:r>
              <w:rPr>
                <w:color w:val="FFFFFF"/>
              </w:rPr>
              <w:t xml:space="preserve">SAMPLE - </w:t>
            </w:r>
            <w:r w:rsidR="002A6810" w:rsidRPr="00A777A6">
              <w:rPr>
                <w:color w:val="FFFFFF"/>
              </w:rPr>
              <w:t>Contract and General Terms and Conditions</w:t>
            </w:r>
          </w:p>
        </w:tc>
      </w:tr>
    </w:tbl>
    <w:tbl>
      <w:tblPr>
        <w:tblpPr w:leftFromText="180" w:rightFromText="180" w:vertAnchor="text" w:horzAnchor="margin" w:tblpXSpec="center" w:tblpY="30"/>
        <w:tblW w:w="11082" w:type="dxa"/>
        <w:tblLayout w:type="fixed"/>
        <w:tblLook w:val="0000" w:firstRow="0" w:lastRow="0" w:firstColumn="0" w:lastColumn="0" w:noHBand="0" w:noVBand="0"/>
      </w:tblPr>
      <w:tblGrid>
        <w:gridCol w:w="389"/>
        <w:gridCol w:w="60"/>
        <w:gridCol w:w="4412"/>
        <w:gridCol w:w="86"/>
        <w:gridCol w:w="492"/>
        <w:gridCol w:w="1398"/>
        <w:gridCol w:w="810"/>
        <w:gridCol w:w="1350"/>
        <w:gridCol w:w="2073"/>
        <w:gridCol w:w="12"/>
      </w:tblGrid>
      <w:tr w:rsidR="0043549E" w:rsidRPr="001B061D" w:rsidTr="0043549E">
        <w:trPr>
          <w:cantSplit/>
          <w:trHeight w:hRule="exact" w:val="260"/>
        </w:trPr>
        <w:tc>
          <w:tcPr>
            <w:tcW w:w="11082" w:type="dxa"/>
            <w:gridSpan w:val="10"/>
            <w:vAlign w:val="center"/>
          </w:tcPr>
          <w:p w:rsidR="0043549E" w:rsidRPr="00F63492" w:rsidRDefault="0043549E" w:rsidP="0043549E">
            <w:pPr>
              <w:rPr>
                <w:rFonts w:cs="Arial"/>
                <w:sz w:val="16"/>
              </w:rPr>
            </w:pPr>
            <w:r w:rsidRPr="00F63492">
              <w:rPr>
                <w:rFonts w:cs="Arial"/>
                <w:sz w:val="14"/>
              </w:rPr>
              <w:t>STATE OF CALIFORNIA</w:t>
            </w:r>
          </w:p>
        </w:tc>
      </w:tr>
      <w:tr w:rsidR="0043549E" w:rsidRPr="001B061D" w:rsidTr="0043549E">
        <w:trPr>
          <w:cantSplit/>
          <w:trHeight w:hRule="exact" w:val="260"/>
        </w:trPr>
        <w:tc>
          <w:tcPr>
            <w:tcW w:w="11082" w:type="dxa"/>
            <w:gridSpan w:val="10"/>
          </w:tcPr>
          <w:p w:rsidR="0043549E" w:rsidRPr="002A20C8" w:rsidRDefault="00651F30" w:rsidP="0043549E">
            <w:pPr>
              <w:ind w:left="-86"/>
              <w:rPr>
                <w:rFonts w:cstheme="minorHAnsi"/>
                <w:sz w:val="12"/>
              </w:rPr>
            </w:pPr>
            <w:r w:rsidRPr="002A20C8">
              <w:rPr>
                <w:rFonts w:cstheme="minorHAnsi"/>
                <w:b/>
                <w:sz w:val="24"/>
              </w:rPr>
              <w:t>STANDARD AGREEMENT</w:t>
            </w:r>
          </w:p>
        </w:tc>
      </w:tr>
      <w:tr w:rsidR="0043549E" w:rsidRPr="001B061D" w:rsidTr="0043549E">
        <w:trPr>
          <w:cantSplit/>
          <w:trHeight w:hRule="exact" w:val="202"/>
        </w:trPr>
        <w:tc>
          <w:tcPr>
            <w:tcW w:w="6837" w:type="dxa"/>
            <w:gridSpan w:val="6"/>
          </w:tcPr>
          <w:p w:rsidR="0043549E" w:rsidRPr="002A20C8" w:rsidRDefault="0043549E" w:rsidP="0043549E">
            <w:pPr>
              <w:widowControl w:val="0"/>
              <w:ind w:left="-86"/>
              <w:rPr>
                <w:rFonts w:cstheme="minorHAnsi"/>
                <w:sz w:val="14"/>
              </w:rPr>
            </w:pPr>
            <w:r w:rsidRPr="002A20C8">
              <w:rPr>
                <w:rFonts w:cstheme="minorHAnsi"/>
                <w:sz w:val="16"/>
              </w:rPr>
              <w:t>STD 213 (Rev 06/03)</w:t>
            </w:r>
          </w:p>
        </w:tc>
        <w:tc>
          <w:tcPr>
            <w:tcW w:w="4245" w:type="dxa"/>
            <w:gridSpan w:val="4"/>
            <w:tcBorders>
              <w:top w:val="single" w:sz="6" w:space="0" w:color="auto"/>
              <w:left w:val="single" w:sz="6" w:space="0" w:color="auto"/>
              <w:right w:val="single" w:sz="4" w:space="0" w:color="auto"/>
            </w:tcBorders>
          </w:tcPr>
          <w:p w:rsidR="0043549E" w:rsidRPr="001B061D" w:rsidRDefault="0043549E" w:rsidP="0043549E">
            <w:pPr>
              <w:spacing w:before="40"/>
              <w:rPr>
                <w:rFonts w:cs="Arial"/>
                <w:sz w:val="14"/>
              </w:rPr>
            </w:pPr>
            <w:r w:rsidRPr="001B061D">
              <w:rPr>
                <w:rFonts w:cs="Arial"/>
                <w:sz w:val="14"/>
              </w:rPr>
              <w:t>AGREEMENT NUMBER</w:t>
            </w:r>
          </w:p>
        </w:tc>
      </w:tr>
      <w:tr w:rsidR="0043549E" w:rsidRPr="001B061D" w:rsidTr="0043549E">
        <w:trPr>
          <w:cantSplit/>
          <w:trHeight w:hRule="exact" w:val="346"/>
        </w:trPr>
        <w:tc>
          <w:tcPr>
            <w:tcW w:w="6837" w:type="dxa"/>
            <w:gridSpan w:val="6"/>
            <w:tcBorders>
              <w:bottom w:val="single" w:sz="6" w:space="0" w:color="auto"/>
            </w:tcBorders>
          </w:tcPr>
          <w:p w:rsidR="0043549E" w:rsidRPr="001B061D" w:rsidRDefault="0043549E" w:rsidP="0043549E">
            <w:pPr>
              <w:spacing w:before="40"/>
              <w:ind w:left="-86"/>
              <w:rPr>
                <w:rFonts w:cs="Arial"/>
                <w:sz w:val="16"/>
              </w:rPr>
            </w:pPr>
          </w:p>
        </w:tc>
        <w:tc>
          <w:tcPr>
            <w:tcW w:w="4245" w:type="dxa"/>
            <w:gridSpan w:val="4"/>
            <w:tcBorders>
              <w:left w:val="single" w:sz="6" w:space="0" w:color="auto"/>
              <w:bottom w:val="single" w:sz="6" w:space="0" w:color="auto"/>
              <w:right w:val="single" w:sz="4" w:space="0" w:color="auto"/>
            </w:tcBorders>
          </w:tcPr>
          <w:p w:rsidR="0043549E" w:rsidRPr="001B061D" w:rsidRDefault="0043549E" w:rsidP="0043549E">
            <w:pPr>
              <w:spacing w:before="60"/>
              <w:rPr>
                <w:rFonts w:cs="Arial"/>
                <w:b/>
              </w:rPr>
            </w:pPr>
            <w:r w:rsidRPr="001B061D">
              <w:rPr>
                <w:rFonts w:cs="Arial"/>
                <w:b/>
              </w:rPr>
              <w:t xml:space="preserve">BSCC </w:t>
            </w:r>
            <w:r>
              <w:rPr>
                <w:rFonts w:cs="Arial"/>
                <w:b/>
                <w:color w:val="000000" w:themeColor="text1"/>
              </w:rPr>
              <w:t>______</w:t>
            </w:r>
          </w:p>
        </w:tc>
      </w:tr>
      <w:tr w:rsidR="0043549E" w:rsidRPr="001B061D" w:rsidTr="0043549E">
        <w:trPr>
          <w:cantSplit/>
          <w:trHeight w:hRule="exact" w:val="202"/>
        </w:trPr>
        <w:tc>
          <w:tcPr>
            <w:tcW w:w="6837" w:type="dxa"/>
            <w:gridSpan w:val="6"/>
          </w:tcPr>
          <w:p w:rsidR="0043549E" w:rsidRPr="001B061D" w:rsidRDefault="0043549E" w:rsidP="0043549E">
            <w:pPr>
              <w:widowControl w:val="0"/>
              <w:ind w:left="-86"/>
              <w:rPr>
                <w:rFonts w:cs="Arial"/>
                <w:sz w:val="14"/>
              </w:rPr>
            </w:pPr>
          </w:p>
        </w:tc>
        <w:tc>
          <w:tcPr>
            <w:tcW w:w="4245" w:type="dxa"/>
            <w:gridSpan w:val="4"/>
            <w:tcBorders>
              <w:top w:val="single" w:sz="6" w:space="0" w:color="auto"/>
              <w:left w:val="single" w:sz="6" w:space="0" w:color="auto"/>
              <w:right w:val="single" w:sz="4" w:space="0" w:color="auto"/>
            </w:tcBorders>
          </w:tcPr>
          <w:p w:rsidR="0043549E" w:rsidRPr="001B061D" w:rsidRDefault="00F165C3" w:rsidP="0043549E">
            <w:pPr>
              <w:spacing w:before="40"/>
              <w:rPr>
                <w:rFonts w:cs="Arial"/>
                <w:sz w:val="14"/>
              </w:rPr>
            </w:pPr>
            <w:r>
              <w:rPr>
                <w:rFonts w:cs="Arial"/>
                <w:sz w:val="14"/>
              </w:rPr>
              <w:t xml:space="preserve">REGISTRATION </w:t>
            </w:r>
            <w:r w:rsidR="0043549E" w:rsidRPr="001B061D">
              <w:rPr>
                <w:rFonts w:cs="Arial"/>
                <w:sz w:val="14"/>
              </w:rPr>
              <w:t>NUMBER</w:t>
            </w:r>
          </w:p>
        </w:tc>
      </w:tr>
      <w:tr w:rsidR="0043549E" w:rsidRPr="001B061D" w:rsidTr="0043549E">
        <w:trPr>
          <w:cantSplit/>
          <w:trHeight w:hRule="exact" w:val="346"/>
        </w:trPr>
        <w:tc>
          <w:tcPr>
            <w:tcW w:w="6837" w:type="dxa"/>
            <w:gridSpan w:val="6"/>
            <w:tcBorders>
              <w:bottom w:val="single" w:sz="6" w:space="0" w:color="auto"/>
            </w:tcBorders>
          </w:tcPr>
          <w:p w:rsidR="0043549E" w:rsidRPr="001B061D" w:rsidRDefault="0043549E" w:rsidP="0043549E">
            <w:pPr>
              <w:spacing w:before="40"/>
              <w:ind w:left="-86"/>
              <w:rPr>
                <w:rFonts w:cs="Arial"/>
                <w:sz w:val="16"/>
              </w:rPr>
            </w:pPr>
          </w:p>
        </w:tc>
        <w:bookmarkStart w:id="33" w:name="Text142"/>
        <w:tc>
          <w:tcPr>
            <w:tcW w:w="4245" w:type="dxa"/>
            <w:gridSpan w:val="4"/>
            <w:tcBorders>
              <w:left w:val="single" w:sz="6" w:space="0" w:color="auto"/>
              <w:bottom w:val="single" w:sz="6" w:space="0" w:color="auto"/>
              <w:right w:val="single" w:sz="4" w:space="0" w:color="auto"/>
            </w:tcBorders>
          </w:tcPr>
          <w:p w:rsidR="0043549E" w:rsidRPr="001B061D" w:rsidRDefault="0043549E" w:rsidP="0043549E">
            <w:pPr>
              <w:spacing w:before="60"/>
              <w:rPr>
                <w:rFonts w:cs="Arial"/>
                <w:b/>
              </w:rPr>
            </w:pPr>
            <w:r w:rsidRPr="001B061D">
              <w:rPr>
                <w:rFonts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1B061D">
              <w:rPr>
                <w:rFonts w:cs="Arial"/>
                <w:b/>
              </w:rPr>
              <w:instrText xml:space="preserve"> FORMTEXT </w:instrText>
            </w:r>
            <w:r w:rsidRPr="001B061D">
              <w:rPr>
                <w:rFonts w:cs="Arial"/>
                <w:b/>
              </w:rPr>
            </w:r>
            <w:r w:rsidRPr="001B061D">
              <w:rPr>
                <w:rFonts w:cs="Arial"/>
                <w:b/>
              </w:rPr>
              <w:fldChar w:fldCharType="separate"/>
            </w:r>
            <w:r w:rsidRPr="001B061D">
              <w:rPr>
                <w:rFonts w:cs="Arial"/>
                <w:b/>
                <w:noProof/>
              </w:rPr>
              <w:t> </w:t>
            </w:r>
            <w:r w:rsidRPr="001B061D">
              <w:rPr>
                <w:rFonts w:cs="Arial"/>
                <w:b/>
                <w:noProof/>
              </w:rPr>
              <w:t> </w:t>
            </w:r>
            <w:r w:rsidRPr="001B061D">
              <w:rPr>
                <w:rFonts w:cs="Arial"/>
                <w:b/>
                <w:noProof/>
              </w:rPr>
              <w:t> </w:t>
            </w:r>
            <w:r w:rsidRPr="001B061D">
              <w:rPr>
                <w:rFonts w:cs="Arial"/>
                <w:b/>
                <w:noProof/>
              </w:rPr>
              <w:t> </w:t>
            </w:r>
            <w:r w:rsidRPr="001B061D">
              <w:rPr>
                <w:rFonts w:cs="Arial"/>
                <w:b/>
                <w:noProof/>
              </w:rPr>
              <w:t> </w:t>
            </w:r>
            <w:r w:rsidRPr="001B061D">
              <w:rPr>
                <w:rFonts w:cs="Arial"/>
                <w:b/>
              </w:rPr>
              <w:fldChar w:fldCharType="end"/>
            </w:r>
            <w:bookmarkEnd w:id="33"/>
          </w:p>
        </w:tc>
      </w:tr>
      <w:tr w:rsidR="0043549E" w:rsidRPr="001B061D" w:rsidTr="0043549E">
        <w:trPr>
          <w:cantSplit/>
          <w:trHeight w:hRule="exact" w:val="360"/>
        </w:trPr>
        <w:tc>
          <w:tcPr>
            <w:tcW w:w="11082" w:type="dxa"/>
            <w:gridSpan w:val="10"/>
            <w:tcBorders>
              <w:top w:val="double" w:sz="6" w:space="0" w:color="auto"/>
            </w:tcBorders>
          </w:tcPr>
          <w:p w:rsidR="0043549E" w:rsidRPr="00651F30" w:rsidRDefault="0043549E" w:rsidP="0043549E">
            <w:pPr>
              <w:tabs>
                <w:tab w:val="left" w:pos="338"/>
                <w:tab w:val="left" w:pos="9968"/>
              </w:tabs>
              <w:spacing w:before="20"/>
              <w:ind w:left="338" w:hanging="338"/>
              <w:rPr>
                <w:rFonts w:ascii="Arial" w:hAnsi="Arial" w:cs="Arial"/>
              </w:rPr>
            </w:pPr>
            <w:r w:rsidRPr="00651F30">
              <w:rPr>
                <w:rFonts w:ascii="Arial" w:hAnsi="Arial" w:cs="Arial"/>
              </w:rPr>
              <w:t>1.</w:t>
            </w:r>
            <w:r w:rsidRPr="00651F30">
              <w:rPr>
                <w:rFonts w:ascii="Arial" w:hAnsi="Arial" w:cs="Arial"/>
              </w:rPr>
              <w:tab/>
              <w:t>This Agreement is entered into between the State Agency and the Contractor named below:</w:t>
            </w:r>
          </w:p>
        </w:tc>
      </w:tr>
      <w:tr w:rsidR="0043549E" w:rsidRPr="001B061D" w:rsidTr="0043549E">
        <w:trPr>
          <w:cantSplit/>
          <w:trHeight w:hRule="exact" w:val="173"/>
        </w:trPr>
        <w:tc>
          <w:tcPr>
            <w:tcW w:w="389" w:type="dxa"/>
          </w:tcPr>
          <w:p w:rsidR="0043549E" w:rsidRPr="001B061D" w:rsidRDefault="0043549E" w:rsidP="0043549E">
            <w:pPr>
              <w:spacing w:before="20"/>
              <w:rPr>
                <w:rFonts w:cs="Arial"/>
                <w:sz w:val="16"/>
              </w:rPr>
            </w:pPr>
          </w:p>
        </w:tc>
        <w:tc>
          <w:tcPr>
            <w:tcW w:w="10693" w:type="dxa"/>
            <w:gridSpan w:val="9"/>
            <w:tcBorders>
              <w:top w:val="single" w:sz="4" w:space="0" w:color="auto"/>
              <w:left w:val="nil"/>
            </w:tcBorders>
          </w:tcPr>
          <w:p w:rsidR="0043549E" w:rsidRPr="001B061D" w:rsidRDefault="0043549E" w:rsidP="0043549E">
            <w:pPr>
              <w:spacing w:before="20"/>
              <w:rPr>
                <w:rFonts w:cs="Arial"/>
                <w:sz w:val="12"/>
              </w:rPr>
            </w:pPr>
            <w:r w:rsidRPr="001B061D">
              <w:rPr>
                <w:rFonts w:cs="Arial"/>
                <w:sz w:val="12"/>
              </w:rPr>
              <w:t>STATE AGENCY'S NAME</w:t>
            </w:r>
          </w:p>
        </w:tc>
      </w:tr>
      <w:tr w:rsidR="0043549E" w:rsidRPr="001B061D" w:rsidTr="0043549E">
        <w:trPr>
          <w:cantSplit/>
          <w:trHeight w:hRule="exact" w:val="346"/>
        </w:trPr>
        <w:tc>
          <w:tcPr>
            <w:tcW w:w="389" w:type="dxa"/>
          </w:tcPr>
          <w:p w:rsidR="0043549E" w:rsidRPr="001B061D" w:rsidRDefault="0043549E" w:rsidP="0043549E">
            <w:pPr>
              <w:spacing w:before="20"/>
              <w:rPr>
                <w:rFonts w:cs="Arial"/>
              </w:rPr>
            </w:pPr>
          </w:p>
        </w:tc>
        <w:tc>
          <w:tcPr>
            <w:tcW w:w="10693" w:type="dxa"/>
            <w:gridSpan w:val="9"/>
            <w:tcBorders>
              <w:left w:val="nil"/>
              <w:bottom w:val="single" w:sz="6" w:space="0" w:color="auto"/>
            </w:tcBorders>
            <w:vAlign w:val="center"/>
          </w:tcPr>
          <w:p w:rsidR="0043549E" w:rsidRPr="00651F30" w:rsidRDefault="0043549E" w:rsidP="0043549E">
            <w:pPr>
              <w:spacing w:before="20"/>
              <w:rPr>
                <w:rFonts w:ascii="Arial" w:hAnsi="Arial" w:cs="Arial"/>
              </w:rPr>
            </w:pPr>
            <w:r w:rsidRPr="00651F30">
              <w:rPr>
                <w:rFonts w:ascii="Arial" w:hAnsi="Arial" w:cs="Arial"/>
              </w:rPr>
              <w:t>BOARD OF STATE AND COMMUNITY CORRECTIONS</w:t>
            </w:r>
          </w:p>
        </w:tc>
      </w:tr>
      <w:tr w:rsidR="0043549E" w:rsidRPr="001B061D" w:rsidTr="0043549E">
        <w:trPr>
          <w:cantSplit/>
          <w:trHeight w:hRule="exact" w:val="173"/>
        </w:trPr>
        <w:tc>
          <w:tcPr>
            <w:tcW w:w="389" w:type="dxa"/>
          </w:tcPr>
          <w:p w:rsidR="0043549E" w:rsidRPr="001B061D" w:rsidRDefault="0043549E" w:rsidP="0043549E">
            <w:pPr>
              <w:spacing w:before="20"/>
              <w:rPr>
                <w:rFonts w:cs="Arial"/>
                <w:sz w:val="16"/>
              </w:rPr>
            </w:pPr>
          </w:p>
        </w:tc>
        <w:tc>
          <w:tcPr>
            <w:tcW w:w="10693" w:type="dxa"/>
            <w:gridSpan w:val="9"/>
            <w:tcBorders>
              <w:left w:val="nil"/>
            </w:tcBorders>
          </w:tcPr>
          <w:p w:rsidR="0043549E" w:rsidRPr="001B061D" w:rsidRDefault="0043549E" w:rsidP="0043549E">
            <w:pPr>
              <w:spacing w:before="20"/>
              <w:rPr>
                <w:rFonts w:cs="Arial"/>
                <w:sz w:val="12"/>
              </w:rPr>
            </w:pPr>
            <w:r w:rsidRPr="001B061D">
              <w:rPr>
                <w:rFonts w:cs="Arial"/>
                <w:sz w:val="12"/>
              </w:rPr>
              <w:t>CONTRACTOR'S NAME</w:t>
            </w:r>
          </w:p>
        </w:tc>
      </w:tr>
      <w:tr w:rsidR="0043549E" w:rsidRPr="001B061D" w:rsidTr="0043549E">
        <w:trPr>
          <w:cantSplit/>
          <w:trHeight w:hRule="exact" w:val="346"/>
        </w:trPr>
        <w:tc>
          <w:tcPr>
            <w:tcW w:w="389" w:type="dxa"/>
            <w:tcBorders>
              <w:bottom w:val="single" w:sz="6" w:space="0" w:color="auto"/>
            </w:tcBorders>
          </w:tcPr>
          <w:p w:rsidR="0043549E" w:rsidRPr="001B061D" w:rsidRDefault="0043549E" w:rsidP="0043549E">
            <w:pPr>
              <w:spacing w:before="20"/>
              <w:rPr>
                <w:rFonts w:cs="Arial"/>
              </w:rPr>
            </w:pPr>
          </w:p>
        </w:tc>
        <w:tc>
          <w:tcPr>
            <w:tcW w:w="10693" w:type="dxa"/>
            <w:gridSpan w:val="9"/>
            <w:tcBorders>
              <w:left w:val="nil"/>
              <w:bottom w:val="single" w:sz="6" w:space="0" w:color="auto"/>
            </w:tcBorders>
            <w:vAlign w:val="center"/>
          </w:tcPr>
          <w:p w:rsidR="0043549E" w:rsidRPr="0010516E" w:rsidRDefault="0043549E" w:rsidP="0043549E">
            <w:pPr>
              <w:spacing w:before="20"/>
              <w:rPr>
                <w:rFonts w:cs="Arial"/>
                <w:color w:val="000000" w:themeColor="text1"/>
              </w:rPr>
            </w:pPr>
          </w:p>
        </w:tc>
      </w:tr>
      <w:tr w:rsidR="0043549E" w:rsidRPr="001B061D" w:rsidTr="0043549E">
        <w:trPr>
          <w:cantSplit/>
          <w:trHeight w:hRule="exact" w:val="259"/>
        </w:trPr>
        <w:tc>
          <w:tcPr>
            <w:tcW w:w="389" w:type="dxa"/>
            <w:tcBorders>
              <w:top w:val="single" w:sz="6" w:space="0" w:color="auto"/>
            </w:tcBorders>
          </w:tcPr>
          <w:p w:rsidR="0043549E" w:rsidRPr="001B061D" w:rsidRDefault="0043549E" w:rsidP="0043549E">
            <w:pPr>
              <w:spacing w:before="20"/>
              <w:rPr>
                <w:rFonts w:cs="Arial"/>
              </w:rPr>
            </w:pPr>
            <w:r w:rsidRPr="001B061D">
              <w:rPr>
                <w:rFonts w:cs="Arial"/>
              </w:rPr>
              <w:t>2.</w:t>
            </w:r>
          </w:p>
        </w:tc>
        <w:tc>
          <w:tcPr>
            <w:tcW w:w="4558" w:type="dxa"/>
            <w:gridSpan w:val="3"/>
            <w:tcBorders>
              <w:left w:val="nil"/>
            </w:tcBorders>
          </w:tcPr>
          <w:p w:rsidR="0043549E" w:rsidRPr="00651F30" w:rsidRDefault="0043549E" w:rsidP="0043549E">
            <w:pPr>
              <w:rPr>
                <w:rFonts w:ascii="Arial" w:hAnsi="Arial" w:cs="Arial"/>
              </w:rPr>
            </w:pPr>
            <w:r w:rsidRPr="00651F30">
              <w:rPr>
                <w:rFonts w:ascii="Arial" w:hAnsi="Arial" w:cs="Arial"/>
              </w:rPr>
              <w:t>The term of this Agreement is:</w:t>
            </w:r>
          </w:p>
        </w:tc>
        <w:tc>
          <w:tcPr>
            <w:tcW w:w="6135" w:type="dxa"/>
            <w:gridSpan w:val="6"/>
            <w:tcBorders>
              <w:left w:val="nil"/>
            </w:tcBorders>
          </w:tcPr>
          <w:tbl>
            <w:tblPr>
              <w:tblpPr w:leftFromText="180" w:rightFromText="180" w:vertAnchor="text" w:horzAnchor="margin" w:tblpXSpec="center" w:tblpY="30"/>
              <w:tblW w:w="11082" w:type="dxa"/>
              <w:tblLayout w:type="fixed"/>
              <w:tblLook w:val="0000" w:firstRow="0" w:lastRow="0" w:firstColumn="0" w:lastColumn="0" w:noHBand="0" w:noVBand="0"/>
            </w:tblPr>
            <w:tblGrid>
              <w:gridCol w:w="11082"/>
            </w:tblGrid>
            <w:tr w:rsidR="0043549E" w:rsidRPr="00651F30" w:rsidTr="0043549E">
              <w:trPr>
                <w:cantSplit/>
                <w:trHeight w:hRule="exact" w:val="354"/>
              </w:trPr>
              <w:tc>
                <w:tcPr>
                  <w:tcW w:w="8294" w:type="dxa"/>
                  <w:tcBorders>
                    <w:left w:val="nil"/>
                  </w:tcBorders>
                </w:tcPr>
                <w:p w:rsidR="0043549E" w:rsidRPr="00651F30" w:rsidRDefault="002A20C8" w:rsidP="0043549E">
                  <w:pPr>
                    <w:rPr>
                      <w:rFonts w:ascii="Arial" w:hAnsi="Arial" w:cs="Arial"/>
                      <w:vanish/>
                      <w:color w:val="000000" w:themeColor="text1"/>
                    </w:rPr>
                  </w:pPr>
                  <w:r>
                    <w:rPr>
                      <w:rFonts w:ascii="Arial" w:hAnsi="Arial" w:cs="Arial"/>
                      <w:color w:val="000000" w:themeColor="text1"/>
                    </w:rPr>
                    <w:t>May 1</w:t>
                  </w:r>
                  <w:r w:rsidR="0043549E" w:rsidRPr="00651F30">
                    <w:rPr>
                      <w:rFonts w:ascii="Arial" w:hAnsi="Arial" w:cs="Arial"/>
                      <w:color w:val="000000" w:themeColor="text1"/>
                    </w:rPr>
                    <w:t xml:space="preserve">, 2018 through </w:t>
                  </w:r>
                  <w:r>
                    <w:rPr>
                      <w:rFonts w:ascii="Arial" w:hAnsi="Arial" w:cs="Arial"/>
                      <w:color w:val="000000" w:themeColor="text1"/>
                    </w:rPr>
                    <w:t xml:space="preserve">April </w:t>
                  </w:r>
                  <w:r w:rsidR="0043549E" w:rsidRPr="00651F30">
                    <w:rPr>
                      <w:rFonts w:ascii="Arial" w:hAnsi="Arial" w:cs="Arial"/>
                      <w:color w:val="000000" w:themeColor="text1"/>
                    </w:rPr>
                    <w:t>30, 2020</w:t>
                  </w:r>
                </w:p>
              </w:tc>
            </w:tr>
          </w:tbl>
          <w:p w:rsidR="0043549E" w:rsidRPr="00651F30" w:rsidRDefault="0043549E" w:rsidP="0043549E">
            <w:pPr>
              <w:spacing w:before="20"/>
              <w:rPr>
                <w:rFonts w:ascii="Arial" w:hAnsi="Arial" w:cs="Arial"/>
                <w:vanish/>
                <w:color w:val="FF0000"/>
                <w:sz w:val="15"/>
              </w:rPr>
            </w:pPr>
          </w:p>
        </w:tc>
      </w:tr>
      <w:tr w:rsidR="0043549E" w:rsidRPr="001B061D" w:rsidTr="0043549E">
        <w:trPr>
          <w:cantSplit/>
          <w:trHeight w:hRule="exact" w:val="302"/>
        </w:trPr>
        <w:tc>
          <w:tcPr>
            <w:tcW w:w="4861" w:type="dxa"/>
            <w:gridSpan w:val="3"/>
          </w:tcPr>
          <w:p w:rsidR="0043549E" w:rsidRPr="00651F30" w:rsidRDefault="0043549E" w:rsidP="0043549E">
            <w:pPr>
              <w:rPr>
                <w:rFonts w:ascii="Arial" w:hAnsi="Arial" w:cs="Arial"/>
                <w:color w:val="000000" w:themeColor="text1"/>
              </w:rPr>
            </w:pPr>
            <w:r w:rsidRPr="00651F30">
              <w:rPr>
                <w:rFonts w:ascii="Arial" w:hAnsi="Arial" w:cs="Arial"/>
              </w:rPr>
              <w:t>3.   The maximum amount of this Agreement is:</w:t>
            </w:r>
          </w:p>
        </w:tc>
        <w:tc>
          <w:tcPr>
            <w:tcW w:w="6221" w:type="dxa"/>
            <w:gridSpan w:val="7"/>
            <w:vAlign w:val="center"/>
          </w:tcPr>
          <w:p w:rsidR="0043549E" w:rsidRPr="00651F30" w:rsidRDefault="0043549E" w:rsidP="0043549E">
            <w:pPr>
              <w:rPr>
                <w:rFonts w:ascii="Arial" w:hAnsi="Arial" w:cs="Arial"/>
                <w:color w:val="000000" w:themeColor="text1"/>
              </w:rPr>
            </w:pPr>
            <w:r w:rsidRPr="00651F30">
              <w:rPr>
                <w:rFonts w:ascii="Arial" w:hAnsi="Arial" w:cs="Arial"/>
                <w:b/>
                <w:color w:val="000000" w:themeColor="text1"/>
              </w:rPr>
              <w:t>$</w:t>
            </w:r>
            <w:r w:rsidRPr="00651F30">
              <w:rPr>
                <w:rFonts w:ascii="Arial" w:hAnsi="Arial" w:cs="Arial"/>
                <w:color w:val="000000" w:themeColor="text1"/>
              </w:rPr>
              <w:t xml:space="preserve"> ___________</w:t>
            </w:r>
          </w:p>
        </w:tc>
      </w:tr>
      <w:tr w:rsidR="0043549E" w:rsidRPr="001B061D" w:rsidTr="0043549E">
        <w:trPr>
          <w:cantSplit/>
          <w:trHeight w:hRule="exact" w:val="58"/>
        </w:trPr>
        <w:tc>
          <w:tcPr>
            <w:tcW w:w="11082" w:type="dxa"/>
            <w:gridSpan w:val="10"/>
            <w:tcBorders>
              <w:bottom w:val="single" w:sz="6" w:space="0" w:color="auto"/>
            </w:tcBorders>
          </w:tcPr>
          <w:p w:rsidR="0043549E" w:rsidRPr="001B061D" w:rsidRDefault="0043549E" w:rsidP="0043549E">
            <w:pPr>
              <w:rPr>
                <w:rFonts w:cs="Arial"/>
                <w:sz w:val="4"/>
              </w:rPr>
            </w:pPr>
          </w:p>
        </w:tc>
      </w:tr>
      <w:tr w:rsidR="0043549E" w:rsidRPr="001B061D" w:rsidTr="0043549E">
        <w:trPr>
          <w:cantSplit/>
          <w:trHeight w:hRule="exact" w:val="660"/>
        </w:trPr>
        <w:tc>
          <w:tcPr>
            <w:tcW w:w="11082" w:type="dxa"/>
            <w:gridSpan w:val="10"/>
            <w:tcBorders>
              <w:top w:val="single" w:sz="6" w:space="0" w:color="auto"/>
              <w:bottom w:val="single" w:sz="6" w:space="0" w:color="auto"/>
            </w:tcBorders>
          </w:tcPr>
          <w:p w:rsidR="0043549E" w:rsidRPr="00651F30" w:rsidRDefault="0043549E" w:rsidP="0043549E">
            <w:pPr>
              <w:spacing w:before="20"/>
              <w:ind w:left="274" w:right="72" w:hanging="274"/>
              <w:rPr>
                <w:rFonts w:ascii="Arial" w:hAnsi="Arial" w:cs="Arial"/>
              </w:rPr>
            </w:pPr>
            <w:r w:rsidRPr="00651F30">
              <w:rPr>
                <w:rFonts w:ascii="Arial" w:hAnsi="Arial" w:cs="Arial"/>
              </w:rPr>
              <w:t>4.  The parties agree to comply with the terms and conditions of the following exhibits and attachments which are by this reference made a part of the Agreement.</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A:</w:t>
            </w:r>
            <w:r w:rsidRPr="009D248A">
              <w:rPr>
                <w:rFonts w:ascii="Arial" w:hAnsi="Arial" w:cs="Arial"/>
              </w:rPr>
              <w:tab/>
              <w:t>Scope of Work</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3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B:</w:t>
            </w:r>
            <w:r w:rsidRPr="009D248A">
              <w:rPr>
                <w:rFonts w:ascii="Arial" w:hAnsi="Arial" w:cs="Arial"/>
              </w:rPr>
              <w:tab/>
              <w:t>Budget Detail and Payment Provisions</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4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C:</w:t>
            </w:r>
            <w:r w:rsidRPr="009D248A">
              <w:rPr>
                <w:rFonts w:ascii="Arial" w:hAnsi="Arial" w:cs="Arial"/>
              </w:rPr>
              <w:tab/>
              <w:t>General Terms and Conditions (04/2017)</w:t>
            </w:r>
          </w:p>
        </w:tc>
        <w:tc>
          <w:tcPr>
            <w:tcW w:w="2073" w:type="dxa"/>
            <w:vAlign w:val="center"/>
          </w:tcPr>
          <w:p w:rsidR="0043549E" w:rsidRPr="009D248A" w:rsidRDefault="00E9767F" w:rsidP="0043549E">
            <w:pPr>
              <w:tabs>
                <w:tab w:val="right" w:pos="345"/>
                <w:tab w:val="left" w:pos="705"/>
              </w:tabs>
              <w:rPr>
                <w:rFonts w:ascii="Arial" w:hAnsi="Arial" w:cs="Arial"/>
              </w:rPr>
            </w:pPr>
            <w:r>
              <w:rPr>
                <w:rFonts w:ascii="Arial" w:hAnsi="Arial" w:cs="Arial"/>
              </w:rPr>
              <w:tab/>
              <w:t>4</w:t>
            </w:r>
            <w:r w:rsidR="0043549E" w:rsidRPr="009D248A">
              <w:rPr>
                <w:rFonts w:ascii="Arial" w:hAnsi="Arial" w:cs="Arial"/>
              </w:rPr>
              <w:t xml:space="preserve">  </w:t>
            </w:r>
            <w:r w:rsidR="0043549E"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D:</w:t>
            </w:r>
            <w:r w:rsidRPr="009D248A">
              <w:rPr>
                <w:rFonts w:ascii="Arial" w:hAnsi="Arial" w:cs="Arial"/>
              </w:rPr>
              <w:tab/>
              <w:t>Special Terms and Conditions</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4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Attachment 1:  CalVIP Request for Proposals*</w:t>
            </w:r>
          </w:p>
        </w:tc>
        <w:tc>
          <w:tcPr>
            <w:tcW w:w="2073" w:type="dxa"/>
            <w:vAlign w:val="center"/>
          </w:tcPr>
          <w:p w:rsidR="0043549E" w:rsidRPr="009D248A" w:rsidRDefault="009D248A" w:rsidP="0043549E">
            <w:pPr>
              <w:tabs>
                <w:tab w:val="right" w:pos="345"/>
                <w:tab w:val="right" w:pos="435"/>
                <w:tab w:val="left" w:pos="705"/>
              </w:tabs>
              <w:rPr>
                <w:rFonts w:ascii="Arial" w:hAnsi="Arial" w:cs="Arial"/>
              </w:rPr>
            </w:pPr>
            <w:r w:rsidRPr="009D248A">
              <w:rPr>
                <w:rFonts w:ascii="Arial" w:hAnsi="Arial" w:cs="Arial"/>
              </w:rPr>
              <w:t>XX       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i/>
              </w:rPr>
            </w:pPr>
            <w:r w:rsidRPr="009D248A">
              <w:rPr>
                <w:rFonts w:ascii="Arial" w:hAnsi="Arial" w:cs="Arial"/>
              </w:rPr>
              <w:t xml:space="preserve">Attachment 2: </w:t>
            </w:r>
            <w:r w:rsidRPr="009D248A">
              <w:rPr>
                <w:rFonts w:ascii="Arial" w:hAnsi="Arial" w:cs="Arial"/>
              </w:rPr>
              <w:tab/>
            </w:r>
            <w:r w:rsidR="00484CF1" w:rsidRPr="009D248A">
              <w:rPr>
                <w:rFonts w:ascii="Arial" w:hAnsi="Arial" w:cs="Arial"/>
              </w:rPr>
              <w:t xml:space="preserve"> </w:t>
            </w:r>
            <w:r w:rsidRPr="009D248A">
              <w:rPr>
                <w:rFonts w:ascii="Arial" w:hAnsi="Arial" w:cs="Arial"/>
              </w:rPr>
              <w:t xml:space="preserve">Grant Proposal/Application for Funding </w:t>
            </w:r>
          </w:p>
        </w:tc>
        <w:tc>
          <w:tcPr>
            <w:tcW w:w="2073" w:type="dxa"/>
            <w:vAlign w:val="center"/>
          </w:tcPr>
          <w:p w:rsidR="0043549E" w:rsidRPr="009D248A" w:rsidRDefault="0043549E" w:rsidP="0043549E">
            <w:pPr>
              <w:tabs>
                <w:tab w:val="right" w:pos="345"/>
                <w:tab w:val="right" w:pos="435"/>
                <w:tab w:val="left" w:pos="705"/>
              </w:tabs>
              <w:rPr>
                <w:rFonts w:ascii="Arial" w:hAnsi="Arial" w:cs="Arial"/>
                <w:strike/>
              </w:rPr>
            </w:pPr>
            <w:r w:rsidRPr="009D248A">
              <w:rPr>
                <w:rFonts w:ascii="Arial" w:hAnsi="Arial" w:cs="Arial"/>
              </w:rPr>
              <w:t>XX</w:t>
            </w:r>
            <w:r w:rsidRPr="009D248A">
              <w:rPr>
                <w:rFonts w:ascii="Arial" w:hAnsi="Arial" w:cs="Arial"/>
              </w:rPr>
              <w:tab/>
            </w:r>
            <w:r w:rsidRPr="009D248A">
              <w:rPr>
                <w:rFonts w:ascii="Arial" w:hAnsi="Arial" w:cs="Arial"/>
              </w:rPr>
              <w:tab/>
            </w:r>
            <w:r w:rsidR="009D248A">
              <w:rPr>
                <w:rFonts w:ascii="Arial" w:hAnsi="Arial" w:cs="Arial"/>
              </w:rPr>
              <w:t xml:space="preserve">      </w:t>
            </w:r>
            <w:r w:rsidRPr="009D248A">
              <w:rPr>
                <w:rFonts w:ascii="Arial" w:hAnsi="Arial" w:cs="Arial"/>
              </w:rPr>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Appendix A:</w:t>
            </w:r>
            <w:r w:rsidRPr="009D248A">
              <w:rPr>
                <w:rFonts w:ascii="Arial" w:hAnsi="Arial" w:cs="Arial"/>
              </w:rPr>
              <w:tab/>
            </w:r>
            <w:r w:rsidR="00484CF1" w:rsidRPr="009D248A">
              <w:rPr>
                <w:rFonts w:ascii="Arial" w:hAnsi="Arial" w:cs="Arial"/>
              </w:rPr>
              <w:t xml:space="preserve">   </w:t>
            </w:r>
            <w:r w:rsidRPr="009D248A">
              <w:rPr>
                <w:rFonts w:ascii="Arial" w:hAnsi="Arial" w:cs="Arial"/>
              </w:rPr>
              <w:t>CalVIP Executive Steering Committee</w:t>
            </w:r>
          </w:p>
        </w:tc>
        <w:tc>
          <w:tcPr>
            <w:tcW w:w="2073" w:type="dxa"/>
            <w:vAlign w:val="center"/>
          </w:tcPr>
          <w:p w:rsidR="0043549E" w:rsidRPr="009D248A" w:rsidRDefault="0043549E" w:rsidP="0043549E">
            <w:pPr>
              <w:tabs>
                <w:tab w:val="right" w:pos="345"/>
                <w:tab w:val="right" w:pos="435"/>
                <w:tab w:val="left" w:pos="705"/>
              </w:tabs>
              <w:rPr>
                <w:rFonts w:ascii="Arial" w:hAnsi="Arial" w:cs="Arial"/>
              </w:rPr>
            </w:pPr>
            <w:r w:rsidRPr="009D248A">
              <w:rPr>
                <w:rFonts w:ascii="Arial" w:hAnsi="Arial" w:cs="Arial"/>
              </w:rPr>
              <w:tab/>
              <w:t>1</w:t>
            </w:r>
            <w:r w:rsidRPr="009D248A">
              <w:rPr>
                <w:rFonts w:ascii="Arial" w:hAnsi="Arial" w:cs="Arial"/>
              </w:rPr>
              <w:tab/>
            </w:r>
            <w:r w:rsidRPr="009D248A">
              <w:rPr>
                <w:rFonts w:ascii="Arial" w:hAnsi="Arial" w:cs="Arial"/>
              </w:rPr>
              <w:tab/>
              <w:t>page</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Appendix B:</w:t>
            </w:r>
            <w:r w:rsidRPr="009D248A">
              <w:rPr>
                <w:rFonts w:ascii="Arial" w:hAnsi="Arial" w:cs="Arial"/>
              </w:rPr>
              <w:tab/>
            </w:r>
            <w:r w:rsidR="00484CF1" w:rsidRPr="009D248A">
              <w:rPr>
                <w:rFonts w:ascii="Arial" w:hAnsi="Arial" w:cs="Arial"/>
              </w:rPr>
              <w:t xml:space="preserve">   </w:t>
            </w:r>
            <w:r w:rsidRPr="009D248A">
              <w:rPr>
                <w:rFonts w:ascii="Arial" w:hAnsi="Arial" w:cs="Arial"/>
                <w:sz w:val="18"/>
                <w:szCs w:val="18"/>
              </w:rPr>
              <w:t>Criteria for Non-Governmental Organizations Receiving CalVIP Funds</w:t>
            </w:r>
          </w:p>
        </w:tc>
        <w:tc>
          <w:tcPr>
            <w:tcW w:w="2073" w:type="dxa"/>
            <w:vAlign w:val="center"/>
          </w:tcPr>
          <w:p w:rsidR="0043549E" w:rsidRPr="009D248A" w:rsidRDefault="0043549E" w:rsidP="0043549E">
            <w:pPr>
              <w:tabs>
                <w:tab w:val="right" w:pos="345"/>
                <w:tab w:val="right" w:pos="435"/>
                <w:tab w:val="left" w:pos="705"/>
              </w:tabs>
              <w:rPr>
                <w:rFonts w:ascii="Arial" w:hAnsi="Arial" w:cs="Arial"/>
              </w:rPr>
            </w:pPr>
            <w:r w:rsidRPr="009D248A">
              <w:rPr>
                <w:rFonts w:ascii="Arial" w:hAnsi="Arial" w:cs="Arial"/>
              </w:rPr>
              <w:tab/>
              <w:t>2</w:t>
            </w:r>
            <w:r w:rsidRPr="009D248A">
              <w:rPr>
                <w:rFonts w:ascii="Arial" w:hAnsi="Arial" w:cs="Arial"/>
              </w:rPr>
              <w:tab/>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cs="Arial"/>
                <w:i/>
                <w:sz w:val="16"/>
              </w:rPr>
            </w:pPr>
            <w:r w:rsidRPr="009D248A">
              <w:rPr>
                <w:rFonts w:cs="Arial"/>
                <w:i/>
                <w:sz w:val="16"/>
              </w:rPr>
              <w:t xml:space="preserve">* This item is incorporated by reference and can be accessed at: </w:t>
            </w:r>
            <w:hyperlink r:id="rId35" w:history="1">
              <w:r w:rsidRPr="009D248A">
                <w:rPr>
                  <w:rStyle w:val="Hyperlink"/>
                  <w:rFonts w:cs="Arial"/>
                  <w:sz w:val="16"/>
                </w:rPr>
                <w:t>http://www.bscc.ca.gov/s_bscccalvip.php</w:t>
              </w:r>
            </w:hyperlink>
          </w:p>
        </w:tc>
        <w:tc>
          <w:tcPr>
            <w:tcW w:w="2073" w:type="dxa"/>
            <w:vAlign w:val="center"/>
          </w:tcPr>
          <w:p w:rsidR="0043549E" w:rsidRPr="009D248A" w:rsidRDefault="0043549E" w:rsidP="0043549E">
            <w:pPr>
              <w:tabs>
                <w:tab w:val="right" w:pos="345"/>
                <w:tab w:val="right" w:pos="435"/>
                <w:tab w:val="left" w:pos="705"/>
              </w:tabs>
              <w:rPr>
                <w:rFonts w:cs="Arial"/>
                <w:sz w:val="12"/>
              </w:rPr>
            </w:pPr>
          </w:p>
        </w:tc>
      </w:tr>
      <w:tr w:rsidR="0043549E" w:rsidRPr="001B061D" w:rsidTr="0043549E">
        <w:trPr>
          <w:gridAfter w:val="1"/>
          <w:wAfter w:w="12" w:type="dxa"/>
          <w:cantSplit/>
          <w:trHeight w:hRule="exact" w:val="300"/>
        </w:trPr>
        <w:tc>
          <w:tcPr>
            <w:tcW w:w="11070" w:type="dxa"/>
            <w:gridSpan w:val="9"/>
          </w:tcPr>
          <w:p w:rsidR="0043549E" w:rsidRPr="001B061D" w:rsidRDefault="0043549E" w:rsidP="0043549E">
            <w:pPr>
              <w:spacing w:before="40"/>
              <w:ind w:left="274" w:right="72" w:hanging="274"/>
              <w:rPr>
                <w:rFonts w:cs="Arial"/>
              </w:rPr>
            </w:pPr>
            <w:r w:rsidRPr="001B061D">
              <w:rPr>
                <w:rFonts w:cs="Arial"/>
                <w:b/>
                <w:sz w:val="18"/>
              </w:rPr>
              <w:t>IN WITNESS WHEREOF, this Agreement has been executed by the parties hereto.</w:t>
            </w:r>
          </w:p>
        </w:tc>
      </w:tr>
      <w:tr w:rsidR="0043549E" w:rsidRPr="001B061D" w:rsidTr="0043549E">
        <w:trPr>
          <w:gridAfter w:val="1"/>
          <w:wAfter w:w="12" w:type="dxa"/>
          <w:cantSplit/>
          <w:trHeight w:hRule="exact" w:val="403"/>
        </w:trPr>
        <w:tc>
          <w:tcPr>
            <w:tcW w:w="7647" w:type="dxa"/>
            <w:gridSpan w:val="7"/>
            <w:tcBorders>
              <w:top w:val="single" w:sz="6" w:space="0" w:color="auto"/>
            </w:tcBorders>
          </w:tcPr>
          <w:p w:rsidR="0043549E" w:rsidRPr="001B061D" w:rsidRDefault="0043549E" w:rsidP="0043549E">
            <w:pPr>
              <w:spacing w:before="60"/>
              <w:ind w:right="72"/>
              <w:jc w:val="center"/>
              <w:rPr>
                <w:rFonts w:cs="Arial"/>
              </w:rPr>
            </w:pPr>
            <w:r w:rsidRPr="001B061D">
              <w:rPr>
                <w:rFonts w:cs="Arial"/>
                <w:b/>
              </w:rPr>
              <w:t>CONTRACTOR</w:t>
            </w:r>
          </w:p>
        </w:tc>
        <w:tc>
          <w:tcPr>
            <w:tcW w:w="3423" w:type="dxa"/>
            <w:gridSpan w:val="2"/>
            <w:vMerge w:val="restart"/>
            <w:tcBorders>
              <w:top w:val="double" w:sz="6" w:space="0" w:color="auto"/>
              <w:left w:val="double" w:sz="6" w:space="0" w:color="auto"/>
              <w:right w:val="single" w:sz="4" w:space="0" w:color="auto"/>
            </w:tcBorders>
          </w:tcPr>
          <w:p w:rsidR="0043549E" w:rsidRPr="001B061D" w:rsidRDefault="0043549E" w:rsidP="0043549E">
            <w:pPr>
              <w:spacing w:before="20"/>
              <w:ind w:right="526"/>
              <w:jc w:val="center"/>
              <w:rPr>
                <w:rFonts w:cs="Arial"/>
                <w:sz w:val="16"/>
              </w:rPr>
            </w:pPr>
            <w:r w:rsidRPr="001B061D">
              <w:rPr>
                <w:rFonts w:cs="Arial"/>
                <w:b/>
                <w:i/>
                <w:sz w:val="16"/>
              </w:rPr>
              <w:t>California Department of General Services Use Only</w:t>
            </w:r>
          </w:p>
        </w:tc>
      </w:tr>
      <w:tr w:rsidR="0043549E" w:rsidRPr="001B061D" w:rsidTr="0043549E">
        <w:trPr>
          <w:gridAfter w:val="1"/>
          <w:wAfter w:w="12" w:type="dxa"/>
          <w:cantSplit/>
          <w:trHeight w:hRule="exact" w:val="303"/>
        </w:trPr>
        <w:tc>
          <w:tcPr>
            <w:tcW w:w="7647" w:type="dxa"/>
            <w:gridSpan w:val="7"/>
            <w:tcBorders>
              <w:top w:val="single" w:sz="6" w:space="0" w:color="auto"/>
            </w:tcBorders>
          </w:tcPr>
          <w:p w:rsidR="0043549E" w:rsidRPr="001B061D" w:rsidRDefault="0043549E" w:rsidP="0043549E">
            <w:pPr>
              <w:spacing w:before="40"/>
              <w:ind w:right="72"/>
              <w:rPr>
                <w:rFonts w:cs="Arial"/>
                <w:sz w:val="14"/>
              </w:rPr>
            </w:pPr>
            <w:r w:rsidRPr="001B061D">
              <w:rPr>
                <w:rFonts w:cs="Arial"/>
                <w:sz w:val="14"/>
              </w:rPr>
              <w:t xml:space="preserve">CONTRACTOR’S NAME </w:t>
            </w:r>
            <w:r w:rsidRPr="001B061D">
              <w:rPr>
                <w:rFonts w:cs="Arial"/>
                <w:i/>
                <w:sz w:val="14"/>
              </w:rPr>
              <w:t>(if other than an individual, state whether a corporation, partnership, etc.)</w:t>
            </w:r>
          </w:p>
        </w:tc>
        <w:tc>
          <w:tcPr>
            <w:tcW w:w="3423" w:type="dxa"/>
            <w:gridSpan w:val="2"/>
            <w:vMerge/>
            <w:tcBorders>
              <w:left w:val="double" w:sz="6" w:space="0" w:color="auto"/>
              <w:right w:val="single" w:sz="4" w:space="0" w:color="auto"/>
            </w:tcBorders>
          </w:tcPr>
          <w:p w:rsidR="0043549E" w:rsidRPr="001B061D" w:rsidRDefault="0043549E" w:rsidP="0043549E">
            <w:pPr>
              <w:ind w:left="39" w:right="72"/>
              <w:rPr>
                <w:rFonts w:cs="Arial"/>
                <w:sz w:val="14"/>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1B061D" w:rsidRDefault="0043549E" w:rsidP="0043549E">
            <w:pPr>
              <w:rPr>
                <w:rFonts w:cs="Arial"/>
              </w:rPr>
            </w:pPr>
            <w:r>
              <w:rPr>
                <w:rFonts w:cs="Arial"/>
              </w:rPr>
              <w:t>_____________________________________</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Pr>
        <w:tc>
          <w:tcPr>
            <w:tcW w:w="5439" w:type="dxa"/>
            <w:gridSpan w:val="5"/>
            <w:tcBorders>
              <w:top w:val="single" w:sz="6" w:space="0" w:color="auto"/>
              <w:bottom w:val="single" w:sz="6" w:space="0" w:color="auto"/>
            </w:tcBorders>
          </w:tcPr>
          <w:p w:rsidR="0043549E" w:rsidRPr="001B061D" w:rsidRDefault="0043549E" w:rsidP="0043549E">
            <w:pPr>
              <w:spacing w:after="0" w:line="240" w:lineRule="auto"/>
              <w:rPr>
                <w:rFonts w:cs="Arial"/>
                <w:sz w:val="14"/>
              </w:rPr>
            </w:pPr>
            <w:r w:rsidRPr="001B061D">
              <w:rPr>
                <w:rFonts w:cs="Arial"/>
                <w:sz w:val="14"/>
              </w:rPr>
              <w:t xml:space="preserve">BY </w:t>
            </w:r>
            <w:r w:rsidRPr="001B061D">
              <w:rPr>
                <w:rFonts w:cs="Arial"/>
                <w:i/>
                <w:sz w:val="14"/>
              </w:rPr>
              <w:t>(Authorized Signature)</w:t>
            </w:r>
          </w:p>
          <w:p w:rsidR="0043549E" w:rsidRPr="001B061D" w:rsidRDefault="0043549E" w:rsidP="0043549E">
            <w:pPr>
              <w:spacing w:after="0" w:line="240" w:lineRule="auto"/>
              <w:rPr>
                <w:rFonts w:cs="Arial"/>
                <w:sz w:val="28"/>
              </w:rPr>
            </w:pPr>
            <w:r w:rsidRPr="001B061D">
              <w:rPr>
                <w:rFonts w:cs="Arial"/>
                <w:sz w:val="28"/>
                <w:szCs w:val="28"/>
              </w:rPr>
              <w:sym w:font="Wingdings" w:char="F03F"/>
            </w:r>
          </w:p>
        </w:tc>
        <w:tc>
          <w:tcPr>
            <w:tcW w:w="2208" w:type="dxa"/>
            <w:gridSpan w:val="2"/>
            <w:tcBorders>
              <w:top w:val="single" w:sz="6" w:space="0" w:color="auto"/>
              <w:left w:val="single" w:sz="6" w:space="0" w:color="auto"/>
              <w:bottom w:val="single" w:sz="6" w:space="0" w:color="auto"/>
            </w:tcBorders>
          </w:tcPr>
          <w:p w:rsidR="0043549E" w:rsidRPr="001B061D" w:rsidRDefault="0043549E" w:rsidP="0043549E">
            <w:pPr>
              <w:spacing w:before="20"/>
              <w:ind w:right="-58"/>
              <w:rPr>
                <w:rFonts w:cs="Arial"/>
                <w:sz w:val="14"/>
              </w:rPr>
            </w:pPr>
            <w:r w:rsidRPr="001B061D">
              <w:rPr>
                <w:rFonts w:cs="Arial"/>
                <w:sz w:val="14"/>
              </w:rPr>
              <w:t xml:space="preserve">DATE </w:t>
            </w:r>
            <w:r w:rsidR="00F165C3" w:rsidRPr="001B061D">
              <w:rPr>
                <w:rFonts w:cs="Arial"/>
                <w:sz w:val="14"/>
              </w:rPr>
              <w:t>SIGNED</w:t>
            </w:r>
            <w:r w:rsidR="00F165C3" w:rsidRPr="001B061D">
              <w:rPr>
                <w:rFonts w:cs="Arial"/>
                <w:i/>
                <w:sz w:val="14"/>
              </w:rPr>
              <w:t xml:space="preserve"> (</w:t>
            </w:r>
            <w:r w:rsidRPr="001B061D">
              <w:rPr>
                <w:rFonts w:cs="Arial"/>
                <w:i/>
                <w:sz w:val="14"/>
              </w:rPr>
              <w:t>Do not type)</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PRINTED NAME AND TITLE OF PERSON SIGNING</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1B061D" w:rsidRDefault="0043549E" w:rsidP="0043549E">
            <w:pPr>
              <w:rPr>
                <w:rFonts w:cs="Arial"/>
              </w:rPr>
            </w:pP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ADDRESS</w:t>
            </w:r>
          </w:p>
        </w:tc>
        <w:tc>
          <w:tcPr>
            <w:tcW w:w="3423" w:type="dxa"/>
            <w:gridSpan w:val="2"/>
            <w:vMerge w:val="restart"/>
            <w:tcBorders>
              <w:left w:val="double" w:sz="6" w:space="0" w:color="auto"/>
              <w:right w:val="single" w:sz="4" w:space="0" w:color="auto"/>
            </w:tcBorders>
          </w:tcPr>
          <w:p w:rsidR="0043549E" w:rsidRPr="001B061D" w:rsidRDefault="0043549E" w:rsidP="0043549E">
            <w:pPr>
              <w:ind w:right="72"/>
              <w:rPr>
                <w:rFonts w:cs="Arial"/>
              </w:rPr>
            </w:pPr>
          </w:p>
        </w:tc>
      </w:tr>
      <w:tr w:rsidR="0043549E" w:rsidRPr="001B061D" w:rsidTr="0043549E">
        <w:trPr>
          <w:gridAfter w:val="1"/>
          <w:wAfter w:w="12" w:type="dxa"/>
          <w:cantSplit/>
        </w:trPr>
        <w:tc>
          <w:tcPr>
            <w:tcW w:w="7647" w:type="dxa"/>
            <w:gridSpan w:val="7"/>
          </w:tcPr>
          <w:p w:rsidR="0043549E" w:rsidRPr="001B061D" w:rsidRDefault="0043549E" w:rsidP="0043549E">
            <w:pPr>
              <w:spacing w:after="0" w:line="240" w:lineRule="auto"/>
              <w:rPr>
                <w:rFonts w:cs="Arial"/>
              </w:rPr>
            </w:pP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46"/>
        </w:trPr>
        <w:tc>
          <w:tcPr>
            <w:tcW w:w="7647" w:type="dxa"/>
            <w:gridSpan w:val="7"/>
            <w:tcBorders>
              <w:top w:val="single" w:sz="6" w:space="0" w:color="auto"/>
              <w:bottom w:val="single" w:sz="6" w:space="0" w:color="auto"/>
            </w:tcBorders>
          </w:tcPr>
          <w:p w:rsidR="0043549E" w:rsidRPr="001B061D" w:rsidRDefault="0043549E" w:rsidP="0043549E">
            <w:pPr>
              <w:spacing w:before="60"/>
              <w:ind w:right="72"/>
              <w:jc w:val="center"/>
              <w:rPr>
                <w:rFonts w:cs="Arial"/>
              </w:rPr>
            </w:pPr>
            <w:r w:rsidRPr="001B061D">
              <w:rPr>
                <w:rFonts w:cs="Arial"/>
                <w:b/>
              </w:rPr>
              <w:t>STATE OF CALIFORNIA</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6"/>
              </w:rPr>
            </w:pPr>
            <w:r w:rsidRPr="001B061D">
              <w:rPr>
                <w:rFonts w:cs="Arial"/>
                <w:sz w:val="14"/>
              </w:rPr>
              <w:t>AGENCY NAME</w:t>
            </w:r>
          </w:p>
        </w:tc>
        <w:tc>
          <w:tcPr>
            <w:tcW w:w="3423" w:type="dxa"/>
            <w:gridSpan w:val="2"/>
            <w:vMerge w:val="restart"/>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9D248A" w:rsidRDefault="0043549E" w:rsidP="0043549E">
            <w:pPr>
              <w:spacing w:before="20"/>
              <w:rPr>
                <w:rFonts w:ascii="Arial" w:hAnsi="Arial" w:cs="Arial"/>
                <w:sz w:val="20"/>
              </w:rPr>
            </w:pPr>
            <w:r w:rsidRPr="009D248A">
              <w:rPr>
                <w:rFonts w:ascii="Arial" w:hAnsi="Arial" w:cs="Arial"/>
                <w:sz w:val="20"/>
              </w:rPr>
              <w:t>BOARD OF STATE AND COMMUNITY CORRECTIONS</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533"/>
        </w:trPr>
        <w:tc>
          <w:tcPr>
            <w:tcW w:w="5439" w:type="dxa"/>
            <w:gridSpan w:val="5"/>
            <w:tcBorders>
              <w:top w:val="single" w:sz="6" w:space="0" w:color="auto"/>
              <w:bottom w:val="single" w:sz="6" w:space="0" w:color="auto"/>
            </w:tcBorders>
          </w:tcPr>
          <w:p w:rsidR="0043549E" w:rsidRPr="001B061D" w:rsidRDefault="0043549E" w:rsidP="0043549E">
            <w:pPr>
              <w:spacing w:before="20"/>
              <w:rPr>
                <w:rFonts w:cs="Arial"/>
                <w:sz w:val="14"/>
              </w:rPr>
            </w:pPr>
            <w:r w:rsidRPr="001B061D">
              <w:rPr>
                <w:rFonts w:cs="Arial"/>
                <w:sz w:val="14"/>
              </w:rPr>
              <w:t xml:space="preserve">BY </w:t>
            </w:r>
            <w:r w:rsidRPr="001B061D">
              <w:rPr>
                <w:rFonts w:cs="Arial"/>
                <w:i/>
                <w:sz w:val="14"/>
              </w:rPr>
              <w:t>(Authorized Signature)</w:t>
            </w:r>
          </w:p>
          <w:p w:rsidR="0043549E" w:rsidRPr="001B061D" w:rsidRDefault="0043549E" w:rsidP="0043549E">
            <w:pPr>
              <w:spacing w:before="80"/>
              <w:rPr>
                <w:rFonts w:cs="Arial"/>
                <w:sz w:val="28"/>
              </w:rPr>
            </w:pPr>
            <w:r w:rsidRPr="001B061D">
              <w:rPr>
                <w:rFonts w:cs="Arial"/>
                <w:sz w:val="28"/>
                <w:szCs w:val="28"/>
              </w:rPr>
              <w:sym w:font="Wingdings" w:char="F03F"/>
            </w:r>
          </w:p>
        </w:tc>
        <w:tc>
          <w:tcPr>
            <w:tcW w:w="2208" w:type="dxa"/>
            <w:gridSpan w:val="2"/>
            <w:tcBorders>
              <w:top w:val="single" w:sz="6" w:space="0" w:color="auto"/>
              <w:left w:val="single" w:sz="6" w:space="0" w:color="auto"/>
              <w:bottom w:val="single" w:sz="6" w:space="0" w:color="auto"/>
            </w:tcBorders>
          </w:tcPr>
          <w:p w:rsidR="0043549E" w:rsidRPr="001B061D" w:rsidRDefault="0043549E" w:rsidP="0043549E">
            <w:pPr>
              <w:spacing w:before="20"/>
              <w:ind w:right="-58"/>
              <w:rPr>
                <w:rFonts w:cs="Arial"/>
                <w:sz w:val="14"/>
              </w:rPr>
            </w:pPr>
            <w:r w:rsidRPr="001B061D">
              <w:rPr>
                <w:rFonts w:cs="Arial"/>
                <w:sz w:val="14"/>
              </w:rPr>
              <w:t xml:space="preserve">DATE </w:t>
            </w:r>
            <w:r w:rsidR="00F165C3" w:rsidRPr="001B061D">
              <w:rPr>
                <w:rFonts w:cs="Arial"/>
                <w:sz w:val="14"/>
              </w:rPr>
              <w:t>SIGNED</w:t>
            </w:r>
            <w:r w:rsidR="00F165C3" w:rsidRPr="001B061D">
              <w:rPr>
                <w:rFonts w:cs="Arial"/>
                <w:i/>
                <w:sz w:val="14"/>
              </w:rPr>
              <w:t xml:space="preserve"> (</w:t>
            </w:r>
            <w:r w:rsidRPr="001B061D">
              <w:rPr>
                <w:rFonts w:cs="Arial"/>
                <w:i/>
                <w:sz w:val="14"/>
              </w:rPr>
              <w:t>Do not type)</w:t>
            </w:r>
          </w:p>
        </w:tc>
        <w:tc>
          <w:tcPr>
            <w:tcW w:w="3423" w:type="dxa"/>
            <w:gridSpan w:val="2"/>
            <w:vMerge/>
            <w:tcBorders>
              <w:left w:val="double" w:sz="6" w:space="0" w:color="auto"/>
              <w:right w:val="single" w:sz="4" w:space="0" w:color="auto"/>
            </w:tcBorders>
          </w:tcPr>
          <w:p w:rsidR="0043549E" w:rsidRPr="001B061D" w:rsidRDefault="0043549E" w:rsidP="0043549E">
            <w:pPr>
              <w:spacing w:before="60"/>
              <w:ind w:left="274" w:right="72" w:hanging="274"/>
              <w:rPr>
                <w:rFonts w:cs="Arial"/>
              </w:rPr>
            </w:pPr>
          </w:p>
        </w:tc>
      </w:tr>
      <w:tr w:rsidR="0043549E" w:rsidRPr="001B061D" w:rsidTr="0043549E">
        <w:trPr>
          <w:gridAfter w:val="1"/>
          <w:wAfter w:w="12" w:type="dxa"/>
          <w:cantSplit/>
          <w:trHeight w:hRule="exact" w:val="274"/>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PRINTED NAME AND TITLE OF PERSON SIGNING</w:t>
            </w:r>
          </w:p>
        </w:tc>
        <w:tc>
          <w:tcPr>
            <w:tcW w:w="1350" w:type="dxa"/>
            <w:tcBorders>
              <w:left w:val="double" w:sz="6" w:space="0" w:color="auto"/>
            </w:tcBorders>
          </w:tcPr>
          <w:p w:rsidR="0043549E" w:rsidRPr="001B061D" w:rsidRDefault="0043549E" w:rsidP="0043549E">
            <w:pPr>
              <w:spacing w:before="20"/>
              <w:ind w:left="-14" w:right="-115"/>
              <w:rPr>
                <w:rFonts w:cs="Arial"/>
              </w:rPr>
            </w:pPr>
            <w:r w:rsidRPr="001B061D">
              <w:rPr>
                <w:rFonts w:cs="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1"/>
                  </w:checkBox>
                </w:ffData>
              </w:fldChar>
            </w:r>
            <w:bookmarkStart w:id="34" w:name="Check21"/>
            <w:r w:rsidRPr="001B061D">
              <w:rPr>
                <w:rFonts w:cs="Arial"/>
                <w:sz w:val="18"/>
              </w:rPr>
              <w:instrText xml:space="preserve"> FORMCHECKBOX </w:instrText>
            </w:r>
            <w:r w:rsidR="00C4259C">
              <w:rPr>
                <w:rFonts w:cs="Arial"/>
                <w:sz w:val="18"/>
              </w:rPr>
            </w:r>
            <w:r w:rsidR="00C4259C">
              <w:rPr>
                <w:rFonts w:cs="Arial"/>
                <w:sz w:val="18"/>
              </w:rPr>
              <w:fldChar w:fldCharType="separate"/>
            </w:r>
            <w:r w:rsidRPr="001B061D">
              <w:rPr>
                <w:rFonts w:cs="Arial"/>
                <w:sz w:val="18"/>
              </w:rPr>
              <w:fldChar w:fldCharType="end"/>
            </w:r>
            <w:bookmarkEnd w:id="34"/>
            <w:r w:rsidRPr="001B061D">
              <w:rPr>
                <w:rFonts w:cs="Arial"/>
                <w:sz w:val="16"/>
              </w:rPr>
              <w:t>Exempt per:</w:t>
            </w:r>
          </w:p>
        </w:tc>
        <w:tc>
          <w:tcPr>
            <w:tcW w:w="2073" w:type="dxa"/>
            <w:tcBorders>
              <w:right w:val="single" w:sz="4" w:space="0" w:color="auto"/>
            </w:tcBorders>
          </w:tcPr>
          <w:p w:rsidR="0043549E" w:rsidRPr="001B061D" w:rsidRDefault="0043549E" w:rsidP="0043549E">
            <w:pPr>
              <w:ind w:left="-18" w:right="72"/>
              <w:rPr>
                <w:rFonts w:cs="Arial"/>
                <w:sz w:val="18"/>
              </w:rPr>
            </w:pPr>
            <w:r w:rsidRPr="001B061D">
              <w:rPr>
                <w:rFonts w:cs="Arial"/>
                <w:sz w:val="18"/>
              </w:rPr>
              <w:t>SCM 1, 4.0</w:t>
            </w:r>
            <w:r>
              <w:rPr>
                <w:rFonts w:cs="Arial"/>
                <w:sz w:val="18"/>
              </w:rPr>
              <w:t>6</w:t>
            </w:r>
          </w:p>
        </w:tc>
      </w:tr>
      <w:tr w:rsidR="0043549E" w:rsidRPr="001B061D" w:rsidTr="0043549E">
        <w:trPr>
          <w:gridAfter w:val="1"/>
          <w:wAfter w:w="12" w:type="dxa"/>
          <w:cantSplit/>
          <w:trHeight w:hRule="exact" w:val="300"/>
        </w:trPr>
        <w:tc>
          <w:tcPr>
            <w:tcW w:w="7647" w:type="dxa"/>
            <w:gridSpan w:val="7"/>
          </w:tcPr>
          <w:p w:rsidR="0043549E" w:rsidRPr="009D248A" w:rsidRDefault="0043549E" w:rsidP="0043549E">
            <w:pPr>
              <w:spacing w:after="0" w:line="240" w:lineRule="auto"/>
              <w:rPr>
                <w:rFonts w:ascii="Arial" w:hAnsi="Arial" w:cs="Arial"/>
                <w:sz w:val="20"/>
              </w:rPr>
            </w:pPr>
            <w:r w:rsidRPr="009D248A">
              <w:rPr>
                <w:rFonts w:ascii="Arial" w:hAnsi="Arial" w:cs="Arial"/>
                <w:sz w:val="20"/>
              </w:rPr>
              <w:t>MARY JOLLS, Deputy Director</w:t>
            </w:r>
          </w:p>
        </w:tc>
        <w:tc>
          <w:tcPr>
            <w:tcW w:w="3423" w:type="dxa"/>
            <w:gridSpan w:val="2"/>
            <w:vMerge w:val="restart"/>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72"/>
              <w:rPr>
                <w:rFonts w:cs="Arial"/>
                <w:sz w:val="18"/>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after="0" w:line="240" w:lineRule="auto"/>
              <w:ind w:right="-58"/>
              <w:rPr>
                <w:rFonts w:cs="Arial"/>
                <w:sz w:val="14"/>
              </w:rPr>
            </w:pPr>
            <w:r w:rsidRPr="001B061D">
              <w:rPr>
                <w:rFonts w:cs="Arial"/>
                <w:sz w:val="14"/>
              </w:rPr>
              <w:t>ADDRESS</w:t>
            </w:r>
          </w:p>
        </w:tc>
        <w:tc>
          <w:tcPr>
            <w:tcW w:w="3423" w:type="dxa"/>
            <w:gridSpan w:val="2"/>
            <w:vMerge/>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14"/>
              <w:rPr>
                <w:rFonts w:cs="Arial"/>
              </w:rPr>
            </w:pPr>
          </w:p>
        </w:tc>
      </w:tr>
      <w:tr w:rsidR="0043549E" w:rsidRPr="001B061D" w:rsidTr="0043549E">
        <w:trPr>
          <w:gridAfter w:val="1"/>
          <w:wAfter w:w="12" w:type="dxa"/>
          <w:cantSplit/>
        </w:trPr>
        <w:tc>
          <w:tcPr>
            <w:tcW w:w="7647" w:type="dxa"/>
            <w:gridSpan w:val="7"/>
            <w:tcBorders>
              <w:bottom w:val="double" w:sz="6" w:space="0" w:color="auto"/>
            </w:tcBorders>
          </w:tcPr>
          <w:p w:rsidR="0043549E" w:rsidRPr="009D248A" w:rsidRDefault="0043549E" w:rsidP="0043549E">
            <w:pPr>
              <w:spacing w:after="0" w:line="240" w:lineRule="auto"/>
              <w:rPr>
                <w:rFonts w:ascii="Arial" w:hAnsi="Arial" w:cs="Arial"/>
                <w:sz w:val="20"/>
              </w:rPr>
            </w:pPr>
            <w:r w:rsidRPr="009D248A">
              <w:rPr>
                <w:rFonts w:ascii="Arial" w:hAnsi="Arial" w:cs="Arial"/>
                <w:sz w:val="20"/>
              </w:rPr>
              <w:t>2590 Venture Oaks Way, Suite 200</w:t>
            </w:r>
          </w:p>
          <w:p w:rsidR="0043549E" w:rsidRPr="001B061D" w:rsidRDefault="0043549E" w:rsidP="0043549E">
            <w:pPr>
              <w:spacing w:after="0" w:line="240" w:lineRule="auto"/>
              <w:rPr>
                <w:rFonts w:cs="Arial"/>
              </w:rPr>
            </w:pPr>
            <w:r w:rsidRPr="009D248A">
              <w:rPr>
                <w:rFonts w:ascii="Arial" w:hAnsi="Arial" w:cs="Arial"/>
                <w:sz w:val="20"/>
              </w:rPr>
              <w:t>Sacramento CA 95833</w:t>
            </w:r>
          </w:p>
        </w:tc>
        <w:tc>
          <w:tcPr>
            <w:tcW w:w="3423" w:type="dxa"/>
            <w:gridSpan w:val="2"/>
            <w:vMerge/>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14"/>
              <w:rPr>
                <w:rFonts w:cs="Arial"/>
              </w:rPr>
            </w:pPr>
          </w:p>
        </w:tc>
      </w:tr>
    </w:tbl>
    <w:p w:rsidR="0043549E" w:rsidRPr="001B061D" w:rsidRDefault="0043549E" w:rsidP="0043549E">
      <w:pPr>
        <w:rPr>
          <w:rFonts w:cs="Arial"/>
          <w:sz w:val="24"/>
          <w:u w:val="single"/>
        </w:rPr>
        <w:sectPr w:rsidR="0043549E" w:rsidRPr="001B061D" w:rsidSect="0043549E">
          <w:pgSz w:w="12240" w:h="15840" w:code="1"/>
          <w:pgMar w:top="1080" w:right="1440" w:bottom="720" w:left="1440" w:header="288" w:footer="576" w:gutter="0"/>
          <w:cols w:space="720"/>
          <w:docGrid w:linePitch="272"/>
        </w:sectPr>
      </w:pPr>
    </w:p>
    <w:p w:rsidR="0043549E" w:rsidRPr="00AF46D1" w:rsidRDefault="0043549E" w:rsidP="00956FA4">
      <w:pPr>
        <w:numPr>
          <w:ilvl w:val="0"/>
          <w:numId w:val="47"/>
        </w:numPr>
        <w:spacing w:after="0" w:line="240" w:lineRule="auto"/>
        <w:jc w:val="both"/>
        <w:rPr>
          <w:rFonts w:ascii="Arial" w:hAnsi="Arial" w:cs="Arial"/>
          <w:b/>
        </w:rPr>
      </w:pPr>
      <w:r w:rsidRPr="00AF46D1">
        <w:rPr>
          <w:rFonts w:ascii="Arial" w:hAnsi="Arial" w:cs="Arial"/>
          <w:b/>
        </w:rPr>
        <w:t xml:space="preserve">GRANT AGREEMENT – </w:t>
      </w:r>
      <w:r w:rsidRPr="00AF46D1">
        <w:rPr>
          <w:rFonts w:ascii="Arial" w:hAnsi="Arial" w:cs="Arial"/>
          <w:b/>
          <w:color w:val="000000" w:themeColor="text1"/>
        </w:rPr>
        <w:t xml:space="preserve">CALIFORNIA VIOLENCE AND INTERVENTION (CalVIP) GRANT </w:t>
      </w:r>
    </w:p>
    <w:p w:rsidR="0043549E" w:rsidRPr="00AF46D1" w:rsidRDefault="0043549E" w:rsidP="00AF46D1">
      <w:pPr>
        <w:spacing w:after="0" w:line="240" w:lineRule="auto"/>
        <w:ind w:left="360"/>
        <w:rPr>
          <w:rFonts w:ascii="Arial" w:hAnsi="Arial" w:cs="Arial"/>
          <w:color w:val="000000" w:themeColor="text1"/>
        </w:rPr>
      </w:pPr>
      <w:r w:rsidRPr="00AF46D1">
        <w:rPr>
          <w:rFonts w:ascii="Arial" w:hAnsi="Arial" w:cs="Arial"/>
        </w:rPr>
        <w:t xml:space="preserve">This Grant Agreement is </w:t>
      </w:r>
      <w:r w:rsidRPr="00AF46D1">
        <w:rPr>
          <w:rFonts w:ascii="Arial" w:hAnsi="Arial" w:cs="Arial"/>
          <w:color w:val="000000" w:themeColor="text1"/>
        </w:rPr>
        <w:t>between the State of California, Board of State and Community Corrections (hereafter referred to as BSCC) and ___________________________________ (hereaft</w:t>
      </w:r>
      <w:r w:rsidR="00651F30" w:rsidRPr="00AF46D1">
        <w:rPr>
          <w:rFonts w:ascii="Arial" w:hAnsi="Arial" w:cs="Arial"/>
          <w:color w:val="000000" w:themeColor="text1"/>
        </w:rPr>
        <w:t>er referred to as the Grantee).</w:t>
      </w:r>
    </w:p>
    <w:p w:rsidR="00651F30" w:rsidRPr="00AF46D1" w:rsidRDefault="00651F30" w:rsidP="00AF46D1">
      <w:pPr>
        <w:spacing w:after="0" w:line="240" w:lineRule="auto"/>
        <w:ind w:left="360"/>
        <w:rPr>
          <w:rFonts w:ascii="Arial" w:hAnsi="Arial" w:cs="Arial"/>
          <w:color w:val="000000" w:themeColor="text1"/>
        </w:rPr>
      </w:pPr>
    </w:p>
    <w:p w:rsidR="0043549E" w:rsidRPr="00AF46D1" w:rsidRDefault="0043549E" w:rsidP="00956FA4">
      <w:pPr>
        <w:numPr>
          <w:ilvl w:val="0"/>
          <w:numId w:val="47"/>
        </w:numPr>
        <w:spacing w:after="0" w:line="240" w:lineRule="auto"/>
        <w:jc w:val="both"/>
        <w:rPr>
          <w:rFonts w:ascii="Arial" w:hAnsi="Arial" w:cs="Arial"/>
          <w:b/>
          <w:color w:val="000000" w:themeColor="text1"/>
        </w:rPr>
      </w:pPr>
      <w:r w:rsidRPr="00AF46D1">
        <w:rPr>
          <w:rFonts w:ascii="Arial" w:hAnsi="Arial" w:cs="Arial"/>
          <w:b/>
          <w:color w:val="000000" w:themeColor="text1"/>
        </w:rPr>
        <w:t>PROJECT SUMMARY AND ADMINISTRATION</w:t>
      </w:r>
    </w:p>
    <w:p w:rsidR="0043549E" w:rsidRPr="00AF46D1" w:rsidRDefault="0043549E" w:rsidP="00AF46D1">
      <w:pPr>
        <w:spacing w:after="0" w:line="240" w:lineRule="auto"/>
        <w:ind w:left="360"/>
        <w:rPr>
          <w:rFonts w:ascii="Arial" w:hAnsi="Arial" w:cs="Arial"/>
          <w:b/>
          <w:color w:val="000000" w:themeColor="text1"/>
        </w:rPr>
      </w:pPr>
    </w:p>
    <w:p w:rsidR="0043549E" w:rsidRPr="00AF46D1" w:rsidRDefault="0043549E" w:rsidP="00956FA4">
      <w:pPr>
        <w:pStyle w:val="ListParagraph"/>
        <w:numPr>
          <w:ilvl w:val="0"/>
          <w:numId w:val="58"/>
        </w:numPr>
        <w:spacing w:after="0" w:line="240" w:lineRule="auto"/>
        <w:contextualSpacing w:val="0"/>
        <w:jc w:val="both"/>
        <w:rPr>
          <w:rFonts w:ascii="Arial" w:hAnsi="Arial" w:cs="Arial"/>
        </w:rPr>
      </w:pPr>
      <w:r w:rsidRPr="00AF46D1">
        <w:rPr>
          <w:rFonts w:ascii="Arial" w:hAnsi="Arial" w:cs="Arial"/>
          <w:lang w:val="en"/>
        </w:rPr>
        <w:t>The Fiscal Year 2017-18 State Budget includes funding in the amount of $9,215,000 for the California Violence Intervention and Prevention (CalVIP) Grant Program, to be administered by the Board of State and Community Corrections (BSCC). California cities and community-based organizations are eligible to apply for CalVIP grant funding. BSCC shall give preference to applicants in cities or regions that are disproportionately affected violence and to applicants that propose to direct CalVIP funds to programs that have been shown to be the most effective at reducing violence.</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956FA4">
      <w:pPr>
        <w:pStyle w:val="ListParagraph"/>
        <w:numPr>
          <w:ilvl w:val="0"/>
          <w:numId w:val="58"/>
        </w:numPr>
        <w:spacing w:after="0" w:line="240" w:lineRule="auto"/>
        <w:contextualSpacing w:val="0"/>
        <w:jc w:val="both"/>
        <w:rPr>
          <w:rFonts w:ascii="Arial" w:hAnsi="Arial" w:cs="Arial"/>
        </w:rPr>
      </w:pPr>
      <w:r w:rsidRPr="00AF46D1">
        <w:rPr>
          <w:rFonts w:ascii="Arial" w:hAnsi="Arial" w:cs="Arial"/>
        </w:rPr>
        <w:t>Grantee agrees to administer the project in accordance with Attachment 1: CalVIP Request for Proposals (incorporated by reference) and Attachment 2: Grant Proposal/Application for Funding, which are attached and hereto and made part of this agreement.</w:t>
      </w:r>
    </w:p>
    <w:p w:rsidR="0043549E" w:rsidRPr="00AF46D1" w:rsidRDefault="0043549E" w:rsidP="00AF46D1">
      <w:pPr>
        <w:pStyle w:val="ListParagraph"/>
        <w:spacing w:after="0" w:line="240" w:lineRule="auto"/>
        <w:contextualSpacing w:val="0"/>
        <w:rPr>
          <w:rFonts w:ascii="Arial" w:hAnsi="Arial" w:cs="Arial"/>
        </w:rPr>
      </w:pPr>
    </w:p>
    <w:p w:rsidR="0043549E" w:rsidRPr="00C717CA" w:rsidRDefault="0043549E" w:rsidP="00C717CA">
      <w:pPr>
        <w:pStyle w:val="ListParagraph"/>
        <w:numPr>
          <w:ilvl w:val="0"/>
          <w:numId w:val="47"/>
        </w:numPr>
        <w:spacing w:after="0" w:line="240" w:lineRule="auto"/>
        <w:jc w:val="both"/>
        <w:rPr>
          <w:rFonts w:ascii="Arial" w:hAnsi="Arial" w:cs="Arial"/>
          <w:b/>
          <w:bCs/>
        </w:rPr>
      </w:pPr>
      <w:r w:rsidRPr="00C717CA">
        <w:rPr>
          <w:rFonts w:ascii="Arial" w:hAnsi="Arial" w:cs="Arial"/>
          <w:b/>
          <w:bCs/>
        </w:rPr>
        <w:t>PROJECT OFFICIALS</w:t>
      </w:r>
    </w:p>
    <w:p w:rsidR="0043549E" w:rsidRPr="00AF46D1" w:rsidRDefault="0043549E" w:rsidP="00AF46D1">
      <w:pPr>
        <w:spacing w:after="0" w:line="240" w:lineRule="auto"/>
        <w:ind w:left="360"/>
        <w:rPr>
          <w:rFonts w:ascii="Arial" w:hAnsi="Arial" w:cs="Arial"/>
          <w:b/>
          <w:bCs/>
        </w:rPr>
      </w:pPr>
    </w:p>
    <w:p w:rsidR="0043549E" w:rsidRPr="00AF46D1" w:rsidRDefault="0043549E" w:rsidP="00956FA4">
      <w:pPr>
        <w:pStyle w:val="ListParagraph"/>
        <w:numPr>
          <w:ilvl w:val="0"/>
          <w:numId w:val="46"/>
        </w:numPr>
        <w:spacing w:after="0" w:line="240" w:lineRule="auto"/>
        <w:contextualSpacing w:val="0"/>
        <w:jc w:val="both"/>
        <w:rPr>
          <w:rFonts w:ascii="Arial" w:hAnsi="Arial" w:cs="Arial"/>
        </w:rPr>
      </w:pPr>
      <w:r w:rsidRPr="00AF46D1">
        <w:rPr>
          <w:rFonts w:ascii="Arial" w:hAnsi="Arial" w:cs="Arial"/>
        </w:rPr>
        <w:t xml:space="preserve">The BSCC's Executive Director or designee shall be the BSCC's representative for administration of the Grant Agreement and shall have authority to make determinations relating to any controversies that may arise under or </w:t>
      </w:r>
      <w:r w:rsidR="002C18E0" w:rsidRPr="00AF46D1">
        <w:rPr>
          <w:rFonts w:ascii="Arial" w:hAnsi="Arial" w:cs="Arial"/>
        </w:rPr>
        <w:t>regarding</w:t>
      </w:r>
      <w:r w:rsidRPr="00AF46D1">
        <w:rPr>
          <w:rFonts w:ascii="Arial" w:hAnsi="Arial" w:cs="Arial"/>
        </w:rPr>
        <w:t xml:space="preserve"> the interpretation, performance, or payment for work performed under this Grant Agreement. </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956FA4">
      <w:pPr>
        <w:pStyle w:val="ListParagraph"/>
        <w:numPr>
          <w:ilvl w:val="0"/>
          <w:numId w:val="46"/>
        </w:numPr>
        <w:spacing w:after="0" w:line="240" w:lineRule="auto"/>
        <w:contextualSpacing w:val="0"/>
        <w:jc w:val="both"/>
        <w:rPr>
          <w:rFonts w:ascii="Arial" w:hAnsi="Arial" w:cs="Arial"/>
        </w:rPr>
      </w:pPr>
      <w:r w:rsidRPr="00AF46D1">
        <w:rPr>
          <w:rFonts w:ascii="Arial" w:hAnsi="Arial" w:cs="Arial"/>
        </w:rPr>
        <w:t>The Grantee’s project officials shall be those identified as follows:</w:t>
      </w:r>
    </w:p>
    <w:p w:rsidR="0043549E" w:rsidRPr="00AF46D1" w:rsidRDefault="0043549E" w:rsidP="00AF46D1">
      <w:pPr>
        <w:spacing w:after="0" w:line="240" w:lineRule="auto"/>
        <w:ind w:left="720"/>
        <w:rPr>
          <w:rFonts w:ascii="Arial" w:hAnsi="Arial" w:cs="Arial"/>
          <w:b/>
        </w:rPr>
      </w:pPr>
    </w:p>
    <w:p w:rsidR="0043549E" w:rsidRPr="00AF46D1" w:rsidRDefault="0043549E" w:rsidP="00AF46D1">
      <w:pPr>
        <w:spacing w:after="0" w:line="240" w:lineRule="auto"/>
        <w:ind w:left="720"/>
        <w:rPr>
          <w:rFonts w:ascii="Arial" w:hAnsi="Arial" w:cs="Arial"/>
        </w:rPr>
      </w:pPr>
      <w:r w:rsidRPr="00AF46D1">
        <w:rPr>
          <w:rFonts w:ascii="Arial" w:hAnsi="Arial" w:cs="Arial"/>
          <w:b/>
        </w:rPr>
        <w:t>Authorized Officer</w:t>
      </w:r>
      <w:r w:rsidRPr="00AF46D1">
        <w:rPr>
          <w:rFonts w:ascii="Arial" w:hAnsi="Arial" w:cs="Arial"/>
        </w:rPr>
        <w:t xml:space="preserve"> with legal authority to sign:</w:t>
      </w:r>
    </w:p>
    <w:p w:rsidR="0043549E" w:rsidRPr="00AF46D1" w:rsidRDefault="0043549E" w:rsidP="00AF46D1">
      <w:pPr>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p>
    <w:p w:rsidR="0043549E" w:rsidRPr="00AF46D1" w:rsidRDefault="0043549E" w:rsidP="00AF46D1">
      <w:pPr>
        <w:tabs>
          <w:tab w:val="left" w:pos="450"/>
        </w:tabs>
        <w:spacing w:after="0" w:line="240" w:lineRule="auto"/>
        <w:ind w:left="720"/>
        <w:rPr>
          <w:rFonts w:ascii="Arial" w:hAnsi="Arial" w:cs="Arial"/>
        </w:rPr>
      </w:pPr>
      <w:r w:rsidRPr="00AF46D1">
        <w:rPr>
          <w:rFonts w:ascii="Arial" w:hAnsi="Arial" w:cs="Arial"/>
          <w:b/>
        </w:rPr>
        <w:t>Designated Financial Officer</w:t>
      </w:r>
      <w:r w:rsidRPr="00AF46D1">
        <w:rPr>
          <w:rFonts w:ascii="Arial" w:hAnsi="Arial" w:cs="Arial"/>
        </w:rPr>
        <w:t xml:space="preserve"> authorized to receive warrants:</w:t>
      </w:r>
    </w:p>
    <w:p w:rsidR="0043549E" w:rsidRPr="00AF46D1" w:rsidRDefault="0043549E" w:rsidP="00AF46D1">
      <w:pPr>
        <w:tabs>
          <w:tab w:val="left" w:pos="450"/>
        </w:tabs>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Fax: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Email: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b/>
        </w:rPr>
        <w:t xml:space="preserve">Project Director </w:t>
      </w:r>
      <w:r w:rsidRPr="00AF46D1">
        <w:rPr>
          <w:rFonts w:ascii="Arial" w:hAnsi="Arial" w:cs="Arial"/>
        </w:rPr>
        <w:t>authorized to administer the project:</w:t>
      </w:r>
    </w:p>
    <w:p w:rsidR="0043549E" w:rsidRPr="00AF46D1" w:rsidRDefault="0043549E" w:rsidP="00AF46D1">
      <w:pPr>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Fax:</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Email:</w:t>
      </w:r>
      <w:r w:rsidRPr="00AF46D1">
        <w:rPr>
          <w:rFonts w:ascii="Arial" w:hAnsi="Arial" w:cs="Arial"/>
        </w:rPr>
        <w:tab/>
        <w:t xml:space="preserve"> </w:t>
      </w:r>
    </w:p>
    <w:p w:rsidR="0043549E" w:rsidRPr="00AF46D1" w:rsidRDefault="0043549E" w:rsidP="00AF46D1">
      <w:pPr>
        <w:tabs>
          <w:tab w:val="left" w:pos="450"/>
          <w:tab w:val="left" w:pos="810"/>
        </w:tabs>
        <w:spacing w:after="0" w:line="240" w:lineRule="auto"/>
        <w:rPr>
          <w:rFonts w:ascii="Arial" w:hAnsi="Arial" w:cs="Arial"/>
          <w:b/>
        </w:rPr>
      </w:pPr>
    </w:p>
    <w:p w:rsidR="0043549E" w:rsidRPr="00AF46D1" w:rsidRDefault="0043549E" w:rsidP="00956FA4">
      <w:pPr>
        <w:pStyle w:val="ListParagraph"/>
        <w:numPr>
          <w:ilvl w:val="0"/>
          <w:numId w:val="46"/>
        </w:numPr>
        <w:tabs>
          <w:tab w:val="left" w:pos="450"/>
          <w:tab w:val="left" w:pos="810"/>
        </w:tabs>
        <w:spacing w:after="0" w:line="240" w:lineRule="auto"/>
        <w:contextualSpacing w:val="0"/>
        <w:jc w:val="both"/>
        <w:rPr>
          <w:rFonts w:ascii="Arial" w:hAnsi="Arial" w:cs="Arial"/>
        </w:rPr>
      </w:pPr>
      <w:r w:rsidRPr="00AF46D1">
        <w:rPr>
          <w:rFonts w:ascii="Arial" w:hAnsi="Arial" w:cs="Arial"/>
        </w:rPr>
        <w:t>Either party may change its project representatives upon written notice to the other party.</w:t>
      </w:r>
    </w:p>
    <w:p w:rsidR="0043549E" w:rsidRPr="00AF46D1" w:rsidRDefault="0043549E" w:rsidP="00AF46D1">
      <w:pPr>
        <w:pStyle w:val="ListParagraph"/>
        <w:tabs>
          <w:tab w:val="left" w:pos="450"/>
          <w:tab w:val="left" w:pos="810"/>
        </w:tabs>
        <w:spacing w:after="0" w:line="240" w:lineRule="auto"/>
        <w:contextualSpacing w:val="0"/>
        <w:jc w:val="both"/>
        <w:rPr>
          <w:rFonts w:ascii="Arial" w:hAnsi="Arial" w:cs="Arial"/>
        </w:rPr>
      </w:pPr>
    </w:p>
    <w:p w:rsidR="0043549E" w:rsidRPr="00AF46D1" w:rsidRDefault="0043549E" w:rsidP="00956FA4">
      <w:pPr>
        <w:pStyle w:val="BodyParagaphA"/>
        <w:numPr>
          <w:ilvl w:val="0"/>
          <w:numId w:val="46"/>
        </w:numPr>
        <w:spacing w:after="0"/>
        <w:rPr>
          <w:sz w:val="22"/>
          <w:szCs w:val="22"/>
        </w:rPr>
      </w:pPr>
      <w:r w:rsidRPr="00AF46D1">
        <w:rPr>
          <w:sz w:val="22"/>
          <w:szCs w:val="22"/>
        </w:rPr>
        <w:t>By signing this Grant Agreement, the Authorized Officer listed above warrants that he or she has full legal authority to bind the entity for which he or she signs.</w:t>
      </w:r>
    </w:p>
    <w:p w:rsidR="0043549E" w:rsidRPr="00AF46D1" w:rsidRDefault="0043549E" w:rsidP="00AF46D1">
      <w:pPr>
        <w:pStyle w:val="BodyParagaphA"/>
        <w:numPr>
          <w:ilvl w:val="0"/>
          <w:numId w:val="0"/>
        </w:numPr>
        <w:spacing w:after="0"/>
        <w:ind w:left="720"/>
        <w:rPr>
          <w:sz w:val="22"/>
          <w:szCs w:val="22"/>
        </w:rPr>
      </w:pPr>
    </w:p>
    <w:p w:rsidR="0043549E" w:rsidRPr="00C717CA" w:rsidRDefault="0043549E" w:rsidP="00C717CA">
      <w:pPr>
        <w:pStyle w:val="ListParagraph"/>
        <w:numPr>
          <w:ilvl w:val="0"/>
          <w:numId w:val="47"/>
        </w:numPr>
        <w:spacing w:after="0" w:line="240" w:lineRule="auto"/>
        <w:jc w:val="both"/>
        <w:rPr>
          <w:rFonts w:ascii="Arial" w:hAnsi="Arial" w:cs="Arial"/>
          <w:b/>
        </w:rPr>
      </w:pPr>
      <w:r w:rsidRPr="00C717CA">
        <w:rPr>
          <w:rFonts w:ascii="Arial" w:hAnsi="Arial" w:cs="Arial"/>
          <w:b/>
        </w:rPr>
        <w:t>DATA COLLECTION</w:t>
      </w:r>
      <w:r w:rsidRPr="00C717CA">
        <w:rPr>
          <w:rFonts w:ascii="Arial" w:hAnsi="Arial" w:cs="Arial"/>
          <w:b/>
        </w:rPr>
        <w:tab/>
      </w:r>
    </w:p>
    <w:p w:rsidR="0043549E" w:rsidRPr="00AF46D1" w:rsidRDefault="0043549E" w:rsidP="00AF46D1">
      <w:pPr>
        <w:spacing w:after="0" w:line="240" w:lineRule="auto"/>
        <w:ind w:left="360"/>
        <w:jc w:val="both"/>
        <w:rPr>
          <w:rFonts w:ascii="Arial" w:hAnsi="Arial" w:cs="Arial"/>
        </w:rPr>
      </w:pPr>
      <w:r w:rsidRPr="00AF46D1">
        <w:rPr>
          <w:rFonts w:ascii="Arial" w:hAnsi="Arial" w:cs="Arial"/>
        </w:rPr>
        <w:t xml:space="preserve">Grantees will be required to comply with all data collection and reporting requirements as described in Attachment 1: CalVIP Request for Proposals and Attachment 2: Grant Proposal/Application for Funding. </w:t>
      </w:r>
    </w:p>
    <w:p w:rsidR="0043549E" w:rsidRPr="00AF46D1" w:rsidRDefault="0043549E" w:rsidP="00AF46D1">
      <w:pPr>
        <w:spacing w:after="0" w:line="240" w:lineRule="auto"/>
        <w:ind w:left="360"/>
        <w:jc w:val="both"/>
        <w:rPr>
          <w:rFonts w:ascii="Arial" w:hAnsi="Arial" w:cs="Arial"/>
        </w:rPr>
      </w:pPr>
    </w:p>
    <w:p w:rsidR="0043549E" w:rsidRPr="00AF46D1" w:rsidRDefault="0043549E" w:rsidP="00C717CA">
      <w:pPr>
        <w:pStyle w:val="ListParagraph"/>
        <w:numPr>
          <w:ilvl w:val="0"/>
          <w:numId w:val="47"/>
        </w:numPr>
        <w:spacing w:after="0" w:line="240" w:lineRule="auto"/>
        <w:jc w:val="both"/>
        <w:rPr>
          <w:rFonts w:ascii="Arial" w:hAnsi="Arial" w:cs="Arial"/>
          <w:b/>
        </w:rPr>
      </w:pPr>
      <w:r w:rsidRPr="00AF46D1">
        <w:rPr>
          <w:rFonts w:ascii="Arial" w:hAnsi="Arial" w:cs="Arial"/>
          <w:b/>
        </w:rPr>
        <w:t>REPORTING REQUIREMENTS</w:t>
      </w:r>
    </w:p>
    <w:p w:rsidR="0043549E" w:rsidRPr="00AF46D1" w:rsidRDefault="0043549E" w:rsidP="00AF46D1">
      <w:pPr>
        <w:pStyle w:val="ListParagraph"/>
        <w:spacing w:after="0" w:line="240" w:lineRule="auto"/>
        <w:ind w:left="360"/>
        <w:rPr>
          <w:rFonts w:ascii="Arial" w:hAnsi="Arial" w:cs="Arial"/>
          <w:b/>
        </w:rPr>
      </w:pPr>
    </w:p>
    <w:p w:rsidR="0043549E" w:rsidRPr="00AF46D1" w:rsidRDefault="0043549E" w:rsidP="00956FA4">
      <w:pPr>
        <w:pStyle w:val="BodyParagaphA"/>
        <w:numPr>
          <w:ilvl w:val="0"/>
          <w:numId w:val="59"/>
        </w:numPr>
        <w:spacing w:after="0"/>
        <w:rPr>
          <w:sz w:val="22"/>
          <w:szCs w:val="22"/>
        </w:rPr>
      </w:pPr>
      <w:r w:rsidRPr="00AF46D1">
        <w:rPr>
          <w:sz w:val="22"/>
          <w:szCs w:val="22"/>
        </w:rPr>
        <w:t>Grantee will submit quarterly progress reports in a format prescribed by the BSCC. These reports, which will describe progress made on program objectives and include required data, shall be submitted according to the following schedule:</w:t>
      </w:r>
      <w:r w:rsidRPr="00AF46D1">
        <w:rPr>
          <w:sz w:val="22"/>
          <w:szCs w:val="22"/>
        </w:rPr>
        <w:tab/>
      </w:r>
    </w:p>
    <w:p w:rsidR="0043549E" w:rsidRPr="00AF46D1" w:rsidRDefault="0043549E" w:rsidP="00AF46D1">
      <w:pPr>
        <w:pStyle w:val="BodyParagaphA"/>
        <w:numPr>
          <w:ilvl w:val="0"/>
          <w:numId w:val="0"/>
        </w:numPr>
        <w:spacing w:after="0"/>
        <w:ind w:left="720"/>
        <w:rPr>
          <w:sz w:val="22"/>
          <w:szCs w:val="22"/>
        </w:rPr>
      </w:pPr>
    </w:p>
    <w:p w:rsidR="0043549E" w:rsidRPr="00AF46D1" w:rsidRDefault="0043549E" w:rsidP="00AF46D1">
      <w:pPr>
        <w:tabs>
          <w:tab w:val="left" w:pos="720"/>
          <w:tab w:val="left" w:pos="6480"/>
        </w:tabs>
        <w:spacing w:after="0" w:line="240" w:lineRule="auto"/>
        <w:rPr>
          <w:rFonts w:ascii="Arial" w:hAnsi="Arial" w:cs="Arial"/>
          <w:b/>
          <w:bCs/>
        </w:rPr>
      </w:pPr>
      <w:r w:rsidRPr="00AF46D1">
        <w:rPr>
          <w:rFonts w:ascii="Arial" w:hAnsi="Arial" w:cs="Arial"/>
          <w:b/>
        </w:rPr>
        <w:tab/>
        <w:t>Progress Report Periods</w:t>
      </w:r>
      <w:r w:rsidRPr="00AF46D1">
        <w:rPr>
          <w:rFonts w:ascii="Arial" w:hAnsi="Arial" w:cs="Arial"/>
          <w:b/>
        </w:rPr>
        <w:tab/>
      </w:r>
      <w:r w:rsidRPr="00AF46D1">
        <w:rPr>
          <w:rFonts w:ascii="Arial" w:hAnsi="Arial" w:cs="Arial"/>
          <w:b/>
          <w:bCs/>
        </w:rPr>
        <w:t>Due no later than:</w:t>
      </w:r>
    </w:p>
    <w:p w:rsidR="0043549E" w:rsidRPr="00AF46D1" w:rsidRDefault="0043549E" w:rsidP="00AF46D1">
      <w:pPr>
        <w:tabs>
          <w:tab w:val="left" w:pos="720"/>
          <w:tab w:val="left" w:pos="6480"/>
        </w:tabs>
        <w:spacing w:after="0" w:line="240" w:lineRule="auto"/>
        <w:rPr>
          <w:rFonts w:ascii="Arial" w:hAnsi="Arial" w:cs="Arial"/>
          <w:bCs/>
        </w:rPr>
      </w:pP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May 1, 2018 to September 30, 2018</w:t>
      </w:r>
      <w:r w:rsidRPr="00AF46D1">
        <w:rPr>
          <w:sz w:val="22"/>
          <w:szCs w:val="22"/>
        </w:rPr>
        <w:tab/>
        <w:t>November 15, 2018</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October 1, 2018 to December 31, 2018</w:t>
      </w:r>
      <w:r w:rsidRPr="00AF46D1">
        <w:rPr>
          <w:sz w:val="22"/>
          <w:szCs w:val="22"/>
        </w:rPr>
        <w:tab/>
        <w:t>February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January 1, 2019 to March 31, 2019</w:t>
      </w:r>
      <w:r w:rsidRPr="00AF46D1">
        <w:rPr>
          <w:sz w:val="22"/>
          <w:szCs w:val="22"/>
        </w:rPr>
        <w:tab/>
        <w:t>May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April 1, 2019 to June 30, 2019</w:t>
      </w:r>
      <w:r w:rsidRPr="00AF46D1">
        <w:rPr>
          <w:sz w:val="22"/>
          <w:szCs w:val="22"/>
        </w:rPr>
        <w:tab/>
        <w:t>August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July 1, 2019 to September 30, 2019</w:t>
      </w:r>
      <w:r w:rsidRPr="00AF46D1">
        <w:rPr>
          <w:sz w:val="22"/>
          <w:szCs w:val="22"/>
        </w:rPr>
        <w:tab/>
        <w:t>November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October 1, 2019 to December 31, 2019</w:t>
      </w:r>
      <w:r w:rsidRPr="00AF46D1">
        <w:rPr>
          <w:sz w:val="22"/>
          <w:szCs w:val="22"/>
        </w:rPr>
        <w:tab/>
        <w:t>February 15, 2020</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January 1, 2020 to March 31, 2020</w:t>
      </w:r>
      <w:r w:rsidRPr="00AF46D1">
        <w:rPr>
          <w:sz w:val="22"/>
          <w:szCs w:val="22"/>
        </w:rPr>
        <w:tab/>
        <w:t>May 15, 2020</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April 1, 2020 to June 30, 2020</w:t>
      </w:r>
      <w:r w:rsidRPr="00AF46D1">
        <w:rPr>
          <w:sz w:val="22"/>
          <w:szCs w:val="22"/>
        </w:rPr>
        <w:tab/>
        <w:t>August 15, 2020</w:t>
      </w:r>
    </w:p>
    <w:p w:rsidR="0043549E" w:rsidRPr="00AF46D1" w:rsidRDefault="0043549E" w:rsidP="00AF46D1">
      <w:pPr>
        <w:pStyle w:val="NumberedList"/>
        <w:numPr>
          <w:ilvl w:val="0"/>
          <w:numId w:val="0"/>
        </w:numPr>
        <w:tabs>
          <w:tab w:val="left" w:pos="6480"/>
        </w:tabs>
        <w:spacing w:after="0"/>
        <w:ind w:left="1080"/>
        <w:rPr>
          <w:sz w:val="22"/>
          <w:szCs w:val="22"/>
        </w:rPr>
      </w:pPr>
    </w:p>
    <w:p w:rsidR="0043549E" w:rsidRPr="00AF46D1" w:rsidRDefault="00526488" w:rsidP="00956FA4">
      <w:pPr>
        <w:pStyle w:val="BodyParagaphA"/>
        <w:numPr>
          <w:ilvl w:val="0"/>
          <w:numId w:val="59"/>
        </w:numPr>
        <w:tabs>
          <w:tab w:val="left" w:pos="6480"/>
        </w:tabs>
        <w:spacing w:after="0"/>
        <w:rPr>
          <w:sz w:val="22"/>
          <w:szCs w:val="22"/>
        </w:rPr>
      </w:pPr>
      <w:r w:rsidRPr="00AF46D1">
        <w:rPr>
          <w:b/>
          <w:sz w:val="22"/>
          <w:szCs w:val="22"/>
        </w:rPr>
        <w:t>Evaluation</w:t>
      </w:r>
      <w:r w:rsidR="00053CC3">
        <w:rPr>
          <w:b/>
          <w:sz w:val="22"/>
          <w:szCs w:val="22"/>
        </w:rPr>
        <w:t xml:space="preserve"> Documents</w:t>
      </w:r>
      <w:r w:rsidR="0043549E" w:rsidRPr="00AF46D1">
        <w:rPr>
          <w:sz w:val="22"/>
          <w:szCs w:val="22"/>
        </w:rPr>
        <w:tab/>
      </w:r>
      <w:r w:rsidR="0043549E" w:rsidRPr="00AF46D1">
        <w:rPr>
          <w:b/>
          <w:sz w:val="22"/>
          <w:szCs w:val="22"/>
        </w:rPr>
        <w:t>Due no later than:</w:t>
      </w:r>
    </w:p>
    <w:p w:rsidR="0043549E" w:rsidRPr="00AF46D1" w:rsidRDefault="0043549E" w:rsidP="00AF46D1">
      <w:pPr>
        <w:pStyle w:val="BodyParagaphA"/>
        <w:numPr>
          <w:ilvl w:val="0"/>
          <w:numId w:val="0"/>
        </w:numPr>
        <w:tabs>
          <w:tab w:val="left" w:pos="6480"/>
        </w:tabs>
        <w:spacing w:after="0"/>
        <w:ind w:left="720"/>
        <w:rPr>
          <w:sz w:val="22"/>
          <w:szCs w:val="22"/>
        </w:rPr>
      </w:pPr>
    </w:p>
    <w:p w:rsidR="0043549E" w:rsidRPr="00AF46D1" w:rsidRDefault="0043549E" w:rsidP="00956FA4">
      <w:pPr>
        <w:pStyle w:val="BodyParagaphA"/>
        <w:numPr>
          <w:ilvl w:val="2"/>
          <w:numId w:val="86"/>
        </w:numPr>
        <w:tabs>
          <w:tab w:val="left" w:pos="720"/>
          <w:tab w:val="left" w:pos="6480"/>
        </w:tabs>
        <w:spacing w:after="0"/>
        <w:ind w:left="1080"/>
        <w:rPr>
          <w:sz w:val="22"/>
          <w:szCs w:val="22"/>
        </w:rPr>
      </w:pPr>
      <w:r w:rsidRPr="00AF46D1">
        <w:rPr>
          <w:sz w:val="22"/>
          <w:szCs w:val="22"/>
        </w:rPr>
        <w:t>Local Evaluation Plan</w:t>
      </w:r>
      <w:r w:rsidRPr="00AF46D1">
        <w:rPr>
          <w:sz w:val="22"/>
          <w:szCs w:val="22"/>
        </w:rPr>
        <w:tab/>
        <w:t>August 15, 2018</w:t>
      </w:r>
    </w:p>
    <w:p w:rsidR="0043549E" w:rsidRPr="00AF46D1" w:rsidRDefault="0043549E" w:rsidP="00956FA4">
      <w:pPr>
        <w:pStyle w:val="BodyParagaphA"/>
        <w:numPr>
          <w:ilvl w:val="2"/>
          <w:numId w:val="86"/>
        </w:numPr>
        <w:tabs>
          <w:tab w:val="left" w:pos="720"/>
          <w:tab w:val="left" w:pos="6480"/>
        </w:tabs>
        <w:spacing w:after="0"/>
        <w:ind w:left="1080"/>
        <w:rPr>
          <w:sz w:val="22"/>
          <w:szCs w:val="22"/>
        </w:rPr>
      </w:pPr>
      <w:r w:rsidRPr="00AF46D1">
        <w:rPr>
          <w:sz w:val="22"/>
          <w:szCs w:val="22"/>
        </w:rPr>
        <w:t>Final Local Evaluation Report</w:t>
      </w:r>
      <w:r w:rsidRPr="00AF46D1">
        <w:rPr>
          <w:sz w:val="22"/>
          <w:szCs w:val="22"/>
        </w:rPr>
        <w:tab/>
        <w:t>August 15, 2020</w:t>
      </w:r>
    </w:p>
    <w:p w:rsidR="0043549E" w:rsidRPr="00AF46D1" w:rsidRDefault="0043549E" w:rsidP="00AF46D1">
      <w:pPr>
        <w:pStyle w:val="BodyParagaphA"/>
        <w:numPr>
          <w:ilvl w:val="0"/>
          <w:numId w:val="0"/>
        </w:numPr>
        <w:tabs>
          <w:tab w:val="left" w:pos="720"/>
          <w:tab w:val="left" w:pos="6480"/>
        </w:tabs>
        <w:spacing w:after="0"/>
        <w:ind w:left="720"/>
        <w:rPr>
          <w:sz w:val="22"/>
          <w:szCs w:val="22"/>
        </w:rPr>
      </w:pPr>
    </w:p>
    <w:p w:rsidR="0043549E" w:rsidRDefault="0043549E" w:rsidP="00956FA4">
      <w:pPr>
        <w:pStyle w:val="BodyParagaphA"/>
        <w:numPr>
          <w:ilvl w:val="0"/>
          <w:numId w:val="59"/>
        </w:numPr>
        <w:spacing w:after="0"/>
        <w:rPr>
          <w:b/>
          <w:sz w:val="22"/>
          <w:szCs w:val="22"/>
        </w:rPr>
      </w:pPr>
      <w:r w:rsidRPr="00AF46D1">
        <w:rPr>
          <w:b/>
          <w:sz w:val="22"/>
          <w:szCs w:val="22"/>
        </w:rPr>
        <w:t>Other</w:t>
      </w:r>
    </w:p>
    <w:p w:rsidR="00053CC3" w:rsidRPr="00AF46D1" w:rsidRDefault="00053CC3" w:rsidP="00053CC3">
      <w:pPr>
        <w:pStyle w:val="BodyParagaphA"/>
        <w:numPr>
          <w:ilvl w:val="0"/>
          <w:numId w:val="0"/>
        </w:numPr>
        <w:spacing w:after="0"/>
        <w:ind w:left="720"/>
        <w:rPr>
          <w:b/>
          <w:sz w:val="22"/>
          <w:szCs w:val="22"/>
        </w:rPr>
      </w:pPr>
    </w:p>
    <w:p w:rsidR="0043549E" w:rsidRPr="00AF46D1" w:rsidRDefault="0043549E" w:rsidP="00AF46D1">
      <w:pPr>
        <w:pStyle w:val="BodyParagaphA"/>
        <w:numPr>
          <w:ilvl w:val="0"/>
          <w:numId w:val="0"/>
        </w:numPr>
        <w:spacing w:after="0"/>
        <w:ind w:left="720"/>
        <w:rPr>
          <w:sz w:val="22"/>
          <w:szCs w:val="22"/>
        </w:rPr>
      </w:pPr>
      <w:r w:rsidRPr="00AF46D1">
        <w:rPr>
          <w:sz w:val="22"/>
          <w:szCs w:val="22"/>
        </w:rPr>
        <w:t xml:space="preserve">Grantees shall submit all other reports and data as required by the BSCC. </w:t>
      </w:r>
    </w:p>
    <w:p w:rsidR="0043549E" w:rsidRDefault="0043549E" w:rsidP="00AF46D1">
      <w:pPr>
        <w:pStyle w:val="BodyParagaphA"/>
        <w:numPr>
          <w:ilvl w:val="0"/>
          <w:numId w:val="0"/>
        </w:numPr>
        <w:spacing w:after="0"/>
        <w:ind w:left="720"/>
        <w:rPr>
          <w:sz w:val="22"/>
          <w:szCs w:val="22"/>
        </w:rPr>
      </w:pPr>
    </w:p>
    <w:p w:rsidR="00AF46D1" w:rsidRPr="00AF46D1" w:rsidRDefault="00AF46D1" w:rsidP="00C717CA">
      <w:pPr>
        <w:pStyle w:val="ListParagraph"/>
        <w:numPr>
          <w:ilvl w:val="0"/>
          <w:numId w:val="47"/>
        </w:numPr>
        <w:spacing w:after="0" w:line="240" w:lineRule="auto"/>
        <w:jc w:val="both"/>
        <w:rPr>
          <w:rFonts w:ascii="Arial" w:hAnsi="Arial" w:cs="Arial"/>
          <w:b/>
        </w:rPr>
      </w:pPr>
      <w:bookmarkStart w:id="35" w:name="_Hlk497218321"/>
      <w:r w:rsidRPr="00AF46D1">
        <w:rPr>
          <w:rFonts w:ascii="Arial" w:hAnsi="Arial" w:cs="Arial"/>
          <w:b/>
        </w:rPr>
        <w:t>AUDIT REQUIREMENT</w:t>
      </w:r>
    </w:p>
    <w:p w:rsidR="00AF46D1" w:rsidRPr="00AF46D1" w:rsidRDefault="00AF46D1" w:rsidP="00AF46D1">
      <w:pPr>
        <w:spacing w:after="0" w:line="240" w:lineRule="auto"/>
        <w:ind w:left="360"/>
        <w:jc w:val="both"/>
        <w:rPr>
          <w:rFonts w:ascii="Arial" w:hAnsi="Arial" w:cs="Arial"/>
        </w:rPr>
      </w:pPr>
      <w:r w:rsidRPr="00AF46D1">
        <w:rPr>
          <w:rFonts w:ascii="Arial" w:hAnsi="Arial" w:cs="Arial"/>
        </w:rPr>
        <w:t>All grantees are required to have an audit completed within 180 days of the grant period, as specified below. Should an extension be needed, please provide in advance of the deadline a written justification that indicates the reason(s) for the extension and the timeframe needed. Reasonable and necessary extensions to the due date may be granted by the BSCC, if requested.</w:t>
      </w:r>
    </w:p>
    <w:p w:rsidR="00AF46D1" w:rsidRPr="00C47E26" w:rsidRDefault="00AF46D1" w:rsidP="00AF46D1">
      <w:pPr>
        <w:spacing w:after="0" w:line="240" w:lineRule="auto"/>
        <w:jc w:val="both"/>
        <w:rPr>
          <w:rFonts w:ascii="Arial" w:hAnsi="Arial" w:cs="Arial"/>
        </w:rPr>
      </w:pPr>
    </w:p>
    <w:p w:rsidR="00AF46D1" w:rsidRDefault="00AF46D1" w:rsidP="00956FA4">
      <w:pPr>
        <w:pStyle w:val="ListParagraph"/>
        <w:numPr>
          <w:ilvl w:val="0"/>
          <w:numId w:val="63"/>
        </w:numPr>
        <w:spacing w:after="0" w:line="240" w:lineRule="auto"/>
        <w:jc w:val="both"/>
        <w:rPr>
          <w:rFonts w:ascii="Arial" w:hAnsi="Arial" w:cs="Arial"/>
        </w:rPr>
      </w:pPr>
      <w:r w:rsidRPr="00AF46D1">
        <w:rPr>
          <w:rFonts w:ascii="Arial" w:hAnsi="Arial" w:cs="Arial"/>
          <w:u w:val="single"/>
        </w:rPr>
        <w:t>CBO grantees</w:t>
      </w:r>
      <w:r w:rsidR="009902C6">
        <w:rPr>
          <w:rFonts w:ascii="Arial" w:hAnsi="Arial" w:cs="Arial"/>
        </w:rPr>
        <w:t xml:space="preserve"> must provide to the BSCC copies of reports generated from one of the following: 1) a Single Audit, or “Subpart F Audit” (applicable to organizations that receive $750,000 or more in federal awards in a given fiscal year)</w:t>
      </w:r>
      <w:r w:rsidR="00B7024B">
        <w:rPr>
          <w:rFonts w:ascii="Arial" w:hAnsi="Arial" w:cs="Arial"/>
        </w:rPr>
        <w:t xml:space="preserve"> or 2) a Grant-Specific Audit</w:t>
      </w:r>
      <w:r w:rsidR="009902C6">
        <w:rPr>
          <w:rFonts w:ascii="Arial" w:hAnsi="Arial" w:cs="Arial"/>
        </w:rPr>
        <w:t xml:space="preserve">. </w:t>
      </w:r>
      <w:r w:rsidRPr="00AF46D1">
        <w:rPr>
          <w:rFonts w:ascii="Arial" w:hAnsi="Arial" w:cs="Arial"/>
        </w:rPr>
        <w:t xml:space="preserve">The audit must be performed </w:t>
      </w:r>
      <w:r w:rsidRPr="00AF46D1">
        <w:rPr>
          <w:rFonts w:ascii="Arial" w:hAnsi="Arial" w:cs="Arial"/>
          <w:shd w:val="clear" w:color="auto" w:fill="FFFFFF" w:themeFill="background1"/>
        </w:rPr>
        <w:t>by an external, independent auditor</w:t>
      </w:r>
      <w:r w:rsidRPr="00AF46D1">
        <w:rPr>
          <w:rFonts w:ascii="Arial" w:hAnsi="Arial" w:cs="Arial"/>
        </w:rPr>
        <w:t xml:space="preserve"> and cover th</w:t>
      </w:r>
      <w:r>
        <w:rPr>
          <w:rFonts w:ascii="Arial" w:hAnsi="Arial" w:cs="Arial"/>
        </w:rPr>
        <w:t>e entire two-year grant period.</w:t>
      </w:r>
    </w:p>
    <w:p w:rsidR="00AF46D1" w:rsidRPr="00AF46D1" w:rsidRDefault="00AF46D1" w:rsidP="00AF46D1">
      <w:pPr>
        <w:pStyle w:val="ListParagraph"/>
        <w:spacing w:after="0" w:line="240" w:lineRule="auto"/>
        <w:jc w:val="both"/>
        <w:rPr>
          <w:rFonts w:ascii="Arial" w:hAnsi="Arial" w:cs="Arial"/>
        </w:rPr>
      </w:pPr>
    </w:p>
    <w:p w:rsidR="00AF46D1" w:rsidRPr="00AF46D1" w:rsidRDefault="00AF46D1" w:rsidP="00956FA4">
      <w:pPr>
        <w:pStyle w:val="ListParagraph"/>
        <w:numPr>
          <w:ilvl w:val="0"/>
          <w:numId w:val="63"/>
        </w:numPr>
        <w:spacing w:after="0" w:line="240" w:lineRule="auto"/>
        <w:jc w:val="both"/>
        <w:rPr>
          <w:rFonts w:ascii="Arial" w:hAnsi="Arial" w:cs="Arial"/>
        </w:rPr>
      </w:pPr>
      <w:r w:rsidRPr="00AF46D1">
        <w:rPr>
          <w:rFonts w:ascii="Arial" w:hAnsi="Arial" w:cs="Arial"/>
          <w:u w:val="single"/>
        </w:rPr>
        <w:t>City grantees</w:t>
      </w:r>
      <w:r w:rsidRPr="00AF46D1">
        <w:rPr>
          <w:rFonts w:ascii="Arial" w:hAnsi="Arial" w:cs="Arial"/>
        </w:rPr>
        <w:t xml:space="preserve"> must provide to the BSCC </w:t>
      </w:r>
      <w:r w:rsidR="009902C6">
        <w:rPr>
          <w:rFonts w:ascii="Arial" w:hAnsi="Arial" w:cs="Arial"/>
        </w:rPr>
        <w:t xml:space="preserve">copies of reports generated from one of the following: 1) </w:t>
      </w:r>
      <w:r w:rsidRPr="00AF46D1">
        <w:rPr>
          <w:rFonts w:ascii="Arial" w:hAnsi="Arial" w:cs="Arial"/>
        </w:rPr>
        <w:t xml:space="preserve">the annual </w:t>
      </w:r>
      <w:r w:rsidRPr="00996AF2">
        <w:rPr>
          <w:rFonts w:ascii="Arial" w:hAnsi="Arial" w:cs="Arial"/>
        </w:rPr>
        <w:t xml:space="preserve">City/County Single Audit </w:t>
      </w:r>
      <w:r w:rsidRPr="00AF46D1">
        <w:rPr>
          <w:rFonts w:ascii="Arial" w:hAnsi="Arial" w:cs="Arial"/>
        </w:rPr>
        <w:t>(</w:t>
      </w:r>
      <w:r w:rsidR="009902C6">
        <w:rPr>
          <w:rFonts w:ascii="Arial" w:hAnsi="Arial" w:cs="Arial"/>
        </w:rPr>
        <w:t xml:space="preserve">as </w:t>
      </w:r>
      <w:r w:rsidRPr="00AF46D1">
        <w:rPr>
          <w:rFonts w:ascii="Arial" w:hAnsi="Arial" w:cs="Arial"/>
        </w:rPr>
        <w:t>submitted to the State Controller’s Office)</w:t>
      </w:r>
      <w:r w:rsidR="009902C6">
        <w:rPr>
          <w:rFonts w:ascii="Arial" w:hAnsi="Arial" w:cs="Arial"/>
        </w:rPr>
        <w:t xml:space="preserve">, or 2) a </w:t>
      </w:r>
      <w:r w:rsidR="00B7024B">
        <w:rPr>
          <w:rFonts w:ascii="Arial" w:hAnsi="Arial" w:cs="Arial"/>
        </w:rPr>
        <w:t>Grant-S</w:t>
      </w:r>
      <w:r w:rsidR="009902C6">
        <w:rPr>
          <w:rFonts w:ascii="Arial" w:hAnsi="Arial" w:cs="Arial"/>
        </w:rPr>
        <w:t>pecific audit</w:t>
      </w:r>
      <w:r w:rsidR="00996AF2">
        <w:rPr>
          <w:rFonts w:ascii="Arial" w:hAnsi="Arial" w:cs="Arial"/>
        </w:rPr>
        <w:t>. The audit must cover</w:t>
      </w:r>
      <w:r w:rsidRPr="00AF46D1">
        <w:rPr>
          <w:rFonts w:ascii="Arial" w:hAnsi="Arial" w:cs="Arial"/>
        </w:rPr>
        <w:t xml:space="preserve"> the entire two-year grant period</w:t>
      </w:r>
      <w:bookmarkEnd w:id="35"/>
      <w:r w:rsidRPr="00AF46D1">
        <w:rPr>
          <w:rFonts w:ascii="Arial" w:hAnsi="Arial" w:cs="Arial"/>
        </w:rPr>
        <w:t>.</w:t>
      </w:r>
    </w:p>
    <w:p w:rsidR="00AF46D1" w:rsidRPr="00AF46D1" w:rsidRDefault="00AF46D1" w:rsidP="00AF46D1">
      <w:pPr>
        <w:pStyle w:val="BodyParagaphA"/>
        <w:numPr>
          <w:ilvl w:val="0"/>
          <w:numId w:val="0"/>
        </w:numPr>
        <w:spacing w:after="0"/>
        <w:rPr>
          <w:sz w:val="22"/>
          <w:szCs w:val="22"/>
        </w:rPr>
      </w:pPr>
    </w:p>
    <w:p w:rsidR="0043549E" w:rsidRPr="00AF46D1" w:rsidRDefault="0043549E" w:rsidP="00C717CA">
      <w:pPr>
        <w:pStyle w:val="BodyText"/>
        <w:numPr>
          <w:ilvl w:val="0"/>
          <w:numId w:val="47"/>
        </w:numPr>
        <w:spacing w:after="0" w:line="240" w:lineRule="auto"/>
        <w:jc w:val="both"/>
        <w:rPr>
          <w:rFonts w:ascii="Arial" w:hAnsi="Arial" w:cs="Arial"/>
          <w:bCs/>
        </w:rPr>
      </w:pPr>
      <w:r w:rsidRPr="00AF46D1">
        <w:rPr>
          <w:rFonts w:ascii="Arial" w:hAnsi="Arial" w:cs="Arial"/>
          <w:b/>
        </w:rPr>
        <w:t>PROJECT RECORDS</w:t>
      </w:r>
    </w:p>
    <w:p w:rsidR="0043549E" w:rsidRPr="00AF46D1" w:rsidRDefault="0043549E" w:rsidP="00AF46D1">
      <w:pPr>
        <w:pStyle w:val="BodyText"/>
        <w:spacing w:after="0" w:line="240" w:lineRule="auto"/>
        <w:ind w:left="360"/>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43549E" w:rsidRPr="00AF46D1" w:rsidRDefault="0043549E" w:rsidP="00AF46D1">
      <w:pPr>
        <w:spacing w:after="0" w:line="240" w:lineRule="auto"/>
        <w:ind w:left="720"/>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43549E" w:rsidRPr="00AF46D1" w:rsidRDefault="0043549E" w:rsidP="00AF46D1">
      <w:pPr>
        <w:spacing w:after="0" w:line="240" w:lineRule="auto"/>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Personnel and payroll records shall include the time and attendance reports for all individuals reimbursed under the grant, whether they are employed full-time or part-time.  Time and effort reports are also required for all subcontractors and consultants.</w:t>
      </w:r>
    </w:p>
    <w:p w:rsidR="0043549E" w:rsidRPr="00AF46D1" w:rsidRDefault="0043549E" w:rsidP="00AF46D1">
      <w:pPr>
        <w:spacing w:after="0" w:line="240" w:lineRule="auto"/>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rPr>
      </w:pPr>
      <w:r w:rsidRPr="00AF46D1">
        <w:rPr>
          <w:rFonts w:ascii="Arial" w:hAnsi="Arial" w:cs="Arial"/>
        </w:rPr>
        <w:t>The grantee shall maintain documentation of donated goods and/or services, including the basis for valuation.</w:t>
      </w:r>
    </w:p>
    <w:p w:rsidR="0043549E" w:rsidRPr="00AF46D1" w:rsidRDefault="0043549E" w:rsidP="00AF46D1">
      <w:pPr>
        <w:spacing w:after="0" w:line="240" w:lineRule="auto"/>
        <w:rPr>
          <w:rFonts w:ascii="Arial" w:hAnsi="Arial" w:cs="Arial"/>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rPr>
      </w:pPr>
      <w:r w:rsidRPr="00AF46D1">
        <w:rPr>
          <w:rFonts w:ascii="Arial" w:hAnsi="Arial" w:cs="Arial"/>
        </w:rPr>
        <w:t xml:space="preserve">Grantee agrees to protect records adequately from fire or other damage.  When records are stored away from the Grantee’s principal office, a written index of the location of records stored must be on hand and ready access must be assured.  </w:t>
      </w:r>
    </w:p>
    <w:p w:rsidR="008A447E" w:rsidRPr="00AF46D1" w:rsidRDefault="008A447E" w:rsidP="00AF46D1">
      <w:pPr>
        <w:spacing w:after="0" w:line="240" w:lineRule="auto"/>
        <w:jc w:val="both"/>
        <w:rPr>
          <w:rFonts w:ascii="Arial" w:hAnsi="Arial" w:cs="Arial"/>
        </w:rPr>
      </w:pPr>
    </w:p>
    <w:p w:rsidR="0043549E" w:rsidRPr="00AF46D1" w:rsidRDefault="0043549E" w:rsidP="00956FA4">
      <w:pPr>
        <w:pStyle w:val="ListParagraph"/>
        <w:numPr>
          <w:ilvl w:val="0"/>
          <w:numId w:val="49"/>
        </w:numPr>
        <w:tabs>
          <w:tab w:val="clear" w:pos="735"/>
        </w:tabs>
        <w:spacing w:after="0" w:line="240" w:lineRule="auto"/>
        <w:ind w:left="720" w:hanging="360"/>
        <w:contextualSpacing w:val="0"/>
        <w:jc w:val="both"/>
        <w:rPr>
          <w:rFonts w:ascii="Arial" w:hAnsi="Arial" w:cs="Arial"/>
        </w:rPr>
      </w:pPr>
      <w:r w:rsidRPr="00AF46D1">
        <w:rPr>
          <w:rFonts w:ascii="Arial" w:hAnsi="Arial" w:cs="Arial"/>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C717CA">
      <w:pPr>
        <w:pStyle w:val="ListParagraph"/>
        <w:numPr>
          <w:ilvl w:val="0"/>
          <w:numId w:val="47"/>
        </w:numPr>
        <w:spacing w:after="0" w:line="240" w:lineRule="auto"/>
        <w:jc w:val="both"/>
        <w:rPr>
          <w:rFonts w:ascii="Arial" w:hAnsi="Arial" w:cs="Arial"/>
          <w:b/>
        </w:rPr>
      </w:pPr>
      <w:r w:rsidRPr="00AF46D1">
        <w:rPr>
          <w:rFonts w:ascii="Arial" w:hAnsi="Arial" w:cs="Arial"/>
          <w:b/>
        </w:rPr>
        <w:t>CONFLICT OF INTEREST</w:t>
      </w:r>
    </w:p>
    <w:p w:rsidR="0043549E" w:rsidRPr="00AF46D1" w:rsidRDefault="0043549E" w:rsidP="00AF46D1">
      <w:pPr>
        <w:pStyle w:val="ListParagraph"/>
        <w:spacing w:after="0" w:line="240" w:lineRule="auto"/>
        <w:ind w:left="360"/>
        <w:rPr>
          <w:rFonts w:ascii="Arial" w:hAnsi="Arial" w:cs="Arial"/>
          <w:b/>
        </w:rPr>
      </w:pPr>
    </w:p>
    <w:p w:rsidR="0043549E" w:rsidRPr="00AF46D1" w:rsidRDefault="0043549E" w:rsidP="00956FA4">
      <w:pPr>
        <w:pStyle w:val="ListParagraph"/>
        <w:numPr>
          <w:ilvl w:val="0"/>
          <w:numId w:val="64"/>
        </w:numPr>
        <w:autoSpaceDE w:val="0"/>
        <w:autoSpaceDN w:val="0"/>
        <w:spacing w:after="0" w:line="240" w:lineRule="auto"/>
        <w:ind w:left="720"/>
        <w:contextualSpacing w:val="0"/>
        <w:jc w:val="both"/>
        <w:rPr>
          <w:rFonts w:ascii="Arial" w:hAnsi="Arial" w:cs="Arial"/>
          <w:iCs/>
        </w:rPr>
      </w:pPr>
      <w:r w:rsidRPr="00AF46D1">
        <w:rPr>
          <w:rFonts w:ascii="Arial" w:hAnsi="Arial" w:cs="Arial"/>
          <w:iCs/>
        </w:rPr>
        <w:t xml:space="preserve">Existing </w:t>
      </w:r>
      <w:r w:rsidR="006123C0">
        <w:rPr>
          <w:rFonts w:ascii="Arial" w:hAnsi="Arial" w:cs="Arial"/>
        </w:rPr>
        <w:t>law prohibits any grantee, sub</w:t>
      </w:r>
      <w:r w:rsidRPr="00AF46D1">
        <w:rPr>
          <w:rFonts w:ascii="Arial" w:hAnsi="Arial" w:cs="Arial"/>
        </w:rPr>
        <w:t>grantee, partner or like party who participated on the CalVIP Executive Steering Committee (See Appendix A) from receiving funds from the CalVIP grants awarded under this RFP. Applicants who are awarded grants under this RFP are responsible for reviewing the CalVIP ESC membership roster (see Appendix A) and ensuring that no grant dollars are passed through to any entity represented by the members of the CalVIP ESC</w:t>
      </w:r>
      <w:r w:rsidRPr="00AF46D1">
        <w:rPr>
          <w:rFonts w:ascii="Arial" w:hAnsi="Arial" w:cs="Arial"/>
          <w:iCs/>
        </w:rPr>
        <w:t>.</w:t>
      </w:r>
    </w:p>
    <w:p w:rsidR="0043549E" w:rsidRPr="00AF46D1" w:rsidRDefault="0043549E" w:rsidP="00AF46D1">
      <w:pPr>
        <w:spacing w:after="0" w:line="240" w:lineRule="auto"/>
        <w:rPr>
          <w:rFonts w:ascii="Arial" w:hAnsi="Arial" w:cs="Arial"/>
        </w:rPr>
      </w:pPr>
    </w:p>
    <w:p w:rsidR="0043549E" w:rsidRPr="00AF46D1" w:rsidRDefault="0043549E" w:rsidP="00956FA4">
      <w:pPr>
        <w:pStyle w:val="ListParagraph"/>
        <w:numPr>
          <w:ilvl w:val="0"/>
          <w:numId w:val="64"/>
        </w:numPr>
        <w:autoSpaceDE w:val="0"/>
        <w:autoSpaceDN w:val="0"/>
        <w:spacing w:after="0" w:line="240" w:lineRule="auto"/>
        <w:ind w:left="720"/>
        <w:contextualSpacing w:val="0"/>
        <w:jc w:val="both"/>
        <w:rPr>
          <w:rFonts w:ascii="Arial" w:hAnsi="Arial" w:cs="Arial"/>
          <w:iCs/>
        </w:rPr>
      </w:pPr>
      <w:r w:rsidRPr="00AF46D1">
        <w:rPr>
          <w:rFonts w:ascii="Arial" w:hAnsi="Arial" w:cs="Arial"/>
          <w:iCs/>
        </w:rPr>
        <w:t>In cases of an actual conflict of interest with an ESC member, the Board may revoke the grant award and legal consequences could exist for the parties involved, including, but not limited to, repayment of the grant award.</w:t>
      </w:r>
    </w:p>
    <w:p w:rsidR="0043549E" w:rsidRPr="00AF46D1" w:rsidRDefault="0043549E" w:rsidP="00AF46D1">
      <w:pPr>
        <w:spacing w:after="0" w:line="240" w:lineRule="auto"/>
        <w:ind w:left="360"/>
        <w:rPr>
          <w:rFonts w:cs="Arial"/>
          <w:color w:val="FF0000"/>
        </w:rPr>
        <w:sectPr w:rsidR="0043549E" w:rsidRPr="00AF46D1" w:rsidSect="00492715">
          <w:headerReference w:type="default" r:id="rId36"/>
          <w:pgSz w:w="12240" w:h="15840"/>
          <w:pgMar w:top="1440" w:right="1296" w:bottom="117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43549E" w:rsidRPr="00053CC3" w:rsidRDefault="0043549E" w:rsidP="00956FA4">
      <w:pPr>
        <w:numPr>
          <w:ilvl w:val="0"/>
          <w:numId w:val="44"/>
        </w:numPr>
        <w:spacing w:after="0" w:line="240" w:lineRule="auto"/>
        <w:jc w:val="both"/>
        <w:rPr>
          <w:rFonts w:ascii="Arial" w:hAnsi="Arial" w:cs="Arial"/>
          <w:color w:val="000000"/>
        </w:rPr>
      </w:pPr>
      <w:r w:rsidRPr="00AF46D1">
        <w:rPr>
          <w:rFonts w:ascii="Arial" w:hAnsi="Arial" w:cs="Arial"/>
          <w:b/>
          <w:color w:val="000000"/>
        </w:rPr>
        <w:t>INVOICING AND PAYMENTS</w:t>
      </w:r>
    </w:p>
    <w:p w:rsidR="00053CC3" w:rsidRPr="00AF46D1" w:rsidRDefault="00053CC3" w:rsidP="00053CC3">
      <w:pPr>
        <w:spacing w:after="0" w:line="240" w:lineRule="auto"/>
        <w:ind w:left="360"/>
        <w:jc w:val="both"/>
        <w:rPr>
          <w:rFonts w:ascii="Arial" w:hAnsi="Arial" w:cs="Arial"/>
          <w:color w:val="000000"/>
        </w:rPr>
      </w:pPr>
    </w:p>
    <w:p w:rsidR="0043549E" w:rsidRPr="00AF46D1" w:rsidRDefault="0043549E" w:rsidP="00AF46D1">
      <w:pPr>
        <w:pStyle w:val="BodyParagaphA"/>
        <w:spacing w:after="0"/>
        <w:rPr>
          <w:rFonts w:eastAsia="Calibri"/>
          <w:sz w:val="22"/>
          <w:szCs w:val="22"/>
        </w:rPr>
      </w:pPr>
      <w:r w:rsidRPr="00AF46D1">
        <w:rPr>
          <w:rFonts w:eastAsia="Calibri"/>
          <w:sz w:val="22"/>
          <w:szCs w:val="22"/>
        </w:rPr>
        <w:t xml:space="preserve">The Grantee shall be paid monthly or quarterly, as designated by the grantee, in arrears by submitting an invoice (Form 201) to the BSCC that outlines actual expenditures claimed for the reporting period. Grantee must insert the term “Monthly” or “Quarterly” </w:t>
      </w:r>
      <w:r w:rsidR="00F165C3" w:rsidRPr="00AF46D1">
        <w:rPr>
          <w:rFonts w:eastAsia="Calibri"/>
          <w:sz w:val="22"/>
          <w:szCs w:val="22"/>
        </w:rPr>
        <w:t xml:space="preserve">here: </w:t>
      </w:r>
      <w:r w:rsidRPr="00AF46D1">
        <w:rPr>
          <w:rFonts w:eastAsia="Calibri"/>
          <w:sz w:val="22"/>
          <w:szCs w:val="22"/>
        </w:rPr>
        <w:t>_____________________ and must then adhere to the applicable due dates.</w:t>
      </w:r>
    </w:p>
    <w:p w:rsidR="0043549E" w:rsidRPr="00AF46D1" w:rsidRDefault="0043549E" w:rsidP="00AF46D1">
      <w:pPr>
        <w:pStyle w:val="BodyParagaphA"/>
        <w:numPr>
          <w:ilvl w:val="0"/>
          <w:numId w:val="0"/>
        </w:numPr>
        <w:spacing w:after="0"/>
        <w:ind w:left="720"/>
        <w:rPr>
          <w:rFonts w:eastAsia="Calibri"/>
          <w:sz w:val="22"/>
          <w:szCs w:val="22"/>
        </w:rPr>
      </w:pPr>
    </w:p>
    <w:p w:rsidR="0043549E" w:rsidRPr="00AF46D1" w:rsidRDefault="00C4259C" w:rsidP="00AF46D1">
      <w:pPr>
        <w:pStyle w:val="BodyParagaphA"/>
        <w:numPr>
          <w:ilvl w:val="0"/>
          <w:numId w:val="0"/>
        </w:numPr>
        <w:tabs>
          <w:tab w:val="left" w:pos="6120"/>
        </w:tabs>
        <w:spacing w:after="0"/>
        <w:ind w:left="720"/>
        <w:rPr>
          <w:rFonts w:eastAsia="Calibri"/>
          <w:sz w:val="22"/>
          <w:szCs w:val="22"/>
        </w:rPr>
      </w:pPr>
      <w:sdt>
        <w:sdtPr>
          <w:rPr>
            <w:b/>
            <w:sz w:val="22"/>
            <w:szCs w:val="22"/>
          </w:rPr>
          <w:id w:val="-931963442"/>
          <w14:checkbox>
            <w14:checked w14:val="0"/>
            <w14:checkedState w14:val="2612" w14:font="MS Gothic"/>
            <w14:uncheckedState w14:val="2610" w14:font="MS Gothic"/>
          </w14:checkbox>
        </w:sdtPr>
        <w:sdtEndPr/>
        <w:sdtContent>
          <w:r w:rsidR="0043549E" w:rsidRPr="00AF46D1">
            <w:rPr>
              <w:rFonts w:ascii="Segoe UI Symbol" w:eastAsia="MS Gothic" w:hAnsi="Segoe UI Symbol" w:cs="Segoe UI Symbol"/>
              <w:b/>
              <w:sz w:val="22"/>
              <w:szCs w:val="22"/>
            </w:rPr>
            <w:t>☐</w:t>
          </w:r>
        </w:sdtContent>
      </w:sdt>
      <w:r w:rsidR="0043549E" w:rsidRPr="00AF46D1">
        <w:rPr>
          <w:b/>
          <w:sz w:val="22"/>
          <w:szCs w:val="22"/>
        </w:rPr>
        <w:t xml:space="preserve">  Monthly Invoicing Periods</w:t>
      </w:r>
      <w:r w:rsidR="0043549E" w:rsidRPr="00AF46D1">
        <w:rPr>
          <w:b/>
          <w:sz w:val="22"/>
          <w:szCs w:val="22"/>
        </w:rPr>
        <w:tab/>
        <w:t>Due No Later Than:</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2018 to June 30, 2018</w:t>
      </w:r>
      <w:r w:rsidRPr="00AF46D1">
        <w:rPr>
          <w:sz w:val="22"/>
          <w:szCs w:val="22"/>
        </w:rPr>
        <w:tab/>
        <w:t>August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July 1, 2018 to July 31, 2018</w:t>
      </w:r>
      <w:r w:rsidRPr="00AF46D1">
        <w:rPr>
          <w:sz w:val="22"/>
          <w:szCs w:val="22"/>
        </w:rPr>
        <w:tab/>
        <w:t>September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August 1, 2018 to August 31, 2018</w:t>
      </w:r>
      <w:r w:rsidRPr="00AF46D1">
        <w:rPr>
          <w:sz w:val="22"/>
          <w:szCs w:val="22"/>
        </w:rPr>
        <w:tab/>
        <w:t>October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September 1, 2018 to September 30, 2018</w:t>
      </w:r>
      <w:r w:rsidRPr="00AF46D1">
        <w:rPr>
          <w:sz w:val="22"/>
          <w:szCs w:val="22"/>
        </w:rPr>
        <w:tab/>
        <w:t>November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October 1, 2018 to October 31, 2018</w:t>
      </w:r>
      <w:r w:rsidRPr="00AF46D1">
        <w:rPr>
          <w:sz w:val="22"/>
          <w:szCs w:val="22"/>
        </w:rPr>
        <w:tab/>
        <w:t>December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November 1, 2018 to November 30, 2018</w:t>
      </w:r>
      <w:r w:rsidRPr="00AF46D1">
        <w:rPr>
          <w:sz w:val="22"/>
          <w:szCs w:val="22"/>
        </w:rPr>
        <w:tab/>
        <w:t>January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December 1, 2018 to December 31, 2018</w:t>
      </w:r>
      <w:r w:rsidRPr="00AF46D1">
        <w:rPr>
          <w:sz w:val="22"/>
          <w:szCs w:val="22"/>
        </w:rPr>
        <w:tab/>
        <w:t>February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January 1, 2019 to January 31, 2019</w:t>
      </w:r>
      <w:r w:rsidRPr="00AF46D1">
        <w:rPr>
          <w:sz w:val="22"/>
          <w:szCs w:val="22"/>
        </w:rPr>
        <w:tab/>
        <w:t>March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February 1, 2019 to February 28, 2019</w:t>
      </w:r>
      <w:r w:rsidRPr="00AF46D1">
        <w:rPr>
          <w:sz w:val="22"/>
          <w:szCs w:val="22"/>
        </w:rPr>
        <w:tab/>
        <w:t>April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March 1, 2019 to March 31, 2019</w:t>
      </w:r>
      <w:r w:rsidRPr="00AF46D1">
        <w:rPr>
          <w:sz w:val="22"/>
          <w:szCs w:val="22"/>
        </w:rPr>
        <w:tab/>
        <w:t>May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April 1, 2019 to April 30, 2019</w:t>
      </w:r>
      <w:r w:rsidRPr="00AF46D1">
        <w:rPr>
          <w:sz w:val="22"/>
          <w:szCs w:val="22"/>
        </w:rPr>
        <w:tab/>
        <w:t>June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May 1, 2019 to May 31, 2019</w:t>
      </w:r>
      <w:r w:rsidRPr="00AF46D1">
        <w:rPr>
          <w:sz w:val="22"/>
          <w:szCs w:val="22"/>
        </w:rPr>
        <w:tab/>
        <w:t>July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2019 to June 30, 2019</w:t>
      </w:r>
      <w:r w:rsidRPr="00AF46D1">
        <w:rPr>
          <w:sz w:val="22"/>
          <w:szCs w:val="22"/>
        </w:rPr>
        <w:tab/>
        <w:t>August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July 1, 2019 to July 31, 2019</w:t>
      </w:r>
      <w:r w:rsidRPr="00AF46D1">
        <w:rPr>
          <w:sz w:val="22"/>
          <w:szCs w:val="22"/>
        </w:rPr>
        <w:tab/>
        <w:t>September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August 1, 2019 to August 31, 2019</w:t>
      </w:r>
      <w:r w:rsidRPr="00AF46D1">
        <w:rPr>
          <w:sz w:val="22"/>
          <w:szCs w:val="22"/>
        </w:rPr>
        <w:tab/>
        <w:t>October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September 1, 2019 to September 30, 2019</w:t>
      </w:r>
      <w:r w:rsidRPr="00AF46D1">
        <w:rPr>
          <w:sz w:val="22"/>
          <w:szCs w:val="22"/>
        </w:rPr>
        <w:tab/>
        <w:t>November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October 1, 2019 to October 31, 2019</w:t>
      </w:r>
      <w:r w:rsidRPr="00AF46D1">
        <w:rPr>
          <w:sz w:val="22"/>
          <w:szCs w:val="22"/>
        </w:rPr>
        <w:tab/>
        <w:t>December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November 1, 2019 to November 30, 2019</w:t>
      </w:r>
      <w:r w:rsidRPr="00AF46D1">
        <w:rPr>
          <w:sz w:val="22"/>
          <w:szCs w:val="22"/>
        </w:rPr>
        <w:tab/>
        <w:t>January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December 1, 2019 to December 31, 2019</w:t>
      </w:r>
      <w:r w:rsidRPr="00AF46D1">
        <w:rPr>
          <w:sz w:val="22"/>
          <w:szCs w:val="22"/>
        </w:rPr>
        <w:tab/>
        <w:t>February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January 1, 2020 to January 31, 2020</w:t>
      </w:r>
      <w:r w:rsidRPr="00AF46D1">
        <w:rPr>
          <w:sz w:val="22"/>
          <w:szCs w:val="22"/>
        </w:rPr>
        <w:tab/>
        <w:t>March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February 1, 2020 to February 29, 2020</w:t>
      </w:r>
      <w:r w:rsidRPr="00AF46D1">
        <w:rPr>
          <w:sz w:val="22"/>
          <w:szCs w:val="22"/>
        </w:rPr>
        <w:tab/>
        <w:t>April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March 1, 2020 to March 31, 2020</w:t>
      </w:r>
      <w:r w:rsidRPr="00AF46D1">
        <w:rPr>
          <w:sz w:val="22"/>
          <w:szCs w:val="22"/>
        </w:rPr>
        <w:tab/>
        <w:t>May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April 1, 2020 to April 30, 2020</w:t>
      </w:r>
      <w:r w:rsidRPr="00AF46D1">
        <w:rPr>
          <w:sz w:val="22"/>
          <w:szCs w:val="22"/>
        </w:rPr>
        <w:tab/>
        <w:t>June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May 1, 2020 to May 31, 2020</w:t>
      </w:r>
      <w:r w:rsidRPr="00AF46D1">
        <w:rPr>
          <w:sz w:val="22"/>
          <w:szCs w:val="22"/>
        </w:rPr>
        <w:tab/>
        <w:t>July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2020 to June 30, 2020</w:t>
      </w:r>
      <w:r w:rsidRPr="00AF46D1">
        <w:rPr>
          <w:sz w:val="22"/>
          <w:szCs w:val="22"/>
        </w:rPr>
        <w:tab/>
        <w:t>August 15, 2020</w:t>
      </w:r>
    </w:p>
    <w:p w:rsidR="0043549E" w:rsidRPr="00AF46D1" w:rsidRDefault="0043549E" w:rsidP="00AF46D1">
      <w:pPr>
        <w:tabs>
          <w:tab w:val="left" w:pos="720"/>
          <w:tab w:val="left" w:pos="6120"/>
        </w:tabs>
        <w:spacing w:after="0" w:line="240" w:lineRule="auto"/>
        <w:ind w:left="720"/>
        <w:rPr>
          <w:rFonts w:ascii="Arial" w:hAnsi="Arial" w:cs="Arial"/>
          <w:b/>
        </w:rPr>
      </w:pPr>
    </w:p>
    <w:p w:rsidR="0043549E" w:rsidRPr="00AF46D1" w:rsidRDefault="00C4259C" w:rsidP="00AF46D1">
      <w:pPr>
        <w:tabs>
          <w:tab w:val="left" w:pos="720"/>
          <w:tab w:val="left" w:pos="6120"/>
        </w:tabs>
        <w:spacing w:after="0" w:line="240" w:lineRule="auto"/>
        <w:ind w:left="720"/>
        <w:rPr>
          <w:rFonts w:ascii="Arial" w:hAnsi="Arial" w:cs="Arial"/>
          <w:bCs/>
        </w:rPr>
      </w:pPr>
      <w:sdt>
        <w:sdtPr>
          <w:rPr>
            <w:rFonts w:ascii="Arial" w:hAnsi="Arial" w:cs="Arial"/>
            <w:b/>
          </w:rPr>
          <w:id w:val="909198576"/>
          <w14:checkbox>
            <w14:checked w14:val="0"/>
            <w14:checkedState w14:val="2612" w14:font="MS Gothic"/>
            <w14:uncheckedState w14:val="2610" w14:font="MS Gothic"/>
          </w14:checkbox>
        </w:sdtPr>
        <w:sdtEndPr/>
        <w:sdtContent>
          <w:r w:rsidR="0043549E" w:rsidRPr="00AF46D1">
            <w:rPr>
              <w:rFonts w:ascii="Segoe UI Symbol" w:eastAsia="MS Gothic" w:hAnsi="Segoe UI Symbol" w:cs="Segoe UI Symbol"/>
              <w:b/>
            </w:rPr>
            <w:t>☐</w:t>
          </w:r>
        </w:sdtContent>
      </w:sdt>
      <w:r w:rsidR="0043549E" w:rsidRPr="00AF46D1">
        <w:rPr>
          <w:rFonts w:ascii="Arial" w:hAnsi="Arial" w:cs="Arial"/>
          <w:b/>
        </w:rPr>
        <w:t xml:space="preserve">  Quarterly Invoice Periods:</w:t>
      </w:r>
      <w:r w:rsidR="0043549E" w:rsidRPr="00AF46D1">
        <w:rPr>
          <w:rFonts w:ascii="Arial" w:hAnsi="Arial" w:cs="Arial"/>
          <w:b/>
        </w:rPr>
        <w:tab/>
      </w:r>
      <w:r w:rsidR="0043549E" w:rsidRPr="00AF46D1">
        <w:rPr>
          <w:rFonts w:ascii="Arial" w:hAnsi="Arial" w:cs="Arial"/>
          <w:b/>
          <w:bCs/>
        </w:rPr>
        <w:t>Due No Later Than:</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June 1, 2018 to September 30, 2018</w:t>
      </w:r>
      <w:r w:rsidRPr="00AF46D1">
        <w:rPr>
          <w:sz w:val="22"/>
          <w:szCs w:val="22"/>
        </w:rPr>
        <w:tab/>
        <w:t>November 15, 2018</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October 1, 2018 to December 31, 2018</w:t>
      </w:r>
      <w:r w:rsidRPr="00AF46D1">
        <w:rPr>
          <w:sz w:val="22"/>
          <w:szCs w:val="22"/>
        </w:rPr>
        <w:tab/>
        <w:t>February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January 1, 2019 to March 31, 2019</w:t>
      </w:r>
      <w:r w:rsidRPr="00AF46D1">
        <w:rPr>
          <w:sz w:val="22"/>
          <w:szCs w:val="22"/>
        </w:rPr>
        <w:tab/>
        <w:t>May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April 1, 2019 to June 30, 2019</w:t>
      </w:r>
      <w:r w:rsidRPr="00AF46D1">
        <w:rPr>
          <w:sz w:val="22"/>
          <w:szCs w:val="22"/>
        </w:rPr>
        <w:tab/>
        <w:t>August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July 1, 2019 to September 30, 2019</w:t>
      </w:r>
      <w:r w:rsidRPr="00AF46D1">
        <w:rPr>
          <w:sz w:val="22"/>
          <w:szCs w:val="22"/>
        </w:rPr>
        <w:tab/>
        <w:t>November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October 1, 2019 to December 31, 2019</w:t>
      </w:r>
      <w:r w:rsidRPr="00AF46D1">
        <w:rPr>
          <w:sz w:val="22"/>
          <w:szCs w:val="22"/>
        </w:rPr>
        <w:tab/>
        <w:t>February 15, 2020</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January 1, 2020 to March 31, 2020</w:t>
      </w:r>
      <w:r w:rsidRPr="00AF46D1">
        <w:rPr>
          <w:sz w:val="22"/>
          <w:szCs w:val="22"/>
        </w:rPr>
        <w:tab/>
        <w:t>May 15, 2020</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April 1, 2020 to June 30, 2020</w:t>
      </w:r>
      <w:r w:rsidRPr="00AF46D1">
        <w:rPr>
          <w:sz w:val="22"/>
          <w:szCs w:val="22"/>
        </w:rPr>
        <w:tab/>
        <w:t>August 15, 2020</w:t>
      </w:r>
    </w:p>
    <w:p w:rsidR="0043549E" w:rsidRPr="00AF46D1" w:rsidRDefault="0043549E" w:rsidP="00AF46D1">
      <w:pPr>
        <w:tabs>
          <w:tab w:val="left" w:pos="720"/>
          <w:tab w:val="left" w:pos="6120"/>
        </w:tabs>
        <w:spacing w:after="0" w:line="240" w:lineRule="auto"/>
        <w:rPr>
          <w:rFonts w:ascii="Arial" w:hAnsi="Arial" w:cs="Arial"/>
        </w:rPr>
      </w:pPr>
    </w:p>
    <w:p w:rsidR="0043549E" w:rsidRPr="00AF46D1" w:rsidRDefault="0043549E" w:rsidP="00956FA4">
      <w:pPr>
        <w:pStyle w:val="BodyParagaphA"/>
        <w:numPr>
          <w:ilvl w:val="0"/>
          <w:numId w:val="59"/>
        </w:numPr>
        <w:spacing w:after="0"/>
        <w:rPr>
          <w:color w:val="000000" w:themeColor="text1"/>
          <w:sz w:val="22"/>
          <w:szCs w:val="22"/>
        </w:rPr>
      </w:pPr>
      <w:r w:rsidRPr="00AF46D1">
        <w:rPr>
          <w:rFonts w:eastAsia="Calibri"/>
          <w:color w:val="000000" w:themeColor="text1"/>
          <w:sz w:val="22"/>
          <w:szCs w:val="22"/>
        </w:rPr>
        <w:t>An invoice is due to the BSCC even if grant funds are not expended or requested during the reporting period. Supporting documentation must be submitted for expenditures upon BSCC’s request. All supporting documentation must be maintained by the grantee on site and be readily available for review during BSCC site visits.</w:t>
      </w:r>
    </w:p>
    <w:p w:rsidR="0043549E" w:rsidRPr="00AF46D1" w:rsidRDefault="0043549E" w:rsidP="00AF46D1">
      <w:pPr>
        <w:tabs>
          <w:tab w:val="left" w:pos="810"/>
          <w:tab w:val="left" w:pos="6480"/>
        </w:tabs>
        <w:spacing w:after="0" w:line="240" w:lineRule="auto"/>
        <w:ind w:firstLine="360"/>
        <w:rPr>
          <w:rFonts w:ascii="Arial" w:hAnsi="Arial" w:cs="Arial"/>
          <w:bCs/>
        </w:rPr>
      </w:pPr>
    </w:p>
    <w:p w:rsidR="00DF638B" w:rsidRPr="00AF46D1" w:rsidRDefault="00DF638B" w:rsidP="00AF46D1">
      <w:pPr>
        <w:tabs>
          <w:tab w:val="left" w:pos="810"/>
          <w:tab w:val="left" w:pos="6480"/>
        </w:tabs>
        <w:spacing w:after="0" w:line="240" w:lineRule="auto"/>
        <w:ind w:firstLine="360"/>
        <w:rPr>
          <w:rFonts w:ascii="Arial" w:hAnsi="Arial" w:cs="Arial"/>
          <w:bCs/>
        </w:rPr>
      </w:pPr>
    </w:p>
    <w:p w:rsidR="0043549E" w:rsidRPr="00AF46D1" w:rsidRDefault="0043549E" w:rsidP="00956FA4">
      <w:pPr>
        <w:pStyle w:val="NormalWeb"/>
        <w:numPr>
          <w:ilvl w:val="0"/>
          <w:numId w:val="44"/>
        </w:numPr>
        <w:spacing w:after="0"/>
        <w:jc w:val="both"/>
        <w:rPr>
          <w:rFonts w:ascii="Arial" w:hAnsi="Arial" w:cs="Arial"/>
          <w:b/>
          <w:color w:val="auto"/>
          <w:sz w:val="22"/>
          <w:szCs w:val="22"/>
        </w:rPr>
      </w:pPr>
      <w:r w:rsidRPr="00AF46D1">
        <w:rPr>
          <w:rFonts w:ascii="Arial" w:hAnsi="Arial" w:cs="Arial"/>
          <w:b/>
          <w:color w:val="auto"/>
          <w:sz w:val="22"/>
          <w:szCs w:val="22"/>
        </w:rPr>
        <w:t>GRANT AMOUNT AND LIMITATION</w:t>
      </w:r>
    </w:p>
    <w:p w:rsidR="0043549E" w:rsidRPr="00AF46D1" w:rsidRDefault="0043549E" w:rsidP="00AF46D1">
      <w:pPr>
        <w:pStyle w:val="NormalWeb"/>
        <w:spacing w:after="0"/>
        <w:ind w:left="360"/>
        <w:rPr>
          <w:rFonts w:ascii="Arial" w:hAnsi="Arial" w:cs="Arial"/>
          <w:b/>
          <w:color w:val="auto"/>
          <w:sz w:val="22"/>
          <w:szCs w:val="22"/>
        </w:rPr>
      </w:pPr>
    </w:p>
    <w:p w:rsidR="0043549E" w:rsidRPr="00AF46D1" w:rsidRDefault="0043549E" w:rsidP="00956FA4">
      <w:pPr>
        <w:pStyle w:val="BodyText3"/>
        <w:numPr>
          <w:ilvl w:val="0"/>
          <w:numId w:val="52"/>
        </w:numPr>
        <w:spacing w:after="0" w:line="240" w:lineRule="auto"/>
        <w:ind w:left="720"/>
        <w:jc w:val="both"/>
        <w:rPr>
          <w:rFonts w:ascii="Arial" w:hAnsi="Arial" w:cs="Arial"/>
          <w:sz w:val="22"/>
          <w:szCs w:val="22"/>
        </w:rPr>
      </w:pPr>
      <w:r w:rsidRPr="00AF46D1">
        <w:rPr>
          <w:rFonts w:ascii="Arial" w:hAnsi="Arial" w:cs="Arial"/>
          <w:sz w:val="22"/>
          <w:szCs w:val="22"/>
        </w:rPr>
        <w:t>In no event shall the BSCC be obligated to pay any amount in excess of the grant award.  Grantee waives any and all claims against the BSCC, and the State of California on account of project costs that may exceed the sum of the grant award.</w:t>
      </w:r>
    </w:p>
    <w:p w:rsidR="0043549E" w:rsidRPr="00AF46D1" w:rsidRDefault="0043549E" w:rsidP="00AF46D1">
      <w:pPr>
        <w:pStyle w:val="BodyText3"/>
        <w:spacing w:after="0" w:line="240" w:lineRule="auto"/>
        <w:ind w:left="720"/>
        <w:rPr>
          <w:rFonts w:ascii="Arial" w:hAnsi="Arial" w:cs="Arial"/>
          <w:sz w:val="22"/>
          <w:szCs w:val="22"/>
        </w:rPr>
      </w:pPr>
    </w:p>
    <w:p w:rsidR="0043549E" w:rsidRPr="00AF46D1" w:rsidRDefault="0043549E" w:rsidP="00956FA4">
      <w:pPr>
        <w:pStyle w:val="BodyText3"/>
        <w:numPr>
          <w:ilvl w:val="0"/>
          <w:numId w:val="52"/>
        </w:numPr>
        <w:spacing w:after="0" w:line="240" w:lineRule="auto"/>
        <w:ind w:left="720"/>
        <w:jc w:val="both"/>
        <w:rPr>
          <w:rFonts w:ascii="Arial" w:hAnsi="Arial" w:cs="Arial"/>
          <w:sz w:val="22"/>
          <w:szCs w:val="22"/>
        </w:rPr>
      </w:pPr>
      <w:r w:rsidRPr="00AF46D1">
        <w:rPr>
          <w:rFonts w:ascii="Arial" w:hAnsi="Arial" w:cs="Arial"/>
          <w:sz w:val="22"/>
          <w:szCs w:val="22"/>
        </w:rPr>
        <w:t xml:space="preserve">Under no circumstance will a budget item change be authorized that would cause the project to exceed the amount of the grant award identified in this Grant Agreement. </w:t>
      </w:r>
    </w:p>
    <w:p w:rsidR="0043549E" w:rsidRPr="00AF46D1" w:rsidRDefault="0043549E" w:rsidP="00AF46D1">
      <w:pPr>
        <w:pStyle w:val="NormalWeb"/>
        <w:spacing w:after="0"/>
        <w:ind w:left="360"/>
        <w:rPr>
          <w:rFonts w:ascii="Arial" w:hAnsi="Arial" w:cs="Arial"/>
          <w:sz w:val="22"/>
          <w:szCs w:val="22"/>
        </w:rPr>
      </w:pPr>
    </w:p>
    <w:p w:rsidR="0043549E" w:rsidRPr="00AF46D1" w:rsidRDefault="0043549E" w:rsidP="00956FA4">
      <w:pPr>
        <w:numPr>
          <w:ilvl w:val="0"/>
          <w:numId w:val="44"/>
        </w:numPr>
        <w:spacing w:after="0" w:line="240" w:lineRule="auto"/>
        <w:jc w:val="both"/>
        <w:rPr>
          <w:rFonts w:ascii="Arial" w:hAnsi="Arial" w:cs="Arial"/>
          <w:color w:val="000000"/>
        </w:rPr>
      </w:pPr>
      <w:r w:rsidRPr="00AF46D1">
        <w:rPr>
          <w:rFonts w:ascii="Arial" w:hAnsi="Arial" w:cs="Arial"/>
          <w:b/>
          <w:color w:val="000000"/>
        </w:rPr>
        <w:t>BUDGET CONTINGENCY CLAUSE</w:t>
      </w:r>
    </w:p>
    <w:p w:rsidR="0043549E" w:rsidRPr="00AF46D1" w:rsidRDefault="0043549E" w:rsidP="00AF46D1">
      <w:pPr>
        <w:spacing w:after="0" w:line="240" w:lineRule="auto"/>
        <w:ind w:left="360"/>
        <w:rPr>
          <w:rFonts w:ascii="Arial" w:hAnsi="Arial" w:cs="Arial"/>
          <w:color w:val="000000"/>
        </w:rPr>
      </w:pPr>
    </w:p>
    <w:p w:rsidR="0043549E" w:rsidRPr="00AF46D1" w:rsidRDefault="0043549E" w:rsidP="00956FA4">
      <w:pPr>
        <w:pStyle w:val="ListParagraph"/>
        <w:numPr>
          <w:ilvl w:val="0"/>
          <w:numId w:val="72"/>
        </w:numPr>
        <w:spacing w:after="0" w:line="240" w:lineRule="auto"/>
        <w:contextualSpacing w:val="0"/>
        <w:jc w:val="both"/>
        <w:rPr>
          <w:rFonts w:ascii="Arial" w:hAnsi="Arial" w:cs="Arial"/>
        </w:rPr>
      </w:pPr>
      <w:r w:rsidRPr="00AF46D1">
        <w:rPr>
          <w:rFonts w:ascii="Arial" w:hAnsi="Arial" w:cs="Arial"/>
        </w:rPr>
        <w:t xml:space="preserve">This grant agreement is valid through CalVIP funding generated from the General Fund. The Grantee agrees that the BSCC’s obligation to pay any sum to the grantee under any provision of this agreement is contingent upon the availability of sufficient funding granted through the passage of </w:t>
      </w:r>
      <w:r w:rsidRPr="00AF46D1">
        <w:rPr>
          <w:rFonts w:ascii="Arial" w:eastAsia="Times New Roman" w:hAnsi="Arial" w:cs="Arial"/>
        </w:rPr>
        <w:t>Assembly Bill 97 (Statutes of 2017, Chapter 14</w:t>
      </w:r>
      <w:r w:rsidRPr="00AF46D1">
        <w:rPr>
          <w:rFonts w:ascii="Arial" w:hAnsi="Arial" w:cs="Arial"/>
        </w:rPr>
        <w:t>), also known as the California Budget Act of 2017. It is mutually agreed that if the Budget Act of the current year and/or any subsequent years covered under this Grant Agreement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rsidR="0043549E" w:rsidRPr="00AF46D1" w:rsidRDefault="0043549E" w:rsidP="00AF46D1">
      <w:pPr>
        <w:spacing w:after="0" w:line="240" w:lineRule="auto"/>
        <w:ind w:left="720"/>
        <w:rPr>
          <w:rFonts w:ascii="Arial" w:hAnsi="Arial" w:cs="Arial"/>
          <w:bCs/>
        </w:rPr>
      </w:pPr>
    </w:p>
    <w:p w:rsidR="0043549E" w:rsidRPr="00AF46D1" w:rsidRDefault="0043549E" w:rsidP="00956FA4">
      <w:pPr>
        <w:pStyle w:val="ListParagraph"/>
        <w:numPr>
          <w:ilvl w:val="0"/>
          <w:numId w:val="72"/>
        </w:numPr>
        <w:spacing w:after="0" w:line="240" w:lineRule="auto"/>
        <w:jc w:val="both"/>
        <w:rPr>
          <w:rFonts w:ascii="Arial" w:hAnsi="Arial" w:cs="Arial"/>
          <w:color w:val="000000"/>
        </w:rPr>
      </w:pPr>
      <w:r w:rsidRPr="00AF46D1">
        <w:rPr>
          <w:rFonts w:ascii="Arial" w:hAnsi="Arial" w:cs="Arial"/>
          <w:color w:val="000000"/>
        </w:rPr>
        <w:t>If CalVIP funding is reduced or falls below estimates contained within the CalVIP Request for Proposals, the BSCC shall have the option to either cancel this Grant Agreement with no liability occurring to the BSCC or offer an amendment to this agreement to the Grantee to reflect a reduced amount.</w:t>
      </w:r>
    </w:p>
    <w:p w:rsidR="0043549E" w:rsidRPr="00AF46D1" w:rsidRDefault="0043549E" w:rsidP="00AF46D1">
      <w:pPr>
        <w:spacing w:after="0" w:line="240" w:lineRule="auto"/>
        <w:rPr>
          <w:rFonts w:ascii="Arial" w:hAnsi="Arial" w:cs="Arial"/>
          <w:color w:val="000000"/>
        </w:rPr>
      </w:pPr>
    </w:p>
    <w:p w:rsidR="0043549E" w:rsidRPr="00AF46D1" w:rsidRDefault="0043549E" w:rsidP="00956FA4">
      <w:pPr>
        <w:pStyle w:val="ListParagraph"/>
        <w:numPr>
          <w:ilvl w:val="0"/>
          <w:numId w:val="72"/>
        </w:numPr>
        <w:spacing w:after="0" w:line="240" w:lineRule="auto"/>
        <w:jc w:val="both"/>
        <w:rPr>
          <w:rFonts w:ascii="Arial" w:hAnsi="Arial" w:cs="Arial"/>
          <w:color w:val="000000"/>
        </w:rPr>
      </w:pPr>
      <w:r w:rsidRPr="00AF46D1">
        <w:rPr>
          <w:rFonts w:ascii="Arial" w:hAnsi="Arial" w:cs="Arial"/>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rsidR="0043549E" w:rsidRPr="00AF46D1" w:rsidRDefault="0043549E" w:rsidP="00AF46D1">
      <w:pPr>
        <w:pStyle w:val="ListParagraph"/>
        <w:spacing w:after="0" w:line="240" w:lineRule="auto"/>
        <w:ind w:left="630"/>
        <w:rPr>
          <w:rFonts w:ascii="Arial" w:hAnsi="Arial" w:cs="Arial"/>
          <w:color w:val="000000"/>
        </w:rPr>
      </w:pPr>
    </w:p>
    <w:p w:rsidR="0043549E" w:rsidRPr="00AF46D1" w:rsidRDefault="0043549E" w:rsidP="00956FA4">
      <w:pPr>
        <w:numPr>
          <w:ilvl w:val="0"/>
          <w:numId w:val="44"/>
        </w:numPr>
        <w:spacing w:after="0" w:line="240" w:lineRule="auto"/>
        <w:jc w:val="both"/>
        <w:rPr>
          <w:rFonts w:ascii="Arial" w:hAnsi="Arial" w:cs="Arial"/>
          <w:b/>
          <w:color w:val="000000"/>
        </w:rPr>
      </w:pPr>
      <w:r w:rsidRPr="00AF46D1">
        <w:rPr>
          <w:rFonts w:ascii="Arial" w:hAnsi="Arial" w:cs="Arial"/>
          <w:b/>
          <w:color w:val="000000"/>
        </w:rPr>
        <w:t>PROJECT COSTS</w:t>
      </w:r>
    </w:p>
    <w:p w:rsidR="0043549E" w:rsidRPr="00AF46D1" w:rsidRDefault="0043549E" w:rsidP="00AF46D1">
      <w:pPr>
        <w:spacing w:after="0" w:line="240" w:lineRule="auto"/>
        <w:ind w:left="360"/>
        <w:rPr>
          <w:rFonts w:ascii="Arial" w:hAnsi="Arial" w:cs="Arial"/>
          <w:b/>
          <w:color w:val="000000"/>
        </w:rPr>
      </w:pPr>
    </w:p>
    <w:p w:rsidR="0043549E" w:rsidRPr="00AF46D1" w:rsidRDefault="0043549E" w:rsidP="00956FA4">
      <w:pPr>
        <w:pStyle w:val="ListParagraph"/>
        <w:numPr>
          <w:ilvl w:val="0"/>
          <w:numId w:val="87"/>
        </w:numPr>
        <w:spacing w:after="0" w:line="240" w:lineRule="auto"/>
        <w:contextualSpacing w:val="0"/>
        <w:jc w:val="both"/>
        <w:rPr>
          <w:rStyle w:val="Hyperlink"/>
          <w:rFonts w:ascii="Arial" w:hAnsi="Arial" w:cs="Arial"/>
        </w:rPr>
      </w:pPr>
      <w:r w:rsidRPr="00AF46D1">
        <w:rPr>
          <w:rFonts w:ascii="Arial" w:hAnsi="Arial" w:cs="Arial"/>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7" w:history="1">
        <w:r w:rsidRPr="00AF46D1">
          <w:rPr>
            <w:rStyle w:val="Hyperlink"/>
            <w:rFonts w:ascii="Arial" w:hAnsi="Arial" w:cs="Arial"/>
          </w:rPr>
          <w:t>http://www.bscc.ca.gov/s_correctionsplanningandprograms.php</w:t>
        </w:r>
      </w:hyperlink>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AF46D1">
      <w:pPr>
        <w:spacing w:after="0" w:line="240" w:lineRule="auto"/>
        <w:ind w:left="720"/>
        <w:rPr>
          <w:rFonts w:ascii="Arial" w:hAnsi="Arial" w:cs="Arial"/>
        </w:rPr>
      </w:pPr>
      <w:r w:rsidRPr="00AF46D1">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rsidR="0043549E" w:rsidRPr="00AF46D1" w:rsidRDefault="0043549E" w:rsidP="00AF46D1">
      <w:pPr>
        <w:spacing w:after="0" w:line="240" w:lineRule="auto"/>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t xml:space="preserve">Grantee is responsible for ensuring that invoices submitted to the BSCC claim actual expenditures for eligible project costs.  </w:t>
      </w:r>
    </w:p>
    <w:p w:rsidR="0043549E" w:rsidRPr="00AF46D1" w:rsidRDefault="0043549E" w:rsidP="00AF46D1">
      <w:pPr>
        <w:pStyle w:val="BodyTextIndent2"/>
        <w:spacing w:after="0" w:line="240" w:lineRule="auto"/>
        <w:ind w:left="720"/>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rsidR="0043549E" w:rsidRPr="00AF46D1" w:rsidRDefault="0043549E" w:rsidP="00AF46D1">
      <w:pPr>
        <w:pStyle w:val="BodyTextIndent2"/>
        <w:spacing w:after="0" w:line="240" w:lineRule="auto"/>
        <w:ind w:left="0"/>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rsidR="0043549E" w:rsidRPr="00AF46D1" w:rsidRDefault="0043549E" w:rsidP="00AF46D1">
      <w:pPr>
        <w:pStyle w:val="BodyTextIndent2"/>
        <w:spacing w:after="0" w:line="240" w:lineRule="auto"/>
        <w:ind w:left="0"/>
        <w:rPr>
          <w:rFonts w:ascii="Arial" w:hAnsi="Arial" w:cs="Arial"/>
        </w:rPr>
      </w:pPr>
    </w:p>
    <w:p w:rsidR="0043549E" w:rsidRPr="00AF46D1" w:rsidRDefault="0043549E" w:rsidP="00956FA4">
      <w:pPr>
        <w:pStyle w:val="BodyText2"/>
        <w:numPr>
          <w:ilvl w:val="0"/>
          <w:numId w:val="44"/>
        </w:numPr>
        <w:spacing w:after="0" w:line="240" w:lineRule="auto"/>
        <w:rPr>
          <w:rFonts w:cs="Arial"/>
          <w:b/>
          <w:bCs/>
          <w:sz w:val="22"/>
          <w:szCs w:val="22"/>
        </w:rPr>
      </w:pPr>
      <w:r w:rsidRPr="00AF46D1">
        <w:rPr>
          <w:rFonts w:cs="Arial"/>
          <w:b/>
          <w:bCs/>
          <w:sz w:val="22"/>
          <w:szCs w:val="22"/>
        </w:rPr>
        <w:t>PROMPT PAYMENT CLAUSE</w:t>
      </w:r>
    </w:p>
    <w:p w:rsidR="0043549E" w:rsidRPr="00AF46D1" w:rsidRDefault="0043549E" w:rsidP="00AF46D1">
      <w:pPr>
        <w:pStyle w:val="BodyText2"/>
        <w:spacing w:after="0" w:line="240" w:lineRule="auto"/>
        <w:ind w:left="360"/>
        <w:rPr>
          <w:rFonts w:cs="Arial"/>
          <w:b/>
          <w:bCs/>
          <w:sz w:val="22"/>
          <w:szCs w:val="22"/>
        </w:rPr>
      </w:pPr>
    </w:p>
    <w:p w:rsidR="0043549E" w:rsidRPr="00AF46D1" w:rsidRDefault="0043549E" w:rsidP="00AF46D1">
      <w:pPr>
        <w:spacing w:after="0" w:line="240" w:lineRule="auto"/>
        <w:ind w:left="360"/>
        <w:rPr>
          <w:rFonts w:ascii="Arial" w:hAnsi="Arial" w:cs="Arial"/>
          <w:color w:val="000000"/>
        </w:rPr>
      </w:pPr>
      <w:r w:rsidRPr="00AF46D1">
        <w:rPr>
          <w:rFonts w:ascii="Arial" w:hAnsi="Arial" w:cs="Arial"/>
          <w:color w:val="000000"/>
        </w:rPr>
        <w:t>Payment will be made in accordance with, and within the time specified in, Government Code Chapter 4.5, commencing with Section 927.</w:t>
      </w:r>
    </w:p>
    <w:p w:rsidR="0043549E" w:rsidRPr="00AF46D1" w:rsidRDefault="0043549E" w:rsidP="00AF46D1">
      <w:pPr>
        <w:spacing w:after="0" w:line="240" w:lineRule="auto"/>
        <w:ind w:left="360"/>
        <w:rPr>
          <w:rFonts w:ascii="Arial" w:hAnsi="Arial" w:cs="Arial"/>
          <w:color w:val="000000"/>
        </w:rPr>
      </w:pPr>
    </w:p>
    <w:p w:rsidR="0043549E" w:rsidRPr="00AF46D1" w:rsidRDefault="0043549E" w:rsidP="00956FA4">
      <w:pPr>
        <w:pStyle w:val="BodyText2"/>
        <w:numPr>
          <w:ilvl w:val="0"/>
          <w:numId w:val="44"/>
        </w:numPr>
        <w:spacing w:after="0" w:line="240" w:lineRule="auto"/>
        <w:rPr>
          <w:rFonts w:cs="Arial"/>
          <w:b/>
          <w:bCs/>
          <w:sz w:val="22"/>
          <w:szCs w:val="22"/>
        </w:rPr>
      </w:pPr>
      <w:r w:rsidRPr="00AF46D1">
        <w:rPr>
          <w:rFonts w:cs="Arial"/>
          <w:b/>
          <w:bCs/>
          <w:sz w:val="22"/>
          <w:szCs w:val="22"/>
        </w:rPr>
        <w:t>WITHHOLDING OF GRANT DISBURSEMENTS</w:t>
      </w:r>
    </w:p>
    <w:p w:rsidR="0043549E" w:rsidRPr="00AF46D1" w:rsidRDefault="0043549E" w:rsidP="00AF46D1">
      <w:pPr>
        <w:pStyle w:val="BodyText2"/>
        <w:spacing w:after="0" w:line="240" w:lineRule="auto"/>
        <w:ind w:left="360"/>
        <w:rPr>
          <w:rFonts w:cs="Arial"/>
          <w:b/>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The BSCC may withhold all or any portion of the grant funds provided by this Grant Agreement in the event the Grantee has materially and substantially breached the terms and conditions of this Grant Agreement.</w:t>
      </w:r>
    </w:p>
    <w:p w:rsidR="0043549E" w:rsidRPr="00AF46D1" w:rsidRDefault="0043549E" w:rsidP="00AF46D1">
      <w:pPr>
        <w:pStyle w:val="BodyText2"/>
        <w:spacing w:after="0" w:line="240" w:lineRule="auto"/>
        <w:ind w:left="72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 xml:space="preserve">At such time as the balance of state funds allocated to the Grantee reaches five percent (5%), the BSCC may withhold that amount as security, to be released to the Grantee upon compliance with all grant provisions, including: </w:t>
      </w:r>
    </w:p>
    <w:p w:rsidR="0043549E" w:rsidRPr="00AF46D1" w:rsidRDefault="0043549E" w:rsidP="00AF46D1">
      <w:pPr>
        <w:pStyle w:val="BodyText2"/>
        <w:spacing w:after="0" w:line="240" w:lineRule="auto"/>
        <w:rPr>
          <w:rFonts w:cs="Arial"/>
          <w:bCs/>
          <w:sz w:val="22"/>
          <w:szCs w:val="22"/>
        </w:rPr>
      </w:pP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the final invoice;</w:t>
      </w: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the final progress report; and</w:t>
      </w: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any additional required reports.</w:t>
      </w:r>
    </w:p>
    <w:p w:rsidR="0043549E" w:rsidRPr="00AF46D1" w:rsidRDefault="0043549E" w:rsidP="00AF46D1">
      <w:pPr>
        <w:pStyle w:val="BodyText2"/>
        <w:spacing w:after="0" w:line="240" w:lineRule="auto"/>
        <w:ind w:left="108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rsidR="0043549E" w:rsidRPr="00AF46D1" w:rsidRDefault="0043549E" w:rsidP="00AF46D1">
      <w:pPr>
        <w:pStyle w:val="BodyText2"/>
        <w:spacing w:after="0" w:line="240" w:lineRule="auto"/>
        <w:ind w:left="72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43549E" w:rsidRPr="00AF46D1" w:rsidRDefault="0043549E" w:rsidP="00AF46D1">
      <w:pPr>
        <w:pStyle w:val="BodyText2"/>
        <w:spacing w:after="0" w:line="240" w:lineRule="auto"/>
        <w:rPr>
          <w:rFonts w:cs="Arial"/>
          <w:bCs/>
          <w:sz w:val="22"/>
          <w:szCs w:val="22"/>
        </w:rPr>
      </w:pPr>
    </w:p>
    <w:p w:rsidR="00651F30" w:rsidRPr="00AF46D1" w:rsidRDefault="00651F30" w:rsidP="00AF46D1">
      <w:pPr>
        <w:spacing w:after="0" w:line="240" w:lineRule="auto"/>
        <w:rPr>
          <w:rFonts w:ascii="Arial" w:eastAsia="Times New Roman" w:hAnsi="Arial" w:cs="Arial"/>
          <w:bCs/>
        </w:rPr>
      </w:pPr>
      <w:r w:rsidRPr="00AF46D1">
        <w:rPr>
          <w:rFonts w:cs="Arial"/>
          <w:bCs/>
        </w:rPr>
        <w:br w:type="page"/>
      </w:r>
    </w:p>
    <w:p w:rsidR="0043549E" w:rsidRPr="00AF46D1" w:rsidRDefault="0043549E" w:rsidP="00AF46D1">
      <w:pPr>
        <w:pStyle w:val="BodyText2"/>
        <w:spacing w:after="0" w:line="240" w:lineRule="auto"/>
        <w:rPr>
          <w:rFonts w:cs="Arial"/>
          <w:bCs/>
          <w:sz w:val="22"/>
          <w:szCs w:val="22"/>
        </w:rPr>
      </w:pPr>
    </w:p>
    <w:p w:rsidR="0043549E" w:rsidRPr="00AF46D1" w:rsidRDefault="0043549E" w:rsidP="00956FA4">
      <w:pPr>
        <w:pStyle w:val="BodyText2"/>
        <w:numPr>
          <w:ilvl w:val="0"/>
          <w:numId w:val="44"/>
        </w:numPr>
        <w:spacing w:after="0" w:line="240" w:lineRule="auto"/>
        <w:rPr>
          <w:rFonts w:cs="Arial"/>
          <w:color w:val="000000"/>
          <w:sz w:val="22"/>
          <w:szCs w:val="22"/>
        </w:rPr>
      </w:pPr>
      <w:r w:rsidRPr="00AF46D1">
        <w:rPr>
          <w:rFonts w:cs="Arial"/>
          <w:b/>
          <w:bCs/>
          <w:sz w:val="22"/>
          <w:szCs w:val="22"/>
        </w:rPr>
        <w:t>PROJECT BUDGET</w:t>
      </w:r>
    </w:p>
    <w:tbl>
      <w:tblPr>
        <w:tblpPr w:leftFromText="180" w:rightFromText="180" w:vertAnchor="text" w:horzAnchor="margin" w:tblpXSpec="center" w:tblpY="150"/>
        <w:tblW w:w="10380" w:type="dxa"/>
        <w:tblLook w:val="04A0" w:firstRow="1" w:lastRow="0" w:firstColumn="1" w:lastColumn="0" w:noHBand="0" w:noVBand="1"/>
      </w:tblPr>
      <w:tblGrid>
        <w:gridCol w:w="3500"/>
        <w:gridCol w:w="1720"/>
        <w:gridCol w:w="1720"/>
        <w:gridCol w:w="1720"/>
        <w:gridCol w:w="1720"/>
      </w:tblGrid>
      <w:tr w:rsidR="008A447E" w:rsidRPr="00AF46D1" w:rsidTr="008A447E">
        <w:trPr>
          <w:trHeight w:val="630"/>
        </w:trPr>
        <w:tc>
          <w:tcPr>
            <w:tcW w:w="3500"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rPr>
                <w:rFonts w:ascii="Arial" w:eastAsia="Times New Roman" w:hAnsi="Arial" w:cs="Arial"/>
                <w:b/>
                <w:bCs/>
                <w:color w:val="000000"/>
              </w:rPr>
            </w:pPr>
            <w:r w:rsidRPr="00AF46D1">
              <w:rPr>
                <w:rFonts w:ascii="Arial" w:eastAsia="Times New Roman" w:hAnsi="Arial" w:cs="Arial"/>
                <w:b/>
                <w:bCs/>
                <w:color w:val="000000"/>
              </w:rPr>
              <w:t>BSCC Budget Line Item</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A. Grant Funds</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B. Cash Match</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C. In-Kind Match</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D. Total (A+B+C)</w:t>
            </w:r>
          </w:p>
        </w:tc>
      </w:tr>
      <w:tr w:rsidR="008A447E" w:rsidRPr="00AF46D1" w:rsidTr="008A447E">
        <w:trPr>
          <w:trHeight w:val="33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1. Salaries and Benefits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 xml:space="preserve">2. Services and Supplies </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3. Professional Services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57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4. Community-Based Organization (CBO) Subcontracts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5. Indirect Costs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6. Equipment/Fixed Assets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 xml:space="preserve">7. </w:t>
            </w:r>
            <w:r w:rsidR="00415EC0" w:rsidRPr="00AF46D1">
              <w:rPr>
                <w:rFonts w:ascii="Arial" w:eastAsia="Times New Roman" w:hAnsi="Arial" w:cs="Arial"/>
                <w:color w:val="000000"/>
              </w:rPr>
              <w:t xml:space="preserve">Project </w:t>
            </w:r>
            <w:r w:rsidRPr="00AF46D1">
              <w:rPr>
                <w:rFonts w:ascii="Arial" w:eastAsia="Times New Roman" w:hAnsi="Arial" w:cs="Arial"/>
                <w:color w:val="000000"/>
              </w:rPr>
              <w:t>Evaluation</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12"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8. Other (Travel, Training, etc.)</w:t>
            </w:r>
          </w:p>
        </w:tc>
        <w:tc>
          <w:tcPr>
            <w:tcW w:w="1720" w:type="dxa"/>
            <w:tcBorders>
              <w:top w:val="nil"/>
              <w:left w:val="nil"/>
              <w:bottom w:val="single" w:sz="12"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720"/>
        </w:trPr>
        <w:tc>
          <w:tcPr>
            <w:tcW w:w="3500" w:type="dxa"/>
            <w:tcBorders>
              <w:top w:val="nil"/>
              <w:left w:val="single" w:sz="12" w:space="0" w:color="auto"/>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b/>
                <w:bCs/>
                <w:color w:val="000000"/>
              </w:rPr>
            </w:pPr>
            <w:r w:rsidRPr="00AF46D1">
              <w:rPr>
                <w:rFonts w:ascii="Arial" w:eastAsia="Times New Roman" w:hAnsi="Arial" w:cs="Arial"/>
                <w:b/>
                <w:bCs/>
                <w:color w:val="000000"/>
              </w:rPr>
              <w:t>TOTALS</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bl>
    <w:p w:rsidR="008A447E" w:rsidRPr="00AF46D1" w:rsidRDefault="008A447E" w:rsidP="00AF46D1">
      <w:pPr>
        <w:spacing w:after="0" w:line="240" w:lineRule="auto"/>
        <w:rPr>
          <w:rFonts w:cs="Arial"/>
          <w:b/>
          <w:u w:val="single"/>
        </w:rPr>
        <w:sectPr w:rsidR="008A447E" w:rsidRPr="00AF46D1" w:rsidSect="00492715">
          <w:headerReference w:type="default" r:id="rId38"/>
          <w:pgSz w:w="12240" w:h="15840"/>
          <w:pgMar w:top="1440" w:right="1296" w:bottom="108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DF638B" w:rsidRPr="00AF46D1" w:rsidRDefault="00DF638B"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APPROVAL:</w:t>
      </w:r>
      <w:r w:rsidRPr="00AF46D1">
        <w:rPr>
          <w:rFonts w:ascii="Arial" w:hAnsi="Arial" w:cs="Arial"/>
        </w:rPr>
        <w:t xml:space="preserve"> This Agreement is of no force or effect until signed by both parties and approved by the Department of General Services, if required. Contractor may not commence performance until such approval has been obtained.</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AMENDMENT:</w:t>
      </w:r>
      <w:r w:rsidRPr="00AF46D1">
        <w:rPr>
          <w:rFonts w:ascii="Arial" w:hAnsi="Arial" w:cs="Arial"/>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ASSIGNMENT:</w:t>
      </w:r>
      <w:r w:rsidRPr="00AF46D1">
        <w:rPr>
          <w:rFonts w:ascii="Arial" w:hAnsi="Arial" w:cs="Arial"/>
        </w:rPr>
        <w:t xml:space="preserve"> This Agreement is not assignable by the Contractor, either in whole or in part, without the consent of the State in the form of a formal written amendment.</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AUDIT:</w:t>
      </w:r>
      <w:r w:rsidRPr="00AF46D1">
        <w:rPr>
          <w:rFonts w:ascii="Arial" w:hAnsi="Arial" w:cs="Arial"/>
        </w:rPr>
        <w:t xml:space="preserve"> Contractor agrees that the awarding department, the Department of General Services, the Bureau of State Audits, or their designated representative shall have the right to review and to copy any records and</w:t>
      </w:r>
      <w:r w:rsidRPr="00AF46D1">
        <w:rPr>
          <w:rFonts w:ascii="Arial" w:hAnsi="Arial" w:cs="Arial"/>
          <w:i/>
        </w:rPr>
        <w:t xml:space="preserve"> </w:t>
      </w:r>
      <w:r w:rsidRPr="00AF46D1">
        <w:rPr>
          <w:rFonts w:ascii="Arial" w:hAnsi="Arial" w:cs="Arial"/>
        </w:rPr>
        <w:t>supporting</w:t>
      </w:r>
      <w:r w:rsidRPr="00AF46D1">
        <w:rPr>
          <w:rFonts w:ascii="Arial" w:hAnsi="Arial" w:cs="Arial"/>
          <w:i/>
        </w:rPr>
        <w:t xml:space="preserve"> </w:t>
      </w:r>
      <w:r w:rsidRPr="00AF46D1">
        <w:rPr>
          <w:rFonts w:ascii="Arial" w:hAnsi="Arial" w:cs="Arial"/>
        </w:rPr>
        <w:t>documentation</w:t>
      </w:r>
      <w:r w:rsidRPr="00AF46D1">
        <w:rPr>
          <w:rFonts w:ascii="Arial" w:hAnsi="Arial" w:cs="Arial"/>
          <w:i/>
        </w:rPr>
        <w:t xml:space="preserve"> </w:t>
      </w:r>
      <w:r w:rsidRPr="00AF46D1">
        <w:rPr>
          <w:rFonts w:ascii="Arial" w:hAnsi="Arial" w:cs="Arial"/>
        </w:rPr>
        <w:t>pertaining to the performance of this Agreement. Contractor agrees to maintain such records for possible audit for a minimum of three (3) years</w:t>
      </w:r>
      <w:r w:rsidRPr="00AF46D1">
        <w:rPr>
          <w:rFonts w:ascii="Arial" w:hAnsi="Arial" w:cs="Arial"/>
          <w:i/>
        </w:rPr>
        <w:t xml:space="preserve"> </w:t>
      </w:r>
      <w:r w:rsidRPr="00AF46D1">
        <w:rPr>
          <w:rFonts w:ascii="Arial" w:hAnsi="Arial" w:cs="Arial"/>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INDEMNIFICATION:</w:t>
      </w:r>
      <w:r w:rsidRPr="00AF46D1">
        <w:rPr>
          <w:rFonts w:ascii="Arial" w:hAnsi="Arial"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DISPUTES:</w:t>
      </w:r>
      <w:r w:rsidRPr="00AF46D1">
        <w:rPr>
          <w:rFonts w:ascii="Arial" w:hAnsi="Arial" w:cs="Arial"/>
        </w:rPr>
        <w:t xml:space="preserve"> Contractor shall continue with the responsibilities under this Agreement during any dispute.</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TERMINATION FOR CAUSE:</w:t>
      </w:r>
      <w:r w:rsidRPr="00AF46D1">
        <w:rPr>
          <w:rFonts w:ascii="Arial" w:hAnsi="Arial" w:cs="Arial"/>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INDEPENDENT CONTRACTOR:</w:t>
      </w:r>
      <w:r w:rsidRPr="00AF46D1">
        <w:rPr>
          <w:rFonts w:ascii="Arial" w:hAnsi="Arial" w:cs="Arial"/>
          <w:i/>
        </w:rPr>
        <w:t xml:space="preserve"> </w:t>
      </w:r>
      <w:r w:rsidRPr="00AF46D1">
        <w:rPr>
          <w:rFonts w:ascii="Arial" w:hAnsi="Arial" w:cs="Arial"/>
        </w:rPr>
        <w:t>Contractor, and the agents and employees of Contractor, in the performance of this Agreement, shall act in an independent capacity and not as officers or employees or agents of the State.</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RECYCLING CERTIFICATION:</w:t>
      </w:r>
      <w:r w:rsidRPr="00AF46D1">
        <w:rPr>
          <w:rFonts w:ascii="Arial" w:hAnsi="Arial" w:cs="Arial"/>
        </w:rPr>
        <w:t xml:space="preserve"> The</w:t>
      </w:r>
      <w:r w:rsidRPr="00AF46D1">
        <w:rPr>
          <w:rFonts w:ascii="Arial" w:hAnsi="Arial" w:cs="Arial"/>
          <w:i/>
        </w:rPr>
        <w:t xml:space="preserve"> </w:t>
      </w:r>
      <w:r w:rsidRPr="00AF46D1">
        <w:rPr>
          <w:rFonts w:ascii="Arial" w:hAnsi="Arial" w:cs="Arial"/>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rsidR="00AF46D1" w:rsidRPr="00AF46D1" w:rsidRDefault="00AF46D1" w:rsidP="00AF46D1">
      <w:pPr>
        <w:pStyle w:val="ListParagraph"/>
        <w:spacing w:after="0" w:line="240" w:lineRule="auto"/>
        <w:ind w:left="360"/>
        <w:contextualSpacing w:val="0"/>
        <w:jc w:val="both"/>
        <w:rPr>
          <w:rFonts w:ascii="Arial" w:hAnsi="Arial" w:cs="Arial"/>
        </w:rPr>
      </w:pPr>
    </w:p>
    <w:p w:rsid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NON-DISCRIMINATION CLAUSE:</w:t>
      </w:r>
      <w:r w:rsidRPr="00AF46D1">
        <w:rPr>
          <w:rFonts w:ascii="Arial" w:hAnsi="Arial" w:cs="Arial"/>
        </w:rPr>
        <w:t xml:space="preserve"> During the performance of this Agreement, Contractor and its subcontractor</w:t>
      </w:r>
      <w:r w:rsidRPr="00AF46D1">
        <w:rPr>
          <w:rFonts w:ascii="Arial" w:hAnsi="Arial" w:cs="Arial"/>
          <w:i/>
        </w:rPr>
        <w:t>s</w:t>
      </w:r>
      <w:r w:rsidRPr="00AF46D1">
        <w:rPr>
          <w:rFonts w:ascii="Arial" w:hAnsi="Arial" w:cs="Arial"/>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AF46D1">
        <w:rPr>
          <w:rFonts w:ascii="Arial" w:hAnsi="Arial" w:cs="Arial"/>
          <w:i/>
        </w:rPr>
        <w:t>s</w:t>
      </w:r>
      <w:r w:rsidRPr="00AF46D1">
        <w:rPr>
          <w:rFonts w:ascii="Arial" w:hAnsi="Arial" w:cs="Arial"/>
        </w:rPr>
        <w:t xml:space="preserve"> of the Fair Employment and Housing Act (Gov. Code §12900 et seq.), the regulations promulgated thereunder (Cal.</w:t>
      </w:r>
      <w:r w:rsidRPr="00AF46D1">
        <w:rPr>
          <w:rFonts w:ascii="Arial" w:hAnsi="Arial" w:cs="Arial"/>
          <w:i/>
        </w:rPr>
        <w:t xml:space="preserve"> </w:t>
      </w:r>
      <w:r w:rsidRPr="00AF46D1">
        <w:rPr>
          <w:rFonts w:ascii="Arial" w:hAnsi="Arial" w:cs="Arial"/>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AF46D1">
        <w:rPr>
          <w:rFonts w:ascii="Arial" w:hAnsi="Arial" w:cs="Arial"/>
          <w:i/>
        </w:rPr>
        <w:t>s</w:t>
      </w:r>
      <w:r w:rsidRPr="00AF46D1">
        <w:rPr>
          <w:rFonts w:ascii="Arial" w:hAnsi="Arial" w:cs="Arial"/>
        </w:rPr>
        <w:t xml:space="preserve"> shall give written notice of their obligations under this clause to labor organizations with which they have a collective bargaining or other agreement.  (See Cal. Code Regs., tit. 2, §11105.)</w:t>
      </w:r>
    </w:p>
    <w:p w:rsid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AF46D1">
      <w:pPr>
        <w:pStyle w:val="ListParagraph"/>
        <w:spacing w:after="0" w:line="240" w:lineRule="auto"/>
        <w:ind w:left="360"/>
        <w:contextualSpacing w:val="0"/>
        <w:jc w:val="both"/>
        <w:rPr>
          <w:rFonts w:ascii="Arial" w:hAnsi="Arial" w:cs="Arial"/>
        </w:rPr>
      </w:pPr>
      <w:r w:rsidRPr="00AF46D1">
        <w:rPr>
          <w:rFonts w:ascii="Arial" w:hAnsi="Arial" w:cs="Arial"/>
        </w:rPr>
        <w:t>Contractor shall include the nondiscrimination and compliance provisions of this clause in all subcontracts to perform work under the Agreement.</w:t>
      </w:r>
    </w:p>
    <w:p w:rsidR="00AF46D1" w:rsidRPr="00AF46D1" w:rsidRDefault="00AF46D1" w:rsidP="00AF46D1">
      <w:pPr>
        <w:spacing w:after="0" w:line="240" w:lineRule="auto"/>
        <w:ind w:left="360"/>
        <w:rPr>
          <w:rFonts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CERTIFICATION CLAUSES:</w:t>
      </w:r>
      <w:r w:rsidRPr="00AF46D1">
        <w:rPr>
          <w:rFonts w:ascii="Arial" w:hAnsi="Arial" w:cs="Arial"/>
        </w:rPr>
        <w:t xml:space="preserve"> The CONTRACTOR CERTIFICATION CLAUSES contained in the document CCC 04/2017 (</w:t>
      </w:r>
      <w:hyperlink r:id="rId39" w:history="1">
        <w:r w:rsidRPr="00AF46D1">
          <w:rPr>
            <w:rStyle w:val="Hyperlink"/>
            <w:rFonts w:ascii="Arial" w:hAnsi="Arial" w:cs="Arial"/>
          </w:rPr>
          <w:t>http://www.dgs.ca.gov/ols/Resources/StandardContractLanguage.aspx</w:t>
        </w:r>
      </w:hyperlink>
      <w:r w:rsidRPr="00AF46D1">
        <w:rPr>
          <w:rFonts w:ascii="Arial" w:hAnsi="Arial" w:cs="Arial"/>
        </w:rPr>
        <w:t xml:space="preserve">) are hereby incorporated by reference and made a part of this Agreement by this reference as if attached hereto.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TIMELINESS:</w:t>
      </w:r>
      <w:r w:rsidRPr="00AF46D1">
        <w:rPr>
          <w:rFonts w:ascii="Arial" w:hAnsi="Arial" w:cs="Arial"/>
        </w:rPr>
        <w:t xml:space="preserve"> Time is of the essence in this Agreement.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COMPENSATION:</w:t>
      </w:r>
      <w:r w:rsidRPr="00AF46D1">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GOVERNING LAW:</w:t>
      </w:r>
      <w:r w:rsidRPr="00AF46D1">
        <w:rPr>
          <w:rFonts w:ascii="Arial" w:hAnsi="Arial" w:cs="Arial"/>
        </w:rPr>
        <w:t xml:space="preserve"> This contract is governed by and shall be interpreted in accordance with the laws of the State of California.</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ANTITRUST CLAIMS:</w:t>
      </w:r>
      <w:r w:rsidRPr="00AF46D1">
        <w:rPr>
          <w:rFonts w:ascii="Arial" w:hAnsi="Arial" w:cs="Arial"/>
          <w:i/>
        </w:rPr>
        <w:t xml:space="preserve"> </w:t>
      </w:r>
      <w:r w:rsidRPr="00AF46D1">
        <w:rPr>
          <w:rFonts w:ascii="Arial" w:hAnsi="Arial" w:cs="Arial"/>
        </w:rPr>
        <w:t xml:space="preserve">The Contractor by signing this agreement hereby certifies that if these services or goods are obtained by means of a competitive bid, the Contractor shall comply with the requirements of the Government Codes Sections set out below. </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 xml:space="preserve">The Government Code Chapter on Antitrust claims contains the following definitions: </w:t>
      </w:r>
    </w:p>
    <w:p w:rsidR="0043549E" w:rsidRPr="00AF46D1" w:rsidRDefault="0043549E" w:rsidP="00956FA4">
      <w:pPr>
        <w:pStyle w:val="ListParagraph"/>
        <w:numPr>
          <w:ilvl w:val="0"/>
          <w:numId w:val="69"/>
        </w:numPr>
        <w:spacing w:after="0" w:line="240" w:lineRule="auto"/>
        <w:contextualSpacing w:val="0"/>
        <w:jc w:val="both"/>
        <w:rPr>
          <w:rFonts w:ascii="Arial" w:hAnsi="Arial" w:cs="Arial"/>
        </w:rPr>
      </w:pPr>
      <w:r w:rsidRPr="00AF46D1">
        <w:rPr>
          <w:rFonts w:ascii="Arial" w:hAnsi="Arial" w:cs="Arial"/>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rsidR="0043549E" w:rsidRPr="00AF46D1" w:rsidRDefault="0043549E" w:rsidP="00956FA4">
      <w:pPr>
        <w:pStyle w:val="ListParagraph"/>
        <w:numPr>
          <w:ilvl w:val="0"/>
          <w:numId w:val="69"/>
        </w:numPr>
        <w:spacing w:after="0" w:line="240" w:lineRule="auto"/>
        <w:contextualSpacing w:val="0"/>
        <w:jc w:val="both"/>
        <w:rPr>
          <w:rFonts w:ascii="Arial" w:hAnsi="Arial" w:cs="Arial"/>
        </w:rPr>
      </w:pPr>
      <w:r w:rsidRPr="00AF46D1">
        <w:rPr>
          <w:rFonts w:ascii="Arial" w:hAnsi="Arial" w:cs="Arial"/>
        </w:rPr>
        <w:t xml:space="preserve"> "Public purchasing body" means the State or the subdivision or agency making a public purchase. Government Code Section 4550.</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43549E"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AF46D1" w:rsidRPr="00AF46D1" w:rsidRDefault="00AF46D1" w:rsidP="00AF46D1">
      <w:pPr>
        <w:pStyle w:val="ListParagraph"/>
        <w:spacing w:after="0" w:line="240" w:lineRule="auto"/>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 xml:space="preserve">CHILD SUPPORT COMPLIANCE ACT:  </w:t>
      </w:r>
      <w:r w:rsidRPr="00AF46D1">
        <w:rPr>
          <w:rFonts w:ascii="Arial" w:hAnsi="Arial" w:cs="Arial"/>
        </w:rPr>
        <w:t>For any Agreement in excess of $100,000, the contractor acknowledges in accordance with Public Contract Code 7110, that:</w:t>
      </w:r>
    </w:p>
    <w:p w:rsidR="0043549E" w:rsidRPr="00AF46D1" w:rsidRDefault="0043549E" w:rsidP="00956FA4">
      <w:pPr>
        <w:pStyle w:val="ListParagraph"/>
        <w:numPr>
          <w:ilvl w:val="0"/>
          <w:numId w:val="70"/>
        </w:numPr>
        <w:spacing w:after="0" w:line="240" w:lineRule="auto"/>
        <w:contextualSpacing w:val="0"/>
        <w:jc w:val="both"/>
        <w:rPr>
          <w:rFonts w:ascii="Arial" w:hAnsi="Arial" w:cs="Arial"/>
        </w:rPr>
      </w:pPr>
      <w:r w:rsidRPr="00AF46D1">
        <w:rPr>
          <w:rFonts w:ascii="Arial" w:hAnsi="Arial"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3549E" w:rsidRDefault="0043549E" w:rsidP="00956FA4">
      <w:pPr>
        <w:pStyle w:val="ListParagraph"/>
        <w:numPr>
          <w:ilvl w:val="0"/>
          <w:numId w:val="70"/>
        </w:numPr>
        <w:spacing w:after="0" w:line="240" w:lineRule="auto"/>
        <w:contextualSpacing w:val="0"/>
        <w:jc w:val="both"/>
        <w:rPr>
          <w:rFonts w:ascii="Arial" w:hAnsi="Arial" w:cs="Arial"/>
        </w:rPr>
      </w:pPr>
      <w:r w:rsidRPr="00AF46D1">
        <w:rPr>
          <w:rFonts w:ascii="Arial" w:hAnsi="Arial"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rsidR="00AF46D1" w:rsidRPr="00AF46D1" w:rsidRDefault="00AF46D1" w:rsidP="00AF46D1">
      <w:pPr>
        <w:pStyle w:val="ListParagraph"/>
        <w:spacing w:after="0" w:line="240" w:lineRule="auto"/>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UNENFORCEABLE PROVISION:</w:t>
      </w:r>
      <w:r w:rsidRPr="00AF46D1">
        <w:rPr>
          <w:rFonts w:ascii="Arial" w:hAnsi="Arial" w:cs="Arial"/>
        </w:rPr>
        <w:t xml:space="preserve"> In the event that any provision of this Agreement is unenforceable or held to be unenforceable, then the parties agree that all other provisions of this Agreement have force and effect and shall not be affected thereby.</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PRIORITY HIRING CONSIDERATIONS:</w:t>
      </w:r>
      <w:r w:rsidRPr="00AF46D1">
        <w:rPr>
          <w:rFonts w:ascii="Arial" w:hAnsi="Arial" w:cs="Arial"/>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956FA4">
      <w:pPr>
        <w:pStyle w:val="NormalWeb"/>
        <w:numPr>
          <w:ilvl w:val="0"/>
          <w:numId w:val="67"/>
        </w:numPr>
        <w:spacing w:after="0"/>
        <w:ind w:left="360"/>
        <w:jc w:val="both"/>
        <w:rPr>
          <w:rFonts w:ascii="Arial" w:hAnsi="Arial" w:cs="Arial"/>
          <w:b/>
          <w:bCs/>
          <w:color w:val="auto"/>
          <w:sz w:val="22"/>
          <w:szCs w:val="22"/>
        </w:rPr>
      </w:pPr>
      <w:r w:rsidRPr="00AF46D1">
        <w:rPr>
          <w:rFonts w:ascii="Arial" w:hAnsi="Arial" w:cs="Arial"/>
          <w:b/>
          <w:bCs/>
          <w:color w:val="auto"/>
          <w:sz w:val="22"/>
          <w:szCs w:val="22"/>
        </w:rPr>
        <w:t>SMALL BUSINESS PARTICIPATION A</w:t>
      </w:r>
      <w:r w:rsidR="00AF46D1">
        <w:rPr>
          <w:rFonts w:ascii="Arial" w:hAnsi="Arial" w:cs="Arial"/>
          <w:b/>
          <w:bCs/>
          <w:color w:val="auto"/>
          <w:sz w:val="22"/>
          <w:szCs w:val="22"/>
        </w:rPr>
        <w:t xml:space="preserve">ND DVBE PARTICIPATION REPORTING </w:t>
      </w:r>
      <w:r w:rsidRPr="00AF46D1">
        <w:rPr>
          <w:rFonts w:ascii="Arial" w:hAnsi="Arial" w:cs="Arial"/>
          <w:b/>
          <w:bCs/>
          <w:color w:val="auto"/>
          <w:sz w:val="22"/>
          <w:szCs w:val="22"/>
        </w:rPr>
        <w:t>REQUIREMENTS:</w:t>
      </w:r>
    </w:p>
    <w:p w:rsidR="0043549E" w:rsidRPr="00AF46D1" w:rsidRDefault="0043549E" w:rsidP="00956FA4">
      <w:pPr>
        <w:pStyle w:val="ListParagraph"/>
        <w:numPr>
          <w:ilvl w:val="0"/>
          <w:numId w:val="71"/>
        </w:numPr>
        <w:spacing w:after="0" w:line="240" w:lineRule="auto"/>
        <w:ind w:left="763"/>
        <w:contextualSpacing w:val="0"/>
        <w:jc w:val="both"/>
        <w:rPr>
          <w:rFonts w:ascii="Arial" w:hAnsi="Arial" w:cs="Arial"/>
        </w:rPr>
      </w:pPr>
      <w:r w:rsidRPr="00AF46D1">
        <w:rPr>
          <w:rFonts w:ascii="Arial" w:hAnsi="Arial" w:cs="Arial"/>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rsidR="0043549E" w:rsidRDefault="0043549E" w:rsidP="00956FA4">
      <w:pPr>
        <w:pStyle w:val="ListParagraph"/>
        <w:numPr>
          <w:ilvl w:val="0"/>
          <w:numId w:val="71"/>
        </w:numPr>
        <w:tabs>
          <w:tab w:val="left" w:pos="360"/>
        </w:tabs>
        <w:spacing w:after="0" w:line="240" w:lineRule="auto"/>
        <w:contextualSpacing w:val="0"/>
        <w:jc w:val="both"/>
        <w:rPr>
          <w:rFonts w:ascii="Arial" w:hAnsi="Arial" w:cs="Arial"/>
        </w:rPr>
      </w:pPr>
      <w:r w:rsidRPr="00AF46D1">
        <w:rPr>
          <w:rFonts w:ascii="Arial" w:hAnsi="Arial" w:cs="Arial"/>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rsidR="00AF46D1" w:rsidRPr="00AF46D1" w:rsidRDefault="00AF46D1" w:rsidP="00AF46D1">
      <w:pPr>
        <w:pStyle w:val="ListParagraph"/>
        <w:tabs>
          <w:tab w:val="left" w:pos="360"/>
        </w:tabs>
        <w:spacing w:after="0" w:line="240" w:lineRule="auto"/>
        <w:ind w:left="765"/>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bCs/>
        </w:rPr>
        <w:t>LOSS LEADER:</w:t>
      </w:r>
      <w:r w:rsidRPr="00AF46D1">
        <w:rPr>
          <w:rFonts w:ascii="Arial" w:hAnsi="Arial" w:cs="Arial"/>
          <w:bCs/>
        </w:rPr>
        <w:t xml:space="preserve"> </w:t>
      </w:r>
      <w:r w:rsidRPr="00AF46D1">
        <w:rPr>
          <w:rFonts w:ascii="Arial" w:hAnsi="Arial" w:cs="Arial"/>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rsidR="0043549E" w:rsidRPr="00AF46D1" w:rsidRDefault="0043549E" w:rsidP="00AF46D1">
      <w:pPr>
        <w:spacing w:after="0" w:line="240" w:lineRule="auto"/>
        <w:rPr>
          <w:rFonts w:cs="Arial"/>
          <w:b/>
          <w:u w:val="single"/>
        </w:rPr>
        <w:sectPr w:rsidR="0043549E" w:rsidRPr="00AF46D1" w:rsidSect="00492715">
          <w:headerReference w:type="default" r:id="rId40"/>
          <w:pgSz w:w="12240" w:h="15840"/>
          <w:pgMar w:top="1440" w:right="1152" w:bottom="1440" w:left="108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43549E" w:rsidRPr="00AF46D1" w:rsidRDefault="0043549E" w:rsidP="00956FA4">
      <w:pPr>
        <w:numPr>
          <w:ilvl w:val="0"/>
          <w:numId w:val="45"/>
        </w:numPr>
        <w:spacing w:after="0" w:line="240" w:lineRule="auto"/>
        <w:jc w:val="both"/>
        <w:rPr>
          <w:rFonts w:ascii="Arial" w:hAnsi="Arial" w:cs="Arial"/>
          <w:color w:val="000000"/>
        </w:rPr>
      </w:pPr>
      <w:r w:rsidRPr="00AF46D1">
        <w:rPr>
          <w:rFonts w:ascii="Arial" w:hAnsi="Arial" w:cs="Arial"/>
          <w:b/>
          <w:color w:val="000000"/>
        </w:rPr>
        <w:t>GRANTEE’S GENERAL RESPONSIBILITY</w:t>
      </w:r>
    </w:p>
    <w:p w:rsidR="0043549E" w:rsidRPr="00AF46D1" w:rsidRDefault="0043549E" w:rsidP="00956FA4">
      <w:pPr>
        <w:pStyle w:val="BodyParagaphA"/>
        <w:numPr>
          <w:ilvl w:val="0"/>
          <w:numId w:val="85"/>
        </w:numPr>
        <w:spacing w:after="0"/>
        <w:rPr>
          <w:sz w:val="22"/>
          <w:szCs w:val="22"/>
        </w:rPr>
      </w:pPr>
      <w:r w:rsidRPr="00AF46D1">
        <w:rPr>
          <w:sz w:val="22"/>
          <w:szCs w:val="22"/>
        </w:rPr>
        <w:t>Grantee agrees to comply with all terms and conditions of this Grant Agreement. Review and approval by the BSCC is solely for the purpose of proper administration of grant funds, and shall not be deemed to relieve or restrict the Grantee’s responsibility.</w:t>
      </w:r>
    </w:p>
    <w:p w:rsidR="0043549E" w:rsidRPr="00AF46D1" w:rsidRDefault="0043549E" w:rsidP="00956FA4">
      <w:pPr>
        <w:pStyle w:val="BodyParagaphA"/>
        <w:numPr>
          <w:ilvl w:val="0"/>
          <w:numId w:val="59"/>
        </w:numPr>
        <w:spacing w:after="0"/>
        <w:rPr>
          <w:sz w:val="22"/>
          <w:szCs w:val="22"/>
        </w:rPr>
      </w:pPr>
      <w:r w:rsidRPr="00AF46D1">
        <w:rPr>
          <w:sz w:val="22"/>
          <w:szCs w:val="22"/>
        </w:rPr>
        <w:t>Grantee is responsible for the performance of all project activities identified in Attachment 1: CalVIP Request for Proposal</w:t>
      </w:r>
      <w:r w:rsidR="00956FA4">
        <w:rPr>
          <w:sz w:val="22"/>
          <w:szCs w:val="22"/>
        </w:rPr>
        <w:t>s</w:t>
      </w:r>
      <w:r w:rsidRPr="00AF46D1">
        <w:rPr>
          <w:sz w:val="22"/>
          <w:szCs w:val="22"/>
        </w:rPr>
        <w:t xml:space="preserve"> and Attachment 2: Grant Proposal/Application for Funding.</w:t>
      </w:r>
    </w:p>
    <w:p w:rsidR="0043549E" w:rsidRDefault="0043549E" w:rsidP="00956FA4">
      <w:pPr>
        <w:pStyle w:val="BodyParagaphA"/>
        <w:numPr>
          <w:ilvl w:val="0"/>
          <w:numId w:val="59"/>
        </w:numPr>
        <w:spacing w:after="0"/>
        <w:rPr>
          <w:sz w:val="22"/>
          <w:szCs w:val="22"/>
        </w:rPr>
      </w:pPr>
      <w:r w:rsidRPr="00AF46D1">
        <w:rPr>
          <w:sz w:val="22"/>
          <w:szCs w:val="22"/>
        </w:rPr>
        <w:t>Grantee shall immediately advise the BSCC of any significant problems or changes that arise during the course of the project.</w:t>
      </w:r>
    </w:p>
    <w:p w:rsidR="00AF46D1" w:rsidRPr="00AF46D1" w:rsidRDefault="00AF46D1" w:rsidP="00AF46D1">
      <w:pPr>
        <w:pStyle w:val="BodyParagaphA"/>
        <w:numPr>
          <w:ilvl w:val="0"/>
          <w:numId w:val="0"/>
        </w:numPr>
        <w:spacing w:after="0"/>
        <w:ind w:left="720"/>
        <w:rPr>
          <w:sz w:val="22"/>
          <w:szCs w:val="22"/>
        </w:rPr>
      </w:pPr>
    </w:p>
    <w:p w:rsidR="0043549E" w:rsidRPr="00AF46D1" w:rsidRDefault="0043549E" w:rsidP="00956FA4">
      <w:pPr>
        <w:numPr>
          <w:ilvl w:val="0"/>
          <w:numId w:val="45"/>
        </w:numPr>
        <w:spacing w:after="0" w:line="240" w:lineRule="auto"/>
        <w:jc w:val="both"/>
        <w:rPr>
          <w:rFonts w:ascii="Arial" w:hAnsi="Arial" w:cs="Arial"/>
        </w:rPr>
      </w:pPr>
      <w:r w:rsidRPr="00AF46D1">
        <w:rPr>
          <w:rFonts w:ascii="Arial" w:hAnsi="Arial" w:cs="Arial"/>
          <w:b/>
        </w:rPr>
        <w:t>GRANTEE ASSURANCES AND COMMITMENTS</w:t>
      </w:r>
    </w:p>
    <w:p w:rsidR="0043549E" w:rsidRPr="00AF46D1" w:rsidRDefault="0043549E" w:rsidP="00956FA4">
      <w:pPr>
        <w:numPr>
          <w:ilvl w:val="0"/>
          <w:numId w:val="50"/>
        </w:numPr>
        <w:spacing w:after="0" w:line="240" w:lineRule="auto"/>
        <w:jc w:val="both"/>
        <w:rPr>
          <w:rFonts w:ascii="Arial" w:hAnsi="Arial" w:cs="Arial"/>
        </w:rPr>
      </w:pPr>
      <w:r w:rsidRPr="00AF46D1">
        <w:rPr>
          <w:rFonts w:ascii="Arial" w:hAnsi="Arial" w:cs="Arial"/>
        </w:rPr>
        <w:t>Compliance with Laws and Regulations</w:t>
      </w:r>
    </w:p>
    <w:p w:rsidR="0043549E" w:rsidRPr="00AF46D1" w:rsidRDefault="0043549E" w:rsidP="00AF46D1">
      <w:pPr>
        <w:pStyle w:val="BodyTextIndent2"/>
        <w:spacing w:after="0" w:line="240" w:lineRule="auto"/>
        <w:ind w:left="720"/>
        <w:jc w:val="both"/>
        <w:rPr>
          <w:rFonts w:ascii="Arial" w:hAnsi="Arial" w:cs="Arial"/>
        </w:rPr>
      </w:pPr>
      <w:r w:rsidRPr="00AF46D1">
        <w:rPr>
          <w:rFonts w:ascii="Arial" w:hAnsi="Arial" w:cs="Arial"/>
        </w:rPr>
        <w:t>This Grant Agreement is governed by and shall be interpreted in accordance with the laws of the State of California.  Grantee shall at all times comply with all applicable State laws, rules and regulations, and all applicable local ordinances.</w:t>
      </w:r>
    </w:p>
    <w:p w:rsidR="0043549E" w:rsidRPr="00AF46D1" w:rsidRDefault="0043549E" w:rsidP="00956FA4">
      <w:pPr>
        <w:pStyle w:val="BodyTextIndent2"/>
        <w:numPr>
          <w:ilvl w:val="0"/>
          <w:numId w:val="50"/>
        </w:numPr>
        <w:spacing w:after="0" w:line="240" w:lineRule="auto"/>
        <w:jc w:val="both"/>
        <w:rPr>
          <w:rFonts w:ascii="Arial" w:hAnsi="Arial" w:cs="Arial"/>
        </w:rPr>
      </w:pPr>
      <w:r w:rsidRPr="00AF46D1">
        <w:rPr>
          <w:rFonts w:ascii="Arial" w:hAnsi="Arial" w:cs="Arial"/>
        </w:rPr>
        <w:t>Fulfillment of Assurances and Declarations</w:t>
      </w:r>
    </w:p>
    <w:p w:rsidR="0043549E" w:rsidRPr="00AF46D1" w:rsidRDefault="0043549E" w:rsidP="00AF46D1">
      <w:pPr>
        <w:pStyle w:val="BodyTextIndent2"/>
        <w:spacing w:after="0" w:line="240" w:lineRule="auto"/>
        <w:ind w:left="720"/>
        <w:jc w:val="both"/>
        <w:rPr>
          <w:rFonts w:ascii="Arial" w:hAnsi="Arial" w:cs="Arial"/>
        </w:rPr>
      </w:pPr>
      <w:r w:rsidRPr="00AF46D1">
        <w:rPr>
          <w:rFonts w:ascii="Arial" w:hAnsi="Arial" w:cs="Arial"/>
        </w:rPr>
        <w:t>Grantee shall fulfill all assurances, declarations, representations, and statements made by the Grantee in Attachment 1: CalVIP Request for Proposal and Attachment 2: Grant Proposal/Application for Funding, documents, amendments, approved modifications, and communications filed in support of its request for grant funds.</w:t>
      </w:r>
    </w:p>
    <w:p w:rsidR="0043549E" w:rsidRPr="00AF46D1" w:rsidRDefault="0043549E" w:rsidP="00956FA4">
      <w:pPr>
        <w:numPr>
          <w:ilvl w:val="0"/>
          <w:numId w:val="50"/>
        </w:numPr>
        <w:spacing w:after="0" w:line="240" w:lineRule="auto"/>
        <w:jc w:val="both"/>
        <w:rPr>
          <w:rFonts w:ascii="Arial" w:hAnsi="Arial" w:cs="Arial"/>
        </w:rPr>
      </w:pPr>
      <w:r w:rsidRPr="00AF46D1">
        <w:rPr>
          <w:rFonts w:ascii="Arial" w:hAnsi="Arial" w:cs="Arial"/>
        </w:rPr>
        <w:t>Permits and Licenses</w:t>
      </w:r>
    </w:p>
    <w:p w:rsidR="0043549E" w:rsidRDefault="0043549E" w:rsidP="00AF46D1">
      <w:pPr>
        <w:pStyle w:val="BodyTextIndent2"/>
        <w:spacing w:after="0" w:line="240" w:lineRule="auto"/>
        <w:ind w:left="720"/>
        <w:jc w:val="both"/>
        <w:rPr>
          <w:rFonts w:ascii="Arial" w:hAnsi="Arial" w:cs="Arial"/>
        </w:rPr>
      </w:pPr>
      <w:r w:rsidRPr="00AF46D1">
        <w:rPr>
          <w:rFonts w:ascii="Arial" w:hAnsi="Arial" w:cs="Arial"/>
        </w:rPr>
        <w:t>Grantee agrees to procure all permits and licenses necessary to complete the project, pay all charges and fees, and give all notices necessary or incidental to the due and lawful proceeding of the project work.</w:t>
      </w:r>
    </w:p>
    <w:p w:rsidR="00AF46D1" w:rsidRPr="00AF46D1" w:rsidRDefault="00AF46D1" w:rsidP="00AF46D1">
      <w:pPr>
        <w:pStyle w:val="BodyTextIndent2"/>
        <w:spacing w:after="0" w:line="240" w:lineRule="auto"/>
        <w:jc w:val="both"/>
        <w:rPr>
          <w:rFonts w:ascii="Arial" w:hAnsi="Arial" w:cs="Arial"/>
        </w:rPr>
      </w:pPr>
    </w:p>
    <w:p w:rsidR="0043549E" w:rsidRPr="00AF46D1" w:rsidRDefault="0043549E" w:rsidP="00956FA4">
      <w:pPr>
        <w:pStyle w:val="ListParagraph"/>
        <w:numPr>
          <w:ilvl w:val="0"/>
          <w:numId w:val="45"/>
        </w:numPr>
        <w:spacing w:after="0" w:line="240" w:lineRule="auto"/>
        <w:jc w:val="both"/>
        <w:rPr>
          <w:rFonts w:ascii="Arial" w:hAnsi="Arial" w:cs="Arial"/>
        </w:rPr>
      </w:pPr>
      <w:r w:rsidRPr="00AF46D1">
        <w:rPr>
          <w:rFonts w:ascii="Arial" w:hAnsi="Arial" w:cs="Arial"/>
          <w:b/>
        </w:rPr>
        <w:t>POTENTIAL SUBCONTRACTORS</w:t>
      </w:r>
    </w:p>
    <w:p w:rsidR="0043549E" w:rsidRPr="00AF46D1" w:rsidRDefault="0043549E" w:rsidP="00956FA4">
      <w:pPr>
        <w:numPr>
          <w:ilvl w:val="0"/>
          <w:numId w:val="51"/>
        </w:numPr>
        <w:spacing w:after="0" w:line="240" w:lineRule="auto"/>
        <w:ind w:left="720"/>
        <w:jc w:val="both"/>
        <w:rPr>
          <w:rFonts w:ascii="Arial" w:hAnsi="Arial" w:cs="Arial"/>
          <w:color w:val="000000"/>
        </w:rPr>
      </w:pPr>
      <w:r w:rsidRPr="00AF46D1">
        <w:rPr>
          <w:rFonts w:ascii="Arial" w:hAnsi="Arial" w:cs="Arial"/>
        </w:rPr>
        <w:t>In accordance with the provisions of this Grant Agreement, t</w:t>
      </w:r>
      <w:r w:rsidR="009D248A">
        <w:rPr>
          <w:rFonts w:ascii="Arial" w:hAnsi="Arial" w:cs="Arial"/>
        </w:rPr>
        <w:t xml:space="preserve">he Grantee may subcontract </w:t>
      </w:r>
      <w:r w:rsidRPr="00AF46D1">
        <w:rPr>
          <w:rFonts w:ascii="Arial" w:hAnsi="Arial" w:cs="Arial"/>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rsidR="0043549E" w:rsidRPr="00AF46D1" w:rsidRDefault="0043549E" w:rsidP="00956FA4">
      <w:pPr>
        <w:numPr>
          <w:ilvl w:val="0"/>
          <w:numId w:val="51"/>
        </w:numPr>
        <w:spacing w:after="0" w:line="240" w:lineRule="auto"/>
        <w:ind w:left="720"/>
        <w:jc w:val="both"/>
        <w:rPr>
          <w:rFonts w:ascii="Arial" w:hAnsi="Arial" w:cs="Arial"/>
          <w:color w:val="000000"/>
        </w:rPr>
      </w:pPr>
      <w:r w:rsidRPr="00AF46D1">
        <w:rPr>
          <w:rFonts w:ascii="Arial" w:hAnsi="Arial" w:cs="Arial"/>
          <w:color w:val="000000"/>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43549E" w:rsidRPr="00AF46D1" w:rsidRDefault="0043549E" w:rsidP="00956FA4">
      <w:pPr>
        <w:pStyle w:val="BodyTextIndent2"/>
        <w:numPr>
          <w:ilvl w:val="0"/>
          <w:numId w:val="51"/>
        </w:numPr>
        <w:spacing w:after="0" w:line="240" w:lineRule="auto"/>
        <w:ind w:left="720"/>
        <w:jc w:val="both"/>
        <w:rPr>
          <w:rFonts w:ascii="Arial" w:hAnsi="Arial" w:cs="Arial"/>
        </w:rPr>
      </w:pPr>
      <w:r w:rsidRPr="00AF46D1">
        <w:rPr>
          <w:rFonts w:ascii="Arial" w:hAnsi="Arial" w:cs="Arial"/>
        </w:rPr>
        <w:t>Grantee shall ensure that all subcontractors comply with the eligibility requirements stated in the CalVIP RFP and described in Appendix B.</w:t>
      </w:r>
    </w:p>
    <w:p w:rsidR="0043549E" w:rsidRPr="00AF46D1" w:rsidRDefault="0043549E" w:rsidP="00956FA4">
      <w:pPr>
        <w:pStyle w:val="BodyTextIndent2"/>
        <w:numPr>
          <w:ilvl w:val="0"/>
          <w:numId w:val="51"/>
        </w:numPr>
        <w:spacing w:after="0" w:line="240" w:lineRule="auto"/>
        <w:ind w:left="720"/>
        <w:jc w:val="both"/>
        <w:rPr>
          <w:rFonts w:ascii="Arial" w:hAnsi="Arial" w:cs="Arial"/>
        </w:rPr>
      </w:pPr>
      <w:r w:rsidRPr="00AF46D1">
        <w:rPr>
          <w:rFonts w:ascii="Arial" w:hAnsi="Arial" w:cs="Arial"/>
        </w:rPr>
        <w:t>Grantee assures that for any subcontract awarded by the Grantee, such insurance and fidelity bonds, as is customary and appropriate, will be obtained.</w:t>
      </w:r>
    </w:p>
    <w:p w:rsidR="0043549E" w:rsidRPr="00AF46D1" w:rsidRDefault="0043549E" w:rsidP="00956FA4">
      <w:pPr>
        <w:numPr>
          <w:ilvl w:val="0"/>
          <w:numId w:val="51"/>
        </w:numPr>
        <w:spacing w:after="0" w:line="240" w:lineRule="auto"/>
        <w:ind w:left="720"/>
        <w:jc w:val="both"/>
        <w:rPr>
          <w:rFonts w:ascii="Arial" w:hAnsi="Arial" w:cs="Arial"/>
        </w:rPr>
      </w:pPr>
      <w:r w:rsidRPr="00AF46D1">
        <w:rPr>
          <w:rFonts w:ascii="Arial" w:hAnsi="Arial" w:cs="Arial"/>
        </w:rPr>
        <w:t xml:space="preserve">Grantee agrees to place appropriate language in all subcontracts for work on the project requiring </w:t>
      </w:r>
      <w:r w:rsidR="00F165C3" w:rsidRPr="00AF46D1">
        <w:rPr>
          <w:rFonts w:ascii="Arial" w:hAnsi="Arial" w:cs="Arial"/>
        </w:rPr>
        <w:t>the Grantee’s</w:t>
      </w:r>
      <w:r w:rsidRPr="00AF46D1">
        <w:rPr>
          <w:rFonts w:ascii="Arial" w:hAnsi="Arial" w:cs="Arial"/>
        </w:rPr>
        <w:t xml:space="preserve"> subcontractors to:</w:t>
      </w:r>
    </w:p>
    <w:p w:rsidR="0043549E" w:rsidRPr="00AF46D1" w:rsidRDefault="0043549E" w:rsidP="00956FA4">
      <w:pPr>
        <w:pStyle w:val="ListParagraph"/>
        <w:numPr>
          <w:ilvl w:val="0"/>
          <w:numId w:val="48"/>
        </w:numPr>
        <w:spacing w:after="0" w:line="240" w:lineRule="auto"/>
        <w:ind w:left="990" w:hanging="270"/>
        <w:contextualSpacing w:val="0"/>
        <w:jc w:val="both"/>
        <w:rPr>
          <w:rFonts w:ascii="Arial" w:hAnsi="Arial" w:cs="Arial"/>
        </w:rPr>
      </w:pPr>
      <w:r w:rsidRPr="00AF46D1">
        <w:rPr>
          <w:rFonts w:ascii="Arial" w:hAnsi="Arial" w:cs="Arial"/>
        </w:rPr>
        <w:t>Books and Records</w:t>
      </w:r>
    </w:p>
    <w:p w:rsidR="0043549E" w:rsidRPr="00AF46D1" w:rsidRDefault="0043549E" w:rsidP="00AF46D1">
      <w:pPr>
        <w:pStyle w:val="ListParagraph"/>
        <w:spacing w:after="0" w:line="240" w:lineRule="auto"/>
        <w:ind w:left="1080"/>
        <w:contextualSpacing w:val="0"/>
        <w:jc w:val="both"/>
        <w:rPr>
          <w:rFonts w:ascii="Arial" w:hAnsi="Arial" w:cs="Arial"/>
        </w:rPr>
      </w:pPr>
      <w:r w:rsidRPr="00AF46D1">
        <w:rPr>
          <w:rFonts w:ascii="Arial" w:hAnsi="Arial" w:cs="Arial"/>
        </w:rPr>
        <w:t>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43549E" w:rsidRPr="00AF46D1" w:rsidRDefault="0043549E" w:rsidP="00956FA4">
      <w:pPr>
        <w:pStyle w:val="ListParagraph"/>
        <w:numPr>
          <w:ilvl w:val="0"/>
          <w:numId w:val="48"/>
        </w:numPr>
        <w:spacing w:after="0" w:line="240" w:lineRule="auto"/>
        <w:ind w:left="1080"/>
        <w:contextualSpacing w:val="0"/>
        <w:jc w:val="both"/>
        <w:rPr>
          <w:rFonts w:ascii="Arial" w:hAnsi="Arial" w:cs="Arial"/>
        </w:rPr>
      </w:pPr>
      <w:r w:rsidRPr="00AF46D1">
        <w:rPr>
          <w:rFonts w:ascii="Arial" w:hAnsi="Arial" w:cs="Arial"/>
        </w:rPr>
        <w:t>Access to Books and Records</w:t>
      </w:r>
    </w:p>
    <w:p w:rsidR="0043549E" w:rsidRDefault="0043549E" w:rsidP="00AF46D1">
      <w:pPr>
        <w:pStyle w:val="ListParagraph"/>
        <w:spacing w:after="0" w:line="240" w:lineRule="auto"/>
        <w:ind w:left="1080"/>
        <w:contextualSpacing w:val="0"/>
        <w:jc w:val="both"/>
        <w:rPr>
          <w:rFonts w:ascii="Arial" w:hAnsi="Arial" w:cs="Arial"/>
        </w:rPr>
      </w:pPr>
      <w:r w:rsidRPr="00AF46D1">
        <w:rPr>
          <w:rFonts w:ascii="Arial" w:hAnsi="Arial" w:cs="Arial"/>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rsidR="00AF46D1" w:rsidRPr="00AF46D1" w:rsidRDefault="00AF46D1" w:rsidP="00AF46D1">
      <w:pPr>
        <w:spacing w:after="0" w:line="240" w:lineRule="auto"/>
        <w:jc w:val="both"/>
        <w:rPr>
          <w:rFonts w:ascii="Arial" w:hAnsi="Arial" w:cs="Arial"/>
        </w:rPr>
      </w:pPr>
    </w:p>
    <w:p w:rsidR="0043549E" w:rsidRPr="00AF46D1" w:rsidRDefault="0043549E" w:rsidP="00956FA4">
      <w:pPr>
        <w:pStyle w:val="ListParagraph"/>
        <w:numPr>
          <w:ilvl w:val="0"/>
          <w:numId w:val="45"/>
        </w:numPr>
        <w:spacing w:after="0" w:line="240" w:lineRule="auto"/>
        <w:jc w:val="both"/>
        <w:rPr>
          <w:rFonts w:ascii="Arial" w:hAnsi="Arial" w:cs="Arial"/>
          <w:b/>
        </w:rPr>
      </w:pPr>
      <w:r w:rsidRPr="00AF46D1">
        <w:rPr>
          <w:rFonts w:ascii="Arial" w:hAnsi="Arial" w:cs="Arial"/>
          <w:b/>
        </w:rPr>
        <w:t>PROJECT ACCESS</w:t>
      </w:r>
    </w:p>
    <w:p w:rsidR="0043549E" w:rsidRDefault="0043549E" w:rsidP="00AF46D1">
      <w:pPr>
        <w:spacing w:after="0" w:line="240" w:lineRule="auto"/>
        <w:ind w:left="360"/>
        <w:rPr>
          <w:rFonts w:ascii="Arial" w:hAnsi="Arial" w:cs="Arial"/>
        </w:rPr>
      </w:pPr>
      <w:r w:rsidRPr="00AF46D1">
        <w:rPr>
          <w:rFonts w:ascii="Arial" w:hAnsi="Arial" w:cs="Arial"/>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Pr>
          <w:rFonts w:ascii="Arial" w:hAnsi="Arial" w:cs="Arial"/>
        </w:rPr>
        <w:t>grant</w:t>
      </w:r>
      <w:r w:rsidR="009D248A">
        <w:rPr>
          <w:rFonts w:ascii="Arial" w:hAnsi="Arial" w:cs="Arial"/>
        </w:rPr>
        <w:t xml:space="preserve"> </w:t>
      </w:r>
      <w:r w:rsidRPr="00AF46D1">
        <w:rPr>
          <w:rFonts w:ascii="Arial" w:hAnsi="Arial" w:cs="Arial"/>
        </w:rPr>
        <w:t>period.</w:t>
      </w:r>
    </w:p>
    <w:p w:rsidR="00AF46D1" w:rsidRPr="00AF46D1" w:rsidRDefault="00AF46D1" w:rsidP="00AF46D1">
      <w:pPr>
        <w:spacing w:after="0" w:line="240" w:lineRule="auto"/>
        <w:ind w:left="360"/>
        <w:rPr>
          <w:rFonts w:ascii="Arial" w:hAnsi="Arial" w:cs="Arial"/>
        </w:rPr>
      </w:pPr>
    </w:p>
    <w:p w:rsidR="0043549E" w:rsidRPr="00AF46D1" w:rsidRDefault="0043549E" w:rsidP="00956FA4">
      <w:pPr>
        <w:numPr>
          <w:ilvl w:val="0"/>
          <w:numId w:val="45"/>
        </w:numPr>
        <w:spacing w:after="0" w:line="240" w:lineRule="auto"/>
        <w:jc w:val="both"/>
        <w:rPr>
          <w:rFonts w:ascii="Arial" w:hAnsi="Arial" w:cs="Arial"/>
          <w:b/>
        </w:rPr>
      </w:pPr>
      <w:bookmarkStart w:id="36" w:name="_Hlk497218743"/>
      <w:r w:rsidRPr="00AF46D1">
        <w:rPr>
          <w:rFonts w:ascii="Arial" w:hAnsi="Arial" w:cs="Arial"/>
          <w:b/>
        </w:rPr>
        <w:t>ACCOUNTING AND AUDIT REQUIREMENTS</w:t>
      </w:r>
    </w:p>
    <w:p w:rsidR="0043549E" w:rsidRPr="00AF46D1" w:rsidRDefault="0043549E" w:rsidP="00956FA4">
      <w:pPr>
        <w:numPr>
          <w:ilvl w:val="0"/>
          <w:numId w:val="89"/>
        </w:numPr>
        <w:spacing w:after="0" w:line="240" w:lineRule="auto"/>
        <w:jc w:val="both"/>
        <w:rPr>
          <w:rFonts w:ascii="Arial" w:hAnsi="Arial" w:cs="Arial"/>
        </w:rPr>
      </w:pPr>
      <w:r w:rsidRPr="00AF46D1">
        <w:rPr>
          <w:rFonts w:ascii="Arial" w:hAnsi="Arial" w:cs="Arial"/>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D2248" w:rsidRPr="00C717CA" w:rsidRDefault="0043549E" w:rsidP="00C717CA">
      <w:pPr>
        <w:pStyle w:val="ListParagraph"/>
        <w:numPr>
          <w:ilvl w:val="0"/>
          <w:numId w:val="89"/>
        </w:numPr>
        <w:autoSpaceDE w:val="0"/>
        <w:autoSpaceDN w:val="0"/>
        <w:adjustRightInd w:val="0"/>
        <w:spacing w:after="0" w:line="240" w:lineRule="auto"/>
        <w:jc w:val="both"/>
        <w:rPr>
          <w:rFonts w:ascii="Arial" w:hAnsi="Arial" w:cs="Arial"/>
        </w:rPr>
      </w:pPr>
      <w:r w:rsidRPr="00AF46D1">
        <w:rPr>
          <w:rFonts w:ascii="Arial" w:hAnsi="Arial" w:cs="Arial"/>
        </w:rPr>
        <w:t xml:space="preserve">The BSCC reserves the right to call for a program or financial audit at any time between the execution of this Grant Agreement and </w:t>
      </w:r>
      <w:r w:rsidR="002D2248" w:rsidRPr="00AF46D1">
        <w:rPr>
          <w:rFonts w:ascii="Arial" w:hAnsi="Arial" w:cs="Arial"/>
        </w:rPr>
        <w:t xml:space="preserve">three </w:t>
      </w:r>
      <w:r w:rsidRPr="00AF46D1">
        <w:rPr>
          <w:rFonts w:ascii="Arial" w:hAnsi="Arial" w:cs="Arial"/>
        </w:rPr>
        <w:t>years following the end of the grant period.  At any time, the BSCC may disallow all or part of the cost of the activity or action determined to not be in compliance with the terms and conditions of this Grant Agreement, or take other remedies legally available.</w:t>
      </w:r>
    </w:p>
    <w:p w:rsidR="0043549E" w:rsidRDefault="0043549E" w:rsidP="00956FA4">
      <w:pPr>
        <w:pStyle w:val="ListParagraph"/>
        <w:numPr>
          <w:ilvl w:val="0"/>
          <w:numId w:val="89"/>
        </w:numPr>
        <w:autoSpaceDE w:val="0"/>
        <w:autoSpaceDN w:val="0"/>
        <w:adjustRightInd w:val="0"/>
        <w:spacing w:after="0" w:line="240" w:lineRule="auto"/>
        <w:jc w:val="both"/>
        <w:rPr>
          <w:rFonts w:ascii="Arial" w:hAnsi="Arial" w:cs="Arial"/>
        </w:rPr>
      </w:pPr>
      <w:r w:rsidRPr="00AF46D1">
        <w:rPr>
          <w:rFonts w:ascii="Arial" w:hAnsi="Arial" w:cs="Arial"/>
        </w:rPr>
        <w:t>Pursuant to Government Code Section 7599.2 (c), grantees are subject to audits by the State Controller’s Office and must comply with requirements and instructions provided by that office.</w:t>
      </w:r>
    </w:p>
    <w:p w:rsidR="00AF46D1" w:rsidRPr="00AF46D1" w:rsidRDefault="00AF46D1" w:rsidP="00AF46D1">
      <w:pPr>
        <w:autoSpaceDE w:val="0"/>
        <w:autoSpaceDN w:val="0"/>
        <w:adjustRightInd w:val="0"/>
        <w:spacing w:after="0" w:line="240" w:lineRule="auto"/>
        <w:jc w:val="both"/>
        <w:rPr>
          <w:rFonts w:ascii="Arial" w:hAnsi="Arial" w:cs="Arial"/>
        </w:rPr>
      </w:pPr>
    </w:p>
    <w:bookmarkEnd w:id="36"/>
    <w:p w:rsidR="0043549E" w:rsidRPr="00AF46D1" w:rsidRDefault="0043549E" w:rsidP="00956FA4">
      <w:pPr>
        <w:pStyle w:val="BodyText"/>
        <w:numPr>
          <w:ilvl w:val="0"/>
          <w:numId w:val="45"/>
        </w:numPr>
        <w:spacing w:after="0" w:line="240" w:lineRule="auto"/>
        <w:jc w:val="both"/>
        <w:rPr>
          <w:rFonts w:ascii="Arial" w:hAnsi="Arial" w:cs="Arial"/>
          <w:b/>
        </w:rPr>
      </w:pPr>
      <w:r w:rsidRPr="00AF46D1">
        <w:rPr>
          <w:rFonts w:ascii="Arial" w:hAnsi="Arial" w:cs="Arial"/>
          <w:b/>
        </w:rPr>
        <w:t>MODIFICATIONS</w:t>
      </w:r>
    </w:p>
    <w:p w:rsidR="0043549E" w:rsidRDefault="0043549E" w:rsidP="00AF46D1">
      <w:pPr>
        <w:pStyle w:val="BodyText3"/>
        <w:spacing w:after="0" w:line="240" w:lineRule="auto"/>
        <w:ind w:left="360"/>
        <w:jc w:val="both"/>
        <w:rPr>
          <w:rFonts w:ascii="Arial" w:hAnsi="Arial" w:cs="Arial"/>
          <w:sz w:val="22"/>
          <w:szCs w:val="22"/>
        </w:rPr>
      </w:pPr>
      <w:r w:rsidRPr="00AF46D1">
        <w:rPr>
          <w:rFonts w:ascii="Arial" w:hAnsi="Arial" w:cs="Arial"/>
          <w:sz w:val="22"/>
          <w:szCs w:val="22"/>
        </w:rPr>
        <w:t>No change or modification in the project will be permitted without prior w</w:t>
      </w:r>
      <w:r w:rsidR="00AF46D1">
        <w:rPr>
          <w:rFonts w:ascii="Arial" w:hAnsi="Arial" w:cs="Arial"/>
          <w:sz w:val="22"/>
          <w:szCs w:val="22"/>
        </w:rPr>
        <w:t xml:space="preserve">ritten approval from the BSCC. </w:t>
      </w:r>
      <w:r w:rsidRPr="00AF46D1">
        <w:rPr>
          <w:rFonts w:ascii="Arial" w:hAnsi="Arial" w:cs="Arial"/>
          <w:sz w:val="22"/>
          <w:szCs w:val="22"/>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C717CA" w:rsidRDefault="00C717CA" w:rsidP="00AF46D1">
      <w:pPr>
        <w:pStyle w:val="BodyText3"/>
        <w:spacing w:after="0" w:line="240" w:lineRule="auto"/>
        <w:ind w:left="360"/>
        <w:jc w:val="both"/>
        <w:rPr>
          <w:rFonts w:ascii="Arial" w:hAnsi="Arial" w:cs="Arial"/>
          <w:sz w:val="22"/>
          <w:szCs w:val="22"/>
        </w:rPr>
      </w:pPr>
    </w:p>
    <w:p w:rsidR="00AF46D1" w:rsidRPr="00AF46D1" w:rsidRDefault="00AF46D1" w:rsidP="00AF46D1">
      <w:pPr>
        <w:pStyle w:val="BodyText3"/>
        <w:spacing w:after="0" w:line="240" w:lineRule="auto"/>
        <w:ind w:left="360"/>
        <w:jc w:val="both"/>
        <w:rPr>
          <w:rFonts w:ascii="Arial" w:hAnsi="Arial" w:cs="Arial"/>
          <w:sz w:val="22"/>
          <w:szCs w:val="22"/>
        </w:rPr>
      </w:pPr>
    </w:p>
    <w:p w:rsidR="0043549E" w:rsidRPr="00AF46D1" w:rsidRDefault="0043549E" w:rsidP="00956FA4">
      <w:pPr>
        <w:pStyle w:val="BodyText3"/>
        <w:numPr>
          <w:ilvl w:val="0"/>
          <w:numId w:val="45"/>
        </w:numPr>
        <w:spacing w:after="0" w:line="240" w:lineRule="auto"/>
        <w:jc w:val="both"/>
        <w:rPr>
          <w:rFonts w:ascii="Arial" w:hAnsi="Arial" w:cs="Arial"/>
          <w:sz w:val="22"/>
          <w:szCs w:val="22"/>
        </w:rPr>
      </w:pPr>
      <w:r w:rsidRPr="00AF46D1">
        <w:rPr>
          <w:rFonts w:ascii="Arial" w:hAnsi="Arial" w:cs="Arial"/>
          <w:b/>
          <w:sz w:val="22"/>
          <w:szCs w:val="22"/>
        </w:rPr>
        <w:t>TERMINATION</w:t>
      </w:r>
    </w:p>
    <w:p w:rsidR="0043549E" w:rsidRPr="00AF46D1" w:rsidRDefault="0043549E" w:rsidP="00956FA4">
      <w:pPr>
        <w:pStyle w:val="BodyText3"/>
        <w:numPr>
          <w:ilvl w:val="0"/>
          <w:numId w:val="56"/>
        </w:numPr>
        <w:spacing w:after="0" w:line="240" w:lineRule="auto"/>
        <w:jc w:val="both"/>
        <w:rPr>
          <w:rFonts w:ascii="Arial" w:hAnsi="Arial" w:cs="Arial"/>
          <w:sz w:val="22"/>
          <w:szCs w:val="22"/>
        </w:rPr>
      </w:pPr>
      <w:r w:rsidRPr="00AF46D1">
        <w:rPr>
          <w:rFonts w:ascii="Arial" w:hAnsi="Arial" w:cs="Arial"/>
          <w:sz w:val="22"/>
          <w:szCs w:val="22"/>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substantial alteration of the scope of the grant project without prior written approval of the BSCC;</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refusal or inability to complete the grant project in a manner consistent with Attachment 1: CalVIP Request for Proposal/Application for Funding, or approved modifications;</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failure to provide the required local match share of the total project costs; and</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failure to meet prescribed assurances, commitments, recording, accounting, auditing, and reporting requirements of the Grant Agreement.</w:t>
      </w:r>
    </w:p>
    <w:p w:rsidR="0043549E" w:rsidRDefault="0043549E" w:rsidP="00956FA4">
      <w:pPr>
        <w:pStyle w:val="BodyText3"/>
        <w:numPr>
          <w:ilvl w:val="0"/>
          <w:numId w:val="56"/>
        </w:numPr>
        <w:spacing w:after="0" w:line="240" w:lineRule="auto"/>
        <w:jc w:val="both"/>
        <w:rPr>
          <w:rFonts w:ascii="Arial" w:hAnsi="Arial" w:cs="Arial"/>
          <w:sz w:val="22"/>
          <w:szCs w:val="22"/>
        </w:rPr>
      </w:pPr>
      <w:r w:rsidRPr="00AF46D1">
        <w:rPr>
          <w:rFonts w:ascii="Arial" w:hAnsi="Arial" w:cs="Arial"/>
          <w:sz w:val="22"/>
          <w:szCs w:val="22"/>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rsidR="00AF46D1" w:rsidRPr="00AF46D1" w:rsidRDefault="00AF46D1" w:rsidP="00AF46D1">
      <w:pPr>
        <w:pStyle w:val="BodyText3"/>
        <w:spacing w:after="0" w:line="240" w:lineRule="auto"/>
        <w:ind w:left="720"/>
        <w:jc w:val="both"/>
        <w:rPr>
          <w:rFonts w:ascii="Arial" w:hAnsi="Arial" w:cs="Arial"/>
          <w:sz w:val="22"/>
          <w:szCs w:val="22"/>
        </w:rPr>
      </w:pPr>
    </w:p>
    <w:p w:rsidR="0043549E" w:rsidRPr="00AF46D1" w:rsidRDefault="0043549E" w:rsidP="00956FA4">
      <w:pPr>
        <w:pStyle w:val="Heading1"/>
        <w:keepNext w:val="0"/>
        <w:widowControl/>
        <w:numPr>
          <w:ilvl w:val="0"/>
          <w:numId w:val="61"/>
        </w:numPr>
        <w:spacing w:after="0"/>
        <w:rPr>
          <w:b w:val="0"/>
          <w:sz w:val="22"/>
          <w:szCs w:val="22"/>
        </w:rPr>
      </w:pPr>
      <w:r w:rsidRPr="00AF46D1">
        <w:rPr>
          <w:sz w:val="22"/>
          <w:szCs w:val="22"/>
        </w:rPr>
        <w:t>SETTLEMENT OF DISPUTES</w:t>
      </w:r>
    </w:p>
    <w:p w:rsidR="0043549E" w:rsidRPr="00AF46D1" w:rsidRDefault="0043549E" w:rsidP="00956FA4">
      <w:pPr>
        <w:pStyle w:val="BodyParagaphA"/>
        <w:numPr>
          <w:ilvl w:val="0"/>
          <w:numId w:val="60"/>
        </w:numPr>
        <w:spacing w:after="0"/>
        <w:rPr>
          <w:sz w:val="22"/>
          <w:szCs w:val="22"/>
        </w:rPr>
      </w:pPr>
      <w:r w:rsidRPr="00AF46D1">
        <w:rPr>
          <w:sz w:val="22"/>
          <w:szCs w:val="22"/>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AF46D1">
        <w:rPr>
          <w:sz w:val="22"/>
          <w:szCs w:val="22"/>
        </w:rPr>
        <w:t>30-day</w:t>
      </w:r>
      <w:r w:rsidRPr="00AF46D1">
        <w:rPr>
          <w:sz w:val="22"/>
          <w:szCs w:val="22"/>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rsidR="0043549E" w:rsidRPr="00AF46D1" w:rsidRDefault="0043549E" w:rsidP="00956FA4">
      <w:pPr>
        <w:pStyle w:val="BodyParagaphA"/>
        <w:numPr>
          <w:ilvl w:val="0"/>
          <w:numId w:val="60"/>
        </w:numPr>
        <w:spacing w:after="0"/>
        <w:rPr>
          <w:sz w:val="22"/>
          <w:szCs w:val="22"/>
        </w:rPr>
      </w:pPr>
      <w:r w:rsidRPr="00AF46D1">
        <w:rPr>
          <w:sz w:val="22"/>
          <w:szCs w:val="22"/>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rsidR="0043549E" w:rsidRPr="00AF46D1" w:rsidRDefault="0043549E" w:rsidP="00956FA4">
      <w:pPr>
        <w:pStyle w:val="BodyParagaphA"/>
        <w:numPr>
          <w:ilvl w:val="0"/>
          <w:numId w:val="60"/>
        </w:numPr>
        <w:spacing w:after="0"/>
        <w:rPr>
          <w:color w:val="000000"/>
          <w:sz w:val="22"/>
          <w:szCs w:val="22"/>
        </w:rPr>
      </w:pPr>
      <w:r w:rsidRPr="00AF46D1">
        <w:rPr>
          <w:sz w:val="22"/>
          <w:szCs w:val="22"/>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rsidR="0043549E" w:rsidRPr="00AF46D1" w:rsidRDefault="0043549E" w:rsidP="00956FA4">
      <w:pPr>
        <w:pStyle w:val="BodyParagaphA"/>
        <w:numPr>
          <w:ilvl w:val="0"/>
          <w:numId w:val="60"/>
        </w:numPr>
        <w:spacing w:after="0"/>
        <w:rPr>
          <w:color w:val="000000"/>
          <w:sz w:val="22"/>
          <w:szCs w:val="22"/>
        </w:rPr>
      </w:pPr>
      <w:r w:rsidRPr="00AF46D1">
        <w:rPr>
          <w:sz w:val="22"/>
          <w:szCs w:val="22"/>
        </w:rPr>
        <w:t>The dates of decision and appeal in this section may be modified by mutual consent, as applicable, excepting the time to commence an action in a court of competent jurisdiction.</w:t>
      </w:r>
    </w:p>
    <w:p w:rsidR="00AF46D1" w:rsidRPr="00AF46D1" w:rsidRDefault="00AF46D1" w:rsidP="00AF46D1">
      <w:pPr>
        <w:pStyle w:val="BodyParagaphA"/>
        <w:numPr>
          <w:ilvl w:val="0"/>
          <w:numId w:val="0"/>
        </w:numPr>
        <w:spacing w:after="0"/>
        <w:ind w:left="720"/>
        <w:rPr>
          <w:color w:val="000000"/>
          <w:sz w:val="22"/>
          <w:szCs w:val="22"/>
        </w:rPr>
      </w:pPr>
    </w:p>
    <w:p w:rsidR="0043549E" w:rsidRPr="00AF46D1" w:rsidRDefault="0043549E" w:rsidP="00956FA4">
      <w:pPr>
        <w:numPr>
          <w:ilvl w:val="0"/>
          <w:numId w:val="62"/>
        </w:numPr>
        <w:spacing w:after="0" w:line="240" w:lineRule="auto"/>
        <w:jc w:val="both"/>
        <w:rPr>
          <w:rFonts w:ascii="Arial" w:hAnsi="Arial" w:cs="Arial"/>
          <w:b/>
          <w:color w:val="000000"/>
        </w:rPr>
      </w:pPr>
      <w:r w:rsidRPr="00AF46D1">
        <w:rPr>
          <w:rFonts w:ascii="Arial" w:hAnsi="Arial" w:cs="Arial"/>
          <w:b/>
          <w:color w:val="000000"/>
        </w:rPr>
        <w:t>UNION ACTIVITIES</w:t>
      </w:r>
    </w:p>
    <w:p w:rsidR="0043549E" w:rsidRPr="00AF46D1" w:rsidRDefault="0043549E" w:rsidP="00AF46D1">
      <w:pPr>
        <w:spacing w:after="0" w:line="240" w:lineRule="auto"/>
        <w:ind w:left="360"/>
        <w:rPr>
          <w:rFonts w:ascii="Arial" w:hAnsi="Arial" w:cs="Arial"/>
          <w:color w:val="000000"/>
        </w:rPr>
      </w:pPr>
      <w:r w:rsidRPr="00AF46D1">
        <w:rPr>
          <w:rFonts w:ascii="Arial" w:hAnsi="Arial" w:cs="Arial"/>
          <w:color w:val="000000"/>
        </w:rPr>
        <w:t>For all agreements, except fixed price contracts of $50,000 or less, the Grantee acknowledges that applicability of Government Code §§16654 through 16649 to this Grant Agreement and agrees to the following:</w:t>
      </w:r>
    </w:p>
    <w:p w:rsidR="0043549E" w:rsidRPr="00AF46D1"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No State funds received under the Grant Agreement will be used to assist, promote or deter union organizing.</w:t>
      </w:r>
    </w:p>
    <w:p w:rsidR="0043549E" w:rsidRPr="00AF46D1"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rsidR="0043549E"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AF46D1" w:rsidRPr="00AF46D1" w:rsidRDefault="00AF46D1" w:rsidP="00AF46D1">
      <w:pPr>
        <w:spacing w:after="0" w:line="240" w:lineRule="auto"/>
        <w:ind w:left="720"/>
        <w:jc w:val="both"/>
        <w:rPr>
          <w:rFonts w:ascii="Arial" w:hAnsi="Arial" w:cs="Arial"/>
          <w:color w:val="000000"/>
        </w:rPr>
      </w:pPr>
    </w:p>
    <w:p w:rsidR="0043549E" w:rsidRPr="00AF46D1" w:rsidRDefault="0043549E" w:rsidP="00956FA4">
      <w:pPr>
        <w:numPr>
          <w:ilvl w:val="0"/>
          <w:numId w:val="62"/>
        </w:numPr>
        <w:spacing w:after="0" w:line="240" w:lineRule="auto"/>
        <w:jc w:val="both"/>
        <w:rPr>
          <w:rFonts w:ascii="Arial" w:hAnsi="Arial" w:cs="Arial"/>
          <w:color w:val="000000"/>
        </w:rPr>
      </w:pPr>
      <w:r w:rsidRPr="00AF46D1">
        <w:rPr>
          <w:rFonts w:ascii="Arial" w:hAnsi="Arial" w:cs="Arial"/>
          <w:b/>
          <w:color w:val="000000"/>
        </w:rPr>
        <w:t>WAIVER</w:t>
      </w:r>
    </w:p>
    <w:p w:rsidR="0043549E" w:rsidRPr="00AF46D1" w:rsidRDefault="0043549E" w:rsidP="00AF46D1">
      <w:pPr>
        <w:spacing w:after="0" w:line="240" w:lineRule="auto"/>
        <w:ind w:left="360"/>
        <w:rPr>
          <w:rFonts w:ascii="Arial" w:hAnsi="Arial" w:cs="Arial"/>
          <w:color w:val="000000"/>
        </w:rPr>
        <w:sectPr w:rsidR="0043549E" w:rsidRPr="00AF46D1" w:rsidSect="00492715">
          <w:headerReference w:type="default" r:id="rId41"/>
          <w:pgSz w:w="12240" w:h="15840"/>
          <w:pgMar w:top="1440" w:right="1296" w:bottom="144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r w:rsidRPr="00AF46D1">
        <w:rPr>
          <w:rFonts w:ascii="Arial" w:hAnsi="Arial" w:cs="Arial"/>
          <w:color w:val="000000"/>
        </w:rPr>
        <w:t>The parties hereto may waive any of their rights under this Grant Agreement unless such waiver is contrary to law, provided that any such waiver shall be in writing and signed by the party making such waiver.</w:t>
      </w:r>
    </w:p>
    <w:p w:rsidR="0043549E" w:rsidRPr="0043549E" w:rsidRDefault="0043549E" w:rsidP="0043549E">
      <w:pPr>
        <w:spacing w:after="240"/>
        <w:jc w:val="center"/>
        <w:rPr>
          <w:rFonts w:ascii="Arial" w:hAnsi="Arial" w:cs="Arial"/>
          <w:b/>
        </w:rPr>
      </w:pPr>
      <w:r w:rsidRPr="0043549E">
        <w:rPr>
          <w:rFonts w:ascii="Arial" w:hAnsi="Arial" w:cs="Arial"/>
          <w:b/>
        </w:rPr>
        <w:t xml:space="preserve">CalVIP Executive Steering Committee for Grant Cycle from </w:t>
      </w:r>
      <w:r w:rsidRPr="0043549E">
        <w:rPr>
          <w:rFonts w:ascii="Arial" w:hAnsi="Arial" w:cs="Arial"/>
          <w:b/>
          <w:color w:val="000000" w:themeColor="text1"/>
        </w:rPr>
        <w:t>May 1, 2018 through April 30, 2020</w:t>
      </w:r>
    </w:p>
    <w:tbl>
      <w:tblPr>
        <w:tblW w:w="10170" w:type="dxa"/>
        <w:tblInd w:w="-95" w:type="dxa"/>
        <w:tblLook w:val="04A0" w:firstRow="1" w:lastRow="0" w:firstColumn="1" w:lastColumn="0" w:noHBand="0" w:noVBand="1"/>
      </w:tblPr>
      <w:tblGrid>
        <w:gridCol w:w="450"/>
        <w:gridCol w:w="2700"/>
        <w:gridCol w:w="3600"/>
        <w:gridCol w:w="3420"/>
      </w:tblGrid>
      <w:tr w:rsidR="0043549E" w:rsidRPr="00E95E9C" w:rsidTr="004B3A54">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43549E" w:rsidRPr="007266B2" w:rsidRDefault="0043549E" w:rsidP="0043549E">
            <w:pPr>
              <w:jc w:val="center"/>
              <w:rPr>
                <w:rFonts w:ascii="Arial Narrow"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Name</w:t>
            </w:r>
          </w:p>
        </w:tc>
        <w:tc>
          <w:tcPr>
            <w:tcW w:w="360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Title</w:t>
            </w:r>
          </w:p>
        </w:tc>
        <w:tc>
          <w:tcPr>
            <w:tcW w:w="342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Organization</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Michel</w:t>
            </w:r>
            <w:r w:rsidR="007B6447">
              <w:rPr>
                <w:rFonts w:ascii="Arial Narrow" w:hAnsi="Arial Narrow" w:cs="Calibri"/>
                <w:color w:val="000000"/>
                <w:sz w:val="24"/>
              </w:rPr>
              <w:t>l</w:t>
            </w:r>
            <w:r w:rsidRPr="00C0655E">
              <w:rPr>
                <w:rFonts w:ascii="Arial Narrow" w:hAnsi="Arial Narrow" w:cs="Calibri"/>
                <w:color w:val="000000"/>
                <w:sz w:val="24"/>
              </w:rPr>
              <w:t xml:space="preserve">e Scray Brown, </w:t>
            </w:r>
            <w:r w:rsidRPr="004B45BF">
              <w:rPr>
                <w:rFonts w:ascii="Arial Narrow" w:hAnsi="Arial Narrow" w:cs="Calibri"/>
                <w:bCs/>
                <w:color w:val="000000"/>
                <w:sz w:val="24"/>
              </w:rPr>
              <w:t>Chair</w:t>
            </w:r>
            <w:r w:rsidRPr="00C0655E">
              <w:rPr>
                <w:rFonts w:ascii="Arial Narrow" w:hAnsi="Arial Narrow" w:cs="Calibri"/>
                <w:b/>
                <w:bCs/>
                <w:color w:val="000000"/>
                <w:sz w:val="24"/>
              </w:rPr>
              <w:t xml:space="preserve">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Chief Probation Officer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San Bernardino County Probation Department &amp; BSCC Board Member</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Ben Beltramo</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Deputy District Attorney</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Alameda County District Attorney’s Office</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3</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Rev. Charles Dorsey, Ph.D.</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Executive Director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COR Community Development Corporation</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Steven Kim</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Co-Founder and Executive Director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Project Kinship</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5</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Sam Lewis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Members Services Senior Coordinator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Anti-Recidivism Coalition</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Ray Lozada</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Supervising Probation Officer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Sacramento County Probation Department</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7</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Julio Marcial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5B37D4" w:rsidP="00B1324D">
            <w:pPr>
              <w:spacing w:after="0" w:line="240" w:lineRule="auto"/>
              <w:rPr>
                <w:rFonts w:ascii="Arial Narrow" w:hAnsi="Arial Narrow" w:cs="Calibri"/>
                <w:color w:val="000000"/>
                <w:sz w:val="24"/>
              </w:rPr>
            </w:pPr>
            <w:r>
              <w:rPr>
                <w:rFonts w:ascii="Arial Narrow" w:hAnsi="Arial Narrow" w:cs="Calibri"/>
                <w:color w:val="000000"/>
                <w:sz w:val="24"/>
              </w:rPr>
              <w:t>Director, Youth Justice</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5B37D4" w:rsidP="00B1324D">
            <w:pPr>
              <w:spacing w:after="0" w:line="240" w:lineRule="auto"/>
              <w:rPr>
                <w:rFonts w:ascii="Arial Narrow" w:hAnsi="Arial Narrow" w:cs="Calibri"/>
                <w:color w:val="000000"/>
                <w:sz w:val="24"/>
              </w:rPr>
            </w:pPr>
            <w:r>
              <w:rPr>
                <w:rFonts w:ascii="Arial Narrow" w:hAnsi="Arial Narrow" w:cs="Calibri"/>
                <w:color w:val="000000"/>
                <w:sz w:val="24"/>
              </w:rPr>
              <w:t>Liberty Hill Foundation</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Mike McLively</w:t>
            </w:r>
          </w:p>
        </w:tc>
        <w:tc>
          <w:tcPr>
            <w:tcW w:w="3600" w:type="dxa"/>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Staff Attorney</w:t>
            </w:r>
          </w:p>
        </w:tc>
        <w:tc>
          <w:tcPr>
            <w:tcW w:w="3420" w:type="dxa"/>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Law Center to Prevent Gun Violence</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9</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Steve Moore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Sheriff</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San Joaquin County</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John Pineda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Leadership &amp; Curriculum Specialist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Motivating Individual Leadership for Public Advancement (MILPA)</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11</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Fritz Reber</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Captain, Support Operations Division</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Chula Vista Police Department</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Alfonso Valdez, Ph.D.</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Professor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U.C. Irvine - School of Social Services</w:t>
            </w:r>
          </w:p>
        </w:tc>
      </w:tr>
      <w:tr w:rsidR="0043549E" w:rsidRPr="00E95E9C" w:rsidTr="00B1324D">
        <w:trPr>
          <w:trHeight w:val="432"/>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3549E" w:rsidRPr="005B37D4" w:rsidRDefault="0043549E" w:rsidP="00B1324D">
            <w:pPr>
              <w:spacing w:after="0" w:line="240" w:lineRule="auto"/>
              <w:rPr>
                <w:rFonts w:ascii="Arial Narrow" w:hAnsi="Arial Narrow" w:cs="Calibri"/>
                <w:i/>
                <w:color w:val="000000"/>
                <w:sz w:val="24"/>
              </w:rPr>
            </w:pPr>
            <w:r w:rsidRPr="005B37D4">
              <w:rPr>
                <w:rFonts w:ascii="Arial Narrow" w:hAnsi="Arial Narrow" w:cs="Calibri"/>
                <w:i/>
                <w:color w:val="000000"/>
                <w:sz w:val="24"/>
              </w:rPr>
              <w:t xml:space="preserve">Members of the original </w:t>
            </w:r>
            <w:r w:rsidR="007A4138">
              <w:rPr>
                <w:rFonts w:ascii="Arial Narrow" w:hAnsi="Arial Narrow" w:cs="Calibri"/>
                <w:i/>
                <w:color w:val="000000"/>
                <w:sz w:val="24"/>
              </w:rPr>
              <w:t>201</w:t>
            </w:r>
            <w:r w:rsidR="00C911B8">
              <w:rPr>
                <w:rFonts w:ascii="Arial Narrow" w:hAnsi="Arial Narrow" w:cs="Calibri"/>
                <w:i/>
                <w:color w:val="000000"/>
                <w:sz w:val="24"/>
              </w:rPr>
              <w:t>6</w:t>
            </w:r>
            <w:r w:rsidR="007A4138">
              <w:rPr>
                <w:rFonts w:ascii="Arial Narrow" w:hAnsi="Arial Narrow" w:cs="Calibri"/>
                <w:i/>
                <w:color w:val="000000"/>
                <w:sz w:val="24"/>
              </w:rPr>
              <w:t xml:space="preserve"> </w:t>
            </w:r>
            <w:r w:rsidRPr="005B37D4">
              <w:rPr>
                <w:rFonts w:ascii="Arial Narrow" w:hAnsi="Arial Narrow" w:cs="Calibri"/>
                <w:i/>
                <w:color w:val="000000"/>
                <w:sz w:val="24"/>
              </w:rPr>
              <w:t>CalGRIP ESC that were unable to participate on the CalVIP ESC:</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Leonard Barra</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Sergeant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Imperial City Police Department</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Jason Benge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 xml:space="preserve">Sergeant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Humboldt County Sheriff’s Office</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Lynn Sharpe-Underwood</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Community Advocate &amp; Principal Lecturer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Alliant University, San Diego</w:t>
            </w:r>
          </w:p>
        </w:tc>
      </w:tr>
    </w:tbl>
    <w:p w:rsidR="0043549E" w:rsidRDefault="0043549E" w:rsidP="004D26AD">
      <w:pPr>
        <w:spacing w:after="120"/>
        <w:rPr>
          <w:rFonts w:cs="Arial"/>
          <w:b/>
          <w:u w:val="single"/>
        </w:rPr>
        <w:sectPr w:rsidR="0043549E" w:rsidSect="00492715">
          <w:headerReference w:type="default" r:id="rId42"/>
          <w:pgSz w:w="12240" w:h="15840"/>
          <w:pgMar w:top="1440" w:right="1080" w:bottom="1440" w:left="1080" w:header="432" w:footer="720" w:gutter="0"/>
          <w:cols w:space="720"/>
          <w:docGrid w:linePitch="272"/>
        </w:sectPr>
      </w:pPr>
    </w:p>
    <w:p w:rsidR="00A6552D" w:rsidRDefault="00A6552D" w:rsidP="00A6552D">
      <w:pPr>
        <w:spacing w:after="0" w:line="240" w:lineRule="auto"/>
        <w:jc w:val="center"/>
        <w:rPr>
          <w:rFonts w:ascii="Arial" w:hAnsi="Arial" w:cs="Arial"/>
        </w:rPr>
      </w:pPr>
      <w:r>
        <w:rPr>
          <w:rFonts w:ascii="Arial" w:hAnsi="Arial" w:cs="Arial"/>
        </w:rPr>
        <w:t>(Page 1 of 2)</w:t>
      </w:r>
    </w:p>
    <w:p w:rsidR="00A6552D" w:rsidRDefault="00A6552D" w:rsidP="00A6552D">
      <w:pPr>
        <w:spacing w:after="0" w:line="240" w:lineRule="auto"/>
        <w:jc w:val="both"/>
        <w:rPr>
          <w:rFonts w:ascii="Arial" w:hAnsi="Arial" w:cs="Arial"/>
        </w:rPr>
      </w:pPr>
    </w:p>
    <w:p w:rsidR="0043549E" w:rsidRDefault="0043549E" w:rsidP="00A6552D">
      <w:pPr>
        <w:spacing w:after="0" w:line="240" w:lineRule="auto"/>
        <w:jc w:val="both"/>
        <w:rPr>
          <w:rFonts w:ascii="Arial" w:hAnsi="Arial" w:cs="Arial"/>
        </w:rPr>
      </w:pPr>
      <w:r w:rsidRPr="004D26AD">
        <w:rPr>
          <w:rFonts w:ascii="Arial" w:hAnsi="Arial" w:cs="Arial"/>
        </w:rPr>
        <w:t xml:space="preserve">The 2017-18 CalVIP Request for Proposals (RFP) includes requirements that apply to non-governmental, community-based organizations. Grantees are responsible for ensuring that all contracted third parties continually meet these requirements as a condition of receiving any CalVIP funds. </w:t>
      </w:r>
      <w:r w:rsidR="00370556">
        <w:rPr>
          <w:rFonts w:ascii="Arial" w:hAnsi="Arial" w:cs="Arial"/>
        </w:rPr>
        <w:t>The</w:t>
      </w:r>
      <w:r w:rsidRPr="004D26AD">
        <w:rPr>
          <w:rFonts w:ascii="Arial" w:hAnsi="Arial" w:cs="Arial"/>
        </w:rPr>
        <w:t xml:space="preserve"> RFP describes these requirements as follows:</w:t>
      </w:r>
    </w:p>
    <w:p w:rsidR="004D26AD" w:rsidRPr="004D26AD" w:rsidRDefault="004D26AD" w:rsidP="00A6552D">
      <w:pPr>
        <w:spacing w:after="0" w:line="240" w:lineRule="auto"/>
        <w:jc w:val="both"/>
        <w:rPr>
          <w:rFonts w:ascii="Arial" w:hAnsi="Arial" w:cs="Arial"/>
        </w:rPr>
      </w:pPr>
    </w:p>
    <w:p w:rsidR="0043549E" w:rsidRPr="004D26AD" w:rsidRDefault="0043549E" w:rsidP="00A6552D">
      <w:pPr>
        <w:shd w:val="clear" w:color="auto" w:fill="FFFFFF"/>
        <w:spacing w:after="0" w:line="240" w:lineRule="auto"/>
        <w:jc w:val="both"/>
        <w:rPr>
          <w:rFonts w:ascii="Arial" w:hAnsi="Arial" w:cs="Arial"/>
        </w:rPr>
      </w:pPr>
      <w:r w:rsidRPr="004D26AD">
        <w:rPr>
          <w:rFonts w:ascii="Arial" w:hAnsi="Arial" w:cs="Arial"/>
        </w:rPr>
        <w:t>Any non-governmental, community organization that receives CalVIP grant funds must:</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been duly organized, in existence, and in good standing as of June 1, 2018;</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Be registered with the California Secretary of State’s Office, if applicable;</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a valid business license, Employer Identification Number (EIN), and/or Taxpayer ID (if sole proprietorship);</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any other state or local licenses or certifications necessary to provide the services requested (e.g., facility licensing by the Department of Health Care Services), if applicable.</w:t>
      </w:r>
    </w:p>
    <w:p w:rsidR="0043549E" w:rsidRPr="004D26AD" w:rsidRDefault="0043549E" w:rsidP="00956FA4">
      <w:pPr>
        <w:pStyle w:val="ListParagraph"/>
        <w:numPr>
          <w:ilvl w:val="1"/>
          <w:numId w:val="83"/>
        </w:numPr>
        <w:shd w:val="clear" w:color="auto" w:fill="FFFFFF"/>
        <w:spacing w:after="0" w:line="240" w:lineRule="auto"/>
        <w:ind w:left="1080"/>
        <w:jc w:val="both"/>
        <w:rPr>
          <w:rFonts w:ascii="Arial" w:hAnsi="Arial" w:cs="Arial"/>
          <w:color w:val="000000" w:themeColor="text1"/>
        </w:rPr>
      </w:pPr>
      <w:r w:rsidRPr="004D26AD">
        <w:rPr>
          <w:rFonts w:ascii="Arial" w:hAnsi="Arial" w:cs="Arial"/>
          <w:color w:val="000000" w:themeColor="text1"/>
        </w:rPr>
        <w:t>Have a physical address.</w:t>
      </w:r>
    </w:p>
    <w:p w:rsidR="00A6552D" w:rsidRPr="00A6552D" w:rsidRDefault="00A6552D" w:rsidP="00A6552D">
      <w:pPr>
        <w:shd w:val="clear" w:color="auto" w:fill="FFFFFF"/>
        <w:spacing w:after="0" w:line="240" w:lineRule="auto"/>
        <w:jc w:val="both"/>
        <w:rPr>
          <w:rFonts w:ascii="Arial" w:hAnsi="Arial" w:cs="Arial"/>
          <w:color w:val="FF0000"/>
        </w:rPr>
      </w:pPr>
    </w:p>
    <w:p w:rsidR="0043549E" w:rsidRPr="004D26AD" w:rsidRDefault="0043549E" w:rsidP="00A6552D">
      <w:pPr>
        <w:spacing w:after="0" w:line="240" w:lineRule="auto"/>
        <w:jc w:val="both"/>
        <w:rPr>
          <w:rFonts w:ascii="Arial" w:hAnsi="Arial" w:cs="Arial"/>
        </w:rPr>
      </w:pPr>
      <w:r w:rsidRPr="004D26AD">
        <w:rPr>
          <w:rFonts w:ascii="Arial" w:hAnsi="Arial" w:cs="Arial"/>
        </w:rPr>
        <w:t>In the table</w:t>
      </w:r>
      <w:r w:rsidR="00C911B8">
        <w:rPr>
          <w:rFonts w:ascii="Arial" w:hAnsi="Arial" w:cs="Arial"/>
        </w:rPr>
        <w:t xml:space="preserve"> below, provide the name of the </w:t>
      </w:r>
      <w:r w:rsidRPr="004D26AD">
        <w:rPr>
          <w:rFonts w:ascii="Arial" w:hAnsi="Arial" w:cs="Arial"/>
        </w:rPr>
        <w:t>Grantee and list all contracted parties.</w:t>
      </w:r>
    </w:p>
    <w:p w:rsidR="004D26AD" w:rsidRDefault="004D26AD" w:rsidP="004D26AD">
      <w:pPr>
        <w:spacing w:after="0" w:line="240" w:lineRule="auto"/>
        <w:rPr>
          <w:rFonts w:ascii="Arial" w:hAnsi="Arial" w:cs="Arial"/>
          <w:b/>
        </w:rPr>
      </w:pPr>
    </w:p>
    <w:p w:rsidR="0043549E" w:rsidRPr="0043549E" w:rsidRDefault="0043549E" w:rsidP="004D26AD">
      <w:pPr>
        <w:spacing w:after="0" w:line="240" w:lineRule="auto"/>
        <w:rPr>
          <w:rFonts w:ascii="Arial" w:hAnsi="Arial" w:cs="Arial"/>
        </w:rPr>
      </w:pPr>
      <w:r w:rsidRPr="0043549E">
        <w:rPr>
          <w:rFonts w:ascii="Arial" w:hAnsi="Arial" w:cs="Arial"/>
          <w:b/>
        </w:rPr>
        <w:t xml:space="preserve">Grantee: </w:t>
      </w:r>
      <w:r w:rsidRPr="0043549E">
        <w:rPr>
          <w:rFonts w:ascii="Arial" w:hAnsi="Arial" w:cs="Arial"/>
        </w:rPr>
        <w:fldChar w:fldCharType="begin">
          <w:ffData>
            <w:name w:val="Text22"/>
            <w:enabled/>
            <w:calcOnExit w:val="0"/>
            <w:textInput/>
          </w:ffData>
        </w:fldChar>
      </w:r>
      <w:r w:rsidRPr="0043549E">
        <w:rPr>
          <w:rFonts w:ascii="Arial" w:hAnsi="Arial" w:cs="Arial"/>
        </w:rPr>
        <w:instrText xml:space="preserve"> FORMTEXT </w:instrText>
      </w:r>
      <w:r w:rsidRPr="0043549E">
        <w:rPr>
          <w:rFonts w:ascii="Arial" w:hAnsi="Arial" w:cs="Arial"/>
        </w:rPr>
      </w:r>
      <w:r w:rsidRPr="0043549E">
        <w:rPr>
          <w:rFonts w:ascii="Arial" w:hAnsi="Arial" w:cs="Arial"/>
        </w:rPr>
        <w:fldChar w:fldCharType="separate"/>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43549E" w:rsidRPr="00AE52F2" w:rsidTr="004D26AD">
        <w:trPr>
          <w:trHeight w:val="60"/>
        </w:trPr>
        <w:tc>
          <w:tcPr>
            <w:tcW w:w="333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43549E" w:rsidRPr="00AE52F2" w:rsidTr="0043549E">
        <w:trPr>
          <w:trHeight w:val="571"/>
        </w:trPr>
        <w:tc>
          <w:tcPr>
            <w:tcW w:w="3330" w:type="dxa"/>
            <w:tcBorders>
              <w:top w:val="single" w:sz="4"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rsidR="00A6552D" w:rsidRDefault="00A6552D" w:rsidP="0043549E">
      <w:pPr>
        <w:spacing w:line="271" w:lineRule="auto"/>
        <w:jc w:val="both"/>
        <w:rPr>
          <w:rFonts w:cs="Arial"/>
          <w:sz w:val="24"/>
          <w:szCs w:val="24"/>
        </w:rPr>
      </w:pPr>
    </w:p>
    <w:p w:rsidR="0043549E" w:rsidRPr="0043549E" w:rsidRDefault="0043549E" w:rsidP="00A6552D">
      <w:pPr>
        <w:spacing w:line="271" w:lineRule="auto"/>
        <w:jc w:val="both"/>
        <w:rPr>
          <w:rFonts w:ascii="Arial" w:hAnsi="Arial" w:cs="Arial"/>
          <w:szCs w:val="24"/>
        </w:rPr>
      </w:pPr>
      <w:r w:rsidRPr="0043549E">
        <w:rPr>
          <w:rFonts w:ascii="Arial" w:hAnsi="Arial" w:cs="Arial"/>
          <w:szCs w:val="24"/>
        </w:rPr>
        <w:t xml:space="preserve">Grantees are required to update this list and submit it to BSCC any time a new </w:t>
      </w:r>
      <w:r w:rsidR="006C5F67" w:rsidRPr="0043549E">
        <w:rPr>
          <w:rFonts w:ascii="Arial" w:hAnsi="Arial" w:cs="Arial"/>
          <w:szCs w:val="24"/>
        </w:rPr>
        <w:t>third-party</w:t>
      </w:r>
      <w:r w:rsidRPr="0043549E">
        <w:rPr>
          <w:rFonts w:ascii="Arial" w:hAnsi="Arial" w:cs="Arial"/>
          <w:szCs w:val="24"/>
        </w:rPr>
        <w:t xml:space="preserve"> contract is executed after the initial assurance date. Grantees shall retain (on-site) applicable source documentation for each contracted party that verifies compliance </w:t>
      </w:r>
      <w:r w:rsidR="004D26AD">
        <w:rPr>
          <w:rFonts w:ascii="Arial" w:hAnsi="Arial" w:cs="Arial"/>
          <w:szCs w:val="24"/>
        </w:rPr>
        <w:t xml:space="preserve">with the requirements listed in the CalVIP </w:t>
      </w:r>
      <w:r w:rsidRPr="0043549E">
        <w:rPr>
          <w:rFonts w:ascii="Arial" w:hAnsi="Arial" w:cs="Arial"/>
          <w:szCs w:val="24"/>
        </w:rPr>
        <w:t>RFP. These records will be subject to the records and retention language found in Appendices A and C of the Standard Agreement.</w:t>
      </w:r>
    </w:p>
    <w:p w:rsidR="0043549E" w:rsidRPr="0043549E" w:rsidRDefault="0043549E" w:rsidP="00A6552D">
      <w:pPr>
        <w:spacing w:line="271" w:lineRule="auto"/>
        <w:jc w:val="both"/>
        <w:rPr>
          <w:rFonts w:ascii="Arial" w:hAnsi="Arial" w:cs="Arial"/>
          <w:szCs w:val="24"/>
        </w:rPr>
      </w:pPr>
      <w:r w:rsidRPr="0043549E">
        <w:rPr>
          <w:rFonts w:ascii="Arial" w:hAnsi="Arial" w:cs="Arial"/>
          <w:szCs w:val="24"/>
        </w:rPr>
        <w:t>The BSCC will not reimburse for costs incurred by any third party that does not meet the requirements listed above and for which the BSCC does not have a signed grantee assurance on file.</w:t>
      </w:r>
    </w:p>
    <w:p w:rsidR="00A6552D" w:rsidRDefault="00A6552D" w:rsidP="00A6552D">
      <w:pPr>
        <w:spacing w:line="271" w:lineRule="auto"/>
        <w:jc w:val="both"/>
        <w:rPr>
          <w:rFonts w:ascii="Arial" w:hAnsi="Arial" w:cs="Arial"/>
          <w:b/>
          <w:szCs w:val="24"/>
        </w:rPr>
      </w:pPr>
    </w:p>
    <w:p w:rsidR="00A6552D" w:rsidRDefault="00A6552D" w:rsidP="00A6552D">
      <w:pPr>
        <w:spacing w:line="271" w:lineRule="auto"/>
        <w:jc w:val="both"/>
        <w:rPr>
          <w:rFonts w:ascii="Arial" w:hAnsi="Arial" w:cs="Arial"/>
          <w:b/>
          <w:szCs w:val="24"/>
        </w:rPr>
      </w:pPr>
    </w:p>
    <w:p w:rsidR="00956FA4" w:rsidRDefault="00956FA4" w:rsidP="00A6552D">
      <w:pPr>
        <w:spacing w:line="271" w:lineRule="auto"/>
        <w:jc w:val="center"/>
        <w:rPr>
          <w:rFonts w:ascii="Arial" w:hAnsi="Arial" w:cs="Arial"/>
          <w:szCs w:val="24"/>
        </w:rPr>
      </w:pPr>
    </w:p>
    <w:p w:rsidR="00956FA4" w:rsidRDefault="00956FA4" w:rsidP="00A6552D">
      <w:pPr>
        <w:spacing w:line="271" w:lineRule="auto"/>
        <w:jc w:val="center"/>
        <w:rPr>
          <w:rFonts w:ascii="Arial" w:hAnsi="Arial" w:cs="Arial"/>
          <w:szCs w:val="24"/>
        </w:rPr>
      </w:pPr>
    </w:p>
    <w:p w:rsidR="00A6552D" w:rsidRPr="00A6552D" w:rsidRDefault="00A6552D" w:rsidP="00A6552D">
      <w:pPr>
        <w:spacing w:line="271" w:lineRule="auto"/>
        <w:jc w:val="center"/>
        <w:rPr>
          <w:rFonts w:ascii="Arial" w:hAnsi="Arial" w:cs="Arial"/>
          <w:szCs w:val="24"/>
        </w:rPr>
      </w:pPr>
      <w:r w:rsidRPr="00A6552D">
        <w:rPr>
          <w:rFonts w:ascii="Arial" w:hAnsi="Arial" w:cs="Arial"/>
          <w:szCs w:val="24"/>
        </w:rPr>
        <w:t>(Page 2 of 2)</w:t>
      </w:r>
    </w:p>
    <w:p w:rsidR="0043549E" w:rsidRPr="0043549E" w:rsidRDefault="0043549E" w:rsidP="00A6552D">
      <w:pPr>
        <w:spacing w:line="271" w:lineRule="auto"/>
        <w:jc w:val="both"/>
        <w:rPr>
          <w:rFonts w:ascii="Arial" w:hAnsi="Arial" w:cs="Arial"/>
          <w:b/>
          <w:szCs w:val="24"/>
        </w:rPr>
      </w:pPr>
      <w:r w:rsidRPr="0043549E">
        <w:rPr>
          <w:rFonts w:ascii="Arial" w:hAnsi="Arial" w:cs="Arial"/>
          <w:b/>
          <w:szCs w:val="24"/>
        </w:rPr>
        <w:t xml:space="preserve">A signature below is an assurance that all requirements listed </w:t>
      </w:r>
      <w:r w:rsidR="00A6552D">
        <w:rPr>
          <w:rFonts w:ascii="Arial" w:hAnsi="Arial" w:cs="Arial"/>
          <w:b/>
          <w:szCs w:val="24"/>
        </w:rPr>
        <w:t>above</w:t>
      </w:r>
      <w:r w:rsidRPr="0043549E">
        <w:rPr>
          <w:rFonts w:ascii="Arial" w:hAnsi="Arial" w:cs="Arial"/>
          <w:b/>
          <w:szCs w:val="24"/>
        </w:rPr>
        <w:t xml:space="preserve"> have been met.</w:t>
      </w:r>
    </w:p>
    <w:p w:rsidR="0043549E" w:rsidRDefault="0043549E" w:rsidP="0043549E"/>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43549E" w:rsidTr="004D26AD">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3549E" w:rsidRDefault="0043549E" w:rsidP="0043549E">
            <w:pPr>
              <w:pStyle w:val="NoSpacing"/>
              <w:tabs>
                <w:tab w:val="left" w:pos="270"/>
              </w:tabs>
              <w:spacing w:line="276" w:lineRule="auto"/>
              <w:rPr>
                <w:rFonts w:ascii="Arial" w:hAnsi="Arial" w:cs="Arial"/>
                <w:b/>
                <w:color w:val="142D5A"/>
                <w:sz w:val="20"/>
                <w:szCs w:val="20"/>
              </w:rPr>
            </w:pPr>
            <w:r>
              <w:rPr>
                <w:rFonts w:ascii="Arial" w:hAnsi="Arial" w:cs="Arial"/>
                <w:b/>
                <w:color w:val="142D5A"/>
                <w:sz w:val="20"/>
                <w:szCs w:val="20"/>
              </w:rPr>
              <w:t>AUTHORIZED SIGNATURE</w:t>
            </w:r>
          </w:p>
          <w:p w:rsidR="0043549E" w:rsidRDefault="0043549E" w:rsidP="0043549E">
            <w:pPr>
              <w:pStyle w:val="NoSpacing"/>
              <w:spacing w:line="276" w:lineRule="auto"/>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43549E" w:rsidRPr="00F2287C" w:rsidTr="0043549E">
        <w:trPr>
          <w:cantSplit/>
          <w:trHeigh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43549E">
            <w:pPr>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rsidR="0043549E" w:rsidRPr="00F2287C" w:rsidRDefault="0043549E" w:rsidP="0043549E">
            <w:pPr>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rsidR="0043549E" w:rsidRPr="00F2287C" w:rsidRDefault="0043549E" w:rsidP="0043549E">
            <w:pPr>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rsidR="0043549E" w:rsidRPr="00F2287C" w:rsidRDefault="0043549E" w:rsidP="0043549E">
            <w:pPr>
              <w:tabs>
                <w:tab w:val="left" w:pos="882"/>
              </w:tabs>
              <w:rPr>
                <w:rFonts w:cs="Arial"/>
                <w:sz w:val="16"/>
                <w:szCs w:val="16"/>
              </w:rPr>
            </w:pPr>
            <w:r w:rsidRPr="00F2287C">
              <w:rPr>
                <w:rFonts w:cs="Arial"/>
                <w:sz w:val="16"/>
                <w:szCs w:val="16"/>
              </w:rPr>
              <w:t>EMAIL ADDRESS</w:t>
            </w:r>
          </w:p>
        </w:tc>
      </w:tr>
      <w:tr w:rsidR="0043549E" w:rsidTr="0043549E">
        <w:trPr>
          <w:cantSplit/>
          <w:trHeight w:val="504"/>
        </w:trPr>
        <w:tc>
          <w:tcPr>
            <w:tcW w:w="3528" w:type="dxa"/>
            <w:tcBorders>
              <w:top w:val="nil"/>
              <w:left w:val="single" w:sz="4" w:space="0" w:color="auto"/>
              <w:bottom w:val="nil"/>
              <w:right w:val="single" w:sz="4" w:space="0" w:color="auto"/>
            </w:tcBorders>
            <w:vAlign w:val="center"/>
            <w:hideMark/>
          </w:tcPr>
          <w:p w:rsidR="0043549E" w:rsidRDefault="0043549E" w:rsidP="0043549E">
            <w:pPr>
              <w:pStyle w:val="Level1"/>
              <w:widowControl/>
              <w:tabs>
                <w:tab w:val="left" w:pos="1327"/>
              </w:tabs>
              <w:spacing w:line="276" w:lineRule="auto"/>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rsidR="0043549E" w:rsidRDefault="0043549E" w:rsidP="0043549E">
            <w:pPr>
              <w:pStyle w:val="Level1"/>
              <w:widowControl/>
              <w:tabs>
                <w:tab w:val="left" w:pos="1327"/>
              </w:tabs>
              <w:spacing w:line="276" w:lineRule="auto"/>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rsidR="0043549E" w:rsidRDefault="0043549E" w:rsidP="0043549E">
            <w:pPr>
              <w:pStyle w:val="Level1"/>
              <w:widowControl/>
              <w:tabs>
                <w:tab w:val="left" w:pos="1327"/>
              </w:tabs>
              <w:spacing w:line="276" w:lineRule="auto"/>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rsidR="0043549E" w:rsidRDefault="0043549E" w:rsidP="0043549E">
            <w:pPr>
              <w:pStyle w:val="Level1"/>
              <w:widowControl/>
              <w:tabs>
                <w:tab w:val="left" w:pos="792"/>
              </w:tabs>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3549E" w:rsidRPr="00F2287C" w:rsidTr="0043549E">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43549E">
            <w:pPr>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rsidR="0043549E" w:rsidRPr="00F2287C" w:rsidRDefault="0043549E" w:rsidP="0043549E">
            <w:pPr>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rsidR="0043549E" w:rsidRPr="00F2287C" w:rsidRDefault="0043549E" w:rsidP="0043549E">
            <w:pPr>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rsidR="0043549E" w:rsidRPr="00F2287C" w:rsidRDefault="0043549E" w:rsidP="0043549E">
            <w:pPr>
              <w:rPr>
                <w:rFonts w:cs="Arial"/>
                <w:sz w:val="16"/>
              </w:rPr>
            </w:pPr>
            <w:r w:rsidRPr="00F2287C">
              <w:rPr>
                <w:rFonts w:cs="Arial"/>
                <w:sz w:val="16"/>
              </w:rPr>
              <w:t>ZIP CODE</w:t>
            </w:r>
          </w:p>
        </w:tc>
      </w:tr>
      <w:tr w:rsidR="0043549E" w:rsidTr="0043549E">
        <w:trPr>
          <w:cantSplit/>
          <w:trHeight w:val="504"/>
        </w:trPr>
        <w:tc>
          <w:tcPr>
            <w:tcW w:w="3528" w:type="dxa"/>
            <w:tcBorders>
              <w:top w:val="nil"/>
              <w:left w:val="single" w:sz="4" w:space="0" w:color="auto"/>
              <w:bottom w:val="single" w:sz="4" w:space="0" w:color="auto"/>
              <w:right w:val="single" w:sz="4" w:space="0" w:color="auto"/>
            </w:tcBorders>
            <w:vAlign w:val="center"/>
            <w:hideMark/>
          </w:tcPr>
          <w:p w:rsidR="0043549E" w:rsidRDefault="0043549E" w:rsidP="0043549E">
            <w:pPr>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C4259C">
              <w:rPr>
                <w:rFonts w:cs="Arial"/>
              </w:rPr>
            </w:r>
            <w:r w:rsidR="00C4259C">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rsidR="0043549E" w:rsidRDefault="0043549E" w:rsidP="0043549E">
            <w:pPr>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rsidR="0043549E" w:rsidRDefault="0043549E" w:rsidP="0043549E">
            <w:pPr>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rsidR="0043549E" w:rsidRDefault="0043549E" w:rsidP="0043549E">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3549E" w:rsidTr="0043549E">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rsidR="0043549E" w:rsidRPr="00B26C1D" w:rsidRDefault="0043549E" w:rsidP="0043549E">
            <w:pPr>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rsidR="0043549E" w:rsidRPr="00B26C1D" w:rsidRDefault="0043549E" w:rsidP="0043549E">
            <w:pPr>
              <w:contextualSpacing/>
              <w:rPr>
                <w:rFonts w:cs="Arial"/>
                <w:bCs/>
                <w:sz w:val="18"/>
              </w:rPr>
            </w:pPr>
            <w:r w:rsidRPr="00B26C1D">
              <w:rPr>
                <w:rFonts w:cs="Arial"/>
                <w:bCs/>
                <w:sz w:val="18"/>
              </w:rPr>
              <w:t>DATE</w:t>
            </w:r>
          </w:p>
        </w:tc>
      </w:tr>
      <w:tr w:rsidR="0043549E" w:rsidTr="0043549E">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rsidR="0043549E" w:rsidRDefault="0043549E" w:rsidP="0043549E">
            <w:pPr>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rsidR="0043549E" w:rsidRDefault="0043549E" w:rsidP="0043549E">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43549E" w:rsidRDefault="0043549E" w:rsidP="0043549E"/>
    <w:p w:rsidR="0043549E" w:rsidRDefault="0043549E" w:rsidP="0043549E"/>
    <w:p w:rsidR="0043549E" w:rsidRPr="004F6BC3" w:rsidRDefault="0043549E" w:rsidP="0043549E">
      <w:pPr>
        <w:spacing w:after="120"/>
        <w:ind w:left="360"/>
        <w:rPr>
          <w:rFonts w:cs="Arial"/>
          <w:b/>
          <w:u w:val="single"/>
        </w:rPr>
      </w:pPr>
    </w:p>
    <w:p w:rsidR="002A6810" w:rsidRPr="00A777A6" w:rsidRDefault="002A6810" w:rsidP="002A6810">
      <w:pPr>
        <w:spacing w:after="0" w:line="240" w:lineRule="auto"/>
        <w:rPr>
          <w:rFonts w:ascii="Arial" w:hAnsi="Arial" w:cs="Arial"/>
          <w:color w:val="000000"/>
          <w:sz w:val="24"/>
          <w:szCs w:val="24"/>
        </w:rPr>
        <w:sectPr w:rsidR="002A6810" w:rsidRPr="00A777A6" w:rsidSect="00492715">
          <w:headerReference w:type="default" r:id="rId43"/>
          <w:pgSz w:w="12240" w:h="15840"/>
          <w:pgMar w:top="1440" w:right="1440" w:bottom="1080" w:left="1440" w:header="720" w:footer="720" w:gutter="0"/>
          <w:cols w:space="720"/>
          <w:docGrid w:linePitch="299"/>
        </w:sectPr>
      </w:pPr>
    </w:p>
    <w:p w:rsidR="002A6810" w:rsidRPr="00A777A6" w:rsidRDefault="002A6810" w:rsidP="002A6810">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04"/>
        </w:trPr>
        <w:tc>
          <w:tcPr>
            <w:tcW w:w="9350" w:type="dxa"/>
            <w:shd w:val="clear" w:color="auto" w:fill="002060"/>
            <w:vAlign w:val="center"/>
          </w:tcPr>
          <w:p w:rsidR="002A6810" w:rsidRPr="00F11F2A" w:rsidRDefault="002A6810" w:rsidP="002A681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F</w:t>
            </w:r>
          </w:p>
          <w:p w:rsidR="002A6810" w:rsidRPr="0023363A" w:rsidRDefault="002A6810" w:rsidP="002A6810">
            <w:pPr>
              <w:pStyle w:val="Heading1"/>
              <w:spacing w:after="0"/>
              <w:jc w:val="center"/>
              <w:rPr>
                <w:color w:val="FFFFFF"/>
              </w:rPr>
            </w:pPr>
            <w:r>
              <w:rPr>
                <w:color w:val="FFFFFF"/>
              </w:rPr>
              <w:t>Sample Governing Board Resolution</w:t>
            </w:r>
            <w:r w:rsidR="00054ABC">
              <w:rPr>
                <w:color w:val="FFFFFF"/>
              </w:rPr>
              <w:t xml:space="preserve"> – Cities Only</w:t>
            </w:r>
          </w:p>
        </w:tc>
      </w:tr>
    </w:tbl>
    <w:p w:rsidR="002A6810" w:rsidRDefault="002A6810" w:rsidP="002A6810">
      <w:pP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bookmarkStart w:id="37" w:name="_Hlk497991895"/>
      <w:r w:rsidRPr="00AC68E6">
        <w:rPr>
          <w:rFonts w:ascii="Arial" w:hAnsi="Arial" w:cs="Arial"/>
          <w:sz w:val="24"/>
          <w:szCs w:val="24"/>
        </w:rPr>
        <w:t xml:space="preserve">Before grant funds can be reimbursed, </w:t>
      </w:r>
      <w:r w:rsidR="00325029">
        <w:rPr>
          <w:rFonts w:ascii="Arial" w:hAnsi="Arial" w:cs="Arial"/>
          <w:sz w:val="24"/>
          <w:szCs w:val="24"/>
        </w:rPr>
        <w:t>city grantees</w:t>
      </w:r>
      <w:r w:rsidRPr="00AC68E6">
        <w:rPr>
          <w:rFonts w:ascii="Arial" w:hAnsi="Arial" w:cs="Arial"/>
          <w:sz w:val="24"/>
          <w:szCs w:val="24"/>
        </w:rPr>
        <w:t xml:space="preserve"> must </w:t>
      </w:r>
      <w:r w:rsidRPr="00AC68E6">
        <w:rPr>
          <w:rFonts w:ascii="Arial" w:hAnsi="Arial" w:cs="Arial"/>
          <w:sz w:val="24"/>
          <w:szCs w:val="24"/>
          <w:u w:val="single"/>
        </w:rPr>
        <w:t>either</w:t>
      </w:r>
      <w:r w:rsidRPr="00AC68E6">
        <w:rPr>
          <w:rFonts w:ascii="Arial" w:hAnsi="Arial" w:cs="Arial"/>
          <w:sz w:val="24"/>
          <w:szCs w:val="24"/>
        </w:rPr>
        <w:t xml:space="preserve"> (1) submit a resolution from its Governing Board that delegates authority to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 a municipal ordinance or county ordinance/charter delegating such authority to a city manager or county executive officer). </w:t>
      </w:r>
    </w:p>
    <w:bookmarkEnd w:id="37"/>
    <w:p w:rsidR="002A6810" w:rsidRPr="00AC68E6" w:rsidRDefault="002A6810" w:rsidP="002A6810">
      <w:pP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r w:rsidRPr="00AC68E6">
        <w:rPr>
          <w:rFonts w:ascii="Arial" w:hAnsi="Arial" w:cs="Arial"/>
          <w:sz w:val="24"/>
          <w:szCs w:val="24"/>
        </w:rPr>
        <w:t xml:space="preserve">Below is sample language for a resolution. Applicants are encouraged </w:t>
      </w:r>
      <w:r w:rsidR="00B36008">
        <w:rPr>
          <w:rFonts w:ascii="Arial" w:hAnsi="Arial" w:cs="Arial"/>
          <w:sz w:val="24"/>
          <w:szCs w:val="24"/>
        </w:rPr>
        <w:t xml:space="preserve">(but not required) </w:t>
      </w:r>
      <w:r w:rsidRPr="00AC68E6">
        <w:rPr>
          <w:rFonts w:ascii="Arial" w:hAnsi="Arial" w:cs="Arial"/>
          <w:sz w:val="24"/>
          <w:szCs w:val="24"/>
        </w:rPr>
        <w:t>to submit the resolution with their application.</w:t>
      </w:r>
    </w:p>
    <w:p w:rsidR="002A6810" w:rsidRPr="00AC68E6" w:rsidRDefault="002A6810" w:rsidP="002A6810">
      <w:pPr>
        <w:pBdr>
          <w:bottom w:val="single" w:sz="8" w:space="1" w:color="auto"/>
        </w:pBd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(insert name of Lead Agency</w:t>
      </w:r>
      <w:r w:rsidRPr="00AE52F2">
        <w:rPr>
          <w:rFonts w:ascii="Arial" w:hAnsi="Arial" w:cs="Arial"/>
          <w:b/>
          <w:i/>
          <w:sz w:val="24"/>
          <w:szCs w:val="24"/>
        </w:rPr>
        <w:t>)</w:t>
      </w:r>
      <w:r w:rsidRPr="00AE52F2">
        <w:rPr>
          <w:rFonts w:ascii="Arial" w:hAnsi="Arial" w:cs="Arial"/>
          <w:sz w:val="24"/>
          <w:szCs w:val="24"/>
        </w:rPr>
        <w:t xml:space="preserve"> desires to participate in the </w:t>
      </w:r>
      <w:r>
        <w:rPr>
          <w:rFonts w:ascii="Arial" w:hAnsi="Arial" w:cs="Arial"/>
          <w:sz w:val="24"/>
          <w:szCs w:val="24"/>
        </w:rPr>
        <w:t>California Violence Prevention and Intervention (CalVIP)</w:t>
      </w:r>
      <w:r w:rsidRPr="00AE52F2">
        <w:rPr>
          <w:rFonts w:ascii="Arial" w:hAnsi="Arial" w:cs="Arial"/>
          <w:sz w:val="24"/>
          <w:szCs w:val="24"/>
        </w:rPr>
        <w:t xml:space="preserve"> Grant administered by the Board of State and Community Corrections (hereafter referred to as BSCC).</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proposal for this funding and sign the Grant Agreement with the BSCC, including any amendments thereof.</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 xml:space="preserve">(insert name of </w:t>
      </w:r>
      <w:r>
        <w:rPr>
          <w:rFonts w:ascii="Arial" w:hAnsi="Arial" w:cs="Arial"/>
          <w:b/>
          <w:i/>
          <w:sz w:val="24"/>
          <w:szCs w:val="24"/>
        </w:rPr>
        <w:t>Lead Agency</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rsidR="002A6810" w:rsidRPr="00AE52F2" w:rsidRDefault="002A6810" w:rsidP="002A6810">
      <w:pPr>
        <w:spacing w:after="0" w:line="240" w:lineRule="auto"/>
        <w:rPr>
          <w:rFonts w:ascii="Arial" w:hAnsi="Arial" w:cs="Arial"/>
          <w:sz w:val="24"/>
          <w:szCs w:val="24"/>
        </w:rPr>
      </w:pPr>
    </w:p>
    <w:p w:rsidR="00B36008" w:rsidRDefault="00B36008" w:rsidP="002A6810">
      <w:pPr>
        <w:spacing w:after="0" w:line="240" w:lineRule="auto"/>
        <w:rPr>
          <w:rFonts w:ascii="Arial" w:hAnsi="Arial" w:cs="Arial"/>
          <w:sz w:val="24"/>
          <w:szCs w:val="24"/>
        </w:rPr>
      </w:pP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Ayes:</w:t>
      </w: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Notes:</w:t>
      </w: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Absent:</w:t>
      </w: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rsidR="002A6810" w:rsidRDefault="002A6810" w:rsidP="002A6810">
      <w:pPr>
        <w:spacing w:after="0" w:line="240" w:lineRule="auto"/>
        <w:jc w:val="both"/>
        <w:rPr>
          <w:rFonts w:ascii="Arial" w:hAnsi="Arial" w:cs="Arial"/>
          <w:sz w:val="24"/>
          <w:szCs w:val="24"/>
        </w:rPr>
      </w:pPr>
    </w:p>
    <w:p w:rsidR="00B36008" w:rsidRDefault="00B36008"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rsidR="002A6810" w:rsidRDefault="002A6810" w:rsidP="002A6810">
      <w:pPr>
        <w:spacing w:after="0" w:line="240" w:lineRule="auto"/>
        <w:jc w:val="both"/>
        <w:rPr>
          <w:rFonts w:ascii="Arial" w:hAnsi="Arial" w:cs="Arial"/>
          <w:sz w:val="24"/>
          <w:szCs w:val="24"/>
        </w:rPr>
      </w:pPr>
    </w:p>
    <w:p w:rsidR="002A6810" w:rsidRDefault="002A6810" w:rsidP="002A6810">
      <w:pPr>
        <w:spacing w:after="0" w:line="240" w:lineRule="auto"/>
        <w:jc w:val="both"/>
        <w:rPr>
          <w:rFonts w:ascii="Arial" w:hAnsi="Arial" w:cs="Arial"/>
          <w:sz w:val="24"/>
          <w:szCs w:val="24"/>
        </w:rPr>
      </w:pPr>
      <w:r w:rsidRPr="00AE52F2">
        <w:rPr>
          <w:rFonts w:ascii="Arial" w:hAnsi="Arial" w:cs="Arial"/>
          <w:sz w:val="24"/>
          <w:szCs w:val="24"/>
        </w:rPr>
        <w:t>Typed Name and Title</w:t>
      </w:r>
      <w:r>
        <w:rPr>
          <w:rFonts w:ascii="Arial" w:hAnsi="Arial" w:cs="Arial"/>
          <w:sz w:val="24"/>
          <w:szCs w:val="24"/>
        </w:rPr>
        <w:t>: ______________________________</w:t>
      </w:r>
    </w:p>
    <w:p w:rsidR="002A6810" w:rsidRPr="007579B0" w:rsidRDefault="002A6810" w:rsidP="002A6810">
      <w:pPr>
        <w:spacing w:after="0" w:line="240" w:lineRule="auto"/>
        <w:rPr>
          <w:rFonts w:ascii="Arial" w:hAnsi="Arial" w:cs="Arial"/>
          <w:sz w:val="24"/>
          <w:szCs w:val="24"/>
        </w:rPr>
      </w:pPr>
    </w:p>
    <w:p w:rsidR="00E7114B" w:rsidRDefault="00E7114B" w:rsidP="002A6810">
      <w:pPr>
        <w:spacing w:after="0" w:line="240" w:lineRule="auto"/>
        <w:rPr>
          <w:rFonts w:ascii="Arial" w:hAnsi="Arial" w:cs="Arial"/>
          <w:b/>
          <w:sz w:val="24"/>
          <w:szCs w:val="24"/>
        </w:rPr>
      </w:pPr>
      <w:r>
        <w:rPr>
          <w:rFonts w:ascii="Arial" w:hAnsi="Arial" w:cs="Arial"/>
          <w:b/>
          <w:sz w:val="24"/>
          <w:szCs w:val="24"/>
        </w:rPr>
        <w:br w:type="page"/>
      </w: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rsidTr="004B45BF">
        <w:trPr>
          <w:trHeight w:val="504"/>
        </w:trPr>
        <w:tc>
          <w:tcPr>
            <w:tcW w:w="9350" w:type="dxa"/>
            <w:shd w:val="clear" w:color="auto" w:fill="002060"/>
            <w:vAlign w:val="center"/>
          </w:tcPr>
          <w:p w:rsidR="00E7114B" w:rsidRPr="004E1A5E" w:rsidRDefault="00E7114B" w:rsidP="004B45BF">
            <w:pPr>
              <w:pStyle w:val="Heading2"/>
              <w:spacing w:before="0" w:line="240" w:lineRule="auto"/>
              <w:contextualSpacing/>
              <w:jc w:val="center"/>
              <w:rPr>
                <w:rFonts w:ascii="Arial" w:hAnsi="Arial" w:cs="Arial"/>
                <w:b/>
                <w:color w:val="FFFFFF" w:themeColor="background1"/>
                <w:sz w:val="24"/>
                <w:szCs w:val="22"/>
              </w:rPr>
            </w:pPr>
            <w:r>
              <w:rPr>
                <w:rFonts w:ascii="Arial" w:hAnsi="Arial" w:cs="Arial"/>
                <w:b/>
                <w:color w:val="FFFFFF" w:themeColor="background1"/>
                <w:sz w:val="24"/>
                <w:szCs w:val="22"/>
              </w:rPr>
              <w:t>Attachment G</w:t>
            </w:r>
          </w:p>
          <w:p w:rsidR="00E7114B" w:rsidRPr="004E1A5E" w:rsidRDefault="00E7114B" w:rsidP="004B45BF">
            <w:pPr>
              <w:pStyle w:val="Heading1"/>
              <w:spacing w:after="0"/>
              <w:jc w:val="center"/>
              <w:rPr>
                <w:color w:val="FFFFFF"/>
                <w:sz w:val="22"/>
                <w:szCs w:val="22"/>
              </w:rPr>
            </w:pPr>
            <w:r w:rsidRPr="006C5F67">
              <w:rPr>
                <w:color w:val="FFFFFF"/>
                <w:sz w:val="22"/>
                <w:szCs w:val="22"/>
              </w:rPr>
              <w:t>Certification of</w:t>
            </w:r>
            <w:r w:rsidR="0069266B" w:rsidRPr="006C5F67">
              <w:rPr>
                <w:color w:val="FFFFFF"/>
                <w:sz w:val="22"/>
                <w:szCs w:val="22"/>
              </w:rPr>
              <w:t xml:space="preserve"> Compliance with BSCC Policies Regarding Debarment, Fraud, Theft and Embezzlement </w:t>
            </w:r>
          </w:p>
        </w:tc>
      </w:tr>
    </w:tbl>
    <w:p w:rsidR="00E7114B" w:rsidRDefault="00E7114B" w:rsidP="00E7114B">
      <w:pPr>
        <w:spacing w:after="0" w:line="240" w:lineRule="auto"/>
        <w:jc w:val="both"/>
        <w:rPr>
          <w:rFonts w:ascii="Arial" w:hAnsi="Arial" w:cs="Arial"/>
          <w:sz w:val="24"/>
          <w:szCs w:val="24"/>
        </w:rPr>
      </w:pPr>
    </w:p>
    <w:p w:rsidR="006C5F67" w:rsidRPr="004B3A54" w:rsidRDefault="006C5F67" w:rsidP="004B3A54">
      <w:pPr>
        <w:spacing w:after="0" w:line="240" w:lineRule="auto"/>
        <w:jc w:val="both"/>
        <w:rPr>
          <w:rFonts w:ascii="Arial" w:hAnsi="Arial" w:cs="Arial"/>
          <w:szCs w:val="24"/>
        </w:rPr>
      </w:pPr>
      <w:bookmarkStart w:id="38" w:name="_Hlk496713511"/>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rsidR="006C5F67" w:rsidRPr="004B3A54" w:rsidRDefault="006C5F67" w:rsidP="004B3A54">
      <w:pPr>
        <w:spacing w:after="0" w:line="240" w:lineRule="auto"/>
        <w:jc w:val="both"/>
        <w:rPr>
          <w:rFonts w:ascii="Arial" w:hAnsi="Arial" w:cs="Arial"/>
          <w:szCs w:val="24"/>
        </w:rPr>
      </w:pPr>
    </w:p>
    <w:p w:rsidR="006C5F67" w:rsidRPr="004B3A54" w:rsidRDefault="006C5F67" w:rsidP="00956FA4">
      <w:pPr>
        <w:pStyle w:val="ListParagraph"/>
        <w:numPr>
          <w:ilvl w:val="1"/>
          <w:numId w:val="88"/>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rsidR="006C5F67" w:rsidRPr="004B3A54" w:rsidRDefault="006C5F67" w:rsidP="004B3A54">
      <w:pPr>
        <w:pStyle w:val="ListParagraph"/>
        <w:spacing w:after="0" w:line="240" w:lineRule="auto"/>
        <w:jc w:val="both"/>
        <w:rPr>
          <w:rFonts w:ascii="Arial" w:hAnsi="Arial" w:cs="Arial"/>
          <w:szCs w:val="24"/>
        </w:rPr>
      </w:pPr>
    </w:p>
    <w:p w:rsidR="006C5F67" w:rsidRPr="004B3A54" w:rsidRDefault="006C5F67" w:rsidP="00956FA4">
      <w:pPr>
        <w:pStyle w:val="ListParagraph"/>
        <w:numPr>
          <w:ilvl w:val="1"/>
          <w:numId w:val="88"/>
        </w:numPr>
        <w:spacing w:after="0"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rsidR="006C5F67" w:rsidRPr="004B3A54" w:rsidRDefault="006C5F67" w:rsidP="006C5F67">
      <w:pPr>
        <w:spacing w:after="0" w:line="240" w:lineRule="auto"/>
        <w:ind w:left="-270" w:right="-180"/>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6C5F67" w:rsidRPr="004B3A54" w:rsidRDefault="006C5F67" w:rsidP="004B3A54">
      <w:pPr>
        <w:spacing w:after="0" w:line="240" w:lineRule="auto"/>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rsidR="006C5F67" w:rsidRPr="004B3A54" w:rsidRDefault="006C5F67" w:rsidP="004B3A54">
      <w:pPr>
        <w:spacing w:after="0" w:line="240" w:lineRule="auto"/>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rsidR="006C5F67" w:rsidRPr="004B3A54" w:rsidRDefault="006C5F67" w:rsidP="006C5F67">
      <w:pPr>
        <w:spacing w:after="0" w:line="240" w:lineRule="auto"/>
        <w:ind w:left="-270" w:right="-180"/>
        <w:jc w:val="both"/>
        <w:rPr>
          <w:rFonts w:ascii="Arial" w:hAnsi="Arial" w:cs="Arial"/>
          <w:szCs w:val="24"/>
        </w:rPr>
      </w:pPr>
    </w:p>
    <w:p w:rsidR="006C5F67"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xml:space="preserve">]  I/We are not currently debarred by any federal, state, or local entity from applying for or receiving federal, state, or local grant funds.  </w:t>
      </w:r>
    </w:p>
    <w:p w:rsidR="006C5F67" w:rsidRPr="004B3A54" w:rsidRDefault="006C5F67" w:rsidP="004B3A54">
      <w:pPr>
        <w:spacing w:after="0" w:line="240" w:lineRule="auto"/>
        <w:ind w:left="720"/>
        <w:jc w:val="both"/>
        <w:rPr>
          <w:rFonts w:ascii="Arial" w:hAnsi="Arial" w:cs="Arial"/>
          <w:szCs w:val="24"/>
        </w:rPr>
      </w:pPr>
    </w:p>
    <w:p w:rsidR="006C5F67"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I/We have not been convicted of any crime involving theft, fraud, or embezzlement of federal, state, or local grant funds within the last three years.  We will notify the BSCC should such debarment or conviction occur during the term of the Grant contract.</w:t>
      </w:r>
    </w:p>
    <w:p w:rsidR="006C5F67" w:rsidRPr="004B3A54" w:rsidRDefault="006C5F67" w:rsidP="004B3A54">
      <w:pPr>
        <w:spacing w:after="0" w:line="240" w:lineRule="auto"/>
        <w:ind w:left="720"/>
        <w:jc w:val="both"/>
        <w:rPr>
          <w:rFonts w:ascii="Arial" w:hAnsi="Arial" w:cs="Arial"/>
          <w:szCs w:val="24"/>
        </w:rPr>
      </w:pPr>
    </w:p>
    <w:p w:rsidR="00D758AC"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xml:space="preserve">]  I/We will hold </w:t>
      </w:r>
      <w:r w:rsidR="004B3A54">
        <w:rPr>
          <w:rFonts w:ascii="Arial" w:hAnsi="Arial" w:cs="Arial"/>
          <w:szCs w:val="24"/>
        </w:rPr>
        <w:t>subgrantee</w:t>
      </w:r>
      <w:r w:rsidRPr="004B3A54">
        <w:rPr>
          <w:rFonts w:ascii="Arial" w:hAnsi="Arial" w:cs="Arial"/>
          <w:szCs w:val="24"/>
        </w:rPr>
        <w:t>s and subcontract</w:t>
      </w:r>
      <w:r w:rsidR="00D758AC" w:rsidRPr="004B3A54">
        <w:rPr>
          <w:rFonts w:ascii="Arial" w:hAnsi="Arial" w:cs="Arial"/>
          <w:szCs w:val="24"/>
        </w:rPr>
        <w:t>ors to these same requirements.</w:t>
      </w:r>
    </w:p>
    <w:p w:rsidR="00D758AC" w:rsidRPr="004B3A54" w:rsidRDefault="00D758AC" w:rsidP="00D758AC">
      <w:pPr>
        <w:spacing w:after="0" w:line="240" w:lineRule="auto"/>
        <w:ind w:right="-180"/>
        <w:jc w:val="both"/>
        <w:rPr>
          <w:rFonts w:ascii="Arial" w:hAnsi="Arial" w:cs="Arial"/>
          <w:szCs w:val="24"/>
        </w:rPr>
      </w:pPr>
    </w:p>
    <w:p w:rsidR="00E7114B" w:rsidRPr="004B3A54" w:rsidRDefault="004B3A54" w:rsidP="004B3A54">
      <w:pPr>
        <w:spacing w:after="0"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p w:rsidR="008E795E" w:rsidRPr="004B3A54" w:rsidRDefault="008E795E" w:rsidP="004B3A54">
      <w:pPr>
        <w:spacing w:after="0" w:line="240" w:lineRule="auto"/>
        <w:jc w:val="both"/>
        <w:rPr>
          <w:rFonts w:ascii="Arial" w:hAnsi="Arial" w:cs="Arial"/>
          <w:bCs/>
          <w:szCs w:val="24"/>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rsidTr="008E795E">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rsidTr="008E795E">
        <w:trPr>
          <w:cantSplit/>
          <w:trHeight w:val="216"/>
        </w:trPr>
        <w:tc>
          <w:tcPr>
            <w:tcW w:w="3777" w:type="dxa"/>
            <w:gridSpan w:val="2"/>
            <w:tcBorders>
              <w:top w:val="single" w:sz="4" w:space="0" w:color="auto"/>
              <w:left w:val="single" w:sz="4" w:space="0" w:color="auto"/>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EMAIL ADDRESS</w:t>
            </w:r>
          </w:p>
        </w:tc>
      </w:tr>
      <w:tr w:rsidR="00E7114B" w:rsidTr="004B3A54">
        <w:trPr>
          <w:cantSplit/>
          <w:trHeight w:val="346"/>
        </w:trPr>
        <w:tc>
          <w:tcPr>
            <w:tcW w:w="3777" w:type="dxa"/>
            <w:gridSpan w:val="2"/>
            <w:tcBorders>
              <w:top w:val="nil"/>
              <w:left w:val="single" w:sz="4" w:space="0" w:color="auto"/>
              <w:bottom w:val="nil"/>
              <w:right w:val="nil"/>
            </w:tcBorders>
            <w:vAlign w:val="center"/>
            <w:hideMark/>
          </w:tcPr>
          <w:p w:rsidR="00E7114B" w:rsidRDefault="00E7114B" w:rsidP="008E795E">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rsidR="00E7114B" w:rsidRDefault="00E7114B" w:rsidP="008E795E">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rsidR="00E7114B" w:rsidRDefault="00E7114B" w:rsidP="008E795E">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rsidR="00E7114B" w:rsidRDefault="00E7114B" w:rsidP="008E795E">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rsidTr="008E795E">
        <w:trPr>
          <w:cantSplit/>
          <w:trHeight w:hRule="exact" w:val="216"/>
        </w:trPr>
        <w:tc>
          <w:tcPr>
            <w:tcW w:w="3682" w:type="dxa"/>
            <w:tcBorders>
              <w:top w:val="single" w:sz="4" w:space="0" w:color="auto"/>
              <w:left w:val="single" w:sz="4" w:space="0" w:color="auto"/>
              <w:bottom w:val="nil"/>
              <w:right w:val="nil"/>
            </w:tcBorders>
            <w:vAlign w:val="center"/>
            <w:hideMark/>
          </w:tcPr>
          <w:p w:rsidR="00E7114B" w:rsidRPr="00B26C1D" w:rsidRDefault="00E7114B" w:rsidP="008E795E">
            <w:pPr>
              <w:spacing w:after="0"/>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ZIP CODE</w:t>
            </w:r>
          </w:p>
        </w:tc>
      </w:tr>
      <w:tr w:rsidR="00E7114B" w:rsidTr="004B3A54">
        <w:trPr>
          <w:cantSplit/>
          <w:trHeight w:val="409"/>
        </w:trPr>
        <w:tc>
          <w:tcPr>
            <w:tcW w:w="3682" w:type="dxa"/>
            <w:tcBorders>
              <w:top w:val="nil"/>
              <w:left w:val="single" w:sz="4" w:space="0" w:color="auto"/>
              <w:bottom w:val="single" w:sz="4" w:space="0" w:color="auto"/>
              <w:right w:val="nil"/>
            </w:tcBorders>
            <w:vAlign w:val="center"/>
            <w:hideMark/>
          </w:tcPr>
          <w:p w:rsidR="00E7114B" w:rsidRDefault="00E7114B" w:rsidP="008E795E">
            <w:pPr>
              <w:spacing w:after="0"/>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C4259C">
              <w:rPr>
                <w:rFonts w:ascii="Arial" w:hAnsi="Arial" w:cs="Arial"/>
                <w:sz w:val="20"/>
                <w:szCs w:val="20"/>
              </w:rPr>
            </w:r>
            <w:r w:rsidR="00C4259C">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rsidR="00E7114B" w:rsidRDefault="00E7114B" w:rsidP="008E795E">
            <w:pPr>
              <w:spacing w:after="0"/>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rsidR="00E7114B" w:rsidRDefault="00E7114B" w:rsidP="008E795E">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rsidR="00E7114B" w:rsidRDefault="00E7114B" w:rsidP="008E795E">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rsidTr="008E795E">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rsidR="00E7114B" w:rsidRPr="00B26C1D" w:rsidRDefault="00E7114B" w:rsidP="008E795E">
            <w:pPr>
              <w:spacing w:after="0"/>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rsidR="00E7114B" w:rsidRPr="00B26C1D" w:rsidRDefault="00E7114B" w:rsidP="008E795E">
            <w:pPr>
              <w:spacing w:after="0"/>
              <w:contextualSpacing/>
              <w:rPr>
                <w:rFonts w:ascii="Arial" w:hAnsi="Arial" w:cs="Arial"/>
                <w:bCs/>
                <w:sz w:val="18"/>
                <w:szCs w:val="20"/>
              </w:rPr>
            </w:pPr>
            <w:r w:rsidRPr="00B26C1D">
              <w:rPr>
                <w:rFonts w:ascii="Arial" w:hAnsi="Arial" w:cs="Arial"/>
                <w:bCs/>
                <w:sz w:val="18"/>
                <w:szCs w:val="20"/>
              </w:rPr>
              <w:t>DATE</w:t>
            </w:r>
          </w:p>
        </w:tc>
      </w:tr>
      <w:tr w:rsidR="008E795E" w:rsidTr="004B3A54">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rsidR="008E795E" w:rsidRPr="008E795E" w:rsidRDefault="008E795E" w:rsidP="008E795E">
            <w:pPr>
              <w:spacing w:after="0"/>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rsidR="008E795E" w:rsidRPr="00B26C1D" w:rsidRDefault="008E795E" w:rsidP="008E795E">
            <w:pPr>
              <w:spacing w:after="0"/>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38"/>
    </w:tbl>
    <w:p w:rsidR="00E7114B" w:rsidRPr="004E1A5E" w:rsidRDefault="002A6810" w:rsidP="00E7114B">
      <w:pPr>
        <w:pStyle w:val="Heading2"/>
        <w:framePr w:hSpace="180" w:wrap="around" w:hAnchor="margin" w:y="-480"/>
        <w:spacing w:before="0" w:line="240" w:lineRule="auto"/>
        <w:contextualSpacing/>
        <w:jc w:val="center"/>
        <w:rPr>
          <w:rFonts w:ascii="Arial" w:hAnsi="Arial" w:cs="Arial"/>
          <w:b/>
          <w:color w:val="FFFFFF" w:themeColor="background1"/>
          <w:sz w:val="24"/>
          <w:szCs w:val="22"/>
        </w:rPr>
      </w:pPr>
      <w:r>
        <w:rPr>
          <w:rFonts w:ascii="Arial" w:hAnsi="Arial" w:cs="Arial"/>
          <w:b/>
          <w:sz w:val="24"/>
          <w:szCs w:val="24"/>
        </w:rPr>
        <w:br w:type="page"/>
      </w:r>
      <w:r w:rsidR="00E7114B">
        <w:rPr>
          <w:rFonts w:ascii="Arial" w:hAnsi="Arial" w:cs="Arial"/>
          <w:b/>
          <w:color w:val="FFFFFF" w:themeColor="background1"/>
          <w:sz w:val="24"/>
          <w:szCs w:val="22"/>
        </w:rPr>
        <w:t>Attachment H</w:t>
      </w:r>
    </w:p>
    <w:p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rsidTr="00932E15">
        <w:trPr>
          <w:trHeight w:val="504"/>
        </w:trPr>
        <w:tc>
          <w:tcPr>
            <w:tcW w:w="9350" w:type="dxa"/>
            <w:shd w:val="clear" w:color="auto" w:fill="002060"/>
            <w:vAlign w:val="center"/>
          </w:tcPr>
          <w:p w:rsidR="00B735A1" w:rsidRPr="004E1A5E" w:rsidRDefault="00B735A1" w:rsidP="00932E15">
            <w:pPr>
              <w:pStyle w:val="Heading2"/>
              <w:spacing w:before="0" w:line="240" w:lineRule="auto"/>
              <w:contextualSpacing/>
              <w:jc w:val="center"/>
              <w:rPr>
                <w:rFonts w:ascii="Arial" w:hAnsi="Arial" w:cs="Arial"/>
                <w:b/>
                <w:color w:val="FFFFFF" w:themeColor="background1"/>
                <w:sz w:val="24"/>
                <w:szCs w:val="22"/>
              </w:rPr>
            </w:pPr>
            <w:r>
              <w:rPr>
                <w:rFonts w:ascii="Arial" w:hAnsi="Arial" w:cs="Arial"/>
                <w:b/>
                <w:color w:val="FFFFFF" w:themeColor="background1"/>
                <w:sz w:val="24"/>
                <w:szCs w:val="22"/>
              </w:rPr>
              <w:t xml:space="preserve">Attachment </w:t>
            </w:r>
            <w:r w:rsidR="00710050">
              <w:rPr>
                <w:rFonts w:ascii="Arial" w:hAnsi="Arial" w:cs="Arial"/>
                <w:b/>
                <w:color w:val="FFFFFF" w:themeColor="background1"/>
                <w:sz w:val="24"/>
                <w:szCs w:val="22"/>
              </w:rPr>
              <w:t>H</w:t>
            </w:r>
          </w:p>
          <w:p w:rsidR="00B735A1" w:rsidRPr="004E1A5E" w:rsidRDefault="00B735A1" w:rsidP="00932E15">
            <w:pPr>
              <w:pStyle w:val="Heading1"/>
              <w:spacing w:after="0"/>
              <w:jc w:val="center"/>
              <w:rPr>
                <w:color w:val="FFFFFF"/>
                <w:sz w:val="22"/>
                <w:szCs w:val="22"/>
              </w:rPr>
            </w:pPr>
            <w:r>
              <w:rPr>
                <w:color w:val="FFFFFF"/>
                <w:szCs w:val="22"/>
              </w:rPr>
              <w:t>Example of BSCC Comprehensive Monitoring Visit Tool</w:t>
            </w:r>
          </w:p>
        </w:tc>
      </w:tr>
    </w:tbl>
    <w:p w:rsidR="006C5F67" w:rsidRDefault="006C5F67" w:rsidP="002160FB">
      <w:pPr>
        <w:tabs>
          <w:tab w:val="right" w:pos="9270"/>
          <w:tab w:val="right" w:pos="9360"/>
        </w:tabs>
        <w:autoSpaceDE w:val="0"/>
        <w:autoSpaceDN w:val="0"/>
        <w:adjustRightInd w:val="0"/>
        <w:spacing w:after="0" w:line="240" w:lineRule="auto"/>
        <w:jc w:val="center"/>
        <w:rPr>
          <w:rFonts w:ascii="Arial" w:hAnsi="Arial" w:cs="Arial"/>
          <w:sz w:val="28"/>
          <w:szCs w:val="24"/>
        </w:rPr>
      </w:pPr>
    </w:p>
    <w:p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rsidR="002160FB" w:rsidRDefault="00D758AC"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7632C6">
        <w:rPr>
          <w:rFonts w:ascii="Arial" w:hAnsi="Arial" w:cs="Arial"/>
          <w:b/>
          <w:color w:val="BFBFBF" w:themeColor="background1" w:themeShade="BF"/>
          <w:sz w:val="28"/>
          <w:szCs w:val="24"/>
        </w:rPr>
        <w:t>SAMPLE</w:t>
      </w:r>
      <w:r>
        <w:rPr>
          <w:rFonts w:ascii="Arial" w:hAnsi="Arial" w:cs="Arial"/>
          <w:b/>
          <w:sz w:val="28"/>
          <w:szCs w:val="24"/>
        </w:rPr>
        <w:t xml:space="preserve"> </w:t>
      </w:r>
      <w:r w:rsidR="002160FB" w:rsidRPr="00514171">
        <w:rPr>
          <w:rFonts w:ascii="Arial" w:hAnsi="Arial" w:cs="Arial"/>
          <w:b/>
          <w:sz w:val="28"/>
          <w:szCs w:val="24"/>
        </w:rPr>
        <w:t>COMPREHENSIVE MONITORING VISIT (CMV) TOOL</w:t>
      </w:r>
    </w:p>
    <w:p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rsidR="002160FB" w:rsidRPr="00BA3E95" w:rsidRDefault="002160FB" w:rsidP="002160FB">
      <w:pPr>
        <w:tabs>
          <w:tab w:val="right" w:pos="9270"/>
          <w:tab w:val="right" w:pos="9360"/>
        </w:tabs>
        <w:autoSpaceDE w:val="0"/>
        <w:autoSpaceDN w:val="0"/>
        <w:adjustRightInd w:val="0"/>
        <w:spacing w:after="0" w:line="240" w:lineRule="auto"/>
        <w:jc w:val="center"/>
        <w:rPr>
          <w:rFonts w:ascii="Arial" w:hAnsi="Arial" w:cs="Arial"/>
          <w:b/>
          <w:sz w:val="20"/>
          <w:szCs w:val="20"/>
        </w:rPr>
      </w:pPr>
    </w:p>
    <w:tbl>
      <w:tblPr>
        <w:tblW w:w="9887" w:type="dxa"/>
        <w:jc w:val="center"/>
        <w:tblLayout w:type="fixed"/>
        <w:tblLook w:val="0000" w:firstRow="0" w:lastRow="0" w:firstColumn="0" w:lastColumn="0" w:noHBand="0" w:noVBand="0"/>
      </w:tblPr>
      <w:tblGrid>
        <w:gridCol w:w="4940"/>
        <w:gridCol w:w="4936"/>
        <w:gridCol w:w="11"/>
      </w:tblGrid>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Grantee: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Award Year:</w:t>
            </w:r>
            <w:r w:rsidRPr="00514171">
              <w:rPr>
                <w:rFonts w:ascii="Arial" w:hAnsi="Arial" w:cs="Arial"/>
                <w:sz w:val="24"/>
                <w:szCs w:val="24"/>
              </w:rPr>
              <w:t xml:space="preserve">  1 </w:t>
            </w:r>
            <w:sdt>
              <w:sdtPr>
                <w:rPr>
                  <w:rFonts w:ascii="Arial" w:eastAsia="MS Gothic" w:hAnsi="Arial" w:cs="Arial"/>
                  <w:sz w:val="24"/>
                  <w:szCs w:val="24"/>
                </w:rPr>
                <w:id w:val="1727331433"/>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hAnsi="Arial" w:cs="Arial"/>
                <w:sz w:val="24"/>
                <w:szCs w:val="24"/>
              </w:rPr>
              <w:t xml:space="preserve">    2 </w:t>
            </w:r>
            <w:sdt>
              <w:sdtPr>
                <w:rPr>
                  <w:rFonts w:ascii="Arial" w:eastAsia="MS Gothic" w:hAnsi="Arial" w:cs="Arial"/>
                  <w:sz w:val="24"/>
                  <w:szCs w:val="24"/>
                </w:rPr>
                <w:id w:val="-1638802081"/>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eastAsia="MS Gothic" w:hAnsi="Arial" w:cs="Arial"/>
                <w:sz w:val="24"/>
                <w:szCs w:val="24"/>
              </w:rPr>
              <w:t xml:space="preserve">    </w:t>
            </w:r>
            <w:r w:rsidRPr="00514171">
              <w:rPr>
                <w:rFonts w:ascii="Arial" w:hAnsi="Arial" w:cs="Arial"/>
                <w:sz w:val="24"/>
                <w:szCs w:val="24"/>
              </w:rPr>
              <w:t xml:space="preserve">3 </w:t>
            </w:r>
            <w:sdt>
              <w:sdtPr>
                <w:rPr>
                  <w:rFonts w:ascii="Arial" w:eastAsia="MS Gothic" w:hAnsi="Arial" w:cs="Arial"/>
                  <w:sz w:val="24"/>
                  <w:szCs w:val="24"/>
                </w:rPr>
                <w:id w:val="-1878457701"/>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hAnsi="Arial" w:cs="Arial"/>
                <w:sz w:val="24"/>
                <w:szCs w:val="24"/>
              </w:rPr>
              <w:t xml:space="preserve">    4</w:t>
            </w:r>
            <w:r w:rsidRPr="00514171">
              <w:rPr>
                <w:rFonts w:ascii="Arial" w:eastAsia="MS Gothic" w:hAnsi="Arial" w:cs="Arial"/>
                <w:sz w:val="24"/>
                <w:szCs w:val="24"/>
              </w:rPr>
              <w:t xml:space="preserve"> </w:t>
            </w:r>
            <w:sdt>
              <w:sdtPr>
                <w:rPr>
                  <w:rFonts w:ascii="Arial" w:eastAsia="MS Gothic" w:hAnsi="Arial" w:cs="Arial"/>
                  <w:sz w:val="24"/>
                  <w:szCs w:val="24"/>
                </w:rPr>
                <w:id w:val="-1930268272"/>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p>
          <w:p w:rsidR="002160FB" w:rsidRPr="00BA3E95" w:rsidRDefault="002160FB" w:rsidP="00932E15">
            <w:pPr>
              <w:keepNext/>
              <w:keepLines/>
              <w:spacing w:after="0" w:line="240" w:lineRule="auto"/>
              <w:rPr>
                <w:rFonts w:ascii="Arial" w:hAnsi="Arial" w:cs="Arial"/>
                <w:sz w:val="20"/>
                <w:szCs w:val="20"/>
              </w:rPr>
            </w:pPr>
            <w:r w:rsidRPr="00BA3E95">
              <w:rPr>
                <w:rFonts w:ascii="Arial" w:hAnsi="Arial" w:cs="Arial"/>
                <w:sz w:val="20"/>
                <w:szCs w:val="20"/>
              </w:rPr>
              <w:t>(as applicable)</w:t>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Grant Program: </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370556">
            <w:pPr>
              <w:keepNext/>
              <w:keepLines/>
              <w:spacing w:after="0" w:line="240" w:lineRule="auto"/>
              <w:rPr>
                <w:rFonts w:ascii="Arial" w:hAnsi="Arial" w:cs="Arial"/>
                <w:b/>
                <w:sz w:val="24"/>
                <w:szCs w:val="24"/>
              </w:rPr>
            </w:pPr>
            <w:r>
              <w:rPr>
                <w:rFonts w:ascii="Arial" w:hAnsi="Arial" w:cs="Arial"/>
                <w:b/>
                <w:sz w:val="24"/>
                <w:szCs w:val="24"/>
              </w:rPr>
              <w:t xml:space="preserve">Federal Funds: </w:t>
            </w:r>
            <w:sdt>
              <w:sdtPr>
                <w:rPr>
                  <w:rFonts w:ascii="Arial" w:hAnsi="Arial" w:cs="Arial"/>
                  <w:sz w:val="24"/>
                  <w:szCs w:val="24"/>
                </w:rPr>
                <w:id w:val="1141811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370556">
              <w:rPr>
                <w:rFonts w:ascii="Arial" w:hAnsi="Arial" w:cs="Arial"/>
                <w:b/>
                <w:sz w:val="24"/>
                <w:szCs w:val="24"/>
              </w:rPr>
              <w:t xml:space="preserve"> </w:t>
            </w:r>
            <w:r>
              <w:rPr>
                <w:rFonts w:ascii="Arial" w:hAnsi="Arial" w:cs="Arial"/>
                <w:b/>
                <w:sz w:val="24"/>
                <w:szCs w:val="24"/>
              </w:rPr>
              <w:t xml:space="preserve">State Funds:     </w:t>
            </w:r>
            <w:sdt>
              <w:sdtPr>
                <w:rPr>
                  <w:rFonts w:ascii="Arial" w:hAnsi="Arial" w:cs="Arial"/>
                  <w:sz w:val="24"/>
                  <w:szCs w:val="24"/>
                </w:rPr>
                <w:id w:val="3378166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2160FB" w:rsidRPr="00514171" w:rsidTr="00932E15">
        <w:trPr>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Contract Number:</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47" w:type="dxa"/>
            <w:gridSpan w:val="2"/>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Grant Amount: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9876" w:type="dxa"/>
            <w:gridSpan w:val="2"/>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Project Title: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Project </w:t>
            </w:r>
            <w:r>
              <w:rPr>
                <w:rFonts w:ascii="Arial" w:hAnsi="Arial" w:cs="Arial"/>
                <w:b/>
                <w:sz w:val="24"/>
                <w:szCs w:val="24"/>
              </w:rPr>
              <w:t>Director</w:t>
            </w:r>
            <w:r w:rsidRPr="00514171">
              <w:rPr>
                <w:rFonts w:ascii="Arial" w:hAnsi="Arial" w:cs="Arial"/>
                <w:b/>
                <w:sz w:val="24"/>
                <w:szCs w:val="24"/>
              </w:rPr>
              <w: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Financial Officer:</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r w:rsidRPr="00514171">
              <w:rPr>
                <w:rFonts w:ascii="Arial" w:hAnsi="Arial" w:cs="Arial"/>
                <w:sz w:val="24"/>
                <w:szCs w:val="24"/>
              </w:rPr>
              <w:t xml:space="preserve"> </w:t>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Project </w:t>
            </w:r>
            <w:r>
              <w:rPr>
                <w:rFonts w:ascii="Arial" w:hAnsi="Arial" w:cs="Arial"/>
                <w:b/>
                <w:sz w:val="24"/>
                <w:szCs w:val="24"/>
              </w:rPr>
              <w:t>Director</w:t>
            </w:r>
            <w:r w:rsidRPr="00514171">
              <w:rPr>
                <w:rFonts w:ascii="Arial" w:hAnsi="Arial" w:cs="Arial"/>
                <w:b/>
                <w:sz w:val="24"/>
                <w:szCs w:val="24"/>
              </w:rPr>
              <w:t xml:space="preserve"> Phone: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Financial Officer Phone: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Project </w:t>
            </w:r>
            <w:r>
              <w:rPr>
                <w:rFonts w:ascii="Arial" w:hAnsi="Arial" w:cs="Arial"/>
                <w:b/>
                <w:sz w:val="24"/>
                <w:szCs w:val="24"/>
              </w:rPr>
              <w:t xml:space="preserve">Director </w:t>
            </w:r>
            <w:r w:rsidRPr="00514171">
              <w:rPr>
                <w:rFonts w:ascii="Arial" w:hAnsi="Arial" w:cs="Arial"/>
                <w:b/>
                <w:sz w:val="24"/>
                <w:szCs w:val="24"/>
              </w:rPr>
              <w:t>E-Mail:</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Financial Officer E-mail: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Field Representative: </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Date of Visit: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bl>
    <w:p w:rsidR="002160FB" w:rsidRDefault="002160FB" w:rsidP="002160FB">
      <w:pPr>
        <w:pStyle w:val="NormalHeading2"/>
        <w:tabs>
          <w:tab w:val="right" w:pos="9270"/>
          <w:tab w:val="right" w:pos="9360"/>
        </w:tabs>
        <w:ind w:left="-180"/>
        <w:rPr>
          <w:b/>
          <w:sz w:val="24"/>
          <w:szCs w:val="24"/>
        </w:rPr>
      </w:pPr>
    </w:p>
    <w:p w:rsidR="002160FB" w:rsidRPr="00514171" w:rsidRDefault="002160FB" w:rsidP="002160FB">
      <w:pPr>
        <w:pStyle w:val="NormalHeading2"/>
        <w:tabs>
          <w:tab w:val="right" w:pos="9270"/>
          <w:tab w:val="right" w:pos="9360"/>
        </w:tabs>
        <w:ind w:left="-180"/>
        <w:rPr>
          <w:b/>
          <w:sz w:val="24"/>
          <w:szCs w:val="24"/>
        </w:rPr>
      </w:pPr>
      <w:r w:rsidRPr="00514171">
        <w:rPr>
          <w:b/>
          <w:sz w:val="24"/>
          <w:szCs w:val="24"/>
        </w:rPr>
        <w:t>Persons Interviewed During the Monitoring (Name, Title, Agency):</w:t>
      </w:r>
    </w:p>
    <w:p w:rsidR="002160FB" w:rsidRDefault="002160FB" w:rsidP="002160FB">
      <w:pPr>
        <w:pStyle w:val="NormalHeading2"/>
        <w:tabs>
          <w:tab w:val="right" w:pos="9270"/>
          <w:tab w:val="right" w:pos="9360"/>
        </w:tabs>
        <w:ind w:left="-180"/>
        <w:rPr>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r>
        <w:rPr>
          <w:b/>
          <w:sz w:val="24"/>
          <w:szCs w:val="24"/>
        </w:rPr>
        <w:t>Project Site</w:t>
      </w:r>
      <w:r w:rsidRPr="00514171">
        <w:rPr>
          <w:b/>
          <w:sz w:val="24"/>
          <w:szCs w:val="24"/>
        </w:rPr>
        <w:t>s Visited (Name, Address):</w:t>
      </w: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r>
        <w:rPr>
          <w:b/>
          <w:sz w:val="24"/>
          <w:szCs w:val="24"/>
        </w:rPr>
        <w:t>Project Summary</w:t>
      </w:r>
      <w:r w:rsidRPr="00514171">
        <w:rPr>
          <w:b/>
          <w:sz w:val="24"/>
          <w:szCs w:val="24"/>
        </w:rPr>
        <w:t xml:space="preserve">: </w:t>
      </w:r>
    </w:p>
    <w:p w:rsidR="002160FB" w:rsidRPr="002160FB" w:rsidRDefault="002160FB" w:rsidP="002160FB">
      <w:pPr>
        <w:rPr>
          <w:rFonts w:ascii="Arial" w:hAnsi="Arial" w:cs="Arial"/>
          <w:b/>
          <w:bCs/>
          <w:sz w:val="24"/>
          <w:szCs w:val="24"/>
        </w:rPr>
      </w:pPr>
      <w:r>
        <w:rPr>
          <w:b/>
          <w:sz w:val="24"/>
          <w:szCs w:val="24"/>
        </w:rPr>
        <w:br w:type="page"/>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4109F2" w:rsidRDefault="004109F2" w:rsidP="004109F2">
      <w:pPr>
        <w:pStyle w:val="ListParagraph"/>
        <w:tabs>
          <w:tab w:val="right" w:pos="9270"/>
          <w:tab w:val="right" w:pos="9360"/>
        </w:tabs>
        <w:autoSpaceDE w:val="0"/>
        <w:autoSpaceDN w:val="0"/>
        <w:adjustRightInd w:val="0"/>
        <w:spacing w:after="0" w:line="240" w:lineRule="auto"/>
        <w:ind w:left="360"/>
        <w:contextualSpacing w:val="0"/>
        <w:jc w:val="both"/>
        <w:rPr>
          <w:rFonts w:ascii="Arial" w:hAnsi="Arial" w:cs="Arial"/>
          <w:b/>
          <w:sz w:val="24"/>
          <w:szCs w:val="24"/>
        </w:rPr>
      </w:pPr>
    </w:p>
    <w:p w:rsidR="002160FB" w:rsidRPr="00514171" w:rsidRDefault="002160FB" w:rsidP="00956FA4">
      <w:pPr>
        <w:pStyle w:val="ListParagraph"/>
        <w:numPr>
          <w:ilvl w:val="0"/>
          <w:numId w:val="79"/>
        </w:numPr>
        <w:pBdr>
          <w:bottom w:val="single" w:sz="4" w:space="1" w:color="auto"/>
        </w:pBdr>
        <w:tabs>
          <w:tab w:val="right" w:pos="9270"/>
          <w:tab w:val="right" w:pos="9360"/>
        </w:tabs>
        <w:autoSpaceDE w:val="0"/>
        <w:autoSpaceDN w:val="0"/>
        <w:adjustRightInd w:val="0"/>
        <w:spacing w:after="0" w:line="240" w:lineRule="auto"/>
        <w:ind w:left="360" w:hanging="360"/>
        <w:contextualSpacing w:val="0"/>
        <w:jc w:val="both"/>
        <w:rPr>
          <w:rFonts w:ascii="Arial" w:hAnsi="Arial" w:cs="Arial"/>
          <w:b/>
          <w:sz w:val="24"/>
          <w:szCs w:val="24"/>
        </w:rPr>
      </w:pPr>
      <w:r w:rsidRPr="00514171">
        <w:rPr>
          <w:rFonts w:ascii="Arial" w:hAnsi="Arial" w:cs="Arial"/>
          <w:b/>
          <w:sz w:val="24"/>
          <w:szCs w:val="24"/>
        </w:rPr>
        <w:t>ADMINISTRATIVE REVIEW</w:t>
      </w:r>
    </w:p>
    <w:p w:rsidR="002160FB" w:rsidRPr="00514171" w:rsidRDefault="002160FB" w:rsidP="002160FB">
      <w:pPr>
        <w:tabs>
          <w:tab w:val="right" w:pos="9270"/>
          <w:tab w:val="right" w:pos="9360"/>
        </w:tabs>
        <w:autoSpaceDE w:val="0"/>
        <w:autoSpaceDN w:val="0"/>
        <w:adjustRightInd w:val="0"/>
        <w:spacing w:after="0" w:line="240" w:lineRule="auto"/>
        <w:jc w:val="both"/>
        <w:rPr>
          <w:rFonts w:ascii="Arial" w:hAnsi="Arial" w:cs="Arial"/>
          <w:b/>
          <w:sz w:val="24"/>
          <w:szCs w:val="24"/>
        </w:rPr>
      </w:pP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Executed Agreement</w:t>
      </w:r>
    </w:p>
    <w:p w:rsidR="002160FB" w:rsidRPr="00370556" w:rsidRDefault="002160FB" w:rsidP="002160FB">
      <w:pPr>
        <w:tabs>
          <w:tab w:val="left" w:pos="540"/>
          <w:tab w:val="right" w:pos="9360"/>
        </w:tabs>
        <w:autoSpaceDE w:val="0"/>
        <w:autoSpaceDN w:val="0"/>
        <w:adjustRightInd w:val="0"/>
        <w:ind w:left="360"/>
        <w:jc w:val="both"/>
        <w:rPr>
          <w:rFonts w:ascii="Arial" w:hAnsi="Arial" w:cs="Arial"/>
          <w:szCs w:val="24"/>
        </w:rPr>
      </w:pPr>
      <w:r w:rsidRPr="00370556">
        <w:rPr>
          <w:rFonts w:ascii="Arial" w:hAnsi="Arial" w:cs="Arial"/>
          <w:szCs w:val="24"/>
        </w:rPr>
        <w:t xml:space="preserve">The Grantee has a copy of the fully executed Standard Agreement in the official file (e-file is acceptable).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49704778"/>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r w:rsidRPr="00370556">
        <w:rPr>
          <w:rFonts w:ascii="Arial" w:hAnsi="Arial" w:cs="Arial"/>
          <w:b/>
          <w:szCs w:val="24"/>
        </w:rPr>
        <w:t xml:space="preserve">     No </w:t>
      </w:r>
      <w:sdt>
        <w:sdtPr>
          <w:rPr>
            <w:rFonts w:ascii="Arial" w:eastAsia="MS Gothic" w:hAnsi="Arial" w:cs="Arial"/>
            <w:b/>
            <w:szCs w:val="24"/>
          </w:rPr>
          <w:id w:val="-15193793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BSCC Grant Administration Guide</w:t>
      </w:r>
    </w:p>
    <w:p w:rsidR="002160FB" w:rsidRPr="00370556" w:rsidRDefault="002160FB" w:rsidP="002160FB">
      <w:pPr>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 xml:space="preserve">The Grantee has a copy of the BSCC Grant Administration Guide readily available and staff know how to use it (e-file is acceptable).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338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802189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szCs w:val="24"/>
        </w:rPr>
      </w:pPr>
      <w:r w:rsidRPr="00370556">
        <w:rPr>
          <w:rFonts w:ascii="Arial" w:hAnsi="Arial" w:cs="Arial"/>
          <w:b/>
          <w:szCs w:val="24"/>
        </w:rPr>
        <w:t>Organizational Chart</w:t>
      </w:r>
    </w:p>
    <w:p w:rsidR="002160FB" w:rsidRPr="00370556" w:rsidRDefault="002160FB" w:rsidP="002160FB">
      <w:pPr>
        <w:pStyle w:val="NormalHeading2"/>
        <w:tabs>
          <w:tab w:val="right" w:pos="9360"/>
        </w:tabs>
        <w:spacing w:line="276" w:lineRule="auto"/>
        <w:ind w:left="360"/>
        <w:rPr>
          <w:sz w:val="20"/>
        </w:rPr>
      </w:pPr>
      <w:r w:rsidRPr="00370556">
        <w:rPr>
          <w:szCs w:val="24"/>
        </w:rPr>
        <w:t>The Grantee has a current organizational chart for the department/unit/section responsible for programmatic oversight of the grant.</w:t>
      </w:r>
      <w:r w:rsidRPr="00370556">
        <w:rPr>
          <w:sz w:val="20"/>
        </w:rPr>
        <w:tab/>
      </w:r>
      <w:r w:rsidRPr="00370556">
        <w:rPr>
          <w:b/>
          <w:szCs w:val="24"/>
        </w:rPr>
        <w:t xml:space="preserve">Yes </w:t>
      </w:r>
      <w:sdt>
        <w:sdtPr>
          <w:rPr>
            <w:rFonts w:eastAsia="MS Gothic"/>
            <w:b/>
            <w:szCs w:val="24"/>
          </w:rPr>
          <w:id w:val="-1980063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b/>
          <w:szCs w:val="24"/>
        </w:rPr>
        <w:t xml:space="preserve">     No </w:t>
      </w:r>
      <w:sdt>
        <w:sdtPr>
          <w:rPr>
            <w:rFonts w:eastAsia="MS Gothic"/>
            <w:b/>
            <w:szCs w:val="24"/>
          </w:rPr>
          <w:id w:val="-210672265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i/>
          <w:szCs w:val="24"/>
        </w:rPr>
      </w:pPr>
      <w:r w:rsidRPr="00370556">
        <w:rPr>
          <w:rFonts w:ascii="Arial" w:hAnsi="Arial" w:cs="Arial"/>
          <w:b/>
          <w:szCs w:val="24"/>
        </w:rPr>
        <w:t>Duty Statements</w:t>
      </w:r>
    </w:p>
    <w:p w:rsidR="002160FB" w:rsidRPr="00370556" w:rsidRDefault="002160FB" w:rsidP="002160FB">
      <w:pPr>
        <w:tabs>
          <w:tab w:val="right" w:pos="9360"/>
        </w:tabs>
        <w:ind w:left="360"/>
        <w:jc w:val="both"/>
        <w:rPr>
          <w:rFonts w:ascii="Arial" w:hAnsi="Arial" w:cs="Arial"/>
          <w:b/>
          <w:szCs w:val="24"/>
        </w:rPr>
      </w:pPr>
      <w:r w:rsidRPr="00370556">
        <w:rPr>
          <w:rFonts w:ascii="Arial" w:hAnsi="Arial" w:cs="Arial"/>
          <w:szCs w:val="24"/>
        </w:rPr>
        <w:t xml:space="preserve">The Grantee maintains duty statements for grant-funded staff that list specific activities related to the grant. </w:t>
      </w:r>
      <w:r w:rsidRPr="00370556">
        <w:rPr>
          <w:rFonts w:ascii="Arial" w:hAnsi="Arial" w:cs="Arial"/>
          <w:i/>
          <w:szCs w:val="24"/>
        </w:rPr>
        <w:t xml:space="preserve">Note: Standard job classifications usually are not acceptable, unless the position was created specifically for the grant.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1608086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493530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Timesheets</w:t>
      </w:r>
    </w:p>
    <w:p w:rsidR="002160FB" w:rsidRPr="00370556" w:rsidRDefault="002160FB" w:rsidP="002160FB">
      <w:pPr>
        <w:pStyle w:val="NoSpacing"/>
        <w:ind w:left="360"/>
        <w:rPr>
          <w:rFonts w:ascii="Arial" w:hAnsi="Arial" w:cs="Arial"/>
          <w:szCs w:val="24"/>
        </w:rPr>
      </w:pPr>
      <w:r w:rsidRPr="00370556">
        <w:rPr>
          <w:rFonts w:ascii="Arial" w:hAnsi="Arial" w:cs="Arial"/>
          <w:szCs w:val="24"/>
        </w:rPr>
        <w:t>5a. The Grantee maintains timesheets on all staff charged to the grant (including those claimed as match). Note: Estimates and/or percentages are not acceptable.</w:t>
      </w:r>
    </w:p>
    <w:p w:rsidR="002160FB" w:rsidRPr="00370556" w:rsidRDefault="002160FB" w:rsidP="00370556">
      <w:pPr>
        <w:pStyle w:val="NoSpacing"/>
        <w:tabs>
          <w:tab w:val="right" w:pos="9360"/>
        </w:tabs>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2049145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170221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 xml:space="preserve">5b. The Grantee maintains functional timesheets or conducts time studies for split-funded positions (including those claimed as match). </w:t>
      </w:r>
      <w:r w:rsidRPr="00370556">
        <w:rPr>
          <w:rFonts w:ascii="Arial" w:hAnsi="Arial" w:cs="Arial"/>
          <w:i/>
          <w:szCs w:val="24"/>
        </w:rPr>
        <w:t xml:space="preserve">Note: Estimates and/or percentages are not acceptable. </w:t>
      </w:r>
      <w:r w:rsidRPr="00370556">
        <w:rPr>
          <w:rFonts w:ascii="Arial" w:hAnsi="Arial" w:cs="Arial"/>
          <w:i/>
          <w:szCs w:val="24"/>
        </w:rPr>
        <w:tab/>
      </w:r>
      <w:r w:rsidRPr="00370556">
        <w:rPr>
          <w:rFonts w:ascii="Arial" w:hAnsi="Arial" w:cs="Arial"/>
          <w:b/>
          <w:szCs w:val="24"/>
        </w:rPr>
        <w:t xml:space="preserve">Yes </w:t>
      </w:r>
      <w:sdt>
        <w:sdtPr>
          <w:rPr>
            <w:rFonts w:ascii="Arial" w:hAnsi="Arial" w:cs="Arial"/>
            <w:b/>
            <w:szCs w:val="24"/>
          </w:rPr>
          <w:id w:val="77891450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935369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6737574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 w:val="20"/>
        </w:rPr>
      </w:pPr>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Staff Positions</w:t>
      </w:r>
    </w:p>
    <w:p w:rsidR="002160FB" w:rsidRPr="00370556" w:rsidRDefault="002160FB" w:rsidP="002160FB">
      <w:pPr>
        <w:pStyle w:val="ListParagraph"/>
        <w:tabs>
          <w:tab w:val="right" w:pos="9360"/>
        </w:tabs>
        <w:ind w:left="360"/>
        <w:rPr>
          <w:rFonts w:ascii="Arial" w:hAnsi="Arial" w:cs="Arial"/>
          <w:szCs w:val="24"/>
        </w:rPr>
      </w:pPr>
      <w:r w:rsidRPr="00370556">
        <w:rPr>
          <w:rFonts w:ascii="Arial" w:hAnsi="Arial" w:cs="Arial"/>
          <w:szCs w:val="24"/>
        </w:rPr>
        <w:t xml:space="preserve">All authorized positions are filled and performing grant-related duties. </w:t>
      </w:r>
    </w:p>
    <w:p w:rsidR="00370556" w:rsidRDefault="002160FB" w:rsidP="00370556">
      <w:pPr>
        <w:pStyle w:val="ListParagraph"/>
        <w:tabs>
          <w:tab w:val="right" w:pos="9360"/>
        </w:tabs>
        <w:ind w:left="360"/>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5720344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1355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370556">
      <w:pPr>
        <w:pStyle w:val="ListParagraph"/>
        <w:tabs>
          <w:tab w:val="right" w:pos="9360"/>
        </w:tabs>
        <w:ind w:left="360"/>
        <w:rPr>
          <w:rFonts w:ascii="Arial" w:hAnsi="Arial" w:cs="Arial"/>
          <w:b/>
          <w:i/>
          <w:sz w:val="20"/>
          <w:szCs w:val="20"/>
        </w:rPr>
      </w:pPr>
      <w:r w:rsidRPr="00514171">
        <w:rPr>
          <w:rFonts w:ascii="Arial" w:hAnsi="Arial" w:cs="Arial"/>
          <w:b/>
          <w:i/>
          <w:sz w:val="20"/>
          <w:szCs w:val="20"/>
        </w:rPr>
        <w:t>If no, list all unfilled positions and explanations for vacancies in the Administrative Review Comments section.</w:t>
      </w:r>
    </w:p>
    <w:p w:rsidR="00370556" w:rsidRPr="00370556" w:rsidRDefault="00370556" w:rsidP="00370556">
      <w:pPr>
        <w:pStyle w:val="ListParagraph"/>
        <w:tabs>
          <w:tab w:val="right" w:pos="9360"/>
        </w:tabs>
        <w:ind w:left="360"/>
        <w:rPr>
          <w:rFonts w:ascii="Arial" w:hAnsi="Arial" w:cs="Arial"/>
          <w:b/>
          <w:szCs w:val="24"/>
        </w:rPr>
      </w:pPr>
    </w:p>
    <w:p w:rsidR="002160FB" w:rsidRPr="00370556" w:rsidRDefault="002160FB" w:rsidP="00956FA4">
      <w:pPr>
        <w:pStyle w:val="ListParagraph"/>
        <w:numPr>
          <w:ilvl w:val="0"/>
          <w:numId w:val="75"/>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Anticipated Changes</w:t>
      </w:r>
    </w:p>
    <w:p w:rsidR="002160FB" w:rsidRPr="00370556" w:rsidRDefault="002160FB" w:rsidP="002160FB">
      <w:pPr>
        <w:pStyle w:val="NoSpacing"/>
        <w:tabs>
          <w:tab w:val="right" w:pos="9360"/>
        </w:tabs>
        <w:ind w:left="360"/>
        <w:rPr>
          <w:rFonts w:ascii="Arial" w:hAnsi="Arial" w:cs="Arial"/>
          <w:b/>
          <w:szCs w:val="24"/>
        </w:rPr>
      </w:pPr>
      <w:r w:rsidRPr="00370556">
        <w:rPr>
          <w:rFonts w:ascii="Arial" w:hAnsi="Arial" w:cs="Arial"/>
          <w:szCs w:val="24"/>
        </w:rPr>
        <w:t xml:space="preserve">Are there any anticipated changes to staff or the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261695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6755912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2160FB">
      <w:pPr>
        <w:pStyle w:val="NoSpacing"/>
        <w:ind w:left="360"/>
        <w:rPr>
          <w:rFonts w:ascii="Arial" w:hAnsi="Arial" w:cs="Arial"/>
          <w:b/>
          <w:i/>
          <w:sz w:val="20"/>
          <w:szCs w:val="20"/>
        </w:rPr>
      </w:pPr>
      <w:r w:rsidRPr="00514171">
        <w:rPr>
          <w:rFonts w:ascii="Arial" w:hAnsi="Arial" w:cs="Arial"/>
          <w:b/>
          <w:i/>
          <w:sz w:val="20"/>
          <w:szCs w:val="20"/>
        </w:rPr>
        <w:t>If yes, explain in the Administrative Review Comments section.</w:t>
      </w:r>
    </w:p>
    <w:p w:rsidR="002160FB" w:rsidRPr="002160FB" w:rsidRDefault="002160FB" w:rsidP="002160FB">
      <w:pPr>
        <w:pStyle w:val="NoSpacing"/>
        <w:ind w:left="360"/>
        <w:rPr>
          <w:rFonts w:ascii="Arial" w:hAnsi="Arial" w:cs="Arial"/>
          <w:b/>
          <w:i/>
          <w:sz w:val="20"/>
          <w:szCs w:val="20"/>
        </w:rPr>
      </w:pP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2160FB">
      <w:pPr>
        <w:pStyle w:val="NoSpacing"/>
        <w:tabs>
          <w:tab w:val="right" w:pos="9360"/>
        </w:tabs>
        <w:ind w:left="360"/>
        <w:rPr>
          <w:rFonts w:ascii="Arial" w:hAnsi="Arial" w:cs="Arial"/>
          <w:b/>
          <w:szCs w:val="24"/>
        </w:rPr>
      </w:pPr>
      <w:r w:rsidRPr="00370556">
        <w:rPr>
          <w:rFonts w:ascii="Arial" w:hAnsi="Arial" w:cs="Arial"/>
          <w:szCs w:val="24"/>
        </w:rPr>
        <w:t xml:space="preserve">8a. Does this grant provide for subcontracted services?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773983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1929643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NoSpacing"/>
        <w:ind w:left="360"/>
        <w:jc w:val="both"/>
        <w:rPr>
          <w:rFonts w:ascii="Arial" w:hAnsi="Arial" w:cs="Arial"/>
          <w:b/>
          <w:i/>
          <w:sz w:val="20"/>
          <w:szCs w:val="20"/>
        </w:rPr>
      </w:pPr>
      <w:r w:rsidRPr="00514171">
        <w:rPr>
          <w:rFonts w:ascii="Arial" w:hAnsi="Arial" w:cs="Arial"/>
          <w:b/>
          <w:i/>
          <w:sz w:val="20"/>
          <w:szCs w:val="20"/>
        </w:rPr>
        <w:t>If yes, list subcontracts awarded in the Administrative Review Comments section.</w:t>
      </w:r>
    </w:p>
    <w:p w:rsidR="002160FB" w:rsidRPr="00514171" w:rsidRDefault="002160FB" w:rsidP="002160FB">
      <w:pPr>
        <w:pStyle w:val="NoSpacing"/>
        <w:ind w:left="360"/>
        <w:jc w:val="both"/>
        <w:rPr>
          <w:rFonts w:ascii="Arial" w:hAnsi="Arial" w:cs="Arial"/>
          <w:sz w:val="20"/>
          <w:szCs w:val="20"/>
        </w:rPr>
      </w:pPr>
    </w:p>
    <w:p w:rsidR="002160FB" w:rsidRPr="00370556" w:rsidRDefault="002160FB" w:rsidP="002160FB">
      <w:pPr>
        <w:pStyle w:val="NoSpacing"/>
        <w:ind w:left="360"/>
        <w:rPr>
          <w:rFonts w:ascii="Arial" w:hAnsi="Arial" w:cs="Arial"/>
          <w:szCs w:val="24"/>
        </w:rPr>
      </w:pPr>
      <w:r w:rsidRPr="00370556">
        <w:rPr>
          <w:rFonts w:ascii="Arial" w:hAnsi="Arial" w:cs="Arial"/>
          <w:szCs w:val="24"/>
        </w:rPr>
        <w:t xml:space="preserve">8b. Copies of the subcontract awards are contained within the official project file. </w:t>
      </w: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49963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9082789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676755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ind w:left="360"/>
        <w:rPr>
          <w:rFonts w:ascii="Arial" w:hAnsi="Arial" w:cs="Arial"/>
          <w:sz w:val="14"/>
          <w:szCs w:val="16"/>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4109F2" w:rsidRDefault="004109F2" w:rsidP="002160FB">
      <w:pPr>
        <w:pStyle w:val="NoSpacing"/>
        <w:tabs>
          <w:tab w:val="right" w:pos="9360"/>
        </w:tabs>
        <w:spacing w:line="276" w:lineRule="auto"/>
        <w:ind w:left="360"/>
        <w:jc w:val="both"/>
        <w:rPr>
          <w:rFonts w:ascii="Arial" w:hAnsi="Arial" w:cs="Arial"/>
          <w:szCs w:val="24"/>
        </w:rPr>
      </w:pP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8c. Subcontracts contain the required language from the BSCC contract (e.g., access to program and fiscal records, access to facility, access to program participants, Non-Discrimination clause, Civil Rights compliance).</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5502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252730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737687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ind w:left="360"/>
        <w:rPr>
          <w:rFonts w:ascii="Arial" w:hAnsi="Arial" w:cs="Arial"/>
          <w:b/>
          <w:sz w:val="14"/>
          <w:szCs w:val="16"/>
        </w:rPr>
      </w:pP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8d. Subcontracts appear to be in compliance with conflict of interest laws that prohibit individuals or organizations that participated on the Executive Steering Committee for this grant.</w:t>
      </w:r>
      <w:r w:rsidRPr="00370556">
        <w:rPr>
          <w:rFonts w:ascii="Arial" w:hAnsi="Arial" w:cs="Arial"/>
          <w:b/>
          <w:szCs w:val="24"/>
        </w:rPr>
        <w:tab/>
        <w:t xml:space="preserve">Yes </w:t>
      </w:r>
      <w:sdt>
        <w:sdtPr>
          <w:rPr>
            <w:rFonts w:ascii="Arial" w:hAnsi="Arial" w:cs="Arial"/>
            <w:b/>
            <w:szCs w:val="24"/>
          </w:rPr>
          <w:id w:val="-20156804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4354001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05280610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ind w:left="360"/>
        <w:jc w:val="both"/>
        <w:rPr>
          <w:rFonts w:ascii="Arial" w:hAnsi="Arial" w:cs="Arial"/>
          <w:sz w:val="14"/>
          <w:szCs w:val="16"/>
        </w:rPr>
      </w:pPr>
    </w:p>
    <w:p w:rsidR="002160FB" w:rsidRPr="00370556" w:rsidRDefault="002160FB" w:rsidP="00956FA4">
      <w:pPr>
        <w:pStyle w:val="ListParagraph"/>
        <w:numPr>
          <w:ilvl w:val="0"/>
          <w:numId w:val="75"/>
        </w:numPr>
        <w:tabs>
          <w:tab w:val="left" w:pos="54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Budget Modifications</w:t>
      </w:r>
      <w:r w:rsidRPr="00370556">
        <w:rPr>
          <w:rFonts w:ascii="Arial" w:hAnsi="Arial" w:cs="Arial"/>
          <w:b/>
          <w:szCs w:val="24"/>
        </w:rPr>
        <w:tab/>
      </w:r>
    </w:p>
    <w:p w:rsidR="002160FB" w:rsidRPr="00370556" w:rsidRDefault="002160FB" w:rsidP="002160FB">
      <w:pPr>
        <w:pStyle w:val="ListParagraph"/>
        <w:tabs>
          <w:tab w:val="left" w:pos="540"/>
          <w:tab w:val="right" w:pos="9270"/>
          <w:tab w:val="right" w:pos="9360"/>
        </w:tabs>
        <w:autoSpaceDE w:val="0"/>
        <w:autoSpaceDN w:val="0"/>
        <w:adjustRightInd w:val="0"/>
        <w:ind w:left="360"/>
        <w:jc w:val="both"/>
        <w:rPr>
          <w:rFonts w:ascii="Arial" w:hAnsi="Arial" w:cs="Arial"/>
          <w:szCs w:val="24"/>
        </w:rPr>
      </w:pPr>
      <w:r w:rsidRPr="00370556">
        <w:rPr>
          <w:rFonts w:ascii="Arial" w:hAnsi="Arial" w:cs="Arial"/>
          <w:szCs w:val="24"/>
        </w:rPr>
        <w:t>9a. Copies of project budget modifications are maintained in the official file.</w:t>
      </w:r>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ab/>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3840667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417664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862151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9b. Were there any substantial modifications made that were not approved by the BSCC?</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4764471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891343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B84CAB" w:rsidRDefault="002160FB" w:rsidP="002160FB">
      <w:pPr>
        <w:tabs>
          <w:tab w:val="left" w:pos="360"/>
          <w:tab w:val="left" w:pos="540"/>
          <w:tab w:val="right" w:pos="9270"/>
          <w:tab w:val="right" w:pos="9360"/>
        </w:tabs>
        <w:autoSpaceDE w:val="0"/>
        <w:autoSpaceDN w:val="0"/>
        <w:adjustRightInd w:val="0"/>
        <w:jc w:val="both"/>
        <w:rPr>
          <w:rFonts w:ascii="Arial" w:hAnsi="Arial" w:cs="Arial"/>
          <w:b/>
          <w:i/>
          <w:sz w:val="18"/>
          <w:szCs w:val="20"/>
        </w:rPr>
      </w:pPr>
      <w:r w:rsidRPr="00B84CAB">
        <w:rPr>
          <w:rFonts w:ascii="Arial" w:hAnsi="Arial" w:cs="Arial"/>
          <w:b/>
          <w:i/>
          <w:szCs w:val="24"/>
        </w:rPr>
        <w:tab/>
      </w:r>
      <w:r w:rsidRPr="00B84CAB">
        <w:rPr>
          <w:rFonts w:ascii="Arial" w:hAnsi="Arial" w:cs="Arial"/>
          <w:b/>
          <w:i/>
          <w:sz w:val="18"/>
          <w:szCs w:val="20"/>
        </w:rPr>
        <w:t>If yes, explain in the Administrative Review Comments section.</w:t>
      </w: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 xml:space="preserve">Fidelity Bond </w:t>
      </w:r>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The Grantee maintains a Fidelity Bond (applicable for non-governmental entities only).</w:t>
      </w:r>
      <w:r w:rsidRPr="00370556">
        <w:rPr>
          <w:rFonts w:ascii="Arial" w:hAnsi="Arial" w:cs="Arial"/>
          <w:b/>
          <w:szCs w:val="24"/>
        </w:rPr>
        <w:t xml:space="preserve"> </w:t>
      </w:r>
      <w:r w:rsidRPr="00370556">
        <w:rPr>
          <w:rFonts w:ascii="Arial" w:hAnsi="Arial" w:cs="Arial"/>
          <w:b/>
          <w:szCs w:val="24"/>
        </w:rPr>
        <w:tab/>
      </w:r>
      <w:r w:rsidRPr="00370556">
        <w:rPr>
          <w:rFonts w:ascii="Arial" w:hAnsi="Arial" w:cs="Arial"/>
          <w:b/>
          <w:szCs w:val="24"/>
        </w:rPr>
        <w:tab/>
        <w:t xml:space="preserve">Yes </w:t>
      </w:r>
      <w:sdt>
        <w:sdtPr>
          <w:rPr>
            <w:rFonts w:ascii="Arial" w:hAnsi="Arial" w:cs="Arial"/>
            <w:b/>
            <w:szCs w:val="24"/>
          </w:rPr>
          <w:id w:val="6248157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3595084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37003994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autoSpaceDE w:val="0"/>
        <w:autoSpaceDN w:val="0"/>
        <w:adjustRightInd w:val="0"/>
        <w:ind w:left="0"/>
        <w:jc w:val="both"/>
        <w:rPr>
          <w:rFonts w:ascii="Arial" w:hAnsi="Arial" w:cs="Arial"/>
          <w:b/>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B84CAB" w:rsidRDefault="002160FB" w:rsidP="002160FB">
      <w:pPr>
        <w:pBdr>
          <w:top w:val="single" w:sz="4" w:space="1" w:color="auto"/>
        </w:pBdr>
        <w:tabs>
          <w:tab w:val="left" w:pos="540"/>
          <w:tab w:val="right" w:pos="9270"/>
          <w:tab w:val="right" w:pos="9360"/>
        </w:tabs>
        <w:spacing w:after="0"/>
        <w:jc w:val="both"/>
        <w:rPr>
          <w:rFonts w:ascii="Arial" w:hAnsi="Arial" w:cs="Arial"/>
          <w:b/>
          <w:sz w:val="20"/>
          <w:szCs w:val="24"/>
        </w:rPr>
      </w:pPr>
      <w:r w:rsidRPr="00B84CAB">
        <w:rPr>
          <w:rFonts w:ascii="Arial" w:hAnsi="Arial" w:cs="Arial"/>
          <w:b/>
          <w:sz w:val="20"/>
          <w:szCs w:val="24"/>
        </w:rPr>
        <w:t xml:space="preserve">Field Representative Comments for Administrative Review Section: </w:t>
      </w:r>
    </w:p>
    <w:p w:rsidR="002160FB" w:rsidRPr="00B84CAB" w:rsidRDefault="002160FB" w:rsidP="002160FB">
      <w:pPr>
        <w:pBdr>
          <w:top w:val="single" w:sz="4" w:space="1" w:color="auto"/>
        </w:pBdr>
        <w:tabs>
          <w:tab w:val="left" w:pos="540"/>
          <w:tab w:val="right" w:pos="9270"/>
          <w:tab w:val="right" w:pos="9360"/>
        </w:tabs>
        <w:spacing w:after="0"/>
        <w:jc w:val="both"/>
        <w:rPr>
          <w:rFonts w:ascii="Arial" w:hAnsi="Arial" w:cs="Arial"/>
          <w:b/>
          <w:i/>
          <w:sz w:val="18"/>
          <w:szCs w:val="20"/>
        </w:rPr>
      </w:pPr>
      <w:r w:rsidRPr="00B84CAB">
        <w:rPr>
          <w:rFonts w:ascii="Arial" w:hAnsi="Arial" w:cs="Arial"/>
          <w:b/>
          <w:i/>
          <w:sz w:val="18"/>
          <w:szCs w:val="20"/>
        </w:rPr>
        <w:t>Number comments to correspond to the Administrative Review items.</w:t>
      </w:r>
    </w:p>
    <w:p w:rsidR="002160FB" w:rsidRPr="00B84CAB" w:rsidRDefault="002160FB" w:rsidP="002160FB">
      <w:pPr>
        <w:pStyle w:val="ListParagraph"/>
        <w:tabs>
          <w:tab w:val="right" w:pos="9270"/>
          <w:tab w:val="right" w:pos="9360"/>
        </w:tabs>
        <w:autoSpaceDE w:val="0"/>
        <w:autoSpaceDN w:val="0"/>
        <w:adjustRightInd w:val="0"/>
        <w:ind w:left="0"/>
        <w:jc w:val="both"/>
        <w:rPr>
          <w:rFonts w:ascii="Arial" w:hAnsi="Arial" w:cs="Arial"/>
          <w:b/>
          <w:szCs w:val="24"/>
        </w:rPr>
      </w:pPr>
      <w:r w:rsidRPr="00B84CAB">
        <w:rPr>
          <w:rFonts w:ascii="Arial" w:hAnsi="Arial" w:cs="Arial"/>
          <w:szCs w:val="24"/>
        </w:rPr>
        <w:fldChar w:fldCharType="begin">
          <w:ffData>
            <w:name w:val="Text1"/>
            <w:enabled/>
            <w:calcOnExit w:val="0"/>
            <w:textInput/>
          </w:ffData>
        </w:fldChar>
      </w:r>
      <w:r w:rsidRPr="00B84CAB">
        <w:rPr>
          <w:rFonts w:ascii="Arial" w:hAnsi="Arial" w:cs="Arial"/>
          <w:szCs w:val="24"/>
        </w:rPr>
        <w:instrText xml:space="preserve"> FORMTEXT </w:instrText>
      </w:r>
      <w:r w:rsidRPr="00B84CAB">
        <w:rPr>
          <w:rFonts w:ascii="Arial" w:hAnsi="Arial" w:cs="Arial"/>
          <w:szCs w:val="24"/>
        </w:rPr>
      </w:r>
      <w:r w:rsidRPr="00B84CAB">
        <w:rPr>
          <w:rFonts w:ascii="Arial" w:hAnsi="Arial" w:cs="Arial"/>
          <w:szCs w:val="24"/>
        </w:rPr>
        <w:fldChar w:fldCharType="separate"/>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fldChar w:fldCharType="end"/>
      </w:r>
    </w:p>
    <w:p w:rsidR="002160FB" w:rsidRDefault="002160FB" w:rsidP="002160FB">
      <w:pPr>
        <w:tabs>
          <w:tab w:val="right" w:pos="9360"/>
        </w:tabs>
        <w:spacing w:after="0" w:line="240" w:lineRule="auto"/>
        <w:jc w:val="both"/>
        <w:rPr>
          <w:rFonts w:ascii="Arial" w:eastAsia="Times New Roman" w:hAnsi="Arial" w:cs="Arial"/>
          <w:b/>
          <w:sz w:val="24"/>
          <w:szCs w:val="24"/>
        </w:rPr>
      </w:pPr>
    </w:p>
    <w:p w:rsidR="00B84CAB" w:rsidRPr="00514171" w:rsidRDefault="00B84CAB" w:rsidP="002160FB">
      <w:pPr>
        <w:tabs>
          <w:tab w:val="right" w:pos="9360"/>
        </w:tabs>
        <w:spacing w:after="0" w:line="240" w:lineRule="auto"/>
        <w:jc w:val="both"/>
        <w:rPr>
          <w:rFonts w:ascii="Arial" w:eastAsia="Times New Roman" w:hAnsi="Arial" w:cs="Arial"/>
          <w:b/>
          <w:sz w:val="24"/>
          <w:szCs w:val="24"/>
        </w:rPr>
      </w:pPr>
    </w:p>
    <w:p w:rsidR="002160FB" w:rsidRPr="00370556" w:rsidRDefault="002160FB" w:rsidP="00956FA4">
      <w:pPr>
        <w:pStyle w:val="ListParagraph"/>
        <w:numPr>
          <w:ilvl w:val="0"/>
          <w:numId w:val="79"/>
        </w:numPr>
        <w:pBdr>
          <w:bottom w:val="single" w:sz="4" w:space="1" w:color="auto"/>
        </w:pBdr>
        <w:tabs>
          <w:tab w:val="right" w:pos="9270"/>
          <w:tab w:val="right" w:pos="9360"/>
        </w:tabs>
        <w:autoSpaceDE w:val="0"/>
        <w:autoSpaceDN w:val="0"/>
        <w:adjustRightInd w:val="0"/>
        <w:spacing w:after="0" w:line="240" w:lineRule="auto"/>
        <w:ind w:left="360" w:hanging="360"/>
        <w:jc w:val="both"/>
        <w:rPr>
          <w:rFonts w:ascii="Arial" w:hAnsi="Arial" w:cs="Arial"/>
          <w:b/>
          <w:sz w:val="24"/>
          <w:szCs w:val="24"/>
        </w:rPr>
      </w:pPr>
      <w:r w:rsidRPr="00370556">
        <w:rPr>
          <w:rFonts w:ascii="Arial" w:hAnsi="Arial" w:cs="Arial"/>
          <w:b/>
          <w:sz w:val="24"/>
          <w:szCs w:val="24"/>
        </w:rPr>
        <w:t>CIVIL RIGHTS REVIEW</w:t>
      </w:r>
    </w:p>
    <w:p w:rsidR="002160FB" w:rsidRDefault="002160FB" w:rsidP="002160FB">
      <w:pPr>
        <w:tabs>
          <w:tab w:val="right" w:pos="9270"/>
          <w:tab w:val="right" w:pos="9360"/>
        </w:tabs>
        <w:autoSpaceDE w:val="0"/>
        <w:autoSpaceDN w:val="0"/>
        <w:adjustRightInd w:val="0"/>
        <w:spacing w:after="0" w:line="240" w:lineRule="auto"/>
        <w:jc w:val="both"/>
        <w:rPr>
          <w:rFonts w:ascii="Arial" w:hAnsi="Arial" w:cs="Arial"/>
          <w:i/>
        </w:rPr>
      </w:pPr>
      <w:r w:rsidRPr="002160FB">
        <w:rPr>
          <w:rFonts w:ascii="Arial" w:hAnsi="Arial" w:cs="Arial"/>
          <w:i/>
        </w:rPr>
        <w:t>(for all federal grants; as applicable to state-funded programs)</w:t>
      </w:r>
    </w:p>
    <w:p w:rsidR="00370556" w:rsidRPr="00370556" w:rsidRDefault="00370556" w:rsidP="002160FB">
      <w:pPr>
        <w:tabs>
          <w:tab w:val="right" w:pos="9270"/>
          <w:tab w:val="right" w:pos="9360"/>
        </w:tabs>
        <w:autoSpaceDE w:val="0"/>
        <w:autoSpaceDN w:val="0"/>
        <w:adjustRightInd w:val="0"/>
        <w:spacing w:after="0" w:line="240" w:lineRule="auto"/>
        <w:jc w:val="both"/>
        <w:rPr>
          <w:rFonts w:ascii="Arial" w:hAnsi="Arial" w:cs="Arial"/>
          <w:i/>
          <w:sz w:val="20"/>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Equal Employment Opportunity Plan</w:t>
      </w:r>
    </w:p>
    <w:p w:rsidR="00370556"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The Grantee has an Equal Employment Opportunity P</w:t>
      </w:r>
      <w:r w:rsidR="00370556">
        <w:rPr>
          <w:rFonts w:ascii="Arial" w:hAnsi="Arial" w:cs="Arial"/>
          <w:szCs w:val="24"/>
        </w:rPr>
        <w:t xml:space="preserve">lan (EEOP) on file for review. </w:t>
      </w:r>
    </w:p>
    <w:p w:rsidR="002160FB" w:rsidRPr="00370556" w:rsidRDefault="00370556" w:rsidP="00370556">
      <w:pPr>
        <w:pStyle w:val="ListParagraph"/>
        <w:tabs>
          <w:tab w:val="left" w:pos="540"/>
          <w:tab w:val="right" w:pos="9360"/>
        </w:tabs>
        <w:autoSpaceDE w:val="0"/>
        <w:autoSpaceDN w:val="0"/>
        <w:adjustRightInd w:val="0"/>
        <w:spacing w:after="0" w:line="240" w:lineRule="auto"/>
        <w:ind w:left="360"/>
        <w:jc w:val="both"/>
        <w:rPr>
          <w:rFonts w:ascii="Arial" w:hAnsi="Arial" w:cs="Arial"/>
          <w:b/>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16067219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5399055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 xml:space="preserve">1b. If yes, on what date did the Grantee prepare the EEOP?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fldChar w:fldCharType="end"/>
      </w:r>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szCs w:val="24"/>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EEOP Short Form</w:t>
      </w:r>
    </w:p>
    <w:p w:rsidR="002160FB" w:rsidRPr="00370556"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2a. If applicable: has the Grantee submitted an EEOP Short Form to the Office for Civil Rights (OCR), U.S. Department of Justice (DOJ) (i.e., 50 or more employees and $750,000 or more in federal funds)?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315437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457254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825543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Default="002160FB" w:rsidP="002160FB">
      <w:pPr>
        <w:tabs>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 xml:space="preserve">2b. If yes, on what date did the Grantee submit the EEOP Short Form?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szCs w:val="24"/>
          <w:u w:val="single"/>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Program Participants</w:t>
      </w:r>
    </w:p>
    <w:p w:rsidR="002160FB" w:rsidRDefault="002160FB" w:rsidP="002160FB">
      <w:pPr>
        <w:tabs>
          <w:tab w:val="right" w:pos="9360"/>
        </w:tabs>
        <w:autoSpaceDE w:val="0"/>
        <w:autoSpaceDN w:val="0"/>
        <w:adjustRightInd w:val="0"/>
        <w:spacing w:after="0" w:line="240" w:lineRule="auto"/>
        <w:ind w:left="360"/>
        <w:contextualSpacing/>
        <w:jc w:val="both"/>
        <w:rPr>
          <w:rFonts w:ascii="Arial" w:hAnsi="Arial" w:cs="Arial"/>
          <w:b/>
          <w:i/>
          <w:sz w:val="20"/>
          <w:szCs w:val="20"/>
        </w:rPr>
      </w:pPr>
      <w:r w:rsidRPr="00370556">
        <w:rPr>
          <w:rFonts w:ascii="Arial" w:hAnsi="Arial" w:cs="Arial"/>
          <w:szCs w:val="24"/>
        </w:rPr>
        <w:t xml:space="preserve">How does the Grantee notify program participants and beneficiaries that it does not discriminate on the basis of race, color, national origin, religion, sex, disability, and age in the delivery of services (e.g., posters, inclusion in program brochures, program </w:t>
      </w:r>
      <w:r w:rsidRPr="00514171">
        <w:rPr>
          <w:rFonts w:ascii="Arial" w:hAnsi="Arial" w:cs="Arial"/>
          <w:sz w:val="24"/>
          <w:szCs w:val="24"/>
        </w:rPr>
        <w:t xml:space="preserve">materials, etc.)?  </w:t>
      </w:r>
      <w:r w:rsidRPr="00370556">
        <w:rPr>
          <w:rFonts w:ascii="Arial" w:hAnsi="Arial" w:cs="Arial"/>
          <w:b/>
          <w:i/>
          <w:sz w:val="18"/>
          <w:szCs w:val="20"/>
        </w:rPr>
        <w:t>Explain in Civil Rights Review Comments section.</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370556" w:rsidRPr="00514171" w:rsidRDefault="00370556" w:rsidP="002160FB">
      <w:pPr>
        <w:tabs>
          <w:tab w:val="right" w:pos="9360"/>
        </w:tabs>
        <w:autoSpaceDE w:val="0"/>
        <w:autoSpaceDN w:val="0"/>
        <w:adjustRightInd w:val="0"/>
        <w:spacing w:after="0" w:line="240" w:lineRule="auto"/>
        <w:ind w:left="360"/>
        <w:contextualSpacing/>
        <w:jc w:val="both"/>
        <w:rPr>
          <w:rFonts w:ascii="Arial" w:hAnsi="Arial" w:cs="Arial"/>
          <w:sz w:val="20"/>
          <w:szCs w:val="20"/>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Employees</w:t>
      </w:r>
    </w:p>
    <w:p w:rsid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 w:val="24"/>
          <w:szCs w:val="24"/>
        </w:rPr>
      </w:pPr>
      <w:r w:rsidRPr="00370556">
        <w:rPr>
          <w:rFonts w:ascii="Arial" w:hAnsi="Arial" w:cs="Arial"/>
          <w:szCs w:val="24"/>
        </w:rPr>
        <w:t>How does the Grantee notify employees that it does not discriminate on the basis of race, color, national origin, religion, sex, disability, and age in the delivery of services (e.g., posters, dissemination of relevant orders or policies, recruitment materials, etc.)?</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b/>
          <w:i/>
          <w:sz w:val="18"/>
          <w:szCs w:val="20"/>
        </w:rPr>
      </w:pPr>
      <w:r w:rsidRPr="00370556">
        <w:rPr>
          <w:rFonts w:ascii="Arial" w:hAnsi="Arial" w:cs="Arial"/>
          <w:b/>
          <w:i/>
          <w:sz w:val="18"/>
          <w:szCs w:val="20"/>
        </w:rPr>
        <w:t>Explain in Civil Rights Review Comments section.</w:t>
      </w:r>
    </w:p>
    <w:p w:rsidR="00370556" w:rsidRPr="00514171" w:rsidRDefault="00370556" w:rsidP="002160FB">
      <w:pPr>
        <w:tabs>
          <w:tab w:val="left" w:pos="540"/>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Complaints</w:t>
      </w:r>
    </w:p>
    <w:p w:rsid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There are written policies or procedures in place for notifying program beneficiaries how to file complaints alleging discrimination by the grantee with the BSCC or the OCR.</w:t>
      </w:r>
      <w:r w:rsidRPr="00370556">
        <w:rPr>
          <w:rFonts w:ascii="Arial" w:hAnsi="Arial" w:cs="Arial"/>
          <w:szCs w:val="24"/>
        </w:rPr>
        <w:tab/>
      </w:r>
    </w:p>
    <w:p w:rsidR="002160FB" w:rsidRPr="00370556" w:rsidRDefault="00370556"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77390640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891495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8094136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Disability</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has 50 or more employees and receives DOJ funding of $25,000 or more, has the grantee:</w:t>
      </w: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6a. Adopted grievance procedures (for both employees and program participants) that incorporate due process standards and provide for prompt and equitable resolution of complaints alleging a violation of the DOJ regulations which prohibit discrimination on the basis of a disability in employment practices and the delivery of services?</w:t>
      </w:r>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4010597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065374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55141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eastAsia="Times New Roman" w:hAnsi="Arial" w:cs="Arial"/>
          <w:szCs w:val="24"/>
        </w:rPr>
        <w:t xml:space="preserve">6b. </w:t>
      </w:r>
      <w:r w:rsidRPr="00370556">
        <w:rPr>
          <w:rFonts w:ascii="Arial" w:hAnsi="Arial" w:cs="Arial"/>
          <w:szCs w:val="24"/>
        </w:rPr>
        <w:t>Designated a person to coordinate compliance with prohibitions against disability discrimination?</w:t>
      </w:r>
      <w:r w:rsidRPr="00370556">
        <w:rPr>
          <w:rFonts w:ascii="Arial" w:hAnsi="Arial" w:cs="Arial"/>
          <w:b/>
          <w:szCs w:val="24"/>
        </w:rPr>
        <w:tab/>
        <w:t xml:space="preserve">Yes </w:t>
      </w:r>
      <w:sdt>
        <w:sdtPr>
          <w:rPr>
            <w:rFonts w:ascii="Arial" w:hAnsi="Arial" w:cs="Arial"/>
            <w:b/>
            <w:szCs w:val="24"/>
          </w:rPr>
          <w:id w:val="12829148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62766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5212395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6c. Notified participants, beneficiaries, employees, applicants, and others that the grantee does not discriminate on the basis of disability?</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968696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4519494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06484618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Sex</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operates an education program or activity, have they taken the following actions?</w:t>
      </w:r>
    </w:p>
    <w:p w:rsidR="002160FB" w:rsidRPr="00514171" w:rsidRDefault="002160FB" w:rsidP="002160FB">
      <w:pPr>
        <w:tabs>
          <w:tab w:val="right" w:pos="9360"/>
        </w:tabs>
        <w:autoSpaceDE w:val="0"/>
        <w:autoSpaceDN w:val="0"/>
        <w:adjustRightInd w:val="0"/>
        <w:spacing w:after="0" w:line="240" w:lineRule="auto"/>
        <w:contextualSpacing/>
        <w:jc w:val="both"/>
        <w:rPr>
          <w:rFonts w:ascii="Arial" w:hAnsi="Arial" w:cs="Arial"/>
          <w:sz w:val="20"/>
          <w:szCs w:val="20"/>
        </w:rPr>
      </w:pPr>
    </w:p>
    <w:p w:rsidR="002160FB" w:rsidRDefault="002160FB" w:rsidP="002160FB">
      <w:pPr>
        <w:tabs>
          <w:tab w:val="right" w:pos="9360"/>
        </w:tabs>
        <w:autoSpaceDE w:val="0"/>
        <w:autoSpaceDN w:val="0"/>
        <w:adjustRightInd w:val="0"/>
        <w:spacing w:after="0" w:line="240" w:lineRule="auto"/>
        <w:ind w:left="360"/>
        <w:contextualSpacing/>
        <w:jc w:val="both"/>
        <w:rPr>
          <w:rFonts w:ascii="Arial" w:eastAsia="MS Gothic" w:hAnsi="Arial" w:cs="Arial"/>
          <w:b/>
        </w:rPr>
      </w:pPr>
      <w:r w:rsidRPr="00370556">
        <w:rPr>
          <w:rFonts w:ascii="Arial" w:hAnsi="Arial" w:cs="Arial"/>
        </w:rPr>
        <w:t>7a. Adopted grievance procedures that provide for the prompt and equitable resolution of complaints alleging a violation of the DOJ regulations which prohibit discrimination on the basis of sex?</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9702051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18195340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16724036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2160FB">
      <w:pPr>
        <w:pStyle w:val="NoSpacing"/>
        <w:tabs>
          <w:tab w:val="right" w:pos="9360"/>
        </w:tabs>
        <w:ind w:left="360"/>
        <w:jc w:val="both"/>
        <w:rPr>
          <w:rFonts w:ascii="Arial" w:hAnsi="Arial" w:cs="Arial"/>
        </w:rPr>
      </w:pPr>
      <w:r w:rsidRPr="00370556">
        <w:rPr>
          <w:rFonts w:ascii="Arial" w:hAnsi="Arial" w:cs="Arial"/>
        </w:rPr>
        <w:t>7b. Designated a person to coordinate compliance with the prohibitions against sex discrimination?</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4046776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609817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3534672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rPr>
      </w:pPr>
      <w:r w:rsidRPr="00370556">
        <w:rPr>
          <w:rFonts w:ascii="Arial" w:hAnsi="Arial" w:cs="Arial"/>
        </w:rPr>
        <w:t>7c. Notified applicants for admission and employment, employees, students, parents, and others that the grantee does not discriminate on the basis of sex in its educational programs or activities?</w:t>
      </w:r>
      <w:r w:rsidRPr="00370556">
        <w:rPr>
          <w:rFonts w:ascii="Arial" w:hAnsi="Arial" w:cs="Arial"/>
          <w:b/>
        </w:rPr>
        <w:tab/>
        <w:t xml:space="preserve">Yes </w:t>
      </w:r>
      <w:sdt>
        <w:sdtPr>
          <w:rPr>
            <w:rFonts w:ascii="Arial" w:hAnsi="Arial" w:cs="Arial"/>
            <w:b/>
          </w:rPr>
          <w:id w:val="-15452049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hAnsi="Arial" w:cs="Arial"/>
            <w:b/>
          </w:rPr>
          <w:id w:val="12926340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hAnsi="Arial" w:cs="Arial"/>
            <w:b/>
          </w:rPr>
          <w:id w:val="1672970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2160FB" w:rsidRPr="00514171" w:rsidRDefault="002160FB" w:rsidP="002160FB">
      <w:pPr>
        <w:tabs>
          <w:tab w:val="right" w:pos="9360"/>
        </w:tabs>
        <w:spacing w:after="0" w:line="240" w:lineRule="auto"/>
        <w:jc w:val="both"/>
        <w:rPr>
          <w:rFonts w:ascii="Arial" w:hAnsi="Arial" w:cs="Arial"/>
          <w:sz w:val="16"/>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Findings</w:t>
      </w:r>
    </w:p>
    <w:p w:rsidR="002160FB" w:rsidRPr="00370556" w:rsidRDefault="002160FB" w:rsidP="002160FB">
      <w:pPr>
        <w:pStyle w:val="NoSpacing"/>
        <w:tabs>
          <w:tab w:val="right" w:pos="9360"/>
        </w:tabs>
        <w:ind w:left="360"/>
        <w:jc w:val="both"/>
        <w:rPr>
          <w:rFonts w:ascii="Arial" w:hAnsi="Arial" w:cs="Arial"/>
          <w:szCs w:val="24"/>
        </w:rPr>
      </w:pPr>
      <w:r w:rsidRPr="00370556">
        <w:rPr>
          <w:rFonts w:ascii="Arial" w:hAnsi="Arial" w:cs="Arial"/>
          <w:szCs w:val="24"/>
        </w:rPr>
        <w:t>The Grantee has complied with the requirement to submit to the OCR any findings of discrimination against the grantee issued by a federal or state court, or federal or state administering agency, on the grounds of race, color, religion, national origin, or sex.</w:t>
      </w:r>
    </w:p>
    <w:p w:rsidR="002160FB" w:rsidRPr="00370556" w:rsidRDefault="002160FB" w:rsidP="002160FB">
      <w:pPr>
        <w:pStyle w:val="NoSpacing"/>
        <w:tabs>
          <w:tab w:val="right" w:pos="9360"/>
        </w:tabs>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8627964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924353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82584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NoSpacing"/>
        <w:numPr>
          <w:ilvl w:val="0"/>
          <w:numId w:val="76"/>
        </w:numPr>
        <w:ind w:left="360"/>
        <w:jc w:val="both"/>
        <w:rPr>
          <w:rFonts w:ascii="Arial" w:hAnsi="Arial" w:cs="Arial"/>
          <w:b/>
          <w:szCs w:val="24"/>
        </w:rPr>
      </w:pPr>
      <w:r w:rsidRPr="00370556">
        <w:rPr>
          <w:rFonts w:ascii="Arial" w:hAnsi="Arial" w:cs="Arial"/>
          <w:b/>
          <w:szCs w:val="24"/>
        </w:rPr>
        <w:t>Limited English Proficiency</w:t>
      </w:r>
    </w:p>
    <w:p w:rsidR="00370556" w:rsidRDefault="002160FB" w:rsidP="002160FB">
      <w:pPr>
        <w:pStyle w:val="NoSpacing"/>
        <w:ind w:left="360"/>
        <w:jc w:val="both"/>
        <w:rPr>
          <w:rFonts w:ascii="Arial" w:hAnsi="Arial" w:cs="Arial"/>
          <w:sz w:val="24"/>
          <w:szCs w:val="24"/>
        </w:rPr>
      </w:pPr>
      <w:r w:rsidRPr="00370556">
        <w:rPr>
          <w:rFonts w:ascii="Arial" w:hAnsi="Arial" w:cs="Arial"/>
          <w:szCs w:val="24"/>
        </w:rPr>
        <w:t xml:space="preserve">What steps have been taken to provide meaningful access to its programs and activities to person who have limited English proficiency (LEP)? Include whether the grantee has developed a written policy on providing language access services to LEP </w:t>
      </w:r>
      <w:r w:rsidR="00370556">
        <w:rPr>
          <w:rFonts w:ascii="Arial" w:hAnsi="Arial" w:cs="Arial"/>
          <w:sz w:val="24"/>
          <w:szCs w:val="24"/>
        </w:rPr>
        <w:t>persons.</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2160FB" w:rsidRPr="00514171" w:rsidRDefault="002160FB" w:rsidP="002160FB">
      <w:pPr>
        <w:tabs>
          <w:tab w:val="left" w:pos="540"/>
          <w:tab w:val="right" w:pos="9360"/>
        </w:tabs>
        <w:spacing w:after="0" w:line="240" w:lineRule="auto"/>
        <w:ind w:left="360"/>
        <w:jc w:val="both"/>
        <w:rPr>
          <w:rFonts w:ascii="Arial" w:hAnsi="Arial" w:cs="Arial"/>
          <w:sz w:val="16"/>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Training</w:t>
      </w:r>
    </w:p>
    <w:p w:rsidR="002160FB" w:rsidRPr="00370556" w:rsidRDefault="002160FB" w:rsidP="002160FB">
      <w:pPr>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Training is conducted for the Grantee’s employees on the requirements under federal civil rights laws.</w:t>
      </w:r>
      <w:r w:rsidRPr="00370556">
        <w:rPr>
          <w:rFonts w:ascii="Arial" w:hAnsi="Arial" w:cs="Arial"/>
          <w:b/>
          <w:szCs w:val="24"/>
        </w:rPr>
        <w:tab/>
        <w:t xml:space="preserve">Yes </w:t>
      </w:r>
      <w:sdt>
        <w:sdtPr>
          <w:rPr>
            <w:rFonts w:ascii="Arial" w:hAnsi="Arial" w:cs="Arial"/>
            <w:b/>
            <w:szCs w:val="24"/>
          </w:rPr>
          <w:id w:val="11009130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468160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13848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Religious Activities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If the grantee conducts religious activities as part of its program or services, do they:</w:t>
      </w:r>
    </w:p>
    <w:p w:rsidR="002160FB" w:rsidRPr="00370556" w:rsidRDefault="002160FB" w:rsidP="002160FB">
      <w:pPr>
        <w:tabs>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11a. Provide services to everyone regardless of religion or religious belief?</w:t>
      </w:r>
    </w:p>
    <w:p w:rsidR="002160FB" w:rsidRPr="00370556" w:rsidRDefault="002160FB" w:rsidP="002160FB">
      <w:pPr>
        <w:tabs>
          <w:tab w:val="right" w:pos="936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6952767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74134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924741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370556" w:rsidRDefault="002160FB" w:rsidP="002160FB">
      <w:pPr>
        <w:tabs>
          <w:tab w:val="right" w:pos="9360"/>
        </w:tabs>
        <w:spacing w:after="0" w:line="240" w:lineRule="auto"/>
        <w:ind w:left="360"/>
        <w:jc w:val="both"/>
        <w:rPr>
          <w:rFonts w:ascii="Arial" w:hAnsi="Arial" w:cs="Arial"/>
          <w:b/>
          <w:szCs w:val="24"/>
        </w:rPr>
      </w:pPr>
      <w:r w:rsidRPr="00370556">
        <w:rPr>
          <w:rFonts w:ascii="Arial" w:hAnsi="Arial" w:cs="Arial"/>
          <w:szCs w:val="24"/>
        </w:rPr>
        <w:t>11b. Ensure it does not use federal funds to conduct inherently religious activities (such as prayer, religious instruction, or attempt to convert participants to another religion) and that such activities are kept separate in time or place from federally-funded activities?</w:t>
      </w:r>
      <w:r w:rsidRPr="00370556">
        <w:rPr>
          <w:rFonts w:ascii="Arial" w:hAnsi="Arial" w:cs="Arial"/>
          <w:b/>
          <w:szCs w:val="24"/>
        </w:rPr>
        <w:tab/>
      </w:r>
    </w:p>
    <w:p w:rsidR="002160FB" w:rsidRPr="00370556" w:rsidRDefault="00370556" w:rsidP="002160FB">
      <w:pPr>
        <w:tabs>
          <w:tab w:val="right" w:pos="9360"/>
        </w:tabs>
        <w:spacing w:after="0"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32402095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32818153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17202778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2160FB">
      <w:pPr>
        <w:tabs>
          <w:tab w:val="right" w:pos="9360"/>
        </w:tabs>
        <w:spacing w:after="0" w:line="240" w:lineRule="auto"/>
        <w:ind w:left="360"/>
        <w:jc w:val="both"/>
        <w:rPr>
          <w:rFonts w:ascii="Arial" w:eastAsia="MS Gothic" w:hAnsi="Arial" w:cs="Arial"/>
          <w:b/>
          <w:szCs w:val="24"/>
        </w:rPr>
      </w:pPr>
    </w:p>
    <w:p w:rsidR="002160FB" w:rsidRPr="00370556" w:rsidRDefault="002160FB" w:rsidP="002160FB">
      <w:pPr>
        <w:tabs>
          <w:tab w:val="right" w:pos="9360"/>
        </w:tabs>
        <w:spacing w:after="0" w:line="240" w:lineRule="auto"/>
        <w:ind w:left="360"/>
        <w:jc w:val="both"/>
        <w:rPr>
          <w:rFonts w:ascii="Arial" w:eastAsia="MS Gothic" w:hAnsi="Arial" w:cs="Arial"/>
          <w:b/>
          <w:szCs w:val="24"/>
        </w:rPr>
      </w:pPr>
      <w:r w:rsidRPr="00370556">
        <w:rPr>
          <w:rFonts w:ascii="Arial" w:hAnsi="Arial" w:cs="Arial"/>
          <w:szCs w:val="24"/>
        </w:rPr>
        <w:t>11c. Ensure participation in religious activities is voluntary for beneficiaries of federally-funded programs?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756757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129522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288804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tabs>
          <w:tab w:val="right" w:pos="9360"/>
        </w:tabs>
        <w:spacing w:after="0" w:line="240" w:lineRule="auto"/>
        <w:ind w:left="360"/>
        <w:jc w:val="both"/>
        <w:rPr>
          <w:rFonts w:ascii="Arial" w:hAnsi="Arial" w:cs="Arial"/>
          <w:sz w:val="24"/>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Civil Rights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the Civil Rights Review items.</w:t>
      </w:r>
    </w:p>
    <w:p w:rsidR="002160FB" w:rsidRPr="00370556" w:rsidRDefault="002160FB" w:rsidP="002160FB">
      <w:pPr>
        <w:pStyle w:val="ListParagraph"/>
        <w:tabs>
          <w:tab w:val="right" w:pos="9270"/>
          <w:tab w:val="right" w:pos="9360"/>
        </w:tabs>
        <w:autoSpaceDE w:val="0"/>
        <w:autoSpaceDN w:val="0"/>
        <w:adjustRightInd w:val="0"/>
        <w:spacing w:after="0" w:line="240" w:lineRule="auto"/>
        <w:ind w:left="0"/>
        <w:jc w:val="both"/>
        <w:rPr>
          <w:rFonts w:ascii="Arial" w:hAnsi="Arial" w:cs="Arial"/>
          <w:b/>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2160FB">
      <w:pPr>
        <w:tabs>
          <w:tab w:val="right" w:pos="9360"/>
        </w:tabs>
        <w:spacing w:after="0" w:line="240" w:lineRule="auto"/>
        <w:rPr>
          <w:rFonts w:ascii="Arial" w:hAnsi="Arial" w:cs="Arial"/>
          <w:b/>
          <w:szCs w:val="24"/>
        </w:rPr>
      </w:pPr>
    </w:p>
    <w:p w:rsidR="00B84CAB" w:rsidRPr="00370556" w:rsidRDefault="00B84CAB" w:rsidP="002160FB">
      <w:pPr>
        <w:tabs>
          <w:tab w:val="right" w:pos="9360"/>
        </w:tabs>
        <w:spacing w:after="0" w:line="240" w:lineRule="auto"/>
        <w:rPr>
          <w:rFonts w:ascii="Arial" w:hAnsi="Arial" w:cs="Arial"/>
          <w:b/>
          <w:szCs w:val="24"/>
        </w:rPr>
      </w:pPr>
    </w:p>
    <w:p w:rsidR="002160FB" w:rsidRPr="00370556" w:rsidRDefault="002160FB" w:rsidP="00956FA4">
      <w:pPr>
        <w:pStyle w:val="ListParagraph"/>
        <w:numPr>
          <w:ilvl w:val="0"/>
          <w:numId w:val="79"/>
        </w:numPr>
        <w:pBdr>
          <w:bottom w:val="single" w:sz="4" w:space="1" w:color="auto"/>
        </w:pBdr>
        <w:tabs>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FISCAL REVIEW</w:t>
      </w:r>
    </w:p>
    <w:p w:rsidR="002160FB" w:rsidRPr="00514171" w:rsidRDefault="002160FB" w:rsidP="002160FB">
      <w:pPr>
        <w:tabs>
          <w:tab w:val="right" w:pos="9360"/>
        </w:tabs>
        <w:spacing w:after="0" w:line="240" w:lineRule="auto"/>
        <w:jc w:val="both"/>
        <w:rPr>
          <w:rFonts w:ascii="Arial" w:hAnsi="Arial" w:cs="Arial"/>
          <w:b/>
          <w:sz w:val="24"/>
          <w:szCs w:val="24"/>
          <w:u w:val="single"/>
        </w:rPr>
      </w:pPr>
    </w:p>
    <w:p w:rsidR="002160FB" w:rsidRPr="00370556" w:rsidRDefault="002160FB" w:rsidP="00956FA4">
      <w:pPr>
        <w:pStyle w:val="ListParagraph"/>
        <w:numPr>
          <w:ilvl w:val="0"/>
          <w:numId w:val="74"/>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Budget File</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The Grantee maintains an official budget file for the project.</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2033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302246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Fiscal Policies and Procedures</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b/>
          <w:szCs w:val="24"/>
        </w:rPr>
      </w:pPr>
      <w:r w:rsidRPr="00370556">
        <w:rPr>
          <w:rFonts w:ascii="Arial" w:hAnsi="Arial" w:cs="Arial"/>
          <w:szCs w:val="24"/>
        </w:rPr>
        <w:t>2a. The Grantee maintains written procedures for the fiscal policies related to the grant and they are accessible by grants management staff.</w:t>
      </w:r>
      <w:r w:rsidRPr="00370556">
        <w:rPr>
          <w:rFonts w:ascii="Arial" w:hAnsi="Arial" w:cs="Arial"/>
          <w:b/>
          <w:szCs w:val="24"/>
        </w:rPr>
        <w:tab/>
        <w:t xml:space="preserve">Yes </w:t>
      </w:r>
      <w:sdt>
        <w:sdtPr>
          <w:rPr>
            <w:rFonts w:ascii="Arial" w:eastAsia="MS Gothic" w:hAnsi="Arial" w:cs="Arial"/>
            <w:b/>
            <w:szCs w:val="24"/>
          </w:rPr>
          <w:id w:val="-12360043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781697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2b. The Grantee can explain its agency’s claims, payments and reimbursement processes as they relate to this grant (i.e., agency checks and balances).</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45800013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0105959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Invoices</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3a. Financial invoices are current and spending is on track.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623776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5760487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b/>
          <w:szCs w:val="24"/>
        </w:rPr>
      </w:pPr>
      <w:r w:rsidRPr="00370556">
        <w:rPr>
          <w:rFonts w:ascii="Arial" w:hAnsi="Arial" w:cs="Arial"/>
          <w:szCs w:val="24"/>
        </w:rPr>
        <w:t>3b. Copies of the BSCC invoices for reimbursement are within the official file.</w:t>
      </w:r>
      <w:r w:rsidRPr="00370556">
        <w:rPr>
          <w:rFonts w:ascii="Arial" w:hAnsi="Arial" w:cs="Arial"/>
          <w:b/>
          <w:szCs w:val="24"/>
        </w:rPr>
        <w:tab/>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20166039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3847564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3c.</w:t>
      </w:r>
      <w:r w:rsidR="00C717CA">
        <w:rPr>
          <w:rFonts w:ascii="Arial" w:hAnsi="Arial" w:cs="Arial"/>
          <w:szCs w:val="24"/>
        </w:rPr>
        <w:t xml:space="preserve"> </w:t>
      </w:r>
      <w:r w:rsidRPr="00370556">
        <w:rPr>
          <w:rFonts w:ascii="Arial" w:hAnsi="Arial" w:cs="Arial"/>
          <w:szCs w:val="24"/>
        </w:rPr>
        <w:t>The fiscal/accounting records reviewed during the visit contained adequate supporting documentation for all claims on invoices, including match.</w:t>
      </w: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661011"/>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531838260"/>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p>
    <w:p w:rsidR="002160FB" w:rsidRPr="00370556" w:rsidRDefault="002160FB" w:rsidP="002160FB">
      <w:pPr>
        <w:pStyle w:val="NoSpacing"/>
        <w:ind w:left="360"/>
        <w:rPr>
          <w:rFonts w:ascii="Arial" w:eastAsia="Times New Roman" w:hAnsi="Arial" w:cs="Arial"/>
          <w:sz w:val="14"/>
          <w:szCs w:val="16"/>
        </w:rPr>
      </w:pPr>
    </w:p>
    <w:p w:rsidR="002160FB" w:rsidRPr="00370556" w:rsidRDefault="002160FB" w:rsidP="002160FB">
      <w:pPr>
        <w:pStyle w:val="NoSpacing"/>
        <w:ind w:left="360"/>
        <w:rPr>
          <w:rFonts w:ascii="Arial" w:eastAsia="Times New Roman" w:hAnsi="Arial" w:cs="Arial"/>
          <w:szCs w:val="24"/>
        </w:rPr>
      </w:pPr>
      <w:r w:rsidRPr="00370556">
        <w:rPr>
          <w:rFonts w:ascii="Arial" w:eastAsia="Times New Roman" w:hAnsi="Arial" w:cs="Arial"/>
          <w:szCs w:val="24"/>
        </w:rPr>
        <w:t>3d. Salaries and benefits can be easily tied back to reimbursement invoices.</w:t>
      </w:r>
    </w:p>
    <w:p w:rsidR="002160FB" w:rsidRPr="00370556" w:rsidRDefault="002160FB" w:rsidP="002160FB">
      <w:pPr>
        <w:pStyle w:val="ListParagraph"/>
        <w:tabs>
          <w:tab w:val="right" w:pos="9360"/>
        </w:tabs>
        <w:spacing w:after="0" w:line="240" w:lineRule="auto"/>
        <w:ind w:left="360"/>
        <w:jc w:val="both"/>
        <w:rPr>
          <w:rFonts w:ascii="Arial" w:hAnsi="Arial" w:cs="Arial"/>
          <w:sz w:val="20"/>
        </w:rPr>
      </w:pPr>
      <w:r w:rsidRPr="00370556">
        <w:rPr>
          <w:rFonts w:ascii="Arial" w:hAnsi="Arial" w:cs="Arial"/>
          <w:b/>
          <w:szCs w:val="24"/>
        </w:rPr>
        <w:tab/>
        <w:t xml:space="preserve">Yes </w:t>
      </w:r>
      <w:sdt>
        <w:sdtPr>
          <w:rPr>
            <w:rFonts w:ascii="Arial" w:eastAsia="MS Gothic" w:hAnsi="Arial" w:cs="Arial"/>
            <w:b/>
            <w:szCs w:val="24"/>
          </w:rPr>
          <w:id w:val="8036551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979519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3e. The Grantee maintains supporting documentation or a calculation methodology for indirect costs or overhead claimed (e.g., an approved Indirect Cost Rate Proposal).</w:t>
      </w:r>
    </w:p>
    <w:p w:rsidR="002160FB" w:rsidRPr="00370556" w:rsidRDefault="002160FB" w:rsidP="002160FB">
      <w:pPr>
        <w:pStyle w:val="NoSpacing"/>
        <w:tabs>
          <w:tab w:val="right" w:pos="9360"/>
        </w:tabs>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84631671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968834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994744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3f. Expenditures appear to meet contract eligibility, as defined in the BSCC Grant Administration Guide.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6256208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861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Tracking</w:t>
      </w: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 xml:space="preserve">4a. BSCC contract funds are deposited into separate fund accounts or coded to distinguish grant funds from other fund sources.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5121523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0213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4b. The Grantee maintains a tracking system for purchases, including receipts and disbursements, related to the grant program.</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4825397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905316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270"/>
          <w:tab w:val="right" w:pos="9360"/>
        </w:tabs>
        <w:spacing w:after="0" w:line="240" w:lineRule="auto"/>
        <w:ind w:firstLine="360"/>
        <w:jc w:val="both"/>
        <w:rPr>
          <w:rFonts w:ascii="Arial" w:hAnsi="Arial" w:cs="Arial"/>
          <w:szCs w:val="24"/>
        </w:rPr>
      </w:pPr>
      <w:r w:rsidRPr="00370556">
        <w:rPr>
          <w:rFonts w:ascii="Arial" w:hAnsi="Arial" w:cs="Arial"/>
          <w:szCs w:val="24"/>
        </w:rPr>
        <w:t>4c. Tracking reports are reviewed by management and/or program staff.</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6860232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6235356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4d. The Grantee can provide general ledgers documenting the entries for receipts and disbursements.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79098180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1131535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spacing w:after="0" w:line="240" w:lineRule="auto"/>
        <w:ind w:left="0"/>
        <w:jc w:val="both"/>
        <w:rPr>
          <w:rFonts w:ascii="Arial" w:hAnsi="Arial" w:cs="Arial"/>
          <w:sz w:val="14"/>
          <w:szCs w:val="16"/>
        </w:rPr>
      </w:pPr>
    </w:p>
    <w:p w:rsidR="002160FB" w:rsidRPr="00370556" w:rsidRDefault="002160FB" w:rsidP="00956FA4">
      <w:pPr>
        <w:pStyle w:val="ListParagraph"/>
        <w:numPr>
          <w:ilvl w:val="0"/>
          <w:numId w:val="74"/>
        </w:numPr>
        <w:tabs>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Equipment/Fixed Assets</w:t>
      </w:r>
    </w:p>
    <w:p w:rsidR="002160FB" w:rsidRPr="00370556" w:rsidRDefault="002160FB" w:rsidP="002160FB">
      <w:pPr>
        <w:pStyle w:val="NoSpacing"/>
        <w:tabs>
          <w:tab w:val="right" w:pos="9360"/>
        </w:tabs>
        <w:ind w:left="360"/>
        <w:jc w:val="both"/>
        <w:rPr>
          <w:rFonts w:ascii="Arial" w:hAnsi="Arial" w:cs="Arial"/>
          <w:szCs w:val="24"/>
        </w:rPr>
      </w:pPr>
      <w:r w:rsidRPr="00370556">
        <w:rPr>
          <w:rFonts w:ascii="Arial" w:hAnsi="Arial" w:cs="Arial"/>
          <w:szCs w:val="24"/>
        </w:rPr>
        <w:t xml:space="preserve">5a. Did the Grantee purchase or lease equipment/fixed assets with grant funds? </w:t>
      </w:r>
    </w:p>
    <w:p w:rsidR="002160FB" w:rsidRPr="00370556" w:rsidRDefault="002160FB" w:rsidP="002160FB">
      <w:pPr>
        <w:pStyle w:val="NoSpacing"/>
        <w:tabs>
          <w:tab w:val="right" w:pos="9360"/>
        </w:tabs>
        <w:ind w:left="360"/>
        <w:rPr>
          <w:rFonts w:ascii="Arial" w:eastAsia="MS Gothic" w:hAnsi="Arial" w:cs="Arial"/>
          <w:b/>
          <w:sz w:val="20"/>
          <w:szCs w:val="24"/>
        </w:rPr>
      </w:pPr>
      <w:r w:rsidRPr="00370556">
        <w:rPr>
          <w:rFonts w:ascii="Arial" w:hAnsi="Arial" w:cs="Arial"/>
          <w:b/>
          <w:sz w:val="20"/>
          <w:szCs w:val="24"/>
        </w:rPr>
        <w:tab/>
        <w:t xml:space="preserve">Yes </w:t>
      </w:r>
      <w:sdt>
        <w:sdtPr>
          <w:rPr>
            <w:rFonts w:ascii="Arial" w:eastAsia="MS Gothic" w:hAnsi="Arial" w:cs="Arial"/>
            <w:b/>
            <w:sz w:val="20"/>
            <w:szCs w:val="24"/>
          </w:rPr>
          <w:id w:val="152367038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 w:val="20"/>
              <w:szCs w:val="24"/>
            </w:rPr>
            <w:t>☐</w:t>
          </w:r>
        </w:sdtContent>
      </w:sdt>
      <w:r w:rsidRPr="00370556">
        <w:rPr>
          <w:rFonts w:ascii="Arial" w:hAnsi="Arial" w:cs="Arial"/>
          <w:b/>
          <w:sz w:val="20"/>
          <w:szCs w:val="24"/>
        </w:rPr>
        <w:t xml:space="preserve">     No </w:t>
      </w:r>
      <w:sdt>
        <w:sdtPr>
          <w:rPr>
            <w:rFonts w:ascii="Arial" w:eastAsia="MS Gothic" w:hAnsi="Arial" w:cs="Arial"/>
            <w:b/>
            <w:sz w:val="20"/>
            <w:szCs w:val="24"/>
          </w:rPr>
          <w:id w:val="-14957983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 w:val="20"/>
              <w:szCs w:val="24"/>
            </w:rPr>
            <w:t>☐</w:t>
          </w:r>
        </w:sdtContent>
      </w:sdt>
    </w:p>
    <w:p w:rsidR="002160FB" w:rsidRPr="00370556" w:rsidRDefault="002160FB" w:rsidP="002160FB">
      <w:pPr>
        <w:pStyle w:val="NoSpacing"/>
        <w:tabs>
          <w:tab w:val="right" w:pos="9360"/>
        </w:tabs>
        <w:ind w:left="360"/>
        <w:jc w:val="both"/>
        <w:rPr>
          <w:rFonts w:ascii="Arial" w:hAnsi="Arial" w:cs="Arial"/>
          <w:b/>
          <w:szCs w:val="24"/>
        </w:rPr>
      </w:pPr>
      <w:r w:rsidRPr="00370556">
        <w:rPr>
          <w:rFonts w:ascii="Arial" w:hAnsi="Arial" w:cs="Arial"/>
          <w:szCs w:val="24"/>
        </w:rPr>
        <w:t>5b. The Grantee received prior approval from BSCC for purchases of equipment and/or fixed assets that were more than $3,500 per item.</w:t>
      </w:r>
      <w:r w:rsidRPr="00370556">
        <w:rPr>
          <w:rFonts w:ascii="Arial" w:hAnsi="Arial" w:cs="Arial"/>
          <w:b/>
          <w:szCs w:val="24"/>
        </w:rPr>
        <w:tab/>
        <w:t xml:space="preserve">Yes </w:t>
      </w:r>
      <w:sdt>
        <w:sdtPr>
          <w:rPr>
            <w:rFonts w:ascii="Arial" w:hAnsi="Arial" w:cs="Arial"/>
            <w:b/>
            <w:szCs w:val="24"/>
          </w:rPr>
          <w:id w:val="-87376564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608156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7066094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eastAsia="Times New Roman" w:hAnsi="Arial" w:cs="Arial"/>
          <w:sz w:val="14"/>
          <w:szCs w:val="16"/>
        </w:rPr>
      </w:pPr>
    </w:p>
    <w:p w:rsidR="002160FB" w:rsidRPr="00370556" w:rsidRDefault="002160FB" w:rsidP="002160FB">
      <w:pPr>
        <w:tabs>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eastAsia="Times New Roman" w:hAnsi="Arial" w:cs="Arial"/>
          <w:szCs w:val="24"/>
        </w:rPr>
        <w:t xml:space="preserve">5c. </w:t>
      </w:r>
      <w:r w:rsidRPr="00370556">
        <w:rPr>
          <w:rFonts w:ascii="Arial" w:hAnsi="Arial" w:cs="Arial"/>
          <w:szCs w:val="24"/>
        </w:rPr>
        <w:t>The equipment/fixed assets were listed in the budget or in a Budget Modification.</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9008995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5013166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21044551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 xml:space="preserve">5d. The Grantee maintains an inventory list of equipment/fixed assets purchased with grant funds.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497243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236373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4201027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270"/>
          <w:tab w:val="right" w:pos="9360"/>
        </w:tabs>
        <w:spacing w:after="0" w:line="240" w:lineRule="auto"/>
        <w:ind w:firstLine="360"/>
        <w:jc w:val="both"/>
        <w:rPr>
          <w:rFonts w:ascii="Arial" w:hAnsi="Arial" w:cs="Arial"/>
          <w:szCs w:val="24"/>
        </w:rPr>
      </w:pPr>
      <w:r w:rsidRPr="00370556">
        <w:rPr>
          <w:rFonts w:ascii="Arial" w:eastAsia="Times New Roman" w:hAnsi="Arial" w:cs="Arial"/>
          <w:szCs w:val="24"/>
        </w:rPr>
        <w:t xml:space="preserve">5e. </w:t>
      </w:r>
      <w:r w:rsidRPr="00370556">
        <w:rPr>
          <w:rFonts w:ascii="Arial" w:hAnsi="Arial" w:cs="Arial"/>
          <w:szCs w:val="24"/>
        </w:rPr>
        <w:t>The Grantee maintains proof of receipt of equipment/fixed assets.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eastAsia="MS Gothic" w:hAnsi="Arial" w:cs="Arial"/>
            <w:b/>
            <w:szCs w:val="24"/>
          </w:rPr>
          <w:id w:val="-17711488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761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8263915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spacing w:after="0" w:line="240" w:lineRule="auto"/>
        <w:ind w:left="360"/>
        <w:contextualSpacing w:val="0"/>
        <w:jc w:val="both"/>
        <w:rPr>
          <w:rFonts w:ascii="Arial" w:hAnsi="Arial" w:cs="Arial"/>
          <w:b/>
          <w:szCs w:val="24"/>
        </w:rPr>
      </w:pPr>
      <w:r w:rsidRPr="00370556">
        <w:rPr>
          <w:rFonts w:ascii="Arial" w:hAnsi="Arial" w:cs="Arial"/>
          <w:b/>
          <w:szCs w:val="24"/>
        </w:rPr>
        <w:t>Supplanting</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The Grantee can verify that expenditures submitted for grant reimbursement (including salaries and benefits) are not also claimed/reimbursed under another separate agreement or funding stream (supplanting).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0988653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3486817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Match</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7a. The Grantee is in compliance with the match requirement. </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6886839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503660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5113614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7b. If the Grantee is currently under-matched, is there a plan to meet the contractually obligated match amount?</w:t>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eastAsia="MS Gothic" w:hAnsi="Arial" w:cs="Arial"/>
          <w:b/>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Project Income</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 xml:space="preserve">Does the Grantee generate income from grant funds (e.g., fundraisers, registration fees, etc.?)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8792488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276598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48750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 xml:space="preserve">9a. Does the </w:t>
      </w:r>
      <w:r w:rsidRPr="00370556">
        <w:rPr>
          <w:rFonts w:ascii="Arial" w:eastAsia="Times New Roman" w:hAnsi="Arial" w:cs="Arial"/>
          <w:szCs w:val="24"/>
        </w:rPr>
        <w:t>Grantee require subcontract agencies to submit source documentation with their billing invoice</w:t>
      </w:r>
      <w:r w:rsidRPr="00370556">
        <w:rPr>
          <w:rFonts w:ascii="Arial" w:hAnsi="Arial" w:cs="Arial"/>
          <w:szCs w:val="24"/>
        </w:rPr>
        <w:t>?</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243072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462723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8840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370556" w:rsidRDefault="002160FB" w:rsidP="002160FB">
      <w:pPr>
        <w:tabs>
          <w:tab w:val="right" w:pos="9270"/>
          <w:tab w:val="right" w:pos="9360"/>
        </w:tabs>
        <w:spacing w:after="0" w:line="240" w:lineRule="auto"/>
        <w:ind w:left="360"/>
        <w:jc w:val="both"/>
        <w:rPr>
          <w:rFonts w:ascii="Arial" w:hAnsi="Arial" w:cs="Arial"/>
          <w:szCs w:val="24"/>
        </w:rPr>
      </w:pPr>
      <w:r w:rsidRPr="00370556">
        <w:rPr>
          <w:rFonts w:ascii="Arial" w:eastAsia="Times New Roman" w:hAnsi="Arial" w:cs="Arial"/>
          <w:szCs w:val="24"/>
        </w:rPr>
        <w:t>9b.</w:t>
      </w:r>
      <w:r w:rsidRPr="00370556">
        <w:rPr>
          <w:rFonts w:ascii="Arial" w:hAnsi="Arial" w:cs="Arial"/>
          <w:szCs w:val="24"/>
        </w:rPr>
        <w:t xml:space="preserve"> What type of documentation detail does the agency keep for subcontractor service delivery billing (to include list of positions funded, documented staff hours, list of services delivered, client sign-in logs, time/duration of services</w:t>
      </w:r>
      <w:r w:rsidR="00370556">
        <w:rPr>
          <w:rFonts w:ascii="Arial" w:hAnsi="Arial" w:cs="Arial"/>
          <w:szCs w:val="24"/>
        </w:rPr>
        <w:t>, other invoice detail, etc.)?</w:t>
      </w:r>
    </w:p>
    <w:p w:rsidR="002160FB" w:rsidRPr="00514171" w:rsidRDefault="002160FB" w:rsidP="002160FB">
      <w:pPr>
        <w:tabs>
          <w:tab w:val="right" w:pos="9270"/>
          <w:tab w:val="right" w:pos="9360"/>
        </w:tabs>
        <w:spacing w:after="0" w:line="240" w:lineRule="auto"/>
        <w:ind w:left="360"/>
        <w:jc w:val="both"/>
        <w:rPr>
          <w:rFonts w:ascii="Arial" w:hAnsi="Arial" w:cs="Arial"/>
          <w:b/>
          <w:i/>
          <w:sz w:val="20"/>
          <w:szCs w:val="20"/>
        </w:rPr>
      </w:pPr>
      <w:r w:rsidRPr="00514171">
        <w:rPr>
          <w:rFonts w:ascii="Arial" w:hAnsi="Arial" w:cs="Arial"/>
          <w:b/>
          <w:i/>
          <w:sz w:val="20"/>
          <w:szCs w:val="20"/>
        </w:rPr>
        <w:t>Describe in the Fiscal Review Comments section.</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2160FB" w:rsidRPr="00514171" w:rsidRDefault="002160FB" w:rsidP="002160FB">
      <w:pPr>
        <w:tabs>
          <w:tab w:val="right" w:pos="9270"/>
          <w:tab w:val="right" w:pos="9360"/>
        </w:tabs>
        <w:spacing w:after="0" w:line="240" w:lineRule="auto"/>
        <w:ind w:left="360"/>
        <w:jc w:val="both"/>
        <w:rPr>
          <w:rFonts w:ascii="Arial" w:hAnsi="Arial" w:cs="Arial"/>
          <w:b/>
          <w:i/>
          <w:sz w:val="16"/>
          <w:szCs w:val="16"/>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9c. Is the source documentation sufficient to justify charges?</w:t>
      </w:r>
      <w:r w:rsidRPr="00370556">
        <w:rPr>
          <w:rFonts w:ascii="Arial" w:hAnsi="Arial" w:cs="Arial"/>
          <w:b/>
          <w:szCs w:val="24"/>
        </w:rPr>
        <w:t xml:space="preserv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851495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15183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337135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9d. Does the Grantee conduct desk audits of subcontract agencies?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4552511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085197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9920595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36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9e. Does the Grantee conduct site visits to subcontract agencies?</w:t>
      </w:r>
    </w:p>
    <w:p w:rsidR="00B84CAB" w:rsidRDefault="00B84CAB" w:rsidP="002160FB">
      <w:pPr>
        <w:tabs>
          <w:tab w:val="right" w:pos="9360"/>
        </w:tabs>
        <w:spacing w:after="0" w:line="240" w:lineRule="auto"/>
        <w:ind w:left="360"/>
        <w:jc w:val="both"/>
        <w:rPr>
          <w:rFonts w:ascii="Arial" w:hAnsi="Arial" w:cs="Arial"/>
          <w:b/>
          <w:szCs w:val="24"/>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826560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6329855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399044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Audits</w:t>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Cs w:val="24"/>
        </w:rPr>
      </w:pPr>
      <w:r w:rsidRPr="00370556">
        <w:rPr>
          <w:rFonts w:ascii="Arial" w:hAnsi="Arial" w:cs="Arial"/>
          <w:szCs w:val="24"/>
        </w:rPr>
        <w:t xml:space="preserve">10a. What type of audit report will the project submit? </w:t>
      </w:r>
    </w:p>
    <w:p w:rsidR="002160FB" w:rsidRPr="00370556" w:rsidRDefault="002160FB" w:rsidP="002160FB">
      <w:pPr>
        <w:tabs>
          <w:tab w:val="left" w:pos="1080"/>
          <w:tab w:val="right" w:pos="9270"/>
          <w:tab w:val="right" w:pos="9360"/>
        </w:tabs>
        <w:spacing w:after="0" w:line="240" w:lineRule="auto"/>
        <w:jc w:val="both"/>
        <w:rPr>
          <w:rFonts w:ascii="Arial" w:hAnsi="Arial" w:cs="Arial"/>
          <w:b/>
          <w:szCs w:val="24"/>
          <w:u w:val="single"/>
        </w:rPr>
      </w:pPr>
      <w:r w:rsidRPr="00370556">
        <w:rPr>
          <w:rFonts w:ascii="Arial" w:hAnsi="Arial" w:cs="Arial"/>
          <w:szCs w:val="24"/>
        </w:rPr>
        <w:tab/>
      </w:r>
      <w:r w:rsidRPr="00370556">
        <w:rPr>
          <w:rFonts w:ascii="Arial" w:hAnsi="Arial" w:cs="Arial"/>
          <w:b/>
          <w:szCs w:val="24"/>
        </w:rPr>
        <w:t xml:space="preserve">Single City/County Audit Report </w:t>
      </w:r>
      <w:sdt>
        <w:sdtPr>
          <w:rPr>
            <w:rFonts w:ascii="Arial" w:hAnsi="Arial" w:cs="Arial"/>
            <w:b/>
            <w:szCs w:val="24"/>
          </w:rPr>
          <w:id w:val="-855268120"/>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p>
    <w:p w:rsidR="002160FB" w:rsidRPr="00370556" w:rsidRDefault="002160FB" w:rsidP="002160FB">
      <w:pPr>
        <w:tabs>
          <w:tab w:val="left" w:pos="1080"/>
          <w:tab w:val="right" w:pos="9360"/>
        </w:tabs>
        <w:spacing w:after="0" w:line="240" w:lineRule="auto"/>
        <w:jc w:val="both"/>
        <w:rPr>
          <w:rFonts w:ascii="Arial" w:hAnsi="Arial" w:cs="Arial"/>
          <w:b/>
          <w:szCs w:val="24"/>
          <w:u w:val="single"/>
        </w:rPr>
      </w:pPr>
      <w:r w:rsidRPr="00370556">
        <w:rPr>
          <w:rFonts w:ascii="Arial" w:hAnsi="Arial" w:cs="Arial"/>
          <w:b/>
          <w:szCs w:val="24"/>
        </w:rPr>
        <w:tab/>
        <w:t xml:space="preserve">Program Specific Audit </w:t>
      </w:r>
      <w:sdt>
        <w:sdtPr>
          <w:rPr>
            <w:rFonts w:ascii="Arial" w:hAnsi="Arial" w:cs="Arial"/>
            <w:b/>
            <w:szCs w:val="24"/>
          </w:rPr>
          <w:id w:val="17989495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1080"/>
          <w:tab w:val="right" w:pos="9270"/>
          <w:tab w:val="right" w:pos="9360"/>
        </w:tabs>
        <w:spacing w:after="0" w:line="240" w:lineRule="auto"/>
        <w:ind w:left="0"/>
        <w:jc w:val="both"/>
        <w:rPr>
          <w:rFonts w:ascii="Arial" w:hAnsi="Arial" w:cs="Arial"/>
          <w:szCs w:val="24"/>
        </w:rPr>
      </w:pPr>
      <w:r w:rsidRPr="00370556">
        <w:rPr>
          <w:rFonts w:ascii="Arial" w:hAnsi="Arial" w:cs="Arial"/>
          <w:b/>
          <w:szCs w:val="24"/>
        </w:rPr>
        <w:tab/>
        <w:t xml:space="preserve">Other </w:t>
      </w:r>
      <w:sdt>
        <w:sdtPr>
          <w:rPr>
            <w:rFonts w:ascii="Arial" w:hAnsi="Arial" w:cs="Arial"/>
            <w:b/>
            <w:szCs w:val="24"/>
          </w:rPr>
          <w:id w:val="90194642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left" w:pos="360"/>
          <w:tab w:val="left" w:pos="540"/>
          <w:tab w:val="right" w:pos="9360"/>
        </w:tabs>
        <w:spacing w:after="0" w:line="240" w:lineRule="auto"/>
        <w:ind w:left="360"/>
        <w:jc w:val="both"/>
        <w:rPr>
          <w:rFonts w:ascii="Arial" w:hAnsi="Arial" w:cs="Arial"/>
          <w:szCs w:val="24"/>
        </w:rPr>
      </w:pPr>
      <w:r w:rsidRPr="00370556">
        <w:rPr>
          <w:rFonts w:ascii="Arial" w:hAnsi="Arial" w:cs="Arial"/>
          <w:szCs w:val="24"/>
        </w:rPr>
        <w:t>10b. The Grantee has audit reports covering the agency’s internal control structure within the last two years.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59866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2067097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spacing w:after="0" w:line="240" w:lineRule="auto"/>
        <w:ind w:left="360"/>
        <w:jc w:val="both"/>
        <w:rPr>
          <w:rFonts w:ascii="Arial" w:hAnsi="Arial" w:cs="Arial"/>
          <w:sz w:val="24"/>
          <w:szCs w:val="24"/>
        </w:rPr>
      </w:pPr>
    </w:p>
    <w:p w:rsidR="002160FB" w:rsidRPr="00514171"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 w:val="24"/>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Fiscal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Fiscal Review items.</w:t>
      </w:r>
    </w:p>
    <w:p w:rsidR="002160FB" w:rsidRPr="00514171" w:rsidRDefault="002160FB" w:rsidP="002160FB">
      <w:pPr>
        <w:tabs>
          <w:tab w:val="right" w:pos="9270"/>
          <w:tab w:val="right" w:pos="9360"/>
        </w:tabs>
        <w:spacing w:after="0" w:line="240" w:lineRule="auto"/>
        <w:jc w:val="both"/>
        <w:rPr>
          <w:rFonts w:ascii="Arial" w:hAnsi="Arial" w:cs="Arial"/>
          <w:sz w:val="24"/>
          <w:szCs w:val="24"/>
        </w:rPr>
      </w:pP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p w:rsidR="002160FB"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Pr="00514171"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Pr="00370556" w:rsidRDefault="002160FB" w:rsidP="00956FA4">
      <w:pPr>
        <w:pStyle w:val="ListParagraph"/>
        <w:numPr>
          <w:ilvl w:val="0"/>
          <w:numId w:val="79"/>
        </w:numPr>
        <w:pBdr>
          <w:bottom w:val="single" w:sz="4" w:space="1" w:color="auto"/>
        </w:pBdr>
        <w:tabs>
          <w:tab w:val="right" w:pos="9270"/>
          <w:tab w:val="right" w:pos="9360"/>
        </w:tabs>
        <w:spacing w:after="0" w:line="240" w:lineRule="auto"/>
        <w:ind w:left="360" w:hanging="360"/>
        <w:contextualSpacing w:val="0"/>
        <w:jc w:val="both"/>
        <w:rPr>
          <w:rFonts w:ascii="Arial" w:hAnsi="Arial" w:cs="Arial"/>
          <w:b/>
          <w:szCs w:val="24"/>
        </w:rPr>
      </w:pPr>
      <w:r w:rsidRPr="00514171">
        <w:rPr>
          <w:rFonts w:ascii="Arial" w:hAnsi="Arial" w:cs="Arial"/>
          <w:b/>
          <w:sz w:val="28"/>
          <w:szCs w:val="24"/>
        </w:rPr>
        <w:t xml:space="preserve"> </w:t>
      </w:r>
      <w:r w:rsidRPr="00370556">
        <w:rPr>
          <w:rFonts w:ascii="Arial" w:hAnsi="Arial" w:cs="Arial"/>
          <w:b/>
          <w:sz w:val="24"/>
          <w:szCs w:val="24"/>
        </w:rPr>
        <w:t xml:space="preserve">PROGRAM REVIEW </w:t>
      </w:r>
    </w:p>
    <w:p w:rsidR="002160FB" w:rsidRPr="00514171" w:rsidRDefault="002160FB" w:rsidP="002160FB">
      <w:pPr>
        <w:tabs>
          <w:tab w:val="right" w:pos="9270"/>
          <w:tab w:val="right" w:pos="9360"/>
        </w:tabs>
        <w:spacing w:after="0" w:line="240" w:lineRule="auto"/>
        <w:jc w:val="both"/>
        <w:rPr>
          <w:rFonts w:ascii="Arial" w:hAnsi="Arial" w:cs="Arial"/>
          <w:i/>
          <w:sz w:val="20"/>
          <w:szCs w:val="20"/>
        </w:rPr>
      </w:pPr>
      <w:r w:rsidRPr="00514171">
        <w:rPr>
          <w:rFonts w:ascii="Arial" w:hAnsi="Arial" w:cs="Arial"/>
          <w:i/>
          <w:sz w:val="20"/>
          <w:szCs w:val="20"/>
        </w:rPr>
        <w:t xml:space="preserve">Note: Some of the information collected in this section will be used to foster discussion and assist with technical assistance, not necessarily to determine compliance. </w:t>
      </w:r>
    </w:p>
    <w:p w:rsidR="002160FB" w:rsidRPr="00370556" w:rsidRDefault="002160FB" w:rsidP="002160FB">
      <w:pPr>
        <w:tabs>
          <w:tab w:val="right" w:pos="9270"/>
          <w:tab w:val="right" w:pos="9360"/>
        </w:tabs>
        <w:spacing w:after="0" w:line="240" w:lineRule="auto"/>
        <w:jc w:val="both"/>
        <w:rPr>
          <w:rFonts w:ascii="Arial" w:hAnsi="Arial" w:cs="Arial"/>
          <w:sz w:val="18"/>
          <w:szCs w:val="20"/>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Governing Body</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Does the grant require formation of some type of governing body (steering committee, coordinating council, etc.) to guide grant activities?</w:t>
      </w:r>
    </w:p>
    <w:p w:rsidR="002160FB" w:rsidRPr="00370556" w:rsidRDefault="002160FB" w:rsidP="002160FB">
      <w:pPr>
        <w:pStyle w:val="ListParagraph"/>
        <w:tabs>
          <w:tab w:val="right" w:pos="9360"/>
        </w:tabs>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7076871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1151634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352651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1b. If so, has this body been formed and is it meeting as required?</w:t>
      </w:r>
    </w:p>
    <w:p w:rsidR="002160FB" w:rsidRPr="00370556" w:rsidRDefault="002160FB" w:rsidP="002160FB">
      <w:pPr>
        <w:tabs>
          <w:tab w:val="right" w:pos="9360"/>
        </w:tabs>
        <w:autoSpaceDE w:val="0"/>
        <w:autoSpaceDN w:val="0"/>
        <w:adjustRightInd w:val="0"/>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20219597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423373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581376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1c. Are all of the required members participating?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305396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780895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4899806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36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Evidence-Based Interventions</w:t>
      </w:r>
    </w:p>
    <w:p w:rsid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2a. List all interventions being used by the grantee. </w:t>
      </w:r>
    </w:p>
    <w:p w:rsidR="002160FB" w:rsidRPr="00370556" w:rsidRDefault="002160FB" w:rsidP="00325029">
      <w:pPr>
        <w:tabs>
          <w:tab w:val="right" w:pos="9360"/>
        </w:tabs>
        <w:autoSpaceDE w:val="0"/>
        <w:autoSpaceDN w:val="0"/>
        <w:adjustRightInd w:val="0"/>
        <w:spacing w:after="0" w:line="240" w:lineRule="auto"/>
        <w:ind w:left="360"/>
        <w:jc w:val="both"/>
        <w:rPr>
          <w:rFonts w:ascii="Arial" w:hAnsi="Arial" w:cs="Arial"/>
          <w:b/>
          <w:i/>
          <w:szCs w:val="24"/>
        </w:rPr>
      </w:pPr>
      <w:r w:rsidRPr="00370556">
        <w:rPr>
          <w:rFonts w:ascii="Arial" w:hAnsi="Arial" w:cs="Arial"/>
          <w:b/>
          <w:i/>
          <w:sz w:val="20"/>
        </w:rPr>
        <w:t>List in the Program Review Comments section.</w:t>
      </w: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16"/>
          <w:szCs w:val="16"/>
        </w:rPr>
      </w:pP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2b. Which interventions do the grantee identify as “evidence-based?” Why? Based on what information?  </w:t>
      </w:r>
      <w:r w:rsidRPr="00370556">
        <w:rPr>
          <w:rFonts w:ascii="Arial" w:hAnsi="Arial" w:cs="Arial"/>
          <w:b/>
          <w:i/>
          <w:sz w:val="20"/>
        </w:rPr>
        <w:t>Explain in the Program Review Comments section.</w:t>
      </w:r>
    </w:p>
    <w:p w:rsidR="002160FB" w:rsidRPr="00514171"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eastAsia="MS Gothic" w:hAnsi="Arial" w:cs="Arial"/>
          <w:b/>
          <w:szCs w:val="24"/>
        </w:rPr>
      </w:pPr>
      <w:r w:rsidRPr="00370556">
        <w:rPr>
          <w:rFonts w:ascii="Arial" w:hAnsi="Arial" w:cs="Arial"/>
          <w:szCs w:val="24"/>
        </w:rPr>
        <w:t>2c. Does the Grantee have a quality assurance or fidelity monitoring process in place to ensure that interventions are implemented as intended?</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7920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8750334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b/>
          <w:sz w:val="16"/>
          <w:szCs w:val="16"/>
        </w:rPr>
      </w:pPr>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Assessments</w:t>
      </w:r>
    </w:p>
    <w:p w:rsidR="002160FB" w:rsidRPr="00514171"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3a. If providing direct services, how are participants assessed for risk, need and responsivity? </w:t>
      </w:r>
      <w:r w:rsidRPr="00370556">
        <w:rPr>
          <w:rFonts w:ascii="Arial" w:hAnsi="Arial" w:cs="Arial"/>
          <w:b/>
          <w:i/>
          <w:sz w:val="20"/>
        </w:rPr>
        <w:t>Explain in the Program Review Comments section.</w:t>
      </w:r>
      <w:r w:rsidRPr="00370556">
        <w:rPr>
          <w:rFonts w:ascii="Arial" w:hAnsi="Arial" w:cs="Arial"/>
          <w:szCs w:val="24"/>
        </w:rPr>
        <w:t xml:space="preserve"> </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2160FB" w:rsidRPr="00514171"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3b. How is that information used? </w:t>
      </w:r>
      <w:r w:rsidRPr="00370556">
        <w:rPr>
          <w:rFonts w:ascii="Arial" w:hAnsi="Arial" w:cs="Arial"/>
          <w:b/>
          <w:i/>
          <w:sz w:val="20"/>
        </w:rPr>
        <w:t>Explain in the Program Review Comments section.</w:t>
      </w:r>
    </w:p>
    <w:p w:rsidR="002160FB" w:rsidRPr="00514171" w:rsidRDefault="002160FB" w:rsidP="002160FB">
      <w:pPr>
        <w:tabs>
          <w:tab w:val="left" w:pos="360"/>
          <w:tab w:val="right" w:pos="9270"/>
          <w:tab w:val="right" w:pos="9360"/>
        </w:tabs>
        <w:autoSpaceDE w:val="0"/>
        <w:autoSpaceDN w:val="0"/>
        <w:adjustRightInd w:val="0"/>
        <w:spacing w:after="0" w:line="240" w:lineRule="auto"/>
        <w:jc w:val="both"/>
        <w:rPr>
          <w:rFonts w:ascii="Arial" w:hAnsi="Arial" w:cs="Arial"/>
          <w:sz w:val="16"/>
          <w:szCs w:val="16"/>
        </w:rPr>
      </w:pPr>
    </w:p>
    <w:p w:rsidR="002160FB" w:rsidRPr="00370556" w:rsidRDefault="002160FB" w:rsidP="00956FA4">
      <w:pPr>
        <w:pStyle w:val="ListParagraph"/>
        <w:numPr>
          <w:ilvl w:val="0"/>
          <w:numId w:val="78"/>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Staff Training</w:t>
      </w:r>
    </w:p>
    <w:p w:rsidR="002160FB" w:rsidRPr="00370556" w:rsidRDefault="002160FB" w:rsidP="002160FB">
      <w:pPr>
        <w:pStyle w:val="ListParagraph"/>
        <w:tabs>
          <w:tab w:val="left" w:pos="360"/>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4a. Do all project staff receive an orientation and/or training pertinent to the grant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536816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85751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270"/>
          <w:tab w:val="right" w:pos="9360"/>
        </w:tabs>
        <w:spacing w:after="0" w:line="240" w:lineRule="auto"/>
        <w:ind w:left="360"/>
        <w:rPr>
          <w:rFonts w:ascii="Arial" w:hAnsi="Arial" w:cs="Arial"/>
          <w:sz w:val="14"/>
          <w:szCs w:val="16"/>
        </w:rPr>
      </w:pPr>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4b. Are there opportunities for ongoing training for staff affiliated with the grant?</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92738864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053093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Policies &amp; Procedures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5a. Did the Grantee develop a written Policies &amp; Procedures Manual or Program Manual specific to the grant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2154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17468899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5b. Are they accessible to staff?</w:t>
      </w:r>
      <w:r w:rsidRPr="00370556">
        <w:rPr>
          <w:rFonts w:ascii="Arial" w:hAnsi="Arial" w:cs="Arial"/>
          <w:b/>
          <w:szCs w:val="24"/>
        </w:rPr>
        <w:tab/>
        <w:t xml:space="preserve">Yes </w:t>
      </w:r>
      <w:sdt>
        <w:sdtPr>
          <w:rPr>
            <w:rFonts w:ascii="Arial" w:eastAsia="MS Gothic" w:hAnsi="Arial" w:cs="Arial"/>
            <w:b/>
            <w:szCs w:val="24"/>
          </w:rPr>
          <w:id w:val="21143158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87180339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Case Management/Tracking</w:t>
      </w:r>
    </w:p>
    <w:p w:rsidR="002160FB" w:rsidRPr="00370556" w:rsidRDefault="002160FB" w:rsidP="002160FB">
      <w:pPr>
        <w:pStyle w:val="ListParagraph"/>
        <w:tabs>
          <w:tab w:val="right" w:pos="9270"/>
          <w:tab w:val="right" w:pos="9360"/>
        </w:tabs>
        <w:spacing w:after="0" w:line="240" w:lineRule="auto"/>
        <w:ind w:left="360"/>
        <w:jc w:val="both"/>
        <w:rPr>
          <w:rFonts w:ascii="Arial" w:hAnsi="Arial" w:cs="Arial"/>
          <w:szCs w:val="24"/>
        </w:rPr>
      </w:pPr>
      <w:r w:rsidRPr="00370556">
        <w:rPr>
          <w:rFonts w:ascii="Arial" w:hAnsi="Arial" w:cs="Arial"/>
          <w:szCs w:val="24"/>
        </w:rPr>
        <w:t>6a. Does the Grantee maintain an automated or web-based case management and/or data collection system to track clients served by the grant?</w:t>
      </w:r>
    </w:p>
    <w:p w:rsidR="002160FB" w:rsidRPr="00370556" w:rsidRDefault="002160FB" w:rsidP="002160FB">
      <w:pPr>
        <w:pStyle w:val="ListParagraph"/>
        <w:tabs>
          <w:tab w:val="right" w:pos="9360"/>
        </w:tabs>
        <w:spacing w:after="0" w:line="240" w:lineRule="auto"/>
        <w:ind w:left="360"/>
        <w:jc w:val="both"/>
        <w:rPr>
          <w:rFonts w:ascii="Arial" w:eastAsia="MS Gothic"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412772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9485888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53724453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spacing w:after="0" w:line="240" w:lineRule="auto"/>
        <w:ind w:left="360"/>
        <w:jc w:val="both"/>
        <w:rPr>
          <w:rFonts w:ascii="Arial" w:hAnsi="Arial" w:cs="Arial"/>
          <w:sz w:val="16"/>
          <w:szCs w:val="16"/>
        </w:rPr>
      </w:pPr>
    </w:p>
    <w:p w:rsid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6b. If not, how are ser</w:t>
      </w:r>
      <w:r w:rsidR="00370556">
        <w:rPr>
          <w:rFonts w:ascii="Arial" w:hAnsi="Arial" w:cs="Arial"/>
          <w:szCs w:val="24"/>
        </w:rPr>
        <w:t>vices and/or clients tracked?</w:t>
      </w:r>
      <w:r w:rsidR="00370556">
        <w:rPr>
          <w:rFonts w:ascii="Arial" w:hAnsi="Arial" w:cs="Arial"/>
          <w:szCs w:val="24"/>
        </w:rPr>
        <w:tab/>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Explain in the Program Review Comments section.</w:t>
      </w:r>
    </w:p>
    <w:p w:rsidR="002160FB" w:rsidRPr="002160FB"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rPr>
      </w:pPr>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color w:val="000000"/>
          <w:szCs w:val="24"/>
        </w:rPr>
        <w:t>Source Documentation</w:t>
      </w:r>
    </w:p>
    <w:p w:rsidR="002160FB" w:rsidRPr="00370556" w:rsidRDefault="002160FB" w:rsidP="002160FB">
      <w:pPr>
        <w:pStyle w:val="ListParagraph"/>
        <w:tabs>
          <w:tab w:val="left" w:pos="540"/>
          <w:tab w:val="right" w:pos="9360"/>
        </w:tabs>
        <w:spacing w:after="0" w:line="240" w:lineRule="auto"/>
        <w:ind w:left="360"/>
        <w:jc w:val="both"/>
        <w:rPr>
          <w:rFonts w:ascii="Arial" w:eastAsia="MS Gothic" w:hAnsi="Arial" w:cs="Arial"/>
          <w:b/>
          <w:szCs w:val="24"/>
        </w:rPr>
      </w:pPr>
      <w:r w:rsidRPr="00370556">
        <w:rPr>
          <w:rFonts w:ascii="Arial" w:hAnsi="Arial" w:cs="Arial"/>
          <w:color w:val="000000"/>
          <w:szCs w:val="24"/>
        </w:rPr>
        <w:t>The Grantee maintains appropriate source documentation (e.g., case records, case files, sign-in sheets, etc.) for the clients served.</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0760478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2955811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6594056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Progress Reports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8a. Progress Reports are current.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350643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321860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color w:val="000000"/>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color w:val="000000"/>
          <w:szCs w:val="24"/>
        </w:rPr>
      </w:pPr>
      <w:r w:rsidRPr="00370556">
        <w:rPr>
          <w:rFonts w:ascii="Arial" w:hAnsi="Arial" w:cs="Arial"/>
          <w:color w:val="000000"/>
          <w:szCs w:val="24"/>
        </w:rPr>
        <w:t>8b. Program records reviewed at the site visit provided sufficient detail to support information reported in Progress Reports.</w:t>
      </w:r>
      <w:r w:rsidRPr="00370556">
        <w:rPr>
          <w:rFonts w:ascii="Arial" w:hAnsi="Arial" w:cs="Arial"/>
          <w:color w:val="000000"/>
          <w:szCs w:val="24"/>
        </w:rPr>
        <w:tab/>
      </w:r>
      <w:r w:rsidRPr="00370556">
        <w:rPr>
          <w:rFonts w:ascii="Arial" w:hAnsi="Arial" w:cs="Arial"/>
          <w:b/>
          <w:szCs w:val="24"/>
        </w:rPr>
        <w:t xml:space="preserve">Yes </w:t>
      </w:r>
      <w:sdt>
        <w:sdtPr>
          <w:rPr>
            <w:rFonts w:ascii="Arial" w:eastAsia="MS Gothic" w:hAnsi="Arial" w:cs="Arial"/>
            <w:b/>
            <w:szCs w:val="24"/>
          </w:rPr>
          <w:id w:val="157593288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32249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If no, explain in the Program Review Comments section.</w:t>
      </w: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Problems</w:t>
      </w:r>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The Grantee has experienced operational or service delivery problems. </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b/>
          <w:i/>
          <w:sz w:val="20"/>
        </w:rPr>
        <w:t>If yes, explain in the Program Review Comments section.</w:t>
      </w:r>
      <w:r w:rsidRPr="00370556">
        <w:rPr>
          <w:rFonts w:ascii="Arial" w:hAnsi="Arial" w:cs="Arial"/>
          <w:b/>
          <w:i/>
          <w:szCs w:val="24"/>
        </w:rPr>
        <w:tab/>
      </w:r>
      <w:r w:rsidRPr="00370556">
        <w:rPr>
          <w:rFonts w:ascii="Arial" w:hAnsi="Arial" w:cs="Arial"/>
          <w:b/>
          <w:szCs w:val="24"/>
        </w:rPr>
        <w:t xml:space="preserve">Yes </w:t>
      </w:r>
      <w:sdt>
        <w:sdtPr>
          <w:rPr>
            <w:rFonts w:ascii="Arial" w:eastAsia="MS Gothic" w:hAnsi="Arial" w:cs="Arial"/>
            <w:b/>
            <w:szCs w:val="24"/>
          </w:rPr>
          <w:id w:val="481272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338276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center" w:pos="4680"/>
          <w:tab w:val="right" w:pos="9270"/>
          <w:tab w:val="right" w:pos="9360"/>
        </w:tabs>
        <w:suppressAutoHyphens/>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Sustainability</w:t>
      </w:r>
    </w:p>
    <w:p w:rsidR="002160FB" w:rsidRPr="00370556" w:rsidRDefault="002160FB" w:rsidP="002160FB">
      <w:pPr>
        <w:pStyle w:val="ListParagraph"/>
        <w:tabs>
          <w:tab w:val="right" w:pos="9360"/>
        </w:tabs>
        <w:suppressAutoHyphens/>
        <w:spacing w:after="0" w:line="240" w:lineRule="auto"/>
        <w:ind w:left="360"/>
        <w:jc w:val="both"/>
        <w:rPr>
          <w:rFonts w:ascii="Arial" w:hAnsi="Arial" w:cs="Arial"/>
          <w:b/>
          <w:szCs w:val="24"/>
        </w:rPr>
      </w:pPr>
      <w:r w:rsidRPr="00370556">
        <w:rPr>
          <w:rFonts w:ascii="Arial" w:hAnsi="Arial" w:cs="Arial"/>
          <w:szCs w:val="24"/>
        </w:rPr>
        <w:t>Does the grantee have a sustainability plan to continue service delivery after grant funds expire?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1835071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6927532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center" w:pos="4680"/>
          <w:tab w:val="right" w:pos="9270"/>
          <w:tab w:val="right" w:pos="9360"/>
        </w:tabs>
        <w:suppressAutoHyphens/>
        <w:spacing w:after="0" w:line="240" w:lineRule="auto"/>
        <w:ind w:left="360"/>
        <w:jc w:val="both"/>
        <w:rPr>
          <w:rFonts w:ascii="Arial" w:hAnsi="Arial" w:cs="Arial"/>
          <w:b/>
          <w:i/>
          <w:sz w:val="20"/>
        </w:rPr>
      </w:pPr>
      <w:r w:rsidRPr="00370556">
        <w:rPr>
          <w:rFonts w:ascii="Arial" w:hAnsi="Arial" w:cs="Arial"/>
          <w:b/>
          <w:i/>
          <w:sz w:val="20"/>
        </w:rPr>
        <w:t>Describe in the Program Review Comments section.</w:t>
      </w:r>
    </w:p>
    <w:p w:rsidR="002160FB" w:rsidRPr="00370556" w:rsidRDefault="002160FB" w:rsidP="002160FB">
      <w:pPr>
        <w:pStyle w:val="ListParagraph"/>
        <w:tabs>
          <w:tab w:val="center" w:pos="4680"/>
          <w:tab w:val="right" w:pos="9270"/>
          <w:tab w:val="right" w:pos="9360"/>
        </w:tabs>
        <w:suppressAutoHyphen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8"/>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Other Requirements Reviewed</w:t>
      </w:r>
    </w:p>
    <w:p w:rsidR="002160FB" w:rsidRPr="00370556" w:rsidRDefault="002160FB" w:rsidP="002160FB">
      <w:pPr>
        <w:pStyle w:val="ListParagraph"/>
        <w:tabs>
          <w:tab w:val="right" w:pos="9360"/>
        </w:tabs>
        <w:suppressAutoHyphens/>
        <w:spacing w:after="0" w:line="240" w:lineRule="auto"/>
        <w:ind w:left="360"/>
        <w:jc w:val="both"/>
        <w:rPr>
          <w:rFonts w:ascii="Arial" w:hAnsi="Arial" w:cs="Arial"/>
          <w:szCs w:val="24"/>
        </w:rPr>
      </w:pPr>
      <w:r w:rsidRPr="00370556">
        <w:rPr>
          <w:rFonts w:ascii="Arial" w:hAnsi="Arial" w:cs="Arial"/>
          <w:szCs w:val="24"/>
        </w:rPr>
        <w:t>Per this site visit review, programmatic requirements specific to this grant program are being met.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151386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912081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tabs>
          <w:tab w:val="center" w:pos="4680"/>
          <w:tab w:val="right" w:pos="9270"/>
          <w:tab w:val="right" w:pos="9360"/>
        </w:tabs>
        <w:suppressAutoHyphens/>
        <w:spacing w:after="0" w:line="240" w:lineRule="auto"/>
        <w:jc w:val="both"/>
        <w:rPr>
          <w:rFonts w:ascii="Arial" w:hAnsi="Arial" w:cs="Arial"/>
          <w:sz w:val="24"/>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the Program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Program Review items.</w:t>
      </w:r>
    </w:p>
    <w:p w:rsidR="002160FB" w:rsidRPr="00370556" w:rsidRDefault="002160FB" w:rsidP="002160FB">
      <w:pPr>
        <w:tabs>
          <w:tab w:val="right" w:pos="9270"/>
          <w:tab w:val="right" w:pos="9360"/>
        </w:tabs>
        <w:spacing w:after="0" w:line="240" w:lineRule="auto"/>
        <w:jc w:val="both"/>
        <w:rPr>
          <w:rFonts w:ascii="Arial" w:hAnsi="Arial" w:cs="Arial"/>
          <w:b/>
          <w:szCs w:val="24"/>
          <w:u w:val="single"/>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4109F2" w:rsidRDefault="004109F2" w:rsidP="004109F2">
      <w:pPr>
        <w:tabs>
          <w:tab w:val="right" w:pos="9270"/>
          <w:tab w:val="right" w:pos="9360"/>
        </w:tabs>
        <w:autoSpaceDE w:val="0"/>
        <w:autoSpaceDN w:val="0"/>
        <w:adjustRightInd w:val="0"/>
        <w:spacing w:after="0" w:line="240" w:lineRule="auto"/>
        <w:jc w:val="both"/>
        <w:rPr>
          <w:rFonts w:ascii="Arial" w:hAnsi="Arial" w:cs="Arial"/>
          <w:b/>
          <w:sz w:val="24"/>
          <w:szCs w:val="24"/>
          <w:u w:val="single"/>
        </w:rPr>
      </w:pPr>
    </w:p>
    <w:p w:rsidR="004109F2" w:rsidRDefault="004109F2" w:rsidP="004109F2">
      <w:pPr>
        <w:tabs>
          <w:tab w:val="right" w:pos="9270"/>
          <w:tab w:val="right" w:pos="9360"/>
        </w:tabs>
        <w:autoSpaceDE w:val="0"/>
        <w:autoSpaceDN w:val="0"/>
        <w:adjustRightInd w:val="0"/>
        <w:spacing w:after="0" w:line="240" w:lineRule="auto"/>
        <w:jc w:val="both"/>
        <w:rPr>
          <w:rFonts w:ascii="Arial" w:hAnsi="Arial" w:cs="Arial"/>
          <w:b/>
          <w:color w:val="FF0000"/>
          <w:sz w:val="28"/>
          <w:szCs w:val="24"/>
        </w:rPr>
      </w:pPr>
    </w:p>
    <w:p w:rsidR="002160FB"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t>SAMPLE</w:t>
      </w:r>
    </w:p>
    <w:p w:rsidR="002160FB" w:rsidRPr="002160FB" w:rsidRDefault="002160FB" w:rsidP="002160FB">
      <w:pPr>
        <w:tabs>
          <w:tab w:val="right" w:pos="9270"/>
          <w:tab w:val="right" w:pos="9360"/>
        </w:tabs>
        <w:spacing w:after="0" w:line="240" w:lineRule="auto"/>
        <w:jc w:val="both"/>
        <w:rPr>
          <w:rFonts w:ascii="Arial" w:hAnsi="Arial" w:cs="Arial"/>
          <w:sz w:val="24"/>
          <w:szCs w:val="24"/>
        </w:rPr>
      </w:pPr>
    </w:p>
    <w:p w:rsidR="002160FB" w:rsidRPr="00370556" w:rsidRDefault="002160FB" w:rsidP="00956FA4">
      <w:pPr>
        <w:pStyle w:val="ListParagraph"/>
        <w:numPr>
          <w:ilvl w:val="0"/>
          <w:numId w:val="79"/>
        </w:numPr>
        <w:pBdr>
          <w:bottom w:val="single" w:sz="4" w:space="1" w:color="auto"/>
        </w:pBdr>
        <w:tabs>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DATA COLLECTION AND EVALUATION</w:t>
      </w:r>
    </w:p>
    <w:p w:rsidR="002160FB" w:rsidRPr="00370556" w:rsidRDefault="002160FB" w:rsidP="002160FB">
      <w:pPr>
        <w:tabs>
          <w:tab w:val="right" w:pos="9270"/>
          <w:tab w:val="right" w:pos="9360"/>
        </w:tabs>
        <w:autoSpaceDE w:val="0"/>
        <w:autoSpaceDN w:val="0"/>
        <w:adjustRightInd w:val="0"/>
        <w:spacing w:after="0" w:line="240" w:lineRule="auto"/>
        <w:jc w:val="both"/>
        <w:rPr>
          <w:rFonts w:ascii="Arial" w:hAnsi="Arial" w:cs="Arial"/>
          <w:b/>
          <w:sz w:val="18"/>
          <w:szCs w:val="20"/>
        </w:rPr>
      </w:pPr>
    </w:p>
    <w:p w:rsidR="002160FB" w:rsidRPr="00370556" w:rsidRDefault="002160FB" w:rsidP="00956FA4">
      <w:pPr>
        <w:pStyle w:val="ListParagraph"/>
        <w:numPr>
          <w:ilvl w:val="0"/>
          <w:numId w:val="77"/>
        </w:numPr>
        <w:tabs>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Evaluator</w:t>
      </w:r>
    </w:p>
    <w:p w:rsidR="002160FB" w:rsidRPr="00370556" w:rsidRDefault="002160FB" w:rsidP="002160FB">
      <w:pPr>
        <w:pStyle w:val="ListParagraph"/>
        <w:tabs>
          <w:tab w:val="right" w:pos="9360"/>
        </w:tabs>
        <w:autoSpaceDE w:val="0"/>
        <w:autoSpaceDN w:val="0"/>
        <w:adjustRightInd w:val="0"/>
        <w:ind w:left="360"/>
        <w:jc w:val="both"/>
        <w:rPr>
          <w:rFonts w:ascii="Arial" w:hAnsi="Arial" w:cs="Arial"/>
          <w:szCs w:val="24"/>
        </w:rPr>
      </w:pPr>
      <w:r w:rsidRPr="00370556">
        <w:rPr>
          <w:rFonts w:ascii="Arial" w:hAnsi="Arial" w:cs="Arial"/>
          <w:szCs w:val="24"/>
        </w:rPr>
        <w:t>Does the Grantee subcontract for its data collection and evaluation services?</w:t>
      </w:r>
    </w:p>
    <w:p w:rsidR="002160FB" w:rsidRPr="00370556" w:rsidRDefault="002160FB" w:rsidP="002160FB">
      <w:pPr>
        <w:pStyle w:val="ListParagraph"/>
        <w:tabs>
          <w:tab w:val="right" w:pos="9360"/>
        </w:tabs>
        <w:autoSpaceDE w:val="0"/>
        <w:autoSpaceDN w:val="0"/>
        <w:adjustRightInd w:val="0"/>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20308605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390289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0433213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ind w:left="360"/>
        <w:jc w:val="both"/>
        <w:rPr>
          <w:rFonts w:ascii="Arial" w:hAnsi="Arial" w:cs="Arial"/>
          <w:b/>
          <w:i/>
          <w:szCs w:val="24"/>
        </w:rPr>
      </w:pPr>
      <w:r w:rsidRPr="00370556">
        <w:rPr>
          <w:rFonts w:ascii="Arial" w:hAnsi="Arial" w:cs="Arial"/>
          <w:b/>
          <w:i/>
          <w:sz w:val="20"/>
        </w:rPr>
        <w:t>If yes, list name of organization and describe the relationship in the Data Collect6ion and Evaluation Comments section</w:t>
      </w:r>
      <w:r w:rsidRPr="00370556">
        <w:rPr>
          <w:rFonts w:ascii="Arial" w:hAnsi="Arial" w:cs="Arial"/>
          <w:b/>
          <w:i/>
          <w:szCs w:val="24"/>
        </w:rPr>
        <w:t>.</w:t>
      </w:r>
    </w:p>
    <w:p w:rsidR="002160FB" w:rsidRPr="00370556" w:rsidRDefault="002160FB" w:rsidP="002160FB">
      <w:pPr>
        <w:tabs>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7"/>
        </w:numPr>
        <w:tabs>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Evaluation Plan</w:t>
      </w:r>
    </w:p>
    <w:p w:rsidR="002160FB" w:rsidRPr="00370556" w:rsidRDefault="002160FB" w:rsidP="002160FB">
      <w:pPr>
        <w:pStyle w:val="ListParagraph"/>
        <w:tabs>
          <w:tab w:val="left" w:pos="540"/>
          <w:tab w:val="right" w:pos="9360"/>
        </w:tabs>
        <w:ind w:left="360"/>
        <w:jc w:val="both"/>
        <w:rPr>
          <w:rFonts w:ascii="Arial" w:hAnsi="Arial" w:cs="Arial"/>
          <w:szCs w:val="24"/>
        </w:rPr>
      </w:pPr>
      <w:r w:rsidRPr="00370556">
        <w:rPr>
          <w:rFonts w:ascii="Arial" w:hAnsi="Arial" w:cs="Arial"/>
          <w:szCs w:val="24"/>
        </w:rPr>
        <w:t>Is the Grantee on track with the activities and milestones described in its Evaluation Plan?</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61689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276891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015642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ind w:left="360"/>
        <w:jc w:val="both"/>
        <w:rPr>
          <w:rFonts w:ascii="Arial" w:hAnsi="Arial" w:cs="Arial"/>
          <w:b/>
          <w:color w:val="000000"/>
          <w:sz w:val="14"/>
          <w:szCs w:val="16"/>
        </w:rPr>
      </w:pPr>
    </w:p>
    <w:p w:rsidR="002160FB" w:rsidRPr="00370556" w:rsidRDefault="002160FB" w:rsidP="00956FA4">
      <w:pPr>
        <w:pStyle w:val="ListParagraph"/>
        <w:numPr>
          <w:ilvl w:val="0"/>
          <w:numId w:val="77"/>
        </w:numPr>
        <w:tabs>
          <w:tab w:val="right" w:pos="9360"/>
        </w:tabs>
        <w:autoSpaceDE w:val="0"/>
        <w:autoSpaceDN w:val="0"/>
        <w:adjustRightInd w:val="0"/>
        <w:spacing w:after="0" w:line="240" w:lineRule="auto"/>
        <w:ind w:left="360"/>
        <w:contextualSpacing w:val="0"/>
        <w:jc w:val="both"/>
        <w:rPr>
          <w:rFonts w:ascii="Arial" w:hAnsi="Arial" w:cs="Arial"/>
          <w:b/>
          <w:color w:val="000000"/>
          <w:szCs w:val="24"/>
        </w:rPr>
      </w:pPr>
      <w:r w:rsidRPr="00370556">
        <w:rPr>
          <w:rFonts w:ascii="Arial" w:hAnsi="Arial" w:cs="Arial"/>
          <w:b/>
          <w:szCs w:val="24"/>
        </w:rPr>
        <w:t>Preliminary Evidence</w:t>
      </w:r>
    </w:p>
    <w:p w:rsidR="002160FB" w:rsidRPr="00370556" w:rsidRDefault="002160FB" w:rsidP="002160FB">
      <w:pPr>
        <w:pStyle w:val="ListParagraph"/>
        <w:tabs>
          <w:tab w:val="left" w:pos="540"/>
          <w:tab w:val="right" w:pos="9360"/>
        </w:tabs>
        <w:ind w:left="360"/>
        <w:jc w:val="both"/>
        <w:rPr>
          <w:rFonts w:ascii="Arial" w:eastAsia="MS Gothic" w:hAnsi="Arial" w:cs="Arial"/>
          <w:b/>
          <w:szCs w:val="24"/>
        </w:rPr>
      </w:pPr>
      <w:r w:rsidRPr="00370556">
        <w:rPr>
          <w:rFonts w:ascii="Arial" w:hAnsi="Arial" w:cs="Arial"/>
          <w:szCs w:val="24"/>
        </w:rPr>
        <w:t>3a. Do the data collection efforts show any preliminary evidence that could impact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85211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8273207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1394825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autoSpaceDE w:val="0"/>
        <w:autoSpaceDN w:val="0"/>
        <w:adjustRightInd w:val="0"/>
        <w:ind w:left="360"/>
        <w:jc w:val="both"/>
        <w:rPr>
          <w:rFonts w:ascii="Arial" w:hAnsi="Arial" w:cs="Arial"/>
          <w:color w:val="000000"/>
          <w:sz w:val="14"/>
          <w:szCs w:val="16"/>
        </w:rPr>
      </w:pPr>
    </w:p>
    <w:p w:rsidR="002160FB" w:rsidRPr="00370556" w:rsidRDefault="002160FB" w:rsidP="002160FB">
      <w:pPr>
        <w:pStyle w:val="ListParagraph"/>
        <w:tabs>
          <w:tab w:val="right" w:pos="9360"/>
        </w:tabs>
        <w:ind w:left="360"/>
        <w:jc w:val="both"/>
        <w:rPr>
          <w:rFonts w:ascii="Arial" w:hAnsi="Arial" w:cs="Arial"/>
          <w:szCs w:val="24"/>
        </w:rPr>
      </w:pPr>
      <w:r w:rsidRPr="00370556">
        <w:rPr>
          <w:rFonts w:ascii="Arial" w:hAnsi="Arial" w:cs="Arial"/>
          <w:color w:val="000000"/>
          <w:szCs w:val="24"/>
        </w:rPr>
        <w:t xml:space="preserve">3b. </w:t>
      </w:r>
      <w:r w:rsidRPr="00370556">
        <w:rPr>
          <w:rFonts w:ascii="Arial" w:hAnsi="Arial" w:cs="Arial"/>
          <w:szCs w:val="24"/>
        </w:rPr>
        <w:t>Has the Grantee used this information to make improvements or changes to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77939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75173544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21471675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Data Collection and Evaluation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 w:val="24"/>
          <w:szCs w:val="24"/>
        </w:rPr>
      </w:pPr>
      <w:r w:rsidRPr="00370556">
        <w:rPr>
          <w:rFonts w:ascii="Arial" w:hAnsi="Arial" w:cs="Arial"/>
          <w:b/>
          <w:i/>
          <w:sz w:val="18"/>
          <w:szCs w:val="20"/>
        </w:rPr>
        <w:t>Number comments to correspond to Data Collection and Evaluation Review items.</w:t>
      </w:r>
    </w:p>
    <w:p w:rsidR="002160FB" w:rsidRPr="00370556" w:rsidRDefault="002160FB" w:rsidP="00370556">
      <w:pPr>
        <w:pBdr>
          <w:top w:val="single" w:sz="4" w:space="1" w:color="auto"/>
        </w:pBdr>
        <w:tabs>
          <w:tab w:val="right" w:pos="9270"/>
          <w:tab w:val="right" w:pos="9360"/>
        </w:tabs>
        <w:spacing w:after="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2160FB">
      <w:pPr>
        <w:tabs>
          <w:tab w:val="right" w:pos="9270"/>
          <w:tab w:val="right" w:pos="9360"/>
        </w:tabs>
        <w:spacing w:after="0" w:line="240" w:lineRule="auto"/>
        <w:rPr>
          <w:rFonts w:ascii="Arial" w:hAnsi="Arial" w:cs="Arial"/>
          <w:b/>
          <w:szCs w:val="24"/>
        </w:rPr>
      </w:pPr>
    </w:p>
    <w:p w:rsidR="002160FB" w:rsidRPr="00370556" w:rsidRDefault="002160FB" w:rsidP="002160FB">
      <w:pPr>
        <w:tabs>
          <w:tab w:val="right" w:pos="9270"/>
          <w:tab w:val="right" w:pos="9360"/>
        </w:tabs>
        <w:spacing w:after="0" w:line="240" w:lineRule="auto"/>
        <w:rPr>
          <w:rFonts w:ascii="Arial" w:hAnsi="Arial" w:cs="Arial"/>
          <w:b/>
          <w:szCs w:val="24"/>
        </w:rPr>
      </w:pPr>
    </w:p>
    <w:p w:rsidR="002160FB" w:rsidRPr="00370556" w:rsidRDefault="002160FB" w:rsidP="00956FA4">
      <w:pPr>
        <w:pStyle w:val="ListParagraph"/>
        <w:numPr>
          <w:ilvl w:val="0"/>
          <w:numId w:val="79"/>
        </w:numPr>
        <w:pBdr>
          <w:bottom w:val="single" w:sz="4" w:space="1" w:color="auto"/>
        </w:pBdr>
        <w:tabs>
          <w:tab w:val="left" w:pos="360"/>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 xml:space="preserve"> MONITORING SUMMARY</w:t>
      </w:r>
    </w:p>
    <w:p w:rsidR="002160FB" w:rsidRPr="00370556" w:rsidRDefault="002160FB" w:rsidP="002160FB">
      <w:pPr>
        <w:tabs>
          <w:tab w:val="left" w:pos="360"/>
          <w:tab w:val="right" w:pos="9270"/>
          <w:tab w:val="right" w:pos="9360"/>
        </w:tabs>
        <w:spacing w:after="0" w:line="240" w:lineRule="auto"/>
        <w:jc w:val="both"/>
        <w:rPr>
          <w:rFonts w:ascii="Arial" w:hAnsi="Arial" w:cs="Arial"/>
          <w:szCs w:val="24"/>
          <w:u w:val="single"/>
        </w:rPr>
      </w:pPr>
    </w:p>
    <w:p w:rsidR="002160FB" w:rsidRPr="00370556" w:rsidRDefault="002160FB" w:rsidP="00956FA4">
      <w:pPr>
        <w:pStyle w:val="ListParagraph"/>
        <w:numPr>
          <w:ilvl w:val="0"/>
          <w:numId w:val="80"/>
        </w:numPr>
        <w:tabs>
          <w:tab w:val="left" w:pos="360"/>
          <w:tab w:val="right" w:pos="9270"/>
          <w:tab w:val="right" w:pos="9360"/>
        </w:tabs>
        <w:spacing w:after="0" w:line="240" w:lineRule="auto"/>
        <w:ind w:left="360"/>
        <w:contextualSpacing w:val="0"/>
        <w:jc w:val="both"/>
        <w:rPr>
          <w:rFonts w:ascii="Arial" w:hAnsi="Arial" w:cs="Arial"/>
          <w:b/>
          <w:szCs w:val="24"/>
          <w:u w:val="single"/>
        </w:rPr>
      </w:pPr>
      <w:r w:rsidRPr="00370556">
        <w:rPr>
          <w:rFonts w:ascii="Arial" w:hAnsi="Arial" w:cs="Arial"/>
          <w:b/>
          <w:szCs w:val="24"/>
        </w:rPr>
        <w:t>Outcome of Visit</w:t>
      </w:r>
    </w:p>
    <w:p w:rsidR="002160FB" w:rsidRPr="00370556" w:rsidRDefault="002160FB" w:rsidP="002160FB">
      <w:pPr>
        <w:pStyle w:val="ListParagraph"/>
        <w:tabs>
          <w:tab w:val="left" w:pos="360"/>
          <w:tab w:val="right" w:pos="9360"/>
        </w:tabs>
        <w:ind w:left="360"/>
        <w:jc w:val="both"/>
        <w:rPr>
          <w:rFonts w:ascii="Arial" w:eastAsia="MS Gothic" w:hAnsi="Arial" w:cs="Arial"/>
          <w:b/>
          <w:szCs w:val="24"/>
        </w:rPr>
      </w:pPr>
      <w:r w:rsidRPr="00370556">
        <w:rPr>
          <w:rFonts w:ascii="Arial" w:hAnsi="Arial" w:cs="Arial"/>
          <w:szCs w:val="24"/>
        </w:rPr>
        <w:t>1a. Does the project generally meet BSCC grant requirements?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7841850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735197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360"/>
        </w:tabs>
        <w:ind w:left="360"/>
        <w:jc w:val="both"/>
        <w:rPr>
          <w:rFonts w:ascii="Arial" w:eastAsia="MS Gothic" w:hAnsi="Arial" w:cs="Arial"/>
          <w:sz w:val="14"/>
          <w:szCs w:val="16"/>
        </w:rPr>
      </w:pPr>
    </w:p>
    <w:p w:rsidR="002160FB" w:rsidRPr="00370556" w:rsidRDefault="002160FB" w:rsidP="002160FB">
      <w:pPr>
        <w:pStyle w:val="ListParagraph"/>
        <w:tabs>
          <w:tab w:val="left" w:pos="360"/>
          <w:tab w:val="right" w:pos="9360"/>
        </w:tabs>
        <w:ind w:left="360"/>
        <w:jc w:val="both"/>
        <w:rPr>
          <w:rFonts w:ascii="Arial" w:eastAsia="MS Gothic" w:hAnsi="Arial" w:cs="Arial"/>
          <w:b/>
          <w:szCs w:val="24"/>
        </w:rPr>
      </w:pPr>
      <w:r w:rsidRPr="00370556">
        <w:rPr>
          <w:rFonts w:ascii="Arial" w:eastAsia="MS Gothic" w:hAnsi="Arial" w:cs="Arial"/>
          <w:szCs w:val="24"/>
        </w:rPr>
        <w:t>1b. If no, will a Compliance Improvement Plan be submitted?</w:t>
      </w:r>
      <w:r w:rsidRPr="00370556">
        <w:rPr>
          <w:rFonts w:ascii="Arial" w:eastAsia="MS Gothic" w:hAnsi="Arial" w:cs="Arial"/>
          <w:szCs w:val="24"/>
        </w:rPr>
        <w:tab/>
      </w:r>
      <w:r w:rsidRPr="00370556">
        <w:rPr>
          <w:rFonts w:ascii="Arial" w:hAnsi="Arial" w:cs="Arial"/>
          <w:b/>
          <w:szCs w:val="24"/>
        </w:rPr>
        <w:t xml:space="preserve">Yes </w:t>
      </w:r>
      <w:sdt>
        <w:sdtPr>
          <w:rPr>
            <w:rFonts w:ascii="Arial" w:eastAsia="MS Gothic" w:hAnsi="Arial" w:cs="Arial"/>
            <w:b/>
            <w:szCs w:val="24"/>
          </w:rPr>
          <w:id w:val="136940906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9405105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360"/>
        </w:tabs>
        <w:ind w:left="360"/>
        <w:jc w:val="both"/>
        <w:rPr>
          <w:rFonts w:ascii="Arial" w:eastAsia="MS Gothic" w:hAnsi="Arial" w:cs="Arial"/>
          <w:sz w:val="14"/>
          <w:szCs w:val="16"/>
        </w:rPr>
      </w:pPr>
    </w:p>
    <w:p w:rsidR="002160FB" w:rsidRPr="00370556" w:rsidRDefault="002160FB" w:rsidP="002160FB">
      <w:pPr>
        <w:pStyle w:val="ListParagraph"/>
        <w:tabs>
          <w:tab w:val="left" w:pos="360"/>
          <w:tab w:val="right" w:pos="9360"/>
        </w:tabs>
        <w:ind w:left="360"/>
        <w:jc w:val="both"/>
        <w:rPr>
          <w:rFonts w:ascii="Arial" w:eastAsia="MS Gothic" w:hAnsi="Arial" w:cs="Arial"/>
          <w:szCs w:val="24"/>
        </w:rPr>
      </w:pPr>
      <w:r w:rsidRPr="00370556">
        <w:rPr>
          <w:rFonts w:ascii="Arial" w:eastAsia="MS Gothic" w:hAnsi="Arial" w:cs="Arial"/>
          <w:szCs w:val="24"/>
        </w:rPr>
        <w:t>1c. Describe here:</w:t>
      </w:r>
    </w:p>
    <w:p w:rsidR="002160FB" w:rsidRPr="00370556" w:rsidRDefault="002160FB" w:rsidP="002160FB">
      <w:pPr>
        <w:pStyle w:val="ListParagraph"/>
        <w:tabs>
          <w:tab w:val="right" w:pos="9270"/>
          <w:tab w:val="right" w:pos="9360"/>
        </w:tabs>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956FA4">
      <w:pPr>
        <w:pStyle w:val="ListParagraph"/>
        <w:numPr>
          <w:ilvl w:val="0"/>
          <w:numId w:val="80"/>
        </w:numPr>
        <w:tabs>
          <w:tab w:val="left" w:pos="36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Technical Assistance</w:t>
      </w:r>
    </w:p>
    <w:p w:rsidR="002160FB" w:rsidRPr="00370556" w:rsidRDefault="002160FB" w:rsidP="002160FB">
      <w:pPr>
        <w:pStyle w:val="ListParagraph"/>
        <w:tabs>
          <w:tab w:val="left" w:pos="360"/>
          <w:tab w:val="right" w:pos="9360"/>
        </w:tabs>
        <w:ind w:left="360"/>
        <w:jc w:val="both"/>
        <w:rPr>
          <w:rFonts w:ascii="Arial" w:hAnsi="Arial" w:cs="Arial"/>
          <w:szCs w:val="24"/>
        </w:rPr>
      </w:pPr>
      <w:r w:rsidRPr="00370556">
        <w:rPr>
          <w:rFonts w:ascii="Arial" w:hAnsi="Arial" w:cs="Arial"/>
          <w:szCs w:val="24"/>
        </w:rPr>
        <w:t>2a. Does the Grantee have any technical assistance needs?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161865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006672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270"/>
          <w:tab w:val="right" w:pos="9360"/>
        </w:tabs>
        <w:ind w:left="360"/>
        <w:jc w:val="both"/>
        <w:rPr>
          <w:rFonts w:ascii="Arial" w:hAnsi="Arial" w:cs="Arial"/>
          <w:sz w:val="14"/>
          <w:szCs w:val="16"/>
        </w:rPr>
      </w:pPr>
    </w:p>
    <w:p w:rsidR="002160FB" w:rsidRPr="00370556" w:rsidRDefault="002160FB" w:rsidP="002160FB">
      <w:pPr>
        <w:pStyle w:val="ListParagraph"/>
        <w:tabs>
          <w:tab w:val="left" w:pos="360"/>
          <w:tab w:val="right" w:pos="9270"/>
          <w:tab w:val="right" w:pos="9360"/>
        </w:tabs>
        <w:ind w:left="360"/>
        <w:jc w:val="both"/>
        <w:rPr>
          <w:rFonts w:ascii="Arial" w:hAnsi="Arial" w:cs="Arial"/>
          <w:szCs w:val="24"/>
        </w:rPr>
      </w:pPr>
      <w:r w:rsidRPr="00370556">
        <w:rPr>
          <w:rFonts w:ascii="Arial" w:hAnsi="Arial" w:cs="Arial"/>
          <w:szCs w:val="24"/>
        </w:rPr>
        <w:t xml:space="preserve">2b. Describe here:  </w:t>
      </w:r>
    </w:p>
    <w:p w:rsidR="002160FB" w:rsidRPr="00370556" w:rsidRDefault="002160FB" w:rsidP="002160FB">
      <w:pPr>
        <w:pStyle w:val="ListParagraph"/>
        <w:tabs>
          <w:tab w:val="right" w:pos="9270"/>
          <w:tab w:val="right" w:pos="9360"/>
        </w:tabs>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710050" w:rsidRPr="00840749" w:rsidRDefault="00710050" w:rsidP="002160FB">
      <w:pPr>
        <w:rPr>
          <w:rFonts w:ascii="Arial" w:hAnsi="Arial" w:cs="Arial"/>
          <w:b/>
          <w:sz w:val="24"/>
          <w:szCs w:val="24"/>
        </w:rPr>
      </w:pPr>
    </w:p>
    <w:p w:rsidR="00370556" w:rsidRDefault="00370556">
      <w:pPr>
        <w:rPr>
          <w:rFonts w:ascii="Arial" w:hAnsi="Arial" w:cs="Arial"/>
          <w:sz w:val="20"/>
          <w:szCs w:val="20"/>
        </w:rPr>
      </w:pPr>
      <w:r>
        <w:rPr>
          <w:rFonts w:ascii="Arial" w:hAnsi="Arial" w:cs="Arial"/>
          <w:sz w:val="20"/>
          <w:szCs w:val="20"/>
        </w:rPr>
        <w:br w:type="page"/>
      </w:r>
    </w:p>
    <w:tbl>
      <w:tblPr>
        <w:tblpPr w:leftFromText="180" w:rightFromText="180" w:horzAnchor="margin" w:tblpX="-545" w:tblpY="-48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525"/>
      </w:tblGrid>
      <w:tr w:rsidR="00370556" w:rsidRPr="004E1A5E" w:rsidTr="00CF3389">
        <w:trPr>
          <w:trHeight w:val="504"/>
        </w:trPr>
        <w:tc>
          <w:tcPr>
            <w:tcW w:w="10525" w:type="dxa"/>
            <w:shd w:val="clear" w:color="auto" w:fill="002060"/>
            <w:vAlign w:val="center"/>
          </w:tcPr>
          <w:p w:rsidR="00370556" w:rsidRPr="004E1A5E" w:rsidRDefault="00370556" w:rsidP="00CF3389">
            <w:pPr>
              <w:pStyle w:val="Heading2"/>
              <w:spacing w:before="0" w:line="240" w:lineRule="auto"/>
              <w:contextualSpacing/>
              <w:jc w:val="center"/>
              <w:rPr>
                <w:rFonts w:ascii="Arial" w:hAnsi="Arial" w:cs="Arial"/>
                <w:b/>
                <w:color w:val="FFFFFF" w:themeColor="background1"/>
                <w:sz w:val="24"/>
                <w:szCs w:val="22"/>
              </w:rPr>
            </w:pPr>
            <w:r>
              <w:rPr>
                <w:rFonts w:ascii="Arial" w:hAnsi="Arial" w:cs="Arial"/>
                <w:b/>
                <w:color w:val="FFFFFF" w:themeColor="background1"/>
                <w:sz w:val="24"/>
                <w:szCs w:val="22"/>
              </w:rPr>
              <w:t>Attachment H</w:t>
            </w:r>
          </w:p>
          <w:p w:rsidR="00370556" w:rsidRPr="004E1A5E" w:rsidRDefault="00370556" w:rsidP="00CF3389">
            <w:pPr>
              <w:pStyle w:val="Heading1"/>
              <w:spacing w:after="0"/>
              <w:jc w:val="center"/>
              <w:rPr>
                <w:color w:val="FFFFFF"/>
                <w:sz w:val="22"/>
                <w:szCs w:val="22"/>
              </w:rPr>
            </w:pPr>
            <w:r>
              <w:rPr>
                <w:color w:val="FFFFFF"/>
                <w:szCs w:val="22"/>
              </w:rPr>
              <w:t>CalV</w:t>
            </w:r>
            <w:r w:rsidRPr="004E1A5E">
              <w:rPr>
                <w:color w:val="FFFFFF"/>
                <w:szCs w:val="22"/>
              </w:rPr>
              <w:t>IP Project Work Plan</w:t>
            </w:r>
          </w:p>
        </w:tc>
      </w:tr>
    </w:tbl>
    <w:p w:rsidR="00370556" w:rsidRDefault="00370556" w:rsidP="00936B62">
      <w:pPr>
        <w:spacing w:after="0" w:line="240" w:lineRule="auto"/>
        <w:ind w:right="-540"/>
        <w:rPr>
          <w:rFonts w:ascii="Arial" w:hAnsi="Arial" w:cs="Arial"/>
          <w:sz w:val="20"/>
          <w:szCs w:val="20"/>
        </w:rPr>
      </w:pPr>
      <w:r>
        <w:rPr>
          <w:rFonts w:ascii="Arial" w:hAnsi="Arial" w:cs="Arial"/>
          <w:sz w:val="20"/>
          <w:szCs w:val="20"/>
        </w:rPr>
        <w:t xml:space="preserve"> </w:t>
      </w:r>
    </w:p>
    <w:p w:rsidR="00936B62" w:rsidRDefault="00710050" w:rsidP="00370556">
      <w:pPr>
        <w:spacing w:after="0" w:line="240" w:lineRule="auto"/>
        <w:ind w:left="-540" w:right="-540"/>
        <w:jc w:val="both"/>
        <w:rPr>
          <w:rFonts w:ascii="Arial" w:hAnsi="Arial" w:cs="Arial"/>
          <w:sz w:val="20"/>
          <w:szCs w:val="20"/>
        </w:rPr>
      </w:pPr>
      <w:r>
        <w:rPr>
          <w:rFonts w:ascii="Arial" w:hAnsi="Arial" w:cs="Arial"/>
          <w:sz w:val="20"/>
          <w:szCs w:val="20"/>
        </w:rPr>
        <w:t>A</w:t>
      </w:r>
      <w:r w:rsidRPr="00AF1ECC">
        <w:rPr>
          <w:rFonts w:ascii="Arial" w:hAnsi="Arial" w:cs="Arial"/>
          <w:sz w:val="20"/>
          <w:szCs w:val="20"/>
        </w:rPr>
        <w:t xml:space="preserve">pplicants for CalVIP grant funds shall </w:t>
      </w:r>
      <w:r>
        <w:rPr>
          <w:rFonts w:ascii="Arial" w:hAnsi="Arial" w:cs="Arial"/>
          <w:sz w:val="20"/>
          <w:szCs w:val="20"/>
        </w:rPr>
        <w:t xml:space="preserve">complete a </w:t>
      </w:r>
      <w:r w:rsidRPr="00AF1ECC">
        <w:rPr>
          <w:rFonts w:ascii="Arial" w:hAnsi="Arial" w:cs="Arial"/>
          <w:sz w:val="20"/>
          <w:szCs w:val="20"/>
          <w:shd w:val="clear" w:color="auto" w:fill="FFFFFF" w:themeFill="background1"/>
        </w:rPr>
        <w:t>1-page</w:t>
      </w:r>
      <w:r w:rsidRPr="00AF1ECC">
        <w:rPr>
          <w:rFonts w:ascii="Arial" w:hAnsi="Arial" w:cs="Arial"/>
          <w:sz w:val="20"/>
          <w:szCs w:val="20"/>
        </w:rPr>
        <w:t xml:space="preserve"> Project Work Plan. This Project Work Plan identifies measurable goals and objectives, activities and se</w:t>
      </w:r>
      <w:r>
        <w:rPr>
          <w:rFonts w:ascii="Arial" w:hAnsi="Arial" w:cs="Arial"/>
          <w:sz w:val="20"/>
          <w:szCs w:val="20"/>
        </w:rPr>
        <w:t xml:space="preserve">rvices, the responsible parties and a timeline. </w:t>
      </w:r>
      <w:r w:rsidRPr="00AF1ECC">
        <w:rPr>
          <w:rFonts w:ascii="Arial" w:hAnsi="Arial" w:cs="Arial"/>
          <w:sz w:val="20"/>
          <w:szCs w:val="20"/>
        </w:rPr>
        <w:t>To build the CalVIP Project Work Plan, applicants should copy and paste the following tables into a separate document. List only the top three goals of the project.</w:t>
      </w:r>
    </w:p>
    <w:p w:rsidR="00936B62" w:rsidRPr="00936B62" w:rsidRDefault="00936B62" w:rsidP="00936B62">
      <w:pPr>
        <w:spacing w:after="0" w:line="240" w:lineRule="auto"/>
        <w:ind w:right="-540"/>
        <w:rPr>
          <w:rFonts w:ascii="Arial" w:hAnsi="Arial" w:cs="Arial"/>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936B62" w:rsidRPr="00E02420" w:rsidTr="00F310E9">
        <w:trPr>
          <w:trHeight w:val="422"/>
          <w:jc w:val="center"/>
        </w:trPr>
        <w:tc>
          <w:tcPr>
            <w:tcW w:w="2520" w:type="dxa"/>
            <w:shd w:val="clear" w:color="auto" w:fill="D9D9D9" w:themeFill="background1" w:themeFillShade="D9"/>
          </w:tcPr>
          <w:p w:rsidR="00936B62" w:rsidRPr="0079152F" w:rsidRDefault="00936B62" w:rsidP="00956FA4">
            <w:pPr>
              <w:pStyle w:val="ListParagraph"/>
              <w:numPr>
                <w:ilvl w:val="0"/>
                <w:numId w:val="81"/>
              </w:numPr>
              <w:spacing w:after="0" w:line="240" w:lineRule="auto"/>
              <w:ind w:left="340"/>
              <w:jc w:val="both"/>
              <w:rPr>
                <w:rFonts w:ascii="Arial" w:hAnsi="Arial" w:cs="Arial"/>
                <w:b/>
                <w:sz w:val="24"/>
                <w:szCs w:val="24"/>
              </w:rPr>
            </w:pPr>
            <w:r w:rsidRPr="00B36008">
              <w:rPr>
                <w:rFonts w:ascii="Arial" w:hAnsi="Arial" w:cs="Arial"/>
                <w:b/>
              </w:rPr>
              <w:t>Goal:</w:t>
            </w:r>
          </w:p>
        </w:tc>
        <w:tc>
          <w:tcPr>
            <w:tcW w:w="8100" w:type="dxa"/>
            <w:gridSpan w:val="5"/>
            <w:shd w:val="clear" w:color="auto" w:fill="D9D9D9" w:themeFill="background1" w:themeFillShade="D9"/>
          </w:tcPr>
          <w:p w:rsidR="00936B62" w:rsidRPr="00E02420" w:rsidRDefault="00936B62" w:rsidP="00936B62">
            <w:pPr>
              <w:spacing w:after="0" w:line="240" w:lineRule="auto"/>
              <w:jc w:val="both"/>
              <w:rPr>
                <w:rFonts w:ascii="Arial" w:hAnsi="Arial" w:cs="Arial"/>
                <w:sz w:val="24"/>
                <w:szCs w:val="24"/>
              </w:rPr>
            </w:pPr>
          </w:p>
        </w:tc>
      </w:tr>
      <w:tr w:rsidR="00936B62" w:rsidRPr="00E02420" w:rsidTr="00F310E9">
        <w:trPr>
          <w:trHeight w:val="593"/>
          <w:jc w:val="center"/>
        </w:trPr>
        <w:tc>
          <w:tcPr>
            <w:tcW w:w="2520" w:type="dxa"/>
          </w:tcPr>
          <w:p w:rsidR="00936B62" w:rsidRPr="00B36008" w:rsidRDefault="00936B62" w:rsidP="00936B62">
            <w:pPr>
              <w:spacing w:after="0" w:line="240" w:lineRule="auto"/>
              <w:jc w:val="both"/>
              <w:rPr>
                <w:rFonts w:ascii="Arial" w:hAnsi="Arial" w:cs="Arial"/>
                <w:szCs w:val="24"/>
              </w:rPr>
            </w:pPr>
            <w:r w:rsidRPr="00B36008">
              <w:rPr>
                <w:rFonts w:ascii="Arial" w:hAnsi="Arial" w:cs="Arial"/>
              </w:rPr>
              <w:t>Objectives (A., B., etc.):</w:t>
            </w:r>
          </w:p>
        </w:tc>
        <w:tc>
          <w:tcPr>
            <w:tcW w:w="8100" w:type="dxa"/>
            <w:gridSpan w:val="5"/>
          </w:tcPr>
          <w:p w:rsidR="00936B62" w:rsidRDefault="00936B62" w:rsidP="00936B62">
            <w:pPr>
              <w:spacing w:after="0" w:line="240" w:lineRule="auto"/>
              <w:jc w:val="both"/>
              <w:rPr>
                <w:rFonts w:ascii="Arial" w:hAnsi="Arial" w:cs="Arial"/>
                <w:szCs w:val="24"/>
              </w:rPr>
            </w:pPr>
          </w:p>
          <w:p w:rsidR="00F310E9" w:rsidRDefault="00F310E9" w:rsidP="00936B62">
            <w:pPr>
              <w:spacing w:after="0" w:line="240" w:lineRule="auto"/>
              <w:jc w:val="both"/>
              <w:rPr>
                <w:rFonts w:ascii="Arial" w:hAnsi="Arial" w:cs="Arial"/>
                <w:szCs w:val="24"/>
              </w:rPr>
            </w:pPr>
          </w:p>
          <w:p w:rsidR="00F310E9" w:rsidRPr="00B36008" w:rsidRDefault="00F310E9" w:rsidP="00936B62">
            <w:pPr>
              <w:spacing w:after="0" w:line="240" w:lineRule="auto"/>
              <w:jc w:val="both"/>
              <w:rPr>
                <w:rFonts w:ascii="Arial" w:hAnsi="Arial" w:cs="Arial"/>
                <w:szCs w:val="24"/>
              </w:rPr>
            </w:pPr>
          </w:p>
        </w:tc>
      </w:tr>
      <w:tr w:rsidR="00936B62" w:rsidRPr="00B36008" w:rsidTr="00F310E9">
        <w:trPr>
          <w:trHeight w:val="278"/>
          <w:jc w:val="center"/>
        </w:trPr>
        <w:tc>
          <w:tcPr>
            <w:tcW w:w="4673" w:type="dxa"/>
            <w:gridSpan w:val="2"/>
            <w:vMerge w:val="restart"/>
          </w:tcPr>
          <w:p w:rsidR="00936B62" w:rsidRPr="00B36008" w:rsidRDefault="00936B62" w:rsidP="00936B62">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936B62" w:rsidRPr="00B36008" w:rsidRDefault="00936B62" w:rsidP="00936B62">
            <w:pPr>
              <w:spacing w:after="0" w:line="240" w:lineRule="auto"/>
              <w:rPr>
                <w:rFonts w:ascii="Arial" w:hAnsi="Arial" w:cs="Arial"/>
              </w:rPr>
            </w:pPr>
            <w:r w:rsidRPr="00B36008">
              <w:rPr>
                <w:rFonts w:ascii="Arial" w:hAnsi="Arial" w:cs="Arial"/>
              </w:rPr>
              <w:t>Responsible staff/ partners</w:t>
            </w:r>
          </w:p>
        </w:tc>
        <w:tc>
          <w:tcPr>
            <w:tcW w:w="3333" w:type="dxa"/>
            <w:gridSpan w:val="3"/>
          </w:tcPr>
          <w:p w:rsidR="00936B62" w:rsidRPr="00B36008" w:rsidRDefault="00936B62" w:rsidP="00936B62">
            <w:pPr>
              <w:spacing w:after="0" w:line="240" w:lineRule="auto"/>
              <w:jc w:val="center"/>
              <w:rPr>
                <w:rFonts w:ascii="Arial" w:hAnsi="Arial" w:cs="Arial"/>
              </w:rPr>
            </w:pPr>
            <w:r>
              <w:rPr>
                <w:rFonts w:ascii="Arial" w:hAnsi="Arial" w:cs="Arial"/>
              </w:rPr>
              <w:t>Timeline</w:t>
            </w:r>
          </w:p>
        </w:tc>
      </w:tr>
      <w:tr w:rsidR="00936B62" w:rsidRPr="00B36008" w:rsidTr="00F310E9">
        <w:trPr>
          <w:trHeight w:val="277"/>
          <w:jc w:val="center"/>
        </w:trPr>
        <w:tc>
          <w:tcPr>
            <w:tcW w:w="4673" w:type="dxa"/>
            <w:gridSpan w:val="2"/>
            <w:vMerge/>
          </w:tcPr>
          <w:p w:rsidR="00936B62" w:rsidRPr="00B36008" w:rsidRDefault="00936B62" w:rsidP="00936B62">
            <w:pPr>
              <w:spacing w:after="0" w:line="240" w:lineRule="auto"/>
              <w:jc w:val="both"/>
              <w:rPr>
                <w:rFonts w:ascii="Arial" w:hAnsi="Arial" w:cs="Arial"/>
              </w:rPr>
            </w:pPr>
          </w:p>
        </w:tc>
        <w:tc>
          <w:tcPr>
            <w:tcW w:w="2614" w:type="dxa"/>
            <w:vMerge/>
          </w:tcPr>
          <w:p w:rsidR="00936B62" w:rsidRPr="00B36008" w:rsidRDefault="00936B62" w:rsidP="00936B62">
            <w:pPr>
              <w:spacing w:after="0" w:line="240" w:lineRule="auto"/>
              <w:rPr>
                <w:rFonts w:ascii="Arial" w:hAnsi="Arial" w:cs="Arial"/>
              </w:rPr>
            </w:pPr>
          </w:p>
        </w:tc>
        <w:tc>
          <w:tcPr>
            <w:tcW w:w="1893" w:type="dxa"/>
            <w:gridSpan w:val="2"/>
          </w:tcPr>
          <w:p w:rsidR="00936B62" w:rsidRPr="00B36008" w:rsidRDefault="00936B62" w:rsidP="00936B62">
            <w:pPr>
              <w:spacing w:after="0" w:line="240" w:lineRule="auto"/>
              <w:jc w:val="both"/>
              <w:rPr>
                <w:rFonts w:ascii="Arial" w:hAnsi="Arial" w:cs="Arial"/>
              </w:rPr>
            </w:pPr>
            <w:r w:rsidRPr="00B36008">
              <w:rPr>
                <w:rFonts w:ascii="Arial" w:hAnsi="Arial" w:cs="Arial"/>
              </w:rPr>
              <w:t>Start Date</w:t>
            </w:r>
          </w:p>
        </w:tc>
        <w:tc>
          <w:tcPr>
            <w:tcW w:w="1440" w:type="dxa"/>
          </w:tcPr>
          <w:p w:rsidR="00936B62" w:rsidRPr="00B36008" w:rsidRDefault="00936B62" w:rsidP="00936B62">
            <w:pPr>
              <w:spacing w:after="0" w:line="240" w:lineRule="auto"/>
              <w:jc w:val="both"/>
              <w:rPr>
                <w:rFonts w:ascii="Arial" w:hAnsi="Arial" w:cs="Arial"/>
              </w:rPr>
            </w:pPr>
            <w:r w:rsidRPr="00B36008">
              <w:rPr>
                <w:rFonts w:ascii="Arial" w:hAnsi="Arial" w:cs="Arial"/>
              </w:rPr>
              <w:t>End Date</w:t>
            </w:r>
          </w:p>
        </w:tc>
      </w:tr>
      <w:tr w:rsidR="00936B62" w:rsidRPr="00B36008" w:rsidTr="00F310E9">
        <w:trPr>
          <w:trHeight w:val="1817"/>
          <w:jc w:val="center"/>
        </w:trPr>
        <w:tc>
          <w:tcPr>
            <w:tcW w:w="4673" w:type="dxa"/>
            <w:gridSpan w:val="2"/>
          </w:tcPr>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2C5D7D" w:rsidRDefault="002C5D7D" w:rsidP="00936B62">
            <w:pPr>
              <w:spacing w:after="0" w:line="240" w:lineRule="auto"/>
              <w:rPr>
                <w:rFonts w:ascii="Arial" w:hAnsi="Arial" w:cs="Arial"/>
              </w:rPr>
            </w:pPr>
          </w:p>
          <w:p w:rsidR="00F310E9" w:rsidRDefault="00F310E9"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Pr="00B36008" w:rsidRDefault="00936B62" w:rsidP="00936B62">
            <w:pPr>
              <w:spacing w:after="0" w:line="240" w:lineRule="auto"/>
              <w:rPr>
                <w:rFonts w:ascii="Arial" w:hAnsi="Arial" w:cs="Arial"/>
              </w:rPr>
            </w:pPr>
          </w:p>
        </w:tc>
        <w:tc>
          <w:tcPr>
            <w:tcW w:w="2614" w:type="dxa"/>
          </w:tcPr>
          <w:p w:rsidR="00936B62" w:rsidRPr="00B36008" w:rsidRDefault="00936B62" w:rsidP="00936B62">
            <w:pPr>
              <w:spacing w:after="0" w:line="240" w:lineRule="auto"/>
              <w:rPr>
                <w:rFonts w:ascii="Arial" w:hAnsi="Arial" w:cs="Arial"/>
              </w:rPr>
            </w:pPr>
          </w:p>
        </w:tc>
        <w:tc>
          <w:tcPr>
            <w:tcW w:w="1893" w:type="dxa"/>
            <w:gridSpan w:val="2"/>
          </w:tcPr>
          <w:p w:rsidR="00936B62" w:rsidRPr="00B36008" w:rsidRDefault="00936B62" w:rsidP="00936B62">
            <w:pPr>
              <w:spacing w:after="0" w:line="240" w:lineRule="auto"/>
              <w:rPr>
                <w:rFonts w:ascii="Arial" w:hAnsi="Arial" w:cs="Arial"/>
              </w:rPr>
            </w:pPr>
          </w:p>
        </w:tc>
        <w:tc>
          <w:tcPr>
            <w:tcW w:w="1440" w:type="dxa"/>
          </w:tcPr>
          <w:p w:rsidR="00936B62" w:rsidRPr="00B36008" w:rsidRDefault="00936B62" w:rsidP="00936B62">
            <w:pPr>
              <w:spacing w:after="0" w:line="240" w:lineRule="auto"/>
              <w:rPr>
                <w:rFonts w:ascii="Arial" w:hAnsi="Arial" w:cs="Arial"/>
              </w:rPr>
            </w:pPr>
          </w:p>
        </w:tc>
      </w:tr>
      <w:tr w:rsidR="00710050" w:rsidRPr="00B36008" w:rsidTr="00431B4C">
        <w:trPr>
          <w:trHeight w:val="422"/>
          <w:jc w:val="center"/>
        </w:trPr>
        <w:tc>
          <w:tcPr>
            <w:tcW w:w="2520" w:type="dxa"/>
            <w:shd w:val="clear" w:color="auto" w:fill="D9D9D9" w:themeFill="background1" w:themeFillShade="D9"/>
          </w:tcPr>
          <w:p w:rsidR="00710050" w:rsidRPr="00B36008" w:rsidRDefault="00710050" w:rsidP="00956FA4">
            <w:pPr>
              <w:pStyle w:val="ListParagraph"/>
              <w:numPr>
                <w:ilvl w:val="0"/>
                <w:numId w:val="81"/>
              </w:numPr>
              <w:spacing w:after="0" w:line="240" w:lineRule="auto"/>
              <w:ind w:left="342"/>
              <w:jc w:val="both"/>
              <w:rPr>
                <w:rFonts w:ascii="Arial" w:hAnsi="Arial" w:cs="Arial"/>
                <w:b/>
              </w:rPr>
            </w:pPr>
            <w:r w:rsidRPr="00B36008">
              <w:rPr>
                <w:rFonts w:ascii="Arial" w:hAnsi="Arial" w:cs="Arial"/>
                <w:b/>
              </w:rPr>
              <w:t>Goal:</w:t>
            </w:r>
          </w:p>
        </w:tc>
        <w:tc>
          <w:tcPr>
            <w:tcW w:w="8100" w:type="dxa"/>
            <w:gridSpan w:val="5"/>
            <w:shd w:val="clear" w:color="auto" w:fill="D9D9D9" w:themeFill="background1" w:themeFillShade="D9"/>
          </w:tcPr>
          <w:p w:rsidR="00710050" w:rsidRPr="00B36008" w:rsidRDefault="00710050" w:rsidP="00431B4C">
            <w:pPr>
              <w:spacing w:after="0" w:line="240" w:lineRule="auto"/>
              <w:jc w:val="both"/>
              <w:rPr>
                <w:rFonts w:ascii="Arial" w:hAnsi="Arial" w:cs="Arial"/>
              </w:rPr>
            </w:pPr>
          </w:p>
        </w:tc>
      </w:tr>
      <w:tr w:rsidR="00710050" w:rsidRPr="00B36008" w:rsidTr="00431B4C">
        <w:trPr>
          <w:trHeight w:val="548"/>
          <w:jc w:val="center"/>
        </w:trPr>
        <w:tc>
          <w:tcPr>
            <w:tcW w:w="2520" w:type="dxa"/>
          </w:tcPr>
          <w:p w:rsidR="00710050" w:rsidRPr="00B36008" w:rsidRDefault="00710050" w:rsidP="00431B4C">
            <w:pPr>
              <w:spacing w:after="0" w:line="240" w:lineRule="auto"/>
              <w:jc w:val="both"/>
              <w:rPr>
                <w:rFonts w:ascii="Arial" w:hAnsi="Arial" w:cs="Arial"/>
              </w:rPr>
            </w:pPr>
            <w:r w:rsidRPr="00B36008">
              <w:rPr>
                <w:rFonts w:ascii="Arial" w:hAnsi="Arial" w:cs="Arial"/>
              </w:rPr>
              <w:t>Objectives (A., B., etc.):</w:t>
            </w:r>
          </w:p>
        </w:tc>
        <w:tc>
          <w:tcPr>
            <w:tcW w:w="8100" w:type="dxa"/>
            <w:gridSpan w:val="5"/>
          </w:tcPr>
          <w:p w:rsidR="00710050" w:rsidRDefault="00710050" w:rsidP="00431B4C">
            <w:pPr>
              <w:spacing w:after="0" w:line="240" w:lineRule="auto"/>
              <w:jc w:val="both"/>
              <w:rPr>
                <w:rFonts w:ascii="Arial" w:hAnsi="Arial" w:cs="Arial"/>
              </w:rPr>
            </w:pPr>
          </w:p>
          <w:p w:rsidR="00F310E9" w:rsidRDefault="00F310E9" w:rsidP="00431B4C">
            <w:pPr>
              <w:spacing w:after="0" w:line="240" w:lineRule="auto"/>
              <w:jc w:val="both"/>
              <w:rPr>
                <w:rFonts w:ascii="Arial" w:hAnsi="Arial" w:cs="Arial"/>
              </w:rPr>
            </w:pPr>
          </w:p>
          <w:p w:rsidR="00F310E9" w:rsidRPr="00B36008" w:rsidRDefault="00F310E9" w:rsidP="00431B4C">
            <w:pPr>
              <w:spacing w:after="0" w:line="240" w:lineRule="auto"/>
              <w:jc w:val="both"/>
              <w:rPr>
                <w:rFonts w:ascii="Arial" w:hAnsi="Arial" w:cs="Arial"/>
              </w:rPr>
            </w:pPr>
          </w:p>
        </w:tc>
      </w:tr>
      <w:tr w:rsidR="00710050" w:rsidRPr="00B36008" w:rsidTr="00F310E9">
        <w:trPr>
          <w:trHeight w:val="278"/>
          <w:jc w:val="center"/>
        </w:trPr>
        <w:tc>
          <w:tcPr>
            <w:tcW w:w="4673" w:type="dxa"/>
            <w:gridSpan w:val="2"/>
            <w:vMerge w:val="restart"/>
          </w:tcPr>
          <w:p w:rsidR="00710050" w:rsidRPr="00B36008" w:rsidRDefault="00710050" w:rsidP="00431B4C">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431B4C">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431B4C">
            <w:pPr>
              <w:spacing w:after="0" w:line="240" w:lineRule="auto"/>
              <w:jc w:val="center"/>
              <w:rPr>
                <w:rFonts w:ascii="Arial" w:hAnsi="Arial" w:cs="Arial"/>
              </w:rPr>
            </w:pPr>
            <w:r w:rsidRPr="00B36008">
              <w:rPr>
                <w:rFonts w:ascii="Arial" w:hAnsi="Arial" w:cs="Arial"/>
              </w:rPr>
              <w:t>Timeline</w:t>
            </w:r>
          </w:p>
        </w:tc>
      </w:tr>
      <w:tr w:rsidR="00710050" w:rsidRPr="00B36008" w:rsidTr="00F310E9">
        <w:trPr>
          <w:trHeight w:val="277"/>
          <w:jc w:val="center"/>
        </w:trPr>
        <w:tc>
          <w:tcPr>
            <w:tcW w:w="4673" w:type="dxa"/>
            <w:gridSpan w:val="2"/>
            <w:vMerge/>
          </w:tcPr>
          <w:p w:rsidR="00710050" w:rsidRPr="00B36008" w:rsidRDefault="00710050" w:rsidP="00431B4C">
            <w:pPr>
              <w:spacing w:after="0" w:line="240" w:lineRule="auto"/>
              <w:jc w:val="both"/>
              <w:rPr>
                <w:rFonts w:ascii="Arial" w:hAnsi="Arial" w:cs="Arial"/>
              </w:rPr>
            </w:pPr>
          </w:p>
        </w:tc>
        <w:tc>
          <w:tcPr>
            <w:tcW w:w="2614" w:type="dxa"/>
            <w:vMerge/>
          </w:tcPr>
          <w:p w:rsidR="00710050" w:rsidRPr="00B36008" w:rsidRDefault="00710050" w:rsidP="00431B4C">
            <w:pPr>
              <w:spacing w:after="0" w:line="240" w:lineRule="auto"/>
              <w:rPr>
                <w:rFonts w:ascii="Arial" w:hAnsi="Arial" w:cs="Arial"/>
              </w:rPr>
            </w:pPr>
          </w:p>
        </w:tc>
        <w:tc>
          <w:tcPr>
            <w:tcW w:w="1709" w:type="dxa"/>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F310E9">
        <w:trPr>
          <w:trHeight w:val="1862"/>
          <w:jc w:val="center"/>
        </w:trPr>
        <w:tc>
          <w:tcPr>
            <w:tcW w:w="4673" w:type="dxa"/>
            <w:gridSpan w:val="2"/>
          </w:tcPr>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2C5D7D" w:rsidRDefault="002C5D7D"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710050" w:rsidRPr="00B36008" w:rsidRDefault="00710050" w:rsidP="00431B4C">
            <w:pPr>
              <w:spacing w:after="0" w:line="240" w:lineRule="auto"/>
              <w:rPr>
                <w:rFonts w:ascii="Arial" w:hAnsi="Arial" w:cs="Arial"/>
              </w:rPr>
            </w:pPr>
          </w:p>
        </w:tc>
        <w:tc>
          <w:tcPr>
            <w:tcW w:w="2614" w:type="dxa"/>
          </w:tcPr>
          <w:p w:rsidR="00710050" w:rsidRPr="00B36008" w:rsidRDefault="00710050" w:rsidP="00431B4C">
            <w:pPr>
              <w:spacing w:after="0" w:line="240" w:lineRule="auto"/>
              <w:rPr>
                <w:rFonts w:ascii="Arial" w:hAnsi="Arial" w:cs="Arial"/>
              </w:rPr>
            </w:pPr>
          </w:p>
        </w:tc>
        <w:tc>
          <w:tcPr>
            <w:tcW w:w="1709" w:type="dxa"/>
          </w:tcPr>
          <w:p w:rsidR="00710050" w:rsidRPr="00B36008" w:rsidRDefault="00710050" w:rsidP="00431B4C">
            <w:pPr>
              <w:spacing w:after="0" w:line="240" w:lineRule="auto"/>
              <w:rPr>
                <w:rFonts w:ascii="Arial" w:hAnsi="Arial" w:cs="Arial"/>
              </w:rPr>
            </w:pPr>
          </w:p>
        </w:tc>
        <w:tc>
          <w:tcPr>
            <w:tcW w:w="1624" w:type="dxa"/>
            <w:gridSpan w:val="2"/>
          </w:tcPr>
          <w:p w:rsidR="00710050" w:rsidRPr="00B36008" w:rsidRDefault="00710050" w:rsidP="00431B4C">
            <w:pPr>
              <w:spacing w:after="0" w:line="240" w:lineRule="auto"/>
              <w:rPr>
                <w:rFonts w:ascii="Arial" w:hAnsi="Arial" w:cs="Arial"/>
              </w:rPr>
            </w:pPr>
          </w:p>
        </w:tc>
      </w:tr>
      <w:tr w:rsidR="00710050" w:rsidRPr="00B36008" w:rsidTr="00431B4C">
        <w:trPr>
          <w:trHeight w:val="422"/>
          <w:jc w:val="center"/>
        </w:trPr>
        <w:tc>
          <w:tcPr>
            <w:tcW w:w="2520" w:type="dxa"/>
            <w:shd w:val="clear" w:color="auto" w:fill="D9D9D9" w:themeFill="background1" w:themeFillShade="D9"/>
          </w:tcPr>
          <w:p w:rsidR="00710050" w:rsidRPr="00B36008" w:rsidRDefault="00710050" w:rsidP="00956FA4">
            <w:pPr>
              <w:pStyle w:val="ListParagraph"/>
              <w:numPr>
                <w:ilvl w:val="0"/>
                <w:numId w:val="81"/>
              </w:numPr>
              <w:spacing w:after="0" w:line="240" w:lineRule="auto"/>
              <w:ind w:left="342"/>
              <w:jc w:val="both"/>
              <w:rPr>
                <w:rFonts w:ascii="Arial" w:hAnsi="Arial" w:cs="Arial"/>
                <w:b/>
              </w:rPr>
            </w:pPr>
            <w:r w:rsidRPr="00B36008">
              <w:rPr>
                <w:rFonts w:ascii="Arial" w:hAnsi="Arial" w:cs="Arial"/>
                <w:b/>
              </w:rPr>
              <w:t>Goal:</w:t>
            </w:r>
          </w:p>
        </w:tc>
        <w:tc>
          <w:tcPr>
            <w:tcW w:w="8100" w:type="dxa"/>
            <w:gridSpan w:val="5"/>
            <w:shd w:val="clear" w:color="auto" w:fill="D9D9D9" w:themeFill="background1" w:themeFillShade="D9"/>
          </w:tcPr>
          <w:p w:rsidR="00710050" w:rsidRPr="00B36008" w:rsidRDefault="00710050" w:rsidP="00431B4C">
            <w:pPr>
              <w:spacing w:after="0" w:line="240" w:lineRule="auto"/>
              <w:jc w:val="both"/>
              <w:rPr>
                <w:rFonts w:ascii="Arial" w:hAnsi="Arial" w:cs="Arial"/>
              </w:rPr>
            </w:pPr>
          </w:p>
        </w:tc>
      </w:tr>
      <w:tr w:rsidR="00710050" w:rsidRPr="00B36008" w:rsidTr="00431B4C">
        <w:trPr>
          <w:trHeight w:val="593"/>
          <w:jc w:val="center"/>
        </w:trPr>
        <w:tc>
          <w:tcPr>
            <w:tcW w:w="2520" w:type="dxa"/>
          </w:tcPr>
          <w:p w:rsidR="00710050" w:rsidRPr="00B36008" w:rsidRDefault="00710050" w:rsidP="00431B4C">
            <w:pPr>
              <w:spacing w:after="0" w:line="240" w:lineRule="auto"/>
              <w:jc w:val="both"/>
              <w:rPr>
                <w:rFonts w:ascii="Arial" w:hAnsi="Arial" w:cs="Arial"/>
              </w:rPr>
            </w:pPr>
            <w:r w:rsidRPr="00B36008">
              <w:rPr>
                <w:rFonts w:ascii="Arial" w:hAnsi="Arial" w:cs="Arial"/>
              </w:rPr>
              <w:t>Objectives (A., B., etc.):</w:t>
            </w:r>
          </w:p>
        </w:tc>
        <w:tc>
          <w:tcPr>
            <w:tcW w:w="8100" w:type="dxa"/>
            <w:gridSpan w:val="5"/>
          </w:tcPr>
          <w:p w:rsidR="00710050" w:rsidRDefault="00710050" w:rsidP="00431B4C">
            <w:pPr>
              <w:spacing w:after="0" w:line="240" w:lineRule="auto"/>
              <w:jc w:val="both"/>
              <w:rPr>
                <w:rFonts w:ascii="Arial" w:hAnsi="Arial" w:cs="Arial"/>
              </w:rPr>
            </w:pPr>
          </w:p>
          <w:p w:rsidR="00F310E9" w:rsidRDefault="00F310E9" w:rsidP="00431B4C">
            <w:pPr>
              <w:spacing w:after="0" w:line="240" w:lineRule="auto"/>
              <w:jc w:val="both"/>
              <w:rPr>
                <w:rFonts w:ascii="Arial" w:hAnsi="Arial" w:cs="Arial"/>
              </w:rPr>
            </w:pPr>
          </w:p>
          <w:p w:rsidR="00F310E9" w:rsidRPr="00B36008" w:rsidRDefault="00F310E9" w:rsidP="00431B4C">
            <w:pPr>
              <w:spacing w:after="0" w:line="240" w:lineRule="auto"/>
              <w:jc w:val="both"/>
              <w:rPr>
                <w:rFonts w:ascii="Arial" w:hAnsi="Arial" w:cs="Arial"/>
              </w:rPr>
            </w:pPr>
          </w:p>
        </w:tc>
      </w:tr>
      <w:tr w:rsidR="00710050" w:rsidRPr="00B36008" w:rsidTr="00431B4C">
        <w:trPr>
          <w:trHeight w:val="278"/>
          <w:jc w:val="center"/>
        </w:trPr>
        <w:tc>
          <w:tcPr>
            <w:tcW w:w="4675" w:type="dxa"/>
            <w:gridSpan w:val="2"/>
            <w:vMerge w:val="restart"/>
          </w:tcPr>
          <w:p w:rsidR="00710050" w:rsidRPr="00B36008" w:rsidRDefault="00710050" w:rsidP="00431B4C">
            <w:pPr>
              <w:spacing w:after="0" w:line="240" w:lineRule="auto"/>
              <w:rPr>
                <w:rFonts w:ascii="Arial" w:hAnsi="Arial" w:cs="Arial"/>
              </w:rPr>
            </w:pPr>
            <w:r w:rsidRPr="00B36008">
              <w:rPr>
                <w:rFonts w:ascii="Arial" w:hAnsi="Arial" w:cs="Arial"/>
              </w:rPr>
              <w:t>Project activities that support the identified goal and objectives</w:t>
            </w:r>
          </w:p>
        </w:tc>
        <w:tc>
          <w:tcPr>
            <w:tcW w:w="2615" w:type="dxa"/>
            <w:vMerge w:val="restart"/>
          </w:tcPr>
          <w:p w:rsidR="00710050" w:rsidRPr="00B36008" w:rsidRDefault="00710050" w:rsidP="00431B4C">
            <w:pPr>
              <w:spacing w:after="0" w:line="240" w:lineRule="auto"/>
              <w:rPr>
                <w:rFonts w:ascii="Arial" w:hAnsi="Arial" w:cs="Arial"/>
              </w:rPr>
            </w:pPr>
            <w:r w:rsidRPr="00B36008">
              <w:rPr>
                <w:rFonts w:ascii="Arial" w:hAnsi="Arial" w:cs="Arial"/>
              </w:rPr>
              <w:t>Responsible staff/ partners</w:t>
            </w:r>
          </w:p>
        </w:tc>
        <w:tc>
          <w:tcPr>
            <w:tcW w:w="3330" w:type="dxa"/>
            <w:gridSpan w:val="3"/>
          </w:tcPr>
          <w:p w:rsidR="00710050" w:rsidRPr="00B36008" w:rsidRDefault="00710050" w:rsidP="00431B4C">
            <w:pPr>
              <w:spacing w:after="0" w:line="240" w:lineRule="auto"/>
              <w:jc w:val="center"/>
              <w:rPr>
                <w:rFonts w:ascii="Arial" w:hAnsi="Arial" w:cs="Arial"/>
              </w:rPr>
            </w:pPr>
            <w:r w:rsidRPr="00B36008">
              <w:rPr>
                <w:rFonts w:ascii="Arial" w:hAnsi="Arial" w:cs="Arial"/>
              </w:rPr>
              <w:t>Timeline</w:t>
            </w:r>
          </w:p>
        </w:tc>
      </w:tr>
      <w:tr w:rsidR="00710050" w:rsidRPr="00B36008" w:rsidTr="00431B4C">
        <w:trPr>
          <w:trHeight w:val="277"/>
          <w:jc w:val="center"/>
        </w:trPr>
        <w:tc>
          <w:tcPr>
            <w:tcW w:w="4675" w:type="dxa"/>
            <w:gridSpan w:val="2"/>
            <w:vMerge/>
          </w:tcPr>
          <w:p w:rsidR="00710050" w:rsidRPr="00B36008" w:rsidRDefault="00710050" w:rsidP="00431B4C">
            <w:pPr>
              <w:spacing w:after="0" w:line="240" w:lineRule="auto"/>
              <w:jc w:val="both"/>
              <w:rPr>
                <w:rFonts w:ascii="Arial" w:hAnsi="Arial" w:cs="Arial"/>
              </w:rPr>
            </w:pPr>
          </w:p>
        </w:tc>
        <w:tc>
          <w:tcPr>
            <w:tcW w:w="2615" w:type="dxa"/>
            <w:vMerge/>
          </w:tcPr>
          <w:p w:rsidR="00710050" w:rsidRPr="00B36008" w:rsidRDefault="00710050" w:rsidP="00431B4C">
            <w:pPr>
              <w:spacing w:after="0" w:line="240" w:lineRule="auto"/>
              <w:rPr>
                <w:rFonts w:ascii="Arial" w:hAnsi="Arial" w:cs="Arial"/>
              </w:rPr>
            </w:pPr>
          </w:p>
        </w:tc>
        <w:tc>
          <w:tcPr>
            <w:tcW w:w="1710" w:type="dxa"/>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Start Date</w:t>
            </w:r>
          </w:p>
        </w:tc>
        <w:tc>
          <w:tcPr>
            <w:tcW w:w="1620" w:type="dxa"/>
            <w:gridSpan w:val="2"/>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431B4C">
        <w:trPr>
          <w:trHeight w:val="1790"/>
          <w:jc w:val="center"/>
        </w:trPr>
        <w:tc>
          <w:tcPr>
            <w:tcW w:w="4675" w:type="dxa"/>
            <w:gridSpan w:val="2"/>
          </w:tcPr>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2C5D7D" w:rsidRDefault="002C5D7D" w:rsidP="00431B4C">
            <w:pPr>
              <w:spacing w:after="0" w:line="240" w:lineRule="auto"/>
              <w:rPr>
                <w:rFonts w:ascii="Arial" w:hAnsi="Arial" w:cs="Arial"/>
              </w:rPr>
            </w:pPr>
          </w:p>
          <w:p w:rsidR="00710050" w:rsidRPr="00B36008" w:rsidRDefault="00710050" w:rsidP="00431B4C">
            <w:pPr>
              <w:spacing w:after="0" w:line="240" w:lineRule="auto"/>
              <w:rPr>
                <w:rFonts w:ascii="Arial" w:hAnsi="Arial" w:cs="Arial"/>
              </w:rPr>
            </w:pPr>
          </w:p>
        </w:tc>
        <w:tc>
          <w:tcPr>
            <w:tcW w:w="2615" w:type="dxa"/>
          </w:tcPr>
          <w:p w:rsidR="00710050" w:rsidRPr="00B36008" w:rsidRDefault="00710050" w:rsidP="00431B4C">
            <w:pPr>
              <w:spacing w:after="0" w:line="240" w:lineRule="auto"/>
              <w:rPr>
                <w:rFonts w:ascii="Arial" w:hAnsi="Arial" w:cs="Arial"/>
              </w:rPr>
            </w:pPr>
          </w:p>
        </w:tc>
        <w:tc>
          <w:tcPr>
            <w:tcW w:w="1710" w:type="dxa"/>
          </w:tcPr>
          <w:p w:rsidR="00710050" w:rsidRPr="00B36008" w:rsidRDefault="00710050" w:rsidP="00431B4C">
            <w:pPr>
              <w:spacing w:after="0" w:line="240" w:lineRule="auto"/>
              <w:rPr>
                <w:rFonts w:ascii="Arial" w:hAnsi="Arial" w:cs="Arial"/>
              </w:rPr>
            </w:pPr>
          </w:p>
        </w:tc>
        <w:tc>
          <w:tcPr>
            <w:tcW w:w="1620" w:type="dxa"/>
            <w:gridSpan w:val="2"/>
          </w:tcPr>
          <w:p w:rsidR="00710050" w:rsidRPr="00B36008" w:rsidRDefault="00710050" w:rsidP="00431B4C">
            <w:pPr>
              <w:spacing w:after="0" w:line="240" w:lineRule="auto"/>
              <w:rPr>
                <w:rFonts w:ascii="Arial" w:hAnsi="Arial" w:cs="Arial"/>
              </w:rPr>
            </w:pPr>
          </w:p>
        </w:tc>
      </w:tr>
    </w:tbl>
    <w:p w:rsidR="007B271E" w:rsidRPr="00840749" w:rsidRDefault="007B271E" w:rsidP="00936B62">
      <w:pPr>
        <w:rPr>
          <w:rFonts w:ascii="Arial" w:hAnsi="Arial" w:cs="Arial"/>
          <w:b/>
          <w:sz w:val="24"/>
          <w:szCs w:val="24"/>
        </w:rPr>
      </w:pPr>
    </w:p>
    <w:sectPr w:rsidR="007B271E" w:rsidRPr="00840749" w:rsidSect="00B26C1D">
      <w:headerReference w:type="even" r:id="rId44"/>
      <w:headerReference w:type="default" r:id="rId45"/>
      <w:headerReference w:type="first" r:id="rId46"/>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7D" w:rsidRDefault="002C5D7D" w:rsidP="003801C1">
      <w:pPr>
        <w:spacing w:after="0" w:line="240" w:lineRule="auto"/>
      </w:pPr>
      <w:r>
        <w:separator/>
      </w:r>
    </w:p>
  </w:endnote>
  <w:endnote w:type="continuationSeparator" w:id="0">
    <w:p w:rsidR="002C5D7D" w:rsidRDefault="002C5D7D"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rsidR="002C5D7D" w:rsidRDefault="002C5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rsidR="002C5D7D" w:rsidRPr="0079152F" w:rsidRDefault="002C5D7D"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rsidR="002C5D7D" w:rsidRDefault="002C5D7D"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39078159"/>
      <w:docPartObj>
        <w:docPartGallery w:val="Page Numbers (Bottom of Page)"/>
        <w:docPartUnique/>
      </w:docPartObj>
    </w:sdtPr>
    <w:sdtEndPr>
      <w:rPr>
        <w:noProof/>
      </w:rPr>
    </w:sdtEndPr>
    <w:sdtContent>
      <w:p w:rsidR="002C5D7D" w:rsidRPr="00AF1ECC" w:rsidRDefault="002C5D7D"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C4259C">
          <w:rPr>
            <w:rFonts w:ascii="Arial Narrow" w:hAnsi="Arial Narrow" w:cs="Arial"/>
            <w:noProof/>
            <w:sz w:val="20"/>
          </w:rPr>
          <w:t>3</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2D1100" w:rsidRDefault="002C5D7D" w:rsidP="002D1100">
    <w:pPr>
      <w:pStyle w:val="Footer"/>
      <w:jc w:val="center"/>
      <w:rPr>
        <w:rFonts w:ascii="Arial" w:hAnsi="Arial" w:cs="Arial"/>
      </w:rPr>
    </w:pPr>
    <w:r>
      <w:tab/>
    </w:r>
    <w:sdt>
      <w:sdtPr>
        <w:rPr>
          <w:rFonts w:ascii="Arial" w:hAnsi="Arial" w:cs="Arial"/>
        </w:rPr>
        <w:id w:val="-1974745731"/>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122FF2" w:rsidRDefault="002C5D7D" w:rsidP="00122FF2">
    <w:pPr>
      <w:pStyle w:val="Footer"/>
      <w:jc w:val="right"/>
      <w:rPr>
        <w:rFonts w:ascii="Arial Narrow" w:hAnsi="Arial Narrow"/>
        <w:sz w:val="20"/>
      </w:rPr>
    </w:pPr>
    <w:r w:rsidRPr="00122FF2">
      <w:rPr>
        <w:rFonts w:ascii="Arial Narrow" w:hAnsi="Arial Narrow"/>
        <w:sz w:val="20"/>
      </w:rPr>
      <w:t xml:space="preserve">PART II,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sidR="00F310E9">
      <w:rPr>
        <w:rFonts w:ascii="Arial Narrow" w:hAnsi="Arial Narrow"/>
        <w:noProof/>
        <w:sz w:val="20"/>
      </w:rPr>
      <w:t>22</w:t>
    </w:r>
    <w:r w:rsidRPr="00122FF2">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EB4138" w:rsidRDefault="002C5D7D" w:rsidP="00EB4138">
    <w:pPr>
      <w:pStyle w:val="Footer"/>
      <w:jc w:val="right"/>
      <w:rPr>
        <w:rFonts w:ascii="Arial Narrow" w:hAnsi="Arial Narrow"/>
        <w:sz w:val="20"/>
      </w:rPr>
    </w:pPr>
    <w:r w:rsidRPr="00EB4138">
      <w:rPr>
        <w:rFonts w:ascii="Arial Narrow" w:hAnsi="Arial Narrow"/>
        <w:sz w:val="20"/>
      </w:rPr>
      <w:t xml:space="preserve">PART II,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BD5408">
      <w:rPr>
        <w:rFonts w:ascii="Arial Narrow" w:hAnsi="Arial Narrow"/>
        <w:noProof/>
        <w:sz w:val="20"/>
      </w:rPr>
      <w:t>36</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EB4138" w:rsidRDefault="002C5D7D" w:rsidP="00EB4138">
    <w:pPr>
      <w:pStyle w:val="Footer"/>
      <w:jc w:val="right"/>
      <w:rPr>
        <w:rFonts w:ascii="Arial Narrow" w:hAnsi="Arial Narrow"/>
        <w:sz w:val="20"/>
      </w:rPr>
    </w:pPr>
    <w:r w:rsidRPr="00EB4138">
      <w:rPr>
        <w:rFonts w:ascii="Arial Narrow" w:hAnsi="Arial Narrow"/>
        <w:sz w:val="20"/>
      </w:rPr>
      <w:t>PART II</w:t>
    </w:r>
    <w:r>
      <w:rPr>
        <w:rFonts w:ascii="Arial Narrow" w:hAnsi="Arial Narrow"/>
        <w:sz w:val="20"/>
      </w:rPr>
      <w:t>I</w:t>
    </w:r>
    <w:r w:rsidRPr="00EB4138">
      <w:rPr>
        <w:rFonts w:ascii="Arial Narrow" w:hAnsi="Arial Narrow"/>
        <w:sz w:val="20"/>
      </w:rPr>
      <w:t xml:space="preserve">,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BD5408">
      <w:rPr>
        <w:rFonts w:ascii="Arial Narrow" w:hAnsi="Arial Narrow"/>
        <w:noProof/>
        <w:sz w:val="20"/>
      </w:rPr>
      <w:t>44</w:t>
    </w:r>
    <w:r w:rsidRPr="00EB4138">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7D" w:rsidRDefault="002C5D7D" w:rsidP="003801C1">
      <w:pPr>
        <w:spacing w:after="0" w:line="240" w:lineRule="auto"/>
      </w:pPr>
      <w:r>
        <w:separator/>
      </w:r>
    </w:p>
  </w:footnote>
  <w:footnote w:type="continuationSeparator" w:id="0">
    <w:p w:rsidR="002C5D7D" w:rsidRDefault="002C5D7D" w:rsidP="003801C1">
      <w:pPr>
        <w:spacing w:after="0" w:line="240" w:lineRule="auto"/>
      </w:pPr>
      <w:r>
        <w:continuationSeparator/>
      </w:r>
    </w:p>
  </w:footnote>
  <w:footnote w:id="1">
    <w:p w:rsidR="002C5D7D" w:rsidRPr="007439C7" w:rsidRDefault="002C5D7D"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2">
    <w:p w:rsidR="002C5D7D" w:rsidRPr="00370860" w:rsidRDefault="002C5D7D" w:rsidP="002A6810">
      <w:pPr>
        <w:pStyle w:val="FootnoteText"/>
        <w:rPr>
          <w:rFonts w:ascii="Arial Narrow" w:hAnsi="Arial Narrow" w:cs="Arial"/>
        </w:rPr>
      </w:pPr>
      <w:r w:rsidRPr="007439C7">
        <w:rPr>
          <w:rStyle w:val="FootnoteReference"/>
          <w:rFonts w:ascii="Arial Narrow" w:hAnsi="Arial Narrow" w:cs="Arial"/>
          <w:color w:val="000000" w:themeColor="text1"/>
        </w:rPr>
        <w:footnoteRef/>
      </w:r>
      <w:r w:rsidRPr="007439C7">
        <w:rPr>
          <w:rFonts w:ascii="Arial Narrow" w:hAnsi="Arial Narrow" w:cs="Arial"/>
          <w:color w:val="000000" w:themeColor="text1"/>
        </w:rPr>
        <w:t xml:space="preserve">Justice Research and Statistics Association, Juvenile Justice Evaluation Center. (2003, June). </w:t>
      </w:r>
      <w:r w:rsidRPr="007439C7">
        <w:rPr>
          <w:rFonts w:ascii="Arial Narrow" w:hAnsi="Arial Narrow" w:cs="Arial"/>
          <w:i/>
          <w:iCs/>
          <w:color w:val="000000" w:themeColor="text1"/>
        </w:rPr>
        <w:t xml:space="preserve">Juvenile Justice Program Evaluation: An overview (Second Edition) </w:t>
      </w:r>
      <w:r w:rsidRPr="007439C7">
        <w:rPr>
          <w:rFonts w:ascii="Arial Narrow" w:hAnsi="Arial Narrow" w:cs="Arial"/>
          <w:iCs/>
          <w:color w:val="000000" w:themeColor="text1"/>
        </w:rPr>
        <w:t xml:space="preserve">p. 7. </w:t>
      </w:r>
      <w:r w:rsidRPr="007439C7">
        <w:rPr>
          <w:rFonts w:ascii="Arial Narrow" w:hAnsi="Arial Narrow" w:cs="Arial"/>
          <w:i/>
          <w:iCs/>
          <w:color w:val="000000" w:themeColor="text1"/>
        </w:rPr>
        <w:t xml:space="preserve"> </w:t>
      </w:r>
      <w:r w:rsidRPr="007439C7">
        <w:rPr>
          <w:rFonts w:ascii="Arial Narrow" w:hAnsi="Arial Narrow" w:cs="Arial"/>
          <w:color w:val="000000" w:themeColor="text1"/>
        </w:rPr>
        <w:t xml:space="preserve">Retrieved from </w:t>
      </w:r>
      <w:hyperlink r:id="rId1" w:history="1">
        <w:r w:rsidRPr="007439C7">
          <w:rPr>
            <w:rStyle w:val="Hyperlink"/>
            <w:rFonts w:ascii="Arial Narrow" w:hAnsi="Arial Narrow" w:cs="Arial"/>
          </w:rPr>
          <w:t>http://www.jrsa.org/njjec/publications/program-evaluation.pdf</w:t>
        </w:r>
      </w:hyperlink>
      <w:r w:rsidRPr="007439C7">
        <w:rPr>
          <w:rFonts w:ascii="Arial Narrow" w:hAnsi="Arial Narrow" w:cs="Arial"/>
        </w:rPr>
        <w:t>.</w:t>
      </w:r>
    </w:p>
  </w:footnote>
  <w:footnote w:id="3">
    <w:p w:rsidR="002C5D7D" w:rsidRPr="00092FFB" w:rsidRDefault="002C5D7D"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w:t>
      </w:r>
      <w:r w:rsidRPr="00F62E4D">
        <w:rPr>
          <w:rFonts w:ascii="Arial Narrow" w:hAnsi="Arial Narrow" w:cs="Arial"/>
          <w:color w:val="000000" w:themeColor="text1"/>
        </w:rPr>
        <w:t>at pp. 7-8.</w:t>
      </w:r>
    </w:p>
  </w:footnote>
  <w:footnote w:id="4">
    <w:p w:rsidR="002C5D7D" w:rsidRPr="001A264E" w:rsidRDefault="002C5D7D"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color w:val="000000" w:themeColor="text1"/>
        </w:rPr>
        <w:t xml:space="preserve">Retrieved from </w:t>
      </w:r>
      <w:hyperlink r:id="rId2" w:history="1">
        <w:r w:rsidRPr="00092FFB">
          <w:rPr>
            <w:rStyle w:val="Hyperlink"/>
            <w:rFonts w:ascii="Arial Narrow" w:hAnsi="Arial Narrow" w:cs="Arial"/>
          </w:rPr>
          <w:t>http://www.jrsa.org/njjec/publications/program-evaluation.pdf</w:t>
        </w:r>
      </w:hyperlink>
      <w:r w:rsidRPr="00092FFB">
        <w:rPr>
          <w:rFonts w:ascii="Arial Narrow" w:hAnsi="Arial Narrow" w:cs="Arial"/>
        </w:rPr>
        <w:t xml:space="preserve">. </w:t>
      </w:r>
      <w:r w:rsidRPr="00F62E4D">
        <w:rPr>
          <w:rFonts w:ascii="Arial Narrow" w:hAnsi="Arial Narrow" w:cs="Arial"/>
          <w:i/>
          <w:color w:val="000000" w:themeColor="text1"/>
        </w:rPr>
        <w:t xml:space="preserve">See also </w:t>
      </w:r>
      <w:r w:rsidRPr="00F62E4D">
        <w:rPr>
          <w:rFonts w:ascii="Arial Narrow" w:hAnsi="Arial Narrow" w:cs="Arial"/>
          <w:color w:val="000000" w:themeColor="text1"/>
        </w:rPr>
        <w:t xml:space="preserve">New York State Division of Criminal Justice Services. </w:t>
      </w:r>
      <w:r w:rsidRPr="00F62E4D">
        <w:rPr>
          <w:rFonts w:ascii="Arial Narrow" w:hAnsi="Arial Narrow" w:cs="Arial"/>
          <w:i/>
          <w:color w:val="000000" w:themeColor="text1"/>
        </w:rPr>
        <w:t xml:space="preserve">A Guide to Developing Goals and Objectives for Your Program. </w:t>
      </w:r>
      <w:r w:rsidRPr="00F62E4D">
        <w:rPr>
          <w:rFonts w:ascii="Arial Narrow" w:hAnsi="Arial Narrow" w:cs="Arial"/>
          <w:color w:val="000000" w:themeColor="text1"/>
        </w:rPr>
        <w:t>Retrieved from</w:t>
      </w:r>
      <w:r w:rsidRPr="001A264E">
        <w:rPr>
          <w:rFonts w:ascii="Arial Narrow" w:hAnsi="Arial Narrow" w:cs="Arial"/>
        </w:rPr>
        <w:t xml:space="preserve"> </w:t>
      </w:r>
      <w:hyperlink r:id="rId3" w:history="1">
        <w:r w:rsidRPr="001A264E">
          <w:rPr>
            <w:rStyle w:val="Hyperlink"/>
            <w:rFonts w:ascii="Arial Narrow" w:hAnsi="Arial Narrow" w:cs="Arial"/>
          </w:rPr>
          <w:t>http://www.criminaljustice.ny.gov/ofpa/goalwrite.htm</w:t>
        </w:r>
      </w:hyperlink>
      <w:r w:rsidRPr="001A264E">
        <w:rPr>
          <w:rFonts w:ascii="Arial Narrow" w:hAnsi="Arial Narrow" w:cs="Arial"/>
        </w:rPr>
        <w:t xml:space="preserve">. </w:t>
      </w:r>
    </w:p>
  </w:footnote>
  <w:footnote w:id="5">
    <w:p w:rsidR="002C5D7D" w:rsidRPr="00F62E4D" w:rsidRDefault="002C5D7D" w:rsidP="002A6810">
      <w:pPr>
        <w:pStyle w:val="FootnoteText"/>
        <w:rPr>
          <w:rFonts w:ascii="Arial Narrow" w:hAnsi="Arial Narrow" w:cs="Arial"/>
          <w:color w:val="000000" w:themeColor="text1"/>
          <w:highlight w:val="yellow"/>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Id. at</w:t>
      </w:r>
      <w:r w:rsidRPr="00F62E4D">
        <w:rPr>
          <w:rFonts w:ascii="Arial Narrow" w:hAnsi="Arial Narrow" w:cs="Arial"/>
          <w:i/>
          <w:iCs/>
          <w:color w:val="000000" w:themeColor="text1"/>
        </w:rPr>
        <w:t xml:space="preserve"> p. 4.</w:t>
      </w:r>
    </w:p>
  </w:footnote>
  <w:footnote w:id="6">
    <w:p w:rsidR="002C5D7D" w:rsidRPr="001A264E" w:rsidRDefault="002C5D7D" w:rsidP="002A6810">
      <w:pPr>
        <w:spacing w:after="0"/>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s="Arial"/>
          <w:color w:val="000000" w:themeColor="text1"/>
          <w:sz w:val="20"/>
          <w:szCs w:val="20"/>
        </w:rPr>
        <w:t xml:space="preserve"> National Center for Justice Planning. Overview of Strategic Planning</w:t>
      </w:r>
      <w:r w:rsidRPr="00F62E4D">
        <w:rPr>
          <w:rFonts w:ascii="Arial Narrow" w:hAnsi="Arial Narrow" w:cs="Arial"/>
          <w:i/>
          <w:color w:val="000000" w:themeColor="text1"/>
          <w:sz w:val="20"/>
          <w:szCs w:val="20"/>
        </w:rPr>
        <w:t xml:space="preserve">. Where Do We Want to Be? Goals and Objectives. </w:t>
      </w:r>
      <w:r w:rsidRPr="00F62E4D">
        <w:rPr>
          <w:rFonts w:ascii="Arial Narrow" w:hAnsi="Arial Narrow" w:cs="Arial"/>
          <w:color w:val="000000" w:themeColor="text1"/>
          <w:sz w:val="20"/>
          <w:szCs w:val="20"/>
        </w:rPr>
        <w:t xml:space="preserve">Retrieved from </w:t>
      </w:r>
      <w:hyperlink r:id="rId4" w:history="1">
        <w:r w:rsidRPr="001A264E">
          <w:rPr>
            <w:rStyle w:val="Hyperlink"/>
            <w:rFonts w:ascii="Arial Narrow" w:hAnsi="Arial Narrow" w:cs="Arial"/>
            <w:sz w:val="20"/>
            <w:szCs w:val="20"/>
          </w:rPr>
          <w:t>http://ncjp.org/strategic-planning/overview/where-do-we-want-be/goals-objectives</w:t>
        </w:r>
      </w:hyperlink>
      <w:r w:rsidRPr="001A264E">
        <w:rPr>
          <w:rFonts w:ascii="Arial Narrow" w:hAnsi="Arial Narrow" w:cs="Arial"/>
          <w:sz w:val="20"/>
          <w:szCs w:val="20"/>
        </w:rPr>
        <w:t>.</w:t>
      </w:r>
    </w:p>
  </w:footnote>
  <w:footnote w:id="7">
    <w:p w:rsidR="002C5D7D" w:rsidRPr="00F62E4D" w:rsidRDefault="002C5D7D" w:rsidP="002A6810">
      <w:pPr>
        <w:pStyle w:val="FootnoteText"/>
        <w:rPr>
          <w:rFonts w:ascii="Arial Narrow" w:hAnsi="Arial Narrow" w:cs="Arial"/>
          <w:color w:val="000000" w:themeColor="text1"/>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see supra </w:t>
      </w:r>
      <w:r w:rsidRPr="00F62E4D">
        <w:rPr>
          <w:rFonts w:ascii="Arial Narrow" w:hAnsi="Arial Narrow" w:cs="Arial"/>
          <w:color w:val="000000" w:themeColor="text1"/>
        </w:rPr>
        <w:t>fn 1.</w:t>
      </w:r>
    </w:p>
  </w:footnote>
  <w:footnote w:id="8">
    <w:p w:rsidR="002C5D7D" w:rsidRPr="001A264E" w:rsidRDefault="002C5D7D" w:rsidP="002A6810">
      <w:pPr>
        <w:pStyle w:val="FootnoteText"/>
        <w:rPr>
          <w:rFonts w:ascii="Arial Narrow" w:hAnsi="Arial Narrow" w:cs="Arial"/>
          <w:highlight w:val="yellow"/>
        </w:rPr>
      </w:pPr>
      <w:r w:rsidRPr="00F62E4D">
        <w:rPr>
          <w:rStyle w:val="FootnoteReference"/>
          <w:rFonts w:ascii="Arial Narrow" w:hAnsi="Arial Narrow" w:cs="Arial"/>
          <w:i/>
          <w:color w:val="000000" w:themeColor="text1"/>
        </w:rPr>
        <w:footnoteRef/>
      </w:r>
      <w:r w:rsidRPr="00F62E4D">
        <w:rPr>
          <w:rFonts w:ascii="Arial Narrow" w:hAnsi="Arial Narrow" w:cs="Arial"/>
          <w:i/>
          <w:color w:val="000000" w:themeColor="text1"/>
        </w:rPr>
        <w:t xml:space="preserve"> </w:t>
      </w:r>
      <w:r w:rsidRPr="00F62E4D">
        <w:rPr>
          <w:rFonts w:ascii="Arial Narrow" w:hAnsi="Arial Narrow" w:cs="Arial"/>
          <w:color w:val="000000" w:themeColor="text1"/>
        </w:rPr>
        <w:t xml:space="preserve">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iCs/>
          <w:color w:val="000000" w:themeColor="text1"/>
        </w:rPr>
        <w:t xml:space="preserve">p. 5. </w:t>
      </w:r>
      <w:r w:rsidRPr="00F62E4D">
        <w:rPr>
          <w:rFonts w:ascii="Arial Narrow" w:hAnsi="Arial Narrow" w:cs="Arial"/>
          <w:i/>
          <w:iCs/>
          <w:color w:val="000000" w:themeColor="text1"/>
        </w:rPr>
        <w:t xml:space="preserve"> </w:t>
      </w:r>
      <w:r w:rsidRPr="00F62E4D">
        <w:rPr>
          <w:rFonts w:ascii="Arial Narrow" w:hAnsi="Arial Narrow" w:cs="Arial"/>
          <w:color w:val="000000" w:themeColor="text1"/>
        </w:rPr>
        <w:t xml:space="preserve">Retrieved from </w:t>
      </w:r>
      <w:hyperlink r:id="rId5" w:history="1">
        <w:r w:rsidRPr="001A264E">
          <w:rPr>
            <w:rStyle w:val="Hyperlink"/>
            <w:rFonts w:ascii="Arial Narrow" w:hAnsi="Arial Narrow" w:cs="Arial"/>
          </w:rPr>
          <w:t>http://www.jrsa.org/njjec/publications/program-evaluation.pdf</w:t>
        </w:r>
      </w:hyperlink>
      <w:r w:rsidRPr="001A264E">
        <w:rPr>
          <w:rFonts w:ascii="Arial Narrow" w:hAnsi="Arial Narrow" w:cs="Arial"/>
        </w:rPr>
        <w:t>.</w:t>
      </w:r>
    </w:p>
  </w:footnote>
  <w:footnote w:id="9">
    <w:p w:rsidR="002C5D7D" w:rsidRPr="001A264E" w:rsidRDefault="002C5D7D" w:rsidP="002A6810">
      <w:pPr>
        <w:pStyle w:val="FootnoteText"/>
        <w:rPr>
          <w:rFonts w:ascii="Arial Narrow" w:hAnsi="Arial Narrow"/>
          <w:i/>
        </w:rPr>
      </w:pPr>
      <w:r w:rsidRPr="001A264E">
        <w:rPr>
          <w:rStyle w:val="FootnoteReference"/>
          <w:rFonts w:ascii="Arial Narrow" w:hAnsi="Arial Narrow" w:cs="Arial"/>
        </w:rPr>
        <w:footnoteRef/>
      </w:r>
      <w:r w:rsidRPr="001A264E">
        <w:rPr>
          <w:rFonts w:ascii="Arial Narrow" w:hAnsi="Arial Narrow" w:cs="Arial"/>
        </w:rPr>
        <w:t xml:space="preserve"> </w:t>
      </w:r>
      <w:r w:rsidRPr="001A264E">
        <w:rPr>
          <w:rFonts w:ascii="Arial Narrow" w:hAnsi="Arial Narrow" w:cs="Arial"/>
          <w:i/>
        </w:rPr>
        <w:t xml:space="preserve">Id. </w:t>
      </w:r>
    </w:p>
  </w:footnote>
  <w:footnote w:id="10">
    <w:p w:rsidR="002C5D7D" w:rsidRPr="00F62E4D" w:rsidRDefault="002C5D7D"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For a thorough review of this research, see Cullen, F.T. and B.K. Applegate. 1998. Offender rehabilitation: Effective correctional intervention. Brookfield, Vt.: Ashgate Darthmouth.</w:t>
      </w:r>
    </w:p>
  </w:footnote>
  <w:footnote w:id="11">
    <w:p w:rsidR="002C5D7D" w:rsidRPr="00F62E4D" w:rsidRDefault="002C5D7D"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Andrews, D.A., I. Zinger, R.D. Hoge, J. Bonta, P. Gendreau and F.T. Cullen. 1990. Does correctional treatment work? A clinically relevant and psychologically informed meta-analysis. Criminology 28(3):369-404.</w:t>
      </w:r>
    </w:p>
  </w:footnote>
  <w:footnote w:id="12">
    <w:p w:rsidR="002C5D7D" w:rsidRPr="00F62E4D" w:rsidRDefault="002C5D7D"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3">
    <w:p w:rsidR="002C5D7D" w:rsidRPr="00F62E4D" w:rsidRDefault="002C5D7D"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Lipsey, M.W. 1999. Can intervention rehabilitate serious delinquents? The Annuals of the American Academy of Political and Social Science, 564(2):142-166.</w:t>
      </w:r>
    </w:p>
  </w:footnote>
  <w:footnote w:id="14">
    <w:p w:rsidR="002C5D7D" w:rsidRPr="001A264E" w:rsidRDefault="002C5D7D" w:rsidP="002A6810">
      <w:pPr>
        <w:spacing w:after="0" w:line="240" w:lineRule="auto"/>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olor w:val="000000" w:themeColor="text1"/>
          <w:sz w:val="20"/>
          <w:szCs w:val="20"/>
        </w:rPr>
        <w:t xml:space="preserve"> </w:t>
      </w:r>
      <w:r w:rsidRPr="00F62E4D">
        <w:rPr>
          <w:rFonts w:ascii="Arial Narrow" w:hAnsi="Arial Narrow" w:cs="Arial"/>
          <w:color w:val="000000" w:themeColor="text1"/>
          <w:sz w:val="20"/>
          <w:szCs w:val="20"/>
        </w:rPr>
        <w:t xml:space="preserve">Substance Abuse and Mental Health Services Administration, U.S. Department of Health and Human Services.  </w:t>
      </w:r>
      <w:r w:rsidRPr="00F62E4D">
        <w:rPr>
          <w:rFonts w:ascii="Arial Narrow" w:hAnsi="Arial Narrow" w:cs="Arial"/>
          <w:i/>
          <w:color w:val="000000" w:themeColor="text1"/>
          <w:sz w:val="20"/>
          <w:szCs w:val="20"/>
        </w:rPr>
        <w:t>Trauma-informed Approach and Trauma-Specific Interventions.</w:t>
      </w:r>
      <w:r w:rsidRPr="00F62E4D">
        <w:rPr>
          <w:rFonts w:ascii="Arial Narrow" w:hAnsi="Arial Narrow" w:cs="Arial"/>
          <w:color w:val="000000" w:themeColor="text1"/>
          <w:sz w:val="20"/>
          <w:szCs w:val="20"/>
        </w:rPr>
        <w:t xml:space="preserve">  Retrieved July 22, 2016, from </w:t>
      </w:r>
      <w:hyperlink r:id="rId6" w:history="1">
        <w:r w:rsidRPr="001A264E">
          <w:rPr>
            <w:rStyle w:val="Hyperlink"/>
            <w:rFonts w:ascii="Arial Narrow" w:hAnsi="Arial Narrow" w:cs="Arial"/>
            <w:sz w:val="20"/>
            <w:szCs w:val="20"/>
          </w:rPr>
          <w:t>http://www.samhsa.gov/nctic/trauma-interventions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875F3F" w:rsidRDefault="002C5D7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92715" w:rsidRDefault="002C5D7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2C5D7D" w:rsidRPr="00492715" w:rsidRDefault="002C5D7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2C5D7D" w:rsidRDefault="002C5D7D">
    <w:pPr>
      <w:pStyle w:val="Header"/>
      <w:jc w:val="center"/>
      <w:rPr>
        <w:rFonts w:ascii="Arial" w:hAnsi="Arial" w:cs="Arial"/>
        <w:color w:val="000000" w:themeColor="text1"/>
        <w:sz w:val="20"/>
      </w:rPr>
    </w:pPr>
  </w:p>
  <w:p w:rsidR="002C5D7D" w:rsidRPr="00492715" w:rsidRDefault="002C5D7D">
    <w:pPr>
      <w:pStyle w:val="Header"/>
      <w:jc w:val="center"/>
      <w:rPr>
        <w:rFonts w:ascii="Arial" w:hAnsi="Arial" w:cs="Arial"/>
        <w:b/>
      </w:rPr>
    </w:pPr>
    <w:r w:rsidRPr="00492715">
      <w:rPr>
        <w:rFonts w:ascii="Arial" w:hAnsi="Arial" w:cs="Arial"/>
        <w:b/>
      </w:rPr>
      <w:t>EXHIBIT D</w:t>
    </w:r>
  </w:p>
  <w:p w:rsidR="002C5D7D" w:rsidRPr="00492715" w:rsidRDefault="002C5D7D"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492715">
      <w:rPr>
        <w:rFonts w:ascii="Arial" w:hAnsi="Arial" w:cs="Arial"/>
        <w:b/>
        <w:caps/>
      </w:rPr>
      <w:t>Special Terms and Conditions</w:t>
    </w:r>
  </w:p>
  <w:p w:rsidR="002C5D7D" w:rsidRPr="005C3F09" w:rsidRDefault="002C5D7D"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92715" w:rsidRDefault="002C5D7D" w:rsidP="0043549E">
    <w:pPr>
      <w:pStyle w:val="Header"/>
      <w:jc w:val="right"/>
      <w:rPr>
        <w:rFonts w:ascii="Arial" w:hAnsi="Arial" w:cs="Arial"/>
        <w:sz w:val="20"/>
      </w:rPr>
    </w:pPr>
    <w:r w:rsidRPr="00492715">
      <w:rPr>
        <w:rFonts w:ascii="Arial" w:hAnsi="Arial" w:cs="Arial"/>
        <w:sz w:val="20"/>
      </w:rPr>
      <w:t>Name of Grantee</w:t>
    </w:r>
  </w:p>
  <w:p w:rsidR="002C5D7D" w:rsidRPr="00492715" w:rsidRDefault="002C5D7D" w:rsidP="0043549E">
    <w:pPr>
      <w:pStyle w:val="Header"/>
      <w:jc w:val="right"/>
      <w:rPr>
        <w:rFonts w:ascii="Arial" w:hAnsi="Arial" w:cs="Arial"/>
        <w:sz w:val="20"/>
      </w:rPr>
    </w:pPr>
    <w:r w:rsidRPr="00492715">
      <w:rPr>
        <w:rFonts w:ascii="Arial" w:hAnsi="Arial" w:cs="Arial"/>
        <w:sz w:val="20"/>
      </w:rPr>
      <w:t xml:space="preserve">BSCC XXX-17 </w:t>
    </w:r>
  </w:p>
  <w:p w:rsidR="002C5D7D" w:rsidRDefault="002C5D7D" w:rsidP="0043549E">
    <w:pPr>
      <w:pStyle w:val="Header"/>
      <w:jc w:val="center"/>
      <w:rPr>
        <w:rFonts w:ascii="Arial" w:hAnsi="Arial" w:cs="Arial"/>
        <w:sz w:val="20"/>
      </w:rPr>
    </w:pPr>
  </w:p>
  <w:p w:rsidR="002C5D7D" w:rsidRPr="0043549E" w:rsidRDefault="002C5D7D" w:rsidP="0043549E">
    <w:pPr>
      <w:pStyle w:val="Header"/>
      <w:jc w:val="center"/>
      <w:rPr>
        <w:rFonts w:ascii="Arial" w:hAnsi="Arial" w:cs="Arial"/>
        <w:b/>
      </w:rPr>
    </w:pPr>
    <w:r w:rsidRPr="0043549E">
      <w:rPr>
        <w:rFonts w:ascii="Arial" w:hAnsi="Arial" w:cs="Arial"/>
        <w:b/>
      </w:rPr>
      <w:t>APPENDIX A</w:t>
    </w:r>
  </w:p>
  <w:p w:rsidR="002C5D7D" w:rsidRPr="0043549E" w:rsidRDefault="002C5D7D" w:rsidP="0043549E">
    <w:pPr>
      <w:pStyle w:val="Header"/>
      <w:spacing w:before="60"/>
      <w:jc w:val="center"/>
      <w:rPr>
        <w:rFonts w:ascii="Arial" w:hAnsi="Arial" w:cs="Arial"/>
        <w:b/>
      </w:rPr>
    </w:pPr>
    <w:r w:rsidRPr="0043549E">
      <w:rPr>
        <w:rFonts w:ascii="Arial" w:hAnsi="Arial" w:cs="Arial"/>
        <w:b/>
      </w:rPr>
      <w:t>CalVIP EXECUTIVE STEERING COMMITTEE ROSTER</w:t>
    </w:r>
  </w:p>
  <w:p w:rsidR="002C5D7D" w:rsidRPr="005C3F09" w:rsidRDefault="002C5D7D"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92715" w:rsidRDefault="002C5D7D" w:rsidP="0043549E">
    <w:pPr>
      <w:pStyle w:val="Header"/>
      <w:jc w:val="right"/>
      <w:rPr>
        <w:rFonts w:ascii="Arial" w:hAnsi="Arial" w:cs="Arial"/>
        <w:sz w:val="20"/>
      </w:rPr>
    </w:pPr>
    <w:r w:rsidRPr="00492715">
      <w:rPr>
        <w:rFonts w:ascii="Arial" w:hAnsi="Arial" w:cs="Arial"/>
        <w:sz w:val="20"/>
      </w:rPr>
      <w:t>Name of Grantee</w:t>
    </w:r>
  </w:p>
  <w:p w:rsidR="002C5D7D" w:rsidRPr="00492715" w:rsidRDefault="002C5D7D" w:rsidP="0043549E">
    <w:pPr>
      <w:pStyle w:val="Header"/>
      <w:jc w:val="right"/>
      <w:rPr>
        <w:rFonts w:ascii="Arial" w:hAnsi="Arial" w:cs="Arial"/>
        <w:sz w:val="20"/>
      </w:rPr>
    </w:pPr>
    <w:r w:rsidRPr="00492715">
      <w:rPr>
        <w:rFonts w:ascii="Arial" w:hAnsi="Arial" w:cs="Arial"/>
        <w:sz w:val="20"/>
      </w:rPr>
      <w:t xml:space="preserve">BSCC XXX-17 </w:t>
    </w:r>
  </w:p>
  <w:p w:rsidR="002C5D7D" w:rsidRPr="0043549E" w:rsidRDefault="002C5D7D" w:rsidP="004D26AD">
    <w:pPr>
      <w:pStyle w:val="Header"/>
      <w:jc w:val="center"/>
      <w:rPr>
        <w:rFonts w:ascii="Arial" w:hAnsi="Arial" w:cs="Arial"/>
        <w:b/>
      </w:rPr>
    </w:pPr>
    <w:r>
      <w:rPr>
        <w:rFonts w:ascii="Arial" w:hAnsi="Arial" w:cs="Arial"/>
        <w:b/>
      </w:rPr>
      <w:t>APPENDIX B</w:t>
    </w:r>
  </w:p>
  <w:p w:rsidR="002C5D7D" w:rsidRPr="0043549E" w:rsidRDefault="002C5D7D" w:rsidP="0043549E">
    <w:pPr>
      <w:pStyle w:val="Header"/>
      <w:spacing w:before="60"/>
      <w:jc w:val="center"/>
      <w:rPr>
        <w:rFonts w:ascii="Arial" w:hAnsi="Arial" w:cs="Arial"/>
        <w:b/>
      </w:rPr>
    </w:pPr>
    <w:r>
      <w:rPr>
        <w:rFonts w:ascii="Arial" w:hAnsi="Arial" w:cs="Arial"/>
        <w:b/>
      </w:rPr>
      <w:t>Criteria for Non-Governmental Organizations Receiving CalVIP Funds</w:t>
    </w:r>
  </w:p>
  <w:p w:rsidR="002C5D7D" w:rsidRPr="005C3F09" w:rsidRDefault="002C5D7D"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875F3F" w:rsidRDefault="002C5D7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C748FF" w:rsidRDefault="002C5D7D"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FF760F" w:rsidRDefault="002C5D7D" w:rsidP="00FF760F">
    <w:pPr>
      <w:pStyle w:val="Header"/>
      <w:jc w:val="center"/>
      <w:rPr>
        <w:rFonts w:ascii="Arial" w:hAnsi="Arial" w:cs="Arial"/>
        <w:b/>
      </w:rPr>
    </w:pPr>
    <w:r w:rsidRPr="00FF760F">
      <w:rPr>
        <w:rFonts w:ascii="Arial" w:hAnsi="Arial" w:cs="Arial"/>
        <w:b/>
      </w:rPr>
      <w:t>EXHIBIT D</w:t>
    </w:r>
  </w:p>
  <w:p w:rsidR="002C5D7D" w:rsidRPr="00FF760F" w:rsidRDefault="002C5D7D" w:rsidP="00FF760F">
    <w:pPr>
      <w:pStyle w:val="Header"/>
      <w:spacing w:before="60"/>
      <w:jc w:val="center"/>
      <w:rPr>
        <w:rFonts w:ascii="Arial" w:hAnsi="Arial" w:cs="Arial"/>
        <w:b/>
        <w:caps/>
      </w:rPr>
    </w:pPr>
    <w:r w:rsidRPr="00FF760F">
      <w:rPr>
        <w:rFonts w:ascii="Arial" w:hAnsi="Arial" w:cs="Arial"/>
        <w:b/>
        <w:caps/>
      </w:rPr>
      <w:t>Special Terms and Conditions</w:t>
    </w:r>
  </w:p>
  <w:p w:rsidR="002C5D7D" w:rsidRDefault="002C5D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Default="002C5D7D"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109F2" w:rsidRDefault="002C5D7D"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rsidR="002C5D7D" w:rsidRPr="004109F2" w:rsidRDefault="002C5D7D" w:rsidP="0043549E">
    <w:pPr>
      <w:pStyle w:val="Header"/>
      <w:jc w:val="right"/>
      <w:rPr>
        <w:rFonts w:ascii="Arial" w:hAnsi="Arial" w:cs="Arial"/>
        <w:color w:val="000000" w:themeColor="text1"/>
        <w:sz w:val="20"/>
      </w:rPr>
    </w:pPr>
    <w:r w:rsidRPr="004109F2">
      <w:rPr>
        <w:rFonts w:ascii="Arial" w:hAnsi="Arial" w:cs="Arial"/>
        <w:color w:val="000000" w:themeColor="text1"/>
        <w:sz w:val="20"/>
      </w:rPr>
      <w:t>BSCC XXX-17</w:t>
    </w:r>
  </w:p>
  <w:p w:rsidR="002C5D7D" w:rsidRPr="00651F30" w:rsidRDefault="002C5D7D" w:rsidP="0043549E">
    <w:pPr>
      <w:pStyle w:val="Header"/>
      <w:jc w:val="center"/>
      <w:rPr>
        <w:rFonts w:ascii="Arial" w:hAnsi="Arial" w:cs="Arial"/>
        <w:b/>
      </w:rPr>
    </w:pPr>
    <w:r w:rsidRPr="00651F30">
      <w:rPr>
        <w:rFonts w:ascii="Arial" w:hAnsi="Arial" w:cs="Arial"/>
        <w:b/>
      </w:rPr>
      <w:t>EXHIBIT A</w:t>
    </w:r>
  </w:p>
  <w:p w:rsidR="002C5D7D" w:rsidRDefault="002C5D7D" w:rsidP="0043549E">
    <w:pPr>
      <w:pStyle w:val="Header"/>
      <w:spacing w:before="60"/>
      <w:jc w:val="center"/>
      <w:rPr>
        <w:b/>
      </w:rPr>
    </w:pPr>
    <w:r w:rsidRPr="002A20C8">
      <w:rPr>
        <w:rFonts w:ascii="Arial" w:hAnsi="Arial" w:cs="Arial"/>
        <w:b/>
        <w:color w:val="A6A6A6" w:themeColor="background1" w:themeShade="A6"/>
      </w:rPr>
      <w:t>SAMPLE -</w:t>
    </w:r>
    <w:r w:rsidRPr="002A20C8">
      <w:rPr>
        <w:rFonts w:ascii="Arial" w:hAnsi="Arial" w:cs="Arial"/>
        <w:b/>
        <w:color w:val="BFBFBF" w:themeColor="background1" w:themeShade="BF"/>
      </w:rPr>
      <w:t xml:space="preserve"> </w:t>
    </w:r>
    <w:r w:rsidRPr="00651F30">
      <w:rPr>
        <w:rFonts w:ascii="Arial" w:hAnsi="Arial" w:cs="Arial"/>
        <w:b/>
      </w:rPr>
      <w:t>SCOPE OF WORK</w:t>
    </w:r>
  </w:p>
  <w:p w:rsidR="002C5D7D" w:rsidRDefault="002C5D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92715" w:rsidRDefault="002C5D7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2C5D7D" w:rsidRPr="00492715" w:rsidRDefault="002C5D7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2C5D7D" w:rsidRPr="00492715" w:rsidRDefault="002C5D7D" w:rsidP="0043549E">
    <w:pPr>
      <w:pStyle w:val="Header"/>
      <w:tabs>
        <w:tab w:val="left" w:pos="6390"/>
        <w:tab w:val="right" w:pos="9504"/>
      </w:tabs>
      <w:jc w:val="right"/>
      <w:rPr>
        <w:rFonts w:ascii="Arial" w:hAnsi="Arial" w:cs="Arial"/>
        <w:color w:val="000000" w:themeColor="text1"/>
        <w:sz w:val="20"/>
      </w:rPr>
    </w:pPr>
    <w:r>
      <w:rPr>
        <w:rFonts w:ascii="Arial" w:hAnsi="Arial" w:cs="Arial"/>
        <w:b/>
        <w:color w:val="000000" w:themeColor="text1"/>
        <w:sz w:val="20"/>
      </w:rPr>
      <w:tab/>
    </w:r>
  </w:p>
  <w:p w:rsidR="002C5D7D" w:rsidRPr="00651F30" w:rsidRDefault="002C5D7D">
    <w:pPr>
      <w:pStyle w:val="Header"/>
      <w:jc w:val="center"/>
      <w:rPr>
        <w:rFonts w:ascii="Arial" w:hAnsi="Arial" w:cs="Arial"/>
        <w:b/>
      </w:rPr>
    </w:pPr>
    <w:r w:rsidRPr="00651F30">
      <w:rPr>
        <w:rFonts w:ascii="Arial" w:hAnsi="Arial" w:cs="Arial"/>
        <w:b/>
      </w:rPr>
      <w:t>EXHIBIT B</w:t>
    </w:r>
  </w:p>
  <w:p w:rsidR="002C5D7D" w:rsidRPr="00651F30" w:rsidRDefault="002C5D7D"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Budget Detail and Payment Provisions</w:t>
    </w:r>
  </w:p>
  <w:p w:rsidR="002C5D7D" w:rsidRDefault="002C5D7D">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7D" w:rsidRPr="00492715" w:rsidRDefault="002C5D7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2C5D7D" w:rsidRPr="00492715" w:rsidRDefault="002C5D7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2C5D7D" w:rsidRDefault="002C5D7D">
    <w:pPr>
      <w:pStyle w:val="Header"/>
      <w:jc w:val="center"/>
      <w:rPr>
        <w:rFonts w:ascii="Arial" w:hAnsi="Arial" w:cs="Arial"/>
        <w:color w:val="000000" w:themeColor="text1"/>
        <w:sz w:val="20"/>
      </w:rPr>
    </w:pPr>
  </w:p>
  <w:p w:rsidR="002C5D7D" w:rsidRPr="00651F30" w:rsidRDefault="002C5D7D">
    <w:pPr>
      <w:pStyle w:val="Header"/>
      <w:jc w:val="center"/>
      <w:rPr>
        <w:rFonts w:ascii="Arial" w:hAnsi="Arial" w:cs="Arial"/>
        <w:b/>
      </w:rPr>
    </w:pPr>
    <w:r w:rsidRPr="00651F30">
      <w:rPr>
        <w:rFonts w:ascii="Arial" w:hAnsi="Arial" w:cs="Arial"/>
        <w:b/>
      </w:rPr>
      <w:t>EXHIBIT C</w:t>
    </w:r>
  </w:p>
  <w:p w:rsidR="002C5D7D" w:rsidRPr="00651F30" w:rsidRDefault="002C5D7D"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General Terms and Conditions (04/2017)</w:t>
    </w:r>
  </w:p>
  <w:p w:rsidR="002C5D7D" w:rsidRDefault="002C5D7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4E47"/>
    <w:multiLevelType w:val="hybridMultilevel"/>
    <w:tmpl w:val="6CB8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C703A"/>
    <w:multiLevelType w:val="hybridMultilevel"/>
    <w:tmpl w:val="F6244FA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08F2"/>
    <w:multiLevelType w:val="hybridMultilevel"/>
    <w:tmpl w:val="94F4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7433"/>
    <w:multiLevelType w:val="hybridMultilevel"/>
    <w:tmpl w:val="3DBA7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67A76"/>
    <w:multiLevelType w:val="hybridMultilevel"/>
    <w:tmpl w:val="F6CCB00A"/>
    <w:lvl w:ilvl="0" w:tplc="04090001">
      <w:start w:val="1"/>
      <w:numFmt w:val="bullet"/>
      <w:lvlText w:val=""/>
      <w:lvlJc w:val="left"/>
      <w:pPr>
        <w:ind w:left="790" w:hanging="360"/>
      </w:pPr>
      <w:rPr>
        <w:rFonts w:ascii="Symbol" w:hAnsi="Symbol" w:hint="default"/>
      </w:rPr>
    </w:lvl>
    <w:lvl w:ilvl="1" w:tplc="04090001">
      <w:start w:val="1"/>
      <w:numFmt w:val="bullet"/>
      <w:lvlText w:val=""/>
      <w:lvlJc w:val="left"/>
      <w:pPr>
        <w:ind w:left="1510" w:hanging="360"/>
      </w:pPr>
      <w:rPr>
        <w:rFonts w:ascii="Symbol" w:hAnsi="Symbol"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1DAB63A2"/>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457305"/>
    <w:multiLevelType w:val="hybridMultilevel"/>
    <w:tmpl w:val="9E9C3822"/>
    <w:lvl w:ilvl="0" w:tplc="BE6478A2">
      <w:start w:val="2"/>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D012D"/>
    <w:multiLevelType w:val="hybridMultilevel"/>
    <w:tmpl w:val="1B6C5306"/>
    <w:lvl w:ilvl="0" w:tplc="73DAD01A">
      <w:start w:val="1"/>
      <w:numFmt w:val="decimal"/>
      <w:lvlText w:val="%1."/>
      <w:lvlJc w:val="left"/>
      <w:pPr>
        <w:ind w:left="360" w:hanging="360"/>
      </w:pPr>
      <w:rPr>
        <w:rFonts w:eastAsiaTheme="maj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D466E2"/>
    <w:multiLevelType w:val="hybridMultilevel"/>
    <w:tmpl w:val="86CA5C16"/>
    <w:lvl w:ilvl="0" w:tplc="F586C080">
      <w:start w:val="1"/>
      <w:numFmt w:val="decimal"/>
      <w:lvlText w:val="(%1)"/>
      <w:lvlJc w:val="left"/>
      <w:pPr>
        <w:ind w:left="27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D517D"/>
    <w:multiLevelType w:val="hybridMultilevel"/>
    <w:tmpl w:val="03541BFA"/>
    <w:lvl w:ilvl="0" w:tplc="CBCA7C8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F339C"/>
    <w:multiLevelType w:val="hybridMultilevel"/>
    <w:tmpl w:val="AEB61306"/>
    <w:lvl w:ilvl="0" w:tplc="6CC66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E2940"/>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30561630"/>
    <w:multiLevelType w:val="hybridMultilevel"/>
    <w:tmpl w:val="78F0003E"/>
    <w:lvl w:ilvl="0" w:tplc="A4108C5A">
      <w:start w:val="10"/>
      <w:numFmt w:val="upperLetter"/>
      <w:lvlText w:val="%1."/>
      <w:lvlJc w:val="left"/>
      <w:pPr>
        <w:ind w:left="720" w:hanging="360"/>
      </w:pPr>
      <w:rPr>
        <w:rFonts w:hint="default"/>
        <w:b/>
        <w:color w:val="142D5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E81ECB"/>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5F3200"/>
    <w:multiLevelType w:val="hybridMultilevel"/>
    <w:tmpl w:val="BD12D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3A2F4F54"/>
    <w:multiLevelType w:val="hybridMultilevel"/>
    <w:tmpl w:val="C32292AA"/>
    <w:lvl w:ilvl="0" w:tplc="95EC0930">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3AA46DA6"/>
    <w:multiLevelType w:val="hybridMultilevel"/>
    <w:tmpl w:val="8C7CDE16"/>
    <w:lvl w:ilvl="0" w:tplc="B6406C4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65146A"/>
    <w:multiLevelType w:val="hybridMultilevel"/>
    <w:tmpl w:val="79203AEA"/>
    <w:lvl w:ilvl="0" w:tplc="6C5EC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AF2672"/>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450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9" w15:restartNumberingAfterBreak="0">
    <w:nsid w:val="472C15FB"/>
    <w:multiLevelType w:val="hybridMultilevel"/>
    <w:tmpl w:val="628C33EA"/>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D77000"/>
    <w:multiLevelType w:val="hybridMultilevel"/>
    <w:tmpl w:val="0218A27A"/>
    <w:lvl w:ilvl="0" w:tplc="14A07AD0">
      <w:start w:val="3"/>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1"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73406A"/>
    <w:multiLevelType w:val="hybridMultilevel"/>
    <w:tmpl w:val="34D8B498"/>
    <w:lvl w:ilvl="0" w:tplc="366C2814">
      <w:start w:val="1"/>
      <w:numFmt w:val="decimal"/>
      <w:lvlText w:val="%1."/>
      <w:lvlJc w:val="left"/>
      <w:pPr>
        <w:ind w:left="3240" w:hanging="360"/>
      </w:pPr>
      <w:rPr>
        <w:rFonts w:hint="default"/>
        <w:b/>
        <w:color w:val="auto"/>
      </w:rPr>
    </w:lvl>
    <w:lvl w:ilvl="1" w:tplc="B6402EE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6516A"/>
    <w:multiLevelType w:val="hybridMultilevel"/>
    <w:tmpl w:val="65B4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886B84"/>
    <w:multiLevelType w:val="hybridMultilevel"/>
    <w:tmpl w:val="079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43B1E"/>
    <w:multiLevelType w:val="hybridMultilevel"/>
    <w:tmpl w:val="400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114194"/>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5D803A55"/>
    <w:multiLevelType w:val="hybridMultilevel"/>
    <w:tmpl w:val="885EE83C"/>
    <w:lvl w:ilvl="0" w:tplc="04090015">
      <w:start w:val="1"/>
      <w:numFmt w:val="upperLetter"/>
      <w:lvlText w:val="%1."/>
      <w:lvlJc w:val="left"/>
      <w:pPr>
        <w:ind w:left="720" w:hanging="360"/>
      </w:pPr>
      <w:rPr>
        <w:rFonts w:hint="default"/>
        <w:b/>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4F1DCF"/>
    <w:multiLevelType w:val="hybridMultilevel"/>
    <w:tmpl w:val="7AA8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8"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4D50025"/>
    <w:multiLevelType w:val="hybridMultilevel"/>
    <w:tmpl w:val="B712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014DB5"/>
    <w:multiLevelType w:val="hybridMultilevel"/>
    <w:tmpl w:val="A7B67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88C0E7A"/>
    <w:multiLevelType w:val="hybridMultilevel"/>
    <w:tmpl w:val="71C626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3418D2"/>
    <w:multiLevelType w:val="hybridMultilevel"/>
    <w:tmpl w:val="0DB0672C"/>
    <w:lvl w:ilvl="0" w:tplc="6A54B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3BD76FF"/>
    <w:multiLevelType w:val="multilevel"/>
    <w:tmpl w:val="B8E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A53AAE"/>
    <w:multiLevelType w:val="hybridMultilevel"/>
    <w:tmpl w:val="B57A75E2"/>
    <w:lvl w:ilvl="0" w:tplc="FA80C98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2E5FC5"/>
    <w:multiLevelType w:val="hybridMultilevel"/>
    <w:tmpl w:val="59F8170A"/>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0634D1"/>
    <w:multiLevelType w:val="hybridMultilevel"/>
    <w:tmpl w:val="4216C0B8"/>
    <w:lvl w:ilvl="0" w:tplc="B6406C42">
      <w:start w:val="1"/>
      <w:numFmt w:val="lowerLetter"/>
      <w:lvlText w:val="%1."/>
      <w:lvlJc w:val="left"/>
      <w:pPr>
        <w:ind w:left="720" w:hanging="360"/>
      </w:pPr>
      <w:rPr>
        <w:rFonts w:hint="default"/>
        <w:b/>
      </w:rPr>
    </w:lvl>
    <w:lvl w:ilvl="1" w:tplc="FA80C98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BA12D67"/>
    <w:multiLevelType w:val="hybridMultilevel"/>
    <w:tmpl w:val="FEBE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8035A8"/>
    <w:multiLevelType w:val="hybridMultilevel"/>
    <w:tmpl w:val="8CF8B1F4"/>
    <w:lvl w:ilvl="0" w:tplc="578058AE">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9"/>
  </w:num>
  <w:num w:numId="3">
    <w:abstractNumId w:val="69"/>
  </w:num>
  <w:num w:numId="4">
    <w:abstractNumId w:val="9"/>
  </w:num>
  <w:num w:numId="5">
    <w:abstractNumId w:val="29"/>
  </w:num>
  <w:num w:numId="6">
    <w:abstractNumId w:val="46"/>
  </w:num>
  <w:num w:numId="7">
    <w:abstractNumId w:val="2"/>
  </w:num>
  <w:num w:numId="8">
    <w:abstractNumId w:val="15"/>
  </w:num>
  <w:num w:numId="9">
    <w:abstractNumId w:val="77"/>
  </w:num>
  <w:num w:numId="10">
    <w:abstractNumId w:val="22"/>
  </w:num>
  <w:num w:numId="11">
    <w:abstractNumId w:val="80"/>
    <w:lvlOverride w:ilvl="0">
      <w:startOverride w:val="1"/>
    </w:lvlOverride>
  </w:num>
  <w:num w:numId="12">
    <w:abstractNumId w:val="5"/>
    <w:lvlOverride w:ilvl="0">
      <w:startOverride w:val="1"/>
    </w:lvlOverride>
  </w:num>
  <w:num w:numId="13">
    <w:abstractNumId w:val="63"/>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num>
  <w:num w:numId="16">
    <w:abstractNumId w:val="43"/>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90"/>
  </w:num>
  <w:num w:numId="18">
    <w:abstractNumId w:val="54"/>
  </w:num>
  <w:num w:numId="19">
    <w:abstractNumId w:val="53"/>
  </w:num>
  <w:num w:numId="20">
    <w:abstractNumId w:val="7"/>
  </w:num>
  <w:num w:numId="21">
    <w:abstractNumId w:val="36"/>
  </w:num>
  <w:num w:numId="22">
    <w:abstractNumId w:val="16"/>
  </w:num>
  <w:num w:numId="23">
    <w:abstractNumId w:val="82"/>
  </w:num>
  <w:num w:numId="24">
    <w:abstractNumId w:val="86"/>
  </w:num>
  <w:num w:numId="25">
    <w:abstractNumId w:val="51"/>
  </w:num>
  <w:num w:numId="26">
    <w:abstractNumId w:val="64"/>
  </w:num>
  <w:num w:numId="27">
    <w:abstractNumId w:val="4"/>
  </w:num>
  <w:num w:numId="28">
    <w:abstractNumId w:val="65"/>
  </w:num>
  <w:num w:numId="29">
    <w:abstractNumId w:val="37"/>
  </w:num>
  <w:num w:numId="30">
    <w:abstractNumId w:val="40"/>
  </w:num>
  <w:num w:numId="31">
    <w:abstractNumId w:val="19"/>
  </w:num>
  <w:num w:numId="32">
    <w:abstractNumId w:val="20"/>
  </w:num>
  <w:num w:numId="33">
    <w:abstractNumId w:val="58"/>
  </w:num>
  <w:num w:numId="34">
    <w:abstractNumId w:val="70"/>
  </w:num>
  <w:num w:numId="35">
    <w:abstractNumId w:val="42"/>
  </w:num>
  <w:num w:numId="36">
    <w:abstractNumId w:val="31"/>
  </w:num>
  <w:num w:numId="37">
    <w:abstractNumId w:val="61"/>
  </w:num>
  <w:num w:numId="38">
    <w:abstractNumId w:val="41"/>
  </w:num>
  <w:num w:numId="39">
    <w:abstractNumId w:val="88"/>
  </w:num>
  <w:num w:numId="40">
    <w:abstractNumId w:val="83"/>
  </w:num>
  <w:num w:numId="41">
    <w:abstractNumId w:val="8"/>
  </w:num>
  <w:num w:numId="42">
    <w:abstractNumId w:val="50"/>
  </w:num>
  <w:num w:numId="43">
    <w:abstractNumId w:val="66"/>
  </w:num>
  <w:num w:numId="44">
    <w:abstractNumId w:val="48"/>
  </w:num>
  <w:num w:numId="45">
    <w:abstractNumId w:val="78"/>
  </w:num>
  <w:num w:numId="46">
    <w:abstractNumId w:val="52"/>
  </w:num>
  <w:num w:numId="47">
    <w:abstractNumId w:val="13"/>
  </w:num>
  <w:num w:numId="48">
    <w:abstractNumId w:val="81"/>
  </w:num>
  <w:num w:numId="49">
    <w:abstractNumId w:val="79"/>
  </w:num>
  <w:num w:numId="50">
    <w:abstractNumId w:val="35"/>
  </w:num>
  <w:num w:numId="51">
    <w:abstractNumId w:val="28"/>
  </w:num>
  <w:num w:numId="52">
    <w:abstractNumId w:val="44"/>
  </w:num>
  <w:num w:numId="53">
    <w:abstractNumId w:val="62"/>
  </w:num>
  <w:num w:numId="54">
    <w:abstractNumId w:val="47"/>
  </w:num>
  <w:num w:numId="55">
    <w:abstractNumId w:val="72"/>
  </w:num>
  <w:num w:numId="56">
    <w:abstractNumId w:val="38"/>
  </w:num>
  <w:num w:numId="57">
    <w:abstractNumId w:val="30"/>
  </w:num>
  <w:num w:numId="58">
    <w:abstractNumId w:val="76"/>
  </w:num>
  <w:num w:numId="59">
    <w:abstractNumId w:val="80"/>
  </w:num>
  <w:num w:numId="60">
    <w:abstractNumId w:val="24"/>
  </w:num>
  <w:num w:numId="61">
    <w:abstractNumId w:val="26"/>
  </w:num>
  <w:num w:numId="62">
    <w:abstractNumId w:val="25"/>
  </w:num>
  <w:num w:numId="63">
    <w:abstractNumId w:val="34"/>
  </w:num>
  <w:num w:numId="64">
    <w:abstractNumId w:val="55"/>
  </w:num>
  <w:num w:numId="65">
    <w:abstractNumId w:val="10"/>
  </w:num>
  <w:num w:numId="66">
    <w:abstractNumId w:val="59"/>
  </w:num>
  <w:num w:numId="67">
    <w:abstractNumId w:val="45"/>
  </w:num>
  <w:num w:numId="68">
    <w:abstractNumId w:val="11"/>
  </w:num>
  <w:num w:numId="69">
    <w:abstractNumId w:val="23"/>
  </w:num>
  <w:num w:numId="70">
    <w:abstractNumId w:val="56"/>
  </w:num>
  <w:num w:numId="71">
    <w:abstractNumId w:val="1"/>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93"/>
  </w:num>
  <w:num w:numId="75">
    <w:abstractNumId w:val="14"/>
  </w:num>
  <w:num w:numId="76">
    <w:abstractNumId w:val="12"/>
  </w:num>
  <w:num w:numId="77">
    <w:abstractNumId w:val="33"/>
  </w:num>
  <w:num w:numId="78">
    <w:abstractNumId w:val="3"/>
  </w:num>
  <w:num w:numId="79">
    <w:abstractNumId w:val="60"/>
  </w:num>
  <w:num w:numId="80">
    <w:abstractNumId w:val="91"/>
  </w:num>
  <w:num w:numId="81">
    <w:abstractNumId w:val="21"/>
  </w:num>
  <w:num w:numId="82">
    <w:abstractNumId w:val="17"/>
  </w:num>
  <w:num w:numId="83">
    <w:abstractNumId w:val="71"/>
  </w:num>
  <w:num w:numId="84">
    <w:abstractNumId w:val="75"/>
  </w:num>
  <w:num w:numId="85">
    <w:abstractNumId w:val="80"/>
    <w:lvlOverride w:ilvl="0">
      <w:startOverride w:val="1"/>
    </w:lvlOverride>
  </w:num>
  <w:num w:numId="86">
    <w:abstractNumId w:val="67"/>
  </w:num>
  <w:num w:numId="87">
    <w:abstractNumId w:val="85"/>
  </w:num>
  <w:num w:numId="88">
    <w:abstractNumId w:val="74"/>
  </w:num>
  <w:num w:numId="89">
    <w:abstractNumId w:val="87"/>
  </w:num>
  <w:num w:numId="90">
    <w:abstractNumId w:val="92"/>
  </w:num>
  <w:num w:numId="91">
    <w:abstractNumId w:val="84"/>
  </w:num>
  <w:num w:numId="92">
    <w:abstractNumId w:val="27"/>
  </w:num>
  <w:num w:numId="93">
    <w:abstractNumId w:val="32"/>
  </w:num>
  <w:num w:numId="94">
    <w:abstractNumId w:val="49"/>
  </w:num>
  <w:num w:numId="95">
    <w:abstractNumId w:val="6"/>
  </w:num>
  <w:num w:numId="96">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D0"/>
    <w:rsid w:val="00004A97"/>
    <w:rsid w:val="00004F96"/>
    <w:rsid w:val="00005161"/>
    <w:rsid w:val="000054AE"/>
    <w:rsid w:val="0000556E"/>
    <w:rsid w:val="000066F2"/>
    <w:rsid w:val="00006DB6"/>
    <w:rsid w:val="00011576"/>
    <w:rsid w:val="000116F8"/>
    <w:rsid w:val="00013D7A"/>
    <w:rsid w:val="00014A31"/>
    <w:rsid w:val="0002051F"/>
    <w:rsid w:val="000216DA"/>
    <w:rsid w:val="0002262B"/>
    <w:rsid w:val="00022912"/>
    <w:rsid w:val="000235AC"/>
    <w:rsid w:val="0002368E"/>
    <w:rsid w:val="00024382"/>
    <w:rsid w:val="00025D53"/>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29DB"/>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2124"/>
    <w:rsid w:val="000B237D"/>
    <w:rsid w:val="000B3BC2"/>
    <w:rsid w:val="000B5C48"/>
    <w:rsid w:val="000C0BEA"/>
    <w:rsid w:val="000C3546"/>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5BA2"/>
    <w:rsid w:val="00165EAB"/>
    <w:rsid w:val="0016631E"/>
    <w:rsid w:val="00166542"/>
    <w:rsid w:val="00167214"/>
    <w:rsid w:val="00167428"/>
    <w:rsid w:val="00167D3C"/>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F7D"/>
    <w:rsid w:val="001A083E"/>
    <w:rsid w:val="001A176C"/>
    <w:rsid w:val="001A2249"/>
    <w:rsid w:val="001A264E"/>
    <w:rsid w:val="001A3DA3"/>
    <w:rsid w:val="001A41E9"/>
    <w:rsid w:val="001A571D"/>
    <w:rsid w:val="001A57BF"/>
    <w:rsid w:val="001A67DF"/>
    <w:rsid w:val="001B19DD"/>
    <w:rsid w:val="001B3E43"/>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CB"/>
    <w:rsid w:val="001E3015"/>
    <w:rsid w:val="001E36ED"/>
    <w:rsid w:val="001E37ED"/>
    <w:rsid w:val="001E4622"/>
    <w:rsid w:val="001E4921"/>
    <w:rsid w:val="001E4CAA"/>
    <w:rsid w:val="001E52C7"/>
    <w:rsid w:val="001E5CCF"/>
    <w:rsid w:val="001E6FA1"/>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4704"/>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498D"/>
    <w:rsid w:val="00265077"/>
    <w:rsid w:val="002650EE"/>
    <w:rsid w:val="00266088"/>
    <w:rsid w:val="00270ED3"/>
    <w:rsid w:val="002716AC"/>
    <w:rsid w:val="002724E4"/>
    <w:rsid w:val="00274F3F"/>
    <w:rsid w:val="00275FE0"/>
    <w:rsid w:val="002768C2"/>
    <w:rsid w:val="00277A1C"/>
    <w:rsid w:val="00277B53"/>
    <w:rsid w:val="00280528"/>
    <w:rsid w:val="00280A7D"/>
    <w:rsid w:val="00280DE1"/>
    <w:rsid w:val="00283140"/>
    <w:rsid w:val="00283900"/>
    <w:rsid w:val="002862F6"/>
    <w:rsid w:val="00286BC4"/>
    <w:rsid w:val="00294BE0"/>
    <w:rsid w:val="002951FC"/>
    <w:rsid w:val="00297788"/>
    <w:rsid w:val="002977CF"/>
    <w:rsid w:val="002A20C8"/>
    <w:rsid w:val="002A2B3B"/>
    <w:rsid w:val="002A595E"/>
    <w:rsid w:val="002A6810"/>
    <w:rsid w:val="002A6847"/>
    <w:rsid w:val="002A760F"/>
    <w:rsid w:val="002A789C"/>
    <w:rsid w:val="002B0122"/>
    <w:rsid w:val="002B0261"/>
    <w:rsid w:val="002B12A1"/>
    <w:rsid w:val="002B12D1"/>
    <w:rsid w:val="002B19F0"/>
    <w:rsid w:val="002B25F8"/>
    <w:rsid w:val="002C006B"/>
    <w:rsid w:val="002C047C"/>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E0B4B"/>
    <w:rsid w:val="002E1F85"/>
    <w:rsid w:val="002E306E"/>
    <w:rsid w:val="002E4F43"/>
    <w:rsid w:val="002E5286"/>
    <w:rsid w:val="002E570E"/>
    <w:rsid w:val="002E5BF3"/>
    <w:rsid w:val="002E7ADE"/>
    <w:rsid w:val="002E7E8E"/>
    <w:rsid w:val="002F062C"/>
    <w:rsid w:val="002F3D5B"/>
    <w:rsid w:val="002F3EA0"/>
    <w:rsid w:val="002F4022"/>
    <w:rsid w:val="003007EE"/>
    <w:rsid w:val="00300DCE"/>
    <w:rsid w:val="00301D83"/>
    <w:rsid w:val="00302D01"/>
    <w:rsid w:val="0030499D"/>
    <w:rsid w:val="0030771D"/>
    <w:rsid w:val="003079A3"/>
    <w:rsid w:val="00311C8F"/>
    <w:rsid w:val="00316AF7"/>
    <w:rsid w:val="0031774D"/>
    <w:rsid w:val="00321148"/>
    <w:rsid w:val="003213F3"/>
    <w:rsid w:val="003214E4"/>
    <w:rsid w:val="00321F39"/>
    <w:rsid w:val="00322CB8"/>
    <w:rsid w:val="003246A9"/>
    <w:rsid w:val="00324BC1"/>
    <w:rsid w:val="00324E76"/>
    <w:rsid w:val="00325029"/>
    <w:rsid w:val="00327503"/>
    <w:rsid w:val="00327703"/>
    <w:rsid w:val="00331E2B"/>
    <w:rsid w:val="003367AC"/>
    <w:rsid w:val="003369DF"/>
    <w:rsid w:val="00340B90"/>
    <w:rsid w:val="00341230"/>
    <w:rsid w:val="00341BAA"/>
    <w:rsid w:val="00343B53"/>
    <w:rsid w:val="0034523C"/>
    <w:rsid w:val="00346810"/>
    <w:rsid w:val="0035225A"/>
    <w:rsid w:val="00352B1D"/>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FD8"/>
    <w:rsid w:val="003752D0"/>
    <w:rsid w:val="00376F6F"/>
    <w:rsid w:val="003800DB"/>
    <w:rsid w:val="003801C1"/>
    <w:rsid w:val="00380AEF"/>
    <w:rsid w:val="0038219D"/>
    <w:rsid w:val="00383534"/>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2EE"/>
    <w:rsid w:val="003F4E1F"/>
    <w:rsid w:val="003F6454"/>
    <w:rsid w:val="00402619"/>
    <w:rsid w:val="004061D0"/>
    <w:rsid w:val="0040775E"/>
    <w:rsid w:val="004105E2"/>
    <w:rsid w:val="004109F2"/>
    <w:rsid w:val="00413BFC"/>
    <w:rsid w:val="00414000"/>
    <w:rsid w:val="00415E8E"/>
    <w:rsid w:val="00415EC0"/>
    <w:rsid w:val="004165FE"/>
    <w:rsid w:val="00417A9A"/>
    <w:rsid w:val="00420288"/>
    <w:rsid w:val="004204FE"/>
    <w:rsid w:val="0042221B"/>
    <w:rsid w:val="0042339B"/>
    <w:rsid w:val="0042396D"/>
    <w:rsid w:val="0042487A"/>
    <w:rsid w:val="00427686"/>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31CD"/>
    <w:rsid w:val="004544CB"/>
    <w:rsid w:val="004563AD"/>
    <w:rsid w:val="00456FBB"/>
    <w:rsid w:val="00460826"/>
    <w:rsid w:val="004619EB"/>
    <w:rsid w:val="00461F24"/>
    <w:rsid w:val="0046262A"/>
    <w:rsid w:val="00463534"/>
    <w:rsid w:val="004642B9"/>
    <w:rsid w:val="00464D16"/>
    <w:rsid w:val="00465BF6"/>
    <w:rsid w:val="00465D1B"/>
    <w:rsid w:val="004705A3"/>
    <w:rsid w:val="00470A8D"/>
    <w:rsid w:val="004723B0"/>
    <w:rsid w:val="00472B55"/>
    <w:rsid w:val="00474ECD"/>
    <w:rsid w:val="00475278"/>
    <w:rsid w:val="0048054B"/>
    <w:rsid w:val="004806D6"/>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72EA"/>
    <w:rsid w:val="004F04A8"/>
    <w:rsid w:val="004F2342"/>
    <w:rsid w:val="004F2DD1"/>
    <w:rsid w:val="004F2E3F"/>
    <w:rsid w:val="004F31C9"/>
    <w:rsid w:val="004F51E3"/>
    <w:rsid w:val="004F58C7"/>
    <w:rsid w:val="004F5B70"/>
    <w:rsid w:val="004F74C5"/>
    <w:rsid w:val="00502614"/>
    <w:rsid w:val="005041E3"/>
    <w:rsid w:val="00506DEA"/>
    <w:rsid w:val="00512C2E"/>
    <w:rsid w:val="0051309A"/>
    <w:rsid w:val="00513D35"/>
    <w:rsid w:val="00514DE8"/>
    <w:rsid w:val="00517D9B"/>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5032"/>
    <w:rsid w:val="005457E9"/>
    <w:rsid w:val="00551C03"/>
    <w:rsid w:val="005522D4"/>
    <w:rsid w:val="0055422D"/>
    <w:rsid w:val="0055692C"/>
    <w:rsid w:val="0056256D"/>
    <w:rsid w:val="00562D77"/>
    <w:rsid w:val="00563661"/>
    <w:rsid w:val="00563F96"/>
    <w:rsid w:val="00570BDB"/>
    <w:rsid w:val="00571B04"/>
    <w:rsid w:val="005730D2"/>
    <w:rsid w:val="00577007"/>
    <w:rsid w:val="0057755F"/>
    <w:rsid w:val="005842C9"/>
    <w:rsid w:val="00585860"/>
    <w:rsid w:val="00585BF6"/>
    <w:rsid w:val="00590023"/>
    <w:rsid w:val="00593BF9"/>
    <w:rsid w:val="00594809"/>
    <w:rsid w:val="00594A60"/>
    <w:rsid w:val="00595EF6"/>
    <w:rsid w:val="00596ABA"/>
    <w:rsid w:val="00596CF0"/>
    <w:rsid w:val="005A0476"/>
    <w:rsid w:val="005A290F"/>
    <w:rsid w:val="005A39CB"/>
    <w:rsid w:val="005A59B2"/>
    <w:rsid w:val="005A5FC3"/>
    <w:rsid w:val="005A614B"/>
    <w:rsid w:val="005A6D89"/>
    <w:rsid w:val="005B0D60"/>
    <w:rsid w:val="005B17EC"/>
    <w:rsid w:val="005B2B46"/>
    <w:rsid w:val="005B340E"/>
    <w:rsid w:val="005B37D4"/>
    <w:rsid w:val="005B595D"/>
    <w:rsid w:val="005B6B67"/>
    <w:rsid w:val="005B7072"/>
    <w:rsid w:val="005C021B"/>
    <w:rsid w:val="005C2C84"/>
    <w:rsid w:val="005C2D9D"/>
    <w:rsid w:val="005C4F0D"/>
    <w:rsid w:val="005C5B17"/>
    <w:rsid w:val="005D13D4"/>
    <w:rsid w:val="005D2F16"/>
    <w:rsid w:val="005D3200"/>
    <w:rsid w:val="005D383E"/>
    <w:rsid w:val="005D4897"/>
    <w:rsid w:val="005D5656"/>
    <w:rsid w:val="005D569D"/>
    <w:rsid w:val="005D77BB"/>
    <w:rsid w:val="005E06F9"/>
    <w:rsid w:val="005E2F8F"/>
    <w:rsid w:val="005E322F"/>
    <w:rsid w:val="005E7340"/>
    <w:rsid w:val="005F01D6"/>
    <w:rsid w:val="005F0325"/>
    <w:rsid w:val="005F4ED9"/>
    <w:rsid w:val="005F6284"/>
    <w:rsid w:val="005F73DC"/>
    <w:rsid w:val="005F77BA"/>
    <w:rsid w:val="005F7F54"/>
    <w:rsid w:val="00602125"/>
    <w:rsid w:val="00602929"/>
    <w:rsid w:val="00602FE7"/>
    <w:rsid w:val="0060392F"/>
    <w:rsid w:val="00603B26"/>
    <w:rsid w:val="00604394"/>
    <w:rsid w:val="00605A3E"/>
    <w:rsid w:val="00607072"/>
    <w:rsid w:val="006119D7"/>
    <w:rsid w:val="006123C0"/>
    <w:rsid w:val="006127C5"/>
    <w:rsid w:val="00612BD9"/>
    <w:rsid w:val="0061419B"/>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89E"/>
    <w:rsid w:val="00660584"/>
    <w:rsid w:val="006611F4"/>
    <w:rsid w:val="00661F1E"/>
    <w:rsid w:val="0066261E"/>
    <w:rsid w:val="0066444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7341"/>
    <w:rsid w:val="006A256F"/>
    <w:rsid w:val="006A3365"/>
    <w:rsid w:val="006A44F8"/>
    <w:rsid w:val="006A7F82"/>
    <w:rsid w:val="006B3A4D"/>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4A25"/>
    <w:rsid w:val="006D5E27"/>
    <w:rsid w:val="006D79D4"/>
    <w:rsid w:val="006E037B"/>
    <w:rsid w:val="006E04A0"/>
    <w:rsid w:val="006E062C"/>
    <w:rsid w:val="006E0637"/>
    <w:rsid w:val="006E3D5A"/>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60B4"/>
    <w:rsid w:val="0072074B"/>
    <w:rsid w:val="0072223B"/>
    <w:rsid w:val="00722683"/>
    <w:rsid w:val="00722759"/>
    <w:rsid w:val="007228E3"/>
    <w:rsid w:val="00722B2A"/>
    <w:rsid w:val="0072463D"/>
    <w:rsid w:val="007264ED"/>
    <w:rsid w:val="0072744E"/>
    <w:rsid w:val="00727F5E"/>
    <w:rsid w:val="0073137A"/>
    <w:rsid w:val="00732F57"/>
    <w:rsid w:val="00733444"/>
    <w:rsid w:val="00734586"/>
    <w:rsid w:val="00734B07"/>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70BD0"/>
    <w:rsid w:val="00770E88"/>
    <w:rsid w:val="007727E9"/>
    <w:rsid w:val="00774344"/>
    <w:rsid w:val="007801C3"/>
    <w:rsid w:val="00780BE1"/>
    <w:rsid w:val="00781948"/>
    <w:rsid w:val="007828F4"/>
    <w:rsid w:val="00782D6D"/>
    <w:rsid w:val="00784271"/>
    <w:rsid w:val="007848E0"/>
    <w:rsid w:val="00784F11"/>
    <w:rsid w:val="00785E0A"/>
    <w:rsid w:val="00786488"/>
    <w:rsid w:val="0079152F"/>
    <w:rsid w:val="00791A11"/>
    <w:rsid w:val="007928DF"/>
    <w:rsid w:val="00792D37"/>
    <w:rsid w:val="007934B4"/>
    <w:rsid w:val="00795741"/>
    <w:rsid w:val="00795D69"/>
    <w:rsid w:val="00796A26"/>
    <w:rsid w:val="007974AD"/>
    <w:rsid w:val="0079781B"/>
    <w:rsid w:val="007A12A8"/>
    <w:rsid w:val="007A15DB"/>
    <w:rsid w:val="007A204E"/>
    <w:rsid w:val="007A25E3"/>
    <w:rsid w:val="007A4138"/>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21AB"/>
    <w:rsid w:val="007D388B"/>
    <w:rsid w:val="007D4210"/>
    <w:rsid w:val="007D4DE9"/>
    <w:rsid w:val="007D5B2E"/>
    <w:rsid w:val="007D6E59"/>
    <w:rsid w:val="007E1B59"/>
    <w:rsid w:val="007E2A49"/>
    <w:rsid w:val="007E5B32"/>
    <w:rsid w:val="007E6B6B"/>
    <w:rsid w:val="007E7366"/>
    <w:rsid w:val="007F01B0"/>
    <w:rsid w:val="007F02EF"/>
    <w:rsid w:val="007F0C23"/>
    <w:rsid w:val="007F1BC3"/>
    <w:rsid w:val="007F25BE"/>
    <w:rsid w:val="007F4C72"/>
    <w:rsid w:val="007F5F05"/>
    <w:rsid w:val="007F7F56"/>
    <w:rsid w:val="007F7FC8"/>
    <w:rsid w:val="008005FA"/>
    <w:rsid w:val="008007FC"/>
    <w:rsid w:val="0080139C"/>
    <w:rsid w:val="00801832"/>
    <w:rsid w:val="00801CCE"/>
    <w:rsid w:val="00802BC4"/>
    <w:rsid w:val="00803775"/>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5256"/>
    <w:rsid w:val="00827536"/>
    <w:rsid w:val="00827B83"/>
    <w:rsid w:val="00831EB5"/>
    <w:rsid w:val="00832026"/>
    <w:rsid w:val="00840749"/>
    <w:rsid w:val="0084093C"/>
    <w:rsid w:val="00841338"/>
    <w:rsid w:val="00842CA0"/>
    <w:rsid w:val="00842F30"/>
    <w:rsid w:val="0084573A"/>
    <w:rsid w:val="00845973"/>
    <w:rsid w:val="00845F62"/>
    <w:rsid w:val="008466D4"/>
    <w:rsid w:val="00854DA9"/>
    <w:rsid w:val="00855157"/>
    <w:rsid w:val="008578B4"/>
    <w:rsid w:val="00861603"/>
    <w:rsid w:val="00861836"/>
    <w:rsid w:val="008621C6"/>
    <w:rsid w:val="00862B0F"/>
    <w:rsid w:val="008636E6"/>
    <w:rsid w:val="00863F74"/>
    <w:rsid w:val="008670A4"/>
    <w:rsid w:val="00872B9C"/>
    <w:rsid w:val="00872EC1"/>
    <w:rsid w:val="00875F3F"/>
    <w:rsid w:val="00876D87"/>
    <w:rsid w:val="00880E2F"/>
    <w:rsid w:val="0088141D"/>
    <w:rsid w:val="008817EF"/>
    <w:rsid w:val="008846C4"/>
    <w:rsid w:val="00884A92"/>
    <w:rsid w:val="00885136"/>
    <w:rsid w:val="00885537"/>
    <w:rsid w:val="008877EE"/>
    <w:rsid w:val="008878BD"/>
    <w:rsid w:val="00887A11"/>
    <w:rsid w:val="00890537"/>
    <w:rsid w:val="008907FF"/>
    <w:rsid w:val="00891719"/>
    <w:rsid w:val="00891BDC"/>
    <w:rsid w:val="0089200F"/>
    <w:rsid w:val="00892189"/>
    <w:rsid w:val="00895437"/>
    <w:rsid w:val="008954E0"/>
    <w:rsid w:val="00896A0B"/>
    <w:rsid w:val="00897304"/>
    <w:rsid w:val="008A077E"/>
    <w:rsid w:val="008A293E"/>
    <w:rsid w:val="008A447E"/>
    <w:rsid w:val="008B04E6"/>
    <w:rsid w:val="008B39D6"/>
    <w:rsid w:val="008B6E2C"/>
    <w:rsid w:val="008B77C7"/>
    <w:rsid w:val="008B7AC1"/>
    <w:rsid w:val="008C19DE"/>
    <w:rsid w:val="008C1ABE"/>
    <w:rsid w:val="008C3228"/>
    <w:rsid w:val="008C3259"/>
    <w:rsid w:val="008C4AD7"/>
    <w:rsid w:val="008C6416"/>
    <w:rsid w:val="008C6F78"/>
    <w:rsid w:val="008C733C"/>
    <w:rsid w:val="008D0FFD"/>
    <w:rsid w:val="008D1627"/>
    <w:rsid w:val="008D528C"/>
    <w:rsid w:val="008D5E88"/>
    <w:rsid w:val="008D69FD"/>
    <w:rsid w:val="008D71FE"/>
    <w:rsid w:val="008E2A7A"/>
    <w:rsid w:val="008E341C"/>
    <w:rsid w:val="008E37D2"/>
    <w:rsid w:val="008E3ACA"/>
    <w:rsid w:val="008E6A73"/>
    <w:rsid w:val="008E795E"/>
    <w:rsid w:val="008F0A8D"/>
    <w:rsid w:val="008F190F"/>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4263"/>
    <w:rsid w:val="009247DF"/>
    <w:rsid w:val="00924C58"/>
    <w:rsid w:val="00925183"/>
    <w:rsid w:val="00925B9C"/>
    <w:rsid w:val="0092628E"/>
    <w:rsid w:val="0093099D"/>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623E"/>
    <w:rsid w:val="009472E2"/>
    <w:rsid w:val="00947D86"/>
    <w:rsid w:val="00953FA5"/>
    <w:rsid w:val="009548FF"/>
    <w:rsid w:val="00954A55"/>
    <w:rsid w:val="00955105"/>
    <w:rsid w:val="00956FA4"/>
    <w:rsid w:val="00961A88"/>
    <w:rsid w:val="00962794"/>
    <w:rsid w:val="00966B2A"/>
    <w:rsid w:val="00966F91"/>
    <w:rsid w:val="009714B1"/>
    <w:rsid w:val="009726A4"/>
    <w:rsid w:val="00973468"/>
    <w:rsid w:val="00974E5A"/>
    <w:rsid w:val="009768C7"/>
    <w:rsid w:val="009769E7"/>
    <w:rsid w:val="00976EAE"/>
    <w:rsid w:val="00980A5D"/>
    <w:rsid w:val="00983FC5"/>
    <w:rsid w:val="0098618E"/>
    <w:rsid w:val="00986635"/>
    <w:rsid w:val="009902C6"/>
    <w:rsid w:val="00990431"/>
    <w:rsid w:val="00990B21"/>
    <w:rsid w:val="0099233C"/>
    <w:rsid w:val="00996A62"/>
    <w:rsid w:val="00996AF2"/>
    <w:rsid w:val="009977EB"/>
    <w:rsid w:val="009A071F"/>
    <w:rsid w:val="009A1038"/>
    <w:rsid w:val="009A36F0"/>
    <w:rsid w:val="009A5B6A"/>
    <w:rsid w:val="009A6850"/>
    <w:rsid w:val="009A7066"/>
    <w:rsid w:val="009B01AE"/>
    <w:rsid w:val="009B2838"/>
    <w:rsid w:val="009B359F"/>
    <w:rsid w:val="009B3AD0"/>
    <w:rsid w:val="009B5EED"/>
    <w:rsid w:val="009B7057"/>
    <w:rsid w:val="009C01CE"/>
    <w:rsid w:val="009C094D"/>
    <w:rsid w:val="009C172F"/>
    <w:rsid w:val="009C23B9"/>
    <w:rsid w:val="009C4834"/>
    <w:rsid w:val="009C4BB4"/>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D8D"/>
    <w:rsid w:val="00A1489A"/>
    <w:rsid w:val="00A14DB2"/>
    <w:rsid w:val="00A15210"/>
    <w:rsid w:val="00A153F5"/>
    <w:rsid w:val="00A15EA4"/>
    <w:rsid w:val="00A1662B"/>
    <w:rsid w:val="00A16EBF"/>
    <w:rsid w:val="00A16EEE"/>
    <w:rsid w:val="00A170D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81160"/>
    <w:rsid w:val="00A8187B"/>
    <w:rsid w:val="00A82C41"/>
    <w:rsid w:val="00A82FB6"/>
    <w:rsid w:val="00A84383"/>
    <w:rsid w:val="00A846EA"/>
    <w:rsid w:val="00A8471D"/>
    <w:rsid w:val="00A85A0F"/>
    <w:rsid w:val="00A91A52"/>
    <w:rsid w:val="00A91B0C"/>
    <w:rsid w:val="00A93792"/>
    <w:rsid w:val="00A93B50"/>
    <w:rsid w:val="00AA1238"/>
    <w:rsid w:val="00AA2811"/>
    <w:rsid w:val="00AA527E"/>
    <w:rsid w:val="00AA5C63"/>
    <w:rsid w:val="00AA6DB1"/>
    <w:rsid w:val="00AA7421"/>
    <w:rsid w:val="00AA7B91"/>
    <w:rsid w:val="00AB03E6"/>
    <w:rsid w:val="00AB05FA"/>
    <w:rsid w:val="00AB276D"/>
    <w:rsid w:val="00AB3152"/>
    <w:rsid w:val="00AB3A69"/>
    <w:rsid w:val="00AB522C"/>
    <w:rsid w:val="00AB6485"/>
    <w:rsid w:val="00AB66F3"/>
    <w:rsid w:val="00AC0779"/>
    <w:rsid w:val="00AC08AA"/>
    <w:rsid w:val="00AC0DB4"/>
    <w:rsid w:val="00AC29B3"/>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460D"/>
    <w:rsid w:val="00AE4D1D"/>
    <w:rsid w:val="00AE52F1"/>
    <w:rsid w:val="00AE5BD5"/>
    <w:rsid w:val="00AE7DD3"/>
    <w:rsid w:val="00AF1317"/>
    <w:rsid w:val="00AF1ECC"/>
    <w:rsid w:val="00AF231E"/>
    <w:rsid w:val="00AF46D1"/>
    <w:rsid w:val="00AF540E"/>
    <w:rsid w:val="00B00749"/>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4092C"/>
    <w:rsid w:val="00B419AF"/>
    <w:rsid w:val="00B41B67"/>
    <w:rsid w:val="00B42E05"/>
    <w:rsid w:val="00B43C12"/>
    <w:rsid w:val="00B448D8"/>
    <w:rsid w:val="00B46241"/>
    <w:rsid w:val="00B46A5A"/>
    <w:rsid w:val="00B4752A"/>
    <w:rsid w:val="00B47970"/>
    <w:rsid w:val="00B518F9"/>
    <w:rsid w:val="00B52E34"/>
    <w:rsid w:val="00B5415D"/>
    <w:rsid w:val="00B5444C"/>
    <w:rsid w:val="00B565B2"/>
    <w:rsid w:val="00B56926"/>
    <w:rsid w:val="00B57027"/>
    <w:rsid w:val="00B607D0"/>
    <w:rsid w:val="00B634A6"/>
    <w:rsid w:val="00B64089"/>
    <w:rsid w:val="00B6678B"/>
    <w:rsid w:val="00B6715E"/>
    <w:rsid w:val="00B7024B"/>
    <w:rsid w:val="00B71B58"/>
    <w:rsid w:val="00B735A1"/>
    <w:rsid w:val="00B73E7D"/>
    <w:rsid w:val="00B752DC"/>
    <w:rsid w:val="00B76AAA"/>
    <w:rsid w:val="00B80B4A"/>
    <w:rsid w:val="00B827BF"/>
    <w:rsid w:val="00B82EE1"/>
    <w:rsid w:val="00B84CAB"/>
    <w:rsid w:val="00B85210"/>
    <w:rsid w:val="00B8663D"/>
    <w:rsid w:val="00B870A5"/>
    <w:rsid w:val="00B90A80"/>
    <w:rsid w:val="00B92449"/>
    <w:rsid w:val="00B94CDB"/>
    <w:rsid w:val="00B94F39"/>
    <w:rsid w:val="00B95727"/>
    <w:rsid w:val="00B95971"/>
    <w:rsid w:val="00B95CA3"/>
    <w:rsid w:val="00B967A5"/>
    <w:rsid w:val="00B97843"/>
    <w:rsid w:val="00BA3F53"/>
    <w:rsid w:val="00BA4008"/>
    <w:rsid w:val="00BA453D"/>
    <w:rsid w:val="00BA60F7"/>
    <w:rsid w:val="00BB046F"/>
    <w:rsid w:val="00BB1150"/>
    <w:rsid w:val="00BB1A89"/>
    <w:rsid w:val="00BB4214"/>
    <w:rsid w:val="00BB55C3"/>
    <w:rsid w:val="00BB6CE7"/>
    <w:rsid w:val="00BC2862"/>
    <w:rsid w:val="00BC747F"/>
    <w:rsid w:val="00BC7D2D"/>
    <w:rsid w:val="00BD046E"/>
    <w:rsid w:val="00BD059B"/>
    <w:rsid w:val="00BD062E"/>
    <w:rsid w:val="00BD08F1"/>
    <w:rsid w:val="00BD2B07"/>
    <w:rsid w:val="00BD2CD7"/>
    <w:rsid w:val="00BD2CEE"/>
    <w:rsid w:val="00BD50D2"/>
    <w:rsid w:val="00BD5408"/>
    <w:rsid w:val="00BD667B"/>
    <w:rsid w:val="00BD6D8B"/>
    <w:rsid w:val="00BE3234"/>
    <w:rsid w:val="00BE3348"/>
    <w:rsid w:val="00BE6CAD"/>
    <w:rsid w:val="00BE7651"/>
    <w:rsid w:val="00BE79EB"/>
    <w:rsid w:val="00BF00D4"/>
    <w:rsid w:val="00BF691A"/>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7A85"/>
    <w:rsid w:val="00C30CAA"/>
    <w:rsid w:val="00C31942"/>
    <w:rsid w:val="00C32D49"/>
    <w:rsid w:val="00C338CE"/>
    <w:rsid w:val="00C344CF"/>
    <w:rsid w:val="00C34D46"/>
    <w:rsid w:val="00C35DFD"/>
    <w:rsid w:val="00C363A7"/>
    <w:rsid w:val="00C36857"/>
    <w:rsid w:val="00C37CCD"/>
    <w:rsid w:val="00C41E07"/>
    <w:rsid w:val="00C4259C"/>
    <w:rsid w:val="00C42A88"/>
    <w:rsid w:val="00C42EC5"/>
    <w:rsid w:val="00C42F23"/>
    <w:rsid w:val="00C430FE"/>
    <w:rsid w:val="00C44B3B"/>
    <w:rsid w:val="00C47213"/>
    <w:rsid w:val="00C47330"/>
    <w:rsid w:val="00C47E26"/>
    <w:rsid w:val="00C51F37"/>
    <w:rsid w:val="00C54D91"/>
    <w:rsid w:val="00C57765"/>
    <w:rsid w:val="00C579C3"/>
    <w:rsid w:val="00C6276D"/>
    <w:rsid w:val="00C64EAB"/>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7A8A"/>
    <w:rsid w:val="00C97EF4"/>
    <w:rsid w:val="00CA05E5"/>
    <w:rsid w:val="00CA111B"/>
    <w:rsid w:val="00CA1473"/>
    <w:rsid w:val="00CA153E"/>
    <w:rsid w:val="00CA543A"/>
    <w:rsid w:val="00CA56E5"/>
    <w:rsid w:val="00CA6721"/>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E088F"/>
    <w:rsid w:val="00CE08F7"/>
    <w:rsid w:val="00CE11A6"/>
    <w:rsid w:val="00CE1FF0"/>
    <w:rsid w:val="00CE4038"/>
    <w:rsid w:val="00CE5FDD"/>
    <w:rsid w:val="00CF2914"/>
    <w:rsid w:val="00CF3389"/>
    <w:rsid w:val="00CF39EC"/>
    <w:rsid w:val="00CF3FDA"/>
    <w:rsid w:val="00CF4102"/>
    <w:rsid w:val="00CF4740"/>
    <w:rsid w:val="00CF7052"/>
    <w:rsid w:val="00CF7BF5"/>
    <w:rsid w:val="00D00C4D"/>
    <w:rsid w:val="00D03B0F"/>
    <w:rsid w:val="00D0411F"/>
    <w:rsid w:val="00D044C8"/>
    <w:rsid w:val="00D053DD"/>
    <w:rsid w:val="00D10627"/>
    <w:rsid w:val="00D11E73"/>
    <w:rsid w:val="00D12C70"/>
    <w:rsid w:val="00D14492"/>
    <w:rsid w:val="00D14B04"/>
    <w:rsid w:val="00D15954"/>
    <w:rsid w:val="00D175D4"/>
    <w:rsid w:val="00D20829"/>
    <w:rsid w:val="00D22373"/>
    <w:rsid w:val="00D22D1B"/>
    <w:rsid w:val="00D24806"/>
    <w:rsid w:val="00D24B7B"/>
    <w:rsid w:val="00D25A0B"/>
    <w:rsid w:val="00D260E5"/>
    <w:rsid w:val="00D26132"/>
    <w:rsid w:val="00D26A22"/>
    <w:rsid w:val="00D270A2"/>
    <w:rsid w:val="00D314F4"/>
    <w:rsid w:val="00D34F56"/>
    <w:rsid w:val="00D36A44"/>
    <w:rsid w:val="00D403B9"/>
    <w:rsid w:val="00D40641"/>
    <w:rsid w:val="00D410C5"/>
    <w:rsid w:val="00D4322D"/>
    <w:rsid w:val="00D435E0"/>
    <w:rsid w:val="00D443A3"/>
    <w:rsid w:val="00D45641"/>
    <w:rsid w:val="00D45ACB"/>
    <w:rsid w:val="00D47268"/>
    <w:rsid w:val="00D47370"/>
    <w:rsid w:val="00D500D9"/>
    <w:rsid w:val="00D5146C"/>
    <w:rsid w:val="00D51893"/>
    <w:rsid w:val="00D55296"/>
    <w:rsid w:val="00D57751"/>
    <w:rsid w:val="00D60DD3"/>
    <w:rsid w:val="00D616A7"/>
    <w:rsid w:val="00D61982"/>
    <w:rsid w:val="00D62FC9"/>
    <w:rsid w:val="00D63988"/>
    <w:rsid w:val="00D65828"/>
    <w:rsid w:val="00D65BD6"/>
    <w:rsid w:val="00D672BF"/>
    <w:rsid w:val="00D7112C"/>
    <w:rsid w:val="00D72654"/>
    <w:rsid w:val="00D738D2"/>
    <w:rsid w:val="00D742AA"/>
    <w:rsid w:val="00D743FA"/>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80F"/>
    <w:rsid w:val="00DA2C9B"/>
    <w:rsid w:val="00DA2DD2"/>
    <w:rsid w:val="00DA5137"/>
    <w:rsid w:val="00DA570D"/>
    <w:rsid w:val="00DA6E2E"/>
    <w:rsid w:val="00DA7D36"/>
    <w:rsid w:val="00DB0868"/>
    <w:rsid w:val="00DB0AF5"/>
    <w:rsid w:val="00DB12FE"/>
    <w:rsid w:val="00DB47D8"/>
    <w:rsid w:val="00DB5698"/>
    <w:rsid w:val="00DB64AF"/>
    <w:rsid w:val="00DB7BA0"/>
    <w:rsid w:val="00DC161A"/>
    <w:rsid w:val="00DC29A0"/>
    <w:rsid w:val="00DC3517"/>
    <w:rsid w:val="00DC557C"/>
    <w:rsid w:val="00DC5985"/>
    <w:rsid w:val="00DC6B1B"/>
    <w:rsid w:val="00DD0546"/>
    <w:rsid w:val="00DD1249"/>
    <w:rsid w:val="00DD1B2A"/>
    <w:rsid w:val="00DD2747"/>
    <w:rsid w:val="00DD2E66"/>
    <w:rsid w:val="00DD4C12"/>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163C"/>
    <w:rsid w:val="00E2196D"/>
    <w:rsid w:val="00E22B24"/>
    <w:rsid w:val="00E244AE"/>
    <w:rsid w:val="00E24572"/>
    <w:rsid w:val="00E24CC1"/>
    <w:rsid w:val="00E25E42"/>
    <w:rsid w:val="00E27118"/>
    <w:rsid w:val="00E27394"/>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D5E"/>
    <w:rsid w:val="00E52B60"/>
    <w:rsid w:val="00E560CA"/>
    <w:rsid w:val="00E566A5"/>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39CE"/>
    <w:rsid w:val="00EA4617"/>
    <w:rsid w:val="00EA5973"/>
    <w:rsid w:val="00EA7601"/>
    <w:rsid w:val="00EB02E0"/>
    <w:rsid w:val="00EB0CBE"/>
    <w:rsid w:val="00EB3776"/>
    <w:rsid w:val="00EB38F4"/>
    <w:rsid w:val="00EB3ADB"/>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6A6B"/>
    <w:rsid w:val="00EC70A2"/>
    <w:rsid w:val="00ED0716"/>
    <w:rsid w:val="00ED1DFB"/>
    <w:rsid w:val="00ED3CFC"/>
    <w:rsid w:val="00ED465D"/>
    <w:rsid w:val="00ED6303"/>
    <w:rsid w:val="00ED6871"/>
    <w:rsid w:val="00ED6DDE"/>
    <w:rsid w:val="00EE4143"/>
    <w:rsid w:val="00EE4C45"/>
    <w:rsid w:val="00EE698B"/>
    <w:rsid w:val="00EE6B72"/>
    <w:rsid w:val="00EE701B"/>
    <w:rsid w:val="00EF03E7"/>
    <w:rsid w:val="00EF0FE1"/>
    <w:rsid w:val="00EF1DB9"/>
    <w:rsid w:val="00EF206C"/>
    <w:rsid w:val="00EF523C"/>
    <w:rsid w:val="00EF59C8"/>
    <w:rsid w:val="00EF59D0"/>
    <w:rsid w:val="00EF5DB4"/>
    <w:rsid w:val="00EF5F20"/>
    <w:rsid w:val="00EF6137"/>
    <w:rsid w:val="00EF66DB"/>
    <w:rsid w:val="00F00808"/>
    <w:rsid w:val="00F011E5"/>
    <w:rsid w:val="00F02052"/>
    <w:rsid w:val="00F03A00"/>
    <w:rsid w:val="00F0549D"/>
    <w:rsid w:val="00F06166"/>
    <w:rsid w:val="00F0743B"/>
    <w:rsid w:val="00F07800"/>
    <w:rsid w:val="00F11F2A"/>
    <w:rsid w:val="00F126C4"/>
    <w:rsid w:val="00F12EC6"/>
    <w:rsid w:val="00F132E8"/>
    <w:rsid w:val="00F165C3"/>
    <w:rsid w:val="00F17B55"/>
    <w:rsid w:val="00F17EC7"/>
    <w:rsid w:val="00F22865"/>
    <w:rsid w:val="00F26F6A"/>
    <w:rsid w:val="00F27F45"/>
    <w:rsid w:val="00F310E9"/>
    <w:rsid w:val="00F31844"/>
    <w:rsid w:val="00F31FE8"/>
    <w:rsid w:val="00F34D90"/>
    <w:rsid w:val="00F35F1A"/>
    <w:rsid w:val="00F360EF"/>
    <w:rsid w:val="00F36192"/>
    <w:rsid w:val="00F40916"/>
    <w:rsid w:val="00F415F4"/>
    <w:rsid w:val="00F41925"/>
    <w:rsid w:val="00F41D95"/>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2F0E"/>
    <w:rsid w:val="00F73E41"/>
    <w:rsid w:val="00F74423"/>
    <w:rsid w:val="00F74F60"/>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7D70"/>
    <w:rsid w:val="00FB1105"/>
    <w:rsid w:val="00FB5253"/>
    <w:rsid w:val="00FB643B"/>
    <w:rsid w:val="00FB6DA8"/>
    <w:rsid w:val="00FB758A"/>
    <w:rsid w:val="00FC00AB"/>
    <w:rsid w:val="00FC3A4B"/>
    <w:rsid w:val="00FC4BF0"/>
    <w:rsid w:val="00FC6E90"/>
    <w:rsid w:val="00FC7749"/>
    <w:rsid w:val="00FD4C37"/>
    <w:rsid w:val="00FD632C"/>
    <w:rsid w:val="00FE122D"/>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49D3A0"/>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4DC"/>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5514"/>
    <w:rPr>
      <w:color w:val="0000FF"/>
      <w:u w:val="single"/>
    </w:rPr>
  </w:style>
  <w:style w:type="paragraph" w:styleId="TOC1">
    <w:name w:val="toc 1"/>
    <w:basedOn w:val="Normal"/>
    <w:next w:val="Normal"/>
    <w:autoRedefine/>
    <w:uiPriority w:val="39"/>
    <w:unhideWhenUsed/>
    <w:rsid w:val="001A083E"/>
    <w:pPr>
      <w:tabs>
        <w:tab w:val="right" w:leader="dot" w:pos="9350"/>
      </w:tabs>
      <w:spacing w:after="0"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65514"/>
    <w:pPr>
      <w:tabs>
        <w:tab w:val="right" w:leader="dot" w:pos="9350"/>
      </w:tabs>
      <w:spacing w:after="100" w:line="259" w:lineRule="auto"/>
      <w:ind w:left="22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1"/>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2"/>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scc.ca.gov/s_cpgpcalvipgrant.php" TargetMode="External"/><Relationship Id="rId26" Type="http://schemas.openxmlformats.org/officeDocument/2006/relationships/header" Target="header5.xml"/><Relationship Id="rId39" Type="http://schemas.openxmlformats.org/officeDocument/2006/relationships/hyperlink" Target="http://www.dgs.ca.gov/ols/Resources/StandardContractLanguage.aspx" TargetMode="External"/><Relationship Id="rId21" Type="http://schemas.openxmlformats.org/officeDocument/2006/relationships/hyperlink" Target="http://bscc.ca.gov/s_correctionsplanningandprograms.php" TargetMode="External"/><Relationship Id="rId34" Type="http://schemas.openxmlformats.org/officeDocument/2006/relationships/header" Target="header6.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lVIP@bscc.ca.gov" TargetMode="External"/><Relationship Id="rId29" Type="http://schemas.openxmlformats.org/officeDocument/2006/relationships/hyperlink" Target="http://www.bscc.ca.gov/s_correctionsplanningandprogram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yperlink" Target="http://www.bscc.ca.gov/s_correctionsplanningandprograms.php" TargetMode="External"/><Relationship Id="rId40" Type="http://schemas.openxmlformats.org/officeDocument/2006/relationships/header" Target="header9.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mailto:CalVIP@bscc.ca.gov"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bscc.ca.gov/s_correctionsplanningandprograms.php" TargetMode="External"/><Relationship Id="rId31" Type="http://schemas.openxmlformats.org/officeDocument/2006/relationships/hyperlink" Target="http://www.bscc.ca.gov/s_correctionsplanningandprograms.php" TargetMode="Externa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lVIP@bscc.ca.gov" TargetMode="External"/><Relationship Id="rId22" Type="http://schemas.openxmlformats.org/officeDocument/2006/relationships/hyperlink" Target="https://oag.ca.gov/ab1887" TargetMode="External"/><Relationship Id="rId27" Type="http://schemas.openxmlformats.org/officeDocument/2006/relationships/footer" Target="footer4.xml"/><Relationship Id="rId30" Type="http://schemas.openxmlformats.org/officeDocument/2006/relationships/hyperlink" Target="http://www.bscc.ca.gov/s_correctionsplanningandprograms.php" TargetMode="External"/><Relationship Id="rId35" Type="http://schemas.openxmlformats.org/officeDocument/2006/relationships/hyperlink" Target="http://www.bscc.ca.gov/s_bscccalvip.php" TargetMode="External"/><Relationship Id="rId43" Type="http://schemas.openxmlformats.org/officeDocument/2006/relationships/header" Target="header1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bscc.ca.gov"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header" Target="header15.xml"/><Relationship Id="rId20" Type="http://schemas.openxmlformats.org/officeDocument/2006/relationships/hyperlink" Target="http://www.bscc.ca.gov/s_correctionsplanningandprograms.php" TargetMode="External"/><Relationship Id="rId41"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criminaljustice.ny.gov/ofpa/goalwrite.htm" TargetMode="External"/><Relationship Id="rId2" Type="http://schemas.openxmlformats.org/officeDocument/2006/relationships/hyperlink" Target="http://www.jrsa.org/njjec/publications/program-evaluation.pdf" TargetMode="External"/><Relationship Id="rId1" Type="http://schemas.openxmlformats.org/officeDocument/2006/relationships/hyperlink" Target="http://www.jrsa.org/njjec/publications/program-evaluation.pdf" TargetMode="External"/><Relationship Id="rId6" Type="http://schemas.openxmlformats.org/officeDocument/2006/relationships/hyperlink" Target="http://www.samhsa.gov/nctic/trauma-interventions" TargetMode="External"/><Relationship Id="rId5" Type="http://schemas.openxmlformats.org/officeDocument/2006/relationships/hyperlink" Target="http://www.jrsa.org/njjec/publications/program-evaluation.pdf" TargetMode="External"/><Relationship Id="rId4" Type="http://schemas.openxmlformats.org/officeDocument/2006/relationships/hyperlink" Target="http://ncjp.org/strategic-planning/overview/where-do-we-want-be/goal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ABE6-6085-46A7-BDC3-3CDD0B7D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22195</Words>
  <Characters>126517</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Curtin, Colleen@BSCC</cp:lastModifiedBy>
  <cp:revision>3</cp:revision>
  <cp:lastPrinted>2017-11-13T23:35:00Z</cp:lastPrinted>
  <dcterms:created xsi:type="dcterms:W3CDTF">2017-11-13T23:45:00Z</dcterms:created>
  <dcterms:modified xsi:type="dcterms:W3CDTF">2017-11-14T00:08:00Z</dcterms:modified>
</cp:coreProperties>
</file>